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53099" w14:textId="0A8ACBD1" w:rsidR="008F6738" w:rsidRPr="00A87189" w:rsidRDefault="008F6738" w:rsidP="0044742E">
      <w:pPr>
        <w:spacing w:after="0" w:line="360" w:lineRule="auto"/>
        <w:jc w:val="center"/>
        <w:rPr>
          <w:rFonts w:ascii="Times New Roman" w:hAnsi="Times New Roman"/>
          <w:b/>
          <w:sz w:val="24"/>
          <w:szCs w:val="24"/>
          <w:lang w:val="tr-TR"/>
        </w:rPr>
      </w:pPr>
      <w:r w:rsidRPr="00A87189">
        <w:rPr>
          <w:rFonts w:ascii="Times New Roman" w:hAnsi="Times New Roman"/>
          <w:b/>
          <w:sz w:val="24"/>
          <w:szCs w:val="24"/>
          <w:lang w:val="tr-TR"/>
        </w:rPr>
        <w:t>İç Göçe Maruz Kalmış Ortaokul Öğrencilerinin Eğitimde Yaşadıkları Problemler</w:t>
      </w:r>
    </w:p>
    <w:p w14:paraId="53A59D17" w14:textId="1CC7B08D" w:rsidR="002873A4" w:rsidRPr="00A87189" w:rsidRDefault="002873A4" w:rsidP="000F3D74">
      <w:pPr>
        <w:spacing w:after="0" w:line="360" w:lineRule="auto"/>
        <w:jc w:val="center"/>
        <w:rPr>
          <w:rFonts w:ascii="Times New Roman" w:hAnsi="Times New Roman"/>
          <w:sz w:val="24"/>
          <w:szCs w:val="24"/>
          <w:vertAlign w:val="superscript"/>
        </w:rPr>
      </w:pPr>
      <w:r w:rsidRPr="00A87189">
        <w:rPr>
          <w:rFonts w:ascii="Times New Roman" w:hAnsi="Times New Roman"/>
          <w:b/>
          <w:sz w:val="24"/>
          <w:szCs w:val="24"/>
          <w:lang w:val="tr-TR"/>
        </w:rPr>
        <w:t>(Diyarbakır İli Örneği)</w:t>
      </w:r>
      <w:r w:rsidR="00C917EF" w:rsidRPr="00A87189">
        <w:rPr>
          <w:rFonts w:ascii="Times New Roman" w:hAnsi="Times New Roman"/>
          <w:sz w:val="24"/>
          <w:szCs w:val="24"/>
          <w:vertAlign w:val="superscript"/>
        </w:rPr>
        <w:t>*</w:t>
      </w:r>
    </w:p>
    <w:p w14:paraId="013E0601" w14:textId="45A47D35" w:rsidR="00C917EF" w:rsidRPr="00A87189" w:rsidRDefault="00C917EF" w:rsidP="000F3D74">
      <w:pPr>
        <w:spacing w:after="0" w:line="360" w:lineRule="auto"/>
        <w:jc w:val="center"/>
        <w:rPr>
          <w:rFonts w:ascii="Times New Roman" w:hAnsi="Times New Roman"/>
          <w:b/>
          <w:sz w:val="24"/>
          <w:szCs w:val="24"/>
          <w:lang w:val="tr-TR"/>
        </w:rPr>
      </w:pPr>
      <w:r w:rsidRPr="00A87189">
        <w:rPr>
          <w:rFonts w:ascii="Times New Roman" w:hAnsi="Times New Roman"/>
          <w:b/>
          <w:sz w:val="24"/>
          <w:szCs w:val="24"/>
          <w:lang w:val="tr-TR"/>
        </w:rPr>
        <w:t>Bünyamin H</w:t>
      </w:r>
      <w:r w:rsidR="00A32432" w:rsidRPr="00A87189">
        <w:rPr>
          <w:rFonts w:ascii="Times New Roman" w:hAnsi="Times New Roman"/>
          <w:b/>
          <w:sz w:val="24"/>
          <w:szCs w:val="24"/>
          <w:lang w:val="tr-TR"/>
        </w:rPr>
        <w:t>AN</w:t>
      </w:r>
      <w:r w:rsidR="00661CE8" w:rsidRPr="005A30F5">
        <w:rPr>
          <w:rStyle w:val="DipnotBavurusu"/>
          <w:rFonts w:ascii="Times New Roman" w:hAnsi="Times New Roman"/>
          <w:b/>
          <w:sz w:val="24"/>
          <w:szCs w:val="24"/>
          <w:lang w:val="tr-TR"/>
        </w:rPr>
        <w:footnoteReference w:customMarkFollows="1" w:id="1"/>
        <w:t>*</w:t>
      </w:r>
      <w:r w:rsidR="000F3D74" w:rsidRPr="00A87189">
        <w:rPr>
          <w:rStyle w:val="DipnotBavurusu"/>
          <w:rFonts w:ascii="Times New Roman" w:hAnsi="Times New Roman"/>
          <w:b/>
          <w:sz w:val="24"/>
          <w:szCs w:val="24"/>
          <w:lang w:val="tr-TR"/>
        </w:rPr>
        <w:sym w:font="Symbol" w:char="F02A"/>
      </w:r>
      <w:r w:rsidR="00A87189" w:rsidRPr="00A87189">
        <w:rPr>
          <w:rFonts w:ascii="Times New Roman" w:hAnsi="Times New Roman"/>
          <w:b/>
          <w:sz w:val="24"/>
          <w:szCs w:val="24"/>
          <w:lang w:val="tr-TR"/>
        </w:rPr>
        <w:t xml:space="preserve">,   </w:t>
      </w:r>
      <w:r w:rsidRPr="00A87189">
        <w:rPr>
          <w:rFonts w:ascii="Times New Roman" w:hAnsi="Times New Roman"/>
          <w:b/>
          <w:sz w:val="24"/>
          <w:szCs w:val="24"/>
          <w:lang w:val="tr-TR"/>
        </w:rPr>
        <w:t>Rasim T</w:t>
      </w:r>
      <w:r w:rsidR="00A32432" w:rsidRPr="00A87189">
        <w:rPr>
          <w:rFonts w:ascii="Times New Roman" w:hAnsi="Times New Roman"/>
          <w:b/>
          <w:sz w:val="24"/>
          <w:szCs w:val="24"/>
          <w:lang w:val="tr-TR"/>
        </w:rPr>
        <w:t>ÖSTEN</w:t>
      </w:r>
      <w:r w:rsidR="000F3D74" w:rsidRPr="00A87189">
        <w:rPr>
          <w:rFonts w:ascii="Times New Roman" w:hAnsi="Times New Roman"/>
          <w:b/>
          <w:sz w:val="24"/>
          <w:szCs w:val="24"/>
        </w:rPr>
        <w:t>***</w:t>
      </w:r>
      <w:r w:rsidR="005A30F5">
        <w:rPr>
          <w:rFonts w:ascii="Times New Roman" w:hAnsi="Times New Roman"/>
          <w:b/>
          <w:sz w:val="24"/>
          <w:szCs w:val="24"/>
        </w:rPr>
        <w:t xml:space="preserve"> </w:t>
      </w:r>
      <w:proofErr w:type="spellStart"/>
      <w:r w:rsidR="005A30F5">
        <w:rPr>
          <w:rFonts w:ascii="Times New Roman" w:hAnsi="Times New Roman"/>
          <w:b/>
          <w:sz w:val="24"/>
          <w:szCs w:val="24"/>
        </w:rPr>
        <w:t>ve</w:t>
      </w:r>
      <w:proofErr w:type="spellEnd"/>
      <w:r w:rsidR="005A30F5">
        <w:rPr>
          <w:rFonts w:ascii="Times New Roman" w:hAnsi="Times New Roman"/>
          <w:b/>
          <w:sz w:val="24"/>
          <w:szCs w:val="24"/>
        </w:rPr>
        <w:t xml:space="preserve"> </w:t>
      </w:r>
    </w:p>
    <w:p w14:paraId="71DF84B1" w14:textId="7685E62F" w:rsidR="00C917EF" w:rsidRPr="00A87189" w:rsidRDefault="00C917EF" w:rsidP="000F3D74">
      <w:pPr>
        <w:spacing w:after="0" w:line="360" w:lineRule="auto"/>
        <w:jc w:val="center"/>
        <w:rPr>
          <w:rFonts w:ascii="Times New Roman" w:hAnsi="Times New Roman"/>
          <w:b/>
          <w:sz w:val="24"/>
          <w:szCs w:val="24"/>
          <w:lang w:val="tr-TR"/>
        </w:rPr>
      </w:pPr>
      <w:r w:rsidRPr="00A87189">
        <w:rPr>
          <w:rFonts w:ascii="Times New Roman" w:hAnsi="Times New Roman"/>
          <w:b/>
          <w:sz w:val="24"/>
          <w:szCs w:val="24"/>
          <w:lang w:val="tr-TR"/>
        </w:rPr>
        <w:t>Yunus Emre A</w:t>
      </w:r>
      <w:bookmarkStart w:id="0" w:name="_GoBack"/>
      <w:r w:rsidR="00A32432" w:rsidRPr="00A87189">
        <w:rPr>
          <w:rFonts w:ascii="Times New Roman" w:hAnsi="Times New Roman"/>
          <w:b/>
          <w:sz w:val="24"/>
          <w:szCs w:val="24"/>
          <w:lang w:val="tr-TR"/>
        </w:rPr>
        <w:t>VCI</w:t>
      </w:r>
      <w:bookmarkEnd w:id="0"/>
      <w:r w:rsidR="000F3D74" w:rsidRPr="00A87189">
        <w:rPr>
          <w:rStyle w:val="DipnotBavurusu"/>
          <w:rFonts w:ascii="Times New Roman" w:hAnsi="Times New Roman"/>
          <w:sz w:val="24"/>
          <w:szCs w:val="24"/>
          <w:lang w:val="tr-TR"/>
        </w:rPr>
        <w:footnoteReference w:customMarkFollows="1" w:id="2"/>
        <w:t>****</w:t>
      </w:r>
    </w:p>
    <w:p w14:paraId="2CCE1209" w14:textId="77777777" w:rsidR="00C917EF" w:rsidRDefault="00C917EF" w:rsidP="000F3D74">
      <w:pPr>
        <w:spacing w:after="120" w:line="360" w:lineRule="auto"/>
        <w:jc w:val="center"/>
        <w:rPr>
          <w:rFonts w:ascii="Times New Roman" w:hAnsi="Times New Roman"/>
          <w:b/>
          <w:sz w:val="24"/>
          <w:szCs w:val="24"/>
        </w:rPr>
      </w:pPr>
    </w:p>
    <w:p w14:paraId="72F97126" w14:textId="01097345" w:rsidR="00AE2904" w:rsidRPr="00A87189" w:rsidRDefault="00BC52D5" w:rsidP="00691771">
      <w:pPr>
        <w:spacing w:after="120" w:line="360" w:lineRule="auto"/>
        <w:jc w:val="both"/>
        <w:rPr>
          <w:rFonts w:ascii="Times New Roman" w:hAnsi="Times New Roman"/>
          <w:sz w:val="24"/>
          <w:szCs w:val="24"/>
          <w:lang w:val="tr-TR"/>
        </w:rPr>
      </w:pPr>
      <w:proofErr w:type="spellStart"/>
      <w:r w:rsidRPr="00A87189">
        <w:rPr>
          <w:rFonts w:ascii="Times New Roman" w:hAnsi="Times New Roman"/>
          <w:b/>
          <w:sz w:val="24"/>
          <w:szCs w:val="24"/>
        </w:rPr>
        <w:t>Öz</w:t>
      </w:r>
      <w:proofErr w:type="spellEnd"/>
      <w:r w:rsidR="0044742E" w:rsidRPr="00A87189">
        <w:rPr>
          <w:rFonts w:ascii="Times New Roman" w:hAnsi="Times New Roman"/>
          <w:b/>
          <w:sz w:val="24"/>
          <w:szCs w:val="24"/>
        </w:rPr>
        <w:t xml:space="preserve">: </w:t>
      </w:r>
      <w:r w:rsidR="00AE2904" w:rsidRPr="00A87189">
        <w:rPr>
          <w:rFonts w:ascii="Times New Roman" w:hAnsi="Times New Roman"/>
          <w:sz w:val="24"/>
          <w:szCs w:val="24"/>
          <w:lang w:val="tr-TR"/>
        </w:rPr>
        <w:t xml:space="preserve">Bu araştırmanın amacı, </w:t>
      </w:r>
      <w:r w:rsidR="00BD7B3F" w:rsidRPr="00A87189">
        <w:rPr>
          <w:rFonts w:ascii="Times New Roman" w:hAnsi="Times New Roman"/>
          <w:sz w:val="24"/>
          <w:szCs w:val="24"/>
          <w:lang w:val="tr-TR"/>
        </w:rPr>
        <w:t xml:space="preserve">okul yöneticileri ve </w:t>
      </w:r>
      <w:r w:rsidR="00AE2904" w:rsidRPr="00A87189">
        <w:rPr>
          <w:rFonts w:ascii="Times New Roman" w:hAnsi="Times New Roman"/>
          <w:sz w:val="24"/>
          <w:szCs w:val="24"/>
          <w:lang w:val="tr-TR"/>
        </w:rPr>
        <w:t>öğretmen</w:t>
      </w:r>
      <w:r w:rsidR="00BD7B3F" w:rsidRPr="00A87189">
        <w:rPr>
          <w:rFonts w:ascii="Times New Roman" w:hAnsi="Times New Roman"/>
          <w:sz w:val="24"/>
          <w:szCs w:val="24"/>
          <w:lang w:val="tr-TR"/>
        </w:rPr>
        <w:t xml:space="preserve">lerin </w:t>
      </w:r>
      <w:r w:rsidR="00AE2904" w:rsidRPr="00A87189">
        <w:rPr>
          <w:rFonts w:ascii="Times New Roman" w:hAnsi="Times New Roman"/>
          <w:sz w:val="24"/>
          <w:szCs w:val="24"/>
          <w:lang w:val="tr-TR"/>
        </w:rPr>
        <w:t>bakış açısıyla iç göçten etkilenen okullardaki öğrencilerin eğitim sürecinde karşılaştıkla</w:t>
      </w:r>
      <w:r w:rsidR="0021347F" w:rsidRPr="00A87189">
        <w:rPr>
          <w:rFonts w:ascii="Times New Roman" w:hAnsi="Times New Roman"/>
          <w:sz w:val="24"/>
          <w:szCs w:val="24"/>
          <w:lang w:val="tr-TR"/>
        </w:rPr>
        <w:t xml:space="preserve">rı sorunları belirlemek ve </w:t>
      </w:r>
      <w:r w:rsidR="0073542B" w:rsidRPr="00A87189">
        <w:rPr>
          <w:rFonts w:ascii="Times New Roman" w:hAnsi="Times New Roman"/>
          <w:sz w:val="24"/>
          <w:szCs w:val="24"/>
          <w:lang w:val="tr-TR"/>
        </w:rPr>
        <w:t>bu sorunların çözümlerine yönelik</w:t>
      </w:r>
      <w:r w:rsidR="00AE2904" w:rsidRPr="00A87189">
        <w:rPr>
          <w:rFonts w:ascii="Times New Roman" w:hAnsi="Times New Roman"/>
          <w:sz w:val="24"/>
          <w:szCs w:val="24"/>
          <w:lang w:val="tr-TR"/>
        </w:rPr>
        <w:t xml:space="preserve"> öneriler sunmaktır. Bu a</w:t>
      </w:r>
      <w:r w:rsidR="00DD1C8F" w:rsidRPr="00A87189">
        <w:rPr>
          <w:rFonts w:ascii="Times New Roman" w:hAnsi="Times New Roman"/>
          <w:sz w:val="24"/>
          <w:szCs w:val="24"/>
          <w:lang w:val="tr-TR"/>
        </w:rPr>
        <w:t>maca yönelik olarak Diyarbakır il</w:t>
      </w:r>
      <w:r w:rsidR="00AE2904" w:rsidRPr="00A87189">
        <w:rPr>
          <w:rFonts w:ascii="Times New Roman" w:hAnsi="Times New Roman"/>
          <w:sz w:val="24"/>
          <w:szCs w:val="24"/>
          <w:lang w:val="tr-TR"/>
        </w:rPr>
        <w:t xml:space="preserve"> merkez</w:t>
      </w:r>
      <w:r w:rsidR="00DD1C8F" w:rsidRPr="00A87189">
        <w:rPr>
          <w:rFonts w:ascii="Times New Roman" w:hAnsi="Times New Roman"/>
          <w:sz w:val="24"/>
          <w:szCs w:val="24"/>
          <w:lang w:val="tr-TR"/>
        </w:rPr>
        <w:t xml:space="preserve">inde </w:t>
      </w:r>
      <w:r w:rsidR="00AE2904" w:rsidRPr="00A87189">
        <w:rPr>
          <w:rFonts w:ascii="Times New Roman" w:hAnsi="Times New Roman"/>
          <w:sz w:val="24"/>
          <w:szCs w:val="24"/>
          <w:lang w:val="tr-TR"/>
        </w:rPr>
        <w:t>yer alan ve iç göç</w:t>
      </w:r>
      <w:r w:rsidR="0073542B" w:rsidRPr="00A87189">
        <w:rPr>
          <w:rFonts w:ascii="Times New Roman" w:hAnsi="Times New Roman"/>
          <w:sz w:val="24"/>
          <w:szCs w:val="24"/>
          <w:lang w:val="tr-TR"/>
        </w:rPr>
        <w:t xml:space="preserve"> alarak</w:t>
      </w:r>
      <w:r w:rsidR="00AE2904" w:rsidRPr="00A87189">
        <w:rPr>
          <w:rFonts w:ascii="Times New Roman" w:hAnsi="Times New Roman"/>
          <w:sz w:val="24"/>
          <w:szCs w:val="24"/>
          <w:lang w:val="tr-TR"/>
        </w:rPr>
        <w:t xml:space="preserve"> öğrenci sayısı </w:t>
      </w:r>
      <w:r w:rsidR="0073542B" w:rsidRPr="00A87189">
        <w:rPr>
          <w:rFonts w:ascii="Times New Roman" w:hAnsi="Times New Roman"/>
          <w:sz w:val="24"/>
          <w:szCs w:val="24"/>
          <w:lang w:val="tr-TR"/>
        </w:rPr>
        <w:t>artan</w:t>
      </w:r>
      <w:r w:rsidR="00AE2904" w:rsidRPr="00A87189">
        <w:rPr>
          <w:rFonts w:ascii="Times New Roman" w:hAnsi="Times New Roman"/>
          <w:sz w:val="24"/>
          <w:szCs w:val="24"/>
          <w:lang w:val="tr-TR"/>
        </w:rPr>
        <w:t xml:space="preserve"> kamu ortaokullarında görev yapan </w:t>
      </w:r>
      <w:r w:rsidR="008F6738" w:rsidRPr="00A87189">
        <w:rPr>
          <w:rFonts w:ascii="Times New Roman" w:hAnsi="Times New Roman"/>
          <w:sz w:val="24"/>
          <w:szCs w:val="24"/>
          <w:lang w:val="tr-TR"/>
        </w:rPr>
        <w:t xml:space="preserve">okul </w:t>
      </w:r>
      <w:r w:rsidR="00AE2904" w:rsidRPr="00A87189">
        <w:rPr>
          <w:rFonts w:ascii="Times New Roman" w:hAnsi="Times New Roman"/>
          <w:sz w:val="24"/>
          <w:szCs w:val="24"/>
          <w:lang w:val="tr-TR"/>
        </w:rPr>
        <w:t>yönetici</w:t>
      </w:r>
      <w:r w:rsidR="008F6738" w:rsidRPr="00A87189">
        <w:rPr>
          <w:rFonts w:ascii="Times New Roman" w:hAnsi="Times New Roman"/>
          <w:sz w:val="24"/>
          <w:szCs w:val="24"/>
          <w:lang w:val="tr-TR"/>
        </w:rPr>
        <w:t>si</w:t>
      </w:r>
      <w:r w:rsidR="00AE2904" w:rsidRPr="00A87189">
        <w:rPr>
          <w:rFonts w:ascii="Times New Roman" w:hAnsi="Times New Roman"/>
          <w:sz w:val="24"/>
          <w:szCs w:val="24"/>
          <w:lang w:val="tr-TR"/>
        </w:rPr>
        <w:t xml:space="preserve"> ve öğretmenlerin görüşlerine başvurulmuştur. </w:t>
      </w:r>
      <w:r w:rsidR="00F70089" w:rsidRPr="00A87189">
        <w:rPr>
          <w:rFonts w:ascii="Times New Roman" w:hAnsi="Times New Roman"/>
          <w:sz w:val="24"/>
          <w:szCs w:val="24"/>
          <w:lang w:val="tr-TR"/>
        </w:rPr>
        <w:t xml:space="preserve">Çalışma, nitel araştırma yöntemi kullanılarak gerçekleştirilmiştir. </w:t>
      </w:r>
      <w:r w:rsidR="00AE2904" w:rsidRPr="00A87189">
        <w:rPr>
          <w:rFonts w:ascii="Times New Roman" w:hAnsi="Times New Roman"/>
          <w:sz w:val="24"/>
          <w:szCs w:val="24"/>
          <w:lang w:val="tr-TR"/>
        </w:rPr>
        <w:t xml:space="preserve">Bu bağlamda araştırmanın temel amacına ulaşabilmek için iç göç ile öğrenci sayısı hızlı bir şekilde </w:t>
      </w:r>
      <w:r w:rsidR="0073542B" w:rsidRPr="00A87189">
        <w:rPr>
          <w:rFonts w:ascii="Times New Roman" w:hAnsi="Times New Roman"/>
          <w:sz w:val="24"/>
          <w:szCs w:val="24"/>
          <w:lang w:val="tr-TR"/>
        </w:rPr>
        <w:t>artan</w:t>
      </w:r>
      <w:r w:rsidR="00AE2904" w:rsidRPr="00A87189">
        <w:rPr>
          <w:rFonts w:ascii="Times New Roman" w:hAnsi="Times New Roman"/>
          <w:sz w:val="24"/>
          <w:szCs w:val="24"/>
          <w:lang w:val="tr-TR"/>
        </w:rPr>
        <w:t xml:space="preserve"> kamu ortaokullarının yönetici ve öğretmenlerinden detaylı veri toplamak için </w:t>
      </w:r>
      <w:r w:rsidR="0073542B" w:rsidRPr="00A87189">
        <w:rPr>
          <w:rFonts w:ascii="Times New Roman" w:hAnsi="Times New Roman"/>
          <w:sz w:val="24"/>
          <w:szCs w:val="24"/>
          <w:lang w:val="tr-TR"/>
        </w:rPr>
        <w:t xml:space="preserve">yarı </w:t>
      </w:r>
      <w:r w:rsidR="00AE2904" w:rsidRPr="00A87189">
        <w:rPr>
          <w:rFonts w:ascii="Times New Roman" w:hAnsi="Times New Roman"/>
          <w:sz w:val="24"/>
          <w:szCs w:val="24"/>
          <w:lang w:val="tr-TR"/>
        </w:rPr>
        <w:t>yapılandırılmış görüşme formu kullanılarak görüşmeler yapılmıştır. Görüşme formu soruları öğretmen ve okul yöneticileri ile yapılan ön görüşme ile saptanıp alanda</w:t>
      </w:r>
      <w:r w:rsidR="00195A9C" w:rsidRPr="00A87189">
        <w:rPr>
          <w:rFonts w:ascii="Times New Roman" w:hAnsi="Times New Roman"/>
          <w:sz w:val="24"/>
          <w:szCs w:val="24"/>
          <w:lang w:val="tr-TR"/>
        </w:rPr>
        <w:t>ki</w:t>
      </w:r>
      <w:r w:rsidR="00AE2904" w:rsidRPr="00A87189">
        <w:rPr>
          <w:rFonts w:ascii="Times New Roman" w:hAnsi="Times New Roman"/>
          <w:sz w:val="24"/>
          <w:szCs w:val="24"/>
          <w:lang w:val="tr-TR"/>
        </w:rPr>
        <w:t xml:space="preserve"> akademisyenlerce geliştirilmiş ve son hali verildikten sonra 2 okul müdürü, 2 müdür yardımcısı ve 13 öğretmene uygulanmıştır. Elde edilen veriler betimsel analiz </w:t>
      </w:r>
      <w:r w:rsidR="00F70089" w:rsidRPr="00A87189">
        <w:rPr>
          <w:rFonts w:ascii="Times New Roman" w:hAnsi="Times New Roman"/>
          <w:sz w:val="24"/>
          <w:szCs w:val="24"/>
          <w:lang w:val="tr-TR"/>
        </w:rPr>
        <w:t>tekniği ile</w:t>
      </w:r>
      <w:r w:rsidR="00AE2904" w:rsidRPr="00A87189">
        <w:rPr>
          <w:rFonts w:ascii="Times New Roman" w:hAnsi="Times New Roman"/>
          <w:sz w:val="24"/>
          <w:szCs w:val="24"/>
          <w:lang w:val="tr-TR"/>
        </w:rPr>
        <w:t xml:space="preserve"> analiz edilerek öğretmen ve okul yöneticileri açısından </w:t>
      </w:r>
      <w:r w:rsidR="00F70089" w:rsidRPr="00A87189">
        <w:rPr>
          <w:rFonts w:ascii="Times New Roman" w:hAnsi="Times New Roman"/>
          <w:sz w:val="24"/>
          <w:szCs w:val="24"/>
          <w:lang w:val="tr-TR"/>
        </w:rPr>
        <w:t xml:space="preserve">iç </w:t>
      </w:r>
      <w:r w:rsidR="0073542B" w:rsidRPr="00A87189">
        <w:rPr>
          <w:rFonts w:ascii="Times New Roman" w:hAnsi="Times New Roman"/>
          <w:sz w:val="24"/>
          <w:szCs w:val="24"/>
          <w:lang w:val="tr-TR"/>
        </w:rPr>
        <w:t xml:space="preserve">göçle gelen öğrencilerin </w:t>
      </w:r>
      <w:r w:rsidR="00AE2904" w:rsidRPr="00A87189">
        <w:rPr>
          <w:rFonts w:ascii="Times New Roman" w:hAnsi="Times New Roman"/>
          <w:sz w:val="24"/>
          <w:szCs w:val="24"/>
          <w:lang w:val="tr-TR"/>
        </w:rPr>
        <w:t>eğitim sorunları ortaya kon</w:t>
      </w:r>
      <w:r w:rsidR="0073542B" w:rsidRPr="00A87189">
        <w:rPr>
          <w:rFonts w:ascii="Times New Roman" w:hAnsi="Times New Roman"/>
          <w:sz w:val="24"/>
          <w:szCs w:val="24"/>
          <w:lang w:val="tr-TR"/>
        </w:rPr>
        <w:t>ul</w:t>
      </w:r>
      <w:r w:rsidR="00AE2904" w:rsidRPr="00A87189">
        <w:rPr>
          <w:rFonts w:ascii="Times New Roman" w:hAnsi="Times New Roman"/>
          <w:sz w:val="24"/>
          <w:szCs w:val="24"/>
          <w:lang w:val="tr-TR"/>
        </w:rPr>
        <w:t>muştur. Araştırma sonu</w:t>
      </w:r>
      <w:r w:rsidR="0073542B" w:rsidRPr="00A87189">
        <w:rPr>
          <w:rFonts w:ascii="Times New Roman" w:hAnsi="Times New Roman"/>
          <w:sz w:val="24"/>
          <w:szCs w:val="24"/>
          <w:lang w:val="tr-TR"/>
        </w:rPr>
        <w:t>çlarına göre</w:t>
      </w:r>
      <w:r w:rsidR="00AE2904" w:rsidRPr="00A87189">
        <w:rPr>
          <w:rFonts w:ascii="Times New Roman" w:hAnsi="Times New Roman"/>
          <w:sz w:val="24"/>
          <w:szCs w:val="24"/>
          <w:lang w:val="tr-TR"/>
        </w:rPr>
        <w:t>; iç göçle yer d</w:t>
      </w:r>
      <w:r w:rsidR="0073542B" w:rsidRPr="00A87189">
        <w:rPr>
          <w:rFonts w:ascii="Times New Roman" w:hAnsi="Times New Roman"/>
          <w:sz w:val="24"/>
          <w:szCs w:val="24"/>
          <w:lang w:val="tr-TR"/>
        </w:rPr>
        <w:t>eğiştiren öğrenciler</w:t>
      </w:r>
      <w:r w:rsidR="00AE2904" w:rsidRPr="00A87189">
        <w:rPr>
          <w:rFonts w:ascii="Times New Roman" w:hAnsi="Times New Roman"/>
          <w:sz w:val="24"/>
          <w:szCs w:val="24"/>
          <w:lang w:val="tr-TR"/>
        </w:rPr>
        <w:t xml:space="preserve"> uyum sorunları yaşa</w:t>
      </w:r>
      <w:r w:rsidR="0073542B" w:rsidRPr="00A87189">
        <w:rPr>
          <w:rFonts w:ascii="Times New Roman" w:hAnsi="Times New Roman"/>
          <w:sz w:val="24"/>
          <w:szCs w:val="24"/>
          <w:lang w:val="tr-TR"/>
        </w:rPr>
        <w:t>maktadırlar</w:t>
      </w:r>
      <w:r w:rsidR="00AE2904" w:rsidRPr="00A87189">
        <w:rPr>
          <w:rFonts w:ascii="Times New Roman" w:hAnsi="Times New Roman"/>
          <w:sz w:val="24"/>
          <w:szCs w:val="24"/>
          <w:lang w:val="tr-TR"/>
        </w:rPr>
        <w:t>, akademik başarıları</w:t>
      </w:r>
      <w:r w:rsidR="0073542B" w:rsidRPr="00A87189">
        <w:rPr>
          <w:rFonts w:ascii="Times New Roman" w:hAnsi="Times New Roman"/>
          <w:sz w:val="24"/>
          <w:szCs w:val="24"/>
          <w:lang w:val="tr-TR"/>
        </w:rPr>
        <w:t xml:space="preserve"> </w:t>
      </w:r>
      <w:r w:rsidR="00AE2904" w:rsidRPr="00A87189">
        <w:rPr>
          <w:rFonts w:ascii="Times New Roman" w:hAnsi="Times New Roman"/>
          <w:sz w:val="24"/>
          <w:szCs w:val="24"/>
          <w:lang w:val="tr-TR"/>
        </w:rPr>
        <w:t xml:space="preserve">düşük </w:t>
      </w:r>
      <w:r w:rsidR="0073542B" w:rsidRPr="00A87189">
        <w:rPr>
          <w:rFonts w:ascii="Times New Roman" w:hAnsi="Times New Roman"/>
          <w:sz w:val="24"/>
          <w:szCs w:val="24"/>
          <w:lang w:val="tr-TR"/>
        </w:rPr>
        <w:t>düzeydedir</w:t>
      </w:r>
      <w:r w:rsidR="00AE2904" w:rsidRPr="00A87189">
        <w:rPr>
          <w:rFonts w:ascii="Times New Roman" w:hAnsi="Times New Roman"/>
          <w:sz w:val="24"/>
          <w:szCs w:val="24"/>
          <w:lang w:val="tr-TR"/>
        </w:rPr>
        <w:t>, velileri</w:t>
      </w:r>
      <w:r w:rsidR="0073542B" w:rsidRPr="00A87189">
        <w:rPr>
          <w:rFonts w:ascii="Times New Roman" w:hAnsi="Times New Roman"/>
          <w:sz w:val="24"/>
          <w:szCs w:val="24"/>
          <w:lang w:val="tr-TR"/>
        </w:rPr>
        <w:t xml:space="preserve"> okula </w:t>
      </w:r>
      <w:r w:rsidR="00AE2904" w:rsidRPr="00A87189">
        <w:rPr>
          <w:rFonts w:ascii="Times New Roman" w:hAnsi="Times New Roman"/>
          <w:sz w:val="24"/>
          <w:szCs w:val="24"/>
          <w:lang w:val="tr-TR"/>
        </w:rPr>
        <w:t>ilgisiz</w:t>
      </w:r>
      <w:r w:rsidR="0073542B" w:rsidRPr="00A87189">
        <w:rPr>
          <w:rFonts w:ascii="Times New Roman" w:hAnsi="Times New Roman"/>
          <w:sz w:val="24"/>
          <w:szCs w:val="24"/>
          <w:lang w:val="tr-TR"/>
        </w:rPr>
        <w:t>dir</w:t>
      </w:r>
      <w:r w:rsidR="00AE2904" w:rsidRPr="00A87189">
        <w:rPr>
          <w:rFonts w:ascii="Times New Roman" w:hAnsi="Times New Roman"/>
          <w:sz w:val="24"/>
          <w:szCs w:val="24"/>
          <w:lang w:val="tr-TR"/>
        </w:rPr>
        <w:t>, okulda şiddet eğilimi göster</w:t>
      </w:r>
      <w:r w:rsidR="0073542B" w:rsidRPr="00A87189">
        <w:rPr>
          <w:rFonts w:ascii="Times New Roman" w:hAnsi="Times New Roman"/>
          <w:sz w:val="24"/>
          <w:szCs w:val="24"/>
          <w:lang w:val="tr-TR"/>
        </w:rPr>
        <w:t xml:space="preserve">mektedirler </w:t>
      </w:r>
      <w:r w:rsidR="00AE2904" w:rsidRPr="00A87189">
        <w:rPr>
          <w:rFonts w:ascii="Times New Roman" w:hAnsi="Times New Roman"/>
          <w:sz w:val="24"/>
          <w:szCs w:val="24"/>
          <w:lang w:val="tr-TR"/>
        </w:rPr>
        <w:t>ve maddi</w:t>
      </w:r>
      <w:r w:rsidR="0073542B" w:rsidRPr="00A87189">
        <w:rPr>
          <w:rFonts w:ascii="Times New Roman" w:hAnsi="Times New Roman"/>
          <w:sz w:val="24"/>
          <w:szCs w:val="24"/>
          <w:lang w:val="tr-TR"/>
        </w:rPr>
        <w:t xml:space="preserve"> açıdan</w:t>
      </w:r>
      <w:r w:rsidR="00AE2904" w:rsidRPr="00A87189">
        <w:rPr>
          <w:rFonts w:ascii="Times New Roman" w:hAnsi="Times New Roman"/>
          <w:sz w:val="24"/>
          <w:szCs w:val="24"/>
          <w:lang w:val="tr-TR"/>
        </w:rPr>
        <w:t xml:space="preserve"> problemler yaşa</w:t>
      </w:r>
      <w:r w:rsidR="0073542B" w:rsidRPr="00A87189">
        <w:rPr>
          <w:rFonts w:ascii="Times New Roman" w:hAnsi="Times New Roman"/>
          <w:sz w:val="24"/>
          <w:szCs w:val="24"/>
          <w:lang w:val="tr-TR"/>
        </w:rPr>
        <w:t>maktadırlar. Araştırma sonucunda b</w:t>
      </w:r>
      <w:r w:rsidR="00AE2904" w:rsidRPr="00A87189">
        <w:rPr>
          <w:rFonts w:ascii="Times New Roman" w:hAnsi="Times New Roman"/>
          <w:sz w:val="24"/>
          <w:szCs w:val="24"/>
          <w:lang w:val="tr-TR"/>
        </w:rPr>
        <w:t>u sorunların çözümü için öneriler sunulmuştur.</w:t>
      </w:r>
    </w:p>
    <w:p w14:paraId="6676B258" w14:textId="77777777" w:rsidR="00AE2904" w:rsidRPr="00A87189" w:rsidRDefault="00AE2904" w:rsidP="00691771">
      <w:pPr>
        <w:spacing w:after="120" w:line="360" w:lineRule="auto"/>
        <w:jc w:val="both"/>
        <w:rPr>
          <w:rFonts w:ascii="Times New Roman" w:hAnsi="Times New Roman"/>
          <w:sz w:val="24"/>
          <w:szCs w:val="24"/>
          <w:lang w:val="tr-TR"/>
        </w:rPr>
      </w:pPr>
      <w:r w:rsidRPr="00A87189">
        <w:rPr>
          <w:rFonts w:ascii="Times New Roman" w:hAnsi="Times New Roman"/>
          <w:b/>
          <w:sz w:val="24"/>
          <w:szCs w:val="24"/>
          <w:lang w:val="tr-TR"/>
        </w:rPr>
        <w:t xml:space="preserve">Anahtar Kelimeler: </w:t>
      </w:r>
      <w:r w:rsidRPr="00A87189">
        <w:rPr>
          <w:rFonts w:ascii="Times New Roman" w:hAnsi="Times New Roman"/>
          <w:sz w:val="24"/>
          <w:szCs w:val="24"/>
          <w:lang w:val="tr-TR"/>
        </w:rPr>
        <w:t xml:space="preserve">Diyarbakır, </w:t>
      </w:r>
      <w:r w:rsidR="00DC29A0" w:rsidRPr="00A87189">
        <w:rPr>
          <w:rFonts w:ascii="Times New Roman" w:hAnsi="Times New Roman"/>
          <w:sz w:val="24"/>
          <w:szCs w:val="24"/>
          <w:lang w:val="tr-TR"/>
        </w:rPr>
        <w:t>iç göç, eğitim sorunları</w:t>
      </w:r>
    </w:p>
    <w:p w14:paraId="72A4B767" w14:textId="77777777" w:rsidR="00656133" w:rsidRPr="00A87189" w:rsidRDefault="00656133" w:rsidP="00691771">
      <w:pPr>
        <w:spacing w:after="0" w:line="360" w:lineRule="auto"/>
        <w:jc w:val="both"/>
        <w:rPr>
          <w:rFonts w:ascii="Times New Roman" w:hAnsi="Times New Roman"/>
          <w:sz w:val="24"/>
          <w:szCs w:val="24"/>
        </w:rPr>
      </w:pPr>
    </w:p>
    <w:p w14:paraId="518A684D" w14:textId="15893A47" w:rsidR="00AE2904" w:rsidRPr="00A87189" w:rsidRDefault="00F70089" w:rsidP="00691771">
      <w:pPr>
        <w:spacing w:after="120" w:line="360" w:lineRule="auto"/>
        <w:jc w:val="center"/>
        <w:rPr>
          <w:rFonts w:ascii="Times New Roman" w:hAnsi="Times New Roman"/>
          <w:b/>
          <w:sz w:val="24"/>
          <w:szCs w:val="24"/>
        </w:rPr>
      </w:pPr>
      <w:r w:rsidRPr="00A87189">
        <w:rPr>
          <w:rFonts w:ascii="Times New Roman" w:hAnsi="Times New Roman"/>
          <w:b/>
          <w:sz w:val="24"/>
          <w:szCs w:val="24"/>
        </w:rPr>
        <w:t xml:space="preserve">Educational </w:t>
      </w:r>
      <w:r w:rsidR="008F6738" w:rsidRPr="00A87189">
        <w:rPr>
          <w:rFonts w:ascii="Times New Roman" w:hAnsi="Times New Roman"/>
          <w:b/>
          <w:sz w:val="24"/>
          <w:szCs w:val="24"/>
        </w:rPr>
        <w:t xml:space="preserve">Problems of Secondary School Students Who </w:t>
      </w:r>
      <w:r w:rsidRPr="00A87189">
        <w:rPr>
          <w:rFonts w:ascii="Times New Roman" w:hAnsi="Times New Roman"/>
          <w:b/>
          <w:sz w:val="24"/>
          <w:szCs w:val="24"/>
        </w:rPr>
        <w:t xml:space="preserve">Exposed to Internal Migration </w:t>
      </w:r>
      <w:r w:rsidR="00AE2904" w:rsidRPr="00A87189">
        <w:rPr>
          <w:rFonts w:ascii="Times New Roman" w:hAnsi="Times New Roman"/>
          <w:b/>
          <w:sz w:val="24"/>
          <w:szCs w:val="24"/>
        </w:rPr>
        <w:t>(Case of Diyarbakır Province)</w:t>
      </w:r>
    </w:p>
    <w:p w14:paraId="45D0401E" w14:textId="6E6B0107" w:rsidR="00AE2904" w:rsidRPr="00A87189" w:rsidRDefault="00AE2904" w:rsidP="00691771">
      <w:pPr>
        <w:spacing w:after="0" w:line="360" w:lineRule="auto"/>
        <w:jc w:val="both"/>
        <w:rPr>
          <w:rFonts w:ascii="Times New Roman" w:hAnsi="Times New Roman"/>
          <w:sz w:val="24"/>
          <w:szCs w:val="24"/>
        </w:rPr>
      </w:pPr>
      <w:r w:rsidRPr="00A87189">
        <w:rPr>
          <w:rFonts w:ascii="Times New Roman" w:hAnsi="Times New Roman"/>
          <w:b/>
          <w:sz w:val="24"/>
          <w:szCs w:val="24"/>
        </w:rPr>
        <w:t>Abstract</w:t>
      </w:r>
      <w:r w:rsidR="0044742E" w:rsidRPr="00A87189">
        <w:rPr>
          <w:rFonts w:ascii="Times New Roman" w:hAnsi="Times New Roman"/>
          <w:b/>
          <w:sz w:val="24"/>
          <w:szCs w:val="24"/>
        </w:rPr>
        <w:t xml:space="preserve">: </w:t>
      </w:r>
      <w:r w:rsidRPr="00A87189">
        <w:rPr>
          <w:rFonts w:ascii="Times New Roman" w:hAnsi="Times New Roman"/>
          <w:sz w:val="24"/>
          <w:szCs w:val="24"/>
        </w:rPr>
        <w:t xml:space="preserve">The aim of </w:t>
      </w:r>
      <w:r w:rsidR="00DC29A0" w:rsidRPr="00A87189">
        <w:rPr>
          <w:rFonts w:ascii="Times New Roman" w:hAnsi="Times New Roman"/>
          <w:sz w:val="24"/>
          <w:szCs w:val="24"/>
        </w:rPr>
        <w:t xml:space="preserve">this </w:t>
      </w:r>
      <w:r w:rsidRPr="00A87189">
        <w:rPr>
          <w:rFonts w:ascii="Times New Roman" w:hAnsi="Times New Roman"/>
          <w:sz w:val="24"/>
          <w:szCs w:val="24"/>
        </w:rPr>
        <w:t xml:space="preserve">research is to identify the problems </w:t>
      </w:r>
      <w:r w:rsidR="008F6738" w:rsidRPr="00A87189">
        <w:rPr>
          <w:rFonts w:ascii="Times New Roman" w:hAnsi="Times New Roman"/>
          <w:sz w:val="24"/>
          <w:szCs w:val="24"/>
        </w:rPr>
        <w:t>of</w:t>
      </w:r>
      <w:r w:rsidRPr="00A87189">
        <w:rPr>
          <w:rFonts w:ascii="Times New Roman" w:hAnsi="Times New Roman"/>
          <w:sz w:val="24"/>
          <w:szCs w:val="24"/>
        </w:rPr>
        <w:t xml:space="preserve"> the students who are </w:t>
      </w:r>
      <w:r w:rsidR="008F6738" w:rsidRPr="00A87189">
        <w:rPr>
          <w:rFonts w:ascii="Times New Roman" w:hAnsi="Times New Roman"/>
          <w:sz w:val="24"/>
          <w:szCs w:val="24"/>
        </w:rPr>
        <w:t xml:space="preserve">exposed to </w:t>
      </w:r>
      <w:r w:rsidRPr="00A87189">
        <w:rPr>
          <w:rFonts w:ascii="Times New Roman" w:hAnsi="Times New Roman"/>
          <w:sz w:val="24"/>
          <w:szCs w:val="24"/>
        </w:rPr>
        <w:t xml:space="preserve">internal migration in the educational process </w:t>
      </w:r>
      <w:r w:rsidR="00DC29A0" w:rsidRPr="00A87189">
        <w:rPr>
          <w:rFonts w:ascii="Times New Roman" w:hAnsi="Times New Roman"/>
          <w:sz w:val="24"/>
          <w:szCs w:val="24"/>
        </w:rPr>
        <w:t>according to the</w:t>
      </w:r>
      <w:r w:rsidRPr="00A87189">
        <w:rPr>
          <w:rFonts w:ascii="Times New Roman" w:hAnsi="Times New Roman"/>
          <w:sz w:val="24"/>
          <w:szCs w:val="24"/>
        </w:rPr>
        <w:t xml:space="preserve"> view</w:t>
      </w:r>
      <w:r w:rsidR="00DC29A0" w:rsidRPr="00A87189">
        <w:rPr>
          <w:rFonts w:ascii="Times New Roman" w:hAnsi="Times New Roman"/>
          <w:sz w:val="24"/>
          <w:szCs w:val="24"/>
        </w:rPr>
        <w:t>s</w:t>
      </w:r>
      <w:r w:rsidRPr="00A87189">
        <w:rPr>
          <w:rFonts w:ascii="Times New Roman" w:hAnsi="Times New Roman"/>
          <w:sz w:val="24"/>
          <w:szCs w:val="24"/>
        </w:rPr>
        <w:t xml:space="preserve"> of teachers and school administrators and to present suggestions </w:t>
      </w:r>
      <w:r w:rsidR="007B7E66" w:rsidRPr="00A87189">
        <w:rPr>
          <w:rFonts w:ascii="Times New Roman" w:hAnsi="Times New Roman"/>
          <w:sz w:val="24"/>
          <w:szCs w:val="24"/>
        </w:rPr>
        <w:t>related to them</w:t>
      </w:r>
      <w:r w:rsidRPr="00A87189">
        <w:rPr>
          <w:rFonts w:ascii="Times New Roman" w:hAnsi="Times New Roman"/>
          <w:sz w:val="24"/>
          <w:szCs w:val="24"/>
        </w:rPr>
        <w:t xml:space="preserve">. For this purpose, </w:t>
      </w:r>
      <w:r w:rsidR="00DC29A0" w:rsidRPr="00A87189">
        <w:rPr>
          <w:rFonts w:ascii="Times New Roman" w:hAnsi="Times New Roman"/>
          <w:sz w:val="24"/>
          <w:szCs w:val="24"/>
        </w:rPr>
        <w:t>it was asked t</w:t>
      </w:r>
      <w:r w:rsidRPr="00A87189">
        <w:rPr>
          <w:rFonts w:ascii="Times New Roman" w:hAnsi="Times New Roman"/>
          <w:sz w:val="24"/>
          <w:szCs w:val="24"/>
        </w:rPr>
        <w:t>he views of administrators and teachers working in public secondary schools</w:t>
      </w:r>
      <w:r w:rsidR="00DC29A0" w:rsidRPr="00A87189">
        <w:rPr>
          <w:rFonts w:ascii="Times New Roman" w:hAnsi="Times New Roman"/>
          <w:sz w:val="24"/>
          <w:szCs w:val="24"/>
        </w:rPr>
        <w:t>,</w:t>
      </w:r>
      <w:r w:rsidRPr="00A87189">
        <w:rPr>
          <w:rFonts w:ascii="Times New Roman" w:hAnsi="Times New Roman"/>
          <w:sz w:val="24"/>
          <w:szCs w:val="24"/>
        </w:rPr>
        <w:t xml:space="preserve"> </w:t>
      </w:r>
      <w:r w:rsidR="00DC29A0" w:rsidRPr="00A87189">
        <w:rPr>
          <w:rFonts w:ascii="Times New Roman" w:hAnsi="Times New Roman"/>
          <w:sz w:val="24"/>
          <w:szCs w:val="24"/>
        </w:rPr>
        <w:t xml:space="preserve">where the </w:t>
      </w:r>
      <w:r w:rsidR="00C97FCB" w:rsidRPr="00A87189">
        <w:rPr>
          <w:rFonts w:ascii="Times New Roman" w:hAnsi="Times New Roman"/>
          <w:sz w:val="24"/>
          <w:szCs w:val="24"/>
        </w:rPr>
        <w:t>number of students with internal migration has</w:t>
      </w:r>
      <w:r w:rsidR="00DC29A0" w:rsidRPr="00A87189">
        <w:rPr>
          <w:rFonts w:ascii="Times New Roman" w:hAnsi="Times New Roman"/>
          <w:sz w:val="24"/>
          <w:szCs w:val="24"/>
        </w:rPr>
        <w:t xml:space="preserve"> </w:t>
      </w:r>
      <w:r w:rsidR="008F6738" w:rsidRPr="00A87189">
        <w:rPr>
          <w:rFonts w:ascii="Times New Roman" w:hAnsi="Times New Roman"/>
          <w:sz w:val="24"/>
          <w:szCs w:val="24"/>
        </w:rPr>
        <w:t>increased</w:t>
      </w:r>
      <w:r w:rsidR="00DC29A0" w:rsidRPr="00A87189">
        <w:rPr>
          <w:rFonts w:ascii="Times New Roman" w:hAnsi="Times New Roman"/>
          <w:sz w:val="24"/>
          <w:szCs w:val="24"/>
        </w:rPr>
        <w:t xml:space="preserve">, </w:t>
      </w:r>
      <w:r w:rsidRPr="00A87189">
        <w:rPr>
          <w:rFonts w:ascii="Times New Roman" w:hAnsi="Times New Roman"/>
          <w:sz w:val="24"/>
          <w:szCs w:val="24"/>
        </w:rPr>
        <w:t xml:space="preserve">in the central districts of Diyarbakır province. </w:t>
      </w:r>
      <w:r w:rsidR="00DC29A0" w:rsidRPr="00A87189">
        <w:rPr>
          <w:rFonts w:ascii="Times New Roman" w:hAnsi="Times New Roman"/>
          <w:sz w:val="24"/>
          <w:szCs w:val="24"/>
        </w:rPr>
        <w:t>The r</w:t>
      </w:r>
      <w:r w:rsidRPr="00A87189">
        <w:rPr>
          <w:rFonts w:ascii="Times New Roman" w:hAnsi="Times New Roman"/>
          <w:sz w:val="24"/>
          <w:szCs w:val="24"/>
        </w:rPr>
        <w:t>esearch is</w:t>
      </w:r>
      <w:r w:rsidR="00F70089" w:rsidRPr="00A87189">
        <w:rPr>
          <w:rFonts w:ascii="Times New Roman" w:hAnsi="Times New Roman"/>
          <w:sz w:val="24"/>
          <w:szCs w:val="24"/>
        </w:rPr>
        <w:t xml:space="preserve"> conducted by using </w:t>
      </w:r>
      <w:r w:rsidRPr="00A87189">
        <w:rPr>
          <w:rFonts w:ascii="Times New Roman" w:hAnsi="Times New Roman"/>
          <w:sz w:val="24"/>
          <w:szCs w:val="24"/>
        </w:rPr>
        <w:t>qualitatively research</w:t>
      </w:r>
      <w:r w:rsidR="00F70089" w:rsidRPr="00A87189">
        <w:rPr>
          <w:rFonts w:ascii="Times New Roman" w:hAnsi="Times New Roman"/>
          <w:sz w:val="24"/>
          <w:szCs w:val="24"/>
        </w:rPr>
        <w:t xml:space="preserve"> design</w:t>
      </w:r>
      <w:r w:rsidRPr="00A87189">
        <w:rPr>
          <w:rFonts w:ascii="Times New Roman" w:hAnsi="Times New Roman"/>
          <w:sz w:val="24"/>
          <w:szCs w:val="24"/>
        </w:rPr>
        <w:t xml:space="preserve">. Therefore, in order to achieve the main objective of the research, the interviews were made to collect detailed data from the teachers and administrators who are in the public schools whose number of students </w:t>
      </w:r>
      <w:r w:rsidR="008F6738" w:rsidRPr="00A87189">
        <w:rPr>
          <w:rFonts w:ascii="Times New Roman" w:hAnsi="Times New Roman"/>
          <w:sz w:val="24"/>
          <w:szCs w:val="24"/>
        </w:rPr>
        <w:t xml:space="preserve">increased </w:t>
      </w:r>
      <w:r w:rsidRPr="00A87189">
        <w:rPr>
          <w:rFonts w:ascii="Times New Roman" w:hAnsi="Times New Roman"/>
          <w:sz w:val="24"/>
          <w:szCs w:val="24"/>
        </w:rPr>
        <w:t xml:space="preserve">quickly. In interviews, </w:t>
      </w:r>
      <w:r w:rsidR="00DC29A0" w:rsidRPr="00A87189">
        <w:rPr>
          <w:rFonts w:ascii="Times New Roman" w:hAnsi="Times New Roman"/>
          <w:sz w:val="24"/>
          <w:szCs w:val="24"/>
        </w:rPr>
        <w:t xml:space="preserve">semi </w:t>
      </w:r>
      <w:r w:rsidRPr="00A87189">
        <w:rPr>
          <w:rFonts w:ascii="Times New Roman" w:hAnsi="Times New Roman"/>
          <w:sz w:val="24"/>
          <w:szCs w:val="24"/>
        </w:rPr>
        <w:t xml:space="preserve">structured interview forms were used. The questions in the interview forms were determined first by a preliminary discussion with the teachers and administrators then were developed by academicians and then were applied to 2 school principals, 2 </w:t>
      </w:r>
      <w:r w:rsidR="00DC29A0" w:rsidRPr="00A87189">
        <w:rPr>
          <w:rFonts w:ascii="Times New Roman" w:hAnsi="Times New Roman"/>
          <w:sz w:val="24"/>
          <w:szCs w:val="24"/>
        </w:rPr>
        <w:t>vice-principals</w:t>
      </w:r>
      <w:r w:rsidRPr="00A87189">
        <w:rPr>
          <w:rFonts w:ascii="Times New Roman" w:hAnsi="Times New Roman"/>
          <w:sz w:val="24"/>
          <w:szCs w:val="24"/>
        </w:rPr>
        <w:t xml:space="preserve"> and 13 teachers. The data was analyzed by descriptive analysis technique and the educational problems were detected according to the opinions of teachers. </w:t>
      </w:r>
      <w:r w:rsidR="00F70089" w:rsidRPr="00A87189">
        <w:rPr>
          <w:rFonts w:ascii="Times New Roman" w:hAnsi="Times New Roman"/>
          <w:sz w:val="24"/>
          <w:szCs w:val="24"/>
        </w:rPr>
        <w:t xml:space="preserve">According to the </w:t>
      </w:r>
      <w:r w:rsidRPr="00A87189">
        <w:rPr>
          <w:rFonts w:ascii="Times New Roman" w:hAnsi="Times New Roman"/>
          <w:sz w:val="24"/>
          <w:szCs w:val="24"/>
        </w:rPr>
        <w:t>research</w:t>
      </w:r>
      <w:r w:rsidR="00F70089" w:rsidRPr="00A87189">
        <w:rPr>
          <w:rFonts w:ascii="Times New Roman" w:hAnsi="Times New Roman"/>
          <w:sz w:val="24"/>
          <w:szCs w:val="24"/>
        </w:rPr>
        <w:t xml:space="preserve"> results; </w:t>
      </w:r>
      <w:r w:rsidRPr="00A87189">
        <w:rPr>
          <w:rFonts w:ascii="Times New Roman" w:hAnsi="Times New Roman"/>
          <w:sz w:val="24"/>
          <w:szCs w:val="24"/>
        </w:rPr>
        <w:t>the students who replaced because of internal migration were found to have adaptation problems, having low academic success, having unconcerned parents, having violence tendencies and having financial problems. Some suggestions were set forth for the solution of these problems.</w:t>
      </w:r>
    </w:p>
    <w:p w14:paraId="3BF1540E" w14:textId="77777777" w:rsidR="00F70089" w:rsidRPr="00A87189" w:rsidRDefault="00F70089" w:rsidP="00BD7B3F">
      <w:pPr>
        <w:spacing w:after="0" w:line="240" w:lineRule="auto"/>
        <w:jc w:val="both"/>
        <w:rPr>
          <w:rFonts w:ascii="Times New Roman" w:hAnsi="Times New Roman"/>
          <w:sz w:val="24"/>
          <w:szCs w:val="24"/>
        </w:rPr>
      </w:pPr>
    </w:p>
    <w:p w14:paraId="6138992F" w14:textId="77777777" w:rsidR="00AE2904" w:rsidRPr="00A87189" w:rsidRDefault="00AE2904" w:rsidP="00BD7B3F">
      <w:pPr>
        <w:spacing w:after="0" w:line="240" w:lineRule="auto"/>
        <w:jc w:val="both"/>
        <w:rPr>
          <w:rFonts w:ascii="Times New Roman" w:hAnsi="Times New Roman"/>
          <w:sz w:val="24"/>
          <w:szCs w:val="24"/>
        </w:rPr>
      </w:pPr>
      <w:r w:rsidRPr="00A87189">
        <w:rPr>
          <w:rFonts w:ascii="Times New Roman" w:hAnsi="Times New Roman"/>
          <w:b/>
          <w:sz w:val="24"/>
          <w:szCs w:val="24"/>
        </w:rPr>
        <w:t>Keywords:</w:t>
      </w:r>
      <w:r w:rsidRPr="00A87189">
        <w:rPr>
          <w:rFonts w:ascii="Times New Roman" w:hAnsi="Times New Roman"/>
          <w:sz w:val="24"/>
          <w:szCs w:val="24"/>
        </w:rPr>
        <w:t xml:space="preserve"> </w:t>
      </w:r>
      <w:r w:rsidR="00DC29A0" w:rsidRPr="00A87189">
        <w:rPr>
          <w:rFonts w:ascii="Times New Roman" w:hAnsi="Times New Roman"/>
          <w:sz w:val="24"/>
          <w:szCs w:val="24"/>
        </w:rPr>
        <w:t>Diyarbakır, i</w:t>
      </w:r>
      <w:r w:rsidRPr="00A87189">
        <w:rPr>
          <w:rFonts w:ascii="Times New Roman" w:hAnsi="Times New Roman"/>
          <w:sz w:val="24"/>
          <w:szCs w:val="24"/>
        </w:rPr>
        <w:t>nterna</w:t>
      </w:r>
      <w:r w:rsidR="00DC29A0" w:rsidRPr="00A87189">
        <w:rPr>
          <w:rFonts w:ascii="Times New Roman" w:hAnsi="Times New Roman"/>
          <w:sz w:val="24"/>
          <w:szCs w:val="24"/>
        </w:rPr>
        <w:t>l migration, education problems</w:t>
      </w:r>
    </w:p>
    <w:p w14:paraId="53599B8E" w14:textId="77777777" w:rsidR="00AE2904" w:rsidRPr="00A87189" w:rsidRDefault="00AE2904" w:rsidP="0044742E">
      <w:pPr>
        <w:spacing w:after="0" w:line="360" w:lineRule="auto"/>
        <w:jc w:val="both"/>
        <w:rPr>
          <w:rFonts w:ascii="Times New Roman" w:hAnsi="Times New Roman"/>
          <w:color w:val="00B050"/>
          <w:sz w:val="24"/>
          <w:szCs w:val="24"/>
        </w:rPr>
      </w:pPr>
    </w:p>
    <w:p w14:paraId="2D3F30D0" w14:textId="77777777" w:rsidR="00EC27B5" w:rsidRDefault="00EC27B5" w:rsidP="0044742E">
      <w:pPr>
        <w:spacing w:after="0" w:line="360" w:lineRule="auto"/>
        <w:jc w:val="both"/>
        <w:rPr>
          <w:rFonts w:ascii="Times New Roman" w:hAnsi="Times New Roman"/>
          <w:color w:val="00B050"/>
          <w:sz w:val="24"/>
          <w:szCs w:val="24"/>
        </w:rPr>
      </w:pPr>
    </w:p>
    <w:p w14:paraId="2FB17D9D" w14:textId="7B3D0BA8" w:rsidR="0086538C" w:rsidRPr="0044742E" w:rsidRDefault="0044742E" w:rsidP="00F70089">
      <w:pPr>
        <w:numPr>
          <w:ilvl w:val="0"/>
          <w:numId w:val="12"/>
        </w:numPr>
        <w:spacing w:after="0" w:line="360" w:lineRule="auto"/>
        <w:jc w:val="center"/>
        <w:rPr>
          <w:rFonts w:ascii="Times New Roman" w:hAnsi="Times New Roman"/>
          <w:b/>
          <w:sz w:val="24"/>
          <w:szCs w:val="24"/>
          <w:lang w:val="tr-TR"/>
        </w:rPr>
      </w:pPr>
      <w:r w:rsidRPr="0044742E">
        <w:rPr>
          <w:rFonts w:ascii="Times New Roman" w:hAnsi="Times New Roman"/>
          <w:b/>
          <w:sz w:val="24"/>
          <w:szCs w:val="24"/>
          <w:lang w:val="tr-TR"/>
        </w:rPr>
        <w:t>Giriş</w:t>
      </w:r>
    </w:p>
    <w:p w14:paraId="472CC082" w14:textId="7D2246D5" w:rsidR="0086538C" w:rsidRPr="0044742E" w:rsidRDefault="0086538C" w:rsidP="0044742E">
      <w:pPr>
        <w:spacing w:after="0" w:line="360" w:lineRule="auto"/>
        <w:ind w:firstLine="720"/>
        <w:jc w:val="both"/>
        <w:rPr>
          <w:rFonts w:ascii="Times New Roman" w:hAnsi="Times New Roman"/>
          <w:sz w:val="24"/>
          <w:szCs w:val="24"/>
          <w:lang w:val="tr-TR"/>
        </w:rPr>
      </w:pPr>
      <w:r w:rsidRPr="0044742E">
        <w:rPr>
          <w:rFonts w:ascii="Times New Roman" w:hAnsi="Times New Roman"/>
          <w:sz w:val="24"/>
          <w:szCs w:val="24"/>
          <w:lang w:val="tr-TR"/>
        </w:rPr>
        <w:t>İnsanların yer değiştirme hareketi olarak tanımlanabilen göç</w:t>
      </w:r>
      <w:r w:rsidR="00824BA8" w:rsidRPr="0044742E">
        <w:rPr>
          <w:rFonts w:ascii="Times New Roman" w:hAnsi="Times New Roman"/>
          <w:sz w:val="24"/>
          <w:szCs w:val="24"/>
          <w:lang w:val="tr-TR"/>
        </w:rPr>
        <w:t>,</w:t>
      </w:r>
      <w:r w:rsidRPr="0044742E">
        <w:rPr>
          <w:rFonts w:ascii="Times New Roman" w:hAnsi="Times New Roman"/>
          <w:sz w:val="24"/>
          <w:szCs w:val="24"/>
          <w:lang w:val="tr-TR"/>
        </w:rPr>
        <w:t xml:space="preserve"> bir kural </w:t>
      </w:r>
      <w:r w:rsidR="00824BA8" w:rsidRPr="0044742E">
        <w:rPr>
          <w:rFonts w:ascii="Times New Roman" w:hAnsi="Times New Roman"/>
          <w:sz w:val="24"/>
          <w:szCs w:val="24"/>
          <w:lang w:val="tr-TR"/>
        </w:rPr>
        <w:t xml:space="preserve">olarak insanın yaşadığı mekânın ve </w:t>
      </w:r>
      <w:r w:rsidRPr="0044742E">
        <w:rPr>
          <w:rFonts w:ascii="Times New Roman" w:hAnsi="Times New Roman"/>
          <w:sz w:val="24"/>
          <w:szCs w:val="24"/>
          <w:lang w:val="tr-TR"/>
        </w:rPr>
        <w:t>çevrenin koşulları onun yaşamını zorlamaya başladığında ortaya çıkmaktadır (</w:t>
      </w:r>
      <w:proofErr w:type="spellStart"/>
      <w:r w:rsidR="00D63917" w:rsidRPr="0044742E">
        <w:rPr>
          <w:rFonts w:ascii="Times New Roman" w:hAnsi="Times New Roman"/>
          <w:sz w:val="24"/>
          <w:szCs w:val="24"/>
          <w:lang w:val="tr-TR"/>
        </w:rPr>
        <w:t>Akokpari</w:t>
      </w:r>
      <w:proofErr w:type="spellEnd"/>
      <w:r w:rsidR="00D63917" w:rsidRPr="0044742E">
        <w:rPr>
          <w:rFonts w:ascii="Times New Roman" w:hAnsi="Times New Roman"/>
          <w:sz w:val="24"/>
          <w:szCs w:val="24"/>
          <w:lang w:val="tr-TR"/>
        </w:rPr>
        <w:t>, 1998</w:t>
      </w:r>
      <w:r w:rsidR="00D63917">
        <w:rPr>
          <w:rFonts w:ascii="Times New Roman" w:hAnsi="Times New Roman"/>
          <w:sz w:val="24"/>
          <w:szCs w:val="24"/>
          <w:lang w:val="tr-TR"/>
        </w:rPr>
        <w:t xml:space="preserve">; </w:t>
      </w:r>
      <w:proofErr w:type="spellStart"/>
      <w:r w:rsidRPr="0044742E">
        <w:rPr>
          <w:rFonts w:ascii="Times New Roman" w:hAnsi="Times New Roman"/>
          <w:sz w:val="24"/>
          <w:szCs w:val="24"/>
          <w:lang w:val="tr-TR"/>
        </w:rPr>
        <w:t>Richmond</w:t>
      </w:r>
      <w:proofErr w:type="spellEnd"/>
      <w:r w:rsidRPr="0044742E">
        <w:rPr>
          <w:rFonts w:ascii="Times New Roman" w:hAnsi="Times New Roman"/>
          <w:sz w:val="24"/>
          <w:szCs w:val="24"/>
          <w:lang w:val="tr-TR"/>
        </w:rPr>
        <w:t>, 1994). Göçü bireyin isteğine bağlı olarak ya da zorunlu olarak ikiye ayırmak mümkü</w:t>
      </w:r>
      <w:r w:rsidR="00824BA8" w:rsidRPr="0044742E">
        <w:rPr>
          <w:rFonts w:ascii="Times New Roman" w:hAnsi="Times New Roman"/>
          <w:sz w:val="24"/>
          <w:szCs w:val="24"/>
          <w:lang w:val="tr-TR"/>
        </w:rPr>
        <w:t>ndür (Gürel, 2001). Zorunlu göç;</w:t>
      </w:r>
      <w:r w:rsidRPr="0044742E">
        <w:rPr>
          <w:rFonts w:ascii="Times New Roman" w:hAnsi="Times New Roman"/>
          <w:sz w:val="24"/>
          <w:szCs w:val="24"/>
          <w:lang w:val="tr-TR"/>
        </w:rPr>
        <w:t xml:space="preserve"> terör, afet, çöküş, güvenlik tedbiri ve sair durumlardan dolayı istemsiz şekilde yer değiştirmeyi ifade eder. </w:t>
      </w:r>
      <w:r w:rsidR="00572807" w:rsidRPr="00572807">
        <w:rPr>
          <w:rFonts w:ascii="Times New Roman" w:hAnsi="Times New Roman"/>
          <w:sz w:val="24"/>
          <w:szCs w:val="24"/>
          <w:lang w:val="tr-TR"/>
        </w:rPr>
        <w:t>İsteğe bağlı göç ise bireyin kendi isteği bulunduğu yeri değiştirmesini ifade eder</w:t>
      </w:r>
      <w:r w:rsidR="00572807">
        <w:rPr>
          <w:rFonts w:ascii="Times New Roman" w:hAnsi="Times New Roman"/>
          <w:sz w:val="24"/>
          <w:szCs w:val="24"/>
        </w:rPr>
        <w:t xml:space="preserve">. </w:t>
      </w:r>
      <w:r w:rsidRPr="0044742E">
        <w:rPr>
          <w:rFonts w:ascii="Times New Roman" w:hAnsi="Times New Roman"/>
          <w:sz w:val="24"/>
          <w:szCs w:val="24"/>
          <w:lang w:val="tr-TR"/>
        </w:rPr>
        <w:t xml:space="preserve">Yine göç olgusunu </w:t>
      </w:r>
      <w:r w:rsidR="00572807">
        <w:rPr>
          <w:rFonts w:ascii="Times New Roman" w:hAnsi="Times New Roman"/>
          <w:sz w:val="24"/>
          <w:szCs w:val="24"/>
          <w:lang w:val="tr-TR"/>
        </w:rPr>
        <w:t xml:space="preserve">bir ülke içinde gerçekleşen </w:t>
      </w:r>
      <w:r w:rsidRPr="0044742E">
        <w:rPr>
          <w:rFonts w:ascii="Times New Roman" w:hAnsi="Times New Roman"/>
          <w:sz w:val="24"/>
          <w:szCs w:val="24"/>
          <w:lang w:val="tr-TR"/>
        </w:rPr>
        <w:t xml:space="preserve">iç göç veya </w:t>
      </w:r>
      <w:r w:rsidR="00572807">
        <w:rPr>
          <w:rFonts w:ascii="Times New Roman" w:hAnsi="Times New Roman"/>
          <w:sz w:val="24"/>
          <w:szCs w:val="24"/>
          <w:lang w:val="tr-TR"/>
        </w:rPr>
        <w:t xml:space="preserve">ya da ülkeler arası gerçekleşen </w:t>
      </w:r>
      <w:r w:rsidRPr="0044742E">
        <w:rPr>
          <w:rFonts w:ascii="Times New Roman" w:hAnsi="Times New Roman"/>
          <w:sz w:val="24"/>
          <w:szCs w:val="24"/>
          <w:lang w:val="tr-TR"/>
        </w:rPr>
        <w:t xml:space="preserve">dış göç şeklinde de ifade etmek mümkündür. İç göçün başlamasını gerekli kılacak etmenler parçalanmış topraklar, nüfus </w:t>
      </w:r>
      <w:r w:rsidRPr="0044742E">
        <w:rPr>
          <w:rFonts w:ascii="Times New Roman" w:hAnsi="Times New Roman"/>
          <w:sz w:val="24"/>
          <w:szCs w:val="24"/>
          <w:lang w:val="tr-TR"/>
        </w:rPr>
        <w:lastRenderedPageBreak/>
        <w:t xml:space="preserve">artışı, tarım tekniklerinin gelişmesi, sanayileşme, ulaşım ve huzursuz ortamlar olarak ifade etmek mümkündür (Üçdoğruk, 2013). </w:t>
      </w:r>
    </w:p>
    <w:p w14:paraId="1AE21837" w14:textId="66A7AE03" w:rsidR="0086538C" w:rsidRPr="0044742E" w:rsidRDefault="0086538C" w:rsidP="0044742E">
      <w:pPr>
        <w:spacing w:after="0" w:line="360" w:lineRule="auto"/>
        <w:ind w:firstLine="720"/>
        <w:jc w:val="both"/>
        <w:rPr>
          <w:rFonts w:ascii="Times New Roman" w:hAnsi="Times New Roman"/>
          <w:sz w:val="24"/>
          <w:szCs w:val="24"/>
          <w:lang w:val="tr-TR"/>
        </w:rPr>
      </w:pPr>
      <w:r w:rsidRPr="0044742E">
        <w:rPr>
          <w:rFonts w:ascii="Times New Roman" w:hAnsi="Times New Roman"/>
          <w:sz w:val="24"/>
          <w:szCs w:val="24"/>
          <w:lang w:val="tr-TR"/>
        </w:rPr>
        <w:t>Ülkemizde 1950’li yıllardan itibaren kırsal kesimlerden kent merkezlerine, az gelişmiş bölgelerden gelişmiş bölgelere doğru bir göç hareketi yaşanmaktadır (</w:t>
      </w:r>
      <w:r w:rsidR="00D63917" w:rsidRPr="0044742E">
        <w:rPr>
          <w:rFonts w:ascii="Times New Roman" w:hAnsi="Times New Roman"/>
          <w:sz w:val="24"/>
          <w:szCs w:val="24"/>
          <w:lang w:val="tr-TR"/>
        </w:rPr>
        <w:t>Bülbül ve Köse, 2010</w:t>
      </w:r>
      <w:r w:rsidR="00D63917">
        <w:rPr>
          <w:rFonts w:ascii="Times New Roman" w:hAnsi="Times New Roman"/>
          <w:sz w:val="24"/>
          <w:szCs w:val="24"/>
          <w:lang w:val="tr-TR"/>
        </w:rPr>
        <w:t xml:space="preserve">; </w:t>
      </w:r>
      <w:r w:rsidR="00195A9C">
        <w:rPr>
          <w:rFonts w:ascii="Times New Roman" w:hAnsi="Times New Roman"/>
          <w:sz w:val="24"/>
          <w:szCs w:val="24"/>
          <w:lang w:val="tr-TR"/>
        </w:rPr>
        <w:t>Erkan ve Bağlı, 2005). Özellikle köyden kente bu</w:t>
      </w:r>
      <w:r w:rsidRPr="0044742E">
        <w:rPr>
          <w:rFonts w:ascii="Times New Roman" w:hAnsi="Times New Roman"/>
          <w:sz w:val="24"/>
          <w:szCs w:val="24"/>
          <w:lang w:val="tr-TR"/>
        </w:rPr>
        <w:t xml:space="preserve"> yoğun göç hareketleri </w:t>
      </w:r>
      <w:r w:rsidR="00195A9C" w:rsidRPr="00195A9C">
        <w:rPr>
          <w:rFonts w:ascii="Times New Roman" w:hAnsi="Times New Roman"/>
          <w:sz w:val="24"/>
          <w:szCs w:val="24"/>
          <w:lang w:val="tr-TR"/>
        </w:rPr>
        <w:t xml:space="preserve">son yıllarda </w:t>
      </w:r>
      <w:r w:rsidR="00195A9C">
        <w:rPr>
          <w:rFonts w:ascii="Times New Roman" w:hAnsi="Times New Roman"/>
          <w:sz w:val="24"/>
          <w:szCs w:val="24"/>
          <w:lang w:val="tr-TR"/>
        </w:rPr>
        <w:t xml:space="preserve">hızlanmıştır </w:t>
      </w:r>
      <w:r w:rsidRPr="0044742E">
        <w:rPr>
          <w:rFonts w:ascii="Times New Roman" w:hAnsi="Times New Roman"/>
          <w:sz w:val="24"/>
          <w:szCs w:val="24"/>
          <w:lang w:val="tr-TR"/>
        </w:rPr>
        <w:t>(</w:t>
      </w:r>
      <w:proofErr w:type="spellStart"/>
      <w:r w:rsidRPr="0044742E">
        <w:rPr>
          <w:rFonts w:ascii="Times New Roman" w:hAnsi="Times New Roman"/>
          <w:sz w:val="24"/>
          <w:szCs w:val="24"/>
          <w:lang w:val="tr-TR"/>
        </w:rPr>
        <w:t>Güreşci</w:t>
      </w:r>
      <w:proofErr w:type="spellEnd"/>
      <w:r w:rsidRPr="0044742E">
        <w:rPr>
          <w:rFonts w:ascii="Times New Roman" w:hAnsi="Times New Roman"/>
          <w:sz w:val="24"/>
          <w:szCs w:val="24"/>
          <w:lang w:val="tr-TR"/>
        </w:rPr>
        <w:t>, 2010). Göçün kaynağına bakıldığında</w:t>
      </w:r>
      <w:r w:rsidR="00824BA8" w:rsidRPr="0044742E">
        <w:rPr>
          <w:rFonts w:ascii="Times New Roman" w:hAnsi="Times New Roman"/>
          <w:sz w:val="24"/>
          <w:szCs w:val="24"/>
          <w:lang w:val="tr-TR"/>
        </w:rPr>
        <w:t>;</w:t>
      </w:r>
      <w:r w:rsidRPr="0044742E">
        <w:rPr>
          <w:rFonts w:ascii="Times New Roman" w:hAnsi="Times New Roman"/>
          <w:sz w:val="24"/>
          <w:szCs w:val="24"/>
          <w:lang w:val="tr-TR"/>
        </w:rPr>
        <w:t xml:space="preserve"> gelir düzeyi ve işsizlik oranı, sanayileşme düzeyi, sağlık, eğitim kalitesi ve terör gibi etkenlerin yer aldığı görülmektedir (Gür ve Ural, 2004). Özellikle Doğu ve Güneydoğu Anadolu Bölgesi’ndeki terör sorunları bu durumu tetikleyen önemli bir faktördür (Aksoy, 2006). </w:t>
      </w:r>
    </w:p>
    <w:p w14:paraId="6EC7B96A" w14:textId="690B85D8" w:rsidR="0086538C" w:rsidRPr="0044742E" w:rsidRDefault="0086538C" w:rsidP="0044742E">
      <w:pPr>
        <w:spacing w:after="0" w:line="360" w:lineRule="auto"/>
        <w:ind w:firstLine="720"/>
        <w:jc w:val="both"/>
        <w:rPr>
          <w:rFonts w:ascii="Times New Roman" w:hAnsi="Times New Roman"/>
          <w:sz w:val="24"/>
          <w:szCs w:val="24"/>
          <w:lang w:val="tr-TR"/>
        </w:rPr>
      </w:pPr>
      <w:r w:rsidRPr="0044742E">
        <w:rPr>
          <w:rFonts w:ascii="Times New Roman" w:hAnsi="Times New Roman"/>
          <w:sz w:val="24"/>
          <w:szCs w:val="24"/>
          <w:lang w:val="tr-TR"/>
        </w:rPr>
        <w:t xml:space="preserve">Güneydoğu Anadolu Bölgesinde yer alan ve sosyo-politik açıdan önemli bir il olan Diyarbakır, </w:t>
      </w:r>
      <w:r w:rsidR="00824BA8" w:rsidRPr="0044742E">
        <w:rPr>
          <w:rFonts w:ascii="Times New Roman" w:hAnsi="Times New Roman"/>
          <w:sz w:val="24"/>
          <w:szCs w:val="24"/>
          <w:lang w:val="tr-TR"/>
        </w:rPr>
        <w:t>zaman</w:t>
      </w:r>
      <w:r w:rsidRPr="0044742E">
        <w:rPr>
          <w:rFonts w:ascii="Times New Roman" w:hAnsi="Times New Roman"/>
          <w:sz w:val="24"/>
          <w:szCs w:val="24"/>
          <w:lang w:val="tr-TR"/>
        </w:rPr>
        <w:t xml:space="preserve"> zaman artan terör olayları ve bazı ilçelerinde ilan edilen sokağa çıkma yasakları ile ciddi bir iç göçe maruz kalmaktadır. Bu göç olayları sıradan bir yer değiştirme olmayıp olumsuz etkilerini ekonomik, sosyal, kültürel ve eğit</w:t>
      </w:r>
      <w:r w:rsidR="00572807">
        <w:rPr>
          <w:rFonts w:ascii="Times New Roman" w:hAnsi="Times New Roman"/>
          <w:sz w:val="24"/>
          <w:szCs w:val="24"/>
          <w:lang w:val="tr-TR"/>
        </w:rPr>
        <w:t xml:space="preserve">im </w:t>
      </w:r>
      <w:r w:rsidRPr="0044742E">
        <w:rPr>
          <w:rFonts w:ascii="Times New Roman" w:hAnsi="Times New Roman"/>
          <w:sz w:val="24"/>
          <w:szCs w:val="24"/>
          <w:lang w:val="tr-TR"/>
        </w:rPr>
        <w:t>alan</w:t>
      </w:r>
      <w:r w:rsidR="00572807">
        <w:rPr>
          <w:rFonts w:ascii="Times New Roman" w:hAnsi="Times New Roman"/>
          <w:sz w:val="24"/>
          <w:szCs w:val="24"/>
          <w:lang w:val="tr-TR"/>
        </w:rPr>
        <w:t>ında d</w:t>
      </w:r>
      <w:r w:rsidRPr="0044742E">
        <w:rPr>
          <w:rFonts w:ascii="Times New Roman" w:hAnsi="Times New Roman"/>
          <w:sz w:val="24"/>
          <w:szCs w:val="24"/>
          <w:lang w:val="tr-TR"/>
        </w:rPr>
        <w:t>a hissettirmeye başlamıştır. Eğitim</w:t>
      </w:r>
      <w:r w:rsidR="00824BA8" w:rsidRPr="0044742E">
        <w:rPr>
          <w:rFonts w:ascii="Times New Roman" w:hAnsi="Times New Roman"/>
          <w:sz w:val="24"/>
          <w:szCs w:val="24"/>
          <w:lang w:val="tr-TR"/>
        </w:rPr>
        <w:t>,</w:t>
      </w:r>
      <w:r w:rsidRPr="0044742E">
        <w:rPr>
          <w:rFonts w:ascii="Times New Roman" w:hAnsi="Times New Roman"/>
          <w:sz w:val="24"/>
          <w:szCs w:val="24"/>
          <w:lang w:val="tr-TR"/>
        </w:rPr>
        <w:t xml:space="preserve"> bir süreçtir ve bu süreçte ortaya çıkan beklenmedik olaylar eğitim sürecinde oldukça yıkıcı neticelere sebep olabilmektedir. Eğitimde meydana gelen olumsuz bir durumun etkileri zaman içinde ve değişik şekillerde kendini gösterebilmektedir (Garipağaoğlu, 2001). Eğitim alanında göçle ilgili meydana gelen problemlerin gün geçtikçe artıp kökleştiği </w:t>
      </w:r>
      <w:r w:rsidR="00824BA8" w:rsidRPr="0044742E">
        <w:rPr>
          <w:rFonts w:ascii="Times New Roman" w:hAnsi="Times New Roman"/>
          <w:sz w:val="24"/>
          <w:szCs w:val="24"/>
          <w:lang w:val="tr-TR"/>
        </w:rPr>
        <w:t xml:space="preserve">(Gedikoğlu, 2005) </w:t>
      </w:r>
      <w:r w:rsidRPr="0044742E">
        <w:rPr>
          <w:rFonts w:ascii="Times New Roman" w:hAnsi="Times New Roman"/>
          <w:sz w:val="24"/>
          <w:szCs w:val="24"/>
          <w:lang w:val="tr-TR"/>
        </w:rPr>
        <w:t xml:space="preserve">düşünüldüğünde, bu problemlerin eğitim paydaşlarınca </w:t>
      </w:r>
      <w:r w:rsidR="00824BA8" w:rsidRPr="0044742E">
        <w:rPr>
          <w:rFonts w:ascii="Times New Roman" w:hAnsi="Times New Roman"/>
          <w:sz w:val="24"/>
          <w:szCs w:val="24"/>
          <w:lang w:val="tr-TR"/>
        </w:rPr>
        <w:t>incelenerek</w:t>
      </w:r>
      <w:r w:rsidRPr="0044742E">
        <w:rPr>
          <w:rFonts w:ascii="Times New Roman" w:hAnsi="Times New Roman"/>
          <w:sz w:val="24"/>
          <w:szCs w:val="24"/>
          <w:lang w:val="tr-TR"/>
        </w:rPr>
        <w:t xml:space="preserve"> zamanında tespit edilmesi</w:t>
      </w:r>
      <w:r w:rsidR="00384472" w:rsidRPr="0044742E">
        <w:rPr>
          <w:rFonts w:ascii="Times New Roman" w:hAnsi="Times New Roman"/>
          <w:sz w:val="24"/>
          <w:szCs w:val="24"/>
          <w:lang w:val="tr-TR"/>
        </w:rPr>
        <w:t xml:space="preserve"> gerek</w:t>
      </w:r>
      <w:r w:rsidR="00572807">
        <w:rPr>
          <w:rFonts w:ascii="Times New Roman" w:hAnsi="Times New Roman"/>
          <w:sz w:val="24"/>
          <w:szCs w:val="24"/>
          <w:lang w:val="tr-TR"/>
        </w:rPr>
        <w:t xml:space="preserve">tiği düşünülmektedir. </w:t>
      </w:r>
      <w:r w:rsidR="00384472" w:rsidRPr="0044742E">
        <w:rPr>
          <w:rFonts w:ascii="Times New Roman" w:hAnsi="Times New Roman"/>
          <w:sz w:val="24"/>
          <w:szCs w:val="24"/>
          <w:lang w:val="tr-TR"/>
        </w:rPr>
        <w:t>Bu şekilde göç</w:t>
      </w:r>
      <w:r w:rsidR="00F70089">
        <w:rPr>
          <w:rFonts w:ascii="Times New Roman" w:hAnsi="Times New Roman"/>
          <w:sz w:val="24"/>
          <w:szCs w:val="24"/>
          <w:lang w:val="tr-TR"/>
        </w:rPr>
        <w:t xml:space="preserve">e maruz kalan öğrencilerin karşılaştıkları </w:t>
      </w:r>
      <w:r w:rsidR="00384472" w:rsidRPr="0044742E">
        <w:rPr>
          <w:rFonts w:ascii="Times New Roman" w:hAnsi="Times New Roman"/>
          <w:sz w:val="24"/>
          <w:szCs w:val="24"/>
          <w:lang w:val="tr-TR"/>
        </w:rPr>
        <w:t>eğitimsel sorunlara</w:t>
      </w:r>
      <w:r w:rsidRPr="0044742E">
        <w:rPr>
          <w:rFonts w:ascii="Times New Roman" w:hAnsi="Times New Roman"/>
          <w:sz w:val="24"/>
          <w:szCs w:val="24"/>
          <w:lang w:val="tr-TR"/>
        </w:rPr>
        <w:t xml:space="preserve"> çözüm önerileri</w:t>
      </w:r>
      <w:r w:rsidR="00384472" w:rsidRPr="0044742E">
        <w:rPr>
          <w:rFonts w:ascii="Times New Roman" w:hAnsi="Times New Roman"/>
          <w:sz w:val="24"/>
          <w:szCs w:val="24"/>
          <w:lang w:val="tr-TR"/>
        </w:rPr>
        <w:t xml:space="preserve"> </w:t>
      </w:r>
      <w:r w:rsidRPr="0044742E">
        <w:rPr>
          <w:rFonts w:ascii="Times New Roman" w:hAnsi="Times New Roman"/>
          <w:sz w:val="24"/>
          <w:szCs w:val="24"/>
          <w:lang w:val="tr-TR"/>
        </w:rPr>
        <w:t>sunul</w:t>
      </w:r>
      <w:r w:rsidR="00384472" w:rsidRPr="0044742E">
        <w:rPr>
          <w:rFonts w:ascii="Times New Roman" w:hAnsi="Times New Roman"/>
          <w:sz w:val="24"/>
          <w:szCs w:val="24"/>
          <w:lang w:val="tr-TR"/>
        </w:rPr>
        <w:t>abilir. Araştırma bulguları ışığında ortaya konulan öneriler</w:t>
      </w:r>
      <w:r w:rsidRPr="0044742E">
        <w:rPr>
          <w:rFonts w:ascii="Times New Roman" w:hAnsi="Times New Roman"/>
          <w:sz w:val="24"/>
          <w:szCs w:val="24"/>
          <w:lang w:val="tr-TR"/>
        </w:rPr>
        <w:t xml:space="preserve"> kalıcı ve etkili bir çözüm için oldukça önem taşımaktadır. </w:t>
      </w:r>
    </w:p>
    <w:p w14:paraId="7F2103A0" w14:textId="77777777" w:rsidR="0086538C" w:rsidRPr="0044742E" w:rsidRDefault="0086538C" w:rsidP="0044742E">
      <w:pPr>
        <w:spacing w:after="0" w:line="360" w:lineRule="auto"/>
        <w:ind w:firstLine="720"/>
        <w:jc w:val="both"/>
        <w:rPr>
          <w:rFonts w:ascii="Times New Roman" w:hAnsi="Times New Roman"/>
          <w:sz w:val="24"/>
          <w:szCs w:val="24"/>
          <w:lang w:val="tr-TR"/>
        </w:rPr>
      </w:pPr>
      <w:r w:rsidRPr="0044742E">
        <w:rPr>
          <w:rFonts w:ascii="Times New Roman" w:hAnsi="Times New Roman"/>
          <w:sz w:val="24"/>
          <w:szCs w:val="24"/>
          <w:lang w:val="tr-TR"/>
        </w:rPr>
        <w:t xml:space="preserve">Diyarbakır ili </w:t>
      </w:r>
      <w:r w:rsidR="002B2598" w:rsidRPr="0044742E">
        <w:rPr>
          <w:rFonts w:ascii="Times New Roman" w:hAnsi="Times New Roman"/>
          <w:sz w:val="24"/>
          <w:szCs w:val="24"/>
          <w:lang w:val="tr-TR"/>
        </w:rPr>
        <w:t xml:space="preserve">son yıllarda yaşanan ve özellikle </w:t>
      </w:r>
      <w:r w:rsidRPr="0044742E">
        <w:rPr>
          <w:rFonts w:ascii="Times New Roman" w:hAnsi="Times New Roman"/>
          <w:sz w:val="24"/>
          <w:szCs w:val="24"/>
          <w:lang w:val="tr-TR"/>
        </w:rPr>
        <w:t>201</w:t>
      </w:r>
      <w:r w:rsidR="002B2598" w:rsidRPr="0044742E">
        <w:rPr>
          <w:rFonts w:ascii="Times New Roman" w:hAnsi="Times New Roman"/>
          <w:sz w:val="24"/>
          <w:szCs w:val="24"/>
          <w:lang w:val="tr-TR"/>
        </w:rPr>
        <w:t>6</w:t>
      </w:r>
      <w:r w:rsidRPr="0044742E">
        <w:rPr>
          <w:rFonts w:ascii="Times New Roman" w:hAnsi="Times New Roman"/>
          <w:sz w:val="24"/>
          <w:szCs w:val="24"/>
          <w:lang w:val="tr-TR"/>
        </w:rPr>
        <w:t xml:space="preserve"> yılın</w:t>
      </w:r>
      <w:r w:rsidR="002B2598" w:rsidRPr="0044742E">
        <w:rPr>
          <w:rFonts w:ascii="Times New Roman" w:hAnsi="Times New Roman"/>
          <w:sz w:val="24"/>
          <w:szCs w:val="24"/>
          <w:lang w:val="tr-TR"/>
        </w:rPr>
        <w:t xml:space="preserve">dan itibaren </w:t>
      </w:r>
      <w:r w:rsidRPr="0044742E">
        <w:rPr>
          <w:rFonts w:ascii="Times New Roman" w:hAnsi="Times New Roman"/>
          <w:sz w:val="24"/>
          <w:szCs w:val="24"/>
          <w:lang w:val="tr-TR"/>
        </w:rPr>
        <w:t>şehir içinde birçok mahallede kendini gösteren terör olaylarından oldukça fazla etkilenm</w:t>
      </w:r>
      <w:r w:rsidR="002B2598" w:rsidRPr="0044742E">
        <w:rPr>
          <w:rFonts w:ascii="Times New Roman" w:hAnsi="Times New Roman"/>
          <w:sz w:val="24"/>
          <w:szCs w:val="24"/>
          <w:lang w:val="tr-TR"/>
        </w:rPr>
        <w:t>iştir</w:t>
      </w:r>
      <w:r w:rsidRPr="0044742E">
        <w:rPr>
          <w:rFonts w:ascii="Times New Roman" w:hAnsi="Times New Roman"/>
          <w:sz w:val="24"/>
          <w:szCs w:val="24"/>
          <w:lang w:val="tr-TR"/>
        </w:rPr>
        <w:t>. Olayların sıkça tekrarlandığı mahallelerde ikamet eden vatandaşlar</w:t>
      </w:r>
      <w:r w:rsidR="002B2598" w:rsidRPr="0044742E">
        <w:rPr>
          <w:rFonts w:ascii="Times New Roman" w:hAnsi="Times New Roman"/>
          <w:sz w:val="24"/>
          <w:szCs w:val="24"/>
          <w:lang w:val="tr-TR"/>
        </w:rPr>
        <w:t>,</w:t>
      </w:r>
      <w:r w:rsidRPr="0044742E">
        <w:rPr>
          <w:rFonts w:ascii="Times New Roman" w:hAnsi="Times New Roman"/>
          <w:sz w:val="24"/>
          <w:szCs w:val="24"/>
          <w:lang w:val="tr-TR"/>
        </w:rPr>
        <w:t xml:space="preserve"> bu bölgeleri terk etmek zorunda kalm</w:t>
      </w:r>
      <w:r w:rsidR="002B2598" w:rsidRPr="0044742E">
        <w:rPr>
          <w:rFonts w:ascii="Times New Roman" w:hAnsi="Times New Roman"/>
          <w:sz w:val="24"/>
          <w:szCs w:val="24"/>
          <w:lang w:val="tr-TR"/>
        </w:rPr>
        <w:t xml:space="preserve">ışlardır. </w:t>
      </w:r>
      <w:r w:rsidRPr="0044742E">
        <w:rPr>
          <w:rFonts w:ascii="Times New Roman" w:hAnsi="Times New Roman"/>
          <w:sz w:val="24"/>
          <w:szCs w:val="24"/>
          <w:lang w:val="tr-TR"/>
        </w:rPr>
        <w:t xml:space="preserve">Sokağa çıkma yasaklarının ilan edilmesiyle zorunlu hale gelen iç göç, il merkezinde birçok okulun öğrenci sayısını sıfıra indirdiği gibi birçok okulun da öğrenci sayısını oldukça artırmıştır. İç göç ile yer değiştiren ailelerin çocuklarının kayıt oldukları okullar, bu beklenmedik </w:t>
      </w:r>
      <w:r w:rsidR="002B2598" w:rsidRPr="0044742E">
        <w:rPr>
          <w:rFonts w:ascii="Times New Roman" w:hAnsi="Times New Roman"/>
          <w:sz w:val="24"/>
          <w:szCs w:val="24"/>
          <w:lang w:val="tr-TR"/>
        </w:rPr>
        <w:t>öğrenci</w:t>
      </w:r>
      <w:r w:rsidRPr="0044742E">
        <w:rPr>
          <w:rFonts w:ascii="Times New Roman" w:hAnsi="Times New Roman"/>
          <w:sz w:val="24"/>
          <w:szCs w:val="24"/>
          <w:lang w:val="tr-TR"/>
        </w:rPr>
        <w:t xml:space="preserve"> artışı karşısında eğitimin aksamaması için tedbir</w:t>
      </w:r>
      <w:r w:rsidR="002B2598" w:rsidRPr="0044742E">
        <w:rPr>
          <w:rFonts w:ascii="Times New Roman" w:hAnsi="Times New Roman"/>
          <w:sz w:val="24"/>
          <w:szCs w:val="24"/>
          <w:lang w:val="tr-TR"/>
        </w:rPr>
        <w:t xml:space="preserve"> almak durumunda kalmışlardır. </w:t>
      </w:r>
      <w:r w:rsidRPr="0044742E">
        <w:rPr>
          <w:rFonts w:ascii="Times New Roman" w:hAnsi="Times New Roman"/>
          <w:sz w:val="24"/>
          <w:szCs w:val="24"/>
          <w:lang w:val="tr-TR"/>
        </w:rPr>
        <w:t>Aksi halde gelen öğrenciler eğitime entegre</w:t>
      </w:r>
      <w:r w:rsidR="001E31C6" w:rsidRPr="0044742E">
        <w:rPr>
          <w:rFonts w:ascii="Times New Roman" w:hAnsi="Times New Roman"/>
          <w:sz w:val="24"/>
          <w:szCs w:val="24"/>
          <w:lang w:val="tr-TR"/>
        </w:rPr>
        <w:t xml:space="preserve"> </w:t>
      </w:r>
      <w:r w:rsidR="002B2598" w:rsidRPr="0044742E">
        <w:rPr>
          <w:rFonts w:ascii="Times New Roman" w:hAnsi="Times New Roman"/>
          <w:sz w:val="24"/>
          <w:szCs w:val="24"/>
          <w:lang w:val="tr-TR"/>
        </w:rPr>
        <w:t>olmada</w:t>
      </w:r>
      <w:r w:rsidRPr="0044742E">
        <w:rPr>
          <w:rFonts w:ascii="Times New Roman" w:hAnsi="Times New Roman"/>
          <w:sz w:val="24"/>
          <w:szCs w:val="24"/>
          <w:lang w:val="tr-TR"/>
        </w:rPr>
        <w:t xml:space="preserve"> başarısız olursa</w:t>
      </w:r>
      <w:r w:rsidR="001E31C6" w:rsidRPr="0044742E">
        <w:rPr>
          <w:rFonts w:ascii="Times New Roman" w:hAnsi="Times New Roman"/>
          <w:sz w:val="24"/>
          <w:szCs w:val="24"/>
          <w:lang w:val="tr-TR"/>
        </w:rPr>
        <w:t>,</w:t>
      </w:r>
      <w:r w:rsidRPr="0044742E">
        <w:rPr>
          <w:rFonts w:ascii="Times New Roman" w:hAnsi="Times New Roman"/>
          <w:sz w:val="24"/>
          <w:szCs w:val="24"/>
          <w:lang w:val="tr-TR"/>
        </w:rPr>
        <w:t xml:space="preserve"> </w:t>
      </w:r>
      <w:r w:rsidR="002B2598" w:rsidRPr="0044742E">
        <w:rPr>
          <w:rFonts w:ascii="Times New Roman" w:hAnsi="Times New Roman"/>
          <w:sz w:val="24"/>
          <w:szCs w:val="24"/>
          <w:lang w:val="tr-TR"/>
        </w:rPr>
        <w:t xml:space="preserve">hem gelen öğrenciler hem de </w:t>
      </w:r>
      <w:r w:rsidRPr="0044742E">
        <w:rPr>
          <w:rFonts w:ascii="Times New Roman" w:hAnsi="Times New Roman"/>
          <w:sz w:val="24"/>
          <w:szCs w:val="24"/>
          <w:lang w:val="tr-TR"/>
        </w:rPr>
        <w:t xml:space="preserve">mevcut eğitim faaliyetleri zarar görecektir. </w:t>
      </w:r>
    </w:p>
    <w:p w14:paraId="30951586" w14:textId="22B23B83" w:rsidR="0086538C" w:rsidRPr="0044742E" w:rsidRDefault="00640C77" w:rsidP="0044742E">
      <w:pPr>
        <w:spacing w:after="0" w:line="360" w:lineRule="auto"/>
        <w:ind w:firstLine="720"/>
        <w:jc w:val="both"/>
        <w:rPr>
          <w:rFonts w:ascii="Times New Roman" w:hAnsi="Times New Roman"/>
          <w:sz w:val="24"/>
          <w:szCs w:val="24"/>
          <w:lang w:val="tr-TR"/>
        </w:rPr>
      </w:pPr>
      <w:r w:rsidRPr="0044742E">
        <w:rPr>
          <w:rFonts w:ascii="Times New Roman" w:hAnsi="Times New Roman"/>
          <w:sz w:val="24"/>
          <w:szCs w:val="24"/>
          <w:lang w:val="tr-TR"/>
        </w:rPr>
        <w:t>Bu amaçla, Diyarbakır merkez ilçelerinde</w:t>
      </w:r>
      <w:r w:rsidR="0086538C" w:rsidRPr="0044742E">
        <w:rPr>
          <w:rFonts w:ascii="Times New Roman" w:hAnsi="Times New Roman"/>
          <w:sz w:val="24"/>
          <w:szCs w:val="24"/>
          <w:lang w:val="tr-TR"/>
        </w:rPr>
        <w:t xml:space="preserve"> yaşanmakta olan yoğun iç göç</w:t>
      </w:r>
      <w:r w:rsidR="007554A3">
        <w:rPr>
          <w:rFonts w:ascii="Times New Roman" w:hAnsi="Times New Roman"/>
          <w:sz w:val="24"/>
          <w:szCs w:val="24"/>
          <w:lang w:val="tr-TR"/>
        </w:rPr>
        <w:t xml:space="preserve">e maruz kalan öğrencilerin karşılaştıkları </w:t>
      </w:r>
      <w:r w:rsidR="0086538C" w:rsidRPr="0044742E">
        <w:rPr>
          <w:rFonts w:ascii="Times New Roman" w:hAnsi="Times New Roman"/>
          <w:sz w:val="24"/>
          <w:szCs w:val="24"/>
          <w:lang w:val="tr-TR"/>
        </w:rPr>
        <w:t>eğit</w:t>
      </w:r>
      <w:r w:rsidR="007554A3">
        <w:rPr>
          <w:rFonts w:ascii="Times New Roman" w:hAnsi="Times New Roman"/>
          <w:sz w:val="24"/>
          <w:szCs w:val="24"/>
          <w:lang w:val="tr-TR"/>
        </w:rPr>
        <w:t>im</w:t>
      </w:r>
      <w:r w:rsidR="0086538C" w:rsidRPr="0044742E">
        <w:rPr>
          <w:rFonts w:ascii="Times New Roman" w:hAnsi="Times New Roman"/>
          <w:sz w:val="24"/>
          <w:szCs w:val="24"/>
          <w:lang w:val="tr-TR"/>
        </w:rPr>
        <w:t xml:space="preserve">sel sorunların tespitinde okul yöneticileri ve öğretmenleri başta olmak üzere okulun tüm bileşenlerinin gözlemleri oldukça önemlidir. Uygulamanın </w:t>
      </w:r>
      <w:r w:rsidR="0086538C" w:rsidRPr="0044742E">
        <w:rPr>
          <w:rFonts w:ascii="Times New Roman" w:hAnsi="Times New Roman"/>
          <w:sz w:val="24"/>
          <w:szCs w:val="24"/>
          <w:lang w:val="tr-TR"/>
        </w:rPr>
        <w:lastRenderedPageBreak/>
        <w:t>içinde olan ve bu sorunlarla sıkça karşılaşan öğretmen ve okul yöneticilerinin görüşlerine başvurularak sorunların doğru ve tam olarak saptanması</w:t>
      </w:r>
      <w:r w:rsidR="001E31C6" w:rsidRPr="0044742E">
        <w:rPr>
          <w:rFonts w:ascii="Times New Roman" w:hAnsi="Times New Roman"/>
          <w:sz w:val="24"/>
          <w:szCs w:val="24"/>
          <w:lang w:val="tr-TR"/>
        </w:rPr>
        <w:t xml:space="preserve"> gerekmektedir.</w:t>
      </w:r>
      <w:r w:rsidR="0086538C" w:rsidRPr="0044742E">
        <w:rPr>
          <w:rFonts w:ascii="Times New Roman" w:hAnsi="Times New Roman"/>
          <w:sz w:val="24"/>
          <w:szCs w:val="24"/>
          <w:lang w:val="tr-TR"/>
        </w:rPr>
        <w:t xml:space="preserve"> </w:t>
      </w:r>
      <w:r w:rsidR="001E31C6" w:rsidRPr="0044742E">
        <w:rPr>
          <w:rFonts w:ascii="Times New Roman" w:hAnsi="Times New Roman"/>
          <w:sz w:val="24"/>
          <w:szCs w:val="24"/>
          <w:lang w:val="tr-TR"/>
        </w:rPr>
        <w:t xml:space="preserve">Böylece </w:t>
      </w:r>
      <w:r w:rsidR="0086538C" w:rsidRPr="0044742E">
        <w:rPr>
          <w:rFonts w:ascii="Times New Roman" w:hAnsi="Times New Roman"/>
          <w:sz w:val="24"/>
          <w:szCs w:val="24"/>
          <w:lang w:val="tr-TR"/>
        </w:rPr>
        <w:t>bilimsel çözüm önerileri</w:t>
      </w:r>
      <w:r w:rsidR="001E31C6" w:rsidRPr="0044742E">
        <w:rPr>
          <w:rFonts w:ascii="Times New Roman" w:hAnsi="Times New Roman"/>
          <w:sz w:val="24"/>
          <w:szCs w:val="24"/>
          <w:lang w:val="tr-TR"/>
        </w:rPr>
        <w:t xml:space="preserve"> ortaya konularak </w:t>
      </w:r>
      <w:r w:rsidR="0086538C" w:rsidRPr="0044742E">
        <w:rPr>
          <w:rFonts w:ascii="Times New Roman" w:hAnsi="Times New Roman"/>
          <w:sz w:val="24"/>
          <w:szCs w:val="24"/>
          <w:lang w:val="tr-TR"/>
        </w:rPr>
        <w:t>eğitim sürecinde oluşabilecek aksaklıkların önüne geç</w:t>
      </w:r>
      <w:r w:rsidR="001E31C6" w:rsidRPr="0044742E">
        <w:rPr>
          <w:rFonts w:ascii="Times New Roman" w:hAnsi="Times New Roman"/>
          <w:sz w:val="24"/>
          <w:szCs w:val="24"/>
          <w:lang w:val="tr-TR"/>
        </w:rPr>
        <w:t xml:space="preserve">ilebilir. İşte bu araştırmanın bu konuda </w:t>
      </w:r>
      <w:r w:rsidR="0086538C" w:rsidRPr="0044742E">
        <w:rPr>
          <w:rFonts w:ascii="Times New Roman" w:hAnsi="Times New Roman"/>
          <w:sz w:val="24"/>
          <w:szCs w:val="24"/>
          <w:lang w:val="tr-TR"/>
        </w:rPr>
        <w:t xml:space="preserve">önemli bir etkisinin olacağı düşünülmektedir. </w:t>
      </w:r>
    </w:p>
    <w:p w14:paraId="62678E05" w14:textId="77777777" w:rsidR="0086538C" w:rsidRPr="0044742E" w:rsidRDefault="0086538C" w:rsidP="0044742E">
      <w:pPr>
        <w:spacing w:after="0" w:line="360" w:lineRule="auto"/>
        <w:ind w:firstLine="720"/>
        <w:jc w:val="both"/>
        <w:rPr>
          <w:rFonts w:ascii="Times New Roman" w:hAnsi="Times New Roman"/>
          <w:b/>
          <w:sz w:val="24"/>
          <w:szCs w:val="24"/>
          <w:lang w:val="tr-TR"/>
        </w:rPr>
      </w:pPr>
      <w:r w:rsidRPr="0044742E">
        <w:rPr>
          <w:rFonts w:ascii="Times New Roman" w:hAnsi="Times New Roman"/>
          <w:b/>
          <w:sz w:val="24"/>
          <w:szCs w:val="24"/>
          <w:lang w:val="tr-TR"/>
        </w:rPr>
        <w:t>Araştırmanın Amacı</w:t>
      </w:r>
    </w:p>
    <w:p w14:paraId="39C03593" w14:textId="028FE775" w:rsidR="0086538C" w:rsidRDefault="0086538C" w:rsidP="0044742E">
      <w:pPr>
        <w:spacing w:after="0" w:line="360" w:lineRule="auto"/>
        <w:ind w:firstLine="720"/>
        <w:jc w:val="both"/>
        <w:rPr>
          <w:rFonts w:ascii="Times New Roman" w:hAnsi="Times New Roman"/>
          <w:sz w:val="24"/>
          <w:szCs w:val="24"/>
          <w:lang w:val="tr-TR"/>
        </w:rPr>
      </w:pPr>
      <w:r w:rsidRPr="0044742E">
        <w:rPr>
          <w:rFonts w:ascii="Times New Roman" w:hAnsi="Times New Roman"/>
          <w:sz w:val="24"/>
          <w:szCs w:val="24"/>
          <w:lang w:val="tr-TR"/>
        </w:rPr>
        <w:t xml:space="preserve">Bu araştırmanın amacı, Diyarbakır İli merkez ilçelerinde yer alan ve iç göçle öğrenci sayısı </w:t>
      </w:r>
      <w:r w:rsidR="00D20D1B" w:rsidRPr="0044742E">
        <w:rPr>
          <w:rFonts w:ascii="Times New Roman" w:hAnsi="Times New Roman"/>
          <w:sz w:val="24"/>
          <w:szCs w:val="24"/>
          <w:lang w:val="tr-TR"/>
        </w:rPr>
        <w:t>artan</w:t>
      </w:r>
      <w:r w:rsidRPr="0044742E">
        <w:rPr>
          <w:rFonts w:ascii="Times New Roman" w:hAnsi="Times New Roman"/>
          <w:sz w:val="24"/>
          <w:szCs w:val="24"/>
          <w:lang w:val="tr-TR"/>
        </w:rPr>
        <w:t xml:space="preserve"> kamu ortaokullarında görev yapan öğretmen ve okul yöneticilerinin</w:t>
      </w:r>
      <w:r w:rsidR="00D20D1B" w:rsidRPr="0044742E">
        <w:rPr>
          <w:rFonts w:ascii="Times New Roman" w:hAnsi="Times New Roman"/>
          <w:sz w:val="24"/>
          <w:szCs w:val="24"/>
          <w:lang w:val="tr-TR"/>
        </w:rPr>
        <w:t xml:space="preserve"> görüşlerine dayalı olarak göçle yer değiştiren öğrencilerin </w:t>
      </w:r>
      <w:r w:rsidRPr="0044742E">
        <w:rPr>
          <w:rFonts w:ascii="Times New Roman" w:hAnsi="Times New Roman"/>
          <w:sz w:val="24"/>
          <w:szCs w:val="24"/>
          <w:lang w:val="tr-TR"/>
        </w:rPr>
        <w:t>eğitim sürecinde karşılaştıkları sorunları belirleyerek</w:t>
      </w:r>
      <w:r w:rsidR="00D20D1B" w:rsidRPr="0044742E">
        <w:rPr>
          <w:rFonts w:ascii="Times New Roman" w:hAnsi="Times New Roman"/>
          <w:sz w:val="24"/>
          <w:szCs w:val="24"/>
          <w:lang w:val="tr-TR"/>
        </w:rPr>
        <w:t>,</w:t>
      </w:r>
      <w:r w:rsidRPr="0044742E">
        <w:rPr>
          <w:rFonts w:ascii="Times New Roman" w:hAnsi="Times New Roman"/>
          <w:sz w:val="24"/>
          <w:szCs w:val="24"/>
          <w:lang w:val="tr-TR"/>
        </w:rPr>
        <w:t xml:space="preserve"> bu sorunlara yönelik çözüm önerileri geliştirmektir.</w:t>
      </w:r>
      <w:r w:rsidR="00304D97">
        <w:rPr>
          <w:rFonts w:ascii="Times New Roman" w:hAnsi="Times New Roman"/>
          <w:sz w:val="24"/>
          <w:szCs w:val="24"/>
          <w:lang w:val="tr-TR"/>
        </w:rPr>
        <w:t xml:space="preserve"> </w:t>
      </w:r>
      <w:r w:rsidR="00F70089">
        <w:rPr>
          <w:rFonts w:ascii="Times New Roman" w:hAnsi="Times New Roman"/>
          <w:sz w:val="24"/>
          <w:szCs w:val="24"/>
          <w:lang w:val="tr-TR"/>
        </w:rPr>
        <w:t>B</w:t>
      </w:r>
      <w:r w:rsidR="00304D97">
        <w:rPr>
          <w:rFonts w:ascii="Times New Roman" w:hAnsi="Times New Roman"/>
          <w:sz w:val="24"/>
          <w:szCs w:val="24"/>
          <w:lang w:val="tr-TR"/>
        </w:rPr>
        <w:t>u kapsamda aşağıdaki</w:t>
      </w:r>
      <w:r w:rsidR="00F70089">
        <w:rPr>
          <w:rFonts w:ascii="Times New Roman" w:hAnsi="Times New Roman"/>
          <w:sz w:val="24"/>
          <w:szCs w:val="24"/>
          <w:lang w:val="tr-TR"/>
        </w:rPr>
        <w:t xml:space="preserve"> soruların yanıtları aranmıştır:</w:t>
      </w:r>
      <w:r w:rsidR="00304D97">
        <w:rPr>
          <w:rFonts w:ascii="Times New Roman" w:hAnsi="Times New Roman"/>
          <w:sz w:val="24"/>
          <w:szCs w:val="24"/>
          <w:lang w:val="tr-TR"/>
        </w:rPr>
        <w:t xml:space="preserve"> </w:t>
      </w:r>
    </w:p>
    <w:p w14:paraId="373F9A5F" w14:textId="77777777" w:rsidR="00304D97" w:rsidRPr="00304D97" w:rsidRDefault="00304D97" w:rsidP="00304D97">
      <w:pPr>
        <w:numPr>
          <w:ilvl w:val="0"/>
          <w:numId w:val="9"/>
        </w:numPr>
        <w:tabs>
          <w:tab w:val="left" w:pos="993"/>
        </w:tabs>
        <w:spacing w:after="0" w:line="360" w:lineRule="auto"/>
        <w:ind w:left="0" w:firstLine="709"/>
        <w:jc w:val="both"/>
        <w:rPr>
          <w:rFonts w:ascii="Times New Roman" w:hAnsi="Times New Roman"/>
          <w:bCs/>
          <w:sz w:val="24"/>
          <w:szCs w:val="24"/>
          <w:lang w:val="tr-TR"/>
        </w:rPr>
      </w:pPr>
      <w:r w:rsidRPr="00304D97">
        <w:rPr>
          <w:rFonts w:ascii="Times New Roman" w:hAnsi="Times New Roman"/>
          <w:b/>
          <w:sz w:val="24"/>
          <w:szCs w:val="24"/>
          <w:lang w:val="tr-TR"/>
        </w:rPr>
        <w:t>İ</w:t>
      </w:r>
      <w:r w:rsidRPr="00304D97">
        <w:rPr>
          <w:rFonts w:ascii="Times New Roman" w:hAnsi="Times New Roman"/>
          <w:bCs/>
          <w:sz w:val="24"/>
          <w:szCs w:val="24"/>
          <w:lang w:val="tr-TR"/>
        </w:rPr>
        <w:t xml:space="preserve">ç </w:t>
      </w:r>
      <w:r w:rsidRPr="00304D97">
        <w:rPr>
          <w:rFonts w:ascii="Times New Roman" w:hAnsi="Times New Roman"/>
          <w:b/>
          <w:sz w:val="24"/>
          <w:szCs w:val="24"/>
          <w:lang w:val="tr-TR"/>
        </w:rPr>
        <w:t>G</w:t>
      </w:r>
      <w:r w:rsidRPr="00304D97">
        <w:rPr>
          <w:rFonts w:ascii="Times New Roman" w:hAnsi="Times New Roman"/>
          <w:bCs/>
          <w:sz w:val="24"/>
          <w:szCs w:val="24"/>
          <w:lang w:val="tr-TR"/>
        </w:rPr>
        <w:t xml:space="preserve">öçle </w:t>
      </w:r>
      <w:r w:rsidRPr="00304D97">
        <w:rPr>
          <w:rFonts w:ascii="Times New Roman" w:hAnsi="Times New Roman"/>
          <w:b/>
          <w:sz w:val="24"/>
          <w:szCs w:val="24"/>
          <w:lang w:val="tr-TR"/>
        </w:rPr>
        <w:t>Y</w:t>
      </w:r>
      <w:r w:rsidRPr="00304D97">
        <w:rPr>
          <w:rFonts w:ascii="Times New Roman" w:hAnsi="Times New Roman"/>
          <w:bCs/>
          <w:sz w:val="24"/>
          <w:szCs w:val="24"/>
          <w:lang w:val="tr-TR"/>
        </w:rPr>
        <w:t xml:space="preserve">er </w:t>
      </w:r>
      <w:r w:rsidRPr="00304D97">
        <w:rPr>
          <w:rFonts w:ascii="Times New Roman" w:hAnsi="Times New Roman"/>
          <w:b/>
          <w:sz w:val="24"/>
          <w:szCs w:val="24"/>
          <w:lang w:val="tr-TR"/>
        </w:rPr>
        <w:t>D</w:t>
      </w:r>
      <w:r w:rsidRPr="00304D97">
        <w:rPr>
          <w:rFonts w:ascii="Times New Roman" w:hAnsi="Times New Roman"/>
          <w:bCs/>
          <w:sz w:val="24"/>
          <w:szCs w:val="24"/>
          <w:lang w:val="tr-TR"/>
        </w:rPr>
        <w:t>eğiştiren (</w:t>
      </w:r>
      <w:r w:rsidRPr="00304D97">
        <w:rPr>
          <w:rFonts w:ascii="Times New Roman" w:hAnsi="Times New Roman"/>
          <w:b/>
          <w:sz w:val="24"/>
          <w:szCs w:val="24"/>
          <w:lang w:val="tr-TR"/>
        </w:rPr>
        <w:t>İGYD</w:t>
      </w:r>
      <w:r w:rsidRPr="00304D97">
        <w:rPr>
          <w:rFonts w:ascii="Times New Roman" w:hAnsi="Times New Roman"/>
          <w:bCs/>
          <w:sz w:val="24"/>
          <w:szCs w:val="24"/>
          <w:lang w:val="tr-TR"/>
        </w:rPr>
        <w:t>) öğrencilerin göç etme nedeni nedir?</w:t>
      </w:r>
    </w:p>
    <w:p w14:paraId="1E11F8D8" w14:textId="77777777" w:rsidR="00304D97" w:rsidRPr="00304D97" w:rsidRDefault="00304D97" w:rsidP="00304D97">
      <w:pPr>
        <w:numPr>
          <w:ilvl w:val="0"/>
          <w:numId w:val="9"/>
        </w:numPr>
        <w:tabs>
          <w:tab w:val="left" w:pos="993"/>
        </w:tabs>
        <w:spacing w:after="0" w:line="360" w:lineRule="auto"/>
        <w:ind w:left="0" w:firstLine="709"/>
        <w:jc w:val="both"/>
        <w:rPr>
          <w:rFonts w:ascii="Times New Roman" w:hAnsi="Times New Roman"/>
          <w:bCs/>
          <w:sz w:val="24"/>
          <w:szCs w:val="24"/>
          <w:lang w:val="tr-TR"/>
        </w:rPr>
      </w:pPr>
      <w:r w:rsidRPr="00304D97">
        <w:rPr>
          <w:rFonts w:ascii="Times New Roman" w:hAnsi="Times New Roman"/>
          <w:b/>
          <w:sz w:val="24"/>
          <w:szCs w:val="24"/>
          <w:lang w:val="tr-TR"/>
        </w:rPr>
        <w:t xml:space="preserve">İGYD </w:t>
      </w:r>
      <w:r w:rsidRPr="00304D97">
        <w:rPr>
          <w:rFonts w:ascii="Times New Roman" w:hAnsi="Times New Roman"/>
          <w:bCs/>
          <w:sz w:val="24"/>
          <w:szCs w:val="24"/>
          <w:lang w:val="tr-TR"/>
        </w:rPr>
        <w:t>öğrencilerin çevreye (sınıf, okul, mahalle) uyumlarında karşılaşılan sorunlar var mıdır? Varsa nelerdir?</w:t>
      </w:r>
    </w:p>
    <w:p w14:paraId="32843124" w14:textId="77777777" w:rsidR="00304D97" w:rsidRPr="00304D97" w:rsidRDefault="00304D97" w:rsidP="00304D97">
      <w:pPr>
        <w:numPr>
          <w:ilvl w:val="0"/>
          <w:numId w:val="9"/>
        </w:numPr>
        <w:tabs>
          <w:tab w:val="left" w:pos="993"/>
        </w:tabs>
        <w:spacing w:after="0" w:line="360" w:lineRule="auto"/>
        <w:ind w:left="0" w:firstLine="709"/>
        <w:jc w:val="both"/>
        <w:rPr>
          <w:rFonts w:ascii="Times New Roman" w:hAnsi="Times New Roman"/>
          <w:bCs/>
          <w:sz w:val="24"/>
          <w:szCs w:val="24"/>
          <w:lang w:val="tr-TR"/>
        </w:rPr>
      </w:pPr>
      <w:r w:rsidRPr="00304D97">
        <w:rPr>
          <w:rFonts w:ascii="Times New Roman" w:hAnsi="Times New Roman"/>
          <w:b/>
          <w:sz w:val="24"/>
          <w:szCs w:val="24"/>
          <w:lang w:val="tr-TR"/>
        </w:rPr>
        <w:t xml:space="preserve">İGYD </w:t>
      </w:r>
      <w:r w:rsidRPr="00304D97">
        <w:rPr>
          <w:rFonts w:ascii="Times New Roman" w:hAnsi="Times New Roman"/>
          <w:bCs/>
          <w:sz w:val="24"/>
          <w:szCs w:val="24"/>
          <w:lang w:val="tr-TR"/>
        </w:rPr>
        <w:t>öğrencilerin eğitsel başarıları nasıldır? Bu süreçte karşılaşılan güçlükler nelerdir?</w:t>
      </w:r>
    </w:p>
    <w:p w14:paraId="145DEE2C" w14:textId="77777777" w:rsidR="00304D97" w:rsidRPr="00304D97" w:rsidRDefault="00304D97" w:rsidP="00304D97">
      <w:pPr>
        <w:numPr>
          <w:ilvl w:val="0"/>
          <w:numId w:val="9"/>
        </w:numPr>
        <w:tabs>
          <w:tab w:val="left" w:pos="993"/>
        </w:tabs>
        <w:spacing w:after="0" w:line="360" w:lineRule="auto"/>
        <w:ind w:left="0" w:firstLine="709"/>
        <w:jc w:val="both"/>
        <w:rPr>
          <w:rFonts w:ascii="Times New Roman" w:hAnsi="Times New Roman"/>
          <w:bCs/>
          <w:sz w:val="24"/>
          <w:szCs w:val="24"/>
          <w:lang w:val="tr-TR"/>
        </w:rPr>
      </w:pPr>
      <w:r w:rsidRPr="00304D97">
        <w:rPr>
          <w:rFonts w:ascii="Times New Roman" w:hAnsi="Times New Roman"/>
          <w:b/>
          <w:sz w:val="24"/>
          <w:szCs w:val="24"/>
          <w:lang w:val="tr-TR"/>
        </w:rPr>
        <w:t xml:space="preserve">İGYD </w:t>
      </w:r>
      <w:r w:rsidRPr="00304D97">
        <w:rPr>
          <w:rFonts w:ascii="Times New Roman" w:hAnsi="Times New Roman"/>
          <w:bCs/>
          <w:sz w:val="24"/>
          <w:szCs w:val="24"/>
          <w:lang w:val="tr-TR"/>
        </w:rPr>
        <w:t>öğrenci velilerinin eğitim duyarlılığında sorunlar var mıdır? Varsa nelerdir?</w:t>
      </w:r>
    </w:p>
    <w:p w14:paraId="7286DB62" w14:textId="77777777" w:rsidR="00304D97" w:rsidRPr="00304D97" w:rsidRDefault="00304D97" w:rsidP="00304D97">
      <w:pPr>
        <w:numPr>
          <w:ilvl w:val="0"/>
          <w:numId w:val="9"/>
        </w:numPr>
        <w:tabs>
          <w:tab w:val="left" w:pos="993"/>
        </w:tabs>
        <w:spacing w:after="0" w:line="360" w:lineRule="auto"/>
        <w:ind w:left="0" w:firstLine="709"/>
        <w:jc w:val="both"/>
        <w:rPr>
          <w:rFonts w:ascii="Times New Roman" w:hAnsi="Times New Roman"/>
          <w:bCs/>
          <w:sz w:val="24"/>
          <w:szCs w:val="24"/>
          <w:lang w:val="tr-TR"/>
        </w:rPr>
      </w:pPr>
      <w:r w:rsidRPr="00304D97">
        <w:rPr>
          <w:rFonts w:ascii="Times New Roman" w:hAnsi="Times New Roman"/>
          <w:b/>
          <w:sz w:val="24"/>
          <w:szCs w:val="24"/>
          <w:lang w:val="tr-TR"/>
        </w:rPr>
        <w:t>İGYD</w:t>
      </w:r>
      <w:r w:rsidRPr="00304D97">
        <w:rPr>
          <w:rFonts w:ascii="Times New Roman" w:hAnsi="Times New Roman"/>
          <w:bCs/>
          <w:sz w:val="24"/>
          <w:szCs w:val="24"/>
          <w:lang w:val="tr-TR"/>
        </w:rPr>
        <w:t xml:space="preserve"> öğrencilerin şiddet eğilimleri var mıdır? Varsa ne tür davranışlar sergilemektedirler?</w:t>
      </w:r>
    </w:p>
    <w:p w14:paraId="6EABAEB0" w14:textId="77777777" w:rsidR="00304D97" w:rsidRPr="00304D97" w:rsidRDefault="00304D97" w:rsidP="00304D97">
      <w:pPr>
        <w:numPr>
          <w:ilvl w:val="0"/>
          <w:numId w:val="9"/>
        </w:numPr>
        <w:tabs>
          <w:tab w:val="left" w:pos="993"/>
        </w:tabs>
        <w:spacing w:after="0" w:line="360" w:lineRule="auto"/>
        <w:ind w:left="0" w:firstLine="709"/>
        <w:jc w:val="both"/>
        <w:rPr>
          <w:rFonts w:ascii="Times New Roman" w:hAnsi="Times New Roman"/>
          <w:bCs/>
          <w:sz w:val="24"/>
          <w:szCs w:val="24"/>
          <w:lang w:val="tr-TR"/>
        </w:rPr>
      </w:pPr>
      <w:r w:rsidRPr="00304D97">
        <w:rPr>
          <w:rFonts w:ascii="Times New Roman" w:hAnsi="Times New Roman"/>
          <w:b/>
          <w:sz w:val="24"/>
          <w:szCs w:val="24"/>
          <w:lang w:val="tr-TR"/>
        </w:rPr>
        <w:t>İGYD</w:t>
      </w:r>
      <w:r w:rsidRPr="00304D97">
        <w:rPr>
          <w:rFonts w:ascii="Times New Roman" w:hAnsi="Times New Roman"/>
          <w:bCs/>
          <w:sz w:val="24"/>
          <w:szCs w:val="24"/>
          <w:lang w:val="tr-TR"/>
        </w:rPr>
        <w:t xml:space="preserve"> öğrencilerin ekonomi kaynaklı sorunlarının eğitime yansımaları nasıldır?</w:t>
      </w:r>
    </w:p>
    <w:p w14:paraId="65AF361D" w14:textId="77777777" w:rsidR="00F70089" w:rsidRDefault="00F70089" w:rsidP="0044742E">
      <w:pPr>
        <w:spacing w:after="0" w:line="360" w:lineRule="auto"/>
        <w:jc w:val="center"/>
        <w:rPr>
          <w:rFonts w:ascii="Times New Roman" w:hAnsi="Times New Roman"/>
          <w:b/>
          <w:bCs/>
          <w:sz w:val="24"/>
          <w:szCs w:val="24"/>
          <w:lang w:val="tr-TR"/>
        </w:rPr>
      </w:pPr>
    </w:p>
    <w:p w14:paraId="1DD4277D" w14:textId="19A1F975" w:rsidR="0086538C" w:rsidRPr="0044742E" w:rsidRDefault="0086538C" w:rsidP="00F70089">
      <w:pPr>
        <w:numPr>
          <w:ilvl w:val="0"/>
          <w:numId w:val="12"/>
        </w:numPr>
        <w:spacing w:after="0" w:line="360" w:lineRule="auto"/>
        <w:jc w:val="center"/>
        <w:rPr>
          <w:rFonts w:ascii="Times New Roman" w:hAnsi="Times New Roman"/>
          <w:b/>
          <w:sz w:val="24"/>
          <w:szCs w:val="24"/>
          <w:lang w:val="tr-TR"/>
        </w:rPr>
      </w:pPr>
      <w:r w:rsidRPr="0044742E">
        <w:rPr>
          <w:rFonts w:ascii="Times New Roman" w:hAnsi="Times New Roman"/>
          <w:b/>
          <w:bCs/>
          <w:sz w:val="24"/>
          <w:szCs w:val="24"/>
          <w:lang w:val="tr-TR"/>
        </w:rPr>
        <w:t>Yöntem</w:t>
      </w:r>
    </w:p>
    <w:p w14:paraId="6EFBAD24" w14:textId="77777777" w:rsidR="0086538C" w:rsidRPr="0044742E" w:rsidRDefault="0086538C" w:rsidP="0044742E">
      <w:pPr>
        <w:spacing w:after="0" w:line="360" w:lineRule="auto"/>
        <w:ind w:firstLine="720"/>
        <w:jc w:val="both"/>
        <w:rPr>
          <w:rFonts w:ascii="Times New Roman" w:hAnsi="Times New Roman"/>
          <w:b/>
          <w:sz w:val="24"/>
          <w:szCs w:val="24"/>
          <w:lang w:val="tr-TR"/>
        </w:rPr>
      </w:pPr>
      <w:r w:rsidRPr="0044742E">
        <w:rPr>
          <w:rFonts w:ascii="Times New Roman" w:hAnsi="Times New Roman"/>
          <w:sz w:val="24"/>
          <w:szCs w:val="24"/>
          <w:lang w:val="tr-TR"/>
        </w:rPr>
        <w:t>Bu bölümde araştırma modeli, evren ve</w:t>
      </w:r>
      <w:r w:rsidR="00BA41E2" w:rsidRPr="0044742E">
        <w:rPr>
          <w:rFonts w:ascii="Times New Roman" w:hAnsi="Times New Roman"/>
          <w:sz w:val="24"/>
          <w:szCs w:val="24"/>
          <w:lang w:val="tr-TR"/>
        </w:rPr>
        <w:t xml:space="preserve"> örneklem, verilerin toplanması, </w:t>
      </w:r>
      <w:r w:rsidRPr="0044742E">
        <w:rPr>
          <w:rFonts w:ascii="Times New Roman" w:hAnsi="Times New Roman"/>
          <w:sz w:val="24"/>
          <w:szCs w:val="24"/>
          <w:lang w:val="tr-TR"/>
        </w:rPr>
        <w:t>analizi</w:t>
      </w:r>
      <w:r w:rsidR="00BA41E2" w:rsidRPr="0044742E">
        <w:rPr>
          <w:rFonts w:ascii="Times New Roman" w:hAnsi="Times New Roman"/>
          <w:sz w:val="24"/>
          <w:szCs w:val="24"/>
          <w:lang w:val="tr-TR"/>
        </w:rPr>
        <w:t xml:space="preserve">, geçerlik ve güvenirliğe </w:t>
      </w:r>
      <w:r w:rsidRPr="0044742E">
        <w:rPr>
          <w:rFonts w:ascii="Times New Roman" w:hAnsi="Times New Roman"/>
          <w:sz w:val="24"/>
          <w:szCs w:val="24"/>
          <w:lang w:val="tr-TR"/>
        </w:rPr>
        <w:t>ilişkin bilgiler verilmiştir.</w:t>
      </w:r>
    </w:p>
    <w:p w14:paraId="482E29E6" w14:textId="50F143F9" w:rsidR="0086538C" w:rsidRPr="0044742E" w:rsidRDefault="0086538C" w:rsidP="00F70089">
      <w:pPr>
        <w:numPr>
          <w:ilvl w:val="1"/>
          <w:numId w:val="12"/>
        </w:numPr>
        <w:tabs>
          <w:tab w:val="left" w:pos="709"/>
          <w:tab w:val="left" w:pos="1134"/>
        </w:tabs>
        <w:spacing w:after="0" w:line="360" w:lineRule="auto"/>
        <w:jc w:val="both"/>
        <w:rPr>
          <w:rFonts w:ascii="Times New Roman" w:hAnsi="Times New Roman"/>
          <w:b/>
          <w:bCs/>
          <w:sz w:val="24"/>
          <w:szCs w:val="24"/>
          <w:lang w:val="tr-TR"/>
        </w:rPr>
      </w:pPr>
      <w:r w:rsidRPr="0044742E">
        <w:rPr>
          <w:rFonts w:ascii="Times New Roman" w:hAnsi="Times New Roman"/>
          <w:b/>
          <w:bCs/>
          <w:sz w:val="24"/>
          <w:szCs w:val="24"/>
          <w:lang w:val="tr-TR"/>
        </w:rPr>
        <w:t>Araştırmanın Modeli</w:t>
      </w:r>
    </w:p>
    <w:p w14:paraId="2E0A4515" w14:textId="2D5E9B89" w:rsidR="0086538C" w:rsidRPr="0044742E" w:rsidRDefault="0086538C" w:rsidP="0044742E">
      <w:pPr>
        <w:spacing w:after="0" w:line="360" w:lineRule="auto"/>
        <w:ind w:firstLine="720"/>
        <w:jc w:val="both"/>
        <w:rPr>
          <w:rFonts w:ascii="Times New Roman" w:hAnsi="Times New Roman"/>
          <w:sz w:val="24"/>
          <w:szCs w:val="24"/>
          <w:lang w:val="tr-TR"/>
        </w:rPr>
      </w:pPr>
      <w:r w:rsidRPr="0044742E">
        <w:rPr>
          <w:rFonts w:ascii="Times New Roman" w:hAnsi="Times New Roman"/>
          <w:sz w:val="24"/>
          <w:szCs w:val="24"/>
          <w:lang w:val="tr-TR"/>
        </w:rPr>
        <w:t xml:space="preserve">Bu </w:t>
      </w:r>
      <w:r w:rsidR="00346BAD">
        <w:rPr>
          <w:rFonts w:ascii="Times New Roman" w:hAnsi="Times New Roman"/>
          <w:sz w:val="24"/>
          <w:szCs w:val="24"/>
          <w:lang w:val="tr-TR"/>
        </w:rPr>
        <w:t>çalışma</w:t>
      </w:r>
      <w:r w:rsidR="00BA41E2" w:rsidRPr="0044742E">
        <w:rPr>
          <w:rFonts w:ascii="Times New Roman" w:hAnsi="Times New Roman"/>
          <w:sz w:val="24"/>
          <w:szCs w:val="24"/>
          <w:lang w:val="tr-TR"/>
        </w:rPr>
        <w:t>,</w:t>
      </w:r>
      <w:r w:rsidRPr="0044742E">
        <w:rPr>
          <w:rFonts w:ascii="Times New Roman" w:hAnsi="Times New Roman"/>
          <w:sz w:val="24"/>
          <w:szCs w:val="24"/>
          <w:lang w:val="tr-TR"/>
        </w:rPr>
        <w:t xml:space="preserve"> nitel </w:t>
      </w:r>
      <w:r w:rsidR="00346BAD">
        <w:rPr>
          <w:rFonts w:ascii="Times New Roman" w:hAnsi="Times New Roman"/>
          <w:sz w:val="24"/>
          <w:szCs w:val="24"/>
          <w:lang w:val="tr-TR"/>
        </w:rPr>
        <w:t xml:space="preserve">araştırma yöntemi kullanılarak gerçekleştirilmiştir. </w:t>
      </w:r>
      <w:r w:rsidRPr="0044742E">
        <w:rPr>
          <w:rFonts w:ascii="Times New Roman" w:hAnsi="Times New Roman"/>
          <w:sz w:val="24"/>
          <w:szCs w:val="24"/>
          <w:lang w:val="tr-TR"/>
        </w:rPr>
        <w:t>Yıldırım ve Şimşek</w:t>
      </w:r>
      <w:r w:rsidR="00D63917">
        <w:rPr>
          <w:rFonts w:ascii="Times New Roman" w:hAnsi="Times New Roman"/>
          <w:sz w:val="24"/>
          <w:szCs w:val="24"/>
          <w:lang w:val="tr-TR"/>
        </w:rPr>
        <w:t xml:space="preserve"> </w:t>
      </w:r>
      <w:r w:rsidRPr="0044742E">
        <w:rPr>
          <w:rFonts w:ascii="Times New Roman" w:hAnsi="Times New Roman"/>
          <w:sz w:val="24"/>
          <w:szCs w:val="24"/>
          <w:lang w:val="tr-TR"/>
        </w:rPr>
        <w:t>(2005) nitel araştırmayı "gözlem, görüşme ve doküman analizi gibi nitel veri toplama yöntemlerinin kullanıldığı, algıların ve olayların doğal ortamda gerçekçi ve bütüncül bir biçimde ortaya konmasına yönelik nitel bir sürecin izlendiği</w:t>
      </w:r>
      <w:r w:rsidR="004E297E" w:rsidRPr="0044742E">
        <w:rPr>
          <w:rFonts w:ascii="Times New Roman" w:hAnsi="Times New Roman"/>
          <w:sz w:val="24"/>
          <w:szCs w:val="24"/>
          <w:lang w:val="tr-TR"/>
        </w:rPr>
        <w:t xml:space="preserve"> araştırma" türü olarak </w:t>
      </w:r>
      <w:r w:rsidR="004E297E" w:rsidRPr="0044742E">
        <w:rPr>
          <w:rFonts w:ascii="Times New Roman" w:hAnsi="Times New Roman"/>
          <w:color w:val="000000"/>
          <w:sz w:val="24"/>
          <w:szCs w:val="24"/>
          <w:lang w:val="tr-TR"/>
        </w:rPr>
        <w:t>tanımla</w:t>
      </w:r>
      <w:r w:rsidRPr="0044742E">
        <w:rPr>
          <w:rFonts w:ascii="Times New Roman" w:hAnsi="Times New Roman"/>
          <w:color w:val="000000"/>
          <w:sz w:val="24"/>
          <w:szCs w:val="24"/>
          <w:lang w:val="tr-TR"/>
        </w:rPr>
        <w:t>maktadır.</w:t>
      </w:r>
      <w:r w:rsidR="00BA41E2" w:rsidRPr="0044742E">
        <w:rPr>
          <w:rFonts w:ascii="Times New Roman" w:hAnsi="Times New Roman"/>
          <w:color w:val="000000"/>
          <w:sz w:val="24"/>
          <w:szCs w:val="24"/>
          <w:lang w:val="tr-TR"/>
        </w:rPr>
        <w:t xml:space="preserve"> Bu araştırmada iç göçle yer değiştiren öğrencilerin eğitimsel sorunlarının doğal ortamda gerçekçi ve bütüncül bir biçimde, detaylı olarak ortaya konulması amaçlandığından nitel araştırma </w:t>
      </w:r>
      <w:r w:rsidR="007554A3">
        <w:rPr>
          <w:rFonts w:ascii="Times New Roman" w:hAnsi="Times New Roman"/>
          <w:color w:val="000000"/>
          <w:sz w:val="24"/>
          <w:szCs w:val="24"/>
          <w:lang w:val="tr-TR"/>
        </w:rPr>
        <w:t xml:space="preserve">yöntemi </w:t>
      </w:r>
      <w:r w:rsidR="00BA41E2" w:rsidRPr="0044742E">
        <w:rPr>
          <w:rFonts w:ascii="Times New Roman" w:hAnsi="Times New Roman"/>
          <w:color w:val="000000"/>
          <w:sz w:val="24"/>
          <w:szCs w:val="24"/>
          <w:lang w:val="tr-TR"/>
        </w:rPr>
        <w:t xml:space="preserve">kullanılmıştır. </w:t>
      </w:r>
    </w:p>
    <w:p w14:paraId="5B08F904" w14:textId="09575594" w:rsidR="0086538C" w:rsidRPr="0044742E" w:rsidRDefault="0086538C" w:rsidP="00F70089">
      <w:pPr>
        <w:numPr>
          <w:ilvl w:val="1"/>
          <w:numId w:val="12"/>
        </w:numPr>
        <w:tabs>
          <w:tab w:val="left" w:pos="709"/>
          <w:tab w:val="left" w:pos="1134"/>
        </w:tabs>
        <w:spacing w:after="0" w:line="360" w:lineRule="auto"/>
        <w:jc w:val="both"/>
        <w:rPr>
          <w:rFonts w:ascii="Times New Roman" w:hAnsi="Times New Roman"/>
          <w:b/>
          <w:sz w:val="24"/>
          <w:szCs w:val="24"/>
          <w:lang w:val="tr-TR"/>
        </w:rPr>
      </w:pPr>
      <w:r w:rsidRPr="00F70089">
        <w:rPr>
          <w:rFonts w:ascii="Times New Roman" w:hAnsi="Times New Roman"/>
          <w:b/>
          <w:bCs/>
          <w:sz w:val="24"/>
          <w:szCs w:val="24"/>
          <w:lang w:val="tr-TR"/>
        </w:rPr>
        <w:t>Veri Toplama Aracı</w:t>
      </w:r>
    </w:p>
    <w:p w14:paraId="0245E5C0" w14:textId="45D5C213" w:rsidR="001B5982" w:rsidRPr="0044742E" w:rsidRDefault="0086538C" w:rsidP="0044742E">
      <w:pPr>
        <w:spacing w:after="0" w:line="360" w:lineRule="auto"/>
        <w:ind w:firstLine="720"/>
        <w:jc w:val="both"/>
        <w:rPr>
          <w:rFonts w:ascii="Times New Roman" w:hAnsi="Times New Roman"/>
          <w:color w:val="FF0000"/>
          <w:sz w:val="24"/>
          <w:szCs w:val="24"/>
          <w:lang w:val="tr-TR"/>
        </w:rPr>
      </w:pPr>
      <w:r w:rsidRPr="0044742E">
        <w:rPr>
          <w:rFonts w:ascii="Times New Roman" w:hAnsi="Times New Roman"/>
          <w:sz w:val="24"/>
          <w:szCs w:val="24"/>
          <w:lang w:val="tr-TR"/>
        </w:rPr>
        <w:lastRenderedPageBreak/>
        <w:t>Bu araştırmanın verileri</w:t>
      </w:r>
      <w:r w:rsidR="005B66A2" w:rsidRPr="0044742E">
        <w:rPr>
          <w:rFonts w:ascii="Times New Roman" w:hAnsi="Times New Roman"/>
          <w:sz w:val="24"/>
          <w:szCs w:val="24"/>
          <w:lang w:val="tr-TR"/>
        </w:rPr>
        <w:t>, yarı</w:t>
      </w:r>
      <w:r w:rsidRPr="0044742E">
        <w:rPr>
          <w:rFonts w:ascii="Times New Roman" w:hAnsi="Times New Roman"/>
          <w:sz w:val="24"/>
          <w:szCs w:val="24"/>
          <w:lang w:val="tr-TR"/>
        </w:rPr>
        <w:t xml:space="preserve"> yapılandırılmış görüşme tekniğine uygun olarak hazırlanan görüşme formu </w:t>
      </w:r>
      <w:r w:rsidR="005B66A2" w:rsidRPr="0044742E">
        <w:rPr>
          <w:rFonts w:ascii="Times New Roman" w:hAnsi="Times New Roman"/>
          <w:sz w:val="24"/>
          <w:szCs w:val="24"/>
          <w:lang w:val="tr-TR"/>
        </w:rPr>
        <w:t xml:space="preserve">ile toplanmıştır. </w:t>
      </w:r>
      <w:r w:rsidRPr="0044742E">
        <w:rPr>
          <w:rFonts w:ascii="Times New Roman" w:hAnsi="Times New Roman"/>
          <w:sz w:val="24"/>
          <w:szCs w:val="24"/>
          <w:lang w:val="tr-TR"/>
        </w:rPr>
        <w:t>Y</w:t>
      </w:r>
      <w:r w:rsidR="005B66A2" w:rsidRPr="0044742E">
        <w:rPr>
          <w:rFonts w:ascii="Times New Roman" w:hAnsi="Times New Roman"/>
          <w:sz w:val="24"/>
          <w:szCs w:val="24"/>
          <w:lang w:val="tr-TR"/>
        </w:rPr>
        <w:t>arı y</w:t>
      </w:r>
      <w:r w:rsidRPr="0044742E">
        <w:rPr>
          <w:rFonts w:ascii="Times New Roman" w:hAnsi="Times New Roman"/>
          <w:sz w:val="24"/>
          <w:szCs w:val="24"/>
          <w:lang w:val="tr-TR"/>
        </w:rPr>
        <w:t>apılandırılmış görüşme tekniğinde araştırmacı deneğe sormak istediği soruları önceden hazırlar. Hazırlanan bu sorular her katılımcıya belli bir sistem çerçevesinde sorulur. Katılımcılardan her katılımcıya aynı soruların sorulduğu görüşmede aynı cevapları vermemelerini sağlamak amacıyla ayrıntıya inebilmeleri sağlanır (</w:t>
      </w:r>
      <w:proofErr w:type="spellStart"/>
      <w:r w:rsidR="00346BAD">
        <w:rPr>
          <w:rFonts w:ascii="Times New Roman" w:hAnsi="Times New Roman"/>
          <w:iCs/>
          <w:sz w:val="24"/>
          <w:szCs w:val="24"/>
          <w:lang w:val="tr-TR"/>
        </w:rPr>
        <w:t>Altunışık</w:t>
      </w:r>
      <w:proofErr w:type="spellEnd"/>
      <w:r w:rsidR="00346BAD">
        <w:rPr>
          <w:rFonts w:ascii="Times New Roman" w:hAnsi="Times New Roman"/>
          <w:iCs/>
          <w:sz w:val="24"/>
          <w:szCs w:val="24"/>
          <w:lang w:val="tr-TR"/>
        </w:rPr>
        <w:t xml:space="preserve">, </w:t>
      </w:r>
      <w:r w:rsidR="00346BAD" w:rsidRPr="00346BAD">
        <w:rPr>
          <w:rFonts w:ascii="Times New Roman" w:hAnsi="Times New Roman"/>
          <w:iCs/>
          <w:sz w:val="24"/>
          <w:szCs w:val="24"/>
          <w:lang w:val="tr-TR"/>
        </w:rPr>
        <w:t>Coşkun,</w:t>
      </w:r>
      <w:r w:rsidR="00346BAD">
        <w:rPr>
          <w:rFonts w:ascii="Times New Roman" w:hAnsi="Times New Roman"/>
          <w:iCs/>
          <w:sz w:val="24"/>
          <w:szCs w:val="24"/>
          <w:lang w:val="tr-TR"/>
        </w:rPr>
        <w:t xml:space="preserve"> Yıldırım</w:t>
      </w:r>
      <w:r w:rsidR="00346BAD" w:rsidRPr="00346BAD">
        <w:rPr>
          <w:rFonts w:ascii="Times New Roman" w:hAnsi="Times New Roman"/>
          <w:iCs/>
          <w:sz w:val="24"/>
          <w:szCs w:val="24"/>
          <w:lang w:val="tr-TR"/>
        </w:rPr>
        <w:t xml:space="preserve"> ve Bayraktaroğlu,</w:t>
      </w:r>
      <w:r w:rsidR="00346BAD">
        <w:rPr>
          <w:rFonts w:ascii="Times New Roman" w:hAnsi="Times New Roman"/>
          <w:iCs/>
          <w:sz w:val="24"/>
          <w:szCs w:val="24"/>
          <w:lang w:val="tr-TR"/>
        </w:rPr>
        <w:t xml:space="preserve"> </w:t>
      </w:r>
      <w:r w:rsidRPr="0044742E">
        <w:rPr>
          <w:rFonts w:ascii="Times New Roman" w:hAnsi="Times New Roman"/>
          <w:sz w:val="24"/>
          <w:szCs w:val="24"/>
          <w:lang w:val="tr-TR"/>
        </w:rPr>
        <w:t>2001).</w:t>
      </w:r>
      <w:r w:rsidR="00061804" w:rsidRPr="0044742E">
        <w:rPr>
          <w:rFonts w:ascii="Times New Roman" w:hAnsi="Times New Roman"/>
          <w:sz w:val="24"/>
          <w:szCs w:val="24"/>
          <w:lang w:val="tr-TR"/>
        </w:rPr>
        <w:t xml:space="preserve"> Bu amaçla</w:t>
      </w:r>
      <w:r w:rsidR="00FF57AA" w:rsidRPr="0044742E">
        <w:rPr>
          <w:rFonts w:ascii="Times New Roman" w:hAnsi="Times New Roman"/>
          <w:sz w:val="24"/>
          <w:szCs w:val="24"/>
          <w:lang w:val="tr-TR"/>
        </w:rPr>
        <w:t>,</w:t>
      </w:r>
      <w:r w:rsidR="00061804" w:rsidRPr="0044742E">
        <w:rPr>
          <w:rFonts w:ascii="Times New Roman" w:hAnsi="Times New Roman"/>
          <w:sz w:val="24"/>
          <w:szCs w:val="24"/>
          <w:lang w:val="tr-TR"/>
        </w:rPr>
        <w:t xml:space="preserve"> araştırmacılar tarafından alanyazına dayalı olarak hazırlanan görüşme formu</w:t>
      </w:r>
      <w:r w:rsidR="001929AA" w:rsidRPr="0044742E">
        <w:rPr>
          <w:rFonts w:ascii="Times New Roman" w:hAnsi="Times New Roman"/>
          <w:sz w:val="24"/>
          <w:szCs w:val="24"/>
          <w:lang w:val="tr-TR"/>
        </w:rPr>
        <w:t>nda;</w:t>
      </w:r>
      <w:r w:rsidR="00061804" w:rsidRPr="0044742E">
        <w:rPr>
          <w:rFonts w:ascii="Times New Roman" w:hAnsi="Times New Roman"/>
          <w:sz w:val="24"/>
          <w:szCs w:val="24"/>
          <w:lang w:val="tr-TR"/>
        </w:rPr>
        <w:t xml:space="preserve"> </w:t>
      </w:r>
      <w:r w:rsidR="001929AA" w:rsidRPr="0044742E">
        <w:rPr>
          <w:rFonts w:ascii="Times New Roman" w:hAnsi="Times New Roman"/>
          <w:bCs/>
          <w:sz w:val="24"/>
          <w:szCs w:val="24"/>
          <w:lang w:val="tr-TR"/>
        </w:rPr>
        <w:t xml:space="preserve">öğrencilerin göç etme nedeni, çevreye (sınıf, okul, mahalle) uyumlarında karşılaşılan sorunlar, akademik başarıları, öğrenci velilerinin eğitim duyarlılığı, öğrencilerin şiddet eğilimleri, ekonomik durumlarından kaynaklanan </w:t>
      </w:r>
      <w:r w:rsidR="00DA43F3" w:rsidRPr="0044742E">
        <w:rPr>
          <w:rFonts w:ascii="Times New Roman" w:hAnsi="Times New Roman"/>
          <w:bCs/>
          <w:sz w:val="24"/>
          <w:szCs w:val="24"/>
          <w:lang w:val="tr-TR"/>
        </w:rPr>
        <w:t>problemler</w:t>
      </w:r>
      <w:r w:rsidR="00C07205" w:rsidRPr="0044742E">
        <w:rPr>
          <w:rFonts w:ascii="Times New Roman" w:hAnsi="Times New Roman"/>
          <w:bCs/>
          <w:sz w:val="24"/>
          <w:szCs w:val="24"/>
          <w:lang w:val="tr-TR"/>
        </w:rPr>
        <w:t xml:space="preserve">e yönelik </w:t>
      </w:r>
      <w:r w:rsidR="001929AA" w:rsidRPr="0044742E">
        <w:rPr>
          <w:rFonts w:ascii="Times New Roman" w:hAnsi="Times New Roman"/>
          <w:bCs/>
          <w:sz w:val="24"/>
          <w:szCs w:val="24"/>
          <w:lang w:val="tr-TR"/>
        </w:rPr>
        <w:t xml:space="preserve">sorular yer almaktadır.  </w:t>
      </w:r>
      <w:r w:rsidR="0084233A" w:rsidRPr="0044742E">
        <w:rPr>
          <w:rFonts w:ascii="Times New Roman" w:hAnsi="Times New Roman"/>
          <w:sz w:val="24"/>
          <w:szCs w:val="24"/>
          <w:lang w:val="tr-TR"/>
        </w:rPr>
        <w:tab/>
      </w:r>
    </w:p>
    <w:p w14:paraId="4E8B9B50" w14:textId="7D318D7F" w:rsidR="0086538C" w:rsidRPr="0044742E" w:rsidRDefault="0086538C" w:rsidP="00BE2F40">
      <w:pPr>
        <w:numPr>
          <w:ilvl w:val="1"/>
          <w:numId w:val="12"/>
        </w:numPr>
        <w:tabs>
          <w:tab w:val="left" w:pos="709"/>
          <w:tab w:val="left" w:pos="1134"/>
          <w:tab w:val="left" w:pos="1276"/>
        </w:tabs>
        <w:spacing w:after="0" w:line="360" w:lineRule="auto"/>
        <w:jc w:val="both"/>
        <w:rPr>
          <w:rFonts w:ascii="Times New Roman" w:hAnsi="Times New Roman"/>
          <w:b/>
          <w:bCs/>
          <w:sz w:val="24"/>
          <w:szCs w:val="24"/>
          <w:lang w:val="tr-TR"/>
        </w:rPr>
      </w:pPr>
      <w:r w:rsidRPr="0044742E">
        <w:rPr>
          <w:rFonts w:ascii="Times New Roman" w:hAnsi="Times New Roman"/>
          <w:b/>
          <w:bCs/>
          <w:sz w:val="24"/>
          <w:szCs w:val="24"/>
          <w:lang w:val="tr-TR"/>
        </w:rPr>
        <w:t>Çalışma Grubu</w:t>
      </w:r>
    </w:p>
    <w:p w14:paraId="5CD23E7B" w14:textId="08037467" w:rsidR="00CB25A5" w:rsidRPr="0044742E" w:rsidRDefault="0086538C" w:rsidP="0044742E">
      <w:pPr>
        <w:spacing w:after="0" w:line="360" w:lineRule="auto"/>
        <w:jc w:val="both"/>
        <w:rPr>
          <w:rFonts w:ascii="Times New Roman" w:hAnsi="Times New Roman"/>
          <w:sz w:val="24"/>
          <w:szCs w:val="24"/>
          <w:lang w:val="tr-TR"/>
        </w:rPr>
      </w:pPr>
      <w:r w:rsidRPr="0044742E">
        <w:rPr>
          <w:rFonts w:ascii="Times New Roman" w:hAnsi="Times New Roman"/>
          <w:sz w:val="24"/>
          <w:szCs w:val="24"/>
          <w:lang w:val="tr-TR"/>
        </w:rPr>
        <w:tab/>
        <w:t>Araştırmanın çalışma gurubu</w:t>
      </w:r>
      <w:r w:rsidR="00BE2A08" w:rsidRPr="0044742E">
        <w:rPr>
          <w:rFonts w:ascii="Times New Roman" w:hAnsi="Times New Roman"/>
          <w:sz w:val="24"/>
          <w:szCs w:val="24"/>
          <w:lang w:val="tr-TR"/>
        </w:rPr>
        <w:t xml:space="preserve">nu, </w:t>
      </w:r>
      <w:r w:rsidRPr="0044742E">
        <w:rPr>
          <w:rFonts w:ascii="Times New Roman" w:hAnsi="Times New Roman"/>
          <w:sz w:val="24"/>
          <w:szCs w:val="24"/>
          <w:lang w:val="tr-TR"/>
        </w:rPr>
        <w:t xml:space="preserve">2016 </w:t>
      </w:r>
      <w:r w:rsidR="00BE2A08" w:rsidRPr="0044742E">
        <w:rPr>
          <w:rFonts w:ascii="Times New Roman" w:hAnsi="Times New Roman"/>
          <w:sz w:val="24"/>
          <w:szCs w:val="24"/>
          <w:lang w:val="tr-TR"/>
        </w:rPr>
        <w:t>yılında</w:t>
      </w:r>
      <w:r w:rsidR="002816C7" w:rsidRPr="0044742E">
        <w:rPr>
          <w:rFonts w:ascii="Times New Roman" w:hAnsi="Times New Roman"/>
          <w:sz w:val="24"/>
          <w:szCs w:val="24"/>
          <w:lang w:val="tr-TR"/>
        </w:rPr>
        <w:t xml:space="preserve"> Diyarbakır il </w:t>
      </w:r>
      <w:r w:rsidRPr="0044742E">
        <w:rPr>
          <w:rFonts w:ascii="Times New Roman" w:hAnsi="Times New Roman"/>
          <w:sz w:val="24"/>
          <w:szCs w:val="24"/>
          <w:lang w:val="tr-TR"/>
        </w:rPr>
        <w:t>merkez</w:t>
      </w:r>
      <w:r w:rsidR="002816C7" w:rsidRPr="0044742E">
        <w:rPr>
          <w:rFonts w:ascii="Times New Roman" w:hAnsi="Times New Roman"/>
          <w:sz w:val="24"/>
          <w:szCs w:val="24"/>
          <w:lang w:val="tr-TR"/>
        </w:rPr>
        <w:t>inde</w:t>
      </w:r>
      <w:r w:rsidRPr="0044742E">
        <w:rPr>
          <w:rFonts w:ascii="Times New Roman" w:hAnsi="Times New Roman"/>
          <w:sz w:val="24"/>
          <w:szCs w:val="24"/>
          <w:lang w:val="tr-TR"/>
        </w:rPr>
        <w:t xml:space="preserve"> yer alan ortaokullarda görevli 13 öğretmen, 2 müdür yardımcısı ve 2 okul müdürü</w:t>
      </w:r>
      <w:r w:rsidR="00BE2A08" w:rsidRPr="0044742E">
        <w:rPr>
          <w:rFonts w:ascii="Times New Roman" w:hAnsi="Times New Roman"/>
          <w:sz w:val="24"/>
          <w:szCs w:val="24"/>
          <w:lang w:val="tr-TR"/>
        </w:rPr>
        <w:t xml:space="preserve"> </w:t>
      </w:r>
      <w:r w:rsidRPr="0044742E">
        <w:rPr>
          <w:rFonts w:ascii="Times New Roman" w:hAnsi="Times New Roman"/>
          <w:sz w:val="24"/>
          <w:szCs w:val="24"/>
          <w:lang w:val="tr-TR"/>
        </w:rPr>
        <w:t>oluş</w:t>
      </w:r>
      <w:r w:rsidR="00BE2A08" w:rsidRPr="0044742E">
        <w:rPr>
          <w:rFonts w:ascii="Times New Roman" w:hAnsi="Times New Roman"/>
          <w:sz w:val="24"/>
          <w:szCs w:val="24"/>
          <w:lang w:val="tr-TR"/>
        </w:rPr>
        <w:t>tur</w:t>
      </w:r>
      <w:r w:rsidRPr="0044742E">
        <w:rPr>
          <w:rFonts w:ascii="Times New Roman" w:hAnsi="Times New Roman"/>
          <w:sz w:val="24"/>
          <w:szCs w:val="24"/>
          <w:lang w:val="tr-TR"/>
        </w:rPr>
        <w:t xml:space="preserve">maktadır. Araştırmanın çalışma grubunun oluşturulmasında </w:t>
      </w:r>
      <w:r w:rsidR="00BE2A08" w:rsidRPr="0044742E">
        <w:rPr>
          <w:rFonts w:ascii="Times New Roman" w:hAnsi="Times New Roman"/>
          <w:sz w:val="24"/>
          <w:szCs w:val="24"/>
          <w:lang w:val="tr-TR"/>
        </w:rPr>
        <w:t xml:space="preserve">amaçlı örnekleme tekniklerinden </w:t>
      </w:r>
      <w:r w:rsidRPr="0044742E">
        <w:rPr>
          <w:rFonts w:ascii="Times New Roman" w:hAnsi="Times New Roman"/>
          <w:sz w:val="24"/>
          <w:szCs w:val="24"/>
          <w:lang w:val="tr-TR"/>
        </w:rPr>
        <w:t>ölçüt örnekleme</w:t>
      </w:r>
      <w:r w:rsidR="0050001E" w:rsidRPr="0044742E">
        <w:rPr>
          <w:rFonts w:ascii="Times New Roman" w:hAnsi="Times New Roman"/>
          <w:sz w:val="24"/>
          <w:szCs w:val="24"/>
          <w:lang w:val="tr-TR"/>
        </w:rPr>
        <w:t xml:space="preserve"> kullanılmıştır. İ</w:t>
      </w:r>
      <w:r w:rsidR="00BE2A08" w:rsidRPr="0044742E">
        <w:rPr>
          <w:rFonts w:ascii="Times New Roman" w:hAnsi="Times New Roman"/>
          <w:sz w:val="24"/>
          <w:szCs w:val="24"/>
          <w:lang w:val="tr-TR"/>
        </w:rPr>
        <w:t xml:space="preserve">ç göçle öğrenci sayısı hızla artmış olan okullar </w:t>
      </w:r>
      <w:r w:rsidR="0050001E" w:rsidRPr="0044742E">
        <w:rPr>
          <w:rFonts w:ascii="Times New Roman" w:hAnsi="Times New Roman"/>
          <w:sz w:val="24"/>
          <w:szCs w:val="24"/>
          <w:lang w:val="tr-TR"/>
        </w:rPr>
        <w:t xml:space="preserve">ölçüt olarak </w:t>
      </w:r>
      <w:r w:rsidR="00BE2A08" w:rsidRPr="0044742E">
        <w:rPr>
          <w:rFonts w:ascii="Times New Roman" w:hAnsi="Times New Roman"/>
          <w:sz w:val="24"/>
          <w:szCs w:val="24"/>
          <w:lang w:val="tr-TR"/>
        </w:rPr>
        <w:t xml:space="preserve">seçilerek </w:t>
      </w:r>
      <w:r w:rsidR="00721562">
        <w:rPr>
          <w:rFonts w:ascii="Times New Roman" w:hAnsi="Times New Roman"/>
          <w:sz w:val="24"/>
          <w:szCs w:val="24"/>
          <w:lang w:val="tr-TR"/>
        </w:rPr>
        <w:t>araştırma</w:t>
      </w:r>
      <w:r w:rsidR="0050001E" w:rsidRPr="0044742E">
        <w:rPr>
          <w:rFonts w:ascii="Times New Roman" w:hAnsi="Times New Roman"/>
          <w:sz w:val="24"/>
          <w:szCs w:val="24"/>
          <w:lang w:val="tr-TR"/>
        </w:rPr>
        <w:t xml:space="preserve"> </w:t>
      </w:r>
      <w:r w:rsidR="00BE2A08" w:rsidRPr="0044742E">
        <w:rPr>
          <w:rFonts w:ascii="Times New Roman" w:hAnsi="Times New Roman"/>
          <w:sz w:val="24"/>
          <w:szCs w:val="24"/>
          <w:lang w:val="tr-TR"/>
        </w:rPr>
        <w:t xml:space="preserve">sınırlandırılmıştır. </w:t>
      </w:r>
      <w:r w:rsidR="0055677B" w:rsidRPr="0044742E">
        <w:rPr>
          <w:rFonts w:ascii="Times New Roman" w:hAnsi="Times New Roman"/>
          <w:sz w:val="24"/>
          <w:szCs w:val="24"/>
          <w:lang w:val="tr-TR"/>
        </w:rPr>
        <w:t>Araştırmada</w:t>
      </w:r>
      <w:r w:rsidR="00CB25A5" w:rsidRPr="0044742E">
        <w:rPr>
          <w:rFonts w:ascii="Times New Roman" w:hAnsi="Times New Roman"/>
          <w:sz w:val="24"/>
          <w:szCs w:val="24"/>
          <w:lang w:val="tr-TR"/>
        </w:rPr>
        <w:t xml:space="preserve"> bu</w:t>
      </w:r>
      <w:r w:rsidR="002816C7" w:rsidRPr="0044742E">
        <w:rPr>
          <w:rFonts w:ascii="Times New Roman" w:hAnsi="Times New Roman"/>
          <w:sz w:val="24"/>
          <w:szCs w:val="24"/>
          <w:lang w:val="tr-TR"/>
        </w:rPr>
        <w:t xml:space="preserve"> ölçütü sağlayan</w:t>
      </w:r>
      <w:r w:rsidR="00721562">
        <w:rPr>
          <w:rFonts w:ascii="Times New Roman" w:hAnsi="Times New Roman"/>
          <w:sz w:val="24"/>
          <w:szCs w:val="24"/>
          <w:lang w:val="tr-TR"/>
        </w:rPr>
        <w:t xml:space="preserve"> ve öğrenci sayısı en fazla artan ilk</w:t>
      </w:r>
      <w:r w:rsidR="002816C7" w:rsidRPr="0044742E">
        <w:rPr>
          <w:rFonts w:ascii="Times New Roman" w:hAnsi="Times New Roman"/>
          <w:sz w:val="24"/>
          <w:szCs w:val="24"/>
          <w:lang w:val="tr-TR"/>
        </w:rPr>
        <w:t xml:space="preserve"> 4</w:t>
      </w:r>
      <w:r w:rsidR="00CB25A5" w:rsidRPr="0044742E">
        <w:rPr>
          <w:rFonts w:ascii="Times New Roman" w:hAnsi="Times New Roman"/>
          <w:sz w:val="24"/>
          <w:szCs w:val="24"/>
          <w:lang w:val="tr-TR"/>
        </w:rPr>
        <w:t xml:space="preserve"> okul</w:t>
      </w:r>
      <w:r w:rsidR="00721562">
        <w:rPr>
          <w:rFonts w:ascii="Times New Roman" w:hAnsi="Times New Roman"/>
          <w:sz w:val="24"/>
          <w:szCs w:val="24"/>
          <w:lang w:val="tr-TR"/>
        </w:rPr>
        <w:t xml:space="preserve"> belirlenmiştir. Bu okullarda </w:t>
      </w:r>
      <w:r w:rsidR="00CB25A5" w:rsidRPr="0044742E">
        <w:rPr>
          <w:rFonts w:ascii="Times New Roman" w:hAnsi="Times New Roman"/>
          <w:sz w:val="24"/>
          <w:szCs w:val="24"/>
          <w:lang w:val="tr-TR"/>
        </w:rPr>
        <w:t xml:space="preserve">görev yapan ve görüşmeyi gönüllü olarak kabul eden okul yöneticileri ve öğretmenler ile </w:t>
      </w:r>
      <w:r w:rsidR="0050001E" w:rsidRPr="0044742E">
        <w:rPr>
          <w:rFonts w:ascii="Times New Roman" w:hAnsi="Times New Roman"/>
          <w:sz w:val="24"/>
          <w:szCs w:val="24"/>
          <w:lang w:val="tr-TR"/>
        </w:rPr>
        <w:t xml:space="preserve">görüşmeler </w:t>
      </w:r>
      <w:r w:rsidR="00CB25A5" w:rsidRPr="0044742E">
        <w:rPr>
          <w:rFonts w:ascii="Times New Roman" w:hAnsi="Times New Roman"/>
          <w:sz w:val="24"/>
          <w:szCs w:val="24"/>
          <w:lang w:val="tr-TR"/>
        </w:rPr>
        <w:t xml:space="preserve">gerçekleştirilmiştir. </w:t>
      </w:r>
    </w:p>
    <w:p w14:paraId="08B3CD2D" w14:textId="77777777" w:rsidR="00CB25A5" w:rsidRPr="0044742E" w:rsidRDefault="00CB25A5" w:rsidP="0044742E">
      <w:pPr>
        <w:spacing w:after="0" w:line="360" w:lineRule="auto"/>
        <w:ind w:firstLine="720"/>
        <w:jc w:val="both"/>
        <w:rPr>
          <w:rFonts w:ascii="Times New Roman" w:hAnsi="Times New Roman"/>
          <w:sz w:val="24"/>
          <w:szCs w:val="24"/>
          <w:lang w:val="tr-TR"/>
        </w:rPr>
      </w:pPr>
      <w:r w:rsidRPr="0044742E">
        <w:rPr>
          <w:rFonts w:ascii="Times New Roman" w:hAnsi="Times New Roman"/>
          <w:sz w:val="24"/>
          <w:szCs w:val="24"/>
          <w:lang w:val="tr-TR"/>
        </w:rPr>
        <w:t xml:space="preserve">Araştırmada </w:t>
      </w:r>
      <w:r w:rsidR="0055677B" w:rsidRPr="0044742E">
        <w:rPr>
          <w:rFonts w:ascii="Times New Roman" w:hAnsi="Times New Roman"/>
          <w:sz w:val="24"/>
          <w:szCs w:val="24"/>
          <w:lang w:val="tr-TR"/>
        </w:rPr>
        <w:t>yer alan katılımcıların bazı ki</w:t>
      </w:r>
      <w:r w:rsidRPr="0044742E">
        <w:rPr>
          <w:rFonts w:ascii="Times New Roman" w:hAnsi="Times New Roman"/>
          <w:sz w:val="24"/>
          <w:szCs w:val="24"/>
          <w:lang w:val="tr-TR"/>
        </w:rPr>
        <w:t xml:space="preserve">şisel özellikleri şu şekildedir: Toplam 17 katılımcının 2’si okul müdürü, 2’si müdür yardımcısı ve 13’ü ise öğretmendir. Cinsiyet bakımından 7’si erkek, 10’u ise kadındır. </w:t>
      </w:r>
      <w:r w:rsidR="00D04A35" w:rsidRPr="0044742E">
        <w:rPr>
          <w:rFonts w:ascii="Times New Roman" w:hAnsi="Times New Roman"/>
          <w:sz w:val="24"/>
          <w:szCs w:val="24"/>
          <w:lang w:val="tr-TR"/>
        </w:rPr>
        <w:t xml:space="preserve">Katılımcıların 12’si Yenişehir, 5’i ise Sur ilçesindeki okullarda görev yapmaktadırlar. </w:t>
      </w:r>
      <w:r w:rsidRPr="0044742E">
        <w:rPr>
          <w:rFonts w:ascii="Times New Roman" w:hAnsi="Times New Roman"/>
          <w:sz w:val="24"/>
          <w:szCs w:val="24"/>
          <w:lang w:val="tr-TR"/>
        </w:rPr>
        <w:t xml:space="preserve"> </w:t>
      </w:r>
    </w:p>
    <w:p w14:paraId="74D2FEAD" w14:textId="5A5387C7" w:rsidR="0086538C" w:rsidRPr="0044742E" w:rsidRDefault="0086538C" w:rsidP="00BE2F40">
      <w:pPr>
        <w:numPr>
          <w:ilvl w:val="1"/>
          <w:numId w:val="12"/>
        </w:numPr>
        <w:tabs>
          <w:tab w:val="left" w:pos="709"/>
          <w:tab w:val="left" w:pos="1134"/>
          <w:tab w:val="left" w:pos="1276"/>
        </w:tabs>
        <w:spacing w:after="0" w:line="360" w:lineRule="auto"/>
        <w:jc w:val="both"/>
        <w:rPr>
          <w:rFonts w:ascii="Times New Roman" w:hAnsi="Times New Roman"/>
          <w:b/>
          <w:bCs/>
          <w:sz w:val="24"/>
          <w:szCs w:val="24"/>
          <w:lang w:val="tr-TR"/>
        </w:rPr>
      </w:pPr>
      <w:r w:rsidRPr="0044742E">
        <w:rPr>
          <w:rFonts w:ascii="Times New Roman" w:hAnsi="Times New Roman"/>
          <w:b/>
          <w:bCs/>
          <w:sz w:val="24"/>
          <w:szCs w:val="24"/>
          <w:lang w:val="tr-TR"/>
        </w:rPr>
        <w:t>Verilerin Toplanması</w:t>
      </w:r>
      <w:r w:rsidR="00AD6A09" w:rsidRPr="0044742E">
        <w:rPr>
          <w:rFonts w:ascii="Times New Roman" w:hAnsi="Times New Roman"/>
          <w:b/>
          <w:bCs/>
          <w:sz w:val="24"/>
          <w:szCs w:val="24"/>
          <w:lang w:val="tr-TR"/>
        </w:rPr>
        <w:t xml:space="preserve"> ve Analizi</w:t>
      </w:r>
    </w:p>
    <w:p w14:paraId="5D81300D" w14:textId="1C3C1FD6" w:rsidR="00920AF3" w:rsidRPr="0044742E" w:rsidRDefault="0086538C" w:rsidP="0044742E">
      <w:pPr>
        <w:spacing w:after="0" w:line="360" w:lineRule="auto"/>
        <w:jc w:val="both"/>
        <w:rPr>
          <w:rFonts w:ascii="Times New Roman" w:hAnsi="Times New Roman"/>
          <w:sz w:val="24"/>
          <w:szCs w:val="24"/>
          <w:lang w:val="tr-TR"/>
        </w:rPr>
      </w:pPr>
      <w:r w:rsidRPr="0044742E">
        <w:rPr>
          <w:rFonts w:ascii="Times New Roman" w:hAnsi="Times New Roman"/>
          <w:sz w:val="24"/>
          <w:szCs w:val="24"/>
          <w:lang w:val="tr-TR"/>
        </w:rPr>
        <w:tab/>
      </w:r>
      <w:r w:rsidR="00AD6A09" w:rsidRPr="0044742E">
        <w:rPr>
          <w:rFonts w:ascii="Times New Roman" w:hAnsi="Times New Roman"/>
          <w:sz w:val="24"/>
          <w:szCs w:val="24"/>
          <w:lang w:val="tr-TR"/>
        </w:rPr>
        <w:t>Araştır</w:t>
      </w:r>
      <w:r w:rsidR="00377981" w:rsidRPr="0044742E">
        <w:rPr>
          <w:rFonts w:ascii="Times New Roman" w:hAnsi="Times New Roman"/>
          <w:sz w:val="24"/>
          <w:szCs w:val="24"/>
          <w:lang w:val="tr-TR"/>
        </w:rPr>
        <w:t xml:space="preserve">ma kapsamında Diyarbakır il </w:t>
      </w:r>
      <w:r w:rsidRPr="0044742E">
        <w:rPr>
          <w:rFonts w:ascii="Times New Roman" w:hAnsi="Times New Roman"/>
          <w:sz w:val="24"/>
          <w:szCs w:val="24"/>
          <w:lang w:val="tr-TR"/>
        </w:rPr>
        <w:t>merkez</w:t>
      </w:r>
      <w:r w:rsidR="00377981" w:rsidRPr="0044742E">
        <w:rPr>
          <w:rFonts w:ascii="Times New Roman" w:hAnsi="Times New Roman"/>
          <w:sz w:val="24"/>
          <w:szCs w:val="24"/>
          <w:lang w:val="tr-TR"/>
        </w:rPr>
        <w:t xml:space="preserve">inde </w:t>
      </w:r>
      <w:r w:rsidR="00AD6A09" w:rsidRPr="0044742E">
        <w:rPr>
          <w:rFonts w:ascii="Times New Roman" w:hAnsi="Times New Roman"/>
          <w:sz w:val="24"/>
          <w:szCs w:val="24"/>
          <w:lang w:val="tr-TR"/>
        </w:rPr>
        <w:t>bulunan ve iç göçle öğrenci sayısı</w:t>
      </w:r>
      <w:r w:rsidRPr="0044742E">
        <w:rPr>
          <w:rFonts w:ascii="Times New Roman" w:hAnsi="Times New Roman"/>
          <w:sz w:val="24"/>
          <w:szCs w:val="24"/>
          <w:lang w:val="tr-TR"/>
        </w:rPr>
        <w:t xml:space="preserve"> </w:t>
      </w:r>
      <w:r w:rsidR="00AD6A09" w:rsidRPr="0044742E">
        <w:rPr>
          <w:rFonts w:ascii="Times New Roman" w:hAnsi="Times New Roman"/>
          <w:sz w:val="24"/>
          <w:szCs w:val="24"/>
          <w:lang w:val="tr-TR"/>
        </w:rPr>
        <w:t>artmış olan ortaokullar</w:t>
      </w:r>
      <w:r w:rsidRPr="0044742E">
        <w:rPr>
          <w:rFonts w:ascii="Times New Roman" w:hAnsi="Times New Roman"/>
          <w:sz w:val="24"/>
          <w:szCs w:val="24"/>
          <w:lang w:val="tr-TR"/>
        </w:rPr>
        <w:t xml:space="preserve">a gidilerek okul yöneticileri ile araştırmaya yönelik görüşmelerin yapılması konusunda izlenecek yöntemler görüşülmüştür. Öğretmenler için uygun olan zaman </w:t>
      </w:r>
      <w:r w:rsidR="007554A3">
        <w:rPr>
          <w:rFonts w:ascii="Times New Roman" w:hAnsi="Times New Roman"/>
          <w:sz w:val="24"/>
          <w:szCs w:val="24"/>
          <w:lang w:val="tr-TR"/>
        </w:rPr>
        <w:t>belirlendikten</w:t>
      </w:r>
      <w:r w:rsidRPr="0044742E">
        <w:rPr>
          <w:rFonts w:ascii="Times New Roman" w:hAnsi="Times New Roman"/>
          <w:sz w:val="24"/>
          <w:szCs w:val="24"/>
          <w:lang w:val="tr-TR"/>
        </w:rPr>
        <w:t xml:space="preserve"> sonra okulda seçilen sessiz bir ortamda birebir görüşmeler yapılmıştır. Görüşme</w:t>
      </w:r>
      <w:r w:rsidR="00920AF3" w:rsidRPr="0044742E">
        <w:rPr>
          <w:rFonts w:ascii="Times New Roman" w:hAnsi="Times New Roman"/>
          <w:sz w:val="24"/>
          <w:szCs w:val="24"/>
          <w:lang w:val="tr-TR"/>
        </w:rPr>
        <w:t>lerde</w:t>
      </w:r>
      <w:r w:rsidRPr="0044742E">
        <w:rPr>
          <w:rFonts w:ascii="Times New Roman" w:hAnsi="Times New Roman"/>
          <w:sz w:val="24"/>
          <w:szCs w:val="24"/>
          <w:lang w:val="tr-TR"/>
        </w:rPr>
        <w:t xml:space="preserve"> </w:t>
      </w:r>
      <w:r w:rsidR="00920AF3" w:rsidRPr="0044742E">
        <w:rPr>
          <w:rFonts w:ascii="Times New Roman" w:hAnsi="Times New Roman"/>
          <w:sz w:val="24"/>
          <w:szCs w:val="24"/>
          <w:lang w:val="tr-TR"/>
        </w:rPr>
        <w:t xml:space="preserve">yarı yapılandırılmış görüşme formları katılımcılar tarafından doldurulmuştur. </w:t>
      </w:r>
    </w:p>
    <w:p w14:paraId="401D50A5" w14:textId="54E6684F" w:rsidR="00CC00C9" w:rsidRPr="0044742E" w:rsidRDefault="00920AF3" w:rsidP="0044742E">
      <w:pPr>
        <w:spacing w:after="0" w:line="360" w:lineRule="auto"/>
        <w:ind w:firstLine="720"/>
        <w:jc w:val="both"/>
        <w:rPr>
          <w:rFonts w:ascii="Times New Roman" w:hAnsi="Times New Roman"/>
          <w:sz w:val="24"/>
          <w:szCs w:val="24"/>
          <w:lang w:val="tr-TR"/>
        </w:rPr>
      </w:pPr>
      <w:r w:rsidRPr="0044742E">
        <w:rPr>
          <w:rFonts w:ascii="Times New Roman" w:hAnsi="Times New Roman"/>
          <w:sz w:val="24"/>
          <w:szCs w:val="24"/>
          <w:lang w:val="tr-TR"/>
        </w:rPr>
        <w:t xml:space="preserve">Verilerin analizi nitel veri analizi aşamaları gözetilerek yapılmıştır. </w:t>
      </w:r>
      <w:r w:rsidR="0086538C" w:rsidRPr="0044742E">
        <w:rPr>
          <w:rFonts w:ascii="Times New Roman" w:hAnsi="Times New Roman"/>
          <w:sz w:val="24"/>
          <w:szCs w:val="24"/>
          <w:lang w:val="tr-TR"/>
        </w:rPr>
        <w:t xml:space="preserve">Miles ve Huberman'ın  (1994), belirttiği gibi </w:t>
      </w:r>
      <w:r w:rsidRPr="0044742E">
        <w:rPr>
          <w:rFonts w:ascii="Times New Roman" w:hAnsi="Times New Roman"/>
          <w:sz w:val="24"/>
          <w:szCs w:val="24"/>
          <w:lang w:val="tr-TR"/>
        </w:rPr>
        <w:t xml:space="preserve">nitel </w:t>
      </w:r>
      <w:r w:rsidR="0086538C" w:rsidRPr="0044742E">
        <w:rPr>
          <w:rFonts w:ascii="Times New Roman" w:hAnsi="Times New Roman"/>
          <w:sz w:val="24"/>
          <w:szCs w:val="24"/>
          <w:lang w:val="tr-TR"/>
        </w:rPr>
        <w:t xml:space="preserve">veri analizi sürecinde </w:t>
      </w:r>
      <w:r w:rsidR="00377981" w:rsidRPr="0044742E">
        <w:rPr>
          <w:rFonts w:ascii="Times New Roman" w:hAnsi="Times New Roman"/>
          <w:sz w:val="24"/>
          <w:szCs w:val="24"/>
          <w:lang w:val="tr-TR"/>
        </w:rPr>
        <w:t>birtakım</w:t>
      </w:r>
      <w:r w:rsidR="0086538C" w:rsidRPr="0044742E">
        <w:rPr>
          <w:rFonts w:ascii="Times New Roman" w:hAnsi="Times New Roman"/>
          <w:sz w:val="24"/>
          <w:szCs w:val="24"/>
          <w:lang w:val="tr-TR"/>
        </w:rPr>
        <w:t xml:space="preserve"> aşama</w:t>
      </w:r>
      <w:r w:rsidR="00BE2F40">
        <w:rPr>
          <w:rFonts w:ascii="Times New Roman" w:hAnsi="Times New Roman"/>
          <w:sz w:val="24"/>
          <w:szCs w:val="24"/>
          <w:lang w:val="tr-TR"/>
        </w:rPr>
        <w:t>lar</w:t>
      </w:r>
      <w:r w:rsidR="0086538C" w:rsidRPr="0044742E">
        <w:rPr>
          <w:rFonts w:ascii="Times New Roman" w:hAnsi="Times New Roman"/>
          <w:sz w:val="24"/>
          <w:szCs w:val="24"/>
          <w:lang w:val="tr-TR"/>
        </w:rPr>
        <w:t xml:space="preserve">dan geçilir. Elde edilen bulguları düzenlenmiş ve yorumlanmış bir biçimde okuyucuya sunmak için; elde edilen veriler mantıklı ve anlaşılır biçimde betimlenir, yapılan bu betimlemeler yorumlanır, neden-sonuç ilişkileri irdelenir ve birtakım sonuçlara ulaşılır ve araştırmacının yapacağı </w:t>
      </w:r>
      <w:r w:rsidR="0086538C" w:rsidRPr="0044742E">
        <w:rPr>
          <w:rFonts w:ascii="Times New Roman" w:hAnsi="Times New Roman"/>
          <w:sz w:val="24"/>
          <w:szCs w:val="24"/>
          <w:lang w:val="tr-TR"/>
        </w:rPr>
        <w:lastRenderedPageBreak/>
        <w:t>yorumlar arasında ortaya çıkan temalar ilişkilendiril</w:t>
      </w:r>
      <w:r w:rsidRPr="0044742E">
        <w:rPr>
          <w:rFonts w:ascii="Times New Roman" w:hAnsi="Times New Roman"/>
          <w:sz w:val="24"/>
          <w:szCs w:val="24"/>
          <w:lang w:val="tr-TR"/>
        </w:rPr>
        <w:t>ir</w:t>
      </w:r>
      <w:r w:rsidR="0086538C" w:rsidRPr="0044742E">
        <w:rPr>
          <w:rFonts w:ascii="Times New Roman" w:hAnsi="Times New Roman"/>
          <w:sz w:val="24"/>
          <w:szCs w:val="24"/>
          <w:lang w:val="tr-TR"/>
        </w:rPr>
        <w:t>, anlamlandırıl</w:t>
      </w:r>
      <w:r w:rsidRPr="0044742E">
        <w:rPr>
          <w:rFonts w:ascii="Times New Roman" w:hAnsi="Times New Roman"/>
          <w:sz w:val="24"/>
          <w:szCs w:val="24"/>
          <w:lang w:val="tr-TR"/>
        </w:rPr>
        <w:t>ır</w:t>
      </w:r>
      <w:r w:rsidR="0086538C" w:rsidRPr="0044742E">
        <w:rPr>
          <w:rFonts w:ascii="Times New Roman" w:hAnsi="Times New Roman"/>
          <w:sz w:val="24"/>
          <w:szCs w:val="24"/>
          <w:lang w:val="tr-TR"/>
        </w:rPr>
        <w:t xml:space="preserve"> ve ileriye yönelik tahminlerde bulunul</w:t>
      </w:r>
      <w:r w:rsidRPr="0044742E">
        <w:rPr>
          <w:rFonts w:ascii="Times New Roman" w:hAnsi="Times New Roman"/>
          <w:sz w:val="24"/>
          <w:szCs w:val="24"/>
          <w:lang w:val="tr-TR"/>
        </w:rPr>
        <w:t xml:space="preserve">ur </w:t>
      </w:r>
      <w:r w:rsidR="008E01EC" w:rsidRPr="0044742E">
        <w:rPr>
          <w:rFonts w:ascii="Times New Roman" w:hAnsi="Times New Roman"/>
          <w:sz w:val="24"/>
          <w:szCs w:val="24"/>
          <w:lang w:val="tr-TR"/>
        </w:rPr>
        <w:t>(</w:t>
      </w:r>
      <w:r w:rsidR="008E01EC" w:rsidRPr="0044742E">
        <w:rPr>
          <w:rFonts w:ascii="Times New Roman" w:hAnsi="Times New Roman"/>
          <w:bCs/>
          <w:iCs/>
          <w:sz w:val="24"/>
          <w:szCs w:val="24"/>
          <w:lang w:val="tr-TR"/>
        </w:rPr>
        <w:t>Yıldırım ve Şimşek, 2005)</w:t>
      </w:r>
      <w:r w:rsidR="0086538C" w:rsidRPr="0044742E">
        <w:rPr>
          <w:rFonts w:ascii="Times New Roman" w:hAnsi="Times New Roman"/>
          <w:sz w:val="24"/>
          <w:szCs w:val="24"/>
          <w:lang w:val="tr-TR"/>
        </w:rPr>
        <w:t xml:space="preserve">. Bu araştırmada </w:t>
      </w:r>
      <w:r w:rsidR="008E01EC" w:rsidRPr="0044742E">
        <w:rPr>
          <w:rFonts w:ascii="Times New Roman" w:hAnsi="Times New Roman"/>
          <w:sz w:val="24"/>
          <w:szCs w:val="24"/>
          <w:lang w:val="tr-TR"/>
        </w:rPr>
        <w:t>bu süreç</w:t>
      </w:r>
      <w:r w:rsidRPr="0044742E">
        <w:rPr>
          <w:rFonts w:ascii="Times New Roman" w:hAnsi="Times New Roman"/>
          <w:sz w:val="24"/>
          <w:szCs w:val="24"/>
          <w:lang w:val="tr-TR"/>
        </w:rPr>
        <w:t>ler</w:t>
      </w:r>
      <w:r w:rsidR="0086538C" w:rsidRPr="0044742E">
        <w:rPr>
          <w:rFonts w:ascii="Times New Roman" w:hAnsi="Times New Roman"/>
          <w:sz w:val="24"/>
          <w:szCs w:val="24"/>
          <w:lang w:val="tr-TR"/>
        </w:rPr>
        <w:t xml:space="preserve"> göz önünde bulundurularak, </w:t>
      </w:r>
      <w:r w:rsidR="00CC00C9" w:rsidRPr="0044742E">
        <w:rPr>
          <w:rFonts w:ascii="Times New Roman" w:hAnsi="Times New Roman"/>
          <w:sz w:val="24"/>
          <w:szCs w:val="24"/>
          <w:lang w:val="tr-TR"/>
        </w:rPr>
        <w:t xml:space="preserve">betimsel analiz </w:t>
      </w:r>
      <w:r w:rsidR="00BE2F40">
        <w:rPr>
          <w:rFonts w:ascii="Times New Roman" w:hAnsi="Times New Roman"/>
          <w:sz w:val="24"/>
          <w:szCs w:val="24"/>
          <w:lang w:val="tr-TR"/>
        </w:rPr>
        <w:t xml:space="preserve">tekniği </w:t>
      </w:r>
      <w:r w:rsidR="00CC00C9" w:rsidRPr="0044742E">
        <w:rPr>
          <w:rFonts w:ascii="Times New Roman" w:hAnsi="Times New Roman"/>
          <w:sz w:val="24"/>
          <w:szCs w:val="24"/>
          <w:lang w:val="tr-TR"/>
        </w:rPr>
        <w:t>kullanılmıştır. Betimsel analiz; elde edilen verilerin daha önceden belirlenen temalara göre özetlenip yorumlandığı, görüşülen bireylerin görüşlerinin çarpıcı bir biçimde yansıtmak amacıyla sık sık doğrudan alıntıların kullanıldığı ve elde edilen sonuçların neden- sonuç ilişkileri çerçevesinde yorumlandığı analiz tekniğidir. Bu araştırmada g</w:t>
      </w:r>
      <w:r w:rsidR="00640C77" w:rsidRPr="0044742E">
        <w:rPr>
          <w:rFonts w:ascii="Times New Roman" w:hAnsi="Times New Roman"/>
          <w:sz w:val="24"/>
          <w:szCs w:val="24"/>
          <w:lang w:val="tr-TR"/>
        </w:rPr>
        <w:t xml:space="preserve">örüşme yapılan </w:t>
      </w:r>
      <w:r w:rsidR="007554A3">
        <w:rPr>
          <w:rFonts w:ascii="Times New Roman" w:hAnsi="Times New Roman"/>
          <w:sz w:val="24"/>
          <w:szCs w:val="24"/>
          <w:lang w:val="tr-TR"/>
        </w:rPr>
        <w:t>okul yöneticileri</w:t>
      </w:r>
      <w:r w:rsidR="00640C77" w:rsidRPr="0044742E">
        <w:rPr>
          <w:rFonts w:ascii="Times New Roman" w:hAnsi="Times New Roman"/>
          <w:sz w:val="24"/>
          <w:szCs w:val="24"/>
          <w:lang w:val="tr-TR"/>
        </w:rPr>
        <w:t xml:space="preserve"> ve </w:t>
      </w:r>
      <w:r w:rsidR="0086538C" w:rsidRPr="0044742E">
        <w:rPr>
          <w:rFonts w:ascii="Times New Roman" w:hAnsi="Times New Roman"/>
          <w:sz w:val="24"/>
          <w:szCs w:val="24"/>
          <w:lang w:val="tr-TR"/>
        </w:rPr>
        <w:t>öğretmenlerden elde edilen veriler betimlenerek yorumlan</w:t>
      </w:r>
      <w:r w:rsidR="00640C77" w:rsidRPr="0044742E">
        <w:rPr>
          <w:rFonts w:ascii="Times New Roman" w:hAnsi="Times New Roman"/>
          <w:sz w:val="24"/>
          <w:szCs w:val="24"/>
          <w:lang w:val="tr-TR"/>
        </w:rPr>
        <w:t>m</w:t>
      </w:r>
      <w:r w:rsidR="0086538C" w:rsidRPr="0044742E">
        <w:rPr>
          <w:rFonts w:ascii="Times New Roman" w:hAnsi="Times New Roman"/>
          <w:sz w:val="24"/>
          <w:szCs w:val="24"/>
          <w:lang w:val="tr-TR"/>
        </w:rPr>
        <w:t>ı</w:t>
      </w:r>
      <w:r w:rsidR="00640C77" w:rsidRPr="0044742E">
        <w:rPr>
          <w:rFonts w:ascii="Times New Roman" w:hAnsi="Times New Roman"/>
          <w:sz w:val="24"/>
          <w:szCs w:val="24"/>
          <w:lang w:val="tr-TR"/>
        </w:rPr>
        <w:t>ştır</w:t>
      </w:r>
      <w:r w:rsidR="0086538C" w:rsidRPr="0044742E">
        <w:rPr>
          <w:rFonts w:ascii="Times New Roman" w:hAnsi="Times New Roman"/>
          <w:sz w:val="24"/>
          <w:szCs w:val="24"/>
          <w:lang w:val="tr-TR"/>
        </w:rPr>
        <w:t>. Neden sonuç ilişkileri irdelen</w:t>
      </w:r>
      <w:r w:rsidR="00CC00C9" w:rsidRPr="0044742E">
        <w:rPr>
          <w:rFonts w:ascii="Times New Roman" w:hAnsi="Times New Roman"/>
          <w:sz w:val="24"/>
          <w:szCs w:val="24"/>
          <w:lang w:val="tr-TR"/>
        </w:rPr>
        <w:t>erek</w:t>
      </w:r>
      <w:r w:rsidR="0086538C" w:rsidRPr="0044742E">
        <w:rPr>
          <w:rFonts w:ascii="Times New Roman" w:hAnsi="Times New Roman"/>
          <w:sz w:val="24"/>
          <w:szCs w:val="24"/>
          <w:lang w:val="tr-TR"/>
        </w:rPr>
        <w:t>, okuyucunun rahatça görebileceği özet bilgilere ulaşılmaya çalışılmıştır</w:t>
      </w:r>
      <w:r w:rsidR="008E01EC" w:rsidRPr="0044742E">
        <w:rPr>
          <w:rFonts w:ascii="Times New Roman" w:hAnsi="Times New Roman"/>
          <w:sz w:val="24"/>
          <w:szCs w:val="24"/>
          <w:lang w:val="tr-TR"/>
        </w:rPr>
        <w:t>.</w:t>
      </w:r>
      <w:r w:rsidR="00CC00C9" w:rsidRPr="0044742E">
        <w:rPr>
          <w:rFonts w:ascii="Times New Roman" w:hAnsi="Times New Roman"/>
          <w:sz w:val="24"/>
          <w:szCs w:val="24"/>
          <w:lang w:val="tr-TR"/>
        </w:rPr>
        <w:t xml:space="preserve"> </w:t>
      </w:r>
      <w:r w:rsidR="0056045D">
        <w:rPr>
          <w:rFonts w:ascii="Times New Roman" w:hAnsi="Times New Roman"/>
          <w:sz w:val="24"/>
          <w:szCs w:val="24"/>
          <w:lang w:val="tr-TR"/>
        </w:rPr>
        <w:t xml:space="preserve">Verilerin kodlanmasında katılımcıların </w:t>
      </w:r>
      <w:r w:rsidR="0056045D" w:rsidRPr="0056045D">
        <w:rPr>
          <w:rFonts w:ascii="Times New Roman" w:hAnsi="Times New Roman"/>
          <w:sz w:val="24"/>
          <w:szCs w:val="24"/>
          <w:lang w:val="tr-TR"/>
        </w:rPr>
        <w:t>tümü öğretmen olarak değerlendirilip Ö1, Ö2 şeklinde</w:t>
      </w:r>
      <w:r w:rsidR="0056045D">
        <w:rPr>
          <w:rFonts w:ascii="Times New Roman" w:hAnsi="Times New Roman"/>
          <w:sz w:val="24"/>
          <w:szCs w:val="24"/>
          <w:lang w:val="tr-TR"/>
        </w:rPr>
        <w:t xml:space="preserve"> kısaltılarak verilmiştir. </w:t>
      </w:r>
    </w:p>
    <w:p w14:paraId="3FAB8F53" w14:textId="48E15EE4" w:rsidR="00CC00C9" w:rsidRPr="0044742E" w:rsidRDefault="00CC00C9" w:rsidP="00BE2F40">
      <w:pPr>
        <w:numPr>
          <w:ilvl w:val="1"/>
          <w:numId w:val="12"/>
        </w:numPr>
        <w:tabs>
          <w:tab w:val="left" w:pos="709"/>
          <w:tab w:val="left" w:pos="1134"/>
          <w:tab w:val="left" w:pos="1276"/>
        </w:tabs>
        <w:spacing w:after="0" w:line="360" w:lineRule="auto"/>
        <w:jc w:val="both"/>
        <w:rPr>
          <w:rFonts w:ascii="Times New Roman" w:hAnsi="Times New Roman"/>
          <w:b/>
          <w:sz w:val="24"/>
          <w:szCs w:val="24"/>
          <w:lang w:val="tr-TR"/>
        </w:rPr>
      </w:pPr>
      <w:r w:rsidRPr="00BE2F40">
        <w:rPr>
          <w:rFonts w:ascii="Times New Roman" w:hAnsi="Times New Roman"/>
          <w:b/>
          <w:bCs/>
          <w:sz w:val="24"/>
          <w:szCs w:val="24"/>
          <w:lang w:val="tr-TR"/>
        </w:rPr>
        <w:t>Geçerlik ve Güvenirlik</w:t>
      </w:r>
    </w:p>
    <w:p w14:paraId="33A644A3" w14:textId="1DA7180A" w:rsidR="00000B7C" w:rsidRPr="0044742E" w:rsidRDefault="00CC00C9" w:rsidP="0044742E">
      <w:pPr>
        <w:spacing w:after="0" w:line="360" w:lineRule="auto"/>
        <w:ind w:firstLine="720"/>
        <w:jc w:val="both"/>
        <w:rPr>
          <w:rFonts w:ascii="Times New Roman" w:hAnsi="Times New Roman"/>
          <w:sz w:val="24"/>
          <w:szCs w:val="24"/>
          <w:lang w:val="tr-TR"/>
        </w:rPr>
      </w:pPr>
      <w:r w:rsidRPr="0044742E">
        <w:rPr>
          <w:rFonts w:ascii="Times New Roman" w:hAnsi="Times New Roman"/>
          <w:sz w:val="24"/>
          <w:szCs w:val="24"/>
          <w:lang w:val="tr-TR"/>
        </w:rPr>
        <w:t xml:space="preserve">Veri toplama aracı ve analiz sürecinin geçerlik </w:t>
      </w:r>
      <w:r w:rsidR="00F15831" w:rsidRPr="0044742E">
        <w:rPr>
          <w:rFonts w:ascii="Times New Roman" w:hAnsi="Times New Roman"/>
          <w:sz w:val="24"/>
          <w:szCs w:val="24"/>
          <w:lang w:val="tr-TR"/>
        </w:rPr>
        <w:t xml:space="preserve">ve </w:t>
      </w:r>
      <w:r w:rsidRPr="0044742E">
        <w:rPr>
          <w:rFonts w:ascii="Times New Roman" w:hAnsi="Times New Roman"/>
          <w:sz w:val="24"/>
          <w:szCs w:val="24"/>
          <w:lang w:val="tr-TR"/>
        </w:rPr>
        <w:t xml:space="preserve">güvenirliği konusunda öncelikle veri toplamak için kullanılan görüşme formunun hazırlanması için medya ve ilgili </w:t>
      </w:r>
      <w:proofErr w:type="gramStart"/>
      <w:r w:rsidRPr="0044742E">
        <w:rPr>
          <w:rFonts w:ascii="Times New Roman" w:hAnsi="Times New Roman"/>
          <w:sz w:val="24"/>
          <w:szCs w:val="24"/>
          <w:lang w:val="tr-TR"/>
        </w:rPr>
        <w:t>literatür</w:t>
      </w:r>
      <w:proofErr w:type="gramEnd"/>
      <w:r w:rsidRPr="0044742E">
        <w:rPr>
          <w:rFonts w:ascii="Times New Roman" w:hAnsi="Times New Roman"/>
          <w:sz w:val="24"/>
          <w:szCs w:val="24"/>
          <w:lang w:val="tr-TR"/>
        </w:rPr>
        <w:t xml:space="preserve"> taranmış, uzman kontrolünden geçtikten sonra öğretmen ve </w:t>
      </w:r>
      <w:r w:rsidR="0056045D">
        <w:rPr>
          <w:rFonts w:ascii="Times New Roman" w:hAnsi="Times New Roman"/>
          <w:sz w:val="24"/>
          <w:szCs w:val="24"/>
          <w:lang w:val="tr-TR"/>
        </w:rPr>
        <w:t>okul yöneticileri ile</w:t>
      </w:r>
      <w:r w:rsidRPr="0044742E">
        <w:rPr>
          <w:rFonts w:ascii="Times New Roman" w:hAnsi="Times New Roman"/>
          <w:sz w:val="24"/>
          <w:szCs w:val="24"/>
          <w:lang w:val="tr-TR"/>
        </w:rPr>
        <w:t xml:space="preserve"> yapılan ön görüşmelerle form son haline kavuşturulmuştur. Veriler</w:t>
      </w:r>
      <w:r w:rsidR="00717CCD" w:rsidRPr="0044742E">
        <w:rPr>
          <w:rFonts w:ascii="Times New Roman" w:hAnsi="Times New Roman"/>
          <w:sz w:val="24"/>
          <w:szCs w:val="24"/>
          <w:lang w:val="tr-TR"/>
        </w:rPr>
        <w:t>,</w:t>
      </w:r>
      <w:r w:rsidRPr="0044742E">
        <w:rPr>
          <w:rFonts w:ascii="Times New Roman" w:hAnsi="Times New Roman"/>
          <w:sz w:val="24"/>
          <w:szCs w:val="24"/>
          <w:lang w:val="tr-TR"/>
        </w:rPr>
        <w:t xml:space="preserve"> </w:t>
      </w:r>
      <w:r w:rsidR="00717CCD" w:rsidRPr="0044742E">
        <w:rPr>
          <w:rFonts w:ascii="Times New Roman" w:hAnsi="Times New Roman"/>
          <w:sz w:val="24"/>
          <w:szCs w:val="24"/>
          <w:lang w:val="tr-TR"/>
        </w:rPr>
        <w:t>katılımcılar tarafından doldurulan görüşme formları</w:t>
      </w:r>
      <w:r w:rsidRPr="0044742E">
        <w:rPr>
          <w:rFonts w:ascii="Times New Roman" w:hAnsi="Times New Roman"/>
          <w:sz w:val="24"/>
          <w:szCs w:val="24"/>
          <w:lang w:val="tr-TR"/>
        </w:rPr>
        <w:t xml:space="preserve"> </w:t>
      </w:r>
      <w:r w:rsidR="0056045D">
        <w:rPr>
          <w:rFonts w:ascii="Times New Roman" w:hAnsi="Times New Roman"/>
          <w:sz w:val="24"/>
          <w:szCs w:val="24"/>
          <w:lang w:val="tr-TR"/>
        </w:rPr>
        <w:t>aracılığı ile</w:t>
      </w:r>
      <w:r w:rsidRPr="0044742E">
        <w:rPr>
          <w:rFonts w:ascii="Times New Roman" w:hAnsi="Times New Roman"/>
          <w:sz w:val="24"/>
          <w:szCs w:val="24"/>
          <w:lang w:val="tr-TR"/>
        </w:rPr>
        <w:t xml:space="preserve"> birebir toplanmış ve kayıt altına alınmıştır.</w:t>
      </w:r>
      <w:r w:rsidR="00003128" w:rsidRPr="0044742E">
        <w:rPr>
          <w:rFonts w:ascii="Times New Roman" w:hAnsi="Times New Roman"/>
          <w:sz w:val="24"/>
          <w:szCs w:val="24"/>
          <w:lang w:val="tr-TR"/>
        </w:rPr>
        <w:t xml:space="preserve"> </w:t>
      </w:r>
      <w:r w:rsidR="00000B7C" w:rsidRPr="0044742E">
        <w:rPr>
          <w:rFonts w:ascii="Times New Roman" w:hAnsi="Times New Roman"/>
          <w:sz w:val="24"/>
          <w:szCs w:val="24"/>
          <w:lang w:val="tr-TR"/>
        </w:rPr>
        <w:t xml:space="preserve">Araştırmanın geçerliğini artırmak için katılımcı teyidi alınmıştır. Yine verilerin raporlaştırılmasında katılımcıların ifadelerinden </w:t>
      </w:r>
      <w:r w:rsidR="0073630C" w:rsidRPr="0044742E">
        <w:rPr>
          <w:rFonts w:ascii="Times New Roman" w:hAnsi="Times New Roman"/>
          <w:sz w:val="24"/>
          <w:szCs w:val="24"/>
          <w:lang w:val="tr-TR"/>
        </w:rPr>
        <w:t>doğrudan</w:t>
      </w:r>
      <w:r w:rsidR="00000B7C" w:rsidRPr="0044742E">
        <w:rPr>
          <w:rFonts w:ascii="Times New Roman" w:hAnsi="Times New Roman"/>
          <w:sz w:val="24"/>
          <w:szCs w:val="24"/>
          <w:lang w:val="tr-TR"/>
        </w:rPr>
        <w:t xml:space="preserve"> alıntılar yapıl</w:t>
      </w:r>
      <w:r w:rsidR="0073630C" w:rsidRPr="0044742E">
        <w:rPr>
          <w:rFonts w:ascii="Times New Roman" w:hAnsi="Times New Roman"/>
          <w:sz w:val="24"/>
          <w:szCs w:val="24"/>
          <w:lang w:val="tr-TR"/>
        </w:rPr>
        <w:t xml:space="preserve">arak görüşülen bireylerin görüşleri doğru bir biçimde yansıtılmaya çalışılmıştır. </w:t>
      </w:r>
      <w:r w:rsidR="00000B7C" w:rsidRPr="0044742E">
        <w:rPr>
          <w:rFonts w:ascii="Times New Roman" w:hAnsi="Times New Roman"/>
          <w:sz w:val="24"/>
          <w:szCs w:val="24"/>
          <w:lang w:val="tr-TR"/>
        </w:rPr>
        <w:t xml:space="preserve"> </w:t>
      </w:r>
    </w:p>
    <w:p w14:paraId="0CA3E0C2" w14:textId="70593F6F" w:rsidR="00CC00C9" w:rsidRPr="0044742E" w:rsidRDefault="00CC00C9" w:rsidP="0044742E">
      <w:pPr>
        <w:spacing w:after="0" w:line="360" w:lineRule="auto"/>
        <w:ind w:firstLine="720"/>
        <w:jc w:val="both"/>
        <w:rPr>
          <w:rFonts w:ascii="Times New Roman" w:hAnsi="Times New Roman"/>
          <w:sz w:val="24"/>
          <w:szCs w:val="24"/>
          <w:lang w:val="tr-TR"/>
        </w:rPr>
      </w:pPr>
      <w:r w:rsidRPr="0044742E">
        <w:rPr>
          <w:rFonts w:ascii="Times New Roman" w:hAnsi="Times New Roman"/>
          <w:sz w:val="24"/>
          <w:szCs w:val="24"/>
          <w:lang w:val="tr-TR"/>
        </w:rPr>
        <w:t xml:space="preserve">Araştırma verileri </w:t>
      </w:r>
      <w:r w:rsidR="00F15831" w:rsidRPr="0044742E">
        <w:rPr>
          <w:rFonts w:ascii="Times New Roman" w:hAnsi="Times New Roman"/>
          <w:sz w:val="24"/>
          <w:szCs w:val="24"/>
          <w:lang w:val="tr-TR"/>
        </w:rPr>
        <w:t>betimsel</w:t>
      </w:r>
      <w:r w:rsidRPr="0044742E">
        <w:rPr>
          <w:rFonts w:ascii="Times New Roman" w:hAnsi="Times New Roman"/>
          <w:sz w:val="24"/>
          <w:szCs w:val="24"/>
          <w:lang w:val="tr-TR"/>
        </w:rPr>
        <w:t xml:space="preserve"> analize tabi tutulmuş ve uygulama</w:t>
      </w:r>
      <w:r w:rsidR="009C6136" w:rsidRPr="0044742E">
        <w:rPr>
          <w:rFonts w:ascii="Times New Roman" w:hAnsi="Times New Roman"/>
          <w:sz w:val="24"/>
          <w:szCs w:val="24"/>
          <w:lang w:val="tr-TR"/>
        </w:rPr>
        <w:t xml:space="preserve"> sonrasında, öğretmenlerin açık </w:t>
      </w:r>
      <w:r w:rsidRPr="0044742E">
        <w:rPr>
          <w:rFonts w:ascii="Times New Roman" w:hAnsi="Times New Roman"/>
          <w:sz w:val="24"/>
          <w:szCs w:val="24"/>
          <w:lang w:val="tr-TR"/>
        </w:rPr>
        <w:t>uçlu sorulara verdikleri yanıtlar hem araştırmacı</w:t>
      </w:r>
      <w:r w:rsidR="00721562">
        <w:rPr>
          <w:rFonts w:ascii="Times New Roman" w:hAnsi="Times New Roman"/>
          <w:sz w:val="24"/>
          <w:szCs w:val="24"/>
          <w:lang w:val="tr-TR"/>
        </w:rPr>
        <w:t>lar</w:t>
      </w:r>
      <w:r w:rsidRPr="0044742E">
        <w:rPr>
          <w:rFonts w:ascii="Times New Roman" w:hAnsi="Times New Roman"/>
          <w:sz w:val="24"/>
          <w:szCs w:val="24"/>
          <w:lang w:val="tr-TR"/>
        </w:rPr>
        <w:t xml:space="preserve"> hem de araştırma</w:t>
      </w:r>
      <w:r w:rsidR="00721562">
        <w:rPr>
          <w:rFonts w:ascii="Times New Roman" w:hAnsi="Times New Roman"/>
          <w:sz w:val="24"/>
          <w:szCs w:val="24"/>
          <w:lang w:val="tr-TR"/>
        </w:rPr>
        <w:t>lar</w:t>
      </w:r>
      <w:r w:rsidRPr="0044742E">
        <w:rPr>
          <w:rFonts w:ascii="Times New Roman" w:hAnsi="Times New Roman"/>
          <w:sz w:val="24"/>
          <w:szCs w:val="24"/>
          <w:lang w:val="tr-TR"/>
        </w:rPr>
        <w:t xml:space="preserve"> dışında bir öğretim üyesi </w:t>
      </w:r>
      <w:r w:rsidR="00721562">
        <w:rPr>
          <w:rFonts w:ascii="Times New Roman" w:hAnsi="Times New Roman"/>
          <w:sz w:val="24"/>
          <w:szCs w:val="24"/>
          <w:lang w:val="tr-TR"/>
        </w:rPr>
        <w:t>(Prof. Dr</w:t>
      </w:r>
      <w:proofErr w:type="gramStart"/>
      <w:r w:rsidR="00721562">
        <w:rPr>
          <w:rFonts w:ascii="Times New Roman" w:hAnsi="Times New Roman"/>
          <w:sz w:val="24"/>
          <w:szCs w:val="24"/>
          <w:lang w:val="tr-TR"/>
        </w:rPr>
        <w:t>.,</w:t>
      </w:r>
      <w:proofErr w:type="gramEnd"/>
      <w:r w:rsidR="00721562">
        <w:rPr>
          <w:rFonts w:ascii="Times New Roman" w:hAnsi="Times New Roman"/>
          <w:sz w:val="24"/>
          <w:szCs w:val="24"/>
          <w:lang w:val="tr-TR"/>
        </w:rPr>
        <w:t xml:space="preserve"> Dicle Üniversitesi, Eğitim Fakültesi, Eğitim Bilimleri Bölümünde görev yapan) </w:t>
      </w:r>
      <w:r w:rsidRPr="0044742E">
        <w:rPr>
          <w:rFonts w:ascii="Times New Roman" w:hAnsi="Times New Roman"/>
          <w:sz w:val="24"/>
          <w:szCs w:val="24"/>
          <w:lang w:val="tr-TR"/>
        </w:rPr>
        <w:t>tarafından ayrı ayrı incelenmiştir. Elde edilen veriler ışığında oluşturulan kodlar kapsamında “görüş birliği” ve “görüş ayrılığı” olan konular tartışılmış ve gerekli düzenlemeler yapılmıştır. Araştırmanın güvenilirlik hesaplaması için Miles ve Huberman’ın (1994) önerdiği güvenirlik formülü kullanılmış</w:t>
      </w:r>
      <w:r w:rsidR="00D02DA1" w:rsidRPr="0044742E">
        <w:rPr>
          <w:rFonts w:ascii="Times New Roman" w:hAnsi="Times New Roman"/>
          <w:sz w:val="24"/>
          <w:szCs w:val="24"/>
          <w:lang w:val="tr-TR"/>
        </w:rPr>
        <w:t>tır. Güvenirlik = Görüş Birliği</w:t>
      </w:r>
      <w:r w:rsidRPr="0044742E">
        <w:rPr>
          <w:rFonts w:ascii="Times New Roman" w:hAnsi="Times New Roman"/>
          <w:sz w:val="24"/>
          <w:szCs w:val="24"/>
          <w:lang w:val="tr-TR"/>
        </w:rPr>
        <w:t>/(Görüş Birliği + Görüş Ayrılığı). Hesaplama sonucunda araştırmanın güvenirliği % 88 olarak hesaplanmıştır. Güvenirlik hesaplarının %70’in üzerinde çıkması, araştırma için güvenilir kabul edilmektedir (Miles ve Huberman, 1994). Burada elde edilen sonuç, araştırma için güvenilir kabul edilmiştir.</w:t>
      </w:r>
    </w:p>
    <w:p w14:paraId="05F22728" w14:textId="49BA3975" w:rsidR="0086538C" w:rsidRPr="0044742E" w:rsidRDefault="0044742E" w:rsidP="00BE2F40">
      <w:pPr>
        <w:numPr>
          <w:ilvl w:val="0"/>
          <w:numId w:val="12"/>
        </w:numPr>
        <w:spacing w:after="0" w:line="360" w:lineRule="auto"/>
        <w:jc w:val="center"/>
        <w:rPr>
          <w:rFonts w:ascii="Times New Roman" w:hAnsi="Times New Roman"/>
          <w:b/>
          <w:bCs/>
          <w:sz w:val="24"/>
          <w:szCs w:val="24"/>
          <w:lang w:val="tr-TR"/>
        </w:rPr>
      </w:pPr>
      <w:r>
        <w:rPr>
          <w:rFonts w:ascii="Times New Roman" w:hAnsi="Times New Roman"/>
          <w:b/>
          <w:bCs/>
          <w:sz w:val="24"/>
          <w:szCs w:val="24"/>
          <w:lang w:val="tr-TR"/>
        </w:rPr>
        <w:t>Bulgular</w:t>
      </w:r>
    </w:p>
    <w:p w14:paraId="35D4D13F" w14:textId="0E5248A3" w:rsidR="00CC00C9" w:rsidRPr="0044742E" w:rsidRDefault="00761FF0" w:rsidP="0044742E">
      <w:pPr>
        <w:spacing w:after="0" w:line="360" w:lineRule="auto"/>
        <w:ind w:firstLine="720"/>
        <w:jc w:val="both"/>
        <w:rPr>
          <w:rFonts w:ascii="Times New Roman" w:hAnsi="Times New Roman"/>
          <w:sz w:val="24"/>
          <w:szCs w:val="24"/>
          <w:lang w:val="tr-TR"/>
        </w:rPr>
      </w:pPr>
      <w:r w:rsidRPr="0044742E">
        <w:rPr>
          <w:rFonts w:ascii="Times New Roman" w:hAnsi="Times New Roman"/>
          <w:sz w:val="24"/>
          <w:szCs w:val="24"/>
          <w:lang w:val="tr-TR"/>
        </w:rPr>
        <w:t>Araştırma verilerinin anali</w:t>
      </w:r>
      <w:r w:rsidR="00BE2F40">
        <w:rPr>
          <w:rFonts w:ascii="Times New Roman" w:hAnsi="Times New Roman"/>
          <w:sz w:val="24"/>
          <w:szCs w:val="24"/>
          <w:lang w:val="tr-TR"/>
        </w:rPr>
        <w:t xml:space="preserve">z edilmesiyle ulaşılan bulgular </w:t>
      </w:r>
      <w:r w:rsidRPr="0044742E">
        <w:rPr>
          <w:rFonts w:ascii="Times New Roman" w:hAnsi="Times New Roman"/>
          <w:sz w:val="24"/>
          <w:szCs w:val="24"/>
          <w:lang w:val="tr-TR"/>
        </w:rPr>
        <w:t xml:space="preserve">aşağıda sırasıyla açıklanmıştır. </w:t>
      </w:r>
    </w:p>
    <w:p w14:paraId="21722F76" w14:textId="77336D02" w:rsidR="00304D97" w:rsidRPr="00304D97" w:rsidRDefault="00304D97" w:rsidP="00304D97">
      <w:pPr>
        <w:numPr>
          <w:ilvl w:val="1"/>
          <w:numId w:val="11"/>
        </w:numPr>
        <w:tabs>
          <w:tab w:val="left" w:pos="1134"/>
        </w:tabs>
        <w:spacing w:after="0" w:line="360" w:lineRule="auto"/>
        <w:ind w:firstLine="349"/>
        <w:jc w:val="both"/>
        <w:rPr>
          <w:rFonts w:ascii="Times New Roman" w:hAnsi="Times New Roman"/>
          <w:b/>
          <w:bCs/>
          <w:sz w:val="24"/>
          <w:szCs w:val="24"/>
          <w:lang w:val="tr-TR"/>
        </w:rPr>
      </w:pPr>
      <w:r w:rsidRPr="00304D97">
        <w:rPr>
          <w:rFonts w:ascii="Times New Roman" w:hAnsi="Times New Roman"/>
          <w:b/>
          <w:sz w:val="24"/>
          <w:szCs w:val="24"/>
          <w:lang w:val="tr-TR"/>
        </w:rPr>
        <w:lastRenderedPageBreak/>
        <w:t>İ</w:t>
      </w:r>
      <w:r w:rsidRPr="00304D97">
        <w:rPr>
          <w:rFonts w:ascii="Times New Roman" w:hAnsi="Times New Roman"/>
          <w:b/>
          <w:bCs/>
          <w:sz w:val="24"/>
          <w:szCs w:val="24"/>
          <w:lang w:val="tr-TR"/>
        </w:rPr>
        <w:t xml:space="preserve">ç </w:t>
      </w:r>
      <w:r w:rsidRPr="00304D97">
        <w:rPr>
          <w:rFonts w:ascii="Times New Roman" w:hAnsi="Times New Roman"/>
          <w:b/>
          <w:sz w:val="24"/>
          <w:szCs w:val="24"/>
          <w:lang w:val="tr-TR"/>
        </w:rPr>
        <w:t>G</w:t>
      </w:r>
      <w:r w:rsidRPr="00304D97">
        <w:rPr>
          <w:rFonts w:ascii="Times New Roman" w:hAnsi="Times New Roman"/>
          <w:b/>
          <w:bCs/>
          <w:sz w:val="24"/>
          <w:szCs w:val="24"/>
          <w:lang w:val="tr-TR"/>
        </w:rPr>
        <w:t xml:space="preserve">öçle </w:t>
      </w:r>
      <w:r w:rsidRPr="00304D97">
        <w:rPr>
          <w:rFonts w:ascii="Times New Roman" w:hAnsi="Times New Roman"/>
          <w:b/>
          <w:sz w:val="24"/>
          <w:szCs w:val="24"/>
          <w:lang w:val="tr-TR"/>
        </w:rPr>
        <w:t>Y</w:t>
      </w:r>
      <w:r w:rsidRPr="00304D97">
        <w:rPr>
          <w:rFonts w:ascii="Times New Roman" w:hAnsi="Times New Roman"/>
          <w:b/>
          <w:bCs/>
          <w:sz w:val="24"/>
          <w:szCs w:val="24"/>
          <w:lang w:val="tr-TR"/>
        </w:rPr>
        <w:t xml:space="preserve">er </w:t>
      </w:r>
      <w:r w:rsidRPr="00304D97">
        <w:rPr>
          <w:rFonts w:ascii="Times New Roman" w:hAnsi="Times New Roman"/>
          <w:b/>
          <w:sz w:val="24"/>
          <w:szCs w:val="24"/>
          <w:lang w:val="tr-TR"/>
        </w:rPr>
        <w:t>D</w:t>
      </w:r>
      <w:r w:rsidRPr="00304D97">
        <w:rPr>
          <w:rFonts w:ascii="Times New Roman" w:hAnsi="Times New Roman"/>
          <w:b/>
          <w:bCs/>
          <w:sz w:val="24"/>
          <w:szCs w:val="24"/>
          <w:lang w:val="tr-TR"/>
        </w:rPr>
        <w:t>eğiştiren (</w:t>
      </w:r>
      <w:r w:rsidRPr="00304D97">
        <w:rPr>
          <w:rFonts w:ascii="Times New Roman" w:hAnsi="Times New Roman"/>
          <w:b/>
          <w:sz w:val="24"/>
          <w:szCs w:val="24"/>
          <w:lang w:val="tr-TR"/>
        </w:rPr>
        <w:t>İGYD</w:t>
      </w:r>
      <w:r w:rsidRPr="00304D97">
        <w:rPr>
          <w:rFonts w:ascii="Times New Roman" w:hAnsi="Times New Roman"/>
          <w:b/>
          <w:bCs/>
          <w:sz w:val="24"/>
          <w:szCs w:val="24"/>
          <w:lang w:val="tr-TR"/>
        </w:rPr>
        <w:t>) Öğrencilerin Göç Etme Nedeni Nedir?</w:t>
      </w:r>
    </w:p>
    <w:p w14:paraId="40AA5A27" w14:textId="7AB9CA05" w:rsidR="00304D97" w:rsidRDefault="00304D97" w:rsidP="00304D97">
      <w:pPr>
        <w:spacing w:after="0" w:line="360" w:lineRule="auto"/>
        <w:ind w:firstLine="720"/>
        <w:jc w:val="both"/>
        <w:rPr>
          <w:rFonts w:ascii="Times New Roman" w:hAnsi="Times New Roman"/>
          <w:b/>
          <w:bCs/>
          <w:sz w:val="24"/>
          <w:szCs w:val="24"/>
          <w:lang w:val="tr-TR"/>
        </w:rPr>
      </w:pPr>
      <w:r>
        <w:rPr>
          <w:rFonts w:ascii="Times New Roman" w:hAnsi="Times New Roman"/>
          <w:bCs/>
          <w:sz w:val="24"/>
          <w:szCs w:val="24"/>
          <w:lang w:val="tr-TR"/>
        </w:rPr>
        <w:t>Araştırma kapsamında görüşme yapılan okul yöneticileri ve</w:t>
      </w:r>
      <w:r w:rsidRPr="0044742E">
        <w:rPr>
          <w:rFonts w:ascii="Times New Roman" w:hAnsi="Times New Roman"/>
          <w:bCs/>
          <w:sz w:val="24"/>
          <w:szCs w:val="24"/>
          <w:lang w:val="tr-TR"/>
        </w:rPr>
        <w:t xml:space="preserve"> öğretmenlere “</w:t>
      </w:r>
      <w:r>
        <w:rPr>
          <w:rFonts w:ascii="Times New Roman" w:hAnsi="Times New Roman"/>
          <w:bCs/>
          <w:sz w:val="24"/>
          <w:szCs w:val="24"/>
          <w:lang w:val="tr-TR"/>
        </w:rPr>
        <w:t xml:space="preserve">İç göçle yer değiştiren </w:t>
      </w:r>
      <w:r w:rsidRPr="00304D97">
        <w:rPr>
          <w:rFonts w:ascii="Times New Roman" w:hAnsi="Times New Roman"/>
          <w:bCs/>
          <w:sz w:val="24"/>
          <w:szCs w:val="24"/>
          <w:lang w:val="tr-TR"/>
        </w:rPr>
        <w:t>öğrencilerin göç etme nedeni nedir?</w:t>
      </w:r>
      <w:r w:rsidRPr="0044742E">
        <w:rPr>
          <w:rFonts w:ascii="Times New Roman" w:hAnsi="Times New Roman"/>
          <w:bCs/>
          <w:sz w:val="24"/>
          <w:szCs w:val="24"/>
          <w:lang w:val="tr-TR"/>
        </w:rPr>
        <w:t>” sorusu yöneltilmiştir.</w:t>
      </w:r>
      <w:r>
        <w:rPr>
          <w:rFonts w:ascii="Times New Roman" w:hAnsi="Times New Roman"/>
          <w:bCs/>
          <w:sz w:val="24"/>
          <w:szCs w:val="24"/>
          <w:lang w:val="tr-TR"/>
        </w:rPr>
        <w:t xml:space="preserve"> Katılımcıların tamamı öğrencilerin göç etme nedeninin “Diyarbakır’da yaşanan terör olayları” olduğunu </w:t>
      </w:r>
      <w:r w:rsidRPr="0044742E">
        <w:rPr>
          <w:rFonts w:ascii="Times New Roman" w:hAnsi="Times New Roman"/>
          <w:bCs/>
          <w:sz w:val="24"/>
          <w:szCs w:val="24"/>
          <w:lang w:val="tr-TR"/>
        </w:rPr>
        <w:t>ifade etmişlerdir.</w:t>
      </w:r>
    </w:p>
    <w:p w14:paraId="51E8D396" w14:textId="77777777" w:rsidR="00304D97" w:rsidRDefault="00304D97" w:rsidP="00304D97">
      <w:pPr>
        <w:numPr>
          <w:ilvl w:val="1"/>
          <w:numId w:val="11"/>
        </w:numPr>
        <w:tabs>
          <w:tab w:val="left" w:pos="1134"/>
        </w:tabs>
        <w:spacing w:after="0" w:line="360" w:lineRule="auto"/>
        <w:ind w:firstLine="349"/>
        <w:jc w:val="both"/>
        <w:rPr>
          <w:rFonts w:ascii="Times New Roman" w:hAnsi="Times New Roman"/>
          <w:b/>
          <w:bCs/>
          <w:sz w:val="24"/>
          <w:szCs w:val="24"/>
          <w:lang w:val="tr-TR"/>
        </w:rPr>
      </w:pPr>
      <w:r w:rsidRPr="0044742E">
        <w:rPr>
          <w:rFonts w:ascii="Times New Roman" w:hAnsi="Times New Roman"/>
          <w:b/>
          <w:bCs/>
          <w:sz w:val="24"/>
          <w:szCs w:val="24"/>
          <w:lang w:val="tr-TR"/>
        </w:rPr>
        <w:t>İç Göçle Yer Değiştiren Öğrencilerin Uyum Sorunları</w:t>
      </w:r>
    </w:p>
    <w:p w14:paraId="0E6F9C9D" w14:textId="1D462368" w:rsidR="0086538C" w:rsidRPr="0044742E" w:rsidRDefault="0086538C" w:rsidP="0044742E">
      <w:pPr>
        <w:spacing w:after="0" w:line="360" w:lineRule="auto"/>
        <w:jc w:val="both"/>
        <w:rPr>
          <w:rFonts w:ascii="Times New Roman" w:hAnsi="Times New Roman"/>
          <w:bCs/>
          <w:sz w:val="24"/>
          <w:szCs w:val="24"/>
          <w:lang w:val="tr-TR"/>
        </w:rPr>
      </w:pPr>
      <w:r w:rsidRPr="0044742E">
        <w:rPr>
          <w:rFonts w:ascii="Times New Roman" w:hAnsi="Times New Roman"/>
          <w:bCs/>
          <w:sz w:val="24"/>
          <w:szCs w:val="24"/>
          <w:lang w:val="tr-TR"/>
        </w:rPr>
        <w:tab/>
      </w:r>
      <w:r w:rsidR="00304D97" w:rsidRPr="00304D97">
        <w:rPr>
          <w:rFonts w:ascii="Times New Roman" w:hAnsi="Times New Roman"/>
          <w:bCs/>
          <w:sz w:val="24"/>
          <w:szCs w:val="24"/>
          <w:lang w:val="tr-TR"/>
        </w:rPr>
        <w:t xml:space="preserve">Araştırma kapsamında görüşme yapılan okul yöneticileri ve öğretmenlere </w:t>
      </w:r>
      <w:r w:rsidRPr="0044742E">
        <w:rPr>
          <w:rFonts w:ascii="Times New Roman" w:hAnsi="Times New Roman"/>
          <w:bCs/>
          <w:sz w:val="24"/>
          <w:szCs w:val="24"/>
          <w:lang w:val="tr-TR"/>
        </w:rPr>
        <w:t>“İç göçle yer değiştiren öğrencilerin çevrelerine uyumlarında karşılaşılan sorunlar var mıdır? Varsa nelerdir?” sorusu yöneltilmiştir.</w:t>
      </w:r>
      <w:r w:rsidR="00304D97">
        <w:rPr>
          <w:rFonts w:ascii="Times New Roman" w:hAnsi="Times New Roman"/>
          <w:bCs/>
          <w:sz w:val="24"/>
          <w:szCs w:val="24"/>
          <w:lang w:val="tr-TR"/>
        </w:rPr>
        <w:t xml:space="preserve"> Katılımcılar</w:t>
      </w:r>
      <w:r w:rsidR="00A8495C" w:rsidRPr="0044742E">
        <w:rPr>
          <w:rFonts w:ascii="Times New Roman" w:hAnsi="Times New Roman"/>
          <w:bCs/>
          <w:sz w:val="24"/>
          <w:szCs w:val="24"/>
          <w:lang w:val="tr-TR"/>
        </w:rPr>
        <w:t xml:space="preserve">, öğrencilerin </w:t>
      </w:r>
      <w:r w:rsidRPr="0044742E">
        <w:rPr>
          <w:rFonts w:ascii="Times New Roman" w:hAnsi="Times New Roman"/>
          <w:bCs/>
          <w:sz w:val="24"/>
          <w:szCs w:val="24"/>
          <w:lang w:val="tr-TR"/>
        </w:rPr>
        <w:t xml:space="preserve">uyum problemlerini </w:t>
      </w:r>
      <w:r w:rsidR="00A8495C" w:rsidRPr="0044742E">
        <w:rPr>
          <w:rFonts w:ascii="Times New Roman" w:hAnsi="Times New Roman"/>
          <w:bCs/>
          <w:sz w:val="24"/>
          <w:szCs w:val="24"/>
          <w:lang w:val="tr-TR"/>
        </w:rPr>
        <w:t xml:space="preserve">sınıf, okul ve çevrede </w:t>
      </w:r>
      <w:r w:rsidRPr="0044742E">
        <w:rPr>
          <w:rFonts w:ascii="Times New Roman" w:hAnsi="Times New Roman"/>
          <w:bCs/>
          <w:sz w:val="24"/>
          <w:szCs w:val="24"/>
          <w:lang w:val="tr-TR"/>
        </w:rPr>
        <w:t>karşılaş</w:t>
      </w:r>
      <w:r w:rsidR="00A8495C" w:rsidRPr="0044742E">
        <w:rPr>
          <w:rFonts w:ascii="Times New Roman" w:hAnsi="Times New Roman"/>
          <w:bCs/>
          <w:sz w:val="24"/>
          <w:szCs w:val="24"/>
          <w:lang w:val="tr-TR"/>
        </w:rPr>
        <w:t xml:space="preserve">ılan </w:t>
      </w:r>
      <w:r w:rsidRPr="0044742E">
        <w:rPr>
          <w:rFonts w:ascii="Times New Roman" w:hAnsi="Times New Roman"/>
          <w:bCs/>
          <w:sz w:val="24"/>
          <w:szCs w:val="24"/>
          <w:lang w:val="tr-TR"/>
        </w:rPr>
        <w:t xml:space="preserve">problemler olarak 3 grupta farklı örneklerle </w:t>
      </w:r>
      <w:r w:rsidR="00A8495C" w:rsidRPr="0044742E">
        <w:rPr>
          <w:rFonts w:ascii="Times New Roman" w:hAnsi="Times New Roman"/>
          <w:bCs/>
          <w:sz w:val="24"/>
          <w:szCs w:val="24"/>
          <w:lang w:val="tr-TR"/>
        </w:rPr>
        <w:t>ifade</w:t>
      </w:r>
      <w:r w:rsidRPr="0044742E">
        <w:rPr>
          <w:rFonts w:ascii="Times New Roman" w:hAnsi="Times New Roman"/>
          <w:bCs/>
          <w:sz w:val="24"/>
          <w:szCs w:val="24"/>
          <w:lang w:val="tr-TR"/>
        </w:rPr>
        <w:t xml:space="preserve"> etmişlerdir. </w:t>
      </w:r>
      <w:r w:rsidR="00304D97">
        <w:rPr>
          <w:rFonts w:ascii="Times New Roman" w:hAnsi="Times New Roman"/>
          <w:bCs/>
          <w:sz w:val="24"/>
          <w:szCs w:val="24"/>
          <w:lang w:val="tr-TR"/>
        </w:rPr>
        <w:t xml:space="preserve">Katılımcılar </w:t>
      </w:r>
      <w:r w:rsidRPr="0044742E">
        <w:rPr>
          <w:rFonts w:ascii="Times New Roman" w:hAnsi="Times New Roman"/>
          <w:sz w:val="24"/>
          <w:szCs w:val="24"/>
          <w:lang w:val="tr-TR"/>
        </w:rPr>
        <w:t>tarafından verilen cevaplar</w:t>
      </w:r>
      <w:r w:rsidR="00DA5754" w:rsidRPr="0044742E">
        <w:rPr>
          <w:rFonts w:ascii="Times New Roman" w:hAnsi="Times New Roman"/>
          <w:sz w:val="24"/>
          <w:szCs w:val="24"/>
          <w:lang w:val="tr-TR"/>
        </w:rPr>
        <w:t>dan ulaşılan kategoriler aşağıdaki</w:t>
      </w:r>
      <w:r w:rsidRPr="0044742E">
        <w:rPr>
          <w:rFonts w:ascii="Times New Roman" w:hAnsi="Times New Roman"/>
          <w:sz w:val="24"/>
          <w:szCs w:val="24"/>
          <w:lang w:val="tr-TR"/>
        </w:rPr>
        <w:t xml:space="preserve"> Tablo </w:t>
      </w:r>
      <w:r w:rsidR="00DA5754" w:rsidRPr="0044742E">
        <w:rPr>
          <w:rFonts w:ascii="Times New Roman" w:hAnsi="Times New Roman"/>
          <w:sz w:val="24"/>
          <w:szCs w:val="24"/>
          <w:lang w:val="tr-TR"/>
        </w:rPr>
        <w:t>1</w:t>
      </w:r>
      <w:r w:rsidRPr="0044742E">
        <w:rPr>
          <w:rFonts w:ascii="Times New Roman" w:hAnsi="Times New Roman"/>
          <w:sz w:val="24"/>
          <w:szCs w:val="24"/>
          <w:lang w:val="tr-TR"/>
        </w:rPr>
        <w:t>’ de gösterilmiştir.</w:t>
      </w:r>
    </w:p>
    <w:p w14:paraId="78A47665" w14:textId="7AD21289" w:rsidR="0086538C" w:rsidRPr="0044742E" w:rsidRDefault="0086538C" w:rsidP="0044742E">
      <w:pPr>
        <w:spacing w:after="0" w:line="360" w:lineRule="auto"/>
        <w:jc w:val="both"/>
        <w:rPr>
          <w:rFonts w:ascii="Times New Roman" w:hAnsi="Times New Roman"/>
          <w:bCs/>
          <w:iCs/>
          <w:sz w:val="24"/>
          <w:szCs w:val="24"/>
          <w:lang w:val="tr-TR"/>
        </w:rPr>
      </w:pPr>
      <w:r w:rsidRPr="00944BCF">
        <w:rPr>
          <w:rFonts w:ascii="Times New Roman" w:hAnsi="Times New Roman"/>
          <w:bCs/>
          <w:sz w:val="24"/>
          <w:szCs w:val="24"/>
          <w:lang w:val="tr-TR"/>
        </w:rPr>
        <w:t xml:space="preserve">Tablo </w:t>
      </w:r>
      <w:r w:rsidR="00DA5754" w:rsidRPr="00944BCF">
        <w:rPr>
          <w:rFonts w:ascii="Times New Roman" w:hAnsi="Times New Roman"/>
          <w:bCs/>
          <w:sz w:val="24"/>
          <w:szCs w:val="24"/>
          <w:lang w:val="tr-TR"/>
        </w:rPr>
        <w:t>1</w:t>
      </w:r>
      <w:r w:rsidR="00304D97">
        <w:rPr>
          <w:rFonts w:ascii="Times New Roman" w:hAnsi="Times New Roman"/>
          <w:bCs/>
          <w:sz w:val="24"/>
          <w:szCs w:val="24"/>
          <w:lang w:val="tr-TR"/>
        </w:rPr>
        <w:t xml:space="preserve">. </w:t>
      </w:r>
      <w:r w:rsidR="0029308D" w:rsidRPr="0044742E">
        <w:rPr>
          <w:rFonts w:ascii="Times New Roman" w:hAnsi="Times New Roman"/>
          <w:bCs/>
          <w:iCs/>
          <w:sz w:val="24"/>
          <w:szCs w:val="24"/>
          <w:lang w:val="tr-TR"/>
        </w:rPr>
        <w:t>İç Göçle Yer Değiştiren</w:t>
      </w:r>
      <w:r w:rsidR="0029308D" w:rsidRPr="0044742E">
        <w:rPr>
          <w:rFonts w:ascii="Times New Roman" w:hAnsi="Times New Roman"/>
          <w:b/>
          <w:bCs/>
          <w:iCs/>
          <w:sz w:val="24"/>
          <w:szCs w:val="24"/>
          <w:lang w:val="tr-TR"/>
        </w:rPr>
        <w:t xml:space="preserve"> </w:t>
      </w:r>
      <w:r w:rsidRPr="0044742E">
        <w:rPr>
          <w:rFonts w:ascii="Times New Roman" w:hAnsi="Times New Roman"/>
          <w:bCs/>
          <w:iCs/>
          <w:sz w:val="24"/>
          <w:szCs w:val="24"/>
          <w:lang w:val="tr-TR"/>
        </w:rPr>
        <w:t>Öğrencilerin Uyum Sorunları</w:t>
      </w:r>
    </w:p>
    <w:tbl>
      <w:tblPr>
        <w:tblW w:w="5000" w:type="pct"/>
        <w:jc w:val="center"/>
        <w:tblBorders>
          <w:top w:val="single" w:sz="12" w:space="0" w:color="000000"/>
          <w:bottom w:val="single" w:sz="12" w:space="0" w:color="000000"/>
          <w:insideH w:val="single" w:sz="4" w:space="0" w:color="000000"/>
        </w:tblBorders>
        <w:tblLook w:val="04A0" w:firstRow="1" w:lastRow="0" w:firstColumn="1" w:lastColumn="0" w:noHBand="0" w:noVBand="1"/>
      </w:tblPr>
      <w:tblGrid>
        <w:gridCol w:w="7543"/>
        <w:gridCol w:w="1530"/>
      </w:tblGrid>
      <w:tr w:rsidR="0086538C" w:rsidRPr="00C2426E" w14:paraId="1B8C934C" w14:textId="77777777" w:rsidTr="00A915A1">
        <w:trPr>
          <w:trHeight w:val="366"/>
          <w:jc w:val="center"/>
        </w:trPr>
        <w:tc>
          <w:tcPr>
            <w:tcW w:w="4157" w:type="pct"/>
            <w:shd w:val="clear" w:color="auto" w:fill="auto"/>
          </w:tcPr>
          <w:p w14:paraId="585EFFB2" w14:textId="77777777" w:rsidR="0086538C" w:rsidRPr="00C2426E" w:rsidRDefault="0086538C" w:rsidP="00C2426E">
            <w:pPr>
              <w:spacing w:after="0" w:line="240" w:lineRule="auto"/>
              <w:jc w:val="both"/>
              <w:rPr>
                <w:rFonts w:ascii="Times New Roman" w:hAnsi="Times New Roman"/>
                <w:b/>
                <w:sz w:val="20"/>
                <w:szCs w:val="20"/>
                <w:lang w:val="tr-TR"/>
              </w:rPr>
            </w:pPr>
            <w:r w:rsidRPr="00C2426E">
              <w:rPr>
                <w:rFonts w:ascii="Times New Roman" w:hAnsi="Times New Roman"/>
                <w:b/>
                <w:sz w:val="20"/>
                <w:szCs w:val="20"/>
                <w:lang w:val="tr-TR"/>
              </w:rPr>
              <w:t>Kodlar</w:t>
            </w:r>
          </w:p>
        </w:tc>
        <w:tc>
          <w:tcPr>
            <w:tcW w:w="843" w:type="pct"/>
            <w:shd w:val="clear" w:color="auto" w:fill="auto"/>
          </w:tcPr>
          <w:p w14:paraId="4F842502" w14:textId="77777777" w:rsidR="0086538C" w:rsidRPr="00C2426E" w:rsidRDefault="0086538C" w:rsidP="00C2426E">
            <w:pPr>
              <w:spacing w:after="0" w:line="240" w:lineRule="auto"/>
              <w:jc w:val="both"/>
              <w:rPr>
                <w:rFonts w:ascii="Times New Roman" w:hAnsi="Times New Roman"/>
                <w:b/>
                <w:i/>
                <w:iCs/>
                <w:sz w:val="20"/>
                <w:szCs w:val="20"/>
                <w:lang w:val="tr-TR"/>
              </w:rPr>
            </w:pPr>
            <w:r w:rsidRPr="00C2426E">
              <w:rPr>
                <w:rFonts w:ascii="Times New Roman" w:hAnsi="Times New Roman"/>
                <w:b/>
                <w:i/>
                <w:iCs/>
                <w:sz w:val="20"/>
                <w:szCs w:val="20"/>
                <w:lang w:val="tr-TR"/>
              </w:rPr>
              <w:t>f</w:t>
            </w:r>
          </w:p>
        </w:tc>
      </w:tr>
      <w:tr w:rsidR="0001448D" w:rsidRPr="00C2426E" w14:paraId="32DA9DE0" w14:textId="77777777" w:rsidTr="00C2426E">
        <w:trPr>
          <w:trHeight w:val="244"/>
          <w:jc w:val="center"/>
        </w:trPr>
        <w:tc>
          <w:tcPr>
            <w:tcW w:w="4157" w:type="pct"/>
            <w:shd w:val="clear" w:color="auto" w:fill="auto"/>
          </w:tcPr>
          <w:p w14:paraId="7AFB8EB7" w14:textId="77777777" w:rsidR="0001448D" w:rsidRPr="00C2426E" w:rsidRDefault="0001448D" w:rsidP="00C2426E">
            <w:pPr>
              <w:spacing w:after="0" w:line="240" w:lineRule="auto"/>
              <w:jc w:val="both"/>
              <w:rPr>
                <w:rFonts w:ascii="Times New Roman" w:hAnsi="Times New Roman"/>
                <w:b/>
                <w:bCs/>
                <w:sz w:val="20"/>
                <w:szCs w:val="20"/>
                <w:lang w:val="tr-TR"/>
              </w:rPr>
            </w:pPr>
            <w:r w:rsidRPr="00C2426E">
              <w:rPr>
                <w:rFonts w:ascii="Times New Roman" w:hAnsi="Times New Roman"/>
                <w:b/>
                <w:bCs/>
                <w:sz w:val="20"/>
                <w:szCs w:val="20"/>
                <w:lang w:val="tr-TR"/>
              </w:rPr>
              <w:t xml:space="preserve">Uyum sorunu olmadığını düşünenler </w:t>
            </w:r>
          </w:p>
        </w:tc>
        <w:tc>
          <w:tcPr>
            <w:tcW w:w="843" w:type="pct"/>
            <w:shd w:val="clear" w:color="auto" w:fill="auto"/>
          </w:tcPr>
          <w:p w14:paraId="1F9F06F5" w14:textId="77777777" w:rsidR="0001448D" w:rsidRPr="00C2426E" w:rsidRDefault="0001448D" w:rsidP="00C2426E">
            <w:pPr>
              <w:spacing w:after="0" w:line="240" w:lineRule="auto"/>
              <w:jc w:val="both"/>
              <w:rPr>
                <w:rFonts w:ascii="Times New Roman" w:hAnsi="Times New Roman"/>
                <w:b/>
                <w:sz w:val="20"/>
                <w:szCs w:val="20"/>
                <w:lang w:val="tr-TR"/>
              </w:rPr>
            </w:pPr>
            <w:r w:rsidRPr="00C2426E">
              <w:rPr>
                <w:rFonts w:ascii="Times New Roman" w:hAnsi="Times New Roman"/>
                <w:b/>
                <w:sz w:val="20"/>
                <w:szCs w:val="20"/>
                <w:lang w:val="tr-TR"/>
              </w:rPr>
              <w:t>2</w:t>
            </w:r>
          </w:p>
        </w:tc>
      </w:tr>
      <w:tr w:rsidR="0001448D" w:rsidRPr="00C2426E" w14:paraId="7A69DC99" w14:textId="77777777" w:rsidTr="00C2426E">
        <w:trPr>
          <w:trHeight w:val="292"/>
          <w:jc w:val="center"/>
        </w:trPr>
        <w:tc>
          <w:tcPr>
            <w:tcW w:w="4157" w:type="pct"/>
            <w:shd w:val="clear" w:color="auto" w:fill="auto"/>
          </w:tcPr>
          <w:p w14:paraId="07E76F0C" w14:textId="77777777" w:rsidR="0001448D" w:rsidRPr="00C2426E" w:rsidRDefault="0001448D" w:rsidP="00C2426E">
            <w:pPr>
              <w:spacing w:after="0" w:line="240" w:lineRule="auto"/>
              <w:jc w:val="both"/>
              <w:rPr>
                <w:rFonts w:ascii="Times New Roman" w:hAnsi="Times New Roman"/>
                <w:b/>
                <w:bCs/>
                <w:sz w:val="20"/>
                <w:szCs w:val="20"/>
                <w:lang w:val="tr-TR"/>
              </w:rPr>
            </w:pPr>
            <w:r w:rsidRPr="00C2426E">
              <w:rPr>
                <w:rFonts w:ascii="Times New Roman" w:hAnsi="Times New Roman"/>
                <w:b/>
                <w:bCs/>
                <w:sz w:val="20"/>
                <w:szCs w:val="20"/>
                <w:lang w:val="tr-TR"/>
              </w:rPr>
              <w:t>Uyum sorunu olduğunu düşünen</w:t>
            </w:r>
          </w:p>
        </w:tc>
        <w:tc>
          <w:tcPr>
            <w:tcW w:w="843" w:type="pct"/>
            <w:shd w:val="clear" w:color="auto" w:fill="auto"/>
          </w:tcPr>
          <w:p w14:paraId="549BDC93" w14:textId="77777777" w:rsidR="0001448D" w:rsidRPr="00C2426E" w:rsidRDefault="0001448D" w:rsidP="00C2426E">
            <w:pPr>
              <w:spacing w:after="0" w:line="240" w:lineRule="auto"/>
              <w:jc w:val="both"/>
              <w:rPr>
                <w:rFonts w:ascii="Times New Roman" w:hAnsi="Times New Roman"/>
                <w:b/>
                <w:sz w:val="20"/>
                <w:szCs w:val="20"/>
                <w:lang w:val="tr-TR"/>
              </w:rPr>
            </w:pPr>
            <w:r w:rsidRPr="00C2426E">
              <w:rPr>
                <w:rFonts w:ascii="Times New Roman" w:hAnsi="Times New Roman"/>
                <w:b/>
                <w:sz w:val="20"/>
                <w:szCs w:val="20"/>
                <w:lang w:val="tr-TR"/>
              </w:rPr>
              <w:t>15</w:t>
            </w:r>
          </w:p>
        </w:tc>
      </w:tr>
      <w:tr w:rsidR="0001448D" w:rsidRPr="00C2426E" w14:paraId="18CFC740" w14:textId="77777777" w:rsidTr="00C2426E">
        <w:trPr>
          <w:trHeight w:val="198"/>
          <w:jc w:val="center"/>
        </w:trPr>
        <w:tc>
          <w:tcPr>
            <w:tcW w:w="4157" w:type="pct"/>
            <w:shd w:val="clear" w:color="auto" w:fill="auto"/>
          </w:tcPr>
          <w:p w14:paraId="4A40DAAF" w14:textId="4113DA88" w:rsidR="0001448D" w:rsidRPr="00C2426E" w:rsidRDefault="0056045D" w:rsidP="00C2426E">
            <w:pPr>
              <w:spacing w:after="0" w:line="240" w:lineRule="auto"/>
              <w:ind w:firstLine="567"/>
              <w:jc w:val="both"/>
              <w:rPr>
                <w:rFonts w:ascii="Times New Roman" w:hAnsi="Times New Roman"/>
                <w:sz w:val="20"/>
                <w:szCs w:val="20"/>
                <w:lang w:val="tr-TR"/>
              </w:rPr>
            </w:pPr>
            <w:r>
              <w:rPr>
                <w:rFonts w:ascii="Times New Roman" w:hAnsi="Times New Roman"/>
                <w:bCs/>
                <w:sz w:val="20"/>
                <w:szCs w:val="20"/>
                <w:lang w:val="tr-TR"/>
              </w:rPr>
              <w:t>Sınıf İçi Uyum Problemleri</w:t>
            </w:r>
          </w:p>
        </w:tc>
        <w:tc>
          <w:tcPr>
            <w:tcW w:w="843" w:type="pct"/>
            <w:shd w:val="clear" w:color="auto" w:fill="auto"/>
          </w:tcPr>
          <w:p w14:paraId="35124437" w14:textId="77777777" w:rsidR="0001448D" w:rsidRPr="00C2426E" w:rsidRDefault="0001448D" w:rsidP="00C2426E">
            <w:pPr>
              <w:spacing w:after="0" w:line="240" w:lineRule="auto"/>
              <w:jc w:val="both"/>
              <w:rPr>
                <w:rFonts w:ascii="Times New Roman" w:hAnsi="Times New Roman"/>
                <w:sz w:val="20"/>
                <w:szCs w:val="20"/>
                <w:lang w:val="tr-TR"/>
              </w:rPr>
            </w:pPr>
            <w:r w:rsidRPr="00C2426E">
              <w:rPr>
                <w:rFonts w:ascii="Times New Roman" w:hAnsi="Times New Roman"/>
                <w:sz w:val="20"/>
                <w:szCs w:val="20"/>
                <w:lang w:val="tr-TR"/>
              </w:rPr>
              <w:t>13</w:t>
            </w:r>
          </w:p>
        </w:tc>
      </w:tr>
      <w:tr w:rsidR="0001448D" w:rsidRPr="00C2426E" w14:paraId="365F2A55" w14:textId="77777777" w:rsidTr="00C2426E">
        <w:trPr>
          <w:trHeight w:val="246"/>
          <w:jc w:val="center"/>
        </w:trPr>
        <w:tc>
          <w:tcPr>
            <w:tcW w:w="4157" w:type="pct"/>
            <w:shd w:val="clear" w:color="auto" w:fill="auto"/>
          </w:tcPr>
          <w:p w14:paraId="761BB0D9" w14:textId="58ECD8A0" w:rsidR="0001448D" w:rsidRPr="00C2426E" w:rsidRDefault="0001448D" w:rsidP="00C2426E">
            <w:pPr>
              <w:spacing w:after="0" w:line="240" w:lineRule="auto"/>
              <w:ind w:firstLine="567"/>
              <w:jc w:val="both"/>
              <w:rPr>
                <w:rFonts w:ascii="Times New Roman" w:hAnsi="Times New Roman"/>
                <w:sz w:val="20"/>
                <w:szCs w:val="20"/>
                <w:lang w:val="tr-TR"/>
              </w:rPr>
            </w:pPr>
            <w:r w:rsidRPr="00C2426E">
              <w:rPr>
                <w:rFonts w:ascii="Times New Roman" w:hAnsi="Times New Roman"/>
                <w:bCs/>
                <w:sz w:val="20"/>
                <w:szCs w:val="20"/>
                <w:lang w:val="tr-TR"/>
              </w:rPr>
              <w:t xml:space="preserve">Okul İçi </w:t>
            </w:r>
            <w:r w:rsidR="0056045D">
              <w:rPr>
                <w:rFonts w:ascii="Times New Roman" w:hAnsi="Times New Roman"/>
                <w:bCs/>
                <w:sz w:val="20"/>
                <w:szCs w:val="20"/>
                <w:lang w:val="tr-TR"/>
              </w:rPr>
              <w:t>Uyum P</w:t>
            </w:r>
            <w:r w:rsidR="0056045D" w:rsidRPr="0056045D">
              <w:rPr>
                <w:rFonts w:ascii="Times New Roman" w:hAnsi="Times New Roman"/>
                <w:bCs/>
                <w:sz w:val="20"/>
                <w:szCs w:val="20"/>
                <w:lang w:val="tr-TR"/>
              </w:rPr>
              <w:t>roblemleri</w:t>
            </w:r>
          </w:p>
        </w:tc>
        <w:tc>
          <w:tcPr>
            <w:tcW w:w="843" w:type="pct"/>
            <w:shd w:val="clear" w:color="auto" w:fill="auto"/>
          </w:tcPr>
          <w:p w14:paraId="1F5C636E" w14:textId="77777777" w:rsidR="0001448D" w:rsidRPr="00C2426E" w:rsidRDefault="0001448D" w:rsidP="00C2426E">
            <w:pPr>
              <w:spacing w:after="0" w:line="240" w:lineRule="auto"/>
              <w:jc w:val="both"/>
              <w:rPr>
                <w:rFonts w:ascii="Times New Roman" w:hAnsi="Times New Roman"/>
                <w:sz w:val="20"/>
                <w:szCs w:val="20"/>
                <w:lang w:val="tr-TR"/>
              </w:rPr>
            </w:pPr>
            <w:r w:rsidRPr="00C2426E">
              <w:rPr>
                <w:rFonts w:ascii="Times New Roman" w:hAnsi="Times New Roman"/>
                <w:sz w:val="20"/>
                <w:szCs w:val="20"/>
                <w:lang w:val="tr-TR"/>
              </w:rPr>
              <w:t>12</w:t>
            </w:r>
          </w:p>
        </w:tc>
      </w:tr>
      <w:tr w:rsidR="0001448D" w:rsidRPr="00C2426E" w14:paraId="55E0C668" w14:textId="77777777" w:rsidTr="00C2426E">
        <w:trPr>
          <w:trHeight w:val="252"/>
          <w:jc w:val="center"/>
        </w:trPr>
        <w:tc>
          <w:tcPr>
            <w:tcW w:w="4157" w:type="pct"/>
            <w:shd w:val="clear" w:color="auto" w:fill="auto"/>
          </w:tcPr>
          <w:p w14:paraId="7BE7E1A2" w14:textId="05B943AD" w:rsidR="0001448D" w:rsidRPr="00C2426E" w:rsidRDefault="0001448D" w:rsidP="00C2426E">
            <w:pPr>
              <w:spacing w:after="0" w:line="240" w:lineRule="auto"/>
              <w:ind w:firstLine="567"/>
              <w:jc w:val="both"/>
              <w:rPr>
                <w:rFonts w:ascii="Times New Roman" w:hAnsi="Times New Roman"/>
                <w:sz w:val="20"/>
                <w:szCs w:val="20"/>
                <w:lang w:val="tr-TR"/>
              </w:rPr>
            </w:pPr>
            <w:r w:rsidRPr="00C2426E">
              <w:rPr>
                <w:rFonts w:ascii="Times New Roman" w:hAnsi="Times New Roman"/>
                <w:bCs/>
                <w:sz w:val="20"/>
                <w:szCs w:val="20"/>
                <w:lang w:val="tr-TR"/>
              </w:rPr>
              <w:t xml:space="preserve">Mahalli </w:t>
            </w:r>
            <w:r w:rsidR="0056045D">
              <w:rPr>
                <w:rFonts w:ascii="Times New Roman" w:hAnsi="Times New Roman"/>
                <w:bCs/>
                <w:sz w:val="20"/>
                <w:szCs w:val="20"/>
                <w:lang w:val="tr-TR"/>
              </w:rPr>
              <w:t>Uyum P</w:t>
            </w:r>
            <w:r w:rsidR="00BE2F40">
              <w:rPr>
                <w:rFonts w:ascii="Times New Roman" w:hAnsi="Times New Roman"/>
                <w:bCs/>
                <w:sz w:val="20"/>
                <w:szCs w:val="20"/>
                <w:lang w:val="tr-TR"/>
              </w:rPr>
              <w:t>r</w:t>
            </w:r>
            <w:r w:rsidR="0056045D" w:rsidRPr="0056045D">
              <w:rPr>
                <w:rFonts w:ascii="Times New Roman" w:hAnsi="Times New Roman"/>
                <w:bCs/>
                <w:sz w:val="20"/>
                <w:szCs w:val="20"/>
                <w:lang w:val="tr-TR"/>
              </w:rPr>
              <w:t>oblemleri</w:t>
            </w:r>
          </w:p>
        </w:tc>
        <w:tc>
          <w:tcPr>
            <w:tcW w:w="843" w:type="pct"/>
            <w:shd w:val="clear" w:color="auto" w:fill="auto"/>
          </w:tcPr>
          <w:p w14:paraId="09C7ED21" w14:textId="77777777" w:rsidR="0001448D" w:rsidRPr="00C2426E" w:rsidRDefault="0001448D" w:rsidP="00C2426E">
            <w:pPr>
              <w:spacing w:after="0" w:line="240" w:lineRule="auto"/>
              <w:jc w:val="both"/>
              <w:rPr>
                <w:rFonts w:ascii="Times New Roman" w:hAnsi="Times New Roman"/>
                <w:sz w:val="20"/>
                <w:szCs w:val="20"/>
                <w:lang w:val="tr-TR"/>
              </w:rPr>
            </w:pPr>
            <w:r w:rsidRPr="00C2426E">
              <w:rPr>
                <w:rFonts w:ascii="Times New Roman" w:hAnsi="Times New Roman"/>
                <w:sz w:val="20"/>
                <w:szCs w:val="20"/>
                <w:lang w:val="tr-TR"/>
              </w:rPr>
              <w:t>6</w:t>
            </w:r>
          </w:p>
        </w:tc>
      </w:tr>
    </w:tbl>
    <w:p w14:paraId="2B285F32" w14:textId="77777777" w:rsidR="00BE44F7" w:rsidRPr="0044742E" w:rsidRDefault="003005D4" w:rsidP="0044742E">
      <w:pPr>
        <w:spacing w:before="120" w:after="0" w:line="360" w:lineRule="auto"/>
        <w:ind w:firstLine="720"/>
        <w:jc w:val="both"/>
        <w:rPr>
          <w:rFonts w:ascii="Times New Roman" w:hAnsi="Times New Roman"/>
          <w:bCs/>
          <w:sz w:val="24"/>
          <w:szCs w:val="24"/>
          <w:lang w:val="tr-TR"/>
        </w:rPr>
      </w:pPr>
      <w:r w:rsidRPr="0044742E">
        <w:rPr>
          <w:rFonts w:ascii="Times New Roman" w:hAnsi="Times New Roman"/>
          <w:bCs/>
          <w:sz w:val="24"/>
          <w:szCs w:val="24"/>
          <w:lang w:val="tr-TR"/>
        </w:rPr>
        <w:t>Tablo 1’de görüldüğü gibi, görüşme yapılan öğretmenlerin 15’i çeşitli uyum problemlerinden bahsederken, 2’si ise öğrencilerin uyum problemini gözlemlemediğini ifade etmiştir. Ö</w:t>
      </w:r>
      <w:r w:rsidR="00BE44F7" w:rsidRPr="0044742E">
        <w:rPr>
          <w:rFonts w:ascii="Times New Roman" w:hAnsi="Times New Roman"/>
          <w:bCs/>
          <w:sz w:val="24"/>
          <w:szCs w:val="24"/>
          <w:lang w:val="tr-TR"/>
        </w:rPr>
        <w:t>ğretmenlerden 13’ü sınıf içi uyum problemlerin</w:t>
      </w:r>
      <w:r w:rsidRPr="0044742E">
        <w:rPr>
          <w:rFonts w:ascii="Times New Roman" w:hAnsi="Times New Roman"/>
          <w:bCs/>
          <w:sz w:val="24"/>
          <w:szCs w:val="24"/>
          <w:lang w:val="tr-TR"/>
        </w:rPr>
        <w:t>e,</w:t>
      </w:r>
      <w:r w:rsidR="00BE44F7" w:rsidRPr="0044742E">
        <w:rPr>
          <w:rFonts w:ascii="Times New Roman" w:hAnsi="Times New Roman"/>
          <w:bCs/>
          <w:sz w:val="24"/>
          <w:szCs w:val="24"/>
          <w:lang w:val="tr-TR"/>
        </w:rPr>
        <w:t xml:space="preserve"> 12’si</w:t>
      </w:r>
      <w:r w:rsidRPr="0044742E">
        <w:rPr>
          <w:rFonts w:ascii="Times New Roman" w:hAnsi="Times New Roman"/>
          <w:bCs/>
          <w:sz w:val="24"/>
          <w:szCs w:val="24"/>
          <w:lang w:val="tr-TR"/>
        </w:rPr>
        <w:t xml:space="preserve"> öğrencilerin </w:t>
      </w:r>
      <w:r w:rsidR="00BE44F7" w:rsidRPr="0044742E">
        <w:rPr>
          <w:rFonts w:ascii="Times New Roman" w:hAnsi="Times New Roman"/>
          <w:bCs/>
          <w:sz w:val="24"/>
          <w:szCs w:val="24"/>
          <w:lang w:val="tr-TR"/>
        </w:rPr>
        <w:t>okul</w:t>
      </w:r>
      <w:r w:rsidRPr="0044742E">
        <w:rPr>
          <w:rFonts w:ascii="Times New Roman" w:hAnsi="Times New Roman"/>
          <w:bCs/>
          <w:sz w:val="24"/>
          <w:szCs w:val="24"/>
          <w:lang w:val="tr-TR"/>
        </w:rPr>
        <w:t xml:space="preserve">daki </w:t>
      </w:r>
      <w:r w:rsidR="00BE44F7" w:rsidRPr="0044742E">
        <w:rPr>
          <w:rFonts w:ascii="Times New Roman" w:hAnsi="Times New Roman"/>
          <w:bCs/>
          <w:sz w:val="24"/>
          <w:szCs w:val="24"/>
          <w:lang w:val="tr-TR"/>
        </w:rPr>
        <w:t>uyum problemleri</w:t>
      </w:r>
      <w:r w:rsidRPr="0044742E">
        <w:rPr>
          <w:rFonts w:ascii="Times New Roman" w:hAnsi="Times New Roman"/>
          <w:bCs/>
          <w:sz w:val="24"/>
          <w:szCs w:val="24"/>
          <w:lang w:val="tr-TR"/>
        </w:rPr>
        <w:t>ne, 6</w:t>
      </w:r>
      <w:r w:rsidR="00BE44F7" w:rsidRPr="0044742E">
        <w:rPr>
          <w:rFonts w:ascii="Times New Roman" w:hAnsi="Times New Roman"/>
          <w:bCs/>
          <w:sz w:val="24"/>
          <w:szCs w:val="24"/>
          <w:lang w:val="tr-TR"/>
        </w:rPr>
        <w:t>’</w:t>
      </w:r>
      <w:r w:rsidRPr="0044742E">
        <w:rPr>
          <w:rFonts w:ascii="Times New Roman" w:hAnsi="Times New Roman"/>
          <w:bCs/>
          <w:sz w:val="24"/>
          <w:szCs w:val="24"/>
          <w:lang w:val="tr-TR"/>
        </w:rPr>
        <w:t xml:space="preserve">sı ise öğrencilerinin </w:t>
      </w:r>
      <w:r w:rsidR="00BE44F7" w:rsidRPr="0044742E">
        <w:rPr>
          <w:rFonts w:ascii="Times New Roman" w:hAnsi="Times New Roman"/>
          <w:bCs/>
          <w:sz w:val="24"/>
          <w:szCs w:val="24"/>
          <w:lang w:val="tr-TR"/>
        </w:rPr>
        <w:t>mahallede</w:t>
      </w:r>
      <w:r w:rsidRPr="0044742E">
        <w:rPr>
          <w:rFonts w:ascii="Times New Roman" w:hAnsi="Times New Roman"/>
          <w:bCs/>
          <w:sz w:val="24"/>
          <w:szCs w:val="24"/>
          <w:lang w:val="tr-TR"/>
        </w:rPr>
        <w:t xml:space="preserve">ki uyum problemlerine değinmiştir. </w:t>
      </w:r>
      <w:r w:rsidR="0086538C" w:rsidRPr="0044742E">
        <w:rPr>
          <w:rFonts w:ascii="Times New Roman" w:hAnsi="Times New Roman"/>
          <w:bCs/>
          <w:sz w:val="24"/>
          <w:szCs w:val="24"/>
          <w:lang w:val="tr-TR"/>
        </w:rPr>
        <w:tab/>
      </w:r>
    </w:p>
    <w:p w14:paraId="46D8CBB8" w14:textId="77777777" w:rsidR="0086538C" w:rsidRPr="0044742E" w:rsidRDefault="00F84EBD" w:rsidP="0044742E">
      <w:pPr>
        <w:spacing w:after="0" w:line="360" w:lineRule="auto"/>
        <w:ind w:firstLine="720"/>
        <w:jc w:val="both"/>
        <w:rPr>
          <w:rFonts w:ascii="Times New Roman" w:hAnsi="Times New Roman"/>
          <w:bCs/>
          <w:sz w:val="24"/>
          <w:szCs w:val="24"/>
          <w:lang w:val="tr-TR"/>
        </w:rPr>
      </w:pPr>
      <w:r w:rsidRPr="0044742E">
        <w:rPr>
          <w:rFonts w:ascii="Times New Roman" w:hAnsi="Times New Roman"/>
          <w:bCs/>
          <w:sz w:val="24"/>
          <w:szCs w:val="24"/>
          <w:lang w:val="tr-TR"/>
        </w:rPr>
        <w:t>İç göçle yer değiştiren öğrencilerin sınıf ortamında karşılaştıkları problemleri ortaya koyan ö</w:t>
      </w:r>
      <w:r w:rsidR="0086538C" w:rsidRPr="0044742E">
        <w:rPr>
          <w:rFonts w:ascii="Times New Roman" w:hAnsi="Times New Roman"/>
          <w:bCs/>
          <w:sz w:val="24"/>
          <w:szCs w:val="24"/>
          <w:lang w:val="tr-TR"/>
        </w:rPr>
        <w:t>ğretmen</w:t>
      </w:r>
      <w:r w:rsidRPr="0044742E">
        <w:rPr>
          <w:rFonts w:ascii="Times New Roman" w:hAnsi="Times New Roman"/>
          <w:bCs/>
          <w:sz w:val="24"/>
          <w:szCs w:val="24"/>
          <w:lang w:val="tr-TR"/>
        </w:rPr>
        <w:t>lerden bazılarının</w:t>
      </w:r>
      <w:r w:rsidR="0086538C" w:rsidRPr="0044742E">
        <w:rPr>
          <w:rFonts w:ascii="Times New Roman" w:hAnsi="Times New Roman"/>
          <w:bCs/>
          <w:sz w:val="24"/>
          <w:szCs w:val="24"/>
          <w:lang w:val="tr-TR"/>
        </w:rPr>
        <w:t xml:space="preserve"> ifadeleri şu şekildedir:</w:t>
      </w:r>
    </w:p>
    <w:p w14:paraId="060C216C" w14:textId="77777777" w:rsidR="005A1F40" w:rsidRPr="0044742E" w:rsidRDefault="0086538C" w:rsidP="00746F16">
      <w:pPr>
        <w:spacing w:after="0" w:line="240" w:lineRule="auto"/>
        <w:ind w:firstLine="720"/>
        <w:jc w:val="both"/>
        <w:rPr>
          <w:rFonts w:ascii="Times New Roman" w:hAnsi="Times New Roman"/>
          <w:bCs/>
          <w:i/>
          <w:iCs/>
          <w:sz w:val="24"/>
          <w:szCs w:val="24"/>
          <w:lang w:val="tr-TR"/>
        </w:rPr>
      </w:pPr>
      <w:r w:rsidRPr="0044742E">
        <w:rPr>
          <w:rFonts w:ascii="Times New Roman" w:hAnsi="Times New Roman"/>
          <w:bCs/>
          <w:i/>
          <w:sz w:val="24"/>
          <w:szCs w:val="24"/>
          <w:lang w:val="tr-TR"/>
        </w:rPr>
        <w:t xml:space="preserve">Sınıf içinde çekingen ve potansiyelini gösteremeyen öğrenciler var. Uyum problemi yaşıyorlar ve kaygılı bir ruh halleri var </w:t>
      </w:r>
      <w:r w:rsidR="00F84EBD" w:rsidRPr="0044742E">
        <w:rPr>
          <w:rFonts w:ascii="Times New Roman" w:hAnsi="Times New Roman"/>
          <w:b/>
          <w:i/>
          <w:iCs/>
          <w:sz w:val="24"/>
          <w:szCs w:val="24"/>
          <w:lang w:val="tr-TR"/>
        </w:rPr>
        <w:t xml:space="preserve">(Ö. </w:t>
      </w:r>
      <w:r w:rsidRPr="0044742E">
        <w:rPr>
          <w:rFonts w:ascii="Times New Roman" w:hAnsi="Times New Roman"/>
          <w:b/>
          <w:i/>
          <w:iCs/>
          <w:sz w:val="24"/>
          <w:szCs w:val="24"/>
          <w:lang w:val="tr-TR"/>
        </w:rPr>
        <w:t>10)</w:t>
      </w:r>
      <w:r w:rsidRPr="0044742E">
        <w:rPr>
          <w:rFonts w:ascii="Times New Roman" w:hAnsi="Times New Roman"/>
          <w:bCs/>
          <w:i/>
          <w:iCs/>
          <w:sz w:val="24"/>
          <w:szCs w:val="24"/>
          <w:lang w:val="tr-TR"/>
        </w:rPr>
        <w:t xml:space="preserve">. </w:t>
      </w:r>
      <w:r w:rsidR="005A1F40" w:rsidRPr="0044742E">
        <w:rPr>
          <w:rFonts w:ascii="Times New Roman" w:hAnsi="Times New Roman"/>
          <w:bCs/>
          <w:i/>
          <w:sz w:val="24"/>
          <w:szCs w:val="24"/>
          <w:lang w:val="tr-TR"/>
        </w:rPr>
        <w:t>Sınıf atmosferine adapte olmak, okul, öğretmen ve arkadaş adaptasyonunda göç eden öğrencilerin %90’ını sıkıntı yaşamakta</w:t>
      </w:r>
      <w:r w:rsidR="00F84EBD" w:rsidRPr="0044742E">
        <w:rPr>
          <w:rFonts w:ascii="Times New Roman" w:hAnsi="Times New Roman"/>
          <w:bCs/>
          <w:i/>
          <w:sz w:val="24"/>
          <w:szCs w:val="24"/>
          <w:lang w:val="tr-TR"/>
        </w:rPr>
        <w:t>lar</w:t>
      </w:r>
      <w:r w:rsidR="005A1F40" w:rsidRPr="0044742E">
        <w:rPr>
          <w:rFonts w:ascii="Times New Roman" w:hAnsi="Times New Roman"/>
          <w:bCs/>
          <w:i/>
          <w:sz w:val="24"/>
          <w:szCs w:val="24"/>
          <w:lang w:val="tr-TR"/>
        </w:rPr>
        <w:t xml:space="preserve"> </w:t>
      </w:r>
      <w:r w:rsidR="005A1F40" w:rsidRPr="0044742E">
        <w:rPr>
          <w:rFonts w:ascii="Times New Roman" w:hAnsi="Times New Roman"/>
          <w:b/>
          <w:bCs/>
          <w:i/>
          <w:iCs/>
          <w:sz w:val="24"/>
          <w:szCs w:val="24"/>
          <w:lang w:val="tr-TR"/>
        </w:rPr>
        <w:t>(Ö. 3)</w:t>
      </w:r>
      <w:r w:rsidR="005A1F40" w:rsidRPr="0044742E">
        <w:rPr>
          <w:rFonts w:ascii="Times New Roman" w:hAnsi="Times New Roman"/>
          <w:bCs/>
          <w:i/>
          <w:sz w:val="24"/>
          <w:szCs w:val="24"/>
          <w:lang w:val="tr-TR"/>
        </w:rPr>
        <w:t xml:space="preserve">. Sınıf ortamındaki diğer öğrencilere uyum sağlamada güçlük çektiler. Entegre olamadılar </w:t>
      </w:r>
      <w:r w:rsidR="005A1F40" w:rsidRPr="0044742E">
        <w:rPr>
          <w:rFonts w:ascii="Times New Roman" w:hAnsi="Times New Roman"/>
          <w:b/>
          <w:bCs/>
          <w:i/>
          <w:iCs/>
          <w:sz w:val="24"/>
          <w:szCs w:val="24"/>
          <w:lang w:val="tr-TR"/>
        </w:rPr>
        <w:t>(Ö. 6)</w:t>
      </w:r>
      <w:r w:rsidR="005A1F40" w:rsidRPr="0044742E">
        <w:rPr>
          <w:rFonts w:ascii="Times New Roman" w:hAnsi="Times New Roman"/>
          <w:bCs/>
          <w:i/>
          <w:iCs/>
          <w:sz w:val="24"/>
          <w:szCs w:val="24"/>
          <w:lang w:val="tr-TR"/>
        </w:rPr>
        <w:t>.</w:t>
      </w:r>
      <w:r w:rsidR="005A1F40" w:rsidRPr="0044742E">
        <w:rPr>
          <w:rFonts w:ascii="Times New Roman" w:hAnsi="Times New Roman"/>
          <w:bCs/>
          <w:i/>
          <w:sz w:val="24"/>
          <w:szCs w:val="24"/>
          <w:lang w:val="tr-TR"/>
        </w:rPr>
        <w:t xml:space="preserve"> </w:t>
      </w:r>
      <w:r w:rsidR="005A1F40" w:rsidRPr="0044742E">
        <w:rPr>
          <w:rFonts w:ascii="Times New Roman" w:hAnsi="Times New Roman"/>
          <w:bCs/>
          <w:i/>
          <w:iCs/>
          <w:sz w:val="24"/>
          <w:szCs w:val="24"/>
          <w:lang w:val="tr-TR"/>
        </w:rPr>
        <w:t xml:space="preserve">Arkadaşlarına uyum sağlayamama, ders uyumunda güçlük, içe kapanma eğilimi </w:t>
      </w:r>
      <w:r w:rsidR="005A1F40" w:rsidRPr="0044742E">
        <w:rPr>
          <w:rFonts w:ascii="Times New Roman" w:hAnsi="Times New Roman"/>
          <w:b/>
          <w:bCs/>
          <w:i/>
          <w:iCs/>
          <w:sz w:val="24"/>
          <w:szCs w:val="24"/>
          <w:lang w:val="tr-TR"/>
        </w:rPr>
        <w:t>(Ö</w:t>
      </w:r>
      <w:r w:rsidR="00F84EBD" w:rsidRPr="0044742E">
        <w:rPr>
          <w:rFonts w:ascii="Times New Roman" w:hAnsi="Times New Roman"/>
          <w:b/>
          <w:bCs/>
          <w:i/>
          <w:iCs/>
          <w:sz w:val="24"/>
          <w:szCs w:val="24"/>
          <w:lang w:val="tr-TR"/>
        </w:rPr>
        <w:t xml:space="preserve">. </w:t>
      </w:r>
      <w:r w:rsidR="005A1F40" w:rsidRPr="0044742E">
        <w:rPr>
          <w:rFonts w:ascii="Times New Roman" w:hAnsi="Times New Roman"/>
          <w:b/>
          <w:bCs/>
          <w:i/>
          <w:iCs/>
          <w:sz w:val="24"/>
          <w:szCs w:val="24"/>
          <w:lang w:val="tr-TR"/>
        </w:rPr>
        <w:t>7).</w:t>
      </w:r>
      <w:r w:rsidR="005A1F40" w:rsidRPr="0044742E">
        <w:rPr>
          <w:rFonts w:ascii="Times New Roman" w:hAnsi="Times New Roman"/>
          <w:bCs/>
          <w:i/>
          <w:sz w:val="24"/>
          <w:szCs w:val="24"/>
          <w:lang w:val="tr-TR"/>
        </w:rPr>
        <w:t xml:space="preserve"> </w:t>
      </w:r>
      <w:r w:rsidR="005A1F40" w:rsidRPr="0044742E">
        <w:rPr>
          <w:rFonts w:ascii="Times New Roman" w:hAnsi="Times New Roman"/>
          <w:bCs/>
          <w:i/>
          <w:iCs/>
          <w:sz w:val="24"/>
          <w:szCs w:val="24"/>
          <w:lang w:val="tr-TR"/>
        </w:rPr>
        <w:t xml:space="preserve">Sınıfta dikkatsiz ve sessizdirler </w:t>
      </w:r>
      <w:r w:rsidR="005A1F40" w:rsidRPr="0044742E">
        <w:rPr>
          <w:rFonts w:ascii="Times New Roman" w:hAnsi="Times New Roman"/>
          <w:b/>
          <w:bCs/>
          <w:i/>
          <w:iCs/>
          <w:sz w:val="24"/>
          <w:szCs w:val="24"/>
          <w:lang w:val="tr-TR"/>
        </w:rPr>
        <w:t>(Ö</w:t>
      </w:r>
      <w:r w:rsidR="00F84EBD" w:rsidRPr="0044742E">
        <w:rPr>
          <w:rFonts w:ascii="Times New Roman" w:hAnsi="Times New Roman"/>
          <w:b/>
          <w:bCs/>
          <w:i/>
          <w:iCs/>
          <w:sz w:val="24"/>
          <w:szCs w:val="24"/>
          <w:lang w:val="tr-TR"/>
        </w:rPr>
        <w:t xml:space="preserve">. </w:t>
      </w:r>
      <w:r w:rsidR="005A1F40" w:rsidRPr="0044742E">
        <w:rPr>
          <w:rFonts w:ascii="Times New Roman" w:hAnsi="Times New Roman"/>
          <w:b/>
          <w:bCs/>
          <w:i/>
          <w:iCs/>
          <w:sz w:val="24"/>
          <w:szCs w:val="24"/>
          <w:lang w:val="tr-TR"/>
        </w:rPr>
        <w:t>15)</w:t>
      </w:r>
      <w:r w:rsidR="00F84EBD" w:rsidRPr="0044742E">
        <w:rPr>
          <w:rFonts w:ascii="Times New Roman" w:hAnsi="Times New Roman"/>
          <w:b/>
          <w:bCs/>
          <w:i/>
          <w:iCs/>
          <w:sz w:val="24"/>
          <w:szCs w:val="24"/>
          <w:lang w:val="tr-TR"/>
        </w:rPr>
        <w:t>.</w:t>
      </w:r>
    </w:p>
    <w:p w14:paraId="1A6ADBF7" w14:textId="77777777" w:rsidR="005A1F40" w:rsidRPr="0044742E" w:rsidRDefault="0069416F" w:rsidP="0044742E">
      <w:pPr>
        <w:spacing w:after="0" w:line="360" w:lineRule="auto"/>
        <w:ind w:firstLine="720"/>
        <w:jc w:val="both"/>
        <w:rPr>
          <w:rFonts w:ascii="Times New Roman" w:hAnsi="Times New Roman"/>
          <w:bCs/>
          <w:iCs/>
          <w:sz w:val="24"/>
          <w:szCs w:val="24"/>
          <w:lang w:val="tr-TR"/>
        </w:rPr>
      </w:pPr>
      <w:r w:rsidRPr="0044742E">
        <w:rPr>
          <w:rFonts w:ascii="Times New Roman" w:hAnsi="Times New Roman"/>
          <w:bCs/>
          <w:iCs/>
          <w:sz w:val="24"/>
          <w:szCs w:val="24"/>
          <w:lang w:val="tr-TR"/>
        </w:rPr>
        <w:t xml:space="preserve">Öğrencilerin okulda karşılaştıkları problemleri ifade eden öğretmenlerin bazı ifadelerine şu örnekler verilebilir: </w:t>
      </w:r>
      <w:r w:rsidR="005A1F40" w:rsidRPr="0044742E">
        <w:rPr>
          <w:rFonts w:ascii="Times New Roman" w:hAnsi="Times New Roman"/>
          <w:bCs/>
          <w:iCs/>
          <w:sz w:val="24"/>
          <w:szCs w:val="24"/>
          <w:lang w:val="tr-TR"/>
        </w:rPr>
        <w:t xml:space="preserve"> </w:t>
      </w:r>
    </w:p>
    <w:p w14:paraId="10856142" w14:textId="77777777" w:rsidR="005A1F40" w:rsidRPr="0044742E" w:rsidRDefault="0086538C" w:rsidP="00746F16">
      <w:pPr>
        <w:spacing w:after="0" w:line="240" w:lineRule="auto"/>
        <w:ind w:firstLine="720"/>
        <w:jc w:val="both"/>
        <w:rPr>
          <w:rFonts w:ascii="Times New Roman" w:hAnsi="Times New Roman"/>
          <w:bCs/>
          <w:i/>
          <w:sz w:val="24"/>
          <w:szCs w:val="24"/>
          <w:lang w:val="tr-TR"/>
        </w:rPr>
      </w:pPr>
      <w:r w:rsidRPr="0044742E">
        <w:rPr>
          <w:rFonts w:ascii="Times New Roman" w:hAnsi="Times New Roman"/>
          <w:bCs/>
          <w:i/>
          <w:sz w:val="24"/>
          <w:szCs w:val="24"/>
          <w:lang w:val="tr-TR"/>
        </w:rPr>
        <w:t>Yalnızlık ve yabancılaşma içe kapanma olur bazı öğrencilerde, okulda uyumsuzluk veya hırçın davranışlarda bulunma, huzur ve güvende bulunma isteği, eğer bunlar yoksa korku yaşamaları</w:t>
      </w:r>
      <w:r w:rsidRPr="0044742E">
        <w:rPr>
          <w:rFonts w:ascii="Times New Roman" w:hAnsi="Times New Roman"/>
          <w:b/>
          <w:i/>
          <w:iCs/>
          <w:sz w:val="24"/>
          <w:szCs w:val="24"/>
          <w:lang w:val="tr-TR"/>
        </w:rPr>
        <w:t xml:space="preserve"> (Ö. 2)</w:t>
      </w:r>
      <w:r w:rsidRPr="0044742E">
        <w:rPr>
          <w:rFonts w:ascii="Times New Roman" w:hAnsi="Times New Roman"/>
          <w:bCs/>
          <w:i/>
          <w:sz w:val="24"/>
          <w:szCs w:val="24"/>
          <w:lang w:val="tr-TR"/>
        </w:rPr>
        <w:t xml:space="preserve">. </w:t>
      </w:r>
      <w:r w:rsidR="005A1F40" w:rsidRPr="0044742E">
        <w:rPr>
          <w:rFonts w:ascii="Times New Roman" w:hAnsi="Times New Roman"/>
          <w:bCs/>
          <w:i/>
          <w:sz w:val="24"/>
          <w:szCs w:val="24"/>
          <w:lang w:val="tr-TR"/>
        </w:rPr>
        <w:t>Eski okulundaki arkadaşlarından ayrı olduklarında</w:t>
      </w:r>
      <w:r w:rsidR="0069416F" w:rsidRPr="0044742E">
        <w:rPr>
          <w:rFonts w:ascii="Times New Roman" w:hAnsi="Times New Roman"/>
          <w:bCs/>
          <w:i/>
          <w:sz w:val="24"/>
          <w:szCs w:val="24"/>
          <w:lang w:val="tr-TR"/>
        </w:rPr>
        <w:t>n</w:t>
      </w:r>
      <w:r w:rsidR="005A1F40" w:rsidRPr="0044742E">
        <w:rPr>
          <w:rFonts w:ascii="Times New Roman" w:hAnsi="Times New Roman"/>
          <w:bCs/>
          <w:i/>
          <w:sz w:val="24"/>
          <w:szCs w:val="24"/>
          <w:lang w:val="tr-TR"/>
        </w:rPr>
        <w:t xml:space="preserve"> yeni ortamda </w:t>
      </w:r>
      <w:r w:rsidR="0069416F" w:rsidRPr="0044742E">
        <w:rPr>
          <w:rFonts w:ascii="Times New Roman" w:hAnsi="Times New Roman"/>
          <w:bCs/>
          <w:i/>
          <w:sz w:val="24"/>
          <w:szCs w:val="24"/>
          <w:lang w:val="tr-TR"/>
        </w:rPr>
        <w:t>kendilerini bu okula ait hissede</w:t>
      </w:r>
      <w:r w:rsidR="005A1F40" w:rsidRPr="0044742E">
        <w:rPr>
          <w:rFonts w:ascii="Times New Roman" w:hAnsi="Times New Roman"/>
          <w:bCs/>
          <w:i/>
          <w:sz w:val="24"/>
          <w:szCs w:val="24"/>
          <w:lang w:val="tr-TR"/>
        </w:rPr>
        <w:t xml:space="preserve">mediler </w:t>
      </w:r>
      <w:r w:rsidR="005A1F40" w:rsidRPr="0044742E">
        <w:rPr>
          <w:rFonts w:ascii="Times New Roman" w:hAnsi="Times New Roman"/>
          <w:b/>
          <w:bCs/>
          <w:i/>
          <w:iCs/>
          <w:sz w:val="24"/>
          <w:szCs w:val="24"/>
          <w:lang w:val="tr-TR"/>
        </w:rPr>
        <w:t>(Ö. 6)</w:t>
      </w:r>
      <w:r w:rsidR="005A1F40" w:rsidRPr="0044742E">
        <w:rPr>
          <w:rFonts w:ascii="Times New Roman" w:hAnsi="Times New Roman"/>
          <w:bCs/>
          <w:i/>
          <w:iCs/>
          <w:sz w:val="24"/>
          <w:szCs w:val="24"/>
          <w:lang w:val="tr-TR"/>
        </w:rPr>
        <w:t>.</w:t>
      </w:r>
      <w:r w:rsidR="005A1F40" w:rsidRPr="0044742E">
        <w:rPr>
          <w:rFonts w:ascii="Times New Roman" w:hAnsi="Times New Roman"/>
          <w:bCs/>
          <w:i/>
          <w:sz w:val="24"/>
          <w:szCs w:val="24"/>
          <w:lang w:val="tr-TR"/>
        </w:rPr>
        <w:t xml:space="preserve"> Okul kurallarına uymada güçlük, depresyon hali (Okulumuzun bütünleştirici tavrı daha ağır travmaları engelledi) </w:t>
      </w:r>
      <w:r w:rsidR="005A1F40" w:rsidRPr="0044742E">
        <w:rPr>
          <w:rFonts w:ascii="Times New Roman" w:hAnsi="Times New Roman"/>
          <w:b/>
          <w:i/>
          <w:iCs/>
          <w:sz w:val="24"/>
          <w:szCs w:val="24"/>
          <w:lang w:val="tr-TR"/>
        </w:rPr>
        <w:t>(Ö. 7)</w:t>
      </w:r>
      <w:r w:rsidR="005A1F40" w:rsidRPr="0044742E">
        <w:rPr>
          <w:rFonts w:ascii="Times New Roman" w:hAnsi="Times New Roman"/>
          <w:bCs/>
          <w:i/>
          <w:iCs/>
          <w:sz w:val="24"/>
          <w:szCs w:val="24"/>
          <w:lang w:val="tr-TR"/>
        </w:rPr>
        <w:t>.</w:t>
      </w:r>
      <w:r w:rsidR="005A1F40" w:rsidRPr="0044742E">
        <w:rPr>
          <w:rFonts w:ascii="Times New Roman" w:hAnsi="Times New Roman"/>
          <w:bCs/>
          <w:i/>
          <w:sz w:val="24"/>
          <w:szCs w:val="24"/>
          <w:lang w:val="tr-TR"/>
        </w:rPr>
        <w:t xml:space="preserve"> Okul kurallarına uymuyorlar. Okul camlarını kırma, tuvaletleri kirli bırakma ve düzensizlik var </w:t>
      </w:r>
      <w:r w:rsidR="005A1F40" w:rsidRPr="0044742E">
        <w:rPr>
          <w:rFonts w:ascii="Times New Roman" w:hAnsi="Times New Roman"/>
          <w:b/>
          <w:i/>
          <w:iCs/>
          <w:sz w:val="24"/>
          <w:szCs w:val="24"/>
          <w:lang w:val="tr-TR"/>
        </w:rPr>
        <w:t>(Ö. 15)</w:t>
      </w:r>
      <w:r w:rsidR="005A1F40" w:rsidRPr="0044742E">
        <w:rPr>
          <w:rFonts w:ascii="Times New Roman" w:hAnsi="Times New Roman"/>
          <w:bCs/>
          <w:i/>
          <w:iCs/>
          <w:sz w:val="24"/>
          <w:szCs w:val="24"/>
          <w:lang w:val="tr-TR"/>
        </w:rPr>
        <w:t>.</w:t>
      </w:r>
    </w:p>
    <w:p w14:paraId="67F0E23D" w14:textId="00E85885" w:rsidR="005A1F40" w:rsidRPr="0044742E" w:rsidRDefault="00304D97" w:rsidP="00746F16">
      <w:pPr>
        <w:spacing w:before="120" w:after="0" w:line="360" w:lineRule="auto"/>
        <w:ind w:firstLine="720"/>
        <w:jc w:val="both"/>
        <w:rPr>
          <w:rFonts w:ascii="Times New Roman" w:hAnsi="Times New Roman"/>
          <w:bCs/>
          <w:sz w:val="24"/>
          <w:szCs w:val="24"/>
          <w:lang w:val="tr-TR"/>
        </w:rPr>
      </w:pPr>
      <w:r>
        <w:rPr>
          <w:rFonts w:ascii="Times New Roman" w:hAnsi="Times New Roman"/>
          <w:bCs/>
          <w:sz w:val="24"/>
          <w:szCs w:val="24"/>
          <w:lang w:val="tr-TR"/>
        </w:rPr>
        <w:lastRenderedPageBreak/>
        <w:t>İç g</w:t>
      </w:r>
      <w:r w:rsidR="0069416F" w:rsidRPr="0044742E">
        <w:rPr>
          <w:rFonts w:ascii="Times New Roman" w:hAnsi="Times New Roman"/>
          <w:bCs/>
          <w:sz w:val="24"/>
          <w:szCs w:val="24"/>
          <w:lang w:val="tr-TR"/>
        </w:rPr>
        <w:t xml:space="preserve">öçle yer değiştiren öğrencilerin yaşadıkları çevrede de bazı problemlerini gözlemleyen öğretmenler, bu problemleri şu ifadelerle belirtmişlerdir: </w:t>
      </w:r>
    </w:p>
    <w:p w14:paraId="1F242005" w14:textId="77777777" w:rsidR="0086538C" w:rsidRPr="0044742E" w:rsidRDefault="0086538C" w:rsidP="00746F16">
      <w:pPr>
        <w:spacing w:after="120" w:line="240" w:lineRule="auto"/>
        <w:ind w:firstLine="720"/>
        <w:jc w:val="both"/>
        <w:rPr>
          <w:rFonts w:ascii="Times New Roman" w:hAnsi="Times New Roman"/>
          <w:bCs/>
          <w:i/>
          <w:iCs/>
          <w:sz w:val="24"/>
          <w:szCs w:val="24"/>
          <w:lang w:val="tr-TR"/>
        </w:rPr>
      </w:pPr>
      <w:r w:rsidRPr="0044742E">
        <w:rPr>
          <w:rFonts w:ascii="Times New Roman" w:hAnsi="Times New Roman"/>
          <w:bCs/>
          <w:i/>
          <w:sz w:val="24"/>
          <w:szCs w:val="24"/>
          <w:lang w:val="tr-TR"/>
        </w:rPr>
        <w:t>Göçten dolayı evleri daha uzak bölgelerde yaşayan ailelerin çocukları okula gidiş geliş noktasında sıkıntı yaşam</w:t>
      </w:r>
      <w:r w:rsidR="005A1F40" w:rsidRPr="0044742E">
        <w:rPr>
          <w:rFonts w:ascii="Times New Roman" w:hAnsi="Times New Roman"/>
          <w:bCs/>
          <w:i/>
          <w:sz w:val="24"/>
          <w:szCs w:val="24"/>
          <w:lang w:val="tr-TR"/>
        </w:rPr>
        <w:t xml:space="preserve">akta </w:t>
      </w:r>
      <w:r w:rsidRPr="0044742E">
        <w:rPr>
          <w:rFonts w:ascii="Times New Roman" w:hAnsi="Times New Roman"/>
          <w:b/>
          <w:i/>
          <w:iCs/>
          <w:sz w:val="24"/>
          <w:szCs w:val="24"/>
          <w:lang w:val="tr-TR"/>
        </w:rPr>
        <w:t>(Ö. 3)</w:t>
      </w:r>
      <w:r w:rsidRPr="0044742E">
        <w:rPr>
          <w:rFonts w:ascii="Times New Roman" w:hAnsi="Times New Roman"/>
          <w:bCs/>
          <w:i/>
          <w:sz w:val="24"/>
          <w:szCs w:val="24"/>
          <w:lang w:val="tr-TR"/>
        </w:rPr>
        <w:t>.</w:t>
      </w:r>
      <w:r w:rsidR="005A1F40" w:rsidRPr="0044742E">
        <w:rPr>
          <w:rFonts w:ascii="Times New Roman" w:hAnsi="Times New Roman"/>
          <w:bCs/>
          <w:i/>
          <w:sz w:val="24"/>
          <w:szCs w:val="24"/>
          <w:lang w:val="tr-TR"/>
        </w:rPr>
        <w:t xml:space="preserve"> </w:t>
      </w:r>
      <w:r w:rsidRPr="0044742E">
        <w:rPr>
          <w:rFonts w:ascii="Times New Roman" w:hAnsi="Times New Roman"/>
          <w:bCs/>
          <w:i/>
          <w:sz w:val="24"/>
          <w:szCs w:val="24"/>
          <w:lang w:val="tr-TR"/>
        </w:rPr>
        <w:t xml:space="preserve">Mahallede daha çok sıkıntı yaşamaktadırlar. Çünkü geldikleri mahallenin ortamını bulamamakla beraber o yaşantılarını tekrar bulabilmenin zorluğunu çekmektedirler </w:t>
      </w:r>
      <w:r w:rsidRPr="0044742E">
        <w:rPr>
          <w:rFonts w:ascii="Times New Roman" w:hAnsi="Times New Roman"/>
          <w:b/>
          <w:i/>
          <w:iCs/>
          <w:sz w:val="24"/>
          <w:szCs w:val="24"/>
          <w:lang w:val="tr-TR"/>
        </w:rPr>
        <w:t>(Ö. 6)</w:t>
      </w:r>
      <w:r w:rsidRPr="0044742E">
        <w:rPr>
          <w:rFonts w:ascii="Times New Roman" w:hAnsi="Times New Roman"/>
          <w:bCs/>
          <w:i/>
          <w:iCs/>
          <w:sz w:val="24"/>
          <w:szCs w:val="24"/>
          <w:lang w:val="tr-TR"/>
        </w:rPr>
        <w:t xml:space="preserve">. </w:t>
      </w:r>
      <w:r w:rsidRPr="0044742E">
        <w:rPr>
          <w:rFonts w:ascii="Times New Roman" w:hAnsi="Times New Roman"/>
          <w:bCs/>
          <w:i/>
          <w:sz w:val="24"/>
          <w:szCs w:val="24"/>
          <w:lang w:val="tr-TR"/>
        </w:rPr>
        <w:t xml:space="preserve">Semt değişikliğinden kaynaklı servise binme durumunu çok yıpratıcı bir şekilde yaşadık </w:t>
      </w:r>
      <w:r w:rsidRPr="0044742E">
        <w:rPr>
          <w:rFonts w:ascii="Times New Roman" w:hAnsi="Times New Roman"/>
          <w:b/>
          <w:i/>
          <w:iCs/>
          <w:sz w:val="24"/>
          <w:szCs w:val="24"/>
          <w:lang w:val="tr-TR"/>
        </w:rPr>
        <w:t>(Ö. 4)</w:t>
      </w:r>
      <w:r w:rsidRPr="0044742E">
        <w:rPr>
          <w:rFonts w:ascii="Times New Roman" w:hAnsi="Times New Roman"/>
          <w:bCs/>
          <w:i/>
          <w:iCs/>
          <w:sz w:val="24"/>
          <w:szCs w:val="24"/>
          <w:lang w:val="tr-TR"/>
        </w:rPr>
        <w:t xml:space="preserve">. </w:t>
      </w:r>
      <w:r w:rsidRPr="0044742E">
        <w:rPr>
          <w:rFonts w:ascii="Times New Roman" w:hAnsi="Times New Roman"/>
          <w:bCs/>
          <w:i/>
          <w:sz w:val="24"/>
          <w:szCs w:val="24"/>
          <w:lang w:val="tr-TR"/>
        </w:rPr>
        <w:t xml:space="preserve">Yeni komşularla oryantasyon sorunu oluşuyor </w:t>
      </w:r>
      <w:r w:rsidRPr="0044742E">
        <w:rPr>
          <w:rFonts w:ascii="Times New Roman" w:hAnsi="Times New Roman"/>
          <w:b/>
          <w:i/>
          <w:iCs/>
          <w:sz w:val="24"/>
          <w:szCs w:val="24"/>
          <w:lang w:val="tr-TR"/>
        </w:rPr>
        <w:t>(Ö. 5)</w:t>
      </w:r>
      <w:r w:rsidRPr="0044742E">
        <w:rPr>
          <w:rFonts w:ascii="Times New Roman" w:hAnsi="Times New Roman"/>
          <w:bCs/>
          <w:i/>
          <w:iCs/>
          <w:sz w:val="24"/>
          <w:szCs w:val="24"/>
          <w:lang w:val="tr-TR"/>
        </w:rPr>
        <w:t xml:space="preserve">. </w:t>
      </w:r>
    </w:p>
    <w:p w14:paraId="6E51A72C" w14:textId="6E2E22F2" w:rsidR="0086538C" w:rsidRPr="0044742E" w:rsidRDefault="0040777D" w:rsidP="00304D97">
      <w:pPr>
        <w:numPr>
          <w:ilvl w:val="1"/>
          <w:numId w:val="11"/>
        </w:numPr>
        <w:tabs>
          <w:tab w:val="left" w:pos="1134"/>
        </w:tabs>
        <w:spacing w:after="0" w:line="360" w:lineRule="auto"/>
        <w:ind w:firstLine="349"/>
        <w:jc w:val="both"/>
        <w:rPr>
          <w:rFonts w:ascii="Times New Roman" w:hAnsi="Times New Roman"/>
          <w:b/>
          <w:bCs/>
          <w:sz w:val="24"/>
          <w:szCs w:val="24"/>
          <w:lang w:val="tr-TR"/>
        </w:rPr>
      </w:pPr>
      <w:r w:rsidRPr="0044742E">
        <w:rPr>
          <w:rFonts w:ascii="Times New Roman" w:hAnsi="Times New Roman"/>
          <w:b/>
          <w:bCs/>
          <w:sz w:val="24"/>
          <w:szCs w:val="24"/>
          <w:lang w:val="tr-TR"/>
        </w:rPr>
        <w:t xml:space="preserve">İç Göçle Yer Değiştiren </w:t>
      </w:r>
      <w:r w:rsidR="0086538C" w:rsidRPr="0044742E">
        <w:rPr>
          <w:rFonts w:ascii="Times New Roman" w:hAnsi="Times New Roman"/>
          <w:b/>
          <w:bCs/>
          <w:sz w:val="24"/>
          <w:szCs w:val="24"/>
          <w:lang w:val="tr-TR"/>
        </w:rPr>
        <w:t>Öğrencilerin Akademik Başarıları</w:t>
      </w:r>
    </w:p>
    <w:p w14:paraId="4D87394C" w14:textId="4B81B884" w:rsidR="00E04CC4" w:rsidRPr="0044742E" w:rsidRDefault="007D6C9F" w:rsidP="0044742E">
      <w:pPr>
        <w:spacing w:after="0" w:line="360" w:lineRule="auto"/>
        <w:jc w:val="both"/>
        <w:rPr>
          <w:rFonts w:ascii="Times New Roman" w:hAnsi="Times New Roman"/>
          <w:bCs/>
          <w:sz w:val="24"/>
          <w:szCs w:val="24"/>
          <w:lang w:val="tr-TR"/>
        </w:rPr>
      </w:pPr>
      <w:r w:rsidRPr="0044742E">
        <w:rPr>
          <w:rFonts w:ascii="Times New Roman" w:hAnsi="Times New Roman"/>
          <w:bCs/>
          <w:sz w:val="24"/>
          <w:szCs w:val="24"/>
          <w:lang w:val="tr-TR"/>
        </w:rPr>
        <w:tab/>
      </w:r>
      <w:r w:rsidR="00304D97" w:rsidRPr="00304D97">
        <w:rPr>
          <w:rFonts w:ascii="Times New Roman" w:hAnsi="Times New Roman"/>
          <w:bCs/>
          <w:sz w:val="24"/>
          <w:szCs w:val="24"/>
          <w:lang w:val="tr-TR"/>
        </w:rPr>
        <w:t xml:space="preserve">Araştırma kapsamında görüşme yapılan okul yöneticileri ve öğretmenlere </w:t>
      </w:r>
      <w:r w:rsidR="0086538C" w:rsidRPr="0044742E">
        <w:rPr>
          <w:rFonts w:ascii="Times New Roman" w:hAnsi="Times New Roman"/>
          <w:bCs/>
          <w:sz w:val="24"/>
          <w:szCs w:val="24"/>
          <w:lang w:val="tr-TR"/>
        </w:rPr>
        <w:t>“İ</w:t>
      </w:r>
      <w:r w:rsidRPr="0044742E">
        <w:rPr>
          <w:rFonts w:ascii="Times New Roman" w:hAnsi="Times New Roman"/>
          <w:bCs/>
          <w:sz w:val="24"/>
          <w:szCs w:val="24"/>
          <w:lang w:val="tr-TR"/>
        </w:rPr>
        <w:t>ç göçle yer değiştiren</w:t>
      </w:r>
      <w:r w:rsidR="0086538C" w:rsidRPr="0044742E">
        <w:rPr>
          <w:rFonts w:ascii="Times New Roman" w:hAnsi="Times New Roman"/>
          <w:bCs/>
          <w:sz w:val="24"/>
          <w:szCs w:val="24"/>
          <w:lang w:val="tr-TR"/>
        </w:rPr>
        <w:t xml:space="preserve"> öğrencilerin akademik başarıları nasıldır? Bu süreçte karşılaşılan güçlükler nelerdir?” sorusu</w:t>
      </w:r>
      <w:r w:rsidRPr="0044742E">
        <w:rPr>
          <w:rFonts w:ascii="Times New Roman" w:hAnsi="Times New Roman"/>
          <w:bCs/>
          <w:sz w:val="24"/>
          <w:szCs w:val="24"/>
          <w:lang w:val="tr-TR"/>
        </w:rPr>
        <w:t xml:space="preserve"> sorulmuştur</w:t>
      </w:r>
      <w:r w:rsidR="0086538C" w:rsidRPr="0044742E">
        <w:rPr>
          <w:rFonts w:ascii="Times New Roman" w:hAnsi="Times New Roman"/>
          <w:bCs/>
          <w:sz w:val="24"/>
          <w:szCs w:val="24"/>
          <w:lang w:val="tr-TR"/>
        </w:rPr>
        <w:t xml:space="preserve">. </w:t>
      </w:r>
      <w:r w:rsidR="00304D97">
        <w:rPr>
          <w:rFonts w:ascii="Times New Roman" w:hAnsi="Times New Roman"/>
          <w:bCs/>
          <w:sz w:val="24"/>
          <w:szCs w:val="24"/>
          <w:lang w:val="tr-TR"/>
        </w:rPr>
        <w:t>Katılımcıların</w:t>
      </w:r>
      <w:r w:rsidR="00E04CC4" w:rsidRPr="0044742E">
        <w:rPr>
          <w:rFonts w:ascii="Times New Roman" w:hAnsi="Times New Roman"/>
          <w:bCs/>
          <w:sz w:val="24"/>
          <w:szCs w:val="24"/>
          <w:lang w:val="tr-TR"/>
        </w:rPr>
        <w:t xml:space="preserve"> iç göçle yer değiştiren öğrencilerin akademik başarılarına ilişkin görüşleri Tablo 2’de verilmiştir.</w:t>
      </w:r>
    </w:p>
    <w:p w14:paraId="57ADEB41" w14:textId="77777777" w:rsidR="0086538C" w:rsidRPr="0044742E" w:rsidRDefault="0086538C" w:rsidP="0044742E">
      <w:pPr>
        <w:spacing w:after="0" w:line="360" w:lineRule="auto"/>
        <w:jc w:val="both"/>
        <w:rPr>
          <w:rFonts w:ascii="Times New Roman" w:hAnsi="Times New Roman"/>
          <w:bCs/>
          <w:iCs/>
          <w:sz w:val="24"/>
          <w:szCs w:val="24"/>
          <w:lang w:val="tr-TR"/>
        </w:rPr>
      </w:pPr>
      <w:r w:rsidRPr="0044742E">
        <w:rPr>
          <w:rFonts w:ascii="Times New Roman" w:hAnsi="Times New Roman"/>
          <w:b/>
          <w:bCs/>
          <w:sz w:val="24"/>
          <w:szCs w:val="24"/>
          <w:lang w:val="tr-TR"/>
        </w:rPr>
        <w:t xml:space="preserve">Tablo </w:t>
      </w:r>
      <w:r w:rsidR="00E04CC4" w:rsidRPr="0044742E">
        <w:rPr>
          <w:rFonts w:ascii="Times New Roman" w:hAnsi="Times New Roman"/>
          <w:b/>
          <w:bCs/>
          <w:sz w:val="24"/>
          <w:szCs w:val="24"/>
          <w:lang w:val="tr-TR"/>
        </w:rPr>
        <w:t>2</w:t>
      </w:r>
      <w:r w:rsidRPr="0044742E">
        <w:rPr>
          <w:rFonts w:ascii="Times New Roman" w:hAnsi="Times New Roman"/>
          <w:b/>
          <w:bCs/>
          <w:sz w:val="24"/>
          <w:szCs w:val="24"/>
          <w:lang w:val="tr-TR"/>
        </w:rPr>
        <w:t xml:space="preserve">. </w:t>
      </w:r>
      <w:r w:rsidRPr="0044742E">
        <w:rPr>
          <w:rFonts w:ascii="Times New Roman" w:hAnsi="Times New Roman"/>
          <w:bCs/>
          <w:iCs/>
          <w:sz w:val="24"/>
          <w:szCs w:val="24"/>
          <w:lang w:val="tr-TR"/>
        </w:rPr>
        <w:t>İGYD Öğrenci Akademik Başarıları ve Karşılaşılan Problemler</w:t>
      </w:r>
    </w:p>
    <w:tbl>
      <w:tblPr>
        <w:tblW w:w="5000" w:type="pct"/>
        <w:jc w:val="center"/>
        <w:tblBorders>
          <w:top w:val="single" w:sz="12" w:space="0" w:color="000000"/>
          <w:bottom w:val="single" w:sz="12" w:space="0" w:color="000000"/>
          <w:insideH w:val="single" w:sz="4" w:space="0" w:color="000000"/>
        </w:tblBorders>
        <w:tblLook w:val="04A0" w:firstRow="1" w:lastRow="0" w:firstColumn="1" w:lastColumn="0" w:noHBand="0" w:noVBand="1"/>
      </w:tblPr>
      <w:tblGrid>
        <w:gridCol w:w="7866"/>
        <w:gridCol w:w="1207"/>
      </w:tblGrid>
      <w:tr w:rsidR="0086538C" w:rsidRPr="00C2426E" w14:paraId="6E27BC61" w14:textId="77777777" w:rsidTr="00473B28">
        <w:trPr>
          <w:trHeight w:val="263"/>
          <w:jc w:val="center"/>
        </w:trPr>
        <w:tc>
          <w:tcPr>
            <w:tcW w:w="4335" w:type="pct"/>
            <w:shd w:val="clear" w:color="auto" w:fill="auto"/>
          </w:tcPr>
          <w:p w14:paraId="462703DD" w14:textId="77777777" w:rsidR="0086538C" w:rsidRPr="00C2426E" w:rsidRDefault="0086538C" w:rsidP="00C2426E">
            <w:pPr>
              <w:spacing w:after="0" w:line="240" w:lineRule="auto"/>
              <w:jc w:val="both"/>
              <w:rPr>
                <w:rFonts w:ascii="Times New Roman" w:hAnsi="Times New Roman"/>
                <w:b/>
                <w:sz w:val="20"/>
                <w:szCs w:val="20"/>
                <w:lang w:val="tr-TR"/>
              </w:rPr>
            </w:pPr>
            <w:r w:rsidRPr="00C2426E">
              <w:rPr>
                <w:rFonts w:ascii="Times New Roman" w:hAnsi="Times New Roman"/>
                <w:b/>
                <w:sz w:val="20"/>
                <w:szCs w:val="20"/>
                <w:lang w:val="tr-TR"/>
              </w:rPr>
              <w:t>Kodlar</w:t>
            </w:r>
          </w:p>
        </w:tc>
        <w:tc>
          <w:tcPr>
            <w:tcW w:w="665" w:type="pct"/>
            <w:shd w:val="clear" w:color="auto" w:fill="auto"/>
          </w:tcPr>
          <w:p w14:paraId="61CC1AA9" w14:textId="77777777" w:rsidR="0086538C" w:rsidRPr="00C2426E" w:rsidRDefault="0086538C" w:rsidP="00C2426E">
            <w:pPr>
              <w:spacing w:after="0" w:line="240" w:lineRule="auto"/>
              <w:jc w:val="both"/>
              <w:rPr>
                <w:rFonts w:ascii="Times New Roman" w:hAnsi="Times New Roman"/>
                <w:b/>
                <w:i/>
                <w:iCs/>
                <w:sz w:val="20"/>
                <w:szCs w:val="20"/>
                <w:lang w:val="tr-TR"/>
              </w:rPr>
            </w:pPr>
            <w:r w:rsidRPr="00C2426E">
              <w:rPr>
                <w:rFonts w:ascii="Times New Roman" w:hAnsi="Times New Roman"/>
                <w:b/>
                <w:i/>
                <w:iCs/>
                <w:sz w:val="20"/>
                <w:szCs w:val="20"/>
                <w:lang w:val="tr-TR"/>
              </w:rPr>
              <w:t>f</w:t>
            </w:r>
          </w:p>
        </w:tc>
      </w:tr>
      <w:tr w:rsidR="0086538C" w:rsidRPr="00C2426E" w14:paraId="02C6F686" w14:textId="77777777" w:rsidTr="00473B28">
        <w:trPr>
          <w:trHeight w:val="260"/>
          <w:jc w:val="center"/>
        </w:trPr>
        <w:tc>
          <w:tcPr>
            <w:tcW w:w="4335" w:type="pct"/>
            <w:shd w:val="clear" w:color="auto" w:fill="auto"/>
          </w:tcPr>
          <w:p w14:paraId="0572C02A" w14:textId="77777777" w:rsidR="0086538C" w:rsidRPr="00C2426E" w:rsidRDefault="0086538C" w:rsidP="00C2426E">
            <w:pPr>
              <w:spacing w:after="0" w:line="240" w:lineRule="auto"/>
              <w:jc w:val="both"/>
              <w:rPr>
                <w:rFonts w:ascii="Times New Roman" w:hAnsi="Times New Roman"/>
                <w:sz w:val="20"/>
                <w:szCs w:val="20"/>
                <w:lang w:val="tr-TR"/>
              </w:rPr>
            </w:pPr>
            <w:r w:rsidRPr="00C2426E">
              <w:rPr>
                <w:rFonts w:ascii="Times New Roman" w:hAnsi="Times New Roman"/>
                <w:bCs/>
                <w:sz w:val="20"/>
                <w:szCs w:val="20"/>
                <w:lang w:val="tr-TR"/>
              </w:rPr>
              <w:t>Orta veya iyi düzeyde</w:t>
            </w:r>
          </w:p>
        </w:tc>
        <w:tc>
          <w:tcPr>
            <w:tcW w:w="665" w:type="pct"/>
            <w:shd w:val="clear" w:color="auto" w:fill="auto"/>
          </w:tcPr>
          <w:p w14:paraId="1E42C687" w14:textId="77777777" w:rsidR="0086538C" w:rsidRPr="00C2426E" w:rsidRDefault="0086538C" w:rsidP="00C2426E">
            <w:pPr>
              <w:spacing w:after="0" w:line="240" w:lineRule="auto"/>
              <w:jc w:val="both"/>
              <w:rPr>
                <w:rFonts w:ascii="Times New Roman" w:hAnsi="Times New Roman"/>
                <w:sz w:val="20"/>
                <w:szCs w:val="20"/>
                <w:lang w:val="tr-TR"/>
              </w:rPr>
            </w:pPr>
            <w:r w:rsidRPr="00C2426E">
              <w:rPr>
                <w:rFonts w:ascii="Times New Roman" w:hAnsi="Times New Roman"/>
                <w:sz w:val="20"/>
                <w:szCs w:val="20"/>
                <w:lang w:val="tr-TR"/>
              </w:rPr>
              <w:t>3</w:t>
            </w:r>
          </w:p>
        </w:tc>
      </w:tr>
      <w:tr w:rsidR="0086538C" w:rsidRPr="00C2426E" w14:paraId="36673F90" w14:textId="77777777" w:rsidTr="00473B28">
        <w:trPr>
          <w:trHeight w:val="277"/>
          <w:jc w:val="center"/>
        </w:trPr>
        <w:tc>
          <w:tcPr>
            <w:tcW w:w="4335" w:type="pct"/>
            <w:shd w:val="clear" w:color="auto" w:fill="auto"/>
          </w:tcPr>
          <w:p w14:paraId="25EC1F1D" w14:textId="77777777" w:rsidR="0086538C" w:rsidRPr="00C2426E" w:rsidRDefault="0086538C" w:rsidP="00C2426E">
            <w:pPr>
              <w:spacing w:after="0" w:line="240" w:lineRule="auto"/>
              <w:jc w:val="both"/>
              <w:rPr>
                <w:rFonts w:ascii="Times New Roman" w:hAnsi="Times New Roman"/>
                <w:sz w:val="20"/>
                <w:szCs w:val="20"/>
                <w:lang w:val="tr-TR"/>
              </w:rPr>
            </w:pPr>
            <w:r w:rsidRPr="00C2426E">
              <w:rPr>
                <w:rFonts w:ascii="Times New Roman" w:hAnsi="Times New Roman"/>
                <w:bCs/>
                <w:sz w:val="20"/>
                <w:szCs w:val="20"/>
                <w:lang w:val="tr-TR"/>
              </w:rPr>
              <w:t>Düşük düzeyde</w:t>
            </w:r>
          </w:p>
        </w:tc>
        <w:tc>
          <w:tcPr>
            <w:tcW w:w="665" w:type="pct"/>
            <w:shd w:val="clear" w:color="auto" w:fill="auto"/>
          </w:tcPr>
          <w:p w14:paraId="6E726A5C" w14:textId="77777777" w:rsidR="0086538C" w:rsidRPr="00C2426E" w:rsidRDefault="0086538C" w:rsidP="00C2426E">
            <w:pPr>
              <w:spacing w:after="0" w:line="240" w:lineRule="auto"/>
              <w:jc w:val="both"/>
              <w:rPr>
                <w:rFonts w:ascii="Times New Roman" w:hAnsi="Times New Roman"/>
                <w:sz w:val="20"/>
                <w:szCs w:val="20"/>
                <w:lang w:val="tr-TR"/>
              </w:rPr>
            </w:pPr>
            <w:r w:rsidRPr="00C2426E">
              <w:rPr>
                <w:rFonts w:ascii="Times New Roman" w:hAnsi="Times New Roman"/>
                <w:sz w:val="20"/>
                <w:szCs w:val="20"/>
                <w:lang w:val="tr-TR"/>
              </w:rPr>
              <w:t>14</w:t>
            </w:r>
          </w:p>
        </w:tc>
      </w:tr>
      <w:tr w:rsidR="0086538C" w:rsidRPr="00C2426E" w14:paraId="37B518DD" w14:textId="77777777" w:rsidTr="00473B28">
        <w:trPr>
          <w:trHeight w:val="281"/>
          <w:jc w:val="center"/>
        </w:trPr>
        <w:tc>
          <w:tcPr>
            <w:tcW w:w="4335" w:type="pct"/>
            <w:shd w:val="clear" w:color="auto" w:fill="auto"/>
          </w:tcPr>
          <w:p w14:paraId="31FE3FC5" w14:textId="77777777" w:rsidR="0086538C" w:rsidRPr="00C2426E" w:rsidRDefault="0086538C" w:rsidP="00C2426E">
            <w:pPr>
              <w:spacing w:after="0" w:line="240" w:lineRule="auto"/>
              <w:jc w:val="both"/>
              <w:rPr>
                <w:rFonts w:ascii="Times New Roman" w:hAnsi="Times New Roman"/>
                <w:b/>
                <w:bCs/>
                <w:sz w:val="20"/>
                <w:szCs w:val="20"/>
                <w:lang w:val="tr-TR"/>
              </w:rPr>
            </w:pPr>
            <w:r w:rsidRPr="00C2426E">
              <w:rPr>
                <w:rFonts w:ascii="Times New Roman" w:hAnsi="Times New Roman"/>
                <w:b/>
                <w:bCs/>
                <w:sz w:val="20"/>
                <w:szCs w:val="20"/>
                <w:lang w:val="tr-TR"/>
              </w:rPr>
              <w:t>Toplam</w:t>
            </w:r>
          </w:p>
        </w:tc>
        <w:tc>
          <w:tcPr>
            <w:tcW w:w="665" w:type="pct"/>
            <w:shd w:val="clear" w:color="auto" w:fill="auto"/>
          </w:tcPr>
          <w:p w14:paraId="01E134D9" w14:textId="77777777" w:rsidR="0086538C" w:rsidRPr="00C2426E" w:rsidRDefault="0086538C" w:rsidP="00C2426E">
            <w:pPr>
              <w:spacing w:after="0" w:line="240" w:lineRule="auto"/>
              <w:jc w:val="both"/>
              <w:rPr>
                <w:rFonts w:ascii="Times New Roman" w:hAnsi="Times New Roman"/>
                <w:b/>
                <w:sz w:val="20"/>
                <w:szCs w:val="20"/>
                <w:lang w:val="tr-TR"/>
              </w:rPr>
            </w:pPr>
            <w:r w:rsidRPr="00C2426E">
              <w:rPr>
                <w:rFonts w:ascii="Times New Roman" w:hAnsi="Times New Roman"/>
                <w:b/>
                <w:sz w:val="20"/>
                <w:szCs w:val="20"/>
                <w:lang w:val="tr-TR"/>
              </w:rPr>
              <w:t>17</w:t>
            </w:r>
          </w:p>
        </w:tc>
      </w:tr>
    </w:tbl>
    <w:p w14:paraId="39879A53" w14:textId="77777777" w:rsidR="0086538C" w:rsidRPr="0044742E" w:rsidRDefault="0086538C" w:rsidP="0044742E">
      <w:pPr>
        <w:spacing w:after="0" w:line="360" w:lineRule="auto"/>
        <w:jc w:val="both"/>
        <w:rPr>
          <w:rFonts w:ascii="Times New Roman" w:hAnsi="Times New Roman"/>
          <w:sz w:val="24"/>
          <w:szCs w:val="24"/>
          <w:lang w:val="tr-TR"/>
        </w:rPr>
      </w:pPr>
    </w:p>
    <w:p w14:paraId="223829F0" w14:textId="77777777" w:rsidR="00E04CC4" w:rsidRPr="0044742E" w:rsidRDefault="00E04CC4" w:rsidP="0044742E">
      <w:pPr>
        <w:spacing w:after="0" w:line="360" w:lineRule="auto"/>
        <w:jc w:val="both"/>
        <w:rPr>
          <w:rFonts w:ascii="Times New Roman" w:hAnsi="Times New Roman"/>
          <w:bCs/>
          <w:sz w:val="24"/>
          <w:szCs w:val="24"/>
          <w:lang w:val="tr-TR"/>
        </w:rPr>
      </w:pPr>
      <w:r w:rsidRPr="0044742E">
        <w:rPr>
          <w:rFonts w:ascii="Times New Roman" w:hAnsi="Times New Roman"/>
          <w:bCs/>
          <w:sz w:val="24"/>
          <w:szCs w:val="24"/>
          <w:lang w:val="tr-TR"/>
        </w:rPr>
        <w:tab/>
      </w:r>
      <w:r w:rsidR="00504EA9" w:rsidRPr="0044742E">
        <w:rPr>
          <w:rFonts w:ascii="Times New Roman" w:hAnsi="Times New Roman"/>
          <w:bCs/>
          <w:sz w:val="24"/>
          <w:szCs w:val="24"/>
          <w:lang w:val="tr-TR"/>
        </w:rPr>
        <w:t>Tablo 2’de görüldüğü gibi, ö</w:t>
      </w:r>
      <w:r w:rsidRPr="0044742E">
        <w:rPr>
          <w:rFonts w:ascii="Times New Roman" w:hAnsi="Times New Roman"/>
          <w:bCs/>
          <w:sz w:val="24"/>
          <w:szCs w:val="24"/>
          <w:lang w:val="tr-TR"/>
        </w:rPr>
        <w:t xml:space="preserve">ğretmenlerin 14’ü bu öğrencilerin </w:t>
      </w:r>
      <w:r w:rsidR="00504EA9" w:rsidRPr="0044742E">
        <w:rPr>
          <w:rFonts w:ascii="Times New Roman" w:hAnsi="Times New Roman"/>
          <w:bCs/>
          <w:sz w:val="24"/>
          <w:szCs w:val="24"/>
          <w:lang w:val="tr-TR"/>
        </w:rPr>
        <w:t xml:space="preserve">akademik </w:t>
      </w:r>
      <w:r w:rsidRPr="0044742E">
        <w:rPr>
          <w:rFonts w:ascii="Times New Roman" w:hAnsi="Times New Roman"/>
          <w:bCs/>
          <w:sz w:val="24"/>
          <w:szCs w:val="24"/>
          <w:lang w:val="tr-TR"/>
        </w:rPr>
        <w:t xml:space="preserve">başarılarının düşük olduğunu, 3’ü ise orta veya iyi düzeyde olduğunu ifade etmişlerdir. </w:t>
      </w:r>
    </w:p>
    <w:p w14:paraId="5FAD901C" w14:textId="77777777" w:rsidR="0086538C" w:rsidRPr="0044742E" w:rsidRDefault="00504EA9" w:rsidP="0044742E">
      <w:pPr>
        <w:spacing w:after="0" w:line="360" w:lineRule="auto"/>
        <w:ind w:firstLine="720"/>
        <w:jc w:val="both"/>
        <w:rPr>
          <w:rFonts w:ascii="Times New Roman" w:hAnsi="Times New Roman"/>
          <w:sz w:val="24"/>
          <w:szCs w:val="24"/>
          <w:lang w:val="tr-TR"/>
        </w:rPr>
      </w:pPr>
      <w:r w:rsidRPr="0044742E">
        <w:rPr>
          <w:rFonts w:ascii="Times New Roman" w:hAnsi="Times New Roman"/>
          <w:bCs/>
          <w:sz w:val="24"/>
          <w:szCs w:val="24"/>
          <w:lang w:val="tr-TR"/>
        </w:rPr>
        <w:t>Ö</w:t>
      </w:r>
      <w:r w:rsidR="00E04CC4" w:rsidRPr="0044742E">
        <w:rPr>
          <w:rFonts w:ascii="Times New Roman" w:hAnsi="Times New Roman"/>
          <w:bCs/>
          <w:sz w:val="24"/>
          <w:szCs w:val="24"/>
          <w:lang w:val="tr-TR"/>
        </w:rPr>
        <w:t xml:space="preserve">ğretmenlerin 2’si </w:t>
      </w:r>
      <w:r w:rsidRPr="0044742E">
        <w:rPr>
          <w:rFonts w:ascii="Times New Roman" w:hAnsi="Times New Roman"/>
          <w:bCs/>
          <w:sz w:val="24"/>
          <w:szCs w:val="24"/>
          <w:lang w:val="tr-TR"/>
        </w:rPr>
        <w:t xml:space="preserve">öğrencilerin </w:t>
      </w:r>
      <w:r w:rsidR="00E04CC4" w:rsidRPr="0044742E">
        <w:rPr>
          <w:rFonts w:ascii="Times New Roman" w:hAnsi="Times New Roman"/>
          <w:bCs/>
          <w:sz w:val="24"/>
          <w:szCs w:val="24"/>
          <w:lang w:val="tr-TR"/>
        </w:rPr>
        <w:t>düşük başarılarına vurgu yapmış</w:t>
      </w:r>
      <w:r w:rsidRPr="0044742E">
        <w:rPr>
          <w:rFonts w:ascii="Times New Roman" w:hAnsi="Times New Roman"/>
          <w:bCs/>
          <w:sz w:val="24"/>
          <w:szCs w:val="24"/>
          <w:lang w:val="tr-TR"/>
        </w:rPr>
        <w:t>,</w:t>
      </w:r>
      <w:r w:rsidR="00E04CC4" w:rsidRPr="0044742E">
        <w:rPr>
          <w:rFonts w:ascii="Times New Roman" w:hAnsi="Times New Roman"/>
          <w:bCs/>
          <w:sz w:val="24"/>
          <w:szCs w:val="24"/>
          <w:lang w:val="tr-TR"/>
        </w:rPr>
        <w:t xml:space="preserve"> </w:t>
      </w:r>
      <w:r w:rsidRPr="0044742E">
        <w:rPr>
          <w:rFonts w:ascii="Times New Roman" w:hAnsi="Times New Roman"/>
          <w:bCs/>
          <w:sz w:val="24"/>
          <w:szCs w:val="24"/>
          <w:lang w:val="tr-TR"/>
        </w:rPr>
        <w:t>k</w:t>
      </w:r>
      <w:r w:rsidR="00E04CC4" w:rsidRPr="0044742E">
        <w:rPr>
          <w:rFonts w:ascii="Times New Roman" w:hAnsi="Times New Roman"/>
          <w:bCs/>
          <w:sz w:val="24"/>
          <w:szCs w:val="24"/>
          <w:lang w:val="tr-TR"/>
        </w:rPr>
        <w:t xml:space="preserve">arşılaşılan güçlüklerden bahsetmemiştir. Öğretmenlerin 12’si düşük başarıya ve karşılaşılan farklı güçlüklere değinmişlerdir. </w:t>
      </w:r>
      <w:r w:rsidR="0086538C" w:rsidRPr="0044742E">
        <w:rPr>
          <w:rFonts w:ascii="Times New Roman" w:hAnsi="Times New Roman"/>
          <w:sz w:val="24"/>
          <w:szCs w:val="24"/>
          <w:lang w:val="tr-TR"/>
        </w:rPr>
        <w:t xml:space="preserve">Görüşme yapılan öğretmenlerin görüşlerine </w:t>
      </w:r>
      <w:r w:rsidRPr="0044742E">
        <w:rPr>
          <w:rFonts w:ascii="Times New Roman" w:hAnsi="Times New Roman"/>
          <w:sz w:val="24"/>
          <w:szCs w:val="24"/>
          <w:lang w:val="tr-TR"/>
        </w:rPr>
        <w:t xml:space="preserve">şu </w:t>
      </w:r>
      <w:r w:rsidR="0086538C" w:rsidRPr="0044742E">
        <w:rPr>
          <w:rFonts w:ascii="Times New Roman" w:hAnsi="Times New Roman"/>
          <w:sz w:val="24"/>
          <w:szCs w:val="24"/>
          <w:lang w:val="tr-TR"/>
        </w:rPr>
        <w:t>örnek</w:t>
      </w:r>
      <w:r w:rsidRPr="0044742E">
        <w:rPr>
          <w:rFonts w:ascii="Times New Roman" w:hAnsi="Times New Roman"/>
          <w:sz w:val="24"/>
          <w:szCs w:val="24"/>
          <w:lang w:val="tr-TR"/>
        </w:rPr>
        <w:t>ler verilebilir</w:t>
      </w:r>
      <w:r w:rsidR="0086538C" w:rsidRPr="0044742E">
        <w:rPr>
          <w:rFonts w:ascii="Times New Roman" w:hAnsi="Times New Roman"/>
          <w:sz w:val="24"/>
          <w:szCs w:val="24"/>
          <w:lang w:val="tr-TR"/>
        </w:rPr>
        <w:t>:</w:t>
      </w:r>
    </w:p>
    <w:p w14:paraId="207E7DA8" w14:textId="77777777" w:rsidR="00504EA9" w:rsidRPr="0044742E" w:rsidRDefault="0086538C" w:rsidP="00746F16">
      <w:pPr>
        <w:spacing w:after="0" w:line="240" w:lineRule="auto"/>
        <w:jc w:val="both"/>
        <w:rPr>
          <w:rFonts w:ascii="Times New Roman" w:hAnsi="Times New Roman"/>
          <w:bCs/>
          <w:i/>
          <w:sz w:val="24"/>
          <w:szCs w:val="24"/>
          <w:lang w:val="tr-TR"/>
        </w:rPr>
      </w:pPr>
      <w:r w:rsidRPr="0044742E">
        <w:rPr>
          <w:rFonts w:ascii="Times New Roman" w:hAnsi="Times New Roman"/>
          <w:bCs/>
          <w:i/>
          <w:sz w:val="24"/>
          <w:szCs w:val="24"/>
          <w:lang w:val="tr-TR"/>
        </w:rPr>
        <w:tab/>
      </w:r>
      <w:r w:rsidRPr="0044742E">
        <w:rPr>
          <w:rFonts w:ascii="Times New Roman" w:hAnsi="Times New Roman"/>
          <w:bCs/>
          <w:iCs/>
          <w:sz w:val="24"/>
          <w:szCs w:val="24"/>
          <w:lang w:val="tr-TR"/>
        </w:rPr>
        <w:t xml:space="preserve"> </w:t>
      </w:r>
      <w:r w:rsidRPr="0044742E">
        <w:rPr>
          <w:rFonts w:ascii="Times New Roman" w:hAnsi="Times New Roman"/>
          <w:bCs/>
          <w:i/>
          <w:sz w:val="24"/>
          <w:szCs w:val="24"/>
          <w:lang w:val="tr-TR"/>
        </w:rPr>
        <w:t xml:space="preserve">Karşılaştıkları güçlüklere bağlı olarak motivasyonları düşüktür. Öğrencileri tekrar güdülemek konusunda zorluklar yaşanmaktadır </w:t>
      </w:r>
      <w:r w:rsidRPr="0044742E">
        <w:rPr>
          <w:rFonts w:ascii="Times New Roman" w:hAnsi="Times New Roman"/>
          <w:b/>
          <w:i/>
          <w:iCs/>
          <w:sz w:val="24"/>
          <w:szCs w:val="24"/>
          <w:lang w:val="tr-TR"/>
        </w:rPr>
        <w:t>(Ö. 1)</w:t>
      </w:r>
      <w:r w:rsidRPr="0044742E">
        <w:rPr>
          <w:rFonts w:ascii="Times New Roman" w:hAnsi="Times New Roman"/>
          <w:bCs/>
          <w:i/>
          <w:sz w:val="24"/>
          <w:szCs w:val="24"/>
          <w:lang w:val="tr-TR"/>
        </w:rPr>
        <w:t xml:space="preserve">. Yeni geldikleri yerlerin şartlarıyla orantılı olarak algıda zayıflık ve konsantrasyon bozukluğu çokça devamsızlık yapılması gibi durumlara rastlanmaktadır </w:t>
      </w:r>
      <w:r w:rsidRPr="0044742E">
        <w:rPr>
          <w:rFonts w:ascii="Times New Roman" w:hAnsi="Times New Roman"/>
          <w:b/>
          <w:i/>
          <w:iCs/>
          <w:sz w:val="24"/>
          <w:szCs w:val="24"/>
          <w:lang w:val="tr-TR"/>
        </w:rPr>
        <w:t>(Ö. 2)</w:t>
      </w:r>
      <w:r w:rsidRPr="0044742E">
        <w:rPr>
          <w:rFonts w:ascii="Times New Roman" w:hAnsi="Times New Roman"/>
          <w:bCs/>
          <w:i/>
          <w:sz w:val="24"/>
          <w:szCs w:val="24"/>
          <w:lang w:val="tr-TR"/>
        </w:rPr>
        <w:t xml:space="preserve">. Birçok sıkıntıyla bir anda </w:t>
      </w:r>
      <w:r w:rsidR="00506E42" w:rsidRPr="0044742E">
        <w:rPr>
          <w:rFonts w:ascii="Times New Roman" w:hAnsi="Times New Roman"/>
          <w:bCs/>
          <w:i/>
          <w:sz w:val="24"/>
          <w:szCs w:val="24"/>
          <w:lang w:val="tr-TR"/>
        </w:rPr>
        <w:t>baş etme</w:t>
      </w:r>
      <w:r w:rsidRPr="0044742E">
        <w:rPr>
          <w:rFonts w:ascii="Times New Roman" w:hAnsi="Times New Roman"/>
          <w:bCs/>
          <w:i/>
          <w:sz w:val="24"/>
          <w:szCs w:val="24"/>
          <w:lang w:val="tr-TR"/>
        </w:rPr>
        <w:t xml:space="preserve"> güçlüğü yaşadıkları için rehberlik-</w:t>
      </w:r>
      <w:r w:rsidR="00506E42" w:rsidRPr="0044742E">
        <w:rPr>
          <w:rFonts w:ascii="Times New Roman" w:hAnsi="Times New Roman"/>
          <w:bCs/>
          <w:i/>
          <w:sz w:val="24"/>
          <w:szCs w:val="24"/>
          <w:lang w:val="tr-TR"/>
        </w:rPr>
        <w:t>danışmanlık</w:t>
      </w:r>
      <w:r w:rsidRPr="0044742E">
        <w:rPr>
          <w:rFonts w:ascii="Times New Roman" w:hAnsi="Times New Roman"/>
          <w:bCs/>
          <w:i/>
          <w:sz w:val="24"/>
          <w:szCs w:val="24"/>
          <w:lang w:val="tr-TR"/>
        </w:rPr>
        <w:t xml:space="preserve"> yardımı almaları gerektiğini düşünüyorum </w:t>
      </w:r>
      <w:r w:rsidRPr="0044742E">
        <w:rPr>
          <w:rFonts w:ascii="Times New Roman" w:hAnsi="Times New Roman"/>
          <w:b/>
          <w:i/>
          <w:iCs/>
          <w:sz w:val="24"/>
          <w:szCs w:val="24"/>
          <w:lang w:val="tr-TR"/>
        </w:rPr>
        <w:t>(Ö. 3)</w:t>
      </w:r>
      <w:r w:rsidRPr="0044742E">
        <w:rPr>
          <w:rFonts w:ascii="Times New Roman" w:hAnsi="Times New Roman"/>
          <w:bCs/>
          <w:i/>
          <w:sz w:val="24"/>
          <w:szCs w:val="24"/>
          <w:lang w:val="tr-TR"/>
        </w:rPr>
        <w:t xml:space="preserve">. Öğrenciyi çektiği sıkıntılardan sonra yeni ortama alıştırmak güç olduğundan eğitim-öğretim pek de olması gerektiği gibi ilerlemiyor </w:t>
      </w:r>
      <w:r w:rsidRPr="0044742E">
        <w:rPr>
          <w:rFonts w:ascii="Times New Roman" w:hAnsi="Times New Roman"/>
          <w:b/>
          <w:i/>
          <w:iCs/>
          <w:sz w:val="24"/>
          <w:szCs w:val="24"/>
          <w:lang w:val="tr-TR"/>
        </w:rPr>
        <w:t>(Ö. 5)</w:t>
      </w:r>
      <w:r w:rsidRPr="0044742E">
        <w:rPr>
          <w:rFonts w:ascii="Times New Roman" w:hAnsi="Times New Roman"/>
          <w:bCs/>
          <w:i/>
          <w:sz w:val="24"/>
          <w:szCs w:val="24"/>
          <w:lang w:val="tr-TR"/>
        </w:rPr>
        <w:t xml:space="preserve">. Değişik seviyede öğrenciler var fakat uzun süre eğitimde verilen ara yüzünden işleyemedikleri konuların telafisini tam olarak yapamadık ve geri kaldılar </w:t>
      </w:r>
      <w:r w:rsidRPr="0044742E">
        <w:rPr>
          <w:rFonts w:ascii="Times New Roman" w:hAnsi="Times New Roman"/>
          <w:b/>
          <w:bCs/>
          <w:i/>
          <w:sz w:val="24"/>
          <w:szCs w:val="24"/>
          <w:lang w:val="tr-TR"/>
        </w:rPr>
        <w:t>(Ö. 7)</w:t>
      </w:r>
      <w:r w:rsidRPr="0044742E">
        <w:rPr>
          <w:rFonts w:ascii="Times New Roman" w:hAnsi="Times New Roman"/>
          <w:bCs/>
          <w:i/>
          <w:sz w:val="24"/>
          <w:szCs w:val="24"/>
          <w:lang w:val="tr-TR"/>
        </w:rPr>
        <w:t xml:space="preserve">. Derslere katılımları düşüktür. Ödev yapmıyorlar. Yaşadıkları travmadan kurtulmaya çalışıyorlar </w:t>
      </w:r>
      <w:r w:rsidRPr="0044742E">
        <w:rPr>
          <w:rFonts w:ascii="Times New Roman" w:hAnsi="Times New Roman"/>
          <w:b/>
          <w:i/>
          <w:iCs/>
          <w:sz w:val="24"/>
          <w:szCs w:val="24"/>
          <w:lang w:val="tr-TR"/>
        </w:rPr>
        <w:t>(Ö. 13)</w:t>
      </w:r>
      <w:r w:rsidRPr="0044742E">
        <w:rPr>
          <w:rFonts w:ascii="Times New Roman" w:hAnsi="Times New Roman"/>
          <w:bCs/>
          <w:i/>
          <w:iCs/>
          <w:sz w:val="24"/>
          <w:szCs w:val="24"/>
          <w:lang w:val="tr-TR"/>
        </w:rPr>
        <w:t xml:space="preserve">. </w:t>
      </w:r>
      <w:r w:rsidRPr="0044742E">
        <w:rPr>
          <w:rFonts w:ascii="Times New Roman" w:hAnsi="Times New Roman"/>
          <w:bCs/>
          <w:i/>
          <w:sz w:val="24"/>
          <w:szCs w:val="24"/>
          <w:lang w:val="tr-TR"/>
        </w:rPr>
        <w:t xml:space="preserve">Çok zeki olanlar bile bir ya da iki adım olması gerektiği yerden gerideler. Olumsuz davranışlar sergiliyorlar. Bunun dışında bizim öğrencilerimiz de bu çatışma ortamının ya içinde ya da yakınında olduğu için onlarda da buna benzer davranışlar ve panik havası var </w:t>
      </w:r>
      <w:r w:rsidRPr="0044742E">
        <w:rPr>
          <w:rFonts w:ascii="Times New Roman" w:hAnsi="Times New Roman"/>
          <w:b/>
          <w:i/>
          <w:iCs/>
          <w:sz w:val="24"/>
          <w:szCs w:val="24"/>
          <w:lang w:val="tr-TR"/>
        </w:rPr>
        <w:t>(Ö. 14)</w:t>
      </w:r>
      <w:r w:rsidRPr="0044742E">
        <w:rPr>
          <w:rFonts w:ascii="Times New Roman" w:hAnsi="Times New Roman"/>
          <w:bCs/>
          <w:i/>
          <w:iCs/>
          <w:sz w:val="24"/>
          <w:szCs w:val="24"/>
          <w:lang w:val="tr-TR"/>
        </w:rPr>
        <w:t>.</w:t>
      </w:r>
      <w:r w:rsidR="00504EA9" w:rsidRPr="0044742E">
        <w:rPr>
          <w:rFonts w:ascii="Times New Roman" w:hAnsi="Times New Roman"/>
          <w:bCs/>
          <w:i/>
          <w:sz w:val="24"/>
          <w:szCs w:val="24"/>
          <w:lang w:val="tr-TR"/>
        </w:rPr>
        <w:t xml:space="preserve"> </w:t>
      </w:r>
    </w:p>
    <w:p w14:paraId="2FA756B2" w14:textId="77777777" w:rsidR="00504EA9" w:rsidRPr="0044742E" w:rsidRDefault="00504EA9" w:rsidP="00746F16">
      <w:pPr>
        <w:spacing w:before="120" w:after="0" w:line="360" w:lineRule="auto"/>
        <w:ind w:firstLine="720"/>
        <w:jc w:val="both"/>
        <w:rPr>
          <w:rFonts w:ascii="Times New Roman" w:hAnsi="Times New Roman"/>
          <w:bCs/>
          <w:sz w:val="24"/>
          <w:szCs w:val="24"/>
          <w:lang w:val="tr-TR"/>
        </w:rPr>
      </w:pPr>
      <w:r w:rsidRPr="0044742E">
        <w:rPr>
          <w:rFonts w:ascii="Times New Roman" w:hAnsi="Times New Roman"/>
          <w:bCs/>
          <w:sz w:val="24"/>
          <w:szCs w:val="24"/>
          <w:lang w:val="tr-TR"/>
        </w:rPr>
        <w:t xml:space="preserve">Görüşme yapılan 3 öğretmen ise iç göçle yer değiştiren öğrencilerin akademik başarı düzeylerinin orta veya iyi düzeyde olduklarını belirtmişlerdir. Bu görüşlere şu örnekler verilebilir: </w:t>
      </w:r>
    </w:p>
    <w:p w14:paraId="41B5BB23" w14:textId="77777777" w:rsidR="0086538C" w:rsidRPr="0044742E" w:rsidRDefault="00504EA9" w:rsidP="00746F16">
      <w:pPr>
        <w:spacing w:after="120" w:line="240" w:lineRule="auto"/>
        <w:ind w:firstLine="720"/>
        <w:jc w:val="both"/>
        <w:rPr>
          <w:rFonts w:ascii="Times New Roman" w:hAnsi="Times New Roman"/>
          <w:bCs/>
          <w:i/>
          <w:iCs/>
          <w:sz w:val="24"/>
          <w:szCs w:val="24"/>
          <w:lang w:val="tr-TR"/>
        </w:rPr>
      </w:pPr>
      <w:r w:rsidRPr="0044742E">
        <w:rPr>
          <w:rFonts w:ascii="Times New Roman" w:hAnsi="Times New Roman"/>
          <w:bCs/>
          <w:i/>
          <w:sz w:val="24"/>
          <w:szCs w:val="24"/>
          <w:lang w:val="tr-TR"/>
        </w:rPr>
        <w:lastRenderedPageBreak/>
        <w:t xml:space="preserve">Bu öğrenciler içerisinde de çok başarılı olan da var. Eğitim seviyeleri iyi sayılır </w:t>
      </w:r>
      <w:r w:rsidRPr="0044742E">
        <w:rPr>
          <w:rFonts w:ascii="Times New Roman" w:hAnsi="Times New Roman"/>
          <w:b/>
          <w:i/>
          <w:iCs/>
          <w:sz w:val="24"/>
          <w:szCs w:val="24"/>
          <w:lang w:val="tr-TR"/>
        </w:rPr>
        <w:t>(Ö. 8)</w:t>
      </w:r>
      <w:r w:rsidRPr="0044742E">
        <w:rPr>
          <w:rFonts w:ascii="Times New Roman" w:hAnsi="Times New Roman"/>
          <w:bCs/>
          <w:i/>
          <w:iCs/>
          <w:sz w:val="24"/>
          <w:szCs w:val="24"/>
          <w:lang w:val="tr-TR"/>
        </w:rPr>
        <w:t xml:space="preserve">. </w:t>
      </w:r>
      <w:r w:rsidRPr="0044742E">
        <w:rPr>
          <w:rFonts w:ascii="Times New Roman" w:hAnsi="Times New Roman"/>
          <w:bCs/>
          <w:i/>
          <w:sz w:val="24"/>
          <w:szCs w:val="24"/>
          <w:lang w:val="tr-TR"/>
        </w:rPr>
        <w:t xml:space="preserve">Öğrenciler var olan öğrencilerle aynı başarıyı gösteriyor. Hatta bazı öğrencilerin okul değiştirmeleri başarılarını kamçılamıştır </w:t>
      </w:r>
      <w:r w:rsidRPr="0044742E">
        <w:rPr>
          <w:rFonts w:ascii="Times New Roman" w:hAnsi="Times New Roman"/>
          <w:b/>
          <w:i/>
          <w:iCs/>
          <w:sz w:val="24"/>
          <w:szCs w:val="24"/>
          <w:lang w:val="tr-TR"/>
        </w:rPr>
        <w:t>(Ö. 9)</w:t>
      </w:r>
      <w:r w:rsidRPr="0044742E">
        <w:rPr>
          <w:rFonts w:ascii="Times New Roman" w:hAnsi="Times New Roman"/>
          <w:bCs/>
          <w:i/>
          <w:iCs/>
          <w:sz w:val="24"/>
          <w:szCs w:val="24"/>
          <w:lang w:val="tr-TR"/>
        </w:rPr>
        <w:t xml:space="preserve">. </w:t>
      </w:r>
    </w:p>
    <w:p w14:paraId="73D90AB3" w14:textId="18C14EB9" w:rsidR="0086538C" w:rsidRPr="00304D97" w:rsidRDefault="0086538C" w:rsidP="00304D97">
      <w:pPr>
        <w:numPr>
          <w:ilvl w:val="1"/>
          <w:numId w:val="11"/>
        </w:numPr>
        <w:tabs>
          <w:tab w:val="left" w:pos="1134"/>
        </w:tabs>
        <w:spacing w:after="0" w:line="360" w:lineRule="auto"/>
        <w:ind w:firstLine="349"/>
        <w:jc w:val="both"/>
        <w:rPr>
          <w:rFonts w:ascii="Times New Roman" w:hAnsi="Times New Roman"/>
          <w:b/>
          <w:bCs/>
          <w:sz w:val="24"/>
          <w:szCs w:val="24"/>
          <w:lang w:val="tr-TR"/>
        </w:rPr>
      </w:pPr>
      <w:r w:rsidRPr="0044742E">
        <w:rPr>
          <w:rFonts w:ascii="Times New Roman" w:hAnsi="Times New Roman"/>
          <w:b/>
          <w:bCs/>
          <w:sz w:val="24"/>
          <w:szCs w:val="24"/>
          <w:lang w:val="tr-TR"/>
        </w:rPr>
        <w:t>İç Göçle Yer Değiştiren</w:t>
      </w:r>
      <w:r w:rsidR="00FC2EBE" w:rsidRPr="0044742E">
        <w:rPr>
          <w:rFonts w:ascii="Times New Roman" w:hAnsi="Times New Roman"/>
          <w:b/>
          <w:bCs/>
          <w:sz w:val="24"/>
          <w:szCs w:val="24"/>
          <w:lang w:val="tr-TR"/>
        </w:rPr>
        <w:t xml:space="preserve"> </w:t>
      </w:r>
      <w:r w:rsidRPr="0044742E">
        <w:rPr>
          <w:rFonts w:ascii="Times New Roman" w:hAnsi="Times New Roman"/>
          <w:b/>
          <w:bCs/>
          <w:sz w:val="24"/>
          <w:szCs w:val="24"/>
          <w:lang w:val="tr-TR"/>
        </w:rPr>
        <w:t>Öğrenci Velilerinin Eğitim Duyarlılığı ve Karşılaşılan Sorunlar</w:t>
      </w:r>
    </w:p>
    <w:p w14:paraId="687C5ED3" w14:textId="18A87672" w:rsidR="0086538C" w:rsidRPr="0044742E" w:rsidRDefault="0086538C" w:rsidP="0044742E">
      <w:pPr>
        <w:spacing w:after="0" w:line="360" w:lineRule="auto"/>
        <w:jc w:val="both"/>
        <w:rPr>
          <w:rFonts w:ascii="Times New Roman" w:hAnsi="Times New Roman"/>
          <w:sz w:val="24"/>
          <w:szCs w:val="24"/>
          <w:lang w:val="tr-TR"/>
        </w:rPr>
      </w:pPr>
      <w:r w:rsidRPr="0044742E">
        <w:rPr>
          <w:rFonts w:ascii="Times New Roman" w:hAnsi="Times New Roman"/>
          <w:sz w:val="24"/>
          <w:szCs w:val="24"/>
          <w:lang w:val="tr-TR"/>
        </w:rPr>
        <w:tab/>
      </w:r>
      <w:r w:rsidR="00304D97" w:rsidRPr="00304D97">
        <w:rPr>
          <w:rFonts w:ascii="Times New Roman" w:hAnsi="Times New Roman"/>
          <w:bCs/>
          <w:sz w:val="24"/>
          <w:szCs w:val="24"/>
          <w:lang w:val="tr-TR"/>
        </w:rPr>
        <w:t>Araştırma kapsamında görüşme yapılan o</w:t>
      </w:r>
      <w:r w:rsidR="00304D97">
        <w:rPr>
          <w:rFonts w:ascii="Times New Roman" w:hAnsi="Times New Roman"/>
          <w:bCs/>
          <w:sz w:val="24"/>
          <w:szCs w:val="24"/>
          <w:lang w:val="tr-TR"/>
        </w:rPr>
        <w:t>kul yöneticileri ve öğretmenler</w:t>
      </w:r>
      <w:r w:rsidR="00304D97" w:rsidRPr="00304D97">
        <w:rPr>
          <w:rFonts w:ascii="Times New Roman" w:hAnsi="Times New Roman"/>
          <w:bCs/>
          <w:sz w:val="24"/>
          <w:szCs w:val="24"/>
          <w:lang w:val="tr-TR"/>
        </w:rPr>
        <w:t xml:space="preserve"> </w:t>
      </w:r>
      <w:r w:rsidRPr="0044742E">
        <w:rPr>
          <w:rFonts w:ascii="Times New Roman" w:hAnsi="Times New Roman"/>
          <w:sz w:val="24"/>
          <w:szCs w:val="24"/>
          <w:lang w:val="tr-TR"/>
        </w:rPr>
        <w:t>“İ</w:t>
      </w:r>
      <w:r w:rsidR="00FC2EBE" w:rsidRPr="0044742E">
        <w:rPr>
          <w:rFonts w:ascii="Times New Roman" w:hAnsi="Times New Roman"/>
          <w:sz w:val="24"/>
          <w:szCs w:val="24"/>
          <w:lang w:val="tr-TR"/>
        </w:rPr>
        <w:t xml:space="preserve">ç göçle yer değiştiren </w:t>
      </w:r>
      <w:r w:rsidRPr="0044742E">
        <w:rPr>
          <w:rFonts w:ascii="Times New Roman" w:hAnsi="Times New Roman"/>
          <w:sz w:val="24"/>
          <w:szCs w:val="24"/>
          <w:lang w:val="tr-TR"/>
        </w:rPr>
        <w:t xml:space="preserve">öğrenci velilerinin eğitim duyarlılığında sorun var mıdır? Varsa nasıldır?” sorusuna çeşitli yanıtlar vermişlerdir. Görüşme yapılan 17 öğretmenden 1’i velilerin eğitim duyarlılığı ile ilgili herhangi bir sorun olmadığını ifade ederken 16’sı sorun olduğunu belirtip farklı sorunlara değinmişlerdir. Öğretmenlerin bu konudaki görüşleri </w:t>
      </w:r>
      <w:r w:rsidR="00EC1052" w:rsidRPr="0044742E">
        <w:rPr>
          <w:rFonts w:ascii="Times New Roman" w:hAnsi="Times New Roman"/>
          <w:sz w:val="24"/>
          <w:szCs w:val="24"/>
          <w:lang w:val="tr-TR"/>
        </w:rPr>
        <w:t>T</w:t>
      </w:r>
      <w:r w:rsidRPr="0044742E">
        <w:rPr>
          <w:rFonts w:ascii="Times New Roman" w:hAnsi="Times New Roman"/>
          <w:sz w:val="24"/>
          <w:szCs w:val="24"/>
          <w:lang w:val="tr-TR"/>
        </w:rPr>
        <w:t xml:space="preserve">ablo </w:t>
      </w:r>
      <w:r w:rsidR="00EC1052" w:rsidRPr="0044742E">
        <w:rPr>
          <w:rFonts w:ascii="Times New Roman" w:hAnsi="Times New Roman"/>
          <w:sz w:val="24"/>
          <w:szCs w:val="24"/>
          <w:lang w:val="tr-TR"/>
        </w:rPr>
        <w:t>3</w:t>
      </w:r>
      <w:r w:rsidRPr="0044742E">
        <w:rPr>
          <w:rFonts w:ascii="Times New Roman" w:hAnsi="Times New Roman"/>
          <w:sz w:val="24"/>
          <w:szCs w:val="24"/>
          <w:lang w:val="tr-TR"/>
        </w:rPr>
        <w:t xml:space="preserve">’te </w:t>
      </w:r>
      <w:r w:rsidR="00EC1052" w:rsidRPr="0044742E">
        <w:rPr>
          <w:rFonts w:ascii="Times New Roman" w:hAnsi="Times New Roman"/>
          <w:sz w:val="24"/>
          <w:szCs w:val="24"/>
          <w:lang w:val="tr-TR"/>
        </w:rPr>
        <w:t xml:space="preserve">verilmiştir. </w:t>
      </w:r>
    </w:p>
    <w:p w14:paraId="064EB0C7" w14:textId="77777777" w:rsidR="0086538C" w:rsidRPr="0044742E" w:rsidRDefault="0086538C" w:rsidP="0044742E">
      <w:pPr>
        <w:spacing w:after="0" w:line="360" w:lineRule="auto"/>
        <w:jc w:val="both"/>
        <w:rPr>
          <w:rFonts w:ascii="Times New Roman" w:hAnsi="Times New Roman"/>
          <w:iCs/>
          <w:sz w:val="24"/>
          <w:szCs w:val="24"/>
          <w:lang w:val="tr-TR"/>
        </w:rPr>
      </w:pPr>
      <w:r w:rsidRPr="0044742E">
        <w:rPr>
          <w:rFonts w:ascii="Times New Roman" w:hAnsi="Times New Roman"/>
          <w:b/>
          <w:sz w:val="24"/>
          <w:szCs w:val="24"/>
          <w:lang w:val="tr-TR"/>
        </w:rPr>
        <w:t xml:space="preserve">Tablo </w:t>
      </w:r>
      <w:r w:rsidR="00EC1052" w:rsidRPr="0044742E">
        <w:rPr>
          <w:rFonts w:ascii="Times New Roman" w:hAnsi="Times New Roman"/>
          <w:b/>
          <w:sz w:val="24"/>
          <w:szCs w:val="24"/>
          <w:lang w:val="tr-TR"/>
        </w:rPr>
        <w:t>3</w:t>
      </w:r>
      <w:r w:rsidRPr="0044742E">
        <w:rPr>
          <w:rFonts w:ascii="Times New Roman" w:hAnsi="Times New Roman"/>
          <w:b/>
          <w:sz w:val="24"/>
          <w:szCs w:val="24"/>
          <w:lang w:val="tr-TR"/>
        </w:rPr>
        <w:t xml:space="preserve">. </w:t>
      </w:r>
      <w:r w:rsidRPr="0044742E">
        <w:rPr>
          <w:rFonts w:ascii="Times New Roman" w:hAnsi="Times New Roman"/>
          <w:iCs/>
          <w:sz w:val="24"/>
          <w:szCs w:val="24"/>
          <w:lang w:val="tr-TR"/>
        </w:rPr>
        <w:t>Öğrenci Velilerinin Eğitim Duyarlılığı ve Karşılaşılan Sorunlar</w:t>
      </w:r>
    </w:p>
    <w:tbl>
      <w:tblPr>
        <w:tblW w:w="5000" w:type="pct"/>
        <w:jc w:val="center"/>
        <w:tblBorders>
          <w:top w:val="single" w:sz="12" w:space="0" w:color="000000"/>
          <w:bottom w:val="single" w:sz="12" w:space="0" w:color="000000"/>
          <w:insideH w:val="single" w:sz="4" w:space="0" w:color="000000"/>
        </w:tblBorders>
        <w:tblLook w:val="04A0" w:firstRow="1" w:lastRow="0" w:firstColumn="1" w:lastColumn="0" w:noHBand="0" w:noVBand="1"/>
      </w:tblPr>
      <w:tblGrid>
        <w:gridCol w:w="8037"/>
        <w:gridCol w:w="1036"/>
      </w:tblGrid>
      <w:tr w:rsidR="0086538C" w:rsidRPr="00C2426E" w14:paraId="101F358A" w14:textId="77777777" w:rsidTr="00EC1052">
        <w:trPr>
          <w:trHeight w:val="389"/>
          <w:jc w:val="center"/>
        </w:trPr>
        <w:tc>
          <w:tcPr>
            <w:tcW w:w="4429" w:type="pct"/>
            <w:shd w:val="clear" w:color="auto" w:fill="auto"/>
          </w:tcPr>
          <w:p w14:paraId="13E079E5" w14:textId="77777777" w:rsidR="0086538C" w:rsidRPr="00C2426E" w:rsidRDefault="0086538C" w:rsidP="00C2426E">
            <w:pPr>
              <w:spacing w:after="0" w:line="240" w:lineRule="auto"/>
              <w:jc w:val="both"/>
              <w:rPr>
                <w:rFonts w:ascii="Times New Roman" w:hAnsi="Times New Roman"/>
                <w:b/>
                <w:sz w:val="20"/>
                <w:szCs w:val="20"/>
                <w:lang w:val="tr-TR"/>
              </w:rPr>
            </w:pPr>
            <w:r w:rsidRPr="00C2426E">
              <w:rPr>
                <w:rFonts w:ascii="Times New Roman" w:hAnsi="Times New Roman"/>
                <w:b/>
                <w:sz w:val="20"/>
                <w:szCs w:val="20"/>
                <w:lang w:val="tr-TR"/>
              </w:rPr>
              <w:t>Kodlar</w:t>
            </w:r>
          </w:p>
        </w:tc>
        <w:tc>
          <w:tcPr>
            <w:tcW w:w="571" w:type="pct"/>
            <w:shd w:val="clear" w:color="auto" w:fill="auto"/>
          </w:tcPr>
          <w:p w14:paraId="25B0F121" w14:textId="77777777" w:rsidR="0086538C" w:rsidRPr="00C2426E" w:rsidRDefault="0086538C" w:rsidP="00C2426E">
            <w:pPr>
              <w:spacing w:after="0" w:line="240" w:lineRule="auto"/>
              <w:jc w:val="both"/>
              <w:rPr>
                <w:rFonts w:ascii="Times New Roman" w:hAnsi="Times New Roman"/>
                <w:b/>
                <w:i/>
                <w:iCs/>
                <w:sz w:val="20"/>
                <w:szCs w:val="20"/>
                <w:lang w:val="tr-TR"/>
              </w:rPr>
            </w:pPr>
            <w:r w:rsidRPr="00C2426E">
              <w:rPr>
                <w:rFonts w:ascii="Times New Roman" w:hAnsi="Times New Roman"/>
                <w:b/>
                <w:i/>
                <w:iCs/>
                <w:sz w:val="20"/>
                <w:szCs w:val="20"/>
                <w:lang w:val="tr-TR"/>
              </w:rPr>
              <w:t>f</w:t>
            </w:r>
          </w:p>
        </w:tc>
      </w:tr>
      <w:tr w:rsidR="0086538C" w:rsidRPr="00C2426E" w14:paraId="3984083D" w14:textId="77777777" w:rsidTr="00C2426E">
        <w:trPr>
          <w:trHeight w:val="316"/>
          <w:jc w:val="center"/>
        </w:trPr>
        <w:tc>
          <w:tcPr>
            <w:tcW w:w="4429" w:type="pct"/>
            <w:shd w:val="clear" w:color="auto" w:fill="auto"/>
          </w:tcPr>
          <w:p w14:paraId="1855AB9A" w14:textId="77777777" w:rsidR="0086538C" w:rsidRPr="00C2426E" w:rsidRDefault="0086538C" w:rsidP="00C2426E">
            <w:pPr>
              <w:spacing w:after="0" w:line="240" w:lineRule="auto"/>
              <w:jc w:val="both"/>
              <w:rPr>
                <w:rFonts w:ascii="Times New Roman" w:hAnsi="Times New Roman"/>
                <w:sz w:val="20"/>
                <w:szCs w:val="20"/>
                <w:lang w:val="tr-TR"/>
              </w:rPr>
            </w:pPr>
            <w:r w:rsidRPr="00C2426E">
              <w:rPr>
                <w:rFonts w:ascii="Times New Roman" w:hAnsi="Times New Roman"/>
                <w:bCs/>
                <w:sz w:val="20"/>
                <w:szCs w:val="20"/>
                <w:lang w:val="tr-TR"/>
              </w:rPr>
              <w:t>Eğitim duyarlılığı yüksek, sorun yok</w:t>
            </w:r>
          </w:p>
        </w:tc>
        <w:tc>
          <w:tcPr>
            <w:tcW w:w="571" w:type="pct"/>
            <w:shd w:val="clear" w:color="auto" w:fill="auto"/>
          </w:tcPr>
          <w:p w14:paraId="29A4FCD4" w14:textId="77777777" w:rsidR="0086538C" w:rsidRPr="00C2426E" w:rsidRDefault="0086538C" w:rsidP="00C2426E">
            <w:pPr>
              <w:spacing w:after="0" w:line="240" w:lineRule="auto"/>
              <w:jc w:val="both"/>
              <w:rPr>
                <w:rFonts w:ascii="Times New Roman" w:hAnsi="Times New Roman"/>
                <w:sz w:val="20"/>
                <w:szCs w:val="20"/>
                <w:lang w:val="tr-TR"/>
              </w:rPr>
            </w:pPr>
            <w:r w:rsidRPr="00C2426E">
              <w:rPr>
                <w:rFonts w:ascii="Times New Roman" w:hAnsi="Times New Roman"/>
                <w:sz w:val="20"/>
                <w:szCs w:val="20"/>
                <w:lang w:val="tr-TR"/>
              </w:rPr>
              <w:t>1</w:t>
            </w:r>
          </w:p>
        </w:tc>
      </w:tr>
      <w:tr w:rsidR="0086538C" w:rsidRPr="00C2426E" w14:paraId="5A056C33" w14:textId="77777777" w:rsidTr="00C2426E">
        <w:trPr>
          <w:trHeight w:val="264"/>
          <w:jc w:val="center"/>
        </w:trPr>
        <w:tc>
          <w:tcPr>
            <w:tcW w:w="4429" w:type="pct"/>
            <w:shd w:val="clear" w:color="auto" w:fill="auto"/>
          </w:tcPr>
          <w:p w14:paraId="193CE0FB" w14:textId="77777777" w:rsidR="0086538C" w:rsidRPr="00C2426E" w:rsidRDefault="0086538C" w:rsidP="00C2426E">
            <w:pPr>
              <w:spacing w:after="0" w:line="240" w:lineRule="auto"/>
              <w:jc w:val="both"/>
              <w:rPr>
                <w:rFonts w:ascii="Times New Roman" w:hAnsi="Times New Roman"/>
                <w:sz w:val="20"/>
                <w:szCs w:val="20"/>
                <w:lang w:val="tr-TR"/>
              </w:rPr>
            </w:pPr>
            <w:r w:rsidRPr="00C2426E">
              <w:rPr>
                <w:rFonts w:ascii="Times New Roman" w:hAnsi="Times New Roman"/>
                <w:bCs/>
                <w:sz w:val="20"/>
                <w:szCs w:val="20"/>
                <w:lang w:val="tr-TR"/>
              </w:rPr>
              <w:t>Olumsuz koşullar sebebiyle düşük duyarlılık</w:t>
            </w:r>
          </w:p>
        </w:tc>
        <w:tc>
          <w:tcPr>
            <w:tcW w:w="571" w:type="pct"/>
            <w:shd w:val="clear" w:color="auto" w:fill="auto"/>
          </w:tcPr>
          <w:p w14:paraId="4F8FC856" w14:textId="77777777" w:rsidR="0086538C" w:rsidRPr="00C2426E" w:rsidRDefault="0086538C" w:rsidP="00C2426E">
            <w:pPr>
              <w:spacing w:after="0" w:line="240" w:lineRule="auto"/>
              <w:jc w:val="both"/>
              <w:rPr>
                <w:rFonts w:ascii="Times New Roman" w:hAnsi="Times New Roman"/>
                <w:sz w:val="20"/>
                <w:szCs w:val="20"/>
                <w:lang w:val="tr-TR"/>
              </w:rPr>
            </w:pPr>
            <w:r w:rsidRPr="00C2426E">
              <w:rPr>
                <w:rFonts w:ascii="Times New Roman" w:hAnsi="Times New Roman"/>
                <w:sz w:val="20"/>
                <w:szCs w:val="20"/>
                <w:lang w:val="tr-TR"/>
              </w:rPr>
              <w:t>12</w:t>
            </w:r>
          </w:p>
        </w:tc>
      </w:tr>
      <w:tr w:rsidR="0086538C" w:rsidRPr="00C2426E" w14:paraId="54E16046" w14:textId="77777777" w:rsidTr="00C2426E">
        <w:trPr>
          <w:trHeight w:val="282"/>
          <w:jc w:val="center"/>
        </w:trPr>
        <w:tc>
          <w:tcPr>
            <w:tcW w:w="4429" w:type="pct"/>
            <w:shd w:val="clear" w:color="auto" w:fill="auto"/>
          </w:tcPr>
          <w:p w14:paraId="1D14BC04" w14:textId="77777777" w:rsidR="0086538C" w:rsidRPr="00C2426E" w:rsidRDefault="0086538C" w:rsidP="00C2426E">
            <w:pPr>
              <w:spacing w:after="0" w:line="240" w:lineRule="auto"/>
              <w:jc w:val="both"/>
              <w:rPr>
                <w:rFonts w:ascii="Times New Roman" w:hAnsi="Times New Roman"/>
                <w:sz w:val="20"/>
                <w:szCs w:val="20"/>
                <w:lang w:val="tr-TR"/>
              </w:rPr>
            </w:pPr>
            <w:r w:rsidRPr="00C2426E">
              <w:rPr>
                <w:rFonts w:ascii="Times New Roman" w:hAnsi="Times New Roman"/>
                <w:bCs/>
                <w:sz w:val="20"/>
                <w:szCs w:val="20"/>
                <w:lang w:val="tr-TR"/>
              </w:rPr>
              <w:t>Babaların ilgisizliği ve ilgilenen annelerin bilgisizliği</w:t>
            </w:r>
          </w:p>
        </w:tc>
        <w:tc>
          <w:tcPr>
            <w:tcW w:w="571" w:type="pct"/>
            <w:shd w:val="clear" w:color="auto" w:fill="auto"/>
          </w:tcPr>
          <w:p w14:paraId="3F7DB6FA" w14:textId="77777777" w:rsidR="0086538C" w:rsidRPr="00C2426E" w:rsidRDefault="0086538C" w:rsidP="00C2426E">
            <w:pPr>
              <w:spacing w:after="0" w:line="240" w:lineRule="auto"/>
              <w:jc w:val="both"/>
              <w:rPr>
                <w:rFonts w:ascii="Times New Roman" w:hAnsi="Times New Roman"/>
                <w:sz w:val="20"/>
                <w:szCs w:val="20"/>
                <w:lang w:val="tr-TR"/>
              </w:rPr>
            </w:pPr>
            <w:r w:rsidRPr="00C2426E">
              <w:rPr>
                <w:rFonts w:ascii="Times New Roman" w:hAnsi="Times New Roman"/>
                <w:sz w:val="20"/>
                <w:szCs w:val="20"/>
                <w:lang w:val="tr-TR"/>
              </w:rPr>
              <w:t>4</w:t>
            </w:r>
          </w:p>
        </w:tc>
      </w:tr>
      <w:tr w:rsidR="00EC1052" w:rsidRPr="00C2426E" w14:paraId="451745F8" w14:textId="77777777" w:rsidTr="00C2426E">
        <w:trPr>
          <w:trHeight w:val="144"/>
          <w:jc w:val="center"/>
        </w:trPr>
        <w:tc>
          <w:tcPr>
            <w:tcW w:w="4429" w:type="pct"/>
            <w:shd w:val="clear" w:color="auto" w:fill="auto"/>
          </w:tcPr>
          <w:p w14:paraId="653733E5" w14:textId="77777777" w:rsidR="00EC1052" w:rsidRPr="00C2426E" w:rsidRDefault="00EC1052" w:rsidP="00C2426E">
            <w:pPr>
              <w:spacing w:after="0" w:line="240" w:lineRule="auto"/>
              <w:jc w:val="both"/>
              <w:rPr>
                <w:rFonts w:ascii="Times New Roman" w:hAnsi="Times New Roman"/>
                <w:b/>
                <w:bCs/>
                <w:sz w:val="20"/>
                <w:szCs w:val="20"/>
                <w:lang w:val="tr-TR"/>
              </w:rPr>
            </w:pPr>
            <w:r w:rsidRPr="00C2426E">
              <w:rPr>
                <w:rFonts w:ascii="Times New Roman" w:hAnsi="Times New Roman"/>
                <w:b/>
                <w:bCs/>
                <w:sz w:val="20"/>
                <w:szCs w:val="20"/>
                <w:lang w:val="tr-TR"/>
              </w:rPr>
              <w:t xml:space="preserve">Toplam </w:t>
            </w:r>
          </w:p>
        </w:tc>
        <w:tc>
          <w:tcPr>
            <w:tcW w:w="571" w:type="pct"/>
            <w:shd w:val="clear" w:color="auto" w:fill="auto"/>
          </w:tcPr>
          <w:p w14:paraId="11CEC990" w14:textId="77777777" w:rsidR="00EC1052" w:rsidRPr="00C2426E" w:rsidRDefault="00EC1052" w:rsidP="00C2426E">
            <w:pPr>
              <w:spacing w:after="0" w:line="240" w:lineRule="auto"/>
              <w:jc w:val="both"/>
              <w:rPr>
                <w:rFonts w:ascii="Times New Roman" w:hAnsi="Times New Roman"/>
                <w:b/>
                <w:sz w:val="20"/>
                <w:szCs w:val="20"/>
                <w:lang w:val="tr-TR"/>
              </w:rPr>
            </w:pPr>
            <w:r w:rsidRPr="00C2426E">
              <w:rPr>
                <w:rFonts w:ascii="Times New Roman" w:hAnsi="Times New Roman"/>
                <w:b/>
                <w:sz w:val="20"/>
                <w:szCs w:val="20"/>
                <w:lang w:val="tr-TR"/>
              </w:rPr>
              <w:t>17</w:t>
            </w:r>
          </w:p>
        </w:tc>
      </w:tr>
    </w:tbl>
    <w:p w14:paraId="527F556D" w14:textId="15AA5F19" w:rsidR="0086538C" w:rsidRPr="0044742E" w:rsidRDefault="00304D97" w:rsidP="00304D97">
      <w:pPr>
        <w:spacing w:before="120" w:after="0" w:line="360" w:lineRule="auto"/>
        <w:ind w:firstLine="720"/>
        <w:jc w:val="both"/>
        <w:rPr>
          <w:rFonts w:ascii="Times New Roman" w:hAnsi="Times New Roman"/>
          <w:sz w:val="24"/>
          <w:szCs w:val="24"/>
          <w:lang w:val="tr-TR"/>
        </w:rPr>
      </w:pPr>
      <w:r>
        <w:rPr>
          <w:rFonts w:ascii="Times New Roman" w:hAnsi="Times New Roman"/>
          <w:sz w:val="24"/>
          <w:szCs w:val="24"/>
          <w:lang w:val="tr-TR"/>
        </w:rPr>
        <w:t>Tablo 3’de görüldüğü gibi ö</w:t>
      </w:r>
      <w:r w:rsidR="0086538C" w:rsidRPr="0044742E">
        <w:rPr>
          <w:rFonts w:ascii="Times New Roman" w:hAnsi="Times New Roman"/>
          <w:sz w:val="24"/>
          <w:szCs w:val="24"/>
          <w:lang w:val="tr-TR"/>
        </w:rPr>
        <w:t>ğretmenlerden biri dışında tamamı velilerin eğitim duyarlılığının yeterli olmadığını ifade etmişler</w:t>
      </w:r>
      <w:r>
        <w:rPr>
          <w:rFonts w:ascii="Times New Roman" w:hAnsi="Times New Roman"/>
          <w:sz w:val="24"/>
          <w:szCs w:val="24"/>
          <w:lang w:val="tr-TR"/>
        </w:rPr>
        <w:t xml:space="preserve">. Bu </w:t>
      </w:r>
      <w:r w:rsidR="0086538C" w:rsidRPr="0044742E">
        <w:rPr>
          <w:rFonts w:ascii="Times New Roman" w:hAnsi="Times New Roman"/>
          <w:sz w:val="24"/>
          <w:szCs w:val="24"/>
          <w:lang w:val="tr-TR"/>
        </w:rPr>
        <w:t>duyarsızlığa kaynak olarak iç</w:t>
      </w:r>
      <w:r w:rsidR="00F653DA" w:rsidRPr="0044742E">
        <w:rPr>
          <w:rFonts w:ascii="Times New Roman" w:hAnsi="Times New Roman"/>
          <w:sz w:val="24"/>
          <w:szCs w:val="24"/>
          <w:lang w:val="tr-TR"/>
        </w:rPr>
        <w:t>inde bulun</w:t>
      </w:r>
      <w:r>
        <w:rPr>
          <w:rFonts w:ascii="Times New Roman" w:hAnsi="Times New Roman"/>
          <w:sz w:val="24"/>
          <w:szCs w:val="24"/>
          <w:lang w:val="tr-TR"/>
        </w:rPr>
        <w:t xml:space="preserve">dukları </w:t>
      </w:r>
      <w:r w:rsidR="00F653DA" w:rsidRPr="0044742E">
        <w:rPr>
          <w:rFonts w:ascii="Times New Roman" w:hAnsi="Times New Roman"/>
          <w:sz w:val="24"/>
          <w:szCs w:val="24"/>
          <w:lang w:val="tr-TR"/>
        </w:rPr>
        <w:t xml:space="preserve">olumsuz koşullar, babaların </w:t>
      </w:r>
      <w:r w:rsidR="00F653DA" w:rsidRPr="0044742E">
        <w:rPr>
          <w:rFonts w:ascii="Times New Roman" w:hAnsi="Times New Roman"/>
          <w:bCs/>
          <w:sz w:val="24"/>
          <w:szCs w:val="24"/>
          <w:lang w:val="tr-TR"/>
        </w:rPr>
        <w:t xml:space="preserve">ilgisizliği ve ilgilenen annelerin bilgisizliğinin </w:t>
      </w:r>
      <w:r w:rsidR="0086538C" w:rsidRPr="0044742E">
        <w:rPr>
          <w:rFonts w:ascii="Times New Roman" w:hAnsi="Times New Roman"/>
          <w:sz w:val="24"/>
          <w:szCs w:val="24"/>
          <w:lang w:val="tr-TR"/>
        </w:rPr>
        <w:t xml:space="preserve">sebep olduğu farklı durumlara değinmişlerdir.  </w:t>
      </w:r>
      <w:r w:rsidR="00D6607C" w:rsidRPr="0044742E">
        <w:rPr>
          <w:rFonts w:ascii="Times New Roman" w:hAnsi="Times New Roman"/>
          <w:sz w:val="24"/>
          <w:szCs w:val="24"/>
          <w:lang w:val="tr-TR"/>
        </w:rPr>
        <w:t xml:space="preserve">Bu şekilde görüş bildiren öğretmenlerin bazı ifadeleri şu şekildedir: </w:t>
      </w:r>
      <w:r w:rsidR="0086538C" w:rsidRPr="0044742E">
        <w:rPr>
          <w:rFonts w:ascii="Times New Roman" w:hAnsi="Times New Roman"/>
          <w:sz w:val="24"/>
          <w:szCs w:val="24"/>
          <w:lang w:val="tr-TR"/>
        </w:rPr>
        <w:t xml:space="preserve"> </w:t>
      </w:r>
    </w:p>
    <w:p w14:paraId="79FD0917" w14:textId="77777777" w:rsidR="0086538C" w:rsidRPr="0044742E" w:rsidRDefault="0086538C" w:rsidP="00746F16">
      <w:pPr>
        <w:spacing w:after="120" w:line="240" w:lineRule="auto"/>
        <w:ind w:firstLine="720"/>
        <w:jc w:val="both"/>
        <w:rPr>
          <w:rFonts w:ascii="Times New Roman" w:hAnsi="Times New Roman"/>
          <w:i/>
          <w:iCs/>
          <w:sz w:val="24"/>
          <w:szCs w:val="24"/>
          <w:lang w:val="tr-TR"/>
        </w:rPr>
      </w:pPr>
      <w:r w:rsidRPr="0044742E">
        <w:rPr>
          <w:rFonts w:ascii="Times New Roman" w:hAnsi="Times New Roman"/>
          <w:i/>
          <w:sz w:val="24"/>
          <w:szCs w:val="24"/>
          <w:lang w:val="tr-TR"/>
        </w:rPr>
        <w:t xml:space="preserve">Veliler yaşadıkları göçün getirdiği sıkıntılar nedeniyle öğrencileri geri plana bırakmış durumda, öğrencilerin başarısı ve okula uyum noktasında veli-öğretmen irtibatı zaruri bir gereklilikken velilerimizin ilgisizliği yığın halinde problem getiriyor </w:t>
      </w:r>
      <w:r w:rsidRPr="0044742E">
        <w:rPr>
          <w:rFonts w:ascii="Times New Roman" w:hAnsi="Times New Roman"/>
          <w:b/>
          <w:bCs/>
          <w:i/>
          <w:iCs/>
          <w:sz w:val="24"/>
          <w:szCs w:val="24"/>
          <w:lang w:val="tr-TR"/>
        </w:rPr>
        <w:t>(Ö. 3)</w:t>
      </w:r>
      <w:r w:rsidRPr="0044742E">
        <w:rPr>
          <w:rFonts w:ascii="Times New Roman" w:hAnsi="Times New Roman"/>
          <w:i/>
          <w:iCs/>
          <w:sz w:val="24"/>
          <w:szCs w:val="24"/>
          <w:lang w:val="tr-TR"/>
        </w:rPr>
        <w:t xml:space="preserve">. </w:t>
      </w:r>
      <w:r w:rsidRPr="0044742E">
        <w:rPr>
          <w:rFonts w:ascii="Times New Roman" w:hAnsi="Times New Roman"/>
          <w:i/>
          <w:sz w:val="24"/>
          <w:szCs w:val="24"/>
          <w:lang w:val="tr-TR"/>
        </w:rPr>
        <w:t>Velilerle tanış</w:t>
      </w:r>
      <w:r w:rsidR="00D6607C" w:rsidRPr="0044742E">
        <w:rPr>
          <w:rFonts w:ascii="Times New Roman" w:hAnsi="Times New Roman"/>
          <w:i/>
          <w:sz w:val="24"/>
          <w:szCs w:val="24"/>
          <w:lang w:val="tr-TR"/>
        </w:rPr>
        <w:t>a</w:t>
      </w:r>
      <w:r w:rsidRPr="0044742E">
        <w:rPr>
          <w:rFonts w:ascii="Times New Roman" w:hAnsi="Times New Roman"/>
          <w:i/>
          <w:sz w:val="24"/>
          <w:szCs w:val="24"/>
          <w:lang w:val="tr-TR"/>
        </w:rPr>
        <w:t>madık</w:t>
      </w:r>
      <w:r w:rsidR="00D6607C" w:rsidRPr="0044742E">
        <w:rPr>
          <w:rFonts w:ascii="Times New Roman" w:hAnsi="Times New Roman"/>
          <w:i/>
          <w:sz w:val="24"/>
          <w:szCs w:val="24"/>
          <w:lang w:val="tr-TR"/>
        </w:rPr>
        <w:t xml:space="preserve"> bile</w:t>
      </w:r>
      <w:r w:rsidRPr="0044742E">
        <w:rPr>
          <w:rFonts w:ascii="Times New Roman" w:hAnsi="Times New Roman"/>
          <w:i/>
          <w:sz w:val="24"/>
          <w:szCs w:val="24"/>
          <w:lang w:val="tr-TR"/>
        </w:rPr>
        <w:t xml:space="preserve">, varın gerisini siz düşünün </w:t>
      </w:r>
      <w:r w:rsidRPr="0044742E">
        <w:rPr>
          <w:rFonts w:ascii="Times New Roman" w:hAnsi="Times New Roman"/>
          <w:b/>
          <w:bCs/>
          <w:i/>
          <w:iCs/>
          <w:sz w:val="24"/>
          <w:szCs w:val="24"/>
          <w:lang w:val="tr-TR"/>
        </w:rPr>
        <w:t>(Ö. 10)</w:t>
      </w:r>
      <w:r w:rsidRPr="0044742E">
        <w:rPr>
          <w:rFonts w:ascii="Times New Roman" w:hAnsi="Times New Roman"/>
          <w:i/>
          <w:iCs/>
          <w:sz w:val="24"/>
          <w:szCs w:val="24"/>
          <w:lang w:val="tr-TR"/>
        </w:rPr>
        <w:t xml:space="preserve">. </w:t>
      </w:r>
      <w:r w:rsidRPr="0044742E">
        <w:rPr>
          <w:rFonts w:ascii="Times New Roman" w:hAnsi="Times New Roman"/>
          <w:i/>
          <w:sz w:val="24"/>
          <w:szCs w:val="24"/>
          <w:lang w:val="tr-TR"/>
        </w:rPr>
        <w:t xml:space="preserve">Duyarlılık çok zayıf, ilgisizlik var. Yaşanılan zorluklar nedeniyle çocuklar ihmal ediliyor </w:t>
      </w:r>
      <w:r w:rsidRPr="0044742E">
        <w:rPr>
          <w:rFonts w:ascii="Times New Roman" w:hAnsi="Times New Roman"/>
          <w:b/>
          <w:bCs/>
          <w:i/>
          <w:iCs/>
          <w:sz w:val="24"/>
          <w:szCs w:val="24"/>
          <w:lang w:val="tr-TR"/>
        </w:rPr>
        <w:t>(Ö. 12)</w:t>
      </w:r>
      <w:r w:rsidRPr="0044742E">
        <w:rPr>
          <w:rFonts w:ascii="Times New Roman" w:hAnsi="Times New Roman"/>
          <w:i/>
          <w:iCs/>
          <w:sz w:val="24"/>
          <w:szCs w:val="24"/>
          <w:lang w:val="tr-TR"/>
        </w:rPr>
        <w:t xml:space="preserve">. </w:t>
      </w:r>
      <w:r w:rsidRPr="0044742E">
        <w:rPr>
          <w:rFonts w:ascii="Times New Roman" w:hAnsi="Times New Roman"/>
          <w:i/>
          <w:sz w:val="24"/>
          <w:szCs w:val="24"/>
          <w:lang w:val="tr-TR"/>
        </w:rPr>
        <w:t xml:space="preserve">Dışarıdaki herhangi bir panik havasında veliler hemen öğrencilerini okuldan almaya geliyorlar. Veliler yaşadıkları maddi sorunlardan dolayı öğrencilerin okul ihtiyaçlarını gidermekte zorlanıyorlar ya da gideremiyorlar. Göçten dolayı taşındıkları yerlerde kabul edilmelerinde zorluklar yaşadığı için çocuklarının dersleri için komşularından yardım isteyemiyorlar </w:t>
      </w:r>
      <w:r w:rsidRPr="0044742E">
        <w:rPr>
          <w:rFonts w:ascii="Times New Roman" w:hAnsi="Times New Roman"/>
          <w:b/>
          <w:bCs/>
          <w:i/>
          <w:iCs/>
          <w:sz w:val="24"/>
          <w:szCs w:val="24"/>
          <w:lang w:val="tr-TR"/>
        </w:rPr>
        <w:t>(Ö. 14)</w:t>
      </w:r>
      <w:r w:rsidRPr="0044742E">
        <w:rPr>
          <w:rFonts w:ascii="Times New Roman" w:hAnsi="Times New Roman"/>
          <w:i/>
          <w:iCs/>
          <w:sz w:val="24"/>
          <w:szCs w:val="24"/>
          <w:lang w:val="tr-TR"/>
        </w:rPr>
        <w:t>.</w:t>
      </w:r>
      <w:r w:rsidR="00D6607C" w:rsidRPr="0044742E">
        <w:rPr>
          <w:rFonts w:ascii="Times New Roman" w:hAnsi="Times New Roman"/>
          <w:i/>
          <w:iCs/>
          <w:sz w:val="24"/>
          <w:szCs w:val="24"/>
          <w:lang w:val="tr-TR"/>
        </w:rPr>
        <w:t xml:space="preserve"> </w:t>
      </w:r>
      <w:r w:rsidRPr="0044742E">
        <w:rPr>
          <w:rFonts w:ascii="Times New Roman" w:hAnsi="Times New Roman"/>
          <w:i/>
          <w:sz w:val="24"/>
          <w:szCs w:val="24"/>
          <w:lang w:val="tr-TR"/>
        </w:rPr>
        <w:t xml:space="preserve">Babalar daha çok ekonomik sorunlarla ilgilenmesi nedeniyle genelde anneler öğrenciyle ilgilenmeye çalışıyor fakat onlarda babalardan daha az eğitim almış ve hatta birçoğu okumayı bilmiyorlar. Sözün özü babalarda ilgisizlik annelerde bilgisizlik var </w:t>
      </w:r>
      <w:r w:rsidRPr="0044742E">
        <w:rPr>
          <w:rFonts w:ascii="Times New Roman" w:hAnsi="Times New Roman"/>
          <w:b/>
          <w:bCs/>
          <w:i/>
          <w:iCs/>
          <w:sz w:val="24"/>
          <w:szCs w:val="24"/>
          <w:lang w:val="tr-TR"/>
        </w:rPr>
        <w:t>(Ö. 17)</w:t>
      </w:r>
      <w:r w:rsidRPr="0044742E">
        <w:rPr>
          <w:rFonts w:ascii="Times New Roman" w:hAnsi="Times New Roman"/>
          <w:i/>
          <w:iCs/>
          <w:sz w:val="24"/>
          <w:szCs w:val="24"/>
          <w:lang w:val="tr-TR"/>
        </w:rPr>
        <w:t>.</w:t>
      </w:r>
    </w:p>
    <w:p w14:paraId="2F449B87" w14:textId="37AE6E9C" w:rsidR="0086538C" w:rsidRPr="00304D97" w:rsidRDefault="004E5DA9" w:rsidP="00304D97">
      <w:pPr>
        <w:numPr>
          <w:ilvl w:val="1"/>
          <w:numId w:val="11"/>
        </w:numPr>
        <w:tabs>
          <w:tab w:val="left" w:pos="1134"/>
        </w:tabs>
        <w:spacing w:after="0" w:line="360" w:lineRule="auto"/>
        <w:ind w:firstLine="349"/>
        <w:jc w:val="both"/>
        <w:rPr>
          <w:rFonts w:ascii="Times New Roman" w:hAnsi="Times New Roman"/>
          <w:b/>
          <w:bCs/>
          <w:sz w:val="24"/>
          <w:szCs w:val="24"/>
          <w:lang w:val="tr-TR"/>
        </w:rPr>
      </w:pPr>
      <w:r w:rsidRPr="0044742E">
        <w:rPr>
          <w:rFonts w:ascii="Times New Roman" w:hAnsi="Times New Roman"/>
          <w:b/>
          <w:bCs/>
          <w:sz w:val="24"/>
          <w:szCs w:val="24"/>
          <w:lang w:val="tr-TR"/>
        </w:rPr>
        <w:t xml:space="preserve">İç Göçle Yer Değiştiren </w:t>
      </w:r>
      <w:r w:rsidR="0086538C" w:rsidRPr="0044742E">
        <w:rPr>
          <w:rFonts w:ascii="Times New Roman" w:hAnsi="Times New Roman"/>
          <w:b/>
          <w:bCs/>
          <w:sz w:val="24"/>
          <w:szCs w:val="24"/>
          <w:lang w:val="tr-TR"/>
        </w:rPr>
        <w:t>Öğrencilerin Şiddet Eğilim Durumları</w:t>
      </w:r>
    </w:p>
    <w:p w14:paraId="760F59FD" w14:textId="77777777" w:rsidR="0086538C" w:rsidRPr="0044742E" w:rsidRDefault="0086538C" w:rsidP="0044742E">
      <w:pPr>
        <w:spacing w:after="0" w:line="360" w:lineRule="auto"/>
        <w:ind w:firstLine="720"/>
        <w:jc w:val="both"/>
        <w:rPr>
          <w:rFonts w:ascii="Times New Roman" w:hAnsi="Times New Roman"/>
          <w:sz w:val="24"/>
          <w:szCs w:val="24"/>
          <w:lang w:val="tr-TR"/>
        </w:rPr>
      </w:pPr>
      <w:r w:rsidRPr="0044742E">
        <w:rPr>
          <w:rFonts w:ascii="Times New Roman" w:hAnsi="Times New Roman"/>
          <w:sz w:val="24"/>
          <w:szCs w:val="24"/>
          <w:lang w:val="tr-TR"/>
        </w:rPr>
        <w:t>Öğretmenler</w:t>
      </w:r>
      <w:r w:rsidR="004E5DA9" w:rsidRPr="0044742E">
        <w:rPr>
          <w:rFonts w:ascii="Times New Roman" w:hAnsi="Times New Roman"/>
          <w:sz w:val="24"/>
          <w:szCs w:val="24"/>
          <w:lang w:val="tr-TR"/>
        </w:rPr>
        <w:t>e “</w:t>
      </w:r>
      <w:r w:rsidRPr="0044742E">
        <w:rPr>
          <w:rFonts w:ascii="Times New Roman" w:hAnsi="Times New Roman"/>
          <w:sz w:val="24"/>
          <w:szCs w:val="24"/>
          <w:lang w:val="tr-TR"/>
        </w:rPr>
        <w:t>İ</w:t>
      </w:r>
      <w:r w:rsidR="004E5DA9" w:rsidRPr="0044742E">
        <w:rPr>
          <w:rFonts w:ascii="Times New Roman" w:hAnsi="Times New Roman"/>
          <w:sz w:val="24"/>
          <w:szCs w:val="24"/>
          <w:lang w:val="tr-TR"/>
        </w:rPr>
        <w:t xml:space="preserve">ç göçle yer değiştiren </w:t>
      </w:r>
      <w:r w:rsidRPr="0044742E">
        <w:rPr>
          <w:rFonts w:ascii="Times New Roman" w:hAnsi="Times New Roman"/>
          <w:sz w:val="24"/>
          <w:szCs w:val="24"/>
          <w:lang w:val="tr-TR"/>
        </w:rPr>
        <w:t>öğrencilerin şiddet eğilimleri var mıdır? Varsa ne tür davranışlar sergilemektedirler?” sorusu</w:t>
      </w:r>
      <w:r w:rsidR="004E5DA9" w:rsidRPr="0044742E">
        <w:rPr>
          <w:rFonts w:ascii="Times New Roman" w:hAnsi="Times New Roman"/>
          <w:sz w:val="24"/>
          <w:szCs w:val="24"/>
          <w:lang w:val="tr-TR"/>
        </w:rPr>
        <w:t xml:space="preserve"> sorulmuştur. Alınan cevaplar analiz edilerek bu konudaki öğretmen görüşleri T</w:t>
      </w:r>
      <w:r w:rsidRPr="0044742E">
        <w:rPr>
          <w:rFonts w:ascii="Times New Roman" w:hAnsi="Times New Roman"/>
          <w:sz w:val="24"/>
          <w:szCs w:val="24"/>
          <w:lang w:val="tr-TR"/>
        </w:rPr>
        <w:t xml:space="preserve">ablo </w:t>
      </w:r>
      <w:r w:rsidR="004E5DA9" w:rsidRPr="0044742E">
        <w:rPr>
          <w:rFonts w:ascii="Times New Roman" w:hAnsi="Times New Roman"/>
          <w:sz w:val="24"/>
          <w:szCs w:val="24"/>
          <w:lang w:val="tr-TR"/>
        </w:rPr>
        <w:t>4</w:t>
      </w:r>
      <w:r w:rsidRPr="0044742E">
        <w:rPr>
          <w:rFonts w:ascii="Times New Roman" w:hAnsi="Times New Roman"/>
          <w:sz w:val="24"/>
          <w:szCs w:val="24"/>
          <w:lang w:val="tr-TR"/>
        </w:rPr>
        <w:t>’te ifade edilmiştir.</w:t>
      </w:r>
    </w:p>
    <w:p w14:paraId="45FC37D8" w14:textId="77777777" w:rsidR="0086538C" w:rsidRPr="0044742E" w:rsidRDefault="0086538C" w:rsidP="0044742E">
      <w:pPr>
        <w:spacing w:after="0" w:line="360" w:lineRule="auto"/>
        <w:jc w:val="both"/>
        <w:rPr>
          <w:rFonts w:ascii="Times New Roman" w:hAnsi="Times New Roman"/>
          <w:iCs/>
          <w:sz w:val="24"/>
          <w:szCs w:val="24"/>
          <w:lang w:val="tr-TR"/>
        </w:rPr>
      </w:pPr>
      <w:r w:rsidRPr="0044742E">
        <w:rPr>
          <w:rFonts w:ascii="Times New Roman" w:hAnsi="Times New Roman"/>
          <w:b/>
          <w:sz w:val="24"/>
          <w:szCs w:val="24"/>
          <w:lang w:val="tr-TR"/>
        </w:rPr>
        <w:t xml:space="preserve">Tablo </w:t>
      </w:r>
      <w:r w:rsidR="004E5DA9" w:rsidRPr="0044742E">
        <w:rPr>
          <w:rFonts w:ascii="Times New Roman" w:hAnsi="Times New Roman"/>
          <w:b/>
          <w:sz w:val="24"/>
          <w:szCs w:val="24"/>
          <w:lang w:val="tr-TR"/>
        </w:rPr>
        <w:t>4</w:t>
      </w:r>
      <w:r w:rsidRPr="0044742E">
        <w:rPr>
          <w:rFonts w:ascii="Times New Roman" w:hAnsi="Times New Roman"/>
          <w:b/>
          <w:sz w:val="24"/>
          <w:szCs w:val="24"/>
          <w:lang w:val="tr-TR"/>
        </w:rPr>
        <w:t xml:space="preserve">. </w:t>
      </w:r>
      <w:r w:rsidR="004E5DA9" w:rsidRPr="0044742E">
        <w:rPr>
          <w:rFonts w:ascii="Times New Roman" w:hAnsi="Times New Roman"/>
          <w:bCs/>
          <w:iCs/>
          <w:sz w:val="24"/>
          <w:szCs w:val="24"/>
          <w:lang w:val="tr-TR"/>
        </w:rPr>
        <w:t>İç Göçle Yer Değiştiren</w:t>
      </w:r>
      <w:r w:rsidR="004E5DA9" w:rsidRPr="0044742E">
        <w:rPr>
          <w:rFonts w:ascii="Times New Roman" w:hAnsi="Times New Roman"/>
          <w:b/>
          <w:bCs/>
          <w:iCs/>
          <w:sz w:val="24"/>
          <w:szCs w:val="24"/>
          <w:lang w:val="tr-TR"/>
        </w:rPr>
        <w:t xml:space="preserve"> </w:t>
      </w:r>
      <w:r w:rsidR="004E5DA9" w:rsidRPr="0044742E">
        <w:rPr>
          <w:rFonts w:ascii="Times New Roman" w:hAnsi="Times New Roman"/>
          <w:iCs/>
          <w:sz w:val="24"/>
          <w:szCs w:val="24"/>
          <w:lang w:val="tr-TR"/>
        </w:rPr>
        <w:t>Öğrencilerin Şiddet Eğilim durumları</w:t>
      </w:r>
    </w:p>
    <w:tbl>
      <w:tblPr>
        <w:tblW w:w="5000" w:type="pct"/>
        <w:jc w:val="center"/>
        <w:tblBorders>
          <w:top w:val="single" w:sz="12" w:space="0" w:color="000000"/>
          <w:bottom w:val="single" w:sz="12" w:space="0" w:color="000000"/>
          <w:insideH w:val="single" w:sz="4" w:space="0" w:color="000000"/>
        </w:tblBorders>
        <w:tblLook w:val="04A0" w:firstRow="1" w:lastRow="0" w:firstColumn="1" w:lastColumn="0" w:noHBand="0" w:noVBand="1"/>
      </w:tblPr>
      <w:tblGrid>
        <w:gridCol w:w="8039"/>
        <w:gridCol w:w="1034"/>
      </w:tblGrid>
      <w:tr w:rsidR="0086538C" w:rsidRPr="00C2426E" w14:paraId="42F28F6E" w14:textId="77777777" w:rsidTr="004E5DA9">
        <w:trPr>
          <w:trHeight w:val="381"/>
          <w:jc w:val="center"/>
        </w:trPr>
        <w:tc>
          <w:tcPr>
            <w:tcW w:w="4430" w:type="pct"/>
            <w:shd w:val="clear" w:color="auto" w:fill="auto"/>
          </w:tcPr>
          <w:p w14:paraId="77F739E6" w14:textId="77777777" w:rsidR="0086538C" w:rsidRPr="00C2426E" w:rsidRDefault="0086538C" w:rsidP="00C2426E">
            <w:pPr>
              <w:spacing w:after="0" w:line="240" w:lineRule="auto"/>
              <w:jc w:val="both"/>
              <w:rPr>
                <w:rFonts w:ascii="Times New Roman" w:hAnsi="Times New Roman"/>
                <w:b/>
                <w:sz w:val="20"/>
                <w:szCs w:val="20"/>
                <w:lang w:val="tr-TR"/>
              </w:rPr>
            </w:pPr>
            <w:r w:rsidRPr="00C2426E">
              <w:rPr>
                <w:rFonts w:ascii="Times New Roman" w:hAnsi="Times New Roman"/>
                <w:b/>
                <w:sz w:val="20"/>
                <w:szCs w:val="20"/>
                <w:lang w:val="tr-TR"/>
              </w:rPr>
              <w:lastRenderedPageBreak/>
              <w:t>Kodlar</w:t>
            </w:r>
          </w:p>
        </w:tc>
        <w:tc>
          <w:tcPr>
            <w:tcW w:w="570" w:type="pct"/>
            <w:shd w:val="clear" w:color="auto" w:fill="auto"/>
          </w:tcPr>
          <w:p w14:paraId="627523FD" w14:textId="77777777" w:rsidR="0086538C" w:rsidRPr="00C2426E" w:rsidRDefault="0086538C" w:rsidP="00C2426E">
            <w:pPr>
              <w:spacing w:after="0" w:line="240" w:lineRule="auto"/>
              <w:jc w:val="both"/>
              <w:rPr>
                <w:rFonts w:ascii="Times New Roman" w:hAnsi="Times New Roman"/>
                <w:b/>
                <w:i/>
                <w:iCs/>
                <w:sz w:val="20"/>
                <w:szCs w:val="20"/>
                <w:lang w:val="tr-TR"/>
              </w:rPr>
            </w:pPr>
            <w:r w:rsidRPr="00C2426E">
              <w:rPr>
                <w:rFonts w:ascii="Times New Roman" w:hAnsi="Times New Roman"/>
                <w:b/>
                <w:i/>
                <w:iCs/>
                <w:sz w:val="20"/>
                <w:szCs w:val="20"/>
                <w:lang w:val="tr-TR"/>
              </w:rPr>
              <w:t>f</w:t>
            </w:r>
          </w:p>
        </w:tc>
      </w:tr>
      <w:tr w:rsidR="0086538C" w:rsidRPr="00C2426E" w14:paraId="4F561963" w14:textId="77777777" w:rsidTr="00C2426E">
        <w:trPr>
          <w:trHeight w:val="236"/>
          <w:jc w:val="center"/>
        </w:trPr>
        <w:tc>
          <w:tcPr>
            <w:tcW w:w="4430" w:type="pct"/>
            <w:shd w:val="clear" w:color="auto" w:fill="auto"/>
          </w:tcPr>
          <w:p w14:paraId="6E7545BA" w14:textId="77777777" w:rsidR="0086538C" w:rsidRPr="00C2426E" w:rsidRDefault="0086538C" w:rsidP="00C2426E">
            <w:pPr>
              <w:spacing w:after="0" w:line="240" w:lineRule="auto"/>
              <w:jc w:val="both"/>
              <w:rPr>
                <w:rFonts w:ascii="Times New Roman" w:hAnsi="Times New Roman"/>
                <w:sz w:val="20"/>
                <w:szCs w:val="20"/>
                <w:lang w:val="tr-TR"/>
              </w:rPr>
            </w:pPr>
            <w:r w:rsidRPr="00C2426E">
              <w:rPr>
                <w:rFonts w:ascii="Times New Roman" w:hAnsi="Times New Roman"/>
                <w:bCs/>
                <w:sz w:val="20"/>
                <w:szCs w:val="20"/>
                <w:lang w:val="tr-TR"/>
              </w:rPr>
              <w:t>Şiddet eğilimleri yoktur</w:t>
            </w:r>
          </w:p>
        </w:tc>
        <w:tc>
          <w:tcPr>
            <w:tcW w:w="570" w:type="pct"/>
            <w:shd w:val="clear" w:color="auto" w:fill="auto"/>
          </w:tcPr>
          <w:p w14:paraId="2400D773" w14:textId="77777777" w:rsidR="0086538C" w:rsidRPr="00C2426E" w:rsidRDefault="0086538C" w:rsidP="00C2426E">
            <w:pPr>
              <w:spacing w:after="0" w:line="240" w:lineRule="auto"/>
              <w:jc w:val="both"/>
              <w:rPr>
                <w:rFonts w:ascii="Times New Roman" w:hAnsi="Times New Roman"/>
                <w:sz w:val="20"/>
                <w:szCs w:val="20"/>
                <w:lang w:val="tr-TR"/>
              </w:rPr>
            </w:pPr>
            <w:r w:rsidRPr="00C2426E">
              <w:rPr>
                <w:rFonts w:ascii="Times New Roman" w:hAnsi="Times New Roman"/>
                <w:sz w:val="20"/>
                <w:szCs w:val="20"/>
                <w:lang w:val="tr-TR"/>
              </w:rPr>
              <w:t>3</w:t>
            </w:r>
          </w:p>
        </w:tc>
      </w:tr>
      <w:tr w:rsidR="0086538C" w:rsidRPr="00C2426E" w14:paraId="34A87FD4" w14:textId="77777777" w:rsidTr="00C2426E">
        <w:trPr>
          <w:trHeight w:val="268"/>
          <w:jc w:val="center"/>
        </w:trPr>
        <w:tc>
          <w:tcPr>
            <w:tcW w:w="4430" w:type="pct"/>
            <w:shd w:val="clear" w:color="auto" w:fill="auto"/>
          </w:tcPr>
          <w:p w14:paraId="3518D72A" w14:textId="77777777" w:rsidR="0086538C" w:rsidRPr="00C2426E" w:rsidRDefault="0086538C" w:rsidP="00C2426E">
            <w:pPr>
              <w:spacing w:after="0" w:line="240" w:lineRule="auto"/>
              <w:jc w:val="both"/>
              <w:rPr>
                <w:rFonts w:ascii="Times New Roman" w:hAnsi="Times New Roman"/>
                <w:sz w:val="20"/>
                <w:szCs w:val="20"/>
                <w:lang w:val="tr-TR"/>
              </w:rPr>
            </w:pPr>
            <w:r w:rsidRPr="00C2426E">
              <w:rPr>
                <w:rFonts w:ascii="Times New Roman" w:hAnsi="Times New Roman"/>
                <w:bCs/>
                <w:sz w:val="20"/>
                <w:szCs w:val="20"/>
                <w:lang w:val="tr-TR"/>
              </w:rPr>
              <w:t>Şiddet eğilimlerini olumsuz davranışlarla gösteriyorlar</w:t>
            </w:r>
          </w:p>
        </w:tc>
        <w:tc>
          <w:tcPr>
            <w:tcW w:w="570" w:type="pct"/>
            <w:shd w:val="clear" w:color="auto" w:fill="auto"/>
          </w:tcPr>
          <w:p w14:paraId="150324D3" w14:textId="77777777" w:rsidR="0086538C" w:rsidRPr="00C2426E" w:rsidRDefault="0086538C" w:rsidP="00C2426E">
            <w:pPr>
              <w:spacing w:after="0" w:line="240" w:lineRule="auto"/>
              <w:jc w:val="both"/>
              <w:rPr>
                <w:rFonts w:ascii="Times New Roman" w:hAnsi="Times New Roman"/>
                <w:sz w:val="20"/>
                <w:szCs w:val="20"/>
                <w:lang w:val="tr-TR"/>
              </w:rPr>
            </w:pPr>
            <w:r w:rsidRPr="00C2426E">
              <w:rPr>
                <w:rFonts w:ascii="Times New Roman" w:hAnsi="Times New Roman"/>
                <w:sz w:val="20"/>
                <w:szCs w:val="20"/>
                <w:lang w:val="tr-TR"/>
              </w:rPr>
              <w:t>14</w:t>
            </w:r>
          </w:p>
        </w:tc>
      </w:tr>
      <w:tr w:rsidR="0086538C" w:rsidRPr="00C2426E" w14:paraId="11B377CC" w14:textId="77777777" w:rsidTr="004E5DA9">
        <w:trPr>
          <w:trHeight w:val="278"/>
          <w:jc w:val="center"/>
        </w:trPr>
        <w:tc>
          <w:tcPr>
            <w:tcW w:w="4430" w:type="pct"/>
            <w:shd w:val="clear" w:color="auto" w:fill="auto"/>
          </w:tcPr>
          <w:p w14:paraId="3F3CC54D" w14:textId="77777777" w:rsidR="0086538C" w:rsidRPr="00C2426E" w:rsidRDefault="0086538C" w:rsidP="00C2426E">
            <w:pPr>
              <w:spacing w:after="0" w:line="240" w:lineRule="auto"/>
              <w:jc w:val="both"/>
              <w:rPr>
                <w:rFonts w:ascii="Times New Roman" w:hAnsi="Times New Roman"/>
                <w:b/>
                <w:bCs/>
                <w:sz w:val="20"/>
                <w:szCs w:val="20"/>
                <w:lang w:val="tr-TR"/>
              </w:rPr>
            </w:pPr>
            <w:r w:rsidRPr="00C2426E">
              <w:rPr>
                <w:rFonts w:ascii="Times New Roman" w:hAnsi="Times New Roman"/>
                <w:b/>
                <w:bCs/>
                <w:sz w:val="20"/>
                <w:szCs w:val="20"/>
                <w:lang w:val="tr-TR"/>
              </w:rPr>
              <w:t>Toplam</w:t>
            </w:r>
          </w:p>
        </w:tc>
        <w:tc>
          <w:tcPr>
            <w:tcW w:w="570" w:type="pct"/>
            <w:shd w:val="clear" w:color="auto" w:fill="auto"/>
          </w:tcPr>
          <w:p w14:paraId="1969FA49" w14:textId="77777777" w:rsidR="0086538C" w:rsidRPr="00C2426E" w:rsidRDefault="0086538C" w:rsidP="00C2426E">
            <w:pPr>
              <w:spacing w:after="0" w:line="240" w:lineRule="auto"/>
              <w:jc w:val="both"/>
              <w:rPr>
                <w:rFonts w:ascii="Times New Roman" w:hAnsi="Times New Roman"/>
                <w:b/>
                <w:sz w:val="20"/>
                <w:szCs w:val="20"/>
                <w:lang w:val="tr-TR"/>
              </w:rPr>
            </w:pPr>
            <w:r w:rsidRPr="00C2426E">
              <w:rPr>
                <w:rFonts w:ascii="Times New Roman" w:hAnsi="Times New Roman"/>
                <w:b/>
                <w:sz w:val="20"/>
                <w:szCs w:val="20"/>
                <w:lang w:val="tr-TR"/>
              </w:rPr>
              <w:t>17</w:t>
            </w:r>
          </w:p>
        </w:tc>
      </w:tr>
    </w:tbl>
    <w:p w14:paraId="2D078635" w14:textId="11DACC7A" w:rsidR="0086538C" w:rsidRPr="0044742E" w:rsidRDefault="00304D97" w:rsidP="0044742E">
      <w:pPr>
        <w:spacing w:before="120" w:after="0" w:line="360" w:lineRule="auto"/>
        <w:ind w:firstLine="720"/>
        <w:jc w:val="both"/>
        <w:rPr>
          <w:rFonts w:ascii="Times New Roman" w:hAnsi="Times New Roman"/>
          <w:sz w:val="24"/>
          <w:szCs w:val="24"/>
          <w:lang w:val="tr-TR"/>
        </w:rPr>
      </w:pPr>
      <w:r>
        <w:rPr>
          <w:rFonts w:ascii="Times New Roman" w:hAnsi="Times New Roman"/>
          <w:sz w:val="24"/>
          <w:szCs w:val="24"/>
          <w:lang w:val="tr-TR"/>
        </w:rPr>
        <w:t>Tablo 4’te görüldüğü gibi a</w:t>
      </w:r>
      <w:r w:rsidR="004E5DA9" w:rsidRPr="0044742E">
        <w:rPr>
          <w:rFonts w:ascii="Times New Roman" w:hAnsi="Times New Roman"/>
          <w:sz w:val="24"/>
          <w:szCs w:val="24"/>
          <w:lang w:val="tr-TR"/>
        </w:rPr>
        <w:t>raştırmada görüşme yapılan öğretmenlerden 3’ü göçle gelen öğrencilerin dikkate değer bir şiddet eğilimlerinin olmadığını beyan ederken 14’ü ise bu öğrencilerin şiddet eğilimlerinin olduğunu ve bu durumu çeşitli olumsuz davranışlarla gösterdiklerini belirtmişlerdir.</w:t>
      </w:r>
      <w:r w:rsidR="001751C5" w:rsidRPr="0044742E">
        <w:rPr>
          <w:rFonts w:ascii="Times New Roman" w:hAnsi="Times New Roman"/>
          <w:sz w:val="24"/>
          <w:szCs w:val="24"/>
          <w:lang w:val="tr-TR"/>
        </w:rPr>
        <w:t xml:space="preserve"> Bu şekilde düşünen öğretmen görüşlerine şu örnekler verilebilir:</w:t>
      </w:r>
    </w:p>
    <w:p w14:paraId="14B46278" w14:textId="77777777" w:rsidR="0086538C" w:rsidRPr="0044742E" w:rsidRDefault="0086538C" w:rsidP="00746F16">
      <w:pPr>
        <w:spacing w:after="120" w:line="240" w:lineRule="auto"/>
        <w:ind w:firstLine="720"/>
        <w:jc w:val="both"/>
        <w:rPr>
          <w:rFonts w:ascii="Times New Roman" w:hAnsi="Times New Roman"/>
          <w:i/>
          <w:iCs/>
          <w:sz w:val="24"/>
          <w:szCs w:val="24"/>
          <w:lang w:val="tr-TR"/>
        </w:rPr>
      </w:pPr>
      <w:r w:rsidRPr="0044742E">
        <w:rPr>
          <w:rFonts w:ascii="Times New Roman" w:hAnsi="Times New Roman"/>
          <w:i/>
          <w:sz w:val="24"/>
          <w:szCs w:val="24"/>
          <w:lang w:val="tr-TR"/>
        </w:rPr>
        <w:t xml:space="preserve">Şiddet eğilimleri vardır. Sur içerisinde yaşanan tüm olayları kendi aralarında hikayeleştirerek, özenme eğilimi görülmektedir. Sınıf arkadaşlarıyla kavga ve davranış bozukluğu sergiledikleri görülmektedir </w:t>
      </w:r>
      <w:r w:rsidRPr="0044742E">
        <w:rPr>
          <w:rFonts w:ascii="Times New Roman" w:hAnsi="Times New Roman"/>
          <w:b/>
          <w:bCs/>
          <w:i/>
          <w:iCs/>
          <w:sz w:val="24"/>
          <w:szCs w:val="24"/>
          <w:lang w:val="tr-TR"/>
        </w:rPr>
        <w:t>(Ö. 1)</w:t>
      </w:r>
      <w:r w:rsidRPr="0044742E">
        <w:rPr>
          <w:rFonts w:ascii="Times New Roman" w:hAnsi="Times New Roman"/>
          <w:i/>
          <w:iCs/>
          <w:sz w:val="24"/>
          <w:szCs w:val="24"/>
          <w:lang w:val="tr-TR"/>
        </w:rPr>
        <w:t xml:space="preserve">. </w:t>
      </w:r>
      <w:r w:rsidRPr="0044742E">
        <w:rPr>
          <w:rFonts w:ascii="Times New Roman" w:hAnsi="Times New Roman"/>
          <w:i/>
          <w:sz w:val="24"/>
          <w:szCs w:val="24"/>
          <w:lang w:val="tr-TR"/>
        </w:rPr>
        <w:t xml:space="preserve">Evet, hırçın davranışlarda bulunma. Yüksek sesle konuşma ve darp etme şeklinde kendini gösteriyor </w:t>
      </w:r>
      <w:r w:rsidRPr="0044742E">
        <w:rPr>
          <w:rFonts w:ascii="Times New Roman" w:hAnsi="Times New Roman"/>
          <w:b/>
          <w:bCs/>
          <w:i/>
          <w:iCs/>
          <w:sz w:val="24"/>
          <w:szCs w:val="24"/>
          <w:lang w:val="tr-TR"/>
        </w:rPr>
        <w:t>(Ö.2 )</w:t>
      </w:r>
      <w:r w:rsidRPr="0044742E">
        <w:rPr>
          <w:rFonts w:ascii="Times New Roman" w:hAnsi="Times New Roman"/>
          <w:i/>
          <w:iCs/>
          <w:sz w:val="24"/>
          <w:szCs w:val="24"/>
          <w:lang w:val="tr-TR"/>
        </w:rPr>
        <w:t xml:space="preserve">. </w:t>
      </w:r>
      <w:r w:rsidRPr="0044742E">
        <w:rPr>
          <w:rFonts w:ascii="Times New Roman" w:hAnsi="Times New Roman"/>
          <w:i/>
          <w:sz w:val="24"/>
          <w:szCs w:val="24"/>
          <w:lang w:val="tr-TR"/>
        </w:rPr>
        <w:t xml:space="preserve">Çok yoğun bir şekilde var. Ve bu bütün sınıfı tahrik edici kızıştırıcı bir etki yapıyor. Sevgi saygı eksikliği var okula, öğretmene ve arkadaşlarına karşı. Bunlar olmadan nasıl davrandıklarını siz düşünün </w:t>
      </w:r>
      <w:r w:rsidRPr="0044742E">
        <w:rPr>
          <w:rFonts w:ascii="Times New Roman" w:hAnsi="Times New Roman"/>
          <w:b/>
          <w:bCs/>
          <w:i/>
          <w:iCs/>
          <w:sz w:val="24"/>
          <w:szCs w:val="24"/>
          <w:lang w:val="tr-TR"/>
        </w:rPr>
        <w:t>(Ö. 3)</w:t>
      </w:r>
      <w:r w:rsidRPr="0044742E">
        <w:rPr>
          <w:rFonts w:ascii="Times New Roman" w:hAnsi="Times New Roman"/>
          <w:i/>
          <w:iCs/>
          <w:sz w:val="24"/>
          <w:szCs w:val="24"/>
          <w:lang w:val="tr-TR"/>
        </w:rPr>
        <w:t xml:space="preserve">. </w:t>
      </w:r>
      <w:r w:rsidRPr="0044742E">
        <w:rPr>
          <w:rFonts w:ascii="Times New Roman" w:hAnsi="Times New Roman"/>
          <w:i/>
          <w:sz w:val="24"/>
          <w:szCs w:val="24"/>
          <w:lang w:val="tr-TR"/>
        </w:rPr>
        <w:t xml:space="preserve">Var, oyunlar bile şiddet üzerine kurulu olduğu için daima şiddet normalmiş gibi geliyor </w:t>
      </w:r>
      <w:r w:rsidRPr="0044742E">
        <w:rPr>
          <w:rFonts w:ascii="Times New Roman" w:hAnsi="Times New Roman"/>
          <w:b/>
          <w:bCs/>
          <w:i/>
          <w:iCs/>
          <w:sz w:val="24"/>
          <w:szCs w:val="24"/>
          <w:lang w:val="tr-TR"/>
        </w:rPr>
        <w:t>(Ö. 4)</w:t>
      </w:r>
      <w:r w:rsidRPr="0044742E">
        <w:rPr>
          <w:rFonts w:ascii="Times New Roman" w:hAnsi="Times New Roman"/>
          <w:i/>
          <w:iCs/>
          <w:sz w:val="24"/>
          <w:szCs w:val="24"/>
          <w:lang w:val="tr-TR"/>
        </w:rPr>
        <w:t xml:space="preserve">. </w:t>
      </w:r>
      <w:r w:rsidRPr="0044742E">
        <w:rPr>
          <w:rFonts w:ascii="Times New Roman" w:hAnsi="Times New Roman"/>
          <w:i/>
          <w:sz w:val="24"/>
          <w:szCs w:val="24"/>
          <w:lang w:val="tr-TR"/>
        </w:rPr>
        <w:t xml:space="preserve">Şiddet eğilimi var. Problem çıkarma, sınıf huzurunu bozmaya eğilimli öğrenciler. Kazanılması için çok yönlü ve toplu çalışma ve gayreti gerektirir </w:t>
      </w:r>
      <w:r w:rsidRPr="0044742E">
        <w:rPr>
          <w:rFonts w:ascii="Times New Roman" w:hAnsi="Times New Roman"/>
          <w:b/>
          <w:bCs/>
          <w:i/>
          <w:iCs/>
          <w:sz w:val="24"/>
          <w:szCs w:val="24"/>
          <w:lang w:val="tr-TR"/>
        </w:rPr>
        <w:t>(Ö. 12)</w:t>
      </w:r>
      <w:r w:rsidRPr="0044742E">
        <w:rPr>
          <w:rFonts w:ascii="Times New Roman" w:hAnsi="Times New Roman"/>
          <w:i/>
          <w:iCs/>
          <w:sz w:val="24"/>
          <w:szCs w:val="24"/>
          <w:lang w:val="tr-TR"/>
        </w:rPr>
        <w:t xml:space="preserve">. </w:t>
      </w:r>
      <w:r w:rsidRPr="0044742E">
        <w:rPr>
          <w:rFonts w:ascii="Times New Roman" w:hAnsi="Times New Roman"/>
          <w:i/>
          <w:sz w:val="24"/>
          <w:szCs w:val="24"/>
          <w:lang w:val="tr-TR"/>
        </w:rPr>
        <w:t xml:space="preserve">Okulda cam kırma, diğer öğrencilere zorbalık etme, okulu kirletme vb. davranışları var </w:t>
      </w:r>
      <w:r w:rsidRPr="0044742E">
        <w:rPr>
          <w:rFonts w:ascii="Times New Roman" w:hAnsi="Times New Roman"/>
          <w:b/>
          <w:bCs/>
          <w:i/>
          <w:iCs/>
          <w:sz w:val="24"/>
          <w:szCs w:val="24"/>
          <w:lang w:val="tr-TR"/>
        </w:rPr>
        <w:t>(Ö. 13)</w:t>
      </w:r>
      <w:r w:rsidRPr="0044742E">
        <w:rPr>
          <w:rFonts w:ascii="Times New Roman" w:hAnsi="Times New Roman"/>
          <w:i/>
          <w:iCs/>
          <w:sz w:val="24"/>
          <w:szCs w:val="24"/>
          <w:lang w:val="tr-TR"/>
        </w:rPr>
        <w:t xml:space="preserve">. </w:t>
      </w:r>
      <w:r w:rsidRPr="0044742E">
        <w:rPr>
          <w:rFonts w:ascii="Times New Roman" w:hAnsi="Times New Roman"/>
          <w:i/>
          <w:sz w:val="24"/>
          <w:szCs w:val="24"/>
          <w:lang w:val="tr-TR"/>
        </w:rPr>
        <w:t xml:space="preserve">Çoğunda uyumdan kaynaklanan sorunlar yaşadığı için sessiz durmaya çalışıyorlar. Bir kısmı ise her saniye arkadaşlarına ya lakap ya mimikleriyle tehdit ya da fırsatını bulduğunda şiddetvari davranışlar sergiliyorlar.(Kendine özgüveni olanlarda genelde bu eğilim görülüyor) </w:t>
      </w:r>
      <w:r w:rsidRPr="0044742E">
        <w:rPr>
          <w:rFonts w:ascii="Times New Roman" w:hAnsi="Times New Roman"/>
          <w:b/>
          <w:bCs/>
          <w:i/>
          <w:iCs/>
          <w:sz w:val="24"/>
          <w:szCs w:val="24"/>
          <w:lang w:val="tr-TR"/>
        </w:rPr>
        <w:t>(Ö. 14)</w:t>
      </w:r>
      <w:r w:rsidRPr="0044742E">
        <w:rPr>
          <w:rFonts w:ascii="Times New Roman" w:hAnsi="Times New Roman"/>
          <w:i/>
          <w:iCs/>
          <w:sz w:val="24"/>
          <w:szCs w:val="24"/>
          <w:lang w:val="tr-TR"/>
        </w:rPr>
        <w:t xml:space="preserve">. </w:t>
      </w:r>
      <w:r w:rsidRPr="0044742E">
        <w:rPr>
          <w:rFonts w:ascii="Times New Roman" w:hAnsi="Times New Roman"/>
          <w:i/>
          <w:sz w:val="24"/>
          <w:szCs w:val="24"/>
          <w:lang w:val="tr-TR"/>
        </w:rPr>
        <w:t xml:space="preserve">Okulda geldikleri yerlerdeki alışkanlıkları arttırarak devam ettiriyorlar. Kabadayılık edenler var, çete kurmaya çalışanlar var. Arkadaşlarına karşı sert ve kaba davranma, küfürlü konuşma vb. var </w:t>
      </w:r>
      <w:r w:rsidRPr="0044742E">
        <w:rPr>
          <w:rFonts w:ascii="Times New Roman" w:hAnsi="Times New Roman"/>
          <w:b/>
          <w:bCs/>
          <w:i/>
          <w:iCs/>
          <w:sz w:val="24"/>
          <w:szCs w:val="24"/>
          <w:lang w:val="tr-TR"/>
        </w:rPr>
        <w:t>(Ö. 16)</w:t>
      </w:r>
      <w:r w:rsidRPr="0044742E">
        <w:rPr>
          <w:rFonts w:ascii="Times New Roman" w:hAnsi="Times New Roman"/>
          <w:i/>
          <w:iCs/>
          <w:sz w:val="24"/>
          <w:szCs w:val="24"/>
          <w:lang w:val="tr-TR"/>
        </w:rPr>
        <w:t>.</w:t>
      </w:r>
    </w:p>
    <w:p w14:paraId="0EC56DBE" w14:textId="3EBDDD87" w:rsidR="0086538C" w:rsidRPr="0044742E" w:rsidRDefault="0086538C" w:rsidP="00304D97">
      <w:pPr>
        <w:numPr>
          <w:ilvl w:val="1"/>
          <w:numId w:val="11"/>
        </w:numPr>
        <w:tabs>
          <w:tab w:val="left" w:pos="1134"/>
        </w:tabs>
        <w:spacing w:after="0" w:line="360" w:lineRule="auto"/>
        <w:ind w:firstLine="349"/>
        <w:jc w:val="both"/>
        <w:rPr>
          <w:rFonts w:ascii="Times New Roman" w:hAnsi="Times New Roman"/>
          <w:b/>
          <w:bCs/>
          <w:sz w:val="24"/>
          <w:szCs w:val="24"/>
          <w:lang w:val="tr-TR"/>
        </w:rPr>
      </w:pPr>
      <w:r w:rsidRPr="0044742E">
        <w:rPr>
          <w:rFonts w:ascii="Times New Roman" w:hAnsi="Times New Roman"/>
          <w:b/>
          <w:bCs/>
          <w:sz w:val="24"/>
          <w:szCs w:val="24"/>
          <w:lang w:val="tr-TR"/>
        </w:rPr>
        <w:t>İç Göçle Yer Değiştiren Öğrencilerin Ekonomik Sorunlarının Eğitime Yansımaları</w:t>
      </w:r>
    </w:p>
    <w:p w14:paraId="470FBBD5" w14:textId="2B0D59E5" w:rsidR="00F731CA" w:rsidRPr="0044742E" w:rsidRDefault="00304D97" w:rsidP="0044742E">
      <w:pPr>
        <w:spacing w:after="0" w:line="360" w:lineRule="auto"/>
        <w:ind w:firstLine="720"/>
        <w:jc w:val="both"/>
        <w:rPr>
          <w:rFonts w:ascii="Times New Roman" w:hAnsi="Times New Roman"/>
          <w:sz w:val="24"/>
          <w:szCs w:val="24"/>
          <w:lang w:val="tr-TR"/>
        </w:rPr>
      </w:pPr>
      <w:r w:rsidRPr="00304D97">
        <w:rPr>
          <w:rFonts w:ascii="Times New Roman" w:hAnsi="Times New Roman"/>
          <w:bCs/>
          <w:sz w:val="24"/>
          <w:szCs w:val="24"/>
          <w:lang w:val="tr-TR"/>
        </w:rPr>
        <w:t xml:space="preserve">Araştırma kapsamında görüşme yapılan okul yöneticileri ve öğretmenlere </w:t>
      </w:r>
      <w:r w:rsidR="00F731CA" w:rsidRPr="0044742E">
        <w:rPr>
          <w:rFonts w:ascii="Times New Roman" w:hAnsi="Times New Roman"/>
          <w:sz w:val="24"/>
          <w:szCs w:val="24"/>
          <w:lang w:val="tr-TR"/>
        </w:rPr>
        <w:t>“İç göçle yer değiştiren öğrencilerin e</w:t>
      </w:r>
      <w:r w:rsidR="00F731CA" w:rsidRPr="0044742E">
        <w:rPr>
          <w:rFonts w:ascii="Times New Roman" w:hAnsi="Times New Roman"/>
          <w:bCs/>
          <w:sz w:val="24"/>
          <w:szCs w:val="24"/>
          <w:lang w:val="tr-TR"/>
        </w:rPr>
        <w:t>konomik sorunlarının eğitime yansımaları nasıldır?</w:t>
      </w:r>
      <w:r w:rsidR="00922957" w:rsidRPr="0044742E">
        <w:rPr>
          <w:rFonts w:ascii="Times New Roman" w:hAnsi="Times New Roman"/>
          <w:bCs/>
          <w:sz w:val="24"/>
          <w:szCs w:val="24"/>
          <w:lang w:val="tr-TR"/>
        </w:rPr>
        <w:t>”</w:t>
      </w:r>
      <w:r w:rsidR="00F731CA" w:rsidRPr="0044742E">
        <w:rPr>
          <w:rFonts w:ascii="Times New Roman" w:hAnsi="Times New Roman"/>
          <w:bCs/>
          <w:sz w:val="24"/>
          <w:szCs w:val="24"/>
          <w:lang w:val="tr-TR"/>
        </w:rPr>
        <w:t xml:space="preserve"> sorusu sorulmuştur.</w:t>
      </w:r>
      <w:r w:rsidR="00922957" w:rsidRPr="0044742E">
        <w:rPr>
          <w:rFonts w:ascii="Times New Roman" w:hAnsi="Times New Roman"/>
          <w:bCs/>
          <w:sz w:val="24"/>
          <w:szCs w:val="24"/>
          <w:lang w:val="tr-TR"/>
        </w:rPr>
        <w:t xml:space="preserve"> Alınan cevaplar analiz edilerek ö</w:t>
      </w:r>
      <w:r w:rsidR="00922957" w:rsidRPr="0044742E">
        <w:rPr>
          <w:rFonts w:ascii="Times New Roman" w:hAnsi="Times New Roman"/>
          <w:sz w:val="24"/>
          <w:szCs w:val="24"/>
          <w:lang w:val="tr-TR"/>
        </w:rPr>
        <w:t>ğretmenlerin bu konudaki görüşleri kategoriler halinde Tablo 5’de verilmiştir.</w:t>
      </w:r>
    </w:p>
    <w:p w14:paraId="41A5C1DB" w14:textId="77777777" w:rsidR="0086538C" w:rsidRPr="0044742E" w:rsidRDefault="0086538C" w:rsidP="0044742E">
      <w:pPr>
        <w:spacing w:after="0" w:line="360" w:lineRule="auto"/>
        <w:jc w:val="both"/>
        <w:rPr>
          <w:rFonts w:ascii="Times New Roman" w:hAnsi="Times New Roman"/>
          <w:sz w:val="24"/>
          <w:szCs w:val="24"/>
          <w:lang w:val="tr-TR"/>
        </w:rPr>
      </w:pPr>
      <w:r w:rsidRPr="0044742E">
        <w:rPr>
          <w:rFonts w:ascii="Times New Roman" w:hAnsi="Times New Roman"/>
          <w:b/>
          <w:sz w:val="24"/>
          <w:szCs w:val="24"/>
          <w:lang w:val="tr-TR"/>
        </w:rPr>
        <w:t xml:space="preserve">Tablo </w:t>
      </w:r>
      <w:r w:rsidR="00922957" w:rsidRPr="0044742E">
        <w:rPr>
          <w:rFonts w:ascii="Times New Roman" w:hAnsi="Times New Roman"/>
          <w:b/>
          <w:sz w:val="24"/>
          <w:szCs w:val="24"/>
          <w:lang w:val="tr-TR"/>
        </w:rPr>
        <w:t>5</w:t>
      </w:r>
      <w:r w:rsidRPr="0044742E">
        <w:rPr>
          <w:rFonts w:ascii="Times New Roman" w:hAnsi="Times New Roman"/>
          <w:b/>
          <w:sz w:val="24"/>
          <w:szCs w:val="24"/>
          <w:lang w:val="tr-TR"/>
        </w:rPr>
        <w:t xml:space="preserve">. </w:t>
      </w:r>
      <w:r w:rsidR="00922957" w:rsidRPr="0044742E">
        <w:rPr>
          <w:rFonts w:ascii="Times New Roman" w:hAnsi="Times New Roman"/>
          <w:bCs/>
          <w:iCs/>
          <w:sz w:val="24"/>
          <w:szCs w:val="24"/>
          <w:lang w:val="tr-TR"/>
        </w:rPr>
        <w:t>İç Göçle Yer Değiştiren</w:t>
      </w:r>
      <w:r w:rsidR="00922957" w:rsidRPr="0044742E">
        <w:rPr>
          <w:rFonts w:ascii="Times New Roman" w:hAnsi="Times New Roman"/>
          <w:b/>
          <w:bCs/>
          <w:iCs/>
          <w:sz w:val="24"/>
          <w:szCs w:val="24"/>
          <w:lang w:val="tr-TR"/>
        </w:rPr>
        <w:t xml:space="preserve"> </w:t>
      </w:r>
      <w:r w:rsidRPr="0044742E">
        <w:rPr>
          <w:rFonts w:ascii="Times New Roman" w:hAnsi="Times New Roman"/>
          <w:iCs/>
          <w:sz w:val="24"/>
          <w:szCs w:val="24"/>
          <w:lang w:val="tr-TR"/>
        </w:rPr>
        <w:t>Öğrencilerin Ekonomik Sorunlarının Eğitime Yansımaları</w:t>
      </w:r>
    </w:p>
    <w:tbl>
      <w:tblPr>
        <w:tblW w:w="5000" w:type="pct"/>
        <w:jc w:val="center"/>
        <w:tblBorders>
          <w:top w:val="single" w:sz="12" w:space="0" w:color="000000"/>
          <w:bottom w:val="single" w:sz="12" w:space="0" w:color="000000"/>
          <w:insideH w:val="single" w:sz="4" w:space="0" w:color="000000"/>
        </w:tblBorders>
        <w:tblLook w:val="04A0" w:firstRow="1" w:lastRow="0" w:firstColumn="1" w:lastColumn="0" w:noHBand="0" w:noVBand="1"/>
      </w:tblPr>
      <w:tblGrid>
        <w:gridCol w:w="7360"/>
        <w:gridCol w:w="1713"/>
      </w:tblGrid>
      <w:tr w:rsidR="0086538C" w:rsidRPr="00C2426E" w14:paraId="159E859A" w14:textId="77777777" w:rsidTr="00F731CA">
        <w:trPr>
          <w:trHeight w:val="366"/>
          <w:jc w:val="center"/>
        </w:trPr>
        <w:tc>
          <w:tcPr>
            <w:tcW w:w="4056" w:type="pct"/>
            <w:shd w:val="clear" w:color="auto" w:fill="auto"/>
          </w:tcPr>
          <w:p w14:paraId="0F0AC27B" w14:textId="77777777" w:rsidR="0086538C" w:rsidRPr="00C2426E" w:rsidRDefault="0086538C" w:rsidP="00C2426E">
            <w:pPr>
              <w:spacing w:after="0" w:line="240" w:lineRule="auto"/>
              <w:jc w:val="both"/>
              <w:rPr>
                <w:rFonts w:ascii="Times New Roman" w:hAnsi="Times New Roman"/>
                <w:b/>
                <w:sz w:val="20"/>
                <w:szCs w:val="20"/>
                <w:lang w:val="tr-TR"/>
              </w:rPr>
            </w:pPr>
            <w:r w:rsidRPr="00C2426E">
              <w:rPr>
                <w:rFonts w:ascii="Times New Roman" w:hAnsi="Times New Roman"/>
                <w:b/>
                <w:sz w:val="20"/>
                <w:szCs w:val="20"/>
                <w:lang w:val="tr-TR"/>
              </w:rPr>
              <w:t>Kodlar</w:t>
            </w:r>
          </w:p>
        </w:tc>
        <w:tc>
          <w:tcPr>
            <w:tcW w:w="944" w:type="pct"/>
            <w:shd w:val="clear" w:color="auto" w:fill="auto"/>
          </w:tcPr>
          <w:p w14:paraId="2AD3ACF2" w14:textId="77777777" w:rsidR="0086538C" w:rsidRPr="00C2426E" w:rsidRDefault="0086538C" w:rsidP="00C2426E">
            <w:pPr>
              <w:spacing w:after="0" w:line="240" w:lineRule="auto"/>
              <w:jc w:val="both"/>
              <w:rPr>
                <w:rFonts w:ascii="Times New Roman" w:hAnsi="Times New Roman"/>
                <w:b/>
                <w:i/>
                <w:iCs/>
                <w:sz w:val="20"/>
                <w:szCs w:val="20"/>
                <w:lang w:val="tr-TR"/>
              </w:rPr>
            </w:pPr>
            <w:r w:rsidRPr="00C2426E">
              <w:rPr>
                <w:rFonts w:ascii="Times New Roman" w:hAnsi="Times New Roman"/>
                <w:b/>
                <w:i/>
                <w:iCs/>
                <w:sz w:val="20"/>
                <w:szCs w:val="20"/>
                <w:lang w:val="tr-TR"/>
              </w:rPr>
              <w:t>f</w:t>
            </w:r>
          </w:p>
        </w:tc>
      </w:tr>
      <w:tr w:rsidR="0086538C" w:rsidRPr="00C2426E" w14:paraId="7947BDD3" w14:textId="77777777" w:rsidTr="00C2426E">
        <w:trPr>
          <w:trHeight w:val="212"/>
          <w:jc w:val="center"/>
        </w:trPr>
        <w:tc>
          <w:tcPr>
            <w:tcW w:w="4056" w:type="pct"/>
            <w:shd w:val="clear" w:color="auto" w:fill="auto"/>
          </w:tcPr>
          <w:p w14:paraId="7D781592" w14:textId="77777777" w:rsidR="0086538C" w:rsidRPr="00C2426E" w:rsidRDefault="0086538C" w:rsidP="00C2426E">
            <w:pPr>
              <w:spacing w:after="0" w:line="240" w:lineRule="auto"/>
              <w:jc w:val="both"/>
              <w:rPr>
                <w:rFonts w:ascii="Times New Roman" w:hAnsi="Times New Roman"/>
                <w:bCs/>
                <w:sz w:val="20"/>
                <w:szCs w:val="20"/>
                <w:lang w:val="tr-TR"/>
              </w:rPr>
            </w:pPr>
            <w:r w:rsidRPr="00C2426E">
              <w:rPr>
                <w:rFonts w:ascii="Times New Roman" w:hAnsi="Times New Roman"/>
                <w:bCs/>
                <w:sz w:val="20"/>
                <w:szCs w:val="20"/>
                <w:lang w:val="tr-TR"/>
              </w:rPr>
              <w:t>Olumsuz tepkiler ve duygular oluşturma</w:t>
            </w:r>
          </w:p>
        </w:tc>
        <w:tc>
          <w:tcPr>
            <w:tcW w:w="944" w:type="pct"/>
            <w:shd w:val="clear" w:color="auto" w:fill="auto"/>
          </w:tcPr>
          <w:p w14:paraId="02E07DD3" w14:textId="77777777" w:rsidR="0086538C" w:rsidRPr="00C2426E" w:rsidRDefault="0086538C" w:rsidP="00C2426E">
            <w:pPr>
              <w:spacing w:after="0" w:line="240" w:lineRule="auto"/>
              <w:jc w:val="both"/>
              <w:rPr>
                <w:rFonts w:ascii="Times New Roman" w:hAnsi="Times New Roman"/>
                <w:sz w:val="20"/>
                <w:szCs w:val="20"/>
                <w:lang w:val="tr-TR"/>
              </w:rPr>
            </w:pPr>
            <w:r w:rsidRPr="00C2426E">
              <w:rPr>
                <w:rFonts w:ascii="Times New Roman" w:hAnsi="Times New Roman"/>
                <w:sz w:val="20"/>
                <w:szCs w:val="20"/>
                <w:lang w:val="tr-TR"/>
              </w:rPr>
              <w:t>8</w:t>
            </w:r>
          </w:p>
        </w:tc>
      </w:tr>
      <w:tr w:rsidR="0086538C" w:rsidRPr="00C2426E" w14:paraId="01294AB7" w14:textId="77777777" w:rsidTr="00C2426E">
        <w:trPr>
          <w:trHeight w:val="258"/>
          <w:jc w:val="center"/>
        </w:trPr>
        <w:tc>
          <w:tcPr>
            <w:tcW w:w="4056" w:type="pct"/>
            <w:shd w:val="clear" w:color="auto" w:fill="auto"/>
          </w:tcPr>
          <w:p w14:paraId="504A2E02" w14:textId="77777777" w:rsidR="0086538C" w:rsidRPr="00C2426E" w:rsidRDefault="0086538C" w:rsidP="00C2426E">
            <w:pPr>
              <w:spacing w:after="0" w:line="240" w:lineRule="auto"/>
              <w:jc w:val="both"/>
              <w:rPr>
                <w:rFonts w:ascii="Times New Roman" w:hAnsi="Times New Roman"/>
                <w:sz w:val="20"/>
                <w:szCs w:val="20"/>
                <w:lang w:val="tr-TR"/>
              </w:rPr>
            </w:pPr>
            <w:r w:rsidRPr="00C2426E">
              <w:rPr>
                <w:rFonts w:ascii="Times New Roman" w:hAnsi="Times New Roman"/>
                <w:bCs/>
                <w:sz w:val="20"/>
                <w:szCs w:val="20"/>
                <w:lang w:val="tr-TR"/>
              </w:rPr>
              <w:t>Başarı, motivasyon düşüklüğü</w:t>
            </w:r>
          </w:p>
        </w:tc>
        <w:tc>
          <w:tcPr>
            <w:tcW w:w="944" w:type="pct"/>
            <w:shd w:val="clear" w:color="auto" w:fill="auto"/>
          </w:tcPr>
          <w:p w14:paraId="48D3D1ED" w14:textId="77777777" w:rsidR="0086538C" w:rsidRPr="00C2426E" w:rsidRDefault="0086538C" w:rsidP="00C2426E">
            <w:pPr>
              <w:spacing w:after="0" w:line="240" w:lineRule="auto"/>
              <w:jc w:val="both"/>
              <w:rPr>
                <w:rFonts w:ascii="Times New Roman" w:hAnsi="Times New Roman"/>
                <w:sz w:val="20"/>
                <w:szCs w:val="20"/>
                <w:lang w:val="tr-TR"/>
              </w:rPr>
            </w:pPr>
            <w:r w:rsidRPr="00C2426E">
              <w:rPr>
                <w:rFonts w:ascii="Times New Roman" w:hAnsi="Times New Roman"/>
                <w:sz w:val="20"/>
                <w:szCs w:val="20"/>
                <w:lang w:val="tr-TR"/>
              </w:rPr>
              <w:t>3</w:t>
            </w:r>
          </w:p>
        </w:tc>
      </w:tr>
      <w:tr w:rsidR="0086538C" w:rsidRPr="00C2426E" w14:paraId="18724D2F" w14:textId="77777777" w:rsidTr="00272134">
        <w:trPr>
          <w:trHeight w:val="280"/>
          <w:jc w:val="center"/>
        </w:trPr>
        <w:tc>
          <w:tcPr>
            <w:tcW w:w="4056" w:type="pct"/>
            <w:tcBorders>
              <w:bottom w:val="single" w:sz="4" w:space="0" w:color="000000"/>
            </w:tcBorders>
            <w:shd w:val="clear" w:color="auto" w:fill="auto"/>
          </w:tcPr>
          <w:p w14:paraId="28240B40" w14:textId="77777777" w:rsidR="0086538C" w:rsidRPr="00C2426E" w:rsidRDefault="0086538C" w:rsidP="00C2426E">
            <w:pPr>
              <w:spacing w:after="0" w:line="240" w:lineRule="auto"/>
              <w:jc w:val="both"/>
              <w:rPr>
                <w:rFonts w:ascii="Times New Roman" w:hAnsi="Times New Roman"/>
                <w:sz w:val="20"/>
                <w:szCs w:val="20"/>
                <w:lang w:val="tr-TR"/>
              </w:rPr>
            </w:pPr>
            <w:r w:rsidRPr="00C2426E">
              <w:rPr>
                <w:rFonts w:ascii="Times New Roman" w:hAnsi="Times New Roman"/>
                <w:bCs/>
                <w:sz w:val="20"/>
                <w:szCs w:val="20"/>
                <w:lang w:val="tr-TR"/>
              </w:rPr>
              <w:t>Eğitimi arka plana atma</w:t>
            </w:r>
          </w:p>
        </w:tc>
        <w:tc>
          <w:tcPr>
            <w:tcW w:w="944" w:type="pct"/>
            <w:tcBorders>
              <w:bottom w:val="single" w:sz="4" w:space="0" w:color="000000"/>
            </w:tcBorders>
            <w:shd w:val="clear" w:color="auto" w:fill="auto"/>
          </w:tcPr>
          <w:p w14:paraId="09D055A5" w14:textId="77777777" w:rsidR="0086538C" w:rsidRPr="00C2426E" w:rsidRDefault="0086538C" w:rsidP="00C2426E">
            <w:pPr>
              <w:spacing w:after="0" w:line="240" w:lineRule="auto"/>
              <w:jc w:val="both"/>
              <w:rPr>
                <w:rFonts w:ascii="Times New Roman" w:hAnsi="Times New Roman"/>
                <w:sz w:val="20"/>
                <w:szCs w:val="20"/>
                <w:lang w:val="tr-TR"/>
              </w:rPr>
            </w:pPr>
            <w:r w:rsidRPr="00C2426E">
              <w:rPr>
                <w:rFonts w:ascii="Times New Roman" w:hAnsi="Times New Roman"/>
                <w:sz w:val="20"/>
                <w:szCs w:val="20"/>
                <w:lang w:val="tr-TR"/>
              </w:rPr>
              <w:t>3</w:t>
            </w:r>
          </w:p>
        </w:tc>
      </w:tr>
      <w:tr w:rsidR="0086538C" w:rsidRPr="00C2426E" w14:paraId="4D723075" w14:textId="77777777" w:rsidTr="00272134">
        <w:trPr>
          <w:trHeight w:val="270"/>
          <w:jc w:val="center"/>
        </w:trPr>
        <w:tc>
          <w:tcPr>
            <w:tcW w:w="4056" w:type="pct"/>
            <w:tcBorders>
              <w:top w:val="single" w:sz="4" w:space="0" w:color="000000"/>
              <w:bottom w:val="single" w:sz="4" w:space="0" w:color="000000"/>
            </w:tcBorders>
            <w:shd w:val="clear" w:color="auto" w:fill="auto"/>
          </w:tcPr>
          <w:p w14:paraId="7407C2AD" w14:textId="77777777" w:rsidR="0086538C" w:rsidRPr="00C2426E" w:rsidRDefault="0086538C" w:rsidP="00C2426E">
            <w:pPr>
              <w:spacing w:after="0" w:line="240" w:lineRule="auto"/>
              <w:jc w:val="both"/>
              <w:rPr>
                <w:rFonts w:ascii="Times New Roman" w:hAnsi="Times New Roman"/>
                <w:sz w:val="20"/>
                <w:szCs w:val="20"/>
                <w:lang w:val="tr-TR"/>
              </w:rPr>
            </w:pPr>
            <w:r w:rsidRPr="00C2426E">
              <w:rPr>
                <w:rFonts w:ascii="Times New Roman" w:hAnsi="Times New Roman"/>
                <w:bCs/>
                <w:sz w:val="20"/>
                <w:szCs w:val="20"/>
                <w:lang w:val="tr-TR"/>
              </w:rPr>
              <w:t>Eğitsel ihtiyaçların temin edilmemesi</w:t>
            </w:r>
          </w:p>
        </w:tc>
        <w:tc>
          <w:tcPr>
            <w:tcW w:w="944" w:type="pct"/>
            <w:tcBorders>
              <w:top w:val="single" w:sz="4" w:space="0" w:color="000000"/>
              <w:bottom w:val="single" w:sz="4" w:space="0" w:color="000000"/>
            </w:tcBorders>
            <w:shd w:val="clear" w:color="auto" w:fill="auto"/>
          </w:tcPr>
          <w:p w14:paraId="68C44AB0" w14:textId="77777777" w:rsidR="0086538C" w:rsidRPr="00C2426E" w:rsidRDefault="0086538C" w:rsidP="00C2426E">
            <w:pPr>
              <w:spacing w:after="0" w:line="240" w:lineRule="auto"/>
              <w:jc w:val="both"/>
              <w:rPr>
                <w:rFonts w:ascii="Times New Roman" w:hAnsi="Times New Roman"/>
                <w:sz w:val="20"/>
                <w:szCs w:val="20"/>
                <w:lang w:val="tr-TR"/>
              </w:rPr>
            </w:pPr>
            <w:r w:rsidRPr="00C2426E">
              <w:rPr>
                <w:rFonts w:ascii="Times New Roman" w:hAnsi="Times New Roman"/>
                <w:sz w:val="20"/>
                <w:szCs w:val="20"/>
                <w:lang w:val="tr-TR"/>
              </w:rPr>
              <w:t>3</w:t>
            </w:r>
          </w:p>
        </w:tc>
      </w:tr>
      <w:tr w:rsidR="00922957" w:rsidRPr="00C2426E" w14:paraId="4666B673" w14:textId="77777777" w:rsidTr="00272134">
        <w:trPr>
          <w:trHeight w:val="252"/>
          <w:jc w:val="center"/>
        </w:trPr>
        <w:tc>
          <w:tcPr>
            <w:tcW w:w="4056" w:type="pct"/>
            <w:tcBorders>
              <w:top w:val="single" w:sz="4" w:space="0" w:color="000000"/>
              <w:bottom w:val="single" w:sz="18" w:space="0" w:color="000000"/>
            </w:tcBorders>
            <w:shd w:val="clear" w:color="auto" w:fill="auto"/>
          </w:tcPr>
          <w:p w14:paraId="30B9CF46" w14:textId="77777777" w:rsidR="00922957" w:rsidRPr="00C2426E" w:rsidRDefault="00922957" w:rsidP="00C2426E">
            <w:pPr>
              <w:spacing w:after="0" w:line="240" w:lineRule="auto"/>
              <w:jc w:val="both"/>
              <w:rPr>
                <w:rFonts w:ascii="Times New Roman" w:hAnsi="Times New Roman"/>
                <w:b/>
                <w:bCs/>
                <w:sz w:val="20"/>
                <w:szCs w:val="20"/>
                <w:lang w:val="tr-TR"/>
              </w:rPr>
            </w:pPr>
            <w:r w:rsidRPr="00C2426E">
              <w:rPr>
                <w:rFonts w:ascii="Times New Roman" w:hAnsi="Times New Roman"/>
                <w:b/>
                <w:bCs/>
                <w:sz w:val="20"/>
                <w:szCs w:val="20"/>
                <w:lang w:val="tr-TR"/>
              </w:rPr>
              <w:t xml:space="preserve">Toplam </w:t>
            </w:r>
          </w:p>
        </w:tc>
        <w:tc>
          <w:tcPr>
            <w:tcW w:w="944" w:type="pct"/>
            <w:tcBorders>
              <w:top w:val="single" w:sz="4" w:space="0" w:color="000000"/>
              <w:bottom w:val="single" w:sz="18" w:space="0" w:color="000000"/>
            </w:tcBorders>
            <w:shd w:val="clear" w:color="auto" w:fill="auto"/>
          </w:tcPr>
          <w:p w14:paraId="635170F1" w14:textId="77777777" w:rsidR="00922957" w:rsidRPr="00C2426E" w:rsidRDefault="00922957" w:rsidP="00C2426E">
            <w:pPr>
              <w:spacing w:after="0" w:line="240" w:lineRule="auto"/>
              <w:jc w:val="both"/>
              <w:rPr>
                <w:rFonts w:ascii="Times New Roman" w:hAnsi="Times New Roman"/>
                <w:b/>
                <w:sz w:val="20"/>
                <w:szCs w:val="20"/>
                <w:lang w:val="tr-TR"/>
              </w:rPr>
            </w:pPr>
            <w:r w:rsidRPr="00C2426E">
              <w:rPr>
                <w:rFonts w:ascii="Times New Roman" w:hAnsi="Times New Roman"/>
                <w:b/>
                <w:sz w:val="20"/>
                <w:szCs w:val="20"/>
                <w:lang w:val="tr-TR"/>
              </w:rPr>
              <w:t>17</w:t>
            </w:r>
          </w:p>
        </w:tc>
      </w:tr>
    </w:tbl>
    <w:p w14:paraId="6D723F01" w14:textId="284DBF6C" w:rsidR="00922957" w:rsidRPr="0044742E" w:rsidRDefault="00304D97" w:rsidP="00304D97">
      <w:pPr>
        <w:spacing w:before="120" w:after="0" w:line="360" w:lineRule="auto"/>
        <w:ind w:firstLine="720"/>
        <w:jc w:val="both"/>
        <w:rPr>
          <w:rFonts w:ascii="Times New Roman" w:hAnsi="Times New Roman"/>
          <w:sz w:val="24"/>
          <w:szCs w:val="24"/>
          <w:lang w:val="tr-TR"/>
        </w:rPr>
      </w:pPr>
      <w:r>
        <w:rPr>
          <w:rFonts w:ascii="Times New Roman" w:hAnsi="Times New Roman"/>
          <w:sz w:val="24"/>
          <w:szCs w:val="24"/>
          <w:lang w:val="tr-TR"/>
        </w:rPr>
        <w:t>Tablo 5’te görüldüğü gibi a</w:t>
      </w:r>
      <w:r w:rsidR="00BF3FAC" w:rsidRPr="0044742E">
        <w:rPr>
          <w:rFonts w:ascii="Times New Roman" w:hAnsi="Times New Roman"/>
          <w:sz w:val="24"/>
          <w:szCs w:val="24"/>
          <w:lang w:val="tr-TR"/>
        </w:rPr>
        <w:t>raştırmaya katılan öğretmenlerin t</w:t>
      </w:r>
      <w:r w:rsidR="00922957" w:rsidRPr="0044742E">
        <w:rPr>
          <w:rFonts w:ascii="Times New Roman" w:hAnsi="Times New Roman"/>
          <w:sz w:val="24"/>
          <w:szCs w:val="24"/>
          <w:lang w:val="tr-TR"/>
        </w:rPr>
        <w:t>amamı</w:t>
      </w:r>
      <w:r w:rsidR="00BF3FAC" w:rsidRPr="0044742E">
        <w:rPr>
          <w:rFonts w:ascii="Times New Roman" w:hAnsi="Times New Roman"/>
          <w:sz w:val="24"/>
          <w:szCs w:val="24"/>
          <w:lang w:val="tr-TR"/>
        </w:rPr>
        <w:t xml:space="preserve"> göçle gelen</w:t>
      </w:r>
      <w:r w:rsidR="00922957" w:rsidRPr="0044742E">
        <w:rPr>
          <w:rFonts w:ascii="Times New Roman" w:hAnsi="Times New Roman"/>
          <w:sz w:val="24"/>
          <w:szCs w:val="24"/>
          <w:lang w:val="tr-TR"/>
        </w:rPr>
        <w:t xml:space="preserve"> öğrencilerin ekonomik sorunlarının eğitime yansımalarıyla ilgili olarak olumsuz durumlardan bahsetmişlerdir</w:t>
      </w:r>
      <w:r w:rsidR="008D242B" w:rsidRPr="0044742E">
        <w:rPr>
          <w:rFonts w:ascii="Times New Roman" w:hAnsi="Times New Roman"/>
          <w:sz w:val="24"/>
          <w:szCs w:val="24"/>
          <w:lang w:val="tr-TR"/>
        </w:rPr>
        <w:t>. Bu problemleri öğretmenler şu ifadelerle ortaya koymuşlardır:</w:t>
      </w:r>
    </w:p>
    <w:p w14:paraId="52E7F269" w14:textId="77777777" w:rsidR="0086538C" w:rsidRPr="0044742E" w:rsidRDefault="0086538C" w:rsidP="00746F16">
      <w:pPr>
        <w:spacing w:after="0" w:line="240" w:lineRule="auto"/>
        <w:jc w:val="both"/>
        <w:rPr>
          <w:rFonts w:ascii="Times New Roman" w:hAnsi="Times New Roman"/>
          <w:iCs/>
          <w:sz w:val="24"/>
          <w:szCs w:val="24"/>
          <w:lang w:val="tr-TR"/>
        </w:rPr>
      </w:pPr>
      <w:r w:rsidRPr="0044742E">
        <w:rPr>
          <w:rFonts w:ascii="Times New Roman" w:hAnsi="Times New Roman"/>
          <w:i/>
          <w:sz w:val="24"/>
          <w:szCs w:val="24"/>
          <w:lang w:val="tr-TR"/>
        </w:rPr>
        <w:lastRenderedPageBreak/>
        <w:tab/>
        <w:t>Maddi ihtiyaçlarının karşıla</w:t>
      </w:r>
      <w:r w:rsidR="008D242B" w:rsidRPr="0044742E">
        <w:rPr>
          <w:rFonts w:ascii="Times New Roman" w:hAnsi="Times New Roman"/>
          <w:i/>
          <w:sz w:val="24"/>
          <w:szCs w:val="24"/>
          <w:lang w:val="tr-TR"/>
        </w:rPr>
        <w:t xml:space="preserve">namaması motivasyon, güdülenme, </w:t>
      </w:r>
      <w:r w:rsidRPr="0044742E">
        <w:rPr>
          <w:rFonts w:ascii="Times New Roman" w:hAnsi="Times New Roman"/>
          <w:i/>
          <w:sz w:val="24"/>
          <w:szCs w:val="24"/>
          <w:lang w:val="tr-TR"/>
        </w:rPr>
        <w:t xml:space="preserve">değersizlik vb. gibi durumları ortaya çıkarmıştır </w:t>
      </w:r>
      <w:r w:rsidRPr="0044742E">
        <w:rPr>
          <w:rFonts w:ascii="Times New Roman" w:hAnsi="Times New Roman"/>
          <w:b/>
          <w:bCs/>
          <w:iCs/>
          <w:sz w:val="24"/>
          <w:szCs w:val="24"/>
          <w:lang w:val="tr-TR"/>
        </w:rPr>
        <w:t>(Ö.1)</w:t>
      </w:r>
      <w:r w:rsidRPr="0044742E">
        <w:rPr>
          <w:rFonts w:ascii="Times New Roman" w:hAnsi="Times New Roman"/>
          <w:iCs/>
          <w:sz w:val="24"/>
          <w:szCs w:val="24"/>
          <w:lang w:val="tr-TR"/>
        </w:rPr>
        <w:t xml:space="preserve">. </w:t>
      </w:r>
      <w:r w:rsidRPr="0044742E">
        <w:rPr>
          <w:rFonts w:ascii="Times New Roman" w:hAnsi="Times New Roman"/>
          <w:i/>
          <w:sz w:val="24"/>
          <w:szCs w:val="24"/>
          <w:lang w:val="tr-TR"/>
        </w:rPr>
        <w:t>Ekonomik yetersizlik çok yoğun yaşandığı için temel ihtiyaçlar karşılanamadığından eğitime ilgisizlik şeklinde ya</w:t>
      </w:r>
      <w:r w:rsidR="008D242B" w:rsidRPr="0044742E">
        <w:rPr>
          <w:rFonts w:ascii="Times New Roman" w:hAnsi="Times New Roman"/>
          <w:i/>
          <w:sz w:val="24"/>
          <w:szCs w:val="24"/>
          <w:lang w:val="tr-TR"/>
        </w:rPr>
        <w:t>nsıyor</w:t>
      </w:r>
      <w:r w:rsidRPr="0044742E">
        <w:rPr>
          <w:rFonts w:ascii="Times New Roman" w:hAnsi="Times New Roman"/>
          <w:i/>
          <w:sz w:val="24"/>
          <w:szCs w:val="24"/>
          <w:lang w:val="tr-TR"/>
        </w:rPr>
        <w:t xml:space="preserve"> </w:t>
      </w:r>
      <w:r w:rsidRPr="0044742E">
        <w:rPr>
          <w:rFonts w:ascii="Times New Roman" w:hAnsi="Times New Roman"/>
          <w:b/>
          <w:bCs/>
          <w:iCs/>
          <w:sz w:val="24"/>
          <w:szCs w:val="24"/>
          <w:lang w:val="tr-TR"/>
        </w:rPr>
        <w:t>(Ö. 3)</w:t>
      </w:r>
      <w:r w:rsidRPr="0044742E">
        <w:rPr>
          <w:rFonts w:ascii="Times New Roman" w:hAnsi="Times New Roman"/>
          <w:iCs/>
          <w:sz w:val="24"/>
          <w:szCs w:val="24"/>
          <w:lang w:val="tr-TR"/>
        </w:rPr>
        <w:t xml:space="preserve">. </w:t>
      </w:r>
      <w:r w:rsidRPr="0044742E">
        <w:rPr>
          <w:rFonts w:ascii="Times New Roman" w:hAnsi="Times New Roman"/>
          <w:i/>
          <w:sz w:val="24"/>
          <w:szCs w:val="24"/>
          <w:lang w:val="tr-TR"/>
        </w:rPr>
        <w:t>Başarılarının düşmesine sebep oluyor</w:t>
      </w:r>
      <w:r w:rsidRPr="0044742E">
        <w:rPr>
          <w:rFonts w:ascii="Times New Roman" w:hAnsi="Times New Roman"/>
          <w:b/>
          <w:bCs/>
          <w:iCs/>
          <w:sz w:val="24"/>
          <w:szCs w:val="24"/>
          <w:lang w:val="tr-TR"/>
        </w:rPr>
        <w:t xml:space="preserve"> (Ö. 16)</w:t>
      </w:r>
      <w:r w:rsidRPr="0044742E">
        <w:rPr>
          <w:rFonts w:ascii="Times New Roman" w:hAnsi="Times New Roman"/>
          <w:iCs/>
          <w:sz w:val="24"/>
          <w:szCs w:val="24"/>
          <w:lang w:val="tr-TR"/>
        </w:rPr>
        <w:t>.</w:t>
      </w:r>
      <w:r w:rsidRPr="0044742E">
        <w:rPr>
          <w:rFonts w:ascii="Times New Roman" w:hAnsi="Times New Roman"/>
          <w:i/>
          <w:sz w:val="24"/>
          <w:szCs w:val="24"/>
          <w:lang w:val="tr-TR"/>
        </w:rPr>
        <w:t xml:space="preserve"> Ekonomik yetersizlikler mutsuzluk, şevksizlik şeklinde eğitime ilgisizlik şeklinde ya</w:t>
      </w:r>
      <w:r w:rsidR="008D242B" w:rsidRPr="0044742E">
        <w:rPr>
          <w:rFonts w:ascii="Times New Roman" w:hAnsi="Times New Roman"/>
          <w:i/>
          <w:sz w:val="24"/>
          <w:szCs w:val="24"/>
          <w:lang w:val="tr-TR"/>
        </w:rPr>
        <w:t>n</w:t>
      </w:r>
      <w:r w:rsidRPr="0044742E">
        <w:rPr>
          <w:rFonts w:ascii="Times New Roman" w:hAnsi="Times New Roman"/>
          <w:i/>
          <w:sz w:val="24"/>
          <w:szCs w:val="24"/>
          <w:lang w:val="tr-TR"/>
        </w:rPr>
        <w:t xml:space="preserve">sıyor </w:t>
      </w:r>
      <w:r w:rsidRPr="0044742E">
        <w:rPr>
          <w:rFonts w:ascii="Times New Roman" w:hAnsi="Times New Roman"/>
          <w:b/>
          <w:bCs/>
          <w:iCs/>
          <w:sz w:val="24"/>
          <w:szCs w:val="24"/>
          <w:lang w:val="tr-TR"/>
        </w:rPr>
        <w:t>(Ö. 14)</w:t>
      </w:r>
      <w:r w:rsidRPr="0044742E">
        <w:rPr>
          <w:rFonts w:ascii="Times New Roman" w:hAnsi="Times New Roman"/>
          <w:iCs/>
          <w:sz w:val="24"/>
          <w:szCs w:val="24"/>
          <w:lang w:val="tr-TR"/>
        </w:rPr>
        <w:t>.</w:t>
      </w:r>
      <w:r w:rsidR="008D242B" w:rsidRPr="0044742E">
        <w:rPr>
          <w:rFonts w:ascii="Times New Roman" w:hAnsi="Times New Roman"/>
          <w:iCs/>
          <w:sz w:val="24"/>
          <w:szCs w:val="24"/>
          <w:lang w:val="tr-TR"/>
        </w:rPr>
        <w:t xml:space="preserve"> </w:t>
      </w:r>
      <w:r w:rsidRPr="0044742E">
        <w:rPr>
          <w:rFonts w:ascii="Times New Roman" w:hAnsi="Times New Roman"/>
          <w:i/>
          <w:sz w:val="24"/>
          <w:szCs w:val="24"/>
          <w:lang w:val="tr-TR"/>
        </w:rPr>
        <w:t xml:space="preserve">Öğrencilerin ekonomik sorunları eğitime olumsuz şekilde yansımaktadır. Özellikle öncelikleri yaşam ve beslenme olduğundan eğitimi arka plana atmışlardır </w:t>
      </w:r>
      <w:r w:rsidRPr="0044742E">
        <w:rPr>
          <w:rFonts w:ascii="Times New Roman" w:hAnsi="Times New Roman"/>
          <w:b/>
          <w:bCs/>
          <w:iCs/>
          <w:sz w:val="24"/>
          <w:szCs w:val="24"/>
          <w:lang w:val="tr-TR"/>
        </w:rPr>
        <w:t>(Ö. 11)</w:t>
      </w:r>
      <w:r w:rsidRPr="0044742E">
        <w:rPr>
          <w:rFonts w:ascii="Times New Roman" w:hAnsi="Times New Roman"/>
          <w:iCs/>
          <w:sz w:val="24"/>
          <w:szCs w:val="24"/>
          <w:lang w:val="tr-TR"/>
        </w:rPr>
        <w:t xml:space="preserve">. </w:t>
      </w:r>
      <w:r w:rsidRPr="0044742E">
        <w:rPr>
          <w:rFonts w:ascii="Times New Roman" w:hAnsi="Times New Roman"/>
          <w:i/>
          <w:sz w:val="24"/>
          <w:szCs w:val="24"/>
          <w:lang w:val="tr-TR"/>
        </w:rPr>
        <w:t xml:space="preserve">Kitap, defter veya test alamıyorlar. Kıyafetleri ve ayakkabıları da çok kötü durumda. Bu durumda bir öğrenciden ve veliden eğitime yönelik ne beklenilebilir acaba? Bazen veliye de bir şey söyleyemiyoruz. Temel ihtiyaçlarını gideremeyen insanlar elbette eğitimi arka sıralara atacaklar </w:t>
      </w:r>
      <w:r w:rsidRPr="0044742E">
        <w:rPr>
          <w:rFonts w:ascii="Times New Roman" w:hAnsi="Times New Roman"/>
          <w:b/>
          <w:bCs/>
          <w:iCs/>
          <w:sz w:val="24"/>
          <w:szCs w:val="24"/>
          <w:lang w:val="tr-TR"/>
        </w:rPr>
        <w:t>(Ö. 15)</w:t>
      </w:r>
      <w:r w:rsidRPr="0044742E">
        <w:rPr>
          <w:rFonts w:ascii="Times New Roman" w:hAnsi="Times New Roman"/>
          <w:iCs/>
          <w:sz w:val="24"/>
          <w:szCs w:val="24"/>
          <w:lang w:val="tr-TR"/>
        </w:rPr>
        <w:t xml:space="preserve">. </w:t>
      </w:r>
    </w:p>
    <w:p w14:paraId="274B9976" w14:textId="77777777" w:rsidR="005A21D2" w:rsidRPr="0044742E" w:rsidRDefault="005A21D2" w:rsidP="0044742E">
      <w:pPr>
        <w:spacing w:after="0" w:line="360" w:lineRule="auto"/>
        <w:jc w:val="both"/>
        <w:rPr>
          <w:rFonts w:ascii="Times New Roman" w:hAnsi="Times New Roman"/>
          <w:b/>
          <w:iCs/>
          <w:sz w:val="24"/>
          <w:szCs w:val="24"/>
          <w:lang w:val="tr-TR"/>
        </w:rPr>
      </w:pPr>
    </w:p>
    <w:p w14:paraId="1A4B0C40" w14:textId="4B829583" w:rsidR="0086538C" w:rsidRPr="0044742E" w:rsidRDefault="0086538C" w:rsidP="00746F16">
      <w:pPr>
        <w:numPr>
          <w:ilvl w:val="0"/>
          <w:numId w:val="11"/>
        </w:numPr>
        <w:spacing w:after="0" w:line="360" w:lineRule="auto"/>
        <w:jc w:val="center"/>
        <w:rPr>
          <w:rFonts w:ascii="Times New Roman" w:hAnsi="Times New Roman"/>
          <w:b/>
          <w:iCs/>
          <w:sz w:val="24"/>
          <w:szCs w:val="24"/>
          <w:lang w:val="tr-TR"/>
        </w:rPr>
      </w:pPr>
      <w:r w:rsidRPr="0044742E">
        <w:rPr>
          <w:rFonts w:ascii="Times New Roman" w:hAnsi="Times New Roman"/>
          <w:b/>
          <w:iCs/>
          <w:sz w:val="24"/>
          <w:szCs w:val="24"/>
          <w:lang w:val="tr-TR"/>
        </w:rPr>
        <w:t>Sonuç</w:t>
      </w:r>
      <w:r w:rsidR="00746F16">
        <w:rPr>
          <w:rFonts w:ascii="Times New Roman" w:hAnsi="Times New Roman"/>
          <w:b/>
          <w:iCs/>
          <w:sz w:val="24"/>
          <w:szCs w:val="24"/>
          <w:lang w:val="tr-TR"/>
        </w:rPr>
        <w:t>,</w:t>
      </w:r>
      <w:r w:rsidRPr="0044742E">
        <w:rPr>
          <w:rFonts w:ascii="Times New Roman" w:hAnsi="Times New Roman"/>
          <w:b/>
          <w:iCs/>
          <w:sz w:val="24"/>
          <w:szCs w:val="24"/>
          <w:lang w:val="tr-TR"/>
        </w:rPr>
        <w:t xml:space="preserve"> </w:t>
      </w:r>
      <w:r w:rsidR="002530B5">
        <w:rPr>
          <w:rFonts w:ascii="Times New Roman" w:hAnsi="Times New Roman"/>
          <w:b/>
          <w:iCs/>
          <w:sz w:val="24"/>
          <w:szCs w:val="24"/>
          <w:lang w:val="tr-TR"/>
        </w:rPr>
        <w:t xml:space="preserve">Tartışma </w:t>
      </w:r>
      <w:r w:rsidRPr="0044742E">
        <w:rPr>
          <w:rFonts w:ascii="Times New Roman" w:hAnsi="Times New Roman"/>
          <w:b/>
          <w:iCs/>
          <w:sz w:val="24"/>
          <w:szCs w:val="24"/>
          <w:lang w:val="tr-TR"/>
        </w:rPr>
        <w:t>ve Öneriler</w:t>
      </w:r>
    </w:p>
    <w:p w14:paraId="4C21B88F" w14:textId="5561D28B" w:rsidR="00640C77" w:rsidRPr="0044742E" w:rsidRDefault="009E4707" w:rsidP="0044742E">
      <w:pPr>
        <w:spacing w:after="0" w:line="360" w:lineRule="auto"/>
        <w:ind w:firstLine="720"/>
        <w:jc w:val="both"/>
        <w:rPr>
          <w:rFonts w:ascii="Times New Roman" w:hAnsi="Times New Roman"/>
          <w:iCs/>
          <w:sz w:val="24"/>
          <w:szCs w:val="24"/>
          <w:lang w:val="tr-TR"/>
        </w:rPr>
      </w:pPr>
      <w:r w:rsidRPr="0044742E">
        <w:rPr>
          <w:rFonts w:ascii="Times New Roman" w:hAnsi="Times New Roman"/>
          <w:iCs/>
          <w:sz w:val="24"/>
          <w:szCs w:val="24"/>
          <w:lang w:val="tr-TR"/>
        </w:rPr>
        <w:t>Bu araştırmada Diyarbakır il merkezinde iç göçle yer değiştiren öğrencilerin yaşadıkl</w:t>
      </w:r>
      <w:r w:rsidR="002530B5">
        <w:rPr>
          <w:rFonts w:ascii="Times New Roman" w:hAnsi="Times New Roman"/>
          <w:iCs/>
          <w:sz w:val="24"/>
          <w:szCs w:val="24"/>
          <w:lang w:val="tr-TR"/>
        </w:rPr>
        <w:t xml:space="preserve">arı eğitimsel sorunlar okul yöneticileri ve öğretmen </w:t>
      </w:r>
      <w:r w:rsidRPr="0044742E">
        <w:rPr>
          <w:rFonts w:ascii="Times New Roman" w:hAnsi="Times New Roman"/>
          <w:iCs/>
          <w:sz w:val="24"/>
          <w:szCs w:val="24"/>
          <w:lang w:val="tr-TR"/>
        </w:rPr>
        <w:t xml:space="preserve">görüşlerine dayalı olarak ortaya konulmuş ve bu sorunların çözümüne ilişkin öneriler geliştirilmiştir. Araştırmada elde edilen bazı önemli sonuçlar şu şekilde sıralanmıştır: </w:t>
      </w:r>
    </w:p>
    <w:p w14:paraId="44B22076" w14:textId="77777777" w:rsidR="0086538C" w:rsidRPr="0044742E" w:rsidRDefault="0086538C" w:rsidP="0044742E">
      <w:pPr>
        <w:numPr>
          <w:ilvl w:val="0"/>
          <w:numId w:val="7"/>
        </w:numPr>
        <w:tabs>
          <w:tab w:val="left" w:pos="851"/>
        </w:tabs>
        <w:spacing w:after="0" w:line="360" w:lineRule="auto"/>
        <w:ind w:left="0" w:firstLine="567"/>
        <w:jc w:val="both"/>
        <w:rPr>
          <w:rFonts w:ascii="Times New Roman" w:hAnsi="Times New Roman"/>
          <w:bCs/>
          <w:sz w:val="24"/>
          <w:szCs w:val="24"/>
          <w:lang w:val="tr-TR"/>
        </w:rPr>
      </w:pPr>
      <w:r w:rsidRPr="0044742E">
        <w:rPr>
          <w:rFonts w:ascii="Times New Roman" w:hAnsi="Times New Roman"/>
          <w:bCs/>
          <w:sz w:val="24"/>
          <w:szCs w:val="24"/>
          <w:lang w:val="tr-TR"/>
        </w:rPr>
        <w:t xml:space="preserve">Öğretmenlerle yapılan görüşmeler sırasında öğretmenlerin hemen hemen hepsi iç göçle yer değiştiren öğrencilerin sınıf, okul ve mahallede uyum problemleri yaşadıklarını ifade etmişlerdir. </w:t>
      </w:r>
      <w:r w:rsidR="00B034CD" w:rsidRPr="0044742E">
        <w:rPr>
          <w:rFonts w:ascii="Times New Roman" w:hAnsi="Times New Roman"/>
          <w:bCs/>
          <w:sz w:val="24"/>
          <w:szCs w:val="24"/>
          <w:lang w:val="tr-TR"/>
        </w:rPr>
        <w:t xml:space="preserve">Araştırmada yer alan katılımcıların ifadelerine göre, iç göçle gelen öğrencilerin sınıfta, okulda ve okul dışı ortamlarda uyum problemi yaşadıkları görülmektedir. Bu bulguya benzer şekilde </w:t>
      </w:r>
      <w:r w:rsidRPr="0044742E">
        <w:rPr>
          <w:rFonts w:ascii="Times New Roman" w:hAnsi="Times New Roman"/>
          <w:bCs/>
          <w:sz w:val="24"/>
          <w:szCs w:val="24"/>
          <w:lang w:val="tr-TR"/>
        </w:rPr>
        <w:t>Avcı, Koçoğlu ve Ekici (2013), Diyarbakır ili merkez ilçelerinde göçün eğitim ve eğitim yönetimi üzerine etkilerini incelemek üzere yaptığı araştırmalarında iç göçle yer değiştiren öğrencilerde karşılaşılan en yoğun problem uyum sorunu</w:t>
      </w:r>
      <w:r w:rsidR="00B034CD" w:rsidRPr="0044742E">
        <w:rPr>
          <w:rFonts w:ascii="Times New Roman" w:hAnsi="Times New Roman"/>
          <w:bCs/>
          <w:sz w:val="24"/>
          <w:szCs w:val="24"/>
          <w:lang w:val="tr-TR"/>
        </w:rPr>
        <w:t xml:space="preserve"> olduğunu ortaya koymuşlardır. </w:t>
      </w:r>
      <w:r w:rsidRPr="0044742E">
        <w:rPr>
          <w:rFonts w:ascii="Times New Roman" w:hAnsi="Times New Roman"/>
          <w:sz w:val="24"/>
          <w:szCs w:val="24"/>
          <w:lang w:val="tr-TR"/>
        </w:rPr>
        <w:t>Dilovası’nda yap</w:t>
      </w:r>
      <w:r w:rsidR="00B034CD" w:rsidRPr="0044742E">
        <w:rPr>
          <w:rFonts w:ascii="Times New Roman" w:hAnsi="Times New Roman"/>
          <w:sz w:val="24"/>
          <w:szCs w:val="24"/>
          <w:lang w:val="tr-TR"/>
        </w:rPr>
        <w:t xml:space="preserve">ılan ve </w:t>
      </w:r>
      <w:r w:rsidRPr="0044742E">
        <w:rPr>
          <w:rFonts w:ascii="Times New Roman" w:hAnsi="Times New Roman"/>
          <w:sz w:val="24"/>
          <w:szCs w:val="24"/>
          <w:lang w:val="tr-TR"/>
        </w:rPr>
        <w:t>göçün eğitime etkileri</w:t>
      </w:r>
      <w:r w:rsidR="00B034CD" w:rsidRPr="0044742E">
        <w:rPr>
          <w:rFonts w:ascii="Times New Roman" w:hAnsi="Times New Roman"/>
          <w:sz w:val="24"/>
          <w:szCs w:val="24"/>
          <w:lang w:val="tr-TR"/>
        </w:rPr>
        <w:t xml:space="preserve">ni </w:t>
      </w:r>
      <w:r w:rsidRPr="0044742E">
        <w:rPr>
          <w:rFonts w:ascii="Times New Roman" w:hAnsi="Times New Roman"/>
          <w:sz w:val="24"/>
          <w:szCs w:val="24"/>
          <w:lang w:val="tr-TR"/>
        </w:rPr>
        <w:t>ele al</w:t>
      </w:r>
      <w:r w:rsidR="00B034CD" w:rsidRPr="0044742E">
        <w:rPr>
          <w:rFonts w:ascii="Times New Roman" w:hAnsi="Times New Roman"/>
          <w:sz w:val="24"/>
          <w:szCs w:val="24"/>
          <w:lang w:val="tr-TR"/>
        </w:rPr>
        <w:t>an</w:t>
      </w:r>
      <w:r w:rsidR="00AB6518" w:rsidRPr="0044742E">
        <w:rPr>
          <w:rFonts w:ascii="Times New Roman" w:hAnsi="Times New Roman"/>
          <w:sz w:val="24"/>
          <w:szCs w:val="24"/>
          <w:lang w:val="tr-TR"/>
        </w:rPr>
        <w:t xml:space="preserve"> bir başka</w:t>
      </w:r>
      <w:r w:rsidR="00B034CD" w:rsidRPr="0044742E">
        <w:rPr>
          <w:rFonts w:ascii="Times New Roman" w:hAnsi="Times New Roman"/>
          <w:sz w:val="24"/>
          <w:szCs w:val="24"/>
          <w:lang w:val="tr-TR"/>
        </w:rPr>
        <w:t xml:space="preserve"> araştırmada</w:t>
      </w:r>
      <w:r w:rsidR="00AB6518" w:rsidRPr="0044742E">
        <w:rPr>
          <w:rFonts w:ascii="Times New Roman" w:hAnsi="Times New Roman"/>
          <w:sz w:val="24"/>
          <w:szCs w:val="24"/>
          <w:lang w:val="tr-TR"/>
        </w:rPr>
        <w:t xml:space="preserve"> da</w:t>
      </w:r>
      <w:r w:rsidR="00B034CD" w:rsidRPr="0044742E">
        <w:rPr>
          <w:rFonts w:ascii="Times New Roman" w:hAnsi="Times New Roman"/>
          <w:sz w:val="24"/>
          <w:szCs w:val="24"/>
          <w:lang w:val="tr-TR"/>
        </w:rPr>
        <w:t xml:space="preserve"> </w:t>
      </w:r>
      <w:r w:rsidRPr="0044742E">
        <w:rPr>
          <w:rFonts w:ascii="Times New Roman" w:hAnsi="Times New Roman"/>
          <w:sz w:val="24"/>
          <w:szCs w:val="24"/>
          <w:lang w:val="tr-TR"/>
        </w:rPr>
        <w:t xml:space="preserve">okul yöneticilerinin çoğunluğu öğrenci velilerinin çevreye uyum sağlamakta zorlandığını ifade etmişlerdir ve çevreye uyum sağlamak için ailelerin birkaç nesil orada yaşaması gerektiğini vurgulamışlardır. </w:t>
      </w:r>
      <w:r w:rsidR="00AB6518" w:rsidRPr="0044742E">
        <w:rPr>
          <w:rFonts w:ascii="Times New Roman" w:hAnsi="Times New Roman"/>
          <w:sz w:val="24"/>
          <w:szCs w:val="24"/>
          <w:lang w:val="tr-TR"/>
        </w:rPr>
        <w:t>Araştırmaya göre göçle gelen öğrenciler s</w:t>
      </w:r>
      <w:r w:rsidRPr="0044742E">
        <w:rPr>
          <w:rFonts w:ascii="Times New Roman" w:hAnsi="Times New Roman"/>
          <w:bCs/>
          <w:sz w:val="24"/>
          <w:szCs w:val="24"/>
          <w:lang w:val="tr-TR"/>
        </w:rPr>
        <w:t>ınıfta çekingen ve sessiz, okulda ise daha çok saldırgan ve nezaketsiz davranışlar sergile</w:t>
      </w:r>
      <w:r w:rsidR="00AB6518" w:rsidRPr="0044742E">
        <w:rPr>
          <w:rFonts w:ascii="Times New Roman" w:hAnsi="Times New Roman"/>
          <w:bCs/>
          <w:sz w:val="24"/>
          <w:szCs w:val="24"/>
          <w:lang w:val="tr-TR"/>
        </w:rPr>
        <w:t>mektedirler (</w:t>
      </w:r>
      <w:r w:rsidR="00AB6518" w:rsidRPr="0044742E">
        <w:rPr>
          <w:rFonts w:ascii="Times New Roman" w:hAnsi="Times New Roman"/>
          <w:sz w:val="24"/>
          <w:szCs w:val="24"/>
          <w:lang w:val="tr-TR"/>
        </w:rPr>
        <w:t xml:space="preserve">Nar, 2008). </w:t>
      </w:r>
      <w:r w:rsidRPr="0044742E">
        <w:rPr>
          <w:rFonts w:ascii="Times New Roman" w:hAnsi="Times New Roman"/>
          <w:bCs/>
          <w:sz w:val="24"/>
          <w:szCs w:val="24"/>
          <w:lang w:val="tr-TR"/>
        </w:rPr>
        <w:t>Bu durumda iç göçle gelen öğrenciler için okullarda oryantasyon süreci etkin kılınmalıdır. Okula aidiyet duygusunu arttıracak etkinlikler düzenlenmeli, bu etkinliklerde öğrencilerin etkin katılımı sağlanmalıdır. Ayrıca okullarını paylaşmak zorunda kalan öğrencilerin ve velilerin de hassasiyetleri göz ardı edilmemelidir.</w:t>
      </w:r>
    </w:p>
    <w:p w14:paraId="009438E5" w14:textId="16A3EDC0" w:rsidR="0086538C" w:rsidRPr="0044742E" w:rsidRDefault="007B00D0" w:rsidP="0044742E">
      <w:pPr>
        <w:numPr>
          <w:ilvl w:val="0"/>
          <w:numId w:val="7"/>
        </w:numPr>
        <w:tabs>
          <w:tab w:val="left" w:pos="851"/>
        </w:tabs>
        <w:spacing w:after="0" w:line="360" w:lineRule="auto"/>
        <w:ind w:left="0" w:firstLine="567"/>
        <w:jc w:val="both"/>
        <w:rPr>
          <w:rFonts w:ascii="Times New Roman" w:hAnsi="Times New Roman"/>
          <w:iCs/>
          <w:sz w:val="24"/>
          <w:szCs w:val="24"/>
          <w:lang w:val="tr-TR"/>
        </w:rPr>
      </w:pPr>
      <w:r w:rsidRPr="0044742E">
        <w:rPr>
          <w:rFonts w:ascii="Times New Roman" w:hAnsi="Times New Roman"/>
          <w:iCs/>
          <w:sz w:val="24"/>
          <w:szCs w:val="24"/>
          <w:lang w:val="tr-TR"/>
        </w:rPr>
        <w:t>Öğretmenlerin görüşüne göre i</w:t>
      </w:r>
      <w:r w:rsidR="0086538C" w:rsidRPr="0044742E">
        <w:rPr>
          <w:rFonts w:ascii="Times New Roman" w:hAnsi="Times New Roman"/>
          <w:iCs/>
          <w:sz w:val="24"/>
          <w:szCs w:val="24"/>
          <w:lang w:val="tr-TR"/>
        </w:rPr>
        <w:t>ç göçle yer değiştiren öğrencilerin çoğunluğunda akademik başarının düşük olduğu görülmektedir. Konuyla ilgili olarak Şama (2003) göç dalgasına maruz kalan illerde milli eğitimin temel amaçlarında bahsedilen ölçütlere layıkıyla uyulamadığını ve bu</w:t>
      </w:r>
      <w:r w:rsidRPr="0044742E">
        <w:rPr>
          <w:rFonts w:ascii="Times New Roman" w:hAnsi="Times New Roman"/>
          <w:iCs/>
          <w:sz w:val="24"/>
          <w:szCs w:val="24"/>
          <w:lang w:val="tr-TR"/>
        </w:rPr>
        <w:t xml:space="preserve"> du</w:t>
      </w:r>
      <w:r w:rsidR="0086538C" w:rsidRPr="0044742E">
        <w:rPr>
          <w:rFonts w:ascii="Times New Roman" w:hAnsi="Times New Roman"/>
          <w:iCs/>
          <w:sz w:val="24"/>
          <w:szCs w:val="24"/>
          <w:lang w:val="tr-TR"/>
        </w:rPr>
        <w:t>rumun da eğitim sürecinde olumsuzlukları doğurduğunu ifade etmektedir.</w:t>
      </w:r>
      <w:r w:rsidR="0086538C" w:rsidRPr="0044742E">
        <w:rPr>
          <w:rFonts w:ascii="Times New Roman" w:hAnsi="Times New Roman"/>
          <w:sz w:val="24"/>
          <w:szCs w:val="24"/>
          <w:lang w:val="tr-TR"/>
        </w:rPr>
        <w:t xml:space="preserve"> </w:t>
      </w:r>
      <w:r w:rsidRPr="0044742E">
        <w:rPr>
          <w:rFonts w:ascii="Times New Roman" w:hAnsi="Times New Roman"/>
          <w:sz w:val="24"/>
          <w:szCs w:val="24"/>
          <w:lang w:val="tr-TR"/>
        </w:rPr>
        <w:t xml:space="preserve">Yine </w:t>
      </w:r>
      <w:r w:rsidR="0086538C" w:rsidRPr="0044742E">
        <w:rPr>
          <w:rFonts w:ascii="Times New Roman" w:hAnsi="Times New Roman"/>
          <w:sz w:val="24"/>
          <w:szCs w:val="24"/>
          <w:lang w:val="tr-TR"/>
        </w:rPr>
        <w:t>Diyarbakır ilinde yap</w:t>
      </w:r>
      <w:r w:rsidRPr="0044742E">
        <w:rPr>
          <w:rFonts w:ascii="Times New Roman" w:hAnsi="Times New Roman"/>
          <w:sz w:val="24"/>
          <w:szCs w:val="24"/>
          <w:lang w:val="tr-TR"/>
        </w:rPr>
        <w:t xml:space="preserve">ılan bir başka </w:t>
      </w:r>
      <w:r w:rsidR="0086538C" w:rsidRPr="0044742E">
        <w:rPr>
          <w:rFonts w:ascii="Times New Roman" w:hAnsi="Times New Roman"/>
          <w:sz w:val="24"/>
          <w:szCs w:val="24"/>
          <w:lang w:val="tr-TR"/>
        </w:rPr>
        <w:t>araştırmaya göre g</w:t>
      </w:r>
      <w:r w:rsidR="0086538C" w:rsidRPr="0044742E">
        <w:rPr>
          <w:rFonts w:ascii="Times New Roman" w:hAnsi="Times New Roman"/>
          <w:iCs/>
          <w:sz w:val="24"/>
          <w:szCs w:val="24"/>
          <w:lang w:val="tr-TR"/>
        </w:rPr>
        <w:t xml:space="preserve">öç ile gelen </w:t>
      </w:r>
      <w:r w:rsidR="0086538C" w:rsidRPr="0044742E">
        <w:rPr>
          <w:rFonts w:ascii="Times New Roman" w:hAnsi="Times New Roman"/>
          <w:iCs/>
          <w:sz w:val="24"/>
          <w:szCs w:val="24"/>
          <w:lang w:val="tr-TR"/>
        </w:rPr>
        <w:lastRenderedPageBreak/>
        <w:t>öğrencilerden kaynaklanan problemler ele alındığında</w:t>
      </w:r>
      <w:r w:rsidRPr="0044742E">
        <w:rPr>
          <w:rFonts w:ascii="Times New Roman" w:hAnsi="Times New Roman"/>
          <w:iCs/>
          <w:sz w:val="24"/>
          <w:szCs w:val="24"/>
          <w:lang w:val="tr-TR"/>
        </w:rPr>
        <w:t>,</w:t>
      </w:r>
      <w:r w:rsidR="0086538C" w:rsidRPr="0044742E">
        <w:rPr>
          <w:rFonts w:ascii="Times New Roman" w:hAnsi="Times New Roman"/>
          <w:iCs/>
          <w:sz w:val="24"/>
          <w:szCs w:val="24"/>
          <w:lang w:val="tr-TR"/>
        </w:rPr>
        <w:t xml:space="preserve"> okul yöneticilerinin çoğunluğuna göre en yoğun problem öğrencilerdeki uyum sorunu ve </w:t>
      </w:r>
      <w:r w:rsidRPr="0044742E">
        <w:rPr>
          <w:rFonts w:ascii="Times New Roman" w:hAnsi="Times New Roman"/>
          <w:iCs/>
          <w:sz w:val="24"/>
          <w:szCs w:val="24"/>
          <w:lang w:val="tr-TR"/>
        </w:rPr>
        <w:t xml:space="preserve">bu </w:t>
      </w:r>
      <w:r w:rsidR="0086538C" w:rsidRPr="0044742E">
        <w:rPr>
          <w:rFonts w:ascii="Times New Roman" w:hAnsi="Times New Roman"/>
          <w:iCs/>
          <w:sz w:val="24"/>
          <w:szCs w:val="24"/>
          <w:lang w:val="tr-TR"/>
        </w:rPr>
        <w:t>sorunlardan kaynaklı zamanla ortaya çıkan davranış bozuklukları ve başarısızlıktır</w:t>
      </w:r>
      <w:r w:rsidRPr="0044742E">
        <w:rPr>
          <w:rFonts w:ascii="Times New Roman" w:hAnsi="Times New Roman"/>
          <w:sz w:val="24"/>
          <w:szCs w:val="24"/>
          <w:lang w:val="tr-TR"/>
        </w:rPr>
        <w:t xml:space="preserve"> (Avcı, Koçoğlu ve Ekici, 2013)</w:t>
      </w:r>
      <w:r w:rsidR="0086538C" w:rsidRPr="0044742E">
        <w:rPr>
          <w:rFonts w:ascii="Times New Roman" w:hAnsi="Times New Roman"/>
          <w:iCs/>
          <w:sz w:val="24"/>
          <w:szCs w:val="24"/>
          <w:lang w:val="tr-TR"/>
        </w:rPr>
        <w:t xml:space="preserve">. Bu bağlamda akranlarına göre geride kalan öğrencilere takviye kurslarla destek sağlanması ya da telafi derslerinin verilmesi </w:t>
      </w:r>
      <w:r w:rsidRPr="0044742E">
        <w:rPr>
          <w:rFonts w:ascii="Times New Roman" w:hAnsi="Times New Roman"/>
          <w:iCs/>
          <w:sz w:val="24"/>
          <w:szCs w:val="24"/>
          <w:lang w:val="tr-TR"/>
        </w:rPr>
        <w:t>gerekmektedir.</w:t>
      </w:r>
      <w:r w:rsidR="0086538C" w:rsidRPr="0044742E">
        <w:rPr>
          <w:rFonts w:ascii="Times New Roman" w:hAnsi="Times New Roman"/>
          <w:iCs/>
          <w:sz w:val="24"/>
          <w:szCs w:val="24"/>
          <w:lang w:val="tr-TR"/>
        </w:rPr>
        <w:t xml:space="preserve"> Burada öğrencilerin </w:t>
      </w:r>
      <w:r w:rsidRPr="0044742E">
        <w:rPr>
          <w:rFonts w:ascii="Times New Roman" w:hAnsi="Times New Roman"/>
          <w:iCs/>
          <w:sz w:val="24"/>
          <w:szCs w:val="24"/>
          <w:lang w:val="tr-TR"/>
        </w:rPr>
        <w:t xml:space="preserve">akademik olarak </w:t>
      </w:r>
      <w:r w:rsidR="0086538C" w:rsidRPr="0044742E">
        <w:rPr>
          <w:rFonts w:ascii="Times New Roman" w:hAnsi="Times New Roman"/>
          <w:iCs/>
          <w:sz w:val="24"/>
          <w:szCs w:val="24"/>
          <w:lang w:val="tr-TR"/>
        </w:rPr>
        <w:t>ilerleme durumlarının düzenli olarak raporlanması ve takip edilmesi önemlidir.</w:t>
      </w:r>
    </w:p>
    <w:p w14:paraId="51575D7E" w14:textId="77777777" w:rsidR="0086538C" w:rsidRPr="0044742E" w:rsidRDefault="001C47A2" w:rsidP="0044742E">
      <w:pPr>
        <w:numPr>
          <w:ilvl w:val="0"/>
          <w:numId w:val="7"/>
        </w:numPr>
        <w:tabs>
          <w:tab w:val="left" w:pos="851"/>
        </w:tabs>
        <w:spacing w:after="0" w:line="360" w:lineRule="auto"/>
        <w:ind w:left="0" w:firstLine="567"/>
        <w:jc w:val="both"/>
        <w:rPr>
          <w:rFonts w:ascii="Times New Roman" w:hAnsi="Times New Roman"/>
          <w:iCs/>
          <w:sz w:val="24"/>
          <w:szCs w:val="24"/>
          <w:lang w:val="tr-TR"/>
        </w:rPr>
      </w:pPr>
      <w:r w:rsidRPr="0044742E">
        <w:rPr>
          <w:rFonts w:ascii="Times New Roman" w:hAnsi="Times New Roman"/>
          <w:iCs/>
          <w:sz w:val="24"/>
          <w:szCs w:val="24"/>
          <w:lang w:val="tr-TR"/>
        </w:rPr>
        <w:t>Araştırmada öğretmen görüşlerine göre v</w:t>
      </w:r>
      <w:r w:rsidR="0086538C" w:rsidRPr="0044742E">
        <w:rPr>
          <w:rFonts w:ascii="Times New Roman" w:hAnsi="Times New Roman"/>
          <w:iCs/>
          <w:sz w:val="24"/>
          <w:szCs w:val="24"/>
          <w:lang w:val="tr-TR"/>
        </w:rPr>
        <w:t>elilerin temel ihtiyaçları</w:t>
      </w:r>
      <w:r w:rsidRPr="0044742E">
        <w:rPr>
          <w:rFonts w:ascii="Times New Roman" w:hAnsi="Times New Roman"/>
          <w:iCs/>
          <w:sz w:val="24"/>
          <w:szCs w:val="24"/>
          <w:lang w:val="tr-TR"/>
        </w:rPr>
        <w:t>nı</w:t>
      </w:r>
      <w:r w:rsidR="0086538C" w:rsidRPr="0044742E">
        <w:rPr>
          <w:rFonts w:ascii="Times New Roman" w:hAnsi="Times New Roman"/>
          <w:iCs/>
          <w:sz w:val="24"/>
          <w:szCs w:val="24"/>
          <w:lang w:val="tr-TR"/>
        </w:rPr>
        <w:t xml:space="preserve"> (fiziki, barınma, güvenlik vs.) karşılamakta zorluk çekiyor olmaları çocukların eğitimiyle ilgilenmelerine engel ol</w:t>
      </w:r>
      <w:r w:rsidRPr="0044742E">
        <w:rPr>
          <w:rFonts w:ascii="Times New Roman" w:hAnsi="Times New Roman"/>
          <w:iCs/>
          <w:sz w:val="24"/>
          <w:szCs w:val="24"/>
          <w:lang w:val="tr-TR"/>
        </w:rPr>
        <w:t xml:space="preserve">duğu sonucuna ulaşılmıştır. </w:t>
      </w:r>
      <w:r w:rsidR="0086538C" w:rsidRPr="0044742E">
        <w:rPr>
          <w:rFonts w:ascii="Times New Roman" w:hAnsi="Times New Roman"/>
          <w:iCs/>
          <w:sz w:val="24"/>
          <w:szCs w:val="24"/>
          <w:lang w:val="tr-TR"/>
        </w:rPr>
        <w:t xml:space="preserve">Pazarlıoğlu, (2007) göç eden ailelerin gittikleri yerlerde huzuru umut ederken maddi manevi birçok külfetle yüz yüze geldiğini ve bu durumun sosyo ekonomik düzeyi derinden etkilediğini ifade etmektedir. Dolayısıyla ailelerin çocuğun eğitimiyle ilgilenmesi öncüller sırasına girememektedir. Babaların çalışıyor ya da iş arıyor olmasından dolayı çocuğun eğitimiyle daha çok annelerin ilgilenmesine karşın annelerin okuryazarlık düzeyi çok düşüktür. Özkan ve Tösten’in (2011) Diyarbakır merkez ilçelerinde yapmış olduğu çalışmada anne babaların eğitim düzeyinin çok düşük olduğu görülmektedir. Garipağaoğlu, (2001) ise göç eden nüfusun eğitim profilinin genellikle düşük olduğunu ifade etmektedir. </w:t>
      </w:r>
      <w:r w:rsidR="00BB7A0D" w:rsidRPr="0044742E">
        <w:rPr>
          <w:rFonts w:ascii="Times New Roman" w:hAnsi="Times New Roman"/>
          <w:iCs/>
          <w:sz w:val="24"/>
          <w:szCs w:val="24"/>
          <w:lang w:val="tr-TR"/>
        </w:rPr>
        <w:t>Bundan dolayı göçle yer değiştiren öğrencilerin</w:t>
      </w:r>
      <w:r w:rsidR="0086538C" w:rsidRPr="0044742E">
        <w:rPr>
          <w:rFonts w:ascii="Times New Roman" w:hAnsi="Times New Roman"/>
          <w:iCs/>
          <w:sz w:val="24"/>
          <w:szCs w:val="24"/>
          <w:lang w:val="tr-TR"/>
        </w:rPr>
        <w:t xml:space="preserve"> anne</w:t>
      </w:r>
      <w:r w:rsidR="00BB7A0D" w:rsidRPr="0044742E">
        <w:rPr>
          <w:rFonts w:ascii="Times New Roman" w:hAnsi="Times New Roman"/>
          <w:iCs/>
          <w:sz w:val="24"/>
          <w:szCs w:val="24"/>
          <w:lang w:val="tr-TR"/>
        </w:rPr>
        <w:t>lerinin</w:t>
      </w:r>
      <w:r w:rsidR="0086538C" w:rsidRPr="0044742E">
        <w:rPr>
          <w:rFonts w:ascii="Times New Roman" w:hAnsi="Times New Roman"/>
          <w:iCs/>
          <w:sz w:val="24"/>
          <w:szCs w:val="24"/>
          <w:lang w:val="tr-TR"/>
        </w:rPr>
        <w:t xml:space="preserve"> eğitimine önem verilmeli, gerekirse maddi teşviklerle okullarda anne eğitimine yönelik seminerler düzenlenmelidir.</w:t>
      </w:r>
    </w:p>
    <w:p w14:paraId="1FAA7C60" w14:textId="77777777" w:rsidR="0086538C" w:rsidRPr="0044742E" w:rsidRDefault="00823D2A" w:rsidP="0044742E">
      <w:pPr>
        <w:numPr>
          <w:ilvl w:val="0"/>
          <w:numId w:val="7"/>
        </w:numPr>
        <w:tabs>
          <w:tab w:val="left" w:pos="851"/>
        </w:tabs>
        <w:spacing w:after="0" w:line="360" w:lineRule="auto"/>
        <w:ind w:left="0" w:firstLine="567"/>
        <w:jc w:val="both"/>
        <w:rPr>
          <w:rFonts w:ascii="Times New Roman" w:hAnsi="Times New Roman"/>
          <w:iCs/>
          <w:sz w:val="24"/>
          <w:szCs w:val="24"/>
          <w:lang w:val="tr-TR"/>
        </w:rPr>
      </w:pPr>
      <w:r w:rsidRPr="0044742E">
        <w:rPr>
          <w:rFonts w:ascii="Times New Roman" w:hAnsi="Times New Roman"/>
          <w:iCs/>
          <w:sz w:val="24"/>
          <w:szCs w:val="24"/>
          <w:lang w:val="tr-TR"/>
        </w:rPr>
        <w:t>Öğretmen görüşlerine göre i</w:t>
      </w:r>
      <w:r w:rsidR="0086538C" w:rsidRPr="0044742E">
        <w:rPr>
          <w:rFonts w:ascii="Times New Roman" w:hAnsi="Times New Roman"/>
          <w:iCs/>
          <w:sz w:val="24"/>
          <w:szCs w:val="24"/>
          <w:lang w:val="tr-TR"/>
        </w:rPr>
        <w:t xml:space="preserve">ç göçle gelen öğrencilerin okullarda şiddet eğilimi gösterdikleri </w:t>
      </w:r>
      <w:r w:rsidRPr="0044742E">
        <w:rPr>
          <w:rFonts w:ascii="Times New Roman" w:hAnsi="Times New Roman"/>
          <w:iCs/>
          <w:sz w:val="24"/>
          <w:szCs w:val="24"/>
          <w:lang w:val="tr-TR"/>
        </w:rPr>
        <w:t>ortaya konulmuştur</w:t>
      </w:r>
      <w:r w:rsidR="0086538C" w:rsidRPr="0044742E">
        <w:rPr>
          <w:rFonts w:ascii="Times New Roman" w:hAnsi="Times New Roman"/>
          <w:iCs/>
          <w:sz w:val="24"/>
          <w:szCs w:val="24"/>
          <w:lang w:val="tr-TR"/>
        </w:rPr>
        <w:t>.</w:t>
      </w:r>
      <w:r w:rsidR="0086538C" w:rsidRPr="0044742E">
        <w:rPr>
          <w:rFonts w:ascii="Times New Roman" w:hAnsi="Times New Roman"/>
          <w:sz w:val="24"/>
          <w:szCs w:val="24"/>
          <w:lang w:val="tr-TR"/>
        </w:rPr>
        <w:t xml:space="preserve"> </w:t>
      </w:r>
      <w:r w:rsidRPr="0044742E">
        <w:rPr>
          <w:rFonts w:ascii="Times New Roman" w:hAnsi="Times New Roman"/>
          <w:sz w:val="24"/>
          <w:szCs w:val="24"/>
          <w:lang w:val="tr-TR"/>
        </w:rPr>
        <w:t xml:space="preserve">Öğrencilerin </w:t>
      </w:r>
      <w:r w:rsidR="0086538C" w:rsidRPr="0044742E">
        <w:rPr>
          <w:rFonts w:ascii="Times New Roman" w:hAnsi="Times New Roman"/>
          <w:iCs/>
          <w:sz w:val="24"/>
          <w:szCs w:val="24"/>
          <w:lang w:val="tr-TR"/>
        </w:rPr>
        <w:t>yakın yaşam alanlarında görülen şiddet içerikli hatıralar çocukların dünyasını şekillendirmektedir.</w:t>
      </w:r>
      <w:r w:rsidR="0086538C" w:rsidRPr="0044742E">
        <w:rPr>
          <w:rFonts w:ascii="Times New Roman" w:hAnsi="Times New Roman"/>
          <w:sz w:val="24"/>
          <w:szCs w:val="24"/>
          <w:lang w:val="tr-TR"/>
        </w:rPr>
        <w:t xml:space="preserve"> </w:t>
      </w:r>
      <w:r w:rsidR="0086538C" w:rsidRPr="0044742E">
        <w:rPr>
          <w:rFonts w:ascii="Times New Roman" w:hAnsi="Times New Roman"/>
          <w:iCs/>
          <w:sz w:val="24"/>
          <w:szCs w:val="24"/>
          <w:lang w:val="tr-TR"/>
        </w:rPr>
        <w:t xml:space="preserve">Makro düzeyde bakıldığında ise Cömertler ve Kar’ın (2007) suç oranlarının belirleyicilerini ortaya koyduğu yatay kesit analizi çalışması konuya ışık tutmaktadır. Çalışmaya göre göçün suç oranlarıyla pozitif yönde ilişkili olduğu görülmüştür. Yine aynı çalışmada göçün önlenmesinde bölgesel kalkınma planlarının gerektiği vurgulanmıştır. </w:t>
      </w:r>
      <w:r w:rsidR="005D05CD" w:rsidRPr="0044742E">
        <w:rPr>
          <w:rFonts w:ascii="Times New Roman" w:hAnsi="Times New Roman"/>
          <w:iCs/>
          <w:sz w:val="24"/>
          <w:szCs w:val="24"/>
          <w:lang w:val="tr-TR"/>
        </w:rPr>
        <w:t>Bu durumda okul bünyesinde spor ve sanat etkinlikleri düzenlenerek göçle gelen öğrencilere yeni uğraşlar (hobiler) ve hedefler sunularak olumsuz tutum ve davranışlardan uzaklaşmaları sağlanmalıdır.</w:t>
      </w:r>
    </w:p>
    <w:p w14:paraId="6A722665" w14:textId="4BAACA38" w:rsidR="0086538C" w:rsidRDefault="00F53B87" w:rsidP="0044742E">
      <w:pPr>
        <w:numPr>
          <w:ilvl w:val="0"/>
          <w:numId w:val="7"/>
        </w:numPr>
        <w:tabs>
          <w:tab w:val="left" w:pos="851"/>
        </w:tabs>
        <w:spacing w:after="0" w:line="360" w:lineRule="auto"/>
        <w:ind w:left="0" w:firstLine="567"/>
        <w:jc w:val="both"/>
        <w:rPr>
          <w:rFonts w:ascii="Times New Roman" w:hAnsi="Times New Roman"/>
          <w:iCs/>
          <w:sz w:val="24"/>
          <w:szCs w:val="24"/>
          <w:lang w:val="tr-TR"/>
        </w:rPr>
      </w:pPr>
      <w:r w:rsidRPr="0044742E">
        <w:rPr>
          <w:rFonts w:ascii="Times New Roman" w:hAnsi="Times New Roman"/>
          <w:iCs/>
          <w:sz w:val="24"/>
          <w:szCs w:val="24"/>
          <w:lang w:val="tr-TR"/>
        </w:rPr>
        <w:t>Öğretmenler, i</w:t>
      </w:r>
      <w:r w:rsidR="0086538C" w:rsidRPr="0044742E">
        <w:rPr>
          <w:rFonts w:ascii="Times New Roman" w:hAnsi="Times New Roman"/>
          <w:iCs/>
          <w:sz w:val="24"/>
          <w:szCs w:val="24"/>
          <w:lang w:val="tr-TR"/>
        </w:rPr>
        <w:t>ç göçle gelen öğrencilerin maddi problemlerinin olduğu</w:t>
      </w:r>
      <w:r w:rsidRPr="0044742E">
        <w:rPr>
          <w:rFonts w:ascii="Times New Roman" w:hAnsi="Times New Roman"/>
          <w:iCs/>
          <w:sz w:val="24"/>
          <w:szCs w:val="24"/>
          <w:lang w:val="tr-TR"/>
        </w:rPr>
        <w:t>nu</w:t>
      </w:r>
      <w:r w:rsidR="0086538C" w:rsidRPr="0044742E">
        <w:rPr>
          <w:rFonts w:ascii="Times New Roman" w:hAnsi="Times New Roman"/>
          <w:iCs/>
          <w:sz w:val="24"/>
          <w:szCs w:val="24"/>
          <w:lang w:val="tr-TR"/>
        </w:rPr>
        <w:t>, bu problemlerin beraberinde birçok olumsuzluklara sebep olduğu</w:t>
      </w:r>
      <w:r w:rsidRPr="0044742E">
        <w:rPr>
          <w:rFonts w:ascii="Times New Roman" w:hAnsi="Times New Roman"/>
          <w:iCs/>
          <w:sz w:val="24"/>
          <w:szCs w:val="24"/>
          <w:lang w:val="tr-TR"/>
        </w:rPr>
        <w:t>nu ifade etmişlerdir. Benzer şekilde Bahar ve Korkmaz-</w:t>
      </w:r>
      <w:r w:rsidR="0086538C" w:rsidRPr="0044742E">
        <w:rPr>
          <w:rFonts w:ascii="Times New Roman" w:hAnsi="Times New Roman"/>
          <w:iCs/>
          <w:sz w:val="24"/>
          <w:szCs w:val="24"/>
          <w:lang w:val="tr-TR"/>
        </w:rPr>
        <w:t xml:space="preserve">Bingöl, (2010) göçün maddi olumsuzlukları gidermekten çok yaydığını ifade etmektedir. </w:t>
      </w:r>
      <w:r w:rsidR="0086538C" w:rsidRPr="0044742E">
        <w:rPr>
          <w:rFonts w:ascii="Times New Roman" w:hAnsi="Times New Roman"/>
          <w:sz w:val="24"/>
          <w:szCs w:val="24"/>
          <w:lang w:val="tr-TR"/>
        </w:rPr>
        <w:t>Karakuş’un</w:t>
      </w:r>
      <w:r w:rsidRPr="0044742E">
        <w:rPr>
          <w:rFonts w:ascii="Times New Roman" w:hAnsi="Times New Roman"/>
          <w:sz w:val="24"/>
          <w:szCs w:val="24"/>
          <w:lang w:val="tr-TR"/>
        </w:rPr>
        <w:t>,</w:t>
      </w:r>
      <w:r w:rsidR="0086538C" w:rsidRPr="0044742E">
        <w:rPr>
          <w:rFonts w:ascii="Times New Roman" w:hAnsi="Times New Roman"/>
          <w:sz w:val="24"/>
          <w:szCs w:val="24"/>
          <w:lang w:val="tr-TR"/>
        </w:rPr>
        <w:t xml:space="preserve"> (2006) ça</w:t>
      </w:r>
      <w:r w:rsidRPr="0044742E">
        <w:rPr>
          <w:rFonts w:ascii="Times New Roman" w:hAnsi="Times New Roman"/>
          <w:sz w:val="24"/>
          <w:szCs w:val="24"/>
          <w:lang w:val="tr-TR"/>
        </w:rPr>
        <w:t>lışmasında da çocukların eğitim-</w:t>
      </w:r>
      <w:r w:rsidR="0086538C" w:rsidRPr="0044742E">
        <w:rPr>
          <w:rFonts w:ascii="Times New Roman" w:hAnsi="Times New Roman"/>
          <w:sz w:val="24"/>
          <w:szCs w:val="24"/>
          <w:lang w:val="tr-TR"/>
        </w:rPr>
        <w:t xml:space="preserve">öğretime dair gereksinimlerinin karşılanamamasının başta ekonomik nedenlere dayandığı anlaşılmaktadır. </w:t>
      </w:r>
      <w:r w:rsidR="0086538C" w:rsidRPr="0044742E">
        <w:rPr>
          <w:rFonts w:ascii="Times New Roman" w:hAnsi="Times New Roman"/>
          <w:iCs/>
          <w:sz w:val="24"/>
          <w:szCs w:val="24"/>
          <w:lang w:val="tr-TR"/>
        </w:rPr>
        <w:t>Gerek hükü</w:t>
      </w:r>
      <w:r w:rsidR="00056501" w:rsidRPr="0044742E">
        <w:rPr>
          <w:rFonts w:ascii="Times New Roman" w:hAnsi="Times New Roman"/>
          <w:iCs/>
          <w:sz w:val="24"/>
          <w:szCs w:val="24"/>
          <w:lang w:val="tr-TR"/>
        </w:rPr>
        <w:t>metin gerekse yerel yönetimler</w:t>
      </w:r>
      <w:r w:rsidR="0086538C" w:rsidRPr="0044742E">
        <w:rPr>
          <w:rFonts w:ascii="Times New Roman" w:hAnsi="Times New Roman"/>
          <w:iCs/>
          <w:sz w:val="24"/>
          <w:szCs w:val="24"/>
          <w:lang w:val="tr-TR"/>
        </w:rPr>
        <w:t xml:space="preserve"> ekonomik desteklerle ilgil</w:t>
      </w:r>
      <w:r w:rsidR="00056501" w:rsidRPr="0044742E">
        <w:rPr>
          <w:rFonts w:ascii="Times New Roman" w:hAnsi="Times New Roman"/>
          <w:iCs/>
          <w:sz w:val="24"/>
          <w:szCs w:val="24"/>
          <w:lang w:val="tr-TR"/>
        </w:rPr>
        <w:t xml:space="preserve">i </w:t>
      </w:r>
      <w:r w:rsidR="00056501" w:rsidRPr="0044742E">
        <w:rPr>
          <w:rFonts w:ascii="Times New Roman" w:hAnsi="Times New Roman"/>
          <w:iCs/>
          <w:sz w:val="24"/>
          <w:szCs w:val="24"/>
          <w:lang w:val="tr-TR"/>
        </w:rPr>
        <w:lastRenderedPageBreak/>
        <w:t xml:space="preserve">çalışmalara destek vererek </w:t>
      </w:r>
      <w:r w:rsidR="0086538C" w:rsidRPr="0044742E">
        <w:rPr>
          <w:rFonts w:ascii="Times New Roman" w:hAnsi="Times New Roman"/>
          <w:iCs/>
          <w:sz w:val="24"/>
          <w:szCs w:val="24"/>
          <w:lang w:val="tr-TR"/>
        </w:rPr>
        <w:t xml:space="preserve">milli eğitim müdürlüklerinin </w:t>
      </w:r>
      <w:r w:rsidR="00056501" w:rsidRPr="0044742E">
        <w:rPr>
          <w:rFonts w:ascii="Times New Roman" w:hAnsi="Times New Roman"/>
          <w:iCs/>
          <w:sz w:val="24"/>
          <w:szCs w:val="24"/>
          <w:lang w:val="tr-TR"/>
        </w:rPr>
        <w:t>bu konudaki</w:t>
      </w:r>
      <w:r w:rsidR="0086538C" w:rsidRPr="0044742E">
        <w:rPr>
          <w:rFonts w:ascii="Times New Roman" w:hAnsi="Times New Roman"/>
          <w:iCs/>
          <w:sz w:val="24"/>
          <w:szCs w:val="24"/>
          <w:lang w:val="tr-TR"/>
        </w:rPr>
        <w:t xml:space="preserve"> etki</w:t>
      </w:r>
      <w:r w:rsidR="00AE6DA5">
        <w:rPr>
          <w:rFonts w:ascii="Times New Roman" w:hAnsi="Times New Roman"/>
          <w:iCs/>
          <w:sz w:val="24"/>
          <w:szCs w:val="24"/>
          <w:lang w:val="tr-TR"/>
        </w:rPr>
        <w:t>nliği arttırılmalıdır (</w:t>
      </w:r>
      <w:r w:rsidR="00AE6DA5" w:rsidRPr="00AE6DA5">
        <w:rPr>
          <w:rFonts w:ascii="Times New Roman" w:hAnsi="Times New Roman"/>
          <w:iCs/>
          <w:sz w:val="24"/>
          <w:szCs w:val="24"/>
        </w:rPr>
        <w:t>URL-1, 2016</w:t>
      </w:r>
      <w:r w:rsidR="0086538C" w:rsidRPr="0044742E">
        <w:rPr>
          <w:rFonts w:ascii="Times New Roman" w:hAnsi="Times New Roman"/>
          <w:iCs/>
          <w:sz w:val="24"/>
          <w:szCs w:val="24"/>
          <w:lang w:val="tr-TR"/>
        </w:rPr>
        <w:t xml:space="preserve">). </w:t>
      </w:r>
    </w:p>
    <w:p w14:paraId="3837E162" w14:textId="77777777" w:rsidR="00B976DF" w:rsidRDefault="00B976DF" w:rsidP="00B976DF">
      <w:pPr>
        <w:tabs>
          <w:tab w:val="left" w:pos="851"/>
        </w:tabs>
        <w:spacing w:after="0" w:line="360" w:lineRule="auto"/>
        <w:jc w:val="both"/>
        <w:rPr>
          <w:rFonts w:ascii="Times New Roman" w:hAnsi="Times New Roman"/>
          <w:iCs/>
          <w:sz w:val="24"/>
          <w:szCs w:val="24"/>
          <w:lang w:val="tr-TR"/>
        </w:rPr>
      </w:pPr>
    </w:p>
    <w:p w14:paraId="52CE4DA2" w14:textId="77777777" w:rsidR="00B976DF" w:rsidRPr="00B976DF" w:rsidRDefault="00B976DF" w:rsidP="00B976DF">
      <w:pPr>
        <w:tabs>
          <w:tab w:val="left" w:pos="851"/>
        </w:tabs>
        <w:spacing w:after="0" w:line="360" w:lineRule="auto"/>
        <w:jc w:val="center"/>
        <w:rPr>
          <w:rFonts w:ascii="Times New Roman" w:hAnsi="Times New Roman"/>
          <w:b/>
          <w:iCs/>
          <w:sz w:val="24"/>
          <w:szCs w:val="24"/>
          <w:lang w:val="tr-TR"/>
        </w:rPr>
      </w:pPr>
      <w:r w:rsidRPr="00B976DF">
        <w:rPr>
          <w:rFonts w:ascii="Times New Roman" w:hAnsi="Times New Roman"/>
          <w:b/>
          <w:iCs/>
          <w:sz w:val="24"/>
          <w:szCs w:val="24"/>
          <w:lang w:val="tr-TR"/>
        </w:rPr>
        <w:t>Makalenin Bilimdeki Konumu</w:t>
      </w:r>
    </w:p>
    <w:p w14:paraId="4F85224F" w14:textId="77777777" w:rsidR="00B976DF" w:rsidRDefault="00B976DF" w:rsidP="00B976DF">
      <w:pPr>
        <w:tabs>
          <w:tab w:val="left" w:pos="851"/>
        </w:tabs>
        <w:spacing w:after="0" w:line="360" w:lineRule="auto"/>
        <w:jc w:val="both"/>
        <w:rPr>
          <w:rFonts w:ascii="Times New Roman" w:hAnsi="Times New Roman"/>
          <w:iCs/>
          <w:sz w:val="24"/>
          <w:szCs w:val="24"/>
          <w:lang w:val="tr-TR"/>
        </w:rPr>
      </w:pPr>
      <w:r>
        <w:rPr>
          <w:rFonts w:ascii="Times New Roman" w:hAnsi="Times New Roman"/>
          <w:iCs/>
          <w:sz w:val="24"/>
          <w:szCs w:val="24"/>
          <w:lang w:val="tr-TR"/>
        </w:rPr>
        <w:tab/>
        <w:t>Eğitim Bilimleri/Eğitim Yönetimi, Teftişi, Planlaması ve Ekonomisi</w:t>
      </w:r>
    </w:p>
    <w:p w14:paraId="4181FE1A" w14:textId="77777777" w:rsidR="00B976DF" w:rsidRPr="00B976DF" w:rsidRDefault="00B976DF" w:rsidP="00B976DF">
      <w:pPr>
        <w:tabs>
          <w:tab w:val="left" w:pos="851"/>
        </w:tabs>
        <w:spacing w:after="0" w:line="360" w:lineRule="auto"/>
        <w:jc w:val="center"/>
        <w:rPr>
          <w:rFonts w:ascii="Times New Roman" w:hAnsi="Times New Roman"/>
          <w:b/>
          <w:iCs/>
          <w:sz w:val="24"/>
          <w:szCs w:val="24"/>
          <w:lang w:val="tr-TR"/>
        </w:rPr>
      </w:pPr>
      <w:r w:rsidRPr="00B976DF">
        <w:rPr>
          <w:rFonts w:ascii="Times New Roman" w:hAnsi="Times New Roman"/>
          <w:b/>
          <w:iCs/>
          <w:sz w:val="24"/>
          <w:szCs w:val="24"/>
          <w:lang w:val="tr-TR"/>
        </w:rPr>
        <w:t>Makalenin Bilimdeki Özgünlüğü</w:t>
      </w:r>
    </w:p>
    <w:p w14:paraId="32FDF746" w14:textId="7CEEE19E" w:rsidR="00B976DF" w:rsidRDefault="003E086C" w:rsidP="00B976DF">
      <w:pPr>
        <w:tabs>
          <w:tab w:val="left" w:pos="851"/>
        </w:tabs>
        <w:spacing w:after="0" w:line="360" w:lineRule="auto"/>
        <w:jc w:val="both"/>
        <w:rPr>
          <w:rFonts w:ascii="Times New Roman" w:hAnsi="Times New Roman"/>
          <w:iCs/>
          <w:sz w:val="24"/>
          <w:szCs w:val="24"/>
          <w:lang w:val="tr-TR"/>
        </w:rPr>
      </w:pPr>
      <w:r>
        <w:rPr>
          <w:rFonts w:ascii="Times New Roman" w:hAnsi="Times New Roman"/>
          <w:iCs/>
          <w:sz w:val="24"/>
          <w:szCs w:val="24"/>
          <w:lang w:val="tr-TR"/>
        </w:rPr>
        <w:tab/>
        <w:t xml:space="preserve">Eğitim öğretim sürecinde zaman zaman yaşanan </w:t>
      </w:r>
      <w:r w:rsidRPr="003E086C">
        <w:rPr>
          <w:rFonts w:ascii="Times New Roman" w:hAnsi="Times New Roman"/>
          <w:iCs/>
          <w:sz w:val="24"/>
          <w:szCs w:val="24"/>
          <w:lang w:val="tr-TR"/>
        </w:rPr>
        <w:t>iç göçün neden olduğu eğit</w:t>
      </w:r>
      <w:r w:rsidR="00746F16">
        <w:rPr>
          <w:rFonts w:ascii="Times New Roman" w:hAnsi="Times New Roman"/>
          <w:iCs/>
          <w:sz w:val="24"/>
          <w:szCs w:val="24"/>
          <w:lang w:val="tr-TR"/>
        </w:rPr>
        <w:t>im</w:t>
      </w:r>
      <w:r w:rsidRPr="003E086C">
        <w:rPr>
          <w:rFonts w:ascii="Times New Roman" w:hAnsi="Times New Roman"/>
          <w:iCs/>
          <w:sz w:val="24"/>
          <w:szCs w:val="24"/>
          <w:lang w:val="tr-TR"/>
        </w:rPr>
        <w:t xml:space="preserve">sel sorunların </w:t>
      </w:r>
      <w:r>
        <w:rPr>
          <w:rFonts w:ascii="Times New Roman" w:hAnsi="Times New Roman"/>
          <w:iCs/>
          <w:sz w:val="24"/>
          <w:szCs w:val="24"/>
          <w:lang w:val="tr-TR"/>
        </w:rPr>
        <w:t xml:space="preserve">doğru olarak tespit edilmesi gerekmektedir. Bunun için de </w:t>
      </w:r>
      <w:r w:rsidRPr="003E086C">
        <w:rPr>
          <w:rFonts w:ascii="Times New Roman" w:hAnsi="Times New Roman"/>
          <w:iCs/>
          <w:sz w:val="24"/>
          <w:szCs w:val="24"/>
          <w:lang w:val="tr-TR"/>
        </w:rPr>
        <w:t>okul yöneticileri ve öğretmenleri başta olmak üzere okulun tüm bileşenlerinin gözlemleri oldukça önemlidir. Uygulamanın içinde olan ve bu sorunlarla sıkça karşılaşan öğretmen ve okul yöneticilerinin görüşlerine başvurularak sorunların doğru ve tam olarak saptanması gerekmektedir. Böylece bilimsel çözüm önerileri ortaya konularak eğitim sürecinde oluşabilecek aksaklıkların önüne geçilebilir. İşte bu araştırma</w:t>
      </w:r>
      <w:r>
        <w:rPr>
          <w:rFonts w:ascii="Times New Roman" w:hAnsi="Times New Roman"/>
          <w:iCs/>
          <w:sz w:val="24"/>
          <w:szCs w:val="24"/>
          <w:lang w:val="tr-TR"/>
        </w:rPr>
        <w:t>, Diyarbakır ilinde yaşanmış iç göç</w:t>
      </w:r>
      <w:r w:rsidR="00746F16">
        <w:rPr>
          <w:rFonts w:ascii="Times New Roman" w:hAnsi="Times New Roman"/>
          <w:iCs/>
          <w:sz w:val="24"/>
          <w:szCs w:val="24"/>
          <w:lang w:val="tr-TR"/>
        </w:rPr>
        <w:t xml:space="preserve">e maruz kalan öğrencilerin yaşadıkları </w:t>
      </w:r>
      <w:r>
        <w:rPr>
          <w:rFonts w:ascii="Times New Roman" w:hAnsi="Times New Roman"/>
          <w:iCs/>
          <w:sz w:val="24"/>
          <w:szCs w:val="24"/>
          <w:lang w:val="tr-TR"/>
        </w:rPr>
        <w:t>eğit</w:t>
      </w:r>
      <w:r w:rsidR="00605623">
        <w:rPr>
          <w:rFonts w:ascii="Times New Roman" w:hAnsi="Times New Roman"/>
          <w:iCs/>
          <w:sz w:val="24"/>
          <w:szCs w:val="24"/>
          <w:lang w:val="tr-TR"/>
        </w:rPr>
        <w:t>im</w:t>
      </w:r>
      <w:r>
        <w:rPr>
          <w:rFonts w:ascii="Times New Roman" w:hAnsi="Times New Roman"/>
          <w:iCs/>
          <w:sz w:val="24"/>
          <w:szCs w:val="24"/>
          <w:lang w:val="tr-TR"/>
        </w:rPr>
        <w:t xml:space="preserve">sel sorunları ve buna yönelik çözüm önerilerini ortaya koyma bakımından özgünlük taşımaktadır. </w:t>
      </w:r>
    </w:p>
    <w:p w14:paraId="54040B60" w14:textId="77777777" w:rsidR="0086538C" w:rsidRPr="0044742E" w:rsidRDefault="0086538C" w:rsidP="00C2426E">
      <w:pPr>
        <w:spacing w:after="0" w:line="360" w:lineRule="auto"/>
        <w:jc w:val="center"/>
        <w:rPr>
          <w:rFonts w:ascii="Times New Roman" w:hAnsi="Times New Roman"/>
          <w:b/>
          <w:iCs/>
          <w:sz w:val="24"/>
          <w:szCs w:val="24"/>
          <w:lang w:val="tr-TR"/>
        </w:rPr>
      </w:pPr>
      <w:r w:rsidRPr="0044742E">
        <w:rPr>
          <w:rFonts w:ascii="Times New Roman" w:hAnsi="Times New Roman"/>
          <w:b/>
          <w:iCs/>
          <w:sz w:val="24"/>
          <w:szCs w:val="24"/>
          <w:lang w:val="tr-TR"/>
        </w:rPr>
        <w:t>Kaynakça</w:t>
      </w:r>
    </w:p>
    <w:p w14:paraId="3A353EA3" w14:textId="77777777" w:rsidR="0086538C" w:rsidRPr="0044742E" w:rsidRDefault="0086538C" w:rsidP="0044742E">
      <w:pPr>
        <w:spacing w:after="0" w:line="360" w:lineRule="auto"/>
        <w:ind w:left="709" w:hanging="709"/>
        <w:jc w:val="both"/>
        <w:rPr>
          <w:rFonts w:ascii="Times New Roman" w:hAnsi="Times New Roman"/>
          <w:iCs/>
          <w:sz w:val="24"/>
          <w:szCs w:val="24"/>
          <w:lang w:val="tr-TR"/>
        </w:rPr>
      </w:pPr>
      <w:r w:rsidRPr="0044742E">
        <w:rPr>
          <w:rFonts w:ascii="Times New Roman" w:hAnsi="Times New Roman"/>
          <w:iCs/>
          <w:sz w:val="24"/>
          <w:szCs w:val="24"/>
          <w:lang w:val="tr-TR"/>
        </w:rPr>
        <w:t xml:space="preserve">Akokpari, J. K. (1998) The state, refugees and migration in sub-saharan Africa. </w:t>
      </w:r>
      <w:r w:rsidRPr="0044742E">
        <w:rPr>
          <w:rFonts w:ascii="Times New Roman" w:hAnsi="Times New Roman"/>
          <w:i/>
          <w:iCs/>
          <w:sz w:val="24"/>
          <w:szCs w:val="24"/>
          <w:lang w:val="tr-TR"/>
        </w:rPr>
        <w:t>International Migration</w:t>
      </w:r>
      <w:r w:rsidRPr="0044742E">
        <w:rPr>
          <w:rFonts w:ascii="Times New Roman" w:hAnsi="Times New Roman"/>
          <w:iCs/>
          <w:sz w:val="24"/>
          <w:szCs w:val="24"/>
          <w:lang w:val="tr-TR"/>
        </w:rPr>
        <w:t>. 36(2), s. 211-234.</w:t>
      </w:r>
    </w:p>
    <w:p w14:paraId="27B0C81C" w14:textId="77777777" w:rsidR="0086538C" w:rsidRPr="0044742E" w:rsidRDefault="0086538C" w:rsidP="0044742E">
      <w:pPr>
        <w:spacing w:after="0" w:line="360" w:lineRule="auto"/>
        <w:ind w:left="709" w:hanging="709"/>
        <w:jc w:val="both"/>
        <w:rPr>
          <w:rFonts w:ascii="Times New Roman" w:hAnsi="Times New Roman"/>
          <w:iCs/>
          <w:sz w:val="24"/>
          <w:szCs w:val="24"/>
          <w:lang w:val="tr-TR"/>
        </w:rPr>
      </w:pPr>
      <w:r w:rsidRPr="0044742E">
        <w:rPr>
          <w:rFonts w:ascii="Times New Roman" w:hAnsi="Times New Roman"/>
          <w:iCs/>
          <w:sz w:val="24"/>
          <w:szCs w:val="24"/>
          <w:lang w:val="tr-TR"/>
        </w:rPr>
        <w:t>Aksoy, M. (2006).</w:t>
      </w:r>
      <w:r w:rsidRPr="0044742E">
        <w:rPr>
          <w:rFonts w:ascii="Times New Roman" w:hAnsi="Times New Roman"/>
          <w:b/>
          <w:iCs/>
          <w:sz w:val="24"/>
          <w:szCs w:val="24"/>
          <w:lang w:val="tr-TR"/>
        </w:rPr>
        <w:t xml:space="preserve"> </w:t>
      </w:r>
      <w:r w:rsidRPr="0044742E">
        <w:rPr>
          <w:rFonts w:ascii="Times New Roman" w:hAnsi="Times New Roman"/>
          <w:iCs/>
          <w:sz w:val="24"/>
          <w:szCs w:val="24"/>
          <w:lang w:val="tr-TR"/>
        </w:rPr>
        <w:t xml:space="preserve">Doğu ve Güneydoğu Anadolu Bölgeleri’nde terörün neden ve sonuçları. </w:t>
      </w:r>
      <w:r w:rsidRPr="0044742E">
        <w:rPr>
          <w:rFonts w:ascii="Times New Roman" w:hAnsi="Times New Roman"/>
          <w:i/>
          <w:iCs/>
          <w:sz w:val="24"/>
          <w:szCs w:val="24"/>
          <w:lang w:val="tr-TR"/>
        </w:rPr>
        <w:t>International Journal of Human Sciences</w:t>
      </w:r>
      <w:r w:rsidRPr="0044742E">
        <w:rPr>
          <w:rFonts w:ascii="Times New Roman" w:hAnsi="Times New Roman"/>
          <w:iCs/>
          <w:sz w:val="24"/>
          <w:szCs w:val="24"/>
          <w:lang w:val="tr-TR"/>
        </w:rPr>
        <w:t>, 1(1).</w:t>
      </w:r>
    </w:p>
    <w:p w14:paraId="43F9AC4B" w14:textId="77777777" w:rsidR="0086538C" w:rsidRPr="0044742E" w:rsidRDefault="0086538C" w:rsidP="0044742E">
      <w:pPr>
        <w:spacing w:after="0" w:line="360" w:lineRule="auto"/>
        <w:ind w:left="709" w:hanging="709"/>
        <w:jc w:val="both"/>
        <w:rPr>
          <w:rFonts w:ascii="Times New Roman" w:hAnsi="Times New Roman"/>
          <w:iCs/>
          <w:sz w:val="24"/>
          <w:szCs w:val="24"/>
          <w:lang w:val="tr-TR"/>
        </w:rPr>
      </w:pPr>
      <w:r w:rsidRPr="0044742E">
        <w:rPr>
          <w:rFonts w:ascii="Times New Roman" w:hAnsi="Times New Roman"/>
          <w:iCs/>
          <w:sz w:val="24"/>
          <w:szCs w:val="24"/>
          <w:lang w:val="tr-TR"/>
        </w:rPr>
        <w:t xml:space="preserve">Altunışık, R., Coşkun, R., Yıldırım, E. ve Bayraktaroğlu, S. (2001). </w:t>
      </w:r>
      <w:r w:rsidRPr="0044742E">
        <w:rPr>
          <w:rFonts w:ascii="Times New Roman" w:hAnsi="Times New Roman"/>
          <w:i/>
          <w:iCs/>
          <w:sz w:val="24"/>
          <w:szCs w:val="24"/>
          <w:lang w:val="tr-TR"/>
        </w:rPr>
        <w:t xml:space="preserve">Sosyal bilimlerde araştırma yöntemleri.  </w:t>
      </w:r>
      <w:r w:rsidRPr="0044742E">
        <w:rPr>
          <w:rFonts w:ascii="Times New Roman" w:hAnsi="Times New Roman"/>
          <w:iCs/>
          <w:sz w:val="24"/>
          <w:szCs w:val="24"/>
          <w:lang w:val="tr-TR"/>
        </w:rPr>
        <w:t>Sakarya: Sakarya Kitabevi.</w:t>
      </w:r>
    </w:p>
    <w:p w14:paraId="5C539615" w14:textId="77777777" w:rsidR="0086538C" w:rsidRPr="0044742E" w:rsidRDefault="0086538C" w:rsidP="0044742E">
      <w:pPr>
        <w:spacing w:after="0" w:line="360" w:lineRule="auto"/>
        <w:ind w:left="709" w:hanging="709"/>
        <w:jc w:val="both"/>
        <w:rPr>
          <w:rFonts w:ascii="Times New Roman" w:hAnsi="Times New Roman"/>
          <w:iCs/>
          <w:sz w:val="24"/>
          <w:szCs w:val="24"/>
          <w:lang w:val="tr-TR"/>
        </w:rPr>
      </w:pPr>
      <w:r w:rsidRPr="0044742E">
        <w:rPr>
          <w:rFonts w:ascii="Times New Roman" w:hAnsi="Times New Roman"/>
          <w:iCs/>
          <w:sz w:val="24"/>
          <w:szCs w:val="24"/>
          <w:lang w:val="tr-TR"/>
        </w:rPr>
        <w:t>Avcı, Y. E., Koçoğlu, E. ve Ekici, Ö. (2013). Göçün eğitim ve eğitim yönetimine etkisine ilişkin okul yöneticilerinin görüşleri (Diyarbakır ili örneği).</w:t>
      </w:r>
      <w:r w:rsidRPr="0044742E">
        <w:rPr>
          <w:rFonts w:ascii="Times New Roman" w:hAnsi="Times New Roman"/>
          <w:b/>
          <w:i/>
          <w:iCs/>
          <w:sz w:val="24"/>
          <w:szCs w:val="24"/>
          <w:lang w:val="tr-TR"/>
        </w:rPr>
        <w:t xml:space="preserve"> </w:t>
      </w:r>
      <w:r w:rsidRPr="0044742E">
        <w:rPr>
          <w:rFonts w:ascii="Times New Roman" w:hAnsi="Times New Roman"/>
          <w:i/>
          <w:iCs/>
          <w:sz w:val="24"/>
          <w:szCs w:val="24"/>
          <w:lang w:val="tr-TR"/>
        </w:rPr>
        <w:t xml:space="preserve">International Journal of Social Science. </w:t>
      </w:r>
      <w:r w:rsidRPr="0044742E">
        <w:rPr>
          <w:rFonts w:ascii="Times New Roman" w:hAnsi="Times New Roman"/>
          <w:iCs/>
          <w:sz w:val="24"/>
          <w:szCs w:val="24"/>
          <w:lang w:val="tr-TR"/>
        </w:rPr>
        <w:t>6-2 s. 91-105.</w:t>
      </w:r>
    </w:p>
    <w:p w14:paraId="0DB17F7F" w14:textId="77777777" w:rsidR="0086538C" w:rsidRPr="0044742E" w:rsidRDefault="0086538C" w:rsidP="0044742E">
      <w:pPr>
        <w:spacing w:after="0" w:line="360" w:lineRule="auto"/>
        <w:ind w:left="709" w:hanging="709"/>
        <w:jc w:val="both"/>
        <w:rPr>
          <w:rFonts w:ascii="Times New Roman" w:hAnsi="Times New Roman"/>
          <w:iCs/>
          <w:sz w:val="24"/>
          <w:szCs w:val="24"/>
          <w:lang w:val="tr-TR"/>
        </w:rPr>
      </w:pPr>
      <w:r w:rsidRPr="0044742E">
        <w:rPr>
          <w:rFonts w:ascii="Times New Roman" w:hAnsi="Times New Roman"/>
          <w:iCs/>
          <w:sz w:val="24"/>
          <w:szCs w:val="24"/>
          <w:lang w:val="tr-TR"/>
        </w:rPr>
        <w:t>Bahar, O. ve Korkmaz-Bingöl, F. (2010). Türkiye'de iç göç hareketlerinin istihdam ve işgücü piyasalarına etkileri. </w:t>
      </w:r>
      <w:r w:rsidRPr="0044742E">
        <w:rPr>
          <w:rFonts w:ascii="Times New Roman" w:hAnsi="Times New Roman"/>
          <w:i/>
          <w:iCs/>
          <w:sz w:val="24"/>
          <w:szCs w:val="24"/>
          <w:lang w:val="tr-TR"/>
        </w:rPr>
        <w:t>Süleyman Demirel Üniversitesi İktisadi ve İdari Bilimler Fakültesi Dergisi, </w:t>
      </w:r>
      <w:r w:rsidRPr="0044742E">
        <w:rPr>
          <w:rFonts w:ascii="Times New Roman" w:hAnsi="Times New Roman"/>
          <w:iCs/>
          <w:sz w:val="24"/>
          <w:szCs w:val="24"/>
          <w:lang w:val="tr-TR"/>
        </w:rPr>
        <w:t>15(2).</w:t>
      </w:r>
    </w:p>
    <w:p w14:paraId="6D74D2C5" w14:textId="77777777" w:rsidR="0086538C" w:rsidRPr="0044742E" w:rsidRDefault="0086538C" w:rsidP="0044742E">
      <w:pPr>
        <w:spacing w:after="0" w:line="360" w:lineRule="auto"/>
        <w:ind w:left="709" w:hanging="709"/>
        <w:jc w:val="both"/>
        <w:rPr>
          <w:rFonts w:ascii="Times New Roman" w:hAnsi="Times New Roman"/>
          <w:iCs/>
          <w:sz w:val="24"/>
          <w:szCs w:val="24"/>
          <w:lang w:val="tr-TR"/>
        </w:rPr>
      </w:pPr>
      <w:r w:rsidRPr="0044742E">
        <w:rPr>
          <w:rFonts w:ascii="Times New Roman" w:hAnsi="Times New Roman"/>
          <w:iCs/>
          <w:sz w:val="24"/>
          <w:szCs w:val="24"/>
          <w:lang w:val="tr-TR"/>
        </w:rPr>
        <w:t>Bülbül, S. ve Köse, A. (2010). Türkiye’de bölgelerarası iç göç hareketlerinin çok boyutlu ölçekleme yöntemi ile incelenmesi. </w:t>
      </w:r>
      <w:r w:rsidRPr="0044742E">
        <w:rPr>
          <w:rFonts w:ascii="Times New Roman" w:hAnsi="Times New Roman"/>
          <w:i/>
          <w:iCs/>
          <w:sz w:val="24"/>
          <w:szCs w:val="24"/>
          <w:lang w:val="tr-TR"/>
        </w:rPr>
        <w:t>İstanbul Üniversitesi İşletme Fakültesi Dergisi</w:t>
      </w:r>
      <w:r w:rsidRPr="0044742E">
        <w:rPr>
          <w:rFonts w:ascii="Times New Roman" w:hAnsi="Times New Roman"/>
          <w:iCs/>
          <w:sz w:val="24"/>
          <w:szCs w:val="24"/>
          <w:lang w:val="tr-TR"/>
        </w:rPr>
        <w:t>, 39(1), 75-94.</w:t>
      </w:r>
    </w:p>
    <w:p w14:paraId="35C6D324" w14:textId="77777777" w:rsidR="0086538C" w:rsidRPr="0044742E" w:rsidRDefault="0086538C" w:rsidP="0044742E">
      <w:pPr>
        <w:spacing w:after="0" w:line="360" w:lineRule="auto"/>
        <w:ind w:left="709" w:hanging="709"/>
        <w:jc w:val="both"/>
        <w:rPr>
          <w:rFonts w:ascii="Times New Roman" w:hAnsi="Times New Roman"/>
          <w:iCs/>
          <w:sz w:val="24"/>
          <w:szCs w:val="24"/>
          <w:lang w:val="tr-TR"/>
        </w:rPr>
      </w:pPr>
      <w:r w:rsidRPr="0044742E">
        <w:rPr>
          <w:rFonts w:ascii="Times New Roman" w:hAnsi="Times New Roman"/>
          <w:iCs/>
          <w:sz w:val="24"/>
          <w:szCs w:val="24"/>
          <w:lang w:val="tr-TR"/>
        </w:rPr>
        <w:t xml:space="preserve">Cömertler, N. ve Kar, M. (2007). Türkiye'de suç oranının sosyo-ekonomik belirleyicileri: </w:t>
      </w:r>
      <w:r w:rsidR="00142FBF" w:rsidRPr="0044742E">
        <w:rPr>
          <w:rFonts w:ascii="Times New Roman" w:hAnsi="Times New Roman"/>
          <w:iCs/>
          <w:sz w:val="24"/>
          <w:szCs w:val="24"/>
          <w:lang w:val="tr-TR"/>
        </w:rPr>
        <w:t>Y</w:t>
      </w:r>
      <w:r w:rsidRPr="0044742E">
        <w:rPr>
          <w:rFonts w:ascii="Times New Roman" w:hAnsi="Times New Roman"/>
          <w:iCs/>
          <w:sz w:val="24"/>
          <w:szCs w:val="24"/>
          <w:lang w:val="tr-TR"/>
        </w:rPr>
        <w:t>atay kesit analizi. </w:t>
      </w:r>
      <w:r w:rsidRPr="0044742E">
        <w:rPr>
          <w:rFonts w:ascii="Times New Roman" w:hAnsi="Times New Roman"/>
          <w:i/>
          <w:iCs/>
          <w:sz w:val="24"/>
          <w:szCs w:val="24"/>
          <w:lang w:val="tr-TR"/>
        </w:rPr>
        <w:t>Ankara Üniversitesi SBF Dergisi,</w:t>
      </w:r>
      <w:r w:rsidRPr="0044742E">
        <w:rPr>
          <w:rFonts w:ascii="Times New Roman" w:hAnsi="Times New Roman"/>
          <w:iCs/>
          <w:sz w:val="24"/>
          <w:szCs w:val="24"/>
          <w:lang w:val="tr-TR"/>
        </w:rPr>
        <w:t xml:space="preserve"> 62(02), 037-057.</w:t>
      </w:r>
    </w:p>
    <w:p w14:paraId="279EE46C" w14:textId="77777777" w:rsidR="0086538C" w:rsidRPr="0044742E" w:rsidRDefault="0086538C" w:rsidP="0044742E">
      <w:pPr>
        <w:spacing w:after="0" w:line="360" w:lineRule="auto"/>
        <w:ind w:left="709" w:hanging="709"/>
        <w:jc w:val="both"/>
        <w:rPr>
          <w:rFonts w:ascii="Times New Roman" w:hAnsi="Times New Roman"/>
          <w:iCs/>
          <w:sz w:val="24"/>
          <w:szCs w:val="24"/>
          <w:lang w:val="tr-TR"/>
        </w:rPr>
      </w:pPr>
      <w:r w:rsidRPr="0044742E">
        <w:rPr>
          <w:rFonts w:ascii="Times New Roman" w:hAnsi="Times New Roman"/>
          <w:iCs/>
          <w:sz w:val="24"/>
          <w:szCs w:val="24"/>
          <w:lang w:val="tr-TR"/>
        </w:rPr>
        <w:lastRenderedPageBreak/>
        <w:t xml:space="preserve">Erkan R. ve Bağlı M. (2005). Göç ve yoksulluk alanlarında kentle bütünleşme eğilimi: Diyarbakır örneği.  </w:t>
      </w:r>
      <w:r w:rsidRPr="0044742E">
        <w:rPr>
          <w:rFonts w:ascii="Times New Roman" w:hAnsi="Times New Roman"/>
          <w:i/>
          <w:iCs/>
          <w:sz w:val="24"/>
          <w:szCs w:val="24"/>
          <w:lang w:val="tr-TR"/>
        </w:rPr>
        <w:t>Hacettepe Üniversitesi Edebiyat Fakültesi Dergisi,</w:t>
      </w:r>
      <w:r w:rsidRPr="0044742E">
        <w:rPr>
          <w:rFonts w:ascii="Times New Roman" w:hAnsi="Times New Roman"/>
          <w:iCs/>
          <w:sz w:val="24"/>
          <w:szCs w:val="24"/>
          <w:lang w:val="tr-TR"/>
        </w:rPr>
        <w:t xml:space="preserve"> Cilt: 22, Sayı: 1, Haziran, s. 105-124.</w:t>
      </w:r>
    </w:p>
    <w:p w14:paraId="15ADBCA2" w14:textId="77777777" w:rsidR="0086538C" w:rsidRPr="0044742E" w:rsidRDefault="0086538C" w:rsidP="0044742E">
      <w:pPr>
        <w:spacing w:after="0" w:line="360" w:lineRule="auto"/>
        <w:ind w:left="709" w:hanging="709"/>
        <w:jc w:val="both"/>
        <w:rPr>
          <w:rFonts w:ascii="Times New Roman" w:hAnsi="Times New Roman"/>
          <w:iCs/>
          <w:sz w:val="24"/>
          <w:szCs w:val="24"/>
          <w:lang w:val="tr-TR"/>
        </w:rPr>
      </w:pPr>
      <w:r w:rsidRPr="0044742E">
        <w:rPr>
          <w:rFonts w:ascii="Times New Roman" w:hAnsi="Times New Roman"/>
          <w:iCs/>
          <w:sz w:val="24"/>
          <w:szCs w:val="24"/>
          <w:lang w:val="tr-TR"/>
        </w:rPr>
        <w:t xml:space="preserve">Garipağaoğlu, N. (2001). Türkiye'de göç alan illere yönelen nüfusun eğitim durumu. </w:t>
      </w:r>
      <w:r w:rsidRPr="0044742E">
        <w:rPr>
          <w:rFonts w:ascii="Times New Roman" w:hAnsi="Times New Roman"/>
          <w:i/>
          <w:iCs/>
          <w:sz w:val="24"/>
          <w:szCs w:val="24"/>
          <w:lang w:val="tr-TR"/>
        </w:rPr>
        <w:t>Marmara Coğrafya Dergisi</w:t>
      </w:r>
      <w:r w:rsidRPr="0044742E">
        <w:rPr>
          <w:rFonts w:ascii="Times New Roman" w:hAnsi="Times New Roman"/>
          <w:iCs/>
          <w:sz w:val="24"/>
          <w:szCs w:val="24"/>
          <w:lang w:val="tr-TR"/>
        </w:rPr>
        <w:t>, 2, 3.</w:t>
      </w:r>
    </w:p>
    <w:p w14:paraId="452A4B93" w14:textId="77777777" w:rsidR="0086538C" w:rsidRPr="0044742E" w:rsidRDefault="0086538C" w:rsidP="0044742E">
      <w:pPr>
        <w:spacing w:after="0" w:line="360" w:lineRule="auto"/>
        <w:ind w:left="709" w:hanging="709"/>
        <w:jc w:val="both"/>
        <w:rPr>
          <w:rFonts w:ascii="Times New Roman" w:hAnsi="Times New Roman"/>
          <w:iCs/>
          <w:sz w:val="24"/>
          <w:szCs w:val="24"/>
          <w:lang w:val="tr-TR"/>
        </w:rPr>
      </w:pPr>
      <w:r w:rsidRPr="0044742E">
        <w:rPr>
          <w:rFonts w:ascii="Times New Roman" w:hAnsi="Times New Roman"/>
          <w:iCs/>
          <w:sz w:val="24"/>
          <w:szCs w:val="24"/>
          <w:lang w:val="tr-TR"/>
        </w:rPr>
        <w:t>Gedikoğlu, T. (2005). Avrupa Birliği sürecinde Türk Eğitim Sistemi: Sorunlar ve çözüm önerileri. </w:t>
      </w:r>
      <w:r w:rsidRPr="0044742E">
        <w:rPr>
          <w:rFonts w:ascii="Times New Roman" w:hAnsi="Times New Roman"/>
          <w:i/>
          <w:iCs/>
          <w:sz w:val="24"/>
          <w:szCs w:val="24"/>
          <w:lang w:val="tr-TR"/>
        </w:rPr>
        <w:t>Mersin Üniversitesi Eğitim Fakültesi Dergisi</w:t>
      </w:r>
      <w:r w:rsidRPr="0044742E">
        <w:rPr>
          <w:rFonts w:ascii="Times New Roman" w:hAnsi="Times New Roman"/>
          <w:iCs/>
          <w:sz w:val="24"/>
          <w:szCs w:val="24"/>
          <w:lang w:val="tr-TR"/>
        </w:rPr>
        <w:t>, 1(1).</w:t>
      </w:r>
    </w:p>
    <w:p w14:paraId="02A20D24" w14:textId="77777777" w:rsidR="0086538C" w:rsidRPr="0044742E" w:rsidRDefault="0086538C" w:rsidP="0044742E">
      <w:pPr>
        <w:spacing w:after="0" w:line="360" w:lineRule="auto"/>
        <w:ind w:left="709" w:hanging="709"/>
        <w:jc w:val="both"/>
        <w:rPr>
          <w:rFonts w:ascii="Times New Roman" w:hAnsi="Times New Roman"/>
          <w:iCs/>
          <w:sz w:val="24"/>
          <w:szCs w:val="24"/>
          <w:lang w:val="tr-TR"/>
        </w:rPr>
      </w:pPr>
      <w:r w:rsidRPr="0044742E">
        <w:rPr>
          <w:rFonts w:ascii="Times New Roman" w:hAnsi="Times New Roman"/>
          <w:iCs/>
          <w:sz w:val="24"/>
          <w:szCs w:val="24"/>
          <w:lang w:val="tr-TR"/>
        </w:rPr>
        <w:t xml:space="preserve">Gür, T. H. ve Ural, E. (2004). Türkiye’de kentlere göçün nedenleri. </w:t>
      </w:r>
      <w:r w:rsidRPr="0044742E">
        <w:rPr>
          <w:rFonts w:ascii="Times New Roman" w:hAnsi="Times New Roman"/>
          <w:i/>
          <w:iCs/>
          <w:sz w:val="24"/>
          <w:szCs w:val="24"/>
          <w:lang w:val="tr-TR"/>
        </w:rPr>
        <w:t>Hacettepe Üniversitesi İktisadi ve İdari Bilimler Fakültesi Dergisi, </w:t>
      </w:r>
      <w:r w:rsidRPr="0044742E">
        <w:rPr>
          <w:rFonts w:ascii="Times New Roman" w:hAnsi="Times New Roman"/>
          <w:iCs/>
          <w:sz w:val="24"/>
          <w:szCs w:val="24"/>
          <w:lang w:val="tr-TR"/>
        </w:rPr>
        <w:t>22(1).</w:t>
      </w:r>
    </w:p>
    <w:p w14:paraId="1DDEBD2D" w14:textId="77777777" w:rsidR="0086538C" w:rsidRPr="0044742E" w:rsidRDefault="0086538C" w:rsidP="0044742E">
      <w:pPr>
        <w:spacing w:after="0" w:line="360" w:lineRule="auto"/>
        <w:ind w:left="709" w:hanging="709"/>
        <w:jc w:val="both"/>
        <w:rPr>
          <w:rFonts w:ascii="Times New Roman" w:hAnsi="Times New Roman"/>
          <w:iCs/>
          <w:sz w:val="24"/>
          <w:szCs w:val="24"/>
          <w:lang w:val="tr-TR"/>
        </w:rPr>
      </w:pPr>
      <w:r w:rsidRPr="0044742E">
        <w:rPr>
          <w:rFonts w:ascii="Times New Roman" w:hAnsi="Times New Roman"/>
          <w:iCs/>
          <w:sz w:val="24"/>
          <w:szCs w:val="24"/>
          <w:lang w:val="tr-TR"/>
        </w:rPr>
        <w:t>Gürel, S. (2001).</w:t>
      </w:r>
      <w:r w:rsidRPr="0044742E">
        <w:rPr>
          <w:rFonts w:ascii="Times New Roman" w:hAnsi="Times New Roman"/>
          <w:b/>
          <w:iCs/>
          <w:sz w:val="24"/>
          <w:szCs w:val="24"/>
          <w:lang w:val="tr-TR"/>
        </w:rPr>
        <w:t xml:space="preserve"> </w:t>
      </w:r>
      <w:r w:rsidRPr="0044742E">
        <w:rPr>
          <w:rFonts w:ascii="Times New Roman" w:hAnsi="Times New Roman"/>
          <w:iCs/>
          <w:sz w:val="24"/>
          <w:szCs w:val="24"/>
          <w:lang w:val="tr-TR"/>
        </w:rPr>
        <w:t xml:space="preserve">“21. Yüzyıl karşısında kent ve insan.” </w:t>
      </w:r>
      <w:r w:rsidRPr="0044742E">
        <w:rPr>
          <w:rFonts w:ascii="Times New Roman" w:hAnsi="Times New Roman"/>
          <w:i/>
          <w:iCs/>
          <w:sz w:val="24"/>
          <w:szCs w:val="24"/>
          <w:lang w:val="tr-TR"/>
        </w:rPr>
        <w:t>Türkiye’de göç ve bütünleşme sorunsalı</w:t>
      </w:r>
      <w:r w:rsidRPr="0044742E">
        <w:rPr>
          <w:rFonts w:ascii="Times New Roman" w:hAnsi="Times New Roman"/>
          <w:iCs/>
          <w:sz w:val="24"/>
          <w:szCs w:val="24"/>
          <w:lang w:val="tr-TR"/>
        </w:rPr>
        <w:t xml:space="preserve"> (Ed: Gümüşoğlu, F.). Bağlam Yayınları.</w:t>
      </w:r>
    </w:p>
    <w:p w14:paraId="050C2971" w14:textId="77777777" w:rsidR="0086538C" w:rsidRPr="0044742E" w:rsidRDefault="0086538C" w:rsidP="0044742E">
      <w:pPr>
        <w:spacing w:after="0" w:line="360" w:lineRule="auto"/>
        <w:ind w:left="709" w:hanging="709"/>
        <w:jc w:val="both"/>
        <w:rPr>
          <w:rFonts w:ascii="Times New Roman" w:hAnsi="Times New Roman"/>
          <w:iCs/>
          <w:sz w:val="24"/>
          <w:szCs w:val="24"/>
          <w:lang w:val="tr-TR"/>
        </w:rPr>
      </w:pPr>
      <w:r w:rsidRPr="0044742E">
        <w:rPr>
          <w:rFonts w:ascii="Times New Roman" w:hAnsi="Times New Roman"/>
          <w:iCs/>
          <w:sz w:val="24"/>
          <w:szCs w:val="24"/>
          <w:lang w:val="tr-TR"/>
        </w:rPr>
        <w:t>Güreşci, E. (2010). Türkiye’de kentten-köye göç olgusu.</w:t>
      </w:r>
      <w:r w:rsidRPr="0044742E">
        <w:rPr>
          <w:rFonts w:ascii="Times New Roman" w:hAnsi="Times New Roman"/>
          <w:b/>
          <w:iCs/>
          <w:sz w:val="24"/>
          <w:szCs w:val="24"/>
          <w:lang w:val="tr-TR"/>
        </w:rPr>
        <w:t> </w:t>
      </w:r>
      <w:r w:rsidRPr="0044742E">
        <w:rPr>
          <w:rFonts w:ascii="Times New Roman" w:hAnsi="Times New Roman"/>
          <w:i/>
          <w:iCs/>
          <w:sz w:val="24"/>
          <w:szCs w:val="24"/>
          <w:lang w:val="tr-TR"/>
        </w:rPr>
        <w:t>Doğuş Üniversitesi Dergisi,</w:t>
      </w:r>
      <w:r w:rsidRPr="0044742E">
        <w:rPr>
          <w:rFonts w:ascii="Times New Roman" w:hAnsi="Times New Roman"/>
          <w:iCs/>
          <w:sz w:val="24"/>
          <w:szCs w:val="24"/>
          <w:lang w:val="tr-TR"/>
        </w:rPr>
        <w:t> 11(1), 77-86.</w:t>
      </w:r>
    </w:p>
    <w:p w14:paraId="3E9E801C" w14:textId="77777777" w:rsidR="0086538C" w:rsidRPr="0044742E" w:rsidRDefault="0086538C" w:rsidP="0044742E">
      <w:pPr>
        <w:spacing w:after="0" w:line="360" w:lineRule="auto"/>
        <w:ind w:left="709" w:hanging="709"/>
        <w:jc w:val="both"/>
        <w:rPr>
          <w:rFonts w:ascii="Times New Roman" w:hAnsi="Times New Roman"/>
          <w:iCs/>
          <w:sz w:val="24"/>
          <w:szCs w:val="24"/>
          <w:lang w:val="tr-TR"/>
        </w:rPr>
      </w:pPr>
      <w:r w:rsidRPr="0044742E">
        <w:rPr>
          <w:rFonts w:ascii="Times New Roman" w:hAnsi="Times New Roman"/>
          <w:iCs/>
          <w:sz w:val="24"/>
          <w:szCs w:val="24"/>
          <w:lang w:val="tr-TR"/>
        </w:rPr>
        <w:t>Karakuş, E. (2006). Göç olgusu ve eğitime olumsuz etkileri (Sultanbeyli örneği). Yüksek Lisans Tezi. Sakarya Üniversitesi Sosyal Bilimler Enstitüsü.</w:t>
      </w:r>
    </w:p>
    <w:p w14:paraId="61A58484" w14:textId="77777777" w:rsidR="0086538C" w:rsidRPr="0044742E" w:rsidRDefault="0086538C" w:rsidP="0044742E">
      <w:pPr>
        <w:spacing w:after="0" w:line="360" w:lineRule="auto"/>
        <w:ind w:left="709" w:hanging="709"/>
        <w:jc w:val="both"/>
        <w:rPr>
          <w:rFonts w:ascii="Times New Roman" w:hAnsi="Times New Roman"/>
          <w:bCs/>
          <w:iCs/>
          <w:sz w:val="24"/>
          <w:szCs w:val="24"/>
          <w:lang w:val="tr-TR"/>
        </w:rPr>
      </w:pPr>
      <w:r w:rsidRPr="0044742E">
        <w:rPr>
          <w:rFonts w:ascii="Times New Roman" w:hAnsi="Times New Roman"/>
          <w:bCs/>
          <w:iCs/>
          <w:sz w:val="24"/>
          <w:szCs w:val="24"/>
          <w:lang w:val="tr-TR"/>
        </w:rPr>
        <w:t xml:space="preserve">Miles, M. B. ve Huberman, A. M. (1994). </w:t>
      </w:r>
      <w:r w:rsidR="00F46FAA" w:rsidRPr="0044742E">
        <w:rPr>
          <w:rFonts w:ascii="Times New Roman" w:hAnsi="Times New Roman"/>
          <w:bCs/>
          <w:i/>
          <w:iCs/>
          <w:sz w:val="24"/>
          <w:szCs w:val="24"/>
          <w:lang w:val="tr-TR"/>
        </w:rPr>
        <w:t>Qualitative Data Analysis</w:t>
      </w:r>
      <w:r w:rsidRPr="0044742E">
        <w:rPr>
          <w:rFonts w:ascii="Times New Roman" w:hAnsi="Times New Roman"/>
          <w:bCs/>
          <w:i/>
          <w:iCs/>
          <w:sz w:val="24"/>
          <w:szCs w:val="24"/>
          <w:lang w:val="tr-TR"/>
        </w:rPr>
        <w:t>.</w:t>
      </w:r>
      <w:r w:rsidRPr="0044742E">
        <w:rPr>
          <w:rFonts w:ascii="Times New Roman" w:hAnsi="Times New Roman"/>
          <w:b/>
          <w:bCs/>
          <w:iCs/>
          <w:sz w:val="24"/>
          <w:szCs w:val="24"/>
          <w:lang w:val="tr-TR"/>
        </w:rPr>
        <w:t xml:space="preserve"> </w:t>
      </w:r>
      <w:r w:rsidRPr="0044742E">
        <w:rPr>
          <w:rFonts w:ascii="Times New Roman" w:hAnsi="Times New Roman"/>
          <w:bCs/>
          <w:iCs/>
          <w:sz w:val="24"/>
          <w:szCs w:val="24"/>
          <w:lang w:val="tr-TR"/>
        </w:rPr>
        <w:t>London: Sage Publication. 2. Edition.  </w:t>
      </w:r>
    </w:p>
    <w:p w14:paraId="25D9ADB2" w14:textId="77777777" w:rsidR="0086538C" w:rsidRPr="0044742E" w:rsidRDefault="0086538C" w:rsidP="0044742E">
      <w:pPr>
        <w:spacing w:after="0" w:line="360" w:lineRule="auto"/>
        <w:ind w:left="709" w:hanging="709"/>
        <w:jc w:val="both"/>
        <w:rPr>
          <w:rFonts w:ascii="Times New Roman" w:hAnsi="Times New Roman"/>
          <w:iCs/>
          <w:sz w:val="24"/>
          <w:szCs w:val="24"/>
          <w:lang w:val="tr-TR"/>
        </w:rPr>
      </w:pPr>
      <w:r w:rsidRPr="0044742E">
        <w:rPr>
          <w:rFonts w:ascii="Times New Roman" w:hAnsi="Times New Roman"/>
          <w:iCs/>
          <w:sz w:val="24"/>
          <w:szCs w:val="24"/>
          <w:lang w:val="tr-TR"/>
        </w:rPr>
        <w:t>Nar, B. (2008</w:t>
      </w:r>
      <w:r w:rsidRPr="0044742E">
        <w:rPr>
          <w:rFonts w:ascii="Times New Roman" w:hAnsi="Times New Roman"/>
          <w:b/>
          <w:iCs/>
          <w:sz w:val="24"/>
          <w:szCs w:val="24"/>
          <w:lang w:val="tr-TR"/>
        </w:rPr>
        <w:t xml:space="preserve">). </w:t>
      </w:r>
      <w:r w:rsidRPr="0044742E">
        <w:rPr>
          <w:rFonts w:ascii="Times New Roman" w:hAnsi="Times New Roman"/>
          <w:iCs/>
          <w:sz w:val="24"/>
          <w:szCs w:val="24"/>
          <w:lang w:val="tr-TR"/>
        </w:rPr>
        <w:t>Göçün eğitime ve eğitim yönetimine etkileri (Dilovası örneği).</w:t>
      </w:r>
      <w:r w:rsidRPr="0044742E">
        <w:rPr>
          <w:rFonts w:ascii="Times New Roman" w:hAnsi="Times New Roman"/>
          <w:b/>
          <w:iCs/>
          <w:sz w:val="24"/>
          <w:szCs w:val="24"/>
          <w:lang w:val="tr-TR"/>
        </w:rPr>
        <w:t xml:space="preserve"> </w:t>
      </w:r>
      <w:r w:rsidRPr="0044742E">
        <w:rPr>
          <w:rFonts w:ascii="Times New Roman" w:hAnsi="Times New Roman"/>
          <w:iCs/>
          <w:sz w:val="24"/>
          <w:szCs w:val="24"/>
          <w:lang w:val="tr-TR"/>
        </w:rPr>
        <w:t>Sakarya Üniversitesi Sosyal Bilimler Enstitüsü. Yüksek Lisans Tezi.</w:t>
      </w:r>
    </w:p>
    <w:p w14:paraId="5474FB62" w14:textId="77777777" w:rsidR="0086538C" w:rsidRPr="0044742E" w:rsidRDefault="0086538C" w:rsidP="0044742E">
      <w:pPr>
        <w:spacing w:after="0" w:line="360" w:lineRule="auto"/>
        <w:ind w:left="709" w:hanging="709"/>
        <w:jc w:val="both"/>
        <w:rPr>
          <w:rFonts w:ascii="Times New Roman" w:hAnsi="Times New Roman"/>
          <w:iCs/>
          <w:sz w:val="24"/>
          <w:szCs w:val="24"/>
          <w:lang w:val="tr-TR"/>
        </w:rPr>
      </w:pPr>
      <w:r w:rsidRPr="0044742E">
        <w:rPr>
          <w:rFonts w:ascii="Times New Roman" w:hAnsi="Times New Roman"/>
          <w:iCs/>
          <w:sz w:val="24"/>
          <w:szCs w:val="24"/>
          <w:lang w:val="tr-TR"/>
        </w:rPr>
        <w:t>Özkan, F. ve Tösten, R. (2011).</w:t>
      </w:r>
      <w:r w:rsidRPr="0044742E">
        <w:rPr>
          <w:rFonts w:ascii="Times New Roman" w:hAnsi="Times New Roman"/>
          <w:b/>
          <w:iCs/>
          <w:sz w:val="24"/>
          <w:szCs w:val="24"/>
          <w:lang w:val="tr-TR"/>
        </w:rPr>
        <w:t xml:space="preserve"> </w:t>
      </w:r>
      <w:r w:rsidRPr="0044742E">
        <w:rPr>
          <w:rFonts w:ascii="Times New Roman" w:hAnsi="Times New Roman"/>
          <w:iCs/>
          <w:sz w:val="24"/>
          <w:szCs w:val="24"/>
          <w:lang w:val="tr-TR"/>
        </w:rPr>
        <w:t>İlköğretim I. kademe öğrencilere dini değerlerin kazandırılmasında ailenin etkisi: Diyarbakır ili örneği.</w:t>
      </w:r>
      <w:r w:rsidRPr="0044742E">
        <w:rPr>
          <w:rFonts w:ascii="Times New Roman" w:hAnsi="Times New Roman"/>
          <w:b/>
          <w:iCs/>
          <w:sz w:val="24"/>
          <w:szCs w:val="24"/>
          <w:lang w:val="tr-TR"/>
        </w:rPr>
        <w:t xml:space="preserve"> </w:t>
      </w:r>
      <w:r w:rsidRPr="0044742E">
        <w:rPr>
          <w:rFonts w:ascii="Times New Roman" w:hAnsi="Times New Roman"/>
          <w:iCs/>
          <w:sz w:val="24"/>
          <w:szCs w:val="24"/>
          <w:lang w:val="tr-TR"/>
        </w:rPr>
        <w:t>Eskişehir Osmangazi Üniversitesi Değerler Eğitimi Sempozyumu (26-28 Ekim), Eskişehir.</w:t>
      </w:r>
    </w:p>
    <w:p w14:paraId="26DCB140" w14:textId="77777777" w:rsidR="0086538C" w:rsidRPr="0044742E" w:rsidRDefault="0086538C" w:rsidP="0044742E">
      <w:pPr>
        <w:spacing w:after="0" w:line="360" w:lineRule="auto"/>
        <w:ind w:left="709" w:hanging="709"/>
        <w:jc w:val="both"/>
        <w:rPr>
          <w:rFonts w:ascii="Times New Roman" w:hAnsi="Times New Roman"/>
          <w:iCs/>
          <w:sz w:val="24"/>
          <w:szCs w:val="24"/>
          <w:lang w:val="tr-TR"/>
        </w:rPr>
      </w:pPr>
      <w:r w:rsidRPr="0044742E">
        <w:rPr>
          <w:rFonts w:ascii="Times New Roman" w:hAnsi="Times New Roman"/>
          <w:iCs/>
          <w:sz w:val="24"/>
          <w:szCs w:val="24"/>
          <w:lang w:val="tr-TR"/>
        </w:rPr>
        <w:t xml:space="preserve">Pazarlıoğlu, M. V. (2007). İzmir örneğinde iç göçün ekonometrik analizi. </w:t>
      </w:r>
      <w:r w:rsidRPr="0044742E">
        <w:rPr>
          <w:rFonts w:ascii="Times New Roman" w:hAnsi="Times New Roman"/>
          <w:i/>
          <w:iCs/>
          <w:sz w:val="24"/>
          <w:szCs w:val="24"/>
          <w:lang w:val="tr-TR"/>
        </w:rPr>
        <w:t xml:space="preserve">Yönetim ve Ekonomi, </w:t>
      </w:r>
      <w:r w:rsidRPr="0044742E">
        <w:rPr>
          <w:rFonts w:ascii="Times New Roman" w:hAnsi="Times New Roman"/>
          <w:iCs/>
          <w:sz w:val="24"/>
          <w:szCs w:val="24"/>
          <w:lang w:val="tr-TR"/>
        </w:rPr>
        <w:t>14, 1.</w:t>
      </w:r>
    </w:p>
    <w:p w14:paraId="7B88A522" w14:textId="77777777" w:rsidR="0086538C" w:rsidRPr="0044742E" w:rsidRDefault="0086538C" w:rsidP="0044742E">
      <w:pPr>
        <w:spacing w:after="0" w:line="360" w:lineRule="auto"/>
        <w:ind w:left="709" w:hanging="709"/>
        <w:jc w:val="both"/>
        <w:rPr>
          <w:rFonts w:ascii="Times New Roman" w:hAnsi="Times New Roman"/>
          <w:iCs/>
          <w:sz w:val="24"/>
          <w:szCs w:val="24"/>
          <w:lang w:val="tr-TR"/>
        </w:rPr>
      </w:pPr>
      <w:r w:rsidRPr="0044742E">
        <w:rPr>
          <w:rFonts w:ascii="Times New Roman" w:hAnsi="Times New Roman"/>
          <w:iCs/>
          <w:sz w:val="24"/>
          <w:szCs w:val="24"/>
          <w:lang w:val="tr-TR"/>
        </w:rPr>
        <w:t xml:space="preserve">Richmond, A. H. (1994). </w:t>
      </w:r>
      <w:r w:rsidRPr="0044742E">
        <w:rPr>
          <w:rFonts w:ascii="Times New Roman" w:hAnsi="Times New Roman"/>
          <w:i/>
          <w:iCs/>
          <w:sz w:val="24"/>
          <w:szCs w:val="24"/>
          <w:lang w:val="tr-TR"/>
        </w:rPr>
        <w:t>Global apartheid: Refugees, racism and the new world order.</w:t>
      </w:r>
      <w:r w:rsidRPr="0044742E">
        <w:rPr>
          <w:rFonts w:ascii="Times New Roman" w:hAnsi="Times New Roman"/>
          <w:iCs/>
          <w:sz w:val="24"/>
          <w:szCs w:val="24"/>
          <w:lang w:val="tr-TR"/>
        </w:rPr>
        <w:t xml:space="preserve"> Oxford University Press, Toronto.</w:t>
      </w:r>
    </w:p>
    <w:p w14:paraId="44341518" w14:textId="77777777" w:rsidR="0086538C" w:rsidRPr="0044742E" w:rsidRDefault="0086538C" w:rsidP="0044742E">
      <w:pPr>
        <w:spacing w:after="0" w:line="360" w:lineRule="auto"/>
        <w:ind w:left="709" w:hanging="709"/>
        <w:jc w:val="both"/>
        <w:rPr>
          <w:rFonts w:ascii="Times New Roman" w:hAnsi="Times New Roman"/>
          <w:iCs/>
          <w:sz w:val="24"/>
          <w:szCs w:val="24"/>
          <w:lang w:val="tr-TR"/>
        </w:rPr>
      </w:pPr>
      <w:r w:rsidRPr="0044742E">
        <w:rPr>
          <w:rFonts w:ascii="Times New Roman" w:hAnsi="Times New Roman"/>
          <w:iCs/>
          <w:sz w:val="24"/>
          <w:szCs w:val="24"/>
          <w:lang w:val="tr-TR"/>
        </w:rPr>
        <w:t xml:space="preserve">Şama, E. (2003). </w:t>
      </w:r>
      <w:r w:rsidRPr="0044742E">
        <w:rPr>
          <w:rFonts w:ascii="Times New Roman" w:hAnsi="Times New Roman"/>
          <w:bCs/>
          <w:iCs/>
          <w:sz w:val="24"/>
          <w:szCs w:val="24"/>
          <w:lang w:val="tr-TR"/>
        </w:rPr>
        <w:t xml:space="preserve">Öğretmen adaylarının çevre sorunlarına yönelik tutumları. </w:t>
      </w:r>
      <w:r w:rsidRPr="0044742E">
        <w:rPr>
          <w:rFonts w:ascii="Times New Roman" w:hAnsi="Times New Roman"/>
          <w:i/>
          <w:iCs/>
          <w:sz w:val="24"/>
          <w:szCs w:val="24"/>
          <w:lang w:val="tr-TR"/>
        </w:rPr>
        <w:t>Gazi Üniversitesi Gazi Eğitim Fakültesi Dergisi,</w:t>
      </w:r>
      <w:r w:rsidRPr="0044742E">
        <w:rPr>
          <w:rFonts w:ascii="Times New Roman" w:hAnsi="Times New Roman"/>
          <w:iCs/>
          <w:sz w:val="24"/>
          <w:szCs w:val="24"/>
          <w:lang w:val="tr-TR"/>
        </w:rPr>
        <w:t xml:space="preserve"> Cilt 23, Sayı 2, 99-110</w:t>
      </w:r>
    </w:p>
    <w:p w14:paraId="1002177D" w14:textId="77777777" w:rsidR="0096161D" w:rsidRPr="0044742E" w:rsidRDefault="0096161D" w:rsidP="0096161D">
      <w:pPr>
        <w:spacing w:after="0" w:line="360" w:lineRule="auto"/>
        <w:ind w:left="709" w:hanging="709"/>
        <w:jc w:val="both"/>
        <w:rPr>
          <w:rFonts w:ascii="Times New Roman" w:hAnsi="Times New Roman"/>
          <w:iCs/>
          <w:sz w:val="24"/>
          <w:szCs w:val="24"/>
          <w:lang w:val="tr-TR"/>
        </w:rPr>
      </w:pPr>
      <w:r>
        <w:rPr>
          <w:rFonts w:ascii="Times New Roman" w:hAnsi="Times New Roman"/>
          <w:iCs/>
          <w:sz w:val="24"/>
          <w:szCs w:val="24"/>
          <w:lang w:val="tr-TR"/>
        </w:rPr>
        <w:t>URL-</w:t>
      </w:r>
      <w:r w:rsidRPr="0044742E">
        <w:rPr>
          <w:rFonts w:ascii="Times New Roman" w:hAnsi="Times New Roman"/>
          <w:iCs/>
          <w:sz w:val="24"/>
          <w:szCs w:val="24"/>
          <w:lang w:val="tr-TR"/>
        </w:rPr>
        <w:t>1.</w:t>
      </w:r>
      <w:r w:rsidRPr="0044742E">
        <w:rPr>
          <w:rFonts w:ascii="Times New Roman" w:hAnsi="Times New Roman"/>
          <w:iCs/>
          <w:sz w:val="24"/>
          <w:szCs w:val="24"/>
          <w:vertAlign w:val="superscript"/>
          <w:lang w:val="tr-TR"/>
        </w:rPr>
        <w:t xml:space="preserve"> </w:t>
      </w:r>
      <w:r w:rsidRPr="0044742E">
        <w:rPr>
          <w:rFonts w:ascii="Times New Roman" w:hAnsi="Times New Roman"/>
          <w:bCs/>
          <w:iCs/>
          <w:sz w:val="24"/>
          <w:szCs w:val="24"/>
          <w:lang w:val="tr-TR"/>
        </w:rPr>
        <w:t xml:space="preserve">(2016). Habertürk Gazetesi. </w:t>
      </w:r>
      <w:hyperlink r:id="rId8" w:history="1">
        <w:r w:rsidRPr="0044742E">
          <w:rPr>
            <w:rStyle w:val="Kpr"/>
            <w:rFonts w:ascii="Times New Roman" w:hAnsi="Times New Roman"/>
            <w:bCs/>
            <w:iCs/>
            <w:sz w:val="24"/>
            <w:szCs w:val="24"/>
            <w:lang w:val="tr-TR"/>
          </w:rPr>
          <w:t>http://www.haberturk.com/</w:t>
        </w:r>
      </w:hyperlink>
      <w:r w:rsidRPr="0044742E">
        <w:rPr>
          <w:rFonts w:ascii="Times New Roman" w:hAnsi="Times New Roman"/>
          <w:bCs/>
          <w:iCs/>
          <w:sz w:val="24"/>
          <w:szCs w:val="24"/>
          <w:lang w:val="tr-TR"/>
        </w:rPr>
        <w:t xml:space="preserve"> gundem/ haber/ 1170524- davutoglu -teror- magdurlarina –destek –paketini -acikladi E.T: 30.05.2016.</w:t>
      </w:r>
    </w:p>
    <w:p w14:paraId="1D1A0A6B" w14:textId="77777777" w:rsidR="0086538C" w:rsidRPr="0044742E" w:rsidRDefault="0086538C" w:rsidP="0044742E">
      <w:pPr>
        <w:spacing w:after="0" w:line="360" w:lineRule="auto"/>
        <w:ind w:left="709" w:hanging="709"/>
        <w:jc w:val="both"/>
        <w:rPr>
          <w:rFonts w:ascii="Times New Roman" w:hAnsi="Times New Roman"/>
          <w:iCs/>
          <w:sz w:val="24"/>
          <w:szCs w:val="24"/>
          <w:lang w:val="tr-TR"/>
        </w:rPr>
      </w:pPr>
      <w:proofErr w:type="spellStart"/>
      <w:r w:rsidRPr="0044742E">
        <w:rPr>
          <w:rFonts w:ascii="Times New Roman" w:hAnsi="Times New Roman"/>
          <w:iCs/>
          <w:sz w:val="24"/>
          <w:szCs w:val="24"/>
          <w:lang w:val="tr-TR"/>
        </w:rPr>
        <w:t>Üçdoğruk</w:t>
      </w:r>
      <w:proofErr w:type="spellEnd"/>
      <w:r w:rsidRPr="0044742E">
        <w:rPr>
          <w:rFonts w:ascii="Times New Roman" w:hAnsi="Times New Roman"/>
          <w:iCs/>
          <w:sz w:val="24"/>
          <w:szCs w:val="24"/>
          <w:lang w:val="tr-TR"/>
        </w:rPr>
        <w:t xml:space="preserve">, Ş. (2013). İzmir’deki iç göç hareketinin çok durumlu logit teknikle incelenmesi. </w:t>
      </w:r>
      <w:r w:rsidRPr="0044742E">
        <w:rPr>
          <w:rFonts w:ascii="Times New Roman" w:hAnsi="Times New Roman"/>
          <w:i/>
          <w:iCs/>
          <w:sz w:val="24"/>
          <w:szCs w:val="24"/>
          <w:lang w:val="tr-TR"/>
        </w:rPr>
        <w:t>Dokuz Eylül Üniversitesi İktisadi ve İdari Bilimler Fakültesi Dergisi,</w:t>
      </w:r>
      <w:r w:rsidRPr="0044742E">
        <w:rPr>
          <w:rFonts w:ascii="Times New Roman" w:hAnsi="Times New Roman"/>
          <w:iCs/>
          <w:sz w:val="24"/>
          <w:szCs w:val="24"/>
          <w:lang w:val="tr-TR"/>
        </w:rPr>
        <w:t xml:space="preserve"> 17.</w:t>
      </w:r>
    </w:p>
    <w:p w14:paraId="0B0E7667" w14:textId="77777777" w:rsidR="00BC52D5" w:rsidRPr="0044742E" w:rsidRDefault="0086538C" w:rsidP="0044742E">
      <w:pPr>
        <w:spacing w:after="0" w:line="360" w:lineRule="auto"/>
        <w:ind w:left="709" w:hanging="709"/>
        <w:jc w:val="both"/>
        <w:rPr>
          <w:rFonts w:ascii="Times New Roman" w:hAnsi="Times New Roman"/>
          <w:bCs/>
          <w:iCs/>
          <w:sz w:val="24"/>
          <w:szCs w:val="24"/>
          <w:lang w:val="tr-TR"/>
        </w:rPr>
      </w:pPr>
      <w:r w:rsidRPr="0044742E">
        <w:rPr>
          <w:rFonts w:ascii="Times New Roman" w:hAnsi="Times New Roman"/>
          <w:bCs/>
          <w:iCs/>
          <w:sz w:val="24"/>
          <w:szCs w:val="24"/>
          <w:lang w:val="tr-TR"/>
        </w:rPr>
        <w:lastRenderedPageBreak/>
        <w:t xml:space="preserve">Yıldırım, A. ve Şimşek, H. (2005). </w:t>
      </w:r>
      <w:r w:rsidRPr="0044742E">
        <w:rPr>
          <w:rFonts w:ascii="Times New Roman" w:hAnsi="Times New Roman"/>
          <w:bCs/>
          <w:i/>
          <w:iCs/>
          <w:sz w:val="24"/>
          <w:szCs w:val="24"/>
          <w:lang w:val="tr-TR"/>
        </w:rPr>
        <w:t>Sosyal bilimlerde nitel araştırma yöntemleri.</w:t>
      </w:r>
      <w:r w:rsidRPr="0044742E">
        <w:rPr>
          <w:rFonts w:ascii="Times New Roman" w:hAnsi="Times New Roman"/>
          <w:bCs/>
          <w:iCs/>
          <w:sz w:val="24"/>
          <w:szCs w:val="24"/>
          <w:lang w:val="tr-TR"/>
        </w:rPr>
        <w:t xml:space="preserve"> Ankara: Seçkin Yayınevi.</w:t>
      </w:r>
    </w:p>
    <w:p w14:paraId="44E1047E" w14:textId="77777777" w:rsidR="007A5980" w:rsidRDefault="007A5980" w:rsidP="00C2426E">
      <w:pPr>
        <w:spacing w:after="0" w:line="360" w:lineRule="auto"/>
        <w:jc w:val="center"/>
        <w:rPr>
          <w:rFonts w:ascii="Times New Roman" w:hAnsi="Times New Roman"/>
          <w:b/>
          <w:sz w:val="24"/>
          <w:szCs w:val="24"/>
        </w:rPr>
      </w:pPr>
    </w:p>
    <w:p w14:paraId="1B69677C" w14:textId="77777777" w:rsidR="002C0FA3" w:rsidRDefault="002C0FA3" w:rsidP="00C2426E">
      <w:pPr>
        <w:spacing w:after="0" w:line="360" w:lineRule="auto"/>
        <w:jc w:val="center"/>
        <w:rPr>
          <w:rFonts w:ascii="Times New Roman" w:hAnsi="Times New Roman"/>
          <w:b/>
          <w:sz w:val="24"/>
          <w:szCs w:val="24"/>
        </w:rPr>
      </w:pPr>
    </w:p>
    <w:p w14:paraId="35B3D145" w14:textId="77777777" w:rsidR="002C0FA3" w:rsidRDefault="002C0FA3" w:rsidP="00C2426E">
      <w:pPr>
        <w:spacing w:after="0" w:line="360" w:lineRule="auto"/>
        <w:jc w:val="center"/>
        <w:rPr>
          <w:rFonts w:ascii="Times New Roman" w:hAnsi="Times New Roman"/>
          <w:b/>
          <w:sz w:val="24"/>
          <w:szCs w:val="24"/>
        </w:rPr>
      </w:pPr>
    </w:p>
    <w:p w14:paraId="07761CA9" w14:textId="77777777" w:rsidR="00197EC3" w:rsidRPr="0044742E" w:rsidRDefault="00C2426E" w:rsidP="00C2426E">
      <w:pPr>
        <w:spacing w:after="0" w:line="360" w:lineRule="auto"/>
        <w:jc w:val="center"/>
        <w:rPr>
          <w:rFonts w:ascii="Times New Roman" w:hAnsi="Times New Roman"/>
          <w:b/>
          <w:sz w:val="24"/>
          <w:szCs w:val="24"/>
        </w:rPr>
      </w:pPr>
      <w:r>
        <w:rPr>
          <w:rFonts w:ascii="Times New Roman" w:hAnsi="Times New Roman"/>
          <w:b/>
          <w:sz w:val="24"/>
          <w:szCs w:val="24"/>
        </w:rPr>
        <w:t>Summary</w:t>
      </w:r>
    </w:p>
    <w:p w14:paraId="59362C6D" w14:textId="2D0C2E5A" w:rsidR="00197EC3" w:rsidRPr="0044742E" w:rsidRDefault="00197EC3" w:rsidP="00746F16">
      <w:pPr>
        <w:spacing w:after="0" w:line="360" w:lineRule="auto"/>
        <w:ind w:firstLine="720"/>
        <w:rPr>
          <w:rFonts w:ascii="Times New Roman" w:hAnsi="Times New Roman"/>
          <w:b/>
          <w:sz w:val="24"/>
          <w:szCs w:val="24"/>
        </w:rPr>
      </w:pPr>
      <w:r w:rsidRPr="0044742E">
        <w:rPr>
          <w:rFonts w:ascii="Times New Roman" w:hAnsi="Times New Roman"/>
          <w:b/>
          <w:sz w:val="24"/>
          <w:szCs w:val="24"/>
        </w:rPr>
        <w:t>Purpose</w:t>
      </w:r>
    </w:p>
    <w:p w14:paraId="0E5331CF" w14:textId="2333B229" w:rsidR="00197EC3" w:rsidRPr="0044742E" w:rsidRDefault="00197EC3" w:rsidP="0044742E">
      <w:pPr>
        <w:spacing w:after="0" w:line="360" w:lineRule="auto"/>
        <w:ind w:firstLine="720"/>
        <w:jc w:val="both"/>
        <w:rPr>
          <w:rFonts w:ascii="Times New Roman" w:hAnsi="Times New Roman"/>
          <w:sz w:val="24"/>
          <w:szCs w:val="24"/>
        </w:rPr>
      </w:pPr>
      <w:r w:rsidRPr="0044742E">
        <w:rPr>
          <w:rFonts w:ascii="Times New Roman" w:hAnsi="Times New Roman"/>
          <w:sz w:val="24"/>
          <w:szCs w:val="24"/>
        </w:rPr>
        <w:t xml:space="preserve">The aim of this study is to identify the problems of the students in the schools whose population has being </w:t>
      </w:r>
      <w:r w:rsidR="0048781B">
        <w:rPr>
          <w:rFonts w:ascii="Times New Roman" w:hAnsi="Times New Roman"/>
          <w:sz w:val="24"/>
          <w:szCs w:val="24"/>
        </w:rPr>
        <w:t>increased</w:t>
      </w:r>
      <w:r w:rsidRPr="0044742E">
        <w:rPr>
          <w:rFonts w:ascii="Times New Roman" w:hAnsi="Times New Roman"/>
          <w:sz w:val="24"/>
          <w:szCs w:val="24"/>
        </w:rPr>
        <w:t xml:space="preserve"> because of the internal migration in the central districts of Diyarbakır province. The schools located in the central districts of Diyarbakır were identified according to the criteria that whose population has being </w:t>
      </w:r>
      <w:r w:rsidR="005E74D2">
        <w:rPr>
          <w:rFonts w:ascii="Times New Roman" w:hAnsi="Times New Roman"/>
          <w:sz w:val="24"/>
          <w:szCs w:val="24"/>
        </w:rPr>
        <w:t>increased</w:t>
      </w:r>
      <w:r w:rsidRPr="0044742E">
        <w:rPr>
          <w:rFonts w:ascii="Times New Roman" w:hAnsi="Times New Roman"/>
          <w:sz w:val="24"/>
          <w:szCs w:val="24"/>
        </w:rPr>
        <w:t xml:space="preserve"> because of the internal migration. The opinions of the administrators and teachers in these sample schools were consulted.  One of the other purposes of this research is to make suggestions related to this issue for the teachers and administrators who face this kind of problems in the educational process.  </w:t>
      </w:r>
    </w:p>
    <w:p w14:paraId="28AA8E5E" w14:textId="77777777" w:rsidR="00197EC3" w:rsidRPr="0044742E" w:rsidRDefault="00197EC3" w:rsidP="005E74D2">
      <w:pPr>
        <w:spacing w:after="0" w:line="360" w:lineRule="auto"/>
        <w:ind w:firstLine="720"/>
        <w:rPr>
          <w:rFonts w:ascii="Times New Roman" w:hAnsi="Times New Roman"/>
          <w:b/>
          <w:sz w:val="24"/>
          <w:szCs w:val="24"/>
        </w:rPr>
      </w:pPr>
      <w:r w:rsidRPr="0044742E">
        <w:rPr>
          <w:rFonts w:ascii="Times New Roman" w:hAnsi="Times New Roman"/>
          <w:b/>
          <w:sz w:val="24"/>
          <w:szCs w:val="24"/>
        </w:rPr>
        <w:t>Method</w:t>
      </w:r>
    </w:p>
    <w:p w14:paraId="32248085" w14:textId="78AFC02B" w:rsidR="00197EC3" w:rsidRPr="0044742E" w:rsidRDefault="00197EC3" w:rsidP="0044742E">
      <w:pPr>
        <w:spacing w:after="0" w:line="360" w:lineRule="auto"/>
        <w:ind w:firstLine="720"/>
        <w:jc w:val="both"/>
        <w:rPr>
          <w:rFonts w:ascii="Times New Roman" w:hAnsi="Times New Roman"/>
          <w:sz w:val="24"/>
          <w:szCs w:val="24"/>
        </w:rPr>
      </w:pPr>
      <w:r w:rsidRPr="0044742E">
        <w:rPr>
          <w:rFonts w:ascii="Times New Roman" w:hAnsi="Times New Roman"/>
          <w:sz w:val="24"/>
          <w:szCs w:val="24"/>
        </w:rPr>
        <w:t xml:space="preserve">This research is </w:t>
      </w:r>
      <w:r w:rsidR="005E74D2">
        <w:rPr>
          <w:rFonts w:ascii="Times New Roman" w:hAnsi="Times New Roman"/>
          <w:sz w:val="24"/>
          <w:szCs w:val="24"/>
        </w:rPr>
        <w:t>conducted by using qualitative</w:t>
      </w:r>
      <w:r w:rsidR="005E74D2" w:rsidRPr="0044742E">
        <w:rPr>
          <w:rFonts w:ascii="Times New Roman" w:hAnsi="Times New Roman"/>
          <w:sz w:val="24"/>
          <w:szCs w:val="24"/>
        </w:rPr>
        <w:t xml:space="preserve"> </w:t>
      </w:r>
      <w:r w:rsidRPr="0044742E">
        <w:rPr>
          <w:rFonts w:ascii="Times New Roman" w:hAnsi="Times New Roman"/>
          <w:sz w:val="24"/>
          <w:szCs w:val="24"/>
        </w:rPr>
        <w:t xml:space="preserve">research design. Therefore, in order to achieve the main objective of the research, the interviews were made to collect detailed data from the teachers and administrators who are in the public schools whose number of students </w:t>
      </w:r>
      <w:r w:rsidR="002C0FA3">
        <w:rPr>
          <w:rFonts w:ascii="Times New Roman" w:hAnsi="Times New Roman"/>
          <w:sz w:val="24"/>
          <w:szCs w:val="24"/>
        </w:rPr>
        <w:t>increased</w:t>
      </w:r>
      <w:r w:rsidRPr="0044742E">
        <w:rPr>
          <w:rFonts w:ascii="Times New Roman" w:hAnsi="Times New Roman"/>
          <w:sz w:val="24"/>
          <w:szCs w:val="24"/>
        </w:rPr>
        <w:t xml:space="preserve"> dramatically because of the internal migration. For the interviews, semi- structured interview forms were used. The questions in the interview forms were determined first by a preliminary discussion with the teachers and administrators then were revised according to the views </w:t>
      </w:r>
      <w:r w:rsidR="002C0FA3">
        <w:rPr>
          <w:rFonts w:ascii="Times New Roman" w:hAnsi="Times New Roman"/>
          <w:sz w:val="24"/>
          <w:szCs w:val="24"/>
        </w:rPr>
        <w:t xml:space="preserve">of </w:t>
      </w:r>
      <w:r w:rsidRPr="0044742E">
        <w:rPr>
          <w:rFonts w:ascii="Times New Roman" w:hAnsi="Times New Roman"/>
          <w:sz w:val="24"/>
          <w:szCs w:val="24"/>
        </w:rPr>
        <w:t xml:space="preserve">academicians. The forms were applied to two school principals, two vice-principals and 13 teachers. The data was analyzed by descriptive analysis technique and the educational problems were detected according to the </w:t>
      </w:r>
      <w:r w:rsidR="002C0FA3">
        <w:rPr>
          <w:rFonts w:ascii="Times New Roman" w:hAnsi="Times New Roman"/>
          <w:sz w:val="24"/>
          <w:szCs w:val="24"/>
        </w:rPr>
        <w:t>views</w:t>
      </w:r>
      <w:r w:rsidRPr="0044742E">
        <w:rPr>
          <w:rFonts w:ascii="Times New Roman" w:hAnsi="Times New Roman"/>
          <w:sz w:val="24"/>
          <w:szCs w:val="24"/>
        </w:rPr>
        <w:t xml:space="preserve"> of teachers.</w:t>
      </w:r>
    </w:p>
    <w:p w14:paraId="3D633606" w14:textId="77777777" w:rsidR="00197EC3" w:rsidRPr="0044742E" w:rsidRDefault="00197EC3" w:rsidP="002C0FA3">
      <w:pPr>
        <w:spacing w:after="0" w:line="360" w:lineRule="auto"/>
        <w:ind w:firstLine="720"/>
        <w:rPr>
          <w:rFonts w:ascii="Times New Roman" w:hAnsi="Times New Roman"/>
          <w:b/>
          <w:sz w:val="24"/>
          <w:szCs w:val="24"/>
        </w:rPr>
      </w:pPr>
      <w:r w:rsidRPr="0044742E">
        <w:rPr>
          <w:rFonts w:ascii="Times New Roman" w:hAnsi="Times New Roman"/>
          <w:b/>
          <w:sz w:val="24"/>
          <w:szCs w:val="24"/>
        </w:rPr>
        <w:t>Findings</w:t>
      </w:r>
    </w:p>
    <w:p w14:paraId="221C5781" w14:textId="77777777" w:rsidR="00197EC3" w:rsidRPr="0044742E" w:rsidRDefault="00197EC3" w:rsidP="0044742E">
      <w:pPr>
        <w:spacing w:after="0" w:line="360" w:lineRule="auto"/>
        <w:ind w:firstLine="720"/>
        <w:jc w:val="both"/>
        <w:rPr>
          <w:rFonts w:ascii="Times New Roman" w:hAnsi="Times New Roman"/>
          <w:sz w:val="24"/>
          <w:szCs w:val="24"/>
        </w:rPr>
      </w:pPr>
      <w:r w:rsidRPr="0044742E">
        <w:rPr>
          <w:rFonts w:ascii="Times New Roman" w:hAnsi="Times New Roman"/>
          <w:sz w:val="24"/>
          <w:szCs w:val="24"/>
        </w:rPr>
        <w:t xml:space="preserve">At the end of the research, the students who replaced their schools because of internal migration were found to have adaptation problems, having low academic success, having unconcerned parents, having violence tendencies and having financial problems. Some suggestions were set forth for the solution of these problems. </w:t>
      </w:r>
    </w:p>
    <w:p w14:paraId="3455A2BE" w14:textId="77777777" w:rsidR="00197EC3" w:rsidRPr="0044742E" w:rsidRDefault="00197EC3" w:rsidP="002C0FA3">
      <w:pPr>
        <w:spacing w:after="0" w:line="360" w:lineRule="auto"/>
        <w:ind w:firstLine="720"/>
        <w:rPr>
          <w:rFonts w:ascii="Times New Roman" w:hAnsi="Times New Roman"/>
          <w:b/>
          <w:sz w:val="24"/>
          <w:szCs w:val="24"/>
        </w:rPr>
      </w:pPr>
      <w:r w:rsidRPr="0044742E">
        <w:rPr>
          <w:rFonts w:ascii="Times New Roman" w:hAnsi="Times New Roman"/>
          <w:b/>
          <w:sz w:val="24"/>
          <w:szCs w:val="24"/>
        </w:rPr>
        <w:t>Results and Discussion</w:t>
      </w:r>
    </w:p>
    <w:p w14:paraId="54511350" w14:textId="77777777" w:rsidR="00197EC3" w:rsidRPr="0044742E" w:rsidRDefault="00197EC3" w:rsidP="0044742E">
      <w:pPr>
        <w:spacing w:after="0" w:line="360" w:lineRule="auto"/>
        <w:ind w:firstLine="720"/>
        <w:jc w:val="both"/>
        <w:rPr>
          <w:rFonts w:ascii="Times New Roman" w:hAnsi="Times New Roman"/>
          <w:sz w:val="24"/>
          <w:szCs w:val="24"/>
        </w:rPr>
      </w:pPr>
      <w:r w:rsidRPr="0044742E">
        <w:rPr>
          <w:rFonts w:ascii="Times New Roman" w:hAnsi="Times New Roman"/>
          <w:sz w:val="24"/>
          <w:szCs w:val="24"/>
        </w:rPr>
        <w:t xml:space="preserve">In our country, a migration has been experienced from rural areas to urban centers, from developed regions towards less developed regions since the 1950s. In addition, in recent years intensive internal migration movements have emerged inside the city centers. In particular, the </w:t>
      </w:r>
      <w:r w:rsidRPr="0044742E">
        <w:rPr>
          <w:rFonts w:ascii="Times New Roman" w:hAnsi="Times New Roman"/>
          <w:sz w:val="24"/>
          <w:szCs w:val="24"/>
        </w:rPr>
        <w:lastRenderedPageBreak/>
        <w:t>terrorism problem in Eastern and Southeastern Anatolia Regions is an important factor that triggers this situation. Located in the Southeastern Anatolia Region and socio-politically an important province, Diyarbakır, recently exposed to a serious internal migration because of increased terrorist incidents and curfews declared in the district of Sur. This internal migration is not an ordinary replace movement but its negative effects are shown in economic, social, cultural and educational fields. Education is a process and unexpected events that occur in this process can be quite destructive in the educational process. The effects of a negative situation occurring in education can manifest itself in time and in different ways. When considering the problems occurring in the fields of education are rooted and fluctuates day by day. Therefore presenting solutions and timely detection these problems by stakeholders in education is very important for a lasting and effective solution. Diyarbakir province was affected too much from the terrorism, which started in 2016 and was experienced in several neighborhoods in the city. Citizens residing in neighborhoods, where these events often repeated were forced to leave the region. Internal migration, which became compulsory with the announcement of the curfew, reduced the number of students in many schools as well as it increased the number of students in many schools in the city center.</w:t>
      </w:r>
    </w:p>
    <w:p w14:paraId="455EB80F" w14:textId="68E45A4F" w:rsidR="00197EC3" w:rsidRPr="0044742E" w:rsidRDefault="00197EC3" w:rsidP="0044742E">
      <w:pPr>
        <w:spacing w:after="0" w:line="360" w:lineRule="auto"/>
        <w:ind w:firstLine="720"/>
        <w:jc w:val="both"/>
        <w:rPr>
          <w:rFonts w:ascii="Times New Roman" w:hAnsi="Times New Roman"/>
          <w:sz w:val="24"/>
          <w:szCs w:val="24"/>
        </w:rPr>
      </w:pPr>
      <w:r w:rsidRPr="0044742E">
        <w:rPr>
          <w:rFonts w:ascii="Times New Roman" w:hAnsi="Times New Roman"/>
          <w:sz w:val="24"/>
          <w:szCs w:val="24"/>
        </w:rPr>
        <w:t xml:space="preserve">Schools that took the register of the children of families who were displaced by internal migration were obliged to take necessary measures to prevent the disruption of education in the face of this unexpected population growth. Otherwise, if they fail to integrate the new students to the education, the current training activities were to be also damaged. For this purpose, in the determination of the educational problems caused by intensive internal migration in Diyarbakır, the observations of all components of the schools especially school administrators and teachers who are in the application are very important. By referring to the opinions of the teachers and administrators who encounter these problems frequently, the problems can be detected correctly, scientific solutions can be made, and therefore this is thought to be an effective way of preventing the </w:t>
      </w:r>
      <w:r w:rsidR="002C0FA3">
        <w:rPr>
          <w:rFonts w:ascii="Times New Roman" w:hAnsi="Times New Roman"/>
          <w:sz w:val="24"/>
          <w:szCs w:val="24"/>
        </w:rPr>
        <w:t>problems</w:t>
      </w:r>
      <w:r w:rsidRPr="0044742E">
        <w:rPr>
          <w:rFonts w:ascii="Times New Roman" w:hAnsi="Times New Roman"/>
          <w:sz w:val="24"/>
          <w:szCs w:val="24"/>
        </w:rPr>
        <w:t xml:space="preserve"> in the process of education. </w:t>
      </w:r>
    </w:p>
    <w:p w14:paraId="5DC7E2AD" w14:textId="77777777" w:rsidR="00197EC3" w:rsidRPr="0044742E" w:rsidRDefault="00197EC3" w:rsidP="0044742E">
      <w:pPr>
        <w:spacing w:after="0" w:line="360" w:lineRule="auto"/>
        <w:ind w:firstLine="720"/>
        <w:jc w:val="both"/>
        <w:rPr>
          <w:rFonts w:ascii="Times New Roman" w:hAnsi="Times New Roman"/>
          <w:sz w:val="24"/>
          <w:szCs w:val="24"/>
        </w:rPr>
      </w:pPr>
      <w:r w:rsidRPr="0044742E">
        <w:rPr>
          <w:rFonts w:ascii="Times New Roman" w:hAnsi="Times New Roman"/>
          <w:sz w:val="24"/>
          <w:szCs w:val="24"/>
        </w:rPr>
        <w:t>The internal migration was found to have an efficient role on the students’ educational life. These students are having adaptation problems because of this process. The students are also having low academic success, unconcerned parents, violence tendencies and financial problems. That means the educational authorities should take urgent and necessary precautions as soon as possible</w:t>
      </w:r>
      <w:r w:rsidRPr="0044742E">
        <w:rPr>
          <w:rFonts w:ascii="Times New Roman" w:hAnsi="Times New Roman"/>
          <w:sz w:val="24"/>
          <w:szCs w:val="24"/>
          <w:lang w:val="tr-TR"/>
        </w:rPr>
        <w:t xml:space="preserve">. </w:t>
      </w:r>
      <w:r w:rsidRPr="0044742E">
        <w:rPr>
          <w:rFonts w:ascii="Times New Roman" w:hAnsi="Times New Roman"/>
          <w:sz w:val="24"/>
          <w:szCs w:val="24"/>
        </w:rPr>
        <w:t xml:space="preserve">The governors should plan the educational background of the school before registering the immigrant students. </w:t>
      </w:r>
    </w:p>
    <w:p w14:paraId="584FEEC6" w14:textId="77777777" w:rsidR="00197EC3" w:rsidRPr="0044742E" w:rsidRDefault="00197EC3" w:rsidP="0044742E">
      <w:pPr>
        <w:spacing w:after="0" w:line="360" w:lineRule="auto"/>
        <w:ind w:left="709" w:hanging="709"/>
        <w:jc w:val="both"/>
        <w:rPr>
          <w:rFonts w:ascii="Times New Roman" w:hAnsi="Times New Roman"/>
          <w:iCs/>
          <w:sz w:val="24"/>
          <w:szCs w:val="24"/>
          <w:lang w:val="tr-TR"/>
        </w:rPr>
      </w:pPr>
    </w:p>
    <w:sectPr w:rsidR="00197EC3" w:rsidRPr="0044742E" w:rsidSect="00530E80">
      <w:headerReference w:type="even" r:id="rId9"/>
      <w:headerReference w:type="default" r:id="rId10"/>
      <w:footerReference w:type="default" r:id="rId11"/>
      <w:headerReference w:type="first" r:id="rId12"/>
      <w:footerReference w:type="first" r:id="rId13"/>
      <w:pgSz w:w="11907" w:h="16839" w:code="9"/>
      <w:pgMar w:top="1417" w:right="1417" w:bottom="1417" w:left="1417" w:header="425" w:footer="551" w:gutter="0"/>
      <w:pgNumType w:start="155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FB4BD" w14:textId="77777777" w:rsidR="00BD717D" w:rsidRDefault="00BD717D" w:rsidP="00E051C8">
      <w:pPr>
        <w:spacing w:after="0" w:line="240" w:lineRule="auto"/>
      </w:pPr>
      <w:r>
        <w:separator/>
      </w:r>
    </w:p>
  </w:endnote>
  <w:endnote w:type="continuationSeparator" w:id="0">
    <w:p w14:paraId="50C32D12" w14:textId="77777777" w:rsidR="00BD717D" w:rsidRDefault="00BD717D" w:rsidP="00E0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61636"/>
      <w:docPartObj>
        <w:docPartGallery w:val="Page Numbers (Bottom of Page)"/>
        <w:docPartUnique/>
      </w:docPartObj>
    </w:sdtPr>
    <w:sdtEndPr>
      <w:rPr>
        <w:rFonts w:ascii="Times New Roman" w:hAnsi="Times New Roman"/>
        <w:sz w:val="24"/>
        <w:szCs w:val="24"/>
      </w:rPr>
    </w:sdtEndPr>
    <w:sdtContent>
      <w:p w14:paraId="1C6312C4" w14:textId="40FF8BBC" w:rsidR="00530E80" w:rsidRPr="00530E80" w:rsidRDefault="00530E80">
        <w:pPr>
          <w:pStyle w:val="AltBilgi"/>
          <w:jc w:val="center"/>
          <w:rPr>
            <w:rFonts w:ascii="Times New Roman" w:hAnsi="Times New Roman"/>
            <w:sz w:val="24"/>
            <w:szCs w:val="24"/>
          </w:rPr>
        </w:pPr>
        <w:r w:rsidRPr="00530E80">
          <w:rPr>
            <w:rFonts w:ascii="Times New Roman" w:hAnsi="Times New Roman"/>
            <w:sz w:val="24"/>
            <w:szCs w:val="24"/>
          </w:rPr>
          <w:fldChar w:fldCharType="begin"/>
        </w:r>
        <w:r w:rsidRPr="00530E80">
          <w:rPr>
            <w:rFonts w:ascii="Times New Roman" w:hAnsi="Times New Roman"/>
            <w:sz w:val="24"/>
            <w:szCs w:val="24"/>
          </w:rPr>
          <w:instrText>PAGE   \* MERGEFORMAT</w:instrText>
        </w:r>
        <w:r w:rsidRPr="00530E80">
          <w:rPr>
            <w:rFonts w:ascii="Times New Roman" w:hAnsi="Times New Roman"/>
            <w:sz w:val="24"/>
            <w:szCs w:val="24"/>
          </w:rPr>
          <w:fldChar w:fldCharType="separate"/>
        </w:r>
        <w:r w:rsidR="00A32432" w:rsidRPr="00A32432">
          <w:rPr>
            <w:rFonts w:ascii="Times New Roman" w:hAnsi="Times New Roman"/>
            <w:noProof/>
            <w:sz w:val="24"/>
            <w:szCs w:val="24"/>
            <w:lang w:val="tr-TR"/>
          </w:rPr>
          <w:t>1568</w:t>
        </w:r>
        <w:r w:rsidRPr="00530E80">
          <w:rPr>
            <w:rFonts w:ascii="Times New Roman" w:hAnsi="Times New Roman"/>
            <w:sz w:val="24"/>
            <w:szCs w:val="24"/>
          </w:rPr>
          <w:fldChar w:fldCharType="end"/>
        </w:r>
      </w:p>
    </w:sdtContent>
  </w:sdt>
  <w:p w14:paraId="75599EAC" w14:textId="77777777" w:rsidR="00457925" w:rsidRDefault="0045792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011204"/>
      <w:docPartObj>
        <w:docPartGallery w:val="Page Numbers (Bottom of Page)"/>
        <w:docPartUnique/>
      </w:docPartObj>
    </w:sdtPr>
    <w:sdtEndPr>
      <w:rPr>
        <w:rFonts w:ascii="Times New Roman" w:hAnsi="Times New Roman"/>
        <w:sz w:val="24"/>
        <w:szCs w:val="24"/>
      </w:rPr>
    </w:sdtEndPr>
    <w:sdtContent>
      <w:p w14:paraId="4684E9A6" w14:textId="3AD2D99F" w:rsidR="00457925" w:rsidRPr="00BC4ECD" w:rsidRDefault="00457925">
        <w:pPr>
          <w:pStyle w:val="AltBilgi"/>
          <w:jc w:val="center"/>
          <w:rPr>
            <w:rFonts w:ascii="Times New Roman" w:hAnsi="Times New Roman"/>
            <w:sz w:val="24"/>
            <w:szCs w:val="24"/>
          </w:rPr>
        </w:pPr>
        <w:r w:rsidRPr="00BC4ECD">
          <w:rPr>
            <w:rFonts w:ascii="Times New Roman" w:hAnsi="Times New Roman"/>
            <w:sz w:val="24"/>
            <w:szCs w:val="24"/>
          </w:rPr>
          <w:fldChar w:fldCharType="begin"/>
        </w:r>
        <w:r w:rsidRPr="00BC4ECD">
          <w:rPr>
            <w:rFonts w:ascii="Times New Roman" w:hAnsi="Times New Roman"/>
            <w:sz w:val="24"/>
            <w:szCs w:val="24"/>
          </w:rPr>
          <w:instrText>PAGE   \* MERGEFORMAT</w:instrText>
        </w:r>
        <w:r w:rsidRPr="00BC4ECD">
          <w:rPr>
            <w:rFonts w:ascii="Times New Roman" w:hAnsi="Times New Roman"/>
            <w:sz w:val="24"/>
            <w:szCs w:val="24"/>
          </w:rPr>
          <w:fldChar w:fldCharType="separate"/>
        </w:r>
        <w:r w:rsidR="00A32432" w:rsidRPr="00A32432">
          <w:rPr>
            <w:rFonts w:ascii="Times New Roman" w:hAnsi="Times New Roman"/>
            <w:noProof/>
            <w:sz w:val="24"/>
            <w:szCs w:val="24"/>
            <w:lang w:val="tr-TR"/>
          </w:rPr>
          <w:t>1553</w:t>
        </w:r>
        <w:r w:rsidRPr="00BC4ECD">
          <w:rPr>
            <w:rFonts w:ascii="Times New Roman" w:hAnsi="Times New Roman"/>
            <w:sz w:val="24"/>
            <w:szCs w:val="24"/>
          </w:rPr>
          <w:fldChar w:fldCharType="end"/>
        </w:r>
      </w:p>
    </w:sdtContent>
  </w:sdt>
  <w:p w14:paraId="7CB6DF2F" w14:textId="77777777" w:rsidR="0086538C" w:rsidRPr="00774313" w:rsidRDefault="0086538C" w:rsidP="00774313">
    <w:pPr>
      <w:tabs>
        <w:tab w:val="right" w:pos="9356"/>
      </w:tabs>
      <w:spacing w:after="0" w:line="240" w:lineRule="auto"/>
      <w:rPr>
        <w:rFonts w:ascii="Times New Roman" w:hAnsi="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D27E3" w14:textId="77777777" w:rsidR="00BD717D" w:rsidRDefault="00BD717D" w:rsidP="00E051C8">
      <w:pPr>
        <w:spacing w:after="0" w:line="240" w:lineRule="auto"/>
      </w:pPr>
      <w:r>
        <w:separator/>
      </w:r>
    </w:p>
  </w:footnote>
  <w:footnote w:type="continuationSeparator" w:id="0">
    <w:p w14:paraId="261487AC" w14:textId="77777777" w:rsidR="00BD717D" w:rsidRDefault="00BD717D" w:rsidP="00E051C8">
      <w:pPr>
        <w:spacing w:after="0" w:line="240" w:lineRule="auto"/>
      </w:pPr>
      <w:r>
        <w:continuationSeparator/>
      </w:r>
    </w:p>
  </w:footnote>
  <w:footnote w:id="1">
    <w:p w14:paraId="566DA501" w14:textId="247D4993" w:rsidR="00661CE8" w:rsidRDefault="00661CE8" w:rsidP="00072F8B">
      <w:pPr>
        <w:pStyle w:val="DipnotMetni"/>
        <w:spacing w:after="0" w:line="240" w:lineRule="auto"/>
        <w:rPr>
          <w:rFonts w:ascii="Times New Roman" w:hAnsi="Times New Roman"/>
        </w:rPr>
      </w:pPr>
      <w:r>
        <w:rPr>
          <w:rStyle w:val="DipnotBavurusu"/>
        </w:rPr>
        <w:t>*</w:t>
      </w:r>
      <w:r>
        <w:t xml:space="preserve"> </w:t>
      </w:r>
      <w:r w:rsidRPr="00072F8B">
        <w:rPr>
          <w:rFonts w:ascii="Times New Roman" w:hAnsi="Times New Roman"/>
        </w:rPr>
        <w:t xml:space="preserve">* </w:t>
      </w:r>
      <w:r w:rsidRPr="00E973EC">
        <w:rPr>
          <w:rFonts w:ascii="Times New Roman" w:hAnsi="Times New Roman"/>
          <w:lang w:val="tr-TR"/>
        </w:rPr>
        <w:t>Bu çalışmanın bir kısmı 21-24 Nisan 2016 tarihinde Antalya’da düzenlenen 25. Ulusal Eğitim Bilimleri Kongresi’nde sözlü bildiri olarak sunulmuştur.</w:t>
      </w:r>
    </w:p>
    <w:p w14:paraId="475FECDB" w14:textId="77777777" w:rsidR="00661CE8" w:rsidRPr="0032503C" w:rsidRDefault="00661CE8" w:rsidP="00072F8B">
      <w:pPr>
        <w:pStyle w:val="DipnotMetni"/>
        <w:spacing w:after="0" w:line="240" w:lineRule="auto"/>
        <w:rPr>
          <w:rFonts w:ascii="Times New Roman" w:hAnsi="Times New Roman"/>
          <w:lang w:val="tr-TR"/>
        </w:rPr>
      </w:pPr>
      <w:r>
        <w:rPr>
          <w:rFonts w:ascii="Times New Roman" w:hAnsi="Times New Roman"/>
        </w:rPr>
        <w:t xml:space="preserve">** </w:t>
      </w:r>
      <w:r w:rsidRPr="00E973EC">
        <w:rPr>
          <w:rFonts w:ascii="Times New Roman" w:hAnsi="Times New Roman"/>
          <w:lang w:val="tr-TR"/>
        </w:rPr>
        <w:t>Arş. Gör.</w:t>
      </w:r>
      <w:r>
        <w:rPr>
          <w:rFonts w:ascii="Times New Roman" w:hAnsi="Times New Roman"/>
          <w:lang w:val="tr-TR"/>
        </w:rPr>
        <w:t xml:space="preserve"> Dr</w:t>
      </w:r>
      <w:proofErr w:type="gramStart"/>
      <w:r>
        <w:rPr>
          <w:rFonts w:ascii="Times New Roman" w:hAnsi="Times New Roman"/>
          <w:lang w:val="tr-TR"/>
        </w:rPr>
        <w:t>.</w:t>
      </w:r>
      <w:r w:rsidRPr="00E973EC">
        <w:rPr>
          <w:rFonts w:ascii="Times New Roman" w:hAnsi="Times New Roman"/>
          <w:lang w:val="tr-TR"/>
        </w:rPr>
        <w:t>,</w:t>
      </w:r>
      <w:proofErr w:type="gramEnd"/>
      <w:r w:rsidRPr="00E973EC">
        <w:rPr>
          <w:rFonts w:ascii="Times New Roman" w:hAnsi="Times New Roman"/>
          <w:lang w:val="tr-TR"/>
        </w:rPr>
        <w:t xml:space="preserve"> Dicle Üniversitesi, Eğitim Bilimleri Bölümü, </w:t>
      </w:r>
      <w:hyperlink r:id="rId1" w:history="1">
        <w:r w:rsidRPr="00E973EC">
          <w:rPr>
            <w:rStyle w:val="Kpr"/>
            <w:rFonts w:ascii="Times New Roman" w:hAnsi="Times New Roman"/>
            <w:lang w:val="tr-TR"/>
          </w:rPr>
          <w:t>bunyaminhan@gmail.com</w:t>
        </w:r>
      </w:hyperlink>
      <w:r w:rsidRPr="00E973EC">
        <w:rPr>
          <w:rFonts w:ascii="Times New Roman" w:hAnsi="Times New Roman"/>
          <w:lang w:val="tr-TR"/>
        </w:rPr>
        <w:t xml:space="preserve"> ORCID: </w:t>
      </w:r>
      <w:hyperlink r:id="rId2" w:history="1">
        <w:r w:rsidRPr="00E973EC">
          <w:rPr>
            <w:rStyle w:val="Kpr"/>
            <w:rFonts w:ascii="Times New Roman" w:hAnsi="Times New Roman"/>
          </w:rPr>
          <w:t>0000-0003-0204-5686</w:t>
        </w:r>
      </w:hyperlink>
      <w:r>
        <w:rPr>
          <w:rFonts w:ascii="Times New Roman" w:hAnsi="Times New Roman"/>
        </w:rPr>
        <w:t xml:space="preserve"> </w:t>
      </w:r>
    </w:p>
    <w:p w14:paraId="460E7110" w14:textId="77777777" w:rsidR="00661CE8" w:rsidRPr="0032503C" w:rsidRDefault="00661CE8" w:rsidP="00072F8B">
      <w:pPr>
        <w:spacing w:after="0" w:line="240" w:lineRule="auto"/>
        <w:rPr>
          <w:rFonts w:ascii="Times New Roman" w:hAnsi="Times New Roman"/>
          <w:color w:val="494A4C"/>
          <w:sz w:val="20"/>
          <w:szCs w:val="20"/>
        </w:rPr>
      </w:pPr>
      <w:r>
        <w:rPr>
          <w:rFonts w:ascii="Times New Roman" w:hAnsi="Times New Roman"/>
          <w:sz w:val="20"/>
          <w:szCs w:val="20"/>
        </w:rPr>
        <w:t>***</w:t>
      </w:r>
      <w:r w:rsidRPr="0032503C">
        <w:rPr>
          <w:rFonts w:ascii="Times New Roman" w:hAnsi="Times New Roman"/>
          <w:sz w:val="20"/>
          <w:szCs w:val="20"/>
        </w:rPr>
        <w:t xml:space="preserve"> </w:t>
      </w:r>
      <w:r w:rsidRPr="0032503C">
        <w:rPr>
          <w:rFonts w:ascii="Times New Roman" w:hAnsi="Times New Roman"/>
          <w:sz w:val="20"/>
          <w:szCs w:val="20"/>
          <w:lang w:val="tr-TR"/>
        </w:rPr>
        <w:t xml:space="preserve">Dr. </w:t>
      </w:r>
      <w:proofErr w:type="spellStart"/>
      <w:r w:rsidRPr="0032503C">
        <w:rPr>
          <w:rFonts w:ascii="Times New Roman" w:hAnsi="Times New Roman"/>
          <w:sz w:val="20"/>
          <w:szCs w:val="20"/>
          <w:lang w:val="tr-TR"/>
        </w:rPr>
        <w:t>Öğr</w:t>
      </w:r>
      <w:proofErr w:type="spellEnd"/>
      <w:r w:rsidRPr="0032503C">
        <w:rPr>
          <w:rFonts w:ascii="Times New Roman" w:hAnsi="Times New Roman"/>
          <w:sz w:val="20"/>
          <w:szCs w:val="20"/>
          <w:lang w:val="tr-TR"/>
        </w:rPr>
        <w:t>. Üyesi</w:t>
      </w:r>
      <w:proofErr w:type="gramStart"/>
      <w:r w:rsidRPr="0032503C">
        <w:rPr>
          <w:rFonts w:ascii="Times New Roman" w:hAnsi="Times New Roman"/>
          <w:sz w:val="20"/>
          <w:szCs w:val="20"/>
          <w:lang w:val="tr-TR"/>
        </w:rPr>
        <w:t>.,</w:t>
      </w:r>
      <w:proofErr w:type="gramEnd"/>
      <w:r w:rsidRPr="0032503C">
        <w:rPr>
          <w:rFonts w:ascii="Times New Roman" w:hAnsi="Times New Roman"/>
          <w:sz w:val="20"/>
          <w:szCs w:val="20"/>
          <w:lang w:val="tr-TR"/>
        </w:rPr>
        <w:t xml:space="preserve"> Siirt Üniversitesi, BESYO Bölümü. </w:t>
      </w:r>
      <w:hyperlink r:id="rId3" w:tgtFrame="_blank" w:history="1">
        <w:r w:rsidRPr="0032503C">
          <w:rPr>
            <w:rStyle w:val="Kpr"/>
            <w:rFonts w:ascii="Times New Roman" w:hAnsi="Times New Roman"/>
            <w:sz w:val="20"/>
            <w:szCs w:val="20"/>
          </w:rPr>
          <w:t>rasimtosten@hotmail.com</w:t>
        </w:r>
      </w:hyperlink>
      <w:r w:rsidRPr="0032503C">
        <w:rPr>
          <w:rFonts w:ascii="Times New Roman" w:hAnsi="Times New Roman"/>
          <w:sz w:val="20"/>
          <w:szCs w:val="20"/>
          <w:lang w:val="tr-TR"/>
        </w:rPr>
        <w:t xml:space="preserve"> ORCID: </w:t>
      </w:r>
      <w:hyperlink r:id="rId4" w:history="1">
        <w:r w:rsidRPr="0032503C">
          <w:rPr>
            <w:rStyle w:val="Kpr"/>
            <w:rFonts w:ascii="Times New Roman" w:hAnsi="Times New Roman"/>
            <w:color w:val="auto"/>
            <w:sz w:val="20"/>
            <w:szCs w:val="20"/>
            <w:u w:val="none"/>
          </w:rPr>
          <w:t>0000-0001-5135-7286</w:t>
        </w:r>
      </w:hyperlink>
    </w:p>
    <w:p w14:paraId="3314550B" w14:textId="77777777" w:rsidR="00661CE8" w:rsidRPr="00DC187D" w:rsidRDefault="00661CE8" w:rsidP="00072F8B">
      <w:pPr>
        <w:pStyle w:val="DipnotMetni"/>
        <w:spacing w:after="0" w:line="240" w:lineRule="auto"/>
        <w:rPr>
          <w:rFonts w:ascii="Times New Roman" w:hAnsi="Times New Roman"/>
          <w:lang w:val="tr-TR"/>
        </w:rPr>
      </w:pPr>
      <w:r>
        <w:rPr>
          <w:rFonts w:ascii="Times New Roman" w:hAnsi="Times New Roman"/>
        </w:rPr>
        <w:t>****</w:t>
      </w:r>
      <w:r w:rsidRPr="0032503C">
        <w:rPr>
          <w:rFonts w:ascii="Times New Roman" w:hAnsi="Times New Roman"/>
        </w:rPr>
        <w:t xml:space="preserve"> </w:t>
      </w:r>
      <w:r w:rsidRPr="0032503C">
        <w:rPr>
          <w:rFonts w:ascii="Times New Roman" w:hAnsi="Times New Roman"/>
          <w:lang w:val="tr-TR"/>
        </w:rPr>
        <w:t xml:space="preserve">Dr. </w:t>
      </w:r>
      <w:proofErr w:type="spellStart"/>
      <w:r w:rsidRPr="0032503C">
        <w:rPr>
          <w:rFonts w:ascii="Times New Roman" w:hAnsi="Times New Roman"/>
          <w:lang w:val="tr-TR"/>
        </w:rPr>
        <w:t>Öğr</w:t>
      </w:r>
      <w:proofErr w:type="spellEnd"/>
      <w:r w:rsidRPr="0032503C">
        <w:rPr>
          <w:rFonts w:ascii="Times New Roman" w:hAnsi="Times New Roman"/>
          <w:lang w:val="tr-TR"/>
        </w:rPr>
        <w:t>. Üyesi</w:t>
      </w:r>
      <w:proofErr w:type="gramStart"/>
      <w:r w:rsidRPr="0032503C">
        <w:rPr>
          <w:rFonts w:ascii="Times New Roman" w:hAnsi="Times New Roman"/>
          <w:lang w:val="tr-TR"/>
        </w:rPr>
        <w:t>.,</w:t>
      </w:r>
      <w:proofErr w:type="gramEnd"/>
      <w:r w:rsidRPr="0032503C">
        <w:rPr>
          <w:rFonts w:ascii="Times New Roman" w:hAnsi="Times New Roman"/>
          <w:lang w:val="tr-TR"/>
        </w:rPr>
        <w:t xml:space="preserve"> Siirt Üniversitesi, Eğitim Bilimleri Bölümü. </w:t>
      </w:r>
      <w:hyperlink r:id="rId5" w:tgtFrame="_blank" w:history="1">
        <w:r w:rsidRPr="0032503C">
          <w:rPr>
            <w:rStyle w:val="Kpr"/>
            <w:rFonts w:ascii="Times New Roman" w:hAnsi="Times New Roman"/>
          </w:rPr>
          <w:t>yunusavci027@hotmail.com</w:t>
        </w:r>
      </w:hyperlink>
      <w:r w:rsidRPr="0032503C">
        <w:rPr>
          <w:rFonts w:ascii="Times New Roman" w:hAnsi="Times New Roman"/>
          <w:lang w:val="tr-TR"/>
        </w:rPr>
        <w:t xml:space="preserve"> ORCID: </w:t>
      </w:r>
      <w:hyperlink r:id="rId6" w:tgtFrame="_blank" w:history="1">
        <w:r w:rsidRPr="0032503C">
          <w:rPr>
            <w:rStyle w:val="Kpr"/>
            <w:rFonts w:ascii="Times New Roman" w:hAnsi="Times New Roman"/>
          </w:rPr>
          <w:t>0000-0002-1361-1463</w:t>
        </w:r>
      </w:hyperlink>
    </w:p>
  </w:footnote>
  <w:footnote w:id="2">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DC187D" w:rsidRPr="00DC187D" w14:paraId="0E3F1DF8" w14:textId="77777777" w:rsidTr="008C6AB7">
        <w:trPr>
          <w:trHeight w:val="387"/>
        </w:trPr>
        <w:tc>
          <w:tcPr>
            <w:tcW w:w="8715" w:type="dxa"/>
            <w:tcBorders>
              <w:top w:val="single" w:sz="4" w:space="0" w:color="auto"/>
              <w:left w:val="nil"/>
              <w:bottom w:val="single" w:sz="4" w:space="0" w:color="auto"/>
              <w:right w:val="nil"/>
            </w:tcBorders>
            <w:hideMark/>
          </w:tcPr>
          <w:p w14:paraId="6976D10F" w14:textId="3BA8D922" w:rsidR="00DC187D" w:rsidRPr="00DC187D" w:rsidRDefault="00DC187D" w:rsidP="00FB7118">
            <w:pPr>
              <w:pStyle w:val="DipnotMetni"/>
              <w:tabs>
                <w:tab w:val="left" w:pos="483"/>
              </w:tabs>
              <w:ind w:left="45"/>
              <w:rPr>
                <w:rFonts w:ascii="Times New Roman" w:hAnsi="Times New Roman"/>
                <w:i/>
              </w:rPr>
            </w:pPr>
            <w:r w:rsidRPr="00DC187D">
              <w:rPr>
                <w:rFonts w:ascii="Times New Roman" w:hAnsi="Times New Roman"/>
                <w:b/>
                <w:i/>
              </w:rPr>
              <w:t>Gönderim:</w:t>
            </w:r>
            <w:r w:rsidR="00C93E21">
              <w:rPr>
                <w:rFonts w:ascii="Times New Roman" w:hAnsi="Times New Roman"/>
                <w:i/>
              </w:rPr>
              <w:t>22</w:t>
            </w:r>
            <w:r w:rsidRPr="00DC187D">
              <w:rPr>
                <w:rFonts w:ascii="Times New Roman" w:hAnsi="Times New Roman"/>
                <w:i/>
              </w:rPr>
              <w:t>.0</w:t>
            </w:r>
            <w:r w:rsidR="00B41D29">
              <w:rPr>
                <w:rFonts w:ascii="Times New Roman" w:hAnsi="Times New Roman"/>
                <w:i/>
              </w:rPr>
              <w:t>2</w:t>
            </w:r>
            <w:r w:rsidRPr="00DC187D">
              <w:rPr>
                <w:rFonts w:ascii="Times New Roman" w:hAnsi="Times New Roman"/>
                <w:i/>
              </w:rPr>
              <w:t xml:space="preserve">.2019               </w:t>
            </w:r>
            <w:r w:rsidRPr="00DC187D">
              <w:rPr>
                <w:rFonts w:ascii="Times New Roman" w:hAnsi="Times New Roman"/>
                <w:b/>
                <w:i/>
              </w:rPr>
              <w:t>Kabul:</w:t>
            </w:r>
            <w:r w:rsidR="00FB7118">
              <w:rPr>
                <w:rFonts w:ascii="Times New Roman" w:hAnsi="Times New Roman"/>
                <w:i/>
              </w:rPr>
              <w:t>26</w:t>
            </w:r>
            <w:r w:rsidRPr="00DC187D">
              <w:rPr>
                <w:rFonts w:ascii="Times New Roman" w:hAnsi="Times New Roman"/>
                <w:i/>
              </w:rPr>
              <w:t>.0</w:t>
            </w:r>
            <w:r w:rsidR="00FB7118">
              <w:rPr>
                <w:rFonts w:ascii="Times New Roman" w:hAnsi="Times New Roman"/>
                <w:i/>
              </w:rPr>
              <w:t>9</w:t>
            </w:r>
            <w:r w:rsidRPr="00DC187D">
              <w:rPr>
                <w:rFonts w:ascii="Times New Roman" w:hAnsi="Times New Roman"/>
                <w:i/>
              </w:rPr>
              <w:t xml:space="preserve">.2019                     </w:t>
            </w:r>
            <w:r w:rsidRPr="00DC187D">
              <w:rPr>
                <w:rFonts w:ascii="Times New Roman" w:hAnsi="Times New Roman"/>
                <w:b/>
                <w:i/>
              </w:rPr>
              <w:t>    </w:t>
            </w:r>
            <w:proofErr w:type="spellStart"/>
            <w:r w:rsidRPr="00DC187D">
              <w:rPr>
                <w:rFonts w:ascii="Times New Roman" w:hAnsi="Times New Roman"/>
                <w:b/>
                <w:i/>
              </w:rPr>
              <w:t>Yayın</w:t>
            </w:r>
            <w:proofErr w:type="spellEnd"/>
            <w:r w:rsidRPr="00DC187D">
              <w:rPr>
                <w:rFonts w:ascii="Times New Roman" w:hAnsi="Times New Roman"/>
                <w:b/>
                <w:i/>
              </w:rPr>
              <w:t>:</w:t>
            </w:r>
            <w:r w:rsidRPr="00DC187D">
              <w:rPr>
                <w:rFonts w:ascii="Times New Roman" w:hAnsi="Times New Roman"/>
                <w:i/>
              </w:rPr>
              <w:t xml:space="preserve"> 20.10.2019</w:t>
            </w:r>
          </w:p>
        </w:tc>
      </w:tr>
    </w:tbl>
    <w:p w14:paraId="266D6DB1" w14:textId="77777777" w:rsidR="00DC187D" w:rsidRPr="000376DA" w:rsidRDefault="00DC187D" w:rsidP="00DC187D">
      <w:pPr>
        <w:pStyle w:val="AltBilgi"/>
      </w:pPr>
      <w:r w:rsidRPr="000376DA">
        <w:br/>
      </w:r>
    </w:p>
    <w:p w14:paraId="3C610593" w14:textId="32AA72FB" w:rsidR="000F3D74" w:rsidRPr="00072F8B" w:rsidRDefault="000F3D74" w:rsidP="00EC27B5">
      <w:pPr>
        <w:pStyle w:val="DipnotMetni"/>
        <w:spacing w:after="0" w:line="240" w:lineRule="auto"/>
        <w:rPr>
          <w:rFonts w:ascii="Times New Roman" w:hAnsi="Times New Roman"/>
          <w:lang w:val="tr-TR"/>
        </w:rPr>
      </w:pPr>
    </w:p>
    <w:p w14:paraId="711FAF77" w14:textId="2DDF29D1" w:rsidR="000F3D74" w:rsidRPr="00F41967" w:rsidRDefault="009218D2" w:rsidP="00F41967">
      <w:pPr>
        <w:pStyle w:val="DipnotMetni"/>
        <w:spacing w:after="0" w:line="240" w:lineRule="auto"/>
        <w:jc w:val="center"/>
        <w:rPr>
          <w:rFonts w:ascii="Times New Roman" w:hAnsi="Times New Roman"/>
          <w:sz w:val="24"/>
          <w:szCs w:val="24"/>
          <w:lang w:val="tr-TR"/>
        </w:rPr>
      </w:pPr>
      <w:r>
        <w:rPr>
          <w:rFonts w:ascii="Times New Roman" w:hAnsi="Times New Roman"/>
          <w:sz w:val="24"/>
          <w:szCs w:val="24"/>
          <w:lang w:val="tr-TR"/>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6B3C1" w14:textId="679FC037" w:rsidR="009959BD" w:rsidRPr="00367AAD" w:rsidRDefault="009959BD" w:rsidP="009959BD">
    <w:pPr>
      <w:rPr>
        <w:rFonts w:ascii="Times New Roman" w:hAnsi="Times New Roman"/>
        <w:sz w:val="18"/>
        <w:szCs w:val="18"/>
      </w:rPr>
    </w:pPr>
    <w:r w:rsidRPr="00367AAD">
      <w:rPr>
        <w:rFonts w:ascii="Times New Roman" w:hAnsi="Times New Roman"/>
        <w:noProof/>
        <w:sz w:val="18"/>
        <w:szCs w:val="18"/>
        <w:lang w:val="tr-TR" w:eastAsia="tr-TR"/>
      </w:rPr>
      <w:drawing>
        <wp:anchor distT="0" distB="0" distL="114300" distR="114300" simplePos="0" relativeHeight="251659264" behindDoc="1" locked="0" layoutInCell="1" allowOverlap="1" wp14:anchorId="188AD13A" wp14:editId="208956F1">
          <wp:simplePos x="0" y="0"/>
          <wp:positionH relativeFrom="page">
            <wp:posOffset>0</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AAD">
      <w:rPr>
        <w:rFonts w:ascii="Times New Roman" w:hAnsi="Times New Roman"/>
        <w:i/>
        <w:sz w:val="18"/>
        <w:szCs w:val="18"/>
      </w:rPr>
      <w:t xml:space="preserve">YYÜ </w:t>
    </w:r>
    <w:proofErr w:type="spellStart"/>
    <w:r w:rsidRPr="00367AAD">
      <w:rPr>
        <w:rFonts w:ascii="Times New Roman" w:hAnsi="Times New Roman"/>
        <w:i/>
        <w:sz w:val="18"/>
        <w:szCs w:val="18"/>
      </w:rPr>
      <w:t>Eğitim</w:t>
    </w:r>
    <w:proofErr w:type="spellEnd"/>
    <w:r w:rsidRPr="00367AAD">
      <w:rPr>
        <w:rFonts w:ascii="Times New Roman" w:hAnsi="Times New Roman"/>
        <w:i/>
        <w:sz w:val="18"/>
        <w:szCs w:val="18"/>
      </w:rPr>
      <w:t xml:space="preserve"> </w:t>
    </w:r>
    <w:proofErr w:type="spellStart"/>
    <w:r w:rsidRPr="00367AAD">
      <w:rPr>
        <w:rFonts w:ascii="Times New Roman" w:hAnsi="Times New Roman"/>
        <w:i/>
        <w:sz w:val="18"/>
        <w:szCs w:val="18"/>
      </w:rPr>
      <w:t>Fakültesi</w:t>
    </w:r>
    <w:proofErr w:type="spellEnd"/>
    <w:r w:rsidRPr="00367AAD">
      <w:rPr>
        <w:rFonts w:ascii="Times New Roman" w:hAnsi="Times New Roman"/>
        <w:i/>
        <w:sz w:val="18"/>
        <w:szCs w:val="18"/>
      </w:rPr>
      <w:t xml:space="preserve"> </w:t>
    </w:r>
    <w:proofErr w:type="spellStart"/>
    <w:r w:rsidRPr="00367AAD">
      <w:rPr>
        <w:rFonts w:ascii="Times New Roman" w:hAnsi="Times New Roman"/>
        <w:i/>
        <w:sz w:val="18"/>
        <w:szCs w:val="18"/>
      </w:rPr>
      <w:t>Dergisi</w:t>
    </w:r>
    <w:proofErr w:type="spellEnd"/>
    <w:r w:rsidRPr="00367AAD">
      <w:rPr>
        <w:rFonts w:ascii="Times New Roman" w:hAnsi="Times New Roman"/>
        <w:i/>
        <w:sz w:val="18"/>
        <w:szCs w:val="18"/>
      </w:rPr>
      <w:t xml:space="preserve"> (YYU Journal of Education Faculty), 2019; 16(1):15</w:t>
    </w:r>
    <w:r w:rsidR="003C467F">
      <w:rPr>
        <w:rFonts w:ascii="Times New Roman" w:hAnsi="Times New Roman"/>
        <w:i/>
        <w:sz w:val="18"/>
        <w:szCs w:val="18"/>
      </w:rPr>
      <w:t>53</w:t>
    </w:r>
    <w:r w:rsidRPr="00367AAD">
      <w:rPr>
        <w:rFonts w:ascii="Times New Roman" w:hAnsi="Times New Roman"/>
        <w:i/>
        <w:sz w:val="18"/>
        <w:szCs w:val="18"/>
      </w:rPr>
      <w:t>-15</w:t>
    </w:r>
    <w:r w:rsidR="003C467F">
      <w:rPr>
        <w:rFonts w:ascii="Times New Roman" w:hAnsi="Times New Roman"/>
        <w:i/>
        <w:sz w:val="18"/>
        <w:szCs w:val="18"/>
      </w:rPr>
      <w:t>67</w:t>
    </w:r>
    <w:r w:rsidRPr="00367AAD">
      <w:rPr>
        <w:rFonts w:ascii="Times New Roman" w:hAnsi="Times New Roman"/>
        <w:i/>
        <w:sz w:val="18"/>
        <w:szCs w:val="18"/>
      </w:rPr>
      <w:t xml:space="preserve">, </w:t>
    </w:r>
    <w:hyperlink r:id="rId2" w:history="1">
      <w:r w:rsidRPr="00367AAD">
        <w:rPr>
          <w:rStyle w:val="Kpr"/>
          <w:rFonts w:ascii="Times New Roman" w:hAnsi="Times New Roman"/>
          <w:color w:val="352CE6"/>
          <w:sz w:val="18"/>
          <w:szCs w:val="18"/>
        </w:rPr>
        <w:t>http://efdergi.yyu.edu.tr</w:t>
      </w:r>
    </w:hyperlink>
    <w:r w:rsidRPr="00367AAD">
      <w:rPr>
        <w:rFonts w:ascii="Times New Roman" w:hAnsi="Times New Roman"/>
        <w:color w:val="352CE6"/>
        <w:sz w:val="18"/>
        <w:szCs w:val="18"/>
        <w:u w:val="single"/>
      </w:rPr>
      <w:br/>
    </w:r>
    <w:r w:rsidRPr="00367AAD">
      <w:rPr>
        <w:rFonts w:ascii="Times New Roman" w:hAnsi="Times New Roman"/>
        <w:color w:val="352CE6"/>
        <w:sz w:val="18"/>
        <w:szCs w:val="18"/>
        <w:u w:val="single"/>
      </w:rPr>
      <w:br/>
    </w:r>
    <w:hyperlink r:id="rId3" w:history="1">
      <w:r w:rsidR="003C467F">
        <w:rPr>
          <w:rStyle w:val="Kpr"/>
          <w:rFonts w:ascii="Times New Roman" w:hAnsi="Times New Roman"/>
          <w:color w:val="170BB5"/>
          <w:sz w:val="18"/>
          <w:szCs w:val="18"/>
        </w:rPr>
        <w:t>http://dx.doi.org/10.23891/efdyyu.2019.172</w:t>
      </w:r>
    </w:hyperlink>
    <w:r w:rsidRPr="00367AAD">
      <w:rPr>
        <w:rFonts w:ascii="Times New Roman" w:hAnsi="Times New Roman"/>
        <w:color w:val="0070C0"/>
        <w:sz w:val="18"/>
        <w:szCs w:val="18"/>
      </w:rPr>
      <w:t> </w:t>
    </w:r>
    <w:r w:rsidRPr="00367AAD">
      <w:rPr>
        <w:rFonts w:ascii="Times New Roman" w:hAnsi="Times New Roman"/>
        <w:color w:val="4472C4"/>
        <w:sz w:val="18"/>
        <w:szCs w:val="18"/>
      </w:rPr>
      <w:t xml:space="preserve">           </w:t>
    </w:r>
    <w:proofErr w:type="spellStart"/>
    <w:r w:rsidRPr="00367AAD">
      <w:rPr>
        <w:rFonts w:ascii="Times New Roman" w:hAnsi="Times New Roman"/>
        <w:b/>
        <w:sz w:val="18"/>
        <w:szCs w:val="18"/>
      </w:rPr>
      <w:t>Araştırma</w:t>
    </w:r>
    <w:proofErr w:type="spellEnd"/>
    <w:r w:rsidRPr="00367AAD">
      <w:rPr>
        <w:rFonts w:ascii="Times New Roman" w:hAnsi="Times New Roman"/>
        <w:b/>
        <w:sz w:val="18"/>
        <w:szCs w:val="18"/>
      </w:rPr>
      <w:t xml:space="preserve"> </w:t>
    </w:r>
    <w:proofErr w:type="spellStart"/>
    <w:r w:rsidRPr="00367AAD">
      <w:rPr>
        <w:rFonts w:ascii="Times New Roman" w:hAnsi="Times New Roman"/>
        <w:b/>
        <w:sz w:val="18"/>
        <w:szCs w:val="18"/>
      </w:rPr>
      <w:t>Makalesi</w:t>
    </w:r>
    <w:proofErr w:type="spellEnd"/>
    <w:r w:rsidRPr="00367AAD">
      <w:rPr>
        <w:rFonts w:ascii="Times New Roman" w:hAnsi="Times New Roman"/>
        <w:b/>
        <w:sz w:val="18"/>
        <w:szCs w:val="18"/>
      </w:rPr>
      <w:t>                                      ISSN: 1305-020</w:t>
    </w:r>
  </w:p>
  <w:p w14:paraId="6D4DB5E0" w14:textId="77777777" w:rsidR="009959BD" w:rsidRDefault="009959B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36D9" w14:textId="7AA79B9F" w:rsidR="003C467F" w:rsidRPr="00367AAD" w:rsidRDefault="003C467F" w:rsidP="003C467F">
    <w:pPr>
      <w:rPr>
        <w:rFonts w:ascii="Times New Roman" w:hAnsi="Times New Roman"/>
        <w:sz w:val="18"/>
        <w:szCs w:val="18"/>
      </w:rPr>
    </w:pPr>
    <w:r w:rsidRPr="00367AAD">
      <w:rPr>
        <w:rFonts w:ascii="Times New Roman" w:hAnsi="Times New Roman"/>
        <w:noProof/>
        <w:sz w:val="18"/>
        <w:szCs w:val="18"/>
        <w:lang w:val="tr-TR" w:eastAsia="tr-TR"/>
      </w:rPr>
      <w:drawing>
        <wp:anchor distT="0" distB="0" distL="114300" distR="114300" simplePos="0" relativeHeight="251661312" behindDoc="1" locked="0" layoutInCell="1" allowOverlap="1" wp14:anchorId="5E06F57A" wp14:editId="4C043092">
          <wp:simplePos x="0" y="0"/>
          <wp:positionH relativeFrom="page">
            <wp:posOffset>0</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AAD">
      <w:rPr>
        <w:rFonts w:ascii="Times New Roman" w:hAnsi="Times New Roman"/>
        <w:i/>
        <w:sz w:val="18"/>
        <w:szCs w:val="18"/>
      </w:rPr>
      <w:t xml:space="preserve">YYÜ </w:t>
    </w:r>
    <w:proofErr w:type="spellStart"/>
    <w:r w:rsidRPr="00367AAD">
      <w:rPr>
        <w:rFonts w:ascii="Times New Roman" w:hAnsi="Times New Roman"/>
        <w:i/>
        <w:sz w:val="18"/>
        <w:szCs w:val="18"/>
      </w:rPr>
      <w:t>Eğitim</w:t>
    </w:r>
    <w:proofErr w:type="spellEnd"/>
    <w:r w:rsidRPr="00367AAD">
      <w:rPr>
        <w:rFonts w:ascii="Times New Roman" w:hAnsi="Times New Roman"/>
        <w:i/>
        <w:sz w:val="18"/>
        <w:szCs w:val="18"/>
      </w:rPr>
      <w:t xml:space="preserve"> </w:t>
    </w:r>
    <w:proofErr w:type="spellStart"/>
    <w:r w:rsidRPr="00367AAD">
      <w:rPr>
        <w:rFonts w:ascii="Times New Roman" w:hAnsi="Times New Roman"/>
        <w:i/>
        <w:sz w:val="18"/>
        <w:szCs w:val="18"/>
      </w:rPr>
      <w:t>Fakültesi</w:t>
    </w:r>
    <w:proofErr w:type="spellEnd"/>
    <w:r w:rsidRPr="00367AAD">
      <w:rPr>
        <w:rFonts w:ascii="Times New Roman" w:hAnsi="Times New Roman"/>
        <w:i/>
        <w:sz w:val="18"/>
        <w:szCs w:val="18"/>
      </w:rPr>
      <w:t xml:space="preserve"> </w:t>
    </w:r>
    <w:proofErr w:type="spellStart"/>
    <w:r w:rsidRPr="00367AAD">
      <w:rPr>
        <w:rFonts w:ascii="Times New Roman" w:hAnsi="Times New Roman"/>
        <w:i/>
        <w:sz w:val="18"/>
        <w:szCs w:val="18"/>
      </w:rPr>
      <w:t>Dergisi</w:t>
    </w:r>
    <w:proofErr w:type="spellEnd"/>
    <w:r w:rsidRPr="00367AAD">
      <w:rPr>
        <w:rFonts w:ascii="Times New Roman" w:hAnsi="Times New Roman"/>
        <w:i/>
        <w:sz w:val="18"/>
        <w:szCs w:val="18"/>
      </w:rPr>
      <w:t xml:space="preserve"> (YYU Journal of Education Faculty), 2019; 16(1):15</w:t>
    </w:r>
    <w:r>
      <w:rPr>
        <w:rFonts w:ascii="Times New Roman" w:hAnsi="Times New Roman"/>
        <w:i/>
        <w:sz w:val="18"/>
        <w:szCs w:val="18"/>
      </w:rPr>
      <w:t>53</w:t>
    </w:r>
    <w:r w:rsidRPr="00367AAD">
      <w:rPr>
        <w:rFonts w:ascii="Times New Roman" w:hAnsi="Times New Roman"/>
        <w:i/>
        <w:sz w:val="18"/>
        <w:szCs w:val="18"/>
      </w:rPr>
      <w:t>-15</w:t>
    </w:r>
    <w:r>
      <w:rPr>
        <w:rFonts w:ascii="Times New Roman" w:hAnsi="Times New Roman"/>
        <w:i/>
        <w:sz w:val="18"/>
        <w:szCs w:val="18"/>
      </w:rPr>
      <w:t>6</w:t>
    </w:r>
    <w:r w:rsidR="00826991">
      <w:rPr>
        <w:rFonts w:ascii="Times New Roman" w:hAnsi="Times New Roman"/>
        <w:i/>
        <w:sz w:val="18"/>
        <w:szCs w:val="18"/>
      </w:rPr>
      <w:t>8</w:t>
    </w:r>
    <w:r w:rsidRPr="00367AAD">
      <w:rPr>
        <w:rFonts w:ascii="Times New Roman" w:hAnsi="Times New Roman"/>
        <w:i/>
        <w:sz w:val="18"/>
        <w:szCs w:val="18"/>
      </w:rPr>
      <w:t xml:space="preserve">, </w:t>
    </w:r>
    <w:hyperlink r:id="rId2" w:history="1">
      <w:r w:rsidRPr="00367AAD">
        <w:rPr>
          <w:rStyle w:val="Kpr"/>
          <w:rFonts w:ascii="Times New Roman" w:hAnsi="Times New Roman"/>
          <w:color w:val="352CE6"/>
          <w:sz w:val="18"/>
          <w:szCs w:val="18"/>
        </w:rPr>
        <w:t>http://efdergi.yyu.edu.tr</w:t>
      </w:r>
    </w:hyperlink>
    <w:r w:rsidRPr="00367AAD">
      <w:rPr>
        <w:rFonts w:ascii="Times New Roman" w:hAnsi="Times New Roman"/>
        <w:color w:val="352CE6"/>
        <w:sz w:val="18"/>
        <w:szCs w:val="18"/>
        <w:u w:val="single"/>
      </w:rPr>
      <w:br/>
    </w:r>
    <w:r w:rsidRPr="00367AAD">
      <w:rPr>
        <w:rFonts w:ascii="Times New Roman" w:hAnsi="Times New Roman"/>
        <w:color w:val="352CE6"/>
        <w:sz w:val="18"/>
        <w:szCs w:val="18"/>
        <w:u w:val="single"/>
      </w:rPr>
      <w:br/>
    </w:r>
    <w:hyperlink r:id="rId3" w:history="1">
      <w:r>
        <w:rPr>
          <w:rStyle w:val="Kpr"/>
          <w:rFonts w:ascii="Times New Roman" w:hAnsi="Times New Roman"/>
          <w:color w:val="170BB5"/>
          <w:sz w:val="18"/>
          <w:szCs w:val="18"/>
        </w:rPr>
        <w:t>http://dx.doi.org/10.23891/efdyyu.2019.172</w:t>
      </w:r>
    </w:hyperlink>
    <w:r w:rsidRPr="00367AAD">
      <w:rPr>
        <w:rFonts w:ascii="Times New Roman" w:hAnsi="Times New Roman"/>
        <w:color w:val="0070C0"/>
        <w:sz w:val="18"/>
        <w:szCs w:val="18"/>
      </w:rPr>
      <w:t> </w:t>
    </w:r>
    <w:r w:rsidRPr="00367AAD">
      <w:rPr>
        <w:rFonts w:ascii="Times New Roman" w:hAnsi="Times New Roman"/>
        <w:color w:val="4472C4"/>
        <w:sz w:val="18"/>
        <w:szCs w:val="18"/>
      </w:rPr>
      <w:t xml:space="preserve">           </w:t>
    </w:r>
    <w:proofErr w:type="spellStart"/>
    <w:r w:rsidRPr="00367AAD">
      <w:rPr>
        <w:rFonts w:ascii="Times New Roman" w:hAnsi="Times New Roman"/>
        <w:b/>
        <w:sz w:val="18"/>
        <w:szCs w:val="18"/>
      </w:rPr>
      <w:t>Araştırma</w:t>
    </w:r>
    <w:proofErr w:type="spellEnd"/>
    <w:r w:rsidRPr="00367AAD">
      <w:rPr>
        <w:rFonts w:ascii="Times New Roman" w:hAnsi="Times New Roman"/>
        <w:b/>
        <w:sz w:val="18"/>
        <w:szCs w:val="18"/>
      </w:rPr>
      <w:t xml:space="preserve"> </w:t>
    </w:r>
    <w:proofErr w:type="spellStart"/>
    <w:r w:rsidRPr="00367AAD">
      <w:rPr>
        <w:rFonts w:ascii="Times New Roman" w:hAnsi="Times New Roman"/>
        <w:b/>
        <w:sz w:val="18"/>
        <w:szCs w:val="18"/>
      </w:rPr>
      <w:t>Makalesi</w:t>
    </w:r>
    <w:proofErr w:type="spellEnd"/>
    <w:r w:rsidRPr="00367AAD">
      <w:rPr>
        <w:rFonts w:ascii="Times New Roman" w:hAnsi="Times New Roman"/>
        <w:b/>
        <w:sz w:val="18"/>
        <w:szCs w:val="18"/>
      </w:rPr>
      <w:t>                                      ISSN: 1305-020</w:t>
    </w:r>
  </w:p>
  <w:p w14:paraId="1FC1EEE4" w14:textId="6A3EC0DE" w:rsidR="009959BD" w:rsidRDefault="009959B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A7F17" w14:textId="77777777" w:rsidR="00FC44F8" w:rsidRPr="00367AAD" w:rsidRDefault="00FC44F8" w:rsidP="00FC44F8">
    <w:pPr>
      <w:rPr>
        <w:rFonts w:ascii="Times New Roman" w:hAnsi="Times New Roman"/>
        <w:sz w:val="18"/>
        <w:szCs w:val="18"/>
      </w:rPr>
    </w:pPr>
    <w:r w:rsidRPr="00367AAD">
      <w:rPr>
        <w:rFonts w:ascii="Times New Roman" w:hAnsi="Times New Roman"/>
        <w:noProof/>
        <w:sz w:val="18"/>
        <w:szCs w:val="18"/>
        <w:lang w:val="tr-TR" w:eastAsia="tr-TR"/>
      </w:rPr>
      <w:drawing>
        <wp:anchor distT="0" distB="0" distL="114300" distR="114300" simplePos="0" relativeHeight="251663360" behindDoc="1" locked="0" layoutInCell="1" allowOverlap="1" wp14:anchorId="4FEA66CD" wp14:editId="6E76B151">
          <wp:simplePos x="0" y="0"/>
          <wp:positionH relativeFrom="page">
            <wp:posOffset>0</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5" name="Resim 5"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AAD">
      <w:rPr>
        <w:rFonts w:ascii="Times New Roman" w:hAnsi="Times New Roman"/>
        <w:i/>
        <w:sz w:val="18"/>
        <w:szCs w:val="18"/>
      </w:rPr>
      <w:t xml:space="preserve">YYÜ </w:t>
    </w:r>
    <w:proofErr w:type="spellStart"/>
    <w:r w:rsidRPr="00367AAD">
      <w:rPr>
        <w:rFonts w:ascii="Times New Roman" w:hAnsi="Times New Roman"/>
        <w:i/>
        <w:sz w:val="18"/>
        <w:szCs w:val="18"/>
      </w:rPr>
      <w:t>Eğitim</w:t>
    </w:r>
    <w:proofErr w:type="spellEnd"/>
    <w:r w:rsidRPr="00367AAD">
      <w:rPr>
        <w:rFonts w:ascii="Times New Roman" w:hAnsi="Times New Roman"/>
        <w:i/>
        <w:sz w:val="18"/>
        <w:szCs w:val="18"/>
      </w:rPr>
      <w:t xml:space="preserve"> </w:t>
    </w:r>
    <w:proofErr w:type="spellStart"/>
    <w:r w:rsidRPr="00367AAD">
      <w:rPr>
        <w:rFonts w:ascii="Times New Roman" w:hAnsi="Times New Roman"/>
        <w:i/>
        <w:sz w:val="18"/>
        <w:szCs w:val="18"/>
      </w:rPr>
      <w:t>Fakültesi</w:t>
    </w:r>
    <w:proofErr w:type="spellEnd"/>
    <w:r w:rsidRPr="00367AAD">
      <w:rPr>
        <w:rFonts w:ascii="Times New Roman" w:hAnsi="Times New Roman"/>
        <w:i/>
        <w:sz w:val="18"/>
        <w:szCs w:val="18"/>
      </w:rPr>
      <w:t xml:space="preserve"> </w:t>
    </w:r>
    <w:proofErr w:type="spellStart"/>
    <w:r w:rsidRPr="00367AAD">
      <w:rPr>
        <w:rFonts w:ascii="Times New Roman" w:hAnsi="Times New Roman"/>
        <w:i/>
        <w:sz w:val="18"/>
        <w:szCs w:val="18"/>
      </w:rPr>
      <w:t>Dergisi</w:t>
    </w:r>
    <w:proofErr w:type="spellEnd"/>
    <w:r w:rsidRPr="00367AAD">
      <w:rPr>
        <w:rFonts w:ascii="Times New Roman" w:hAnsi="Times New Roman"/>
        <w:i/>
        <w:sz w:val="18"/>
        <w:szCs w:val="18"/>
      </w:rPr>
      <w:t xml:space="preserve"> (YYU Journal of Education Faculty), 2019; 16(1):15</w:t>
    </w:r>
    <w:r>
      <w:rPr>
        <w:rFonts w:ascii="Times New Roman" w:hAnsi="Times New Roman"/>
        <w:i/>
        <w:sz w:val="18"/>
        <w:szCs w:val="18"/>
      </w:rPr>
      <w:t>53</w:t>
    </w:r>
    <w:r w:rsidRPr="00367AAD">
      <w:rPr>
        <w:rFonts w:ascii="Times New Roman" w:hAnsi="Times New Roman"/>
        <w:i/>
        <w:sz w:val="18"/>
        <w:szCs w:val="18"/>
      </w:rPr>
      <w:t>-15</w:t>
    </w:r>
    <w:r>
      <w:rPr>
        <w:rFonts w:ascii="Times New Roman" w:hAnsi="Times New Roman"/>
        <w:i/>
        <w:sz w:val="18"/>
        <w:szCs w:val="18"/>
      </w:rPr>
      <w:t>68</w:t>
    </w:r>
    <w:r w:rsidRPr="00367AAD">
      <w:rPr>
        <w:rFonts w:ascii="Times New Roman" w:hAnsi="Times New Roman"/>
        <w:i/>
        <w:sz w:val="18"/>
        <w:szCs w:val="18"/>
      </w:rPr>
      <w:t xml:space="preserve">, </w:t>
    </w:r>
    <w:hyperlink r:id="rId2" w:history="1">
      <w:r w:rsidRPr="00367AAD">
        <w:rPr>
          <w:rStyle w:val="Kpr"/>
          <w:rFonts w:ascii="Times New Roman" w:hAnsi="Times New Roman"/>
          <w:color w:val="352CE6"/>
          <w:sz w:val="18"/>
          <w:szCs w:val="18"/>
        </w:rPr>
        <w:t>http://efdergi.yyu.edu.tr</w:t>
      </w:r>
    </w:hyperlink>
    <w:r w:rsidRPr="00367AAD">
      <w:rPr>
        <w:rFonts w:ascii="Times New Roman" w:hAnsi="Times New Roman"/>
        <w:color w:val="352CE6"/>
        <w:sz w:val="18"/>
        <w:szCs w:val="18"/>
        <w:u w:val="single"/>
      </w:rPr>
      <w:br/>
    </w:r>
    <w:r w:rsidRPr="00367AAD">
      <w:rPr>
        <w:rFonts w:ascii="Times New Roman" w:hAnsi="Times New Roman"/>
        <w:color w:val="352CE6"/>
        <w:sz w:val="18"/>
        <w:szCs w:val="18"/>
        <w:u w:val="single"/>
      </w:rPr>
      <w:br/>
    </w:r>
    <w:hyperlink r:id="rId3" w:history="1">
      <w:r>
        <w:rPr>
          <w:rStyle w:val="Kpr"/>
          <w:rFonts w:ascii="Times New Roman" w:hAnsi="Times New Roman"/>
          <w:color w:val="170BB5"/>
          <w:sz w:val="18"/>
          <w:szCs w:val="18"/>
        </w:rPr>
        <w:t>http://dx.doi.org/10.23891/efdyyu.2019.172</w:t>
      </w:r>
    </w:hyperlink>
    <w:r w:rsidRPr="00367AAD">
      <w:rPr>
        <w:rFonts w:ascii="Times New Roman" w:hAnsi="Times New Roman"/>
        <w:color w:val="0070C0"/>
        <w:sz w:val="18"/>
        <w:szCs w:val="18"/>
      </w:rPr>
      <w:t> </w:t>
    </w:r>
    <w:r w:rsidRPr="00367AAD">
      <w:rPr>
        <w:rFonts w:ascii="Times New Roman" w:hAnsi="Times New Roman"/>
        <w:color w:val="4472C4"/>
        <w:sz w:val="18"/>
        <w:szCs w:val="18"/>
      </w:rPr>
      <w:t xml:space="preserve">           </w:t>
    </w:r>
    <w:proofErr w:type="spellStart"/>
    <w:r w:rsidRPr="00367AAD">
      <w:rPr>
        <w:rFonts w:ascii="Times New Roman" w:hAnsi="Times New Roman"/>
        <w:b/>
        <w:sz w:val="18"/>
        <w:szCs w:val="18"/>
      </w:rPr>
      <w:t>Araştırma</w:t>
    </w:r>
    <w:proofErr w:type="spellEnd"/>
    <w:r w:rsidRPr="00367AAD">
      <w:rPr>
        <w:rFonts w:ascii="Times New Roman" w:hAnsi="Times New Roman"/>
        <w:b/>
        <w:sz w:val="18"/>
        <w:szCs w:val="18"/>
      </w:rPr>
      <w:t xml:space="preserve"> </w:t>
    </w:r>
    <w:proofErr w:type="spellStart"/>
    <w:r w:rsidRPr="00367AAD">
      <w:rPr>
        <w:rFonts w:ascii="Times New Roman" w:hAnsi="Times New Roman"/>
        <w:b/>
        <w:sz w:val="18"/>
        <w:szCs w:val="18"/>
      </w:rPr>
      <w:t>Makalesi</w:t>
    </w:r>
    <w:proofErr w:type="spellEnd"/>
    <w:r w:rsidRPr="00367AAD">
      <w:rPr>
        <w:rFonts w:ascii="Times New Roman" w:hAnsi="Times New Roman"/>
        <w:b/>
        <w:sz w:val="18"/>
        <w:szCs w:val="18"/>
      </w:rPr>
      <w:t>                                      ISSN: 1305-020</w:t>
    </w:r>
  </w:p>
  <w:p w14:paraId="7FCA86F2" w14:textId="77777777" w:rsidR="00530E80" w:rsidRDefault="00530E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B78875"/>
    <w:multiLevelType w:val="hybridMultilevel"/>
    <w:tmpl w:val="766AF1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9308EA"/>
    <w:multiLevelType w:val="hybridMultilevel"/>
    <w:tmpl w:val="4E915B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9A3D75"/>
    <w:multiLevelType w:val="hybridMultilevel"/>
    <w:tmpl w:val="59C12E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D19D67"/>
    <w:multiLevelType w:val="hybridMultilevel"/>
    <w:tmpl w:val="4AB44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64C7AFC"/>
    <w:multiLevelType w:val="hybridMultilevel"/>
    <w:tmpl w:val="77D87F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CA0F3C"/>
    <w:multiLevelType w:val="hybridMultilevel"/>
    <w:tmpl w:val="A4E46CCE"/>
    <w:lvl w:ilvl="0" w:tplc="EED4D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AE94A7F"/>
    <w:multiLevelType w:val="multilevel"/>
    <w:tmpl w:val="46A6B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EB001E"/>
    <w:multiLevelType w:val="hybridMultilevel"/>
    <w:tmpl w:val="16EA8FF0"/>
    <w:lvl w:ilvl="0" w:tplc="48A67D0E">
      <w:start w:val="1"/>
      <w:numFmt w:val="decimal"/>
      <w:lvlText w:val="%1."/>
      <w:lvlJc w:val="left"/>
      <w:pPr>
        <w:ind w:left="3585" w:hanging="360"/>
      </w:pPr>
      <w:rPr>
        <w:rFonts w:hint="default"/>
      </w:rPr>
    </w:lvl>
    <w:lvl w:ilvl="1" w:tplc="041F0019" w:tentative="1">
      <w:start w:val="1"/>
      <w:numFmt w:val="lowerLetter"/>
      <w:lvlText w:val="%2."/>
      <w:lvlJc w:val="left"/>
      <w:pPr>
        <w:ind w:left="4305" w:hanging="360"/>
      </w:pPr>
    </w:lvl>
    <w:lvl w:ilvl="2" w:tplc="041F001B" w:tentative="1">
      <w:start w:val="1"/>
      <w:numFmt w:val="lowerRoman"/>
      <w:lvlText w:val="%3."/>
      <w:lvlJc w:val="right"/>
      <w:pPr>
        <w:ind w:left="5025" w:hanging="180"/>
      </w:pPr>
    </w:lvl>
    <w:lvl w:ilvl="3" w:tplc="041F000F" w:tentative="1">
      <w:start w:val="1"/>
      <w:numFmt w:val="decimal"/>
      <w:lvlText w:val="%4."/>
      <w:lvlJc w:val="left"/>
      <w:pPr>
        <w:ind w:left="5745" w:hanging="360"/>
      </w:pPr>
    </w:lvl>
    <w:lvl w:ilvl="4" w:tplc="041F0019" w:tentative="1">
      <w:start w:val="1"/>
      <w:numFmt w:val="lowerLetter"/>
      <w:lvlText w:val="%5."/>
      <w:lvlJc w:val="left"/>
      <w:pPr>
        <w:ind w:left="6465" w:hanging="360"/>
      </w:pPr>
    </w:lvl>
    <w:lvl w:ilvl="5" w:tplc="041F001B" w:tentative="1">
      <w:start w:val="1"/>
      <w:numFmt w:val="lowerRoman"/>
      <w:lvlText w:val="%6."/>
      <w:lvlJc w:val="right"/>
      <w:pPr>
        <w:ind w:left="7185" w:hanging="180"/>
      </w:pPr>
    </w:lvl>
    <w:lvl w:ilvl="6" w:tplc="041F000F" w:tentative="1">
      <w:start w:val="1"/>
      <w:numFmt w:val="decimal"/>
      <w:lvlText w:val="%7."/>
      <w:lvlJc w:val="left"/>
      <w:pPr>
        <w:ind w:left="7905" w:hanging="360"/>
      </w:pPr>
    </w:lvl>
    <w:lvl w:ilvl="7" w:tplc="041F0019" w:tentative="1">
      <w:start w:val="1"/>
      <w:numFmt w:val="lowerLetter"/>
      <w:lvlText w:val="%8."/>
      <w:lvlJc w:val="left"/>
      <w:pPr>
        <w:ind w:left="8625" w:hanging="360"/>
      </w:pPr>
    </w:lvl>
    <w:lvl w:ilvl="8" w:tplc="041F001B" w:tentative="1">
      <w:start w:val="1"/>
      <w:numFmt w:val="lowerRoman"/>
      <w:lvlText w:val="%9."/>
      <w:lvlJc w:val="right"/>
      <w:pPr>
        <w:ind w:left="9345" w:hanging="180"/>
      </w:pPr>
    </w:lvl>
  </w:abstractNum>
  <w:abstractNum w:abstractNumId="8" w15:restartNumberingAfterBreak="0">
    <w:nsid w:val="68961E9E"/>
    <w:multiLevelType w:val="hybridMultilevel"/>
    <w:tmpl w:val="EB52356C"/>
    <w:lvl w:ilvl="0" w:tplc="FE2ED542">
      <w:start w:val="3"/>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FF42D88"/>
    <w:multiLevelType w:val="multilevel"/>
    <w:tmpl w:val="A5903076"/>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746D43E3"/>
    <w:multiLevelType w:val="multilevel"/>
    <w:tmpl w:val="FFCE445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777F1A8F"/>
    <w:multiLevelType w:val="hybridMultilevel"/>
    <w:tmpl w:val="34FE68C2"/>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0"/>
  </w:num>
  <w:num w:numId="2">
    <w:abstractNumId w:val="3"/>
  </w:num>
  <w:num w:numId="3">
    <w:abstractNumId w:val="1"/>
  </w:num>
  <w:num w:numId="4">
    <w:abstractNumId w:val="2"/>
  </w:num>
  <w:num w:numId="5">
    <w:abstractNumId w:val="4"/>
  </w:num>
  <w:num w:numId="6">
    <w:abstractNumId w:val="8"/>
  </w:num>
  <w:num w:numId="7">
    <w:abstractNumId w:val="7"/>
  </w:num>
  <w:num w:numId="8">
    <w:abstractNumId w:val="10"/>
  </w:num>
  <w:num w:numId="9">
    <w:abstractNumId w:val="11"/>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C8"/>
    <w:rsid w:val="00000B7C"/>
    <w:rsid w:val="00003128"/>
    <w:rsid w:val="00011E82"/>
    <w:rsid w:val="0001448D"/>
    <w:rsid w:val="0002077E"/>
    <w:rsid w:val="000328E0"/>
    <w:rsid w:val="00040F0B"/>
    <w:rsid w:val="00056501"/>
    <w:rsid w:val="00061804"/>
    <w:rsid w:val="00072003"/>
    <w:rsid w:val="00072861"/>
    <w:rsid w:val="00072F8B"/>
    <w:rsid w:val="00073582"/>
    <w:rsid w:val="0007445C"/>
    <w:rsid w:val="000831FE"/>
    <w:rsid w:val="00087495"/>
    <w:rsid w:val="00096E4D"/>
    <w:rsid w:val="00097DC3"/>
    <w:rsid w:val="000C37BA"/>
    <w:rsid w:val="000D715A"/>
    <w:rsid w:val="000E00B2"/>
    <w:rsid w:val="000E0B67"/>
    <w:rsid w:val="000E767D"/>
    <w:rsid w:val="000F3D74"/>
    <w:rsid w:val="00110EE1"/>
    <w:rsid w:val="00114C13"/>
    <w:rsid w:val="00116243"/>
    <w:rsid w:val="001265DE"/>
    <w:rsid w:val="00130F25"/>
    <w:rsid w:val="00142FBF"/>
    <w:rsid w:val="00143151"/>
    <w:rsid w:val="001448D9"/>
    <w:rsid w:val="0015465D"/>
    <w:rsid w:val="00172080"/>
    <w:rsid w:val="001751C5"/>
    <w:rsid w:val="001831EB"/>
    <w:rsid w:val="001842E1"/>
    <w:rsid w:val="00184ABA"/>
    <w:rsid w:val="001929AA"/>
    <w:rsid w:val="00195A9C"/>
    <w:rsid w:val="00197EC3"/>
    <w:rsid w:val="001A0B29"/>
    <w:rsid w:val="001A3D83"/>
    <w:rsid w:val="001B4139"/>
    <w:rsid w:val="001B5982"/>
    <w:rsid w:val="001C47A2"/>
    <w:rsid w:val="001D72E9"/>
    <w:rsid w:val="001E31C6"/>
    <w:rsid w:val="001F2C49"/>
    <w:rsid w:val="00205CD4"/>
    <w:rsid w:val="0021347F"/>
    <w:rsid w:val="00231773"/>
    <w:rsid w:val="002530B5"/>
    <w:rsid w:val="00256F78"/>
    <w:rsid w:val="00272134"/>
    <w:rsid w:val="002816C7"/>
    <w:rsid w:val="00281E26"/>
    <w:rsid w:val="002873A4"/>
    <w:rsid w:val="002919AF"/>
    <w:rsid w:val="0029308D"/>
    <w:rsid w:val="002A2D90"/>
    <w:rsid w:val="002B2598"/>
    <w:rsid w:val="002B4FAD"/>
    <w:rsid w:val="002C0FA3"/>
    <w:rsid w:val="002E7CA0"/>
    <w:rsid w:val="003005D4"/>
    <w:rsid w:val="00304D97"/>
    <w:rsid w:val="00324A83"/>
    <w:rsid w:val="00334790"/>
    <w:rsid w:val="00341FE2"/>
    <w:rsid w:val="00346BAD"/>
    <w:rsid w:val="00360484"/>
    <w:rsid w:val="00365705"/>
    <w:rsid w:val="00377981"/>
    <w:rsid w:val="00384472"/>
    <w:rsid w:val="00385807"/>
    <w:rsid w:val="00397858"/>
    <w:rsid w:val="003A02C9"/>
    <w:rsid w:val="003A3286"/>
    <w:rsid w:val="003C26DF"/>
    <w:rsid w:val="003C467F"/>
    <w:rsid w:val="003E086C"/>
    <w:rsid w:val="003E0DBD"/>
    <w:rsid w:val="003E24A0"/>
    <w:rsid w:val="003E24E8"/>
    <w:rsid w:val="003E6445"/>
    <w:rsid w:val="003F51A6"/>
    <w:rsid w:val="0040777D"/>
    <w:rsid w:val="00415139"/>
    <w:rsid w:val="00420777"/>
    <w:rsid w:val="00430B74"/>
    <w:rsid w:val="004316D6"/>
    <w:rsid w:val="004323C5"/>
    <w:rsid w:val="0043708B"/>
    <w:rsid w:val="00441A2D"/>
    <w:rsid w:val="0044742E"/>
    <w:rsid w:val="00454D0E"/>
    <w:rsid w:val="00457925"/>
    <w:rsid w:val="00473B28"/>
    <w:rsid w:val="00477AD6"/>
    <w:rsid w:val="00483BDF"/>
    <w:rsid w:val="00487641"/>
    <w:rsid w:val="0048781B"/>
    <w:rsid w:val="00497E3B"/>
    <w:rsid w:val="004A4BB4"/>
    <w:rsid w:val="004B15BD"/>
    <w:rsid w:val="004C43F4"/>
    <w:rsid w:val="004D2D93"/>
    <w:rsid w:val="004D3A91"/>
    <w:rsid w:val="004E297E"/>
    <w:rsid w:val="004E5DA9"/>
    <w:rsid w:val="004F00D8"/>
    <w:rsid w:val="004F083D"/>
    <w:rsid w:val="004F2468"/>
    <w:rsid w:val="0050001E"/>
    <w:rsid w:val="00504EA9"/>
    <w:rsid w:val="005065F7"/>
    <w:rsid w:val="00506E42"/>
    <w:rsid w:val="00527D39"/>
    <w:rsid w:val="0053090B"/>
    <w:rsid w:val="00530E80"/>
    <w:rsid w:val="0053133C"/>
    <w:rsid w:val="0055677B"/>
    <w:rsid w:val="0056045D"/>
    <w:rsid w:val="00570F29"/>
    <w:rsid w:val="00572807"/>
    <w:rsid w:val="005A1F40"/>
    <w:rsid w:val="005A21D2"/>
    <w:rsid w:val="005A30F5"/>
    <w:rsid w:val="005A79B7"/>
    <w:rsid w:val="005B0308"/>
    <w:rsid w:val="005B66A2"/>
    <w:rsid w:val="005C2306"/>
    <w:rsid w:val="005C4858"/>
    <w:rsid w:val="005C4DF9"/>
    <w:rsid w:val="005D05CD"/>
    <w:rsid w:val="005E4F69"/>
    <w:rsid w:val="005E74D2"/>
    <w:rsid w:val="0060157A"/>
    <w:rsid w:val="00605623"/>
    <w:rsid w:val="00623B42"/>
    <w:rsid w:val="00625EC8"/>
    <w:rsid w:val="00626555"/>
    <w:rsid w:val="00626ACC"/>
    <w:rsid w:val="00630E02"/>
    <w:rsid w:val="00640C77"/>
    <w:rsid w:val="00645534"/>
    <w:rsid w:val="00654B3E"/>
    <w:rsid w:val="00656133"/>
    <w:rsid w:val="00657A42"/>
    <w:rsid w:val="00660B76"/>
    <w:rsid w:val="00661CE8"/>
    <w:rsid w:val="00666B3F"/>
    <w:rsid w:val="006679B2"/>
    <w:rsid w:val="00677CEC"/>
    <w:rsid w:val="006825FC"/>
    <w:rsid w:val="00691771"/>
    <w:rsid w:val="0069416F"/>
    <w:rsid w:val="006A0A0E"/>
    <w:rsid w:val="006A293F"/>
    <w:rsid w:val="006A35C2"/>
    <w:rsid w:val="006B6207"/>
    <w:rsid w:val="006B7ED6"/>
    <w:rsid w:val="00701806"/>
    <w:rsid w:val="00702207"/>
    <w:rsid w:val="0071606B"/>
    <w:rsid w:val="00717CCD"/>
    <w:rsid w:val="00721562"/>
    <w:rsid w:val="007227B3"/>
    <w:rsid w:val="0073542B"/>
    <w:rsid w:val="0073630C"/>
    <w:rsid w:val="00743D77"/>
    <w:rsid w:val="00746F16"/>
    <w:rsid w:val="00752E7A"/>
    <w:rsid w:val="007554A3"/>
    <w:rsid w:val="00761FF0"/>
    <w:rsid w:val="00774313"/>
    <w:rsid w:val="007A5980"/>
    <w:rsid w:val="007B00D0"/>
    <w:rsid w:val="007B37BE"/>
    <w:rsid w:val="007B48CC"/>
    <w:rsid w:val="007B7084"/>
    <w:rsid w:val="007B7E66"/>
    <w:rsid w:val="007D4170"/>
    <w:rsid w:val="007D6C9F"/>
    <w:rsid w:val="00805114"/>
    <w:rsid w:val="00813B60"/>
    <w:rsid w:val="0081680A"/>
    <w:rsid w:val="00816A76"/>
    <w:rsid w:val="00820BD4"/>
    <w:rsid w:val="008212D5"/>
    <w:rsid w:val="00823D2A"/>
    <w:rsid w:val="00824BA8"/>
    <w:rsid w:val="00826991"/>
    <w:rsid w:val="0084233A"/>
    <w:rsid w:val="00850EF2"/>
    <w:rsid w:val="0086135D"/>
    <w:rsid w:val="00864173"/>
    <w:rsid w:val="0086538C"/>
    <w:rsid w:val="0088646E"/>
    <w:rsid w:val="008A2A4D"/>
    <w:rsid w:val="008A4F8C"/>
    <w:rsid w:val="008A5FD7"/>
    <w:rsid w:val="008A7F18"/>
    <w:rsid w:val="008B34E5"/>
    <w:rsid w:val="008D242B"/>
    <w:rsid w:val="008E01EC"/>
    <w:rsid w:val="008E5636"/>
    <w:rsid w:val="008E75CC"/>
    <w:rsid w:val="008F5971"/>
    <w:rsid w:val="008F6738"/>
    <w:rsid w:val="00912B9D"/>
    <w:rsid w:val="00920AF3"/>
    <w:rsid w:val="009218D2"/>
    <w:rsid w:val="00922957"/>
    <w:rsid w:val="00944524"/>
    <w:rsid w:val="009446AC"/>
    <w:rsid w:val="00944BCF"/>
    <w:rsid w:val="009527E4"/>
    <w:rsid w:val="009565FF"/>
    <w:rsid w:val="0096161D"/>
    <w:rsid w:val="00983CBF"/>
    <w:rsid w:val="00985F74"/>
    <w:rsid w:val="009959BD"/>
    <w:rsid w:val="009A2451"/>
    <w:rsid w:val="009B6E33"/>
    <w:rsid w:val="009B7693"/>
    <w:rsid w:val="009B7B56"/>
    <w:rsid w:val="009C6136"/>
    <w:rsid w:val="009D3222"/>
    <w:rsid w:val="009D66AB"/>
    <w:rsid w:val="009D7089"/>
    <w:rsid w:val="009E4707"/>
    <w:rsid w:val="00A172E9"/>
    <w:rsid w:val="00A26484"/>
    <w:rsid w:val="00A268F0"/>
    <w:rsid w:val="00A32432"/>
    <w:rsid w:val="00A44724"/>
    <w:rsid w:val="00A478C5"/>
    <w:rsid w:val="00A81731"/>
    <w:rsid w:val="00A83A96"/>
    <w:rsid w:val="00A8495C"/>
    <w:rsid w:val="00A87189"/>
    <w:rsid w:val="00A915A1"/>
    <w:rsid w:val="00AA5A8A"/>
    <w:rsid w:val="00AB6518"/>
    <w:rsid w:val="00AD6A09"/>
    <w:rsid w:val="00AE1D88"/>
    <w:rsid w:val="00AE2904"/>
    <w:rsid w:val="00AE548D"/>
    <w:rsid w:val="00AE6DA5"/>
    <w:rsid w:val="00AF0C7C"/>
    <w:rsid w:val="00B034CD"/>
    <w:rsid w:val="00B04D4D"/>
    <w:rsid w:val="00B12643"/>
    <w:rsid w:val="00B16DF2"/>
    <w:rsid w:val="00B223BC"/>
    <w:rsid w:val="00B255C9"/>
    <w:rsid w:val="00B41D29"/>
    <w:rsid w:val="00B54D39"/>
    <w:rsid w:val="00B63A91"/>
    <w:rsid w:val="00B7102E"/>
    <w:rsid w:val="00B751D7"/>
    <w:rsid w:val="00B976DF"/>
    <w:rsid w:val="00BA41E2"/>
    <w:rsid w:val="00BB7A0D"/>
    <w:rsid w:val="00BC28CE"/>
    <w:rsid w:val="00BC46B7"/>
    <w:rsid w:val="00BC4ECD"/>
    <w:rsid w:val="00BC52D5"/>
    <w:rsid w:val="00BD502C"/>
    <w:rsid w:val="00BD717D"/>
    <w:rsid w:val="00BD7B3F"/>
    <w:rsid w:val="00BE2A08"/>
    <w:rsid w:val="00BE2F40"/>
    <w:rsid w:val="00BE44F7"/>
    <w:rsid w:val="00BF3FAC"/>
    <w:rsid w:val="00C05F0B"/>
    <w:rsid w:val="00C07205"/>
    <w:rsid w:val="00C1205D"/>
    <w:rsid w:val="00C15588"/>
    <w:rsid w:val="00C2426E"/>
    <w:rsid w:val="00C5223D"/>
    <w:rsid w:val="00C55244"/>
    <w:rsid w:val="00C574AB"/>
    <w:rsid w:val="00C639D6"/>
    <w:rsid w:val="00C66B09"/>
    <w:rsid w:val="00C67421"/>
    <w:rsid w:val="00C721B5"/>
    <w:rsid w:val="00C900AB"/>
    <w:rsid w:val="00C917EF"/>
    <w:rsid w:val="00C93E21"/>
    <w:rsid w:val="00C97862"/>
    <w:rsid w:val="00C979DD"/>
    <w:rsid w:val="00C97FCB"/>
    <w:rsid w:val="00CB25A5"/>
    <w:rsid w:val="00CC00C9"/>
    <w:rsid w:val="00CC5417"/>
    <w:rsid w:val="00CD5A77"/>
    <w:rsid w:val="00D02DA1"/>
    <w:rsid w:val="00D04A35"/>
    <w:rsid w:val="00D20D1B"/>
    <w:rsid w:val="00D23D4D"/>
    <w:rsid w:val="00D248B7"/>
    <w:rsid w:val="00D3577B"/>
    <w:rsid w:val="00D4779F"/>
    <w:rsid w:val="00D546F5"/>
    <w:rsid w:val="00D63917"/>
    <w:rsid w:val="00D6607C"/>
    <w:rsid w:val="00D91603"/>
    <w:rsid w:val="00D92A9B"/>
    <w:rsid w:val="00DA43F3"/>
    <w:rsid w:val="00DA5754"/>
    <w:rsid w:val="00DB3DC9"/>
    <w:rsid w:val="00DC187D"/>
    <w:rsid w:val="00DC29A0"/>
    <w:rsid w:val="00DD1C8F"/>
    <w:rsid w:val="00DD2D48"/>
    <w:rsid w:val="00DF069D"/>
    <w:rsid w:val="00E04B4F"/>
    <w:rsid w:val="00E04CC4"/>
    <w:rsid w:val="00E051C8"/>
    <w:rsid w:val="00E055F8"/>
    <w:rsid w:val="00E17D9C"/>
    <w:rsid w:val="00E43F26"/>
    <w:rsid w:val="00E531C9"/>
    <w:rsid w:val="00E57E32"/>
    <w:rsid w:val="00E73243"/>
    <w:rsid w:val="00E83C16"/>
    <w:rsid w:val="00E973EC"/>
    <w:rsid w:val="00EB2CF5"/>
    <w:rsid w:val="00EB52E9"/>
    <w:rsid w:val="00EC1052"/>
    <w:rsid w:val="00EC27B5"/>
    <w:rsid w:val="00EE7022"/>
    <w:rsid w:val="00F15831"/>
    <w:rsid w:val="00F2740E"/>
    <w:rsid w:val="00F41967"/>
    <w:rsid w:val="00F46FAA"/>
    <w:rsid w:val="00F519E9"/>
    <w:rsid w:val="00F53B87"/>
    <w:rsid w:val="00F653DA"/>
    <w:rsid w:val="00F70089"/>
    <w:rsid w:val="00F731CA"/>
    <w:rsid w:val="00F76076"/>
    <w:rsid w:val="00F84EBD"/>
    <w:rsid w:val="00FA5FE1"/>
    <w:rsid w:val="00FB7118"/>
    <w:rsid w:val="00FC1FA4"/>
    <w:rsid w:val="00FC2EBE"/>
    <w:rsid w:val="00FC44F8"/>
    <w:rsid w:val="00FD4DE2"/>
    <w:rsid w:val="00FF4CDA"/>
    <w:rsid w:val="00FF57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A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D83"/>
    <w:pPr>
      <w:spacing w:after="200" w:line="276" w:lineRule="auto"/>
    </w:pPr>
    <w:rPr>
      <w:sz w:val="22"/>
      <w:szCs w:val="22"/>
      <w:lang w:val="en-US" w:eastAsia="en-US"/>
    </w:rPr>
  </w:style>
  <w:style w:type="paragraph" w:styleId="Balk1">
    <w:name w:val="heading 1"/>
    <w:basedOn w:val="Normal"/>
    <w:link w:val="Balk1Char"/>
    <w:uiPriority w:val="9"/>
    <w:qFormat/>
    <w:rsid w:val="008E56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51C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E051C8"/>
  </w:style>
  <w:style w:type="paragraph" w:styleId="AltBilgi">
    <w:name w:val="footer"/>
    <w:basedOn w:val="Normal"/>
    <w:link w:val="AltBilgiChar"/>
    <w:uiPriority w:val="99"/>
    <w:unhideWhenUsed/>
    <w:rsid w:val="00E051C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E051C8"/>
  </w:style>
  <w:style w:type="table" w:styleId="TabloKlavuzu">
    <w:name w:val="Table Grid"/>
    <w:basedOn w:val="NormalTablo"/>
    <w:uiPriority w:val="59"/>
    <w:rsid w:val="00110E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klamaBavurusu">
    <w:name w:val="annotation reference"/>
    <w:uiPriority w:val="99"/>
    <w:semiHidden/>
    <w:unhideWhenUsed/>
    <w:rsid w:val="004316D6"/>
    <w:rPr>
      <w:sz w:val="16"/>
      <w:szCs w:val="16"/>
    </w:rPr>
  </w:style>
  <w:style w:type="paragraph" w:styleId="AklamaMetni">
    <w:name w:val="annotation text"/>
    <w:basedOn w:val="Normal"/>
    <w:link w:val="AklamaMetniChar"/>
    <w:uiPriority w:val="99"/>
    <w:semiHidden/>
    <w:unhideWhenUsed/>
    <w:rsid w:val="004316D6"/>
    <w:rPr>
      <w:sz w:val="20"/>
      <w:szCs w:val="20"/>
    </w:rPr>
  </w:style>
  <w:style w:type="character" w:customStyle="1" w:styleId="AklamaMetniChar">
    <w:name w:val="Açıklama Metni Char"/>
    <w:link w:val="AklamaMetni"/>
    <w:uiPriority w:val="99"/>
    <w:semiHidden/>
    <w:rsid w:val="004316D6"/>
    <w:rPr>
      <w:lang w:val="en-US" w:eastAsia="en-US"/>
    </w:rPr>
  </w:style>
  <w:style w:type="paragraph" w:styleId="AklamaKonusu">
    <w:name w:val="annotation subject"/>
    <w:basedOn w:val="AklamaMetni"/>
    <w:next w:val="AklamaMetni"/>
    <w:link w:val="AklamaKonusuChar"/>
    <w:uiPriority w:val="99"/>
    <w:semiHidden/>
    <w:unhideWhenUsed/>
    <w:rsid w:val="004316D6"/>
    <w:rPr>
      <w:b/>
      <w:bCs/>
    </w:rPr>
  </w:style>
  <w:style w:type="character" w:customStyle="1" w:styleId="AklamaKonusuChar">
    <w:name w:val="Açıklama Konusu Char"/>
    <w:link w:val="AklamaKonusu"/>
    <w:uiPriority w:val="99"/>
    <w:semiHidden/>
    <w:rsid w:val="004316D6"/>
    <w:rPr>
      <w:b/>
      <w:bCs/>
      <w:lang w:val="en-US" w:eastAsia="en-US"/>
    </w:rPr>
  </w:style>
  <w:style w:type="paragraph" w:styleId="BalonMetni">
    <w:name w:val="Balloon Text"/>
    <w:basedOn w:val="Normal"/>
    <w:link w:val="BalonMetniChar"/>
    <w:uiPriority w:val="99"/>
    <w:semiHidden/>
    <w:unhideWhenUsed/>
    <w:rsid w:val="004316D6"/>
    <w:pPr>
      <w:spacing w:after="0" w:line="240" w:lineRule="auto"/>
    </w:pPr>
    <w:rPr>
      <w:rFonts w:ascii="Tahoma" w:hAnsi="Tahoma"/>
      <w:sz w:val="16"/>
      <w:szCs w:val="16"/>
    </w:rPr>
  </w:style>
  <w:style w:type="character" w:customStyle="1" w:styleId="BalonMetniChar">
    <w:name w:val="Balon Metni Char"/>
    <w:link w:val="BalonMetni"/>
    <w:uiPriority w:val="99"/>
    <w:semiHidden/>
    <w:rsid w:val="004316D6"/>
    <w:rPr>
      <w:rFonts w:ascii="Tahoma" w:hAnsi="Tahoma" w:cs="Tahoma"/>
      <w:sz w:val="16"/>
      <w:szCs w:val="16"/>
      <w:lang w:val="en-US" w:eastAsia="en-US"/>
    </w:rPr>
  </w:style>
  <w:style w:type="paragraph" w:styleId="DipnotMetni">
    <w:name w:val="footnote text"/>
    <w:aliases w:val="Dipnot Metni Char Char Char"/>
    <w:basedOn w:val="Normal"/>
    <w:link w:val="DipnotMetniChar"/>
    <w:uiPriority w:val="99"/>
    <w:unhideWhenUsed/>
    <w:rsid w:val="004316D6"/>
    <w:rPr>
      <w:sz w:val="20"/>
      <w:szCs w:val="20"/>
    </w:rPr>
  </w:style>
  <w:style w:type="character" w:customStyle="1" w:styleId="DipnotMetniChar">
    <w:name w:val="Dipnot Metni Char"/>
    <w:aliases w:val="Dipnot Metni Char Char Char Char"/>
    <w:link w:val="DipnotMetni"/>
    <w:uiPriority w:val="99"/>
    <w:rsid w:val="004316D6"/>
    <w:rPr>
      <w:lang w:val="en-US" w:eastAsia="en-US"/>
    </w:rPr>
  </w:style>
  <w:style w:type="character" w:styleId="DipnotBavurusu">
    <w:name w:val="footnote reference"/>
    <w:uiPriority w:val="99"/>
    <w:semiHidden/>
    <w:unhideWhenUsed/>
    <w:rsid w:val="004316D6"/>
    <w:rPr>
      <w:vertAlign w:val="superscript"/>
    </w:rPr>
  </w:style>
  <w:style w:type="paragraph" w:styleId="AralkYok">
    <w:name w:val="No Spacing"/>
    <w:link w:val="AralkYokChar"/>
    <w:uiPriority w:val="1"/>
    <w:qFormat/>
    <w:rsid w:val="00E43F26"/>
    <w:rPr>
      <w:rFonts w:eastAsia="Times New Roman"/>
      <w:sz w:val="22"/>
      <w:szCs w:val="22"/>
      <w:lang w:eastAsia="en-US"/>
    </w:rPr>
  </w:style>
  <w:style w:type="character" w:customStyle="1" w:styleId="AralkYokChar">
    <w:name w:val="Aralık Yok Char"/>
    <w:link w:val="AralkYok"/>
    <w:uiPriority w:val="1"/>
    <w:rsid w:val="00E43F26"/>
    <w:rPr>
      <w:rFonts w:eastAsia="Times New Roman"/>
      <w:sz w:val="22"/>
      <w:szCs w:val="22"/>
      <w:lang w:val="tr-TR" w:eastAsia="en-US" w:bidi="ar-SA"/>
    </w:rPr>
  </w:style>
  <w:style w:type="character" w:styleId="Kpr">
    <w:name w:val="Hyperlink"/>
    <w:uiPriority w:val="99"/>
    <w:unhideWhenUsed/>
    <w:rsid w:val="00944524"/>
    <w:rPr>
      <w:color w:val="0000FF"/>
      <w:u w:val="single"/>
    </w:rPr>
  </w:style>
  <w:style w:type="character" w:customStyle="1" w:styleId="Balk1Char">
    <w:name w:val="Başlık 1 Char"/>
    <w:link w:val="Balk1"/>
    <w:uiPriority w:val="9"/>
    <w:rsid w:val="008E5636"/>
    <w:rPr>
      <w:rFonts w:ascii="Times New Roman" w:eastAsia="Times New Roman" w:hAnsi="Times New Roman"/>
      <w:b/>
      <w:bCs/>
      <w:kern w:val="36"/>
      <w:sz w:val="48"/>
      <w:szCs w:val="48"/>
    </w:rPr>
  </w:style>
  <w:style w:type="paragraph" w:customStyle="1" w:styleId="Default">
    <w:name w:val="Default"/>
    <w:rsid w:val="00660B76"/>
    <w:pPr>
      <w:autoSpaceDE w:val="0"/>
      <w:autoSpaceDN w:val="0"/>
      <w:adjustRightInd w:val="0"/>
    </w:pPr>
    <w:rPr>
      <w:rFonts w:ascii="Palatino Linotype" w:hAnsi="Palatino Linotype" w:cs="Palatino Linotype"/>
      <w:color w:val="000000"/>
      <w:sz w:val="24"/>
      <w:szCs w:val="24"/>
    </w:rPr>
  </w:style>
  <w:style w:type="paragraph" w:styleId="DzMetin">
    <w:name w:val="Plain Text"/>
    <w:basedOn w:val="Default"/>
    <w:next w:val="Default"/>
    <w:link w:val="DzMetinChar"/>
    <w:uiPriority w:val="99"/>
    <w:rsid w:val="00657A42"/>
    <w:rPr>
      <w:rFonts w:ascii="Times New Roman" w:hAnsi="Times New Roman" w:cs="Times New Roman"/>
      <w:color w:val="auto"/>
      <w:lang w:val="x-none" w:eastAsia="x-none"/>
    </w:rPr>
  </w:style>
  <w:style w:type="character" w:customStyle="1" w:styleId="DzMetinChar">
    <w:name w:val="Düz Metin Char"/>
    <w:link w:val="DzMetin"/>
    <w:uiPriority w:val="99"/>
    <w:rsid w:val="00657A42"/>
    <w:rPr>
      <w:rFonts w:ascii="Times New Roman" w:hAnsi="Times New Roman"/>
      <w:sz w:val="24"/>
      <w:szCs w:val="24"/>
    </w:rPr>
  </w:style>
  <w:style w:type="paragraph" w:customStyle="1" w:styleId="Balk41">
    <w:name w:val="Başlık 41"/>
    <w:basedOn w:val="Default"/>
    <w:next w:val="Default"/>
    <w:uiPriority w:val="99"/>
    <w:rsid w:val="00657A42"/>
    <w:rPr>
      <w:rFonts w:ascii="Times New Roman" w:hAnsi="Times New Roman" w:cs="Times New Roman"/>
      <w:color w:val="auto"/>
    </w:rPr>
  </w:style>
  <w:style w:type="paragraph" w:customStyle="1" w:styleId="Stil1">
    <w:name w:val="Stil1"/>
    <w:basedOn w:val="Balk1"/>
    <w:qFormat/>
    <w:rsid w:val="00DB3DC9"/>
    <w:pPr>
      <w:spacing w:after="0" w:line="360" w:lineRule="auto"/>
      <w:jc w:val="center"/>
    </w:pPr>
    <w:rPr>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55510">
      <w:bodyDiv w:val="1"/>
      <w:marLeft w:val="0"/>
      <w:marRight w:val="0"/>
      <w:marTop w:val="0"/>
      <w:marBottom w:val="0"/>
      <w:divBdr>
        <w:top w:val="none" w:sz="0" w:space="0" w:color="auto"/>
        <w:left w:val="none" w:sz="0" w:space="0" w:color="auto"/>
        <w:bottom w:val="none" w:sz="0" w:space="0" w:color="auto"/>
        <w:right w:val="none" w:sz="0" w:space="0" w:color="auto"/>
      </w:divBdr>
    </w:div>
    <w:div w:id="2081366594">
      <w:bodyDiv w:val="1"/>
      <w:marLeft w:val="0"/>
      <w:marRight w:val="0"/>
      <w:marTop w:val="0"/>
      <w:marBottom w:val="0"/>
      <w:divBdr>
        <w:top w:val="none" w:sz="0" w:space="0" w:color="auto"/>
        <w:left w:val="none" w:sz="0" w:space="0" w:color="auto"/>
        <w:bottom w:val="none" w:sz="0" w:space="0" w:color="auto"/>
        <w:right w:val="none" w:sz="0" w:space="0" w:color="auto"/>
      </w:divBdr>
      <w:divsChild>
        <w:div w:id="1082532506">
          <w:marLeft w:val="0"/>
          <w:marRight w:val="0"/>
          <w:marTop w:val="0"/>
          <w:marBottom w:val="0"/>
          <w:divBdr>
            <w:top w:val="none" w:sz="0" w:space="0" w:color="auto"/>
            <w:left w:val="none" w:sz="0" w:space="0" w:color="auto"/>
            <w:bottom w:val="none" w:sz="0" w:space="0" w:color="auto"/>
            <w:right w:val="none" w:sz="0" w:space="0" w:color="auto"/>
          </w:divBdr>
          <w:divsChild>
            <w:div w:id="670566068">
              <w:marLeft w:val="0"/>
              <w:marRight w:val="0"/>
              <w:marTop w:val="0"/>
              <w:marBottom w:val="0"/>
              <w:divBdr>
                <w:top w:val="none" w:sz="0" w:space="0" w:color="auto"/>
                <w:left w:val="none" w:sz="0" w:space="0" w:color="auto"/>
                <w:bottom w:val="none" w:sz="0" w:space="0" w:color="auto"/>
                <w:right w:val="none" w:sz="0" w:space="0" w:color="auto"/>
              </w:divBdr>
              <w:divsChild>
                <w:div w:id="65803109">
                  <w:marLeft w:val="0"/>
                  <w:marRight w:val="0"/>
                  <w:marTop w:val="0"/>
                  <w:marBottom w:val="0"/>
                  <w:divBdr>
                    <w:top w:val="none" w:sz="0" w:space="0" w:color="auto"/>
                    <w:left w:val="none" w:sz="0" w:space="0" w:color="auto"/>
                    <w:bottom w:val="none" w:sz="0" w:space="0" w:color="auto"/>
                    <w:right w:val="none" w:sz="0" w:space="0" w:color="auto"/>
                  </w:divBdr>
                </w:div>
                <w:div w:id="319817916">
                  <w:marLeft w:val="0"/>
                  <w:marRight w:val="0"/>
                  <w:marTop w:val="0"/>
                  <w:marBottom w:val="0"/>
                  <w:divBdr>
                    <w:top w:val="none" w:sz="0" w:space="0" w:color="auto"/>
                    <w:left w:val="none" w:sz="0" w:space="0" w:color="auto"/>
                    <w:bottom w:val="none" w:sz="0" w:space="0" w:color="auto"/>
                    <w:right w:val="none" w:sz="0" w:space="0" w:color="auto"/>
                  </w:divBdr>
                </w:div>
                <w:div w:id="1267079921">
                  <w:marLeft w:val="0"/>
                  <w:marRight w:val="0"/>
                  <w:marTop w:val="0"/>
                  <w:marBottom w:val="0"/>
                  <w:divBdr>
                    <w:top w:val="none" w:sz="0" w:space="0" w:color="auto"/>
                    <w:left w:val="none" w:sz="0" w:space="0" w:color="auto"/>
                    <w:bottom w:val="none" w:sz="0" w:space="0" w:color="auto"/>
                    <w:right w:val="none" w:sz="0" w:space="0" w:color="auto"/>
                  </w:divBdr>
                </w:div>
                <w:div w:id="16670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bertur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rasimtosten@hotmail.com" TargetMode="External"/><Relationship Id="rId2" Type="http://schemas.openxmlformats.org/officeDocument/2006/relationships/hyperlink" Target="https://orcid.org/0000-0003-0204-5686" TargetMode="External"/><Relationship Id="rId1" Type="http://schemas.openxmlformats.org/officeDocument/2006/relationships/hyperlink" Target="mailto:bunyaminhan@gmail.com" TargetMode="External"/><Relationship Id="rId6" Type="http://schemas.openxmlformats.org/officeDocument/2006/relationships/hyperlink" Target="https://orcid.org/0000-0002-1361-1463" TargetMode="External"/><Relationship Id="rId5" Type="http://schemas.openxmlformats.org/officeDocument/2006/relationships/hyperlink" Target="mailto:yunusavci027@hotmail.com" TargetMode="External"/><Relationship Id="rId4" Type="http://schemas.openxmlformats.org/officeDocument/2006/relationships/hyperlink" Target="https://orcid.org/0000-0001-5135-7286"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9.172"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72"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9.172"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FE13-02F0-45B5-92F0-E82D8DA5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6064</Words>
  <Characters>34571</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40554</CharactersWithSpaces>
  <SharedDoc>false</SharedDoc>
  <HLinks>
    <vt:vector size="6" baseType="variant">
      <vt:variant>
        <vt:i4>4390931</vt:i4>
      </vt:variant>
      <vt:variant>
        <vt:i4>0</vt:i4>
      </vt:variant>
      <vt:variant>
        <vt:i4>0</vt:i4>
      </vt:variant>
      <vt:variant>
        <vt:i4>5</vt:i4>
      </vt:variant>
      <vt:variant>
        <vt:lpwstr>http://www.haberturk.com/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2019-10-13T22:15:00Z</dcterms:created>
  <dcterms:modified xsi:type="dcterms:W3CDTF">2019-10-17T18:58:00Z</dcterms:modified>
</cp:coreProperties>
</file>