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05" w:rsidRDefault="00433A44" w:rsidP="0046420E">
      <w:pPr>
        <w:spacing w:after="0" w:line="360" w:lineRule="auto"/>
        <w:jc w:val="center"/>
        <w:rPr>
          <w:rFonts w:ascii="Times New Roman" w:hAnsi="Times New Roman" w:cs="Times New Roman"/>
          <w:b/>
          <w:sz w:val="24"/>
          <w:szCs w:val="24"/>
        </w:rPr>
      </w:pPr>
      <w:r w:rsidRPr="00E0515D">
        <w:rPr>
          <w:rFonts w:ascii="Times New Roman" w:hAnsi="Times New Roman" w:cs="Times New Roman"/>
          <w:b/>
          <w:sz w:val="24"/>
          <w:szCs w:val="24"/>
        </w:rPr>
        <w:t>Düzey Derslikleri Uygulaması</w:t>
      </w:r>
      <w:r w:rsidR="00497062" w:rsidRPr="00E0515D">
        <w:rPr>
          <w:rFonts w:ascii="Times New Roman" w:hAnsi="Times New Roman" w:cs="Times New Roman"/>
          <w:b/>
          <w:sz w:val="24"/>
          <w:szCs w:val="24"/>
        </w:rPr>
        <w:t>na Yönelik Veli Görüşleri</w:t>
      </w:r>
      <w:r w:rsidR="00E0515D">
        <w:rPr>
          <w:rFonts w:ascii="Times New Roman" w:hAnsi="Times New Roman" w:cs="Times New Roman"/>
          <w:b/>
          <w:sz w:val="24"/>
          <w:szCs w:val="24"/>
        </w:rPr>
        <w:br/>
      </w:r>
      <w:r w:rsidR="00830805" w:rsidRPr="00433A44">
        <w:rPr>
          <w:rFonts w:ascii="Times New Roman" w:hAnsi="Times New Roman" w:cs="Times New Roman"/>
          <w:b/>
          <w:sz w:val="24"/>
          <w:szCs w:val="24"/>
        </w:rPr>
        <w:t>Ümran ŞAHİN</w:t>
      </w:r>
      <w:r w:rsidR="0046420E">
        <w:rPr>
          <w:rFonts w:ascii="Times New Roman" w:hAnsi="Times New Roman" w:cs="Times New Roman"/>
          <w:b/>
          <w:sz w:val="24"/>
          <w:szCs w:val="24"/>
        </w:rPr>
        <w:t>*</w:t>
      </w:r>
    </w:p>
    <w:p w:rsidR="001A0861" w:rsidRPr="00433A44" w:rsidRDefault="001C7C8A" w:rsidP="0046420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w:t>
      </w:r>
      <w:r>
        <w:rPr>
          <w:rFonts w:ascii="Times New Roman" w:hAnsi="Times New Roman" w:cs="Times New Roman"/>
          <w:sz w:val="24"/>
          <w:szCs w:val="24"/>
        </w:rPr>
        <w:t xml:space="preserve">: </w:t>
      </w:r>
      <w:r w:rsidR="00134ACA" w:rsidRPr="00433A44">
        <w:rPr>
          <w:rFonts w:ascii="Times New Roman" w:hAnsi="Times New Roman" w:cs="Times New Roman"/>
          <w:sz w:val="24"/>
          <w:szCs w:val="24"/>
        </w:rPr>
        <w:t xml:space="preserve">Bu araştırmanın amacı; </w:t>
      </w:r>
      <w:r w:rsidR="00547646">
        <w:rPr>
          <w:rFonts w:ascii="Times New Roman" w:hAnsi="Times New Roman" w:cs="Times New Roman"/>
          <w:sz w:val="24"/>
          <w:szCs w:val="24"/>
        </w:rPr>
        <w:t xml:space="preserve">düzey derslikleri uygulaması hakkında velilerin bilgilerini ve bu uygulamanın </w:t>
      </w:r>
      <w:r w:rsidR="00D16DC3" w:rsidRPr="00433A44">
        <w:rPr>
          <w:rFonts w:ascii="Times New Roman" w:hAnsi="Times New Roman" w:cs="Times New Roman"/>
          <w:sz w:val="24"/>
          <w:szCs w:val="24"/>
        </w:rPr>
        <w:t>çocuklarına akademik, sosyal ve psikoloj</w:t>
      </w:r>
      <w:r w:rsidR="00F747DF">
        <w:rPr>
          <w:rFonts w:ascii="Times New Roman" w:hAnsi="Times New Roman" w:cs="Times New Roman"/>
          <w:sz w:val="24"/>
          <w:szCs w:val="24"/>
        </w:rPr>
        <w:t>ik açısından etkileri hakkında</w:t>
      </w:r>
      <w:r w:rsidR="00DA6F81">
        <w:rPr>
          <w:rFonts w:ascii="Times New Roman" w:hAnsi="Times New Roman" w:cs="Times New Roman"/>
          <w:sz w:val="24"/>
          <w:szCs w:val="24"/>
        </w:rPr>
        <w:t>ki</w:t>
      </w:r>
      <w:r w:rsidR="00D16DC3" w:rsidRPr="00433A44">
        <w:rPr>
          <w:rFonts w:ascii="Times New Roman" w:hAnsi="Times New Roman" w:cs="Times New Roman"/>
          <w:sz w:val="24"/>
          <w:szCs w:val="24"/>
        </w:rPr>
        <w:t xml:space="preserve"> düşüncelerini ortaya koymaktır. </w:t>
      </w:r>
      <w:r w:rsidR="00BA7A9A" w:rsidRPr="00433A44">
        <w:rPr>
          <w:rFonts w:ascii="Times New Roman" w:hAnsi="Times New Roman" w:cs="Times New Roman"/>
          <w:sz w:val="24"/>
          <w:szCs w:val="24"/>
        </w:rPr>
        <w:t>B</w:t>
      </w:r>
      <w:r w:rsidR="00D16DC3" w:rsidRPr="00433A44">
        <w:rPr>
          <w:rFonts w:ascii="Times New Roman" w:hAnsi="Times New Roman" w:cs="Times New Roman"/>
          <w:sz w:val="24"/>
          <w:szCs w:val="24"/>
        </w:rPr>
        <w:t xml:space="preserve">u araştırmada </w:t>
      </w:r>
      <w:r w:rsidR="00305AB5" w:rsidRPr="00433A44">
        <w:rPr>
          <w:rFonts w:ascii="Times New Roman" w:hAnsi="Times New Roman" w:cs="Times New Roman"/>
          <w:sz w:val="24"/>
          <w:szCs w:val="24"/>
        </w:rPr>
        <w:t>fenomenoloji deseninden</w:t>
      </w:r>
      <w:r w:rsidR="00BA7A9A" w:rsidRPr="00433A44">
        <w:rPr>
          <w:rFonts w:ascii="Times New Roman" w:hAnsi="Times New Roman" w:cs="Times New Roman"/>
          <w:sz w:val="24"/>
          <w:szCs w:val="24"/>
        </w:rPr>
        <w:t xml:space="preserve"> yararlanıl</w:t>
      </w:r>
      <w:r w:rsidR="00523593">
        <w:rPr>
          <w:rFonts w:ascii="Times New Roman" w:hAnsi="Times New Roman" w:cs="Times New Roman"/>
          <w:sz w:val="24"/>
          <w:szCs w:val="24"/>
        </w:rPr>
        <w:t>mıştır</w:t>
      </w:r>
      <w:r w:rsidR="00D16DC3" w:rsidRPr="00433A44">
        <w:rPr>
          <w:rFonts w:ascii="Times New Roman" w:hAnsi="Times New Roman" w:cs="Times New Roman"/>
          <w:sz w:val="24"/>
          <w:szCs w:val="24"/>
        </w:rPr>
        <w:t xml:space="preserve">. </w:t>
      </w:r>
      <w:r w:rsidR="00E179F6" w:rsidRPr="00433A44">
        <w:rPr>
          <w:rFonts w:ascii="Times New Roman" w:hAnsi="Times New Roman" w:cs="Times New Roman"/>
          <w:sz w:val="24"/>
          <w:szCs w:val="24"/>
        </w:rPr>
        <w:t>Veriler,</w:t>
      </w:r>
      <w:r w:rsidR="00D16DC3" w:rsidRPr="00433A44">
        <w:rPr>
          <w:rFonts w:ascii="Times New Roman" w:hAnsi="Times New Roman" w:cs="Times New Roman"/>
          <w:sz w:val="24"/>
          <w:szCs w:val="24"/>
        </w:rPr>
        <w:t xml:space="preserve"> velilerle yapılan </w:t>
      </w:r>
      <w:r w:rsidR="00BA7A9A" w:rsidRPr="00433A44">
        <w:rPr>
          <w:rFonts w:ascii="Times New Roman" w:hAnsi="Times New Roman" w:cs="Times New Roman"/>
          <w:sz w:val="24"/>
          <w:szCs w:val="24"/>
        </w:rPr>
        <w:t xml:space="preserve">görüşmeler yoluyla toplanmış ve </w:t>
      </w:r>
      <w:r w:rsidR="00D16DC3" w:rsidRPr="00433A44">
        <w:rPr>
          <w:rFonts w:ascii="Times New Roman" w:hAnsi="Times New Roman" w:cs="Times New Roman"/>
          <w:sz w:val="24"/>
          <w:szCs w:val="24"/>
        </w:rPr>
        <w:t>içerik analiz tekniği kullanılmıştır. Araştırmaya katılan veliler açısından düzey derslikleri uygulamasına ilişkin görüşler; “</w:t>
      </w:r>
      <w:r w:rsidR="00D16DC3" w:rsidRPr="00433A44">
        <w:rPr>
          <w:rFonts w:ascii="Times New Roman" w:hAnsi="Times New Roman" w:cs="Times New Roman"/>
          <w:iCs/>
          <w:sz w:val="24"/>
          <w:szCs w:val="24"/>
        </w:rPr>
        <w:t>Düzey Dersliklerinin Anlamı”, “Düzey Dersliği Oluşturma Ölçütleri”, “Düzey Derslikleri Uygulaması</w:t>
      </w:r>
      <w:r w:rsidR="00707251">
        <w:rPr>
          <w:rFonts w:ascii="Times New Roman" w:hAnsi="Times New Roman" w:cs="Times New Roman"/>
          <w:iCs/>
          <w:sz w:val="24"/>
          <w:szCs w:val="24"/>
        </w:rPr>
        <w:t>nın Olumlu ve Olumsuz Yönleri</w:t>
      </w:r>
      <w:r w:rsidR="00D16DC3" w:rsidRPr="00433A44">
        <w:rPr>
          <w:rFonts w:ascii="Times New Roman" w:hAnsi="Times New Roman" w:cs="Times New Roman"/>
          <w:iCs/>
          <w:sz w:val="24"/>
          <w:szCs w:val="24"/>
        </w:rPr>
        <w:t>” ve “</w:t>
      </w:r>
      <w:r w:rsidR="00707251">
        <w:rPr>
          <w:rFonts w:ascii="Times New Roman" w:hAnsi="Times New Roman" w:cs="Times New Roman"/>
          <w:iCs/>
          <w:sz w:val="24"/>
          <w:szCs w:val="24"/>
        </w:rPr>
        <w:t>Uygulamaya İlişkin Velilerin Düşünceleri</w:t>
      </w:r>
      <w:r w:rsidR="00D16DC3" w:rsidRPr="00433A44">
        <w:rPr>
          <w:rFonts w:ascii="Times New Roman" w:hAnsi="Times New Roman" w:cs="Times New Roman"/>
          <w:iCs/>
          <w:sz w:val="24"/>
          <w:szCs w:val="24"/>
        </w:rPr>
        <w:t xml:space="preserve">” </w:t>
      </w:r>
      <w:r w:rsidR="00523593">
        <w:rPr>
          <w:rFonts w:ascii="Times New Roman" w:hAnsi="Times New Roman" w:cs="Times New Roman"/>
          <w:iCs/>
          <w:sz w:val="24"/>
          <w:szCs w:val="24"/>
        </w:rPr>
        <w:t xml:space="preserve">adıyla </w:t>
      </w:r>
      <w:r w:rsidR="00D16DC3" w:rsidRPr="00433A44">
        <w:rPr>
          <w:rFonts w:ascii="Times New Roman" w:hAnsi="Times New Roman" w:cs="Times New Roman"/>
          <w:iCs/>
          <w:sz w:val="24"/>
          <w:szCs w:val="24"/>
        </w:rPr>
        <w:t xml:space="preserve">dört ana temadan oluşmaktadır. </w:t>
      </w:r>
      <w:r w:rsidR="00523593">
        <w:rPr>
          <w:rFonts w:ascii="Times New Roman" w:hAnsi="Times New Roman" w:cs="Times New Roman"/>
          <w:iCs/>
          <w:sz w:val="24"/>
          <w:szCs w:val="24"/>
        </w:rPr>
        <w:t>D</w:t>
      </w:r>
      <w:r w:rsidR="00FF48B4">
        <w:rPr>
          <w:rFonts w:ascii="Times New Roman" w:hAnsi="Times New Roman" w:cs="Times New Roman"/>
          <w:iCs/>
          <w:sz w:val="24"/>
          <w:szCs w:val="24"/>
        </w:rPr>
        <w:t>üzey derslikleri,</w:t>
      </w:r>
      <w:r w:rsidR="00D16DC3" w:rsidRPr="00433A44">
        <w:rPr>
          <w:rFonts w:ascii="Times New Roman" w:hAnsi="Times New Roman" w:cs="Times New Roman"/>
          <w:iCs/>
          <w:sz w:val="24"/>
          <w:szCs w:val="24"/>
        </w:rPr>
        <w:t xml:space="preserve"> </w:t>
      </w:r>
      <w:r w:rsidR="00523593">
        <w:rPr>
          <w:rFonts w:ascii="Times New Roman" w:hAnsi="Times New Roman" w:cs="Times New Roman"/>
          <w:iCs/>
          <w:sz w:val="24"/>
          <w:szCs w:val="24"/>
        </w:rPr>
        <w:t xml:space="preserve">veliler tarafından </w:t>
      </w:r>
      <w:r w:rsidR="00D16DC3" w:rsidRPr="00433A44">
        <w:rPr>
          <w:rFonts w:ascii="Times New Roman" w:hAnsi="Times New Roman" w:cs="Times New Roman"/>
          <w:iCs/>
          <w:sz w:val="24"/>
          <w:szCs w:val="24"/>
        </w:rPr>
        <w:t>akademik olarak yak</w:t>
      </w:r>
      <w:r w:rsidR="00FF48B4">
        <w:rPr>
          <w:rFonts w:ascii="Times New Roman" w:hAnsi="Times New Roman" w:cs="Times New Roman"/>
          <w:iCs/>
          <w:sz w:val="24"/>
          <w:szCs w:val="24"/>
        </w:rPr>
        <w:t xml:space="preserve">ın başarı gösteren öğrencileri gruplandırma </w:t>
      </w:r>
      <w:r w:rsidR="00D16DC3" w:rsidRPr="00433A44">
        <w:rPr>
          <w:rFonts w:ascii="Times New Roman" w:hAnsi="Times New Roman" w:cs="Times New Roman"/>
          <w:iCs/>
          <w:sz w:val="24"/>
          <w:szCs w:val="24"/>
        </w:rPr>
        <w:t>olarak tanımla</w:t>
      </w:r>
      <w:r w:rsidR="00FF48B4">
        <w:rPr>
          <w:rFonts w:ascii="Times New Roman" w:hAnsi="Times New Roman" w:cs="Times New Roman"/>
          <w:iCs/>
          <w:sz w:val="24"/>
          <w:szCs w:val="24"/>
        </w:rPr>
        <w:t>n</w:t>
      </w:r>
      <w:r w:rsidR="00D16DC3" w:rsidRPr="00433A44">
        <w:rPr>
          <w:rFonts w:ascii="Times New Roman" w:hAnsi="Times New Roman" w:cs="Times New Roman"/>
          <w:iCs/>
          <w:sz w:val="24"/>
          <w:szCs w:val="24"/>
        </w:rPr>
        <w:t>ma</w:t>
      </w:r>
      <w:r w:rsidR="00FF48B4">
        <w:rPr>
          <w:rFonts w:ascii="Times New Roman" w:hAnsi="Times New Roman" w:cs="Times New Roman"/>
          <w:iCs/>
          <w:sz w:val="24"/>
          <w:szCs w:val="24"/>
        </w:rPr>
        <w:t>ktadır</w:t>
      </w:r>
      <w:r w:rsidR="00D16DC3" w:rsidRPr="00433A44">
        <w:rPr>
          <w:rFonts w:ascii="Times New Roman" w:hAnsi="Times New Roman" w:cs="Times New Roman"/>
          <w:iCs/>
          <w:sz w:val="24"/>
          <w:szCs w:val="24"/>
        </w:rPr>
        <w:t xml:space="preserve">. Düzey dersliği oluşturma ölçütleri temasında ise veliler öğrencilerin akademik başarılarının yanında öğrenci </w:t>
      </w:r>
      <w:r w:rsidR="00D16DC3" w:rsidRPr="00433A44">
        <w:rPr>
          <w:rFonts w:ascii="Times New Roman" w:hAnsi="Times New Roman" w:cs="Times New Roman"/>
          <w:sz w:val="24"/>
          <w:szCs w:val="24"/>
        </w:rPr>
        <w:t>hal ve tutumlarının, öğretmen kanaatlerinin, sanatsal ve sportif faaliyetlerdeki başarıların da dikkate alınması gerektiğini vurgulamışlardır</w:t>
      </w:r>
      <w:r w:rsidR="00BA7A9A" w:rsidRPr="00433A44">
        <w:rPr>
          <w:rFonts w:ascii="Times New Roman" w:hAnsi="Times New Roman" w:cs="Times New Roman"/>
          <w:sz w:val="24"/>
          <w:szCs w:val="24"/>
        </w:rPr>
        <w:t xml:space="preserve">. </w:t>
      </w:r>
      <w:r w:rsidR="00707251">
        <w:rPr>
          <w:rFonts w:ascii="Times New Roman" w:hAnsi="Times New Roman" w:cs="Times New Roman"/>
          <w:sz w:val="24"/>
          <w:szCs w:val="24"/>
        </w:rPr>
        <w:t>D</w:t>
      </w:r>
      <w:r w:rsidR="00D16DC3" w:rsidRPr="00433A44">
        <w:rPr>
          <w:rFonts w:ascii="Times New Roman" w:hAnsi="Times New Roman" w:cs="Times New Roman"/>
          <w:sz w:val="24"/>
          <w:szCs w:val="24"/>
        </w:rPr>
        <w:t>üzey derslikleri uygulaması</w:t>
      </w:r>
      <w:r w:rsidR="00707251">
        <w:rPr>
          <w:rFonts w:ascii="Times New Roman" w:hAnsi="Times New Roman" w:cs="Times New Roman"/>
          <w:sz w:val="24"/>
          <w:szCs w:val="24"/>
        </w:rPr>
        <w:t>nın olumlu ve olumsuz yönleri</w:t>
      </w:r>
      <w:r w:rsidR="00D16DC3" w:rsidRPr="00433A44">
        <w:rPr>
          <w:rFonts w:ascii="Times New Roman" w:hAnsi="Times New Roman" w:cs="Times New Roman"/>
          <w:sz w:val="24"/>
          <w:szCs w:val="24"/>
        </w:rPr>
        <w:t xml:space="preserve"> temasında ise veliler uygulamanın çocuklarının kendi bilişsel hızlarında öğrenmeleri açısından etkin olduğunu ancak </w:t>
      </w:r>
      <w:r w:rsidR="00FF48B4">
        <w:rPr>
          <w:rFonts w:ascii="Times New Roman" w:hAnsi="Times New Roman" w:cs="Times New Roman"/>
          <w:sz w:val="24"/>
          <w:szCs w:val="24"/>
        </w:rPr>
        <w:t xml:space="preserve">arkadaşlık ilişkileri ve </w:t>
      </w:r>
      <w:r w:rsidR="00D16DC3" w:rsidRPr="00433A44">
        <w:rPr>
          <w:rFonts w:ascii="Times New Roman" w:hAnsi="Times New Roman" w:cs="Times New Roman"/>
          <w:sz w:val="24"/>
          <w:szCs w:val="24"/>
        </w:rPr>
        <w:t>çocuklarda kaygı, stres oluşturması</w:t>
      </w:r>
      <w:r w:rsidR="00FF48B4">
        <w:rPr>
          <w:rFonts w:ascii="Times New Roman" w:hAnsi="Times New Roman" w:cs="Times New Roman"/>
          <w:sz w:val="24"/>
          <w:szCs w:val="24"/>
        </w:rPr>
        <w:t xml:space="preserve"> açısından</w:t>
      </w:r>
      <w:r w:rsidR="00D16DC3" w:rsidRPr="00433A44">
        <w:rPr>
          <w:rFonts w:ascii="Times New Roman" w:hAnsi="Times New Roman" w:cs="Times New Roman"/>
          <w:sz w:val="24"/>
          <w:szCs w:val="24"/>
        </w:rPr>
        <w:t xml:space="preserve"> </w:t>
      </w:r>
      <w:r w:rsidR="00523593">
        <w:rPr>
          <w:rFonts w:ascii="Times New Roman" w:hAnsi="Times New Roman" w:cs="Times New Roman"/>
          <w:sz w:val="24"/>
          <w:szCs w:val="24"/>
        </w:rPr>
        <w:t>olumsuzluklarını</w:t>
      </w:r>
      <w:r w:rsidR="00D16DC3" w:rsidRPr="00433A44">
        <w:rPr>
          <w:rFonts w:ascii="Times New Roman" w:hAnsi="Times New Roman" w:cs="Times New Roman"/>
          <w:sz w:val="24"/>
          <w:szCs w:val="24"/>
        </w:rPr>
        <w:t xml:space="preserve"> vurgulamışlardır. </w:t>
      </w:r>
      <w:r w:rsidR="00E179F6" w:rsidRPr="00433A44">
        <w:rPr>
          <w:rFonts w:ascii="Times New Roman" w:hAnsi="Times New Roman" w:cs="Times New Roman"/>
          <w:sz w:val="24"/>
          <w:szCs w:val="24"/>
        </w:rPr>
        <w:t xml:space="preserve">Uygulamanın </w:t>
      </w:r>
      <w:r w:rsidR="00707251">
        <w:rPr>
          <w:rFonts w:ascii="Times New Roman" w:hAnsi="Times New Roman" w:cs="Times New Roman"/>
          <w:sz w:val="24"/>
          <w:szCs w:val="24"/>
        </w:rPr>
        <w:t>ilişkin velilerin düşünceleri</w:t>
      </w:r>
      <w:r w:rsidR="00E179F6" w:rsidRPr="00433A44">
        <w:rPr>
          <w:rFonts w:ascii="Times New Roman" w:hAnsi="Times New Roman" w:cs="Times New Roman"/>
          <w:sz w:val="24"/>
          <w:szCs w:val="24"/>
        </w:rPr>
        <w:t xml:space="preserve"> teması pozitif ve negatif düşünce alt temalarında ele alınmıştır.</w:t>
      </w:r>
    </w:p>
    <w:p w:rsidR="00092C8A" w:rsidRDefault="0041417D" w:rsidP="0046420E">
      <w:pPr>
        <w:spacing w:after="0" w:line="360" w:lineRule="auto"/>
        <w:ind w:firstLine="719"/>
        <w:jc w:val="both"/>
        <w:rPr>
          <w:rFonts w:ascii="Times New Roman" w:hAnsi="Times New Roman" w:cs="Times New Roman"/>
          <w:sz w:val="24"/>
          <w:szCs w:val="24"/>
        </w:rPr>
      </w:pPr>
      <w:r w:rsidRPr="001C7C8A">
        <w:rPr>
          <w:rFonts w:ascii="Times New Roman" w:hAnsi="Times New Roman" w:cs="Times New Roman"/>
          <w:b/>
          <w:sz w:val="24"/>
          <w:szCs w:val="24"/>
        </w:rPr>
        <w:t>Anahtar k</w:t>
      </w:r>
      <w:r w:rsidR="00841741" w:rsidRPr="001C7C8A">
        <w:rPr>
          <w:rFonts w:ascii="Times New Roman" w:hAnsi="Times New Roman" w:cs="Times New Roman"/>
          <w:b/>
          <w:sz w:val="24"/>
          <w:szCs w:val="24"/>
        </w:rPr>
        <w:t>elimeler</w:t>
      </w:r>
      <w:r w:rsidR="00841741" w:rsidRPr="001C7C8A">
        <w:rPr>
          <w:rFonts w:ascii="Times New Roman" w:hAnsi="Times New Roman" w:cs="Times New Roman"/>
          <w:sz w:val="24"/>
          <w:szCs w:val="24"/>
        </w:rPr>
        <w:t>: Düzey derslikleri, Veli görüşleri, Fenomenoloji</w:t>
      </w:r>
    </w:p>
    <w:p w:rsidR="002E6186" w:rsidRPr="002D6288" w:rsidRDefault="002E6186" w:rsidP="0046420E">
      <w:pPr>
        <w:spacing w:after="0" w:line="360" w:lineRule="auto"/>
        <w:ind w:firstLine="719"/>
        <w:jc w:val="both"/>
        <w:rPr>
          <w:rFonts w:ascii="Times New Roman" w:hAnsi="Times New Roman" w:cs="Times New Roman"/>
          <w:sz w:val="24"/>
          <w:szCs w:val="24"/>
        </w:rPr>
      </w:pPr>
    </w:p>
    <w:p w:rsidR="00092C8A" w:rsidRPr="00E0515D" w:rsidRDefault="00092C8A" w:rsidP="0046420E">
      <w:pPr>
        <w:spacing w:after="0" w:line="360" w:lineRule="auto"/>
        <w:jc w:val="center"/>
        <w:rPr>
          <w:rFonts w:ascii="Times New Roman" w:hAnsi="Times New Roman" w:cs="Times New Roman"/>
          <w:b/>
          <w:sz w:val="24"/>
          <w:szCs w:val="24"/>
          <w:lang w:val="en-GB"/>
        </w:rPr>
      </w:pPr>
      <w:r w:rsidRPr="00E0515D">
        <w:rPr>
          <w:rFonts w:ascii="Times New Roman" w:hAnsi="Times New Roman" w:cs="Times New Roman"/>
          <w:b/>
          <w:sz w:val="24"/>
          <w:szCs w:val="24"/>
          <w:lang w:val="en-GB"/>
        </w:rPr>
        <w:t>The Implementation of Ability Grouping According to Parent Views</w:t>
      </w:r>
    </w:p>
    <w:p w:rsidR="00092C8A" w:rsidRPr="00C12520" w:rsidRDefault="00C12520" w:rsidP="0046420E">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Abstract</w:t>
      </w:r>
      <w:proofErr w:type="spellEnd"/>
      <w:r>
        <w:rPr>
          <w:rFonts w:ascii="Times New Roman" w:hAnsi="Times New Roman" w:cs="Times New Roman"/>
          <w:b/>
          <w:sz w:val="24"/>
          <w:szCs w:val="24"/>
        </w:rPr>
        <w:t xml:space="preserve">: </w:t>
      </w:r>
      <w:r w:rsidR="00092C8A" w:rsidRPr="001D2B90">
        <w:rPr>
          <w:rFonts w:ascii="Times New Roman" w:hAnsi="Times New Roman" w:cs="Times New Roman"/>
          <w:iCs/>
          <w:sz w:val="24"/>
          <w:szCs w:val="24"/>
          <w:lang w:val="en-GB"/>
        </w:rPr>
        <w:t xml:space="preserve">The aim of this study is to reveal the opinions of the parents about the effects of ability grouping on their children academically, socially and psychologically by enabling them to evaluate the implementation of ability grouping. In this study, phenomenological design is used. The data was gathered through interviews conducted with the parents, and content analysis technique was used. The opinions of the parents about the implementation of ability grouping were divided into four main themes including "The Definition of Ability Grouping", "The Criteria to Design Ability Grouping", </w:t>
      </w:r>
      <w:r w:rsidR="00092C8A">
        <w:rPr>
          <w:rFonts w:ascii="Times New Roman" w:hAnsi="Times New Roman" w:cs="Times New Roman"/>
          <w:iCs/>
          <w:sz w:val="24"/>
          <w:szCs w:val="24"/>
          <w:lang w:val="en-GB"/>
        </w:rPr>
        <w:t>“</w:t>
      </w:r>
      <w:r w:rsidR="00095400">
        <w:rPr>
          <w:rFonts w:ascii="Times New Roman" w:hAnsi="Times New Roman" w:cs="Times New Roman"/>
          <w:iCs/>
          <w:sz w:val="24"/>
          <w:szCs w:val="24"/>
          <w:lang w:val="en-GB"/>
        </w:rPr>
        <w:t>The Positive and Negative Aspects of the Application of Ability Group</w:t>
      </w:r>
      <w:r w:rsidR="00092C8A" w:rsidRPr="001D2B90">
        <w:rPr>
          <w:rFonts w:ascii="Times New Roman" w:hAnsi="Times New Roman" w:cs="Times New Roman"/>
          <w:iCs/>
          <w:sz w:val="24"/>
          <w:szCs w:val="24"/>
          <w:lang w:val="en-GB"/>
        </w:rPr>
        <w:t xml:space="preserve">" </w:t>
      </w:r>
      <w:proofErr w:type="gramStart"/>
      <w:r w:rsidR="00092C8A" w:rsidRPr="001D2B90">
        <w:rPr>
          <w:rFonts w:ascii="Times New Roman" w:hAnsi="Times New Roman" w:cs="Times New Roman"/>
          <w:iCs/>
          <w:sz w:val="24"/>
          <w:szCs w:val="24"/>
          <w:lang w:val="en-GB"/>
        </w:rPr>
        <w:t>and "</w:t>
      </w:r>
      <w:proofErr w:type="gramEnd"/>
      <w:r w:rsidR="00092C8A" w:rsidRPr="001D2B90">
        <w:rPr>
          <w:rFonts w:ascii="Times New Roman" w:hAnsi="Times New Roman" w:cs="Times New Roman"/>
          <w:iCs/>
          <w:sz w:val="24"/>
          <w:szCs w:val="24"/>
          <w:lang w:val="en-GB"/>
        </w:rPr>
        <w:t xml:space="preserve"> </w:t>
      </w:r>
      <w:r w:rsidR="00095400" w:rsidRPr="00095400">
        <w:rPr>
          <w:rFonts w:ascii="Times New Roman" w:hAnsi="Times New Roman" w:cs="Times New Roman"/>
          <w:iCs/>
          <w:sz w:val="24"/>
          <w:szCs w:val="24"/>
          <w:lang w:val="en-GB"/>
        </w:rPr>
        <w:t>The though</w:t>
      </w:r>
      <w:r w:rsidR="00095400">
        <w:rPr>
          <w:rFonts w:ascii="Times New Roman" w:hAnsi="Times New Roman" w:cs="Times New Roman"/>
          <w:iCs/>
          <w:sz w:val="24"/>
          <w:szCs w:val="24"/>
          <w:lang w:val="en-GB"/>
        </w:rPr>
        <w:t xml:space="preserve">ts of parents about the </w:t>
      </w:r>
      <w:r w:rsidR="00092C8A" w:rsidRPr="001D2B90">
        <w:rPr>
          <w:rFonts w:ascii="Times New Roman" w:hAnsi="Times New Roman" w:cs="Times New Roman"/>
          <w:iCs/>
          <w:sz w:val="24"/>
          <w:szCs w:val="24"/>
          <w:lang w:val="en-GB"/>
        </w:rPr>
        <w:t xml:space="preserve">Implementation". </w:t>
      </w:r>
      <w:r w:rsidR="00092C8A" w:rsidRPr="001D2B90">
        <w:rPr>
          <w:rFonts w:ascii="Times New Roman" w:hAnsi="Times New Roman" w:cs="Times New Roman"/>
          <w:sz w:val="24"/>
          <w:szCs w:val="24"/>
          <w:lang w:val="en-GB"/>
        </w:rPr>
        <w:t xml:space="preserve">Ability grouping is defined by the parents as grouping the students who have similar academic </w:t>
      </w:r>
      <w:r w:rsidR="00092C8A" w:rsidRPr="001D2B90">
        <w:rPr>
          <w:rFonts w:ascii="Times New Roman" w:hAnsi="Times New Roman" w:cs="Times New Roman"/>
          <w:sz w:val="24"/>
          <w:szCs w:val="24"/>
          <w:lang w:val="en-GB"/>
        </w:rPr>
        <w:lastRenderedPageBreak/>
        <w:t xml:space="preserve">success levels. As for the criteria to design ability grouping, the parents emphasized that along with students' academic success, students' behaviours and attitudes, teacher opinions about students, students' success in art and sports activities need to be taken into account. When it comes to the theme of </w:t>
      </w:r>
      <w:r w:rsidR="00D66890">
        <w:rPr>
          <w:rFonts w:ascii="Times New Roman" w:hAnsi="Times New Roman" w:cs="Times New Roman"/>
          <w:iCs/>
          <w:sz w:val="24"/>
          <w:szCs w:val="24"/>
          <w:lang w:val="en-GB"/>
        </w:rPr>
        <w:t xml:space="preserve">the positive and negative aspects of the application of </w:t>
      </w:r>
      <w:r w:rsidR="00092C8A" w:rsidRPr="001D2B90">
        <w:rPr>
          <w:rFonts w:ascii="Times New Roman" w:hAnsi="Times New Roman" w:cs="Times New Roman"/>
          <w:sz w:val="24"/>
          <w:szCs w:val="24"/>
          <w:lang w:val="en-GB"/>
        </w:rPr>
        <w:t xml:space="preserve">ability grouping, the parents stated that the implementation is effective as it enables their children to learn according to their own cognitive pace; however, it creates some disadvantages for children in terms of peer relationships and leads to stress and anxiety. The theme of parent </w:t>
      </w:r>
      <w:proofErr w:type="spellStart"/>
      <w:r w:rsidR="00017236">
        <w:rPr>
          <w:rFonts w:ascii="Times New Roman" w:hAnsi="Times New Roman" w:cs="Times New Roman"/>
          <w:sz w:val="24"/>
          <w:szCs w:val="24"/>
          <w:lang w:val="en-GB"/>
        </w:rPr>
        <w:t>thougts</w:t>
      </w:r>
      <w:proofErr w:type="spellEnd"/>
      <w:r w:rsidR="00092C8A" w:rsidRPr="001D2B90">
        <w:rPr>
          <w:rFonts w:ascii="Times New Roman" w:hAnsi="Times New Roman" w:cs="Times New Roman"/>
          <w:sz w:val="24"/>
          <w:szCs w:val="24"/>
          <w:lang w:val="en-GB"/>
        </w:rPr>
        <w:t xml:space="preserve"> about the implementation was dealt in two subthemes as positive and negative thoughts.</w:t>
      </w:r>
    </w:p>
    <w:p w:rsidR="000B1ACE" w:rsidRPr="0046420E" w:rsidRDefault="00E0515D" w:rsidP="0046420E">
      <w:pPr>
        <w:spacing w:after="0" w:line="360" w:lineRule="auto"/>
        <w:ind w:firstLine="725"/>
        <w:jc w:val="both"/>
        <w:rPr>
          <w:rFonts w:ascii="Times New Roman" w:hAnsi="Times New Roman" w:cs="Times New Roman"/>
          <w:sz w:val="24"/>
          <w:szCs w:val="24"/>
          <w:lang w:val="en-GB"/>
        </w:rPr>
      </w:pPr>
      <w:proofErr w:type="spellStart"/>
      <w:r w:rsidRPr="00E0515D">
        <w:rPr>
          <w:rFonts w:ascii="Times New Roman" w:hAnsi="Times New Roman" w:cs="Times New Roman"/>
          <w:b/>
          <w:sz w:val="24"/>
          <w:szCs w:val="24"/>
          <w:lang w:val="en-GB"/>
        </w:rPr>
        <w:t>Key</w:t>
      </w:r>
      <w:r w:rsidR="00092C8A" w:rsidRPr="00E0515D">
        <w:rPr>
          <w:rFonts w:ascii="Times New Roman" w:hAnsi="Times New Roman" w:cs="Times New Roman"/>
          <w:b/>
          <w:sz w:val="24"/>
          <w:szCs w:val="24"/>
          <w:lang w:val="en-GB"/>
        </w:rPr>
        <w:t>Words</w:t>
      </w:r>
      <w:proofErr w:type="spellEnd"/>
      <w:r w:rsidR="00092C8A" w:rsidRPr="00E0515D">
        <w:rPr>
          <w:rFonts w:ascii="Times New Roman" w:hAnsi="Times New Roman" w:cs="Times New Roman"/>
          <w:b/>
          <w:sz w:val="24"/>
          <w:szCs w:val="24"/>
          <w:lang w:val="en-GB"/>
        </w:rPr>
        <w:t>:</w:t>
      </w:r>
      <w:r w:rsidR="00092C8A" w:rsidRPr="002D6288">
        <w:rPr>
          <w:rFonts w:ascii="Times New Roman" w:hAnsi="Times New Roman" w:cs="Times New Roman"/>
          <w:sz w:val="24"/>
          <w:szCs w:val="24"/>
          <w:lang w:val="en-GB"/>
        </w:rPr>
        <w:t xml:space="preserve"> Ability Grouping, Parent Views, Phenomenology</w:t>
      </w:r>
    </w:p>
    <w:p w:rsidR="000B1ACE" w:rsidRDefault="000B1ACE" w:rsidP="0046420E">
      <w:pPr>
        <w:spacing w:after="0" w:line="360" w:lineRule="auto"/>
        <w:jc w:val="center"/>
        <w:rPr>
          <w:rFonts w:ascii="Times New Roman" w:hAnsi="Times New Roman" w:cs="Times New Roman"/>
          <w:b/>
          <w:sz w:val="24"/>
          <w:szCs w:val="24"/>
        </w:rPr>
      </w:pPr>
    </w:p>
    <w:p w:rsidR="00C93688" w:rsidRPr="00433A44" w:rsidRDefault="00E0043F"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94726A" w:rsidRPr="00433A44" w:rsidRDefault="00F52825" w:rsidP="0046420E">
      <w:pPr>
        <w:spacing w:after="0" w:line="360" w:lineRule="auto"/>
        <w:ind w:firstLine="719"/>
        <w:jc w:val="both"/>
        <w:rPr>
          <w:rFonts w:ascii="Times New Roman" w:hAnsi="Times New Roman" w:cs="Times New Roman"/>
          <w:sz w:val="24"/>
          <w:szCs w:val="24"/>
        </w:rPr>
      </w:pPr>
      <w:r w:rsidRPr="00433A44">
        <w:rPr>
          <w:rFonts w:ascii="Times New Roman" w:hAnsi="Times New Roman" w:cs="Times New Roman"/>
          <w:sz w:val="24"/>
          <w:szCs w:val="24"/>
        </w:rPr>
        <w:t>Türkiye’de d</w:t>
      </w:r>
      <w:r w:rsidR="00372F01" w:rsidRPr="00433A44">
        <w:rPr>
          <w:rFonts w:ascii="Times New Roman" w:hAnsi="Times New Roman" w:cs="Times New Roman"/>
          <w:sz w:val="24"/>
          <w:szCs w:val="24"/>
        </w:rPr>
        <w:t>ört yıllık ilkokul eğitimin</w:t>
      </w:r>
      <w:r w:rsidRPr="00433A44">
        <w:rPr>
          <w:rFonts w:ascii="Times New Roman" w:hAnsi="Times New Roman" w:cs="Times New Roman"/>
          <w:sz w:val="24"/>
          <w:szCs w:val="24"/>
        </w:rPr>
        <w:t>i</w:t>
      </w:r>
      <w:r w:rsidR="00372F01" w:rsidRPr="00433A44">
        <w:rPr>
          <w:rFonts w:ascii="Times New Roman" w:hAnsi="Times New Roman" w:cs="Times New Roman"/>
          <w:sz w:val="24"/>
          <w:szCs w:val="24"/>
        </w:rPr>
        <w:t xml:space="preserve"> tamamlayan öğrenciler zorunlu eğitim kapsamında ortaokul eğitimine geçiş yaparlar. Ortaokullar dört yıl süreli olmakla birlikte lise eğitimi i</w:t>
      </w:r>
      <w:r w:rsidR="00F47E69" w:rsidRPr="00433A44">
        <w:rPr>
          <w:rFonts w:ascii="Times New Roman" w:hAnsi="Times New Roman" w:cs="Times New Roman"/>
          <w:sz w:val="24"/>
          <w:szCs w:val="24"/>
        </w:rPr>
        <w:t>çin hazırlık niteliğindedir. MEB</w:t>
      </w:r>
      <w:r w:rsidR="00372F01" w:rsidRPr="00433A44">
        <w:rPr>
          <w:rFonts w:ascii="Times New Roman" w:hAnsi="Times New Roman" w:cs="Times New Roman"/>
          <w:sz w:val="24"/>
          <w:szCs w:val="24"/>
        </w:rPr>
        <w:t xml:space="preserve">’in 1739 sayılı temel kanununda da belirtildiği gibi </w:t>
      </w:r>
      <w:r w:rsidR="0094726A" w:rsidRPr="00433A44">
        <w:rPr>
          <w:rFonts w:ascii="Times New Roman" w:hAnsi="Times New Roman" w:cs="Times New Roman"/>
          <w:sz w:val="24"/>
          <w:szCs w:val="24"/>
        </w:rPr>
        <w:t xml:space="preserve">ortaokullar, </w:t>
      </w:r>
      <w:r w:rsidR="00372F01" w:rsidRPr="00433A44">
        <w:rPr>
          <w:rFonts w:ascii="Times New Roman" w:hAnsi="Times New Roman" w:cs="Times New Roman"/>
          <w:sz w:val="24"/>
          <w:szCs w:val="24"/>
        </w:rPr>
        <w:t xml:space="preserve">öğrencilerin yetenek ve gelişimleri </w:t>
      </w:r>
      <w:r w:rsidR="00FB44D3" w:rsidRPr="00433A44">
        <w:rPr>
          <w:rFonts w:ascii="Times New Roman" w:hAnsi="Times New Roman" w:cs="Times New Roman"/>
          <w:sz w:val="24"/>
          <w:szCs w:val="24"/>
        </w:rPr>
        <w:t>dikkate</w:t>
      </w:r>
      <w:r w:rsidR="00372F01" w:rsidRPr="00433A44">
        <w:rPr>
          <w:rFonts w:ascii="Times New Roman" w:hAnsi="Times New Roman" w:cs="Times New Roman"/>
          <w:sz w:val="24"/>
          <w:szCs w:val="24"/>
        </w:rPr>
        <w:t xml:space="preserve"> alınarak lise eğitimini destekleyecek nitelikte olmalıdır.</w:t>
      </w:r>
      <w:r w:rsidR="00F47E69" w:rsidRPr="00433A44">
        <w:rPr>
          <w:rFonts w:ascii="Times New Roman" w:hAnsi="Times New Roman" w:cs="Times New Roman"/>
          <w:sz w:val="24"/>
          <w:szCs w:val="24"/>
        </w:rPr>
        <w:t xml:space="preserve"> Ayrıca kanunda milli eğitimin yöneltme işlevinin ilköğretimde başladığına dair ibare bulunmaktadır.</w:t>
      </w:r>
      <w:r w:rsidR="0094726A" w:rsidRPr="00433A44">
        <w:rPr>
          <w:rFonts w:ascii="Times New Roman" w:hAnsi="Times New Roman" w:cs="Times New Roman"/>
          <w:sz w:val="24"/>
          <w:szCs w:val="24"/>
        </w:rPr>
        <w:t xml:space="preserve"> Bu durumda ortaokulların amaçlarından </w:t>
      </w:r>
      <w:r w:rsidRPr="00433A44">
        <w:rPr>
          <w:rFonts w:ascii="Times New Roman" w:hAnsi="Times New Roman" w:cs="Times New Roman"/>
          <w:sz w:val="24"/>
          <w:szCs w:val="24"/>
        </w:rPr>
        <w:t>biri öğrencileri ilgi</w:t>
      </w:r>
      <w:r w:rsidR="0094726A" w:rsidRPr="00433A44">
        <w:rPr>
          <w:rFonts w:ascii="Times New Roman" w:hAnsi="Times New Roman" w:cs="Times New Roman"/>
          <w:sz w:val="24"/>
          <w:szCs w:val="24"/>
        </w:rPr>
        <w:t xml:space="preserve"> ve yetenekleri doğrultusunda bir üst öğrenime hazırlamaktır.</w:t>
      </w:r>
    </w:p>
    <w:p w:rsidR="00784DEB" w:rsidRPr="00433A44" w:rsidRDefault="0094726A"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Ortaokul eğitimini tamamlayan öğrenci MEB tarafından düzenlenen merkezi sınavlara girmektedirler. Öğrenciler aldıkları başarı puanlarına göre liselere giriş yapmakt</w:t>
      </w:r>
      <w:r w:rsidR="00F52825" w:rsidRPr="00433A44">
        <w:rPr>
          <w:rFonts w:ascii="Times New Roman" w:hAnsi="Times New Roman" w:cs="Times New Roman"/>
          <w:sz w:val="24"/>
          <w:szCs w:val="24"/>
        </w:rPr>
        <w:t>ad</w:t>
      </w:r>
      <w:r w:rsidRPr="00433A44">
        <w:rPr>
          <w:rFonts w:ascii="Times New Roman" w:hAnsi="Times New Roman" w:cs="Times New Roman"/>
          <w:sz w:val="24"/>
          <w:szCs w:val="24"/>
        </w:rPr>
        <w:t>ır</w:t>
      </w:r>
      <w:r w:rsidR="003C174B" w:rsidRPr="00433A44">
        <w:rPr>
          <w:rFonts w:ascii="Times New Roman" w:hAnsi="Times New Roman" w:cs="Times New Roman"/>
          <w:sz w:val="24"/>
          <w:szCs w:val="24"/>
        </w:rPr>
        <w:t>lar</w:t>
      </w:r>
      <w:r w:rsidRPr="00433A44">
        <w:rPr>
          <w:rFonts w:ascii="Times New Roman" w:hAnsi="Times New Roman" w:cs="Times New Roman"/>
          <w:sz w:val="24"/>
          <w:szCs w:val="24"/>
        </w:rPr>
        <w:t>. Bazı ortaokullar</w:t>
      </w:r>
      <w:r w:rsidR="003C174B" w:rsidRPr="00433A44">
        <w:rPr>
          <w:rFonts w:ascii="Times New Roman" w:hAnsi="Times New Roman" w:cs="Times New Roman"/>
          <w:sz w:val="24"/>
          <w:szCs w:val="24"/>
        </w:rPr>
        <w:t>,</w:t>
      </w:r>
      <w:r w:rsidRPr="00433A44">
        <w:rPr>
          <w:rFonts w:ascii="Times New Roman" w:hAnsi="Times New Roman" w:cs="Times New Roman"/>
          <w:sz w:val="24"/>
          <w:szCs w:val="24"/>
        </w:rPr>
        <w:t xml:space="preserve"> öğrencilerinin başarılı liselere geçiş yapabilmeleri için </w:t>
      </w:r>
      <w:r w:rsidR="00F52825" w:rsidRPr="00433A44">
        <w:rPr>
          <w:rFonts w:ascii="Times New Roman" w:hAnsi="Times New Roman" w:cs="Times New Roman"/>
          <w:sz w:val="24"/>
          <w:szCs w:val="24"/>
        </w:rPr>
        <w:t xml:space="preserve">düzey derslikleri uygulaması gibi </w:t>
      </w:r>
      <w:r w:rsidRPr="00433A44">
        <w:rPr>
          <w:rFonts w:ascii="Times New Roman" w:hAnsi="Times New Roman" w:cs="Times New Roman"/>
          <w:sz w:val="24"/>
          <w:szCs w:val="24"/>
        </w:rPr>
        <w:t>farklı uygulamalar yapabilmektedirler.</w:t>
      </w:r>
    </w:p>
    <w:p w:rsidR="007C769B" w:rsidRDefault="003426F6" w:rsidP="00854F6E">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Düzey derslikleri</w:t>
      </w:r>
      <w:r w:rsidR="00F85960" w:rsidRPr="00433A44">
        <w:rPr>
          <w:rFonts w:ascii="Times New Roman" w:hAnsi="Times New Roman" w:cs="Times New Roman"/>
          <w:sz w:val="24"/>
          <w:szCs w:val="24"/>
        </w:rPr>
        <w:t xml:space="preserve"> kavramının</w:t>
      </w:r>
      <w:r w:rsidRPr="00433A44">
        <w:rPr>
          <w:rFonts w:ascii="Times New Roman" w:hAnsi="Times New Roman" w:cs="Times New Roman"/>
          <w:sz w:val="24"/>
          <w:szCs w:val="24"/>
        </w:rPr>
        <w:t xml:space="preserve"> </w:t>
      </w:r>
      <w:proofErr w:type="spellStart"/>
      <w:r w:rsidR="00277D12">
        <w:rPr>
          <w:rFonts w:ascii="Times New Roman" w:hAnsi="Times New Roman" w:cs="Times New Roman"/>
          <w:sz w:val="24"/>
          <w:szCs w:val="24"/>
        </w:rPr>
        <w:t>alanyazında</w:t>
      </w:r>
      <w:proofErr w:type="spellEnd"/>
      <w:r w:rsidRPr="00433A44">
        <w:rPr>
          <w:rFonts w:ascii="Times New Roman" w:hAnsi="Times New Roman" w:cs="Times New Roman"/>
          <w:sz w:val="24"/>
          <w:szCs w:val="24"/>
        </w:rPr>
        <w:t xml:space="preserve"> </w:t>
      </w:r>
      <w:r w:rsidR="00445410" w:rsidRPr="00433A44">
        <w:rPr>
          <w:rFonts w:ascii="Times New Roman" w:hAnsi="Times New Roman" w:cs="Times New Roman"/>
          <w:sz w:val="24"/>
          <w:szCs w:val="24"/>
        </w:rPr>
        <w:t xml:space="preserve">farklı tanımlamaları bulunmaktadır. Yabancı </w:t>
      </w:r>
      <w:proofErr w:type="spellStart"/>
      <w:r w:rsidR="00277D12">
        <w:rPr>
          <w:rFonts w:ascii="Times New Roman" w:hAnsi="Times New Roman" w:cs="Times New Roman"/>
          <w:sz w:val="24"/>
          <w:szCs w:val="24"/>
        </w:rPr>
        <w:t>alanyazında</w:t>
      </w:r>
      <w:proofErr w:type="spellEnd"/>
      <w:r w:rsidR="00445410" w:rsidRPr="00433A44">
        <w:rPr>
          <w:rFonts w:ascii="Times New Roman" w:hAnsi="Times New Roman" w:cs="Times New Roman"/>
          <w:sz w:val="24"/>
          <w:szCs w:val="24"/>
        </w:rPr>
        <w:t xml:space="preserve"> </w:t>
      </w:r>
      <w:r w:rsidR="00FD0304" w:rsidRPr="00433A44">
        <w:rPr>
          <w:rFonts w:ascii="Times New Roman" w:hAnsi="Times New Roman" w:cs="Times New Roman"/>
          <w:sz w:val="24"/>
          <w:szCs w:val="24"/>
        </w:rPr>
        <w:t>“</w:t>
      </w:r>
      <w:proofErr w:type="spellStart"/>
      <w:r w:rsidR="00FD0304" w:rsidRPr="00433A44">
        <w:rPr>
          <w:rFonts w:ascii="Times New Roman" w:hAnsi="Times New Roman" w:cs="Times New Roman"/>
          <w:sz w:val="24"/>
          <w:szCs w:val="24"/>
        </w:rPr>
        <w:t>ability</w:t>
      </w:r>
      <w:proofErr w:type="spellEnd"/>
      <w:r w:rsidR="00FD0304" w:rsidRPr="00433A44">
        <w:rPr>
          <w:rFonts w:ascii="Times New Roman" w:hAnsi="Times New Roman" w:cs="Times New Roman"/>
          <w:sz w:val="24"/>
          <w:szCs w:val="24"/>
        </w:rPr>
        <w:t xml:space="preserve"> </w:t>
      </w:r>
      <w:proofErr w:type="spellStart"/>
      <w:r w:rsidR="00FD0304" w:rsidRPr="00433A44">
        <w:rPr>
          <w:rFonts w:ascii="Times New Roman" w:hAnsi="Times New Roman" w:cs="Times New Roman"/>
          <w:sz w:val="24"/>
          <w:szCs w:val="24"/>
        </w:rPr>
        <w:t>group</w:t>
      </w:r>
      <w:proofErr w:type="spellEnd"/>
      <w:r w:rsidR="00FD0304" w:rsidRPr="00433A44">
        <w:rPr>
          <w:rFonts w:ascii="Times New Roman" w:hAnsi="Times New Roman" w:cs="Times New Roman"/>
          <w:sz w:val="24"/>
          <w:szCs w:val="24"/>
        </w:rPr>
        <w:t xml:space="preserve">, </w:t>
      </w:r>
      <w:proofErr w:type="spellStart"/>
      <w:r w:rsidR="00FD0304" w:rsidRPr="00433A44">
        <w:rPr>
          <w:rFonts w:ascii="Times New Roman" w:hAnsi="Times New Roman" w:cs="Times New Roman"/>
          <w:sz w:val="24"/>
          <w:szCs w:val="24"/>
        </w:rPr>
        <w:t>ability</w:t>
      </w:r>
      <w:proofErr w:type="spellEnd"/>
      <w:r w:rsidR="00FD0304" w:rsidRPr="00433A44">
        <w:rPr>
          <w:rFonts w:ascii="Times New Roman" w:hAnsi="Times New Roman" w:cs="Times New Roman"/>
          <w:sz w:val="24"/>
          <w:szCs w:val="24"/>
        </w:rPr>
        <w:t xml:space="preserve"> </w:t>
      </w:r>
      <w:proofErr w:type="spellStart"/>
      <w:r w:rsidR="00FD0304" w:rsidRPr="00433A44">
        <w:rPr>
          <w:rFonts w:ascii="Times New Roman" w:hAnsi="Times New Roman" w:cs="Times New Roman"/>
          <w:sz w:val="24"/>
          <w:szCs w:val="24"/>
        </w:rPr>
        <w:t>grouping</w:t>
      </w:r>
      <w:proofErr w:type="spellEnd"/>
      <w:r w:rsidR="00FD0304" w:rsidRPr="00433A44">
        <w:rPr>
          <w:rFonts w:ascii="Times New Roman" w:hAnsi="Times New Roman" w:cs="Times New Roman"/>
          <w:sz w:val="24"/>
          <w:szCs w:val="24"/>
        </w:rPr>
        <w:t xml:space="preserve">, </w:t>
      </w:r>
      <w:proofErr w:type="spellStart"/>
      <w:r w:rsidR="00FD0304" w:rsidRPr="00433A44">
        <w:rPr>
          <w:rFonts w:ascii="Times New Roman" w:hAnsi="Times New Roman" w:cs="Times New Roman"/>
          <w:sz w:val="24"/>
          <w:szCs w:val="24"/>
        </w:rPr>
        <w:t>tracking</w:t>
      </w:r>
      <w:proofErr w:type="spellEnd"/>
      <w:r w:rsidR="00FD0304" w:rsidRPr="00433A44">
        <w:rPr>
          <w:rFonts w:ascii="Times New Roman" w:hAnsi="Times New Roman" w:cs="Times New Roman"/>
          <w:sz w:val="24"/>
          <w:szCs w:val="24"/>
        </w:rPr>
        <w:t xml:space="preserve">, </w:t>
      </w:r>
      <w:proofErr w:type="spellStart"/>
      <w:r w:rsidR="00FD0304" w:rsidRPr="00433A44">
        <w:rPr>
          <w:rFonts w:ascii="Times New Roman" w:hAnsi="Times New Roman" w:cs="Times New Roman"/>
          <w:sz w:val="24"/>
          <w:szCs w:val="24"/>
        </w:rPr>
        <w:t>curriculum</w:t>
      </w:r>
      <w:proofErr w:type="spellEnd"/>
      <w:r w:rsidR="00FD0304" w:rsidRPr="00433A44">
        <w:rPr>
          <w:rFonts w:ascii="Times New Roman" w:hAnsi="Times New Roman" w:cs="Times New Roman"/>
          <w:sz w:val="24"/>
          <w:szCs w:val="24"/>
        </w:rPr>
        <w:t xml:space="preserve"> </w:t>
      </w:r>
      <w:proofErr w:type="spellStart"/>
      <w:r w:rsidR="00FD0304" w:rsidRPr="00433A44">
        <w:rPr>
          <w:rFonts w:ascii="Times New Roman" w:hAnsi="Times New Roman" w:cs="Times New Roman"/>
          <w:sz w:val="24"/>
          <w:szCs w:val="24"/>
        </w:rPr>
        <w:t>tracking</w:t>
      </w:r>
      <w:proofErr w:type="spellEnd"/>
      <w:r w:rsidR="00FD0304" w:rsidRPr="00433A44">
        <w:rPr>
          <w:rFonts w:ascii="Times New Roman" w:hAnsi="Times New Roman" w:cs="Times New Roman"/>
          <w:sz w:val="24"/>
          <w:szCs w:val="24"/>
        </w:rPr>
        <w:t xml:space="preserve">” </w:t>
      </w:r>
      <w:r w:rsidR="00445410" w:rsidRPr="00433A44">
        <w:rPr>
          <w:rFonts w:ascii="Times New Roman" w:hAnsi="Times New Roman" w:cs="Times New Roman"/>
          <w:sz w:val="24"/>
          <w:szCs w:val="24"/>
        </w:rPr>
        <w:t xml:space="preserve">olarak kullanılan kavramlar, Türkiye’de seviye grubu, düzey kümesi, düzey derslikleri olarak </w:t>
      </w:r>
      <w:r w:rsidR="00DE6AF6">
        <w:rPr>
          <w:rFonts w:ascii="Times New Roman" w:hAnsi="Times New Roman" w:cs="Times New Roman"/>
          <w:sz w:val="24"/>
          <w:szCs w:val="24"/>
        </w:rPr>
        <w:t>kullanılmaktadır</w:t>
      </w:r>
      <w:r w:rsidR="00445410" w:rsidRPr="00433A44">
        <w:rPr>
          <w:rFonts w:ascii="Times New Roman" w:hAnsi="Times New Roman" w:cs="Times New Roman"/>
          <w:sz w:val="24"/>
          <w:szCs w:val="24"/>
        </w:rPr>
        <w:t xml:space="preserve"> (Karademir, 2007).</w:t>
      </w:r>
      <w:r w:rsidR="00611FBE" w:rsidRPr="00433A44">
        <w:rPr>
          <w:rFonts w:ascii="Times New Roman" w:hAnsi="Times New Roman" w:cs="Times New Roman"/>
          <w:sz w:val="24"/>
          <w:szCs w:val="24"/>
        </w:rPr>
        <w:t xml:space="preserve"> Düzey derslikle</w:t>
      </w:r>
      <w:r w:rsidR="00F85960" w:rsidRPr="00433A44">
        <w:rPr>
          <w:rFonts w:ascii="Times New Roman" w:hAnsi="Times New Roman" w:cs="Times New Roman"/>
          <w:sz w:val="24"/>
          <w:szCs w:val="24"/>
        </w:rPr>
        <w:t xml:space="preserve">rini, </w:t>
      </w:r>
      <w:proofErr w:type="spellStart"/>
      <w:r w:rsidR="00F85960" w:rsidRPr="00433A44">
        <w:rPr>
          <w:rFonts w:ascii="Times New Roman" w:hAnsi="Times New Roman" w:cs="Times New Roman"/>
          <w:sz w:val="24"/>
          <w:szCs w:val="24"/>
        </w:rPr>
        <w:t>Cheung</w:t>
      </w:r>
      <w:proofErr w:type="spellEnd"/>
      <w:r w:rsidR="00F85960" w:rsidRPr="00433A44">
        <w:rPr>
          <w:rFonts w:ascii="Times New Roman" w:hAnsi="Times New Roman" w:cs="Times New Roman"/>
          <w:sz w:val="24"/>
          <w:szCs w:val="24"/>
        </w:rPr>
        <w:t xml:space="preserve"> ve </w:t>
      </w:r>
      <w:proofErr w:type="spellStart"/>
      <w:r w:rsidR="00F85960" w:rsidRPr="00433A44">
        <w:rPr>
          <w:rFonts w:ascii="Times New Roman" w:hAnsi="Times New Roman" w:cs="Times New Roman"/>
          <w:sz w:val="24"/>
          <w:szCs w:val="24"/>
        </w:rPr>
        <w:t>Rudowicz</w:t>
      </w:r>
      <w:proofErr w:type="spellEnd"/>
      <w:r w:rsidR="00F85960" w:rsidRPr="00433A44">
        <w:rPr>
          <w:rFonts w:ascii="Times New Roman" w:hAnsi="Times New Roman" w:cs="Times New Roman"/>
          <w:sz w:val="24"/>
          <w:szCs w:val="24"/>
        </w:rPr>
        <w:t xml:space="preserve"> (2003);</w:t>
      </w:r>
      <w:r w:rsidR="00611FBE" w:rsidRPr="00433A44">
        <w:rPr>
          <w:rFonts w:ascii="Times New Roman" w:hAnsi="Times New Roman" w:cs="Times New Roman"/>
          <w:sz w:val="24"/>
          <w:szCs w:val="24"/>
        </w:rPr>
        <w:t xml:space="preserve"> okullar ve öğretmenler tarafından öğrencileri belli becerilerine göre sınıflara ayır</w:t>
      </w:r>
      <w:r w:rsidR="00F85960" w:rsidRPr="00433A44">
        <w:rPr>
          <w:rFonts w:ascii="Times New Roman" w:hAnsi="Times New Roman" w:cs="Times New Roman"/>
          <w:sz w:val="24"/>
          <w:szCs w:val="24"/>
        </w:rPr>
        <w:t xml:space="preserve">ma uygulamasıdır; </w:t>
      </w:r>
      <w:proofErr w:type="spellStart"/>
      <w:r w:rsidR="00F85960" w:rsidRPr="00433A44">
        <w:rPr>
          <w:rFonts w:ascii="Times New Roman" w:hAnsi="Times New Roman" w:cs="Times New Roman"/>
          <w:sz w:val="24"/>
          <w:szCs w:val="24"/>
        </w:rPr>
        <w:t>Slavin</w:t>
      </w:r>
      <w:proofErr w:type="spellEnd"/>
      <w:r w:rsidR="00F85960" w:rsidRPr="00433A44">
        <w:rPr>
          <w:rFonts w:ascii="Times New Roman" w:hAnsi="Times New Roman" w:cs="Times New Roman"/>
          <w:sz w:val="24"/>
          <w:szCs w:val="24"/>
        </w:rPr>
        <w:t xml:space="preserve"> (1993);</w:t>
      </w:r>
      <w:r w:rsidR="00611FBE" w:rsidRPr="00433A44">
        <w:rPr>
          <w:rFonts w:ascii="Times New Roman" w:hAnsi="Times New Roman" w:cs="Times New Roman"/>
          <w:sz w:val="24"/>
          <w:szCs w:val="24"/>
        </w:rPr>
        <w:t xml:space="preserve"> </w:t>
      </w:r>
      <w:proofErr w:type="gramStart"/>
      <w:r w:rsidR="00611FBE" w:rsidRPr="00433A44">
        <w:rPr>
          <w:rFonts w:ascii="Times New Roman" w:hAnsi="Times New Roman" w:cs="Times New Roman"/>
          <w:sz w:val="24"/>
          <w:szCs w:val="24"/>
        </w:rPr>
        <w:t>öğrencilerin</w:t>
      </w:r>
      <w:proofErr w:type="gramEnd"/>
      <w:r w:rsidR="00611FBE" w:rsidRPr="00433A44">
        <w:rPr>
          <w:rFonts w:ascii="Times New Roman" w:hAnsi="Times New Roman" w:cs="Times New Roman"/>
          <w:sz w:val="24"/>
          <w:szCs w:val="24"/>
        </w:rPr>
        <w:t xml:space="preserve"> akademik başarı, zek</w:t>
      </w:r>
      <w:r w:rsidR="00DE6AF6">
        <w:rPr>
          <w:rFonts w:ascii="Times New Roman" w:hAnsi="Times New Roman" w:cs="Times New Roman"/>
          <w:sz w:val="24"/>
          <w:szCs w:val="24"/>
        </w:rPr>
        <w:t>a, öğretmen kanaatlerinden birini ya da birkaç tanesini dikkate alarak</w:t>
      </w:r>
      <w:r w:rsidR="00611FBE" w:rsidRPr="00433A44">
        <w:rPr>
          <w:rFonts w:ascii="Times New Roman" w:hAnsi="Times New Roman" w:cs="Times New Roman"/>
          <w:sz w:val="24"/>
          <w:szCs w:val="24"/>
        </w:rPr>
        <w:t xml:space="preserve">, kendi </w:t>
      </w:r>
      <w:r w:rsidR="00DE6AF6">
        <w:rPr>
          <w:rFonts w:ascii="Times New Roman" w:hAnsi="Times New Roman" w:cs="Times New Roman"/>
          <w:sz w:val="24"/>
          <w:szCs w:val="24"/>
        </w:rPr>
        <w:t>seviyelerine</w:t>
      </w:r>
      <w:r w:rsidR="00611FBE" w:rsidRPr="00433A44">
        <w:rPr>
          <w:rFonts w:ascii="Times New Roman" w:hAnsi="Times New Roman" w:cs="Times New Roman"/>
          <w:sz w:val="24"/>
          <w:szCs w:val="24"/>
        </w:rPr>
        <w:t xml:space="preserve"> uygun</w:t>
      </w:r>
      <w:r w:rsidR="00DE6AF6">
        <w:rPr>
          <w:rFonts w:ascii="Times New Roman" w:hAnsi="Times New Roman" w:cs="Times New Roman"/>
          <w:sz w:val="24"/>
          <w:szCs w:val="24"/>
        </w:rPr>
        <w:t xml:space="preserve"> dersliklerde öğrenim görmelerini esas alan </w:t>
      </w:r>
      <w:r w:rsidR="00611FBE" w:rsidRPr="00433A44">
        <w:rPr>
          <w:rFonts w:ascii="Times New Roman" w:hAnsi="Times New Roman" w:cs="Times New Roman"/>
          <w:sz w:val="24"/>
          <w:szCs w:val="24"/>
        </w:rPr>
        <w:t>bir düzey kümesi uygulamasıdır şeklinde tanımlamışlardır.</w:t>
      </w:r>
      <w:r w:rsidR="00F05B41" w:rsidRPr="00433A44">
        <w:rPr>
          <w:rFonts w:ascii="Times New Roman" w:hAnsi="Times New Roman" w:cs="Times New Roman"/>
          <w:sz w:val="24"/>
          <w:szCs w:val="24"/>
        </w:rPr>
        <w:t xml:space="preserve"> Bu tanımlar kapsamında düzey derslikleri için, okulların öğrencileri sosyal becerileri ve genellikle bilişsel kabiliyetleri doğrultusunda ben</w:t>
      </w:r>
      <w:r w:rsidR="00C2108A">
        <w:rPr>
          <w:rFonts w:ascii="Times New Roman" w:hAnsi="Times New Roman" w:cs="Times New Roman"/>
          <w:sz w:val="24"/>
          <w:szCs w:val="24"/>
        </w:rPr>
        <w:t>zer nitelikte olan öğrencilerin</w:t>
      </w:r>
      <w:r w:rsidR="00F05B41" w:rsidRPr="00433A44">
        <w:rPr>
          <w:rFonts w:ascii="Times New Roman" w:hAnsi="Times New Roman" w:cs="Times New Roman"/>
          <w:sz w:val="24"/>
          <w:szCs w:val="24"/>
        </w:rPr>
        <w:t xml:space="preserve"> aynı derslikte öğrenim görmeleridir </w:t>
      </w:r>
      <w:r w:rsidR="008A735E">
        <w:rPr>
          <w:rFonts w:ascii="Times New Roman" w:hAnsi="Times New Roman" w:cs="Times New Roman"/>
          <w:sz w:val="24"/>
          <w:szCs w:val="24"/>
        </w:rPr>
        <w:t>denilebilir</w:t>
      </w:r>
      <w:r w:rsidR="00F05B41" w:rsidRPr="00433A44">
        <w:rPr>
          <w:rFonts w:ascii="Times New Roman" w:hAnsi="Times New Roman" w:cs="Times New Roman"/>
          <w:sz w:val="24"/>
          <w:szCs w:val="24"/>
        </w:rPr>
        <w:t>.</w:t>
      </w:r>
      <w:r w:rsidR="00C754C1" w:rsidRPr="00433A44">
        <w:rPr>
          <w:rFonts w:ascii="Times New Roman" w:hAnsi="Times New Roman" w:cs="Times New Roman"/>
          <w:sz w:val="24"/>
          <w:szCs w:val="24"/>
        </w:rPr>
        <w:t xml:space="preserve"> Düzey </w:t>
      </w:r>
      <w:r w:rsidR="00C754C1" w:rsidRPr="00433A44">
        <w:rPr>
          <w:rFonts w:ascii="Times New Roman" w:hAnsi="Times New Roman" w:cs="Times New Roman"/>
          <w:sz w:val="24"/>
          <w:szCs w:val="24"/>
        </w:rPr>
        <w:lastRenderedPageBreak/>
        <w:t xml:space="preserve">dersliklerini belirlemede genellikle bilişsel kabiliyet önemli olmakla birlikte </w:t>
      </w:r>
      <w:proofErr w:type="spellStart"/>
      <w:r w:rsidR="00C754C1" w:rsidRPr="00433A44">
        <w:rPr>
          <w:rFonts w:ascii="Times New Roman" w:hAnsi="Times New Roman" w:cs="Times New Roman"/>
          <w:sz w:val="24"/>
          <w:szCs w:val="24"/>
        </w:rPr>
        <w:t>Slavin</w:t>
      </w:r>
      <w:proofErr w:type="spellEnd"/>
      <w:r w:rsidR="00C754C1" w:rsidRPr="00433A44">
        <w:rPr>
          <w:rFonts w:ascii="Times New Roman" w:hAnsi="Times New Roman" w:cs="Times New Roman"/>
          <w:sz w:val="24"/>
          <w:szCs w:val="24"/>
        </w:rPr>
        <w:t xml:space="preserve"> (1993)’in belirttiği gibi öğrencilerin akademik başarıları, </w:t>
      </w:r>
      <w:r w:rsidR="00DE6AF6">
        <w:rPr>
          <w:rFonts w:ascii="Times New Roman" w:hAnsi="Times New Roman" w:cs="Times New Roman"/>
          <w:sz w:val="24"/>
          <w:szCs w:val="24"/>
        </w:rPr>
        <w:t>kabiliyetleri</w:t>
      </w:r>
      <w:r w:rsidR="00C754C1" w:rsidRPr="00433A44">
        <w:rPr>
          <w:rFonts w:ascii="Times New Roman" w:hAnsi="Times New Roman" w:cs="Times New Roman"/>
          <w:sz w:val="24"/>
          <w:szCs w:val="24"/>
        </w:rPr>
        <w:t xml:space="preserve">, hazır </w:t>
      </w:r>
      <w:proofErr w:type="spellStart"/>
      <w:r w:rsidR="00C754C1" w:rsidRPr="00433A44">
        <w:rPr>
          <w:rFonts w:ascii="Times New Roman" w:hAnsi="Times New Roman" w:cs="Times New Roman"/>
          <w:sz w:val="24"/>
          <w:szCs w:val="24"/>
        </w:rPr>
        <w:t>bul</w:t>
      </w:r>
      <w:r w:rsidR="00DE6AF6">
        <w:rPr>
          <w:rFonts w:ascii="Times New Roman" w:hAnsi="Times New Roman" w:cs="Times New Roman"/>
          <w:sz w:val="24"/>
          <w:szCs w:val="24"/>
        </w:rPr>
        <w:t>unuşlukları</w:t>
      </w:r>
      <w:proofErr w:type="spellEnd"/>
      <w:r w:rsidR="00C754C1" w:rsidRPr="00433A44">
        <w:rPr>
          <w:rFonts w:ascii="Times New Roman" w:hAnsi="Times New Roman" w:cs="Times New Roman"/>
          <w:sz w:val="24"/>
          <w:szCs w:val="24"/>
        </w:rPr>
        <w:t xml:space="preserve"> veya öğret</w:t>
      </w:r>
      <w:r w:rsidR="00DE6AF6">
        <w:rPr>
          <w:rFonts w:ascii="Times New Roman" w:hAnsi="Times New Roman" w:cs="Times New Roman"/>
          <w:sz w:val="24"/>
          <w:szCs w:val="24"/>
        </w:rPr>
        <w:t xml:space="preserve">men kanaatleri gibi ölçütler </w:t>
      </w:r>
      <w:r w:rsidR="007C769B">
        <w:rPr>
          <w:rFonts w:ascii="Times New Roman" w:hAnsi="Times New Roman" w:cs="Times New Roman"/>
          <w:sz w:val="24"/>
          <w:szCs w:val="24"/>
        </w:rPr>
        <w:t xml:space="preserve">dikkate alınabilir. </w:t>
      </w:r>
    </w:p>
    <w:p w:rsidR="00784DEB" w:rsidRPr="00433A44" w:rsidRDefault="008A735E" w:rsidP="0046420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Okullarda ö</w:t>
      </w:r>
      <w:r w:rsidR="00B47B7A" w:rsidRPr="00433A44">
        <w:rPr>
          <w:rFonts w:ascii="Times New Roman" w:hAnsi="Times New Roman" w:cs="Times New Roman"/>
          <w:sz w:val="24"/>
          <w:szCs w:val="24"/>
        </w:rPr>
        <w:t xml:space="preserve">ğrencilerin sosyal ya da bilişsel kabiliyetlerine göre sınıflandırılmasındaki amaç bireysel </w:t>
      </w:r>
      <w:r w:rsidR="00FC1ABE">
        <w:rPr>
          <w:rFonts w:ascii="Times New Roman" w:hAnsi="Times New Roman" w:cs="Times New Roman"/>
          <w:sz w:val="24"/>
          <w:szCs w:val="24"/>
        </w:rPr>
        <w:t>öğrenme hızlarına</w:t>
      </w:r>
      <w:r w:rsidR="00B47B7A" w:rsidRPr="00433A44">
        <w:rPr>
          <w:rFonts w:ascii="Times New Roman" w:hAnsi="Times New Roman" w:cs="Times New Roman"/>
          <w:sz w:val="24"/>
          <w:szCs w:val="24"/>
        </w:rPr>
        <w:t xml:space="preserve"> göre eğitim yapma isteğinden kaynaklanıyor olabilir. </w:t>
      </w:r>
      <w:proofErr w:type="spellStart"/>
      <w:r w:rsidR="00B47B7A" w:rsidRPr="00433A44">
        <w:rPr>
          <w:rFonts w:ascii="Times New Roman" w:hAnsi="Times New Roman" w:cs="Times New Roman"/>
          <w:sz w:val="24"/>
          <w:szCs w:val="24"/>
        </w:rPr>
        <w:t>Ançak</w:t>
      </w:r>
      <w:proofErr w:type="spellEnd"/>
      <w:r w:rsidR="00B47B7A" w:rsidRPr="00433A44">
        <w:rPr>
          <w:rFonts w:ascii="Times New Roman" w:hAnsi="Times New Roman" w:cs="Times New Roman"/>
          <w:sz w:val="24"/>
          <w:szCs w:val="24"/>
        </w:rPr>
        <w:t xml:space="preserve"> Halis(2002)</w:t>
      </w:r>
      <w:r w:rsidR="004F5E8D" w:rsidRPr="00433A44">
        <w:rPr>
          <w:rFonts w:ascii="Times New Roman" w:hAnsi="Times New Roman" w:cs="Times New Roman"/>
          <w:sz w:val="24"/>
          <w:szCs w:val="24"/>
        </w:rPr>
        <w:t>’in de belirttiği gibi</w:t>
      </w:r>
      <w:r w:rsidR="00B47B7A" w:rsidRPr="00433A44">
        <w:rPr>
          <w:rFonts w:ascii="Times New Roman" w:hAnsi="Times New Roman" w:cs="Times New Roman"/>
          <w:sz w:val="24"/>
          <w:szCs w:val="24"/>
        </w:rPr>
        <w:t xml:space="preserve"> yeteneğin ölçülmesi bir zorluktur. Bu zorluk, yeteneğin hangi </w:t>
      </w:r>
      <w:proofErr w:type="gramStart"/>
      <w:r w:rsidR="00B47B7A" w:rsidRPr="00433A44">
        <w:rPr>
          <w:rFonts w:ascii="Times New Roman" w:hAnsi="Times New Roman" w:cs="Times New Roman"/>
          <w:sz w:val="24"/>
          <w:szCs w:val="24"/>
        </w:rPr>
        <w:t>kriterlere</w:t>
      </w:r>
      <w:proofErr w:type="gramEnd"/>
      <w:r w:rsidR="00B47B7A" w:rsidRPr="00433A44">
        <w:rPr>
          <w:rFonts w:ascii="Times New Roman" w:hAnsi="Times New Roman" w:cs="Times New Roman"/>
          <w:sz w:val="24"/>
          <w:szCs w:val="24"/>
        </w:rPr>
        <w:t xml:space="preserve"> göre kimler tarafından belirleneceğinde netlik oluşturulamaması durumunda isabetsiz sınıflandırma riski söz konusudur.</w:t>
      </w:r>
      <w:r w:rsidR="003313D0" w:rsidRPr="00433A44">
        <w:rPr>
          <w:rFonts w:ascii="Times New Roman" w:hAnsi="Times New Roman" w:cs="Times New Roman"/>
          <w:sz w:val="24"/>
          <w:szCs w:val="24"/>
        </w:rPr>
        <w:t xml:space="preserve"> </w:t>
      </w:r>
      <w:r w:rsidR="000F083F" w:rsidRPr="00433A44">
        <w:rPr>
          <w:rFonts w:ascii="Times New Roman" w:hAnsi="Times New Roman" w:cs="Times New Roman"/>
          <w:sz w:val="24"/>
          <w:szCs w:val="24"/>
        </w:rPr>
        <w:t xml:space="preserve">Ortaokullar bu riski göze almakla birlikte yüksek başarı elde edebilmek için sadece bilişsel kabiliyetleri </w:t>
      </w:r>
      <w:proofErr w:type="gramStart"/>
      <w:r w:rsidR="000F083F" w:rsidRPr="00433A44">
        <w:rPr>
          <w:rFonts w:ascii="Times New Roman" w:hAnsi="Times New Roman" w:cs="Times New Roman"/>
          <w:sz w:val="24"/>
          <w:szCs w:val="24"/>
        </w:rPr>
        <w:t>baz</w:t>
      </w:r>
      <w:proofErr w:type="gramEnd"/>
      <w:r w:rsidR="000F083F" w:rsidRPr="00433A44">
        <w:rPr>
          <w:rFonts w:ascii="Times New Roman" w:hAnsi="Times New Roman" w:cs="Times New Roman"/>
          <w:sz w:val="24"/>
          <w:szCs w:val="24"/>
        </w:rPr>
        <w:t xml:space="preserve"> almaktadırlar.</w:t>
      </w:r>
      <w:r>
        <w:rPr>
          <w:rFonts w:ascii="Times New Roman" w:hAnsi="Times New Roman" w:cs="Times New Roman"/>
          <w:sz w:val="24"/>
          <w:szCs w:val="24"/>
        </w:rPr>
        <w:t xml:space="preserve"> </w:t>
      </w:r>
      <w:proofErr w:type="spellStart"/>
      <w:r w:rsidR="00ED6A27">
        <w:rPr>
          <w:rFonts w:ascii="Times New Roman" w:hAnsi="Times New Roman" w:cs="Times New Roman"/>
          <w:sz w:val="24"/>
          <w:szCs w:val="24"/>
        </w:rPr>
        <w:t>Cady</w:t>
      </w:r>
      <w:proofErr w:type="spellEnd"/>
      <w:r w:rsidR="00ED6A27">
        <w:rPr>
          <w:rFonts w:ascii="Times New Roman" w:hAnsi="Times New Roman" w:cs="Times New Roman"/>
          <w:sz w:val="24"/>
          <w:szCs w:val="24"/>
        </w:rPr>
        <w:t xml:space="preserve"> (2011), </w:t>
      </w:r>
      <w:r>
        <w:rPr>
          <w:rFonts w:ascii="Times New Roman" w:hAnsi="Times New Roman" w:cs="Times New Roman"/>
          <w:sz w:val="24"/>
          <w:szCs w:val="24"/>
        </w:rPr>
        <w:t>Karademir(2007)</w:t>
      </w:r>
      <w:r w:rsidR="00ED6A27">
        <w:rPr>
          <w:rFonts w:ascii="Times New Roman" w:hAnsi="Times New Roman" w:cs="Times New Roman"/>
          <w:sz w:val="24"/>
          <w:szCs w:val="24"/>
        </w:rPr>
        <w:t xml:space="preserve">, Yılmaz ve arkadaşları (2009) da yaptıkları çalışmalarda öğrencilerin düzey belirlenmesinde sadece bilişsel yeteneklerine bakıldığına değinmişlerdir. </w:t>
      </w:r>
      <w:r w:rsidR="000F083F" w:rsidRPr="00433A44">
        <w:rPr>
          <w:rFonts w:ascii="Times New Roman" w:hAnsi="Times New Roman" w:cs="Times New Roman"/>
          <w:sz w:val="24"/>
          <w:szCs w:val="24"/>
        </w:rPr>
        <w:t xml:space="preserve">Yılmaz ve arkadaşları (2009) yaptıkları çalışmada bu uygulamaların öğrencilerin sınavlardan aldıkları puana </w:t>
      </w:r>
      <w:r w:rsidR="007C769B">
        <w:rPr>
          <w:rFonts w:ascii="Times New Roman" w:hAnsi="Times New Roman" w:cs="Times New Roman"/>
          <w:sz w:val="24"/>
          <w:szCs w:val="24"/>
        </w:rPr>
        <w:t>veya</w:t>
      </w:r>
      <w:r w:rsidR="000F083F" w:rsidRPr="00433A44">
        <w:rPr>
          <w:rFonts w:ascii="Times New Roman" w:hAnsi="Times New Roman" w:cs="Times New Roman"/>
          <w:sz w:val="24"/>
          <w:szCs w:val="24"/>
        </w:rPr>
        <w:t xml:space="preserve"> akademik ortalamalarına göre gruplara ayırarak </w:t>
      </w:r>
      <w:r w:rsidR="007C769B">
        <w:rPr>
          <w:rFonts w:ascii="Times New Roman" w:hAnsi="Times New Roman" w:cs="Times New Roman"/>
          <w:sz w:val="24"/>
          <w:szCs w:val="24"/>
        </w:rPr>
        <w:t>seviyelerine</w:t>
      </w:r>
      <w:r w:rsidR="000F083F" w:rsidRPr="00433A44">
        <w:rPr>
          <w:rFonts w:ascii="Times New Roman" w:hAnsi="Times New Roman" w:cs="Times New Roman"/>
          <w:sz w:val="24"/>
          <w:szCs w:val="24"/>
        </w:rPr>
        <w:t xml:space="preserve"> uygun dersliklerde eğitim</w:t>
      </w:r>
      <w:r w:rsidR="006234D2" w:rsidRPr="00433A44">
        <w:rPr>
          <w:rFonts w:ascii="Times New Roman" w:hAnsi="Times New Roman" w:cs="Times New Roman"/>
          <w:sz w:val="24"/>
          <w:szCs w:val="24"/>
        </w:rPr>
        <w:t xml:space="preserve"> görmeleri sağlandığını ve genelde “A” sınıflarında </w:t>
      </w:r>
      <w:r w:rsidR="000F083F" w:rsidRPr="00433A44">
        <w:rPr>
          <w:rFonts w:ascii="Times New Roman" w:hAnsi="Times New Roman" w:cs="Times New Roman"/>
          <w:sz w:val="24"/>
          <w:szCs w:val="24"/>
        </w:rPr>
        <w:t xml:space="preserve">akademik </w:t>
      </w:r>
      <w:r w:rsidR="007C769B">
        <w:rPr>
          <w:rFonts w:ascii="Times New Roman" w:hAnsi="Times New Roman" w:cs="Times New Roman"/>
          <w:sz w:val="24"/>
          <w:szCs w:val="24"/>
        </w:rPr>
        <w:t>olarak başarılı</w:t>
      </w:r>
      <w:r w:rsidR="000F083F" w:rsidRPr="00433A44">
        <w:rPr>
          <w:rFonts w:ascii="Times New Roman" w:hAnsi="Times New Roman" w:cs="Times New Roman"/>
          <w:sz w:val="24"/>
          <w:szCs w:val="24"/>
        </w:rPr>
        <w:t xml:space="preserve"> öğrenciler, B, </w:t>
      </w:r>
      <w:proofErr w:type="gramStart"/>
      <w:r w:rsidR="000F083F" w:rsidRPr="00433A44">
        <w:rPr>
          <w:rFonts w:ascii="Times New Roman" w:hAnsi="Times New Roman" w:cs="Times New Roman"/>
          <w:sz w:val="24"/>
          <w:szCs w:val="24"/>
        </w:rPr>
        <w:t>C,</w:t>
      </w:r>
      <w:proofErr w:type="gramEnd"/>
      <w:r w:rsidR="000F083F" w:rsidRPr="00433A44">
        <w:rPr>
          <w:rFonts w:ascii="Times New Roman" w:hAnsi="Times New Roman" w:cs="Times New Roman"/>
          <w:sz w:val="24"/>
          <w:szCs w:val="24"/>
        </w:rPr>
        <w:t xml:space="preserve"> ve D sınıf</w:t>
      </w:r>
      <w:r w:rsidR="006234D2" w:rsidRPr="00433A44">
        <w:rPr>
          <w:rFonts w:ascii="Times New Roman" w:hAnsi="Times New Roman" w:cs="Times New Roman"/>
          <w:sz w:val="24"/>
          <w:szCs w:val="24"/>
        </w:rPr>
        <w:t xml:space="preserve">larında ise azalan </w:t>
      </w:r>
      <w:r w:rsidR="007C769B">
        <w:rPr>
          <w:rFonts w:ascii="Times New Roman" w:hAnsi="Times New Roman" w:cs="Times New Roman"/>
          <w:sz w:val="24"/>
          <w:szCs w:val="24"/>
        </w:rPr>
        <w:t>bir başarı sırasına göre</w:t>
      </w:r>
      <w:r w:rsidR="006234D2" w:rsidRPr="00433A44">
        <w:rPr>
          <w:rFonts w:ascii="Times New Roman" w:hAnsi="Times New Roman" w:cs="Times New Roman"/>
          <w:sz w:val="24"/>
          <w:szCs w:val="24"/>
        </w:rPr>
        <w:t xml:space="preserve"> diğer </w:t>
      </w:r>
      <w:r w:rsidR="000F083F" w:rsidRPr="00433A44">
        <w:rPr>
          <w:rFonts w:ascii="Times New Roman" w:hAnsi="Times New Roman" w:cs="Times New Roman"/>
          <w:sz w:val="24"/>
          <w:szCs w:val="24"/>
        </w:rPr>
        <w:t xml:space="preserve">öğrenciler yer </w:t>
      </w:r>
      <w:r w:rsidR="006234D2" w:rsidRPr="00433A44">
        <w:rPr>
          <w:rFonts w:ascii="Times New Roman" w:hAnsi="Times New Roman" w:cs="Times New Roman"/>
          <w:sz w:val="24"/>
          <w:szCs w:val="24"/>
        </w:rPr>
        <w:t>aldıklarını vurgulamışlardır.</w:t>
      </w:r>
    </w:p>
    <w:p w:rsidR="00BB71C7" w:rsidRPr="00433A44" w:rsidRDefault="003C174B" w:rsidP="0046420E">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Türkiye’de</w:t>
      </w:r>
      <w:r w:rsidR="001444E6" w:rsidRPr="00433A44">
        <w:rPr>
          <w:rFonts w:ascii="Times New Roman" w:hAnsi="Times New Roman" w:cs="Times New Roman"/>
          <w:sz w:val="24"/>
          <w:szCs w:val="24"/>
        </w:rPr>
        <w:t xml:space="preserve"> MEB 1968 ve 1995 programlarında düzey derslikleri </w:t>
      </w:r>
      <w:r w:rsidR="006D5D01" w:rsidRPr="00433A44">
        <w:rPr>
          <w:rFonts w:ascii="Times New Roman" w:hAnsi="Times New Roman" w:cs="Times New Roman"/>
          <w:sz w:val="24"/>
          <w:szCs w:val="24"/>
        </w:rPr>
        <w:t xml:space="preserve">uygulamasını </w:t>
      </w:r>
      <w:r w:rsidR="00497062">
        <w:rPr>
          <w:rFonts w:ascii="Times New Roman" w:hAnsi="Times New Roman" w:cs="Times New Roman"/>
          <w:sz w:val="24"/>
          <w:szCs w:val="24"/>
        </w:rPr>
        <w:t>yürürlüğe koymuştur</w:t>
      </w:r>
      <w:r w:rsidR="006D5D01" w:rsidRPr="00433A44">
        <w:rPr>
          <w:rFonts w:ascii="Times New Roman" w:hAnsi="Times New Roman" w:cs="Times New Roman"/>
          <w:sz w:val="24"/>
          <w:szCs w:val="24"/>
        </w:rPr>
        <w:t xml:space="preserve"> (MEB, 1995). </w:t>
      </w:r>
      <w:r w:rsidRPr="00433A44">
        <w:rPr>
          <w:rFonts w:ascii="Times New Roman" w:hAnsi="Times New Roman" w:cs="Times New Roman"/>
          <w:sz w:val="24"/>
          <w:szCs w:val="24"/>
        </w:rPr>
        <w:t>Ancak</w:t>
      </w:r>
      <w:r w:rsidR="006D5D01" w:rsidRPr="00433A44">
        <w:rPr>
          <w:rFonts w:ascii="Times New Roman" w:hAnsi="Times New Roman" w:cs="Times New Roman"/>
          <w:sz w:val="24"/>
          <w:szCs w:val="24"/>
        </w:rPr>
        <w:t xml:space="preserve"> </w:t>
      </w:r>
      <w:r w:rsidR="00497062">
        <w:rPr>
          <w:rFonts w:ascii="Times New Roman" w:hAnsi="Times New Roman" w:cs="Times New Roman"/>
          <w:sz w:val="24"/>
          <w:szCs w:val="24"/>
        </w:rPr>
        <w:t>ileriki yıllarda</w:t>
      </w:r>
      <w:r w:rsidR="006D5D01" w:rsidRPr="00433A44">
        <w:rPr>
          <w:rFonts w:ascii="Times New Roman" w:hAnsi="Times New Roman" w:cs="Times New Roman"/>
          <w:sz w:val="24"/>
          <w:szCs w:val="24"/>
        </w:rPr>
        <w:t xml:space="preserve"> bu uygulama kaldırılmıştır.</w:t>
      </w:r>
      <w:r w:rsidR="00812A91">
        <w:rPr>
          <w:rFonts w:ascii="Times New Roman" w:hAnsi="Times New Roman" w:cs="Times New Roman"/>
          <w:sz w:val="24"/>
          <w:szCs w:val="24"/>
        </w:rPr>
        <w:t xml:space="preserve"> Hatta MEB’in 2009-</w:t>
      </w:r>
      <w:r w:rsidR="00BB71C7" w:rsidRPr="00433A44">
        <w:rPr>
          <w:rFonts w:ascii="Times New Roman" w:hAnsi="Times New Roman" w:cs="Times New Roman"/>
          <w:sz w:val="24"/>
          <w:szCs w:val="24"/>
        </w:rPr>
        <w:t xml:space="preserve">2011 İlköğretim Genel Müdürlüğü’nün genelgelerinde düzey derslikleri oluşturulmasının çocuk haklarına, insan haklarına ve Anayasaya aykırı olduğu ve öğretim programında çocuğa kazandırılması hedeflenen davranışların </w:t>
      </w:r>
      <w:r w:rsidR="00812A91">
        <w:rPr>
          <w:rFonts w:ascii="Times New Roman" w:hAnsi="Times New Roman" w:cs="Times New Roman"/>
          <w:sz w:val="24"/>
          <w:szCs w:val="24"/>
        </w:rPr>
        <w:t>oluşmasına engel</w:t>
      </w:r>
      <w:r w:rsidR="00BB71C7" w:rsidRPr="00433A44">
        <w:rPr>
          <w:rFonts w:ascii="Times New Roman" w:hAnsi="Times New Roman" w:cs="Times New Roman"/>
          <w:sz w:val="24"/>
          <w:szCs w:val="24"/>
        </w:rPr>
        <w:t xml:space="preserve"> ola</w:t>
      </w:r>
      <w:r w:rsidR="00812A91">
        <w:rPr>
          <w:rFonts w:ascii="Times New Roman" w:hAnsi="Times New Roman" w:cs="Times New Roman"/>
          <w:sz w:val="24"/>
          <w:szCs w:val="24"/>
        </w:rPr>
        <w:t>bileceği</w:t>
      </w:r>
      <w:r w:rsidR="00BB71C7" w:rsidRPr="00433A44">
        <w:rPr>
          <w:rFonts w:ascii="Times New Roman" w:hAnsi="Times New Roman" w:cs="Times New Roman"/>
          <w:sz w:val="24"/>
          <w:szCs w:val="24"/>
        </w:rPr>
        <w:t xml:space="preserve"> gerekçesiyle okullarda düzey derslikleri </w:t>
      </w:r>
      <w:r w:rsidR="00812A91">
        <w:rPr>
          <w:rFonts w:ascii="Times New Roman" w:hAnsi="Times New Roman" w:cs="Times New Roman"/>
          <w:sz w:val="24"/>
          <w:szCs w:val="24"/>
        </w:rPr>
        <w:t xml:space="preserve">veya öğrencilerin başarılarına </w:t>
      </w:r>
      <w:r w:rsidR="00BB71C7" w:rsidRPr="00433A44">
        <w:rPr>
          <w:rFonts w:ascii="Times New Roman" w:hAnsi="Times New Roman" w:cs="Times New Roman"/>
          <w:sz w:val="24"/>
          <w:szCs w:val="24"/>
        </w:rPr>
        <w:t xml:space="preserve">göre </w:t>
      </w:r>
      <w:r w:rsidR="00812A91">
        <w:rPr>
          <w:rFonts w:ascii="Times New Roman" w:hAnsi="Times New Roman" w:cs="Times New Roman"/>
          <w:sz w:val="24"/>
          <w:szCs w:val="24"/>
        </w:rPr>
        <w:t>ayrı sınıflar</w:t>
      </w:r>
      <w:r w:rsidR="00BB71C7" w:rsidRPr="00433A44">
        <w:rPr>
          <w:rFonts w:ascii="Times New Roman" w:hAnsi="Times New Roman" w:cs="Times New Roman"/>
          <w:sz w:val="24"/>
          <w:szCs w:val="24"/>
        </w:rPr>
        <w:t xml:space="preserve"> oluşturulmaması gerektiği be</w:t>
      </w:r>
      <w:r w:rsidR="00AF725F" w:rsidRPr="00433A44">
        <w:rPr>
          <w:rFonts w:ascii="Times New Roman" w:hAnsi="Times New Roman" w:cs="Times New Roman"/>
          <w:sz w:val="24"/>
          <w:szCs w:val="24"/>
        </w:rPr>
        <w:t>lirtilmektedir</w:t>
      </w:r>
      <w:r w:rsidR="00BB71C7" w:rsidRPr="00433A44">
        <w:rPr>
          <w:rFonts w:ascii="Times New Roman" w:hAnsi="Times New Roman" w:cs="Times New Roman"/>
          <w:sz w:val="24"/>
          <w:szCs w:val="24"/>
        </w:rPr>
        <w:t xml:space="preserve"> (İlköğretim Genel Müdürlüğü, 2009; 2011).</w:t>
      </w:r>
      <w:r w:rsidR="00C23A29">
        <w:rPr>
          <w:rFonts w:ascii="Times New Roman" w:hAnsi="Times New Roman" w:cs="Times New Roman"/>
          <w:sz w:val="24"/>
          <w:szCs w:val="24"/>
        </w:rPr>
        <w:t xml:space="preserve"> </w:t>
      </w:r>
      <w:r w:rsidRPr="00433A44">
        <w:rPr>
          <w:rFonts w:ascii="Times New Roman" w:hAnsi="Times New Roman" w:cs="Times New Roman"/>
          <w:sz w:val="24"/>
          <w:szCs w:val="24"/>
        </w:rPr>
        <w:t>Ancak</w:t>
      </w:r>
      <w:r w:rsidR="00AF725F" w:rsidRPr="00433A44">
        <w:rPr>
          <w:rFonts w:ascii="Times New Roman" w:hAnsi="Times New Roman" w:cs="Times New Roman"/>
          <w:sz w:val="24"/>
          <w:szCs w:val="24"/>
        </w:rPr>
        <w:t xml:space="preserve"> günümüzde bu genelgeye rağmen okullarda düzey derslikleri uygulaması yapılmaktadır.</w:t>
      </w:r>
    </w:p>
    <w:p w:rsidR="00A05BF0" w:rsidRDefault="00207D6D" w:rsidP="0046420E">
      <w:pPr>
        <w:autoSpaceDE w:val="0"/>
        <w:autoSpaceDN w:val="0"/>
        <w:adjustRightInd w:val="0"/>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Avrupa’da ise düzey derslikleri uygulamasını</w:t>
      </w:r>
      <w:r w:rsidR="003C174B" w:rsidRPr="00433A44">
        <w:rPr>
          <w:rFonts w:ascii="Times New Roman" w:hAnsi="Times New Roman" w:cs="Times New Roman"/>
          <w:sz w:val="24"/>
          <w:szCs w:val="24"/>
        </w:rPr>
        <w:t>n</w:t>
      </w:r>
      <w:r w:rsidRPr="00433A44">
        <w:rPr>
          <w:rFonts w:ascii="Times New Roman" w:hAnsi="Times New Roman" w:cs="Times New Roman"/>
          <w:sz w:val="24"/>
          <w:szCs w:val="24"/>
        </w:rPr>
        <w:t xml:space="preserve"> farklı şekillerde yapıldığı </w:t>
      </w:r>
      <w:proofErr w:type="spellStart"/>
      <w:r w:rsidR="00497062">
        <w:rPr>
          <w:rFonts w:ascii="Times New Roman" w:hAnsi="Times New Roman" w:cs="Times New Roman"/>
          <w:sz w:val="24"/>
          <w:szCs w:val="24"/>
        </w:rPr>
        <w:t>alanyazında</w:t>
      </w:r>
      <w:proofErr w:type="spellEnd"/>
      <w:r w:rsidRPr="00433A44">
        <w:rPr>
          <w:rFonts w:ascii="Times New Roman" w:hAnsi="Times New Roman" w:cs="Times New Roman"/>
          <w:sz w:val="24"/>
          <w:szCs w:val="24"/>
        </w:rPr>
        <w:t xml:space="preserve"> yer almaktadır. Örneğin; </w:t>
      </w:r>
      <w:r w:rsidR="006D5D01" w:rsidRPr="00433A44">
        <w:rPr>
          <w:rFonts w:ascii="Times New Roman" w:hAnsi="Times New Roman" w:cs="Times New Roman"/>
          <w:sz w:val="24"/>
          <w:szCs w:val="24"/>
        </w:rPr>
        <w:t xml:space="preserve">ABD’de 1916 yılından </w:t>
      </w:r>
      <w:r w:rsidR="00C23A29">
        <w:rPr>
          <w:rFonts w:ascii="Times New Roman" w:hAnsi="Times New Roman" w:cs="Times New Roman"/>
          <w:sz w:val="24"/>
          <w:szCs w:val="24"/>
        </w:rPr>
        <w:t xml:space="preserve">itibaren </w:t>
      </w:r>
      <w:r w:rsidRPr="00433A44">
        <w:rPr>
          <w:rFonts w:ascii="Times New Roman" w:hAnsi="Times New Roman" w:cs="Times New Roman"/>
          <w:sz w:val="24"/>
          <w:szCs w:val="24"/>
        </w:rPr>
        <w:t>farklı</w:t>
      </w:r>
      <w:r w:rsidR="006D5D01" w:rsidRPr="00433A44">
        <w:rPr>
          <w:rFonts w:ascii="Times New Roman" w:hAnsi="Times New Roman" w:cs="Times New Roman"/>
          <w:sz w:val="24"/>
          <w:szCs w:val="24"/>
        </w:rPr>
        <w:t xml:space="preserve"> düzey </w:t>
      </w:r>
      <w:r w:rsidRPr="00433A44">
        <w:rPr>
          <w:rFonts w:ascii="Times New Roman" w:hAnsi="Times New Roman" w:cs="Times New Roman"/>
          <w:sz w:val="24"/>
          <w:szCs w:val="24"/>
        </w:rPr>
        <w:t xml:space="preserve">derslikleri </w:t>
      </w:r>
      <w:r w:rsidR="006D5D01" w:rsidRPr="00433A44">
        <w:rPr>
          <w:rFonts w:ascii="Times New Roman" w:hAnsi="Times New Roman" w:cs="Times New Roman"/>
          <w:sz w:val="24"/>
          <w:szCs w:val="24"/>
        </w:rPr>
        <w:t>uygulamalar</w:t>
      </w:r>
      <w:r w:rsidR="00497062">
        <w:rPr>
          <w:rFonts w:ascii="Times New Roman" w:hAnsi="Times New Roman" w:cs="Times New Roman"/>
          <w:sz w:val="24"/>
          <w:szCs w:val="24"/>
        </w:rPr>
        <w:t>ı olduğu görülmektedir (</w:t>
      </w:r>
      <w:proofErr w:type="spellStart"/>
      <w:r w:rsidR="00497062">
        <w:rPr>
          <w:rFonts w:ascii="Times New Roman" w:hAnsi="Times New Roman" w:cs="Times New Roman"/>
          <w:sz w:val="24"/>
          <w:szCs w:val="24"/>
        </w:rPr>
        <w:t>Kulik</w:t>
      </w:r>
      <w:proofErr w:type="spellEnd"/>
      <w:r w:rsidR="00497062">
        <w:rPr>
          <w:rFonts w:ascii="Times New Roman" w:hAnsi="Times New Roman" w:cs="Times New Roman"/>
          <w:sz w:val="24"/>
          <w:szCs w:val="24"/>
        </w:rPr>
        <w:t xml:space="preserve"> </w:t>
      </w:r>
      <w:proofErr w:type="spellStart"/>
      <w:r w:rsidR="00497062">
        <w:rPr>
          <w:rFonts w:ascii="Times New Roman" w:hAnsi="Times New Roman" w:cs="Times New Roman"/>
          <w:sz w:val="24"/>
          <w:szCs w:val="24"/>
        </w:rPr>
        <w:t>and</w:t>
      </w:r>
      <w:proofErr w:type="spellEnd"/>
      <w:r w:rsidR="006D5D01" w:rsidRPr="00433A44">
        <w:rPr>
          <w:rFonts w:ascii="Times New Roman" w:hAnsi="Times New Roman" w:cs="Times New Roman"/>
          <w:sz w:val="24"/>
          <w:szCs w:val="24"/>
        </w:rPr>
        <w:t xml:space="preserve"> </w:t>
      </w:r>
      <w:proofErr w:type="spellStart"/>
      <w:r w:rsidR="006D5D01" w:rsidRPr="00433A44">
        <w:rPr>
          <w:rFonts w:ascii="Times New Roman" w:hAnsi="Times New Roman" w:cs="Times New Roman"/>
          <w:sz w:val="24"/>
          <w:szCs w:val="24"/>
        </w:rPr>
        <w:t>Kulik</w:t>
      </w:r>
      <w:proofErr w:type="spellEnd"/>
      <w:r w:rsidR="006D5D01" w:rsidRPr="00433A44">
        <w:rPr>
          <w:rFonts w:ascii="Times New Roman" w:hAnsi="Times New Roman" w:cs="Times New Roman"/>
          <w:sz w:val="24"/>
          <w:szCs w:val="24"/>
        </w:rPr>
        <w:t>, 1992).</w:t>
      </w:r>
      <w:r w:rsidR="00BA1DF5" w:rsidRPr="00433A44">
        <w:rPr>
          <w:rFonts w:ascii="Times New Roman" w:hAnsi="Times New Roman" w:cs="Times New Roman"/>
          <w:sz w:val="24"/>
          <w:szCs w:val="24"/>
        </w:rPr>
        <w:t xml:space="preserve"> </w:t>
      </w:r>
      <w:r w:rsidR="00C23A29">
        <w:rPr>
          <w:rFonts w:ascii="Times New Roman" w:hAnsi="Times New Roman" w:cs="Times New Roman"/>
          <w:sz w:val="24"/>
          <w:szCs w:val="24"/>
        </w:rPr>
        <w:t>Türkiye’de ve y</w:t>
      </w:r>
      <w:r w:rsidR="00BA1DF5" w:rsidRPr="00433A44">
        <w:rPr>
          <w:rFonts w:ascii="Times New Roman" w:hAnsi="Times New Roman" w:cs="Times New Roman"/>
          <w:sz w:val="24"/>
          <w:szCs w:val="24"/>
        </w:rPr>
        <w:t xml:space="preserve">urtdışında yapılan çalışmalar düzey dersliklerinin öğrenci başarısını artırmak, sınıf disiplinini sağlamak, öğretim yöntemlerinde bütünlüğü sağlamak amacıyla uygulandığını </w:t>
      </w:r>
      <w:r w:rsidR="002F0BDD" w:rsidRPr="00433A44">
        <w:rPr>
          <w:rFonts w:ascii="Times New Roman" w:hAnsi="Times New Roman" w:cs="Times New Roman"/>
          <w:sz w:val="24"/>
          <w:szCs w:val="24"/>
        </w:rPr>
        <w:t xml:space="preserve">ancak istenilen başarının elde edilemediğini </w:t>
      </w:r>
      <w:r w:rsidR="00BA1DF5" w:rsidRPr="00433A44">
        <w:rPr>
          <w:rFonts w:ascii="Times New Roman" w:hAnsi="Times New Roman" w:cs="Times New Roman"/>
          <w:sz w:val="24"/>
          <w:szCs w:val="24"/>
        </w:rPr>
        <w:t>göstermektedir (</w:t>
      </w:r>
      <w:proofErr w:type="spellStart"/>
      <w:r w:rsidR="00090581" w:rsidRPr="00433A44">
        <w:rPr>
          <w:rFonts w:ascii="Times New Roman" w:hAnsi="Times New Roman" w:cs="Times New Roman"/>
          <w:sz w:val="24"/>
          <w:szCs w:val="24"/>
        </w:rPr>
        <w:t>Ansalone</w:t>
      </w:r>
      <w:proofErr w:type="spellEnd"/>
      <w:r w:rsidR="00090581" w:rsidRPr="00433A44">
        <w:rPr>
          <w:rFonts w:ascii="Times New Roman" w:hAnsi="Times New Roman" w:cs="Times New Roman"/>
          <w:sz w:val="24"/>
          <w:szCs w:val="24"/>
        </w:rPr>
        <w:t xml:space="preserve"> ve </w:t>
      </w:r>
      <w:proofErr w:type="spellStart"/>
      <w:r w:rsidR="00090581" w:rsidRPr="00433A44">
        <w:rPr>
          <w:rFonts w:ascii="Times New Roman" w:hAnsi="Times New Roman" w:cs="Times New Roman"/>
          <w:sz w:val="24"/>
          <w:szCs w:val="24"/>
        </w:rPr>
        <w:t>Biafora</w:t>
      </w:r>
      <w:proofErr w:type="spellEnd"/>
      <w:r w:rsidR="00090581" w:rsidRPr="00433A44">
        <w:rPr>
          <w:rFonts w:ascii="Times New Roman" w:hAnsi="Times New Roman" w:cs="Times New Roman"/>
          <w:sz w:val="24"/>
          <w:szCs w:val="24"/>
        </w:rPr>
        <w:t>, 2004</w:t>
      </w:r>
      <w:r w:rsidR="00090581">
        <w:rPr>
          <w:rFonts w:ascii="Times New Roman" w:hAnsi="Times New Roman" w:cs="Times New Roman"/>
          <w:sz w:val="24"/>
          <w:szCs w:val="24"/>
        </w:rPr>
        <w:t xml:space="preserve">; </w:t>
      </w:r>
      <w:proofErr w:type="spellStart"/>
      <w:r w:rsidR="00090581" w:rsidRPr="00433A44">
        <w:rPr>
          <w:rFonts w:ascii="Times New Roman" w:hAnsi="Times New Roman" w:cs="Times New Roman"/>
          <w:sz w:val="24"/>
          <w:szCs w:val="24"/>
        </w:rPr>
        <w:t>Heck</w:t>
      </w:r>
      <w:proofErr w:type="spellEnd"/>
      <w:r w:rsidR="00090581" w:rsidRPr="00433A44">
        <w:rPr>
          <w:rFonts w:ascii="Times New Roman" w:hAnsi="Times New Roman" w:cs="Times New Roman"/>
          <w:sz w:val="24"/>
          <w:szCs w:val="24"/>
        </w:rPr>
        <w:t xml:space="preserve"> vd</w:t>
      </w:r>
      <w:proofErr w:type="gramStart"/>
      <w:r w:rsidR="00090581" w:rsidRPr="00433A44">
        <w:rPr>
          <w:rFonts w:ascii="Times New Roman" w:hAnsi="Times New Roman" w:cs="Times New Roman"/>
          <w:sz w:val="24"/>
          <w:szCs w:val="24"/>
        </w:rPr>
        <w:t>.,</w:t>
      </w:r>
      <w:proofErr w:type="gramEnd"/>
      <w:r w:rsidR="00090581" w:rsidRPr="00433A44">
        <w:rPr>
          <w:rFonts w:ascii="Times New Roman" w:hAnsi="Times New Roman" w:cs="Times New Roman"/>
          <w:sz w:val="24"/>
          <w:szCs w:val="24"/>
        </w:rPr>
        <w:t xml:space="preserve"> 2004</w:t>
      </w:r>
      <w:r w:rsidR="00090581">
        <w:rPr>
          <w:rFonts w:ascii="Times New Roman" w:hAnsi="Times New Roman" w:cs="Times New Roman"/>
          <w:sz w:val="24"/>
          <w:szCs w:val="24"/>
        </w:rPr>
        <w:t xml:space="preserve">; </w:t>
      </w:r>
      <w:proofErr w:type="spellStart"/>
      <w:r w:rsidR="00090581" w:rsidRPr="00433A44">
        <w:rPr>
          <w:rFonts w:ascii="Times New Roman" w:hAnsi="Times New Roman" w:cs="Times New Roman"/>
          <w:sz w:val="24"/>
          <w:szCs w:val="24"/>
        </w:rPr>
        <w:t>Kutnick</w:t>
      </w:r>
      <w:proofErr w:type="spellEnd"/>
      <w:r w:rsidR="00090581" w:rsidRPr="00433A44">
        <w:rPr>
          <w:rFonts w:ascii="Times New Roman" w:hAnsi="Times New Roman" w:cs="Times New Roman"/>
          <w:sz w:val="24"/>
          <w:szCs w:val="24"/>
        </w:rPr>
        <w:t xml:space="preserve"> vd., 2005;</w:t>
      </w:r>
      <w:r w:rsidR="00090581">
        <w:rPr>
          <w:rFonts w:ascii="Times New Roman" w:hAnsi="Times New Roman" w:cs="Times New Roman"/>
          <w:sz w:val="24"/>
          <w:szCs w:val="24"/>
        </w:rPr>
        <w:t xml:space="preserve"> </w:t>
      </w:r>
      <w:proofErr w:type="spellStart"/>
      <w:r w:rsidR="00090581">
        <w:rPr>
          <w:rFonts w:ascii="Times New Roman" w:hAnsi="Times New Roman" w:cs="Times New Roman"/>
          <w:sz w:val="24"/>
          <w:szCs w:val="24"/>
        </w:rPr>
        <w:t>Toomela</w:t>
      </w:r>
      <w:proofErr w:type="spellEnd"/>
      <w:r w:rsidR="00090581">
        <w:rPr>
          <w:rFonts w:ascii="Times New Roman" w:hAnsi="Times New Roman" w:cs="Times New Roman"/>
          <w:sz w:val="24"/>
          <w:szCs w:val="24"/>
        </w:rPr>
        <w:t xml:space="preserve"> vd., 2006</w:t>
      </w:r>
      <w:r w:rsidR="00BA1DF5" w:rsidRPr="00433A44">
        <w:rPr>
          <w:rFonts w:ascii="Times New Roman" w:hAnsi="Times New Roman" w:cs="Times New Roman"/>
          <w:sz w:val="24"/>
          <w:szCs w:val="24"/>
        </w:rPr>
        <w:t>).</w:t>
      </w:r>
      <w:r w:rsidR="00C23A29">
        <w:rPr>
          <w:rFonts w:ascii="Times New Roman" w:hAnsi="Times New Roman" w:cs="Times New Roman"/>
          <w:sz w:val="24"/>
          <w:szCs w:val="24"/>
        </w:rPr>
        <w:t xml:space="preserve"> Ancak Türkiye’de hala kullanılmaktadır. Ayrıca </w:t>
      </w:r>
      <w:r w:rsidR="002F0BDD" w:rsidRPr="00433A44">
        <w:rPr>
          <w:rFonts w:ascii="Times New Roman" w:hAnsi="Times New Roman" w:cs="Times New Roman"/>
          <w:sz w:val="24"/>
          <w:szCs w:val="24"/>
        </w:rPr>
        <w:t xml:space="preserve">Türkiye’de ve yurtdışında yapılan çalışmalar düzey derslikleri uygulamasının genelde öğretmen, idareci ve öğrenci görüşleri doğrultusunda değerlendirildiği </w:t>
      </w:r>
      <w:r w:rsidR="00090581">
        <w:rPr>
          <w:rFonts w:ascii="Times New Roman" w:hAnsi="Times New Roman" w:cs="Times New Roman"/>
          <w:sz w:val="24"/>
          <w:szCs w:val="24"/>
        </w:rPr>
        <w:t>(Gömleksiz (1997);</w:t>
      </w:r>
      <w:r w:rsidR="006A1855" w:rsidRPr="00433A44">
        <w:rPr>
          <w:rFonts w:ascii="Times New Roman" w:hAnsi="Times New Roman" w:cs="Times New Roman"/>
          <w:sz w:val="24"/>
          <w:szCs w:val="24"/>
        </w:rPr>
        <w:t xml:space="preserve"> </w:t>
      </w:r>
      <w:r w:rsidR="00090581">
        <w:rPr>
          <w:rFonts w:ascii="Times New Roman" w:hAnsi="Times New Roman" w:cs="Times New Roman"/>
          <w:sz w:val="24"/>
          <w:szCs w:val="24"/>
        </w:rPr>
        <w:t xml:space="preserve">Karademir (2007); </w:t>
      </w:r>
      <w:proofErr w:type="spellStart"/>
      <w:r w:rsidR="00090581">
        <w:rPr>
          <w:rFonts w:ascii="Times New Roman" w:hAnsi="Times New Roman" w:cs="Times New Roman"/>
          <w:sz w:val="24"/>
          <w:szCs w:val="24"/>
        </w:rPr>
        <w:lastRenderedPageBreak/>
        <w:t>Toomela</w:t>
      </w:r>
      <w:proofErr w:type="spellEnd"/>
      <w:r w:rsidR="00090581">
        <w:rPr>
          <w:rFonts w:ascii="Times New Roman" w:hAnsi="Times New Roman" w:cs="Times New Roman"/>
          <w:sz w:val="24"/>
          <w:szCs w:val="24"/>
        </w:rPr>
        <w:t xml:space="preserve"> vd. (2006);</w:t>
      </w:r>
      <w:r w:rsidR="00B40E24" w:rsidRPr="00433A44">
        <w:rPr>
          <w:rFonts w:ascii="Times New Roman" w:hAnsi="Times New Roman" w:cs="Times New Roman"/>
          <w:sz w:val="24"/>
          <w:szCs w:val="24"/>
        </w:rPr>
        <w:t xml:space="preserve"> </w:t>
      </w:r>
      <w:r w:rsidR="00090581" w:rsidRPr="00433A44">
        <w:rPr>
          <w:rFonts w:ascii="Times New Roman" w:hAnsi="Times New Roman" w:cs="Times New Roman"/>
          <w:sz w:val="24"/>
          <w:szCs w:val="24"/>
        </w:rPr>
        <w:t>Yılmaz vd. (2009)</w:t>
      </w:r>
      <w:r w:rsidR="00090581">
        <w:rPr>
          <w:rFonts w:ascii="Times New Roman" w:hAnsi="Times New Roman" w:cs="Times New Roman"/>
          <w:sz w:val="24"/>
          <w:szCs w:val="24"/>
        </w:rPr>
        <w:t xml:space="preserve">; </w:t>
      </w:r>
      <w:proofErr w:type="spellStart"/>
      <w:r w:rsidR="00090581">
        <w:rPr>
          <w:rFonts w:ascii="Times New Roman" w:hAnsi="Times New Roman" w:cs="Times New Roman"/>
          <w:sz w:val="24"/>
          <w:szCs w:val="24"/>
        </w:rPr>
        <w:t>Zimmer</w:t>
      </w:r>
      <w:proofErr w:type="spellEnd"/>
      <w:r w:rsidR="00090581">
        <w:rPr>
          <w:rFonts w:ascii="Times New Roman" w:hAnsi="Times New Roman" w:cs="Times New Roman"/>
          <w:sz w:val="24"/>
          <w:szCs w:val="24"/>
        </w:rPr>
        <w:t xml:space="preserve"> (2003);</w:t>
      </w:r>
      <w:r w:rsidR="00B25A54">
        <w:rPr>
          <w:rFonts w:ascii="Times New Roman" w:hAnsi="Times New Roman" w:cs="Times New Roman"/>
          <w:sz w:val="24"/>
          <w:szCs w:val="24"/>
        </w:rPr>
        <w:t xml:space="preserve"> Halis (2002)</w:t>
      </w:r>
      <w:r w:rsidR="006A1855" w:rsidRPr="00433A44">
        <w:rPr>
          <w:rFonts w:ascii="Times New Roman" w:hAnsi="Times New Roman" w:cs="Times New Roman"/>
          <w:sz w:val="24"/>
          <w:szCs w:val="24"/>
        </w:rPr>
        <w:t xml:space="preserve"> </w:t>
      </w:r>
      <w:r w:rsidR="002F0BDD" w:rsidRPr="00433A44">
        <w:rPr>
          <w:rFonts w:ascii="Times New Roman" w:hAnsi="Times New Roman" w:cs="Times New Roman"/>
          <w:sz w:val="24"/>
          <w:szCs w:val="24"/>
        </w:rPr>
        <w:t>veli görüşlerine ise başvurulmadığı görülmüştür</w:t>
      </w:r>
      <w:r w:rsidR="00906174" w:rsidRPr="00433A44">
        <w:rPr>
          <w:rFonts w:ascii="Times New Roman" w:hAnsi="Times New Roman" w:cs="Times New Roman"/>
          <w:sz w:val="24"/>
          <w:szCs w:val="24"/>
        </w:rPr>
        <w:t xml:space="preserve">. </w:t>
      </w:r>
    </w:p>
    <w:p w:rsidR="006761E9" w:rsidRPr="00A05BF0" w:rsidRDefault="00906174" w:rsidP="006761E9">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Buradan hareketle bu çalışmanın</w:t>
      </w:r>
      <w:r w:rsidR="002F0BDD" w:rsidRPr="00433A44">
        <w:rPr>
          <w:rFonts w:ascii="Times New Roman" w:hAnsi="Times New Roman" w:cs="Times New Roman"/>
          <w:sz w:val="24"/>
          <w:szCs w:val="24"/>
        </w:rPr>
        <w:t xml:space="preserve"> </w:t>
      </w:r>
      <w:r w:rsidR="00C2411F" w:rsidRPr="00433A44">
        <w:rPr>
          <w:rFonts w:ascii="Times New Roman" w:hAnsi="Times New Roman" w:cs="Times New Roman"/>
          <w:sz w:val="24"/>
          <w:szCs w:val="24"/>
        </w:rPr>
        <w:t xml:space="preserve">amacı </w:t>
      </w:r>
      <w:r w:rsidR="002F0BDD" w:rsidRPr="00433A44">
        <w:rPr>
          <w:rFonts w:ascii="Times New Roman" w:hAnsi="Times New Roman" w:cs="Times New Roman"/>
          <w:sz w:val="24"/>
          <w:szCs w:val="24"/>
        </w:rPr>
        <w:t>düzey derslikleri uygulamasına velile</w:t>
      </w:r>
      <w:r w:rsidRPr="00433A44">
        <w:rPr>
          <w:rFonts w:ascii="Times New Roman" w:hAnsi="Times New Roman" w:cs="Times New Roman"/>
          <w:sz w:val="24"/>
          <w:szCs w:val="24"/>
        </w:rPr>
        <w:t>rin gözüyle bakmaktır</w:t>
      </w:r>
      <w:r w:rsidR="002F0BDD" w:rsidRPr="00433A44">
        <w:rPr>
          <w:rFonts w:ascii="Times New Roman" w:hAnsi="Times New Roman" w:cs="Times New Roman"/>
          <w:sz w:val="24"/>
          <w:szCs w:val="24"/>
        </w:rPr>
        <w:t>.</w:t>
      </w:r>
      <w:r w:rsidR="00C2411F" w:rsidRPr="00433A44">
        <w:rPr>
          <w:rFonts w:ascii="Times New Roman" w:hAnsi="Times New Roman" w:cs="Times New Roman"/>
          <w:sz w:val="24"/>
          <w:szCs w:val="24"/>
        </w:rPr>
        <w:t xml:space="preserve"> </w:t>
      </w:r>
      <w:r w:rsidR="00C23A29">
        <w:rPr>
          <w:rFonts w:ascii="Times New Roman" w:hAnsi="Times New Roman" w:cs="Times New Roman"/>
          <w:sz w:val="24"/>
          <w:szCs w:val="24"/>
        </w:rPr>
        <w:t xml:space="preserve">Velilere göre düzey derslikleri uygulamasının amacına ulaşıp ulaşmadığını </w:t>
      </w:r>
      <w:r w:rsidR="00FB1A2F">
        <w:rPr>
          <w:rFonts w:ascii="Times New Roman" w:hAnsi="Times New Roman" w:cs="Times New Roman"/>
          <w:sz w:val="24"/>
          <w:szCs w:val="24"/>
        </w:rPr>
        <w:t xml:space="preserve">belirleyebilme açısından çalışma önemli görülmektedir. </w:t>
      </w:r>
      <w:r w:rsidR="006F15BC">
        <w:rPr>
          <w:rFonts w:ascii="Times New Roman" w:hAnsi="Times New Roman" w:cs="Times New Roman"/>
          <w:sz w:val="24"/>
          <w:szCs w:val="24"/>
        </w:rPr>
        <w:t>Ayrıca bu çalışmada; d</w:t>
      </w:r>
      <w:r w:rsidR="00C2411F" w:rsidRPr="00433A44">
        <w:rPr>
          <w:rFonts w:ascii="Times New Roman" w:hAnsi="Times New Roman" w:cs="Times New Roman"/>
          <w:sz w:val="24"/>
          <w:szCs w:val="24"/>
        </w:rPr>
        <w:t>üzey derslikleri uygulamasını velilerin değerlendirmesine olanak tanıyarak</w:t>
      </w:r>
      <w:r w:rsidRPr="00433A44">
        <w:rPr>
          <w:rFonts w:ascii="Times New Roman" w:hAnsi="Times New Roman" w:cs="Times New Roman"/>
          <w:sz w:val="24"/>
          <w:szCs w:val="24"/>
        </w:rPr>
        <w:t xml:space="preserve"> </w:t>
      </w:r>
      <w:r w:rsidR="00C2411F" w:rsidRPr="00433A44">
        <w:rPr>
          <w:rFonts w:ascii="Times New Roman" w:hAnsi="Times New Roman" w:cs="Times New Roman"/>
          <w:sz w:val="24"/>
          <w:szCs w:val="24"/>
        </w:rPr>
        <w:t>uygulamanın çocuklarına</w:t>
      </w:r>
      <w:r w:rsidRPr="00433A44">
        <w:rPr>
          <w:rFonts w:ascii="Times New Roman" w:hAnsi="Times New Roman" w:cs="Times New Roman"/>
          <w:sz w:val="24"/>
          <w:szCs w:val="24"/>
        </w:rPr>
        <w:t xml:space="preserve"> akademik, sosyal ve psikolojik açısı</w:t>
      </w:r>
      <w:r w:rsidR="00C2411F" w:rsidRPr="00433A44">
        <w:rPr>
          <w:rFonts w:ascii="Times New Roman" w:hAnsi="Times New Roman" w:cs="Times New Roman"/>
          <w:sz w:val="24"/>
          <w:szCs w:val="24"/>
        </w:rPr>
        <w:t>ndan etkileri hakkındaki</w:t>
      </w:r>
      <w:r w:rsidRPr="00433A44">
        <w:rPr>
          <w:rFonts w:ascii="Times New Roman" w:hAnsi="Times New Roman" w:cs="Times New Roman"/>
          <w:sz w:val="24"/>
          <w:szCs w:val="24"/>
        </w:rPr>
        <w:t xml:space="preserve"> </w:t>
      </w:r>
      <w:r w:rsidR="00C2411F" w:rsidRPr="00433A44">
        <w:rPr>
          <w:rFonts w:ascii="Times New Roman" w:hAnsi="Times New Roman" w:cs="Times New Roman"/>
          <w:sz w:val="24"/>
          <w:szCs w:val="24"/>
        </w:rPr>
        <w:t>düşünceleri</w:t>
      </w:r>
      <w:r w:rsidRPr="00433A44">
        <w:rPr>
          <w:rFonts w:ascii="Times New Roman" w:hAnsi="Times New Roman" w:cs="Times New Roman"/>
          <w:sz w:val="24"/>
          <w:szCs w:val="24"/>
        </w:rPr>
        <w:t xml:space="preserve"> ortaya konulmak istenmiştir.</w:t>
      </w:r>
      <w:r w:rsidR="00A05BF0">
        <w:rPr>
          <w:rFonts w:ascii="Times New Roman" w:hAnsi="Times New Roman" w:cs="Times New Roman"/>
          <w:sz w:val="24"/>
          <w:szCs w:val="24"/>
        </w:rPr>
        <w:t xml:space="preserve"> </w:t>
      </w:r>
    </w:p>
    <w:p w:rsidR="009000AC" w:rsidRPr="00433A44" w:rsidRDefault="00E0043F" w:rsidP="0046420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8600C6" w:rsidRPr="00433A44" w:rsidRDefault="0042665E" w:rsidP="0046420E">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Bu bölümde; araştırmanın modeli, çalışma grubu, veri toplama araçları, verilerin toplanması ve analizi hakkında bilgi verilmiştir.</w:t>
      </w:r>
    </w:p>
    <w:p w:rsidR="008600C6" w:rsidRPr="00F555D2" w:rsidRDefault="008600C6" w:rsidP="0046420E">
      <w:pPr>
        <w:autoSpaceDE w:val="0"/>
        <w:autoSpaceDN w:val="0"/>
        <w:adjustRightInd w:val="0"/>
        <w:spacing w:after="0" w:line="360" w:lineRule="auto"/>
        <w:ind w:firstLine="708"/>
        <w:rPr>
          <w:rFonts w:ascii="Times New Roman" w:hAnsi="Times New Roman" w:cs="Times New Roman"/>
          <w:sz w:val="24"/>
          <w:szCs w:val="24"/>
        </w:rPr>
      </w:pPr>
      <w:r w:rsidRPr="00F555D2">
        <w:rPr>
          <w:rFonts w:ascii="Times New Roman" w:hAnsi="Times New Roman" w:cs="Times New Roman"/>
          <w:b/>
          <w:bCs/>
          <w:sz w:val="24"/>
          <w:szCs w:val="24"/>
        </w:rPr>
        <w:t>Araştırma Modeli</w:t>
      </w:r>
    </w:p>
    <w:p w:rsidR="00FB44D3" w:rsidRPr="00262BF9" w:rsidRDefault="008600C6" w:rsidP="00262BF9">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Ortaokul düzeyinde, düzey derslikleri uygulaması yapılan okullarda</w:t>
      </w:r>
      <w:r w:rsidR="009F7DAE">
        <w:rPr>
          <w:rFonts w:ascii="Times New Roman" w:hAnsi="Times New Roman" w:cs="Times New Roman"/>
          <w:sz w:val="24"/>
          <w:szCs w:val="24"/>
        </w:rPr>
        <w:t xml:space="preserve"> (o</w:t>
      </w:r>
      <w:r w:rsidR="008B3203">
        <w:rPr>
          <w:rFonts w:ascii="Times New Roman" w:hAnsi="Times New Roman" w:cs="Times New Roman"/>
          <w:sz w:val="24"/>
          <w:szCs w:val="24"/>
        </w:rPr>
        <w:t>rtaokullarda görev yapan öğretmenlerden bilgi alarak okullar belirlenmiştir)</w:t>
      </w:r>
      <w:r w:rsidRPr="00433A44">
        <w:rPr>
          <w:rFonts w:ascii="Times New Roman" w:hAnsi="Times New Roman" w:cs="Times New Roman"/>
          <w:sz w:val="24"/>
          <w:szCs w:val="24"/>
        </w:rPr>
        <w:t xml:space="preserve"> çocuğu olan velilerin düzey ders</w:t>
      </w:r>
      <w:r w:rsidR="00F73D3B">
        <w:rPr>
          <w:rFonts w:ascii="Times New Roman" w:hAnsi="Times New Roman" w:cs="Times New Roman"/>
          <w:sz w:val="24"/>
          <w:szCs w:val="24"/>
        </w:rPr>
        <w:t xml:space="preserve">likleri ile ilgili görüşlerini </w:t>
      </w:r>
      <w:r w:rsidRPr="00433A44">
        <w:rPr>
          <w:rFonts w:ascii="Times New Roman" w:hAnsi="Times New Roman" w:cs="Times New Roman"/>
          <w:sz w:val="24"/>
          <w:szCs w:val="24"/>
        </w:rPr>
        <w:t>açıklamaya çalışan bu araştırmada</w:t>
      </w:r>
      <w:r w:rsidR="00F73D3B">
        <w:rPr>
          <w:rFonts w:ascii="Times New Roman" w:hAnsi="Times New Roman" w:cs="Times New Roman"/>
          <w:sz w:val="24"/>
          <w:szCs w:val="24"/>
        </w:rPr>
        <w:t xml:space="preserve"> nitel araştırma desenlerinden</w:t>
      </w:r>
      <w:r w:rsidRPr="00433A44">
        <w:rPr>
          <w:rFonts w:ascii="Times New Roman" w:hAnsi="Times New Roman" w:cs="Times New Roman"/>
          <w:sz w:val="24"/>
          <w:szCs w:val="24"/>
        </w:rPr>
        <w:t xml:space="preserve"> fenomenoloji deseninden yararlanılmıştır. Kaynağını felsefe ve psikolojiden alan </w:t>
      </w:r>
      <w:r w:rsidR="00F73D3B">
        <w:rPr>
          <w:rFonts w:ascii="Times New Roman" w:hAnsi="Times New Roman" w:cs="Times New Roman"/>
          <w:sz w:val="24"/>
          <w:szCs w:val="24"/>
        </w:rPr>
        <w:t>fenomenolojide</w:t>
      </w:r>
      <w:r w:rsidRPr="00433A44">
        <w:rPr>
          <w:rFonts w:ascii="Times New Roman" w:hAnsi="Times New Roman" w:cs="Times New Roman"/>
          <w:sz w:val="24"/>
          <w:szCs w:val="24"/>
        </w:rPr>
        <w:t xml:space="preserve">, farkında olduğumuz ancak ayrıntılı bir </w:t>
      </w:r>
      <w:r w:rsidR="00FC6248">
        <w:rPr>
          <w:rFonts w:ascii="Times New Roman" w:hAnsi="Times New Roman" w:cs="Times New Roman"/>
          <w:sz w:val="24"/>
          <w:szCs w:val="24"/>
        </w:rPr>
        <w:t>fikre</w:t>
      </w:r>
      <w:r w:rsidRPr="00433A44">
        <w:rPr>
          <w:rFonts w:ascii="Times New Roman" w:hAnsi="Times New Roman" w:cs="Times New Roman"/>
          <w:sz w:val="24"/>
          <w:szCs w:val="24"/>
        </w:rPr>
        <w:t xml:space="preserve"> sahip olmadığımız </w:t>
      </w:r>
      <w:r w:rsidR="00FC6248">
        <w:rPr>
          <w:rFonts w:ascii="Times New Roman" w:hAnsi="Times New Roman" w:cs="Times New Roman"/>
          <w:sz w:val="24"/>
          <w:szCs w:val="24"/>
        </w:rPr>
        <w:t>olguların</w:t>
      </w:r>
      <w:r w:rsidR="00F73D3B">
        <w:rPr>
          <w:rFonts w:ascii="Times New Roman" w:hAnsi="Times New Roman" w:cs="Times New Roman"/>
          <w:sz w:val="24"/>
          <w:szCs w:val="24"/>
        </w:rPr>
        <w:t>,</w:t>
      </w:r>
      <w:r w:rsidRPr="00433A44">
        <w:rPr>
          <w:rFonts w:ascii="Times New Roman" w:hAnsi="Times New Roman" w:cs="Times New Roman"/>
          <w:sz w:val="24"/>
          <w:szCs w:val="24"/>
        </w:rPr>
        <w:t xml:space="preserve"> </w:t>
      </w:r>
      <w:r w:rsidR="00015C27">
        <w:rPr>
          <w:rFonts w:ascii="Times New Roman" w:hAnsi="Times New Roman" w:cs="Times New Roman"/>
          <w:sz w:val="24"/>
          <w:szCs w:val="24"/>
        </w:rPr>
        <w:t>kişilerin</w:t>
      </w:r>
      <w:r w:rsidRPr="00433A44">
        <w:rPr>
          <w:rFonts w:ascii="Times New Roman" w:hAnsi="Times New Roman" w:cs="Times New Roman"/>
          <w:sz w:val="24"/>
          <w:szCs w:val="24"/>
        </w:rPr>
        <w:t xml:space="preserve"> veya bir grubun </w:t>
      </w:r>
      <w:r w:rsidR="00015C27">
        <w:rPr>
          <w:rFonts w:ascii="Times New Roman" w:hAnsi="Times New Roman" w:cs="Times New Roman"/>
          <w:sz w:val="24"/>
          <w:szCs w:val="24"/>
        </w:rPr>
        <w:t>edindiği</w:t>
      </w:r>
      <w:r w:rsidRPr="00433A44">
        <w:rPr>
          <w:rFonts w:ascii="Times New Roman" w:hAnsi="Times New Roman" w:cs="Times New Roman"/>
          <w:sz w:val="24"/>
          <w:szCs w:val="24"/>
        </w:rPr>
        <w:t xml:space="preserve"> </w:t>
      </w:r>
      <w:r w:rsidR="00FC6248">
        <w:rPr>
          <w:rFonts w:ascii="Times New Roman" w:hAnsi="Times New Roman" w:cs="Times New Roman"/>
          <w:sz w:val="24"/>
          <w:szCs w:val="24"/>
        </w:rPr>
        <w:t>tecrübeleri</w:t>
      </w:r>
      <w:r w:rsidRPr="00433A44">
        <w:rPr>
          <w:rFonts w:ascii="Times New Roman" w:hAnsi="Times New Roman" w:cs="Times New Roman"/>
          <w:sz w:val="24"/>
          <w:szCs w:val="24"/>
        </w:rPr>
        <w:t xml:space="preserve"> açısı</w:t>
      </w:r>
      <w:r w:rsidR="00497062">
        <w:rPr>
          <w:rFonts w:ascii="Times New Roman" w:hAnsi="Times New Roman" w:cs="Times New Roman"/>
          <w:sz w:val="24"/>
          <w:szCs w:val="24"/>
        </w:rPr>
        <w:t xml:space="preserve">ndan </w:t>
      </w:r>
      <w:r w:rsidR="00015C27">
        <w:rPr>
          <w:rFonts w:ascii="Times New Roman" w:hAnsi="Times New Roman" w:cs="Times New Roman"/>
          <w:sz w:val="24"/>
          <w:szCs w:val="24"/>
        </w:rPr>
        <w:t>açıklanması</w:t>
      </w:r>
      <w:r w:rsidR="00497062">
        <w:rPr>
          <w:rFonts w:ascii="Times New Roman" w:hAnsi="Times New Roman" w:cs="Times New Roman"/>
          <w:sz w:val="24"/>
          <w:szCs w:val="24"/>
        </w:rPr>
        <w:t xml:space="preserve"> </w:t>
      </w:r>
      <w:r w:rsidR="00015C27">
        <w:rPr>
          <w:rFonts w:ascii="Times New Roman" w:hAnsi="Times New Roman" w:cs="Times New Roman"/>
          <w:sz w:val="24"/>
          <w:szCs w:val="24"/>
        </w:rPr>
        <w:t>durumudur</w:t>
      </w:r>
      <w:r w:rsidR="00497062">
        <w:rPr>
          <w:rFonts w:ascii="Times New Roman" w:hAnsi="Times New Roman" w:cs="Times New Roman"/>
          <w:sz w:val="24"/>
          <w:szCs w:val="24"/>
        </w:rPr>
        <w:t xml:space="preserve"> </w:t>
      </w:r>
      <w:r w:rsidRPr="00433A44">
        <w:rPr>
          <w:rFonts w:ascii="Times New Roman" w:hAnsi="Times New Roman" w:cs="Times New Roman"/>
          <w:sz w:val="24"/>
          <w:szCs w:val="24"/>
        </w:rPr>
        <w:t>(</w:t>
      </w:r>
      <w:proofErr w:type="spellStart"/>
      <w:r w:rsidR="00497062">
        <w:rPr>
          <w:rFonts w:ascii="Times New Roman" w:hAnsi="Times New Roman" w:cs="Times New Roman"/>
          <w:sz w:val="24"/>
          <w:szCs w:val="24"/>
        </w:rPr>
        <w:t>Christensen</w:t>
      </w:r>
      <w:proofErr w:type="spellEnd"/>
      <w:r w:rsidR="00497062">
        <w:rPr>
          <w:rFonts w:ascii="Times New Roman" w:hAnsi="Times New Roman" w:cs="Times New Roman"/>
          <w:sz w:val="24"/>
          <w:szCs w:val="24"/>
        </w:rPr>
        <w:t xml:space="preserve">, Johnson </w:t>
      </w:r>
      <w:proofErr w:type="spellStart"/>
      <w:r w:rsidR="00497062">
        <w:rPr>
          <w:rFonts w:ascii="Times New Roman" w:hAnsi="Times New Roman" w:cs="Times New Roman"/>
          <w:sz w:val="24"/>
          <w:szCs w:val="24"/>
        </w:rPr>
        <w:t>and</w:t>
      </w:r>
      <w:proofErr w:type="spellEnd"/>
      <w:r w:rsidR="00497062">
        <w:rPr>
          <w:rFonts w:ascii="Times New Roman" w:hAnsi="Times New Roman" w:cs="Times New Roman"/>
          <w:sz w:val="24"/>
          <w:szCs w:val="24"/>
        </w:rPr>
        <w:t xml:space="preserve"> </w:t>
      </w:r>
      <w:proofErr w:type="spellStart"/>
      <w:r w:rsidR="00497062" w:rsidRPr="00433A44">
        <w:rPr>
          <w:rFonts w:ascii="Times New Roman" w:hAnsi="Times New Roman" w:cs="Times New Roman"/>
          <w:sz w:val="24"/>
          <w:szCs w:val="24"/>
        </w:rPr>
        <w:t>Turner</w:t>
      </w:r>
      <w:proofErr w:type="spellEnd"/>
      <w:r w:rsidR="00497062" w:rsidRPr="00433A44">
        <w:rPr>
          <w:rFonts w:ascii="Times New Roman" w:hAnsi="Times New Roman" w:cs="Times New Roman"/>
          <w:sz w:val="24"/>
          <w:szCs w:val="24"/>
        </w:rPr>
        <w:t>, 2015</w:t>
      </w:r>
      <w:r w:rsidR="00497062">
        <w:rPr>
          <w:rFonts w:ascii="Times New Roman" w:hAnsi="Times New Roman" w:cs="Times New Roman"/>
          <w:sz w:val="24"/>
          <w:szCs w:val="24"/>
        </w:rPr>
        <w:t>; Yıldırım ve</w:t>
      </w:r>
      <w:r w:rsidR="001803B4" w:rsidRPr="00433A44">
        <w:rPr>
          <w:rFonts w:ascii="Times New Roman" w:hAnsi="Times New Roman" w:cs="Times New Roman"/>
          <w:sz w:val="24"/>
          <w:szCs w:val="24"/>
        </w:rPr>
        <w:t xml:space="preserve"> </w:t>
      </w:r>
      <w:r w:rsidRPr="00433A44">
        <w:rPr>
          <w:rFonts w:ascii="Times New Roman" w:hAnsi="Times New Roman" w:cs="Times New Roman"/>
          <w:sz w:val="24"/>
          <w:szCs w:val="24"/>
        </w:rPr>
        <w:t xml:space="preserve">Şimşek, 2013; </w:t>
      </w:r>
      <w:proofErr w:type="spellStart"/>
      <w:r w:rsidRPr="00433A44">
        <w:rPr>
          <w:rFonts w:ascii="Times New Roman" w:hAnsi="Times New Roman" w:cs="Times New Roman"/>
          <w:sz w:val="24"/>
          <w:szCs w:val="24"/>
        </w:rPr>
        <w:t>Merriam</w:t>
      </w:r>
      <w:proofErr w:type="spellEnd"/>
      <w:r w:rsidRPr="00433A44">
        <w:rPr>
          <w:rFonts w:ascii="Times New Roman" w:hAnsi="Times New Roman" w:cs="Times New Roman"/>
          <w:sz w:val="24"/>
          <w:szCs w:val="24"/>
        </w:rPr>
        <w:t xml:space="preserve">, 2013, </w:t>
      </w:r>
      <w:proofErr w:type="spellStart"/>
      <w:r w:rsidRPr="00433A44">
        <w:rPr>
          <w:rFonts w:ascii="Times New Roman" w:hAnsi="Times New Roman" w:cs="Times New Roman"/>
          <w:sz w:val="24"/>
          <w:szCs w:val="24"/>
        </w:rPr>
        <w:t>Creswell</w:t>
      </w:r>
      <w:proofErr w:type="spellEnd"/>
      <w:r w:rsidRPr="00433A44">
        <w:rPr>
          <w:rFonts w:ascii="Times New Roman" w:hAnsi="Times New Roman" w:cs="Times New Roman"/>
          <w:sz w:val="24"/>
          <w:szCs w:val="24"/>
        </w:rPr>
        <w:t xml:space="preserve">, 2013). </w:t>
      </w:r>
      <w:r w:rsidR="00262BF9" w:rsidRPr="00262BF9">
        <w:rPr>
          <w:rFonts w:ascii="Times New Roman" w:hAnsi="Times New Roman" w:cs="Times New Roman"/>
          <w:sz w:val="24"/>
          <w:szCs w:val="24"/>
        </w:rPr>
        <w:t>Fenomenoloji</w:t>
      </w:r>
      <w:r w:rsidR="00262BF9">
        <w:rPr>
          <w:rFonts w:ascii="Times New Roman" w:hAnsi="Times New Roman" w:cs="Times New Roman"/>
          <w:sz w:val="24"/>
          <w:szCs w:val="24"/>
        </w:rPr>
        <w:t>; araştırmacıya,</w:t>
      </w:r>
      <w:r w:rsidR="00262BF9" w:rsidRPr="00262BF9">
        <w:rPr>
          <w:rFonts w:ascii="Times New Roman" w:hAnsi="Times New Roman" w:cs="Times New Roman"/>
          <w:sz w:val="24"/>
          <w:szCs w:val="24"/>
        </w:rPr>
        <w:t xml:space="preserve"> yaşanmış den</w:t>
      </w:r>
      <w:r w:rsidR="00262BF9">
        <w:rPr>
          <w:rFonts w:ascii="Times New Roman" w:hAnsi="Times New Roman" w:cs="Times New Roman"/>
          <w:sz w:val="24"/>
          <w:szCs w:val="24"/>
        </w:rPr>
        <w:t>eyimleri nasıl anlaşılır hale gelebileceğine ve inceleyebileceğin</w:t>
      </w:r>
      <w:r w:rsidR="00262BF9" w:rsidRPr="00262BF9">
        <w:rPr>
          <w:rFonts w:ascii="Times New Roman" w:hAnsi="Times New Roman" w:cs="Times New Roman"/>
          <w:sz w:val="24"/>
          <w:szCs w:val="24"/>
        </w:rPr>
        <w:t xml:space="preserve">e ilişkin zengin fikirler verir (Smith, </w:t>
      </w:r>
      <w:proofErr w:type="spellStart"/>
      <w:r w:rsidR="00262BF9" w:rsidRPr="00262BF9">
        <w:rPr>
          <w:rFonts w:ascii="Times New Roman" w:hAnsi="Times New Roman" w:cs="Times New Roman"/>
          <w:sz w:val="24"/>
          <w:szCs w:val="24"/>
        </w:rPr>
        <w:t>Flowers</w:t>
      </w:r>
      <w:proofErr w:type="spellEnd"/>
      <w:r w:rsidR="00262BF9" w:rsidRPr="00262BF9">
        <w:rPr>
          <w:rFonts w:ascii="Times New Roman" w:hAnsi="Times New Roman" w:cs="Times New Roman"/>
          <w:sz w:val="24"/>
          <w:szCs w:val="24"/>
        </w:rPr>
        <w:t xml:space="preserve">, &amp; </w:t>
      </w:r>
      <w:proofErr w:type="spellStart"/>
      <w:r w:rsidR="00262BF9" w:rsidRPr="00262BF9">
        <w:rPr>
          <w:rFonts w:ascii="Times New Roman" w:hAnsi="Times New Roman" w:cs="Times New Roman"/>
          <w:sz w:val="24"/>
          <w:szCs w:val="24"/>
        </w:rPr>
        <w:t>Larkin</w:t>
      </w:r>
      <w:proofErr w:type="spellEnd"/>
      <w:r w:rsidR="00262BF9" w:rsidRPr="00262BF9">
        <w:rPr>
          <w:rFonts w:ascii="Times New Roman" w:hAnsi="Times New Roman" w:cs="Times New Roman"/>
          <w:sz w:val="24"/>
          <w:szCs w:val="24"/>
        </w:rPr>
        <w:t>, 2009)</w:t>
      </w:r>
      <w:r w:rsidR="00262BF9">
        <w:rPr>
          <w:rFonts w:ascii="Times New Roman" w:hAnsi="Times New Roman" w:cs="Times New Roman"/>
          <w:sz w:val="24"/>
          <w:szCs w:val="24"/>
        </w:rPr>
        <w:t>. Bu araştırmada da velilerin kişisel deneyimlerini nasıl anlamlandırdıkları incelemek amaçlandığından fenomenoloji deseninden yararlanılmıştır.</w:t>
      </w:r>
    </w:p>
    <w:p w:rsidR="004F029A" w:rsidRPr="00F555D2" w:rsidRDefault="004F029A" w:rsidP="0046420E">
      <w:pPr>
        <w:autoSpaceDE w:val="0"/>
        <w:autoSpaceDN w:val="0"/>
        <w:adjustRightInd w:val="0"/>
        <w:spacing w:after="0" w:line="360" w:lineRule="auto"/>
        <w:ind w:firstLine="708"/>
        <w:jc w:val="both"/>
        <w:rPr>
          <w:rFonts w:ascii="Times New Roman" w:hAnsi="Times New Roman" w:cs="Times New Roman"/>
          <w:sz w:val="24"/>
          <w:szCs w:val="24"/>
        </w:rPr>
      </w:pPr>
      <w:r w:rsidRPr="00F555D2">
        <w:rPr>
          <w:rFonts w:ascii="Times New Roman" w:hAnsi="Times New Roman" w:cs="Times New Roman"/>
          <w:b/>
          <w:sz w:val="24"/>
          <w:szCs w:val="24"/>
        </w:rPr>
        <w:t>Çalışma Grubu</w:t>
      </w:r>
    </w:p>
    <w:p w:rsidR="0046420E" w:rsidRDefault="004F029A" w:rsidP="00B50278">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Bu araştırmada maksimum çeşitlilik örnekleme yoluna g</w:t>
      </w:r>
      <w:r w:rsidR="00A626A2">
        <w:rPr>
          <w:rFonts w:ascii="Times New Roman" w:hAnsi="Times New Roman" w:cs="Times New Roman"/>
          <w:sz w:val="24"/>
          <w:szCs w:val="24"/>
        </w:rPr>
        <w:t xml:space="preserve">idilmiştir. Maksimum çeşitlilikte </w:t>
      </w:r>
      <w:r w:rsidRPr="00433A44">
        <w:rPr>
          <w:rFonts w:ascii="Times New Roman" w:hAnsi="Times New Roman" w:cs="Times New Roman"/>
          <w:sz w:val="24"/>
          <w:szCs w:val="24"/>
        </w:rPr>
        <w:t xml:space="preserve">amaç, </w:t>
      </w:r>
      <w:r w:rsidR="003E5E8A">
        <w:rPr>
          <w:rFonts w:ascii="Times New Roman" w:hAnsi="Times New Roman" w:cs="Times New Roman"/>
          <w:sz w:val="24"/>
          <w:szCs w:val="24"/>
        </w:rPr>
        <w:t>farklılık</w:t>
      </w:r>
      <w:r w:rsidRPr="00433A44">
        <w:rPr>
          <w:rFonts w:ascii="Times New Roman" w:hAnsi="Times New Roman" w:cs="Times New Roman"/>
          <w:sz w:val="24"/>
          <w:szCs w:val="24"/>
        </w:rPr>
        <w:t xml:space="preserve"> gösteren </w:t>
      </w:r>
      <w:r w:rsidR="00A626A2">
        <w:rPr>
          <w:rFonts w:ascii="Times New Roman" w:hAnsi="Times New Roman" w:cs="Times New Roman"/>
          <w:sz w:val="24"/>
          <w:szCs w:val="24"/>
        </w:rPr>
        <w:t>olgular</w:t>
      </w:r>
      <w:r w:rsidRPr="00433A44">
        <w:rPr>
          <w:rFonts w:ascii="Times New Roman" w:hAnsi="Times New Roman" w:cs="Times New Roman"/>
          <w:sz w:val="24"/>
          <w:szCs w:val="24"/>
        </w:rPr>
        <w:t xml:space="preserve"> arasında ortak ya da paylaşılan </w:t>
      </w:r>
      <w:r w:rsidR="00A626A2">
        <w:rPr>
          <w:rFonts w:ascii="Times New Roman" w:hAnsi="Times New Roman" w:cs="Times New Roman"/>
          <w:sz w:val="24"/>
          <w:szCs w:val="24"/>
        </w:rPr>
        <w:t>durumların</w:t>
      </w:r>
      <w:r w:rsidRPr="00433A44">
        <w:rPr>
          <w:rFonts w:ascii="Times New Roman" w:hAnsi="Times New Roman" w:cs="Times New Roman"/>
          <w:sz w:val="24"/>
          <w:szCs w:val="24"/>
        </w:rPr>
        <w:t xml:space="preserve"> olup olmadığını bu</w:t>
      </w:r>
      <w:r w:rsidR="003E5E8A">
        <w:rPr>
          <w:rFonts w:ascii="Times New Roman" w:hAnsi="Times New Roman" w:cs="Times New Roman"/>
          <w:sz w:val="24"/>
          <w:szCs w:val="24"/>
        </w:rPr>
        <w:t>lma</w:t>
      </w:r>
      <w:r w:rsidR="00A626A2">
        <w:rPr>
          <w:rFonts w:ascii="Times New Roman" w:hAnsi="Times New Roman" w:cs="Times New Roman"/>
          <w:sz w:val="24"/>
          <w:szCs w:val="24"/>
        </w:rPr>
        <w:t xml:space="preserve">k </w:t>
      </w:r>
      <w:r w:rsidR="003E5E8A">
        <w:rPr>
          <w:rFonts w:ascii="Times New Roman" w:hAnsi="Times New Roman" w:cs="Times New Roman"/>
          <w:sz w:val="24"/>
          <w:szCs w:val="24"/>
        </w:rPr>
        <w:t>ve buna</w:t>
      </w:r>
      <w:r w:rsidRPr="00433A44">
        <w:rPr>
          <w:rFonts w:ascii="Times New Roman" w:hAnsi="Times New Roman" w:cs="Times New Roman"/>
          <w:sz w:val="24"/>
          <w:szCs w:val="24"/>
        </w:rPr>
        <w:t xml:space="preserve"> göre </w:t>
      </w:r>
      <w:r w:rsidR="00A626A2">
        <w:rPr>
          <w:rFonts w:ascii="Times New Roman" w:hAnsi="Times New Roman" w:cs="Times New Roman"/>
          <w:sz w:val="24"/>
          <w:szCs w:val="24"/>
        </w:rPr>
        <w:t>sorunun</w:t>
      </w:r>
      <w:r w:rsidRPr="00433A44">
        <w:rPr>
          <w:rFonts w:ascii="Times New Roman" w:hAnsi="Times New Roman" w:cs="Times New Roman"/>
          <w:sz w:val="24"/>
          <w:szCs w:val="24"/>
        </w:rPr>
        <w:t xml:space="preserve"> farklı boyutlarını ortaya koymaktır (Yıldırım ve Şimşek, 2013).  </w:t>
      </w:r>
      <w:r w:rsidR="00006DD0">
        <w:rPr>
          <w:rFonts w:ascii="Times New Roman" w:hAnsi="Times New Roman" w:cs="Times New Roman"/>
          <w:sz w:val="24"/>
          <w:szCs w:val="24"/>
        </w:rPr>
        <w:t>Bu yolla</w:t>
      </w:r>
      <w:r w:rsidRPr="00433A44">
        <w:rPr>
          <w:rFonts w:ascii="Times New Roman" w:hAnsi="Times New Roman" w:cs="Times New Roman"/>
          <w:sz w:val="24"/>
          <w:szCs w:val="24"/>
        </w:rPr>
        <w:t xml:space="preserve"> belirlenen katılımcıların seçiminde cinsiyet, meslek ve çocuklarının okulun</w:t>
      </w:r>
      <w:r w:rsidR="003C174B" w:rsidRPr="00433A44">
        <w:rPr>
          <w:rFonts w:ascii="Times New Roman" w:hAnsi="Times New Roman" w:cs="Times New Roman"/>
          <w:sz w:val="24"/>
          <w:szCs w:val="24"/>
        </w:rPr>
        <w:t xml:space="preserve"> farklı sınıf ve düzeylerinde</w:t>
      </w:r>
      <w:r w:rsidRPr="00433A44">
        <w:rPr>
          <w:rFonts w:ascii="Times New Roman" w:hAnsi="Times New Roman" w:cs="Times New Roman"/>
          <w:sz w:val="24"/>
          <w:szCs w:val="24"/>
        </w:rPr>
        <w:t xml:space="preserve"> okuyan velil</w:t>
      </w:r>
      <w:r w:rsidR="000312E1">
        <w:rPr>
          <w:rFonts w:ascii="Times New Roman" w:hAnsi="Times New Roman" w:cs="Times New Roman"/>
          <w:sz w:val="24"/>
          <w:szCs w:val="24"/>
        </w:rPr>
        <w:t>erin olması dikkate alınmıştır. Katılımcılar hakkındaki bilgiler Tablo 1’de verilmiştir</w:t>
      </w:r>
      <w:r w:rsidR="00C7724D">
        <w:rPr>
          <w:rFonts w:ascii="Times New Roman" w:hAnsi="Times New Roman" w:cs="Times New Roman"/>
          <w:sz w:val="24"/>
          <w:szCs w:val="24"/>
        </w:rPr>
        <w:t xml:space="preserve"> (Tablodaki isimler gerçek değildir)</w:t>
      </w:r>
      <w:r w:rsidR="000312E1">
        <w:rPr>
          <w:rFonts w:ascii="Times New Roman" w:hAnsi="Times New Roman" w:cs="Times New Roman"/>
          <w:sz w:val="24"/>
          <w:szCs w:val="24"/>
        </w:rPr>
        <w:t xml:space="preserve">. </w:t>
      </w: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CD5F6B" w:rsidRPr="00B50278" w:rsidRDefault="00CD5F6B" w:rsidP="00B50278">
      <w:pPr>
        <w:autoSpaceDE w:val="0"/>
        <w:autoSpaceDN w:val="0"/>
        <w:adjustRightInd w:val="0"/>
        <w:spacing w:after="0" w:line="360" w:lineRule="auto"/>
        <w:ind w:firstLine="708"/>
        <w:jc w:val="both"/>
        <w:rPr>
          <w:rFonts w:ascii="Times New Roman" w:hAnsi="Times New Roman" w:cs="Times New Roman"/>
          <w:sz w:val="24"/>
          <w:szCs w:val="24"/>
        </w:rPr>
      </w:pPr>
    </w:p>
    <w:p w:rsidR="000312E1" w:rsidRDefault="000312E1" w:rsidP="003D5275">
      <w:pPr>
        <w:autoSpaceDE w:val="0"/>
        <w:autoSpaceDN w:val="0"/>
        <w:adjustRightInd w:val="0"/>
        <w:spacing w:after="0" w:line="240" w:lineRule="auto"/>
        <w:jc w:val="both"/>
        <w:rPr>
          <w:rFonts w:ascii="Times New Roman" w:hAnsi="Times New Roman" w:cs="Times New Roman"/>
          <w:sz w:val="24"/>
          <w:szCs w:val="24"/>
        </w:rPr>
      </w:pPr>
      <w:r w:rsidRPr="00E5146A">
        <w:rPr>
          <w:rFonts w:ascii="Times New Roman" w:hAnsi="Times New Roman" w:cs="Times New Roman"/>
          <w:b/>
          <w:sz w:val="24"/>
          <w:szCs w:val="24"/>
        </w:rPr>
        <w:t>Tablo 1</w:t>
      </w:r>
      <w:r>
        <w:rPr>
          <w:rFonts w:ascii="Times New Roman" w:hAnsi="Times New Roman" w:cs="Times New Roman"/>
          <w:sz w:val="24"/>
          <w:szCs w:val="24"/>
        </w:rPr>
        <w:t>: Katılımcıların Özellikleri</w:t>
      </w:r>
    </w:p>
    <w:tbl>
      <w:tblPr>
        <w:tblStyle w:val="TabloKlavuzu"/>
        <w:tblW w:w="0" w:type="auto"/>
        <w:tblInd w:w="-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1276"/>
        <w:gridCol w:w="1418"/>
        <w:gridCol w:w="1842"/>
        <w:gridCol w:w="1842"/>
      </w:tblGrid>
      <w:tr w:rsidR="000312E1" w:rsidRPr="003D5275" w:rsidTr="00776B71">
        <w:tc>
          <w:tcPr>
            <w:tcW w:w="1253" w:type="dxa"/>
            <w:tcBorders>
              <w:top w:val="single" w:sz="4" w:space="0" w:color="auto"/>
              <w:bottom w:val="single" w:sz="4" w:space="0" w:color="auto"/>
            </w:tcBorders>
          </w:tcPr>
          <w:p w:rsidR="000312E1" w:rsidRPr="003D5275" w:rsidRDefault="000312E1" w:rsidP="003D5275">
            <w:pPr>
              <w:autoSpaceDE w:val="0"/>
              <w:autoSpaceDN w:val="0"/>
              <w:adjustRightInd w:val="0"/>
              <w:jc w:val="both"/>
              <w:rPr>
                <w:rFonts w:ascii="Times New Roman" w:hAnsi="Times New Roman" w:cs="Times New Roman"/>
                <w:b/>
                <w:sz w:val="20"/>
                <w:szCs w:val="20"/>
              </w:rPr>
            </w:pPr>
            <w:r w:rsidRPr="003D5275">
              <w:rPr>
                <w:rFonts w:ascii="Times New Roman" w:hAnsi="Times New Roman" w:cs="Times New Roman"/>
                <w:b/>
                <w:sz w:val="20"/>
                <w:szCs w:val="20"/>
              </w:rPr>
              <w:t>Katılımcı</w:t>
            </w:r>
          </w:p>
        </w:tc>
        <w:tc>
          <w:tcPr>
            <w:tcW w:w="1276" w:type="dxa"/>
            <w:tcBorders>
              <w:top w:val="single" w:sz="4" w:space="0" w:color="auto"/>
              <w:bottom w:val="single" w:sz="4" w:space="0" w:color="auto"/>
            </w:tcBorders>
          </w:tcPr>
          <w:p w:rsidR="000312E1" w:rsidRPr="003D5275" w:rsidRDefault="000312E1" w:rsidP="003D5275">
            <w:pPr>
              <w:autoSpaceDE w:val="0"/>
              <w:autoSpaceDN w:val="0"/>
              <w:adjustRightInd w:val="0"/>
              <w:jc w:val="both"/>
              <w:rPr>
                <w:rFonts w:ascii="Times New Roman" w:hAnsi="Times New Roman" w:cs="Times New Roman"/>
                <w:b/>
                <w:sz w:val="20"/>
                <w:szCs w:val="20"/>
              </w:rPr>
            </w:pPr>
            <w:r w:rsidRPr="003D5275">
              <w:rPr>
                <w:rFonts w:ascii="Times New Roman" w:hAnsi="Times New Roman" w:cs="Times New Roman"/>
                <w:b/>
                <w:sz w:val="20"/>
                <w:szCs w:val="20"/>
              </w:rPr>
              <w:t>Cinsiyet</w:t>
            </w:r>
          </w:p>
        </w:tc>
        <w:tc>
          <w:tcPr>
            <w:tcW w:w="1418" w:type="dxa"/>
            <w:tcBorders>
              <w:top w:val="single" w:sz="4" w:space="0" w:color="auto"/>
              <w:bottom w:val="single" w:sz="4" w:space="0" w:color="auto"/>
            </w:tcBorders>
          </w:tcPr>
          <w:p w:rsidR="000312E1" w:rsidRPr="003D5275" w:rsidRDefault="000312E1" w:rsidP="003D5275">
            <w:pPr>
              <w:autoSpaceDE w:val="0"/>
              <w:autoSpaceDN w:val="0"/>
              <w:adjustRightInd w:val="0"/>
              <w:jc w:val="both"/>
              <w:rPr>
                <w:rFonts w:ascii="Times New Roman" w:hAnsi="Times New Roman" w:cs="Times New Roman"/>
                <w:b/>
                <w:sz w:val="20"/>
                <w:szCs w:val="20"/>
              </w:rPr>
            </w:pPr>
            <w:r w:rsidRPr="003D5275">
              <w:rPr>
                <w:rFonts w:ascii="Times New Roman" w:hAnsi="Times New Roman" w:cs="Times New Roman"/>
                <w:b/>
                <w:sz w:val="20"/>
                <w:szCs w:val="20"/>
              </w:rPr>
              <w:t>Meslek</w:t>
            </w:r>
          </w:p>
        </w:tc>
        <w:tc>
          <w:tcPr>
            <w:tcW w:w="1842" w:type="dxa"/>
            <w:tcBorders>
              <w:top w:val="single" w:sz="4" w:space="0" w:color="auto"/>
              <w:bottom w:val="single" w:sz="4" w:space="0" w:color="auto"/>
            </w:tcBorders>
          </w:tcPr>
          <w:p w:rsidR="000312E1" w:rsidRPr="003D5275" w:rsidRDefault="000312E1" w:rsidP="003D5275">
            <w:pPr>
              <w:autoSpaceDE w:val="0"/>
              <w:autoSpaceDN w:val="0"/>
              <w:adjustRightInd w:val="0"/>
              <w:jc w:val="both"/>
              <w:rPr>
                <w:rFonts w:ascii="Times New Roman" w:hAnsi="Times New Roman" w:cs="Times New Roman"/>
                <w:b/>
                <w:sz w:val="20"/>
                <w:szCs w:val="20"/>
              </w:rPr>
            </w:pPr>
            <w:r w:rsidRPr="003D5275">
              <w:rPr>
                <w:rFonts w:ascii="Times New Roman" w:hAnsi="Times New Roman" w:cs="Times New Roman"/>
                <w:b/>
                <w:sz w:val="20"/>
                <w:szCs w:val="20"/>
              </w:rPr>
              <w:t>Çocuklarının Bulunduğu Sınıf</w:t>
            </w:r>
          </w:p>
        </w:tc>
        <w:tc>
          <w:tcPr>
            <w:tcW w:w="1842" w:type="dxa"/>
            <w:tcBorders>
              <w:top w:val="single" w:sz="4" w:space="0" w:color="auto"/>
              <w:bottom w:val="single" w:sz="4" w:space="0" w:color="auto"/>
            </w:tcBorders>
          </w:tcPr>
          <w:p w:rsidR="000312E1" w:rsidRPr="003D5275" w:rsidRDefault="000312E1" w:rsidP="003D5275">
            <w:pPr>
              <w:autoSpaceDE w:val="0"/>
              <w:autoSpaceDN w:val="0"/>
              <w:adjustRightInd w:val="0"/>
              <w:jc w:val="both"/>
              <w:rPr>
                <w:rFonts w:ascii="Times New Roman" w:hAnsi="Times New Roman" w:cs="Times New Roman"/>
                <w:b/>
                <w:sz w:val="20"/>
                <w:szCs w:val="20"/>
              </w:rPr>
            </w:pPr>
            <w:r w:rsidRPr="003D5275">
              <w:rPr>
                <w:rFonts w:ascii="Times New Roman" w:hAnsi="Times New Roman" w:cs="Times New Roman"/>
                <w:b/>
                <w:sz w:val="20"/>
                <w:szCs w:val="20"/>
              </w:rPr>
              <w:t>Çocuklarının Bulunduğu Sınıf Düzeyi</w:t>
            </w:r>
          </w:p>
        </w:tc>
      </w:tr>
      <w:tr w:rsidR="00471AC8" w:rsidRPr="003D5275" w:rsidTr="00776B71">
        <w:tc>
          <w:tcPr>
            <w:tcW w:w="1253" w:type="dxa"/>
            <w:tcBorders>
              <w:top w:val="single" w:sz="4" w:space="0" w:color="auto"/>
            </w:tcBorders>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Selçuk</w:t>
            </w:r>
          </w:p>
        </w:tc>
        <w:tc>
          <w:tcPr>
            <w:tcW w:w="1276" w:type="dxa"/>
            <w:tcBorders>
              <w:top w:val="single" w:sz="4" w:space="0" w:color="auto"/>
            </w:tcBorders>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Erkek</w:t>
            </w:r>
          </w:p>
        </w:tc>
        <w:tc>
          <w:tcPr>
            <w:tcW w:w="1418" w:type="dxa"/>
            <w:tcBorders>
              <w:top w:val="single" w:sz="4" w:space="0" w:color="auto"/>
            </w:tcBorders>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Memur</w:t>
            </w:r>
          </w:p>
        </w:tc>
        <w:tc>
          <w:tcPr>
            <w:tcW w:w="1842" w:type="dxa"/>
            <w:tcBorders>
              <w:top w:val="single" w:sz="4" w:space="0" w:color="auto"/>
            </w:tcBorders>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6.Sınıf</w:t>
            </w:r>
          </w:p>
        </w:tc>
        <w:tc>
          <w:tcPr>
            <w:tcW w:w="1842" w:type="dxa"/>
            <w:tcBorders>
              <w:top w:val="single" w:sz="4" w:space="0" w:color="auto"/>
            </w:tcBorders>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A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Derya</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Öğretmen</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6.sınıf</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A Şubesi</w:t>
            </w:r>
          </w:p>
        </w:tc>
      </w:tr>
      <w:tr w:rsidR="00471AC8" w:rsidRPr="003D5275" w:rsidTr="00162C56">
        <w:tc>
          <w:tcPr>
            <w:tcW w:w="1253"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Musa</w:t>
            </w:r>
          </w:p>
        </w:tc>
        <w:tc>
          <w:tcPr>
            <w:tcW w:w="1276"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Erkek</w:t>
            </w:r>
          </w:p>
        </w:tc>
        <w:tc>
          <w:tcPr>
            <w:tcW w:w="1418"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Memur</w:t>
            </w:r>
          </w:p>
        </w:tc>
        <w:tc>
          <w:tcPr>
            <w:tcW w:w="1842"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6.Sınıf</w:t>
            </w:r>
          </w:p>
        </w:tc>
        <w:tc>
          <w:tcPr>
            <w:tcW w:w="1842"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B Şubesi</w:t>
            </w:r>
          </w:p>
        </w:tc>
      </w:tr>
      <w:tr w:rsidR="00471AC8" w:rsidRPr="003D5275" w:rsidTr="00162C56">
        <w:tc>
          <w:tcPr>
            <w:tcW w:w="1253"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Özlem</w:t>
            </w:r>
          </w:p>
        </w:tc>
        <w:tc>
          <w:tcPr>
            <w:tcW w:w="1276"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Ev Hanımı</w:t>
            </w:r>
          </w:p>
        </w:tc>
        <w:tc>
          <w:tcPr>
            <w:tcW w:w="1842"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6.sınıf</w:t>
            </w:r>
          </w:p>
        </w:tc>
        <w:tc>
          <w:tcPr>
            <w:tcW w:w="1842" w:type="dxa"/>
          </w:tcPr>
          <w:p w:rsidR="00471AC8" w:rsidRPr="003D5275" w:rsidRDefault="00471AC8"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C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Belma</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Öğretmen</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6.Sınıf</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D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Sevil</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Ev Hanımı</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6.Sınıf</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D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Serdar</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Erkek</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Öğretmen</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7.Sınıf</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A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Emine</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Öğretmen</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7.Sınıf</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A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Fatma</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Ev Hanımı</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7.sınıf</w:t>
            </w:r>
          </w:p>
        </w:tc>
        <w:tc>
          <w:tcPr>
            <w:tcW w:w="1842" w:type="dxa"/>
          </w:tcPr>
          <w:p w:rsidR="00B467A5" w:rsidRPr="003D5275" w:rsidRDefault="009F7DAE" w:rsidP="003D52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w:t>
            </w:r>
            <w:r w:rsidR="00B467A5" w:rsidRPr="003D5275">
              <w:rPr>
                <w:rFonts w:ascii="Times New Roman" w:hAnsi="Times New Roman" w:cs="Times New Roman"/>
                <w:sz w:val="20"/>
                <w:szCs w:val="20"/>
              </w:rPr>
              <w:t xml:space="preserve"> Şubesi</w:t>
            </w:r>
          </w:p>
        </w:tc>
      </w:tr>
      <w:tr w:rsidR="00B467A5" w:rsidRPr="003D5275" w:rsidTr="00162C56">
        <w:tc>
          <w:tcPr>
            <w:tcW w:w="1253"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Ayşe</w:t>
            </w:r>
          </w:p>
        </w:tc>
        <w:tc>
          <w:tcPr>
            <w:tcW w:w="1276"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Kadın</w:t>
            </w:r>
          </w:p>
        </w:tc>
        <w:tc>
          <w:tcPr>
            <w:tcW w:w="1418"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Hemşire</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7.Sınıf</w:t>
            </w:r>
          </w:p>
        </w:tc>
        <w:tc>
          <w:tcPr>
            <w:tcW w:w="1842" w:type="dxa"/>
          </w:tcPr>
          <w:p w:rsidR="00B467A5" w:rsidRPr="003D5275" w:rsidRDefault="00B467A5" w:rsidP="003D5275">
            <w:pPr>
              <w:autoSpaceDE w:val="0"/>
              <w:autoSpaceDN w:val="0"/>
              <w:adjustRightInd w:val="0"/>
              <w:jc w:val="both"/>
              <w:rPr>
                <w:rFonts w:ascii="Times New Roman" w:hAnsi="Times New Roman" w:cs="Times New Roman"/>
                <w:sz w:val="20"/>
                <w:szCs w:val="20"/>
              </w:rPr>
            </w:pPr>
            <w:r w:rsidRPr="003D5275">
              <w:rPr>
                <w:rFonts w:ascii="Times New Roman" w:hAnsi="Times New Roman" w:cs="Times New Roman"/>
                <w:sz w:val="20"/>
                <w:szCs w:val="20"/>
              </w:rPr>
              <w:t>C Şubesi</w:t>
            </w:r>
          </w:p>
        </w:tc>
      </w:tr>
    </w:tbl>
    <w:p w:rsidR="00B50278" w:rsidRPr="00B50278" w:rsidRDefault="00B50278" w:rsidP="00CF730E">
      <w:pPr>
        <w:spacing w:before="200" w:line="360" w:lineRule="auto"/>
        <w:ind w:firstLine="708"/>
        <w:jc w:val="both"/>
        <w:rPr>
          <w:rFonts w:ascii="Times New Roman" w:hAnsi="Times New Roman" w:cs="Times New Roman"/>
          <w:sz w:val="24"/>
          <w:szCs w:val="24"/>
        </w:rPr>
      </w:pPr>
      <w:r w:rsidRPr="00B50278">
        <w:rPr>
          <w:rFonts w:ascii="Times New Roman" w:hAnsi="Times New Roman" w:cs="Times New Roman"/>
          <w:sz w:val="24"/>
          <w:szCs w:val="24"/>
        </w:rPr>
        <w:t xml:space="preserve">Araştırma kapsamında 3 erkek, 7 kadın olmak üzere 10 veli görüşüne yer verilmiştir. Fenomenoloji araştırmalarında katılımcı sayısı ile ilgili </w:t>
      </w:r>
      <w:proofErr w:type="gramStart"/>
      <w:r w:rsidRPr="00B50278">
        <w:rPr>
          <w:rFonts w:ascii="Times New Roman" w:hAnsi="Times New Roman" w:cs="Times New Roman"/>
          <w:sz w:val="24"/>
          <w:szCs w:val="24"/>
        </w:rPr>
        <w:t>literatürde</w:t>
      </w:r>
      <w:proofErr w:type="gramEnd"/>
      <w:r w:rsidRPr="00B50278">
        <w:rPr>
          <w:rFonts w:ascii="Times New Roman" w:hAnsi="Times New Roman" w:cs="Times New Roman"/>
          <w:sz w:val="24"/>
          <w:szCs w:val="24"/>
        </w:rPr>
        <w:t xml:space="preserve"> farklı ifadeler olmakla birlikte Yıldırım ve Şimşek’e (2013) göre çalışmalar 5-6 kişi ile olabilir. </w:t>
      </w:r>
      <w:r>
        <w:rPr>
          <w:rFonts w:ascii="Times New Roman" w:hAnsi="Times New Roman" w:cs="Times New Roman"/>
          <w:sz w:val="24"/>
          <w:szCs w:val="24"/>
        </w:rPr>
        <w:t>Bu araştırmada görüşmeler doyum sağlandığında, veriler tekrara düştüğünde sonlandırılmıştır.</w:t>
      </w:r>
    </w:p>
    <w:p w:rsidR="00B50278" w:rsidRDefault="00B50278" w:rsidP="00B50278">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Çalışma düzey dersliği uygulaması yapan D</w:t>
      </w:r>
      <w:r>
        <w:rPr>
          <w:rFonts w:ascii="Times New Roman" w:hAnsi="Times New Roman" w:cs="Times New Roman"/>
          <w:sz w:val="24"/>
          <w:szCs w:val="24"/>
        </w:rPr>
        <w:t>enizli ilindeki bir ortaokuldaki 6. ve 7. s</w:t>
      </w:r>
      <w:r w:rsidRPr="00433A44">
        <w:rPr>
          <w:rFonts w:ascii="Times New Roman" w:hAnsi="Times New Roman" w:cs="Times New Roman"/>
          <w:sz w:val="24"/>
          <w:szCs w:val="24"/>
        </w:rPr>
        <w:t xml:space="preserve">ınıf velileri ile yapılmıştır. 5.sınıfların uygulamaya yeni başlamaları ve 8.sınıfların da sınav hazırlığı içinde olmaları çalışmayı olumsuz yönde etkileyebileceği düşüncesiyle 5. Ve 8.sınıf velileri çalışmaya </w:t>
      </w:r>
      <w:r w:rsidR="009F7DAE" w:rsidRPr="00433A44">
        <w:rPr>
          <w:rFonts w:ascii="Times New Roman" w:hAnsi="Times New Roman" w:cs="Times New Roman"/>
          <w:sz w:val="24"/>
          <w:szCs w:val="24"/>
        </w:rPr>
        <w:t>dâhil</w:t>
      </w:r>
      <w:r w:rsidRPr="00433A44">
        <w:rPr>
          <w:rFonts w:ascii="Times New Roman" w:hAnsi="Times New Roman" w:cs="Times New Roman"/>
          <w:sz w:val="24"/>
          <w:szCs w:val="24"/>
        </w:rPr>
        <w:t xml:space="preserve"> edilmemiştir. Görüşme yapılan velilerin 2’si devlet memuru, 4’ü öğretmen (1fen bilgisi öğretmeni, 1 sınıf öğretmeni, 1 sosyal bilgiler öğretmeni, 1müzik öğretmeni), 1’i hemşire, 3’ü de ev hanımıdır. Okulda 6.sınıflar 4 şube, 7.sınıflar ise 3 şubedir. Her şubeden en az 1 veli olmasına dikkat edilmiştir.</w:t>
      </w:r>
    </w:p>
    <w:p w:rsidR="000312E1" w:rsidRPr="00433A44" w:rsidRDefault="000312E1" w:rsidP="0046420E">
      <w:pPr>
        <w:autoSpaceDE w:val="0"/>
        <w:autoSpaceDN w:val="0"/>
        <w:adjustRightInd w:val="0"/>
        <w:spacing w:after="0" w:line="360" w:lineRule="auto"/>
        <w:jc w:val="both"/>
        <w:rPr>
          <w:rFonts w:ascii="Times New Roman" w:hAnsi="Times New Roman" w:cs="Times New Roman"/>
          <w:sz w:val="24"/>
          <w:szCs w:val="24"/>
        </w:rPr>
      </w:pPr>
    </w:p>
    <w:p w:rsidR="00030B12" w:rsidRPr="00F555D2" w:rsidRDefault="00030B12" w:rsidP="0046420E">
      <w:pPr>
        <w:autoSpaceDE w:val="0"/>
        <w:autoSpaceDN w:val="0"/>
        <w:adjustRightInd w:val="0"/>
        <w:spacing w:after="0" w:line="360" w:lineRule="auto"/>
        <w:ind w:firstLine="708"/>
        <w:jc w:val="both"/>
        <w:rPr>
          <w:rFonts w:ascii="Times New Roman" w:hAnsi="Times New Roman" w:cs="Times New Roman"/>
          <w:sz w:val="24"/>
          <w:szCs w:val="24"/>
        </w:rPr>
      </w:pPr>
      <w:r w:rsidRPr="00F555D2">
        <w:rPr>
          <w:rFonts w:ascii="Times New Roman" w:hAnsi="Times New Roman" w:cs="Times New Roman"/>
          <w:b/>
          <w:bCs/>
          <w:sz w:val="24"/>
          <w:szCs w:val="24"/>
        </w:rPr>
        <w:t xml:space="preserve">Veri Toplama Aracı </w:t>
      </w:r>
    </w:p>
    <w:p w:rsidR="004E479D" w:rsidRPr="00433A44" w:rsidRDefault="00070A34" w:rsidP="009F7DAE">
      <w:pPr>
        <w:autoSpaceDE w:val="0"/>
        <w:autoSpaceDN w:val="0"/>
        <w:adjustRightInd w:val="0"/>
        <w:spacing w:afterLines="200" w:after="48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Fenomenoloji </w:t>
      </w:r>
      <w:r w:rsidR="00030B12" w:rsidRPr="00433A44">
        <w:rPr>
          <w:rFonts w:ascii="Times New Roman" w:hAnsi="Times New Roman" w:cs="Times New Roman"/>
          <w:sz w:val="24"/>
          <w:szCs w:val="24"/>
        </w:rPr>
        <w:t xml:space="preserve">araştırmalarında </w:t>
      </w:r>
      <w:r w:rsidR="008B11C2">
        <w:rPr>
          <w:rFonts w:ascii="Times New Roman" w:hAnsi="Times New Roman" w:cs="Times New Roman"/>
          <w:sz w:val="24"/>
          <w:szCs w:val="24"/>
        </w:rPr>
        <w:t>veri toplama araçlarından biri</w:t>
      </w:r>
      <w:r w:rsidR="00030B12" w:rsidRPr="00433A44">
        <w:rPr>
          <w:rFonts w:ascii="Times New Roman" w:hAnsi="Times New Roman" w:cs="Times New Roman"/>
          <w:sz w:val="24"/>
          <w:szCs w:val="24"/>
        </w:rPr>
        <w:t xml:space="preserve"> görüşmedir. Olgulara ilişkin yaşantıları ve anlamları ortaya çıkarmak için görüşmenin araştırmacılara sunduğu etkileşim, esneklik ve sondalar yoluyla irdeleme özelliklerinin kullanılması gerekmektedir (Yıldırım ve Şimşek, 2013, s. 80). </w:t>
      </w:r>
      <w:r w:rsidR="009D4D37">
        <w:rPr>
          <w:rFonts w:ascii="Times New Roman" w:hAnsi="Times New Roman" w:cs="Times New Roman"/>
          <w:sz w:val="24"/>
          <w:szCs w:val="24"/>
        </w:rPr>
        <w:t>B</w:t>
      </w:r>
      <w:r w:rsidR="00030B12" w:rsidRPr="00433A44">
        <w:rPr>
          <w:rFonts w:ascii="Times New Roman" w:hAnsi="Times New Roman" w:cs="Times New Roman"/>
          <w:sz w:val="24"/>
          <w:szCs w:val="24"/>
        </w:rPr>
        <w:t xml:space="preserve">u araştırmanın verileri düzey derslikleri uygulaması olan </w:t>
      </w:r>
      <w:r w:rsidR="00030B12" w:rsidRPr="00433A44">
        <w:rPr>
          <w:rFonts w:ascii="Times New Roman" w:hAnsi="Times New Roman" w:cs="Times New Roman"/>
          <w:sz w:val="24"/>
          <w:szCs w:val="24"/>
        </w:rPr>
        <w:lastRenderedPageBreak/>
        <w:t xml:space="preserve">okuldaki velilerle yapılan görüşmeler yoluyla toplanmıştır. Velilerin düzey dersliklerine yönelik deneyimlerinden yola çıkarak bu uygulamaya ilişkin görüşlerini belirlemek amacıyla ilgili </w:t>
      </w:r>
      <w:proofErr w:type="gramStart"/>
      <w:r w:rsidR="00030B12" w:rsidRPr="00433A44">
        <w:rPr>
          <w:rFonts w:ascii="Times New Roman" w:hAnsi="Times New Roman" w:cs="Times New Roman"/>
          <w:sz w:val="24"/>
          <w:szCs w:val="24"/>
        </w:rPr>
        <w:t>literatürden</w:t>
      </w:r>
      <w:proofErr w:type="gramEnd"/>
      <w:r w:rsidR="00030B12" w:rsidRPr="00433A44">
        <w:rPr>
          <w:rFonts w:ascii="Times New Roman" w:hAnsi="Times New Roman" w:cs="Times New Roman"/>
          <w:sz w:val="24"/>
          <w:szCs w:val="24"/>
        </w:rPr>
        <w:t xml:space="preserve"> ve uzman görüşlerinden</w:t>
      </w:r>
      <w:r w:rsidR="003C174B" w:rsidRPr="00433A44">
        <w:rPr>
          <w:rFonts w:ascii="Times New Roman" w:hAnsi="Times New Roman" w:cs="Times New Roman"/>
          <w:sz w:val="24"/>
          <w:szCs w:val="24"/>
        </w:rPr>
        <w:t xml:space="preserve"> (bir temel</w:t>
      </w:r>
      <w:r w:rsidR="00A44F60" w:rsidRPr="00433A44">
        <w:rPr>
          <w:rFonts w:ascii="Times New Roman" w:hAnsi="Times New Roman" w:cs="Times New Roman"/>
          <w:sz w:val="24"/>
          <w:szCs w:val="24"/>
        </w:rPr>
        <w:t xml:space="preserve"> eğitim, bir ölçme değerlendirme ve bir de eğitim programı alanında uzman)</w:t>
      </w:r>
      <w:r w:rsidR="00030B12" w:rsidRPr="00433A44">
        <w:rPr>
          <w:rFonts w:ascii="Times New Roman" w:hAnsi="Times New Roman" w:cs="Times New Roman"/>
          <w:sz w:val="24"/>
          <w:szCs w:val="24"/>
        </w:rPr>
        <w:t xml:space="preserve"> </w:t>
      </w:r>
      <w:r w:rsidR="00A27F22">
        <w:rPr>
          <w:rFonts w:ascii="Times New Roman" w:hAnsi="Times New Roman" w:cs="Times New Roman"/>
          <w:sz w:val="24"/>
          <w:szCs w:val="24"/>
        </w:rPr>
        <w:t>yararlanılarak</w:t>
      </w:r>
      <w:r w:rsidR="00030B12" w:rsidRPr="00433A44">
        <w:rPr>
          <w:rFonts w:ascii="Times New Roman" w:hAnsi="Times New Roman" w:cs="Times New Roman"/>
          <w:sz w:val="24"/>
          <w:szCs w:val="24"/>
        </w:rPr>
        <w:t xml:space="preserve"> </w:t>
      </w:r>
      <w:r w:rsidR="00A27F22">
        <w:rPr>
          <w:rFonts w:ascii="Times New Roman" w:hAnsi="Times New Roman" w:cs="Times New Roman"/>
          <w:sz w:val="24"/>
          <w:szCs w:val="24"/>
        </w:rPr>
        <w:t>ana</w:t>
      </w:r>
      <w:r w:rsidR="00030B12" w:rsidRPr="00433A44">
        <w:rPr>
          <w:rFonts w:ascii="Times New Roman" w:hAnsi="Times New Roman" w:cs="Times New Roman"/>
          <w:sz w:val="24"/>
          <w:szCs w:val="24"/>
        </w:rPr>
        <w:t xml:space="preserve"> sorular, alternatif sorular ve sondalardan oluşan yarı yapılandırılmış görüşme formu oluşturulmuştur.</w:t>
      </w:r>
      <w:r w:rsidR="00A44F60" w:rsidRPr="00433A44">
        <w:rPr>
          <w:rFonts w:ascii="Times New Roman" w:hAnsi="Times New Roman" w:cs="Times New Roman"/>
          <w:sz w:val="24"/>
          <w:szCs w:val="24"/>
        </w:rPr>
        <w:t xml:space="preserve"> Görüşme formunun pilot uygulaması çalışma grubu dışındaki üç veli ile yapılmıştır.</w:t>
      </w:r>
      <w:r w:rsidR="00030B12" w:rsidRPr="00433A44">
        <w:rPr>
          <w:rFonts w:ascii="Times New Roman" w:hAnsi="Times New Roman" w:cs="Times New Roman"/>
          <w:sz w:val="24"/>
          <w:szCs w:val="24"/>
        </w:rPr>
        <w:t xml:space="preserve"> </w:t>
      </w:r>
      <w:r w:rsidR="00E368D5" w:rsidRPr="00E368D5">
        <w:rPr>
          <w:rFonts w:ascii="Times New Roman" w:hAnsi="Times New Roman" w:cs="Times New Roman"/>
          <w:sz w:val="24"/>
          <w:szCs w:val="24"/>
        </w:rPr>
        <w:t>Görüşmelerden elde edilen veriler ve alan yazın incelemesinden yararlanılarak temel sorular, alternatif sorular ve sondalar hazı</w:t>
      </w:r>
      <w:r w:rsidR="00E368D5">
        <w:rPr>
          <w:rFonts w:ascii="Times New Roman" w:hAnsi="Times New Roman" w:cs="Times New Roman"/>
          <w:sz w:val="24"/>
          <w:szCs w:val="24"/>
        </w:rPr>
        <w:t>rlanmış ve araştırmacı</w:t>
      </w:r>
      <w:r w:rsidR="00E368D5" w:rsidRPr="00E368D5">
        <w:rPr>
          <w:rFonts w:ascii="Times New Roman" w:hAnsi="Times New Roman" w:cs="Times New Roman"/>
          <w:sz w:val="24"/>
          <w:szCs w:val="24"/>
        </w:rPr>
        <w:t xml:space="preserve"> dışındaki nitel araştırmada deneyimli iki uzmanın görüşlerine başvurularak görüşme formunun son şekli verilmiştir. </w:t>
      </w:r>
      <w:r w:rsidR="00030B12" w:rsidRPr="00E368D5">
        <w:rPr>
          <w:rFonts w:ascii="Times New Roman" w:hAnsi="Times New Roman" w:cs="Times New Roman"/>
          <w:sz w:val="24"/>
          <w:szCs w:val="24"/>
        </w:rPr>
        <w:t>Yar</w:t>
      </w:r>
      <w:r w:rsidR="00030B12" w:rsidRPr="00433A44">
        <w:rPr>
          <w:rFonts w:ascii="Times New Roman" w:hAnsi="Times New Roman" w:cs="Times New Roman"/>
          <w:sz w:val="24"/>
          <w:szCs w:val="24"/>
        </w:rPr>
        <w:t xml:space="preserve">ı yapılandırılmış görüşme formu 2 bölümden oluşmaktadır. </w:t>
      </w:r>
      <w:r w:rsidR="008B11C2">
        <w:rPr>
          <w:rFonts w:ascii="Times New Roman" w:hAnsi="Times New Roman" w:cs="Times New Roman"/>
          <w:sz w:val="24"/>
          <w:szCs w:val="24"/>
        </w:rPr>
        <w:t>Birinci</w:t>
      </w:r>
      <w:r w:rsidR="00030B12" w:rsidRPr="00433A44">
        <w:rPr>
          <w:rFonts w:ascii="Times New Roman" w:hAnsi="Times New Roman" w:cs="Times New Roman"/>
          <w:sz w:val="24"/>
          <w:szCs w:val="24"/>
        </w:rPr>
        <w:t xml:space="preserve"> bölümde katılımcıların kişisel bilgileri ile il</w:t>
      </w:r>
      <w:r w:rsidR="008B11C2">
        <w:rPr>
          <w:rFonts w:ascii="Times New Roman" w:hAnsi="Times New Roman" w:cs="Times New Roman"/>
          <w:sz w:val="24"/>
          <w:szCs w:val="24"/>
        </w:rPr>
        <w:t xml:space="preserve">gili sorular, ikinci bölümde </w:t>
      </w:r>
      <w:r w:rsidR="00030B12" w:rsidRPr="00433A44">
        <w:rPr>
          <w:rFonts w:ascii="Times New Roman" w:hAnsi="Times New Roman" w:cs="Times New Roman"/>
          <w:sz w:val="24"/>
          <w:szCs w:val="24"/>
        </w:rPr>
        <w:t xml:space="preserve">düzey derslikleri uygulaması ile yaşadıkları olumlu </w:t>
      </w:r>
      <w:r w:rsidR="003F6440">
        <w:rPr>
          <w:rFonts w:ascii="Times New Roman" w:hAnsi="Times New Roman" w:cs="Times New Roman"/>
          <w:sz w:val="24"/>
          <w:szCs w:val="24"/>
        </w:rPr>
        <w:t xml:space="preserve">ve </w:t>
      </w:r>
      <w:r w:rsidR="00030B12" w:rsidRPr="00433A44">
        <w:rPr>
          <w:rFonts w:ascii="Times New Roman" w:hAnsi="Times New Roman" w:cs="Times New Roman"/>
          <w:sz w:val="24"/>
          <w:szCs w:val="24"/>
        </w:rPr>
        <w:t xml:space="preserve">olumsuz yaşantıları, kendilerinin ve çocuklarının üzerindeki </w:t>
      </w:r>
      <w:r w:rsidR="00957568" w:rsidRPr="00433A44">
        <w:rPr>
          <w:rFonts w:ascii="Times New Roman" w:hAnsi="Times New Roman" w:cs="Times New Roman"/>
          <w:sz w:val="24"/>
          <w:szCs w:val="24"/>
        </w:rPr>
        <w:t xml:space="preserve">etkilerini </w:t>
      </w:r>
      <w:r w:rsidR="008B11C2">
        <w:rPr>
          <w:rFonts w:ascii="Times New Roman" w:hAnsi="Times New Roman" w:cs="Times New Roman"/>
          <w:sz w:val="24"/>
          <w:szCs w:val="24"/>
        </w:rPr>
        <w:t>belirleyici sorular yöneltilmiştir.</w:t>
      </w:r>
      <w:r w:rsidR="00E368D5">
        <w:rPr>
          <w:rFonts w:ascii="Times New Roman" w:hAnsi="Times New Roman" w:cs="Times New Roman"/>
          <w:sz w:val="24"/>
          <w:szCs w:val="24"/>
        </w:rPr>
        <w:t xml:space="preserve"> </w:t>
      </w:r>
      <w:r w:rsidR="00A51DA3">
        <w:rPr>
          <w:rFonts w:ascii="Times New Roman" w:hAnsi="Times New Roman" w:cs="Times New Roman"/>
          <w:sz w:val="24"/>
          <w:szCs w:val="24"/>
        </w:rPr>
        <w:t>Görüşmelerde ö</w:t>
      </w:r>
      <w:r w:rsidR="00896CA2" w:rsidRPr="00C2562A">
        <w:rPr>
          <w:rFonts w:ascii="Times New Roman" w:hAnsi="Times New Roman" w:cs="Times New Roman"/>
          <w:sz w:val="24"/>
          <w:szCs w:val="24"/>
        </w:rPr>
        <w:t xml:space="preserve">ncelikle </w:t>
      </w:r>
      <w:r w:rsidR="00896CA2">
        <w:rPr>
          <w:rFonts w:ascii="Times New Roman" w:hAnsi="Times New Roman" w:cs="Times New Roman"/>
          <w:sz w:val="24"/>
          <w:szCs w:val="24"/>
        </w:rPr>
        <w:t>k</w:t>
      </w:r>
      <w:r w:rsidR="00C2562A" w:rsidRPr="00C2562A">
        <w:rPr>
          <w:rFonts w:ascii="Times New Roman" w:hAnsi="Times New Roman" w:cs="Times New Roman"/>
          <w:sz w:val="24"/>
          <w:szCs w:val="24"/>
        </w:rPr>
        <w:t>atılımcılara araştırmanın amacı hakkında bilgi verilmiş</w:t>
      </w:r>
      <w:r w:rsidR="00896CA2">
        <w:rPr>
          <w:rFonts w:ascii="Times New Roman" w:hAnsi="Times New Roman" w:cs="Times New Roman"/>
          <w:sz w:val="24"/>
          <w:szCs w:val="24"/>
        </w:rPr>
        <w:t xml:space="preserve">tir. </w:t>
      </w:r>
      <w:r w:rsidR="00C2562A" w:rsidRPr="00C2562A">
        <w:rPr>
          <w:rFonts w:ascii="Times New Roman" w:hAnsi="Times New Roman" w:cs="Times New Roman"/>
          <w:sz w:val="24"/>
          <w:szCs w:val="24"/>
        </w:rPr>
        <w:t xml:space="preserve"> </w:t>
      </w:r>
      <w:r w:rsidR="00896CA2">
        <w:rPr>
          <w:rFonts w:ascii="Times New Roman" w:hAnsi="Times New Roman" w:cs="Times New Roman"/>
          <w:sz w:val="24"/>
          <w:szCs w:val="24"/>
        </w:rPr>
        <w:t xml:space="preserve">Ayrıca </w:t>
      </w:r>
      <w:r w:rsidR="00C2562A" w:rsidRPr="00C2562A">
        <w:rPr>
          <w:rFonts w:ascii="Times New Roman" w:hAnsi="Times New Roman" w:cs="Times New Roman"/>
          <w:sz w:val="24"/>
          <w:szCs w:val="24"/>
        </w:rPr>
        <w:t xml:space="preserve">görüşmelerin ses kayıt cihazıyla kaydedileceği </w:t>
      </w:r>
      <w:r w:rsidR="00896CA2">
        <w:rPr>
          <w:rFonts w:ascii="Times New Roman" w:hAnsi="Times New Roman" w:cs="Times New Roman"/>
          <w:sz w:val="24"/>
          <w:szCs w:val="24"/>
        </w:rPr>
        <w:t>söylenerek</w:t>
      </w:r>
      <w:r w:rsidR="00C2562A" w:rsidRPr="00C2562A">
        <w:rPr>
          <w:rFonts w:ascii="Times New Roman" w:hAnsi="Times New Roman" w:cs="Times New Roman"/>
          <w:sz w:val="24"/>
          <w:szCs w:val="24"/>
        </w:rPr>
        <w:t xml:space="preserve"> izin alınmıştır. Görüşmeler,  katılımcıların kendilerini rahat hissedecekleri ve de sağlıklı görüşmelerin yapılabileceği ortamlarda (</w:t>
      </w:r>
      <w:r w:rsidR="00F92622">
        <w:rPr>
          <w:rFonts w:ascii="Times New Roman" w:hAnsi="Times New Roman" w:cs="Times New Roman"/>
          <w:sz w:val="24"/>
          <w:szCs w:val="24"/>
        </w:rPr>
        <w:t>ev hanımlarının</w:t>
      </w:r>
      <w:r w:rsidR="00C2562A">
        <w:rPr>
          <w:rFonts w:ascii="Times New Roman" w:hAnsi="Times New Roman" w:cs="Times New Roman"/>
          <w:sz w:val="24"/>
          <w:szCs w:val="24"/>
        </w:rPr>
        <w:t xml:space="preserve"> evinde</w:t>
      </w:r>
      <w:r w:rsidR="00C2562A" w:rsidRPr="00C2562A">
        <w:rPr>
          <w:rFonts w:ascii="Times New Roman" w:hAnsi="Times New Roman" w:cs="Times New Roman"/>
          <w:sz w:val="24"/>
          <w:szCs w:val="24"/>
        </w:rPr>
        <w:t>, öğretmenlerin okullarında…)</w:t>
      </w:r>
      <w:r w:rsidR="00C2562A">
        <w:rPr>
          <w:rFonts w:ascii="Times New Roman" w:hAnsi="Times New Roman" w:cs="Times New Roman"/>
          <w:sz w:val="24"/>
          <w:szCs w:val="24"/>
        </w:rPr>
        <w:t xml:space="preserve"> </w:t>
      </w:r>
      <w:r w:rsidR="00C2562A" w:rsidRPr="00C2562A">
        <w:rPr>
          <w:rFonts w:ascii="Times New Roman" w:hAnsi="Times New Roman" w:cs="Times New Roman"/>
          <w:sz w:val="24"/>
          <w:szCs w:val="24"/>
        </w:rPr>
        <w:t xml:space="preserve">gerçekleşmiştir. Veliler ile yapılan görüşmeler ortalama olarak </w:t>
      </w:r>
      <w:r w:rsidR="00C2562A">
        <w:rPr>
          <w:rFonts w:ascii="Times New Roman" w:hAnsi="Times New Roman" w:cs="Times New Roman"/>
          <w:sz w:val="24"/>
          <w:szCs w:val="24"/>
        </w:rPr>
        <w:t>40-45</w:t>
      </w:r>
      <w:r w:rsidR="00C2562A" w:rsidRPr="00C2562A">
        <w:rPr>
          <w:rFonts w:ascii="Times New Roman" w:hAnsi="Times New Roman" w:cs="Times New Roman"/>
          <w:sz w:val="24"/>
          <w:szCs w:val="24"/>
        </w:rPr>
        <w:t xml:space="preserve"> dakika sürmüştür. Görüşmelerle toplanan veriler bi</w:t>
      </w:r>
      <w:r w:rsidR="00E0043F">
        <w:rPr>
          <w:rFonts w:ascii="Times New Roman" w:hAnsi="Times New Roman" w:cs="Times New Roman"/>
          <w:sz w:val="24"/>
          <w:szCs w:val="24"/>
        </w:rPr>
        <w:t>lgisayar ortamına aktarılmıştır.</w:t>
      </w:r>
    </w:p>
    <w:p w:rsidR="009E6044" w:rsidRPr="00F555D2" w:rsidRDefault="009E6044" w:rsidP="0046420E">
      <w:pPr>
        <w:autoSpaceDE w:val="0"/>
        <w:autoSpaceDN w:val="0"/>
        <w:adjustRightInd w:val="0"/>
        <w:spacing w:after="0" w:line="360" w:lineRule="auto"/>
        <w:ind w:firstLine="708"/>
        <w:jc w:val="both"/>
        <w:rPr>
          <w:rFonts w:ascii="Times New Roman" w:hAnsi="Times New Roman" w:cs="Times New Roman"/>
          <w:b/>
          <w:bCs/>
          <w:sz w:val="24"/>
          <w:szCs w:val="24"/>
        </w:rPr>
      </w:pPr>
      <w:r w:rsidRPr="00F555D2">
        <w:rPr>
          <w:rFonts w:ascii="Times New Roman" w:hAnsi="Times New Roman" w:cs="Times New Roman"/>
          <w:b/>
          <w:bCs/>
          <w:sz w:val="24"/>
          <w:szCs w:val="24"/>
        </w:rPr>
        <w:t>Verilerin Analizi</w:t>
      </w:r>
    </w:p>
    <w:p w:rsidR="00D51E3B" w:rsidRPr="009F7DAE" w:rsidRDefault="00B7672D" w:rsidP="00D51E3B">
      <w:pPr>
        <w:autoSpaceDE w:val="0"/>
        <w:autoSpaceDN w:val="0"/>
        <w:adjustRightInd w:val="0"/>
        <w:spacing w:after="0" w:line="360" w:lineRule="auto"/>
        <w:ind w:firstLine="708"/>
        <w:jc w:val="both"/>
        <w:rPr>
          <w:rFonts w:ascii="Times New Roman" w:hAnsi="Times New Roman" w:cs="Times New Roman"/>
          <w:sz w:val="24"/>
          <w:szCs w:val="24"/>
        </w:rPr>
      </w:pPr>
      <w:r w:rsidRPr="009F7DAE">
        <w:rPr>
          <w:rFonts w:ascii="Times New Roman" w:hAnsi="Times New Roman" w:cs="Times New Roman"/>
          <w:sz w:val="24"/>
          <w:szCs w:val="24"/>
        </w:rPr>
        <w:t>Fenomenoloji</w:t>
      </w:r>
      <w:r w:rsidR="009E6044" w:rsidRPr="009F7DAE">
        <w:rPr>
          <w:rFonts w:ascii="Times New Roman" w:hAnsi="Times New Roman" w:cs="Times New Roman"/>
          <w:sz w:val="24"/>
          <w:szCs w:val="24"/>
        </w:rPr>
        <w:t xml:space="preserve"> araştırmalarında veri analizi, </w:t>
      </w:r>
      <w:r w:rsidR="00633109" w:rsidRPr="009F7DAE">
        <w:rPr>
          <w:rFonts w:ascii="Times New Roman" w:hAnsi="Times New Roman" w:cs="Times New Roman"/>
          <w:sz w:val="24"/>
          <w:szCs w:val="24"/>
        </w:rPr>
        <w:t>bireylerin deneyimlerini ve düşüncelerini</w:t>
      </w:r>
      <w:r w:rsidR="009E6044" w:rsidRPr="009F7DAE">
        <w:rPr>
          <w:rFonts w:ascii="Times New Roman" w:hAnsi="Times New Roman" w:cs="Times New Roman"/>
          <w:sz w:val="24"/>
          <w:szCs w:val="24"/>
        </w:rPr>
        <w:t xml:space="preserve"> ortaya çıkarmaya yöneliktir. Bu amaçla yapılan </w:t>
      </w:r>
      <w:proofErr w:type="spellStart"/>
      <w:r w:rsidR="00D51E3B" w:rsidRPr="009F7DAE">
        <w:rPr>
          <w:rFonts w:ascii="Times New Roman" w:hAnsi="Times New Roman" w:cs="Times New Roman"/>
          <w:sz w:val="24"/>
          <w:szCs w:val="24"/>
        </w:rPr>
        <w:t>betimsel</w:t>
      </w:r>
      <w:proofErr w:type="spellEnd"/>
      <w:r w:rsidR="00D51E3B" w:rsidRPr="009F7DAE">
        <w:rPr>
          <w:rFonts w:ascii="Times New Roman" w:hAnsi="Times New Roman" w:cs="Times New Roman"/>
          <w:sz w:val="24"/>
          <w:szCs w:val="24"/>
        </w:rPr>
        <w:t xml:space="preserve"> analize göre, elde edilen veriler, daha önceden belirlenen temalara göre özetlenir ve yorumlanır. “</w:t>
      </w:r>
      <w:proofErr w:type="spellStart"/>
      <w:r w:rsidR="00D51E3B" w:rsidRPr="009F7DAE">
        <w:rPr>
          <w:rFonts w:ascii="Times New Roman" w:hAnsi="Times New Roman" w:cs="Times New Roman"/>
          <w:sz w:val="24"/>
          <w:szCs w:val="24"/>
        </w:rPr>
        <w:t>Betimsel</w:t>
      </w:r>
      <w:proofErr w:type="spellEnd"/>
      <w:r w:rsidR="00D51E3B" w:rsidRPr="009F7DAE">
        <w:rPr>
          <w:rFonts w:ascii="Times New Roman" w:hAnsi="Times New Roman" w:cs="Times New Roman"/>
          <w:sz w:val="24"/>
          <w:szCs w:val="24"/>
        </w:rPr>
        <w:t xml:space="preserve"> analiz dört aşamadan oluşur: 1) </w:t>
      </w:r>
      <w:proofErr w:type="spellStart"/>
      <w:r w:rsidR="00D51E3B" w:rsidRPr="009F7DAE">
        <w:rPr>
          <w:rFonts w:ascii="Times New Roman" w:hAnsi="Times New Roman" w:cs="Times New Roman"/>
          <w:sz w:val="24"/>
          <w:szCs w:val="24"/>
        </w:rPr>
        <w:t>Betimsel</w:t>
      </w:r>
      <w:proofErr w:type="spellEnd"/>
      <w:r w:rsidR="00D51E3B" w:rsidRPr="009F7DAE">
        <w:rPr>
          <w:rFonts w:ascii="Times New Roman" w:hAnsi="Times New Roman" w:cs="Times New Roman"/>
          <w:sz w:val="24"/>
          <w:szCs w:val="24"/>
        </w:rPr>
        <w:t xml:space="preserve"> analiz için bir çerçeve oluşturma, 2) Tematik çerçeveye göre verilerin işlenmesi, 3) Bulguların tanımlanması, 4) Bulguların yorumlanması” (Yıldırım ve Şimşek, 2013, s. 256). </w:t>
      </w:r>
    </w:p>
    <w:p w:rsidR="00E0043F" w:rsidRPr="000B1ACE" w:rsidRDefault="009E6044" w:rsidP="0046420E">
      <w:pPr>
        <w:autoSpaceDE w:val="0"/>
        <w:autoSpaceDN w:val="0"/>
        <w:adjustRightInd w:val="0"/>
        <w:spacing w:after="0" w:line="360" w:lineRule="auto"/>
        <w:ind w:firstLine="708"/>
        <w:jc w:val="both"/>
        <w:rPr>
          <w:rFonts w:ascii="Times New Roman" w:hAnsi="Times New Roman" w:cs="Times New Roman"/>
          <w:sz w:val="24"/>
          <w:szCs w:val="24"/>
        </w:rPr>
      </w:pPr>
      <w:r w:rsidRPr="009F7DAE">
        <w:rPr>
          <w:rFonts w:ascii="Times New Roman" w:hAnsi="Times New Roman" w:cs="Times New Roman"/>
          <w:sz w:val="24"/>
          <w:szCs w:val="24"/>
        </w:rPr>
        <w:t xml:space="preserve">Velilerin düzey derslikleri uygulamasına yönelik görüşlerini </w:t>
      </w:r>
      <w:r w:rsidR="00633109" w:rsidRPr="009F7DAE">
        <w:rPr>
          <w:rFonts w:ascii="Times New Roman" w:hAnsi="Times New Roman" w:cs="Times New Roman"/>
          <w:sz w:val="24"/>
          <w:szCs w:val="24"/>
        </w:rPr>
        <w:t>ortaya çıkarmak</w:t>
      </w:r>
      <w:r w:rsidRPr="009F7DAE">
        <w:rPr>
          <w:rFonts w:ascii="Times New Roman" w:hAnsi="Times New Roman" w:cs="Times New Roman"/>
          <w:sz w:val="24"/>
          <w:szCs w:val="24"/>
        </w:rPr>
        <w:t xml:space="preserve"> amac</w:t>
      </w:r>
      <w:r w:rsidR="00FE2FA7" w:rsidRPr="009F7DAE">
        <w:rPr>
          <w:rFonts w:ascii="Times New Roman" w:hAnsi="Times New Roman" w:cs="Times New Roman"/>
          <w:sz w:val="24"/>
          <w:szCs w:val="24"/>
        </w:rPr>
        <w:t xml:space="preserve">ıyla </w:t>
      </w:r>
      <w:r w:rsidR="00633109" w:rsidRPr="009F7DAE">
        <w:rPr>
          <w:rFonts w:ascii="Times New Roman" w:hAnsi="Times New Roman" w:cs="Times New Roman"/>
          <w:sz w:val="24"/>
          <w:szCs w:val="24"/>
        </w:rPr>
        <w:t>yapılan</w:t>
      </w:r>
      <w:r w:rsidR="00FE2FA7" w:rsidRPr="009F7DAE">
        <w:rPr>
          <w:rFonts w:ascii="Times New Roman" w:hAnsi="Times New Roman" w:cs="Times New Roman"/>
          <w:sz w:val="24"/>
          <w:szCs w:val="24"/>
        </w:rPr>
        <w:t xml:space="preserve"> bu araştırmanın verilerinin</w:t>
      </w:r>
      <w:r w:rsidR="00FE2FA7">
        <w:rPr>
          <w:rFonts w:ascii="Times New Roman" w:hAnsi="Times New Roman" w:cs="Times New Roman"/>
          <w:sz w:val="24"/>
          <w:szCs w:val="24"/>
        </w:rPr>
        <w:t xml:space="preserve"> </w:t>
      </w:r>
      <w:r w:rsidRPr="00433A44">
        <w:rPr>
          <w:rFonts w:ascii="Times New Roman" w:hAnsi="Times New Roman" w:cs="Times New Roman"/>
          <w:sz w:val="24"/>
          <w:szCs w:val="24"/>
        </w:rPr>
        <w:t xml:space="preserve">analizinde </w:t>
      </w:r>
      <w:proofErr w:type="spellStart"/>
      <w:r w:rsidR="00D51E3B">
        <w:rPr>
          <w:rFonts w:ascii="Times New Roman" w:hAnsi="Times New Roman" w:cs="Times New Roman"/>
          <w:sz w:val="24"/>
          <w:szCs w:val="24"/>
        </w:rPr>
        <w:t>betimsel</w:t>
      </w:r>
      <w:proofErr w:type="spellEnd"/>
      <w:r w:rsidRPr="00433A44">
        <w:rPr>
          <w:rFonts w:ascii="Times New Roman" w:hAnsi="Times New Roman" w:cs="Times New Roman"/>
          <w:sz w:val="24"/>
          <w:szCs w:val="24"/>
        </w:rPr>
        <w:t xml:space="preserve"> analiz tekniği kullanılmıştır. </w:t>
      </w:r>
      <w:r w:rsidR="004E479D" w:rsidRPr="00433A44">
        <w:rPr>
          <w:rFonts w:ascii="Times New Roman" w:hAnsi="Times New Roman" w:cs="Times New Roman"/>
          <w:sz w:val="24"/>
          <w:szCs w:val="24"/>
        </w:rPr>
        <w:t>Görüşmelerle toplanan veriler bilgisayar ortamına aktarılmıştır</w:t>
      </w:r>
      <w:r w:rsidR="00957568" w:rsidRPr="00433A44">
        <w:rPr>
          <w:rFonts w:ascii="Times New Roman" w:hAnsi="Times New Roman" w:cs="Times New Roman"/>
          <w:sz w:val="24"/>
          <w:szCs w:val="24"/>
        </w:rPr>
        <w:t>.</w:t>
      </w:r>
      <w:r w:rsidR="004E479D" w:rsidRPr="00433A44">
        <w:rPr>
          <w:rFonts w:ascii="Times New Roman" w:hAnsi="Times New Roman" w:cs="Times New Roman"/>
          <w:sz w:val="24"/>
          <w:szCs w:val="24"/>
        </w:rPr>
        <w:t xml:space="preserve"> </w:t>
      </w:r>
      <w:r w:rsidRPr="00433A44">
        <w:rPr>
          <w:rFonts w:ascii="Times New Roman" w:hAnsi="Times New Roman" w:cs="Times New Roman"/>
          <w:sz w:val="24"/>
          <w:szCs w:val="24"/>
        </w:rPr>
        <w:t xml:space="preserve">Bu görüşmelerin analizi: 1) Bilgisayar ortamına aktarılan görüşmelerin kodlanması, 2) </w:t>
      </w:r>
      <w:r w:rsidR="000E5BBE">
        <w:rPr>
          <w:rFonts w:ascii="Times New Roman" w:hAnsi="Times New Roman" w:cs="Times New Roman"/>
          <w:sz w:val="24"/>
          <w:szCs w:val="24"/>
        </w:rPr>
        <w:t>Ortak kodlara</w:t>
      </w:r>
      <w:r w:rsidR="00AB36AD">
        <w:rPr>
          <w:rFonts w:ascii="Times New Roman" w:hAnsi="Times New Roman" w:cs="Times New Roman"/>
          <w:sz w:val="24"/>
          <w:szCs w:val="24"/>
        </w:rPr>
        <w:t xml:space="preserve"> göre</w:t>
      </w:r>
      <w:r w:rsidRPr="00433A44">
        <w:rPr>
          <w:rFonts w:ascii="Times New Roman" w:hAnsi="Times New Roman" w:cs="Times New Roman"/>
          <w:sz w:val="24"/>
          <w:szCs w:val="24"/>
        </w:rPr>
        <w:t xml:space="preserve"> temaların bulunması, 3) K</w:t>
      </w:r>
      <w:r w:rsidR="00AB36AD">
        <w:rPr>
          <w:rFonts w:ascii="Times New Roman" w:hAnsi="Times New Roman" w:cs="Times New Roman"/>
          <w:sz w:val="24"/>
          <w:szCs w:val="24"/>
        </w:rPr>
        <w:t xml:space="preserve">odların ve temaların uygunluğuna bakarak </w:t>
      </w:r>
      <w:r w:rsidRPr="00433A44">
        <w:rPr>
          <w:rFonts w:ascii="Times New Roman" w:hAnsi="Times New Roman" w:cs="Times New Roman"/>
          <w:sz w:val="24"/>
          <w:szCs w:val="24"/>
        </w:rPr>
        <w:t xml:space="preserve">düzenlenmesi ve tanımlanması 4) Temaların yorumlanması aşamaları izlenerek yapılmıştır. </w:t>
      </w:r>
      <w:r w:rsidR="004E479D" w:rsidRPr="00433A44">
        <w:rPr>
          <w:rFonts w:ascii="Times New Roman" w:hAnsi="Times New Roman" w:cs="Times New Roman"/>
          <w:sz w:val="24"/>
          <w:szCs w:val="24"/>
        </w:rPr>
        <w:t xml:space="preserve">Önceden bir kod listesi </w:t>
      </w:r>
      <w:r w:rsidR="004E479D" w:rsidRPr="00433A44">
        <w:rPr>
          <w:rFonts w:ascii="Times New Roman" w:hAnsi="Times New Roman" w:cs="Times New Roman"/>
          <w:sz w:val="24"/>
          <w:szCs w:val="24"/>
        </w:rPr>
        <w:lastRenderedPageBreak/>
        <w:t xml:space="preserve">oluşturulmamıştır, veriler toplandıktan ve bilgisayar ortamına aktardıktan sonra analizleri yapılmıştır. </w:t>
      </w:r>
      <w:r w:rsidR="008F70DF" w:rsidRPr="00433A44">
        <w:rPr>
          <w:rFonts w:ascii="Times New Roman" w:hAnsi="Times New Roman" w:cs="Times New Roman"/>
          <w:sz w:val="24"/>
          <w:szCs w:val="24"/>
        </w:rPr>
        <w:t xml:space="preserve"> </w:t>
      </w:r>
      <w:r w:rsidR="00D53456" w:rsidRPr="00433A44">
        <w:rPr>
          <w:rFonts w:ascii="Times New Roman" w:hAnsi="Times New Roman" w:cs="Times New Roman"/>
          <w:sz w:val="24"/>
          <w:szCs w:val="24"/>
        </w:rPr>
        <w:t>Bu aşamaların sonucunda veriler aşağıdaki temaları ortaya çıkarmıştır:</w:t>
      </w:r>
      <w:r w:rsidR="00151298" w:rsidRPr="00433A44">
        <w:rPr>
          <w:rFonts w:ascii="Times New Roman" w:hAnsi="Times New Roman" w:cs="Times New Roman"/>
          <w:sz w:val="24"/>
          <w:szCs w:val="24"/>
        </w:rPr>
        <w:t xml:space="preserve"> Veli açısından düzey derslikleri uygulaması kategorisinde; düzey dersliklerinin anlamı, artısı ve eksisiyle düzey derslikleri, düzey dersliği oluşturma ölçütleri, uygulamanın velilere </w:t>
      </w:r>
      <w:r w:rsidR="00B30F23" w:rsidRPr="00433A44">
        <w:rPr>
          <w:rFonts w:ascii="Times New Roman" w:hAnsi="Times New Roman" w:cs="Times New Roman"/>
          <w:sz w:val="24"/>
          <w:szCs w:val="24"/>
        </w:rPr>
        <w:t>hissettirdikleridir</w:t>
      </w:r>
      <w:r w:rsidR="00151298" w:rsidRPr="00433A44">
        <w:rPr>
          <w:rFonts w:ascii="Times New Roman" w:hAnsi="Times New Roman" w:cs="Times New Roman"/>
          <w:sz w:val="24"/>
          <w:szCs w:val="24"/>
        </w:rPr>
        <w:t>.</w:t>
      </w:r>
    </w:p>
    <w:p w:rsidR="00CE793E" w:rsidRPr="00F555D2" w:rsidRDefault="00CE793E" w:rsidP="0046420E">
      <w:pPr>
        <w:autoSpaceDE w:val="0"/>
        <w:autoSpaceDN w:val="0"/>
        <w:adjustRightInd w:val="0"/>
        <w:spacing w:after="0" w:line="360" w:lineRule="auto"/>
        <w:ind w:firstLine="708"/>
        <w:jc w:val="both"/>
        <w:rPr>
          <w:rFonts w:ascii="Times New Roman" w:hAnsi="Times New Roman" w:cs="Times New Roman"/>
          <w:b/>
          <w:iCs/>
          <w:sz w:val="24"/>
          <w:szCs w:val="24"/>
        </w:rPr>
      </w:pPr>
      <w:r w:rsidRPr="00F555D2">
        <w:rPr>
          <w:rFonts w:ascii="Times New Roman" w:hAnsi="Times New Roman" w:cs="Times New Roman"/>
          <w:b/>
          <w:iCs/>
          <w:sz w:val="24"/>
          <w:szCs w:val="24"/>
        </w:rPr>
        <w:t>Geçerlik ve Güvenirlik Çalışmaları</w:t>
      </w:r>
    </w:p>
    <w:p w:rsidR="0046420E" w:rsidRPr="00BC2F2F" w:rsidRDefault="008F70DF" w:rsidP="00BC2F2F">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iCs/>
          <w:sz w:val="24"/>
          <w:szCs w:val="24"/>
        </w:rPr>
        <w:t xml:space="preserve">Bu çalışmada geçerlik ve güvenilirliği sağlamak için amaçlı örnekleme (düzey derslik uygulaması yapılan okulda öğrencisi olan veliler) ve uzman incelemesi (görüşme sorularının hazırlanmasında ve verilerin analizi aşamalarında) yapılmıştır. </w:t>
      </w:r>
      <w:r w:rsidR="008D6D92">
        <w:rPr>
          <w:rFonts w:ascii="Times New Roman" w:hAnsi="Times New Roman" w:cs="Times New Roman"/>
          <w:sz w:val="24"/>
          <w:szCs w:val="24"/>
        </w:rPr>
        <w:t>A</w:t>
      </w:r>
      <w:r w:rsidR="008D6D92" w:rsidRPr="008D6D92">
        <w:rPr>
          <w:rFonts w:ascii="Times New Roman" w:hAnsi="Times New Roman" w:cs="Times New Roman"/>
          <w:sz w:val="24"/>
          <w:szCs w:val="24"/>
        </w:rPr>
        <w:t xml:space="preserve">raştırmacı ve bir eğitim programı uzmanı tarafından kodlama güvenirliği açısından </w:t>
      </w:r>
      <w:r w:rsidR="008D6D92">
        <w:rPr>
          <w:rFonts w:ascii="Times New Roman" w:hAnsi="Times New Roman" w:cs="Times New Roman"/>
          <w:sz w:val="24"/>
          <w:szCs w:val="24"/>
        </w:rPr>
        <w:t xml:space="preserve">veriler incelenerek </w:t>
      </w:r>
      <w:r w:rsidR="008D6D92" w:rsidRPr="008D6D92">
        <w:rPr>
          <w:rFonts w:ascii="Times New Roman" w:hAnsi="Times New Roman" w:cs="Times New Roman"/>
          <w:sz w:val="24"/>
          <w:szCs w:val="24"/>
        </w:rPr>
        <w:t>ayrı ayrı kodlamalar yapılmışt</w:t>
      </w:r>
      <w:r w:rsidR="009F7DAE">
        <w:rPr>
          <w:rFonts w:ascii="Times New Roman" w:hAnsi="Times New Roman" w:cs="Times New Roman"/>
          <w:sz w:val="24"/>
          <w:szCs w:val="24"/>
        </w:rPr>
        <w:t xml:space="preserve">ır. Miles ve </w:t>
      </w:r>
      <w:proofErr w:type="spellStart"/>
      <w:r w:rsidR="009F7DAE">
        <w:rPr>
          <w:rFonts w:ascii="Times New Roman" w:hAnsi="Times New Roman" w:cs="Times New Roman"/>
          <w:sz w:val="24"/>
          <w:szCs w:val="24"/>
        </w:rPr>
        <w:t>Huberman</w:t>
      </w:r>
      <w:proofErr w:type="spellEnd"/>
      <w:r w:rsidR="009F7DAE">
        <w:rPr>
          <w:rFonts w:ascii="Times New Roman" w:hAnsi="Times New Roman" w:cs="Times New Roman"/>
          <w:sz w:val="24"/>
          <w:szCs w:val="24"/>
        </w:rPr>
        <w:t xml:space="preserve"> (1994:64)’</w:t>
      </w:r>
      <w:r w:rsidR="008D6D92" w:rsidRPr="008D6D92">
        <w:rPr>
          <w:rFonts w:ascii="Times New Roman" w:hAnsi="Times New Roman" w:cs="Times New Roman"/>
          <w:sz w:val="24"/>
          <w:szCs w:val="24"/>
        </w:rPr>
        <w:t xml:space="preserve"> </w:t>
      </w:r>
      <w:proofErr w:type="spellStart"/>
      <w:r w:rsidR="008D6D92" w:rsidRPr="008D6D92">
        <w:rPr>
          <w:rFonts w:ascii="Times New Roman" w:hAnsi="Times New Roman" w:cs="Times New Roman"/>
          <w:sz w:val="24"/>
          <w:szCs w:val="24"/>
        </w:rPr>
        <w:t>nın</w:t>
      </w:r>
      <w:proofErr w:type="spellEnd"/>
      <w:r w:rsidR="008D6D92" w:rsidRPr="008D6D92">
        <w:rPr>
          <w:rFonts w:ascii="Times New Roman" w:hAnsi="Times New Roman" w:cs="Times New Roman"/>
          <w:sz w:val="24"/>
          <w:szCs w:val="24"/>
        </w:rPr>
        <w:t xml:space="preserve"> güvenirlik formülünden (Güvenirlik= Görüş Birliği × 100 / Görüş Birliği + Görüş Ayrılığı ) yararlanılarak görüş birliği ve görüş ayrılığının, araştırmanın güvenirliğine etkisi hesaplanmıştır. Hesaplamanın sonucunda %89 oranında görüş birliği olduğu görülmüştür</w:t>
      </w:r>
      <w:r w:rsidR="008D6D92">
        <w:rPr>
          <w:sz w:val="23"/>
          <w:szCs w:val="23"/>
        </w:rPr>
        <w:t xml:space="preserve"> </w:t>
      </w:r>
      <w:r w:rsidR="00CE793E" w:rsidRPr="00433A44">
        <w:rPr>
          <w:rFonts w:ascii="Times New Roman" w:hAnsi="Times New Roman" w:cs="Times New Roman"/>
          <w:sz w:val="24"/>
          <w:szCs w:val="24"/>
        </w:rPr>
        <w:t>Araştırmada geçerliliğini sağlamak amacıyla inandırıcılık (iç geçerlik) için, katılımcı teyidi sağlamak amacıyla görüşme verileri yazılı hale getirilerek katılımcıların onayına sunulmuştur. Teyit edilebilirlik (dış güvenirlik) için ise araştırmanın görüşme verileri, anali</w:t>
      </w:r>
      <w:r w:rsidR="000E5BBE">
        <w:rPr>
          <w:rFonts w:ascii="Times New Roman" w:hAnsi="Times New Roman" w:cs="Times New Roman"/>
          <w:sz w:val="24"/>
          <w:szCs w:val="24"/>
        </w:rPr>
        <w:t xml:space="preserve">z işleminde yapılan kodlamalar, görüşme esnasında yaşanan durumlarla ilgili notlar ve </w:t>
      </w:r>
      <w:r w:rsidRPr="00433A44">
        <w:rPr>
          <w:rFonts w:ascii="Times New Roman" w:hAnsi="Times New Roman" w:cs="Times New Roman"/>
          <w:sz w:val="24"/>
          <w:szCs w:val="24"/>
        </w:rPr>
        <w:t>ses kayıtları</w:t>
      </w:r>
      <w:r w:rsidR="00CE793E" w:rsidRPr="00433A44">
        <w:rPr>
          <w:rFonts w:ascii="Times New Roman" w:hAnsi="Times New Roman" w:cs="Times New Roman"/>
          <w:sz w:val="24"/>
          <w:szCs w:val="24"/>
        </w:rPr>
        <w:t xml:space="preserve"> saklanarak gerektiğinde teyit incelemesine sunulmaya hazırdır</w:t>
      </w:r>
      <w:r w:rsidR="00BC2F2F">
        <w:rPr>
          <w:rFonts w:ascii="Times New Roman" w:hAnsi="Times New Roman" w:cs="Times New Roman"/>
          <w:sz w:val="24"/>
          <w:szCs w:val="24"/>
        </w:rPr>
        <w:t>.</w:t>
      </w:r>
    </w:p>
    <w:p w:rsidR="00030B12" w:rsidRPr="00433A44" w:rsidRDefault="00E0043F" w:rsidP="0046420E">
      <w:pPr>
        <w:autoSpaceDE w:val="0"/>
        <w:autoSpaceDN w:val="0"/>
        <w:adjustRightInd w:val="0"/>
        <w:spacing w:after="0" w:line="360" w:lineRule="auto"/>
        <w:jc w:val="center"/>
        <w:rPr>
          <w:rFonts w:ascii="Times New Roman" w:hAnsi="Times New Roman" w:cs="Times New Roman"/>
          <w:b/>
          <w:iCs/>
          <w:sz w:val="24"/>
          <w:szCs w:val="24"/>
        </w:rPr>
      </w:pPr>
      <w:r>
        <w:rPr>
          <w:rFonts w:ascii="Times New Roman" w:hAnsi="Times New Roman" w:cs="Times New Roman"/>
          <w:b/>
          <w:sz w:val="24"/>
          <w:szCs w:val="24"/>
        </w:rPr>
        <w:t>Bulgular</w:t>
      </w:r>
    </w:p>
    <w:p w:rsidR="00BC2F2F" w:rsidRDefault="00FF7137" w:rsidP="00CD5F6B">
      <w:pPr>
        <w:autoSpaceDE w:val="0"/>
        <w:autoSpaceDN w:val="0"/>
        <w:adjustRightInd w:val="0"/>
        <w:spacing w:after="0" w:line="360" w:lineRule="auto"/>
        <w:ind w:firstLine="708"/>
        <w:jc w:val="both"/>
        <w:rPr>
          <w:rFonts w:ascii="Times New Roman" w:hAnsi="Times New Roman" w:cs="Times New Roman"/>
          <w:iCs/>
          <w:sz w:val="24"/>
          <w:szCs w:val="24"/>
        </w:rPr>
      </w:pPr>
      <w:r w:rsidRPr="00433A44">
        <w:rPr>
          <w:rFonts w:ascii="Times New Roman" w:hAnsi="Times New Roman" w:cs="Times New Roman"/>
          <w:iCs/>
          <w:sz w:val="24"/>
          <w:szCs w:val="24"/>
        </w:rPr>
        <w:t>Araştırma verilerinin bulguları aşağıdaki temaları oluşturmuştur:</w:t>
      </w:r>
      <w:r w:rsidR="00554622" w:rsidRPr="00433A44">
        <w:rPr>
          <w:rFonts w:ascii="Times New Roman" w:hAnsi="Times New Roman" w:cs="Times New Roman"/>
          <w:iCs/>
          <w:sz w:val="24"/>
          <w:szCs w:val="24"/>
        </w:rPr>
        <w:t xml:space="preserve"> Veli </w:t>
      </w:r>
      <w:r w:rsidR="00133AAF" w:rsidRPr="00433A44">
        <w:rPr>
          <w:rFonts w:ascii="Times New Roman" w:hAnsi="Times New Roman" w:cs="Times New Roman"/>
          <w:iCs/>
          <w:sz w:val="24"/>
          <w:szCs w:val="24"/>
        </w:rPr>
        <w:t>açısından</w:t>
      </w:r>
      <w:r w:rsidR="00554622" w:rsidRPr="00433A44">
        <w:rPr>
          <w:rFonts w:ascii="Times New Roman" w:hAnsi="Times New Roman" w:cs="Times New Roman"/>
          <w:iCs/>
          <w:sz w:val="24"/>
          <w:szCs w:val="24"/>
        </w:rPr>
        <w:t xml:space="preserve"> düzey derslikleri </w:t>
      </w:r>
      <w:r w:rsidR="00190F5E" w:rsidRPr="00433A44">
        <w:rPr>
          <w:rFonts w:ascii="Times New Roman" w:hAnsi="Times New Roman" w:cs="Times New Roman"/>
          <w:iCs/>
          <w:sz w:val="24"/>
          <w:szCs w:val="24"/>
        </w:rPr>
        <w:t>kategorisine</w:t>
      </w:r>
      <w:r w:rsidR="00554622" w:rsidRPr="00433A44">
        <w:rPr>
          <w:rFonts w:ascii="Times New Roman" w:hAnsi="Times New Roman" w:cs="Times New Roman"/>
          <w:iCs/>
          <w:sz w:val="24"/>
          <w:szCs w:val="24"/>
        </w:rPr>
        <w:t xml:space="preserve"> bağlı</w:t>
      </w:r>
      <w:r w:rsidR="00465FDB" w:rsidRPr="00433A44">
        <w:rPr>
          <w:rFonts w:ascii="Times New Roman" w:hAnsi="Times New Roman" w:cs="Times New Roman"/>
          <w:iCs/>
          <w:sz w:val="24"/>
          <w:szCs w:val="24"/>
        </w:rPr>
        <w:t xml:space="preserve"> dört</w:t>
      </w:r>
      <w:r w:rsidR="00554622" w:rsidRPr="00433A44">
        <w:rPr>
          <w:rFonts w:ascii="Times New Roman" w:hAnsi="Times New Roman" w:cs="Times New Roman"/>
          <w:iCs/>
          <w:sz w:val="24"/>
          <w:szCs w:val="24"/>
        </w:rPr>
        <w:t xml:space="preserve"> </w:t>
      </w:r>
      <w:r w:rsidR="00190F5E" w:rsidRPr="00433A44">
        <w:rPr>
          <w:rFonts w:ascii="Times New Roman" w:hAnsi="Times New Roman" w:cs="Times New Roman"/>
          <w:iCs/>
          <w:sz w:val="24"/>
          <w:szCs w:val="24"/>
        </w:rPr>
        <w:t>ana</w:t>
      </w:r>
      <w:r w:rsidR="00554622" w:rsidRPr="00433A44">
        <w:rPr>
          <w:rFonts w:ascii="Times New Roman" w:hAnsi="Times New Roman" w:cs="Times New Roman"/>
          <w:iCs/>
          <w:sz w:val="24"/>
          <w:szCs w:val="24"/>
        </w:rPr>
        <w:t xml:space="preserve"> tema vardır. Bunlar; Düzey dersliklerinin </w:t>
      </w:r>
      <w:r w:rsidR="00133AAF" w:rsidRPr="00433A44">
        <w:rPr>
          <w:rFonts w:ascii="Times New Roman" w:hAnsi="Times New Roman" w:cs="Times New Roman"/>
          <w:iCs/>
          <w:sz w:val="24"/>
          <w:szCs w:val="24"/>
        </w:rPr>
        <w:t>anlamı</w:t>
      </w:r>
      <w:r w:rsidR="00554622" w:rsidRPr="00433A44">
        <w:rPr>
          <w:rFonts w:ascii="Times New Roman" w:hAnsi="Times New Roman" w:cs="Times New Roman"/>
          <w:iCs/>
          <w:sz w:val="24"/>
          <w:szCs w:val="24"/>
        </w:rPr>
        <w:t xml:space="preserve">, düzey dersliği </w:t>
      </w:r>
      <w:r w:rsidR="00921FE5" w:rsidRPr="00433A44">
        <w:rPr>
          <w:rFonts w:ascii="Times New Roman" w:hAnsi="Times New Roman" w:cs="Times New Roman"/>
          <w:iCs/>
          <w:sz w:val="24"/>
          <w:szCs w:val="24"/>
        </w:rPr>
        <w:t xml:space="preserve">oluşturma </w:t>
      </w:r>
      <w:r w:rsidR="003265A6" w:rsidRPr="00433A44">
        <w:rPr>
          <w:rFonts w:ascii="Times New Roman" w:hAnsi="Times New Roman" w:cs="Times New Roman"/>
          <w:iCs/>
          <w:sz w:val="24"/>
          <w:szCs w:val="24"/>
        </w:rPr>
        <w:t xml:space="preserve">ölçütleri, </w:t>
      </w:r>
      <w:r w:rsidR="00554622" w:rsidRPr="00433A44">
        <w:rPr>
          <w:rFonts w:ascii="Times New Roman" w:hAnsi="Times New Roman" w:cs="Times New Roman"/>
          <w:iCs/>
          <w:sz w:val="24"/>
          <w:szCs w:val="24"/>
        </w:rPr>
        <w:t>derslikleri uygulaması</w:t>
      </w:r>
      <w:r w:rsidR="00796849">
        <w:rPr>
          <w:rFonts w:ascii="Times New Roman" w:hAnsi="Times New Roman" w:cs="Times New Roman"/>
          <w:iCs/>
          <w:sz w:val="24"/>
          <w:szCs w:val="24"/>
        </w:rPr>
        <w:t>nın olumlu ve olumsuz yönleri, uygulamaya ilişkin velilerin düşünceleri</w:t>
      </w:r>
      <w:r w:rsidR="00554622" w:rsidRPr="00433A44">
        <w:rPr>
          <w:rFonts w:ascii="Times New Roman" w:hAnsi="Times New Roman" w:cs="Times New Roman"/>
          <w:iCs/>
          <w:sz w:val="24"/>
          <w:szCs w:val="24"/>
        </w:rPr>
        <w:t>.</w:t>
      </w:r>
      <w:r w:rsidR="00921FE5" w:rsidRPr="00433A44">
        <w:rPr>
          <w:rFonts w:ascii="Times New Roman" w:hAnsi="Times New Roman" w:cs="Times New Roman"/>
          <w:iCs/>
          <w:sz w:val="24"/>
          <w:szCs w:val="24"/>
        </w:rPr>
        <w:t xml:space="preserve"> Araştırmada oluşturulan kategori ve te</w:t>
      </w:r>
      <w:r w:rsidR="00CD5F6B">
        <w:rPr>
          <w:rFonts w:ascii="Times New Roman" w:hAnsi="Times New Roman" w:cs="Times New Roman"/>
          <w:iCs/>
          <w:sz w:val="24"/>
          <w:szCs w:val="24"/>
        </w:rPr>
        <w:t>malar Şekil 1’de gösterilmiştir.</w:t>
      </w:r>
    </w:p>
    <w:p w:rsidR="00CC72E5"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CC72E5"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CC72E5"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CC72E5"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CC72E5"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CC72E5"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CC72E5" w:rsidRPr="00CD5F6B" w:rsidRDefault="00CC72E5" w:rsidP="00CD5F6B">
      <w:pPr>
        <w:autoSpaceDE w:val="0"/>
        <w:autoSpaceDN w:val="0"/>
        <w:adjustRightInd w:val="0"/>
        <w:spacing w:after="0" w:line="360" w:lineRule="auto"/>
        <w:ind w:firstLine="708"/>
        <w:jc w:val="both"/>
        <w:rPr>
          <w:rFonts w:ascii="Times New Roman" w:hAnsi="Times New Roman" w:cs="Times New Roman"/>
          <w:iCs/>
          <w:sz w:val="24"/>
          <w:szCs w:val="24"/>
        </w:rPr>
      </w:pPr>
    </w:p>
    <w:p w:rsidR="00BC2F2F" w:rsidRDefault="00CD5F6B" w:rsidP="0046420E">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51072" behindDoc="0" locked="0" layoutInCell="1" allowOverlap="1" wp14:anchorId="36D64257" wp14:editId="54BBE3E3">
                <wp:simplePos x="0" y="0"/>
                <wp:positionH relativeFrom="column">
                  <wp:posOffset>1852930</wp:posOffset>
                </wp:positionH>
                <wp:positionV relativeFrom="paragraph">
                  <wp:posOffset>10795</wp:posOffset>
                </wp:positionV>
                <wp:extent cx="1504950" cy="904875"/>
                <wp:effectExtent l="19050" t="0" r="38100" b="47625"/>
                <wp:wrapNone/>
                <wp:docPr id="3" name="Bulut 3"/>
                <wp:cNvGraphicFramePr/>
                <a:graphic xmlns:a="http://schemas.openxmlformats.org/drawingml/2006/main">
                  <a:graphicData uri="http://schemas.microsoft.com/office/word/2010/wordprocessingShape">
                    <wps:wsp>
                      <wps:cNvSpPr/>
                      <wps:spPr>
                        <a:xfrm>
                          <a:off x="0" y="0"/>
                          <a:ext cx="1504950" cy="9048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AAF" w:rsidRPr="00BC35CA" w:rsidRDefault="00133AAF" w:rsidP="00BC2F2F">
                            <w:pPr>
                              <w:spacing w:line="240" w:lineRule="auto"/>
                              <w:jc w:val="center"/>
                              <w:rPr>
                                <w:rFonts w:ascii="Times New Roman" w:hAnsi="Times New Roman" w:cs="Times New Roman"/>
                                <w:b/>
                                <w:color w:val="1D1B11" w:themeColor="background2" w:themeShade="1A"/>
                                <w:sz w:val="20"/>
                                <w:szCs w:val="20"/>
                              </w:rPr>
                            </w:pPr>
                            <w:r w:rsidRPr="00BC35CA">
                              <w:rPr>
                                <w:rFonts w:ascii="Times New Roman" w:hAnsi="Times New Roman" w:cs="Times New Roman"/>
                                <w:b/>
                                <w:color w:val="1D1B11" w:themeColor="background2" w:themeShade="1A"/>
                                <w:sz w:val="20"/>
                                <w:szCs w:val="20"/>
                              </w:rPr>
                              <w:t>Düzey Dersliklerinin Anlamı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4257" id="Bulut 3" o:spid="_x0000_s1026" style="position:absolute;left:0;text-align:left;margin-left:145.9pt;margin-top:.85pt;width:118.5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63489,548308;75248,531614;241349,731001;202750,738981;574041,818786;550770,782340;1004241,727901;994939,767887;1188945,480799;1302200,630271;1456109,321608;1405665,377660;1335086,113654;1337733,140130;1012985,82779;1038834,49014;771322,98866;783828,69751;487715,108753;533003,136988;143771,330719;135864,300997" o:connectangles="0,0,0,0,0,0,0,0,0,0,0,0,0,0,0,0,0,0,0,0,0,0" textboxrect="0,0,43200,43200"/>
                <v:textbox>
                  <w:txbxContent>
                    <w:p w:rsidR="00133AAF" w:rsidRPr="00BC35CA" w:rsidRDefault="00133AAF" w:rsidP="00BC2F2F">
                      <w:pPr>
                        <w:spacing w:line="240" w:lineRule="auto"/>
                        <w:jc w:val="center"/>
                        <w:rPr>
                          <w:rFonts w:ascii="Times New Roman" w:hAnsi="Times New Roman" w:cs="Times New Roman"/>
                          <w:b/>
                          <w:color w:val="1D1B11" w:themeColor="background2" w:themeShade="1A"/>
                          <w:sz w:val="20"/>
                          <w:szCs w:val="20"/>
                        </w:rPr>
                      </w:pPr>
                      <w:r w:rsidRPr="00BC35CA">
                        <w:rPr>
                          <w:rFonts w:ascii="Times New Roman" w:hAnsi="Times New Roman" w:cs="Times New Roman"/>
                          <w:b/>
                          <w:color w:val="1D1B11" w:themeColor="background2" w:themeShade="1A"/>
                          <w:sz w:val="20"/>
                          <w:szCs w:val="20"/>
                        </w:rPr>
                        <w:t>Düzey Dersliklerinin Anlamı</w:t>
                      </w:r>
                    </w:p>
                  </w:txbxContent>
                </v:textbox>
              </v:shape>
            </w:pict>
          </mc:Fallback>
        </mc:AlternateContent>
      </w:r>
    </w:p>
    <w:p w:rsidR="004F029A" w:rsidRPr="00433A44" w:rsidRDefault="004F029A" w:rsidP="0046420E">
      <w:pPr>
        <w:autoSpaceDE w:val="0"/>
        <w:autoSpaceDN w:val="0"/>
        <w:adjustRightInd w:val="0"/>
        <w:spacing w:after="0" w:line="360" w:lineRule="auto"/>
        <w:ind w:firstLine="708"/>
        <w:jc w:val="both"/>
        <w:rPr>
          <w:rFonts w:ascii="Times New Roman" w:hAnsi="Times New Roman" w:cs="Times New Roman"/>
          <w:sz w:val="24"/>
          <w:szCs w:val="24"/>
        </w:rPr>
      </w:pPr>
    </w:p>
    <w:p w:rsidR="008600C6" w:rsidRPr="00433A44" w:rsidRDefault="00CD5F6B" w:rsidP="0046420E">
      <w:pPr>
        <w:autoSpaceDE w:val="0"/>
        <w:autoSpaceDN w:val="0"/>
        <w:adjustRightInd w:val="0"/>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A9E9C81" wp14:editId="31E6ED23">
                <wp:simplePos x="0" y="0"/>
                <wp:positionH relativeFrom="column">
                  <wp:posOffset>4034155</wp:posOffset>
                </wp:positionH>
                <wp:positionV relativeFrom="paragraph">
                  <wp:posOffset>253365</wp:posOffset>
                </wp:positionV>
                <wp:extent cx="1438275" cy="1162050"/>
                <wp:effectExtent l="19050" t="0" r="47625" b="38100"/>
                <wp:wrapNone/>
                <wp:docPr id="7" name="Bulut 7"/>
                <wp:cNvGraphicFramePr/>
                <a:graphic xmlns:a="http://schemas.openxmlformats.org/drawingml/2006/main">
                  <a:graphicData uri="http://schemas.microsoft.com/office/word/2010/wordprocessingShape">
                    <wps:wsp>
                      <wps:cNvSpPr/>
                      <wps:spPr>
                        <a:xfrm>
                          <a:off x="0" y="0"/>
                          <a:ext cx="1438275" cy="11620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FDB" w:rsidRPr="00BC35CA" w:rsidRDefault="00465FDB" w:rsidP="00BC2F2F">
                            <w:pPr>
                              <w:spacing w:line="240" w:lineRule="auto"/>
                              <w:jc w:val="center"/>
                              <w:rPr>
                                <w:rFonts w:ascii="Times New Roman" w:hAnsi="Times New Roman" w:cs="Times New Roman"/>
                                <w:b/>
                                <w:color w:val="000000" w:themeColor="text1"/>
                                <w:sz w:val="20"/>
                                <w:szCs w:val="20"/>
                              </w:rPr>
                            </w:pPr>
                            <w:r w:rsidRPr="00BC35CA">
                              <w:rPr>
                                <w:rFonts w:ascii="Times New Roman" w:hAnsi="Times New Roman" w:cs="Times New Roman"/>
                                <w:b/>
                                <w:color w:val="000000" w:themeColor="text1"/>
                                <w:sz w:val="20"/>
                                <w:szCs w:val="20"/>
                              </w:rPr>
                              <w:t xml:space="preserve">Düzey </w:t>
                            </w:r>
                            <w:r w:rsidR="003928BB" w:rsidRPr="00BC35CA">
                              <w:rPr>
                                <w:rFonts w:ascii="Times New Roman" w:hAnsi="Times New Roman" w:cs="Times New Roman"/>
                                <w:b/>
                                <w:color w:val="000000" w:themeColor="text1"/>
                                <w:sz w:val="20"/>
                                <w:szCs w:val="20"/>
                              </w:rPr>
                              <w:t>Dersliği Oluşturma</w:t>
                            </w:r>
                            <w:r w:rsidR="00921FE5" w:rsidRPr="00BC35CA">
                              <w:rPr>
                                <w:rFonts w:ascii="Times New Roman" w:hAnsi="Times New Roman" w:cs="Times New Roman"/>
                                <w:b/>
                                <w:color w:val="000000" w:themeColor="text1"/>
                                <w:sz w:val="20"/>
                                <w:szCs w:val="20"/>
                              </w:rPr>
                              <w:t xml:space="preserve"> </w:t>
                            </w:r>
                            <w:r w:rsidRPr="00BC35CA">
                              <w:rPr>
                                <w:rFonts w:ascii="Times New Roman" w:hAnsi="Times New Roman" w:cs="Times New Roman"/>
                                <w:b/>
                                <w:color w:val="000000" w:themeColor="text1"/>
                                <w:sz w:val="20"/>
                                <w:szCs w:val="20"/>
                              </w:rPr>
                              <w:t>Ölçütleri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9C81" id="Bulut 7" o:spid="_x0000_s1027" style="position:absolute;left:0;text-align:left;margin-left:317.65pt;margin-top:19.95pt;width:113.2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56246,704143;71914,682704;230657,938759;193768,949008;548609,1051494;526369,1004689;959749,934778;950860,986129;1136271,617447;1244507,809400;1391598,413012;1343389,484994;1275936,145956;1278467,179956;968106,106306;992809,62944;737149,126965;749102,89575;466108,139661;509389,175921;137402,424713;129844,386543" o:connectangles="0,0,0,0,0,0,0,0,0,0,0,0,0,0,0,0,0,0,0,0,0,0" textboxrect="0,0,43200,43200"/>
                <v:textbox>
                  <w:txbxContent>
                    <w:p w:rsidR="00465FDB" w:rsidRPr="00BC35CA" w:rsidRDefault="00465FDB" w:rsidP="00BC2F2F">
                      <w:pPr>
                        <w:spacing w:line="240" w:lineRule="auto"/>
                        <w:jc w:val="center"/>
                        <w:rPr>
                          <w:rFonts w:ascii="Times New Roman" w:hAnsi="Times New Roman" w:cs="Times New Roman"/>
                          <w:b/>
                          <w:color w:val="000000" w:themeColor="text1"/>
                          <w:sz w:val="20"/>
                          <w:szCs w:val="20"/>
                        </w:rPr>
                      </w:pPr>
                      <w:r w:rsidRPr="00BC35CA">
                        <w:rPr>
                          <w:rFonts w:ascii="Times New Roman" w:hAnsi="Times New Roman" w:cs="Times New Roman"/>
                          <w:b/>
                          <w:color w:val="000000" w:themeColor="text1"/>
                          <w:sz w:val="20"/>
                          <w:szCs w:val="20"/>
                        </w:rPr>
                        <w:t xml:space="preserve">Düzey </w:t>
                      </w:r>
                      <w:r w:rsidR="003928BB" w:rsidRPr="00BC35CA">
                        <w:rPr>
                          <w:rFonts w:ascii="Times New Roman" w:hAnsi="Times New Roman" w:cs="Times New Roman"/>
                          <w:b/>
                          <w:color w:val="000000" w:themeColor="text1"/>
                          <w:sz w:val="20"/>
                          <w:szCs w:val="20"/>
                        </w:rPr>
                        <w:t>Dersliği Oluşturma</w:t>
                      </w:r>
                      <w:r w:rsidR="00921FE5" w:rsidRPr="00BC35CA">
                        <w:rPr>
                          <w:rFonts w:ascii="Times New Roman" w:hAnsi="Times New Roman" w:cs="Times New Roman"/>
                          <w:b/>
                          <w:color w:val="000000" w:themeColor="text1"/>
                          <w:sz w:val="20"/>
                          <w:szCs w:val="20"/>
                        </w:rPr>
                        <w:t xml:space="preserve"> </w:t>
                      </w:r>
                      <w:r w:rsidRPr="00BC35CA">
                        <w:rPr>
                          <w:rFonts w:ascii="Times New Roman" w:hAnsi="Times New Roman" w:cs="Times New Roman"/>
                          <w:b/>
                          <w:color w:val="000000" w:themeColor="text1"/>
                          <w:sz w:val="20"/>
                          <w:szCs w:val="20"/>
                        </w:rPr>
                        <w:t>Ölçütleri</w:t>
                      </w:r>
                    </w:p>
                  </w:txbxContent>
                </v:textbox>
              </v:shape>
            </w:pict>
          </mc:Fallback>
        </mc:AlternateContent>
      </w: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4CC231A8" wp14:editId="50F7E69A">
                <wp:simplePos x="0" y="0"/>
                <wp:positionH relativeFrom="column">
                  <wp:posOffset>-228600</wp:posOffset>
                </wp:positionH>
                <wp:positionV relativeFrom="paragraph">
                  <wp:posOffset>230505</wp:posOffset>
                </wp:positionV>
                <wp:extent cx="1581150" cy="1485900"/>
                <wp:effectExtent l="19050" t="0" r="38100" b="38100"/>
                <wp:wrapNone/>
                <wp:docPr id="9" name="Bulut 9"/>
                <wp:cNvGraphicFramePr/>
                <a:graphic xmlns:a="http://schemas.openxmlformats.org/drawingml/2006/main">
                  <a:graphicData uri="http://schemas.microsoft.com/office/word/2010/wordprocessingShape">
                    <wps:wsp>
                      <wps:cNvSpPr/>
                      <wps:spPr>
                        <a:xfrm>
                          <a:off x="0" y="0"/>
                          <a:ext cx="1581150" cy="14859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519" w:rsidRPr="00BC35CA" w:rsidRDefault="00465FDB" w:rsidP="00BC2F2F">
                            <w:pPr>
                              <w:spacing w:line="240" w:lineRule="auto"/>
                              <w:jc w:val="center"/>
                              <w:rPr>
                                <w:rFonts w:ascii="Times New Roman" w:hAnsi="Times New Roman" w:cs="Times New Roman"/>
                                <w:b/>
                                <w:color w:val="1D1B11" w:themeColor="background2" w:themeShade="1A"/>
                                <w:sz w:val="20"/>
                                <w:szCs w:val="20"/>
                              </w:rPr>
                            </w:pPr>
                            <w:r w:rsidRPr="00BC35CA">
                              <w:rPr>
                                <w:rFonts w:ascii="Times New Roman" w:hAnsi="Times New Roman" w:cs="Times New Roman"/>
                                <w:b/>
                                <w:color w:val="1D1B11" w:themeColor="background2" w:themeShade="1A"/>
                                <w:sz w:val="20"/>
                                <w:szCs w:val="20"/>
                              </w:rPr>
                              <w:t>Düzey</w:t>
                            </w:r>
                            <w:r w:rsidRPr="00BC35CA">
                              <w:rPr>
                                <w:b/>
                                <w:color w:val="1D1B11" w:themeColor="background2" w:themeShade="1A"/>
                                <w:sz w:val="20"/>
                                <w:szCs w:val="20"/>
                              </w:rPr>
                              <w:t xml:space="preserve"> </w:t>
                            </w:r>
                            <w:r w:rsidRPr="00BC35CA">
                              <w:rPr>
                                <w:rFonts w:ascii="Times New Roman" w:hAnsi="Times New Roman" w:cs="Times New Roman"/>
                                <w:b/>
                                <w:color w:val="1D1B11" w:themeColor="background2" w:themeShade="1A"/>
                                <w:sz w:val="20"/>
                                <w:szCs w:val="20"/>
                              </w:rPr>
                              <w:t xml:space="preserve">Derslikleri </w:t>
                            </w:r>
                            <w:r w:rsidR="00796849">
                              <w:rPr>
                                <w:rFonts w:ascii="Times New Roman" w:hAnsi="Times New Roman" w:cs="Times New Roman"/>
                                <w:b/>
                                <w:color w:val="1D1B11" w:themeColor="background2" w:themeShade="1A"/>
                                <w:sz w:val="20"/>
                                <w:szCs w:val="20"/>
                              </w:rPr>
                              <w:t>Uygulamasının Olumlu ve Olumsuz Yönleri</w:t>
                            </w:r>
                          </w:p>
                          <w:p w:rsidR="00465FDB" w:rsidRPr="00DC5519" w:rsidRDefault="00465FDB" w:rsidP="00465FD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31A8" id="Bulut 9" o:spid="_x0000_s1028" style="position:absolute;left:0;text-align:left;margin-left:-18pt;margin-top:18.15pt;width:124.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71767,900380;79058,872966;253570,1200380;213016,1213485;603106,1344533;578657,1284684;1055088,1195290;1045316,1260951;1249145,789522;1368134,1034971;1529836,528114;1476838,620157;1402685,186632;1405467,230108;1064275,135932;1091433,80486;810376,162348;823516,114538;512410,178583;559991,224949;151051,543076;142743,494268" o:connectangles="0,0,0,0,0,0,0,0,0,0,0,0,0,0,0,0,0,0,0,0,0,0" textboxrect="0,0,43200,43200"/>
                <v:textbox>
                  <w:txbxContent>
                    <w:p w:rsidR="00DC5519" w:rsidRPr="00BC35CA" w:rsidRDefault="00465FDB" w:rsidP="00BC2F2F">
                      <w:pPr>
                        <w:spacing w:line="240" w:lineRule="auto"/>
                        <w:jc w:val="center"/>
                        <w:rPr>
                          <w:rFonts w:ascii="Times New Roman" w:hAnsi="Times New Roman" w:cs="Times New Roman"/>
                          <w:b/>
                          <w:color w:val="1D1B11" w:themeColor="background2" w:themeShade="1A"/>
                          <w:sz w:val="20"/>
                          <w:szCs w:val="20"/>
                        </w:rPr>
                      </w:pPr>
                      <w:r w:rsidRPr="00BC35CA">
                        <w:rPr>
                          <w:rFonts w:ascii="Times New Roman" w:hAnsi="Times New Roman" w:cs="Times New Roman"/>
                          <w:b/>
                          <w:color w:val="1D1B11" w:themeColor="background2" w:themeShade="1A"/>
                          <w:sz w:val="20"/>
                          <w:szCs w:val="20"/>
                        </w:rPr>
                        <w:t>Düzey</w:t>
                      </w:r>
                      <w:r w:rsidRPr="00BC35CA">
                        <w:rPr>
                          <w:b/>
                          <w:color w:val="1D1B11" w:themeColor="background2" w:themeShade="1A"/>
                          <w:sz w:val="20"/>
                          <w:szCs w:val="20"/>
                        </w:rPr>
                        <w:t xml:space="preserve"> </w:t>
                      </w:r>
                      <w:r w:rsidRPr="00BC35CA">
                        <w:rPr>
                          <w:rFonts w:ascii="Times New Roman" w:hAnsi="Times New Roman" w:cs="Times New Roman"/>
                          <w:b/>
                          <w:color w:val="1D1B11" w:themeColor="background2" w:themeShade="1A"/>
                          <w:sz w:val="20"/>
                          <w:szCs w:val="20"/>
                        </w:rPr>
                        <w:t xml:space="preserve">Derslikleri </w:t>
                      </w:r>
                      <w:r w:rsidR="00796849">
                        <w:rPr>
                          <w:rFonts w:ascii="Times New Roman" w:hAnsi="Times New Roman" w:cs="Times New Roman"/>
                          <w:b/>
                          <w:color w:val="1D1B11" w:themeColor="background2" w:themeShade="1A"/>
                          <w:sz w:val="20"/>
                          <w:szCs w:val="20"/>
                        </w:rPr>
                        <w:t>Uygulamasının Olumlu ve Olumsuz Yönleri</w:t>
                      </w:r>
                    </w:p>
                    <w:p w:rsidR="00465FDB" w:rsidRPr="00DC5519" w:rsidRDefault="00465FDB" w:rsidP="00465FDB">
                      <w:pPr>
                        <w:jc w:val="center"/>
                        <w:rPr>
                          <w:b/>
                        </w:rPr>
                      </w:pPr>
                    </w:p>
                  </w:txbxContent>
                </v:textbox>
              </v:shape>
            </w:pict>
          </mc:Fallback>
        </mc:AlternateContent>
      </w:r>
    </w:p>
    <w:p w:rsidR="0042665E" w:rsidRPr="00433A44" w:rsidRDefault="00874746" w:rsidP="0046420E">
      <w:pPr>
        <w:autoSpaceDE w:val="0"/>
        <w:autoSpaceDN w:val="0"/>
        <w:adjustRightInd w:val="0"/>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14:anchorId="5A81EA3C" wp14:editId="4503D48A">
                <wp:simplePos x="0" y="0"/>
                <wp:positionH relativeFrom="column">
                  <wp:posOffset>2604770</wp:posOffset>
                </wp:positionH>
                <wp:positionV relativeFrom="paragraph">
                  <wp:posOffset>125730</wp:posOffset>
                </wp:positionV>
                <wp:extent cx="45719" cy="133350"/>
                <wp:effectExtent l="19050" t="19050" r="31115" b="19050"/>
                <wp:wrapNone/>
                <wp:docPr id="2" name="Yukarı Ok 2"/>
                <wp:cNvGraphicFramePr/>
                <a:graphic xmlns:a="http://schemas.openxmlformats.org/drawingml/2006/main">
                  <a:graphicData uri="http://schemas.microsoft.com/office/word/2010/wordprocessingShape">
                    <wps:wsp>
                      <wps:cNvSpPr/>
                      <wps:spPr>
                        <a:xfrm>
                          <a:off x="0" y="0"/>
                          <a:ext cx="45719" cy="1333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84529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2" o:spid="_x0000_s1026" type="#_x0000_t68" style="position:absolute;margin-left:205.1pt;margin-top:9.9pt;width:3.6pt;height:10.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" adj="3703" fillcolor="#4f81bd [3204]" strokecolor="black [3213]" strokeweight="2pt"/>
            </w:pict>
          </mc:Fallback>
        </mc:AlternateContent>
      </w:r>
      <w:r w:rsidR="00CD5F6B" w:rsidRPr="00433A44">
        <w:rPr>
          <w:rFonts w:ascii="Times New Roman" w:hAnsi="Times New Roman" w:cs="Times New Roman"/>
          <w:noProof/>
          <w:sz w:val="24"/>
          <w:szCs w:val="24"/>
          <w:lang w:eastAsia="tr-TR"/>
        </w:rPr>
        <mc:AlternateContent>
          <mc:Choice Requires="wps">
            <w:drawing>
              <wp:anchor distT="0" distB="0" distL="114300" distR="114300" simplePos="0" relativeHeight="251642880" behindDoc="0" locked="0" layoutInCell="1" allowOverlap="1" wp14:anchorId="3C497C2E" wp14:editId="6A2DBD36">
                <wp:simplePos x="0" y="0"/>
                <wp:positionH relativeFrom="column">
                  <wp:posOffset>1510030</wp:posOffset>
                </wp:positionH>
                <wp:positionV relativeFrom="paragraph">
                  <wp:posOffset>191770</wp:posOffset>
                </wp:positionV>
                <wp:extent cx="2200275" cy="914400"/>
                <wp:effectExtent l="19050" t="0" r="47625" b="38100"/>
                <wp:wrapSquare wrapText="bothSides"/>
                <wp:docPr id="1" name="Bulut 1"/>
                <wp:cNvGraphicFramePr/>
                <a:graphic xmlns:a="http://schemas.openxmlformats.org/drawingml/2006/main">
                  <a:graphicData uri="http://schemas.microsoft.com/office/word/2010/wordprocessingShape">
                    <wps:wsp>
                      <wps:cNvSpPr/>
                      <wps:spPr>
                        <a:xfrm>
                          <a:off x="0" y="0"/>
                          <a:ext cx="2200275" cy="9144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AAF" w:rsidRPr="00BC35CA" w:rsidRDefault="00133AAF" w:rsidP="00BC2F2F">
                            <w:pPr>
                              <w:spacing w:line="240" w:lineRule="auto"/>
                              <w:jc w:val="center"/>
                              <w:rPr>
                                <w:rFonts w:ascii="Times New Roman" w:hAnsi="Times New Roman" w:cs="Times New Roman"/>
                                <w:b/>
                                <w:color w:val="000000" w:themeColor="text1"/>
                                <w:sz w:val="20"/>
                                <w:szCs w:val="20"/>
                              </w:rPr>
                            </w:pPr>
                            <w:r w:rsidRPr="00BC35CA">
                              <w:rPr>
                                <w:rFonts w:ascii="Times New Roman" w:hAnsi="Times New Roman" w:cs="Times New Roman"/>
                                <w:b/>
                                <w:color w:val="000000" w:themeColor="text1"/>
                                <w:sz w:val="20"/>
                                <w:szCs w:val="20"/>
                              </w:rPr>
                              <w:t>VELİ AÇISINDAN DÜZEY DERSLİKLERİ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7C2E" id="Bulut 1" o:spid="_x0000_s1029" style="position:absolute;left:0;text-align:left;margin-left:118.9pt;margin-top:15.1pt;width:173.25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239025,554080;110014,537210;352859,738696;296426,746760;839262,827405;805240,790575;1468225,735563;1454626,775970;1738268,485860;1903849,636905;2128868,324993;2055118,381635;1951929,114850;1955800,141605;1481009,83651;1518801,49530;1127692,99907;1145977,70485;713052,109897;779264,138430;210198,334201;198636,304165" o:connectangles="0,0,0,0,0,0,0,0,0,0,0,0,0,0,0,0,0,0,0,0,0,0" textboxrect="0,0,43200,43200"/>
                <v:textbox>
                  <w:txbxContent>
                    <w:p w:rsidR="00133AAF" w:rsidRPr="00BC35CA" w:rsidRDefault="00133AAF" w:rsidP="00BC2F2F">
                      <w:pPr>
                        <w:spacing w:line="240" w:lineRule="auto"/>
                        <w:jc w:val="center"/>
                        <w:rPr>
                          <w:rFonts w:ascii="Times New Roman" w:hAnsi="Times New Roman" w:cs="Times New Roman"/>
                          <w:b/>
                          <w:color w:val="000000" w:themeColor="text1"/>
                          <w:sz w:val="20"/>
                          <w:szCs w:val="20"/>
                        </w:rPr>
                      </w:pPr>
                      <w:r w:rsidRPr="00BC35CA">
                        <w:rPr>
                          <w:rFonts w:ascii="Times New Roman" w:hAnsi="Times New Roman" w:cs="Times New Roman"/>
                          <w:b/>
                          <w:color w:val="000000" w:themeColor="text1"/>
                          <w:sz w:val="20"/>
                          <w:szCs w:val="20"/>
                        </w:rPr>
                        <w:t>VELİ AÇISINDAN DÜZEY DERSLİKLERİ</w:t>
                      </w:r>
                    </w:p>
                  </w:txbxContent>
                </v:textbox>
                <w10:wrap type="square"/>
              </v:shape>
            </w:pict>
          </mc:Fallback>
        </mc:AlternateContent>
      </w:r>
    </w:p>
    <w:p w:rsidR="00784DEB" w:rsidRPr="00433A44" w:rsidRDefault="00784DEB" w:rsidP="0046420E">
      <w:pPr>
        <w:spacing w:after="0" w:line="360" w:lineRule="auto"/>
        <w:jc w:val="both"/>
        <w:rPr>
          <w:rFonts w:ascii="Times New Roman" w:hAnsi="Times New Roman" w:cs="Times New Roman"/>
          <w:sz w:val="24"/>
          <w:szCs w:val="24"/>
        </w:rPr>
      </w:pPr>
    </w:p>
    <w:p w:rsidR="00784DEB" w:rsidRPr="00433A44" w:rsidRDefault="00784DEB" w:rsidP="0046420E">
      <w:pPr>
        <w:spacing w:after="0" w:line="360" w:lineRule="auto"/>
        <w:jc w:val="both"/>
        <w:rPr>
          <w:rFonts w:ascii="Times New Roman" w:hAnsi="Times New Roman" w:cs="Times New Roman"/>
          <w:sz w:val="24"/>
          <w:szCs w:val="24"/>
        </w:rPr>
      </w:pPr>
    </w:p>
    <w:p w:rsidR="00784DEB" w:rsidRPr="00433A44" w:rsidRDefault="00CD5F6B"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54144" behindDoc="0" locked="0" layoutInCell="1" allowOverlap="1" wp14:anchorId="02BE0374" wp14:editId="4E972D71">
                <wp:simplePos x="0" y="0"/>
                <wp:positionH relativeFrom="column">
                  <wp:posOffset>3786505</wp:posOffset>
                </wp:positionH>
                <wp:positionV relativeFrom="paragraph">
                  <wp:posOffset>34290</wp:posOffset>
                </wp:positionV>
                <wp:extent cx="219075" cy="45719"/>
                <wp:effectExtent l="0" t="19050" r="47625" b="31115"/>
                <wp:wrapNone/>
                <wp:docPr id="6" name="Sağ Ok 6"/>
                <wp:cNvGraphicFramePr/>
                <a:graphic xmlns:a="http://schemas.openxmlformats.org/drawingml/2006/main">
                  <a:graphicData uri="http://schemas.microsoft.com/office/word/2010/wordprocessingShape">
                    <wps:wsp>
                      <wps:cNvSpPr/>
                      <wps:spPr>
                        <a:xfrm flipV="1">
                          <a:off x="0" y="0"/>
                          <a:ext cx="2190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D5B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298.15pt;margin-top:2.7pt;width:17.25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" adj="19346" fillcolor="black [3213]" strokecolor="black [3213]" strokeweight="2pt"/>
            </w:pict>
          </mc:Fallback>
        </mc:AlternateContent>
      </w:r>
      <w:r w:rsidR="00BC35CA" w:rsidRPr="00433A44">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5FD839E4" wp14:editId="0531BD91">
                <wp:simplePos x="0" y="0"/>
                <wp:positionH relativeFrom="column">
                  <wp:posOffset>1386205</wp:posOffset>
                </wp:positionH>
                <wp:positionV relativeFrom="paragraph">
                  <wp:posOffset>12065</wp:posOffset>
                </wp:positionV>
                <wp:extent cx="209550" cy="45719"/>
                <wp:effectExtent l="0" t="0" r="19050" b="12065"/>
                <wp:wrapNone/>
                <wp:docPr id="8" name="Sol Ok 8"/>
                <wp:cNvGraphicFramePr/>
                <a:graphic xmlns:a="http://schemas.openxmlformats.org/drawingml/2006/main">
                  <a:graphicData uri="http://schemas.microsoft.com/office/word/2010/wordprocessingShape">
                    <wps:wsp>
                      <wps:cNvSpPr/>
                      <wps:spPr>
                        <a:xfrm>
                          <a:off x="0" y="0"/>
                          <a:ext cx="209550" cy="45719"/>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8E2D9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8" o:spid="_x0000_s1026" type="#_x0000_t66" style="position:absolute;margin-left:109.15pt;margin-top:.95pt;width:16.5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" adj="2356" fillcolor="black [3213]" strokecolor="black [3213]" strokeweight="2pt"/>
            </w:pict>
          </mc:Fallback>
        </mc:AlternateContent>
      </w:r>
    </w:p>
    <w:p w:rsidR="00784DEB" w:rsidRPr="00433A44" w:rsidRDefault="00CD5F6B"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52096" behindDoc="0" locked="0" layoutInCell="1" allowOverlap="1" wp14:anchorId="4E69C707" wp14:editId="4B053714">
                <wp:simplePos x="0" y="0"/>
                <wp:positionH relativeFrom="column">
                  <wp:posOffset>2614295</wp:posOffset>
                </wp:positionH>
                <wp:positionV relativeFrom="paragraph">
                  <wp:posOffset>30480</wp:posOffset>
                </wp:positionV>
                <wp:extent cx="45719" cy="180975"/>
                <wp:effectExtent l="19050" t="0" r="31115" b="47625"/>
                <wp:wrapNone/>
                <wp:docPr id="10" name="Aşağı Ok 10"/>
                <wp:cNvGraphicFramePr/>
                <a:graphic xmlns:a="http://schemas.openxmlformats.org/drawingml/2006/main">
                  <a:graphicData uri="http://schemas.microsoft.com/office/word/2010/wordprocessingShape">
                    <wps:wsp>
                      <wps:cNvSpPr/>
                      <wps:spPr>
                        <a:xfrm>
                          <a:off x="0" y="0"/>
                          <a:ext cx="45719"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245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0" o:spid="_x0000_s1026" type="#_x0000_t67" style="position:absolute;margin-left:205.85pt;margin-top:2.4pt;width:3.6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" adj="18872" fillcolor="black [3213]" strokecolor="black [3213]" strokeweight="2pt"/>
            </w:pict>
          </mc:Fallback>
        </mc:AlternateContent>
      </w: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17797B7" wp14:editId="34040200">
                <wp:simplePos x="0" y="0"/>
                <wp:positionH relativeFrom="column">
                  <wp:posOffset>1828800</wp:posOffset>
                </wp:positionH>
                <wp:positionV relativeFrom="paragraph">
                  <wp:posOffset>11430</wp:posOffset>
                </wp:positionV>
                <wp:extent cx="1590675" cy="1066800"/>
                <wp:effectExtent l="19050" t="0" r="47625" b="38100"/>
                <wp:wrapNone/>
                <wp:docPr id="11" name="Bulut 11"/>
                <wp:cNvGraphicFramePr/>
                <a:graphic xmlns:a="http://schemas.openxmlformats.org/drawingml/2006/main">
                  <a:graphicData uri="http://schemas.microsoft.com/office/word/2010/wordprocessingShape">
                    <wps:wsp>
                      <wps:cNvSpPr/>
                      <wps:spPr>
                        <a:xfrm>
                          <a:off x="0" y="0"/>
                          <a:ext cx="1590675" cy="106680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00F" w:rsidRPr="00BC35CA" w:rsidRDefault="00796849" w:rsidP="00BC2F2F">
                            <w:pPr>
                              <w:spacing w:line="240" w:lineRule="auto"/>
                              <w:jc w:val="center"/>
                              <w:rPr>
                                <w:rFonts w:ascii="Times New Roman" w:hAnsi="Times New Roman" w:cs="Times New Roman"/>
                                <w:b/>
                                <w:color w:val="1D1B11" w:themeColor="background2" w:themeShade="1A"/>
                                <w:sz w:val="20"/>
                                <w:szCs w:val="20"/>
                              </w:rPr>
                            </w:pPr>
                            <w:r>
                              <w:rPr>
                                <w:rFonts w:ascii="Times New Roman" w:hAnsi="Times New Roman" w:cs="Times New Roman"/>
                                <w:b/>
                                <w:color w:val="1D1B11" w:themeColor="background2" w:themeShade="1A"/>
                                <w:sz w:val="20"/>
                                <w:szCs w:val="20"/>
                              </w:rPr>
                              <w:t>Uygulamaya İlişkin Velilerin Düşünceleri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97B7" id="Bulut 11" o:spid="_x0000_s1030" style="position:absolute;left:0;text-align:left;margin-left:2in;margin-top:.9pt;width:125.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&#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miter"/>
                <v:formulas/>
                <v:path arrowok="t" o:connecttype="custom" o:connectlocs="172802,646426;79534,626745;255097,861811;214299,871220;606739,965306;582143,922337;1061444,858157;1051613,905298;1256670,566836;1376376,743056;1539052,379159;1485735,445241;1411135,133992;1413933,165206;1070686,97592;1098008,57785;815258,116558;828477,82233;515497,128214;563364,161502;151961,389901;143603,354859" o:connectangles="0,0,0,0,0,0,0,0,0,0,0,0,0,0,0,0,0,0,0,0,0,0" textboxrect="0,0,43200,43200"/>
                <v:textbox>
                  <w:txbxContent>
                    <w:p w:rsidR="0061500F" w:rsidRPr="00BC35CA" w:rsidRDefault="00796849" w:rsidP="00BC2F2F">
                      <w:pPr>
                        <w:spacing w:line="240" w:lineRule="auto"/>
                        <w:jc w:val="center"/>
                        <w:rPr>
                          <w:rFonts w:ascii="Times New Roman" w:hAnsi="Times New Roman" w:cs="Times New Roman"/>
                          <w:b/>
                          <w:color w:val="1D1B11" w:themeColor="background2" w:themeShade="1A"/>
                          <w:sz w:val="20"/>
                          <w:szCs w:val="20"/>
                        </w:rPr>
                      </w:pPr>
                      <w:r>
                        <w:rPr>
                          <w:rFonts w:ascii="Times New Roman" w:hAnsi="Times New Roman" w:cs="Times New Roman"/>
                          <w:b/>
                          <w:color w:val="1D1B11" w:themeColor="background2" w:themeShade="1A"/>
                          <w:sz w:val="20"/>
                          <w:szCs w:val="20"/>
                        </w:rPr>
                        <w:t>Uygulamaya İlişkin Velilerin Düşünceleri</w:t>
                      </w:r>
                    </w:p>
                  </w:txbxContent>
                </v:textbox>
              </v:shape>
            </w:pict>
          </mc:Fallback>
        </mc:AlternateContent>
      </w:r>
    </w:p>
    <w:p w:rsidR="00784DEB" w:rsidRPr="00433A44" w:rsidRDefault="00784DEB" w:rsidP="0046420E">
      <w:pPr>
        <w:spacing w:after="0" w:line="360" w:lineRule="auto"/>
        <w:jc w:val="both"/>
        <w:rPr>
          <w:rFonts w:ascii="Times New Roman" w:hAnsi="Times New Roman" w:cs="Times New Roman"/>
          <w:sz w:val="24"/>
          <w:szCs w:val="24"/>
        </w:rPr>
      </w:pPr>
    </w:p>
    <w:p w:rsidR="00784DEB" w:rsidRPr="00433A44" w:rsidRDefault="00784DEB" w:rsidP="0046420E">
      <w:pPr>
        <w:spacing w:after="0" w:line="360" w:lineRule="auto"/>
        <w:jc w:val="both"/>
        <w:rPr>
          <w:rFonts w:ascii="Times New Roman" w:hAnsi="Times New Roman" w:cs="Times New Roman"/>
          <w:sz w:val="24"/>
          <w:szCs w:val="24"/>
        </w:rPr>
      </w:pPr>
    </w:p>
    <w:p w:rsidR="00784DEB" w:rsidRPr="00433A44" w:rsidRDefault="00784DEB" w:rsidP="0046420E">
      <w:pPr>
        <w:spacing w:after="0" w:line="360" w:lineRule="auto"/>
        <w:jc w:val="both"/>
        <w:rPr>
          <w:rFonts w:ascii="Times New Roman" w:hAnsi="Times New Roman" w:cs="Times New Roman"/>
          <w:sz w:val="24"/>
          <w:szCs w:val="24"/>
        </w:rPr>
      </w:pPr>
    </w:p>
    <w:p w:rsidR="00C2411F" w:rsidRDefault="00D22414"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b/>
          <w:sz w:val="24"/>
          <w:szCs w:val="24"/>
        </w:rPr>
        <w:t>Şekil 1</w:t>
      </w:r>
      <w:r w:rsidRPr="00433A44">
        <w:rPr>
          <w:rFonts w:ascii="Times New Roman" w:hAnsi="Times New Roman" w:cs="Times New Roman"/>
          <w:sz w:val="24"/>
          <w:szCs w:val="24"/>
        </w:rPr>
        <w:t>: Veliler</w:t>
      </w:r>
      <w:r w:rsidR="00AA29EB" w:rsidRPr="00433A44">
        <w:rPr>
          <w:rFonts w:ascii="Times New Roman" w:hAnsi="Times New Roman" w:cs="Times New Roman"/>
          <w:sz w:val="24"/>
          <w:szCs w:val="24"/>
        </w:rPr>
        <w:t xml:space="preserve"> </w:t>
      </w:r>
      <w:r w:rsidR="00234E14" w:rsidRPr="00433A44">
        <w:rPr>
          <w:rFonts w:ascii="Times New Roman" w:hAnsi="Times New Roman" w:cs="Times New Roman"/>
          <w:sz w:val="24"/>
          <w:szCs w:val="24"/>
        </w:rPr>
        <w:t>Açısından Düzey</w:t>
      </w:r>
      <w:r w:rsidR="00AA29EB" w:rsidRPr="00433A44">
        <w:rPr>
          <w:rFonts w:ascii="Times New Roman" w:hAnsi="Times New Roman" w:cs="Times New Roman"/>
          <w:sz w:val="24"/>
          <w:szCs w:val="24"/>
        </w:rPr>
        <w:t xml:space="preserve"> Derslikleri</w:t>
      </w:r>
      <w:r w:rsidRPr="00433A44">
        <w:rPr>
          <w:rFonts w:ascii="Times New Roman" w:hAnsi="Times New Roman" w:cs="Times New Roman"/>
          <w:sz w:val="24"/>
          <w:szCs w:val="24"/>
        </w:rPr>
        <w:t xml:space="preserve"> Uygulaması</w:t>
      </w:r>
    </w:p>
    <w:p w:rsidR="0046420E" w:rsidRPr="00433A44" w:rsidRDefault="0046420E" w:rsidP="0046420E">
      <w:pPr>
        <w:spacing w:after="0" w:line="360" w:lineRule="auto"/>
        <w:jc w:val="both"/>
        <w:rPr>
          <w:rFonts w:ascii="Times New Roman" w:hAnsi="Times New Roman" w:cs="Times New Roman"/>
          <w:sz w:val="24"/>
          <w:szCs w:val="24"/>
        </w:rPr>
      </w:pPr>
    </w:p>
    <w:p w:rsidR="004E2468" w:rsidRPr="00797799" w:rsidRDefault="00612B6A"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Veliler, Düzey dersliklerinin anlamı temasında düzey derslikleri uygulamasını tanımlamışlardır. Düzey dersliği oluşturma ölçütleri temasında, düzey dersliği uygulamasında hangi ölçütlerin dikkate alındığından ve başka hangi ölçütlerin kullanılabileceğinden bahsetmişlerdir.</w:t>
      </w:r>
      <w:r w:rsidR="00B10693" w:rsidRPr="00433A44">
        <w:rPr>
          <w:rFonts w:ascii="Times New Roman" w:hAnsi="Times New Roman" w:cs="Times New Roman"/>
          <w:sz w:val="24"/>
          <w:szCs w:val="24"/>
        </w:rPr>
        <w:t xml:space="preserve"> </w:t>
      </w:r>
      <w:r w:rsidR="00DE41A2">
        <w:rPr>
          <w:rFonts w:ascii="Times New Roman" w:hAnsi="Times New Roman" w:cs="Times New Roman"/>
          <w:sz w:val="24"/>
          <w:szCs w:val="24"/>
        </w:rPr>
        <w:t>D</w:t>
      </w:r>
      <w:r w:rsidR="00B10693" w:rsidRPr="00433A44">
        <w:rPr>
          <w:rFonts w:ascii="Times New Roman" w:hAnsi="Times New Roman" w:cs="Times New Roman"/>
          <w:sz w:val="24"/>
          <w:szCs w:val="24"/>
        </w:rPr>
        <w:t>üzey derslikleri uygulaması</w:t>
      </w:r>
      <w:r w:rsidR="00DE41A2">
        <w:rPr>
          <w:rFonts w:ascii="Times New Roman" w:hAnsi="Times New Roman" w:cs="Times New Roman"/>
          <w:sz w:val="24"/>
          <w:szCs w:val="24"/>
        </w:rPr>
        <w:t>nın olumlu ve olumsuz yönleri</w:t>
      </w:r>
      <w:r w:rsidR="00B10693" w:rsidRPr="00433A44">
        <w:rPr>
          <w:rFonts w:ascii="Times New Roman" w:hAnsi="Times New Roman" w:cs="Times New Roman"/>
          <w:sz w:val="24"/>
          <w:szCs w:val="24"/>
        </w:rPr>
        <w:t xml:space="preserve"> temasında uygulamanın çocuklarının akademik başarılarına, arkadaşlık ilişkilerine ve psikolojilerine etkilerini açıklamışlardır. </w:t>
      </w:r>
      <w:r w:rsidR="00DE41A2">
        <w:rPr>
          <w:rFonts w:ascii="Times New Roman" w:hAnsi="Times New Roman" w:cs="Times New Roman"/>
          <w:sz w:val="24"/>
          <w:szCs w:val="24"/>
        </w:rPr>
        <w:t xml:space="preserve">Uygulamaya ilişkin velilerin düşünceleri </w:t>
      </w:r>
      <w:r w:rsidR="00B10693" w:rsidRPr="00433A44">
        <w:rPr>
          <w:rFonts w:ascii="Times New Roman" w:hAnsi="Times New Roman" w:cs="Times New Roman"/>
          <w:sz w:val="24"/>
          <w:szCs w:val="24"/>
        </w:rPr>
        <w:t xml:space="preserve">temasında ise çocuklarının üst ya da </w:t>
      </w:r>
      <w:r w:rsidR="00FF7AF7" w:rsidRPr="00433A44">
        <w:rPr>
          <w:rFonts w:ascii="Times New Roman" w:hAnsi="Times New Roman" w:cs="Times New Roman"/>
          <w:sz w:val="24"/>
          <w:szCs w:val="24"/>
        </w:rPr>
        <w:t>alt sınıflarda</w:t>
      </w:r>
      <w:r w:rsidR="00B10693" w:rsidRPr="00433A44">
        <w:rPr>
          <w:rFonts w:ascii="Times New Roman" w:hAnsi="Times New Roman" w:cs="Times New Roman"/>
          <w:sz w:val="24"/>
          <w:szCs w:val="24"/>
        </w:rPr>
        <w:t xml:space="preserve"> olmasının onları na</w:t>
      </w:r>
      <w:r w:rsidR="00957568" w:rsidRPr="00433A44">
        <w:rPr>
          <w:rFonts w:ascii="Times New Roman" w:hAnsi="Times New Roman" w:cs="Times New Roman"/>
          <w:sz w:val="24"/>
          <w:szCs w:val="24"/>
        </w:rPr>
        <w:t>sıl etkilediğinden bahsetmişlerdir</w:t>
      </w:r>
      <w:r w:rsidR="00B10693" w:rsidRPr="00433A44">
        <w:rPr>
          <w:rFonts w:ascii="Times New Roman" w:hAnsi="Times New Roman" w:cs="Times New Roman"/>
          <w:sz w:val="24"/>
          <w:szCs w:val="24"/>
        </w:rPr>
        <w:t>.</w:t>
      </w:r>
      <w:r w:rsidR="004915F8" w:rsidRPr="00433A44">
        <w:rPr>
          <w:rFonts w:ascii="Times New Roman" w:hAnsi="Times New Roman" w:cs="Times New Roman"/>
          <w:sz w:val="24"/>
          <w:szCs w:val="24"/>
        </w:rPr>
        <w:t xml:space="preserve"> Bu temalar altında </w:t>
      </w:r>
      <w:r w:rsidR="00FF7AF7" w:rsidRPr="00433A44">
        <w:rPr>
          <w:rFonts w:ascii="Times New Roman" w:hAnsi="Times New Roman" w:cs="Times New Roman"/>
          <w:sz w:val="24"/>
          <w:szCs w:val="24"/>
        </w:rPr>
        <w:t>velilerin söylemleri</w:t>
      </w:r>
      <w:r w:rsidR="004915F8" w:rsidRPr="00433A44">
        <w:rPr>
          <w:rFonts w:ascii="Times New Roman" w:hAnsi="Times New Roman" w:cs="Times New Roman"/>
          <w:sz w:val="24"/>
          <w:szCs w:val="24"/>
        </w:rPr>
        <w:t xml:space="preserve"> aşağıda ayrıntılı olarak verilmiştir.</w:t>
      </w:r>
    </w:p>
    <w:p w:rsidR="006A6F44" w:rsidRPr="00433A44" w:rsidRDefault="00FF7AF7" w:rsidP="0046420E">
      <w:pPr>
        <w:spacing w:after="0" w:line="360" w:lineRule="auto"/>
        <w:ind w:firstLine="708"/>
        <w:jc w:val="both"/>
        <w:rPr>
          <w:rFonts w:ascii="Times New Roman" w:hAnsi="Times New Roman" w:cs="Times New Roman"/>
          <w:b/>
          <w:color w:val="FF0000"/>
          <w:sz w:val="24"/>
          <w:szCs w:val="24"/>
        </w:rPr>
      </w:pPr>
      <w:r w:rsidRPr="00433A44">
        <w:rPr>
          <w:rFonts w:ascii="Times New Roman" w:hAnsi="Times New Roman" w:cs="Times New Roman"/>
          <w:b/>
          <w:sz w:val="24"/>
          <w:szCs w:val="24"/>
        </w:rPr>
        <w:t xml:space="preserve">Düzey Dersliklerinin Anlamı: </w:t>
      </w:r>
      <w:r w:rsidR="003A1675" w:rsidRPr="00433A44">
        <w:rPr>
          <w:rFonts w:ascii="Times New Roman" w:hAnsi="Times New Roman" w:cs="Times New Roman"/>
          <w:b/>
          <w:sz w:val="24"/>
          <w:szCs w:val="24"/>
        </w:rPr>
        <w:t>Seviye Gruplandırması</w:t>
      </w:r>
      <w:r w:rsidR="00EC5A3E" w:rsidRPr="00433A44">
        <w:rPr>
          <w:rFonts w:ascii="Times New Roman" w:hAnsi="Times New Roman" w:cs="Times New Roman"/>
          <w:b/>
          <w:sz w:val="24"/>
          <w:szCs w:val="24"/>
        </w:rPr>
        <w:t xml:space="preserve"> </w:t>
      </w:r>
    </w:p>
    <w:p w:rsidR="00FF7AF7" w:rsidRPr="00433A44" w:rsidRDefault="00142062"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Bu temada veliler çocuklarının içerisinde oldukları sistem hakkında neler bildiklerinden bahsetmişlerdir. Mesleği öğretmen olan veliler bu sistemden haberdarlar hatta görev yaptıkları okulda da aynı uy</w:t>
      </w:r>
      <w:r w:rsidR="00DE41A2">
        <w:rPr>
          <w:rFonts w:ascii="Times New Roman" w:hAnsi="Times New Roman" w:cs="Times New Roman"/>
          <w:sz w:val="24"/>
          <w:szCs w:val="24"/>
        </w:rPr>
        <w:t>gulamanın olduğunu belirtmişlerdir</w:t>
      </w:r>
      <w:r w:rsidRPr="00433A44">
        <w:rPr>
          <w:rFonts w:ascii="Times New Roman" w:hAnsi="Times New Roman" w:cs="Times New Roman"/>
          <w:sz w:val="24"/>
          <w:szCs w:val="24"/>
        </w:rPr>
        <w:t xml:space="preserve">. Ancak diğer meslek grubundaki veliler ise düzey dersliği uygulamasını ilk defa duyduklarını belirtmişlerdir. </w:t>
      </w:r>
      <w:r w:rsidR="009446AD" w:rsidRPr="00433A44">
        <w:rPr>
          <w:rFonts w:ascii="Times New Roman" w:hAnsi="Times New Roman" w:cs="Times New Roman"/>
          <w:sz w:val="24"/>
          <w:szCs w:val="24"/>
        </w:rPr>
        <w:t>Velilerin hepsi düzey dersliği uygulamasını öğrencileri akademik başarılarına göre gruplandırma, aynı seviyede olan öğrencilerin bir arada olması olarak tanımlamışlardır. Bu temaya ait velilerin görüşleri aşağıda yer almaktadır:</w:t>
      </w:r>
    </w:p>
    <w:p w:rsidR="009446AD" w:rsidRPr="00433A44" w:rsidRDefault="009446AD" w:rsidP="00DE41A2">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Çocukların okulda başarılarına göre gruplandırılması. Çocukların seviyelerinin yakın olanların aynı sınıfa konması (Özlem).</w:t>
      </w:r>
    </w:p>
    <w:p w:rsidR="009446AD" w:rsidRPr="00433A44" w:rsidRDefault="009446AD" w:rsidP="00DE41A2">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lastRenderedPageBreak/>
        <w:t xml:space="preserve">Özellikle çocukların akademik başarısını ölçen sınıflar şeklinde ayarlanıyor… Eğitim ve öğretim diyoruz ama öğretim daha çok </w:t>
      </w:r>
      <w:proofErr w:type="gramStart"/>
      <w:r w:rsidRPr="00433A44">
        <w:rPr>
          <w:rFonts w:ascii="Times New Roman" w:hAnsi="Times New Roman" w:cs="Times New Roman"/>
          <w:i/>
          <w:sz w:val="24"/>
          <w:szCs w:val="24"/>
        </w:rPr>
        <w:t>baz</w:t>
      </w:r>
      <w:proofErr w:type="gramEnd"/>
      <w:r w:rsidRPr="00433A44">
        <w:rPr>
          <w:rFonts w:ascii="Times New Roman" w:hAnsi="Times New Roman" w:cs="Times New Roman"/>
          <w:i/>
          <w:sz w:val="24"/>
          <w:szCs w:val="24"/>
        </w:rPr>
        <w:t xml:space="preserve"> </w:t>
      </w:r>
      <w:r w:rsidR="00AA2CF6" w:rsidRPr="00433A44">
        <w:rPr>
          <w:rFonts w:ascii="Times New Roman" w:hAnsi="Times New Roman" w:cs="Times New Roman"/>
          <w:i/>
          <w:sz w:val="24"/>
          <w:szCs w:val="24"/>
        </w:rPr>
        <w:t>alınıyor… Yani</w:t>
      </w:r>
      <w:r w:rsidRPr="00433A44">
        <w:rPr>
          <w:rFonts w:ascii="Times New Roman" w:hAnsi="Times New Roman" w:cs="Times New Roman"/>
          <w:i/>
          <w:sz w:val="24"/>
          <w:szCs w:val="24"/>
        </w:rPr>
        <w:t xml:space="preserve"> eğitime göre değil öğretime göre g</w:t>
      </w:r>
      <w:r w:rsidR="00957568" w:rsidRPr="00433A44">
        <w:rPr>
          <w:rFonts w:ascii="Times New Roman" w:hAnsi="Times New Roman" w:cs="Times New Roman"/>
          <w:i/>
          <w:sz w:val="24"/>
          <w:szCs w:val="24"/>
        </w:rPr>
        <w:t>r</w:t>
      </w:r>
      <w:r w:rsidRPr="00433A44">
        <w:rPr>
          <w:rFonts w:ascii="Times New Roman" w:hAnsi="Times New Roman" w:cs="Times New Roman"/>
          <w:i/>
          <w:sz w:val="24"/>
          <w:szCs w:val="24"/>
        </w:rPr>
        <w:t>uplandırm</w:t>
      </w:r>
      <w:r w:rsidR="00BB4281" w:rsidRPr="00433A44">
        <w:rPr>
          <w:rFonts w:ascii="Times New Roman" w:hAnsi="Times New Roman" w:cs="Times New Roman"/>
          <w:i/>
          <w:sz w:val="24"/>
          <w:szCs w:val="24"/>
        </w:rPr>
        <w:t>a (Emine).</w:t>
      </w:r>
    </w:p>
    <w:p w:rsidR="004A6E92" w:rsidRPr="00433A44" w:rsidRDefault="004A6E92" w:rsidP="00DE41A2">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Aynı seviyede öğrencilerin bir arada olması. Ama bu seviye sadece sınavlardaki başarılarına göre yani birbirine yakın puanlar alan öğrencilerin aynı sınıfta yer alması diyebilirim (Serdar).</w:t>
      </w:r>
    </w:p>
    <w:p w:rsidR="002D1D5E" w:rsidRPr="00433A44" w:rsidRDefault="00AA2CF6" w:rsidP="0046420E">
      <w:pPr>
        <w:spacing w:after="0" w:line="360" w:lineRule="auto"/>
        <w:ind w:firstLine="708"/>
        <w:jc w:val="both"/>
        <w:rPr>
          <w:rFonts w:ascii="Times New Roman" w:hAnsi="Times New Roman" w:cs="Times New Roman"/>
          <w:b/>
          <w:sz w:val="24"/>
          <w:szCs w:val="24"/>
        </w:rPr>
      </w:pPr>
      <w:r w:rsidRPr="00433A44">
        <w:rPr>
          <w:rFonts w:ascii="Times New Roman" w:hAnsi="Times New Roman" w:cs="Times New Roman"/>
          <w:b/>
          <w:sz w:val="24"/>
          <w:szCs w:val="24"/>
        </w:rPr>
        <w:t>Düzey Dersliği Oluşturma Ölçütleri:</w:t>
      </w:r>
      <w:r w:rsidR="002D1D5E" w:rsidRPr="00433A44">
        <w:rPr>
          <w:rFonts w:ascii="Times New Roman" w:hAnsi="Times New Roman" w:cs="Times New Roman"/>
          <w:b/>
          <w:sz w:val="24"/>
          <w:szCs w:val="24"/>
        </w:rPr>
        <w:t xml:space="preserve"> </w:t>
      </w:r>
      <w:r w:rsidR="00B85AF8" w:rsidRPr="00433A44">
        <w:rPr>
          <w:rFonts w:ascii="Times New Roman" w:hAnsi="Times New Roman" w:cs="Times New Roman"/>
          <w:b/>
          <w:sz w:val="24"/>
          <w:szCs w:val="24"/>
        </w:rPr>
        <w:t>Hal ve Tutum</w:t>
      </w:r>
      <w:r w:rsidR="002D1D5E" w:rsidRPr="00433A44">
        <w:rPr>
          <w:rFonts w:ascii="Times New Roman" w:hAnsi="Times New Roman" w:cs="Times New Roman"/>
          <w:b/>
          <w:sz w:val="24"/>
          <w:szCs w:val="24"/>
        </w:rPr>
        <w:t xml:space="preserve">, Öğretmen Kanaati, Sportif ve Sanatsal Yetenek </w:t>
      </w:r>
    </w:p>
    <w:p w:rsidR="00332FC0" w:rsidRPr="00CC72E5" w:rsidRDefault="00A31C64" w:rsidP="00CC72E5">
      <w:pPr>
        <w:spacing w:after="0" w:line="360" w:lineRule="auto"/>
        <w:ind w:firstLine="708"/>
        <w:jc w:val="both"/>
        <w:rPr>
          <w:rFonts w:ascii="Times New Roman" w:hAnsi="Times New Roman" w:cs="Times New Roman"/>
          <w:b/>
          <w:sz w:val="24"/>
          <w:szCs w:val="24"/>
        </w:rPr>
      </w:pPr>
      <w:r w:rsidRPr="00433A44">
        <w:rPr>
          <w:rFonts w:ascii="Times New Roman" w:hAnsi="Times New Roman" w:cs="Times New Roman"/>
          <w:sz w:val="24"/>
          <w:szCs w:val="24"/>
        </w:rPr>
        <w:t>Veliler</w:t>
      </w:r>
      <w:r w:rsidR="002C5F02" w:rsidRPr="00433A44">
        <w:rPr>
          <w:rFonts w:ascii="Times New Roman" w:hAnsi="Times New Roman" w:cs="Times New Roman"/>
          <w:sz w:val="24"/>
          <w:szCs w:val="24"/>
        </w:rPr>
        <w:t xml:space="preserve"> düzey dersliği olu</w:t>
      </w:r>
      <w:r w:rsidR="005D280F" w:rsidRPr="00433A44">
        <w:rPr>
          <w:rFonts w:ascii="Times New Roman" w:hAnsi="Times New Roman" w:cs="Times New Roman"/>
          <w:sz w:val="24"/>
          <w:szCs w:val="24"/>
        </w:rPr>
        <w:t>şturma ölçütlerinde mevcut durumun dışında hal ve tutum, öğretmen kan</w:t>
      </w:r>
      <w:r w:rsidR="008E676B" w:rsidRPr="00433A44">
        <w:rPr>
          <w:rFonts w:ascii="Times New Roman" w:hAnsi="Times New Roman" w:cs="Times New Roman"/>
          <w:sz w:val="24"/>
          <w:szCs w:val="24"/>
        </w:rPr>
        <w:t>aati,</w:t>
      </w:r>
      <w:r w:rsidR="005D280F" w:rsidRPr="00433A44">
        <w:rPr>
          <w:rFonts w:ascii="Times New Roman" w:hAnsi="Times New Roman" w:cs="Times New Roman"/>
          <w:sz w:val="24"/>
          <w:szCs w:val="24"/>
        </w:rPr>
        <w:t xml:space="preserve"> </w:t>
      </w:r>
      <w:r w:rsidR="0001040A" w:rsidRPr="00433A44">
        <w:rPr>
          <w:rFonts w:ascii="Times New Roman" w:hAnsi="Times New Roman" w:cs="Times New Roman"/>
          <w:sz w:val="24"/>
          <w:szCs w:val="24"/>
        </w:rPr>
        <w:t xml:space="preserve">sanatsal ve </w:t>
      </w:r>
      <w:r w:rsidR="005D280F" w:rsidRPr="00433A44">
        <w:rPr>
          <w:rFonts w:ascii="Times New Roman" w:hAnsi="Times New Roman" w:cs="Times New Roman"/>
          <w:sz w:val="24"/>
          <w:szCs w:val="24"/>
        </w:rPr>
        <w:t xml:space="preserve">sportif </w:t>
      </w:r>
      <w:r w:rsidR="0001040A" w:rsidRPr="00433A44">
        <w:rPr>
          <w:rFonts w:ascii="Times New Roman" w:hAnsi="Times New Roman" w:cs="Times New Roman"/>
          <w:sz w:val="24"/>
          <w:szCs w:val="24"/>
        </w:rPr>
        <w:t>faaliyetlerin</w:t>
      </w:r>
      <w:r w:rsidR="008E676B" w:rsidRPr="00433A44">
        <w:rPr>
          <w:rFonts w:ascii="Times New Roman" w:hAnsi="Times New Roman" w:cs="Times New Roman"/>
          <w:sz w:val="24"/>
          <w:szCs w:val="24"/>
        </w:rPr>
        <w:t xml:space="preserve"> olması gerektiğini belirtmişlerdir.</w:t>
      </w:r>
      <w:r w:rsidR="00B307F9" w:rsidRPr="00433A44">
        <w:rPr>
          <w:rFonts w:ascii="Times New Roman" w:hAnsi="Times New Roman" w:cs="Times New Roman"/>
          <w:sz w:val="24"/>
          <w:szCs w:val="24"/>
        </w:rPr>
        <w:t xml:space="preserve"> Düzey dersliği oluşturma ölçütler</w:t>
      </w:r>
      <w:r w:rsidR="003928BB" w:rsidRPr="00433A44">
        <w:rPr>
          <w:rFonts w:ascii="Times New Roman" w:hAnsi="Times New Roman" w:cs="Times New Roman"/>
          <w:sz w:val="24"/>
          <w:szCs w:val="24"/>
        </w:rPr>
        <w:t>i teması ve alt temaları şekil 2</w:t>
      </w:r>
      <w:r w:rsidR="00B307F9" w:rsidRPr="00433A44">
        <w:rPr>
          <w:rFonts w:ascii="Times New Roman" w:hAnsi="Times New Roman" w:cs="Times New Roman"/>
          <w:sz w:val="24"/>
          <w:szCs w:val="24"/>
        </w:rPr>
        <w:t>’de gösterilmiştir.</w:t>
      </w:r>
    </w:p>
    <w:p w:rsidR="008A2AD3" w:rsidRPr="00704AF4" w:rsidRDefault="008A2AD3" w:rsidP="0046420E">
      <w:pPr>
        <w:spacing w:after="0" w:line="360" w:lineRule="auto"/>
        <w:jc w:val="both"/>
        <w:rPr>
          <w:rFonts w:ascii="Times New Roman" w:hAnsi="Times New Roman" w:cs="Times New Roman"/>
          <w:sz w:val="20"/>
          <w:szCs w:val="20"/>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51584" behindDoc="0" locked="0" layoutInCell="1" allowOverlap="1" wp14:anchorId="1488969F" wp14:editId="5707114D">
                <wp:simplePos x="0" y="0"/>
                <wp:positionH relativeFrom="column">
                  <wp:posOffset>690880</wp:posOffset>
                </wp:positionH>
                <wp:positionV relativeFrom="paragraph">
                  <wp:posOffset>8254</wp:posOffset>
                </wp:positionV>
                <wp:extent cx="4533900" cy="2181225"/>
                <wp:effectExtent l="19050" t="0" r="38100" b="47625"/>
                <wp:wrapNone/>
                <wp:docPr id="15" name="Bulut 15"/>
                <wp:cNvGraphicFramePr/>
                <a:graphic xmlns:a="http://schemas.openxmlformats.org/drawingml/2006/main">
                  <a:graphicData uri="http://schemas.microsoft.com/office/word/2010/wordprocessingShape">
                    <wps:wsp>
                      <wps:cNvSpPr/>
                      <wps:spPr>
                        <a:xfrm>
                          <a:off x="0" y="0"/>
                          <a:ext cx="4533900" cy="21812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B1A5" id="Bulut 15" o:spid="_x0000_s1026" style="position:absolute;margin-left:54.4pt;margin-top:.65pt;width:357pt;height:17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path arrowok="t" o:connecttype="custom" o:connectlocs="492537,1321711;226695,1281470;727103,1762097;610817,1781334;1729389,1973706;1659281,1885851;3025434,1754624;2997412,1851012;3581886,1158978;3923083,1519284;4386758,775244;4234789,910358;4022157,273966;4030133,337787;3051776,199542;3129650,118150;2323729,238319;2361406,168136;1469319,262151;1605756,330213;433134,797207;409310,725560" o:connectangles="0,0,0,0,0,0,0,0,0,0,0,0,0,0,0,0,0,0,0,0,0,0"/>
              </v:shape>
            </w:pict>
          </mc:Fallback>
        </mc:AlternateContent>
      </w:r>
      <w:r w:rsidRPr="00433A44">
        <w:rPr>
          <w:rFonts w:ascii="Times New Roman" w:hAnsi="Times New Roman" w:cs="Times New Roman"/>
          <w:sz w:val="24"/>
          <w:szCs w:val="24"/>
        </w:rPr>
        <w:t xml:space="preserve"> </w:t>
      </w:r>
      <w:r w:rsidRPr="00704AF4">
        <w:rPr>
          <w:rFonts w:ascii="Times New Roman" w:hAnsi="Times New Roman" w:cs="Times New Roman"/>
          <w:sz w:val="20"/>
          <w:szCs w:val="20"/>
        </w:rPr>
        <w:t>Düzey Dersliği Oluşturma Ölçütleri</w:t>
      </w:r>
    </w:p>
    <w:p w:rsidR="008A2AD3" w:rsidRPr="00433A44" w:rsidRDefault="00421700"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452F9203" wp14:editId="4D014B2A">
                <wp:simplePos x="0" y="0"/>
                <wp:positionH relativeFrom="column">
                  <wp:posOffset>3234055</wp:posOffset>
                </wp:positionH>
                <wp:positionV relativeFrom="paragraph">
                  <wp:posOffset>11430</wp:posOffset>
                </wp:positionV>
                <wp:extent cx="1685925" cy="723900"/>
                <wp:effectExtent l="19050" t="0" r="47625" b="38100"/>
                <wp:wrapNone/>
                <wp:docPr id="16" name="Bulut 16"/>
                <wp:cNvGraphicFramePr/>
                <a:graphic xmlns:a="http://schemas.openxmlformats.org/drawingml/2006/main">
                  <a:graphicData uri="http://schemas.microsoft.com/office/word/2010/wordprocessingShape">
                    <wps:wsp>
                      <wps:cNvSpPr/>
                      <wps:spPr>
                        <a:xfrm>
                          <a:off x="0" y="0"/>
                          <a:ext cx="1685925" cy="7239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D3" w:rsidRPr="00704AF4" w:rsidRDefault="008A2AD3"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Öğretmen Kanaati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9203" id="Bulut 16" o:spid="_x0000_s1031" style="position:absolute;left:0;text-align:left;margin-left:254.65pt;margin-top:.9pt;width:132.7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83149,438647;84296,425291;270372,584801;227132,591185;643071,655029;617002,625872;1125004,582321;1114584,614310;1331920,384639;1458793,504216;1631210,257286;1574701,302128;1495634,90923;1498600,112104;1134799,66223;1163757,39211;864076,79093;878086,55801;546365,87002;597098,109590;161060,264575;152202,240797" o:connectangles="0,0,0,0,0,0,0,0,0,0,0,0,0,0,0,0,0,0,0,0,0,0" textboxrect="0,0,43200,43200"/>
                <v:textbox>
                  <w:txbxContent>
                    <w:p w:rsidR="008A2AD3" w:rsidRPr="00704AF4" w:rsidRDefault="008A2AD3"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Öğretmen Kanaati</w:t>
                      </w:r>
                    </w:p>
                  </w:txbxContent>
                </v:textbox>
              </v:shape>
            </w:pict>
          </mc:Fallback>
        </mc:AlternateContent>
      </w: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5AD6E70" wp14:editId="297292E9">
                <wp:simplePos x="0" y="0"/>
                <wp:positionH relativeFrom="column">
                  <wp:posOffset>1176655</wp:posOffset>
                </wp:positionH>
                <wp:positionV relativeFrom="paragraph">
                  <wp:posOffset>156845</wp:posOffset>
                </wp:positionV>
                <wp:extent cx="1857375" cy="685800"/>
                <wp:effectExtent l="19050" t="0" r="47625" b="38100"/>
                <wp:wrapNone/>
                <wp:docPr id="17" name="Bulut 17"/>
                <wp:cNvGraphicFramePr/>
                <a:graphic xmlns:a="http://schemas.openxmlformats.org/drawingml/2006/main">
                  <a:graphicData uri="http://schemas.microsoft.com/office/word/2010/wordprocessingShape">
                    <wps:wsp>
                      <wps:cNvSpPr/>
                      <wps:spPr>
                        <a:xfrm>
                          <a:off x="0" y="0"/>
                          <a:ext cx="1857375" cy="6858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D3" w:rsidRPr="00704AF4" w:rsidRDefault="008A2AD3"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Hal ve Tutum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6E70" id="Bulut 17" o:spid="_x0000_s1032" style="position:absolute;left:0;text-align:left;margin-left:92.65pt;margin-top:12.35pt;width:146.2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201775,415560;92869,402908;297868,554022;250230,560070;708468,620554;679748,592931;1239411,551672;1227931,581978;1467369,364395;1607145,477679;1797096,243745;1734840,286226;1647732,86138;1651000,106204;1250203,62738;1282105,37148;951948,74930;967383,52864;601927,82423;657820,103823;177440,250650;167680,228124" o:connectangles="0,0,0,0,0,0,0,0,0,0,0,0,0,0,0,0,0,0,0,0,0,0" textboxrect="0,0,43200,43200"/>
                <v:textbox>
                  <w:txbxContent>
                    <w:p w:rsidR="008A2AD3" w:rsidRPr="00704AF4" w:rsidRDefault="008A2AD3"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Hal ve Tutum</w:t>
                      </w:r>
                    </w:p>
                  </w:txbxContent>
                </v:textbox>
              </v:shape>
            </w:pict>
          </mc:Fallback>
        </mc:AlternateContent>
      </w:r>
    </w:p>
    <w:p w:rsidR="008A2AD3" w:rsidRPr="00433A44" w:rsidRDefault="008A2AD3" w:rsidP="0046420E">
      <w:pPr>
        <w:spacing w:after="0" w:line="360" w:lineRule="auto"/>
        <w:jc w:val="both"/>
        <w:rPr>
          <w:rFonts w:ascii="Times New Roman" w:hAnsi="Times New Roman" w:cs="Times New Roman"/>
          <w:sz w:val="24"/>
          <w:szCs w:val="24"/>
        </w:rPr>
      </w:pPr>
    </w:p>
    <w:p w:rsidR="008A2AD3" w:rsidRPr="00433A44" w:rsidRDefault="008A2AD3"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52608" behindDoc="0" locked="0" layoutInCell="1" allowOverlap="1" wp14:anchorId="2B7AAE6A" wp14:editId="1C81F413">
                <wp:simplePos x="0" y="0"/>
                <wp:positionH relativeFrom="column">
                  <wp:posOffset>1938655</wp:posOffset>
                </wp:positionH>
                <wp:positionV relativeFrom="paragraph">
                  <wp:posOffset>173354</wp:posOffset>
                </wp:positionV>
                <wp:extent cx="2085975" cy="733425"/>
                <wp:effectExtent l="19050" t="0" r="47625" b="47625"/>
                <wp:wrapNone/>
                <wp:docPr id="18" name="Bulut 18"/>
                <wp:cNvGraphicFramePr/>
                <a:graphic xmlns:a="http://schemas.openxmlformats.org/drawingml/2006/main">
                  <a:graphicData uri="http://schemas.microsoft.com/office/word/2010/wordprocessingShape">
                    <wps:wsp>
                      <wps:cNvSpPr/>
                      <wps:spPr>
                        <a:xfrm>
                          <a:off x="0" y="0"/>
                          <a:ext cx="2085975" cy="7334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2AD3" w:rsidRPr="00704AF4" w:rsidRDefault="008A2AD3"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 xml:space="preserve">Sanatsal </w:t>
                            </w:r>
                            <w:r w:rsidR="00B71013" w:rsidRPr="00704AF4">
                              <w:rPr>
                                <w:rFonts w:ascii="Times New Roman" w:hAnsi="Times New Roman" w:cs="Times New Roman"/>
                                <w:b/>
                                <w:color w:val="1D1B11" w:themeColor="background2" w:themeShade="1A"/>
                                <w:sz w:val="20"/>
                                <w:szCs w:val="20"/>
                              </w:rPr>
                              <w:t xml:space="preserve">ve Sportif </w:t>
                            </w:r>
                            <w:r w:rsidR="0001040A" w:rsidRPr="00704AF4">
                              <w:rPr>
                                <w:rFonts w:ascii="Times New Roman" w:hAnsi="Times New Roman" w:cs="Times New Roman"/>
                                <w:b/>
                                <w:color w:val="1D1B11" w:themeColor="background2" w:themeShade="1A"/>
                                <w:sz w:val="20"/>
                                <w:szCs w:val="20"/>
                              </w:rPr>
                              <w:t>Faaliyet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AE6A" id="Bulut 18" o:spid="_x0000_s1033" style="position:absolute;left:0;text-align:left;margin-left:152.65pt;margin-top:13.65pt;width:164.25pt;height: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&#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226608,444418;104299,430887;334529,592495;281027,598964;795664,663648;763409,634107;1391954,589983;1379061,622393;1647969,389700;1804948,510851;2018277,260671;1948359,306103;1850530,92120;1854200,113579;1404074,67095;1439902,39727;1069110,80133;1086445,56535;676010,88147;738783,111032;199278,268057;188317,243966" o:connectangles="0,0,0,0,0,0,0,0,0,0,0,0,0,0,0,0,0,0,0,0,0,0" textboxrect="0,0,43200,43200"/>
                <v:textbox>
                  <w:txbxContent>
                    <w:p w:rsidR="008A2AD3" w:rsidRPr="00704AF4" w:rsidRDefault="008A2AD3"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 xml:space="preserve">Sanatsal </w:t>
                      </w:r>
                      <w:r w:rsidR="00B71013" w:rsidRPr="00704AF4">
                        <w:rPr>
                          <w:rFonts w:ascii="Times New Roman" w:hAnsi="Times New Roman" w:cs="Times New Roman"/>
                          <w:b/>
                          <w:color w:val="1D1B11" w:themeColor="background2" w:themeShade="1A"/>
                          <w:sz w:val="20"/>
                          <w:szCs w:val="20"/>
                        </w:rPr>
                        <w:t xml:space="preserve">ve Sportif </w:t>
                      </w:r>
                      <w:r w:rsidR="0001040A" w:rsidRPr="00704AF4">
                        <w:rPr>
                          <w:rFonts w:ascii="Times New Roman" w:hAnsi="Times New Roman" w:cs="Times New Roman"/>
                          <w:b/>
                          <w:color w:val="1D1B11" w:themeColor="background2" w:themeShade="1A"/>
                          <w:sz w:val="20"/>
                          <w:szCs w:val="20"/>
                        </w:rPr>
                        <w:t>Faaliyet</w:t>
                      </w:r>
                    </w:p>
                  </w:txbxContent>
                </v:textbox>
              </v:shape>
            </w:pict>
          </mc:Fallback>
        </mc:AlternateContent>
      </w:r>
    </w:p>
    <w:p w:rsidR="008A2AD3" w:rsidRPr="00433A44" w:rsidRDefault="008A2AD3" w:rsidP="0046420E">
      <w:pPr>
        <w:spacing w:after="0" w:line="360" w:lineRule="auto"/>
        <w:jc w:val="both"/>
        <w:rPr>
          <w:rFonts w:ascii="Times New Roman" w:hAnsi="Times New Roman" w:cs="Times New Roman"/>
          <w:sz w:val="24"/>
          <w:szCs w:val="24"/>
        </w:rPr>
      </w:pPr>
    </w:p>
    <w:p w:rsidR="00A31C64" w:rsidRPr="00433A44" w:rsidRDefault="00A31C64" w:rsidP="0046420E">
      <w:pPr>
        <w:spacing w:after="0" w:line="360" w:lineRule="auto"/>
        <w:jc w:val="both"/>
        <w:rPr>
          <w:rFonts w:ascii="Times New Roman" w:hAnsi="Times New Roman" w:cs="Times New Roman"/>
          <w:b/>
          <w:sz w:val="24"/>
          <w:szCs w:val="24"/>
        </w:rPr>
      </w:pPr>
    </w:p>
    <w:p w:rsidR="00421700" w:rsidRPr="00433A44" w:rsidRDefault="00421700" w:rsidP="0046420E">
      <w:pPr>
        <w:spacing w:after="0" w:line="360" w:lineRule="auto"/>
        <w:jc w:val="both"/>
        <w:rPr>
          <w:rFonts w:ascii="Times New Roman" w:hAnsi="Times New Roman" w:cs="Times New Roman"/>
          <w:sz w:val="24"/>
          <w:szCs w:val="24"/>
        </w:rPr>
      </w:pPr>
    </w:p>
    <w:p w:rsidR="0046420E" w:rsidRDefault="0046420E" w:rsidP="0046420E">
      <w:pPr>
        <w:spacing w:after="0" w:line="360" w:lineRule="auto"/>
        <w:jc w:val="both"/>
        <w:rPr>
          <w:rFonts w:ascii="Times New Roman" w:hAnsi="Times New Roman" w:cs="Times New Roman"/>
          <w:b/>
          <w:sz w:val="24"/>
          <w:szCs w:val="24"/>
        </w:rPr>
      </w:pPr>
    </w:p>
    <w:p w:rsidR="0046420E" w:rsidRDefault="0046420E" w:rsidP="0046420E">
      <w:pPr>
        <w:spacing w:after="0" w:line="360" w:lineRule="auto"/>
        <w:jc w:val="both"/>
        <w:rPr>
          <w:rFonts w:ascii="Times New Roman" w:hAnsi="Times New Roman" w:cs="Times New Roman"/>
          <w:b/>
          <w:sz w:val="24"/>
          <w:szCs w:val="24"/>
        </w:rPr>
      </w:pPr>
    </w:p>
    <w:p w:rsidR="00A31C64" w:rsidRPr="00433A44" w:rsidRDefault="00421700" w:rsidP="0046420E">
      <w:pPr>
        <w:spacing w:after="0" w:line="360" w:lineRule="auto"/>
        <w:jc w:val="both"/>
        <w:rPr>
          <w:rFonts w:ascii="Times New Roman" w:hAnsi="Times New Roman" w:cs="Times New Roman"/>
          <w:sz w:val="24"/>
          <w:szCs w:val="24"/>
        </w:rPr>
      </w:pPr>
      <w:r w:rsidRPr="00704AF4">
        <w:rPr>
          <w:rFonts w:ascii="Times New Roman" w:hAnsi="Times New Roman" w:cs="Times New Roman"/>
          <w:b/>
          <w:sz w:val="24"/>
          <w:szCs w:val="24"/>
        </w:rPr>
        <w:t>Şeki</w:t>
      </w:r>
      <w:r w:rsidR="003928BB" w:rsidRPr="00704AF4">
        <w:rPr>
          <w:rFonts w:ascii="Times New Roman" w:hAnsi="Times New Roman" w:cs="Times New Roman"/>
          <w:b/>
          <w:sz w:val="24"/>
          <w:szCs w:val="24"/>
        </w:rPr>
        <w:t>l 2</w:t>
      </w:r>
      <w:r w:rsidRPr="00704AF4">
        <w:rPr>
          <w:rFonts w:ascii="Times New Roman" w:hAnsi="Times New Roman" w:cs="Times New Roman"/>
          <w:b/>
          <w:sz w:val="24"/>
          <w:szCs w:val="24"/>
        </w:rPr>
        <w:t>:</w:t>
      </w:r>
      <w:r w:rsidRPr="00433A44">
        <w:rPr>
          <w:rFonts w:ascii="Times New Roman" w:hAnsi="Times New Roman" w:cs="Times New Roman"/>
          <w:sz w:val="24"/>
          <w:szCs w:val="24"/>
        </w:rPr>
        <w:t xml:space="preserve"> Düzey Dersliği Oluşturma Ölçütleri Ana Teması ve Alt Temaları</w:t>
      </w:r>
    </w:p>
    <w:p w:rsidR="0046420E" w:rsidRDefault="0046420E" w:rsidP="0046420E">
      <w:pPr>
        <w:spacing w:after="0" w:line="360" w:lineRule="auto"/>
        <w:jc w:val="both"/>
        <w:rPr>
          <w:rFonts w:ascii="Times New Roman" w:hAnsi="Times New Roman" w:cs="Times New Roman"/>
          <w:sz w:val="24"/>
          <w:szCs w:val="24"/>
        </w:rPr>
      </w:pPr>
    </w:p>
    <w:p w:rsidR="0099443C" w:rsidRPr="00433A44" w:rsidRDefault="0099443C"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 xml:space="preserve">Düzey dersliği oluşturma ölçütleri Şekil 2‘de görüldüğü gibi hal ve tutum, öğretmen kanaati ile sanatsal ve sportif yetenek alt temalarından oluşmaktadır. </w:t>
      </w:r>
      <w:r w:rsidR="002D1D5E" w:rsidRPr="00433A44">
        <w:rPr>
          <w:rFonts w:ascii="Times New Roman" w:hAnsi="Times New Roman" w:cs="Times New Roman"/>
          <w:sz w:val="24"/>
          <w:szCs w:val="24"/>
        </w:rPr>
        <w:t>Veliler, düzey dersliklerinin oluşturulmasında yapılan genel sınav sonuçlarının dikkate alındığını</w:t>
      </w:r>
      <w:r w:rsidR="00A33CAA" w:rsidRPr="00433A44">
        <w:rPr>
          <w:rFonts w:ascii="Times New Roman" w:hAnsi="Times New Roman" w:cs="Times New Roman"/>
          <w:sz w:val="24"/>
          <w:szCs w:val="24"/>
        </w:rPr>
        <w:t xml:space="preserve"> a</w:t>
      </w:r>
      <w:r w:rsidR="002D1D5E" w:rsidRPr="00433A44">
        <w:rPr>
          <w:rFonts w:ascii="Times New Roman" w:hAnsi="Times New Roman" w:cs="Times New Roman"/>
          <w:sz w:val="24"/>
          <w:szCs w:val="24"/>
        </w:rPr>
        <w:t>ncak bunun ye</w:t>
      </w:r>
      <w:r w:rsidR="00A33CAA" w:rsidRPr="00433A44">
        <w:rPr>
          <w:rFonts w:ascii="Times New Roman" w:hAnsi="Times New Roman" w:cs="Times New Roman"/>
          <w:sz w:val="24"/>
          <w:szCs w:val="24"/>
        </w:rPr>
        <w:t>terli olmadığını ifade etmişler</w:t>
      </w:r>
      <w:r w:rsidR="002D1D5E" w:rsidRPr="00433A44">
        <w:rPr>
          <w:rFonts w:ascii="Times New Roman" w:hAnsi="Times New Roman" w:cs="Times New Roman"/>
          <w:sz w:val="24"/>
          <w:szCs w:val="24"/>
        </w:rPr>
        <w:t>dir. Veliler, sınav puanlarının yanında öğrencilerin olumlu hal v</w:t>
      </w:r>
      <w:r w:rsidRPr="00433A44">
        <w:rPr>
          <w:rFonts w:ascii="Times New Roman" w:hAnsi="Times New Roman" w:cs="Times New Roman"/>
          <w:sz w:val="24"/>
          <w:szCs w:val="24"/>
        </w:rPr>
        <w:t>e tutumlarının da dikkate alınabileceğini belirtmişlerdir. Örneğin katılımcılardan Ayşe ve Sevil Hanım bu durumu şu şekilde ifade etmiştir:</w:t>
      </w:r>
      <w:r w:rsidR="00173418" w:rsidRPr="00433A44">
        <w:rPr>
          <w:rFonts w:ascii="Times New Roman" w:hAnsi="Times New Roman" w:cs="Times New Roman"/>
          <w:sz w:val="24"/>
          <w:szCs w:val="24"/>
        </w:rPr>
        <w:t xml:space="preserve"> </w:t>
      </w:r>
    </w:p>
    <w:p w:rsidR="0099443C" w:rsidRPr="00433A44" w:rsidRDefault="0099443C" w:rsidP="00EF4C2A">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 xml:space="preserve">Çocukların davranışları da dikkate alınabilir. Ders başarısında çok aktif değildir ama davranışlarında örnek olan çocuklar vardır bunlar da </w:t>
      </w:r>
      <w:proofErr w:type="gramStart"/>
      <w:r w:rsidRPr="00433A44">
        <w:rPr>
          <w:rFonts w:ascii="Times New Roman" w:hAnsi="Times New Roman" w:cs="Times New Roman"/>
          <w:i/>
          <w:sz w:val="24"/>
          <w:szCs w:val="24"/>
        </w:rPr>
        <w:t>dahil</w:t>
      </w:r>
      <w:proofErr w:type="gramEnd"/>
      <w:r w:rsidRPr="00433A44">
        <w:rPr>
          <w:rFonts w:ascii="Times New Roman" w:hAnsi="Times New Roman" w:cs="Times New Roman"/>
          <w:i/>
          <w:sz w:val="24"/>
          <w:szCs w:val="24"/>
        </w:rPr>
        <w:t xml:space="preserve"> edilebilir. Ödevlerini hiç aksatmıyordur. Bunlar da önemli. Dağılım yapılabilir (Ayşe).</w:t>
      </w:r>
    </w:p>
    <w:p w:rsidR="0099443C" w:rsidRPr="00433A44" w:rsidRDefault="0099443C" w:rsidP="00EF4C2A">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lastRenderedPageBreak/>
        <w:t xml:space="preserve">Maalesef sadece </w:t>
      </w:r>
      <w:proofErr w:type="spellStart"/>
      <w:r w:rsidRPr="00433A44">
        <w:rPr>
          <w:rFonts w:ascii="Times New Roman" w:hAnsi="Times New Roman" w:cs="Times New Roman"/>
          <w:i/>
          <w:sz w:val="24"/>
          <w:szCs w:val="24"/>
        </w:rPr>
        <w:t>okulistik</w:t>
      </w:r>
      <w:proofErr w:type="spellEnd"/>
      <w:r w:rsidRPr="00433A44">
        <w:rPr>
          <w:rFonts w:ascii="Times New Roman" w:hAnsi="Times New Roman" w:cs="Times New Roman"/>
          <w:i/>
          <w:sz w:val="24"/>
          <w:szCs w:val="24"/>
        </w:rPr>
        <w:t xml:space="preserve"> sonuçlarına </w:t>
      </w:r>
      <w:proofErr w:type="gramStart"/>
      <w:r w:rsidRPr="00433A44">
        <w:rPr>
          <w:rFonts w:ascii="Times New Roman" w:hAnsi="Times New Roman" w:cs="Times New Roman"/>
          <w:i/>
          <w:sz w:val="24"/>
          <w:szCs w:val="24"/>
        </w:rPr>
        <w:t>bakıyorlar…bilgisayar</w:t>
      </w:r>
      <w:proofErr w:type="gramEnd"/>
      <w:r w:rsidRPr="00433A44">
        <w:rPr>
          <w:rFonts w:ascii="Times New Roman" w:hAnsi="Times New Roman" w:cs="Times New Roman"/>
          <w:i/>
          <w:sz w:val="24"/>
          <w:szCs w:val="24"/>
        </w:rPr>
        <w:t xml:space="preserve"> yapıyor yani. Ama hal ve davranışlar da dikkate alınmalı bence. Saygı çerçevesi çok önemli. Testte heyecan yapabiliyor tek belirleyici o olmamalı (Sevil).</w:t>
      </w:r>
    </w:p>
    <w:p w:rsidR="0099443C" w:rsidRPr="00433A44" w:rsidRDefault="0099443C"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 xml:space="preserve">Bazı veliler ise </w:t>
      </w:r>
      <w:r w:rsidR="00173418" w:rsidRPr="00433A44">
        <w:rPr>
          <w:rFonts w:ascii="Times New Roman" w:hAnsi="Times New Roman" w:cs="Times New Roman"/>
          <w:sz w:val="24"/>
          <w:szCs w:val="24"/>
        </w:rPr>
        <w:t>öğretmenin öğrencin</w:t>
      </w:r>
      <w:r w:rsidR="002D1D5E" w:rsidRPr="00433A44">
        <w:rPr>
          <w:rFonts w:ascii="Times New Roman" w:hAnsi="Times New Roman" w:cs="Times New Roman"/>
          <w:sz w:val="24"/>
          <w:szCs w:val="24"/>
        </w:rPr>
        <w:t>i</w:t>
      </w:r>
      <w:r w:rsidR="00173418" w:rsidRPr="00433A44">
        <w:rPr>
          <w:rFonts w:ascii="Times New Roman" w:hAnsi="Times New Roman" w:cs="Times New Roman"/>
          <w:sz w:val="24"/>
          <w:szCs w:val="24"/>
        </w:rPr>
        <w:t>n</w:t>
      </w:r>
      <w:r w:rsidR="002D1D5E" w:rsidRPr="00433A44">
        <w:rPr>
          <w:rFonts w:ascii="Times New Roman" w:hAnsi="Times New Roman" w:cs="Times New Roman"/>
          <w:sz w:val="24"/>
          <w:szCs w:val="24"/>
        </w:rPr>
        <w:t xml:space="preserve"> dersteki tutumu</w:t>
      </w:r>
      <w:r w:rsidR="00B85AF8" w:rsidRPr="00433A44">
        <w:rPr>
          <w:rFonts w:ascii="Times New Roman" w:hAnsi="Times New Roman" w:cs="Times New Roman"/>
          <w:sz w:val="24"/>
          <w:szCs w:val="24"/>
        </w:rPr>
        <w:t>na</w:t>
      </w:r>
      <w:r w:rsidR="002D1D5E" w:rsidRPr="00433A44">
        <w:rPr>
          <w:rFonts w:ascii="Times New Roman" w:hAnsi="Times New Roman" w:cs="Times New Roman"/>
          <w:sz w:val="24"/>
          <w:szCs w:val="24"/>
        </w:rPr>
        <w:t xml:space="preserve"> ve ödevlerini düzenli yap</w:t>
      </w:r>
      <w:r w:rsidR="00F31776" w:rsidRPr="00433A44">
        <w:rPr>
          <w:rFonts w:ascii="Times New Roman" w:hAnsi="Times New Roman" w:cs="Times New Roman"/>
          <w:sz w:val="24"/>
          <w:szCs w:val="24"/>
        </w:rPr>
        <w:t>ma durumuna göre gözlemlerinin de dikkate alınması gerektiğini vurgulamışlardır:</w:t>
      </w:r>
      <w:r w:rsidR="002D1D5E" w:rsidRPr="00433A44">
        <w:rPr>
          <w:rFonts w:ascii="Times New Roman" w:hAnsi="Times New Roman" w:cs="Times New Roman"/>
          <w:sz w:val="24"/>
          <w:szCs w:val="24"/>
        </w:rPr>
        <w:t xml:space="preserve"> </w:t>
      </w:r>
    </w:p>
    <w:p w:rsidR="00F31776" w:rsidRPr="00433A44" w:rsidRDefault="00F31776" w:rsidP="0046420E">
      <w:pPr>
        <w:spacing w:after="0" w:line="360" w:lineRule="auto"/>
        <w:jc w:val="both"/>
        <w:rPr>
          <w:rFonts w:ascii="Times New Roman" w:hAnsi="Times New Roman" w:cs="Times New Roman"/>
          <w:i/>
          <w:sz w:val="24"/>
          <w:szCs w:val="24"/>
        </w:rPr>
      </w:pPr>
      <w:r w:rsidRPr="00433A44">
        <w:rPr>
          <w:rFonts w:ascii="Times New Roman" w:hAnsi="Times New Roman" w:cs="Times New Roman"/>
          <w:i/>
          <w:sz w:val="24"/>
          <w:szCs w:val="24"/>
        </w:rPr>
        <w:t>…Öğretmenin de görüşleri alınmalı bu konuda, ilerleme kaydettiğini düşündükleri çocukları onların düşünceleri ile bir üst sınıfa alınabilir. Tek başına sınav olmamalı (Fatma).</w:t>
      </w:r>
    </w:p>
    <w:p w:rsidR="00F31776" w:rsidRPr="00433A44" w:rsidRDefault="00F31776"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 xml:space="preserve">Veliler, öğrencilerin hal ve tutumları, öğretmen </w:t>
      </w:r>
      <w:r w:rsidR="00CC72E5" w:rsidRPr="00433A44">
        <w:rPr>
          <w:rFonts w:ascii="Times New Roman" w:hAnsi="Times New Roman" w:cs="Times New Roman"/>
          <w:sz w:val="24"/>
          <w:szCs w:val="24"/>
        </w:rPr>
        <w:t>kanaatlerinin</w:t>
      </w:r>
      <w:r w:rsidRPr="00433A44">
        <w:rPr>
          <w:rFonts w:ascii="Times New Roman" w:hAnsi="Times New Roman" w:cs="Times New Roman"/>
          <w:sz w:val="24"/>
          <w:szCs w:val="24"/>
        </w:rPr>
        <w:t xml:space="preserve"> dikkate alınması yanında öğrencinin varsa sanatsal ve sportif yeteneklerinin de dikkate alınması gerektiğini belirtmişlerdir:</w:t>
      </w:r>
    </w:p>
    <w:p w:rsidR="00F31776" w:rsidRPr="00433A44" w:rsidRDefault="00F31776" w:rsidP="0046420E">
      <w:pPr>
        <w:spacing w:after="0" w:line="360" w:lineRule="auto"/>
        <w:jc w:val="both"/>
        <w:rPr>
          <w:rFonts w:ascii="Times New Roman" w:hAnsi="Times New Roman" w:cs="Times New Roman"/>
          <w:i/>
          <w:sz w:val="24"/>
          <w:szCs w:val="24"/>
        </w:rPr>
      </w:pPr>
      <w:r w:rsidRPr="00433A44">
        <w:rPr>
          <w:rFonts w:ascii="Times New Roman" w:hAnsi="Times New Roman" w:cs="Times New Roman"/>
          <w:i/>
          <w:sz w:val="24"/>
          <w:szCs w:val="24"/>
        </w:rPr>
        <w:t xml:space="preserve">Sınavın yanında çocuğun yaptığı etkinlik ve faaliyetlerine de bakılmalı. Çocuk çok iyi bir müzik aleti çalıyordur ya da iyi bir basketbolcudur ve bu alanlarda okulu temsil ediyordur. Bu başarılar da dikkate alınmalı, </w:t>
      </w:r>
      <w:proofErr w:type="gramStart"/>
      <w:r w:rsidRPr="00433A44">
        <w:rPr>
          <w:rFonts w:ascii="Times New Roman" w:hAnsi="Times New Roman" w:cs="Times New Roman"/>
          <w:i/>
          <w:sz w:val="24"/>
          <w:szCs w:val="24"/>
        </w:rPr>
        <w:t>motivasyon</w:t>
      </w:r>
      <w:proofErr w:type="gramEnd"/>
      <w:r w:rsidRPr="00433A44">
        <w:rPr>
          <w:rFonts w:ascii="Times New Roman" w:hAnsi="Times New Roman" w:cs="Times New Roman"/>
          <w:i/>
          <w:sz w:val="24"/>
          <w:szCs w:val="24"/>
        </w:rPr>
        <w:t xml:space="preserve"> açısından (Selçuk).</w:t>
      </w:r>
    </w:p>
    <w:p w:rsidR="00AA2CF6" w:rsidRPr="00433A44" w:rsidRDefault="00F31776"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Düzey dersliklerinin oluşturulmasında v</w:t>
      </w:r>
      <w:r w:rsidR="003B3AF3" w:rsidRPr="00433A44">
        <w:rPr>
          <w:rFonts w:ascii="Times New Roman" w:hAnsi="Times New Roman" w:cs="Times New Roman"/>
          <w:sz w:val="24"/>
          <w:szCs w:val="24"/>
        </w:rPr>
        <w:t>eliler, sadece sınav puanlarının dikkate alınmasının yanıltıcı olabileceğini öğrenciyi her yönden değerlendirilmesi gerektiğinin önemi üzerinde durmuşlardır.</w:t>
      </w:r>
      <w:r w:rsidR="002F6C86" w:rsidRPr="00433A44">
        <w:rPr>
          <w:rFonts w:ascii="Times New Roman" w:hAnsi="Times New Roman" w:cs="Times New Roman"/>
          <w:sz w:val="24"/>
          <w:szCs w:val="24"/>
        </w:rPr>
        <w:t xml:space="preserve"> </w:t>
      </w:r>
      <w:r w:rsidRPr="00433A44">
        <w:rPr>
          <w:rFonts w:ascii="Times New Roman" w:hAnsi="Times New Roman" w:cs="Times New Roman"/>
          <w:sz w:val="24"/>
          <w:szCs w:val="24"/>
        </w:rPr>
        <w:t xml:space="preserve">Öğrencilerin davranışlarının, öğretmen kanaatlerinin, sanatsal ve sportif faaliyetlerinin dikkate alınarak yapılabilecek bir gruplamanın okula ve derslere yönelik </w:t>
      </w:r>
      <w:proofErr w:type="gramStart"/>
      <w:r w:rsidRPr="00433A44">
        <w:rPr>
          <w:rFonts w:ascii="Times New Roman" w:hAnsi="Times New Roman" w:cs="Times New Roman"/>
          <w:sz w:val="24"/>
          <w:szCs w:val="24"/>
        </w:rPr>
        <w:t>motivasyonları</w:t>
      </w:r>
      <w:proofErr w:type="gramEnd"/>
      <w:r w:rsidRPr="00433A44">
        <w:rPr>
          <w:rFonts w:ascii="Times New Roman" w:hAnsi="Times New Roman" w:cs="Times New Roman"/>
          <w:sz w:val="24"/>
          <w:szCs w:val="24"/>
        </w:rPr>
        <w:t xml:space="preserve"> için etkili olabileceği görüşündedirler.</w:t>
      </w:r>
    </w:p>
    <w:p w:rsidR="00AA2CF6" w:rsidRPr="00433A44" w:rsidRDefault="00F47111"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Görüşülen velilerden biri ise düzey dersliklerinin oluşturulmasında sadece sınav sonuçlarının yeterli olduğunu belirtmiştir. Buna neden olarak Türkiye’deki okulların amacının akademik başarıyı artırmak olduğundan öğrencilerin seviyelerini belirlemede de tek unsur başarı olması gerektiğini vurgulamıştır. Ayrıca okulların donanımların çocukların özel yeteneklerini belirlemede yetersiz olduklarını belirtmiştir. Fiziksel donanım ve öğretmen yeterlikleri uygun olsa başka ölçütlerin değerlendirilip karma seviye sınıflarının oluşturulmasının daha etkin olacağını vurgulamıştır.</w:t>
      </w:r>
    </w:p>
    <w:p w:rsidR="00EF48CE" w:rsidRPr="00433A44" w:rsidRDefault="00EF48CE" w:rsidP="0046420E">
      <w:pPr>
        <w:spacing w:after="0" w:line="360" w:lineRule="auto"/>
        <w:ind w:firstLine="708"/>
        <w:jc w:val="both"/>
        <w:rPr>
          <w:rFonts w:ascii="Times New Roman" w:hAnsi="Times New Roman" w:cs="Times New Roman"/>
          <w:b/>
          <w:sz w:val="24"/>
          <w:szCs w:val="24"/>
        </w:rPr>
      </w:pPr>
      <w:r w:rsidRPr="00433A44">
        <w:rPr>
          <w:rFonts w:ascii="Times New Roman" w:hAnsi="Times New Roman" w:cs="Times New Roman"/>
          <w:b/>
          <w:sz w:val="24"/>
          <w:szCs w:val="24"/>
        </w:rPr>
        <w:t>Düzey Derslikleri Uygulaması</w:t>
      </w:r>
      <w:r w:rsidR="00EF4C2A">
        <w:rPr>
          <w:rFonts w:ascii="Times New Roman" w:hAnsi="Times New Roman" w:cs="Times New Roman"/>
          <w:b/>
          <w:sz w:val="24"/>
          <w:szCs w:val="24"/>
        </w:rPr>
        <w:t>nın Olumlu ve Olumsuz Yönleri</w:t>
      </w:r>
      <w:r w:rsidRPr="00433A44">
        <w:rPr>
          <w:rFonts w:ascii="Times New Roman" w:hAnsi="Times New Roman" w:cs="Times New Roman"/>
          <w:b/>
          <w:sz w:val="24"/>
          <w:szCs w:val="24"/>
        </w:rPr>
        <w:t>: Akademik Başarı, Arkadaşlık İlişkileri, Psikolojik Etkileri</w:t>
      </w:r>
    </w:p>
    <w:p w:rsidR="00EF4C2A" w:rsidRDefault="004E2468" w:rsidP="00332FC0">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Veliler düzey dersliği uygulamasının artılarının olmasıyla birlikte eksilerinin de olduğunu söylemişlerdir. Bu söylemleri düzey derslikleri uygulaması</w:t>
      </w:r>
      <w:r w:rsidR="00EF4C2A">
        <w:rPr>
          <w:rFonts w:ascii="Times New Roman" w:hAnsi="Times New Roman" w:cs="Times New Roman"/>
          <w:sz w:val="24"/>
          <w:szCs w:val="24"/>
        </w:rPr>
        <w:t>nın olumlu ve olumsuz yönleri</w:t>
      </w:r>
      <w:r w:rsidRPr="00433A44">
        <w:rPr>
          <w:rFonts w:ascii="Times New Roman" w:hAnsi="Times New Roman" w:cs="Times New Roman"/>
          <w:sz w:val="24"/>
          <w:szCs w:val="24"/>
        </w:rPr>
        <w:t xml:space="preserve"> temasını oluşturmuştur.</w:t>
      </w:r>
      <w:r w:rsidR="00EF4C2A" w:rsidRPr="00EF4C2A">
        <w:rPr>
          <w:rFonts w:ascii="Times New Roman" w:hAnsi="Times New Roman" w:cs="Times New Roman"/>
          <w:sz w:val="24"/>
          <w:szCs w:val="24"/>
        </w:rPr>
        <w:t xml:space="preserve"> </w:t>
      </w:r>
      <w:r w:rsidR="00EF4C2A">
        <w:rPr>
          <w:rFonts w:ascii="Times New Roman" w:hAnsi="Times New Roman" w:cs="Times New Roman"/>
          <w:sz w:val="24"/>
          <w:szCs w:val="24"/>
        </w:rPr>
        <w:t>D</w:t>
      </w:r>
      <w:r w:rsidR="00EF4C2A" w:rsidRPr="00433A44">
        <w:rPr>
          <w:rFonts w:ascii="Times New Roman" w:hAnsi="Times New Roman" w:cs="Times New Roman"/>
          <w:sz w:val="24"/>
          <w:szCs w:val="24"/>
        </w:rPr>
        <w:t>üzey derslikleri uygulaması</w:t>
      </w:r>
      <w:r w:rsidR="00EF4C2A">
        <w:rPr>
          <w:rFonts w:ascii="Times New Roman" w:hAnsi="Times New Roman" w:cs="Times New Roman"/>
          <w:sz w:val="24"/>
          <w:szCs w:val="24"/>
        </w:rPr>
        <w:t xml:space="preserve">nın olumlu ve olumsuz yönleri </w:t>
      </w:r>
      <w:r w:rsidRPr="00433A44">
        <w:rPr>
          <w:rFonts w:ascii="Times New Roman" w:hAnsi="Times New Roman" w:cs="Times New Roman"/>
          <w:sz w:val="24"/>
          <w:szCs w:val="24"/>
        </w:rPr>
        <w:t xml:space="preserve">teması akademik başarı, arkadaşlık ilişkileri ve psikolojik etkileri alt temalarından oluşmaktadır.         </w:t>
      </w:r>
    </w:p>
    <w:p w:rsidR="00F26A05" w:rsidRPr="00433A44" w:rsidRDefault="00EF4C2A"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56192" behindDoc="0" locked="0" layoutInCell="1" allowOverlap="1" wp14:anchorId="6C1A6AF5" wp14:editId="4C861E75">
                <wp:simplePos x="0" y="0"/>
                <wp:positionH relativeFrom="column">
                  <wp:posOffset>52705</wp:posOffset>
                </wp:positionH>
                <wp:positionV relativeFrom="paragraph">
                  <wp:posOffset>180340</wp:posOffset>
                </wp:positionV>
                <wp:extent cx="4629150" cy="2171700"/>
                <wp:effectExtent l="19050" t="0" r="38100" b="38100"/>
                <wp:wrapNone/>
                <wp:docPr id="4" name="Bulut 4"/>
                <wp:cNvGraphicFramePr/>
                <a:graphic xmlns:a="http://schemas.openxmlformats.org/drawingml/2006/main">
                  <a:graphicData uri="http://schemas.microsoft.com/office/word/2010/wordprocessingShape">
                    <wps:wsp>
                      <wps:cNvSpPr/>
                      <wps:spPr>
                        <a:xfrm>
                          <a:off x="0" y="0"/>
                          <a:ext cx="4629150" cy="21717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F3E3" id="Bulut 4" o:spid="_x0000_s1026" style="position:absolute;margin-left:4.15pt;margin-top:14.2pt;width:364.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path arrowok="t" o:connecttype="custom" o:connectlocs="502884,1315940;231458,1275874;742379,1754402;623649,1773555;1765721,1965087;1694140,1877616;3088993,1746962;3060383,1842929;3657136,1153917;4005501,1512649;4478917,771858;4323755,906383;4106656,272770;4114800,336312;3115889,198670;3195399,117634;2372547,237278;2411016,167402;1500188,261006;1639491,328771;442234,793726;417909,722392" o:connectangles="0,0,0,0,0,0,0,0,0,0,0,0,0,0,0,0,0,0,0,0,0,0"/>
              </v:shape>
            </w:pict>
          </mc:Fallback>
        </mc:AlternateContent>
      </w:r>
      <w:r w:rsidR="00896C5F" w:rsidRPr="00433A44">
        <w:rPr>
          <w:rFonts w:ascii="Times New Roman" w:hAnsi="Times New Roman" w:cs="Times New Roman"/>
          <w:sz w:val="24"/>
          <w:szCs w:val="24"/>
        </w:rPr>
        <w:t xml:space="preserve"> Düzey Derslikleri Uygulaması</w:t>
      </w:r>
      <w:r>
        <w:rPr>
          <w:rFonts w:ascii="Times New Roman" w:hAnsi="Times New Roman" w:cs="Times New Roman"/>
          <w:sz w:val="24"/>
          <w:szCs w:val="24"/>
        </w:rPr>
        <w:t>nın Olumlu ve Olumsuz Yönleri</w:t>
      </w:r>
    </w:p>
    <w:p w:rsidR="00F26A05" w:rsidRPr="00433A44" w:rsidRDefault="00F26A05" w:rsidP="0046420E">
      <w:pPr>
        <w:spacing w:after="0" w:line="360" w:lineRule="auto"/>
        <w:jc w:val="both"/>
        <w:rPr>
          <w:rFonts w:ascii="Times New Roman" w:hAnsi="Times New Roman" w:cs="Times New Roman"/>
          <w:sz w:val="24"/>
          <w:szCs w:val="24"/>
        </w:rPr>
      </w:pPr>
    </w:p>
    <w:p w:rsidR="00F26A05" w:rsidRPr="00433A44" w:rsidRDefault="00EF4C2A"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013F5B7" wp14:editId="48C662D1">
                <wp:simplePos x="0" y="0"/>
                <wp:positionH relativeFrom="column">
                  <wp:posOffset>776605</wp:posOffset>
                </wp:positionH>
                <wp:positionV relativeFrom="paragraph">
                  <wp:posOffset>6985</wp:posOffset>
                </wp:positionV>
                <wp:extent cx="1857375" cy="685800"/>
                <wp:effectExtent l="19050" t="0" r="47625" b="38100"/>
                <wp:wrapNone/>
                <wp:docPr id="5" name="Bulut 5"/>
                <wp:cNvGraphicFramePr/>
                <a:graphic xmlns:a="http://schemas.openxmlformats.org/drawingml/2006/main">
                  <a:graphicData uri="http://schemas.microsoft.com/office/word/2010/wordprocessingShape">
                    <wps:wsp>
                      <wps:cNvSpPr/>
                      <wps:spPr>
                        <a:xfrm>
                          <a:off x="0" y="0"/>
                          <a:ext cx="1857375" cy="6858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A05" w:rsidRPr="00704AF4" w:rsidRDefault="00715C91" w:rsidP="00F26A05">
                            <w:pPr>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Akademik Başarı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3F5B7" id="Bulut 5" o:spid="_x0000_s1034" style="position:absolute;left:0;text-align:left;margin-left:61.15pt;margin-top:.55pt;width:14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201775,415560;92869,402908;297868,554022;250230,560070;708468,620554;679748,592931;1239411,551672;1227931,581978;1467369,364395;1607145,477679;1797096,243745;1734840,286226;1647732,86138;1651000,106204;1250203,62738;1282105,37148;951948,74930;967383,52864;601927,82423;657820,103823;177440,250650;167680,228124" o:connectangles="0,0,0,0,0,0,0,0,0,0,0,0,0,0,0,0,0,0,0,0,0,0" textboxrect="0,0,43200,43200"/>
                <v:textbox>
                  <w:txbxContent>
                    <w:p w:rsidR="00F26A05" w:rsidRPr="00704AF4" w:rsidRDefault="00715C91" w:rsidP="00F26A05">
                      <w:pPr>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Akademik Başarı</w:t>
                      </w:r>
                    </w:p>
                  </w:txbxContent>
                </v:textbox>
              </v:shape>
            </w:pict>
          </mc:Fallback>
        </mc:AlternateContent>
      </w: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DC9D725" wp14:editId="434FA3DF">
                <wp:simplePos x="0" y="0"/>
                <wp:positionH relativeFrom="column">
                  <wp:posOffset>2824480</wp:posOffset>
                </wp:positionH>
                <wp:positionV relativeFrom="paragraph">
                  <wp:posOffset>-105410</wp:posOffset>
                </wp:positionV>
                <wp:extent cx="1685925" cy="666750"/>
                <wp:effectExtent l="19050" t="0" r="47625" b="38100"/>
                <wp:wrapNone/>
                <wp:docPr id="12" name="Bulut 12"/>
                <wp:cNvGraphicFramePr/>
                <a:graphic xmlns:a="http://schemas.openxmlformats.org/drawingml/2006/main">
                  <a:graphicData uri="http://schemas.microsoft.com/office/word/2010/wordprocessingShape">
                    <wps:wsp>
                      <wps:cNvSpPr/>
                      <wps:spPr>
                        <a:xfrm>
                          <a:off x="0" y="0"/>
                          <a:ext cx="1685925" cy="6667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C91" w:rsidRPr="00704AF4" w:rsidRDefault="00715C91"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Arkadaşlık İlişkileri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D725" id="Bulut 12" o:spid="_x0000_s1035" style="position:absolute;left:0;text-align:left;margin-left:222.4pt;margin-top:-8.3pt;width:132.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83149,404017;84296,391716;270372,538632;227132,544513;643071,603316;617002,576461;1125004,536348;1114584,565811;1331920,354273;1458793,464410;1631210,236974;1574701,278276;1495634,83745;1498600,103254;1134799,60995;1163757,36116;864076,72849;878086,51395;546365,80133;597098,100939;161060,243688;152202,221787" o:connectangles="0,0,0,0,0,0,0,0,0,0,0,0,0,0,0,0,0,0,0,0,0,0" textboxrect="0,0,43200,43200"/>
                <v:textbox>
                  <w:txbxContent>
                    <w:p w:rsidR="00715C91" w:rsidRPr="00704AF4" w:rsidRDefault="00715C91" w:rsidP="00BC2F2F">
                      <w:pPr>
                        <w:spacing w:line="240" w:lineRule="auto"/>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Arkadaşlık İlişkileri</w:t>
                      </w:r>
                    </w:p>
                  </w:txbxContent>
                </v:textbox>
              </v:shape>
            </w:pict>
          </mc:Fallback>
        </mc:AlternateContent>
      </w:r>
    </w:p>
    <w:p w:rsidR="00F26A05" w:rsidRPr="00433A44" w:rsidRDefault="00F26A05" w:rsidP="0046420E">
      <w:pPr>
        <w:spacing w:after="0" w:line="360" w:lineRule="auto"/>
        <w:jc w:val="right"/>
        <w:rPr>
          <w:rFonts w:ascii="Times New Roman" w:hAnsi="Times New Roman" w:cs="Times New Roman"/>
          <w:sz w:val="24"/>
          <w:szCs w:val="24"/>
        </w:rPr>
      </w:pPr>
    </w:p>
    <w:p w:rsidR="00F26A05" w:rsidRPr="00433A44" w:rsidRDefault="00896C5F"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simplePos x="0" y="0"/>
                <wp:positionH relativeFrom="column">
                  <wp:posOffset>1805305</wp:posOffset>
                </wp:positionH>
                <wp:positionV relativeFrom="paragraph">
                  <wp:posOffset>207010</wp:posOffset>
                </wp:positionV>
                <wp:extent cx="2085975" cy="666750"/>
                <wp:effectExtent l="19050" t="0" r="47625" b="38100"/>
                <wp:wrapNone/>
                <wp:docPr id="13" name="Bulut 13"/>
                <wp:cNvGraphicFramePr/>
                <a:graphic xmlns:a="http://schemas.openxmlformats.org/drawingml/2006/main">
                  <a:graphicData uri="http://schemas.microsoft.com/office/word/2010/wordprocessingShape">
                    <wps:wsp>
                      <wps:cNvSpPr/>
                      <wps:spPr>
                        <a:xfrm>
                          <a:off x="0" y="0"/>
                          <a:ext cx="2085975" cy="6667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C91" w:rsidRPr="00704AF4" w:rsidRDefault="00715C91" w:rsidP="00715C91">
                            <w:pPr>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Psikolojik Etkileri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13" o:spid="_x0000_s1036" style="position:absolute;left:0;text-align:left;margin-left:142.15pt;margin-top:16.3pt;width:164.2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226608,404017;104299,391716;334529,538632;281027,544513;795664,603316;763409,576461;1391954,536348;1379061,565811;1647969,354273;1804948,464410;2018277,236974;1948359,278276;1850530,83745;1854200,103254;1404074,60995;1439902,36116;1069110,72849;1086445,51395;676010,80133;738783,100939;199278,243688;188317,221787" o:connectangles="0,0,0,0,0,0,0,0,0,0,0,0,0,0,0,0,0,0,0,0,0,0" textboxrect="0,0,43200,43200"/>
                <v:textbox>
                  <w:txbxContent>
                    <w:p w:rsidR="00715C91" w:rsidRPr="00704AF4" w:rsidRDefault="00715C91" w:rsidP="00715C91">
                      <w:pPr>
                        <w:jc w:val="center"/>
                        <w:rPr>
                          <w:rFonts w:ascii="Times New Roman" w:hAnsi="Times New Roman" w:cs="Times New Roman"/>
                          <w:b/>
                          <w:color w:val="1D1B11" w:themeColor="background2" w:themeShade="1A"/>
                          <w:sz w:val="20"/>
                          <w:szCs w:val="20"/>
                        </w:rPr>
                      </w:pPr>
                      <w:r w:rsidRPr="00704AF4">
                        <w:rPr>
                          <w:rFonts w:ascii="Times New Roman" w:hAnsi="Times New Roman" w:cs="Times New Roman"/>
                          <w:b/>
                          <w:color w:val="1D1B11" w:themeColor="background2" w:themeShade="1A"/>
                          <w:sz w:val="20"/>
                          <w:szCs w:val="20"/>
                        </w:rPr>
                        <w:t>Psikolojik Etkileri</w:t>
                      </w:r>
                    </w:p>
                  </w:txbxContent>
                </v:textbox>
              </v:shape>
            </w:pict>
          </mc:Fallback>
        </mc:AlternateContent>
      </w:r>
    </w:p>
    <w:p w:rsidR="00F26A05" w:rsidRPr="00433A44" w:rsidRDefault="00F26A05" w:rsidP="0046420E">
      <w:pPr>
        <w:spacing w:after="0" w:line="360" w:lineRule="auto"/>
        <w:jc w:val="both"/>
        <w:rPr>
          <w:rFonts w:ascii="Times New Roman" w:hAnsi="Times New Roman" w:cs="Times New Roman"/>
          <w:sz w:val="24"/>
          <w:szCs w:val="24"/>
        </w:rPr>
      </w:pPr>
    </w:p>
    <w:p w:rsidR="003928BB" w:rsidRPr="00433A44" w:rsidRDefault="003928BB" w:rsidP="0046420E">
      <w:pPr>
        <w:spacing w:after="0" w:line="360" w:lineRule="auto"/>
        <w:jc w:val="both"/>
        <w:rPr>
          <w:rFonts w:ascii="Times New Roman" w:hAnsi="Times New Roman" w:cs="Times New Roman"/>
          <w:sz w:val="24"/>
          <w:szCs w:val="24"/>
        </w:rPr>
      </w:pPr>
    </w:p>
    <w:p w:rsidR="0046420E" w:rsidRDefault="0046420E" w:rsidP="0046420E">
      <w:pPr>
        <w:spacing w:after="0" w:line="360" w:lineRule="auto"/>
        <w:jc w:val="both"/>
        <w:rPr>
          <w:rFonts w:ascii="Times New Roman" w:hAnsi="Times New Roman" w:cs="Times New Roman"/>
          <w:b/>
          <w:sz w:val="24"/>
          <w:szCs w:val="24"/>
        </w:rPr>
      </w:pPr>
    </w:p>
    <w:p w:rsidR="0046420E" w:rsidRDefault="0046420E" w:rsidP="0046420E">
      <w:pPr>
        <w:spacing w:after="0" w:line="360" w:lineRule="auto"/>
        <w:jc w:val="both"/>
        <w:rPr>
          <w:rFonts w:ascii="Times New Roman" w:hAnsi="Times New Roman" w:cs="Times New Roman"/>
          <w:b/>
          <w:sz w:val="24"/>
          <w:szCs w:val="24"/>
        </w:rPr>
      </w:pPr>
    </w:p>
    <w:p w:rsidR="0046420E" w:rsidRDefault="0046420E" w:rsidP="0046420E">
      <w:pPr>
        <w:spacing w:after="0" w:line="360" w:lineRule="auto"/>
        <w:jc w:val="both"/>
        <w:rPr>
          <w:rFonts w:ascii="Times New Roman" w:hAnsi="Times New Roman" w:cs="Times New Roman"/>
          <w:b/>
          <w:sz w:val="24"/>
          <w:szCs w:val="24"/>
        </w:rPr>
      </w:pPr>
    </w:p>
    <w:p w:rsidR="00896C5F" w:rsidRPr="00433A44" w:rsidRDefault="00896C5F" w:rsidP="0046420E">
      <w:pPr>
        <w:spacing w:after="0" w:line="360" w:lineRule="auto"/>
        <w:jc w:val="both"/>
        <w:rPr>
          <w:rFonts w:ascii="Times New Roman" w:hAnsi="Times New Roman" w:cs="Times New Roman"/>
          <w:sz w:val="24"/>
          <w:szCs w:val="24"/>
        </w:rPr>
      </w:pPr>
      <w:r w:rsidRPr="00704AF4">
        <w:rPr>
          <w:rFonts w:ascii="Times New Roman" w:hAnsi="Times New Roman" w:cs="Times New Roman"/>
          <w:b/>
          <w:sz w:val="24"/>
          <w:szCs w:val="24"/>
        </w:rPr>
        <w:t>Şeki</w:t>
      </w:r>
      <w:r w:rsidR="003928BB" w:rsidRPr="00704AF4">
        <w:rPr>
          <w:rFonts w:ascii="Times New Roman" w:hAnsi="Times New Roman" w:cs="Times New Roman"/>
          <w:b/>
          <w:sz w:val="24"/>
          <w:szCs w:val="24"/>
        </w:rPr>
        <w:t>l 3</w:t>
      </w:r>
      <w:r w:rsidRPr="00704AF4">
        <w:rPr>
          <w:rFonts w:ascii="Times New Roman" w:hAnsi="Times New Roman" w:cs="Times New Roman"/>
          <w:b/>
          <w:sz w:val="24"/>
          <w:szCs w:val="24"/>
        </w:rPr>
        <w:t>:</w:t>
      </w:r>
      <w:r w:rsidRPr="00433A44">
        <w:rPr>
          <w:rFonts w:ascii="Times New Roman" w:hAnsi="Times New Roman" w:cs="Times New Roman"/>
          <w:sz w:val="24"/>
          <w:szCs w:val="24"/>
        </w:rPr>
        <w:t xml:space="preserve"> Düzey Derslikleri Uygulaması</w:t>
      </w:r>
      <w:r w:rsidR="00EF4C2A">
        <w:rPr>
          <w:rFonts w:ascii="Times New Roman" w:hAnsi="Times New Roman" w:cs="Times New Roman"/>
          <w:sz w:val="24"/>
          <w:szCs w:val="24"/>
        </w:rPr>
        <w:t>nın Olumlu ve Olumsuz Yönleri</w:t>
      </w:r>
      <w:r w:rsidRPr="00433A44">
        <w:rPr>
          <w:rFonts w:ascii="Times New Roman" w:hAnsi="Times New Roman" w:cs="Times New Roman"/>
          <w:sz w:val="24"/>
          <w:szCs w:val="24"/>
        </w:rPr>
        <w:t xml:space="preserve"> Teması ve Alt temalar</w:t>
      </w:r>
    </w:p>
    <w:p w:rsidR="00672710" w:rsidRPr="00433A44" w:rsidRDefault="00BF3037"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Velilerin gözüyle</w:t>
      </w:r>
      <w:r w:rsidR="00D66063" w:rsidRPr="00433A44">
        <w:rPr>
          <w:rFonts w:ascii="Times New Roman" w:hAnsi="Times New Roman" w:cs="Times New Roman"/>
          <w:sz w:val="24"/>
          <w:szCs w:val="24"/>
        </w:rPr>
        <w:t xml:space="preserve"> düzey derslikleri uygulaması,</w:t>
      </w:r>
      <w:r w:rsidR="00B85AF8" w:rsidRPr="00433A44">
        <w:rPr>
          <w:rFonts w:ascii="Times New Roman" w:hAnsi="Times New Roman" w:cs="Times New Roman"/>
          <w:sz w:val="24"/>
          <w:szCs w:val="24"/>
        </w:rPr>
        <w:t xml:space="preserve"> </w:t>
      </w:r>
      <w:r w:rsidRPr="00433A44">
        <w:rPr>
          <w:rFonts w:ascii="Times New Roman" w:hAnsi="Times New Roman" w:cs="Times New Roman"/>
          <w:sz w:val="24"/>
          <w:szCs w:val="24"/>
        </w:rPr>
        <w:t xml:space="preserve">akademik başarı açısından </w:t>
      </w:r>
      <w:r w:rsidR="00B85AF8" w:rsidRPr="00433A44">
        <w:rPr>
          <w:rFonts w:ascii="Times New Roman" w:hAnsi="Times New Roman" w:cs="Times New Roman"/>
          <w:sz w:val="24"/>
          <w:szCs w:val="24"/>
        </w:rPr>
        <w:t>olumlu sonuçlar el</w:t>
      </w:r>
      <w:r w:rsidR="00D66063" w:rsidRPr="00433A44">
        <w:rPr>
          <w:rFonts w:ascii="Times New Roman" w:hAnsi="Times New Roman" w:cs="Times New Roman"/>
          <w:sz w:val="24"/>
          <w:szCs w:val="24"/>
        </w:rPr>
        <w:t>de edebilir</w:t>
      </w:r>
      <w:r w:rsidR="00672710" w:rsidRPr="00433A44">
        <w:rPr>
          <w:rFonts w:ascii="Times New Roman" w:hAnsi="Times New Roman" w:cs="Times New Roman"/>
          <w:sz w:val="24"/>
          <w:szCs w:val="24"/>
        </w:rPr>
        <w:t>. Özellikle çocukları üst sınıfta olan veliler açısından düzey derslikleri uygulaması akademik başarı açısından bir artı olarak görülmektedir. Çabuk öğrenen çocukların bir arada olması nedeniyle hızlı ilerleme kaydettiklerini belirtmişlerdir. Çocukları alt düzeyde olan veliler ise düzey derslikleri uygulamasının kendi hızlarında ilerlemeleri için bir fırsat olduğunu ancak çocukların daha iyiyi görme şanslarının olmamasının negatif etki yaptığını belirtmişlerdir</w:t>
      </w:r>
      <w:r w:rsidR="002F2485" w:rsidRPr="00433A44">
        <w:rPr>
          <w:rFonts w:ascii="Times New Roman" w:hAnsi="Times New Roman" w:cs="Times New Roman"/>
          <w:sz w:val="24"/>
          <w:szCs w:val="24"/>
        </w:rPr>
        <w:t>. Bu konudaki katılımcı görüşleri aşağıda verilmiştir.</w:t>
      </w:r>
    </w:p>
    <w:p w:rsidR="002F2485" w:rsidRPr="00433A44" w:rsidRDefault="002F2485" w:rsidP="001570B3">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Kızım şu an kendine yakın seviyedeki arkadaşlarıyla bir arada. Bundan dolayı başarı bununla orantılı oluyor. Bir bakıma iyi oluyor. A şubesindeki çocuklar bir kerede anlarken kızım bazen 5 bazen 10 kerede anlıyor. Haliyle öğretmenler bizim sınıfta daha ayrıntılı anlatıyorlar. Bu açıdan verimli bu uygulama. Ama bu d</w:t>
      </w:r>
      <w:r w:rsidR="00CC72E5">
        <w:rPr>
          <w:rFonts w:ascii="Times New Roman" w:hAnsi="Times New Roman" w:cs="Times New Roman"/>
          <w:i/>
          <w:sz w:val="24"/>
          <w:szCs w:val="24"/>
        </w:rPr>
        <w:t xml:space="preserve">urum kızımı hiç motive </w:t>
      </w:r>
      <w:proofErr w:type="gramStart"/>
      <w:r w:rsidR="00CC72E5">
        <w:rPr>
          <w:rFonts w:ascii="Times New Roman" w:hAnsi="Times New Roman" w:cs="Times New Roman"/>
          <w:i/>
          <w:sz w:val="24"/>
          <w:szCs w:val="24"/>
        </w:rPr>
        <w:t>etmiyor…</w:t>
      </w:r>
      <w:r w:rsidRPr="00433A44">
        <w:rPr>
          <w:rFonts w:ascii="Times New Roman" w:hAnsi="Times New Roman" w:cs="Times New Roman"/>
          <w:i/>
          <w:sz w:val="24"/>
          <w:szCs w:val="24"/>
        </w:rPr>
        <w:t>karma</w:t>
      </w:r>
      <w:proofErr w:type="gramEnd"/>
      <w:r w:rsidRPr="00433A44">
        <w:rPr>
          <w:rFonts w:ascii="Times New Roman" w:hAnsi="Times New Roman" w:cs="Times New Roman"/>
          <w:i/>
          <w:sz w:val="24"/>
          <w:szCs w:val="24"/>
        </w:rPr>
        <w:t xml:space="preserve"> sınıfta olsaydı daha başarılıyı gözlemleyebilirdi belki daha iyi olurdu (Belma).</w:t>
      </w:r>
    </w:p>
    <w:p w:rsidR="002F2485" w:rsidRPr="00433A44" w:rsidRDefault="002F2485" w:rsidP="001570B3">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Bu uygulamanın etkin olduğunu düşünüyorum. Alan çocuklara daha fazla verebiliyorlar. Seviyeleri de birbirine yakın olduğu için çok zorluk çekmiyorlar (Serdar).</w:t>
      </w:r>
    </w:p>
    <w:p w:rsidR="002F2485" w:rsidRPr="00433A44" w:rsidRDefault="002F2485" w:rsidP="001570B3">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Aynı seviyede çocukların bir arada olması mantıklı. Kolay motive olabiliyorlar. Mesela soru çözüm süreleri birbirine yakın. Belki diğer sınıfta üç kere anlatılıyor (Selçuk).</w:t>
      </w:r>
    </w:p>
    <w:p w:rsidR="00E32828" w:rsidRPr="00433A44" w:rsidRDefault="00E32828" w:rsidP="001570B3">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 xml:space="preserve">Bu uygulama aslında çocuklara baskı yapıyor. Çocuğumda ya yapamazsam diye kaygı oluşuyor bu da bizim kötü sonuçlar almamıza neden oluyor… Başarısını </w:t>
      </w:r>
      <w:r w:rsidRPr="00433A44">
        <w:rPr>
          <w:rFonts w:ascii="Times New Roman" w:hAnsi="Times New Roman" w:cs="Times New Roman"/>
          <w:i/>
          <w:sz w:val="24"/>
          <w:szCs w:val="24"/>
        </w:rPr>
        <w:lastRenderedPageBreak/>
        <w:t>olumsuz etkiliyor. Mesela A sınıfındaki çocuğu bilse birbirlerini örnek alırlar. Gel şu soruyu beraber çözelim, şuna da çalışalım filan diye. Seviyeleri düşük olana çocuklar birbirlerine ne vereb</w:t>
      </w:r>
      <w:r w:rsidR="00CC72E5">
        <w:rPr>
          <w:rFonts w:ascii="Times New Roman" w:hAnsi="Times New Roman" w:cs="Times New Roman"/>
          <w:i/>
          <w:sz w:val="24"/>
          <w:szCs w:val="24"/>
        </w:rPr>
        <w:t xml:space="preserve">ilecek ki. Sınıf curcuna, </w:t>
      </w:r>
      <w:proofErr w:type="gramStart"/>
      <w:r w:rsidR="00CC72E5">
        <w:rPr>
          <w:rFonts w:ascii="Times New Roman" w:hAnsi="Times New Roman" w:cs="Times New Roman"/>
          <w:i/>
          <w:sz w:val="24"/>
          <w:szCs w:val="24"/>
        </w:rPr>
        <w:t>kaos</w:t>
      </w:r>
      <w:proofErr w:type="gramEnd"/>
      <w:r w:rsidR="00CC72E5">
        <w:rPr>
          <w:rFonts w:ascii="Times New Roman" w:hAnsi="Times New Roman" w:cs="Times New Roman"/>
          <w:i/>
          <w:sz w:val="24"/>
          <w:szCs w:val="24"/>
        </w:rPr>
        <w:t xml:space="preserve"> </w:t>
      </w:r>
      <w:r w:rsidRPr="00433A44">
        <w:rPr>
          <w:rFonts w:ascii="Times New Roman" w:hAnsi="Times New Roman" w:cs="Times New Roman"/>
          <w:i/>
          <w:sz w:val="24"/>
          <w:szCs w:val="24"/>
        </w:rPr>
        <w:t>(Sevil).</w:t>
      </w:r>
    </w:p>
    <w:p w:rsidR="0058728E" w:rsidRPr="00433A44" w:rsidRDefault="0058728E"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 xml:space="preserve">Veliler açısından düzey derslikleri uygulaması akademik başarı ya da ilerleme için bir artı olarak görülmektedir. Uygulamanın eksi yönü ise çocukların psikolojisini olumsuz yönde etkilemesidir. Özellikle </w:t>
      </w:r>
      <w:r w:rsidR="007554F3" w:rsidRPr="00433A44">
        <w:rPr>
          <w:rFonts w:ascii="Times New Roman" w:hAnsi="Times New Roman" w:cs="Times New Roman"/>
          <w:sz w:val="24"/>
          <w:szCs w:val="24"/>
        </w:rPr>
        <w:t xml:space="preserve">stres ve kaygı oluşturduğu için </w:t>
      </w:r>
      <w:r w:rsidR="0021311C" w:rsidRPr="00433A44">
        <w:rPr>
          <w:rFonts w:ascii="Times New Roman" w:hAnsi="Times New Roman" w:cs="Times New Roman"/>
          <w:sz w:val="24"/>
          <w:szCs w:val="24"/>
        </w:rPr>
        <w:t>psikolojik</w:t>
      </w:r>
      <w:r w:rsidR="00B85AF8" w:rsidRPr="00433A44">
        <w:rPr>
          <w:rFonts w:ascii="Times New Roman" w:hAnsi="Times New Roman" w:cs="Times New Roman"/>
          <w:sz w:val="24"/>
          <w:szCs w:val="24"/>
        </w:rPr>
        <w:t xml:space="preserve"> olarak olumsuz etkilemektedir.</w:t>
      </w:r>
      <w:r w:rsidRPr="00433A44">
        <w:rPr>
          <w:rFonts w:ascii="Times New Roman" w:hAnsi="Times New Roman" w:cs="Times New Roman"/>
          <w:sz w:val="24"/>
          <w:szCs w:val="24"/>
        </w:rPr>
        <w:t xml:space="preserve"> Ayrıca ç</w:t>
      </w:r>
      <w:r w:rsidR="00D322A0" w:rsidRPr="00433A44">
        <w:rPr>
          <w:rFonts w:ascii="Times New Roman" w:hAnsi="Times New Roman" w:cs="Times New Roman"/>
          <w:sz w:val="24"/>
          <w:szCs w:val="24"/>
        </w:rPr>
        <w:t>ocukları alt dü</w:t>
      </w:r>
      <w:r w:rsidRPr="00433A44">
        <w:rPr>
          <w:rFonts w:ascii="Times New Roman" w:hAnsi="Times New Roman" w:cs="Times New Roman"/>
          <w:sz w:val="24"/>
          <w:szCs w:val="24"/>
        </w:rPr>
        <w:t xml:space="preserve">zeyde olan veliler çocuklarda </w:t>
      </w:r>
      <w:r w:rsidR="00D322A0" w:rsidRPr="00433A44">
        <w:rPr>
          <w:rFonts w:ascii="Times New Roman" w:hAnsi="Times New Roman" w:cs="Times New Roman"/>
          <w:sz w:val="24"/>
          <w:szCs w:val="24"/>
        </w:rPr>
        <w:t xml:space="preserve">daha iyisini yapamayacaklarına dair </w:t>
      </w:r>
      <w:proofErr w:type="gramStart"/>
      <w:r w:rsidR="00D66063" w:rsidRPr="00433A44">
        <w:rPr>
          <w:rFonts w:ascii="Times New Roman" w:hAnsi="Times New Roman" w:cs="Times New Roman"/>
          <w:sz w:val="24"/>
          <w:szCs w:val="24"/>
        </w:rPr>
        <w:t>motivasyon</w:t>
      </w:r>
      <w:proofErr w:type="gramEnd"/>
      <w:r w:rsidR="00D66063" w:rsidRPr="00433A44">
        <w:rPr>
          <w:rFonts w:ascii="Times New Roman" w:hAnsi="Times New Roman" w:cs="Times New Roman"/>
          <w:sz w:val="24"/>
          <w:szCs w:val="24"/>
        </w:rPr>
        <w:t xml:space="preserve"> eksikliği yaşadıklarını</w:t>
      </w:r>
      <w:r w:rsidR="00D322A0" w:rsidRPr="00433A44">
        <w:rPr>
          <w:rFonts w:ascii="Times New Roman" w:hAnsi="Times New Roman" w:cs="Times New Roman"/>
          <w:sz w:val="24"/>
          <w:szCs w:val="24"/>
        </w:rPr>
        <w:t xml:space="preserve"> </w:t>
      </w:r>
      <w:r w:rsidR="001175B7" w:rsidRPr="00433A44">
        <w:rPr>
          <w:rFonts w:ascii="Times New Roman" w:hAnsi="Times New Roman" w:cs="Times New Roman"/>
          <w:sz w:val="24"/>
          <w:szCs w:val="24"/>
        </w:rPr>
        <w:t>bu durumun da dolaylı olarak başarıyı düşürdüğünü ifade etmişlerdir.</w:t>
      </w:r>
      <w:r w:rsidR="00D322A0" w:rsidRPr="00433A44">
        <w:rPr>
          <w:rFonts w:ascii="Times New Roman" w:hAnsi="Times New Roman" w:cs="Times New Roman"/>
          <w:sz w:val="24"/>
          <w:szCs w:val="24"/>
        </w:rPr>
        <w:t xml:space="preserve"> </w:t>
      </w:r>
      <w:r w:rsidRPr="00433A44">
        <w:rPr>
          <w:rFonts w:ascii="Times New Roman" w:hAnsi="Times New Roman" w:cs="Times New Roman"/>
          <w:sz w:val="24"/>
          <w:szCs w:val="24"/>
        </w:rPr>
        <w:t>Velilerin bu konudaki düşünceleri aşağıda verilmiştir.</w:t>
      </w:r>
    </w:p>
    <w:p w:rsidR="0058728E" w:rsidRPr="00433A44" w:rsidRDefault="0058728E" w:rsidP="0023527C">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…Düzey dersliğinin şöyle bir dezavantajı var. En kötüleri bir sınıfa topladığınızda biz zaten yapamıyoruz diye kendilerini psikolojik olarak yıpratıyorlar. Endişe ve kaygı yaratıyor (Özlem).</w:t>
      </w:r>
    </w:p>
    <w:p w:rsidR="0058728E" w:rsidRPr="00433A44" w:rsidRDefault="0058728E" w:rsidP="0023527C">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 Ama sınav zamanlarında stresli oluyor. Yapamazsam diye endişeleri, korkuları oluyor (Selçuk).</w:t>
      </w:r>
    </w:p>
    <w:p w:rsidR="0058728E" w:rsidRPr="00433A44" w:rsidRDefault="0058728E" w:rsidP="0023527C">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Bu uygulama aslında çocuklara baskı yapıyor. Çocuğumda ya yapamazsam diye kaygı oluşuyor bu da bizim kötü sonuçlar almamıza neden oluyor… Başarısını olumsuz etkiliyor</w:t>
      </w:r>
      <w:r w:rsidR="00CC72E5">
        <w:rPr>
          <w:rFonts w:ascii="Times New Roman" w:hAnsi="Times New Roman" w:cs="Times New Roman"/>
          <w:i/>
          <w:sz w:val="24"/>
          <w:szCs w:val="24"/>
        </w:rPr>
        <w:t>..</w:t>
      </w:r>
      <w:r w:rsidRPr="00433A44">
        <w:rPr>
          <w:rFonts w:ascii="Times New Roman" w:hAnsi="Times New Roman" w:cs="Times New Roman"/>
          <w:i/>
          <w:sz w:val="24"/>
          <w:szCs w:val="24"/>
        </w:rPr>
        <w:t>. Seviyeleri düşük olana çocuklar</w:t>
      </w:r>
      <w:r w:rsidR="001175B7" w:rsidRPr="00433A44">
        <w:rPr>
          <w:rFonts w:ascii="Times New Roman" w:hAnsi="Times New Roman" w:cs="Times New Roman"/>
          <w:i/>
          <w:sz w:val="24"/>
          <w:szCs w:val="24"/>
        </w:rPr>
        <w:t xml:space="preserve"> birbirlerine ne verebilecek ki (Sevil).</w:t>
      </w:r>
    </w:p>
    <w:p w:rsidR="001175B7" w:rsidRPr="00433A44" w:rsidRDefault="001175B7" w:rsidP="0023527C">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Çocukta stres var. Üzülüyor. Niye yapamadığını sorguluyor. Yeterli çalışmadığını söylüyoruz. Ama O öyle düşünmüyor. Ne kadar çalışırsam çalışayım ben A’lar gibi yapamıyorum diyor. Karşılaştırma yapıyor. Ve kendine güveni azalıyor. Yapabildiklerini bile yapamam dediği oluyor mesela (Musa).</w:t>
      </w:r>
    </w:p>
    <w:p w:rsidR="00E05939" w:rsidRPr="00433A44" w:rsidRDefault="001175B7"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V</w:t>
      </w:r>
      <w:r w:rsidR="00B62001" w:rsidRPr="00433A44">
        <w:rPr>
          <w:rFonts w:ascii="Times New Roman" w:hAnsi="Times New Roman" w:cs="Times New Roman"/>
          <w:sz w:val="24"/>
          <w:szCs w:val="24"/>
        </w:rPr>
        <w:t>eliler</w:t>
      </w:r>
      <w:r w:rsidRPr="00433A44">
        <w:rPr>
          <w:rFonts w:ascii="Times New Roman" w:hAnsi="Times New Roman" w:cs="Times New Roman"/>
          <w:sz w:val="24"/>
          <w:szCs w:val="24"/>
        </w:rPr>
        <w:t>,</w:t>
      </w:r>
      <w:r w:rsidR="00B62001" w:rsidRPr="00433A44">
        <w:rPr>
          <w:rFonts w:ascii="Times New Roman" w:hAnsi="Times New Roman" w:cs="Times New Roman"/>
          <w:sz w:val="24"/>
          <w:szCs w:val="24"/>
        </w:rPr>
        <w:t xml:space="preserve"> alt ve üst sınıflar arasında arkadaşlık ilişkilerinde zaman zaman problem yaşandığını belirtmişlerdir. Özellikle alt sınıfta çocukları olan veliler üst sınıflardaki çocukların diğer çocuklara “eziksiniz”</w:t>
      </w:r>
      <w:r w:rsidR="00113F5F" w:rsidRPr="00433A44">
        <w:rPr>
          <w:rFonts w:ascii="Times New Roman" w:hAnsi="Times New Roman" w:cs="Times New Roman"/>
          <w:sz w:val="24"/>
          <w:szCs w:val="24"/>
        </w:rPr>
        <w:t xml:space="preserve"> gibi ifadeler kullandıklarını bu nedenle de </w:t>
      </w:r>
      <w:r w:rsidR="0021311C" w:rsidRPr="00433A44">
        <w:rPr>
          <w:rFonts w:ascii="Times New Roman" w:hAnsi="Times New Roman" w:cs="Times New Roman"/>
          <w:sz w:val="24"/>
          <w:szCs w:val="24"/>
        </w:rPr>
        <w:t>aralarında sürtüşmelerin</w:t>
      </w:r>
      <w:r w:rsidR="00113F5F" w:rsidRPr="00433A44">
        <w:rPr>
          <w:rFonts w:ascii="Times New Roman" w:hAnsi="Times New Roman" w:cs="Times New Roman"/>
          <w:sz w:val="24"/>
          <w:szCs w:val="24"/>
        </w:rPr>
        <w:t xml:space="preserve"> olduğunu belirtmişlerdir</w:t>
      </w:r>
      <w:r w:rsidR="00510409">
        <w:rPr>
          <w:rFonts w:ascii="Times New Roman" w:hAnsi="Times New Roman" w:cs="Times New Roman"/>
          <w:sz w:val="24"/>
          <w:szCs w:val="24"/>
        </w:rPr>
        <w:t xml:space="preserve">. </w:t>
      </w:r>
      <w:r w:rsidR="0021311C" w:rsidRPr="00433A44">
        <w:rPr>
          <w:rFonts w:ascii="Times New Roman" w:hAnsi="Times New Roman" w:cs="Times New Roman"/>
          <w:sz w:val="24"/>
          <w:szCs w:val="24"/>
        </w:rPr>
        <w:t>Aşağıda velilerin görüşlerinden örnekler verilmiştir</w:t>
      </w:r>
      <w:r w:rsidR="00885543" w:rsidRPr="00433A44">
        <w:rPr>
          <w:rFonts w:ascii="Times New Roman" w:hAnsi="Times New Roman" w:cs="Times New Roman"/>
          <w:sz w:val="24"/>
          <w:szCs w:val="24"/>
        </w:rPr>
        <w:t>:</w:t>
      </w:r>
    </w:p>
    <w:p w:rsidR="00EE265F" w:rsidRPr="00433A44" w:rsidRDefault="00EE265F" w:rsidP="006E4BE9">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 xml:space="preserve">Sınıf curcuna, </w:t>
      </w:r>
      <w:proofErr w:type="gramStart"/>
      <w:r w:rsidRPr="00433A44">
        <w:rPr>
          <w:rFonts w:ascii="Times New Roman" w:hAnsi="Times New Roman" w:cs="Times New Roman"/>
          <w:i/>
          <w:sz w:val="24"/>
          <w:szCs w:val="24"/>
        </w:rPr>
        <w:t>kaos</w:t>
      </w:r>
      <w:proofErr w:type="gramEnd"/>
      <w:r w:rsidRPr="00433A44">
        <w:rPr>
          <w:rFonts w:ascii="Times New Roman" w:hAnsi="Times New Roman" w:cs="Times New Roman"/>
          <w:i/>
          <w:sz w:val="24"/>
          <w:szCs w:val="24"/>
        </w:rPr>
        <w:t xml:space="preserve">. Örnek davranış yok </w:t>
      </w:r>
      <w:r w:rsidR="00BC18D1" w:rsidRPr="00433A44">
        <w:rPr>
          <w:rFonts w:ascii="Times New Roman" w:hAnsi="Times New Roman" w:cs="Times New Roman"/>
          <w:i/>
          <w:sz w:val="24"/>
          <w:szCs w:val="24"/>
        </w:rPr>
        <w:t>önünde… Sınıflar</w:t>
      </w:r>
      <w:r w:rsidRPr="00433A44">
        <w:rPr>
          <w:rFonts w:ascii="Times New Roman" w:hAnsi="Times New Roman" w:cs="Times New Roman"/>
          <w:i/>
          <w:sz w:val="24"/>
          <w:szCs w:val="24"/>
        </w:rPr>
        <w:t xml:space="preserve"> arasında olumsuz şeyler de söylenebil</w:t>
      </w:r>
      <w:r w:rsidR="00BC18D1" w:rsidRPr="00433A44">
        <w:rPr>
          <w:rFonts w:ascii="Times New Roman" w:hAnsi="Times New Roman" w:cs="Times New Roman"/>
          <w:i/>
          <w:sz w:val="24"/>
          <w:szCs w:val="24"/>
        </w:rPr>
        <w:t>i</w:t>
      </w:r>
      <w:r w:rsidRPr="00433A44">
        <w:rPr>
          <w:rFonts w:ascii="Times New Roman" w:hAnsi="Times New Roman" w:cs="Times New Roman"/>
          <w:i/>
          <w:sz w:val="24"/>
          <w:szCs w:val="24"/>
        </w:rPr>
        <w:t xml:space="preserve">yormuş. İşte üst sınıflar bizim çocuklara </w:t>
      </w:r>
      <w:r w:rsidR="00EC4A8F" w:rsidRPr="00433A44">
        <w:rPr>
          <w:rFonts w:ascii="Times New Roman" w:hAnsi="Times New Roman" w:cs="Times New Roman"/>
          <w:i/>
          <w:sz w:val="24"/>
          <w:szCs w:val="24"/>
        </w:rPr>
        <w:t xml:space="preserve">“ezikler” filan diyormuş. Geri </w:t>
      </w:r>
      <w:proofErr w:type="gramStart"/>
      <w:r w:rsidR="00EC4A8F" w:rsidRPr="00433A44">
        <w:rPr>
          <w:rFonts w:ascii="Times New Roman" w:hAnsi="Times New Roman" w:cs="Times New Roman"/>
          <w:i/>
          <w:sz w:val="24"/>
          <w:szCs w:val="24"/>
        </w:rPr>
        <w:t>zekalı</w:t>
      </w:r>
      <w:proofErr w:type="gramEnd"/>
      <w:r w:rsidR="00EC4A8F" w:rsidRPr="00433A44">
        <w:rPr>
          <w:rFonts w:ascii="Times New Roman" w:hAnsi="Times New Roman" w:cs="Times New Roman"/>
          <w:i/>
          <w:sz w:val="24"/>
          <w:szCs w:val="24"/>
        </w:rPr>
        <w:t xml:space="preserve"> konuma sokuyorlar. Çocuklar şeydir, acımasızdır biliyorsunuz (Sevil).</w:t>
      </w:r>
    </w:p>
    <w:p w:rsidR="0069557A" w:rsidRPr="00433A44" w:rsidRDefault="0069557A" w:rsidP="006E4BE9">
      <w:pPr>
        <w:spacing w:after="0" w:line="360" w:lineRule="auto"/>
        <w:ind w:left="703" w:right="703"/>
        <w:jc w:val="both"/>
        <w:rPr>
          <w:rFonts w:ascii="Times New Roman" w:hAnsi="Times New Roman" w:cs="Times New Roman"/>
          <w:sz w:val="24"/>
          <w:szCs w:val="24"/>
        </w:rPr>
      </w:pPr>
      <w:r w:rsidRPr="00433A44">
        <w:rPr>
          <w:rFonts w:ascii="Times New Roman" w:hAnsi="Times New Roman" w:cs="Times New Roman"/>
          <w:i/>
          <w:sz w:val="24"/>
          <w:szCs w:val="24"/>
        </w:rPr>
        <w:t xml:space="preserve">Okulda bir etiketleme oluyor. Mesela son şubede oldukları için ezik diyorlar. Bundan etkileniyor, ister </w:t>
      </w:r>
      <w:proofErr w:type="gramStart"/>
      <w:r w:rsidRPr="00433A44">
        <w:rPr>
          <w:rFonts w:ascii="Times New Roman" w:hAnsi="Times New Roman" w:cs="Times New Roman"/>
          <w:i/>
          <w:sz w:val="24"/>
          <w:szCs w:val="24"/>
        </w:rPr>
        <w:t>istemez…Onu</w:t>
      </w:r>
      <w:proofErr w:type="gramEnd"/>
      <w:r w:rsidRPr="00433A44">
        <w:rPr>
          <w:rFonts w:ascii="Times New Roman" w:hAnsi="Times New Roman" w:cs="Times New Roman"/>
          <w:i/>
          <w:sz w:val="24"/>
          <w:szCs w:val="24"/>
        </w:rPr>
        <w:t xml:space="preserve"> üzüyor (Belma),</w:t>
      </w:r>
      <w:r w:rsidRPr="00433A44">
        <w:rPr>
          <w:rFonts w:ascii="Times New Roman" w:hAnsi="Times New Roman" w:cs="Times New Roman"/>
          <w:sz w:val="24"/>
          <w:szCs w:val="24"/>
        </w:rPr>
        <w:t xml:space="preserve"> . </w:t>
      </w:r>
    </w:p>
    <w:p w:rsidR="0069557A" w:rsidRPr="00433A44" w:rsidRDefault="0069557A"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lastRenderedPageBreak/>
        <w:t xml:space="preserve">Üst sınıfta çocukları olan veliler ise çocuklarının samimi dostluklar kuramadıklarını başarı odaklı arkadaşlık ilişkilerinin olduğunu vurgulamışlardır. Örneğin katılımcılardan </w:t>
      </w:r>
      <w:r w:rsidR="007D1985" w:rsidRPr="00433A44">
        <w:rPr>
          <w:rFonts w:ascii="Times New Roman" w:hAnsi="Times New Roman" w:cs="Times New Roman"/>
          <w:sz w:val="24"/>
          <w:szCs w:val="24"/>
        </w:rPr>
        <w:t xml:space="preserve">Derya, </w:t>
      </w:r>
      <w:r w:rsidRPr="00433A44">
        <w:rPr>
          <w:rFonts w:ascii="Times New Roman" w:hAnsi="Times New Roman" w:cs="Times New Roman"/>
          <w:sz w:val="24"/>
          <w:szCs w:val="24"/>
        </w:rPr>
        <w:t>bu durumu şöyle açıklamıştır:</w:t>
      </w:r>
    </w:p>
    <w:p w:rsidR="0069557A" w:rsidRPr="00433A44" w:rsidRDefault="007D1985" w:rsidP="0046420E">
      <w:pPr>
        <w:spacing w:after="0" w:line="360" w:lineRule="auto"/>
        <w:jc w:val="both"/>
        <w:rPr>
          <w:rFonts w:ascii="Times New Roman" w:hAnsi="Times New Roman" w:cs="Times New Roman"/>
          <w:i/>
          <w:sz w:val="24"/>
          <w:szCs w:val="24"/>
        </w:rPr>
      </w:pPr>
      <w:r w:rsidRPr="00433A44">
        <w:rPr>
          <w:rFonts w:ascii="Times New Roman" w:hAnsi="Times New Roman" w:cs="Times New Roman"/>
          <w:i/>
          <w:sz w:val="24"/>
          <w:szCs w:val="24"/>
        </w:rPr>
        <w:t>Benim kızım hırslı bir çocuk. Sınıfın geneli de öyle. Özlem bu hafta matematikten 200 soru çözmüş ben de çözmeliyim diye hırslanıyor. Arkadaşlarıyla sadece sınıf arkadaşı. Birlikte olalım, konuşalım yok. Yani karma olsaydı alt-üst derdi olmasaydı belki sadece iyi vakit geçirmeyi düşünürlerdi (Derya).</w:t>
      </w:r>
    </w:p>
    <w:p w:rsidR="00332FC0" w:rsidRDefault="00332FC0" w:rsidP="00CC72E5">
      <w:pPr>
        <w:spacing w:after="0" w:line="360" w:lineRule="auto"/>
        <w:jc w:val="both"/>
        <w:rPr>
          <w:rFonts w:ascii="Times New Roman" w:hAnsi="Times New Roman" w:cs="Times New Roman"/>
          <w:b/>
          <w:sz w:val="24"/>
          <w:szCs w:val="24"/>
        </w:rPr>
      </w:pPr>
    </w:p>
    <w:p w:rsidR="003A1675" w:rsidRPr="00433A44" w:rsidRDefault="00C64EED" w:rsidP="006166A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Uygulamaya İlişkin Velilerin Düşünceleri</w:t>
      </w:r>
      <w:r w:rsidR="003A1675" w:rsidRPr="00433A44">
        <w:rPr>
          <w:rFonts w:ascii="Times New Roman" w:hAnsi="Times New Roman" w:cs="Times New Roman"/>
          <w:b/>
          <w:sz w:val="24"/>
          <w:szCs w:val="24"/>
        </w:rPr>
        <w:t xml:space="preserve">: </w:t>
      </w:r>
      <w:r w:rsidR="000947BB" w:rsidRPr="00433A44">
        <w:rPr>
          <w:rFonts w:ascii="Times New Roman" w:hAnsi="Times New Roman" w:cs="Times New Roman"/>
          <w:b/>
          <w:sz w:val="24"/>
          <w:szCs w:val="24"/>
        </w:rPr>
        <w:t xml:space="preserve">Pozitif </w:t>
      </w:r>
      <w:r w:rsidR="0084658C" w:rsidRPr="00433A44">
        <w:rPr>
          <w:rFonts w:ascii="Times New Roman" w:hAnsi="Times New Roman" w:cs="Times New Roman"/>
          <w:b/>
          <w:sz w:val="24"/>
          <w:szCs w:val="24"/>
        </w:rPr>
        <w:t>Düşünce</w:t>
      </w:r>
      <w:r w:rsidR="003A1675" w:rsidRPr="00433A44">
        <w:rPr>
          <w:rFonts w:ascii="Times New Roman" w:hAnsi="Times New Roman" w:cs="Times New Roman"/>
          <w:b/>
          <w:sz w:val="24"/>
          <w:szCs w:val="24"/>
        </w:rPr>
        <w:t xml:space="preserve">, </w:t>
      </w:r>
      <w:r w:rsidR="000947BB" w:rsidRPr="00433A44">
        <w:rPr>
          <w:rFonts w:ascii="Times New Roman" w:hAnsi="Times New Roman" w:cs="Times New Roman"/>
          <w:b/>
          <w:sz w:val="24"/>
          <w:szCs w:val="24"/>
        </w:rPr>
        <w:t xml:space="preserve">Negatif </w:t>
      </w:r>
      <w:r w:rsidR="0084658C" w:rsidRPr="00433A44">
        <w:rPr>
          <w:rFonts w:ascii="Times New Roman" w:hAnsi="Times New Roman" w:cs="Times New Roman"/>
          <w:b/>
          <w:sz w:val="24"/>
          <w:szCs w:val="24"/>
        </w:rPr>
        <w:t>Düşünce</w:t>
      </w:r>
    </w:p>
    <w:p w:rsidR="00797799" w:rsidRDefault="009446AD" w:rsidP="006166A2">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 xml:space="preserve">  </w:t>
      </w:r>
      <w:r w:rsidR="000947BB" w:rsidRPr="00433A44">
        <w:rPr>
          <w:rFonts w:ascii="Times New Roman" w:hAnsi="Times New Roman" w:cs="Times New Roman"/>
          <w:sz w:val="24"/>
          <w:szCs w:val="24"/>
        </w:rPr>
        <w:t>Düzey derslikleri uygulaması öğrenciler kadar veli</w:t>
      </w:r>
      <w:r w:rsidR="00447C21" w:rsidRPr="00433A44">
        <w:rPr>
          <w:rFonts w:ascii="Times New Roman" w:hAnsi="Times New Roman" w:cs="Times New Roman"/>
          <w:sz w:val="24"/>
          <w:szCs w:val="24"/>
        </w:rPr>
        <w:t>l</w:t>
      </w:r>
      <w:r w:rsidR="00E53BC1" w:rsidRPr="00433A44">
        <w:rPr>
          <w:rFonts w:ascii="Times New Roman" w:hAnsi="Times New Roman" w:cs="Times New Roman"/>
          <w:sz w:val="24"/>
          <w:szCs w:val="24"/>
        </w:rPr>
        <w:t xml:space="preserve">eri de etkilemektedir. Velileri, </w:t>
      </w:r>
      <w:r w:rsidR="00447C21" w:rsidRPr="00433A44">
        <w:rPr>
          <w:rFonts w:ascii="Times New Roman" w:hAnsi="Times New Roman" w:cs="Times New Roman"/>
          <w:sz w:val="24"/>
          <w:szCs w:val="24"/>
        </w:rPr>
        <w:t xml:space="preserve"> </w:t>
      </w:r>
      <w:r w:rsidR="000947BB" w:rsidRPr="00433A44">
        <w:rPr>
          <w:rFonts w:ascii="Times New Roman" w:hAnsi="Times New Roman" w:cs="Times New Roman"/>
          <w:sz w:val="24"/>
          <w:szCs w:val="24"/>
        </w:rPr>
        <w:t xml:space="preserve">çocuklarının alt ya da üst sınıfta olması onları </w:t>
      </w:r>
      <w:r w:rsidR="00690D43" w:rsidRPr="00433A44">
        <w:rPr>
          <w:rFonts w:ascii="Times New Roman" w:hAnsi="Times New Roman" w:cs="Times New Roman"/>
          <w:sz w:val="24"/>
          <w:szCs w:val="24"/>
        </w:rPr>
        <w:t>psikolojik olarak</w:t>
      </w:r>
      <w:r w:rsidR="000947BB" w:rsidRPr="00433A44">
        <w:rPr>
          <w:rFonts w:ascii="Times New Roman" w:hAnsi="Times New Roman" w:cs="Times New Roman"/>
          <w:sz w:val="24"/>
          <w:szCs w:val="24"/>
        </w:rPr>
        <w:t xml:space="preserve"> etkilemektedir. Uygulam</w:t>
      </w:r>
      <w:r w:rsidR="00C64EED">
        <w:rPr>
          <w:rFonts w:ascii="Times New Roman" w:hAnsi="Times New Roman" w:cs="Times New Roman"/>
          <w:sz w:val="24"/>
          <w:szCs w:val="24"/>
        </w:rPr>
        <w:t>aya ilişkin velilerin düşünceleri</w:t>
      </w:r>
      <w:r w:rsidR="000947BB" w:rsidRPr="00433A44">
        <w:rPr>
          <w:rFonts w:ascii="Times New Roman" w:hAnsi="Times New Roman" w:cs="Times New Roman"/>
          <w:sz w:val="24"/>
          <w:szCs w:val="24"/>
        </w:rPr>
        <w:t xml:space="preserve"> ana teması pozitif ve negatif </w:t>
      </w:r>
      <w:r w:rsidR="0084658C" w:rsidRPr="00433A44">
        <w:rPr>
          <w:rFonts w:ascii="Times New Roman" w:hAnsi="Times New Roman" w:cs="Times New Roman"/>
          <w:sz w:val="24"/>
          <w:szCs w:val="24"/>
        </w:rPr>
        <w:t>düşünce</w:t>
      </w:r>
      <w:r w:rsidR="000947BB" w:rsidRPr="00433A44">
        <w:rPr>
          <w:rFonts w:ascii="Times New Roman" w:hAnsi="Times New Roman" w:cs="Times New Roman"/>
          <w:sz w:val="24"/>
          <w:szCs w:val="24"/>
        </w:rPr>
        <w:t xml:space="preserve"> olmak üzere iki </w:t>
      </w:r>
      <w:r w:rsidR="00362A1E" w:rsidRPr="00433A44">
        <w:rPr>
          <w:rFonts w:ascii="Times New Roman" w:hAnsi="Times New Roman" w:cs="Times New Roman"/>
          <w:sz w:val="24"/>
          <w:szCs w:val="24"/>
        </w:rPr>
        <w:t>alt tema olarak oluşturulmuştur (Şekil, 4).</w:t>
      </w:r>
      <w:r w:rsidRPr="00433A44">
        <w:rPr>
          <w:rFonts w:ascii="Times New Roman" w:hAnsi="Times New Roman" w:cs="Times New Roman"/>
          <w:sz w:val="24"/>
          <w:szCs w:val="24"/>
        </w:rPr>
        <w:t xml:space="preserve">         </w:t>
      </w:r>
    </w:p>
    <w:p w:rsidR="00447C21" w:rsidRPr="00433A44" w:rsidRDefault="00C5677D"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13466D84" wp14:editId="0FE42E82">
                <wp:simplePos x="0" y="0"/>
                <wp:positionH relativeFrom="column">
                  <wp:posOffset>476250</wp:posOffset>
                </wp:positionH>
                <wp:positionV relativeFrom="paragraph">
                  <wp:posOffset>236220</wp:posOffset>
                </wp:positionV>
                <wp:extent cx="4610100" cy="1638300"/>
                <wp:effectExtent l="19050" t="0" r="38100" b="38100"/>
                <wp:wrapNone/>
                <wp:docPr id="19" name="Bulut 19"/>
                <wp:cNvGraphicFramePr/>
                <a:graphic xmlns:a="http://schemas.openxmlformats.org/drawingml/2006/main">
                  <a:graphicData uri="http://schemas.microsoft.com/office/word/2010/wordprocessingShape">
                    <wps:wsp>
                      <wps:cNvSpPr/>
                      <wps:spPr>
                        <a:xfrm>
                          <a:off x="0" y="0"/>
                          <a:ext cx="4610100" cy="16383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3DD3" id="Bulut 19" o:spid="_x0000_s1026" style="position:absolute;margin-left:37.5pt;margin-top:18.6pt;width:363pt;height:1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path arrowok="t" o:connecttype="custom" o:connectlocs="500815,992726;230505,962501;739323,1323496;621083,1337945;1758454,1482434;1687169,1416447;3076281,1317883;3047788,1390280;3642086,870499;3989017,1141121;4460485,582279;4305961,683763;4089756,205774;4097867,253709;3103067,149874;3182250,88741;2362783,178999;2401094,126286;1494014,196899;1632744,248020;440414,598776;416190,544962" o:connectangles="0,0,0,0,0,0,0,0,0,0,0,0,0,0,0,0,0,0,0,0,0,0"/>
              </v:shape>
            </w:pict>
          </mc:Fallback>
        </mc:AlternateContent>
      </w:r>
      <w:r w:rsidR="00C64EED">
        <w:rPr>
          <w:rFonts w:ascii="Times New Roman" w:hAnsi="Times New Roman" w:cs="Times New Roman"/>
          <w:sz w:val="24"/>
          <w:szCs w:val="24"/>
        </w:rPr>
        <w:t>Uygulamaya İlişkin Velilerin Düşünceleri</w:t>
      </w:r>
    </w:p>
    <w:p w:rsidR="00447C21" w:rsidRPr="00433A44" w:rsidRDefault="00447C21"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55680" behindDoc="0" locked="0" layoutInCell="1" allowOverlap="1" wp14:anchorId="4FFE9850" wp14:editId="752602E9">
                <wp:simplePos x="0" y="0"/>
                <wp:positionH relativeFrom="column">
                  <wp:posOffset>1090930</wp:posOffset>
                </wp:positionH>
                <wp:positionV relativeFrom="paragraph">
                  <wp:posOffset>249555</wp:posOffset>
                </wp:positionV>
                <wp:extent cx="1857375" cy="685800"/>
                <wp:effectExtent l="19050" t="0" r="47625" b="38100"/>
                <wp:wrapNone/>
                <wp:docPr id="21" name="Bulut 21"/>
                <wp:cNvGraphicFramePr/>
                <a:graphic xmlns:a="http://schemas.openxmlformats.org/drawingml/2006/main">
                  <a:graphicData uri="http://schemas.microsoft.com/office/word/2010/wordprocessingShape">
                    <wps:wsp>
                      <wps:cNvSpPr/>
                      <wps:spPr>
                        <a:xfrm>
                          <a:off x="0" y="0"/>
                          <a:ext cx="1857375" cy="685800"/>
                        </a:xfrm>
                        <a:prstGeom prst="cloud">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C21" w:rsidRPr="00715C91" w:rsidRDefault="00447C21" w:rsidP="00447C21">
                            <w:pPr>
                              <w:jc w:val="center"/>
                              <w:rPr>
                                <w:color w:val="1D1B11" w:themeColor="background2" w:themeShade="1A"/>
                              </w:rPr>
                            </w:pPr>
                            <w:r w:rsidRPr="00715C91">
                              <w:rPr>
                                <w:color w:val="1D1B11" w:themeColor="background2" w:themeShade="1A"/>
                              </w:rPr>
                              <w:t>A</w:t>
                            </w:r>
                            <w:r>
                              <w:rPr>
                                <w:color w:val="1D1B11" w:themeColor="background2" w:themeShade="1A"/>
                              </w:rPr>
                              <w:t>kademik Başarı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9850" id="Bulut 21" o:spid="_x0000_s1037" style="position:absolute;left:0;text-align:left;margin-left:85.9pt;margin-top:19.65pt;width:14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be5f1 [660]" strokecolor="#243f60 [1604]" strokeweight="2pt">
                <v:stroke joinstyle="miter"/>
                <v:formulas/>
                <v:path arrowok="t" o:connecttype="custom" o:connectlocs="201775,415560;92869,402908;297868,554022;250230,560070;708468,620554;679748,592931;1239411,551672;1227931,581978;1467369,364395;1607145,477679;1797096,243745;1734840,286226;1647732,86138;1651000,106204;1250203,62738;1282105,37148;951948,74930;967383,52864;601927,82423;657820,103823;177440,250650;167680,228124" o:connectangles="0,0,0,0,0,0,0,0,0,0,0,0,0,0,0,0,0,0,0,0,0,0" textboxrect="0,0,43200,43200"/>
                <v:textbox>
                  <w:txbxContent>
                    <w:p w:rsidR="00447C21" w:rsidRPr="00715C91" w:rsidRDefault="00447C21" w:rsidP="00447C21">
                      <w:pPr>
                        <w:jc w:val="center"/>
                        <w:rPr>
                          <w:color w:val="1D1B11" w:themeColor="background2" w:themeShade="1A"/>
                        </w:rPr>
                      </w:pPr>
                      <w:r w:rsidRPr="00715C91">
                        <w:rPr>
                          <w:color w:val="1D1B11" w:themeColor="background2" w:themeShade="1A"/>
                        </w:rPr>
                        <w:t>A</w:t>
                      </w:r>
                      <w:r>
                        <w:rPr>
                          <w:color w:val="1D1B11" w:themeColor="background2" w:themeShade="1A"/>
                        </w:rPr>
                        <w:t>kademik Başarı</w:t>
                      </w:r>
                    </w:p>
                  </w:txbxContent>
                </v:textbox>
              </v:shape>
            </w:pict>
          </mc:Fallback>
        </mc:AlternateContent>
      </w:r>
    </w:p>
    <w:p w:rsidR="00447C21" w:rsidRPr="00433A44" w:rsidRDefault="007213E0"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3FD8E4A1" wp14:editId="7EC7BF30">
                <wp:simplePos x="0" y="0"/>
                <wp:positionH relativeFrom="column">
                  <wp:posOffset>1014730</wp:posOffset>
                </wp:positionH>
                <wp:positionV relativeFrom="paragraph">
                  <wp:posOffset>9525</wp:posOffset>
                </wp:positionV>
                <wp:extent cx="1685925" cy="781050"/>
                <wp:effectExtent l="19050" t="0" r="47625" b="38100"/>
                <wp:wrapNone/>
                <wp:docPr id="20" name="Bulut 20"/>
                <wp:cNvGraphicFramePr/>
                <a:graphic xmlns:a="http://schemas.openxmlformats.org/drawingml/2006/main">
                  <a:graphicData uri="http://schemas.microsoft.com/office/word/2010/wordprocessingShape">
                    <wps:wsp>
                      <wps:cNvSpPr/>
                      <wps:spPr>
                        <a:xfrm>
                          <a:off x="0" y="0"/>
                          <a:ext cx="1685925" cy="7810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C21" w:rsidRPr="00510409" w:rsidRDefault="00C5677D" w:rsidP="00447C21">
                            <w:pPr>
                              <w:jc w:val="center"/>
                              <w:rPr>
                                <w:rFonts w:ascii="Times New Roman" w:hAnsi="Times New Roman" w:cs="Times New Roman"/>
                                <w:b/>
                                <w:color w:val="1D1B11" w:themeColor="background2" w:themeShade="1A"/>
                                <w:sz w:val="20"/>
                                <w:szCs w:val="20"/>
                              </w:rPr>
                            </w:pPr>
                            <w:r w:rsidRPr="00510409">
                              <w:rPr>
                                <w:rFonts w:ascii="Times New Roman" w:hAnsi="Times New Roman" w:cs="Times New Roman"/>
                                <w:b/>
                                <w:color w:val="1D1B11" w:themeColor="background2" w:themeShade="1A"/>
                                <w:sz w:val="20"/>
                                <w:szCs w:val="20"/>
                              </w:rPr>
                              <w:t xml:space="preserve">Pozitif </w:t>
                            </w:r>
                            <w:r w:rsidR="0084658C" w:rsidRPr="00510409">
                              <w:rPr>
                                <w:rFonts w:ascii="Times New Roman" w:hAnsi="Times New Roman" w:cs="Times New Roman"/>
                                <w:b/>
                                <w:color w:val="1D1B11" w:themeColor="background2" w:themeShade="1A"/>
                                <w:sz w:val="20"/>
                                <w:szCs w:val="20"/>
                              </w:rPr>
                              <w:t>Düşünce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E4A1" id="Bulut 20" o:spid="_x0000_s1038" style="position:absolute;left:0;text-align:left;margin-left:79.9pt;margin-top:.75pt;width:132.75pt;height: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&#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83149,473277;84296,458867;270372,630969;227132,637858;643071,706742;617002,675283;1125004,628293;1114584,662808;1331920,415005;1458793,544023;1631210,277598;1574701,325980;1495634,98101;1498600,120954;1134799,71452;1163757,42307;864076,85337;878086,60206;546365,93871;597098,118242;161060,285463;152202,259808" o:connectangles="0,0,0,0,0,0,0,0,0,0,0,0,0,0,0,0,0,0,0,0,0,0" textboxrect="0,0,43200,43200"/>
                <v:textbox>
                  <w:txbxContent>
                    <w:p w:rsidR="00447C21" w:rsidRPr="00510409" w:rsidRDefault="00C5677D" w:rsidP="00447C21">
                      <w:pPr>
                        <w:jc w:val="center"/>
                        <w:rPr>
                          <w:rFonts w:ascii="Times New Roman" w:hAnsi="Times New Roman" w:cs="Times New Roman"/>
                          <w:b/>
                          <w:color w:val="1D1B11" w:themeColor="background2" w:themeShade="1A"/>
                          <w:sz w:val="20"/>
                          <w:szCs w:val="20"/>
                        </w:rPr>
                      </w:pPr>
                      <w:r w:rsidRPr="00510409">
                        <w:rPr>
                          <w:rFonts w:ascii="Times New Roman" w:hAnsi="Times New Roman" w:cs="Times New Roman"/>
                          <w:b/>
                          <w:color w:val="1D1B11" w:themeColor="background2" w:themeShade="1A"/>
                          <w:sz w:val="20"/>
                          <w:szCs w:val="20"/>
                        </w:rPr>
                        <w:t xml:space="preserve">Pozitif </w:t>
                      </w:r>
                      <w:r w:rsidR="0084658C" w:rsidRPr="00510409">
                        <w:rPr>
                          <w:rFonts w:ascii="Times New Roman" w:hAnsi="Times New Roman" w:cs="Times New Roman"/>
                          <w:b/>
                          <w:color w:val="1D1B11" w:themeColor="background2" w:themeShade="1A"/>
                          <w:sz w:val="20"/>
                          <w:szCs w:val="20"/>
                        </w:rPr>
                        <w:t>Düşünce</w:t>
                      </w:r>
                    </w:p>
                  </w:txbxContent>
                </v:textbox>
              </v:shape>
            </w:pict>
          </mc:Fallback>
        </mc:AlternateContent>
      </w:r>
      <w:r w:rsidR="00C5677D" w:rsidRPr="00433A44">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4E4A9A48" wp14:editId="1F0D9CE4">
                <wp:simplePos x="0" y="0"/>
                <wp:positionH relativeFrom="column">
                  <wp:posOffset>2872105</wp:posOffset>
                </wp:positionH>
                <wp:positionV relativeFrom="paragraph">
                  <wp:posOffset>10795</wp:posOffset>
                </wp:positionV>
                <wp:extent cx="1819275" cy="800100"/>
                <wp:effectExtent l="19050" t="0" r="47625" b="38100"/>
                <wp:wrapNone/>
                <wp:docPr id="22" name="Bulut 22"/>
                <wp:cNvGraphicFramePr/>
                <a:graphic xmlns:a="http://schemas.openxmlformats.org/drawingml/2006/main">
                  <a:graphicData uri="http://schemas.microsoft.com/office/word/2010/wordprocessingShape">
                    <wps:wsp>
                      <wps:cNvSpPr/>
                      <wps:spPr>
                        <a:xfrm>
                          <a:off x="0" y="0"/>
                          <a:ext cx="1819275" cy="8001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C21" w:rsidRPr="00510409" w:rsidRDefault="00C5677D" w:rsidP="00447C21">
                            <w:pPr>
                              <w:jc w:val="center"/>
                              <w:rPr>
                                <w:rFonts w:ascii="Times New Roman" w:hAnsi="Times New Roman" w:cs="Times New Roman"/>
                                <w:b/>
                                <w:color w:val="1D1B11" w:themeColor="background2" w:themeShade="1A"/>
                                <w:sz w:val="20"/>
                                <w:szCs w:val="20"/>
                              </w:rPr>
                            </w:pPr>
                            <w:r w:rsidRPr="00510409">
                              <w:rPr>
                                <w:rFonts w:ascii="Times New Roman" w:hAnsi="Times New Roman" w:cs="Times New Roman"/>
                                <w:b/>
                                <w:color w:val="1D1B11" w:themeColor="background2" w:themeShade="1A"/>
                                <w:sz w:val="20"/>
                                <w:szCs w:val="20"/>
                              </w:rPr>
                              <w:t xml:space="preserve">Negatif </w:t>
                            </w:r>
                            <w:r w:rsidR="0084658C" w:rsidRPr="00510409">
                              <w:rPr>
                                <w:rFonts w:ascii="Times New Roman" w:hAnsi="Times New Roman" w:cs="Times New Roman"/>
                                <w:b/>
                                <w:color w:val="1D1B11" w:themeColor="background2" w:themeShade="1A"/>
                                <w:sz w:val="20"/>
                                <w:szCs w:val="20"/>
                              </w:rPr>
                              <w:t>Düşünce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9A48" id="Bulut 22" o:spid="_x0000_s1039" style="position:absolute;left:0;text-align:left;margin-left:226.15pt;margin-top:.85pt;width:143.2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&#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197636,484820;90964,470059;291758,646359;245097,653415;693935,723979;665804,691753;1213987,643617;1202743,678974;1437269,425127;1574178,557292;1760233,284369;1699253,333931;1613933,100494;1617133,123904;1224557,73194;1255805,43339;932421,87418;947539,61674;589580,96160;644327,121126;173800,292425;164240,266144" o:connectangles="0,0,0,0,0,0,0,0,0,0,0,0,0,0,0,0,0,0,0,0,0,0" textboxrect="0,0,43200,43200"/>
                <v:textbox>
                  <w:txbxContent>
                    <w:p w:rsidR="00447C21" w:rsidRPr="00510409" w:rsidRDefault="00C5677D" w:rsidP="00447C21">
                      <w:pPr>
                        <w:jc w:val="center"/>
                        <w:rPr>
                          <w:rFonts w:ascii="Times New Roman" w:hAnsi="Times New Roman" w:cs="Times New Roman"/>
                          <w:b/>
                          <w:color w:val="1D1B11" w:themeColor="background2" w:themeShade="1A"/>
                          <w:sz w:val="20"/>
                          <w:szCs w:val="20"/>
                        </w:rPr>
                      </w:pPr>
                      <w:r w:rsidRPr="00510409">
                        <w:rPr>
                          <w:rFonts w:ascii="Times New Roman" w:hAnsi="Times New Roman" w:cs="Times New Roman"/>
                          <w:b/>
                          <w:color w:val="1D1B11" w:themeColor="background2" w:themeShade="1A"/>
                          <w:sz w:val="20"/>
                          <w:szCs w:val="20"/>
                        </w:rPr>
                        <w:t xml:space="preserve">Negatif </w:t>
                      </w:r>
                      <w:r w:rsidR="0084658C" w:rsidRPr="00510409">
                        <w:rPr>
                          <w:rFonts w:ascii="Times New Roman" w:hAnsi="Times New Roman" w:cs="Times New Roman"/>
                          <w:b/>
                          <w:color w:val="1D1B11" w:themeColor="background2" w:themeShade="1A"/>
                          <w:sz w:val="20"/>
                          <w:szCs w:val="20"/>
                        </w:rPr>
                        <w:t>Düşünce</w:t>
                      </w:r>
                    </w:p>
                  </w:txbxContent>
                </v:textbox>
              </v:shape>
            </w:pict>
          </mc:Fallback>
        </mc:AlternateContent>
      </w:r>
    </w:p>
    <w:p w:rsidR="00447C21" w:rsidRPr="00433A44" w:rsidRDefault="00447C21" w:rsidP="0046420E">
      <w:pPr>
        <w:spacing w:after="0" w:line="360" w:lineRule="auto"/>
        <w:jc w:val="both"/>
        <w:rPr>
          <w:rFonts w:ascii="Times New Roman" w:hAnsi="Times New Roman" w:cs="Times New Roman"/>
          <w:sz w:val="24"/>
          <w:szCs w:val="24"/>
        </w:rPr>
      </w:pPr>
    </w:p>
    <w:p w:rsidR="00447C21" w:rsidRPr="00433A44" w:rsidRDefault="00447C21" w:rsidP="0046420E">
      <w:pPr>
        <w:spacing w:after="0" w:line="360" w:lineRule="auto"/>
        <w:jc w:val="both"/>
        <w:rPr>
          <w:rFonts w:ascii="Times New Roman" w:hAnsi="Times New Roman" w:cs="Times New Roman"/>
          <w:sz w:val="24"/>
          <w:szCs w:val="24"/>
        </w:rPr>
      </w:pPr>
    </w:p>
    <w:p w:rsidR="00FF7485" w:rsidRDefault="00FF7485" w:rsidP="0046420E">
      <w:pPr>
        <w:spacing w:after="0" w:line="360" w:lineRule="auto"/>
        <w:jc w:val="both"/>
        <w:rPr>
          <w:rFonts w:ascii="Times New Roman" w:hAnsi="Times New Roman" w:cs="Times New Roman"/>
          <w:sz w:val="24"/>
          <w:szCs w:val="24"/>
        </w:rPr>
      </w:pPr>
    </w:p>
    <w:p w:rsidR="0046420E" w:rsidRDefault="0046420E" w:rsidP="0046420E">
      <w:pPr>
        <w:spacing w:after="0" w:line="360" w:lineRule="auto"/>
        <w:jc w:val="both"/>
        <w:rPr>
          <w:rFonts w:ascii="Times New Roman" w:hAnsi="Times New Roman" w:cs="Times New Roman"/>
          <w:b/>
          <w:sz w:val="24"/>
          <w:szCs w:val="24"/>
        </w:rPr>
      </w:pPr>
    </w:p>
    <w:p w:rsidR="0046420E" w:rsidRDefault="0046420E" w:rsidP="0046420E">
      <w:pPr>
        <w:spacing w:after="0" w:line="360" w:lineRule="auto"/>
        <w:jc w:val="both"/>
        <w:rPr>
          <w:rFonts w:ascii="Times New Roman" w:hAnsi="Times New Roman" w:cs="Times New Roman"/>
          <w:b/>
          <w:sz w:val="24"/>
          <w:szCs w:val="24"/>
        </w:rPr>
      </w:pPr>
    </w:p>
    <w:p w:rsidR="00EE16F7" w:rsidRPr="00433A44" w:rsidRDefault="00EE16F7" w:rsidP="0046420E">
      <w:pPr>
        <w:spacing w:after="0" w:line="360" w:lineRule="auto"/>
        <w:jc w:val="both"/>
        <w:rPr>
          <w:rFonts w:ascii="Times New Roman" w:hAnsi="Times New Roman" w:cs="Times New Roman"/>
          <w:sz w:val="24"/>
          <w:szCs w:val="24"/>
        </w:rPr>
      </w:pPr>
      <w:r w:rsidRPr="00FF7485">
        <w:rPr>
          <w:rFonts w:ascii="Times New Roman" w:hAnsi="Times New Roman" w:cs="Times New Roman"/>
          <w:b/>
          <w:sz w:val="24"/>
          <w:szCs w:val="24"/>
        </w:rPr>
        <w:t>Şekil 4</w:t>
      </w:r>
      <w:r w:rsidRPr="00433A44">
        <w:rPr>
          <w:rFonts w:ascii="Times New Roman" w:hAnsi="Times New Roman" w:cs="Times New Roman"/>
          <w:sz w:val="24"/>
          <w:szCs w:val="24"/>
        </w:rPr>
        <w:t xml:space="preserve">: </w:t>
      </w:r>
      <w:r w:rsidR="00C64EED">
        <w:rPr>
          <w:rFonts w:ascii="Times New Roman" w:hAnsi="Times New Roman" w:cs="Times New Roman"/>
          <w:sz w:val="24"/>
          <w:szCs w:val="24"/>
        </w:rPr>
        <w:t>Uygulamaya İlişkin Velilerin Düşünceleri</w:t>
      </w:r>
      <w:r w:rsidRPr="00433A44">
        <w:rPr>
          <w:rFonts w:ascii="Times New Roman" w:hAnsi="Times New Roman" w:cs="Times New Roman"/>
          <w:sz w:val="24"/>
          <w:szCs w:val="24"/>
        </w:rPr>
        <w:t xml:space="preserve"> Teması ve Alt temalar</w:t>
      </w:r>
    </w:p>
    <w:p w:rsidR="00E53BC1" w:rsidRPr="00433A44" w:rsidRDefault="00690D43"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Düzey derslikleri uygulaması öğrencilerin akademik başarılarına göre gruplandırmadır. Çocuklarının başarılı ya da başarısız o</w:t>
      </w:r>
      <w:r w:rsidR="008A64FB" w:rsidRPr="00433A44">
        <w:rPr>
          <w:rFonts w:ascii="Times New Roman" w:hAnsi="Times New Roman" w:cs="Times New Roman"/>
          <w:sz w:val="24"/>
          <w:szCs w:val="24"/>
        </w:rPr>
        <w:t xml:space="preserve">larak gruplandırılması </w:t>
      </w:r>
      <w:r w:rsidR="00D206EF" w:rsidRPr="00433A44">
        <w:rPr>
          <w:rFonts w:ascii="Times New Roman" w:hAnsi="Times New Roman" w:cs="Times New Roman"/>
          <w:sz w:val="24"/>
          <w:szCs w:val="24"/>
        </w:rPr>
        <w:t xml:space="preserve">ise </w:t>
      </w:r>
      <w:r w:rsidR="008A64FB" w:rsidRPr="00433A44">
        <w:rPr>
          <w:rFonts w:ascii="Times New Roman" w:hAnsi="Times New Roman" w:cs="Times New Roman"/>
          <w:sz w:val="24"/>
          <w:szCs w:val="24"/>
        </w:rPr>
        <w:t xml:space="preserve">velilerin duygularını </w:t>
      </w:r>
      <w:r w:rsidRPr="00433A44">
        <w:rPr>
          <w:rFonts w:ascii="Times New Roman" w:hAnsi="Times New Roman" w:cs="Times New Roman"/>
          <w:sz w:val="24"/>
          <w:szCs w:val="24"/>
        </w:rPr>
        <w:t>etkilem</w:t>
      </w:r>
      <w:r w:rsidR="005F35B8" w:rsidRPr="00433A44">
        <w:rPr>
          <w:rFonts w:ascii="Times New Roman" w:hAnsi="Times New Roman" w:cs="Times New Roman"/>
          <w:sz w:val="24"/>
          <w:szCs w:val="24"/>
        </w:rPr>
        <w:t>ektedir. Çocukları üst sınıft</w:t>
      </w:r>
      <w:r w:rsidRPr="00433A44">
        <w:rPr>
          <w:rFonts w:ascii="Times New Roman" w:hAnsi="Times New Roman" w:cs="Times New Roman"/>
          <w:sz w:val="24"/>
          <w:szCs w:val="24"/>
        </w:rPr>
        <w:t xml:space="preserve">a </w:t>
      </w:r>
      <w:r w:rsidR="005F35B8" w:rsidRPr="00433A44">
        <w:rPr>
          <w:rFonts w:ascii="Times New Roman" w:hAnsi="Times New Roman" w:cs="Times New Roman"/>
          <w:sz w:val="24"/>
          <w:szCs w:val="24"/>
        </w:rPr>
        <w:t xml:space="preserve">olan </w:t>
      </w:r>
      <w:r w:rsidRPr="00433A44">
        <w:rPr>
          <w:rFonts w:ascii="Times New Roman" w:hAnsi="Times New Roman" w:cs="Times New Roman"/>
          <w:sz w:val="24"/>
          <w:szCs w:val="24"/>
        </w:rPr>
        <w:t xml:space="preserve">veliler gurur duyup mutlu olmaktadırlar. </w:t>
      </w:r>
      <w:r w:rsidR="008A64FB" w:rsidRPr="00433A44">
        <w:rPr>
          <w:rFonts w:ascii="Times New Roman" w:hAnsi="Times New Roman" w:cs="Times New Roman"/>
          <w:sz w:val="24"/>
          <w:szCs w:val="24"/>
        </w:rPr>
        <w:t xml:space="preserve">Alt sınıfta olsalar üzüntü duyacaklarını belirtmişlerdir. </w:t>
      </w:r>
      <w:r w:rsidR="00E53BC1" w:rsidRPr="00433A44">
        <w:rPr>
          <w:rFonts w:ascii="Times New Roman" w:hAnsi="Times New Roman" w:cs="Times New Roman"/>
          <w:sz w:val="24"/>
          <w:szCs w:val="24"/>
        </w:rPr>
        <w:t>Çocukları alt sınıfta olup ya da alt sınıfta olduğunda üzüntü ve endişe duyacak velilerin düşünceleri negatif düşünce teması içinde yer almıştır. Bu konudaki velilerin söylemleri aşağıdadır:</w:t>
      </w:r>
    </w:p>
    <w:p w:rsidR="00E53BC1" w:rsidRPr="00433A44" w:rsidRDefault="00E53BC1" w:rsidP="00C64EED">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 xml:space="preserve">Biz velilerde hırs daha </w:t>
      </w:r>
      <w:proofErr w:type="gramStart"/>
      <w:r w:rsidRPr="00433A44">
        <w:rPr>
          <w:rFonts w:ascii="Times New Roman" w:hAnsi="Times New Roman" w:cs="Times New Roman"/>
          <w:i/>
          <w:sz w:val="24"/>
          <w:szCs w:val="24"/>
        </w:rPr>
        <w:t>fazla…Her</w:t>
      </w:r>
      <w:proofErr w:type="gramEnd"/>
      <w:r w:rsidRPr="00433A44">
        <w:rPr>
          <w:rFonts w:ascii="Times New Roman" w:hAnsi="Times New Roman" w:cs="Times New Roman"/>
          <w:i/>
          <w:sz w:val="24"/>
          <w:szCs w:val="24"/>
        </w:rPr>
        <w:t xml:space="preserve"> anne gibi başarılı çocuk istiyorum…D şubesinde olması beni psikolojik olarak çok yoruyor. Beni çok etkiliyor (Bu söylemde </w:t>
      </w:r>
      <w:proofErr w:type="spellStart"/>
      <w:r w:rsidRPr="00433A44">
        <w:rPr>
          <w:rFonts w:ascii="Times New Roman" w:hAnsi="Times New Roman" w:cs="Times New Roman"/>
          <w:i/>
          <w:sz w:val="24"/>
          <w:szCs w:val="24"/>
        </w:rPr>
        <w:t>katılmcının</w:t>
      </w:r>
      <w:proofErr w:type="spellEnd"/>
      <w:r w:rsidRPr="00433A44">
        <w:rPr>
          <w:rFonts w:ascii="Times New Roman" w:hAnsi="Times New Roman" w:cs="Times New Roman"/>
          <w:i/>
          <w:sz w:val="24"/>
          <w:szCs w:val="24"/>
        </w:rPr>
        <w:t xml:space="preserve"> gözleri doluyor). İster istemez üzülüyor insan. Geleceği için kaygılanıyorum (Sevil).</w:t>
      </w:r>
    </w:p>
    <w:p w:rsidR="00E53BC1" w:rsidRPr="00433A44" w:rsidRDefault="00E53BC1" w:rsidP="00C64EED">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lastRenderedPageBreak/>
        <w:t>Çocuğumun A’da olması gurur verici. Mutlu oluyoruz onun başarısından. Düşük seviyede olsa üzülürdük…(Derya)</w:t>
      </w:r>
    </w:p>
    <w:p w:rsidR="00E53BC1" w:rsidRPr="00433A44" w:rsidRDefault="00E53BC1" w:rsidP="00C64EED">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Çocuğun kaygısını, stresini biz de yaşıyoruz. Bizde çok büyük sıkıntı oluyor. Onu rahatlatmaya çalışsak da biz de içten içe endişeleniyoruz (</w:t>
      </w:r>
      <w:r w:rsidR="00797799">
        <w:rPr>
          <w:rFonts w:ascii="Times New Roman" w:hAnsi="Times New Roman" w:cs="Times New Roman"/>
          <w:i/>
          <w:sz w:val="24"/>
          <w:szCs w:val="24"/>
        </w:rPr>
        <w:t>Musa</w:t>
      </w:r>
      <w:r w:rsidRPr="00433A44">
        <w:rPr>
          <w:rFonts w:ascii="Times New Roman" w:hAnsi="Times New Roman" w:cs="Times New Roman"/>
          <w:i/>
          <w:sz w:val="24"/>
          <w:szCs w:val="24"/>
        </w:rPr>
        <w:t>).</w:t>
      </w:r>
    </w:p>
    <w:p w:rsidR="00CE7298" w:rsidRPr="00433A44" w:rsidRDefault="00E53BC1" w:rsidP="0046420E">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 xml:space="preserve">Çocukları </w:t>
      </w:r>
      <w:r w:rsidR="008A64FB" w:rsidRPr="00433A44">
        <w:rPr>
          <w:rFonts w:ascii="Times New Roman" w:hAnsi="Times New Roman" w:cs="Times New Roman"/>
          <w:sz w:val="24"/>
          <w:szCs w:val="24"/>
        </w:rPr>
        <w:t xml:space="preserve">alt sınıfta olsa da olumlu duygulara sahip olacaklarını önemli olanın </w:t>
      </w:r>
      <w:r w:rsidR="00CC72E5">
        <w:rPr>
          <w:rFonts w:ascii="Times New Roman" w:hAnsi="Times New Roman" w:cs="Times New Roman"/>
          <w:sz w:val="24"/>
          <w:szCs w:val="24"/>
        </w:rPr>
        <w:t xml:space="preserve">çocuklarının mutluluğu olduğunu </w:t>
      </w:r>
      <w:r w:rsidR="008A64FB" w:rsidRPr="00433A44">
        <w:rPr>
          <w:rFonts w:ascii="Times New Roman" w:hAnsi="Times New Roman" w:cs="Times New Roman"/>
          <w:sz w:val="24"/>
          <w:szCs w:val="24"/>
        </w:rPr>
        <w:t xml:space="preserve">vurgulayan veliler de vardır. </w:t>
      </w:r>
      <w:r w:rsidR="00690D43" w:rsidRPr="00433A44">
        <w:rPr>
          <w:rFonts w:ascii="Times New Roman" w:hAnsi="Times New Roman" w:cs="Times New Roman"/>
          <w:sz w:val="24"/>
          <w:szCs w:val="24"/>
        </w:rPr>
        <w:t>Çocukları alt sınıflarda olan veliler</w:t>
      </w:r>
      <w:r w:rsidR="009E0512" w:rsidRPr="00433A44">
        <w:rPr>
          <w:rFonts w:ascii="Times New Roman" w:hAnsi="Times New Roman" w:cs="Times New Roman"/>
          <w:sz w:val="24"/>
          <w:szCs w:val="24"/>
        </w:rPr>
        <w:t>den bazıları</w:t>
      </w:r>
      <w:r w:rsidR="00690D43" w:rsidRPr="00433A44">
        <w:rPr>
          <w:rFonts w:ascii="Times New Roman" w:hAnsi="Times New Roman" w:cs="Times New Roman"/>
          <w:sz w:val="24"/>
          <w:szCs w:val="24"/>
        </w:rPr>
        <w:t xml:space="preserve"> üzüntü, stres</w:t>
      </w:r>
      <w:r w:rsidR="009E0512" w:rsidRPr="00433A44">
        <w:rPr>
          <w:rFonts w:ascii="Times New Roman" w:hAnsi="Times New Roman" w:cs="Times New Roman"/>
          <w:sz w:val="24"/>
          <w:szCs w:val="24"/>
        </w:rPr>
        <w:t>, kaygı,</w:t>
      </w:r>
      <w:r w:rsidR="00690D43" w:rsidRPr="00433A44">
        <w:rPr>
          <w:rFonts w:ascii="Times New Roman" w:hAnsi="Times New Roman" w:cs="Times New Roman"/>
          <w:sz w:val="24"/>
          <w:szCs w:val="24"/>
        </w:rPr>
        <w:t xml:space="preserve"> endişe</w:t>
      </w:r>
      <w:r w:rsidR="009E0512" w:rsidRPr="00433A44">
        <w:rPr>
          <w:rFonts w:ascii="Times New Roman" w:hAnsi="Times New Roman" w:cs="Times New Roman"/>
          <w:sz w:val="24"/>
          <w:szCs w:val="24"/>
        </w:rPr>
        <w:t xml:space="preserve"> duyarken bazı veliler </w:t>
      </w:r>
      <w:r w:rsidR="008A64FB" w:rsidRPr="00433A44">
        <w:rPr>
          <w:rFonts w:ascii="Times New Roman" w:hAnsi="Times New Roman" w:cs="Times New Roman"/>
          <w:sz w:val="24"/>
          <w:szCs w:val="24"/>
        </w:rPr>
        <w:t>ise umut</w:t>
      </w:r>
      <w:r w:rsidR="009E0512" w:rsidRPr="00433A44">
        <w:rPr>
          <w:rFonts w:ascii="Times New Roman" w:hAnsi="Times New Roman" w:cs="Times New Roman"/>
          <w:sz w:val="24"/>
          <w:szCs w:val="24"/>
        </w:rPr>
        <w:t xml:space="preserve"> ve güven </w:t>
      </w:r>
      <w:r w:rsidR="008A64FB" w:rsidRPr="00433A44">
        <w:rPr>
          <w:rFonts w:ascii="Times New Roman" w:hAnsi="Times New Roman" w:cs="Times New Roman"/>
          <w:sz w:val="24"/>
          <w:szCs w:val="24"/>
        </w:rPr>
        <w:t>duygusu taşımaktadırlar</w:t>
      </w:r>
      <w:r w:rsidR="009E0512" w:rsidRPr="00433A44">
        <w:rPr>
          <w:rFonts w:ascii="Times New Roman" w:hAnsi="Times New Roman" w:cs="Times New Roman"/>
          <w:sz w:val="24"/>
          <w:szCs w:val="24"/>
        </w:rPr>
        <w:t>.</w:t>
      </w:r>
      <w:r w:rsidRPr="00433A44">
        <w:rPr>
          <w:rFonts w:ascii="Times New Roman" w:hAnsi="Times New Roman" w:cs="Times New Roman"/>
          <w:sz w:val="24"/>
          <w:szCs w:val="24"/>
        </w:rPr>
        <w:t xml:space="preserve"> Bu </w:t>
      </w:r>
      <w:r w:rsidR="00354F7C" w:rsidRPr="00433A44">
        <w:rPr>
          <w:rFonts w:ascii="Times New Roman" w:hAnsi="Times New Roman" w:cs="Times New Roman"/>
          <w:sz w:val="24"/>
          <w:szCs w:val="24"/>
        </w:rPr>
        <w:t xml:space="preserve">düşüncedeki </w:t>
      </w:r>
      <w:r w:rsidRPr="00433A44">
        <w:rPr>
          <w:rFonts w:ascii="Times New Roman" w:hAnsi="Times New Roman" w:cs="Times New Roman"/>
          <w:sz w:val="24"/>
          <w:szCs w:val="24"/>
        </w:rPr>
        <w:t>veliler için önemli olan</w:t>
      </w:r>
      <w:r w:rsidR="009E0512" w:rsidRPr="00433A44">
        <w:rPr>
          <w:rFonts w:ascii="Times New Roman" w:hAnsi="Times New Roman" w:cs="Times New Roman"/>
          <w:sz w:val="24"/>
          <w:szCs w:val="24"/>
        </w:rPr>
        <w:t xml:space="preserve"> </w:t>
      </w:r>
      <w:r w:rsidR="00354F7C" w:rsidRPr="00433A44">
        <w:rPr>
          <w:rFonts w:ascii="Times New Roman" w:hAnsi="Times New Roman" w:cs="Times New Roman"/>
          <w:sz w:val="24"/>
          <w:szCs w:val="24"/>
        </w:rPr>
        <w:t xml:space="preserve">çocuklarının ne hissettiğidir. </w:t>
      </w:r>
      <w:r w:rsidR="0084658C" w:rsidRPr="00433A44">
        <w:rPr>
          <w:rFonts w:ascii="Times New Roman" w:hAnsi="Times New Roman" w:cs="Times New Roman"/>
          <w:sz w:val="24"/>
          <w:szCs w:val="24"/>
        </w:rPr>
        <w:t xml:space="preserve">Çocukları alt sınıfta </w:t>
      </w:r>
      <w:r w:rsidR="00034274" w:rsidRPr="00433A44">
        <w:rPr>
          <w:rFonts w:ascii="Times New Roman" w:hAnsi="Times New Roman" w:cs="Times New Roman"/>
          <w:sz w:val="24"/>
          <w:szCs w:val="24"/>
        </w:rPr>
        <w:t>olmasına rağmen olumsuz duygulara yer vermeyen velile</w:t>
      </w:r>
      <w:r w:rsidR="008A64FB" w:rsidRPr="00433A44">
        <w:rPr>
          <w:rFonts w:ascii="Times New Roman" w:hAnsi="Times New Roman" w:cs="Times New Roman"/>
          <w:sz w:val="24"/>
          <w:szCs w:val="24"/>
        </w:rPr>
        <w:t>r ile çocukları üst sınıfta olup</w:t>
      </w:r>
      <w:r w:rsidR="00034274" w:rsidRPr="00433A44">
        <w:rPr>
          <w:rFonts w:ascii="Times New Roman" w:hAnsi="Times New Roman" w:cs="Times New Roman"/>
          <w:sz w:val="24"/>
          <w:szCs w:val="24"/>
        </w:rPr>
        <w:t xml:space="preserve"> </w:t>
      </w:r>
      <w:r w:rsidR="008A64FB" w:rsidRPr="00433A44">
        <w:rPr>
          <w:rFonts w:ascii="Times New Roman" w:hAnsi="Times New Roman" w:cs="Times New Roman"/>
          <w:sz w:val="24"/>
          <w:szCs w:val="24"/>
        </w:rPr>
        <w:t xml:space="preserve">ama çocukları hangi sınıfta olursa olsun </w:t>
      </w:r>
      <w:r w:rsidR="00034274" w:rsidRPr="00433A44">
        <w:rPr>
          <w:rFonts w:ascii="Times New Roman" w:hAnsi="Times New Roman" w:cs="Times New Roman"/>
          <w:sz w:val="24"/>
          <w:szCs w:val="24"/>
        </w:rPr>
        <w:t>mutlu</w:t>
      </w:r>
      <w:r w:rsidR="00D206EF" w:rsidRPr="00433A44">
        <w:rPr>
          <w:rFonts w:ascii="Times New Roman" w:hAnsi="Times New Roman" w:cs="Times New Roman"/>
          <w:sz w:val="24"/>
          <w:szCs w:val="24"/>
        </w:rPr>
        <w:t xml:space="preserve"> ve gurur duyan</w:t>
      </w:r>
      <w:r w:rsidR="00034274" w:rsidRPr="00433A44">
        <w:rPr>
          <w:rFonts w:ascii="Times New Roman" w:hAnsi="Times New Roman" w:cs="Times New Roman"/>
          <w:color w:val="FF0000"/>
          <w:sz w:val="24"/>
          <w:szCs w:val="24"/>
        </w:rPr>
        <w:t xml:space="preserve"> </w:t>
      </w:r>
      <w:r w:rsidR="00034274" w:rsidRPr="00433A44">
        <w:rPr>
          <w:rFonts w:ascii="Times New Roman" w:hAnsi="Times New Roman" w:cs="Times New Roman"/>
          <w:sz w:val="24"/>
          <w:szCs w:val="24"/>
        </w:rPr>
        <w:t xml:space="preserve">veliler pozitif düşünce teması </w:t>
      </w:r>
      <w:r w:rsidR="005F35B8" w:rsidRPr="00433A44">
        <w:rPr>
          <w:rFonts w:ascii="Times New Roman" w:hAnsi="Times New Roman" w:cs="Times New Roman"/>
          <w:sz w:val="24"/>
          <w:szCs w:val="24"/>
        </w:rPr>
        <w:t>içerisi</w:t>
      </w:r>
      <w:r w:rsidR="00034274" w:rsidRPr="00433A44">
        <w:rPr>
          <w:rFonts w:ascii="Times New Roman" w:hAnsi="Times New Roman" w:cs="Times New Roman"/>
          <w:sz w:val="24"/>
          <w:szCs w:val="24"/>
        </w:rPr>
        <w:t>nde yer almışlardır.</w:t>
      </w:r>
      <w:r w:rsidR="00CC72E5">
        <w:rPr>
          <w:rFonts w:ascii="Times New Roman" w:hAnsi="Times New Roman" w:cs="Times New Roman"/>
          <w:sz w:val="24"/>
          <w:szCs w:val="24"/>
        </w:rPr>
        <w:t xml:space="preserve"> </w:t>
      </w:r>
      <w:r w:rsidR="00E63406" w:rsidRPr="00433A44">
        <w:rPr>
          <w:rFonts w:ascii="Times New Roman" w:hAnsi="Times New Roman" w:cs="Times New Roman"/>
          <w:sz w:val="24"/>
          <w:szCs w:val="24"/>
        </w:rPr>
        <w:t>Söylemleri aşağıda verilmiştir:</w:t>
      </w:r>
    </w:p>
    <w:p w:rsidR="00447C21" w:rsidRPr="00433A44" w:rsidRDefault="00DF5672" w:rsidP="00C64EED">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Ben çocuklarımda sadece akademik başarıyla hayata yaklaşmıyorum onların farklı alanlarda da başarılı olabileceğini düşünüyorum. Benim çocuğum benim gölgem değil ki benim başarımı gösterecek</w:t>
      </w:r>
      <w:r w:rsidR="00932FCE">
        <w:rPr>
          <w:rFonts w:ascii="Times New Roman" w:hAnsi="Times New Roman" w:cs="Times New Roman"/>
          <w:i/>
          <w:sz w:val="24"/>
          <w:szCs w:val="24"/>
        </w:rPr>
        <w:t xml:space="preserve"> bir varlık </w:t>
      </w:r>
      <w:proofErr w:type="gramStart"/>
      <w:r w:rsidR="00932FCE">
        <w:rPr>
          <w:rFonts w:ascii="Times New Roman" w:hAnsi="Times New Roman" w:cs="Times New Roman"/>
          <w:i/>
          <w:sz w:val="24"/>
          <w:szCs w:val="24"/>
        </w:rPr>
        <w:t>değil</w:t>
      </w:r>
      <w:r w:rsidR="005719AA" w:rsidRPr="00433A44">
        <w:rPr>
          <w:rFonts w:ascii="Times New Roman" w:hAnsi="Times New Roman" w:cs="Times New Roman"/>
          <w:i/>
          <w:sz w:val="24"/>
          <w:szCs w:val="24"/>
        </w:rPr>
        <w:t>…Her</w:t>
      </w:r>
      <w:proofErr w:type="gramEnd"/>
      <w:r w:rsidR="005719AA" w:rsidRPr="00433A44">
        <w:rPr>
          <w:rFonts w:ascii="Times New Roman" w:hAnsi="Times New Roman" w:cs="Times New Roman"/>
          <w:i/>
          <w:sz w:val="24"/>
          <w:szCs w:val="24"/>
        </w:rPr>
        <w:t xml:space="preserve"> koşulda benim çocuğum benim için değerli ve özeldir, biriciktir (Özlem).</w:t>
      </w:r>
    </w:p>
    <w:p w:rsidR="00403F08" w:rsidRPr="00433A44" w:rsidRDefault="00403F08" w:rsidP="00C64EED">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 xml:space="preserve">Bu durum beni olumsuz yönde etkilemiyor. Başarılı olsun isterim </w:t>
      </w:r>
      <w:r w:rsidR="00D10054" w:rsidRPr="00433A44">
        <w:rPr>
          <w:rFonts w:ascii="Times New Roman" w:hAnsi="Times New Roman" w:cs="Times New Roman"/>
          <w:i/>
          <w:sz w:val="24"/>
          <w:szCs w:val="24"/>
        </w:rPr>
        <w:t xml:space="preserve">tabi </w:t>
      </w:r>
      <w:r w:rsidRPr="00433A44">
        <w:rPr>
          <w:rFonts w:ascii="Times New Roman" w:hAnsi="Times New Roman" w:cs="Times New Roman"/>
          <w:i/>
          <w:sz w:val="24"/>
          <w:szCs w:val="24"/>
        </w:rPr>
        <w:t>ama mutlu olmasını daha çok isterim. Başa</w:t>
      </w:r>
      <w:r w:rsidR="00D10054" w:rsidRPr="00433A44">
        <w:rPr>
          <w:rFonts w:ascii="Times New Roman" w:hAnsi="Times New Roman" w:cs="Times New Roman"/>
          <w:i/>
          <w:sz w:val="24"/>
          <w:szCs w:val="24"/>
        </w:rPr>
        <w:t xml:space="preserve">rısızlığı benim çocuğumu mutsuz </w:t>
      </w:r>
      <w:proofErr w:type="gramStart"/>
      <w:r w:rsidRPr="00433A44">
        <w:rPr>
          <w:rFonts w:ascii="Times New Roman" w:hAnsi="Times New Roman" w:cs="Times New Roman"/>
          <w:i/>
          <w:sz w:val="24"/>
          <w:szCs w:val="24"/>
        </w:rPr>
        <w:t>etmiyor…</w:t>
      </w:r>
      <w:r w:rsidR="00D10054" w:rsidRPr="00433A44">
        <w:rPr>
          <w:rFonts w:ascii="Times New Roman" w:hAnsi="Times New Roman" w:cs="Times New Roman"/>
          <w:i/>
          <w:sz w:val="24"/>
          <w:szCs w:val="24"/>
        </w:rPr>
        <w:t>Yeter</w:t>
      </w:r>
      <w:proofErr w:type="gramEnd"/>
      <w:r w:rsidR="00D10054" w:rsidRPr="00433A44">
        <w:rPr>
          <w:rFonts w:ascii="Times New Roman" w:hAnsi="Times New Roman" w:cs="Times New Roman"/>
          <w:i/>
          <w:sz w:val="24"/>
          <w:szCs w:val="24"/>
        </w:rPr>
        <w:t xml:space="preserve"> ki kendine olan inan</w:t>
      </w:r>
      <w:r w:rsidR="00034274" w:rsidRPr="00433A44">
        <w:rPr>
          <w:rFonts w:ascii="Times New Roman" w:hAnsi="Times New Roman" w:cs="Times New Roman"/>
          <w:i/>
          <w:sz w:val="24"/>
          <w:szCs w:val="24"/>
        </w:rPr>
        <w:t>c</w:t>
      </w:r>
      <w:r w:rsidR="00D10054" w:rsidRPr="00433A44">
        <w:rPr>
          <w:rFonts w:ascii="Times New Roman" w:hAnsi="Times New Roman" w:cs="Times New Roman"/>
          <w:i/>
          <w:sz w:val="24"/>
          <w:szCs w:val="24"/>
        </w:rPr>
        <w:t>ı, güveni kaybolmasın. Ben stres yaparsam üzülürsem çocuk daha çok etki</w:t>
      </w:r>
      <w:r w:rsidR="00932FCE">
        <w:rPr>
          <w:rFonts w:ascii="Times New Roman" w:hAnsi="Times New Roman" w:cs="Times New Roman"/>
          <w:i/>
          <w:sz w:val="24"/>
          <w:szCs w:val="24"/>
        </w:rPr>
        <w:t>lenecektir. Güveni azalacaktır</w:t>
      </w:r>
      <w:r w:rsidR="00D10054" w:rsidRPr="00433A44">
        <w:rPr>
          <w:rFonts w:ascii="Times New Roman" w:hAnsi="Times New Roman" w:cs="Times New Roman"/>
          <w:i/>
          <w:sz w:val="24"/>
          <w:szCs w:val="24"/>
        </w:rPr>
        <w:t xml:space="preserve">… </w:t>
      </w:r>
      <w:r w:rsidRPr="00433A44">
        <w:rPr>
          <w:rFonts w:ascii="Times New Roman" w:hAnsi="Times New Roman" w:cs="Times New Roman"/>
          <w:i/>
          <w:sz w:val="24"/>
          <w:szCs w:val="24"/>
        </w:rPr>
        <w:t>Çocuk mutluysa ben de mutluyumdur (Selçuk).</w:t>
      </w:r>
    </w:p>
    <w:p w:rsidR="00B636AC" w:rsidRPr="00433A44" w:rsidRDefault="00B636AC" w:rsidP="00C64EED">
      <w:pPr>
        <w:spacing w:after="0" w:line="360" w:lineRule="auto"/>
        <w:ind w:left="703" w:right="703"/>
        <w:jc w:val="both"/>
        <w:rPr>
          <w:rFonts w:ascii="Times New Roman" w:hAnsi="Times New Roman" w:cs="Times New Roman"/>
          <w:i/>
          <w:sz w:val="24"/>
          <w:szCs w:val="24"/>
        </w:rPr>
      </w:pPr>
      <w:r w:rsidRPr="00433A44">
        <w:rPr>
          <w:rFonts w:ascii="Times New Roman" w:hAnsi="Times New Roman" w:cs="Times New Roman"/>
          <w:i/>
          <w:sz w:val="24"/>
          <w:szCs w:val="24"/>
        </w:rPr>
        <w:t>Çocuğum A’da gurur duyuyorum ama ben B’de ya da C’de de olsa gurur duyardım. Onu yapabildikleri ölçüsünde değerlendirirdim. Her durumda çocuklarımla mutlu ve gururluyum. Bir s</w:t>
      </w:r>
      <w:r w:rsidR="00932FCE">
        <w:rPr>
          <w:rFonts w:ascii="Times New Roman" w:hAnsi="Times New Roman" w:cs="Times New Roman"/>
          <w:i/>
          <w:sz w:val="24"/>
          <w:szCs w:val="24"/>
        </w:rPr>
        <w:t>ağlık problemi olsa ne yapardık</w:t>
      </w:r>
      <w:r w:rsidRPr="00433A44">
        <w:rPr>
          <w:rFonts w:ascii="Times New Roman" w:hAnsi="Times New Roman" w:cs="Times New Roman"/>
          <w:i/>
          <w:sz w:val="24"/>
          <w:szCs w:val="24"/>
        </w:rPr>
        <w:t xml:space="preserve"> (Serdar).</w:t>
      </w:r>
    </w:p>
    <w:p w:rsidR="000B1ACE" w:rsidRPr="007213E0" w:rsidRDefault="00354F7C" w:rsidP="007213E0">
      <w:pPr>
        <w:spacing w:after="0" w:line="360" w:lineRule="auto"/>
        <w:jc w:val="both"/>
        <w:rPr>
          <w:rFonts w:ascii="Times New Roman" w:hAnsi="Times New Roman" w:cs="Times New Roman"/>
          <w:i/>
          <w:sz w:val="24"/>
          <w:szCs w:val="24"/>
        </w:rPr>
      </w:pPr>
      <w:r w:rsidRPr="00433A44">
        <w:rPr>
          <w:rFonts w:ascii="Times New Roman" w:hAnsi="Times New Roman" w:cs="Times New Roman"/>
          <w:sz w:val="24"/>
          <w:szCs w:val="24"/>
        </w:rPr>
        <w:t>Düzey derslikleri uygulamasının kendilerini olumsuz yönde etkilemediğini vurgulamışlardır. Bu veliler, her durumda pozitif düşünceye sahip, yaşanılan durumların olumlu taraflarını görmeyi tercih etmektedirler. Ebeveyn olarak görevlerinin rehberlik etmek, güvenlerinin zedelenmesini önlemek olduğunu vurgulamışlardır</w:t>
      </w:r>
      <w:r w:rsidR="00B636AC" w:rsidRPr="00433A44">
        <w:rPr>
          <w:rFonts w:ascii="Times New Roman" w:hAnsi="Times New Roman" w:cs="Times New Roman"/>
          <w:sz w:val="24"/>
          <w:szCs w:val="24"/>
        </w:rPr>
        <w:t>.</w:t>
      </w:r>
    </w:p>
    <w:p w:rsidR="0061500F" w:rsidRPr="00FF7485" w:rsidRDefault="00E0043F"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 ve Tartışma</w:t>
      </w:r>
    </w:p>
    <w:p w:rsidR="00C64EED" w:rsidRPr="00433A44" w:rsidRDefault="00142029" w:rsidP="00C64EED">
      <w:pPr>
        <w:spacing w:after="0" w:line="360" w:lineRule="auto"/>
        <w:jc w:val="both"/>
        <w:rPr>
          <w:rFonts w:ascii="Times New Roman" w:hAnsi="Times New Roman" w:cs="Times New Roman"/>
          <w:sz w:val="24"/>
          <w:szCs w:val="24"/>
        </w:rPr>
      </w:pPr>
      <w:r w:rsidRPr="00433A44">
        <w:rPr>
          <w:rFonts w:ascii="Times New Roman" w:hAnsi="Times New Roman" w:cs="Times New Roman"/>
          <w:sz w:val="24"/>
          <w:szCs w:val="24"/>
        </w:rPr>
        <w:t>Araştırmaya katılan veliler açısından düzey derslikler</w:t>
      </w:r>
      <w:r w:rsidR="00D8560A" w:rsidRPr="00433A44">
        <w:rPr>
          <w:rFonts w:ascii="Times New Roman" w:hAnsi="Times New Roman" w:cs="Times New Roman"/>
          <w:sz w:val="24"/>
          <w:szCs w:val="24"/>
        </w:rPr>
        <w:t>i uygulamasına ilişkin görüşler;</w:t>
      </w:r>
      <w:r w:rsidRPr="00433A44">
        <w:rPr>
          <w:rFonts w:ascii="Times New Roman" w:hAnsi="Times New Roman" w:cs="Times New Roman"/>
          <w:sz w:val="24"/>
          <w:szCs w:val="24"/>
        </w:rPr>
        <w:t xml:space="preserve"> </w:t>
      </w:r>
      <w:r w:rsidR="004B5F66" w:rsidRPr="00433A44">
        <w:rPr>
          <w:rFonts w:ascii="Times New Roman" w:hAnsi="Times New Roman" w:cs="Times New Roman"/>
          <w:sz w:val="24"/>
          <w:szCs w:val="24"/>
        </w:rPr>
        <w:t>“</w:t>
      </w:r>
      <w:r w:rsidR="004B5F66" w:rsidRPr="00433A44">
        <w:rPr>
          <w:rFonts w:ascii="Times New Roman" w:hAnsi="Times New Roman" w:cs="Times New Roman"/>
          <w:iCs/>
          <w:sz w:val="24"/>
          <w:szCs w:val="24"/>
        </w:rPr>
        <w:t>Düzey D</w:t>
      </w:r>
      <w:r w:rsidRPr="00433A44">
        <w:rPr>
          <w:rFonts w:ascii="Times New Roman" w:hAnsi="Times New Roman" w:cs="Times New Roman"/>
          <w:iCs/>
          <w:sz w:val="24"/>
          <w:szCs w:val="24"/>
        </w:rPr>
        <w:t xml:space="preserve">ersliklerinin </w:t>
      </w:r>
      <w:r w:rsidR="004B5F66" w:rsidRPr="00433A44">
        <w:rPr>
          <w:rFonts w:ascii="Times New Roman" w:hAnsi="Times New Roman" w:cs="Times New Roman"/>
          <w:iCs/>
          <w:sz w:val="24"/>
          <w:szCs w:val="24"/>
        </w:rPr>
        <w:t>A</w:t>
      </w:r>
      <w:r w:rsidRPr="00433A44">
        <w:rPr>
          <w:rFonts w:ascii="Times New Roman" w:hAnsi="Times New Roman" w:cs="Times New Roman"/>
          <w:iCs/>
          <w:sz w:val="24"/>
          <w:szCs w:val="24"/>
        </w:rPr>
        <w:t>nlamı</w:t>
      </w:r>
      <w:r w:rsidR="004B5F66" w:rsidRPr="00433A44">
        <w:rPr>
          <w:rFonts w:ascii="Times New Roman" w:hAnsi="Times New Roman" w:cs="Times New Roman"/>
          <w:iCs/>
          <w:sz w:val="24"/>
          <w:szCs w:val="24"/>
        </w:rPr>
        <w:t>”</w:t>
      </w:r>
      <w:r w:rsidRPr="00433A44">
        <w:rPr>
          <w:rFonts w:ascii="Times New Roman" w:hAnsi="Times New Roman" w:cs="Times New Roman"/>
          <w:iCs/>
          <w:sz w:val="24"/>
          <w:szCs w:val="24"/>
        </w:rPr>
        <w:t xml:space="preserve">, </w:t>
      </w:r>
      <w:r w:rsidR="004B5F66" w:rsidRPr="00433A44">
        <w:rPr>
          <w:rFonts w:ascii="Times New Roman" w:hAnsi="Times New Roman" w:cs="Times New Roman"/>
          <w:iCs/>
          <w:sz w:val="24"/>
          <w:szCs w:val="24"/>
        </w:rPr>
        <w:t>“Düzey D</w:t>
      </w:r>
      <w:r w:rsidRPr="00433A44">
        <w:rPr>
          <w:rFonts w:ascii="Times New Roman" w:hAnsi="Times New Roman" w:cs="Times New Roman"/>
          <w:iCs/>
          <w:sz w:val="24"/>
          <w:szCs w:val="24"/>
        </w:rPr>
        <w:t xml:space="preserve">ersliği </w:t>
      </w:r>
      <w:r w:rsidR="004B5F66" w:rsidRPr="00433A44">
        <w:rPr>
          <w:rFonts w:ascii="Times New Roman" w:hAnsi="Times New Roman" w:cs="Times New Roman"/>
          <w:iCs/>
          <w:sz w:val="24"/>
          <w:szCs w:val="24"/>
        </w:rPr>
        <w:t>O</w:t>
      </w:r>
      <w:r w:rsidRPr="00433A44">
        <w:rPr>
          <w:rFonts w:ascii="Times New Roman" w:hAnsi="Times New Roman" w:cs="Times New Roman"/>
          <w:iCs/>
          <w:sz w:val="24"/>
          <w:szCs w:val="24"/>
        </w:rPr>
        <w:t xml:space="preserve">luşturma </w:t>
      </w:r>
      <w:r w:rsidR="004B5F66" w:rsidRPr="00433A44">
        <w:rPr>
          <w:rFonts w:ascii="Times New Roman" w:hAnsi="Times New Roman" w:cs="Times New Roman"/>
          <w:iCs/>
          <w:sz w:val="24"/>
          <w:szCs w:val="24"/>
        </w:rPr>
        <w:t>Ö</w:t>
      </w:r>
      <w:r w:rsidRPr="00433A44">
        <w:rPr>
          <w:rFonts w:ascii="Times New Roman" w:hAnsi="Times New Roman" w:cs="Times New Roman"/>
          <w:iCs/>
          <w:sz w:val="24"/>
          <w:szCs w:val="24"/>
        </w:rPr>
        <w:t>lçütleri</w:t>
      </w:r>
      <w:r w:rsidR="004B5F66" w:rsidRPr="00433A44">
        <w:rPr>
          <w:rFonts w:ascii="Times New Roman" w:hAnsi="Times New Roman" w:cs="Times New Roman"/>
          <w:iCs/>
          <w:sz w:val="24"/>
          <w:szCs w:val="24"/>
        </w:rPr>
        <w:t>”</w:t>
      </w:r>
      <w:r w:rsidRPr="00433A44">
        <w:rPr>
          <w:rFonts w:ascii="Times New Roman" w:hAnsi="Times New Roman" w:cs="Times New Roman"/>
          <w:iCs/>
          <w:sz w:val="24"/>
          <w:szCs w:val="24"/>
        </w:rPr>
        <w:t xml:space="preserve">, </w:t>
      </w:r>
      <w:r w:rsidR="004B5F66" w:rsidRPr="00433A44">
        <w:rPr>
          <w:rFonts w:ascii="Times New Roman" w:hAnsi="Times New Roman" w:cs="Times New Roman"/>
          <w:iCs/>
          <w:sz w:val="24"/>
          <w:szCs w:val="24"/>
        </w:rPr>
        <w:t>“Düzey Derslikleri Uygulaması</w:t>
      </w:r>
      <w:r w:rsidR="00C64EED">
        <w:rPr>
          <w:rFonts w:ascii="Times New Roman" w:hAnsi="Times New Roman" w:cs="Times New Roman"/>
          <w:iCs/>
          <w:sz w:val="24"/>
          <w:szCs w:val="24"/>
        </w:rPr>
        <w:t>nın Olumlu ve Olumsuz Yönleri” ve “Uygulamaya İlişkin Velilerin Düşünceleri</w:t>
      </w:r>
      <w:r w:rsidR="004B5F66" w:rsidRPr="00433A44">
        <w:rPr>
          <w:rFonts w:ascii="Times New Roman" w:hAnsi="Times New Roman" w:cs="Times New Roman"/>
          <w:iCs/>
          <w:sz w:val="24"/>
          <w:szCs w:val="24"/>
        </w:rPr>
        <w:t xml:space="preserve">” </w:t>
      </w:r>
      <w:r w:rsidR="004B5F66" w:rsidRPr="00433A44">
        <w:rPr>
          <w:rFonts w:ascii="Times New Roman" w:hAnsi="Times New Roman" w:cs="Times New Roman"/>
          <w:iCs/>
          <w:sz w:val="24"/>
          <w:szCs w:val="24"/>
        </w:rPr>
        <w:lastRenderedPageBreak/>
        <w:t xml:space="preserve">olmak üzere dört ana temadan oluşmaktadır. Düzey dersliklerinin anlamı temasında veliler düzey dersliklerini akademik olarak yakın başarı gösteren öğrencilerin bir arada olduğu gruplandırma şekli olarak tanımlamaktadırlar. </w:t>
      </w:r>
      <w:r w:rsidR="00C64EED" w:rsidRPr="00433A44">
        <w:rPr>
          <w:rFonts w:ascii="Times New Roman" w:hAnsi="Times New Roman" w:cs="Times New Roman"/>
          <w:sz w:val="24"/>
          <w:szCs w:val="24"/>
        </w:rPr>
        <w:t xml:space="preserve">Düzey derslikleri </w:t>
      </w:r>
      <w:proofErr w:type="gramStart"/>
      <w:r w:rsidR="00C64EED" w:rsidRPr="00433A44">
        <w:rPr>
          <w:rFonts w:ascii="Times New Roman" w:hAnsi="Times New Roman" w:cs="Times New Roman"/>
          <w:sz w:val="24"/>
          <w:szCs w:val="24"/>
        </w:rPr>
        <w:t>literatürde</w:t>
      </w:r>
      <w:proofErr w:type="gramEnd"/>
      <w:r w:rsidR="00C64EED" w:rsidRPr="00433A44">
        <w:rPr>
          <w:rFonts w:ascii="Times New Roman" w:hAnsi="Times New Roman" w:cs="Times New Roman"/>
          <w:sz w:val="24"/>
          <w:szCs w:val="24"/>
        </w:rPr>
        <w:t xml:space="preserve"> farklı şekillerde tanımlanmakla birlikte genel olarak düzey derslikleri uygulaması öğrencilerin bilişsel düzeylerini dikkate alarak benzer öğrenme hızına sahip öğrencileri aynı sınıf ortamında öğretim işlemlerini gerçekleştirilmesi olarak tanımlayabiliriz. </w:t>
      </w:r>
      <w:proofErr w:type="spellStart"/>
      <w:r w:rsidR="00C64EED" w:rsidRPr="00433A44">
        <w:rPr>
          <w:rFonts w:ascii="Times New Roman" w:hAnsi="Times New Roman" w:cs="Times New Roman"/>
          <w:sz w:val="24"/>
          <w:szCs w:val="24"/>
        </w:rPr>
        <w:t>Slavin</w:t>
      </w:r>
      <w:proofErr w:type="spellEnd"/>
      <w:r w:rsidR="00C64EED" w:rsidRPr="00433A44">
        <w:rPr>
          <w:rFonts w:ascii="Times New Roman" w:hAnsi="Times New Roman" w:cs="Times New Roman"/>
          <w:sz w:val="24"/>
          <w:szCs w:val="24"/>
        </w:rPr>
        <w:t xml:space="preserve"> (1993), Gömleksiz (1997), </w:t>
      </w:r>
      <w:proofErr w:type="spellStart"/>
      <w:r w:rsidR="00C64EED" w:rsidRPr="00433A44">
        <w:rPr>
          <w:rFonts w:ascii="Times New Roman" w:hAnsi="Times New Roman" w:cs="Times New Roman"/>
          <w:sz w:val="24"/>
          <w:szCs w:val="24"/>
        </w:rPr>
        <w:t>Cheung</w:t>
      </w:r>
      <w:proofErr w:type="spellEnd"/>
      <w:r w:rsidR="00C64EED" w:rsidRPr="00433A44">
        <w:rPr>
          <w:rFonts w:ascii="Times New Roman" w:hAnsi="Times New Roman" w:cs="Times New Roman"/>
          <w:sz w:val="24"/>
          <w:szCs w:val="24"/>
        </w:rPr>
        <w:t xml:space="preserve"> ve </w:t>
      </w:r>
      <w:proofErr w:type="spellStart"/>
      <w:r w:rsidR="00C64EED" w:rsidRPr="00433A44">
        <w:rPr>
          <w:rFonts w:ascii="Times New Roman" w:hAnsi="Times New Roman" w:cs="Times New Roman"/>
          <w:sz w:val="24"/>
          <w:szCs w:val="24"/>
        </w:rPr>
        <w:t>Rudowicz</w:t>
      </w:r>
      <w:proofErr w:type="spellEnd"/>
      <w:r w:rsidR="00C64EED" w:rsidRPr="00433A44">
        <w:rPr>
          <w:rFonts w:ascii="Times New Roman" w:hAnsi="Times New Roman" w:cs="Times New Roman"/>
          <w:sz w:val="24"/>
          <w:szCs w:val="24"/>
        </w:rPr>
        <w:t xml:space="preserve"> (2003) çalışmalarında düzey dersliklerini öğrencilerin kendi düzeylerine uygun dersliklerde öğrenim görmeleri olarak tanımlamışlardır.</w:t>
      </w:r>
    </w:p>
    <w:p w:rsidR="00C64EED" w:rsidRPr="00433A44" w:rsidRDefault="004B5F66" w:rsidP="00C64EED">
      <w:pPr>
        <w:spacing w:after="0" w:line="360" w:lineRule="auto"/>
        <w:jc w:val="both"/>
        <w:rPr>
          <w:rFonts w:ascii="Times New Roman" w:hAnsi="Times New Roman" w:cs="Times New Roman"/>
          <w:sz w:val="24"/>
          <w:szCs w:val="24"/>
        </w:rPr>
      </w:pPr>
      <w:r w:rsidRPr="00433A44">
        <w:rPr>
          <w:rFonts w:ascii="Times New Roman" w:hAnsi="Times New Roman" w:cs="Times New Roman"/>
          <w:iCs/>
          <w:sz w:val="24"/>
          <w:szCs w:val="24"/>
        </w:rPr>
        <w:t xml:space="preserve">Düzey dersliği oluşturma ölçütleri temasında ise veliler öğrencilerin akademik başarılarının yanında öğrenci </w:t>
      </w:r>
      <w:r w:rsidRPr="00433A44">
        <w:rPr>
          <w:rFonts w:ascii="Times New Roman" w:hAnsi="Times New Roman" w:cs="Times New Roman"/>
          <w:sz w:val="24"/>
          <w:szCs w:val="24"/>
        </w:rPr>
        <w:t>hal ve tutumlarının, öğretmen kan</w:t>
      </w:r>
      <w:r w:rsidR="009C689D" w:rsidRPr="00433A44">
        <w:rPr>
          <w:rFonts w:ascii="Times New Roman" w:hAnsi="Times New Roman" w:cs="Times New Roman"/>
          <w:sz w:val="24"/>
          <w:szCs w:val="24"/>
        </w:rPr>
        <w:t>aatlerinin</w:t>
      </w:r>
      <w:r w:rsidRPr="00433A44">
        <w:rPr>
          <w:rFonts w:ascii="Times New Roman" w:hAnsi="Times New Roman" w:cs="Times New Roman"/>
          <w:sz w:val="24"/>
          <w:szCs w:val="24"/>
        </w:rPr>
        <w:t xml:space="preserve">, sanatsal ve sportif faaliyetlerdeki başarıların da dikkate alınması gerektiğini vurgulamışlardır. Görüşme yapılan velilerden bir tanesi mevcut okulların ortamlarının yetersizliğinden dolayı sadece akademik başarılarının dikkate alınmasının doğru </w:t>
      </w:r>
      <w:r w:rsidR="009C689D" w:rsidRPr="00433A44">
        <w:rPr>
          <w:rFonts w:ascii="Times New Roman" w:hAnsi="Times New Roman" w:cs="Times New Roman"/>
          <w:sz w:val="24"/>
          <w:szCs w:val="24"/>
        </w:rPr>
        <w:t xml:space="preserve">olduğunu düşünmektedir. </w:t>
      </w:r>
      <w:r w:rsidR="00C64EED" w:rsidRPr="00433A44">
        <w:rPr>
          <w:rFonts w:ascii="Times New Roman" w:hAnsi="Times New Roman" w:cs="Times New Roman"/>
          <w:sz w:val="24"/>
          <w:szCs w:val="24"/>
        </w:rPr>
        <w:t xml:space="preserve">Düzey derslikleri oluşturmada öğrencilerin akademik başarıları dikkate alınmaktadır. Öğrencilerin seviyeleri, okullarda yapılan genel sınav sonuçlarına ya da bir önceki yıldaki akademik başarı ortalamasına göre belirlenmektedir. Veliler ise bu uygulamanın yetersiz olduğunu, farklı ölçütlerin de getirilmesi gerektiğini vurgulamışlardır. </w:t>
      </w:r>
      <w:proofErr w:type="spellStart"/>
      <w:r w:rsidR="00C64EED" w:rsidRPr="00433A44">
        <w:rPr>
          <w:rFonts w:ascii="Times New Roman" w:hAnsi="Times New Roman" w:cs="Times New Roman"/>
          <w:sz w:val="24"/>
          <w:szCs w:val="24"/>
        </w:rPr>
        <w:t>Oakes</w:t>
      </w:r>
      <w:proofErr w:type="spellEnd"/>
      <w:r w:rsidR="00C64EED" w:rsidRPr="00433A44">
        <w:rPr>
          <w:rFonts w:ascii="Times New Roman" w:hAnsi="Times New Roman" w:cs="Times New Roman"/>
          <w:sz w:val="24"/>
          <w:szCs w:val="24"/>
        </w:rPr>
        <w:t xml:space="preserve"> (1995), </w:t>
      </w:r>
      <w:proofErr w:type="spellStart"/>
      <w:r w:rsidR="00C64EED" w:rsidRPr="00433A44">
        <w:rPr>
          <w:rFonts w:ascii="Times New Roman" w:hAnsi="Times New Roman" w:cs="Times New Roman"/>
          <w:sz w:val="24"/>
          <w:szCs w:val="24"/>
        </w:rPr>
        <w:t>Slavin</w:t>
      </w:r>
      <w:proofErr w:type="spellEnd"/>
      <w:r w:rsidR="00C64EED" w:rsidRPr="00433A44">
        <w:rPr>
          <w:rFonts w:ascii="Times New Roman" w:hAnsi="Times New Roman" w:cs="Times New Roman"/>
          <w:sz w:val="24"/>
          <w:szCs w:val="24"/>
        </w:rPr>
        <w:t xml:space="preserve"> (1993), </w:t>
      </w:r>
      <w:proofErr w:type="spellStart"/>
      <w:r w:rsidR="00C64EED" w:rsidRPr="00433A44">
        <w:rPr>
          <w:rFonts w:ascii="Times New Roman" w:hAnsi="Times New Roman" w:cs="Times New Roman"/>
          <w:sz w:val="24"/>
          <w:szCs w:val="24"/>
        </w:rPr>
        <w:t>Kulik</w:t>
      </w:r>
      <w:proofErr w:type="spellEnd"/>
      <w:r w:rsidR="00C64EED" w:rsidRPr="00433A44">
        <w:rPr>
          <w:rFonts w:ascii="Times New Roman" w:hAnsi="Times New Roman" w:cs="Times New Roman"/>
          <w:sz w:val="24"/>
          <w:szCs w:val="24"/>
        </w:rPr>
        <w:t xml:space="preserve"> (1992), Yılmaz vd. (2009) çalışmalarında bu çalışmanın bulgusuna benzer olarak düzey dersliklerinde ölçüt olarak öğrencilerin yılsonu ortalamaları, zekâ bölüm puanları, yetenekleri, hazır </w:t>
      </w:r>
      <w:proofErr w:type="spellStart"/>
      <w:r w:rsidR="00C64EED" w:rsidRPr="00433A44">
        <w:rPr>
          <w:rFonts w:ascii="Times New Roman" w:hAnsi="Times New Roman" w:cs="Times New Roman"/>
          <w:sz w:val="24"/>
          <w:szCs w:val="24"/>
        </w:rPr>
        <w:t>bulunuşluk</w:t>
      </w:r>
      <w:proofErr w:type="spellEnd"/>
      <w:r w:rsidR="00C64EED" w:rsidRPr="00433A44">
        <w:rPr>
          <w:rFonts w:ascii="Times New Roman" w:hAnsi="Times New Roman" w:cs="Times New Roman"/>
          <w:sz w:val="24"/>
          <w:szCs w:val="24"/>
        </w:rPr>
        <w:t xml:space="preserve"> düzeyleri, davranış notları ve öğretmenlerin öğrencileri hakkındaki görüşleri kullanılması gerektiğini belirtmişlerdir.</w:t>
      </w:r>
    </w:p>
    <w:p w:rsidR="00142029" w:rsidRPr="00433A44" w:rsidRDefault="00C64EED" w:rsidP="00C64E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7E47B8" w:rsidRPr="00433A44">
        <w:rPr>
          <w:rFonts w:ascii="Times New Roman" w:hAnsi="Times New Roman" w:cs="Times New Roman"/>
          <w:sz w:val="24"/>
          <w:szCs w:val="24"/>
        </w:rPr>
        <w:t>üzey derslikleri uygulaması</w:t>
      </w:r>
      <w:r>
        <w:rPr>
          <w:rFonts w:ascii="Times New Roman" w:hAnsi="Times New Roman" w:cs="Times New Roman"/>
          <w:sz w:val="24"/>
          <w:szCs w:val="24"/>
        </w:rPr>
        <w:t>nın olumlu ve olumsuz yönleri</w:t>
      </w:r>
      <w:r w:rsidR="007E47B8" w:rsidRPr="00433A44">
        <w:rPr>
          <w:rFonts w:ascii="Times New Roman" w:hAnsi="Times New Roman" w:cs="Times New Roman"/>
          <w:sz w:val="24"/>
          <w:szCs w:val="24"/>
        </w:rPr>
        <w:t xml:space="preserve"> temasında ise veliler uygulamanın çocuklarının kendi bilişsel hızlarında öğrenmeleri açısından etkin olduğunu ancak sınıflar arasında arkada</w:t>
      </w:r>
      <w:r w:rsidR="00906B55" w:rsidRPr="00433A44">
        <w:rPr>
          <w:rFonts w:ascii="Times New Roman" w:hAnsi="Times New Roman" w:cs="Times New Roman"/>
          <w:sz w:val="24"/>
          <w:szCs w:val="24"/>
        </w:rPr>
        <w:t>şlık ilişkilerinin zedelenmesi</w:t>
      </w:r>
      <w:r w:rsidR="007E47B8" w:rsidRPr="00433A44">
        <w:rPr>
          <w:rFonts w:ascii="Times New Roman" w:hAnsi="Times New Roman" w:cs="Times New Roman"/>
          <w:sz w:val="24"/>
          <w:szCs w:val="24"/>
        </w:rPr>
        <w:t xml:space="preserve"> ve</w:t>
      </w:r>
      <w:r w:rsidR="003E6AF7" w:rsidRPr="00433A44">
        <w:rPr>
          <w:rFonts w:ascii="Times New Roman" w:hAnsi="Times New Roman" w:cs="Times New Roman"/>
          <w:sz w:val="24"/>
          <w:szCs w:val="24"/>
        </w:rPr>
        <w:t xml:space="preserve"> çocuklarda endişe, kaygı,</w:t>
      </w:r>
      <w:r w:rsidR="00020781" w:rsidRPr="00433A44">
        <w:rPr>
          <w:rFonts w:ascii="Times New Roman" w:hAnsi="Times New Roman" w:cs="Times New Roman"/>
          <w:sz w:val="24"/>
          <w:szCs w:val="24"/>
        </w:rPr>
        <w:t xml:space="preserve"> stres oluşturması gibi</w:t>
      </w:r>
      <w:r w:rsidR="00906B55" w:rsidRPr="00433A44">
        <w:rPr>
          <w:rFonts w:ascii="Times New Roman" w:hAnsi="Times New Roman" w:cs="Times New Roman"/>
          <w:sz w:val="24"/>
          <w:szCs w:val="24"/>
        </w:rPr>
        <w:t xml:space="preserve"> olumsuz yanlarının olduğunu vurgulamışlardır.</w:t>
      </w:r>
      <w:r w:rsidRPr="00C64EED">
        <w:rPr>
          <w:rFonts w:ascii="Times New Roman" w:hAnsi="Times New Roman" w:cs="Times New Roman"/>
          <w:sz w:val="24"/>
          <w:szCs w:val="24"/>
        </w:rPr>
        <w:t xml:space="preserve"> </w:t>
      </w:r>
      <w:r w:rsidRPr="00433A44">
        <w:rPr>
          <w:rFonts w:ascii="Times New Roman" w:hAnsi="Times New Roman" w:cs="Times New Roman"/>
          <w:sz w:val="24"/>
          <w:szCs w:val="24"/>
        </w:rPr>
        <w:t xml:space="preserve">Veliler çocuklarının kendi öğrenme hızlarında ilerlemesine olanak tanıdığı için uygulamanın etkin olduğunu ancak çocukların kendi seviyelerinin üstünü görmedikleri için de </w:t>
      </w:r>
      <w:proofErr w:type="gramStart"/>
      <w:r w:rsidRPr="00433A44">
        <w:rPr>
          <w:rFonts w:ascii="Times New Roman" w:hAnsi="Times New Roman" w:cs="Times New Roman"/>
          <w:sz w:val="24"/>
          <w:szCs w:val="24"/>
        </w:rPr>
        <w:t>motivasyon</w:t>
      </w:r>
      <w:proofErr w:type="gramEnd"/>
      <w:r w:rsidRPr="00433A44">
        <w:rPr>
          <w:rFonts w:ascii="Times New Roman" w:hAnsi="Times New Roman" w:cs="Times New Roman"/>
          <w:sz w:val="24"/>
          <w:szCs w:val="24"/>
        </w:rPr>
        <w:t xml:space="preserve"> eksikliği oluştuğunu belirtmişlerdir. Aslan, </w:t>
      </w:r>
      <w:proofErr w:type="spellStart"/>
      <w:r w:rsidRPr="00433A44">
        <w:rPr>
          <w:rFonts w:ascii="Times New Roman" w:hAnsi="Times New Roman" w:cs="Times New Roman"/>
          <w:sz w:val="24"/>
          <w:szCs w:val="24"/>
        </w:rPr>
        <w:t>Küçüker</w:t>
      </w:r>
      <w:proofErr w:type="spellEnd"/>
      <w:r w:rsidRPr="00433A44">
        <w:rPr>
          <w:rFonts w:ascii="Times New Roman" w:hAnsi="Times New Roman" w:cs="Times New Roman"/>
          <w:sz w:val="24"/>
          <w:szCs w:val="24"/>
        </w:rPr>
        <w:t>, Gürbüzler (2014) düzey derslikleri ile ilgili tartışmaları üç grupta toplamışlardır. Bir grup araştırmacı (</w:t>
      </w:r>
      <w:proofErr w:type="spellStart"/>
      <w:r w:rsidRPr="00433A44">
        <w:rPr>
          <w:rFonts w:ascii="Times New Roman" w:hAnsi="Times New Roman" w:cs="Times New Roman"/>
          <w:sz w:val="24"/>
          <w:szCs w:val="24"/>
        </w:rPr>
        <w:t>Slavin</w:t>
      </w:r>
      <w:proofErr w:type="spellEnd"/>
      <w:r w:rsidRPr="00433A44">
        <w:rPr>
          <w:rFonts w:ascii="Times New Roman" w:hAnsi="Times New Roman" w:cs="Times New Roman"/>
          <w:sz w:val="24"/>
          <w:szCs w:val="24"/>
        </w:rPr>
        <w:t xml:space="preserve"> (1993),  </w:t>
      </w:r>
      <w:proofErr w:type="spellStart"/>
      <w:r w:rsidRPr="00433A44">
        <w:rPr>
          <w:rFonts w:ascii="Times New Roman" w:hAnsi="Times New Roman" w:cs="Times New Roman"/>
          <w:sz w:val="24"/>
          <w:szCs w:val="24"/>
        </w:rPr>
        <w:t>Braddock</w:t>
      </w:r>
      <w:proofErr w:type="spellEnd"/>
      <w:r w:rsidRPr="00433A44">
        <w:rPr>
          <w:rFonts w:ascii="Times New Roman" w:hAnsi="Times New Roman" w:cs="Times New Roman"/>
          <w:sz w:val="24"/>
          <w:szCs w:val="24"/>
        </w:rPr>
        <w:t xml:space="preserve"> ve </w:t>
      </w:r>
      <w:proofErr w:type="spellStart"/>
      <w:r w:rsidRPr="00433A44">
        <w:rPr>
          <w:rFonts w:ascii="Times New Roman" w:hAnsi="Times New Roman" w:cs="Times New Roman"/>
          <w:sz w:val="24"/>
          <w:szCs w:val="24"/>
        </w:rPr>
        <w:t>McPartland</w:t>
      </w:r>
      <w:proofErr w:type="spellEnd"/>
      <w:r w:rsidRPr="00433A44">
        <w:rPr>
          <w:rFonts w:ascii="Times New Roman" w:hAnsi="Times New Roman" w:cs="Times New Roman"/>
          <w:sz w:val="24"/>
          <w:szCs w:val="24"/>
        </w:rPr>
        <w:t xml:space="preserve"> (1990) ),  düzey dersliklerinin öğrenciler üzerinde yararlı olduğunu çünkü üst seviyedeki öğrenciler daha hızlı ilerlerken alt seviyedeki öğrencilere ek örneklerle daha fazla yardım edilebileceğini vurgulamışlardır. Bir grup araştırmacı (Yılmaz vd. (2009); </w:t>
      </w:r>
      <w:proofErr w:type="spellStart"/>
      <w:r w:rsidRPr="00433A44">
        <w:rPr>
          <w:rFonts w:ascii="Times New Roman" w:hAnsi="Times New Roman" w:cs="Times New Roman"/>
          <w:sz w:val="24"/>
          <w:szCs w:val="24"/>
        </w:rPr>
        <w:t>Saleh</w:t>
      </w:r>
      <w:proofErr w:type="spellEnd"/>
      <w:r w:rsidRPr="00433A44">
        <w:rPr>
          <w:rFonts w:ascii="Times New Roman" w:hAnsi="Times New Roman" w:cs="Times New Roman"/>
          <w:sz w:val="24"/>
          <w:szCs w:val="24"/>
        </w:rPr>
        <w:t xml:space="preserve">, </w:t>
      </w:r>
      <w:proofErr w:type="spellStart"/>
      <w:r w:rsidRPr="00433A44">
        <w:rPr>
          <w:rFonts w:ascii="Times New Roman" w:hAnsi="Times New Roman" w:cs="Times New Roman"/>
          <w:sz w:val="24"/>
          <w:szCs w:val="24"/>
        </w:rPr>
        <w:t>Lazonder</w:t>
      </w:r>
      <w:proofErr w:type="spellEnd"/>
      <w:r w:rsidRPr="00433A44">
        <w:rPr>
          <w:rFonts w:ascii="Times New Roman" w:hAnsi="Times New Roman" w:cs="Times New Roman"/>
          <w:sz w:val="24"/>
          <w:szCs w:val="24"/>
        </w:rPr>
        <w:t xml:space="preserve"> &amp; </w:t>
      </w:r>
      <w:proofErr w:type="spellStart"/>
      <w:r w:rsidRPr="00433A44">
        <w:rPr>
          <w:rFonts w:ascii="Times New Roman" w:hAnsi="Times New Roman" w:cs="Times New Roman"/>
          <w:sz w:val="24"/>
          <w:szCs w:val="24"/>
        </w:rPr>
        <w:t>Jong</w:t>
      </w:r>
      <w:proofErr w:type="spellEnd"/>
      <w:r w:rsidRPr="00433A44">
        <w:rPr>
          <w:rFonts w:ascii="Times New Roman" w:hAnsi="Times New Roman" w:cs="Times New Roman"/>
          <w:sz w:val="24"/>
          <w:szCs w:val="24"/>
        </w:rPr>
        <w:t xml:space="preserve">, (2005); </w:t>
      </w:r>
      <w:r w:rsidRPr="00433A44">
        <w:rPr>
          <w:rFonts w:ascii="Times New Roman" w:hAnsi="Times New Roman" w:cs="Times New Roman"/>
          <w:sz w:val="24"/>
          <w:szCs w:val="24"/>
        </w:rPr>
        <w:lastRenderedPageBreak/>
        <w:t>Gömleksiz (1997)) düzey derslikleri uygulamasının başarıya hiçbir etkisi olmadığı, bir grup araştırmacı (</w:t>
      </w:r>
      <w:proofErr w:type="spellStart"/>
      <w:r w:rsidRPr="00433A44">
        <w:rPr>
          <w:rFonts w:ascii="Times New Roman" w:hAnsi="Times New Roman" w:cs="Times New Roman"/>
          <w:sz w:val="24"/>
          <w:szCs w:val="24"/>
        </w:rPr>
        <w:t>Boaler</w:t>
      </w:r>
      <w:proofErr w:type="spellEnd"/>
      <w:r w:rsidRPr="00433A44">
        <w:rPr>
          <w:rFonts w:ascii="Times New Roman" w:hAnsi="Times New Roman" w:cs="Times New Roman"/>
          <w:sz w:val="24"/>
          <w:szCs w:val="24"/>
        </w:rPr>
        <w:t xml:space="preserve">, William ve Brown, 2007; Aldan Karademir, 2007; Gömleksiz, 1997; </w:t>
      </w:r>
      <w:proofErr w:type="spellStart"/>
      <w:r w:rsidRPr="00433A44">
        <w:rPr>
          <w:rFonts w:ascii="Times New Roman" w:hAnsi="Times New Roman" w:cs="Times New Roman"/>
          <w:sz w:val="24"/>
          <w:szCs w:val="24"/>
        </w:rPr>
        <w:t>Kulik</w:t>
      </w:r>
      <w:proofErr w:type="spellEnd"/>
      <w:r w:rsidRPr="00433A44">
        <w:rPr>
          <w:rFonts w:ascii="Times New Roman" w:hAnsi="Times New Roman" w:cs="Times New Roman"/>
          <w:sz w:val="24"/>
          <w:szCs w:val="24"/>
        </w:rPr>
        <w:t xml:space="preserve"> ve </w:t>
      </w:r>
      <w:proofErr w:type="spellStart"/>
      <w:r w:rsidRPr="00433A44">
        <w:rPr>
          <w:rFonts w:ascii="Times New Roman" w:hAnsi="Times New Roman" w:cs="Times New Roman"/>
          <w:sz w:val="24"/>
          <w:szCs w:val="24"/>
        </w:rPr>
        <w:t>Kulik</w:t>
      </w:r>
      <w:proofErr w:type="spellEnd"/>
      <w:r w:rsidRPr="00433A44">
        <w:rPr>
          <w:rFonts w:ascii="Times New Roman" w:hAnsi="Times New Roman" w:cs="Times New Roman"/>
          <w:sz w:val="24"/>
          <w:szCs w:val="24"/>
        </w:rPr>
        <w:t>, 1992)  ise uygulamanın farklı açılardan (</w:t>
      </w:r>
      <w:proofErr w:type="gramStart"/>
      <w:r w:rsidRPr="00433A44">
        <w:rPr>
          <w:rFonts w:ascii="Times New Roman" w:hAnsi="Times New Roman" w:cs="Times New Roman"/>
          <w:sz w:val="24"/>
          <w:szCs w:val="24"/>
        </w:rPr>
        <w:t>motivasyon</w:t>
      </w:r>
      <w:proofErr w:type="gramEnd"/>
      <w:r w:rsidRPr="00433A44">
        <w:rPr>
          <w:rFonts w:ascii="Times New Roman" w:hAnsi="Times New Roman" w:cs="Times New Roman"/>
          <w:sz w:val="24"/>
          <w:szCs w:val="24"/>
        </w:rPr>
        <w:t>, psikolojik sıkıntılar, yetersizlik duygusu vb.) sakıncaları olduğu üzerinde durmuşlardır.</w:t>
      </w:r>
    </w:p>
    <w:p w:rsidR="00991DFA" w:rsidRPr="00433A44" w:rsidRDefault="00D20810" w:rsidP="007213E0">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Düzey derslikleri uygulamasının çocukların sınıflar arasında birliktelik oluşturmasına engel olduğu görülmektedir. Başaran (1974) ve Yılmaz vd. (2009)’</w:t>
      </w:r>
      <w:proofErr w:type="spellStart"/>
      <w:r w:rsidRPr="00433A44">
        <w:rPr>
          <w:rFonts w:ascii="Times New Roman" w:hAnsi="Times New Roman" w:cs="Times New Roman"/>
          <w:sz w:val="24"/>
          <w:szCs w:val="24"/>
        </w:rPr>
        <w:t>ın</w:t>
      </w:r>
      <w:proofErr w:type="spellEnd"/>
      <w:r w:rsidRPr="00433A44">
        <w:rPr>
          <w:rFonts w:ascii="Times New Roman" w:hAnsi="Times New Roman" w:cs="Times New Roman"/>
          <w:sz w:val="24"/>
          <w:szCs w:val="24"/>
        </w:rPr>
        <w:t xml:space="preserve"> çalışmalarında da belirtti</w:t>
      </w:r>
      <w:r w:rsidR="00DB406D" w:rsidRPr="00433A44">
        <w:rPr>
          <w:rFonts w:ascii="Times New Roman" w:hAnsi="Times New Roman" w:cs="Times New Roman"/>
          <w:sz w:val="24"/>
          <w:szCs w:val="24"/>
        </w:rPr>
        <w:t>kleri gibi ilköğretim</w:t>
      </w:r>
      <w:r w:rsidRPr="00433A44">
        <w:rPr>
          <w:rFonts w:ascii="Times New Roman" w:hAnsi="Times New Roman" w:cs="Times New Roman"/>
          <w:sz w:val="24"/>
          <w:szCs w:val="24"/>
        </w:rPr>
        <w:t xml:space="preserve"> dönemi çocukları oyun gruplarına katılma çağıdır. 11-14 yaş dönemi çocukların ailelerinden çok ak</w:t>
      </w:r>
      <w:r w:rsidR="00846237" w:rsidRPr="00433A44">
        <w:rPr>
          <w:rFonts w:ascii="Times New Roman" w:hAnsi="Times New Roman" w:cs="Times New Roman"/>
          <w:sz w:val="24"/>
          <w:szCs w:val="24"/>
        </w:rPr>
        <w:t xml:space="preserve">ran grupları ile birlikte olma ve </w:t>
      </w:r>
      <w:r w:rsidRPr="00433A44">
        <w:rPr>
          <w:rFonts w:ascii="Times New Roman" w:hAnsi="Times New Roman" w:cs="Times New Roman"/>
          <w:sz w:val="24"/>
          <w:szCs w:val="24"/>
        </w:rPr>
        <w:t>oyun a</w:t>
      </w:r>
      <w:r w:rsidR="00846237" w:rsidRPr="00433A44">
        <w:rPr>
          <w:rFonts w:ascii="Times New Roman" w:hAnsi="Times New Roman" w:cs="Times New Roman"/>
          <w:sz w:val="24"/>
          <w:szCs w:val="24"/>
        </w:rPr>
        <w:t>racılığıyla sosyalleşme ihtiyaçları oldukları</w:t>
      </w:r>
      <w:r w:rsidRPr="00433A44">
        <w:rPr>
          <w:rFonts w:ascii="Times New Roman" w:hAnsi="Times New Roman" w:cs="Times New Roman"/>
          <w:sz w:val="24"/>
          <w:szCs w:val="24"/>
        </w:rPr>
        <w:t xml:space="preserve"> bir dönemdir. Ancak düzey derslikleri uygulaması ile çocukların oyunla sosyalleşmelerinin, paylaşımlarının yerini akademik kaygı ile bütünleşen </w:t>
      </w:r>
      <w:r w:rsidR="00DD3520" w:rsidRPr="00433A44">
        <w:rPr>
          <w:rFonts w:ascii="Times New Roman" w:hAnsi="Times New Roman" w:cs="Times New Roman"/>
          <w:sz w:val="24"/>
          <w:szCs w:val="24"/>
        </w:rPr>
        <w:t xml:space="preserve">arkadaşlık </w:t>
      </w:r>
      <w:r w:rsidRPr="00433A44">
        <w:rPr>
          <w:rFonts w:ascii="Times New Roman" w:hAnsi="Times New Roman" w:cs="Times New Roman"/>
          <w:sz w:val="24"/>
          <w:szCs w:val="24"/>
        </w:rPr>
        <w:t>ilişkiler</w:t>
      </w:r>
      <w:r w:rsidR="00DD3520" w:rsidRPr="00433A44">
        <w:rPr>
          <w:rFonts w:ascii="Times New Roman" w:hAnsi="Times New Roman" w:cs="Times New Roman"/>
          <w:sz w:val="24"/>
          <w:szCs w:val="24"/>
        </w:rPr>
        <w:t>i</w:t>
      </w:r>
      <w:r w:rsidRPr="00433A44">
        <w:rPr>
          <w:rFonts w:ascii="Times New Roman" w:hAnsi="Times New Roman" w:cs="Times New Roman"/>
          <w:sz w:val="24"/>
          <w:szCs w:val="24"/>
        </w:rPr>
        <w:t xml:space="preserve"> almaktadır.</w:t>
      </w:r>
      <w:r w:rsidR="002814BD" w:rsidRPr="00433A44">
        <w:rPr>
          <w:rFonts w:ascii="Times New Roman" w:hAnsi="Times New Roman" w:cs="Times New Roman"/>
          <w:sz w:val="24"/>
          <w:szCs w:val="24"/>
        </w:rPr>
        <w:t xml:space="preserve"> Samimi dostluklar kurabileceği arkadaşı</w:t>
      </w:r>
      <w:r w:rsidR="00846237" w:rsidRPr="00433A44">
        <w:rPr>
          <w:rFonts w:ascii="Times New Roman" w:hAnsi="Times New Roman" w:cs="Times New Roman"/>
          <w:sz w:val="24"/>
          <w:szCs w:val="24"/>
        </w:rPr>
        <w:t>,</w:t>
      </w:r>
      <w:r w:rsidR="002814BD" w:rsidRPr="00433A44">
        <w:rPr>
          <w:rFonts w:ascii="Times New Roman" w:hAnsi="Times New Roman" w:cs="Times New Roman"/>
          <w:sz w:val="24"/>
          <w:szCs w:val="24"/>
        </w:rPr>
        <w:t xml:space="preserve"> kendinden daha üst ya da alt sınıfta olduğu takdirde diğer çocukların </w:t>
      </w:r>
      <w:r w:rsidR="00E908B2" w:rsidRPr="00433A44">
        <w:rPr>
          <w:rFonts w:ascii="Times New Roman" w:hAnsi="Times New Roman" w:cs="Times New Roman"/>
          <w:sz w:val="24"/>
          <w:szCs w:val="24"/>
        </w:rPr>
        <w:t>“</w:t>
      </w:r>
      <w:r w:rsidR="00252B1C" w:rsidRPr="00433A44">
        <w:rPr>
          <w:rFonts w:ascii="Times New Roman" w:hAnsi="Times New Roman" w:cs="Times New Roman"/>
          <w:sz w:val="24"/>
          <w:szCs w:val="24"/>
        </w:rPr>
        <w:t>ezik, kafasız</w:t>
      </w:r>
      <w:r w:rsidR="00846237" w:rsidRPr="00433A44">
        <w:rPr>
          <w:rFonts w:ascii="Times New Roman" w:hAnsi="Times New Roman" w:cs="Times New Roman"/>
          <w:sz w:val="24"/>
          <w:szCs w:val="24"/>
        </w:rPr>
        <w:t>, inek</w:t>
      </w:r>
      <w:r w:rsidR="00252B1C" w:rsidRPr="00433A44">
        <w:rPr>
          <w:rFonts w:ascii="Times New Roman" w:hAnsi="Times New Roman" w:cs="Times New Roman"/>
          <w:sz w:val="24"/>
          <w:szCs w:val="24"/>
        </w:rPr>
        <w:t>” gibi</w:t>
      </w:r>
      <w:r w:rsidR="00E908B2" w:rsidRPr="00433A44">
        <w:rPr>
          <w:rFonts w:ascii="Times New Roman" w:hAnsi="Times New Roman" w:cs="Times New Roman"/>
          <w:sz w:val="24"/>
          <w:szCs w:val="24"/>
        </w:rPr>
        <w:t xml:space="preserve"> </w:t>
      </w:r>
      <w:r w:rsidR="002814BD" w:rsidRPr="00433A44">
        <w:rPr>
          <w:rFonts w:ascii="Times New Roman" w:hAnsi="Times New Roman" w:cs="Times New Roman"/>
          <w:sz w:val="24"/>
          <w:szCs w:val="24"/>
        </w:rPr>
        <w:t>etiketlemelerinden etkilenerek</w:t>
      </w:r>
      <w:r w:rsidR="00E908B2" w:rsidRPr="00433A44">
        <w:rPr>
          <w:rFonts w:ascii="Times New Roman" w:hAnsi="Times New Roman" w:cs="Times New Roman"/>
          <w:sz w:val="24"/>
          <w:szCs w:val="24"/>
        </w:rPr>
        <w:t xml:space="preserve"> arkadaşından </w:t>
      </w:r>
      <w:r w:rsidR="00252B1C" w:rsidRPr="00433A44">
        <w:rPr>
          <w:rFonts w:ascii="Times New Roman" w:hAnsi="Times New Roman" w:cs="Times New Roman"/>
          <w:sz w:val="24"/>
          <w:szCs w:val="24"/>
        </w:rPr>
        <w:t>uzaklaşabilmektedir</w:t>
      </w:r>
      <w:r w:rsidR="00E908B2" w:rsidRPr="00433A44">
        <w:rPr>
          <w:rFonts w:ascii="Times New Roman" w:hAnsi="Times New Roman" w:cs="Times New Roman"/>
          <w:sz w:val="24"/>
          <w:szCs w:val="24"/>
        </w:rPr>
        <w:t>.</w:t>
      </w:r>
    </w:p>
    <w:p w:rsidR="00C64EED" w:rsidRPr="00433A44" w:rsidRDefault="006B3EC4" w:rsidP="00C64EED">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 xml:space="preserve">Araştırmada veliler, uygulama nedeniyle </w:t>
      </w:r>
      <w:r w:rsidR="00846237" w:rsidRPr="00433A44">
        <w:rPr>
          <w:rFonts w:ascii="Times New Roman" w:hAnsi="Times New Roman" w:cs="Times New Roman"/>
          <w:sz w:val="24"/>
          <w:szCs w:val="24"/>
        </w:rPr>
        <w:t>çocuklarının psikolo</w:t>
      </w:r>
      <w:r w:rsidR="003C0FA0" w:rsidRPr="00433A44">
        <w:rPr>
          <w:rFonts w:ascii="Times New Roman" w:hAnsi="Times New Roman" w:cs="Times New Roman"/>
          <w:sz w:val="24"/>
          <w:szCs w:val="24"/>
        </w:rPr>
        <w:t>jilerinin olumsuz etkilendi</w:t>
      </w:r>
      <w:r w:rsidR="00846237" w:rsidRPr="00433A44">
        <w:rPr>
          <w:rFonts w:ascii="Times New Roman" w:hAnsi="Times New Roman" w:cs="Times New Roman"/>
          <w:sz w:val="24"/>
          <w:szCs w:val="24"/>
        </w:rPr>
        <w:t>ğini de vurgulamışlardır.</w:t>
      </w:r>
      <w:r w:rsidR="005057A1" w:rsidRPr="00433A44">
        <w:rPr>
          <w:rFonts w:ascii="Times New Roman" w:hAnsi="Times New Roman" w:cs="Times New Roman"/>
          <w:sz w:val="24"/>
          <w:szCs w:val="24"/>
        </w:rPr>
        <w:t xml:space="preserve"> Alt sınıfta olmanın ya da üst sınıfta olup alt sınıfa geçme ihtimalinin olması çocukların</w:t>
      </w:r>
      <w:r w:rsidR="00BF727A" w:rsidRPr="00433A44">
        <w:rPr>
          <w:rFonts w:ascii="Times New Roman" w:hAnsi="Times New Roman" w:cs="Times New Roman"/>
          <w:sz w:val="24"/>
          <w:szCs w:val="24"/>
        </w:rPr>
        <w:t>ın</w:t>
      </w:r>
      <w:r w:rsidR="005057A1" w:rsidRPr="00433A44">
        <w:rPr>
          <w:rFonts w:ascii="Times New Roman" w:hAnsi="Times New Roman" w:cs="Times New Roman"/>
          <w:sz w:val="24"/>
          <w:szCs w:val="24"/>
        </w:rPr>
        <w:t xml:space="preserve"> aşırı kaygılı ve stresli olmasına neden olmaktadır. </w:t>
      </w:r>
      <w:r w:rsidR="007555B4" w:rsidRPr="00433A44">
        <w:rPr>
          <w:rFonts w:ascii="Times New Roman" w:hAnsi="Times New Roman" w:cs="Times New Roman"/>
          <w:sz w:val="24"/>
          <w:szCs w:val="24"/>
        </w:rPr>
        <w:t>Kaygı, bireyi yaşamda etkileyen, tedirgin eden bir duygu olup bireyin davranışlarını olumsuz etkileyerek okul ortamlarında sık sık kendini gösterir</w:t>
      </w:r>
      <w:r w:rsidR="00BD03C0" w:rsidRPr="00433A44">
        <w:rPr>
          <w:rFonts w:ascii="Times New Roman" w:hAnsi="Times New Roman" w:cs="Times New Roman"/>
          <w:sz w:val="24"/>
          <w:szCs w:val="24"/>
        </w:rPr>
        <w:t>. Bireyde güvensizlik</w:t>
      </w:r>
      <w:r w:rsidR="00BF727A" w:rsidRPr="00433A44">
        <w:rPr>
          <w:rFonts w:ascii="Times New Roman" w:hAnsi="Times New Roman" w:cs="Times New Roman"/>
          <w:sz w:val="24"/>
          <w:szCs w:val="24"/>
        </w:rPr>
        <w:t>,</w:t>
      </w:r>
      <w:r w:rsidR="00BD03C0" w:rsidRPr="00433A44">
        <w:rPr>
          <w:rFonts w:ascii="Times New Roman" w:hAnsi="Times New Roman" w:cs="Times New Roman"/>
          <w:sz w:val="24"/>
          <w:szCs w:val="24"/>
        </w:rPr>
        <w:t xml:space="preserve"> gelecekle ilgili kararsızlık, umutsuzluk yaşamasına neden olur</w:t>
      </w:r>
      <w:r w:rsidR="007555B4" w:rsidRPr="00433A44">
        <w:rPr>
          <w:rFonts w:ascii="Times New Roman" w:hAnsi="Times New Roman" w:cs="Times New Roman"/>
          <w:sz w:val="24"/>
          <w:szCs w:val="24"/>
        </w:rPr>
        <w:t xml:space="preserve"> (</w:t>
      </w:r>
      <w:proofErr w:type="spellStart"/>
      <w:r w:rsidR="007555B4" w:rsidRPr="00433A44">
        <w:rPr>
          <w:rFonts w:ascii="Times New Roman" w:hAnsi="Times New Roman" w:cs="Times New Roman"/>
          <w:sz w:val="24"/>
          <w:szCs w:val="24"/>
        </w:rPr>
        <w:t>Hill</w:t>
      </w:r>
      <w:proofErr w:type="spellEnd"/>
      <w:r w:rsidR="007555B4" w:rsidRPr="00433A44">
        <w:rPr>
          <w:rFonts w:ascii="Times New Roman" w:hAnsi="Times New Roman" w:cs="Times New Roman"/>
          <w:sz w:val="24"/>
          <w:szCs w:val="24"/>
        </w:rPr>
        <w:t xml:space="preserve"> &amp; </w:t>
      </w:r>
      <w:proofErr w:type="spellStart"/>
      <w:r w:rsidR="007555B4" w:rsidRPr="00433A44">
        <w:rPr>
          <w:rFonts w:ascii="Times New Roman" w:hAnsi="Times New Roman" w:cs="Times New Roman"/>
          <w:sz w:val="24"/>
          <w:szCs w:val="24"/>
        </w:rPr>
        <w:t>Sarason</w:t>
      </w:r>
      <w:proofErr w:type="spellEnd"/>
      <w:r w:rsidR="007555B4" w:rsidRPr="00433A44">
        <w:rPr>
          <w:rFonts w:ascii="Times New Roman" w:hAnsi="Times New Roman" w:cs="Times New Roman"/>
          <w:sz w:val="24"/>
          <w:szCs w:val="24"/>
        </w:rPr>
        <w:t>, 1966).</w:t>
      </w:r>
      <w:r w:rsidR="00ED06AA" w:rsidRPr="00433A44">
        <w:rPr>
          <w:rFonts w:ascii="Times New Roman" w:hAnsi="Times New Roman" w:cs="Times New Roman"/>
          <w:sz w:val="24"/>
          <w:szCs w:val="24"/>
        </w:rPr>
        <w:t xml:space="preserve"> </w:t>
      </w:r>
      <w:r w:rsidR="00BD03C0" w:rsidRPr="00433A44">
        <w:rPr>
          <w:rFonts w:ascii="Times New Roman" w:hAnsi="Times New Roman" w:cs="Times New Roman"/>
          <w:sz w:val="24"/>
          <w:szCs w:val="24"/>
        </w:rPr>
        <w:t xml:space="preserve">Düzey derslikleri uygulaması ile çocukta yoğun kaygı oluşması kendine olan güveninin azalmasına neden olabilir. Düzey dersliklerinin uygulama amacı akademik başarıyı artırmaktır ancak kaygıyı tetiklemesi nedeniyle akademik başarısını da tahmin edilenin aksine olumsuz etkileyebilir. </w:t>
      </w:r>
      <w:r w:rsidR="00ED06AA" w:rsidRPr="00433A44">
        <w:rPr>
          <w:rFonts w:ascii="Times New Roman" w:hAnsi="Times New Roman" w:cs="Times New Roman"/>
          <w:sz w:val="24"/>
          <w:szCs w:val="24"/>
        </w:rPr>
        <w:t>Literatürde kaygı ve ok</w:t>
      </w:r>
      <w:r w:rsidR="009D33A8" w:rsidRPr="00433A44">
        <w:rPr>
          <w:rFonts w:ascii="Times New Roman" w:hAnsi="Times New Roman" w:cs="Times New Roman"/>
          <w:sz w:val="24"/>
          <w:szCs w:val="24"/>
        </w:rPr>
        <w:t xml:space="preserve">ul başarısı arasındaki olumsuz </w:t>
      </w:r>
      <w:r w:rsidR="00ED06AA" w:rsidRPr="00433A44">
        <w:rPr>
          <w:rFonts w:ascii="Times New Roman" w:hAnsi="Times New Roman" w:cs="Times New Roman"/>
          <w:sz w:val="24"/>
          <w:szCs w:val="24"/>
        </w:rPr>
        <w:t>ilişkiyi ortaya</w:t>
      </w:r>
      <w:r w:rsidR="00E47F66">
        <w:rPr>
          <w:rFonts w:ascii="Times New Roman" w:hAnsi="Times New Roman" w:cs="Times New Roman"/>
          <w:sz w:val="24"/>
          <w:szCs w:val="24"/>
        </w:rPr>
        <w:t xml:space="preserve"> koyan çok fazla çalışma vardır </w:t>
      </w:r>
      <w:r w:rsidR="00BD03C0" w:rsidRPr="00433A44">
        <w:rPr>
          <w:rFonts w:ascii="Times New Roman" w:hAnsi="Times New Roman" w:cs="Times New Roman"/>
          <w:sz w:val="24"/>
          <w:szCs w:val="24"/>
        </w:rPr>
        <w:t>(</w:t>
      </w:r>
      <w:r w:rsidR="00E47F66" w:rsidRPr="00433A44">
        <w:rPr>
          <w:rFonts w:ascii="Times New Roman" w:hAnsi="Times New Roman" w:cs="Times New Roman"/>
          <w:sz w:val="24"/>
          <w:szCs w:val="24"/>
        </w:rPr>
        <w:t xml:space="preserve">Aysan, </w:t>
      </w:r>
      <w:proofErr w:type="spellStart"/>
      <w:r w:rsidR="00E47F66" w:rsidRPr="00433A44">
        <w:rPr>
          <w:rFonts w:ascii="Times New Roman" w:hAnsi="Times New Roman" w:cs="Times New Roman"/>
          <w:sz w:val="24"/>
          <w:szCs w:val="24"/>
        </w:rPr>
        <w:t>Thomsan</w:t>
      </w:r>
      <w:proofErr w:type="spellEnd"/>
      <w:r w:rsidR="00E47F66" w:rsidRPr="00433A44">
        <w:rPr>
          <w:rFonts w:ascii="Times New Roman" w:hAnsi="Times New Roman" w:cs="Times New Roman"/>
          <w:sz w:val="24"/>
          <w:szCs w:val="24"/>
        </w:rPr>
        <w:t xml:space="preserve"> ve Hamarat, (2001);</w:t>
      </w:r>
      <w:r w:rsidR="00E47F66">
        <w:rPr>
          <w:rFonts w:ascii="Times New Roman" w:hAnsi="Times New Roman" w:cs="Times New Roman"/>
          <w:sz w:val="24"/>
          <w:szCs w:val="24"/>
        </w:rPr>
        <w:t xml:space="preserve"> </w:t>
      </w:r>
      <w:proofErr w:type="spellStart"/>
      <w:r w:rsidR="00ED06AA" w:rsidRPr="00433A44">
        <w:rPr>
          <w:rFonts w:ascii="Times New Roman" w:hAnsi="Times New Roman" w:cs="Times New Roman"/>
          <w:sz w:val="24"/>
          <w:szCs w:val="24"/>
        </w:rPr>
        <w:t>Baltaş</w:t>
      </w:r>
      <w:proofErr w:type="spellEnd"/>
      <w:r w:rsidR="00ED06AA" w:rsidRPr="00433A44">
        <w:rPr>
          <w:rFonts w:ascii="Times New Roman" w:hAnsi="Times New Roman" w:cs="Times New Roman"/>
          <w:sz w:val="24"/>
          <w:szCs w:val="24"/>
        </w:rPr>
        <w:t xml:space="preserve"> (2002); </w:t>
      </w:r>
      <w:r w:rsidR="00D62AC1" w:rsidRPr="00433A44">
        <w:rPr>
          <w:rFonts w:ascii="Times New Roman" w:hAnsi="Times New Roman" w:cs="Times New Roman"/>
          <w:sz w:val="24"/>
          <w:szCs w:val="24"/>
        </w:rPr>
        <w:t>Erkan (1996);</w:t>
      </w:r>
      <w:r w:rsidR="00ED06AA" w:rsidRPr="00433A44">
        <w:rPr>
          <w:rFonts w:ascii="Times New Roman" w:hAnsi="Times New Roman" w:cs="Times New Roman"/>
          <w:sz w:val="24"/>
          <w:szCs w:val="24"/>
        </w:rPr>
        <w:t xml:space="preserve"> Man, </w:t>
      </w:r>
      <w:proofErr w:type="spellStart"/>
      <w:r w:rsidR="00ED06AA" w:rsidRPr="00433A44">
        <w:rPr>
          <w:rFonts w:ascii="Times New Roman" w:hAnsi="Times New Roman" w:cs="Times New Roman"/>
          <w:sz w:val="24"/>
          <w:szCs w:val="24"/>
        </w:rPr>
        <w:t>Hall</w:t>
      </w:r>
      <w:proofErr w:type="spellEnd"/>
      <w:r w:rsidR="00ED06AA" w:rsidRPr="00433A44">
        <w:rPr>
          <w:rFonts w:ascii="Times New Roman" w:hAnsi="Times New Roman" w:cs="Times New Roman"/>
          <w:sz w:val="24"/>
          <w:szCs w:val="24"/>
        </w:rPr>
        <w:t xml:space="preserve"> ve </w:t>
      </w:r>
      <w:proofErr w:type="spellStart"/>
      <w:r w:rsidR="00ED06AA" w:rsidRPr="00433A44">
        <w:rPr>
          <w:rFonts w:ascii="Times New Roman" w:hAnsi="Times New Roman" w:cs="Times New Roman"/>
          <w:sz w:val="24"/>
          <w:szCs w:val="24"/>
        </w:rPr>
        <w:t>Stout</w:t>
      </w:r>
      <w:proofErr w:type="spellEnd"/>
      <w:r w:rsidR="00E47F66">
        <w:rPr>
          <w:rFonts w:ascii="Times New Roman" w:hAnsi="Times New Roman" w:cs="Times New Roman"/>
          <w:sz w:val="24"/>
          <w:szCs w:val="24"/>
        </w:rPr>
        <w:t xml:space="preserve"> (1981)</w:t>
      </w:r>
      <w:r w:rsidR="00D62AC1" w:rsidRPr="00433A44">
        <w:rPr>
          <w:rFonts w:ascii="Times New Roman" w:hAnsi="Times New Roman" w:cs="Times New Roman"/>
          <w:sz w:val="24"/>
          <w:szCs w:val="24"/>
        </w:rPr>
        <w:t xml:space="preserve">. </w:t>
      </w:r>
      <w:r w:rsidR="0071554B" w:rsidRPr="00433A44">
        <w:rPr>
          <w:rFonts w:ascii="Times New Roman" w:hAnsi="Times New Roman" w:cs="Times New Roman"/>
          <w:sz w:val="24"/>
          <w:szCs w:val="24"/>
        </w:rPr>
        <w:t xml:space="preserve"> Araştırma bulgularına göre velilerin ifadesiyle çocuklar akademik başarı sağlama açısından kaygı ve endişe içerisindelerdir. Erkan (1991)’</w:t>
      </w:r>
      <w:proofErr w:type="spellStart"/>
      <w:r w:rsidR="0071554B" w:rsidRPr="00433A44">
        <w:rPr>
          <w:rFonts w:ascii="Times New Roman" w:hAnsi="Times New Roman" w:cs="Times New Roman"/>
          <w:sz w:val="24"/>
          <w:szCs w:val="24"/>
        </w:rPr>
        <w:t>nın</w:t>
      </w:r>
      <w:proofErr w:type="spellEnd"/>
      <w:r w:rsidR="0071554B" w:rsidRPr="00433A44">
        <w:rPr>
          <w:rFonts w:ascii="Times New Roman" w:hAnsi="Times New Roman" w:cs="Times New Roman"/>
          <w:sz w:val="24"/>
          <w:szCs w:val="24"/>
        </w:rPr>
        <w:t xml:space="preserve"> yaptığı çalışmaya göre çocuk yoğun kaygı yaşarsa akıl yürütme ve soyut düşünme yönündeki zihinsel faaliyeti bozulur ve buna </w:t>
      </w:r>
      <w:r w:rsidR="0001453F">
        <w:rPr>
          <w:rFonts w:ascii="Times New Roman" w:hAnsi="Times New Roman" w:cs="Times New Roman"/>
          <w:sz w:val="24"/>
          <w:szCs w:val="24"/>
        </w:rPr>
        <w:t>bağlı</w:t>
      </w:r>
      <w:r w:rsidR="0071554B" w:rsidRPr="00433A44">
        <w:rPr>
          <w:rFonts w:ascii="Times New Roman" w:hAnsi="Times New Roman" w:cs="Times New Roman"/>
          <w:sz w:val="24"/>
          <w:szCs w:val="24"/>
        </w:rPr>
        <w:t xml:space="preserve"> </w:t>
      </w:r>
      <w:r w:rsidR="00131A9F" w:rsidRPr="00433A44">
        <w:rPr>
          <w:rFonts w:ascii="Times New Roman" w:hAnsi="Times New Roman" w:cs="Times New Roman"/>
          <w:sz w:val="24"/>
          <w:szCs w:val="24"/>
        </w:rPr>
        <w:t xml:space="preserve">olarak </w:t>
      </w:r>
      <w:r w:rsidR="0071554B" w:rsidRPr="00433A44">
        <w:rPr>
          <w:rFonts w:ascii="Times New Roman" w:hAnsi="Times New Roman" w:cs="Times New Roman"/>
          <w:sz w:val="24"/>
          <w:szCs w:val="24"/>
        </w:rPr>
        <w:t xml:space="preserve">akademik </w:t>
      </w:r>
      <w:r w:rsidR="0001453F">
        <w:rPr>
          <w:rFonts w:ascii="Times New Roman" w:hAnsi="Times New Roman" w:cs="Times New Roman"/>
          <w:sz w:val="24"/>
          <w:szCs w:val="24"/>
        </w:rPr>
        <w:t>başarısı</w:t>
      </w:r>
      <w:r w:rsidR="0071554B" w:rsidRPr="00433A44">
        <w:rPr>
          <w:rFonts w:ascii="Times New Roman" w:hAnsi="Times New Roman" w:cs="Times New Roman"/>
          <w:sz w:val="24"/>
          <w:szCs w:val="24"/>
        </w:rPr>
        <w:t xml:space="preserve"> da olumsuz etkilenir.  Buna göre; düzey derslikleri uygulaması çocuğun kaygı seviyesini yükselterek </w:t>
      </w:r>
      <w:r w:rsidR="00BD03C0" w:rsidRPr="00433A44">
        <w:rPr>
          <w:rFonts w:ascii="Times New Roman" w:hAnsi="Times New Roman" w:cs="Times New Roman"/>
          <w:sz w:val="24"/>
          <w:szCs w:val="24"/>
        </w:rPr>
        <w:t xml:space="preserve">akademik olarak </w:t>
      </w:r>
      <w:r w:rsidR="0071554B" w:rsidRPr="00433A44">
        <w:rPr>
          <w:rFonts w:ascii="Times New Roman" w:hAnsi="Times New Roman" w:cs="Times New Roman"/>
          <w:sz w:val="24"/>
          <w:szCs w:val="24"/>
        </w:rPr>
        <w:t xml:space="preserve">başarı göstermesine </w:t>
      </w:r>
      <w:r w:rsidR="00BD74A6" w:rsidRPr="00433A44">
        <w:rPr>
          <w:rFonts w:ascii="Times New Roman" w:hAnsi="Times New Roman" w:cs="Times New Roman"/>
          <w:sz w:val="24"/>
          <w:szCs w:val="24"/>
        </w:rPr>
        <w:t xml:space="preserve">de </w:t>
      </w:r>
      <w:r w:rsidR="0071554B" w:rsidRPr="00433A44">
        <w:rPr>
          <w:rFonts w:ascii="Times New Roman" w:hAnsi="Times New Roman" w:cs="Times New Roman"/>
          <w:sz w:val="24"/>
          <w:szCs w:val="24"/>
        </w:rPr>
        <w:t>engel olabilir.</w:t>
      </w:r>
    </w:p>
    <w:p w:rsidR="00413145" w:rsidRPr="00433A44" w:rsidRDefault="00751806" w:rsidP="007213E0">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 xml:space="preserve">Düzey derslikleri uygulaması, sadece uygulama içerisinde olan çocukları değil velileri de etkilemektedir. Bu çalışmanın amacı düzey derslikleri uygulamasına velilerin gözüyle bakabilmektir. Bu nedenle araştırmada velilere bu uygulamanın onlara ne hissettirdiği sorusu </w:t>
      </w:r>
      <w:r w:rsidRPr="00433A44">
        <w:rPr>
          <w:rFonts w:ascii="Times New Roman" w:hAnsi="Times New Roman" w:cs="Times New Roman"/>
          <w:sz w:val="24"/>
          <w:szCs w:val="24"/>
        </w:rPr>
        <w:lastRenderedPageBreak/>
        <w:t xml:space="preserve">yöneltilmiş ve </w:t>
      </w:r>
      <w:r w:rsidR="006241F9" w:rsidRPr="00433A44">
        <w:rPr>
          <w:rFonts w:ascii="Times New Roman" w:hAnsi="Times New Roman" w:cs="Times New Roman"/>
          <w:sz w:val="24"/>
          <w:szCs w:val="24"/>
        </w:rPr>
        <w:t xml:space="preserve">pozitif, </w:t>
      </w:r>
      <w:r w:rsidRPr="00433A44">
        <w:rPr>
          <w:rFonts w:ascii="Times New Roman" w:hAnsi="Times New Roman" w:cs="Times New Roman"/>
          <w:sz w:val="24"/>
          <w:szCs w:val="24"/>
        </w:rPr>
        <w:t>negatif düşünce olmak üzere iki alt tema oluşturulmuştur. Çocuklarının alt sınıfta olmasından ya da alt sınıfa geçme ihtimalinin olmasından dolayı en az çocukları kadar stresli, kaygılı veliler olmakla birlikte çocuklarının alt ya da üst sınıfta olmasından etkilenmeyen duruma daha olumlu, pozitif bakan veliler de vardır.</w:t>
      </w:r>
      <w:r w:rsidR="006241F9" w:rsidRPr="00433A44">
        <w:rPr>
          <w:rFonts w:ascii="Times New Roman" w:hAnsi="Times New Roman" w:cs="Times New Roman"/>
          <w:sz w:val="24"/>
          <w:szCs w:val="24"/>
        </w:rPr>
        <w:t xml:space="preserve"> </w:t>
      </w:r>
      <w:r w:rsidR="00ED425D" w:rsidRPr="00433A44">
        <w:rPr>
          <w:rFonts w:ascii="Times New Roman" w:hAnsi="Times New Roman" w:cs="Times New Roman"/>
          <w:sz w:val="24"/>
          <w:szCs w:val="24"/>
        </w:rPr>
        <w:t xml:space="preserve">Bu durumu; </w:t>
      </w:r>
      <w:r w:rsidR="006241F9" w:rsidRPr="00433A44">
        <w:rPr>
          <w:rFonts w:ascii="Times New Roman" w:hAnsi="Times New Roman" w:cs="Times New Roman"/>
          <w:sz w:val="24"/>
          <w:szCs w:val="24"/>
        </w:rPr>
        <w:t>Erez, Johnson</w:t>
      </w:r>
      <w:r w:rsidR="00ED425D" w:rsidRPr="00433A44">
        <w:rPr>
          <w:rFonts w:ascii="Times New Roman" w:hAnsi="Times New Roman" w:cs="Times New Roman"/>
          <w:sz w:val="24"/>
          <w:szCs w:val="24"/>
        </w:rPr>
        <w:t xml:space="preserve"> &amp; </w:t>
      </w:r>
      <w:proofErr w:type="spellStart"/>
      <w:r w:rsidR="00ED425D" w:rsidRPr="00433A44">
        <w:rPr>
          <w:rFonts w:ascii="Times New Roman" w:hAnsi="Times New Roman" w:cs="Times New Roman"/>
          <w:sz w:val="24"/>
          <w:szCs w:val="24"/>
        </w:rPr>
        <w:t>Judge</w:t>
      </w:r>
      <w:proofErr w:type="spellEnd"/>
      <w:r w:rsidR="00ED425D" w:rsidRPr="00433A44">
        <w:rPr>
          <w:rFonts w:ascii="Times New Roman" w:hAnsi="Times New Roman" w:cs="Times New Roman"/>
          <w:sz w:val="24"/>
          <w:szCs w:val="24"/>
        </w:rPr>
        <w:t xml:space="preserve"> (1995)</w:t>
      </w:r>
      <w:r w:rsidR="00077B5B" w:rsidRPr="00433A44">
        <w:rPr>
          <w:rFonts w:ascii="Times New Roman" w:hAnsi="Times New Roman" w:cs="Times New Roman"/>
          <w:sz w:val="24"/>
          <w:szCs w:val="24"/>
        </w:rPr>
        <w:t>;</w:t>
      </w:r>
      <w:r w:rsidR="00ED425D" w:rsidRPr="00433A44">
        <w:rPr>
          <w:rFonts w:ascii="Times New Roman" w:hAnsi="Times New Roman" w:cs="Times New Roman"/>
          <w:sz w:val="24"/>
          <w:szCs w:val="24"/>
        </w:rPr>
        <w:t xml:space="preserve">  bir </w:t>
      </w:r>
      <w:r w:rsidR="009919C7">
        <w:rPr>
          <w:rFonts w:ascii="Times New Roman" w:hAnsi="Times New Roman" w:cs="Times New Roman"/>
          <w:sz w:val="24"/>
          <w:szCs w:val="24"/>
        </w:rPr>
        <w:t>durumu</w:t>
      </w:r>
      <w:r w:rsidR="00ED425D" w:rsidRPr="00433A44">
        <w:rPr>
          <w:rFonts w:ascii="Times New Roman" w:hAnsi="Times New Roman" w:cs="Times New Roman"/>
          <w:sz w:val="24"/>
          <w:szCs w:val="24"/>
        </w:rPr>
        <w:t xml:space="preserve"> bazı </w:t>
      </w:r>
      <w:r w:rsidR="009919C7">
        <w:rPr>
          <w:rFonts w:ascii="Times New Roman" w:hAnsi="Times New Roman" w:cs="Times New Roman"/>
          <w:sz w:val="24"/>
          <w:szCs w:val="24"/>
        </w:rPr>
        <w:t>kişi</w:t>
      </w:r>
      <w:r w:rsidR="00ED425D" w:rsidRPr="00433A44">
        <w:rPr>
          <w:rFonts w:ascii="Times New Roman" w:hAnsi="Times New Roman" w:cs="Times New Roman"/>
          <w:sz w:val="24"/>
          <w:szCs w:val="24"/>
        </w:rPr>
        <w:t xml:space="preserve">ler olumlu bir şekilde yorumlarken, başka bir </w:t>
      </w:r>
      <w:r w:rsidR="009919C7">
        <w:rPr>
          <w:rFonts w:ascii="Times New Roman" w:hAnsi="Times New Roman" w:cs="Times New Roman"/>
          <w:sz w:val="24"/>
          <w:szCs w:val="24"/>
        </w:rPr>
        <w:t>kişi</w:t>
      </w:r>
      <w:r w:rsidR="00ED425D" w:rsidRPr="00433A44">
        <w:rPr>
          <w:rFonts w:ascii="Times New Roman" w:hAnsi="Times New Roman" w:cs="Times New Roman"/>
          <w:sz w:val="24"/>
          <w:szCs w:val="24"/>
        </w:rPr>
        <w:t xml:space="preserve"> aynı </w:t>
      </w:r>
      <w:r w:rsidR="009919C7">
        <w:rPr>
          <w:rFonts w:ascii="Times New Roman" w:hAnsi="Times New Roman" w:cs="Times New Roman"/>
          <w:sz w:val="24"/>
          <w:szCs w:val="24"/>
        </w:rPr>
        <w:t>durumu</w:t>
      </w:r>
      <w:r w:rsidR="00ED425D" w:rsidRPr="00433A44">
        <w:rPr>
          <w:rFonts w:ascii="Times New Roman" w:hAnsi="Times New Roman" w:cs="Times New Roman"/>
          <w:sz w:val="24"/>
          <w:szCs w:val="24"/>
        </w:rPr>
        <w:t xml:space="preserve"> olumsuz bir şekilde ele alabilir</w:t>
      </w:r>
      <w:r w:rsidR="00077B5B" w:rsidRPr="00433A44">
        <w:rPr>
          <w:rFonts w:ascii="Times New Roman" w:hAnsi="Times New Roman" w:cs="Times New Roman"/>
          <w:sz w:val="24"/>
          <w:szCs w:val="24"/>
        </w:rPr>
        <w:t xml:space="preserve"> ifadesiyle açıklar</w:t>
      </w:r>
      <w:r w:rsidR="00ED425D" w:rsidRPr="00433A44">
        <w:rPr>
          <w:rFonts w:ascii="Times New Roman" w:hAnsi="Times New Roman" w:cs="Times New Roman"/>
          <w:sz w:val="24"/>
          <w:szCs w:val="24"/>
        </w:rPr>
        <w:t xml:space="preserve">. Olayı ya da durumu olumlu yorumlama ise </w:t>
      </w:r>
      <w:proofErr w:type="gramStart"/>
      <w:r w:rsidR="00ED425D" w:rsidRPr="00433A44">
        <w:rPr>
          <w:rFonts w:ascii="Times New Roman" w:hAnsi="Times New Roman" w:cs="Times New Roman"/>
          <w:sz w:val="24"/>
          <w:szCs w:val="24"/>
        </w:rPr>
        <w:t>literatürde</w:t>
      </w:r>
      <w:proofErr w:type="gramEnd"/>
      <w:r w:rsidR="00ED425D" w:rsidRPr="00433A44">
        <w:rPr>
          <w:rFonts w:ascii="Times New Roman" w:hAnsi="Times New Roman" w:cs="Times New Roman"/>
          <w:sz w:val="24"/>
          <w:szCs w:val="24"/>
        </w:rPr>
        <w:t xml:space="preserve"> pozitif düşünme olarak geçmektedir. </w:t>
      </w:r>
      <w:proofErr w:type="spellStart"/>
      <w:r w:rsidR="00ED425D" w:rsidRPr="00433A44">
        <w:rPr>
          <w:rFonts w:ascii="Times New Roman" w:hAnsi="Times New Roman" w:cs="Times New Roman"/>
          <w:sz w:val="24"/>
          <w:szCs w:val="24"/>
        </w:rPr>
        <w:t>Bekhet</w:t>
      </w:r>
      <w:proofErr w:type="spellEnd"/>
      <w:r w:rsidR="00ED425D" w:rsidRPr="00433A44">
        <w:rPr>
          <w:rFonts w:ascii="Times New Roman" w:hAnsi="Times New Roman" w:cs="Times New Roman"/>
          <w:sz w:val="24"/>
          <w:szCs w:val="24"/>
        </w:rPr>
        <w:t xml:space="preserve"> &amp; </w:t>
      </w:r>
      <w:proofErr w:type="spellStart"/>
      <w:r w:rsidR="00ED425D" w:rsidRPr="00433A44">
        <w:rPr>
          <w:rFonts w:ascii="Times New Roman" w:hAnsi="Times New Roman" w:cs="Times New Roman"/>
          <w:sz w:val="24"/>
          <w:szCs w:val="24"/>
        </w:rPr>
        <w:t>Zauszniewski</w:t>
      </w:r>
      <w:proofErr w:type="spellEnd"/>
      <w:r w:rsidR="00ED425D" w:rsidRPr="00433A44">
        <w:rPr>
          <w:rFonts w:ascii="Times New Roman" w:hAnsi="Times New Roman" w:cs="Times New Roman"/>
          <w:sz w:val="24"/>
          <w:szCs w:val="24"/>
        </w:rPr>
        <w:t xml:space="preserve">, (2013); </w:t>
      </w:r>
      <w:proofErr w:type="spellStart"/>
      <w:r w:rsidR="00ED425D" w:rsidRPr="00433A44">
        <w:rPr>
          <w:rFonts w:ascii="Times New Roman" w:hAnsi="Times New Roman" w:cs="Times New Roman"/>
          <w:sz w:val="24"/>
          <w:szCs w:val="24"/>
        </w:rPr>
        <w:t>Tod</w:t>
      </w:r>
      <w:proofErr w:type="spellEnd"/>
      <w:r w:rsidR="00ED425D" w:rsidRPr="00433A44">
        <w:rPr>
          <w:rFonts w:ascii="Times New Roman" w:hAnsi="Times New Roman" w:cs="Times New Roman"/>
          <w:sz w:val="24"/>
          <w:szCs w:val="24"/>
        </w:rPr>
        <w:t xml:space="preserve">, </w:t>
      </w:r>
      <w:proofErr w:type="spellStart"/>
      <w:r w:rsidR="00ED425D" w:rsidRPr="00433A44">
        <w:rPr>
          <w:rFonts w:ascii="Times New Roman" w:hAnsi="Times New Roman" w:cs="Times New Roman"/>
          <w:sz w:val="24"/>
          <w:szCs w:val="24"/>
        </w:rPr>
        <w:t>Warnock</w:t>
      </w:r>
      <w:proofErr w:type="spellEnd"/>
      <w:r w:rsidR="00ED425D" w:rsidRPr="00433A44">
        <w:rPr>
          <w:rFonts w:ascii="Times New Roman" w:hAnsi="Times New Roman" w:cs="Times New Roman"/>
          <w:sz w:val="24"/>
          <w:szCs w:val="24"/>
        </w:rPr>
        <w:t xml:space="preserve">, &amp; </w:t>
      </w:r>
      <w:proofErr w:type="spellStart"/>
      <w:r w:rsidR="00ED425D" w:rsidRPr="00433A44">
        <w:rPr>
          <w:rFonts w:ascii="Times New Roman" w:hAnsi="Times New Roman" w:cs="Times New Roman"/>
          <w:sz w:val="24"/>
          <w:szCs w:val="24"/>
        </w:rPr>
        <w:t>Allmark</w:t>
      </w:r>
      <w:proofErr w:type="spellEnd"/>
      <w:r w:rsidR="00ED425D" w:rsidRPr="00433A44">
        <w:rPr>
          <w:rFonts w:ascii="Times New Roman" w:hAnsi="Times New Roman" w:cs="Times New Roman"/>
          <w:sz w:val="24"/>
          <w:szCs w:val="24"/>
        </w:rPr>
        <w:t xml:space="preserve">, (2011) pozitif düşünmeyi, bireylerin karşı karşıya kaldığı olayların ve durumların, </w:t>
      </w:r>
      <w:r w:rsidR="009919C7">
        <w:rPr>
          <w:rFonts w:ascii="Times New Roman" w:hAnsi="Times New Roman" w:cs="Times New Roman"/>
          <w:sz w:val="24"/>
          <w:szCs w:val="24"/>
        </w:rPr>
        <w:t>bütün yönleri ile</w:t>
      </w:r>
      <w:r w:rsidR="00ED425D" w:rsidRPr="00433A44">
        <w:rPr>
          <w:rFonts w:ascii="Times New Roman" w:hAnsi="Times New Roman" w:cs="Times New Roman"/>
          <w:sz w:val="24"/>
          <w:szCs w:val="24"/>
        </w:rPr>
        <w:t xml:space="preserve"> kabul etmesinin ardından </w:t>
      </w:r>
      <w:r w:rsidR="009919C7">
        <w:rPr>
          <w:rFonts w:ascii="Times New Roman" w:hAnsi="Times New Roman" w:cs="Times New Roman"/>
          <w:sz w:val="24"/>
          <w:szCs w:val="24"/>
        </w:rPr>
        <w:t>pozitif</w:t>
      </w:r>
      <w:r w:rsidR="00ED425D" w:rsidRPr="00433A44">
        <w:rPr>
          <w:rFonts w:ascii="Times New Roman" w:hAnsi="Times New Roman" w:cs="Times New Roman"/>
          <w:sz w:val="24"/>
          <w:szCs w:val="24"/>
        </w:rPr>
        <w:t xml:space="preserve"> bir şekilde odaklanması ve yorumlamasıdır şeklinde tanımlamışlardır.</w:t>
      </w:r>
      <w:r w:rsidR="00030B04" w:rsidRPr="00433A44">
        <w:rPr>
          <w:rFonts w:ascii="Times New Roman" w:hAnsi="Times New Roman" w:cs="Times New Roman"/>
          <w:sz w:val="24"/>
          <w:szCs w:val="24"/>
        </w:rPr>
        <w:t xml:space="preserve"> Pozitif düşünme becerilerini etkin bir biçimde kullanan bireyler, içinde bulundukları koşullarla iyimser bir şekilde yüzleşerek stresli bir durumla karşılaştıklarında bu durumu kontrol edilebilir olarak değerlendirirler ve etkili baş etme stratejileri kullanırlar (</w:t>
      </w:r>
      <w:r w:rsidR="00C17B6F" w:rsidRPr="00433A44">
        <w:rPr>
          <w:rFonts w:ascii="Times New Roman" w:hAnsi="Times New Roman" w:cs="Times New Roman"/>
          <w:sz w:val="24"/>
          <w:szCs w:val="24"/>
        </w:rPr>
        <w:t xml:space="preserve">Carver &amp; </w:t>
      </w:r>
      <w:proofErr w:type="spellStart"/>
      <w:r w:rsidR="00C17B6F" w:rsidRPr="00433A44">
        <w:rPr>
          <w:rFonts w:ascii="Times New Roman" w:hAnsi="Times New Roman" w:cs="Times New Roman"/>
          <w:sz w:val="24"/>
          <w:szCs w:val="24"/>
        </w:rPr>
        <w:t>Scheier</w:t>
      </w:r>
      <w:proofErr w:type="spellEnd"/>
      <w:r w:rsidR="00C17B6F" w:rsidRPr="00433A44">
        <w:rPr>
          <w:rFonts w:ascii="Times New Roman" w:hAnsi="Times New Roman" w:cs="Times New Roman"/>
          <w:sz w:val="24"/>
          <w:szCs w:val="24"/>
        </w:rPr>
        <w:t xml:space="preserve">, 1998; </w:t>
      </w:r>
      <w:proofErr w:type="spellStart"/>
      <w:r w:rsidR="00C17B6F" w:rsidRPr="00433A44">
        <w:rPr>
          <w:rFonts w:ascii="Times New Roman" w:hAnsi="Times New Roman" w:cs="Times New Roman"/>
          <w:sz w:val="24"/>
          <w:szCs w:val="24"/>
        </w:rPr>
        <w:t>Cantor</w:t>
      </w:r>
      <w:proofErr w:type="spellEnd"/>
      <w:r w:rsidR="00C17B6F" w:rsidRPr="00433A44">
        <w:rPr>
          <w:rFonts w:ascii="Times New Roman" w:hAnsi="Times New Roman" w:cs="Times New Roman"/>
          <w:sz w:val="24"/>
          <w:szCs w:val="24"/>
        </w:rPr>
        <w:t xml:space="preserve">, </w:t>
      </w:r>
      <w:proofErr w:type="spellStart"/>
      <w:r w:rsidR="00C17B6F" w:rsidRPr="00433A44">
        <w:rPr>
          <w:rFonts w:ascii="Times New Roman" w:hAnsi="Times New Roman" w:cs="Times New Roman"/>
          <w:sz w:val="24"/>
          <w:szCs w:val="24"/>
        </w:rPr>
        <w:t>Langston</w:t>
      </w:r>
      <w:proofErr w:type="spellEnd"/>
      <w:r w:rsidR="00C17B6F" w:rsidRPr="00433A44">
        <w:rPr>
          <w:rFonts w:ascii="Times New Roman" w:hAnsi="Times New Roman" w:cs="Times New Roman"/>
          <w:sz w:val="24"/>
          <w:szCs w:val="24"/>
        </w:rPr>
        <w:t xml:space="preserve">, </w:t>
      </w:r>
      <w:proofErr w:type="spellStart"/>
      <w:r w:rsidR="00C17B6F" w:rsidRPr="00433A44">
        <w:rPr>
          <w:rFonts w:ascii="Times New Roman" w:hAnsi="Times New Roman" w:cs="Times New Roman"/>
          <w:sz w:val="24"/>
          <w:szCs w:val="24"/>
        </w:rPr>
        <w:t>Zirkel</w:t>
      </w:r>
      <w:proofErr w:type="spellEnd"/>
      <w:r w:rsidR="00C17B6F" w:rsidRPr="00433A44">
        <w:rPr>
          <w:rFonts w:ascii="Times New Roman" w:hAnsi="Times New Roman" w:cs="Times New Roman"/>
          <w:sz w:val="24"/>
          <w:szCs w:val="24"/>
        </w:rPr>
        <w:t xml:space="preserve">, </w:t>
      </w:r>
      <w:proofErr w:type="spellStart"/>
      <w:r w:rsidR="00C17B6F" w:rsidRPr="00433A44">
        <w:rPr>
          <w:rFonts w:ascii="Times New Roman" w:hAnsi="Times New Roman" w:cs="Times New Roman"/>
          <w:sz w:val="24"/>
          <w:szCs w:val="24"/>
        </w:rPr>
        <w:t>Fleeson</w:t>
      </w:r>
      <w:proofErr w:type="spellEnd"/>
      <w:r w:rsidR="00C17B6F" w:rsidRPr="00433A44">
        <w:rPr>
          <w:rFonts w:ascii="Times New Roman" w:hAnsi="Times New Roman" w:cs="Times New Roman"/>
          <w:sz w:val="24"/>
          <w:szCs w:val="24"/>
        </w:rPr>
        <w:t xml:space="preserve">, &amp; </w:t>
      </w:r>
      <w:proofErr w:type="spellStart"/>
      <w:r w:rsidR="00C17B6F" w:rsidRPr="00433A44">
        <w:rPr>
          <w:rFonts w:ascii="Times New Roman" w:hAnsi="Times New Roman" w:cs="Times New Roman"/>
          <w:sz w:val="24"/>
          <w:szCs w:val="24"/>
        </w:rPr>
        <w:t>Flannagan</w:t>
      </w:r>
      <w:proofErr w:type="spellEnd"/>
      <w:r w:rsidR="00030B04" w:rsidRPr="00433A44">
        <w:rPr>
          <w:rFonts w:ascii="Times New Roman" w:hAnsi="Times New Roman" w:cs="Times New Roman"/>
          <w:sz w:val="24"/>
          <w:szCs w:val="24"/>
        </w:rPr>
        <w:t xml:space="preserve"> 1999). Bu çalışmada da bazı velilerin çocuklarının başarılı ya da başarısız olma durumlarının kabul edebilmeleri, her koşulda benim çocuğum anlayışını benimsemeleri ve stresli ya da kaygılı olmadıklarını belirtmeleri nedeniyle pozitif düşünceye </w:t>
      </w:r>
      <w:r w:rsidR="00D3611C">
        <w:rPr>
          <w:rFonts w:ascii="Times New Roman" w:hAnsi="Times New Roman" w:cs="Times New Roman"/>
          <w:sz w:val="24"/>
          <w:szCs w:val="24"/>
        </w:rPr>
        <w:t>sahip olduklarını söylenilebilir</w:t>
      </w:r>
      <w:r w:rsidR="00030B04" w:rsidRPr="00433A44">
        <w:rPr>
          <w:rFonts w:ascii="Times New Roman" w:hAnsi="Times New Roman" w:cs="Times New Roman"/>
          <w:sz w:val="24"/>
          <w:szCs w:val="24"/>
        </w:rPr>
        <w:t xml:space="preserve">. </w:t>
      </w:r>
      <w:proofErr w:type="spellStart"/>
      <w:r w:rsidR="00030B04" w:rsidRPr="00433A44">
        <w:rPr>
          <w:rFonts w:ascii="Times New Roman" w:hAnsi="Times New Roman" w:cs="Times New Roman"/>
          <w:sz w:val="24"/>
          <w:szCs w:val="24"/>
        </w:rPr>
        <w:t>Naseem</w:t>
      </w:r>
      <w:proofErr w:type="spellEnd"/>
      <w:r w:rsidR="00030B04" w:rsidRPr="00433A44">
        <w:rPr>
          <w:rFonts w:ascii="Times New Roman" w:hAnsi="Times New Roman" w:cs="Times New Roman"/>
          <w:sz w:val="24"/>
          <w:szCs w:val="24"/>
        </w:rPr>
        <w:t xml:space="preserve"> &amp; </w:t>
      </w:r>
      <w:proofErr w:type="spellStart"/>
      <w:r w:rsidR="00030B04" w:rsidRPr="00433A44">
        <w:rPr>
          <w:rFonts w:ascii="Times New Roman" w:hAnsi="Times New Roman" w:cs="Times New Roman"/>
          <w:sz w:val="24"/>
          <w:szCs w:val="24"/>
        </w:rPr>
        <w:t>Khalid</w:t>
      </w:r>
      <w:proofErr w:type="spellEnd"/>
      <w:r w:rsidR="00030B04" w:rsidRPr="00433A44">
        <w:rPr>
          <w:rFonts w:ascii="Times New Roman" w:hAnsi="Times New Roman" w:cs="Times New Roman"/>
          <w:sz w:val="24"/>
          <w:szCs w:val="24"/>
        </w:rPr>
        <w:t xml:space="preserve"> (2010)’e göre olumlu düşünme becerilerini etkin bir şekilde kullanabilmek, bireyin stres yaratan olaylarla daha iyi başa çıkmasına yardımcı olur. </w:t>
      </w:r>
      <w:proofErr w:type="spellStart"/>
      <w:r w:rsidR="00077B5B" w:rsidRPr="00433A44">
        <w:rPr>
          <w:rFonts w:ascii="Times New Roman" w:hAnsi="Times New Roman" w:cs="Times New Roman"/>
          <w:sz w:val="24"/>
          <w:szCs w:val="24"/>
        </w:rPr>
        <w:t>Ançak</w:t>
      </w:r>
      <w:proofErr w:type="spellEnd"/>
      <w:r w:rsidR="00077B5B" w:rsidRPr="00433A44">
        <w:rPr>
          <w:rFonts w:ascii="Times New Roman" w:hAnsi="Times New Roman" w:cs="Times New Roman"/>
          <w:sz w:val="24"/>
          <w:szCs w:val="24"/>
        </w:rPr>
        <w:t xml:space="preserve"> bir grup veli ise çocuklarının alt ya da üst sınıfta olmasından olumsuz yönd</w:t>
      </w:r>
      <w:r w:rsidR="00B92DEF" w:rsidRPr="00433A44">
        <w:rPr>
          <w:rFonts w:ascii="Times New Roman" w:hAnsi="Times New Roman" w:cs="Times New Roman"/>
          <w:sz w:val="24"/>
          <w:szCs w:val="24"/>
        </w:rPr>
        <w:t>e etki</w:t>
      </w:r>
      <w:r w:rsidR="00077B5B" w:rsidRPr="00433A44">
        <w:rPr>
          <w:rFonts w:ascii="Times New Roman" w:hAnsi="Times New Roman" w:cs="Times New Roman"/>
          <w:sz w:val="24"/>
          <w:szCs w:val="24"/>
        </w:rPr>
        <w:t>lenmektedir. En az çocukları kadar kaygı ve stres içerisindedirler. Psikoloji bilimine göre bu grup veliler negatif düşünce içerisindedirler. Olaylara olumlu yönden bakamayarak hep olumsuzluklarıyla değerlendiri</w:t>
      </w:r>
      <w:r w:rsidR="004E416A" w:rsidRPr="00433A44">
        <w:rPr>
          <w:rFonts w:ascii="Times New Roman" w:hAnsi="Times New Roman" w:cs="Times New Roman"/>
          <w:sz w:val="24"/>
          <w:szCs w:val="24"/>
        </w:rPr>
        <w:t>r</w:t>
      </w:r>
      <w:r w:rsidR="00077B5B" w:rsidRPr="00433A44">
        <w:rPr>
          <w:rFonts w:ascii="Times New Roman" w:hAnsi="Times New Roman" w:cs="Times New Roman"/>
          <w:sz w:val="24"/>
          <w:szCs w:val="24"/>
        </w:rPr>
        <w:t>ler (</w:t>
      </w:r>
      <w:proofErr w:type="spellStart"/>
      <w:r w:rsidR="00077B5B" w:rsidRPr="00433A44">
        <w:rPr>
          <w:rFonts w:ascii="Times New Roman" w:hAnsi="Times New Roman" w:cs="Times New Roman"/>
          <w:sz w:val="24"/>
          <w:szCs w:val="24"/>
        </w:rPr>
        <w:t>Tod</w:t>
      </w:r>
      <w:proofErr w:type="spellEnd"/>
      <w:r w:rsidR="00077B5B" w:rsidRPr="00433A44">
        <w:rPr>
          <w:rFonts w:ascii="Times New Roman" w:hAnsi="Times New Roman" w:cs="Times New Roman"/>
          <w:sz w:val="24"/>
          <w:szCs w:val="24"/>
        </w:rPr>
        <w:t xml:space="preserve">, </w:t>
      </w:r>
      <w:proofErr w:type="spellStart"/>
      <w:r w:rsidR="00077B5B" w:rsidRPr="00433A44">
        <w:rPr>
          <w:rFonts w:ascii="Times New Roman" w:hAnsi="Times New Roman" w:cs="Times New Roman"/>
          <w:sz w:val="24"/>
          <w:szCs w:val="24"/>
        </w:rPr>
        <w:t>Warnock</w:t>
      </w:r>
      <w:proofErr w:type="spellEnd"/>
      <w:r w:rsidR="00077B5B" w:rsidRPr="00433A44">
        <w:rPr>
          <w:rFonts w:ascii="Times New Roman" w:hAnsi="Times New Roman" w:cs="Times New Roman"/>
          <w:sz w:val="24"/>
          <w:szCs w:val="24"/>
        </w:rPr>
        <w:t xml:space="preserve">, &amp; </w:t>
      </w:r>
      <w:proofErr w:type="spellStart"/>
      <w:r w:rsidR="00077B5B" w:rsidRPr="00433A44">
        <w:rPr>
          <w:rFonts w:ascii="Times New Roman" w:hAnsi="Times New Roman" w:cs="Times New Roman"/>
          <w:sz w:val="24"/>
          <w:szCs w:val="24"/>
        </w:rPr>
        <w:t>Allmark</w:t>
      </w:r>
      <w:proofErr w:type="spellEnd"/>
      <w:r w:rsidR="00077B5B" w:rsidRPr="00433A44">
        <w:rPr>
          <w:rFonts w:ascii="Times New Roman" w:hAnsi="Times New Roman" w:cs="Times New Roman"/>
          <w:sz w:val="24"/>
          <w:szCs w:val="24"/>
        </w:rPr>
        <w:t>, 2011). Bu çalışmada da bir grup velide bu durum görülmektedir.</w:t>
      </w:r>
    </w:p>
    <w:p w:rsidR="00413145" w:rsidRPr="00FF7485" w:rsidRDefault="00E0043F"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Öneriler</w:t>
      </w:r>
    </w:p>
    <w:p w:rsidR="004E416A" w:rsidRPr="00433A44" w:rsidRDefault="004E416A"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Okullarda düzey derslikleri oluşturulurken sadece genel sınav sonuçlarına göre değil öğrencilerin farklı yetenek ve becerileri, öğretmen kanaatleri gibi ölçütler de dikkate alınabilir.</w:t>
      </w:r>
    </w:p>
    <w:p w:rsidR="004E416A" w:rsidRPr="00433A44" w:rsidRDefault="004E416A"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Düzey derslikleri uygulaması yapılan okullarda öğrenci ve velilerin kaygılarını azaltabilmek amacıyla etkin rehberlik çalışmaları yapılabilir.</w:t>
      </w:r>
    </w:p>
    <w:p w:rsidR="004E416A" w:rsidRPr="00433A44" w:rsidRDefault="004E416A"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Sınıflar arasındaki ilişkilerin başarıya odaklanılmaması açısından bütün sınıfların katılabileceği sanatsal ve sportif faaliyetler düzenlenebilir.</w:t>
      </w:r>
    </w:p>
    <w:p w:rsidR="004E416A" w:rsidRDefault="004E416A" w:rsidP="0046420E">
      <w:pPr>
        <w:spacing w:after="0" w:line="360" w:lineRule="auto"/>
        <w:ind w:firstLine="708"/>
        <w:jc w:val="both"/>
        <w:rPr>
          <w:rFonts w:ascii="Times New Roman" w:hAnsi="Times New Roman" w:cs="Times New Roman"/>
          <w:sz w:val="24"/>
          <w:szCs w:val="24"/>
        </w:rPr>
      </w:pPr>
      <w:r w:rsidRPr="00433A44">
        <w:rPr>
          <w:rFonts w:ascii="Times New Roman" w:hAnsi="Times New Roman" w:cs="Times New Roman"/>
          <w:sz w:val="24"/>
          <w:szCs w:val="24"/>
        </w:rPr>
        <w:t>Düzey derslikleri uygulamasının başarıya etkilerini görebi</w:t>
      </w:r>
      <w:r w:rsidR="005D6726" w:rsidRPr="00433A44">
        <w:rPr>
          <w:rFonts w:ascii="Times New Roman" w:hAnsi="Times New Roman" w:cs="Times New Roman"/>
          <w:sz w:val="24"/>
          <w:szCs w:val="24"/>
        </w:rPr>
        <w:t>lmek açısından deneysel çalışmal</w:t>
      </w:r>
      <w:r w:rsidRPr="00433A44">
        <w:rPr>
          <w:rFonts w:ascii="Times New Roman" w:hAnsi="Times New Roman" w:cs="Times New Roman"/>
          <w:sz w:val="24"/>
          <w:szCs w:val="24"/>
        </w:rPr>
        <w:t>ar yapılabilir. Öğrenci ve öğretmen görüşleri de alınabilir.</w:t>
      </w:r>
    </w:p>
    <w:p w:rsidR="007E5243" w:rsidRDefault="007E5243" w:rsidP="0046420E">
      <w:pPr>
        <w:spacing w:after="0" w:line="360" w:lineRule="auto"/>
      </w:pPr>
      <w:r>
        <w:rPr>
          <w:rFonts w:ascii="Times New Roman" w:eastAsia="Times New Roman" w:hAnsi="Times New Roman" w:cs="Times New Roman"/>
          <w:b/>
        </w:rPr>
        <w:lastRenderedPageBreak/>
        <w:t xml:space="preserve">Makalenin Bilimdeki Konumu (Yeri) </w:t>
      </w:r>
    </w:p>
    <w:p w:rsidR="007E5243" w:rsidRDefault="00A15981" w:rsidP="00464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 Bilimleri Bölümü / Eğitim Programları ve Öğretim ABD</w:t>
      </w:r>
    </w:p>
    <w:p w:rsidR="006B1352" w:rsidRDefault="006B1352" w:rsidP="0046420E">
      <w:pPr>
        <w:pStyle w:val="Balk1"/>
        <w:spacing w:after="0" w:line="360" w:lineRule="auto"/>
        <w:ind w:left="0" w:right="0"/>
      </w:pPr>
      <w:r>
        <w:t xml:space="preserve">Makalenin Bilimdeki Özgünlüğü </w:t>
      </w:r>
    </w:p>
    <w:p w:rsidR="006B1352" w:rsidRPr="007F49BF" w:rsidRDefault="006B1352" w:rsidP="0046420E">
      <w:pPr>
        <w:spacing w:after="0" w:line="360" w:lineRule="auto"/>
        <w:jc w:val="both"/>
        <w:rPr>
          <w:rFonts w:ascii="Times New Roman" w:hAnsi="Times New Roman" w:cs="Times New Roman"/>
          <w:sz w:val="24"/>
          <w:szCs w:val="24"/>
          <w:lang w:eastAsia="tr-TR"/>
        </w:rPr>
      </w:pPr>
      <w:proofErr w:type="spellStart"/>
      <w:r w:rsidRPr="007F49BF">
        <w:rPr>
          <w:rFonts w:ascii="Times New Roman" w:hAnsi="Times New Roman" w:cs="Times New Roman"/>
          <w:sz w:val="24"/>
          <w:szCs w:val="24"/>
          <w:lang w:eastAsia="tr-TR"/>
        </w:rPr>
        <w:t>Alanyazında</w:t>
      </w:r>
      <w:proofErr w:type="spellEnd"/>
      <w:r w:rsidRPr="007F49BF">
        <w:rPr>
          <w:rFonts w:ascii="Times New Roman" w:hAnsi="Times New Roman" w:cs="Times New Roman"/>
          <w:sz w:val="24"/>
          <w:szCs w:val="24"/>
          <w:lang w:eastAsia="tr-TR"/>
        </w:rPr>
        <w:t xml:space="preserve"> özellikle ortaöğretimde yaygın bir kullanım olan düzey derslikleri uygulamasının öğrenci üzerindeki olumlu-olumsuz etkileri tartışılmaktadır. </w:t>
      </w:r>
    </w:p>
    <w:p w:rsidR="006B1352" w:rsidRPr="007F49BF" w:rsidRDefault="006B1352" w:rsidP="0046420E">
      <w:pPr>
        <w:spacing w:after="0" w:line="360" w:lineRule="auto"/>
        <w:jc w:val="both"/>
        <w:rPr>
          <w:rFonts w:ascii="Times New Roman" w:hAnsi="Times New Roman" w:cs="Times New Roman"/>
          <w:sz w:val="24"/>
          <w:szCs w:val="24"/>
          <w:lang w:eastAsia="tr-TR"/>
        </w:rPr>
      </w:pPr>
      <w:proofErr w:type="spellStart"/>
      <w:r w:rsidRPr="007F49BF">
        <w:rPr>
          <w:rFonts w:ascii="Times New Roman" w:hAnsi="Times New Roman" w:cs="Times New Roman"/>
          <w:sz w:val="24"/>
          <w:szCs w:val="24"/>
          <w:lang w:eastAsia="tr-TR"/>
        </w:rPr>
        <w:t>Türkiyedeki</w:t>
      </w:r>
      <w:proofErr w:type="spellEnd"/>
      <w:r w:rsidRPr="007F49BF">
        <w:rPr>
          <w:rFonts w:ascii="Times New Roman" w:hAnsi="Times New Roman" w:cs="Times New Roman"/>
          <w:sz w:val="24"/>
          <w:szCs w:val="24"/>
          <w:lang w:eastAsia="tr-TR"/>
        </w:rPr>
        <w:t xml:space="preserve"> çoğu okullarda uygulanan düzey derslikleri uygulamasının veliler tarafından nasıl anlamlandırıldığını tespit etmek açısından araştırmanın önemli olduğu düşünülmektedir.</w:t>
      </w:r>
      <w:r w:rsidR="007F49BF" w:rsidRPr="007F49BF">
        <w:rPr>
          <w:rFonts w:ascii="Times New Roman" w:hAnsi="Times New Roman" w:cs="Times New Roman"/>
          <w:sz w:val="24"/>
          <w:szCs w:val="24"/>
          <w:lang w:eastAsia="tr-TR"/>
        </w:rPr>
        <w:t xml:space="preserve"> </w:t>
      </w:r>
      <w:proofErr w:type="spellStart"/>
      <w:r w:rsidR="007F49BF" w:rsidRPr="007F49BF">
        <w:rPr>
          <w:rFonts w:ascii="Times New Roman" w:hAnsi="Times New Roman" w:cs="Times New Roman"/>
          <w:sz w:val="24"/>
          <w:szCs w:val="24"/>
          <w:lang w:eastAsia="tr-TR"/>
        </w:rPr>
        <w:t>Alanyazında</w:t>
      </w:r>
      <w:proofErr w:type="spellEnd"/>
      <w:r w:rsidR="007F49BF" w:rsidRPr="007F49BF">
        <w:rPr>
          <w:rFonts w:ascii="Times New Roman" w:hAnsi="Times New Roman" w:cs="Times New Roman"/>
          <w:sz w:val="24"/>
          <w:szCs w:val="24"/>
          <w:lang w:eastAsia="tr-TR"/>
        </w:rPr>
        <w:t xml:space="preserve"> düzey derslikleri uygulamasının veli görüşleri açısından ele alınan güncel bir çalışmaya rastlanmamıştır. Bu nedenle bu çalışmanın özgün bir değer taşıdığı düşünülmektedir.</w:t>
      </w:r>
    </w:p>
    <w:p w:rsidR="006B1352" w:rsidRDefault="006B1352" w:rsidP="0046420E">
      <w:pPr>
        <w:spacing w:after="0" w:line="360" w:lineRule="auto"/>
        <w:jc w:val="both"/>
        <w:rPr>
          <w:rFonts w:ascii="Times New Roman" w:hAnsi="Times New Roman" w:cs="Times New Roman"/>
          <w:sz w:val="24"/>
          <w:szCs w:val="24"/>
        </w:rPr>
      </w:pPr>
      <w:r w:rsidRPr="007F49BF">
        <w:rPr>
          <w:rFonts w:ascii="Times New Roman" w:hAnsi="Times New Roman" w:cs="Times New Roman"/>
          <w:sz w:val="24"/>
          <w:szCs w:val="24"/>
        </w:rPr>
        <w:t xml:space="preserve"> </w:t>
      </w:r>
    </w:p>
    <w:p w:rsidR="002D1EDA" w:rsidRDefault="002D1EDA" w:rsidP="0046420E">
      <w:pPr>
        <w:spacing w:after="0" w:line="360" w:lineRule="auto"/>
        <w:jc w:val="both"/>
        <w:rPr>
          <w:rFonts w:ascii="Times New Roman" w:hAnsi="Times New Roman" w:cs="Times New Roman"/>
          <w:sz w:val="24"/>
          <w:szCs w:val="24"/>
        </w:rPr>
      </w:pPr>
    </w:p>
    <w:p w:rsidR="0061500F" w:rsidRPr="00433A44" w:rsidRDefault="0061500F" w:rsidP="0046420E">
      <w:pPr>
        <w:spacing w:after="0" w:line="360" w:lineRule="auto"/>
        <w:jc w:val="both"/>
        <w:rPr>
          <w:rFonts w:ascii="Times New Roman" w:hAnsi="Times New Roman" w:cs="Times New Roman"/>
          <w:sz w:val="24"/>
          <w:szCs w:val="24"/>
        </w:rPr>
      </w:pPr>
    </w:p>
    <w:p w:rsidR="00784DEB" w:rsidRPr="00E0043F" w:rsidRDefault="00C36B60" w:rsidP="004642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Kaynaklar</w:t>
      </w:r>
    </w:p>
    <w:p w:rsidR="00784E87" w:rsidRPr="00E0043F" w:rsidRDefault="00160C7E" w:rsidP="0046420E">
      <w:pPr>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Aslan G</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Küçüker</w:t>
      </w:r>
      <w:proofErr w:type="spellEnd"/>
      <w:r w:rsidRPr="00E0043F">
        <w:rPr>
          <w:rFonts w:ascii="Times New Roman" w:hAnsi="Times New Roman" w:cs="Times New Roman"/>
          <w:sz w:val="24"/>
          <w:szCs w:val="24"/>
        </w:rPr>
        <w:t xml:space="preserve"> E. ve</w:t>
      </w:r>
      <w:r w:rsidR="00784E87" w:rsidRPr="00E0043F">
        <w:rPr>
          <w:rFonts w:ascii="Times New Roman" w:hAnsi="Times New Roman" w:cs="Times New Roman"/>
          <w:sz w:val="24"/>
          <w:szCs w:val="24"/>
        </w:rPr>
        <w:t xml:space="preserve"> Gürbüzler A.(2014). </w:t>
      </w:r>
      <w:r w:rsidR="00784E87" w:rsidRPr="00E0043F">
        <w:rPr>
          <w:rFonts w:ascii="Times New Roman" w:eastAsia="Garamond" w:hAnsi="Times New Roman" w:cs="Times New Roman"/>
          <w:sz w:val="24"/>
          <w:szCs w:val="24"/>
        </w:rPr>
        <w:t xml:space="preserve">Seviye sınıfları uygulamasına ilişkin öğretmen görüşlerinin değerlendirilmesi. </w:t>
      </w:r>
      <w:r w:rsidR="00784E87" w:rsidRPr="00E0043F">
        <w:rPr>
          <w:rFonts w:ascii="Times New Roman" w:eastAsia="Garamond" w:hAnsi="Times New Roman" w:cs="Times New Roman"/>
          <w:i/>
          <w:sz w:val="24"/>
          <w:szCs w:val="24"/>
        </w:rPr>
        <w:t xml:space="preserve">International </w:t>
      </w:r>
      <w:proofErr w:type="spellStart"/>
      <w:r w:rsidR="00784E87" w:rsidRPr="00E0043F">
        <w:rPr>
          <w:rFonts w:ascii="Times New Roman" w:eastAsia="Garamond" w:hAnsi="Times New Roman" w:cs="Times New Roman"/>
          <w:i/>
          <w:sz w:val="24"/>
          <w:szCs w:val="24"/>
        </w:rPr>
        <w:t>Journal</w:t>
      </w:r>
      <w:proofErr w:type="spellEnd"/>
      <w:r w:rsidR="00784E87" w:rsidRPr="00E0043F">
        <w:rPr>
          <w:rFonts w:ascii="Times New Roman" w:eastAsia="Garamond" w:hAnsi="Times New Roman" w:cs="Times New Roman"/>
          <w:i/>
          <w:sz w:val="24"/>
          <w:szCs w:val="24"/>
        </w:rPr>
        <w:t xml:space="preserve"> of Human </w:t>
      </w:r>
      <w:proofErr w:type="spellStart"/>
      <w:r w:rsidR="00784E87" w:rsidRPr="00E0043F">
        <w:rPr>
          <w:rFonts w:ascii="Times New Roman" w:eastAsia="Garamond" w:hAnsi="Times New Roman" w:cs="Times New Roman"/>
          <w:i/>
          <w:sz w:val="24"/>
          <w:szCs w:val="24"/>
        </w:rPr>
        <w:t>Sciences</w:t>
      </w:r>
      <w:proofErr w:type="spellEnd"/>
      <w:r w:rsidR="00784E87" w:rsidRPr="00E0043F">
        <w:rPr>
          <w:rFonts w:ascii="Times New Roman" w:eastAsia="Garamond" w:hAnsi="Times New Roman" w:cs="Times New Roman"/>
          <w:sz w:val="24"/>
          <w:szCs w:val="24"/>
        </w:rPr>
        <w:t xml:space="preserve"> </w:t>
      </w:r>
      <w:r w:rsidR="004C1FFB" w:rsidRPr="00E0043F">
        <w:rPr>
          <w:rFonts w:ascii="Times New Roman" w:eastAsia="Garamond" w:hAnsi="Times New Roman" w:cs="Times New Roman"/>
          <w:sz w:val="24"/>
          <w:szCs w:val="24"/>
        </w:rPr>
        <w:t>11(2).</w:t>
      </w:r>
      <w:r w:rsidR="00784E87" w:rsidRPr="00E0043F">
        <w:rPr>
          <w:rFonts w:ascii="Times New Roman" w:eastAsia="Garamond" w:hAnsi="Times New Roman" w:cs="Times New Roman"/>
          <w:b/>
          <w:sz w:val="24"/>
          <w:szCs w:val="24"/>
        </w:rPr>
        <w:t xml:space="preserve">  </w:t>
      </w:r>
    </w:p>
    <w:p w:rsidR="00ED06AA" w:rsidRPr="00E0043F" w:rsidRDefault="004204F0"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Ansal</w:t>
      </w:r>
      <w:r w:rsidR="004C1FFB" w:rsidRPr="00E0043F">
        <w:rPr>
          <w:rFonts w:ascii="Times New Roman" w:hAnsi="Times New Roman" w:cs="Times New Roman"/>
          <w:sz w:val="24"/>
          <w:szCs w:val="24"/>
        </w:rPr>
        <w:t>one</w:t>
      </w:r>
      <w:proofErr w:type="spellEnd"/>
      <w:r w:rsidR="004C1FFB" w:rsidRPr="00E0043F">
        <w:rPr>
          <w:rFonts w:ascii="Times New Roman" w:hAnsi="Times New Roman" w:cs="Times New Roman"/>
          <w:sz w:val="24"/>
          <w:szCs w:val="24"/>
        </w:rPr>
        <w:t xml:space="preserve">, G. ve </w:t>
      </w:r>
      <w:proofErr w:type="spellStart"/>
      <w:r w:rsidR="004C1FFB" w:rsidRPr="00E0043F">
        <w:rPr>
          <w:rFonts w:ascii="Times New Roman" w:hAnsi="Times New Roman" w:cs="Times New Roman"/>
          <w:sz w:val="24"/>
          <w:szCs w:val="24"/>
        </w:rPr>
        <w:t>Biafora</w:t>
      </w:r>
      <w:proofErr w:type="spellEnd"/>
      <w:r w:rsidR="004C1FFB" w:rsidRPr="00E0043F">
        <w:rPr>
          <w:rFonts w:ascii="Times New Roman" w:hAnsi="Times New Roman" w:cs="Times New Roman"/>
          <w:sz w:val="24"/>
          <w:szCs w:val="24"/>
        </w:rPr>
        <w:t xml:space="preserve">, F. (2004). </w:t>
      </w:r>
      <w:proofErr w:type="spellStart"/>
      <w:r w:rsidRPr="00E0043F">
        <w:rPr>
          <w:rFonts w:ascii="Times New Roman" w:hAnsi="Times New Roman" w:cs="Times New Roman"/>
          <w:sz w:val="24"/>
          <w:szCs w:val="24"/>
        </w:rPr>
        <w:t>Elementary</w:t>
      </w:r>
      <w:proofErr w:type="spellEnd"/>
      <w:r w:rsidRPr="00E0043F">
        <w:rPr>
          <w:rFonts w:ascii="Times New Roman" w:hAnsi="Times New Roman" w:cs="Times New Roman"/>
          <w:sz w:val="24"/>
          <w:szCs w:val="24"/>
        </w:rPr>
        <w:t xml:space="preserve"> School </w:t>
      </w:r>
      <w:proofErr w:type="spellStart"/>
      <w:r w:rsidRPr="00E0043F">
        <w:rPr>
          <w:rFonts w:ascii="Times New Roman" w:hAnsi="Times New Roman" w:cs="Times New Roman"/>
          <w:sz w:val="24"/>
          <w:szCs w:val="24"/>
        </w:rPr>
        <w:t>Teachers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Perceptions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Attitudes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To</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The</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Educational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Structure</w:t>
      </w:r>
      <w:proofErr w:type="spellEnd"/>
      <w:r w:rsidR="004C1FFB" w:rsidRPr="00E0043F">
        <w:rPr>
          <w:rFonts w:ascii="Times New Roman" w:hAnsi="Times New Roman" w:cs="Times New Roman"/>
          <w:sz w:val="24"/>
          <w:szCs w:val="24"/>
        </w:rPr>
        <w:t xml:space="preserve"> Of </w:t>
      </w:r>
      <w:proofErr w:type="spellStart"/>
      <w:r w:rsidR="004C1FFB" w:rsidRPr="00E0043F">
        <w:rPr>
          <w:rFonts w:ascii="Times New Roman" w:hAnsi="Times New Roman" w:cs="Times New Roman"/>
          <w:sz w:val="24"/>
          <w:szCs w:val="24"/>
        </w:rPr>
        <w:t>Tracking</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i/>
          <w:sz w:val="24"/>
          <w:szCs w:val="24"/>
        </w:rPr>
        <w:t>American</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Journal</w:t>
      </w:r>
      <w:proofErr w:type="spellEnd"/>
      <w:r w:rsidRPr="00E0043F">
        <w:rPr>
          <w:rFonts w:ascii="Times New Roman" w:hAnsi="Times New Roman" w:cs="Times New Roman"/>
          <w:i/>
          <w:sz w:val="24"/>
          <w:szCs w:val="24"/>
        </w:rPr>
        <w:t xml:space="preserve"> of </w:t>
      </w:r>
      <w:proofErr w:type="spellStart"/>
      <w:r w:rsidRPr="00E0043F">
        <w:rPr>
          <w:rFonts w:ascii="Times New Roman" w:hAnsi="Times New Roman" w:cs="Times New Roman"/>
          <w:i/>
          <w:sz w:val="24"/>
          <w:szCs w:val="24"/>
        </w:rPr>
        <w:t>Education</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Academic</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Research</w:t>
      </w:r>
      <w:proofErr w:type="spellEnd"/>
      <w:r w:rsidRPr="00E0043F">
        <w:rPr>
          <w:rFonts w:ascii="Times New Roman" w:hAnsi="Times New Roman" w:cs="Times New Roman"/>
          <w:sz w:val="24"/>
          <w:szCs w:val="24"/>
        </w:rPr>
        <w:t xml:space="preserve"> </w:t>
      </w:r>
      <w:r w:rsidRPr="00E0043F">
        <w:rPr>
          <w:rFonts w:ascii="Times New Roman" w:hAnsi="Times New Roman" w:cs="Times New Roman"/>
          <w:i/>
          <w:sz w:val="24"/>
          <w:szCs w:val="24"/>
        </w:rPr>
        <w:t>Library</w:t>
      </w:r>
      <w:r w:rsidR="004C1FFB" w:rsidRPr="00E0043F">
        <w:rPr>
          <w:rFonts w:ascii="Times New Roman" w:hAnsi="Times New Roman" w:cs="Times New Roman"/>
          <w:sz w:val="24"/>
          <w:szCs w:val="24"/>
        </w:rPr>
        <w:t>. 125 (2),</w:t>
      </w:r>
      <w:r w:rsidRPr="00E0043F">
        <w:rPr>
          <w:rFonts w:ascii="Times New Roman" w:hAnsi="Times New Roman" w:cs="Times New Roman"/>
          <w:sz w:val="24"/>
          <w:szCs w:val="24"/>
        </w:rPr>
        <w:t xml:space="preserve"> 249.</w:t>
      </w:r>
    </w:p>
    <w:p w:rsidR="00ED06AA" w:rsidRPr="00E0043F" w:rsidRDefault="004C1FFB" w:rsidP="0046420E">
      <w:pPr>
        <w:autoSpaceDE w:val="0"/>
        <w:autoSpaceDN w:val="0"/>
        <w:adjustRightInd w:val="0"/>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Aysan, F</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Thomson</w:t>
      </w:r>
      <w:proofErr w:type="spellEnd"/>
      <w:r w:rsidRPr="00E0043F">
        <w:rPr>
          <w:rFonts w:ascii="Times New Roman" w:hAnsi="Times New Roman" w:cs="Times New Roman"/>
          <w:sz w:val="24"/>
          <w:szCs w:val="24"/>
        </w:rPr>
        <w:t xml:space="preserve">, D. </w:t>
      </w:r>
      <w:proofErr w:type="spellStart"/>
      <w:r w:rsidRPr="00E0043F">
        <w:rPr>
          <w:rFonts w:ascii="Times New Roman" w:hAnsi="Times New Roman" w:cs="Times New Roman"/>
          <w:sz w:val="24"/>
          <w:szCs w:val="24"/>
        </w:rPr>
        <w:t>and</w:t>
      </w:r>
      <w:proofErr w:type="spellEnd"/>
      <w:r w:rsidR="00ED06AA" w:rsidRPr="00E0043F">
        <w:rPr>
          <w:rFonts w:ascii="Times New Roman" w:hAnsi="Times New Roman" w:cs="Times New Roman"/>
          <w:sz w:val="24"/>
          <w:szCs w:val="24"/>
        </w:rPr>
        <w:t xml:space="preserve"> Hamarat, E. (2001). Test </w:t>
      </w:r>
      <w:proofErr w:type="spellStart"/>
      <w:r w:rsidR="00ED06AA" w:rsidRPr="00E0043F">
        <w:rPr>
          <w:rFonts w:ascii="Times New Roman" w:hAnsi="Times New Roman" w:cs="Times New Roman"/>
          <w:sz w:val="24"/>
          <w:szCs w:val="24"/>
        </w:rPr>
        <w:t>anxiety</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coping</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strategies</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and</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perceived</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health</w:t>
      </w:r>
      <w:proofErr w:type="spellEnd"/>
      <w:r w:rsidR="00ED06AA" w:rsidRPr="00E0043F">
        <w:rPr>
          <w:rFonts w:ascii="Times New Roman" w:hAnsi="Times New Roman" w:cs="Times New Roman"/>
          <w:sz w:val="24"/>
          <w:szCs w:val="24"/>
        </w:rPr>
        <w:t xml:space="preserve"> in a </w:t>
      </w:r>
      <w:proofErr w:type="spellStart"/>
      <w:r w:rsidR="00ED06AA" w:rsidRPr="00E0043F">
        <w:rPr>
          <w:rFonts w:ascii="Times New Roman" w:hAnsi="Times New Roman" w:cs="Times New Roman"/>
          <w:sz w:val="24"/>
          <w:szCs w:val="24"/>
        </w:rPr>
        <w:t>group</w:t>
      </w:r>
      <w:proofErr w:type="spellEnd"/>
      <w:r w:rsidR="00ED06AA" w:rsidRPr="00E0043F">
        <w:rPr>
          <w:rFonts w:ascii="Times New Roman" w:hAnsi="Times New Roman" w:cs="Times New Roman"/>
          <w:sz w:val="24"/>
          <w:szCs w:val="24"/>
        </w:rPr>
        <w:t xml:space="preserve"> of </w:t>
      </w:r>
      <w:proofErr w:type="spellStart"/>
      <w:r w:rsidR="00ED06AA" w:rsidRPr="00E0043F">
        <w:rPr>
          <w:rFonts w:ascii="Times New Roman" w:hAnsi="Times New Roman" w:cs="Times New Roman"/>
          <w:sz w:val="24"/>
          <w:szCs w:val="24"/>
        </w:rPr>
        <w:t>high</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school</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students</w:t>
      </w:r>
      <w:proofErr w:type="spellEnd"/>
      <w:r w:rsidR="00ED06AA" w:rsidRPr="00E0043F">
        <w:rPr>
          <w:rFonts w:ascii="Times New Roman" w:hAnsi="Times New Roman" w:cs="Times New Roman"/>
          <w:sz w:val="24"/>
          <w:szCs w:val="24"/>
        </w:rPr>
        <w:t xml:space="preserve">: a </w:t>
      </w:r>
      <w:proofErr w:type="spellStart"/>
      <w:r w:rsidR="00ED06AA" w:rsidRPr="00E0043F">
        <w:rPr>
          <w:rFonts w:ascii="Times New Roman" w:hAnsi="Times New Roman" w:cs="Times New Roman"/>
          <w:sz w:val="24"/>
          <w:szCs w:val="24"/>
        </w:rPr>
        <w:t>Turkish</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sample</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i/>
          <w:sz w:val="24"/>
          <w:szCs w:val="24"/>
        </w:rPr>
        <w:t>The</w:t>
      </w:r>
      <w:proofErr w:type="spellEnd"/>
      <w:r w:rsidR="00ED06AA" w:rsidRPr="00E0043F">
        <w:rPr>
          <w:rFonts w:ascii="Times New Roman" w:hAnsi="Times New Roman" w:cs="Times New Roman"/>
          <w:i/>
          <w:sz w:val="24"/>
          <w:szCs w:val="24"/>
        </w:rPr>
        <w:t xml:space="preserve"> </w:t>
      </w:r>
      <w:proofErr w:type="spellStart"/>
      <w:r w:rsidR="00ED06AA" w:rsidRPr="00E0043F">
        <w:rPr>
          <w:rFonts w:ascii="Times New Roman" w:hAnsi="Times New Roman" w:cs="Times New Roman"/>
          <w:i/>
          <w:sz w:val="24"/>
          <w:szCs w:val="24"/>
        </w:rPr>
        <w:t>Journal</w:t>
      </w:r>
      <w:proofErr w:type="spellEnd"/>
      <w:r w:rsidR="00ED06AA" w:rsidRPr="00E0043F">
        <w:rPr>
          <w:rFonts w:ascii="Times New Roman" w:hAnsi="Times New Roman" w:cs="Times New Roman"/>
          <w:i/>
          <w:sz w:val="24"/>
          <w:szCs w:val="24"/>
        </w:rPr>
        <w:t xml:space="preserve"> of </w:t>
      </w:r>
      <w:proofErr w:type="spellStart"/>
      <w:r w:rsidR="00ED06AA" w:rsidRPr="00E0043F">
        <w:rPr>
          <w:rFonts w:ascii="Times New Roman" w:hAnsi="Times New Roman" w:cs="Times New Roman"/>
          <w:i/>
          <w:sz w:val="24"/>
          <w:szCs w:val="24"/>
        </w:rPr>
        <w:t>Genetic</w:t>
      </w:r>
      <w:proofErr w:type="spellEnd"/>
      <w:r w:rsidR="00ED06AA" w:rsidRPr="00E0043F">
        <w:rPr>
          <w:rFonts w:ascii="Times New Roman" w:hAnsi="Times New Roman" w:cs="Times New Roman"/>
          <w:i/>
          <w:sz w:val="24"/>
          <w:szCs w:val="24"/>
        </w:rPr>
        <w:t xml:space="preserve"> </w:t>
      </w:r>
      <w:proofErr w:type="spellStart"/>
      <w:r w:rsidR="00ED06AA" w:rsidRPr="00E0043F">
        <w:rPr>
          <w:rFonts w:ascii="Times New Roman" w:hAnsi="Times New Roman" w:cs="Times New Roman"/>
          <w:i/>
          <w:sz w:val="24"/>
          <w:szCs w:val="24"/>
        </w:rPr>
        <w:t>Psychology</w:t>
      </w:r>
      <w:proofErr w:type="spellEnd"/>
      <w:r w:rsidR="00ED06AA" w:rsidRPr="00E0043F">
        <w:rPr>
          <w:rFonts w:ascii="Times New Roman" w:hAnsi="Times New Roman" w:cs="Times New Roman"/>
          <w:i/>
          <w:sz w:val="24"/>
          <w:szCs w:val="24"/>
        </w:rPr>
        <w:t xml:space="preserve">; Child </w:t>
      </w:r>
      <w:proofErr w:type="spellStart"/>
      <w:r w:rsidR="00ED06AA" w:rsidRPr="00E0043F">
        <w:rPr>
          <w:rFonts w:ascii="Times New Roman" w:hAnsi="Times New Roman" w:cs="Times New Roman"/>
          <w:i/>
          <w:sz w:val="24"/>
          <w:szCs w:val="24"/>
        </w:rPr>
        <w:t>Behavior</w:t>
      </w:r>
      <w:proofErr w:type="spellEnd"/>
      <w:r w:rsidR="00ED06AA" w:rsidRPr="00E0043F">
        <w:rPr>
          <w:rFonts w:ascii="Times New Roman" w:hAnsi="Times New Roman" w:cs="Times New Roman"/>
          <w:i/>
          <w:sz w:val="24"/>
          <w:szCs w:val="24"/>
        </w:rPr>
        <w:t xml:space="preserve"> </w:t>
      </w:r>
      <w:proofErr w:type="spellStart"/>
      <w:r w:rsidR="00ED06AA" w:rsidRPr="00E0043F">
        <w:rPr>
          <w:rFonts w:ascii="Times New Roman" w:hAnsi="Times New Roman" w:cs="Times New Roman"/>
          <w:i/>
          <w:sz w:val="24"/>
          <w:szCs w:val="24"/>
        </w:rPr>
        <w:t>and</w:t>
      </w:r>
      <w:proofErr w:type="spellEnd"/>
      <w:r w:rsidR="00ED06AA" w:rsidRPr="00E0043F">
        <w:rPr>
          <w:rFonts w:ascii="Times New Roman" w:hAnsi="Times New Roman" w:cs="Times New Roman"/>
          <w:i/>
          <w:sz w:val="24"/>
          <w:szCs w:val="24"/>
        </w:rPr>
        <w:t xml:space="preserve"> </w:t>
      </w:r>
      <w:proofErr w:type="spellStart"/>
      <w:r w:rsidR="00ED06AA" w:rsidRPr="00E0043F">
        <w:rPr>
          <w:rFonts w:ascii="Times New Roman" w:hAnsi="Times New Roman" w:cs="Times New Roman"/>
          <w:i/>
          <w:sz w:val="24"/>
          <w:szCs w:val="24"/>
        </w:rPr>
        <w:t>Comparative</w:t>
      </w:r>
      <w:proofErr w:type="spellEnd"/>
      <w:r w:rsidR="00ED06AA" w:rsidRPr="00E0043F">
        <w:rPr>
          <w:rFonts w:ascii="Times New Roman" w:hAnsi="Times New Roman" w:cs="Times New Roman"/>
          <w:i/>
          <w:sz w:val="24"/>
          <w:szCs w:val="24"/>
        </w:rPr>
        <w:t xml:space="preserve"> </w:t>
      </w:r>
      <w:proofErr w:type="spellStart"/>
      <w:r w:rsidR="00ED06AA" w:rsidRPr="00E0043F">
        <w:rPr>
          <w:rFonts w:ascii="Times New Roman" w:hAnsi="Times New Roman" w:cs="Times New Roman"/>
          <w:i/>
          <w:sz w:val="24"/>
          <w:szCs w:val="24"/>
        </w:rPr>
        <w:t>Psychology</w:t>
      </w:r>
      <w:proofErr w:type="spellEnd"/>
      <w:r w:rsidR="00ED06AA" w:rsidRPr="00E0043F">
        <w:rPr>
          <w:rFonts w:ascii="Times New Roman" w:hAnsi="Times New Roman" w:cs="Times New Roman"/>
          <w:sz w:val="24"/>
          <w:szCs w:val="24"/>
        </w:rPr>
        <w:t>, 162, 402-411.</w:t>
      </w:r>
    </w:p>
    <w:p w:rsidR="00F47BA2" w:rsidRPr="00E0043F" w:rsidRDefault="00ED06AA"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Baltaş</w:t>
      </w:r>
      <w:proofErr w:type="spellEnd"/>
      <w:r w:rsidRPr="00E0043F">
        <w:rPr>
          <w:rFonts w:ascii="Times New Roman" w:hAnsi="Times New Roman" w:cs="Times New Roman"/>
          <w:sz w:val="24"/>
          <w:szCs w:val="24"/>
        </w:rPr>
        <w:t xml:space="preserve">, A. (2002). </w:t>
      </w:r>
      <w:r w:rsidRPr="00E0043F">
        <w:rPr>
          <w:rFonts w:ascii="Times New Roman" w:hAnsi="Times New Roman" w:cs="Times New Roman"/>
          <w:i/>
          <w:sz w:val="24"/>
          <w:szCs w:val="24"/>
        </w:rPr>
        <w:t>Öğrenmede ve Sınavlarda Üstün Başarı</w:t>
      </w:r>
      <w:r w:rsidRPr="00E0043F">
        <w:rPr>
          <w:rFonts w:ascii="Times New Roman" w:hAnsi="Times New Roman" w:cs="Times New Roman"/>
          <w:sz w:val="24"/>
          <w:szCs w:val="24"/>
        </w:rPr>
        <w:t>. Remzi Kitabevi Yayınları, İstanbul.</w:t>
      </w:r>
    </w:p>
    <w:p w:rsidR="00D37C25" w:rsidRPr="00E0043F" w:rsidRDefault="004C1FFB" w:rsidP="0046420E">
      <w:pPr>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Bekhet</w:t>
      </w:r>
      <w:proofErr w:type="spellEnd"/>
      <w:r w:rsidRPr="00E0043F">
        <w:rPr>
          <w:rFonts w:ascii="Times New Roman" w:hAnsi="Times New Roman" w:cs="Times New Roman"/>
          <w:sz w:val="24"/>
          <w:szCs w:val="24"/>
        </w:rPr>
        <w:t>, A. K</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Zauszniewski</w:t>
      </w:r>
      <w:proofErr w:type="spellEnd"/>
      <w:r w:rsidR="00F47BA2" w:rsidRPr="00E0043F">
        <w:rPr>
          <w:rFonts w:ascii="Times New Roman" w:hAnsi="Times New Roman" w:cs="Times New Roman"/>
          <w:sz w:val="24"/>
          <w:szCs w:val="24"/>
        </w:rPr>
        <w:t xml:space="preserve">, A. (2013). </w:t>
      </w:r>
      <w:proofErr w:type="spellStart"/>
      <w:r w:rsidR="00F47BA2" w:rsidRPr="00E0043F">
        <w:rPr>
          <w:rFonts w:ascii="Times New Roman" w:hAnsi="Times New Roman" w:cs="Times New Roman"/>
          <w:sz w:val="24"/>
          <w:szCs w:val="24"/>
        </w:rPr>
        <w:t>Measuring</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use</w:t>
      </w:r>
      <w:proofErr w:type="spellEnd"/>
      <w:r w:rsidR="00F47BA2" w:rsidRPr="00E0043F">
        <w:rPr>
          <w:rFonts w:ascii="Times New Roman" w:hAnsi="Times New Roman" w:cs="Times New Roman"/>
          <w:sz w:val="24"/>
          <w:szCs w:val="24"/>
        </w:rPr>
        <w:t xml:space="preserve"> of </w:t>
      </w:r>
      <w:proofErr w:type="spellStart"/>
      <w:r w:rsidR="00F47BA2" w:rsidRPr="00E0043F">
        <w:rPr>
          <w:rFonts w:ascii="Times New Roman" w:hAnsi="Times New Roman" w:cs="Times New Roman"/>
          <w:sz w:val="24"/>
          <w:szCs w:val="24"/>
        </w:rPr>
        <w:t>positive</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thinking</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skills</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Psychometric</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testing</w:t>
      </w:r>
      <w:proofErr w:type="spellEnd"/>
      <w:r w:rsidR="00F47BA2" w:rsidRPr="00E0043F">
        <w:rPr>
          <w:rFonts w:ascii="Times New Roman" w:hAnsi="Times New Roman" w:cs="Times New Roman"/>
          <w:sz w:val="24"/>
          <w:szCs w:val="24"/>
        </w:rPr>
        <w:t xml:space="preserve"> of a </w:t>
      </w:r>
      <w:proofErr w:type="spellStart"/>
      <w:r w:rsidR="00F47BA2" w:rsidRPr="00E0043F">
        <w:rPr>
          <w:rFonts w:ascii="Times New Roman" w:hAnsi="Times New Roman" w:cs="Times New Roman"/>
          <w:sz w:val="24"/>
          <w:szCs w:val="24"/>
        </w:rPr>
        <w:t>new</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scale</w:t>
      </w:r>
      <w:proofErr w:type="spellEnd"/>
      <w:r w:rsidR="00F47BA2" w:rsidRPr="00E0043F">
        <w:rPr>
          <w:rFonts w:ascii="Times New Roman" w:hAnsi="Times New Roman" w:cs="Times New Roman"/>
          <w:sz w:val="24"/>
          <w:szCs w:val="24"/>
        </w:rPr>
        <w:t xml:space="preserve">. </w:t>
      </w:r>
      <w:r w:rsidR="00F47BA2" w:rsidRPr="00E0043F">
        <w:rPr>
          <w:rFonts w:ascii="Times New Roman" w:eastAsia="Times New Roman" w:hAnsi="Times New Roman" w:cs="Times New Roman"/>
          <w:i/>
          <w:sz w:val="24"/>
          <w:szCs w:val="24"/>
        </w:rPr>
        <w:t xml:space="preserve">Western </w:t>
      </w:r>
      <w:proofErr w:type="spellStart"/>
      <w:r w:rsidR="00F47BA2" w:rsidRPr="00E0043F">
        <w:rPr>
          <w:rFonts w:ascii="Times New Roman" w:eastAsia="Times New Roman" w:hAnsi="Times New Roman" w:cs="Times New Roman"/>
          <w:i/>
          <w:sz w:val="24"/>
          <w:szCs w:val="24"/>
        </w:rPr>
        <w:t>Journal</w:t>
      </w:r>
      <w:proofErr w:type="spellEnd"/>
      <w:r w:rsidR="00F47BA2" w:rsidRPr="00E0043F">
        <w:rPr>
          <w:rFonts w:ascii="Times New Roman" w:eastAsia="Times New Roman" w:hAnsi="Times New Roman" w:cs="Times New Roman"/>
          <w:i/>
          <w:sz w:val="24"/>
          <w:szCs w:val="24"/>
        </w:rPr>
        <w:t xml:space="preserve"> of </w:t>
      </w:r>
      <w:proofErr w:type="spellStart"/>
      <w:r w:rsidR="00F47BA2" w:rsidRPr="00E0043F">
        <w:rPr>
          <w:rFonts w:ascii="Times New Roman" w:eastAsia="Times New Roman" w:hAnsi="Times New Roman" w:cs="Times New Roman"/>
          <w:i/>
          <w:sz w:val="24"/>
          <w:szCs w:val="24"/>
        </w:rPr>
        <w:t>Nursing</w:t>
      </w:r>
      <w:proofErr w:type="spellEnd"/>
      <w:r w:rsidR="00F47BA2" w:rsidRPr="00E0043F">
        <w:rPr>
          <w:rFonts w:ascii="Times New Roman" w:eastAsia="Times New Roman" w:hAnsi="Times New Roman" w:cs="Times New Roman"/>
          <w:i/>
          <w:sz w:val="24"/>
          <w:szCs w:val="24"/>
        </w:rPr>
        <w:t xml:space="preserve"> </w:t>
      </w:r>
      <w:proofErr w:type="spellStart"/>
      <w:r w:rsidR="00F47BA2" w:rsidRPr="00E0043F">
        <w:rPr>
          <w:rFonts w:ascii="Times New Roman" w:eastAsia="Times New Roman" w:hAnsi="Times New Roman" w:cs="Times New Roman"/>
          <w:i/>
          <w:sz w:val="24"/>
          <w:szCs w:val="24"/>
        </w:rPr>
        <w:t>Research</w:t>
      </w:r>
      <w:proofErr w:type="spellEnd"/>
      <w:r w:rsidR="00F47BA2" w:rsidRPr="00E0043F">
        <w:rPr>
          <w:rFonts w:ascii="Times New Roman" w:eastAsia="Times New Roman" w:hAnsi="Times New Roman" w:cs="Times New Roman"/>
          <w:i/>
          <w:sz w:val="24"/>
          <w:szCs w:val="24"/>
        </w:rPr>
        <w:t>, 35</w:t>
      </w:r>
      <w:r w:rsidR="00F47BA2" w:rsidRPr="00E0043F">
        <w:rPr>
          <w:rFonts w:ascii="Times New Roman" w:hAnsi="Times New Roman" w:cs="Times New Roman"/>
          <w:sz w:val="24"/>
          <w:szCs w:val="24"/>
        </w:rPr>
        <w:t xml:space="preserve">(8) 1074–1093. </w:t>
      </w:r>
    </w:p>
    <w:p w:rsidR="004204F0" w:rsidRPr="00E0043F" w:rsidRDefault="004C1FFB" w:rsidP="0046420E">
      <w:pPr>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Boaler</w:t>
      </w:r>
      <w:proofErr w:type="spellEnd"/>
      <w:r w:rsidRPr="00E0043F">
        <w:rPr>
          <w:rFonts w:ascii="Times New Roman" w:hAnsi="Times New Roman" w:cs="Times New Roman"/>
          <w:sz w:val="24"/>
          <w:szCs w:val="24"/>
        </w:rPr>
        <w:t>, J</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Wiliam</w:t>
      </w:r>
      <w:proofErr w:type="spellEnd"/>
      <w:r w:rsidRPr="00E0043F">
        <w:rPr>
          <w:rFonts w:ascii="Times New Roman" w:hAnsi="Times New Roman" w:cs="Times New Roman"/>
          <w:sz w:val="24"/>
          <w:szCs w:val="24"/>
        </w:rPr>
        <w:t xml:space="preserve">, D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r w:rsidR="00D37C25" w:rsidRPr="00E0043F">
        <w:rPr>
          <w:rFonts w:ascii="Times New Roman" w:hAnsi="Times New Roman" w:cs="Times New Roman"/>
          <w:sz w:val="24"/>
          <w:szCs w:val="24"/>
        </w:rPr>
        <w:t xml:space="preserve">Brown, M. (2000). </w:t>
      </w:r>
      <w:proofErr w:type="spellStart"/>
      <w:r w:rsidR="00D37C25" w:rsidRPr="00E0043F">
        <w:rPr>
          <w:rFonts w:ascii="Times New Roman" w:eastAsia="Times New Roman" w:hAnsi="Times New Roman" w:cs="Times New Roman"/>
          <w:sz w:val="24"/>
          <w:szCs w:val="24"/>
        </w:rPr>
        <w:t>Students</w:t>
      </w:r>
      <w:proofErr w:type="spellEnd"/>
      <w:r w:rsidR="00D37C25" w:rsidRPr="00E0043F">
        <w:rPr>
          <w:rFonts w:ascii="Times New Roman" w:eastAsia="Times New Roman" w:hAnsi="Times New Roman" w:cs="Times New Roman"/>
          <w:sz w:val="24"/>
          <w:szCs w:val="24"/>
        </w:rPr>
        <w:t xml:space="preserve">’ </w:t>
      </w:r>
      <w:proofErr w:type="spellStart"/>
      <w:r w:rsidR="00D37C25" w:rsidRPr="00E0043F">
        <w:rPr>
          <w:rFonts w:ascii="Times New Roman" w:eastAsia="Times New Roman" w:hAnsi="Times New Roman" w:cs="Times New Roman"/>
          <w:sz w:val="24"/>
          <w:szCs w:val="24"/>
        </w:rPr>
        <w:t>Experiences</w:t>
      </w:r>
      <w:proofErr w:type="spellEnd"/>
      <w:r w:rsidR="00D37C25" w:rsidRPr="00E0043F">
        <w:rPr>
          <w:rFonts w:ascii="Times New Roman" w:eastAsia="Times New Roman" w:hAnsi="Times New Roman" w:cs="Times New Roman"/>
          <w:sz w:val="24"/>
          <w:szCs w:val="24"/>
        </w:rPr>
        <w:t xml:space="preserve"> o</w:t>
      </w:r>
      <w:r w:rsidR="00C17B6F" w:rsidRPr="00E0043F">
        <w:rPr>
          <w:rFonts w:ascii="Times New Roman" w:eastAsia="Times New Roman" w:hAnsi="Times New Roman" w:cs="Times New Roman"/>
          <w:sz w:val="24"/>
          <w:szCs w:val="24"/>
        </w:rPr>
        <w:t xml:space="preserve">f </w:t>
      </w:r>
      <w:proofErr w:type="spellStart"/>
      <w:r w:rsidR="00C17B6F" w:rsidRPr="00E0043F">
        <w:rPr>
          <w:rFonts w:ascii="Times New Roman" w:eastAsia="Times New Roman" w:hAnsi="Times New Roman" w:cs="Times New Roman"/>
          <w:sz w:val="24"/>
          <w:szCs w:val="24"/>
        </w:rPr>
        <w:t>Ability</w:t>
      </w:r>
      <w:proofErr w:type="spellEnd"/>
      <w:r w:rsidR="00C17B6F" w:rsidRPr="00E0043F">
        <w:rPr>
          <w:rFonts w:ascii="Times New Roman" w:eastAsia="Times New Roman" w:hAnsi="Times New Roman" w:cs="Times New Roman"/>
          <w:sz w:val="24"/>
          <w:szCs w:val="24"/>
        </w:rPr>
        <w:t xml:space="preserve"> </w:t>
      </w:r>
      <w:proofErr w:type="spellStart"/>
      <w:r w:rsidR="00C17B6F" w:rsidRPr="00E0043F">
        <w:rPr>
          <w:rFonts w:ascii="Times New Roman" w:eastAsia="Times New Roman" w:hAnsi="Times New Roman" w:cs="Times New Roman"/>
          <w:sz w:val="24"/>
          <w:szCs w:val="24"/>
        </w:rPr>
        <w:t>GroupingDisaffection</w:t>
      </w:r>
      <w:proofErr w:type="spellEnd"/>
      <w:r w:rsidR="00C17B6F" w:rsidRPr="00E0043F">
        <w:rPr>
          <w:rFonts w:ascii="Times New Roman" w:eastAsia="Times New Roman" w:hAnsi="Times New Roman" w:cs="Times New Roman"/>
          <w:sz w:val="24"/>
          <w:szCs w:val="24"/>
        </w:rPr>
        <w:t xml:space="preserve">, </w:t>
      </w:r>
      <w:proofErr w:type="spellStart"/>
      <w:r w:rsidR="00D37C25" w:rsidRPr="00E0043F">
        <w:rPr>
          <w:rFonts w:ascii="Times New Roman" w:eastAsia="Times New Roman" w:hAnsi="Times New Roman" w:cs="Times New Roman"/>
          <w:sz w:val="24"/>
          <w:szCs w:val="24"/>
        </w:rPr>
        <w:t>Polarization</w:t>
      </w:r>
      <w:proofErr w:type="spellEnd"/>
      <w:r w:rsidR="00D37C25" w:rsidRPr="00E0043F">
        <w:rPr>
          <w:rFonts w:ascii="Times New Roman" w:eastAsia="Times New Roman" w:hAnsi="Times New Roman" w:cs="Times New Roman"/>
          <w:sz w:val="24"/>
          <w:szCs w:val="24"/>
        </w:rPr>
        <w:t xml:space="preserve"> </w:t>
      </w:r>
      <w:proofErr w:type="spellStart"/>
      <w:r w:rsidR="00D37C25" w:rsidRPr="00E0043F">
        <w:rPr>
          <w:rFonts w:ascii="Times New Roman" w:eastAsia="Times New Roman" w:hAnsi="Times New Roman" w:cs="Times New Roman"/>
          <w:sz w:val="24"/>
          <w:szCs w:val="24"/>
        </w:rPr>
        <w:t>and</w:t>
      </w:r>
      <w:proofErr w:type="spellEnd"/>
      <w:r w:rsidR="00D37C25" w:rsidRPr="00E0043F">
        <w:rPr>
          <w:rFonts w:ascii="Times New Roman" w:eastAsia="Times New Roman" w:hAnsi="Times New Roman" w:cs="Times New Roman"/>
          <w:sz w:val="24"/>
          <w:szCs w:val="24"/>
        </w:rPr>
        <w:t xml:space="preserve"> </w:t>
      </w:r>
      <w:proofErr w:type="spellStart"/>
      <w:r w:rsidR="00D37C25" w:rsidRPr="00E0043F">
        <w:rPr>
          <w:rFonts w:ascii="Times New Roman" w:eastAsia="Times New Roman" w:hAnsi="Times New Roman" w:cs="Times New Roman"/>
          <w:sz w:val="24"/>
          <w:szCs w:val="24"/>
        </w:rPr>
        <w:t>the</w:t>
      </w:r>
      <w:proofErr w:type="spellEnd"/>
      <w:r w:rsidR="00D37C25" w:rsidRPr="00E0043F">
        <w:rPr>
          <w:rFonts w:ascii="Times New Roman" w:eastAsia="Times New Roman" w:hAnsi="Times New Roman" w:cs="Times New Roman"/>
          <w:sz w:val="24"/>
          <w:szCs w:val="24"/>
        </w:rPr>
        <w:t xml:space="preserve"> Construction of </w:t>
      </w:r>
      <w:proofErr w:type="spellStart"/>
      <w:r w:rsidR="00D37C25" w:rsidRPr="00E0043F">
        <w:rPr>
          <w:rFonts w:ascii="Times New Roman" w:eastAsia="Times New Roman" w:hAnsi="Times New Roman" w:cs="Times New Roman"/>
          <w:sz w:val="24"/>
          <w:szCs w:val="24"/>
        </w:rPr>
        <w:t>Failure</w:t>
      </w:r>
      <w:proofErr w:type="spellEnd"/>
      <w:r w:rsidR="00D37C25" w:rsidRPr="00E0043F">
        <w:rPr>
          <w:rFonts w:ascii="Times New Roman" w:hAnsi="Times New Roman" w:cs="Times New Roman"/>
          <w:sz w:val="24"/>
          <w:szCs w:val="24"/>
        </w:rPr>
        <w:t xml:space="preserve">. </w:t>
      </w:r>
      <w:r w:rsidR="00D37C25" w:rsidRPr="00E0043F">
        <w:rPr>
          <w:rFonts w:ascii="Times New Roman" w:hAnsi="Times New Roman" w:cs="Times New Roman"/>
          <w:i/>
          <w:sz w:val="24"/>
          <w:szCs w:val="24"/>
        </w:rPr>
        <w:t xml:space="preserve">British </w:t>
      </w:r>
      <w:proofErr w:type="spellStart"/>
      <w:r w:rsidR="00D37C25" w:rsidRPr="00E0043F">
        <w:rPr>
          <w:rFonts w:ascii="Times New Roman" w:hAnsi="Times New Roman" w:cs="Times New Roman"/>
          <w:i/>
          <w:sz w:val="24"/>
          <w:szCs w:val="24"/>
        </w:rPr>
        <w:t>Educational</w:t>
      </w:r>
      <w:proofErr w:type="spellEnd"/>
      <w:r w:rsidR="00D37C25" w:rsidRPr="00E0043F">
        <w:rPr>
          <w:rFonts w:ascii="Times New Roman" w:hAnsi="Times New Roman" w:cs="Times New Roman"/>
          <w:i/>
          <w:sz w:val="24"/>
          <w:szCs w:val="24"/>
        </w:rPr>
        <w:t xml:space="preserve"> </w:t>
      </w:r>
      <w:proofErr w:type="spellStart"/>
      <w:r w:rsidR="00D37C25" w:rsidRPr="00E0043F">
        <w:rPr>
          <w:rFonts w:ascii="Times New Roman" w:hAnsi="Times New Roman" w:cs="Times New Roman"/>
          <w:i/>
          <w:sz w:val="24"/>
          <w:szCs w:val="24"/>
        </w:rPr>
        <w:t>Research</w:t>
      </w:r>
      <w:proofErr w:type="spellEnd"/>
      <w:r w:rsidR="00D37C25" w:rsidRPr="00E0043F">
        <w:rPr>
          <w:rFonts w:ascii="Times New Roman" w:hAnsi="Times New Roman" w:cs="Times New Roman"/>
          <w:i/>
          <w:sz w:val="24"/>
          <w:szCs w:val="24"/>
        </w:rPr>
        <w:t xml:space="preserve"> </w:t>
      </w:r>
      <w:proofErr w:type="spellStart"/>
      <w:r w:rsidR="00D37C25" w:rsidRPr="00E0043F">
        <w:rPr>
          <w:rFonts w:ascii="Times New Roman" w:hAnsi="Times New Roman" w:cs="Times New Roman"/>
          <w:i/>
          <w:sz w:val="24"/>
          <w:szCs w:val="24"/>
        </w:rPr>
        <w:t>Journal</w:t>
      </w:r>
      <w:proofErr w:type="spellEnd"/>
      <w:r w:rsidR="00D37C25" w:rsidRPr="00E0043F">
        <w:rPr>
          <w:rFonts w:ascii="Times New Roman" w:hAnsi="Times New Roman" w:cs="Times New Roman"/>
          <w:sz w:val="24"/>
          <w:szCs w:val="24"/>
        </w:rPr>
        <w:t xml:space="preserve">. 26 (5). 631-648. </w:t>
      </w:r>
    </w:p>
    <w:p w:rsidR="00CC4434" w:rsidRDefault="00CC4434" w:rsidP="0046420E">
      <w:pPr>
        <w:spacing w:after="0" w:line="360" w:lineRule="auto"/>
        <w:ind w:hanging="709"/>
        <w:jc w:val="both"/>
        <w:rPr>
          <w:rFonts w:ascii="Times New Roman" w:hAnsi="Times New Roman" w:cs="Times New Roman"/>
          <w:color w:val="000000"/>
          <w:sz w:val="24"/>
          <w:szCs w:val="24"/>
          <w:shd w:val="clear" w:color="auto" w:fill="FFFFFF"/>
        </w:rPr>
      </w:pPr>
      <w:bookmarkStart w:id="0" w:name="2"/>
      <w:proofErr w:type="spellStart"/>
      <w:r w:rsidRPr="00E0043F">
        <w:rPr>
          <w:rFonts w:ascii="Times New Roman" w:hAnsi="Times New Roman" w:cs="Times New Roman"/>
          <w:color w:val="000000"/>
          <w:sz w:val="24"/>
          <w:szCs w:val="24"/>
          <w:shd w:val="clear" w:color="auto" w:fill="FFFFFF"/>
        </w:rPr>
        <w:t>Braddock</w:t>
      </w:r>
      <w:proofErr w:type="spellEnd"/>
      <w:r w:rsidRPr="00E0043F">
        <w:rPr>
          <w:rFonts w:ascii="Times New Roman" w:hAnsi="Times New Roman" w:cs="Times New Roman"/>
          <w:color w:val="000000"/>
          <w:sz w:val="24"/>
          <w:szCs w:val="24"/>
          <w:shd w:val="clear" w:color="auto" w:fill="FFFFFF"/>
        </w:rPr>
        <w:t xml:space="preserve">, J. H. </w:t>
      </w:r>
      <w:proofErr w:type="spellStart"/>
      <w:r w:rsidRPr="00E0043F">
        <w:rPr>
          <w:rFonts w:ascii="Times New Roman" w:hAnsi="Times New Roman" w:cs="Times New Roman"/>
          <w:color w:val="000000"/>
          <w:sz w:val="24"/>
          <w:szCs w:val="24"/>
          <w:shd w:val="clear" w:color="auto" w:fill="FFFFFF"/>
        </w:rPr>
        <w:t>and</w:t>
      </w:r>
      <w:proofErr w:type="spellEnd"/>
      <w:r w:rsidRPr="00E0043F">
        <w:rPr>
          <w:rFonts w:ascii="Times New Roman" w:hAnsi="Times New Roman" w:cs="Times New Roman"/>
          <w:color w:val="000000"/>
          <w:sz w:val="24"/>
          <w:szCs w:val="24"/>
          <w:shd w:val="clear" w:color="auto" w:fill="FFFFFF"/>
        </w:rPr>
        <w:t xml:space="preserve"> </w:t>
      </w:r>
      <w:proofErr w:type="spellStart"/>
      <w:r w:rsidRPr="00E0043F">
        <w:rPr>
          <w:rFonts w:ascii="Times New Roman" w:hAnsi="Times New Roman" w:cs="Times New Roman"/>
          <w:color w:val="000000"/>
          <w:sz w:val="24"/>
          <w:szCs w:val="24"/>
          <w:shd w:val="clear" w:color="auto" w:fill="FFFFFF"/>
        </w:rPr>
        <w:t>McPartland</w:t>
      </w:r>
      <w:proofErr w:type="spellEnd"/>
      <w:r w:rsidRPr="00E0043F">
        <w:rPr>
          <w:rFonts w:ascii="Times New Roman" w:hAnsi="Times New Roman" w:cs="Times New Roman"/>
          <w:color w:val="000000"/>
          <w:sz w:val="24"/>
          <w:szCs w:val="24"/>
          <w:shd w:val="clear" w:color="auto" w:fill="FFFFFF"/>
        </w:rPr>
        <w:t xml:space="preserve"> J. M. </w:t>
      </w:r>
      <w:proofErr w:type="spellStart"/>
      <w:r w:rsidRPr="00E0043F">
        <w:rPr>
          <w:rFonts w:ascii="Times New Roman" w:hAnsi="Times New Roman" w:cs="Times New Roman"/>
          <w:color w:val="000000"/>
          <w:sz w:val="24"/>
          <w:szCs w:val="24"/>
          <w:shd w:val="clear" w:color="auto" w:fill="FFFFFF"/>
        </w:rPr>
        <w:t>Alternatives</w:t>
      </w:r>
      <w:proofErr w:type="spellEnd"/>
      <w:r w:rsidRPr="00E0043F">
        <w:rPr>
          <w:rFonts w:ascii="Times New Roman" w:hAnsi="Times New Roman" w:cs="Times New Roman"/>
          <w:color w:val="000000"/>
          <w:sz w:val="24"/>
          <w:szCs w:val="24"/>
          <w:shd w:val="clear" w:color="auto" w:fill="FFFFFF"/>
        </w:rPr>
        <w:t xml:space="preserve"> </w:t>
      </w:r>
      <w:proofErr w:type="spellStart"/>
      <w:r w:rsidRPr="00E0043F">
        <w:rPr>
          <w:rFonts w:ascii="Times New Roman" w:hAnsi="Times New Roman" w:cs="Times New Roman"/>
          <w:color w:val="000000"/>
          <w:sz w:val="24"/>
          <w:szCs w:val="24"/>
          <w:shd w:val="clear" w:color="auto" w:fill="FFFFFF"/>
        </w:rPr>
        <w:t>to</w:t>
      </w:r>
      <w:proofErr w:type="spellEnd"/>
      <w:r w:rsidRPr="00E0043F">
        <w:rPr>
          <w:rFonts w:ascii="Times New Roman" w:hAnsi="Times New Roman" w:cs="Times New Roman"/>
          <w:color w:val="000000"/>
          <w:sz w:val="24"/>
          <w:szCs w:val="24"/>
          <w:shd w:val="clear" w:color="auto" w:fill="FFFFFF"/>
        </w:rPr>
        <w:t xml:space="preserve"> </w:t>
      </w:r>
      <w:proofErr w:type="spellStart"/>
      <w:r w:rsidRPr="00E0043F">
        <w:rPr>
          <w:rFonts w:ascii="Times New Roman" w:hAnsi="Times New Roman" w:cs="Times New Roman"/>
          <w:color w:val="000000"/>
          <w:sz w:val="24"/>
          <w:szCs w:val="24"/>
          <w:shd w:val="clear" w:color="auto" w:fill="FFFFFF"/>
        </w:rPr>
        <w:t>Tracking</w:t>
      </w:r>
      <w:proofErr w:type="spellEnd"/>
      <w:r w:rsidRPr="00E0043F">
        <w:rPr>
          <w:rFonts w:ascii="Times New Roman" w:hAnsi="Times New Roman" w:cs="Times New Roman"/>
          <w:color w:val="000000"/>
          <w:sz w:val="24"/>
          <w:szCs w:val="24"/>
          <w:shd w:val="clear" w:color="auto" w:fill="FFFFFF"/>
        </w:rPr>
        <w:t xml:space="preserve"> </w:t>
      </w:r>
      <w:proofErr w:type="spellStart"/>
      <w:r w:rsidRPr="00E0043F">
        <w:rPr>
          <w:rFonts w:ascii="Times New Roman" w:hAnsi="Times New Roman" w:cs="Times New Roman"/>
          <w:i/>
          <w:iCs/>
          <w:color w:val="000000"/>
          <w:sz w:val="24"/>
          <w:szCs w:val="24"/>
          <w:shd w:val="clear" w:color="auto" w:fill="FFFFFF"/>
        </w:rPr>
        <w:t>Educational</w:t>
      </w:r>
      <w:proofErr w:type="spellEnd"/>
      <w:r w:rsidRPr="00E0043F">
        <w:rPr>
          <w:rFonts w:ascii="Times New Roman" w:hAnsi="Times New Roman" w:cs="Times New Roman"/>
          <w:i/>
          <w:iCs/>
          <w:color w:val="000000"/>
          <w:sz w:val="24"/>
          <w:szCs w:val="24"/>
          <w:shd w:val="clear" w:color="auto" w:fill="FFFFFF"/>
        </w:rPr>
        <w:t xml:space="preserve"> </w:t>
      </w:r>
      <w:proofErr w:type="spellStart"/>
      <w:r w:rsidRPr="00E0043F">
        <w:rPr>
          <w:rFonts w:ascii="Times New Roman" w:hAnsi="Times New Roman" w:cs="Times New Roman"/>
          <w:i/>
          <w:iCs/>
          <w:color w:val="000000"/>
          <w:sz w:val="24"/>
          <w:szCs w:val="24"/>
          <w:shd w:val="clear" w:color="auto" w:fill="FFFFFF"/>
        </w:rPr>
        <w:t>Leadership</w:t>
      </w:r>
      <w:proofErr w:type="spellEnd"/>
      <w:r w:rsidRPr="00E0043F">
        <w:rPr>
          <w:rFonts w:ascii="Times New Roman" w:hAnsi="Times New Roman" w:cs="Times New Roman"/>
          <w:color w:val="000000"/>
          <w:sz w:val="24"/>
          <w:szCs w:val="24"/>
          <w:shd w:val="clear" w:color="auto" w:fill="FFFFFF"/>
        </w:rPr>
        <w:t> 47(7): 76-79,1990</w:t>
      </w:r>
      <w:bookmarkEnd w:id="0"/>
      <w:r w:rsidR="00EB3BF7">
        <w:rPr>
          <w:rFonts w:ascii="Times New Roman" w:hAnsi="Times New Roman" w:cs="Times New Roman"/>
          <w:color w:val="000000"/>
          <w:sz w:val="24"/>
          <w:szCs w:val="24"/>
          <w:shd w:val="clear" w:color="auto" w:fill="FFFFFF"/>
        </w:rPr>
        <w:t>.</w:t>
      </w:r>
    </w:p>
    <w:p w:rsidR="00EB3BF7" w:rsidRDefault="00EB3BF7" w:rsidP="0046420E">
      <w:pPr>
        <w:spacing w:after="0" w:line="360" w:lineRule="auto"/>
        <w:ind w:hanging="709"/>
        <w:jc w:val="both"/>
        <w:rPr>
          <w:rFonts w:ascii="Times New Roman" w:hAnsi="Times New Roman" w:cs="Times New Roman"/>
          <w:color w:val="222222"/>
          <w:sz w:val="24"/>
          <w:szCs w:val="24"/>
          <w:shd w:val="clear" w:color="auto" w:fill="FFFFFF"/>
        </w:rPr>
      </w:pPr>
      <w:proofErr w:type="spellStart"/>
      <w:r w:rsidRPr="00EB3BF7">
        <w:rPr>
          <w:rFonts w:ascii="Times New Roman" w:hAnsi="Times New Roman" w:cs="Times New Roman"/>
          <w:color w:val="222222"/>
          <w:sz w:val="24"/>
          <w:szCs w:val="24"/>
          <w:shd w:val="clear" w:color="auto" w:fill="FFFFFF"/>
        </w:rPr>
        <w:lastRenderedPageBreak/>
        <w:t>Cady</w:t>
      </w:r>
      <w:proofErr w:type="spellEnd"/>
      <w:r w:rsidRPr="00EB3BF7">
        <w:rPr>
          <w:rFonts w:ascii="Times New Roman" w:hAnsi="Times New Roman" w:cs="Times New Roman"/>
          <w:color w:val="222222"/>
          <w:sz w:val="24"/>
          <w:szCs w:val="24"/>
          <w:shd w:val="clear" w:color="auto" w:fill="FFFFFF"/>
        </w:rPr>
        <w:t>, J. L. (2011).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The</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effects</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of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implementing</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heterogeneous</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writing</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groups</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in a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fifth</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w:t>
      </w:r>
      <w:proofErr w:type="spellStart"/>
      <w:r w:rsidRPr="00EB3BF7">
        <w:rPr>
          <w:rStyle w:val="Vurgu"/>
          <w:rFonts w:ascii="Times New Roman" w:hAnsi="Times New Roman" w:cs="Times New Roman"/>
          <w:color w:val="222222"/>
          <w:sz w:val="24"/>
          <w:szCs w:val="24"/>
          <w:bdr w:val="none" w:sz="0" w:space="0" w:color="auto" w:frame="1"/>
          <w:shd w:val="clear" w:color="auto" w:fill="FFFFFF"/>
        </w:rPr>
        <w:t>grade</w:t>
      </w:r>
      <w:proofErr w:type="spellEnd"/>
      <w:r w:rsidRPr="00EB3BF7">
        <w:rPr>
          <w:rStyle w:val="Vurgu"/>
          <w:rFonts w:ascii="Times New Roman" w:hAnsi="Times New Roman" w:cs="Times New Roman"/>
          <w:color w:val="222222"/>
          <w:sz w:val="24"/>
          <w:szCs w:val="24"/>
          <w:bdr w:val="none" w:sz="0" w:space="0" w:color="auto" w:frame="1"/>
          <w:shd w:val="clear" w:color="auto" w:fill="FFFFFF"/>
        </w:rPr>
        <w:t xml:space="preserve"> classroom</w:t>
      </w:r>
      <w:r>
        <w:rPr>
          <w:rFonts w:ascii="Times New Roman" w:hAnsi="Times New Roman" w:cs="Times New Roman"/>
          <w:color w:val="222222"/>
          <w:sz w:val="24"/>
          <w:szCs w:val="24"/>
          <w:shd w:val="clear" w:color="auto" w:fill="FFFFFF"/>
        </w:rPr>
        <w:t>(</w:t>
      </w:r>
      <w:proofErr w:type="gramStart"/>
      <w:r>
        <w:rPr>
          <w:rFonts w:ascii="Times New Roman" w:hAnsi="Times New Roman" w:cs="Times New Roman"/>
          <w:color w:val="222222"/>
          <w:sz w:val="24"/>
          <w:szCs w:val="24"/>
          <w:shd w:val="clear" w:color="auto" w:fill="FFFFFF"/>
        </w:rPr>
        <w:t>Doktaratezi,Roma</w:t>
      </w:r>
      <w:r w:rsidRPr="00EB3BF7">
        <w:rPr>
          <w:rFonts w:ascii="Times New Roman" w:hAnsi="Times New Roman" w:cs="Times New Roman"/>
          <w:color w:val="222222"/>
          <w:sz w:val="24"/>
          <w:szCs w:val="24"/>
          <w:shd w:val="clear" w:color="auto" w:fill="FFFFFF"/>
        </w:rPr>
        <w:t>Üniversitesi</w:t>
      </w:r>
      <w:proofErr w:type="gramEnd"/>
      <w:r w:rsidRPr="00EB3BF7">
        <w:rPr>
          <w:rFonts w:ascii="Times New Roman" w:hAnsi="Times New Roman" w:cs="Times New Roman"/>
          <w:color w:val="222222"/>
          <w:sz w:val="24"/>
          <w:szCs w:val="24"/>
          <w:shd w:val="clear" w:color="auto" w:fill="FFFFFF"/>
        </w:rPr>
        <w:t>). </w:t>
      </w:r>
      <w:hyperlink r:id="rId8" w:history="1">
        <w:r w:rsidRPr="00A91FA9">
          <w:rPr>
            <w:rStyle w:val="Kpr"/>
            <w:rFonts w:ascii="Times New Roman" w:hAnsi="Times New Roman" w:cs="Times New Roman"/>
            <w:sz w:val="24"/>
            <w:szCs w:val="24"/>
            <w:shd w:val="clear" w:color="auto" w:fill="FFFFFF"/>
          </w:rPr>
          <w:t>http://rdw.rowan.edu/cgi/viewcontent.cgi?article=1264&amp;context=etd</w:t>
        </w:r>
      </w:hyperlink>
      <w:r>
        <w:rPr>
          <w:rFonts w:ascii="Times New Roman" w:hAnsi="Times New Roman" w:cs="Times New Roman"/>
          <w:color w:val="222222"/>
          <w:sz w:val="24"/>
          <w:szCs w:val="24"/>
          <w:shd w:val="clear" w:color="auto" w:fill="FFFFFF"/>
        </w:rPr>
        <w:t xml:space="preserve">. </w:t>
      </w:r>
      <w:r w:rsidR="00A24453">
        <w:rPr>
          <w:rFonts w:ascii="Times New Roman" w:hAnsi="Times New Roman" w:cs="Times New Roman"/>
          <w:color w:val="222222"/>
          <w:sz w:val="24"/>
          <w:szCs w:val="24"/>
          <w:shd w:val="clear" w:color="auto" w:fill="FFFFFF"/>
        </w:rPr>
        <w:t>28.09.2018</w:t>
      </w:r>
    </w:p>
    <w:p w:rsidR="00C17B6F" w:rsidRPr="00E0043F" w:rsidRDefault="00C17B6F" w:rsidP="0046420E">
      <w:pPr>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Cantor</w:t>
      </w:r>
      <w:proofErr w:type="spellEnd"/>
      <w:r w:rsidRPr="00E0043F">
        <w:rPr>
          <w:rFonts w:ascii="Times New Roman" w:hAnsi="Times New Roman" w:cs="Times New Roman"/>
          <w:sz w:val="24"/>
          <w:szCs w:val="24"/>
        </w:rPr>
        <w:t>, N</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Norem</w:t>
      </w:r>
      <w:proofErr w:type="spellEnd"/>
      <w:r w:rsidRPr="00E0043F">
        <w:rPr>
          <w:rFonts w:ascii="Times New Roman" w:hAnsi="Times New Roman" w:cs="Times New Roman"/>
          <w:sz w:val="24"/>
          <w:szCs w:val="24"/>
        </w:rPr>
        <w:t xml:space="preserve">, J., </w:t>
      </w:r>
      <w:proofErr w:type="spellStart"/>
      <w:r w:rsidRPr="00E0043F">
        <w:rPr>
          <w:rFonts w:ascii="Times New Roman" w:hAnsi="Times New Roman" w:cs="Times New Roman"/>
          <w:sz w:val="24"/>
          <w:szCs w:val="24"/>
        </w:rPr>
        <w:t>Langston</w:t>
      </w:r>
      <w:proofErr w:type="spellEnd"/>
      <w:r w:rsidR="004C1FFB" w:rsidRPr="00E0043F">
        <w:rPr>
          <w:rFonts w:ascii="Times New Roman" w:hAnsi="Times New Roman" w:cs="Times New Roman"/>
          <w:sz w:val="24"/>
          <w:szCs w:val="24"/>
        </w:rPr>
        <w:t xml:space="preserve">, C., </w:t>
      </w:r>
      <w:proofErr w:type="spellStart"/>
      <w:r w:rsidR="004C1FFB" w:rsidRPr="00E0043F">
        <w:rPr>
          <w:rFonts w:ascii="Times New Roman" w:hAnsi="Times New Roman" w:cs="Times New Roman"/>
          <w:sz w:val="24"/>
          <w:szCs w:val="24"/>
        </w:rPr>
        <w:t>Zirkel</w:t>
      </w:r>
      <w:proofErr w:type="spellEnd"/>
      <w:r w:rsidR="004C1FFB" w:rsidRPr="00E0043F">
        <w:rPr>
          <w:rFonts w:ascii="Times New Roman" w:hAnsi="Times New Roman" w:cs="Times New Roman"/>
          <w:sz w:val="24"/>
          <w:szCs w:val="24"/>
        </w:rPr>
        <w:t xml:space="preserve">, S., </w:t>
      </w:r>
      <w:proofErr w:type="spellStart"/>
      <w:r w:rsidR="004C1FFB" w:rsidRPr="00E0043F">
        <w:rPr>
          <w:rFonts w:ascii="Times New Roman" w:hAnsi="Times New Roman" w:cs="Times New Roman"/>
          <w:sz w:val="24"/>
          <w:szCs w:val="24"/>
        </w:rPr>
        <w:t>Fleeson</w:t>
      </w:r>
      <w:proofErr w:type="spellEnd"/>
      <w:r w:rsidR="004C1FFB" w:rsidRPr="00E0043F">
        <w:rPr>
          <w:rFonts w:ascii="Times New Roman" w:hAnsi="Times New Roman" w:cs="Times New Roman"/>
          <w:sz w:val="24"/>
          <w:szCs w:val="24"/>
        </w:rPr>
        <w:t xml:space="preserve">, W. </w:t>
      </w:r>
      <w:proofErr w:type="spellStart"/>
      <w:r w:rsidR="004C1FFB"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Cook</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Flannagan</w:t>
      </w:r>
      <w:proofErr w:type="spellEnd"/>
      <w:r w:rsidRPr="00E0043F">
        <w:rPr>
          <w:rFonts w:ascii="Times New Roman" w:hAnsi="Times New Roman" w:cs="Times New Roman"/>
          <w:sz w:val="24"/>
          <w:szCs w:val="24"/>
        </w:rPr>
        <w:t xml:space="preserve">, C. (1991). Life </w:t>
      </w:r>
      <w:proofErr w:type="spellStart"/>
      <w:r w:rsidRPr="00E0043F">
        <w:rPr>
          <w:rFonts w:ascii="Times New Roman" w:hAnsi="Times New Roman" w:cs="Times New Roman"/>
          <w:sz w:val="24"/>
          <w:szCs w:val="24"/>
        </w:rPr>
        <w:t>tasks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daily</w:t>
      </w:r>
      <w:proofErr w:type="spellEnd"/>
      <w:r w:rsidRPr="00E0043F">
        <w:rPr>
          <w:rFonts w:ascii="Times New Roman" w:hAnsi="Times New Roman" w:cs="Times New Roman"/>
          <w:sz w:val="24"/>
          <w:szCs w:val="24"/>
        </w:rPr>
        <w:t xml:space="preserve"> life </w:t>
      </w:r>
      <w:proofErr w:type="spellStart"/>
      <w:r w:rsidRPr="00E0043F">
        <w:rPr>
          <w:rFonts w:ascii="Times New Roman" w:hAnsi="Times New Roman" w:cs="Times New Roman"/>
          <w:sz w:val="24"/>
          <w:szCs w:val="24"/>
        </w:rPr>
        <w:t>experience</w:t>
      </w:r>
      <w:proofErr w:type="spellEnd"/>
      <w:r w:rsidRPr="00E0043F">
        <w:rPr>
          <w:rFonts w:ascii="Times New Roman" w:hAnsi="Times New Roman" w:cs="Times New Roman"/>
          <w:sz w:val="24"/>
          <w:szCs w:val="24"/>
        </w:rPr>
        <w:t xml:space="preserve">. </w:t>
      </w:r>
      <w:proofErr w:type="spellStart"/>
      <w:r w:rsidRPr="00E0043F">
        <w:rPr>
          <w:rFonts w:ascii="Times New Roman" w:eastAsia="Times New Roman" w:hAnsi="Times New Roman" w:cs="Times New Roman"/>
          <w:i/>
          <w:sz w:val="24"/>
          <w:szCs w:val="24"/>
        </w:rPr>
        <w:t>Journal</w:t>
      </w:r>
      <w:proofErr w:type="spellEnd"/>
      <w:r w:rsidRPr="00E0043F">
        <w:rPr>
          <w:rFonts w:ascii="Times New Roman" w:eastAsia="Times New Roman" w:hAnsi="Times New Roman" w:cs="Times New Roman"/>
          <w:i/>
          <w:sz w:val="24"/>
          <w:szCs w:val="24"/>
        </w:rPr>
        <w:t xml:space="preserve"> of </w:t>
      </w:r>
      <w:proofErr w:type="spellStart"/>
      <w:r w:rsidRPr="00E0043F">
        <w:rPr>
          <w:rFonts w:ascii="Times New Roman" w:eastAsia="Times New Roman" w:hAnsi="Times New Roman" w:cs="Times New Roman"/>
          <w:i/>
          <w:sz w:val="24"/>
          <w:szCs w:val="24"/>
        </w:rPr>
        <w:t>Personality</w:t>
      </w:r>
      <w:proofErr w:type="spellEnd"/>
      <w:r w:rsidRPr="00E0043F">
        <w:rPr>
          <w:rFonts w:ascii="Times New Roman" w:eastAsia="Times New Roman" w:hAnsi="Times New Roman" w:cs="Times New Roman"/>
          <w:i/>
          <w:sz w:val="24"/>
          <w:szCs w:val="24"/>
        </w:rPr>
        <w:t xml:space="preserve">, 59, </w:t>
      </w:r>
      <w:r w:rsidRPr="00E0043F">
        <w:rPr>
          <w:rFonts w:ascii="Times New Roman" w:hAnsi="Times New Roman" w:cs="Times New Roman"/>
          <w:sz w:val="24"/>
          <w:szCs w:val="24"/>
        </w:rPr>
        <w:t xml:space="preserve">425-451. </w:t>
      </w:r>
    </w:p>
    <w:p w:rsidR="00C17B6F" w:rsidRPr="00E0043F" w:rsidRDefault="004C1FFB" w:rsidP="0046420E">
      <w:pPr>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 xml:space="preserve">Carver, C. S. </w:t>
      </w:r>
      <w:proofErr w:type="spellStart"/>
      <w:r w:rsidRPr="00E0043F">
        <w:rPr>
          <w:rFonts w:ascii="Times New Roman" w:hAnsi="Times New Roman" w:cs="Times New Roman"/>
          <w:sz w:val="24"/>
          <w:szCs w:val="24"/>
        </w:rPr>
        <w:t>and</w:t>
      </w:r>
      <w:proofErr w:type="spellEnd"/>
      <w:r w:rsidR="00C17B6F" w:rsidRPr="00E0043F">
        <w:rPr>
          <w:rFonts w:ascii="Times New Roman" w:hAnsi="Times New Roman" w:cs="Times New Roman"/>
          <w:sz w:val="24"/>
          <w:szCs w:val="24"/>
        </w:rPr>
        <w:t xml:space="preserve"> </w:t>
      </w:r>
      <w:proofErr w:type="spellStart"/>
      <w:r w:rsidR="00C17B6F" w:rsidRPr="00E0043F">
        <w:rPr>
          <w:rFonts w:ascii="Times New Roman" w:hAnsi="Times New Roman" w:cs="Times New Roman"/>
          <w:sz w:val="24"/>
          <w:szCs w:val="24"/>
        </w:rPr>
        <w:t>Scheier</w:t>
      </w:r>
      <w:proofErr w:type="spellEnd"/>
      <w:r w:rsidR="00C17B6F" w:rsidRPr="00E0043F">
        <w:rPr>
          <w:rFonts w:ascii="Times New Roman" w:hAnsi="Times New Roman" w:cs="Times New Roman"/>
          <w:sz w:val="24"/>
          <w:szCs w:val="24"/>
        </w:rPr>
        <w:t xml:space="preserve">, M. F. (1998). </w:t>
      </w:r>
      <w:r w:rsidR="00C17B6F" w:rsidRPr="00E0043F">
        <w:rPr>
          <w:rFonts w:ascii="Times New Roman" w:eastAsia="Times New Roman" w:hAnsi="Times New Roman" w:cs="Times New Roman"/>
          <w:i/>
          <w:sz w:val="24"/>
          <w:szCs w:val="24"/>
        </w:rPr>
        <w:t xml:space="preserve">On </w:t>
      </w:r>
      <w:proofErr w:type="spellStart"/>
      <w:r w:rsidR="00C17B6F" w:rsidRPr="00E0043F">
        <w:rPr>
          <w:rFonts w:ascii="Times New Roman" w:eastAsia="Times New Roman" w:hAnsi="Times New Roman" w:cs="Times New Roman"/>
          <w:i/>
          <w:sz w:val="24"/>
          <w:szCs w:val="24"/>
        </w:rPr>
        <w:t>the</w:t>
      </w:r>
      <w:proofErr w:type="spellEnd"/>
      <w:r w:rsidR="00C17B6F" w:rsidRPr="00E0043F">
        <w:rPr>
          <w:rFonts w:ascii="Times New Roman" w:eastAsia="Times New Roman" w:hAnsi="Times New Roman" w:cs="Times New Roman"/>
          <w:i/>
          <w:sz w:val="24"/>
          <w:szCs w:val="24"/>
        </w:rPr>
        <w:t xml:space="preserve"> self </w:t>
      </w:r>
      <w:proofErr w:type="spellStart"/>
      <w:r w:rsidR="00C17B6F" w:rsidRPr="00E0043F">
        <w:rPr>
          <w:rFonts w:ascii="Times New Roman" w:eastAsia="Times New Roman" w:hAnsi="Times New Roman" w:cs="Times New Roman"/>
          <w:i/>
          <w:sz w:val="24"/>
          <w:szCs w:val="24"/>
        </w:rPr>
        <w:t>regulation</w:t>
      </w:r>
      <w:proofErr w:type="spellEnd"/>
      <w:r w:rsidR="00C17B6F" w:rsidRPr="00E0043F">
        <w:rPr>
          <w:rFonts w:ascii="Times New Roman" w:eastAsia="Times New Roman" w:hAnsi="Times New Roman" w:cs="Times New Roman"/>
          <w:i/>
          <w:sz w:val="24"/>
          <w:szCs w:val="24"/>
        </w:rPr>
        <w:t xml:space="preserve"> of </w:t>
      </w:r>
      <w:proofErr w:type="spellStart"/>
      <w:r w:rsidR="00C17B6F" w:rsidRPr="00E0043F">
        <w:rPr>
          <w:rFonts w:ascii="Times New Roman" w:eastAsia="Times New Roman" w:hAnsi="Times New Roman" w:cs="Times New Roman"/>
          <w:i/>
          <w:sz w:val="24"/>
          <w:szCs w:val="24"/>
        </w:rPr>
        <w:t>behavior</w:t>
      </w:r>
      <w:proofErr w:type="spellEnd"/>
      <w:r w:rsidR="00C17B6F" w:rsidRPr="00E0043F">
        <w:rPr>
          <w:rFonts w:ascii="Times New Roman" w:hAnsi="Times New Roman" w:cs="Times New Roman"/>
          <w:sz w:val="24"/>
          <w:szCs w:val="24"/>
        </w:rPr>
        <w:t xml:space="preserve">. New York: Cambridge </w:t>
      </w:r>
      <w:proofErr w:type="spellStart"/>
      <w:r w:rsidR="00C17B6F" w:rsidRPr="00E0043F">
        <w:rPr>
          <w:rFonts w:ascii="Times New Roman" w:hAnsi="Times New Roman" w:cs="Times New Roman"/>
          <w:sz w:val="24"/>
          <w:szCs w:val="24"/>
        </w:rPr>
        <w:t>University</w:t>
      </w:r>
      <w:proofErr w:type="spellEnd"/>
      <w:r w:rsidR="00C17B6F" w:rsidRPr="00E0043F">
        <w:rPr>
          <w:rFonts w:ascii="Times New Roman" w:hAnsi="Times New Roman" w:cs="Times New Roman"/>
          <w:sz w:val="24"/>
          <w:szCs w:val="24"/>
        </w:rPr>
        <w:t xml:space="preserve"> </w:t>
      </w:r>
      <w:proofErr w:type="spellStart"/>
      <w:r w:rsidR="00C17B6F" w:rsidRPr="00E0043F">
        <w:rPr>
          <w:rFonts w:ascii="Times New Roman" w:hAnsi="Times New Roman" w:cs="Times New Roman"/>
          <w:sz w:val="24"/>
          <w:szCs w:val="24"/>
        </w:rPr>
        <w:t>Press</w:t>
      </w:r>
      <w:proofErr w:type="spellEnd"/>
      <w:r w:rsidR="00C17B6F" w:rsidRPr="00E0043F">
        <w:rPr>
          <w:rFonts w:ascii="Times New Roman" w:hAnsi="Times New Roman" w:cs="Times New Roman"/>
          <w:sz w:val="24"/>
          <w:szCs w:val="24"/>
        </w:rPr>
        <w:t xml:space="preserve">. </w:t>
      </w:r>
    </w:p>
    <w:p w:rsidR="00DB0C72" w:rsidRPr="00E0043F" w:rsidRDefault="00B10687"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Cheung</w:t>
      </w:r>
      <w:proofErr w:type="spellEnd"/>
      <w:r w:rsidRPr="00E0043F">
        <w:rPr>
          <w:rFonts w:ascii="Times New Roman" w:hAnsi="Times New Roman" w:cs="Times New Roman"/>
          <w:sz w:val="24"/>
          <w:szCs w:val="24"/>
        </w:rPr>
        <w:t xml:space="preserve"> C. K</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Rudowicz</w:t>
      </w:r>
      <w:proofErr w:type="spellEnd"/>
      <w:r w:rsidRPr="00E0043F">
        <w:rPr>
          <w:rFonts w:ascii="Times New Roman" w:hAnsi="Times New Roman" w:cs="Times New Roman"/>
          <w:sz w:val="24"/>
          <w:szCs w:val="24"/>
        </w:rPr>
        <w:t xml:space="preserve">, E. (2003). </w:t>
      </w:r>
      <w:proofErr w:type="spellStart"/>
      <w:r w:rsidRPr="00E0043F">
        <w:rPr>
          <w:rFonts w:ascii="Times New Roman" w:hAnsi="Times New Roman" w:cs="Times New Roman"/>
          <w:iCs/>
          <w:sz w:val="24"/>
          <w:szCs w:val="24"/>
        </w:rPr>
        <w:t>Academic</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Outcomes</w:t>
      </w:r>
      <w:proofErr w:type="spellEnd"/>
      <w:r w:rsidRPr="00E0043F">
        <w:rPr>
          <w:rFonts w:ascii="Times New Roman" w:hAnsi="Times New Roman" w:cs="Times New Roman"/>
          <w:iCs/>
          <w:sz w:val="24"/>
          <w:szCs w:val="24"/>
        </w:rPr>
        <w:t xml:space="preserve"> of </w:t>
      </w:r>
      <w:proofErr w:type="spellStart"/>
      <w:r w:rsidRPr="00E0043F">
        <w:rPr>
          <w:rFonts w:ascii="Times New Roman" w:hAnsi="Times New Roman" w:cs="Times New Roman"/>
          <w:iCs/>
          <w:sz w:val="24"/>
          <w:szCs w:val="24"/>
        </w:rPr>
        <w:t>Ability</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Grouping</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Junior</w:t>
      </w:r>
      <w:proofErr w:type="spellEnd"/>
      <w:r w:rsidRPr="00E0043F">
        <w:rPr>
          <w:rFonts w:ascii="Times New Roman" w:hAnsi="Times New Roman" w:cs="Times New Roman"/>
          <w:iCs/>
          <w:sz w:val="24"/>
          <w:szCs w:val="24"/>
        </w:rPr>
        <w:t xml:space="preserve"> Hi</w:t>
      </w:r>
      <w:r w:rsidR="004C1FFB" w:rsidRPr="00E0043F">
        <w:rPr>
          <w:rFonts w:ascii="Times New Roman" w:hAnsi="Times New Roman" w:cs="Times New Roman"/>
          <w:iCs/>
          <w:sz w:val="24"/>
          <w:szCs w:val="24"/>
        </w:rPr>
        <w:t xml:space="preserve">gh School </w:t>
      </w:r>
      <w:proofErr w:type="spellStart"/>
      <w:r w:rsidR="004C1FFB" w:rsidRPr="00E0043F">
        <w:rPr>
          <w:rFonts w:ascii="Times New Roman" w:hAnsi="Times New Roman" w:cs="Times New Roman"/>
          <w:iCs/>
          <w:sz w:val="24"/>
          <w:szCs w:val="24"/>
        </w:rPr>
        <w:t>Students</w:t>
      </w:r>
      <w:proofErr w:type="spellEnd"/>
      <w:r w:rsidR="004C1FFB" w:rsidRPr="00E0043F">
        <w:rPr>
          <w:rFonts w:ascii="Times New Roman" w:hAnsi="Times New Roman" w:cs="Times New Roman"/>
          <w:iCs/>
          <w:sz w:val="24"/>
          <w:szCs w:val="24"/>
        </w:rPr>
        <w:t xml:space="preserve"> in Hong Kong</w:t>
      </w:r>
      <w:r w:rsidRPr="00E0043F">
        <w:rPr>
          <w:rFonts w:ascii="Times New Roman" w:hAnsi="Times New Roman" w:cs="Times New Roman"/>
          <w:i/>
          <w:iCs/>
          <w:sz w:val="24"/>
          <w:szCs w:val="24"/>
        </w:rPr>
        <w:t xml:space="preserve">. </w:t>
      </w:r>
      <w:proofErr w:type="spellStart"/>
      <w:r w:rsidRPr="00E0043F">
        <w:rPr>
          <w:rFonts w:ascii="Times New Roman" w:hAnsi="Times New Roman" w:cs="Times New Roman"/>
          <w:i/>
          <w:sz w:val="24"/>
          <w:szCs w:val="24"/>
        </w:rPr>
        <w:t>The</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Journal</w:t>
      </w:r>
      <w:proofErr w:type="spellEnd"/>
      <w:r w:rsidRPr="00E0043F">
        <w:rPr>
          <w:rFonts w:ascii="Times New Roman" w:hAnsi="Times New Roman" w:cs="Times New Roman"/>
          <w:i/>
          <w:sz w:val="24"/>
          <w:szCs w:val="24"/>
        </w:rPr>
        <w:t xml:space="preserve"> of </w:t>
      </w:r>
      <w:proofErr w:type="spellStart"/>
      <w:r w:rsidRPr="00E0043F">
        <w:rPr>
          <w:rFonts w:ascii="Times New Roman" w:hAnsi="Times New Roman" w:cs="Times New Roman"/>
          <w:i/>
          <w:sz w:val="24"/>
          <w:szCs w:val="24"/>
        </w:rPr>
        <w:t>Educational</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Research</w:t>
      </w:r>
      <w:proofErr w:type="spellEnd"/>
      <w:r w:rsidRPr="00E0043F">
        <w:rPr>
          <w:rFonts w:ascii="Times New Roman" w:hAnsi="Times New Roman" w:cs="Times New Roman"/>
          <w:i/>
          <w:sz w:val="24"/>
          <w:szCs w:val="24"/>
        </w:rPr>
        <w:t>.</w:t>
      </w:r>
      <w:r w:rsidRPr="00E0043F">
        <w:rPr>
          <w:rFonts w:ascii="Times New Roman" w:hAnsi="Times New Roman" w:cs="Times New Roman"/>
          <w:sz w:val="24"/>
          <w:szCs w:val="24"/>
        </w:rPr>
        <w:t xml:space="preserve"> 96 (4), 241-</w:t>
      </w:r>
      <w:r w:rsidRPr="00E0043F">
        <w:rPr>
          <w:rFonts w:ascii="Times New Roman" w:hAnsi="Times New Roman" w:cs="Times New Roman"/>
          <w:i/>
          <w:iCs/>
          <w:sz w:val="24"/>
          <w:szCs w:val="24"/>
        </w:rPr>
        <w:t xml:space="preserve"> </w:t>
      </w:r>
      <w:r w:rsidRPr="00E0043F">
        <w:rPr>
          <w:rFonts w:ascii="Times New Roman" w:hAnsi="Times New Roman" w:cs="Times New Roman"/>
          <w:sz w:val="24"/>
          <w:szCs w:val="24"/>
        </w:rPr>
        <w:t>254.</w:t>
      </w:r>
    </w:p>
    <w:p w:rsidR="00DB0C72" w:rsidRPr="00E0043F" w:rsidRDefault="00DB0C72" w:rsidP="0046420E">
      <w:pPr>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Christensen</w:t>
      </w:r>
      <w:proofErr w:type="spellEnd"/>
      <w:r w:rsidRPr="00E0043F">
        <w:rPr>
          <w:rFonts w:ascii="Times New Roman" w:hAnsi="Times New Roman" w:cs="Times New Roman"/>
          <w:sz w:val="24"/>
          <w:szCs w:val="24"/>
        </w:rPr>
        <w:t>, L. B</w:t>
      </w:r>
      <w:proofErr w:type="gramStart"/>
      <w:r w:rsidRPr="00E0043F">
        <w:rPr>
          <w:rFonts w:ascii="Times New Roman" w:hAnsi="Times New Roman" w:cs="Times New Roman"/>
          <w:sz w:val="24"/>
          <w:szCs w:val="24"/>
        </w:rPr>
        <w:t>.,</w:t>
      </w:r>
      <w:proofErr w:type="gramEnd"/>
      <w:r w:rsidR="004C1FFB" w:rsidRPr="00E0043F">
        <w:rPr>
          <w:rFonts w:ascii="Times New Roman" w:hAnsi="Times New Roman" w:cs="Times New Roman"/>
          <w:sz w:val="24"/>
          <w:szCs w:val="24"/>
        </w:rPr>
        <w:t xml:space="preserve"> Johnson, R. B. ve</w:t>
      </w:r>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Turner</w:t>
      </w:r>
      <w:proofErr w:type="spellEnd"/>
      <w:r w:rsidRPr="00E0043F">
        <w:rPr>
          <w:rFonts w:ascii="Times New Roman" w:hAnsi="Times New Roman" w:cs="Times New Roman"/>
          <w:sz w:val="24"/>
          <w:szCs w:val="24"/>
        </w:rPr>
        <w:t xml:space="preserve">, L. A. (2015). </w:t>
      </w:r>
      <w:r w:rsidRPr="00E0043F">
        <w:rPr>
          <w:rFonts w:ascii="Times New Roman" w:hAnsi="Times New Roman" w:cs="Times New Roman"/>
          <w:bCs/>
          <w:i/>
          <w:sz w:val="24"/>
          <w:szCs w:val="24"/>
        </w:rPr>
        <w:t>Araştırma Yöntemleri: Desen ve Analiz</w:t>
      </w:r>
      <w:r w:rsidRPr="00E0043F">
        <w:rPr>
          <w:rFonts w:ascii="Times New Roman" w:hAnsi="Times New Roman" w:cs="Times New Roman"/>
          <w:sz w:val="24"/>
          <w:szCs w:val="24"/>
        </w:rPr>
        <w:t>, (Çev. A. Alpay), Anı Yayıncılık, Ankara.</w:t>
      </w:r>
    </w:p>
    <w:p w:rsidR="00DB0C72" w:rsidRPr="00E0043F" w:rsidRDefault="00DB0C72"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Creswell</w:t>
      </w:r>
      <w:proofErr w:type="spellEnd"/>
      <w:r w:rsidRPr="00E0043F">
        <w:rPr>
          <w:rFonts w:ascii="Times New Roman" w:hAnsi="Times New Roman" w:cs="Times New Roman"/>
          <w:sz w:val="24"/>
          <w:szCs w:val="24"/>
        </w:rPr>
        <w:t xml:space="preserve">, J. W. (2013). </w:t>
      </w:r>
      <w:r w:rsidRPr="00E0043F">
        <w:rPr>
          <w:rFonts w:ascii="Times New Roman" w:hAnsi="Times New Roman" w:cs="Times New Roman"/>
          <w:bCs/>
          <w:i/>
          <w:sz w:val="24"/>
          <w:szCs w:val="24"/>
        </w:rPr>
        <w:t>Araştırma Desen</w:t>
      </w:r>
      <w:r w:rsidRPr="00E0043F">
        <w:rPr>
          <w:rFonts w:ascii="Times New Roman" w:hAnsi="Times New Roman" w:cs="Times New Roman"/>
          <w:bCs/>
          <w:sz w:val="24"/>
          <w:szCs w:val="24"/>
        </w:rPr>
        <w:t>i</w:t>
      </w:r>
      <w:r w:rsidRPr="00E0043F">
        <w:rPr>
          <w:rFonts w:ascii="Times New Roman" w:hAnsi="Times New Roman" w:cs="Times New Roman"/>
          <w:b/>
          <w:bCs/>
          <w:sz w:val="24"/>
          <w:szCs w:val="24"/>
        </w:rPr>
        <w:t xml:space="preserve">, </w:t>
      </w:r>
      <w:r w:rsidRPr="00E0043F">
        <w:rPr>
          <w:rFonts w:ascii="Times New Roman" w:hAnsi="Times New Roman" w:cs="Times New Roman"/>
          <w:sz w:val="24"/>
          <w:szCs w:val="24"/>
        </w:rPr>
        <w:t>(Çev. S.B. Demir), Eğiten Kitap. Ankara</w:t>
      </w:r>
      <w:r w:rsidR="00D62AC1" w:rsidRPr="00E0043F">
        <w:rPr>
          <w:rFonts w:ascii="Times New Roman" w:hAnsi="Times New Roman" w:cs="Times New Roman"/>
          <w:sz w:val="24"/>
          <w:szCs w:val="24"/>
        </w:rPr>
        <w:t>.</w:t>
      </w:r>
    </w:p>
    <w:p w:rsidR="00D62AC1" w:rsidRPr="00E0043F" w:rsidRDefault="004C1FFB" w:rsidP="0046420E">
      <w:pPr>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Erez, A</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Johnson, D. E.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Judge</w:t>
      </w:r>
      <w:proofErr w:type="spellEnd"/>
      <w:r w:rsidR="00F47BA2" w:rsidRPr="00E0043F">
        <w:rPr>
          <w:rFonts w:ascii="Times New Roman" w:hAnsi="Times New Roman" w:cs="Times New Roman"/>
          <w:sz w:val="24"/>
          <w:szCs w:val="24"/>
        </w:rPr>
        <w:t>, T.A. (1995) Self-</w:t>
      </w:r>
      <w:proofErr w:type="spellStart"/>
      <w:r w:rsidR="00F47BA2" w:rsidRPr="00E0043F">
        <w:rPr>
          <w:rFonts w:ascii="Times New Roman" w:hAnsi="Times New Roman" w:cs="Times New Roman"/>
          <w:sz w:val="24"/>
          <w:szCs w:val="24"/>
        </w:rPr>
        <w:t>deception</w:t>
      </w:r>
      <w:proofErr w:type="spellEnd"/>
      <w:r w:rsidR="00F47BA2" w:rsidRPr="00E0043F">
        <w:rPr>
          <w:rFonts w:ascii="Times New Roman" w:hAnsi="Times New Roman" w:cs="Times New Roman"/>
          <w:sz w:val="24"/>
          <w:szCs w:val="24"/>
        </w:rPr>
        <w:t xml:space="preserve"> as a </w:t>
      </w:r>
      <w:proofErr w:type="spellStart"/>
      <w:r w:rsidR="00F47BA2" w:rsidRPr="00E0043F">
        <w:rPr>
          <w:rFonts w:ascii="Times New Roman" w:hAnsi="Times New Roman" w:cs="Times New Roman"/>
          <w:sz w:val="24"/>
          <w:szCs w:val="24"/>
        </w:rPr>
        <w:t>mediator</w:t>
      </w:r>
      <w:proofErr w:type="spellEnd"/>
      <w:r w:rsidR="00F47BA2" w:rsidRPr="00E0043F">
        <w:rPr>
          <w:rFonts w:ascii="Times New Roman" w:hAnsi="Times New Roman" w:cs="Times New Roman"/>
          <w:sz w:val="24"/>
          <w:szCs w:val="24"/>
        </w:rPr>
        <w:t xml:space="preserve"> of </w:t>
      </w:r>
      <w:proofErr w:type="spellStart"/>
      <w:r w:rsidR="00F47BA2" w:rsidRPr="00E0043F">
        <w:rPr>
          <w:rFonts w:ascii="Times New Roman" w:hAnsi="Times New Roman" w:cs="Times New Roman"/>
          <w:sz w:val="24"/>
          <w:szCs w:val="24"/>
        </w:rPr>
        <w:t>the</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relationship</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between</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dispositions</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and</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subjective</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hAnsi="Times New Roman" w:cs="Times New Roman"/>
          <w:sz w:val="24"/>
          <w:szCs w:val="24"/>
        </w:rPr>
        <w:t>well-being</w:t>
      </w:r>
      <w:proofErr w:type="spellEnd"/>
      <w:r w:rsidR="00F47BA2" w:rsidRPr="00E0043F">
        <w:rPr>
          <w:rFonts w:ascii="Times New Roman" w:hAnsi="Times New Roman" w:cs="Times New Roman"/>
          <w:sz w:val="24"/>
          <w:szCs w:val="24"/>
        </w:rPr>
        <w:t xml:space="preserve">. </w:t>
      </w:r>
      <w:proofErr w:type="spellStart"/>
      <w:r w:rsidR="00F47BA2" w:rsidRPr="00E0043F">
        <w:rPr>
          <w:rFonts w:ascii="Times New Roman" w:eastAsia="Times New Roman" w:hAnsi="Times New Roman" w:cs="Times New Roman"/>
          <w:i/>
          <w:sz w:val="24"/>
          <w:szCs w:val="24"/>
        </w:rPr>
        <w:t>Personality</w:t>
      </w:r>
      <w:proofErr w:type="spellEnd"/>
      <w:r w:rsidR="00F47BA2" w:rsidRPr="00E0043F">
        <w:rPr>
          <w:rFonts w:ascii="Times New Roman" w:eastAsia="Times New Roman" w:hAnsi="Times New Roman" w:cs="Times New Roman"/>
          <w:i/>
          <w:sz w:val="24"/>
          <w:szCs w:val="24"/>
        </w:rPr>
        <w:t xml:space="preserve"> </w:t>
      </w:r>
      <w:proofErr w:type="spellStart"/>
      <w:r w:rsidR="00F47BA2" w:rsidRPr="00E0043F">
        <w:rPr>
          <w:rFonts w:ascii="Times New Roman" w:eastAsia="Times New Roman" w:hAnsi="Times New Roman" w:cs="Times New Roman"/>
          <w:i/>
          <w:sz w:val="24"/>
          <w:szCs w:val="24"/>
        </w:rPr>
        <w:t>and</w:t>
      </w:r>
      <w:proofErr w:type="spellEnd"/>
      <w:r w:rsidR="00F47BA2" w:rsidRPr="00E0043F">
        <w:rPr>
          <w:rFonts w:ascii="Times New Roman" w:eastAsia="Times New Roman" w:hAnsi="Times New Roman" w:cs="Times New Roman"/>
          <w:i/>
          <w:sz w:val="24"/>
          <w:szCs w:val="24"/>
        </w:rPr>
        <w:t xml:space="preserve"> </w:t>
      </w:r>
      <w:proofErr w:type="spellStart"/>
      <w:r w:rsidR="00F47BA2" w:rsidRPr="00E0043F">
        <w:rPr>
          <w:rFonts w:ascii="Times New Roman" w:eastAsia="Times New Roman" w:hAnsi="Times New Roman" w:cs="Times New Roman"/>
          <w:i/>
          <w:sz w:val="24"/>
          <w:szCs w:val="24"/>
        </w:rPr>
        <w:t>Individual</w:t>
      </w:r>
      <w:proofErr w:type="spellEnd"/>
      <w:r w:rsidR="00F47BA2" w:rsidRPr="00E0043F">
        <w:rPr>
          <w:rFonts w:ascii="Times New Roman" w:eastAsia="Times New Roman" w:hAnsi="Times New Roman" w:cs="Times New Roman"/>
          <w:i/>
          <w:sz w:val="24"/>
          <w:szCs w:val="24"/>
        </w:rPr>
        <w:t xml:space="preserve"> </w:t>
      </w:r>
      <w:proofErr w:type="spellStart"/>
      <w:r w:rsidR="00F47BA2" w:rsidRPr="00E0043F">
        <w:rPr>
          <w:rFonts w:ascii="Times New Roman" w:eastAsia="Times New Roman" w:hAnsi="Times New Roman" w:cs="Times New Roman"/>
          <w:i/>
          <w:sz w:val="24"/>
          <w:szCs w:val="24"/>
        </w:rPr>
        <w:t>Differences</w:t>
      </w:r>
      <w:proofErr w:type="spellEnd"/>
      <w:r w:rsidR="00F47BA2" w:rsidRPr="00E0043F">
        <w:rPr>
          <w:rFonts w:ascii="Times New Roman" w:eastAsia="Times New Roman" w:hAnsi="Times New Roman" w:cs="Times New Roman"/>
          <w:i/>
          <w:sz w:val="24"/>
          <w:szCs w:val="24"/>
        </w:rPr>
        <w:t>, 5,</w:t>
      </w:r>
      <w:r w:rsidR="00F47BA2" w:rsidRPr="00E0043F">
        <w:rPr>
          <w:rFonts w:ascii="Times New Roman" w:hAnsi="Times New Roman" w:cs="Times New Roman"/>
          <w:sz w:val="24"/>
          <w:szCs w:val="24"/>
        </w:rPr>
        <w:t xml:space="preserve"> 597–612. </w:t>
      </w:r>
    </w:p>
    <w:p w:rsidR="0042665E" w:rsidRPr="00E0043F" w:rsidRDefault="00D62AC1" w:rsidP="0046420E">
      <w:pPr>
        <w:autoSpaceDE w:val="0"/>
        <w:autoSpaceDN w:val="0"/>
        <w:adjustRightInd w:val="0"/>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Erkan, Z. (1996). Grup rehberliğinin yüksek sınav kaygısı üzerindeki etkisine yönelik deneysel bir çalışma. III. Ulusal Psikolojik Danışma ve Rehberlik Kongresi, Çukurova Üniversitesi, Adana.</w:t>
      </w:r>
    </w:p>
    <w:p w:rsidR="00DC7B95" w:rsidRPr="00E0043F" w:rsidRDefault="0042665E" w:rsidP="0046420E">
      <w:pPr>
        <w:autoSpaceDE w:val="0"/>
        <w:autoSpaceDN w:val="0"/>
        <w:adjustRightInd w:val="0"/>
        <w:spacing w:after="0" w:line="360" w:lineRule="auto"/>
        <w:ind w:hanging="709"/>
        <w:jc w:val="both"/>
        <w:rPr>
          <w:rFonts w:ascii="Times New Roman" w:hAnsi="Times New Roman" w:cs="Times New Roman"/>
          <w:i/>
          <w:iCs/>
          <w:sz w:val="24"/>
          <w:szCs w:val="24"/>
        </w:rPr>
      </w:pPr>
      <w:r w:rsidRPr="00E0043F">
        <w:rPr>
          <w:rFonts w:ascii="Times New Roman" w:hAnsi="Times New Roman" w:cs="Times New Roman"/>
          <w:sz w:val="24"/>
          <w:szCs w:val="24"/>
        </w:rPr>
        <w:t xml:space="preserve">Gömleksiz, M. (1997). </w:t>
      </w:r>
      <w:r w:rsidRPr="00E0043F">
        <w:rPr>
          <w:rFonts w:ascii="Times New Roman" w:hAnsi="Times New Roman" w:cs="Times New Roman"/>
          <w:i/>
          <w:iCs/>
          <w:sz w:val="24"/>
          <w:szCs w:val="24"/>
        </w:rPr>
        <w:t xml:space="preserve">Düzey Kümeleri: </w:t>
      </w:r>
      <w:proofErr w:type="spellStart"/>
      <w:r w:rsidRPr="00E0043F">
        <w:rPr>
          <w:rFonts w:ascii="Times New Roman" w:hAnsi="Times New Roman" w:cs="Times New Roman"/>
          <w:i/>
          <w:iCs/>
          <w:sz w:val="24"/>
          <w:szCs w:val="24"/>
        </w:rPr>
        <w:t>Temele</w:t>
      </w:r>
      <w:r w:rsidRPr="00E0043F">
        <w:rPr>
          <w:rFonts w:ascii="Times New Roman" w:hAnsi="Times New Roman" w:cs="Times New Roman"/>
          <w:sz w:val="24"/>
          <w:szCs w:val="24"/>
        </w:rPr>
        <w:t>g</w:t>
      </w:r>
      <w:r w:rsidRPr="00E0043F">
        <w:rPr>
          <w:rFonts w:ascii="Times New Roman" w:hAnsi="Times New Roman" w:cs="Times New Roman"/>
          <w:i/>
          <w:iCs/>
          <w:sz w:val="24"/>
          <w:szCs w:val="24"/>
        </w:rPr>
        <w:t>itim</w:t>
      </w:r>
      <w:proofErr w:type="spellEnd"/>
      <w:r w:rsidRPr="00E0043F">
        <w:rPr>
          <w:rFonts w:ascii="Times New Roman" w:hAnsi="Times New Roman" w:cs="Times New Roman"/>
          <w:i/>
          <w:iCs/>
          <w:sz w:val="24"/>
          <w:szCs w:val="24"/>
        </w:rPr>
        <w:t xml:space="preserve"> </w:t>
      </w:r>
      <w:r w:rsidRPr="00E0043F">
        <w:rPr>
          <w:rFonts w:ascii="Times New Roman" w:hAnsi="Times New Roman" w:cs="Times New Roman"/>
          <w:sz w:val="24"/>
          <w:szCs w:val="24"/>
        </w:rPr>
        <w:t>_</w:t>
      </w:r>
      <w:r w:rsidRPr="00E0043F">
        <w:rPr>
          <w:rFonts w:ascii="Times New Roman" w:hAnsi="Times New Roman" w:cs="Times New Roman"/>
          <w:i/>
          <w:iCs/>
          <w:sz w:val="24"/>
          <w:szCs w:val="24"/>
        </w:rPr>
        <w:t>kinci A</w:t>
      </w:r>
      <w:r w:rsidRPr="00E0043F">
        <w:rPr>
          <w:rFonts w:ascii="Times New Roman" w:hAnsi="Times New Roman" w:cs="Times New Roman"/>
          <w:sz w:val="24"/>
          <w:szCs w:val="24"/>
        </w:rPr>
        <w:t>s</w:t>
      </w:r>
      <w:r w:rsidRPr="00E0043F">
        <w:rPr>
          <w:rFonts w:ascii="Times New Roman" w:hAnsi="Times New Roman" w:cs="Times New Roman"/>
          <w:i/>
          <w:iCs/>
          <w:sz w:val="24"/>
          <w:szCs w:val="24"/>
        </w:rPr>
        <w:t xml:space="preserve">ama </w:t>
      </w:r>
      <w:proofErr w:type="spellStart"/>
      <w:r w:rsidRPr="00E0043F">
        <w:rPr>
          <w:rFonts w:ascii="Times New Roman" w:hAnsi="Times New Roman" w:cs="Times New Roman"/>
          <w:i/>
          <w:iCs/>
          <w:sz w:val="24"/>
          <w:szCs w:val="24"/>
        </w:rPr>
        <w:t>Ö</w:t>
      </w:r>
      <w:r w:rsidRPr="00E0043F">
        <w:rPr>
          <w:rFonts w:ascii="Times New Roman" w:hAnsi="Times New Roman" w:cs="Times New Roman"/>
          <w:sz w:val="24"/>
          <w:szCs w:val="24"/>
        </w:rPr>
        <w:t>g</w:t>
      </w:r>
      <w:r w:rsidRPr="00E0043F">
        <w:rPr>
          <w:rFonts w:ascii="Times New Roman" w:hAnsi="Times New Roman" w:cs="Times New Roman"/>
          <w:i/>
          <w:iCs/>
          <w:sz w:val="24"/>
          <w:szCs w:val="24"/>
        </w:rPr>
        <w:t>rencileri</w:t>
      </w:r>
      <w:proofErr w:type="spellEnd"/>
      <w:r w:rsidRPr="00E0043F">
        <w:rPr>
          <w:rFonts w:ascii="Times New Roman" w:hAnsi="Times New Roman" w:cs="Times New Roman"/>
          <w:i/>
          <w:iCs/>
          <w:sz w:val="24"/>
          <w:szCs w:val="24"/>
        </w:rPr>
        <w:t xml:space="preserve"> Üzerinde Bir </w:t>
      </w:r>
      <w:proofErr w:type="spellStart"/>
      <w:r w:rsidRPr="00E0043F">
        <w:rPr>
          <w:rFonts w:ascii="Times New Roman" w:hAnsi="Times New Roman" w:cs="Times New Roman"/>
          <w:i/>
          <w:iCs/>
          <w:sz w:val="24"/>
          <w:szCs w:val="24"/>
        </w:rPr>
        <w:t>Ara</w:t>
      </w:r>
      <w:r w:rsidRPr="00E0043F">
        <w:rPr>
          <w:rFonts w:ascii="Times New Roman" w:hAnsi="Times New Roman" w:cs="Times New Roman"/>
          <w:sz w:val="24"/>
          <w:szCs w:val="24"/>
        </w:rPr>
        <w:t>s</w:t>
      </w:r>
      <w:r w:rsidRPr="00E0043F">
        <w:rPr>
          <w:rFonts w:ascii="Times New Roman" w:hAnsi="Times New Roman" w:cs="Times New Roman"/>
          <w:i/>
          <w:iCs/>
          <w:sz w:val="24"/>
          <w:szCs w:val="24"/>
        </w:rPr>
        <w:t>tırma</w:t>
      </w:r>
      <w:proofErr w:type="spellEnd"/>
      <w:r w:rsidRPr="00E0043F">
        <w:rPr>
          <w:rFonts w:ascii="Times New Roman" w:hAnsi="Times New Roman" w:cs="Times New Roman"/>
          <w:i/>
          <w:iCs/>
          <w:sz w:val="24"/>
          <w:szCs w:val="24"/>
        </w:rPr>
        <w:t xml:space="preserve">. </w:t>
      </w:r>
      <w:r w:rsidRPr="00E0043F">
        <w:rPr>
          <w:rFonts w:ascii="Times New Roman" w:hAnsi="Times New Roman" w:cs="Times New Roman"/>
          <w:sz w:val="24"/>
          <w:szCs w:val="24"/>
        </w:rPr>
        <w:t xml:space="preserve">Adana: Baki Kitap ve Yayınevi, </w:t>
      </w:r>
      <w:proofErr w:type="spellStart"/>
      <w:r w:rsidRPr="00E0043F">
        <w:rPr>
          <w:rFonts w:ascii="Times New Roman" w:hAnsi="Times New Roman" w:cs="Times New Roman"/>
          <w:sz w:val="24"/>
          <w:szCs w:val="24"/>
        </w:rPr>
        <w:t>No.ll</w:t>
      </w:r>
      <w:proofErr w:type="spellEnd"/>
      <w:r w:rsidRPr="00E0043F">
        <w:rPr>
          <w:rFonts w:ascii="Times New Roman" w:hAnsi="Times New Roman" w:cs="Times New Roman"/>
          <w:sz w:val="24"/>
          <w:szCs w:val="24"/>
        </w:rPr>
        <w:t>.</w:t>
      </w:r>
    </w:p>
    <w:p w:rsidR="00537520" w:rsidRPr="00E0043F" w:rsidRDefault="00DC7B95" w:rsidP="0046420E">
      <w:pPr>
        <w:autoSpaceDE w:val="0"/>
        <w:autoSpaceDN w:val="0"/>
        <w:adjustRightInd w:val="0"/>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Halis,</w:t>
      </w:r>
      <w:r w:rsidR="00095ED3" w:rsidRPr="00E0043F">
        <w:rPr>
          <w:rFonts w:ascii="Times New Roman" w:hAnsi="Times New Roman" w:cs="Times New Roman"/>
          <w:sz w:val="24"/>
          <w:szCs w:val="24"/>
        </w:rPr>
        <w:t xml:space="preserve"> İ.</w:t>
      </w:r>
      <w:r w:rsidRPr="00E0043F">
        <w:rPr>
          <w:rFonts w:ascii="Times New Roman" w:hAnsi="Times New Roman" w:cs="Times New Roman"/>
          <w:sz w:val="24"/>
          <w:szCs w:val="24"/>
        </w:rPr>
        <w:t xml:space="preserve"> (2002). </w:t>
      </w:r>
      <w:r w:rsidRPr="00E0043F">
        <w:rPr>
          <w:rFonts w:ascii="Times New Roman" w:hAnsi="Times New Roman" w:cs="Times New Roman"/>
          <w:i/>
          <w:iCs/>
          <w:sz w:val="24"/>
          <w:szCs w:val="24"/>
        </w:rPr>
        <w:t xml:space="preserve">Demokratik Sınıf Ortamı </w:t>
      </w:r>
      <w:r w:rsidR="00095ED3" w:rsidRPr="00E0043F">
        <w:rPr>
          <w:rFonts w:ascii="Times New Roman" w:hAnsi="Times New Roman" w:cs="Times New Roman"/>
          <w:i/>
          <w:sz w:val="24"/>
          <w:szCs w:val="24"/>
        </w:rPr>
        <w:t>İ</w:t>
      </w:r>
      <w:r w:rsidRPr="00E0043F">
        <w:rPr>
          <w:rFonts w:ascii="Times New Roman" w:hAnsi="Times New Roman" w:cs="Times New Roman"/>
          <w:i/>
          <w:iCs/>
          <w:sz w:val="24"/>
          <w:szCs w:val="24"/>
        </w:rPr>
        <w:t xml:space="preserve">çin Profesyonel Sınıf Yönetimi. </w:t>
      </w:r>
      <w:r w:rsidRPr="00E0043F">
        <w:rPr>
          <w:rFonts w:ascii="Times New Roman" w:hAnsi="Times New Roman" w:cs="Times New Roman"/>
          <w:sz w:val="24"/>
          <w:szCs w:val="24"/>
        </w:rPr>
        <w:t>(2.Baskı). Konya: Mikro Yayınları.</w:t>
      </w:r>
    </w:p>
    <w:p w:rsidR="007555B4" w:rsidRPr="00E0043F" w:rsidRDefault="00537520"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Heck</w:t>
      </w:r>
      <w:proofErr w:type="spellEnd"/>
      <w:r w:rsidRPr="00E0043F">
        <w:rPr>
          <w:rFonts w:ascii="Times New Roman" w:hAnsi="Times New Roman" w:cs="Times New Roman"/>
          <w:sz w:val="24"/>
          <w:szCs w:val="24"/>
        </w:rPr>
        <w:t>, R.H</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Pric</w:t>
      </w:r>
      <w:r w:rsidR="004C1FFB" w:rsidRPr="00E0043F">
        <w:rPr>
          <w:rFonts w:ascii="Times New Roman" w:hAnsi="Times New Roman" w:cs="Times New Roman"/>
          <w:sz w:val="24"/>
          <w:szCs w:val="24"/>
        </w:rPr>
        <w:t>e</w:t>
      </w:r>
      <w:proofErr w:type="spellEnd"/>
      <w:r w:rsidR="004C1FFB" w:rsidRPr="00E0043F">
        <w:rPr>
          <w:rFonts w:ascii="Times New Roman" w:hAnsi="Times New Roman" w:cs="Times New Roman"/>
          <w:sz w:val="24"/>
          <w:szCs w:val="24"/>
        </w:rPr>
        <w:t xml:space="preserve">, C.L. ve </w:t>
      </w:r>
      <w:proofErr w:type="spellStart"/>
      <w:r w:rsidR="004C1FFB" w:rsidRPr="00E0043F">
        <w:rPr>
          <w:rFonts w:ascii="Times New Roman" w:hAnsi="Times New Roman" w:cs="Times New Roman"/>
          <w:sz w:val="24"/>
          <w:szCs w:val="24"/>
        </w:rPr>
        <w:t>Scott</w:t>
      </w:r>
      <w:proofErr w:type="spellEnd"/>
      <w:r w:rsidR="004C1FFB" w:rsidRPr="00E0043F">
        <w:rPr>
          <w:rFonts w:ascii="Times New Roman" w:hAnsi="Times New Roman" w:cs="Times New Roman"/>
          <w:sz w:val="24"/>
          <w:szCs w:val="24"/>
        </w:rPr>
        <w:t xml:space="preserve">, T.L. (2004). </w:t>
      </w:r>
      <w:proofErr w:type="spellStart"/>
      <w:r w:rsidRPr="00E0043F">
        <w:rPr>
          <w:rFonts w:ascii="Times New Roman" w:hAnsi="Times New Roman" w:cs="Times New Roman"/>
          <w:sz w:val="24"/>
          <w:szCs w:val="24"/>
        </w:rPr>
        <w:t>Tracks</w:t>
      </w:r>
      <w:proofErr w:type="spellEnd"/>
      <w:r w:rsidRPr="00E0043F">
        <w:rPr>
          <w:rFonts w:ascii="Times New Roman" w:hAnsi="Times New Roman" w:cs="Times New Roman"/>
          <w:sz w:val="24"/>
          <w:szCs w:val="24"/>
        </w:rPr>
        <w:t xml:space="preserve"> As </w:t>
      </w:r>
      <w:proofErr w:type="spellStart"/>
      <w:r w:rsidRPr="00E0043F">
        <w:rPr>
          <w:rFonts w:ascii="Times New Roman" w:hAnsi="Times New Roman" w:cs="Times New Roman"/>
          <w:sz w:val="24"/>
          <w:szCs w:val="24"/>
        </w:rPr>
        <w:t>Emergent</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Structures</w:t>
      </w:r>
      <w:proofErr w:type="spellEnd"/>
      <w:r w:rsidRPr="00E0043F">
        <w:rPr>
          <w:rFonts w:ascii="Times New Roman" w:hAnsi="Times New Roman" w:cs="Times New Roman"/>
          <w:sz w:val="24"/>
          <w:szCs w:val="24"/>
        </w:rPr>
        <w:t xml:space="preserve">: A Network Analysis of </w:t>
      </w:r>
      <w:proofErr w:type="spellStart"/>
      <w:r w:rsidRPr="00E0043F">
        <w:rPr>
          <w:rFonts w:ascii="Times New Roman" w:hAnsi="Times New Roman" w:cs="Times New Roman"/>
          <w:sz w:val="24"/>
          <w:szCs w:val="24"/>
        </w:rPr>
        <w:t>Student</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Differ</w:t>
      </w:r>
      <w:r w:rsidR="004C1FFB" w:rsidRPr="00E0043F">
        <w:rPr>
          <w:rFonts w:ascii="Times New Roman" w:hAnsi="Times New Roman" w:cs="Times New Roman"/>
          <w:sz w:val="24"/>
          <w:szCs w:val="24"/>
        </w:rPr>
        <w:t>entiation</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i/>
          <w:sz w:val="24"/>
          <w:szCs w:val="24"/>
        </w:rPr>
        <w:t>American</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Journal</w:t>
      </w:r>
      <w:proofErr w:type="spellEnd"/>
      <w:r w:rsidRPr="00E0043F">
        <w:rPr>
          <w:rFonts w:ascii="Times New Roman" w:hAnsi="Times New Roman" w:cs="Times New Roman"/>
          <w:i/>
          <w:sz w:val="24"/>
          <w:szCs w:val="24"/>
        </w:rPr>
        <w:t xml:space="preserve"> of </w:t>
      </w:r>
      <w:proofErr w:type="spellStart"/>
      <w:r w:rsidRPr="00E0043F">
        <w:rPr>
          <w:rFonts w:ascii="Times New Roman" w:hAnsi="Times New Roman" w:cs="Times New Roman"/>
          <w:i/>
          <w:sz w:val="24"/>
          <w:szCs w:val="24"/>
        </w:rPr>
        <w:t>Education</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Academic</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Research</w:t>
      </w:r>
      <w:proofErr w:type="spellEnd"/>
      <w:r w:rsidRPr="00E0043F">
        <w:rPr>
          <w:rFonts w:ascii="Times New Roman" w:hAnsi="Times New Roman" w:cs="Times New Roman"/>
          <w:i/>
          <w:sz w:val="24"/>
          <w:szCs w:val="24"/>
        </w:rPr>
        <w:t xml:space="preserve"> Library</w:t>
      </w:r>
      <w:r w:rsidR="004C1FFB" w:rsidRPr="00E0043F">
        <w:rPr>
          <w:rFonts w:ascii="Times New Roman" w:hAnsi="Times New Roman" w:cs="Times New Roman"/>
          <w:sz w:val="24"/>
          <w:szCs w:val="24"/>
        </w:rPr>
        <w:t xml:space="preserve"> 110(4), </w:t>
      </w:r>
      <w:r w:rsidRPr="00E0043F">
        <w:rPr>
          <w:rFonts w:ascii="Times New Roman" w:hAnsi="Times New Roman" w:cs="Times New Roman"/>
          <w:sz w:val="24"/>
          <w:szCs w:val="24"/>
        </w:rPr>
        <w:t>321.</w:t>
      </w:r>
    </w:p>
    <w:p w:rsidR="00DC7B95" w:rsidRPr="00E0043F" w:rsidRDefault="007555B4"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Hill</w:t>
      </w:r>
      <w:proofErr w:type="spellEnd"/>
      <w:r w:rsidRPr="00E0043F">
        <w:rPr>
          <w:rFonts w:ascii="Times New Roman" w:hAnsi="Times New Roman" w:cs="Times New Roman"/>
          <w:sz w:val="24"/>
          <w:szCs w:val="24"/>
        </w:rPr>
        <w:t xml:space="preserve">, K. T. &amp; </w:t>
      </w:r>
      <w:proofErr w:type="spellStart"/>
      <w:r w:rsidRPr="00E0043F">
        <w:rPr>
          <w:rFonts w:ascii="Times New Roman" w:hAnsi="Times New Roman" w:cs="Times New Roman"/>
          <w:sz w:val="24"/>
          <w:szCs w:val="24"/>
        </w:rPr>
        <w:t>Sarason</w:t>
      </w:r>
      <w:proofErr w:type="spellEnd"/>
      <w:r w:rsidRPr="00E0043F">
        <w:rPr>
          <w:rFonts w:ascii="Times New Roman" w:hAnsi="Times New Roman" w:cs="Times New Roman"/>
          <w:sz w:val="24"/>
          <w:szCs w:val="24"/>
        </w:rPr>
        <w:t xml:space="preserve">, S. B. (1966). </w:t>
      </w:r>
      <w:proofErr w:type="spellStart"/>
      <w:r w:rsidRPr="00E0043F">
        <w:rPr>
          <w:rFonts w:ascii="Times New Roman" w:hAnsi="Times New Roman" w:cs="Times New Roman"/>
          <w:sz w:val="24"/>
          <w:szCs w:val="24"/>
        </w:rPr>
        <w:t>The</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relation</w:t>
      </w:r>
      <w:proofErr w:type="spellEnd"/>
      <w:r w:rsidRPr="00E0043F">
        <w:rPr>
          <w:rFonts w:ascii="Times New Roman" w:hAnsi="Times New Roman" w:cs="Times New Roman"/>
          <w:sz w:val="24"/>
          <w:szCs w:val="24"/>
        </w:rPr>
        <w:t xml:space="preserve"> of test </w:t>
      </w:r>
      <w:proofErr w:type="spellStart"/>
      <w:r w:rsidRPr="00E0043F">
        <w:rPr>
          <w:rFonts w:ascii="Times New Roman" w:hAnsi="Times New Roman" w:cs="Times New Roman"/>
          <w:sz w:val="24"/>
          <w:szCs w:val="24"/>
        </w:rPr>
        <w:t>anxiety</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defensivenes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to</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intelligences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school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performance</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over</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elemantary</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school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years</w:t>
      </w:r>
      <w:proofErr w:type="spellEnd"/>
      <w:r w:rsidRPr="00E0043F">
        <w:rPr>
          <w:rFonts w:ascii="Times New Roman" w:hAnsi="Times New Roman" w:cs="Times New Roman"/>
          <w:sz w:val="24"/>
          <w:szCs w:val="24"/>
        </w:rPr>
        <w:t xml:space="preserve">. A </w:t>
      </w:r>
      <w:proofErr w:type="spellStart"/>
      <w:r w:rsidRPr="00E0043F">
        <w:rPr>
          <w:rFonts w:ascii="Times New Roman" w:hAnsi="Times New Roman" w:cs="Times New Roman"/>
          <w:sz w:val="24"/>
          <w:szCs w:val="24"/>
        </w:rPr>
        <w:t>Futjer</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Longitudional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Study</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i/>
          <w:sz w:val="24"/>
          <w:szCs w:val="24"/>
        </w:rPr>
        <w:t>Monographs</w:t>
      </w:r>
      <w:proofErr w:type="spellEnd"/>
      <w:r w:rsidRPr="00E0043F">
        <w:rPr>
          <w:rFonts w:ascii="Times New Roman" w:hAnsi="Times New Roman" w:cs="Times New Roman"/>
          <w:i/>
          <w:sz w:val="24"/>
          <w:szCs w:val="24"/>
        </w:rPr>
        <w:t xml:space="preserve"> of </w:t>
      </w:r>
      <w:proofErr w:type="spellStart"/>
      <w:r w:rsidRPr="00E0043F">
        <w:rPr>
          <w:rFonts w:ascii="Times New Roman" w:hAnsi="Times New Roman" w:cs="Times New Roman"/>
          <w:i/>
          <w:sz w:val="24"/>
          <w:szCs w:val="24"/>
        </w:rPr>
        <w:t>The</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Society</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for</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Research</w:t>
      </w:r>
      <w:proofErr w:type="spellEnd"/>
      <w:r w:rsidRPr="00E0043F">
        <w:rPr>
          <w:rFonts w:ascii="Times New Roman" w:hAnsi="Times New Roman" w:cs="Times New Roman"/>
          <w:i/>
          <w:sz w:val="24"/>
          <w:szCs w:val="24"/>
        </w:rPr>
        <w:t xml:space="preserve"> in Child Development.</w:t>
      </w:r>
      <w:r w:rsidRPr="00E0043F">
        <w:rPr>
          <w:rFonts w:ascii="Times New Roman" w:hAnsi="Times New Roman" w:cs="Times New Roman"/>
          <w:sz w:val="24"/>
          <w:szCs w:val="24"/>
        </w:rPr>
        <w:t xml:space="preserve"> 3, 92-104.</w:t>
      </w:r>
    </w:p>
    <w:p w:rsidR="00BB71C7" w:rsidRPr="00E0043F" w:rsidRDefault="00030915" w:rsidP="0046420E">
      <w:pPr>
        <w:autoSpaceDE w:val="0"/>
        <w:autoSpaceDN w:val="0"/>
        <w:adjustRightInd w:val="0"/>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 xml:space="preserve">Karademir, Ç. A. (2007). </w:t>
      </w:r>
      <w:r w:rsidRPr="00E0043F">
        <w:rPr>
          <w:rFonts w:ascii="Times New Roman" w:hAnsi="Times New Roman" w:cs="Times New Roman"/>
          <w:bCs/>
          <w:i/>
          <w:sz w:val="24"/>
          <w:szCs w:val="24"/>
        </w:rPr>
        <w:t>Düzey Dersl</w:t>
      </w:r>
      <w:r w:rsidRPr="00E0043F">
        <w:rPr>
          <w:rFonts w:ascii="Times New Roman" w:hAnsi="Times New Roman" w:cs="Times New Roman"/>
          <w:i/>
          <w:sz w:val="24"/>
          <w:szCs w:val="24"/>
        </w:rPr>
        <w:t>iklerinin</w:t>
      </w:r>
      <w:r w:rsidRPr="00E0043F">
        <w:rPr>
          <w:rFonts w:ascii="Times New Roman" w:hAnsi="Times New Roman" w:cs="Times New Roman"/>
          <w:bCs/>
          <w:i/>
          <w:sz w:val="24"/>
          <w:szCs w:val="24"/>
        </w:rPr>
        <w:t xml:space="preserve"> </w:t>
      </w:r>
      <w:r w:rsidRPr="00E0043F">
        <w:rPr>
          <w:rFonts w:ascii="Times New Roman" w:hAnsi="Times New Roman" w:cs="Times New Roman"/>
          <w:i/>
          <w:sz w:val="24"/>
          <w:szCs w:val="24"/>
        </w:rPr>
        <w:t>İ</w:t>
      </w:r>
      <w:r w:rsidRPr="00E0043F">
        <w:rPr>
          <w:rFonts w:ascii="Times New Roman" w:hAnsi="Times New Roman" w:cs="Times New Roman"/>
          <w:bCs/>
          <w:i/>
          <w:sz w:val="24"/>
          <w:szCs w:val="24"/>
        </w:rPr>
        <w:t>lkö</w:t>
      </w:r>
      <w:r w:rsidRPr="00E0043F">
        <w:rPr>
          <w:rFonts w:ascii="Times New Roman" w:hAnsi="Times New Roman" w:cs="Times New Roman"/>
          <w:i/>
          <w:sz w:val="24"/>
          <w:szCs w:val="24"/>
        </w:rPr>
        <w:t>ğ</w:t>
      </w:r>
      <w:r w:rsidRPr="00E0043F">
        <w:rPr>
          <w:rFonts w:ascii="Times New Roman" w:hAnsi="Times New Roman" w:cs="Times New Roman"/>
          <w:bCs/>
          <w:i/>
          <w:sz w:val="24"/>
          <w:szCs w:val="24"/>
        </w:rPr>
        <w:t>ret</w:t>
      </w:r>
      <w:r w:rsidRPr="00E0043F">
        <w:rPr>
          <w:rFonts w:ascii="Times New Roman" w:hAnsi="Times New Roman" w:cs="Times New Roman"/>
          <w:i/>
          <w:sz w:val="24"/>
          <w:szCs w:val="24"/>
        </w:rPr>
        <w:t>i</w:t>
      </w:r>
      <w:r w:rsidRPr="00E0043F">
        <w:rPr>
          <w:rFonts w:ascii="Times New Roman" w:hAnsi="Times New Roman" w:cs="Times New Roman"/>
          <w:bCs/>
          <w:i/>
          <w:sz w:val="24"/>
          <w:szCs w:val="24"/>
        </w:rPr>
        <w:t>m 6. Sınıf Ö</w:t>
      </w:r>
      <w:r w:rsidRPr="00E0043F">
        <w:rPr>
          <w:rFonts w:ascii="Times New Roman" w:hAnsi="Times New Roman" w:cs="Times New Roman"/>
          <w:i/>
          <w:sz w:val="24"/>
          <w:szCs w:val="24"/>
        </w:rPr>
        <w:t>ğ</w:t>
      </w:r>
      <w:r w:rsidRPr="00E0043F">
        <w:rPr>
          <w:rFonts w:ascii="Times New Roman" w:hAnsi="Times New Roman" w:cs="Times New Roman"/>
          <w:bCs/>
          <w:i/>
          <w:sz w:val="24"/>
          <w:szCs w:val="24"/>
        </w:rPr>
        <w:t>renc</w:t>
      </w:r>
      <w:r w:rsidRPr="00E0043F">
        <w:rPr>
          <w:rFonts w:ascii="Times New Roman" w:hAnsi="Times New Roman" w:cs="Times New Roman"/>
          <w:i/>
          <w:sz w:val="24"/>
          <w:szCs w:val="24"/>
        </w:rPr>
        <w:t>ilerinin</w:t>
      </w:r>
      <w:r w:rsidRPr="00E0043F">
        <w:rPr>
          <w:rFonts w:ascii="Times New Roman" w:hAnsi="Times New Roman" w:cs="Times New Roman"/>
          <w:bCs/>
          <w:i/>
          <w:sz w:val="24"/>
          <w:szCs w:val="24"/>
        </w:rPr>
        <w:t xml:space="preserve"> Fen B</w:t>
      </w:r>
      <w:r w:rsidRPr="00E0043F">
        <w:rPr>
          <w:rFonts w:ascii="Times New Roman" w:hAnsi="Times New Roman" w:cs="Times New Roman"/>
          <w:i/>
          <w:sz w:val="24"/>
          <w:szCs w:val="24"/>
        </w:rPr>
        <w:t xml:space="preserve">ilgisi </w:t>
      </w:r>
      <w:r w:rsidRPr="00E0043F">
        <w:rPr>
          <w:rFonts w:ascii="Times New Roman" w:hAnsi="Times New Roman" w:cs="Times New Roman"/>
          <w:bCs/>
          <w:i/>
          <w:sz w:val="24"/>
          <w:szCs w:val="24"/>
        </w:rPr>
        <w:t>Ders</w:t>
      </w:r>
      <w:r w:rsidRPr="00E0043F">
        <w:rPr>
          <w:rFonts w:ascii="Times New Roman" w:hAnsi="Times New Roman" w:cs="Times New Roman"/>
          <w:i/>
          <w:sz w:val="24"/>
          <w:szCs w:val="24"/>
        </w:rPr>
        <w:t>i</w:t>
      </w:r>
      <w:r w:rsidRPr="00E0043F">
        <w:rPr>
          <w:rFonts w:ascii="Times New Roman" w:hAnsi="Times New Roman" w:cs="Times New Roman"/>
          <w:bCs/>
          <w:i/>
          <w:sz w:val="24"/>
          <w:szCs w:val="24"/>
        </w:rPr>
        <w:t xml:space="preserve">ne </w:t>
      </w:r>
      <w:r w:rsidRPr="00E0043F">
        <w:rPr>
          <w:rFonts w:ascii="Times New Roman" w:hAnsi="Times New Roman" w:cs="Times New Roman"/>
          <w:i/>
          <w:sz w:val="24"/>
          <w:szCs w:val="24"/>
        </w:rPr>
        <w:t>İ</w:t>
      </w:r>
      <w:r w:rsidRPr="00E0043F">
        <w:rPr>
          <w:rFonts w:ascii="Times New Roman" w:hAnsi="Times New Roman" w:cs="Times New Roman"/>
          <w:bCs/>
          <w:i/>
          <w:sz w:val="24"/>
          <w:szCs w:val="24"/>
        </w:rPr>
        <w:t>l</w:t>
      </w:r>
      <w:r w:rsidRPr="00E0043F">
        <w:rPr>
          <w:rFonts w:ascii="Times New Roman" w:hAnsi="Times New Roman" w:cs="Times New Roman"/>
          <w:i/>
          <w:sz w:val="24"/>
          <w:szCs w:val="24"/>
        </w:rPr>
        <w:t>iş</w:t>
      </w:r>
      <w:r w:rsidRPr="00E0043F">
        <w:rPr>
          <w:rFonts w:ascii="Times New Roman" w:hAnsi="Times New Roman" w:cs="Times New Roman"/>
          <w:bCs/>
          <w:i/>
          <w:sz w:val="24"/>
          <w:szCs w:val="24"/>
        </w:rPr>
        <w:t>k</w:t>
      </w:r>
      <w:r w:rsidRPr="00E0043F">
        <w:rPr>
          <w:rFonts w:ascii="Times New Roman" w:hAnsi="Times New Roman" w:cs="Times New Roman"/>
          <w:i/>
          <w:sz w:val="24"/>
          <w:szCs w:val="24"/>
        </w:rPr>
        <w:t>i</w:t>
      </w:r>
      <w:r w:rsidRPr="00E0043F">
        <w:rPr>
          <w:rFonts w:ascii="Times New Roman" w:hAnsi="Times New Roman" w:cs="Times New Roman"/>
          <w:bCs/>
          <w:i/>
          <w:sz w:val="24"/>
          <w:szCs w:val="24"/>
        </w:rPr>
        <w:t>n Akadem</w:t>
      </w:r>
      <w:r w:rsidRPr="00E0043F">
        <w:rPr>
          <w:rFonts w:ascii="Times New Roman" w:hAnsi="Times New Roman" w:cs="Times New Roman"/>
          <w:i/>
          <w:sz w:val="24"/>
          <w:szCs w:val="24"/>
        </w:rPr>
        <w:t>i</w:t>
      </w:r>
      <w:r w:rsidRPr="00E0043F">
        <w:rPr>
          <w:rFonts w:ascii="Times New Roman" w:hAnsi="Times New Roman" w:cs="Times New Roman"/>
          <w:bCs/>
          <w:i/>
          <w:sz w:val="24"/>
          <w:szCs w:val="24"/>
        </w:rPr>
        <w:t>k Ba</w:t>
      </w:r>
      <w:r w:rsidRPr="00E0043F">
        <w:rPr>
          <w:rFonts w:ascii="Times New Roman" w:hAnsi="Times New Roman" w:cs="Times New Roman"/>
          <w:i/>
          <w:sz w:val="24"/>
          <w:szCs w:val="24"/>
        </w:rPr>
        <w:t>ş</w:t>
      </w:r>
      <w:r w:rsidRPr="00E0043F">
        <w:rPr>
          <w:rFonts w:ascii="Times New Roman" w:hAnsi="Times New Roman" w:cs="Times New Roman"/>
          <w:bCs/>
          <w:i/>
          <w:sz w:val="24"/>
          <w:szCs w:val="24"/>
        </w:rPr>
        <w:t>arıları ve Benl</w:t>
      </w:r>
      <w:r w:rsidRPr="00E0043F">
        <w:rPr>
          <w:rFonts w:ascii="Times New Roman" w:hAnsi="Times New Roman" w:cs="Times New Roman"/>
          <w:i/>
          <w:sz w:val="24"/>
          <w:szCs w:val="24"/>
        </w:rPr>
        <w:t>i</w:t>
      </w:r>
      <w:r w:rsidRPr="00E0043F">
        <w:rPr>
          <w:rFonts w:ascii="Times New Roman" w:hAnsi="Times New Roman" w:cs="Times New Roman"/>
          <w:bCs/>
          <w:i/>
          <w:sz w:val="24"/>
          <w:szCs w:val="24"/>
        </w:rPr>
        <w:t>k Saygısı Üzer</w:t>
      </w:r>
      <w:r w:rsidRPr="00E0043F">
        <w:rPr>
          <w:rFonts w:ascii="Times New Roman" w:hAnsi="Times New Roman" w:cs="Times New Roman"/>
          <w:i/>
          <w:sz w:val="24"/>
          <w:szCs w:val="24"/>
        </w:rPr>
        <w:t>i</w:t>
      </w:r>
      <w:r w:rsidRPr="00E0043F">
        <w:rPr>
          <w:rFonts w:ascii="Times New Roman" w:hAnsi="Times New Roman" w:cs="Times New Roman"/>
          <w:bCs/>
          <w:i/>
          <w:sz w:val="24"/>
          <w:szCs w:val="24"/>
        </w:rPr>
        <w:t>ne Etk</w:t>
      </w:r>
      <w:r w:rsidRPr="00E0043F">
        <w:rPr>
          <w:rFonts w:ascii="Times New Roman" w:hAnsi="Times New Roman" w:cs="Times New Roman"/>
          <w:i/>
          <w:sz w:val="24"/>
          <w:szCs w:val="24"/>
        </w:rPr>
        <w:t>i</w:t>
      </w:r>
      <w:r w:rsidRPr="00E0043F">
        <w:rPr>
          <w:rFonts w:ascii="Times New Roman" w:hAnsi="Times New Roman" w:cs="Times New Roman"/>
          <w:bCs/>
          <w:i/>
          <w:sz w:val="24"/>
          <w:szCs w:val="24"/>
        </w:rPr>
        <w:t>s</w:t>
      </w:r>
      <w:r w:rsidRPr="00E0043F">
        <w:rPr>
          <w:rFonts w:ascii="Times New Roman" w:hAnsi="Times New Roman" w:cs="Times New Roman"/>
          <w:i/>
          <w:sz w:val="24"/>
          <w:szCs w:val="24"/>
        </w:rPr>
        <w:t>i</w:t>
      </w:r>
      <w:r w:rsidR="00E06A34" w:rsidRPr="00E0043F">
        <w:rPr>
          <w:rFonts w:ascii="Times New Roman" w:hAnsi="Times New Roman" w:cs="Times New Roman"/>
          <w:sz w:val="24"/>
          <w:szCs w:val="24"/>
        </w:rPr>
        <w:t>.</w:t>
      </w:r>
      <w:r w:rsidR="004C1FFB" w:rsidRPr="00E0043F">
        <w:rPr>
          <w:rFonts w:ascii="Times New Roman" w:hAnsi="Times New Roman" w:cs="Times New Roman"/>
          <w:sz w:val="24"/>
          <w:szCs w:val="24"/>
        </w:rPr>
        <w:t xml:space="preserve"> Adnan Menderes Üniversitesi Sosyal Bilimler Enstitüsü, Yayınlanmamış Doktora Tezi.</w:t>
      </w:r>
    </w:p>
    <w:p w:rsidR="006D5D01" w:rsidRPr="00E0043F" w:rsidRDefault="006D5D01"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Kulik</w:t>
      </w:r>
      <w:proofErr w:type="spellEnd"/>
      <w:r w:rsidRPr="00E0043F">
        <w:rPr>
          <w:rFonts w:ascii="Times New Roman" w:hAnsi="Times New Roman" w:cs="Times New Roman"/>
          <w:sz w:val="24"/>
          <w:szCs w:val="24"/>
        </w:rPr>
        <w:t>,</w:t>
      </w:r>
      <w:r w:rsidR="004C1FFB" w:rsidRPr="00E0043F">
        <w:rPr>
          <w:rFonts w:ascii="Times New Roman" w:hAnsi="Times New Roman" w:cs="Times New Roman"/>
          <w:sz w:val="24"/>
          <w:szCs w:val="24"/>
        </w:rPr>
        <w:t xml:space="preserve"> J.A. ve </w:t>
      </w:r>
      <w:proofErr w:type="spellStart"/>
      <w:r w:rsidR="004C1FFB" w:rsidRPr="00E0043F">
        <w:rPr>
          <w:rFonts w:ascii="Times New Roman" w:hAnsi="Times New Roman" w:cs="Times New Roman"/>
          <w:sz w:val="24"/>
          <w:szCs w:val="24"/>
        </w:rPr>
        <w:t>Kulik</w:t>
      </w:r>
      <w:proofErr w:type="spellEnd"/>
      <w:r w:rsidR="004C1FFB" w:rsidRPr="00E0043F">
        <w:rPr>
          <w:rFonts w:ascii="Times New Roman" w:hAnsi="Times New Roman" w:cs="Times New Roman"/>
          <w:sz w:val="24"/>
          <w:szCs w:val="24"/>
        </w:rPr>
        <w:t xml:space="preserve">, C.L.C. (1992). </w:t>
      </w:r>
      <w:r w:rsidRPr="00E0043F">
        <w:rPr>
          <w:rFonts w:ascii="Times New Roman" w:hAnsi="Times New Roman" w:cs="Times New Roman"/>
          <w:sz w:val="24"/>
          <w:szCs w:val="24"/>
        </w:rPr>
        <w:t>Meta-</w:t>
      </w:r>
      <w:proofErr w:type="spellStart"/>
      <w:r w:rsidRPr="00E0043F">
        <w:rPr>
          <w:rFonts w:ascii="Times New Roman" w:hAnsi="Times New Roman" w:cs="Times New Roman"/>
          <w:sz w:val="24"/>
          <w:szCs w:val="24"/>
        </w:rPr>
        <w:t>Analytic</w:t>
      </w:r>
      <w:proofErr w:type="spellEnd"/>
      <w:r w:rsidRPr="00E0043F">
        <w:rPr>
          <w:rFonts w:ascii="Times New Roman" w:hAnsi="Times New Roman" w:cs="Times New Roman"/>
          <w:sz w:val="24"/>
          <w:szCs w:val="24"/>
        </w:rPr>
        <w:t xml:space="preserve"> </w:t>
      </w:r>
      <w:proofErr w:type="spellStart"/>
      <w:r w:rsidR="004C1FFB" w:rsidRPr="00E0043F">
        <w:rPr>
          <w:rFonts w:ascii="Times New Roman" w:hAnsi="Times New Roman" w:cs="Times New Roman"/>
          <w:sz w:val="24"/>
          <w:szCs w:val="24"/>
        </w:rPr>
        <w:t>Findings</w:t>
      </w:r>
      <w:proofErr w:type="spellEnd"/>
      <w:r w:rsidR="004C1FFB" w:rsidRPr="00E0043F">
        <w:rPr>
          <w:rFonts w:ascii="Times New Roman" w:hAnsi="Times New Roman" w:cs="Times New Roman"/>
          <w:sz w:val="24"/>
          <w:szCs w:val="24"/>
        </w:rPr>
        <w:t xml:space="preserve"> On </w:t>
      </w:r>
      <w:proofErr w:type="spellStart"/>
      <w:r w:rsidR="004C1FFB" w:rsidRPr="00E0043F">
        <w:rPr>
          <w:rFonts w:ascii="Times New Roman" w:hAnsi="Times New Roman" w:cs="Times New Roman"/>
          <w:sz w:val="24"/>
          <w:szCs w:val="24"/>
        </w:rPr>
        <w:t>Grouping</w:t>
      </w:r>
      <w:proofErr w:type="spellEnd"/>
      <w:r w:rsidR="004C1FFB" w:rsidRPr="00E0043F">
        <w:rPr>
          <w:rFonts w:ascii="Times New Roman" w:hAnsi="Times New Roman" w:cs="Times New Roman"/>
          <w:sz w:val="24"/>
          <w:szCs w:val="24"/>
        </w:rPr>
        <w:t xml:space="preserve"> Programs</w:t>
      </w:r>
      <w:r w:rsidRPr="00E0043F">
        <w:rPr>
          <w:rFonts w:ascii="Times New Roman" w:hAnsi="Times New Roman" w:cs="Times New Roman"/>
          <w:sz w:val="24"/>
          <w:szCs w:val="24"/>
        </w:rPr>
        <w:t xml:space="preserve">. </w:t>
      </w:r>
      <w:proofErr w:type="spellStart"/>
      <w:r w:rsidRPr="00E0043F">
        <w:rPr>
          <w:rFonts w:ascii="Times New Roman" w:hAnsi="Times New Roman" w:cs="Times New Roman"/>
          <w:i/>
          <w:iCs/>
          <w:sz w:val="24"/>
          <w:szCs w:val="24"/>
        </w:rPr>
        <w:t>Gifted</w:t>
      </w:r>
      <w:proofErr w:type="spellEnd"/>
      <w:r w:rsidRPr="00E0043F">
        <w:rPr>
          <w:rFonts w:ascii="Times New Roman" w:hAnsi="Times New Roman" w:cs="Times New Roman"/>
          <w:i/>
          <w:iCs/>
          <w:sz w:val="24"/>
          <w:szCs w:val="24"/>
        </w:rPr>
        <w:t xml:space="preserve"> Child </w:t>
      </w:r>
      <w:proofErr w:type="spellStart"/>
      <w:r w:rsidRPr="00E0043F">
        <w:rPr>
          <w:rFonts w:ascii="Times New Roman" w:hAnsi="Times New Roman" w:cs="Times New Roman"/>
          <w:i/>
          <w:iCs/>
          <w:sz w:val="24"/>
          <w:szCs w:val="24"/>
        </w:rPr>
        <w:t>Ouarterly</w:t>
      </w:r>
      <w:proofErr w:type="spellEnd"/>
      <w:r w:rsidRPr="00E0043F">
        <w:rPr>
          <w:rFonts w:ascii="Times New Roman" w:hAnsi="Times New Roman" w:cs="Times New Roman"/>
          <w:i/>
          <w:iCs/>
          <w:sz w:val="24"/>
          <w:szCs w:val="24"/>
        </w:rPr>
        <w:t xml:space="preserve">. </w:t>
      </w:r>
      <w:r w:rsidRPr="00E0043F">
        <w:rPr>
          <w:rFonts w:ascii="Times New Roman" w:hAnsi="Times New Roman" w:cs="Times New Roman"/>
          <w:sz w:val="24"/>
          <w:szCs w:val="24"/>
        </w:rPr>
        <w:t>36(2), 73–77.</w:t>
      </w:r>
    </w:p>
    <w:p w:rsidR="00ED06AA" w:rsidRPr="00E0043F" w:rsidRDefault="004E54EC"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lastRenderedPageBreak/>
        <w:t>Kutnick</w:t>
      </w:r>
      <w:proofErr w:type="spellEnd"/>
      <w:r w:rsidRPr="00E0043F">
        <w:rPr>
          <w:rFonts w:ascii="Times New Roman" w:hAnsi="Times New Roman" w:cs="Times New Roman"/>
          <w:sz w:val="24"/>
          <w:szCs w:val="24"/>
        </w:rPr>
        <w:t>, P</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Blatchford</w:t>
      </w:r>
      <w:proofErr w:type="spellEnd"/>
      <w:r w:rsidRPr="00E0043F">
        <w:rPr>
          <w:rFonts w:ascii="Times New Roman" w:hAnsi="Times New Roman" w:cs="Times New Roman"/>
          <w:sz w:val="24"/>
          <w:szCs w:val="24"/>
        </w:rPr>
        <w:t>,</w:t>
      </w:r>
      <w:r w:rsidR="004C1FFB" w:rsidRPr="00E0043F">
        <w:rPr>
          <w:rFonts w:ascii="Times New Roman" w:hAnsi="Times New Roman" w:cs="Times New Roman"/>
          <w:sz w:val="24"/>
          <w:szCs w:val="24"/>
        </w:rPr>
        <w:t xml:space="preserve"> P., </w:t>
      </w:r>
      <w:proofErr w:type="spellStart"/>
      <w:r w:rsidR="004C1FFB" w:rsidRPr="00E0043F">
        <w:rPr>
          <w:rFonts w:ascii="Times New Roman" w:hAnsi="Times New Roman" w:cs="Times New Roman"/>
          <w:sz w:val="24"/>
          <w:szCs w:val="24"/>
        </w:rPr>
        <w:t>Clark</w:t>
      </w:r>
      <w:proofErr w:type="spellEnd"/>
      <w:r w:rsidR="004C1FFB" w:rsidRPr="00E0043F">
        <w:rPr>
          <w:rFonts w:ascii="Times New Roman" w:hAnsi="Times New Roman" w:cs="Times New Roman"/>
          <w:sz w:val="24"/>
          <w:szCs w:val="24"/>
        </w:rPr>
        <w:t xml:space="preserve">, H., </w:t>
      </w:r>
      <w:proofErr w:type="spellStart"/>
      <w:r w:rsidR="004C1FFB" w:rsidRPr="00E0043F">
        <w:rPr>
          <w:rFonts w:ascii="Times New Roman" w:hAnsi="Times New Roman" w:cs="Times New Roman"/>
          <w:sz w:val="24"/>
          <w:szCs w:val="24"/>
        </w:rPr>
        <w:t>Macintyre</w:t>
      </w:r>
      <w:proofErr w:type="spellEnd"/>
      <w:r w:rsidR="004C1FFB" w:rsidRPr="00E0043F">
        <w:rPr>
          <w:rFonts w:ascii="Times New Roman" w:hAnsi="Times New Roman" w:cs="Times New Roman"/>
          <w:sz w:val="24"/>
          <w:szCs w:val="24"/>
        </w:rPr>
        <w:t xml:space="preserve">, H. </w:t>
      </w:r>
      <w:proofErr w:type="spellStart"/>
      <w:r w:rsidR="004C1FFB"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Baines</w:t>
      </w:r>
      <w:proofErr w:type="spellEnd"/>
      <w:r w:rsidRPr="00E0043F">
        <w:rPr>
          <w:rFonts w:ascii="Times New Roman" w:hAnsi="Times New Roman" w:cs="Times New Roman"/>
          <w:sz w:val="24"/>
          <w:szCs w:val="24"/>
        </w:rPr>
        <w:t xml:space="preserve">, E. (2005). </w:t>
      </w:r>
      <w:proofErr w:type="spellStart"/>
      <w:r w:rsidRPr="00E0043F">
        <w:rPr>
          <w:rFonts w:ascii="Times New Roman" w:hAnsi="Times New Roman" w:cs="Times New Roman"/>
          <w:sz w:val="24"/>
          <w:szCs w:val="24"/>
        </w:rPr>
        <w:t>Teachers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Understandings</w:t>
      </w:r>
      <w:proofErr w:type="spellEnd"/>
      <w:r w:rsidRPr="00E0043F">
        <w:rPr>
          <w:rFonts w:ascii="Times New Roman" w:hAnsi="Times New Roman" w:cs="Times New Roman"/>
          <w:sz w:val="24"/>
          <w:szCs w:val="24"/>
        </w:rPr>
        <w:t xml:space="preserve"> Of </w:t>
      </w:r>
      <w:proofErr w:type="spellStart"/>
      <w:r w:rsidRPr="00E0043F">
        <w:rPr>
          <w:rFonts w:ascii="Times New Roman" w:hAnsi="Times New Roman" w:cs="Times New Roman"/>
          <w:sz w:val="24"/>
          <w:szCs w:val="24"/>
        </w:rPr>
        <w:t>The</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Relationship</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Between</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Within</w:t>
      </w:r>
      <w:proofErr w:type="spellEnd"/>
      <w:r w:rsidRPr="00E0043F">
        <w:rPr>
          <w:rFonts w:ascii="Times New Roman" w:hAnsi="Times New Roman" w:cs="Times New Roman"/>
          <w:sz w:val="24"/>
          <w:szCs w:val="24"/>
        </w:rPr>
        <w:t>-Class (</w:t>
      </w:r>
      <w:proofErr w:type="spellStart"/>
      <w:r w:rsidRPr="00E0043F">
        <w:rPr>
          <w:rFonts w:ascii="Times New Roman" w:hAnsi="Times New Roman" w:cs="Times New Roman"/>
          <w:sz w:val="24"/>
          <w:szCs w:val="24"/>
        </w:rPr>
        <w:t>Pupil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Grouping</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And</w:t>
      </w:r>
      <w:proofErr w:type="spellEnd"/>
      <w:r w:rsidRPr="00E0043F">
        <w:rPr>
          <w:rFonts w:ascii="Times New Roman" w:hAnsi="Times New Roman" w:cs="Times New Roman"/>
          <w:sz w:val="24"/>
          <w:szCs w:val="24"/>
        </w:rPr>
        <w:t xml:space="preserve"> Learning </w:t>
      </w:r>
      <w:proofErr w:type="spellStart"/>
      <w:r w:rsidRPr="00E0043F">
        <w:rPr>
          <w:rFonts w:ascii="Times New Roman" w:hAnsi="Times New Roman" w:cs="Times New Roman"/>
          <w:sz w:val="24"/>
          <w:szCs w:val="24"/>
        </w:rPr>
        <w:t>In</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Secondary</w:t>
      </w:r>
      <w:proofErr w:type="spellEnd"/>
      <w:r w:rsidRPr="00E0043F">
        <w:rPr>
          <w:rFonts w:ascii="Times New Roman" w:hAnsi="Times New Roman" w:cs="Times New Roman"/>
          <w:sz w:val="24"/>
          <w:szCs w:val="24"/>
        </w:rPr>
        <w:t xml:space="preserve"> </w:t>
      </w:r>
      <w:r w:rsidR="004C1FFB" w:rsidRPr="00E0043F">
        <w:rPr>
          <w:rFonts w:ascii="Times New Roman" w:hAnsi="Times New Roman" w:cs="Times New Roman"/>
          <w:sz w:val="24"/>
          <w:szCs w:val="24"/>
        </w:rPr>
        <w:t>Schools</w:t>
      </w:r>
      <w:r w:rsidRPr="00E0043F">
        <w:rPr>
          <w:rFonts w:ascii="Times New Roman" w:hAnsi="Times New Roman" w:cs="Times New Roman"/>
          <w:sz w:val="24"/>
          <w:szCs w:val="24"/>
        </w:rPr>
        <w:t xml:space="preserve">. </w:t>
      </w:r>
      <w:proofErr w:type="spellStart"/>
      <w:r w:rsidRPr="00E0043F">
        <w:rPr>
          <w:rFonts w:ascii="Times New Roman" w:hAnsi="Times New Roman" w:cs="Times New Roman"/>
          <w:i/>
          <w:sz w:val="24"/>
          <w:szCs w:val="24"/>
        </w:rPr>
        <w:t>Educational</w:t>
      </w:r>
      <w:proofErr w:type="spellEnd"/>
      <w:r w:rsidRPr="00E0043F">
        <w:rPr>
          <w:rFonts w:ascii="Times New Roman" w:hAnsi="Times New Roman" w:cs="Times New Roman"/>
          <w:i/>
          <w:sz w:val="24"/>
          <w:szCs w:val="24"/>
        </w:rPr>
        <w:t xml:space="preserve"> </w:t>
      </w:r>
      <w:proofErr w:type="spellStart"/>
      <w:r w:rsidR="004C1FFB" w:rsidRPr="00E0043F">
        <w:rPr>
          <w:rFonts w:ascii="Times New Roman" w:hAnsi="Times New Roman" w:cs="Times New Roman"/>
          <w:i/>
          <w:sz w:val="24"/>
          <w:szCs w:val="24"/>
        </w:rPr>
        <w:t>Research</w:t>
      </w:r>
      <w:proofErr w:type="spellEnd"/>
      <w:r w:rsidR="004C1FFB" w:rsidRPr="00E0043F">
        <w:rPr>
          <w:rFonts w:ascii="Times New Roman" w:hAnsi="Times New Roman" w:cs="Times New Roman"/>
          <w:sz w:val="24"/>
          <w:szCs w:val="24"/>
        </w:rPr>
        <w:t>, 47 (1)</w:t>
      </w:r>
      <w:r w:rsidRPr="00E0043F">
        <w:rPr>
          <w:rFonts w:ascii="Times New Roman" w:hAnsi="Times New Roman" w:cs="Times New Roman"/>
          <w:sz w:val="24"/>
          <w:szCs w:val="24"/>
        </w:rPr>
        <w:t>, 1 – 24.</w:t>
      </w:r>
    </w:p>
    <w:p w:rsidR="00030915" w:rsidRPr="00E0043F" w:rsidRDefault="004C1FFB" w:rsidP="0046420E">
      <w:pPr>
        <w:autoSpaceDE w:val="0"/>
        <w:autoSpaceDN w:val="0"/>
        <w:adjustRightInd w:val="0"/>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Man, A. F</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Hall</w:t>
      </w:r>
      <w:proofErr w:type="spellEnd"/>
      <w:r w:rsidRPr="00E0043F">
        <w:rPr>
          <w:rFonts w:ascii="Times New Roman" w:hAnsi="Times New Roman" w:cs="Times New Roman"/>
          <w:sz w:val="24"/>
          <w:szCs w:val="24"/>
        </w:rPr>
        <w:t xml:space="preserve">, V. </w:t>
      </w:r>
      <w:proofErr w:type="spellStart"/>
      <w:r w:rsidRPr="00E0043F">
        <w:rPr>
          <w:rFonts w:ascii="Times New Roman" w:hAnsi="Times New Roman" w:cs="Times New Roman"/>
          <w:sz w:val="24"/>
          <w:szCs w:val="24"/>
        </w:rPr>
        <w:t>and</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Stout</w:t>
      </w:r>
      <w:proofErr w:type="spellEnd"/>
      <w:r w:rsidR="00ED06AA" w:rsidRPr="00E0043F">
        <w:rPr>
          <w:rFonts w:ascii="Times New Roman" w:hAnsi="Times New Roman" w:cs="Times New Roman"/>
          <w:sz w:val="24"/>
          <w:szCs w:val="24"/>
        </w:rPr>
        <w:t xml:space="preserve">, D. (1991). </w:t>
      </w:r>
      <w:proofErr w:type="spellStart"/>
      <w:r w:rsidR="00ED06AA" w:rsidRPr="00E0043F">
        <w:rPr>
          <w:rFonts w:ascii="Times New Roman" w:hAnsi="Times New Roman" w:cs="Times New Roman"/>
          <w:sz w:val="24"/>
          <w:szCs w:val="24"/>
        </w:rPr>
        <w:t>Neurotic</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nucleus</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sz w:val="24"/>
          <w:szCs w:val="24"/>
        </w:rPr>
        <w:t>and</w:t>
      </w:r>
      <w:proofErr w:type="spellEnd"/>
      <w:r w:rsidR="00ED06AA" w:rsidRPr="00E0043F">
        <w:rPr>
          <w:rFonts w:ascii="Times New Roman" w:hAnsi="Times New Roman" w:cs="Times New Roman"/>
          <w:sz w:val="24"/>
          <w:szCs w:val="24"/>
        </w:rPr>
        <w:t xml:space="preserve"> test </w:t>
      </w:r>
      <w:proofErr w:type="spellStart"/>
      <w:r w:rsidR="00ED06AA" w:rsidRPr="00E0043F">
        <w:rPr>
          <w:rFonts w:ascii="Times New Roman" w:hAnsi="Times New Roman" w:cs="Times New Roman"/>
          <w:sz w:val="24"/>
          <w:szCs w:val="24"/>
        </w:rPr>
        <w:t>anxety</w:t>
      </w:r>
      <w:proofErr w:type="spellEnd"/>
      <w:r w:rsidR="00ED06AA" w:rsidRPr="00E0043F">
        <w:rPr>
          <w:rFonts w:ascii="Times New Roman" w:hAnsi="Times New Roman" w:cs="Times New Roman"/>
          <w:sz w:val="24"/>
          <w:szCs w:val="24"/>
        </w:rPr>
        <w:t xml:space="preserve">. </w:t>
      </w:r>
      <w:proofErr w:type="spellStart"/>
      <w:r w:rsidR="00ED06AA" w:rsidRPr="00E0043F">
        <w:rPr>
          <w:rFonts w:ascii="Times New Roman" w:hAnsi="Times New Roman" w:cs="Times New Roman"/>
          <w:i/>
          <w:sz w:val="24"/>
          <w:szCs w:val="24"/>
        </w:rPr>
        <w:t>The</w:t>
      </w:r>
      <w:proofErr w:type="spellEnd"/>
      <w:r w:rsidR="00ED06AA" w:rsidRPr="00E0043F">
        <w:rPr>
          <w:rFonts w:ascii="Times New Roman" w:hAnsi="Times New Roman" w:cs="Times New Roman"/>
          <w:i/>
          <w:sz w:val="24"/>
          <w:szCs w:val="24"/>
        </w:rPr>
        <w:t xml:space="preserve"> </w:t>
      </w:r>
      <w:proofErr w:type="spellStart"/>
      <w:r w:rsidR="00ED06AA" w:rsidRPr="00E0043F">
        <w:rPr>
          <w:rFonts w:ascii="Times New Roman" w:hAnsi="Times New Roman" w:cs="Times New Roman"/>
          <w:i/>
          <w:sz w:val="24"/>
          <w:szCs w:val="24"/>
        </w:rPr>
        <w:t>Journal</w:t>
      </w:r>
      <w:proofErr w:type="spellEnd"/>
      <w:r w:rsidR="00ED06AA" w:rsidRPr="00E0043F">
        <w:rPr>
          <w:rFonts w:ascii="Times New Roman" w:hAnsi="Times New Roman" w:cs="Times New Roman"/>
          <w:i/>
          <w:sz w:val="24"/>
          <w:szCs w:val="24"/>
        </w:rPr>
        <w:t xml:space="preserve"> of </w:t>
      </w:r>
      <w:proofErr w:type="spellStart"/>
      <w:r w:rsidR="00ED06AA" w:rsidRPr="00E0043F">
        <w:rPr>
          <w:rFonts w:ascii="Times New Roman" w:hAnsi="Times New Roman" w:cs="Times New Roman"/>
          <w:i/>
          <w:sz w:val="24"/>
          <w:szCs w:val="24"/>
        </w:rPr>
        <w:t>Psychology</w:t>
      </w:r>
      <w:proofErr w:type="spellEnd"/>
      <w:r w:rsidR="00ED06AA" w:rsidRPr="00E0043F">
        <w:rPr>
          <w:rFonts w:ascii="Times New Roman" w:hAnsi="Times New Roman" w:cs="Times New Roman"/>
          <w:sz w:val="24"/>
          <w:szCs w:val="24"/>
        </w:rPr>
        <w:t>, 125, 166-173.</w:t>
      </w:r>
    </w:p>
    <w:p w:rsidR="00784DEB" w:rsidRPr="00E0043F" w:rsidRDefault="00784DEB" w:rsidP="0046420E">
      <w:pPr>
        <w:spacing w:after="0" w:line="360" w:lineRule="auto"/>
        <w:ind w:hanging="709"/>
        <w:jc w:val="both"/>
        <w:rPr>
          <w:rFonts w:ascii="Times New Roman" w:hAnsi="Times New Roman" w:cs="Times New Roman"/>
          <w:sz w:val="24"/>
          <w:szCs w:val="24"/>
        </w:rPr>
      </w:pPr>
      <w:r w:rsidRPr="00E0043F">
        <w:rPr>
          <w:rFonts w:ascii="Times New Roman" w:hAnsi="Times New Roman" w:cs="Times New Roman"/>
          <w:sz w:val="24"/>
          <w:szCs w:val="24"/>
        </w:rPr>
        <w:t>MEB, 1739 sayılı temel eğitim kanunu (</w:t>
      </w:r>
      <w:hyperlink r:id="rId9" w:history="1">
        <w:r w:rsidRPr="00E0043F">
          <w:rPr>
            <w:rStyle w:val="Kpr"/>
            <w:rFonts w:ascii="Times New Roman" w:hAnsi="Times New Roman" w:cs="Times New Roman"/>
            <w:sz w:val="24"/>
            <w:szCs w:val="24"/>
          </w:rPr>
          <w:t>http://mevzuat.meb.gov.tr/html/temkanun</w:t>
        </w:r>
      </w:hyperlink>
      <w:r w:rsidR="006D5D01" w:rsidRPr="00E0043F">
        <w:rPr>
          <w:rFonts w:ascii="Times New Roman" w:hAnsi="Times New Roman" w:cs="Times New Roman"/>
          <w:sz w:val="24"/>
          <w:szCs w:val="24"/>
        </w:rPr>
        <w:t>) Erişim tarihi: 12.04.2018</w:t>
      </w:r>
      <w:r w:rsidRPr="00E0043F">
        <w:rPr>
          <w:rFonts w:ascii="Times New Roman" w:hAnsi="Times New Roman" w:cs="Times New Roman"/>
          <w:sz w:val="24"/>
          <w:szCs w:val="24"/>
        </w:rPr>
        <w:t>, 17:46</w:t>
      </w:r>
      <w:r w:rsidR="00A17EE7" w:rsidRPr="00E0043F">
        <w:rPr>
          <w:rFonts w:ascii="Times New Roman" w:hAnsi="Times New Roman" w:cs="Times New Roman"/>
          <w:sz w:val="24"/>
          <w:szCs w:val="24"/>
        </w:rPr>
        <w:t>.</w:t>
      </w:r>
    </w:p>
    <w:p w:rsidR="00A17EE7" w:rsidRDefault="00A17EE7" w:rsidP="0046420E">
      <w:pPr>
        <w:spacing w:after="0" w:line="360" w:lineRule="auto"/>
        <w:ind w:hanging="709"/>
        <w:jc w:val="both"/>
        <w:rPr>
          <w:rFonts w:ascii="Times New Roman" w:hAnsi="Times New Roman" w:cs="Times New Roman"/>
          <w:iCs/>
          <w:sz w:val="24"/>
          <w:szCs w:val="24"/>
        </w:rPr>
      </w:pPr>
      <w:proofErr w:type="spellStart"/>
      <w:r w:rsidRPr="00E0043F">
        <w:rPr>
          <w:rFonts w:ascii="Times New Roman" w:hAnsi="Times New Roman" w:cs="Times New Roman"/>
          <w:sz w:val="24"/>
          <w:szCs w:val="24"/>
        </w:rPr>
        <w:t>Merriam</w:t>
      </w:r>
      <w:proofErr w:type="spellEnd"/>
      <w:r w:rsidRPr="00E0043F">
        <w:rPr>
          <w:rFonts w:ascii="Times New Roman" w:hAnsi="Times New Roman" w:cs="Times New Roman"/>
          <w:sz w:val="24"/>
          <w:szCs w:val="24"/>
        </w:rPr>
        <w:t xml:space="preserve">, S. B. (2013). </w:t>
      </w:r>
      <w:r w:rsidRPr="00E0043F">
        <w:rPr>
          <w:rFonts w:ascii="Times New Roman" w:hAnsi="Times New Roman" w:cs="Times New Roman"/>
          <w:bCs/>
          <w:i/>
          <w:sz w:val="24"/>
          <w:szCs w:val="24"/>
        </w:rPr>
        <w:t>Nitel araştırma. Desen ve Uygulama İçin Bir Rehber</w:t>
      </w:r>
      <w:r w:rsidRPr="00E0043F">
        <w:rPr>
          <w:rFonts w:ascii="Times New Roman" w:hAnsi="Times New Roman" w:cs="Times New Roman"/>
          <w:i/>
          <w:iCs/>
          <w:sz w:val="24"/>
          <w:szCs w:val="24"/>
        </w:rPr>
        <w:t xml:space="preserve">. (Çev. S. Turan), </w:t>
      </w:r>
      <w:r w:rsidRPr="00E0043F">
        <w:rPr>
          <w:rFonts w:ascii="Times New Roman" w:hAnsi="Times New Roman" w:cs="Times New Roman"/>
          <w:iCs/>
          <w:sz w:val="24"/>
          <w:szCs w:val="24"/>
        </w:rPr>
        <w:t>Nobel Akademik Yayıncılık</w:t>
      </w:r>
      <w:r w:rsidRPr="00E0043F">
        <w:rPr>
          <w:rFonts w:ascii="Times New Roman" w:hAnsi="Times New Roman" w:cs="Times New Roman"/>
          <w:sz w:val="24"/>
          <w:szCs w:val="24"/>
        </w:rPr>
        <w:t xml:space="preserve">, </w:t>
      </w:r>
      <w:r w:rsidRPr="00E0043F">
        <w:rPr>
          <w:rFonts w:ascii="Times New Roman" w:hAnsi="Times New Roman" w:cs="Times New Roman"/>
          <w:iCs/>
          <w:sz w:val="24"/>
          <w:szCs w:val="24"/>
        </w:rPr>
        <w:t>Ankara.</w:t>
      </w:r>
    </w:p>
    <w:p w:rsidR="008D6D92" w:rsidRPr="008D6D92" w:rsidRDefault="008D6D92" w:rsidP="008D6D92">
      <w:pPr>
        <w:spacing w:after="0" w:line="360" w:lineRule="auto"/>
        <w:ind w:hanging="709"/>
        <w:jc w:val="both"/>
        <w:rPr>
          <w:rFonts w:ascii="Times New Roman" w:hAnsi="Times New Roman" w:cs="Times New Roman"/>
          <w:iCs/>
          <w:sz w:val="24"/>
          <w:szCs w:val="24"/>
        </w:rPr>
      </w:pPr>
      <w:r w:rsidRPr="008D6D92">
        <w:rPr>
          <w:rFonts w:ascii="Times New Roman" w:hAnsi="Times New Roman" w:cs="Times New Roman"/>
          <w:sz w:val="24"/>
          <w:szCs w:val="24"/>
        </w:rPr>
        <w:t>Miles, M.B</w:t>
      </w:r>
      <w:proofErr w:type="gramStart"/>
      <w:r w:rsidRPr="008D6D92">
        <w:rPr>
          <w:rFonts w:ascii="Times New Roman" w:hAnsi="Times New Roman" w:cs="Times New Roman"/>
          <w:sz w:val="24"/>
          <w:szCs w:val="24"/>
        </w:rPr>
        <w:t>.,</w:t>
      </w:r>
      <w:proofErr w:type="gramEnd"/>
      <w:r w:rsidRPr="008D6D92">
        <w:rPr>
          <w:rFonts w:ascii="Times New Roman" w:hAnsi="Times New Roman" w:cs="Times New Roman"/>
          <w:sz w:val="24"/>
          <w:szCs w:val="24"/>
        </w:rPr>
        <w:t xml:space="preserve"> &amp; </w:t>
      </w:r>
      <w:proofErr w:type="spellStart"/>
      <w:r w:rsidRPr="008D6D92">
        <w:rPr>
          <w:rFonts w:ascii="Times New Roman" w:hAnsi="Times New Roman" w:cs="Times New Roman"/>
          <w:sz w:val="24"/>
          <w:szCs w:val="24"/>
        </w:rPr>
        <w:t>Huberman</w:t>
      </w:r>
      <w:proofErr w:type="spellEnd"/>
      <w:r w:rsidRPr="008D6D92">
        <w:rPr>
          <w:rFonts w:ascii="Times New Roman" w:hAnsi="Times New Roman" w:cs="Times New Roman"/>
          <w:sz w:val="24"/>
          <w:szCs w:val="24"/>
        </w:rPr>
        <w:t xml:space="preserve">, A.M. (1994). </w:t>
      </w:r>
      <w:proofErr w:type="spellStart"/>
      <w:r w:rsidRPr="008D6D92">
        <w:rPr>
          <w:rFonts w:ascii="Times New Roman" w:hAnsi="Times New Roman" w:cs="Times New Roman"/>
          <w:i/>
          <w:iCs/>
          <w:sz w:val="24"/>
          <w:szCs w:val="24"/>
        </w:rPr>
        <w:t>Quality</w:t>
      </w:r>
      <w:proofErr w:type="spellEnd"/>
      <w:r w:rsidRPr="008D6D92">
        <w:rPr>
          <w:rFonts w:ascii="Times New Roman" w:hAnsi="Times New Roman" w:cs="Times New Roman"/>
          <w:i/>
          <w:iCs/>
          <w:sz w:val="24"/>
          <w:szCs w:val="24"/>
        </w:rPr>
        <w:t xml:space="preserve"> </w:t>
      </w:r>
      <w:proofErr w:type="gramStart"/>
      <w:r w:rsidRPr="008D6D92">
        <w:rPr>
          <w:rFonts w:ascii="Times New Roman" w:hAnsi="Times New Roman" w:cs="Times New Roman"/>
          <w:i/>
          <w:iCs/>
          <w:sz w:val="24"/>
          <w:szCs w:val="24"/>
        </w:rPr>
        <w:t>data</w:t>
      </w:r>
      <w:proofErr w:type="gramEnd"/>
      <w:r w:rsidRPr="008D6D92">
        <w:rPr>
          <w:rFonts w:ascii="Times New Roman" w:hAnsi="Times New Roman" w:cs="Times New Roman"/>
          <w:i/>
          <w:iCs/>
          <w:sz w:val="24"/>
          <w:szCs w:val="24"/>
        </w:rPr>
        <w:t xml:space="preserve"> </w:t>
      </w:r>
      <w:proofErr w:type="spellStart"/>
      <w:r w:rsidRPr="008D6D92">
        <w:rPr>
          <w:rFonts w:ascii="Times New Roman" w:hAnsi="Times New Roman" w:cs="Times New Roman"/>
          <w:i/>
          <w:iCs/>
          <w:sz w:val="24"/>
          <w:szCs w:val="24"/>
        </w:rPr>
        <w:t>analysis</w:t>
      </w:r>
      <w:proofErr w:type="spellEnd"/>
      <w:r w:rsidRPr="008D6D92">
        <w:rPr>
          <w:rFonts w:ascii="Times New Roman" w:hAnsi="Times New Roman" w:cs="Times New Roman"/>
          <w:i/>
          <w:iCs/>
          <w:sz w:val="24"/>
          <w:szCs w:val="24"/>
        </w:rPr>
        <w:t xml:space="preserve">: An </w:t>
      </w:r>
      <w:proofErr w:type="spellStart"/>
      <w:r w:rsidRPr="008D6D92">
        <w:rPr>
          <w:rFonts w:ascii="Times New Roman" w:hAnsi="Times New Roman" w:cs="Times New Roman"/>
          <w:i/>
          <w:iCs/>
          <w:sz w:val="24"/>
          <w:szCs w:val="24"/>
        </w:rPr>
        <w:t>expanded</w:t>
      </w:r>
      <w:proofErr w:type="spellEnd"/>
      <w:r w:rsidRPr="008D6D92">
        <w:rPr>
          <w:rFonts w:ascii="Times New Roman" w:hAnsi="Times New Roman" w:cs="Times New Roman"/>
          <w:i/>
          <w:iCs/>
          <w:sz w:val="24"/>
          <w:szCs w:val="24"/>
        </w:rPr>
        <w:t xml:space="preserve"> </w:t>
      </w:r>
      <w:proofErr w:type="spellStart"/>
      <w:r w:rsidRPr="008D6D92">
        <w:rPr>
          <w:rFonts w:ascii="Times New Roman" w:hAnsi="Times New Roman" w:cs="Times New Roman"/>
          <w:i/>
          <w:iCs/>
          <w:sz w:val="24"/>
          <w:szCs w:val="24"/>
        </w:rPr>
        <w:t>sourcebook</w:t>
      </w:r>
      <w:proofErr w:type="spellEnd"/>
      <w:r w:rsidRPr="008D6D92">
        <w:rPr>
          <w:rFonts w:ascii="Times New Roman" w:hAnsi="Times New Roman" w:cs="Times New Roman"/>
          <w:i/>
          <w:iCs/>
          <w:sz w:val="24"/>
          <w:szCs w:val="24"/>
        </w:rPr>
        <w:t xml:space="preserve">. </w:t>
      </w:r>
      <w:proofErr w:type="spellStart"/>
      <w:r w:rsidRPr="008D6D92">
        <w:rPr>
          <w:rFonts w:ascii="Times New Roman" w:hAnsi="Times New Roman" w:cs="Times New Roman"/>
          <w:sz w:val="24"/>
          <w:szCs w:val="24"/>
        </w:rPr>
        <w:t>Thousand</w:t>
      </w:r>
      <w:proofErr w:type="spellEnd"/>
      <w:r w:rsidRPr="008D6D92">
        <w:rPr>
          <w:rFonts w:ascii="Times New Roman" w:hAnsi="Times New Roman" w:cs="Times New Roman"/>
          <w:sz w:val="24"/>
          <w:szCs w:val="24"/>
        </w:rPr>
        <w:t xml:space="preserve"> </w:t>
      </w:r>
      <w:proofErr w:type="spellStart"/>
      <w:r w:rsidRPr="008D6D92">
        <w:rPr>
          <w:rFonts w:ascii="Times New Roman" w:hAnsi="Times New Roman" w:cs="Times New Roman"/>
          <w:sz w:val="24"/>
          <w:szCs w:val="24"/>
        </w:rPr>
        <w:t>Oaks</w:t>
      </w:r>
      <w:proofErr w:type="spellEnd"/>
      <w:r w:rsidRPr="008D6D92">
        <w:rPr>
          <w:rFonts w:ascii="Times New Roman" w:hAnsi="Times New Roman" w:cs="Times New Roman"/>
          <w:sz w:val="24"/>
          <w:szCs w:val="24"/>
        </w:rPr>
        <w:t xml:space="preserve">: </w:t>
      </w:r>
      <w:proofErr w:type="spellStart"/>
      <w:r w:rsidRPr="008D6D92">
        <w:rPr>
          <w:rFonts w:ascii="Times New Roman" w:hAnsi="Times New Roman" w:cs="Times New Roman"/>
          <w:sz w:val="24"/>
          <w:szCs w:val="24"/>
        </w:rPr>
        <w:t>Sage</w:t>
      </w:r>
      <w:proofErr w:type="spellEnd"/>
      <w:r w:rsidRPr="008D6D92">
        <w:rPr>
          <w:rFonts w:ascii="Times New Roman" w:hAnsi="Times New Roman" w:cs="Times New Roman"/>
          <w:sz w:val="24"/>
          <w:szCs w:val="24"/>
        </w:rPr>
        <w:t xml:space="preserve"> Publications</w:t>
      </w:r>
    </w:p>
    <w:p w:rsidR="008424B2" w:rsidRPr="00E0043F" w:rsidRDefault="004C1FFB" w:rsidP="0046420E">
      <w:pPr>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Naseem</w:t>
      </w:r>
      <w:proofErr w:type="spellEnd"/>
      <w:r w:rsidRPr="00E0043F">
        <w:rPr>
          <w:rFonts w:ascii="Times New Roman" w:hAnsi="Times New Roman" w:cs="Times New Roman"/>
          <w:sz w:val="24"/>
          <w:szCs w:val="24"/>
        </w:rPr>
        <w:t>, Z</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and</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Khalid</w:t>
      </w:r>
      <w:proofErr w:type="spellEnd"/>
      <w:r w:rsidR="008424B2" w:rsidRPr="00E0043F">
        <w:rPr>
          <w:rFonts w:ascii="Times New Roman" w:hAnsi="Times New Roman" w:cs="Times New Roman"/>
          <w:sz w:val="24"/>
          <w:szCs w:val="24"/>
        </w:rPr>
        <w:t xml:space="preserve">, R. (2010). </w:t>
      </w:r>
      <w:proofErr w:type="spellStart"/>
      <w:r w:rsidR="008424B2" w:rsidRPr="00E0043F">
        <w:rPr>
          <w:rFonts w:ascii="Times New Roman" w:hAnsi="Times New Roman" w:cs="Times New Roman"/>
          <w:sz w:val="24"/>
          <w:szCs w:val="24"/>
        </w:rPr>
        <w:t>Positive</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thinking</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and</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coping</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with</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stress</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and</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health</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outcomes</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Literature</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hAnsi="Times New Roman" w:cs="Times New Roman"/>
          <w:sz w:val="24"/>
          <w:szCs w:val="24"/>
        </w:rPr>
        <w:t>review</w:t>
      </w:r>
      <w:proofErr w:type="spellEnd"/>
      <w:r w:rsidR="008424B2" w:rsidRPr="00E0043F">
        <w:rPr>
          <w:rFonts w:ascii="Times New Roman" w:hAnsi="Times New Roman" w:cs="Times New Roman"/>
          <w:sz w:val="24"/>
          <w:szCs w:val="24"/>
        </w:rPr>
        <w:t xml:space="preserve">. </w:t>
      </w:r>
      <w:proofErr w:type="spellStart"/>
      <w:r w:rsidR="008424B2" w:rsidRPr="00E0043F">
        <w:rPr>
          <w:rFonts w:ascii="Times New Roman" w:eastAsia="Times New Roman" w:hAnsi="Times New Roman" w:cs="Times New Roman"/>
          <w:i/>
          <w:sz w:val="24"/>
          <w:szCs w:val="24"/>
        </w:rPr>
        <w:t>Journal</w:t>
      </w:r>
      <w:proofErr w:type="spellEnd"/>
      <w:r w:rsidR="008424B2" w:rsidRPr="00E0043F">
        <w:rPr>
          <w:rFonts w:ascii="Times New Roman" w:eastAsia="Times New Roman" w:hAnsi="Times New Roman" w:cs="Times New Roman"/>
          <w:i/>
          <w:sz w:val="24"/>
          <w:szCs w:val="24"/>
        </w:rPr>
        <w:t xml:space="preserve"> of </w:t>
      </w:r>
      <w:proofErr w:type="spellStart"/>
      <w:r w:rsidR="008424B2" w:rsidRPr="00E0043F">
        <w:rPr>
          <w:rFonts w:ascii="Times New Roman" w:eastAsia="Times New Roman" w:hAnsi="Times New Roman" w:cs="Times New Roman"/>
          <w:i/>
          <w:sz w:val="24"/>
          <w:szCs w:val="24"/>
        </w:rPr>
        <w:t>Research</w:t>
      </w:r>
      <w:proofErr w:type="spellEnd"/>
      <w:r w:rsidR="008424B2" w:rsidRPr="00E0043F">
        <w:rPr>
          <w:rFonts w:ascii="Times New Roman" w:eastAsia="Times New Roman" w:hAnsi="Times New Roman" w:cs="Times New Roman"/>
          <w:i/>
          <w:sz w:val="24"/>
          <w:szCs w:val="24"/>
        </w:rPr>
        <w:t xml:space="preserve"> &amp; </w:t>
      </w:r>
      <w:proofErr w:type="spellStart"/>
      <w:r w:rsidR="008424B2" w:rsidRPr="00E0043F">
        <w:rPr>
          <w:rFonts w:ascii="Times New Roman" w:eastAsia="Times New Roman" w:hAnsi="Times New Roman" w:cs="Times New Roman"/>
          <w:i/>
          <w:sz w:val="24"/>
          <w:szCs w:val="24"/>
        </w:rPr>
        <w:t>Reflections</w:t>
      </w:r>
      <w:proofErr w:type="spellEnd"/>
      <w:r w:rsidR="008424B2" w:rsidRPr="00E0043F">
        <w:rPr>
          <w:rFonts w:ascii="Times New Roman" w:eastAsia="Times New Roman" w:hAnsi="Times New Roman" w:cs="Times New Roman"/>
          <w:i/>
          <w:sz w:val="24"/>
          <w:szCs w:val="24"/>
        </w:rPr>
        <w:t xml:space="preserve"> in </w:t>
      </w:r>
      <w:proofErr w:type="spellStart"/>
      <w:r w:rsidR="008424B2" w:rsidRPr="00E0043F">
        <w:rPr>
          <w:rFonts w:ascii="Times New Roman" w:eastAsia="Times New Roman" w:hAnsi="Times New Roman" w:cs="Times New Roman"/>
          <w:i/>
          <w:sz w:val="24"/>
          <w:szCs w:val="24"/>
        </w:rPr>
        <w:t>Education</w:t>
      </w:r>
      <w:proofErr w:type="spellEnd"/>
      <w:r w:rsidR="008424B2" w:rsidRPr="00E0043F">
        <w:rPr>
          <w:rFonts w:ascii="Times New Roman" w:eastAsia="Times New Roman" w:hAnsi="Times New Roman" w:cs="Times New Roman"/>
          <w:i/>
          <w:sz w:val="24"/>
          <w:szCs w:val="24"/>
        </w:rPr>
        <w:t>,</w:t>
      </w:r>
      <w:r w:rsidR="008424B2" w:rsidRPr="00E0043F">
        <w:rPr>
          <w:rFonts w:ascii="Times New Roman" w:hAnsi="Times New Roman" w:cs="Times New Roman"/>
          <w:sz w:val="24"/>
          <w:szCs w:val="24"/>
        </w:rPr>
        <w:t xml:space="preserve"> </w:t>
      </w:r>
      <w:r w:rsidR="008424B2" w:rsidRPr="00E0043F">
        <w:rPr>
          <w:rFonts w:ascii="Times New Roman" w:eastAsia="Times New Roman" w:hAnsi="Times New Roman" w:cs="Times New Roman"/>
          <w:i/>
          <w:sz w:val="24"/>
          <w:szCs w:val="24"/>
        </w:rPr>
        <w:t>4,</w:t>
      </w:r>
      <w:r w:rsidR="008424B2" w:rsidRPr="00E0043F">
        <w:rPr>
          <w:rFonts w:ascii="Times New Roman" w:hAnsi="Times New Roman" w:cs="Times New Roman"/>
          <w:sz w:val="24"/>
          <w:szCs w:val="24"/>
        </w:rPr>
        <w:t xml:space="preserve"> 4261. </w:t>
      </w:r>
    </w:p>
    <w:p w:rsidR="00C67DB6" w:rsidRPr="00E0043F" w:rsidRDefault="004C1FFB" w:rsidP="0046420E">
      <w:pPr>
        <w:spacing w:after="0" w:line="360" w:lineRule="auto"/>
        <w:ind w:hanging="709"/>
        <w:jc w:val="both"/>
        <w:rPr>
          <w:rFonts w:ascii="Times New Roman" w:hAnsi="Times New Roman" w:cs="Times New Roman"/>
          <w:iCs/>
          <w:sz w:val="24"/>
          <w:szCs w:val="24"/>
        </w:rPr>
      </w:pPr>
      <w:proofErr w:type="spellStart"/>
      <w:r w:rsidRPr="00E0043F">
        <w:rPr>
          <w:rFonts w:ascii="Times New Roman" w:hAnsi="Times New Roman" w:cs="Times New Roman"/>
          <w:iCs/>
          <w:sz w:val="24"/>
          <w:szCs w:val="24"/>
        </w:rPr>
        <w:t>Oakes</w:t>
      </w:r>
      <w:proofErr w:type="spellEnd"/>
      <w:r w:rsidRPr="00E0043F">
        <w:rPr>
          <w:rFonts w:ascii="Times New Roman" w:hAnsi="Times New Roman" w:cs="Times New Roman"/>
          <w:iCs/>
          <w:sz w:val="24"/>
          <w:szCs w:val="24"/>
        </w:rPr>
        <w:t xml:space="preserve">, J. (1995). </w:t>
      </w:r>
      <w:proofErr w:type="spellStart"/>
      <w:r w:rsidR="00C67DB6" w:rsidRPr="00E0043F">
        <w:rPr>
          <w:rFonts w:ascii="Times New Roman" w:hAnsi="Times New Roman" w:cs="Times New Roman"/>
          <w:iCs/>
          <w:sz w:val="24"/>
          <w:szCs w:val="24"/>
        </w:rPr>
        <w:t>Two</w:t>
      </w:r>
      <w:proofErr w:type="spellEnd"/>
      <w:r w:rsidR="00C67DB6" w:rsidRPr="00E0043F">
        <w:rPr>
          <w:rFonts w:ascii="Times New Roman" w:hAnsi="Times New Roman" w:cs="Times New Roman"/>
          <w:iCs/>
          <w:sz w:val="24"/>
          <w:szCs w:val="24"/>
        </w:rPr>
        <w:t xml:space="preserve"> </w:t>
      </w:r>
      <w:proofErr w:type="spellStart"/>
      <w:r w:rsidR="00C67DB6" w:rsidRPr="00E0043F">
        <w:rPr>
          <w:rFonts w:ascii="Times New Roman" w:hAnsi="Times New Roman" w:cs="Times New Roman"/>
          <w:iCs/>
          <w:sz w:val="24"/>
          <w:szCs w:val="24"/>
        </w:rPr>
        <w:t>Cities</w:t>
      </w:r>
      <w:proofErr w:type="spellEnd"/>
      <w:r w:rsidR="00C67DB6" w:rsidRPr="00E0043F">
        <w:rPr>
          <w:rFonts w:ascii="Times New Roman" w:hAnsi="Times New Roman" w:cs="Times New Roman"/>
          <w:iCs/>
          <w:sz w:val="24"/>
          <w:szCs w:val="24"/>
        </w:rPr>
        <w:t xml:space="preserve">” </w:t>
      </w:r>
      <w:proofErr w:type="spellStart"/>
      <w:r w:rsidR="00C67DB6" w:rsidRPr="00E0043F">
        <w:rPr>
          <w:rFonts w:ascii="Times New Roman" w:hAnsi="Times New Roman" w:cs="Times New Roman"/>
          <w:iCs/>
          <w:sz w:val="24"/>
          <w:szCs w:val="24"/>
        </w:rPr>
        <w:t>Trackin</w:t>
      </w:r>
      <w:r w:rsidRPr="00E0043F">
        <w:rPr>
          <w:rFonts w:ascii="Times New Roman" w:hAnsi="Times New Roman" w:cs="Times New Roman"/>
          <w:iCs/>
          <w:sz w:val="24"/>
          <w:szCs w:val="24"/>
        </w:rPr>
        <w:t>g</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And</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Within</w:t>
      </w:r>
      <w:proofErr w:type="spellEnd"/>
      <w:r w:rsidRPr="00E0043F">
        <w:rPr>
          <w:rFonts w:ascii="Times New Roman" w:hAnsi="Times New Roman" w:cs="Times New Roman"/>
          <w:iCs/>
          <w:sz w:val="24"/>
          <w:szCs w:val="24"/>
        </w:rPr>
        <w:t xml:space="preserve"> School </w:t>
      </w:r>
      <w:proofErr w:type="spellStart"/>
      <w:r w:rsidRPr="00E0043F">
        <w:rPr>
          <w:rFonts w:ascii="Times New Roman" w:hAnsi="Times New Roman" w:cs="Times New Roman"/>
          <w:iCs/>
          <w:sz w:val="24"/>
          <w:szCs w:val="24"/>
        </w:rPr>
        <w:t>Segregation</w:t>
      </w:r>
      <w:proofErr w:type="spellEnd"/>
      <w:r w:rsidRPr="00E0043F">
        <w:rPr>
          <w:rFonts w:ascii="Times New Roman" w:hAnsi="Times New Roman" w:cs="Times New Roman"/>
          <w:iCs/>
          <w:sz w:val="24"/>
          <w:szCs w:val="24"/>
        </w:rPr>
        <w:t>.</w:t>
      </w:r>
      <w:r w:rsidR="00C67DB6" w:rsidRPr="00E0043F">
        <w:rPr>
          <w:rFonts w:ascii="Times New Roman" w:hAnsi="Times New Roman" w:cs="Times New Roman"/>
          <w:iCs/>
          <w:sz w:val="24"/>
          <w:szCs w:val="24"/>
        </w:rPr>
        <w:t xml:space="preserve"> </w:t>
      </w:r>
      <w:proofErr w:type="spellStart"/>
      <w:r w:rsidR="00C67DB6" w:rsidRPr="00E0043F">
        <w:rPr>
          <w:rFonts w:ascii="Times New Roman" w:hAnsi="Times New Roman" w:cs="Times New Roman"/>
          <w:i/>
          <w:iCs/>
          <w:sz w:val="24"/>
          <w:szCs w:val="24"/>
        </w:rPr>
        <w:t>Teachers</w:t>
      </w:r>
      <w:proofErr w:type="spellEnd"/>
      <w:r w:rsidR="00C67DB6" w:rsidRPr="00E0043F">
        <w:rPr>
          <w:rFonts w:ascii="Times New Roman" w:hAnsi="Times New Roman" w:cs="Times New Roman"/>
          <w:i/>
          <w:iCs/>
          <w:sz w:val="24"/>
          <w:szCs w:val="24"/>
        </w:rPr>
        <w:t xml:space="preserve"> </w:t>
      </w:r>
      <w:proofErr w:type="spellStart"/>
      <w:r w:rsidR="00C67DB6" w:rsidRPr="00E0043F">
        <w:rPr>
          <w:rFonts w:ascii="Times New Roman" w:hAnsi="Times New Roman" w:cs="Times New Roman"/>
          <w:i/>
          <w:iCs/>
          <w:sz w:val="24"/>
          <w:szCs w:val="24"/>
        </w:rPr>
        <w:t>College</w:t>
      </w:r>
      <w:proofErr w:type="spellEnd"/>
      <w:r w:rsidR="00C67DB6" w:rsidRPr="00E0043F">
        <w:rPr>
          <w:rFonts w:ascii="Times New Roman" w:hAnsi="Times New Roman" w:cs="Times New Roman"/>
          <w:i/>
          <w:iCs/>
          <w:sz w:val="24"/>
          <w:szCs w:val="24"/>
        </w:rPr>
        <w:t xml:space="preserve"> </w:t>
      </w:r>
      <w:proofErr w:type="spellStart"/>
      <w:r w:rsidR="00C67DB6" w:rsidRPr="00E0043F">
        <w:rPr>
          <w:rFonts w:ascii="Times New Roman" w:hAnsi="Times New Roman" w:cs="Times New Roman"/>
          <w:i/>
          <w:iCs/>
          <w:sz w:val="24"/>
          <w:szCs w:val="24"/>
        </w:rPr>
        <w:t>Record</w:t>
      </w:r>
      <w:proofErr w:type="spellEnd"/>
      <w:r w:rsidR="00C67DB6" w:rsidRPr="00E0043F">
        <w:rPr>
          <w:rFonts w:ascii="Times New Roman" w:hAnsi="Times New Roman" w:cs="Times New Roman"/>
          <w:iCs/>
          <w:sz w:val="24"/>
          <w:szCs w:val="24"/>
        </w:rPr>
        <w:t>. 96(4), 681-690.</w:t>
      </w:r>
    </w:p>
    <w:p w:rsidR="00B96CF1" w:rsidRPr="00E0043F" w:rsidRDefault="00033DCD"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Slavin</w:t>
      </w:r>
      <w:proofErr w:type="spellEnd"/>
      <w:r w:rsidRPr="00E0043F">
        <w:rPr>
          <w:rFonts w:ascii="Times New Roman" w:hAnsi="Times New Roman" w:cs="Times New Roman"/>
          <w:sz w:val="24"/>
          <w:szCs w:val="24"/>
        </w:rPr>
        <w:t xml:space="preserve">, R.E. (1993). </w:t>
      </w:r>
      <w:proofErr w:type="spellStart"/>
      <w:r w:rsidRPr="00E0043F">
        <w:rPr>
          <w:rFonts w:ascii="Times New Roman" w:hAnsi="Times New Roman" w:cs="Times New Roman"/>
          <w:iCs/>
          <w:sz w:val="24"/>
          <w:szCs w:val="24"/>
        </w:rPr>
        <w:t>Ability</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grouping</w:t>
      </w:r>
      <w:proofErr w:type="spellEnd"/>
      <w:r w:rsidRPr="00E0043F">
        <w:rPr>
          <w:rFonts w:ascii="Times New Roman" w:hAnsi="Times New Roman" w:cs="Times New Roman"/>
          <w:iCs/>
          <w:sz w:val="24"/>
          <w:szCs w:val="24"/>
        </w:rPr>
        <w:t xml:space="preserve"> in </w:t>
      </w:r>
      <w:proofErr w:type="spellStart"/>
      <w:r w:rsidRPr="00E0043F">
        <w:rPr>
          <w:rFonts w:ascii="Times New Roman" w:hAnsi="Times New Roman" w:cs="Times New Roman"/>
          <w:iCs/>
          <w:sz w:val="24"/>
          <w:szCs w:val="24"/>
        </w:rPr>
        <w:t>the</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Middle</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Grades</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Achievement</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Effects</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and</w:t>
      </w:r>
      <w:proofErr w:type="spellEnd"/>
      <w:r w:rsidRPr="00E0043F">
        <w:rPr>
          <w:rFonts w:ascii="Times New Roman" w:hAnsi="Times New Roman" w:cs="Times New Roman"/>
          <w:iCs/>
          <w:sz w:val="24"/>
          <w:szCs w:val="24"/>
        </w:rPr>
        <w:t xml:space="preserve"> </w:t>
      </w:r>
      <w:proofErr w:type="spellStart"/>
      <w:r w:rsidRPr="00E0043F">
        <w:rPr>
          <w:rFonts w:ascii="Times New Roman" w:hAnsi="Times New Roman" w:cs="Times New Roman"/>
          <w:iCs/>
          <w:sz w:val="24"/>
          <w:szCs w:val="24"/>
        </w:rPr>
        <w:t>Alternatives</w:t>
      </w:r>
      <w:proofErr w:type="spellEnd"/>
      <w:r w:rsidRPr="00E0043F">
        <w:rPr>
          <w:rFonts w:ascii="Times New Roman" w:hAnsi="Times New Roman" w:cs="Times New Roman"/>
          <w:i/>
          <w:iCs/>
          <w:sz w:val="24"/>
          <w:szCs w:val="24"/>
        </w:rPr>
        <w:t xml:space="preserve"> </w:t>
      </w:r>
      <w:proofErr w:type="spellStart"/>
      <w:r w:rsidRPr="00E0043F">
        <w:rPr>
          <w:rFonts w:ascii="Times New Roman" w:hAnsi="Times New Roman" w:cs="Times New Roman"/>
          <w:i/>
          <w:sz w:val="24"/>
          <w:szCs w:val="24"/>
        </w:rPr>
        <w:t>The</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Elementary</w:t>
      </w:r>
      <w:proofErr w:type="spellEnd"/>
      <w:r w:rsidRPr="00E0043F">
        <w:rPr>
          <w:rFonts w:ascii="Times New Roman" w:hAnsi="Times New Roman" w:cs="Times New Roman"/>
          <w:i/>
          <w:sz w:val="24"/>
          <w:szCs w:val="24"/>
        </w:rPr>
        <w:t xml:space="preserve"> School </w:t>
      </w:r>
      <w:proofErr w:type="spellStart"/>
      <w:r w:rsidRPr="00E0043F">
        <w:rPr>
          <w:rFonts w:ascii="Times New Roman" w:hAnsi="Times New Roman" w:cs="Times New Roman"/>
          <w:i/>
          <w:sz w:val="24"/>
          <w:szCs w:val="24"/>
        </w:rPr>
        <w:t>Journal</w:t>
      </w:r>
      <w:proofErr w:type="spellEnd"/>
      <w:r w:rsidRPr="00E0043F">
        <w:rPr>
          <w:rFonts w:ascii="Times New Roman" w:hAnsi="Times New Roman" w:cs="Times New Roman"/>
          <w:sz w:val="24"/>
          <w:szCs w:val="24"/>
        </w:rPr>
        <w:t>. 60(3), 471-499. 89(5), 535-552.</w:t>
      </w:r>
    </w:p>
    <w:p w:rsidR="00C17B6F" w:rsidRDefault="00B96CF1"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Saleh</w:t>
      </w:r>
      <w:proofErr w:type="spellEnd"/>
      <w:r w:rsidRPr="00E0043F">
        <w:rPr>
          <w:rFonts w:ascii="Times New Roman" w:hAnsi="Times New Roman" w:cs="Times New Roman"/>
          <w:sz w:val="24"/>
          <w:szCs w:val="24"/>
        </w:rPr>
        <w:t>, M</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Lazond</w:t>
      </w:r>
      <w:r w:rsidR="004C1FFB" w:rsidRPr="00E0043F">
        <w:rPr>
          <w:rFonts w:ascii="Times New Roman" w:hAnsi="Times New Roman" w:cs="Times New Roman"/>
          <w:sz w:val="24"/>
          <w:szCs w:val="24"/>
        </w:rPr>
        <w:t>er</w:t>
      </w:r>
      <w:proofErr w:type="spellEnd"/>
      <w:r w:rsidR="004C1FFB" w:rsidRPr="00E0043F">
        <w:rPr>
          <w:rFonts w:ascii="Times New Roman" w:hAnsi="Times New Roman" w:cs="Times New Roman"/>
          <w:sz w:val="24"/>
          <w:szCs w:val="24"/>
        </w:rPr>
        <w:t xml:space="preserve">, A.W. ve </w:t>
      </w:r>
      <w:proofErr w:type="spellStart"/>
      <w:r w:rsidR="004C1FFB" w:rsidRPr="00E0043F">
        <w:rPr>
          <w:rFonts w:ascii="Times New Roman" w:hAnsi="Times New Roman" w:cs="Times New Roman"/>
          <w:sz w:val="24"/>
          <w:szCs w:val="24"/>
        </w:rPr>
        <w:t>Jong</w:t>
      </w:r>
      <w:proofErr w:type="spellEnd"/>
      <w:r w:rsidR="004C1FFB" w:rsidRPr="00E0043F">
        <w:rPr>
          <w:rFonts w:ascii="Times New Roman" w:hAnsi="Times New Roman" w:cs="Times New Roman"/>
          <w:sz w:val="24"/>
          <w:szCs w:val="24"/>
        </w:rPr>
        <w:t xml:space="preserve">, T.D. (2005). </w:t>
      </w:r>
      <w:proofErr w:type="spellStart"/>
      <w:r w:rsidRPr="00E0043F">
        <w:rPr>
          <w:rFonts w:ascii="Times New Roman" w:hAnsi="Times New Roman" w:cs="Times New Roman"/>
          <w:sz w:val="24"/>
          <w:szCs w:val="24"/>
        </w:rPr>
        <w:t>Effects</w:t>
      </w:r>
      <w:proofErr w:type="spellEnd"/>
      <w:r w:rsidRPr="00E0043F">
        <w:rPr>
          <w:rFonts w:ascii="Times New Roman" w:hAnsi="Times New Roman" w:cs="Times New Roman"/>
          <w:sz w:val="24"/>
          <w:szCs w:val="24"/>
        </w:rPr>
        <w:t xml:space="preserve"> Of </w:t>
      </w:r>
      <w:proofErr w:type="spellStart"/>
      <w:r w:rsidRPr="00E0043F">
        <w:rPr>
          <w:rFonts w:ascii="Times New Roman" w:hAnsi="Times New Roman" w:cs="Times New Roman"/>
          <w:sz w:val="24"/>
          <w:szCs w:val="24"/>
        </w:rPr>
        <w:t>Within</w:t>
      </w:r>
      <w:proofErr w:type="spellEnd"/>
      <w:r w:rsidRPr="00E0043F">
        <w:rPr>
          <w:rFonts w:ascii="Times New Roman" w:hAnsi="Times New Roman" w:cs="Times New Roman"/>
          <w:sz w:val="24"/>
          <w:szCs w:val="24"/>
        </w:rPr>
        <w:t xml:space="preserve"> Class </w:t>
      </w:r>
      <w:proofErr w:type="spellStart"/>
      <w:r w:rsidRPr="00E0043F">
        <w:rPr>
          <w:rFonts w:ascii="Times New Roman" w:hAnsi="Times New Roman" w:cs="Times New Roman"/>
          <w:sz w:val="24"/>
          <w:szCs w:val="24"/>
        </w:rPr>
        <w:t>Ability</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Grouping</w:t>
      </w:r>
      <w:proofErr w:type="spellEnd"/>
      <w:r w:rsidRPr="00E0043F">
        <w:rPr>
          <w:rFonts w:ascii="Times New Roman" w:hAnsi="Times New Roman" w:cs="Times New Roman"/>
          <w:sz w:val="24"/>
          <w:szCs w:val="24"/>
        </w:rPr>
        <w:t xml:space="preserve"> On </w:t>
      </w:r>
      <w:proofErr w:type="spellStart"/>
      <w:r w:rsidRPr="00E0043F">
        <w:rPr>
          <w:rFonts w:ascii="Times New Roman" w:hAnsi="Times New Roman" w:cs="Times New Roman"/>
          <w:sz w:val="24"/>
          <w:szCs w:val="24"/>
        </w:rPr>
        <w:t>Social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Interact</w:t>
      </w:r>
      <w:r w:rsidR="004C1FFB" w:rsidRPr="00E0043F">
        <w:rPr>
          <w:rFonts w:ascii="Times New Roman" w:hAnsi="Times New Roman" w:cs="Times New Roman"/>
          <w:sz w:val="24"/>
          <w:szCs w:val="24"/>
        </w:rPr>
        <w:t>ion</w:t>
      </w:r>
      <w:proofErr w:type="spellEnd"/>
      <w:r w:rsidR="004C1FFB" w:rsidRPr="00E0043F">
        <w:rPr>
          <w:rFonts w:ascii="Times New Roman" w:hAnsi="Times New Roman" w:cs="Times New Roman"/>
          <w:sz w:val="24"/>
          <w:szCs w:val="24"/>
        </w:rPr>
        <w:t xml:space="preserve">, </w:t>
      </w:r>
      <w:proofErr w:type="spellStart"/>
      <w:r w:rsidR="004C1FFB" w:rsidRPr="00E0043F">
        <w:rPr>
          <w:rFonts w:ascii="Times New Roman" w:hAnsi="Times New Roman" w:cs="Times New Roman"/>
          <w:sz w:val="24"/>
          <w:szCs w:val="24"/>
        </w:rPr>
        <w:t>Achievement</w:t>
      </w:r>
      <w:proofErr w:type="spellEnd"/>
      <w:r w:rsidR="004C1FFB" w:rsidRPr="00E0043F">
        <w:rPr>
          <w:rFonts w:ascii="Times New Roman" w:hAnsi="Times New Roman" w:cs="Times New Roman"/>
          <w:sz w:val="24"/>
          <w:szCs w:val="24"/>
        </w:rPr>
        <w:t xml:space="preserve"> </w:t>
      </w:r>
      <w:proofErr w:type="spellStart"/>
      <w:r w:rsidR="004C1FFB" w:rsidRPr="00E0043F">
        <w:rPr>
          <w:rFonts w:ascii="Times New Roman" w:hAnsi="Times New Roman" w:cs="Times New Roman"/>
          <w:sz w:val="24"/>
          <w:szCs w:val="24"/>
        </w:rPr>
        <w:t>And</w:t>
      </w:r>
      <w:proofErr w:type="spellEnd"/>
      <w:r w:rsidR="004C1FFB" w:rsidRPr="00E0043F">
        <w:rPr>
          <w:rFonts w:ascii="Times New Roman" w:hAnsi="Times New Roman" w:cs="Times New Roman"/>
          <w:sz w:val="24"/>
          <w:szCs w:val="24"/>
        </w:rPr>
        <w:t xml:space="preserve"> </w:t>
      </w:r>
      <w:proofErr w:type="spellStart"/>
      <w:r w:rsidR="004C1FFB" w:rsidRPr="00E0043F">
        <w:rPr>
          <w:rFonts w:ascii="Times New Roman" w:hAnsi="Times New Roman" w:cs="Times New Roman"/>
          <w:sz w:val="24"/>
          <w:szCs w:val="24"/>
        </w:rPr>
        <w:t>Motivation</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i/>
          <w:sz w:val="24"/>
          <w:szCs w:val="24"/>
        </w:rPr>
        <w:t>Instructional</w:t>
      </w:r>
      <w:proofErr w:type="spellEnd"/>
      <w:r w:rsidRPr="00E0043F">
        <w:rPr>
          <w:rFonts w:ascii="Times New Roman" w:hAnsi="Times New Roman" w:cs="Times New Roman"/>
          <w:i/>
          <w:sz w:val="24"/>
          <w:szCs w:val="24"/>
        </w:rPr>
        <w:t xml:space="preserve"> </w:t>
      </w:r>
      <w:proofErr w:type="spellStart"/>
      <w:r w:rsidRPr="00E0043F">
        <w:rPr>
          <w:rFonts w:ascii="Times New Roman" w:hAnsi="Times New Roman" w:cs="Times New Roman"/>
          <w:i/>
          <w:sz w:val="24"/>
          <w:szCs w:val="24"/>
        </w:rPr>
        <w:t>Science</w:t>
      </w:r>
      <w:proofErr w:type="spellEnd"/>
      <w:r w:rsidRPr="00E0043F">
        <w:rPr>
          <w:rFonts w:ascii="Times New Roman" w:hAnsi="Times New Roman" w:cs="Times New Roman"/>
          <w:sz w:val="24"/>
          <w:szCs w:val="24"/>
        </w:rPr>
        <w:t>, 33: 105-119.</w:t>
      </w:r>
    </w:p>
    <w:p w:rsidR="00EC4D0E" w:rsidRPr="00EC4D0E" w:rsidRDefault="00EC4D0E" w:rsidP="00EC4D0E">
      <w:pPr>
        <w:autoSpaceDE w:val="0"/>
        <w:autoSpaceDN w:val="0"/>
        <w:adjustRightInd w:val="0"/>
        <w:spacing w:after="0" w:line="360" w:lineRule="auto"/>
        <w:ind w:hanging="709"/>
        <w:jc w:val="both"/>
        <w:rPr>
          <w:rFonts w:ascii="Times New Roman" w:hAnsi="Times New Roman" w:cs="Times New Roman"/>
          <w:sz w:val="24"/>
          <w:szCs w:val="24"/>
        </w:rPr>
      </w:pPr>
      <w:r w:rsidRPr="00EC4D0E">
        <w:rPr>
          <w:rFonts w:ascii="Times New Roman" w:hAnsi="Times New Roman" w:cs="Times New Roman"/>
          <w:sz w:val="24"/>
          <w:szCs w:val="24"/>
        </w:rPr>
        <w:t>Smith, J. A</w:t>
      </w:r>
      <w:proofErr w:type="gramStart"/>
      <w:r w:rsidRPr="00EC4D0E">
        <w:rPr>
          <w:rFonts w:ascii="Times New Roman" w:hAnsi="Times New Roman" w:cs="Times New Roman"/>
          <w:sz w:val="24"/>
          <w:szCs w:val="24"/>
        </w:rPr>
        <w:t>.,</w:t>
      </w:r>
      <w:proofErr w:type="gramEnd"/>
      <w:r w:rsidRPr="00EC4D0E">
        <w:rPr>
          <w:rFonts w:ascii="Times New Roman" w:hAnsi="Times New Roman" w:cs="Times New Roman"/>
          <w:sz w:val="24"/>
          <w:szCs w:val="24"/>
        </w:rPr>
        <w:t xml:space="preserve"> </w:t>
      </w:r>
      <w:proofErr w:type="spellStart"/>
      <w:r w:rsidRPr="00EC4D0E">
        <w:rPr>
          <w:rFonts w:ascii="Times New Roman" w:hAnsi="Times New Roman" w:cs="Times New Roman"/>
          <w:sz w:val="24"/>
          <w:szCs w:val="24"/>
        </w:rPr>
        <w:t>Flowers</w:t>
      </w:r>
      <w:proofErr w:type="spellEnd"/>
      <w:r w:rsidRPr="00EC4D0E">
        <w:rPr>
          <w:rFonts w:ascii="Times New Roman" w:hAnsi="Times New Roman" w:cs="Times New Roman"/>
          <w:sz w:val="24"/>
          <w:szCs w:val="24"/>
        </w:rPr>
        <w:t xml:space="preserve">, P., &amp; </w:t>
      </w:r>
      <w:proofErr w:type="spellStart"/>
      <w:r w:rsidRPr="00EC4D0E">
        <w:rPr>
          <w:rFonts w:ascii="Times New Roman" w:hAnsi="Times New Roman" w:cs="Times New Roman"/>
          <w:sz w:val="24"/>
          <w:szCs w:val="24"/>
        </w:rPr>
        <w:t>Larkin</w:t>
      </w:r>
      <w:proofErr w:type="spellEnd"/>
      <w:r w:rsidRPr="00EC4D0E">
        <w:rPr>
          <w:rFonts w:ascii="Times New Roman" w:hAnsi="Times New Roman" w:cs="Times New Roman"/>
          <w:sz w:val="24"/>
          <w:szCs w:val="24"/>
        </w:rPr>
        <w:t xml:space="preserve">, M. (2009). </w:t>
      </w:r>
      <w:proofErr w:type="spellStart"/>
      <w:r w:rsidRPr="00EC4D0E">
        <w:rPr>
          <w:rFonts w:ascii="Times New Roman" w:hAnsi="Times New Roman" w:cs="Times New Roman"/>
          <w:i/>
          <w:iCs/>
          <w:sz w:val="24"/>
          <w:szCs w:val="24"/>
        </w:rPr>
        <w:t>Interpretative</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i/>
          <w:iCs/>
          <w:sz w:val="24"/>
          <w:szCs w:val="24"/>
        </w:rPr>
        <w:t>phenomenological</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i/>
          <w:iCs/>
          <w:sz w:val="24"/>
          <w:szCs w:val="24"/>
        </w:rPr>
        <w:t>analysis</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i/>
          <w:iCs/>
          <w:sz w:val="24"/>
          <w:szCs w:val="24"/>
        </w:rPr>
        <w:t>Theory</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i/>
          <w:iCs/>
          <w:sz w:val="24"/>
          <w:szCs w:val="24"/>
        </w:rPr>
        <w:t>method</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i/>
          <w:iCs/>
          <w:sz w:val="24"/>
          <w:szCs w:val="24"/>
        </w:rPr>
        <w:t>and</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i/>
          <w:iCs/>
          <w:sz w:val="24"/>
          <w:szCs w:val="24"/>
        </w:rPr>
        <w:t>research</w:t>
      </w:r>
      <w:proofErr w:type="spellEnd"/>
      <w:r w:rsidRPr="00EC4D0E">
        <w:rPr>
          <w:rFonts w:ascii="Times New Roman" w:hAnsi="Times New Roman" w:cs="Times New Roman"/>
          <w:i/>
          <w:iCs/>
          <w:sz w:val="24"/>
          <w:szCs w:val="24"/>
        </w:rPr>
        <w:t xml:space="preserve">. </w:t>
      </w:r>
      <w:proofErr w:type="spellStart"/>
      <w:r w:rsidRPr="00EC4D0E">
        <w:rPr>
          <w:rFonts w:ascii="Times New Roman" w:hAnsi="Times New Roman" w:cs="Times New Roman"/>
          <w:sz w:val="24"/>
          <w:szCs w:val="24"/>
        </w:rPr>
        <w:t>Thousand</w:t>
      </w:r>
      <w:proofErr w:type="spellEnd"/>
      <w:r w:rsidRPr="00EC4D0E">
        <w:rPr>
          <w:rFonts w:ascii="Times New Roman" w:hAnsi="Times New Roman" w:cs="Times New Roman"/>
          <w:sz w:val="24"/>
          <w:szCs w:val="24"/>
        </w:rPr>
        <w:t xml:space="preserve"> </w:t>
      </w:r>
      <w:proofErr w:type="spellStart"/>
      <w:r w:rsidRPr="00EC4D0E">
        <w:rPr>
          <w:rFonts w:ascii="Times New Roman" w:hAnsi="Times New Roman" w:cs="Times New Roman"/>
          <w:sz w:val="24"/>
          <w:szCs w:val="24"/>
        </w:rPr>
        <w:t>Oaks</w:t>
      </w:r>
      <w:proofErr w:type="spellEnd"/>
      <w:r w:rsidRPr="00EC4D0E">
        <w:rPr>
          <w:rFonts w:ascii="Times New Roman" w:hAnsi="Times New Roman" w:cs="Times New Roman"/>
          <w:sz w:val="24"/>
          <w:szCs w:val="24"/>
        </w:rPr>
        <w:t xml:space="preserve">, CA: </w:t>
      </w:r>
      <w:proofErr w:type="spellStart"/>
      <w:r w:rsidRPr="00EC4D0E">
        <w:rPr>
          <w:rFonts w:ascii="Times New Roman" w:hAnsi="Times New Roman" w:cs="Times New Roman"/>
          <w:sz w:val="24"/>
          <w:szCs w:val="24"/>
        </w:rPr>
        <w:t>Sage</w:t>
      </w:r>
      <w:proofErr w:type="spellEnd"/>
      <w:r w:rsidRPr="00EC4D0E">
        <w:rPr>
          <w:rFonts w:ascii="Times New Roman" w:hAnsi="Times New Roman" w:cs="Times New Roman"/>
          <w:sz w:val="24"/>
          <w:szCs w:val="24"/>
        </w:rPr>
        <w:t>.</w:t>
      </w:r>
    </w:p>
    <w:p w:rsidR="00BD5EB9" w:rsidRPr="00E0043F" w:rsidRDefault="00C17B6F" w:rsidP="0046420E">
      <w:pPr>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Tod</w:t>
      </w:r>
      <w:proofErr w:type="spellEnd"/>
      <w:r w:rsidRPr="00E0043F">
        <w:rPr>
          <w:rFonts w:ascii="Times New Roman" w:hAnsi="Times New Roman" w:cs="Times New Roman"/>
          <w:sz w:val="24"/>
          <w:szCs w:val="24"/>
        </w:rPr>
        <w:t>, A</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Warnock</w:t>
      </w:r>
      <w:proofErr w:type="spellEnd"/>
      <w:r w:rsidRPr="00E0043F">
        <w:rPr>
          <w:rFonts w:ascii="Times New Roman" w:hAnsi="Times New Roman" w:cs="Times New Roman"/>
          <w:sz w:val="24"/>
          <w:szCs w:val="24"/>
        </w:rPr>
        <w:t xml:space="preserve">, C., &amp; </w:t>
      </w:r>
      <w:proofErr w:type="spellStart"/>
      <w:r w:rsidRPr="00E0043F">
        <w:rPr>
          <w:rFonts w:ascii="Times New Roman" w:hAnsi="Times New Roman" w:cs="Times New Roman"/>
          <w:sz w:val="24"/>
          <w:szCs w:val="24"/>
        </w:rPr>
        <w:t>Allmark</w:t>
      </w:r>
      <w:proofErr w:type="spellEnd"/>
      <w:r w:rsidRPr="00E0043F">
        <w:rPr>
          <w:rFonts w:ascii="Times New Roman" w:hAnsi="Times New Roman" w:cs="Times New Roman"/>
          <w:sz w:val="24"/>
          <w:szCs w:val="24"/>
        </w:rPr>
        <w:t xml:space="preserve">, P. (2011). A </w:t>
      </w:r>
      <w:proofErr w:type="spellStart"/>
      <w:r w:rsidRPr="00E0043F">
        <w:rPr>
          <w:rFonts w:ascii="Times New Roman" w:hAnsi="Times New Roman" w:cs="Times New Roman"/>
          <w:sz w:val="24"/>
          <w:szCs w:val="24"/>
        </w:rPr>
        <w:t>critique</w:t>
      </w:r>
      <w:proofErr w:type="spellEnd"/>
      <w:r w:rsidRPr="00E0043F">
        <w:rPr>
          <w:rFonts w:ascii="Times New Roman" w:hAnsi="Times New Roman" w:cs="Times New Roman"/>
          <w:sz w:val="24"/>
          <w:szCs w:val="24"/>
        </w:rPr>
        <w:t xml:space="preserve"> of </w:t>
      </w:r>
      <w:proofErr w:type="spellStart"/>
      <w:r w:rsidRPr="00E0043F">
        <w:rPr>
          <w:rFonts w:ascii="Times New Roman" w:hAnsi="Times New Roman" w:cs="Times New Roman"/>
          <w:sz w:val="24"/>
          <w:szCs w:val="24"/>
        </w:rPr>
        <w:t>positive</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thinking</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for</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patients</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with</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cancer</w:t>
      </w:r>
      <w:proofErr w:type="spellEnd"/>
      <w:r w:rsidRPr="00E0043F">
        <w:rPr>
          <w:rFonts w:ascii="Times New Roman" w:hAnsi="Times New Roman" w:cs="Times New Roman"/>
          <w:sz w:val="24"/>
          <w:szCs w:val="24"/>
        </w:rPr>
        <w:t xml:space="preserve">. </w:t>
      </w:r>
      <w:proofErr w:type="spellStart"/>
      <w:r w:rsidRPr="00E0043F">
        <w:rPr>
          <w:rFonts w:ascii="Times New Roman" w:eastAsia="Times New Roman" w:hAnsi="Times New Roman" w:cs="Times New Roman"/>
          <w:i/>
          <w:sz w:val="24"/>
          <w:szCs w:val="24"/>
        </w:rPr>
        <w:t>Nursing</w:t>
      </w:r>
      <w:proofErr w:type="spellEnd"/>
      <w:r w:rsidRPr="00E0043F">
        <w:rPr>
          <w:rFonts w:ascii="Times New Roman" w:eastAsia="Times New Roman" w:hAnsi="Times New Roman" w:cs="Times New Roman"/>
          <w:i/>
          <w:sz w:val="24"/>
          <w:szCs w:val="24"/>
        </w:rPr>
        <w:t xml:space="preserve"> Standard, 25,</w:t>
      </w:r>
      <w:r w:rsidRPr="00E0043F">
        <w:rPr>
          <w:rFonts w:ascii="Times New Roman" w:hAnsi="Times New Roman" w:cs="Times New Roman"/>
          <w:sz w:val="24"/>
          <w:szCs w:val="24"/>
        </w:rPr>
        <w:t xml:space="preserve"> 43-47. </w:t>
      </w:r>
    </w:p>
    <w:p w:rsidR="00BD5EB9" w:rsidRPr="00E0043F" w:rsidRDefault="00BD5EB9" w:rsidP="0046420E">
      <w:pPr>
        <w:autoSpaceDE w:val="0"/>
        <w:autoSpaceDN w:val="0"/>
        <w:adjustRightInd w:val="0"/>
        <w:spacing w:after="0" w:line="360" w:lineRule="auto"/>
        <w:ind w:hanging="709"/>
        <w:jc w:val="both"/>
        <w:rPr>
          <w:rFonts w:ascii="Times New Roman" w:hAnsi="Times New Roman" w:cs="Times New Roman"/>
          <w:i/>
          <w:iCs/>
          <w:sz w:val="24"/>
          <w:szCs w:val="24"/>
        </w:rPr>
      </w:pPr>
      <w:r w:rsidRPr="00E0043F">
        <w:rPr>
          <w:rFonts w:ascii="Times New Roman" w:hAnsi="Times New Roman" w:cs="Times New Roman"/>
          <w:color w:val="111111"/>
          <w:sz w:val="24"/>
          <w:szCs w:val="24"/>
          <w:shd w:val="clear" w:color="auto" w:fill="FBFBF3"/>
        </w:rPr>
        <w:t xml:space="preserve">Yıldırım, A. ve Şimşek, H. (2013). </w:t>
      </w:r>
      <w:r w:rsidRPr="00E0043F">
        <w:rPr>
          <w:rFonts w:ascii="Times New Roman" w:hAnsi="Times New Roman" w:cs="Times New Roman"/>
          <w:i/>
          <w:color w:val="111111"/>
          <w:sz w:val="24"/>
          <w:szCs w:val="24"/>
          <w:shd w:val="clear" w:color="auto" w:fill="FBFBF3"/>
        </w:rPr>
        <w:t>Sosyal bilimlerde nitel araştırma yöntemleri.</w:t>
      </w:r>
      <w:r w:rsidRPr="00E0043F">
        <w:rPr>
          <w:rFonts w:ascii="Times New Roman" w:hAnsi="Times New Roman" w:cs="Times New Roman"/>
          <w:color w:val="111111"/>
          <w:sz w:val="24"/>
          <w:szCs w:val="24"/>
          <w:shd w:val="clear" w:color="auto" w:fill="FBFBF3"/>
        </w:rPr>
        <w:t xml:space="preserve"> (6. baskı). Ankara: Seçkin Yayıncılık.</w:t>
      </w:r>
      <w:r w:rsidRPr="00E0043F">
        <w:rPr>
          <w:rFonts w:ascii="Times New Roman" w:hAnsi="Times New Roman" w:cs="Times New Roman"/>
          <w:i/>
          <w:iCs/>
          <w:sz w:val="24"/>
          <w:szCs w:val="24"/>
        </w:rPr>
        <w:tab/>
      </w:r>
    </w:p>
    <w:p w:rsidR="005D0FEF" w:rsidRPr="00E0043F" w:rsidRDefault="007E58B0" w:rsidP="0046420E">
      <w:pPr>
        <w:shd w:val="clear" w:color="auto" w:fill="FFFFFF"/>
        <w:spacing w:after="0" w:line="360" w:lineRule="auto"/>
        <w:ind w:hanging="709"/>
        <w:jc w:val="both"/>
        <w:rPr>
          <w:rFonts w:ascii="Times New Roman" w:eastAsia="Times New Roman" w:hAnsi="Times New Roman" w:cs="Times New Roman"/>
          <w:color w:val="000000"/>
          <w:sz w:val="24"/>
          <w:szCs w:val="24"/>
          <w:lang w:eastAsia="tr-TR"/>
        </w:rPr>
      </w:pPr>
      <w:r w:rsidRPr="00E0043F">
        <w:rPr>
          <w:rFonts w:ascii="Times New Roman" w:hAnsi="Times New Roman" w:cs="Times New Roman"/>
          <w:iCs/>
          <w:sz w:val="24"/>
          <w:szCs w:val="24"/>
        </w:rPr>
        <w:t>Yılmaz, S</w:t>
      </w:r>
      <w:proofErr w:type="gramStart"/>
      <w:r w:rsidRPr="00E0043F">
        <w:rPr>
          <w:rFonts w:ascii="Times New Roman" w:hAnsi="Times New Roman" w:cs="Times New Roman"/>
          <w:iCs/>
          <w:sz w:val="24"/>
          <w:szCs w:val="24"/>
        </w:rPr>
        <w:t>.,</w:t>
      </w:r>
      <w:proofErr w:type="gramEnd"/>
      <w:r w:rsidRPr="00E0043F">
        <w:rPr>
          <w:rFonts w:ascii="Times New Roman" w:hAnsi="Times New Roman" w:cs="Times New Roman"/>
          <w:iCs/>
          <w:sz w:val="24"/>
          <w:szCs w:val="24"/>
        </w:rPr>
        <w:t xml:space="preserve"> Çengel, M., Vural, R., Gömleksiz, M. (2009). </w:t>
      </w:r>
      <w:r w:rsidRPr="00E0043F">
        <w:rPr>
          <w:rFonts w:ascii="Times New Roman" w:eastAsia="Times New Roman" w:hAnsi="Times New Roman" w:cs="Times New Roman"/>
          <w:color w:val="000000"/>
          <w:sz w:val="24"/>
          <w:szCs w:val="24"/>
          <w:lang w:eastAsia="tr-TR"/>
        </w:rPr>
        <w:t>Düzey derslikleri: ilköğretim 7 – 8. Sınıf öğrencileri Üzerine bir durum Çalışması. Yüzüncü Yıl Üniversitesi, Eğitim Fakültesi Dergisi, Haziran, Cilt:6, Sayı:1</w:t>
      </w:r>
    </w:p>
    <w:p w:rsidR="007B7C76" w:rsidRPr="00E0043F" w:rsidRDefault="005D0FEF"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Toomela</w:t>
      </w:r>
      <w:proofErr w:type="spellEnd"/>
      <w:r w:rsidRPr="00E0043F">
        <w:rPr>
          <w:rFonts w:ascii="Times New Roman" w:hAnsi="Times New Roman" w:cs="Times New Roman"/>
          <w:sz w:val="24"/>
          <w:szCs w:val="24"/>
        </w:rPr>
        <w:t>, A</w:t>
      </w:r>
      <w:proofErr w:type="gramStart"/>
      <w:r w:rsidRPr="00E0043F">
        <w:rPr>
          <w:rFonts w:ascii="Times New Roman" w:hAnsi="Times New Roman" w:cs="Times New Roman"/>
          <w:sz w:val="24"/>
          <w:szCs w:val="24"/>
        </w:rPr>
        <w:t>.,</w:t>
      </w:r>
      <w:proofErr w:type="gram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K</w:t>
      </w:r>
      <w:r w:rsidR="004C1FFB" w:rsidRPr="00E0043F">
        <w:rPr>
          <w:rFonts w:ascii="Times New Roman" w:hAnsi="Times New Roman" w:cs="Times New Roman"/>
          <w:sz w:val="24"/>
          <w:szCs w:val="24"/>
        </w:rPr>
        <w:t>ikas</w:t>
      </w:r>
      <w:proofErr w:type="spellEnd"/>
      <w:r w:rsidR="004C1FFB" w:rsidRPr="00E0043F">
        <w:rPr>
          <w:rFonts w:ascii="Times New Roman" w:hAnsi="Times New Roman" w:cs="Times New Roman"/>
          <w:sz w:val="24"/>
          <w:szCs w:val="24"/>
        </w:rPr>
        <w:t xml:space="preserve">. E. ve </w:t>
      </w:r>
      <w:proofErr w:type="spellStart"/>
      <w:r w:rsidR="004C1FFB" w:rsidRPr="00E0043F">
        <w:rPr>
          <w:rFonts w:ascii="Times New Roman" w:hAnsi="Times New Roman" w:cs="Times New Roman"/>
          <w:sz w:val="24"/>
          <w:szCs w:val="24"/>
        </w:rPr>
        <w:t>Mottus</w:t>
      </w:r>
      <w:proofErr w:type="spellEnd"/>
      <w:r w:rsidR="004C1FFB" w:rsidRPr="00E0043F">
        <w:rPr>
          <w:rFonts w:ascii="Times New Roman" w:hAnsi="Times New Roman" w:cs="Times New Roman"/>
          <w:sz w:val="24"/>
          <w:szCs w:val="24"/>
        </w:rPr>
        <w:t xml:space="preserve">, E. (2006). </w:t>
      </w:r>
      <w:proofErr w:type="spellStart"/>
      <w:r w:rsidRPr="00E0043F">
        <w:rPr>
          <w:rFonts w:ascii="Times New Roman" w:hAnsi="Times New Roman" w:cs="Times New Roman"/>
          <w:sz w:val="24"/>
          <w:szCs w:val="24"/>
        </w:rPr>
        <w:t>Ability</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Grouping</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In</w:t>
      </w:r>
      <w:proofErr w:type="spellEnd"/>
      <w:r w:rsidRPr="00E0043F">
        <w:rPr>
          <w:rFonts w:ascii="Times New Roman" w:hAnsi="Times New Roman" w:cs="Times New Roman"/>
          <w:sz w:val="24"/>
          <w:szCs w:val="24"/>
        </w:rPr>
        <w:t xml:space="preserve"> Schools: A </w:t>
      </w:r>
      <w:proofErr w:type="spellStart"/>
      <w:r w:rsidRPr="00E0043F">
        <w:rPr>
          <w:rFonts w:ascii="Times New Roman" w:hAnsi="Times New Roman" w:cs="Times New Roman"/>
          <w:sz w:val="24"/>
          <w:szCs w:val="24"/>
        </w:rPr>
        <w:t>Study</w:t>
      </w:r>
      <w:proofErr w:type="spellEnd"/>
      <w:r w:rsidRPr="00E0043F">
        <w:rPr>
          <w:rFonts w:ascii="Times New Roman" w:hAnsi="Times New Roman" w:cs="Times New Roman"/>
          <w:sz w:val="24"/>
          <w:szCs w:val="24"/>
        </w:rPr>
        <w:t xml:space="preserve"> Of </w:t>
      </w:r>
      <w:proofErr w:type="spellStart"/>
      <w:r w:rsidRPr="00E0043F">
        <w:rPr>
          <w:rFonts w:ascii="Times New Roman" w:hAnsi="Times New Roman" w:cs="Times New Roman"/>
          <w:sz w:val="24"/>
          <w:szCs w:val="24"/>
        </w:rPr>
        <w:t>Academic</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Achievement</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In</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Five</w:t>
      </w:r>
      <w:proofErr w:type="spellEnd"/>
      <w:r w:rsidRPr="00E0043F">
        <w:rPr>
          <w:rFonts w:ascii="Times New Roman" w:hAnsi="Times New Roman" w:cs="Times New Roman"/>
          <w:sz w:val="24"/>
          <w:szCs w:val="24"/>
        </w:rPr>
        <w:t xml:space="preserve"> Schools </w:t>
      </w:r>
      <w:proofErr w:type="spellStart"/>
      <w:r w:rsidRPr="00E0043F">
        <w:rPr>
          <w:rFonts w:ascii="Times New Roman" w:hAnsi="Times New Roman" w:cs="Times New Roman"/>
          <w:sz w:val="24"/>
          <w:szCs w:val="24"/>
        </w:rPr>
        <w:t>In</w:t>
      </w:r>
      <w:proofErr w:type="spellEnd"/>
      <w:r w:rsidR="004C1FFB" w:rsidRPr="00E0043F">
        <w:rPr>
          <w:rFonts w:ascii="Times New Roman" w:hAnsi="Times New Roman" w:cs="Times New Roman"/>
          <w:sz w:val="24"/>
          <w:szCs w:val="24"/>
        </w:rPr>
        <w:t xml:space="preserve"> </w:t>
      </w:r>
      <w:proofErr w:type="spellStart"/>
      <w:r w:rsidR="004C1FFB" w:rsidRPr="00E0043F">
        <w:rPr>
          <w:rFonts w:ascii="Times New Roman" w:hAnsi="Times New Roman" w:cs="Times New Roman"/>
          <w:sz w:val="24"/>
          <w:szCs w:val="24"/>
        </w:rPr>
        <w:t>Estonia</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i/>
          <w:sz w:val="24"/>
          <w:szCs w:val="24"/>
        </w:rPr>
        <w:t>Trames</w:t>
      </w:r>
      <w:proofErr w:type="spellEnd"/>
      <w:r w:rsidRPr="00E0043F">
        <w:rPr>
          <w:rFonts w:ascii="Times New Roman" w:hAnsi="Times New Roman" w:cs="Times New Roman"/>
          <w:i/>
          <w:sz w:val="24"/>
          <w:szCs w:val="24"/>
        </w:rPr>
        <w:t>,</w:t>
      </w:r>
      <w:r w:rsidRPr="00E0043F">
        <w:rPr>
          <w:rFonts w:ascii="Times New Roman" w:hAnsi="Times New Roman" w:cs="Times New Roman"/>
          <w:sz w:val="24"/>
          <w:szCs w:val="24"/>
        </w:rPr>
        <w:t xml:space="preserve"> 10(60/55), 1, 32–43.</w:t>
      </w:r>
    </w:p>
    <w:p w:rsidR="007B7C76" w:rsidRPr="00E0043F" w:rsidRDefault="004C1FFB" w:rsidP="0046420E">
      <w:pPr>
        <w:autoSpaceDE w:val="0"/>
        <w:autoSpaceDN w:val="0"/>
        <w:adjustRightInd w:val="0"/>
        <w:spacing w:after="0" w:line="360" w:lineRule="auto"/>
        <w:ind w:hanging="709"/>
        <w:jc w:val="both"/>
        <w:rPr>
          <w:rFonts w:ascii="Times New Roman" w:hAnsi="Times New Roman" w:cs="Times New Roman"/>
          <w:sz w:val="24"/>
          <w:szCs w:val="24"/>
        </w:rPr>
      </w:pPr>
      <w:proofErr w:type="spellStart"/>
      <w:r w:rsidRPr="00E0043F">
        <w:rPr>
          <w:rFonts w:ascii="Times New Roman" w:hAnsi="Times New Roman" w:cs="Times New Roman"/>
          <w:sz w:val="24"/>
          <w:szCs w:val="24"/>
        </w:rPr>
        <w:t>Zimmer</w:t>
      </w:r>
      <w:proofErr w:type="spellEnd"/>
      <w:r w:rsidRPr="00E0043F">
        <w:rPr>
          <w:rFonts w:ascii="Times New Roman" w:hAnsi="Times New Roman" w:cs="Times New Roman"/>
          <w:sz w:val="24"/>
          <w:szCs w:val="24"/>
        </w:rPr>
        <w:t xml:space="preserve">, R. (2003). </w:t>
      </w:r>
      <w:r w:rsidR="007B7C76" w:rsidRPr="00E0043F">
        <w:rPr>
          <w:rFonts w:ascii="Times New Roman" w:hAnsi="Times New Roman" w:cs="Times New Roman"/>
          <w:sz w:val="24"/>
          <w:szCs w:val="24"/>
        </w:rPr>
        <w:t xml:space="preserve">A New </w:t>
      </w:r>
      <w:proofErr w:type="spellStart"/>
      <w:r w:rsidR="007B7C76" w:rsidRPr="00E0043F">
        <w:rPr>
          <w:rFonts w:ascii="Times New Roman" w:hAnsi="Times New Roman" w:cs="Times New Roman"/>
          <w:sz w:val="24"/>
          <w:szCs w:val="24"/>
        </w:rPr>
        <w:t>Twist</w:t>
      </w:r>
      <w:proofErr w:type="spellEnd"/>
      <w:r w:rsidR="007B7C76" w:rsidRPr="00E0043F">
        <w:rPr>
          <w:rFonts w:ascii="Times New Roman" w:hAnsi="Times New Roman" w:cs="Times New Roman"/>
          <w:sz w:val="24"/>
          <w:szCs w:val="24"/>
        </w:rPr>
        <w:t xml:space="preserve"> </w:t>
      </w:r>
      <w:proofErr w:type="spellStart"/>
      <w:r w:rsidR="007B7C76" w:rsidRPr="00E0043F">
        <w:rPr>
          <w:rFonts w:ascii="Times New Roman" w:hAnsi="Times New Roman" w:cs="Times New Roman"/>
          <w:sz w:val="24"/>
          <w:szCs w:val="24"/>
        </w:rPr>
        <w:t>In</w:t>
      </w:r>
      <w:proofErr w:type="spellEnd"/>
      <w:r w:rsidR="007B7C76"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The</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Educational</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Tracking</w:t>
      </w:r>
      <w:proofErr w:type="spellEnd"/>
      <w:r w:rsidRPr="00E0043F">
        <w:rPr>
          <w:rFonts w:ascii="Times New Roman" w:hAnsi="Times New Roman" w:cs="Times New Roman"/>
          <w:sz w:val="24"/>
          <w:szCs w:val="24"/>
        </w:rPr>
        <w:t xml:space="preserve"> </w:t>
      </w:r>
      <w:proofErr w:type="spellStart"/>
      <w:r w:rsidRPr="00E0043F">
        <w:rPr>
          <w:rFonts w:ascii="Times New Roman" w:hAnsi="Times New Roman" w:cs="Times New Roman"/>
          <w:sz w:val="24"/>
          <w:szCs w:val="24"/>
        </w:rPr>
        <w:t>Debate</w:t>
      </w:r>
      <w:proofErr w:type="spellEnd"/>
      <w:r w:rsidR="007B7C76" w:rsidRPr="00E0043F">
        <w:rPr>
          <w:rFonts w:ascii="Times New Roman" w:hAnsi="Times New Roman" w:cs="Times New Roman"/>
          <w:sz w:val="24"/>
          <w:szCs w:val="24"/>
        </w:rPr>
        <w:t xml:space="preserve">. </w:t>
      </w:r>
      <w:proofErr w:type="spellStart"/>
      <w:r w:rsidR="007B7C76" w:rsidRPr="00E0043F">
        <w:rPr>
          <w:rFonts w:ascii="Times New Roman" w:hAnsi="Times New Roman" w:cs="Times New Roman"/>
          <w:i/>
          <w:sz w:val="24"/>
          <w:szCs w:val="24"/>
        </w:rPr>
        <w:t>Economics</w:t>
      </w:r>
      <w:proofErr w:type="spellEnd"/>
      <w:r w:rsidR="007B7C76" w:rsidRPr="00E0043F">
        <w:rPr>
          <w:rFonts w:ascii="Times New Roman" w:hAnsi="Times New Roman" w:cs="Times New Roman"/>
          <w:i/>
          <w:sz w:val="24"/>
          <w:szCs w:val="24"/>
        </w:rPr>
        <w:t xml:space="preserve"> of </w:t>
      </w:r>
      <w:proofErr w:type="spellStart"/>
      <w:r w:rsidR="007B7C76" w:rsidRPr="00E0043F">
        <w:rPr>
          <w:rFonts w:ascii="Times New Roman" w:hAnsi="Times New Roman" w:cs="Times New Roman"/>
          <w:i/>
          <w:sz w:val="24"/>
          <w:szCs w:val="24"/>
        </w:rPr>
        <w:t>Education</w:t>
      </w:r>
      <w:proofErr w:type="spellEnd"/>
      <w:r w:rsidR="007B7C76" w:rsidRPr="00E0043F">
        <w:rPr>
          <w:rFonts w:ascii="Times New Roman" w:hAnsi="Times New Roman" w:cs="Times New Roman"/>
          <w:i/>
          <w:sz w:val="24"/>
          <w:szCs w:val="24"/>
        </w:rPr>
        <w:t xml:space="preserve"> </w:t>
      </w:r>
      <w:proofErr w:type="spellStart"/>
      <w:r w:rsidR="007B7C76" w:rsidRPr="00E0043F">
        <w:rPr>
          <w:rFonts w:ascii="Times New Roman" w:hAnsi="Times New Roman" w:cs="Times New Roman"/>
          <w:i/>
          <w:sz w:val="24"/>
          <w:szCs w:val="24"/>
        </w:rPr>
        <w:t>Review</w:t>
      </w:r>
      <w:proofErr w:type="spellEnd"/>
      <w:r w:rsidR="007B7C76" w:rsidRPr="00E0043F">
        <w:rPr>
          <w:rFonts w:ascii="Times New Roman" w:hAnsi="Times New Roman" w:cs="Times New Roman"/>
          <w:sz w:val="24"/>
          <w:szCs w:val="24"/>
        </w:rPr>
        <w:t xml:space="preserve"> 22: 307–315.</w:t>
      </w:r>
    </w:p>
    <w:p w:rsidR="007F384A" w:rsidRPr="00C36B60" w:rsidRDefault="00C36B60" w:rsidP="0046420E">
      <w:pPr>
        <w:spacing w:after="0" w:line="360" w:lineRule="auto"/>
        <w:jc w:val="center"/>
        <w:rPr>
          <w:rFonts w:ascii="Times New Roman" w:hAnsi="Times New Roman" w:cs="Times New Roman"/>
          <w:b/>
          <w:sz w:val="24"/>
          <w:szCs w:val="24"/>
          <w:lang w:val="en-GB"/>
        </w:rPr>
      </w:pPr>
      <w:r w:rsidRPr="00C36B60">
        <w:rPr>
          <w:rFonts w:ascii="Times New Roman" w:hAnsi="Times New Roman" w:cs="Times New Roman"/>
          <w:b/>
          <w:sz w:val="24"/>
          <w:szCs w:val="24"/>
          <w:lang w:val="en-GB"/>
        </w:rPr>
        <w:lastRenderedPageBreak/>
        <w:t>Summary</w:t>
      </w:r>
    </w:p>
    <w:p w:rsidR="00C36B60" w:rsidRPr="00E0043F" w:rsidRDefault="00C36B60" w:rsidP="0046420E">
      <w:pPr>
        <w:autoSpaceDE w:val="0"/>
        <w:autoSpaceDN w:val="0"/>
        <w:adjustRightInd w:val="0"/>
        <w:spacing w:after="0" w:line="360" w:lineRule="auto"/>
        <w:ind w:firstLine="708"/>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C36B60">
        <w:rPr>
          <w:rFonts w:ascii="Times New Roman" w:hAnsi="Times New Roman" w:cs="Times New Roman"/>
          <w:b/>
          <w:sz w:val="24"/>
          <w:szCs w:val="24"/>
          <w:lang w:val="en-GB"/>
        </w:rPr>
        <w:t>Statement of Problem</w:t>
      </w:r>
    </w:p>
    <w:p w:rsidR="007F384A" w:rsidRPr="00E0043F" w:rsidRDefault="007F384A" w:rsidP="0046420E">
      <w:pPr>
        <w:spacing w:after="0" w:line="360" w:lineRule="auto"/>
        <w:jc w:val="both"/>
        <w:rPr>
          <w:rFonts w:ascii="Times New Roman" w:hAnsi="Times New Roman" w:cs="Times New Roman"/>
          <w:sz w:val="24"/>
          <w:szCs w:val="24"/>
          <w:lang w:val="en-GB"/>
        </w:rPr>
      </w:pPr>
      <w:r w:rsidRPr="00E0043F">
        <w:rPr>
          <w:rFonts w:ascii="Times New Roman" w:hAnsi="Times New Roman" w:cs="Times New Roman"/>
          <w:sz w:val="24"/>
          <w:szCs w:val="24"/>
          <w:lang w:val="en-GB"/>
        </w:rPr>
        <w:t xml:space="preserve">Students who complete secondary school education take the central exams organized by Ministry of National Education. These students enter high schools according to their achievement scores they get in the exams. In order to enable their students to enter more successful high schools, some secondary schools employ different implementations such as ability grouping between classes. The concept of ability grouping has been defined in different ways in literature (like the ability group, ability grouping, tracking, curriculum tracking). The purpose of classifying students according to their social or cognitive abilities may arise from the desire to educate them according to individual differences. However, as </w:t>
      </w:r>
      <w:proofErr w:type="spellStart"/>
      <w:r w:rsidRPr="00E0043F">
        <w:rPr>
          <w:rFonts w:ascii="Times New Roman" w:hAnsi="Times New Roman" w:cs="Times New Roman"/>
          <w:sz w:val="24"/>
          <w:szCs w:val="24"/>
          <w:lang w:val="en-GB"/>
        </w:rPr>
        <w:t>Halis</w:t>
      </w:r>
      <w:proofErr w:type="spellEnd"/>
      <w:r w:rsidRPr="00E0043F">
        <w:rPr>
          <w:rFonts w:ascii="Times New Roman" w:hAnsi="Times New Roman" w:cs="Times New Roman"/>
          <w:sz w:val="24"/>
          <w:szCs w:val="24"/>
          <w:lang w:val="en-GB"/>
        </w:rPr>
        <w:t xml:space="preserve"> (2002) stated measuring the ability is a challenge. There is the risk of misclassification in the case that there is no clear definition about which criteria to be used and by whom the ability will be measured. While secondary schools take this risk, in order to achieve a higher level of success they only focus on cognitive skills. Studies conducted in Turkey and other countries indicated that the implementation of ability grouping is generally evaluated through the views of teachers, administrators and students (</w:t>
      </w:r>
      <w:proofErr w:type="spellStart"/>
      <w:r w:rsidRPr="00E0043F">
        <w:rPr>
          <w:rFonts w:ascii="Times New Roman" w:hAnsi="Times New Roman" w:cs="Times New Roman"/>
          <w:sz w:val="24"/>
          <w:szCs w:val="24"/>
          <w:lang w:val="en-GB"/>
        </w:rPr>
        <w:t>Gömleksiz</w:t>
      </w:r>
      <w:proofErr w:type="spellEnd"/>
      <w:r w:rsidRPr="00E0043F">
        <w:rPr>
          <w:rFonts w:ascii="Times New Roman" w:hAnsi="Times New Roman" w:cs="Times New Roman"/>
          <w:sz w:val="24"/>
          <w:szCs w:val="24"/>
          <w:lang w:val="en-GB"/>
        </w:rPr>
        <w:t xml:space="preserve"> (1997), Yılmaz et al. (2009), </w:t>
      </w:r>
      <w:proofErr w:type="spellStart"/>
      <w:r w:rsidRPr="00E0043F">
        <w:rPr>
          <w:rFonts w:ascii="Times New Roman" w:hAnsi="Times New Roman" w:cs="Times New Roman"/>
          <w:sz w:val="24"/>
          <w:szCs w:val="24"/>
          <w:lang w:val="en-GB"/>
        </w:rPr>
        <w:t>Karademir</w:t>
      </w:r>
      <w:proofErr w:type="spellEnd"/>
      <w:r w:rsidRPr="00E0043F">
        <w:rPr>
          <w:rFonts w:ascii="Times New Roman" w:hAnsi="Times New Roman" w:cs="Times New Roman"/>
          <w:sz w:val="24"/>
          <w:szCs w:val="24"/>
          <w:lang w:val="en-GB"/>
        </w:rPr>
        <w:t xml:space="preserve"> (2007), </w:t>
      </w:r>
      <w:proofErr w:type="spellStart"/>
      <w:r w:rsidRPr="00E0043F">
        <w:rPr>
          <w:rFonts w:ascii="Times New Roman" w:hAnsi="Times New Roman" w:cs="Times New Roman"/>
          <w:sz w:val="24"/>
          <w:szCs w:val="24"/>
          <w:lang w:val="en-GB"/>
        </w:rPr>
        <w:t>Toomela</w:t>
      </w:r>
      <w:proofErr w:type="spellEnd"/>
      <w:r w:rsidRPr="00E0043F">
        <w:rPr>
          <w:rFonts w:ascii="Times New Roman" w:hAnsi="Times New Roman" w:cs="Times New Roman"/>
          <w:sz w:val="24"/>
          <w:szCs w:val="24"/>
          <w:lang w:val="en-GB"/>
        </w:rPr>
        <w:t xml:space="preserve"> et al. (2006), Zimmer (2003), </w:t>
      </w:r>
      <w:proofErr w:type="spellStart"/>
      <w:r w:rsidRPr="00E0043F">
        <w:rPr>
          <w:rFonts w:ascii="Times New Roman" w:hAnsi="Times New Roman" w:cs="Times New Roman"/>
          <w:sz w:val="24"/>
          <w:szCs w:val="24"/>
          <w:lang w:val="en-GB"/>
        </w:rPr>
        <w:t>Halis</w:t>
      </w:r>
      <w:proofErr w:type="spellEnd"/>
      <w:r w:rsidRPr="00E0043F">
        <w:rPr>
          <w:rFonts w:ascii="Times New Roman" w:hAnsi="Times New Roman" w:cs="Times New Roman"/>
          <w:sz w:val="24"/>
          <w:szCs w:val="24"/>
          <w:lang w:val="en-GB"/>
        </w:rPr>
        <w:t xml:space="preserve"> (2002)); however, parents' opinions were not included. In accordance with this situation, the aim of this study is to examine ability grouping from the eyes of parents. By enabling the parents to evaluate the implementation of ability grouping, their opinions about the effect of ability grouping on their children academically, socially </w:t>
      </w:r>
      <w:proofErr w:type="gramStart"/>
      <w:r w:rsidRPr="00E0043F">
        <w:rPr>
          <w:rFonts w:ascii="Times New Roman" w:hAnsi="Times New Roman" w:cs="Times New Roman"/>
          <w:sz w:val="24"/>
          <w:szCs w:val="24"/>
          <w:lang w:val="en-GB"/>
        </w:rPr>
        <w:t>and  psychologically</w:t>
      </w:r>
      <w:proofErr w:type="gramEnd"/>
      <w:r w:rsidRPr="00E0043F">
        <w:rPr>
          <w:rFonts w:ascii="Times New Roman" w:hAnsi="Times New Roman" w:cs="Times New Roman"/>
          <w:sz w:val="24"/>
          <w:szCs w:val="24"/>
          <w:lang w:val="en-GB"/>
        </w:rPr>
        <w:t xml:space="preserve"> were aimed to be revealed. </w:t>
      </w:r>
    </w:p>
    <w:p w:rsidR="00C36B60" w:rsidRDefault="00C36B60" w:rsidP="0046420E">
      <w:pPr>
        <w:spacing w:after="0" w:line="360" w:lineRule="auto"/>
        <w:jc w:val="both"/>
        <w:rPr>
          <w:rFonts w:ascii="Times New Roman" w:hAnsi="Times New Roman" w:cs="Times New Roman"/>
          <w:sz w:val="24"/>
          <w:szCs w:val="24"/>
          <w:lang w:val="en-GB"/>
        </w:rPr>
      </w:pPr>
    </w:p>
    <w:p w:rsidR="00C36B60" w:rsidRPr="00C36B60" w:rsidRDefault="00C36B60" w:rsidP="0046420E">
      <w:pPr>
        <w:spacing w:after="0" w:line="360" w:lineRule="auto"/>
        <w:jc w:val="center"/>
        <w:rPr>
          <w:rFonts w:ascii="Times New Roman" w:hAnsi="Times New Roman" w:cs="Times New Roman"/>
          <w:b/>
          <w:sz w:val="24"/>
          <w:szCs w:val="24"/>
          <w:lang w:val="en-GB"/>
        </w:rPr>
      </w:pPr>
      <w:r w:rsidRPr="00C36B60">
        <w:rPr>
          <w:rFonts w:ascii="Times New Roman" w:hAnsi="Times New Roman" w:cs="Times New Roman"/>
          <w:b/>
          <w:sz w:val="24"/>
          <w:szCs w:val="24"/>
          <w:lang w:val="en-GB"/>
        </w:rPr>
        <w:t>Method</w:t>
      </w:r>
    </w:p>
    <w:p w:rsidR="007F384A" w:rsidRPr="00E0043F" w:rsidRDefault="007F384A" w:rsidP="0046420E">
      <w:pPr>
        <w:spacing w:after="0" w:line="360" w:lineRule="auto"/>
        <w:jc w:val="both"/>
        <w:rPr>
          <w:rFonts w:ascii="Times New Roman" w:hAnsi="Times New Roman" w:cs="Times New Roman"/>
          <w:sz w:val="24"/>
          <w:szCs w:val="24"/>
          <w:lang w:val="en-GB"/>
        </w:rPr>
      </w:pPr>
      <w:r w:rsidRPr="00E0043F">
        <w:rPr>
          <w:rFonts w:ascii="Times New Roman" w:hAnsi="Times New Roman" w:cs="Times New Roman"/>
          <w:sz w:val="24"/>
          <w:szCs w:val="24"/>
          <w:lang w:val="en-GB"/>
        </w:rPr>
        <w:t xml:space="preserve">In this study, which aims to present the opinions of the parents who have children in the schools implementing ability grouping in secondary school level based on their experience, phenomenology design was used. In this study, maximum variation sampling technique, which is a method of purposeful sampling, was preferred. Within the scope of the study, the opinions of 10 parents, consisting of 3 males and 7 females, were included. The study was carried out with the parents of 6th and 7th graders in a school in </w:t>
      </w:r>
      <w:proofErr w:type="spellStart"/>
      <w:r w:rsidRPr="00E0043F">
        <w:rPr>
          <w:rFonts w:ascii="Times New Roman" w:hAnsi="Times New Roman" w:cs="Times New Roman"/>
          <w:sz w:val="24"/>
          <w:szCs w:val="24"/>
          <w:lang w:val="en-GB"/>
        </w:rPr>
        <w:t>Denizli</w:t>
      </w:r>
      <w:proofErr w:type="spellEnd"/>
      <w:r w:rsidRPr="00E0043F">
        <w:rPr>
          <w:rFonts w:ascii="Times New Roman" w:hAnsi="Times New Roman" w:cs="Times New Roman"/>
          <w:sz w:val="24"/>
          <w:szCs w:val="24"/>
          <w:lang w:val="en-GB"/>
        </w:rPr>
        <w:t xml:space="preserve"> province that implements ability grouping. The data was collected through interviews, and in the analysis of the data content analysis method was used.</w:t>
      </w:r>
    </w:p>
    <w:p w:rsidR="0025627A" w:rsidRPr="0025627A" w:rsidRDefault="0025627A" w:rsidP="0046420E">
      <w:pPr>
        <w:spacing w:after="0" w:line="360" w:lineRule="auto"/>
        <w:jc w:val="center"/>
        <w:rPr>
          <w:rFonts w:ascii="Times New Roman" w:hAnsi="Times New Roman" w:cs="Times New Roman"/>
          <w:b/>
          <w:sz w:val="24"/>
          <w:szCs w:val="24"/>
          <w:lang w:val="en-GB"/>
        </w:rPr>
      </w:pPr>
      <w:r w:rsidRPr="0025627A">
        <w:rPr>
          <w:rFonts w:ascii="Times New Roman" w:hAnsi="Times New Roman" w:cs="Times New Roman"/>
          <w:b/>
          <w:sz w:val="24"/>
          <w:szCs w:val="24"/>
          <w:lang w:val="en-GB"/>
        </w:rPr>
        <w:t>Findings</w:t>
      </w:r>
    </w:p>
    <w:p w:rsidR="0025627A" w:rsidRPr="00F15BBB" w:rsidRDefault="007F384A" w:rsidP="0046420E">
      <w:pPr>
        <w:spacing w:after="0" w:line="360" w:lineRule="auto"/>
        <w:jc w:val="both"/>
        <w:rPr>
          <w:sz w:val="24"/>
          <w:szCs w:val="24"/>
          <w:lang w:val="en-GB"/>
        </w:rPr>
      </w:pPr>
      <w:r w:rsidRPr="00E0043F">
        <w:rPr>
          <w:rFonts w:ascii="Times New Roman" w:hAnsi="Times New Roman" w:cs="Times New Roman"/>
          <w:sz w:val="24"/>
          <w:szCs w:val="24"/>
          <w:lang w:val="en-GB"/>
        </w:rPr>
        <w:lastRenderedPageBreak/>
        <w:t xml:space="preserve">According to the views of the parents participating in the study, the opinions on ability grouping were grouped under four themes including </w:t>
      </w:r>
      <w:r w:rsidRPr="00E0043F">
        <w:rPr>
          <w:rFonts w:ascii="Times New Roman" w:hAnsi="Times New Roman" w:cs="Times New Roman"/>
          <w:iCs/>
          <w:sz w:val="24"/>
          <w:szCs w:val="24"/>
          <w:lang w:val="en-GB"/>
        </w:rPr>
        <w:t xml:space="preserve">"The Definition of Ability Grouping", "The Criteria to Design Ability Grouping", </w:t>
      </w:r>
      <w:r w:rsidR="008C16D6">
        <w:rPr>
          <w:rFonts w:ascii="Times New Roman" w:hAnsi="Times New Roman" w:cs="Times New Roman"/>
          <w:iCs/>
          <w:sz w:val="24"/>
          <w:szCs w:val="24"/>
          <w:lang w:val="en-GB"/>
        </w:rPr>
        <w:t>“The Positive and Negative Aspects of the A</w:t>
      </w:r>
      <w:r w:rsidR="008C16D6" w:rsidRPr="008C16D6">
        <w:rPr>
          <w:rFonts w:ascii="Times New Roman" w:hAnsi="Times New Roman" w:cs="Times New Roman"/>
          <w:iCs/>
          <w:sz w:val="24"/>
          <w:szCs w:val="24"/>
          <w:lang w:val="en-GB"/>
        </w:rPr>
        <w:t xml:space="preserve">pplication of </w:t>
      </w:r>
      <w:r w:rsidRPr="00E0043F">
        <w:rPr>
          <w:rFonts w:ascii="Times New Roman" w:hAnsi="Times New Roman" w:cs="Times New Roman"/>
          <w:iCs/>
          <w:sz w:val="24"/>
          <w:szCs w:val="24"/>
          <w:lang w:val="en-GB"/>
        </w:rPr>
        <w:t xml:space="preserve">Ability Grouping" </w:t>
      </w:r>
      <w:proofErr w:type="gramStart"/>
      <w:r w:rsidRPr="00E0043F">
        <w:rPr>
          <w:rFonts w:ascii="Times New Roman" w:hAnsi="Times New Roman" w:cs="Times New Roman"/>
          <w:iCs/>
          <w:sz w:val="24"/>
          <w:szCs w:val="24"/>
          <w:lang w:val="en-GB"/>
        </w:rPr>
        <w:t>and "</w:t>
      </w:r>
      <w:proofErr w:type="gramEnd"/>
      <w:r w:rsidRPr="00E0043F">
        <w:rPr>
          <w:rFonts w:ascii="Times New Roman" w:hAnsi="Times New Roman" w:cs="Times New Roman"/>
          <w:iCs/>
          <w:sz w:val="24"/>
          <w:szCs w:val="24"/>
          <w:lang w:val="en-GB"/>
        </w:rPr>
        <w:t xml:space="preserve"> </w:t>
      </w:r>
      <w:r w:rsidR="008C16D6" w:rsidRPr="008C16D6">
        <w:rPr>
          <w:rFonts w:ascii="Times New Roman" w:hAnsi="Times New Roman" w:cs="Times New Roman"/>
          <w:iCs/>
          <w:sz w:val="24"/>
          <w:szCs w:val="24"/>
          <w:lang w:val="en-GB"/>
        </w:rPr>
        <w:t xml:space="preserve">The </w:t>
      </w:r>
      <w:r w:rsidR="008C16D6">
        <w:rPr>
          <w:rFonts w:ascii="Times New Roman" w:hAnsi="Times New Roman" w:cs="Times New Roman"/>
          <w:iCs/>
          <w:sz w:val="24"/>
          <w:szCs w:val="24"/>
          <w:lang w:val="en-GB"/>
        </w:rPr>
        <w:t>T</w:t>
      </w:r>
      <w:r w:rsidR="008C16D6" w:rsidRPr="008C16D6">
        <w:rPr>
          <w:rFonts w:ascii="Times New Roman" w:hAnsi="Times New Roman" w:cs="Times New Roman"/>
          <w:iCs/>
          <w:sz w:val="24"/>
          <w:szCs w:val="24"/>
          <w:lang w:val="en-GB"/>
        </w:rPr>
        <w:t>hough</w:t>
      </w:r>
      <w:r w:rsidR="008C16D6">
        <w:rPr>
          <w:rFonts w:ascii="Times New Roman" w:hAnsi="Times New Roman" w:cs="Times New Roman"/>
          <w:iCs/>
          <w:sz w:val="24"/>
          <w:szCs w:val="24"/>
          <w:lang w:val="en-GB"/>
        </w:rPr>
        <w:t xml:space="preserve">ts of Parents about the </w:t>
      </w:r>
      <w:r w:rsidRPr="00E0043F">
        <w:rPr>
          <w:rFonts w:ascii="Times New Roman" w:hAnsi="Times New Roman" w:cs="Times New Roman"/>
          <w:iCs/>
          <w:sz w:val="24"/>
          <w:szCs w:val="24"/>
          <w:lang w:val="en-GB"/>
        </w:rPr>
        <w:t>Implementation".</w:t>
      </w:r>
      <w:r w:rsidRPr="00E0043F">
        <w:rPr>
          <w:rFonts w:ascii="Times New Roman" w:hAnsi="Times New Roman" w:cs="Times New Roman"/>
          <w:sz w:val="24"/>
          <w:szCs w:val="24"/>
          <w:lang w:val="en-GB"/>
        </w:rPr>
        <w:t xml:space="preserve"> Under the theme of </w:t>
      </w:r>
      <w:r w:rsidRPr="00E0043F">
        <w:rPr>
          <w:rFonts w:ascii="Times New Roman" w:hAnsi="Times New Roman" w:cs="Times New Roman"/>
          <w:iCs/>
          <w:sz w:val="24"/>
          <w:szCs w:val="24"/>
          <w:lang w:val="en-GB"/>
        </w:rPr>
        <w:t xml:space="preserve">The Definition of Ability Grouping </w:t>
      </w:r>
      <w:r w:rsidRPr="00E0043F">
        <w:rPr>
          <w:rFonts w:ascii="Times New Roman" w:hAnsi="Times New Roman" w:cs="Times New Roman"/>
          <w:sz w:val="24"/>
          <w:szCs w:val="24"/>
          <w:lang w:val="en-GB"/>
        </w:rPr>
        <w:t>the parents defined ability grouping as grouping the students who have similar academic success levels. As for the criteria to design ability grouping, the parents emphasized that along with students' academic success, students' behaviours and attitudes, teachers' opinions about students, students' success in art and sports activities need to be taken into account. One of the parents interviewed believes that because of the inadequacies in the conditions of current schools, only academic success should be considered. When it comes to the theme of pros and cons of ability grouping, the parents stated that the implementation is effective as it enables their children to learn according to their own cognitive pace; however, it creates some disadvantages for children in terms of peer relationships and leads to stress and anxiety. The implementation of ability grouping not only affects the feelings of children but also that of the parents. Whereas the parents whose children are in high level classes feel happy and proud, the parents having children in low level groups are unhappy and worried. Nevertheless, there are also some parents thinking positively who don't pay attention to whether their children are in low or high level class but give importance to their being happy and healthy.</w:t>
      </w:r>
      <w:r w:rsidRPr="00E0043F">
        <w:rPr>
          <w:sz w:val="24"/>
          <w:szCs w:val="24"/>
          <w:lang w:val="en-GB"/>
        </w:rPr>
        <w:t xml:space="preserve"> </w:t>
      </w:r>
    </w:p>
    <w:p w:rsidR="0025627A" w:rsidRPr="0025627A" w:rsidRDefault="0025627A" w:rsidP="0046420E">
      <w:pPr>
        <w:autoSpaceDE w:val="0"/>
        <w:autoSpaceDN w:val="0"/>
        <w:adjustRightInd w:val="0"/>
        <w:spacing w:after="0" w:line="360" w:lineRule="auto"/>
        <w:jc w:val="center"/>
        <w:rPr>
          <w:b/>
          <w:lang w:val="en-GB"/>
        </w:rPr>
      </w:pPr>
      <w:r>
        <w:rPr>
          <w:b/>
          <w:lang w:val="en-GB"/>
        </w:rPr>
        <w:t>Discussion and Conclusion</w:t>
      </w:r>
    </w:p>
    <w:p w:rsidR="007F384A" w:rsidRPr="00E0043F" w:rsidRDefault="007F384A" w:rsidP="0046420E">
      <w:pPr>
        <w:spacing w:after="0" w:line="360" w:lineRule="auto"/>
        <w:rPr>
          <w:rFonts w:ascii="Times New Roman" w:hAnsi="Times New Roman" w:cs="Times New Roman"/>
          <w:sz w:val="24"/>
          <w:szCs w:val="24"/>
          <w:lang w:val="en-GB"/>
        </w:rPr>
      </w:pPr>
      <w:r w:rsidRPr="00E0043F">
        <w:rPr>
          <w:rFonts w:ascii="Times New Roman" w:hAnsi="Times New Roman" w:cs="Times New Roman"/>
          <w:sz w:val="24"/>
          <w:szCs w:val="24"/>
          <w:lang w:val="en-GB"/>
        </w:rPr>
        <w:t xml:space="preserve">While designing ability grouping between classes, not only general exam results but also some criteria such as students' different skills and abilities and teachers' opinions about students can be taken into </w:t>
      </w:r>
      <w:proofErr w:type="gramStart"/>
      <w:r w:rsidRPr="00E0043F">
        <w:rPr>
          <w:rFonts w:ascii="Times New Roman" w:hAnsi="Times New Roman" w:cs="Times New Roman"/>
          <w:sz w:val="24"/>
          <w:szCs w:val="24"/>
          <w:lang w:val="en-GB"/>
        </w:rPr>
        <w:t>account .</w:t>
      </w:r>
      <w:proofErr w:type="gramEnd"/>
    </w:p>
    <w:p w:rsidR="007F384A" w:rsidRPr="00E0043F" w:rsidRDefault="007F384A" w:rsidP="0046420E">
      <w:pPr>
        <w:spacing w:after="0" w:line="360" w:lineRule="auto"/>
        <w:jc w:val="both"/>
        <w:rPr>
          <w:rFonts w:ascii="Times New Roman" w:hAnsi="Times New Roman" w:cs="Times New Roman"/>
          <w:sz w:val="24"/>
          <w:szCs w:val="24"/>
          <w:lang w:val="en-GB"/>
        </w:rPr>
      </w:pPr>
      <w:r w:rsidRPr="00E0043F">
        <w:rPr>
          <w:rFonts w:ascii="Times New Roman" w:hAnsi="Times New Roman" w:cs="Times New Roman"/>
          <w:sz w:val="24"/>
          <w:szCs w:val="24"/>
          <w:lang w:val="en-GB"/>
        </w:rPr>
        <w:t>Effective counselling activities can be conducted in order to reduce the concerns of students and parents in the schools where ability grouping between classes is practised.</w:t>
      </w:r>
    </w:p>
    <w:p w:rsidR="007F384A" w:rsidRPr="00E0043F" w:rsidRDefault="007F384A" w:rsidP="0046420E">
      <w:pPr>
        <w:spacing w:after="0" w:line="360" w:lineRule="auto"/>
        <w:jc w:val="both"/>
        <w:rPr>
          <w:rFonts w:ascii="Times New Roman" w:hAnsi="Times New Roman" w:cs="Times New Roman"/>
          <w:sz w:val="24"/>
          <w:szCs w:val="24"/>
          <w:lang w:val="en-GB"/>
        </w:rPr>
      </w:pPr>
      <w:r w:rsidRPr="00E0043F">
        <w:rPr>
          <w:rFonts w:ascii="Times New Roman" w:hAnsi="Times New Roman" w:cs="Times New Roman"/>
          <w:sz w:val="24"/>
          <w:szCs w:val="24"/>
          <w:lang w:val="en-GB"/>
        </w:rPr>
        <w:t>Arts and sports activities that all classes can participate in can be organized so that the relationships between the classes are not based on the academic success.</w:t>
      </w:r>
    </w:p>
    <w:p w:rsidR="00FF7485" w:rsidRPr="00E0043F" w:rsidRDefault="007F384A" w:rsidP="0046420E">
      <w:pPr>
        <w:spacing w:after="0" w:line="360" w:lineRule="auto"/>
        <w:jc w:val="both"/>
        <w:rPr>
          <w:rFonts w:ascii="Times New Roman" w:hAnsi="Times New Roman" w:cs="Times New Roman"/>
          <w:sz w:val="24"/>
          <w:szCs w:val="24"/>
        </w:rPr>
      </w:pPr>
      <w:r w:rsidRPr="00E0043F">
        <w:rPr>
          <w:rFonts w:ascii="Times New Roman" w:hAnsi="Times New Roman" w:cs="Times New Roman"/>
          <w:sz w:val="24"/>
          <w:szCs w:val="24"/>
          <w:lang w:val="en-GB"/>
        </w:rPr>
        <w:t>Experimental studies can be done in order to find out the effect of ability grouping on success.</w:t>
      </w:r>
      <w:r w:rsidRPr="00E0043F">
        <w:rPr>
          <w:sz w:val="24"/>
          <w:szCs w:val="24"/>
          <w:lang w:val="en-GB"/>
        </w:rPr>
        <w:t xml:space="preserve"> </w:t>
      </w:r>
      <w:r w:rsidRPr="00E0043F">
        <w:rPr>
          <w:rFonts w:ascii="Times New Roman" w:hAnsi="Times New Roman" w:cs="Times New Roman"/>
          <w:sz w:val="24"/>
          <w:szCs w:val="24"/>
          <w:lang w:val="en-GB"/>
        </w:rPr>
        <w:t>Student and teacher views can also be taken.</w:t>
      </w:r>
    </w:p>
    <w:sectPr w:rsidR="00FF7485" w:rsidRPr="00E0043F" w:rsidSect="002653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9A" w:rsidRDefault="00DA419A" w:rsidP="006F3F84">
      <w:pPr>
        <w:spacing w:after="0" w:line="240" w:lineRule="auto"/>
      </w:pPr>
      <w:r>
        <w:separator/>
      </w:r>
    </w:p>
  </w:endnote>
  <w:endnote w:type="continuationSeparator" w:id="0">
    <w:p w:rsidR="00DA419A" w:rsidRDefault="00DA419A" w:rsidP="006F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9E" w:rsidRDefault="00E568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07256"/>
      <w:docPartObj>
        <w:docPartGallery w:val="Page Numbers (Bottom of Page)"/>
        <w:docPartUnique/>
      </w:docPartObj>
    </w:sdtPr>
    <w:sdtEndPr>
      <w:rPr>
        <w:rFonts w:ascii="Times New Roman" w:hAnsi="Times New Roman" w:cs="Times New Roman"/>
        <w:sz w:val="24"/>
        <w:szCs w:val="24"/>
      </w:rPr>
    </w:sdtEndPr>
    <w:sdtContent>
      <w:p w:rsidR="00B450B5" w:rsidRDefault="00B450B5" w:rsidP="00265310">
        <w:pPr>
          <w:pStyle w:val="AltBilgi"/>
        </w:pPr>
      </w:p>
      <w:p w:rsidR="00B450B5" w:rsidRDefault="00B450B5">
        <w:pPr>
          <w:pStyle w:val="AltBilgi"/>
          <w:jc w:val="center"/>
        </w:pPr>
      </w:p>
      <w:p w:rsidR="00E5689E" w:rsidRPr="00E5689E" w:rsidRDefault="00E5689E">
        <w:pPr>
          <w:pStyle w:val="AltBilgi"/>
          <w:jc w:val="center"/>
          <w:rPr>
            <w:rFonts w:ascii="Times New Roman" w:hAnsi="Times New Roman" w:cs="Times New Roman"/>
            <w:sz w:val="24"/>
            <w:szCs w:val="24"/>
          </w:rPr>
        </w:pPr>
        <w:r w:rsidRPr="00E5689E">
          <w:rPr>
            <w:rFonts w:ascii="Times New Roman" w:hAnsi="Times New Roman" w:cs="Times New Roman"/>
            <w:sz w:val="24"/>
            <w:szCs w:val="24"/>
          </w:rPr>
          <w:fldChar w:fldCharType="begin"/>
        </w:r>
        <w:r w:rsidRPr="00E5689E">
          <w:rPr>
            <w:rFonts w:ascii="Times New Roman" w:hAnsi="Times New Roman" w:cs="Times New Roman"/>
            <w:sz w:val="24"/>
            <w:szCs w:val="24"/>
          </w:rPr>
          <w:instrText>PAGE   \* MERGEFORMAT</w:instrText>
        </w:r>
        <w:r w:rsidRPr="00E5689E">
          <w:rPr>
            <w:rFonts w:ascii="Times New Roman" w:hAnsi="Times New Roman" w:cs="Times New Roman"/>
            <w:sz w:val="24"/>
            <w:szCs w:val="24"/>
          </w:rPr>
          <w:fldChar w:fldCharType="separate"/>
        </w:r>
        <w:r w:rsidR="005669A4">
          <w:rPr>
            <w:rFonts w:ascii="Times New Roman" w:hAnsi="Times New Roman" w:cs="Times New Roman"/>
            <w:noProof/>
            <w:sz w:val="24"/>
            <w:szCs w:val="24"/>
          </w:rPr>
          <w:t>28</w:t>
        </w:r>
        <w:r w:rsidRPr="00E5689E">
          <w:rPr>
            <w:rFonts w:ascii="Times New Roman" w:hAnsi="Times New Roman" w:cs="Times New Roman"/>
            <w:sz w:val="24"/>
            <w:szCs w:val="24"/>
          </w:rPr>
          <w:fldChar w:fldCharType="end"/>
        </w:r>
      </w:p>
    </w:sdtContent>
  </w:sdt>
  <w:p w:rsidR="00E5689E" w:rsidRDefault="00E5689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5B" w:rsidRDefault="001B215B">
    <w:pPr>
      <w:pStyle w:val="AltBilgi"/>
    </w:pPr>
  </w:p>
  <w:p w:rsidR="00A05B59" w:rsidRDefault="00E0515D">
    <w:pPr>
      <w:pStyle w:val="AltBilgi"/>
      <w:rPr>
        <w:rFonts w:ascii="Times New Roman" w:hAnsi="Times New Roman" w:cs="Times New Roman"/>
        <w:sz w:val="18"/>
        <w:szCs w:val="18"/>
      </w:rPr>
    </w:pPr>
    <w:r>
      <w:rPr>
        <w:rFonts w:ascii="Times New Roman" w:hAnsi="Times New Roman" w:cs="Times New Roman"/>
        <w:sz w:val="18"/>
        <w:szCs w:val="18"/>
      </w:rPr>
      <w:t>*</w:t>
    </w:r>
    <w:proofErr w:type="spellStart"/>
    <w:r w:rsidR="00A05B59" w:rsidRPr="00E0515D">
      <w:rPr>
        <w:rFonts w:ascii="Times New Roman" w:hAnsi="Times New Roman" w:cs="Times New Roman"/>
        <w:sz w:val="18"/>
        <w:szCs w:val="18"/>
      </w:rPr>
      <w:t>Dr.Öğrt.Üyesi</w:t>
    </w:r>
    <w:proofErr w:type="spellEnd"/>
    <w:r w:rsidR="00A05B59" w:rsidRPr="00E0515D">
      <w:rPr>
        <w:rFonts w:ascii="Times New Roman" w:hAnsi="Times New Roman" w:cs="Times New Roman"/>
        <w:sz w:val="18"/>
        <w:szCs w:val="18"/>
      </w:rPr>
      <w:t xml:space="preserve">, Pamukkale Üniversitesi, Eğitim Fakültesi, Temel Eğitim Bölümü, </w:t>
    </w:r>
    <w:proofErr w:type="spellStart"/>
    <w:r w:rsidR="00A05B59" w:rsidRPr="00E0515D">
      <w:rPr>
        <w:rFonts w:ascii="Times New Roman" w:hAnsi="Times New Roman" w:cs="Times New Roman"/>
        <w:sz w:val="18"/>
        <w:szCs w:val="18"/>
      </w:rPr>
      <w:t>Email</w:t>
    </w:r>
    <w:proofErr w:type="spellEnd"/>
    <w:r w:rsidR="00A05B59" w:rsidRPr="00E0515D">
      <w:rPr>
        <w:rFonts w:ascii="Times New Roman" w:hAnsi="Times New Roman" w:cs="Times New Roman"/>
        <w:sz w:val="18"/>
        <w:szCs w:val="18"/>
      </w:rPr>
      <w:t xml:space="preserve">: </w:t>
    </w:r>
    <w:hyperlink r:id="rId1" w:history="1">
      <w:r w:rsidR="00A05B59" w:rsidRPr="00E0515D">
        <w:rPr>
          <w:rStyle w:val="Kpr"/>
          <w:rFonts w:ascii="Times New Roman" w:hAnsi="Times New Roman" w:cs="Times New Roman"/>
          <w:sz w:val="18"/>
          <w:szCs w:val="18"/>
        </w:rPr>
        <w:t>usahin@pau.edu.tr</w:t>
      </w:r>
    </w:hyperlink>
    <w:r w:rsidR="00A05B59" w:rsidRPr="00E0515D">
      <w:rPr>
        <w:rFonts w:ascii="Times New Roman" w:hAnsi="Times New Roman" w:cs="Times New Roman"/>
        <w:sz w:val="18"/>
        <w:szCs w:val="18"/>
      </w:rPr>
      <w:t xml:space="preserve"> </w:t>
    </w:r>
    <w:proofErr w:type="spellStart"/>
    <w:r w:rsidR="00A05B59" w:rsidRPr="00E0515D">
      <w:rPr>
        <w:rFonts w:ascii="Times New Roman" w:hAnsi="Times New Roman" w:cs="Times New Roman"/>
        <w:sz w:val="18"/>
        <w:szCs w:val="18"/>
      </w:rPr>
      <w:t>Orcid</w:t>
    </w:r>
    <w:proofErr w:type="spellEnd"/>
    <w:r w:rsidR="00A05B59" w:rsidRPr="00E0515D">
      <w:rPr>
        <w:rFonts w:ascii="Times New Roman" w:hAnsi="Times New Roman" w:cs="Times New Roman"/>
        <w:sz w:val="18"/>
        <w:szCs w:val="18"/>
      </w:rPr>
      <w:t xml:space="preserve"> No: 0000-0001-5214-0417</w:t>
    </w:r>
  </w:p>
  <w:p w:rsidR="00822F78" w:rsidRDefault="00822F78" w:rsidP="00822F78">
    <w:pPr>
      <w:pStyle w:val="AltBilgi"/>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22F78" w:rsidRPr="000027E0" w:rsidTr="00EC4D4D">
      <w:trPr>
        <w:trHeight w:val="387"/>
      </w:trPr>
      <w:tc>
        <w:tcPr>
          <w:tcW w:w="8715" w:type="dxa"/>
          <w:tcBorders>
            <w:top w:val="single" w:sz="4" w:space="0" w:color="auto"/>
            <w:left w:val="nil"/>
            <w:bottom w:val="single" w:sz="4" w:space="0" w:color="auto"/>
            <w:right w:val="nil"/>
          </w:tcBorders>
          <w:hideMark/>
        </w:tcPr>
        <w:p w:rsidR="00822F78" w:rsidRPr="00E42561" w:rsidRDefault="00822F78" w:rsidP="008B2A93">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Pr>
              <w:rFonts w:ascii="Times New Roman" w:hAnsi="Times New Roman" w:cs="Times New Roman"/>
              <w:i/>
            </w:rPr>
            <w:t>1</w:t>
          </w:r>
          <w:r w:rsidR="008B2A93">
            <w:rPr>
              <w:rFonts w:ascii="Times New Roman" w:hAnsi="Times New Roman" w:cs="Times New Roman"/>
              <w:i/>
            </w:rPr>
            <w:t>1</w:t>
          </w:r>
          <w:r w:rsidRPr="00E42561">
            <w:rPr>
              <w:rFonts w:ascii="Times New Roman" w:hAnsi="Times New Roman" w:cs="Times New Roman"/>
              <w:i/>
            </w:rPr>
            <w:t>.</w:t>
          </w:r>
          <w:r w:rsidR="008B2A93">
            <w:rPr>
              <w:rFonts w:ascii="Times New Roman" w:hAnsi="Times New Roman" w:cs="Times New Roman"/>
              <w:i/>
            </w:rPr>
            <w:t>10</w:t>
          </w:r>
          <w:r w:rsidRPr="00E42561">
            <w:rPr>
              <w:rFonts w:ascii="Times New Roman" w:hAnsi="Times New Roman" w:cs="Times New Roman"/>
              <w:i/>
            </w:rPr>
            <w:t xml:space="preserve">.2018              </w:t>
          </w:r>
          <w:r w:rsidRPr="00E42561">
            <w:rPr>
              <w:rFonts w:ascii="Times New Roman" w:hAnsi="Times New Roman" w:cs="Times New Roman"/>
              <w:b/>
              <w:i/>
            </w:rPr>
            <w:t>Kabul:</w:t>
          </w:r>
          <w:r w:rsidR="008B2A93">
            <w:rPr>
              <w:rFonts w:ascii="Times New Roman" w:hAnsi="Times New Roman" w:cs="Times New Roman"/>
              <w:i/>
            </w:rPr>
            <w:t>06</w:t>
          </w:r>
          <w:r w:rsidRPr="00E42561">
            <w:rPr>
              <w:rFonts w:ascii="Times New Roman" w:hAnsi="Times New Roman" w:cs="Times New Roman"/>
              <w:i/>
            </w:rPr>
            <w:t>.</w:t>
          </w:r>
          <w:r w:rsidR="008B2A93">
            <w:rPr>
              <w:rFonts w:ascii="Times New Roman" w:hAnsi="Times New Roman" w:cs="Times New Roman"/>
              <w:i/>
            </w:rPr>
            <w:t>0</w:t>
          </w:r>
          <w:r>
            <w:rPr>
              <w:rFonts w:ascii="Times New Roman" w:hAnsi="Times New Roman" w:cs="Times New Roman"/>
              <w:i/>
            </w:rPr>
            <w:t>1</w:t>
          </w:r>
          <w:r w:rsidRPr="00E42561">
            <w:rPr>
              <w:rFonts w:ascii="Times New Roman" w:hAnsi="Times New Roman" w:cs="Times New Roman"/>
              <w:i/>
            </w:rPr>
            <w:t>.201</w:t>
          </w:r>
          <w:r w:rsidR="008B2A93">
            <w:rPr>
              <w:rFonts w:ascii="Times New Roman" w:hAnsi="Times New Roman" w:cs="Times New Roman"/>
              <w:i/>
            </w:rPr>
            <w:t>9</w:t>
          </w:r>
          <w:r w:rsidRPr="00E42561">
            <w:rPr>
              <w:rFonts w:ascii="Times New Roman" w:hAnsi="Times New Roman" w:cs="Times New Roman"/>
              <w:i/>
            </w:rPr>
            <w:t xml:space="preserve">                           </w:t>
          </w:r>
          <w:r w:rsidRPr="00E42561">
            <w:rPr>
              <w:rFonts w:ascii="Times New Roman" w:hAnsi="Times New Roman" w:cs="Times New Roman"/>
              <w:b/>
              <w:i/>
            </w:rPr>
            <w:t>    Yayın:</w:t>
          </w:r>
          <w:r>
            <w:rPr>
              <w:rFonts w:ascii="Times New Roman" w:hAnsi="Times New Roman" w:cs="Times New Roman"/>
              <w:i/>
            </w:rPr>
            <w:t>15</w:t>
          </w:r>
          <w:r w:rsidRPr="00E42561">
            <w:rPr>
              <w:rFonts w:ascii="Times New Roman" w:hAnsi="Times New Roman" w:cs="Times New Roman"/>
              <w:i/>
            </w:rPr>
            <w:t>.</w:t>
          </w:r>
          <w:r>
            <w:rPr>
              <w:rFonts w:ascii="Times New Roman" w:hAnsi="Times New Roman" w:cs="Times New Roman"/>
              <w:i/>
            </w:rPr>
            <w:t>03</w:t>
          </w:r>
          <w:r w:rsidRPr="00E42561">
            <w:rPr>
              <w:rFonts w:ascii="Times New Roman" w:hAnsi="Times New Roman" w:cs="Times New Roman"/>
              <w:i/>
            </w:rPr>
            <w:t>.201</w:t>
          </w:r>
          <w:r>
            <w:rPr>
              <w:rFonts w:ascii="Times New Roman" w:hAnsi="Times New Roman" w:cs="Times New Roman"/>
              <w:i/>
            </w:rPr>
            <w:t>9</w:t>
          </w:r>
        </w:p>
      </w:tc>
    </w:tr>
  </w:tbl>
  <w:p w:rsidR="00822F78" w:rsidRPr="00A52257" w:rsidRDefault="00822F78" w:rsidP="00822F78">
    <w:pPr>
      <w:pStyle w:val="DipnotMetni"/>
    </w:pPr>
  </w:p>
  <w:p w:rsidR="00822F78" w:rsidRPr="00265310" w:rsidRDefault="00265310">
    <w:pPr>
      <w:pStyle w:val="AltBilgi"/>
      <w:rPr>
        <w:rFonts w:ascii="Times New Roman" w:hAnsi="Times New Roman" w:cs="Times New Roman"/>
        <w:sz w:val="24"/>
        <w:szCs w:val="24"/>
      </w:rPr>
    </w:pPr>
    <w:r>
      <w:rPr>
        <w:rFonts w:ascii="Times New Roman" w:hAnsi="Times New Roman" w:cs="Times New Roman"/>
        <w:sz w:val="24"/>
        <w:szCs w:val="24"/>
      </w:rPr>
      <w:t>                                                                    </w:t>
    </w:r>
    <w:r w:rsidRPr="00265310">
      <w:rPr>
        <w:rFonts w:ascii="Times New Roman" w:hAnsi="Times New Roman" w:cs="Times New Roman"/>
        <w:sz w:val="24"/>
        <w:szCs w:val="24"/>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9A" w:rsidRDefault="00DA419A" w:rsidP="006F3F84">
      <w:pPr>
        <w:spacing w:after="0" w:line="240" w:lineRule="auto"/>
      </w:pPr>
      <w:r>
        <w:separator/>
      </w:r>
    </w:p>
  </w:footnote>
  <w:footnote w:type="continuationSeparator" w:id="0">
    <w:p w:rsidR="00DA419A" w:rsidRDefault="00DA419A" w:rsidP="006F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9E" w:rsidRDefault="00E568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080634"/>
      <w:docPartObj>
        <w:docPartGallery w:val="Page Numbers (Top of Page)"/>
        <w:docPartUnique/>
      </w:docPartObj>
    </w:sdtPr>
    <w:sdtEndPr/>
    <w:sdtContent>
      <w:p w:rsidR="006F3F84" w:rsidRDefault="009B6FC1" w:rsidP="009B6FC1">
        <w:r>
          <w:rPr>
            <w:noProof/>
            <w:lang w:eastAsia="tr-TR"/>
          </w:rPr>
          <w:drawing>
            <wp:anchor distT="0" distB="0" distL="114300" distR="114300" simplePos="0" relativeHeight="251661312" behindDoc="1" locked="0" layoutInCell="1" allowOverlap="1" wp14:anchorId="2FBCD785" wp14:editId="7AA4CFD2">
              <wp:simplePos x="0" y="0"/>
              <wp:positionH relativeFrom="leftMargin">
                <wp:posOffset>41910</wp:posOffset>
              </wp:positionH>
              <wp:positionV relativeFrom="page">
                <wp:posOffset>46990</wp:posOffset>
              </wp:positionV>
              <wp:extent cx="806450" cy="873760"/>
              <wp:effectExtent l="0" t="0" r="0" b="2540"/>
              <wp:wrapTight wrapText="bothSides">
                <wp:wrapPolygon edited="0">
                  <wp:start x="0" y="0"/>
                  <wp:lineTo x="0" y="21192"/>
                  <wp:lineTo x="20920" y="21192"/>
                  <wp:lineTo x="20920" y="0"/>
                  <wp:lineTo x="0" y="0"/>
                </wp:wrapPolygon>
              </wp:wrapTight>
              <wp:docPr id="34" name="Resim 3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00F733FE">
          <w:t> </w:t>
        </w:r>
        <w:r>
          <w:rPr>
            <w:rFonts w:ascii="Times New Roman" w:hAnsi="Times New Roman" w:cs="Times New Roman"/>
            <w:i/>
            <w:sz w:val="18"/>
            <w:szCs w:val="18"/>
          </w:rPr>
          <w:t xml:space="preserve">YYÜ Eğitim Fakültesi Dergisi (YYU </w:t>
        </w:r>
        <w:proofErr w:type="spellStart"/>
        <w:r>
          <w:rPr>
            <w:rFonts w:ascii="Times New Roman" w:hAnsi="Times New Roman" w:cs="Times New Roman"/>
            <w:i/>
            <w:sz w:val="18"/>
            <w:szCs w:val="18"/>
          </w:rPr>
          <w:t>Journal</w:t>
        </w:r>
        <w:proofErr w:type="spellEnd"/>
        <w:r>
          <w:rPr>
            <w:rFonts w:ascii="Times New Roman" w:hAnsi="Times New Roman" w:cs="Times New Roman"/>
            <w:i/>
            <w:sz w:val="18"/>
            <w:szCs w:val="18"/>
          </w:rPr>
          <w:t xml:space="preserve"> of </w:t>
        </w:r>
        <w:proofErr w:type="spellStart"/>
        <w:r>
          <w:rPr>
            <w:rFonts w:ascii="Times New Roman" w:hAnsi="Times New Roman" w:cs="Times New Roman"/>
            <w:i/>
            <w:sz w:val="18"/>
            <w:szCs w:val="18"/>
          </w:rPr>
          <w:t>Education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2019; 16(1):</w:t>
        </w:r>
        <w:r w:rsidR="00F733FE">
          <w:rPr>
            <w:rFonts w:ascii="Times New Roman" w:hAnsi="Times New Roman" w:cs="Times New Roman"/>
            <w:i/>
            <w:sz w:val="18"/>
            <w:szCs w:val="18"/>
          </w:rPr>
          <w:t>27</w:t>
        </w:r>
        <w:r>
          <w:rPr>
            <w:rFonts w:ascii="Times New Roman" w:hAnsi="Times New Roman" w:cs="Times New Roman"/>
            <w:i/>
            <w:sz w:val="18"/>
            <w:szCs w:val="18"/>
          </w:rPr>
          <w:t>-</w:t>
        </w:r>
        <w:r w:rsidR="00DE1103">
          <w:rPr>
            <w:rFonts w:ascii="Times New Roman" w:hAnsi="Times New Roman" w:cs="Times New Roman"/>
            <w:i/>
            <w:sz w:val="18"/>
            <w:szCs w:val="18"/>
          </w:rPr>
          <w:t>4</w:t>
        </w:r>
        <w:r w:rsidR="005669A4">
          <w:rPr>
            <w:rFonts w:ascii="Times New Roman" w:hAnsi="Times New Roman" w:cs="Times New Roman"/>
            <w:i/>
            <w:sz w:val="18"/>
            <w:szCs w:val="18"/>
          </w:rPr>
          <w:t>8</w:t>
        </w:r>
        <w:bookmarkStart w:id="1" w:name="_GoBack"/>
        <w:bookmarkEnd w:id="1"/>
        <w:r>
          <w:rPr>
            <w:rFonts w:ascii="Times New Roman" w:hAnsi="Times New Roman" w:cs="Times New Roman"/>
            <w:i/>
            <w:color w:val="0070C0"/>
            <w:sz w:val="18"/>
            <w:szCs w:val="18"/>
          </w:rPr>
          <w:t xml:space="preserve">, </w:t>
        </w:r>
        <w:hyperlink r:id="rId2" w:history="1">
          <w:r>
            <w:rPr>
              <w:rStyle w:val="Kpr"/>
              <w:rFonts w:ascii="Times New Roman" w:hAnsi="Times New Roman"/>
              <w:color w:val="352CE6"/>
              <w:sz w:val="18"/>
              <w:szCs w:val="18"/>
            </w:rPr>
            <w:t>http://efdergi.yyu.edu.tr</w:t>
          </w:r>
        </w:hyperlink>
        <w:r>
          <w:rPr>
            <w:rFonts w:ascii="Times New Roman" w:hAnsi="Times New Roman"/>
            <w:color w:val="352CE6"/>
            <w:sz w:val="18"/>
            <w:szCs w:val="18"/>
            <w:u w:val="single"/>
          </w:rPr>
          <w:br/>
        </w:r>
        <w:r>
          <w:rPr>
            <w:rFonts w:ascii="Times New Roman" w:hAnsi="Times New Roman"/>
            <w:color w:val="352CE6"/>
            <w:sz w:val="18"/>
            <w:szCs w:val="18"/>
            <w:u w:val="single"/>
          </w:rPr>
          <w:br/>
        </w:r>
        <w:hyperlink r:id="rId3" w:history="1">
          <w:r>
            <w:rPr>
              <w:rStyle w:val="Kpr"/>
              <w:rFonts w:ascii="Times New Roman" w:hAnsi="Times New Roman"/>
              <w:sz w:val="18"/>
              <w:szCs w:val="18"/>
            </w:rPr>
            <w:t>http://dx.doi.org/10.23891/efdyyu.2019.117</w:t>
          </w:r>
        </w:hyperlink>
        <w:r>
          <w:rPr>
            <w:rFonts w:ascii="Times New Roman" w:hAnsi="Times New Roman" w:cs="Times New Roman"/>
            <w:color w:val="4472C4"/>
            <w:sz w:val="18"/>
            <w:szCs w:val="18"/>
          </w:rPr>
          <w:t>         </w:t>
        </w:r>
        <w:r w:rsidR="00A22293">
          <w:rPr>
            <w:rFonts w:ascii="Times New Roman" w:hAnsi="Times New Roman" w:cs="Times New Roman"/>
            <w:color w:val="4472C4"/>
            <w:sz w:val="18"/>
            <w:szCs w:val="18"/>
          </w:rPr>
          <w:t xml:space="preserve">   </w:t>
        </w:r>
        <w:r>
          <w:rPr>
            <w:rFonts w:ascii="Times New Roman" w:hAnsi="Times New Roman" w:cs="Times New Roman"/>
            <w:color w:val="4472C4"/>
            <w:sz w:val="18"/>
            <w:szCs w:val="18"/>
          </w:rPr>
          <w:t xml:space="preserve">  </w:t>
        </w:r>
        <w:r>
          <w:rPr>
            <w:rFonts w:ascii="Times New Roman" w:hAnsi="Times New Roman" w:cs="Times New Roman"/>
            <w:b/>
            <w:sz w:val="18"/>
            <w:szCs w:val="18"/>
          </w:rPr>
          <w:t xml:space="preserve">Araştırma </w:t>
        </w:r>
        <w:r w:rsidR="00EE50D9">
          <w:rPr>
            <w:rFonts w:ascii="Times New Roman" w:hAnsi="Times New Roman" w:cs="Times New Roman"/>
            <w:b/>
            <w:sz w:val="18"/>
            <w:szCs w:val="18"/>
          </w:rPr>
          <w:t>Makalesi                 </w:t>
        </w:r>
        <w:r>
          <w:rPr>
            <w:rFonts w:ascii="Times New Roman" w:hAnsi="Times New Roman" w:cs="Times New Roman"/>
            <w:b/>
            <w:sz w:val="18"/>
            <w:szCs w:val="18"/>
          </w:rPr>
          <w:t>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87" w:rsidRDefault="00FC3F87" w:rsidP="00FC3F87">
    <w:r>
      <w:rPr>
        <w:noProof/>
        <w:lang w:eastAsia="tr-TR"/>
      </w:rPr>
      <w:drawing>
        <wp:anchor distT="0" distB="0" distL="114300" distR="114300" simplePos="0" relativeHeight="251659264" behindDoc="1" locked="0" layoutInCell="1" allowOverlap="1" wp14:anchorId="26FAA3F5" wp14:editId="7870A5E6">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5" name="Resim 3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18"/>
        <w:szCs w:val="18"/>
      </w:rPr>
      <w:t xml:space="preserve">YYÜ Eğitim Fakültesi Dergisi (YYU </w:t>
    </w:r>
    <w:proofErr w:type="spellStart"/>
    <w:r>
      <w:rPr>
        <w:rFonts w:ascii="Times New Roman" w:hAnsi="Times New Roman" w:cs="Times New Roman"/>
        <w:i/>
        <w:sz w:val="18"/>
        <w:szCs w:val="18"/>
      </w:rPr>
      <w:t>Journal</w:t>
    </w:r>
    <w:proofErr w:type="spellEnd"/>
    <w:r>
      <w:rPr>
        <w:rFonts w:ascii="Times New Roman" w:hAnsi="Times New Roman" w:cs="Times New Roman"/>
        <w:i/>
        <w:sz w:val="18"/>
        <w:szCs w:val="18"/>
      </w:rPr>
      <w:t xml:space="preserve"> of </w:t>
    </w:r>
    <w:proofErr w:type="spellStart"/>
    <w:r>
      <w:rPr>
        <w:rFonts w:ascii="Times New Roman" w:hAnsi="Times New Roman" w:cs="Times New Roman"/>
        <w:i/>
        <w:sz w:val="18"/>
        <w:szCs w:val="18"/>
      </w:rPr>
      <w:t>Education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2019; 16(1):</w:t>
    </w:r>
    <w:r w:rsidR="00F733FE">
      <w:rPr>
        <w:rFonts w:ascii="Times New Roman" w:hAnsi="Times New Roman" w:cs="Times New Roman"/>
        <w:i/>
        <w:sz w:val="18"/>
        <w:szCs w:val="18"/>
      </w:rPr>
      <w:t>27</w:t>
    </w:r>
    <w:r w:rsidR="00DE1103">
      <w:rPr>
        <w:rFonts w:ascii="Times New Roman" w:hAnsi="Times New Roman" w:cs="Times New Roman"/>
        <w:i/>
        <w:sz w:val="18"/>
        <w:szCs w:val="18"/>
      </w:rPr>
      <w:t>-4</w:t>
    </w:r>
    <w:r w:rsidR="005669A4">
      <w:rPr>
        <w:rFonts w:ascii="Times New Roman" w:hAnsi="Times New Roman" w:cs="Times New Roman"/>
        <w:i/>
        <w:sz w:val="18"/>
        <w:szCs w:val="18"/>
      </w:rPr>
      <w:t>8</w:t>
    </w:r>
    <w:r>
      <w:rPr>
        <w:rFonts w:ascii="Times New Roman" w:hAnsi="Times New Roman" w:cs="Times New Roman"/>
        <w:i/>
        <w:color w:val="0070C0"/>
        <w:sz w:val="18"/>
        <w:szCs w:val="18"/>
      </w:rPr>
      <w:t xml:space="preserve">, </w:t>
    </w:r>
    <w:hyperlink r:id="rId2" w:history="1">
      <w:r>
        <w:rPr>
          <w:rStyle w:val="Kpr"/>
          <w:rFonts w:ascii="Times New Roman" w:hAnsi="Times New Roman"/>
          <w:color w:val="352CE6"/>
          <w:sz w:val="18"/>
          <w:szCs w:val="18"/>
        </w:rPr>
        <w:t>http://efdergi.yyu.edu.tr</w:t>
      </w:r>
    </w:hyperlink>
    <w:r>
      <w:rPr>
        <w:rFonts w:ascii="Times New Roman" w:hAnsi="Times New Roman"/>
        <w:color w:val="352CE6"/>
        <w:sz w:val="18"/>
        <w:szCs w:val="18"/>
        <w:u w:val="single"/>
      </w:rPr>
      <w:br/>
    </w:r>
    <w:r>
      <w:rPr>
        <w:rFonts w:ascii="Times New Roman" w:hAnsi="Times New Roman"/>
        <w:color w:val="352CE6"/>
        <w:sz w:val="18"/>
        <w:szCs w:val="18"/>
        <w:u w:val="single"/>
      </w:rPr>
      <w:br/>
    </w:r>
    <w:hyperlink r:id="rId3" w:history="1">
      <w:r>
        <w:rPr>
          <w:rStyle w:val="Kpr"/>
          <w:rFonts w:ascii="Times New Roman" w:hAnsi="Times New Roman"/>
          <w:sz w:val="18"/>
          <w:szCs w:val="18"/>
        </w:rPr>
        <w:t>http://dx.doi.org/10.23891/efdyyu.2019.117</w:t>
      </w:r>
    </w:hyperlink>
    <w:r>
      <w:rPr>
        <w:rFonts w:ascii="Times New Roman" w:hAnsi="Times New Roman" w:cs="Times New Roman"/>
        <w:color w:val="4472C4"/>
        <w:sz w:val="18"/>
        <w:szCs w:val="18"/>
      </w:rPr>
      <w:t>          </w:t>
    </w:r>
    <w:r w:rsidR="009B6FC1">
      <w:rPr>
        <w:rFonts w:ascii="Times New Roman" w:hAnsi="Times New Roman" w:cs="Times New Roman"/>
        <w:color w:val="4472C4"/>
        <w:sz w:val="18"/>
        <w:szCs w:val="18"/>
      </w:rPr>
      <w:t xml:space="preserve">  </w:t>
    </w:r>
    <w:r>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311"/>
    <w:multiLevelType w:val="hybridMultilevel"/>
    <w:tmpl w:val="6A84B8E2"/>
    <w:lvl w:ilvl="0" w:tplc="33CA12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E131254"/>
    <w:multiLevelType w:val="multilevel"/>
    <w:tmpl w:val="BE961C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407083"/>
    <w:multiLevelType w:val="hybridMultilevel"/>
    <w:tmpl w:val="0CB6E010"/>
    <w:lvl w:ilvl="0" w:tplc="E6E0C3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0C"/>
    <w:rsid w:val="00003785"/>
    <w:rsid w:val="00006DD0"/>
    <w:rsid w:val="00007B0C"/>
    <w:rsid w:val="0001040A"/>
    <w:rsid w:val="00011979"/>
    <w:rsid w:val="0001453F"/>
    <w:rsid w:val="00015C27"/>
    <w:rsid w:val="00016EFA"/>
    <w:rsid w:val="00017236"/>
    <w:rsid w:val="00020781"/>
    <w:rsid w:val="00025E69"/>
    <w:rsid w:val="00030915"/>
    <w:rsid w:val="00030B04"/>
    <w:rsid w:val="00030B12"/>
    <w:rsid w:val="000312E1"/>
    <w:rsid w:val="00032C79"/>
    <w:rsid w:val="00033DCD"/>
    <w:rsid w:val="00034274"/>
    <w:rsid w:val="00040554"/>
    <w:rsid w:val="000406AC"/>
    <w:rsid w:val="000536F4"/>
    <w:rsid w:val="00070A34"/>
    <w:rsid w:val="00077A94"/>
    <w:rsid w:val="00077B5B"/>
    <w:rsid w:val="00084A70"/>
    <w:rsid w:val="00090581"/>
    <w:rsid w:val="00092C8A"/>
    <w:rsid w:val="000947BB"/>
    <w:rsid w:val="00095400"/>
    <w:rsid w:val="00095ED3"/>
    <w:rsid w:val="00096D95"/>
    <w:rsid w:val="000B1ACE"/>
    <w:rsid w:val="000E5BBE"/>
    <w:rsid w:val="000F083F"/>
    <w:rsid w:val="00113F5F"/>
    <w:rsid w:val="001175B7"/>
    <w:rsid w:val="001229BD"/>
    <w:rsid w:val="00131A9F"/>
    <w:rsid w:val="00133AAF"/>
    <w:rsid w:val="00134ACA"/>
    <w:rsid w:val="00142029"/>
    <w:rsid w:val="00142062"/>
    <w:rsid w:val="00143341"/>
    <w:rsid w:val="001444E6"/>
    <w:rsid w:val="00151298"/>
    <w:rsid w:val="001570B3"/>
    <w:rsid w:val="00160317"/>
    <w:rsid w:val="00160998"/>
    <w:rsid w:val="00160C7E"/>
    <w:rsid w:val="00162C56"/>
    <w:rsid w:val="00170325"/>
    <w:rsid w:val="00173418"/>
    <w:rsid w:val="001803B4"/>
    <w:rsid w:val="00181501"/>
    <w:rsid w:val="00190E69"/>
    <w:rsid w:val="00190F5E"/>
    <w:rsid w:val="00194864"/>
    <w:rsid w:val="00195AF9"/>
    <w:rsid w:val="001A0861"/>
    <w:rsid w:val="001B0F8E"/>
    <w:rsid w:val="001B11A2"/>
    <w:rsid w:val="001B215B"/>
    <w:rsid w:val="001B382D"/>
    <w:rsid w:val="001C7C8A"/>
    <w:rsid w:val="001D46DA"/>
    <w:rsid w:val="001F3801"/>
    <w:rsid w:val="001F6178"/>
    <w:rsid w:val="002069A0"/>
    <w:rsid w:val="00207D6D"/>
    <w:rsid w:val="0021311C"/>
    <w:rsid w:val="00234E14"/>
    <w:rsid w:val="0023527C"/>
    <w:rsid w:val="00252B1C"/>
    <w:rsid w:val="0025627A"/>
    <w:rsid w:val="00262BF9"/>
    <w:rsid w:val="00265310"/>
    <w:rsid w:val="00271CCD"/>
    <w:rsid w:val="0027225A"/>
    <w:rsid w:val="00277D12"/>
    <w:rsid w:val="002814BD"/>
    <w:rsid w:val="00287250"/>
    <w:rsid w:val="002B2851"/>
    <w:rsid w:val="002C5F02"/>
    <w:rsid w:val="002D1D5E"/>
    <w:rsid w:val="002D1EDA"/>
    <w:rsid w:val="002D6288"/>
    <w:rsid w:val="002E6186"/>
    <w:rsid w:val="002F0BDD"/>
    <w:rsid w:val="002F2485"/>
    <w:rsid w:val="002F4FDD"/>
    <w:rsid w:val="002F6C86"/>
    <w:rsid w:val="00305AB5"/>
    <w:rsid w:val="00310DF6"/>
    <w:rsid w:val="003265A6"/>
    <w:rsid w:val="00326AB2"/>
    <w:rsid w:val="003313D0"/>
    <w:rsid w:val="00332FC0"/>
    <w:rsid w:val="003426F6"/>
    <w:rsid w:val="00354F7C"/>
    <w:rsid w:val="00362A1E"/>
    <w:rsid w:val="00372F01"/>
    <w:rsid w:val="003832AA"/>
    <w:rsid w:val="003928BB"/>
    <w:rsid w:val="003A1675"/>
    <w:rsid w:val="003B3AF3"/>
    <w:rsid w:val="003C0E2A"/>
    <w:rsid w:val="003C0FA0"/>
    <w:rsid w:val="003C174B"/>
    <w:rsid w:val="003D43D1"/>
    <w:rsid w:val="003D5275"/>
    <w:rsid w:val="003E0D1F"/>
    <w:rsid w:val="003E5E8A"/>
    <w:rsid w:val="003E6AF7"/>
    <w:rsid w:val="003F6440"/>
    <w:rsid w:val="00400BEA"/>
    <w:rsid w:val="004024A5"/>
    <w:rsid w:val="00403F08"/>
    <w:rsid w:val="00410974"/>
    <w:rsid w:val="00413145"/>
    <w:rsid w:val="0041417D"/>
    <w:rsid w:val="004204F0"/>
    <w:rsid w:val="00421700"/>
    <w:rsid w:val="0042665E"/>
    <w:rsid w:val="00433A44"/>
    <w:rsid w:val="00435548"/>
    <w:rsid w:val="00445410"/>
    <w:rsid w:val="00446D62"/>
    <w:rsid w:val="00447C21"/>
    <w:rsid w:val="0046420E"/>
    <w:rsid w:val="00465FDB"/>
    <w:rsid w:val="00471AC8"/>
    <w:rsid w:val="00480066"/>
    <w:rsid w:val="004915F8"/>
    <w:rsid w:val="00496295"/>
    <w:rsid w:val="00497062"/>
    <w:rsid w:val="004A2EC7"/>
    <w:rsid w:val="004A6E92"/>
    <w:rsid w:val="004B5F66"/>
    <w:rsid w:val="004B78D7"/>
    <w:rsid w:val="004C0610"/>
    <w:rsid w:val="004C1FFB"/>
    <w:rsid w:val="004E2468"/>
    <w:rsid w:val="004E416A"/>
    <w:rsid w:val="004E479D"/>
    <w:rsid w:val="004E54EC"/>
    <w:rsid w:val="004F029A"/>
    <w:rsid w:val="004F1255"/>
    <w:rsid w:val="004F5E8D"/>
    <w:rsid w:val="005057A1"/>
    <w:rsid w:val="00510409"/>
    <w:rsid w:val="00523593"/>
    <w:rsid w:val="00537520"/>
    <w:rsid w:val="0054292D"/>
    <w:rsid w:val="00547646"/>
    <w:rsid w:val="00554622"/>
    <w:rsid w:val="005669A4"/>
    <w:rsid w:val="0057137C"/>
    <w:rsid w:val="005719AA"/>
    <w:rsid w:val="005828D9"/>
    <w:rsid w:val="0058728E"/>
    <w:rsid w:val="0059254B"/>
    <w:rsid w:val="005C0D57"/>
    <w:rsid w:val="005D0FEF"/>
    <w:rsid w:val="005D280F"/>
    <w:rsid w:val="005D6726"/>
    <w:rsid w:val="005F35B8"/>
    <w:rsid w:val="00610241"/>
    <w:rsid w:val="00611FBE"/>
    <w:rsid w:val="00612450"/>
    <w:rsid w:val="00612B6A"/>
    <w:rsid w:val="0061500F"/>
    <w:rsid w:val="006166A2"/>
    <w:rsid w:val="006234D2"/>
    <w:rsid w:val="006241F9"/>
    <w:rsid w:val="00633109"/>
    <w:rsid w:val="00672710"/>
    <w:rsid w:val="00673C2E"/>
    <w:rsid w:val="006761E9"/>
    <w:rsid w:val="00690D43"/>
    <w:rsid w:val="0069557A"/>
    <w:rsid w:val="006A1855"/>
    <w:rsid w:val="006A3A71"/>
    <w:rsid w:val="006A6F44"/>
    <w:rsid w:val="006B1352"/>
    <w:rsid w:val="006B3EC4"/>
    <w:rsid w:val="006D5D01"/>
    <w:rsid w:val="006E4BE9"/>
    <w:rsid w:val="006E7274"/>
    <w:rsid w:val="006F140F"/>
    <w:rsid w:val="006F15BC"/>
    <w:rsid w:val="006F3F84"/>
    <w:rsid w:val="00704AF4"/>
    <w:rsid w:val="00707251"/>
    <w:rsid w:val="00713B7B"/>
    <w:rsid w:val="0071554B"/>
    <w:rsid w:val="00715C91"/>
    <w:rsid w:val="007213E0"/>
    <w:rsid w:val="00733B16"/>
    <w:rsid w:val="00733FC6"/>
    <w:rsid w:val="007450F5"/>
    <w:rsid w:val="00751806"/>
    <w:rsid w:val="007554F3"/>
    <w:rsid w:val="007555B4"/>
    <w:rsid w:val="00756ADC"/>
    <w:rsid w:val="00757CA2"/>
    <w:rsid w:val="00762FDD"/>
    <w:rsid w:val="00776B71"/>
    <w:rsid w:val="00783576"/>
    <w:rsid w:val="00784DEB"/>
    <w:rsid w:val="00784E87"/>
    <w:rsid w:val="00787BC9"/>
    <w:rsid w:val="00796849"/>
    <w:rsid w:val="00797799"/>
    <w:rsid w:val="007B1F3A"/>
    <w:rsid w:val="007B7C76"/>
    <w:rsid w:val="007C31C1"/>
    <w:rsid w:val="007C769B"/>
    <w:rsid w:val="007D1985"/>
    <w:rsid w:val="007E47B8"/>
    <w:rsid w:val="007E5243"/>
    <w:rsid w:val="007E58B0"/>
    <w:rsid w:val="007F384A"/>
    <w:rsid w:val="007F49BF"/>
    <w:rsid w:val="00812924"/>
    <w:rsid w:val="00812A91"/>
    <w:rsid w:val="00812B9A"/>
    <w:rsid w:val="00822F78"/>
    <w:rsid w:val="00830207"/>
    <w:rsid w:val="00830805"/>
    <w:rsid w:val="00831F48"/>
    <w:rsid w:val="00841741"/>
    <w:rsid w:val="008424B2"/>
    <w:rsid w:val="00846237"/>
    <w:rsid w:val="0084658C"/>
    <w:rsid w:val="00847468"/>
    <w:rsid w:val="00854F6E"/>
    <w:rsid w:val="008600C6"/>
    <w:rsid w:val="00874746"/>
    <w:rsid w:val="008813C4"/>
    <w:rsid w:val="00885543"/>
    <w:rsid w:val="00896C5F"/>
    <w:rsid w:val="00896CA2"/>
    <w:rsid w:val="008A2AD3"/>
    <w:rsid w:val="008A64FB"/>
    <w:rsid w:val="008A735E"/>
    <w:rsid w:val="008B11C2"/>
    <w:rsid w:val="008B2A93"/>
    <w:rsid w:val="008B3203"/>
    <w:rsid w:val="008B50B2"/>
    <w:rsid w:val="008B5C45"/>
    <w:rsid w:val="008C16D6"/>
    <w:rsid w:val="008C43ED"/>
    <w:rsid w:val="008D6D92"/>
    <w:rsid w:val="008E29A7"/>
    <w:rsid w:val="008E676B"/>
    <w:rsid w:val="008F70DF"/>
    <w:rsid w:val="009000AC"/>
    <w:rsid w:val="00906174"/>
    <w:rsid w:val="00906B55"/>
    <w:rsid w:val="00921FE5"/>
    <w:rsid w:val="00932FCE"/>
    <w:rsid w:val="009446AD"/>
    <w:rsid w:val="0094726A"/>
    <w:rsid w:val="00951566"/>
    <w:rsid w:val="0095490C"/>
    <w:rsid w:val="00957568"/>
    <w:rsid w:val="009919C7"/>
    <w:rsid w:val="00991DFA"/>
    <w:rsid w:val="0099443C"/>
    <w:rsid w:val="009B5047"/>
    <w:rsid w:val="009B6FC1"/>
    <w:rsid w:val="009C689D"/>
    <w:rsid w:val="009D33A8"/>
    <w:rsid w:val="009D4D37"/>
    <w:rsid w:val="009E0512"/>
    <w:rsid w:val="009E6044"/>
    <w:rsid w:val="009F7DAE"/>
    <w:rsid w:val="00A02B1B"/>
    <w:rsid w:val="00A05B59"/>
    <w:rsid w:val="00A05BF0"/>
    <w:rsid w:val="00A15981"/>
    <w:rsid w:val="00A17EE7"/>
    <w:rsid w:val="00A22293"/>
    <w:rsid w:val="00A24453"/>
    <w:rsid w:val="00A27F22"/>
    <w:rsid w:val="00A31C64"/>
    <w:rsid w:val="00A33CAA"/>
    <w:rsid w:val="00A44F60"/>
    <w:rsid w:val="00A51DA3"/>
    <w:rsid w:val="00A554EC"/>
    <w:rsid w:val="00A5666C"/>
    <w:rsid w:val="00A6263C"/>
    <w:rsid w:val="00A626A2"/>
    <w:rsid w:val="00AA29EB"/>
    <w:rsid w:val="00AA2CF6"/>
    <w:rsid w:val="00AB36AD"/>
    <w:rsid w:val="00AE11B8"/>
    <w:rsid w:val="00AE3658"/>
    <w:rsid w:val="00AE50DD"/>
    <w:rsid w:val="00AF725F"/>
    <w:rsid w:val="00B10687"/>
    <w:rsid w:val="00B10693"/>
    <w:rsid w:val="00B11A94"/>
    <w:rsid w:val="00B21192"/>
    <w:rsid w:val="00B25A54"/>
    <w:rsid w:val="00B307F9"/>
    <w:rsid w:val="00B30F23"/>
    <w:rsid w:val="00B35AA0"/>
    <w:rsid w:val="00B40E24"/>
    <w:rsid w:val="00B450B5"/>
    <w:rsid w:val="00B467A5"/>
    <w:rsid w:val="00B47B7A"/>
    <w:rsid w:val="00B50278"/>
    <w:rsid w:val="00B541DA"/>
    <w:rsid w:val="00B5525F"/>
    <w:rsid w:val="00B62001"/>
    <w:rsid w:val="00B636AC"/>
    <w:rsid w:val="00B71013"/>
    <w:rsid w:val="00B7410B"/>
    <w:rsid w:val="00B7672D"/>
    <w:rsid w:val="00B85AF8"/>
    <w:rsid w:val="00B92DEF"/>
    <w:rsid w:val="00B96CF1"/>
    <w:rsid w:val="00BA1DF5"/>
    <w:rsid w:val="00BA7A9A"/>
    <w:rsid w:val="00BB4281"/>
    <w:rsid w:val="00BB71C7"/>
    <w:rsid w:val="00BC18D1"/>
    <w:rsid w:val="00BC2F2F"/>
    <w:rsid w:val="00BC35CA"/>
    <w:rsid w:val="00BD03C0"/>
    <w:rsid w:val="00BD5EB9"/>
    <w:rsid w:val="00BD74A6"/>
    <w:rsid w:val="00BE53CD"/>
    <w:rsid w:val="00BF3037"/>
    <w:rsid w:val="00BF4BA9"/>
    <w:rsid w:val="00BF727A"/>
    <w:rsid w:val="00BF790F"/>
    <w:rsid w:val="00C06054"/>
    <w:rsid w:val="00C12520"/>
    <w:rsid w:val="00C15BCD"/>
    <w:rsid w:val="00C17B6F"/>
    <w:rsid w:val="00C2108A"/>
    <w:rsid w:val="00C23A29"/>
    <w:rsid w:val="00C2411F"/>
    <w:rsid w:val="00C2562A"/>
    <w:rsid w:val="00C330D9"/>
    <w:rsid w:val="00C36B60"/>
    <w:rsid w:val="00C5677D"/>
    <w:rsid w:val="00C64EED"/>
    <w:rsid w:val="00C67DB6"/>
    <w:rsid w:val="00C754C1"/>
    <w:rsid w:val="00C7724D"/>
    <w:rsid w:val="00C93688"/>
    <w:rsid w:val="00CB7D1F"/>
    <w:rsid w:val="00CC4434"/>
    <w:rsid w:val="00CC72E5"/>
    <w:rsid w:val="00CD5F6B"/>
    <w:rsid w:val="00CE7298"/>
    <w:rsid w:val="00CE793E"/>
    <w:rsid w:val="00CF730E"/>
    <w:rsid w:val="00D10054"/>
    <w:rsid w:val="00D16DC3"/>
    <w:rsid w:val="00D206EF"/>
    <w:rsid w:val="00D20810"/>
    <w:rsid w:val="00D22414"/>
    <w:rsid w:val="00D322A0"/>
    <w:rsid w:val="00D3577B"/>
    <w:rsid w:val="00D3611C"/>
    <w:rsid w:val="00D37C25"/>
    <w:rsid w:val="00D51E3B"/>
    <w:rsid w:val="00D53456"/>
    <w:rsid w:val="00D62AC1"/>
    <w:rsid w:val="00D66063"/>
    <w:rsid w:val="00D66890"/>
    <w:rsid w:val="00D74A0E"/>
    <w:rsid w:val="00D74FA3"/>
    <w:rsid w:val="00D8560A"/>
    <w:rsid w:val="00DA419A"/>
    <w:rsid w:val="00DA6F81"/>
    <w:rsid w:val="00DB0C72"/>
    <w:rsid w:val="00DB406D"/>
    <w:rsid w:val="00DC5519"/>
    <w:rsid w:val="00DC7B95"/>
    <w:rsid w:val="00DD3520"/>
    <w:rsid w:val="00DE1103"/>
    <w:rsid w:val="00DE41A2"/>
    <w:rsid w:val="00DE6AF6"/>
    <w:rsid w:val="00DF5672"/>
    <w:rsid w:val="00E0043F"/>
    <w:rsid w:val="00E0515D"/>
    <w:rsid w:val="00E05939"/>
    <w:rsid w:val="00E06A34"/>
    <w:rsid w:val="00E179F6"/>
    <w:rsid w:val="00E32828"/>
    <w:rsid w:val="00E368D5"/>
    <w:rsid w:val="00E47F66"/>
    <w:rsid w:val="00E5146A"/>
    <w:rsid w:val="00E53BC1"/>
    <w:rsid w:val="00E5689E"/>
    <w:rsid w:val="00E63406"/>
    <w:rsid w:val="00E908B2"/>
    <w:rsid w:val="00E961E1"/>
    <w:rsid w:val="00EA6A9A"/>
    <w:rsid w:val="00EB3BF7"/>
    <w:rsid w:val="00EB7020"/>
    <w:rsid w:val="00EC4A8F"/>
    <w:rsid w:val="00EC4B96"/>
    <w:rsid w:val="00EC4D0E"/>
    <w:rsid w:val="00EC5A3E"/>
    <w:rsid w:val="00ED06AA"/>
    <w:rsid w:val="00ED425D"/>
    <w:rsid w:val="00ED6A27"/>
    <w:rsid w:val="00EE16F7"/>
    <w:rsid w:val="00EE265F"/>
    <w:rsid w:val="00EE50D9"/>
    <w:rsid w:val="00EF48CE"/>
    <w:rsid w:val="00EF4C2A"/>
    <w:rsid w:val="00EF4E26"/>
    <w:rsid w:val="00F05B41"/>
    <w:rsid w:val="00F15BBB"/>
    <w:rsid w:val="00F233ED"/>
    <w:rsid w:val="00F26A05"/>
    <w:rsid w:val="00F31776"/>
    <w:rsid w:val="00F46E07"/>
    <w:rsid w:val="00F47111"/>
    <w:rsid w:val="00F47BA2"/>
    <w:rsid w:val="00F47E69"/>
    <w:rsid w:val="00F52825"/>
    <w:rsid w:val="00F555D2"/>
    <w:rsid w:val="00F733FE"/>
    <w:rsid w:val="00F73D3B"/>
    <w:rsid w:val="00F747DF"/>
    <w:rsid w:val="00F85960"/>
    <w:rsid w:val="00F85E3F"/>
    <w:rsid w:val="00F90B67"/>
    <w:rsid w:val="00F92622"/>
    <w:rsid w:val="00F93842"/>
    <w:rsid w:val="00FA1E0C"/>
    <w:rsid w:val="00FA7BA7"/>
    <w:rsid w:val="00FB1A2F"/>
    <w:rsid w:val="00FB44D3"/>
    <w:rsid w:val="00FC1ABE"/>
    <w:rsid w:val="00FC24FF"/>
    <w:rsid w:val="00FC3F87"/>
    <w:rsid w:val="00FC6248"/>
    <w:rsid w:val="00FD0304"/>
    <w:rsid w:val="00FE2FA7"/>
    <w:rsid w:val="00FF48B4"/>
    <w:rsid w:val="00FF7137"/>
    <w:rsid w:val="00FF7485"/>
    <w:rsid w:val="00FF7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B451"/>
  <w15:docId w15:val="{494B7403-A82C-47FD-80EC-29F26B1C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B1352"/>
    <w:pPr>
      <w:keepNext/>
      <w:keepLines/>
      <w:spacing w:after="412" w:line="265" w:lineRule="auto"/>
      <w:ind w:left="10" w:right="3"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4DEB"/>
    <w:rPr>
      <w:color w:val="0000FF" w:themeColor="hyperlink"/>
      <w:u w:val="single"/>
    </w:rPr>
  </w:style>
  <w:style w:type="paragraph" w:styleId="ListeParagraf">
    <w:name w:val="List Paragraph"/>
    <w:basedOn w:val="Normal"/>
    <w:uiPriority w:val="34"/>
    <w:qFormat/>
    <w:rsid w:val="008600C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vdemetni8">
    <w:name w:val="Gövde metni (8)"/>
    <w:basedOn w:val="VarsaylanParagrafYazTipi"/>
    <w:rsid w:val="00DB0C72"/>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table" w:customStyle="1" w:styleId="TableGrid">
    <w:name w:val="TableGrid"/>
    <w:rsid w:val="00A02B1B"/>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59"/>
    <w:rsid w:val="0003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F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FDD"/>
    <w:rPr>
      <w:rFonts w:ascii="Segoe UI" w:hAnsi="Segoe UI" w:cs="Segoe UI"/>
      <w:sz w:val="18"/>
      <w:szCs w:val="18"/>
    </w:rPr>
  </w:style>
  <w:style w:type="paragraph" w:styleId="stBilgi">
    <w:name w:val="header"/>
    <w:basedOn w:val="Normal"/>
    <w:link w:val="stBilgiChar"/>
    <w:uiPriority w:val="99"/>
    <w:unhideWhenUsed/>
    <w:rsid w:val="006F3F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F84"/>
  </w:style>
  <w:style w:type="paragraph" w:styleId="AltBilgi">
    <w:name w:val="footer"/>
    <w:basedOn w:val="Normal"/>
    <w:link w:val="AltBilgiChar"/>
    <w:uiPriority w:val="99"/>
    <w:unhideWhenUsed/>
    <w:rsid w:val="006F3F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F84"/>
  </w:style>
  <w:style w:type="character" w:customStyle="1" w:styleId="Balk1Char">
    <w:name w:val="Başlık 1 Char"/>
    <w:basedOn w:val="VarsaylanParagrafYazTipi"/>
    <w:link w:val="Balk1"/>
    <w:uiPriority w:val="9"/>
    <w:rsid w:val="006B1352"/>
    <w:rPr>
      <w:rFonts w:ascii="Times New Roman" w:eastAsia="Times New Roman" w:hAnsi="Times New Roman" w:cs="Times New Roman"/>
      <w:b/>
      <w:color w:val="000000"/>
      <w:sz w:val="24"/>
      <w:lang w:eastAsia="tr-TR"/>
    </w:rPr>
  </w:style>
  <w:style w:type="paragraph" w:styleId="SonnotMetni">
    <w:name w:val="endnote text"/>
    <w:basedOn w:val="Normal"/>
    <w:link w:val="SonnotMetniChar"/>
    <w:uiPriority w:val="99"/>
    <w:semiHidden/>
    <w:unhideWhenUsed/>
    <w:rsid w:val="00A05B5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05B59"/>
    <w:rPr>
      <w:sz w:val="20"/>
      <w:szCs w:val="20"/>
    </w:rPr>
  </w:style>
  <w:style w:type="character" w:styleId="SonnotBavurusu">
    <w:name w:val="endnote reference"/>
    <w:basedOn w:val="VarsaylanParagrafYazTipi"/>
    <w:uiPriority w:val="99"/>
    <w:semiHidden/>
    <w:unhideWhenUsed/>
    <w:rsid w:val="00A05B59"/>
    <w:rPr>
      <w:vertAlign w:val="superscript"/>
    </w:rPr>
  </w:style>
  <w:style w:type="character" w:styleId="Vurgu">
    <w:name w:val="Emphasis"/>
    <w:basedOn w:val="VarsaylanParagrafYazTipi"/>
    <w:uiPriority w:val="20"/>
    <w:qFormat/>
    <w:rsid w:val="00EB3BF7"/>
    <w:rPr>
      <w:i/>
      <w:iCs/>
    </w:rPr>
  </w:style>
  <w:style w:type="paragraph" w:styleId="DipnotMetni">
    <w:name w:val="footnote text"/>
    <w:aliases w:val="Dipnot Metni Char Char Char"/>
    <w:basedOn w:val="Normal"/>
    <w:link w:val="DipnotMetniChar"/>
    <w:uiPriority w:val="99"/>
    <w:unhideWhenUsed/>
    <w:rsid w:val="00822F78"/>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822F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w.rowan.edu/cgi/viewcontent.cgi?article=1264&amp;context=et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vzuat.meb.gov.tr/html/temkanu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usahin@pa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1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1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EC83-6B1F-4230-8D48-D82E8C5A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7458</Words>
  <Characters>42516</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Nasip DEMİRKUŞ</cp:lastModifiedBy>
  <cp:revision>2</cp:revision>
  <cp:lastPrinted>2018-10-04T09:08:00Z</cp:lastPrinted>
  <dcterms:created xsi:type="dcterms:W3CDTF">2019-02-18T18:01:00Z</dcterms:created>
  <dcterms:modified xsi:type="dcterms:W3CDTF">2019-02-18T18:01:00Z</dcterms:modified>
</cp:coreProperties>
</file>