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495" w:rsidRPr="007D2495" w:rsidRDefault="007D2495" w:rsidP="007D2495">
      <w:pPr>
        <w:pStyle w:val="Default"/>
        <w:jc w:val="center"/>
        <w:rPr>
          <w:rFonts w:ascii="Times New Roman" w:hAnsi="Times New Roman" w:cs="Times New Roman"/>
        </w:rPr>
      </w:pPr>
      <w:r w:rsidRPr="007D2495">
        <w:rPr>
          <w:rFonts w:ascii="Times New Roman" w:hAnsi="Times New Roman" w:cs="Times New Roman"/>
          <w:b/>
          <w:bCs/>
        </w:rPr>
        <w:t>ETİK BEYANNAMESİ</w:t>
      </w:r>
    </w:p>
    <w:p w:rsidR="007D2495" w:rsidRPr="00FE5DA5" w:rsidRDefault="007D2495" w:rsidP="00FE5DA5">
      <w:pPr>
        <w:spacing w:line="360" w:lineRule="auto"/>
        <w:jc w:val="center"/>
        <w:rPr>
          <w:rFonts w:ascii="Times New Roman" w:hAnsi="Times New Roman" w:cs="Times New Roman"/>
          <w:b/>
        </w:rPr>
      </w:pPr>
      <w:r w:rsidRPr="00FE5DA5">
        <w:rPr>
          <w:rFonts w:ascii="Times New Roman" w:eastAsia="Times New Roman" w:hAnsi="Times New Roman" w:cs="Times New Roman"/>
          <w:b/>
          <w:bCs/>
          <w:color w:val="000000"/>
          <w:sz w:val="24"/>
          <w:szCs w:val="24"/>
        </w:rPr>
        <w:t>(</w:t>
      </w:r>
      <w:r w:rsidR="00FE5DA5" w:rsidRPr="00FE5DA5">
        <w:rPr>
          <w:rFonts w:ascii="Times New Roman" w:eastAsia="Times New Roman" w:hAnsi="Times New Roman" w:cs="Times New Roman"/>
          <w:b/>
          <w:bCs/>
          <w:color w:val="000000"/>
        </w:rPr>
        <w:t>İkili Eğitim Yapan Okulların Yöneticilerinin Tam Gün (Normal) Eğitime Geçiş Hakkında Görüşleri</w:t>
      </w:r>
      <w:r w:rsidRPr="00FE5DA5">
        <w:rPr>
          <w:rFonts w:ascii="Times New Roman" w:eastAsia="Times New Roman" w:hAnsi="Times New Roman" w:cs="Times New Roman"/>
          <w:b/>
          <w:bCs/>
          <w:color w:val="000000"/>
          <w:sz w:val="24"/>
          <w:szCs w:val="24"/>
        </w:rPr>
        <w:t>)</w:t>
      </w:r>
    </w:p>
    <w:p w:rsidR="007D2495" w:rsidRPr="007D2495" w:rsidRDefault="007D2495" w:rsidP="007D2495">
      <w:pPr>
        <w:spacing w:line="360" w:lineRule="auto"/>
        <w:jc w:val="both"/>
        <w:rPr>
          <w:rFonts w:ascii="Times New Roman" w:hAnsi="Times New Roman" w:cs="Times New Roman"/>
          <w:sz w:val="24"/>
          <w:szCs w:val="24"/>
        </w:rPr>
      </w:pPr>
      <w:r w:rsidRPr="007D2495">
        <w:rPr>
          <w:rFonts w:ascii="Times New Roman" w:hAnsi="Times New Roman" w:cs="Times New Roman"/>
          <w:sz w:val="24"/>
          <w:szCs w:val="24"/>
        </w:rPr>
        <w:t xml:space="preserve">Bu çalışmanın yazım sürecinde Yükseköğretim Kurulu Bilimsel Araştırma ve Yayın Etiği Yönergesinde (Yükseköğretim Kurulu [YÖK]) yer alan bilimsel ve etik kurallara tüm araştırmacı tarafından uyulmuştur. Bu doğrultuda, makale içinde kullanılan verilerin elde edildiği okul ve </w:t>
      </w:r>
      <w:proofErr w:type="gramStart"/>
      <w:r w:rsidRPr="007D2495">
        <w:rPr>
          <w:rFonts w:ascii="Times New Roman" w:hAnsi="Times New Roman" w:cs="Times New Roman"/>
          <w:sz w:val="24"/>
          <w:szCs w:val="24"/>
        </w:rPr>
        <w:t>yönetici  bilgileri</w:t>
      </w:r>
      <w:proofErr w:type="gramEnd"/>
      <w:r w:rsidRPr="007D2495">
        <w:rPr>
          <w:rFonts w:ascii="Times New Roman" w:hAnsi="Times New Roman" w:cs="Times New Roman"/>
          <w:sz w:val="24"/>
          <w:szCs w:val="24"/>
        </w:rPr>
        <w:t xml:space="preserve"> gizli tutulmuş, çalışmanın amacı okul yöneticilerine açık ve net bir şekilde açıklanmış, çalışmanın katılımcıları (okul yöneticileri) gönüllülük esasına dayalı olarak belirlenmiş, kullanılan verilerde herhangi bir tahrifat yapılmamış, hiçbir çıkar çatışmasının olmadığını ve oluşabilecek her türlü etik ihlalinde sorumluluğun makale yazarına ait olduğunu beyan ederim. </w:t>
      </w:r>
      <w:r>
        <w:rPr>
          <w:rFonts w:ascii="Times New Roman" w:hAnsi="Times New Roman" w:cs="Times New Roman"/>
          <w:sz w:val="24"/>
          <w:szCs w:val="24"/>
        </w:rPr>
        <w:t xml:space="preserve">Çalışmanın verileri 2020 yılından önce toplanmış olup </w:t>
      </w:r>
      <w:r w:rsidRPr="007D2495">
        <w:rPr>
          <w:rFonts w:ascii="Times New Roman" w:hAnsi="Times New Roman" w:cs="Times New Roman"/>
          <w:sz w:val="24"/>
          <w:szCs w:val="24"/>
        </w:rPr>
        <w:t>ayrıca kaynakça listesi eksiksiz hazırlanarak alıntı yapılan kaynaklara atıflar yapılmıştır.</w:t>
      </w:r>
    </w:p>
    <w:p w:rsidR="007D2495" w:rsidRDefault="007D2495" w:rsidP="007D2495">
      <w:pPr>
        <w:jc w:val="center"/>
        <w:rPr>
          <w:sz w:val="20"/>
          <w:szCs w:val="20"/>
        </w:rPr>
      </w:pPr>
    </w:p>
    <w:p w:rsidR="007D2495" w:rsidRPr="007D2495" w:rsidRDefault="002F15B1" w:rsidP="007D2495">
      <w:pPr>
        <w:jc w:val="center"/>
        <w:rPr>
          <w:sz w:val="20"/>
          <w:szCs w:val="20"/>
        </w:rPr>
      </w:pPr>
      <w:r>
        <w:rPr>
          <w:noProof/>
          <w:sz w:val="20"/>
          <w:szCs w:val="20"/>
        </w:rPr>
        <w:drawing>
          <wp:inline distT="0" distB="0" distL="0" distR="0">
            <wp:extent cx="2099626" cy="1077566"/>
            <wp:effectExtent l="19050" t="0" r="0" b="0"/>
            <wp:docPr id="2" name="Resim 1" descr="C:\doktora2017\imzalar\BENİM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tora2017\imzalar\BENİMKİ.jpg"/>
                    <pic:cNvPicPr>
                      <a:picLocks noChangeAspect="1" noChangeArrowheads="1"/>
                    </pic:cNvPicPr>
                  </pic:nvPicPr>
                  <pic:blipFill>
                    <a:blip r:embed="rId4" cstate="print">
                      <a:lum bright="7000" contrast="-9000"/>
                    </a:blip>
                    <a:srcRect/>
                    <a:stretch>
                      <a:fillRect/>
                    </a:stretch>
                  </pic:blipFill>
                  <pic:spPr bwMode="auto">
                    <a:xfrm>
                      <a:off x="0" y="0"/>
                      <a:ext cx="2100092" cy="1077805"/>
                    </a:xfrm>
                    <a:prstGeom prst="rect">
                      <a:avLst/>
                    </a:prstGeom>
                    <a:noFill/>
                    <a:ln w="9525">
                      <a:noFill/>
                      <a:miter lim="800000"/>
                      <a:headEnd/>
                      <a:tailEnd/>
                    </a:ln>
                  </pic:spPr>
                </pic:pic>
              </a:graphicData>
            </a:graphic>
          </wp:inline>
        </w:drawing>
      </w:r>
    </w:p>
    <w:p w:rsidR="009F7D52" w:rsidRDefault="009F7D52" w:rsidP="007D2495">
      <w:pPr>
        <w:tabs>
          <w:tab w:val="left" w:pos="3215"/>
        </w:tabs>
        <w:jc w:val="center"/>
        <w:rPr>
          <w:rFonts w:ascii="Times New Roman" w:hAnsi="Times New Roman" w:cs="Times New Roman"/>
          <w:sz w:val="24"/>
          <w:szCs w:val="24"/>
        </w:rPr>
      </w:pPr>
      <w:r>
        <w:rPr>
          <w:rFonts w:ascii="Times New Roman" w:hAnsi="Times New Roman" w:cs="Times New Roman"/>
          <w:sz w:val="24"/>
          <w:szCs w:val="24"/>
        </w:rPr>
        <w:t xml:space="preserve"> </w:t>
      </w:r>
    </w:p>
    <w:p w:rsidR="00CD2F43" w:rsidRPr="007D2495" w:rsidRDefault="007D2495" w:rsidP="007D2495">
      <w:pPr>
        <w:tabs>
          <w:tab w:val="left" w:pos="3215"/>
        </w:tabs>
        <w:jc w:val="center"/>
        <w:rPr>
          <w:rFonts w:ascii="Times New Roman" w:hAnsi="Times New Roman" w:cs="Times New Roman"/>
          <w:sz w:val="24"/>
          <w:szCs w:val="24"/>
        </w:rPr>
      </w:pPr>
      <w:r w:rsidRPr="007D2495">
        <w:rPr>
          <w:rFonts w:ascii="Times New Roman" w:hAnsi="Times New Roman" w:cs="Times New Roman"/>
          <w:sz w:val="24"/>
          <w:szCs w:val="24"/>
        </w:rPr>
        <w:t xml:space="preserve"> </w:t>
      </w:r>
      <w:r w:rsidR="002F15B1">
        <w:rPr>
          <w:rFonts w:ascii="Times New Roman" w:hAnsi="Times New Roman" w:cs="Times New Roman"/>
          <w:sz w:val="24"/>
          <w:szCs w:val="24"/>
        </w:rPr>
        <w:t xml:space="preserve">Dr. </w:t>
      </w:r>
      <w:r w:rsidRPr="007D2495">
        <w:rPr>
          <w:rFonts w:ascii="Times New Roman" w:hAnsi="Times New Roman" w:cs="Times New Roman"/>
          <w:sz w:val="24"/>
          <w:szCs w:val="24"/>
        </w:rPr>
        <w:t>Mehmet ÖZDOĞRU</w:t>
      </w:r>
    </w:p>
    <w:sectPr w:rsidR="00CD2F43" w:rsidRPr="007D2495" w:rsidSect="00FE5DA5">
      <w:pgSz w:w="11906" w:h="16838"/>
      <w:pgMar w:top="1417" w:right="424"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7D2495"/>
    <w:rsid w:val="000D6585"/>
    <w:rsid w:val="000F246B"/>
    <w:rsid w:val="002D67A8"/>
    <w:rsid w:val="002F15B1"/>
    <w:rsid w:val="00490097"/>
    <w:rsid w:val="00786F25"/>
    <w:rsid w:val="007D2495"/>
    <w:rsid w:val="009F64B9"/>
    <w:rsid w:val="009F7D52"/>
    <w:rsid w:val="00B447F5"/>
    <w:rsid w:val="00CD2F43"/>
    <w:rsid w:val="00FE5DA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5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D2495"/>
    <w:pPr>
      <w:autoSpaceDE w:val="0"/>
      <w:autoSpaceDN w:val="0"/>
      <w:adjustRightInd w:val="0"/>
      <w:spacing w:after="0" w:line="240" w:lineRule="auto"/>
    </w:pPr>
    <w:rPr>
      <w:rFonts w:ascii="Cambria" w:hAnsi="Cambria" w:cs="Cambria"/>
      <w:color w:val="000000"/>
      <w:sz w:val="24"/>
      <w:szCs w:val="24"/>
    </w:rPr>
  </w:style>
  <w:style w:type="paragraph" w:styleId="BalonMetni">
    <w:name w:val="Balloon Text"/>
    <w:basedOn w:val="Normal"/>
    <w:link w:val="BalonMetniChar"/>
    <w:uiPriority w:val="99"/>
    <w:semiHidden/>
    <w:unhideWhenUsed/>
    <w:rsid w:val="007D24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24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808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4</cp:revision>
  <dcterms:created xsi:type="dcterms:W3CDTF">2020-12-20T09:16:00Z</dcterms:created>
  <dcterms:modified xsi:type="dcterms:W3CDTF">2020-12-20T09:34:00Z</dcterms:modified>
</cp:coreProperties>
</file>