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EFFE3" w14:textId="006ED461" w:rsidR="00522484" w:rsidRPr="00092170" w:rsidRDefault="0097205F" w:rsidP="00522484">
      <w:pPr>
        <w:tabs>
          <w:tab w:val="left" w:pos="0"/>
        </w:tabs>
        <w:spacing w:after="0" w:line="360" w:lineRule="auto"/>
        <w:jc w:val="center"/>
        <w:rPr>
          <w:rFonts w:ascii="Times New Roman" w:hAnsi="Times New Roman" w:cs="Times New Roman"/>
          <w:b/>
          <w:bCs/>
          <w:sz w:val="24"/>
          <w:szCs w:val="24"/>
        </w:rPr>
      </w:pPr>
      <w:r w:rsidRPr="00092170">
        <w:rPr>
          <w:rFonts w:ascii="Times New Roman" w:hAnsi="Times New Roman" w:cs="Times New Roman"/>
          <w:b/>
          <w:bCs/>
          <w:sz w:val="24"/>
          <w:szCs w:val="24"/>
        </w:rPr>
        <w:t>Ortaokul Fen Bilimleri Ders Kitaplarında Yer Alan Etkinliklerin STEM Etkinliklerine Uygunluğuna Dair Öğretmen Görüşleri</w:t>
      </w:r>
      <w:r w:rsidR="000B2948">
        <w:rPr>
          <w:rFonts w:ascii="Times New Roman" w:hAnsi="Times New Roman" w:cs="Times New Roman"/>
          <w:b/>
          <w:bCs/>
          <w:sz w:val="24"/>
          <w:szCs w:val="24"/>
        </w:rPr>
        <w:t>*</w:t>
      </w:r>
    </w:p>
    <w:p w14:paraId="15FBA460" w14:textId="5BEFA712" w:rsidR="00522484" w:rsidRPr="00092170" w:rsidRDefault="0097205F" w:rsidP="0097205F">
      <w:pPr>
        <w:tabs>
          <w:tab w:val="left" w:pos="0"/>
        </w:tabs>
        <w:spacing w:after="0" w:line="360" w:lineRule="auto"/>
        <w:rPr>
          <w:rFonts w:ascii="Times New Roman" w:hAnsi="Times New Roman" w:cs="Times New Roman"/>
          <w:b/>
          <w:bCs/>
          <w:sz w:val="24"/>
          <w:szCs w:val="24"/>
        </w:rPr>
      </w:pPr>
      <w:r w:rsidRPr="00092170">
        <w:rPr>
          <w:rFonts w:ascii="Times New Roman" w:hAnsi="Times New Roman" w:cs="Times New Roman"/>
          <w:b/>
          <w:bCs/>
          <w:sz w:val="24"/>
          <w:szCs w:val="24"/>
        </w:rPr>
        <w:tab/>
      </w:r>
      <w:r w:rsidR="00522484" w:rsidRPr="00092170">
        <w:rPr>
          <w:rFonts w:ascii="Times New Roman" w:hAnsi="Times New Roman" w:cs="Times New Roman"/>
          <w:b/>
          <w:bCs/>
          <w:sz w:val="24"/>
          <w:szCs w:val="24"/>
        </w:rPr>
        <w:t xml:space="preserve">Gizem TEZCAN ŞİRİN </w:t>
      </w:r>
      <w:r w:rsidR="00522484" w:rsidRPr="00092170">
        <w:rPr>
          <w:rStyle w:val="DipnotBavurusu"/>
          <w:rFonts w:ascii="Times New Roman" w:hAnsi="Times New Roman" w:cs="Times New Roman"/>
          <w:b/>
          <w:bCs/>
          <w:sz w:val="24"/>
          <w:szCs w:val="24"/>
        </w:rPr>
        <w:footnoteReference w:id="1"/>
      </w:r>
      <w:r w:rsidR="00522484" w:rsidRPr="00092170">
        <w:rPr>
          <w:rStyle w:val="DipnotBavurusu"/>
          <w:rFonts w:ascii="Times New Roman" w:hAnsi="Times New Roman" w:cs="Times New Roman"/>
          <w:b/>
          <w:bCs/>
          <w:sz w:val="24"/>
          <w:szCs w:val="24"/>
        </w:rPr>
        <w:sym w:font="Symbol" w:char="F02A"/>
      </w:r>
      <w:r w:rsidR="00522484" w:rsidRPr="00092170">
        <w:rPr>
          <w:rFonts w:ascii="Times New Roman" w:hAnsi="Times New Roman" w:cs="Times New Roman"/>
          <w:b/>
          <w:bCs/>
          <w:sz w:val="24"/>
          <w:szCs w:val="24"/>
        </w:rPr>
        <w:tab/>
        <w:t>Mustafa TÜYSÜZ</w:t>
      </w:r>
      <w:r w:rsidR="00522484" w:rsidRPr="00092170">
        <w:rPr>
          <w:rStyle w:val="DipnotBavurusu"/>
          <w:rFonts w:ascii="Times New Roman" w:hAnsi="Times New Roman" w:cs="Times New Roman"/>
          <w:b/>
          <w:bCs/>
          <w:sz w:val="24"/>
          <w:szCs w:val="24"/>
        </w:rPr>
        <w:footnoteReference w:id="2"/>
      </w:r>
      <w:r w:rsidR="00522484" w:rsidRPr="00092170">
        <w:rPr>
          <w:rStyle w:val="DipnotBavurusu"/>
          <w:rFonts w:ascii="Times New Roman" w:hAnsi="Times New Roman" w:cs="Times New Roman"/>
          <w:b/>
          <w:bCs/>
          <w:sz w:val="24"/>
          <w:szCs w:val="24"/>
        </w:rPr>
        <w:sym w:font="Symbol" w:char="F02A"/>
      </w:r>
      <w:r w:rsidR="00522484" w:rsidRPr="00092170">
        <w:rPr>
          <w:rStyle w:val="DipnotBavurusu"/>
          <w:rFonts w:ascii="Times New Roman" w:hAnsi="Times New Roman" w:cs="Times New Roman"/>
          <w:b/>
          <w:bCs/>
          <w:sz w:val="24"/>
          <w:szCs w:val="24"/>
        </w:rPr>
        <w:sym w:font="Symbol" w:char="F02A"/>
      </w:r>
      <w:r w:rsidR="00522484" w:rsidRPr="00092170">
        <w:rPr>
          <w:rStyle w:val="DipnotBavurusu"/>
          <w:rFonts w:ascii="Times New Roman" w:hAnsi="Times New Roman" w:cs="Times New Roman"/>
          <w:b/>
          <w:bCs/>
          <w:sz w:val="24"/>
          <w:szCs w:val="24"/>
        </w:rPr>
        <w:sym w:font="Symbol" w:char="F02A"/>
      </w:r>
      <w:r w:rsidR="00522484" w:rsidRPr="00092170">
        <w:rPr>
          <w:rFonts w:ascii="Times New Roman" w:hAnsi="Times New Roman" w:cs="Times New Roman"/>
          <w:b/>
          <w:bCs/>
          <w:sz w:val="24"/>
          <w:szCs w:val="24"/>
        </w:rPr>
        <w:t xml:space="preserve">  </w:t>
      </w:r>
      <w:r w:rsidR="000C7AE2" w:rsidRPr="00092170">
        <w:rPr>
          <w:rFonts w:ascii="Times New Roman" w:hAnsi="Times New Roman" w:cs="Times New Roman"/>
          <w:b/>
          <w:bCs/>
          <w:sz w:val="24"/>
          <w:szCs w:val="24"/>
        </w:rPr>
        <w:t xml:space="preserve">ve </w:t>
      </w:r>
      <w:r w:rsidR="000C7AE2">
        <w:rPr>
          <w:rFonts w:ascii="Times New Roman" w:hAnsi="Times New Roman" w:cs="Times New Roman"/>
          <w:b/>
          <w:bCs/>
          <w:sz w:val="24"/>
          <w:szCs w:val="24"/>
        </w:rPr>
        <w:t>Elif</w:t>
      </w:r>
      <w:r w:rsidR="00522484" w:rsidRPr="00092170">
        <w:rPr>
          <w:rFonts w:ascii="Times New Roman" w:hAnsi="Times New Roman" w:cs="Times New Roman"/>
          <w:b/>
          <w:bCs/>
          <w:sz w:val="24"/>
          <w:szCs w:val="24"/>
        </w:rPr>
        <w:t xml:space="preserve"> KAVAL OĞUZ</w:t>
      </w:r>
      <w:r w:rsidR="00522484" w:rsidRPr="00092170">
        <w:rPr>
          <w:rFonts w:ascii="Times New Roman" w:hAnsi="Times New Roman" w:cs="Times New Roman"/>
          <w:b/>
          <w:bCs/>
          <w:sz w:val="24"/>
          <w:szCs w:val="24"/>
          <w:vertAlign w:val="superscript"/>
        </w:rPr>
        <w:t>4</w:t>
      </w:r>
      <w:r w:rsidR="00522484" w:rsidRPr="00092170">
        <w:rPr>
          <w:rStyle w:val="DipnotBavurusu"/>
          <w:rFonts w:ascii="Times New Roman" w:hAnsi="Times New Roman" w:cs="Times New Roman"/>
          <w:b/>
          <w:bCs/>
          <w:sz w:val="24"/>
          <w:szCs w:val="24"/>
        </w:rPr>
        <w:footnoteReference w:customMarkFollows="1" w:id="3"/>
        <w:sym w:font="Symbol" w:char="F02A"/>
      </w:r>
      <w:r w:rsidR="00522484" w:rsidRPr="00092170">
        <w:rPr>
          <w:rStyle w:val="DipnotBavurusu"/>
          <w:rFonts w:ascii="Times New Roman" w:hAnsi="Times New Roman" w:cs="Times New Roman"/>
          <w:b/>
          <w:bCs/>
          <w:sz w:val="24"/>
          <w:szCs w:val="24"/>
        </w:rPr>
        <w:sym w:font="Symbol" w:char="F02A"/>
      </w:r>
      <w:r w:rsidR="00522484" w:rsidRPr="00092170">
        <w:rPr>
          <w:rStyle w:val="DipnotBavurusu"/>
          <w:rFonts w:ascii="Times New Roman" w:hAnsi="Times New Roman" w:cs="Times New Roman"/>
          <w:b/>
          <w:bCs/>
          <w:sz w:val="24"/>
          <w:szCs w:val="24"/>
        </w:rPr>
        <w:footnoteReference w:customMarkFollows="1" w:id="4"/>
        <w:sym w:font="Symbol" w:char="F02A"/>
      </w:r>
      <w:r w:rsidR="00522484" w:rsidRPr="00092170">
        <w:rPr>
          <w:rStyle w:val="DipnotBavurusu"/>
          <w:rFonts w:ascii="Times New Roman" w:hAnsi="Times New Roman" w:cs="Times New Roman"/>
          <w:b/>
          <w:bCs/>
          <w:sz w:val="24"/>
          <w:szCs w:val="24"/>
        </w:rPr>
        <w:sym w:font="Symbol" w:char="F02A"/>
      </w:r>
    </w:p>
    <w:p w14:paraId="1892F54D" w14:textId="25572478" w:rsidR="0097205F" w:rsidRPr="00092170" w:rsidRDefault="0097205F" w:rsidP="0097205F">
      <w:pPr>
        <w:tabs>
          <w:tab w:val="left" w:pos="0"/>
        </w:tabs>
        <w:spacing w:after="0" w:line="360" w:lineRule="auto"/>
        <w:jc w:val="both"/>
        <w:rPr>
          <w:rFonts w:ascii="Times New Roman" w:hAnsi="Times New Roman" w:cs="Times New Roman"/>
          <w:b/>
          <w:bCs/>
          <w:color w:val="000000" w:themeColor="text1"/>
          <w:sz w:val="24"/>
          <w:szCs w:val="24"/>
        </w:rPr>
      </w:pPr>
      <w:r w:rsidRPr="00092170">
        <w:rPr>
          <w:rFonts w:ascii="Times New Roman" w:hAnsi="Times New Roman" w:cs="Times New Roman"/>
          <w:b/>
          <w:bCs/>
          <w:color w:val="000000" w:themeColor="text1"/>
          <w:sz w:val="24"/>
          <w:szCs w:val="24"/>
        </w:rPr>
        <w:t xml:space="preserve">Öz: </w:t>
      </w:r>
      <w:r w:rsidRPr="00092170">
        <w:rPr>
          <w:rFonts w:ascii="Times New Roman" w:hAnsi="Times New Roman" w:cs="Times New Roman"/>
          <w:sz w:val="24"/>
          <w:szCs w:val="24"/>
        </w:rPr>
        <w:t xml:space="preserve">2018 Fen </w:t>
      </w:r>
      <w:r w:rsidR="00365239" w:rsidRPr="00092170">
        <w:rPr>
          <w:rFonts w:ascii="Times New Roman" w:hAnsi="Times New Roman" w:cs="Times New Roman"/>
          <w:sz w:val="24"/>
          <w:szCs w:val="24"/>
        </w:rPr>
        <w:t xml:space="preserve">Bilimleri Öğretim Programında, Mühendislik ve Tasarım becerileri ve </w:t>
      </w:r>
      <w:r w:rsidRPr="00092170">
        <w:rPr>
          <w:rFonts w:ascii="Times New Roman" w:hAnsi="Times New Roman" w:cs="Times New Roman"/>
          <w:sz w:val="24"/>
          <w:szCs w:val="24"/>
        </w:rPr>
        <w:t>Fen, Müh</w:t>
      </w:r>
      <w:r w:rsidR="00365239" w:rsidRPr="00092170">
        <w:rPr>
          <w:rFonts w:ascii="Times New Roman" w:hAnsi="Times New Roman" w:cs="Times New Roman"/>
          <w:sz w:val="24"/>
          <w:szCs w:val="24"/>
        </w:rPr>
        <w:t xml:space="preserve">endislik ve Girişimcilik </w:t>
      </w:r>
      <w:r w:rsidRPr="00092170">
        <w:rPr>
          <w:rFonts w:ascii="Times New Roman" w:hAnsi="Times New Roman" w:cs="Times New Roman"/>
          <w:sz w:val="24"/>
          <w:szCs w:val="24"/>
        </w:rPr>
        <w:t>uygulamaları eklenmiştir. Bu durum STEM yaklaşımıyla ilişkilendirilerek ders kitabı etkinliklerinin uygulayıcısı öğretmenlerin, 2018-2019 eğitim öğretim yılında okutulan ortaokul fen bilimleri ders kitaplarındaki etkinliklerin STEM yaklaşımına uygunluğuna dair görüşleri incelenmiştir. Araştırmada nitel araştırma desenlerinden olgu bilim kullanılmıştır. 63 katıl</w:t>
      </w:r>
      <w:r w:rsidR="00365239" w:rsidRPr="00092170">
        <w:rPr>
          <w:rFonts w:ascii="Times New Roman" w:hAnsi="Times New Roman" w:cs="Times New Roman"/>
          <w:sz w:val="24"/>
          <w:szCs w:val="24"/>
        </w:rPr>
        <w:t xml:space="preserve">ımcı fen bilimleri öğretmenine Açık Uçlu Anket Formu uygulanmış, 10 öğretmen ile </w:t>
      </w:r>
      <w:r w:rsidRPr="00092170">
        <w:rPr>
          <w:rFonts w:ascii="Times New Roman" w:hAnsi="Times New Roman" w:cs="Times New Roman"/>
          <w:sz w:val="24"/>
          <w:szCs w:val="24"/>
        </w:rPr>
        <w:t>y</w:t>
      </w:r>
      <w:r w:rsidR="00365239" w:rsidRPr="00092170">
        <w:rPr>
          <w:rFonts w:ascii="Times New Roman" w:hAnsi="Times New Roman" w:cs="Times New Roman"/>
          <w:sz w:val="24"/>
          <w:szCs w:val="24"/>
        </w:rPr>
        <w:t xml:space="preserve">arı yapılandırılmış görüşmeler </w:t>
      </w:r>
      <w:r w:rsidRPr="00092170">
        <w:rPr>
          <w:rFonts w:ascii="Times New Roman" w:hAnsi="Times New Roman" w:cs="Times New Roman"/>
          <w:sz w:val="24"/>
          <w:szCs w:val="24"/>
        </w:rPr>
        <w:t>yapılmış ve bu gruptan gönüllü 3 öğretmenin ders kitaplarındaki e</w:t>
      </w:r>
      <w:r w:rsidR="00365239" w:rsidRPr="00092170">
        <w:rPr>
          <w:rFonts w:ascii="Times New Roman" w:hAnsi="Times New Roman" w:cs="Times New Roman"/>
          <w:sz w:val="24"/>
          <w:szCs w:val="24"/>
        </w:rPr>
        <w:t>tkinlikleri uyguladığı dersler yapılandırılmamış gözlem</w:t>
      </w:r>
      <w:r w:rsidRPr="00092170">
        <w:rPr>
          <w:rFonts w:ascii="Times New Roman" w:hAnsi="Times New Roman" w:cs="Times New Roman"/>
          <w:sz w:val="24"/>
          <w:szCs w:val="24"/>
        </w:rPr>
        <w:t xml:space="preserve"> ile izlenmiştir. Öğretmenlerin STEM tanımını bildikleri, ders kitabı etkinliklerini derslerinde kullandıkları, ders kitabı etkinliklerini uygulamada kendilerini alan bilgisi ve pedagojik alan bilgisi olarak yeterli düzeyde buldukları görülmektedir. </w:t>
      </w:r>
      <w:r w:rsidR="00365239" w:rsidRPr="00092170">
        <w:rPr>
          <w:rFonts w:ascii="Times New Roman" w:hAnsi="Times New Roman" w:cs="Times New Roman"/>
          <w:sz w:val="24"/>
          <w:szCs w:val="24"/>
        </w:rPr>
        <w:t>Ö</w:t>
      </w:r>
      <w:r w:rsidRPr="00092170">
        <w:rPr>
          <w:rFonts w:ascii="Times New Roman" w:hAnsi="Times New Roman" w:cs="Times New Roman"/>
          <w:sz w:val="24"/>
          <w:szCs w:val="24"/>
        </w:rPr>
        <w:t>ğretmenler ders kitabı etkinliklerini</w:t>
      </w:r>
      <w:r w:rsidR="00365239" w:rsidRPr="00092170">
        <w:rPr>
          <w:rFonts w:ascii="Times New Roman" w:hAnsi="Times New Roman" w:cs="Times New Roman"/>
          <w:sz w:val="24"/>
          <w:szCs w:val="24"/>
        </w:rPr>
        <w:t xml:space="preserve"> günlük yaşamla ilişkili ancak</w:t>
      </w:r>
      <w:r w:rsidRPr="00092170">
        <w:rPr>
          <w:rFonts w:ascii="Times New Roman" w:hAnsi="Times New Roman" w:cs="Times New Roman"/>
          <w:sz w:val="24"/>
          <w:szCs w:val="24"/>
        </w:rPr>
        <w:t xml:space="preserve"> STEM etkinliklerine uygun olmadığını, disiplinler arası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sağlamadığını, etkinlik değerlendirme sorularının kavramsal entegrasyon</w:t>
      </w:r>
      <w:r w:rsidR="00510E01" w:rsidRPr="00092170">
        <w:rPr>
          <w:rFonts w:ascii="Times New Roman" w:hAnsi="Times New Roman" w:cs="Times New Roman"/>
          <w:sz w:val="24"/>
          <w:szCs w:val="24"/>
        </w:rPr>
        <w:t>u</w:t>
      </w:r>
      <w:r w:rsidRPr="00092170">
        <w:rPr>
          <w:rFonts w:ascii="Times New Roman" w:hAnsi="Times New Roman" w:cs="Times New Roman"/>
          <w:sz w:val="24"/>
          <w:szCs w:val="24"/>
        </w:rPr>
        <w:t xml:space="preserve"> ölçebilme düzeyini</w:t>
      </w:r>
      <w:r w:rsidR="00510E01" w:rsidRPr="00092170">
        <w:rPr>
          <w:rFonts w:ascii="Times New Roman" w:hAnsi="Times New Roman" w:cs="Times New Roman"/>
          <w:sz w:val="24"/>
          <w:szCs w:val="24"/>
        </w:rPr>
        <w:t>n</w:t>
      </w:r>
      <w:r w:rsidRPr="00092170">
        <w:rPr>
          <w:rFonts w:ascii="Times New Roman" w:hAnsi="Times New Roman" w:cs="Times New Roman"/>
          <w:sz w:val="24"/>
          <w:szCs w:val="24"/>
        </w:rPr>
        <w:t xml:space="preserve"> yetersiz olduğunu belirtmişlerdir. Yapılandırılmamış gözlemlerde öğretmenlerin etkinlikleri disiplinler arası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sağlamadan sadece fen bilimlerine yönelik uyguladıkları görülmüştür. Öğretmenler, etkinliklerin uygulanabilirliği açısından ders saatlerinin uzatılması, laboratuvar koşullarının iyileştirilmesi, sınıf mevcutlarının azaltılması, ders kitaplarındaki etkinliklerin öğretim programına ve ders kazanımlarına uygun olarak güncellenmesini önermektedir.</w:t>
      </w:r>
      <w:r w:rsidRPr="00092170">
        <w:rPr>
          <w:rFonts w:ascii="Times New Roman" w:hAnsi="Times New Roman" w:cs="Times New Roman"/>
          <w:color w:val="000000" w:themeColor="text1"/>
          <w:sz w:val="24"/>
          <w:szCs w:val="24"/>
        </w:rPr>
        <w:t xml:space="preserve"> </w:t>
      </w:r>
    </w:p>
    <w:p w14:paraId="58D943D8" w14:textId="71B6FA6A" w:rsidR="0097205F" w:rsidRPr="00092170" w:rsidRDefault="0097205F" w:rsidP="0097205F">
      <w:pPr>
        <w:tabs>
          <w:tab w:val="left" w:pos="0"/>
        </w:tabs>
        <w:spacing w:after="0" w:line="360" w:lineRule="auto"/>
        <w:ind w:firstLine="567"/>
        <w:jc w:val="both"/>
        <w:rPr>
          <w:rFonts w:ascii="Times New Roman" w:hAnsi="Times New Roman" w:cs="Times New Roman"/>
          <w:bCs/>
          <w:color w:val="000000" w:themeColor="text1"/>
          <w:sz w:val="24"/>
          <w:szCs w:val="24"/>
        </w:rPr>
      </w:pPr>
      <w:r w:rsidRPr="00092170">
        <w:rPr>
          <w:rFonts w:ascii="Times New Roman" w:hAnsi="Times New Roman" w:cs="Times New Roman"/>
          <w:b/>
          <w:color w:val="000000" w:themeColor="text1"/>
          <w:sz w:val="24"/>
          <w:szCs w:val="24"/>
        </w:rPr>
        <w:lastRenderedPageBreak/>
        <w:t>Anahtar Kelimeler</w:t>
      </w:r>
      <w:r w:rsidRPr="00092170">
        <w:rPr>
          <w:rFonts w:ascii="Times New Roman" w:hAnsi="Times New Roman" w:cs="Times New Roman"/>
          <w:bCs/>
          <w:color w:val="000000" w:themeColor="text1"/>
          <w:sz w:val="24"/>
          <w:szCs w:val="24"/>
        </w:rPr>
        <w:t xml:space="preserve">: </w:t>
      </w:r>
      <w:r w:rsidR="00522484" w:rsidRPr="00092170">
        <w:rPr>
          <w:rFonts w:ascii="Times New Roman" w:hAnsi="Times New Roman" w:cs="Times New Roman"/>
          <w:bCs/>
          <w:color w:val="000000" w:themeColor="text1"/>
          <w:sz w:val="24"/>
          <w:szCs w:val="24"/>
        </w:rPr>
        <w:t>STEM etkinliği, Fen Bilimleri ders kitabı etkinlik</w:t>
      </w:r>
      <w:r w:rsidRPr="00092170">
        <w:rPr>
          <w:rFonts w:ascii="Times New Roman" w:hAnsi="Times New Roman" w:cs="Times New Roman"/>
          <w:bCs/>
          <w:color w:val="000000" w:themeColor="text1"/>
          <w:sz w:val="24"/>
          <w:szCs w:val="24"/>
        </w:rPr>
        <w:t xml:space="preserve"> değerlend</w:t>
      </w:r>
      <w:r w:rsidR="00AC3147" w:rsidRPr="00092170">
        <w:rPr>
          <w:rFonts w:ascii="Times New Roman" w:hAnsi="Times New Roman" w:cs="Times New Roman"/>
          <w:bCs/>
          <w:color w:val="000000" w:themeColor="text1"/>
          <w:sz w:val="24"/>
          <w:szCs w:val="24"/>
        </w:rPr>
        <w:t>irme, Fen bilimleri öğretmen görüşleri</w:t>
      </w:r>
    </w:p>
    <w:p w14:paraId="061B1026" w14:textId="77777777" w:rsidR="00725CD4" w:rsidRPr="00092170" w:rsidRDefault="0097205F" w:rsidP="00725CD4">
      <w:pPr>
        <w:tabs>
          <w:tab w:val="left" w:pos="0"/>
        </w:tabs>
        <w:spacing w:after="0" w:line="360" w:lineRule="auto"/>
        <w:jc w:val="center"/>
        <w:rPr>
          <w:rFonts w:ascii="Times New Roman" w:hAnsi="Times New Roman" w:cs="Times New Roman"/>
          <w:b/>
          <w:bCs/>
          <w:sz w:val="24"/>
          <w:szCs w:val="24"/>
          <w:lang w:val="en-US"/>
        </w:rPr>
      </w:pPr>
      <w:r w:rsidRPr="00092170">
        <w:rPr>
          <w:rFonts w:ascii="Times New Roman" w:hAnsi="Times New Roman" w:cs="Times New Roman"/>
          <w:b/>
          <w:bCs/>
          <w:sz w:val="24"/>
          <w:szCs w:val="24"/>
          <w:lang w:val="en-US"/>
        </w:rPr>
        <w:t>Teachers' opinions regarding the Suitability of the Activities in Secondary School Scienc</w:t>
      </w:r>
      <w:r w:rsidR="00725CD4" w:rsidRPr="00092170">
        <w:rPr>
          <w:rFonts w:ascii="Times New Roman" w:hAnsi="Times New Roman" w:cs="Times New Roman"/>
          <w:b/>
          <w:bCs/>
          <w:sz w:val="24"/>
          <w:szCs w:val="24"/>
          <w:lang w:val="en-US"/>
        </w:rPr>
        <w:t>e Textbooks to STEM Activities.</w:t>
      </w:r>
    </w:p>
    <w:p w14:paraId="1574DA73" w14:textId="5747246C" w:rsidR="0097205F" w:rsidRPr="00092170" w:rsidRDefault="0097205F" w:rsidP="00725CD4">
      <w:pPr>
        <w:tabs>
          <w:tab w:val="left" w:pos="0"/>
        </w:tabs>
        <w:spacing w:after="0" w:line="360" w:lineRule="auto"/>
        <w:jc w:val="both"/>
        <w:rPr>
          <w:rFonts w:ascii="Times New Roman" w:hAnsi="Times New Roman" w:cs="Times New Roman"/>
          <w:b/>
          <w:bCs/>
          <w:sz w:val="24"/>
          <w:szCs w:val="24"/>
          <w:lang w:val="en-US"/>
        </w:rPr>
      </w:pPr>
      <w:r w:rsidRPr="00092170">
        <w:rPr>
          <w:rFonts w:ascii="Times New Roman" w:hAnsi="Times New Roman" w:cs="Times New Roman"/>
          <w:b/>
          <w:sz w:val="24"/>
          <w:szCs w:val="24"/>
          <w:lang w:val="en-US"/>
        </w:rPr>
        <w:t>Abstract:</w:t>
      </w:r>
      <w:r w:rsidRPr="00092170">
        <w:rPr>
          <w:rFonts w:ascii="Times New Roman" w:hAnsi="Times New Roman" w:cs="Times New Roman"/>
          <w:bCs/>
          <w:sz w:val="24"/>
          <w:szCs w:val="24"/>
          <w:lang w:val="en-US"/>
        </w:rPr>
        <w:t xml:space="preserve"> </w:t>
      </w:r>
      <w:r w:rsidR="00C42281" w:rsidRPr="00092170">
        <w:rPr>
          <w:rFonts w:ascii="Times New Roman" w:hAnsi="Times New Roman" w:cs="Times New Roman"/>
          <w:bCs/>
          <w:sz w:val="24"/>
          <w:szCs w:val="24"/>
          <w:lang w:val="en-US"/>
        </w:rPr>
        <w:t xml:space="preserve">In the 2018 Science Curriculum, </w:t>
      </w:r>
      <w:r w:rsidR="00365239" w:rsidRPr="00092170">
        <w:rPr>
          <w:rFonts w:ascii="Times New Roman" w:hAnsi="Times New Roman" w:cs="Times New Roman"/>
          <w:bCs/>
          <w:sz w:val="24"/>
          <w:szCs w:val="24"/>
          <w:lang w:val="en-US"/>
        </w:rPr>
        <w:t xml:space="preserve">Engineering and Design skills and </w:t>
      </w:r>
      <w:r w:rsidRPr="00092170">
        <w:rPr>
          <w:rFonts w:ascii="Times New Roman" w:hAnsi="Times New Roman" w:cs="Times New Roman"/>
          <w:bCs/>
          <w:sz w:val="24"/>
          <w:szCs w:val="24"/>
          <w:lang w:val="en-US"/>
        </w:rPr>
        <w:t>Science, E</w:t>
      </w:r>
      <w:r w:rsidR="00365239" w:rsidRPr="00092170">
        <w:rPr>
          <w:rFonts w:ascii="Times New Roman" w:hAnsi="Times New Roman" w:cs="Times New Roman"/>
          <w:bCs/>
          <w:sz w:val="24"/>
          <w:szCs w:val="24"/>
          <w:lang w:val="en-US"/>
        </w:rPr>
        <w:t>ngineering and Entrepreneurship</w:t>
      </w:r>
      <w:r w:rsidRPr="00092170">
        <w:rPr>
          <w:rFonts w:ascii="Times New Roman" w:hAnsi="Times New Roman" w:cs="Times New Roman"/>
          <w:bCs/>
          <w:sz w:val="24"/>
          <w:szCs w:val="24"/>
          <w:lang w:val="en-US"/>
        </w:rPr>
        <w:t xml:space="preserve"> applications </w:t>
      </w:r>
      <w:proofErr w:type="gramStart"/>
      <w:r w:rsidRPr="00092170">
        <w:rPr>
          <w:rFonts w:ascii="Times New Roman" w:hAnsi="Times New Roman" w:cs="Times New Roman"/>
          <w:bCs/>
          <w:sz w:val="24"/>
          <w:szCs w:val="24"/>
          <w:lang w:val="en-US"/>
        </w:rPr>
        <w:t>were spread</w:t>
      </w:r>
      <w:proofErr w:type="gramEnd"/>
      <w:r w:rsidRPr="00092170">
        <w:rPr>
          <w:rFonts w:ascii="Times New Roman" w:hAnsi="Times New Roman" w:cs="Times New Roman"/>
          <w:bCs/>
          <w:sz w:val="24"/>
          <w:szCs w:val="24"/>
          <w:lang w:val="en-US"/>
        </w:rPr>
        <w:t xml:space="preserve"> throughout the program to cover all units. This situation is associated with the STEM approach that has come to the fore in recent years, and the opinions of the teachers who implement the textbook activities about the compatibility of the activities in the secondary school science textbooks with the STEM approach in the 2018-2019 academic year </w:t>
      </w:r>
      <w:proofErr w:type="gramStart"/>
      <w:r w:rsidRPr="00092170">
        <w:rPr>
          <w:rFonts w:ascii="Times New Roman" w:hAnsi="Times New Roman" w:cs="Times New Roman"/>
          <w:bCs/>
          <w:sz w:val="24"/>
          <w:szCs w:val="24"/>
          <w:lang w:val="en-US"/>
        </w:rPr>
        <w:t>were examined</w:t>
      </w:r>
      <w:proofErr w:type="gramEnd"/>
      <w:r w:rsidRPr="00092170">
        <w:rPr>
          <w:rFonts w:ascii="Times New Roman" w:hAnsi="Times New Roman" w:cs="Times New Roman"/>
          <w:bCs/>
          <w:sz w:val="24"/>
          <w:szCs w:val="24"/>
          <w:lang w:val="en-US"/>
        </w:rPr>
        <w:t>. Phenomenology from qualitative research desig</w:t>
      </w:r>
      <w:r w:rsidR="00365239" w:rsidRPr="00092170">
        <w:rPr>
          <w:rFonts w:ascii="Times New Roman" w:hAnsi="Times New Roman" w:cs="Times New Roman"/>
          <w:bCs/>
          <w:sz w:val="24"/>
          <w:szCs w:val="24"/>
          <w:lang w:val="en-US"/>
        </w:rPr>
        <w:t xml:space="preserve">ns </w:t>
      </w:r>
      <w:proofErr w:type="gramStart"/>
      <w:r w:rsidR="00365239" w:rsidRPr="00092170">
        <w:rPr>
          <w:rFonts w:ascii="Times New Roman" w:hAnsi="Times New Roman" w:cs="Times New Roman"/>
          <w:bCs/>
          <w:sz w:val="24"/>
          <w:szCs w:val="24"/>
          <w:lang w:val="en-US"/>
        </w:rPr>
        <w:t>was used</w:t>
      </w:r>
      <w:proofErr w:type="gramEnd"/>
      <w:r w:rsidR="00365239" w:rsidRPr="00092170">
        <w:rPr>
          <w:rFonts w:ascii="Times New Roman" w:hAnsi="Times New Roman" w:cs="Times New Roman"/>
          <w:bCs/>
          <w:sz w:val="24"/>
          <w:szCs w:val="24"/>
          <w:lang w:val="en-US"/>
        </w:rPr>
        <w:t xml:space="preserve"> in the study. Open-Ended Questionnaire Form</w:t>
      </w:r>
      <w:r w:rsidRPr="00092170">
        <w:rPr>
          <w:rFonts w:ascii="Times New Roman" w:hAnsi="Times New Roman" w:cs="Times New Roman"/>
          <w:bCs/>
          <w:sz w:val="24"/>
          <w:szCs w:val="24"/>
          <w:lang w:val="en-US"/>
        </w:rPr>
        <w:t xml:space="preserve"> was applied to 63 participant </w:t>
      </w:r>
      <w:r w:rsidR="00510E01" w:rsidRPr="00092170">
        <w:rPr>
          <w:rFonts w:ascii="Times New Roman" w:hAnsi="Times New Roman" w:cs="Times New Roman"/>
          <w:bCs/>
          <w:sz w:val="24"/>
          <w:szCs w:val="24"/>
          <w:lang w:val="en-US"/>
        </w:rPr>
        <w:t xml:space="preserve">who were </w:t>
      </w:r>
      <w:r w:rsidR="00365239" w:rsidRPr="00092170">
        <w:rPr>
          <w:rFonts w:ascii="Times New Roman" w:hAnsi="Times New Roman" w:cs="Times New Roman"/>
          <w:bCs/>
          <w:sz w:val="24"/>
          <w:szCs w:val="24"/>
          <w:lang w:val="en-US"/>
        </w:rPr>
        <w:t>science teachers, semi-structured interviews</w:t>
      </w:r>
      <w:r w:rsidRPr="00092170">
        <w:rPr>
          <w:rFonts w:ascii="Times New Roman" w:hAnsi="Times New Roman" w:cs="Times New Roman"/>
          <w:bCs/>
          <w:sz w:val="24"/>
          <w:szCs w:val="24"/>
          <w:lang w:val="en-US"/>
        </w:rPr>
        <w:t xml:space="preserve"> were made with 10 teachers, and the lessons that </w:t>
      </w:r>
      <w:proofErr w:type="gramStart"/>
      <w:r w:rsidRPr="00092170">
        <w:rPr>
          <w:rFonts w:ascii="Times New Roman" w:hAnsi="Times New Roman" w:cs="Times New Roman"/>
          <w:bCs/>
          <w:sz w:val="24"/>
          <w:szCs w:val="24"/>
          <w:lang w:val="en-US"/>
        </w:rPr>
        <w:t>3</w:t>
      </w:r>
      <w:proofErr w:type="gramEnd"/>
      <w:r w:rsidRPr="00092170">
        <w:rPr>
          <w:rFonts w:ascii="Times New Roman" w:hAnsi="Times New Roman" w:cs="Times New Roman"/>
          <w:bCs/>
          <w:sz w:val="24"/>
          <w:szCs w:val="24"/>
          <w:lang w:val="en-US"/>
        </w:rPr>
        <w:t xml:space="preserve"> volunteer teachers from this group applied the activities in the</w:t>
      </w:r>
      <w:r w:rsidR="00365239" w:rsidRPr="00092170">
        <w:rPr>
          <w:rFonts w:ascii="Times New Roman" w:hAnsi="Times New Roman" w:cs="Times New Roman"/>
          <w:bCs/>
          <w:sz w:val="24"/>
          <w:szCs w:val="24"/>
          <w:lang w:val="en-US"/>
        </w:rPr>
        <w:t xml:space="preserve"> textbooks were monitored with unstructured observation</w:t>
      </w:r>
      <w:r w:rsidRPr="00092170">
        <w:rPr>
          <w:rFonts w:ascii="Times New Roman" w:hAnsi="Times New Roman" w:cs="Times New Roman"/>
          <w:bCs/>
          <w:sz w:val="24"/>
          <w:szCs w:val="24"/>
          <w:lang w:val="en-US"/>
        </w:rPr>
        <w:t xml:space="preserve">. It </w:t>
      </w:r>
      <w:proofErr w:type="gramStart"/>
      <w:r w:rsidRPr="00092170">
        <w:rPr>
          <w:rFonts w:ascii="Times New Roman" w:hAnsi="Times New Roman" w:cs="Times New Roman"/>
          <w:bCs/>
          <w:sz w:val="24"/>
          <w:szCs w:val="24"/>
          <w:lang w:val="en-US"/>
        </w:rPr>
        <w:t>is seen</w:t>
      </w:r>
      <w:proofErr w:type="gramEnd"/>
      <w:r w:rsidRPr="00092170">
        <w:rPr>
          <w:rFonts w:ascii="Times New Roman" w:hAnsi="Times New Roman" w:cs="Times New Roman"/>
          <w:bCs/>
          <w:sz w:val="24"/>
          <w:szCs w:val="24"/>
          <w:lang w:val="en-US"/>
        </w:rPr>
        <w:t xml:space="preserve"> that teachers know the definition of STEM, use textbook activities in their lessons, and find themselves sufficient in terms of field knowledge and pedagogical content knowledge in applying textbook activities. In addition, teachers stated in their opinions that the textbook activities </w:t>
      </w:r>
      <w:proofErr w:type="gramStart"/>
      <w:r w:rsidRPr="00092170">
        <w:rPr>
          <w:rFonts w:ascii="Times New Roman" w:hAnsi="Times New Roman" w:cs="Times New Roman"/>
          <w:bCs/>
          <w:sz w:val="24"/>
          <w:szCs w:val="24"/>
          <w:lang w:val="en-US"/>
        </w:rPr>
        <w:t>are related</w:t>
      </w:r>
      <w:proofErr w:type="gramEnd"/>
      <w:r w:rsidRPr="00092170">
        <w:rPr>
          <w:rFonts w:ascii="Times New Roman" w:hAnsi="Times New Roman" w:cs="Times New Roman"/>
          <w:bCs/>
          <w:sz w:val="24"/>
          <w:szCs w:val="24"/>
          <w:lang w:val="en-US"/>
        </w:rPr>
        <w:t xml:space="preserve"> to daily life, are not suitable for STEM activities, that interdisciplinary conceptual integration cannot be achieved, and the level of conceptual integration of activity evaluation questions is insufficient. In the unstructured observations, it </w:t>
      </w:r>
      <w:proofErr w:type="gramStart"/>
      <w:r w:rsidRPr="00092170">
        <w:rPr>
          <w:rFonts w:ascii="Times New Roman" w:hAnsi="Times New Roman" w:cs="Times New Roman"/>
          <w:bCs/>
          <w:sz w:val="24"/>
          <w:szCs w:val="24"/>
          <w:lang w:val="en-US"/>
        </w:rPr>
        <w:t>was seen</w:t>
      </w:r>
      <w:proofErr w:type="gramEnd"/>
      <w:r w:rsidRPr="00092170">
        <w:rPr>
          <w:rFonts w:ascii="Times New Roman" w:hAnsi="Times New Roman" w:cs="Times New Roman"/>
          <w:bCs/>
          <w:sz w:val="24"/>
          <w:szCs w:val="24"/>
          <w:lang w:val="en-US"/>
        </w:rPr>
        <w:t xml:space="preserve"> that the teachers applied the activities only for science without providing interdisciplinary integration. In terms of the applicability of the activities, the teachers recommend extending the course hours, improving the laboratory conditions, reducing the class sizes, updating the activities in the textbooks in accordance with the curriculum and course outcomes.</w:t>
      </w:r>
    </w:p>
    <w:p w14:paraId="3EED2227" w14:textId="49A5ED4D" w:rsidR="00F30739" w:rsidRPr="00092170" w:rsidRDefault="0097205F" w:rsidP="005C6C2F">
      <w:pPr>
        <w:tabs>
          <w:tab w:val="left" w:pos="0"/>
        </w:tabs>
        <w:spacing w:line="360" w:lineRule="auto"/>
        <w:ind w:firstLine="567"/>
        <w:rPr>
          <w:rFonts w:ascii="Times New Roman" w:hAnsi="Times New Roman" w:cs="Times New Roman"/>
          <w:bCs/>
          <w:color w:val="000000" w:themeColor="text1"/>
          <w:sz w:val="24"/>
          <w:szCs w:val="24"/>
          <w:lang w:val="en-US"/>
        </w:rPr>
      </w:pPr>
      <w:r w:rsidRPr="00092170">
        <w:rPr>
          <w:rFonts w:ascii="Times New Roman" w:hAnsi="Times New Roman" w:cs="Times New Roman"/>
          <w:b/>
          <w:color w:val="000000" w:themeColor="text1"/>
          <w:sz w:val="24"/>
          <w:szCs w:val="24"/>
          <w:lang w:val="en-US"/>
        </w:rPr>
        <w:t>Keywords:</w:t>
      </w:r>
      <w:r w:rsidRPr="00092170">
        <w:rPr>
          <w:rFonts w:ascii="Times New Roman" w:hAnsi="Times New Roman" w:cs="Times New Roman"/>
          <w:bCs/>
          <w:color w:val="000000" w:themeColor="text1"/>
          <w:sz w:val="24"/>
          <w:szCs w:val="24"/>
          <w:lang w:val="en-US"/>
        </w:rPr>
        <w:t xml:space="preserve"> </w:t>
      </w:r>
      <w:r w:rsidR="00365239" w:rsidRPr="00092170">
        <w:rPr>
          <w:rFonts w:ascii="Times New Roman" w:hAnsi="Times New Roman" w:cs="Times New Roman"/>
          <w:bCs/>
          <w:color w:val="000000" w:themeColor="text1"/>
          <w:sz w:val="24"/>
          <w:szCs w:val="24"/>
          <w:lang w:val="en-US"/>
        </w:rPr>
        <w:t>STEM activity, Science textbook activity evaluation, Science teachers</w:t>
      </w:r>
      <w:r w:rsidR="00AC3147" w:rsidRPr="00092170">
        <w:rPr>
          <w:rFonts w:ascii="Times New Roman" w:hAnsi="Times New Roman" w:cs="Times New Roman"/>
          <w:bCs/>
          <w:color w:val="000000" w:themeColor="text1"/>
          <w:sz w:val="24"/>
          <w:szCs w:val="24"/>
          <w:lang w:val="en-US"/>
        </w:rPr>
        <w:t xml:space="preserve"> opinions</w:t>
      </w:r>
    </w:p>
    <w:p w14:paraId="2A440ABC" w14:textId="77777777" w:rsidR="00A46A4C" w:rsidRPr="00092170" w:rsidRDefault="00596B2C" w:rsidP="005C6C2F">
      <w:pPr>
        <w:pStyle w:val="Balk1"/>
        <w:spacing w:before="0"/>
        <w:jc w:val="center"/>
        <w:rPr>
          <w:rFonts w:ascii="Times New Roman" w:hAnsi="Times New Roman" w:cs="Times New Roman"/>
          <w:color w:val="auto"/>
          <w:sz w:val="24"/>
          <w:szCs w:val="24"/>
        </w:rPr>
      </w:pPr>
      <w:r w:rsidRPr="00092170">
        <w:rPr>
          <w:rFonts w:ascii="Times New Roman" w:hAnsi="Times New Roman" w:cs="Times New Roman"/>
          <w:color w:val="auto"/>
          <w:sz w:val="24"/>
          <w:szCs w:val="24"/>
        </w:rPr>
        <w:t>Giriş</w:t>
      </w:r>
    </w:p>
    <w:p w14:paraId="0F5C9C9A" w14:textId="3B2A0E45" w:rsidR="0097205F" w:rsidRPr="00092170" w:rsidRDefault="009F0815" w:rsidP="00DE5B44">
      <w:pPr>
        <w:pStyle w:val="AnaMetin"/>
        <w:tabs>
          <w:tab w:val="clear" w:pos="2688"/>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 </w:t>
      </w:r>
      <w:r w:rsidR="0097205F" w:rsidRPr="00092170">
        <w:rPr>
          <w:rFonts w:ascii="Times New Roman" w:hAnsi="Times New Roman" w:cs="Times New Roman"/>
          <w:sz w:val="24"/>
          <w:szCs w:val="24"/>
        </w:rPr>
        <w:t>Ulusal Araştırma Konseyi (2011)’ ne göre, STEM</w:t>
      </w:r>
      <w:r w:rsidR="00680240" w:rsidRPr="00092170">
        <w:rPr>
          <w:rFonts w:ascii="Times New Roman" w:hAnsi="Times New Roman" w:cs="Times New Roman"/>
          <w:sz w:val="24"/>
          <w:szCs w:val="24"/>
        </w:rPr>
        <w:t xml:space="preserve"> (</w:t>
      </w:r>
      <w:proofErr w:type="spellStart"/>
      <w:r w:rsidR="00680240" w:rsidRPr="00092170">
        <w:rPr>
          <w:rFonts w:ascii="Times New Roman" w:hAnsi="Times New Roman" w:cs="Times New Roman"/>
          <w:sz w:val="24"/>
          <w:szCs w:val="24"/>
        </w:rPr>
        <w:t>Science</w:t>
      </w:r>
      <w:proofErr w:type="spellEnd"/>
      <w:r w:rsidR="00680240" w:rsidRPr="00092170">
        <w:rPr>
          <w:rFonts w:ascii="Times New Roman" w:hAnsi="Times New Roman" w:cs="Times New Roman"/>
          <w:sz w:val="24"/>
          <w:szCs w:val="24"/>
        </w:rPr>
        <w:t xml:space="preserve">, </w:t>
      </w:r>
      <w:proofErr w:type="spellStart"/>
      <w:r w:rsidR="00680240" w:rsidRPr="00092170">
        <w:rPr>
          <w:rFonts w:ascii="Times New Roman" w:hAnsi="Times New Roman" w:cs="Times New Roman"/>
          <w:sz w:val="24"/>
          <w:szCs w:val="24"/>
        </w:rPr>
        <w:t>Technology</w:t>
      </w:r>
      <w:proofErr w:type="spellEnd"/>
      <w:r w:rsidR="00680240" w:rsidRPr="00092170">
        <w:rPr>
          <w:rFonts w:ascii="Times New Roman" w:hAnsi="Times New Roman" w:cs="Times New Roman"/>
          <w:sz w:val="24"/>
          <w:szCs w:val="24"/>
        </w:rPr>
        <w:t xml:space="preserve">, </w:t>
      </w:r>
      <w:proofErr w:type="spellStart"/>
      <w:r w:rsidR="00680240" w:rsidRPr="00092170">
        <w:rPr>
          <w:rFonts w:ascii="Times New Roman" w:hAnsi="Times New Roman" w:cs="Times New Roman"/>
          <w:sz w:val="24"/>
          <w:szCs w:val="24"/>
        </w:rPr>
        <w:t>Engineering</w:t>
      </w:r>
      <w:proofErr w:type="spellEnd"/>
      <w:r w:rsidR="00680240" w:rsidRPr="00092170">
        <w:rPr>
          <w:rFonts w:ascii="Times New Roman" w:hAnsi="Times New Roman" w:cs="Times New Roman"/>
          <w:sz w:val="24"/>
          <w:szCs w:val="24"/>
        </w:rPr>
        <w:t xml:space="preserve"> </w:t>
      </w:r>
      <w:proofErr w:type="spellStart"/>
      <w:r w:rsidR="00680240" w:rsidRPr="00092170">
        <w:rPr>
          <w:rFonts w:ascii="Times New Roman" w:hAnsi="Times New Roman" w:cs="Times New Roman"/>
          <w:sz w:val="24"/>
          <w:szCs w:val="24"/>
        </w:rPr>
        <w:t>and</w:t>
      </w:r>
      <w:proofErr w:type="spellEnd"/>
      <w:r w:rsidR="00680240" w:rsidRPr="00092170">
        <w:rPr>
          <w:rFonts w:ascii="Times New Roman" w:hAnsi="Times New Roman" w:cs="Times New Roman"/>
          <w:sz w:val="24"/>
          <w:szCs w:val="24"/>
        </w:rPr>
        <w:t xml:space="preserve"> </w:t>
      </w:r>
      <w:proofErr w:type="spellStart"/>
      <w:r w:rsidR="00680240" w:rsidRPr="00092170">
        <w:rPr>
          <w:rFonts w:ascii="Times New Roman" w:hAnsi="Times New Roman" w:cs="Times New Roman"/>
          <w:sz w:val="24"/>
          <w:szCs w:val="24"/>
        </w:rPr>
        <w:t>Mathematic</w:t>
      </w:r>
      <w:proofErr w:type="spellEnd"/>
      <w:r w:rsidR="00680240" w:rsidRPr="00092170">
        <w:rPr>
          <w:rFonts w:ascii="Times New Roman" w:hAnsi="Times New Roman" w:cs="Times New Roman"/>
          <w:sz w:val="24"/>
          <w:szCs w:val="24"/>
        </w:rPr>
        <w:t>)</w:t>
      </w:r>
      <w:r w:rsidR="0097205F" w:rsidRPr="00092170">
        <w:rPr>
          <w:rFonts w:ascii="Times New Roman" w:hAnsi="Times New Roman" w:cs="Times New Roman"/>
          <w:sz w:val="24"/>
          <w:szCs w:val="24"/>
        </w:rPr>
        <w:t xml:space="preserve"> yaklaşımında ilk olarak </w:t>
      </w:r>
      <w:proofErr w:type="spellStart"/>
      <w:r w:rsidR="00725CD4" w:rsidRPr="00092170">
        <w:rPr>
          <w:rFonts w:ascii="Times New Roman" w:hAnsi="Times New Roman" w:cs="Times New Roman"/>
          <w:sz w:val="24"/>
          <w:szCs w:val="24"/>
        </w:rPr>
        <w:t>STEM’i</w:t>
      </w:r>
      <w:proofErr w:type="spellEnd"/>
      <w:r w:rsidR="00725CD4" w:rsidRPr="00092170">
        <w:rPr>
          <w:rFonts w:ascii="Times New Roman" w:hAnsi="Times New Roman" w:cs="Times New Roman"/>
          <w:sz w:val="24"/>
          <w:szCs w:val="24"/>
        </w:rPr>
        <w:t xml:space="preserve"> uygulayacak öğretmenleri, ana disiplinlerin</w:t>
      </w:r>
      <w:r w:rsidR="0097205F" w:rsidRPr="00092170">
        <w:rPr>
          <w:rFonts w:ascii="Times New Roman" w:hAnsi="Times New Roman" w:cs="Times New Roman"/>
          <w:sz w:val="24"/>
          <w:szCs w:val="24"/>
        </w:rPr>
        <w:t xml:space="preserve"> farklı özelliklerini ve içeriğini ihmal etmeden ilişkili konuları </w:t>
      </w:r>
      <w:r w:rsidR="00310A95" w:rsidRPr="00092170">
        <w:rPr>
          <w:rFonts w:ascii="Times New Roman" w:hAnsi="Times New Roman" w:cs="Times New Roman"/>
          <w:sz w:val="24"/>
          <w:szCs w:val="24"/>
        </w:rPr>
        <w:t xml:space="preserve">bütünleştirmelerine </w:t>
      </w:r>
      <w:r w:rsidR="0097205F" w:rsidRPr="00092170">
        <w:rPr>
          <w:rFonts w:ascii="Times New Roman" w:hAnsi="Times New Roman" w:cs="Times New Roman"/>
          <w:sz w:val="24"/>
          <w:szCs w:val="24"/>
        </w:rPr>
        <w:t xml:space="preserve">olanak tanımalarıyla kurulur. Bu durumda STEM konularının okullarda nasıl öğretildiği ile STEM eğitiminde gereken bilgi, beceri ve inançların arasında geçişin nasıl sağlanacağını </w:t>
      </w:r>
      <w:r w:rsidR="0097205F" w:rsidRPr="00092170">
        <w:rPr>
          <w:rFonts w:ascii="Times New Roman" w:hAnsi="Times New Roman" w:cs="Times New Roman"/>
          <w:sz w:val="24"/>
          <w:szCs w:val="24"/>
        </w:rPr>
        <w:lastRenderedPageBreak/>
        <w:t>öğretmenlerin bilgi ve tecrübesine bağlıdır (</w:t>
      </w:r>
      <w:proofErr w:type="spellStart"/>
      <w:r w:rsidR="0097205F" w:rsidRPr="00092170">
        <w:rPr>
          <w:rFonts w:ascii="Times New Roman" w:hAnsi="Times New Roman" w:cs="Times New Roman"/>
          <w:sz w:val="24"/>
          <w:szCs w:val="24"/>
        </w:rPr>
        <w:t>Cuadra</w:t>
      </w:r>
      <w:proofErr w:type="spellEnd"/>
      <w:r w:rsidR="0097205F" w:rsidRPr="00092170">
        <w:rPr>
          <w:rFonts w:ascii="Times New Roman" w:hAnsi="Times New Roman" w:cs="Times New Roman"/>
          <w:sz w:val="24"/>
          <w:szCs w:val="24"/>
        </w:rPr>
        <w:t xml:space="preserve"> ve </w:t>
      </w:r>
      <w:proofErr w:type="spellStart"/>
      <w:r w:rsidR="0097205F" w:rsidRPr="00092170">
        <w:rPr>
          <w:rFonts w:ascii="Times New Roman" w:hAnsi="Times New Roman" w:cs="Times New Roman"/>
          <w:sz w:val="24"/>
          <w:szCs w:val="24"/>
        </w:rPr>
        <w:t>Moreno</w:t>
      </w:r>
      <w:proofErr w:type="spellEnd"/>
      <w:r w:rsidR="0097205F" w:rsidRPr="00092170">
        <w:rPr>
          <w:rFonts w:ascii="Times New Roman" w:hAnsi="Times New Roman" w:cs="Times New Roman"/>
          <w:sz w:val="24"/>
          <w:szCs w:val="24"/>
        </w:rPr>
        <w:t xml:space="preserve">, 2005; </w:t>
      </w:r>
      <w:proofErr w:type="spellStart"/>
      <w:r w:rsidR="0097205F" w:rsidRPr="00092170">
        <w:rPr>
          <w:rFonts w:ascii="Times New Roman" w:hAnsi="Times New Roman" w:cs="Times New Roman"/>
          <w:sz w:val="24"/>
          <w:szCs w:val="24"/>
        </w:rPr>
        <w:t>Furner</w:t>
      </w:r>
      <w:proofErr w:type="spellEnd"/>
      <w:r w:rsidR="0097205F" w:rsidRPr="00092170">
        <w:rPr>
          <w:rFonts w:ascii="Times New Roman" w:hAnsi="Times New Roman" w:cs="Times New Roman"/>
          <w:sz w:val="24"/>
          <w:szCs w:val="24"/>
        </w:rPr>
        <w:t xml:space="preserve"> ve Kumar, 2007). Öğretmenlerin öğrenci rehberliğinde ek sorumlulukları vardır. Bu yüzden STEM eğitmenlerinin sadece bir alanda uzman olması yetersizdir. Bu bağlamda öğretmenlerimizin sadece uzman oldukları alanda öğretmenlik bilgisine sahip olmaları ülkemizin ihtiyacı olduğu insan gücünü yetiştirmede yeterli olmayacaktır (Çorlu, </w:t>
      </w:r>
      <w:proofErr w:type="spellStart"/>
      <w:r w:rsidR="0097205F" w:rsidRPr="00092170">
        <w:rPr>
          <w:rFonts w:ascii="Times New Roman" w:hAnsi="Times New Roman" w:cs="Times New Roman"/>
          <w:sz w:val="24"/>
          <w:szCs w:val="24"/>
        </w:rPr>
        <w:t>Capraro</w:t>
      </w:r>
      <w:proofErr w:type="spellEnd"/>
      <w:r w:rsidR="0097205F" w:rsidRPr="00092170">
        <w:rPr>
          <w:rFonts w:ascii="Times New Roman" w:hAnsi="Times New Roman" w:cs="Times New Roman"/>
          <w:sz w:val="24"/>
          <w:szCs w:val="24"/>
        </w:rPr>
        <w:t xml:space="preserve"> ve </w:t>
      </w:r>
      <w:proofErr w:type="spellStart"/>
      <w:r w:rsidR="0097205F" w:rsidRPr="00092170">
        <w:rPr>
          <w:rFonts w:ascii="Times New Roman" w:hAnsi="Times New Roman" w:cs="Times New Roman"/>
          <w:sz w:val="24"/>
          <w:szCs w:val="24"/>
        </w:rPr>
        <w:t>Capraro</w:t>
      </w:r>
      <w:proofErr w:type="spellEnd"/>
      <w:r w:rsidR="0097205F" w:rsidRPr="00092170">
        <w:rPr>
          <w:rFonts w:ascii="Times New Roman" w:hAnsi="Times New Roman" w:cs="Times New Roman"/>
          <w:sz w:val="24"/>
          <w:szCs w:val="24"/>
        </w:rPr>
        <w:t xml:space="preserve"> 2014). Öğretmenlerin mesleki gelişimlerinde kendilerine yatırımlar yapması ve öğretmen yetiştirme programlarının yeniden düzenlenmesi </w:t>
      </w:r>
      <w:r w:rsidR="00620951" w:rsidRPr="00092170">
        <w:rPr>
          <w:rFonts w:ascii="Times New Roman" w:hAnsi="Times New Roman" w:cs="Times New Roman"/>
          <w:sz w:val="24"/>
          <w:szCs w:val="24"/>
        </w:rPr>
        <w:t xml:space="preserve">gerekmektedir </w:t>
      </w:r>
      <w:r w:rsidR="0097205F" w:rsidRPr="00092170">
        <w:rPr>
          <w:rFonts w:ascii="Times New Roman" w:hAnsi="Times New Roman" w:cs="Times New Roman"/>
          <w:sz w:val="24"/>
          <w:szCs w:val="24"/>
        </w:rPr>
        <w:t>(</w:t>
      </w:r>
      <w:proofErr w:type="spellStart"/>
      <w:r w:rsidR="0097205F" w:rsidRPr="00092170">
        <w:rPr>
          <w:rFonts w:ascii="Times New Roman" w:hAnsi="Times New Roman" w:cs="Times New Roman"/>
          <w:sz w:val="24"/>
          <w:szCs w:val="24"/>
        </w:rPr>
        <w:t>Sanders</w:t>
      </w:r>
      <w:proofErr w:type="spellEnd"/>
      <w:r w:rsidR="0097205F" w:rsidRPr="00092170">
        <w:rPr>
          <w:rFonts w:ascii="Times New Roman" w:hAnsi="Times New Roman" w:cs="Times New Roman"/>
          <w:sz w:val="24"/>
          <w:szCs w:val="24"/>
        </w:rPr>
        <w:t xml:space="preserve">, 2009). STEM </w:t>
      </w:r>
      <w:proofErr w:type="gramStart"/>
      <w:r w:rsidR="0097205F" w:rsidRPr="00092170">
        <w:rPr>
          <w:rFonts w:ascii="Times New Roman" w:hAnsi="Times New Roman" w:cs="Times New Roman"/>
          <w:sz w:val="24"/>
          <w:szCs w:val="24"/>
        </w:rPr>
        <w:t>entegrasyonunda</w:t>
      </w:r>
      <w:proofErr w:type="gramEnd"/>
      <w:r w:rsidR="0097205F" w:rsidRPr="00092170">
        <w:rPr>
          <w:rFonts w:ascii="Times New Roman" w:hAnsi="Times New Roman" w:cs="Times New Roman"/>
          <w:sz w:val="24"/>
          <w:szCs w:val="24"/>
        </w:rPr>
        <w:t xml:space="preserve"> diğer bir perspektif ise öğretmenlere rehberlik eden STEM eğitim müfredatıyla ilgilidir. STEM disiplinleri arasında katı sınırlara sahip yüksek düzeyde yapılandırılmış bir müfredatın zayıflatılması gerekir. </w:t>
      </w:r>
      <w:r w:rsidR="00BC1C6F" w:rsidRPr="00092170">
        <w:rPr>
          <w:rFonts w:ascii="Times New Roman" w:hAnsi="Times New Roman" w:cs="Times New Roman"/>
          <w:sz w:val="24"/>
          <w:szCs w:val="24"/>
        </w:rPr>
        <w:t>Ö</w:t>
      </w:r>
      <w:r w:rsidR="0097205F" w:rsidRPr="00092170">
        <w:rPr>
          <w:rFonts w:ascii="Times New Roman" w:hAnsi="Times New Roman" w:cs="Times New Roman"/>
          <w:sz w:val="24"/>
          <w:szCs w:val="24"/>
        </w:rPr>
        <w:t xml:space="preserve">ğretmenlerin STEM disiplinleri arasında günlük yaşamla ilişkili </w:t>
      </w:r>
      <w:r w:rsidR="00BC1C6F" w:rsidRPr="00092170">
        <w:rPr>
          <w:rFonts w:ascii="Times New Roman" w:hAnsi="Times New Roman" w:cs="Times New Roman"/>
          <w:sz w:val="24"/>
          <w:szCs w:val="24"/>
        </w:rPr>
        <w:t xml:space="preserve">bir </w:t>
      </w:r>
      <w:r w:rsidR="0097205F" w:rsidRPr="00092170">
        <w:rPr>
          <w:rFonts w:ascii="Times New Roman" w:hAnsi="Times New Roman" w:cs="Times New Roman"/>
          <w:sz w:val="24"/>
          <w:szCs w:val="24"/>
        </w:rPr>
        <w:t>problemin doğasına uy</w:t>
      </w:r>
      <w:r w:rsidR="00BC1C6F" w:rsidRPr="00092170">
        <w:rPr>
          <w:rFonts w:ascii="Times New Roman" w:hAnsi="Times New Roman" w:cs="Times New Roman"/>
          <w:sz w:val="24"/>
          <w:szCs w:val="24"/>
        </w:rPr>
        <w:t xml:space="preserve">gun bağlantılar kurabilmeleri, esnek </w:t>
      </w:r>
      <w:proofErr w:type="spellStart"/>
      <w:r w:rsidR="00BC1C6F" w:rsidRPr="00092170">
        <w:rPr>
          <w:rFonts w:ascii="Times New Roman" w:hAnsi="Times New Roman" w:cs="Times New Roman"/>
          <w:sz w:val="24"/>
          <w:szCs w:val="24"/>
        </w:rPr>
        <w:t>müfredatların</w:t>
      </w:r>
      <w:proofErr w:type="spellEnd"/>
      <w:r w:rsidR="00BC1C6F" w:rsidRPr="00092170">
        <w:rPr>
          <w:rFonts w:ascii="Times New Roman" w:hAnsi="Times New Roman" w:cs="Times New Roman"/>
          <w:sz w:val="24"/>
          <w:szCs w:val="24"/>
        </w:rPr>
        <w:t xml:space="preserve"> kullanılmasıyla bağdaştırılmaktadır </w:t>
      </w:r>
      <w:r w:rsidR="0097205F" w:rsidRPr="00092170">
        <w:rPr>
          <w:rFonts w:ascii="Times New Roman" w:hAnsi="Times New Roman" w:cs="Times New Roman"/>
          <w:sz w:val="24"/>
          <w:szCs w:val="24"/>
        </w:rPr>
        <w:t>(</w:t>
      </w:r>
      <w:proofErr w:type="spellStart"/>
      <w:r w:rsidR="0097205F" w:rsidRPr="00092170">
        <w:rPr>
          <w:rFonts w:ascii="Times New Roman" w:hAnsi="Times New Roman" w:cs="Times New Roman"/>
          <w:sz w:val="24"/>
          <w:szCs w:val="24"/>
        </w:rPr>
        <w:t>Jardine</w:t>
      </w:r>
      <w:proofErr w:type="spellEnd"/>
      <w:r w:rsidR="0097205F" w:rsidRPr="00092170">
        <w:rPr>
          <w:rFonts w:ascii="Times New Roman" w:hAnsi="Times New Roman" w:cs="Times New Roman"/>
          <w:sz w:val="24"/>
          <w:szCs w:val="24"/>
        </w:rPr>
        <w:t>, 2006).</w:t>
      </w:r>
    </w:p>
    <w:p w14:paraId="6EF06C4D" w14:textId="578369F5" w:rsidR="0097205F" w:rsidRPr="00092170" w:rsidRDefault="0097205F" w:rsidP="00496707">
      <w:pPr>
        <w:pStyle w:val="AnaMetin"/>
        <w:tabs>
          <w:tab w:val="clear" w:pos="2688"/>
          <w:tab w:val="left" w:pos="0"/>
          <w:tab w:val="left" w:pos="851"/>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STEM yaklaşımında üst düzey beceri geliştirecek öğrencilere rehberlik edecek nitelikli öğretmenlerin önemi büyüktür</w:t>
      </w:r>
      <w:r w:rsidR="00496707" w:rsidRPr="00092170">
        <w:rPr>
          <w:rFonts w:ascii="Times New Roman" w:hAnsi="Times New Roman" w:cs="Times New Roman"/>
          <w:sz w:val="24"/>
          <w:szCs w:val="24"/>
        </w:rPr>
        <w:t xml:space="preserve"> (</w:t>
      </w:r>
      <w:proofErr w:type="spellStart"/>
      <w:r w:rsidR="00496707" w:rsidRPr="00092170">
        <w:rPr>
          <w:rFonts w:ascii="Times New Roman" w:hAnsi="Times New Roman" w:cs="Times New Roman"/>
          <w:sz w:val="24"/>
          <w:szCs w:val="24"/>
          <w:shd w:val="clear" w:color="auto" w:fill="FFFFFF"/>
          <w:lang w:val="en-US"/>
        </w:rPr>
        <w:t>Çorlu</w:t>
      </w:r>
      <w:proofErr w:type="spellEnd"/>
      <w:r w:rsidR="00496707" w:rsidRPr="00092170">
        <w:rPr>
          <w:rFonts w:ascii="Times New Roman" w:hAnsi="Times New Roman" w:cs="Times New Roman"/>
          <w:sz w:val="24"/>
          <w:szCs w:val="24"/>
          <w:shd w:val="clear" w:color="auto" w:fill="FFFFFF"/>
          <w:lang w:val="en-US"/>
        </w:rPr>
        <w:t xml:space="preserve">, </w:t>
      </w:r>
      <w:proofErr w:type="spellStart"/>
      <w:r w:rsidR="00496707" w:rsidRPr="00092170">
        <w:rPr>
          <w:rFonts w:ascii="Times New Roman" w:hAnsi="Times New Roman" w:cs="Times New Roman"/>
          <w:sz w:val="24"/>
          <w:szCs w:val="24"/>
          <w:shd w:val="clear" w:color="auto" w:fill="FFFFFF"/>
          <w:lang w:val="en-US"/>
        </w:rPr>
        <w:t>Capraro</w:t>
      </w:r>
      <w:proofErr w:type="spellEnd"/>
      <w:r w:rsidR="00496707" w:rsidRPr="00092170">
        <w:rPr>
          <w:rFonts w:ascii="Times New Roman" w:hAnsi="Times New Roman" w:cs="Times New Roman"/>
          <w:sz w:val="24"/>
          <w:szCs w:val="24"/>
          <w:shd w:val="clear" w:color="auto" w:fill="FFFFFF"/>
          <w:lang w:val="en-US"/>
        </w:rPr>
        <w:t xml:space="preserve"> </w:t>
      </w:r>
      <w:proofErr w:type="spellStart"/>
      <w:r w:rsidR="00496707" w:rsidRPr="00092170">
        <w:rPr>
          <w:rFonts w:ascii="Times New Roman" w:hAnsi="Times New Roman" w:cs="Times New Roman"/>
          <w:sz w:val="24"/>
          <w:szCs w:val="24"/>
          <w:shd w:val="clear" w:color="auto" w:fill="FFFFFF"/>
          <w:lang w:val="en-US"/>
        </w:rPr>
        <w:t>ve</w:t>
      </w:r>
      <w:proofErr w:type="spellEnd"/>
      <w:r w:rsidR="00496707" w:rsidRPr="00092170">
        <w:rPr>
          <w:rFonts w:ascii="Times New Roman" w:hAnsi="Times New Roman" w:cs="Times New Roman"/>
          <w:sz w:val="24"/>
          <w:szCs w:val="24"/>
          <w:shd w:val="clear" w:color="auto" w:fill="FFFFFF"/>
          <w:lang w:val="en-US"/>
        </w:rPr>
        <w:t xml:space="preserve"> </w:t>
      </w:r>
      <w:proofErr w:type="spellStart"/>
      <w:r w:rsidR="00496707" w:rsidRPr="00092170">
        <w:rPr>
          <w:rFonts w:ascii="Times New Roman" w:hAnsi="Times New Roman" w:cs="Times New Roman"/>
          <w:sz w:val="24"/>
          <w:szCs w:val="24"/>
          <w:shd w:val="clear" w:color="auto" w:fill="FFFFFF"/>
          <w:lang w:val="en-US"/>
        </w:rPr>
        <w:t>Capraro</w:t>
      </w:r>
      <w:proofErr w:type="spellEnd"/>
      <w:r w:rsidR="00496707" w:rsidRPr="00092170">
        <w:rPr>
          <w:rFonts w:ascii="Times New Roman" w:hAnsi="Times New Roman" w:cs="Times New Roman"/>
          <w:sz w:val="24"/>
          <w:szCs w:val="24"/>
          <w:shd w:val="clear" w:color="auto" w:fill="FFFFFF"/>
          <w:lang w:val="en-US"/>
        </w:rPr>
        <w:t>, 2014)</w:t>
      </w:r>
      <w:r w:rsidRPr="00092170">
        <w:rPr>
          <w:rFonts w:ascii="Times New Roman" w:hAnsi="Times New Roman" w:cs="Times New Roman"/>
          <w:sz w:val="24"/>
          <w:szCs w:val="24"/>
        </w:rPr>
        <w:t xml:space="preserve">. Alan yazında STEM uygulamalarına yönelik çeşitli konularda öğretmenlerin görüşlerine başvurulmuştur. </w:t>
      </w:r>
      <w:r w:rsidR="00BC1C6F" w:rsidRPr="00092170">
        <w:rPr>
          <w:rFonts w:ascii="Times New Roman" w:hAnsi="Times New Roman" w:cs="Times New Roman"/>
          <w:sz w:val="24"/>
          <w:szCs w:val="24"/>
        </w:rPr>
        <w:t>Fen bilimleri öğretmenleri</w:t>
      </w:r>
      <w:r w:rsidR="00B31F4E" w:rsidRPr="00092170">
        <w:rPr>
          <w:rFonts w:ascii="Times New Roman" w:hAnsi="Times New Roman" w:cs="Times New Roman"/>
          <w:sz w:val="24"/>
          <w:szCs w:val="24"/>
        </w:rPr>
        <w:t>,</w:t>
      </w:r>
      <w:r w:rsidR="00BC1C6F" w:rsidRPr="00092170">
        <w:rPr>
          <w:rFonts w:ascii="Times New Roman" w:hAnsi="Times New Roman" w:cs="Times New Roman"/>
          <w:sz w:val="24"/>
          <w:szCs w:val="24"/>
        </w:rPr>
        <w:t xml:space="preserve"> STEM etkinliklerinin öğrencilerin fen bilimlerine karşı ilgi ve düşünme becerilerinin gelişimine dair görüşlerine başvurulan çalışmada, öğretmenler STEM etkinliklerinin öğrencilerin fen alanlarına yönelik ilgi ve düşünme becerilerini olumlu yönde desteklediğini</w:t>
      </w:r>
      <w:r w:rsidR="00310A95" w:rsidRPr="00092170">
        <w:rPr>
          <w:rFonts w:ascii="Times New Roman" w:hAnsi="Times New Roman" w:cs="Times New Roman"/>
          <w:sz w:val="24"/>
          <w:szCs w:val="24"/>
        </w:rPr>
        <w:t xml:space="preserve"> göstermiştir. </w:t>
      </w:r>
      <w:r w:rsidR="00BC1C6F" w:rsidRPr="00092170">
        <w:rPr>
          <w:rFonts w:ascii="Times New Roman" w:hAnsi="Times New Roman" w:cs="Times New Roman"/>
          <w:sz w:val="24"/>
          <w:szCs w:val="24"/>
        </w:rPr>
        <w:t xml:space="preserve"> </w:t>
      </w:r>
      <w:r w:rsidR="00310A95" w:rsidRPr="00092170">
        <w:rPr>
          <w:rFonts w:ascii="Times New Roman" w:hAnsi="Times New Roman" w:cs="Times New Roman"/>
          <w:sz w:val="24"/>
          <w:szCs w:val="24"/>
        </w:rPr>
        <w:t>Ayrıca</w:t>
      </w:r>
      <w:r w:rsidR="00BC1C6F" w:rsidRPr="00092170">
        <w:rPr>
          <w:rFonts w:ascii="Times New Roman" w:hAnsi="Times New Roman" w:cs="Times New Roman"/>
          <w:sz w:val="24"/>
          <w:szCs w:val="24"/>
        </w:rPr>
        <w:t xml:space="preserve"> iletişim, problem çözme,</w:t>
      </w:r>
      <w:r w:rsidR="00B31F4E" w:rsidRPr="00092170">
        <w:rPr>
          <w:rFonts w:ascii="Times New Roman" w:hAnsi="Times New Roman" w:cs="Times New Roman"/>
          <w:sz w:val="24"/>
          <w:szCs w:val="24"/>
        </w:rPr>
        <w:t xml:space="preserve"> yaratıcılık,</w:t>
      </w:r>
      <w:r w:rsidR="00BC1C6F" w:rsidRPr="00092170">
        <w:rPr>
          <w:rFonts w:ascii="Times New Roman" w:hAnsi="Times New Roman" w:cs="Times New Roman"/>
          <w:sz w:val="24"/>
          <w:szCs w:val="24"/>
        </w:rPr>
        <w:t xml:space="preserve"> eleştirel düşünme, öz yönetim gibi becerilerin yanış sıra </w:t>
      </w:r>
      <w:r w:rsidR="00B31F4E" w:rsidRPr="00092170">
        <w:rPr>
          <w:rFonts w:ascii="Times New Roman" w:hAnsi="Times New Roman" w:cs="Times New Roman"/>
          <w:sz w:val="24"/>
          <w:szCs w:val="24"/>
        </w:rPr>
        <w:t>öğrenilen bilgiyi mevcut durumda kullanabilmeyi öğrendiklerini belirtmişlerdir (Bö</w:t>
      </w:r>
      <w:r w:rsidR="006A23BA" w:rsidRPr="00092170">
        <w:rPr>
          <w:rFonts w:ascii="Times New Roman" w:hAnsi="Times New Roman" w:cs="Times New Roman"/>
          <w:sz w:val="24"/>
          <w:szCs w:val="24"/>
        </w:rPr>
        <w:t>lükbaşı</w:t>
      </w:r>
      <w:r w:rsidR="00B31F4E" w:rsidRPr="00092170">
        <w:rPr>
          <w:rFonts w:ascii="Times New Roman" w:hAnsi="Times New Roman" w:cs="Times New Roman"/>
          <w:sz w:val="24"/>
          <w:szCs w:val="24"/>
        </w:rPr>
        <w:t xml:space="preserve"> ve Görgülü-Arı, 2021)</w:t>
      </w:r>
      <w:r w:rsidR="0079329C" w:rsidRPr="00092170">
        <w:rPr>
          <w:rFonts w:ascii="Times New Roman" w:hAnsi="Times New Roman" w:cs="Times New Roman"/>
          <w:sz w:val="24"/>
          <w:szCs w:val="24"/>
        </w:rPr>
        <w:t>. Diğer bir çalışmada STEM eğitimi almış öğretmenlerin, sınıflarda STEM etkinliklerini uygularken mühendislik tasarım sürecini uyguladıklarını ve öğrencilerin süreç içeresinde STEM sayesinde disiplinler arası öğrenme ortamında beceri geliştirdiklerini belirtmişlerdir (Çınar ve Terzi, 2021).</w:t>
      </w:r>
      <w:r w:rsidR="00496707" w:rsidRPr="00092170">
        <w:rPr>
          <w:rFonts w:ascii="Times New Roman" w:hAnsi="Times New Roman" w:cs="Times New Roman"/>
          <w:sz w:val="24"/>
          <w:szCs w:val="24"/>
        </w:rPr>
        <w:t xml:space="preserve"> </w:t>
      </w:r>
      <w:r w:rsidRPr="00092170">
        <w:rPr>
          <w:rFonts w:ascii="Times New Roman" w:hAnsi="Times New Roman" w:cs="Times New Roman"/>
          <w:sz w:val="24"/>
          <w:szCs w:val="24"/>
        </w:rPr>
        <w:t xml:space="preserve">Öğretmenlerin STEM yaklaşımına bakış açıları, </w:t>
      </w:r>
      <w:proofErr w:type="spellStart"/>
      <w:r w:rsidRPr="00092170">
        <w:rPr>
          <w:rFonts w:ascii="Times New Roman" w:hAnsi="Times New Roman" w:cs="Times New Roman"/>
          <w:sz w:val="24"/>
          <w:szCs w:val="24"/>
        </w:rPr>
        <w:t>STEM</w:t>
      </w:r>
      <w:r w:rsidR="00620951" w:rsidRPr="00092170">
        <w:rPr>
          <w:rFonts w:ascii="Times New Roman" w:hAnsi="Times New Roman" w:cs="Times New Roman"/>
          <w:sz w:val="24"/>
          <w:szCs w:val="24"/>
        </w:rPr>
        <w:t>’</w:t>
      </w:r>
      <w:r w:rsidRPr="00092170">
        <w:rPr>
          <w:rFonts w:ascii="Times New Roman" w:hAnsi="Times New Roman" w:cs="Times New Roman"/>
          <w:sz w:val="24"/>
          <w:szCs w:val="24"/>
        </w:rPr>
        <w:t>e</w:t>
      </w:r>
      <w:proofErr w:type="spellEnd"/>
      <w:r w:rsidRPr="00092170">
        <w:rPr>
          <w:rFonts w:ascii="Times New Roman" w:hAnsi="Times New Roman" w:cs="Times New Roman"/>
          <w:sz w:val="24"/>
          <w:szCs w:val="24"/>
        </w:rPr>
        <w:t xml:space="preserve"> yönelik tutumlarını da etkileyecektir. Eroğlu ve Be</w:t>
      </w:r>
      <w:r w:rsidR="00B576DE" w:rsidRPr="00092170">
        <w:rPr>
          <w:rFonts w:ascii="Times New Roman" w:hAnsi="Times New Roman" w:cs="Times New Roman"/>
          <w:sz w:val="24"/>
          <w:szCs w:val="24"/>
        </w:rPr>
        <w:t>ktaş (2016),</w:t>
      </w:r>
      <w:r w:rsidRPr="00092170">
        <w:rPr>
          <w:rFonts w:ascii="Times New Roman" w:hAnsi="Times New Roman" w:cs="Times New Roman"/>
          <w:sz w:val="24"/>
          <w:szCs w:val="24"/>
        </w:rPr>
        <w:t xml:space="preserve"> STEM eğitimi almış fen bilimleri öğretmenlerinin STEM temelli ders etki</w:t>
      </w:r>
      <w:r w:rsidR="00B576DE" w:rsidRPr="00092170">
        <w:rPr>
          <w:rFonts w:ascii="Times New Roman" w:hAnsi="Times New Roman" w:cs="Times New Roman"/>
          <w:sz w:val="24"/>
          <w:szCs w:val="24"/>
        </w:rPr>
        <w:t xml:space="preserve">nliklerini, </w:t>
      </w:r>
      <w:r w:rsidRPr="00092170">
        <w:rPr>
          <w:rFonts w:ascii="Times New Roman" w:hAnsi="Times New Roman" w:cs="Times New Roman"/>
          <w:sz w:val="24"/>
          <w:szCs w:val="24"/>
        </w:rPr>
        <w:t>fen alanlarından özellikle fizik alanı ile bağdaştırdıkları ve fizik konularına uygun olarak gördükleri, fen dersi ile teknoloji, mühendislik ve matematik arasında bir ili</w:t>
      </w:r>
      <w:r w:rsidR="00B576DE" w:rsidRPr="00092170">
        <w:rPr>
          <w:rFonts w:ascii="Times New Roman" w:hAnsi="Times New Roman" w:cs="Times New Roman"/>
          <w:sz w:val="24"/>
          <w:szCs w:val="24"/>
        </w:rPr>
        <w:t>şki olduğunu düşündükleri belirmişlerdir.</w:t>
      </w:r>
      <w:r w:rsidRPr="00092170">
        <w:rPr>
          <w:rFonts w:ascii="Times New Roman" w:hAnsi="Times New Roman" w:cs="Times New Roman"/>
          <w:sz w:val="24"/>
          <w:szCs w:val="24"/>
        </w:rPr>
        <w:t xml:space="preserve"> </w:t>
      </w:r>
    </w:p>
    <w:p w14:paraId="6EDAE6C2" w14:textId="5E783BDA" w:rsidR="00BA7B29" w:rsidRPr="00092170" w:rsidRDefault="0097205F" w:rsidP="00BA7B29">
      <w:pPr>
        <w:pStyle w:val="AnaMetin"/>
        <w:tabs>
          <w:tab w:val="clear" w:pos="2688"/>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Ders kitaplarının uygulayıcısı öğretmenlerin, ders kitapları içerikleriyle ilgili görüşleri alan yazında sıklıkla ele </w:t>
      </w:r>
      <w:r w:rsidR="00450C1D" w:rsidRPr="00092170">
        <w:rPr>
          <w:rFonts w:ascii="Times New Roman" w:hAnsi="Times New Roman" w:cs="Times New Roman"/>
          <w:sz w:val="24"/>
          <w:szCs w:val="24"/>
        </w:rPr>
        <w:t>alınmaktadır</w:t>
      </w:r>
      <w:r w:rsidRPr="00092170">
        <w:rPr>
          <w:rFonts w:ascii="Times New Roman" w:hAnsi="Times New Roman" w:cs="Times New Roman"/>
          <w:sz w:val="24"/>
          <w:szCs w:val="24"/>
        </w:rPr>
        <w:t xml:space="preserve">. </w:t>
      </w:r>
      <w:r w:rsidR="00D65A5A" w:rsidRPr="00092170">
        <w:rPr>
          <w:rFonts w:ascii="Times New Roman" w:hAnsi="Times New Roman" w:cs="Times New Roman"/>
          <w:sz w:val="24"/>
          <w:szCs w:val="24"/>
        </w:rPr>
        <w:t xml:space="preserve">Sekizinci sınıf fen bilimleri ders kitaplarının </w:t>
      </w:r>
      <w:proofErr w:type="spellStart"/>
      <w:r w:rsidR="00D65A5A" w:rsidRPr="00092170">
        <w:rPr>
          <w:rFonts w:ascii="Times New Roman" w:hAnsi="Times New Roman" w:cs="Times New Roman"/>
          <w:sz w:val="24"/>
          <w:szCs w:val="24"/>
        </w:rPr>
        <w:t>yapıl</w:t>
      </w:r>
      <w:r w:rsidR="00980F98" w:rsidRPr="00092170">
        <w:rPr>
          <w:rFonts w:ascii="Times New Roman" w:hAnsi="Times New Roman" w:cs="Times New Roman"/>
          <w:sz w:val="24"/>
          <w:szCs w:val="24"/>
        </w:rPr>
        <w:t>andırmacı</w:t>
      </w:r>
      <w:proofErr w:type="spellEnd"/>
      <w:r w:rsidR="00980F98" w:rsidRPr="00092170">
        <w:rPr>
          <w:rFonts w:ascii="Times New Roman" w:hAnsi="Times New Roman" w:cs="Times New Roman"/>
          <w:sz w:val="24"/>
          <w:szCs w:val="24"/>
        </w:rPr>
        <w:t xml:space="preserve"> yaklaşıma uygunluğunun </w:t>
      </w:r>
      <w:r w:rsidR="00D65A5A" w:rsidRPr="00092170">
        <w:rPr>
          <w:rFonts w:ascii="Times New Roman" w:hAnsi="Times New Roman" w:cs="Times New Roman"/>
          <w:sz w:val="24"/>
          <w:szCs w:val="24"/>
        </w:rPr>
        <w:t xml:space="preserve">öğretmenlerce incelendiği çalışmada, giriş, öğretim </w:t>
      </w:r>
      <w:r w:rsidR="00D65A5A" w:rsidRPr="00092170">
        <w:rPr>
          <w:rFonts w:ascii="Times New Roman" w:hAnsi="Times New Roman" w:cs="Times New Roman"/>
          <w:sz w:val="24"/>
          <w:szCs w:val="24"/>
        </w:rPr>
        <w:lastRenderedPageBreak/>
        <w:t>ve değerlendirme boyutları ele alınmıştır. Çalışma sonuçlarına göre giriş ve öğretim ölçütleri daha az yeterli, değerlendirme kısımları ise yetersiz olarak tespit edilmiştir (</w:t>
      </w:r>
      <w:proofErr w:type="spellStart"/>
      <w:r w:rsidR="00D65A5A" w:rsidRPr="00092170">
        <w:rPr>
          <w:rFonts w:ascii="Times New Roman" w:hAnsi="Times New Roman" w:cs="Times New Roman"/>
          <w:sz w:val="24"/>
          <w:szCs w:val="24"/>
        </w:rPr>
        <w:t>Gökulu</w:t>
      </w:r>
      <w:proofErr w:type="spellEnd"/>
      <w:r w:rsidR="00D65A5A" w:rsidRPr="00092170">
        <w:rPr>
          <w:rFonts w:ascii="Times New Roman" w:hAnsi="Times New Roman" w:cs="Times New Roman"/>
          <w:sz w:val="24"/>
          <w:szCs w:val="24"/>
        </w:rPr>
        <w:t xml:space="preserve">, 2015). </w:t>
      </w:r>
      <w:r w:rsidRPr="00092170">
        <w:rPr>
          <w:rFonts w:ascii="Times New Roman" w:hAnsi="Times New Roman" w:cs="Times New Roman"/>
          <w:sz w:val="24"/>
          <w:szCs w:val="24"/>
        </w:rPr>
        <w:t xml:space="preserve">Fen Bilimleri </w:t>
      </w:r>
      <w:r w:rsidR="00BA7B29" w:rsidRPr="00092170">
        <w:rPr>
          <w:rFonts w:ascii="Times New Roman" w:hAnsi="Times New Roman" w:cs="Times New Roman"/>
          <w:sz w:val="24"/>
          <w:szCs w:val="24"/>
        </w:rPr>
        <w:t>5.</w:t>
      </w:r>
      <w:r w:rsidR="00445551" w:rsidRPr="00092170">
        <w:rPr>
          <w:rFonts w:ascii="Times New Roman" w:hAnsi="Times New Roman" w:cs="Times New Roman"/>
          <w:sz w:val="24"/>
          <w:szCs w:val="24"/>
        </w:rPr>
        <w:t xml:space="preserve"> ve </w:t>
      </w:r>
      <w:r w:rsidR="00BA7B29" w:rsidRPr="00092170">
        <w:rPr>
          <w:rFonts w:ascii="Times New Roman" w:hAnsi="Times New Roman" w:cs="Times New Roman"/>
          <w:sz w:val="24"/>
          <w:szCs w:val="24"/>
        </w:rPr>
        <w:t>6.</w:t>
      </w:r>
      <w:r w:rsidR="00445551" w:rsidRPr="00092170">
        <w:rPr>
          <w:rFonts w:ascii="Times New Roman" w:hAnsi="Times New Roman" w:cs="Times New Roman"/>
          <w:sz w:val="24"/>
          <w:szCs w:val="24"/>
        </w:rPr>
        <w:t xml:space="preserve"> sınıf ders kitaplarının</w:t>
      </w:r>
      <w:r w:rsidRPr="00092170">
        <w:rPr>
          <w:rFonts w:ascii="Times New Roman" w:hAnsi="Times New Roman" w:cs="Times New Roman"/>
          <w:sz w:val="24"/>
          <w:szCs w:val="24"/>
        </w:rPr>
        <w:t xml:space="preserve"> öğretmen görüşlerine göre değerlendir</w:t>
      </w:r>
      <w:r w:rsidR="00BA7B29" w:rsidRPr="00092170">
        <w:rPr>
          <w:rFonts w:ascii="Times New Roman" w:hAnsi="Times New Roman" w:cs="Times New Roman"/>
          <w:sz w:val="24"/>
          <w:szCs w:val="24"/>
        </w:rPr>
        <w:t xml:space="preserve">ilen </w:t>
      </w:r>
      <w:r w:rsidR="00445551" w:rsidRPr="00092170">
        <w:rPr>
          <w:rFonts w:ascii="Times New Roman" w:hAnsi="Times New Roman" w:cs="Times New Roman"/>
          <w:sz w:val="24"/>
          <w:szCs w:val="24"/>
        </w:rPr>
        <w:t xml:space="preserve">çalışmada, öğretmenler belirlenen alt temalardan 5. sınıf ders kitaplarında en beğenilen görsel unsurlar iken en az yeterli görülen unsur değerlendirme boyutu olmuştur. </w:t>
      </w:r>
      <w:r w:rsidR="00BA7B29" w:rsidRPr="00092170">
        <w:rPr>
          <w:rFonts w:ascii="Times New Roman" w:hAnsi="Times New Roman" w:cs="Times New Roman"/>
          <w:sz w:val="24"/>
          <w:szCs w:val="24"/>
        </w:rPr>
        <w:t>Altıncı sınıf ders kitaplarında ise verilen etkinliklerin öğrenci düzeyine uygun ve uygulanabilir olduğu yönünde öğretmenler görüş bildirilmiştir (Yücel ve Karamustafaoğlu,</w:t>
      </w:r>
      <w:r w:rsidR="00980F98" w:rsidRPr="00092170">
        <w:rPr>
          <w:rFonts w:ascii="Times New Roman" w:hAnsi="Times New Roman" w:cs="Times New Roman"/>
          <w:sz w:val="24"/>
          <w:szCs w:val="24"/>
        </w:rPr>
        <w:t xml:space="preserve"> </w:t>
      </w:r>
      <w:r w:rsidR="00BA7B29" w:rsidRPr="00092170">
        <w:rPr>
          <w:rFonts w:ascii="Times New Roman" w:hAnsi="Times New Roman" w:cs="Times New Roman"/>
          <w:sz w:val="24"/>
          <w:szCs w:val="24"/>
        </w:rPr>
        <w:t xml:space="preserve">2020).  </w:t>
      </w:r>
    </w:p>
    <w:p w14:paraId="2DF70049" w14:textId="403E9C27" w:rsidR="00C754B3" w:rsidRPr="00092170" w:rsidRDefault="0097205F" w:rsidP="00C754B3">
      <w:pPr>
        <w:pStyle w:val="AnaMetin"/>
        <w:tabs>
          <w:tab w:val="clear" w:pos="2688"/>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Ders kitaplarındaki etkinlikler ders saatlerinde, öğrenme-öğretme sürecinin bir parçasıdır. Bu süreci yöneten öğretmenler alan yazında ders kitabı etkinliklerinin değerlendirmesinde önemli görülmüş ve çeşitli araştırmalarda görüşlerine başvurulmuştur. Karamustafaoğlu, Salar ve Celep (2015), ortaokul 5. sınıf fen bilimleri ders kitabının; genel yapısı, öğretim programına uygunluğu, etkinlikleri, uygulanabilirliğinde karşılaşılan problemler, içeriği ve değerlendirme bölümlerine yönelik öğretmen görüşleri</w:t>
      </w:r>
      <w:r w:rsidR="00620951" w:rsidRPr="00092170">
        <w:rPr>
          <w:rFonts w:ascii="Times New Roman" w:hAnsi="Times New Roman" w:cs="Times New Roman"/>
          <w:sz w:val="24"/>
          <w:szCs w:val="24"/>
        </w:rPr>
        <w:t>ni</w:t>
      </w:r>
      <w:r w:rsidRPr="00092170">
        <w:rPr>
          <w:rFonts w:ascii="Times New Roman" w:hAnsi="Times New Roman" w:cs="Times New Roman"/>
          <w:sz w:val="24"/>
          <w:szCs w:val="24"/>
        </w:rPr>
        <w:t xml:space="preserve"> araştırmış</w:t>
      </w:r>
      <w:r w:rsidR="00620951" w:rsidRPr="00092170">
        <w:rPr>
          <w:rFonts w:ascii="Times New Roman" w:hAnsi="Times New Roman" w:cs="Times New Roman"/>
          <w:sz w:val="24"/>
          <w:szCs w:val="24"/>
        </w:rPr>
        <w:t>lard</w:t>
      </w:r>
      <w:r w:rsidR="00450C1D" w:rsidRPr="00092170">
        <w:rPr>
          <w:rFonts w:ascii="Times New Roman" w:hAnsi="Times New Roman" w:cs="Times New Roman"/>
          <w:sz w:val="24"/>
          <w:szCs w:val="24"/>
        </w:rPr>
        <w:t>ır. Çalışmada sonuç</w:t>
      </w:r>
      <w:r w:rsidRPr="00092170">
        <w:rPr>
          <w:rFonts w:ascii="Times New Roman" w:hAnsi="Times New Roman" w:cs="Times New Roman"/>
          <w:sz w:val="24"/>
          <w:szCs w:val="24"/>
        </w:rPr>
        <w:t xml:space="preserve"> olarak, ders kitabının genel itibariyle yeterli olduğu ancak, etkinliklerin ve örneklerin sayısının yetersiz olduğu, konu anlatımının yüzeysel</w:t>
      </w:r>
      <w:r w:rsidR="00620951" w:rsidRPr="00092170">
        <w:rPr>
          <w:rFonts w:ascii="Times New Roman" w:hAnsi="Times New Roman" w:cs="Times New Roman"/>
          <w:sz w:val="24"/>
          <w:szCs w:val="24"/>
        </w:rPr>
        <w:t xml:space="preserve"> ve </w:t>
      </w:r>
      <w:r w:rsidRPr="00092170">
        <w:rPr>
          <w:rFonts w:ascii="Times New Roman" w:hAnsi="Times New Roman" w:cs="Times New Roman"/>
          <w:sz w:val="24"/>
          <w:szCs w:val="24"/>
        </w:rPr>
        <w:t>süreç değerlendirmeye yönelik değerlendirmeler</w:t>
      </w:r>
      <w:r w:rsidR="00C754B3" w:rsidRPr="00092170">
        <w:rPr>
          <w:rFonts w:ascii="Times New Roman" w:hAnsi="Times New Roman" w:cs="Times New Roman"/>
          <w:sz w:val="24"/>
          <w:szCs w:val="24"/>
        </w:rPr>
        <w:t xml:space="preserve">in eksik olduğuna ulaşılmıştır. </w:t>
      </w:r>
      <w:r w:rsidR="00E76765" w:rsidRPr="00092170">
        <w:rPr>
          <w:rFonts w:ascii="Times New Roman" w:hAnsi="Times New Roman" w:cs="Times New Roman"/>
          <w:sz w:val="24"/>
          <w:szCs w:val="24"/>
        </w:rPr>
        <w:t xml:space="preserve">Bakırcı ve </w:t>
      </w:r>
      <w:proofErr w:type="spellStart"/>
      <w:r w:rsidR="00E76765" w:rsidRPr="00092170">
        <w:rPr>
          <w:rFonts w:ascii="Times New Roman" w:hAnsi="Times New Roman" w:cs="Times New Roman"/>
          <w:sz w:val="24"/>
          <w:szCs w:val="24"/>
        </w:rPr>
        <w:t>Gülseven</w:t>
      </w:r>
      <w:proofErr w:type="spellEnd"/>
      <w:r w:rsidR="00E76765" w:rsidRPr="00092170">
        <w:rPr>
          <w:rFonts w:ascii="Times New Roman" w:hAnsi="Times New Roman" w:cs="Times New Roman"/>
          <w:sz w:val="24"/>
          <w:szCs w:val="24"/>
        </w:rPr>
        <w:t xml:space="preserve"> (2018), Fen Bilimleri ortaokul beşinci sınıf ders kitabının öğretmen görüşlerine göre değerlendirdiği çalışmada, kitabın öğretim programına ve öğrenci seviyesine uygun, günlük yaşamla ilişkili, ilgi çekici olduğu sonucuna ulaşılmıştır. </w:t>
      </w:r>
      <w:r w:rsidR="00C754B3" w:rsidRPr="00092170">
        <w:rPr>
          <w:rFonts w:ascii="Times New Roman" w:hAnsi="Times New Roman" w:cs="Times New Roman"/>
          <w:sz w:val="24"/>
          <w:szCs w:val="24"/>
        </w:rPr>
        <w:t>Ayrıca k</w:t>
      </w:r>
      <w:r w:rsidR="00E76765" w:rsidRPr="00092170">
        <w:rPr>
          <w:rFonts w:ascii="Times New Roman" w:hAnsi="Times New Roman" w:cs="Times New Roman"/>
          <w:sz w:val="24"/>
          <w:szCs w:val="24"/>
        </w:rPr>
        <w:t xml:space="preserve">atılımcı öğretmenler </w:t>
      </w:r>
      <w:r w:rsidR="00C754B3" w:rsidRPr="00092170">
        <w:rPr>
          <w:rFonts w:ascii="Times New Roman" w:hAnsi="Times New Roman" w:cs="Times New Roman"/>
          <w:sz w:val="24"/>
          <w:szCs w:val="24"/>
        </w:rPr>
        <w:t>ders kitabı</w:t>
      </w:r>
      <w:r w:rsidR="00E76765" w:rsidRPr="00092170">
        <w:rPr>
          <w:rFonts w:ascii="Times New Roman" w:hAnsi="Times New Roman" w:cs="Times New Roman"/>
          <w:sz w:val="24"/>
          <w:szCs w:val="24"/>
        </w:rPr>
        <w:t xml:space="preserve"> değerlendirme sorularının yetersizliği</w:t>
      </w:r>
      <w:r w:rsidR="00C754B3" w:rsidRPr="00092170">
        <w:rPr>
          <w:rFonts w:ascii="Times New Roman" w:hAnsi="Times New Roman" w:cs="Times New Roman"/>
          <w:sz w:val="24"/>
          <w:szCs w:val="24"/>
        </w:rPr>
        <w:t xml:space="preserve">ne ve STEM etkinlik sayısının az olmasına değinerek, bu etkinliklerin bilimsel süreç becerileri ölçmede yetersiz olduğunu belirtmişlerdir. </w:t>
      </w:r>
    </w:p>
    <w:p w14:paraId="53C0F951" w14:textId="77777777" w:rsidR="0097205F" w:rsidRPr="00092170" w:rsidRDefault="0097205F" w:rsidP="00DE5B44">
      <w:pPr>
        <w:pStyle w:val="1AltBaslik"/>
        <w:tabs>
          <w:tab w:val="left" w:pos="0"/>
        </w:tabs>
        <w:spacing w:line="360" w:lineRule="auto"/>
        <w:ind w:firstLine="567"/>
        <w:rPr>
          <w:rFonts w:ascii="Times New Roman" w:hAnsi="Times New Roman" w:cs="Times New Roman"/>
          <w:sz w:val="24"/>
          <w:szCs w:val="24"/>
        </w:rPr>
      </w:pPr>
      <w:r w:rsidRPr="00092170">
        <w:rPr>
          <w:rFonts w:ascii="Times New Roman" w:hAnsi="Times New Roman" w:cs="Times New Roman"/>
          <w:sz w:val="24"/>
          <w:szCs w:val="24"/>
        </w:rPr>
        <w:t xml:space="preserve">Araştırmanın Problemi </w:t>
      </w:r>
    </w:p>
    <w:p w14:paraId="2D297BB5" w14:textId="26D32756" w:rsidR="0097205F" w:rsidRPr="00092170" w:rsidRDefault="0097205F" w:rsidP="00DE5B44">
      <w:pPr>
        <w:pStyle w:val="AnaMetin"/>
        <w:tabs>
          <w:tab w:val="clear" w:pos="2688"/>
          <w:tab w:val="left" w:pos="0"/>
          <w:tab w:val="left" w:pos="851"/>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2018 </w:t>
      </w:r>
      <w:r w:rsidR="00680240" w:rsidRPr="00092170">
        <w:rPr>
          <w:rFonts w:ascii="Times New Roman" w:hAnsi="Times New Roman" w:cs="Times New Roman"/>
          <w:sz w:val="24"/>
          <w:szCs w:val="24"/>
        </w:rPr>
        <w:t xml:space="preserve">Ortaokul Fen Bilimleri Öğretim Programındaki </w:t>
      </w:r>
      <w:r w:rsidR="001D0486">
        <w:rPr>
          <w:rFonts w:ascii="Times New Roman" w:hAnsi="Times New Roman" w:cs="Times New Roman"/>
          <w:sz w:val="24"/>
          <w:szCs w:val="24"/>
        </w:rPr>
        <w:t xml:space="preserve">çeşitli yeniliklerin, </w:t>
      </w:r>
      <w:r w:rsidRPr="00092170">
        <w:rPr>
          <w:rFonts w:ascii="Times New Roman" w:hAnsi="Times New Roman" w:cs="Times New Roman"/>
          <w:sz w:val="24"/>
          <w:szCs w:val="24"/>
        </w:rPr>
        <w:t>STEM yaklaşımını oluşturan unsurlarla ilişkili olduğu görülmektedir. 2018 öğ</w:t>
      </w:r>
      <w:r w:rsidR="00C754B3" w:rsidRPr="00092170">
        <w:rPr>
          <w:rFonts w:ascii="Times New Roman" w:hAnsi="Times New Roman" w:cs="Times New Roman"/>
          <w:sz w:val="24"/>
          <w:szCs w:val="24"/>
        </w:rPr>
        <w:t xml:space="preserve">retim programına dâhil edilen, </w:t>
      </w:r>
      <w:r w:rsidRPr="00092170">
        <w:rPr>
          <w:rFonts w:ascii="Times New Roman" w:hAnsi="Times New Roman" w:cs="Times New Roman"/>
          <w:sz w:val="24"/>
          <w:szCs w:val="24"/>
        </w:rPr>
        <w:t>Mühendislik ve Tasarım</w:t>
      </w:r>
      <w:r w:rsidR="00C754B3" w:rsidRPr="00092170">
        <w:rPr>
          <w:rFonts w:ascii="Times New Roman" w:hAnsi="Times New Roman" w:cs="Times New Roman"/>
          <w:sz w:val="24"/>
          <w:szCs w:val="24"/>
        </w:rPr>
        <w:t xml:space="preserve"> becerileri ve </w:t>
      </w:r>
      <w:r w:rsidRPr="00092170">
        <w:rPr>
          <w:rFonts w:ascii="Times New Roman" w:hAnsi="Times New Roman" w:cs="Times New Roman"/>
          <w:sz w:val="24"/>
          <w:szCs w:val="24"/>
        </w:rPr>
        <w:t xml:space="preserve">Fen, Mühendislik ve Girişimcilik Uygulamaları ile STEM yaklaşımının çeşitli boyutları ile ilişkilendirilirken, teknolojiye yönelik vurgular da dikkat çekmektedir (Bahar, Yener, Yılmaz, Emen ve Gürer, 2018; </w:t>
      </w:r>
      <w:proofErr w:type="spellStart"/>
      <w:r w:rsidRPr="00092170">
        <w:rPr>
          <w:rFonts w:ascii="Times New Roman" w:hAnsi="Times New Roman" w:cs="Times New Roman"/>
          <w:sz w:val="24"/>
          <w:szCs w:val="24"/>
        </w:rPr>
        <w:t>Özbilen</w:t>
      </w:r>
      <w:proofErr w:type="spellEnd"/>
      <w:r w:rsidRPr="00092170">
        <w:rPr>
          <w:rFonts w:ascii="Times New Roman" w:hAnsi="Times New Roman" w:cs="Times New Roman"/>
          <w:sz w:val="24"/>
          <w:szCs w:val="24"/>
        </w:rPr>
        <w:t xml:space="preserve">, 2018;  </w:t>
      </w:r>
      <w:proofErr w:type="spellStart"/>
      <w:r w:rsidRPr="00092170">
        <w:rPr>
          <w:rFonts w:ascii="Times New Roman" w:hAnsi="Times New Roman" w:cs="Times New Roman"/>
          <w:sz w:val="24"/>
          <w:szCs w:val="24"/>
        </w:rPr>
        <w:t>Tekbıyık</w:t>
      </w:r>
      <w:proofErr w:type="spellEnd"/>
      <w:r w:rsidRPr="00092170">
        <w:rPr>
          <w:rFonts w:ascii="Times New Roman" w:hAnsi="Times New Roman" w:cs="Times New Roman"/>
          <w:sz w:val="24"/>
          <w:szCs w:val="24"/>
        </w:rPr>
        <w:t xml:space="preserve"> ve Çakmakçı, 2019). </w:t>
      </w:r>
      <w:r w:rsidR="00450C1D" w:rsidRPr="00092170">
        <w:rPr>
          <w:rFonts w:ascii="Times New Roman" w:hAnsi="Times New Roman" w:cs="Times New Roman"/>
          <w:sz w:val="24"/>
          <w:szCs w:val="24"/>
        </w:rPr>
        <w:t xml:space="preserve">Fen </w:t>
      </w:r>
      <w:r w:rsidR="00D91FB4" w:rsidRPr="00092170">
        <w:rPr>
          <w:rFonts w:ascii="Times New Roman" w:hAnsi="Times New Roman" w:cs="Times New Roman"/>
          <w:sz w:val="24"/>
          <w:szCs w:val="24"/>
        </w:rPr>
        <w:t xml:space="preserve">Bilimleri Öğretim Programlarında </w:t>
      </w:r>
      <w:r w:rsidRPr="00092170">
        <w:rPr>
          <w:rFonts w:ascii="Times New Roman" w:hAnsi="Times New Roman" w:cs="Times New Roman"/>
          <w:sz w:val="24"/>
          <w:szCs w:val="24"/>
        </w:rPr>
        <w:t xml:space="preserve">STEM </w:t>
      </w:r>
      <w:proofErr w:type="gramStart"/>
      <w:r w:rsidRPr="00092170">
        <w:rPr>
          <w:rFonts w:ascii="Times New Roman" w:hAnsi="Times New Roman" w:cs="Times New Roman"/>
          <w:sz w:val="24"/>
          <w:szCs w:val="24"/>
        </w:rPr>
        <w:t>entegrasyonundan</w:t>
      </w:r>
      <w:proofErr w:type="gramEnd"/>
      <w:r w:rsidRPr="00092170">
        <w:rPr>
          <w:rFonts w:ascii="Times New Roman" w:hAnsi="Times New Roman" w:cs="Times New Roman"/>
          <w:sz w:val="24"/>
          <w:szCs w:val="24"/>
        </w:rPr>
        <w:t xml:space="preserve"> izler görülmektedir (MEB, 2018). Bu izler ders kitaplarına da yansıtılmalıdır. Çünkü ders kitapları, öğretim programının bütün ögelerini içerdiklerinden en çok başvurulan kaynaklardır (</w:t>
      </w:r>
      <w:proofErr w:type="spellStart"/>
      <w:r w:rsidRPr="00092170">
        <w:rPr>
          <w:rFonts w:ascii="Times New Roman" w:hAnsi="Times New Roman" w:cs="Times New Roman"/>
          <w:sz w:val="24"/>
          <w:szCs w:val="24"/>
        </w:rPr>
        <w:t>Kızılçaoğlu</w:t>
      </w:r>
      <w:proofErr w:type="spellEnd"/>
      <w:r w:rsidRPr="00092170">
        <w:rPr>
          <w:rFonts w:ascii="Times New Roman" w:hAnsi="Times New Roman" w:cs="Times New Roman"/>
          <w:sz w:val="24"/>
          <w:szCs w:val="24"/>
        </w:rPr>
        <w:t>, 2003).</w:t>
      </w:r>
    </w:p>
    <w:p w14:paraId="2B7B9C15" w14:textId="17359550" w:rsidR="0097205F" w:rsidRPr="00092170" w:rsidRDefault="0097205F" w:rsidP="00DE5B44">
      <w:pPr>
        <w:pStyle w:val="AnaMetin"/>
        <w:tabs>
          <w:tab w:val="clear" w:pos="2688"/>
          <w:tab w:val="left" w:pos="0"/>
          <w:tab w:val="left" w:pos="851"/>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lastRenderedPageBreak/>
        <w:t xml:space="preserve">Fen bilimleri öğretim sürecinde yaparak-yaşayarak öğrenmeye hizmet eden ders içi etkinliklerin öğretim programıyla ilişkili olarak geliştirilmesi gerekir. Bu bağlamda öğretmen ve öğrencilerin ortak kaynağı olan ders kitaplarında yer alan etkinliklerin de aynı şekilde, öğretim programında geçen kazanımlar ve beceri alanlarıyla ilişkili olması beklenir. Fen </w:t>
      </w:r>
      <w:r w:rsidR="00D91FB4" w:rsidRPr="00092170">
        <w:rPr>
          <w:rFonts w:ascii="Times New Roman" w:hAnsi="Times New Roman" w:cs="Times New Roman"/>
          <w:sz w:val="24"/>
          <w:szCs w:val="24"/>
        </w:rPr>
        <w:t>Bilimleri Öğretim Programına</w:t>
      </w:r>
      <w:r w:rsidR="00C754B3" w:rsidRPr="00092170">
        <w:rPr>
          <w:rFonts w:ascii="Times New Roman" w:hAnsi="Times New Roman" w:cs="Times New Roman"/>
          <w:sz w:val="24"/>
          <w:szCs w:val="24"/>
        </w:rPr>
        <w:t xml:space="preserve"> eklenen </w:t>
      </w:r>
      <w:r w:rsidRPr="00092170">
        <w:rPr>
          <w:rFonts w:ascii="Times New Roman" w:hAnsi="Times New Roman" w:cs="Times New Roman"/>
          <w:sz w:val="24"/>
          <w:szCs w:val="24"/>
        </w:rPr>
        <w:t xml:space="preserve">Mühendislik ve Tasarım Becerileri 2018-2019 eğitim-öğretim yılında tüm sınıf düzeylerinde bütün ünitelerle ilişkilendirilerek uygulanmaya başlanmıştır. Bu beceri alanının öğrenciden beklentileri; </w:t>
      </w:r>
    </w:p>
    <w:p w14:paraId="401F967D" w14:textId="77777777" w:rsidR="0097205F" w:rsidRPr="00092170" w:rsidRDefault="0097205F" w:rsidP="001D0486">
      <w:pPr>
        <w:pStyle w:val="AnaMetin"/>
        <w:tabs>
          <w:tab w:val="left" w:pos="0"/>
        </w:tabs>
        <w:spacing w:after="0" w:line="288" w:lineRule="auto"/>
        <w:ind w:right="284"/>
        <w:rPr>
          <w:rFonts w:ascii="Times New Roman" w:hAnsi="Times New Roman" w:cs="Times New Roman"/>
          <w:sz w:val="24"/>
          <w:szCs w:val="24"/>
        </w:rPr>
      </w:pPr>
      <w:r w:rsidRPr="00092170">
        <w:rPr>
          <w:rFonts w:ascii="Times New Roman" w:hAnsi="Times New Roman" w:cs="Times New Roman"/>
          <w:sz w:val="24"/>
          <w:szCs w:val="24"/>
        </w:rPr>
        <w:t>“</w:t>
      </w:r>
      <w:r w:rsidRPr="00092170">
        <w:rPr>
          <w:rFonts w:ascii="Times New Roman" w:hAnsi="Times New Roman" w:cs="Times New Roman"/>
          <w:i/>
          <w:sz w:val="24"/>
          <w:szCs w:val="24"/>
        </w:rPr>
        <w:t xml:space="preserve">Bu alan, fen bilimlerini matematik, teknoloji ve mühendislikle bütünleştirmeyi sağlayarak, problemlere disiplinler arası bakış açısıyla, öğrencileri buluş ve </w:t>
      </w:r>
      <w:proofErr w:type="spellStart"/>
      <w:r w:rsidRPr="00092170">
        <w:rPr>
          <w:rFonts w:ascii="Times New Roman" w:hAnsi="Times New Roman" w:cs="Times New Roman"/>
          <w:i/>
          <w:sz w:val="24"/>
          <w:szCs w:val="24"/>
        </w:rPr>
        <w:t>inovasyon</w:t>
      </w:r>
      <w:proofErr w:type="spellEnd"/>
      <w:r w:rsidRPr="00092170">
        <w:rPr>
          <w:rFonts w:ascii="Times New Roman" w:hAnsi="Times New Roman" w:cs="Times New Roman"/>
          <w:i/>
          <w:sz w:val="24"/>
          <w:szCs w:val="24"/>
        </w:rPr>
        <w:t xml:space="preserve"> yapabilme seviyesine ulaştırarak, öğrencilerin edindikleri bilgi ve becerileri kullanarak ürün oluşturmalarını ve bu ürünlere nasıl katma değer kazandırılabilecekleri konusunda stratejileri geliştirmesini kapsamaktadır” (MEB, 2018, s.10)</w:t>
      </w:r>
      <w:r w:rsidRPr="00092170">
        <w:rPr>
          <w:rFonts w:ascii="Times New Roman" w:hAnsi="Times New Roman" w:cs="Times New Roman"/>
          <w:sz w:val="24"/>
          <w:szCs w:val="24"/>
        </w:rPr>
        <w:t xml:space="preserve">.    </w:t>
      </w:r>
    </w:p>
    <w:p w14:paraId="6FB9FE26" w14:textId="36A04ECE" w:rsidR="00F06565" w:rsidRPr="00092170" w:rsidRDefault="0097205F" w:rsidP="00DE5B44">
      <w:pPr>
        <w:pStyle w:val="AnaMetin"/>
        <w:tabs>
          <w:tab w:val="left" w:pos="0"/>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öğretim programında verilmiştir. Bu becerinin, STEM disiplinler arası eğitim yaklaşımını</w:t>
      </w:r>
      <w:r w:rsidR="002F54B7" w:rsidRPr="00092170">
        <w:rPr>
          <w:rFonts w:ascii="Times New Roman" w:hAnsi="Times New Roman" w:cs="Times New Roman"/>
          <w:sz w:val="24"/>
          <w:szCs w:val="24"/>
        </w:rPr>
        <w:t xml:space="preserve"> işaret ettiği bu çalışmada kabul edilmiştir. </w:t>
      </w:r>
      <w:r w:rsidRPr="00092170">
        <w:rPr>
          <w:rFonts w:ascii="Times New Roman" w:hAnsi="Times New Roman" w:cs="Times New Roman"/>
          <w:sz w:val="24"/>
          <w:szCs w:val="24"/>
        </w:rPr>
        <w:t>Müfredat konularına yayılması gerektiği söylenen bu becerinin, ders sürecinde ortaya çıkabileceği yer, uygulamalı ders ortamlarıdır. Fen bilimlerinde uygulamalı dersler öğrencilerle etkinlikler yapılarak gerçekleştirilebilir. Etkinlikler öğrencilere çeşitli öğrenme yaşantıları sunabilmeli, günlük yaşamla ders konuları hakkında ilişki kurabilmeli, öğrencilerin üst düzey düşünme becerileri kazanmalarını sağlamalı ve bu konularda onlara rehberlik edebilmelidir. Bu gibi kazanımların geliştirilebileceğini vadeden STEM eğitimi yaklaşımının, mevcut öğretim programlarında uygulanabileceği temel disiplinlerden biri olan fen bilimleri derslerinde uygulanan etkinliklerde yer alması gerekli görülmektedir. Belirtilen durum</w:t>
      </w:r>
      <w:r w:rsidR="005D1D8D" w:rsidRPr="00092170">
        <w:rPr>
          <w:rFonts w:ascii="Times New Roman" w:hAnsi="Times New Roman" w:cs="Times New Roman"/>
          <w:sz w:val="24"/>
          <w:szCs w:val="24"/>
        </w:rPr>
        <w:t>lar göz önünde bulundurularak</w:t>
      </w:r>
      <w:r w:rsidRPr="00092170">
        <w:rPr>
          <w:rFonts w:ascii="Times New Roman" w:hAnsi="Times New Roman" w:cs="Times New Roman"/>
          <w:sz w:val="24"/>
          <w:szCs w:val="24"/>
        </w:rPr>
        <w:t xml:space="preserve"> çalışmad</w:t>
      </w:r>
      <w:r w:rsidR="00F06565" w:rsidRPr="00092170">
        <w:rPr>
          <w:rFonts w:ascii="Times New Roman" w:hAnsi="Times New Roman" w:cs="Times New Roman"/>
          <w:sz w:val="24"/>
          <w:szCs w:val="24"/>
        </w:rPr>
        <w:t>a ortaokul fen bilimleri öğretmenlerinin STEM eğitimi açısından ders kitabı etkinlikleri hakkındaki görüşleri alınmıştır.</w:t>
      </w:r>
    </w:p>
    <w:p w14:paraId="39CDF4B5" w14:textId="77777777" w:rsidR="0097205F" w:rsidRPr="00092170" w:rsidRDefault="0097205F" w:rsidP="00DE5B44">
      <w:pPr>
        <w:pStyle w:val="2AltBaslik"/>
        <w:tabs>
          <w:tab w:val="left" w:pos="0"/>
        </w:tabs>
        <w:spacing w:line="360" w:lineRule="auto"/>
        <w:ind w:firstLine="567"/>
        <w:rPr>
          <w:rFonts w:ascii="Times New Roman" w:hAnsi="Times New Roman" w:cs="Times New Roman"/>
          <w:sz w:val="24"/>
          <w:szCs w:val="24"/>
        </w:rPr>
      </w:pPr>
      <w:r w:rsidRPr="00092170">
        <w:rPr>
          <w:rFonts w:ascii="Times New Roman" w:hAnsi="Times New Roman" w:cs="Times New Roman"/>
          <w:sz w:val="24"/>
          <w:szCs w:val="24"/>
        </w:rPr>
        <w:t xml:space="preserve">Alt Problemler </w:t>
      </w:r>
    </w:p>
    <w:p w14:paraId="2D319C2C" w14:textId="77777777" w:rsidR="0097205F" w:rsidRPr="00092170" w:rsidRDefault="0097205F" w:rsidP="00DE5B44">
      <w:pPr>
        <w:pStyle w:val="AnaMetin"/>
        <w:tabs>
          <w:tab w:val="clear" w:pos="2688"/>
          <w:tab w:val="left" w:pos="0"/>
          <w:tab w:val="left" w:pos="851"/>
        </w:tabs>
        <w:spacing w:line="360" w:lineRule="auto"/>
        <w:ind w:firstLine="851"/>
        <w:rPr>
          <w:rFonts w:ascii="Times New Roman" w:hAnsi="Times New Roman" w:cs="Times New Roman"/>
          <w:sz w:val="24"/>
          <w:szCs w:val="24"/>
        </w:rPr>
      </w:pPr>
      <w:r w:rsidRPr="00092170">
        <w:rPr>
          <w:rFonts w:ascii="Times New Roman" w:hAnsi="Times New Roman" w:cs="Times New Roman"/>
          <w:sz w:val="24"/>
          <w:szCs w:val="24"/>
        </w:rPr>
        <w:t xml:space="preserve">Çalışmanın problem durumuna göre, alt problemleri şunlardır: </w:t>
      </w:r>
    </w:p>
    <w:p w14:paraId="4500A72A" w14:textId="77777777" w:rsidR="003E5679" w:rsidRPr="00092170" w:rsidRDefault="0097205F" w:rsidP="003E5679">
      <w:pPr>
        <w:pStyle w:val="AnaMetin"/>
        <w:numPr>
          <w:ilvl w:val="0"/>
          <w:numId w:val="17"/>
        </w:numPr>
        <w:tabs>
          <w:tab w:val="clear" w:pos="2688"/>
          <w:tab w:val="left" w:pos="0"/>
          <w:tab w:val="left" w:pos="851"/>
        </w:tabs>
        <w:spacing w:line="360" w:lineRule="auto"/>
        <w:ind w:left="284" w:hanging="284"/>
        <w:rPr>
          <w:rFonts w:ascii="Times New Roman" w:hAnsi="Times New Roman" w:cs="Times New Roman"/>
          <w:sz w:val="24"/>
          <w:szCs w:val="24"/>
        </w:rPr>
      </w:pPr>
      <w:r w:rsidRPr="00092170">
        <w:rPr>
          <w:rFonts w:ascii="Times New Roman" w:hAnsi="Times New Roman" w:cs="Times New Roman"/>
          <w:sz w:val="24"/>
          <w:szCs w:val="24"/>
        </w:rPr>
        <w:t>Fen bilimleri öğretmenlerinin ders kitaplarındaki etkinlikler hakkındaki görüşleri nelerdir?</w:t>
      </w:r>
    </w:p>
    <w:p w14:paraId="5219137A" w14:textId="2CA4EAB7" w:rsidR="003E5679" w:rsidRPr="00092170" w:rsidRDefault="0097205F" w:rsidP="003E5679">
      <w:pPr>
        <w:pStyle w:val="AnaMetin"/>
        <w:numPr>
          <w:ilvl w:val="0"/>
          <w:numId w:val="17"/>
        </w:numPr>
        <w:tabs>
          <w:tab w:val="clear" w:pos="2688"/>
          <w:tab w:val="left" w:pos="0"/>
          <w:tab w:val="left" w:pos="851"/>
        </w:tabs>
        <w:spacing w:line="360" w:lineRule="auto"/>
        <w:ind w:left="284" w:hanging="284"/>
        <w:rPr>
          <w:rFonts w:ascii="Times New Roman" w:hAnsi="Times New Roman" w:cs="Times New Roman"/>
          <w:sz w:val="24"/>
          <w:szCs w:val="24"/>
        </w:rPr>
      </w:pPr>
      <w:r w:rsidRPr="00092170">
        <w:rPr>
          <w:rFonts w:ascii="Times New Roman" w:hAnsi="Times New Roman" w:cs="Times New Roman"/>
          <w:sz w:val="24"/>
          <w:szCs w:val="24"/>
        </w:rPr>
        <w:t xml:space="preserve">Öğretmenlerin </w:t>
      </w:r>
      <w:r w:rsidR="003E5679" w:rsidRPr="00092170">
        <w:rPr>
          <w:rFonts w:ascii="Times New Roman" w:hAnsi="Times New Roman" w:cs="Times New Roman"/>
          <w:sz w:val="24"/>
          <w:szCs w:val="24"/>
        </w:rPr>
        <w:t>STEM ile ilişkili olarak;</w:t>
      </w:r>
      <w:r w:rsidRPr="00092170">
        <w:rPr>
          <w:rFonts w:ascii="Times New Roman" w:hAnsi="Times New Roman" w:cs="Times New Roman"/>
          <w:sz w:val="24"/>
          <w:szCs w:val="24"/>
        </w:rPr>
        <w:t xml:space="preserve"> </w:t>
      </w:r>
    </w:p>
    <w:p w14:paraId="512BE31E" w14:textId="0F4C32DA" w:rsidR="00B647EC" w:rsidRPr="00092170" w:rsidRDefault="003E5679" w:rsidP="005D1D8D">
      <w:pPr>
        <w:pStyle w:val="AnaMetin"/>
        <w:numPr>
          <w:ilvl w:val="0"/>
          <w:numId w:val="20"/>
        </w:numPr>
        <w:tabs>
          <w:tab w:val="clear" w:pos="2688"/>
          <w:tab w:val="left" w:pos="0"/>
          <w:tab w:val="left" w:pos="851"/>
        </w:tabs>
        <w:spacing w:line="360" w:lineRule="auto"/>
        <w:rPr>
          <w:rFonts w:ascii="Times New Roman" w:hAnsi="Times New Roman" w:cs="Times New Roman"/>
          <w:sz w:val="24"/>
          <w:szCs w:val="24"/>
        </w:rPr>
      </w:pPr>
      <w:r w:rsidRPr="00092170">
        <w:rPr>
          <w:rFonts w:ascii="Times New Roman" w:hAnsi="Times New Roman" w:cs="Times New Roman"/>
          <w:sz w:val="24"/>
          <w:szCs w:val="24"/>
        </w:rPr>
        <w:t xml:space="preserve">Öğretmenlerin </w:t>
      </w:r>
      <w:r w:rsidR="00B472EE" w:rsidRPr="00092170">
        <w:rPr>
          <w:rFonts w:ascii="Times New Roman" w:hAnsi="Times New Roman" w:cs="Times New Roman"/>
          <w:sz w:val="24"/>
          <w:szCs w:val="24"/>
        </w:rPr>
        <w:t xml:space="preserve">STEM </w:t>
      </w:r>
      <w:r w:rsidRPr="00092170">
        <w:rPr>
          <w:rFonts w:ascii="Times New Roman" w:hAnsi="Times New Roman" w:cs="Times New Roman"/>
          <w:sz w:val="24"/>
          <w:szCs w:val="24"/>
        </w:rPr>
        <w:t>bilgi düzeyi,</w:t>
      </w:r>
    </w:p>
    <w:p w14:paraId="4D7F614B" w14:textId="551B31A4" w:rsidR="00B647EC" w:rsidRPr="00092170" w:rsidRDefault="003E5679" w:rsidP="003E5679">
      <w:pPr>
        <w:pStyle w:val="AnaMetin"/>
        <w:numPr>
          <w:ilvl w:val="0"/>
          <w:numId w:val="20"/>
        </w:numPr>
        <w:tabs>
          <w:tab w:val="left" w:pos="0"/>
          <w:tab w:val="left" w:pos="851"/>
        </w:tabs>
        <w:spacing w:line="360" w:lineRule="auto"/>
        <w:rPr>
          <w:rFonts w:ascii="Times New Roman" w:hAnsi="Times New Roman" w:cs="Times New Roman"/>
          <w:sz w:val="24"/>
          <w:szCs w:val="24"/>
        </w:rPr>
      </w:pPr>
      <w:r w:rsidRPr="00092170">
        <w:rPr>
          <w:rFonts w:ascii="Times New Roman" w:hAnsi="Times New Roman" w:cs="Times New Roman"/>
          <w:sz w:val="24"/>
          <w:szCs w:val="24"/>
        </w:rPr>
        <w:t xml:space="preserve">Ders kitabı etkinliklerinin kavramsal </w:t>
      </w:r>
      <w:proofErr w:type="gramStart"/>
      <w:r w:rsidRPr="00092170">
        <w:rPr>
          <w:rFonts w:ascii="Times New Roman" w:hAnsi="Times New Roman" w:cs="Times New Roman"/>
          <w:sz w:val="24"/>
          <w:szCs w:val="24"/>
        </w:rPr>
        <w:t>entegrasyon</w:t>
      </w:r>
      <w:proofErr w:type="gramEnd"/>
      <w:r w:rsidRPr="00092170">
        <w:rPr>
          <w:rFonts w:ascii="Times New Roman" w:hAnsi="Times New Roman" w:cs="Times New Roman"/>
          <w:sz w:val="24"/>
          <w:szCs w:val="24"/>
        </w:rPr>
        <w:t xml:space="preserve"> düzeyi,</w:t>
      </w:r>
    </w:p>
    <w:p w14:paraId="705F0C04" w14:textId="28645887" w:rsidR="00B647EC" w:rsidRPr="00092170" w:rsidRDefault="003E5679" w:rsidP="003E5679">
      <w:pPr>
        <w:pStyle w:val="AnaMetin"/>
        <w:numPr>
          <w:ilvl w:val="0"/>
          <w:numId w:val="20"/>
        </w:numPr>
        <w:tabs>
          <w:tab w:val="left" w:pos="0"/>
          <w:tab w:val="left" w:pos="851"/>
        </w:tabs>
        <w:spacing w:line="360" w:lineRule="auto"/>
        <w:rPr>
          <w:rFonts w:ascii="Times New Roman" w:hAnsi="Times New Roman" w:cs="Times New Roman"/>
          <w:sz w:val="24"/>
          <w:szCs w:val="24"/>
        </w:rPr>
      </w:pPr>
      <w:r w:rsidRPr="00092170">
        <w:rPr>
          <w:rFonts w:ascii="Times New Roman" w:hAnsi="Times New Roman" w:cs="Times New Roman"/>
          <w:sz w:val="24"/>
          <w:szCs w:val="24"/>
        </w:rPr>
        <w:t>Öğretmenlerin kitap etkinliklerini STEM e</w:t>
      </w:r>
      <w:r w:rsidR="00B472EE" w:rsidRPr="00092170">
        <w:rPr>
          <w:rFonts w:ascii="Times New Roman" w:hAnsi="Times New Roman" w:cs="Times New Roman"/>
          <w:sz w:val="24"/>
          <w:szCs w:val="24"/>
        </w:rPr>
        <w:t xml:space="preserve">tkinliklerine </w:t>
      </w:r>
      <w:r w:rsidRPr="00092170">
        <w:rPr>
          <w:rFonts w:ascii="Times New Roman" w:hAnsi="Times New Roman" w:cs="Times New Roman"/>
          <w:sz w:val="24"/>
          <w:szCs w:val="24"/>
        </w:rPr>
        <w:t>uygun bulma düzeyi,</w:t>
      </w:r>
    </w:p>
    <w:p w14:paraId="3195FF37" w14:textId="24F1AFEB" w:rsidR="00993AA7" w:rsidRPr="00092170" w:rsidRDefault="009B0A3A" w:rsidP="003E5679">
      <w:pPr>
        <w:pStyle w:val="AnaMetin"/>
        <w:numPr>
          <w:ilvl w:val="0"/>
          <w:numId w:val="20"/>
        </w:numPr>
        <w:tabs>
          <w:tab w:val="left" w:pos="0"/>
          <w:tab w:val="left" w:pos="851"/>
        </w:tabs>
        <w:spacing w:line="360" w:lineRule="auto"/>
        <w:rPr>
          <w:rFonts w:ascii="Times New Roman" w:hAnsi="Times New Roman" w:cs="Times New Roman"/>
          <w:sz w:val="24"/>
          <w:szCs w:val="24"/>
        </w:rPr>
      </w:pPr>
      <w:r w:rsidRPr="00092170">
        <w:rPr>
          <w:rFonts w:ascii="Times New Roman" w:hAnsi="Times New Roman" w:cs="Times New Roman"/>
          <w:sz w:val="24"/>
          <w:szCs w:val="24"/>
        </w:rPr>
        <w:t>Ders kitabı e</w:t>
      </w:r>
      <w:r w:rsidR="00B472EE" w:rsidRPr="00092170">
        <w:rPr>
          <w:rFonts w:ascii="Times New Roman" w:hAnsi="Times New Roman" w:cs="Times New Roman"/>
          <w:sz w:val="24"/>
          <w:szCs w:val="24"/>
        </w:rPr>
        <w:t>tkinliklerin</w:t>
      </w:r>
      <w:r w:rsidRPr="00092170">
        <w:rPr>
          <w:rFonts w:ascii="Times New Roman" w:hAnsi="Times New Roman" w:cs="Times New Roman"/>
          <w:sz w:val="24"/>
          <w:szCs w:val="24"/>
        </w:rPr>
        <w:t>in</w:t>
      </w:r>
      <w:r w:rsidR="00B472EE" w:rsidRPr="00092170">
        <w:rPr>
          <w:rFonts w:ascii="Times New Roman" w:hAnsi="Times New Roman" w:cs="Times New Roman"/>
          <w:sz w:val="24"/>
          <w:szCs w:val="24"/>
        </w:rPr>
        <w:t xml:space="preserve"> </w:t>
      </w:r>
      <w:r w:rsidR="003E5679" w:rsidRPr="00092170">
        <w:rPr>
          <w:rFonts w:ascii="Times New Roman" w:hAnsi="Times New Roman" w:cs="Times New Roman"/>
          <w:sz w:val="24"/>
          <w:szCs w:val="24"/>
        </w:rPr>
        <w:t>günlük hayat problemi içerme düzeyi,</w:t>
      </w:r>
    </w:p>
    <w:p w14:paraId="40E21BB7" w14:textId="4B678BF6" w:rsidR="0097205F" w:rsidRPr="00092170" w:rsidRDefault="0097205F" w:rsidP="00993AA7">
      <w:pPr>
        <w:pStyle w:val="AnaMetin"/>
        <w:numPr>
          <w:ilvl w:val="0"/>
          <w:numId w:val="20"/>
        </w:numPr>
        <w:tabs>
          <w:tab w:val="clear" w:pos="2688"/>
          <w:tab w:val="left" w:pos="0"/>
          <w:tab w:val="left" w:pos="851"/>
        </w:tabs>
        <w:spacing w:line="360" w:lineRule="auto"/>
        <w:rPr>
          <w:rFonts w:ascii="Times New Roman" w:hAnsi="Times New Roman" w:cs="Times New Roman"/>
          <w:sz w:val="24"/>
          <w:szCs w:val="24"/>
        </w:rPr>
      </w:pPr>
      <w:r w:rsidRPr="00092170">
        <w:rPr>
          <w:rFonts w:ascii="Times New Roman" w:hAnsi="Times New Roman" w:cs="Times New Roman"/>
          <w:sz w:val="24"/>
          <w:szCs w:val="24"/>
        </w:rPr>
        <w:lastRenderedPageBreak/>
        <w:t xml:space="preserve">Öğretmenlerin ders kitabında yer alan etkinlik değerlendirme sorularının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ölçebilme düzeyleri hakkındaki görüşleri nelerdir?</w:t>
      </w:r>
    </w:p>
    <w:p w14:paraId="3D4E23C8" w14:textId="77777777" w:rsidR="0097205F" w:rsidRPr="00092170" w:rsidRDefault="0097205F" w:rsidP="0097205F">
      <w:pPr>
        <w:spacing w:after="0" w:line="360" w:lineRule="auto"/>
        <w:ind w:firstLine="709"/>
        <w:jc w:val="both"/>
        <w:rPr>
          <w:rFonts w:ascii="Times New Roman" w:hAnsi="Times New Roman" w:cs="Times New Roman"/>
          <w:b/>
          <w:sz w:val="24"/>
          <w:szCs w:val="24"/>
        </w:rPr>
      </w:pPr>
    </w:p>
    <w:p w14:paraId="79BF837F" w14:textId="77777777" w:rsidR="00530D23" w:rsidRPr="00092170" w:rsidRDefault="00E024AF" w:rsidP="005C6C2F">
      <w:pPr>
        <w:pStyle w:val="Balk1"/>
        <w:spacing w:before="0"/>
        <w:jc w:val="center"/>
        <w:rPr>
          <w:rFonts w:ascii="Times New Roman" w:hAnsi="Times New Roman" w:cs="Times New Roman"/>
          <w:color w:val="auto"/>
          <w:sz w:val="24"/>
          <w:szCs w:val="24"/>
        </w:rPr>
      </w:pPr>
      <w:r w:rsidRPr="00092170">
        <w:rPr>
          <w:rFonts w:ascii="Times New Roman" w:hAnsi="Times New Roman" w:cs="Times New Roman"/>
          <w:color w:val="auto"/>
          <w:sz w:val="24"/>
          <w:szCs w:val="24"/>
        </w:rPr>
        <w:t>Yöntem</w:t>
      </w:r>
    </w:p>
    <w:p w14:paraId="4324A928" w14:textId="77777777" w:rsidR="000A1DF6" w:rsidRPr="00092170" w:rsidRDefault="000A1DF6" w:rsidP="0097205F">
      <w:pPr>
        <w:pStyle w:val="AnaMetin"/>
        <w:tabs>
          <w:tab w:val="left" w:pos="0"/>
        </w:tabs>
        <w:spacing w:line="360" w:lineRule="auto"/>
        <w:ind w:firstLine="567"/>
        <w:rPr>
          <w:rFonts w:ascii="Times New Roman" w:hAnsi="Times New Roman" w:cs="Times New Roman"/>
          <w:b/>
          <w:sz w:val="24"/>
          <w:szCs w:val="24"/>
        </w:rPr>
      </w:pPr>
      <w:r w:rsidRPr="00092170">
        <w:rPr>
          <w:rFonts w:ascii="Times New Roman" w:hAnsi="Times New Roman" w:cs="Times New Roman"/>
          <w:b/>
          <w:sz w:val="24"/>
          <w:szCs w:val="24"/>
        </w:rPr>
        <w:t>Araştırmanın Deseni</w:t>
      </w:r>
    </w:p>
    <w:p w14:paraId="707A2D7C" w14:textId="57DE947C"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Çalışmada fen bilimleri öğretmenlerinin </w:t>
      </w:r>
      <w:r w:rsidR="0088064F" w:rsidRPr="00092170">
        <w:rPr>
          <w:rFonts w:ascii="Times New Roman" w:hAnsi="Times New Roman" w:cs="Times New Roman"/>
          <w:sz w:val="24"/>
          <w:szCs w:val="24"/>
        </w:rPr>
        <w:t xml:space="preserve">STEM eğitimi yaklaşımı açısından ders kitabı etkinlikleri hakkındaki görüşleri alınmıştır. </w:t>
      </w:r>
      <w:r w:rsidRPr="00092170">
        <w:rPr>
          <w:rFonts w:ascii="Times New Roman" w:hAnsi="Times New Roman" w:cs="Times New Roman"/>
          <w:sz w:val="24"/>
          <w:szCs w:val="24"/>
        </w:rPr>
        <w:t>Bu amaçla nitel araştırma desenlerinden olgu bilim (fenomenoloji) kullanılmıştır. Olgu bilim deseni, katılımcılar tarafından oluşturulan anlamları, olguları tanımlamak, yaygın uygulamaları ortaya çıkarmak ve açıklamak için kullanılır (</w:t>
      </w:r>
      <w:proofErr w:type="spellStart"/>
      <w:r w:rsidRPr="00092170">
        <w:rPr>
          <w:rFonts w:ascii="Times New Roman" w:hAnsi="Times New Roman" w:cs="Times New Roman"/>
          <w:sz w:val="24"/>
          <w:szCs w:val="24"/>
        </w:rPr>
        <w:t>Annells</w:t>
      </w:r>
      <w:proofErr w:type="spellEnd"/>
      <w:r w:rsidRPr="00092170">
        <w:rPr>
          <w:rFonts w:ascii="Times New Roman" w:hAnsi="Times New Roman" w:cs="Times New Roman"/>
          <w:sz w:val="24"/>
          <w:szCs w:val="24"/>
        </w:rPr>
        <w:t>, 2006). Olgu bilim deseninin temelini bireysel tecrübeler oluşturmaktadır ve bu desende araştırmacı katılımcının öznel düşünce ve tecrübeleri ile ilgilenmekte, olaylara yükledikleri anlamları ve algılarını incelemektedir. Buna göre yapılan araştırmalarda amaç genelleme yapmak değildir. Olgu bilim araştırmalarında amaç, olguları tanımlamak ve kişisel deneyimlere dayalı sonuçları belirlemektir (</w:t>
      </w:r>
      <w:proofErr w:type="spellStart"/>
      <w:r w:rsidRPr="00092170">
        <w:rPr>
          <w:rFonts w:ascii="Times New Roman" w:hAnsi="Times New Roman" w:cs="Times New Roman"/>
          <w:sz w:val="24"/>
          <w:szCs w:val="24"/>
        </w:rPr>
        <w:t>Akturan</w:t>
      </w:r>
      <w:proofErr w:type="spellEnd"/>
      <w:r w:rsidRPr="00092170">
        <w:rPr>
          <w:rFonts w:ascii="Times New Roman" w:hAnsi="Times New Roman" w:cs="Times New Roman"/>
          <w:sz w:val="24"/>
          <w:szCs w:val="24"/>
        </w:rPr>
        <w:t xml:space="preserve"> ve Esen, 2008).</w:t>
      </w:r>
    </w:p>
    <w:p w14:paraId="1A2FD29A" w14:textId="77777777" w:rsidR="0097205F" w:rsidRPr="00092170" w:rsidRDefault="0097205F" w:rsidP="00C86768">
      <w:pPr>
        <w:pStyle w:val="1AltBaslik"/>
        <w:tabs>
          <w:tab w:val="left" w:pos="0"/>
        </w:tabs>
        <w:spacing w:line="360" w:lineRule="auto"/>
        <w:ind w:firstLine="709"/>
        <w:outlineLvl w:val="1"/>
        <w:rPr>
          <w:rFonts w:ascii="Times New Roman" w:hAnsi="Times New Roman" w:cs="Times New Roman"/>
          <w:sz w:val="24"/>
          <w:szCs w:val="24"/>
        </w:rPr>
      </w:pPr>
      <w:r w:rsidRPr="00092170">
        <w:rPr>
          <w:rFonts w:ascii="Times New Roman" w:hAnsi="Times New Roman" w:cs="Times New Roman"/>
          <w:sz w:val="24"/>
          <w:szCs w:val="24"/>
        </w:rPr>
        <w:t xml:space="preserve">Çalışma Grubu </w:t>
      </w:r>
    </w:p>
    <w:p w14:paraId="37AF2ECB" w14:textId="229DBB27"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63 ortaokul fen bilimleri öğretmeni açık uçlu anket formuyla ve yarı yapılandırılmış görüşmeler ile görüş bildirmiştir. Öğretmenlerin konu il</w:t>
      </w:r>
      <w:r w:rsidR="00AF22AD" w:rsidRPr="00092170">
        <w:rPr>
          <w:rFonts w:ascii="Times New Roman" w:hAnsi="Times New Roman" w:cs="Times New Roman"/>
          <w:sz w:val="24"/>
          <w:szCs w:val="24"/>
        </w:rPr>
        <w:t>e</w:t>
      </w:r>
      <w:r w:rsidRPr="00092170">
        <w:rPr>
          <w:rFonts w:ascii="Times New Roman" w:hAnsi="Times New Roman" w:cs="Times New Roman"/>
          <w:sz w:val="24"/>
          <w:szCs w:val="24"/>
        </w:rPr>
        <w:t xml:space="preserve"> ilgili görüşlerini desteklemek</w:t>
      </w:r>
      <w:r w:rsidR="00FB678B" w:rsidRPr="00092170">
        <w:rPr>
          <w:rFonts w:ascii="Times New Roman" w:hAnsi="Times New Roman" w:cs="Times New Roman"/>
          <w:sz w:val="24"/>
          <w:szCs w:val="24"/>
        </w:rPr>
        <w:t xml:space="preserve"> ve veri çeşitliliğini sağlamak </w:t>
      </w:r>
      <w:r w:rsidRPr="00092170">
        <w:rPr>
          <w:rFonts w:ascii="Times New Roman" w:hAnsi="Times New Roman" w:cs="Times New Roman"/>
          <w:sz w:val="24"/>
          <w:szCs w:val="24"/>
        </w:rPr>
        <w:t>amacıyla</w:t>
      </w:r>
      <w:r w:rsidR="00FB678B" w:rsidRPr="00092170">
        <w:rPr>
          <w:rFonts w:ascii="Times New Roman" w:hAnsi="Times New Roman" w:cs="Times New Roman"/>
          <w:sz w:val="24"/>
          <w:szCs w:val="24"/>
        </w:rPr>
        <w:t>,</w:t>
      </w:r>
      <w:r w:rsidRPr="00092170">
        <w:rPr>
          <w:rFonts w:ascii="Times New Roman" w:hAnsi="Times New Roman" w:cs="Times New Roman"/>
          <w:sz w:val="24"/>
          <w:szCs w:val="24"/>
        </w:rPr>
        <w:t xml:space="preserve"> </w:t>
      </w:r>
      <w:r w:rsidR="00FB678B" w:rsidRPr="00092170">
        <w:rPr>
          <w:rFonts w:ascii="Times New Roman" w:hAnsi="Times New Roman" w:cs="Times New Roman"/>
          <w:sz w:val="24"/>
          <w:szCs w:val="24"/>
        </w:rPr>
        <w:t xml:space="preserve">öğretmenlerin </w:t>
      </w:r>
      <w:r w:rsidRPr="00092170">
        <w:rPr>
          <w:rFonts w:ascii="Times New Roman" w:hAnsi="Times New Roman" w:cs="Times New Roman"/>
          <w:sz w:val="24"/>
          <w:szCs w:val="24"/>
        </w:rPr>
        <w:t>ders</w:t>
      </w:r>
      <w:r w:rsidR="00FB678B" w:rsidRPr="00092170">
        <w:rPr>
          <w:rFonts w:ascii="Times New Roman" w:hAnsi="Times New Roman" w:cs="Times New Roman"/>
          <w:sz w:val="24"/>
          <w:szCs w:val="24"/>
        </w:rPr>
        <w:t xml:space="preserve"> saatleri</w:t>
      </w:r>
      <w:r w:rsidRPr="00092170">
        <w:rPr>
          <w:rFonts w:ascii="Times New Roman" w:hAnsi="Times New Roman" w:cs="Times New Roman"/>
          <w:sz w:val="24"/>
          <w:szCs w:val="24"/>
        </w:rPr>
        <w:t xml:space="preserve"> araştırmacı tarafından izlenerek yapılandırılmamış gözlemler yapılmıştır. A</w:t>
      </w:r>
      <w:r w:rsidR="0088064F" w:rsidRPr="00092170">
        <w:rPr>
          <w:rFonts w:ascii="Times New Roman" w:hAnsi="Times New Roman" w:cs="Times New Roman"/>
          <w:sz w:val="24"/>
          <w:szCs w:val="24"/>
        </w:rPr>
        <w:t>raştırmada</w:t>
      </w:r>
      <w:r w:rsidRPr="00092170">
        <w:rPr>
          <w:rFonts w:ascii="Times New Roman" w:hAnsi="Times New Roman" w:cs="Times New Roman"/>
          <w:sz w:val="24"/>
          <w:szCs w:val="24"/>
        </w:rPr>
        <w:t xml:space="preserve"> problem durumu verilerinin elde edileceği, ortaokul fen bilimleri öğretmenlerinin seçilme nedeni</w:t>
      </w:r>
      <w:r w:rsidR="0088064F" w:rsidRPr="00092170">
        <w:rPr>
          <w:rFonts w:ascii="Times New Roman" w:hAnsi="Times New Roman" w:cs="Times New Roman"/>
          <w:sz w:val="24"/>
          <w:szCs w:val="24"/>
        </w:rPr>
        <w:t>,</w:t>
      </w:r>
      <w:r w:rsidRPr="00092170">
        <w:rPr>
          <w:rFonts w:ascii="Times New Roman" w:hAnsi="Times New Roman" w:cs="Times New Roman"/>
          <w:sz w:val="24"/>
          <w:szCs w:val="24"/>
        </w:rPr>
        <w:t xml:space="preserve"> amaçlı örneklem yöntemi ile açıklanabilir. Amaçlı örnekleme yönteminin kullanıldığı araştırmalarda, örneklem seçiminde araştırmacı kendi yargılarını kullanarak, hangi seçim ölçütünün çalışma için gerekli ve önemli olduğuna karar verebilir (Balcı, 2013). Bu çalışmada mümkün olduğunca farklı seviyelerdeki sınıflarda dersi olan ve farklı mesleki deneyimlere sahip gönüllü öğretmenler araştırmaya katılmıştır. Açık uçlu anket formunda yazılı görüş bildirerek araştırmaya katkı sağlayan ortaokul fen bilimleri öğretmenlerine ait demografik bilgiler Tablo 1</w:t>
      </w:r>
      <w:r w:rsidR="0024197C" w:rsidRPr="00092170">
        <w:rPr>
          <w:rFonts w:ascii="Times New Roman" w:hAnsi="Times New Roman" w:cs="Times New Roman"/>
          <w:sz w:val="24"/>
          <w:szCs w:val="24"/>
        </w:rPr>
        <w:t>’</w:t>
      </w:r>
      <w:r w:rsidRPr="00092170">
        <w:rPr>
          <w:rFonts w:ascii="Times New Roman" w:hAnsi="Times New Roman" w:cs="Times New Roman"/>
          <w:sz w:val="24"/>
          <w:szCs w:val="24"/>
        </w:rPr>
        <w:t>de verilmiştir</w:t>
      </w:r>
      <w:r w:rsidR="0024197C" w:rsidRPr="00092170">
        <w:rPr>
          <w:rFonts w:ascii="Times New Roman" w:hAnsi="Times New Roman" w:cs="Times New Roman"/>
          <w:sz w:val="24"/>
          <w:szCs w:val="24"/>
        </w:rPr>
        <w:t>.</w:t>
      </w:r>
    </w:p>
    <w:p w14:paraId="56A2FB36" w14:textId="77777777" w:rsidR="0097205F" w:rsidRPr="00092170" w:rsidRDefault="0097205F" w:rsidP="0097205F">
      <w:pPr>
        <w:tabs>
          <w:tab w:val="left" w:pos="0"/>
          <w:tab w:val="left" w:pos="2688"/>
        </w:tabs>
        <w:spacing w:before="120" w:after="40"/>
        <w:rPr>
          <w:rFonts w:ascii="Times New Roman" w:hAnsi="Times New Roman" w:cs="Times New Roman"/>
          <w:b/>
          <w:sz w:val="24"/>
          <w:szCs w:val="24"/>
        </w:rPr>
      </w:pPr>
      <w:r w:rsidRPr="00092170">
        <w:rPr>
          <w:rFonts w:ascii="Times New Roman" w:hAnsi="Times New Roman" w:cs="Times New Roman"/>
          <w:b/>
          <w:sz w:val="24"/>
          <w:szCs w:val="24"/>
        </w:rPr>
        <w:t xml:space="preserve">Tablo 1. </w:t>
      </w:r>
      <w:r w:rsidRPr="00092170">
        <w:rPr>
          <w:rFonts w:ascii="Times New Roman" w:hAnsi="Times New Roman" w:cs="Times New Roman"/>
          <w:sz w:val="24"/>
          <w:szCs w:val="24"/>
        </w:rPr>
        <w:t>Ankete katılan ortaokul fen bilimleri öğretmenlerinin demografik bilgileri</w:t>
      </w:r>
      <w:r w:rsidRPr="00092170">
        <w:rPr>
          <w:rFonts w:ascii="Times New Roman" w:hAnsi="Times New Roman" w:cs="Times New Roman"/>
          <w:b/>
          <w:sz w:val="24"/>
          <w:szCs w:val="24"/>
        </w:rPr>
        <w:t xml:space="preserve"> </w:t>
      </w:r>
    </w:p>
    <w:tbl>
      <w:tblPr>
        <w:tblStyle w:val="TabloKlavuzu"/>
        <w:tblW w:w="893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701"/>
        <w:gridCol w:w="1311"/>
        <w:gridCol w:w="1453"/>
        <w:gridCol w:w="1347"/>
        <w:gridCol w:w="1843"/>
      </w:tblGrid>
      <w:tr w:rsidR="0097205F" w:rsidRPr="00092170" w14:paraId="300DC484" w14:textId="77777777" w:rsidTr="0095278F">
        <w:trPr>
          <w:trHeight w:val="129"/>
          <w:jc w:val="center"/>
        </w:trPr>
        <w:tc>
          <w:tcPr>
            <w:tcW w:w="2977" w:type="dxa"/>
            <w:gridSpan w:val="2"/>
          </w:tcPr>
          <w:p w14:paraId="458C1BD0"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b/>
                <w:sz w:val="20"/>
              </w:rPr>
            </w:pPr>
            <w:r w:rsidRPr="00092170">
              <w:rPr>
                <w:rFonts w:ascii="Times New Roman" w:hAnsi="Times New Roman" w:cs="Times New Roman"/>
                <w:b/>
                <w:sz w:val="20"/>
              </w:rPr>
              <w:t>Cinsiyet</w:t>
            </w:r>
          </w:p>
        </w:tc>
        <w:tc>
          <w:tcPr>
            <w:tcW w:w="5954" w:type="dxa"/>
            <w:gridSpan w:val="4"/>
          </w:tcPr>
          <w:p w14:paraId="2B13C232"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b/>
                <w:sz w:val="20"/>
              </w:rPr>
            </w:pPr>
            <w:r w:rsidRPr="00092170">
              <w:rPr>
                <w:rFonts w:ascii="Times New Roman" w:hAnsi="Times New Roman" w:cs="Times New Roman"/>
                <w:b/>
                <w:sz w:val="20"/>
              </w:rPr>
              <w:t>Ders Verdiği Sınıf Düzeyi</w:t>
            </w:r>
          </w:p>
        </w:tc>
      </w:tr>
      <w:tr w:rsidR="0097205F" w:rsidRPr="00092170" w14:paraId="715B2054" w14:textId="77777777" w:rsidTr="0095278F">
        <w:trPr>
          <w:jc w:val="center"/>
        </w:trPr>
        <w:tc>
          <w:tcPr>
            <w:tcW w:w="1276" w:type="dxa"/>
            <w:tcBorders>
              <w:bottom w:val="nil"/>
            </w:tcBorders>
          </w:tcPr>
          <w:p w14:paraId="1B38D951"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Kadın (32)</w:t>
            </w:r>
          </w:p>
        </w:tc>
        <w:tc>
          <w:tcPr>
            <w:tcW w:w="1701" w:type="dxa"/>
            <w:tcBorders>
              <w:bottom w:val="nil"/>
            </w:tcBorders>
          </w:tcPr>
          <w:p w14:paraId="6EF5B85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Erkek (31)</w:t>
            </w:r>
          </w:p>
        </w:tc>
        <w:tc>
          <w:tcPr>
            <w:tcW w:w="1311" w:type="dxa"/>
            <w:tcBorders>
              <w:bottom w:val="nil"/>
            </w:tcBorders>
          </w:tcPr>
          <w:p w14:paraId="63ADB91F"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5. sınıf (41)</w:t>
            </w:r>
          </w:p>
        </w:tc>
        <w:tc>
          <w:tcPr>
            <w:tcW w:w="1453" w:type="dxa"/>
            <w:tcBorders>
              <w:bottom w:val="nil"/>
            </w:tcBorders>
          </w:tcPr>
          <w:p w14:paraId="1AA3BA19"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6. sınıf (35)</w:t>
            </w:r>
          </w:p>
        </w:tc>
        <w:tc>
          <w:tcPr>
            <w:tcW w:w="1347" w:type="dxa"/>
            <w:tcBorders>
              <w:bottom w:val="nil"/>
            </w:tcBorders>
          </w:tcPr>
          <w:p w14:paraId="162710C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7. sınıf (47)</w:t>
            </w:r>
          </w:p>
        </w:tc>
        <w:tc>
          <w:tcPr>
            <w:tcW w:w="1843" w:type="dxa"/>
            <w:tcBorders>
              <w:bottom w:val="nil"/>
            </w:tcBorders>
          </w:tcPr>
          <w:p w14:paraId="73BB3E8A"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8. sınıf (40)</w:t>
            </w:r>
          </w:p>
        </w:tc>
      </w:tr>
      <w:tr w:rsidR="0097205F" w:rsidRPr="00092170" w14:paraId="0825AB04" w14:textId="77777777" w:rsidTr="0095278F">
        <w:trPr>
          <w:jc w:val="center"/>
        </w:trPr>
        <w:tc>
          <w:tcPr>
            <w:tcW w:w="2977" w:type="dxa"/>
            <w:gridSpan w:val="2"/>
            <w:tcBorders>
              <w:top w:val="single" w:sz="4" w:space="0" w:color="auto"/>
              <w:bottom w:val="single" w:sz="4" w:space="0" w:color="auto"/>
            </w:tcBorders>
          </w:tcPr>
          <w:p w14:paraId="4FF41B72"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rPr>
            </w:pPr>
            <w:r w:rsidRPr="00092170">
              <w:rPr>
                <w:rFonts w:ascii="Times New Roman" w:hAnsi="Times New Roman" w:cs="Times New Roman"/>
                <w:b/>
                <w:sz w:val="20"/>
              </w:rPr>
              <w:t>Öğrenim Durumu</w:t>
            </w:r>
          </w:p>
        </w:tc>
        <w:tc>
          <w:tcPr>
            <w:tcW w:w="5954" w:type="dxa"/>
            <w:gridSpan w:val="4"/>
            <w:tcBorders>
              <w:top w:val="single" w:sz="4" w:space="0" w:color="auto"/>
              <w:bottom w:val="single" w:sz="4" w:space="0" w:color="auto"/>
            </w:tcBorders>
          </w:tcPr>
          <w:p w14:paraId="62CDB1AA"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rPr>
            </w:pPr>
            <w:r w:rsidRPr="00092170">
              <w:rPr>
                <w:rFonts w:ascii="Times New Roman" w:hAnsi="Times New Roman" w:cs="Times New Roman"/>
                <w:b/>
                <w:sz w:val="20"/>
              </w:rPr>
              <w:t>Mesleki Kıdemi</w:t>
            </w:r>
          </w:p>
        </w:tc>
      </w:tr>
      <w:tr w:rsidR="0097205F" w:rsidRPr="00092170" w14:paraId="30987545" w14:textId="77777777" w:rsidTr="0095278F">
        <w:trPr>
          <w:jc w:val="center"/>
        </w:trPr>
        <w:tc>
          <w:tcPr>
            <w:tcW w:w="1276" w:type="dxa"/>
            <w:tcBorders>
              <w:top w:val="single" w:sz="4" w:space="0" w:color="auto"/>
              <w:bottom w:val="single" w:sz="4" w:space="0" w:color="auto"/>
            </w:tcBorders>
          </w:tcPr>
          <w:p w14:paraId="281E6D48"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Lisans (61)</w:t>
            </w:r>
          </w:p>
        </w:tc>
        <w:tc>
          <w:tcPr>
            <w:tcW w:w="1701" w:type="dxa"/>
            <w:tcBorders>
              <w:top w:val="single" w:sz="4" w:space="0" w:color="auto"/>
              <w:bottom w:val="single" w:sz="4" w:space="0" w:color="auto"/>
            </w:tcBorders>
          </w:tcPr>
          <w:p w14:paraId="325318CE"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Lisans Üstü (2)</w:t>
            </w:r>
          </w:p>
        </w:tc>
        <w:tc>
          <w:tcPr>
            <w:tcW w:w="1311" w:type="dxa"/>
            <w:tcBorders>
              <w:top w:val="single" w:sz="4" w:space="0" w:color="auto"/>
              <w:bottom w:val="single" w:sz="4" w:space="0" w:color="auto"/>
            </w:tcBorders>
          </w:tcPr>
          <w:p w14:paraId="38EB72C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1-3 yıl (23)</w:t>
            </w:r>
          </w:p>
        </w:tc>
        <w:tc>
          <w:tcPr>
            <w:tcW w:w="1453" w:type="dxa"/>
            <w:tcBorders>
              <w:top w:val="single" w:sz="4" w:space="0" w:color="auto"/>
              <w:bottom w:val="single" w:sz="4" w:space="0" w:color="auto"/>
            </w:tcBorders>
          </w:tcPr>
          <w:p w14:paraId="3B9EEAE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4-6 yıl (24)</w:t>
            </w:r>
          </w:p>
        </w:tc>
        <w:tc>
          <w:tcPr>
            <w:tcW w:w="1347" w:type="dxa"/>
            <w:tcBorders>
              <w:top w:val="single" w:sz="4" w:space="0" w:color="auto"/>
              <w:bottom w:val="single" w:sz="4" w:space="0" w:color="auto"/>
            </w:tcBorders>
          </w:tcPr>
          <w:p w14:paraId="5AA652A5"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7-10 yıl (7)</w:t>
            </w:r>
          </w:p>
        </w:tc>
        <w:tc>
          <w:tcPr>
            <w:tcW w:w="1843" w:type="dxa"/>
            <w:tcBorders>
              <w:top w:val="single" w:sz="4" w:space="0" w:color="auto"/>
              <w:bottom w:val="single" w:sz="4" w:space="0" w:color="auto"/>
            </w:tcBorders>
          </w:tcPr>
          <w:p w14:paraId="39BD5CA8"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rPr>
            </w:pPr>
            <w:r w:rsidRPr="00092170">
              <w:rPr>
                <w:rFonts w:ascii="Times New Roman" w:hAnsi="Times New Roman" w:cs="Times New Roman"/>
                <w:sz w:val="20"/>
              </w:rPr>
              <w:t>10 yıl ve üzeri (9)</w:t>
            </w:r>
          </w:p>
        </w:tc>
      </w:tr>
    </w:tbl>
    <w:p w14:paraId="63D7A28B" w14:textId="5AE8D564" w:rsidR="0097205F" w:rsidRPr="00092170" w:rsidRDefault="00FB678B" w:rsidP="00FB678B">
      <w:pPr>
        <w:pStyle w:val="AnaMetin"/>
        <w:tabs>
          <w:tab w:val="clear" w:pos="2688"/>
          <w:tab w:val="left" w:pos="0"/>
          <w:tab w:val="left" w:pos="142"/>
        </w:tabs>
        <w:spacing w:line="360" w:lineRule="auto"/>
        <w:ind w:firstLine="0"/>
        <w:rPr>
          <w:rFonts w:ascii="Times New Roman" w:hAnsi="Times New Roman" w:cs="Times New Roman"/>
          <w:sz w:val="24"/>
          <w:szCs w:val="24"/>
        </w:rPr>
      </w:pPr>
      <w:r w:rsidRPr="00092170">
        <w:rPr>
          <w:rFonts w:ascii="Times New Roman" w:hAnsi="Times New Roman" w:cs="Times New Roman"/>
          <w:sz w:val="24"/>
          <w:szCs w:val="24"/>
        </w:rPr>
        <w:tab/>
      </w:r>
      <w:r w:rsidRPr="00092170">
        <w:rPr>
          <w:rFonts w:ascii="Times New Roman" w:hAnsi="Times New Roman" w:cs="Times New Roman"/>
          <w:sz w:val="24"/>
          <w:szCs w:val="24"/>
        </w:rPr>
        <w:tab/>
      </w:r>
      <w:r w:rsidR="0097205F" w:rsidRPr="00092170">
        <w:rPr>
          <w:rFonts w:ascii="Times New Roman" w:hAnsi="Times New Roman" w:cs="Times New Roman"/>
          <w:sz w:val="24"/>
          <w:szCs w:val="24"/>
        </w:rPr>
        <w:t xml:space="preserve">Görüş bildiren 63 öğretmenden gönüllülük esas alınarak 10 öğretmenle yarı yapılandırılmış görüşme gerçekleştirilmiştir. Görüşmelerde yine gönüllülük esas alınarak 3 fen </w:t>
      </w:r>
      <w:r w:rsidR="0097205F" w:rsidRPr="00092170">
        <w:rPr>
          <w:rFonts w:ascii="Times New Roman" w:hAnsi="Times New Roman" w:cs="Times New Roman"/>
          <w:sz w:val="24"/>
          <w:szCs w:val="24"/>
        </w:rPr>
        <w:lastRenderedPageBreak/>
        <w:t xml:space="preserve">bilimleri öğretmeninin de derslerinde uyguladıkları, ders kitaplarında yer alan 3 etkinlik yapılandırılmamış gözlem </w:t>
      </w:r>
      <w:r w:rsidR="0024197C" w:rsidRPr="00092170">
        <w:rPr>
          <w:rFonts w:ascii="Times New Roman" w:hAnsi="Times New Roman" w:cs="Times New Roman"/>
          <w:sz w:val="24"/>
          <w:szCs w:val="24"/>
        </w:rPr>
        <w:t xml:space="preserve">yolu </w:t>
      </w:r>
      <w:r w:rsidR="0097205F" w:rsidRPr="00092170">
        <w:rPr>
          <w:rFonts w:ascii="Times New Roman" w:hAnsi="Times New Roman" w:cs="Times New Roman"/>
          <w:sz w:val="24"/>
          <w:szCs w:val="24"/>
        </w:rPr>
        <w:t xml:space="preserve">ile izlenmiştir. Bilimsel </w:t>
      </w:r>
      <w:r w:rsidR="0024197C" w:rsidRPr="00092170">
        <w:rPr>
          <w:rFonts w:ascii="Times New Roman" w:hAnsi="Times New Roman" w:cs="Times New Roman"/>
          <w:sz w:val="24"/>
          <w:szCs w:val="24"/>
        </w:rPr>
        <w:t xml:space="preserve">araştırmalarda uyulması gereken </w:t>
      </w:r>
      <w:r w:rsidR="0097205F" w:rsidRPr="00092170">
        <w:rPr>
          <w:rFonts w:ascii="Times New Roman" w:hAnsi="Times New Roman" w:cs="Times New Roman"/>
          <w:sz w:val="24"/>
          <w:szCs w:val="24"/>
        </w:rPr>
        <w:t>etik kurallar gereği araştırmada katılım gösteren öğretmenlerin isimlerine yer verilmemiştir. Katılımcı 63 öğretmen Ö</w:t>
      </w:r>
      <w:r w:rsidR="0097205F" w:rsidRPr="00092170">
        <w:rPr>
          <w:rFonts w:ascii="Times New Roman" w:hAnsi="Times New Roman" w:cs="Times New Roman"/>
          <w:sz w:val="24"/>
          <w:szCs w:val="24"/>
          <w:vertAlign w:val="subscript"/>
        </w:rPr>
        <w:t>1</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2</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3</w:t>
      </w:r>
      <w:r w:rsidR="0097205F" w:rsidRPr="00092170">
        <w:rPr>
          <w:rFonts w:ascii="Times New Roman" w:hAnsi="Times New Roman" w:cs="Times New Roman"/>
          <w:sz w:val="24"/>
          <w:szCs w:val="24"/>
        </w:rPr>
        <w:t>…Ö</w:t>
      </w:r>
      <w:r w:rsidR="0097205F" w:rsidRPr="00092170">
        <w:rPr>
          <w:rFonts w:ascii="Times New Roman" w:hAnsi="Times New Roman" w:cs="Times New Roman"/>
          <w:sz w:val="24"/>
          <w:szCs w:val="24"/>
          <w:vertAlign w:val="subscript"/>
        </w:rPr>
        <w:t xml:space="preserve">63 </w:t>
      </w:r>
      <w:r w:rsidR="0097205F" w:rsidRPr="00092170">
        <w:rPr>
          <w:rFonts w:ascii="Times New Roman" w:hAnsi="Times New Roman" w:cs="Times New Roman"/>
          <w:sz w:val="24"/>
          <w:szCs w:val="24"/>
        </w:rPr>
        <w:t>şeklinde kodlanmıştır. Yarı yapılandırılmış görüşmelere katılan ortaokul fen bilimleri öğretmenlerinin demografik bilgileri Tablo 2’de verilmiştir.</w:t>
      </w:r>
    </w:p>
    <w:p w14:paraId="62839D77" w14:textId="77777777" w:rsidR="0097205F" w:rsidRPr="00092170" w:rsidRDefault="0097205F" w:rsidP="005C6C2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b/>
          <w:sz w:val="24"/>
          <w:szCs w:val="24"/>
        </w:rPr>
        <w:t xml:space="preserve">Tablo 2. </w:t>
      </w:r>
      <w:r w:rsidRPr="00092170">
        <w:rPr>
          <w:rFonts w:ascii="Times New Roman" w:hAnsi="Times New Roman" w:cs="Times New Roman"/>
          <w:sz w:val="24"/>
          <w:szCs w:val="24"/>
        </w:rPr>
        <w:t>Görüşmelere katılan ortaokul fen bilimleri öğretmenlerinin demografik bilgileri</w:t>
      </w:r>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993"/>
        <w:gridCol w:w="1842"/>
        <w:gridCol w:w="1701"/>
        <w:gridCol w:w="851"/>
        <w:gridCol w:w="851"/>
        <w:gridCol w:w="851"/>
        <w:gridCol w:w="851"/>
      </w:tblGrid>
      <w:tr w:rsidR="0097205F" w:rsidRPr="00092170" w14:paraId="1EB0F4E4" w14:textId="77777777" w:rsidTr="0095278F">
        <w:trPr>
          <w:trHeight w:val="283"/>
        </w:trPr>
        <w:tc>
          <w:tcPr>
            <w:tcW w:w="1132" w:type="dxa"/>
            <w:tcBorders>
              <w:top w:val="single" w:sz="4" w:space="0" w:color="auto"/>
              <w:bottom w:val="nil"/>
            </w:tcBorders>
            <w:vAlign w:val="bottom"/>
          </w:tcPr>
          <w:p w14:paraId="6E3CB871" w14:textId="77777777" w:rsidR="0097205F" w:rsidRPr="00092170" w:rsidRDefault="0097205F" w:rsidP="005C6C2F">
            <w:pPr>
              <w:tabs>
                <w:tab w:val="left" w:pos="0"/>
                <w:tab w:val="left" w:pos="2688"/>
              </w:tabs>
              <w:spacing w:line="276" w:lineRule="auto"/>
              <w:jc w:val="both"/>
              <w:rPr>
                <w:rFonts w:ascii="Times New Roman" w:hAnsi="Times New Roman" w:cs="Times New Roman"/>
                <w:b/>
                <w:sz w:val="20"/>
                <w:szCs w:val="20"/>
              </w:rPr>
            </w:pPr>
            <w:r w:rsidRPr="00092170">
              <w:rPr>
                <w:rFonts w:ascii="Times New Roman" w:hAnsi="Times New Roman" w:cs="Times New Roman"/>
                <w:b/>
                <w:sz w:val="20"/>
                <w:szCs w:val="20"/>
              </w:rPr>
              <w:t>Öğretmen</w:t>
            </w:r>
          </w:p>
        </w:tc>
        <w:tc>
          <w:tcPr>
            <w:tcW w:w="993" w:type="dxa"/>
            <w:tcBorders>
              <w:top w:val="single" w:sz="4" w:space="0" w:color="auto"/>
              <w:bottom w:val="nil"/>
            </w:tcBorders>
            <w:vAlign w:val="bottom"/>
          </w:tcPr>
          <w:p w14:paraId="2A7CBB91"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Cinsiyet</w:t>
            </w:r>
          </w:p>
        </w:tc>
        <w:tc>
          <w:tcPr>
            <w:tcW w:w="1842" w:type="dxa"/>
            <w:tcBorders>
              <w:top w:val="single" w:sz="4" w:space="0" w:color="auto"/>
              <w:bottom w:val="nil"/>
            </w:tcBorders>
            <w:vAlign w:val="bottom"/>
          </w:tcPr>
          <w:p w14:paraId="0E346E8A" w14:textId="77777777" w:rsidR="0097205F" w:rsidRPr="00092170" w:rsidRDefault="0097205F" w:rsidP="005C6C2F">
            <w:pPr>
              <w:tabs>
                <w:tab w:val="left" w:pos="0"/>
                <w:tab w:val="left" w:pos="2688"/>
              </w:tabs>
              <w:spacing w:line="276" w:lineRule="auto"/>
              <w:ind w:firstLine="14"/>
              <w:jc w:val="center"/>
              <w:rPr>
                <w:rFonts w:ascii="Times New Roman" w:hAnsi="Times New Roman" w:cs="Times New Roman"/>
                <w:b/>
                <w:sz w:val="20"/>
                <w:szCs w:val="20"/>
              </w:rPr>
            </w:pPr>
            <w:r w:rsidRPr="00092170">
              <w:rPr>
                <w:rFonts w:ascii="Times New Roman" w:hAnsi="Times New Roman" w:cs="Times New Roman"/>
                <w:b/>
                <w:sz w:val="20"/>
                <w:szCs w:val="20"/>
              </w:rPr>
              <w:t>Öğrenim Durumu</w:t>
            </w:r>
          </w:p>
        </w:tc>
        <w:tc>
          <w:tcPr>
            <w:tcW w:w="1701" w:type="dxa"/>
            <w:tcBorders>
              <w:top w:val="single" w:sz="4" w:space="0" w:color="auto"/>
              <w:bottom w:val="nil"/>
            </w:tcBorders>
            <w:vAlign w:val="bottom"/>
          </w:tcPr>
          <w:p w14:paraId="0C8154D7"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Mesleki Kıdemi</w:t>
            </w:r>
          </w:p>
        </w:tc>
        <w:tc>
          <w:tcPr>
            <w:tcW w:w="851" w:type="dxa"/>
            <w:tcBorders>
              <w:top w:val="single" w:sz="4" w:space="0" w:color="auto"/>
            </w:tcBorders>
            <w:vAlign w:val="bottom"/>
          </w:tcPr>
          <w:p w14:paraId="58A07221"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5.sınıf</w:t>
            </w:r>
          </w:p>
        </w:tc>
        <w:tc>
          <w:tcPr>
            <w:tcW w:w="851" w:type="dxa"/>
            <w:tcBorders>
              <w:top w:val="single" w:sz="4" w:space="0" w:color="auto"/>
            </w:tcBorders>
            <w:vAlign w:val="bottom"/>
          </w:tcPr>
          <w:p w14:paraId="1E473468"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6.sınıf</w:t>
            </w:r>
          </w:p>
        </w:tc>
        <w:tc>
          <w:tcPr>
            <w:tcW w:w="851" w:type="dxa"/>
            <w:tcBorders>
              <w:top w:val="single" w:sz="4" w:space="0" w:color="auto"/>
            </w:tcBorders>
            <w:vAlign w:val="bottom"/>
          </w:tcPr>
          <w:p w14:paraId="2CB23A25"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7.sınıf</w:t>
            </w:r>
          </w:p>
        </w:tc>
        <w:tc>
          <w:tcPr>
            <w:tcW w:w="851" w:type="dxa"/>
            <w:tcBorders>
              <w:top w:val="single" w:sz="4" w:space="0" w:color="auto"/>
            </w:tcBorders>
            <w:vAlign w:val="bottom"/>
          </w:tcPr>
          <w:p w14:paraId="4C6D7867" w14:textId="77777777" w:rsidR="0097205F" w:rsidRPr="00092170" w:rsidRDefault="0097205F" w:rsidP="005C6C2F">
            <w:pPr>
              <w:tabs>
                <w:tab w:val="left" w:pos="0"/>
                <w:tab w:val="left" w:pos="2688"/>
              </w:tabs>
              <w:spacing w:line="276" w:lineRule="auto"/>
              <w:rPr>
                <w:rFonts w:ascii="Times New Roman" w:hAnsi="Times New Roman" w:cs="Times New Roman"/>
                <w:b/>
                <w:sz w:val="20"/>
                <w:szCs w:val="20"/>
              </w:rPr>
            </w:pPr>
            <w:r w:rsidRPr="00092170">
              <w:rPr>
                <w:rFonts w:ascii="Times New Roman" w:hAnsi="Times New Roman" w:cs="Times New Roman"/>
                <w:b/>
                <w:sz w:val="20"/>
                <w:szCs w:val="20"/>
              </w:rPr>
              <w:t>8.sınıf</w:t>
            </w:r>
          </w:p>
        </w:tc>
      </w:tr>
      <w:tr w:rsidR="0097205F" w:rsidRPr="00092170" w14:paraId="348A8647" w14:textId="77777777" w:rsidTr="0095278F">
        <w:trPr>
          <w:trHeight w:val="276"/>
        </w:trPr>
        <w:tc>
          <w:tcPr>
            <w:tcW w:w="1132" w:type="dxa"/>
            <w:tcBorders>
              <w:top w:val="single" w:sz="4" w:space="0" w:color="auto"/>
            </w:tcBorders>
          </w:tcPr>
          <w:p w14:paraId="05AF90C5"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w:t>
            </w:r>
          </w:p>
        </w:tc>
        <w:tc>
          <w:tcPr>
            <w:tcW w:w="993" w:type="dxa"/>
            <w:tcBorders>
              <w:top w:val="single" w:sz="4" w:space="0" w:color="auto"/>
            </w:tcBorders>
          </w:tcPr>
          <w:p w14:paraId="3B51830C"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Erkek</w:t>
            </w:r>
          </w:p>
        </w:tc>
        <w:tc>
          <w:tcPr>
            <w:tcW w:w="1842" w:type="dxa"/>
            <w:tcBorders>
              <w:top w:val="single" w:sz="4" w:space="0" w:color="auto"/>
            </w:tcBorders>
          </w:tcPr>
          <w:p w14:paraId="411D4704"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Borders>
              <w:top w:val="single" w:sz="4" w:space="0" w:color="auto"/>
            </w:tcBorders>
          </w:tcPr>
          <w:p w14:paraId="1B3A2E43"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3</w:t>
            </w:r>
          </w:p>
        </w:tc>
        <w:tc>
          <w:tcPr>
            <w:tcW w:w="851" w:type="dxa"/>
            <w:tcBorders>
              <w:top w:val="single" w:sz="4" w:space="0" w:color="auto"/>
            </w:tcBorders>
          </w:tcPr>
          <w:p w14:paraId="220D7099"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Borders>
              <w:top w:val="single" w:sz="4" w:space="0" w:color="auto"/>
            </w:tcBorders>
          </w:tcPr>
          <w:p w14:paraId="78A55028"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Borders>
              <w:top w:val="single" w:sz="4" w:space="0" w:color="auto"/>
            </w:tcBorders>
          </w:tcPr>
          <w:p w14:paraId="7900FFAB"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Borders>
              <w:top w:val="single" w:sz="4" w:space="0" w:color="auto"/>
            </w:tcBorders>
          </w:tcPr>
          <w:p w14:paraId="365D4E1D"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2ED18E3E" w14:textId="77777777" w:rsidTr="0095278F">
        <w:tc>
          <w:tcPr>
            <w:tcW w:w="1132" w:type="dxa"/>
          </w:tcPr>
          <w:p w14:paraId="414E202B"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13</w:t>
            </w:r>
          </w:p>
        </w:tc>
        <w:tc>
          <w:tcPr>
            <w:tcW w:w="993" w:type="dxa"/>
          </w:tcPr>
          <w:p w14:paraId="6D34EB4F"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22341FCD"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44B4B6BE"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2</w:t>
            </w:r>
          </w:p>
        </w:tc>
        <w:tc>
          <w:tcPr>
            <w:tcW w:w="851" w:type="dxa"/>
          </w:tcPr>
          <w:p w14:paraId="63D3647F"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3FC3554C"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43AC136F"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3B72667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76722155" w14:textId="77777777" w:rsidTr="0095278F">
        <w:tc>
          <w:tcPr>
            <w:tcW w:w="1132" w:type="dxa"/>
          </w:tcPr>
          <w:p w14:paraId="384A9E0A"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15</w:t>
            </w:r>
          </w:p>
        </w:tc>
        <w:tc>
          <w:tcPr>
            <w:tcW w:w="993" w:type="dxa"/>
          </w:tcPr>
          <w:p w14:paraId="219DC458"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3C822E39"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69341AC5"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1</w:t>
            </w:r>
          </w:p>
        </w:tc>
        <w:tc>
          <w:tcPr>
            <w:tcW w:w="851" w:type="dxa"/>
          </w:tcPr>
          <w:p w14:paraId="0EF3DE2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3C9DFE78"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143810F2"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45EED51A"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17EB9EFB" w14:textId="77777777" w:rsidTr="0095278F">
        <w:tc>
          <w:tcPr>
            <w:tcW w:w="1132" w:type="dxa"/>
          </w:tcPr>
          <w:p w14:paraId="1375A062"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18</w:t>
            </w:r>
          </w:p>
        </w:tc>
        <w:tc>
          <w:tcPr>
            <w:tcW w:w="993" w:type="dxa"/>
          </w:tcPr>
          <w:p w14:paraId="229695A9"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Erkek</w:t>
            </w:r>
          </w:p>
        </w:tc>
        <w:tc>
          <w:tcPr>
            <w:tcW w:w="1842" w:type="dxa"/>
          </w:tcPr>
          <w:p w14:paraId="05F847DE"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20E9D077"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5</w:t>
            </w:r>
          </w:p>
        </w:tc>
        <w:tc>
          <w:tcPr>
            <w:tcW w:w="851" w:type="dxa"/>
          </w:tcPr>
          <w:p w14:paraId="44EF1D47"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2443018A"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399ECF51"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1C843B82"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4524A985" w14:textId="77777777" w:rsidTr="0095278F">
        <w:tc>
          <w:tcPr>
            <w:tcW w:w="1132" w:type="dxa"/>
          </w:tcPr>
          <w:p w14:paraId="453EB1DD"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39</w:t>
            </w:r>
          </w:p>
        </w:tc>
        <w:tc>
          <w:tcPr>
            <w:tcW w:w="993" w:type="dxa"/>
          </w:tcPr>
          <w:p w14:paraId="113A4B59"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04694391"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5551C7EC"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3</w:t>
            </w:r>
          </w:p>
        </w:tc>
        <w:tc>
          <w:tcPr>
            <w:tcW w:w="851" w:type="dxa"/>
          </w:tcPr>
          <w:p w14:paraId="3D6F960E"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7CDC7172"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2FF924DE"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04081545"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68EB0EB5" w14:textId="77777777" w:rsidTr="0095278F">
        <w:tc>
          <w:tcPr>
            <w:tcW w:w="1132" w:type="dxa"/>
          </w:tcPr>
          <w:p w14:paraId="2A8828A9"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52</w:t>
            </w:r>
          </w:p>
        </w:tc>
        <w:tc>
          <w:tcPr>
            <w:tcW w:w="993" w:type="dxa"/>
          </w:tcPr>
          <w:p w14:paraId="448CB0F6"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646DB7D7"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60329137"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4</w:t>
            </w:r>
          </w:p>
        </w:tc>
        <w:tc>
          <w:tcPr>
            <w:tcW w:w="851" w:type="dxa"/>
          </w:tcPr>
          <w:p w14:paraId="0EF9CA38"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1FCF74A7"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74BAE7E2"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415EB24D"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p>
        </w:tc>
      </w:tr>
      <w:tr w:rsidR="0097205F" w:rsidRPr="00092170" w14:paraId="6B5528F1" w14:textId="77777777" w:rsidTr="0095278F">
        <w:tc>
          <w:tcPr>
            <w:tcW w:w="1132" w:type="dxa"/>
          </w:tcPr>
          <w:p w14:paraId="1CA034AF"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53</w:t>
            </w:r>
          </w:p>
        </w:tc>
        <w:tc>
          <w:tcPr>
            <w:tcW w:w="993" w:type="dxa"/>
          </w:tcPr>
          <w:p w14:paraId="4911EBE0"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4F92C318"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4C535DF0"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3</w:t>
            </w:r>
          </w:p>
        </w:tc>
        <w:tc>
          <w:tcPr>
            <w:tcW w:w="851" w:type="dxa"/>
          </w:tcPr>
          <w:p w14:paraId="3547A172"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1809636A"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3B379A8C"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5F30B9CF"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r>
      <w:tr w:rsidR="0097205F" w:rsidRPr="00092170" w14:paraId="1EB96A7E" w14:textId="77777777" w:rsidTr="0095278F">
        <w:tc>
          <w:tcPr>
            <w:tcW w:w="1132" w:type="dxa"/>
          </w:tcPr>
          <w:p w14:paraId="3D109139"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54</w:t>
            </w:r>
          </w:p>
        </w:tc>
        <w:tc>
          <w:tcPr>
            <w:tcW w:w="993" w:type="dxa"/>
          </w:tcPr>
          <w:p w14:paraId="3FA0124C"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7AEAB83C"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19AAD2B4"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4</w:t>
            </w:r>
          </w:p>
        </w:tc>
        <w:tc>
          <w:tcPr>
            <w:tcW w:w="851" w:type="dxa"/>
          </w:tcPr>
          <w:p w14:paraId="49621570"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52DD3F8E"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0CDC0A93"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708E50AA"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r>
      <w:tr w:rsidR="0097205F" w:rsidRPr="00092170" w14:paraId="48770FCA" w14:textId="77777777" w:rsidTr="0095278F">
        <w:tc>
          <w:tcPr>
            <w:tcW w:w="1132" w:type="dxa"/>
          </w:tcPr>
          <w:p w14:paraId="4A372A6E"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55</w:t>
            </w:r>
          </w:p>
        </w:tc>
        <w:tc>
          <w:tcPr>
            <w:tcW w:w="993" w:type="dxa"/>
          </w:tcPr>
          <w:p w14:paraId="4163A2D1"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Erkek</w:t>
            </w:r>
          </w:p>
        </w:tc>
        <w:tc>
          <w:tcPr>
            <w:tcW w:w="1842" w:type="dxa"/>
          </w:tcPr>
          <w:p w14:paraId="2669F223"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497AE3C2"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2</w:t>
            </w:r>
          </w:p>
        </w:tc>
        <w:tc>
          <w:tcPr>
            <w:tcW w:w="851" w:type="dxa"/>
          </w:tcPr>
          <w:p w14:paraId="0A80686A"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7B32634D"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57187509"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604EC20B"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r>
      <w:tr w:rsidR="0097205F" w:rsidRPr="00092170" w14:paraId="051CB9AC" w14:textId="77777777" w:rsidTr="0095278F">
        <w:tc>
          <w:tcPr>
            <w:tcW w:w="1132" w:type="dxa"/>
          </w:tcPr>
          <w:p w14:paraId="1AA59286" w14:textId="77777777" w:rsidR="0097205F" w:rsidRPr="00092170" w:rsidRDefault="0097205F" w:rsidP="0095278F">
            <w:pPr>
              <w:tabs>
                <w:tab w:val="left" w:pos="0"/>
                <w:tab w:val="left" w:pos="2688"/>
              </w:tabs>
              <w:spacing w:line="276" w:lineRule="auto"/>
              <w:rPr>
                <w:rFonts w:ascii="Times New Roman" w:hAnsi="Times New Roman" w:cs="Times New Roman"/>
                <w:sz w:val="20"/>
                <w:szCs w:val="20"/>
              </w:rPr>
            </w:pPr>
            <w:r w:rsidRPr="00092170">
              <w:rPr>
                <w:rFonts w:ascii="Times New Roman" w:hAnsi="Times New Roman" w:cs="Times New Roman"/>
                <w:sz w:val="20"/>
                <w:szCs w:val="20"/>
              </w:rPr>
              <w:t>Ö</w:t>
            </w:r>
            <w:r w:rsidRPr="00092170">
              <w:rPr>
                <w:rFonts w:ascii="Times New Roman" w:hAnsi="Times New Roman" w:cs="Times New Roman"/>
                <w:sz w:val="20"/>
                <w:szCs w:val="20"/>
                <w:vertAlign w:val="subscript"/>
              </w:rPr>
              <w:t>56</w:t>
            </w:r>
          </w:p>
        </w:tc>
        <w:tc>
          <w:tcPr>
            <w:tcW w:w="993" w:type="dxa"/>
          </w:tcPr>
          <w:p w14:paraId="5CF2E5DC" w14:textId="77777777" w:rsidR="0097205F" w:rsidRPr="00092170" w:rsidRDefault="0097205F" w:rsidP="0095278F">
            <w:pPr>
              <w:tabs>
                <w:tab w:val="left" w:pos="0"/>
                <w:tab w:val="left" w:pos="2688"/>
              </w:tabs>
              <w:spacing w:line="276" w:lineRule="auto"/>
              <w:ind w:firstLine="137"/>
              <w:rPr>
                <w:rFonts w:ascii="Times New Roman" w:hAnsi="Times New Roman" w:cs="Times New Roman"/>
                <w:sz w:val="20"/>
                <w:szCs w:val="20"/>
              </w:rPr>
            </w:pPr>
            <w:r w:rsidRPr="00092170">
              <w:rPr>
                <w:rFonts w:ascii="Times New Roman" w:hAnsi="Times New Roman" w:cs="Times New Roman"/>
                <w:sz w:val="20"/>
                <w:szCs w:val="20"/>
              </w:rPr>
              <w:t>Kadın</w:t>
            </w:r>
          </w:p>
        </w:tc>
        <w:tc>
          <w:tcPr>
            <w:tcW w:w="1842" w:type="dxa"/>
          </w:tcPr>
          <w:p w14:paraId="6D691830" w14:textId="77777777" w:rsidR="0097205F" w:rsidRPr="00092170" w:rsidRDefault="0097205F" w:rsidP="0095278F">
            <w:pPr>
              <w:tabs>
                <w:tab w:val="left" w:pos="0"/>
                <w:tab w:val="left" w:pos="2688"/>
              </w:tabs>
              <w:spacing w:line="276" w:lineRule="auto"/>
              <w:ind w:firstLine="405"/>
              <w:rPr>
                <w:rFonts w:ascii="Times New Roman" w:hAnsi="Times New Roman" w:cs="Times New Roman"/>
                <w:sz w:val="20"/>
                <w:szCs w:val="20"/>
              </w:rPr>
            </w:pPr>
            <w:r w:rsidRPr="00092170">
              <w:rPr>
                <w:rFonts w:ascii="Times New Roman" w:hAnsi="Times New Roman" w:cs="Times New Roman"/>
                <w:sz w:val="20"/>
                <w:szCs w:val="20"/>
              </w:rPr>
              <w:t>Lisans</w:t>
            </w:r>
          </w:p>
        </w:tc>
        <w:tc>
          <w:tcPr>
            <w:tcW w:w="1701" w:type="dxa"/>
          </w:tcPr>
          <w:p w14:paraId="73D1DF86"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8</w:t>
            </w:r>
          </w:p>
        </w:tc>
        <w:tc>
          <w:tcPr>
            <w:tcW w:w="851" w:type="dxa"/>
          </w:tcPr>
          <w:p w14:paraId="5578FBB5"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c>
          <w:tcPr>
            <w:tcW w:w="851" w:type="dxa"/>
          </w:tcPr>
          <w:p w14:paraId="1D5D3B7A"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1CBF804E" w14:textId="77777777" w:rsidR="0097205F" w:rsidRPr="00092170" w:rsidRDefault="0097205F" w:rsidP="0095278F">
            <w:pPr>
              <w:tabs>
                <w:tab w:val="left" w:pos="0"/>
                <w:tab w:val="left" w:pos="2688"/>
              </w:tabs>
              <w:spacing w:line="276" w:lineRule="auto"/>
              <w:jc w:val="center"/>
              <w:rPr>
                <w:rFonts w:ascii="Times New Roman" w:hAnsi="Times New Roman" w:cs="Times New Roman"/>
                <w:sz w:val="20"/>
                <w:szCs w:val="20"/>
              </w:rPr>
            </w:pPr>
            <w:r w:rsidRPr="00092170">
              <w:rPr>
                <w:rFonts w:ascii="Times New Roman" w:hAnsi="Times New Roman" w:cs="Times New Roman"/>
                <w:sz w:val="20"/>
                <w:szCs w:val="20"/>
              </w:rPr>
              <w:t>*</w:t>
            </w:r>
          </w:p>
        </w:tc>
        <w:tc>
          <w:tcPr>
            <w:tcW w:w="851" w:type="dxa"/>
          </w:tcPr>
          <w:p w14:paraId="79A9E0A9" w14:textId="77777777" w:rsidR="0097205F" w:rsidRPr="00092170" w:rsidRDefault="0097205F" w:rsidP="0095278F">
            <w:pPr>
              <w:tabs>
                <w:tab w:val="left" w:pos="0"/>
                <w:tab w:val="left" w:pos="2688"/>
              </w:tabs>
              <w:spacing w:line="276" w:lineRule="auto"/>
              <w:ind w:firstLine="567"/>
              <w:jc w:val="center"/>
              <w:rPr>
                <w:rFonts w:ascii="Times New Roman" w:hAnsi="Times New Roman" w:cs="Times New Roman"/>
                <w:sz w:val="20"/>
                <w:szCs w:val="20"/>
              </w:rPr>
            </w:pPr>
          </w:p>
        </w:tc>
      </w:tr>
    </w:tbl>
    <w:p w14:paraId="3A0B9BC7" w14:textId="62E741B8" w:rsidR="0097205F" w:rsidRPr="00092170" w:rsidRDefault="0097205F" w:rsidP="00DE5B44">
      <w:pPr>
        <w:pStyle w:val="AnaMetin"/>
        <w:tabs>
          <w:tab w:val="left" w:pos="709"/>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Mesleki deneyimleri 1-8 yıl arasında değişen, Van ilinde MEB’e bağlı ortaokullarda çalışan, 7 kadın, 3 erkek fen bilimleri öğretmeninin 2018-2019 eğitim-öğretim yılında okutulan ortaokul fen bilimleri ders kitaplarındaki etkinlikler hakkındaki görüşleri yarı yapılandırılmış görüşmelerle alınmıştır. Araştırmanın geçerliliğini ve güvenirliliğini artırmak için açık uçlu ankete ve yarı yapılandırılmış görüşmelere katılan öğretmenlerin derslerini gözlemlemek gerekli görülmüştür.  Araştırmacının derslerini gözlemleyebilmesi için görüşmelere katılan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53</w:t>
      </w:r>
      <w:r w:rsidR="0024197C" w:rsidRPr="00092170">
        <w:rPr>
          <w:rFonts w:ascii="Times New Roman" w:hAnsi="Times New Roman" w:cs="Times New Roman"/>
          <w:sz w:val="24"/>
          <w:szCs w:val="24"/>
        </w:rPr>
        <w:t>’</w:t>
      </w:r>
      <w:r w:rsidRPr="00092170">
        <w:rPr>
          <w:rFonts w:ascii="Times New Roman" w:hAnsi="Times New Roman" w:cs="Times New Roman"/>
          <w:sz w:val="24"/>
          <w:szCs w:val="24"/>
        </w:rPr>
        <w:t>ün üçer etkinlik uyguladıkları dersleri</w:t>
      </w:r>
      <w:r w:rsidR="0088064F" w:rsidRPr="00092170">
        <w:rPr>
          <w:rFonts w:ascii="Times New Roman" w:hAnsi="Times New Roman" w:cs="Times New Roman"/>
          <w:sz w:val="24"/>
          <w:szCs w:val="24"/>
        </w:rPr>
        <w:t xml:space="preserve"> araştırmanın ilk yazarı tarafından </w:t>
      </w:r>
      <w:r w:rsidR="00B52BCF" w:rsidRPr="00092170">
        <w:rPr>
          <w:rFonts w:ascii="Times New Roman" w:hAnsi="Times New Roman" w:cs="Times New Roman"/>
          <w:sz w:val="24"/>
          <w:szCs w:val="24"/>
        </w:rPr>
        <w:t>g</w:t>
      </w:r>
      <w:r w:rsidRPr="00092170">
        <w:rPr>
          <w:rFonts w:ascii="Times New Roman" w:hAnsi="Times New Roman" w:cs="Times New Roman"/>
          <w:sz w:val="24"/>
          <w:szCs w:val="24"/>
        </w:rPr>
        <w:t xml:space="preserve">özlemlenmiştir. </w:t>
      </w:r>
    </w:p>
    <w:p w14:paraId="6A640625" w14:textId="77777777" w:rsidR="0097205F" w:rsidRPr="00092170" w:rsidRDefault="0097205F" w:rsidP="00C86768">
      <w:pPr>
        <w:pStyle w:val="1AltBaslik"/>
        <w:tabs>
          <w:tab w:val="left" w:pos="0"/>
        </w:tabs>
        <w:spacing w:line="360" w:lineRule="auto"/>
        <w:ind w:firstLine="709"/>
        <w:outlineLvl w:val="1"/>
        <w:rPr>
          <w:rFonts w:ascii="Times New Roman" w:hAnsi="Times New Roman" w:cs="Times New Roman"/>
          <w:sz w:val="24"/>
          <w:szCs w:val="24"/>
        </w:rPr>
      </w:pPr>
      <w:r w:rsidRPr="00092170">
        <w:rPr>
          <w:rFonts w:ascii="Times New Roman" w:hAnsi="Times New Roman" w:cs="Times New Roman"/>
          <w:sz w:val="24"/>
          <w:szCs w:val="24"/>
        </w:rPr>
        <w:t>Veri Toplama Araçları</w:t>
      </w:r>
    </w:p>
    <w:p w14:paraId="1A4CA604" w14:textId="08197ECC"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2018-2019 eğitim-öğretim yılında okutulan Ortaokul Fen Bilimleri Ders Kitabında yer alan etkinliklerin STEM yaklaşımına uygunluğu hakkında görüşlerine başvurulan 63 ortaokul fen bilimleri öğretmenine Açık Uçlu Anket Formu</w:t>
      </w:r>
      <w:r w:rsidR="0088064F" w:rsidRPr="00092170">
        <w:rPr>
          <w:rFonts w:ascii="Times New Roman" w:hAnsi="Times New Roman" w:cs="Times New Roman"/>
          <w:sz w:val="24"/>
          <w:szCs w:val="24"/>
        </w:rPr>
        <w:t xml:space="preserve"> </w:t>
      </w:r>
      <w:r w:rsidRPr="00092170">
        <w:rPr>
          <w:rFonts w:ascii="Times New Roman" w:hAnsi="Times New Roman" w:cs="Times New Roman"/>
          <w:sz w:val="24"/>
          <w:szCs w:val="24"/>
        </w:rPr>
        <w:t xml:space="preserve">uygulanmıştır. Bu veri toplama aracı geliştirilirken ilk olarak alan yazın taranmış ve STEM etkinlikleri hakkında öğretmen görüşleri alabilme çerçevesi oluşturulmuştur. </w:t>
      </w:r>
    </w:p>
    <w:p w14:paraId="0989A280" w14:textId="328FF6FA"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Öğretmenlerin ders kitabı etkinliklerini kullanmaları ve STEM etkinlikleri bağlamında kitap etkinliklerini değerlendirmeleri için sorulması gereken sorular birer </w:t>
      </w:r>
      <w:proofErr w:type="gramStart"/>
      <w:r w:rsidRPr="00092170">
        <w:rPr>
          <w:rFonts w:ascii="Times New Roman" w:hAnsi="Times New Roman" w:cs="Times New Roman"/>
          <w:sz w:val="24"/>
          <w:szCs w:val="24"/>
        </w:rPr>
        <w:t>kriterdir</w:t>
      </w:r>
      <w:proofErr w:type="gramEnd"/>
      <w:r w:rsidRPr="00092170">
        <w:rPr>
          <w:rFonts w:ascii="Times New Roman" w:hAnsi="Times New Roman" w:cs="Times New Roman"/>
          <w:sz w:val="24"/>
          <w:szCs w:val="24"/>
        </w:rPr>
        <w:t xml:space="preserve">. Öğretmenlerin etkinliklere hâkim olması yani derslerinde uygulaması ve STEM etkinliklerini </w:t>
      </w:r>
      <w:r w:rsidRPr="00092170">
        <w:rPr>
          <w:rFonts w:ascii="Times New Roman" w:hAnsi="Times New Roman" w:cs="Times New Roman"/>
          <w:sz w:val="24"/>
          <w:szCs w:val="24"/>
        </w:rPr>
        <w:lastRenderedPageBreak/>
        <w:t xml:space="preserve">bilmesi araştırmayı doğru sonuca ulaştırabilecek noktalardır. Öğretmenlerin etkinlikleri uygulamada yaşadığı problemler, kendilerini alan ve pedagojik alan bilgisi olarak gördükleri düzeyler araştırmanın sonuçlarında etkili olacak verilerdir. Öğretmenler etkinlikleri değerlendirirken, STEM kavramını bilme düzeyleri, etkinliklerin STEM disiplinler arası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sağlayabilme düzeyi ve etkinliklerin STEM etkinliğine uygunluğu hakkındaki görüşleri araştırma sonuçları için gerekli görülmüştür. Ayrıca etkinliklerin problem durumu içermesi ve STEM etkinliklerinde olması gerektiği gibi ölçme değerlendirme yapabilme düzeyi hakkındaki görüşleri araştırmayı sonuca ulaştırmada gerekli görülen diğer </w:t>
      </w:r>
      <w:proofErr w:type="gramStart"/>
      <w:r w:rsidRPr="00092170">
        <w:rPr>
          <w:rFonts w:ascii="Times New Roman" w:hAnsi="Times New Roman" w:cs="Times New Roman"/>
          <w:sz w:val="24"/>
          <w:szCs w:val="24"/>
        </w:rPr>
        <w:t>kriterlerdir</w:t>
      </w:r>
      <w:proofErr w:type="gramEnd"/>
      <w:r w:rsidRPr="00092170">
        <w:rPr>
          <w:rFonts w:ascii="Times New Roman" w:hAnsi="Times New Roman" w:cs="Times New Roman"/>
          <w:sz w:val="24"/>
          <w:szCs w:val="24"/>
        </w:rPr>
        <w:t>. Bu çerçeve alanda uzman iki öğretim üyesinin görüşüne sunulmuştur. Uzmanların gerekli gördüğü düzeltmeler yapılarak, etkinlik değerlendirme</w:t>
      </w:r>
      <w:r w:rsidR="0024197C" w:rsidRPr="00092170">
        <w:rPr>
          <w:rFonts w:ascii="Times New Roman" w:hAnsi="Times New Roman" w:cs="Times New Roman"/>
          <w:sz w:val="24"/>
          <w:szCs w:val="24"/>
        </w:rPr>
        <w:t>ye yönelik</w:t>
      </w:r>
      <w:r w:rsidRPr="00092170">
        <w:rPr>
          <w:rFonts w:ascii="Times New Roman" w:hAnsi="Times New Roman" w:cs="Times New Roman"/>
          <w:sz w:val="24"/>
          <w:szCs w:val="24"/>
        </w:rPr>
        <w:t xml:space="preserve"> </w:t>
      </w:r>
      <w:r w:rsidR="0024197C" w:rsidRPr="00092170">
        <w:rPr>
          <w:rFonts w:ascii="Times New Roman" w:hAnsi="Times New Roman" w:cs="Times New Roman"/>
          <w:sz w:val="24"/>
          <w:szCs w:val="24"/>
        </w:rPr>
        <w:t xml:space="preserve">araştırmada kullanılacak </w:t>
      </w:r>
      <w:r w:rsidRPr="00092170">
        <w:rPr>
          <w:rFonts w:ascii="Times New Roman" w:hAnsi="Times New Roman" w:cs="Times New Roman"/>
          <w:sz w:val="24"/>
          <w:szCs w:val="24"/>
        </w:rPr>
        <w:t>açık uçlu anket formu son halini almıştır. Bu formda yer alan açık uçlu sorular şunlardır;</w:t>
      </w:r>
    </w:p>
    <w:p w14:paraId="002BC113"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Sizce STEM Nedir?</w:t>
      </w:r>
    </w:p>
    <w:p w14:paraId="299AAEB3"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 uyguluyor musunuz? </w:t>
      </w:r>
      <w:proofErr w:type="gramStart"/>
      <w:r w:rsidRPr="00092170">
        <w:rPr>
          <w:sz w:val="22"/>
        </w:rPr>
        <w:t>Evet</w:t>
      </w:r>
      <w:proofErr w:type="gramEnd"/>
      <w:r w:rsidRPr="00092170">
        <w:rPr>
          <w:sz w:val="22"/>
        </w:rPr>
        <w:t xml:space="preserve"> veya hayır cevaplarınızın nedenlerini açıklar mısınız?</w:t>
      </w:r>
    </w:p>
    <w:p w14:paraId="2E2CD6BB"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 uygulamada kendinizi alan bilgisi olarak yeterli buluyor musunuz? </w:t>
      </w:r>
      <w:proofErr w:type="gramStart"/>
      <w:r w:rsidRPr="00092170">
        <w:rPr>
          <w:sz w:val="22"/>
        </w:rPr>
        <w:t>Evet</w:t>
      </w:r>
      <w:proofErr w:type="gramEnd"/>
      <w:r w:rsidRPr="00092170">
        <w:rPr>
          <w:sz w:val="22"/>
        </w:rPr>
        <w:t xml:space="preserve"> veya hayır cevaplarınızın nedenlerini açıklar mısınız?</w:t>
      </w:r>
    </w:p>
    <w:p w14:paraId="093693A9"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 uygulamada kendinizi pedagojik alan bilgisi olarak yeterli buluyor musunuz? </w:t>
      </w:r>
      <w:proofErr w:type="gramStart"/>
      <w:r w:rsidRPr="00092170">
        <w:rPr>
          <w:sz w:val="22"/>
        </w:rPr>
        <w:t>Evet</w:t>
      </w:r>
      <w:proofErr w:type="gramEnd"/>
      <w:r w:rsidRPr="00092170">
        <w:rPr>
          <w:sz w:val="22"/>
        </w:rPr>
        <w:t xml:space="preserve"> veya hayır cevaplarınızın nedenlerini açıklar mısınız?</w:t>
      </w:r>
    </w:p>
    <w:p w14:paraId="0DCB7810"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 STEM’ e uygun buluyor musunuz? </w:t>
      </w:r>
      <w:proofErr w:type="gramStart"/>
      <w:r w:rsidRPr="00092170">
        <w:rPr>
          <w:sz w:val="22"/>
        </w:rPr>
        <w:t>Evet</w:t>
      </w:r>
      <w:proofErr w:type="gramEnd"/>
      <w:r w:rsidRPr="00092170">
        <w:rPr>
          <w:sz w:val="22"/>
        </w:rPr>
        <w:t xml:space="preserve"> veya hayır cevaplarınızın nedenlerini sınıf uygulamaları bakımından açıklar mısınız?</w:t>
      </w:r>
    </w:p>
    <w:p w14:paraId="51C9C418"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etkinliklerin STEM disiplinlerinin kavramsal </w:t>
      </w:r>
      <w:proofErr w:type="gramStart"/>
      <w:r w:rsidRPr="00092170">
        <w:rPr>
          <w:sz w:val="22"/>
        </w:rPr>
        <w:t>entegrasyonunu</w:t>
      </w:r>
      <w:proofErr w:type="gramEnd"/>
      <w:r w:rsidRPr="00092170">
        <w:rPr>
          <w:sz w:val="22"/>
        </w:rPr>
        <w:t xml:space="preserve"> sağlaya bilirlik düzeyi sizce nedir? </w:t>
      </w:r>
    </w:p>
    <w:p w14:paraId="4474B518"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Ortaokul Fen Bilimleri Ders Kitaplarında yer alan etkinliklerin günlük hayatta karşılaşılabilecek problemleri yansıtabilme düzeyi nedir?</w:t>
      </w:r>
    </w:p>
    <w:p w14:paraId="4C543488"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Ortaokul Fen Bilimleri Ders Kitaplarında yer alan etkinlikleri uygularken herhangi bir zorluk yaşıyor musunuz?</w:t>
      </w:r>
    </w:p>
    <w:p w14:paraId="557024F0" w14:textId="77777777" w:rsidR="0097205F" w:rsidRPr="00092170" w:rsidRDefault="0097205F" w:rsidP="00B52BCF">
      <w:pPr>
        <w:pStyle w:val="ListeParagraf"/>
        <w:numPr>
          <w:ilvl w:val="3"/>
          <w:numId w:val="18"/>
        </w:numPr>
        <w:spacing w:after="200"/>
        <w:ind w:left="567" w:right="379" w:hanging="283"/>
        <w:jc w:val="both"/>
        <w:rPr>
          <w:sz w:val="22"/>
        </w:rPr>
      </w:pPr>
      <w:r w:rsidRPr="00092170">
        <w:rPr>
          <w:sz w:val="22"/>
        </w:rPr>
        <w:t xml:space="preserve">Ortaokul Fen Bilimleri Ders Kitaplarında yer alan etkinliklerin disiplinler arası kavramsal </w:t>
      </w:r>
      <w:proofErr w:type="gramStart"/>
      <w:r w:rsidRPr="00092170">
        <w:rPr>
          <w:sz w:val="22"/>
        </w:rPr>
        <w:t>entegrasyonu</w:t>
      </w:r>
      <w:proofErr w:type="gramEnd"/>
      <w:r w:rsidRPr="00092170">
        <w:rPr>
          <w:sz w:val="22"/>
        </w:rPr>
        <w:t xml:space="preserve"> ölçebiliyor mu? (Üst bilişsel becerileri ölçüyor mu? Siz direk kitaptaki etkinliklerdeki sorulara göre mi öğrencileri değerlendiriyorsunuz? Etkinlik soruları dışında farklı olarak sorduğunuz STEM’ e yönelik sorular var mı?)</w:t>
      </w:r>
    </w:p>
    <w:p w14:paraId="6E74FF49" w14:textId="77777777" w:rsidR="00AF6437"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Veri toplama aracının, görüşme formu şeklinde olması, katılımcı görüşlerine başvurulan nitel araştırma yöntemleriyle bağdaştırılabilir (Çepni, 2010). Formda yer alan her soru için olumlu, kısmen olumlu ve olumsuz şeklinde düzeyler belirlenmiş ve belirlenen düzeylere göre frekans ve yüzdelik değerleri hesaplanmıştır. Her bir soru için sözel verilerden sayısal yüzdelere geçiş yapılarak çıkan sonuçların bulgulara dönüştürüldüğü bu araştırmada katılım gösteren her bir öğretmen araştırmanın örneklemini oluşturmaktadır.</w:t>
      </w:r>
    </w:p>
    <w:p w14:paraId="4A45FBBB" w14:textId="68E26478" w:rsidR="0097205F" w:rsidRPr="00092170" w:rsidRDefault="00725CD4" w:rsidP="00725CD4">
      <w:pPr>
        <w:pStyle w:val="AnaMetin"/>
        <w:tabs>
          <w:tab w:val="clear" w:pos="2688"/>
          <w:tab w:val="left" w:pos="851"/>
        </w:tabs>
        <w:spacing w:line="360" w:lineRule="auto"/>
        <w:ind w:firstLine="0"/>
        <w:rPr>
          <w:rFonts w:ascii="Times New Roman" w:hAnsi="Times New Roman" w:cs="Times New Roman"/>
          <w:sz w:val="24"/>
          <w:szCs w:val="24"/>
        </w:rPr>
      </w:pPr>
      <w:r w:rsidRPr="00092170">
        <w:rPr>
          <w:rFonts w:ascii="Times New Roman" w:hAnsi="Times New Roman" w:cs="Times New Roman"/>
          <w:sz w:val="24"/>
          <w:szCs w:val="24"/>
        </w:rPr>
        <w:lastRenderedPageBreak/>
        <w:tab/>
      </w:r>
      <w:r w:rsidR="00AF6437" w:rsidRPr="00092170">
        <w:rPr>
          <w:rFonts w:ascii="Times New Roman" w:hAnsi="Times New Roman" w:cs="Times New Roman"/>
          <w:sz w:val="24"/>
          <w:szCs w:val="24"/>
        </w:rPr>
        <w:t>Yarı yapılandırılmış görüşmelerde, açık uçlu anket formunda sorulan sorular araştırmanın</w:t>
      </w:r>
      <w:r w:rsidR="00993AA7" w:rsidRPr="00092170">
        <w:rPr>
          <w:rFonts w:ascii="Times New Roman" w:hAnsi="Times New Roman" w:cs="Times New Roman"/>
          <w:sz w:val="24"/>
          <w:szCs w:val="24"/>
        </w:rPr>
        <w:t xml:space="preserve"> detaylandırılması ve veri çeşitliliği için</w:t>
      </w:r>
      <w:r w:rsidR="00AF6437" w:rsidRPr="00092170">
        <w:rPr>
          <w:rFonts w:ascii="Times New Roman" w:hAnsi="Times New Roman" w:cs="Times New Roman"/>
          <w:sz w:val="24"/>
          <w:szCs w:val="24"/>
        </w:rPr>
        <w:t xml:space="preserve"> tekrarlanmış. Araştırma amacına uygun olarak</w:t>
      </w:r>
      <w:r w:rsidRPr="00092170">
        <w:rPr>
          <w:rFonts w:ascii="Times New Roman" w:hAnsi="Times New Roman" w:cs="Times New Roman"/>
          <w:sz w:val="24"/>
          <w:szCs w:val="24"/>
        </w:rPr>
        <w:t>,</w:t>
      </w:r>
      <w:r w:rsidR="00AF6437" w:rsidRPr="00092170">
        <w:rPr>
          <w:rFonts w:ascii="Times New Roman" w:hAnsi="Times New Roman" w:cs="Times New Roman"/>
          <w:sz w:val="24"/>
          <w:szCs w:val="24"/>
        </w:rPr>
        <w:t xml:space="preserve"> </w:t>
      </w:r>
      <w:r w:rsidR="009B0A3A" w:rsidRPr="00092170">
        <w:rPr>
          <w:rFonts w:ascii="Times New Roman" w:hAnsi="Times New Roman" w:cs="Times New Roman"/>
          <w:sz w:val="24"/>
          <w:szCs w:val="24"/>
        </w:rPr>
        <w:t xml:space="preserve">görüşmenin akışına bağlı </w:t>
      </w:r>
      <w:r w:rsidR="00AF6437" w:rsidRPr="00092170">
        <w:rPr>
          <w:rFonts w:ascii="Times New Roman" w:hAnsi="Times New Roman" w:cs="Times New Roman"/>
          <w:sz w:val="24"/>
          <w:szCs w:val="24"/>
        </w:rPr>
        <w:t xml:space="preserve">gerekli görülen durumlarda, </w:t>
      </w:r>
      <w:r w:rsidR="009B0A3A" w:rsidRPr="00092170">
        <w:rPr>
          <w:rFonts w:ascii="Times New Roman" w:hAnsi="Times New Roman" w:cs="Times New Roman"/>
          <w:i/>
          <w:sz w:val="24"/>
          <w:szCs w:val="24"/>
        </w:rPr>
        <w:t>7. Sınıf ders kitabında araç tasarlama etkinliklerini STEM etkinliklerine uygun buluyor musunuz? , Derslerinizde uyguladığınız etkinlikler sonunda ders kitaplarında yer alan etkinlik değerlendirme</w:t>
      </w:r>
      <w:r w:rsidR="001D0486">
        <w:rPr>
          <w:rFonts w:ascii="Times New Roman" w:hAnsi="Times New Roman" w:cs="Times New Roman"/>
          <w:i/>
          <w:sz w:val="24"/>
          <w:szCs w:val="24"/>
        </w:rPr>
        <w:t xml:space="preserve"> sorularını kullanıyor musunuz</w:t>
      </w:r>
      <w:proofErr w:type="gramStart"/>
      <w:r w:rsidR="001D0486">
        <w:rPr>
          <w:rFonts w:ascii="Times New Roman" w:hAnsi="Times New Roman" w:cs="Times New Roman"/>
          <w:i/>
          <w:sz w:val="24"/>
          <w:szCs w:val="24"/>
        </w:rPr>
        <w:t>?</w:t>
      </w:r>
      <w:r w:rsidR="009B0A3A" w:rsidRPr="00092170">
        <w:rPr>
          <w:rFonts w:ascii="Times New Roman" w:hAnsi="Times New Roman" w:cs="Times New Roman"/>
          <w:i/>
          <w:sz w:val="24"/>
          <w:szCs w:val="24"/>
        </w:rPr>
        <w:t>,</w:t>
      </w:r>
      <w:proofErr w:type="gramEnd"/>
      <w:r w:rsidR="009B0A3A" w:rsidRPr="00092170">
        <w:rPr>
          <w:rFonts w:ascii="Times New Roman" w:hAnsi="Times New Roman" w:cs="Times New Roman"/>
          <w:i/>
          <w:sz w:val="24"/>
          <w:szCs w:val="24"/>
        </w:rPr>
        <w:t xml:space="preserve"> 5. sınıflarda etkinlikler sonunda </w:t>
      </w:r>
      <w:proofErr w:type="spellStart"/>
      <w:r w:rsidR="009B0A3A" w:rsidRPr="00092170">
        <w:rPr>
          <w:rFonts w:ascii="Times New Roman" w:hAnsi="Times New Roman" w:cs="Times New Roman"/>
          <w:i/>
          <w:sz w:val="24"/>
          <w:szCs w:val="24"/>
        </w:rPr>
        <w:t>rubriklerin</w:t>
      </w:r>
      <w:proofErr w:type="spellEnd"/>
      <w:r w:rsidR="009B0A3A" w:rsidRPr="00092170">
        <w:rPr>
          <w:rFonts w:ascii="Times New Roman" w:hAnsi="Times New Roman" w:cs="Times New Roman"/>
          <w:i/>
          <w:sz w:val="24"/>
          <w:szCs w:val="24"/>
        </w:rPr>
        <w:t xml:space="preserve"> kullanılmasını nasıl değerlendiriyorsunuz</w:t>
      </w:r>
      <w:r w:rsidR="009B0A3A" w:rsidRPr="00092170">
        <w:rPr>
          <w:rFonts w:ascii="Times New Roman" w:hAnsi="Times New Roman" w:cs="Times New Roman"/>
          <w:sz w:val="24"/>
          <w:szCs w:val="24"/>
        </w:rPr>
        <w:t xml:space="preserve">? </w:t>
      </w:r>
      <w:proofErr w:type="gramStart"/>
      <w:r w:rsidR="009B0A3A" w:rsidRPr="00092170">
        <w:rPr>
          <w:rFonts w:ascii="Times New Roman" w:hAnsi="Times New Roman" w:cs="Times New Roman"/>
          <w:sz w:val="24"/>
          <w:szCs w:val="24"/>
        </w:rPr>
        <w:t>gibi</w:t>
      </w:r>
      <w:proofErr w:type="gramEnd"/>
      <w:r w:rsidR="009B0A3A" w:rsidRPr="00092170">
        <w:rPr>
          <w:rFonts w:ascii="Times New Roman" w:hAnsi="Times New Roman" w:cs="Times New Roman"/>
          <w:sz w:val="24"/>
          <w:szCs w:val="24"/>
        </w:rPr>
        <w:t xml:space="preserve"> </w:t>
      </w:r>
      <w:r w:rsidR="00AF6437" w:rsidRPr="00092170">
        <w:rPr>
          <w:rFonts w:ascii="Times New Roman" w:hAnsi="Times New Roman" w:cs="Times New Roman"/>
          <w:sz w:val="24"/>
          <w:szCs w:val="24"/>
        </w:rPr>
        <w:t>farklı sorular katılımcılara yöneltilmiştir.</w:t>
      </w:r>
      <w:r w:rsidR="009B0A3A" w:rsidRPr="00092170">
        <w:rPr>
          <w:rFonts w:ascii="Times New Roman" w:hAnsi="Times New Roman" w:cs="Times New Roman"/>
          <w:sz w:val="24"/>
          <w:szCs w:val="24"/>
        </w:rPr>
        <w:t xml:space="preserve"> Bu sorular öğretmenlerin ders verdiği sınıf düzeyine göre çeşitlendirilmiştir. Görüşmeler 30-45 dakika arasında sürmüştür. </w:t>
      </w:r>
      <w:r w:rsidR="0097205F" w:rsidRPr="00092170">
        <w:rPr>
          <w:rFonts w:ascii="Times New Roman" w:hAnsi="Times New Roman" w:cs="Times New Roman"/>
          <w:sz w:val="24"/>
          <w:szCs w:val="24"/>
        </w:rPr>
        <w:t>Y</w:t>
      </w:r>
      <w:r w:rsidR="00911B4A" w:rsidRPr="00092170">
        <w:rPr>
          <w:rFonts w:ascii="Times New Roman" w:hAnsi="Times New Roman" w:cs="Times New Roman"/>
          <w:sz w:val="24"/>
          <w:szCs w:val="24"/>
        </w:rPr>
        <w:t>arı yapılandırılmış görüşme</w:t>
      </w:r>
      <w:r w:rsidR="0097205F" w:rsidRPr="00092170">
        <w:rPr>
          <w:rFonts w:ascii="Times New Roman" w:hAnsi="Times New Roman" w:cs="Times New Roman"/>
          <w:sz w:val="24"/>
          <w:szCs w:val="24"/>
        </w:rPr>
        <w:t xml:space="preserve"> v</w:t>
      </w:r>
      <w:r w:rsidR="00F62A01" w:rsidRPr="00092170">
        <w:rPr>
          <w:rFonts w:ascii="Times New Roman" w:hAnsi="Times New Roman" w:cs="Times New Roman"/>
          <w:sz w:val="24"/>
          <w:szCs w:val="24"/>
        </w:rPr>
        <w:t>e ders içi etkinlik gözlemleri çalışmanın</w:t>
      </w:r>
      <w:r w:rsidR="0097205F" w:rsidRPr="00092170">
        <w:rPr>
          <w:rFonts w:ascii="Times New Roman" w:hAnsi="Times New Roman" w:cs="Times New Roman"/>
          <w:sz w:val="24"/>
          <w:szCs w:val="24"/>
        </w:rPr>
        <w:t xml:space="preserve"> </w:t>
      </w:r>
      <w:r w:rsidR="00F62A01" w:rsidRPr="00092170">
        <w:rPr>
          <w:rFonts w:ascii="Times New Roman" w:hAnsi="Times New Roman" w:cs="Times New Roman"/>
          <w:sz w:val="24"/>
          <w:szCs w:val="24"/>
        </w:rPr>
        <w:t xml:space="preserve">ilk yazarı tarafından yapılmıştır. </w:t>
      </w:r>
      <w:r w:rsidR="0097205F" w:rsidRPr="00092170">
        <w:rPr>
          <w:rFonts w:ascii="Times New Roman" w:hAnsi="Times New Roman" w:cs="Times New Roman"/>
          <w:sz w:val="24"/>
          <w:szCs w:val="24"/>
        </w:rPr>
        <w:t>Katılımcıların açık-uçlu ve görüşmelerde verdikleri cevapları detaylı incelemek için gönüllü üç öğretmenin üçer etkinlikleri bu sorular kapsamında yapılandırılmamış gözlemler ile izlenerek değerlendirilmiştir.</w:t>
      </w:r>
    </w:p>
    <w:p w14:paraId="79D70807" w14:textId="77777777" w:rsidR="0097205F" w:rsidRPr="00092170" w:rsidRDefault="0097205F" w:rsidP="00C86768">
      <w:pPr>
        <w:pStyle w:val="1AltBaslik"/>
        <w:tabs>
          <w:tab w:val="left" w:pos="0"/>
        </w:tabs>
        <w:spacing w:line="360" w:lineRule="auto"/>
        <w:ind w:firstLine="709"/>
        <w:outlineLvl w:val="1"/>
        <w:rPr>
          <w:rFonts w:ascii="Times New Roman" w:hAnsi="Times New Roman" w:cs="Times New Roman"/>
          <w:sz w:val="24"/>
          <w:szCs w:val="24"/>
        </w:rPr>
      </w:pPr>
      <w:r w:rsidRPr="00092170">
        <w:rPr>
          <w:rFonts w:ascii="Times New Roman" w:hAnsi="Times New Roman" w:cs="Times New Roman"/>
          <w:sz w:val="24"/>
          <w:szCs w:val="24"/>
        </w:rPr>
        <w:t>Veri Analizi</w:t>
      </w:r>
    </w:p>
    <w:p w14:paraId="495BDF3E" w14:textId="3032BDD3"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Araştırmanın problem durumu hakkında fikirleri alınan öğretmenlerin ders kitabı etkinlikler</w:t>
      </w:r>
      <w:r w:rsidR="0088064F" w:rsidRPr="00092170">
        <w:rPr>
          <w:rFonts w:ascii="Times New Roman" w:hAnsi="Times New Roman" w:cs="Times New Roman"/>
          <w:sz w:val="24"/>
          <w:szCs w:val="24"/>
        </w:rPr>
        <w:t>i</w:t>
      </w:r>
      <w:r w:rsidRPr="00092170">
        <w:rPr>
          <w:rFonts w:ascii="Times New Roman" w:hAnsi="Times New Roman" w:cs="Times New Roman"/>
          <w:sz w:val="24"/>
          <w:szCs w:val="24"/>
        </w:rPr>
        <w:t xml:space="preserve"> hakkındaki görüşleri ve etkinliklerin STEM yaklaşımına uygunluğu hakkındaki görüşleri analiz edilmiştir. </w:t>
      </w:r>
    </w:p>
    <w:p w14:paraId="64901A2C" w14:textId="77777777" w:rsidR="0097205F" w:rsidRPr="00092170" w:rsidRDefault="0097205F" w:rsidP="0097205F">
      <w:pPr>
        <w:pStyle w:val="2AltBaslik"/>
        <w:tabs>
          <w:tab w:val="left" w:pos="0"/>
        </w:tabs>
        <w:spacing w:line="360" w:lineRule="auto"/>
        <w:ind w:firstLine="567"/>
        <w:outlineLvl w:val="1"/>
        <w:rPr>
          <w:rFonts w:ascii="Times New Roman" w:hAnsi="Times New Roman" w:cs="Times New Roman"/>
          <w:sz w:val="24"/>
          <w:szCs w:val="24"/>
        </w:rPr>
      </w:pPr>
      <w:r w:rsidRPr="00092170">
        <w:rPr>
          <w:rFonts w:ascii="Times New Roman" w:hAnsi="Times New Roman" w:cs="Times New Roman"/>
          <w:sz w:val="24"/>
          <w:szCs w:val="24"/>
        </w:rPr>
        <w:t>Öğretmenlerin Etkinlikler Hakkındaki Görüşlerinin Analizi</w:t>
      </w:r>
    </w:p>
    <w:p w14:paraId="07490339" w14:textId="77777777" w:rsidR="0097205F" w:rsidRPr="00092170" w:rsidRDefault="0097205F" w:rsidP="0097205F">
      <w:pPr>
        <w:pStyle w:val="AnaMetin"/>
        <w:tabs>
          <w:tab w:val="left" w:pos="0"/>
        </w:tabs>
        <w:spacing w:line="360" w:lineRule="auto"/>
        <w:ind w:firstLine="567"/>
        <w:rPr>
          <w:rFonts w:ascii="Times New Roman" w:hAnsi="Times New Roman" w:cs="Times New Roman"/>
          <w:sz w:val="24"/>
          <w:szCs w:val="24"/>
        </w:rPr>
      </w:pPr>
      <w:r w:rsidRPr="00092170">
        <w:rPr>
          <w:rFonts w:ascii="Times New Roman" w:hAnsi="Times New Roman" w:cs="Times New Roman"/>
          <w:sz w:val="24"/>
          <w:szCs w:val="24"/>
        </w:rPr>
        <w:t>Öğretmenlerin ders kitaplarında yer alan etkinlikleri uygulama düzeyleri, etkinlikleri uygulamada kendilerini alan bilgisi ve pedagojik alan bilgisi olarak yeterli bulma durumları ve uygulamada yaşadıkları zorluklar açık uçlu anket formunda verdikleri cevaplara göre incelenmiştir. Öğretmenlerin cevaplarına göre belirlenen kategoriler Şekil 1’de verilmiştir.</w:t>
      </w:r>
    </w:p>
    <w:p w14:paraId="170D5124" w14:textId="77777777" w:rsidR="0097205F" w:rsidRPr="00092170" w:rsidRDefault="0097205F" w:rsidP="0097205F">
      <w:pPr>
        <w:pStyle w:val="AnaMetin"/>
        <w:tabs>
          <w:tab w:val="left" w:pos="0"/>
        </w:tabs>
        <w:spacing w:line="360" w:lineRule="auto"/>
        <w:ind w:firstLine="0"/>
        <w:rPr>
          <w:rFonts w:ascii="Times New Roman" w:hAnsi="Times New Roman" w:cs="Times New Roman"/>
          <w:sz w:val="24"/>
          <w:szCs w:val="24"/>
        </w:rPr>
      </w:pPr>
      <w:r w:rsidRPr="00092170">
        <w:rPr>
          <w:noProof/>
          <w:lang w:eastAsia="tr-TR"/>
        </w:rPr>
        <w:drawing>
          <wp:inline distT="0" distB="0" distL="0" distR="0" wp14:anchorId="7F7AEA85" wp14:editId="2983E548">
            <wp:extent cx="5715000" cy="2225675"/>
            <wp:effectExtent l="0" t="57150" r="0" b="11747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EE84BA" w14:textId="77777777" w:rsidR="0097205F" w:rsidRPr="00092170" w:rsidRDefault="0097205F" w:rsidP="0097205F">
      <w:pPr>
        <w:tabs>
          <w:tab w:val="left" w:pos="0"/>
        </w:tabs>
        <w:spacing w:line="360" w:lineRule="auto"/>
        <w:rPr>
          <w:rFonts w:ascii="Times New Roman" w:hAnsi="Times New Roman" w:cs="Times New Roman"/>
          <w:b/>
          <w:i/>
          <w:sz w:val="24"/>
          <w:szCs w:val="24"/>
        </w:rPr>
      </w:pPr>
      <w:r w:rsidRPr="00092170">
        <w:rPr>
          <w:rFonts w:ascii="Times New Roman" w:hAnsi="Times New Roman" w:cs="Times New Roman"/>
          <w:b/>
          <w:sz w:val="24"/>
          <w:szCs w:val="24"/>
        </w:rPr>
        <w:t xml:space="preserve">Şekil 1. </w:t>
      </w:r>
      <w:r w:rsidRPr="00092170">
        <w:rPr>
          <w:rFonts w:ascii="Times New Roman" w:hAnsi="Times New Roman" w:cs="Times New Roman"/>
          <w:sz w:val="24"/>
          <w:szCs w:val="24"/>
        </w:rPr>
        <w:t>Öğretmenlerin ders kitapları etkinliklerini uygulama düzeyi analizleri şablonu.</w:t>
      </w:r>
    </w:p>
    <w:p w14:paraId="7D66CBAD" w14:textId="1F64EE51" w:rsidR="0097205F" w:rsidRPr="00092170" w:rsidRDefault="0097205F" w:rsidP="00C86768">
      <w:pPr>
        <w:pStyle w:val="AnaMetin"/>
        <w:tabs>
          <w:tab w:val="left" w:pos="0"/>
        </w:tabs>
        <w:spacing w:line="360" w:lineRule="auto"/>
        <w:ind w:firstLine="709"/>
        <w:rPr>
          <w:rFonts w:ascii="Times New Roman" w:hAnsi="Times New Roman" w:cs="Times New Roman"/>
          <w:sz w:val="24"/>
          <w:szCs w:val="24"/>
        </w:rPr>
      </w:pPr>
      <w:proofErr w:type="gramStart"/>
      <w:r w:rsidRPr="00092170">
        <w:rPr>
          <w:rFonts w:ascii="Times New Roman" w:hAnsi="Times New Roman" w:cs="Times New Roman"/>
          <w:sz w:val="24"/>
          <w:szCs w:val="24"/>
        </w:rPr>
        <w:lastRenderedPageBreak/>
        <w:t>Öğretmenlerin ders kitaplarında yer alan etkinlikleri uygulama düzeyleri, açık uçlu anket formunda ver</w:t>
      </w:r>
      <w:r w:rsidR="005B09B4" w:rsidRPr="00092170">
        <w:rPr>
          <w:rFonts w:ascii="Times New Roman" w:hAnsi="Times New Roman" w:cs="Times New Roman"/>
          <w:sz w:val="24"/>
          <w:szCs w:val="24"/>
        </w:rPr>
        <w:t>dikleri cevaplar doğrultusunda</w:t>
      </w:r>
      <w:r w:rsidRPr="00092170">
        <w:rPr>
          <w:rFonts w:ascii="Times New Roman" w:hAnsi="Times New Roman" w:cs="Times New Roman"/>
          <w:sz w:val="24"/>
          <w:szCs w:val="24"/>
        </w:rPr>
        <w:t xml:space="preserve"> uyguluyorum, bazen uyguluyorum ve uygulamıyorum</w:t>
      </w:r>
      <w:r w:rsidR="005B09B4" w:rsidRPr="00092170">
        <w:rPr>
          <w:rFonts w:ascii="Times New Roman" w:hAnsi="Times New Roman" w:cs="Times New Roman"/>
          <w:sz w:val="24"/>
          <w:szCs w:val="24"/>
        </w:rPr>
        <w:t xml:space="preserve"> şeklinde; </w:t>
      </w:r>
      <w:r w:rsidRPr="00092170">
        <w:rPr>
          <w:rFonts w:ascii="Times New Roman" w:hAnsi="Times New Roman" w:cs="Times New Roman"/>
          <w:sz w:val="24"/>
          <w:szCs w:val="24"/>
        </w:rPr>
        <w:t>etkinlikleri uygulamada kendilerini alan bilgisi ve pedagojik alan bilgisi olarak yeterli bulma düzeyleri yeterli, ge</w:t>
      </w:r>
      <w:r w:rsidR="005B09B4" w:rsidRPr="00092170">
        <w:rPr>
          <w:rFonts w:ascii="Times New Roman" w:hAnsi="Times New Roman" w:cs="Times New Roman"/>
          <w:sz w:val="24"/>
          <w:szCs w:val="24"/>
        </w:rPr>
        <w:t>liştirilmeli ve yetersiz olarak;</w:t>
      </w:r>
      <w:r w:rsidRPr="00092170">
        <w:rPr>
          <w:rFonts w:ascii="Times New Roman" w:hAnsi="Times New Roman" w:cs="Times New Roman"/>
          <w:sz w:val="24"/>
          <w:szCs w:val="24"/>
        </w:rPr>
        <w:t xml:space="preserve"> etkinlikleri uygulamada yaşadıkları zorluklar cevaplara göre evet veya hayır şeklinde kodlanarak frekans ve yüzdeleri hesaplanmıştır. </w:t>
      </w:r>
      <w:proofErr w:type="gramEnd"/>
    </w:p>
    <w:p w14:paraId="6BA0B2A4" w14:textId="31488AB3" w:rsidR="0097205F" w:rsidRPr="00092170" w:rsidRDefault="0097205F" w:rsidP="0097205F">
      <w:pPr>
        <w:pStyle w:val="2AltBaslik"/>
        <w:tabs>
          <w:tab w:val="left" w:pos="0"/>
        </w:tabs>
        <w:spacing w:line="360" w:lineRule="auto"/>
        <w:jc w:val="both"/>
        <w:outlineLvl w:val="1"/>
        <w:rPr>
          <w:rFonts w:ascii="Times New Roman" w:hAnsi="Times New Roman" w:cs="Times New Roman"/>
          <w:sz w:val="24"/>
          <w:szCs w:val="24"/>
        </w:rPr>
      </w:pPr>
      <w:r w:rsidRPr="00092170">
        <w:rPr>
          <w:rFonts w:ascii="Times New Roman" w:hAnsi="Times New Roman" w:cs="Times New Roman"/>
          <w:sz w:val="24"/>
          <w:szCs w:val="24"/>
        </w:rPr>
        <w:t>Öğretmenlerin Etkinliklerin STEM Yaklaşımın</w:t>
      </w:r>
      <w:r w:rsidR="00B52BCF" w:rsidRPr="00092170">
        <w:rPr>
          <w:rFonts w:ascii="Times New Roman" w:hAnsi="Times New Roman" w:cs="Times New Roman"/>
          <w:sz w:val="24"/>
          <w:szCs w:val="24"/>
        </w:rPr>
        <w:t>a</w:t>
      </w:r>
      <w:r w:rsidRPr="00092170">
        <w:rPr>
          <w:rFonts w:ascii="Times New Roman" w:hAnsi="Times New Roman" w:cs="Times New Roman"/>
          <w:sz w:val="24"/>
          <w:szCs w:val="24"/>
        </w:rPr>
        <w:t xml:space="preserve"> Uygunluğuna Dair Görüşlerinin Analizi</w:t>
      </w:r>
    </w:p>
    <w:p w14:paraId="0EF23518" w14:textId="77777777" w:rsidR="0097205F" w:rsidRPr="00092170" w:rsidRDefault="0097205F" w:rsidP="00C86768">
      <w:pPr>
        <w:pStyle w:val="AnaMetin"/>
        <w:tabs>
          <w:tab w:val="clear" w:pos="2688"/>
          <w:tab w:val="left" w:pos="0"/>
          <w:tab w:val="left" w:pos="567"/>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Öğretmenlerin STEM yaklaşımı hakkındaki görüşleri; STEM kavramsal bilgi düzeyi, kitap etkinliklerini STEM yaklaşımına uygun bulma düzeyleri, etkinliklerin kavramsal </w:t>
      </w:r>
      <w:proofErr w:type="gramStart"/>
      <w:r w:rsidRPr="00092170">
        <w:rPr>
          <w:rFonts w:ascii="Times New Roman" w:hAnsi="Times New Roman" w:cs="Times New Roman"/>
          <w:sz w:val="24"/>
          <w:szCs w:val="24"/>
        </w:rPr>
        <w:t>entegrasyon</w:t>
      </w:r>
      <w:proofErr w:type="gramEnd"/>
      <w:r w:rsidRPr="00092170">
        <w:rPr>
          <w:rFonts w:ascii="Times New Roman" w:hAnsi="Times New Roman" w:cs="Times New Roman"/>
          <w:sz w:val="24"/>
          <w:szCs w:val="24"/>
        </w:rPr>
        <w:t xml:space="preserve"> düzeyleri, etkinliklerde günlük yaşam problemini içerme durumu ve etkinlik değerlendirme sorularının kavramsal entegrasyonu ölçebilme düzeyi hakkında görüşleri alınmıştır. Bu temalar altında belirlenen kategoriler Şekil 2’de verilmiştir.</w:t>
      </w:r>
      <w:r w:rsidRPr="00092170">
        <w:rPr>
          <w:noProof/>
          <w:lang w:eastAsia="tr-TR"/>
        </w:rPr>
        <w:drawing>
          <wp:inline distT="0" distB="0" distL="0" distR="0" wp14:anchorId="43FFC376" wp14:editId="0C2905F7">
            <wp:extent cx="5848709" cy="2337758"/>
            <wp:effectExtent l="76200" t="76200" r="95250" b="120015"/>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092170">
        <w:rPr>
          <w:rFonts w:ascii="Times New Roman" w:hAnsi="Times New Roman" w:cs="Times New Roman"/>
          <w:b/>
          <w:sz w:val="24"/>
          <w:szCs w:val="24"/>
        </w:rPr>
        <w:t xml:space="preserve">Şekil 2. </w:t>
      </w:r>
      <w:r w:rsidRPr="00092170">
        <w:rPr>
          <w:rFonts w:ascii="Times New Roman" w:hAnsi="Times New Roman" w:cs="Times New Roman"/>
          <w:sz w:val="24"/>
          <w:szCs w:val="24"/>
        </w:rPr>
        <w:t>Öğretmenlerin ders kitapları etkinliklerini uygulama düzeyi analizleri şablonu.</w:t>
      </w:r>
    </w:p>
    <w:p w14:paraId="7CEB8267" w14:textId="77777777" w:rsidR="0097205F" w:rsidRPr="00092170" w:rsidRDefault="0097205F" w:rsidP="00C86768">
      <w:pPr>
        <w:pStyle w:val="AnaMetin"/>
        <w:tabs>
          <w:tab w:val="clear" w:pos="2688"/>
          <w:tab w:val="left" w:pos="0"/>
          <w:tab w:val="left" w:pos="851"/>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ab/>
        <w:t xml:space="preserve">Öğretmenlerin verdikleri cevaplara göre; STEM kavramını bilgi düzeyleri; biliyor, kısmen biliyor, bilmiyor; kitap etkinliklerini STEM yaklaşımına uygun bulma düzeyleri; uygun, kısmen uygun ve uygun değil; etkinliklerin kavramsal etkinlik düzeyleri ve etkinliklerde günlük yaşam problemini içerme durumu; yeterli, geliştirilmeli ve yetersiz; etkinlik değerlendirme sorularının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ölçebilme düzeyi; ölçebiliyor, kısmen ölçebiliyor ve ölçemiyor kategorileriyle frekans ve yüzdeleri hesaplanmıştır. </w:t>
      </w:r>
    </w:p>
    <w:p w14:paraId="71F69B75" w14:textId="1FCA5846" w:rsidR="005C6C2F" w:rsidRPr="00092170" w:rsidRDefault="0097205F" w:rsidP="0097205F">
      <w:pPr>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Yapılan yarı yapılandırılmış görüşmelerde, öğretmenlerin açık uçlu görüşme formuna verdikleri cevapların tutarlılığı dikkate alınmıştır. Ayrıca öğretmenlerin formlardaki görüşlerinden daha kapsamlı açıklama yapma imkânı bulduğu görüşmelerde belirttikleri </w:t>
      </w:r>
      <w:r w:rsidRPr="00092170">
        <w:rPr>
          <w:rFonts w:ascii="Times New Roman" w:hAnsi="Times New Roman" w:cs="Times New Roman"/>
          <w:sz w:val="24"/>
          <w:szCs w:val="24"/>
        </w:rPr>
        <w:lastRenderedPageBreak/>
        <w:t>görüşleri yazılı transkriptlere aktarılarak verilmiştir. Araştırmacı tarafından, öğretmenlerin derslerinde uyguladıkları etkinliklerden elde edilen gözlem sonuçları da diğer veri sonuçlarıyla birlikte çalışmanın bulgular bölümünde verilmiştir.</w:t>
      </w:r>
    </w:p>
    <w:p w14:paraId="1CB6C307" w14:textId="77777777" w:rsidR="00906A18" w:rsidRPr="00092170" w:rsidRDefault="0097205F" w:rsidP="0097205F">
      <w:pPr>
        <w:spacing w:after="0" w:line="360" w:lineRule="auto"/>
        <w:ind w:firstLine="709"/>
        <w:jc w:val="both"/>
        <w:rPr>
          <w:rFonts w:ascii="Times New Roman" w:hAnsi="Times New Roman" w:cs="Times New Roman"/>
          <w:b/>
          <w:sz w:val="24"/>
          <w:szCs w:val="24"/>
        </w:rPr>
      </w:pPr>
      <w:r w:rsidRPr="00092170">
        <w:rPr>
          <w:rFonts w:ascii="Times New Roman" w:hAnsi="Times New Roman" w:cs="Times New Roman"/>
          <w:sz w:val="24"/>
          <w:szCs w:val="24"/>
        </w:rPr>
        <w:t xml:space="preserve">   </w:t>
      </w:r>
      <w:r w:rsidR="000E2DAE" w:rsidRPr="00092170">
        <w:rPr>
          <w:rFonts w:ascii="Times New Roman" w:hAnsi="Times New Roman" w:cs="Times New Roman"/>
          <w:b/>
          <w:sz w:val="24"/>
          <w:szCs w:val="24"/>
        </w:rPr>
        <w:t xml:space="preserve">                            </w:t>
      </w:r>
    </w:p>
    <w:p w14:paraId="2A64B032" w14:textId="77777777" w:rsidR="00830308" w:rsidRPr="00092170" w:rsidRDefault="007B5083" w:rsidP="005C6C2F">
      <w:pPr>
        <w:pStyle w:val="Balk1"/>
        <w:spacing w:before="0"/>
        <w:jc w:val="center"/>
        <w:rPr>
          <w:rFonts w:ascii="Times New Roman" w:hAnsi="Times New Roman" w:cs="Times New Roman"/>
          <w:color w:val="auto"/>
          <w:sz w:val="24"/>
          <w:szCs w:val="24"/>
        </w:rPr>
      </w:pPr>
      <w:r w:rsidRPr="00092170">
        <w:rPr>
          <w:rFonts w:ascii="Times New Roman" w:hAnsi="Times New Roman" w:cs="Times New Roman"/>
          <w:color w:val="auto"/>
          <w:sz w:val="24"/>
          <w:szCs w:val="24"/>
        </w:rPr>
        <w:t>Bulgular</w:t>
      </w:r>
    </w:p>
    <w:p w14:paraId="73C84108" w14:textId="10D74882" w:rsidR="0097205F" w:rsidRPr="00092170" w:rsidRDefault="0097205F" w:rsidP="00B52BCF">
      <w:pPr>
        <w:pStyle w:val="AnaMetin"/>
        <w:tabs>
          <w:tab w:val="left" w:pos="0"/>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Bu bölümde </w:t>
      </w:r>
      <w:r w:rsidR="00B52BCF" w:rsidRPr="00092170">
        <w:rPr>
          <w:rFonts w:ascii="Times New Roman" w:hAnsi="Times New Roman" w:cs="Times New Roman"/>
          <w:sz w:val="24"/>
          <w:szCs w:val="24"/>
        </w:rPr>
        <w:t xml:space="preserve">fen bilimleri </w:t>
      </w:r>
      <w:r w:rsidRPr="00092170">
        <w:rPr>
          <w:rFonts w:ascii="Times New Roman" w:hAnsi="Times New Roman" w:cs="Times New Roman"/>
          <w:sz w:val="24"/>
          <w:szCs w:val="24"/>
        </w:rPr>
        <w:t>öğretmenlerin</w:t>
      </w:r>
      <w:r w:rsidR="00B52BCF" w:rsidRPr="00092170">
        <w:rPr>
          <w:rFonts w:ascii="Times New Roman" w:hAnsi="Times New Roman" w:cs="Times New Roman"/>
          <w:sz w:val="24"/>
          <w:szCs w:val="24"/>
        </w:rPr>
        <w:t>in</w:t>
      </w:r>
      <w:r w:rsidRPr="00092170">
        <w:rPr>
          <w:rFonts w:ascii="Times New Roman" w:hAnsi="Times New Roman" w:cs="Times New Roman"/>
          <w:sz w:val="24"/>
          <w:szCs w:val="24"/>
        </w:rPr>
        <w:t xml:space="preserve"> ders kita</w:t>
      </w:r>
      <w:r w:rsidR="00B52BCF" w:rsidRPr="00092170">
        <w:rPr>
          <w:rFonts w:ascii="Times New Roman" w:hAnsi="Times New Roman" w:cs="Times New Roman"/>
          <w:sz w:val="24"/>
          <w:szCs w:val="24"/>
        </w:rPr>
        <w:t xml:space="preserve">plarında yer alan etkinliklerle ve bu etkinliklerin STEM yaklaşımına uygunluğu ile ilgili görüşlerine ait bulgulara yer verilmiştir. </w:t>
      </w:r>
    </w:p>
    <w:p w14:paraId="6473CC0F" w14:textId="77777777" w:rsidR="0097205F" w:rsidRPr="00092170" w:rsidRDefault="0097205F" w:rsidP="00C86768">
      <w:pPr>
        <w:pStyle w:val="1AltBaslik"/>
        <w:tabs>
          <w:tab w:val="left" w:pos="0"/>
        </w:tabs>
        <w:spacing w:line="360" w:lineRule="auto"/>
        <w:ind w:firstLine="709"/>
        <w:outlineLvl w:val="1"/>
        <w:rPr>
          <w:rFonts w:ascii="Times New Roman" w:hAnsi="Times New Roman" w:cs="Times New Roman"/>
          <w:sz w:val="24"/>
          <w:szCs w:val="24"/>
        </w:rPr>
      </w:pPr>
      <w:r w:rsidRPr="00092170">
        <w:rPr>
          <w:rFonts w:ascii="Times New Roman" w:hAnsi="Times New Roman" w:cs="Times New Roman"/>
          <w:sz w:val="24"/>
          <w:szCs w:val="24"/>
        </w:rPr>
        <w:t>Öğretmenlerin Ders Kitabı Etkinlikleri Hakkındaki Görüşleri</w:t>
      </w:r>
    </w:p>
    <w:p w14:paraId="49685AE7" w14:textId="1AD730D8" w:rsidR="0097205F" w:rsidRPr="00092170" w:rsidRDefault="0097205F" w:rsidP="00C86768">
      <w:pPr>
        <w:pStyle w:val="AnaMetin"/>
        <w:tabs>
          <w:tab w:val="left" w:pos="0"/>
        </w:tabs>
        <w:spacing w:line="360" w:lineRule="auto"/>
        <w:ind w:firstLine="709"/>
        <w:rPr>
          <w:rFonts w:ascii="Times New Roman" w:hAnsi="Times New Roman" w:cs="Times New Roman"/>
          <w:sz w:val="22"/>
          <w:szCs w:val="22"/>
        </w:rPr>
      </w:pPr>
      <w:r w:rsidRPr="00092170">
        <w:rPr>
          <w:rFonts w:ascii="Times New Roman" w:hAnsi="Times New Roman" w:cs="Times New Roman"/>
          <w:sz w:val="24"/>
          <w:szCs w:val="24"/>
        </w:rPr>
        <w:t xml:space="preserve">Öğretmenlerin ders kitabı etkinlikleri hakkındaki görüşleri, ders kitaplarında yer alan etkinlikleri uygulama düzeyleri, ders kitabı etkinliklerini uygulamada yaşadıkları zorluklar, bu konuda kendilerini alan bilgisi ve pedagojik alan bilgisi olarak yeterli bulma hakkındaki görüşlerine ait bulgular bu bölümde </w:t>
      </w:r>
      <w:r w:rsidR="00983C8A">
        <w:rPr>
          <w:rFonts w:ascii="Times New Roman" w:hAnsi="Times New Roman" w:cs="Times New Roman"/>
          <w:sz w:val="24"/>
          <w:szCs w:val="24"/>
        </w:rPr>
        <w:t xml:space="preserve">yer almaktadır. Açık uçlu anket </w:t>
      </w:r>
      <w:r w:rsidRPr="00092170">
        <w:rPr>
          <w:rFonts w:ascii="Times New Roman" w:hAnsi="Times New Roman" w:cs="Times New Roman"/>
          <w:sz w:val="24"/>
          <w:szCs w:val="24"/>
        </w:rPr>
        <w:t>formlarına göre öğretmenlerin ders kitabı etkinliklerini uygulama düzeyi Tablo 3’de verilmiştir.</w:t>
      </w:r>
    </w:p>
    <w:p w14:paraId="437428A2" w14:textId="77777777" w:rsidR="0097205F" w:rsidRPr="00092170" w:rsidRDefault="0097205F" w:rsidP="0097205F">
      <w:pPr>
        <w:pStyle w:val="AnaMetin"/>
        <w:tabs>
          <w:tab w:val="left" w:pos="0"/>
        </w:tabs>
        <w:spacing w:line="360" w:lineRule="auto"/>
        <w:ind w:firstLine="0"/>
        <w:rPr>
          <w:rFonts w:ascii="Times New Roman" w:hAnsi="Times New Roman" w:cs="Times New Roman"/>
          <w:sz w:val="24"/>
          <w:szCs w:val="24"/>
        </w:rPr>
      </w:pPr>
      <w:r w:rsidRPr="00092170">
        <w:rPr>
          <w:rFonts w:ascii="Times New Roman" w:hAnsi="Times New Roman" w:cs="Times New Roman"/>
          <w:b/>
          <w:sz w:val="22"/>
          <w:szCs w:val="22"/>
        </w:rPr>
        <w:t xml:space="preserve">Tablo 3. </w:t>
      </w:r>
      <w:r w:rsidRPr="00092170">
        <w:rPr>
          <w:rFonts w:ascii="Times New Roman" w:hAnsi="Times New Roman" w:cs="Times New Roman"/>
          <w:sz w:val="22"/>
          <w:szCs w:val="22"/>
        </w:rPr>
        <w:t>Açık uçlu anket formlarında öğretmenlerin ders kitabı etkinliklerini uygulama düzeyi</w:t>
      </w:r>
    </w:p>
    <w:tbl>
      <w:tblPr>
        <w:tblStyle w:val="TabloKlavuzu"/>
        <w:tblW w:w="9067"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5471"/>
        <w:gridCol w:w="2042"/>
        <w:gridCol w:w="777"/>
        <w:gridCol w:w="777"/>
      </w:tblGrid>
      <w:tr w:rsidR="0097205F" w:rsidRPr="00092170" w14:paraId="046F2A03" w14:textId="77777777" w:rsidTr="0095278F">
        <w:tc>
          <w:tcPr>
            <w:tcW w:w="5471" w:type="dxa"/>
          </w:tcPr>
          <w:p w14:paraId="5A47AB16" w14:textId="77777777" w:rsidR="0097205F" w:rsidRPr="00092170" w:rsidRDefault="0097205F" w:rsidP="0095278F">
            <w:pPr>
              <w:pStyle w:val="AnaMetin"/>
              <w:tabs>
                <w:tab w:val="left" w:pos="0"/>
              </w:tabs>
              <w:spacing w:before="0" w:after="0"/>
              <w:ind w:firstLine="0"/>
              <w:jc w:val="center"/>
              <w:rPr>
                <w:rFonts w:ascii="Times New Roman" w:hAnsi="Times New Roman" w:cs="Times New Roman"/>
                <w:b/>
                <w:sz w:val="20"/>
                <w:szCs w:val="20"/>
              </w:rPr>
            </w:pPr>
            <w:r w:rsidRPr="00092170">
              <w:rPr>
                <w:rFonts w:ascii="Times New Roman" w:hAnsi="Times New Roman" w:cs="Times New Roman"/>
                <w:b/>
                <w:sz w:val="20"/>
                <w:szCs w:val="20"/>
              </w:rPr>
              <w:t>Öğretmenlerin Ders Kitabı Etkinliklerini Uygulama Düzeyi</w:t>
            </w:r>
          </w:p>
        </w:tc>
        <w:tc>
          <w:tcPr>
            <w:tcW w:w="2042" w:type="dxa"/>
            <w:tcBorders>
              <w:bottom w:val="single" w:sz="12" w:space="0" w:color="auto"/>
            </w:tcBorders>
          </w:tcPr>
          <w:p w14:paraId="0A7B5BD6" w14:textId="77777777" w:rsidR="0097205F" w:rsidRPr="00092170" w:rsidRDefault="0097205F" w:rsidP="0095278F">
            <w:pPr>
              <w:pStyle w:val="AnaMetin"/>
              <w:tabs>
                <w:tab w:val="left" w:pos="0"/>
              </w:tabs>
              <w:spacing w:before="0" w:after="0"/>
              <w:ind w:firstLine="0"/>
              <w:jc w:val="left"/>
              <w:rPr>
                <w:rFonts w:ascii="Times New Roman" w:hAnsi="Times New Roman" w:cs="Times New Roman"/>
                <w:b/>
                <w:sz w:val="20"/>
                <w:szCs w:val="20"/>
              </w:rPr>
            </w:pPr>
            <w:r w:rsidRPr="00092170">
              <w:rPr>
                <w:rFonts w:ascii="Times New Roman" w:hAnsi="Times New Roman" w:cs="Times New Roman"/>
                <w:b/>
                <w:sz w:val="20"/>
                <w:szCs w:val="20"/>
              </w:rPr>
              <w:t>Kategori</w:t>
            </w:r>
          </w:p>
        </w:tc>
        <w:tc>
          <w:tcPr>
            <w:tcW w:w="777" w:type="dxa"/>
            <w:tcBorders>
              <w:bottom w:val="single" w:sz="12" w:space="0" w:color="auto"/>
            </w:tcBorders>
          </w:tcPr>
          <w:p w14:paraId="397EE959"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b/>
                <w:sz w:val="20"/>
                <w:szCs w:val="20"/>
              </w:rPr>
            </w:pPr>
            <w:proofErr w:type="gramStart"/>
            <w:r w:rsidRPr="00092170">
              <w:rPr>
                <w:rFonts w:ascii="Times New Roman" w:hAnsi="Times New Roman" w:cs="Times New Roman"/>
                <w:b/>
                <w:sz w:val="20"/>
                <w:szCs w:val="20"/>
              </w:rPr>
              <w:t>f</w:t>
            </w:r>
            <w:proofErr w:type="gramEnd"/>
          </w:p>
        </w:tc>
        <w:tc>
          <w:tcPr>
            <w:tcW w:w="777" w:type="dxa"/>
            <w:tcBorders>
              <w:bottom w:val="single" w:sz="12" w:space="0" w:color="auto"/>
            </w:tcBorders>
          </w:tcPr>
          <w:p w14:paraId="54CAD58B"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b/>
                <w:sz w:val="20"/>
                <w:szCs w:val="20"/>
              </w:rPr>
            </w:pPr>
            <w:r w:rsidRPr="00092170">
              <w:rPr>
                <w:rFonts w:ascii="Times New Roman" w:hAnsi="Times New Roman" w:cs="Times New Roman"/>
                <w:b/>
                <w:sz w:val="20"/>
                <w:szCs w:val="20"/>
              </w:rPr>
              <w:t>%</w:t>
            </w:r>
          </w:p>
        </w:tc>
      </w:tr>
      <w:tr w:rsidR="0097205F" w:rsidRPr="00092170" w14:paraId="78195A63" w14:textId="77777777" w:rsidTr="0095278F">
        <w:trPr>
          <w:trHeight w:val="50"/>
        </w:trPr>
        <w:tc>
          <w:tcPr>
            <w:tcW w:w="5471" w:type="dxa"/>
            <w:vMerge w:val="restart"/>
          </w:tcPr>
          <w:p w14:paraId="37AB79E0"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Öğretmenlerin Derslerinde Ders Kitabı Etkinliklerini Uygulaması</w:t>
            </w:r>
          </w:p>
        </w:tc>
        <w:tc>
          <w:tcPr>
            <w:tcW w:w="2042" w:type="dxa"/>
            <w:tcBorders>
              <w:bottom w:val="nil"/>
            </w:tcBorders>
          </w:tcPr>
          <w:p w14:paraId="486F5679"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Uyguluyor</w:t>
            </w:r>
          </w:p>
        </w:tc>
        <w:tc>
          <w:tcPr>
            <w:tcW w:w="777" w:type="dxa"/>
            <w:tcBorders>
              <w:bottom w:val="nil"/>
            </w:tcBorders>
          </w:tcPr>
          <w:p w14:paraId="72554076"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26</w:t>
            </w:r>
          </w:p>
        </w:tc>
        <w:tc>
          <w:tcPr>
            <w:tcW w:w="777" w:type="dxa"/>
            <w:tcBorders>
              <w:bottom w:val="nil"/>
            </w:tcBorders>
          </w:tcPr>
          <w:p w14:paraId="4B96ED45"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41,3</w:t>
            </w:r>
          </w:p>
        </w:tc>
      </w:tr>
      <w:tr w:rsidR="0097205F" w:rsidRPr="00092170" w14:paraId="6F7C4A7F" w14:textId="77777777" w:rsidTr="0095278F">
        <w:trPr>
          <w:trHeight w:val="157"/>
        </w:trPr>
        <w:tc>
          <w:tcPr>
            <w:tcW w:w="5471" w:type="dxa"/>
            <w:vMerge/>
          </w:tcPr>
          <w:p w14:paraId="7FAD7E7F"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p>
        </w:tc>
        <w:tc>
          <w:tcPr>
            <w:tcW w:w="2042" w:type="dxa"/>
            <w:tcBorders>
              <w:top w:val="nil"/>
              <w:bottom w:val="nil"/>
            </w:tcBorders>
          </w:tcPr>
          <w:p w14:paraId="3DDADC20"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Bazen Uyguluyor</w:t>
            </w:r>
          </w:p>
        </w:tc>
        <w:tc>
          <w:tcPr>
            <w:tcW w:w="777" w:type="dxa"/>
            <w:tcBorders>
              <w:top w:val="nil"/>
              <w:bottom w:val="nil"/>
            </w:tcBorders>
          </w:tcPr>
          <w:p w14:paraId="103B998F"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28</w:t>
            </w:r>
          </w:p>
        </w:tc>
        <w:tc>
          <w:tcPr>
            <w:tcW w:w="777" w:type="dxa"/>
            <w:tcBorders>
              <w:top w:val="nil"/>
              <w:bottom w:val="nil"/>
            </w:tcBorders>
          </w:tcPr>
          <w:p w14:paraId="597EC5EF"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44,4</w:t>
            </w:r>
          </w:p>
        </w:tc>
      </w:tr>
      <w:tr w:rsidR="0097205F" w:rsidRPr="00092170" w14:paraId="05D3C8DE" w14:textId="77777777" w:rsidTr="0095278F">
        <w:trPr>
          <w:trHeight w:val="199"/>
        </w:trPr>
        <w:tc>
          <w:tcPr>
            <w:tcW w:w="5471" w:type="dxa"/>
            <w:vMerge/>
          </w:tcPr>
          <w:p w14:paraId="0E42E0D4"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p>
        </w:tc>
        <w:tc>
          <w:tcPr>
            <w:tcW w:w="2042" w:type="dxa"/>
            <w:tcBorders>
              <w:top w:val="nil"/>
              <w:bottom w:val="single" w:sz="12" w:space="0" w:color="auto"/>
            </w:tcBorders>
          </w:tcPr>
          <w:p w14:paraId="36B7CDB4"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Uygulamıyor</w:t>
            </w:r>
          </w:p>
        </w:tc>
        <w:tc>
          <w:tcPr>
            <w:tcW w:w="777" w:type="dxa"/>
            <w:tcBorders>
              <w:top w:val="nil"/>
              <w:bottom w:val="single" w:sz="12" w:space="0" w:color="auto"/>
            </w:tcBorders>
          </w:tcPr>
          <w:p w14:paraId="445B3E11"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9</w:t>
            </w:r>
          </w:p>
        </w:tc>
        <w:tc>
          <w:tcPr>
            <w:tcW w:w="777" w:type="dxa"/>
            <w:tcBorders>
              <w:top w:val="nil"/>
              <w:bottom w:val="single" w:sz="12" w:space="0" w:color="auto"/>
            </w:tcBorders>
          </w:tcPr>
          <w:p w14:paraId="7B68FD8B"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4,3</w:t>
            </w:r>
          </w:p>
        </w:tc>
      </w:tr>
      <w:tr w:rsidR="0097205F" w:rsidRPr="00092170" w14:paraId="47E3D8A6" w14:textId="77777777" w:rsidTr="0095278F">
        <w:trPr>
          <w:trHeight w:val="185"/>
        </w:trPr>
        <w:tc>
          <w:tcPr>
            <w:tcW w:w="5471" w:type="dxa"/>
            <w:vMerge w:val="restart"/>
          </w:tcPr>
          <w:p w14:paraId="28CD9A6E"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Ders Kitabı Etkinliklerini Uygularken Zorlanma Düzeyi</w:t>
            </w:r>
          </w:p>
        </w:tc>
        <w:tc>
          <w:tcPr>
            <w:tcW w:w="2042" w:type="dxa"/>
            <w:tcBorders>
              <w:bottom w:val="nil"/>
            </w:tcBorders>
          </w:tcPr>
          <w:p w14:paraId="72AA471F"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Evet</w:t>
            </w:r>
          </w:p>
        </w:tc>
        <w:tc>
          <w:tcPr>
            <w:tcW w:w="777" w:type="dxa"/>
            <w:tcBorders>
              <w:bottom w:val="nil"/>
            </w:tcBorders>
          </w:tcPr>
          <w:p w14:paraId="09777650"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40</w:t>
            </w:r>
          </w:p>
        </w:tc>
        <w:tc>
          <w:tcPr>
            <w:tcW w:w="777" w:type="dxa"/>
            <w:tcBorders>
              <w:bottom w:val="nil"/>
            </w:tcBorders>
          </w:tcPr>
          <w:p w14:paraId="47028CE4"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63,5</w:t>
            </w:r>
          </w:p>
        </w:tc>
      </w:tr>
      <w:tr w:rsidR="0097205F" w:rsidRPr="00092170" w14:paraId="20CC9054" w14:textId="77777777" w:rsidTr="0095278F">
        <w:trPr>
          <w:trHeight w:val="203"/>
        </w:trPr>
        <w:tc>
          <w:tcPr>
            <w:tcW w:w="5471" w:type="dxa"/>
            <w:vMerge/>
          </w:tcPr>
          <w:p w14:paraId="0AFB3FA2"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p>
        </w:tc>
        <w:tc>
          <w:tcPr>
            <w:tcW w:w="2042" w:type="dxa"/>
            <w:tcBorders>
              <w:top w:val="nil"/>
              <w:bottom w:val="single" w:sz="12" w:space="0" w:color="auto"/>
            </w:tcBorders>
          </w:tcPr>
          <w:p w14:paraId="63C4EFD5"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Hayır</w:t>
            </w:r>
          </w:p>
        </w:tc>
        <w:tc>
          <w:tcPr>
            <w:tcW w:w="777" w:type="dxa"/>
            <w:tcBorders>
              <w:top w:val="nil"/>
              <w:bottom w:val="single" w:sz="12" w:space="0" w:color="auto"/>
            </w:tcBorders>
          </w:tcPr>
          <w:p w14:paraId="1531B13F"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23</w:t>
            </w:r>
          </w:p>
        </w:tc>
        <w:tc>
          <w:tcPr>
            <w:tcW w:w="777" w:type="dxa"/>
            <w:tcBorders>
              <w:top w:val="nil"/>
              <w:bottom w:val="single" w:sz="12" w:space="0" w:color="auto"/>
            </w:tcBorders>
          </w:tcPr>
          <w:p w14:paraId="2E6982D2"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37,5</w:t>
            </w:r>
          </w:p>
        </w:tc>
      </w:tr>
      <w:tr w:rsidR="0097205F" w:rsidRPr="00092170" w14:paraId="676E8E50" w14:textId="77777777" w:rsidTr="0095278F">
        <w:trPr>
          <w:trHeight w:val="257"/>
        </w:trPr>
        <w:tc>
          <w:tcPr>
            <w:tcW w:w="5471" w:type="dxa"/>
            <w:vMerge w:val="restart"/>
          </w:tcPr>
          <w:p w14:paraId="62C9986B"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Öğretmenlerin etkinlikleri Uygulamada Kendini Alan Bilgisi Olarak Yeterli Bulma Düzeyi</w:t>
            </w:r>
          </w:p>
        </w:tc>
        <w:tc>
          <w:tcPr>
            <w:tcW w:w="2042" w:type="dxa"/>
            <w:tcBorders>
              <w:bottom w:val="nil"/>
            </w:tcBorders>
          </w:tcPr>
          <w:p w14:paraId="6AE919A9"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Yeterli</w:t>
            </w:r>
          </w:p>
        </w:tc>
        <w:tc>
          <w:tcPr>
            <w:tcW w:w="777" w:type="dxa"/>
            <w:tcBorders>
              <w:bottom w:val="nil"/>
            </w:tcBorders>
          </w:tcPr>
          <w:p w14:paraId="0B8A4B9A"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56</w:t>
            </w:r>
          </w:p>
        </w:tc>
        <w:tc>
          <w:tcPr>
            <w:tcW w:w="777" w:type="dxa"/>
            <w:tcBorders>
              <w:bottom w:val="nil"/>
            </w:tcBorders>
          </w:tcPr>
          <w:p w14:paraId="5383194D"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88,9</w:t>
            </w:r>
          </w:p>
        </w:tc>
      </w:tr>
      <w:tr w:rsidR="0097205F" w:rsidRPr="00092170" w14:paraId="57626F96" w14:textId="77777777" w:rsidTr="0095278F">
        <w:trPr>
          <w:trHeight w:val="246"/>
        </w:trPr>
        <w:tc>
          <w:tcPr>
            <w:tcW w:w="5471" w:type="dxa"/>
            <w:vMerge/>
          </w:tcPr>
          <w:p w14:paraId="1756901F"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p>
        </w:tc>
        <w:tc>
          <w:tcPr>
            <w:tcW w:w="2042" w:type="dxa"/>
            <w:tcBorders>
              <w:top w:val="nil"/>
              <w:bottom w:val="nil"/>
            </w:tcBorders>
          </w:tcPr>
          <w:p w14:paraId="6EE3AECE"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Geliştirmeli</w:t>
            </w:r>
          </w:p>
        </w:tc>
        <w:tc>
          <w:tcPr>
            <w:tcW w:w="777" w:type="dxa"/>
            <w:tcBorders>
              <w:top w:val="nil"/>
              <w:bottom w:val="nil"/>
            </w:tcBorders>
          </w:tcPr>
          <w:p w14:paraId="2FB601DC"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w:t>
            </w:r>
          </w:p>
        </w:tc>
        <w:tc>
          <w:tcPr>
            <w:tcW w:w="777" w:type="dxa"/>
            <w:tcBorders>
              <w:top w:val="nil"/>
              <w:bottom w:val="nil"/>
            </w:tcBorders>
          </w:tcPr>
          <w:p w14:paraId="7472137C"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6,3</w:t>
            </w:r>
          </w:p>
        </w:tc>
      </w:tr>
      <w:tr w:rsidR="0097205F" w:rsidRPr="00092170" w14:paraId="68945395" w14:textId="77777777" w:rsidTr="0095278F">
        <w:trPr>
          <w:trHeight w:val="251"/>
        </w:trPr>
        <w:tc>
          <w:tcPr>
            <w:tcW w:w="5471" w:type="dxa"/>
            <w:vMerge/>
          </w:tcPr>
          <w:p w14:paraId="765FAAED"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p>
        </w:tc>
        <w:tc>
          <w:tcPr>
            <w:tcW w:w="2042" w:type="dxa"/>
            <w:tcBorders>
              <w:top w:val="nil"/>
              <w:bottom w:val="single" w:sz="12" w:space="0" w:color="auto"/>
            </w:tcBorders>
          </w:tcPr>
          <w:p w14:paraId="4F2D3358"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Yetersiz</w:t>
            </w:r>
          </w:p>
        </w:tc>
        <w:tc>
          <w:tcPr>
            <w:tcW w:w="777" w:type="dxa"/>
            <w:tcBorders>
              <w:top w:val="nil"/>
              <w:bottom w:val="single" w:sz="12" w:space="0" w:color="auto"/>
            </w:tcBorders>
          </w:tcPr>
          <w:p w14:paraId="14178A84"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3</w:t>
            </w:r>
          </w:p>
        </w:tc>
        <w:tc>
          <w:tcPr>
            <w:tcW w:w="777" w:type="dxa"/>
            <w:tcBorders>
              <w:top w:val="nil"/>
              <w:bottom w:val="single" w:sz="12" w:space="0" w:color="auto"/>
            </w:tcBorders>
          </w:tcPr>
          <w:p w14:paraId="6629B1BC"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4,8</w:t>
            </w:r>
          </w:p>
        </w:tc>
      </w:tr>
      <w:tr w:rsidR="0097205F" w:rsidRPr="00092170" w14:paraId="32EA31EC" w14:textId="77777777" w:rsidTr="0095278F">
        <w:trPr>
          <w:trHeight w:val="255"/>
        </w:trPr>
        <w:tc>
          <w:tcPr>
            <w:tcW w:w="5471" w:type="dxa"/>
            <w:vMerge w:val="restart"/>
          </w:tcPr>
          <w:p w14:paraId="1D57769D"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Öğretmenlerin Etkinlikleri Uygulamada Kendini Pedagojik Alan Bilgisi Olarak Yeterli Bulma Düzeyi</w:t>
            </w:r>
          </w:p>
        </w:tc>
        <w:tc>
          <w:tcPr>
            <w:tcW w:w="2042" w:type="dxa"/>
            <w:tcBorders>
              <w:bottom w:val="nil"/>
            </w:tcBorders>
          </w:tcPr>
          <w:p w14:paraId="3F6E25B3"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Yeterli</w:t>
            </w:r>
          </w:p>
        </w:tc>
        <w:tc>
          <w:tcPr>
            <w:tcW w:w="777" w:type="dxa"/>
            <w:tcBorders>
              <w:bottom w:val="nil"/>
            </w:tcBorders>
          </w:tcPr>
          <w:p w14:paraId="7FA9147F"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50</w:t>
            </w:r>
          </w:p>
        </w:tc>
        <w:tc>
          <w:tcPr>
            <w:tcW w:w="777" w:type="dxa"/>
            <w:tcBorders>
              <w:bottom w:val="nil"/>
            </w:tcBorders>
          </w:tcPr>
          <w:p w14:paraId="14844F7D"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79,4</w:t>
            </w:r>
          </w:p>
        </w:tc>
      </w:tr>
      <w:tr w:rsidR="0097205F" w:rsidRPr="00092170" w14:paraId="21C5F623" w14:textId="77777777" w:rsidTr="0095278F">
        <w:trPr>
          <w:trHeight w:val="259"/>
        </w:trPr>
        <w:tc>
          <w:tcPr>
            <w:tcW w:w="5471" w:type="dxa"/>
            <w:vMerge/>
          </w:tcPr>
          <w:p w14:paraId="5D89F776" w14:textId="77777777" w:rsidR="0097205F" w:rsidRPr="00092170" w:rsidRDefault="0097205F" w:rsidP="0095278F">
            <w:pPr>
              <w:pStyle w:val="AnaMetin"/>
              <w:tabs>
                <w:tab w:val="left" w:pos="0"/>
              </w:tabs>
              <w:spacing w:before="0" w:after="0"/>
              <w:ind w:firstLine="0"/>
              <w:jc w:val="center"/>
              <w:rPr>
                <w:rFonts w:ascii="Times New Roman" w:hAnsi="Times New Roman" w:cs="Times New Roman"/>
                <w:sz w:val="20"/>
                <w:szCs w:val="20"/>
              </w:rPr>
            </w:pPr>
          </w:p>
        </w:tc>
        <w:tc>
          <w:tcPr>
            <w:tcW w:w="2042" w:type="dxa"/>
            <w:tcBorders>
              <w:top w:val="nil"/>
              <w:bottom w:val="nil"/>
            </w:tcBorders>
          </w:tcPr>
          <w:p w14:paraId="10E743B6"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Geliştirmeli</w:t>
            </w:r>
          </w:p>
        </w:tc>
        <w:tc>
          <w:tcPr>
            <w:tcW w:w="777" w:type="dxa"/>
            <w:tcBorders>
              <w:top w:val="nil"/>
              <w:bottom w:val="nil"/>
            </w:tcBorders>
          </w:tcPr>
          <w:p w14:paraId="131D486E"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9</w:t>
            </w:r>
          </w:p>
        </w:tc>
        <w:tc>
          <w:tcPr>
            <w:tcW w:w="777" w:type="dxa"/>
            <w:tcBorders>
              <w:top w:val="nil"/>
              <w:bottom w:val="nil"/>
            </w:tcBorders>
          </w:tcPr>
          <w:p w14:paraId="657056FC"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14,3</w:t>
            </w:r>
          </w:p>
        </w:tc>
      </w:tr>
      <w:tr w:rsidR="0097205F" w:rsidRPr="00092170" w14:paraId="258A1142" w14:textId="77777777" w:rsidTr="0095278F">
        <w:trPr>
          <w:trHeight w:val="249"/>
        </w:trPr>
        <w:tc>
          <w:tcPr>
            <w:tcW w:w="5471" w:type="dxa"/>
            <w:vMerge/>
          </w:tcPr>
          <w:p w14:paraId="42806878" w14:textId="77777777" w:rsidR="0097205F" w:rsidRPr="00092170" w:rsidRDefault="0097205F" w:rsidP="0095278F">
            <w:pPr>
              <w:pStyle w:val="AnaMetin"/>
              <w:tabs>
                <w:tab w:val="left" w:pos="0"/>
              </w:tabs>
              <w:spacing w:before="0" w:after="0"/>
              <w:ind w:firstLine="0"/>
              <w:jc w:val="center"/>
              <w:rPr>
                <w:rFonts w:ascii="Times New Roman" w:hAnsi="Times New Roman" w:cs="Times New Roman"/>
                <w:sz w:val="20"/>
                <w:szCs w:val="20"/>
              </w:rPr>
            </w:pPr>
          </w:p>
        </w:tc>
        <w:tc>
          <w:tcPr>
            <w:tcW w:w="2042" w:type="dxa"/>
            <w:tcBorders>
              <w:top w:val="nil"/>
            </w:tcBorders>
          </w:tcPr>
          <w:p w14:paraId="53348F92" w14:textId="77777777" w:rsidR="0097205F" w:rsidRPr="00092170" w:rsidRDefault="0097205F" w:rsidP="0095278F">
            <w:pPr>
              <w:pStyle w:val="AnaMetin"/>
              <w:tabs>
                <w:tab w:val="left" w:pos="0"/>
              </w:tabs>
              <w:spacing w:before="0" w:after="0"/>
              <w:ind w:firstLine="0"/>
              <w:jc w:val="left"/>
              <w:rPr>
                <w:rFonts w:ascii="Times New Roman" w:hAnsi="Times New Roman" w:cs="Times New Roman"/>
                <w:sz w:val="20"/>
                <w:szCs w:val="20"/>
              </w:rPr>
            </w:pPr>
            <w:r w:rsidRPr="00092170">
              <w:rPr>
                <w:rFonts w:ascii="Times New Roman" w:hAnsi="Times New Roman" w:cs="Times New Roman"/>
                <w:sz w:val="20"/>
                <w:szCs w:val="20"/>
              </w:rPr>
              <w:t>Yetersiz</w:t>
            </w:r>
          </w:p>
        </w:tc>
        <w:tc>
          <w:tcPr>
            <w:tcW w:w="777" w:type="dxa"/>
            <w:tcBorders>
              <w:top w:val="nil"/>
            </w:tcBorders>
          </w:tcPr>
          <w:p w14:paraId="2274B4EC"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3</w:t>
            </w:r>
          </w:p>
        </w:tc>
        <w:tc>
          <w:tcPr>
            <w:tcW w:w="777" w:type="dxa"/>
            <w:tcBorders>
              <w:top w:val="nil"/>
            </w:tcBorders>
          </w:tcPr>
          <w:p w14:paraId="724D9640" w14:textId="77777777" w:rsidR="0097205F" w:rsidRPr="00092170" w:rsidRDefault="0097205F" w:rsidP="0095278F">
            <w:pPr>
              <w:pStyle w:val="AnaMetin"/>
              <w:tabs>
                <w:tab w:val="left" w:pos="0"/>
              </w:tabs>
              <w:spacing w:before="0" w:after="0"/>
              <w:ind w:firstLine="0"/>
              <w:jc w:val="right"/>
              <w:rPr>
                <w:rFonts w:ascii="Times New Roman" w:hAnsi="Times New Roman" w:cs="Times New Roman"/>
                <w:sz w:val="20"/>
                <w:szCs w:val="20"/>
              </w:rPr>
            </w:pPr>
            <w:r w:rsidRPr="00092170">
              <w:rPr>
                <w:rFonts w:ascii="Times New Roman" w:hAnsi="Times New Roman" w:cs="Times New Roman"/>
                <w:sz w:val="20"/>
                <w:szCs w:val="20"/>
              </w:rPr>
              <w:t>6,3</w:t>
            </w:r>
          </w:p>
        </w:tc>
      </w:tr>
    </w:tbl>
    <w:p w14:paraId="3CC4DC21" w14:textId="77777777" w:rsidR="0097205F" w:rsidRPr="00092170" w:rsidRDefault="0097205F" w:rsidP="0097205F">
      <w:pPr>
        <w:pStyle w:val="AnaMetin"/>
        <w:tabs>
          <w:tab w:val="clear" w:pos="2688"/>
          <w:tab w:val="left" w:pos="0"/>
          <w:tab w:val="left" w:pos="851"/>
        </w:tabs>
        <w:spacing w:line="360" w:lineRule="auto"/>
        <w:ind w:firstLine="0"/>
        <w:outlineLvl w:val="2"/>
        <w:rPr>
          <w:rFonts w:ascii="Times New Roman" w:hAnsi="Times New Roman" w:cs="Times New Roman"/>
          <w:b/>
          <w:sz w:val="24"/>
          <w:szCs w:val="24"/>
        </w:rPr>
      </w:pPr>
      <w:r w:rsidRPr="00092170">
        <w:rPr>
          <w:rFonts w:ascii="Times New Roman" w:hAnsi="Times New Roman" w:cs="Times New Roman"/>
          <w:b/>
          <w:i/>
          <w:sz w:val="24"/>
          <w:szCs w:val="24"/>
        </w:rPr>
        <w:t>Ortaokul Fen Bilimleri Ders kitaplarında yer alan etkinlikleri uyguluyor musunuz?</w:t>
      </w:r>
    </w:p>
    <w:p w14:paraId="673DBEF2" w14:textId="191AC561" w:rsidR="0097205F" w:rsidRPr="00092170" w:rsidRDefault="00C86768" w:rsidP="00C86768">
      <w:pPr>
        <w:pStyle w:val="AnaMetin"/>
        <w:tabs>
          <w:tab w:val="clear" w:pos="2688"/>
          <w:tab w:val="left" w:pos="0"/>
          <w:tab w:val="left" w:pos="851"/>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 xml:space="preserve"> </w:t>
      </w:r>
      <w:r w:rsidR="0097205F" w:rsidRPr="00092170">
        <w:rPr>
          <w:rFonts w:ascii="Times New Roman" w:hAnsi="Times New Roman" w:cs="Times New Roman"/>
          <w:sz w:val="24"/>
          <w:szCs w:val="24"/>
        </w:rPr>
        <w:t>Görüşmeler sırasında Ö</w:t>
      </w:r>
      <w:r w:rsidR="0097205F" w:rsidRPr="00092170">
        <w:rPr>
          <w:rFonts w:ascii="Times New Roman" w:hAnsi="Times New Roman" w:cs="Times New Roman"/>
          <w:sz w:val="24"/>
          <w:szCs w:val="24"/>
          <w:vertAlign w:val="subscript"/>
        </w:rPr>
        <w:t>15</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39</w:t>
      </w:r>
      <w:r w:rsidR="0097205F" w:rsidRPr="00092170">
        <w:rPr>
          <w:rFonts w:ascii="Times New Roman" w:hAnsi="Times New Roman" w:cs="Times New Roman"/>
          <w:sz w:val="24"/>
          <w:szCs w:val="24"/>
        </w:rPr>
        <w:t xml:space="preserve"> ve Ö</w:t>
      </w:r>
      <w:r w:rsidR="0097205F" w:rsidRPr="00092170">
        <w:rPr>
          <w:rFonts w:ascii="Times New Roman" w:hAnsi="Times New Roman" w:cs="Times New Roman"/>
          <w:sz w:val="24"/>
          <w:szCs w:val="24"/>
          <w:vertAlign w:val="subscript"/>
        </w:rPr>
        <w:t>53</w:t>
      </w:r>
      <w:r w:rsidR="0097205F" w:rsidRPr="00092170">
        <w:rPr>
          <w:rFonts w:ascii="Times New Roman" w:hAnsi="Times New Roman" w:cs="Times New Roman"/>
          <w:sz w:val="24"/>
          <w:szCs w:val="24"/>
        </w:rPr>
        <w:t xml:space="preserve"> derslerinde kitaplarda yer alan etkinlikleri uyguladıklarını, Ö</w:t>
      </w:r>
      <w:r w:rsidR="0097205F" w:rsidRPr="00092170">
        <w:rPr>
          <w:rFonts w:ascii="Times New Roman" w:hAnsi="Times New Roman" w:cs="Times New Roman"/>
          <w:sz w:val="24"/>
          <w:szCs w:val="24"/>
          <w:vertAlign w:val="subscript"/>
        </w:rPr>
        <w:t>13</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18</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52</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54</w:t>
      </w:r>
      <w:r w:rsidR="0097205F" w:rsidRPr="00092170">
        <w:rPr>
          <w:rFonts w:ascii="Times New Roman" w:hAnsi="Times New Roman" w:cs="Times New Roman"/>
          <w:sz w:val="24"/>
          <w:szCs w:val="24"/>
        </w:rPr>
        <w:t>, Ö</w:t>
      </w:r>
      <w:r w:rsidR="0097205F" w:rsidRPr="00092170">
        <w:rPr>
          <w:rFonts w:ascii="Times New Roman" w:hAnsi="Times New Roman" w:cs="Times New Roman"/>
          <w:sz w:val="24"/>
          <w:szCs w:val="24"/>
          <w:vertAlign w:val="subscript"/>
        </w:rPr>
        <w:t>55</w:t>
      </w:r>
      <w:r w:rsidR="0097205F" w:rsidRPr="00092170">
        <w:rPr>
          <w:rFonts w:ascii="Times New Roman" w:hAnsi="Times New Roman" w:cs="Times New Roman"/>
          <w:sz w:val="24"/>
          <w:szCs w:val="24"/>
        </w:rPr>
        <w:t xml:space="preserve"> ve Ö</w:t>
      </w:r>
      <w:r w:rsidR="0097205F" w:rsidRPr="00092170">
        <w:rPr>
          <w:rFonts w:ascii="Times New Roman" w:hAnsi="Times New Roman" w:cs="Times New Roman"/>
          <w:sz w:val="24"/>
          <w:szCs w:val="24"/>
          <w:vertAlign w:val="subscript"/>
        </w:rPr>
        <w:t>56</w:t>
      </w:r>
      <w:r w:rsidR="0097205F" w:rsidRPr="00092170">
        <w:rPr>
          <w:rFonts w:ascii="Times New Roman" w:hAnsi="Times New Roman" w:cs="Times New Roman"/>
          <w:sz w:val="24"/>
          <w:szCs w:val="24"/>
        </w:rPr>
        <w:t xml:space="preserve"> bazı etkinlikleri uyguladıklarını, Ö</w:t>
      </w:r>
      <w:r w:rsidR="0097205F" w:rsidRPr="00092170">
        <w:rPr>
          <w:rFonts w:ascii="Times New Roman" w:hAnsi="Times New Roman" w:cs="Times New Roman"/>
          <w:sz w:val="24"/>
          <w:szCs w:val="24"/>
          <w:vertAlign w:val="subscript"/>
        </w:rPr>
        <w:t>5</w:t>
      </w:r>
      <w:r w:rsidR="0097205F" w:rsidRPr="00092170">
        <w:rPr>
          <w:rFonts w:ascii="Times New Roman" w:hAnsi="Times New Roman" w:cs="Times New Roman"/>
          <w:sz w:val="24"/>
          <w:szCs w:val="24"/>
        </w:rPr>
        <w:t xml:space="preserve"> ise etkinlikleri derslerinde uygulamadığını belirtmiştir. </w:t>
      </w:r>
    </w:p>
    <w:p w14:paraId="46D32567" w14:textId="5C8E315D" w:rsidR="0097205F" w:rsidRPr="00092170" w:rsidRDefault="0097205F" w:rsidP="00DE5B44">
      <w:pPr>
        <w:pStyle w:val="AnaMetin"/>
        <w:tabs>
          <w:tab w:val="clear" w:pos="2688"/>
          <w:tab w:val="left" w:pos="0"/>
          <w:tab w:val="left" w:pos="709"/>
        </w:tabs>
        <w:spacing w:after="0"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Kitap etkinliklerini derslerinde uyguladığını yazılı olarak “</w:t>
      </w:r>
      <w:r w:rsidRPr="00092170">
        <w:rPr>
          <w:rFonts w:ascii="Times New Roman" w:hAnsi="Times New Roman" w:cs="Times New Roman"/>
          <w:i/>
          <w:sz w:val="24"/>
          <w:szCs w:val="24"/>
        </w:rPr>
        <w:t>Etkinlikler güzel</w:t>
      </w:r>
      <w:r w:rsidRPr="00092170">
        <w:rPr>
          <w:rFonts w:ascii="Times New Roman" w:hAnsi="Times New Roman" w:cs="Times New Roman"/>
          <w:sz w:val="24"/>
          <w:szCs w:val="24"/>
        </w:rPr>
        <w:t>” şeklinde belirten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görüşme sırasında şöyle ifade etmiştir:</w:t>
      </w:r>
    </w:p>
    <w:p w14:paraId="2D4EB1F1" w14:textId="77777777" w:rsidR="0097205F" w:rsidRPr="00092170" w:rsidRDefault="0097205F" w:rsidP="0097205F">
      <w:pPr>
        <w:pStyle w:val="AnaMetin"/>
        <w:tabs>
          <w:tab w:val="clear" w:pos="2688"/>
          <w:tab w:val="left" w:pos="0"/>
          <w:tab w:val="left" w:pos="851"/>
        </w:tabs>
        <w:spacing w:after="0"/>
        <w:ind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Evet uyguluyorum. Etkinlikler öğrencilerin seviyesine, gelişim dönemlerine, psikolojilerine, sınıf seviyelerine, ders konularına uygun olduğundan ve anlayabileceklerini düşündüğümden uyguluyorum.</w:t>
      </w:r>
      <w:r w:rsidRPr="00092170">
        <w:rPr>
          <w:rFonts w:ascii="Times New Roman" w:hAnsi="Times New Roman" w:cs="Times New Roman"/>
          <w:sz w:val="22"/>
          <w:szCs w:val="24"/>
        </w:rPr>
        <w:t xml:space="preserve">”  </w:t>
      </w:r>
    </w:p>
    <w:p w14:paraId="3F0D3601" w14:textId="54B54D80" w:rsidR="0097205F" w:rsidRPr="00092170" w:rsidRDefault="00A47C0A" w:rsidP="00A47C0A">
      <w:pPr>
        <w:pStyle w:val="AnaMetin"/>
        <w:tabs>
          <w:tab w:val="clear" w:pos="2688"/>
          <w:tab w:val="left" w:pos="0"/>
          <w:tab w:val="left" w:pos="709"/>
        </w:tabs>
        <w:spacing w:before="0" w:after="0" w:line="360" w:lineRule="auto"/>
        <w:ind w:firstLine="0"/>
        <w:rPr>
          <w:rFonts w:ascii="Times New Roman" w:hAnsi="Times New Roman" w:cs="Times New Roman"/>
          <w:sz w:val="24"/>
          <w:szCs w:val="24"/>
        </w:rPr>
      </w:pPr>
      <w:r w:rsidRPr="00092170">
        <w:rPr>
          <w:rFonts w:ascii="Times New Roman" w:hAnsi="Times New Roman" w:cs="Times New Roman"/>
          <w:sz w:val="24"/>
          <w:szCs w:val="24"/>
        </w:rPr>
        <w:lastRenderedPageBreak/>
        <w:tab/>
        <w:t>Beş</w:t>
      </w:r>
      <w:r w:rsidR="0097205F" w:rsidRPr="00092170">
        <w:rPr>
          <w:rFonts w:ascii="Times New Roman" w:hAnsi="Times New Roman" w:cs="Times New Roman"/>
          <w:sz w:val="24"/>
          <w:szCs w:val="24"/>
        </w:rPr>
        <w:t>, 6 ve 7. sınıfları okutan Ö</w:t>
      </w:r>
      <w:r w:rsidR="0097205F" w:rsidRPr="00092170">
        <w:rPr>
          <w:rFonts w:ascii="Times New Roman" w:hAnsi="Times New Roman" w:cs="Times New Roman"/>
          <w:sz w:val="24"/>
          <w:szCs w:val="24"/>
          <w:vertAlign w:val="subscript"/>
        </w:rPr>
        <w:t>52</w:t>
      </w:r>
      <w:r w:rsidR="0097205F" w:rsidRPr="00092170">
        <w:rPr>
          <w:rFonts w:ascii="Times New Roman" w:hAnsi="Times New Roman" w:cs="Times New Roman"/>
          <w:sz w:val="24"/>
          <w:szCs w:val="24"/>
        </w:rPr>
        <w:t xml:space="preserve"> anket formunda etkinlikleri uygulayamadığını belirtmiş fakat görüşme sırasında bazı sıkıntılardan dolayı etkinlikleri kısmen uyguladığını şu şekilde ifade etmiştir:</w:t>
      </w:r>
    </w:p>
    <w:p w14:paraId="78DD9AD4" w14:textId="77777777" w:rsidR="0097205F" w:rsidRPr="00092170" w:rsidRDefault="0097205F" w:rsidP="0097205F">
      <w:pPr>
        <w:pStyle w:val="AnaMetin"/>
        <w:tabs>
          <w:tab w:val="clear" w:pos="2688"/>
          <w:tab w:val="left" w:pos="0"/>
          <w:tab w:val="left" w:pos="851"/>
        </w:tabs>
        <w:spacing w:before="0" w:after="0"/>
        <w:ind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Çok fazla uygulayamıyorum. Çünkü bu yılki müfredat zaman alıyor. 5. Sınıflarda uygulayabiliyorum ama geri kaldığım zamanlar oluyor. Zaman yeterli değil etkinlikleri uygulayabilmek için. Öğrencilere yoğun bir bilgi akışı veriyoruz. Bu bilgi akışının yanında etkinlikleri de uygulamamız isteniyor. Fakat etkinlikleri sadece bu zaman akışına bağlayamıyorum.</w:t>
      </w:r>
      <w:r w:rsidRPr="00092170">
        <w:rPr>
          <w:rFonts w:ascii="Times New Roman" w:hAnsi="Times New Roman" w:cs="Times New Roman"/>
          <w:sz w:val="22"/>
          <w:szCs w:val="24"/>
        </w:rPr>
        <w:t>”</w:t>
      </w:r>
    </w:p>
    <w:p w14:paraId="6889A861" w14:textId="77777777" w:rsidR="0097205F" w:rsidRPr="00092170" w:rsidRDefault="0097205F" w:rsidP="0097205F">
      <w:pPr>
        <w:pStyle w:val="AnaMetin"/>
        <w:tabs>
          <w:tab w:val="clear" w:pos="2688"/>
          <w:tab w:val="left" w:pos="0"/>
          <w:tab w:val="left" w:pos="851"/>
        </w:tabs>
        <w:spacing w:line="360" w:lineRule="auto"/>
        <w:ind w:firstLine="0"/>
        <w:rPr>
          <w:rFonts w:ascii="Times New Roman" w:hAnsi="Times New Roman" w:cs="Times New Roman"/>
          <w:b/>
          <w:sz w:val="24"/>
          <w:szCs w:val="24"/>
        </w:rPr>
      </w:pPr>
      <w:r w:rsidRPr="00092170">
        <w:rPr>
          <w:rFonts w:ascii="Times New Roman" w:hAnsi="Times New Roman" w:cs="Times New Roman"/>
          <w:sz w:val="24"/>
          <w:szCs w:val="24"/>
        </w:rPr>
        <w:t>Açık uçlu anket formunda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w:t>
      </w:r>
      <w:r w:rsidRPr="00092170">
        <w:rPr>
          <w:rFonts w:ascii="Times New Roman" w:hAnsi="Times New Roman" w:cs="Times New Roman"/>
          <w:b/>
          <w:sz w:val="24"/>
          <w:szCs w:val="24"/>
        </w:rPr>
        <w:t xml:space="preserve"> </w:t>
      </w:r>
    </w:p>
    <w:p w14:paraId="040D8AB3" w14:textId="77777777" w:rsidR="0097205F" w:rsidRPr="00092170" w:rsidRDefault="0097205F" w:rsidP="0097205F">
      <w:pPr>
        <w:pStyle w:val="AnaMetin"/>
        <w:tabs>
          <w:tab w:val="clear" w:pos="2688"/>
          <w:tab w:val="left" w:pos="0"/>
          <w:tab w:val="left" w:pos="851"/>
        </w:tabs>
        <w:ind w:firstLine="0"/>
        <w:rPr>
          <w:rFonts w:ascii="Times New Roman" w:hAnsi="Times New Roman" w:cs="Times New Roman"/>
          <w:sz w:val="22"/>
          <w:szCs w:val="24"/>
        </w:rPr>
      </w:pPr>
      <w:r w:rsidRPr="00092170">
        <w:rPr>
          <w:rFonts w:ascii="Times New Roman" w:hAnsi="Times New Roman" w:cs="Times New Roman"/>
          <w:i/>
          <w:sz w:val="22"/>
          <w:szCs w:val="24"/>
        </w:rPr>
        <w:t>“Hayır, etkinlikler çağın gereksinimlerine uygun geliştirilebilir. Teknoloji ve mühendislik alanlarının ilerletilmesine uygun etkinlikler değil. Zaman ve mekân şartlarını sağlamak bazen mümkün olmuyor.”</w:t>
      </w:r>
      <w:r w:rsidRPr="00092170">
        <w:rPr>
          <w:rFonts w:ascii="Times New Roman" w:hAnsi="Times New Roman" w:cs="Times New Roman"/>
          <w:sz w:val="22"/>
          <w:szCs w:val="24"/>
        </w:rPr>
        <w:t xml:space="preserve"> </w:t>
      </w:r>
    </w:p>
    <w:p w14:paraId="168EB95D" w14:textId="77777777" w:rsidR="0097205F" w:rsidRPr="00092170" w:rsidRDefault="0097205F" w:rsidP="0097205F">
      <w:pPr>
        <w:pStyle w:val="AnaMetin"/>
        <w:tabs>
          <w:tab w:val="clear" w:pos="2688"/>
          <w:tab w:val="left" w:pos="0"/>
          <w:tab w:val="left" w:pos="851"/>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yazılı görüş bildirmiş ve yarı yapılandırılmış görüşmede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xml:space="preserve">, derslerinde kitaplarda yer alan etkinlikleri kullanmadığını yazılı olarak belirttiği görüşe uygun olarak şöyle açıklamıştır: </w:t>
      </w:r>
    </w:p>
    <w:p w14:paraId="7C69F16F" w14:textId="77777777" w:rsidR="0097205F" w:rsidRPr="00092170" w:rsidRDefault="0097205F" w:rsidP="0097205F">
      <w:pPr>
        <w:pStyle w:val="AnaMetin"/>
        <w:tabs>
          <w:tab w:val="clear" w:pos="2688"/>
          <w:tab w:val="left" w:pos="0"/>
          <w:tab w:val="left" w:pos="851"/>
        </w:tabs>
        <w:ind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Hayır uygulayamıyorum. Öğrenciler sınav odaklı çalışıyor, öğrenciler değerlendirilirken mühendislik, matematik gibi disiplinler arası bağlantılı uygulamaya dönük bir geleceğe hazırlanmıyorlar. Soru çözmeye dönük geleceğe hazırlanmaları gerektiği için bende derslerimde bunlara ağırlık veriyorum.</w:t>
      </w:r>
      <w:r w:rsidRPr="00092170">
        <w:rPr>
          <w:rFonts w:ascii="Times New Roman" w:hAnsi="Times New Roman" w:cs="Times New Roman"/>
          <w:sz w:val="22"/>
          <w:szCs w:val="24"/>
        </w:rPr>
        <w:t xml:space="preserve">” </w:t>
      </w:r>
    </w:p>
    <w:p w14:paraId="07602890" w14:textId="77777777" w:rsidR="0097205F" w:rsidRPr="00092170" w:rsidRDefault="0097205F" w:rsidP="0097205F">
      <w:pPr>
        <w:pStyle w:val="AnaMetin"/>
        <w:tabs>
          <w:tab w:val="left" w:pos="0"/>
        </w:tabs>
        <w:spacing w:line="360" w:lineRule="auto"/>
        <w:ind w:firstLine="0"/>
        <w:outlineLvl w:val="2"/>
        <w:rPr>
          <w:rFonts w:ascii="Times New Roman" w:hAnsi="Times New Roman" w:cs="Times New Roman"/>
          <w:sz w:val="24"/>
          <w:szCs w:val="24"/>
        </w:rPr>
      </w:pPr>
      <w:r w:rsidRPr="00092170">
        <w:rPr>
          <w:rFonts w:ascii="Times New Roman" w:hAnsi="Times New Roman" w:cs="Times New Roman"/>
          <w:b/>
          <w:i/>
          <w:sz w:val="24"/>
          <w:szCs w:val="24"/>
        </w:rPr>
        <w:t>Kitap etkinliklerini uygularken herhangi bir zorluk yaşıyor musunuz?</w:t>
      </w:r>
      <w:r w:rsidRPr="00092170">
        <w:rPr>
          <w:rFonts w:ascii="Times New Roman" w:hAnsi="Times New Roman" w:cs="Times New Roman"/>
          <w:sz w:val="24"/>
          <w:szCs w:val="24"/>
        </w:rPr>
        <w:t xml:space="preserve"> </w:t>
      </w:r>
    </w:p>
    <w:p w14:paraId="0F00CBE5" w14:textId="4A920A95" w:rsidR="0097205F" w:rsidRPr="00092170" w:rsidRDefault="0097205F" w:rsidP="00C86768">
      <w:pPr>
        <w:pStyle w:val="AnaMetin"/>
        <w:tabs>
          <w:tab w:val="clear" w:pos="2688"/>
          <w:tab w:val="left" w:pos="0"/>
          <w:tab w:val="left" w:pos="709"/>
        </w:tabs>
        <w:spacing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Görüşmelerde öğretmenlerin tamamı etkinlikleri uygulamada çeşitli zorluklar yaşadıklarını belirtmişlerdir, Açık uçlu sorulara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w:t>
      </w:r>
    </w:p>
    <w:p w14:paraId="2C9AD0C8" w14:textId="669F0410" w:rsidR="0097205F" w:rsidRPr="00092170" w:rsidRDefault="0097205F" w:rsidP="0097205F">
      <w:pPr>
        <w:pStyle w:val="AnaMetin"/>
        <w:tabs>
          <w:tab w:val="left" w:pos="142"/>
        </w:tabs>
        <w:ind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 xml:space="preserve">Öğrencilerin hazır </w:t>
      </w:r>
      <w:proofErr w:type="spellStart"/>
      <w:r w:rsidR="00697E3A" w:rsidRPr="00092170">
        <w:rPr>
          <w:rFonts w:ascii="Times New Roman" w:hAnsi="Times New Roman" w:cs="Times New Roman"/>
          <w:i/>
          <w:sz w:val="22"/>
          <w:szCs w:val="24"/>
        </w:rPr>
        <w:t>bulunuşluk</w:t>
      </w:r>
      <w:proofErr w:type="spellEnd"/>
      <w:r w:rsidRPr="00092170">
        <w:rPr>
          <w:rFonts w:ascii="Times New Roman" w:hAnsi="Times New Roman" w:cs="Times New Roman"/>
          <w:i/>
          <w:sz w:val="22"/>
          <w:szCs w:val="24"/>
        </w:rPr>
        <w:t xml:space="preserve"> düzeyi ve bilgi yetersizliğinden dolayı zorlanıyorum</w:t>
      </w:r>
      <w:r w:rsidRPr="00092170">
        <w:rPr>
          <w:rFonts w:ascii="Times New Roman" w:hAnsi="Times New Roman" w:cs="Times New Roman"/>
          <w:sz w:val="22"/>
          <w:szCs w:val="24"/>
        </w:rPr>
        <w:t xml:space="preserve">.” </w:t>
      </w:r>
    </w:p>
    <w:p w14:paraId="4A485229" w14:textId="77777777" w:rsidR="0097205F" w:rsidRPr="00092170" w:rsidRDefault="0097205F" w:rsidP="0097205F">
      <w:pPr>
        <w:pStyle w:val="AnaMetin"/>
        <w:tabs>
          <w:tab w:val="left" w:pos="0"/>
        </w:tabs>
        <w:spacing w:after="0"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yazılı görüş bildirmiş ve yarı yapılandırılmış görüşmede, 8. sınıfları okutan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w:t>
      </w:r>
    </w:p>
    <w:p w14:paraId="5384D000" w14:textId="77777777" w:rsidR="0097205F" w:rsidRPr="00092170" w:rsidRDefault="0097205F" w:rsidP="0097205F">
      <w:pPr>
        <w:pStyle w:val="AnaMetin"/>
        <w:spacing w:after="0"/>
        <w:ind w:right="-46" w:firstLine="0"/>
        <w:rPr>
          <w:rFonts w:ascii="Times New Roman" w:hAnsi="Times New Roman" w:cs="Times New Roman"/>
          <w:i/>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 xml:space="preserve">Evet. Örneğin raptiyeyle DNA modeli oluşturma etkinliğini uygulayacak ortamım müsait değildi. Verilen süre yetersizdi. Evde yapıp okula getirmelerini isteyebilirdim. Bazı etkinliklerde de etkinlik sırasında konunun anlaşılması bekleniyor ancak anlaşılamıyor.” </w:t>
      </w:r>
    </w:p>
    <w:p w14:paraId="292C796D" w14:textId="77777777" w:rsidR="0097205F" w:rsidRPr="00092170" w:rsidRDefault="0097205F" w:rsidP="0097205F">
      <w:pPr>
        <w:pStyle w:val="AnaMetin"/>
        <w:tabs>
          <w:tab w:val="left" w:pos="0"/>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açıklamıştır. Görüşme sırasında araştırmacı tarafından yöneltilen</w:t>
      </w:r>
      <w:r w:rsidRPr="00092170">
        <w:rPr>
          <w:rFonts w:ascii="Times New Roman" w:hAnsi="Times New Roman" w:cs="Times New Roman"/>
          <w:i/>
          <w:sz w:val="24"/>
          <w:szCs w:val="24"/>
        </w:rPr>
        <w:t xml:space="preserve"> “Sizce ders kitaplarındaki etkinlikler nasıl yazılmalı?</w:t>
      </w:r>
      <w:r w:rsidRPr="00092170">
        <w:rPr>
          <w:rFonts w:ascii="Times New Roman" w:hAnsi="Times New Roman" w:cs="Times New Roman"/>
          <w:sz w:val="24"/>
          <w:szCs w:val="24"/>
        </w:rPr>
        <w:t>” sorusuna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şu yanıtı vermiştir:</w:t>
      </w:r>
    </w:p>
    <w:p w14:paraId="2A3B13E1" w14:textId="77777777" w:rsidR="0097205F" w:rsidRPr="00092170" w:rsidRDefault="0097205F" w:rsidP="0097205F">
      <w:pPr>
        <w:pStyle w:val="AnaMetin"/>
        <w:tabs>
          <w:tab w:val="left" w:pos="284"/>
        </w:tabs>
        <w:ind w:right="-46"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Etkinlikler yazılırken basit malzemelerle yapılan çer-çöp deneylerine yönelmeli kitap. Bunları fizik konularında görüyorum, yapılabilir. Kimya konularında animasyonlara yönlendirilmek daha verimli olacaktır. Biyoloji konularında model oluşturma etkinlikleri öğrencilerin en sevdiği etkinlikler oluyor. Bu etkinliklerde model oluşturma basamaklarının verilmesi sonunda ürünün oluşturmasını kolaylaştırıyor. Bu yüzden basamaklar bu etkinliklerde verilebilir.</w:t>
      </w:r>
      <w:r w:rsidRPr="00092170">
        <w:rPr>
          <w:rFonts w:ascii="Times New Roman" w:hAnsi="Times New Roman" w:cs="Times New Roman"/>
          <w:sz w:val="22"/>
          <w:szCs w:val="24"/>
        </w:rPr>
        <w:t xml:space="preserve">” </w:t>
      </w:r>
    </w:p>
    <w:p w14:paraId="37766AF1" w14:textId="77777777" w:rsidR="0097205F" w:rsidRPr="00092170" w:rsidRDefault="0097205F" w:rsidP="0097205F">
      <w:pPr>
        <w:pStyle w:val="AnaMetin"/>
        <w:tabs>
          <w:tab w:val="left" w:pos="0"/>
        </w:tabs>
        <w:spacing w:line="360" w:lineRule="auto"/>
        <w:ind w:firstLine="0"/>
        <w:outlineLvl w:val="2"/>
        <w:rPr>
          <w:rFonts w:ascii="Times New Roman" w:hAnsi="Times New Roman" w:cs="Times New Roman"/>
          <w:b/>
          <w:i/>
          <w:sz w:val="24"/>
          <w:szCs w:val="24"/>
        </w:rPr>
      </w:pPr>
      <w:r w:rsidRPr="00092170">
        <w:rPr>
          <w:rFonts w:ascii="Times New Roman" w:hAnsi="Times New Roman" w:cs="Times New Roman"/>
          <w:b/>
          <w:i/>
          <w:sz w:val="24"/>
          <w:szCs w:val="24"/>
        </w:rPr>
        <w:t>Kitap etkinliklerini uygulamada kendinizi alan bilgisi olarak yeterli buluyor musunuz?</w:t>
      </w:r>
    </w:p>
    <w:p w14:paraId="54F16EF9" w14:textId="75797F28" w:rsidR="0097205F" w:rsidRPr="00092170" w:rsidRDefault="0097205F" w:rsidP="00DE5B44">
      <w:pPr>
        <w:pStyle w:val="AnaMetin"/>
        <w:tabs>
          <w:tab w:val="clear" w:pos="2688"/>
          <w:tab w:val="left" w:pos="0"/>
          <w:tab w:val="left" w:pos="709"/>
        </w:tabs>
        <w:spacing w:line="360" w:lineRule="auto"/>
        <w:ind w:firstLine="709"/>
        <w:rPr>
          <w:rFonts w:ascii="Times New Roman" w:hAnsi="Times New Roman" w:cs="Times New Roman"/>
          <w:sz w:val="24"/>
          <w:szCs w:val="24"/>
        </w:rPr>
      </w:pPr>
      <w:r w:rsidRPr="00092170">
        <w:rPr>
          <w:rFonts w:ascii="Times New Roman" w:hAnsi="Times New Roman" w:cs="Times New Roman"/>
          <w:b/>
          <w:sz w:val="24"/>
          <w:szCs w:val="24"/>
        </w:rPr>
        <w:t xml:space="preserve"> </w:t>
      </w:r>
      <w:r w:rsidRPr="00092170">
        <w:rPr>
          <w:rFonts w:ascii="Times New Roman" w:hAnsi="Times New Roman" w:cs="Times New Roman"/>
          <w:sz w:val="24"/>
          <w:szCs w:val="24"/>
        </w:rPr>
        <w:t>Görüşmelerde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etkinlikleri uygularken kendini alan bilgisi olarak kısmen yeterli bulduğunu ifade ederken, diğer dokuz görüşmeci yeterli düzeyde alan bilgisine sahip olduğunu belirtmiştir. Açık uçlu görüşme formunda Ö</w:t>
      </w:r>
      <w:r w:rsidRPr="00092170">
        <w:rPr>
          <w:rFonts w:ascii="Times New Roman" w:hAnsi="Times New Roman" w:cs="Times New Roman"/>
          <w:sz w:val="24"/>
          <w:szCs w:val="24"/>
          <w:vertAlign w:val="subscript"/>
        </w:rPr>
        <w:t>15</w:t>
      </w:r>
      <w:r w:rsidRPr="00092170">
        <w:rPr>
          <w:rFonts w:ascii="Times New Roman" w:hAnsi="Times New Roman" w:cs="Times New Roman"/>
          <w:b/>
          <w:sz w:val="24"/>
          <w:szCs w:val="24"/>
        </w:rPr>
        <w:t>,</w:t>
      </w:r>
      <w:r w:rsidRPr="00092170">
        <w:rPr>
          <w:rFonts w:ascii="Times New Roman" w:hAnsi="Times New Roman" w:cs="Times New Roman"/>
          <w:sz w:val="24"/>
          <w:szCs w:val="24"/>
        </w:rPr>
        <w:t xml:space="preserve"> </w:t>
      </w:r>
    </w:p>
    <w:p w14:paraId="4D3B34FA" w14:textId="77777777" w:rsidR="0097205F" w:rsidRPr="00092170" w:rsidRDefault="0097205F" w:rsidP="0097205F">
      <w:pPr>
        <w:pStyle w:val="AnaMetin"/>
        <w:tabs>
          <w:tab w:val="clear" w:pos="2688"/>
          <w:tab w:val="left" w:pos="0"/>
          <w:tab w:val="left" w:pos="851"/>
        </w:tabs>
        <w:ind w:firstLine="0"/>
        <w:rPr>
          <w:rFonts w:ascii="Times New Roman" w:hAnsi="Times New Roman" w:cs="Times New Roman"/>
          <w:sz w:val="22"/>
          <w:szCs w:val="24"/>
        </w:rPr>
      </w:pPr>
      <w:r w:rsidRPr="00092170">
        <w:rPr>
          <w:rFonts w:ascii="Times New Roman" w:hAnsi="Times New Roman" w:cs="Times New Roman"/>
          <w:sz w:val="22"/>
          <w:szCs w:val="24"/>
        </w:rPr>
        <w:t>“</w:t>
      </w:r>
      <w:proofErr w:type="gramStart"/>
      <w:r w:rsidRPr="00092170">
        <w:rPr>
          <w:rFonts w:ascii="Times New Roman" w:hAnsi="Times New Roman" w:cs="Times New Roman"/>
          <w:i/>
          <w:sz w:val="22"/>
          <w:szCs w:val="24"/>
        </w:rPr>
        <w:t>Evet</w:t>
      </w:r>
      <w:proofErr w:type="gramEnd"/>
      <w:r w:rsidRPr="00092170">
        <w:rPr>
          <w:rFonts w:ascii="Times New Roman" w:hAnsi="Times New Roman" w:cs="Times New Roman"/>
          <w:i/>
          <w:sz w:val="22"/>
          <w:szCs w:val="24"/>
        </w:rPr>
        <w:t xml:space="preserve"> yeterli buluyorum. Alan bilgisi aldığım bir üniversite eğitiminden geçtim. Halen daha alan bilgimi genişletmek için dersler almaktayım ve okumalar yapmaktayım</w:t>
      </w:r>
      <w:r w:rsidRPr="00092170">
        <w:rPr>
          <w:rFonts w:ascii="Times New Roman" w:hAnsi="Times New Roman" w:cs="Times New Roman"/>
          <w:sz w:val="22"/>
          <w:szCs w:val="24"/>
        </w:rPr>
        <w:t xml:space="preserve">.” </w:t>
      </w:r>
    </w:p>
    <w:p w14:paraId="736C3196" w14:textId="77777777" w:rsidR="0097205F" w:rsidRPr="00092170" w:rsidRDefault="0097205F" w:rsidP="0097205F">
      <w:pPr>
        <w:pStyle w:val="AnaMetin"/>
        <w:tabs>
          <w:tab w:val="clear" w:pos="2688"/>
          <w:tab w:val="left" w:pos="0"/>
          <w:tab w:val="left" w:pos="851"/>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yeterli düzeyde alan bilgisine sahip olduğunu belirtirken görüşmeler sırasında, </w:t>
      </w:r>
    </w:p>
    <w:p w14:paraId="18B72E5F" w14:textId="77777777" w:rsidR="0097205F" w:rsidRPr="00092170" w:rsidRDefault="0097205F" w:rsidP="0097205F">
      <w:pPr>
        <w:pStyle w:val="AnaMetin"/>
        <w:tabs>
          <w:tab w:val="clear" w:pos="2688"/>
          <w:tab w:val="left" w:pos="0"/>
          <w:tab w:val="left" w:pos="851"/>
        </w:tabs>
        <w:ind w:firstLine="0"/>
        <w:rPr>
          <w:rFonts w:ascii="Times New Roman" w:hAnsi="Times New Roman" w:cs="Times New Roman"/>
          <w:sz w:val="22"/>
          <w:szCs w:val="24"/>
        </w:rPr>
      </w:pPr>
      <w:r w:rsidRPr="00092170">
        <w:rPr>
          <w:rFonts w:ascii="Times New Roman" w:hAnsi="Times New Roman" w:cs="Times New Roman"/>
          <w:sz w:val="22"/>
          <w:szCs w:val="24"/>
        </w:rPr>
        <w:lastRenderedPageBreak/>
        <w:t>“</w:t>
      </w:r>
      <w:r w:rsidRPr="00092170">
        <w:rPr>
          <w:rFonts w:ascii="Times New Roman" w:hAnsi="Times New Roman" w:cs="Times New Roman"/>
          <w:i/>
          <w:sz w:val="22"/>
          <w:szCs w:val="24"/>
        </w:rPr>
        <w:t>Kimsenin bilgisi tam değildir. Her zaman ilerlemem gerektiğini düşünüyorum. Fen bilimleri kitaplarında yer alan deneyler genellikle hâkim olduğumuz konular ama bunun üzerine öğrencilere katkılarda bulunmamamız gerekiyor. Öğrencilere bilimin doğası becerilerini, matematiksel becerileri, mühendislik becerileri kazandırmamız gerekiyor. Bunun yanında yaratıcılığını da geliştirmeliyiz. Bu anlamda kendimi yeterli görmüyorum.</w:t>
      </w:r>
      <w:r w:rsidRPr="00092170">
        <w:rPr>
          <w:rFonts w:ascii="Times New Roman" w:hAnsi="Times New Roman" w:cs="Times New Roman"/>
          <w:sz w:val="22"/>
          <w:szCs w:val="24"/>
        </w:rPr>
        <w:t xml:space="preserve">” </w:t>
      </w:r>
    </w:p>
    <w:p w14:paraId="467AB51F" w14:textId="77777777" w:rsidR="0097205F" w:rsidRPr="00092170" w:rsidRDefault="0097205F" w:rsidP="0097205F">
      <w:pPr>
        <w:pStyle w:val="AnaMetin"/>
        <w:tabs>
          <w:tab w:val="clear" w:pos="2688"/>
          <w:tab w:val="left" w:pos="0"/>
          <w:tab w:val="left" w:pos="851"/>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kısmen yeterli olduğunu açıklamıştır. Açık uçlu anket formunda Ö</w:t>
      </w:r>
      <w:r w:rsidRPr="00092170">
        <w:rPr>
          <w:rFonts w:ascii="Times New Roman" w:hAnsi="Times New Roman" w:cs="Times New Roman"/>
          <w:sz w:val="24"/>
          <w:szCs w:val="24"/>
          <w:vertAlign w:val="subscript"/>
        </w:rPr>
        <w:t>14</w:t>
      </w:r>
      <w:r w:rsidRPr="00092170">
        <w:rPr>
          <w:rFonts w:ascii="Times New Roman" w:hAnsi="Times New Roman" w:cs="Times New Roman"/>
          <w:sz w:val="24"/>
          <w:szCs w:val="24"/>
        </w:rPr>
        <w:t xml:space="preserve">, </w:t>
      </w:r>
    </w:p>
    <w:p w14:paraId="6C835275" w14:textId="77777777" w:rsidR="0097205F" w:rsidRPr="00092170" w:rsidRDefault="0097205F" w:rsidP="0097205F">
      <w:pPr>
        <w:pStyle w:val="AnaMetin"/>
        <w:tabs>
          <w:tab w:val="clear" w:pos="2688"/>
          <w:tab w:val="left" w:pos="0"/>
          <w:tab w:val="left" w:pos="851"/>
        </w:tabs>
        <w:ind w:firstLine="0"/>
        <w:rPr>
          <w:rFonts w:ascii="Times New Roman" w:hAnsi="Times New Roman" w:cs="Times New Roman"/>
          <w:sz w:val="22"/>
          <w:szCs w:val="24"/>
        </w:rPr>
      </w:pPr>
      <w:r w:rsidRPr="00092170">
        <w:rPr>
          <w:rFonts w:ascii="Times New Roman" w:hAnsi="Times New Roman" w:cs="Times New Roman"/>
          <w:sz w:val="22"/>
          <w:szCs w:val="24"/>
        </w:rPr>
        <w:t>“</w:t>
      </w:r>
      <w:r w:rsidRPr="00092170">
        <w:rPr>
          <w:rFonts w:ascii="Times New Roman" w:hAnsi="Times New Roman" w:cs="Times New Roman"/>
          <w:i/>
          <w:sz w:val="22"/>
          <w:szCs w:val="24"/>
        </w:rPr>
        <w:t>Bazı etkinliklerde kendimi yetersiz hissediyorum. Sebebi ise zamanında bu alanda yeterli eğitim almamış olmam. Mesela mikroskop kullanma konusunda bile iyi değilim</w:t>
      </w:r>
      <w:r w:rsidRPr="00092170">
        <w:rPr>
          <w:rFonts w:ascii="Times New Roman" w:hAnsi="Times New Roman" w:cs="Times New Roman"/>
          <w:sz w:val="22"/>
          <w:szCs w:val="24"/>
        </w:rPr>
        <w:t xml:space="preserve">.” </w:t>
      </w:r>
    </w:p>
    <w:p w14:paraId="04FF3770" w14:textId="77777777" w:rsidR="0097205F" w:rsidRPr="00092170" w:rsidRDefault="0097205F" w:rsidP="0097205F">
      <w:pPr>
        <w:pStyle w:val="AnaMetin"/>
        <w:tabs>
          <w:tab w:val="clear" w:pos="2688"/>
          <w:tab w:val="left" w:pos="0"/>
          <w:tab w:val="left" w:pos="851"/>
        </w:tabs>
        <w:spacing w:line="360" w:lineRule="auto"/>
        <w:ind w:firstLine="0"/>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etkinlikleri uygulamada kendini yetersiz gördüğünü açıklamıştır.</w:t>
      </w:r>
    </w:p>
    <w:p w14:paraId="4DFE6A93" w14:textId="77777777" w:rsidR="0097205F" w:rsidRPr="00092170" w:rsidRDefault="0097205F" w:rsidP="0097205F">
      <w:pPr>
        <w:pStyle w:val="AnaMetin"/>
        <w:tabs>
          <w:tab w:val="left" w:pos="0"/>
        </w:tabs>
        <w:spacing w:line="360" w:lineRule="auto"/>
        <w:ind w:firstLine="0"/>
        <w:outlineLvl w:val="2"/>
        <w:rPr>
          <w:rFonts w:ascii="Times New Roman" w:hAnsi="Times New Roman" w:cs="Times New Roman"/>
          <w:sz w:val="24"/>
          <w:szCs w:val="24"/>
        </w:rPr>
      </w:pPr>
      <w:r w:rsidRPr="00092170">
        <w:rPr>
          <w:rFonts w:ascii="Times New Roman" w:hAnsi="Times New Roman" w:cs="Times New Roman"/>
          <w:b/>
          <w:i/>
          <w:sz w:val="24"/>
          <w:szCs w:val="24"/>
        </w:rPr>
        <w:t>Etkinlikleri uygulamada kendinizi pedagojik alan bilgisi olarak yeterli buluyor musunuz?</w:t>
      </w:r>
    </w:p>
    <w:p w14:paraId="344B6DA8" w14:textId="4CCA0CF7" w:rsidR="0097205F" w:rsidRPr="00092170" w:rsidRDefault="0097205F" w:rsidP="00DE5B44">
      <w:pPr>
        <w:pStyle w:val="AnaMetin"/>
        <w:tabs>
          <w:tab w:val="clear" w:pos="2688"/>
          <w:tab w:val="left" w:pos="0"/>
          <w:tab w:val="left" w:pos="709"/>
        </w:tabs>
        <w:spacing w:after="0" w:line="360" w:lineRule="auto"/>
        <w:ind w:firstLine="709"/>
        <w:rPr>
          <w:rFonts w:ascii="Times New Roman" w:hAnsi="Times New Roman" w:cs="Times New Roman"/>
          <w:sz w:val="24"/>
          <w:szCs w:val="24"/>
        </w:rPr>
      </w:pPr>
      <w:r w:rsidRPr="00092170">
        <w:rPr>
          <w:rFonts w:ascii="Times New Roman" w:hAnsi="Times New Roman" w:cs="Times New Roman"/>
          <w:sz w:val="24"/>
          <w:szCs w:val="24"/>
        </w:rPr>
        <w:t>Yarı yapılandırılmış görüşmeler sırasında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etkinlikleri uygularken kendini pedagojik alan bilgisi olarak kısmen yeterli bulurken diğer öğretmenler görüşmelerde yeterli düzeyde alan bilgisine sahip olduğunu belirtmiştir. Ö</w:t>
      </w:r>
      <w:r w:rsidRPr="00092170">
        <w:rPr>
          <w:rFonts w:ascii="Times New Roman" w:hAnsi="Times New Roman" w:cs="Times New Roman"/>
          <w:sz w:val="24"/>
          <w:szCs w:val="24"/>
          <w:vertAlign w:val="subscript"/>
        </w:rPr>
        <w:t>18</w:t>
      </w:r>
      <w:r w:rsidRPr="00092170">
        <w:rPr>
          <w:rFonts w:ascii="Times New Roman" w:hAnsi="Times New Roman" w:cs="Times New Roman"/>
          <w:b/>
          <w:sz w:val="24"/>
          <w:szCs w:val="24"/>
        </w:rPr>
        <w:t xml:space="preserve"> </w:t>
      </w:r>
      <w:r w:rsidRPr="00092170">
        <w:rPr>
          <w:rFonts w:ascii="Times New Roman" w:hAnsi="Times New Roman" w:cs="Times New Roman"/>
          <w:sz w:val="24"/>
          <w:szCs w:val="24"/>
        </w:rPr>
        <w:t>anket formunda ve görüşme sırasında</w:t>
      </w:r>
      <w:r w:rsidRPr="00092170">
        <w:rPr>
          <w:rFonts w:ascii="Times New Roman" w:hAnsi="Times New Roman" w:cs="Times New Roman"/>
          <w:b/>
          <w:sz w:val="24"/>
          <w:szCs w:val="24"/>
        </w:rPr>
        <w:t xml:space="preserve"> </w:t>
      </w:r>
      <w:r w:rsidRPr="00092170">
        <w:rPr>
          <w:rFonts w:ascii="Times New Roman" w:hAnsi="Times New Roman" w:cs="Times New Roman"/>
          <w:sz w:val="24"/>
          <w:szCs w:val="24"/>
        </w:rPr>
        <w:t>kendini yeterli bulduğunu sırayla şöyle açıklamıştır:</w:t>
      </w:r>
    </w:p>
    <w:p w14:paraId="4CBAA138"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Ders kitaplarındaki etkinlikler basit etkinlikler laboratuvarınız varsa, deney malzemeleriniz varsa o etkinlikleri her fen bilimleri öğretmeni yaptırabilir. O yüzden kendimi yeterli buluyorum</w:t>
      </w:r>
      <w:r w:rsidRPr="00092170">
        <w:rPr>
          <w:rFonts w:ascii="Times New Roman" w:hAnsi="Times New Roman" w:cs="Times New Roman"/>
          <w:szCs w:val="24"/>
        </w:rPr>
        <w:t xml:space="preserve">.” </w:t>
      </w:r>
    </w:p>
    <w:p w14:paraId="2EC7BD5B" w14:textId="77777777" w:rsidR="0097205F" w:rsidRPr="00092170" w:rsidRDefault="0097205F" w:rsidP="0097205F">
      <w:pPr>
        <w:tabs>
          <w:tab w:val="left" w:pos="0"/>
        </w:tabs>
        <w:spacing w:after="0" w:line="120" w:lineRule="auto"/>
        <w:jc w:val="both"/>
        <w:rPr>
          <w:rFonts w:ascii="Times New Roman" w:hAnsi="Times New Roman" w:cs="Times New Roman"/>
          <w:szCs w:val="24"/>
        </w:rPr>
      </w:pPr>
    </w:p>
    <w:p w14:paraId="3FB827FF"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Kendimi yöntem ve teknik uygulamada yeterli buluyorum. Kitaplarda yöntem tekniklerle ilgili yönlendirme yok. Hangi etkinliğin uygulanacağı noktasında tercihler bizlere bırakılıyor.”</w:t>
      </w:r>
    </w:p>
    <w:p w14:paraId="16E3369C" w14:textId="77777777" w:rsidR="0097205F" w:rsidRPr="00092170" w:rsidRDefault="0097205F" w:rsidP="0097205F">
      <w:pPr>
        <w:tabs>
          <w:tab w:val="left" w:pos="0"/>
        </w:tabs>
        <w:spacing w:after="0" w:line="240" w:lineRule="auto"/>
        <w:jc w:val="both"/>
        <w:rPr>
          <w:rFonts w:ascii="Times New Roman" w:hAnsi="Times New Roman" w:cs="Times New Roman"/>
          <w:szCs w:val="24"/>
        </w:rPr>
      </w:pPr>
    </w:p>
    <w:p w14:paraId="25B2B166"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Anket formunda Ö4,</w:t>
      </w:r>
      <w:r w:rsidRPr="00092170">
        <w:rPr>
          <w:rFonts w:ascii="Times New Roman" w:hAnsi="Times New Roman" w:cs="Times New Roman"/>
          <w:b/>
          <w:sz w:val="24"/>
          <w:szCs w:val="24"/>
        </w:rPr>
        <w:t xml:space="preserve"> </w:t>
      </w:r>
      <w:r w:rsidRPr="00092170">
        <w:rPr>
          <w:rFonts w:ascii="Times New Roman" w:hAnsi="Times New Roman" w:cs="Times New Roman"/>
          <w:sz w:val="24"/>
          <w:szCs w:val="24"/>
        </w:rPr>
        <w:t xml:space="preserve"> kendini yetersiz bulduğu yönündeki görüşü şu şekildedir:  </w:t>
      </w:r>
    </w:p>
    <w:p w14:paraId="534C6EC5"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Sınıf mevcudu fazla olduğu için pedagojik alan bilgisi teoride kalıyor. Alan bilgim yeterli olmasına rağmen uygulamada sıkıntılar yaşıyorum</w:t>
      </w:r>
      <w:r w:rsidRPr="00092170">
        <w:rPr>
          <w:rFonts w:ascii="Times New Roman" w:hAnsi="Times New Roman" w:cs="Times New Roman"/>
          <w:szCs w:val="24"/>
        </w:rPr>
        <w:t xml:space="preserve">.” </w:t>
      </w:r>
    </w:p>
    <w:p w14:paraId="364257CE" w14:textId="77777777" w:rsidR="0097205F" w:rsidRPr="00092170" w:rsidRDefault="0097205F" w:rsidP="00C86768">
      <w:pPr>
        <w:pStyle w:val="1AltBaslik"/>
        <w:tabs>
          <w:tab w:val="left" w:pos="0"/>
        </w:tabs>
        <w:spacing w:line="360" w:lineRule="auto"/>
        <w:ind w:firstLine="709"/>
        <w:jc w:val="both"/>
        <w:outlineLvl w:val="1"/>
        <w:rPr>
          <w:rFonts w:ascii="Times New Roman" w:hAnsi="Times New Roman" w:cs="Times New Roman"/>
          <w:sz w:val="24"/>
          <w:szCs w:val="24"/>
        </w:rPr>
      </w:pPr>
      <w:r w:rsidRPr="00092170">
        <w:rPr>
          <w:rFonts w:ascii="Times New Roman" w:hAnsi="Times New Roman" w:cs="Times New Roman"/>
          <w:sz w:val="24"/>
          <w:szCs w:val="24"/>
        </w:rPr>
        <w:t>Öğretmenlerin Ders Kitabı Etkinliklerinin STEM Yaklaşımına Uygunluğu Hakkındaki Görüşleri</w:t>
      </w:r>
    </w:p>
    <w:p w14:paraId="2A2F4451" w14:textId="2F75C73E" w:rsidR="0097205F" w:rsidRPr="00092170" w:rsidRDefault="0097205F" w:rsidP="00C86768">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Öğretmenlerin STEM kavramını bilgi düzeyleri, ders kitabı etkinliklerinin STEM disiplinlerinin kavramsal entegrasyonu</w:t>
      </w:r>
      <w:r w:rsidR="00697E3A" w:rsidRPr="00092170">
        <w:rPr>
          <w:rFonts w:ascii="Times New Roman" w:hAnsi="Times New Roman" w:cs="Times New Roman"/>
          <w:sz w:val="24"/>
          <w:szCs w:val="24"/>
        </w:rPr>
        <w:t xml:space="preserve"> </w:t>
      </w:r>
      <w:r w:rsidR="00F62A01" w:rsidRPr="00092170">
        <w:rPr>
          <w:rFonts w:ascii="Times New Roman" w:hAnsi="Times New Roman" w:cs="Times New Roman"/>
          <w:sz w:val="24"/>
          <w:szCs w:val="24"/>
        </w:rPr>
        <w:t>sağlaya bilirlik</w:t>
      </w:r>
      <w:r w:rsidR="00697E3A" w:rsidRPr="00092170">
        <w:rPr>
          <w:rFonts w:ascii="Times New Roman" w:hAnsi="Times New Roman" w:cs="Times New Roman"/>
          <w:sz w:val="24"/>
          <w:szCs w:val="24"/>
        </w:rPr>
        <w:t xml:space="preserve"> düzeyi, etkinliklerin </w:t>
      </w:r>
      <w:proofErr w:type="spellStart"/>
      <w:r w:rsidR="00697E3A" w:rsidRPr="00092170">
        <w:rPr>
          <w:rFonts w:ascii="Times New Roman" w:hAnsi="Times New Roman" w:cs="Times New Roman"/>
          <w:sz w:val="24"/>
          <w:szCs w:val="24"/>
        </w:rPr>
        <w:t>STEM'e</w:t>
      </w:r>
      <w:proofErr w:type="spellEnd"/>
      <w:r w:rsidR="00697E3A" w:rsidRPr="00092170">
        <w:rPr>
          <w:rFonts w:ascii="Times New Roman" w:hAnsi="Times New Roman" w:cs="Times New Roman"/>
          <w:sz w:val="24"/>
          <w:szCs w:val="24"/>
        </w:rPr>
        <w:t xml:space="preserve"> uygun bulma düzeyleri, etkinliklerin günlük hayat problemi içerme düzeyi ve etkinlik değerlendirme sorularının kavramsal </w:t>
      </w:r>
      <w:proofErr w:type="gramStart"/>
      <w:r w:rsidR="00697E3A" w:rsidRPr="00092170">
        <w:rPr>
          <w:rFonts w:ascii="Times New Roman" w:hAnsi="Times New Roman" w:cs="Times New Roman"/>
          <w:sz w:val="24"/>
          <w:szCs w:val="24"/>
        </w:rPr>
        <w:t>entegrasyon</w:t>
      </w:r>
      <w:proofErr w:type="gramEnd"/>
      <w:r w:rsidR="00697E3A" w:rsidRPr="00092170">
        <w:rPr>
          <w:rFonts w:ascii="Times New Roman" w:hAnsi="Times New Roman" w:cs="Times New Roman"/>
          <w:sz w:val="24"/>
          <w:szCs w:val="24"/>
        </w:rPr>
        <w:t xml:space="preserve"> düzeyi hakkındaki</w:t>
      </w:r>
      <w:r w:rsidRPr="00092170">
        <w:rPr>
          <w:rFonts w:ascii="Times New Roman" w:hAnsi="Times New Roman" w:cs="Times New Roman"/>
          <w:sz w:val="24"/>
          <w:szCs w:val="24"/>
        </w:rPr>
        <w:t xml:space="preserve"> görüşlerine ait bulgular bu kısımda verilmiştir. Öğretmenlerin etkinliklerin STEM yaklaşımına uygunluğuna dair görüşleri Tablo’4 de verilmiştir.</w:t>
      </w:r>
    </w:p>
    <w:p w14:paraId="725CA007"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b/>
          <w:sz w:val="24"/>
          <w:szCs w:val="24"/>
        </w:rPr>
        <w:t>Tablo 4.</w:t>
      </w:r>
      <w:r w:rsidRPr="00092170">
        <w:rPr>
          <w:rFonts w:ascii="Times New Roman" w:hAnsi="Times New Roman" w:cs="Times New Roman"/>
          <w:sz w:val="24"/>
          <w:szCs w:val="24"/>
        </w:rPr>
        <w:t xml:space="preserve"> Açık uçlu anket formunda öğretmenlerin etkinlikleri STEM yaklaşımına uygunluğuna dair görüşleri</w:t>
      </w:r>
    </w:p>
    <w:tbl>
      <w:tblPr>
        <w:tblStyle w:val="TabloKlavuzu"/>
        <w:tblW w:w="8931" w:type="dxa"/>
        <w:tblInd w:w="-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962"/>
        <w:gridCol w:w="2268"/>
        <w:gridCol w:w="850"/>
        <w:gridCol w:w="851"/>
      </w:tblGrid>
      <w:tr w:rsidR="0097205F" w:rsidRPr="00092170" w14:paraId="03B1E47B" w14:textId="77777777" w:rsidTr="0095278F">
        <w:tc>
          <w:tcPr>
            <w:tcW w:w="4962" w:type="dxa"/>
          </w:tcPr>
          <w:p w14:paraId="66742D1E" w14:textId="77777777" w:rsidR="0097205F" w:rsidRPr="00092170" w:rsidRDefault="0097205F" w:rsidP="0095278F">
            <w:pPr>
              <w:pStyle w:val="1AltBaslik"/>
              <w:tabs>
                <w:tab w:val="left" w:pos="0"/>
              </w:tabs>
              <w:spacing w:before="0"/>
              <w:rPr>
                <w:rFonts w:ascii="Times New Roman" w:hAnsi="Times New Roman" w:cs="Times New Roman"/>
                <w:szCs w:val="20"/>
              </w:rPr>
            </w:pPr>
            <w:r w:rsidRPr="00092170">
              <w:rPr>
                <w:rFonts w:ascii="Times New Roman" w:hAnsi="Times New Roman" w:cs="Times New Roman"/>
                <w:szCs w:val="20"/>
              </w:rPr>
              <w:t>Öğretmenlerin STEM Yaklaşımı Görüşleri</w:t>
            </w:r>
          </w:p>
        </w:tc>
        <w:tc>
          <w:tcPr>
            <w:tcW w:w="2268" w:type="dxa"/>
            <w:tcBorders>
              <w:bottom w:val="single" w:sz="12" w:space="0" w:color="auto"/>
            </w:tcBorders>
          </w:tcPr>
          <w:p w14:paraId="11F3CC6A" w14:textId="77777777" w:rsidR="0097205F" w:rsidRPr="00092170" w:rsidRDefault="0097205F" w:rsidP="0095278F">
            <w:pPr>
              <w:pStyle w:val="1AltBaslik"/>
              <w:tabs>
                <w:tab w:val="left" w:pos="0"/>
              </w:tabs>
              <w:spacing w:before="0"/>
              <w:rPr>
                <w:rFonts w:ascii="Times New Roman" w:hAnsi="Times New Roman" w:cs="Times New Roman"/>
                <w:szCs w:val="20"/>
              </w:rPr>
            </w:pPr>
            <w:r w:rsidRPr="00092170">
              <w:rPr>
                <w:rFonts w:ascii="Times New Roman" w:hAnsi="Times New Roman" w:cs="Times New Roman"/>
                <w:szCs w:val="20"/>
              </w:rPr>
              <w:t>Kategori</w:t>
            </w:r>
          </w:p>
        </w:tc>
        <w:tc>
          <w:tcPr>
            <w:tcW w:w="850" w:type="dxa"/>
            <w:tcBorders>
              <w:bottom w:val="single" w:sz="12" w:space="0" w:color="auto"/>
            </w:tcBorders>
          </w:tcPr>
          <w:p w14:paraId="50F5C34B" w14:textId="77777777" w:rsidR="0097205F" w:rsidRPr="00092170" w:rsidRDefault="0097205F" w:rsidP="0095278F">
            <w:pPr>
              <w:pStyle w:val="1AltBaslik"/>
              <w:tabs>
                <w:tab w:val="left" w:pos="0"/>
              </w:tabs>
              <w:spacing w:before="0"/>
              <w:jc w:val="right"/>
              <w:rPr>
                <w:rFonts w:ascii="Times New Roman" w:hAnsi="Times New Roman" w:cs="Times New Roman"/>
                <w:szCs w:val="20"/>
              </w:rPr>
            </w:pPr>
            <w:proofErr w:type="gramStart"/>
            <w:r w:rsidRPr="00092170">
              <w:rPr>
                <w:rFonts w:ascii="Times New Roman" w:hAnsi="Times New Roman" w:cs="Times New Roman"/>
                <w:szCs w:val="20"/>
              </w:rPr>
              <w:t>f</w:t>
            </w:r>
            <w:proofErr w:type="gramEnd"/>
          </w:p>
        </w:tc>
        <w:tc>
          <w:tcPr>
            <w:tcW w:w="851" w:type="dxa"/>
            <w:tcBorders>
              <w:bottom w:val="single" w:sz="12" w:space="0" w:color="auto"/>
            </w:tcBorders>
          </w:tcPr>
          <w:p w14:paraId="7F51E457" w14:textId="77777777" w:rsidR="0097205F" w:rsidRPr="00092170" w:rsidRDefault="0097205F" w:rsidP="0095278F">
            <w:pPr>
              <w:pStyle w:val="1AltBaslik"/>
              <w:tabs>
                <w:tab w:val="left" w:pos="0"/>
              </w:tabs>
              <w:spacing w:before="0"/>
              <w:jc w:val="right"/>
              <w:rPr>
                <w:rFonts w:ascii="Times New Roman" w:hAnsi="Times New Roman" w:cs="Times New Roman"/>
                <w:szCs w:val="20"/>
              </w:rPr>
            </w:pPr>
            <w:r w:rsidRPr="00092170">
              <w:rPr>
                <w:rFonts w:ascii="Times New Roman" w:hAnsi="Times New Roman" w:cs="Times New Roman"/>
                <w:szCs w:val="20"/>
              </w:rPr>
              <w:t>%</w:t>
            </w:r>
          </w:p>
        </w:tc>
      </w:tr>
      <w:tr w:rsidR="0097205F" w:rsidRPr="00092170" w14:paraId="652C742F" w14:textId="77777777" w:rsidTr="0095278F">
        <w:trPr>
          <w:trHeight w:val="133"/>
        </w:trPr>
        <w:tc>
          <w:tcPr>
            <w:tcW w:w="4962" w:type="dxa"/>
            <w:vMerge w:val="restart"/>
          </w:tcPr>
          <w:p w14:paraId="5A96F45C"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STEM Bilgi Düzeyi</w:t>
            </w:r>
          </w:p>
        </w:tc>
        <w:tc>
          <w:tcPr>
            <w:tcW w:w="2268" w:type="dxa"/>
            <w:tcBorders>
              <w:bottom w:val="nil"/>
            </w:tcBorders>
          </w:tcPr>
          <w:p w14:paraId="6C2957AB"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Biliyor</w:t>
            </w:r>
          </w:p>
        </w:tc>
        <w:tc>
          <w:tcPr>
            <w:tcW w:w="850" w:type="dxa"/>
            <w:tcBorders>
              <w:bottom w:val="nil"/>
            </w:tcBorders>
          </w:tcPr>
          <w:p w14:paraId="09152AB1"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31</w:t>
            </w:r>
          </w:p>
        </w:tc>
        <w:tc>
          <w:tcPr>
            <w:tcW w:w="851" w:type="dxa"/>
            <w:tcBorders>
              <w:bottom w:val="nil"/>
            </w:tcBorders>
          </w:tcPr>
          <w:p w14:paraId="0C138D9D"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49,2</w:t>
            </w:r>
          </w:p>
        </w:tc>
      </w:tr>
      <w:tr w:rsidR="0097205F" w:rsidRPr="00092170" w14:paraId="5A864739" w14:textId="77777777" w:rsidTr="0095278F">
        <w:trPr>
          <w:trHeight w:val="113"/>
        </w:trPr>
        <w:tc>
          <w:tcPr>
            <w:tcW w:w="4962" w:type="dxa"/>
            <w:vMerge/>
          </w:tcPr>
          <w:p w14:paraId="75721918"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nil"/>
            </w:tcBorders>
          </w:tcPr>
          <w:p w14:paraId="3539AEBF"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Kısmen Biliyor</w:t>
            </w:r>
          </w:p>
        </w:tc>
        <w:tc>
          <w:tcPr>
            <w:tcW w:w="850" w:type="dxa"/>
            <w:tcBorders>
              <w:top w:val="nil"/>
              <w:bottom w:val="nil"/>
            </w:tcBorders>
          </w:tcPr>
          <w:p w14:paraId="00F1A723"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22</w:t>
            </w:r>
          </w:p>
        </w:tc>
        <w:tc>
          <w:tcPr>
            <w:tcW w:w="851" w:type="dxa"/>
            <w:tcBorders>
              <w:top w:val="nil"/>
              <w:bottom w:val="nil"/>
            </w:tcBorders>
          </w:tcPr>
          <w:p w14:paraId="51A5A3B5"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34,9</w:t>
            </w:r>
          </w:p>
        </w:tc>
      </w:tr>
      <w:tr w:rsidR="0097205F" w:rsidRPr="00092170" w14:paraId="355A36ED" w14:textId="77777777" w:rsidTr="0095278F">
        <w:trPr>
          <w:trHeight w:val="190"/>
        </w:trPr>
        <w:tc>
          <w:tcPr>
            <w:tcW w:w="4962" w:type="dxa"/>
            <w:vMerge/>
          </w:tcPr>
          <w:p w14:paraId="6C672D4C"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single" w:sz="12" w:space="0" w:color="auto"/>
            </w:tcBorders>
          </w:tcPr>
          <w:p w14:paraId="4D41A369"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Bilmiyor</w:t>
            </w:r>
          </w:p>
        </w:tc>
        <w:tc>
          <w:tcPr>
            <w:tcW w:w="850" w:type="dxa"/>
            <w:tcBorders>
              <w:top w:val="nil"/>
              <w:bottom w:val="single" w:sz="12" w:space="0" w:color="auto"/>
            </w:tcBorders>
          </w:tcPr>
          <w:p w14:paraId="6A26D513"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10</w:t>
            </w:r>
          </w:p>
        </w:tc>
        <w:tc>
          <w:tcPr>
            <w:tcW w:w="851" w:type="dxa"/>
            <w:tcBorders>
              <w:top w:val="nil"/>
              <w:bottom w:val="single" w:sz="12" w:space="0" w:color="auto"/>
            </w:tcBorders>
          </w:tcPr>
          <w:p w14:paraId="6EC9234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15,9</w:t>
            </w:r>
          </w:p>
        </w:tc>
      </w:tr>
      <w:tr w:rsidR="0097205F" w:rsidRPr="00092170" w14:paraId="13A16D04" w14:textId="77777777" w:rsidTr="0095278F">
        <w:trPr>
          <w:trHeight w:val="173"/>
        </w:trPr>
        <w:tc>
          <w:tcPr>
            <w:tcW w:w="4962" w:type="dxa"/>
            <w:vMerge w:val="restart"/>
          </w:tcPr>
          <w:p w14:paraId="60F9F27E"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Kitap Etkinliklerinin Kavramsal Entegrasyon Düzeyi</w:t>
            </w:r>
          </w:p>
        </w:tc>
        <w:tc>
          <w:tcPr>
            <w:tcW w:w="2268" w:type="dxa"/>
            <w:tcBorders>
              <w:bottom w:val="nil"/>
            </w:tcBorders>
          </w:tcPr>
          <w:p w14:paraId="6FD8C827"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Yeterli</w:t>
            </w:r>
          </w:p>
        </w:tc>
        <w:tc>
          <w:tcPr>
            <w:tcW w:w="850" w:type="dxa"/>
            <w:tcBorders>
              <w:bottom w:val="nil"/>
            </w:tcBorders>
          </w:tcPr>
          <w:p w14:paraId="6A836E16"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7</w:t>
            </w:r>
          </w:p>
        </w:tc>
        <w:tc>
          <w:tcPr>
            <w:tcW w:w="851" w:type="dxa"/>
            <w:tcBorders>
              <w:bottom w:val="nil"/>
            </w:tcBorders>
          </w:tcPr>
          <w:p w14:paraId="4F232DD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11,1</w:t>
            </w:r>
          </w:p>
        </w:tc>
      </w:tr>
      <w:tr w:rsidR="0097205F" w:rsidRPr="00092170" w14:paraId="01FAF545" w14:textId="77777777" w:rsidTr="0095278F">
        <w:trPr>
          <w:trHeight w:val="121"/>
        </w:trPr>
        <w:tc>
          <w:tcPr>
            <w:tcW w:w="4962" w:type="dxa"/>
            <w:vMerge/>
          </w:tcPr>
          <w:p w14:paraId="32DFEDDF"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nil"/>
            </w:tcBorders>
          </w:tcPr>
          <w:p w14:paraId="53B55F6C"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Geliştirilmeli</w:t>
            </w:r>
          </w:p>
        </w:tc>
        <w:tc>
          <w:tcPr>
            <w:tcW w:w="850" w:type="dxa"/>
            <w:tcBorders>
              <w:top w:val="nil"/>
              <w:bottom w:val="nil"/>
            </w:tcBorders>
          </w:tcPr>
          <w:p w14:paraId="701AA326"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33</w:t>
            </w:r>
          </w:p>
        </w:tc>
        <w:tc>
          <w:tcPr>
            <w:tcW w:w="851" w:type="dxa"/>
            <w:tcBorders>
              <w:top w:val="nil"/>
              <w:bottom w:val="nil"/>
            </w:tcBorders>
          </w:tcPr>
          <w:p w14:paraId="48F1DEBE"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52,4</w:t>
            </w:r>
          </w:p>
        </w:tc>
      </w:tr>
      <w:tr w:rsidR="0097205F" w:rsidRPr="00092170" w14:paraId="6FF3F665" w14:textId="77777777" w:rsidTr="0095278F">
        <w:trPr>
          <w:trHeight w:val="225"/>
        </w:trPr>
        <w:tc>
          <w:tcPr>
            <w:tcW w:w="4962" w:type="dxa"/>
            <w:vMerge/>
          </w:tcPr>
          <w:p w14:paraId="13A00E2B"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single" w:sz="12" w:space="0" w:color="auto"/>
            </w:tcBorders>
          </w:tcPr>
          <w:p w14:paraId="7E4C40A4"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Yetersiz</w:t>
            </w:r>
          </w:p>
        </w:tc>
        <w:tc>
          <w:tcPr>
            <w:tcW w:w="850" w:type="dxa"/>
            <w:tcBorders>
              <w:top w:val="nil"/>
              <w:bottom w:val="single" w:sz="12" w:space="0" w:color="auto"/>
            </w:tcBorders>
          </w:tcPr>
          <w:p w14:paraId="4E58CD3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23</w:t>
            </w:r>
          </w:p>
        </w:tc>
        <w:tc>
          <w:tcPr>
            <w:tcW w:w="851" w:type="dxa"/>
            <w:tcBorders>
              <w:top w:val="nil"/>
              <w:bottom w:val="single" w:sz="12" w:space="0" w:color="auto"/>
            </w:tcBorders>
          </w:tcPr>
          <w:p w14:paraId="3FC47CC9"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36,5</w:t>
            </w:r>
          </w:p>
        </w:tc>
      </w:tr>
      <w:tr w:rsidR="0097205F" w:rsidRPr="00092170" w14:paraId="3BD84DD4" w14:textId="77777777" w:rsidTr="0095278F">
        <w:trPr>
          <w:trHeight w:val="159"/>
        </w:trPr>
        <w:tc>
          <w:tcPr>
            <w:tcW w:w="4962" w:type="dxa"/>
            <w:vMerge w:val="restart"/>
          </w:tcPr>
          <w:p w14:paraId="7D40768D"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Kitap Etkinliklerini STEM Etkinliklerine Uygun Bulma Düzeyi</w:t>
            </w:r>
          </w:p>
        </w:tc>
        <w:tc>
          <w:tcPr>
            <w:tcW w:w="2268" w:type="dxa"/>
            <w:tcBorders>
              <w:bottom w:val="nil"/>
            </w:tcBorders>
          </w:tcPr>
          <w:p w14:paraId="2D10F4C9"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Uygun</w:t>
            </w:r>
          </w:p>
        </w:tc>
        <w:tc>
          <w:tcPr>
            <w:tcW w:w="850" w:type="dxa"/>
            <w:tcBorders>
              <w:bottom w:val="nil"/>
            </w:tcBorders>
          </w:tcPr>
          <w:p w14:paraId="7E8B9CB5"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14</w:t>
            </w:r>
          </w:p>
        </w:tc>
        <w:tc>
          <w:tcPr>
            <w:tcW w:w="851" w:type="dxa"/>
            <w:tcBorders>
              <w:bottom w:val="nil"/>
            </w:tcBorders>
          </w:tcPr>
          <w:p w14:paraId="4D07B5DA"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22,2</w:t>
            </w:r>
          </w:p>
        </w:tc>
      </w:tr>
      <w:tr w:rsidR="0097205F" w:rsidRPr="00092170" w14:paraId="52F2FF7F" w14:textId="77777777" w:rsidTr="0095278F">
        <w:trPr>
          <w:trHeight w:val="249"/>
        </w:trPr>
        <w:tc>
          <w:tcPr>
            <w:tcW w:w="4962" w:type="dxa"/>
            <w:vMerge/>
          </w:tcPr>
          <w:p w14:paraId="742E8B7D"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nil"/>
            </w:tcBorders>
          </w:tcPr>
          <w:p w14:paraId="38AA3392"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Kısmen Uygun</w:t>
            </w:r>
          </w:p>
        </w:tc>
        <w:tc>
          <w:tcPr>
            <w:tcW w:w="850" w:type="dxa"/>
            <w:tcBorders>
              <w:top w:val="nil"/>
              <w:bottom w:val="nil"/>
            </w:tcBorders>
          </w:tcPr>
          <w:p w14:paraId="748936F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16</w:t>
            </w:r>
          </w:p>
        </w:tc>
        <w:tc>
          <w:tcPr>
            <w:tcW w:w="851" w:type="dxa"/>
            <w:tcBorders>
              <w:top w:val="nil"/>
              <w:bottom w:val="nil"/>
            </w:tcBorders>
          </w:tcPr>
          <w:p w14:paraId="4F0D794B"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25,4</w:t>
            </w:r>
          </w:p>
        </w:tc>
      </w:tr>
      <w:tr w:rsidR="0097205F" w:rsidRPr="00092170" w14:paraId="6F166516" w14:textId="77777777" w:rsidTr="0095278F">
        <w:trPr>
          <w:trHeight w:val="305"/>
        </w:trPr>
        <w:tc>
          <w:tcPr>
            <w:tcW w:w="4962" w:type="dxa"/>
            <w:vMerge/>
          </w:tcPr>
          <w:p w14:paraId="4F408F64"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single" w:sz="12" w:space="0" w:color="auto"/>
            </w:tcBorders>
          </w:tcPr>
          <w:p w14:paraId="7AC9CA83"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Uygun Değil</w:t>
            </w:r>
          </w:p>
        </w:tc>
        <w:tc>
          <w:tcPr>
            <w:tcW w:w="850" w:type="dxa"/>
            <w:tcBorders>
              <w:top w:val="nil"/>
              <w:bottom w:val="single" w:sz="12" w:space="0" w:color="auto"/>
            </w:tcBorders>
          </w:tcPr>
          <w:p w14:paraId="2A6B05F7"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33</w:t>
            </w:r>
          </w:p>
        </w:tc>
        <w:tc>
          <w:tcPr>
            <w:tcW w:w="851" w:type="dxa"/>
            <w:tcBorders>
              <w:top w:val="nil"/>
              <w:bottom w:val="single" w:sz="12" w:space="0" w:color="auto"/>
            </w:tcBorders>
          </w:tcPr>
          <w:p w14:paraId="66D0B0AA"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52,4</w:t>
            </w:r>
          </w:p>
        </w:tc>
      </w:tr>
      <w:tr w:rsidR="0097205F" w:rsidRPr="00092170" w14:paraId="47760908" w14:textId="77777777" w:rsidTr="0095278F">
        <w:trPr>
          <w:trHeight w:val="143"/>
        </w:trPr>
        <w:tc>
          <w:tcPr>
            <w:tcW w:w="4962" w:type="dxa"/>
            <w:vMerge w:val="restart"/>
          </w:tcPr>
          <w:p w14:paraId="4930FC72"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Etkinliklerin Günlük Hayat Problemi İçerme Düzeyi</w:t>
            </w:r>
          </w:p>
        </w:tc>
        <w:tc>
          <w:tcPr>
            <w:tcW w:w="2268" w:type="dxa"/>
            <w:tcBorders>
              <w:bottom w:val="nil"/>
            </w:tcBorders>
          </w:tcPr>
          <w:p w14:paraId="77517A33"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Yeterli</w:t>
            </w:r>
          </w:p>
        </w:tc>
        <w:tc>
          <w:tcPr>
            <w:tcW w:w="850" w:type="dxa"/>
            <w:tcBorders>
              <w:bottom w:val="nil"/>
            </w:tcBorders>
          </w:tcPr>
          <w:p w14:paraId="0BCA0019"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22</w:t>
            </w:r>
          </w:p>
        </w:tc>
        <w:tc>
          <w:tcPr>
            <w:tcW w:w="851" w:type="dxa"/>
            <w:tcBorders>
              <w:bottom w:val="nil"/>
            </w:tcBorders>
          </w:tcPr>
          <w:p w14:paraId="5F72857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34,9</w:t>
            </w:r>
          </w:p>
        </w:tc>
      </w:tr>
      <w:tr w:rsidR="0097205F" w:rsidRPr="00092170" w14:paraId="1BCF6F02" w14:textId="77777777" w:rsidTr="0095278F">
        <w:trPr>
          <w:trHeight w:val="305"/>
        </w:trPr>
        <w:tc>
          <w:tcPr>
            <w:tcW w:w="4962" w:type="dxa"/>
            <w:vMerge/>
          </w:tcPr>
          <w:p w14:paraId="16454E9A"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nil"/>
            </w:tcBorders>
          </w:tcPr>
          <w:p w14:paraId="7BE5237D"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Geliştirilmeli</w:t>
            </w:r>
          </w:p>
        </w:tc>
        <w:tc>
          <w:tcPr>
            <w:tcW w:w="850" w:type="dxa"/>
            <w:tcBorders>
              <w:top w:val="nil"/>
              <w:bottom w:val="nil"/>
            </w:tcBorders>
          </w:tcPr>
          <w:p w14:paraId="208F5F6F"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30</w:t>
            </w:r>
          </w:p>
        </w:tc>
        <w:tc>
          <w:tcPr>
            <w:tcW w:w="851" w:type="dxa"/>
            <w:tcBorders>
              <w:top w:val="nil"/>
              <w:bottom w:val="nil"/>
            </w:tcBorders>
          </w:tcPr>
          <w:p w14:paraId="374CE3E4"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47,6</w:t>
            </w:r>
          </w:p>
        </w:tc>
      </w:tr>
      <w:tr w:rsidR="0097205F" w:rsidRPr="00092170" w14:paraId="28FADB20" w14:textId="77777777" w:rsidTr="0095278F">
        <w:trPr>
          <w:trHeight w:val="158"/>
        </w:trPr>
        <w:tc>
          <w:tcPr>
            <w:tcW w:w="4962" w:type="dxa"/>
            <w:vMerge/>
          </w:tcPr>
          <w:p w14:paraId="7FE256A5" w14:textId="77777777" w:rsidR="0097205F" w:rsidRPr="00092170" w:rsidRDefault="0097205F" w:rsidP="0095278F">
            <w:pPr>
              <w:pStyle w:val="1AltBaslik"/>
              <w:tabs>
                <w:tab w:val="left" w:pos="0"/>
              </w:tabs>
              <w:spacing w:before="0"/>
              <w:rPr>
                <w:rFonts w:ascii="Times New Roman" w:hAnsi="Times New Roman" w:cs="Times New Roman"/>
                <w:b w:val="0"/>
                <w:szCs w:val="20"/>
              </w:rPr>
            </w:pPr>
          </w:p>
        </w:tc>
        <w:tc>
          <w:tcPr>
            <w:tcW w:w="2268" w:type="dxa"/>
            <w:tcBorders>
              <w:top w:val="nil"/>
              <w:bottom w:val="single" w:sz="12" w:space="0" w:color="auto"/>
            </w:tcBorders>
          </w:tcPr>
          <w:p w14:paraId="2922FD9D"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Yetersiz</w:t>
            </w:r>
          </w:p>
        </w:tc>
        <w:tc>
          <w:tcPr>
            <w:tcW w:w="850" w:type="dxa"/>
            <w:tcBorders>
              <w:top w:val="nil"/>
              <w:bottom w:val="single" w:sz="12" w:space="0" w:color="auto"/>
            </w:tcBorders>
          </w:tcPr>
          <w:p w14:paraId="3E684BAC"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11</w:t>
            </w:r>
          </w:p>
        </w:tc>
        <w:tc>
          <w:tcPr>
            <w:tcW w:w="851" w:type="dxa"/>
            <w:tcBorders>
              <w:top w:val="nil"/>
              <w:bottom w:val="single" w:sz="12" w:space="0" w:color="auto"/>
            </w:tcBorders>
          </w:tcPr>
          <w:p w14:paraId="422BE4F1"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17,5</w:t>
            </w:r>
          </w:p>
        </w:tc>
      </w:tr>
      <w:tr w:rsidR="0097205F" w:rsidRPr="00092170" w14:paraId="00C292F1" w14:textId="77777777" w:rsidTr="0095278F">
        <w:trPr>
          <w:trHeight w:val="197"/>
        </w:trPr>
        <w:tc>
          <w:tcPr>
            <w:tcW w:w="4962" w:type="dxa"/>
            <w:vMerge w:val="restart"/>
          </w:tcPr>
          <w:p w14:paraId="3AB531D8"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Etkinlik Değerlendirme Sorularının Kavramsal Entegrasyon Düzeyi</w:t>
            </w:r>
          </w:p>
        </w:tc>
        <w:tc>
          <w:tcPr>
            <w:tcW w:w="2268" w:type="dxa"/>
            <w:tcBorders>
              <w:bottom w:val="nil"/>
            </w:tcBorders>
          </w:tcPr>
          <w:p w14:paraId="5445EF6E"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Ölçebiliyor</w:t>
            </w:r>
          </w:p>
        </w:tc>
        <w:tc>
          <w:tcPr>
            <w:tcW w:w="850" w:type="dxa"/>
            <w:tcBorders>
              <w:bottom w:val="nil"/>
            </w:tcBorders>
          </w:tcPr>
          <w:p w14:paraId="19FF1F23"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5</w:t>
            </w:r>
          </w:p>
        </w:tc>
        <w:tc>
          <w:tcPr>
            <w:tcW w:w="851" w:type="dxa"/>
            <w:tcBorders>
              <w:bottom w:val="nil"/>
            </w:tcBorders>
          </w:tcPr>
          <w:p w14:paraId="6B5A42D3"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7,9</w:t>
            </w:r>
          </w:p>
        </w:tc>
      </w:tr>
      <w:tr w:rsidR="0097205F" w:rsidRPr="00092170" w14:paraId="0A24EF6B" w14:textId="77777777" w:rsidTr="0095278F">
        <w:trPr>
          <w:trHeight w:val="214"/>
        </w:trPr>
        <w:tc>
          <w:tcPr>
            <w:tcW w:w="4962" w:type="dxa"/>
            <w:vMerge/>
          </w:tcPr>
          <w:p w14:paraId="438BC573" w14:textId="77777777" w:rsidR="0097205F" w:rsidRPr="00092170" w:rsidRDefault="0097205F" w:rsidP="0095278F">
            <w:pPr>
              <w:pStyle w:val="1AltBaslik"/>
              <w:tabs>
                <w:tab w:val="left" w:pos="0"/>
              </w:tabs>
              <w:spacing w:before="0"/>
              <w:rPr>
                <w:rFonts w:ascii="Times New Roman" w:hAnsi="Times New Roman" w:cs="Times New Roman"/>
                <w:szCs w:val="20"/>
              </w:rPr>
            </w:pPr>
          </w:p>
        </w:tc>
        <w:tc>
          <w:tcPr>
            <w:tcW w:w="2268" w:type="dxa"/>
            <w:tcBorders>
              <w:top w:val="nil"/>
              <w:bottom w:val="nil"/>
            </w:tcBorders>
          </w:tcPr>
          <w:p w14:paraId="64229276"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Kısmen Ölçüyor</w:t>
            </w:r>
          </w:p>
        </w:tc>
        <w:tc>
          <w:tcPr>
            <w:tcW w:w="850" w:type="dxa"/>
            <w:tcBorders>
              <w:top w:val="nil"/>
              <w:bottom w:val="nil"/>
            </w:tcBorders>
          </w:tcPr>
          <w:p w14:paraId="1D599B53"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30</w:t>
            </w:r>
          </w:p>
        </w:tc>
        <w:tc>
          <w:tcPr>
            <w:tcW w:w="851" w:type="dxa"/>
            <w:tcBorders>
              <w:top w:val="nil"/>
              <w:bottom w:val="nil"/>
            </w:tcBorders>
          </w:tcPr>
          <w:p w14:paraId="11A88C8E"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47,6</w:t>
            </w:r>
          </w:p>
        </w:tc>
      </w:tr>
      <w:tr w:rsidR="0097205F" w:rsidRPr="00092170" w14:paraId="7619BF69" w14:textId="77777777" w:rsidTr="0095278F">
        <w:trPr>
          <w:trHeight w:val="246"/>
        </w:trPr>
        <w:tc>
          <w:tcPr>
            <w:tcW w:w="4962" w:type="dxa"/>
            <w:vMerge/>
          </w:tcPr>
          <w:p w14:paraId="46018874" w14:textId="77777777" w:rsidR="0097205F" w:rsidRPr="00092170" w:rsidRDefault="0097205F" w:rsidP="0095278F">
            <w:pPr>
              <w:pStyle w:val="1AltBaslik"/>
              <w:tabs>
                <w:tab w:val="left" w:pos="0"/>
              </w:tabs>
              <w:spacing w:before="0"/>
              <w:rPr>
                <w:rFonts w:ascii="Times New Roman" w:hAnsi="Times New Roman" w:cs="Times New Roman"/>
                <w:szCs w:val="20"/>
              </w:rPr>
            </w:pPr>
          </w:p>
        </w:tc>
        <w:tc>
          <w:tcPr>
            <w:tcW w:w="2268" w:type="dxa"/>
            <w:tcBorders>
              <w:top w:val="nil"/>
            </w:tcBorders>
          </w:tcPr>
          <w:p w14:paraId="43DCA6E7" w14:textId="77777777" w:rsidR="0097205F" w:rsidRPr="00092170" w:rsidRDefault="0097205F" w:rsidP="0095278F">
            <w:pPr>
              <w:pStyle w:val="1AltBaslik"/>
              <w:tabs>
                <w:tab w:val="left" w:pos="0"/>
              </w:tabs>
              <w:spacing w:before="0"/>
              <w:rPr>
                <w:rFonts w:ascii="Times New Roman" w:hAnsi="Times New Roman" w:cs="Times New Roman"/>
                <w:b w:val="0"/>
                <w:szCs w:val="20"/>
              </w:rPr>
            </w:pPr>
            <w:r w:rsidRPr="00092170">
              <w:rPr>
                <w:rFonts w:ascii="Times New Roman" w:hAnsi="Times New Roman" w:cs="Times New Roman"/>
                <w:b w:val="0"/>
                <w:szCs w:val="20"/>
              </w:rPr>
              <w:t>Ölçemiyor</w:t>
            </w:r>
          </w:p>
        </w:tc>
        <w:tc>
          <w:tcPr>
            <w:tcW w:w="850" w:type="dxa"/>
            <w:tcBorders>
              <w:top w:val="nil"/>
            </w:tcBorders>
          </w:tcPr>
          <w:p w14:paraId="02FBC0D1"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28</w:t>
            </w:r>
          </w:p>
        </w:tc>
        <w:tc>
          <w:tcPr>
            <w:tcW w:w="851" w:type="dxa"/>
            <w:tcBorders>
              <w:top w:val="nil"/>
            </w:tcBorders>
          </w:tcPr>
          <w:p w14:paraId="0F20BDB0" w14:textId="77777777" w:rsidR="0097205F" w:rsidRPr="00092170" w:rsidRDefault="0097205F" w:rsidP="0095278F">
            <w:pPr>
              <w:pStyle w:val="1AltBaslik"/>
              <w:tabs>
                <w:tab w:val="left" w:pos="0"/>
              </w:tabs>
              <w:spacing w:before="0"/>
              <w:jc w:val="right"/>
              <w:rPr>
                <w:rFonts w:ascii="Times New Roman" w:hAnsi="Times New Roman" w:cs="Times New Roman"/>
                <w:b w:val="0"/>
                <w:szCs w:val="20"/>
              </w:rPr>
            </w:pPr>
            <w:r w:rsidRPr="00092170">
              <w:rPr>
                <w:rFonts w:ascii="Times New Roman" w:hAnsi="Times New Roman" w:cs="Times New Roman"/>
                <w:b w:val="0"/>
                <w:szCs w:val="20"/>
              </w:rPr>
              <w:t>44,5</w:t>
            </w:r>
          </w:p>
        </w:tc>
      </w:tr>
    </w:tbl>
    <w:p w14:paraId="54D11202" w14:textId="77777777" w:rsidR="0097205F" w:rsidRPr="00092170" w:rsidRDefault="0097205F" w:rsidP="0097205F">
      <w:pPr>
        <w:pStyle w:val="AnaMetin"/>
        <w:tabs>
          <w:tab w:val="left" w:pos="0"/>
        </w:tabs>
        <w:spacing w:line="360" w:lineRule="auto"/>
        <w:ind w:firstLine="0"/>
        <w:outlineLvl w:val="2"/>
        <w:rPr>
          <w:rFonts w:ascii="Times New Roman" w:hAnsi="Times New Roman" w:cs="Times New Roman"/>
          <w:b/>
          <w:i/>
          <w:sz w:val="24"/>
          <w:szCs w:val="24"/>
        </w:rPr>
      </w:pPr>
      <w:r w:rsidRPr="00092170">
        <w:rPr>
          <w:rFonts w:ascii="Times New Roman" w:hAnsi="Times New Roman" w:cs="Times New Roman"/>
          <w:b/>
          <w:i/>
          <w:sz w:val="24"/>
          <w:szCs w:val="24"/>
        </w:rPr>
        <w:t xml:space="preserve">Sizce STEM nedir?  </w:t>
      </w:r>
    </w:p>
    <w:p w14:paraId="73ACC219" w14:textId="46FA3F95"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Öğretmenlerin büyük çoğunluğu STEM kavramını doğru tanımlayabiliyor veya kısmen tanımlayabiliyor. Yarı yapılandırılmış görüşmelerde 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öğretmenleri, </w:t>
      </w:r>
      <w:proofErr w:type="spellStart"/>
      <w:r w:rsidRPr="00092170">
        <w:rPr>
          <w:rFonts w:ascii="Times New Roman" w:hAnsi="Times New Roman" w:cs="Times New Roman"/>
          <w:sz w:val="24"/>
          <w:szCs w:val="24"/>
        </w:rPr>
        <w:t>STEM’i</w:t>
      </w:r>
      <w:proofErr w:type="spellEnd"/>
      <w:r w:rsidRPr="00092170">
        <w:rPr>
          <w:rFonts w:ascii="Times New Roman" w:hAnsi="Times New Roman" w:cs="Times New Roman"/>
          <w:sz w:val="24"/>
          <w:szCs w:val="24"/>
        </w:rPr>
        <w:t xml:space="preserve"> kavramsal olarak kısmen doğru cevap verirken, diğer sekiz fen bilimleri öğretmeni yeterli kavramsal tanımlamayı yapmıştır. Görüşmelerde </w:t>
      </w:r>
      <w:proofErr w:type="spellStart"/>
      <w:r w:rsidRPr="00092170">
        <w:rPr>
          <w:rFonts w:ascii="Times New Roman" w:hAnsi="Times New Roman" w:cs="Times New Roman"/>
          <w:sz w:val="24"/>
          <w:szCs w:val="24"/>
        </w:rPr>
        <w:t>STEM’i</w:t>
      </w:r>
      <w:proofErr w:type="spellEnd"/>
      <w:r w:rsidRPr="00092170">
        <w:rPr>
          <w:rFonts w:ascii="Times New Roman" w:hAnsi="Times New Roman" w:cs="Times New Roman"/>
          <w:sz w:val="24"/>
          <w:szCs w:val="24"/>
        </w:rPr>
        <w:t xml:space="preserve"> kavramsal olarak yanlış tanımlayan fen bilimleri öğretmeni olmamıştır. </w:t>
      </w:r>
    </w:p>
    <w:p w14:paraId="459F1E16" w14:textId="1C54AF76"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Görüşme sırasında </w:t>
      </w:r>
      <w:proofErr w:type="spellStart"/>
      <w:r w:rsidRPr="00092170">
        <w:rPr>
          <w:rFonts w:ascii="Times New Roman" w:hAnsi="Times New Roman" w:cs="Times New Roman"/>
          <w:sz w:val="24"/>
          <w:szCs w:val="24"/>
        </w:rPr>
        <w:t>STEM’i</w:t>
      </w:r>
      <w:proofErr w:type="spellEnd"/>
      <w:r w:rsidRPr="00092170">
        <w:rPr>
          <w:rFonts w:ascii="Times New Roman" w:hAnsi="Times New Roman" w:cs="Times New Roman"/>
          <w:sz w:val="24"/>
          <w:szCs w:val="24"/>
        </w:rPr>
        <w:t xml:space="preserve">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dört temel disiplinin dışına çıkılması gerektiğini şu şekilde açıklamıştır:</w:t>
      </w:r>
    </w:p>
    <w:p w14:paraId="04520624"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Fen, matematik, teknoloji ve mühendislik disiplinlerinin bir bütün halinde öğrenciye disiplinler arası</w:t>
      </w:r>
      <w:r w:rsidRPr="00092170">
        <w:rPr>
          <w:rFonts w:ascii="Times New Roman" w:hAnsi="Times New Roman" w:cs="Times New Roman"/>
          <w:i/>
          <w:color w:val="0070C0"/>
          <w:szCs w:val="24"/>
        </w:rPr>
        <w:t xml:space="preserve"> </w:t>
      </w:r>
      <w:r w:rsidRPr="00092170">
        <w:rPr>
          <w:rFonts w:ascii="Times New Roman" w:hAnsi="Times New Roman" w:cs="Times New Roman"/>
          <w:i/>
          <w:szCs w:val="24"/>
        </w:rPr>
        <w:t>bir yaklaşımla verilmesidir. Bu sadece dört alanla sınırlandırılmamalıdır. Tüm disiplinler bu kuram içerisine girebilir.</w:t>
      </w:r>
      <w:r w:rsidRPr="00092170">
        <w:rPr>
          <w:rFonts w:ascii="Times New Roman" w:hAnsi="Times New Roman" w:cs="Times New Roman"/>
          <w:szCs w:val="24"/>
        </w:rPr>
        <w:t xml:space="preserve">” </w:t>
      </w:r>
    </w:p>
    <w:p w14:paraId="59C245E1"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Anket formunda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STEM ‘i şu şekilde tanımlamıştır:</w:t>
      </w:r>
    </w:p>
    <w:p w14:paraId="0CFFA86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Fen, Teknoloji, Matematik, Mühendislik kelimelerinin İngilizcelerinin baş harflerinin birleşimi oluşur. Merkezinde günlük hayatın problemlerinin yer aldığı, öğrencilerin farklı boyut açılarının yer aldığı bir eğitim yaklaşımıdır. Öğrenci dört disiplinin bir arada incelendiği bir ders planı konuyu ve özelliklerini daha iyi kavrayacağı düşünülebilir</w:t>
      </w:r>
      <w:r w:rsidRPr="00092170">
        <w:rPr>
          <w:rFonts w:ascii="Times New Roman" w:hAnsi="Times New Roman" w:cs="Times New Roman"/>
          <w:szCs w:val="24"/>
        </w:rPr>
        <w:t xml:space="preserve">.” </w:t>
      </w:r>
    </w:p>
    <w:p w14:paraId="46ED0F5A" w14:textId="77777777" w:rsidR="0097205F" w:rsidRPr="00092170" w:rsidRDefault="0097205F" w:rsidP="0097205F">
      <w:pPr>
        <w:tabs>
          <w:tab w:val="left" w:pos="0"/>
        </w:tabs>
        <w:spacing w:line="360" w:lineRule="auto"/>
        <w:jc w:val="both"/>
        <w:rPr>
          <w:rFonts w:ascii="Times New Roman" w:hAnsi="Times New Roman" w:cs="Times New Roman"/>
          <w:sz w:val="24"/>
          <w:szCs w:val="24"/>
        </w:rPr>
      </w:pPr>
      <w:r w:rsidRPr="00092170">
        <w:rPr>
          <w:rFonts w:ascii="Times New Roman" w:hAnsi="Times New Roman" w:cs="Times New Roman"/>
          <w:sz w:val="24"/>
          <w:szCs w:val="24"/>
        </w:rPr>
        <w:t xml:space="preserve">Ö15 ile yapılan görüşmedeki açıklamalarıyla, anket formundaki açıklamalarının dışına çıkmış, mühendislik eğitimi ve mühendislik süreci, teknolojik ürün elde etme ve 21.yy becerileri kazandırma vurgusu ile diğer katılımcılarından farklı olarak </w:t>
      </w:r>
      <w:proofErr w:type="spellStart"/>
      <w:r w:rsidRPr="00092170">
        <w:rPr>
          <w:rFonts w:ascii="Times New Roman" w:hAnsi="Times New Roman" w:cs="Times New Roman"/>
          <w:sz w:val="24"/>
          <w:szCs w:val="24"/>
        </w:rPr>
        <w:t>STEM’in</w:t>
      </w:r>
      <w:proofErr w:type="spellEnd"/>
      <w:r w:rsidRPr="00092170">
        <w:rPr>
          <w:rFonts w:ascii="Times New Roman" w:hAnsi="Times New Roman" w:cs="Times New Roman"/>
          <w:sz w:val="24"/>
          <w:szCs w:val="24"/>
        </w:rPr>
        <w:t xml:space="preserve"> uygulama sürecinde disiplinler arası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şu şekilde açıklamıştır: </w:t>
      </w:r>
    </w:p>
    <w:p w14:paraId="0F72BA8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Fen, teknoloji, matematik ve mühendislik eğitimiyle hedeflenen, matematik ve fen bilgisine ait becerilerin birleştirilip mühendislik sürecinin oluşturulduğu ve sonunda teknolojik ürün elde edebilme çabası içine girdiğimiz bir eğitim yaklaşımıdır. Aynı zamanda 21.yy becerileri kazanma sürecidir.”</w:t>
      </w:r>
      <w:r w:rsidRPr="00092170">
        <w:rPr>
          <w:rFonts w:ascii="Times New Roman" w:hAnsi="Times New Roman" w:cs="Times New Roman"/>
          <w:szCs w:val="24"/>
        </w:rPr>
        <w:t xml:space="preserve"> </w:t>
      </w:r>
    </w:p>
    <w:p w14:paraId="63BE8E8B" w14:textId="7360DB48" w:rsidR="00697E3A" w:rsidRPr="00092170" w:rsidRDefault="00697E3A" w:rsidP="00697E3A">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Anket formunda Ö</w:t>
      </w:r>
      <w:r w:rsidRPr="00092170">
        <w:rPr>
          <w:rFonts w:ascii="Times New Roman" w:hAnsi="Times New Roman" w:cs="Times New Roman"/>
          <w:sz w:val="24"/>
          <w:szCs w:val="24"/>
          <w:vertAlign w:val="subscript"/>
        </w:rPr>
        <w:t xml:space="preserve">10 </w:t>
      </w:r>
      <w:r w:rsidRPr="00092170">
        <w:rPr>
          <w:rFonts w:ascii="Times New Roman" w:hAnsi="Times New Roman" w:cs="Times New Roman"/>
          <w:sz w:val="24"/>
          <w:szCs w:val="24"/>
        </w:rPr>
        <w:t>ve Ö39 sırasıyla STEM ‘i kısmen doğru olarak, şu şekilde tanımlamıştır:</w:t>
      </w:r>
    </w:p>
    <w:p w14:paraId="3D29805B" w14:textId="14515E0A" w:rsidR="00697E3A" w:rsidRPr="00092170" w:rsidRDefault="00697E3A" w:rsidP="00697E3A">
      <w:pPr>
        <w:tabs>
          <w:tab w:val="left" w:pos="0"/>
        </w:tabs>
        <w:spacing w:line="240" w:lineRule="auto"/>
        <w:jc w:val="both"/>
        <w:rPr>
          <w:rFonts w:ascii="Times New Roman" w:hAnsi="Times New Roman" w:cs="Times New Roman"/>
          <w:i/>
          <w:szCs w:val="24"/>
        </w:rPr>
      </w:pPr>
      <w:r w:rsidRPr="00092170">
        <w:rPr>
          <w:rFonts w:ascii="Times New Roman" w:hAnsi="Times New Roman" w:cs="Times New Roman"/>
          <w:i/>
          <w:szCs w:val="24"/>
        </w:rPr>
        <w:t>“Eğitim, mühendislik, fen ile ilgili eğlen, öğren ve öğret eğitimleri.”</w:t>
      </w:r>
    </w:p>
    <w:p w14:paraId="7D54E6DC" w14:textId="5197E7A6" w:rsidR="00697E3A" w:rsidRPr="00092170" w:rsidRDefault="00697E3A" w:rsidP="0097205F">
      <w:pPr>
        <w:tabs>
          <w:tab w:val="left" w:pos="0"/>
        </w:tabs>
        <w:spacing w:line="240" w:lineRule="auto"/>
        <w:jc w:val="both"/>
        <w:rPr>
          <w:rFonts w:ascii="Times New Roman" w:hAnsi="Times New Roman" w:cs="Times New Roman"/>
          <w:i/>
          <w:szCs w:val="24"/>
        </w:rPr>
      </w:pPr>
      <w:r w:rsidRPr="00092170">
        <w:rPr>
          <w:rFonts w:ascii="Times New Roman" w:hAnsi="Times New Roman" w:cs="Times New Roman"/>
          <w:i/>
          <w:szCs w:val="24"/>
        </w:rPr>
        <w:t xml:space="preserve"> “Fen, Bilim, Teknoloji ile alakalı bir stratejidir.” </w:t>
      </w:r>
    </w:p>
    <w:p w14:paraId="3F6B784F" w14:textId="2D91BF10" w:rsidR="0097205F" w:rsidRPr="00092170" w:rsidRDefault="0097205F" w:rsidP="0097205F">
      <w:pPr>
        <w:pStyle w:val="Balk3"/>
        <w:spacing w:line="360" w:lineRule="auto"/>
        <w:jc w:val="both"/>
        <w:rPr>
          <w:rFonts w:ascii="Times New Roman" w:hAnsi="Times New Roman" w:cs="Times New Roman"/>
          <w:b/>
          <w:color w:val="auto"/>
        </w:rPr>
      </w:pPr>
      <w:r w:rsidRPr="00092170">
        <w:rPr>
          <w:rFonts w:ascii="Times New Roman" w:hAnsi="Times New Roman" w:cs="Times New Roman"/>
          <w:b/>
          <w:i/>
          <w:color w:val="auto"/>
        </w:rPr>
        <w:lastRenderedPageBreak/>
        <w:t xml:space="preserve">Ders Kitaplarında yer alan etkinliklerin STEM disiplinlerinin kavramsal </w:t>
      </w:r>
      <w:proofErr w:type="gramStart"/>
      <w:r w:rsidRPr="00092170">
        <w:rPr>
          <w:rFonts w:ascii="Times New Roman" w:hAnsi="Times New Roman" w:cs="Times New Roman"/>
          <w:b/>
          <w:i/>
          <w:color w:val="auto"/>
        </w:rPr>
        <w:t>entegrasyonunu</w:t>
      </w:r>
      <w:proofErr w:type="gramEnd"/>
      <w:r w:rsidRPr="00092170">
        <w:rPr>
          <w:rFonts w:ascii="Times New Roman" w:hAnsi="Times New Roman" w:cs="Times New Roman"/>
          <w:b/>
          <w:i/>
          <w:color w:val="auto"/>
        </w:rPr>
        <w:t xml:space="preserve"> </w:t>
      </w:r>
      <w:proofErr w:type="spellStart"/>
      <w:r w:rsidRPr="00092170">
        <w:rPr>
          <w:rFonts w:ascii="Times New Roman" w:hAnsi="Times New Roman" w:cs="Times New Roman"/>
          <w:b/>
          <w:i/>
          <w:color w:val="auto"/>
        </w:rPr>
        <w:t>sağlayabilirlik</w:t>
      </w:r>
      <w:proofErr w:type="spellEnd"/>
      <w:r w:rsidRPr="00092170">
        <w:rPr>
          <w:rFonts w:ascii="Times New Roman" w:hAnsi="Times New Roman" w:cs="Times New Roman"/>
          <w:b/>
          <w:i/>
          <w:color w:val="auto"/>
        </w:rPr>
        <w:t xml:space="preserve"> düzeyi sizce nedir?</w:t>
      </w:r>
    </w:p>
    <w:p w14:paraId="18F3344F" w14:textId="77777777"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Görüşmelerde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55</w:t>
      </w:r>
      <w:r w:rsidRPr="00092170">
        <w:rPr>
          <w:rFonts w:ascii="Times New Roman" w:hAnsi="Times New Roman" w:cs="Times New Roman"/>
          <w:sz w:val="24"/>
          <w:szCs w:val="24"/>
        </w:rPr>
        <w:t xml:space="preserve"> ders kitabı etkinliklerini STEM disiplinlerinin kavramsal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sağlanabilirliğini uygun bulmuşlardır.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8</w:t>
      </w:r>
      <w:r w:rsidRPr="00092170">
        <w:rPr>
          <w:rFonts w:ascii="Times New Roman" w:hAnsi="Times New Roman" w:cs="Times New Roman"/>
          <w:sz w:val="24"/>
          <w:szCs w:val="24"/>
        </w:rPr>
        <w:t xml:space="preserve"> etkinliklerin bu konuda geliştirilmesi gerektiğini,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xml:space="preserve"> ise etkinliklerin STEM disiplinleri kavramsal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sağlanabilirliğinin uygun olmadığını belirtmişlerdir. 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etkinliklerin STEM kavramsal </w:t>
      </w:r>
      <w:proofErr w:type="gramStart"/>
      <w:r w:rsidRPr="00092170">
        <w:rPr>
          <w:rFonts w:ascii="Times New Roman" w:hAnsi="Times New Roman" w:cs="Times New Roman"/>
          <w:sz w:val="24"/>
          <w:szCs w:val="24"/>
        </w:rPr>
        <w:t>entegrasyonuna</w:t>
      </w:r>
      <w:proofErr w:type="gramEnd"/>
      <w:r w:rsidRPr="00092170">
        <w:rPr>
          <w:rFonts w:ascii="Times New Roman" w:hAnsi="Times New Roman" w:cs="Times New Roman"/>
          <w:sz w:val="24"/>
          <w:szCs w:val="24"/>
        </w:rPr>
        <w:t xml:space="preserve"> uygun bulduğunu yazılı ve sözlü olarak sırasıyla şöyle açıklamıştır:</w:t>
      </w:r>
    </w:p>
    <w:p w14:paraId="452A8AB9"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Etkinliklere baktığımızda </w:t>
      </w:r>
      <w:proofErr w:type="spellStart"/>
      <w:r w:rsidRPr="00092170">
        <w:rPr>
          <w:rFonts w:ascii="Times New Roman" w:hAnsi="Times New Roman" w:cs="Times New Roman"/>
          <w:i/>
          <w:szCs w:val="24"/>
        </w:rPr>
        <w:t>feni</w:t>
      </w:r>
      <w:proofErr w:type="spellEnd"/>
      <w:r w:rsidRPr="00092170">
        <w:rPr>
          <w:rFonts w:ascii="Times New Roman" w:hAnsi="Times New Roman" w:cs="Times New Roman"/>
          <w:i/>
          <w:szCs w:val="24"/>
        </w:rPr>
        <w:t xml:space="preserve">, teknolojiyi, mühendislik uygulamalarını kullanıyoruz, tasarım yapıyoruz. Ve kitap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yazmış ancak bizim bunları uygulamamız sıkıntılı</w:t>
      </w:r>
      <w:r w:rsidRPr="00092170">
        <w:rPr>
          <w:rFonts w:ascii="Times New Roman" w:hAnsi="Times New Roman" w:cs="Times New Roman"/>
          <w:szCs w:val="24"/>
        </w:rPr>
        <w:t xml:space="preserve">.” </w:t>
      </w:r>
    </w:p>
    <w:p w14:paraId="0C18B4C0"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Etkinliklere baktığımızda</w:t>
      </w:r>
      <w:r w:rsidRPr="00092170">
        <w:rPr>
          <w:rFonts w:ascii="Times New Roman" w:hAnsi="Times New Roman" w:cs="Times New Roman"/>
          <w:b/>
          <w:i/>
          <w:szCs w:val="24"/>
        </w:rPr>
        <w:t xml:space="preserve"> </w:t>
      </w:r>
      <w:proofErr w:type="spellStart"/>
      <w:r w:rsidRPr="00092170">
        <w:rPr>
          <w:rFonts w:ascii="Times New Roman" w:hAnsi="Times New Roman" w:cs="Times New Roman"/>
          <w:i/>
          <w:szCs w:val="24"/>
        </w:rPr>
        <w:t>feni</w:t>
      </w:r>
      <w:proofErr w:type="spellEnd"/>
      <w:r w:rsidRPr="00092170">
        <w:rPr>
          <w:rFonts w:ascii="Times New Roman" w:hAnsi="Times New Roman" w:cs="Times New Roman"/>
          <w:i/>
          <w:szCs w:val="24"/>
        </w:rPr>
        <w:t xml:space="preserve">, teknolojiyi, mühendislik uygulamalarını kullanıyoruz, tasarım yapıyoruz. Bunları uygulama da sıkıntılar yaşıyoruz. Nedeni hem konuyu anlatmak, hem öğrenciye soru çözdürmek, hem konunun anlaşılırlığını sağlamak hem de etkinlik yaptırmak için ders süremiz yetersiz. Kitap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yazmış ama bizim bunları uygulamamız sıkıntılı.</w:t>
      </w:r>
      <w:r w:rsidRPr="00092170">
        <w:rPr>
          <w:rFonts w:ascii="Times New Roman" w:hAnsi="Times New Roman" w:cs="Times New Roman"/>
          <w:szCs w:val="24"/>
        </w:rPr>
        <w:t xml:space="preserve">” </w:t>
      </w:r>
    </w:p>
    <w:p w14:paraId="2ADADF8D" w14:textId="77777777" w:rsidR="0097205F" w:rsidRPr="00092170" w:rsidRDefault="0097205F" w:rsidP="0097205F">
      <w:pPr>
        <w:tabs>
          <w:tab w:val="left" w:pos="0"/>
        </w:tabs>
        <w:spacing w:before="240"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etkinliklerin STEM kavramsal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uygun olması için geliştirilmesi gerektiğini sırasıyla yazılı ve sözlü olarak şu şekilde açıklamıştır: </w:t>
      </w:r>
    </w:p>
    <w:p w14:paraId="29BEE7BC"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b/>
          <w:szCs w:val="24"/>
        </w:rPr>
        <w:t>“</w:t>
      </w:r>
      <w:r w:rsidRPr="00092170">
        <w:rPr>
          <w:rFonts w:ascii="Times New Roman" w:hAnsi="Times New Roman" w:cs="Times New Roman"/>
          <w:i/>
          <w:szCs w:val="24"/>
        </w:rPr>
        <w:t xml:space="preserve">STEM kavramsal entegrasyonu ve fen bilgisi kavramsal entegrasyonu birbiri </w:t>
      </w:r>
      <w:proofErr w:type="gramStart"/>
      <w:r w:rsidRPr="00092170">
        <w:rPr>
          <w:rFonts w:ascii="Times New Roman" w:hAnsi="Times New Roman" w:cs="Times New Roman"/>
          <w:i/>
          <w:szCs w:val="24"/>
        </w:rPr>
        <w:t>entegre</w:t>
      </w:r>
      <w:proofErr w:type="gramEnd"/>
      <w:r w:rsidRPr="00092170">
        <w:rPr>
          <w:rFonts w:ascii="Times New Roman" w:hAnsi="Times New Roman" w:cs="Times New Roman"/>
          <w:i/>
          <w:szCs w:val="24"/>
        </w:rPr>
        <w:t xml:space="preserve"> edilirse dersler kazanım boyutunda ilerletilebilir. Örneğin sürat konusunu işlerken fizik ile matematiğin </w:t>
      </w:r>
      <w:proofErr w:type="gramStart"/>
      <w:r w:rsidRPr="00092170">
        <w:rPr>
          <w:rFonts w:ascii="Times New Roman" w:hAnsi="Times New Roman" w:cs="Times New Roman"/>
          <w:i/>
          <w:szCs w:val="24"/>
        </w:rPr>
        <w:t>entegrasyonunu</w:t>
      </w:r>
      <w:proofErr w:type="gramEnd"/>
      <w:r w:rsidRPr="00092170">
        <w:rPr>
          <w:rFonts w:ascii="Times New Roman" w:hAnsi="Times New Roman" w:cs="Times New Roman"/>
          <w:i/>
          <w:szCs w:val="24"/>
        </w:rPr>
        <w:t xml:space="preserve"> yapmaya uğraşıyorduk. Şu an var olan kitaplarımız bunun üzerine kurulu. Ancak STEM yaklaşımı ile yapılan etkinliklerde öğrencilerimizin artık teknolojiyi de aktif kullanması gerekiyor. Böylelikle bir ürün oluşturması mühendislik süreçlerine katılmalarını içeriyor</w:t>
      </w:r>
      <w:r w:rsidRPr="00092170">
        <w:rPr>
          <w:rFonts w:ascii="Times New Roman" w:hAnsi="Times New Roman" w:cs="Times New Roman"/>
          <w:szCs w:val="24"/>
        </w:rPr>
        <w:t>.”</w:t>
      </w:r>
    </w:p>
    <w:p w14:paraId="1BCCE407" w14:textId="77777777" w:rsidR="0097205F" w:rsidRPr="00092170" w:rsidRDefault="0097205F" w:rsidP="0097205F">
      <w:pPr>
        <w:tabs>
          <w:tab w:val="left" w:pos="0"/>
        </w:tabs>
        <w:spacing w:after="0" w:line="240" w:lineRule="auto"/>
        <w:jc w:val="both"/>
        <w:rPr>
          <w:rFonts w:ascii="Times New Roman" w:hAnsi="Times New Roman" w:cs="Times New Roman"/>
          <w:szCs w:val="24"/>
        </w:rPr>
      </w:pPr>
    </w:p>
    <w:p w14:paraId="1E549405"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 xml:space="preserve">Yetersiz görüyorum. Çünkü diğer disiplinlerle ilişkileri net değil, bilimin doğası öğretiminde bazı etkinliklerde net olarak verilmiş bazılarında net verilmemiş. Matematiğin doğası birçok etkinlikte yok. Ama kavramsal </w:t>
      </w:r>
      <w:proofErr w:type="gramStart"/>
      <w:r w:rsidRPr="00092170">
        <w:rPr>
          <w:rFonts w:ascii="Times New Roman" w:hAnsi="Times New Roman" w:cs="Times New Roman"/>
          <w:i/>
          <w:szCs w:val="24"/>
        </w:rPr>
        <w:t>entegrasyon</w:t>
      </w:r>
      <w:proofErr w:type="gramEnd"/>
      <w:r w:rsidRPr="00092170">
        <w:rPr>
          <w:rFonts w:ascii="Times New Roman" w:hAnsi="Times New Roman" w:cs="Times New Roman"/>
          <w:i/>
          <w:szCs w:val="24"/>
        </w:rPr>
        <w:t xml:space="preserve"> bazı etkinliklerde var ancak geliştirilmeli görüyorum</w:t>
      </w:r>
      <w:r w:rsidRPr="00092170">
        <w:rPr>
          <w:rFonts w:ascii="Times New Roman" w:hAnsi="Times New Roman" w:cs="Times New Roman"/>
          <w:szCs w:val="24"/>
        </w:rPr>
        <w:t xml:space="preserve">.” </w:t>
      </w:r>
    </w:p>
    <w:p w14:paraId="2DBF557D"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 xml:space="preserve"> görüşme formunda etkinliklerin STEM kavramsal </w:t>
      </w:r>
      <w:proofErr w:type="gramStart"/>
      <w:r w:rsidRPr="00092170">
        <w:rPr>
          <w:rFonts w:ascii="Times New Roman" w:hAnsi="Times New Roman" w:cs="Times New Roman"/>
          <w:sz w:val="24"/>
          <w:szCs w:val="24"/>
        </w:rPr>
        <w:t>entegrasyonunun</w:t>
      </w:r>
      <w:proofErr w:type="gramEnd"/>
      <w:r w:rsidRPr="00092170">
        <w:rPr>
          <w:rFonts w:ascii="Times New Roman" w:hAnsi="Times New Roman" w:cs="Times New Roman"/>
          <w:sz w:val="24"/>
          <w:szCs w:val="24"/>
        </w:rPr>
        <w:t xml:space="preserve"> uygun olduğuna yönelik görüş bildirmiştir. Görüşme sırasında ise bu konudaki görüşleri:</w:t>
      </w:r>
    </w:p>
    <w:p w14:paraId="203F75C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 w:val="24"/>
          <w:szCs w:val="24"/>
        </w:rPr>
        <w:t xml:space="preserve"> </w:t>
      </w:r>
      <w:r w:rsidRPr="00092170">
        <w:rPr>
          <w:rFonts w:ascii="Times New Roman" w:hAnsi="Times New Roman" w:cs="Times New Roman"/>
          <w:szCs w:val="24"/>
        </w:rPr>
        <w:t>“</w:t>
      </w:r>
      <w:r w:rsidRPr="00092170">
        <w:rPr>
          <w:rFonts w:ascii="Times New Roman" w:hAnsi="Times New Roman" w:cs="Times New Roman"/>
          <w:i/>
          <w:szCs w:val="24"/>
        </w:rPr>
        <w:t xml:space="preserve">Birçok etkinlikte matematiksel işlemlerin </w:t>
      </w:r>
      <w:proofErr w:type="spellStart"/>
      <w:r w:rsidRPr="00092170">
        <w:rPr>
          <w:rFonts w:ascii="Times New Roman" w:hAnsi="Times New Roman" w:cs="Times New Roman"/>
          <w:i/>
          <w:szCs w:val="24"/>
        </w:rPr>
        <w:t>fene</w:t>
      </w:r>
      <w:proofErr w:type="spellEnd"/>
      <w:r w:rsidRPr="00092170">
        <w:rPr>
          <w:rFonts w:ascii="Times New Roman" w:hAnsi="Times New Roman" w:cs="Times New Roman"/>
          <w:i/>
          <w:szCs w:val="24"/>
        </w:rPr>
        <w:t xml:space="preserve"> </w:t>
      </w:r>
      <w:proofErr w:type="gramStart"/>
      <w:r w:rsidRPr="00092170">
        <w:rPr>
          <w:rFonts w:ascii="Times New Roman" w:hAnsi="Times New Roman" w:cs="Times New Roman"/>
          <w:i/>
          <w:szCs w:val="24"/>
        </w:rPr>
        <w:t>entegrasyonunda</w:t>
      </w:r>
      <w:proofErr w:type="gramEnd"/>
      <w:r w:rsidRPr="00092170">
        <w:rPr>
          <w:rFonts w:ascii="Times New Roman" w:hAnsi="Times New Roman" w:cs="Times New Roman"/>
          <w:i/>
          <w:szCs w:val="24"/>
        </w:rPr>
        <w:t xml:space="preserve"> güçlük çekilebiliyor. Mühendislik ve girişimcilik becerilerinin, tasarım becerilerinin </w:t>
      </w:r>
      <w:proofErr w:type="spellStart"/>
      <w:r w:rsidRPr="00092170">
        <w:rPr>
          <w:rFonts w:ascii="Times New Roman" w:hAnsi="Times New Roman" w:cs="Times New Roman"/>
          <w:i/>
          <w:szCs w:val="24"/>
        </w:rPr>
        <w:t>fene</w:t>
      </w:r>
      <w:proofErr w:type="spellEnd"/>
      <w:r w:rsidRPr="00092170">
        <w:rPr>
          <w:rFonts w:ascii="Times New Roman" w:hAnsi="Times New Roman" w:cs="Times New Roman"/>
          <w:i/>
          <w:szCs w:val="24"/>
        </w:rPr>
        <w:t xml:space="preserve"> </w:t>
      </w:r>
      <w:proofErr w:type="gramStart"/>
      <w:r w:rsidRPr="00092170">
        <w:rPr>
          <w:rFonts w:ascii="Times New Roman" w:hAnsi="Times New Roman" w:cs="Times New Roman"/>
          <w:i/>
          <w:szCs w:val="24"/>
        </w:rPr>
        <w:t>entegrasyonu</w:t>
      </w:r>
      <w:proofErr w:type="gramEnd"/>
      <w:r w:rsidRPr="00092170">
        <w:rPr>
          <w:rFonts w:ascii="Times New Roman" w:hAnsi="Times New Roman" w:cs="Times New Roman"/>
          <w:i/>
          <w:szCs w:val="24"/>
        </w:rPr>
        <w:t xml:space="preserve"> oldukça kolaylık sağlıyor. Çünkü öğrencilerdeki ilgi düzeyini artırıyor.</w:t>
      </w:r>
      <w:r w:rsidRPr="00092170">
        <w:rPr>
          <w:rFonts w:ascii="Times New Roman" w:hAnsi="Times New Roman" w:cs="Times New Roman"/>
          <w:szCs w:val="24"/>
        </w:rPr>
        <w:t>”</w:t>
      </w:r>
    </w:p>
    <w:p w14:paraId="3D9707B3"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’a “</w:t>
      </w:r>
      <w:r w:rsidRPr="00092170">
        <w:rPr>
          <w:rFonts w:ascii="Times New Roman" w:hAnsi="Times New Roman" w:cs="Times New Roman"/>
          <w:i/>
          <w:sz w:val="24"/>
          <w:szCs w:val="24"/>
        </w:rPr>
        <w:t>Görüşünüzü STEM disiplinleriyle uygun açıklar mısınız</w:t>
      </w:r>
      <w:r w:rsidRPr="00092170">
        <w:rPr>
          <w:rFonts w:ascii="Times New Roman" w:hAnsi="Times New Roman" w:cs="Times New Roman"/>
          <w:sz w:val="24"/>
          <w:szCs w:val="24"/>
        </w:rPr>
        <w:t>?” sorusu yöneltilme gereği duyulmuştur. 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 xml:space="preserve">’un bu soruya cevabı şu şekilde olmuştur: </w:t>
      </w:r>
    </w:p>
    <w:p w14:paraId="660F29C7"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i/>
          <w:szCs w:val="24"/>
        </w:rPr>
        <w:t xml:space="preserve">“Etkinlikler diğer derslerle </w:t>
      </w:r>
      <w:proofErr w:type="gramStart"/>
      <w:r w:rsidRPr="00092170">
        <w:rPr>
          <w:rFonts w:ascii="Times New Roman" w:hAnsi="Times New Roman" w:cs="Times New Roman"/>
          <w:i/>
          <w:szCs w:val="24"/>
        </w:rPr>
        <w:t>entegre</w:t>
      </w:r>
      <w:proofErr w:type="gramEnd"/>
      <w:r w:rsidRPr="00092170">
        <w:rPr>
          <w:rFonts w:ascii="Times New Roman" w:hAnsi="Times New Roman" w:cs="Times New Roman"/>
          <w:i/>
          <w:szCs w:val="24"/>
        </w:rPr>
        <w:t xml:space="preserve"> edilmiş. Matematikle, mühendislikle alakalı bilgiler birbiriyle </w:t>
      </w:r>
      <w:proofErr w:type="gramStart"/>
      <w:r w:rsidRPr="00092170">
        <w:rPr>
          <w:rFonts w:ascii="Times New Roman" w:hAnsi="Times New Roman" w:cs="Times New Roman"/>
          <w:i/>
          <w:szCs w:val="24"/>
        </w:rPr>
        <w:t>entegre</w:t>
      </w:r>
      <w:proofErr w:type="gramEnd"/>
      <w:r w:rsidRPr="00092170">
        <w:rPr>
          <w:rFonts w:ascii="Times New Roman" w:hAnsi="Times New Roman" w:cs="Times New Roman"/>
          <w:i/>
          <w:szCs w:val="24"/>
        </w:rPr>
        <w:t xml:space="preserve"> edilmiştir. Kitap açısından disiplinler arası etkileşimler oldukça iyi.”</w:t>
      </w:r>
    </w:p>
    <w:p w14:paraId="6EC2A9A2" w14:textId="77777777"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Görüşme formunda etkinliklerin STEM kavramsal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sağlayabilmesi için geliştirilmesi gerektiği yönünde görüş bildiren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xml:space="preserve"> görüşme formundaki açıklamalarında ve görüşme sırasında yaptığı şu açıklamalarıyla görüşünü yinelemiştir: </w:t>
      </w:r>
    </w:p>
    <w:p w14:paraId="3CF28CBC"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Kavramsal </w:t>
      </w:r>
      <w:proofErr w:type="gramStart"/>
      <w:r w:rsidRPr="00092170">
        <w:rPr>
          <w:rFonts w:ascii="Times New Roman" w:hAnsi="Times New Roman" w:cs="Times New Roman"/>
          <w:i/>
          <w:szCs w:val="24"/>
        </w:rPr>
        <w:t>entegrasyonunu</w:t>
      </w:r>
      <w:proofErr w:type="gramEnd"/>
      <w:r w:rsidRPr="00092170">
        <w:rPr>
          <w:rFonts w:ascii="Times New Roman" w:hAnsi="Times New Roman" w:cs="Times New Roman"/>
          <w:i/>
          <w:szCs w:val="24"/>
        </w:rPr>
        <w:t xml:space="preserve"> yetersiz buluyorum. Öğrenciye kavramlar öğretilmeden sadece ürüne yönlendirmiş. Ama etkinlikte kavramlara vurgu yapılmamış. Bu yüzden kavramlar havada kalmakta. </w:t>
      </w:r>
      <w:r w:rsidRPr="00092170">
        <w:rPr>
          <w:rFonts w:ascii="Times New Roman" w:hAnsi="Times New Roman" w:cs="Times New Roman"/>
          <w:i/>
          <w:szCs w:val="24"/>
        </w:rPr>
        <w:lastRenderedPageBreak/>
        <w:t xml:space="preserve">Disiplinler arası kavramsal </w:t>
      </w:r>
      <w:proofErr w:type="gramStart"/>
      <w:r w:rsidRPr="00092170">
        <w:rPr>
          <w:rFonts w:ascii="Times New Roman" w:hAnsi="Times New Roman" w:cs="Times New Roman"/>
          <w:i/>
          <w:szCs w:val="24"/>
        </w:rPr>
        <w:t>entegrasyon</w:t>
      </w:r>
      <w:proofErr w:type="gramEnd"/>
      <w:r w:rsidRPr="00092170">
        <w:rPr>
          <w:rFonts w:ascii="Times New Roman" w:hAnsi="Times New Roman" w:cs="Times New Roman"/>
          <w:i/>
          <w:szCs w:val="24"/>
        </w:rPr>
        <w:t xml:space="preserve"> noktasında ise; 7. sınıf ders kitabında bilimsel süreç becerilerinden bahsedilmiş bilimle ilgili birkaç basamak verilmiş ama onun dışında teknoloji, mühendislik ve matematikle ilgili çok da bir bağlantı kurulmamış. En basitinden 6. Sınıf kuvvet hareket konusunda grafikler üzerinden gidilmiş ama matematik es geçilerek ezbere yönlendiren grafikler seçilmiş, mühendislikle ilgili hiç bir şekilde işlenmemiş bile. Bu yüzden diğer alanların da kavramlarının yetersiz verildiğini düşünüyorum.</w:t>
      </w:r>
      <w:r w:rsidRPr="00092170">
        <w:rPr>
          <w:rFonts w:ascii="Times New Roman" w:hAnsi="Times New Roman" w:cs="Times New Roman"/>
          <w:szCs w:val="24"/>
        </w:rPr>
        <w:t>”</w:t>
      </w:r>
    </w:p>
    <w:p w14:paraId="400DDCE4" w14:textId="77777777" w:rsidR="0097205F" w:rsidRPr="00092170" w:rsidRDefault="0097205F"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Görüşme formunda belirttiği görüşlerini destekler şekilde Ö18, görüşme sırasında ders kitaplarında yer alan “</w:t>
      </w:r>
      <w:r w:rsidRPr="00092170">
        <w:rPr>
          <w:rFonts w:ascii="Times New Roman" w:hAnsi="Times New Roman" w:cs="Times New Roman"/>
          <w:i/>
          <w:sz w:val="24"/>
          <w:szCs w:val="24"/>
        </w:rPr>
        <w:t>Fen, Girişimcilik ve Mühendislik”</w:t>
      </w:r>
      <w:r w:rsidRPr="00092170">
        <w:rPr>
          <w:rFonts w:ascii="Times New Roman" w:hAnsi="Times New Roman" w:cs="Times New Roman"/>
          <w:sz w:val="24"/>
          <w:szCs w:val="24"/>
        </w:rPr>
        <w:t xml:space="preserve"> etkinliklerinin STEM disiplinlerinin kavramsal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uygun bulmadığını şu şekilde açıklamıştır,</w:t>
      </w:r>
    </w:p>
    <w:p w14:paraId="6EDFF370"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b/>
          <w:szCs w:val="24"/>
        </w:rPr>
        <w:t xml:space="preserve"> </w:t>
      </w:r>
      <w:r w:rsidRPr="00092170">
        <w:rPr>
          <w:rFonts w:ascii="Times New Roman" w:hAnsi="Times New Roman" w:cs="Times New Roman"/>
          <w:szCs w:val="24"/>
        </w:rPr>
        <w:t>“</w:t>
      </w:r>
      <w:r w:rsidRPr="00092170">
        <w:rPr>
          <w:rFonts w:ascii="Times New Roman" w:hAnsi="Times New Roman" w:cs="Times New Roman"/>
          <w:i/>
          <w:szCs w:val="24"/>
        </w:rPr>
        <w:t>Teknoloji tasarım dersiyle fen bilimleri dersini karıştırmış gibi matematik yok, bilgisayarla ilgili kavramlar yok. Kodlama yok. Ben disiplinler arası bağlantı olduğunu düşünmüyorum</w:t>
      </w:r>
      <w:r w:rsidRPr="00092170">
        <w:rPr>
          <w:rFonts w:ascii="Times New Roman" w:hAnsi="Times New Roman" w:cs="Times New Roman"/>
          <w:szCs w:val="24"/>
        </w:rPr>
        <w:t>” .</w:t>
      </w:r>
    </w:p>
    <w:p w14:paraId="208AFD03" w14:textId="77777777" w:rsidR="0097205F" w:rsidRPr="00092170" w:rsidRDefault="0097205F" w:rsidP="0097205F">
      <w:pPr>
        <w:pStyle w:val="Balk3"/>
        <w:spacing w:line="360" w:lineRule="auto"/>
        <w:rPr>
          <w:rFonts w:ascii="Times New Roman" w:hAnsi="Times New Roman" w:cs="Times New Roman"/>
          <w:b/>
          <w:i/>
          <w:color w:val="auto"/>
        </w:rPr>
      </w:pPr>
      <w:r w:rsidRPr="00092170">
        <w:rPr>
          <w:rFonts w:ascii="Times New Roman" w:hAnsi="Times New Roman" w:cs="Times New Roman"/>
          <w:b/>
          <w:i/>
          <w:color w:val="auto"/>
        </w:rPr>
        <w:t>Kitapta yer alan etkinlikleri STEM’ e uygun buluyor musunuz?</w:t>
      </w:r>
    </w:p>
    <w:p w14:paraId="0F19102B" w14:textId="341C3E53" w:rsidR="0097205F" w:rsidRPr="00092170" w:rsidRDefault="0097205F" w:rsidP="00C86768">
      <w:pPr>
        <w:tabs>
          <w:tab w:val="left" w:pos="0"/>
        </w:tabs>
        <w:spacing w:line="360" w:lineRule="auto"/>
        <w:ind w:firstLine="709"/>
        <w:jc w:val="both"/>
        <w:rPr>
          <w:rFonts w:ascii="Times New Roman" w:hAnsi="Times New Roman" w:cs="Times New Roman"/>
          <w:szCs w:val="24"/>
        </w:rPr>
      </w:pPr>
      <w:r w:rsidRPr="00092170">
        <w:rPr>
          <w:rFonts w:ascii="Times New Roman" w:hAnsi="Times New Roman" w:cs="Times New Roman"/>
          <w:sz w:val="24"/>
          <w:szCs w:val="24"/>
        </w:rPr>
        <w:t>Görüşmeler sırasında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9</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55</w:t>
      </w:r>
      <w:r w:rsidRPr="00092170">
        <w:rPr>
          <w:rFonts w:ascii="Times New Roman" w:hAnsi="Times New Roman" w:cs="Times New Roman"/>
          <w:sz w:val="24"/>
          <w:szCs w:val="24"/>
        </w:rPr>
        <w:t>, ders kitabı etkinliklerinin STEM etkinliklerine uygun bulduklarını belirtmişlerdir.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etkinliklerin geliştirilerek STEM etkinliklerine uygun hale gelebileceği görüşünde bulunurken;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w:t>
      </w:r>
      <w:r w:rsidRPr="00092170">
        <w:rPr>
          <w:rFonts w:ascii="Times New Roman" w:hAnsi="Times New Roman" w:cs="Times New Roman"/>
          <w:sz w:val="24"/>
          <w:szCs w:val="24"/>
          <w:vertAlign w:val="subscript"/>
        </w:rPr>
        <w:t xml:space="preserve"> </w:t>
      </w: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etkinliklerin STEM etkinliklerine uygun olmadığını görüşmelerde açıklamışlardır. </w:t>
      </w:r>
    </w:p>
    <w:p w14:paraId="4F8DFE50" w14:textId="77777777"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Anket formunda etkinlikleri STEM etkinliklerine uygun bulmadığını belirten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görüşmeler sırasında bu görüşünü şu şekilde açıklamıştır:  </w:t>
      </w:r>
    </w:p>
    <w:p w14:paraId="156221DA"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Hayır. Uygun değil. 5. sınıf ders kitabında bu etkinlikler var ünite sonlarında. Ancak öğrencilerin hazır </w:t>
      </w:r>
      <w:proofErr w:type="spellStart"/>
      <w:r w:rsidRPr="00092170">
        <w:rPr>
          <w:rFonts w:ascii="Times New Roman" w:hAnsi="Times New Roman" w:cs="Times New Roman"/>
          <w:i/>
          <w:szCs w:val="24"/>
        </w:rPr>
        <w:t>bulunuşluk</w:t>
      </w:r>
      <w:proofErr w:type="spellEnd"/>
      <w:r w:rsidRPr="00092170">
        <w:rPr>
          <w:rFonts w:ascii="Times New Roman" w:hAnsi="Times New Roman" w:cs="Times New Roman"/>
          <w:i/>
          <w:szCs w:val="24"/>
        </w:rPr>
        <w:t xml:space="preserve"> düzeyleri bu uygulamalara müsait değil. 5. sınıfta kapalı uçlu deneyler yapılabilir. Daha sonra bu tarz deneylere etkinliklere yer verilmelidir. Öğrenciler konuyu anlatmadan etkinliği yapamıyorlar. Bu yüzden de etkinlikleri sonra uyguluyorum.</w:t>
      </w:r>
      <w:r w:rsidRPr="00092170">
        <w:rPr>
          <w:rFonts w:ascii="Times New Roman" w:hAnsi="Times New Roman" w:cs="Times New Roman"/>
          <w:szCs w:val="24"/>
        </w:rPr>
        <w:t xml:space="preserve">” </w:t>
      </w:r>
    </w:p>
    <w:p w14:paraId="70B9530D" w14:textId="1183D957" w:rsidR="0097205F" w:rsidRPr="00092170" w:rsidRDefault="00A47C0A"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Beşinci</w:t>
      </w:r>
      <w:r w:rsidR="0097205F" w:rsidRPr="00092170">
        <w:rPr>
          <w:rFonts w:ascii="Times New Roman" w:hAnsi="Times New Roman" w:cs="Times New Roman"/>
          <w:sz w:val="24"/>
          <w:szCs w:val="24"/>
        </w:rPr>
        <w:t xml:space="preserve"> ve 7. sınıfları okutan Ö</w:t>
      </w:r>
      <w:r w:rsidR="0097205F" w:rsidRPr="00092170">
        <w:rPr>
          <w:rFonts w:ascii="Times New Roman" w:hAnsi="Times New Roman" w:cs="Times New Roman"/>
          <w:sz w:val="24"/>
          <w:szCs w:val="24"/>
          <w:vertAlign w:val="subscript"/>
        </w:rPr>
        <w:t>54</w:t>
      </w:r>
      <w:r w:rsidR="0097205F" w:rsidRPr="00092170">
        <w:rPr>
          <w:rFonts w:ascii="Times New Roman" w:hAnsi="Times New Roman" w:cs="Times New Roman"/>
          <w:sz w:val="24"/>
          <w:szCs w:val="24"/>
        </w:rPr>
        <w:t xml:space="preserve">  “</w:t>
      </w:r>
      <w:r w:rsidR="0097205F" w:rsidRPr="00092170">
        <w:rPr>
          <w:rFonts w:ascii="Times New Roman" w:hAnsi="Times New Roman" w:cs="Times New Roman"/>
          <w:i/>
          <w:sz w:val="24"/>
          <w:szCs w:val="24"/>
        </w:rPr>
        <w:t>5. Sınıf ders kitabında “Fen, Mühendislik ve Girişimcilik” etkinliklerini STEM etkinliklerine uygun buluyor musunuz?</w:t>
      </w:r>
      <w:r w:rsidR="0097205F" w:rsidRPr="00092170">
        <w:rPr>
          <w:rFonts w:ascii="Times New Roman" w:hAnsi="Times New Roman" w:cs="Times New Roman"/>
          <w:sz w:val="24"/>
          <w:szCs w:val="24"/>
        </w:rPr>
        <w:t>” sorusuna,</w:t>
      </w:r>
    </w:p>
    <w:p w14:paraId="10B41608"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proofErr w:type="gramStart"/>
      <w:r w:rsidRPr="00092170">
        <w:rPr>
          <w:rFonts w:ascii="Times New Roman" w:hAnsi="Times New Roman" w:cs="Times New Roman"/>
          <w:i/>
          <w:szCs w:val="24"/>
        </w:rPr>
        <w:t>Evet</w:t>
      </w:r>
      <w:proofErr w:type="gramEnd"/>
      <w:r w:rsidRPr="00092170">
        <w:rPr>
          <w:rFonts w:ascii="Times New Roman" w:hAnsi="Times New Roman" w:cs="Times New Roman"/>
          <w:i/>
          <w:szCs w:val="24"/>
        </w:rPr>
        <w:t xml:space="preserve"> uygun buluyorum. Öğrencinin yaratıcı düşünmesine yardımcı oluyor. Teknolojiyi de kullanarak, öğrencinin girişimcilik özelliğini de ortaya koyacak bir araştırma.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buluyorum.</w:t>
      </w:r>
      <w:r w:rsidRPr="00092170">
        <w:rPr>
          <w:rFonts w:ascii="Times New Roman" w:hAnsi="Times New Roman" w:cs="Times New Roman"/>
          <w:szCs w:val="24"/>
        </w:rPr>
        <w:t xml:space="preserve">” </w:t>
      </w:r>
    </w:p>
    <w:p w14:paraId="67BDF191" w14:textId="26AE98F9" w:rsidR="0097205F" w:rsidRPr="00092170" w:rsidRDefault="0097205F" w:rsidP="0097205F">
      <w:pPr>
        <w:tabs>
          <w:tab w:val="left" w:pos="0"/>
        </w:tabs>
        <w:spacing w:after="0" w:line="360" w:lineRule="auto"/>
        <w:jc w:val="both"/>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olumlu görüş bildirmiştir. </w:t>
      </w:r>
      <w:r w:rsidR="00980F98" w:rsidRPr="00092170">
        <w:rPr>
          <w:rFonts w:ascii="Times New Roman" w:hAnsi="Times New Roman" w:cs="Times New Roman"/>
          <w:sz w:val="24"/>
          <w:szCs w:val="24"/>
        </w:rPr>
        <w:t>Yedinci</w:t>
      </w:r>
      <w:r w:rsidRPr="00092170">
        <w:rPr>
          <w:rFonts w:ascii="Times New Roman" w:hAnsi="Times New Roman" w:cs="Times New Roman"/>
          <w:sz w:val="24"/>
          <w:szCs w:val="24"/>
        </w:rPr>
        <w:t xml:space="preserve"> sınıf ders kitabı üzerinden çeşitli etkinlikler sunularak yöneltilen </w:t>
      </w:r>
      <w:r w:rsidRPr="00092170">
        <w:rPr>
          <w:rFonts w:ascii="Times New Roman" w:hAnsi="Times New Roman" w:cs="Times New Roman"/>
          <w:i/>
          <w:sz w:val="24"/>
          <w:szCs w:val="24"/>
        </w:rPr>
        <w:t xml:space="preserve">“7. Sınıf ders kitabında araç tasarlama etkinliklerini STEM etkinliklerine uygun buluyor musunuz?” </w:t>
      </w:r>
      <w:r w:rsidRPr="00092170">
        <w:rPr>
          <w:rFonts w:ascii="Times New Roman" w:hAnsi="Times New Roman" w:cs="Times New Roman"/>
          <w:sz w:val="24"/>
          <w:szCs w:val="24"/>
        </w:rPr>
        <w:t>sorusuna 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şu şekilde olumlu görüş bildirmiştir: </w:t>
      </w:r>
    </w:p>
    <w:p w14:paraId="7CE93E82"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Evet uygundur. </w:t>
      </w:r>
      <w:proofErr w:type="spellStart"/>
      <w:r w:rsidRPr="00092170">
        <w:rPr>
          <w:rFonts w:ascii="Times New Roman" w:hAnsi="Times New Roman" w:cs="Times New Roman"/>
          <w:i/>
          <w:szCs w:val="24"/>
        </w:rPr>
        <w:t>Feni</w:t>
      </w:r>
      <w:proofErr w:type="spellEnd"/>
      <w:r w:rsidRPr="00092170">
        <w:rPr>
          <w:rFonts w:ascii="Times New Roman" w:hAnsi="Times New Roman" w:cs="Times New Roman"/>
          <w:i/>
          <w:szCs w:val="24"/>
        </w:rPr>
        <w:t xml:space="preserve"> kullanarak bir model tasarlama yöntemi. Bu konu için güzel bir uygulama. Model tasarlanacak. Öğrencinin bilimsel araştırmasına katkı sağlayacak şekilde.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de uygundur.”</w:t>
      </w:r>
      <w:r w:rsidRPr="00092170">
        <w:rPr>
          <w:rFonts w:ascii="Times New Roman" w:hAnsi="Times New Roman" w:cs="Times New Roman"/>
          <w:szCs w:val="24"/>
        </w:rPr>
        <w:t xml:space="preserve"> </w:t>
      </w:r>
    </w:p>
    <w:p w14:paraId="1B100494" w14:textId="26E71D5F"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Tüm sınıf düzeylerinde ders veren Ö15 </w:t>
      </w:r>
      <w:r w:rsidR="00310A95" w:rsidRPr="00092170">
        <w:rPr>
          <w:rFonts w:ascii="Times New Roman" w:hAnsi="Times New Roman" w:cs="Times New Roman"/>
          <w:sz w:val="24"/>
          <w:szCs w:val="24"/>
        </w:rPr>
        <w:t>görüşme</w:t>
      </w:r>
      <w:r w:rsidRPr="00092170">
        <w:rPr>
          <w:rFonts w:ascii="Times New Roman" w:hAnsi="Times New Roman" w:cs="Times New Roman"/>
          <w:sz w:val="24"/>
          <w:szCs w:val="24"/>
        </w:rPr>
        <w:t xml:space="preserve"> sırasında görüşme formunda belirttiği kitap etkinliklerinin STEM etkinliklerine uygun olabilmesi için düzeltilmelidir görüşünü örnek verilen etkinlikleri inceleyerek, şu ifadelerle açıklamıştır: </w:t>
      </w:r>
    </w:p>
    <w:p w14:paraId="508C6546" w14:textId="77777777" w:rsidR="0097205F" w:rsidRPr="00092170" w:rsidRDefault="0097205F" w:rsidP="0097205F">
      <w:pPr>
        <w:tabs>
          <w:tab w:val="left" w:pos="0"/>
        </w:tabs>
        <w:spacing w:after="0"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5. sınıf ders kitabında yer alan Fen, Mühendislik ve Girişimcilik uygulaması etkinliğinde, proje tasarlama süreçleri verilmiş bunun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olmadığını düşünüyorum. STEM eğitiminde </w:t>
      </w:r>
      <w:r w:rsidRPr="00092170">
        <w:rPr>
          <w:rFonts w:ascii="Times New Roman" w:hAnsi="Times New Roman" w:cs="Times New Roman"/>
          <w:i/>
          <w:szCs w:val="24"/>
        </w:rPr>
        <w:lastRenderedPageBreak/>
        <w:t xml:space="preserve">öğrencilere günlük hayattan bir problem verilir bu etkinlikte bu yok. Matematik, teknoloji disiplinlerinde eksikler var. 6. sınıf ders kitabında yer alan Fen, Mühendislik ve Girişimcilik uygulaması etkinliğinde, tasarım temelli öğrenme yöntemine giriyor. Öğrenciye sınırlı malzeme vererek bilgisini kullanarak elde etmesini istediğiniz modeller bilindik ve etkinlikte belirtiliyor. Bu yüzden bu sınıf düzeyi kitabında da etkinlikler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çok uygun değildir.  7. sınıf ders kitabında yer alan Fen, Mühendislik ve Girişimcilik uygulaması etkinliğinde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buluyorum. Çünkü mühendislik basamaklarını, bilginin elde edilme yollarını süreçleri vermiş, bu yüzden bilginin elde edilebilme süreçlerinden hipotez kurma, tahmin etme, kontrollü deneyler yapma olaylarını nasıl yapmaları gerektiği bilgileri yönergede verilmiş. Sadece öğrencilerden problemini tespit et, malzemeni sen belirle, maliyetine sen karar ver, böylece bir etkinlik oluştur demesi STEM ‘e uygundur. 8. sınıf ders kitabında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etkinlik yer almamaktadır.”</w:t>
      </w:r>
      <w:r w:rsidRPr="00092170">
        <w:rPr>
          <w:rFonts w:ascii="Times New Roman" w:hAnsi="Times New Roman" w:cs="Times New Roman"/>
          <w:szCs w:val="24"/>
        </w:rPr>
        <w:t xml:space="preserve"> </w:t>
      </w:r>
    </w:p>
    <w:p w14:paraId="35162185" w14:textId="4D16E1A2" w:rsidR="0097205F" w:rsidRPr="00092170" w:rsidRDefault="0097205F" w:rsidP="00C86768">
      <w:pPr>
        <w:tabs>
          <w:tab w:val="left" w:pos="0"/>
        </w:tabs>
        <w:spacing w:after="0" w:line="360" w:lineRule="auto"/>
        <w:ind w:firstLine="709"/>
        <w:jc w:val="both"/>
        <w:rPr>
          <w:rFonts w:ascii="Times New Roman" w:hAnsi="Times New Roman" w:cs="Times New Roman"/>
          <w:b/>
          <w:sz w:val="24"/>
          <w:szCs w:val="24"/>
        </w:rPr>
      </w:pPr>
      <w:r w:rsidRPr="00092170">
        <w:rPr>
          <w:rFonts w:ascii="Times New Roman" w:hAnsi="Times New Roman" w:cs="Times New Roman"/>
          <w:sz w:val="24"/>
          <w:szCs w:val="24"/>
        </w:rPr>
        <w:t>Yarı yapılandırılmış görüşmede Ö</w:t>
      </w:r>
      <w:r w:rsidRPr="00092170">
        <w:rPr>
          <w:rFonts w:ascii="Times New Roman" w:hAnsi="Times New Roman" w:cs="Times New Roman"/>
          <w:sz w:val="24"/>
          <w:szCs w:val="24"/>
          <w:vertAlign w:val="subscript"/>
        </w:rPr>
        <w:t>56</w:t>
      </w:r>
      <w:r w:rsidR="00A47C0A" w:rsidRPr="00092170">
        <w:rPr>
          <w:rFonts w:ascii="Times New Roman" w:hAnsi="Times New Roman" w:cs="Times New Roman"/>
          <w:sz w:val="24"/>
          <w:szCs w:val="24"/>
        </w:rPr>
        <w:t>,</w:t>
      </w:r>
      <w:r w:rsidRPr="00092170">
        <w:rPr>
          <w:rFonts w:ascii="Times New Roman" w:hAnsi="Times New Roman" w:cs="Times New Roman"/>
          <w:sz w:val="24"/>
          <w:szCs w:val="24"/>
        </w:rPr>
        <w:t xml:space="preserve"> 6. </w:t>
      </w:r>
      <w:r w:rsidR="00A47C0A" w:rsidRPr="00092170">
        <w:rPr>
          <w:rFonts w:ascii="Times New Roman" w:hAnsi="Times New Roman" w:cs="Times New Roman"/>
          <w:sz w:val="24"/>
          <w:szCs w:val="24"/>
        </w:rPr>
        <w:t xml:space="preserve">sınıf </w:t>
      </w:r>
      <w:r w:rsidRPr="00092170">
        <w:rPr>
          <w:rFonts w:ascii="Times New Roman" w:hAnsi="Times New Roman" w:cs="Times New Roman"/>
          <w:sz w:val="24"/>
          <w:szCs w:val="24"/>
        </w:rPr>
        <w:t>ders kitaplarındaki etkinlikleri inceleyerek şu görüşleri bildirmiştir</w:t>
      </w:r>
      <w:r w:rsidRPr="00092170">
        <w:rPr>
          <w:rFonts w:ascii="Times New Roman" w:hAnsi="Times New Roman" w:cs="Times New Roman"/>
          <w:b/>
          <w:sz w:val="24"/>
          <w:szCs w:val="24"/>
        </w:rPr>
        <w:t>:</w:t>
      </w:r>
    </w:p>
    <w:p w14:paraId="2D10C528"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b/>
          <w:szCs w:val="24"/>
        </w:rPr>
        <w:t>“</w:t>
      </w:r>
      <w:r w:rsidRPr="00092170">
        <w:rPr>
          <w:rFonts w:ascii="Times New Roman" w:hAnsi="Times New Roman" w:cs="Times New Roman"/>
          <w:i/>
          <w:szCs w:val="24"/>
        </w:rPr>
        <w:t xml:space="preserve">6. sınıf ders kitabında yer alan iskelet modeli tasarımı etkinliğinde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uygun noktalar görebiliyorum. Çünkü hem elimizdeki, herkesin ulaşabileceği malzemeler kullanılmış ayrıca ürün oluşturmayı çocuğa bırakıyor. Yalnız tek uygun bulmadığım nokta kitaptaki verilen iskelet resmi olmamalıdır. Öğrenciyi belirli bir kalıba sokmaya çalışıyor. Malzemeleri verecekti daha sonra sadece bunu öğrenciye bırakacaktı. O iskelet modelinin kitapta verilmesi öğrenciyi kalıba soktuğu için yeni yaratıcı bir ürün ortaya çıkarma noktasında öğrencileri kısıtladığını düşünüyorum.</w:t>
      </w:r>
      <w:r w:rsidRPr="00092170">
        <w:rPr>
          <w:rFonts w:ascii="Times New Roman" w:hAnsi="Times New Roman" w:cs="Times New Roman"/>
          <w:szCs w:val="24"/>
        </w:rPr>
        <w:t xml:space="preserve">”  </w:t>
      </w:r>
    </w:p>
    <w:p w14:paraId="77686133" w14:textId="11CB13C2" w:rsidR="0097205F" w:rsidRPr="00092170" w:rsidRDefault="0097205F" w:rsidP="00C86768">
      <w:pPr>
        <w:tabs>
          <w:tab w:val="left" w:pos="0"/>
        </w:tabs>
        <w:spacing w:after="0" w:line="360" w:lineRule="auto"/>
        <w:ind w:firstLine="709"/>
        <w:jc w:val="both"/>
        <w:rPr>
          <w:rFonts w:ascii="Times New Roman" w:hAnsi="Times New Roman" w:cs="Times New Roman"/>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56</w:t>
      </w:r>
      <w:r w:rsidRPr="00092170">
        <w:rPr>
          <w:rFonts w:ascii="Times New Roman" w:hAnsi="Times New Roman" w:cs="Times New Roman"/>
          <w:sz w:val="24"/>
          <w:szCs w:val="24"/>
        </w:rPr>
        <w:t xml:space="preserve"> 7. ders kitaplarında yer alan “</w:t>
      </w:r>
      <w:r w:rsidRPr="00092170">
        <w:rPr>
          <w:rFonts w:ascii="Times New Roman" w:hAnsi="Times New Roman" w:cs="Times New Roman"/>
          <w:i/>
          <w:sz w:val="24"/>
          <w:szCs w:val="24"/>
        </w:rPr>
        <w:t>Araç Tasarlayalım</w:t>
      </w:r>
      <w:r w:rsidRPr="00092170">
        <w:rPr>
          <w:rFonts w:ascii="Times New Roman" w:hAnsi="Times New Roman" w:cs="Times New Roman"/>
          <w:sz w:val="24"/>
          <w:szCs w:val="24"/>
        </w:rPr>
        <w:t xml:space="preserve">” etkinliğini incelemiş ve şu şekilde görüş bildirmiştir: </w:t>
      </w:r>
    </w:p>
    <w:p w14:paraId="7A65E147"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“7</w:t>
      </w:r>
      <w:r w:rsidRPr="00092170">
        <w:rPr>
          <w:rFonts w:ascii="Times New Roman" w:hAnsi="Times New Roman" w:cs="Times New Roman"/>
          <w:i/>
          <w:szCs w:val="24"/>
        </w:rPr>
        <w:t xml:space="preserve">. sınıf kitabında yer alan yönergeleri uygun buluyorum. Çünkü çocuklara bilimsel süreç becerilerini kazandırmış oluyor. Hem de STEM ürünü, mühendislik ve teknoloji kısmını kullanmasını sağlıyor. Çünkü çocuk ilk defa bunlarla karşılaşacağını için en azından hangi yöntemi ve hangi yolu izleyeceğini görmüş oluyor. Bu saatten sonra bir daha ki kullandığında artık bu yönergeleri hiç vermeden kendisi öğrenmiş olur. Kitabı incelediğimizde etkinlikler uygun ancak yeterli değil. Bir etkinlik sadece çocuğu o konuya yönlendirir. </w:t>
      </w:r>
      <w:proofErr w:type="spellStart"/>
      <w:r w:rsidRPr="00092170">
        <w:rPr>
          <w:rFonts w:ascii="Times New Roman" w:hAnsi="Times New Roman" w:cs="Times New Roman"/>
          <w:i/>
          <w:szCs w:val="24"/>
        </w:rPr>
        <w:t>Fenin</w:t>
      </w:r>
      <w:proofErr w:type="spellEnd"/>
      <w:r w:rsidRPr="00092170">
        <w:rPr>
          <w:rFonts w:ascii="Times New Roman" w:hAnsi="Times New Roman" w:cs="Times New Roman"/>
          <w:i/>
          <w:szCs w:val="24"/>
        </w:rPr>
        <w:t xml:space="preserve"> her konusu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uymuyor. Bu noktada yetersiz kalabilirler. Diğer etkinliklerin yönergeleri olsun, öğrencilerin yeni bir ürün ortaya çıkarmaya yönlendirmesi olsun en azından çocukta biraz mühendislik becerilerini geliştiriyor. Bu yüzden uygun buluyorum.</w:t>
      </w:r>
      <w:r w:rsidRPr="00092170">
        <w:rPr>
          <w:rFonts w:ascii="Times New Roman" w:hAnsi="Times New Roman" w:cs="Times New Roman"/>
          <w:szCs w:val="24"/>
        </w:rPr>
        <w:t xml:space="preserve">”   </w:t>
      </w:r>
    </w:p>
    <w:p w14:paraId="31805575" w14:textId="77777777"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39</w:t>
      </w:r>
      <w:r w:rsidRPr="00092170">
        <w:rPr>
          <w:rFonts w:ascii="Times New Roman" w:hAnsi="Times New Roman" w:cs="Times New Roman"/>
          <w:sz w:val="24"/>
          <w:szCs w:val="24"/>
        </w:rPr>
        <w:t xml:space="preserve"> anket formunda etkinliklerin STEM etkinliklerine uygun bulduğunu ancak görüşme sırasında etkinliklerin geliştirilerek STEM etkinliklerine uygun olabileceğini şu şekilde açıklamaktadır: </w:t>
      </w:r>
    </w:p>
    <w:p w14:paraId="235B3C4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proofErr w:type="gramStart"/>
      <w:r w:rsidRPr="00092170">
        <w:rPr>
          <w:rFonts w:ascii="Times New Roman" w:hAnsi="Times New Roman" w:cs="Times New Roman"/>
          <w:i/>
          <w:szCs w:val="24"/>
        </w:rPr>
        <w:t>Evet</w:t>
      </w:r>
      <w:proofErr w:type="gramEnd"/>
      <w:r w:rsidRPr="00092170">
        <w:rPr>
          <w:rFonts w:ascii="Times New Roman" w:hAnsi="Times New Roman" w:cs="Times New Roman"/>
          <w:i/>
          <w:szCs w:val="24"/>
        </w:rPr>
        <w:t xml:space="preserve"> uygun buluyorum. Aslında kendi bulunduğum okuldaki öğrencilerin seviyesine uygun buluyorum. Çünkü okuldan okula da farklılık gösterebilir bu. STEM etkinliklerinin daha da üst bilişsel olduğunu düşündüğümden dolayı, bazı öğrencilerde yetersizlik, bazı öğrencilerde üst bilişsel üretim sağlayabiliyor. Örneğin uzay konusunu anlattıktan sonra yapılan bir etkinlik sonucunda öğrenci gelip hocam astronot olacağım, roket yapacağım gibi etkinliklerle, motor yapımına başlayabiliyor. Öğrenciler üzerindeki merak arttığından dolayı, </w:t>
      </w:r>
      <w:proofErr w:type="spellStart"/>
      <w:r w:rsidRPr="00092170">
        <w:rPr>
          <w:rFonts w:ascii="Times New Roman" w:hAnsi="Times New Roman" w:cs="Times New Roman"/>
          <w:i/>
          <w:szCs w:val="24"/>
        </w:rPr>
        <w:t>fene</w:t>
      </w:r>
      <w:proofErr w:type="spellEnd"/>
      <w:r w:rsidRPr="00092170">
        <w:rPr>
          <w:rFonts w:ascii="Times New Roman" w:hAnsi="Times New Roman" w:cs="Times New Roman"/>
          <w:i/>
          <w:szCs w:val="24"/>
        </w:rPr>
        <w:t xml:space="preserve"> olan ilgileri arttığından dolayı STEM etkinliklerine ben bu etkinlikleri uygun buluyorum. Daha da geliştirilebilir.</w:t>
      </w:r>
      <w:r w:rsidRPr="00092170">
        <w:rPr>
          <w:rFonts w:ascii="Times New Roman" w:hAnsi="Times New Roman" w:cs="Times New Roman"/>
          <w:szCs w:val="24"/>
        </w:rPr>
        <w:t xml:space="preserve">” </w:t>
      </w:r>
    </w:p>
    <w:p w14:paraId="7E2524CB" w14:textId="6DDCDEE2" w:rsidR="0097205F" w:rsidRPr="00092170" w:rsidRDefault="002B3671"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Altı, </w:t>
      </w:r>
      <w:r w:rsidR="0097205F" w:rsidRPr="00092170">
        <w:rPr>
          <w:rFonts w:ascii="Times New Roman" w:hAnsi="Times New Roman" w:cs="Times New Roman"/>
          <w:sz w:val="24"/>
          <w:szCs w:val="24"/>
        </w:rPr>
        <w:t>7 ve 8. sınıf düzeyinde ders veren Ö</w:t>
      </w:r>
      <w:r w:rsidR="0097205F" w:rsidRPr="00092170">
        <w:rPr>
          <w:rFonts w:ascii="Times New Roman" w:hAnsi="Times New Roman" w:cs="Times New Roman"/>
          <w:sz w:val="24"/>
          <w:szCs w:val="24"/>
          <w:vertAlign w:val="subscript"/>
        </w:rPr>
        <w:t>9</w:t>
      </w:r>
      <w:r w:rsidR="0097205F" w:rsidRPr="00092170">
        <w:rPr>
          <w:rFonts w:ascii="Times New Roman" w:hAnsi="Times New Roman" w:cs="Times New Roman"/>
          <w:sz w:val="24"/>
          <w:szCs w:val="24"/>
        </w:rPr>
        <w:t>’a görüşme sırasında sorulan “</w:t>
      </w:r>
      <w:r w:rsidR="0097205F" w:rsidRPr="00092170">
        <w:rPr>
          <w:rFonts w:ascii="Times New Roman" w:hAnsi="Times New Roman" w:cs="Times New Roman"/>
          <w:i/>
          <w:sz w:val="24"/>
          <w:szCs w:val="24"/>
        </w:rPr>
        <w:t>7. sınıf ders kitabında etkinlikler içinde öğrencileri yönlendiren, bilimsel süreç becerileri ve mühendislik tasarım süreci yönergeleri uygun buluyor musunuz?</w:t>
      </w:r>
      <w:r w:rsidR="0097205F" w:rsidRPr="00092170">
        <w:rPr>
          <w:rFonts w:ascii="Times New Roman" w:hAnsi="Times New Roman" w:cs="Times New Roman"/>
          <w:sz w:val="24"/>
          <w:szCs w:val="24"/>
        </w:rPr>
        <w:t xml:space="preserve">” sorusuna şu şekilde görüş bildirmiştir: </w:t>
      </w:r>
    </w:p>
    <w:p w14:paraId="7201833E"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7. sınıf ders kitabındaki yönergeleri doğru buluyorum. Fakat yönergelerin etkinlikler altında olmasını tercih ederdim. Çünkü öğrencilerin dönüp bakması sıkıntı oluşturdu. Bu etkinliği sınıfta uygulamıştım. </w:t>
      </w:r>
      <w:r w:rsidRPr="00092170">
        <w:rPr>
          <w:rFonts w:ascii="Times New Roman" w:hAnsi="Times New Roman" w:cs="Times New Roman"/>
          <w:i/>
          <w:szCs w:val="24"/>
        </w:rPr>
        <w:lastRenderedPageBreak/>
        <w:t>Öğrenciler bir yerden sonra hocam siz yönlendirin dediler. Ondan dolayı su direncini azaltmaya yönelik tahtadan gemiler yapmıştık. Fakat problemi belirleme, uygulama, hipotezi test etme aşamalarında sıkıntılar yaşadılar. Bunları açıklamada güçlük çektim. Hipotez nedir hocam gibi sorular karşısında bu kavramları da öğretmek gerekti.”</w:t>
      </w:r>
    </w:p>
    <w:p w14:paraId="3F14D956" w14:textId="71647777" w:rsidR="0097205F" w:rsidRPr="00092170" w:rsidRDefault="0097205F" w:rsidP="00C86768">
      <w:pPr>
        <w:tabs>
          <w:tab w:val="left" w:pos="709"/>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Tüm sınıf düzeylerinde ders veren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xml:space="preserve">’e 7. ve 8. sınıf ders kitaplarında yer alan etkinlikleri incelemesi istendiğinde etkinlikleri yine STEM etkinliklerine uygun bulmadığını şu şekilde açıklamıştır:  </w:t>
      </w:r>
    </w:p>
    <w:p w14:paraId="1DE27CCE"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Bu etkinlikler probleme dayalı öğrenme ve proje tabanlı öğrenme yöntemine uygun etkinlikler, STEM ile ilgili olduğu kısımlar ihtiyaç belirleme, veriler toplama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benziyor ama kesinlikle STEM etkinlikleri değil bunlar bence</w:t>
      </w:r>
      <w:r w:rsidRPr="00092170">
        <w:rPr>
          <w:rFonts w:ascii="Times New Roman" w:hAnsi="Times New Roman" w:cs="Times New Roman"/>
          <w:szCs w:val="24"/>
        </w:rPr>
        <w:t xml:space="preserve">.”  </w:t>
      </w:r>
    </w:p>
    <w:p w14:paraId="14DAA608" w14:textId="77777777" w:rsidR="0097205F" w:rsidRPr="00092170" w:rsidRDefault="0097205F" w:rsidP="00C86768">
      <w:pPr>
        <w:tabs>
          <w:tab w:val="left" w:pos="709"/>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Açık uçlu anket formunda etkinliklerin </w:t>
      </w:r>
      <w:proofErr w:type="spellStart"/>
      <w:r w:rsidRPr="00092170">
        <w:rPr>
          <w:rFonts w:ascii="Times New Roman" w:hAnsi="Times New Roman" w:cs="Times New Roman"/>
          <w:sz w:val="24"/>
          <w:szCs w:val="24"/>
        </w:rPr>
        <w:t>STEM’e</w:t>
      </w:r>
      <w:proofErr w:type="spellEnd"/>
      <w:r w:rsidRPr="00092170">
        <w:rPr>
          <w:rFonts w:ascii="Times New Roman" w:hAnsi="Times New Roman" w:cs="Times New Roman"/>
          <w:sz w:val="24"/>
          <w:szCs w:val="24"/>
        </w:rPr>
        <w:t xml:space="preserve"> uygun olması için geliştirilmesi gerektiğini düşünen Ö</w:t>
      </w:r>
      <w:r w:rsidRPr="00092170">
        <w:rPr>
          <w:rFonts w:ascii="Times New Roman" w:hAnsi="Times New Roman" w:cs="Times New Roman"/>
          <w:sz w:val="24"/>
          <w:szCs w:val="24"/>
          <w:vertAlign w:val="subscript"/>
        </w:rPr>
        <w:t xml:space="preserve">9 </w:t>
      </w:r>
      <w:r w:rsidRPr="00092170">
        <w:rPr>
          <w:rFonts w:ascii="Times New Roman" w:hAnsi="Times New Roman" w:cs="Times New Roman"/>
          <w:sz w:val="24"/>
          <w:szCs w:val="24"/>
        </w:rPr>
        <w:t>ve Ö</w:t>
      </w:r>
      <w:r w:rsidRPr="00092170">
        <w:rPr>
          <w:rFonts w:ascii="Times New Roman" w:hAnsi="Times New Roman" w:cs="Times New Roman"/>
          <w:sz w:val="24"/>
          <w:szCs w:val="24"/>
          <w:vertAlign w:val="subscript"/>
        </w:rPr>
        <w:t>30</w:t>
      </w:r>
      <w:r w:rsidRPr="00092170">
        <w:rPr>
          <w:rFonts w:ascii="Times New Roman" w:hAnsi="Times New Roman" w:cs="Times New Roman"/>
          <w:sz w:val="24"/>
          <w:szCs w:val="24"/>
        </w:rPr>
        <w:t xml:space="preserve">’un sırasıyla ifadeleri şu şekildir, </w:t>
      </w:r>
    </w:p>
    <w:p w14:paraId="2320476A"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proofErr w:type="spellStart"/>
      <w:r w:rsidRPr="00092170">
        <w:rPr>
          <w:rFonts w:ascii="Times New Roman" w:hAnsi="Times New Roman" w:cs="Times New Roman"/>
          <w:i/>
          <w:szCs w:val="24"/>
        </w:rPr>
        <w:t>STEM’i</w:t>
      </w:r>
      <w:proofErr w:type="spellEnd"/>
      <w:r w:rsidRPr="00092170">
        <w:rPr>
          <w:rFonts w:ascii="Times New Roman" w:hAnsi="Times New Roman" w:cs="Times New Roman"/>
          <w:i/>
          <w:szCs w:val="24"/>
        </w:rPr>
        <w:t xml:space="preserve"> disiplinlere tam olarak uygulamamıştır. Fen kitaplarında fen, mühendislik ve teknoloji ağırlıklı olarak verilirken, matematiğe yer verilmemiştir.”</w:t>
      </w:r>
    </w:p>
    <w:p w14:paraId="2860846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i/>
          <w:szCs w:val="24"/>
        </w:rPr>
        <w:t>“Bence çok az. Hazırlanan ders kitaplarının da öğretmenler açısında daha anlaşılır hale getirilmesi ve konuyla ilgili öğretmen eğitimlerinin tamamlanması gerektiğini düşünüyorum. İlgili STEM etkinliklerinin sadece fizik konularında yer verildiği görülüyor ders kitabı incelendiğinde.”</w:t>
      </w:r>
    </w:p>
    <w:p w14:paraId="19C5180D" w14:textId="77777777" w:rsidR="0097205F" w:rsidRPr="00092170" w:rsidRDefault="0097205F" w:rsidP="0097205F">
      <w:pPr>
        <w:pStyle w:val="Balk3"/>
        <w:spacing w:line="360" w:lineRule="auto"/>
        <w:jc w:val="both"/>
        <w:rPr>
          <w:rFonts w:ascii="Times New Roman" w:hAnsi="Times New Roman" w:cs="Times New Roman"/>
          <w:color w:val="auto"/>
        </w:rPr>
      </w:pPr>
      <w:r w:rsidRPr="00092170">
        <w:rPr>
          <w:rFonts w:ascii="Times New Roman" w:hAnsi="Times New Roman" w:cs="Times New Roman"/>
          <w:b/>
          <w:i/>
          <w:color w:val="auto"/>
        </w:rPr>
        <w:t>Ortaokul Fen Bilimleri Ders Kitaplarında yer alan etkinliklerin günlük hayatta karşılaşılabilecek problemleri yansıtabilme düzeyi nedir</w:t>
      </w:r>
      <w:r w:rsidRPr="00092170">
        <w:rPr>
          <w:rFonts w:ascii="Times New Roman" w:hAnsi="Times New Roman" w:cs="Times New Roman"/>
          <w:b/>
          <w:color w:val="auto"/>
        </w:rPr>
        <w:t>?</w:t>
      </w:r>
      <w:r w:rsidRPr="00092170">
        <w:rPr>
          <w:rFonts w:ascii="Times New Roman" w:hAnsi="Times New Roman" w:cs="Times New Roman"/>
          <w:color w:val="auto"/>
        </w:rPr>
        <w:t xml:space="preserve"> </w:t>
      </w:r>
    </w:p>
    <w:p w14:paraId="39386505" w14:textId="3F16D21A" w:rsidR="0097205F" w:rsidRPr="00092170" w:rsidRDefault="0097205F" w:rsidP="00C86768">
      <w:pPr>
        <w:tabs>
          <w:tab w:val="left" w:pos="709"/>
        </w:tabs>
        <w:spacing w:line="360" w:lineRule="auto"/>
        <w:ind w:firstLine="709"/>
        <w:jc w:val="both"/>
        <w:rPr>
          <w:rFonts w:ascii="Times New Roman" w:hAnsi="Times New Roman" w:cs="Times New Roman"/>
          <w:i/>
          <w:szCs w:val="24"/>
          <w:shd w:val="clear" w:color="auto" w:fill="FFFFFF"/>
        </w:rPr>
      </w:pPr>
      <w:r w:rsidRPr="00092170">
        <w:rPr>
          <w:rFonts w:ascii="Times New Roman" w:hAnsi="Times New Roman" w:cs="Times New Roman"/>
          <w:sz w:val="24"/>
          <w:szCs w:val="24"/>
        </w:rPr>
        <w:t>Görüşmeler sırasında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ve Ö</w:t>
      </w:r>
      <w:r w:rsidRPr="00092170">
        <w:rPr>
          <w:rFonts w:ascii="Times New Roman" w:hAnsi="Times New Roman" w:cs="Times New Roman"/>
          <w:sz w:val="24"/>
          <w:szCs w:val="24"/>
          <w:vertAlign w:val="subscript"/>
        </w:rPr>
        <w:t>56</w:t>
      </w:r>
      <w:r w:rsidRPr="00092170">
        <w:rPr>
          <w:rFonts w:ascii="Times New Roman" w:hAnsi="Times New Roman" w:cs="Times New Roman"/>
          <w:sz w:val="24"/>
          <w:szCs w:val="24"/>
        </w:rPr>
        <w:t xml:space="preserve"> etkinliklerin günlük hayattan problemleri ile kısmen ilişkili olduğunu belirtirken, diğer öğretmenler etkinliklerin günlük hayat problemini yansıtabildiğini ifade etmişlerdir. </w:t>
      </w:r>
      <w:r w:rsidRPr="00092170">
        <w:rPr>
          <w:rFonts w:ascii="Times New Roman" w:hAnsi="Times New Roman" w:cs="Times New Roman"/>
          <w:sz w:val="24"/>
          <w:szCs w:val="24"/>
          <w:shd w:val="clear" w:color="auto" w:fill="FFFFFF"/>
        </w:rPr>
        <w:t xml:space="preserve">Yarı yapılandırılmış görüşmeler sırasında </w:t>
      </w: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54</w:t>
      </w:r>
      <w:r w:rsidRPr="00092170">
        <w:rPr>
          <w:rFonts w:ascii="Times New Roman" w:hAnsi="Times New Roman" w:cs="Times New Roman"/>
          <w:sz w:val="24"/>
          <w:szCs w:val="24"/>
        </w:rPr>
        <w:t xml:space="preserve"> etkinlikleri günlük hayatla bağdaştırdığını formda belirttiğine benzer olarak şu şekilde açıklamıştır:</w:t>
      </w:r>
    </w:p>
    <w:p w14:paraId="4388306E"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Evet. Öğrenciler etkinlikler sonunda neden bu etkinliği yaptığımızı, günlük hayatla bağlantısını keşfedebiliyor. Örneğin sürtünme kuvvetinin etkilerini yaptığımız etkinlikler sonunda günlük hayatla bağdaştırabiliyorlar. Daha fazla dikkat edeceklerini, sürtünmeyi azaltıp hafa hızlı yol alacam, buzlu yollarda sürtünmeyi arttıracağım şeklinde dönütler alıyorum</w:t>
      </w:r>
      <w:r w:rsidRPr="00092170">
        <w:rPr>
          <w:rFonts w:ascii="Times New Roman" w:hAnsi="Times New Roman" w:cs="Times New Roman"/>
          <w:szCs w:val="24"/>
        </w:rPr>
        <w:t xml:space="preserve">.” </w:t>
      </w:r>
    </w:p>
    <w:p w14:paraId="5AB6CDF7" w14:textId="0D30A825" w:rsidR="0097205F" w:rsidRPr="00092170" w:rsidRDefault="0097205F" w:rsidP="00C86768">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Açık uçlu anket formunda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xml:space="preserve"> etkinliklerin günlük yaşam problemlerini</w:t>
      </w:r>
      <w:r w:rsidRPr="00092170">
        <w:rPr>
          <w:rFonts w:ascii="Times New Roman" w:hAnsi="Times New Roman" w:cs="Times New Roman"/>
          <w:b/>
          <w:sz w:val="24"/>
          <w:szCs w:val="24"/>
        </w:rPr>
        <w:t xml:space="preserve"> </w:t>
      </w:r>
      <w:r w:rsidRPr="00092170">
        <w:rPr>
          <w:rFonts w:ascii="Times New Roman" w:hAnsi="Times New Roman" w:cs="Times New Roman"/>
          <w:sz w:val="24"/>
          <w:szCs w:val="24"/>
        </w:rPr>
        <w:t xml:space="preserve">kısmen yansıttığı şeklindeki görüşlerini şu şekilde açıklamıştır. </w:t>
      </w:r>
    </w:p>
    <w:p w14:paraId="32086D0D"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shd w:val="clear" w:color="auto" w:fill="FFFFFF"/>
        </w:rPr>
        <w:t>“</w:t>
      </w:r>
      <w:r w:rsidRPr="00092170">
        <w:rPr>
          <w:rFonts w:ascii="Times New Roman" w:hAnsi="Times New Roman" w:cs="Times New Roman"/>
          <w:i/>
          <w:szCs w:val="24"/>
          <w:shd w:val="clear" w:color="auto" w:fill="FFFFFF"/>
        </w:rPr>
        <w:t>Yansıtma düzeyi oldukça düşüktür. Çünkü öğrenciye günlük yaşamdan bir durum sunmuyor sadece mevcut konu ile ilgili kapalı uçlu bir deney olarak öğrenciye sunuluyor günlük hayatta olan bağlantısı oldukça az olarak gözlemleniyor.”</w:t>
      </w:r>
      <w:r w:rsidRPr="00092170">
        <w:rPr>
          <w:rFonts w:ascii="Times New Roman" w:hAnsi="Times New Roman" w:cs="Times New Roman"/>
          <w:szCs w:val="24"/>
        </w:rPr>
        <w:t xml:space="preserve"> </w:t>
      </w:r>
    </w:p>
    <w:p w14:paraId="084C49EB" w14:textId="0A21A7C0" w:rsidR="0097205F" w:rsidRPr="00092170" w:rsidRDefault="0097205F" w:rsidP="0097205F">
      <w:pPr>
        <w:tabs>
          <w:tab w:val="left" w:pos="0"/>
        </w:tabs>
        <w:spacing w:line="360" w:lineRule="auto"/>
        <w:jc w:val="both"/>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olumsuz görüş belirttiği açıklamalara ek olarak görüşme sırasında da etkinliklerin günlük hayat problemi </w:t>
      </w:r>
      <w:r w:rsidR="00F62A01" w:rsidRPr="00092170">
        <w:rPr>
          <w:rFonts w:ascii="Times New Roman" w:hAnsi="Times New Roman" w:cs="Times New Roman"/>
          <w:sz w:val="24"/>
          <w:szCs w:val="24"/>
        </w:rPr>
        <w:t>yansıta bilirliğini</w:t>
      </w:r>
      <w:r w:rsidRPr="00092170">
        <w:rPr>
          <w:rFonts w:ascii="Times New Roman" w:hAnsi="Times New Roman" w:cs="Times New Roman"/>
          <w:sz w:val="24"/>
          <w:szCs w:val="24"/>
        </w:rPr>
        <w:t xml:space="preserve"> kısmen yeterli bulduğunu şöyle açıklamıştır:</w:t>
      </w:r>
    </w:p>
    <w:p w14:paraId="71BC66B4"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lastRenderedPageBreak/>
        <w:t>“</w:t>
      </w:r>
      <w:r w:rsidRPr="00092170">
        <w:rPr>
          <w:rFonts w:ascii="Times New Roman" w:hAnsi="Times New Roman" w:cs="Times New Roman"/>
          <w:i/>
          <w:szCs w:val="24"/>
        </w:rPr>
        <w:t>21. yy becerilerinin en temeli problem çözme becerisi. Bu beceriyi okulu günlük hayata benzetmeyi amaçlar yani günlük yaşamda karşısına çıkabilecek problemlerin çözüm yollarını okulunda arar. Ancak kitap etkinlikleri bu beceriyi desteklemiyor</w:t>
      </w:r>
      <w:r w:rsidRPr="00092170">
        <w:rPr>
          <w:rFonts w:ascii="Times New Roman" w:hAnsi="Times New Roman" w:cs="Times New Roman"/>
          <w:szCs w:val="24"/>
        </w:rPr>
        <w:t xml:space="preserve">.” </w:t>
      </w:r>
    </w:p>
    <w:p w14:paraId="63BCF948" w14:textId="77777777" w:rsidR="0097205F" w:rsidRPr="00092170" w:rsidRDefault="0097205F" w:rsidP="0097205F">
      <w:pPr>
        <w:pStyle w:val="Balk3"/>
        <w:spacing w:line="360" w:lineRule="auto"/>
        <w:jc w:val="both"/>
        <w:rPr>
          <w:rFonts w:ascii="Times New Roman" w:hAnsi="Times New Roman" w:cs="Times New Roman"/>
          <w:b/>
          <w:i/>
          <w:color w:val="auto"/>
        </w:rPr>
      </w:pPr>
      <w:r w:rsidRPr="00092170">
        <w:rPr>
          <w:rFonts w:ascii="Times New Roman" w:hAnsi="Times New Roman" w:cs="Times New Roman"/>
          <w:b/>
          <w:i/>
          <w:color w:val="auto"/>
        </w:rPr>
        <w:t xml:space="preserve">Öğretmenlerin ders kitabında yer alan etkinlik değerlendirme sorularının kavramsal </w:t>
      </w:r>
      <w:proofErr w:type="gramStart"/>
      <w:r w:rsidRPr="00092170">
        <w:rPr>
          <w:rFonts w:ascii="Times New Roman" w:hAnsi="Times New Roman" w:cs="Times New Roman"/>
          <w:b/>
          <w:i/>
          <w:color w:val="auto"/>
        </w:rPr>
        <w:t>entegrasyonu</w:t>
      </w:r>
      <w:proofErr w:type="gramEnd"/>
      <w:r w:rsidRPr="00092170">
        <w:rPr>
          <w:rFonts w:ascii="Times New Roman" w:hAnsi="Times New Roman" w:cs="Times New Roman"/>
          <w:b/>
          <w:i/>
          <w:color w:val="auto"/>
        </w:rPr>
        <w:t xml:space="preserve"> ölçebilme düzeyleri hakkındaki görüşleri</w:t>
      </w:r>
    </w:p>
    <w:p w14:paraId="0FB9BA1B" w14:textId="77777777"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Açık uçlu anket formunda değerlendirme sorularının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kısmen ölçtüğünü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xml:space="preserve"> şu şekilde açıklamıştır:</w:t>
      </w:r>
    </w:p>
    <w:p w14:paraId="63254AD7"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Kısmen. Örneğin Fen Bilimleri 7. sınıf ders kitabındaki 3.1 Ağırlığı nasıl ölçeriz? Etkinliği üst bilişsel becerileri ölçebilirken veya bir teleskop etkinliği önemli teknolojik bir etkinlikken hücre modelleme etkinliği veya 8. Sınıf etkinliklerinin geneli öğrencinin bilişsel becerilerinin ölçümünden çok uzakta. Etkinlikler yetersiz kaldığından değerlendirme de etkinlik düzeyinde yetersiz kalabiliyor. Çoğunlukla etkinlik dışı açık uçlu ve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yönelik sorduğumu düşünüyorum</w:t>
      </w:r>
      <w:r w:rsidRPr="00092170">
        <w:rPr>
          <w:rFonts w:ascii="Times New Roman" w:hAnsi="Times New Roman" w:cs="Times New Roman"/>
          <w:szCs w:val="24"/>
        </w:rPr>
        <w:t xml:space="preserve">.” </w:t>
      </w:r>
    </w:p>
    <w:p w14:paraId="28B4FA51" w14:textId="3C98E871" w:rsidR="0097205F" w:rsidRPr="00092170" w:rsidRDefault="0097205F" w:rsidP="00C86768">
      <w:pPr>
        <w:tabs>
          <w:tab w:val="left" w:pos="0"/>
        </w:tabs>
        <w:spacing w:after="0"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Açık uçlu anket formunda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ise etkinlik değerlendirme sorularının disiplinler arası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ölçemediğini şu şekilde açıklamıştır. </w:t>
      </w:r>
    </w:p>
    <w:p w14:paraId="41F3B198"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 xml:space="preserve">Etkinlikler disiplinler arası </w:t>
      </w:r>
      <w:proofErr w:type="gramStart"/>
      <w:r w:rsidRPr="00092170">
        <w:rPr>
          <w:rFonts w:ascii="Times New Roman" w:hAnsi="Times New Roman" w:cs="Times New Roman"/>
          <w:i/>
          <w:szCs w:val="24"/>
        </w:rPr>
        <w:t>entegrasyonu</w:t>
      </w:r>
      <w:proofErr w:type="gramEnd"/>
      <w:r w:rsidRPr="00092170">
        <w:rPr>
          <w:rFonts w:ascii="Times New Roman" w:hAnsi="Times New Roman" w:cs="Times New Roman"/>
          <w:i/>
          <w:szCs w:val="24"/>
        </w:rPr>
        <w:t xml:space="preserve"> kısmen ölçebiliyor. Bu yıl itibariyle kaynaklarda etkin </w:t>
      </w:r>
      <w:proofErr w:type="gramStart"/>
      <w:r w:rsidRPr="00092170">
        <w:rPr>
          <w:rFonts w:ascii="Times New Roman" w:hAnsi="Times New Roman" w:cs="Times New Roman"/>
          <w:i/>
          <w:szCs w:val="24"/>
        </w:rPr>
        <w:t>hake</w:t>
      </w:r>
      <w:proofErr w:type="gramEnd"/>
      <w:r w:rsidRPr="00092170">
        <w:rPr>
          <w:rFonts w:ascii="Times New Roman" w:hAnsi="Times New Roman" w:cs="Times New Roman"/>
          <w:i/>
          <w:szCs w:val="24"/>
        </w:rPr>
        <w:t xml:space="preserve"> getirilmeye çalışılan STEM etkinlikleri henüz yeterli kapsamda bulunmamakta yani STEM etkinlikleri bu yıl öğretmen ve öğrencilerden alınacak dönütler doğrultusunda daha üst bilişsel becerileri ölçecek şekilde yeniden düzenlenecektir. </w:t>
      </w:r>
      <w:proofErr w:type="spellStart"/>
      <w:r w:rsidRPr="00092170">
        <w:rPr>
          <w:rFonts w:ascii="Times New Roman" w:hAnsi="Times New Roman" w:cs="Times New Roman"/>
          <w:i/>
          <w:szCs w:val="24"/>
        </w:rPr>
        <w:t>STEM’e</w:t>
      </w:r>
      <w:proofErr w:type="spellEnd"/>
      <w:r w:rsidRPr="00092170">
        <w:rPr>
          <w:rFonts w:ascii="Times New Roman" w:hAnsi="Times New Roman" w:cs="Times New Roman"/>
          <w:i/>
          <w:szCs w:val="24"/>
        </w:rPr>
        <w:t xml:space="preserve"> yönelik etkinlikler henüz yeterli olmadığından farklı kaynaklardan yardım alarak ilerliyorum</w:t>
      </w:r>
      <w:r w:rsidRPr="00092170">
        <w:rPr>
          <w:rFonts w:ascii="Times New Roman" w:hAnsi="Times New Roman" w:cs="Times New Roman"/>
          <w:szCs w:val="24"/>
        </w:rPr>
        <w:t xml:space="preserve">.” </w:t>
      </w:r>
    </w:p>
    <w:p w14:paraId="3CF0E897"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Görüşmede 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 xml:space="preserve"> şu şekilde görüş bildirmiştir:</w:t>
      </w:r>
    </w:p>
    <w:p w14:paraId="0117B091"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Etkinlikler sonunda yer alan soruları kullanmıyorum. Etkinliği değerlendirirken soru-cevap yöntemini kullanıyorum. Konuyu önceden anlattığım için konuyu pekiştirmek için sorular soruyorum. Kitapta konuyu kavramadan öğrenciye başlangıçta soru yönlendirilmesini yanlış buluyorum</w:t>
      </w:r>
      <w:r w:rsidRPr="00092170">
        <w:rPr>
          <w:rFonts w:ascii="Times New Roman" w:hAnsi="Times New Roman" w:cs="Times New Roman"/>
          <w:szCs w:val="24"/>
        </w:rPr>
        <w:t xml:space="preserve">.” </w:t>
      </w:r>
    </w:p>
    <w:p w14:paraId="04DD57A3"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Ö</w:t>
      </w:r>
      <w:r w:rsidRPr="00092170">
        <w:rPr>
          <w:rFonts w:ascii="Times New Roman" w:hAnsi="Times New Roman" w:cs="Times New Roman"/>
          <w:sz w:val="24"/>
          <w:szCs w:val="24"/>
          <w:vertAlign w:val="subscript"/>
        </w:rPr>
        <w:t>13</w:t>
      </w:r>
      <w:r w:rsidRPr="00092170">
        <w:rPr>
          <w:rFonts w:ascii="Times New Roman" w:hAnsi="Times New Roman" w:cs="Times New Roman"/>
          <w:sz w:val="24"/>
          <w:szCs w:val="24"/>
        </w:rPr>
        <w:t>’e yöneltilen “</w:t>
      </w:r>
      <w:r w:rsidRPr="00092170">
        <w:rPr>
          <w:rFonts w:ascii="Times New Roman" w:hAnsi="Times New Roman" w:cs="Times New Roman"/>
          <w:i/>
          <w:sz w:val="24"/>
          <w:szCs w:val="24"/>
        </w:rPr>
        <w:t>STEM etkinlikleri nasıl değerlendirilmelidir?</w:t>
      </w:r>
      <w:r w:rsidRPr="00092170">
        <w:rPr>
          <w:rFonts w:ascii="Times New Roman" w:hAnsi="Times New Roman" w:cs="Times New Roman"/>
          <w:sz w:val="24"/>
          <w:szCs w:val="24"/>
        </w:rPr>
        <w:t xml:space="preserve">” sorusunu öyle yanıtlamıştır:  </w:t>
      </w:r>
    </w:p>
    <w:p w14:paraId="3A77BB18"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Değerlendirmek doğru değil. Öğrenci ne öğrendiyse odur. Öğrenci etkinlikten sonra araştırıyorsa, seviyorsa, bana merak ettiği bir şeyi soruyorsa, benim bıktığım halde o bıkmıyorsa tamamdır benim için değerlendirme budur.</w:t>
      </w:r>
      <w:r w:rsidRPr="00092170">
        <w:rPr>
          <w:rFonts w:ascii="Times New Roman" w:hAnsi="Times New Roman" w:cs="Times New Roman"/>
          <w:szCs w:val="24"/>
        </w:rPr>
        <w:t xml:space="preserve">” </w:t>
      </w:r>
    </w:p>
    <w:p w14:paraId="1E515382"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Görüşmede Ö</w:t>
      </w:r>
      <w:r w:rsidRPr="00092170">
        <w:rPr>
          <w:rFonts w:ascii="Times New Roman" w:hAnsi="Times New Roman" w:cs="Times New Roman"/>
          <w:sz w:val="24"/>
          <w:szCs w:val="24"/>
          <w:vertAlign w:val="subscript"/>
        </w:rPr>
        <w:t>5</w:t>
      </w:r>
      <w:r w:rsidRPr="00092170">
        <w:rPr>
          <w:rFonts w:ascii="Times New Roman" w:hAnsi="Times New Roman" w:cs="Times New Roman"/>
          <w:sz w:val="24"/>
          <w:szCs w:val="24"/>
        </w:rPr>
        <w:t xml:space="preserve"> ise etkinlik değerlendirme sorularıyla ilgili şu açıklamalarda bulunmuştur:</w:t>
      </w:r>
    </w:p>
    <w:p w14:paraId="30FD56E7"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Öğrenciyi değerlendirirken bu soruları kullanıyorum, ayrıca başka kaynaklardan da yararlanıyorum. Ve etkinliklere uyumlu STEM disiplinlerini içeren sorular seçmeye çalışıyorum. Bu sorular bilgi ve kavrama düzeyinde kalıyor. Eğer bu taksonomi dikkate alınıyorsa öğrencinin değerlendirme aşamasında da uygulama yapması gerekiyor. Öğrencinin kendinin de bu etkinliği yapıp ona göre bir sonuç almamız gerekir. Fakat dersine girdiğimiz öğrenci sayısı kadar farklı etkinlik bulmamız veya aynı etkinliği öğrencilerin her birine tekrarlatmamamız zaman açısından mümkün değil.”</w:t>
      </w:r>
    </w:p>
    <w:p w14:paraId="01FBA9FF" w14:textId="77777777" w:rsidR="0097205F" w:rsidRPr="00092170" w:rsidRDefault="0097205F" w:rsidP="0097205F">
      <w:pPr>
        <w:tabs>
          <w:tab w:val="left" w:pos="0"/>
        </w:tabs>
        <w:spacing w:after="0" w:line="360" w:lineRule="auto"/>
        <w:jc w:val="both"/>
        <w:rPr>
          <w:rFonts w:ascii="Times New Roman" w:hAnsi="Times New Roman" w:cs="Times New Roman"/>
          <w:sz w:val="24"/>
          <w:szCs w:val="24"/>
        </w:rPr>
      </w:pPr>
      <w:r w:rsidRPr="00092170">
        <w:rPr>
          <w:rFonts w:ascii="Times New Roman" w:hAnsi="Times New Roman" w:cs="Times New Roman"/>
          <w:sz w:val="24"/>
          <w:szCs w:val="24"/>
        </w:rPr>
        <w:t xml:space="preserve">Anket formunda, etkinlik değerlendirme sorularının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kısmen ölçtüğüne dair görüş bildiren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 xml:space="preserve"> görüşme sırasında da bu görüşünü dile getirmiştir. Ö</w:t>
      </w:r>
      <w:r w:rsidRPr="00092170">
        <w:rPr>
          <w:rFonts w:ascii="Times New Roman" w:hAnsi="Times New Roman" w:cs="Times New Roman"/>
          <w:sz w:val="24"/>
          <w:szCs w:val="24"/>
          <w:vertAlign w:val="subscript"/>
        </w:rPr>
        <w:t>15</w:t>
      </w:r>
      <w:r w:rsidRPr="00092170">
        <w:rPr>
          <w:rFonts w:ascii="Times New Roman" w:hAnsi="Times New Roman" w:cs="Times New Roman"/>
          <w:sz w:val="24"/>
          <w:szCs w:val="24"/>
        </w:rPr>
        <w:t>’e yöneltilen “</w:t>
      </w:r>
      <w:r w:rsidRPr="00092170">
        <w:rPr>
          <w:rFonts w:ascii="Times New Roman" w:hAnsi="Times New Roman" w:cs="Times New Roman"/>
          <w:i/>
          <w:sz w:val="24"/>
          <w:szCs w:val="24"/>
        </w:rPr>
        <w:t xml:space="preserve">5. sınıflarda etkinlikler sonunda </w:t>
      </w:r>
      <w:proofErr w:type="spellStart"/>
      <w:r w:rsidRPr="00092170">
        <w:rPr>
          <w:rFonts w:ascii="Times New Roman" w:hAnsi="Times New Roman" w:cs="Times New Roman"/>
          <w:i/>
          <w:sz w:val="24"/>
          <w:szCs w:val="24"/>
        </w:rPr>
        <w:t>rubriklerin</w:t>
      </w:r>
      <w:proofErr w:type="spellEnd"/>
      <w:r w:rsidRPr="00092170">
        <w:rPr>
          <w:rFonts w:ascii="Times New Roman" w:hAnsi="Times New Roman" w:cs="Times New Roman"/>
          <w:i/>
          <w:sz w:val="24"/>
          <w:szCs w:val="24"/>
        </w:rPr>
        <w:t xml:space="preserve"> kullanılmasını nasıl değerlendiriyorsunuz</w:t>
      </w:r>
      <w:r w:rsidRPr="00092170">
        <w:rPr>
          <w:rFonts w:ascii="Times New Roman" w:hAnsi="Times New Roman" w:cs="Times New Roman"/>
          <w:sz w:val="24"/>
          <w:szCs w:val="24"/>
        </w:rPr>
        <w:t>?” sorusunu şu şekilde açıklamıştır:</w:t>
      </w:r>
    </w:p>
    <w:p w14:paraId="2EB55974" w14:textId="7B06B703" w:rsidR="0097205F" w:rsidRPr="00092170" w:rsidRDefault="0097205F" w:rsidP="0097205F">
      <w:pPr>
        <w:tabs>
          <w:tab w:val="left" w:pos="0"/>
        </w:tabs>
        <w:spacing w:line="240" w:lineRule="auto"/>
        <w:jc w:val="both"/>
        <w:rPr>
          <w:rFonts w:ascii="Times New Roman" w:hAnsi="Times New Roman" w:cs="Times New Roman"/>
          <w:i/>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5. sınıflarda </w:t>
      </w:r>
      <w:proofErr w:type="spellStart"/>
      <w:r w:rsidRPr="00092170">
        <w:rPr>
          <w:rFonts w:ascii="Times New Roman" w:hAnsi="Times New Roman" w:cs="Times New Roman"/>
          <w:i/>
          <w:szCs w:val="24"/>
        </w:rPr>
        <w:t>rubriklerin</w:t>
      </w:r>
      <w:proofErr w:type="spellEnd"/>
      <w:r w:rsidRPr="00092170">
        <w:rPr>
          <w:rFonts w:ascii="Times New Roman" w:hAnsi="Times New Roman" w:cs="Times New Roman"/>
          <w:i/>
          <w:szCs w:val="24"/>
        </w:rPr>
        <w:t xml:space="preserve"> kullanılması alternatif ölçme ve değerlendirme araçlarının kullanılması uygundur. Akran değerlendirme öğrencilere insanları nasıl gözlemlemeleri gerektiğini öğretiyor. </w:t>
      </w:r>
      <w:proofErr w:type="spellStart"/>
      <w:r w:rsidRPr="00092170">
        <w:rPr>
          <w:rFonts w:ascii="Times New Roman" w:hAnsi="Times New Roman" w:cs="Times New Roman"/>
          <w:i/>
          <w:szCs w:val="24"/>
        </w:rPr>
        <w:lastRenderedPageBreak/>
        <w:t>Rubriklerin</w:t>
      </w:r>
      <w:proofErr w:type="spellEnd"/>
      <w:r w:rsidRPr="00092170">
        <w:rPr>
          <w:rFonts w:ascii="Times New Roman" w:hAnsi="Times New Roman" w:cs="Times New Roman"/>
          <w:i/>
          <w:szCs w:val="24"/>
        </w:rPr>
        <w:t xml:space="preserve"> süreç değerlendirmesi STEM eğitimine çok uygundur. Ders kitaplarındaki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buna uygun. Sadece 5. sınıfta </w:t>
      </w:r>
      <w:proofErr w:type="spellStart"/>
      <w:r w:rsidR="00B745FD" w:rsidRPr="00092170">
        <w:rPr>
          <w:rFonts w:ascii="Times New Roman" w:hAnsi="Times New Roman" w:cs="Times New Roman"/>
          <w:i/>
          <w:szCs w:val="24"/>
        </w:rPr>
        <w:t>rubriklere</w:t>
      </w:r>
      <w:proofErr w:type="spellEnd"/>
      <w:r w:rsidRPr="00092170">
        <w:rPr>
          <w:rFonts w:ascii="Times New Roman" w:hAnsi="Times New Roman" w:cs="Times New Roman"/>
          <w:i/>
          <w:szCs w:val="24"/>
        </w:rPr>
        <w:t xml:space="preserve"> yer verilmesi eksikliktir. Diğer sınıflarda da yer verilmelidir. 5. sınıfta süreç değerlendirmeye yer verilirken diğer sınıflarda sadece bilgi değerlendirmelerine yer verilmektedir.”</w:t>
      </w:r>
    </w:p>
    <w:p w14:paraId="41032398" w14:textId="063C501A" w:rsidR="0097205F" w:rsidRPr="00092170" w:rsidRDefault="0097205F" w:rsidP="0097205F">
      <w:pPr>
        <w:tabs>
          <w:tab w:val="left" w:pos="0"/>
        </w:tabs>
        <w:spacing w:line="360" w:lineRule="auto"/>
        <w:jc w:val="both"/>
        <w:rPr>
          <w:rFonts w:ascii="Times New Roman" w:hAnsi="Times New Roman" w:cs="Times New Roman"/>
          <w:sz w:val="24"/>
          <w:szCs w:val="24"/>
        </w:rPr>
      </w:pPr>
      <w:r w:rsidRPr="00092170">
        <w:rPr>
          <w:rFonts w:ascii="Times New Roman" w:hAnsi="Times New Roman" w:cs="Times New Roman"/>
          <w:sz w:val="24"/>
          <w:szCs w:val="24"/>
        </w:rPr>
        <w:t xml:space="preserve">Anket formunda, etkinlik değerlendirme sorularının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ölçemediğini belirten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 bu görüşünü</w:t>
      </w:r>
      <w:r w:rsidR="00B745FD" w:rsidRPr="00092170">
        <w:rPr>
          <w:rFonts w:ascii="Times New Roman" w:hAnsi="Times New Roman" w:cs="Times New Roman"/>
          <w:sz w:val="24"/>
          <w:szCs w:val="24"/>
        </w:rPr>
        <w:t xml:space="preserve"> görüşme sırasında</w:t>
      </w:r>
      <w:r w:rsidRPr="00092170">
        <w:rPr>
          <w:rFonts w:ascii="Times New Roman" w:hAnsi="Times New Roman" w:cs="Times New Roman"/>
          <w:sz w:val="24"/>
          <w:szCs w:val="24"/>
        </w:rPr>
        <w:t xml:space="preserve"> şu şekilde açıklamıştır: </w:t>
      </w:r>
    </w:p>
    <w:p w14:paraId="30796579"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Değerlendirme sorularını yeterli bulmuyorum. Çünkü sorular sadece öğrencinin deneyler sonucunda ne bulduğunu sorguluyor. Becerileri ölçmüyor. Bu yüzden kendim bazen soru ekleyebiliyorum. Bazen de zaman kısıtlamasından dolayı ekstra soru eklemiyorum. 5. sınıf ders kitabındaki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öğrencilerin deney sonuçlarına odaklanmak yerine düşünmeye yönlendirildiğini görüyorum. O deneyi anlamaya yönelik olduğu görülüyor. Aslında fen, mühendislik ve girişimcilik yani STEM uygulamalarının 5. sınıflarda daha çok uygulandığını, diğer sınıflara göre daha kapsamlı olduğunu düşünüyorum</w:t>
      </w:r>
      <w:r w:rsidRPr="00092170">
        <w:rPr>
          <w:rFonts w:ascii="Times New Roman" w:hAnsi="Times New Roman" w:cs="Times New Roman"/>
          <w:szCs w:val="24"/>
        </w:rPr>
        <w:t xml:space="preserve">”. </w:t>
      </w:r>
    </w:p>
    <w:p w14:paraId="3C3691F9" w14:textId="77777777" w:rsidR="0097205F" w:rsidRPr="00092170" w:rsidRDefault="0097205F" w:rsidP="0097205F">
      <w:pPr>
        <w:tabs>
          <w:tab w:val="left" w:pos="0"/>
        </w:tabs>
        <w:spacing w:line="360" w:lineRule="auto"/>
        <w:jc w:val="both"/>
        <w:rPr>
          <w:rFonts w:ascii="Times New Roman" w:hAnsi="Times New Roman" w:cs="Times New Roman"/>
          <w:sz w:val="24"/>
          <w:szCs w:val="24"/>
        </w:rPr>
      </w:pPr>
      <w:r w:rsidRPr="00092170">
        <w:rPr>
          <w:rFonts w:ascii="Times New Roman" w:hAnsi="Times New Roman" w:cs="Times New Roman"/>
          <w:sz w:val="24"/>
          <w:szCs w:val="24"/>
        </w:rPr>
        <w:t xml:space="preserve">Araştırmacı tarafından yöneltilen  </w:t>
      </w:r>
      <w:r w:rsidRPr="00092170">
        <w:rPr>
          <w:rFonts w:ascii="Times New Roman" w:hAnsi="Times New Roman" w:cs="Times New Roman"/>
          <w:i/>
          <w:sz w:val="24"/>
          <w:szCs w:val="24"/>
        </w:rPr>
        <w:t xml:space="preserve">“5. sınıf ders kitabındaki </w:t>
      </w:r>
      <w:proofErr w:type="spellStart"/>
      <w:r w:rsidRPr="00092170">
        <w:rPr>
          <w:rFonts w:ascii="Times New Roman" w:hAnsi="Times New Roman" w:cs="Times New Roman"/>
          <w:i/>
          <w:sz w:val="24"/>
          <w:szCs w:val="24"/>
        </w:rPr>
        <w:t>rubrikler</w:t>
      </w:r>
      <w:proofErr w:type="spellEnd"/>
      <w:r w:rsidRPr="00092170">
        <w:rPr>
          <w:rFonts w:ascii="Times New Roman" w:hAnsi="Times New Roman" w:cs="Times New Roman"/>
          <w:i/>
          <w:sz w:val="24"/>
          <w:szCs w:val="24"/>
        </w:rPr>
        <w:t xml:space="preserve"> STEM uygulamalarını değerlendirmede yeterli midir?”</w:t>
      </w:r>
      <w:r w:rsidRPr="00092170">
        <w:rPr>
          <w:rFonts w:ascii="Times New Roman" w:hAnsi="Times New Roman" w:cs="Times New Roman"/>
          <w:sz w:val="24"/>
          <w:szCs w:val="24"/>
        </w:rPr>
        <w:t xml:space="preserve"> sorusunu şu şekilde açıklamıştır: </w:t>
      </w:r>
    </w:p>
    <w:p w14:paraId="148ACE15"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 xml:space="preserve">Uygulanabilir. Çünkü STEM etkinliklerinde işbirlikçi yaklaşım önemlidir. Bunun yanında tasarım süreci, bilgi toplama, kaynaklardan yararlanma, paylaşma, paylaştıktan sonra çözümler üretme, bunu grup arkadaşlarıyla tartışması, en uygun maliyet ve zaman açısından ekonomik olanın tercih edilmesi, çizilmesi, hayata geçirilmesi çok önemlidir. Bu </w:t>
      </w:r>
      <w:proofErr w:type="spellStart"/>
      <w:r w:rsidRPr="00092170">
        <w:rPr>
          <w:rFonts w:ascii="Times New Roman" w:hAnsi="Times New Roman" w:cs="Times New Roman"/>
          <w:i/>
          <w:szCs w:val="24"/>
        </w:rPr>
        <w:t>rubrik</w:t>
      </w:r>
      <w:proofErr w:type="spellEnd"/>
      <w:r w:rsidRPr="00092170">
        <w:rPr>
          <w:rFonts w:ascii="Times New Roman" w:hAnsi="Times New Roman" w:cs="Times New Roman"/>
          <w:i/>
          <w:szCs w:val="24"/>
        </w:rPr>
        <w:t xml:space="preserve"> de grup çalışmalarıyla ilgili, kaynaklardan bilgi toplamayla ilgili, raporlar, tasarım süreçleriyle ilgili kısımların olması uygulanabilir olduğunu gösteriyor</w:t>
      </w:r>
      <w:r w:rsidRPr="00092170">
        <w:rPr>
          <w:rFonts w:ascii="Times New Roman" w:hAnsi="Times New Roman" w:cs="Times New Roman"/>
          <w:szCs w:val="24"/>
        </w:rPr>
        <w:t xml:space="preserve">.” </w:t>
      </w:r>
    </w:p>
    <w:p w14:paraId="2C10C031" w14:textId="77777777" w:rsidR="0097205F" w:rsidRPr="00092170" w:rsidRDefault="0097205F" w:rsidP="0097205F">
      <w:pPr>
        <w:tabs>
          <w:tab w:val="left" w:pos="0"/>
        </w:tabs>
        <w:spacing w:line="360" w:lineRule="auto"/>
        <w:jc w:val="both"/>
        <w:rPr>
          <w:rFonts w:ascii="Times New Roman" w:hAnsi="Times New Roman" w:cs="Times New Roman"/>
          <w:sz w:val="24"/>
          <w:szCs w:val="24"/>
        </w:rPr>
      </w:pPr>
      <w:r w:rsidRPr="00092170">
        <w:rPr>
          <w:rFonts w:ascii="Times New Roman" w:hAnsi="Times New Roman" w:cs="Times New Roman"/>
          <w:sz w:val="24"/>
          <w:szCs w:val="24"/>
        </w:rPr>
        <w:t>Araştırmacı tarafından Ö</w:t>
      </w:r>
      <w:r w:rsidRPr="00092170">
        <w:rPr>
          <w:rFonts w:ascii="Times New Roman" w:hAnsi="Times New Roman" w:cs="Times New Roman"/>
          <w:sz w:val="24"/>
          <w:szCs w:val="24"/>
          <w:vertAlign w:val="subscript"/>
        </w:rPr>
        <w:t>52</w:t>
      </w:r>
      <w:r w:rsidRPr="00092170">
        <w:rPr>
          <w:rFonts w:ascii="Times New Roman" w:hAnsi="Times New Roman" w:cs="Times New Roman"/>
          <w:sz w:val="24"/>
          <w:szCs w:val="24"/>
        </w:rPr>
        <w:t>’ya yöneltilen “</w:t>
      </w:r>
      <w:r w:rsidRPr="00092170">
        <w:rPr>
          <w:rFonts w:ascii="Times New Roman" w:hAnsi="Times New Roman" w:cs="Times New Roman"/>
          <w:i/>
          <w:sz w:val="24"/>
          <w:szCs w:val="24"/>
        </w:rPr>
        <w:t xml:space="preserve">Etkinlikler sonunda yer alan açık uçlu ve </w:t>
      </w:r>
      <w:proofErr w:type="spellStart"/>
      <w:r w:rsidRPr="00092170">
        <w:rPr>
          <w:rFonts w:ascii="Times New Roman" w:hAnsi="Times New Roman" w:cs="Times New Roman"/>
          <w:i/>
          <w:sz w:val="24"/>
          <w:szCs w:val="24"/>
        </w:rPr>
        <w:t>rubriklerin</w:t>
      </w:r>
      <w:proofErr w:type="spellEnd"/>
      <w:r w:rsidRPr="00092170">
        <w:rPr>
          <w:rFonts w:ascii="Times New Roman" w:hAnsi="Times New Roman" w:cs="Times New Roman"/>
          <w:i/>
          <w:sz w:val="24"/>
          <w:szCs w:val="24"/>
        </w:rPr>
        <w:t xml:space="preserve"> STEM disiplinlerinin kavramsal </w:t>
      </w:r>
      <w:proofErr w:type="gramStart"/>
      <w:r w:rsidRPr="00092170">
        <w:rPr>
          <w:rFonts w:ascii="Times New Roman" w:hAnsi="Times New Roman" w:cs="Times New Roman"/>
          <w:i/>
          <w:sz w:val="24"/>
          <w:szCs w:val="24"/>
        </w:rPr>
        <w:t>entegrasyonunu</w:t>
      </w:r>
      <w:proofErr w:type="gramEnd"/>
      <w:r w:rsidRPr="00092170">
        <w:rPr>
          <w:rFonts w:ascii="Times New Roman" w:hAnsi="Times New Roman" w:cs="Times New Roman"/>
          <w:i/>
          <w:sz w:val="24"/>
          <w:szCs w:val="24"/>
        </w:rPr>
        <w:t xml:space="preserve"> ölçe bilirliği hakkında ne düşünüyorsunuz?”</w:t>
      </w:r>
      <w:r w:rsidRPr="00092170">
        <w:rPr>
          <w:rFonts w:ascii="Times New Roman" w:hAnsi="Times New Roman" w:cs="Times New Roman"/>
          <w:sz w:val="24"/>
          <w:szCs w:val="24"/>
        </w:rPr>
        <w:t xml:space="preserve"> sorusuna ise şu şekilde açıklamıştır:</w:t>
      </w:r>
    </w:p>
    <w:p w14:paraId="19A9D2FF"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 xml:space="preserve"> “</w:t>
      </w:r>
      <w:r w:rsidRPr="00092170">
        <w:rPr>
          <w:rFonts w:ascii="Times New Roman" w:hAnsi="Times New Roman" w:cs="Times New Roman"/>
          <w:i/>
          <w:szCs w:val="24"/>
        </w:rPr>
        <w:t xml:space="preserve">STEM etkinliklerinin kavramsal </w:t>
      </w:r>
      <w:proofErr w:type="gramStart"/>
      <w:r w:rsidRPr="00092170">
        <w:rPr>
          <w:rFonts w:ascii="Times New Roman" w:hAnsi="Times New Roman" w:cs="Times New Roman"/>
          <w:i/>
          <w:szCs w:val="24"/>
        </w:rPr>
        <w:t>entegrasyonunu</w:t>
      </w:r>
      <w:proofErr w:type="gramEnd"/>
      <w:r w:rsidRPr="00092170">
        <w:rPr>
          <w:rFonts w:ascii="Times New Roman" w:hAnsi="Times New Roman" w:cs="Times New Roman"/>
          <w:i/>
          <w:szCs w:val="24"/>
        </w:rPr>
        <w:t xml:space="preserve"> açık uçlu sorular veya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ölçemez. Etkinlik değerlendirmede </w:t>
      </w:r>
      <w:proofErr w:type="spellStart"/>
      <w:r w:rsidRPr="00092170">
        <w:rPr>
          <w:rFonts w:ascii="Times New Roman" w:hAnsi="Times New Roman" w:cs="Times New Roman"/>
          <w:i/>
          <w:szCs w:val="24"/>
        </w:rPr>
        <w:t>rubrik</w:t>
      </w:r>
      <w:proofErr w:type="spellEnd"/>
      <w:r w:rsidRPr="00092170">
        <w:rPr>
          <w:rFonts w:ascii="Times New Roman" w:hAnsi="Times New Roman" w:cs="Times New Roman"/>
          <w:i/>
          <w:szCs w:val="24"/>
        </w:rPr>
        <w:t xml:space="preserve"> sadece ürünün yaratıcılık düzeyini, süreç değerlendirmesini ve grup arkadaşları arasındaki uyumu ölçüyor. STEM etkinliklerinde değerlendirmede ise, </w:t>
      </w:r>
      <w:proofErr w:type="gramStart"/>
      <w:r w:rsidRPr="00092170">
        <w:rPr>
          <w:rFonts w:ascii="Times New Roman" w:hAnsi="Times New Roman" w:cs="Times New Roman"/>
          <w:i/>
          <w:szCs w:val="24"/>
        </w:rPr>
        <w:t>entegrasyonla</w:t>
      </w:r>
      <w:proofErr w:type="gramEnd"/>
      <w:r w:rsidRPr="00092170">
        <w:rPr>
          <w:rFonts w:ascii="Times New Roman" w:hAnsi="Times New Roman" w:cs="Times New Roman"/>
          <w:i/>
          <w:szCs w:val="24"/>
        </w:rPr>
        <w:t xml:space="preserve"> ilgili teknoloji, matematik becerisiyle ilgili değerlendirme yapılmıyor. Diğer etkinliklerdeki ölçme değerlendirme sorularında ise, deneyin sonucu sorgulanıyor sadece. Bu yüzden </w:t>
      </w:r>
      <w:proofErr w:type="gramStart"/>
      <w:r w:rsidRPr="00092170">
        <w:rPr>
          <w:rFonts w:ascii="Times New Roman" w:hAnsi="Times New Roman" w:cs="Times New Roman"/>
          <w:i/>
          <w:szCs w:val="24"/>
        </w:rPr>
        <w:t>entegrasyon</w:t>
      </w:r>
      <w:proofErr w:type="gramEnd"/>
      <w:r w:rsidRPr="00092170">
        <w:rPr>
          <w:rFonts w:ascii="Times New Roman" w:hAnsi="Times New Roman" w:cs="Times New Roman"/>
          <w:i/>
          <w:szCs w:val="24"/>
        </w:rPr>
        <w:t xml:space="preserve"> değerlendirmesi açısından yeterli bulmuyorum. Zaten STEM etkinliklerini ölçme değerlendirme sorularından ziyade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tercih edilmeli.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değerlendirilirken de teknoloji tasarım, fen, matematik ve mühendislik becerilerinin kazandırılması amacıyla sürecin nasıl ilerlediğiyle ilişkili </w:t>
      </w:r>
      <w:proofErr w:type="spellStart"/>
      <w:r w:rsidRPr="00092170">
        <w:rPr>
          <w:rFonts w:ascii="Times New Roman" w:hAnsi="Times New Roman" w:cs="Times New Roman"/>
          <w:i/>
          <w:szCs w:val="24"/>
        </w:rPr>
        <w:t>rubrikler</w:t>
      </w:r>
      <w:proofErr w:type="spellEnd"/>
      <w:r w:rsidRPr="00092170">
        <w:rPr>
          <w:rFonts w:ascii="Times New Roman" w:hAnsi="Times New Roman" w:cs="Times New Roman"/>
          <w:i/>
          <w:szCs w:val="24"/>
        </w:rPr>
        <w:t xml:space="preserve"> hazırlanmalıdır.</w:t>
      </w:r>
      <w:r w:rsidRPr="00092170">
        <w:rPr>
          <w:rFonts w:ascii="Times New Roman" w:hAnsi="Times New Roman" w:cs="Times New Roman"/>
          <w:szCs w:val="24"/>
        </w:rPr>
        <w:t xml:space="preserve">”    </w:t>
      </w:r>
    </w:p>
    <w:p w14:paraId="23104725" w14:textId="77777777" w:rsidR="0097205F" w:rsidRPr="00092170" w:rsidRDefault="0097205F"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Görüşme sırasında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xml:space="preserve">’e yöneltilen </w:t>
      </w:r>
      <w:r w:rsidRPr="00092170">
        <w:rPr>
          <w:rFonts w:ascii="Times New Roman" w:hAnsi="Times New Roman" w:cs="Times New Roman"/>
          <w:i/>
          <w:sz w:val="24"/>
          <w:szCs w:val="24"/>
        </w:rPr>
        <w:t>“Derslerinizde uyguladığınız etkinlikler sonunda ders kitaplarında yer alan etkinlik değerlendirme sorularını kullanıyor musunuz?”</w:t>
      </w:r>
      <w:r w:rsidRPr="00092170">
        <w:rPr>
          <w:rFonts w:ascii="Times New Roman" w:hAnsi="Times New Roman" w:cs="Times New Roman"/>
          <w:sz w:val="24"/>
          <w:szCs w:val="24"/>
        </w:rPr>
        <w:t xml:space="preserve"> sorusunu, </w:t>
      </w:r>
    </w:p>
    <w:p w14:paraId="42862D5C"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t>“</w:t>
      </w:r>
      <w:r w:rsidRPr="00092170">
        <w:rPr>
          <w:rFonts w:ascii="Times New Roman" w:hAnsi="Times New Roman" w:cs="Times New Roman"/>
          <w:i/>
          <w:szCs w:val="24"/>
        </w:rPr>
        <w:t>Öğrencileri düşündürmeye yönelik, düşünme becerisini geliştirecek sorular olduğunda kitapta kullanıyorum. Kitabın dışında kendi sorularımı da ekliyorum</w:t>
      </w:r>
      <w:r w:rsidRPr="00092170">
        <w:rPr>
          <w:rFonts w:ascii="Times New Roman" w:hAnsi="Times New Roman" w:cs="Times New Roman"/>
          <w:szCs w:val="24"/>
        </w:rPr>
        <w:t xml:space="preserve">.” </w:t>
      </w:r>
    </w:p>
    <w:p w14:paraId="3086F0E0" w14:textId="77777777" w:rsidR="0097205F" w:rsidRPr="00092170" w:rsidRDefault="0097205F" w:rsidP="0097205F">
      <w:pPr>
        <w:tabs>
          <w:tab w:val="left" w:pos="0"/>
        </w:tabs>
        <w:spacing w:line="360" w:lineRule="auto"/>
        <w:jc w:val="both"/>
        <w:rPr>
          <w:rFonts w:ascii="Times New Roman" w:hAnsi="Times New Roman" w:cs="Times New Roman"/>
          <w:sz w:val="24"/>
          <w:szCs w:val="24"/>
        </w:rPr>
      </w:pPr>
      <w:proofErr w:type="gramStart"/>
      <w:r w:rsidRPr="00092170">
        <w:rPr>
          <w:rFonts w:ascii="Times New Roman" w:hAnsi="Times New Roman" w:cs="Times New Roman"/>
          <w:sz w:val="24"/>
          <w:szCs w:val="24"/>
        </w:rPr>
        <w:t>şeklinde</w:t>
      </w:r>
      <w:proofErr w:type="gramEnd"/>
      <w:r w:rsidRPr="00092170">
        <w:rPr>
          <w:rFonts w:ascii="Times New Roman" w:hAnsi="Times New Roman" w:cs="Times New Roman"/>
          <w:sz w:val="24"/>
          <w:szCs w:val="24"/>
        </w:rPr>
        <w:t xml:space="preserve"> açıklamıştır. Ö</w:t>
      </w:r>
      <w:r w:rsidRPr="00092170">
        <w:rPr>
          <w:rFonts w:ascii="Times New Roman" w:hAnsi="Times New Roman" w:cs="Times New Roman"/>
          <w:sz w:val="24"/>
          <w:szCs w:val="24"/>
          <w:vertAlign w:val="subscript"/>
        </w:rPr>
        <w:t>18</w:t>
      </w:r>
      <w:r w:rsidRPr="00092170">
        <w:rPr>
          <w:rFonts w:ascii="Times New Roman" w:hAnsi="Times New Roman" w:cs="Times New Roman"/>
          <w:sz w:val="24"/>
          <w:szCs w:val="24"/>
        </w:rPr>
        <w:t xml:space="preserve"> görüşme formunda belirttiği gibi ders kitabı etkinlik değerlendirme sorularının disiplinler arası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ölçemediğini şu şekilde açıklamıştır:</w:t>
      </w:r>
    </w:p>
    <w:p w14:paraId="43D37BAB" w14:textId="77777777" w:rsidR="0097205F" w:rsidRPr="00092170" w:rsidRDefault="0097205F" w:rsidP="0097205F">
      <w:pPr>
        <w:tabs>
          <w:tab w:val="left" w:pos="0"/>
        </w:tabs>
        <w:spacing w:line="240" w:lineRule="auto"/>
        <w:jc w:val="both"/>
        <w:rPr>
          <w:rFonts w:ascii="Times New Roman" w:hAnsi="Times New Roman" w:cs="Times New Roman"/>
          <w:szCs w:val="24"/>
        </w:rPr>
      </w:pPr>
      <w:r w:rsidRPr="00092170">
        <w:rPr>
          <w:rFonts w:ascii="Times New Roman" w:hAnsi="Times New Roman" w:cs="Times New Roman"/>
          <w:szCs w:val="24"/>
        </w:rPr>
        <w:lastRenderedPageBreak/>
        <w:t>“</w:t>
      </w:r>
      <w:r w:rsidRPr="00092170">
        <w:rPr>
          <w:rFonts w:ascii="Times New Roman" w:hAnsi="Times New Roman" w:cs="Times New Roman"/>
          <w:i/>
          <w:szCs w:val="24"/>
        </w:rPr>
        <w:t xml:space="preserve">Kitaptaki etkinliklerde disiplinler arası </w:t>
      </w:r>
      <w:proofErr w:type="gramStart"/>
      <w:r w:rsidRPr="00092170">
        <w:rPr>
          <w:rFonts w:ascii="Times New Roman" w:hAnsi="Times New Roman" w:cs="Times New Roman"/>
          <w:i/>
          <w:szCs w:val="24"/>
        </w:rPr>
        <w:t>entegrasyon</w:t>
      </w:r>
      <w:proofErr w:type="gramEnd"/>
      <w:r w:rsidRPr="00092170">
        <w:rPr>
          <w:rFonts w:ascii="Times New Roman" w:hAnsi="Times New Roman" w:cs="Times New Roman"/>
          <w:i/>
          <w:szCs w:val="24"/>
        </w:rPr>
        <w:t xml:space="preserve"> göremiyorum. Matematikle ilgili bağlantılı bir şey yok ya da diğer derslerle ilgili bağlantılı disiplinler arası etkinlik yok. Bu yüzden kendi sorduğum sorularda bağlantı kuramıyorum. Kitaba göre gittiğim için de çok da </w:t>
      </w:r>
      <w:proofErr w:type="gramStart"/>
      <w:r w:rsidRPr="00092170">
        <w:rPr>
          <w:rFonts w:ascii="Times New Roman" w:hAnsi="Times New Roman" w:cs="Times New Roman"/>
          <w:i/>
          <w:szCs w:val="24"/>
        </w:rPr>
        <w:t>entegrasyon</w:t>
      </w:r>
      <w:proofErr w:type="gramEnd"/>
      <w:r w:rsidRPr="00092170">
        <w:rPr>
          <w:rFonts w:ascii="Times New Roman" w:hAnsi="Times New Roman" w:cs="Times New Roman"/>
          <w:i/>
          <w:szCs w:val="24"/>
        </w:rPr>
        <w:t xml:space="preserve"> sağladığım söylenemez diğer derslerle ilgili</w:t>
      </w:r>
      <w:r w:rsidRPr="00092170">
        <w:rPr>
          <w:rFonts w:ascii="Times New Roman" w:hAnsi="Times New Roman" w:cs="Times New Roman"/>
          <w:szCs w:val="24"/>
        </w:rPr>
        <w:t xml:space="preserve">”. </w:t>
      </w:r>
    </w:p>
    <w:p w14:paraId="7475034F" w14:textId="77777777" w:rsidR="0097205F" w:rsidRPr="00092170" w:rsidRDefault="0097205F" w:rsidP="0097205F">
      <w:pPr>
        <w:pStyle w:val="1AltBaslik"/>
        <w:tabs>
          <w:tab w:val="left" w:pos="0"/>
        </w:tabs>
        <w:spacing w:before="0" w:line="360" w:lineRule="auto"/>
        <w:outlineLvl w:val="1"/>
        <w:rPr>
          <w:rFonts w:ascii="Times New Roman" w:hAnsi="Times New Roman" w:cs="Times New Roman"/>
          <w:sz w:val="24"/>
          <w:szCs w:val="24"/>
        </w:rPr>
      </w:pPr>
      <w:r w:rsidRPr="00092170">
        <w:rPr>
          <w:rFonts w:ascii="Times New Roman" w:hAnsi="Times New Roman" w:cs="Times New Roman"/>
          <w:sz w:val="24"/>
          <w:szCs w:val="24"/>
        </w:rPr>
        <w:t xml:space="preserve">Öğretmenlere Yönelik Yapılandırılmamış Gözlemlerden Elde Edilen Bulgular </w:t>
      </w:r>
    </w:p>
    <w:p w14:paraId="480CDF97" w14:textId="7194FCA7" w:rsidR="0097205F" w:rsidRPr="00092170" w:rsidRDefault="0097205F"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Bu kısımda açık uçlu anket formuna ve yarı yapılandırılmış görüşmelere katılan üç fen bilimleri öğretme</w:t>
      </w:r>
      <w:r w:rsidR="00F2767A" w:rsidRPr="00092170">
        <w:rPr>
          <w:rFonts w:ascii="Times New Roman" w:hAnsi="Times New Roman" w:cs="Times New Roman"/>
          <w:sz w:val="24"/>
          <w:szCs w:val="24"/>
        </w:rPr>
        <w:t>ni</w:t>
      </w:r>
      <w:r w:rsidRPr="00092170">
        <w:rPr>
          <w:rFonts w:ascii="Times New Roman" w:hAnsi="Times New Roman" w:cs="Times New Roman"/>
          <w:sz w:val="24"/>
          <w:szCs w:val="24"/>
        </w:rPr>
        <w:t xml:space="preserve">nin, ders kitaplarındaki üç etkinliği, ders içi yapılandırılmamış gözlemlerle izlenerek elde edilen bulgular verilmiştir. Öğretmenlerin cevaplarıyla, ders içi tutarlılığı göz önünde bulundurularak yapılandırılmamış gözlemlerden elde edilen bulgular açıklanmıştır. </w:t>
      </w:r>
    </w:p>
    <w:p w14:paraId="30EA814B" w14:textId="5ABD49EF" w:rsidR="0097205F" w:rsidRPr="00092170" w:rsidRDefault="00B745FD"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Yedi </w:t>
      </w:r>
      <w:r w:rsidR="0097205F" w:rsidRPr="00092170">
        <w:rPr>
          <w:rFonts w:ascii="Times New Roman" w:hAnsi="Times New Roman" w:cs="Times New Roman"/>
          <w:sz w:val="24"/>
          <w:szCs w:val="24"/>
        </w:rPr>
        <w:t>ve 8.  sınıfların dersine giren Ö</w:t>
      </w:r>
      <w:r w:rsidR="0097205F" w:rsidRPr="00092170">
        <w:rPr>
          <w:rFonts w:ascii="Times New Roman" w:hAnsi="Times New Roman" w:cs="Times New Roman"/>
          <w:sz w:val="24"/>
          <w:szCs w:val="24"/>
          <w:vertAlign w:val="subscript"/>
        </w:rPr>
        <w:t>5</w:t>
      </w:r>
      <w:r w:rsidR="0097205F" w:rsidRPr="00092170">
        <w:rPr>
          <w:rFonts w:ascii="Times New Roman" w:hAnsi="Times New Roman" w:cs="Times New Roman"/>
          <w:sz w:val="24"/>
          <w:szCs w:val="24"/>
        </w:rPr>
        <w:t>, genellikle geleneksel yöntemleri kullanarak konu anlatmakta, öğrencileri soru-cevap yöntemini kullanarak derse katılımını sağlamaktadır. Öğretmen öğrencilerinin sınavlarda başarılı olmaları için konuyu kavrama ve her tarzdan soru tiplerini görmeleri açısından etkinliklere yer vermediğini ön görüşmelerde belirtmiştir. Derslerinde de öğretmenin bu duruma göre hareket ettiği izlenmiştir. Ö</w:t>
      </w:r>
      <w:r w:rsidR="0097205F" w:rsidRPr="00092170">
        <w:rPr>
          <w:rFonts w:ascii="Times New Roman" w:hAnsi="Times New Roman" w:cs="Times New Roman"/>
          <w:sz w:val="24"/>
          <w:szCs w:val="24"/>
          <w:vertAlign w:val="subscript"/>
        </w:rPr>
        <w:t>5</w:t>
      </w:r>
      <w:r w:rsidR="0097205F" w:rsidRPr="00092170">
        <w:rPr>
          <w:rFonts w:ascii="Times New Roman" w:hAnsi="Times New Roman" w:cs="Times New Roman"/>
          <w:sz w:val="24"/>
          <w:szCs w:val="24"/>
        </w:rPr>
        <w:t xml:space="preserve"> derslerinde STEM yaklaşımına yönelik olarak; öğrencilerin matematiksel beceri edinmelerini sağlamakta, problem çözme ve eleştirel düşünme becerilerine yönelik açık uçlu sorular yöneltmektedir. Ancak bunu öğrencilerin ders sürecine etkin katıldığı bir etkinlik ortamında değil geleneksel soru-cevap yöntemiyle sağlamıştır. Örneğin 8. sınıflarda </w:t>
      </w:r>
      <w:r w:rsidR="0097205F" w:rsidRPr="00092170">
        <w:rPr>
          <w:rFonts w:ascii="Times New Roman" w:hAnsi="Times New Roman" w:cs="Times New Roman"/>
          <w:i/>
          <w:sz w:val="24"/>
          <w:szCs w:val="24"/>
        </w:rPr>
        <w:t>Maddenin Isı ile Etkileşimi</w:t>
      </w:r>
      <w:r w:rsidR="0097205F" w:rsidRPr="00092170">
        <w:rPr>
          <w:rFonts w:ascii="Times New Roman" w:hAnsi="Times New Roman" w:cs="Times New Roman"/>
          <w:sz w:val="24"/>
          <w:szCs w:val="24"/>
        </w:rPr>
        <w:t xml:space="preserve"> konusunda ısı ile öz ısı, kütle ve sıcaklık değişimlerini doğru ve ters orantı bağıntılarına değinerek açıklamış, buna yönelik öğrencilere problem durumları içeren örnek sorular çözmüştür. Ayrıca öğretmen yedinci sınıf </w:t>
      </w:r>
      <w:r w:rsidR="0097205F" w:rsidRPr="00092170">
        <w:rPr>
          <w:rFonts w:ascii="Times New Roman" w:hAnsi="Times New Roman" w:cs="Times New Roman"/>
          <w:i/>
          <w:sz w:val="24"/>
          <w:szCs w:val="24"/>
        </w:rPr>
        <w:t>Işığın Madde İle Etkileşimi</w:t>
      </w:r>
      <w:r w:rsidR="0097205F" w:rsidRPr="00092170">
        <w:rPr>
          <w:rFonts w:ascii="Times New Roman" w:hAnsi="Times New Roman" w:cs="Times New Roman"/>
          <w:sz w:val="24"/>
          <w:szCs w:val="24"/>
        </w:rPr>
        <w:t xml:space="preserve"> konusunda öğrencile</w:t>
      </w:r>
      <w:r w:rsidRPr="00092170">
        <w:rPr>
          <w:rFonts w:ascii="Times New Roman" w:hAnsi="Times New Roman" w:cs="Times New Roman"/>
          <w:sz w:val="24"/>
          <w:szCs w:val="24"/>
        </w:rPr>
        <w:t>rine ders sırasında yönelttiği “</w:t>
      </w:r>
      <w:r w:rsidR="0097205F" w:rsidRPr="00092170">
        <w:rPr>
          <w:rFonts w:ascii="Times New Roman" w:hAnsi="Times New Roman" w:cs="Times New Roman"/>
          <w:i/>
          <w:sz w:val="24"/>
          <w:szCs w:val="24"/>
        </w:rPr>
        <w:t>Siyah cisimler soğurduğu ışık enerjisini ısı enerjisine çevirirken diğer renklerdeki cisimlerin bu durumu sağlamaması günlük yaşamda ne gibi sonuçlar doğurur</w:t>
      </w:r>
      <w:r w:rsidRPr="00092170">
        <w:rPr>
          <w:rFonts w:ascii="Times New Roman" w:hAnsi="Times New Roman" w:cs="Times New Roman"/>
          <w:sz w:val="24"/>
          <w:szCs w:val="24"/>
        </w:rPr>
        <w:t>?”</w:t>
      </w:r>
      <w:r w:rsidR="0097205F" w:rsidRPr="00092170">
        <w:rPr>
          <w:rFonts w:ascii="Times New Roman" w:hAnsi="Times New Roman" w:cs="Times New Roman"/>
          <w:sz w:val="24"/>
          <w:szCs w:val="24"/>
        </w:rPr>
        <w:t xml:space="preserve"> sorusu ile konunun günlük yaşam bağlantısını kurmuştur. Öğretmen öğrencilerin öğrenmelerini kontrol ettiği dersi değerlendirme aşamasında disiplinler arası kavramsal </w:t>
      </w:r>
      <w:proofErr w:type="gramStart"/>
      <w:r w:rsidR="0097205F" w:rsidRPr="00092170">
        <w:rPr>
          <w:rFonts w:ascii="Times New Roman" w:hAnsi="Times New Roman" w:cs="Times New Roman"/>
          <w:sz w:val="24"/>
          <w:szCs w:val="24"/>
        </w:rPr>
        <w:t>entegrasyonu</w:t>
      </w:r>
      <w:proofErr w:type="gramEnd"/>
      <w:r w:rsidR="0097205F" w:rsidRPr="00092170">
        <w:rPr>
          <w:rFonts w:ascii="Times New Roman" w:hAnsi="Times New Roman" w:cs="Times New Roman"/>
          <w:sz w:val="24"/>
          <w:szCs w:val="24"/>
        </w:rPr>
        <w:t xml:space="preserve"> veya STEM disiplinleri ile ilişkili sorulara yer vermediği görülmektedir.   </w:t>
      </w:r>
    </w:p>
    <w:p w14:paraId="2F6EE121" w14:textId="33F8EA95" w:rsidR="0097205F" w:rsidRPr="00092170" w:rsidRDefault="00B745FD"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Beş</w:t>
      </w:r>
      <w:r w:rsidR="0097205F" w:rsidRPr="00092170">
        <w:rPr>
          <w:rFonts w:ascii="Times New Roman" w:hAnsi="Times New Roman" w:cs="Times New Roman"/>
          <w:sz w:val="24"/>
          <w:szCs w:val="24"/>
        </w:rPr>
        <w:t xml:space="preserve"> ve 8. sınıfları okutan Ö</w:t>
      </w:r>
      <w:r w:rsidR="0097205F" w:rsidRPr="00092170">
        <w:rPr>
          <w:rFonts w:ascii="Times New Roman" w:hAnsi="Times New Roman" w:cs="Times New Roman"/>
          <w:sz w:val="24"/>
          <w:szCs w:val="24"/>
          <w:vertAlign w:val="subscript"/>
        </w:rPr>
        <w:t>13</w:t>
      </w:r>
      <w:r w:rsidR="0097205F" w:rsidRPr="00092170">
        <w:rPr>
          <w:rFonts w:ascii="Times New Roman" w:hAnsi="Times New Roman" w:cs="Times New Roman"/>
          <w:sz w:val="24"/>
          <w:szCs w:val="24"/>
        </w:rPr>
        <w:t xml:space="preserve">, ders kitaplarındaki etkinliklerin tamamını uygulayamadığını, koşullarına uygun etkinlikleri seçerek uyguladığını açık uçlu anket formunda ve </w:t>
      </w:r>
      <w:r w:rsidR="00310A95" w:rsidRPr="00092170">
        <w:rPr>
          <w:rFonts w:ascii="Times New Roman" w:hAnsi="Times New Roman" w:cs="Times New Roman"/>
          <w:sz w:val="24"/>
          <w:szCs w:val="24"/>
        </w:rPr>
        <w:t>görüşme</w:t>
      </w:r>
      <w:r w:rsidR="0097205F" w:rsidRPr="00092170">
        <w:rPr>
          <w:rFonts w:ascii="Times New Roman" w:hAnsi="Times New Roman" w:cs="Times New Roman"/>
          <w:sz w:val="24"/>
          <w:szCs w:val="24"/>
        </w:rPr>
        <w:t xml:space="preserve"> sırasında bahsetmişti. Yapılandırılmamış gözlem sırasında öğretmenin dersinde uyguladığı üç etkinlik izlenmiştir. </w:t>
      </w:r>
      <w:r w:rsidR="00980F98" w:rsidRPr="00092170">
        <w:rPr>
          <w:rFonts w:ascii="Times New Roman" w:hAnsi="Times New Roman" w:cs="Times New Roman"/>
          <w:sz w:val="24"/>
          <w:szCs w:val="24"/>
        </w:rPr>
        <w:t>Beşinci</w:t>
      </w:r>
      <w:r w:rsidR="0097205F" w:rsidRPr="00092170">
        <w:rPr>
          <w:rFonts w:ascii="Times New Roman" w:hAnsi="Times New Roman" w:cs="Times New Roman"/>
          <w:sz w:val="24"/>
          <w:szCs w:val="24"/>
        </w:rPr>
        <w:t xml:space="preserve"> sınıflarda ışığın yansıma kurallarını ders kitabındaki </w:t>
      </w:r>
      <w:r w:rsidR="0097205F" w:rsidRPr="00092170">
        <w:rPr>
          <w:rFonts w:ascii="Times New Roman" w:hAnsi="Times New Roman" w:cs="Times New Roman"/>
          <w:i/>
          <w:sz w:val="24"/>
          <w:szCs w:val="24"/>
        </w:rPr>
        <w:t>“Yansımanın da Kuralı Var”</w:t>
      </w:r>
      <w:r w:rsidR="0097205F" w:rsidRPr="00092170">
        <w:rPr>
          <w:rFonts w:ascii="Times New Roman" w:hAnsi="Times New Roman" w:cs="Times New Roman"/>
          <w:sz w:val="24"/>
          <w:szCs w:val="24"/>
        </w:rPr>
        <w:t xml:space="preserve"> etkinliği üzerinden açıklayan Ö</w:t>
      </w:r>
      <w:r w:rsidR="0097205F" w:rsidRPr="00092170">
        <w:rPr>
          <w:rFonts w:ascii="Times New Roman" w:hAnsi="Times New Roman" w:cs="Times New Roman"/>
          <w:sz w:val="24"/>
          <w:szCs w:val="24"/>
          <w:vertAlign w:val="subscript"/>
        </w:rPr>
        <w:t>13</w:t>
      </w:r>
      <w:r w:rsidR="0097205F" w:rsidRPr="00092170">
        <w:rPr>
          <w:rFonts w:ascii="Times New Roman" w:hAnsi="Times New Roman" w:cs="Times New Roman"/>
          <w:sz w:val="24"/>
          <w:szCs w:val="24"/>
        </w:rPr>
        <w:t xml:space="preserve"> öğrencileri gruplara ayırmıştır. Ders kitabından etkinliğin adımlarını öğrencilerle birlikte izleyerek öğrenciler </w:t>
      </w:r>
      <w:r w:rsidR="0097205F" w:rsidRPr="00092170">
        <w:rPr>
          <w:rFonts w:ascii="Times New Roman" w:hAnsi="Times New Roman" w:cs="Times New Roman"/>
          <w:sz w:val="24"/>
          <w:szCs w:val="24"/>
        </w:rPr>
        <w:lastRenderedPageBreak/>
        <w:t xml:space="preserve">yönlendirilmiştir. Öğretmenin etkinlikte gerekli kavram bilgisini öğrencilere aktardığı ve </w:t>
      </w:r>
      <w:proofErr w:type="spellStart"/>
      <w:r w:rsidR="0097205F" w:rsidRPr="00092170">
        <w:rPr>
          <w:rFonts w:ascii="Times New Roman" w:hAnsi="Times New Roman" w:cs="Times New Roman"/>
          <w:sz w:val="24"/>
          <w:szCs w:val="24"/>
        </w:rPr>
        <w:t>işbirlikli</w:t>
      </w:r>
      <w:proofErr w:type="spellEnd"/>
      <w:r w:rsidR="0097205F" w:rsidRPr="00092170">
        <w:rPr>
          <w:rFonts w:ascii="Times New Roman" w:hAnsi="Times New Roman" w:cs="Times New Roman"/>
          <w:sz w:val="24"/>
          <w:szCs w:val="24"/>
        </w:rPr>
        <w:t xml:space="preserve"> öğrenme ortamında öğrencilere gerekli müdahalelerde bulunmuştur. Ancak teknolojinin ışık kaynağı kullanılarak dâhil edildiği etkinlikte, matematiksel becerilere hitap edilse de mühendislik becerisi göz ardı edilmiştir. Fen bilimleri ve matematik dışında mühendislik ve teknoloji disiplinlerine yönelik kavramlara değinilmemiştir. Yani STEM disiplinlerinin tamamının kavramsal </w:t>
      </w:r>
      <w:proofErr w:type="gramStart"/>
      <w:r w:rsidR="0097205F" w:rsidRPr="00092170">
        <w:rPr>
          <w:rFonts w:ascii="Times New Roman" w:hAnsi="Times New Roman" w:cs="Times New Roman"/>
          <w:sz w:val="24"/>
          <w:szCs w:val="24"/>
        </w:rPr>
        <w:t>entegrasyonu</w:t>
      </w:r>
      <w:proofErr w:type="gramEnd"/>
      <w:r w:rsidR="0097205F" w:rsidRPr="00092170">
        <w:rPr>
          <w:rFonts w:ascii="Times New Roman" w:hAnsi="Times New Roman" w:cs="Times New Roman"/>
          <w:sz w:val="24"/>
          <w:szCs w:val="24"/>
        </w:rPr>
        <w:t xml:space="preserve"> sağlanmamıştır. Etkinliğin değerlendirme kısmında ders kitabındaki etkinlik değerlendirme soruları hariç herhangi bir soru sorulmamıştır. Bu durumlar göz önüne alındığında öğretmenin STEM yaklaşımına yönelik alan bilgisinin kısmen yeterli olduğu söylenebilir.  </w:t>
      </w:r>
    </w:p>
    <w:p w14:paraId="4BBF8262" w14:textId="6E862FFA" w:rsidR="00AE345F" w:rsidRPr="00092170" w:rsidRDefault="0097205F" w:rsidP="00C86768">
      <w:pPr>
        <w:tabs>
          <w:tab w:val="left" w:pos="0"/>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Derslerinde uyguladığı etkinlikler izlenen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 ders kitaplarında yer alan etkinlikleri açık uçlu anket formunda ve </w:t>
      </w:r>
      <w:r w:rsidR="00310A95" w:rsidRPr="00092170">
        <w:rPr>
          <w:rFonts w:ascii="Times New Roman" w:hAnsi="Times New Roman" w:cs="Times New Roman"/>
          <w:sz w:val="24"/>
          <w:szCs w:val="24"/>
        </w:rPr>
        <w:t>görüşmeler</w:t>
      </w:r>
      <w:r w:rsidRPr="00092170">
        <w:rPr>
          <w:rFonts w:ascii="Times New Roman" w:hAnsi="Times New Roman" w:cs="Times New Roman"/>
          <w:sz w:val="24"/>
          <w:szCs w:val="24"/>
        </w:rPr>
        <w:t xml:space="preserve"> sırasında belirttiği gibi derslerinde uyguladığı görülmüştür. Öğretmenin 7. sınıf ders kitabındaki “</w:t>
      </w:r>
      <w:r w:rsidRPr="00092170">
        <w:rPr>
          <w:rFonts w:ascii="Times New Roman" w:hAnsi="Times New Roman" w:cs="Times New Roman"/>
          <w:i/>
          <w:sz w:val="24"/>
          <w:szCs w:val="24"/>
        </w:rPr>
        <w:t>Molekül Modelleri Oluşturalım</w:t>
      </w:r>
      <w:r w:rsidRPr="00092170">
        <w:rPr>
          <w:rFonts w:ascii="Times New Roman" w:hAnsi="Times New Roman" w:cs="Times New Roman"/>
          <w:sz w:val="24"/>
          <w:szCs w:val="24"/>
        </w:rPr>
        <w:t xml:space="preserve">” etkinliğini uygulamada, ders kitabındaki yönlendirmelerin dışına çıkarak etkinlikte öğrencilerin modelleri oluşturmaları istenmeden, öğretmen kendi molekül modellerini oluşturarak öğrencilere sunmuştur. Öğrencilerden molekülleri tahmin etmeleri istenmiştir. Sadece fen bilimleri alanına yönelik uygulanan bu etkinlikte öğretmenin diğer STEM disiplinlerini etkinliğe dâhil etmediği gözlenmiştir. Etkinliğin günlük yaşamla ilişkisi örnek modellerin hangi madde veya cisimlerde bulunduğu açıklamıştır. </w:t>
      </w:r>
      <w:r w:rsidR="00980F98" w:rsidRPr="00092170">
        <w:rPr>
          <w:rFonts w:ascii="Times New Roman" w:hAnsi="Times New Roman" w:cs="Times New Roman"/>
          <w:sz w:val="24"/>
          <w:szCs w:val="24"/>
        </w:rPr>
        <w:t>Yedinci</w:t>
      </w:r>
      <w:r w:rsidRPr="00092170">
        <w:rPr>
          <w:rFonts w:ascii="Times New Roman" w:hAnsi="Times New Roman" w:cs="Times New Roman"/>
          <w:sz w:val="24"/>
          <w:szCs w:val="24"/>
        </w:rPr>
        <w:t xml:space="preserve"> sınıflarda izlenen </w:t>
      </w:r>
      <w:r w:rsidRPr="00092170">
        <w:rPr>
          <w:rFonts w:ascii="Times New Roman" w:hAnsi="Times New Roman" w:cs="Times New Roman"/>
          <w:i/>
          <w:sz w:val="24"/>
          <w:szCs w:val="24"/>
        </w:rPr>
        <w:t>“Atomun Temel Parçacıklarının Durumu”</w:t>
      </w:r>
      <w:r w:rsidRPr="00092170">
        <w:rPr>
          <w:rFonts w:ascii="Times New Roman" w:hAnsi="Times New Roman" w:cs="Times New Roman"/>
          <w:sz w:val="24"/>
          <w:szCs w:val="24"/>
        </w:rPr>
        <w:t xml:space="preserve"> etkinliğinde öğretmen ders kitabındaki yönlendirmelere uygun olarak öğrencilerin etkinlik modelini oluşturmalarını istemiştir. Öğrencilerden model üzerinden tahminlerde bulunmaları istenmiş, tahminler sonunda gerekli açıklamalar öğretmen tarafından yapılmıştır. Etkinlik sırasında model oluşturulması mühendislik disiplinine yönelik bir uygulama olarak değerlendirilebilir. Her bir öğrencinin kendi elindeki malzemelere uygun olarak atom modeli oluşturması, model üzerinde atom kavramlarını açıklamaları fen bilimleri ile mühendislik </w:t>
      </w:r>
      <w:proofErr w:type="gramStart"/>
      <w:r w:rsidRPr="00092170">
        <w:rPr>
          <w:rFonts w:ascii="Times New Roman" w:hAnsi="Times New Roman" w:cs="Times New Roman"/>
          <w:sz w:val="24"/>
          <w:szCs w:val="24"/>
        </w:rPr>
        <w:t>entegrasyonuna</w:t>
      </w:r>
      <w:proofErr w:type="gramEnd"/>
      <w:r w:rsidRPr="00092170">
        <w:rPr>
          <w:rFonts w:ascii="Times New Roman" w:hAnsi="Times New Roman" w:cs="Times New Roman"/>
          <w:sz w:val="24"/>
          <w:szCs w:val="24"/>
        </w:rPr>
        <w:t xml:space="preserve"> hizmet etmektedir. Günlük yaşamla ilişki kurulmamış, öğrenciler 21.yy. becerileri geliştirmeye yönlendirilmemiştir.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’ün izlenen diğer bir etkinliği ise 8. sınıf </w:t>
      </w:r>
      <w:r w:rsidRPr="00092170">
        <w:rPr>
          <w:rFonts w:ascii="Times New Roman" w:hAnsi="Times New Roman" w:cs="Times New Roman"/>
          <w:i/>
          <w:sz w:val="24"/>
          <w:szCs w:val="24"/>
        </w:rPr>
        <w:t>“Isı ve Kütle”</w:t>
      </w:r>
      <w:r w:rsidRPr="00092170">
        <w:rPr>
          <w:rFonts w:ascii="Times New Roman" w:hAnsi="Times New Roman" w:cs="Times New Roman"/>
          <w:sz w:val="24"/>
          <w:szCs w:val="24"/>
        </w:rPr>
        <w:t xml:space="preserve"> etkinliği olmuştur. Bu etkinlikte öğretmen ders öncesi iki öğrenci ile deney düzeneğini hazırlamış ders sırasında öğrencilerin etkinliği sınıf arkadaşlarına sunmaları istenmiştir. Bilimsel sürece sadece iki öğrencinin dâhil edilmesi okul şartlarına ve mevcutların kalabalık olmasına bağlı olabilir. Etkinlik sırasında bu iki öğrenci termometrelerle sıcaklık değerleri ölçerek arkadaşları ile paylaşmıştır. Etkinliğin günlük yaşamla ilişkisi sınıfta tartışma ortamı sağlanarak kurulmuştur. Matematik disiplini sadece ölçüm yapma düzeyinde sınırlı kalmış, </w:t>
      </w:r>
      <w:r w:rsidRPr="00092170">
        <w:rPr>
          <w:rFonts w:ascii="Times New Roman" w:hAnsi="Times New Roman" w:cs="Times New Roman"/>
          <w:sz w:val="24"/>
          <w:szCs w:val="24"/>
        </w:rPr>
        <w:lastRenderedPageBreak/>
        <w:t>öğrencilerin mühendislik ve teknoloji alanlarına yönelik bilgi ve beceri edinmelerine yönelik uygulamalara yer verilmemiştir. Ö</w:t>
      </w:r>
      <w:r w:rsidRPr="00092170">
        <w:rPr>
          <w:rFonts w:ascii="Times New Roman" w:hAnsi="Times New Roman" w:cs="Times New Roman"/>
          <w:sz w:val="24"/>
          <w:szCs w:val="24"/>
          <w:vertAlign w:val="subscript"/>
        </w:rPr>
        <w:t>53</w:t>
      </w:r>
      <w:r w:rsidRPr="00092170">
        <w:rPr>
          <w:rFonts w:ascii="Times New Roman" w:hAnsi="Times New Roman" w:cs="Times New Roman"/>
          <w:sz w:val="24"/>
          <w:szCs w:val="24"/>
        </w:rPr>
        <w:t xml:space="preserve">’ün ders kitaplarındaki etkinlikleri derslerinde uygulamada herhangi bir disiplinler arası </w:t>
      </w:r>
      <w:proofErr w:type="gramStart"/>
      <w:r w:rsidRPr="00092170">
        <w:rPr>
          <w:rFonts w:ascii="Times New Roman" w:hAnsi="Times New Roman" w:cs="Times New Roman"/>
          <w:sz w:val="24"/>
          <w:szCs w:val="24"/>
        </w:rPr>
        <w:t>entegrasyona</w:t>
      </w:r>
      <w:proofErr w:type="gramEnd"/>
      <w:r w:rsidRPr="00092170">
        <w:rPr>
          <w:rFonts w:ascii="Times New Roman" w:hAnsi="Times New Roman" w:cs="Times New Roman"/>
          <w:sz w:val="24"/>
          <w:szCs w:val="24"/>
        </w:rPr>
        <w:t xml:space="preserve"> yönelmediği görülmektedir. Etkinlik değerlendirme bölümlerinde, öğretmen ders kitaplarındaki değerlendirme sorularının dışında öğrencilere yöneltilen sorularda fen bilimleri ile sınırlı kalmış diğer STEM disiplinlerine yönelik sorular sormamıştır. </w:t>
      </w:r>
    </w:p>
    <w:p w14:paraId="0CF9C9D0" w14:textId="77777777" w:rsidR="005A7E37" w:rsidRPr="00092170" w:rsidRDefault="00C374CC" w:rsidP="005C6C2F">
      <w:pPr>
        <w:pStyle w:val="Balk1"/>
        <w:spacing w:before="0"/>
        <w:jc w:val="center"/>
        <w:rPr>
          <w:rFonts w:ascii="Times New Roman" w:hAnsi="Times New Roman" w:cs="Times New Roman"/>
          <w:color w:val="auto"/>
          <w:sz w:val="24"/>
          <w:szCs w:val="24"/>
        </w:rPr>
      </w:pPr>
      <w:r w:rsidRPr="00092170">
        <w:rPr>
          <w:rFonts w:ascii="Times New Roman" w:hAnsi="Times New Roman" w:cs="Times New Roman"/>
          <w:color w:val="auto"/>
          <w:sz w:val="24"/>
          <w:szCs w:val="24"/>
        </w:rPr>
        <w:t>Tartışma</w:t>
      </w:r>
      <w:r w:rsidR="00582359" w:rsidRPr="00092170">
        <w:rPr>
          <w:rFonts w:ascii="Times New Roman" w:hAnsi="Times New Roman" w:cs="Times New Roman"/>
          <w:color w:val="auto"/>
          <w:sz w:val="24"/>
          <w:szCs w:val="24"/>
        </w:rPr>
        <w:t xml:space="preserve"> ve Sonuç</w:t>
      </w:r>
    </w:p>
    <w:p w14:paraId="65BFECBA" w14:textId="7B1B6FAE" w:rsidR="0097205F" w:rsidRPr="00092170" w:rsidRDefault="0097205F" w:rsidP="00C86768">
      <w:pPr>
        <w:tabs>
          <w:tab w:val="left" w:pos="851"/>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Bakar, Keleş ve </w:t>
      </w:r>
      <w:proofErr w:type="spellStart"/>
      <w:r w:rsidRPr="00092170">
        <w:rPr>
          <w:rFonts w:ascii="Times New Roman" w:hAnsi="Times New Roman" w:cs="Times New Roman"/>
          <w:sz w:val="24"/>
          <w:szCs w:val="24"/>
        </w:rPr>
        <w:t>Koçakoğlu</w:t>
      </w:r>
      <w:proofErr w:type="spellEnd"/>
      <w:r w:rsidRPr="00092170">
        <w:rPr>
          <w:rFonts w:ascii="Times New Roman" w:hAnsi="Times New Roman" w:cs="Times New Roman"/>
          <w:sz w:val="24"/>
          <w:szCs w:val="24"/>
        </w:rPr>
        <w:t xml:space="preserve"> (2009)</w:t>
      </w:r>
      <w:r w:rsidR="00C86768" w:rsidRPr="00092170">
        <w:rPr>
          <w:rFonts w:ascii="Times New Roman" w:hAnsi="Times New Roman" w:cs="Times New Roman"/>
          <w:sz w:val="24"/>
          <w:szCs w:val="24"/>
        </w:rPr>
        <w:t>’</w:t>
      </w:r>
      <w:proofErr w:type="spellStart"/>
      <w:r w:rsidR="00C86768" w:rsidRPr="00092170">
        <w:rPr>
          <w:rFonts w:ascii="Times New Roman" w:hAnsi="Times New Roman" w:cs="Times New Roman"/>
          <w:sz w:val="24"/>
          <w:szCs w:val="24"/>
        </w:rPr>
        <w:t>nun</w:t>
      </w:r>
      <w:proofErr w:type="spellEnd"/>
      <w:r w:rsidRPr="00092170">
        <w:rPr>
          <w:rFonts w:ascii="Times New Roman" w:hAnsi="Times New Roman" w:cs="Times New Roman"/>
          <w:sz w:val="24"/>
          <w:szCs w:val="24"/>
        </w:rPr>
        <w:t xml:space="preserve">, MEB altıncı sınıf kitap setleriyle ilgili öğretmen görüşlerine başvurduğu çalışma sonuçlarına benzer olarak, </w:t>
      </w:r>
      <w:r w:rsidR="00C944DA" w:rsidRPr="00092170">
        <w:rPr>
          <w:rFonts w:ascii="Times New Roman" w:hAnsi="Times New Roman" w:cs="Times New Roman"/>
          <w:sz w:val="24"/>
          <w:szCs w:val="24"/>
        </w:rPr>
        <w:t xml:space="preserve">bu çalışmada </w:t>
      </w:r>
      <w:r w:rsidRPr="00092170">
        <w:rPr>
          <w:rFonts w:ascii="Times New Roman" w:hAnsi="Times New Roman" w:cs="Times New Roman"/>
          <w:sz w:val="24"/>
          <w:szCs w:val="24"/>
        </w:rPr>
        <w:t xml:space="preserve">öğretmenler ders kitaplarındaki etkinlikleri genel olarak uyguladıklarını bildirmişlerdir. Öğretmenlerin büyük çoğunluğu ders kitaplarında yer alan etkinlikleri uygulamada çeşitli zorluklar yaşadıklarını belirtmiştir. Laboratuvar eksikliği ve materyallere ulaşmada zorluk yaşadıklarını belirten öğretmenler, etkinliklerde gerekli bazı malzemelerin okullarında bulunmadığını söylemiştir.  Alan yazında fen bilimleri derslerinin laboratuvarda işlenmesinin öğrencilerin kalıcı akademik başarılarına olumlu katkılarının olduğunu göstermektedir (Günel, </w:t>
      </w:r>
      <w:proofErr w:type="spellStart"/>
      <w:r w:rsidRPr="00092170">
        <w:rPr>
          <w:rFonts w:ascii="Times New Roman" w:hAnsi="Times New Roman" w:cs="Times New Roman"/>
          <w:sz w:val="24"/>
          <w:szCs w:val="24"/>
        </w:rPr>
        <w:t>Memiş</w:t>
      </w:r>
      <w:proofErr w:type="spellEnd"/>
      <w:r w:rsidRPr="00092170">
        <w:rPr>
          <w:rFonts w:ascii="Times New Roman" w:hAnsi="Times New Roman" w:cs="Times New Roman"/>
          <w:sz w:val="24"/>
          <w:szCs w:val="24"/>
        </w:rPr>
        <w:t xml:space="preserve"> ve </w:t>
      </w:r>
      <w:proofErr w:type="spellStart"/>
      <w:r w:rsidRPr="00092170">
        <w:rPr>
          <w:rFonts w:ascii="Times New Roman" w:hAnsi="Times New Roman" w:cs="Times New Roman"/>
          <w:sz w:val="24"/>
          <w:szCs w:val="24"/>
        </w:rPr>
        <w:t>Büyükkasap</w:t>
      </w:r>
      <w:proofErr w:type="spellEnd"/>
      <w:r w:rsidRPr="00092170">
        <w:rPr>
          <w:rFonts w:ascii="Times New Roman" w:hAnsi="Times New Roman" w:cs="Times New Roman"/>
          <w:sz w:val="24"/>
          <w:szCs w:val="24"/>
        </w:rPr>
        <w:t>, 2010). Etkinlikleri uygulamada zorluklar yaşadıklarını belirten öğretmenler, derslerinde kendi geliştirdikleri, koşullara uygun etkinliklere sıklıkla yer verdiklerini açıklamışlardır. Yapılan görüşmelerde öğretmenlerin büyük bir kısmı derslerinde etkinliklere sıkılıkla yer verdiklerini, öğrencilerin etkinliklerde fen bilimleri kavramlarını somutlaştırarak öğrenebildiklerini ifade et</w:t>
      </w:r>
      <w:r w:rsidR="00C86768" w:rsidRPr="00092170">
        <w:rPr>
          <w:rFonts w:ascii="Times New Roman" w:hAnsi="Times New Roman" w:cs="Times New Roman"/>
          <w:sz w:val="24"/>
          <w:szCs w:val="24"/>
        </w:rPr>
        <w:t xml:space="preserve">mişlerdir. Demir, </w:t>
      </w:r>
      <w:proofErr w:type="spellStart"/>
      <w:r w:rsidR="00C86768" w:rsidRPr="00092170">
        <w:rPr>
          <w:rFonts w:ascii="Times New Roman" w:hAnsi="Times New Roman" w:cs="Times New Roman"/>
          <w:sz w:val="24"/>
          <w:szCs w:val="24"/>
        </w:rPr>
        <w:t>Böyük</w:t>
      </w:r>
      <w:proofErr w:type="spellEnd"/>
      <w:r w:rsidR="00C86768" w:rsidRPr="00092170">
        <w:rPr>
          <w:rFonts w:ascii="Times New Roman" w:hAnsi="Times New Roman" w:cs="Times New Roman"/>
          <w:sz w:val="24"/>
          <w:szCs w:val="24"/>
        </w:rPr>
        <w:t xml:space="preserve"> ve Koç</w:t>
      </w:r>
      <w:r w:rsidRPr="00092170">
        <w:rPr>
          <w:rFonts w:ascii="Times New Roman" w:hAnsi="Times New Roman" w:cs="Times New Roman"/>
          <w:sz w:val="24"/>
          <w:szCs w:val="24"/>
        </w:rPr>
        <w:t xml:space="preserve"> (2011)</w:t>
      </w:r>
      <w:r w:rsidR="00C86768" w:rsidRPr="00092170">
        <w:rPr>
          <w:rFonts w:ascii="Times New Roman" w:hAnsi="Times New Roman" w:cs="Times New Roman"/>
          <w:sz w:val="24"/>
          <w:szCs w:val="24"/>
        </w:rPr>
        <w:t>’un</w:t>
      </w:r>
      <w:r w:rsidRPr="00092170">
        <w:rPr>
          <w:rFonts w:ascii="Times New Roman" w:hAnsi="Times New Roman" w:cs="Times New Roman"/>
          <w:sz w:val="24"/>
          <w:szCs w:val="24"/>
        </w:rPr>
        <w:t xml:space="preserve">, fen bilimleri öğretmenlerinin laboratuvar şartlarını ve kullanımına ilişkin öğretmenlerin görüşlerine başvurduğu çalışma sonuçlarına benzer olarak, öğretmenler ders kitaplarındaki etkinliklerin uygulanmasında laboratuvar koşullarının gerektirdiğini ancak okullarında laboratuvar donanımlarının yetersiz olduğundan dolayı zorluklar yaşadıkları sonucuna ulaşılmıştır. </w:t>
      </w:r>
      <w:r w:rsidR="0045231D" w:rsidRPr="00092170">
        <w:rPr>
          <w:rFonts w:ascii="Times New Roman" w:hAnsi="Times New Roman" w:cs="Times New Roman"/>
          <w:sz w:val="24"/>
          <w:szCs w:val="24"/>
        </w:rPr>
        <w:t>Güven</w:t>
      </w:r>
      <w:r w:rsidRPr="00092170">
        <w:rPr>
          <w:rFonts w:ascii="Times New Roman" w:hAnsi="Times New Roman" w:cs="Times New Roman"/>
          <w:sz w:val="24"/>
          <w:szCs w:val="24"/>
        </w:rPr>
        <w:t xml:space="preserve"> (2008)</w:t>
      </w:r>
      <w:r w:rsidR="0045231D" w:rsidRPr="00092170">
        <w:rPr>
          <w:rFonts w:ascii="Times New Roman" w:hAnsi="Times New Roman" w:cs="Times New Roman"/>
          <w:sz w:val="24"/>
          <w:szCs w:val="24"/>
        </w:rPr>
        <w:t>’in</w:t>
      </w:r>
      <w:r w:rsidRPr="00092170">
        <w:rPr>
          <w:rFonts w:ascii="Times New Roman" w:hAnsi="Times New Roman" w:cs="Times New Roman"/>
          <w:sz w:val="24"/>
          <w:szCs w:val="24"/>
        </w:rPr>
        <w:t xml:space="preserve">, sınıf öğretmenlerinin ders programlarının uygulanmasına yönelik görüşlerini belirtildiği çalışmaya benzer olarak bu çalışmada da öğretmenler ders içi etkinlikleri uygulamada zaman problemi ve sınıf mevcutlarının kalabalık olduğu için etkinlikleri uygulamada zorlandıklarını belirtmişlerdir. </w:t>
      </w:r>
    </w:p>
    <w:p w14:paraId="0EE9964E" w14:textId="5D1F0811" w:rsidR="0097205F" w:rsidRPr="00092170" w:rsidRDefault="0097205F" w:rsidP="00C86768">
      <w:pPr>
        <w:tabs>
          <w:tab w:val="left" w:pos="851"/>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A</w:t>
      </w:r>
      <w:r w:rsidR="00C86768" w:rsidRPr="00092170">
        <w:rPr>
          <w:rFonts w:ascii="Times New Roman" w:hAnsi="Times New Roman" w:cs="Times New Roman"/>
          <w:sz w:val="24"/>
          <w:szCs w:val="24"/>
        </w:rPr>
        <w:t xml:space="preserve">ydın ve Çakıroğlu </w:t>
      </w:r>
      <w:r w:rsidRPr="00092170">
        <w:rPr>
          <w:rFonts w:ascii="Times New Roman" w:hAnsi="Times New Roman" w:cs="Times New Roman"/>
          <w:sz w:val="24"/>
          <w:szCs w:val="24"/>
        </w:rPr>
        <w:t>(2010)</w:t>
      </w:r>
      <w:r w:rsidR="00C86768" w:rsidRPr="00092170">
        <w:rPr>
          <w:rFonts w:ascii="Times New Roman" w:hAnsi="Times New Roman" w:cs="Times New Roman"/>
          <w:sz w:val="24"/>
          <w:szCs w:val="24"/>
        </w:rPr>
        <w:t>’</w:t>
      </w:r>
      <w:proofErr w:type="spellStart"/>
      <w:r w:rsidR="00C86768" w:rsidRPr="00092170">
        <w:rPr>
          <w:rFonts w:ascii="Times New Roman" w:hAnsi="Times New Roman" w:cs="Times New Roman"/>
          <w:sz w:val="24"/>
          <w:szCs w:val="24"/>
        </w:rPr>
        <w:t>nun</w:t>
      </w:r>
      <w:proofErr w:type="spellEnd"/>
      <w:r w:rsidRPr="00092170">
        <w:rPr>
          <w:rFonts w:ascii="Times New Roman" w:hAnsi="Times New Roman" w:cs="Times New Roman"/>
          <w:sz w:val="24"/>
          <w:szCs w:val="24"/>
        </w:rPr>
        <w:t xml:space="preserve">, çalışma sonuçlarıyla ilişkili olarak fen bilimleri öğretmenleri ders kitaplarındaki etkinlikleri uygulandığı bilişsel seviyeyi alt düzeyde ve yetersiz bulmaktadırlar. Öğretmenler mevcut ders kitaplarındaki etkinlikleri uygulamada kendilerini alan bilgisi olarak yeterli gördüklerini belirtmişlerdir. Aynı şekilde öğretmenler ders kitaplarındaki etkinlikleri uygulamada kendilerini pedagojik alan bilgisi olarak yeterli </w:t>
      </w:r>
      <w:r w:rsidRPr="00092170">
        <w:rPr>
          <w:rFonts w:ascii="Times New Roman" w:hAnsi="Times New Roman" w:cs="Times New Roman"/>
          <w:sz w:val="24"/>
          <w:szCs w:val="24"/>
        </w:rPr>
        <w:lastRenderedPageBreak/>
        <w:t>gördüklerini belirtmektedirler. Etkinliklerin bilinen basit yöntem ve tekniklerle uygulandığını, farklı öğretim yöntem ve tekniklere bir yönlendirme yapılmadığını belirtmişlerdir.   Pedagojik alan bilgisinin bir diğer boyutu da yaşantıları, öğrenme düzeyleri farklı sınıf ortamlarında öğrencileri ortak noktada buluşturabilecek eğitim ortamları oluşturabilmektir</w:t>
      </w:r>
      <w:r w:rsidR="00226BAC" w:rsidRPr="00092170">
        <w:rPr>
          <w:rFonts w:ascii="Times New Roman" w:hAnsi="Times New Roman" w:cs="Times New Roman"/>
          <w:sz w:val="24"/>
          <w:szCs w:val="24"/>
        </w:rPr>
        <w:t xml:space="preserve"> (</w:t>
      </w:r>
      <w:proofErr w:type="spellStart"/>
      <w:r w:rsidR="00226BAC" w:rsidRPr="00092170">
        <w:rPr>
          <w:rFonts w:ascii="Times New Roman" w:hAnsi="Times New Roman" w:cs="Times New Roman"/>
          <w:sz w:val="24"/>
          <w:szCs w:val="24"/>
        </w:rPr>
        <w:t>Birhanlı</w:t>
      </w:r>
      <w:proofErr w:type="spellEnd"/>
      <w:r w:rsidR="00226BAC" w:rsidRPr="00092170">
        <w:rPr>
          <w:rFonts w:ascii="Times New Roman" w:hAnsi="Times New Roman" w:cs="Times New Roman"/>
          <w:sz w:val="24"/>
          <w:szCs w:val="24"/>
        </w:rPr>
        <w:t xml:space="preserve"> ve Gündüz, 2021)</w:t>
      </w:r>
      <w:r w:rsidRPr="00092170">
        <w:rPr>
          <w:rFonts w:ascii="Times New Roman" w:hAnsi="Times New Roman" w:cs="Times New Roman"/>
          <w:sz w:val="24"/>
          <w:szCs w:val="24"/>
        </w:rPr>
        <w:t>. Görüşmelerde öğretmenler bu konuda zorluk yaşadıklarını belirtmişlerdir. Derslerinde gözlem yapılan öğretmenlerinde kalabalık sınıflarda tüm öğrencilere erişebilmede zorluk yaşadıkları görülmektedir. Kurtuluş ve Çavdar (2011), fen ve teknoloji öğretim programındaki etkinliklerle ilgili öğretmenlerin görüşlerine başvurduğu çalışmada, öğretmenlerin etkinlikleri uygulamada mesleki tecrübelerinden dolayı kendilerini yeterli buld</w:t>
      </w:r>
      <w:r w:rsidR="00B745FD" w:rsidRPr="00092170">
        <w:rPr>
          <w:rFonts w:ascii="Times New Roman" w:hAnsi="Times New Roman" w:cs="Times New Roman"/>
          <w:sz w:val="24"/>
          <w:szCs w:val="24"/>
        </w:rPr>
        <w:t xml:space="preserve">uklarını sonucuna ulaşılmış ve </w:t>
      </w:r>
      <w:r w:rsidRPr="00092170">
        <w:rPr>
          <w:rFonts w:ascii="Times New Roman" w:hAnsi="Times New Roman" w:cs="Times New Roman"/>
          <w:sz w:val="24"/>
          <w:szCs w:val="24"/>
        </w:rPr>
        <w:t>öğretmenler</w:t>
      </w:r>
      <w:r w:rsidR="00B745FD" w:rsidRPr="00092170">
        <w:rPr>
          <w:rFonts w:ascii="Times New Roman" w:hAnsi="Times New Roman" w:cs="Times New Roman"/>
          <w:sz w:val="24"/>
          <w:szCs w:val="24"/>
        </w:rPr>
        <w:t>in</w:t>
      </w:r>
      <w:r w:rsidRPr="00092170">
        <w:rPr>
          <w:rFonts w:ascii="Times New Roman" w:hAnsi="Times New Roman" w:cs="Times New Roman"/>
          <w:sz w:val="24"/>
          <w:szCs w:val="24"/>
        </w:rPr>
        <w:t xml:space="preserve"> pedagojik ve alan bilgisi olarak kendilerini tecrübeli ve yeterli buldukları sonucuna ulaşılmıştır. Ancak öğretmenler etkinlikleri uygulamada kendilerini pedagojik anlamda yeterli bulduklarını ifade etmiş olmalarına rağmen, etkinlikleri uygulamada öğrenci düzeylerini yetersiz buldukları için etkinlikleri sınıfta uygulamaktan kaçındıklarını ifade etmişlerdir. Bazı öğretmenler ise etkinlikleri yetersiz buldukları için derslerinde ders kitaplarındaki etkinlikleri uygulamadıklarını belirtmişlerdir.  </w:t>
      </w:r>
    </w:p>
    <w:p w14:paraId="2C1D2A48" w14:textId="6C1936FB" w:rsidR="00245AAE" w:rsidRPr="00092170" w:rsidRDefault="0097205F" w:rsidP="00245AAE">
      <w:pPr>
        <w:tabs>
          <w:tab w:val="left" w:pos="851"/>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Araştırma kapsamında görüş bildiren öğretmenlerin STEM yaklaşımı ile ilgili bilgi sahibi olması, ders kitabı etkinliklerinin STEM yaklaşımına uygunluğu hakkında geçerli görüş bildirmelerini etkileyecektir. </w:t>
      </w:r>
      <w:proofErr w:type="spellStart"/>
      <w:r w:rsidRPr="00092170">
        <w:rPr>
          <w:rFonts w:ascii="Times New Roman" w:hAnsi="Times New Roman" w:cs="Times New Roman"/>
          <w:sz w:val="24"/>
          <w:szCs w:val="24"/>
        </w:rPr>
        <w:t>Özbilen</w:t>
      </w:r>
      <w:proofErr w:type="spellEnd"/>
      <w:r w:rsidRPr="00092170">
        <w:rPr>
          <w:rFonts w:ascii="Times New Roman" w:hAnsi="Times New Roman" w:cs="Times New Roman"/>
          <w:sz w:val="24"/>
          <w:szCs w:val="24"/>
        </w:rPr>
        <w:t xml:space="preserve"> (2018) STEM eğitimine yönelik öğretmen görüşlerine başv</w:t>
      </w:r>
      <w:r w:rsidR="00983C8A">
        <w:rPr>
          <w:rFonts w:ascii="Times New Roman" w:hAnsi="Times New Roman" w:cs="Times New Roman"/>
          <w:sz w:val="24"/>
          <w:szCs w:val="24"/>
        </w:rPr>
        <w:t xml:space="preserve">urduğu çalışmada, fen bilimleri </w:t>
      </w:r>
      <w:r w:rsidRPr="00092170">
        <w:rPr>
          <w:rFonts w:ascii="Times New Roman" w:hAnsi="Times New Roman" w:cs="Times New Roman"/>
          <w:sz w:val="24"/>
          <w:szCs w:val="24"/>
        </w:rPr>
        <w:t xml:space="preserve">öğretmenlerinin diğer </w:t>
      </w:r>
      <w:r w:rsidR="00B745FD" w:rsidRPr="00092170">
        <w:rPr>
          <w:rFonts w:ascii="Times New Roman" w:hAnsi="Times New Roman" w:cs="Times New Roman"/>
          <w:sz w:val="24"/>
          <w:szCs w:val="24"/>
        </w:rPr>
        <w:t>alanlara</w:t>
      </w:r>
      <w:r w:rsidRPr="00092170">
        <w:rPr>
          <w:rFonts w:ascii="Times New Roman" w:hAnsi="Times New Roman" w:cs="Times New Roman"/>
          <w:sz w:val="24"/>
          <w:szCs w:val="24"/>
        </w:rPr>
        <w:t xml:space="preserve"> göre STEM farkındalıklarının daha yüksek olduğu sonucuna ulaşmıştır. Bu çalışmada da, öğretmenlerin büyük çoğunluğu kavramsal olarak STEM hakkında bilgi sahibidir veya STEM hakkında yapılan çalışmalardan duyum aldıkları yön</w:t>
      </w:r>
      <w:r w:rsidR="00245AAE" w:rsidRPr="00092170">
        <w:rPr>
          <w:rFonts w:ascii="Times New Roman" w:hAnsi="Times New Roman" w:cs="Times New Roman"/>
          <w:sz w:val="24"/>
          <w:szCs w:val="24"/>
        </w:rPr>
        <w:t>ün</w:t>
      </w:r>
      <w:r w:rsidRPr="00092170">
        <w:rPr>
          <w:rFonts w:ascii="Times New Roman" w:hAnsi="Times New Roman" w:cs="Times New Roman"/>
          <w:sz w:val="24"/>
          <w:szCs w:val="24"/>
        </w:rPr>
        <w:t xml:space="preserve">de sonuçlar elde edilmiştir. Anket formundan ziyade yapılan </w:t>
      </w:r>
      <w:r w:rsidR="00310A95" w:rsidRPr="00092170">
        <w:rPr>
          <w:rFonts w:ascii="Times New Roman" w:hAnsi="Times New Roman" w:cs="Times New Roman"/>
          <w:sz w:val="24"/>
          <w:szCs w:val="24"/>
        </w:rPr>
        <w:t>görüşmeler</w:t>
      </w:r>
      <w:r w:rsidRPr="00092170">
        <w:rPr>
          <w:rFonts w:ascii="Times New Roman" w:hAnsi="Times New Roman" w:cs="Times New Roman"/>
          <w:sz w:val="24"/>
          <w:szCs w:val="24"/>
        </w:rPr>
        <w:t xml:space="preserve"> sırasında öğretmenler STEM kelimesiyle son dönemde sıklıkla karşılaştıklarını, yapılan etkinlik ve uygulamaların dikkat çekici olduğunu belirtmişlerdir. Son dönemde MEB’i</w:t>
      </w:r>
      <w:r w:rsidR="00245AAE" w:rsidRPr="00092170">
        <w:rPr>
          <w:rFonts w:ascii="Times New Roman" w:hAnsi="Times New Roman" w:cs="Times New Roman"/>
          <w:sz w:val="24"/>
          <w:szCs w:val="24"/>
        </w:rPr>
        <w:t>n de</w:t>
      </w:r>
      <w:r w:rsidRPr="00092170">
        <w:rPr>
          <w:rFonts w:ascii="Times New Roman" w:hAnsi="Times New Roman" w:cs="Times New Roman"/>
          <w:sz w:val="24"/>
          <w:szCs w:val="24"/>
        </w:rPr>
        <w:t xml:space="preserve"> teşvikiyle öğretmenlere hizmet içi seminerler verilmekte ve öğretmenler STEM ile ilgili bilgi edinme fırsatı bulmaktadırlar ancak STEM kısa süreli eğitimlerle tam anlamıyla uygulamaya geçilebilecek bir eğitim yaklaşımı değildir (Çorlu, </w:t>
      </w:r>
      <w:proofErr w:type="spellStart"/>
      <w:r w:rsidRPr="00092170">
        <w:rPr>
          <w:rFonts w:ascii="Times New Roman" w:hAnsi="Times New Roman" w:cs="Times New Roman"/>
          <w:sz w:val="24"/>
          <w:szCs w:val="24"/>
        </w:rPr>
        <w:t>Capraro</w:t>
      </w:r>
      <w:proofErr w:type="spellEnd"/>
      <w:r w:rsidRPr="00092170">
        <w:rPr>
          <w:rFonts w:ascii="Times New Roman" w:hAnsi="Times New Roman" w:cs="Times New Roman"/>
          <w:sz w:val="24"/>
          <w:szCs w:val="24"/>
        </w:rPr>
        <w:t xml:space="preserve"> ve </w:t>
      </w:r>
      <w:proofErr w:type="spellStart"/>
      <w:r w:rsidRPr="00092170">
        <w:rPr>
          <w:rFonts w:ascii="Times New Roman" w:hAnsi="Times New Roman" w:cs="Times New Roman"/>
          <w:sz w:val="24"/>
          <w:szCs w:val="24"/>
        </w:rPr>
        <w:t>Capraro</w:t>
      </w:r>
      <w:proofErr w:type="spellEnd"/>
      <w:r w:rsidRPr="00092170">
        <w:rPr>
          <w:rFonts w:ascii="Times New Roman" w:hAnsi="Times New Roman" w:cs="Times New Roman"/>
          <w:sz w:val="24"/>
          <w:szCs w:val="24"/>
        </w:rPr>
        <w:t xml:space="preserve">, 2014). </w:t>
      </w:r>
      <w:r w:rsidR="00245AAE" w:rsidRPr="00092170">
        <w:rPr>
          <w:rFonts w:ascii="Times New Roman" w:hAnsi="Times New Roman" w:cs="Times New Roman"/>
          <w:sz w:val="24"/>
          <w:szCs w:val="24"/>
        </w:rPr>
        <w:t xml:space="preserve"> </w:t>
      </w:r>
    </w:p>
    <w:p w14:paraId="5DDF17AA" w14:textId="45E60E70" w:rsidR="0097205F" w:rsidRPr="00092170" w:rsidRDefault="0097205F" w:rsidP="00245AAE">
      <w:pPr>
        <w:tabs>
          <w:tab w:val="left" w:pos="851"/>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Öğretmenler ders kitaplarındaki etkinliklerin disiplinler arası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sağlamada büyük çoğunlukla kısmen yeterli olduğu yönünde görüş bildirmiştir. Konu hakkında öğretmenlerle yapılan görüşmelerde detay</w:t>
      </w:r>
      <w:r w:rsidR="003374CA" w:rsidRPr="00092170">
        <w:rPr>
          <w:rFonts w:ascii="Times New Roman" w:hAnsi="Times New Roman" w:cs="Times New Roman"/>
          <w:sz w:val="24"/>
          <w:szCs w:val="24"/>
        </w:rPr>
        <w:t>l</w:t>
      </w:r>
      <w:r w:rsidRPr="00092170">
        <w:rPr>
          <w:rFonts w:ascii="Times New Roman" w:hAnsi="Times New Roman" w:cs="Times New Roman"/>
          <w:sz w:val="24"/>
          <w:szCs w:val="24"/>
        </w:rPr>
        <w:t xml:space="preserve">ı görüş alındığında STEM disiplinlerinin </w:t>
      </w:r>
      <w:proofErr w:type="gramStart"/>
      <w:r w:rsidRPr="00092170">
        <w:rPr>
          <w:rFonts w:ascii="Times New Roman" w:hAnsi="Times New Roman" w:cs="Times New Roman"/>
          <w:sz w:val="24"/>
          <w:szCs w:val="24"/>
        </w:rPr>
        <w:lastRenderedPageBreak/>
        <w:t>entegrasyonunda</w:t>
      </w:r>
      <w:proofErr w:type="gramEnd"/>
      <w:r w:rsidRPr="00092170">
        <w:rPr>
          <w:rFonts w:ascii="Times New Roman" w:hAnsi="Times New Roman" w:cs="Times New Roman"/>
          <w:sz w:val="24"/>
          <w:szCs w:val="24"/>
        </w:rPr>
        <w:t xml:space="preserve"> bir etkinliğin içeriğinde teknoloji kullanılıyorsa, öğrencilere bir ürün oluşturu</w:t>
      </w:r>
      <w:r w:rsidR="003374CA" w:rsidRPr="00092170">
        <w:rPr>
          <w:rFonts w:ascii="Times New Roman" w:hAnsi="Times New Roman" w:cs="Times New Roman"/>
          <w:sz w:val="24"/>
          <w:szCs w:val="24"/>
        </w:rPr>
        <w:t>yorsa</w:t>
      </w:r>
      <w:r w:rsidRPr="00092170">
        <w:rPr>
          <w:rFonts w:ascii="Times New Roman" w:hAnsi="Times New Roman" w:cs="Times New Roman"/>
          <w:sz w:val="24"/>
          <w:szCs w:val="24"/>
        </w:rPr>
        <w:t xml:space="preserve"> veya matematiksel bir hesaplama içeriyorsa STEM entegrasyonu sağlanabilmiştir</w:t>
      </w:r>
      <w:r w:rsidR="00F56B3D" w:rsidRPr="00092170">
        <w:rPr>
          <w:rFonts w:ascii="Times New Roman" w:hAnsi="Times New Roman" w:cs="Times New Roman"/>
          <w:sz w:val="24"/>
          <w:szCs w:val="24"/>
        </w:rPr>
        <w:t>,</w:t>
      </w:r>
      <w:r w:rsidR="003374CA" w:rsidRPr="00092170">
        <w:rPr>
          <w:rFonts w:ascii="Times New Roman" w:hAnsi="Times New Roman" w:cs="Times New Roman"/>
          <w:sz w:val="24"/>
          <w:szCs w:val="24"/>
        </w:rPr>
        <w:t xml:space="preserve"> düşüncesine sahip oldukları görülmüştür. Bir başka deyişle,</w:t>
      </w:r>
      <w:r w:rsidRPr="00092170">
        <w:rPr>
          <w:rFonts w:ascii="Times New Roman" w:hAnsi="Times New Roman" w:cs="Times New Roman"/>
          <w:sz w:val="24"/>
          <w:szCs w:val="24"/>
        </w:rPr>
        <w:t xml:space="preserve"> </w:t>
      </w:r>
      <w:r w:rsidR="003374CA" w:rsidRPr="00092170">
        <w:rPr>
          <w:rFonts w:ascii="Times New Roman" w:hAnsi="Times New Roman" w:cs="Times New Roman"/>
          <w:sz w:val="24"/>
          <w:szCs w:val="24"/>
        </w:rPr>
        <w:t xml:space="preserve">öğretmenler </w:t>
      </w:r>
      <w:r w:rsidRPr="00092170">
        <w:rPr>
          <w:rFonts w:ascii="Times New Roman" w:hAnsi="Times New Roman" w:cs="Times New Roman"/>
          <w:sz w:val="24"/>
          <w:szCs w:val="24"/>
        </w:rPr>
        <w:t>temel STEM disiplinlerini</w:t>
      </w:r>
      <w:r w:rsidR="003374CA" w:rsidRPr="00092170">
        <w:rPr>
          <w:rFonts w:ascii="Times New Roman" w:hAnsi="Times New Roman" w:cs="Times New Roman"/>
          <w:sz w:val="24"/>
          <w:szCs w:val="24"/>
        </w:rPr>
        <w:t>n</w:t>
      </w:r>
      <w:r w:rsidRPr="00092170">
        <w:rPr>
          <w:rFonts w:ascii="Times New Roman" w:hAnsi="Times New Roman" w:cs="Times New Roman"/>
          <w:sz w:val="24"/>
          <w:szCs w:val="24"/>
        </w:rPr>
        <w:t xml:space="preserve"> tek bir etkinlikte </w:t>
      </w:r>
      <w:r w:rsidR="003374CA" w:rsidRPr="00092170">
        <w:rPr>
          <w:rFonts w:ascii="Times New Roman" w:hAnsi="Times New Roman" w:cs="Times New Roman"/>
          <w:sz w:val="24"/>
          <w:szCs w:val="24"/>
        </w:rPr>
        <w:t xml:space="preserve">kullanılmasının </w:t>
      </w:r>
      <w:r w:rsidRPr="00092170">
        <w:rPr>
          <w:rFonts w:ascii="Times New Roman" w:hAnsi="Times New Roman" w:cs="Times New Roman"/>
          <w:sz w:val="24"/>
          <w:szCs w:val="24"/>
        </w:rPr>
        <w:t>STEM</w:t>
      </w:r>
      <w:r w:rsidR="00301356" w:rsidRPr="00092170">
        <w:rPr>
          <w:rFonts w:ascii="Times New Roman" w:hAnsi="Times New Roman" w:cs="Times New Roman"/>
          <w:sz w:val="24"/>
          <w:szCs w:val="24"/>
        </w:rPr>
        <w:t xml:space="preserve"> </w:t>
      </w:r>
      <w:r w:rsidRPr="00092170">
        <w:rPr>
          <w:rFonts w:ascii="Times New Roman" w:hAnsi="Times New Roman" w:cs="Times New Roman"/>
          <w:sz w:val="24"/>
          <w:szCs w:val="24"/>
        </w:rPr>
        <w:t>olduğu</w:t>
      </w:r>
      <w:r w:rsidR="003374CA" w:rsidRPr="00092170">
        <w:rPr>
          <w:rFonts w:ascii="Times New Roman" w:hAnsi="Times New Roman" w:cs="Times New Roman"/>
          <w:sz w:val="24"/>
          <w:szCs w:val="24"/>
        </w:rPr>
        <w:t>nu</w:t>
      </w:r>
      <w:r w:rsidRPr="00092170">
        <w:rPr>
          <w:rFonts w:ascii="Times New Roman" w:hAnsi="Times New Roman" w:cs="Times New Roman"/>
          <w:sz w:val="24"/>
          <w:szCs w:val="24"/>
        </w:rPr>
        <w:t xml:space="preserve"> </w:t>
      </w:r>
      <w:r w:rsidR="003374CA" w:rsidRPr="00092170">
        <w:rPr>
          <w:rFonts w:ascii="Times New Roman" w:hAnsi="Times New Roman" w:cs="Times New Roman"/>
          <w:sz w:val="24"/>
          <w:szCs w:val="24"/>
        </w:rPr>
        <w:t>düşünmektedirler.</w:t>
      </w:r>
      <w:r w:rsidRPr="00092170">
        <w:rPr>
          <w:rFonts w:ascii="Times New Roman" w:hAnsi="Times New Roman" w:cs="Times New Roman"/>
          <w:sz w:val="24"/>
          <w:szCs w:val="24"/>
        </w:rPr>
        <w:t xml:space="preserve"> Ancak STEM hakkında yapılan pek çok tanımdan birisi de bir problem durumunun farklı bakış açılarıyla çözülmesine dayanarak disiplinlerin ortak bütünleşik bir yapıda o probleme yönelmesidir (</w:t>
      </w:r>
      <w:proofErr w:type="spellStart"/>
      <w:r w:rsidRPr="00092170">
        <w:rPr>
          <w:rFonts w:ascii="Times New Roman" w:hAnsi="Times New Roman" w:cs="Times New Roman"/>
          <w:sz w:val="24"/>
          <w:szCs w:val="24"/>
        </w:rPr>
        <w:t>Moore</w:t>
      </w:r>
      <w:proofErr w:type="spellEnd"/>
      <w:r w:rsidRPr="00092170">
        <w:rPr>
          <w:rFonts w:ascii="Times New Roman" w:hAnsi="Times New Roman" w:cs="Times New Roman"/>
          <w:sz w:val="24"/>
          <w:szCs w:val="24"/>
        </w:rPr>
        <w:t xml:space="preserve"> ve </w:t>
      </w:r>
      <w:proofErr w:type="spellStart"/>
      <w:r w:rsidRPr="00092170">
        <w:rPr>
          <w:rFonts w:ascii="Times New Roman" w:hAnsi="Times New Roman" w:cs="Times New Roman"/>
          <w:sz w:val="24"/>
          <w:szCs w:val="24"/>
        </w:rPr>
        <w:t>Richards</w:t>
      </w:r>
      <w:proofErr w:type="spellEnd"/>
      <w:r w:rsidRPr="00092170">
        <w:rPr>
          <w:rFonts w:ascii="Times New Roman" w:hAnsi="Times New Roman" w:cs="Times New Roman"/>
          <w:sz w:val="24"/>
          <w:szCs w:val="24"/>
        </w:rPr>
        <w:t xml:space="preserve">, 2012). </w:t>
      </w:r>
      <w:r w:rsidR="00245AAE" w:rsidRPr="00092170">
        <w:rPr>
          <w:rFonts w:ascii="Times New Roman" w:hAnsi="Times New Roman" w:cs="Times New Roman"/>
          <w:sz w:val="24"/>
          <w:szCs w:val="24"/>
        </w:rPr>
        <w:t xml:space="preserve">Bu bağlamda ders kitabı etkinliklerinin günlük yaşam ile ilgisini öğretmenler kısmen uygun bulmaktadır.  Bu ilişkiyi öğretmenler, derslerinde kendileri kurduklarını ifade etmektedirler. Araştırma kapsamında yapılan ders içi gözlemlerde bu görülmüştür. Öğretmenler ders kitabı etkinliklerini uyarlayarak sınıflarında uygulamaktalar. </w:t>
      </w:r>
    </w:p>
    <w:p w14:paraId="3B717F24" w14:textId="43EC8672" w:rsidR="0097205F" w:rsidRPr="00092170" w:rsidRDefault="0097205F" w:rsidP="00245AAE">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Öğretmenler etkinlikleri STEM etkinliklerine uygun bulmadıklarını açıklamışlardır. Etkinlikleri kavramsal </w:t>
      </w:r>
      <w:proofErr w:type="gramStart"/>
      <w:r w:rsidRPr="00092170">
        <w:rPr>
          <w:rFonts w:ascii="Times New Roman" w:hAnsi="Times New Roman" w:cs="Times New Roman"/>
          <w:sz w:val="24"/>
          <w:szCs w:val="24"/>
        </w:rPr>
        <w:t>entegrasyona</w:t>
      </w:r>
      <w:proofErr w:type="gramEnd"/>
      <w:r w:rsidRPr="00092170">
        <w:rPr>
          <w:rFonts w:ascii="Times New Roman" w:hAnsi="Times New Roman" w:cs="Times New Roman"/>
          <w:sz w:val="24"/>
          <w:szCs w:val="24"/>
        </w:rPr>
        <w:t xml:space="preserve"> kısmen uygun buldukları halde STEM etkinliklerine uygun bulmamışlardır. </w:t>
      </w:r>
      <w:r w:rsidR="00385240" w:rsidRPr="00092170">
        <w:rPr>
          <w:rFonts w:ascii="Times New Roman" w:hAnsi="Times New Roman" w:cs="Times New Roman"/>
          <w:sz w:val="24"/>
          <w:szCs w:val="24"/>
        </w:rPr>
        <w:t>Görüşmeler</w:t>
      </w:r>
      <w:r w:rsidR="00DF538D" w:rsidRPr="00092170">
        <w:rPr>
          <w:rFonts w:ascii="Times New Roman" w:hAnsi="Times New Roman" w:cs="Times New Roman"/>
          <w:sz w:val="24"/>
          <w:szCs w:val="24"/>
        </w:rPr>
        <w:t xml:space="preserve"> </w:t>
      </w:r>
      <w:r w:rsidRPr="00092170">
        <w:rPr>
          <w:rFonts w:ascii="Times New Roman" w:hAnsi="Times New Roman" w:cs="Times New Roman"/>
          <w:sz w:val="24"/>
          <w:szCs w:val="24"/>
        </w:rPr>
        <w:t xml:space="preserve">sırasında bu durum sorgulandığında öğretmenlerin STEM etkinliklerinde dört disiplinin bir arada kullanılması gerektiğini düşünmeleri ve disiplinler arası kavramsal </w:t>
      </w:r>
      <w:proofErr w:type="gramStart"/>
      <w:r w:rsidRPr="00092170">
        <w:rPr>
          <w:rFonts w:ascii="Times New Roman" w:hAnsi="Times New Roman" w:cs="Times New Roman"/>
          <w:sz w:val="24"/>
          <w:szCs w:val="24"/>
        </w:rPr>
        <w:t>entegrasyonda</w:t>
      </w:r>
      <w:proofErr w:type="gramEnd"/>
      <w:r w:rsidRPr="00092170">
        <w:rPr>
          <w:rFonts w:ascii="Times New Roman" w:hAnsi="Times New Roman" w:cs="Times New Roman"/>
          <w:sz w:val="24"/>
          <w:szCs w:val="24"/>
        </w:rPr>
        <w:t xml:space="preserve"> sadece iki disiplini birlikte kullanabilme olarak kabul ettikleri görülmektedir. </w:t>
      </w:r>
      <w:r w:rsidR="00385240" w:rsidRPr="00092170">
        <w:rPr>
          <w:rFonts w:ascii="Times New Roman" w:hAnsi="Times New Roman" w:cs="Times New Roman"/>
          <w:sz w:val="24"/>
          <w:szCs w:val="24"/>
        </w:rPr>
        <w:t xml:space="preserve">Benzer </w:t>
      </w:r>
      <w:r w:rsidR="00245AAE" w:rsidRPr="00092170">
        <w:rPr>
          <w:rFonts w:ascii="Times New Roman" w:hAnsi="Times New Roman" w:cs="Times New Roman"/>
          <w:sz w:val="24"/>
          <w:szCs w:val="24"/>
        </w:rPr>
        <w:t>şekilde öğretmenler</w:t>
      </w:r>
      <w:r w:rsidR="003374CA" w:rsidRPr="00092170">
        <w:rPr>
          <w:rFonts w:ascii="Times New Roman" w:hAnsi="Times New Roman" w:cs="Times New Roman"/>
          <w:sz w:val="24"/>
          <w:szCs w:val="24"/>
        </w:rPr>
        <w:t xml:space="preserve"> </w:t>
      </w:r>
      <w:r w:rsidRPr="00092170">
        <w:rPr>
          <w:rFonts w:ascii="Times New Roman" w:hAnsi="Times New Roman" w:cs="Times New Roman"/>
          <w:sz w:val="24"/>
          <w:szCs w:val="24"/>
        </w:rPr>
        <w:t>etkinlik değerlendirme sorularının</w:t>
      </w:r>
      <w:r w:rsidR="00245AAE" w:rsidRPr="00092170">
        <w:rPr>
          <w:rFonts w:ascii="Times New Roman" w:hAnsi="Times New Roman" w:cs="Times New Roman"/>
          <w:sz w:val="24"/>
          <w:szCs w:val="24"/>
        </w:rPr>
        <w:t xml:space="preserve"> da</w:t>
      </w:r>
      <w:r w:rsidRPr="00092170">
        <w:rPr>
          <w:rFonts w:ascii="Times New Roman" w:hAnsi="Times New Roman" w:cs="Times New Roman"/>
          <w:sz w:val="24"/>
          <w:szCs w:val="24"/>
        </w:rPr>
        <w:t xml:space="preserve"> kavramsal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ölçebilme düzeyinin kısmen olduğunu, yine büyük bir kısmı da ölçemediğini ifade etmiştir. </w:t>
      </w:r>
    </w:p>
    <w:p w14:paraId="19BD44B5" w14:textId="60291BB3" w:rsidR="0097205F" w:rsidRPr="00092170" w:rsidRDefault="0097205F" w:rsidP="00FB258C">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Öğretmen görüşlerinin sonuçları göstermiştir ki; öğretmenler ders kitaplarında yer alan etkinlikleri yeterli bulmadıkları için uygulamıyorlar. Etkinlikleri uygulamada kendilerine yönelik alan bilgisi veya pedagojik anlamda eksiklik hissetmiyorlar. Ancak okul donanımları, zaman sıkıntısı, lise hazırlık sınavları, öğrenci düzeyleri gibi kendilerinin dışında kalan durumlarda</w:t>
      </w:r>
      <w:r w:rsidR="003374CA" w:rsidRPr="00092170">
        <w:rPr>
          <w:rFonts w:ascii="Times New Roman" w:hAnsi="Times New Roman" w:cs="Times New Roman"/>
          <w:sz w:val="24"/>
          <w:szCs w:val="24"/>
        </w:rPr>
        <w:t>n dolayı</w:t>
      </w:r>
      <w:r w:rsidRPr="00092170">
        <w:rPr>
          <w:rFonts w:ascii="Times New Roman" w:hAnsi="Times New Roman" w:cs="Times New Roman"/>
          <w:sz w:val="24"/>
          <w:szCs w:val="24"/>
        </w:rPr>
        <w:t xml:space="preserve"> etkinlikleri uygulamada zorluklar yaşıyorlar. Yapılandırılmamış gözlem metoduyla izlenen etkinlik derslerinde öğretmenlerin STEM yaklaşımına yönelik etkinlikleri uygulamada yeterli alan bilgisine sahip olmadığı izlenmiştir. Etkinliklerde öğretmenlerin disiplinler arası </w:t>
      </w:r>
      <w:proofErr w:type="gramStart"/>
      <w:r w:rsidRPr="00092170">
        <w:rPr>
          <w:rFonts w:ascii="Times New Roman" w:hAnsi="Times New Roman" w:cs="Times New Roman"/>
          <w:sz w:val="24"/>
          <w:szCs w:val="24"/>
        </w:rPr>
        <w:t>entegrasyonu</w:t>
      </w:r>
      <w:proofErr w:type="gramEnd"/>
      <w:r w:rsidRPr="00092170">
        <w:rPr>
          <w:rFonts w:ascii="Times New Roman" w:hAnsi="Times New Roman" w:cs="Times New Roman"/>
          <w:sz w:val="24"/>
          <w:szCs w:val="24"/>
        </w:rPr>
        <w:t xml:space="preserve"> sağlayamadıkları, etkinlikleri sadece fen bilimleri alanında uygulayabildikleri ders kitabındaki etkinlik yönlendirse de diğer STEM disiplinlerini</w:t>
      </w:r>
      <w:r w:rsidR="00BA4667" w:rsidRPr="00092170">
        <w:rPr>
          <w:rFonts w:ascii="Times New Roman" w:hAnsi="Times New Roman" w:cs="Times New Roman"/>
          <w:sz w:val="24"/>
          <w:szCs w:val="24"/>
        </w:rPr>
        <w:t xml:space="preserve"> uygulayamadıkları görülmüştür. Aynı zamanda ö</w:t>
      </w:r>
      <w:r w:rsidRPr="00092170">
        <w:rPr>
          <w:rFonts w:ascii="Times New Roman" w:hAnsi="Times New Roman" w:cs="Times New Roman"/>
          <w:sz w:val="24"/>
          <w:szCs w:val="24"/>
        </w:rPr>
        <w:t xml:space="preserve">ğretmenler etkinliklerin günlük yaşamla olan ilişkisinin geliştirilmesi gerektiğini düşünüyorlar. Ders kitaplarındaki etkinlikleri STEM etkinliklerine ve kavramsal </w:t>
      </w:r>
      <w:proofErr w:type="gramStart"/>
      <w:r w:rsidRPr="00092170">
        <w:rPr>
          <w:rFonts w:ascii="Times New Roman" w:hAnsi="Times New Roman" w:cs="Times New Roman"/>
          <w:sz w:val="24"/>
          <w:szCs w:val="24"/>
        </w:rPr>
        <w:t>entegrasyona</w:t>
      </w:r>
      <w:proofErr w:type="gramEnd"/>
      <w:r w:rsidRPr="00092170">
        <w:rPr>
          <w:rFonts w:ascii="Times New Roman" w:hAnsi="Times New Roman" w:cs="Times New Roman"/>
          <w:sz w:val="24"/>
          <w:szCs w:val="24"/>
        </w:rPr>
        <w:t xml:space="preserve"> uygun bulmuyorlar ve </w:t>
      </w:r>
      <w:r w:rsidR="00FB258C" w:rsidRPr="00092170">
        <w:rPr>
          <w:rFonts w:ascii="Times New Roman" w:hAnsi="Times New Roman" w:cs="Times New Roman"/>
          <w:sz w:val="24"/>
          <w:szCs w:val="24"/>
        </w:rPr>
        <w:t>bu soruları</w:t>
      </w:r>
      <w:r w:rsidRPr="00092170">
        <w:rPr>
          <w:rFonts w:ascii="Times New Roman" w:hAnsi="Times New Roman" w:cs="Times New Roman"/>
          <w:sz w:val="24"/>
          <w:szCs w:val="24"/>
        </w:rPr>
        <w:t xml:space="preserve"> disiplinler arası kavramsal entegrasyon</w:t>
      </w:r>
      <w:r w:rsidR="00FB258C" w:rsidRPr="00092170">
        <w:rPr>
          <w:rFonts w:ascii="Times New Roman" w:hAnsi="Times New Roman" w:cs="Times New Roman"/>
          <w:sz w:val="24"/>
          <w:szCs w:val="24"/>
        </w:rPr>
        <w:t xml:space="preserve">u ölçmede yetersiz buluyorlar. </w:t>
      </w:r>
      <w:r w:rsidRPr="00092170">
        <w:rPr>
          <w:rFonts w:ascii="Times New Roman" w:hAnsi="Times New Roman" w:cs="Times New Roman"/>
          <w:sz w:val="24"/>
          <w:szCs w:val="24"/>
        </w:rPr>
        <w:t xml:space="preserve">Araştırmada katılımcı üç fen bilimleri </w:t>
      </w:r>
      <w:r w:rsidRPr="00092170">
        <w:rPr>
          <w:rFonts w:ascii="Times New Roman" w:hAnsi="Times New Roman" w:cs="Times New Roman"/>
          <w:sz w:val="24"/>
          <w:szCs w:val="24"/>
        </w:rPr>
        <w:lastRenderedPageBreak/>
        <w:t xml:space="preserve">öğretmeninin yapılandırılmamış gözlem metodu ile izlenen ders içi etkinliklerinde, öğretmenlerin etkinliklerin disiplinler arası </w:t>
      </w:r>
      <w:proofErr w:type="gramStart"/>
      <w:r w:rsidRPr="00092170">
        <w:rPr>
          <w:rFonts w:ascii="Times New Roman" w:hAnsi="Times New Roman" w:cs="Times New Roman"/>
          <w:sz w:val="24"/>
          <w:szCs w:val="24"/>
        </w:rPr>
        <w:t>entegrasyonunu</w:t>
      </w:r>
      <w:proofErr w:type="gramEnd"/>
      <w:r w:rsidRPr="00092170">
        <w:rPr>
          <w:rFonts w:ascii="Times New Roman" w:hAnsi="Times New Roman" w:cs="Times New Roman"/>
          <w:sz w:val="24"/>
          <w:szCs w:val="24"/>
        </w:rPr>
        <w:t xml:space="preserve"> sağlamadan sadece fen bilimlerine yönelik uyguladıkları görülmüştür. Bu durumun ders kitaplarındaki etkinliklerin öğretmenleri disiplinler arası </w:t>
      </w:r>
      <w:proofErr w:type="gramStart"/>
      <w:r w:rsidRPr="00092170">
        <w:rPr>
          <w:rFonts w:ascii="Times New Roman" w:hAnsi="Times New Roman" w:cs="Times New Roman"/>
          <w:sz w:val="24"/>
          <w:szCs w:val="24"/>
        </w:rPr>
        <w:t>entegrasyona</w:t>
      </w:r>
      <w:proofErr w:type="gramEnd"/>
      <w:r w:rsidRPr="00092170">
        <w:rPr>
          <w:rFonts w:ascii="Times New Roman" w:hAnsi="Times New Roman" w:cs="Times New Roman"/>
          <w:sz w:val="24"/>
          <w:szCs w:val="24"/>
        </w:rPr>
        <w:t xml:space="preserve"> yönlendirmemesi ile ilişkili olduğu düşünülmektedir. </w:t>
      </w:r>
    </w:p>
    <w:p w14:paraId="133CBF9A" w14:textId="6F118F03" w:rsidR="0097205F" w:rsidRPr="00092170" w:rsidRDefault="0097205F" w:rsidP="00C86768">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Öğretmenler etkinlikleri derslerinde genellikle uyguladıklarını açıkladıklarına göre beceri geliştirici etkinliklere öğretmenleri yönlendirmek gerekir. Bu doğrultuda ders kitaplarında veya öğretmenlerin yararlanabileceği STEM etkinliklerinin yer aldığı; etkinlik platformları, web siteleri hazırlanarak çeşitli fikir paylaşımlarında bulunulabilir. Öğretmenlerin ortak hareket etmesi, paydaşlar arası etkileşimin artırılması her bir öğretmene STEM etkinliği geliştirme fırsatı verilmesi, dinamik, sürekli kendini güncelleyen bir platformla sağlanacaktır. Ülkemiz eğitim sisteminde fırsat eşitliğine sıklıkla vurgu yapılmaktadır. Böyle bir platform kurularak her öğretmenin kendi koşullarına uygun STEM etkinliği temelli ders süreçleri geliştirip, paydaşlarıyla bunu paylaşması tüm öğretmenlerin bu etkinliklere ulaşmasını sağlayarak öğretmenlere yeni ufuklar açacaktır. Bu bağlamda öğretim programlarının esnek hazırlanması da gerekir. Mevcut merkezi sınavlara hazırlanan öğrenciler, sınav kaygısı güdülerek ilerleyen ders süreçleri eğitimi bireysellikten uzaklaştırmaktadır. Tüm ülkede uygulanan merkezi sınavlarla öğrencilerin çeşitli becerileri ölçülememekte, farklı alanlarda yetenekli öğrencilerin tespit edilebilmesi zorlaştırılmaktadır</w:t>
      </w:r>
      <w:r w:rsidR="004905F1" w:rsidRPr="00092170">
        <w:rPr>
          <w:rFonts w:ascii="Times New Roman" w:hAnsi="Times New Roman" w:cs="Times New Roman"/>
          <w:sz w:val="24"/>
          <w:szCs w:val="24"/>
        </w:rPr>
        <w:t xml:space="preserve">. </w:t>
      </w:r>
      <w:r w:rsidRPr="00092170">
        <w:rPr>
          <w:rFonts w:ascii="Times New Roman" w:hAnsi="Times New Roman" w:cs="Times New Roman"/>
          <w:sz w:val="24"/>
          <w:szCs w:val="24"/>
        </w:rPr>
        <w:t xml:space="preserve">Öğrencilerin farklı alanlarda geliştirdikleri beceriler ihmal edilmektedir. Bu anlamda beceri geliştiren eğitim ortamlarına uygun değerlendirmeyi sağlayacak ölçme araçlarının geliştirilmesi gerekli görülmektedir. </w:t>
      </w:r>
    </w:p>
    <w:p w14:paraId="1C8F38CF" w14:textId="6B0D5707" w:rsidR="0097205F" w:rsidRPr="00092170" w:rsidRDefault="0097205F" w:rsidP="00C86768">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Fen öğretiminin gerçekleşeceği sınıflarda gerekli alt yapının bulunması gerekli görülmektedir. Öğretmenler, etkinlikleri uygulamada, sınıf mevcutlarının kalabalık olmasından, fen bilimleri müfredatının yoğun olmasından ve ders saatlerinin yetersizliğinden kaynaklı zorluk yaşadıklarını belirtmişlerdir. Zaman problemini önlemek için, fen bilimleri müfredatına uygun ve bilimsel süreç becerilerini içeren bilim uygulamaları seçmeli dersi ortaokul müfredatında tüm sınıf düzeylerinde yer verilmesi STEM gibi yeni yaklaşımları uygulamaya zaman ayırabilmek açısından önemlidir.  </w:t>
      </w:r>
    </w:p>
    <w:p w14:paraId="2768EBB8" w14:textId="06356182" w:rsidR="0097205F" w:rsidRPr="00092170" w:rsidRDefault="0097205F" w:rsidP="00385240">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Öğretmenler alan bilgisi olarak kendilerini yeterli görmektedirler ancak fen bilimleri yani bir bilim dersi sürekli dinamiğini korumalıdır. Gelişmeleri ve yenilikleri takip etmelidir. Bu bağlamda ders kitaplarında yer alan etkinliklerde güncel bilimsel gelişmelere yer verilmeli öğretmen ve öğrencilere bu araştırmaları takip edecek, gerekli araştırma alanları sunacak </w:t>
      </w:r>
      <w:r w:rsidRPr="00092170">
        <w:rPr>
          <w:rFonts w:ascii="Times New Roman" w:hAnsi="Times New Roman" w:cs="Times New Roman"/>
          <w:sz w:val="24"/>
          <w:szCs w:val="24"/>
        </w:rPr>
        <w:lastRenderedPageBreak/>
        <w:t>etkinlikler hazırlanmalıdır. Güncel konuları eğitim- öğretim yılı başında basılan ve yılsonuna kadar takip edilen basılı bir kaynak olan ders kitaplarından takip etmek de yetersizdir. Bu bağlamda Fatih projesi ile tüm okullara getirilen eğitim teknolojilerinden faydalanılabilir. Örneğin ders kitapları etkileşimli hale getirilerek internet üzerinden takip edilen bir platform, web sitesi kurularak öğretmen ve öğrenciler buralara yönlendirilebilir. İnteraktif ders kitaplarının hazırlanarak, bunu karşılayabilecek okullara gönderilmesi gü</w:t>
      </w:r>
      <w:r w:rsidR="00385240" w:rsidRPr="00092170">
        <w:rPr>
          <w:rFonts w:ascii="Times New Roman" w:hAnsi="Times New Roman" w:cs="Times New Roman"/>
          <w:sz w:val="24"/>
          <w:szCs w:val="24"/>
        </w:rPr>
        <w:t>ncelliği destekleyecektir. D</w:t>
      </w:r>
      <w:r w:rsidRPr="00092170">
        <w:rPr>
          <w:rFonts w:ascii="Times New Roman" w:hAnsi="Times New Roman" w:cs="Times New Roman"/>
          <w:sz w:val="24"/>
          <w:szCs w:val="24"/>
        </w:rPr>
        <w:t>ers kitaplarındaki etkinliklerde kullanılan yöntem ve teknikler bu araştırmada sınırlı bulunmuştur. Çeşitli öğrenme ortamları sağlayan farklı yöntem ve tekniklerin uygulanabileceği etkinliklerin gelişti</w:t>
      </w:r>
      <w:r w:rsidR="001A1C19" w:rsidRPr="00092170">
        <w:rPr>
          <w:rFonts w:ascii="Times New Roman" w:hAnsi="Times New Roman" w:cs="Times New Roman"/>
          <w:sz w:val="24"/>
          <w:szCs w:val="24"/>
        </w:rPr>
        <w:t>rilmesi</w:t>
      </w:r>
      <w:r w:rsidR="00385240" w:rsidRPr="00092170">
        <w:rPr>
          <w:rFonts w:ascii="Times New Roman" w:hAnsi="Times New Roman" w:cs="Times New Roman"/>
          <w:sz w:val="24"/>
          <w:szCs w:val="24"/>
        </w:rPr>
        <w:t xml:space="preserve"> ve </w:t>
      </w:r>
      <w:r w:rsidRPr="00092170">
        <w:rPr>
          <w:rFonts w:ascii="Times New Roman" w:hAnsi="Times New Roman" w:cs="Times New Roman"/>
          <w:sz w:val="24"/>
          <w:szCs w:val="24"/>
        </w:rPr>
        <w:t xml:space="preserve">sınıf mevcutlarının azami ölçüde azaltılması gerekli görülmektedir. Ortak beceri yönleri geliştirilmesi gereken öğrencilerin aynı öğrenme ortamlarında buluşturularak akran öğretim yöntemlerine yönelim sağlanarak birbirlerini olumlu geliştirmeleri desteklenmelidir. </w:t>
      </w:r>
    </w:p>
    <w:p w14:paraId="7F27B906" w14:textId="253A855E" w:rsidR="0097205F" w:rsidRPr="00092170" w:rsidRDefault="0097205F" w:rsidP="00C86768">
      <w:pPr>
        <w:tabs>
          <w:tab w:val="left" w:pos="709"/>
        </w:tabs>
        <w:spacing w:line="360" w:lineRule="auto"/>
        <w:ind w:firstLine="709"/>
        <w:jc w:val="both"/>
        <w:rPr>
          <w:rFonts w:ascii="Times New Roman" w:hAnsi="Times New Roman" w:cs="Times New Roman"/>
          <w:sz w:val="24"/>
          <w:szCs w:val="24"/>
        </w:rPr>
      </w:pPr>
      <w:r w:rsidRPr="00092170">
        <w:rPr>
          <w:rFonts w:ascii="Times New Roman" w:hAnsi="Times New Roman" w:cs="Times New Roman"/>
          <w:sz w:val="24"/>
          <w:szCs w:val="24"/>
        </w:rPr>
        <w:t xml:space="preserve">Öğretmenlerin meslek hayatına atılmadan önce eğitim ortamlarında çeşitli görevler alarak kendilerini yetiştirmeleri önerilebilir. </w:t>
      </w:r>
      <w:r w:rsidR="00B84527" w:rsidRPr="00092170">
        <w:rPr>
          <w:rFonts w:ascii="Times New Roman" w:hAnsi="Times New Roman" w:cs="Times New Roman"/>
          <w:sz w:val="24"/>
          <w:szCs w:val="24"/>
        </w:rPr>
        <w:t>E</w:t>
      </w:r>
      <w:r w:rsidRPr="00092170">
        <w:rPr>
          <w:rFonts w:ascii="Times New Roman" w:hAnsi="Times New Roman" w:cs="Times New Roman"/>
          <w:sz w:val="24"/>
          <w:szCs w:val="24"/>
        </w:rPr>
        <w:t>ğitim fakültelerinde öğrenim gören öğretmen adaylarının daha sıklıkla okullara gönderilmesi çeşitli öğretmenlik deneyimleri yaşamalarına imkân verilmesi değerlidir. Bu bağlamda çeşitli halk eğitim, gençlik merkezleri gibi kurs merkezlerinin mekânları kullanılabilir. Bir öğretmenin derslerinde STEM yaklaşımına uygun etkinlikleri yönetebilmesi için daha kapsamlı, uygulamaya yönelik eğitimlere katılması, kendini bu alanda geliştirmesi gerekli görülmektedir. Eğitim sistemimiz bu yönde ilerleyeceği düşünülürse, STEM kavramı hakkında bilgi sahibi olmayan öğretmenlere ulaşılmalı ve gerekli eğitimler verilmelidir. Tüm bunlar dikkate alınarak, ders kitaplarındaki etkinlikler tekrar geliştirilmesi ve STEM gibi güncel yaklaşımların kullanıldığı etkinliklere ders kitaplarında yer verilmesi önemli bulunmaktadır.</w:t>
      </w:r>
    </w:p>
    <w:p w14:paraId="31F20A73" w14:textId="77777777" w:rsidR="0097205F" w:rsidRPr="00092170" w:rsidRDefault="0097205F" w:rsidP="00C86768">
      <w:pPr>
        <w:pStyle w:val="1AltBaslik"/>
        <w:tabs>
          <w:tab w:val="left" w:pos="0"/>
          <w:tab w:val="left" w:pos="709"/>
        </w:tabs>
        <w:spacing w:line="360" w:lineRule="auto"/>
        <w:ind w:firstLine="709"/>
        <w:outlineLvl w:val="1"/>
        <w:rPr>
          <w:rFonts w:ascii="Times New Roman" w:hAnsi="Times New Roman" w:cs="Times New Roman"/>
          <w:sz w:val="24"/>
          <w:szCs w:val="24"/>
        </w:rPr>
      </w:pPr>
      <w:r w:rsidRPr="00092170">
        <w:rPr>
          <w:rFonts w:ascii="Times New Roman" w:hAnsi="Times New Roman" w:cs="Times New Roman"/>
          <w:sz w:val="24"/>
          <w:szCs w:val="24"/>
        </w:rPr>
        <w:t>Etik Kurul Onay Bilgileri</w:t>
      </w:r>
    </w:p>
    <w:p w14:paraId="2D87AD94" w14:textId="77777777" w:rsidR="00AE345F" w:rsidRPr="00092170" w:rsidRDefault="0097205F" w:rsidP="00C86768">
      <w:pPr>
        <w:tabs>
          <w:tab w:val="left" w:pos="709"/>
        </w:tabs>
        <w:spacing w:after="0" w:line="360" w:lineRule="auto"/>
        <w:ind w:firstLine="709"/>
        <w:jc w:val="both"/>
        <w:rPr>
          <w:rFonts w:ascii="Times New Roman" w:hAnsi="Times New Roman" w:cs="Times New Roman"/>
          <w:sz w:val="24"/>
          <w:szCs w:val="24"/>
        </w:rPr>
      </w:pPr>
      <w:proofErr w:type="gramStart"/>
      <w:r w:rsidRPr="00092170">
        <w:rPr>
          <w:rFonts w:ascii="Times New Roman" w:hAnsi="Times New Roman" w:cs="Times New Roman"/>
          <w:sz w:val="24"/>
          <w:szCs w:val="24"/>
        </w:rPr>
        <w:t>Bu makale Van Yüzüncü Yıl Üniversitesi Eğitim Bilimleri Enstitüsü Matematik ve Fen Bilimleri Eğitimi Anabilim Dalı, Fen Öğretimi Yüksek Lisans Programı kapsamında, Van İl Milli Eğitim Müdürlüğü “</w:t>
      </w:r>
      <w:r w:rsidRPr="00092170">
        <w:rPr>
          <w:rFonts w:ascii="Times New Roman" w:hAnsi="Times New Roman" w:cs="Times New Roman"/>
          <w:i/>
          <w:sz w:val="24"/>
          <w:szCs w:val="24"/>
        </w:rPr>
        <w:t>Anket Uygulama ve Araştırma İzin Talepleri</w:t>
      </w:r>
      <w:r w:rsidRPr="00092170">
        <w:rPr>
          <w:rFonts w:ascii="Times New Roman" w:hAnsi="Times New Roman" w:cs="Times New Roman"/>
          <w:sz w:val="24"/>
          <w:szCs w:val="24"/>
        </w:rPr>
        <w:t xml:space="preserve">” komisyonunca 18.12.2018 tarihli, 41 </w:t>
      </w:r>
      <w:proofErr w:type="spellStart"/>
      <w:r w:rsidRPr="00092170">
        <w:rPr>
          <w:rFonts w:ascii="Times New Roman" w:hAnsi="Times New Roman" w:cs="Times New Roman"/>
          <w:sz w:val="24"/>
          <w:szCs w:val="24"/>
        </w:rPr>
        <w:t>nolu</w:t>
      </w:r>
      <w:proofErr w:type="spellEnd"/>
      <w:r w:rsidRPr="00092170">
        <w:rPr>
          <w:rFonts w:ascii="Times New Roman" w:hAnsi="Times New Roman" w:cs="Times New Roman"/>
          <w:sz w:val="24"/>
          <w:szCs w:val="24"/>
        </w:rPr>
        <w:t xml:space="preserve"> karar ile uygun bulunan “</w:t>
      </w:r>
      <w:r w:rsidRPr="00092170">
        <w:rPr>
          <w:rFonts w:ascii="Times New Roman" w:hAnsi="Times New Roman" w:cs="Times New Roman"/>
          <w:i/>
          <w:sz w:val="24"/>
          <w:szCs w:val="24"/>
        </w:rPr>
        <w:t>Ortaokul fen bilimleri ders kitaplarında yer alan etkinliklerin bilim, teknoloji, mühendislik ve matematik yaklaşımına uygunluğunun incelenmesi ve öğretmen görüşleri</w:t>
      </w:r>
      <w:r w:rsidRPr="00092170">
        <w:rPr>
          <w:rFonts w:ascii="Times New Roman" w:hAnsi="Times New Roman" w:cs="Times New Roman"/>
          <w:sz w:val="24"/>
          <w:szCs w:val="24"/>
        </w:rPr>
        <w:t xml:space="preserve">” başlıklı yüksek lisans tezinin bir bölümünden üretilmiştir. </w:t>
      </w:r>
      <w:proofErr w:type="gramEnd"/>
      <w:r w:rsidRPr="00092170">
        <w:rPr>
          <w:rFonts w:ascii="Times New Roman" w:hAnsi="Times New Roman" w:cs="Times New Roman"/>
          <w:sz w:val="24"/>
          <w:szCs w:val="24"/>
        </w:rPr>
        <w:lastRenderedPageBreak/>
        <w:t xml:space="preserve">Bu araştırma; araştırma ve yayın etiği ilkelerine bağlı kalarak hazırlanmış olup yazarlar tarafından beyan edilmektedir. </w:t>
      </w:r>
    </w:p>
    <w:p w14:paraId="4D42C3FD" w14:textId="77777777" w:rsidR="00F06565" w:rsidRPr="00092170" w:rsidRDefault="00F06565" w:rsidP="00F06565">
      <w:pPr>
        <w:tabs>
          <w:tab w:val="left" w:pos="709"/>
        </w:tabs>
        <w:spacing w:after="0" w:line="360" w:lineRule="auto"/>
        <w:ind w:firstLine="709"/>
        <w:jc w:val="center"/>
        <w:rPr>
          <w:rFonts w:ascii="Times New Roman" w:eastAsiaTheme="majorEastAsia" w:hAnsi="Times New Roman" w:cs="Times New Roman"/>
          <w:b/>
          <w:bCs/>
          <w:sz w:val="24"/>
          <w:szCs w:val="24"/>
        </w:rPr>
      </w:pPr>
      <w:r w:rsidRPr="00092170">
        <w:rPr>
          <w:rFonts w:ascii="Times New Roman" w:eastAsiaTheme="majorEastAsia" w:hAnsi="Times New Roman" w:cs="Times New Roman"/>
          <w:b/>
          <w:bCs/>
          <w:sz w:val="24"/>
          <w:szCs w:val="24"/>
        </w:rPr>
        <w:t>Makalenin Bilimdeki Konumu</w:t>
      </w:r>
    </w:p>
    <w:p w14:paraId="750893C4" w14:textId="77777777" w:rsidR="00F06565" w:rsidRPr="00092170" w:rsidRDefault="00F06565" w:rsidP="00C86768">
      <w:pPr>
        <w:tabs>
          <w:tab w:val="left" w:pos="709"/>
        </w:tabs>
        <w:spacing w:after="0" w:line="360" w:lineRule="auto"/>
        <w:ind w:firstLine="709"/>
        <w:jc w:val="both"/>
        <w:rPr>
          <w:rFonts w:ascii="Times New Roman" w:hAnsi="Times New Roman" w:cs="Times New Roman"/>
          <w:sz w:val="24"/>
          <w:szCs w:val="24"/>
        </w:rPr>
      </w:pPr>
      <w:r w:rsidRPr="00092170">
        <w:t xml:space="preserve"> </w:t>
      </w:r>
      <w:r w:rsidRPr="00092170">
        <w:rPr>
          <w:rFonts w:ascii="Times New Roman" w:hAnsi="Times New Roman" w:cs="Times New Roman"/>
          <w:sz w:val="24"/>
          <w:szCs w:val="24"/>
        </w:rPr>
        <w:t xml:space="preserve">Matematik ve Fen Bilimleri Eğitimi Bölümü/Fen Bilgisi Eğitimi </w:t>
      </w:r>
    </w:p>
    <w:p w14:paraId="637B68A4" w14:textId="6519B65E" w:rsidR="00F06565" w:rsidRPr="00092170" w:rsidRDefault="00F06565" w:rsidP="00F06565">
      <w:pPr>
        <w:tabs>
          <w:tab w:val="left" w:pos="709"/>
        </w:tabs>
        <w:spacing w:after="0" w:line="360" w:lineRule="auto"/>
        <w:ind w:firstLine="709"/>
        <w:jc w:val="center"/>
        <w:rPr>
          <w:rFonts w:ascii="Times New Roman" w:eastAsiaTheme="majorEastAsia" w:hAnsi="Times New Roman" w:cs="Times New Roman"/>
          <w:b/>
          <w:bCs/>
          <w:sz w:val="24"/>
          <w:szCs w:val="24"/>
        </w:rPr>
      </w:pPr>
      <w:r w:rsidRPr="00092170">
        <w:rPr>
          <w:rFonts w:ascii="Times New Roman" w:eastAsiaTheme="majorEastAsia" w:hAnsi="Times New Roman" w:cs="Times New Roman"/>
          <w:b/>
          <w:bCs/>
          <w:sz w:val="24"/>
          <w:szCs w:val="24"/>
        </w:rPr>
        <w:t>Makalenin Bilimdeki Özgünlüğü</w:t>
      </w:r>
    </w:p>
    <w:p w14:paraId="3CEAB945" w14:textId="142F0010" w:rsidR="00552913" w:rsidRPr="00092170" w:rsidRDefault="00423360" w:rsidP="007D459D">
      <w:pPr>
        <w:tabs>
          <w:tab w:val="left" w:pos="709"/>
        </w:tabs>
        <w:spacing w:after="0" w:line="360" w:lineRule="auto"/>
        <w:ind w:firstLine="709"/>
        <w:jc w:val="both"/>
        <w:rPr>
          <w:rFonts w:ascii="Times New Roman" w:hAnsi="Times New Roman" w:cs="Times New Roman"/>
          <w:sz w:val="24"/>
        </w:rPr>
      </w:pPr>
      <w:r w:rsidRPr="00092170">
        <w:rPr>
          <w:rFonts w:ascii="Times New Roman" w:hAnsi="Times New Roman" w:cs="Times New Roman"/>
          <w:sz w:val="24"/>
        </w:rPr>
        <w:t xml:space="preserve">Günümüz gelişmelerine bağlı olarak yenilenen </w:t>
      </w:r>
      <w:r w:rsidR="00D91FB4" w:rsidRPr="00092170">
        <w:rPr>
          <w:rFonts w:ascii="Times New Roman" w:hAnsi="Times New Roman" w:cs="Times New Roman"/>
          <w:sz w:val="24"/>
        </w:rPr>
        <w:t xml:space="preserve">Fen Bilimleri Öğretim Programında </w:t>
      </w:r>
      <w:r w:rsidRPr="00092170">
        <w:rPr>
          <w:rFonts w:ascii="Times New Roman" w:hAnsi="Times New Roman" w:cs="Times New Roman"/>
          <w:sz w:val="24"/>
        </w:rPr>
        <w:t xml:space="preserve">disiplinler arası ilişkiler, mühendislik becerileri, girişimcilik ve teknoloji vurguları okullarda uygulanan fen öğretiminde, STEM eğitim yaklaşımının izlerine rastlanmaktadır. Bu bağlamda ders sürecinde sıklıkla başvurulan ders kitaplarında bu etkilerin görülmesi beklenerek ders kitaplarındaki etkinlikler, kitapların uygulayıcısı öğretmenlerce incelenmesi ve görüş alınması gerekli bulunmuştur.  </w:t>
      </w:r>
      <w:r w:rsidR="00552913" w:rsidRPr="00092170">
        <w:rPr>
          <w:rFonts w:ascii="Times New Roman" w:hAnsi="Times New Roman" w:cs="Times New Roman"/>
          <w:sz w:val="24"/>
        </w:rPr>
        <w:t>STEM eğitimi gelişen bir süreç olarak gözükmesine karşın, öğretmenlerin kullanacağı etkinlikler henüz tam olarak yetkin ve yeterli değildir.</w:t>
      </w:r>
      <w:r w:rsidRPr="00092170">
        <w:rPr>
          <w:rFonts w:ascii="Times New Roman" w:hAnsi="Times New Roman" w:cs="Times New Roman"/>
          <w:sz w:val="24"/>
        </w:rPr>
        <w:t xml:space="preserve"> </w:t>
      </w:r>
      <w:r w:rsidR="00552913" w:rsidRPr="00092170">
        <w:rPr>
          <w:rFonts w:ascii="Times New Roman" w:hAnsi="Times New Roman" w:cs="Times New Roman"/>
          <w:sz w:val="24"/>
        </w:rPr>
        <w:t>Bu sorunu çözebilmek için de kitapların incelenmesi ve bu incelemenin sonucuna gör</w:t>
      </w:r>
      <w:r w:rsidR="007D459D" w:rsidRPr="00092170">
        <w:rPr>
          <w:rFonts w:ascii="Times New Roman" w:hAnsi="Times New Roman" w:cs="Times New Roman"/>
          <w:sz w:val="24"/>
        </w:rPr>
        <w:t>e hareket etmek doğru olacağı ve alana katkı sunacağı düşünülerek bu çalışma ortaya konulmuştur.</w:t>
      </w:r>
      <w:r w:rsidR="00552913" w:rsidRPr="00092170">
        <w:rPr>
          <w:rFonts w:ascii="Times New Roman" w:hAnsi="Times New Roman" w:cs="Times New Roman"/>
          <w:sz w:val="24"/>
        </w:rPr>
        <w:t xml:space="preserve"> </w:t>
      </w:r>
    </w:p>
    <w:p w14:paraId="27C1ECAE" w14:textId="77777777" w:rsidR="00F06565" w:rsidRPr="00092170" w:rsidRDefault="00F06565" w:rsidP="00F06565">
      <w:pPr>
        <w:tabs>
          <w:tab w:val="left" w:pos="709"/>
        </w:tabs>
        <w:spacing w:after="0" w:line="360" w:lineRule="auto"/>
        <w:ind w:firstLine="709"/>
        <w:jc w:val="center"/>
        <w:rPr>
          <w:rFonts w:ascii="Times New Roman" w:eastAsiaTheme="majorEastAsia" w:hAnsi="Times New Roman" w:cs="Times New Roman"/>
          <w:b/>
          <w:bCs/>
          <w:sz w:val="24"/>
          <w:szCs w:val="24"/>
        </w:rPr>
      </w:pPr>
    </w:p>
    <w:p w14:paraId="491ACB66" w14:textId="77777777" w:rsidR="0064594F" w:rsidRPr="00092170" w:rsidRDefault="0064594F" w:rsidP="006A23BA">
      <w:pPr>
        <w:pStyle w:val="Balk1"/>
        <w:spacing w:before="0"/>
        <w:jc w:val="center"/>
        <w:rPr>
          <w:rFonts w:ascii="Times New Roman" w:hAnsi="Times New Roman" w:cs="Times New Roman"/>
          <w:color w:val="auto"/>
          <w:sz w:val="24"/>
          <w:szCs w:val="24"/>
        </w:rPr>
      </w:pPr>
      <w:r w:rsidRPr="00092170">
        <w:rPr>
          <w:rFonts w:ascii="Times New Roman" w:hAnsi="Times New Roman" w:cs="Times New Roman"/>
          <w:color w:val="auto"/>
          <w:sz w:val="24"/>
          <w:szCs w:val="24"/>
        </w:rPr>
        <w:t>Kaynaklar</w:t>
      </w:r>
    </w:p>
    <w:p w14:paraId="511A9F72"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proofErr w:type="spellStart"/>
      <w:r w:rsidRPr="00092170">
        <w:rPr>
          <w:rFonts w:ascii="Times New Roman" w:hAnsi="Times New Roman" w:cs="Times New Roman"/>
          <w:sz w:val="24"/>
          <w:szCs w:val="24"/>
          <w:shd w:val="clear" w:color="auto" w:fill="FFFFFF"/>
        </w:rPr>
        <w:t>Akturan</w:t>
      </w:r>
      <w:proofErr w:type="spellEnd"/>
      <w:r w:rsidRPr="00092170">
        <w:rPr>
          <w:rFonts w:ascii="Times New Roman" w:hAnsi="Times New Roman" w:cs="Times New Roman"/>
          <w:sz w:val="24"/>
          <w:szCs w:val="24"/>
          <w:shd w:val="clear" w:color="auto" w:fill="FFFFFF"/>
        </w:rPr>
        <w:t xml:space="preserve">, U. ve Esen, A. (2008). Fenomenoloji. T. Baş ve U. </w:t>
      </w:r>
      <w:proofErr w:type="spellStart"/>
      <w:r w:rsidRPr="00092170">
        <w:rPr>
          <w:rFonts w:ascii="Times New Roman" w:hAnsi="Times New Roman" w:cs="Times New Roman"/>
          <w:sz w:val="24"/>
          <w:szCs w:val="24"/>
          <w:shd w:val="clear" w:color="auto" w:fill="FFFFFF"/>
        </w:rPr>
        <w:t>Akturan</w:t>
      </w:r>
      <w:proofErr w:type="spellEnd"/>
      <w:r w:rsidRPr="00092170">
        <w:rPr>
          <w:rFonts w:ascii="Times New Roman" w:hAnsi="Times New Roman" w:cs="Times New Roman"/>
          <w:sz w:val="24"/>
          <w:szCs w:val="24"/>
          <w:shd w:val="clear" w:color="auto" w:fill="FFFFFF"/>
        </w:rPr>
        <w:t xml:space="preserve"> (Ed.) içinde, </w:t>
      </w:r>
      <w:r w:rsidRPr="00092170">
        <w:rPr>
          <w:rFonts w:ascii="Times New Roman" w:hAnsi="Times New Roman" w:cs="Times New Roman"/>
          <w:i/>
          <w:iCs/>
          <w:sz w:val="24"/>
          <w:szCs w:val="24"/>
          <w:shd w:val="clear" w:color="auto" w:fill="FFFFFF"/>
        </w:rPr>
        <w:t>Nitel araştırma yöntemleri</w:t>
      </w:r>
      <w:r w:rsidRPr="00092170">
        <w:rPr>
          <w:rFonts w:ascii="Times New Roman" w:hAnsi="Times New Roman" w:cs="Times New Roman"/>
          <w:sz w:val="24"/>
          <w:szCs w:val="24"/>
          <w:shd w:val="clear" w:color="auto" w:fill="FFFFFF"/>
        </w:rPr>
        <w:t xml:space="preserve"> (</w:t>
      </w:r>
      <w:proofErr w:type="spellStart"/>
      <w:r w:rsidRPr="00092170">
        <w:rPr>
          <w:rFonts w:ascii="Times New Roman" w:hAnsi="Times New Roman" w:cs="Times New Roman"/>
          <w:sz w:val="24"/>
          <w:szCs w:val="24"/>
          <w:shd w:val="clear" w:color="auto" w:fill="FFFFFF"/>
        </w:rPr>
        <w:t>ss</w:t>
      </w:r>
      <w:proofErr w:type="spellEnd"/>
      <w:r w:rsidRPr="00092170">
        <w:rPr>
          <w:rFonts w:ascii="Times New Roman" w:hAnsi="Times New Roman" w:cs="Times New Roman"/>
          <w:sz w:val="24"/>
          <w:szCs w:val="24"/>
          <w:shd w:val="clear" w:color="auto" w:fill="FFFFFF"/>
        </w:rPr>
        <w:t>. 83-98). Ankara: Seçkin Yayıncılık.</w:t>
      </w:r>
    </w:p>
    <w:p w14:paraId="5B5E68EF"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shd w:val="clear" w:color="auto" w:fill="FFFFFF"/>
          <w:lang w:val="en-US"/>
        </w:rPr>
        <w:t>Annells</w:t>
      </w:r>
      <w:proofErr w:type="spellEnd"/>
      <w:r w:rsidRPr="00092170">
        <w:rPr>
          <w:rFonts w:ascii="Times New Roman" w:hAnsi="Times New Roman" w:cs="Times New Roman"/>
          <w:sz w:val="24"/>
          <w:szCs w:val="24"/>
          <w:shd w:val="clear" w:color="auto" w:fill="FFFFFF"/>
          <w:lang w:val="en-US"/>
        </w:rPr>
        <w:t xml:space="preserve">, M., (2006), Triangulation of qualitative approaches: hermeneutical phenomenology and grounded theory. </w:t>
      </w:r>
      <w:r w:rsidRPr="00092170">
        <w:rPr>
          <w:rFonts w:ascii="Times New Roman" w:hAnsi="Times New Roman" w:cs="Times New Roman"/>
          <w:i/>
          <w:sz w:val="24"/>
          <w:szCs w:val="24"/>
          <w:shd w:val="clear" w:color="auto" w:fill="FFFFFF"/>
          <w:lang w:val="en-US"/>
        </w:rPr>
        <w:t>Leading Global Nursing Research</w:t>
      </w:r>
      <w:r w:rsidRPr="00092170">
        <w:rPr>
          <w:rFonts w:ascii="Times New Roman" w:hAnsi="Times New Roman" w:cs="Times New Roman"/>
          <w:sz w:val="24"/>
          <w:szCs w:val="24"/>
          <w:shd w:val="clear" w:color="auto" w:fill="FFFFFF"/>
          <w:lang w:val="en-US"/>
        </w:rPr>
        <w:t xml:space="preserve">, </w:t>
      </w:r>
      <w:r w:rsidRPr="00092170">
        <w:rPr>
          <w:rFonts w:ascii="Times New Roman" w:hAnsi="Times New Roman" w:cs="Times New Roman"/>
          <w:i/>
          <w:iCs/>
          <w:sz w:val="24"/>
          <w:szCs w:val="24"/>
          <w:shd w:val="clear" w:color="auto" w:fill="FFFFFF"/>
          <w:lang w:val="en-US"/>
        </w:rPr>
        <w:t>56</w:t>
      </w:r>
      <w:r w:rsidRPr="00092170">
        <w:rPr>
          <w:rFonts w:ascii="Times New Roman" w:hAnsi="Times New Roman" w:cs="Times New Roman"/>
          <w:sz w:val="24"/>
          <w:szCs w:val="24"/>
          <w:shd w:val="clear" w:color="auto" w:fill="FFFFFF"/>
          <w:lang w:val="en-US"/>
        </w:rPr>
        <w:t>(1), 55-61.</w:t>
      </w:r>
    </w:p>
    <w:p w14:paraId="4FEC7223"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Aydın, S ve Çakıroğlu, J. (2010). İlköğretim fen ve teknoloji dersi öğretim programına ilişkin öğretmen görüşleri: Ankara örneği. </w:t>
      </w:r>
      <w:r w:rsidRPr="00092170">
        <w:rPr>
          <w:rFonts w:ascii="Times New Roman" w:hAnsi="Times New Roman" w:cs="Times New Roman"/>
          <w:i/>
          <w:sz w:val="24"/>
          <w:szCs w:val="24"/>
          <w:shd w:val="clear" w:color="auto" w:fill="FFFFFF"/>
        </w:rPr>
        <w:t>İlköğretim Online</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9</w:t>
      </w:r>
      <w:r w:rsidRPr="00092170">
        <w:rPr>
          <w:rFonts w:ascii="Times New Roman" w:hAnsi="Times New Roman" w:cs="Times New Roman"/>
          <w:sz w:val="24"/>
          <w:szCs w:val="24"/>
          <w:shd w:val="clear" w:color="auto" w:fill="FFFFFF"/>
        </w:rPr>
        <w:t>(1), 301-315.</w:t>
      </w:r>
    </w:p>
    <w:p w14:paraId="3CE39656"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Bahar, M</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Yener, D., Yılmaz M., Emen, H. ve Gürer, F. (2018). 2018 Fen bilimleri öğretim programı kazanımlarındaki değişimler ve fen teknoloji matematik mühendislik (STEM) </w:t>
      </w:r>
      <w:proofErr w:type="gramStart"/>
      <w:r w:rsidRPr="00092170">
        <w:rPr>
          <w:rFonts w:ascii="Times New Roman" w:hAnsi="Times New Roman" w:cs="Times New Roman"/>
          <w:sz w:val="24"/>
          <w:szCs w:val="24"/>
          <w:shd w:val="clear" w:color="auto" w:fill="FFFFFF"/>
        </w:rPr>
        <w:t>entegrasyonu</w:t>
      </w:r>
      <w:proofErr w:type="gramEnd"/>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sz w:val="24"/>
          <w:szCs w:val="24"/>
          <w:shd w:val="clear" w:color="auto" w:fill="FFFFFF"/>
        </w:rPr>
        <w:t>Abant İzzet Baysal Üniversitesi Eğitim Fakültesi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18</w:t>
      </w:r>
      <w:r w:rsidRPr="00092170">
        <w:rPr>
          <w:rFonts w:ascii="Times New Roman" w:hAnsi="Times New Roman" w:cs="Times New Roman"/>
          <w:sz w:val="24"/>
          <w:szCs w:val="24"/>
          <w:shd w:val="clear" w:color="auto" w:fill="FFFFFF"/>
        </w:rPr>
        <w:t>(2), 702-735.</w:t>
      </w:r>
    </w:p>
    <w:p w14:paraId="020B311F"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Bakar, E</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Keleş, Ö. ve </w:t>
      </w:r>
      <w:proofErr w:type="spellStart"/>
      <w:r w:rsidRPr="00092170">
        <w:rPr>
          <w:rFonts w:ascii="Times New Roman" w:hAnsi="Times New Roman" w:cs="Times New Roman"/>
          <w:sz w:val="24"/>
          <w:szCs w:val="24"/>
          <w:shd w:val="clear" w:color="auto" w:fill="FFFFFF"/>
        </w:rPr>
        <w:t>Koçakoğlu</w:t>
      </w:r>
      <w:proofErr w:type="spellEnd"/>
      <w:r w:rsidRPr="00092170">
        <w:rPr>
          <w:rFonts w:ascii="Times New Roman" w:hAnsi="Times New Roman" w:cs="Times New Roman"/>
          <w:sz w:val="24"/>
          <w:szCs w:val="24"/>
          <w:shd w:val="clear" w:color="auto" w:fill="FFFFFF"/>
        </w:rPr>
        <w:t xml:space="preserve">, M. (2009). Öğretmenlerin MEB 6. sınıf fen ve teknoloji dersi kitap setleriyle ilgili görüşlerinin değerlendirilmesi. </w:t>
      </w:r>
      <w:r w:rsidRPr="00092170">
        <w:rPr>
          <w:rFonts w:ascii="Times New Roman" w:hAnsi="Times New Roman" w:cs="Times New Roman"/>
          <w:i/>
          <w:sz w:val="24"/>
          <w:szCs w:val="24"/>
          <w:shd w:val="clear" w:color="auto" w:fill="FFFFFF"/>
        </w:rPr>
        <w:t xml:space="preserve">Ahi Evran Üniversitesi Kırşehir Eğitim Fakültesi Dergisi, </w:t>
      </w:r>
      <w:r w:rsidRPr="00092170">
        <w:rPr>
          <w:rFonts w:ascii="Times New Roman" w:hAnsi="Times New Roman" w:cs="Times New Roman"/>
          <w:i/>
          <w:iCs/>
          <w:sz w:val="24"/>
          <w:szCs w:val="24"/>
          <w:shd w:val="clear" w:color="auto" w:fill="FFFFFF"/>
        </w:rPr>
        <w:t>10</w:t>
      </w:r>
      <w:r w:rsidRPr="00092170">
        <w:rPr>
          <w:rFonts w:ascii="Times New Roman" w:hAnsi="Times New Roman" w:cs="Times New Roman"/>
          <w:sz w:val="24"/>
          <w:szCs w:val="24"/>
          <w:shd w:val="clear" w:color="auto" w:fill="FFFFFF"/>
        </w:rPr>
        <w:t>(1), 41-50.</w:t>
      </w:r>
    </w:p>
    <w:p w14:paraId="02681781"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Bakırcı, H. ve </w:t>
      </w:r>
      <w:proofErr w:type="spellStart"/>
      <w:r w:rsidRPr="00092170">
        <w:rPr>
          <w:rFonts w:ascii="Times New Roman" w:hAnsi="Times New Roman" w:cs="Times New Roman"/>
          <w:sz w:val="24"/>
          <w:szCs w:val="24"/>
          <w:shd w:val="clear" w:color="auto" w:fill="FFFFFF"/>
        </w:rPr>
        <w:t>Gülseven</w:t>
      </w:r>
      <w:proofErr w:type="spellEnd"/>
      <w:r w:rsidRPr="00092170">
        <w:rPr>
          <w:rFonts w:ascii="Times New Roman" w:hAnsi="Times New Roman" w:cs="Times New Roman"/>
          <w:sz w:val="24"/>
          <w:szCs w:val="24"/>
          <w:shd w:val="clear" w:color="auto" w:fill="FFFFFF"/>
        </w:rPr>
        <w:t xml:space="preserve">, E. (2018), 2017 yılında güncellenen ortaokul beşinci sınıf fen bilimleri ders kitabının öğretmen görüşlerine göre değerlendirilmesi. </w:t>
      </w:r>
      <w:r w:rsidRPr="00092170">
        <w:rPr>
          <w:rFonts w:ascii="Times New Roman" w:hAnsi="Times New Roman" w:cs="Times New Roman"/>
          <w:i/>
          <w:sz w:val="24"/>
          <w:szCs w:val="24"/>
          <w:shd w:val="clear" w:color="auto" w:fill="FFFFFF"/>
        </w:rPr>
        <w:t>YYÜ Eğitim Fakültesi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15</w:t>
      </w:r>
      <w:r w:rsidRPr="00092170">
        <w:rPr>
          <w:rFonts w:ascii="Times New Roman" w:hAnsi="Times New Roman" w:cs="Times New Roman"/>
          <w:sz w:val="24"/>
          <w:szCs w:val="24"/>
          <w:shd w:val="clear" w:color="auto" w:fill="FFFFFF"/>
        </w:rPr>
        <w:t>(1):638-671.</w:t>
      </w:r>
    </w:p>
    <w:p w14:paraId="6E5A6DE7"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lastRenderedPageBreak/>
        <w:t xml:space="preserve">Balcı, A. (2013). </w:t>
      </w:r>
      <w:r w:rsidRPr="00092170">
        <w:rPr>
          <w:rFonts w:ascii="Times New Roman" w:hAnsi="Times New Roman" w:cs="Times New Roman"/>
          <w:i/>
          <w:sz w:val="24"/>
          <w:szCs w:val="24"/>
          <w:shd w:val="clear" w:color="auto" w:fill="FFFFFF"/>
        </w:rPr>
        <w:t>Sosyal bilimlerde araştırma, yöntem, teknik ve ilkeler</w:t>
      </w:r>
      <w:r w:rsidRPr="00092170">
        <w:rPr>
          <w:rFonts w:ascii="Times New Roman" w:hAnsi="Times New Roman" w:cs="Times New Roman"/>
          <w:sz w:val="24"/>
          <w:szCs w:val="24"/>
          <w:shd w:val="clear" w:color="auto" w:fill="FFFFFF"/>
        </w:rPr>
        <w:t xml:space="preserve"> (10.Baskı). Ankara: </w:t>
      </w:r>
      <w:proofErr w:type="spellStart"/>
      <w:r w:rsidRPr="00092170">
        <w:rPr>
          <w:rFonts w:ascii="Times New Roman" w:hAnsi="Times New Roman" w:cs="Times New Roman"/>
          <w:sz w:val="24"/>
          <w:szCs w:val="24"/>
          <w:shd w:val="clear" w:color="auto" w:fill="FFFFFF"/>
        </w:rPr>
        <w:t>Pegem</w:t>
      </w:r>
      <w:proofErr w:type="spellEnd"/>
      <w:r w:rsidRPr="00092170">
        <w:rPr>
          <w:rFonts w:ascii="Times New Roman" w:hAnsi="Times New Roman" w:cs="Times New Roman"/>
          <w:sz w:val="24"/>
          <w:szCs w:val="24"/>
          <w:shd w:val="clear" w:color="auto" w:fill="FFFFFF"/>
        </w:rPr>
        <w:t xml:space="preserve"> Akademi Yayınları</w:t>
      </w:r>
    </w:p>
    <w:p w14:paraId="36DD8F14" w14:textId="6F24BC3A" w:rsidR="00226BAC" w:rsidRPr="00092170" w:rsidRDefault="00226BAC"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proofErr w:type="spellStart"/>
      <w:r w:rsidRPr="00092170">
        <w:rPr>
          <w:rFonts w:ascii="Times New Roman" w:hAnsi="Times New Roman" w:cs="Times New Roman"/>
          <w:sz w:val="24"/>
          <w:szCs w:val="24"/>
          <w:shd w:val="clear" w:color="auto" w:fill="FFFFFF"/>
        </w:rPr>
        <w:t>Birhanlı</w:t>
      </w:r>
      <w:proofErr w:type="spellEnd"/>
      <w:r w:rsidRPr="00092170">
        <w:rPr>
          <w:rFonts w:ascii="Times New Roman" w:hAnsi="Times New Roman" w:cs="Times New Roman"/>
          <w:sz w:val="24"/>
          <w:szCs w:val="24"/>
          <w:shd w:val="clear" w:color="auto" w:fill="FFFFFF"/>
        </w:rPr>
        <w:t xml:space="preserve">, A. </w:t>
      </w:r>
      <w:r w:rsidR="00083444" w:rsidRPr="00092170">
        <w:rPr>
          <w:rFonts w:ascii="Times New Roman" w:hAnsi="Times New Roman" w:cs="Times New Roman"/>
          <w:sz w:val="24"/>
          <w:szCs w:val="24"/>
          <w:shd w:val="clear" w:color="auto" w:fill="FFFFFF"/>
        </w:rPr>
        <w:t>ve</w:t>
      </w:r>
      <w:r w:rsidRPr="00092170">
        <w:rPr>
          <w:rFonts w:ascii="Times New Roman" w:hAnsi="Times New Roman" w:cs="Times New Roman"/>
          <w:sz w:val="24"/>
          <w:szCs w:val="24"/>
          <w:shd w:val="clear" w:color="auto" w:fill="FFFFFF"/>
        </w:rPr>
        <w:t xml:space="preserve"> Gündüz, R. (2021). Fen ve </w:t>
      </w:r>
      <w:r w:rsidR="00083444" w:rsidRPr="00092170">
        <w:rPr>
          <w:rFonts w:ascii="Times New Roman" w:hAnsi="Times New Roman" w:cs="Times New Roman"/>
          <w:sz w:val="24"/>
          <w:szCs w:val="24"/>
          <w:shd w:val="clear" w:color="auto" w:fill="FFFFFF"/>
        </w:rPr>
        <w:t>teknoloji öğretmen adaylarının teknolojik pedagojik alan bilgisi özgüven düzeylerinin incelenmesi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sz w:val="24"/>
          <w:szCs w:val="24"/>
          <w:shd w:val="clear" w:color="auto" w:fill="FFFFFF"/>
        </w:rPr>
        <w:t xml:space="preserve">International Anatolia </w:t>
      </w:r>
      <w:proofErr w:type="spellStart"/>
      <w:r w:rsidRPr="00092170">
        <w:rPr>
          <w:rFonts w:ascii="Times New Roman" w:hAnsi="Times New Roman" w:cs="Times New Roman"/>
          <w:i/>
          <w:sz w:val="24"/>
          <w:szCs w:val="24"/>
          <w:shd w:val="clear" w:color="auto" w:fill="FFFFFF"/>
        </w:rPr>
        <w:t>Academic</w:t>
      </w:r>
      <w:proofErr w:type="spellEnd"/>
      <w:r w:rsidRPr="00092170">
        <w:rPr>
          <w:rFonts w:ascii="Times New Roman" w:hAnsi="Times New Roman" w:cs="Times New Roman"/>
          <w:i/>
          <w:sz w:val="24"/>
          <w:szCs w:val="24"/>
          <w:shd w:val="clear" w:color="auto" w:fill="FFFFFF"/>
        </w:rPr>
        <w:t xml:space="preserve"> Online </w:t>
      </w:r>
      <w:proofErr w:type="spellStart"/>
      <w:r w:rsidRPr="00092170">
        <w:rPr>
          <w:rFonts w:ascii="Times New Roman" w:hAnsi="Times New Roman" w:cs="Times New Roman"/>
          <w:i/>
          <w:sz w:val="24"/>
          <w:szCs w:val="24"/>
          <w:shd w:val="clear" w:color="auto" w:fill="FFFFFF"/>
        </w:rPr>
        <w:t>Journal</w:t>
      </w:r>
      <w:proofErr w:type="spellEnd"/>
      <w:r w:rsidRPr="00092170">
        <w:rPr>
          <w:rFonts w:ascii="Times New Roman" w:hAnsi="Times New Roman" w:cs="Times New Roman"/>
          <w:i/>
          <w:sz w:val="24"/>
          <w:szCs w:val="24"/>
          <w:shd w:val="clear" w:color="auto" w:fill="FFFFFF"/>
        </w:rPr>
        <w:t xml:space="preserve"> </w:t>
      </w:r>
      <w:proofErr w:type="spellStart"/>
      <w:r w:rsidRPr="00092170">
        <w:rPr>
          <w:rFonts w:ascii="Times New Roman" w:hAnsi="Times New Roman" w:cs="Times New Roman"/>
          <w:i/>
          <w:sz w:val="24"/>
          <w:szCs w:val="24"/>
          <w:shd w:val="clear" w:color="auto" w:fill="FFFFFF"/>
        </w:rPr>
        <w:t>Social</w:t>
      </w:r>
      <w:proofErr w:type="spellEnd"/>
      <w:r w:rsidRPr="00092170">
        <w:rPr>
          <w:rFonts w:ascii="Times New Roman" w:hAnsi="Times New Roman" w:cs="Times New Roman"/>
          <w:i/>
          <w:sz w:val="24"/>
          <w:szCs w:val="24"/>
          <w:shd w:val="clear" w:color="auto" w:fill="FFFFFF"/>
        </w:rPr>
        <w:t xml:space="preserve"> </w:t>
      </w:r>
      <w:proofErr w:type="spellStart"/>
      <w:r w:rsidRPr="00092170">
        <w:rPr>
          <w:rFonts w:ascii="Times New Roman" w:hAnsi="Times New Roman" w:cs="Times New Roman"/>
          <w:i/>
          <w:sz w:val="24"/>
          <w:szCs w:val="24"/>
          <w:shd w:val="clear" w:color="auto" w:fill="FFFFFF"/>
        </w:rPr>
        <w:t>Sciences</w:t>
      </w:r>
      <w:proofErr w:type="spellEnd"/>
      <w:r w:rsidRPr="00092170">
        <w:rPr>
          <w:rFonts w:ascii="Times New Roman" w:hAnsi="Times New Roman" w:cs="Times New Roman"/>
          <w:i/>
          <w:sz w:val="24"/>
          <w:szCs w:val="24"/>
          <w:shd w:val="clear" w:color="auto" w:fill="FFFFFF"/>
        </w:rPr>
        <w:t xml:space="preserve"> </w:t>
      </w:r>
      <w:proofErr w:type="spellStart"/>
      <w:proofErr w:type="gramStart"/>
      <w:r w:rsidRPr="00092170">
        <w:rPr>
          <w:rFonts w:ascii="Times New Roman" w:hAnsi="Times New Roman" w:cs="Times New Roman"/>
          <w:i/>
          <w:sz w:val="24"/>
          <w:szCs w:val="24"/>
          <w:shd w:val="clear" w:color="auto" w:fill="FFFFFF"/>
        </w:rPr>
        <w:t>Journal</w:t>
      </w:r>
      <w:proofErr w:type="spellEnd"/>
      <w:r w:rsidRPr="00092170">
        <w:rPr>
          <w:rFonts w:ascii="Times New Roman" w:hAnsi="Times New Roman" w:cs="Times New Roman"/>
          <w:i/>
          <w:sz w:val="24"/>
          <w:szCs w:val="24"/>
          <w:shd w:val="clear" w:color="auto" w:fill="FFFFFF"/>
        </w:rPr>
        <w:t xml:space="preserve"> , 7</w:t>
      </w:r>
      <w:proofErr w:type="gramEnd"/>
      <w:r w:rsidRPr="00092170">
        <w:rPr>
          <w:rFonts w:ascii="Times New Roman" w:hAnsi="Times New Roman" w:cs="Times New Roman"/>
          <w:i/>
          <w:sz w:val="24"/>
          <w:szCs w:val="24"/>
          <w:shd w:val="clear" w:color="auto" w:fill="FFFFFF"/>
        </w:rPr>
        <w:t xml:space="preserve"> (2)</w:t>
      </w:r>
      <w:r w:rsidRPr="00092170">
        <w:rPr>
          <w:rFonts w:ascii="Times New Roman" w:hAnsi="Times New Roman" w:cs="Times New Roman"/>
          <w:sz w:val="24"/>
          <w:szCs w:val="24"/>
          <w:shd w:val="clear" w:color="auto" w:fill="FFFFFF"/>
        </w:rPr>
        <w:t xml:space="preserve"> , 27-40 . </w:t>
      </w:r>
    </w:p>
    <w:p w14:paraId="1E37370B" w14:textId="56865494" w:rsidR="00496707" w:rsidRPr="00092170" w:rsidRDefault="00083444"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shd w:val="clear" w:color="auto" w:fill="FFFFFF"/>
          <w:lang w:val="en-US"/>
        </w:rPr>
        <w:t>Bölükbaşı</w:t>
      </w:r>
      <w:proofErr w:type="spellEnd"/>
      <w:r w:rsidRPr="00092170">
        <w:rPr>
          <w:rFonts w:ascii="Times New Roman" w:hAnsi="Times New Roman" w:cs="Times New Roman"/>
          <w:sz w:val="24"/>
          <w:szCs w:val="24"/>
          <w:shd w:val="clear" w:color="auto" w:fill="FFFFFF"/>
          <w:lang w:val="en-US"/>
        </w:rPr>
        <w:t xml:space="preserve">, G. </w:t>
      </w:r>
      <w:proofErr w:type="spellStart"/>
      <w:r w:rsidRPr="00092170">
        <w:rPr>
          <w:rFonts w:ascii="Times New Roman" w:hAnsi="Times New Roman" w:cs="Times New Roman"/>
          <w:sz w:val="24"/>
          <w:szCs w:val="24"/>
          <w:shd w:val="clear" w:color="auto" w:fill="FFFFFF"/>
          <w:lang w:val="en-US"/>
        </w:rPr>
        <w:t>ve</w:t>
      </w:r>
      <w:proofErr w:type="spellEnd"/>
      <w:r w:rsidR="00496707" w:rsidRPr="00092170">
        <w:rPr>
          <w:rFonts w:ascii="Times New Roman" w:hAnsi="Times New Roman" w:cs="Times New Roman"/>
          <w:sz w:val="24"/>
          <w:szCs w:val="24"/>
          <w:shd w:val="clear" w:color="auto" w:fill="FFFFFF"/>
          <w:lang w:val="en-US"/>
        </w:rPr>
        <w:t xml:space="preserve"> </w:t>
      </w:r>
      <w:proofErr w:type="spellStart"/>
      <w:r w:rsidR="00496707" w:rsidRPr="00092170">
        <w:rPr>
          <w:rFonts w:ascii="Times New Roman" w:hAnsi="Times New Roman" w:cs="Times New Roman"/>
          <w:sz w:val="24"/>
          <w:szCs w:val="24"/>
          <w:shd w:val="clear" w:color="auto" w:fill="FFFFFF"/>
          <w:lang w:val="en-US"/>
        </w:rPr>
        <w:t>Görgülü</w:t>
      </w:r>
      <w:proofErr w:type="spellEnd"/>
      <w:r w:rsidR="00496707" w:rsidRPr="00092170">
        <w:rPr>
          <w:rFonts w:ascii="Times New Roman" w:hAnsi="Times New Roman" w:cs="Times New Roman"/>
          <w:sz w:val="24"/>
          <w:szCs w:val="24"/>
          <w:shd w:val="clear" w:color="auto" w:fill="FFFFFF"/>
          <w:lang w:val="en-US"/>
        </w:rPr>
        <w:t xml:space="preserve"> Arı, A. (2021). </w:t>
      </w:r>
      <w:proofErr w:type="spellStart"/>
      <w:r w:rsidR="00496707" w:rsidRPr="00092170">
        <w:rPr>
          <w:rFonts w:ascii="Times New Roman" w:hAnsi="Times New Roman" w:cs="Times New Roman"/>
          <w:sz w:val="24"/>
          <w:szCs w:val="24"/>
          <w:shd w:val="clear" w:color="auto" w:fill="FFFFFF"/>
          <w:lang w:val="en-US"/>
        </w:rPr>
        <w:t>Öğrencilerin</w:t>
      </w:r>
      <w:proofErr w:type="spellEnd"/>
      <w:r w:rsidR="00496707" w:rsidRPr="00092170">
        <w:rPr>
          <w:rFonts w:ascii="Times New Roman" w:hAnsi="Times New Roman" w:cs="Times New Roman"/>
          <w:sz w:val="24"/>
          <w:szCs w:val="24"/>
          <w:shd w:val="clear" w:color="auto" w:fill="FFFFFF"/>
          <w:lang w:val="en-US"/>
        </w:rPr>
        <w:t xml:space="preserve"> </w:t>
      </w:r>
      <w:r w:rsidRPr="00092170">
        <w:rPr>
          <w:rFonts w:ascii="Times New Roman" w:hAnsi="Times New Roman" w:cs="Times New Roman"/>
          <w:sz w:val="24"/>
          <w:szCs w:val="24"/>
          <w:shd w:val="clear" w:color="auto" w:fill="FFFFFF"/>
          <w:lang w:val="en-US"/>
        </w:rPr>
        <w:t xml:space="preserve">fen </w:t>
      </w:r>
      <w:proofErr w:type="spellStart"/>
      <w:r w:rsidRPr="00092170">
        <w:rPr>
          <w:rFonts w:ascii="Times New Roman" w:hAnsi="Times New Roman" w:cs="Times New Roman"/>
          <w:sz w:val="24"/>
          <w:szCs w:val="24"/>
          <w:shd w:val="clear" w:color="auto" w:fill="FFFFFF"/>
          <w:lang w:val="en-US"/>
        </w:rPr>
        <w:t>alanına</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karşı</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ilgilerini</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ve</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düşünme</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becerilerini</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geliştirmesi</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açısından</w:t>
      </w:r>
      <w:proofErr w:type="spellEnd"/>
      <w:r w:rsidRPr="00092170">
        <w:rPr>
          <w:rFonts w:ascii="Times New Roman" w:hAnsi="Times New Roman" w:cs="Times New Roman"/>
          <w:sz w:val="24"/>
          <w:szCs w:val="24"/>
          <w:shd w:val="clear" w:color="auto" w:fill="FFFFFF"/>
          <w:lang w:val="en-US"/>
        </w:rPr>
        <w:t xml:space="preserve"> STEM: </w:t>
      </w:r>
      <w:proofErr w:type="spellStart"/>
      <w:r w:rsidRPr="00092170">
        <w:rPr>
          <w:rFonts w:ascii="Times New Roman" w:hAnsi="Times New Roman" w:cs="Times New Roman"/>
          <w:sz w:val="24"/>
          <w:szCs w:val="24"/>
          <w:shd w:val="clear" w:color="auto" w:fill="FFFFFF"/>
          <w:lang w:val="en-US"/>
        </w:rPr>
        <w:t>öğretmen</w:t>
      </w:r>
      <w:proofErr w:type="spellEnd"/>
      <w:r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sz w:val="24"/>
          <w:szCs w:val="24"/>
          <w:shd w:val="clear" w:color="auto" w:fill="FFFFFF"/>
          <w:lang w:val="en-US"/>
        </w:rPr>
        <w:t>görüşleri</w:t>
      </w:r>
      <w:proofErr w:type="spellEnd"/>
      <w:r w:rsidR="00496707" w:rsidRPr="00092170">
        <w:rPr>
          <w:rFonts w:ascii="Times New Roman" w:hAnsi="Times New Roman" w:cs="Times New Roman"/>
          <w:sz w:val="24"/>
          <w:szCs w:val="24"/>
          <w:shd w:val="clear" w:color="auto" w:fill="FFFFFF"/>
          <w:lang w:val="en-US"/>
        </w:rPr>
        <w:t xml:space="preserve">. </w:t>
      </w:r>
      <w:proofErr w:type="spellStart"/>
      <w:r w:rsidRPr="00092170">
        <w:rPr>
          <w:rFonts w:ascii="Times New Roman" w:hAnsi="Times New Roman" w:cs="Times New Roman"/>
          <w:i/>
          <w:sz w:val="24"/>
          <w:szCs w:val="24"/>
          <w:shd w:val="clear" w:color="auto" w:fill="FFFFFF"/>
          <w:lang w:val="en-US"/>
        </w:rPr>
        <w:t>Türkiye</w:t>
      </w:r>
      <w:proofErr w:type="spellEnd"/>
      <w:r w:rsidRPr="00092170">
        <w:rPr>
          <w:rFonts w:ascii="Times New Roman" w:hAnsi="Times New Roman" w:cs="Times New Roman"/>
          <w:i/>
          <w:sz w:val="24"/>
          <w:szCs w:val="24"/>
          <w:shd w:val="clear" w:color="auto" w:fill="FFFFFF"/>
          <w:lang w:val="en-US"/>
        </w:rPr>
        <w:t xml:space="preserve"> </w:t>
      </w:r>
      <w:proofErr w:type="spellStart"/>
      <w:r w:rsidRPr="00092170">
        <w:rPr>
          <w:rFonts w:ascii="Times New Roman" w:hAnsi="Times New Roman" w:cs="Times New Roman"/>
          <w:i/>
          <w:sz w:val="24"/>
          <w:szCs w:val="24"/>
          <w:shd w:val="clear" w:color="auto" w:fill="FFFFFF"/>
          <w:lang w:val="en-US"/>
        </w:rPr>
        <w:t>Eğitim</w:t>
      </w:r>
      <w:proofErr w:type="spellEnd"/>
      <w:r w:rsidRPr="00092170">
        <w:rPr>
          <w:rFonts w:ascii="Times New Roman" w:hAnsi="Times New Roman" w:cs="Times New Roman"/>
          <w:i/>
          <w:sz w:val="24"/>
          <w:szCs w:val="24"/>
          <w:shd w:val="clear" w:color="auto" w:fill="FFFFFF"/>
          <w:lang w:val="en-US"/>
        </w:rPr>
        <w:t xml:space="preserve"> </w:t>
      </w:r>
      <w:proofErr w:type="spellStart"/>
      <w:r w:rsidRPr="00092170">
        <w:rPr>
          <w:rFonts w:ascii="Times New Roman" w:hAnsi="Times New Roman" w:cs="Times New Roman"/>
          <w:i/>
          <w:sz w:val="24"/>
          <w:szCs w:val="24"/>
          <w:shd w:val="clear" w:color="auto" w:fill="FFFFFF"/>
          <w:lang w:val="en-US"/>
        </w:rPr>
        <w:t>Dergisi</w:t>
      </w:r>
      <w:proofErr w:type="spellEnd"/>
      <w:r w:rsidR="00496707" w:rsidRPr="00092170">
        <w:rPr>
          <w:rFonts w:ascii="Times New Roman" w:hAnsi="Times New Roman" w:cs="Times New Roman"/>
          <w:i/>
          <w:sz w:val="24"/>
          <w:szCs w:val="24"/>
          <w:shd w:val="clear" w:color="auto" w:fill="FFFFFF"/>
          <w:lang w:val="en-US"/>
        </w:rPr>
        <w:t>, 6 (1)</w:t>
      </w:r>
      <w:r w:rsidR="00496707" w:rsidRPr="00092170">
        <w:rPr>
          <w:rFonts w:ascii="Times New Roman" w:hAnsi="Times New Roman" w:cs="Times New Roman"/>
          <w:sz w:val="24"/>
          <w:szCs w:val="24"/>
          <w:shd w:val="clear" w:color="auto" w:fill="FFFFFF"/>
          <w:lang w:val="en-US"/>
        </w:rPr>
        <w:t xml:space="preserve">, 46-58. </w:t>
      </w:r>
    </w:p>
    <w:p w14:paraId="47476435"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proofErr w:type="gramStart"/>
      <w:r w:rsidRPr="00092170">
        <w:rPr>
          <w:rFonts w:ascii="Times New Roman" w:hAnsi="Times New Roman" w:cs="Times New Roman"/>
          <w:sz w:val="24"/>
          <w:szCs w:val="24"/>
          <w:shd w:val="clear" w:color="auto" w:fill="FFFFFF"/>
          <w:lang w:val="en-US"/>
        </w:rPr>
        <w:t>Breiner</w:t>
      </w:r>
      <w:proofErr w:type="spellEnd"/>
      <w:r w:rsidRPr="00092170">
        <w:rPr>
          <w:rFonts w:ascii="Times New Roman" w:hAnsi="Times New Roman" w:cs="Times New Roman"/>
          <w:sz w:val="24"/>
          <w:szCs w:val="24"/>
          <w:shd w:val="clear" w:color="auto" w:fill="FFFFFF"/>
          <w:lang w:val="en-US"/>
        </w:rPr>
        <w:t xml:space="preserve"> ,</w:t>
      </w:r>
      <w:proofErr w:type="gramEnd"/>
      <w:r w:rsidRPr="00092170">
        <w:rPr>
          <w:rFonts w:ascii="Times New Roman" w:hAnsi="Times New Roman" w:cs="Times New Roman"/>
          <w:sz w:val="24"/>
          <w:szCs w:val="24"/>
          <w:shd w:val="clear" w:color="auto" w:fill="FFFFFF"/>
          <w:lang w:val="en-US"/>
        </w:rPr>
        <w:t xml:space="preserve"> J., M., Johnson C.,C., Harkness ,S.,S. &amp; Koehler C., M., (2012). A discussion about conceptions of stem in education and partnerships. </w:t>
      </w:r>
      <w:r w:rsidRPr="00092170">
        <w:rPr>
          <w:rFonts w:ascii="Times New Roman" w:hAnsi="Times New Roman" w:cs="Times New Roman"/>
          <w:i/>
          <w:sz w:val="24"/>
          <w:szCs w:val="24"/>
          <w:shd w:val="clear" w:color="auto" w:fill="FFFFFF"/>
          <w:lang w:val="en-US"/>
        </w:rPr>
        <w:t>School Science and Mathematics</w:t>
      </w:r>
      <w:r w:rsidRPr="00092170">
        <w:rPr>
          <w:rFonts w:ascii="Times New Roman" w:hAnsi="Times New Roman" w:cs="Times New Roman"/>
          <w:sz w:val="24"/>
          <w:szCs w:val="24"/>
          <w:shd w:val="clear" w:color="auto" w:fill="FFFFFF"/>
          <w:lang w:val="en-US"/>
        </w:rPr>
        <w:t xml:space="preserve">, </w:t>
      </w:r>
      <w:r w:rsidRPr="00092170">
        <w:rPr>
          <w:rFonts w:ascii="Times New Roman" w:hAnsi="Times New Roman" w:cs="Times New Roman"/>
          <w:i/>
          <w:iCs/>
          <w:sz w:val="24"/>
          <w:szCs w:val="24"/>
          <w:shd w:val="clear" w:color="auto" w:fill="FFFFFF"/>
          <w:lang w:val="en-US"/>
        </w:rPr>
        <w:t>112</w:t>
      </w:r>
      <w:r w:rsidRPr="00092170">
        <w:rPr>
          <w:rFonts w:ascii="Times New Roman" w:hAnsi="Times New Roman" w:cs="Times New Roman"/>
          <w:sz w:val="24"/>
          <w:szCs w:val="24"/>
          <w:shd w:val="clear" w:color="auto" w:fill="FFFFFF"/>
          <w:lang w:val="en-US"/>
        </w:rPr>
        <w:t>(1), 3-11.</w:t>
      </w:r>
    </w:p>
    <w:p w14:paraId="18DC1C79"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shd w:val="clear" w:color="auto" w:fill="FFFFFF"/>
          <w:lang w:val="en-US"/>
        </w:rPr>
        <w:t>Cuadra</w:t>
      </w:r>
      <w:proofErr w:type="spellEnd"/>
      <w:r w:rsidRPr="00092170">
        <w:rPr>
          <w:rFonts w:ascii="Times New Roman" w:hAnsi="Times New Roman" w:cs="Times New Roman"/>
          <w:sz w:val="24"/>
          <w:szCs w:val="24"/>
          <w:shd w:val="clear" w:color="auto" w:fill="FFFFFF"/>
          <w:lang w:val="en-US"/>
        </w:rPr>
        <w:t xml:space="preserve">, E., &amp; Moreno, J. M. (2005). </w:t>
      </w:r>
      <w:r w:rsidRPr="00092170">
        <w:rPr>
          <w:rFonts w:ascii="Times New Roman" w:hAnsi="Times New Roman" w:cs="Times New Roman"/>
          <w:i/>
          <w:sz w:val="24"/>
          <w:szCs w:val="24"/>
          <w:shd w:val="clear" w:color="auto" w:fill="FFFFFF"/>
          <w:lang w:val="en-US"/>
        </w:rPr>
        <w:t>Expanding opportunities and building competencies for young people: A new agenda for secondary education</w:t>
      </w:r>
      <w:r w:rsidRPr="00092170">
        <w:rPr>
          <w:rFonts w:ascii="Times New Roman" w:hAnsi="Times New Roman" w:cs="Times New Roman"/>
          <w:sz w:val="24"/>
          <w:szCs w:val="24"/>
          <w:shd w:val="clear" w:color="auto" w:fill="FFFFFF"/>
          <w:lang w:val="en-US"/>
        </w:rPr>
        <w:t>. Washington, DC: The World Bank.</w:t>
      </w:r>
    </w:p>
    <w:p w14:paraId="4F3D11EB"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Çepni, S. (2010). </w:t>
      </w:r>
      <w:r w:rsidRPr="00092170">
        <w:rPr>
          <w:rFonts w:ascii="Times New Roman" w:hAnsi="Times New Roman" w:cs="Times New Roman"/>
          <w:i/>
          <w:sz w:val="24"/>
          <w:szCs w:val="24"/>
          <w:shd w:val="clear" w:color="auto" w:fill="FFFFFF"/>
        </w:rPr>
        <w:t>Araştırma ve proje çalışmalarına giriş</w:t>
      </w:r>
      <w:r w:rsidRPr="00092170">
        <w:rPr>
          <w:rFonts w:ascii="Times New Roman" w:hAnsi="Times New Roman" w:cs="Times New Roman"/>
          <w:sz w:val="24"/>
          <w:szCs w:val="24"/>
          <w:shd w:val="clear" w:color="auto" w:fill="FFFFFF"/>
        </w:rPr>
        <w:t xml:space="preserve">. Trabzon: Celepler Matbaacılık.  </w:t>
      </w:r>
    </w:p>
    <w:p w14:paraId="74E5348B" w14:textId="13B17890" w:rsidR="00496707" w:rsidRPr="00092170" w:rsidRDefault="00083444"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Çınar, S. ve</w:t>
      </w:r>
      <w:r w:rsidR="00496707" w:rsidRPr="00092170">
        <w:rPr>
          <w:rFonts w:ascii="Times New Roman" w:hAnsi="Times New Roman" w:cs="Times New Roman"/>
          <w:sz w:val="24"/>
          <w:szCs w:val="24"/>
          <w:shd w:val="clear" w:color="auto" w:fill="FFFFFF"/>
        </w:rPr>
        <w:t xml:space="preserve"> Terzi, S. Y. (2021). STEM </w:t>
      </w:r>
      <w:r w:rsidR="008B7F60" w:rsidRPr="00092170">
        <w:rPr>
          <w:rFonts w:ascii="Times New Roman" w:hAnsi="Times New Roman" w:cs="Times New Roman"/>
          <w:sz w:val="24"/>
          <w:szCs w:val="24"/>
          <w:shd w:val="clear" w:color="auto" w:fill="FFFFFF"/>
        </w:rPr>
        <w:t xml:space="preserve">eğitimi almış öğretmenlerin </w:t>
      </w:r>
      <w:r w:rsidR="008B7F60">
        <w:rPr>
          <w:rFonts w:ascii="Times New Roman" w:hAnsi="Times New Roman" w:cs="Times New Roman"/>
          <w:sz w:val="24"/>
          <w:szCs w:val="24"/>
          <w:shd w:val="clear" w:color="auto" w:fill="FFFFFF"/>
        </w:rPr>
        <w:t>STEM</w:t>
      </w:r>
      <w:r w:rsidR="008B7F60" w:rsidRPr="00092170">
        <w:rPr>
          <w:rFonts w:ascii="Times New Roman" w:hAnsi="Times New Roman" w:cs="Times New Roman"/>
          <w:sz w:val="24"/>
          <w:szCs w:val="24"/>
          <w:shd w:val="clear" w:color="auto" w:fill="FFFFFF"/>
        </w:rPr>
        <w:t xml:space="preserve"> öğretimi hakkındaki </w:t>
      </w:r>
      <w:proofErr w:type="gramStart"/>
      <w:r w:rsidR="008B7F60" w:rsidRPr="00092170">
        <w:rPr>
          <w:rFonts w:ascii="Times New Roman" w:hAnsi="Times New Roman" w:cs="Times New Roman"/>
          <w:sz w:val="24"/>
          <w:szCs w:val="24"/>
          <w:shd w:val="clear" w:color="auto" w:fill="FFFFFF"/>
        </w:rPr>
        <w:t>görüşleri .</w:t>
      </w:r>
      <w:proofErr w:type="gramEnd"/>
      <w:r w:rsidR="00496707" w:rsidRPr="00092170">
        <w:rPr>
          <w:rFonts w:ascii="Times New Roman" w:hAnsi="Times New Roman" w:cs="Times New Roman"/>
          <w:sz w:val="24"/>
          <w:szCs w:val="24"/>
          <w:shd w:val="clear" w:color="auto" w:fill="FFFFFF"/>
        </w:rPr>
        <w:t xml:space="preserve"> </w:t>
      </w:r>
      <w:r w:rsidR="00496707" w:rsidRPr="00092170">
        <w:rPr>
          <w:rFonts w:ascii="Times New Roman" w:hAnsi="Times New Roman" w:cs="Times New Roman"/>
          <w:i/>
          <w:sz w:val="24"/>
          <w:szCs w:val="24"/>
          <w:shd w:val="clear" w:color="auto" w:fill="FFFFFF"/>
        </w:rPr>
        <w:t xml:space="preserve">Yüzüncü Yıl Üniversitesi Eğitim Fakültesi </w:t>
      </w:r>
      <w:proofErr w:type="gramStart"/>
      <w:r w:rsidR="00496707" w:rsidRPr="00092170">
        <w:rPr>
          <w:rFonts w:ascii="Times New Roman" w:hAnsi="Times New Roman" w:cs="Times New Roman"/>
          <w:i/>
          <w:sz w:val="24"/>
          <w:szCs w:val="24"/>
          <w:shd w:val="clear" w:color="auto" w:fill="FFFFFF"/>
        </w:rPr>
        <w:t>Dergisi , 18</w:t>
      </w:r>
      <w:proofErr w:type="gramEnd"/>
      <w:r w:rsidR="00496707" w:rsidRPr="00092170">
        <w:rPr>
          <w:rFonts w:ascii="Times New Roman" w:hAnsi="Times New Roman" w:cs="Times New Roman"/>
          <w:i/>
          <w:sz w:val="24"/>
          <w:szCs w:val="24"/>
          <w:shd w:val="clear" w:color="auto" w:fill="FFFFFF"/>
        </w:rPr>
        <w:t xml:space="preserve"> (2)</w:t>
      </w:r>
      <w:r w:rsidR="00496707" w:rsidRPr="00092170">
        <w:rPr>
          <w:rFonts w:ascii="Times New Roman" w:hAnsi="Times New Roman" w:cs="Times New Roman"/>
          <w:sz w:val="24"/>
          <w:szCs w:val="24"/>
          <w:shd w:val="clear" w:color="auto" w:fill="FFFFFF"/>
        </w:rPr>
        <w:t xml:space="preserve"> , 213-245 . DOI: 10.33711/yyuefd.1028596</w:t>
      </w:r>
    </w:p>
    <w:p w14:paraId="181D9FFA"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shd w:val="clear" w:color="auto" w:fill="FFFFFF"/>
          <w:lang w:val="en-US"/>
        </w:rPr>
        <w:t>Çorlu</w:t>
      </w:r>
      <w:proofErr w:type="spellEnd"/>
      <w:r w:rsidRPr="00092170">
        <w:rPr>
          <w:rFonts w:ascii="Times New Roman" w:hAnsi="Times New Roman" w:cs="Times New Roman"/>
          <w:sz w:val="24"/>
          <w:szCs w:val="24"/>
          <w:shd w:val="clear" w:color="auto" w:fill="FFFFFF"/>
          <w:lang w:val="en-US"/>
        </w:rPr>
        <w:t xml:space="preserve">, M. S., </w:t>
      </w:r>
      <w:proofErr w:type="spellStart"/>
      <w:r w:rsidRPr="00092170">
        <w:rPr>
          <w:rFonts w:ascii="Times New Roman" w:hAnsi="Times New Roman" w:cs="Times New Roman"/>
          <w:sz w:val="24"/>
          <w:szCs w:val="24"/>
          <w:shd w:val="clear" w:color="auto" w:fill="FFFFFF"/>
          <w:lang w:val="en-US"/>
        </w:rPr>
        <w:t>Capraro</w:t>
      </w:r>
      <w:proofErr w:type="spellEnd"/>
      <w:r w:rsidRPr="00092170">
        <w:rPr>
          <w:rFonts w:ascii="Times New Roman" w:hAnsi="Times New Roman" w:cs="Times New Roman"/>
          <w:sz w:val="24"/>
          <w:szCs w:val="24"/>
          <w:shd w:val="clear" w:color="auto" w:fill="FFFFFF"/>
          <w:lang w:val="en-US"/>
        </w:rPr>
        <w:t xml:space="preserve">, R. M., &amp; </w:t>
      </w:r>
      <w:proofErr w:type="spellStart"/>
      <w:r w:rsidRPr="00092170">
        <w:rPr>
          <w:rFonts w:ascii="Times New Roman" w:hAnsi="Times New Roman" w:cs="Times New Roman"/>
          <w:sz w:val="24"/>
          <w:szCs w:val="24"/>
          <w:shd w:val="clear" w:color="auto" w:fill="FFFFFF"/>
          <w:lang w:val="en-US"/>
        </w:rPr>
        <w:t>Capraro</w:t>
      </w:r>
      <w:proofErr w:type="spellEnd"/>
      <w:r w:rsidRPr="00092170">
        <w:rPr>
          <w:rFonts w:ascii="Times New Roman" w:hAnsi="Times New Roman" w:cs="Times New Roman"/>
          <w:sz w:val="24"/>
          <w:szCs w:val="24"/>
          <w:shd w:val="clear" w:color="auto" w:fill="FFFFFF"/>
          <w:lang w:val="en-US"/>
        </w:rPr>
        <w:t xml:space="preserve">, M. M. (2014). Introducing STEM education: Implications for educating our teachers in the age of innovation. </w:t>
      </w:r>
      <w:r w:rsidRPr="00092170">
        <w:rPr>
          <w:rFonts w:ascii="Times New Roman" w:hAnsi="Times New Roman" w:cs="Times New Roman"/>
          <w:i/>
          <w:sz w:val="24"/>
          <w:szCs w:val="24"/>
          <w:shd w:val="clear" w:color="auto" w:fill="FFFFFF"/>
          <w:lang w:val="en-US"/>
        </w:rPr>
        <w:t>Education and Science</w:t>
      </w:r>
      <w:r w:rsidRPr="00092170">
        <w:rPr>
          <w:rFonts w:ascii="Times New Roman" w:hAnsi="Times New Roman" w:cs="Times New Roman"/>
          <w:sz w:val="24"/>
          <w:szCs w:val="24"/>
          <w:shd w:val="clear" w:color="auto" w:fill="FFFFFF"/>
          <w:lang w:val="en-US"/>
        </w:rPr>
        <w:t xml:space="preserve">, </w:t>
      </w:r>
      <w:r w:rsidRPr="00092170">
        <w:rPr>
          <w:rFonts w:ascii="Times New Roman" w:hAnsi="Times New Roman" w:cs="Times New Roman"/>
          <w:i/>
          <w:sz w:val="24"/>
          <w:szCs w:val="24"/>
          <w:shd w:val="clear" w:color="auto" w:fill="FFFFFF"/>
          <w:lang w:val="en-US"/>
        </w:rPr>
        <w:t>39</w:t>
      </w:r>
      <w:r w:rsidRPr="00092170">
        <w:rPr>
          <w:rFonts w:ascii="Times New Roman" w:hAnsi="Times New Roman" w:cs="Times New Roman"/>
          <w:sz w:val="24"/>
          <w:szCs w:val="24"/>
          <w:shd w:val="clear" w:color="auto" w:fill="FFFFFF"/>
          <w:lang w:val="en-US"/>
        </w:rPr>
        <w:t>(171), 74-85.</w:t>
      </w:r>
    </w:p>
    <w:p w14:paraId="438EE774"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Demir, S</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w:t>
      </w:r>
      <w:proofErr w:type="spellStart"/>
      <w:r w:rsidRPr="00092170">
        <w:rPr>
          <w:rFonts w:ascii="Times New Roman" w:hAnsi="Times New Roman" w:cs="Times New Roman"/>
          <w:sz w:val="24"/>
          <w:szCs w:val="24"/>
          <w:shd w:val="clear" w:color="auto" w:fill="FFFFFF"/>
        </w:rPr>
        <w:t>Böyük</w:t>
      </w:r>
      <w:proofErr w:type="spellEnd"/>
      <w:r w:rsidRPr="00092170">
        <w:rPr>
          <w:rFonts w:ascii="Times New Roman" w:hAnsi="Times New Roman" w:cs="Times New Roman"/>
          <w:sz w:val="24"/>
          <w:szCs w:val="24"/>
          <w:shd w:val="clear" w:color="auto" w:fill="FFFFFF"/>
        </w:rPr>
        <w:t xml:space="preserve">, U. ve Koç, A. (2011). Fen ve teknoloji dersi öğretmenlerinin laboratuvar şartları ve kullanımına ilişkin görüşleri ile teknolojik yenilikleri izleme eğilimleri. </w:t>
      </w:r>
      <w:r w:rsidRPr="00092170">
        <w:rPr>
          <w:rFonts w:ascii="Times New Roman" w:hAnsi="Times New Roman" w:cs="Times New Roman"/>
          <w:i/>
          <w:sz w:val="24"/>
          <w:szCs w:val="24"/>
          <w:shd w:val="clear" w:color="auto" w:fill="FFFFFF"/>
        </w:rPr>
        <w:t>Mersin Üniversitesi Eğitim Fakültesi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7</w:t>
      </w:r>
      <w:r w:rsidRPr="00092170">
        <w:rPr>
          <w:rFonts w:ascii="Times New Roman" w:hAnsi="Times New Roman" w:cs="Times New Roman"/>
          <w:sz w:val="24"/>
          <w:szCs w:val="24"/>
          <w:shd w:val="clear" w:color="auto" w:fill="FFFFFF"/>
        </w:rPr>
        <w:t>(2), 66-79.</w:t>
      </w:r>
    </w:p>
    <w:p w14:paraId="5C52185E"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Eroğlu, S</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ve Bektaş, O. (2016). STEM eğitimi almış fen bilimleri öğretmenlerinin STEM temelli ders etkinlikleri hakkındaki görüşleri. </w:t>
      </w:r>
      <w:r w:rsidRPr="00092170">
        <w:rPr>
          <w:rFonts w:ascii="Times New Roman" w:hAnsi="Times New Roman" w:cs="Times New Roman"/>
          <w:i/>
          <w:sz w:val="24"/>
          <w:szCs w:val="24"/>
          <w:shd w:val="clear" w:color="auto" w:fill="FFFFFF"/>
        </w:rPr>
        <w:t>Eğitimde Nitel Araştırmalar Dergisi 4</w:t>
      </w:r>
      <w:r w:rsidRPr="00092170">
        <w:rPr>
          <w:rFonts w:ascii="Times New Roman" w:hAnsi="Times New Roman" w:cs="Times New Roman"/>
          <w:sz w:val="24"/>
          <w:szCs w:val="24"/>
          <w:shd w:val="clear" w:color="auto" w:fill="FFFFFF"/>
        </w:rPr>
        <w:t>(3), 43-67.</w:t>
      </w:r>
    </w:p>
    <w:p w14:paraId="547DB613"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r w:rsidRPr="00092170">
        <w:rPr>
          <w:rFonts w:ascii="Times New Roman" w:hAnsi="Times New Roman" w:cs="Times New Roman"/>
          <w:sz w:val="24"/>
          <w:szCs w:val="24"/>
          <w:shd w:val="clear" w:color="auto" w:fill="FFFFFF"/>
          <w:lang w:val="en-US"/>
        </w:rPr>
        <w:t xml:space="preserve">Furner, J.M. &amp; Kumar, D.D. (2007). The mathematics and science integration argument: a stand for teacher education. </w:t>
      </w:r>
      <w:r w:rsidRPr="00092170">
        <w:rPr>
          <w:rFonts w:ascii="Times New Roman" w:hAnsi="Times New Roman" w:cs="Times New Roman"/>
          <w:i/>
          <w:sz w:val="24"/>
          <w:szCs w:val="24"/>
          <w:shd w:val="clear" w:color="auto" w:fill="FFFFFF"/>
          <w:lang w:val="en-US"/>
        </w:rPr>
        <w:t>Eurasia Journal of Mathematics, Science &amp; Technology Education</w:t>
      </w:r>
      <w:r w:rsidRPr="00092170">
        <w:rPr>
          <w:rFonts w:ascii="Times New Roman" w:hAnsi="Times New Roman" w:cs="Times New Roman"/>
          <w:sz w:val="24"/>
          <w:szCs w:val="24"/>
          <w:shd w:val="clear" w:color="auto" w:fill="FFFFFF"/>
          <w:lang w:val="en-US"/>
        </w:rPr>
        <w:t xml:space="preserve">, </w:t>
      </w:r>
      <w:r w:rsidRPr="00092170">
        <w:rPr>
          <w:rFonts w:ascii="Times New Roman" w:hAnsi="Times New Roman" w:cs="Times New Roman"/>
          <w:i/>
          <w:iCs/>
          <w:sz w:val="24"/>
          <w:szCs w:val="24"/>
          <w:shd w:val="clear" w:color="auto" w:fill="FFFFFF"/>
          <w:lang w:val="en-US"/>
        </w:rPr>
        <w:t>3</w:t>
      </w:r>
      <w:r w:rsidRPr="00092170">
        <w:rPr>
          <w:rFonts w:ascii="Times New Roman" w:hAnsi="Times New Roman" w:cs="Times New Roman"/>
          <w:sz w:val="24"/>
          <w:szCs w:val="24"/>
          <w:shd w:val="clear" w:color="auto" w:fill="FFFFFF"/>
          <w:lang w:val="en-US"/>
        </w:rPr>
        <w:t>(3), 185-189.</w:t>
      </w:r>
    </w:p>
    <w:p w14:paraId="4EC7ADA1" w14:textId="5D5CEB27" w:rsidR="00D65A5A" w:rsidRPr="00092170" w:rsidRDefault="00D65A5A"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rPr>
        <w:lastRenderedPageBreak/>
        <w:t>Gökulu</w:t>
      </w:r>
      <w:proofErr w:type="spellEnd"/>
      <w:r w:rsidRPr="00092170">
        <w:rPr>
          <w:rFonts w:ascii="Times New Roman" w:hAnsi="Times New Roman" w:cs="Times New Roman"/>
          <w:sz w:val="24"/>
          <w:szCs w:val="24"/>
        </w:rPr>
        <w:t xml:space="preserve">, A. (2015). Sekizinci sınıf fen ve teknoloji ders kitap setlerinin </w:t>
      </w:r>
      <w:proofErr w:type="spellStart"/>
      <w:r w:rsidRPr="00092170">
        <w:rPr>
          <w:rFonts w:ascii="Times New Roman" w:hAnsi="Times New Roman" w:cs="Times New Roman"/>
          <w:sz w:val="24"/>
          <w:szCs w:val="24"/>
        </w:rPr>
        <w:t>yapılandırmacı</w:t>
      </w:r>
      <w:proofErr w:type="spellEnd"/>
      <w:r w:rsidRPr="00092170">
        <w:rPr>
          <w:rFonts w:ascii="Times New Roman" w:hAnsi="Times New Roman" w:cs="Times New Roman"/>
          <w:sz w:val="24"/>
          <w:szCs w:val="24"/>
        </w:rPr>
        <w:t xml:space="preserve"> yaklaşıma göre değerlendirilmesi. </w:t>
      </w:r>
      <w:proofErr w:type="spellStart"/>
      <w:r w:rsidRPr="00092170">
        <w:rPr>
          <w:rFonts w:ascii="Times New Roman" w:hAnsi="Times New Roman" w:cs="Times New Roman"/>
          <w:i/>
          <w:sz w:val="24"/>
          <w:szCs w:val="24"/>
        </w:rPr>
        <w:t>Turkish</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Studies</w:t>
      </w:r>
      <w:proofErr w:type="spellEnd"/>
      <w:r w:rsidRPr="00092170">
        <w:rPr>
          <w:rFonts w:ascii="Times New Roman" w:hAnsi="Times New Roman" w:cs="Times New Roman"/>
          <w:i/>
          <w:sz w:val="24"/>
          <w:szCs w:val="24"/>
        </w:rPr>
        <w:t xml:space="preserve">, International </w:t>
      </w:r>
      <w:proofErr w:type="spellStart"/>
      <w:r w:rsidRPr="00092170">
        <w:rPr>
          <w:rFonts w:ascii="Times New Roman" w:hAnsi="Times New Roman" w:cs="Times New Roman"/>
          <w:i/>
          <w:sz w:val="24"/>
          <w:szCs w:val="24"/>
        </w:rPr>
        <w:t>Periodical</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for</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the</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Languages</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Literature</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and</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History</w:t>
      </w:r>
      <w:proofErr w:type="spellEnd"/>
      <w:r w:rsidRPr="00092170">
        <w:rPr>
          <w:rFonts w:ascii="Times New Roman" w:hAnsi="Times New Roman" w:cs="Times New Roman"/>
          <w:i/>
          <w:sz w:val="24"/>
          <w:szCs w:val="24"/>
        </w:rPr>
        <w:t xml:space="preserve"> of </w:t>
      </w:r>
      <w:proofErr w:type="spellStart"/>
      <w:r w:rsidRPr="00092170">
        <w:rPr>
          <w:rFonts w:ascii="Times New Roman" w:hAnsi="Times New Roman" w:cs="Times New Roman"/>
          <w:i/>
          <w:sz w:val="24"/>
          <w:szCs w:val="24"/>
        </w:rPr>
        <w:t>Turkish</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or</w:t>
      </w:r>
      <w:proofErr w:type="spellEnd"/>
      <w:r w:rsidRPr="00092170">
        <w:rPr>
          <w:rFonts w:ascii="Times New Roman" w:hAnsi="Times New Roman" w:cs="Times New Roman"/>
          <w:i/>
          <w:sz w:val="24"/>
          <w:szCs w:val="24"/>
        </w:rPr>
        <w:t xml:space="preserve"> </w:t>
      </w:r>
      <w:proofErr w:type="spellStart"/>
      <w:r w:rsidRPr="00092170">
        <w:rPr>
          <w:rFonts w:ascii="Times New Roman" w:hAnsi="Times New Roman" w:cs="Times New Roman"/>
          <w:i/>
          <w:sz w:val="24"/>
          <w:szCs w:val="24"/>
        </w:rPr>
        <w:t>Turkic</w:t>
      </w:r>
      <w:proofErr w:type="spellEnd"/>
      <w:r w:rsidRPr="00092170">
        <w:rPr>
          <w:rFonts w:ascii="Times New Roman" w:hAnsi="Times New Roman" w:cs="Times New Roman"/>
          <w:i/>
          <w:sz w:val="24"/>
          <w:szCs w:val="24"/>
        </w:rPr>
        <w:t>, 10(11)</w:t>
      </w:r>
      <w:r w:rsidRPr="00092170">
        <w:rPr>
          <w:rFonts w:ascii="Times New Roman" w:hAnsi="Times New Roman" w:cs="Times New Roman"/>
          <w:sz w:val="24"/>
          <w:szCs w:val="24"/>
        </w:rPr>
        <w:t>, 683-706.</w:t>
      </w:r>
    </w:p>
    <w:p w14:paraId="75BECE44"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Günel, M</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w:t>
      </w:r>
      <w:proofErr w:type="spellStart"/>
      <w:r w:rsidRPr="00092170">
        <w:rPr>
          <w:rFonts w:ascii="Times New Roman" w:hAnsi="Times New Roman" w:cs="Times New Roman"/>
          <w:sz w:val="24"/>
          <w:szCs w:val="24"/>
          <w:shd w:val="clear" w:color="auto" w:fill="FFFFFF"/>
        </w:rPr>
        <w:t>Memiş</w:t>
      </w:r>
      <w:proofErr w:type="spellEnd"/>
      <w:r w:rsidRPr="00092170">
        <w:rPr>
          <w:rFonts w:ascii="Times New Roman" w:hAnsi="Times New Roman" w:cs="Times New Roman"/>
          <w:sz w:val="24"/>
          <w:szCs w:val="24"/>
          <w:shd w:val="clear" w:color="auto" w:fill="FFFFFF"/>
        </w:rPr>
        <w:t xml:space="preserve">, E. ve </w:t>
      </w:r>
      <w:proofErr w:type="spellStart"/>
      <w:r w:rsidRPr="00092170">
        <w:rPr>
          <w:rFonts w:ascii="Times New Roman" w:hAnsi="Times New Roman" w:cs="Times New Roman"/>
          <w:sz w:val="24"/>
          <w:szCs w:val="24"/>
          <w:shd w:val="clear" w:color="auto" w:fill="FFFFFF"/>
        </w:rPr>
        <w:t>Büyükkasap</w:t>
      </w:r>
      <w:proofErr w:type="spellEnd"/>
      <w:r w:rsidRPr="00092170">
        <w:rPr>
          <w:rFonts w:ascii="Times New Roman" w:hAnsi="Times New Roman" w:cs="Times New Roman"/>
          <w:sz w:val="24"/>
          <w:szCs w:val="24"/>
          <w:shd w:val="clear" w:color="auto" w:fill="FFFFFF"/>
        </w:rPr>
        <w:t xml:space="preserve">, E. (2010). Yaparak yazarak bilim öğrenimi yaklaşımının-YYBÖ ilköğretim öğrencilerinin fen akademik başarısına ve fen ve teknoloji dersine yönelik tutumuna etkisi. </w:t>
      </w:r>
      <w:r w:rsidRPr="00092170">
        <w:rPr>
          <w:rFonts w:ascii="Times New Roman" w:hAnsi="Times New Roman" w:cs="Times New Roman"/>
          <w:i/>
          <w:sz w:val="24"/>
          <w:szCs w:val="24"/>
          <w:shd w:val="clear" w:color="auto" w:fill="FFFFFF"/>
        </w:rPr>
        <w:t>Eğitim ve Bilim</w:t>
      </w:r>
      <w:r w:rsidRPr="00092170">
        <w:rPr>
          <w:rFonts w:ascii="Times New Roman" w:hAnsi="Times New Roman" w:cs="Times New Roman"/>
          <w:sz w:val="24"/>
          <w:szCs w:val="24"/>
          <w:shd w:val="clear" w:color="auto" w:fill="FFFFFF"/>
        </w:rPr>
        <w:t>, 35 -155, 49-62.</w:t>
      </w:r>
    </w:p>
    <w:p w14:paraId="33FBFEF7"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Güven, S. (2008), Sınıf öğretmenlerinin yeni ilköğretim ders programlarının uygulanmasına ilişkin görüşleri. </w:t>
      </w:r>
      <w:r w:rsidRPr="00092170">
        <w:rPr>
          <w:rFonts w:ascii="Times New Roman" w:hAnsi="Times New Roman" w:cs="Times New Roman"/>
          <w:i/>
          <w:sz w:val="24"/>
          <w:szCs w:val="24"/>
          <w:shd w:val="clear" w:color="auto" w:fill="FFFFFF"/>
        </w:rPr>
        <w:t>Milli Eğitim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sz w:val="24"/>
          <w:szCs w:val="24"/>
          <w:shd w:val="clear" w:color="auto" w:fill="FFFFFF"/>
        </w:rPr>
        <w:t>177</w:t>
      </w:r>
      <w:r w:rsidRPr="00092170">
        <w:rPr>
          <w:rFonts w:ascii="Times New Roman" w:hAnsi="Times New Roman" w:cs="Times New Roman"/>
          <w:sz w:val="24"/>
          <w:szCs w:val="24"/>
          <w:shd w:val="clear" w:color="auto" w:fill="FFFFFF"/>
        </w:rPr>
        <w:t>, 224-236.</w:t>
      </w:r>
    </w:p>
    <w:p w14:paraId="657111BC"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proofErr w:type="spellStart"/>
      <w:r w:rsidRPr="00092170">
        <w:rPr>
          <w:rFonts w:ascii="Times New Roman" w:hAnsi="Times New Roman" w:cs="Times New Roman"/>
          <w:sz w:val="24"/>
          <w:szCs w:val="24"/>
          <w:shd w:val="clear" w:color="auto" w:fill="FFFFFF"/>
          <w:lang w:val="en-US"/>
        </w:rPr>
        <w:t>Havice</w:t>
      </w:r>
      <w:proofErr w:type="spellEnd"/>
      <w:r w:rsidRPr="00092170">
        <w:rPr>
          <w:rFonts w:ascii="Times New Roman" w:hAnsi="Times New Roman" w:cs="Times New Roman"/>
          <w:sz w:val="24"/>
          <w:szCs w:val="24"/>
          <w:shd w:val="clear" w:color="auto" w:fill="FFFFFF"/>
          <w:lang w:val="en-US"/>
        </w:rPr>
        <w:t xml:space="preserve">, W. (2009). The power and promise of a STEM education: Thriving in a complex technological world.  In ITEEA (Eds.), </w:t>
      </w:r>
      <w:r w:rsidRPr="00092170">
        <w:rPr>
          <w:rFonts w:ascii="Times New Roman" w:hAnsi="Times New Roman" w:cs="Times New Roman"/>
          <w:i/>
          <w:sz w:val="24"/>
          <w:szCs w:val="24"/>
          <w:shd w:val="clear" w:color="auto" w:fill="FFFFFF"/>
          <w:lang w:val="en-US"/>
        </w:rPr>
        <w:t>The Overlooked STEM imperatives:  Technology and engineering</w:t>
      </w:r>
      <w:r w:rsidRPr="00092170">
        <w:rPr>
          <w:rFonts w:ascii="Times New Roman" w:hAnsi="Times New Roman" w:cs="Times New Roman"/>
          <w:sz w:val="24"/>
          <w:szCs w:val="24"/>
          <w:shd w:val="clear" w:color="auto" w:fill="FFFFFF"/>
          <w:lang w:val="en-US"/>
        </w:rPr>
        <w:t xml:space="preserve"> (pp. 10-17).</w:t>
      </w:r>
    </w:p>
    <w:p w14:paraId="3DC2487E"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r w:rsidRPr="00092170">
        <w:rPr>
          <w:rFonts w:ascii="Times New Roman" w:hAnsi="Times New Roman" w:cs="Times New Roman"/>
          <w:sz w:val="24"/>
          <w:szCs w:val="24"/>
          <w:shd w:val="clear" w:color="auto" w:fill="FFFFFF"/>
          <w:lang w:val="en-US"/>
        </w:rPr>
        <w:t xml:space="preserve">Jardine, D. W. (2006). On the integrity of things: Reflections on the integrated curriculum. In D. W. Jardine, S. Friesen &amp; P. Clifford (Eds.), </w:t>
      </w:r>
      <w:r w:rsidRPr="00092170">
        <w:rPr>
          <w:rFonts w:ascii="Times New Roman" w:hAnsi="Times New Roman" w:cs="Times New Roman"/>
          <w:i/>
          <w:sz w:val="24"/>
          <w:szCs w:val="24"/>
          <w:shd w:val="clear" w:color="auto" w:fill="FFFFFF"/>
          <w:lang w:val="en-US"/>
        </w:rPr>
        <w:t>Curriculum in abundance</w:t>
      </w:r>
      <w:r w:rsidRPr="00092170">
        <w:rPr>
          <w:rFonts w:ascii="Times New Roman" w:hAnsi="Times New Roman" w:cs="Times New Roman"/>
          <w:sz w:val="24"/>
          <w:szCs w:val="24"/>
          <w:shd w:val="clear" w:color="auto" w:fill="FFFFFF"/>
          <w:lang w:val="en-US"/>
        </w:rPr>
        <w:t xml:space="preserve"> (pp. 171-179). Mahwah, NJ: Erlbaum.</w:t>
      </w:r>
    </w:p>
    <w:p w14:paraId="6163D287"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Karamustafaoğlu, S</w:t>
      </w:r>
      <w:proofErr w:type="gramStart"/>
      <w:r w:rsidRPr="00092170">
        <w:rPr>
          <w:rFonts w:ascii="Times New Roman" w:hAnsi="Times New Roman" w:cs="Times New Roman"/>
          <w:sz w:val="24"/>
          <w:szCs w:val="24"/>
          <w:shd w:val="clear" w:color="auto" w:fill="FFFFFF"/>
        </w:rPr>
        <w:t>.,</w:t>
      </w:r>
      <w:proofErr w:type="gramEnd"/>
      <w:r w:rsidRPr="00092170">
        <w:rPr>
          <w:rFonts w:ascii="Times New Roman" w:hAnsi="Times New Roman" w:cs="Times New Roman"/>
          <w:sz w:val="24"/>
          <w:szCs w:val="24"/>
          <w:shd w:val="clear" w:color="auto" w:fill="FFFFFF"/>
        </w:rPr>
        <w:t xml:space="preserve"> Salar, U. ve Celep, A. (2015). Ortaokul 5. sınıf fen bilimleri ders kitabına yönelik öğretmen görüşleri. </w:t>
      </w:r>
      <w:r w:rsidRPr="00092170">
        <w:rPr>
          <w:rFonts w:ascii="Times New Roman" w:hAnsi="Times New Roman" w:cs="Times New Roman"/>
          <w:i/>
          <w:sz w:val="24"/>
          <w:szCs w:val="24"/>
          <w:shd w:val="clear" w:color="auto" w:fill="FFFFFF"/>
        </w:rPr>
        <w:t>Gazi Eğitim Bilimleri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1</w:t>
      </w:r>
      <w:r w:rsidRPr="00092170">
        <w:rPr>
          <w:rFonts w:ascii="Times New Roman" w:hAnsi="Times New Roman" w:cs="Times New Roman"/>
          <w:sz w:val="24"/>
          <w:szCs w:val="24"/>
          <w:shd w:val="clear" w:color="auto" w:fill="FFFFFF"/>
        </w:rPr>
        <w:t>(2), 93-118.</w:t>
      </w:r>
    </w:p>
    <w:p w14:paraId="38B9DD13"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proofErr w:type="spellStart"/>
      <w:r w:rsidRPr="00092170">
        <w:rPr>
          <w:rFonts w:ascii="Times New Roman" w:hAnsi="Times New Roman" w:cs="Times New Roman"/>
          <w:sz w:val="24"/>
          <w:szCs w:val="24"/>
          <w:shd w:val="clear" w:color="auto" w:fill="FFFFFF"/>
        </w:rPr>
        <w:t>Kızılçaoğlu</w:t>
      </w:r>
      <w:proofErr w:type="spellEnd"/>
      <w:r w:rsidRPr="00092170">
        <w:rPr>
          <w:rFonts w:ascii="Times New Roman" w:hAnsi="Times New Roman" w:cs="Times New Roman"/>
          <w:sz w:val="24"/>
          <w:szCs w:val="24"/>
          <w:shd w:val="clear" w:color="auto" w:fill="FFFFFF"/>
        </w:rPr>
        <w:t xml:space="preserve">, A. (2003). Orta öğretim coğrafya ders kitapları değerlendirme ölçütleri. </w:t>
      </w:r>
      <w:r w:rsidRPr="00092170">
        <w:rPr>
          <w:rFonts w:ascii="Times New Roman" w:hAnsi="Times New Roman" w:cs="Times New Roman"/>
          <w:i/>
          <w:sz w:val="24"/>
          <w:szCs w:val="24"/>
          <w:shd w:val="clear" w:color="auto" w:fill="FFFFFF"/>
        </w:rPr>
        <w:t>Marmara Coğrafya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8</w:t>
      </w:r>
      <w:r w:rsidRPr="00092170">
        <w:rPr>
          <w:rFonts w:ascii="Times New Roman" w:hAnsi="Times New Roman" w:cs="Times New Roman"/>
          <w:sz w:val="24"/>
          <w:szCs w:val="24"/>
          <w:shd w:val="clear" w:color="auto" w:fill="FFFFFF"/>
        </w:rPr>
        <w:t>, 19-33.</w:t>
      </w:r>
    </w:p>
    <w:p w14:paraId="4D62E76F"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Kurtuluş, N. ve Çavdar, O. (2010). Fen ve teknoloji öğretim programındaki etkinliklere yönelik öğretmen ve öğrenci düşünceleri. </w:t>
      </w:r>
      <w:proofErr w:type="spellStart"/>
      <w:r w:rsidRPr="00092170">
        <w:rPr>
          <w:rFonts w:ascii="Times New Roman" w:hAnsi="Times New Roman" w:cs="Times New Roman"/>
          <w:i/>
          <w:sz w:val="24"/>
          <w:szCs w:val="24"/>
          <w:shd w:val="clear" w:color="auto" w:fill="FFFFFF"/>
        </w:rPr>
        <w:t>Necatibey</w:t>
      </w:r>
      <w:proofErr w:type="spellEnd"/>
      <w:r w:rsidRPr="00092170">
        <w:rPr>
          <w:rFonts w:ascii="Times New Roman" w:hAnsi="Times New Roman" w:cs="Times New Roman"/>
          <w:i/>
          <w:sz w:val="24"/>
          <w:szCs w:val="24"/>
          <w:shd w:val="clear" w:color="auto" w:fill="FFFFFF"/>
        </w:rPr>
        <w:t xml:space="preserve"> Eğitim Fakültesi Elektronik Fen ve Matematik Eğitimi Dergisi</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5</w:t>
      </w:r>
      <w:r w:rsidRPr="00092170">
        <w:rPr>
          <w:rFonts w:ascii="Times New Roman" w:hAnsi="Times New Roman" w:cs="Times New Roman"/>
          <w:sz w:val="24"/>
          <w:szCs w:val="24"/>
          <w:shd w:val="clear" w:color="auto" w:fill="FFFFFF"/>
        </w:rPr>
        <w:t>(1), 1-23.</w:t>
      </w:r>
    </w:p>
    <w:p w14:paraId="66557CBE"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r w:rsidRPr="00092170">
        <w:rPr>
          <w:rFonts w:ascii="Times New Roman" w:hAnsi="Times New Roman" w:cs="Times New Roman"/>
          <w:sz w:val="24"/>
          <w:szCs w:val="24"/>
          <w:shd w:val="clear" w:color="auto" w:fill="FFFFFF"/>
        </w:rPr>
        <w:t xml:space="preserve">MEB, (2018). </w:t>
      </w:r>
      <w:r w:rsidRPr="00092170">
        <w:rPr>
          <w:rFonts w:ascii="Times New Roman" w:hAnsi="Times New Roman" w:cs="Times New Roman"/>
          <w:i/>
          <w:iCs/>
          <w:sz w:val="24"/>
          <w:szCs w:val="24"/>
          <w:shd w:val="clear" w:color="auto" w:fill="FFFFFF"/>
        </w:rPr>
        <w:t>Fen bilimleri dersi öğretim programı (İlkokul ve Ortaokul 3, 4, 5, 6, 7 ve 8. Sınıflar)</w:t>
      </w:r>
      <w:r w:rsidRPr="00092170">
        <w:rPr>
          <w:rFonts w:ascii="Times New Roman" w:hAnsi="Times New Roman" w:cs="Times New Roman"/>
          <w:sz w:val="24"/>
          <w:szCs w:val="24"/>
          <w:shd w:val="clear" w:color="auto" w:fill="FFFFFF"/>
        </w:rPr>
        <w:t>: Ankara: Talim ve Terbiye Kurulu Başkanlığı.</w:t>
      </w:r>
    </w:p>
    <w:p w14:paraId="789F62AE"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lang w:val="en-US"/>
        </w:rPr>
      </w:pPr>
      <w:r w:rsidRPr="00092170">
        <w:rPr>
          <w:rFonts w:ascii="Times New Roman" w:hAnsi="Times New Roman" w:cs="Times New Roman"/>
          <w:sz w:val="24"/>
          <w:szCs w:val="24"/>
          <w:shd w:val="clear" w:color="auto" w:fill="FFFFFF"/>
          <w:lang w:val="en-US"/>
        </w:rPr>
        <w:t>Moore, T. &amp; Richards L. G. (2012). P-12 engineering education research and practice</w:t>
      </w:r>
      <w:r w:rsidRPr="00092170">
        <w:rPr>
          <w:rFonts w:ascii="Times New Roman" w:hAnsi="Times New Roman" w:cs="Times New Roman"/>
          <w:i/>
          <w:sz w:val="24"/>
          <w:szCs w:val="24"/>
          <w:shd w:val="clear" w:color="auto" w:fill="FFFFFF"/>
          <w:lang w:val="en-US"/>
        </w:rPr>
        <w:t>.  Introduction to a Special Issue of Advances in Engineering Education</w:t>
      </w:r>
      <w:r w:rsidRPr="00092170">
        <w:rPr>
          <w:rFonts w:ascii="Times New Roman" w:hAnsi="Times New Roman" w:cs="Times New Roman"/>
          <w:sz w:val="24"/>
          <w:szCs w:val="24"/>
          <w:shd w:val="clear" w:color="auto" w:fill="FFFFFF"/>
          <w:lang w:val="en-US"/>
        </w:rPr>
        <w:t xml:space="preserve">, </w:t>
      </w:r>
      <w:r w:rsidRPr="003D6624">
        <w:rPr>
          <w:rFonts w:ascii="Times New Roman" w:hAnsi="Times New Roman" w:cs="Times New Roman"/>
          <w:i/>
          <w:iCs/>
          <w:sz w:val="24"/>
          <w:szCs w:val="24"/>
          <w:shd w:val="clear" w:color="auto" w:fill="FFFFFF"/>
          <w:lang w:val="en-US"/>
        </w:rPr>
        <w:t>3</w:t>
      </w:r>
      <w:r w:rsidRPr="003D6624">
        <w:rPr>
          <w:rFonts w:ascii="Times New Roman" w:hAnsi="Times New Roman" w:cs="Times New Roman"/>
          <w:i/>
          <w:sz w:val="24"/>
          <w:szCs w:val="24"/>
          <w:shd w:val="clear" w:color="auto" w:fill="FFFFFF"/>
          <w:lang w:val="en-US"/>
        </w:rPr>
        <w:t>(2)</w:t>
      </w:r>
      <w:r w:rsidRPr="00092170">
        <w:rPr>
          <w:rFonts w:ascii="Times New Roman" w:hAnsi="Times New Roman" w:cs="Times New Roman"/>
          <w:sz w:val="24"/>
          <w:szCs w:val="24"/>
          <w:shd w:val="clear" w:color="auto" w:fill="FFFFFF"/>
          <w:lang w:val="en-US"/>
        </w:rPr>
        <w:t>, 1-9.</w:t>
      </w:r>
    </w:p>
    <w:p w14:paraId="74752B3C" w14:textId="4E089BBA" w:rsidR="00BA7B29" w:rsidRPr="00092170" w:rsidRDefault="00496707" w:rsidP="00BA7B29">
      <w:pPr>
        <w:pStyle w:val="AnaMetin"/>
        <w:tabs>
          <w:tab w:val="left" w:pos="0"/>
        </w:tabs>
        <w:spacing w:line="360" w:lineRule="auto"/>
        <w:ind w:left="567" w:hanging="567"/>
        <w:rPr>
          <w:rFonts w:ascii="Times New Roman" w:hAnsi="Times New Roman" w:cs="Times New Roman"/>
          <w:sz w:val="24"/>
          <w:szCs w:val="24"/>
          <w:shd w:val="clear" w:color="auto" w:fill="FFFFFF"/>
        </w:rPr>
      </w:pPr>
      <w:proofErr w:type="spellStart"/>
      <w:r w:rsidRPr="00092170">
        <w:rPr>
          <w:rFonts w:ascii="Times New Roman" w:hAnsi="Times New Roman" w:cs="Times New Roman"/>
          <w:sz w:val="24"/>
          <w:szCs w:val="24"/>
          <w:shd w:val="clear" w:color="auto" w:fill="FFFFFF"/>
        </w:rPr>
        <w:t>Özbilen</w:t>
      </w:r>
      <w:proofErr w:type="spellEnd"/>
      <w:r w:rsidRPr="00092170">
        <w:rPr>
          <w:rFonts w:ascii="Times New Roman" w:hAnsi="Times New Roman" w:cs="Times New Roman"/>
          <w:sz w:val="24"/>
          <w:szCs w:val="24"/>
          <w:shd w:val="clear" w:color="auto" w:fill="FFFFFF"/>
        </w:rPr>
        <w:t xml:space="preserve">, A. G. (2018). STEM eğitimine yönelik öğretmen görüşleri ve farkındalıkları. </w:t>
      </w:r>
      <w:r w:rsidRPr="00092170">
        <w:rPr>
          <w:rFonts w:ascii="Times New Roman" w:hAnsi="Times New Roman" w:cs="Times New Roman"/>
          <w:i/>
          <w:sz w:val="24"/>
          <w:szCs w:val="24"/>
          <w:shd w:val="clear" w:color="auto" w:fill="FFFFFF"/>
        </w:rPr>
        <w:t>Bilimsel Eğitim Araştırmaları</w:t>
      </w:r>
      <w:r w:rsidRPr="00092170">
        <w:rPr>
          <w:rFonts w:ascii="Times New Roman" w:hAnsi="Times New Roman" w:cs="Times New Roman"/>
          <w:sz w:val="24"/>
          <w:szCs w:val="24"/>
          <w:shd w:val="clear" w:color="auto" w:fill="FFFFFF"/>
        </w:rPr>
        <w:t xml:space="preserve">, </w:t>
      </w:r>
      <w:r w:rsidRPr="00092170">
        <w:rPr>
          <w:rFonts w:ascii="Times New Roman" w:hAnsi="Times New Roman" w:cs="Times New Roman"/>
          <w:i/>
          <w:iCs/>
          <w:sz w:val="24"/>
          <w:szCs w:val="24"/>
          <w:shd w:val="clear" w:color="auto" w:fill="FFFFFF"/>
        </w:rPr>
        <w:t>2</w:t>
      </w:r>
      <w:r w:rsidRPr="00092170">
        <w:rPr>
          <w:rFonts w:ascii="Times New Roman" w:hAnsi="Times New Roman" w:cs="Times New Roman"/>
          <w:sz w:val="24"/>
          <w:szCs w:val="24"/>
          <w:shd w:val="clear" w:color="auto" w:fill="FFFFFF"/>
        </w:rPr>
        <w:t>(1), 1-21.</w:t>
      </w:r>
    </w:p>
    <w:p w14:paraId="43E949E4" w14:textId="77777777" w:rsidR="00496707" w:rsidRPr="00092170" w:rsidRDefault="00496707" w:rsidP="0097205F">
      <w:pPr>
        <w:pStyle w:val="AnaMetin"/>
        <w:tabs>
          <w:tab w:val="left" w:pos="0"/>
        </w:tabs>
        <w:spacing w:line="360" w:lineRule="auto"/>
        <w:ind w:left="567" w:hanging="567"/>
        <w:rPr>
          <w:rFonts w:ascii="Times New Roman" w:hAnsi="Times New Roman" w:cs="Times New Roman"/>
          <w:sz w:val="24"/>
          <w:szCs w:val="24"/>
          <w:shd w:val="clear" w:color="auto" w:fill="FFFFFF"/>
        </w:rPr>
      </w:pPr>
      <w:proofErr w:type="spellStart"/>
      <w:r w:rsidRPr="00092170">
        <w:rPr>
          <w:rFonts w:ascii="Times New Roman" w:hAnsi="Times New Roman" w:cs="Times New Roman"/>
          <w:sz w:val="24"/>
          <w:szCs w:val="24"/>
          <w:shd w:val="clear" w:color="auto" w:fill="FFFFFF"/>
        </w:rPr>
        <w:t>Tekbıyık</w:t>
      </w:r>
      <w:proofErr w:type="spellEnd"/>
      <w:r w:rsidRPr="00092170">
        <w:rPr>
          <w:rFonts w:ascii="Times New Roman" w:hAnsi="Times New Roman" w:cs="Times New Roman"/>
          <w:sz w:val="24"/>
          <w:szCs w:val="24"/>
          <w:shd w:val="clear" w:color="auto" w:fill="FFFFFF"/>
        </w:rPr>
        <w:t xml:space="preserve">, A. ve Çakmakçı, G. (2018). </w:t>
      </w:r>
      <w:r w:rsidRPr="00092170">
        <w:rPr>
          <w:rFonts w:ascii="Times New Roman" w:hAnsi="Times New Roman" w:cs="Times New Roman"/>
          <w:i/>
          <w:iCs/>
          <w:sz w:val="24"/>
          <w:szCs w:val="24"/>
          <w:shd w:val="clear" w:color="auto" w:fill="FFFFFF"/>
        </w:rPr>
        <w:t>Fen bilimleri öğretimi ve STEM etkinlikleri kitabı</w:t>
      </w:r>
      <w:r w:rsidRPr="00092170">
        <w:rPr>
          <w:rFonts w:ascii="Times New Roman" w:hAnsi="Times New Roman" w:cs="Times New Roman"/>
          <w:sz w:val="24"/>
          <w:szCs w:val="24"/>
          <w:shd w:val="clear" w:color="auto" w:fill="FFFFFF"/>
        </w:rPr>
        <w:t>. Ankara: Nobel Yayınları.</w:t>
      </w:r>
    </w:p>
    <w:p w14:paraId="3B4AFD05" w14:textId="5D1D8B7F" w:rsidR="00BA7B29" w:rsidRPr="00092170" w:rsidRDefault="00BA7B29" w:rsidP="00083444">
      <w:pPr>
        <w:pStyle w:val="AnaMetin"/>
        <w:tabs>
          <w:tab w:val="left" w:pos="0"/>
        </w:tabs>
        <w:spacing w:line="360" w:lineRule="auto"/>
        <w:ind w:left="567" w:hanging="567"/>
        <w:rPr>
          <w:rFonts w:ascii="Times New Roman" w:hAnsi="Times New Roman" w:cs="Times New Roman"/>
          <w:sz w:val="24"/>
          <w:szCs w:val="24"/>
          <w:shd w:val="clear" w:color="auto" w:fill="FFFFFF"/>
        </w:rPr>
        <w:sectPr w:rsidR="00BA7B29" w:rsidRPr="00092170" w:rsidSect="0031770E">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pgMar w:top="1417" w:right="1417" w:bottom="1417" w:left="1417" w:header="708" w:footer="708" w:gutter="0"/>
          <w:pgNumType w:start="354"/>
          <w:cols w:space="708"/>
          <w:docGrid w:linePitch="360"/>
        </w:sectPr>
      </w:pPr>
      <w:r w:rsidRPr="00092170">
        <w:rPr>
          <w:rFonts w:ascii="Times New Roman" w:hAnsi="Times New Roman" w:cs="Times New Roman"/>
          <w:sz w:val="24"/>
          <w:szCs w:val="24"/>
          <w:shd w:val="clear" w:color="auto" w:fill="FFFFFF"/>
        </w:rPr>
        <w:lastRenderedPageBreak/>
        <w:t xml:space="preserve">Yücel, M. ve Karamustafaoğlu, S. (2020). Ortaokul 5. ve 6. Sınıf Fen Bilimleri Ders Kitapları Hakkında Öğretmen </w:t>
      </w:r>
      <w:proofErr w:type="gramStart"/>
      <w:r w:rsidRPr="00092170">
        <w:rPr>
          <w:rFonts w:ascii="Times New Roman" w:hAnsi="Times New Roman" w:cs="Times New Roman"/>
          <w:sz w:val="24"/>
          <w:szCs w:val="24"/>
          <w:shd w:val="clear" w:color="auto" w:fill="FFFFFF"/>
        </w:rPr>
        <w:t xml:space="preserve">Görüşleri </w:t>
      </w:r>
      <w:r w:rsidRPr="00092170">
        <w:rPr>
          <w:rFonts w:ascii="Times New Roman" w:hAnsi="Times New Roman" w:cs="Times New Roman"/>
          <w:i/>
          <w:sz w:val="24"/>
          <w:szCs w:val="24"/>
          <w:shd w:val="clear" w:color="auto" w:fill="FFFFFF"/>
        </w:rPr>
        <w:t>.</w:t>
      </w:r>
      <w:proofErr w:type="gramEnd"/>
      <w:r w:rsidRPr="00092170">
        <w:rPr>
          <w:rFonts w:ascii="Times New Roman" w:hAnsi="Times New Roman" w:cs="Times New Roman"/>
          <w:i/>
          <w:sz w:val="24"/>
          <w:szCs w:val="24"/>
          <w:shd w:val="clear" w:color="auto" w:fill="FFFFFF"/>
        </w:rPr>
        <w:t xml:space="preserve"> Amasya Üniversitesi Eğitim Fakültesi Dergisi, 9(1)</w:t>
      </w:r>
      <w:bookmarkStart w:id="1" w:name="_Hlk40549087"/>
      <w:r w:rsidR="003D6624">
        <w:rPr>
          <w:rFonts w:ascii="Times New Roman" w:hAnsi="Times New Roman" w:cs="Times New Roman"/>
          <w:sz w:val="24"/>
          <w:szCs w:val="24"/>
          <w:shd w:val="clear" w:color="auto" w:fill="FFFFFF"/>
        </w:rPr>
        <w:t>, 93-120.</w:t>
      </w:r>
    </w:p>
    <w:p w14:paraId="3DA5C359" w14:textId="77777777" w:rsidR="00AF779E" w:rsidRPr="00092170" w:rsidRDefault="00AF779E" w:rsidP="003D6624">
      <w:pPr>
        <w:pStyle w:val="ExtAbstBaslik"/>
        <w:tabs>
          <w:tab w:val="left" w:pos="0"/>
        </w:tabs>
        <w:spacing w:line="360" w:lineRule="auto"/>
        <w:jc w:val="left"/>
        <w:outlineLvl w:val="0"/>
        <w:rPr>
          <w:rFonts w:ascii="Times New Roman" w:hAnsi="Times New Roman" w:cs="Times New Roman"/>
          <w:sz w:val="24"/>
          <w:szCs w:val="24"/>
          <w:lang w:val="en-US"/>
        </w:rPr>
      </w:pPr>
    </w:p>
    <w:p w14:paraId="1B43FA49" w14:textId="77777777" w:rsidR="0097205F" w:rsidRPr="00092170" w:rsidRDefault="0097205F" w:rsidP="0097205F">
      <w:pPr>
        <w:pStyle w:val="ExtAbstBaslik"/>
        <w:tabs>
          <w:tab w:val="left" w:pos="0"/>
        </w:tabs>
        <w:spacing w:line="360" w:lineRule="auto"/>
        <w:ind w:firstLine="567"/>
        <w:outlineLvl w:val="0"/>
        <w:rPr>
          <w:rFonts w:ascii="Times New Roman" w:hAnsi="Times New Roman" w:cs="Times New Roman"/>
          <w:sz w:val="24"/>
          <w:szCs w:val="24"/>
          <w:lang w:val="en-US"/>
        </w:rPr>
      </w:pPr>
      <w:r w:rsidRPr="00092170">
        <w:rPr>
          <w:rFonts w:ascii="Times New Roman" w:hAnsi="Times New Roman" w:cs="Times New Roman"/>
          <w:sz w:val="24"/>
          <w:szCs w:val="24"/>
          <w:lang w:val="en-US"/>
        </w:rPr>
        <w:t xml:space="preserve">Extended Abstract </w:t>
      </w:r>
    </w:p>
    <w:p w14:paraId="19E58AE7" w14:textId="77777777" w:rsidR="0097205F" w:rsidRPr="00092170" w:rsidRDefault="0097205F" w:rsidP="007111C4">
      <w:pPr>
        <w:pStyle w:val="ExtAbsGovde"/>
        <w:tabs>
          <w:tab w:val="left" w:pos="0"/>
        </w:tabs>
        <w:spacing w:line="360" w:lineRule="auto"/>
        <w:ind w:firstLine="709"/>
        <w:rPr>
          <w:b/>
          <w:sz w:val="24"/>
          <w:szCs w:val="24"/>
          <w:lang w:val="en-US"/>
        </w:rPr>
      </w:pPr>
      <w:r w:rsidRPr="00092170">
        <w:rPr>
          <w:b/>
          <w:sz w:val="24"/>
          <w:szCs w:val="24"/>
          <w:lang w:val="en-US"/>
        </w:rPr>
        <w:t>Introduction</w:t>
      </w:r>
    </w:p>
    <w:p w14:paraId="160E853B" w14:textId="77777777" w:rsidR="0097205F" w:rsidRPr="00092170" w:rsidRDefault="0097205F" w:rsidP="007111C4">
      <w:pPr>
        <w:tabs>
          <w:tab w:val="left" w:pos="0"/>
        </w:tabs>
        <w:autoSpaceDE w:val="0"/>
        <w:autoSpaceDN w:val="0"/>
        <w:adjustRightInd w:val="0"/>
        <w:spacing w:after="120" w:line="360" w:lineRule="auto"/>
        <w:ind w:firstLine="709"/>
        <w:jc w:val="both"/>
        <w:rPr>
          <w:rFonts w:ascii="Times New Roman" w:eastAsia="Calibri" w:hAnsi="Times New Roman" w:cs="Times New Roman"/>
          <w:color w:val="000000"/>
          <w:sz w:val="24"/>
          <w:szCs w:val="24"/>
          <w:lang w:val="en-US"/>
        </w:rPr>
      </w:pPr>
      <w:r w:rsidRPr="00092170">
        <w:rPr>
          <w:rFonts w:ascii="Times New Roman" w:eastAsia="Calibri" w:hAnsi="Times New Roman" w:cs="Times New Roman"/>
          <w:color w:val="000000"/>
          <w:sz w:val="24"/>
          <w:szCs w:val="24"/>
          <w:lang w:val="en-US"/>
        </w:rPr>
        <w:t xml:space="preserve">In the </w:t>
      </w:r>
      <w:proofErr w:type="gramStart"/>
      <w:r w:rsidRPr="00092170">
        <w:rPr>
          <w:rFonts w:ascii="Times New Roman" w:eastAsia="Calibri" w:hAnsi="Times New Roman" w:cs="Times New Roman"/>
          <w:color w:val="000000"/>
          <w:sz w:val="24"/>
          <w:szCs w:val="24"/>
          <w:lang w:val="en-US"/>
        </w:rPr>
        <w:t>2018</w:t>
      </w:r>
      <w:proofErr w:type="gramEnd"/>
      <w:r w:rsidRPr="00092170">
        <w:rPr>
          <w:rFonts w:ascii="Times New Roman" w:eastAsia="Calibri" w:hAnsi="Times New Roman" w:cs="Times New Roman"/>
          <w:color w:val="000000"/>
          <w:sz w:val="24"/>
          <w:szCs w:val="24"/>
          <w:lang w:val="en-US"/>
        </w:rPr>
        <w:t xml:space="preserve"> Science Curriculum, “Engineering and Design” skills were included in addition to the skills in previous programs. “Science, Engineering, and Entrepreneurship” applications </w:t>
      </w:r>
      <w:proofErr w:type="gramStart"/>
      <w:r w:rsidRPr="00092170">
        <w:rPr>
          <w:rFonts w:ascii="Times New Roman" w:eastAsia="Calibri" w:hAnsi="Times New Roman" w:cs="Times New Roman"/>
          <w:color w:val="000000"/>
          <w:sz w:val="24"/>
          <w:szCs w:val="24"/>
          <w:lang w:val="en-US"/>
        </w:rPr>
        <w:t>are also spread</w:t>
      </w:r>
      <w:proofErr w:type="gramEnd"/>
      <w:r w:rsidRPr="00092170">
        <w:rPr>
          <w:rFonts w:ascii="Times New Roman" w:eastAsia="Calibri" w:hAnsi="Times New Roman" w:cs="Times New Roman"/>
          <w:color w:val="000000"/>
          <w:sz w:val="24"/>
          <w:szCs w:val="24"/>
          <w:lang w:val="en-US"/>
        </w:rPr>
        <w:t xml:space="preserve"> to the program at all grade levels to cover all units. The main reason for these changes in the curriculum is the desire to integrate STEM education, the popularity of which has increased in recent years. With STEM education, students </w:t>
      </w:r>
      <w:proofErr w:type="gramStart"/>
      <w:r w:rsidRPr="00092170">
        <w:rPr>
          <w:rFonts w:ascii="Times New Roman" w:eastAsia="Calibri" w:hAnsi="Times New Roman" w:cs="Times New Roman"/>
          <w:color w:val="000000"/>
          <w:sz w:val="24"/>
          <w:szCs w:val="24"/>
          <w:lang w:val="en-US"/>
        </w:rPr>
        <w:t>are expected</w:t>
      </w:r>
      <w:proofErr w:type="gramEnd"/>
      <w:r w:rsidRPr="00092170">
        <w:rPr>
          <w:rFonts w:ascii="Times New Roman" w:eastAsia="Calibri" w:hAnsi="Times New Roman" w:cs="Times New Roman"/>
          <w:color w:val="000000"/>
          <w:sz w:val="24"/>
          <w:szCs w:val="24"/>
          <w:lang w:val="en-US"/>
        </w:rPr>
        <w:t xml:space="preserve"> to integrate science with mathematics, technology and engineering, to approach problems from an interdisciplinary perspective, to make students invent and innovate, to create products using the knowledge and skills they have acquired, and to develop strategies on how to add value to these products. In this respect, it should be appropriate for this approach in its activities in science textbooks. Thus, the aim of this study was to evaluate teachers' opinions about the suitability of the activities in secondary school science books to STEM activities. In the literature, teachers' views on various aspects of textbooks and STEM applications </w:t>
      </w:r>
      <w:proofErr w:type="gramStart"/>
      <w:r w:rsidRPr="00092170">
        <w:rPr>
          <w:rFonts w:ascii="Times New Roman" w:eastAsia="Calibri" w:hAnsi="Times New Roman" w:cs="Times New Roman"/>
          <w:color w:val="000000"/>
          <w:sz w:val="24"/>
          <w:szCs w:val="24"/>
          <w:lang w:val="en-US"/>
        </w:rPr>
        <w:t>were consulted</w:t>
      </w:r>
      <w:proofErr w:type="gramEnd"/>
      <w:r w:rsidRPr="00092170">
        <w:rPr>
          <w:rFonts w:ascii="Times New Roman" w:eastAsia="Calibri" w:hAnsi="Times New Roman" w:cs="Times New Roman"/>
          <w:color w:val="000000"/>
          <w:sz w:val="24"/>
          <w:szCs w:val="24"/>
          <w:lang w:val="en-US"/>
        </w:rPr>
        <w:t xml:space="preserve">. However, for this study, no study investigating the opinions of teachers about the activities in the textbooks </w:t>
      </w:r>
      <w:proofErr w:type="gramStart"/>
      <w:r w:rsidRPr="00092170">
        <w:rPr>
          <w:rFonts w:ascii="Times New Roman" w:eastAsia="Calibri" w:hAnsi="Times New Roman" w:cs="Times New Roman"/>
          <w:color w:val="000000"/>
          <w:sz w:val="24"/>
          <w:szCs w:val="24"/>
          <w:lang w:val="en-US"/>
        </w:rPr>
        <w:t>has been encountered</w:t>
      </w:r>
      <w:proofErr w:type="gramEnd"/>
      <w:r w:rsidRPr="00092170">
        <w:rPr>
          <w:rFonts w:ascii="Times New Roman" w:eastAsia="Calibri" w:hAnsi="Times New Roman" w:cs="Times New Roman"/>
          <w:color w:val="000000"/>
          <w:sz w:val="24"/>
          <w:szCs w:val="24"/>
          <w:lang w:val="en-US"/>
        </w:rPr>
        <w:t xml:space="preserve">. In this regard, it </w:t>
      </w:r>
      <w:proofErr w:type="gramStart"/>
      <w:r w:rsidRPr="00092170">
        <w:rPr>
          <w:rFonts w:ascii="Times New Roman" w:eastAsia="Calibri" w:hAnsi="Times New Roman" w:cs="Times New Roman"/>
          <w:color w:val="000000"/>
          <w:sz w:val="24"/>
          <w:szCs w:val="24"/>
          <w:lang w:val="en-US"/>
        </w:rPr>
        <w:t>is thought</w:t>
      </w:r>
      <w:proofErr w:type="gramEnd"/>
      <w:r w:rsidRPr="00092170">
        <w:rPr>
          <w:rFonts w:ascii="Times New Roman" w:eastAsia="Calibri" w:hAnsi="Times New Roman" w:cs="Times New Roman"/>
          <w:color w:val="000000"/>
          <w:sz w:val="24"/>
          <w:szCs w:val="24"/>
          <w:lang w:val="en-US"/>
        </w:rPr>
        <w:t xml:space="preserve"> that the study will contribute to the field.</w:t>
      </w:r>
    </w:p>
    <w:p w14:paraId="4619DC95" w14:textId="77777777" w:rsidR="0097205F" w:rsidRPr="00092170" w:rsidRDefault="0097205F" w:rsidP="007111C4">
      <w:pPr>
        <w:pStyle w:val="ExtAbsGovde"/>
        <w:tabs>
          <w:tab w:val="left" w:pos="0"/>
        </w:tabs>
        <w:spacing w:line="360" w:lineRule="auto"/>
        <w:ind w:firstLine="709"/>
        <w:rPr>
          <w:b/>
          <w:sz w:val="24"/>
          <w:szCs w:val="24"/>
          <w:lang w:val="en-US"/>
        </w:rPr>
      </w:pPr>
      <w:r w:rsidRPr="00092170">
        <w:rPr>
          <w:b/>
          <w:sz w:val="24"/>
          <w:szCs w:val="24"/>
          <w:lang w:val="en-US"/>
        </w:rPr>
        <w:t>Method</w:t>
      </w:r>
    </w:p>
    <w:p w14:paraId="69302A26" w14:textId="77777777" w:rsidR="0097205F" w:rsidRPr="00092170" w:rsidRDefault="0097205F" w:rsidP="007111C4">
      <w:pPr>
        <w:tabs>
          <w:tab w:val="left" w:pos="0"/>
        </w:tabs>
        <w:autoSpaceDE w:val="0"/>
        <w:autoSpaceDN w:val="0"/>
        <w:adjustRightInd w:val="0"/>
        <w:spacing w:after="120" w:line="360" w:lineRule="auto"/>
        <w:ind w:firstLine="709"/>
        <w:jc w:val="both"/>
        <w:rPr>
          <w:rFonts w:ascii="Times New Roman" w:eastAsia="Calibri" w:hAnsi="Times New Roman" w:cs="Times New Roman"/>
          <w:color w:val="000000"/>
          <w:sz w:val="24"/>
          <w:szCs w:val="24"/>
          <w:lang w:val="en-US"/>
        </w:rPr>
      </w:pPr>
      <w:r w:rsidRPr="00092170">
        <w:rPr>
          <w:rFonts w:ascii="Times New Roman" w:eastAsia="Calibri" w:hAnsi="Times New Roman" w:cs="Times New Roman"/>
          <w:color w:val="000000"/>
          <w:sz w:val="24"/>
          <w:szCs w:val="24"/>
          <w:lang w:val="en-US"/>
        </w:rPr>
        <w:t xml:space="preserve">The phenomenology </w:t>
      </w:r>
      <w:proofErr w:type="gramStart"/>
      <w:r w:rsidRPr="00092170">
        <w:rPr>
          <w:rFonts w:ascii="Times New Roman" w:eastAsia="Calibri" w:hAnsi="Times New Roman" w:cs="Times New Roman"/>
          <w:color w:val="000000"/>
          <w:sz w:val="24"/>
          <w:szCs w:val="24"/>
          <w:lang w:val="en-US"/>
        </w:rPr>
        <w:t>is utilized</w:t>
      </w:r>
      <w:proofErr w:type="gramEnd"/>
      <w:r w:rsidRPr="00092170">
        <w:rPr>
          <w:rFonts w:ascii="Times New Roman" w:eastAsia="Calibri" w:hAnsi="Times New Roman" w:cs="Times New Roman"/>
          <w:color w:val="000000"/>
          <w:sz w:val="24"/>
          <w:szCs w:val="24"/>
          <w:lang w:val="en-US"/>
        </w:rPr>
        <w:t xml:space="preserve"> as a type of qualitative research designs in the investigation. “Open-ended Questionnaire Form” was applied to 63 (32 females and 31 males) science teachers to get their opinions. While developing this tool, the literature </w:t>
      </w:r>
      <w:proofErr w:type="gramStart"/>
      <w:r w:rsidRPr="00092170">
        <w:rPr>
          <w:rFonts w:ascii="Times New Roman" w:eastAsia="Calibri" w:hAnsi="Times New Roman" w:cs="Times New Roman"/>
          <w:color w:val="000000"/>
          <w:sz w:val="24"/>
          <w:szCs w:val="24"/>
          <w:lang w:val="en-US"/>
        </w:rPr>
        <w:t>was first scanned</w:t>
      </w:r>
      <w:proofErr w:type="gramEnd"/>
      <w:r w:rsidRPr="00092170">
        <w:rPr>
          <w:rFonts w:ascii="Times New Roman" w:eastAsia="Calibri" w:hAnsi="Times New Roman" w:cs="Times New Roman"/>
          <w:color w:val="000000"/>
          <w:sz w:val="24"/>
          <w:szCs w:val="24"/>
          <w:lang w:val="en-US"/>
        </w:rPr>
        <w:t>, and a framework for getting teacher opinions about STEM activities was formed.</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 xml:space="preserve">Then, the created form </w:t>
      </w:r>
      <w:proofErr w:type="gramStart"/>
      <w:r w:rsidRPr="00092170">
        <w:rPr>
          <w:rFonts w:ascii="Times New Roman" w:eastAsia="Calibri" w:hAnsi="Times New Roman" w:cs="Times New Roman"/>
          <w:color w:val="000000"/>
          <w:sz w:val="24"/>
          <w:szCs w:val="24"/>
          <w:lang w:val="en-US"/>
        </w:rPr>
        <w:t>was finalized</w:t>
      </w:r>
      <w:proofErr w:type="gramEnd"/>
      <w:r w:rsidRPr="00092170">
        <w:rPr>
          <w:rFonts w:ascii="Times New Roman" w:eastAsia="Calibri" w:hAnsi="Times New Roman" w:cs="Times New Roman"/>
          <w:color w:val="000000"/>
          <w:sz w:val="24"/>
          <w:szCs w:val="24"/>
          <w:lang w:val="en-US"/>
        </w:rPr>
        <w:t xml:space="preserve"> by taking the opinions of two experts. Examples of open-ended questions in this form were as follows: </w:t>
      </w:r>
    </w:p>
    <w:p w14:paraId="78E8A93E" w14:textId="77777777" w:rsidR="007D459D" w:rsidRPr="00092170" w:rsidRDefault="007D459D" w:rsidP="007D459D">
      <w:pPr>
        <w:pStyle w:val="ListeParagraf"/>
        <w:numPr>
          <w:ilvl w:val="0"/>
          <w:numId w:val="27"/>
        </w:numPr>
        <w:tabs>
          <w:tab w:val="left" w:pos="0"/>
        </w:tabs>
        <w:autoSpaceDE w:val="0"/>
        <w:autoSpaceDN w:val="0"/>
        <w:adjustRightInd w:val="0"/>
        <w:spacing w:after="120" w:line="360" w:lineRule="auto"/>
        <w:jc w:val="both"/>
        <w:rPr>
          <w:rFonts w:eastAsia="Calibri"/>
          <w:lang w:val="en-US"/>
        </w:rPr>
      </w:pPr>
      <w:r w:rsidRPr="00092170">
        <w:rPr>
          <w:rFonts w:eastAsia="Calibri"/>
          <w:color w:val="000000"/>
          <w:lang w:val="en-US"/>
        </w:rPr>
        <w:t>What are the views of science teachers about the activities in the textbooks?</w:t>
      </w:r>
      <w:r w:rsidRPr="00092170">
        <w:rPr>
          <w:rFonts w:eastAsia="Calibri"/>
          <w:lang w:val="en-US"/>
        </w:rPr>
        <w:t xml:space="preserve"> </w:t>
      </w:r>
    </w:p>
    <w:p w14:paraId="5296556A" w14:textId="10B19E58" w:rsidR="007D459D" w:rsidRPr="00092170" w:rsidRDefault="007D459D" w:rsidP="007D459D">
      <w:pPr>
        <w:pStyle w:val="ListeParagraf"/>
        <w:numPr>
          <w:ilvl w:val="0"/>
          <w:numId w:val="27"/>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t>Regarding teachers' STEM;</w:t>
      </w:r>
    </w:p>
    <w:p w14:paraId="1E6E0245" w14:textId="7A5AB514" w:rsidR="007D459D" w:rsidRPr="00092170" w:rsidRDefault="007D459D" w:rsidP="007D459D">
      <w:pPr>
        <w:pStyle w:val="ListeParagraf"/>
        <w:numPr>
          <w:ilvl w:val="0"/>
          <w:numId w:val="26"/>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t>STEM knowledge level of teachers,</w:t>
      </w:r>
    </w:p>
    <w:p w14:paraId="20BE8475" w14:textId="77777777" w:rsidR="007D459D" w:rsidRPr="00092170" w:rsidRDefault="007D459D" w:rsidP="007D459D">
      <w:pPr>
        <w:pStyle w:val="ListeParagraf"/>
        <w:numPr>
          <w:ilvl w:val="0"/>
          <w:numId w:val="26"/>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lastRenderedPageBreak/>
        <w:t>Conceptual integration level of textbook activities,</w:t>
      </w:r>
    </w:p>
    <w:p w14:paraId="14E93E77" w14:textId="77777777" w:rsidR="007D459D" w:rsidRPr="00092170" w:rsidRDefault="007D459D" w:rsidP="007D459D">
      <w:pPr>
        <w:pStyle w:val="ListeParagraf"/>
        <w:numPr>
          <w:ilvl w:val="0"/>
          <w:numId w:val="26"/>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t>The level of teachers' finding the book activities suitable for STEM activities,</w:t>
      </w:r>
    </w:p>
    <w:p w14:paraId="4D364D1A" w14:textId="77777777" w:rsidR="007D459D" w:rsidRPr="00092170" w:rsidRDefault="007D459D" w:rsidP="007D459D">
      <w:pPr>
        <w:pStyle w:val="ListeParagraf"/>
        <w:numPr>
          <w:ilvl w:val="0"/>
          <w:numId w:val="26"/>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t>The level of inclusion of daily life problems in the textbook activities,</w:t>
      </w:r>
    </w:p>
    <w:p w14:paraId="7922BD38" w14:textId="3738B956" w:rsidR="007D459D" w:rsidRPr="00092170" w:rsidRDefault="007D459D" w:rsidP="007D459D">
      <w:pPr>
        <w:pStyle w:val="ListeParagraf"/>
        <w:numPr>
          <w:ilvl w:val="0"/>
          <w:numId w:val="26"/>
        </w:numPr>
        <w:tabs>
          <w:tab w:val="left" w:pos="0"/>
        </w:tabs>
        <w:autoSpaceDE w:val="0"/>
        <w:autoSpaceDN w:val="0"/>
        <w:adjustRightInd w:val="0"/>
        <w:spacing w:after="120" w:line="360" w:lineRule="auto"/>
        <w:jc w:val="both"/>
        <w:rPr>
          <w:rFonts w:eastAsia="Calibri"/>
          <w:lang w:val="en-US"/>
        </w:rPr>
      </w:pPr>
      <w:r w:rsidRPr="00092170">
        <w:rPr>
          <w:rFonts w:eastAsia="Calibri"/>
          <w:lang w:val="en-US"/>
        </w:rPr>
        <w:t>What are the teachers' views on the ability to measure conceptual integration of the activity evaluation questions in the textbook?</w:t>
      </w:r>
    </w:p>
    <w:p w14:paraId="6DC4E1BD" w14:textId="162AD862" w:rsidR="0097205F" w:rsidRPr="00092170" w:rsidRDefault="007D459D" w:rsidP="007D459D">
      <w:pPr>
        <w:tabs>
          <w:tab w:val="left" w:pos="0"/>
        </w:tabs>
        <w:autoSpaceDE w:val="0"/>
        <w:autoSpaceDN w:val="0"/>
        <w:adjustRightInd w:val="0"/>
        <w:spacing w:after="120" w:line="360" w:lineRule="auto"/>
        <w:jc w:val="both"/>
        <w:rPr>
          <w:rFonts w:ascii="Times New Roman" w:eastAsia="Calibri" w:hAnsi="Times New Roman" w:cs="Times New Roman"/>
          <w:color w:val="000000"/>
          <w:sz w:val="24"/>
          <w:szCs w:val="24"/>
          <w:lang w:val="en-US"/>
        </w:rPr>
      </w:pPr>
      <w:r w:rsidRPr="00092170">
        <w:rPr>
          <w:rFonts w:ascii="Times New Roman" w:eastAsia="Calibri" w:hAnsi="Times New Roman" w:cs="Times New Roman"/>
          <w:color w:val="000000"/>
          <w:sz w:val="24"/>
          <w:szCs w:val="24"/>
          <w:lang w:val="en-US"/>
        </w:rPr>
        <w:tab/>
      </w:r>
      <w:r w:rsidR="0097205F" w:rsidRPr="00092170">
        <w:rPr>
          <w:rFonts w:ascii="Times New Roman" w:eastAsia="Calibri" w:hAnsi="Times New Roman" w:cs="Times New Roman"/>
          <w:color w:val="000000"/>
          <w:sz w:val="24"/>
          <w:szCs w:val="24"/>
          <w:lang w:val="en-US"/>
        </w:rPr>
        <w:t xml:space="preserve">The semi-structured interviews were conducted to examine the ten (seven females and three males) volunteer participants' responses to the open-ended questionnaire form, in detail. Among these teachers, there were five teachers who teach </w:t>
      </w:r>
      <w:proofErr w:type="gramStart"/>
      <w:r w:rsidR="0097205F" w:rsidRPr="00092170">
        <w:rPr>
          <w:rFonts w:ascii="Times New Roman" w:eastAsia="Calibri" w:hAnsi="Times New Roman" w:cs="Times New Roman"/>
          <w:color w:val="000000"/>
          <w:sz w:val="24"/>
          <w:szCs w:val="24"/>
          <w:lang w:val="en-US"/>
        </w:rPr>
        <w:t>5th</w:t>
      </w:r>
      <w:proofErr w:type="gramEnd"/>
      <w:r w:rsidR="0097205F" w:rsidRPr="00092170">
        <w:rPr>
          <w:rFonts w:ascii="Times New Roman" w:eastAsia="Calibri" w:hAnsi="Times New Roman" w:cs="Times New Roman"/>
          <w:color w:val="000000"/>
          <w:sz w:val="24"/>
          <w:szCs w:val="24"/>
          <w:lang w:val="en-US"/>
        </w:rPr>
        <w:t xml:space="preserve"> and 6</w:t>
      </w:r>
      <w:r w:rsidR="0097205F" w:rsidRPr="00092170">
        <w:rPr>
          <w:rFonts w:ascii="Times New Roman" w:eastAsia="Calibri" w:hAnsi="Times New Roman" w:cs="Times New Roman"/>
          <w:color w:val="000000"/>
          <w:sz w:val="24"/>
          <w:szCs w:val="24"/>
          <w:vertAlign w:val="superscript"/>
          <w:lang w:val="en-US"/>
        </w:rPr>
        <w:t>th</w:t>
      </w:r>
      <w:r w:rsidR="0097205F" w:rsidRPr="00092170">
        <w:rPr>
          <w:rFonts w:ascii="Times New Roman" w:eastAsia="Calibri" w:hAnsi="Times New Roman" w:cs="Times New Roman"/>
          <w:color w:val="000000"/>
          <w:sz w:val="24"/>
          <w:szCs w:val="24"/>
          <w:lang w:val="en-US"/>
        </w:rPr>
        <w:t>-grade lessons, nine teachers who teach 7</w:t>
      </w:r>
      <w:r w:rsidR="0097205F" w:rsidRPr="00092170">
        <w:rPr>
          <w:rFonts w:ascii="Times New Roman" w:eastAsia="Calibri" w:hAnsi="Times New Roman" w:cs="Times New Roman"/>
          <w:color w:val="000000"/>
          <w:sz w:val="24"/>
          <w:szCs w:val="24"/>
          <w:vertAlign w:val="superscript"/>
          <w:lang w:val="en-US"/>
        </w:rPr>
        <w:t>th</w:t>
      </w:r>
      <w:r w:rsidR="0097205F" w:rsidRPr="00092170">
        <w:rPr>
          <w:rFonts w:ascii="Times New Roman" w:eastAsia="Calibri" w:hAnsi="Times New Roman" w:cs="Times New Roman"/>
          <w:color w:val="000000"/>
          <w:sz w:val="24"/>
          <w:szCs w:val="24"/>
          <w:lang w:val="en-US"/>
        </w:rPr>
        <w:t xml:space="preserve">-grade lessons, and six teachers who teach 8th grade lessons. Finally, the courses in which three volunteer science teachers from this group applied the activities included in the textbooks </w:t>
      </w:r>
      <w:proofErr w:type="gramStart"/>
      <w:r w:rsidR="0097205F" w:rsidRPr="00092170">
        <w:rPr>
          <w:rFonts w:ascii="Times New Roman" w:eastAsia="Calibri" w:hAnsi="Times New Roman" w:cs="Times New Roman"/>
          <w:color w:val="000000"/>
          <w:sz w:val="24"/>
          <w:szCs w:val="24"/>
          <w:lang w:val="en-US"/>
        </w:rPr>
        <w:t>were followed</w:t>
      </w:r>
      <w:proofErr w:type="gramEnd"/>
      <w:r w:rsidR="0097205F" w:rsidRPr="00092170">
        <w:rPr>
          <w:rFonts w:ascii="Times New Roman" w:eastAsia="Calibri" w:hAnsi="Times New Roman" w:cs="Times New Roman"/>
          <w:color w:val="000000"/>
          <w:sz w:val="24"/>
          <w:szCs w:val="24"/>
          <w:lang w:val="en-US"/>
        </w:rPr>
        <w:t xml:space="preserve"> by "unstructured observation". The collected data </w:t>
      </w:r>
      <w:proofErr w:type="gramStart"/>
      <w:r w:rsidR="0097205F" w:rsidRPr="00092170">
        <w:rPr>
          <w:rFonts w:ascii="Times New Roman" w:eastAsia="Calibri" w:hAnsi="Times New Roman" w:cs="Times New Roman"/>
          <w:color w:val="000000"/>
          <w:sz w:val="24"/>
          <w:szCs w:val="24"/>
          <w:lang w:val="en-US"/>
        </w:rPr>
        <w:t>were analyzed</w:t>
      </w:r>
      <w:proofErr w:type="gramEnd"/>
      <w:r w:rsidR="0097205F" w:rsidRPr="00092170">
        <w:rPr>
          <w:rFonts w:ascii="Times New Roman" w:eastAsia="Calibri" w:hAnsi="Times New Roman" w:cs="Times New Roman"/>
          <w:color w:val="000000"/>
          <w:sz w:val="24"/>
          <w:szCs w:val="24"/>
          <w:lang w:val="en-US"/>
        </w:rPr>
        <w:t xml:space="preserve"> by creating themes and codes.</w:t>
      </w:r>
    </w:p>
    <w:p w14:paraId="3514FD48" w14:textId="77777777" w:rsidR="0097205F" w:rsidRPr="00092170" w:rsidRDefault="0097205F" w:rsidP="007111C4">
      <w:pPr>
        <w:pStyle w:val="ExtAbsGovde"/>
        <w:tabs>
          <w:tab w:val="left" w:pos="0"/>
        </w:tabs>
        <w:spacing w:line="360" w:lineRule="auto"/>
        <w:ind w:firstLine="709"/>
        <w:rPr>
          <w:b/>
          <w:sz w:val="24"/>
          <w:szCs w:val="24"/>
          <w:lang w:val="en-US"/>
        </w:rPr>
      </w:pPr>
      <w:r w:rsidRPr="00092170">
        <w:rPr>
          <w:sz w:val="24"/>
          <w:szCs w:val="24"/>
          <w:lang w:val="en-US"/>
        </w:rPr>
        <w:t xml:space="preserve"> </w:t>
      </w:r>
      <w:r w:rsidRPr="00092170">
        <w:rPr>
          <w:b/>
          <w:sz w:val="24"/>
          <w:szCs w:val="24"/>
          <w:lang w:val="en-US"/>
        </w:rPr>
        <w:t>Result and Discussion</w:t>
      </w:r>
    </w:p>
    <w:bookmarkEnd w:id="1"/>
    <w:p w14:paraId="0145831C" w14:textId="4199FDBF" w:rsidR="0097205F" w:rsidRPr="00B67ABC" w:rsidRDefault="0097205F" w:rsidP="007111C4">
      <w:pPr>
        <w:tabs>
          <w:tab w:val="left" w:pos="0"/>
        </w:tabs>
        <w:autoSpaceDE w:val="0"/>
        <w:autoSpaceDN w:val="0"/>
        <w:adjustRightInd w:val="0"/>
        <w:spacing w:after="120" w:line="360" w:lineRule="auto"/>
        <w:ind w:firstLine="709"/>
        <w:jc w:val="both"/>
        <w:rPr>
          <w:rFonts w:ascii="Times New Roman" w:eastAsia="Calibri" w:hAnsi="Times New Roman" w:cs="Times New Roman"/>
          <w:color w:val="000000"/>
          <w:sz w:val="24"/>
          <w:szCs w:val="24"/>
          <w:lang w:val="en-US"/>
        </w:rPr>
      </w:pPr>
      <w:r w:rsidRPr="00092170">
        <w:rPr>
          <w:rFonts w:ascii="Times New Roman" w:eastAsia="Calibri" w:hAnsi="Times New Roman" w:cs="Times New Roman"/>
          <w:color w:val="000000"/>
          <w:sz w:val="24"/>
          <w:szCs w:val="24"/>
          <w:lang w:val="en-US"/>
        </w:rPr>
        <w:t xml:space="preserve">According to the findings of the study, most of the teachers know the definitions of the STEM approach that </w:t>
      </w:r>
      <w:proofErr w:type="gramStart"/>
      <w:r w:rsidRPr="00092170">
        <w:rPr>
          <w:rFonts w:ascii="Times New Roman" w:eastAsia="Calibri" w:hAnsi="Times New Roman" w:cs="Times New Roman"/>
          <w:color w:val="000000"/>
          <w:sz w:val="24"/>
          <w:szCs w:val="24"/>
          <w:lang w:val="en-US"/>
        </w:rPr>
        <w:t>are accepted</w:t>
      </w:r>
      <w:proofErr w:type="gramEnd"/>
      <w:r w:rsidRPr="00092170">
        <w:rPr>
          <w:rFonts w:ascii="Times New Roman" w:eastAsia="Calibri" w:hAnsi="Times New Roman" w:cs="Times New Roman"/>
          <w:color w:val="000000"/>
          <w:sz w:val="24"/>
          <w:szCs w:val="24"/>
          <w:lang w:val="en-US"/>
        </w:rPr>
        <w:t xml:space="preserve"> in the literature. In general, teachers describe STEM definitions as</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interdisciplinary, problem-oriented, product-centered, life-centered activities. Moreover, most participants use textbook activities in their lessons. However, some of the teachers stated that they applied the activities they found appropriate for their educational environment in their lessons, and they did not do the other activities. A participant group of science teachers also mentioned that they never applied the book activities in their courses. Furthermore, most of the science teachers</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 xml:space="preserve">said that they found themselves at a sufficient level in terms of subject matter and pedagogical content knowledge in practicing textbook activities. They associated the reason for this with their undergraduate education, in-service professional work, and teaching experience. Moreover, they mentioned that it is not appropriate for STEM activities, cannot be associated with daily life, and cannot achieve interdisciplinary conceptual integration. Furthermore, they stated that the effectiveness assessment questions are insufficient in terms of measuring interdisciplinary conceptual integration. In unstructured observations, it </w:t>
      </w:r>
      <w:proofErr w:type="gramStart"/>
      <w:r w:rsidRPr="00092170">
        <w:rPr>
          <w:rFonts w:ascii="Times New Roman" w:eastAsia="Calibri" w:hAnsi="Times New Roman" w:cs="Times New Roman"/>
          <w:color w:val="000000"/>
          <w:sz w:val="24"/>
          <w:szCs w:val="24"/>
          <w:lang w:val="en-US"/>
        </w:rPr>
        <w:t>was observed</w:t>
      </w:r>
      <w:proofErr w:type="gramEnd"/>
      <w:r w:rsidRPr="00092170">
        <w:rPr>
          <w:rFonts w:ascii="Times New Roman" w:eastAsia="Calibri" w:hAnsi="Times New Roman" w:cs="Times New Roman"/>
          <w:color w:val="000000"/>
          <w:sz w:val="24"/>
          <w:szCs w:val="24"/>
          <w:lang w:val="en-US"/>
        </w:rPr>
        <w:t xml:space="preserve"> that teachers only apply to science without providing interdisciplinary integration of activities. They also associated activities with daily life, but they did not contribute to students developing different skills during the activities.</w:t>
      </w:r>
      <w:r w:rsidRPr="00092170">
        <w:rPr>
          <w:rFonts w:ascii="Times New Roman" w:eastAsia="Calibri" w:hAnsi="Times New Roman" w:cs="Times New Roman"/>
          <w:sz w:val="24"/>
          <w:szCs w:val="24"/>
          <w:lang w:val="en-US"/>
        </w:rPr>
        <w:t xml:space="preserve"> Furthermore, </w:t>
      </w:r>
      <w:r w:rsidRPr="00092170">
        <w:rPr>
          <w:rFonts w:ascii="Times New Roman" w:eastAsia="Calibri" w:hAnsi="Times New Roman" w:cs="Times New Roman"/>
          <w:color w:val="000000"/>
          <w:sz w:val="24"/>
          <w:szCs w:val="24"/>
          <w:lang w:val="en-US"/>
        </w:rPr>
        <w:t xml:space="preserve">participants asked open-ended questions in addition to the measurement and evaluation questions given in the book at </w:t>
      </w:r>
      <w:r w:rsidRPr="00092170">
        <w:rPr>
          <w:rFonts w:ascii="Times New Roman" w:eastAsia="Calibri" w:hAnsi="Times New Roman" w:cs="Times New Roman"/>
          <w:color w:val="000000"/>
          <w:sz w:val="24"/>
          <w:szCs w:val="24"/>
          <w:lang w:val="en-US"/>
        </w:rPr>
        <w:lastRenderedPageBreak/>
        <w:t>the end of their activities in the classroom.</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However, they asked questions in the measurement and evaluation at the end of the event without integrating with disciplines other than science. Teachers recommend extending the class hours for the applicability of the activities, improving the laboratory conditions, reducing the class size, updating the activities in the textbooks in accordance with the curriculum and course outcomes.</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 xml:space="preserve">In order to carry the STEM approach to classroom settings, the activities in the textbooks </w:t>
      </w:r>
      <w:proofErr w:type="gramStart"/>
      <w:r w:rsidRPr="00092170">
        <w:rPr>
          <w:rFonts w:ascii="Times New Roman" w:eastAsia="Calibri" w:hAnsi="Times New Roman" w:cs="Times New Roman"/>
          <w:color w:val="000000"/>
          <w:sz w:val="24"/>
          <w:szCs w:val="24"/>
          <w:lang w:val="en-US"/>
        </w:rPr>
        <w:t>should be rearranged</w:t>
      </w:r>
      <w:proofErr w:type="gramEnd"/>
      <w:r w:rsidRPr="00092170">
        <w:rPr>
          <w:rFonts w:ascii="Times New Roman" w:eastAsia="Calibri" w:hAnsi="Times New Roman" w:cs="Times New Roman"/>
          <w:color w:val="000000"/>
          <w:sz w:val="24"/>
          <w:szCs w:val="24"/>
          <w:lang w:val="en-US"/>
        </w:rPr>
        <w:t xml:space="preserve"> in accordance with this approach.</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 xml:space="preserve">The methods and techniques used in the activities in the textbooks and the skill areas that can be gained to the students were found limited in this research. Thus, it </w:t>
      </w:r>
      <w:proofErr w:type="gramStart"/>
      <w:r w:rsidRPr="00092170">
        <w:rPr>
          <w:rFonts w:ascii="Times New Roman" w:eastAsia="Calibri" w:hAnsi="Times New Roman" w:cs="Times New Roman"/>
          <w:color w:val="000000"/>
          <w:sz w:val="24"/>
          <w:szCs w:val="24"/>
          <w:lang w:val="en-US"/>
        </w:rPr>
        <w:t>is considered</w:t>
      </w:r>
      <w:proofErr w:type="gramEnd"/>
      <w:r w:rsidRPr="00092170">
        <w:rPr>
          <w:rFonts w:ascii="Times New Roman" w:eastAsia="Calibri" w:hAnsi="Times New Roman" w:cs="Times New Roman"/>
          <w:color w:val="000000"/>
          <w:sz w:val="24"/>
          <w:szCs w:val="24"/>
          <w:lang w:val="en-US"/>
        </w:rPr>
        <w:t xml:space="preserve"> necessary to develop activities in which different methods and techniques providing various learning environments can be applied.</w:t>
      </w:r>
      <w:r w:rsidRPr="00092170">
        <w:rPr>
          <w:rFonts w:ascii="Times New Roman" w:eastAsia="Calibri" w:hAnsi="Times New Roman" w:cs="Times New Roman"/>
          <w:sz w:val="24"/>
          <w:szCs w:val="24"/>
          <w:lang w:val="en-US"/>
        </w:rPr>
        <w:t xml:space="preserve"> </w:t>
      </w:r>
      <w:r w:rsidRPr="00092170">
        <w:rPr>
          <w:rFonts w:ascii="Times New Roman" w:eastAsia="Calibri" w:hAnsi="Times New Roman" w:cs="Times New Roman"/>
          <w:color w:val="000000"/>
          <w:sz w:val="24"/>
          <w:szCs w:val="24"/>
          <w:lang w:val="en-US"/>
        </w:rPr>
        <w:t xml:space="preserve">In order for teachers to apply activities appropriate to the STEM approach in their lessons, it is necessary to participate in more comprehensive, practical training and improve themselves in this field. In this regard, teachers and pre-service teachers </w:t>
      </w:r>
      <w:proofErr w:type="gramStart"/>
      <w:r w:rsidRPr="00092170">
        <w:rPr>
          <w:rFonts w:ascii="Times New Roman" w:eastAsia="Calibri" w:hAnsi="Times New Roman" w:cs="Times New Roman"/>
          <w:color w:val="000000"/>
          <w:sz w:val="24"/>
          <w:szCs w:val="24"/>
          <w:lang w:val="en-US"/>
        </w:rPr>
        <w:t>should be given</w:t>
      </w:r>
      <w:proofErr w:type="gramEnd"/>
      <w:r w:rsidRPr="00092170">
        <w:rPr>
          <w:rFonts w:ascii="Times New Roman" w:eastAsia="Calibri" w:hAnsi="Times New Roman" w:cs="Times New Roman"/>
          <w:color w:val="000000"/>
          <w:sz w:val="24"/>
          <w:szCs w:val="24"/>
          <w:lang w:val="en-US"/>
        </w:rPr>
        <w:t xml:space="preserve"> the essential training on STEM education.</w:t>
      </w:r>
      <w:r w:rsidR="003D6624">
        <w:rPr>
          <w:rFonts w:ascii="Times New Roman" w:eastAsia="Calibri" w:hAnsi="Times New Roman" w:cs="Times New Roman"/>
          <w:color w:val="000000"/>
          <w:sz w:val="24"/>
          <w:szCs w:val="24"/>
          <w:lang w:val="en-US"/>
        </w:rPr>
        <w:t>–</w:t>
      </w:r>
    </w:p>
    <w:p w14:paraId="62C37561" w14:textId="77777777" w:rsidR="00E46401" w:rsidRPr="0097205F" w:rsidRDefault="00E46401" w:rsidP="0097205F">
      <w:pPr>
        <w:rPr>
          <w:rFonts w:ascii="Times New Roman" w:eastAsia="Times New Roman" w:hAnsi="Times New Roman" w:cs="Times New Roman"/>
          <w:b/>
          <w:sz w:val="24"/>
          <w:szCs w:val="24"/>
          <w:lang w:val="en-US" w:eastAsia="tr-TR"/>
        </w:rPr>
      </w:pPr>
    </w:p>
    <w:sectPr w:rsidR="00E46401" w:rsidRPr="0097205F" w:rsidSect="0097205F">
      <w:footnotePr>
        <w:numFmt w:val="chicago"/>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BBAA" w14:textId="77777777" w:rsidR="00664FC8" w:rsidRDefault="00664FC8" w:rsidP="0005661A">
      <w:pPr>
        <w:spacing w:after="0" w:line="240" w:lineRule="auto"/>
      </w:pPr>
      <w:r>
        <w:separator/>
      </w:r>
    </w:p>
  </w:endnote>
  <w:endnote w:type="continuationSeparator" w:id="0">
    <w:p w14:paraId="19701D03" w14:textId="77777777" w:rsidR="00664FC8" w:rsidRDefault="00664FC8"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60B9" w14:textId="77777777" w:rsidR="001D0486" w:rsidRDefault="001D04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2368"/>
      <w:docPartObj>
        <w:docPartGallery w:val="Page Numbers (Bottom of Page)"/>
        <w:docPartUnique/>
      </w:docPartObj>
    </w:sdtPr>
    <w:sdtEndPr/>
    <w:sdtContent>
      <w:p w14:paraId="337D7F61" w14:textId="6D0BADD0" w:rsidR="001D0486" w:rsidRDefault="001D0486">
        <w:pPr>
          <w:pStyle w:val="AltBilgi"/>
          <w:jc w:val="center"/>
        </w:pPr>
        <w:r>
          <w:fldChar w:fldCharType="begin"/>
        </w:r>
        <w:r>
          <w:instrText>PAGE   \* MERGEFORMAT</w:instrText>
        </w:r>
        <w:r>
          <w:fldChar w:fldCharType="separate"/>
        </w:r>
        <w:r w:rsidR="002D3B4A">
          <w:rPr>
            <w:noProof/>
          </w:rPr>
          <w:t>384</w:t>
        </w:r>
        <w:r>
          <w:fldChar w:fldCharType="end"/>
        </w:r>
      </w:p>
    </w:sdtContent>
  </w:sdt>
  <w:p w14:paraId="708C7FB5" w14:textId="77777777" w:rsidR="001D0486" w:rsidRDefault="001D04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943F" w14:textId="77777777" w:rsidR="001D0486" w:rsidRDefault="001D04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3BAB" w14:textId="77777777" w:rsidR="00664FC8" w:rsidRDefault="00664FC8" w:rsidP="0005661A">
      <w:pPr>
        <w:spacing w:after="0" w:line="240" w:lineRule="auto"/>
      </w:pPr>
      <w:r>
        <w:separator/>
      </w:r>
    </w:p>
  </w:footnote>
  <w:footnote w:type="continuationSeparator" w:id="0">
    <w:p w14:paraId="65380AC0" w14:textId="77777777" w:rsidR="00664FC8" w:rsidRDefault="00664FC8" w:rsidP="0005661A">
      <w:pPr>
        <w:spacing w:after="0" w:line="240" w:lineRule="auto"/>
      </w:pPr>
      <w:r>
        <w:continuationSeparator/>
      </w:r>
    </w:p>
  </w:footnote>
  <w:footnote w:id="1">
    <w:p w14:paraId="15FBFF25" w14:textId="35525C60" w:rsidR="001D0486" w:rsidRPr="00522484" w:rsidRDefault="001D0486" w:rsidP="00522484">
      <w:pPr>
        <w:pStyle w:val="AltBilgi"/>
        <w:jc w:val="both"/>
        <w:rPr>
          <w:rFonts w:ascii="Times New Roman" w:hAnsi="Times New Roman" w:cs="Times New Roman"/>
          <w:sz w:val="18"/>
          <w:szCs w:val="18"/>
        </w:rPr>
      </w:pPr>
      <w:r w:rsidRPr="00E65AFA">
        <w:rPr>
          <w:rStyle w:val="DipnotBavurusu"/>
          <w:sz w:val="20"/>
          <w:szCs w:val="20"/>
        </w:rPr>
        <w:sym w:font="Symbol" w:char="F02A"/>
      </w:r>
      <w:r>
        <w:t xml:space="preserve"> </w:t>
      </w:r>
      <w:r w:rsidRPr="00405D4C">
        <w:t xml:space="preserve"> </w:t>
      </w:r>
      <w:r w:rsidRPr="00F204F3">
        <w:rPr>
          <w:rFonts w:ascii="Times New Roman" w:hAnsi="Times New Roman" w:cs="Times New Roman"/>
          <w:sz w:val="18"/>
          <w:szCs w:val="18"/>
        </w:rPr>
        <w:t>Bu makale, Van İl Milli Eğitim Müdürlüğü “</w:t>
      </w:r>
      <w:r w:rsidRPr="00F204F3">
        <w:rPr>
          <w:rFonts w:ascii="Times New Roman" w:hAnsi="Times New Roman" w:cs="Times New Roman"/>
          <w:i/>
          <w:sz w:val="18"/>
          <w:szCs w:val="18"/>
        </w:rPr>
        <w:t>Anket Uygulama ve Araştırma İzin Talepleri</w:t>
      </w:r>
      <w:r w:rsidRPr="00F204F3">
        <w:rPr>
          <w:rFonts w:ascii="Times New Roman" w:hAnsi="Times New Roman" w:cs="Times New Roman"/>
          <w:sz w:val="18"/>
          <w:szCs w:val="18"/>
        </w:rPr>
        <w:t xml:space="preserve">” komisyonunca 18/12/2018 tarihli, 41 </w:t>
      </w:r>
      <w:proofErr w:type="spellStart"/>
      <w:r w:rsidRPr="00F204F3">
        <w:rPr>
          <w:rFonts w:ascii="Times New Roman" w:hAnsi="Times New Roman" w:cs="Times New Roman"/>
          <w:sz w:val="18"/>
          <w:szCs w:val="18"/>
        </w:rPr>
        <w:t>nolu</w:t>
      </w:r>
      <w:proofErr w:type="spellEnd"/>
      <w:r w:rsidRPr="00F204F3">
        <w:rPr>
          <w:rFonts w:ascii="Times New Roman" w:hAnsi="Times New Roman" w:cs="Times New Roman"/>
          <w:sz w:val="18"/>
          <w:szCs w:val="18"/>
        </w:rPr>
        <w:t xml:space="preserve"> karar ile </w:t>
      </w:r>
      <w:r>
        <w:rPr>
          <w:rFonts w:ascii="Times New Roman" w:hAnsi="Times New Roman" w:cs="Times New Roman"/>
          <w:sz w:val="18"/>
          <w:szCs w:val="18"/>
        </w:rPr>
        <w:t>uygulanan</w:t>
      </w:r>
      <w:r w:rsidRPr="00F204F3">
        <w:rPr>
          <w:rFonts w:ascii="Times New Roman" w:hAnsi="Times New Roman" w:cs="Times New Roman"/>
          <w:sz w:val="18"/>
          <w:szCs w:val="18"/>
        </w:rPr>
        <w:t xml:space="preserve"> “</w:t>
      </w:r>
      <w:r w:rsidRPr="00F204F3">
        <w:rPr>
          <w:rFonts w:ascii="Times New Roman" w:hAnsi="Times New Roman" w:cs="Times New Roman"/>
          <w:i/>
          <w:sz w:val="18"/>
          <w:szCs w:val="18"/>
        </w:rPr>
        <w:t>Ortaokul fen bilimleri ders kitaplarında yer alan etkinliklerin bilim, teknoloji, mühendislik ve matematik yaklaşımına uygunluğunun incelenmesi ve öğretmen görüşleri</w:t>
      </w:r>
      <w:r w:rsidRPr="00F204F3">
        <w:rPr>
          <w:rFonts w:ascii="Times New Roman" w:hAnsi="Times New Roman" w:cs="Times New Roman"/>
          <w:sz w:val="18"/>
          <w:szCs w:val="18"/>
        </w:rPr>
        <w:t>”</w:t>
      </w:r>
      <w:r>
        <w:rPr>
          <w:rFonts w:ascii="Times New Roman" w:hAnsi="Times New Roman" w:cs="Times New Roman"/>
          <w:sz w:val="18"/>
          <w:szCs w:val="18"/>
        </w:rPr>
        <w:t xml:space="preserve"> </w:t>
      </w:r>
      <w:r w:rsidRPr="00F204F3">
        <w:rPr>
          <w:rFonts w:ascii="Times New Roman" w:hAnsi="Times New Roman" w:cs="Times New Roman"/>
          <w:sz w:val="18"/>
          <w:szCs w:val="18"/>
        </w:rPr>
        <w:t>yüksek lisans tezinin bir bölümünden üretilmiştir.</w:t>
      </w:r>
    </w:p>
    <w:p w14:paraId="0AE17090" w14:textId="614C120A" w:rsidR="001D0486" w:rsidRPr="00F204F3" w:rsidRDefault="001D0486" w:rsidP="00522484">
      <w:pPr>
        <w:pStyle w:val="AltBilgi"/>
        <w:jc w:val="both"/>
        <w:rPr>
          <w:rFonts w:ascii="Times New Roman" w:hAnsi="Times New Roman" w:cs="Times New Roman"/>
          <w:sz w:val="18"/>
          <w:szCs w:val="18"/>
        </w:rPr>
      </w:pPr>
      <w:r w:rsidRPr="00E65AFA">
        <w:rPr>
          <w:rStyle w:val="DipnotBavurusu"/>
        </w:rPr>
        <w:sym w:font="Symbol" w:char="F02A"/>
      </w:r>
      <w:r w:rsidRPr="00E65AFA">
        <w:rPr>
          <w:rStyle w:val="DipnotBavurusu"/>
        </w:rPr>
        <w:sym w:font="Symbol" w:char="F02A"/>
      </w:r>
      <w:r w:rsidRPr="00F204F3">
        <w:rPr>
          <w:rFonts w:ascii="Times New Roman" w:hAnsi="Times New Roman" w:cs="Times New Roman"/>
          <w:sz w:val="18"/>
          <w:szCs w:val="18"/>
        </w:rPr>
        <w:t>Sorumlu Yazar: Bilim Uzmanı,</w:t>
      </w:r>
      <w:r>
        <w:rPr>
          <w:rFonts w:ascii="Times New Roman" w:hAnsi="Times New Roman" w:cs="Times New Roman"/>
          <w:sz w:val="18"/>
          <w:szCs w:val="18"/>
        </w:rPr>
        <w:t xml:space="preserve"> Milli Eğitim Bakanlığı,</w:t>
      </w:r>
      <w:r w:rsidRPr="00F204F3">
        <w:rPr>
          <w:rFonts w:ascii="Times New Roman" w:hAnsi="Times New Roman" w:cs="Times New Roman"/>
          <w:sz w:val="18"/>
          <w:szCs w:val="18"/>
        </w:rPr>
        <w:t xml:space="preserve"> E-posta: </w:t>
      </w:r>
      <w:r w:rsidRPr="00522484">
        <w:rPr>
          <w:rFonts w:ascii="Times New Roman" w:hAnsi="Times New Roman" w:cs="Times New Roman"/>
          <w:sz w:val="18"/>
        </w:rPr>
        <w:t>gizemtezcan6@gmail.com</w:t>
      </w:r>
      <w:r w:rsidRPr="00F204F3">
        <w:rPr>
          <w:rFonts w:ascii="Times New Roman" w:hAnsi="Times New Roman" w:cs="Times New Roman"/>
          <w:sz w:val="18"/>
          <w:szCs w:val="18"/>
        </w:rPr>
        <w:t>, https:</w:t>
      </w:r>
      <w:r>
        <w:rPr>
          <w:rFonts w:ascii="Times New Roman" w:hAnsi="Times New Roman" w:cs="Times New Roman"/>
          <w:sz w:val="18"/>
          <w:szCs w:val="18"/>
        </w:rPr>
        <w:t>//orcid.org/0000-0001-5183-8565</w:t>
      </w:r>
    </w:p>
  </w:footnote>
  <w:footnote w:id="2">
    <w:p w14:paraId="05A7EA4E" w14:textId="3FD68DDB" w:rsidR="001D0486" w:rsidRPr="00F204F3" w:rsidRDefault="001D0486" w:rsidP="00522484">
      <w:pPr>
        <w:pStyle w:val="AltBilgi"/>
        <w:jc w:val="both"/>
        <w:rPr>
          <w:rFonts w:ascii="Times New Roman" w:hAnsi="Times New Roman" w:cs="Times New Roman"/>
          <w:sz w:val="18"/>
          <w:szCs w:val="18"/>
        </w:rPr>
      </w:pPr>
      <w:r w:rsidRPr="00E65AFA">
        <w:rPr>
          <w:rStyle w:val="DipnotBavurusu"/>
        </w:rPr>
        <w:sym w:font="Symbol" w:char="F02A"/>
      </w:r>
      <w:r w:rsidRPr="00E65AFA">
        <w:rPr>
          <w:rStyle w:val="DipnotBavurusu"/>
        </w:rPr>
        <w:sym w:font="Symbol" w:char="F02A"/>
      </w:r>
      <w:r w:rsidRPr="00E65AFA">
        <w:rPr>
          <w:rStyle w:val="DipnotBavurusu"/>
        </w:rPr>
        <w:sym w:font="Symbol" w:char="F02A"/>
      </w:r>
      <w:r w:rsidRPr="00522484">
        <w:rPr>
          <w:rFonts w:ascii="Times New Roman" w:hAnsi="Times New Roman" w:cs="Times New Roman"/>
          <w:sz w:val="18"/>
          <w:szCs w:val="18"/>
        </w:rPr>
        <w:t xml:space="preserve"> </w:t>
      </w:r>
      <w:r>
        <w:rPr>
          <w:rFonts w:ascii="Times New Roman" w:hAnsi="Times New Roman" w:cs="Times New Roman"/>
          <w:sz w:val="18"/>
          <w:szCs w:val="18"/>
        </w:rPr>
        <w:t>Doç. Dr</w:t>
      </w:r>
      <w:proofErr w:type="gramStart"/>
      <w:r>
        <w:rPr>
          <w:rFonts w:ascii="Times New Roman" w:hAnsi="Times New Roman" w:cs="Times New Roman"/>
          <w:sz w:val="18"/>
          <w:szCs w:val="18"/>
        </w:rPr>
        <w:t>.</w:t>
      </w:r>
      <w:r w:rsidRPr="00F204F3">
        <w:rPr>
          <w:rFonts w:ascii="Times New Roman" w:hAnsi="Times New Roman" w:cs="Times New Roman"/>
          <w:sz w:val="18"/>
          <w:szCs w:val="18"/>
        </w:rPr>
        <w:t>,</w:t>
      </w:r>
      <w:proofErr w:type="gramEnd"/>
      <w:r w:rsidRPr="00F204F3">
        <w:rPr>
          <w:rFonts w:ascii="Times New Roman" w:hAnsi="Times New Roman" w:cs="Times New Roman"/>
          <w:sz w:val="18"/>
          <w:szCs w:val="18"/>
        </w:rPr>
        <w:t xml:space="preserve"> </w:t>
      </w:r>
      <w:r w:rsidR="002D0A2C">
        <w:rPr>
          <w:rFonts w:ascii="Times New Roman" w:hAnsi="Times New Roman" w:cs="Times New Roman"/>
          <w:sz w:val="18"/>
          <w:szCs w:val="18"/>
        </w:rPr>
        <w:t>Van Yüzüncü Yıl Üniversitesi</w:t>
      </w:r>
      <w:r w:rsidR="002D0A2C" w:rsidRPr="00F204F3">
        <w:rPr>
          <w:rFonts w:ascii="Times New Roman" w:hAnsi="Times New Roman" w:cs="Times New Roman"/>
          <w:sz w:val="18"/>
          <w:szCs w:val="18"/>
        </w:rPr>
        <w:t xml:space="preserve"> Eğitim</w:t>
      </w:r>
      <w:r w:rsidRPr="00F204F3">
        <w:rPr>
          <w:rFonts w:ascii="Times New Roman" w:hAnsi="Times New Roman" w:cs="Times New Roman"/>
          <w:sz w:val="18"/>
          <w:szCs w:val="18"/>
        </w:rPr>
        <w:t xml:space="preserve"> Fakültesi, Matematik ve Fen Bilimleri Eğitimi Bölüm</w:t>
      </w:r>
      <w:r w:rsidR="002D0A2C">
        <w:rPr>
          <w:rFonts w:ascii="Times New Roman" w:hAnsi="Times New Roman" w:cs="Times New Roman"/>
          <w:sz w:val="18"/>
          <w:szCs w:val="18"/>
        </w:rPr>
        <w:t xml:space="preserve">ü, Fen Bilgisi Eğitimi A.B.D, </w:t>
      </w:r>
      <w:r w:rsidRPr="00F204F3">
        <w:rPr>
          <w:rFonts w:ascii="Times New Roman" w:hAnsi="Times New Roman" w:cs="Times New Roman"/>
          <w:sz w:val="18"/>
          <w:szCs w:val="18"/>
        </w:rPr>
        <w:t xml:space="preserve">, Türkiye, E-posta: </w:t>
      </w:r>
      <w:hyperlink r:id="rId1" w:history="1">
        <w:r w:rsidRPr="00F204F3">
          <w:rPr>
            <w:rFonts w:ascii="Times New Roman" w:hAnsi="Times New Roman" w:cs="Times New Roman"/>
            <w:sz w:val="18"/>
            <w:szCs w:val="18"/>
          </w:rPr>
          <w:t>mustafatuysuz@yyu.edu.tr</w:t>
        </w:r>
      </w:hyperlink>
      <w:r w:rsidRPr="00F204F3">
        <w:rPr>
          <w:rFonts w:ascii="Times New Roman" w:hAnsi="Times New Roman" w:cs="Times New Roman"/>
          <w:sz w:val="18"/>
          <w:szCs w:val="18"/>
        </w:rPr>
        <w:t xml:space="preserve">, </w:t>
      </w:r>
      <w:hyperlink r:id="rId2" w:history="1">
        <w:r w:rsidRPr="00F204F3">
          <w:rPr>
            <w:rFonts w:ascii="Times New Roman" w:hAnsi="Times New Roman" w:cs="Times New Roman"/>
            <w:sz w:val="18"/>
            <w:szCs w:val="18"/>
          </w:rPr>
          <w:t>https://orcid.org/0000-0003-1277-6669</w:t>
        </w:r>
      </w:hyperlink>
    </w:p>
    <w:p w14:paraId="10D9C829" w14:textId="5CC33B86" w:rsidR="001D0486" w:rsidRPr="00F204F3" w:rsidRDefault="001D0486" w:rsidP="00522484">
      <w:pPr>
        <w:pStyle w:val="AltBilgi"/>
        <w:rPr>
          <w:rFonts w:ascii="Times New Roman" w:hAnsi="Times New Roman" w:cs="Times New Roman"/>
          <w:sz w:val="18"/>
          <w:szCs w:val="18"/>
        </w:rPr>
      </w:pPr>
      <w:r w:rsidRPr="00E65AFA">
        <w:rPr>
          <w:rStyle w:val="DipnotBavurusu"/>
        </w:rPr>
        <w:sym w:font="Symbol" w:char="F02A"/>
      </w:r>
      <w:r w:rsidRPr="00E65AFA">
        <w:rPr>
          <w:rStyle w:val="DipnotBavurusu"/>
        </w:rPr>
        <w:sym w:font="Symbol" w:char="F02A"/>
      </w:r>
      <w:r w:rsidRPr="00E65AFA">
        <w:rPr>
          <w:rStyle w:val="DipnotBavurusu"/>
        </w:rPr>
        <w:sym w:font="Symbol" w:char="F02A"/>
      </w:r>
      <w:r w:rsidRPr="00E65AFA">
        <w:rPr>
          <w:rStyle w:val="DipnotBavurusu"/>
        </w:rPr>
        <w:sym w:font="Symbol" w:char="F02A"/>
      </w:r>
      <w:r w:rsidRPr="00F204F3">
        <w:rPr>
          <w:rFonts w:ascii="Times New Roman" w:hAnsi="Times New Roman" w:cs="Times New Roman"/>
          <w:sz w:val="18"/>
          <w:szCs w:val="18"/>
        </w:rPr>
        <w:t>Doç. Dr</w:t>
      </w:r>
      <w:proofErr w:type="gramStart"/>
      <w:r w:rsidRPr="00F204F3">
        <w:rPr>
          <w:rFonts w:ascii="Times New Roman" w:hAnsi="Times New Roman" w:cs="Times New Roman"/>
          <w:sz w:val="18"/>
          <w:szCs w:val="18"/>
        </w:rPr>
        <w:t>.,</w:t>
      </w:r>
      <w:proofErr w:type="gramEnd"/>
      <w:r w:rsidRPr="00F204F3">
        <w:rPr>
          <w:rFonts w:ascii="Times New Roman" w:hAnsi="Times New Roman" w:cs="Times New Roman"/>
          <w:sz w:val="18"/>
          <w:szCs w:val="18"/>
        </w:rPr>
        <w:t xml:space="preserve"> </w:t>
      </w:r>
      <w:r w:rsidR="00E1449B">
        <w:rPr>
          <w:rFonts w:ascii="Times New Roman" w:hAnsi="Times New Roman" w:cs="Times New Roman"/>
          <w:sz w:val="18"/>
          <w:szCs w:val="18"/>
        </w:rPr>
        <w:t>Van Yüzüncü Yıl Üniversitesi</w:t>
      </w:r>
      <w:r w:rsidR="00E1449B" w:rsidRPr="00F204F3">
        <w:rPr>
          <w:rFonts w:ascii="Times New Roman" w:hAnsi="Times New Roman" w:cs="Times New Roman"/>
          <w:sz w:val="18"/>
          <w:szCs w:val="18"/>
        </w:rPr>
        <w:t xml:space="preserve"> Eğitim Fakültesi, Matematik ve Fen Bilimleri Eğitimi Bölüm</w:t>
      </w:r>
      <w:r w:rsidR="00E1449B">
        <w:rPr>
          <w:rFonts w:ascii="Times New Roman" w:hAnsi="Times New Roman" w:cs="Times New Roman"/>
          <w:sz w:val="18"/>
          <w:szCs w:val="18"/>
        </w:rPr>
        <w:t>ü, Fen Bilgisi Eğitimi A.B.D</w:t>
      </w:r>
      <w:r>
        <w:rPr>
          <w:rFonts w:ascii="Times New Roman" w:hAnsi="Times New Roman" w:cs="Times New Roman"/>
          <w:sz w:val="18"/>
          <w:szCs w:val="18"/>
        </w:rPr>
        <w:t xml:space="preserve">, Türkiye, </w:t>
      </w:r>
      <w:r w:rsidRPr="00F204F3">
        <w:rPr>
          <w:rFonts w:ascii="Times New Roman" w:hAnsi="Times New Roman" w:cs="Times New Roman"/>
          <w:sz w:val="18"/>
          <w:szCs w:val="18"/>
        </w:rPr>
        <w:t>E</w:t>
      </w:r>
      <w:r>
        <w:rPr>
          <w:rFonts w:ascii="Times New Roman" w:hAnsi="Times New Roman" w:cs="Times New Roman"/>
          <w:sz w:val="18"/>
          <w:szCs w:val="18"/>
        </w:rPr>
        <w:t xml:space="preserve">-posta: </w:t>
      </w:r>
      <w:hyperlink r:id="rId3" w:history="1">
        <w:r w:rsidRPr="00F204F3">
          <w:rPr>
            <w:rFonts w:ascii="Times New Roman" w:hAnsi="Times New Roman" w:cs="Times New Roman"/>
            <w:sz w:val="18"/>
            <w:szCs w:val="18"/>
          </w:rPr>
          <w:t>ekoguz@yyu.edu.tr</w:t>
        </w:r>
      </w:hyperlink>
      <w:r>
        <w:rPr>
          <w:rFonts w:ascii="Times New Roman" w:hAnsi="Times New Roman" w:cs="Times New Roman"/>
          <w:sz w:val="18"/>
          <w:szCs w:val="18"/>
        </w:rPr>
        <w:t xml:space="preserve">, </w:t>
      </w:r>
      <w:hyperlink r:id="rId4" w:history="1">
        <w:r w:rsidRPr="00F204F3">
          <w:rPr>
            <w:rFonts w:ascii="Times New Roman" w:hAnsi="Times New Roman" w:cs="Times New Roman"/>
            <w:sz w:val="18"/>
            <w:szCs w:val="18"/>
          </w:rPr>
          <w:t>https://orcid.org/0000-0003-0196-2693</w:t>
        </w:r>
      </w:hyperlink>
      <w:r>
        <w:rPr>
          <w:rFonts w:ascii="Times New Roman" w:hAnsi="Times New Roman" w:cs="Times New Roman"/>
          <w:sz w:val="18"/>
          <w:szCs w:val="18"/>
        </w:rPr>
        <w:t xml:space="preserve"> </w:t>
      </w:r>
      <w:r>
        <w:rPr>
          <w:rFonts w:ascii="Times New Roman" w:hAnsi="Times New Roman"/>
          <w:sz w:val="18"/>
          <w:szCs w:val="18"/>
        </w:rPr>
        <w:t>__________________________________________________________________________________________</w:t>
      </w:r>
      <w:r w:rsidR="00582B63">
        <w:rPr>
          <w:rFonts w:ascii="Times New Roman" w:hAnsi="Times New Roman"/>
          <w:sz w:val="18"/>
          <w:szCs w:val="18"/>
        </w:rPr>
        <w:t>__________</w:t>
      </w:r>
    </w:p>
    <w:p w14:paraId="0DE07E0D" w14:textId="7456E35A" w:rsidR="001D0486" w:rsidRPr="00474AF9" w:rsidRDefault="001D0486" w:rsidP="00522484">
      <w:pPr>
        <w:pStyle w:val="DipnotMetni"/>
        <w:tabs>
          <w:tab w:val="left" w:pos="483"/>
        </w:tabs>
        <w:ind w:left="45"/>
        <w:jc w:val="both"/>
        <w:rPr>
          <w:rFonts w:ascii="Times New Roman" w:hAnsi="Times New Roman"/>
          <w:i/>
        </w:rPr>
      </w:pPr>
      <w:r w:rsidRPr="00EF0639">
        <w:rPr>
          <w:rFonts w:ascii="Times New Roman" w:hAnsi="Times New Roman"/>
          <w:b/>
          <w:i/>
        </w:rPr>
        <w:t>Gönderim:</w:t>
      </w:r>
      <w:r w:rsidR="00A65A74">
        <w:rPr>
          <w:rFonts w:ascii="Times New Roman" w:hAnsi="Times New Roman"/>
          <w:i/>
        </w:rPr>
        <w:t>15</w:t>
      </w:r>
      <w:r w:rsidRPr="0002204D">
        <w:rPr>
          <w:rFonts w:ascii="Times New Roman" w:hAnsi="Times New Roman"/>
          <w:i/>
        </w:rPr>
        <w:t>.10.2021</w:t>
      </w:r>
      <w:r>
        <w:rPr>
          <w:rFonts w:ascii="Times New Roman" w:hAnsi="Times New Roman"/>
          <w:i/>
        </w:rPr>
        <w:t xml:space="preserve"> </w:t>
      </w:r>
      <w:r w:rsidRPr="000A3413">
        <w:rPr>
          <w:rFonts w:ascii="Times New Roman" w:hAnsi="Times New Roman"/>
          <w:b/>
          <w:i/>
        </w:rPr>
        <w:t>Kabul:</w:t>
      </w:r>
      <w:r w:rsidRPr="0002204D">
        <w:rPr>
          <w:rFonts w:ascii="Times New Roman" w:hAnsi="Times New Roman"/>
          <w:i/>
        </w:rPr>
        <w:t>3</w:t>
      </w:r>
      <w:r w:rsidR="00A65A74">
        <w:rPr>
          <w:rFonts w:ascii="Times New Roman" w:hAnsi="Times New Roman"/>
          <w:i/>
        </w:rPr>
        <w:t>0</w:t>
      </w:r>
      <w:r w:rsidRPr="0002204D">
        <w:rPr>
          <w:rFonts w:ascii="Times New Roman" w:hAnsi="Times New Roman"/>
          <w:i/>
        </w:rPr>
        <w:t>.1</w:t>
      </w:r>
      <w:r w:rsidR="00A65A74">
        <w:rPr>
          <w:rFonts w:ascii="Times New Roman" w:hAnsi="Times New Roman"/>
          <w:i/>
        </w:rPr>
        <w:t>2</w:t>
      </w:r>
      <w:r w:rsidRPr="0002204D">
        <w:rPr>
          <w:rFonts w:ascii="Times New Roman" w:hAnsi="Times New Roman"/>
          <w:i/>
        </w:rPr>
        <w:t>.2021</w:t>
      </w:r>
      <w:r>
        <w:rPr>
          <w:rFonts w:ascii="Times New Roman" w:hAnsi="Times New Roman"/>
          <w:i/>
        </w:rPr>
        <w:t xml:space="preserve"> </w:t>
      </w:r>
      <w:r w:rsidRPr="000A3413">
        <w:rPr>
          <w:rFonts w:ascii="Times New Roman" w:hAnsi="Times New Roman"/>
          <w:b/>
          <w:i/>
        </w:rPr>
        <w:t>Yayın:</w:t>
      </w:r>
      <w:r>
        <w:rPr>
          <w:rFonts w:ascii="Times New Roman" w:hAnsi="Times New Roman"/>
          <w:i/>
        </w:rPr>
        <w:t xml:space="preserve">1502.2022 </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_________________________________________________________________________________________</w:t>
      </w:r>
    </w:p>
    <w:p w14:paraId="78507231" w14:textId="77777777" w:rsidR="001D0486" w:rsidRDefault="001D0486" w:rsidP="00522484">
      <w:pPr>
        <w:pStyle w:val="DipnotMetni"/>
      </w:pPr>
    </w:p>
  </w:footnote>
  <w:footnote w:id="3">
    <w:p w14:paraId="4139A7DA" w14:textId="77777777" w:rsidR="001D0486" w:rsidRDefault="001D0486" w:rsidP="00522484">
      <w:pPr>
        <w:pStyle w:val="DipnotMetni"/>
        <w:jc w:val="both"/>
      </w:pPr>
    </w:p>
  </w:footnote>
  <w:footnote w:id="4">
    <w:p w14:paraId="5BE93F51" w14:textId="77777777" w:rsidR="001D0486" w:rsidRDefault="001D0486" w:rsidP="00522484">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C02E" w14:textId="77777777" w:rsidR="001D0486" w:rsidRDefault="001D04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8530" w14:textId="65B2DBC5" w:rsidR="001D0486" w:rsidRDefault="001D0486" w:rsidP="00456252">
    <w:pPr>
      <w:pStyle w:val="stBilgi"/>
    </w:pPr>
    <w:r>
      <w:rPr>
        <w:noProof/>
        <w:lang w:eastAsia="tr-TR"/>
      </w:rPr>
      <w:drawing>
        <wp:anchor distT="0" distB="0" distL="114300" distR="114300" simplePos="0" relativeHeight="251659264" behindDoc="0" locked="0" layoutInCell="1" allowOverlap="1" wp14:anchorId="550A98F3" wp14:editId="7D2980D6">
          <wp:simplePos x="0" y="0"/>
          <wp:positionH relativeFrom="page">
            <wp:posOffset>-13970</wp:posOffset>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2DA">
      <w:rPr>
        <w:rFonts w:ascii="Times New Roman" w:hAnsi="Times New Roman"/>
        <w:i/>
        <w:sz w:val="16"/>
        <w:szCs w:val="16"/>
      </w:rPr>
      <w:t>Van</w:t>
    </w:r>
    <w:r w:rsidRPr="005A488D">
      <w:rPr>
        <w:i/>
        <w:sz w:val="16"/>
        <w:szCs w:val="16"/>
      </w:rPr>
      <w:t xml:space="preserve"> </w:t>
    </w:r>
    <w:r w:rsidRPr="00B172DA">
      <w:rPr>
        <w:rFonts w:ascii="Times New Roman" w:hAnsi="Times New Roman"/>
        <w:i/>
        <w:sz w:val="16"/>
        <w:szCs w:val="16"/>
      </w:rPr>
      <w:t>YYÜ Eğitim Fakültesi Dergisi (YYU Journal of Education Faculty),2022:</w:t>
    </w:r>
    <w:r>
      <w:rPr>
        <w:rFonts w:ascii="Times New Roman" w:hAnsi="Times New Roman"/>
        <w:i/>
        <w:sz w:val="16"/>
        <w:szCs w:val="16"/>
      </w:rPr>
      <w:t xml:space="preserve">Şubat </w:t>
    </w:r>
    <w:r w:rsidRPr="00B172DA">
      <w:rPr>
        <w:rFonts w:ascii="Times New Roman" w:hAnsi="Times New Roman"/>
        <w:i/>
        <w:sz w:val="16"/>
        <w:szCs w:val="16"/>
      </w:rPr>
      <w:t xml:space="preserve">Özel Sayı </w:t>
    </w:r>
    <w:r>
      <w:rPr>
        <w:rFonts w:ascii="Times New Roman" w:hAnsi="Times New Roman"/>
        <w:i/>
        <w:sz w:val="16"/>
        <w:szCs w:val="16"/>
      </w:rPr>
      <w:t>354</w:t>
    </w:r>
    <w:r w:rsidRPr="00B172DA">
      <w:rPr>
        <w:rFonts w:ascii="Times New Roman" w:hAnsi="Times New Roman"/>
        <w:i/>
        <w:sz w:val="16"/>
        <w:szCs w:val="16"/>
      </w:rPr>
      <w:t>-</w:t>
    </w:r>
    <w:r>
      <w:rPr>
        <w:rFonts w:ascii="Times New Roman" w:hAnsi="Times New Roman"/>
        <w:i/>
        <w:sz w:val="16"/>
        <w:szCs w:val="16"/>
      </w:rPr>
      <w:t>386</w:t>
    </w:r>
    <w:r w:rsidRPr="00B172DA">
      <w:rPr>
        <w:rFonts w:ascii="Times New Roman" w:hAnsi="Times New Roman"/>
        <w:i/>
        <w:sz w:val="16"/>
        <w:szCs w:val="16"/>
      </w:rPr>
      <w:t>,</w:t>
    </w:r>
    <w:hyperlink r:id="rId2" w:history="1">
      <w:r w:rsidRPr="00B172DA">
        <w:rPr>
          <w:rStyle w:val="Kpr"/>
          <w:rFonts w:ascii="Times New Roman" w:hAnsi="Times New Roman"/>
          <w:sz w:val="16"/>
          <w:szCs w:val="16"/>
        </w:rPr>
        <w:t>http://efdergi.yyu.edu.tr</w:t>
      </w:r>
    </w:hyperlink>
    <w:r w:rsidRPr="00B172DA">
      <w:rPr>
        <w:rFonts w:ascii="Times New Roman" w:hAnsi="Times New Roman"/>
        <w:i/>
        <w:sz w:val="16"/>
        <w:szCs w:val="16"/>
      </w:rPr>
      <w:t>,</w:t>
    </w:r>
    <w:r w:rsidRPr="00B172DA">
      <w:rPr>
        <w:rFonts w:ascii="Times New Roman" w:hAnsi="Times New Roman"/>
        <w:i/>
        <w:sz w:val="16"/>
        <w:szCs w:val="16"/>
      </w:rPr>
      <w:br/>
    </w:r>
    <w:r w:rsidRPr="00B172DA">
      <w:rPr>
        <w:rFonts w:ascii="Times New Roman" w:hAnsi="Times New Roman"/>
        <w:i/>
        <w:sz w:val="16"/>
        <w:szCs w:val="16"/>
      </w:rPr>
      <w:br/>
    </w:r>
    <w:r w:rsidRPr="00B172DA">
      <w:rPr>
        <w:rFonts w:ascii="Times New Roman" w:hAnsi="Times New Roman"/>
        <w:color w:val="352CE6"/>
        <w:sz w:val="16"/>
        <w:szCs w:val="16"/>
        <w:u w:val="single"/>
      </w:rPr>
      <w:t xml:space="preserve"> </w:t>
    </w:r>
    <w:r w:rsidRPr="00B172DA">
      <w:rPr>
        <w:rFonts w:ascii="Times New Roman" w:hAnsi="Times New Roman"/>
        <w:color w:val="352CE6"/>
        <w:sz w:val="16"/>
        <w:szCs w:val="16"/>
        <w:u w:val="single"/>
      </w:rPr>
      <w:br/>
    </w:r>
    <w:r w:rsidRPr="00B172DA">
      <w:rPr>
        <w:rFonts w:ascii="Times New Roman" w:hAnsi="Times New Roman"/>
        <w:b/>
        <w:color w:val="FF0000"/>
        <w:sz w:val="16"/>
        <w:szCs w:val="16"/>
      </w:rPr>
      <w:t xml:space="preserve"> </w:t>
    </w:r>
    <w:r w:rsidRPr="00B172DA">
      <w:rPr>
        <w:rFonts w:ascii="Times New Roman" w:hAnsi="Times New Roman"/>
        <w:b/>
        <w:sz w:val="16"/>
        <w:szCs w:val="16"/>
      </w:rPr>
      <w:t>doi:10.33711/</w:t>
    </w:r>
    <w:bookmarkStart w:id="0" w:name="_GoBack"/>
    <w:bookmarkEnd w:id="0"/>
    <w:r w:rsidR="002D3B4A" w:rsidRPr="002D3B4A">
      <w:rPr>
        <w:rFonts w:ascii="Times New Roman" w:hAnsi="Times New Roman"/>
        <w:b/>
        <w:sz w:val="16"/>
        <w:szCs w:val="16"/>
      </w:rPr>
      <w:t>yyuefd.1068624</w:t>
    </w:r>
    <w:r>
      <w:rPr>
        <w:rFonts w:ascii="Times New Roman" w:hAnsi="Times New Roman"/>
        <w:b/>
        <w:sz w:val="16"/>
        <w:szCs w:val="16"/>
      </w:rPr>
      <w:t xml:space="preserve">                                                 </w:t>
    </w:r>
    <w:r w:rsidRPr="00B172DA">
      <w:rPr>
        <w:rFonts w:ascii="Times New Roman" w:hAnsi="Times New Roman"/>
        <w:b/>
        <w:sz w:val="16"/>
        <w:szCs w:val="16"/>
      </w:rPr>
      <w:t xml:space="preserve"> Araştırma Makalesi                                           ISSN: 1305-2020</w:t>
    </w:r>
  </w:p>
  <w:p w14:paraId="12E3402D" w14:textId="77777777" w:rsidR="001D0486" w:rsidRDefault="001D0486" w:rsidP="00CA5E72">
    <w:pPr>
      <w:pStyle w:val="stBilgi"/>
    </w:pPr>
  </w:p>
  <w:p w14:paraId="7DD38BD8" w14:textId="77777777" w:rsidR="001D0486" w:rsidRDefault="001D048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5DFA" w14:textId="77777777" w:rsidR="001D0486" w:rsidRDefault="001D04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6CA14C7"/>
    <w:multiLevelType w:val="hybridMultilevel"/>
    <w:tmpl w:val="FDA8E12E"/>
    <w:lvl w:ilvl="0" w:tplc="110AED1C">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31D73"/>
    <w:multiLevelType w:val="hybridMultilevel"/>
    <w:tmpl w:val="0960E0FE"/>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671" w:hanging="180"/>
      </w:pPr>
    </w:lvl>
    <w:lvl w:ilvl="3" w:tplc="FC76E92E">
      <w:start w:val="1"/>
      <w:numFmt w:val="decimal"/>
      <w:lvlText w:val="%4."/>
      <w:lvlJc w:val="left"/>
      <w:pPr>
        <w:ind w:left="644" w:hanging="360"/>
      </w:pPr>
      <w:rPr>
        <w:b/>
      </w:r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1B3D32A8"/>
    <w:multiLevelType w:val="hybridMultilevel"/>
    <w:tmpl w:val="C130F4B8"/>
    <w:lvl w:ilvl="0" w:tplc="64382708">
      <w:start w:val="1"/>
      <w:numFmt w:val="lowerRoman"/>
      <w:lvlText w:val="%1."/>
      <w:lvlJc w:val="left"/>
      <w:pPr>
        <w:ind w:left="1724" w:hanging="72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9"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2A937538"/>
    <w:multiLevelType w:val="hybridMultilevel"/>
    <w:tmpl w:val="448AC2F4"/>
    <w:lvl w:ilvl="0" w:tplc="88D26306">
      <w:start w:val="1"/>
      <w:numFmt w:val="decimal"/>
      <w:lvlText w:val="%1."/>
      <w:lvlJc w:val="left"/>
      <w:pPr>
        <w:ind w:left="1004" w:hanging="360"/>
      </w:pPr>
      <w:rPr>
        <w:sz w:val="20"/>
        <w:szCs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B2318FA"/>
    <w:multiLevelType w:val="hybridMultilevel"/>
    <w:tmpl w:val="22461CE0"/>
    <w:lvl w:ilvl="0" w:tplc="497EC33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05C61"/>
    <w:multiLevelType w:val="hybridMultilevel"/>
    <w:tmpl w:val="99A4A918"/>
    <w:lvl w:ilvl="0" w:tplc="AEC65A82">
      <w:start w:val="1"/>
      <w:numFmt w:val="bullet"/>
      <w:lvlText w:val="•"/>
      <w:lvlJc w:val="left"/>
      <w:pPr>
        <w:tabs>
          <w:tab w:val="num" w:pos="720"/>
        </w:tabs>
        <w:ind w:left="720" w:hanging="360"/>
      </w:pPr>
      <w:rPr>
        <w:rFonts w:ascii="Times New Roman" w:hAnsi="Times New Roman" w:hint="default"/>
      </w:rPr>
    </w:lvl>
    <w:lvl w:ilvl="1" w:tplc="956E158C" w:tentative="1">
      <w:start w:val="1"/>
      <w:numFmt w:val="bullet"/>
      <w:lvlText w:val="•"/>
      <w:lvlJc w:val="left"/>
      <w:pPr>
        <w:tabs>
          <w:tab w:val="num" w:pos="1440"/>
        </w:tabs>
        <w:ind w:left="1440" w:hanging="360"/>
      </w:pPr>
      <w:rPr>
        <w:rFonts w:ascii="Times New Roman" w:hAnsi="Times New Roman" w:hint="default"/>
      </w:rPr>
    </w:lvl>
    <w:lvl w:ilvl="2" w:tplc="E9AE602A" w:tentative="1">
      <w:start w:val="1"/>
      <w:numFmt w:val="bullet"/>
      <w:lvlText w:val="•"/>
      <w:lvlJc w:val="left"/>
      <w:pPr>
        <w:tabs>
          <w:tab w:val="num" w:pos="2160"/>
        </w:tabs>
        <w:ind w:left="2160" w:hanging="360"/>
      </w:pPr>
      <w:rPr>
        <w:rFonts w:ascii="Times New Roman" w:hAnsi="Times New Roman" w:hint="default"/>
      </w:rPr>
    </w:lvl>
    <w:lvl w:ilvl="3" w:tplc="958462EE" w:tentative="1">
      <w:start w:val="1"/>
      <w:numFmt w:val="bullet"/>
      <w:lvlText w:val="•"/>
      <w:lvlJc w:val="left"/>
      <w:pPr>
        <w:tabs>
          <w:tab w:val="num" w:pos="2880"/>
        </w:tabs>
        <w:ind w:left="2880" w:hanging="360"/>
      </w:pPr>
      <w:rPr>
        <w:rFonts w:ascii="Times New Roman" w:hAnsi="Times New Roman" w:hint="default"/>
      </w:rPr>
    </w:lvl>
    <w:lvl w:ilvl="4" w:tplc="BB18FE2A" w:tentative="1">
      <w:start w:val="1"/>
      <w:numFmt w:val="bullet"/>
      <w:lvlText w:val="•"/>
      <w:lvlJc w:val="left"/>
      <w:pPr>
        <w:tabs>
          <w:tab w:val="num" w:pos="3600"/>
        </w:tabs>
        <w:ind w:left="3600" w:hanging="360"/>
      </w:pPr>
      <w:rPr>
        <w:rFonts w:ascii="Times New Roman" w:hAnsi="Times New Roman" w:hint="default"/>
      </w:rPr>
    </w:lvl>
    <w:lvl w:ilvl="5" w:tplc="4950195E" w:tentative="1">
      <w:start w:val="1"/>
      <w:numFmt w:val="bullet"/>
      <w:lvlText w:val="•"/>
      <w:lvlJc w:val="left"/>
      <w:pPr>
        <w:tabs>
          <w:tab w:val="num" w:pos="4320"/>
        </w:tabs>
        <w:ind w:left="4320" w:hanging="360"/>
      </w:pPr>
      <w:rPr>
        <w:rFonts w:ascii="Times New Roman" w:hAnsi="Times New Roman" w:hint="default"/>
      </w:rPr>
    </w:lvl>
    <w:lvl w:ilvl="6" w:tplc="7228E394" w:tentative="1">
      <w:start w:val="1"/>
      <w:numFmt w:val="bullet"/>
      <w:lvlText w:val="•"/>
      <w:lvlJc w:val="left"/>
      <w:pPr>
        <w:tabs>
          <w:tab w:val="num" w:pos="5040"/>
        </w:tabs>
        <w:ind w:left="5040" w:hanging="360"/>
      </w:pPr>
      <w:rPr>
        <w:rFonts w:ascii="Times New Roman" w:hAnsi="Times New Roman" w:hint="default"/>
      </w:rPr>
    </w:lvl>
    <w:lvl w:ilvl="7" w:tplc="31C84864" w:tentative="1">
      <w:start w:val="1"/>
      <w:numFmt w:val="bullet"/>
      <w:lvlText w:val="•"/>
      <w:lvlJc w:val="left"/>
      <w:pPr>
        <w:tabs>
          <w:tab w:val="num" w:pos="5760"/>
        </w:tabs>
        <w:ind w:left="5760" w:hanging="360"/>
      </w:pPr>
      <w:rPr>
        <w:rFonts w:ascii="Times New Roman" w:hAnsi="Times New Roman" w:hint="default"/>
      </w:rPr>
    </w:lvl>
    <w:lvl w:ilvl="8" w:tplc="AC34EE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F26727"/>
    <w:multiLevelType w:val="hybridMultilevel"/>
    <w:tmpl w:val="FC9C76E6"/>
    <w:lvl w:ilvl="0" w:tplc="D9E48936">
      <w:start w:val="1"/>
      <w:numFmt w:val="bullet"/>
      <w:lvlText w:val="•"/>
      <w:lvlJc w:val="left"/>
      <w:pPr>
        <w:tabs>
          <w:tab w:val="num" w:pos="720"/>
        </w:tabs>
        <w:ind w:left="720" w:hanging="360"/>
      </w:pPr>
      <w:rPr>
        <w:rFonts w:ascii="Times New Roman" w:hAnsi="Times New Roman" w:hint="default"/>
      </w:rPr>
    </w:lvl>
    <w:lvl w:ilvl="1" w:tplc="55A2A0E2" w:tentative="1">
      <w:start w:val="1"/>
      <w:numFmt w:val="bullet"/>
      <w:lvlText w:val="•"/>
      <w:lvlJc w:val="left"/>
      <w:pPr>
        <w:tabs>
          <w:tab w:val="num" w:pos="1440"/>
        </w:tabs>
        <w:ind w:left="1440" w:hanging="360"/>
      </w:pPr>
      <w:rPr>
        <w:rFonts w:ascii="Times New Roman" w:hAnsi="Times New Roman" w:hint="default"/>
      </w:rPr>
    </w:lvl>
    <w:lvl w:ilvl="2" w:tplc="7DA47E28" w:tentative="1">
      <w:start w:val="1"/>
      <w:numFmt w:val="bullet"/>
      <w:lvlText w:val="•"/>
      <w:lvlJc w:val="left"/>
      <w:pPr>
        <w:tabs>
          <w:tab w:val="num" w:pos="2160"/>
        </w:tabs>
        <w:ind w:left="2160" w:hanging="360"/>
      </w:pPr>
      <w:rPr>
        <w:rFonts w:ascii="Times New Roman" w:hAnsi="Times New Roman" w:hint="default"/>
      </w:rPr>
    </w:lvl>
    <w:lvl w:ilvl="3" w:tplc="5F0CC998" w:tentative="1">
      <w:start w:val="1"/>
      <w:numFmt w:val="bullet"/>
      <w:lvlText w:val="•"/>
      <w:lvlJc w:val="left"/>
      <w:pPr>
        <w:tabs>
          <w:tab w:val="num" w:pos="2880"/>
        </w:tabs>
        <w:ind w:left="2880" w:hanging="360"/>
      </w:pPr>
      <w:rPr>
        <w:rFonts w:ascii="Times New Roman" w:hAnsi="Times New Roman" w:hint="default"/>
      </w:rPr>
    </w:lvl>
    <w:lvl w:ilvl="4" w:tplc="6AD4C86C" w:tentative="1">
      <w:start w:val="1"/>
      <w:numFmt w:val="bullet"/>
      <w:lvlText w:val="•"/>
      <w:lvlJc w:val="left"/>
      <w:pPr>
        <w:tabs>
          <w:tab w:val="num" w:pos="3600"/>
        </w:tabs>
        <w:ind w:left="3600" w:hanging="360"/>
      </w:pPr>
      <w:rPr>
        <w:rFonts w:ascii="Times New Roman" w:hAnsi="Times New Roman" w:hint="default"/>
      </w:rPr>
    </w:lvl>
    <w:lvl w:ilvl="5" w:tplc="82AA3502" w:tentative="1">
      <w:start w:val="1"/>
      <w:numFmt w:val="bullet"/>
      <w:lvlText w:val="•"/>
      <w:lvlJc w:val="left"/>
      <w:pPr>
        <w:tabs>
          <w:tab w:val="num" w:pos="4320"/>
        </w:tabs>
        <w:ind w:left="4320" w:hanging="360"/>
      </w:pPr>
      <w:rPr>
        <w:rFonts w:ascii="Times New Roman" w:hAnsi="Times New Roman" w:hint="default"/>
      </w:rPr>
    </w:lvl>
    <w:lvl w:ilvl="6" w:tplc="0AC44DCA" w:tentative="1">
      <w:start w:val="1"/>
      <w:numFmt w:val="bullet"/>
      <w:lvlText w:val="•"/>
      <w:lvlJc w:val="left"/>
      <w:pPr>
        <w:tabs>
          <w:tab w:val="num" w:pos="5040"/>
        </w:tabs>
        <w:ind w:left="5040" w:hanging="360"/>
      </w:pPr>
      <w:rPr>
        <w:rFonts w:ascii="Times New Roman" w:hAnsi="Times New Roman" w:hint="default"/>
      </w:rPr>
    </w:lvl>
    <w:lvl w:ilvl="7" w:tplc="B35A12B6" w:tentative="1">
      <w:start w:val="1"/>
      <w:numFmt w:val="bullet"/>
      <w:lvlText w:val="•"/>
      <w:lvlJc w:val="left"/>
      <w:pPr>
        <w:tabs>
          <w:tab w:val="num" w:pos="5760"/>
        </w:tabs>
        <w:ind w:left="5760" w:hanging="360"/>
      </w:pPr>
      <w:rPr>
        <w:rFonts w:ascii="Times New Roman" w:hAnsi="Times New Roman" w:hint="default"/>
      </w:rPr>
    </w:lvl>
    <w:lvl w:ilvl="8" w:tplc="551C68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8" w15:restartNumberingAfterBreak="0">
    <w:nsid w:val="51B67F2A"/>
    <w:multiLevelType w:val="hybridMultilevel"/>
    <w:tmpl w:val="91BA169C"/>
    <w:lvl w:ilvl="0" w:tplc="DA4E61B2">
      <w:start w:val="1"/>
      <w:numFmt w:val="bullet"/>
      <w:lvlText w:val="•"/>
      <w:lvlJc w:val="left"/>
      <w:pPr>
        <w:tabs>
          <w:tab w:val="num" w:pos="720"/>
        </w:tabs>
        <w:ind w:left="720" w:hanging="360"/>
      </w:pPr>
      <w:rPr>
        <w:rFonts w:ascii="Times New Roman" w:hAnsi="Times New Roman" w:hint="default"/>
      </w:rPr>
    </w:lvl>
    <w:lvl w:ilvl="1" w:tplc="7E3E7318" w:tentative="1">
      <w:start w:val="1"/>
      <w:numFmt w:val="bullet"/>
      <w:lvlText w:val="•"/>
      <w:lvlJc w:val="left"/>
      <w:pPr>
        <w:tabs>
          <w:tab w:val="num" w:pos="1440"/>
        </w:tabs>
        <w:ind w:left="1440" w:hanging="360"/>
      </w:pPr>
      <w:rPr>
        <w:rFonts w:ascii="Times New Roman" w:hAnsi="Times New Roman" w:hint="default"/>
      </w:rPr>
    </w:lvl>
    <w:lvl w:ilvl="2" w:tplc="014E797C" w:tentative="1">
      <w:start w:val="1"/>
      <w:numFmt w:val="bullet"/>
      <w:lvlText w:val="•"/>
      <w:lvlJc w:val="left"/>
      <w:pPr>
        <w:tabs>
          <w:tab w:val="num" w:pos="2160"/>
        </w:tabs>
        <w:ind w:left="2160" w:hanging="360"/>
      </w:pPr>
      <w:rPr>
        <w:rFonts w:ascii="Times New Roman" w:hAnsi="Times New Roman" w:hint="default"/>
      </w:rPr>
    </w:lvl>
    <w:lvl w:ilvl="3" w:tplc="18A27338" w:tentative="1">
      <w:start w:val="1"/>
      <w:numFmt w:val="bullet"/>
      <w:lvlText w:val="•"/>
      <w:lvlJc w:val="left"/>
      <w:pPr>
        <w:tabs>
          <w:tab w:val="num" w:pos="2880"/>
        </w:tabs>
        <w:ind w:left="2880" w:hanging="360"/>
      </w:pPr>
      <w:rPr>
        <w:rFonts w:ascii="Times New Roman" w:hAnsi="Times New Roman" w:hint="default"/>
      </w:rPr>
    </w:lvl>
    <w:lvl w:ilvl="4" w:tplc="CB9CB8E0" w:tentative="1">
      <w:start w:val="1"/>
      <w:numFmt w:val="bullet"/>
      <w:lvlText w:val="•"/>
      <w:lvlJc w:val="left"/>
      <w:pPr>
        <w:tabs>
          <w:tab w:val="num" w:pos="3600"/>
        </w:tabs>
        <w:ind w:left="3600" w:hanging="360"/>
      </w:pPr>
      <w:rPr>
        <w:rFonts w:ascii="Times New Roman" w:hAnsi="Times New Roman" w:hint="default"/>
      </w:rPr>
    </w:lvl>
    <w:lvl w:ilvl="5" w:tplc="228477D8" w:tentative="1">
      <w:start w:val="1"/>
      <w:numFmt w:val="bullet"/>
      <w:lvlText w:val="•"/>
      <w:lvlJc w:val="left"/>
      <w:pPr>
        <w:tabs>
          <w:tab w:val="num" w:pos="4320"/>
        </w:tabs>
        <w:ind w:left="4320" w:hanging="360"/>
      </w:pPr>
      <w:rPr>
        <w:rFonts w:ascii="Times New Roman" w:hAnsi="Times New Roman" w:hint="default"/>
      </w:rPr>
    </w:lvl>
    <w:lvl w:ilvl="6" w:tplc="3B384BE6" w:tentative="1">
      <w:start w:val="1"/>
      <w:numFmt w:val="bullet"/>
      <w:lvlText w:val="•"/>
      <w:lvlJc w:val="left"/>
      <w:pPr>
        <w:tabs>
          <w:tab w:val="num" w:pos="5040"/>
        </w:tabs>
        <w:ind w:left="5040" w:hanging="360"/>
      </w:pPr>
      <w:rPr>
        <w:rFonts w:ascii="Times New Roman" w:hAnsi="Times New Roman" w:hint="default"/>
      </w:rPr>
    </w:lvl>
    <w:lvl w:ilvl="7" w:tplc="39A283A8" w:tentative="1">
      <w:start w:val="1"/>
      <w:numFmt w:val="bullet"/>
      <w:lvlText w:val="•"/>
      <w:lvlJc w:val="left"/>
      <w:pPr>
        <w:tabs>
          <w:tab w:val="num" w:pos="5760"/>
        </w:tabs>
        <w:ind w:left="5760" w:hanging="360"/>
      </w:pPr>
      <w:rPr>
        <w:rFonts w:ascii="Times New Roman" w:hAnsi="Times New Roman" w:hint="default"/>
      </w:rPr>
    </w:lvl>
    <w:lvl w:ilvl="8" w:tplc="2D6251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70369B"/>
    <w:multiLevelType w:val="hybridMultilevel"/>
    <w:tmpl w:val="1598ABD0"/>
    <w:lvl w:ilvl="0" w:tplc="CC6C06F4">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EB2FB2"/>
    <w:multiLevelType w:val="hybridMultilevel"/>
    <w:tmpl w:val="0C60185A"/>
    <w:lvl w:ilvl="0" w:tplc="8E7A7E2A">
      <w:start w:val="1"/>
      <w:numFmt w:val="bullet"/>
      <w:lvlText w:val="•"/>
      <w:lvlJc w:val="left"/>
      <w:pPr>
        <w:tabs>
          <w:tab w:val="num" w:pos="720"/>
        </w:tabs>
        <w:ind w:left="720" w:hanging="360"/>
      </w:pPr>
      <w:rPr>
        <w:rFonts w:ascii="Times New Roman" w:hAnsi="Times New Roman" w:hint="default"/>
      </w:rPr>
    </w:lvl>
    <w:lvl w:ilvl="1" w:tplc="766C8334" w:tentative="1">
      <w:start w:val="1"/>
      <w:numFmt w:val="bullet"/>
      <w:lvlText w:val="•"/>
      <w:lvlJc w:val="left"/>
      <w:pPr>
        <w:tabs>
          <w:tab w:val="num" w:pos="1440"/>
        </w:tabs>
        <w:ind w:left="1440" w:hanging="360"/>
      </w:pPr>
      <w:rPr>
        <w:rFonts w:ascii="Times New Roman" w:hAnsi="Times New Roman" w:hint="default"/>
      </w:rPr>
    </w:lvl>
    <w:lvl w:ilvl="2" w:tplc="C0AC0DFA" w:tentative="1">
      <w:start w:val="1"/>
      <w:numFmt w:val="bullet"/>
      <w:lvlText w:val="•"/>
      <w:lvlJc w:val="left"/>
      <w:pPr>
        <w:tabs>
          <w:tab w:val="num" w:pos="2160"/>
        </w:tabs>
        <w:ind w:left="2160" w:hanging="360"/>
      </w:pPr>
      <w:rPr>
        <w:rFonts w:ascii="Times New Roman" w:hAnsi="Times New Roman" w:hint="default"/>
      </w:rPr>
    </w:lvl>
    <w:lvl w:ilvl="3" w:tplc="B47EF2DC" w:tentative="1">
      <w:start w:val="1"/>
      <w:numFmt w:val="bullet"/>
      <w:lvlText w:val="•"/>
      <w:lvlJc w:val="left"/>
      <w:pPr>
        <w:tabs>
          <w:tab w:val="num" w:pos="2880"/>
        </w:tabs>
        <w:ind w:left="2880" w:hanging="360"/>
      </w:pPr>
      <w:rPr>
        <w:rFonts w:ascii="Times New Roman" w:hAnsi="Times New Roman" w:hint="default"/>
      </w:rPr>
    </w:lvl>
    <w:lvl w:ilvl="4" w:tplc="A60A6DF0" w:tentative="1">
      <w:start w:val="1"/>
      <w:numFmt w:val="bullet"/>
      <w:lvlText w:val="•"/>
      <w:lvlJc w:val="left"/>
      <w:pPr>
        <w:tabs>
          <w:tab w:val="num" w:pos="3600"/>
        </w:tabs>
        <w:ind w:left="3600" w:hanging="360"/>
      </w:pPr>
      <w:rPr>
        <w:rFonts w:ascii="Times New Roman" w:hAnsi="Times New Roman" w:hint="default"/>
      </w:rPr>
    </w:lvl>
    <w:lvl w:ilvl="5" w:tplc="193A4E02" w:tentative="1">
      <w:start w:val="1"/>
      <w:numFmt w:val="bullet"/>
      <w:lvlText w:val="•"/>
      <w:lvlJc w:val="left"/>
      <w:pPr>
        <w:tabs>
          <w:tab w:val="num" w:pos="4320"/>
        </w:tabs>
        <w:ind w:left="4320" w:hanging="360"/>
      </w:pPr>
      <w:rPr>
        <w:rFonts w:ascii="Times New Roman" w:hAnsi="Times New Roman" w:hint="default"/>
      </w:rPr>
    </w:lvl>
    <w:lvl w:ilvl="6" w:tplc="10E0D4EC" w:tentative="1">
      <w:start w:val="1"/>
      <w:numFmt w:val="bullet"/>
      <w:lvlText w:val="•"/>
      <w:lvlJc w:val="left"/>
      <w:pPr>
        <w:tabs>
          <w:tab w:val="num" w:pos="5040"/>
        </w:tabs>
        <w:ind w:left="5040" w:hanging="360"/>
      </w:pPr>
      <w:rPr>
        <w:rFonts w:ascii="Times New Roman" w:hAnsi="Times New Roman" w:hint="default"/>
      </w:rPr>
    </w:lvl>
    <w:lvl w:ilvl="7" w:tplc="23166188" w:tentative="1">
      <w:start w:val="1"/>
      <w:numFmt w:val="bullet"/>
      <w:lvlText w:val="•"/>
      <w:lvlJc w:val="left"/>
      <w:pPr>
        <w:tabs>
          <w:tab w:val="num" w:pos="5760"/>
        </w:tabs>
        <w:ind w:left="5760" w:hanging="360"/>
      </w:pPr>
      <w:rPr>
        <w:rFonts w:ascii="Times New Roman" w:hAnsi="Times New Roman" w:hint="default"/>
      </w:rPr>
    </w:lvl>
    <w:lvl w:ilvl="8" w:tplc="2F9E21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123319"/>
    <w:multiLevelType w:val="hybridMultilevel"/>
    <w:tmpl w:val="2938D096"/>
    <w:lvl w:ilvl="0" w:tplc="3EA490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9"/>
  </w:num>
  <w:num w:numId="4">
    <w:abstractNumId w:val="2"/>
  </w:num>
  <w:num w:numId="5">
    <w:abstractNumId w:val="16"/>
  </w:num>
  <w:num w:numId="6">
    <w:abstractNumId w:val="5"/>
  </w:num>
  <w:num w:numId="7">
    <w:abstractNumId w:val="22"/>
  </w:num>
  <w:num w:numId="8">
    <w:abstractNumId w:val="0"/>
  </w:num>
  <w:num w:numId="9">
    <w:abstractNumId w:val="0"/>
  </w:num>
  <w:num w:numId="10">
    <w:abstractNumId w:val="10"/>
  </w:num>
  <w:num w:numId="11">
    <w:abstractNumId w:val="4"/>
  </w:num>
  <w:num w:numId="12">
    <w:abstractNumId w:val="7"/>
  </w:num>
  <w:num w:numId="13">
    <w:abstractNumId w:val="17"/>
  </w:num>
  <w:num w:numId="14">
    <w:abstractNumId w:val="6"/>
  </w:num>
  <w:num w:numId="15">
    <w:abstractNumId w:val="9"/>
  </w:num>
  <w:num w:numId="16">
    <w:abstractNumId w:val="20"/>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1"/>
  </w:num>
  <w:num w:numId="22">
    <w:abstractNumId w:val="23"/>
  </w:num>
  <w:num w:numId="23">
    <w:abstractNumId w:val="14"/>
  </w:num>
  <w:num w:numId="24">
    <w:abstractNumId w:val="15"/>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1E81"/>
    <w:rsid w:val="00002811"/>
    <w:rsid w:val="00003681"/>
    <w:rsid w:val="000049DA"/>
    <w:rsid w:val="00005167"/>
    <w:rsid w:val="00010E73"/>
    <w:rsid w:val="00017B4F"/>
    <w:rsid w:val="00017FAC"/>
    <w:rsid w:val="00020387"/>
    <w:rsid w:val="0002113A"/>
    <w:rsid w:val="0002204D"/>
    <w:rsid w:val="00022458"/>
    <w:rsid w:val="00022779"/>
    <w:rsid w:val="000236C3"/>
    <w:rsid w:val="00026EBC"/>
    <w:rsid w:val="0002718E"/>
    <w:rsid w:val="00027AEC"/>
    <w:rsid w:val="00031D5C"/>
    <w:rsid w:val="0003274B"/>
    <w:rsid w:val="000419BC"/>
    <w:rsid w:val="00041BFE"/>
    <w:rsid w:val="00043D59"/>
    <w:rsid w:val="00046A81"/>
    <w:rsid w:val="00046DCD"/>
    <w:rsid w:val="00047370"/>
    <w:rsid w:val="000506FE"/>
    <w:rsid w:val="0005163A"/>
    <w:rsid w:val="00051C6E"/>
    <w:rsid w:val="0005560C"/>
    <w:rsid w:val="0005590B"/>
    <w:rsid w:val="0005661A"/>
    <w:rsid w:val="0005687F"/>
    <w:rsid w:val="00056DA1"/>
    <w:rsid w:val="00062255"/>
    <w:rsid w:val="00063E18"/>
    <w:rsid w:val="000662B1"/>
    <w:rsid w:val="000675F8"/>
    <w:rsid w:val="000705A6"/>
    <w:rsid w:val="000748DE"/>
    <w:rsid w:val="00074F9C"/>
    <w:rsid w:val="00075478"/>
    <w:rsid w:val="00076A30"/>
    <w:rsid w:val="00076AFF"/>
    <w:rsid w:val="000800BB"/>
    <w:rsid w:val="0008034C"/>
    <w:rsid w:val="00082BD9"/>
    <w:rsid w:val="00083444"/>
    <w:rsid w:val="000842A0"/>
    <w:rsid w:val="00084DD8"/>
    <w:rsid w:val="00091A1B"/>
    <w:rsid w:val="00092170"/>
    <w:rsid w:val="00092D0D"/>
    <w:rsid w:val="00094272"/>
    <w:rsid w:val="0009591C"/>
    <w:rsid w:val="000964D7"/>
    <w:rsid w:val="00096A64"/>
    <w:rsid w:val="00097773"/>
    <w:rsid w:val="000A0862"/>
    <w:rsid w:val="000A10D7"/>
    <w:rsid w:val="000A1DF6"/>
    <w:rsid w:val="000A2724"/>
    <w:rsid w:val="000A3116"/>
    <w:rsid w:val="000B2948"/>
    <w:rsid w:val="000B4FB8"/>
    <w:rsid w:val="000B71DA"/>
    <w:rsid w:val="000C228C"/>
    <w:rsid w:val="000C3639"/>
    <w:rsid w:val="000C4D69"/>
    <w:rsid w:val="000C4FF9"/>
    <w:rsid w:val="000C74AD"/>
    <w:rsid w:val="000C7AE2"/>
    <w:rsid w:val="000D0D6C"/>
    <w:rsid w:val="000D48E1"/>
    <w:rsid w:val="000D5650"/>
    <w:rsid w:val="000D6BD9"/>
    <w:rsid w:val="000E046A"/>
    <w:rsid w:val="000E0707"/>
    <w:rsid w:val="000E2DAE"/>
    <w:rsid w:val="000E3A35"/>
    <w:rsid w:val="000F10A2"/>
    <w:rsid w:val="000F2FEE"/>
    <w:rsid w:val="000F42C9"/>
    <w:rsid w:val="000F4D47"/>
    <w:rsid w:val="000F61EB"/>
    <w:rsid w:val="000F6BF4"/>
    <w:rsid w:val="00100BF5"/>
    <w:rsid w:val="0010308E"/>
    <w:rsid w:val="00103328"/>
    <w:rsid w:val="001039F7"/>
    <w:rsid w:val="00104460"/>
    <w:rsid w:val="001045F1"/>
    <w:rsid w:val="001050D8"/>
    <w:rsid w:val="00105107"/>
    <w:rsid w:val="001059AE"/>
    <w:rsid w:val="0010746C"/>
    <w:rsid w:val="0010775A"/>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1C19"/>
    <w:rsid w:val="001A784C"/>
    <w:rsid w:val="001B22AF"/>
    <w:rsid w:val="001B3800"/>
    <w:rsid w:val="001B59C3"/>
    <w:rsid w:val="001C4977"/>
    <w:rsid w:val="001C4A2C"/>
    <w:rsid w:val="001C6251"/>
    <w:rsid w:val="001C7F0A"/>
    <w:rsid w:val="001C7FE4"/>
    <w:rsid w:val="001D0486"/>
    <w:rsid w:val="001D3D44"/>
    <w:rsid w:val="001D73BD"/>
    <w:rsid w:val="001E00C8"/>
    <w:rsid w:val="001E3F91"/>
    <w:rsid w:val="001E60CF"/>
    <w:rsid w:val="001E718B"/>
    <w:rsid w:val="001E7FBF"/>
    <w:rsid w:val="001F365F"/>
    <w:rsid w:val="001F4FBF"/>
    <w:rsid w:val="0020236E"/>
    <w:rsid w:val="00202EE0"/>
    <w:rsid w:val="00204B32"/>
    <w:rsid w:val="002051EB"/>
    <w:rsid w:val="00211572"/>
    <w:rsid w:val="00213844"/>
    <w:rsid w:val="00213950"/>
    <w:rsid w:val="002175AD"/>
    <w:rsid w:val="00221718"/>
    <w:rsid w:val="00222789"/>
    <w:rsid w:val="0022354D"/>
    <w:rsid w:val="00226BAC"/>
    <w:rsid w:val="002273DF"/>
    <w:rsid w:val="002278DC"/>
    <w:rsid w:val="00233626"/>
    <w:rsid w:val="00233802"/>
    <w:rsid w:val="00236258"/>
    <w:rsid w:val="00236919"/>
    <w:rsid w:val="0024197C"/>
    <w:rsid w:val="00242E2D"/>
    <w:rsid w:val="00244504"/>
    <w:rsid w:val="00245AAE"/>
    <w:rsid w:val="00245B13"/>
    <w:rsid w:val="00245C94"/>
    <w:rsid w:val="00246832"/>
    <w:rsid w:val="0025037B"/>
    <w:rsid w:val="0025352B"/>
    <w:rsid w:val="00256C20"/>
    <w:rsid w:val="002628EB"/>
    <w:rsid w:val="00262966"/>
    <w:rsid w:val="00264365"/>
    <w:rsid w:val="00270003"/>
    <w:rsid w:val="00270544"/>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121B"/>
    <w:rsid w:val="002B3671"/>
    <w:rsid w:val="002B3A9A"/>
    <w:rsid w:val="002B45D0"/>
    <w:rsid w:val="002B5F14"/>
    <w:rsid w:val="002B69B8"/>
    <w:rsid w:val="002B7453"/>
    <w:rsid w:val="002C0135"/>
    <w:rsid w:val="002C135E"/>
    <w:rsid w:val="002C5289"/>
    <w:rsid w:val="002D0A2C"/>
    <w:rsid w:val="002D2C98"/>
    <w:rsid w:val="002D3B4A"/>
    <w:rsid w:val="002D3C67"/>
    <w:rsid w:val="002D4B3E"/>
    <w:rsid w:val="002E1E70"/>
    <w:rsid w:val="002E1E8B"/>
    <w:rsid w:val="002E29C4"/>
    <w:rsid w:val="002E2B7C"/>
    <w:rsid w:val="002E74F6"/>
    <w:rsid w:val="002F208E"/>
    <w:rsid w:val="002F51A7"/>
    <w:rsid w:val="002F54B7"/>
    <w:rsid w:val="00301356"/>
    <w:rsid w:val="00302B2D"/>
    <w:rsid w:val="00304EFA"/>
    <w:rsid w:val="00310A95"/>
    <w:rsid w:val="00315737"/>
    <w:rsid w:val="003164D1"/>
    <w:rsid w:val="0031770E"/>
    <w:rsid w:val="00322414"/>
    <w:rsid w:val="00322DF9"/>
    <w:rsid w:val="00324509"/>
    <w:rsid w:val="003252D3"/>
    <w:rsid w:val="003312FA"/>
    <w:rsid w:val="00331551"/>
    <w:rsid w:val="00336362"/>
    <w:rsid w:val="003374CA"/>
    <w:rsid w:val="00337EE9"/>
    <w:rsid w:val="00340083"/>
    <w:rsid w:val="00343DA4"/>
    <w:rsid w:val="0035022A"/>
    <w:rsid w:val="003518D8"/>
    <w:rsid w:val="00352788"/>
    <w:rsid w:val="00352995"/>
    <w:rsid w:val="00353332"/>
    <w:rsid w:val="00353496"/>
    <w:rsid w:val="003555D4"/>
    <w:rsid w:val="00356236"/>
    <w:rsid w:val="003569DF"/>
    <w:rsid w:val="00360B93"/>
    <w:rsid w:val="00365239"/>
    <w:rsid w:val="00373244"/>
    <w:rsid w:val="00373A27"/>
    <w:rsid w:val="00373AE3"/>
    <w:rsid w:val="00376854"/>
    <w:rsid w:val="00382865"/>
    <w:rsid w:val="00383C12"/>
    <w:rsid w:val="00385240"/>
    <w:rsid w:val="00385531"/>
    <w:rsid w:val="003867E2"/>
    <w:rsid w:val="00387DD6"/>
    <w:rsid w:val="00394C49"/>
    <w:rsid w:val="00395C90"/>
    <w:rsid w:val="00395E7C"/>
    <w:rsid w:val="00396CDC"/>
    <w:rsid w:val="003A0517"/>
    <w:rsid w:val="003A0648"/>
    <w:rsid w:val="003A1374"/>
    <w:rsid w:val="003A5763"/>
    <w:rsid w:val="003A6AFE"/>
    <w:rsid w:val="003B3A5B"/>
    <w:rsid w:val="003B4310"/>
    <w:rsid w:val="003B79FE"/>
    <w:rsid w:val="003B7B86"/>
    <w:rsid w:val="003C203E"/>
    <w:rsid w:val="003C28B6"/>
    <w:rsid w:val="003C2DB5"/>
    <w:rsid w:val="003C5528"/>
    <w:rsid w:val="003C5B5F"/>
    <w:rsid w:val="003C63DB"/>
    <w:rsid w:val="003C79D9"/>
    <w:rsid w:val="003D04EA"/>
    <w:rsid w:val="003D19B4"/>
    <w:rsid w:val="003D1A07"/>
    <w:rsid w:val="003D34B5"/>
    <w:rsid w:val="003D43E8"/>
    <w:rsid w:val="003D5E2D"/>
    <w:rsid w:val="003D6624"/>
    <w:rsid w:val="003D7EA5"/>
    <w:rsid w:val="003E0012"/>
    <w:rsid w:val="003E2377"/>
    <w:rsid w:val="003E5679"/>
    <w:rsid w:val="003E6372"/>
    <w:rsid w:val="003F0C08"/>
    <w:rsid w:val="003F6056"/>
    <w:rsid w:val="00400683"/>
    <w:rsid w:val="00400FCE"/>
    <w:rsid w:val="00401610"/>
    <w:rsid w:val="00403F2C"/>
    <w:rsid w:val="0040618E"/>
    <w:rsid w:val="00410074"/>
    <w:rsid w:val="00411B80"/>
    <w:rsid w:val="0041379A"/>
    <w:rsid w:val="00414904"/>
    <w:rsid w:val="004168E0"/>
    <w:rsid w:val="00421B7A"/>
    <w:rsid w:val="00422338"/>
    <w:rsid w:val="00423360"/>
    <w:rsid w:val="00424CD2"/>
    <w:rsid w:val="00426F58"/>
    <w:rsid w:val="00430D66"/>
    <w:rsid w:val="00431DA0"/>
    <w:rsid w:val="004329B2"/>
    <w:rsid w:val="00433C62"/>
    <w:rsid w:val="00433D59"/>
    <w:rsid w:val="004365C5"/>
    <w:rsid w:val="004368A8"/>
    <w:rsid w:val="004373A1"/>
    <w:rsid w:val="004373AB"/>
    <w:rsid w:val="0044033C"/>
    <w:rsid w:val="00441E75"/>
    <w:rsid w:val="004420EF"/>
    <w:rsid w:val="00442800"/>
    <w:rsid w:val="00443504"/>
    <w:rsid w:val="00443C70"/>
    <w:rsid w:val="004444F7"/>
    <w:rsid w:val="00445055"/>
    <w:rsid w:val="00445551"/>
    <w:rsid w:val="004478E3"/>
    <w:rsid w:val="00450C1D"/>
    <w:rsid w:val="0045231D"/>
    <w:rsid w:val="00452CB5"/>
    <w:rsid w:val="00453A40"/>
    <w:rsid w:val="00453FFE"/>
    <w:rsid w:val="004559AF"/>
    <w:rsid w:val="00456252"/>
    <w:rsid w:val="0045694D"/>
    <w:rsid w:val="00456BDA"/>
    <w:rsid w:val="00456BFA"/>
    <w:rsid w:val="00460EAC"/>
    <w:rsid w:val="00463682"/>
    <w:rsid w:val="00464107"/>
    <w:rsid w:val="004654C0"/>
    <w:rsid w:val="00467438"/>
    <w:rsid w:val="0046771E"/>
    <w:rsid w:val="00467E51"/>
    <w:rsid w:val="0047101B"/>
    <w:rsid w:val="00480BE8"/>
    <w:rsid w:val="004831CB"/>
    <w:rsid w:val="00483A1A"/>
    <w:rsid w:val="00484220"/>
    <w:rsid w:val="0048472F"/>
    <w:rsid w:val="00487907"/>
    <w:rsid w:val="00487F84"/>
    <w:rsid w:val="004905F1"/>
    <w:rsid w:val="004921A7"/>
    <w:rsid w:val="00494480"/>
    <w:rsid w:val="00496707"/>
    <w:rsid w:val="00496C05"/>
    <w:rsid w:val="00497750"/>
    <w:rsid w:val="004A1815"/>
    <w:rsid w:val="004A27D9"/>
    <w:rsid w:val="004A2A79"/>
    <w:rsid w:val="004A64E7"/>
    <w:rsid w:val="004B4172"/>
    <w:rsid w:val="004B496E"/>
    <w:rsid w:val="004C36C0"/>
    <w:rsid w:val="004C5004"/>
    <w:rsid w:val="004C5690"/>
    <w:rsid w:val="004C75C0"/>
    <w:rsid w:val="004D01F4"/>
    <w:rsid w:val="004D4696"/>
    <w:rsid w:val="004D685F"/>
    <w:rsid w:val="004D6BDD"/>
    <w:rsid w:val="004D7735"/>
    <w:rsid w:val="004E042F"/>
    <w:rsid w:val="004E0C03"/>
    <w:rsid w:val="004E33C8"/>
    <w:rsid w:val="004E3C5B"/>
    <w:rsid w:val="004F0941"/>
    <w:rsid w:val="004F1DFE"/>
    <w:rsid w:val="004F2789"/>
    <w:rsid w:val="005007B6"/>
    <w:rsid w:val="00503E28"/>
    <w:rsid w:val="00510E01"/>
    <w:rsid w:val="005137F0"/>
    <w:rsid w:val="00514B8D"/>
    <w:rsid w:val="005170E1"/>
    <w:rsid w:val="00517F58"/>
    <w:rsid w:val="005214EB"/>
    <w:rsid w:val="00522484"/>
    <w:rsid w:val="00522573"/>
    <w:rsid w:val="0052300A"/>
    <w:rsid w:val="00523CDA"/>
    <w:rsid w:val="005244CA"/>
    <w:rsid w:val="00530D23"/>
    <w:rsid w:val="00535836"/>
    <w:rsid w:val="0053598F"/>
    <w:rsid w:val="00535E87"/>
    <w:rsid w:val="00537C47"/>
    <w:rsid w:val="00543718"/>
    <w:rsid w:val="00543E04"/>
    <w:rsid w:val="005443DD"/>
    <w:rsid w:val="0054470E"/>
    <w:rsid w:val="0054533B"/>
    <w:rsid w:val="0054658C"/>
    <w:rsid w:val="00552913"/>
    <w:rsid w:val="00553049"/>
    <w:rsid w:val="00554139"/>
    <w:rsid w:val="00554CF3"/>
    <w:rsid w:val="00555BB4"/>
    <w:rsid w:val="0055688D"/>
    <w:rsid w:val="00564558"/>
    <w:rsid w:val="005647D8"/>
    <w:rsid w:val="00565FF3"/>
    <w:rsid w:val="0056780F"/>
    <w:rsid w:val="00571ECA"/>
    <w:rsid w:val="00572218"/>
    <w:rsid w:val="00573BE1"/>
    <w:rsid w:val="00577551"/>
    <w:rsid w:val="0057758C"/>
    <w:rsid w:val="00580EE3"/>
    <w:rsid w:val="00582359"/>
    <w:rsid w:val="0058263A"/>
    <w:rsid w:val="00582881"/>
    <w:rsid w:val="00582B63"/>
    <w:rsid w:val="00582BC8"/>
    <w:rsid w:val="005836D9"/>
    <w:rsid w:val="00583888"/>
    <w:rsid w:val="00583D99"/>
    <w:rsid w:val="0058468D"/>
    <w:rsid w:val="005903CE"/>
    <w:rsid w:val="00590AF1"/>
    <w:rsid w:val="00590CCC"/>
    <w:rsid w:val="00591C94"/>
    <w:rsid w:val="00591FA3"/>
    <w:rsid w:val="00593429"/>
    <w:rsid w:val="00595CFE"/>
    <w:rsid w:val="00596B2C"/>
    <w:rsid w:val="005A048D"/>
    <w:rsid w:val="005A182D"/>
    <w:rsid w:val="005A3E43"/>
    <w:rsid w:val="005A7E37"/>
    <w:rsid w:val="005B09B4"/>
    <w:rsid w:val="005B426E"/>
    <w:rsid w:val="005B6BF6"/>
    <w:rsid w:val="005B712C"/>
    <w:rsid w:val="005C1095"/>
    <w:rsid w:val="005C20B1"/>
    <w:rsid w:val="005C3B98"/>
    <w:rsid w:val="005C3D4A"/>
    <w:rsid w:val="005C47A9"/>
    <w:rsid w:val="005C6C2F"/>
    <w:rsid w:val="005D05E6"/>
    <w:rsid w:val="005D1027"/>
    <w:rsid w:val="005D1D8D"/>
    <w:rsid w:val="005D25CC"/>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161F5"/>
    <w:rsid w:val="00620418"/>
    <w:rsid w:val="00620951"/>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64FC8"/>
    <w:rsid w:val="00671048"/>
    <w:rsid w:val="00671155"/>
    <w:rsid w:val="0067170E"/>
    <w:rsid w:val="0067543C"/>
    <w:rsid w:val="0067556C"/>
    <w:rsid w:val="00675C55"/>
    <w:rsid w:val="00680240"/>
    <w:rsid w:val="006810A0"/>
    <w:rsid w:val="00682BDF"/>
    <w:rsid w:val="00684F84"/>
    <w:rsid w:val="00685CEA"/>
    <w:rsid w:val="00686979"/>
    <w:rsid w:val="00693999"/>
    <w:rsid w:val="00695CEC"/>
    <w:rsid w:val="00697E3A"/>
    <w:rsid w:val="006A23BA"/>
    <w:rsid w:val="006A291A"/>
    <w:rsid w:val="006A2D9C"/>
    <w:rsid w:val="006A5769"/>
    <w:rsid w:val="006A5E9B"/>
    <w:rsid w:val="006B06B6"/>
    <w:rsid w:val="006B4D66"/>
    <w:rsid w:val="006B729D"/>
    <w:rsid w:val="006C20F1"/>
    <w:rsid w:val="006C6401"/>
    <w:rsid w:val="006C7B3D"/>
    <w:rsid w:val="006C7F45"/>
    <w:rsid w:val="006D0A71"/>
    <w:rsid w:val="006D25B3"/>
    <w:rsid w:val="006D388D"/>
    <w:rsid w:val="006D3F45"/>
    <w:rsid w:val="006D4F76"/>
    <w:rsid w:val="006D5532"/>
    <w:rsid w:val="006E71A3"/>
    <w:rsid w:val="006E7643"/>
    <w:rsid w:val="006F1C88"/>
    <w:rsid w:val="006F1F89"/>
    <w:rsid w:val="006F47FA"/>
    <w:rsid w:val="006F688A"/>
    <w:rsid w:val="006F743C"/>
    <w:rsid w:val="00700F1D"/>
    <w:rsid w:val="00701A25"/>
    <w:rsid w:val="007056D2"/>
    <w:rsid w:val="00706CC1"/>
    <w:rsid w:val="00707451"/>
    <w:rsid w:val="0071000C"/>
    <w:rsid w:val="007106B0"/>
    <w:rsid w:val="007111C4"/>
    <w:rsid w:val="00711F68"/>
    <w:rsid w:val="00712513"/>
    <w:rsid w:val="007175AA"/>
    <w:rsid w:val="00721376"/>
    <w:rsid w:val="0072308C"/>
    <w:rsid w:val="007233E2"/>
    <w:rsid w:val="00723CE1"/>
    <w:rsid w:val="007242DF"/>
    <w:rsid w:val="0072594A"/>
    <w:rsid w:val="00725CD4"/>
    <w:rsid w:val="00727D0A"/>
    <w:rsid w:val="00733A4C"/>
    <w:rsid w:val="007341D5"/>
    <w:rsid w:val="007345A8"/>
    <w:rsid w:val="0073502F"/>
    <w:rsid w:val="0073560C"/>
    <w:rsid w:val="00737086"/>
    <w:rsid w:val="007372E6"/>
    <w:rsid w:val="007403B6"/>
    <w:rsid w:val="007411C9"/>
    <w:rsid w:val="00741A81"/>
    <w:rsid w:val="007437CD"/>
    <w:rsid w:val="007442D4"/>
    <w:rsid w:val="00745400"/>
    <w:rsid w:val="00745724"/>
    <w:rsid w:val="0075101D"/>
    <w:rsid w:val="00755F4D"/>
    <w:rsid w:val="00756BBA"/>
    <w:rsid w:val="00757A92"/>
    <w:rsid w:val="007613BD"/>
    <w:rsid w:val="0076231D"/>
    <w:rsid w:val="00763D79"/>
    <w:rsid w:val="00766B39"/>
    <w:rsid w:val="0076701F"/>
    <w:rsid w:val="00770DD2"/>
    <w:rsid w:val="00772399"/>
    <w:rsid w:val="0077451F"/>
    <w:rsid w:val="00783C0A"/>
    <w:rsid w:val="00783D82"/>
    <w:rsid w:val="00783FD0"/>
    <w:rsid w:val="0079329C"/>
    <w:rsid w:val="007960CC"/>
    <w:rsid w:val="00796E4E"/>
    <w:rsid w:val="007A0E2B"/>
    <w:rsid w:val="007A1F2D"/>
    <w:rsid w:val="007A23E6"/>
    <w:rsid w:val="007A3F9C"/>
    <w:rsid w:val="007A6CB5"/>
    <w:rsid w:val="007B20EB"/>
    <w:rsid w:val="007B5034"/>
    <w:rsid w:val="007B5083"/>
    <w:rsid w:val="007B7E83"/>
    <w:rsid w:val="007C4266"/>
    <w:rsid w:val="007C515F"/>
    <w:rsid w:val="007C59CC"/>
    <w:rsid w:val="007D0DC2"/>
    <w:rsid w:val="007D21C4"/>
    <w:rsid w:val="007D34A4"/>
    <w:rsid w:val="007D3DE9"/>
    <w:rsid w:val="007D459D"/>
    <w:rsid w:val="007D485E"/>
    <w:rsid w:val="007D7766"/>
    <w:rsid w:val="007E25FC"/>
    <w:rsid w:val="007E4267"/>
    <w:rsid w:val="007E56A1"/>
    <w:rsid w:val="007E6D90"/>
    <w:rsid w:val="007F0DF5"/>
    <w:rsid w:val="007F1A2F"/>
    <w:rsid w:val="007F535E"/>
    <w:rsid w:val="007F72DF"/>
    <w:rsid w:val="007F7348"/>
    <w:rsid w:val="007F74FA"/>
    <w:rsid w:val="0080090F"/>
    <w:rsid w:val="00800B9B"/>
    <w:rsid w:val="00803C9E"/>
    <w:rsid w:val="00804A41"/>
    <w:rsid w:val="00806558"/>
    <w:rsid w:val="0081164B"/>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47E36"/>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064F"/>
    <w:rsid w:val="008811B2"/>
    <w:rsid w:val="00884714"/>
    <w:rsid w:val="00884F41"/>
    <w:rsid w:val="00884FC8"/>
    <w:rsid w:val="00887E21"/>
    <w:rsid w:val="00887E31"/>
    <w:rsid w:val="0089006C"/>
    <w:rsid w:val="00890EEE"/>
    <w:rsid w:val="00893FB1"/>
    <w:rsid w:val="008A0021"/>
    <w:rsid w:val="008A06C9"/>
    <w:rsid w:val="008A1DA0"/>
    <w:rsid w:val="008A313F"/>
    <w:rsid w:val="008A3C41"/>
    <w:rsid w:val="008B6475"/>
    <w:rsid w:val="008B7F60"/>
    <w:rsid w:val="008C150B"/>
    <w:rsid w:val="008C25B3"/>
    <w:rsid w:val="008C27AC"/>
    <w:rsid w:val="008C4404"/>
    <w:rsid w:val="008C7715"/>
    <w:rsid w:val="008D1AC6"/>
    <w:rsid w:val="008D3C6B"/>
    <w:rsid w:val="008D43A3"/>
    <w:rsid w:val="008E22B4"/>
    <w:rsid w:val="008E288B"/>
    <w:rsid w:val="008E2B82"/>
    <w:rsid w:val="008F0099"/>
    <w:rsid w:val="008F3581"/>
    <w:rsid w:val="008F3DCF"/>
    <w:rsid w:val="008F6762"/>
    <w:rsid w:val="009024F9"/>
    <w:rsid w:val="00905ABA"/>
    <w:rsid w:val="00906A18"/>
    <w:rsid w:val="00910239"/>
    <w:rsid w:val="009112D5"/>
    <w:rsid w:val="00911B4A"/>
    <w:rsid w:val="00912DF9"/>
    <w:rsid w:val="00913579"/>
    <w:rsid w:val="009146DC"/>
    <w:rsid w:val="00916AF6"/>
    <w:rsid w:val="009171BA"/>
    <w:rsid w:val="00920D8A"/>
    <w:rsid w:val="009222A5"/>
    <w:rsid w:val="00923C36"/>
    <w:rsid w:val="00925412"/>
    <w:rsid w:val="00925BD5"/>
    <w:rsid w:val="00930060"/>
    <w:rsid w:val="009317EB"/>
    <w:rsid w:val="00932F1D"/>
    <w:rsid w:val="009339F3"/>
    <w:rsid w:val="00935742"/>
    <w:rsid w:val="0093714A"/>
    <w:rsid w:val="00944651"/>
    <w:rsid w:val="009449E5"/>
    <w:rsid w:val="00946DE9"/>
    <w:rsid w:val="00952019"/>
    <w:rsid w:val="00952467"/>
    <w:rsid w:val="0095277C"/>
    <w:rsid w:val="0095278F"/>
    <w:rsid w:val="00952EB1"/>
    <w:rsid w:val="00953963"/>
    <w:rsid w:val="00954073"/>
    <w:rsid w:val="009572CE"/>
    <w:rsid w:val="00964203"/>
    <w:rsid w:val="00964586"/>
    <w:rsid w:val="00965CA1"/>
    <w:rsid w:val="00965E41"/>
    <w:rsid w:val="0097205F"/>
    <w:rsid w:val="0097214F"/>
    <w:rsid w:val="00972CB6"/>
    <w:rsid w:val="00974E79"/>
    <w:rsid w:val="009769EA"/>
    <w:rsid w:val="00976AA2"/>
    <w:rsid w:val="009770D3"/>
    <w:rsid w:val="009808D9"/>
    <w:rsid w:val="00980F98"/>
    <w:rsid w:val="00982350"/>
    <w:rsid w:val="00982F69"/>
    <w:rsid w:val="00983C8A"/>
    <w:rsid w:val="00985611"/>
    <w:rsid w:val="00985C7C"/>
    <w:rsid w:val="00987E9D"/>
    <w:rsid w:val="00991D88"/>
    <w:rsid w:val="00993AA7"/>
    <w:rsid w:val="00996EBA"/>
    <w:rsid w:val="009A1738"/>
    <w:rsid w:val="009A2459"/>
    <w:rsid w:val="009A4B23"/>
    <w:rsid w:val="009A4DE5"/>
    <w:rsid w:val="009B0A3A"/>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5B72"/>
    <w:rsid w:val="00A00661"/>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FDD"/>
    <w:rsid w:val="00A44016"/>
    <w:rsid w:val="00A45C68"/>
    <w:rsid w:val="00A4662B"/>
    <w:rsid w:val="00A46A4C"/>
    <w:rsid w:val="00A4780E"/>
    <w:rsid w:val="00A47C0A"/>
    <w:rsid w:val="00A50F68"/>
    <w:rsid w:val="00A52874"/>
    <w:rsid w:val="00A56F04"/>
    <w:rsid w:val="00A57804"/>
    <w:rsid w:val="00A6200A"/>
    <w:rsid w:val="00A65A74"/>
    <w:rsid w:val="00A7014B"/>
    <w:rsid w:val="00A712A9"/>
    <w:rsid w:val="00A716DF"/>
    <w:rsid w:val="00A71F59"/>
    <w:rsid w:val="00A72048"/>
    <w:rsid w:val="00A76FEE"/>
    <w:rsid w:val="00A77BE7"/>
    <w:rsid w:val="00A80A54"/>
    <w:rsid w:val="00A8129D"/>
    <w:rsid w:val="00A81D91"/>
    <w:rsid w:val="00A82D7E"/>
    <w:rsid w:val="00A91097"/>
    <w:rsid w:val="00A9246C"/>
    <w:rsid w:val="00A96B92"/>
    <w:rsid w:val="00AA6807"/>
    <w:rsid w:val="00AA767E"/>
    <w:rsid w:val="00AB12E7"/>
    <w:rsid w:val="00AB23CE"/>
    <w:rsid w:val="00AB34E7"/>
    <w:rsid w:val="00AB370D"/>
    <w:rsid w:val="00AC1579"/>
    <w:rsid w:val="00AC160C"/>
    <w:rsid w:val="00AC3147"/>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22AD"/>
    <w:rsid w:val="00AF3FF3"/>
    <w:rsid w:val="00AF4C7B"/>
    <w:rsid w:val="00AF5011"/>
    <w:rsid w:val="00AF6437"/>
    <w:rsid w:val="00AF64EC"/>
    <w:rsid w:val="00AF779E"/>
    <w:rsid w:val="00AF7957"/>
    <w:rsid w:val="00B04C6C"/>
    <w:rsid w:val="00B073D9"/>
    <w:rsid w:val="00B07985"/>
    <w:rsid w:val="00B1180F"/>
    <w:rsid w:val="00B12454"/>
    <w:rsid w:val="00B1311F"/>
    <w:rsid w:val="00B144EA"/>
    <w:rsid w:val="00B1468D"/>
    <w:rsid w:val="00B150A8"/>
    <w:rsid w:val="00B15C09"/>
    <w:rsid w:val="00B17BE8"/>
    <w:rsid w:val="00B21CD7"/>
    <w:rsid w:val="00B23D16"/>
    <w:rsid w:val="00B257FC"/>
    <w:rsid w:val="00B3011C"/>
    <w:rsid w:val="00B304D0"/>
    <w:rsid w:val="00B31F4E"/>
    <w:rsid w:val="00B3330F"/>
    <w:rsid w:val="00B341CA"/>
    <w:rsid w:val="00B347A7"/>
    <w:rsid w:val="00B4186B"/>
    <w:rsid w:val="00B472EE"/>
    <w:rsid w:val="00B51597"/>
    <w:rsid w:val="00B52688"/>
    <w:rsid w:val="00B52BCF"/>
    <w:rsid w:val="00B567DE"/>
    <w:rsid w:val="00B576DE"/>
    <w:rsid w:val="00B579B2"/>
    <w:rsid w:val="00B60B4B"/>
    <w:rsid w:val="00B647EC"/>
    <w:rsid w:val="00B648AB"/>
    <w:rsid w:val="00B70AAB"/>
    <w:rsid w:val="00B71726"/>
    <w:rsid w:val="00B72D08"/>
    <w:rsid w:val="00B745FD"/>
    <w:rsid w:val="00B75DCF"/>
    <w:rsid w:val="00B84527"/>
    <w:rsid w:val="00B84D0E"/>
    <w:rsid w:val="00B84F11"/>
    <w:rsid w:val="00B906B4"/>
    <w:rsid w:val="00B91F8A"/>
    <w:rsid w:val="00B92FF6"/>
    <w:rsid w:val="00B96CAA"/>
    <w:rsid w:val="00BA05A5"/>
    <w:rsid w:val="00BA4667"/>
    <w:rsid w:val="00BA584D"/>
    <w:rsid w:val="00BA7B29"/>
    <w:rsid w:val="00BB0A15"/>
    <w:rsid w:val="00BB28BA"/>
    <w:rsid w:val="00BB5452"/>
    <w:rsid w:val="00BB65C8"/>
    <w:rsid w:val="00BB7B3B"/>
    <w:rsid w:val="00BC05E4"/>
    <w:rsid w:val="00BC0F0C"/>
    <w:rsid w:val="00BC114C"/>
    <w:rsid w:val="00BC1C6F"/>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3D6E"/>
    <w:rsid w:val="00BF6AAE"/>
    <w:rsid w:val="00C01A9F"/>
    <w:rsid w:val="00C10D51"/>
    <w:rsid w:val="00C11280"/>
    <w:rsid w:val="00C11B2D"/>
    <w:rsid w:val="00C12692"/>
    <w:rsid w:val="00C1341F"/>
    <w:rsid w:val="00C1349C"/>
    <w:rsid w:val="00C13A0E"/>
    <w:rsid w:val="00C15A66"/>
    <w:rsid w:val="00C1715C"/>
    <w:rsid w:val="00C26AA5"/>
    <w:rsid w:val="00C26D29"/>
    <w:rsid w:val="00C27785"/>
    <w:rsid w:val="00C30C27"/>
    <w:rsid w:val="00C30D26"/>
    <w:rsid w:val="00C33F9F"/>
    <w:rsid w:val="00C374CC"/>
    <w:rsid w:val="00C37615"/>
    <w:rsid w:val="00C37A55"/>
    <w:rsid w:val="00C414B2"/>
    <w:rsid w:val="00C42281"/>
    <w:rsid w:val="00C449DC"/>
    <w:rsid w:val="00C45C78"/>
    <w:rsid w:val="00C45FD6"/>
    <w:rsid w:val="00C46A4A"/>
    <w:rsid w:val="00C5168F"/>
    <w:rsid w:val="00C537D7"/>
    <w:rsid w:val="00C537FA"/>
    <w:rsid w:val="00C55708"/>
    <w:rsid w:val="00C573A1"/>
    <w:rsid w:val="00C575C8"/>
    <w:rsid w:val="00C61806"/>
    <w:rsid w:val="00C6314A"/>
    <w:rsid w:val="00C63312"/>
    <w:rsid w:val="00C67069"/>
    <w:rsid w:val="00C67EE1"/>
    <w:rsid w:val="00C754B3"/>
    <w:rsid w:val="00C767E2"/>
    <w:rsid w:val="00C77745"/>
    <w:rsid w:val="00C806F7"/>
    <w:rsid w:val="00C80E2C"/>
    <w:rsid w:val="00C84A33"/>
    <w:rsid w:val="00C84B41"/>
    <w:rsid w:val="00C864D6"/>
    <w:rsid w:val="00C86768"/>
    <w:rsid w:val="00C87671"/>
    <w:rsid w:val="00C91C83"/>
    <w:rsid w:val="00C91F0B"/>
    <w:rsid w:val="00C92BBB"/>
    <w:rsid w:val="00C935E7"/>
    <w:rsid w:val="00C93C01"/>
    <w:rsid w:val="00C944DA"/>
    <w:rsid w:val="00C9681C"/>
    <w:rsid w:val="00CA0948"/>
    <w:rsid w:val="00CA2A1F"/>
    <w:rsid w:val="00CA3286"/>
    <w:rsid w:val="00CA5E72"/>
    <w:rsid w:val="00CA63CF"/>
    <w:rsid w:val="00CB2064"/>
    <w:rsid w:val="00CB3918"/>
    <w:rsid w:val="00CB4DD0"/>
    <w:rsid w:val="00CB551C"/>
    <w:rsid w:val="00CB635C"/>
    <w:rsid w:val="00CB756E"/>
    <w:rsid w:val="00CB7629"/>
    <w:rsid w:val="00CC1865"/>
    <w:rsid w:val="00CC2C0C"/>
    <w:rsid w:val="00CC2CD2"/>
    <w:rsid w:val="00CC5175"/>
    <w:rsid w:val="00CD00AE"/>
    <w:rsid w:val="00CD088F"/>
    <w:rsid w:val="00CD0DB1"/>
    <w:rsid w:val="00CD5C67"/>
    <w:rsid w:val="00CD64CB"/>
    <w:rsid w:val="00CE0FE7"/>
    <w:rsid w:val="00CE1019"/>
    <w:rsid w:val="00CE65F4"/>
    <w:rsid w:val="00CF00F3"/>
    <w:rsid w:val="00CF0A26"/>
    <w:rsid w:val="00CF108F"/>
    <w:rsid w:val="00CF3909"/>
    <w:rsid w:val="00CF41AD"/>
    <w:rsid w:val="00D01143"/>
    <w:rsid w:val="00D01B6A"/>
    <w:rsid w:val="00D028B9"/>
    <w:rsid w:val="00D04776"/>
    <w:rsid w:val="00D04A77"/>
    <w:rsid w:val="00D06789"/>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64449"/>
    <w:rsid w:val="00D65A5A"/>
    <w:rsid w:val="00D7048B"/>
    <w:rsid w:val="00D70E26"/>
    <w:rsid w:val="00D70F96"/>
    <w:rsid w:val="00D71C84"/>
    <w:rsid w:val="00D75661"/>
    <w:rsid w:val="00D760CB"/>
    <w:rsid w:val="00D760DA"/>
    <w:rsid w:val="00D80666"/>
    <w:rsid w:val="00D80B03"/>
    <w:rsid w:val="00D81873"/>
    <w:rsid w:val="00D819D8"/>
    <w:rsid w:val="00D81F58"/>
    <w:rsid w:val="00D82637"/>
    <w:rsid w:val="00D836C7"/>
    <w:rsid w:val="00D849C7"/>
    <w:rsid w:val="00D84A3E"/>
    <w:rsid w:val="00D860AA"/>
    <w:rsid w:val="00D86722"/>
    <w:rsid w:val="00D86FCD"/>
    <w:rsid w:val="00D90E70"/>
    <w:rsid w:val="00D91FB4"/>
    <w:rsid w:val="00D95309"/>
    <w:rsid w:val="00DA090D"/>
    <w:rsid w:val="00DA1499"/>
    <w:rsid w:val="00DA4434"/>
    <w:rsid w:val="00DA5987"/>
    <w:rsid w:val="00DA7E0D"/>
    <w:rsid w:val="00DB003E"/>
    <w:rsid w:val="00DB12FF"/>
    <w:rsid w:val="00DB53C7"/>
    <w:rsid w:val="00DB6205"/>
    <w:rsid w:val="00DB6DDE"/>
    <w:rsid w:val="00DC3C9F"/>
    <w:rsid w:val="00DC4130"/>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E5B44"/>
    <w:rsid w:val="00DF01BB"/>
    <w:rsid w:val="00DF22B8"/>
    <w:rsid w:val="00DF2559"/>
    <w:rsid w:val="00DF2AB7"/>
    <w:rsid w:val="00DF394B"/>
    <w:rsid w:val="00DF3A7D"/>
    <w:rsid w:val="00DF538D"/>
    <w:rsid w:val="00E01E38"/>
    <w:rsid w:val="00E024AF"/>
    <w:rsid w:val="00E0250D"/>
    <w:rsid w:val="00E02B0A"/>
    <w:rsid w:val="00E034E4"/>
    <w:rsid w:val="00E03791"/>
    <w:rsid w:val="00E056FC"/>
    <w:rsid w:val="00E05930"/>
    <w:rsid w:val="00E06F6F"/>
    <w:rsid w:val="00E07123"/>
    <w:rsid w:val="00E077A4"/>
    <w:rsid w:val="00E1449B"/>
    <w:rsid w:val="00E150BB"/>
    <w:rsid w:val="00E160BC"/>
    <w:rsid w:val="00E16742"/>
    <w:rsid w:val="00E23074"/>
    <w:rsid w:val="00E230E6"/>
    <w:rsid w:val="00E257AE"/>
    <w:rsid w:val="00E30B38"/>
    <w:rsid w:val="00E31E7F"/>
    <w:rsid w:val="00E32FFC"/>
    <w:rsid w:val="00E34BF6"/>
    <w:rsid w:val="00E36A3B"/>
    <w:rsid w:val="00E3701B"/>
    <w:rsid w:val="00E42FD5"/>
    <w:rsid w:val="00E44435"/>
    <w:rsid w:val="00E45E1A"/>
    <w:rsid w:val="00E46401"/>
    <w:rsid w:val="00E4679E"/>
    <w:rsid w:val="00E530BE"/>
    <w:rsid w:val="00E532B8"/>
    <w:rsid w:val="00E60178"/>
    <w:rsid w:val="00E60455"/>
    <w:rsid w:val="00E606B5"/>
    <w:rsid w:val="00E61AC8"/>
    <w:rsid w:val="00E702E4"/>
    <w:rsid w:val="00E70612"/>
    <w:rsid w:val="00E71BD8"/>
    <w:rsid w:val="00E71BE3"/>
    <w:rsid w:val="00E72D57"/>
    <w:rsid w:val="00E733E0"/>
    <w:rsid w:val="00E76118"/>
    <w:rsid w:val="00E76765"/>
    <w:rsid w:val="00E8209A"/>
    <w:rsid w:val="00E82491"/>
    <w:rsid w:val="00E92535"/>
    <w:rsid w:val="00E92EFB"/>
    <w:rsid w:val="00E9481B"/>
    <w:rsid w:val="00E948DD"/>
    <w:rsid w:val="00E94C67"/>
    <w:rsid w:val="00EA0424"/>
    <w:rsid w:val="00EA0E03"/>
    <w:rsid w:val="00EA1EAE"/>
    <w:rsid w:val="00EA3FA0"/>
    <w:rsid w:val="00EA450B"/>
    <w:rsid w:val="00EA510E"/>
    <w:rsid w:val="00EA65A9"/>
    <w:rsid w:val="00EA7B87"/>
    <w:rsid w:val="00EB4E3A"/>
    <w:rsid w:val="00EC1F64"/>
    <w:rsid w:val="00EC45CD"/>
    <w:rsid w:val="00EC54AE"/>
    <w:rsid w:val="00EC5EE2"/>
    <w:rsid w:val="00EC7493"/>
    <w:rsid w:val="00EC7553"/>
    <w:rsid w:val="00ED0B7E"/>
    <w:rsid w:val="00ED5099"/>
    <w:rsid w:val="00ED5BCC"/>
    <w:rsid w:val="00ED69F1"/>
    <w:rsid w:val="00EE25D3"/>
    <w:rsid w:val="00EE7E4F"/>
    <w:rsid w:val="00EF1E1B"/>
    <w:rsid w:val="00EF50FE"/>
    <w:rsid w:val="00EF5343"/>
    <w:rsid w:val="00EF53F0"/>
    <w:rsid w:val="00EF7DC8"/>
    <w:rsid w:val="00F02170"/>
    <w:rsid w:val="00F03FBF"/>
    <w:rsid w:val="00F040C0"/>
    <w:rsid w:val="00F041B3"/>
    <w:rsid w:val="00F0445C"/>
    <w:rsid w:val="00F0511B"/>
    <w:rsid w:val="00F06565"/>
    <w:rsid w:val="00F1034C"/>
    <w:rsid w:val="00F10E65"/>
    <w:rsid w:val="00F127BD"/>
    <w:rsid w:val="00F16948"/>
    <w:rsid w:val="00F2436A"/>
    <w:rsid w:val="00F24A42"/>
    <w:rsid w:val="00F25F06"/>
    <w:rsid w:val="00F271AC"/>
    <w:rsid w:val="00F2767A"/>
    <w:rsid w:val="00F30739"/>
    <w:rsid w:val="00F31C25"/>
    <w:rsid w:val="00F3376A"/>
    <w:rsid w:val="00F4105D"/>
    <w:rsid w:val="00F4127E"/>
    <w:rsid w:val="00F419A1"/>
    <w:rsid w:val="00F439CF"/>
    <w:rsid w:val="00F46DD7"/>
    <w:rsid w:val="00F47AF9"/>
    <w:rsid w:val="00F51A72"/>
    <w:rsid w:val="00F54313"/>
    <w:rsid w:val="00F56909"/>
    <w:rsid w:val="00F56910"/>
    <w:rsid w:val="00F56B3D"/>
    <w:rsid w:val="00F56BAF"/>
    <w:rsid w:val="00F57A27"/>
    <w:rsid w:val="00F60533"/>
    <w:rsid w:val="00F62087"/>
    <w:rsid w:val="00F62A01"/>
    <w:rsid w:val="00F65B18"/>
    <w:rsid w:val="00F65F6E"/>
    <w:rsid w:val="00F664B3"/>
    <w:rsid w:val="00F67C85"/>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258C"/>
    <w:rsid w:val="00FB3139"/>
    <w:rsid w:val="00FB3860"/>
    <w:rsid w:val="00FB3FC6"/>
    <w:rsid w:val="00FB678B"/>
    <w:rsid w:val="00FC33B6"/>
    <w:rsid w:val="00FC3E00"/>
    <w:rsid w:val="00FC5AD9"/>
    <w:rsid w:val="00FD1288"/>
    <w:rsid w:val="00FD1B37"/>
    <w:rsid w:val="00FD5AF5"/>
    <w:rsid w:val="00FD6654"/>
    <w:rsid w:val="00FD67D9"/>
    <w:rsid w:val="00FD6F15"/>
    <w:rsid w:val="00FD717A"/>
    <w:rsid w:val="00FD71CD"/>
    <w:rsid w:val="00FE0A8C"/>
    <w:rsid w:val="00FE0A93"/>
    <w:rsid w:val="00FE3E71"/>
    <w:rsid w:val="00FF086B"/>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6592"/>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97205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link w:val="ListeParagrafChar"/>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Char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aliases w:val="Tablo Biçimi"/>
    <w:basedOn w:val="NormalTablo"/>
    <w:uiPriority w:val="3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paragraph" w:customStyle="1" w:styleId="OzetGovde">
    <w:name w:val="OzetGovde"/>
    <w:basedOn w:val="Normal"/>
    <w:link w:val="OzetGovdeChar"/>
    <w:qFormat/>
    <w:rsid w:val="0097205F"/>
    <w:pPr>
      <w:spacing w:after="120" w:line="240" w:lineRule="auto"/>
      <w:jc w:val="both"/>
    </w:pPr>
    <w:rPr>
      <w:color w:val="000000" w:themeColor="text1"/>
      <w:sz w:val="16"/>
      <w:szCs w:val="18"/>
    </w:rPr>
  </w:style>
  <w:style w:type="character" w:customStyle="1" w:styleId="OzetGovdeChar">
    <w:name w:val="OzetGovde Char"/>
    <w:basedOn w:val="VarsaylanParagrafYazTipi"/>
    <w:link w:val="OzetGovde"/>
    <w:rsid w:val="0097205F"/>
    <w:rPr>
      <w:color w:val="000000" w:themeColor="text1"/>
      <w:sz w:val="16"/>
      <w:szCs w:val="18"/>
    </w:rPr>
  </w:style>
  <w:style w:type="paragraph" w:customStyle="1" w:styleId="AnaMetin">
    <w:name w:val="AnaMetin"/>
    <w:basedOn w:val="Normal"/>
    <w:link w:val="AnaMetinChar"/>
    <w:qFormat/>
    <w:rsid w:val="0097205F"/>
    <w:pPr>
      <w:tabs>
        <w:tab w:val="left" w:pos="2688"/>
      </w:tabs>
      <w:spacing w:before="60" w:after="60" w:line="240" w:lineRule="auto"/>
      <w:ind w:firstLine="284"/>
      <w:jc w:val="both"/>
    </w:pPr>
    <w:rPr>
      <w:sz w:val="18"/>
      <w:szCs w:val="18"/>
    </w:rPr>
  </w:style>
  <w:style w:type="character" w:customStyle="1" w:styleId="AnaMetinChar">
    <w:name w:val="AnaMetin Char"/>
    <w:basedOn w:val="VarsaylanParagrafYazTipi"/>
    <w:link w:val="AnaMetin"/>
    <w:rsid w:val="0097205F"/>
    <w:rPr>
      <w:sz w:val="18"/>
      <w:szCs w:val="18"/>
    </w:rPr>
  </w:style>
  <w:style w:type="paragraph" w:customStyle="1" w:styleId="1AltBaslik">
    <w:name w:val="1. AltBaslik"/>
    <w:basedOn w:val="Normal"/>
    <w:link w:val="1AltBaslikChar"/>
    <w:qFormat/>
    <w:rsid w:val="0097205F"/>
    <w:pPr>
      <w:tabs>
        <w:tab w:val="left" w:pos="2688"/>
      </w:tabs>
      <w:spacing w:before="160" w:after="0" w:line="259" w:lineRule="auto"/>
    </w:pPr>
    <w:rPr>
      <w:b/>
      <w:sz w:val="20"/>
    </w:rPr>
  </w:style>
  <w:style w:type="paragraph" w:customStyle="1" w:styleId="2AltBaslik">
    <w:name w:val="2. AltBaslik"/>
    <w:basedOn w:val="Normal"/>
    <w:next w:val="AnaMetin"/>
    <w:link w:val="2AltBaslikChar"/>
    <w:qFormat/>
    <w:rsid w:val="0097205F"/>
    <w:pPr>
      <w:tabs>
        <w:tab w:val="left" w:pos="2688"/>
      </w:tabs>
      <w:spacing w:before="160" w:after="0" w:line="259" w:lineRule="auto"/>
    </w:pPr>
    <w:rPr>
      <w:b/>
      <w:sz w:val="18"/>
    </w:rPr>
  </w:style>
  <w:style w:type="character" w:customStyle="1" w:styleId="1AltBaslikChar">
    <w:name w:val="1. AltBaslik Char"/>
    <w:basedOn w:val="VarsaylanParagrafYazTipi"/>
    <w:link w:val="1AltBaslik"/>
    <w:rsid w:val="0097205F"/>
    <w:rPr>
      <w:b/>
      <w:sz w:val="20"/>
    </w:rPr>
  </w:style>
  <w:style w:type="character" w:customStyle="1" w:styleId="2AltBaslikChar">
    <w:name w:val="2. AltBaslik Char"/>
    <w:basedOn w:val="VarsaylanParagrafYazTipi"/>
    <w:link w:val="2AltBaslik"/>
    <w:rsid w:val="0097205F"/>
    <w:rPr>
      <w:b/>
      <w:sz w:val="18"/>
    </w:rPr>
  </w:style>
  <w:style w:type="character" w:customStyle="1" w:styleId="ListeParagrafChar">
    <w:name w:val="Liste Paragraf Char"/>
    <w:basedOn w:val="VarsaylanParagrafYazTipi"/>
    <w:link w:val="ListeParagraf"/>
    <w:uiPriority w:val="34"/>
    <w:rsid w:val="0097205F"/>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97205F"/>
    <w:rPr>
      <w:rFonts w:asciiTheme="majorHAnsi" w:eastAsiaTheme="majorEastAsia" w:hAnsiTheme="majorHAnsi" w:cstheme="majorBidi"/>
      <w:color w:val="243F60" w:themeColor="accent1" w:themeShade="7F"/>
      <w:sz w:val="24"/>
      <w:szCs w:val="24"/>
    </w:rPr>
  </w:style>
  <w:style w:type="paragraph" w:customStyle="1" w:styleId="ExtAbstBaslik">
    <w:name w:val="ExtAbstBaslik"/>
    <w:basedOn w:val="Normal"/>
    <w:link w:val="ExtAbstBaslikChar"/>
    <w:qFormat/>
    <w:rsid w:val="0097205F"/>
    <w:pPr>
      <w:tabs>
        <w:tab w:val="left" w:pos="2688"/>
      </w:tabs>
      <w:spacing w:after="160" w:line="259" w:lineRule="auto"/>
      <w:jc w:val="center"/>
    </w:pPr>
    <w:rPr>
      <w:b/>
      <w:bCs/>
    </w:rPr>
  </w:style>
  <w:style w:type="paragraph" w:customStyle="1" w:styleId="ExtAbsGovde">
    <w:name w:val="ExtAbsGovde"/>
    <w:basedOn w:val="Default"/>
    <w:link w:val="ExtAbsGovdeChar"/>
    <w:qFormat/>
    <w:rsid w:val="0097205F"/>
    <w:pPr>
      <w:spacing w:after="120"/>
      <w:ind w:firstLine="284"/>
      <w:jc w:val="both"/>
    </w:pPr>
    <w:rPr>
      <w:sz w:val="18"/>
      <w:szCs w:val="18"/>
    </w:rPr>
  </w:style>
  <w:style w:type="character" w:customStyle="1" w:styleId="ExtAbstBaslikChar">
    <w:name w:val="ExtAbstBaslik Char"/>
    <w:basedOn w:val="VarsaylanParagrafYazTipi"/>
    <w:link w:val="ExtAbstBaslik"/>
    <w:rsid w:val="0097205F"/>
    <w:rPr>
      <w:b/>
      <w:bCs/>
    </w:rPr>
  </w:style>
  <w:style w:type="character" w:customStyle="1" w:styleId="ExtAbsGovdeChar">
    <w:name w:val="ExtAbsGovde Char"/>
    <w:basedOn w:val="VarsaylanParagrafYazTipi"/>
    <w:link w:val="ExtAbsGovde"/>
    <w:rsid w:val="0097205F"/>
    <w:rPr>
      <w:rFonts w:ascii="Times New Roman" w:hAnsi="Times New Roman" w:cs="Times New Roman"/>
      <w:color w:val="000000"/>
      <w:sz w:val="18"/>
      <w:szCs w:val="18"/>
    </w:rPr>
  </w:style>
  <w:style w:type="character" w:styleId="AklamaBavurusu">
    <w:name w:val="annotation reference"/>
    <w:basedOn w:val="VarsaylanParagrafYazTipi"/>
    <w:uiPriority w:val="99"/>
    <w:semiHidden/>
    <w:unhideWhenUsed/>
    <w:rsid w:val="000A1DF6"/>
    <w:rPr>
      <w:sz w:val="16"/>
      <w:szCs w:val="16"/>
    </w:rPr>
  </w:style>
  <w:style w:type="paragraph" w:styleId="AklamaKonusu">
    <w:name w:val="annotation subject"/>
    <w:basedOn w:val="AklamaMetni"/>
    <w:next w:val="AklamaMetni"/>
    <w:link w:val="AklamaKonusuChar"/>
    <w:uiPriority w:val="99"/>
    <w:semiHidden/>
    <w:unhideWhenUsed/>
    <w:rsid w:val="000A1DF6"/>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0A1DF6"/>
    <w:rPr>
      <w:rFonts w:ascii="Calibri" w:eastAsia="Calibri" w:hAnsi="Calibri" w:cs="Times New Roman"/>
      <w:b/>
      <w:bCs/>
      <w:sz w:val="20"/>
      <w:szCs w:val="20"/>
    </w:rPr>
  </w:style>
  <w:style w:type="paragraph" w:styleId="Dzeltme">
    <w:name w:val="Revision"/>
    <w:hidden/>
    <w:uiPriority w:val="99"/>
    <w:semiHidden/>
    <w:rsid w:val="00FF086B"/>
    <w:pPr>
      <w:spacing w:after="0" w:line="240" w:lineRule="auto"/>
    </w:pPr>
  </w:style>
  <w:style w:type="paragraph" w:styleId="GvdeMetni">
    <w:name w:val="Body Text"/>
    <w:basedOn w:val="Normal"/>
    <w:link w:val="GvdeMetniChar"/>
    <w:rsid w:val="00554CF3"/>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554CF3"/>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454640351">
      <w:bodyDiv w:val="1"/>
      <w:marLeft w:val="0"/>
      <w:marRight w:val="0"/>
      <w:marTop w:val="0"/>
      <w:marBottom w:val="0"/>
      <w:divBdr>
        <w:top w:val="none" w:sz="0" w:space="0" w:color="auto"/>
        <w:left w:val="none" w:sz="0" w:space="0" w:color="auto"/>
        <w:bottom w:val="none" w:sz="0" w:space="0" w:color="auto"/>
        <w:right w:val="none" w:sz="0" w:space="0" w:color="auto"/>
      </w:divBdr>
      <w:divsChild>
        <w:div w:id="331446588">
          <w:marLeft w:val="547"/>
          <w:marRight w:val="0"/>
          <w:marTop w:val="0"/>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11481933">
      <w:bodyDiv w:val="1"/>
      <w:marLeft w:val="0"/>
      <w:marRight w:val="0"/>
      <w:marTop w:val="0"/>
      <w:marBottom w:val="0"/>
      <w:divBdr>
        <w:top w:val="none" w:sz="0" w:space="0" w:color="auto"/>
        <w:left w:val="none" w:sz="0" w:space="0" w:color="auto"/>
        <w:bottom w:val="none" w:sz="0" w:space="0" w:color="auto"/>
        <w:right w:val="none" w:sz="0" w:space="0" w:color="auto"/>
      </w:divBdr>
      <w:divsChild>
        <w:div w:id="1179659875">
          <w:marLeft w:val="547"/>
          <w:marRight w:val="0"/>
          <w:marTop w:val="0"/>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11526141">
      <w:bodyDiv w:val="1"/>
      <w:marLeft w:val="0"/>
      <w:marRight w:val="0"/>
      <w:marTop w:val="0"/>
      <w:marBottom w:val="0"/>
      <w:divBdr>
        <w:top w:val="none" w:sz="0" w:space="0" w:color="auto"/>
        <w:left w:val="none" w:sz="0" w:space="0" w:color="auto"/>
        <w:bottom w:val="none" w:sz="0" w:space="0" w:color="auto"/>
        <w:right w:val="none" w:sz="0" w:space="0" w:color="auto"/>
      </w:divBdr>
      <w:divsChild>
        <w:div w:id="331448201">
          <w:marLeft w:val="547"/>
          <w:marRight w:val="0"/>
          <w:marTop w:val="0"/>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913274152">
      <w:bodyDiv w:val="1"/>
      <w:marLeft w:val="0"/>
      <w:marRight w:val="0"/>
      <w:marTop w:val="0"/>
      <w:marBottom w:val="0"/>
      <w:divBdr>
        <w:top w:val="none" w:sz="0" w:space="0" w:color="auto"/>
        <w:left w:val="none" w:sz="0" w:space="0" w:color="auto"/>
        <w:bottom w:val="none" w:sz="0" w:space="0" w:color="auto"/>
        <w:right w:val="none" w:sz="0" w:space="0" w:color="auto"/>
      </w:divBdr>
      <w:divsChild>
        <w:div w:id="2093163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ekoguz@yyu.edu.tr" TargetMode="External"/><Relationship Id="rId2" Type="http://schemas.openxmlformats.org/officeDocument/2006/relationships/hyperlink" Target="https://orcid.org/1234-1234-1234-1234" TargetMode="External"/><Relationship Id="rId1" Type="http://schemas.openxmlformats.org/officeDocument/2006/relationships/hyperlink" Target="mailto:mustafatuysuz@yyu.edu.tr" TargetMode="External"/><Relationship Id="rId4" Type="http://schemas.openxmlformats.org/officeDocument/2006/relationships/hyperlink" Target="https://orcid.org/1234-1234-1234-123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EF6AF-51C7-4F18-B7AD-9E9B3C2A1BAB}" type="doc">
      <dgm:prSet loTypeId="urn:microsoft.com/office/officeart/2005/8/layout/hierarchy2" loCatId="hierarchy" qsTypeId="urn:microsoft.com/office/officeart/2005/8/quickstyle/3d1" qsCatId="3D" csTypeId="urn:microsoft.com/office/officeart/2005/8/colors/accent3_1" csCatId="accent3" phldr="1"/>
      <dgm:spPr/>
      <dgm:t>
        <a:bodyPr/>
        <a:lstStyle/>
        <a:p>
          <a:endParaRPr lang="tr-TR"/>
        </a:p>
      </dgm:t>
    </dgm:pt>
    <dgm:pt modelId="{7AF23FE8-A896-4907-BE4E-4D12C107714D}">
      <dgm:prSet phldrT="[Metin]" custT="1"/>
      <dgm:spPr/>
      <dgm:t>
        <a:bodyPr/>
        <a:lstStyle/>
        <a:p>
          <a:r>
            <a:rPr lang="tr-TR" sz="900" b="0">
              <a:latin typeface="Times New Roman" panose="02020603050405020304" pitchFamily="18" charset="0"/>
              <a:cs typeface="Times New Roman" panose="02020603050405020304" pitchFamily="18" charset="0"/>
            </a:rPr>
            <a:t>Öğretmenlerin Ders Kitabı Etkinliklerini Uygulama Düzeyi</a:t>
          </a:r>
        </a:p>
      </dgm:t>
    </dgm:pt>
    <dgm:pt modelId="{770463FA-2D34-4C64-A300-A0A6168322E6}" type="parTrans" cxnId="{E7077064-A69F-47A9-B3AB-0E5609D67A07}">
      <dgm:prSet/>
      <dgm:spPr/>
      <dgm:t>
        <a:bodyPr/>
        <a:lstStyle/>
        <a:p>
          <a:endParaRPr lang="tr-TR" sz="900"/>
        </a:p>
      </dgm:t>
    </dgm:pt>
    <dgm:pt modelId="{0FE0840D-54FA-43E3-AF3C-475807944682}" type="sibTrans" cxnId="{E7077064-A69F-47A9-B3AB-0E5609D67A07}">
      <dgm:prSet/>
      <dgm:spPr/>
      <dgm:t>
        <a:bodyPr/>
        <a:lstStyle/>
        <a:p>
          <a:endParaRPr lang="tr-TR" sz="900"/>
        </a:p>
      </dgm:t>
    </dgm:pt>
    <dgm:pt modelId="{FCC09D00-3CC2-4D98-817D-E854AB31374D}" type="asst">
      <dgm:prSet phldrT="[Metin]" custT="1"/>
      <dgm:spPr/>
      <dgm:t>
        <a:bodyPr/>
        <a:lstStyle/>
        <a:p>
          <a:r>
            <a:rPr lang="tr-TR" sz="900">
              <a:latin typeface="Times New Roman" panose="02020603050405020304" pitchFamily="18" charset="0"/>
              <a:cs typeface="Times New Roman" panose="02020603050405020304" pitchFamily="18" charset="0"/>
            </a:rPr>
            <a:t>Öğretmenlerin Derslerinde Ders Kitabı Etkinliklerini Uygulaması</a:t>
          </a:r>
        </a:p>
      </dgm:t>
    </dgm:pt>
    <dgm:pt modelId="{B5521B59-C267-4DC2-8E53-E91E248C0AF6}" type="parTrans" cxnId="{E57DECA9-A156-4294-B579-324F37F8BE1B}">
      <dgm:prSet custT="1"/>
      <dgm:spPr/>
      <dgm:t>
        <a:bodyPr/>
        <a:lstStyle/>
        <a:p>
          <a:endParaRPr lang="tr-TR" sz="900">
            <a:latin typeface="Times New Roman" panose="02020603050405020304" pitchFamily="18" charset="0"/>
            <a:cs typeface="Times New Roman" panose="02020603050405020304" pitchFamily="18" charset="0"/>
          </a:endParaRPr>
        </a:p>
      </dgm:t>
    </dgm:pt>
    <dgm:pt modelId="{B85543EE-3841-407B-A99D-22132E086529}" type="sibTrans" cxnId="{E57DECA9-A156-4294-B579-324F37F8BE1B}">
      <dgm:prSet/>
      <dgm:spPr/>
      <dgm:t>
        <a:bodyPr/>
        <a:lstStyle/>
        <a:p>
          <a:endParaRPr lang="tr-TR" sz="900"/>
        </a:p>
      </dgm:t>
    </dgm:pt>
    <dgm:pt modelId="{2520D858-896A-439E-B7D7-03B8D39659C6}" type="asst">
      <dgm:prSet phldrT="[Metin]" custT="1"/>
      <dgm:spPr/>
      <dgm:t>
        <a:bodyPr/>
        <a:lstStyle/>
        <a:p>
          <a:r>
            <a:rPr lang="tr-TR" sz="900">
              <a:latin typeface="Times New Roman" panose="02020603050405020304" pitchFamily="18" charset="0"/>
              <a:cs typeface="Times New Roman" panose="02020603050405020304" pitchFamily="18" charset="0"/>
            </a:rPr>
            <a:t>Öğretmenlerin etkinlikleri Uygulamada Kendini Alan Bilgisi Olarak Yeterli Bulma Düzeyi</a:t>
          </a:r>
        </a:p>
      </dgm:t>
    </dgm:pt>
    <dgm:pt modelId="{3843B122-E1FD-4D31-B037-ECC2ACDEB11F}" type="parTrans" cxnId="{DAA6F271-437B-414F-947F-3F30164F0007}">
      <dgm:prSet custT="1"/>
      <dgm:spPr/>
      <dgm:t>
        <a:bodyPr/>
        <a:lstStyle/>
        <a:p>
          <a:endParaRPr lang="tr-TR" sz="900">
            <a:latin typeface="Times New Roman" panose="02020603050405020304" pitchFamily="18" charset="0"/>
            <a:cs typeface="Times New Roman" panose="02020603050405020304" pitchFamily="18" charset="0"/>
          </a:endParaRPr>
        </a:p>
      </dgm:t>
    </dgm:pt>
    <dgm:pt modelId="{56C93FCB-2093-45FA-8D13-2E48A7F0B5D5}" type="sibTrans" cxnId="{DAA6F271-437B-414F-947F-3F30164F0007}">
      <dgm:prSet/>
      <dgm:spPr/>
      <dgm:t>
        <a:bodyPr/>
        <a:lstStyle/>
        <a:p>
          <a:endParaRPr lang="tr-TR" sz="900"/>
        </a:p>
      </dgm:t>
    </dgm:pt>
    <dgm:pt modelId="{6730366A-5AE3-461D-8757-BB4736C257F2}" type="asst">
      <dgm:prSet phldrT="[Metin]" custT="1"/>
      <dgm:spPr/>
      <dgm:t>
        <a:bodyPr/>
        <a:lstStyle/>
        <a:p>
          <a:r>
            <a:rPr lang="tr-TR" sz="900">
              <a:latin typeface="Times New Roman" panose="02020603050405020304" pitchFamily="18" charset="0"/>
              <a:cs typeface="Times New Roman" panose="02020603050405020304" pitchFamily="18" charset="0"/>
            </a:rPr>
            <a:t>Uyguluyor</a:t>
          </a:r>
        </a:p>
      </dgm:t>
    </dgm:pt>
    <dgm:pt modelId="{1C1976A1-BBBD-422B-B8D5-804896E292E8}" type="parTrans" cxnId="{8E2D53B1-9550-40F2-AFE6-0F7DDEE30874}">
      <dgm:prSet custT="1"/>
      <dgm:spPr/>
      <dgm:t>
        <a:bodyPr/>
        <a:lstStyle/>
        <a:p>
          <a:endParaRPr lang="tr-TR" sz="900">
            <a:latin typeface="Times New Roman" panose="02020603050405020304" pitchFamily="18" charset="0"/>
            <a:cs typeface="Times New Roman" panose="02020603050405020304" pitchFamily="18" charset="0"/>
          </a:endParaRPr>
        </a:p>
      </dgm:t>
    </dgm:pt>
    <dgm:pt modelId="{B99BE731-BA0D-447F-B8E3-0D09CFE5FDD0}" type="sibTrans" cxnId="{8E2D53B1-9550-40F2-AFE6-0F7DDEE30874}">
      <dgm:prSet/>
      <dgm:spPr/>
      <dgm:t>
        <a:bodyPr/>
        <a:lstStyle/>
        <a:p>
          <a:endParaRPr lang="tr-TR" sz="900"/>
        </a:p>
      </dgm:t>
    </dgm:pt>
    <dgm:pt modelId="{3AF711CC-8B1E-49DD-AD89-E6BD11461D26}" type="asst">
      <dgm:prSet phldrT="[Metin]" custT="1"/>
      <dgm:spPr/>
      <dgm:t>
        <a:bodyPr/>
        <a:lstStyle/>
        <a:p>
          <a:r>
            <a:rPr lang="tr-TR" sz="900">
              <a:latin typeface="Times New Roman" panose="02020603050405020304" pitchFamily="18" charset="0"/>
              <a:cs typeface="Times New Roman" panose="02020603050405020304" pitchFamily="18" charset="0"/>
            </a:rPr>
            <a:t>Bazen Uyguluyor</a:t>
          </a:r>
        </a:p>
      </dgm:t>
    </dgm:pt>
    <dgm:pt modelId="{2B30F905-190B-4828-8EC5-979DE9C678B9}" type="parTrans" cxnId="{8286360C-7A29-4E99-87A8-B60A13D2AED1}">
      <dgm:prSet custT="1"/>
      <dgm:spPr/>
      <dgm:t>
        <a:bodyPr/>
        <a:lstStyle/>
        <a:p>
          <a:endParaRPr lang="tr-TR" sz="900">
            <a:latin typeface="Times New Roman" panose="02020603050405020304" pitchFamily="18" charset="0"/>
            <a:cs typeface="Times New Roman" panose="02020603050405020304" pitchFamily="18" charset="0"/>
          </a:endParaRPr>
        </a:p>
      </dgm:t>
    </dgm:pt>
    <dgm:pt modelId="{ACEE2356-7CBC-4E30-9205-A6ABDD583CE7}" type="sibTrans" cxnId="{8286360C-7A29-4E99-87A8-B60A13D2AED1}">
      <dgm:prSet/>
      <dgm:spPr/>
      <dgm:t>
        <a:bodyPr/>
        <a:lstStyle/>
        <a:p>
          <a:endParaRPr lang="tr-TR" sz="900"/>
        </a:p>
      </dgm:t>
    </dgm:pt>
    <dgm:pt modelId="{1F62C6D1-D8F2-497D-825E-C71ACE63008C}" type="asst">
      <dgm:prSet phldrT="[Metin]" custT="1"/>
      <dgm:spPr/>
      <dgm:t>
        <a:bodyPr/>
        <a:lstStyle/>
        <a:p>
          <a:r>
            <a:rPr lang="tr-TR" sz="900">
              <a:latin typeface="Times New Roman" panose="02020603050405020304" pitchFamily="18" charset="0"/>
              <a:cs typeface="Times New Roman" panose="02020603050405020304" pitchFamily="18" charset="0"/>
            </a:rPr>
            <a:t>Uygulamıyor</a:t>
          </a:r>
        </a:p>
      </dgm:t>
    </dgm:pt>
    <dgm:pt modelId="{EAFAD051-81D9-4CDF-BCB1-574121F64593}" type="parTrans" cxnId="{B10C9216-8E96-4796-9883-A230B94A8AEB}">
      <dgm:prSet custT="1"/>
      <dgm:spPr/>
      <dgm:t>
        <a:bodyPr/>
        <a:lstStyle/>
        <a:p>
          <a:endParaRPr lang="tr-TR" sz="900">
            <a:latin typeface="Times New Roman" panose="02020603050405020304" pitchFamily="18" charset="0"/>
            <a:cs typeface="Times New Roman" panose="02020603050405020304" pitchFamily="18" charset="0"/>
          </a:endParaRPr>
        </a:p>
      </dgm:t>
    </dgm:pt>
    <dgm:pt modelId="{EA81BAF0-41AC-4DB2-9202-07800815AE15}" type="sibTrans" cxnId="{B10C9216-8E96-4796-9883-A230B94A8AEB}">
      <dgm:prSet/>
      <dgm:spPr/>
      <dgm:t>
        <a:bodyPr/>
        <a:lstStyle/>
        <a:p>
          <a:endParaRPr lang="tr-TR" sz="900"/>
        </a:p>
      </dgm:t>
    </dgm:pt>
    <dgm:pt modelId="{8F21A739-82FA-473B-8AF6-D99DD978FE66}" type="asst">
      <dgm:prSet phldrT="[Metin]" custT="1"/>
      <dgm:spPr/>
      <dgm:t>
        <a:bodyPr/>
        <a:lstStyle/>
        <a:p>
          <a:r>
            <a:rPr lang="tr-TR" sz="900">
              <a:latin typeface="Times New Roman" panose="02020603050405020304" pitchFamily="18" charset="0"/>
              <a:cs typeface="Times New Roman" panose="02020603050405020304" pitchFamily="18" charset="0"/>
            </a:rPr>
            <a:t>Öğretmenlerin Etkinlikleri Uygulamada Kendini Pedagojik Alan Bilgisi Olarak Yeterli Bulma Düzeyi</a:t>
          </a:r>
        </a:p>
      </dgm:t>
    </dgm:pt>
    <dgm:pt modelId="{69533DB5-E15E-4737-A43D-C6C54FAD45BF}" type="parTrans" cxnId="{4A0AC7DE-DB4C-4418-A919-DF2D1DF7A1A1}">
      <dgm:prSet custT="1"/>
      <dgm:spPr/>
      <dgm:t>
        <a:bodyPr/>
        <a:lstStyle/>
        <a:p>
          <a:endParaRPr lang="tr-TR" sz="900">
            <a:latin typeface="Times New Roman" panose="02020603050405020304" pitchFamily="18" charset="0"/>
            <a:cs typeface="Times New Roman" panose="02020603050405020304" pitchFamily="18" charset="0"/>
          </a:endParaRPr>
        </a:p>
      </dgm:t>
    </dgm:pt>
    <dgm:pt modelId="{837E39BB-521E-4DC7-B147-E6C0AEAB03B8}" type="sibTrans" cxnId="{4A0AC7DE-DB4C-4418-A919-DF2D1DF7A1A1}">
      <dgm:prSet/>
      <dgm:spPr/>
      <dgm:t>
        <a:bodyPr/>
        <a:lstStyle/>
        <a:p>
          <a:endParaRPr lang="tr-TR" sz="900"/>
        </a:p>
      </dgm:t>
    </dgm:pt>
    <dgm:pt modelId="{1BDF196F-02F7-4F38-8DFB-E572F379B326}" type="asst">
      <dgm:prSet phldrT="[Metin]" custT="1"/>
      <dgm:spPr/>
      <dgm:t>
        <a:bodyPr/>
        <a:lstStyle/>
        <a:p>
          <a:r>
            <a:rPr lang="tr-TR" sz="900">
              <a:latin typeface="Times New Roman" panose="02020603050405020304" pitchFamily="18" charset="0"/>
              <a:cs typeface="Times New Roman" panose="02020603050405020304" pitchFamily="18" charset="0"/>
            </a:rPr>
            <a:t>Yeterli</a:t>
          </a:r>
        </a:p>
      </dgm:t>
    </dgm:pt>
    <dgm:pt modelId="{37126BF7-865F-4BCF-AB97-B21A8C6A3BB2}" type="parTrans" cxnId="{6D42C6AB-E30A-4380-9E9B-760042B16284}">
      <dgm:prSet custT="1"/>
      <dgm:spPr/>
      <dgm:t>
        <a:bodyPr/>
        <a:lstStyle/>
        <a:p>
          <a:endParaRPr lang="tr-TR" sz="900">
            <a:latin typeface="Times New Roman" panose="02020603050405020304" pitchFamily="18" charset="0"/>
            <a:cs typeface="Times New Roman" panose="02020603050405020304" pitchFamily="18" charset="0"/>
          </a:endParaRPr>
        </a:p>
      </dgm:t>
    </dgm:pt>
    <dgm:pt modelId="{96E67E14-8F6B-4CA1-A78D-481610BEAB7C}" type="sibTrans" cxnId="{6D42C6AB-E30A-4380-9E9B-760042B16284}">
      <dgm:prSet/>
      <dgm:spPr/>
      <dgm:t>
        <a:bodyPr/>
        <a:lstStyle/>
        <a:p>
          <a:endParaRPr lang="tr-TR" sz="900"/>
        </a:p>
      </dgm:t>
    </dgm:pt>
    <dgm:pt modelId="{2E86099E-B6A0-4DC1-B3A3-1625F847F3A7}">
      <dgm:prSet custT="1"/>
      <dgm:spPr/>
      <dgm:t>
        <a:bodyPr/>
        <a:lstStyle/>
        <a:p>
          <a:r>
            <a:rPr lang="tr-TR" sz="900">
              <a:latin typeface="Times New Roman" panose="02020603050405020304" pitchFamily="18" charset="0"/>
              <a:cs typeface="Times New Roman" panose="02020603050405020304" pitchFamily="18" charset="0"/>
            </a:rPr>
            <a:t>Geliştirmeli</a:t>
          </a:r>
        </a:p>
      </dgm:t>
    </dgm:pt>
    <dgm:pt modelId="{C289C4AD-4F54-4966-9978-AD99A83CDAF2}" type="parTrans" cxnId="{3AE637C0-DFCE-482C-A5EC-60EBBBC1F492}">
      <dgm:prSet custT="1"/>
      <dgm:spPr/>
      <dgm:t>
        <a:bodyPr/>
        <a:lstStyle/>
        <a:p>
          <a:endParaRPr lang="tr-TR" sz="900">
            <a:latin typeface="Times New Roman" panose="02020603050405020304" pitchFamily="18" charset="0"/>
            <a:cs typeface="Times New Roman" panose="02020603050405020304" pitchFamily="18" charset="0"/>
          </a:endParaRPr>
        </a:p>
      </dgm:t>
    </dgm:pt>
    <dgm:pt modelId="{86211DF5-FF09-44A2-9D08-C4F7B04B1B1B}" type="sibTrans" cxnId="{3AE637C0-DFCE-482C-A5EC-60EBBBC1F492}">
      <dgm:prSet/>
      <dgm:spPr/>
      <dgm:t>
        <a:bodyPr/>
        <a:lstStyle/>
        <a:p>
          <a:endParaRPr lang="tr-TR" sz="900"/>
        </a:p>
      </dgm:t>
    </dgm:pt>
    <dgm:pt modelId="{2467CD31-6BCC-44FE-8771-518BFFB4EC77}">
      <dgm:prSet custT="1"/>
      <dgm:spPr/>
      <dgm:t>
        <a:bodyPr/>
        <a:lstStyle/>
        <a:p>
          <a:r>
            <a:rPr lang="tr-TR" sz="900">
              <a:latin typeface="Times New Roman" panose="02020603050405020304" pitchFamily="18" charset="0"/>
              <a:cs typeface="Times New Roman" panose="02020603050405020304" pitchFamily="18" charset="0"/>
            </a:rPr>
            <a:t>Yetersiz</a:t>
          </a:r>
        </a:p>
      </dgm:t>
    </dgm:pt>
    <dgm:pt modelId="{5682A307-CBE0-45CE-A8B5-ED275FD1C51E}" type="parTrans" cxnId="{C7AAC0B9-78D0-4237-858C-59AA0354D4D8}">
      <dgm:prSet custT="1"/>
      <dgm:spPr/>
      <dgm:t>
        <a:bodyPr/>
        <a:lstStyle/>
        <a:p>
          <a:endParaRPr lang="tr-TR" sz="900">
            <a:latin typeface="Times New Roman" panose="02020603050405020304" pitchFamily="18" charset="0"/>
            <a:cs typeface="Times New Roman" panose="02020603050405020304" pitchFamily="18" charset="0"/>
          </a:endParaRPr>
        </a:p>
      </dgm:t>
    </dgm:pt>
    <dgm:pt modelId="{9B24B8D3-7DF4-4A1F-92C2-72203015750E}" type="sibTrans" cxnId="{C7AAC0B9-78D0-4237-858C-59AA0354D4D8}">
      <dgm:prSet/>
      <dgm:spPr/>
      <dgm:t>
        <a:bodyPr/>
        <a:lstStyle/>
        <a:p>
          <a:endParaRPr lang="tr-TR" sz="900"/>
        </a:p>
      </dgm:t>
    </dgm:pt>
    <dgm:pt modelId="{A5A680C1-EC11-476B-9577-928FC352E660}" type="asst">
      <dgm:prSet phldrT="[Metin]" custT="1"/>
      <dgm:spPr/>
      <dgm:t>
        <a:bodyPr/>
        <a:lstStyle/>
        <a:p>
          <a:r>
            <a:rPr lang="tr-TR" sz="900">
              <a:latin typeface="Times New Roman" panose="02020603050405020304" pitchFamily="18" charset="0"/>
              <a:cs typeface="Times New Roman" panose="02020603050405020304" pitchFamily="18" charset="0"/>
            </a:rPr>
            <a:t>Yeterli</a:t>
          </a:r>
        </a:p>
      </dgm:t>
    </dgm:pt>
    <dgm:pt modelId="{43AFC51C-6FEB-4F42-9210-0583B174B1B2}" type="parTrans" cxnId="{82BA2941-E1A3-4961-86EF-9331D9264575}">
      <dgm:prSet custT="1"/>
      <dgm:spPr/>
      <dgm:t>
        <a:bodyPr/>
        <a:lstStyle/>
        <a:p>
          <a:endParaRPr lang="tr-TR" sz="900">
            <a:latin typeface="Times New Roman" panose="02020603050405020304" pitchFamily="18" charset="0"/>
            <a:cs typeface="Times New Roman" panose="02020603050405020304" pitchFamily="18" charset="0"/>
          </a:endParaRPr>
        </a:p>
      </dgm:t>
    </dgm:pt>
    <dgm:pt modelId="{8648632B-8301-405C-BCDB-E7E4027D898F}" type="sibTrans" cxnId="{82BA2941-E1A3-4961-86EF-9331D9264575}">
      <dgm:prSet/>
      <dgm:spPr/>
      <dgm:t>
        <a:bodyPr/>
        <a:lstStyle/>
        <a:p>
          <a:endParaRPr lang="tr-TR" sz="900"/>
        </a:p>
      </dgm:t>
    </dgm:pt>
    <dgm:pt modelId="{553AA8E6-5E57-415F-A7A2-C5B2EA0E5501}" type="asst">
      <dgm:prSet custT="1"/>
      <dgm:spPr/>
      <dgm:t>
        <a:bodyPr/>
        <a:lstStyle/>
        <a:p>
          <a:r>
            <a:rPr lang="tr-TR" sz="900">
              <a:latin typeface="Times New Roman" panose="02020603050405020304" pitchFamily="18" charset="0"/>
              <a:cs typeface="Times New Roman" panose="02020603050405020304" pitchFamily="18" charset="0"/>
            </a:rPr>
            <a:t>Ders Kitabı Etkinliklerini Uygularken Zorlanma Düzeyi</a:t>
          </a:r>
        </a:p>
      </dgm:t>
    </dgm:pt>
    <dgm:pt modelId="{E51F8964-E86E-4298-9336-6EE9FB597F0D}" type="parTrans" cxnId="{DB3597E9-8794-4D2C-8C65-D986A776D963}">
      <dgm:prSet custT="1"/>
      <dgm:spPr/>
      <dgm:t>
        <a:bodyPr/>
        <a:lstStyle/>
        <a:p>
          <a:endParaRPr lang="tr-TR" sz="900">
            <a:latin typeface="Times New Roman" panose="02020603050405020304" pitchFamily="18" charset="0"/>
            <a:cs typeface="Times New Roman" panose="02020603050405020304" pitchFamily="18" charset="0"/>
          </a:endParaRPr>
        </a:p>
      </dgm:t>
    </dgm:pt>
    <dgm:pt modelId="{C0D90A41-FCC5-4092-A31F-D5127C7EBDD1}" type="sibTrans" cxnId="{DB3597E9-8794-4D2C-8C65-D986A776D963}">
      <dgm:prSet/>
      <dgm:spPr/>
      <dgm:t>
        <a:bodyPr/>
        <a:lstStyle/>
        <a:p>
          <a:endParaRPr lang="tr-TR" sz="900"/>
        </a:p>
      </dgm:t>
    </dgm:pt>
    <dgm:pt modelId="{9DFFBCA4-0759-4EB5-95F0-4DABE2606A46}">
      <dgm:prSet custT="1"/>
      <dgm:spPr/>
      <dgm:t>
        <a:bodyPr/>
        <a:lstStyle/>
        <a:p>
          <a:r>
            <a:rPr lang="tr-TR" sz="900">
              <a:latin typeface="Times New Roman" panose="02020603050405020304" pitchFamily="18" charset="0"/>
              <a:cs typeface="Times New Roman" panose="02020603050405020304" pitchFamily="18" charset="0"/>
            </a:rPr>
            <a:t>Evet</a:t>
          </a:r>
        </a:p>
      </dgm:t>
    </dgm:pt>
    <dgm:pt modelId="{68BEE0E2-837D-499A-8089-4D135947E8E1}" type="parTrans" cxnId="{244CF97C-5836-4A8D-B472-37E11E637E26}">
      <dgm:prSet custT="1"/>
      <dgm:spPr/>
      <dgm:t>
        <a:bodyPr/>
        <a:lstStyle/>
        <a:p>
          <a:endParaRPr lang="tr-TR" sz="900">
            <a:latin typeface="Times New Roman" panose="02020603050405020304" pitchFamily="18" charset="0"/>
            <a:cs typeface="Times New Roman" panose="02020603050405020304" pitchFamily="18" charset="0"/>
          </a:endParaRPr>
        </a:p>
      </dgm:t>
    </dgm:pt>
    <dgm:pt modelId="{C78F47A9-998B-4F61-9980-541A51EE4CA1}" type="sibTrans" cxnId="{244CF97C-5836-4A8D-B472-37E11E637E26}">
      <dgm:prSet/>
      <dgm:spPr/>
      <dgm:t>
        <a:bodyPr/>
        <a:lstStyle/>
        <a:p>
          <a:endParaRPr lang="tr-TR" sz="900"/>
        </a:p>
      </dgm:t>
    </dgm:pt>
    <dgm:pt modelId="{8723070A-A0AD-43A6-BBD4-C23F1EE1BB56}">
      <dgm:prSet custT="1"/>
      <dgm:spPr/>
      <dgm:t>
        <a:bodyPr/>
        <a:lstStyle/>
        <a:p>
          <a:r>
            <a:rPr lang="tr-TR" sz="900">
              <a:latin typeface="Times New Roman" panose="02020603050405020304" pitchFamily="18" charset="0"/>
              <a:cs typeface="Times New Roman" panose="02020603050405020304" pitchFamily="18" charset="0"/>
            </a:rPr>
            <a:t>Hayır</a:t>
          </a:r>
        </a:p>
      </dgm:t>
    </dgm:pt>
    <dgm:pt modelId="{755BE9CD-C469-4950-8597-2B533715883E}" type="parTrans" cxnId="{4BE576D8-914D-460F-A6E4-1E2EB6AE8694}">
      <dgm:prSet custT="1"/>
      <dgm:spPr/>
      <dgm:t>
        <a:bodyPr/>
        <a:lstStyle/>
        <a:p>
          <a:endParaRPr lang="tr-TR" sz="900">
            <a:latin typeface="Times New Roman" panose="02020603050405020304" pitchFamily="18" charset="0"/>
            <a:cs typeface="Times New Roman" panose="02020603050405020304" pitchFamily="18" charset="0"/>
          </a:endParaRPr>
        </a:p>
      </dgm:t>
    </dgm:pt>
    <dgm:pt modelId="{A9DCB412-E069-44E5-B986-6BD0FD12549E}" type="sibTrans" cxnId="{4BE576D8-914D-460F-A6E4-1E2EB6AE8694}">
      <dgm:prSet/>
      <dgm:spPr/>
      <dgm:t>
        <a:bodyPr/>
        <a:lstStyle/>
        <a:p>
          <a:endParaRPr lang="tr-TR" sz="900"/>
        </a:p>
      </dgm:t>
    </dgm:pt>
    <dgm:pt modelId="{A59289AA-B47C-4A9A-8FE8-3EA69A769681}">
      <dgm:prSet custT="1"/>
      <dgm:spPr/>
      <dgm:t>
        <a:bodyPr/>
        <a:lstStyle/>
        <a:p>
          <a:r>
            <a:rPr lang="tr-TR" sz="900">
              <a:latin typeface="Times New Roman" panose="02020603050405020304" pitchFamily="18" charset="0"/>
              <a:cs typeface="Times New Roman" panose="02020603050405020304" pitchFamily="18" charset="0"/>
            </a:rPr>
            <a:t>Geliştirmeli</a:t>
          </a:r>
        </a:p>
      </dgm:t>
    </dgm:pt>
    <dgm:pt modelId="{1F118368-149D-42D5-B271-68CA02BFC42A}" type="parTrans" cxnId="{6AD59892-D2CA-4395-8330-DD37D93E8140}">
      <dgm:prSet custT="1"/>
      <dgm:spPr/>
      <dgm:t>
        <a:bodyPr/>
        <a:lstStyle/>
        <a:p>
          <a:endParaRPr lang="tr-TR" sz="900">
            <a:latin typeface="Times New Roman" panose="02020603050405020304" pitchFamily="18" charset="0"/>
            <a:cs typeface="Times New Roman" panose="02020603050405020304" pitchFamily="18" charset="0"/>
          </a:endParaRPr>
        </a:p>
      </dgm:t>
    </dgm:pt>
    <dgm:pt modelId="{95FF9455-14DB-412C-8362-66955081935E}" type="sibTrans" cxnId="{6AD59892-D2CA-4395-8330-DD37D93E8140}">
      <dgm:prSet/>
      <dgm:spPr/>
      <dgm:t>
        <a:bodyPr/>
        <a:lstStyle/>
        <a:p>
          <a:endParaRPr lang="tr-TR" sz="900"/>
        </a:p>
      </dgm:t>
    </dgm:pt>
    <dgm:pt modelId="{C3ECF9F8-8D19-4EC2-9BDE-16362A0F03B4}">
      <dgm:prSet custT="1"/>
      <dgm:spPr/>
      <dgm:t>
        <a:bodyPr/>
        <a:lstStyle/>
        <a:p>
          <a:r>
            <a:rPr lang="tr-TR" sz="900">
              <a:latin typeface="Times New Roman" panose="02020603050405020304" pitchFamily="18" charset="0"/>
              <a:cs typeface="Times New Roman" panose="02020603050405020304" pitchFamily="18" charset="0"/>
            </a:rPr>
            <a:t>Yetersiz</a:t>
          </a:r>
        </a:p>
      </dgm:t>
    </dgm:pt>
    <dgm:pt modelId="{20FC1D96-1B28-43E5-A725-03462ACA77E8}" type="parTrans" cxnId="{F1F14BBD-A7BA-47B8-8394-4AE83782D655}">
      <dgm:prSet custT="1"/>
      <dgm:spPr/>
      <dgm:t>
        <a:bodyPr/>
        <a:lstStyle/>
        <a:p>
          <a:endParaRPr lang="tr-TR" sz="900">
            <a:latin typeface="Times New Roman" panose="02020603050405020304" pitchFamily="18" charset="0"/>
            <a:cs typeface="Times New Roman" panose="02020603050405020304" pitchFamily="18" charset="0"/>
          </a:endParaRPr>
        </a:p>
      </dgm:t>
    </dgm:pt>
    <dgm:pt modelId="{B9D691E1-2CDF-4352-9B7B-7F85A0C856B6}" type="sibTrans" cxnId="{F1F14BBD-A7BA-47B8-8394-4AE83782D655}">
      <dgm:prSet/>
      <dgm:spPr/>
      <dgm:t>
        <a:bodyPr/>
        <a:lstStyle/>
        <a:p>
          <a:endParaRPr lang="tr-TR" sz="900"/>
        </a:p>
      </dgm:t>
    </dgm:pt>
    <dgm:pt modelId="{96029658-A088-424B-9B88-D3DB47A5678E}" type="pres">
      <dgm:prSet presAssocID="{19EEF6AF-51C7-4F18-B7AD-9E9B3C2A1BAB}" presName="diagram" presStyleCnt="0">
        <dgm:presLayoutVars>
          <dgm:chPref val="1"/>
          <dgm:dir/>
          <dgm:animOne val="branch"/>
          <dgm:animLvl val="lvl"/>
          <dgm:resizeHandles val="exact"/>
        </dgm:presLayoutVars>
      </dgm:prSet>
      <dgm:spPr/>
      <dgm:t>
        <a:bodyPr/>
        <a:lstStyle/>
        <a:p>
          <a:endParaRPr lang="tr-TR"/>
        </a:p>
      </dgm:t>
    </dgm:pt>
    <dgm:pt modelId="{E0F26AF8-E9FA-40EC-9DCA-15F4ED9EB0A5}" type="pres">
      <dgm:prSet presAssocID="{7AF23FE8-A896-4907-BE4E-4D12C107714D}" presName="root1" presStyleCnt="0"/>
      <dgm:spPr/>
    </dgm:pt>
    <dgm:pt modelId="{BF3554EC-1FF1-4079-B7B1-2F1BA08B54D2}" type="pres">
      <dgm:prSet presAssocID="{7AF23FE8-A896-4907-BE4E-4D12C107714D}" presName="LevelOneTextNode" presStyleLbl="node0" presStyleIdx="0" presStyleCnt="1" custScaleX="446069" custScaleY="398010">
        <dgm:presLayoutVars>
          <dgm:chPref val="3"/>
        </dgm:presLayoutVars>
      </dgm:prSet>
      <dgm:spPr/>
      <dgm:t>
        <a:bodyPr/>
        <a:lstStyle/>
        <a:p>
          <a:endParaRPr lang="tr-TR"/>
        </a:p>
      </dgm:t>
    </dgm:pt>
    <dgm:pt modelId="{FFD599EE-71EF-4B0F-946C-C428338CEF51}" type="pres">
      <dgm:prSet presAssocID="{7AF23FE8-A896-4907-BE4E-4D12C107714D}" presName="level2hierChild" presStyleCnt="0"/>
      <dgm:spPr/>
    </dgm:pt>
    <dgm:pt modelId="{0702F0F1-6BB5-4CE7-9D34-93AF330561DD}" type="pres">
      <dgm:prSet presAssocID="{B5521B59-C267-4DC2-8E53-E91E248C0AF6}" presName="conn2-1" presStyleLbl="parChTrans1D2" presStyleIdx="0" presStyleCnt="4"/>
      <dgm:spPr/>
      <dgm:t>
        <a:bodyPr/>
        <a:lstStyle/>
        <a:p>
          <a:endParaRPr lang="tr-TR"/>
        </a:p>
      </dgm:t>
    </dgm:pt>
    <dgm:pt modelId="{76DE5DCE-AF08-439D-94C1-EC19347CC432}" type="pres">
      <dgm:prSet presAssocID="{B5521B59-C267-4DC2-8E53-E91E248C0AF6}" presName="connTx" presStyleLbl="parChTrans1D2" presStyleIdx="0" presStyleCnt="4"/>
      <dgm:spPr/>
      <dgm:t>
        <a:bodyPr/>
        <a:lstStyle/>
        <a:p>
          <a:endParaRPr lang="tr-TR"/>
        </a:p>
      </dgm:t>
    </dgm:pt>
    <dgm:pt modelId="{26642BBE-9144-43C7-AEB0-35830062C2F7}" type="pres">
      <dgm:prSet presAssocID="{FCC09D00-3CC2-4D98-817D-E854AB31374D}" presName="root2" presStyleCnt="0"/>
      <dgm:spPr/>
    </dgm:pt>
    <dgm:pt modelId="{7CA90927-340F-43BE-83E3-F9F198928C01}" type="pres">
      <dgm:prSet presAssocID="{FCC09D00-3CC2-4D98-817D-E854AB31374D}" presName="LevelTwoTextNode" presStyleLbl="asst1" presStyleIdx="0" presStyleCnt="9" custScaleX="311976" custScaleY="241887">
        <dgm:presLayoutVars>
          <dgm:chPref val="3"/>
        </dgm:presLayoutVars>
      </dgm:prSet>
      <dgm:spPr/>
      <dgm:t>
        <a:bodyPr/>
        <a:lstStyle/>
        <a:p>
          <a:endParaRPr lang="tr-TR"/>
        </a:p>
      </dgm:t>
    </dgm:pt>
    <dgm:pt modelId="{34E29D0E-8E3B-4D95-8DC3-28C7C33222F7}" type="pres">
      <dgm:prSet presAssocID="{FCC09D00-3CC2-4D98-817D-E854AB31374D}" presName="level3hierChild" presStyleCnt="0"/>
      <dgm:spPr/>
    </dgm:pt>
    <dgm:pt modelId="{056033DD-3CF2-4A01-BC2E-ED96B38A764D}" type="pres">
      <dgm:prSet presAssocID="{1C1976A1-BBBD-422B-B8D5-804896E292E8}" presName="conn2-1" presStyleLbl="parChTrans1D3" presStyleIdx="0" presStyleCnt="11"/>
      <dgm:spPr/>
      <dgm:t>
        <a:bodyPr/>
        <a:lstStyle/>
        <a:p>
          <a:endParaRPr lang="tr-TR"/>
        </a:p>
      </dgm:t>
    </dgm:pt>
    <dgm:pt modelId="{C0047269-CC4F-4E23-89A2-A2A0D6846507}" type="pres">
      <dgm:prSet presAssocID="{1C1976A1-BBBD-422B-B8D5-804896E292E8}" presName="connTx" presStyleLbl="parChTrans1D3" presStyleIdx="0" presStyleCnt="11"/>
      <dgm:spPr/>
      <dgm:t>
        <a:bodyPr/>
        <a:lstStyle/>
        <a:p>
          <a:endParaRPr lang="tr-TR"/>
        </a:p>
      </dgm:t>
    </dgm:pt>
    <dgm:pt modelId="{26F09E61-F01B-4599-8AC3-07C970D4C0F7}" type="pres">
      <dgm:prSet presAssocID="{6730366A-5AE3-461D-8757-BB4736C257F2}" presName="root2" presStyleCnt="0"/>
      <dgm:spPr/>
    </dgm:pt>
    <dgm:pt modelId="{71AE98E3-4A00-4155-B97F-F75C3FFA8788}" type="pres">
      <dgm:prSet presAssocID="{6730366A-5AE3-461D-8757-BB4736C257F2}" presName="LevelTwoTextNode" presStyleLbl="asst1" presStyleIdx="1" presStyleCnt="9" custScaleX="317748">
        <dgm:presLayoutVars>
          <dgm:chPref val="3"/>
        </dgm:presLayoutVars>
      </dgm:prSet>
      <dgm:spPr/>
      <dgm:t>
        <a:bodyPr/>
        <a:lstStyle/>
        <a:p>
          <a:endParaRPr lang="tr-TR"/>
        </a:p>
      </dgm:t>
    </dgm:pt>
    <dgm:pt modelId="{EDD74596-3B03-48C2-AD12-DCDA6E1B45DB}" type="pres">
      <dgm:prSet presAssocID="{6730366A-5AE3-461D-8757-BB4736C257F2}" presName="level3hierChild" presStyleCnt="0"/>
      <dgm:spPr/>
    </dgm:pt>
    <dgm:pt modelId="{52E02BC7-F877-488E-B67D-478200C568E6}" type="pres">
      <dgm:prSet presAssocID="{2B30F905-190B-4828-8EC5-979DE9C678B9}" presName="conn2-1" presStyleLbl="parChTrans1D3" presStyleIdx="1" presStyleCnt="11"/>
      <dgm:spPr/>
      <dgm:t>
        <a:bodyPr/>
        <a:lstStyle/>
        <a:p>
          <a:endParaRPr lang="tr-TR"/>
        </a:p>
      </dgm:t>
    </dgm:pt>
    <dgm:pt modelId="{0013265B-1CB5-4AE8-9494-34B7CDE80F69}" type="pres">
      <dgm:prSet presAssocID="{2B30F905-190B-4828-8EC5-979DE9C678B9}" presName="connTx" presStyleLbl="parChTrans1D3" presStyleIdx="1" presStyleCnt="11"/>
      <dgm:spPr/>
      <dgm:t>
        <a:bodyPr/>
        <a:lstStyle/>
        <a:p>
          <a:endParaRPr lang="tr-TR"/>
        </a:p>
      </dgm:t>
    </dgm:pt>
    <dgm:pt modelId="{F36D64C3-B987-4FC0-9374-5C29D825CA3D}" type="pres">
      <dgm:prSet presAssocID="{3AF711CC-8B1E-49DD-AD89-E6BD11461D26}" presName="root2" presStyleCnt="0"/>
      <dgm:spPr/>
    </dgm:pt>
    <dgm:pt modelId="{2B6ACE47-A4EB-4FEA-BAA0-4C549F1D1A39}" type="pres">
      <dgm:prSet presAssocID="{3AF711CC-8B1E-49DD-AD89-E6BD11461D26}" presName="LevelTwoTextNode" presStyleLbl="asst1" presStyleIdx="2" presStyleCnt="9" custScaleX="317748">
        <dgm:presLayoutVars>
          <dgm:chPref val="3"/>
        </dgm:presLayoutVars>
      </dgm:prSet>
      <dgm:spPr/>
      <dgm:t>
        <a:bodyPr/>
        <a:lstStyle/>
        <a:p>
          <a:endParaRPr lang="tr-TR"/>
        </a:p>
      </dgm:t>
    </dgm:pt>
    <dgm:pt modelId="{0FA2FA73-3E4E-4F97-BEA5-ECEBB45EFA36}" type="pres">
      <dgm:prSet presAssocID="{3AF711CC-8B1E-49DD-AD89-E6BD11461D26}" presName="level3hierChild" presStyleCnt="0"/>
      <dgm:spPr/>
    </dgm:pt>
    <dgm:pt modelId="{1D2F7947-D2F3-4158-AAB9-5E24EF61B981}" type="pres">
      <dgm:prSet presAssocID="{EAFAD051-81D9-4CDF-BCB1-574121F64593}" presName="conn2-1" presStyleLbl="parChTrans1D3" presStyleIdx="2" presStyleCnt="11"/>
      <dgm:spPr/>
      <dgm:t>
        <a:bodyPr/>
        <a:lstStyle/>
        <a:p>
          <a:endParaRPr lang="tr-TR"/>
        </a:p>
      </dgm:t>
    </dgm:pt>
    <dgm:pt modelId="{2ED54A38-4E22-44AD-AAF9-8A7059C5E585}" type="pres">
      <dgm:prSet presAssocID="{EAFAD051-81D9-4CDF-BCB1-574121F64593}" presName="connTx" presStyleLbl="parChTrans1D3" presStyleIdx="2" presStyleCnt="11"/>
      <dgm:spPr/>
      <dgm:t>
        <a:bodyPr/>
        <a:lstStyle/>
        <a:p>
          <a:endParaRPr lang="tr-TR"/>
        </a:p>
      </dgm:t>
    </dgm:pt>
    <dgm:pt modelId="{BF37ED24-2754-40B2-B27E-F20F14B21349}" type="pres">
      <dgm:prSet presAssocID="{1F62C6D1-D8F2-497D-825E-C71ACE63008C}" presName="root2" presStyleCnt="0"/>
      <dgm:spPr/>
    </dgm:pt>
    <dgm:pt modelId="{385B2A2F-A5DE-4652-AD14-0AC0E7F7C326}" type="pres">
      <dgm:prSet presAssocID="{1F62C6D1-D8F2-497D-825E-C71ACE63008C}" presName="LevelTwoTextNode" presStyleLbl="asst1" presStyleIdx="3" presStyleCnt="9" custScaleX="317748" custScaleY="109597">
        <dgm:presLayoutVars>
          <dgm:chPref val="3"/>
        </dgm:presLayoutVars>
      </dgm:prSet>
      <dgm:spPr/>
      <dgm:t>
        <a:bodyPr/>
        <a:lstStyle/>
        <a:p>
          <a:endParaRPr lang="tr-TR"/>
        </a:p>
      </dgm:t>
    </dgm:pt>
    <dgm:pt modelId="{F8B93ABC-C5C7-4D2F-BC53-78D977932BF8}" type="pres">
      <dgm:prSet presAssocID="{1F62C6D1-D8F2-497D-825E-C71ACE63008C}" presName="level3hierChild" presStyleCnt="0"/>
      <dgm:spPr/>
    </dgm:pt>
    <dgm:pt modelId="{9CE95E87-B8A6-429E-9380-591114A1FDD6}" type="pres">
      <dgm:prSet presAssocID="{E51F8964-E86E-4298-9336-6EE9FB597F0D}" presName="conn2-1" presStyleLbl="parChTrans1D2" presStyleIdx="1" presStyleCnt="4"/>
      <dgm:spPr/>
      <dgm:t>
        <a:bodyPr/>
        <a:lstStyle/>
        <a:p>
          <a:endParaRPr lang="tr-TR"/>
        </a:p>
      </dgm:t>
    </dgm:pt>
    <dgm:pt modelId="{65F89C67-35F3-4346-87B1-459F04BA606B}" type="pres">
      <dgm:prSet presAssocID="{E51F8964-E86E-4298-9336-6EE9FB597F0D}" presName="connTx" presStyleLbl="parChTrans1D2" presStyleIdx="1" presStyleCnt="4"/>
      <dgm:spPr/>
      <dgm:t>
        <a:bodyPr/>
        <a:lstStyle/>
        <a:p>
          <a:endParaRPr lang="tr-TR"/>
        </a:p>
      </dgm:t>
    </dgm:pt>
    <dgm:pt modelId="{FB994D8F-AA1F-4697-8E5D-513BF0AFEBFA}" type="pres">
      <dgm:prSet presAssocID="{553AA8E6-5E57-415F-A7A2-C5B2EA0E5501}" presName="root2" presStyleCnt="0"/>
      <dgm:spPr/>
    </dgm:pt>
    <dgm:pt modelId="{110778F9-2CC7-45CC-80B4-7EC9827EE500}" type="pres">
      <dgm:prSet presAssocID="{553AA8E6-5E57-415F-A7A2-C5B2EA0E5501}" presName="LevelTwoTextNode" presStyleLbl="asst1" presStyleIdx="4" presStyleCnt="9" custScaleX="750650" custScaleY="163660">
        <dgm:presLayoutVars>
          <dgm:chPref val="3"/>
        </dgm:presLayoutVars>
      </dgm:prSet>
      <dgm:spPr/>
      <dgm:t>
        <a:bodyPr/>
        <a:lstStyle/>
        <a:p>
          <a:endParaRPr lang="tr-TR"/>
        </a:p>
      </dgm:t>
    </dgm:pt>
    <dgm:pt modelId="{43EF68AA-136C-45CC-BA81-520E79C90379}" type="pres">
      <dgm:prSet presAssocID="{553AA8E6-5E57-415F-A7A2-C5B2EA0E5501}" presName="level3hierChild" presStyleCnt="0"/>
      <dgm:spPr/>
    </dgm:pt>
    <dgm:pt modelId="{49C5BBAD-4A7E-427A-97A1-DDE6FE6A352F}" type="pres">
      <dgm:prSet presAssocID="{68BEE0E2-837D-499A-8089-4D135947E8E1}" presName="conn2-1" presStyleLbl="parChTrans1D3" presStyleIdx="3" presStyleCnt="11"/>
      <dgm:spPr/>
      <dgm:t>
        <a:bodyPr/>
        <a:lstStyle/>
        <a:p>
          <a:endParaRPr lang="tr-TR"/>
        </a:p>
      </dgm:t>
    </dgm:pt>
    <dgm:pt modelId="{9528DEF8-D7A7-4196-B582-E639F3B7615D}" type="pres">
      <dgm:prSet presAssocID="{68BEE0E2-837D-499A-8089-4D135947E8E1}" presName="connTx" presStyleLbl="parChTrans1D3" presStyleIdx="3" presStyleCnt="11"/>
      <dgm:spPr/>
      <dgm:t>
        <a:bodyPr/>
        <a:lstStyle/>
        <a:p>
          <a:endParaRPr lang="tr-TR"/>
        </a:p>
      </dgm:t>
    </dgm:pt>
    <dgm:pt modelId="{FF508729-1FC0-45BC-ABF9-E8BB8E56D0BD}" type="pres">
      <dgm:prSet presAssocID="{9DFFBCA4-0759-4EB5-95F0-4DABE2606A46}" presName="root2" presStyleCnt="0"/>
      <dgm:spPr/>
    </dgm:pt>
    <dgm:pt modelId="{0FCB207C-B698-4053-8287-2FFC29E9B9F9}" type="pres">
      <dgm:prSet presAssocID="{9DFFBCA4-0759-4EB5-95F0-4DABE2606A46}" presName="LevelTwoTextNode" presStyleLbl="node3" presStyleIdx="0" presStyleCnt="6" custScaleX="131702">
        <dgm:presLayoutVars>
          <dgm:chPref val="3"/>
        </dgm:presLayoutVars>
      </dgm:prSet>
      <dgm:spPr/>
      <dgm:t>
        <a:bodyPr/>
        <a:lstStyle/>
        <a:p>
          <a:endParaRPr lang="tr-TR"/>
        </a:p>
      </dgm:t>
    </dgm:pt>
    <dgm:pt modelId="{5EBE011C-E7BE-42A9-9FC0-015ECE1CD63F}" type="pres">
      <dgm:prSet presAssocID="{9DFFBCA4-0759-4EB5-95F0-4DABE2606A46}" presName="level3hierChild" presStyleCnt="0"/>
      <dgm:spPr/>
    </dgm:pt>
    <dgm:pt modelId="{BA6508C5-BF31-48CB-855A-4B512CBAE019}" type="pres">
      <dgm:prSet presAssocID="{755BE9CD-C469-4950-8597-2B533715883E}" presName="conn2-1" presStyleLbl="parChTrans1D3" presStyleIdx="4" presStyleCnt="11"/>
      <dgm:spPr/>
      <dgm:t>
        <a:bodyPr/>
        <a:lstStyle/>
        <a:p>
          <a:endParaRPr lang="tr-TR"/>
        </a:p>
      </dgm:t>
    </dgm:pt>
    <dgm:pt modelId="{0FAFBF3A-9930-4A22-B0EA-6E0D9BD4F61F}" type="pres">
      <dgm:prSet presAssocID="{755BE9CD-C469-4950-8597-2B533715883E}" presName="connTx" presStyleLbl="parChTrans1D3" presStyleIdx="4" presStyleCnt="11"/>
      <dgm:spPr/>
      <dgm:t>
        <a:bodyPr/>
        <a:lstStyle/>
        <a:p>
          <a:endParaRPr lang="tr-TR"/>
        </a:p>
      </dgm:t>
    </dgm:pt>
    <dgm:pt modelId="{94625F3C-CE5D-469A-881F-814492E419F5}" type="pres">
      <dgm:prSet presAssocID="{8723070A-A0AD-43A6-BBD4-C23F1EE1BB56}" presName="root2" presStyleCnt="0"/>
      <dgm:spPr/>
    </dgm:pt>
    <dgm:pt modelId="{DDCDB7D8-3D1B-4C2F-A67E-951DA17E3672}" type="pres">
      <dgm:prSet presAssocID="{8723070A-A0AD-43A6-BBD4-C23F1EE1BB56}" presName="LevelTwoTextNode" presStyleLbl="node3" presStyleIdx="1" presStyleCnt="6" custFlipHor="1" custScaleX="129089">
        <dgm:presLayoutVars>
          <dgm:chPref val="3"/>
        </dgm:presLayoutVars>
      </dgm:prSet>
      <dgm:spPr/>
      <dgm:t>
        <a:bodyPr/>
        <a:lstStyle/>
        <a:p>
          <a:endParaRPr lang="tr-TR"/>
        </a:p>
      </dgm:t>
    </dgm:pt>
    <dgm:pt modelId="{6DF7480E-5366-43AD-BDAC-4D9688D4EA84}" type="pres">
      <dgm:prSet presAssocID="{8723070A-A0AD-43A6-BBD4-C23F1EE1BB56}" presName="level3hierChild" presStyleCnt="0"/>
      <dgm:spPr/>
    </dgm:pt>
    <dgm:pt modelId="{ED5F88DD-F3D3-4E31-AB4D-258F2F1961A0}" type="pres">
      <dgm:prSet presAssocID="{3843B122-E1FD-4D31-B037-ECC2ACDEB11F}" presName="conn2-1" presStyleLbl="parChTrans1D2" presStyleIdx="2" presStyleCnt="4"/>
      <dgm:spPr/>
      <dgm:t>
        <a:bodyPr/>
        <a:lstStyle/>
        <a:p>
          <a:endParaRPr lang="tr-TR"/>
        </a:p>
      </dgm:t>
    </dgm:pt>
    <dgm:pt modelId="{0778C130-EFEC-46E0-9A7A-6E403CDDD659}" type="pres">
      <dgm:prSet presAssocID="{3843B122-E1FD-4D31-B037-ECC2ACDEB11F}" presName="connTx" presStyleLbl="parChTrans1D2" presStyleIdx="2" presStyleCnt="4"/>
      <dgm:spPr/>
      <dgm:t>
        <a:bodyPr/>
        <a:lstStyle/>
        <a:p>
          <a:endParaRPr lang="tr-TR"/>
        </a:p>
      </dgm:t>
    </dgm:pt>
    <dgm:pt modelId="{AE81B1FC-9437-4032-AD01-A143AB2CD3D6}" type="pres">
      <dgm:prSet presAssocID="{2520D858-896A-439E-B7D7-03B8D39659C6}" presName="root2" presStyleCnt="0"/>
      <dgm:spPr/>
    </dgm:pt>
    <dgm:pt modelId="{F527DB4F-4141-4620-B026-674F54242F4D}" type="pres">
      <dgm:prSet presAssocID="{2520D858-896A-439E-B7D7-03B8D39659C6}" presName="LevelTwoTextNode" presStyleLbl="asst1" presStyleIdx="5" presStyleCnt="9" custScaleX="622994" custScaleY="279303">
        <dgm:presLayoutVars>
          <dgm:chPref val="3"/>
        </dgm:presLayoutVars>
      </dgm:prSet>
      <dgm:spPr/>
      <dgm:t>
        <a:bodyPr/>
        <a:lstStyle/>
        <a:p>
          <a:endParaRPr lang="tr-TR"/>
        </a:p>
      </dgm:t>
    </dgm:pt>
    <dgm:pt modelId="{4B5B87AC-398D-4E9B-A54B-1D2ABFE73BAC}" type="pres">
      <dgm:prSet presAssocID="{2520D858-896A-439E-B7D7-03B8D39659C6}" presName="level3hierChild" presStyleCnt="0"/>
      <dgm:spPr/>
    </dgm:pt>
    <dgm:pt modelId="{DEF585B1-2673-4C13-9EEF-31114A882942}" type="pres">
      <dgm:prSet presAssocID="{37126BF7-865F-4BCF-AB97-B21A8C6A3BB2}" presName="conn2-1" presStyleLbl="parChTrans1D3" presStyleIdx="5" presStyleCnt="11"/>
      <dgm:spPr/>
      <dgm:t>
        <a:bodyPr/>
        <a:lstStyle/>
        <a:p>
          <a:endParaRPr lang="tr-TR"/>
        </a:p>
      </dgm:t>
    </dgm:pt>
    <dgm:pt modelId="{D85F3620-3446-4E1A-8131-7A74449EF794}" type="pres">
      <dgm:prSet presAssocID="{37126BF7-865F-4BCF-AB97-B21A8C6A3BB2}" presName="connTx" presStyleLbl="parChTrans1D3" presStyleIdx="5" presStyleCnt="11"/>
      <dgm:spPr/>
      <dgm:t>
        <a:bodyPr/>
        <a:lstStyle/>
        <a:p>
          <a:endParaRPr lang="tr-TR"/>
        </a:p>
      </dgm:t>
    </dgm:pt>
    <dgm:pt modelId="{C2ED3FE7-FA1C-4573-B4FF-C581638AD2AB}" type="pres">
      <dgm:prSet presAssocID="{1BDF196F-02F7-4F38-8DFB-E572F379B326}" presName="root2" presStyleCnt="0"/>
      <dgm:spPr/>
    </dgm:pt>
    <dgm:pt modelId="{9E8A2C80-CB81-494A-AF63-6E338D4B273D}" type="pres">
      <dgm:prSet presAssocID="{1BDF196F-02F7-4F38-8DFB-E572F379B326}" presName="LevelTwoTextNode" presStyleLbl="asst1" presStyleIdx="6" presStyleCnt="9" custScaleX="317748">
        <dgm:presLayoutVars>
          <dgm:chPref val="3"/>
        </dgm:presLayoutVars>
      </dgm:prSet>
      <dgm:spPr/>
      <dgm:t>
        <a:bodyPr/>
        <a:lstStyle/>
        <a:p>
          <a:endParaRPr lang="tr-TR"/>
        </a:p>
      </dgm:t>
    </dgm:pt>
    <dgm:pt modelId="{FCF46B31-E6BA-4B13-AEDB-5479426830C0}" type="pres">
      <dgm:prSet presAssocID="{1BDF196F-02F7-4F38-8DFB-E572F379B326}" presName="level3hierChild" presStyleCnt="0"/>
      <dgm:spPr/>
    </dgm:pt>
    <dgm:pt modelId="{6EEF1889-2180-4E1D-A6E8-CF4D77A4A433}" type="pres">
      <dgm:prSet presAssocID="{C289C4AD-4F54-4966-9978-AD99A83CDAF2}" presName="conn2-1" presStyleLbl="parChTrans1D3" presStyleIdx="6" presStyleCnt="11"/>
      <dgm:spPr/>
      <dgm:t>
        <a:bodyPr/>
        <a:lstStyle/>
        <a:p>
          <a:endParaRPr lang="tr-TR"/>
        </a:p>
      </dgm:t>
    </dgm:pt>
    <dgm:pt modelId="{207765FF-99D0-4617-A5F9-FF995E8DBD01}" type="pres">
      <dgm:prSet presAssocID="{C289C4AD-4F54-4966-9978-AD99A83CDAF2}" presName="connTx" presStyleLbl="parChTrans1D3" presStyleIdx="6" presStyleCnt="11"/>
      <dgm:spPr/>
      <dgm:t>
        <a:bodyPr/>
        <a:lstStyle/>
        <a:p>
          <a:endParaRPr lang="tr-TR"/>
        </a:p>
      </dgm:t>
    </dgm:pt>
    <dgm:pt modelId="{09E66093-30E7-4BFE-9E87-FCF423163F27}" type="pres">
      <dgm:prSet presAssocID="{2E86099E-B6A0-4DC1-B3A3-1625F847F3A7}" presName="root2" presStyleCnt="0"/>
      <dgm:spPr/>
    </dgm:pt>
    <dgm:pt modelId="{065C3BDB-E02B-4C6B-BEC0-4436B888E771}" type="pres">
      <dgm:prSet presAssocID="{2E86099E-B6A0-4DC1-B3A3-1625F847F3A7}" presName="LevelTwoTextNode" presStyleLbl="node3" presStyleIdx="2" presStyleCnt="6" custScaleX="317748">
        <dgm:presLayoutVars>
          <dgm:chPref val="3"/>
        </dgm:presLayoutVars>
      </dgm:prSet>
      <dgm:spPr/>
      <dgm:t>
        <a:bodyPr/>
        <a:lstStyle/>
        <a:p>
          <a:endParaRPr lang="tr-TR"/>
        </a:p>
      </dgm:t>
    </dgm:pt>
    <dgm:pt modelId="{FF99811E-5737-4FC9-A7D6-9F0C4333563A}" type="pres">
      <dgm:prSet presAssocID="{2E86099E-B6A0-4DC1-B3A3-1625F847F3A7}" presName="level3hierChild" presStyleCnt="0"/>
      <dgm:spPr/>
    </dgm:pt>
    <dgm:pt modelId="{083EAE80-2124-4AAF-BDA4-669604C3227F}" type="pres">
      <dgm:prSet presAssocID="{5682A307-CBE0-45CE-A8B5-ED275FD1C51E}" presName="conn2-1" presStyleLbl="parChTrans1D3" presStyleIdx="7" presStyleCnt="11"/>
      <dgm:spPr/>
      <dgm:t>
        <a:bodyPr/>
        <a:lstStyle/>
        <a:p>
          <a:endParaRPr lang="tr-TR"/>
        </a:p>
      </dgm:t>
    </dgm:pt>
    <dgm:pt modelId="{362CCA95-3FD7-40B5-A9DA-D88C4A693FF7}" type="pres">
      <dgm:prSet presAssocID="{5682A307-CBE0-45CE-A8B5-ED275FD1C51E}" presName="connTx" presStyleLbl="parChTrans1D3" presStyleIdx="7" presStyleCnt="11"/>
      <dgm:spPr/>
      <dgm:t>
        <a:bodyPr/>
        <a:lstStyle/>
        <a:p>
          <a:endParaRPr lang="tr-TR"/>
        </a:p>
      </dgm:t>
    </dgm:pt>
    <dgm:pt modelId="{D74F0E59-C1FA-420B-8B02-23BC08C22B51}" type="pres">
      <dgm:prSet presAssocID="{2467CD31-6BCC-44FE-8771-518BFFB4EC77}" presName="root2" presStyleCnt="0"/>
      <dgm:spPr/>
    </dgm:pt>
    <dgm:pt modelId="{B7B3D287-2340-4BA0-ABF5-81A98BFD50B4}" type="pres">
      <dgm:prSet presAssocID="{2467CD31-6BCC-44FE-8771-518BFFB4EC77}" presName="LevelTwoTextNode" presStyleLbl="node3" presStyleIdx="3" presStyleCnt="6" custScaleX="317748">
        <dgm:presLayoutVars>
          <dgm:chPref val="3"/>
        </dgm:presLayoutVars>
      </dgm:prSet>
      <dgm:spPr/>
      <dgm:t>
        <a:bodyPr/>
        <a:lstStyle/>
        <a:p>
          <a:endParaRPr lang="tr-TR"/>
        </a:p>
      </dgm:t>
    </dgm:pt>
    <dgm:pt modelId="{DB288D81-A74E-4A12-8E56-478EE8AC752C}" type="pres">
      <dgm:prSet presAssocID="{2467CD31-6BCC-44FE-8771-518BFFB4EC77}" presName="level3hierChild" presStyleCnt="0"/>
      <dgm:spPr/>
    </dgm:pt>
    <dgm:pt modelId="{C384F785-B62A-4B48-8DA9-29E468866271}" type="pres">
      <dgm:prSet presAssocID="{69533DB5-E15E-4737-A43D-C6C54FAD45BF}" presName="conn2-1" presStyleLbl="parChTrans1D2" presStyleIdx="3" presStyleCnt="4"/>
      <dgm:spPr/>
      <dgm:t>
        <a:bodyPr/>
        <a:lstStyle/>
        <a:p>
          <a:endParaRPr lang="tr-TR"/>
        </a:p>
      </dgm:t>
    </dgm:pt>
    <dgm:pt modelId="{A3DB3F2C-BF1D-4B1A-851F-408FA2499AAD}" type="pres">
      <dgm:prSet presAssocID="{69533DB5-E15E-4737-A43D-C6C54FAD45BF}" presName="connTx" presStyleLbl="parChTrans1D2" presStyleIdx="3" presStyleCnt="4"/>
      <dgm:spPr/>
      <dgm:t>
        <a:bodyPr/>
        <a:lstStyle/>
        <a:p>
          <a:endParaRPr lang="tr-TR"/>
        </a:p>
      </dgm:t>
    </dgm:pt>
    <dgm:pt modelId="{003DD099-FE5F-4F7C-AEF8-445BCC3CD5BB}" type="pres">
      <dgm:prSet presAssocID="{8F21A739-82FA-473B-8AF6-D99DD978FE66}" presName="root2" presStyleCnt="0"/>
      <dgm:spPr/>
    </dgm:pt>
    <dgm:pt modelId="{5E57E829-9187-4C7C-9D3D-EF944D7D9864}" type="pres">
      <dgm:prSet presAssocID="{8F21A739-82FA-473B-8AF6-D99DD978FE66}" presName="LevelTwoTextNode" presStyleLbl="asst1" presStyleIdx="7" presStyleCnt="9" custScaleX="617996" custScaleY="257971" custLinFactNeighborY="-60010">
        <dgm:presLayoutVars>
          <dgm:chPref val="3"/>
        </dgm:presLayoutVars>
      </dgm:prSet>
      <dgm:spPr/>
      <dgm:t>
        <a:bodyPr/>
        <a:lstStyle/>
        <a:p>
          <a:endParaRPr lang="tr-TR"/>
        </a:p>
      </dgm:t>
    </dgm:pt>
    <dgm:pt modelId="{B0AE0BD6-0B8E-4382-81FA-643BE97198F5}" type="pres">
      <dgm:prSet presAssocID="{8F21A739-82FA-473B-8AF6-D99DD978FE66}" presName="level3hierChild" presStyleCnt="0"/>
      <dgm:spPr/>
    </dgm:pt>
    <dgm:pt modelId="{77680C5B-A0AC-4EF6-8890-EDF96B334265}" type="pres">
      <dgm:prSet presAssocID="{43AFC51C-6FEB-4F42-9210-0583B174B1B2}" presName="conn2-1" presStyleLbl="parChTrans1D3" presStyleIdx="8" presStyleCnt="11"/>
      <dgm:spPr/>
      <dgm:t>
        <a:bodyPr/>
        <a:lstStyle/>
        <a:p>
          <a:endParaRPr lang="tr-TR"/>
        </a:p>
      </dgm:t>
    </dgm:pt>
    <dgm:pt modelId="{BCA7414F-94E1-4AB7-A9B2-B6037524CF4A}" type="pres">
      <dgm:prSet presAssocID="{43AFC51C-6FEB-4F42-9210-0583B174B1B2}" presName="connTx" presStyleLbl="parChTrans1D3" presStyleIdx="8" presStyleCnt="11"/>
      <dgm:spPr/>
      <dgm:t>
        <a:bodyPr/>
        <a:lstStyle/>
        <a:p>
          <a:endParaRPr lang="tr-TR"/>
        </a:p>
      </dgm:t>
    </dgm:pt>
    <dgm:pt modelId="{B8F36085-0FF2-42FA-A968-D7D3132A25F3}" type="pres">
      <dgm:prSet presAssocID="{A5A680C1-EC11-476B-9577-928FC352E660}" presName="root2" presStyleCnt="0"/>
      <dgm:spPr/>
    </dgm:pt>
    <dgm:pt modelId="{E66CC112-2E64-480E-87AD-BFC56971CC39}" type="pres">
      <dgm:prSet presAssocID="{A5A680C1-EC11-476B-9577-928FC352E660}" presName="LevelTwoTextNode" presStyleLbl="asst1" presStyleIdx="8" presStyleCnt="9" custScaleX="317748">
        <dgm:presLayoutVars>
          <dgm:chPref val="3"/>
        </dgm:presLayoutVars>
      </dgm:prSet>
      <dgm:spPr/>
      <dgm:t>
        <a:bodyPr/>
        <a:lstStyle/>
        <a:p>
          <a:endParaRPr lang="tr-TR"/>
        </a:p>
      </dgm:t>
    </dgm:pt>
    <dgm:pt modelId="{8700186A-A70D-4930-BE18-E6F449F55F76}" type="pres">
      <dgm:prSet presAssocID="{A5A680C1-EC11-476B-9577-928FC352E660}" presName="level3hierChild" presStyleCnt="0"/>
      <dgm:spPr/>
    </dgm:pt>
    <dgm:pt modelId="{30A1054A-0A19-4868-8539-862466FE1F4B}" type="pres">
      <dgm:prSet presAssocID="{1F118368-149D-42D5-B271-68CA02BFC42A}" presName="conn2-1" presStyleLbl="parChTrans1D3" presStyleIdx="9" presStyleCnt="11"/>
      <dgm:spPr/>
      <dgm:t>
        <a:bodyPr/>
        <a:lstStyle/>
        <a:p>
          <a:endParaRPr lang="tr-TR"/>
        </a:p>
      </dgm:t>
    </dgm:pt>
    <dgm:pt modelId="{C8AEDC23-09FC-418F-A704-0048D99FDA9F}" type="pres">
      <dgm:prSet presAssocID="{1F118368-149D-42D5-B271-68CA02BFC42A}" presName="connTx" presStyleLbl="parChTrans1D3" presStyleIdx="9" presStyleCnt="11"/>
      <dgm:spPr/>
      <dgm:t>
        <a:bodyPr/>
        <a:lstStyle/>
        <a:p>
          <a:endParaRPr lang="tr-TR"/>
        </a:p>
      </dgm:t>
    </dgm:pt>
    <dgm:pt modelId="{F3356794-5247-46DA-ACCA-F42AB0FFF16B}" type="pres">
      <dgm:prSet presAssocID="{A59289AA-B47C-4A9A-8FE8-3EA69A769681}" presName="root2" presStyleCnt="0"/>
      <dgm:spPr/>
    </dgm:pt>
    <dgm:pt modelId="{E4C686CB-196F-4173-BC7E-0F4C707BB0FB}" type="pres">
      <dgm:prSet presAssocID="{A59289AA-B47C-4A9A-8FE8-3EA69A769681}" presName="LevelTwoTextNode" presStyleLbl="node3" presStyleIdx="4" presStyleCnt="6" custScaleX="317748">
        <dgm:presLayoutVars>
          <dgm:chPref val="3"/>
        </dgm:presLayoutVars>
      </dgm:prSet>
      <dgm:spPr/>
      <dgm:t>
        <a:bodyPr/>
        <a:lstStyle/>
        <a:p>
          <a:endParaRPr lang="tr-TR"/>
        </a:p>
      </dgm:t>
    </dgm:pt>
    <dgm:pt modelId="{BB917E5D-FEA0-4B69-8642-982A5954EA4D}" type="pres">
      <dgm:prSet presAssocID="{A59289AA-B47C-4A9A-8FE8-3EA69A769681}" presName="level3hierChild" presStyleCnt="0"/>
      <dgm:spPr/>
    </dgm:pt>
    <dgm:pt modelId="{509EC175-AC5F-42B3-8B73-B2BD51680911}" type="pres">
      <dgm:prSet presAssocID="{20FC1D96-1B28-43E5-A725-03462ACA77E8}" presName="conn2-1" presStyleLbl="parChTrans1D3" presStyleIdx="10" presStyleCnt="11"/>
      <dgm:spPr/>
      <dgm:t>
        <a:bodyPr/>
        <a:lstStyle/>
        <a:p>
          <a:endParaRPr lang="tr-TR"/>
        </a:p>
      </dgm:t>
    </dgm:pt>
    <dgm:pt modelId="{783CB2A3-026A-45F3-8931-BBBFBF6EB8E4}" type="pres">
      <dgm:prSet presAssocID="{20FC1D96-1B28-43E5-A725-03462ACA77E8}" presName="connTx" presStyleLbl="parChTrans1D3" presStyleIdx="10" presStyleCnt="11"/>
      <dgm:spPr/>
      <dgm:t>
        <a:bodyPr/>
        <a:lstStyle/>
        <a:p>
          <a:endParaRPr lang="tr-TR"/>
        </a:p>
      </dgm:t>
    </dgm:pt>
    <dgm:pt modelId="{B6273ED7-5A41-47E4-B7BE-0B40BB219D7C}" type="pres">
      <dgm:prSet presAssocID="{C3ECF9F8-8D19-4EC2-9BDE-16362A0F03B4}" presName="root2" presStyleCnt="0"/>
      <dgm:spPr/>
    </dgm:pt>
    <dgm:pt modelId="{60416B17-0283-4BBD-B04A-E5A53A63F8B1}" type="pres">
      <dgm:prSet presAssocID="{C3ECF9F8-8D19-4EC2-9BDE-16362A0F03B4}" presName="LevelTwoTextNode" presStyleLbl="node3" presStyleIdx="5" presStyleCnt="6" custScaleX="317748">
        <dgm:presLayoutVars>
          <dgm:chPref val="3"/>
        </dgm:presLayoutVars>
      </dgm:prSet>
      <dgm:spPr/>
      <dgm:t>
        <a:bodyPr/>
        <a:lstStyle/>
        <a:p>
          <a:endParaRPr lang="tr-TR"/>
        </a:p>
      </dgm:t>
    </dgm:pt>
    <dgm:pt modelId="{91D64B4A-59F5-4F6B-BD3A-ECEE9B6A14DC}" type="pres">
      <dgm:prSet presAssocID="{C3ECF9F8-8D19-4EC2-9BDE-16362A0F03B4}" presName="level3hierChild" presStyleCnt="0"/>
      <dgm:spPr/>
    </dgm:pt>
  </dgm:ptLst>
  <dgm:cxnLst>
    <dgm:cxn modelId="{2D8E409E-75BA-4839-B6E0-A026672DFDA9}" type="presOf" srcId="{B5521B59-C267-4DC2-8E53-E91E248C0AF6}" destId="{76DE5DCE-AF08-439D-94C1-EC19347CC432}" srcOrd="1" destOrd="0" presId="urn:microsoft.com/office/officeart/2005/8/layout/hierarchy2"/>
    <dgm:cxn modelId="{A646620C-E8FB-4A45-90D7-FA68896FA505}" type="presOf" srcId="{68BEE0E2-837D-499A-8089-4D135947E8E1}" destId="{49C5BBAD-4A7E-427A-97A1-DDE6FE6A352F}" srcOrd="0" destOrd="0" presId="urn:microsoft.com/office/officeart/2005/8/layout/hierarchy2"/>
    <dgm:cxn modelId="{244CF97C-5836-4A8D-B472-37E11E637E26}" srcId="{553AA8E6-5E57-415F-A7A2-C5B2EA0E5501}" destId="{9DFFBCA4-0759-4EB5-95F0-4DABE2606A46}" srcOrd="0" destOrd="0" parTransId="{68BEE0E2-837D-499A-8089-4D135947E8E1}" sibTransId="{C78F47A9-998B-4F61-9980-541A51EE4CA1}"/>
    <dgm:cxn modelId="{83CED6D3-99AA-4B1B-B0B6-9CA76F6A5ACC}" type="presOf" srcId="{1F118368-149D-42D5-B271-68CA02BFC42A}" destId="{30A1054A-0A19-4868-8539-862466FE1F4B}" srcOrd="0" destOrd="0" presId="urn:microsoft.com/office/officeart/2005/8/layout/hierarchy2"/>
    <dgm:cxn modelId="{8021401D-3BF7-4F1E-8927-C9F504A8DE50}" type="presOf" srcId="{68BEE0E2-837D-499A-8089-4D135947E8E1}" destId="{9528DEF8-D7A7-4196-B582-E639F3B7615D}" srcOrd="1" destOrd="0" presId="urn:microsoft.com/office/officeart/2005/8/layout/hierarchy2"/>
    <dgm:cxn modelId="{677B1DA7-3D42-4D90-B900-1CD598368FD4}" type="presOf" srcId="{EAFAD051-81D9-4CDF-BCB1-574121F64593}" destId="{2ED54A38-4E22-44AD-AAF9-8A7059C5E585}" srcOrd="1" destOrd="0" presId="urn:microsoft.com/office/officeart/2005/8/layout/hierarchy2"/>
    <dgm:cxn modelId="{A2577C48-CF5B-4A5B-B1D9-6A2AD01A48C3}" type="presOf" srcId="{2E86099E-B6A0-4DC1-B3A3-1625F847F3A7}" destId="{065C3BDB-E02B-4C6B-BEC0-4436B888E771}" srcOrd="0" destOrd="0" presId="urn:microsoft.com/office/officeart/2005/8/layout/hierarchy2"/>
    <dgm:cxn modelId="{82BA2941-E1A3-4961-86EF-9331D9264575}" srcId="{8F21A739-82FA-473B-8AF6-D99DD978FE66}" destId="{A5A680C1-EC11-476B-9577-928FC352E660}" srcOrd="0" destOrd="0" parTransId="{43AFC51C-6FEB-4F42-9210-0583B174B1B2}" sibTransId="{8648632B-8301-405C-BCDB-E7E4027D898F}"/>
    <dgm:cxn modelId="{8286360C-7A29-4E99-87A8-B60A13D2AED1}" srcId="{FCC09D00-3CC2-4D98-817D-E854AB31374D}" destId="{3AF711CC-8B1E-49DD-AD89-E6BD11461D26}" srcOrd="1" destOrd="0" parTransId="{2B30F905-190B-4828-8EC5-979DE9C678B9}" sibTransId="{ACEE2356-7CBC-4E30-9205-A6ABDD583CE7}"/>
    <dgm:cxn modelId="{86BD21D3-56E6-4DD8-9DB7-FE0D7F0F0CDE}" type="presOf" srcId="{553AA8E6-5E57-415F-A7A2-C5B2EA0E5501}" destId="{110778F9-2CC7-45CC-80B4-7EC9827EE500}" srcOrd="0" destOrd="0" presId="urn:microsoft.com/office/officeart/2005/8/layout/hierarchy2"/>
    <dgm:cxn modelId="{3AE637C0-DFCE-482C-A5EC-60EBBBC1F492}" srcId="{2520D858-896A-439E-B7D7-03B8D39659C6}" destId="{2E86099E-B6A0-4DC1-B3A3-1625F847F3A7}" srcOrd="1" destOrd="0" parTransId="{C289C4AD-4F54-4966-9978-AD99A83CDAF2}" sibTransId="{86211DF5-FF09-44A2-9D08-C4F7B04B1B1B}"/>
    <dgm:cxn modelId="{5BFE0C93-2CAA-42FD-9820-3891BF77ECD9}" type="presOf" srcId="{5682A307-CBE0-45CE-A8B5-ED275FD1C51E}" destId="{362CCA95-3FD7-40B5-A9DA-D88C4A693FF7}" srcOrd="1" destOrd="0" presId="urn:microsoft.com/office/officeart/2005/8/layout/hierarchy2"/>
    <dgm:cxn modelId="{0160EBB5-E7DF-4C71-9364-E148BB40A526}" type="presOf" srcId="{2520D858-896A-439E-B7D7-03B8D39659C6}" destId="{F527DB4F-4141-4620-B026-674F54242F4D}" srcOrd="0" destOrd="0" presId="urn:microsoft.com/office/officeart/2005/8/layout/hierarchy2"/>
    <dgm:cxn modelId="{6D42C6AB-E30A-4380-9E9B-760042B16284}" srcId="{2520D858-896A-439E-B7D7-03B8D39659C6}" destId="{1BDF196F-02F7-4F38-8DFB-E572F379B326}" srcOrd="0" destOrd="0" parTransId="{37126BF7-865F-4BCF-AB97-B21A8C6A3BB2}" sibTransId="{96E67E14-8F6B-4CA1-A78D-481610BEAB7C}"/>
    <dgm:cxn modelId="{B2B144AA-9129-40A6-B4F5-9EE5804B20C4}" type="presOf" srcId="{2B30F905-190B-4828-8EC5-979DE9C678B9}" destId="{52E02BC7-F877-488E-B67D-478200C568E6}" srcOrd="0" destOrd="0" presId="urn:microsoft.com/office/officeart/2005/8/layout/hierarchy2"/>
    <dgm:cxn modelId="{9A788FAD-8B8A-46A1-92E0-4351CFB6FD98}" type="presOf" srcId="{37126BF7-865F-4BCF-AB97-B21A8C6A3BB2}" destId="{D85F3620-3446-4E1A-8131-7A74449EF794}" srcOrd="1" destOrd="0" presId="urn:microsoft.com/office/officeart/2005/8/layout/hierarchy2"/>
    <dgm:cxn modelId="{7ED490B2-FBD4-4D91-914E-ABFFF0A434B4}" type="presOf" srcId="{3843B122-E1FD-4D31-B037-ECC2ACDEB11F}" destId="{0778C130-EFEC-46E0-9A7A-6E403CDDD659}" srcOrd="1" destOrd="0" presId="urn:microsoft.com/office/officeart/2005/8/layout/hierarchy2"/>
    <dgm:cxn modelId="{270085F6-C1C4-474E-B0A0-133263E6F12A}" type="presOf" srcId="{69533DB5-E15E-4737-A43D-C6C54FAD45BF}" destId="{A3DB3F2C-BF1D-4B1A-851F-408FA2499AAD}" srcOrd="1" destOrd="0" presId="urn:microsoft.com/office/officeart/2005/8/layout/hierarchy2"/>
    <dgm:cxn modelId="{E57DECA9-A156-4294-B579-324F37F8BE1B}" srcId="{7AF23FE8-A896-4907-BE4E-4D12C107714D}" destId="{FCC09D00-3CC2-4D98-817D-E854AB31374D}" srcOrd="0" destOrd="0" parTransId="{B5521B59-C267-4DC2-8E53-E91E248C0AF6}" sibTransId="{B85543EE-3841-407B-A99D-22132E086529}"/>
    <dgm:cxn modelId="{7E354675-B08B-4B87-B46D-2C96E0E55AAF}" type="presOf" srcId="{B5521B59-C267-4DC2-8E53-E91E248C0AF6}" destId="{0702F0F1-6BB5-4CE7-9D34-93AF330561DD}" srcOrd="0" destOrd="0" presId="urn:microsoft.com/office/officeart/2005/8/layout/hierarchy2"/>
    <dgm:cxn modelId="{96A16379-5929-48C4-A384-09A4C93737BA}" type="presOf" srcId="{20FC1D96-1B28-43E5-A725-03462ACA77E8}" destId="{783CB2A3-026A-45F3-8931-BBBFBF6EB8E4}" srcOrd="1" destOrd="0" presId="urn:microsoft.com/office/officeart/2005/8/layout/hierarchy2"/>
    <dgm:cxn modelId="{B6C830BC-0853-4537-9DA6-B9BE1E3A40C0}" type="presOf" srcId="{C289C4AD-4F54-4966-9978-AD99A83CDAF2}" destId="{6EEF1889-2180-4E1D-A6E8-CF4D77A4A433}" srcOrd="0" destOrd="0" presId="urn:microsoft.com/office/officeart/2005/8/layout/hierarchy2"/>
    <dgm:cxn modelId="{DAA6F271-437B-414F-947F-3F30164F0007}" srcId="{7AF23FE8-A896-4907-BE4E-4D12C107714D}" destId="{2520D858-896A-439E-B7D7-03B8D39659C6}" srcOrd="2" destOrd="0" parTransId="{3843B122-E1FD-4D31-B037-ECC2ACDEB11F}" sibTransId="{56C93FCB-2093-45FA-8D13-2E48A7F0B5D5}"/>
    <dgm:cxn modelId="{D41F88F6-0580-4488-84CA-1FCA38DC4563}" type="presOf" srcId="{755BE9CD-C469-4950-8597-2B533715883E}" destId="{BA6508C5-BF31-48CB-855A-4B512CBAE019}" srcOrd="0" destOrd="0" presId="urn:microsoft.com/office/officeart/2005/8/layout/hierarchy2"/>
    <dgm:cxn modelId="{47D2C884-C077-4C3A-98B0-C75FC98DAF87}" type="presOf" srcId="{EAFAD051-81D9-4CDF-BCB1-574121F64593}" destId="{1D2F7947-D2F3-4158-AAB9-5E24EF61B981}" srcOrd="0" destOrd="0" presId="urn:microsoft.com/office/officeart/2005/8/layout/hierarchy2"/>
    <dgm:cxn modelId="{29BCB6D8-3079-412D-95F9-F207361F6355}" type="presOf" srcId="{7AF23FE8-A896-4907-BE4E-4D12C107714D}" destId="{BF3554EC-1FF1-4079-B7B1-2F1BA08B54D2}" srcOrd="0" destOrd="0" presId="urn:microsoft.com/office/officeart/2005/8/layout/hierarchy2"/>
    <dgm:cxn modelId="{139AD7E9-4AD9-4DBF-A2B3-60CF8D8AF4AA}" type="presOf" srcId="{3AF711CC-8B1E-49DD-AD89-E6BD11461D26}" destId="{2B6ACE47-A4EB-4FEA-BAA0-4C549F1D1A39}" srcOrd="0" destOrd="0" presId="urn:microsoft.com/office/officeart/2005/8/layout/hierarchy2"/>
    <dgm:cxn modelId="{EE818BAF-4857-4516-AA77-C5008258DFC6}" type="presOf" srcId="{1C1976A1-BBBD-422B-B8D5-804896E292E8}" destId="{056033DD-3CF2-4A01-BC2E-ED96B38A764D}" srcOrd="0" destOrd="0" presId="urn:microsoft.com/office/officeart/2005/8/layout/hierarchy2"/>
    <dgm:cxn modelId="{3E9D66C5-165D-4481-A820-4383BAE688A7}" type="presOf" srcId="{C3ECF9F8-8D19-4EC2-9BDE-16362A0F03B4}" destId="{60416B17-0283-4BBD-B04A-E5A53A63F8B1}" srcOrd="0" destOrd="0" presId="urn:microsoft.com/office/officeart/2005/8/layout/hierarchy2"/>
    <dgm:cxn modelId="{32864946-9D4D-449F-BB1F-29DAC45280A2}" type="presOf" srcId="{5682A307-CBE0-45CE-A8B5-ED275FD1C51E}" destId="{083EAE80-2124-4AAF-BDA4-669604C3227F}" srcOrd="0" destOrd="0" presId="urn:microsoft.com/office/officeart/2005/8/layout/hierarchy2"/>
    <dgm:cxn modelId="{5C21C9D1-C0F4-4A96-8311-DC52D746589D}" type="presOf" srcId="{43AFC51C-6FEB-4F42-9210-0583B174B1B2}" destId="{BCA7414F-94E1-4AB7-A9B2-B6037524CF4A}" srcOrd="1" destOrd="0" presId="urn:microsoft.com/office/officeart/2005/8/layout/hierarchy2"/>
    <dgm:cxn modelId="{4ADD96D6-A5D3-4FEA-927B-9365930636BF}" type="presOf" srcId="{A5A680C1-EC11-476B-9577-928FC352E660}" destId="{E66CC112-2E64-480E-87AD-BFC56971CC39}" srcOrd="0" destOrd="0" presId="urn:microsoft.com/office/officeart/2005/8/layout/hierarchy2"/>
    <dgm:cxn modelId="{867C73F4-743C-438A-8290-4F5B72A0CA83}" type="presOf" srcId="{A59289AA-B47C-4A9A-8FE8-3EA69A769681}" destId="{E4C686CB-196F-4173-BC7E-0F4C707BB0FB}" srcOrd="0" destOrd="0" presId="urn:microsoft.com/office/officeart/2005/8/layout/hierarchy2"/>
    <dgm:cxn modelId="{6A1E9C2D-B5FE-4755-ABFC-0F610068B661}" type="presOf" srcId="{2467CD31-6BCC-44FE-8771-518BFFB4EC77}" destId="{B7B3D287-2340-4BA0-ABF5-81A98BFD50B4}" srcOrd="0" destOrd="0" presId="urn:microsoft.com/office/officeart/2005/8/layout/hierarchy2"/>
    <dgm:cxn modelId="{28E12491-D5D7-4ADA-836F-612BC950F74B}" type="presOf" srcId="{8F21A739-82FA-473B-8AF6-D99DD978FE66}" destId="{5E57E829-9187-4C7C-9D3D-EF944D7D9864}" srcOrd="0" destOrd="0" presId="urn:microsoft.com/office/officeart/2005/8/layout/hierarchy2"/>
    <dgm:cxn modelId="{8918F66C-D9FF-49D2-8A57-98E9253C0D92}" type="presOf" srcId="{FCC09D00-3CC2-4D98-817D-E854AB31374D}" destId="{7CA90927-340F-43BE-83E3-F9F198928C01}" srcOrd="0" destOrd="0" presId="urn:microsoft.com/office/officeart/2005/8/layout/hierarchy2"/>
    <dgm:cxn modelId="{1B8C8A28-FE4B-4123-A0B4-0EB104B90533}" type="presOf" srcId="{1F118368-149D-42D5-B271-68CA02BFC42A}" destId="{C8AEDC23-09FC-418F-A704-0048D99FDA9F}" srcOrd="1" destOrd="0" presId="urn:microsoft.com/office/officeart/2005/8/layout/hierarchy2"/>
    <dgm:cxn modelId="{43FA6753-BC41-4E08-BC83-14AD631E8ECC}" type="presOf" srcId="{9DFFBCA4-0759-4EB5-95F0-4DABE2606A46}" destId="{0FCB207C-B698-4053-8287-2FFC29E9B9F9}" srcOrd="0" destOrd="0" presId="urn:microsoft.com/office/officeart/2005/8/layout/hierarchy2"/>
    <dgm:cxn modelId="{8C7A25F4-A346-4587-82E9-FBAF37C11359}" type="presOf" srcId="{6730366A-5AE3-461D-8757-BB4736C257F2}" destId="{71AE98E3-4A00-4155-B97F-F75C3FFA8788}" srcOrd="0" destOrd="0" presId="urn:microsoft.com/office/officeart/2005/8/layout/hierarchy2"/>
    <dgm:cxn modelId="{6C88571B-EBAD-4E91-8CCF-2CD29C8C65D2}" type="presOf" srcId="{E51F8964-E86E-4298-9336-6EE9FB597F0D}" destId="{65F89C67-35F3-4346-87B1-459F04BA606B}" srcOrd="1" destOrd="0" presId="urn:microsoft.com/office/officeart/2005/8/layout/hierarchy2"/>
    <dgm:cxn modelId="{3989834C-03F3-4D12-84CF-CB7CD4339A86}" type="presOf" srcId="{3843B122-E1FD-4D31-B037-ECC2ACDEB11F}" destId="{ED5F88DD-F3D3-4E31-AB4D-258F2F1961A0}" srcOrd="0" destOrd="0" presId="urn:microsoft.com/office/officeart/2005/8/layout/hierarchy2"/>
    <dgm:cxn modelId="{D2EDBA1C-8A7C-4438-A97E-6C2CD58C660E}" type="presOf" srcId="{1C1976A1-BBBD-422B-B8D5-804896E292E8}" destId="{C0047269-CC4F-4E23-89A2-A2A0D6846507}" srcOrd="1" destOrd="0" presId="urn:microsoft.com/office/officeart/2005/8/layout/hierarchy2"/>
    <dgm:cxn modelId="{92F3B71F-D8E6-4C54-9EC7-403CE78F3088}" type="presOf" srcId="{1BDF196F-02F7-4F38-8DFB-E572F379B326}" destId="{9E8A2C80-CB81-494A-AF63-6E338D4B273D}" srcOrd="0" destOrd="0" presId="urn:microsoft.com/office/officeart/2005/8/layout/hierarchy2"/>
    <dgm:cxn modelId="{034041E5-5F2B-4D85-94F9-06CE0A069F17}" type="presOf" srcId="{37126BF7-865F-4BCF-AB97-B21A8C6A3BB2}" destId="{DEF585B1-2673-4C13-9EEF-31114A882942}" srcOrd="0" destOrd="0" presId="urn:microsoft.com/office/officeart/2005/8/layout/hierarchy2"/>
    <dgm:cxn modelId="{C7AAC0B9-78D0-4237-858C-59AA0354D4D8}" srcId="{2520D858-896A-439E-B7D7-03B8D39659C6}" destId="{2467CD31-6BCC-44FE-8771-518BFFB4EC77}" srcOrd="2" destOrd="0" parTransId="{5682A307-CBE0-45CE-A8B5-ED275FD1C51E}" sibTransId="{9B24B8D3-7DF4-4A1F-92C2-72203015750E}"/>
    <dgm:cxn modelId="{B2A11F4D-7E33-4F43-9C80-D299FB8727A4}" type="presOf" srcId="{E51F8964-E86E-4298-9336-6EE9FB597F0D}" destId="{9CE95E87-B8A6-429E-9380-591114A1FDD6}" srcOrd="0" destOrd="0" presId="urn:microsoft.com/office/officeart/2005/8/layout/hierarchy2"/>
    <dgm:cxn modelId="{F1F14BBD-A7BA-47B8-8394-4AE83782D655}" srcId="{8F21A739-82FA-473B-8AF6-D99DD978FE66}" destId="{C3ECF9F8-8D19-4EC2-9BDE-16362A0F03B4}" srcOrd="2" destOrd="0" parTransId="{20FC1D96-1B28-43E5-A725-03462ACA77E8}" sibTransId="{B9D691E1-2CDF-4352-9B7B-7F85A0C856B6}"/>
    <dgm:cxn modelId="{7008E438-5B7A-4697-81CD-3AF925A42603}" type="presOf" srcId="{19EEF6AF-51C7-4F18-B7AD-9E9B3C2A1BAB}" destId="{96029658-A088-424B-9B88-D3DB47A5678E}" srcOrd="0" destOrd="0" presId="urn:microsoft.com/office/officeart/2005/8/layout/hierarchy2"/>
    <dgm:cxn modelId="{7C8E0045-617E-47F5-901E-66948969862F}" type="presOf" srcId="{1F62C6D1-D8F2-497D-825E-C71ACE63008C}" destId="{385B2A2F-A5DE-4652-AD14-0AC0E7F7C326}" srcOrd="0" destOrd="0" presId="urn:microsoft.com/office/officeart/2005/8/layout/hierarchy2"/>
    <dgm:cxn modelId="{DB3597E9-8794-4D2C-8C65-D986A776D963}" srcId="{7AF23FE8-A896-4907-BE4E-4D12C107714D}" destId="{553AA8E6-5E57-415F-A7A2-C5B2EA0E5501}" srcOrd="1" destOrd="0" parTransId="{E51F8964-E86E-4298-9336-6EE9FB597F0D}" sibTransId="{C0D90A41-FCC5-4092-A31F-D5127C7EBDD1}"/>
    <dgm:cxn modelId="{9108EBF9-51B6-4C1C-8AAD-B17777941FB7}" type="presOf" srcId="{8723070A-A0AD-43A6-BBD4-C23F1EE1BB56}" destId="{DDCDB7D8-3D1B-4C2F-A67E-951DA17E3672}" srcOrd="0" destOrd="0" presId="urn:microsoft.com/office/officeart/2005/8/layout/hierarchy2"/>
    <dgm:cxn modelId="{4BE576D8-914D-460F-A6E4-1E2EB6AE8694}" srcId="{553AA8E6-5E57-415F-A7A2-C5B2EA0E5501}" destId="{8723070A-A0AD-43A6-BBD4-C23F1EE1BB56}" srcOrd="1" destOrd="0" parTransId="{755BE9CD-C469-4950-8597-2B533715883E}" sibTransId="{A9DCB412-E069-44E5-B986-6BD0FD12549E}"/>
    <dgm:cxn modelId="{D685F05A-D0EE-4D60-BA04-F08C78BC9925}" type="presOf" srcId="{20FC1D96-1B28-43E5-A725-03462ACA77E8}" destId="{509EC175-AC5F-42B3-8B73-B2BD51680911}" srcOrd="0" destOrd="0" presId="urn:microsoft.com/office/officeart/2005/8/layout/hierarchy2"/>
    <dgm:cxn modelId="{F8D18A26-6C6A-43EB-8FB5-5BDF9045F3BE}" type="presOf" srcId="{43AFC51C-6FEB-4F42-9210-0583B174B1B2}" destId="{77680C5B-A0AC-4EF6-8890-EDF96B334265}" srcOrd="0" destOrd="0" presId="urn:microsoft.com/office/officeart/2005/8/layout/hierarchy2"/>
    <dgm:cxn modelId="{E7077064-A69F-47A9-B3AB-0E5609D67A07}" srcId="{19EEF6AF-51C7-4F18-B7AD-9E9B3C2A1BAB}" destId="{7AF23FE8-A896-4907-BE4E-4D12C107714D}" srcOrd="0" destOrd="0" parTransId="{770463FA-2D34-4C64-A300-A0A6168322E6}" sibTransId="{0FE0840D-54FA-43E3-AF3C-475807944682}"/>
    <dgm:cxn modelId="{4A0AC7DE-DB4C-4418-A919-DF2D1DF7A1A1}" srcId="{7AF23FE8-A896-4907-BE4E-4D12C107714D}" destId="{8F21A739-82FA-473B-8AF6-D99DD978FE66}" srcOrd="3" destOrd="0" parTransId="{69533DB5-E15E-4737-A43D-C6C54FAD45BF}" sibTransId="{837E39BB-521E-4DC7-B147-E6C0AEAB03B8}"/>
    <dgm:cxn modelId="{6AD59892-D2CA-4395-8330-DD37D93E8140}" srcId="{8F21A739-82FA-473B-8AF6-D99DD978FE66}" destId="{A59289AA-B47C-4A9A-8FE8-3EA69A769681}" srcOrd="1" destOrd="0" parTransId="{1F118368-149D-42D5-B271-68CA02BFC42A}" sibTransId="{95FF9455-14DB-412C-8362-66955081935E}"/>
    <dgm:cxn modelId="{DC4C02EA-925C-4E7B-8689-1F56FBCDDA5D}" type="presOf" srcId="{755BE9CD-C469-4950-8597-2B533715883E}" destId="{0FAFBF3A-9930-4A22-B0EA-6E0D9BD4F61F}" srcOrd="1" destOrd="0" presId="urn:microsoft.com/office/officeart/2005/8/layout/hierarchy2"/>
    <dgm:cxn modelId="{83CBD91A-CA09-4EAB-BB0F-C9AE534CE01A}" type="presOf" srcId="{69533DB5-E15E-4737-A43D-C6C54FAD45BF}" destId="{C384F785-B62A-4B48-8DA9-29E468866271}" srcOrd="0" destOrd="0" presId="urn:microsoft.com/office/officeart/2005/8/layout/hierarchy2"/>
    <dgm:cxn modelId="{41ECAAB9-0A98-40D6-887D-8D0D9F6BB4BB}" type="presOf" srcId="{2B30F905-190B-4828-8EC5-979DE9C678B9}" destId="{0013265B-1CB5-4AE8-9494-34B7CDE80F69}" srcOrd="1" destOrd="0" presId="urn:microsoft.com/office/officeart/2005/8/layout/hierarchy2"/>
    <dgm:cxn modelId="{8E2D53B1-9550-40F2-AFE6-0F7DDEE30874}" srcId="{FCC09D00-3CC2-4D98-817D-E854AB31374D}" destId="{6730366A-5AE3-461D-8757-BB4736C257F2}" srcOrd="0" destOrd="0" parTransId="{1C1976A1-BBBD-422B-B8D5-804896E292E8}" sibTransId="{B99BE731-BA0D-447F-B8E3-0D09CFE5FDD0}"/>
    <dgm:cxn modelId="{B10C9216-8E96-4796-9883-A230B94A8AEB}" srcId="{FCC09D00-3CC2-4D98-817D-E854AB31374D}" destId="{1F62C6D1-D8F2-497D-825E-C71ACE63008C}" srcOrd="2" destOrd="0" parTransId="{EAFAD051-81D9-4CDF-BCB1-574121F64593}" sibTransId="{EA81BAF0-41AC-4DB2-9202-07800815AE15}"/>
    <dgm:cxn modelId="{5D868798-FD77-4365-B944-4AFA860E5542}" type="presOf" srcId="{C289C4AD-4F54-4966-9978-AD99A83CDAF2}" destId="{207765FF-99D0-4617-A5F9-FF995E8DBD01}" srcOrd="1" destOrd="0" presId="urn:microsoft.com/office/officeart/2005/8/layout/hierarchy2"/>
    <dgm:cxn modelId="{3A48FE95-27B9-4E91-AF99-53FB50A6E62D}" type="presParOf" srcId="{96029658-A088-424B-9B88-D3DB47A5678E}" destId="{E0F26AF8-E9FA-40EC-9DCA-15F4ED9EB0A5}" srcOrd="0" destOrd="0" presId="urn:microsoft.com/office/officeart/2005/8/layout/hierarchy2"/>
    <dgm:cxn modelId="{B2CDC3F7-E658-4685-941A-D16BC03268B8}" type="presParOf" srcId="{E0F26AF8-E9FA-40EC-9DCA-15F4ED9EB0A5}" destId="{BF3554EC-1FF1-4079-B7B1-2F1BA08B54D2}" srcOrd="0" destOrd="0" presId="urn:microsoft.com/office/officeart/2005/8/layout/hierarchy2"/>
    <dgm:cxn modelId="{E151F242-DB07-4494-991B-CCB6EF394BBF}" type="presParOf" srcId="{E0F26AF8-E9FA-40EC-9DCA-15F4ED9EB0A5}" destId="{FFD599EE-71EF-4B0F-946C-C428338CEF51}" srcOrd="1" destOrd="0" presId="urn:microsoft.com/office/officeart/2005/8/layout/hierarchy2"/>
    <dgm:cxn modelId="{764061E6-959D-42D6-9ED6-0F587D054288}" type="presParOf" srcId="{FFD599EE-71EF-4B0F-946C-C428338CEF51}" destId="{0702F0F1-6BB5-4CE7-9D34-93AF330561DD}" srcOrd="0" destOrd="0" presId="urn:microsoft.com/office/officeart/2005/8/layout/hierarchy2"/>
    <dgm:cxn modelId="{E3825CE6-F1E9-41AA-B146-FD7CB84B0048}" type="presParOf" srcId="{0702F0F1-6BB5-4CE7-9D34-93AF330561DD}" destId="{76DE5DCE-AF08-439D-94C1-EC19347CC432}" srcOrd="0" destOrd="0" presId="urn:microsoft.com/office/officeart/2005/8/layout/hierarchy2"/>
    <dgm:cxn modelId="{12D87780-9FA7-48FA-AB84-84BA5F3D7468}" type="presParOf" srcId="{FFD599EE-71EF-4B0F-946C-C428338CEF51}" destId="{26642BBE-9144-43C7-AEB0-35830062C2F7}" srcOrd="1" destOrd="0" presId="urn:microsoft.com/office/officeart/2005/8/layout/hierarchy2"/>
    <dgm:cxn modelId="{5195AB0C-41F5-490E-B771-FA4D5542CA0B}" type="presParOf" srcId="{26642BBE-9144-43C7-AEB0-35830062C2F7}" destId="{7CA90927-340F-43BE-83E3-F9F198928C01}" srcOrd="0" destOrd="0" presId="urn:microsoft.com/office/officeart/2005/8/layout/hierarchy2"/>
    <dgm:cxn modelId="{0A791CD7-6D55-4E8D-ACBD-5F4BDCA141E9}" type="presParOf" srcId="{26642BBE-9144-43C7-AEB0-35830062C2F7}" destId="{34E29D0E-8E3B-4D95-8DC3-28C7C33222F7}" srcOrd="1" destOrd="0" presId="urn:microsoft.com/office/officeart/2005/8/layout/hierarchy2"/>
    <dgm:cxn modelId="{9F4BAAA6-3C9C-4990-BC4C-CA6DB615D0B5}" type="presParOf" srcId="{34E29D0E-8E3B-4D95-8DC3-28C7C33222F7}" destId="{056033DD-3CF2-4A01-BC2E-ED96B38A764D}" srcOrd="0" destOrd="0" presId="urn:microsoft.com/office/officeart/2005/8/layout/hierarchy2"/>
    <dgm:cxn modelId="{897F3C9F-E074-4B54-80DB-333DE9C9CF21}" type="presParOf" srcId="{056033DD-3CF2-4A01-BC2E-ED96B38A764D}" destId="{C0047269-CC4F-4E23-89A2-A2A0D6846507}" srcOrd="0" destOrd="0" presId="urn:microsoft.com/office/officeart/2005/8/layout/hierarchy2"/>
    <dgm:cxn modelId="{6A927805-599D-4CB0-800E-529D09B86ED5}" type="presParOf" srcId="{34E29D0E-8E3B-4D95-8DC3-28C7C33222F7}" destId="{26F09E61-F01B-4599-8AC3-07C970D4C0F7}" srcOrd="1" destOrd="0" presId="urn:microsoft.com/office/officeart/2005/8/layout/hierarchy2"/>
    <dgm:cxn modelId="{27C65CE4-A3F8-4F8F-88ED-965ABEE90D0B}" type="presParOf" srcId="{26F09E61-F01B-4599-8AC3-07C970D4C0F7}" destId="{71AE98E3-4A00-4155-B97F-F75C3FFA8788}" srcOrd="0" destOrd="0" presId="urn:microsoft.com/office/officeart/2005/8/layout/hierarchy2"/>
    <dgm:cxn modelId="{1BAFDADE-2D23-4586-A6AA-7063282A1EC1}" type="presParOf" srcId="{26F09E61-F01B-4599-8AC3-07C970D4C0F7}" destId="{EDD74596-3B03-48C2-AD12-DCDA6E1B45DB}" srcOrd="1" destOrd="0" presId="urn:microsoft.com/office/officeart/2005/8/layout/hierarchy2"/>
    <dgm:cxn modelId="{41391B9A-72A1-4CDB-8F85-069744EF758C}" type="presParOf" srcId="{34E29D0E-8E3B-4D95-8DC3-28C7C33222F7}" destId="{52E02BC7-F877-488E-B67D-478200C568E6}" srcOrd="2" destOrd="0" presId="urn:microsoft.com/office/officeart/2005/8/layout/hierarchy2"/>
    <dgm:cxn modelId="{CD10BAFB-11D3-4882-9AB5-75AC8AAC4BD7}" type="presParOf" srcId="{52E02BC7-F877-488E-B67D-478200C568E6}" destId="{0013265B-1CB5-4AE8-9494-34B7CDE80F69}" srcOrd="0" destOrd="0" presId="urn:microsoft.com/office/officeart/2005/8/layout/hierarchy2"/>
    <dgm:cxn modelId="{528D438E-5BE1-4AC2-ABCE-8162D681B0A1}" type="presParOf" srcId="{34E29D0E-8E3B-4D95-8DC3-28C7C33222F7}" destId="{F36D64C3-B987-4FC0-9374-5C29D825CA3D}" srcOrd="3" destOrd="0" presId="urn:microsoft.com/office/officeart/2005/8/layout/hierarchy2"/>
    <dgm:cxn modelId="{E76D506B-8D91-4824-8FF1-3AE59C688612}" type="presParOf" srcId="{F36D64C3-B987-4FC0-9374-5C29D825CA3D}" destId="{2B6ACE47-A4EB-4FEA-BAA0-4C549F1D1A39}" srcOrd="0" destOrd="0" presId="urn:microsoft.com/office/officeart/2005/8/layout/hierarchy2"/>
    <dgm:cxn modelId="{3D28B6B7-5258-4F46-B822-4BF173EE0A3B}" type="presParOf" srcId="{F36D64C3-B987-4FC0-9374-5C29D825CA3D}" destId="{0FA2FA73-3E4E-4F97-BEA5-ECEBB45EFA36}" srcOrd="1" destOrd="0" presId="urn:microsoft.com/office/officeart/2005/8/layout/hierarchy2"/>
    <dgm:cxn modelId="{E812ACDA-DDA6-4B37-BB73-B3ED15B91DC3}" type="presParOf" srcId="{34E29D0E-8E3B-4D95-8DC3-28C7C33222F7}" destId="{1D2F7947-D2F3-4158-AAB9-5E24EF61B981}" srcOrd="4" destOrd="0" presId="urn:microsoft.com/office/officeart/2005/8/layout/hierarchy2"/>
    <dgm:cxn modelId="{640DCFCE-94D0-4218-B0D2-6A1190684349}" type="presParOf" srcId="{1D2F7947-D2F3-4158-AAB9-5E24EF61B981}" destId="{2ED54A38-4E22-44AD-AAF9-8A7059C5E585}" srcOrd="0" destOrd="0" presId="urn:microsoft.com/office/officeart/2005/8/layout/hierarchy2"/>
    <dgm:cxn modelId="{C5F7B511-1732-4CD4-9C31-7CB3A4AAD651}" type="presParOf" srcId="{34E29D0E-8E3B-4D95-8DC3-28C7C33222F7}" destId="{BF37ED24-2754-40B2-B27E-F20F14B21349}" srcOrd="5" destOrd="0" presId="urn:microsoft.com/office/officeart/2005/8/layout/hierarchy2"/>
    <dgm:cxn modelId="{6A964AC4-9D3B-4C32-806A-B423402822B8}" type="presParOf" srcId="{BF37ED24-2754-40B2-B27E-F20F14B21349}" destId="{385B2A2F-A5DE-4652-AD14-0AC0E7F7C326}" srcOrd="0" destOrd="0" presId="urn:microsoft.com/office/officeart/2005/8/layout/hierarchy2"/>
    <dgm:cxn modelId="{EA648F24-C52E-465E-84CD-2EA0B803013E}" type="presParOf" srcId="{BF37ED24-2754-40B2-B27E-F20F14B21349}" destId="{F8B93ABC-C5C7-4D2F-BC53-78D977932BF8}" srcOrd="1" destOrd="0" presId="urn:microsoft.com/office/officeart/2005/8/layout/hierarchy2"/>
    <dgm:cxn modelId="{8EAD78EA-07EB-414C-BA5D-5A172DC7F86C}" type="presParOf" srcId="{FFD599EE-71EF-4B0F-946C-C428338CEF51}" destId="{9CE95E87-B8A6-429E-9380-591114A1FDD6}" srcOrd="2" destOrd="0" presId="urn:microsoft.com/office/officeart/2005/8/layout/hierarchy2"/>
    <dgm:cxn modelId="{046CDA53-E020-4639-9CCB-E806A0EDD59F}" type="presParOf" srcId="{9CE95E87-B8A6-429E-9380-591114A1FDD6}" destId="{65F89C67-35F3-4346-87B1-459F04BA606B}" srcOrd="0" destOrd="0" presId="urn:microsoft.com/office/officeart/2005/8/layout/hierarchy2"/>
    <dgm:cxn modelId="{DA420158-836B-4C11-99AE-FFCDB236F28C}" type="presParOf" srcId="{FFD599EE-71EF-4B0F-946C-C428338CEF51}" destId="{FB994D8F-AA1F-4697-8E5D-513BF0AFEBFA}" srcOrd="3" destOrd="0" presId="urn:microsoft.com/office/officeart/2005/8/layout/hierarchy2"/>
    <dgm:cxn modelId="{01862BEC-F678-46AE-9AA2-C2230868F1AA}" type="presParOf" srcId="{FB994D8F-AA1F-4697-8E5D-513BF0AFEBFA}" destId="{110778F9-2CC7-45CC-80B4-7EC9827EE500}" srcOrd="0" destOrd="0" presId="urn:microsoft.com/office/officeart/2005/8/layout/hierarchy2"/>
    <dgm:cxn modelId="{D3DA65A1-025C-4950-8486-2179B4E3188D}" type="presParOf" srcId="{FB994D8F-AA1F-4697-8E5D-513BF0AFEBFA}" destId="{43EF68AA-136C-45CC-BA81-520E79C90379}" srcOrd="1" destOrd="0" presId="urn:microsoft.com/office/officeart/2005/8/layout/hierarchy2"/>
    <dgm:cxn modelId="{0588E9CF-42EF-4EC0-8C4A-B2E4866457CE}" type="presParOf" srcId="{43EF68AA-136C-45CC-BA81-520E79C90379}" destId="{49C5BBAD-4A7E-427A-97A1-DDE6FE6A352F}" srcOrd="0" destOrd="0" presId="urn:microsoft.com/office/officeart/2005/8/layout/hierarchy2"/>
    <dgm:cxn modelId="{C100E825-745B-42B9-888F-0CA67222DBB1}" type="presParOf" srcId="{49C5BBAD-4A7E-427A-97A1-DDE6FE6A352F}" destId="{9528DEF8-D7A7-4196-B582-E639F3B7615D}" srcOrd="0" destOrd="0" presId="urn:microsoft.com/office/officeart/2005/8/layout/hierarchy2"/>
    <dgm:cxn modelId="{4AC94194-192D-4F3F-8904-2FC160815384}" type="presParOf" srcId="{43EF68AA-136C-45CC-BA81-520E79C90379}" destId="{FF508729-1FC0-45BC-ABF9-E8BB8E56D0BD}" srcOrd="1" destOrd="0" presId="urn:microsoft.com/office/officeart/2005/8/layout/hierarchy2"/>
    <dgm:cxn modelId="{F398C913-814F-48D5-BFB4-AD602D9DF9A7}" type="presParOf" srcId="{FF508729-1FC0-45BC-ABF9-E8BB8E56D0BD}" destId="{0FCB207C-B698-4053-8287-2FFC29E9B9F9}" srcOrd="0" destOrd="0" presId="urn:microsoft.com/office/officeart/2005/8/layout/hierarchy2"/>
    <dgm:cxn modelId="{A9A84E21-6012-4D52-BA23-C4760DC202B3}" type="presParOf" srcId="{FF508729-1FC0-45BC-ABF9-E8BB8E56D0BD}" destId="{5EBE011C-E7BE-42A9-9FC0-015ECE1CD63F}" srcOrd="1" destOrd="0" presId="urn:microsoft.com/office/officeart/2005/8/layout/hierarchy2"/>
    <dgm:cxn modelId="{710E6738-A7D8-4E4D-833F-E3E533095ED4}" type="presParOf" srcId="{43EF68AA-136C-45CC-BA81-520E79C90379}" destId="{BA6508C5-BF31-48CB-855A-4B512CBAE019}" srcOrd="2" destOrd="0" presId="urn:microsoft.com/office/officeart/2005/8/layout/hierarchy2"/>
    <dgm:cxn modelId="{2CD67268-2EC6-4B0D-888E-98C7F2EDA1B1}" type="presParOf" srcId="{BA6508C5-BF31-48CB-855A-4B512CBAE019}" destId="{0FAFBF3A-9930-4A22-B0EA-6E0D9BD4F61F}" srcOrd="0" destOrd="0" presId="urn:microsoft.com/office/officeart/2005/8/layout/hierarchy2"/>
    <dgm:cxn modelId="{AD763F58-E759-4446-957D-BF0FA1C57F1D}" type="presParOf" srcId="{43EF68AA-136C-45CC-BA81-520E79C90379}" destId="{94625F3C-CE5D-469A-881F-814492E419F5}" srcOrd="3" destOrd="0" presId="urn:microsoft.com/office/officeart/2005/8/layout/hierarchy2"/>
    <dgm:cxn modelId="{8E8E8231-4114-4064-8B26-24526E20F666}" type="presParOf" srcId="{94625F3C-CE5D-469A-881F-814492E419F5}" destId="{DDCDB7D8-3D1B-4C2F-A67E-951DA17E3672}" srcOrd="0" destOrd="0" presId="urn:microsoft.com/office/officeart/2005/8/layout/hierarchy2"/>
    <dgm:cxn modelId="{2CB0A9CF-9F12-4B4E-9445-7C1F20A12785}" type="presParOf" srcId="{94625F3C-CE5D-469A-881F-814492E419F5}" destId="{6DF7480E-5366-43AD-BDAC-4D9688D4EA84}" srcOrd="1" destOrd="0" presId="urn:microsoft.com/office/officeart/2005/8/layout/hierarchy2"/>
    <dgm:cxn modelId="{DFC500E4-A0C1-4A66-9EFD-6B92A4EB2BC6}" type="presParOf" srcId="{FFD599EE-71EF-4B0F-946C-C428338CEF51}" destId="{ED5F88DD-F3D3-4E31-AB4D-258F2F1961A0}" srcOrd="4" destOrd="0" presId="urn:microsoft.com/office/officeart/2005/8/layout/hierarchy2"/>
    <dgm:cxn modelId="{EAEFD708-CF40-406F-B8FB-2D2DFE84E00D}" type="presParOf" srcId="{ED5F88DD-F3D3-4E31-AB4D-258F2F1961A0}" destId="{0778C130-EFEC-46E0-9A7A-6E403CDDD659}" srcOrd="0" destOrd="0" presId="urn:microsoft.com/office/officeart/2005/8/layout/hierarchy2"/>
    <dgm:cxn modelId="{F7782A37-3B6B-453E-9071-12AB3924C906}" type="presParOf" srcId="{FFD599EE-71EF-4B0F-946C-C428338CEF51}" destId="{AE81B1FC-9437-4032-AD01-A143AB2CD3D6}" srcOrd="5" destOrd="0" presId="urn:microsoft.com/office/officeart/2005/8/layout/hierarchy2"/>
    <dgm:cxn modelId="{2574BF31-49C2-40D7-81D5-325D60942C5D}" type="presParOf" srcId="{AE81B1FC-9437-4032-AD01-A143AB2CD3D6}" destId="{F527DB4F-4141-4620-B026-674F54242F4D}" srcOrd="0" destOrd="0" presId="urn:microsoft.com/office/officeart/2005/8/layout/hierarchy2"/>
    <dgm:cxn modelId="{A8A91C69-DA3A-4A62-8883-37A6CA1B09E1}" type="presParOf" srcId="{AE81B1FC-9437-4032-AD01-A143AB2CD3D6}" destId="{4B5B87AC-398D-4E9B-A54B-1D2ABFE73BAC}" srcOrd="1" destOrd="0" presId="urn:microsoft.com/office/officeart/2005/8/layout/hierarchy2"/>
    <dgm:cxn modelId="{08235D9E-6888-4EAE-9486-71B979163001}" type="presParOf" srcId="{4B5B87AC-398D-4E9B-A54B-1D2ABFE73BAC}" destId="{DEF585B1-2673-4C13-9EEF-31114A882942}" srcOrd="0" destOrd="0" presId="urn:microsoft.com/office/officeart/2005/8/layout/hierarchy2"/>
    <dgm:cxn modelId="{7B4E6700-4203-4466-8FA9-C7BCD345ADBA}" type="presParOf" srcId="{DEF585B1-2673-4C13-9EEF-31114A882942}" destId="{D85F3620-3446-4E1A-8131-7A74449EF794}" srcOrd="0" destOrd="0" presId="urn:microsoft.com/office/officeart/2005/8/layout/hierarchy2"/>
    <dgm:cxn modelId="{9D45A874-FB1B-4C81-81A4-2CFD78F0F799}" type="presParOf" srcId="{4B5B87AC-398D-4E9B-A54B-1D2ABFE73BAC}" destId="{C2ED3FE7-FA1C-4573-B4FF-C581638AD2AB}" srcOrd="1" destOrd="0" presId="urn:microsoft.com/office/officeart/2005/8/layout/hierarchy2"/>
    <dgm:cxn modelId="{ADF9A334-D990-4653-AF56-1506F8761AB6}" type="presParOf" srcId="{C2ED3FE7-FA1C-4573-B4FF-C581638AD2AB}" destId="{9E8A2C80-CB81-494A-AF63-6E338D4B273D}" srcOrd="0" destOrd="0" presId="urn:microsoft.com/office/officeart/2005/8/layout/hierarchy2"/>
    <dgm:cxn modelId="{5CCD3F7B-EA16-4D4C-8090-094EBD153A51}" type="presParOf" srcId="{C2ED3FE7-FA1C-4573-B4FF-C581638AD2AB}" destId="{FCF46B31-E6BA-4B13-AEDB-5479426830C0}" srcOrd="1" destOrd="0" presId="urn:microsoft.com/office/officeart/2005/8/layout/hierarchy2"/>
    <dgm:cxn modelId="{33BE9081-3B6A-410E-AA9A-9991E466DA2B}" type="presParOf" srcId="{4B5B87AC-398D-4E9B-A54B-1D2ABFE73BAC}" destId="{6EEF1889-2180-4E1D-A6E8-CF4D77A4A433}" srcOrd="2" destOrd="0" presId="urn:microsoft.com/office/officeart/2005/8/layout/hierarchy2"/>
    <dgm:cxn modelId="{F1D1A1DE-BE1B-4065-93DF-86DA9E6FE4BF}" type="presParOf" srcId="{6EEF1889-2180-4E1D-A6E8-CF4D77A4A433}" destId="{207765FF-99D0-4617-A5F9-FF995E8DBD01}" srcOrd="0" destOrd="0" presId="urn:microsoft.com/office/officeart/2005/8/layout/hierarchy2"/>
    <dgm:cxn modelId="{F446A230-E372-4542-A33F-D1ECA3FF34F4}" type="presParOf" srcId="{4B5B87AC-398D-4E9B-A54B-1D2ABFE73BAC}" destId="{09E66093-30E7-4BFE-9E87-FCF423163F27}" srcOrd="3" destOrd="0" presId="urn:microsoft.com/office/officeart/2005/8/layout/hierarchy2"/>
    <dgm:cxn modelId="{E2564E36-E388-4FC5-B4C6-BAE3E07170EF}" type="presParOf" srcId="{09E66093-30E7-4BFE-9E87-FCF423163F27}" destId="{065C3BDB-E02B-4C6B-BEC0-4436B888E771}" srcOrd="0" destOrd="0" presId="urn:microsoft.com/office/officeart/2005/8/layout/hierarchy2"/>
    <dgm:cxn modelId="{24101E47-83A0-4C62-89EF-71065A81B74F}" type="presParOf" srcId="{09E66093-30E7-4BFE-9E87-FCF423163F27}" destId="{FF99811E-5737-4FC9-A7D6-9F0C4333563A}" srcOrd="1" destOrd="0" presId="urn:microsoft.com/office/officeart/2005/8/layout/hierarchy2"/>
    <dgm:cxn modelId="{1722A722-1648-40BD-A7A6-5BD4A5C067E4}" type="presParOf" srcId="{4B5B87AC-398D-4E9B-A54B-1D2ABFE73BAC}" destId="{083EAE80-2124-4AAF-BDA4-669604C3227F}" srcOrd="4" destOrd="0" presId="urn:microsoft.com/office/officeart/2005/8/layout/hierarchy2"/>
    <dgm:cxn modelId="{2CFCB22C-9F35-46F4-A875-C54E769A0936}" type="presParOf" srcId="{083EAE80-2124-4AAF-BDA4-669604C3227F}" destId="{362CCA95-3FD7-40B5-A9DA-D88C4A693FF7}" srcOrd="0" destOrd="0" presId="urn:microsoft.com/office/officeart/2005/8/layout/hierarchy2"/>
    <dgm:cxn modelId="{1200D765-BAF0-4A04-A28D-0EA0FEBBCF03}" type="presParOf" srcId="{4B5B87AC-398D-4E9B-A54B-1D2ABFE73BAC}" destId="{D74F0E59-C1FA-420B-8B02-23BC08C22B51}" srcOrd="5" destOrd="0" presId="urn:microsoft.com/office/officeart/2005/8/layout/hierarchy2"/>
    <dgm:cxn modelId="{11EF90CA-22D8-4CFB-9D77-893B5CB31562}" type="presParOf" srcId="{D74F0E59-C1FA-420B-8B02-23BC08C22B51}" destId="{B7B3D287-2340-4BA0-ABF5-81A98BFD50B4}" srcOrd="0" destOrd="0" presId="urn:microsoft.com/office/officeart/2005/8/layout/hierarchy2"/>
    <dgm:cxn modelId="{31F0D857-D5AA-46DD-9FFA-AAB0813F71B9}" type="presParOf" srcId="{D74F0E59-C1FA-420B-8B02-23BC08C22B51}" destId="{DB288D81-A74E-4A12-8E56-478EE8AC752C}" srcOrd="1" destOrd="0" presId="urn:microsoft.com/office/officeart/2005/8/layout/hierarchy2"/>
    <dgm:cxn modelId="{15532EA4-76E9-4523-9EF2-15B087B57572}" type="presParOf" srcId="{FFD599EE-71EF-4B0F-946C-C428338CEF51}" destId="{C384F785-B62A-4B48-8DA9-29E468866271}" srcOrd="6" destOrd="0" presId="urn:microsoft.com/office/officeart/2005/8/layout/hierarchy2"/>
    <dgm:cxn modelId="{7841DE90-F3D3-4039-A1EC-7D5CE54B87EB}" type="presParOf" srcId="{C384F785-B62A-4B48-8DA9-29E468866271}" destId="{A3DB3F2C-BF1D-4B1A-851F-408FA2499AAD}" srcOrd="0" destOrd="0" presId="urn:microsoft.com/office/officeart/2005/8/layout/hierarchy2"/>
    <dgm:cxn modelId="{C600B595-8002-4BC9-91D0-BCD264227D00}" type="presParOf" srcId="{FFD599EE-71EF-4B0F-946C-C428338CEF51}" destId="{003DD099-FE5F-4F7C-AEF8-445BCC3CD5BB}" srcOrd="7" destOrd="0" presId="urn:microsoft.com/office/officeart/2005/8/layout/hierarchy2"/>
    <dgm:cxn modelId="{E575E5D1-37F0-4A61-B153-9BD252AA9E3B}" type="presParOf" srcId="{003DD099-FE5F-4F7C-AEF8-445BCC3CD5BB}" destId="{5E57E829-9187-4C7C-9D3D-EF944D7D9864}" srcOrd="0" destOrd="0" presId="urn:microsoft.com/office/officeart/2005/8/layout/hierarchy2"/>
    <dgm:cxn modelId="{2C558D19-A790-4BE7-B4AF-D6CDCE38A52A}" type="presParOf" srcId="{003DD099-FE5F-4F7C-AEF8-445BCC3CD5BB}" destId="{B0AE0BD6-0B8E-4382-81FA-643BE97198F5}" srcOrd="1" destOrd="0" presId="urn:microsoft.com/office/officeart/2005/8/layout/hierarchy2"/>
    <dgm:cxn modelId="{FC0AB587-A530-46DF-82D9-E81611779498}" type="presParOf" srcId="{B0AE0BD6-0B8E-4382-81FA-643BE97198F5}" destId="{77680C5B-A0AC-4EF6-8890-EDF96B334265}" srcOrd="0" destOrd="0" presId="urn:microsoft.com/office/officeart/2005/8/layout/hierarchy2"/>
    <dgm:cxn modelId="{DEAFC782-DB51-496D-B8C2-87E29ED752C1}" type="presParOf" srcId="{77680C5B-A0AC-4EF6-8890-EDF96B334265}" destId="{BCA7414F-94E1-4AB7-A9B2-B6037524CF4A}" srcOrd="0" destOrd="0" presId="urn:microsoft.com/office/officeart/2005/8/layout/hierarchy2"/>
    <dgm:cxn modelId="{2E2BBDFE-0116-4B32-93F2-B328F837FD48}" type="presParOf" srcId="{B0AE0BD6-0B8E-4382-81FA-643BE97198F5}" destId="{B8F36085-0FF2-42FA-A968-D7D3132A25F3}" srcOrd="1" destOrd="0" presId="urn:microsoft.com/office/officeart/2005/8/layout/hierarchy2"/>
    <dgm:cxn modelId="{979F59D7-9B49-4F0B-847A-BAC4655E6434}" type="presParOf" srcId="{B8F36085-0FF2-42FA-A968-D7D3132A25F3}" destId="{E66CC112-2E64-480E-87AD-BFC56971CC39}" srcOrd="0" destOrd="0" presId="urn:microsoft.com/office/officeart/2005/8/layout/hierarchy2"/>
    <dgm:cxn modelId="{563005C8-6732-4596-99F1-40B1A1561930}" type="presParOf" srcId="{B8F36085-0FF2-42FA-A968-D7D3132A25F3}" destId="{8700186A-A70D-4930-BE18-E6F449F55F76}" srcOrd="1" destOrd="0" presId="urn:microsoft.com/office/officeart/2005/8/layout/hierarchy2"/>
    <dgm:cxn modelId="{28DE43AF-6B0B-498F-AA72-FA85B5436B16}" type="presParOf" srcId="{B0AE0BD6-0B8E-4382-81FA-643BE97198F5}" destId="{30A1054A-0A19-4868-8539-862466FE1F4B}" srcOrd="2" destOrd="0" presId="urn:microsoft.com/office/officeart/2005/8/layout/hierarchy2"/>
    <dgm:cxn modelId="{17DA7F46-1138-4E9A-88DA-8A960C3544F1}" type="presParOf" srcId="{30A1054A-0A19-4868-8539-862466FE1F4B}" destId="{C8AEDC23-09FC-418F-A704-0048D99FDA9F}" srcOrd="0" destOrd="0" presId="urn:microsoft.com/office/officeart/2005/8/layout/hierarchy2"/>
    <dgm:cxn modelId="{73DA1E31-9E31-4737-9FF4-93B8578908D2}" type="presParOf" srcId="{B0AE0BD6-0B8E-4382-81FA-643BE97198F5}" destId="{F3356794-5247-46DA-ACCA-F42AB0FFF16B}" srcOrd="3" destOrd="0" presId="urn:microsoft.com/office/officeart/2005/8/layout/hierarchy2"/>
    <dgm:cxn modelId="{B21E7E83-4E31-4D2E-BFA1-7139C8866053}" type="presParOf" srcId="{F3356794-5247-46DA-ACCA-F42AB0FFF16B}" destId="{E4C686CB-196F-4173-BC7E-0F4C707BB0FB}" srcOrd="0" destOrd="0" presId="urn:microsoft.com/office/officeart/2005/8/layout/hierarchy2"/>
    <dgm:cxn modelId="{B6689054-E30F-42C6-A6CA-55F29925BE17}" type="presParOf" srcId="{F3356794-5247-46DA-ACCA-F42AB0FFF16B}" destId="{BB917E5D-FEA0-4B69-8642-982A5954EA4D}" srcOrd="1" destOrd="0" presId="urn:microsoft.com/office/officeart/2005/8/layout/hierarchy2"/>
    <dgm:cxn modelId="{8858E164-36CB-4A94-8D9D-288F9DF00217}" type="presParOf" srcId="{B0AE0BD6-0B8E-4382-81FA-643BE97198F5}" destId="{509EC175-AC5F-42B3-8B73-B2BD51680911}" srcOrd="4" destOrd="0" presId="urn:microsoft.com/office/officeart/2005/8/layout/hierarchy2"/>
    <dgm:cxn modelId="{0E9CAA19-7296-4F83-9770-BB17AD86C523}" type="presParOf" srcId="{509EC175-AC5F-42B3-8B73-B2BD51680911}" destId="{783CB2A3-026A-45F3-8931-BBBFBF6EB8E4}" srcOrd="0" destOrd="0" presId="urn:microsoft.com/office/officeart/2005/8/layout/hierarchy2"/>
    <dgm:cxn modelId="{09A623ED-6EA3-4172-9BBC-3BB82ACF6EB4}" type="presParOf" srcId="{B0AE0BD6-0B8E-4382-81FA-643BE97198F5}" destId="{B6273ED7-5A41-47E4-B7BE-0B40BB219D7C}" srcOrd="5" destOrd="0" presId="urn:microsoft.com/office/officeart/2005/8/layout/hierarchy2"/>
    <dgm:cxn modelId="{EB03480D-096B-4512-A66A-15C9976E7DEA}" type="presParOf" srcId="{B6273ED7-5A41-47E4-B7BE-0B40BB219D7C}" destId="{60416B17-0283-4BBD-B04A-E5A53A63F8B1}" srcOrd="0" destOrd="0" presId="urn:microsoft.com/office/officeart/2005/8/layout/hierarchy2"/>
    <dgm:cxn modelId="{9A1B53EE-6DBD-41A4-AFDA-E4CFACAFBBA7}" type="presParOf" srcId="{B6273ED7-5A41-47E4-B7BE-0B40BB219D7C}" destId="{91D64B4A-59F5-4F6B-BD3A-ECEE9B6A14DC}"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EEF6AF-51C7-4F18-B7AD-9E9B3C2A1BAB}" type="doc">
      <dgm:prSet loTypeId="urn:microsoft.com/office/officeart/2005/8/layout/hierarchy2" loCatId="hierarchy" qsTypeId="urn:microsoft.com/office/officeart/2005/8/quickstyle/3d1" qsCatId="3D" csTypeId="urn:microsoft.com/office/officeart/2005/8/colors/accent3_1" csCatId="accent3" phldr="1"/>
      <dgm:spPr/>
      <dgm:t>
        <a:bodyPr/>
        <a:lstStyle/>
        <a:p>
          <a:endParaRPr lang="tr-TR"/>
        </a:p>
      </dgm:t>
    </dgm:pt>
    <dgm:pt modelId="{7AF23FE8-A896-4907-BE4E-4D12C107714D}">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Öğretmenlerin STEM Yaklaşımı Görüşleri</a:t>
          </a:r>
        </a:p>
      </dgm:t>
    </dgm:pt>
    <dgm:pt modelId="{770463FA-2D34-4C64-A300-A0A6168322E6}" type="parTrans" cxnId="{E7077064-A69F-47A9-B3AB-0E5609D67A07}">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0FE0840D-54FA-43E3-AF3C-475807944682}" type="sibTrans" cxnId="{E7077064-A69F-47A9-B3AB-0E5609D67A07}">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FCC09D00-3CC2-4D98-817D-E854AB31374D}"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STEM Bilgi Düzeyi</a:t>
          </a:r>
        </a:p>
      </dgm:t>
    </dgm:pt>
    <dgm:pt modelId="{B5521B59-C267-4DC2-8E53-E91E248C0AF6}" type="parTrans" cxnId="{E57DECA9-A156-4294-B579-324F37F8BE1B}">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B85543EE-3841-407B-A99D-22132E086529}" type="sibTrans" cxnId="{E57DECA9-A156-4294-B579-324F37F8BE1B}">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520D858-896A-439E-B7D7-03B8D39659C6}"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Kitap Etkinliklerini STEM Etkinliklerine Uygun Bulma Düzeyi</a:t>
          </a:r>
        </a:p>
      </dgm:t>
    </dgm:pt>
    <dgm:pt modelId="{3843B122-E1FD-4D31-B037-ECC2ACDEB11F}" type="parTrans" cxnId="{DAA6F271-437B-414F-947F-3F30164F0007}">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56C93FCB-2093-45FA-8D13-2E48A7F0B5D5}" type="sibTrans" cxnId="{DAA6F271-437B-414F-947F-3F30164F0007}">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6730366A-5AE3-461D-8757-BB4736C257F2}"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Biliyor</a:t>
          </a:r>
        </a:p>
      </dgm:t>
    </dgm:pt>
    <dgm:pt modelId="{1C1976A1-BBBD-422B-B8D5-804896E292E8}" type="parTrans" cxnId="{8E2D53B1-9550-40F2-AFE6-0F7DDEE30874}">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B99BE731-BA0D-447F-B8E3-0D09CFE5FDD0}" type="sibTrans" cxnId="{8E2D53B1-9550-40F2-AFE6-0F7DDEE30874}">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3AF711CC-8B1E-49DD-AD89-E6BD11461D26}"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Kısmen Biliyor</a:t>
          </a:r>
        </a:p>
      </dgm:t>
    </dgm:pt>
    <dgm:pt modelId="{2B30F905-190B-4828-8EC5-979DE9C678B9}" type="parTrans" cxnId="{8286360C-7A29-4E99-87A8-B60A13D2AED1}">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ACEE2356-7CBC-4E30-9205-A6ABDD583CE7}" type="sibTrans" cxnId="{8286360C-7A29-4E99-87A8-B60A13D2AED1}">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8F21A739-82FA-473B-8AF6-D99DD978FE66}"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Etkinliklerin Günlük Hayat Problemi İçerme Düzeyi</a:t>
          </a:r>
        </a:p>
      </dgm:t>
    </dgm:pt>
    <dgm:pt modelId="{69533DB5-E15E-4737-A43D-C6C54FAD45BF}" type="parTrans" cxnId="{4A0AC7DE-DB4C-4418-A919-DF2D1DF7A1A1}">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837E39BB-521E-4DC7-B147-E6C0AEAB03B8}" type="sibTrans" cxnId="{4A0AC7DE-DB4C-4418-A919-DF2D1DF7A1A1}">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1BDF196F-02F7-4F38-8DFB-E572F379B326}"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Uygun </a:t>
          </a:r>
        </a:p>
      </dgm:t>
    </dgm:pt>
    <dgm:pt modelId="{37126BF7-865F-4BCF-AB97-B21A8C6A3BB2}" type="parTrans" cxnId="{6D42C6AB-E30A-4380-9E9B-760042B16284}">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96E67E14-8F6B-4CA1-A78D-481610BEAB7C}" type="sibTrans" cxnId="{6D42C6AB-E30A-4380-9E9B-760042B16284}">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E86099E-B6A0-4DC1-B3A3-1625F847F3A7}">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Kısmen Uygun</a:t>
          </a:r>
        </a:p>
      </dgm:t>
    </dgm:pt>
    <dgm:pt modelId="{C289C4AD-4F54-4966-9978-AD99A83CDAF2}" type="parTrans" cxnId="{3AE637C0-DFCE-482C-A5EC-60EBBBC1F492}">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86211DF5-FF09-44A2-9D08-C4F7B04B1B1B}" type="sibTrans" cxnId="{3AE637C0-DFCE-482C-A5EC-60EBBBC1F492}">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467CD31-6BCC-44FE-8771-518BFFB4EC77}">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Uygun Değil</a:t>
          </a:r>
        </a:p>
      </dgm:t>
    </dgm:pt>
    <dgm:pt modelId="{5682A307-CBE0-45CE-A8B5-ED275FD1C51E}" type="parTrans" cxnId="{C7AAC0B9-78D0-4237-858C-59AA0354D4D8}">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9B24B8D3-7DF4-4A1F-92C2-72203015750E}" type="sibTrans" cxnId="{C7AAC0B9-78D0-4237-858C-59AA0354D4D8}">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A5A680C1-EC11-476B-9577-928FC352E660}"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Yeterli</a:t>
          </a:r>
        </a:p>
      </dgm:t>
    </dgm:pt>
    <dgm:pt modelId="{43AFC51C-6FEB-4F42-9210-0583B174B1B2}" type="parTrans" cxnId="{82BA2941-E1A3-4961-86EF-9331D9264575}">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8648632B-8301-405C-BCDB-E7E4027D898F}" type="sibTrans" cxnId="{82BA2941-E1A3-4961-86EF-9331D9264575}">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02AE4599-3AD6-48A0-AFEF-60F3A6121C0C}">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Geliştirilmeli</a:t>
          </a:r>
        </a:p>
      </dgm:t>
    </dgm:pt>
    <dgm:pt modelId="{4C033595-EE44-4A23-96DD-07A5118BDB26}" type="parTrans" cxnId="{1B5972DB-AE33-4043-AA93-057EB13C2DBF}">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02DFEE2-B3EB-4E9A-88BD-5F6361BBA78C}" type="sibTrans" cxnId="{1B5972DB-AE33-4043-AA93-057EB13C2DBF}">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0E9C24B-0294-4034-832E-38B581CEC007}">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Yetersiz</a:t>
          </a:r>
        </a:p>
      </dgm:t>
    </dgm:pt>
    <dgm:pt modelId="{6FE8F52E-2128-4255-829F-48CE865E92CE}" type="parTrans" cxnId="{50965220-3A23-43E3-96CE-C0B05EE4A000}">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42BF42FF-F239-41BB-8C0B-7EBE59702D3A}" type="sibTrans" cxnId="{50965220-3A23-43E3-96CE-C0B05EE4A000}">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553AA8E6-5E57-415F-A7A2-C5B2EA0E5501}" type="asst">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Kitap Etkinliklerinin Kavramsal Entegrasyon Düzeyi</a:t>
          </a:r>
        </a:p>
      </dgm:t>
    </dgm:pt>
    <dgm:pt modelId="{E51F8964-E86E-4298-9336-6EE9FB597F0D}" type="parTrans" cxnId="{DB3597E9-8794-4D2C-8C65-D986A776D963}">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C0D90A41-FCC5-4092-A31F-D5127C7EBDD1}" type="sibTrans" cxnId="{DB3597E9-8794-4D2C-8C65-D986A776D963}">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9DFFBCA4-0759-4EB5-95F0-4DABE2606A46}">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Yeterli </a:t>
          </a:r>
        </a:p>
      </dgm:t>
    </dgm:pt>
    <dgm:pt modelId="{68BEE0E2-837D-499A-8089-4D135947E8E1}" type="parTrans" cxnId="{244CF97C-5836-4A8D-B472-37E11E637E26}">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C78F47A9-998B-4F61-9980-541A51EE4CA1}" type="sibTrans" cxnId="{244CF97C-5836-4A8D-B472-37E11E637E26}">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8723070A-A0AD-43A6-BBD4-C23F1EE1BB56}">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Geliştirilmeli</a:t>
          </a:r>
        </a:p>
      </dgm:t>
    </dgm:pt>
    <dgm:pt modelId="{755BE9CD-C469-4950-8597-2B533715883E}" type="parTrans" cxnId="{4BE576D8-914D-460F-A6E4-1E2EB6AE8694}">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A9DCB412-E069-44E5-B986-6BD0FD12549E}" type="sibTrans" cxnId="{4BE576D8-914D-460F-A6E4-1E2EB6AE8694}">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63CD1974-3494-4596-A3DF-533CD076CAE8}">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Yetersiz</a:t>
          </a:r>
        </a:p>
      </dgm:t>
    </dgm:pt>
    <dgm:pt modelId="{5EE696AE-195A-4C94-9A6D-933558A75ABD}" type="parTrans" cxnId="{E9D0476B-FBCA-44DE-85AE-0B440D27DA35}">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13D23729-FDB2-4D9E-8D12-75568E4BF48A}" type="sibTrans" cxnId="{E9D0476B-FBCA-44DE-85AE-0B440D27DA35}">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B3172A64-744A-4D87-B6AE-D92DBC9A78AA}">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Etkinlik Değerlendirme Sorularının Kavramsal Entegrasyon Düzeyi</a:t>
          </a:r>
        </a:p>
      </dgm:t>
    </dgm:pt>
    <dgm:pt modelId="{4EC51AEF-8FA3-4EC7-BFC7-3D6B754ED3B8}" type="parTrans" cxnId="{4C5F848C-D549-497E-9BBF-F40926D4E8F2}">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C38AA7AF-B868-42AD-9B04-87C0B79A5128}" type="sibTrans" cxnId="{4C5F848C-D549-497E-9BBF-F40926D4E8F2}">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698ED7BE-A86D-480B-81CD-930603D16562}">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Ölçebiliyor</a:t>
          </a:r>
        </a:p>
      </dgm:t>
    </dgm:pt>
    <dgm:pt modelId="{C5CED608-CED9-4200-9156-0A683E887585}" type="parTrans" cxnId="{B3465B0A-F341-48B1-9945-BC5491102AE3}">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A63265C-CEEB-45C9-998D-DB9D7477A2BB}" type="sibTrans" cxnId="{B3465B0A-F341-48B1-9945-BC5491102AE3}">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BFEC9077-8FB9-4613-A2F2-AD79700F8CF9}">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Kısmen Ölçebiliyor</a:t>
          </a:r>
        </a:p>
      </dgm:t>
    </dgm:pt>
    <dgm:pt modelId="{A4D3C048-1061-4223-A155-3B1642B564B7}" type="parTrans" cxnId="{EB5EA0C0-D35B-4756-8C17-CD3D1310DE91}">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B22CDDAD-C3F3-4636-8249-B4F112266AB1}" type="sibTrans" cxnId="{EB5EA0C0-D35B-4756-8C17-CD3D1310DE91}">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222F674C-1775-49C0-B5C6-3E2AB340E0CB}">
      <dgm:prSet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Ölçemiyor</a:t>
          </a:r>
        </a:p>
      </dgm:t>
    </dgm:pt>
    <dgm:pt modelId="{DAC9652E-C672-4FD1-AD85-72575C6950B1}" type="parTrans" cxnId="{9368CFEB-6C16-43F1-890C-A5B139181AD6}">
      <dgm:prSet custT="1"/>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306D032D-346C-4D9B-BF2E-D950F03131CA}" type="sibTrans" cxnId="{9368CFEB-6C16-43F1-890C-A5B139181AD6}">
      <dgm:prSet/>
      <dgm:spPr/>
      <dgm:t>
        <a:bodyPr/>
        <a:lstStyle/>
        <a:p>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CDD3F998-137D-4A8C-A765-0034AC32AF67}" type="asst">
      <dgm:prSet phldrT="[Metin]" custT="1"/>
      <dgm:spPr/>
      <dgm:t>
        <a:bodyPr/>
        <a:lstStyle/>
        <a:p>
          <a:r>
            <a:rPr lang="tr-TR" sz="900">
              <a:solidFill>
                <a:sysClr val="windowText" lastClr="000000"/>
              </a:solidFill>
              <a:latin typeface="Times New Roman" panose="02020603050405020304" pitchFamily="18" charset="0"/>
              <a:cs typeface="Times New Roman" panose="02020603050405020304" pitchFamily="18" charset="0"/>
            </a:rPr>
            <a:t>Bilmiyor</a:t>
          </a:r>
        </a:p>
      </dgm:t>
    </dgm:pt>
    <dgm:pt modelId="{83116B25-53C9-4C87-9738-EAEED0DB522D}" type="parTrans" cxnId="{7232D0B5-E9CF-442D-AE8D-08BA28AEC13D}">
      <dgm:prSet custT="1"/>
      <dgm:spPr/>
      <dgm:t>
        <a:bodyPr/>
        <a:lstStyle/>
        <a:p>
          <a:endParaRPr lang="tr-TR" sz="900">
            <a:latin typeface="Times New Roman" panose="02020603050405020304" pitchFamily="18" charset="0"/>
            <a:cs typeface="Times New Roman" panose="02020603050405020304" pitchFamily="18" charset="0"/>
          </a:endParaRPr>
        </a:p>
      </dgm:t>
    </dgm:pt>
    <dgm:pt modelId="{4DEB0A34-285A-4215-9FC9-963AF1ECD585}" type="sibTrans" cxnId="{7232D0B5-E9CF-442D-AE8D-08BA28AEC13D}">
      <dgm:prSet/>
      <dgm:spPr/>
      <dgm:t>
        <a:bodyPr/>
        <a:lstStyle/>
        <a:p>
          <a:endParaRPr lang="tr-TR" sz="900">
            <a:latin typeface="Times New Roman" panose="02020603050405020304" pitchFamily="18" charset="0"/>
            <a:cs typeface="Times New Roman" panose="02020603050405020304" pitchFamily="18" charset="0"/>
          </a:endParaRPr>
        </a:p>
      </dgm:t>
    </dgm:pt>
    <dgm:pt modelId="{96029658-A088-424B-9B88-D3DB47A5678E}" type="pres">
      <dgm:prSet presAssocID="{19EEF6AF-51C7-4F18-B7AD-9E9B3C2A1BAB}" presName="diagram" presStyleCnt="0">
        <dgm:presLayoutVars>
          <dgm:chPref val="1"/>
          <dgm:dir/>
          <dgm:animOne val="branch"/>
          <dgm:animLvl val="lvl"/>
          <dgm:resizeHandles val="exact"/>
        </dgm:presLayoutVars>
      </dgm:prSet>
      <dgm:spPr/>
      <dgm:t>
        <a:bodyPr/>
        <a:lstStyle/>
        <a:p>
          <a:endParaRPr lang="tr-TR"/>
        </a:p>
      </dgm:t>
    </dgm:pt>
    <dgm:pt modelId="{E0F26AF8-E9FA-40EC-9DCA-15F4ED9EB0A5}" type="pres">
      <dgm:prSet presAssocID="{7AF23FE8-A896-4907-BE4E-4D12C107714D}" presName="root1" presStyleCnt="0"/>
      <dgm:spPr/>
      <dgm:t>
        <a:bodyPr/>
        <a:lstStyle/>
        <a:p>
          <a:endParaRPr lang="tr-TR"/>
        </a:p>
      </dgm:t>
    </dgm:pt>
    <dgm:pt modelId="{BF3554EC-1FF1-4079-B7B1-2F1BA08B54D2}" type="pres">
      <dgm:prSet presAssocID="{7AF23FE8-A896-4907-BE4E-4D12C107714D}" presName="LevelOneTextNode" presStyleLbl="node0" presStyleIdx="0" presStyleCnt="1" custScaleX="331242" custScaleY="554894" custLinFactX="-86088" custLinFactNeighborX="-100000" custLinFactNeighborY="-5908">
        <dgm:presLayoutVars>
          <dgm:chPref val="3"/>
        </dgm:presLayoutVars>
      </dgm:prSet>
      <dgm:spPr/>
      <dgm:t>
        <a:bodyPr/>
        <a:lstStyle/>
        <a:p>
          <a:endParaRPr lang="tr-TR"/>
        </a:p>
      </dgm:t>
    </dgm:pt>
    <dgm:pt modelId="{FFD599EE-71EF-4B0F-946C-C428338CEF51}" type="pres">
      <dgm:prSet presAssocID="{7AF23FE8-A896-4907-BE4E-4D12C107714D}" presName="level2hierChild" presStyleCnt="0"/>
      <dgm:spPr/>
      <dgm:t>
        <a:bodyPr/>
        <a:lstStyle/>
        <a:p>
          <a:endParaRPr lang="tr-TR"/>
        </a:p>
      </dgm:t>
    </dgm:pt>
    <dgm:pt modelId="{0702F0F1-6BB5-4CE7-9D34-93AF330561DD}" type="pres">
      <dgm:prSet presAssocID="{B5521B59-C267-4DC2-8E53-E91E248C0AF6}" presName="conn2-1" presStyleLbl="parChTrans1D2" presStyleIdx="0" presStyleCnt="5"/>
      <dgm:spPr/>
      <dgm:t>
        <a:bodyPr/>
        <a:lstStyle/>
        <a:p>
          <a:endParaRPr lang="tr-TR"/>
        </a:p>
      </dgm:t>
    </dgm:pt>
    <dgm:pt modelId="{76DE5DCE-AF08-439D-94C1-EC19347CC432}" type="pres">
      <dgm:prSet presAssocID="{B5521B59-C267-4DC2-8E53-E91E248C0AF6}" presName="connTx" presStyleLbl="parChTrans1D2" presStyleIdx="0" presStyleCnt="5"/>
      <dgm:spPr/>
      <dgm:t>
        <a:bodyPr/>
        <a:lstStyle/>
        <a:p>
          <a:endParaRPr lang="tr-TR"/>
        </a:p>
      </dgm:t>
    </dgm:pt>
    <dgm:pt modelId="{26642BBE-9144-43C7-AEB0-35830062C2F7}" type="pres">
      <dgm:prSet presAssocID="{FCC09D00-3CC2-4D98-817D-E854AB31374D}" presName="root2" presStyleCnt="0"/>
      <dgm:spPr/>
      <dgm:t>
        <a:bodyPr/>
        <a:lstStyle/>
        <a:p>
          <a:endParaRPr lang="tr-TR"/>
        </a:p>
      </dgm:t>
    </dgm:pt>
    <dgm:pt modelId="{7CA90927-340F-43BE-83E3-F9F198928C01}" type="pres">
      <dgm:prSet presAssocID="{FCC09D00-3CC2-4D98-817D-E854AB31374D}" presName="LevelTwoTextNode" presStyleLbl="asst1" presStyleIdx="0" presStyleCnt="9" custScaleX="591841" custScaleY="216828" custLinFactY="-1872" custLinFactNeighborX="-70422" custLinFactNeighborY="-100000">
        <dgm:presLayoutVars>
          <dgm:chPref val="3"/>
        </dgm:presLayoutVars>
      </dgm:prSet>
      <dgm:spPr/>
      <dgm:t>
        <a:bodyPr/>
        <a:lstStyle/>
        <a:p>
          <a:endParaRPr lang="tr-TR"/>
        </a:p>
      </dgm:t>
    </dgm:pt>
    <dgm:pt modelId="{34E29D0E-8E3B-4D95-8DC3-28C7C33222F7}" type="pres">
      <dgm:prSet presAssocID="{FCC09D00-3CC2-4D98-817D-E854AB31374D}" presName="level3hierChild" presStyleCnt="0"/>
      <dgm:spPr/>
      <dgm:t>
        <a:bodyPr/>
        <a:lstStyle/>
        <a:p>
          <a:endParaRPr lang="tr-TR"/>
        </a:p>
      </dgm:t>
    </dgm:pt>
    <dgm:pt modelId="{056033DD-3CF2-4A01-BC2E-ED96B38A764D}" type="pres">
      <dgm:prSet presAssocID="{1C1976A1-BBBD-422B-B8D5-804896E292E8}" presName="conn2-1" presStyleLbl="parChTrans1D3" presStyleIdx="0" presStyleCnt="15"/>
      <dgm:spPr/>
      <dgm:t>
        <a:bodyPr/>
        <a:lstStyle/>
        <a:p>
          <a:endParaRPr lang="tr-TR"/>
        </a:p>
      </dgm:t>
    </dgm:pt>
    <dgm:pt modelId="{C0047269-CC4F-4E23-89A2-A2A0D6846507}" type="pres">
      <dgm:prSet presAssocID="{1C1976A1-BBBD-422B-B8D5-804896E292E8}" presName="connTx" presStyleLbl="parChTrans1D3" presStyleIdx="0" presStyleCnt="15"/>
      <dgm:spPr/>
      <dgm:t>
        <a:bodyPr/>
        <a:lstStyle/>
        <a:p>
          <a:endParaRPr lang="tr-TR"/>
        </a:p>
      </dgm:t>
    </dgm:pt>
    <dgm:pt modelId="{26F09E61-F01B-4599-8AC3-07C970D4C0F7}" type="pres">
      <dgm:prSet presAssocID="{6730366A-5AE3-461D-8757-BB4736C257F2}" presName="root2" presStyleCnt="0"/>
      <dgm:spPr/>
      <dgm:t>
        <a:bodyPr/>
        <a:lstStyle/>
        <a:p>
          <a:endParaRPr lang="tr-TR"/>
        </a:p>
      </dgm:t>
    </dgm:pt>
    <dgm:pt modelId="{71AE98E3-4A00-4155-B97F-F75C3FFA8788}" type="pres">
      <dgm:prSet presAssocID="{6730366A-5AE3-461D-8757-BB4736C257F2}" presName="LevelTwoTextNode" presStyleLbl="asst1" presStyleIdx="1" presStyleCnt="9" custScaleX="317748" custLinFactNeighborX="-14993" custLinFactNeighborY="-50892">
        <dgm:presLayoutVars>
          <dgm:chPref val="3"/>
        </dgm:presLayoutVars>
      </dgm:prSet>
      <dgm:spPr/>
      <dgm:t>
        <a:bodyPr/>
        <a:lstStyle/>
        <a:p>
          <a:endParaRPr lang="tr-TR"/>
        </a:p>
      </dgm:t>
    </dgm:pt>
    <dgm:pt modelId="{EDD74596-3B03-48C2-AD12-DCDA6E1B45DB}" type="pres">
      <dgm:prSet presAssocID="{6730366A-5AE3-461D-8757-BB4736C257F2}" presName="level3hierChild" presStyleCnt="0"/>
      <dgm:spPr/>
      <dgm:t>
        <a:bodyPr/>
        <a:lstStyle/>
        <a:p>
          <a:endParaRPr lang="tr-TR"/>
        </a:p>
      </dgm:t>
    </dgm:pt>
    <dgm:pt modelId="{52E02BC7-F877-488E-B67D-478200C568E6}" type="pres">
      <dgm:prSet presAssocID="{2B30F905-190B-4828-8EC5-979DE9C678B9}" presName="conn2-1" presStyleLbl="parChTrans1D3" presStyleIdx="1" presStyleCnt="15"/>
      <dgm:spPr/>
      <dgm:t>
        <a:bodyPr/>
        <a:lstStyle/>
        <a:p>
          <a:endParaRPr lang="tr-TR"/>
        </a:p>
      </dgm:t>
    </dgm:pt>
    <dgm:pt modelId="{0013265B-1CB5-4AE8-9494-34B7CDE80F69}" type="pres">
      <dgm:prSet presAssocID="{2B30F905-190B-4828-8EC5-979DE9C678B9}" presName="connTx" presStyleLbl="parChTrans1D3" presStyleIdx="1" presStyleCnt="15"/>
      <dgm:spPr/>
      <dgm:t>
        <a:bodyPr/>
        <a:lstStyle/>
        <a:p>
          <a:endParaRPr lang="tr-TR"/>
        </a:p>
      </dgm:t>
    </dgm:pt>
    <dgm:pt modelId="{F36D64C3-B987-4FC0-9374-5C29D825CA3D}" type="pres">
      <dgm:prSet presAssocID="{3AF711CC-8B1E-49DD-AD89-E6BD11461D26}" presName="root2" presStyleCnt="0"/>
      <dgm:spPr/>
      <dgm:t>
        <a:bodyPr/>
        <a:lstStyle/>
        <a:p>
          <a:endParaRPr lang="tr-TR"/>
        </a:p>
      </dgm:t>
    </dgm:pt>
    <dgm:pt modelId="{2B6ACE47-A4EB-4FEA-BAA0-4C549F1D1A39}" type="pres">
      <dgm:prSet presAssocID="{3AF711CC-8B1E-49DD-AD89-E6BD11461D26}" presName="LevelTwoTextNode" presStyleLbl="asst1" presStyleIdx="2" presStyleCnt="9" custScaleX="317748" custLinFactNeighborX="-21451" custLinFactNeighborY="89">
        <dgm:presLayoutVars>
          <dgm:chPref val="3"/>
        </dgm:presLayoutVars>
      </dgm:prSet>
      <dgm:spPr/>
      <dgm:t>
        <a:bodyPr/>
        <a:lstStyle/>
        <a:p>
          <a:endParaRPr lang="tr-TR"/>
        </a:p>
      </dgm:t>
    </dgm:pt>
    <dgm:pt modelId="{0FA2FA73-3E4E-4F97-BEA5-ECEBB45EFA36}" type="pres">
      <dgm:prSet presAssocID="{3AF711CC-8B1E-49DD-AD89-E6BD11461D26}" presName="level3hierChild" presStyleCnt="0"/>
      <dgm:spPr/>
      <dgm:t>
        <a:bodyPr/>
        <a:lstStyle/>
        <a:p>
          <a:endParaRPr lang="tr-TR"/>
        </a:p>
      </dgm:t>
    </dgm:pt>
    <dgm:pt modelId="{9314A9E1-3E7F-4FE4-97B4-9B1634C8BBB4}" type="pres">
      <dgm:prSet presAssocID="{83116B25-53C9-4C87-9738-EAEED0DB522D}" presName="conn2-1" presStyleLbl="parChTrans1D3" presStyleIdx="2" presStyleCnt="15"/>
      <dgm:spPr/>
      <dgm:t>
        <a:bodyPr/>
        <a:lstStyle/>
        <a:p>
          <a:endParaRPr lang="tr-TR"/>
        </a:p>
      </dgm:t>
    </dgm:pt>
    <dgm:pt modelId="{78102300-BB98-42EC-BADD-51D9E378A3EF}" type="pres">
      <dgm:prSet presAssocID="{83116B25-53C9-4C87-9738-EAEED0DB522D}" presName="connTx" presStyleLbl="parChTrans1D3" presStyleIdx="2" presStyleCnt="15"/>
      <dgm:spPr/>
      <dgm:t>
        <a:bodyPr/>
        <a:lstStyle/>
        <a:p>
          <a:endParaRPr lang="tr-TR"/>
        </a:p>
      </dgm:t>
    </dgm:pt>
    <dgm:pt modelId="{58FFC748-D1BE-47AA-AAD0-5F84EEB1A59E}" type="pres">
      <dgm:prSet presAssocID="{CDD3F998-137D-4A8C-A765-0034AC32AF67}" presName="root2" presStyleCnt="0"/>
      <dgm:spPr/>
      <dgm:t>
        <a:bodyPr/>
        <a:lstStyle/>
        <a:p>
          <a:endParaRPr lang="tr-TR"/>
        </a:p>
      </dgm:t>
    </dgm:pt>
    <dgm:pt modelId="{460AE0D2-124E-42FC-8479-CCF886F95664}" type="pres">
      <dgm:prSet presAssocID="{CDD3F998-137D-4A8C-A765-0034AC32AF67}" presName="LevelTwoTextNode" presStyleLbl="asst1" presStyleIdx="3" presStyleCnt="9" custScaleX="316101" custScaleY="85240" custLinFactNeighborX="-3289" custLinFactNeighborY="19554">
        <dgm:presLayoutVars>
          <dgm:chPref val="3"/>
        </dgm:presLayoutVars>
      </dgm:prSet>
      <dgm:spPr/>
      <dgm:t>
        <a:bodyPr/>
        <a:lstStyle/>
        <a:p>
          <a:endParaRPr lang="tr-TR"/>
        </a:p>
      </dgm:t>
    </dgm:pt>
    <dgm:pt modelId="{84CD0C7A-1636-4E1F-9D4D-A21B7EDE491B}" type="pres">
      <dgm:prSet presAssocID="{CDD3F998-137D-4A8C-A765-0034AC32AF67}" presName="level3hierChild" presStyleCnt="0"/>
      <dgm:spPr/>
      <dgm:t>
        <a:bodyPr/>
        <a:lstStyle/>
        <a:p>
          <a:endParaRPr lang="tr-TR"/>
        </a:p>
      </dgm:t>
    </dgm:pt>
    <dgm:pt modelId="{9CE95E87-B8A6-429E-9380-591114A1FDD6}" type="pres">
      <dgm:prSet presAssocID="{E51F8964-E86E-4298-9336-6EE9FB597F0D}" presName="conn2-1" presStyleLbl="parChTrans1D2" presStyleIdx="1" presStyleCnt="5"/>
      <dgm:spPr/>
      <dgm:t>
        <a:bodyPr/>
        <a:lstStyle/>
        <a:p>
          <a:endParaRPr lang="tr-TR"/>
        </a:p>
      </dgm:t>
    </dgm:pt>
    <dgm:pt modelId="{65F89C67-35F3-4346-87B1-459F04BA606B}" type="pres">
      <dgm:prSet presAssocID="{E51F8964-E86E-4298-9336-6EE9FB597F0D}" presName="connTx" presStyleLbl="parChTrans1D2" presStyleIdx="1" presStyleCnt="5"/>
      <dgm:spPr/>
      <dgm:t>
        <a:bodyPr/>
        <a:lstStyle/>
        <a:p>
          <a:endParaRPr lang="tr-TR"/>
        </a:p>
      </dgm:t>
    </dgm:pt>
    <dgm:pt modelId="{FB994D8F-AA1F-4697-8E5D-513BF0AFEBFA}" type="pres">
      <dgm:prSet presAssocID="{553AA8E6-5E57-415F-A7A2-C5B2EA0E5501}" presName="root2" presStyleCnt="0"/>
      <dgm:spPr/>
      <dgm:t>
        <a:bodyPr/>
        <a:lstStyle/>
        <a:p>
          <a:endParaRPr lang="tr-TR"/>
        </a:p>
      </dgm:t>
    </dgm:pt>
    <dgm:pt modelId="{110778F9-2CC7-45CC-80B4-7EC9827EE500}" type="pres">
      <dgm:prSet presAssocID="{553AA8E6-5E57-415F-A7A2-C5B2EA0E5501}" presName="LevelTwoTextNode" presStyleLbl="asst1" presStyleIdx="4" presStyleCnt="9" custScaleX="909531" custScaleY="121878" custLinFactNeighborX="3854" custLinFactNeighborY="44335">
        <dgm:presLayoutVars>
          <dgm:chPref val="3"/>
        </dgm:presLayoutVars>
      </dgm:prSet>
      <dgm:spPr/>
      <dgm:t>
        <a:bodyPr/>
        <a:lstStyle/>
        <a:p>
          <a:endParaRPr lang="tr-TR"/>
        </a:p>
      </dgm:t>
    </dgm:pt>
    <dgm:pt modelId="{43EF68AA-136C-45CC-BA81-520E79C90379}" type="pres">
      <dgm:prSet presAssocID="{553AA8E6-5E57-415F-A7A2-C5B2EA0E5501}" presName="level3hierChild" presStyleCnt="0"/>
      <dgm:spPr/>
      <dgm:t>
        <a:bodyPr/>
        <a:lstStyle/>
        <a:p>
          <a:endParaRPr lang="tr-TR"/>
        </a:p>
      </dgm:t>
    </dgm:pt>
    <dgm:pt modelId="{49C5BBAD-4A7E-427A-97A1-DDE6FE6A352F}" type="pres">
      <dgm:prSet presAssocID="{68BEE0E2-837D-499A-8089-4D135947E8E1}" presName="conn2-1" presStyleLbl="parChTrans1D3" presStyleIdx="3" presStyleCnt="15"/>
      <dgm:spPr/>
      <dgm:t>
        <a:bodyPr/>
        <a:lstStyle/>
        <a:p>
          <a:endParaRPr lang="tr-TR"/>
        </a:p>
      </dgm:t>
    </dgm:pt>
    <dgm:pt modelId="{9528DEF8-D7A7-4196-B582-E639F3B7615D}" type="pres">
      <dgm:prSet presAssocID="{68BEE0E2-837D-499A-8089-4D135947E8E1}" presName="connTx" presStyleLbl="parChTrans1D3" presStyleIdx="3" presStyleCnt="15"/>
      <dgm:spPr/>
      <dgm:t>
        <a:bodyPr/>
        <a:lstStyle/>
        <a:p>
          <a:endParaRPr lang="tr-TR"/>
        </a:p>
      </dgm:t>
    </dgm:pt>
    <dgm:pt modelId="{FF508729-1FC0-45BC-ABF9-E8BB8E56D0BD}" type="pres">
      <dgm:prSet presAssocID="{9DFFBCA4-0759-4EB5-95F0-4DABE2606A46}" presName="root2" presStyleCnt="0"/>
      <dgm:spPr/>
      <dgm:t>
        <a:bodyPr/>
        <a:lstStyle/>
        <a:p>
          <a:endParaRPr lang="tr-TR"/>
        </a:p>
      </dgm:t>
    </dgm:pt>
    <dgm:pt modelId="{0FCB207C-B698-4053-8287-2FFC29E9B9F9}" type="pres">
      <dgm:prSet presAssocID="{9DFFBCA4-0759-4EB5-95F0-4DABE2606A46}" presName="LevelTwoTextNode" presStyleLbl="node3" presStyleIdx="0" presStyleCnt="10" custScaleX="228162" custScaleY="104060" custLinFactX="100000" custLinFactNeighborX="119786" custLinFactNeighborY="19403">
        <dgm:presLayoutVars>
          <dgm:chPref val="3"/>
        </dgm:presLayoutVars>
      </dgm:prSet>
      <dgm:spPr/>
      <dgm:t>
        <a:bodyPr/>
        <a:lstStyle/>
        <a:p>
          <a:endParaRPr lang="tr-TR"/>
        </a:p>
      </dgm:t>
    </dgm:pt>
    <dgm:pt modelId="{5EBE011C-E7BE-42A9-9FC0-015ECE1CD63F}" type="pres">
      <dgm:prSet presAssocID="{9DFFBCA4-0759-4EB5-95F0-4DABE2606A46}" presName="level3hierChild" presStyleCnt="0"/>
      <dgm:spPr/>
      <dgm:t>
        <a:bodyPr/>
        <a:lstStyle/>
        <a:p>
          <a:endParaRPr lang="tr-TR"/>
        </a:p>
      </dgm:t>
    </dgm:pt>
    <dgm:pt modelId="{BA6508C5-BF31-48CB-855A-4B512CBAE019}" type="pres">
      <dgm:prSet presAssocID="{755BE9CD-C469-4950-8597-2B533715883E}" presName="conn2-1" presStyleLbl="parChTrans1D3" presStyleIdx="4" presStyleCnt="15"/>
      <dgm:spPr/>
      <dgm:t>
        <a:bodyPr/>
        <a:lstStyle/>
        <a:p>
          <a:endParaRPr lang="tr-TR"/>
        </a:p>
      </dgm:t>
    </dgm:pt>
    <dgm:pt modelId="{0FAFBF3A-9930-4A22-B0EA-6E0D9BD4F61F}" type="pres">
      <dgm:prSet presAssocID="{755BE9CD-C469-4950-8597-2B533715883E}" presName="connTx" presStyleLbl="parChTrans1D3" presStyleIdx="4" presStyleCnt="15"/>
      <dgm:spPr/>
      <dgm:t>
        <a:bodyPr/>
        <a:lstStyle/>
        <a:p>
          <a:endParaRPr lang="tr-TR"/>
        </a:p>
      </dgm:t>
    </dgm:pt>
    <dgm:pt modelId="{94625F3C-CE5D-469A-881F-814492E419F5}" type="pres">
      <dgm:prSet presAssocID="{8723070A-A0AD-43A6-BBD4-C23F1EE1BB56}" presName="root2" presStyleCnt="0"/>
      <dgm:spPr/>
      <dgm:t>
        <a:bodyPr/>
        <a:lstStyle/>
        <a:p>
          <a:endParaRPr lang="tr-TR"/>
        </a:p>
      </dgm:t>
    </dgm:pt>
    <dgm:pt modelId="{DDCDB7D8-3D1B-4C2F-A67E-951DA17E3672}" type="pres">
      <dgm:prSet presAssocID="{8723070A-A0AD-43A6-BBD4-C23F1EE1BB56}" presName="LevelTwoTextNode" presStyleLbl="node3" presStyleIdx="1" presStyleCnt="10" custFlipHor="1" custScaleX="316986" custScaleY="89996" custLinFactX="93334" custLinFactNeighborX="100000" custLinFactNeighborY="43723">
        <dgm:presLayoutVars>
          <dgm:chPref val="3"/>
        </dgm:presLayoutVars>
      </dgm:prSet>
      <dgm:spPr/>
      <dgm:t>
        <a:bodyPr/>
        <a:lstStyle/>
        <a:p>
          <a:endParaRPr lang="tr-TR"/>
        </a:p>
      </dgm:t>
    </dgm:pt>
    <dgm:pt modelId="{6DF7480E-5366-43AD-BDAC-4D9688D4EA84}" type="pres">
      <dgm:prSet presAssocID="{8723070A-A0AD-43A6-BBD4-C23F1EE1BB56}" presName="level3hierChild" presStyleCnt="0"/>
      <dgm:spPr/>
      <dgm:t>
        <a:bodyPr/>
        <a:lstStyle/>
        <a:p>
          <a:endParaRPr lang="tr-TR"/>
        </a:p>
      </dgm:t>
    </dgm:pt>
    <dgm:pt modelId="{7AE59C6E-3B52-4104-B768-BC7B02B297A5}" type="pres">
      <dgm:prSet presAssocID="{5EE696AE-195A-4C94-9A6D-933558A75ABD}" presName="conn2-1" presStyleLbl="parChTrans1D3" presStyleIdx="5" presStyleCnt="15"/>
      <dgm:spPr/>
      <dgm:t>
        <a:bodyPr/>
        <a:lstStyle/>
        <a:p>
          <a:endParaRPr lang="tr-TR"/>
        </a:p>
      </dgm:t>
    </dgm:pt>
    <dgm:pt modelId="{6E820015-0AE5-4A0A-8865-29E6B8119878}" type="pres">
      <dgm:prSet presAssocID="{5EE696AE-195A-4C94-9A6D-933558A75ABD}" presName="connTx" presStyleLbl="parChTrans1D3" presStyleIdx="5" presStyleCnt="15"/>
      <dgm:spPr/>
      <dgm:t>
        <a:bodyPr/>
        <a:lstStyle/>
        <a:p>
          <a:endParaRPr lang="tr-TR"/>
        </a:p>
      </dgm:t>
    </dgm:pt>
    <dgm:pt modelId="{D53E16E6-298F-4479-8457-F7E835F2D275}" type="pres">
      <dgm:prSet presAssocID="{63CD1974-3494-4596-A3DF-533CD076CAE8}" presName="root2" presStyleCnt="0"/>
      <dgm:spPr/>
      <dgm:t>
        <a:bodyPr/>
        <a:lstStyle/>
        <a:p>
          <a:endParaRPr lang="tr-TR"/>
        </a:p>
      </dgm:t>
    </dgm:pt>
    <dgm:pt modelId="{81F04A23-671C-45D9-B398-BB0C31DF0979}" type="pres">
      <dgm:prSet presAssocID="{63CD1974-3494-4596-A3DF-533CD076CAE8}" presName="LevelTwoTextNode" presStyleLbl="node3" presStyleIdx="2" presStyleCnt="10" custScaleX="264197" custScaleY="95269" custLinFactX="100000" custLinFactNeighborX="115414" custLinFactNeighborY="44152">
        <dgm:presLayoutVars>
          <dgm:chPref val="3"/>
        </dgm:presLayoutVars>
      </dgm:prSet>
      <dgm:spPr/>
      <dgm:t>
        <a:bodyPr/>
        <a:lstStyle/>
        <a:p>
          <a:endParaRPr lang="tr-TR"/>
        </a:p>
      </dgm:t>
    </dgm:pt>
    <dgm:pt modelId="{4C0FF074-6476-4C5A-BBF2-51861F7CBAC0}" type="pres">
      <dgm:prSet presAssocID="{63CD1974-3494-4596-A3DF-533CD076CAE8}" presName="level3hierChild" presStyleCnt="0"/>
      <dgm:spPr/>
      <dgm:t>
        <a:bodyPr/>
        <a:lstStyle/>
        <a:p>
          <a:endParaRPr lang="tr-TR"/>
        </a:p>
      </dgm:t>
    </dgm:pt>
    <dgm:pt modelId="{ED5F88DD-F3D3-4E31-AB4D-258F2F1961A0}" type="pres">
      <dgm:prSet presAssocID="{3843B122-E1FD-4D31-B037-ECC2ACDEB11F}" presName="conn2-1" presStyleLbl="parChTrans1D2" presStyleIdx="2" presStyleCnt="5"/>
      <dgm:spPr/>
      <dgm:t>
        <a:bodyPr/>
        <a:lstStyle/>
        <a:p>
          <a:endParaRPr lang="tr-TR"/>
        </a:p>
      </dgm:t>
    </dgm:pt>
    <dgm:pt modelId="{0778C130-EFEC-46E0-9A7A-6E403CDDD659}" type="pres">
      <dgm:prSet presAssocID="{3843B122-E1FD-4D31-B037-ECC2ACDEB11F}" presName="connTx" presStyleLbl="parChTrans1D2" presStyleIdx="2" presStyleCnt="5"/>
      <dgm:spPr/>
      <dgm:t>
        <a:bodyPr/>
        <a:lstStyle/>
        <a:p>
          <a:endParaRPr lang="tr-TR"/>
        </a:p>
      </dgm:t>
    </dgm:pt>
    <dgm:pt modelId="{AE81B1FC-9437-4032-AD01-A143AB2CD3D6}" type="pres">
      <dgm:prSet presAssocID="{2520D858-896A-439E-B7D7-03B8D39659C6}" presName="root2" presStyleCnt="0"/>
      <dgm:spPr/>
      <dgm:t>
        <a:bodyPr/>
        <a:lstStyle/>
        <a:p>
          <a:endParaRPr lang="tr-TR"/>
        </a:p>
      </dgm:t>
    </dgm:pt>
    <dgm:pt modelId="{F527DB4F-4141-4620-B026-674F54242F4D}" type="pres">
      <dgm:prSet presAssocID="{2520D858-896A-439E-B7D7-03B8D39659C6}" presName="LevelTwoTextNode" presStyleLbl="asst1" presStyleIdx="5" presStyleCnt="9" custScaleX="884608" custScaleY="191419" custLinFactNeighborX="41062" custLinFactNeighborY="76717">
        <dgm:presLayoutVars>
          <dgm:chPref val="3"/>
        </dgm:presLayoutVars>
      </dgm:prSet>
      <dgm:spPr/>
      <dgm:t>
        <a:bodyPr/>
        <a:lstStyle/>
        <a:p>
          <a:endParaRPr lang="tr-TR"/>
        </a:p>
      </dgm:t>
    </dgm:pt>
    <dgm:pt modelId="{4B5B87AC-398D-4E9B-A54B-1D2ABFE73BAC}" type="pres">
      <dgm:prSet presAssocID="{2520D858-896A-439E-B7D7-03B8D39659C6}" presName="level3hierChild" presStyleCnt="0"/>
      <dgm:spPr/>
      <dgm:t>
        <a:bodyPr/>
        <a:lstStyle/>
        <a:p>
          <a:endParaRPr lang="tr-TR"/>
        </a:p>
      </dgm:t>
    </dgm:pt>
    <dgm:pt modelId="{DEF585B1-2673-4C13-9EEF-31114A882942}" type="pres">
      <dgm:prSet presAssocID="{37126BF7-865F-4BCF-AB97-B21A8C6A3BB2}" presName="conn2-1" presStyleLbl="parChTrans1D3" presStyleIdx="6" presStyleCnt="15"/>
      <dgm:spPr/>
      <dgm:t>
        <a:bodyPr/>
        <a:lstStyle/>
        <a:p>
          <a:endParaRPr lang="tr-TR"/>
        </a:p>
      </dgm:t>
    </dgm:pt>
    <dgm:pt modelId="{D85F3620-3446-4E1A-8131-7A74449EF794}" type="pres">
      <dgm:prSet presAssocID="{37126BF7-865F-4BCF-AB97-B21A8C6A3BB2}" presName="connTx" presStyleLbl="parChTrans1D3" presStyleIdx="6" presStyleCnt="15"/>
      <dgm:spPr/>
      <dgm:t>
        <a:bodyPr/>
        <a:lstStyle/>
        <a:p>
          <a:endParaRPr lang="tr-TR"/>
        </a:p>
      </dgm:t>
    </dgm:pt>
    <dgm:pt modelId="{C2ED3FE7-FA1C-4573-B4FF-C581638AD2AB}" type="pres">
      <dgm:prSet presAssocID="{1BDF196F-02F7-4F38-8DFB-E572F379B326}" presName="root2" presStyleCnt="0"/>
      <dgm:spPr/>
      <dgm:t>
        <a:bodyPr/>
        <a:lstStyle/>
        <a:p>
          <a:endParaRPr lang="tr-TR"/>
        </a:p>
      </dgm:t>
    </dgm:pt>
    <dgm:pt modelId="{9E8A2C80-CB81-494A-AF63-6E338D4B273D}" type="pres">
      <dgm:prSet presAssocID="{1BDF196F-02F7-4F38-8DFB-E572F379B326}" presName="LevelTwoTextNode" presStyleLbl="asst1" presStyleIdx="6" presStyleCnt="9" custScaleX="317748" custLinFactNeighborX="48958" custLinFactNeighborY="45117">
        <dgm:presLayoutVars>
          <dgm:chPref val="3"/>
        </dgm:presLayoutVars>
      </dgm:prSet>
      <dgm:spPr/>
      <dgm:t>
        <a:bodyPr/>
        <a:lstStyle/>
        <a:p>
          <a:endParaRPr lang="tr-TR"/>
        </a:p>
      </dgm:t>
    </dgm:pt>
    <dgm:pt modelId="{FCF46B31-E6BA-4B13-AEDB-5479426830C0}" type="pres">
      <dgm:prSet presAssocID="{1BDF196F-02F7-4F38-8DFB-E572F379B326}" presName="level3hierChild" presStyleCnt="0"/>
      <dgm:spPr/>
      <dgm:t>
        <a:bodyPr/>
        <a:lstStyle/>
        <a:p>
          <a:endParaRPr lang="tr-TR"/>
        </a:p>
      </dgm:t>
    </dgm:pt>
    <dgm:pt modelId="{6EEF1889-2180-4E1D-A6E8-CF4D77A4A433}" type="pres">
      <dgm:prSet presAssocID="{C289C4AD-4F54-4966-9978-AD99A83CDAF2}" presName="conn2-1" presStyleLbl="parChTrans1D3" presStyleIdx="7" presStyleCnt="15"/>
      <dgm:spPr/>
      <dgm:t>
        <a:bodyPr/>
        <a:lstStyle/>
        <a:p>
          <a:endParaRPr lang="tr-TR"/>
        </a:p>
      </dgm:t>
    </dgm:pt>
    <dgm:pt modelId="{207765FF-99D0-4617-A5F9-FF995E8DBD01}" type="pres">
      <dgm:prSet presAssocID="{C289C4AD-4F54-4966-9978-AD99A83CDAF2}" presName="connTx" presStyleLbl="parChTrans1D3" presStyleIdx="7" presStyleCnt="15"/>
      <dgm:spPr/>
      <dgm:t>
        <a:bodyPr/>
        <a:lstStyle/>
        <a:p>
          <a:endParaRPr lang="tr-TR"/>
        </a:p>
      </dgm:t>
    </dgm:pt>
    <dgm:pt modelId="{09E66093-30E7-4BFE-9E87-FCF423163F27}" type="pres">
      <dgm:prSet presAssocID="{2E86099E-B6A0-4DC1-B3A3-1625F847F3A7}" presName="root2" presStyleCnt="0"/>
      <dgm:spPr/>
      <dgm:t>
        <a:bodyPr/>
        <a:lstStyle/>
        <a:p>
          <a:endParaRPr lang="tr-TR"/>
        </a:p>
      </dgm:t>
    </dgm:pt>
    <dgm:pt modelId="{065C3BDB-E02B-4C6B-BEC0-4436B888E771}" type="pres">
      <dgm:prSet presAssocID="{2E86099E-B6A0-4DC1-B3A3-1625F847F3A7}" presName="LevelTwoTextNode" presStyleLbl="node3" presStyleIdx="3" presStyleCnt="10" custScaleX="317748" custLinFactNeighborX="61327" custLinFactNeighborY="50411">
        <dgm:presLayoutVars>
          <dgm:chPref val="3"/>
        </dgm:presLayoutVars>
      </dgm:prSet>
      <dgm:spPr/>
      <dgm:t>
        <a:bodyPr/>
        <a:lstStyle/>
        <a:p>
          <a:endParaRPr lang="tr-TR"/>
        </a:p>
      </dgm:t>
    </dgm:pt>
    <dgm:pt modelId="{FF99811E-5737-4FC9-A7D6-9F0C4333563A}" type="pres">
      <dgm:prSet presAssocID="{2E86099E-B6A0-4DC1-B3A3-1625F847F3A7}" presName="level3hierChild" presStyleCnt="0"/>
      <dgm:spPr/>
      <dgm:t>
        <a:bodyPr/>
        <a:lstStyle/>
        <a:p>
          <a:endParaRPr lang="tr-TR"/>
        </a:p>
      </dgm:t>
    </dgm:pt>
    <dgm:pt modelId="{083EAE80-2124-4AAF-BDA4-669604C3227F}" type="pres">
      <dgm:prSet presAssocID="{5682A307-CBE0-45CE-A8B5-ED275FD1C51E}" presName="conn2-1" presStyleLbl="parChTrans1D3" presStyleIdx="8" presStyleCnt="15"/>
      <dgm:spPr/>
      <dgm:t>
        <a:bodyPr/>
        <a:lstStyle/>
        <a:p>
          <a:endParaRPr lang="tr-TR"/>
        </a:p>
      </dgm:t>
    </dgm:pt>
    <dgm:pt modelId="{362CCA95-3FD7-40B5-A9DA-D88C4A693FF7}" type="pres">
      <dgm:prSet presAssocID="{5682A307-CBE0-45CE-A8B5-ED275FD1C51E}" presName="connTx" presStyleLbl="parChTrans1D3" presStyleIdx="8" presStyleCnt="15"/>
      <dgm:spPr/>
      <dgm:t>
        <a:bodyPr/>
        <a:lstStyle/>
        <a:p>
          <a:endParaRPr lang="tr-TR"/>
        </a:p>
      </dgm:t>
    </dgm:pt>
    <dgm:pt modelId="{D74F0E59-C1FA-420B-8B02-23BC08C22B51}" type="pres">
      <dgm:prSet presAssocID="{2467CD31-6BCC-44FE-8771-518BFFB4EC77}" presName="root2" presStyleCnt="0"/>
      <dgm:spPr/>
      <dgm:t>
        <a:bodyPr/>
        <a:lstStyle/>
        <a:p>
          <a:endParaRPr lang="tr-TR"/>
        </a:p>
      </dgm:t>
    </dgm:pt>
    <dgm:pt modelId="{B7B3D287-2340-4BA0-ABF5-81A98BFD50B4}" type="pres">
      <dgm:prSet presAssocID="{2467CD31-6BCC-44FE-8771-518BFFB4EC77}" presName="LevelTwoTextNode" presStyleLbl="node3" presStyleIdx="4" presStyleCnt="10" custScaleX="317748" custLinFactNeighborX="53249" custLinFactNeighborY="62019">
        <dgm:presLayoutVars>
          <dgm:chPref val="3"/>
        </dgm:presLayoutVars>
      </dgm:prSet>
      <dgm:spPr/>
      <dgm:t>
        <a:bodyPr/>
        <a:lstStyle/>
        <a:p>
          <a:endParaRPr lang="tr-TR"/>
        </a:p>
      </dgm:t>
    </dgm:pt>
    <dgm:pt modelId="{DB288D81-A74E-4A12-8E56-478EE8AC752C}" type="pres">
      <dgm:prSet presAssocID="{2467CD31-6BCC-44FE-8771-518BFFB4EC77}" presName="level3hierChild" presStyleCnt="0"/>
      <dgm:spPr/>
      <dgm:t>
        <a:bodyPr/>
        <a:lstStyle/>
        <a:p>
          <a:endParaRPr lang="tr-TR"/>
        </a:p>
      </dgm:t>
    </dgm:pt>
    <dgm:pt modelId="{C384F785-B62A-4B48-8DA9-29E468866271}" type="pres">
      <dgm:prSet presAssocID="{69533DB5-E15E-4737-A43D-C6C54FAD45BF}" presName="conn2-1" presStyleLbl="parChTrans1D2" presStyleIdx="3" presStyleCnt="5"/>
      <dgm:spPr/>
      <dgm:t>
        <a:bodyPr/>
        <a:lstStyle/>
        <a:p>
          <a:endParaRPr lang="tr-TR"/>
        </a:p>
      </dgm:t>
    </dgm:pt>
    <dgm:pt modelId="{A3DB3F2C-BF1D-4B1A-851F-408FA2499AAD}" type="pres">
      <dgm:prSet presAssocID="{69533DB5-E15E-4737-A43D-C6C54FAD45BF}" presName="connTx" presStyleLbl="parChTrans1D2" presStyleIdx="3" presStyleCnt="5"/>
      <dgm:spPr/>
      <dgm:t>
        <a:bodyPr/>
        <a:lstStyle/>
        <a:p>
          <a:endParaRPr lang="tr-TR"/>
        </a:p>
      </dgm:t>
    </dgm:pt>
    <dgm:pt modelId="{003DD099-FE5F-4F7C-AEF8-445BCC3CD5BB}" type="pres">
      <dgm:prSet presAssocID="{8F21A739-82FA-473B-8AF6-D99DD978FE66}" presName="root2" presStyleCnt="0"/>
      <dgm:spPr/>
      <dgm:t>
        <a:bodyPr/>
        <a:lstStyle/>
        <a:p>
          <a:endParaRPr lang="tr-TR"/>
        </a:p>
      </dgm:t>
    </dgm:pt>
    <dgm:pt modelId="{5E57E829-9187-4C7C-9D3D-EF944D7D9864}" type="pres">
      <dgm:prSet presAssocID="{8F21A739-82FA-473B-8AF6-D99DD978FE66}" presName="LevelTwoTextNode" presStyleLbl="asst1" presStyleIdx="7" presStyleCnt="9" custScaleX="1067837" custScaleY="178630" custLinFactNeighborX="-44803" custLinFactNeighborY="87588">
        <dgm:presLayoutVars>
          <dgm:chPref val="3"/>
        </dgm:presLayoutVars>
      </dgm:prSet>
      <dgm:spPr/>
      <dgm:t>
        <a:bodyPr/>
        <a:lstStyle/>
        <a:p>
          <a:endParaRPr lang="tr-TR"/>
        </a:p>
      </dgm:t>
    </dgm:pt>
    <dgm:pt modelId="{B0AE0BD6-0B8E-4382-81FA-643BE97198F5}" type="pres">
      <dgm:prSet presAssocID="{8F21A739-82FA-473B-8AF6-D99DD978FE66}" presName="level3hierChild" presStyleCnt="0"/>
      <dgm:spPr/>
      <dgm:t>
        <a:bodyPr/>
        <a:lstStyle/>
        <a:p>
          <a:endParaRPr lang="tr-TR"/>
        </a:p>
      </dgm:t>
    </dgm:pt>
    <dgm:pt modelId="{77680C5B-A0AC-4EF6-8890-EDF96B334265}" type="pres">
      <dgm:prSet presAssocID="{43AFC51C-6FEB-4F42-9210-0583B174B1B2}" presName="conn2-1" presStyleLbl="parChTrans1D3" presStyleIdx="9" presStyleCnt="15"/>
      <dgm:spPr/>
      <dgm:t>
        <a:bodyPr/>
        <a:lstStyle/>
        <a:p>
          <a:endParaRPr lang="tr-TR"/>
        </a:p>
      </dgm:t>
    </dgm:pt>
    <dgm:pt modelId="{BCA7414F-94E1-4AB7-A9B2-B6037524CF4A}" type="pres">
      <dgm:prSet presAssocID="{43AFC51C-6FEB-4F42-9210-0583B174B1B2}" presName="connTx" presStyleLbl="parChTrans1D3" presStyleIdx="9" presStyleCnt="15"/>
      <dgm:spPr/>
      <dgm:t>
        <a:bodyPr/>
        <a:lstStyle/>
        <a:p>
          <a:endParaRPr lang="tr-TR"/>
        </a:p>
      </dgm:t>
    </dgm:pt>
    <dgm:pt modelId="{B8F36085-0FF2-42FA-A968-D7D3132A25F3}" type="pres">
      <dgm:prSet presAssocID="{A5A680C1-EC11-476B-9577-928FC352E660}" presName="root2" presStyleCnt="0"/>
      <dgm:spPr/>
      <dgm:t>
        <a:bodyPr/>
        <a:lstStyle/>
        <a:p>
          <a:endParaRPr lang="tr-TR"/>
        </a:p>
      </dgm:t>
    </dgm:pt>
    <dgm:pt modelId="{E66CC112-2E64-480E-87AD-BFC56971CC39}" type="pres">
      <dgm:prSet presAssocID="{A5A680C1-EC11-476B-9577-928FC352E660}" presName="LevelTwoTextNode" presStyleLbl="asst1" presStyleIdx="8" presStyleCnt="9" custScaleX="317748" custLinFactX="100000" custLinFactNeighborX="126225" custLinFactNeighborY="30191">
        <dgm:presLayoutVars>
          <dgm:chPref val="3"/>
        </dgm:presLayoutVars>
      </dgm:prSet>
      <dgm:spPr/>
      <dgm:t>
        <a:bodyPr/>
        <a:lstStyle/>
        <a:p>
          <a:endParaRPr lang="tr-TR"/>
        </a:p>
      </dgm:t>
    </dgm:pt>
    <dgm:pt modelId="{8700186A-A70D-4930-BE18-E6F449F55F76}" type="pres">
      <dgm:prSet presAssocID="{A5A680C1-EC11-476B-9577-928FC352E660}" presName="level3hierChild" presStyleCnt="0"/>
      <dgm:spPr/>
      <dgm:t>
        <a:bodyPr/>
        <a:lstStyle/>
        <a:p>
          <a:endParaRPr lang="tr-TR"/>
        </a:p>
      </dgm:t>
    </dgm:pt>
    <dgm:pt modelId="{2ED00886-BDBD-45DB-9108-CF7711EF5CC3}" type="pres">
      <dgm:prSet presAssocID="{4C033595-EE44-4A23-96DD-07A5118BDB26}" presName="conn2-1" presStyleLbl="parChTrans1D3" presStyleIdx="10" presStyleCnt="15"/>
      <dgm:spPr/>
      <dgm:t>
        <a:bodyPr/>
        <a:lstStyle/>
        <a:p>
          <a:endParaRPr lang="tr-TR"/>
        </a:p>
      </dgm:t>
    </dgm:pt>
    <dgm:pt modelId="{9FD86989-09D0-4583-AC9D-3590C3F38125}" type="pres">
      <dgm:prSet presAssocID="{4C033595-EE44-4A23-96DD-07A5118BDB26}" presName="connTx" presStyleLbl="parChTrans1D3" presStyleIdx="10" presStyleCnt="15"/>
      <dgm:spPr/>
      <dgm:t>
        <a:bodyPr/>
        <a:lstStyle/>
        <a:p>
          <a:endParaRPr lang="tr-TR"/>
        </a:p>
      </dgm:t>
    </dgm:pt>
    <dgm:pt modelId="{FF9B44E3-B032-4BD2-893C-C1A5B198A205}" type="pres">
      <dgm:prSet presAssocID="{02AE4599-3AD6-48A0-AFEF-60F3A6121C0C}" presName="root2" presStyleCnt="0"/>
      <dgm:spPr/>
      <dgm:t>
        <a:bodyPr/>
        <a:lstStyle/>
        <a:p>
          <a:endParaRPr lang="tr-TR"/>
        </a:p>
      </dgm:t>
    </dgm:pt>
    <dgm:pt modelId="{A63C8FCC-2719-4840-BA35-6202C69A1394}" type="pres">
      <dgm:prSet presAssocID="{02AE4599-3AD6-48A0-AFEF-60F3A6121C0C}" presName="LevelTwoTextNode" presStyleLbl="node3" presStyleIdx="5" presStyleCnt="10" custScaleX="317748" custLinFactX="100000" custLinFactNeighborX="141403" custLinFactNeighborY="59258">
        <dgm:presLayoutVars>
          <dgm:chPref val="3"/>
        </dgm:presLayoutVars>
      </dgm:prSet>
      <dgm:spPr/>
      <dgm:t>
        <a:bodyPr/>
        <a:lstStyle/>
        <a:p>
          <a:endParaRPr lang="tr-TR"/>
        </a:p>
      </dgm:t>
    </dgm:pt>
    <dgm:pt modelId="{2CF81B09-C233-4E1D-9ABB-4C0A92B0FF15}" type="pres">
      <dgm:prSet presAssocID="{02AE4599-3AD6-48A0-AFEF-60F3A6121C0C}" presName="level3hierChild" presStyleCnt="0"/>
      <dgm:spPr/>
      <dgm:t>
        <a:bodyPr/>
        <a:lstStyle/>
        <a:p>
          <a:endParaRPr lang="tr-TR"/>
        </a:p>
      </dgm:t>
    </dgm:pt>
    <dgm:pt modelId="{743B27A8-57A0-4F36-956C-F5CC7997A0DD}" type="pres">
      <dgm:prSet presAssocID="{6FE8F52E-2128-4255-829F-48CE865E92CE}" presName="conn2-1" presStyleLbl="parChTrans1D3" presStyleIdx="11" presStyleCnt="15"/>
      <dgm:spPr/>
      <dgm:t>
        <a:bodyPr/>
        <a:lstStyle/>
        <a:p>
          <a:endParaRPr lang="tr-TR"/>
        </a:p>
      </dgm:t>
    </dgm:pt>
    <dgm:pt modelId="{9BFE1802-7D3B-4BE8-82C5-B6DF726A79EC}" type="pres">
      <dgm:prSet presAssocID="{6FE8F52E-2128-4255-829F-48CE865E92CE}" presName="connTx" presStyleLbl="parChTrans1D3" presStyleIdx="11" presStyleCnt="15"/>
      <dgm:spPr/>
      <dgm:t>
        <a:bodyPr/>
        <a:lstStyle/>
        <a:p>
          <a:endParaRPr lang="tr-TR"/>
        </a:p>
      </dgm:t>
    </dgm:pt>
    <dgm:pt modelId="{FF04EB1A-2F84-414B-B682-6D1EFDEB5DF9}" type="pres">
      <dgm:prSet presAssocID="{20E9C24B-0294-4034-832E-38B581CEC007}" presName="root2" presStyleCnt="0"/>
      <dgm:spPr/>
      <dgm:t>
        <a:bodyPr/>
        <a:lstStyle/>
        <a:p>
          <a:endParaRPr lang="tr-TR"/>
        </a:p>
      </dgm:t>
    </dgm:pt>
    <dgm:pt modelId="{049D7301-2F81-4E3C-BB65-3132685A7AE4}" type="pres">
      <dgm:prSet presAssocID="{20E9C24B-0294-4034-832E-38B581CEC007}" presName="LevelTwoTextNode" presStyleLbl="node3" presStyleIdx="6" presStyleCnt="10" custScaleX="317748" custLinFactX="100000" custLinFactNeighborX="141403" custLinFactNeighborY="70913">
        <dgm:presLayoutVars>
          <dgm:chPref val="3"/>
        </dgm:presLayoutVars>
      </dgm:prSet>
      <dgm:spPr/>
      <dgm:t>
        <a:bodyPr/>
        <a:lstStyle/>
        <a:p>
          <a:endParaRPr lang="tr-TR"/>
        </a:p>
      </dgm:t>
    </dgm:pt>
    <dgm:pt modelId="{B4D2E3A4-F8F0-4E25-BAB2-B2E9F0CD9D8F}" type="pres">
      <dgm:prSet presAssocID="{20E9C24B-0294-4034-832E-38B581CEC007}" presName="level3hierChild" presStyleCnt="0"/>
      <dgm:spPr/>
      <dgm:t>
        <a:bodyPr/>
        <a:lstStyle/>
        <a:p>
          <a:endParaRPr lang="tr-TR"/>
        </a:p>
      </dgm:t>
    </dgm:pt>
    <dgm:pt modelId="{2D6B7432-D8CD-4820-B211-E1B26FE1347A}" type="pres">
      <dgm:prSet presAssocID="{4EC51AEF-8FA3-4EC7-BFC7-3D6B754ED3B8}" presName="conn2-1" presStyleLbl="parChTrans1D2" presStyleIdx="4" presStyleCnt="5"/>
      <dgm:spPr/>
      <dgm:t>
        <a:bodyPr/>
        <a:lstStyle/>
        <a:p>
          <a:endParaRPr lang="tr-TR"/>
        </a:p>
      </dgm:t>
    </dgm:pt>
    <dgm:pt modelId="{77675070-D8E2-43D2-8FCD-75095E17457F}" type="pres">
      <dgm:prSet presAssocID="{4EC51AEF-8FA3-4EC7-BFC7-3D6B754ED3B8}" presName="connTx" presStyleLbl="parChTrans1D2" presStyleIdx="4" presStyleCnt="5"/>
      <dgm:spPr/>
      <dgm:t>
        <a:bodyPr/>
        <a:lstStyle/>
        <a:p>
          <a:endParaRPr lang="tr-TR"/>
        </a:p>
      </dgm:t>
    </dgm:pt>
    <dgm:pt modelId="{7CB8AD66-AAE4-4567-931C-C5854818D701}" type="pres">
      <dgm:prSet presAssocID="{B3172A64-744A-4D87-B6AE-D92DBC9A78AA}" presName="root2" presStyleCnt="0"/>
      <dgm:spPr/>
      <dgm:t>
        <a:bodyPr/>
        <a:lstStyle/>
        <a:p>
          <a:endParaRPr lang="tr-TR"/>
        </a:p>
      </dgm:t>
    </dgm:pt>
    <dgm:pt modelId="{F9296FC2-1D3F-4ADE-B8B6-5262FBA444DA}" type="pres">
      <dgm:prSet presAssocID="{B3172A64-744A-4D87-B6AE-D92DBC9A78AA}" presName="LevelTwoTextNode" presStyleLbl="node2" presStyleIdx="0" presStyleCnt="1" custScaleX="974093" custScaleY="220840" custLinFactNeighborX="-58097" custLinFactNeighborY="80334">
        <dgm:presLayoutVars>
          <dgm:chPref val="3"/>
        </dgm:presLayoutVars>
      </dgm:prSet>
      <dgm:spPr/>
      <dgm:t>
        <a:bodyPr/>
        <a:lstStyle/>
        <a:p>
          <a:endParaRPr lang="tr-TR"/>
        </a:p>
      </dgm:t>
    </dgm:pt>
    <dgm:pt modelId="{43D24E98-45DD-40DE-9A1F-C9DACEFE8C05}" type="pres">
      <dgm:prSet presAssocID="{B3172A64-744A-4D87-B6AE-D92DBC9A78AA}" presName="level3hierChild" presStyleCnt="0"/>
      <dgm:spPr/>
      <dgm:t>
        <a:bodyPr/>
        <a:lstStyle/>
        <a:p>
          <a:endParaRPr lang="tr-TR"/>
        </a:p>
      </dgm:t>
    </dgm:pt>
    <dgm:pt modelId="{52F0A62D-A314-4764-B2EC-04B7553F066F}" type="pres">
      <dgm:prSet presAssocID="{C5CED608-CED9-4200-9156-0A683E887585}" presName="conn2-1" presStyleLbl="parChTrans1D3" presStyleIdx="12" presStyleCnt="15"/>
      <dgm:spPr/>
      <dgm:t>
        <a:bodyPr/>
        <a:lstStyle/>
        <a:p>
          <a:endParaRPr lang="tr-TR"/>
        </a:p>
      </dgm:t>
    </dgm:pt>
    <dgm:pt modelId="{CB9A92A5-75CE-44E8-A1D2-B2369300817C}" type="pres">
      <dgm:prSet presAssocID="{C5CED608-CED9-4200-9156-0A683E887585}" presName="connTx" presStyleLbl="parChTrans1D3" presStyleIdx="12" presStyleCnt="15"/>
      <dgm:spPr/>
      <dgm:t>
        <a:bodyPr/>
        <a:lstStyle/>
        <a:p>
          <a:endParaRPr lang="tr-TR"/>
        </a:p>
      </dgm:t>
    </dgm:pt>
    <dgm:pt modelId="{4F50751B-6D8F-49CB-B0C4-BAE3A1E1D999}" type="pres">
      <dgm:prSet presAssocID="{698ED7BE-A86D-480B-81CD-930603D16562}" presName="root2" presStyleCnt="0"/>
      <dgm:spPr/>
      <dgm:t>
        <a:bodyPr/>
        <a:lstStyle/>
        <a:p>
          <a:endParaRPr lang="tr-TR"/>
        </a:p>
      </dgm:t>
    </dgm:pt>
    <dgm:pt modelId="{D0DE5375-15C5-4811-AC5D-E98204F6EB6D}" type="pres">
      <dgm:prSet presAssocID="{698ED7BE-A86D-480B-81CD-930603D16562}" presName="LevelTwoTextNode" presStyleLbl="node3" presStyleIdx="7" presStyleCnt="10" custScaleX="280769" custScaleY="123314" custLinFactNeighborX="31077" custLinFactNeighborY="47203">
        <dgm:presLayoutVars>
          <dgm:chPref val="3"/>
        </dgm:presLayoutVars>
      </dgm:prSet>
      <dgm:spPr/>
      <dgm:t>
        <a:bodyPr/>
        <a:lstStyle/>
        <a:p>
          <a:endParaRPr lang="tr-TR"/>
        </a:p>
      </dgm:t>
    </dgm:pt>
    <dgm:pt modelId="{9BC68131-4090-4FA3-9DA1-A5761ED13C4F}" type="pres">
      <dgm:prSet presAssocID="{698ED7BE-A86D-480B-81CD-930603D16562}" presName="level3hierChild" presStyleCnt="0"/>
      <dgm:spPr/>
      <dgm:t>
        <a:bodyPr/>
        <a:lstStyle/>
        <a:p>
          <a:endParaRPr lang="tr-TR"/>
        </a:p>
      </dgm:t>
    </dgm:pt>
    <dgm:pt modelId="{7117DE14-6777-43C5-8DFE-7BB87815B7B0}" type="pres">
      <dgm:prSet presAssocID="{A4D3C048-1061-4223-A155-3B1642B564B7}" presName="conn2-1" presStyleLbl="parChTrans1D3" presStyleIdx="13" presStyleCnt="15"/>
      <dgm:spPr/>
      <dgm:t>
        <a:bodyPr/>
        <a:lstStyle/>
        <a:p>
          <a:endParaRPr lang="tr-TR"/>
        </a:p>
      </dgm:t>
    </dgm:pt>
    <dgm:pt modelId="{A182D9D7-6D44-451A-A856-EA0778005328}" type="pres">
      <dgm:prSet presAssocID="{A4D3C048-1061-4223-A155-3B1642B564B7}" presName="connTx" presStyleLbl="parChTrans1D3" presStyleIdx="13" presStyleCnt="15"/>
      <dgm:spPr/>
      <dgm:t>
        <a:bodyPr/>
        <a:lstStyle/>
        <a:p>
          <a:endParaRPr lang="tr-TR"/>
        </a:p>
      </dgm:t>
    </dgm:pt>
    <dgm:pt modelId="{29D96AF2-F1AA-4823-954E-67B99FF4A939}" type="pres">
      <dgm:prSet presAssocID="{BFEC9077-8FB9-4613-A2F2-AD79700F8CF9}" presName="root2" presStyleCnt="0"/>
      <dgm:spPr/>
      <dgm:t>
        <a:bodyPr/>
        <a:lstStyle/>
        <a:p>
          <a:endParaRPr lang="tr-TR"/>
        </a:p>
      </dgm:t>
    </dgm:pt>
    <dgm:pt modelId="{3323589D-0A2C-4B45-9735-B63A9446B905}" type="pres">
      <dgm:prSet presAssocID="{BFEC9077-8FB9-4613-A2F2-AD79700F8CF9}" presName="LevelTwoTextNode" presStyleLbl="node3" presStyleIdx="8" presStyleCnt="10" custScaleX="486697" custScaleY="113021" custLinFactNeighborX="15166" custLinFactNeighborY="28954">
        <dgm:presLayoutVars>
          <dgm:chPref val="3"/>
        </dgm:presLayoutVars>
      </dgm:prSet>
      <dgm:spPr/>
      <dgm:t>
        <a:bodyPr/>
        <a:lstStyle/>
        <a:p>
          <a:endParaRPr lang="tr-TR"/>
        </a:p>
      </dgm:t>
    </dgm:pt>
    <dgm:pt modelId="{A1821DC1-487A-402E-B925-1F3C6639576F}" type="pres">
      <dgm:prSet presAssocID="{BFEC9077-8FB9-4613-A2F2-AD79700F8CF9}" presName="level3hierChild" presStyleCnt="0"/>
      <dgm:spPr/>
      <dgm:t>
        <a:bodyPr/>
        <a:lstStyle/>
        <a:p>
          <a:endParaRPr lang="tr-TR"/>
        </a:p>
      </dgm:t>
    </dgm:pt>
    <dgm:pt modelId="{0BABFD7F-785F-469B-9290-90D76A318EF4}" type="pres">
      <dgm:prSet presAssocID="{DAC9652E-C672-4FD1-AD85-72575C6950B1}" presName="conn2-1" presStyleLbl="parChTrans1D3" presStyleIdx="14" presStyleCnt="15"/>
      <dgm:spPr/>
      <dgm:t>
        <a:bodyPr/>
        <a:lstStyle/>
        <a:p>
          <a:endParaRPr lang="tr-TR"/>
        </a:p>
      </dgm:t>
    </dgm:pt>
    <dgm:pt modelId="{155494C0-CD1B-4D20-8C2D-4B4FC7E9E0BB}" type="pres">
      <dgm:prSet presAssocID="{DAC9652E-C672-4FD1-AD85-72575C6950B1}" presName="connTx" presStyleLbl="parChTrans1D3" presStyleIdx="14" presStyleCnt="15"/>
      <dgm:spPr/>
      <dgm:t>
        <a:bodyPr/>
        <a:lstStyle/>
        <a:p>
          <a:endParaRPr lang="tr-TR"/>
        </a:p>
      </dgm:t>
    </dgm:pt>
    <dgm:pt modelId="{127E9FDB-FDD2-40A2-A250-952FBC24D1D1}" type="pres">
      <dgm:prSet presAssocID="{222F674C-1775-49C0-B5C6-3E2AB340E0CB}" presName="root2" presStyleCnt="0"/>
      <dgm:spPr/>
      <dgm:t>
        <a:bodyPr/>
        <a:lstStyle/>
        <a:p>
          <a:endParaRPr lang="tr-TR"/>
        </a:p>
      </dgm:t>
    </dgm:pt>
    <dgm:pt modelId="{BD72F477-78BE-44AA-83B4-D8D59AE59BA6}" type="pres">
      <dgm:prSet presAssocID="{222F674C-1775-49C0-B5C6-3E2AB340E0CB}" presName="LevelTwoTextNode" presStyleLbl="node3" presStyleIdx="9" presStyleCnt="10" custScaleX="276546" custScaleY="98210" custLinFactNeighborX="51743" custLinFactNeighborY="886">
        <dgm:presLayoutVars>
          <dgm:chPref val="3"/>
        </dgm:presLayoutVars>
      </dgm:prSet>
      <dgm:spPr/>
      <dgm:t>
        <a:bodyPr/>
        <a:lstStyle/>
        <a:p>
          <a:endParaRPr lang="tr-TR"/>
        </a:p>
      </dgm:t>
    </dgm:pt>
    <dgm:pt modelId="{0C80B4F8-A4FD-472B-9E70-E83445C3F4D9}" type="pres">
      <dgm:prSet presAssocID="{222F674C-1775-49C0-B5C6-3E2AB340E0CB}" presName="level3hierChild" presStyleCnt="0"/>
      <dgm:spPr/>
      <dgm:t>
        <a:bodyPr/>
        <a:lstStyle/>
        <a:p>
          <a:endParaRPr lang="tr-TR"/>
        </a:p>
      </dgm:t>
    </dgm:pt>
  </dgm:ptLst>
  <dgm:cxnLst>
    <dgm:cxn modelId="{C02DF434-9AF5-4CA9-B64B-A40838922EB4}" type="presOf" srcId="{755BE9CD-C469-4950-8597-2B533715883E}" destId="{BA6508C5-BF31-48CB-855A-4B512CBAE019}" srcOrd="0" destOrd="0" presId="urn:microsoft.com/office/officeart/2005/8/layout/hierarchy2"/>
    <dgm:cxn modelId="{3AE637C0-DFCE-482C-A5EC-60EBBBC1F492}" srcId="{2520D858-896A-439E-B7D7-03B8D39659C6}" destId="{2E86099E-B6A0-4DC1-B3A3-1625F847F3A7}" srcOrd="1" destOrd="0" parTransId="{C289C4AD-4F54-4966-9978-AD99A83CDAF2}" sibTransId="{86211DF5-FF09-44A2-9D08-C4F7B04B1B1B}"/>
    <dgm:cxn modelId="{2791B9D6-7BBB-4CC6-98A0-1F87E4E67F30}" type="presOf" srcId="{4EC51AEF-8FA3-4EC7-BFC7-3D6B754ED3B8}" destId="{77675070-D8E2-43D2-8FCD-75095E17457F}" srcOrd="1" destOrd="0" presId="urn:microsoft.com/office/officeart/2005/8/layout/hierarchy2"/>
    <dgm:cxn modelId="{282A0340-6E7C-4B50-9CCA-C8E3CBD4CC36}" type="presOf" srcId="{553AA8E6-5E57-415F-A7A2-C5B2EA0E5501}" destId="{110778F9-2CC7-45CC-80B4-7EC9827EE500}" srcOrd="0" destOrd="0" presId="urn:microsoft.com/office/officeart/2005/8/layout/hierarchy2"/>
    <dgm:cxn modelId="{090CFE70-F7E8-4E31-AB4D-33A761487D11}" type="presOf" srcId="{A4D3C048-1061-4223-A155-3B1642B564B7}" destId="{A182D9D7-6D44-451A-A856-EA0778005328}" srcOrd="1" destOrd="0" presId="urn:microsoft.com/office/officeart/2005/8/layout/hierarchy2"/>
    <dgm:cxn modelId="{A5C2B299-F860-43C3-AF62-E1DC824D5C51}" type="presOf" srcId="{2E86099E-B6A0-4DC1-B3A3-1625F847F3A7}" destId="{065C3BDB-E02B-4C6B-BEC0-4436B888E771}" srcOrd="0" destOrd="0" presId="urn:microsoft.com/office/officeart/2005/8/layout/hierarchy2"/>
    <dgm:cxn modelId="{50FFBBD9-03F3-4DEE-9407-293B893C4569}" type="presOf" srcId="{4C033595-EE44-4A23-96DD-07A5118BDB26}" destId="{9FD86989-09D0-4583-AC9D-3590C3F38125}" srcOrd="1" destOrd="0" presId="urn:microsoft.com/office/officeart/2005/8/layout/hierarchy2"/>
    <dgm:cxn modelId="{6067E4DE-8E21-4323-AE3F-CEA87C7288BC}" type="presOf" srcId="{4C033595-EE44-4A23-96DD-07A5118BDB26}" destId="{2ED00886-BDBD-45DB-9108-CF7711EF5CC3}" srcOrd="0" destOrd="0" presId="urn:microsoft.com/office/officeart/2005/8/layout/hierarchy2"/>
    <dgm:cxn modelId="{E71FC0C0-4182-4A7D-B2AA-44FEF050A209}" type="presOf" srcId="{2520D858-896A-439E-B7D7-03B8D39659C6}" destId="{F527DB4F-4141-4620-B026-674F54242F4D}" srcOrd="0" destOrd="0" presId="urn:microsoft.com/office/officeart/2005/8/layout/hierarchy2"/>
    <dgm:cxn modelId="{ED078242-013C-440E-85AE-E595A391D9DE}" type="presOf" srcId="{68BEE0E2-837D-499A-8089-4D135947E8E1}" destId="{9528DEF8-D7A7-4196-B582-E639F3B7615D}" srcOrd="1" destOrd="0" presId="urn:microsoft.com/office/officeart/2005/8/layout/hierarchy2"/>
    <dgm:cxn modelId="{9211C95C-6426-4C4D-B410-F76E320A179B}" type="presOf" srcId="{A4D3C048-1061-4223-A155-3B1642B564B7}" destId="{7117DE14-6777-43C5-8DFE-7BB87815B7B0}" srcOrd="0" destOrd="0" presId="urn:microsoft.com/office/officeart/2005/8/layout/hierarchy2"/>
    <dgm:cxn modelId="{2BA9A0C8-4E5D-48B4-AC62-F055A19962B2}" type="presOf" srcId="{C289C4AD-4F54-4966-9978-AD99A83CDAF2}" destId="{207765FF-99D0-4617-A5F9-FF995E8DBD01}" srcOrd="1" destOrd="0" presId="urn:microsoft.com/office/officeart/2005/8/layout/hierarchy2"/>
    <dgm:cxn modelId="{D16E9695-E7D2-429A-A569-CBC663A3D719}" type="presOf" srcId="{E51F8964-E86E-4298-9336-6EE9FB597F0D}" destId="{9CE95E87-B8A6-429E-9380-591114A1FDD6}" srcOrd="0" destOrd="0" presId="urn:microsoft.com/office/officeart/2005/8/layout/hierarchy2"/>
    <dgm:cxn modelId="{6A6ACEBF-53A1-445D-A603-7D49B68E90D6}" type="presOf" srcId="{5682A307-CBE0-45CE-A8B5-ED275FD1C51E}" destId="{083EAE80-2124-4AAF-BDA4-669604C3227F}" srcOrd="0" destOrd="0" presId="urn:microsoft.com/office/officeart/2005/8/layout/hierarchy2"/>
    <dgm:cxn modelId="{CE35C15F-551E-4AE8-BD1B-FEA047C05DF0}" type="presOf" srcId="{4EC51AEF-8FA3-4EC7-BFC7-3D6B754ED3B8}" destId="{2D6B7432-D8CD-4820-B211-E1B26FE1347A}" srcOrd="0" destOrd="0" presId="urn:microsoft.com/office/officeart/2005/8/layout/hierarchy2"/>
    <dgm:cxn modelId="{772B172B-F00F-42A0-A4F6-5C64D2B3E5D5}" type="presOf" srcId="{CDD3F998-137D-4A8C-A765-0034AC32AF67}" destId="{460AE0D2-124E-42FC-8479-CCF886F95664}" srcOrd="0" destOrd="0" presId="urn:microsoft.com/office/officeart/2005/8/layout/hierarchy2"/>
    <dgm:cxn modelId="{0B94CE8C-4FE0-4F23-9864-4044618808F8}" type="presOf" srcId="{83116B25-53C9-4C87-9738-EAEED0DB522D}" destId="{9314A9E1-3E7F-4FE4-97B4-9B1634C8BBB4}" srcOrd="0" destOrd="0" presId="urn:microsoft.com/office/officeart/2005/8/layout/hierarchy2"/>
    <dgm:cxn modelId="{01476CD5-8D52-457F-AE4F-AA43035955DA}" type="presOf" srcId="{B3172A64-744A-4D87-B6AE-D92DBC9A78AA}" destId="{F9296FC2-1D3F-4ADE-B8B6-5262FBA444DA}" srcOrd="0" destOrd="0" presId="urn:microsoft.com/office/officeart/2005/8/layout/hierarchy2"/>
    <dgm:cxn modelId="{6C94E870-2582-4360-823E-19D8CEA1E5E4}" type="presOf" srcId="{C289C4AD-4F54-4966-9978-AD99A83CDAF2}" destId="{6EEF1889-2180-4E1D-A6E8-CF4D77A4A433}" srcOrd="0" destOrd="0" presId="urn:microsoft.com/office/officeart/2005/8/layout/hierarchy2"/>
    <dgm:cxn modelId="{B3465B0A-F341-48B1-9945-BC5491102AE3}" srcId="{B3172A64-744A-4D87-B6AE-D92DBC9A78AA}" destId="{698ED7BE-A86D-480B-81CD-930603D16562}" srcOrd="0" destOrd="0" parTransId="{C5CED608-CED9-4200-9156-0A683E887585}" sibTransId="{2A63265C-CEEB-45C9-998D-DB9D7477A2BB}"/>
    <dgm:cxn modelId="{E57DECA9-A156-4294-B579-324F37F8BE1B}" srcId="{7AF23FE8-A896-4907-BE4E-4D12C107714D}" destId="{FCC09D00-3CC2-4D98-817D-E854AB31374D}" srcOrd="0" destOrd="0" parTransId="{B5521B59-C267-4DC2-8E53-E91E248C0AF6}" sibTransId="{B85543EE-3841-407B-A99D-22132E086529}"/>
    <dgm:cxn modelId="{6A743E18-0F70-4EA4-82D6-87A8EA0C9E5F}" type="presOf" srcId="{2B30F905-190B-4828-8EC5-979DE9C678B9}" destId="{52E02BC7-F877-488E-B67D-478200C568E6}" srcOrd="0" destOrd="0" presId="urn:microsoft.com/office/officeart/2005/8/layout/hierarchy2"/>
    <dgm:cxn modelId="{6D42C6AB-E30A-4380-9E9B-760042B16284}" srcId="{2520D858-896A-439E-B7D7-03B8D39659C6}" destId="{1BDF196F-02F7-4F38-8DFB-E572F379B326}" srcOrd="0" destOrd="0" parTransId="{37126BF7-865F-4BCF-AB97-B21A8C6A3BB2}" sibTransId="{96E67E14-8F6B-4CA1-A78D-481610BEAB7C}"/>
    <dgm:cxn modelId="{DA127309-29DD-4CA6-9885-8A1BE2D6FFC7}" type="presOf" srcId="{1C1976A1-BBBD-422B-B8D5-804896E292E8}" destId="{C0047269-CC4F-4E23-89A2-A2A0D6846507}" srcOrd="1" destOrd="0" presId="urn:microsoft.com/office/officeart/2005/8/layout/hierarchy2"/>
    <dgm:cxn modelId="{FFE52E38-5DDE-4B3A-93DC-598B58AAC963}" type="presOf" srcId="{5EE696AE-195A-4C94-9A6D-933558A75ABD}" destId="{7AE59C6E-3B52-4104-B768-BC7B02B297A5}" srcOrd="0" destOrd="0" presId="urn:microsoft.com/office/officeart/2005/8/layout/hierarchy2"/>
    <dgm:cxn modelId="{50965220-3A23-43E3-96CE-C0B05EE4A000}" srcId="{8F21A739-82FA-473B-8AF6-D99DD978FE66}" destId="{20E9C24B-0294-4034-832E-38B581CEC007}" srcOrd="2" destOrd="0" parTransId="{6FE8F52E-2128-4255-829F-48CE865E92CE}" sibTransId="{42BF42FF-F239-41BB-8C0B-7EBE59702D3A}"/>
    <dgm:cxn modelId="{1FB21CB9-579A-4B99-AD5B-C75E018306DD}" type="presOf" srcId="{83116B25-53C9-4C87-9738-EAEED0DB522D}" destId="{78102300-BB98-42EC-BADD-51D9E378A3EF}" srcOrd="1" destOrd="0" presId="urn:microsoft.com/office/officeart/2005/8/layout/hierarchy2"/>
    <dgm:cxn modelId="{E9D0476B-FBCA-44DE-85AE-0B440D27DA35}" srcId="{553AA8E6-5E57-415F-A7A2-C5B2EA0E5501}" destId="{63CD1974-3494-4596-A3DF-533CD076CAE8}" srcOrd="2" destOrd="0" parTransId="{5EE696AE-195A-4C94-9A6D-933558A75ABD}" sibTransId="{13D23729-FDB2-4D9E-8D12-75568E4BF48A}"/>
    <dgm:cxn modelId="{301FE753-F152-4FF6-8122-FEC211EC4314}" type="presOf" srcId="{69533DB5-E15E-4737-A43D-C6C54FAD45BF}" destId="{A3DB3F2C-BF1D-4B1A-851F-408FA2499AAD}" srcOrd="1" destOrd="0" presId="urn:microsoft.com/office/officeart/2005/8/layout/hierarchy2"/>
    <dgm:cxn modelId="{87E0EA54-39D7-4B32-8FB1-7BA0F601E163}" type="presOf" srcId="{A5A680C1-EC11-476B-9577-928FC352E660}" destId="{E66CC112-2E64-480E-87AD-BFC56971CC39}" srcOrd="0" destOrd="0" presId="urn:microsoft.com/office/officeart/2005/8/layout/hierarchy2"/>
    <dgm:cxn modelId="{99ED3CF9-98F4-4F59-9BA7-34E1B653123F}" type="presOf" srcId="{6730366A-5AE3-461D-8757-BB4736C257F2}" destId="{71AE98E3-4A00-4155-B97F-F75C3FFA8788}" srcOrd="0" destOrd="0" presId="urn:microsoft.com/office/officeart/2005/8/layout/hierarchy2"/>
    <dgm:cxn modelId="{22B6726D-CA3C-4137-82D4-17AE2B67AB70}" type="presOf" srcId="{8F21A739-82FA-473B-8AF6-D99DD978FE66}" destId="{5E57E829-9187-4C7C-9D3D-EF944D7D9864}" srcOrd="0" destOrd="0" presId="urn:microsoft.com/office/officeart/2005/8/layout/hierarchy2"/>
    <dgm:cxn modelId="{B5837871-78EF-4651-B766-02E641DB9801}" type="presOf" srcId="{63CD1974-3494-4596-A3DF-533CD076CAE8}" destId="{81F04A23-671C-45D9-B398-BB0C31DF0979}" srcOrd="0" destOrd="0" presId="urn:microsoft.com/office/officeart/2005/8/layout/hierarchy2"/>
    <dgm:cxn modelId="{DAA6F271-437B-414F-947F-3F30164F0007}" srcId="{7AF23FE8-A896-4907-BE4E-4D12C107714D}" destId="{2520D858-896A-439E-B7D7-03B8D39659C6}" srcOrd="2" destOrd="0" parTransId="{3843B122-E1FD-4D31-B037-ECC2ACDEB11F}" sibTransId="{56C93FCB-2093-45FA-8D13-2E48A7F0B5D5}"/>
    <dgm:cxn modelId="{7A099E28-34C1-4E3A-8834-33EA96F05836}" type="presOf" srcId="{2B30F905-190B-4828-8EC5-979DE9C678B9}" destId="{0013265B-1CB5-4AE8-9494-34B7CDE80F69}" srcOrd="1" destOrd="0" presId="urn:microsoft.com/office/officeart/2005/8/layout/hierarchy2"/>
    <dgm:cxn modelId="{D4A4D9CB-7DD2-4C4F-B5F7-B48EA42049B4}" type="presOf" srcId="{8723070A-A0AD-43A6-BBD4-C23F1EE1BB56}" destId="{DDCDB7D8-3D1B-4C2F-A67E-951DA17E3672}" srcOrd="0" destOrd="0" presId="urn:microsoft.com/office/officeart/2005/8/layout/hierarchy2"/>
    <dgm:cxn modelId="{1B5972DB-AE33-4043-AA93-057EB13C2DBF}" srcId="{8F21A739-82FA-473B-8AF6-D99DD978FE66}" destId="{02AE4599-3AD6-48A0-AFEF-60F3A6121C0C}" srcOrd="1" destOrd="0" parTransId="{4C033595-EE44-4A23-96DD-07A5118BDB26}" sibTransId="{202DFEE2-B3EB-4E9A-88BD-5F6361BBA78C}"/>
    <dgm:cxn modelId="{CB9AEE1C-4D63-4E37-B40E-890B01BC65A3}" type="presOf" srcId="{1BDF196F-02F7-4F38-8DFB-E572F379B326}" destId="{9E8A2C80-CB81-494A-AF63-6E338D4B273D}" srcOrd="0" destOrd="0" presId="urn:microsoft.com/office/officeart/2005/8/layout/hierarchy2"/>
    <dgm:cxn modelId="{EE774CF3-3AF5-4EB9-A05B-11A0C9CF1842}" type="presOf" srcId="{68BEE0E2-837D-499A-8089-4D135947E8E1}" destId="{49C5BBAD-4A7E-427A-97A1-DDE6FE6A352F}" srcOrd="0" destOrd="0" presId="urn:microsoft.com/office/officeart/2005/8/layout/hierarchy2"/>
    <dgm:cxn modelId="{D2D926E1-BAEF-4134-A640-1C67DBA5DC5E}" type="presOf" srcId="{C5CED608-CED9-4200-9156-0A683E887585}" destId="{52F0A62D-A314-4764-B2EC-04B7553F066F}" srcOrd="0" destOrd="0" presId="urn:microsoft.com/office/officeart/2005/8/layout/hierarchy2"/>
    <dgm:cxn modelId="{DB3597E9-8794-4D2C-8C65-D986A776D963}" srcId="{7AF23FE8-A896-4907-BE4E-4D12C107714D}" destId="{553AA8E6-5E57-415F-A7A2-C5B2EA0E5501}" srcOrd="1" destOrd="0" parTransId="{E51F8964-E86E-4298-9336-6EE9FB597F0D}" sibTransId="{C0D90A41-FCC5-4092-A31F-D5127C7EBDD1}"/>
    <dgm:cxn modelId="{0F320501-0F86-4F45-B209-2358DEF87F33}" type="presOf" srcId="{E51F8964-E86E-4298-9336-6EE9FB597F0D}" destId="{65F89C67-35F3-4346-87B1-459F04BA606B}" srcOrd="1" destOrd="0" presId="urn:microsoft.com/office/officeart/2005/8/layout/hierarchy2"/>
    <dgm:cxn modelId="{A442A9F4-B534-4645-9CED-142DF7C8A89D}" type="presOf" srcId="{43AFC51C-6FEB-4F42-9210-0583B174B1B2}" destId="{BCA7414F-94E1-4AB7-A9B2-B6037524CF4A}" srcOrd="1" destOrd="0" presId="urn:microsoft.com/office/officeart/2005/8/layout/hierarchy2"/>
    <dgm:cxn modelId="{991D5F0A-5A93-482D-B888-E69C6B3C39FA}" type="presOf" srcId="{9DFFBCA4-0759-4EB5-95F0-4DABE2606A46}" destId="{0FCB207C-B698-4053-8287-2FFC29E9B9F9}" srcOrd="0" destOrd="0" presId="urn:microsoft.com/office/officeart/2005/8/layout/hierarchy2"/>
    <dgm:cxn modelId="{CD96DB11-94FF-40C6-952F-37F093217DAF}" type="presOf" srcId="{37126BF7-865F-4BCF-AB97-B21A8C6A3BB2}" destId="{DEF585B1-2673-4C13-9EEF-31114A882942}" srcOrd="0" destOrd="0" presId="urn:microsoft.com/office/officeart/2005/8/layout/hierarchy2"/>
    <dgm:cxn modelId="{C7AAC0B9-78D0-4237-858C-59AA0354D4D8}" srcId="{2520D858-896A-439E-B7D7-03B8D39659C6}" destId="{2467CD31-6BCC-44FE-8771-518BFFB4EC77}" srcOrd="2" destOrd="0" parTransId="{5682A307-CBE0-45CE-A8B5-ED275FD1C51E}" sibTransId="{9B24B8D3-7DF4-4A1F-92C2-72203015750E}"/>
    <dgm:cxn modelId="{F3576A7A-D0D3-470A-84D3-08B43D458C77}" type="presOf" srcId="{B5521B59-C267-4DC2-8E53-E91E248C0AF6}" destId="{0702F0F1-6BB5-4CE7-9D34-93AF330561DD}" srcOrd="0" destOrd="0" presId="urn:microsoft.com/office/officeart/2005/8/layout/hierarchy2"/>
    <dgm:cxn modelId="{E96C7DE8-44DC-44FC-8245-EB337396E2A8}" type="presOf" srcId="{DAC9652E-C672-4FD1-AD85-72575C6950B1}" destId="{155494C0-CD1B-4D20-8C2D-4B4FC7E9E0BB}" srcOrd="1" destOrd="0" presId="urn:microsoft.com/office/officeart/2005/8/layout/hierarchy2"/>
    <dgm:cxn modelId="{EBF7D4E8-B703-4923-93EC-5577F5C57CAA}" type="presOf" srcId="{BFEC9077-8FB9-4613-A2F2-AD79700F8CF9}" destId="{3323589D-0A2C-4B45-9735-B63A9446B905}" srcOrd="0" destOrd="0" presId="urn:microsoft.com/office/officeart/2005/8/layout/hierarchy2"/>
    <dgm:cxn modelId="{8E2D53B1-9550-40F2-AFE6-0F7DDEE30874}" srcId="{FCC09D00-3CC2-4D98-817D-E854AB31374D}" destId="{6730366A-5AE3-461D-8757-BB4736C257F2}" srcOrd="0" destOrd="0" parTransId="{1C1976A1-BBBD-422B-B8D5-804896E292E8}" sibTransId="{B99BE731-BA0D-447F-B8E3-0D09CFE5FDD0}"/>
    <dgm:cxn modelId="{9895296F-D3EB-4D11-8618-A9553C1A955B}" type="presOf" srcId="{1C1976A1-BBBD-422B-B8D5-804896E292E8}" destId="{056033DD-3CF2-4A01-BC2E-ED96B38A764D}" srcOrd="0" destOrd="0" presId="urn:microsoft.com/office/officeart/2005/8/layout/hierarchy2"/>
    <dgm:cxn modelId="{9368CFEB-6C16-43F1-890C-A5B139181AD6}" srcId="{B3172A64-744A-4D87-B6AE-D92DBC9A78AA}" destId="{222F674C-1775-49C0-B5C6-3E2AB340E0CB}" srcOrd="2" destOrd="0" parTransId="{DAC9652E-C672-4FD1-AD85-72575C6950B1}" sibTransId="{306D032D-346C-4D9B-BF2E-D950F03131CA}"/>
    <dgm:cxn modelId="{7B9FD36A-8F90-4CB3-B5A5-A8764EF3B65C}" type="presOf" srcId="{3843B122-E1FD-4D31-B037-ECC2ACDEB11F}" destId="{ED5F88DD-F3D3-4E31-AB4D-258F2F1961A0}" srcOrd="0" destOrd="0" presId="urn:microsoft.com/office/officeart/2005/8/layout/hierarchy2"/>
    <dgm:cxn modelId="{B0470A3C-8CF3-4DF8-9F28-AA8149285D88}" type="presOf" srcId="{5682A307-CBE0-45CE-A8B5-ED275FD1C51E}" destId="{362CCA95-3FD7-40B5-A9DA-D88C4A693FF7}" srcOrd="1" destOrd="0" presId="urn:microsoft.com/office/officeart/2005/8/layout/hierarchy2"/>
    <dgm:cxn modelId="{2344A162-3233-4302-89FD-755F800F2F2A}" type="presOf" srcId="{FCC09D00-3CC2-4D98-817D-E854AB31374D}" destId="{7CA90927-340F-43BE-83E3-F9F198928C01}" srcOrd="0" destOrd="0" presId="urn:microsoft.com/office/officeart/2005/8/layout/hierarchy2"/>
    <dgm:cxn modelId="{2A072B2D-999B-4FB0-9C69-06D8DBCD8CC9}" type="presOf" srcId="{698ED7BE-A86D-480B-81CD-930603D16562}" destId="{D0DE5375-15C5-4811-AC5D-E98204F6EB6D}" srcOrd="0" destOrd="0" presId="urn:microsoft.com/office/officeart/2005/8/layout/hierarchy2"/>
    <dgm:cxn modelId="{7232D0B5-E9CF-442D-AE8D-08BA28AEC13D}" srcId="{FCC09D00-3CC2-4D98-817D-E854AB31374D}" destId="{CDD3F998-137D-4A8C-A765-0034AC32AF67}" srcOrd="2" destOrd="0" parTransId="{83116B25-53C9-4C87-9738-EAEED0DB522D}" sibTransId="{4DEB0A34-285A-4215-9FC9-963AF1ECD585}"/>
    <dgm:cxn modelId="{46ABC253-5D72-4099-96CB-93E38BA6FF79}" type="presOf" srcId="{3843B122-E1FD-4D31-B037-ECC2ACDEB11F}" destId="{0778C130-EFEC-46E0-9A7A-6E403CDDD659}" srcOrd="1" destOrd="0" presId="urn:microsoft.com/office/officeart/2005/8/layout/hierarchy2"/>
    <dgm:cxn modelId="{4BE576D8-914D-460F-A6E4-1E2EB6AE8694}" srcId="{553AA8E6-5E57-415F-A7A2-C5B2EA0E5501}" destId="{8723070A-A0AD-43A6-BBD4-C23F1EE1BB56}" srcOrd="1" destOrd="0" parTransId="{755BE9CD-C469-4950-8597-2B533715883E}" sibTransId="{A9DCB412-E069-44E5-B986-6BD0FD12549E}"/>
    <dgm:cxn modelId="{E05F9C85-F77D-451F-ADE6-334D02CB097E}" type="presOf" srcId="{20E9C24B-0294-4034-832E-38B581CEC007}" destId="{049D7301-2F81-4E3C-BB65-3132685A7AE4}" srcOrd="0" destOrd="0" presId="urn:microsoft.com/office/officeart/2005/8/layout/hierarchy2"/>
    <dgm:cxn modelId="{19B3A854-5A00-4143-8005-B07E6649A49D}" type="presOf" srcId="{7AF23FE8-A896-4907-BE4E-4D12C107714D}" destId="{BF3554EC-1FF1-4079-B7B1-2F1BA08B54D2}" srcOrd="0" destOrd="0" presId="urn:microsoft.com/office/officeart/2005/8/layout/hierarchy2"/>
    <dgm:cxn modelId="{FECBA47F-4A5F-418A-A931-F2109988444C}" type="presOf" srcId="{43AFC51C-6FEB-4F42-9210-0583B174B1B2}" destId="{77680C5B-A0AC-4EF6-8890-EDF96B334265}" srcOrd="0" destOrd="0" presId="urn:microsoft.com/office/officeart/2005/8/layout/hierarchy2"/>
    <dgm:cxn modelId="{93158261-323F-45E9-AE42-83D6B580EDBA}" type="presOf" srcId="{222F674C-1775-49C0-B5C6-3E2AB340E0CB}" destId="{BD72F477-78BE-44AA-83B4-D8D59AE59BA6}" srcOrd="0" destOrd="0" presId="urn:microsoft.com/office/officeart/2005/8/layout/hierarchy2"/>
    <dgm:cxn modelId="{E7077064-A69F-47A9-B3AB-0E5609D67A07}" srcId="{19EEF6AF-51C7-4F18-B7AD-9E9B3C2A1BAB}" destId="{7AF23FE8-A896-4907-BE4E-4D12C107714D}" srcOrd="0" destOrd="0" parTransId="{770463FA-2D34-4C64-A300-A0A6168322E6}" sibTransId="{0FE0840D-54FA-43E3-AF3C-475807944682}"/>
    <dgm:cxn modelId="{4C5F848C-D549-497E-9BBF-F40926D4E8F2}" srcId="{7AF23FE8-A896-4907-BE4E-4D12C107714D}" destId="{B3172A64-744A-4D87-B6AE-D92DBC9A78AA}" srcOrd="4" destOrd="0" parTransId="{4EC51AEF-8FA3-4EC7-BFC7-3D6B754ED3B8}" sibTransId="{C38AA7AF-B868-42AD-9B04-87C0B79A5128}"/>
    <dgm:cxn modelId="{1EB40539-F5D0-402C-A86C-88023CF60D82}" type="presOf" srcId="{C5CED608-CED9-4200-9156-0A683E887585}" destId="{CB9A92A5-75CE-44E8-A1D2-B2369300817C}" srcOrd="1" destOrd="0" presId="urn:microsoft.com/office/officeart/2005/8/layout/hierarchy2"/>
    <dgm:cxn modelId="{12A56400-FF6E-49F3-BB06-56281ED6D5CC}" type="presOf" srcId="{37126BF7-865F-4BCF-AB97-B21A8C6A3BB2}" destId="{D85F3620-3446-4E1A-8131-7A74449EF794}" srcOrd="1" destOrd="0" presId="urn:microsoft.com/office/officeart/2005/8/layout/hierarchy2"/>
    <dgm:cxn modelId="{4CFB5D64-1CF0-464A-9FA9-A4CA4A755EEE}" type="presOf" srcId="{02AE4599-3AD6-48A0-AFEF-60F3A6121C0C}" destId="{A63C8FCC-2719-4840-BA35-6202C69A1394}" srcOrd="0" destOrd="0" presId="urn:microsoft.com/office/officeart/2005/8/layout/hierarchy2"/>
    <dgm:cxn modelId="{5CDE5523-C612-4E8A-AF87-B1D7ABFA6EE3}" type="presOf" srcId="{6FE8F52E-2128-4255-829F-48CE865E92CE}" destId="{743B27A8-57A0-4F36-956C-F5CC7997A0DD}" srcOrd="0" destOrd="0" presId="urn:microsoft.com/office/officeart/2005/8/layout/hierarchy2"/>
    <dgm:cxn modelId="{244CF97C-5836-4A8D-B472-37E11E637E26}" srcId="{553AA8E6-5E57-415F-A7A2-C5B2EA0E5501}" destId="{9DFFBCA4-0759-4EB5-95F0-4DABE2606A46}" srcOrd="0" destOrd="0" parTransId="{68BEE0E2-837D-499A-8089-4D135947E8E1}" sibTransId="{C78F47A9-998B-4F61-9980-541A51EE4CA1}"/>
    <dgm:cxn modelId="{EB5EA0C0-D35B-4756-8C17-CD3D1310DE91}" srcId="{B3172A64-744A-4D87-B6AE-D92DBC9A78AA}" destId="{BFEC9077-8FB9-4613-A2F2-AD79700F8CF9}" srcOrd="1" destOrd="0" parTransId="{A4D3C048-1061-4223-A155-3B1642B564B7}" sibTransId="{B22CDDAD-C3F3-4636-8249-B4F112266AB1}"/>
    <dgm:cxn modelId="{40A562EC-642D-41A3-95F2-F1C1594578C9}" type="presOf" srcId="{19EEF6AF-51C7-4F18-B7AD-9E9B3C2A1BAB}" destId="{96029658-A088-424B-9B88-D3DB47A5678E}" srcOrd="0" destOrd="0" presId="urn:microsoft.com/office/officeart/2005/8/layout/hierarchy2"/>
    <dgm:cxn modelId="{D9A6D3A7-2161-4E93-B476-B88B4443D8F4}" type="presOf" srcId="{69533DB5-E15E-4737-A43D-C6C54FAD45BF}" destId="{C384F785-B62A-4B48-8DA9-29E468866271}" srcOrd="0" destOrd="0" presId="urn:microsoft.com/office/officeart/2005/8/layout/hierarchy2"/>
    <dgm:cxn modelId="{556DF6D0-BE72-47D4-91B4-96F88532B8FB}" type="presOf" srcId="{5EE696AE-195A-4C94-9A6D-933558A75ABD}" destId="{6E820015-0AE5-4A0A-8865-29E6B8119878}" srcOrd="1" destOrd="0" presId="urn:microsoft.com/office/officeart/2005/8/layout/hierarchy2"/>
    <dgm:cxn modelId="{82BA2941-E1A3-4961-86EF-9331D9264575}" srcId="{8F21A739-82FA-473B-8AF6-D99DD978FE66}" destId="{A5A680C1-EC11-476B-9577-928FC352E660}" srcOrd="0" destOrd="0" parTransId="{43AFC51C-6FEB-4F42-9210-0583B174B1B2}" sibTransId="{8648632B-8301-405C-BCDB-E7E4027D898F}"/>
    <dgm:cxn modelId="{EB1E725B-B095-4CC8-B6F1-914019CF39F0}" type="presOf" srcId="{755BE9CD-C469-4950-8597-2B533715883E}" destId="{0FAFBF3A-9930-4A22-B0EA-6E0D9BD4F61F}" srcOrd="1" destOrd="0" presId="urn:microsoft.com/office/officeart/2005/8/layout/hierarchy2"/>
    <dgm:cxn modelId="{70CEE7F5-D518-4DA2-BF40-1C4AAF3DFF28}" type="presOf" srcId="{B5521B59-C267-4DC2-8E53-E91E248C0AF6}" destId="{76DE5DCE-AF08-439D-94C1-EC19347CC432}" srcOrd="1" destOrd="0" presId="urn:microsoft.com/office/officeart/2005/8/layout/hierarchy2"/>
    <dgm:cxn modelId="{4A0AC7DE-DB4C-4418-A919-DF2D1DF7A1A1}" srcId="{7AF23FE8-A896-4907-BE4E-4D12C107714D}" destId="{8F21A739-82FA-473B-8AF6-D99DD978FE66}" srcOrd="3" destOrd="0" parTransId="{69533DB5-E15E-4737-A43D-C6C54FAD45BF}" sibTransId="{837E39BB-521E-4DC7-B147-E6C0AEAB03B8}"/>
    <dgm:cxn modelId="{8286360C-7A29-4E99-87A8-B60A13D2AED1}" srcId="{FCC09D00-3CC2-4D98-817D-E854AB31374D}" destId="{3AF711CC-8B1E-49DD-AD89-E6BD11461D26}" srcOrd="1" destOrd="0" parTransId="{2B30F905-190B-4828-8EC5-979DE9C678B9}" sibTransId="{ACEE2356-7CBC-4E30-9205-A6ABDD583CE7}"/>
    <dgm:cxn modelId="{A24645B8-66C3-4780-9602-FC602D2C6D81}" type="presOf" srcId="{6FE8F52E-2128-4255-829F-48CE865E92CE}" destId="{9BFE1802-7D3B-4BE8-82C5-B6DF726A79EC}" srcOrd="1" destOrd="0" presId="urn:microsoft.com/office/officeart/2005/8/layout/hierarchy2"/>
    <dgm:cxn modelId="{30A992BD-974C-4425-83B9-1BCB1998F755}" type="presOf" srcId="{DAC9652E-C672-4FD1-AD85-72575C6950B1}" destId="{0BABFD7F-785F-469B-9290-90D76A318EF4}" srcOrd="0" destOrd="0" presId="urn:microsoft.com/office/officeart/2005/8/layout/hierarchy2"/>
    <dgm:cxn modelId="{C7238C42-057D-41DE-BB55-AB6AB1A93BAF}" type="presOf" srcId="{3AF711CC-8B1E-49DD-AD89-E6BD11461D26}" destId="{2B6ACE47-A4EB-4FEA-BAA0-4C549F1D1A39}" srcOrd="0" destOrd="0" presId="urn:microsoft.com/office/officeart/2005/8/layout/hierarchy2"/>
    <dgm:cxn modelId="{25CC11DC-5D63-44FD-B6BB-8FB8C4975EE3}" type="presOf" srcId="{2467CD31-6BCC-44FE-8771-518BFFB4EC77}" destId="{B7B3D287-2340-4BA0-ABF5-81A98BFD50B4}" srcOrd="0" destOrd="0" presId="urn:microsoft.com/office/officeart/2005/8/layout/hierarchy2"/>
    <dgm:cxn modelId="{7032FAD4-4E82-4151-9740-CA888C628CF7}" type="presParOf" srcId="{96029658-A088-424B-9B88-D3DB47A5678E}" destId="{E0F26AF8-E9FA-40EC-9DCA-15F4ED9EB0A5}" srcOrd="0" destOrd="0" presId="urn:microsoft.com/office/officeart/2005/8/layout/hierarchy2"/>
    <dgm:cxn modelId="{32C43EB0-0A61-4BF1-B0F2-2395D67B1DA8}" type="presParOf" srcId="{E0F26AF8-E9FA-40EC-9DCA-15F4ED9EB0A5}" destId="{BF3554EC-1FF1-4079-B7B1-2F1BA08B54D2}" srcOrd="0" destOrd="0" presId="urn:microsoft.com/office/officeart/2005/8/layout/hierarchy2"/>
    <dgm:cxn modelId="{B213C824-F13E-40AA-8FFA-35C786C2F8F9}" type="presParOf" srcId="{E0F26AF8-E9FA-40EC-9DCA-15F4ED9EB0A5}" destId="{FFD599EE-71EF-4B0F-946C-C428338CEF51}" srcOrd="1" destOrd="0" presId="urn:microsoft.com/office/officeart/2005/8/layout/hierarchy2"/>
    <dgm:cxn modelId="{D8FC249D-81F3-45F0-9329-F5837CE485D1}" type="presParOf" srcId="{FFD599EE-71EF-4B0F-946C-C428338CEF51}" destId="{0702F0F1-6BB5-4CE7-9D34-93AF330561DD}" srcOrd="0" destOrd="0" presId="urn:microsoft.com/office/officeart/2005/8/layout/hierarchy2"/>
    <dgm:cxn modelId="{8D964611-D5A8-43E8-98C1-0DCD9F69214C}" type="presParOf" srcId="{0702F0F1-6BB5-4CE7-9D34-93AF330561DD}" destId="{76DE5DCE-AF08-439D-94C1-EC19347CC432}" srcOrd="0" destOrd="0" presId="urn:microsoft.com/office/officeart/2005/8/layout/hierarchy2"/>
    <dgm:cxn modelId="{AD594CF4-CA38-434A-8B35-96F23BFEDB42}" type="presParOf" srcId="{FFD599EE-71EF-4B0F-946C-C428338CEF51}" destId="{26642BBE-9144-43C7-AEB0-35830062C2F7}" srcOrd="1" destOrd="0" presId="urn:microsoft.com/office/officeart/2005/8/layout/hierarchy2"/>
    <dgm:cxn modelId="{37AAD843-68E4-460B-83AA-1A8BEFD9CE50}" type="presParOf" srcId="{26642BBE-9144-43C7-AEB0-35830062C2F7}" destId="{7CA90927-340F-43BE-83E3-F9F198928C01}" srcOrd="0" destOrd="0" presId="urn:microsoft.com/office/officeart/2005/8/layout/hierarchy2"/>
    <dgm:cxn modelId="{154A1B1F-B366-4831-B5B4-AC1C0D8A6E3C}" type="presParOf" srcId="{26642BBE-9144-43C7-AEB0-35830062C2F7}" destId="{34E29D0E-8E3B-4D95-8DC3-28C7C33222F7}" srcOrd="1" destOrd="0" presId="urn:microsoft.com/office/officeart/2005/8/layout/hierarchy2"/>
    <dgm:cxn modelId="{7DF4B5F1-20AF-40E2-A264-F0BF3C1CB4D0}" type="presParOf" srcId="{34E29D0E-8E3B-4D95-8DC3-28C7C33222F7}" destId="{056033DD-3CF2-4A01-BC2E-ED96B38A764D}" srcOrd="0" destOrd="0" presId="urn:microsoft.com/office/officeart/2005/8/layout/hierarchy2"/>
    <dgm:cxn modelId="{40B48BED-D4F6-466A-BAC8-5849218D160C}" type="presParOf" srcId="{056033DD-3CF2-4A01-BC2E-ED96B38A764D}" destId="{C0047269-CC4F-4E23-89A2-A2A0D6846507}" srcOrd="0" destOrd="0" presId="urn:microsoft.com/office/officeart/2005/8/layout/hierarchy2"/>
    <dgm:cxn modelId="{7561F3E2-2DAF-4319-9C45-E442FF86314B}" type="presParOf" srcId="{34E29D0E-8E3B-4D95-8DC3-28C7C33222F7}" destId="{26F09E61-F01B-4599-8AC3-07C970D4C0F7}" srcOrd="1" destOrd="0" presId="urn:microsoft.com/office/officeart/2005/8/layout/hierarchy2"/>
    <dgm:cxn modelId="{55911786-5D3F-4420-BEE0-87CAE32672BF}" type="presParOf" srcId="{26F09E61-F01B-4599-8AC3-07C970D4C0F7}" destId="{71AE98E3-4A00-4155-B97F-F75C3FFA8788}" srcOrd="0" destOrd="0" presId="urn:microsoft.com/office/officeart/2005/8/layout/hierarchy2"/>
    <dgm:cxn modelId="{28A6C615-8788-4A00-9E72-AAC46A86BA0D}" type="presParOf" srcId="{26F09E61-F01B-4599-8AC3-07C970D4C0F7}" destId="{EDD74596-3B03-48C2-AD12-DCDA6E1B45DB}" srcOrd="1" destOrd="0" presId="urn:microsoft.com/office/officeart/2005/8/layout/hierarchy2"/>
    <dgm:cxn modelId="{70FC5C43-97F3-4738-92B8-2324E14EC005}" type="presParOf" srcId="{34E29D0E-8E3B-4D95-8DC3-28C7C33222F7}" destId="{52E02BC7-F877-488E-B67D-478200C568E6}" srcOrd="2" destOrd="0" presId="urn:microsoft.com/office/officeart/2005/8/layout/hierarchy2"/>
    <dgm:cxn modelId="{D403223F-87BA-4AC5-B109-D98508F734F4}" type="presParOf" srcId="{52E02BC7-F877-488E-B67D-478200C568E6}" destId="{0013265B-1CB5-4AE8-9494-34B7CDE80F69}" srcOrd="0" destOrd="0" presId="urn:microsoft.com/office/officeart/2005/8/layout/hierarchy2"/>
    <dgm:cxn modelId="{C5E9DB28-67D9-4F9D-9667-CE61301391B7}" type="presParOf" srcId="{34E29D0E-8E3B-4D95-8DC3-28C7C33222F7}" destId="{F36D64C3-B987-4FC0-9374-5C29D825CA3D}" srcOrd="3" destOrd="0" presId="urn:microsoft.com/office/officeart/2005/8/layout/hierarchy2"/>
    <dgm:cxn modelId="{0E1D3530-A792-4C8B-A13E-FD18EF96FF32}" type="presParOf" srcId="{F36D64C3-B987-4FC0-9374-5C29D825CA3D}" destId="{2B6ACE47-A4EB-4FEA-BAA0-4C549F1D1A39}" srcOrd="0" destOrd="0" presId="urn:microsoft.com/office/officeart/2005/8/layout/hierarchy2"/>
    <dgm:cxn modelId="{F17BBAFB-233B-43B9-A0E1-4913659351D6}" type="presParOf" srcId="{F36D64C3-B987-4FC0-9374-5C29D825CA3D}" destId="{0FA2FA73-3E4E-4F97-BEA5-ECEBB45EFA36}" srcOrd="1" destOrd="0" presId="urn:microsoft.com/office/officeart/2005/8/layout/hierarchy2"/>
    <dgm:cxn modelId="{36CD4D4F-B6EB-48D4-B3DE-F252226CD097}" type="presParOf" srcId="{34E29D0E-8E3B-4D95-8DC3-28C7C33222F7}" destId="{9314A9E1-3E7F-4FE4-97B4-9B1634C8BBB4}" srcOrd="4" destOrd="0" presId="urn:microsoft.com/office/officeart/2005/8/layout/hierarchy2"/>
    <dgm:cxn modelId="{529A9049-C066-4290-AE4F-045F33C6E135}" type="presParOf" srcId="{9314A9E1-3E7F-4FE4-97B4-9B1634C8BBB4}" destId="{78102300-BB98-42EC-BADD-51D9E378A3EF}" srcOrd="0" destOrd="0" presId="urn:microsoft.com/office/officeart/2005/8/layout/hierarchy2"/>
    <dgm:cxn modelId="{6F613818-264E-4B80-A059-F3EAFB52BD26}" type="presParOf" srcId="{34E29D0E-8E3B-4D95-8DC3-28C7C33222F7}" destId="{58FFC748-D1BE-47AA-AAD0-5F84EEB1A59E}" srcOrd="5" destOrd="0" presId="urn:microsoft.com/office/officeart/2005/8/layout/hierarchy2"/>
    <dgm:cxn modelId="{95050A06-A98A-423A-87B5-47022FEA5EE6}" type="presParOf" srcId="{58FFC748-D1BE-47AA-AAD0-5F84EEB1A59E}" destId="{460AE0D2-124E-42FC-8479-CCF886F95664}" srcOrd="0" destOrd="0" presId="urn:microsoft.com/office/officeart/2005/8/layout/hierarchy2"/>
    <dgm:cxn modelId="{4F237E83-0757-4E0B-8A1C-9571290154E8}" type="presParOf" srcId="{58FFC748-D1BE-47AA-AAD0-5F84EEB1A59E}" destId="{84CD0C7A-1636-4E1F-9D4D-A21B7EDE491B}" srcOrd="1" destOrd="0" presId="urn:microsoft.com/office/officeart/2005/8/layout/hierarchy2"/>
    <dgm:cxn modelId="{623559A1-9199-4C9E-AAEE-4B7167FB74CA}" type="presParOf" srcId="{FFD599EE-71EF-4B0F-946C-C428338CEF51}" destId="{9CE95E87-B8A6-429E-9380-591114A1FDD6}" srcOrd="2" destOrd="0" presId="urn:microsoft.com/office/officeart/2005/8/layout/hierarchy2"/>
    <dgm:cxn modelId="{41F9D1CA-7411-47AF-B713-5C473EE0E7C4}" type="presParOf" srcId="{9CE95E87-B8A6-429E-9380-591114A1FDD6}" destId="{65F89C67-35F3-4346-87B1-459F04BA606B}" srcOrd="0" destOrd="0" presId="urn:microsoft.com/office/officeart/2005/8/layout/hierarchy2"/>
    <dgm:cxn modelId="{9EB37A6A-6028-4A08-A87B-ED56BBB0FB47}" type="presParOf" srcId="{FFD599EE-71EF-4B0F-946C-C428338CEF51}" destId="{FB994D8F-AA1F-4697-8E5D-513BF0AFEBFA}" srcOrd="3" destOrd="0" presId="urn:microsoft.com/office/officeart/2005/8/layout/hierarchy2"/>
    <dgm:cxn modelId="{9FA5EDAC-2A2E-4174-8EC4-F1453C251BDC}" type="presParOf" srcId="{FB994D8F-AA1F-4697-8E5D-513BF0AFEBFA}" destId="{110778F9-2CC7-45CC-80B4-7EC9827EE500}" srcOrd="0" destOrd="0" presId="urn:microsoft.com/office/officeart/2005/8/layout/hierarchy2"/>
    <dgm:cxn modelId="{507EC687-2F01-46A9-BA9C-CFFB10023367}" type="presParOf" srcId="{FB994D8F-AA1F-4697-8E5D-513BF0AFEBFA}" destId="{43EF68AA-136C-45CC-BA81-520E79C90379}" srcOrd="1" destOrd="0" presId="urn:microsoft.com/office/officeart/2005/8/layout/hierarchy2"/>
    <dgm:cxn modelId="{7C512440-80B0-4F79-98DE-A0C73388891B}" type="presParOf" srcId="{43EF68AA-136C-45CC-BA81-520E79C90379}" destId="{49C5BBAD-4A7E-427A-97A1-DDE6FE6A352F}" srcOrd="0" destOrd="0" presId="urn:microsoft.com/office/officeart/2005/8/layout/hierarchy2"/>
    <dgm:cxn modelId="{133BAEBF-4CB7-4060-B178-5348A7DD8467}" type="presParOf" srcId="{49C5BBAD-4A7E-427A-97A1-DDE6FE6A352F}" destId="{9528DEF8-D7A7-4196-B582-E639F3B7615D}" srcOrd="0" destOrd="0" presId="urn:microsoft.com/office/officeart/2005/8/layout/hierarchy2"/>
    <dgm:cxn modelId="{9EF54D69-C696-4359-B378-6BA996EFAFDA}" type="presParOf" srcId="{43EF68AA-136C-45CC-BA81-520E79C90379}" destId="{FF508729-1FC0-45BC-ABF9-E8BB8E56D0BD}" srcOrd="1" destOrd="0" presId="urn:microsoft.com/office/officeart/2005/8/layout/hierarchy2"/>
    <dgm:cxn modelId="{9DCD3316-A4F9-4465-9F99-89CA3ACD38FB}" type="presParOf" srcId="{FF508729-1FC0-45BC-ABF9-E8BB8E56D0BD}" destId="{0FCB207C-B698-4053-8287-2FFC29E9B9F9}" srcOrd="0" destOrd="0" presId="urn:microsoft.com/office/officeart/2005/8/layout/hierarchy2"/>
    <dgm:cxn modelId="{D4C85B41-9097-45BE-B331-E67129CB7A1F}" type="presParOf" srcId="{FF508729-1FC0-45BC-ABF9-E8BB8E56D0BD}" destId="{5EBE011C-E7BE-42A9-9FC0-015ECE1CD63F}" srcOrd="1" destOrd="0" presId="urn:microsoft.com/office/officeart/2005/8/layout/hierarchy2"/>
    <dgm:cxn modelId="{EE67333B-3934-4B69-BCD2-C0EEA5659BEC}" type="presParOf" srcId="{43EF68AA-136C-45CC-BA81-520E79C90379}" destId="{BA6508C5-BF31-48CB-855A-4B512CBAE019}" srcOrd="2" destOrd="0" presId="urn:microsoft.com/office/officeart/2005/8/layout/hierarchy2"/>
    <dgm:cxn modelId="{88478454-B45A-4783-92D2-FB126268C31D}" type="presParOf" srcId="{BA6508C5-BF31-48CB-855A-4B512CBAE019}" destId="{0FAFBF3A-9930-4A22-B0EA-6E0D9BD4F61F}" srcOrd="0" destOrd="0" presId="urn:microsoft.com/office/officeart/2005/8/layout/hierarchy2"/>
    <dgm:cxn modelId="{41D25C1A-D873-4A99-B81A-F27E660178C5}" type="presParOf" srcId="{43EF68AA-136C-45CC-BA81-520E79C90379}" destId="{94625F3C-CE5D-469A-881F-814492E419F5}" srcOrd="3" destOrd="0" presId="urn:microsoft.com/office/officeart/2005/8/layout/hierarchy2"/>
    <dgm:cxn modelId="{1B0AAAA2-D05D-47D0-B615-ED2684228454}" type="presParOf" srcId="{94625F3C-CE5D-469A-881F-814492E419F5}" destId="{DDCDB7D8-3D1B-4C2F-A67E-951DA17E3672}" srcOrd="0" destOrd="0" presId="urn:microsoft.com/office/officeart/2005/8/layout/hierarchy2"/>
    <dgm:cxn modelId="{150052B9-15FB-40F2-A816-A7874FEDFC92}" type="presParOf" srcId="{94625F3C-CE5D-469A-881F-814492E419F5}" destId="{6DF7480E-5366-43AD-BDAC-4D9688D4EA84}" srcOrd="1" destOrd="0" presId="urn:microsoft.com/office/officeart/2005/8/layout/hierarchy2"/>
    <dgm:cxn modelId="{273781D6-918A-4688-AE87-AB25CDC79D6F}" type="presParOf" srcId="{43EF68AA-136C-45CC-BA81-520E79C90379}" destId="{7AE59C6E-3B52-4104-B768-BC7B02B297A5}" srcOrd="4" destOrd="0" presId="urn:microsoft.com/office/officeart/2005/8/layout/hierarchy2"/>
    <dgm:cxn modelId="{9C95E70B-E615-4562-981A-F2F3A0EFF796}" type="presParOf" srcId="{7AE59C6E-3B52-4104-B768-BC7B02B297A5}" destId="{6E820015-0AE5-4A0A-8865-29E6B8119878}" srcOrd="0" destOrd="0" presId="urn:microsoft.com/office/officeart/2005/8/layout/hierarchy2"/>
    <dgm:cxn modelId="{827D26CA-48A4-49F1-AE41-FFC1287CB129}" type="presParOf" srcId="{43EF68AA-136C-45CC-BA81-520E79C90379}" destId="{D53E16E6-298F-4479-8457-F7E835F2D275}" srcOrd="5" destOrd="0" presId="urn:microsoft.com/office/officeart/2005/8/layout/hierarchy2"/>
    <dgm:cxn modelId="{B0F0C4EA-14FA-4BD8-839F-70884619747D}" type="presParOf" srcId="{D53E16E6-298F-4479-8457-F7E835F2D275}" destId="{81F04A23-671C-45D9-B398-BB0C31DF0979}" srcOrd="0" destOrd="0" presId="urn:microsoft.com/office/officeart/2005/8/layout/hierarchy2"/>
    <dgm:cxn modelId="{FEEE0017-C89B-455E-9102-E04D9BA40F0C}" type="presParOf" srcId="{D53E16E6-298F-4479-8457-F7E835F2D275}" destId="{4C0FF074-6476-4C5A-BBF2-51861F7CBAC0}" srcOrd="1" destOrd="0" presId="urn:microsoft.com/office/officeart/2005/8/layout/hierarchy2"/>
    <dgm:cxn modelId="{F885E690-78C0-4AA5-8E62-848765C99498}" type="presParOf" srcId="{FFD599EE-71EF-4B0F-946C-C428338CEF51}" destId="{ED5F88DD-F3D3-4E31-AB4D-258F2F1961A0}" srcOrd="4" destOrd="0" presId="urn:microsoft.com/office/officeart/2005/8/layout/hierarchy2"/>
    <dgm:cxn modelId="{DDA1CE09-38C7-447D-8ED6-EA334B3ECD78}" type="presParOf" srcId="{ED5F88DD-F3D3-4E31-AB4D-258F2F1961A0}" destId="{0778C130-EFEC-46E0-9A7A-6E403CDDD659}" srcOrd="0" destOrd="0" presId="urn:microsoft.com/office/officeart/2005/8/layout/hierarchy2"/>
    <dgm:cxn modelId="{B422C580-7452-4426-9EE9-2610A122B65A}" type="presParOf" srcId="{FFD599EE-71EF-4B0F-946C-C428338CEF51}" destId="{AE81B1FC-9437-4032-AD01-A143AB2CD3D6}" srcOrd="5" destOrd="0" presId="urn:microsoft.com/office/officeart/2005/8/layout/hierarchy2"/>
    <dgm:cxn modelId="{D7DAE62C-FCA9-4ADC-8698-474D7D425DA8}" type="presParOf" srcId="{AE81B1FC-9437-4032-AD01-A143AB2CD3D6}" destId="{F527DB4F-4141-4620-B026-674F54242F4D}" srcOrd="0" destOrd="0" presId="urn:microsoft.com/office/officeart/2005/8/layout/hierarchy2"/>
    <dgm:cxn modelId="{8DC79A51-7073-41FA-9D78-036CCCA72289}" type="presParOf" srcId="{AE81B1FC-9437-4032-AD01-A143AB2CD3D6}" destId="{4B5B87AC-398D-4E9B-A54B-1D2ABFE73BAC}" srcOrd="1" destOrd="0" presId="urn:microsoft.com/office/officeart/2005/8/layout/hierarchy2"/>
    <dgm:cxn modelId="{32FC912B-01F9-436D-9D59-E30040F02F71}" type="presParOf" srcId="{4B5B87AC-398D-4E9B-A54B-1D2ABFE73BAC}" destId="{DEF585B1-2673-4C13-9EEF-31114A882942}" srcOrd="0" destOrd="0" presId="urn:microsoft.com/office/officeart/2005/8/layout/hierarchy2"/>
    <dgm:cxn modelId="{05AB7B62-E1A1-4B48-957D-53E76D078F2D}" type="presParOf" srcId="{DEF585B1-2673-4C13-9EEF-31114A882942}" destId="{D85F3620-3446-4E1A-8131-7A74449EF794}" srcOrd="0" destOrd="0" presId="urn:microsoft.com/office/officeart/2005/8/layout/hierarchy2"/>
    <dgm:cxn modelId="{A5CFA717-91D9-4E48-B6AB-6E18406C0FB7}" type="presParOf" srcId="{4B5B87AC-398D-4E9B-A54B-1D2ABFE73BAC}" destId="{C2ED3FE7-FA1C-4573-B4FF-C581638AD2AB}" srcOrd="1" destOrd="0" presId="urn:microsoft.com/office/officeart/2005/8/layout/hierarchy2"/>
    <dgm:cxn modelId="{83342E7B-90A7-4465-B683-D38772629381}" type="presParOf" srcId="{C2ED3FE7-FA1C-4573-B4FF-C581638AD2AB}" destId="{9E8A2C80-CB81-494A-AF63-6E338D4B273D}" srcOrd="0" destOrd="0" presId="urn:microsoft.com/office/officeart/2005/8/layout/hierarchy2"/>
    <dgm:cxn modelId="{F1786A93-8ED8-4F8E-BE29-78F9E980E073}" type="presParOf" srcId="{C2ED3FE7-FA1C-4573-B4FF-C581638AD2AB}" destId="{FCF46B31-E6BA-4B13-AEDB-5479426830C0}" srcOrd="1" destOrd="0" presId="urn:microsoft.com/office/officeart/2005/8/layout/hierarchy2"/>
    <dgm:cxn modelId="{F39A891E-0172-4777-BE80-BFD01CA405FC}" type="presParOf" srcId="{4B5B87AC-398D-4E9B-A54B-1D2ABFE73BAC}" destId="{6EEF1889-2180-4E1D-A6E8-CF4D77A4A433}" srcOrd="2" destOrd="0" presId="urn:microsoft.com/office/officeart/2005/8/layout/hierarchy2"/>
    <dgm:cxn modelId="{B177E8B0-9956-4A84-AB28-D956CE232FC1}" type="presParOf" srcId="{6EEF1889-2180-4E1D-A6E8-CF4D77A4A433}" destId="{207765FF-99D0-4617-A5F9-FF995E8DBD01}" srcOrd="0" destOrd="0" presId="urn:microsoft.com/office/officeart/2005/8/layout/hierarchy2"/>
    <dgm:cxn modelId="{19DED39C-D7D9-41D5-AD8E-0DF04920FF5E}" type="presParOf" srcId="{4B5B87AC-398D-4E9B-A54B-1D2ABFE73BAC}" destId="{09E66093-30E7-4BFE-9E87-FCF423163F27}" srcOrd="3" destOrd="0" presId="urn:microsoft.com/office/officeart/2005/8/layout/hierarchy2"/>
    <dgm:cxn modelId="{C2213022-1B6E-4CED-ADD8-6EAD11BA8079}" type="presParOf" srcId="{09E66093-30E7-4BFE-9E87-FCF423163F27}" destId="{065C3BDB-E02B-4C6B-BEC0-4436B888E771}" srcOrd="0" destOrd="0" presId="urn:microsoft.com/office/officeart/2005/8/layout/hierarchy2"/>
    <dgm:cxn modelId="{77409C2F-E64D-4FF1-9124-AEDB3F86E34D}" type="presParOf" srcId="{09E66093-30E7-4BFE-9E87-FCF423163F27}" destId="{FF99811E-5737-4FC9-A7D6-9F0C4333563A}" srcOrd="1" destOrd="0" presId="urn:microsoft.com/office/officeart/2005/8/layout/hierarchy2"/>
    <dgm:cxn modelId="{8C78712B-4F26-43A7-8B09-6A330CAA1A91}" type="presParOf" srcId="{4B5B87AC-398D-4E9B-A54B-1D2ABFE73BAC}" destId="{083EAE80-2124-4AAF-BDA4-669604C3227F}" srcOrd="4" destOrd="0" presId="urn:microsoft.com/office/officeart/2005/8/layout/hierarchy2"/>
    <dgm:cxn modelId="{556EBDC5-1499-4B76-9DE2-F22DE0078F19}" type="presParOf" srcId="{083EAE80-2124-4AAF-BDA4-669604C3227F}" destId="{362CCA95-3FD7-40B5-A9DA-D88C4A693FF7}" srcOrd="0" destOrd="0" presId="urn:microsoft.com/office/officeart/2005/8/layout/hierarchy2"/>
    <dgm:cxn modelId="{BBAD3C1F-9DFC-4E4F-9DA1-09D4FF0886DE}" type="presParOf" srcId="{4B5B87AC-398D-4E9B-A54B-1D2ABFE73BAC}" destId="{D74F0E59-C1FA-420B-8B02-23BC08C22B51}" srcOrd="5" destOrd="0" presId="urn:microsoft.com/office/officeart/2005/8/layout/hierarchy2"/>
    <dgm:cxn modelId="{863F39BA-B875-43B8-9E5B-D6F4D2C9ECA3}" type="presParOf" srcId="{D74F0E59-C1FA-420B-8B02-23BC08C22B51}" destId="{B7B3D287-2340-4BA0-ABF5-81A98BFD50B4}" srcOrd="0" destOrd="0" presId="urn:microsoft.com/office/officeart/2005/8/layout/hierarchy2"/>
    <dgm:cxn modelId="{A5BC9E14-3FA8-499A-9D12-7B073F086DE0}" type="presParOf" srcId="{D74F0E59-C1FA-420B-8B02-23BC08C22B51}" destId="{DB288D81-A74E-4A12-8E56-478EE8AC752C}" srcOrd="1" destOrd="0" presId="urn:microsoft.com/office/officeart/2005/8/layout/hierarchy2"/>
    <dgm:cxn modelId="{D4854565-45EC-4108-B7ED-081F0FEE9271}" type="presParOf" srcId="{FFD599EE-71EF-4B0F-946C-C428338CEF51}" destId="{C384F785-B62A-4B48-8DA9-29E468866271}" srcOrd="6" destOrd="0" presId="urn:microsoft.com/office/officeart/2005/8/layout/hierarchy2"/>
    <dgm:cxn modelId="{2CE9B3F9-0CAF-4D25-9E23-D2FAD5EF3BBB}" type="presParOf" srcId="{C384F785-B62A-4B48-8DA9-29E468866271}" destId="{A3DB3F2C-BF1D-4B1A-851F-408FA2499AAD}" srcOrd="0" destOrd="0" presId="urn:microsoft.com/office/officeart/2005/8/layout/hierarchy2"/>
    <dgm:cxn modelId="{ADA50FEA-9F1C-47EA-A5AE-DE747AA16F30}" type="presParOf" srcId="{FFD599EE-71EF-4B0F-946C-C428338CEF51}" destId="{003DD099-FE5F-4F7C-AEF8-445BCC3CD5BB}" srcOrd="7" destOrd="0" presId="urn:microsoft.com/office/officeart/2005/8/layout/hierarchy2"/>
    <dgm:cxn modelId="{ED4555FC-E952-4912-9745-07AF9610E54D}" type="presParOf" srcId="{003DD099-FE5F-4F7C-AEF8-445BCC3CD5BB}" destId="{5E57E829-9187-4C7C-9D3D-EF944D7D9864}" srcOrd="0" destOrd="0" presId="urn:microsoft.com/office/officeart/2005/8/layout/hierarchy2"/>
    <dgm:cxn modelId="{F144FFE9-D26D-49B8-9D8B-11A9341CC76B}" type="presParOf" srcId="{003DD099-FE5F-4F7C-AEF8-445BCC3CD5BB}" destId="{B0AE0BD6-0B8E-4382-81FA-643BE97198F5}" srcOrd="1" destOrd="0" presId="urn:microsoft.com/office/officeart/2005/8/layout/hierarchy2"/>
    <dgm:cxn modelId="{9AF501CF-3A51-4D2F-94E2-1F25721E84F2}" type="presParOf" srcId="{B0AE0BD6-0B8E-4382-81FA-643BE97198F5}" destId="{77680C5B-A0AC-4EF6-8890-EDF96B334265}" srcOrd="0" destOrd="0" presId="urn:microsoft.com/office/officeart/2005/8/layout/hierarchy2"/>
    <dgm:cxn modelId="{142612C5-1839-4DCA-895F-6B5A6072672F}" type="presParOf" srcId="{77680C5B-A0AC-4EF6-8890-EDF96B334265}" destId="{BCA7414F-94E1-4AB7-A9B2-B6037524CF4A}" srcOrd="0" destOrd="0" presId="urn:microsoft.com/office/officeart/2005/8/layout/hierarchy2"/>
    <dgm:cxn modelId="{2491BAA3-BF44-43CF-8933-F9EA9A5A1488}" type="presParOf" srcId="{B0AE0BD6-0B8E-4382-81FA-643BE97198F5}" destId="{B8F36085-0FF2-42FA-A968-D7D3132A25F3}" srcOrd="1" destOrd="0" presId="urn:microsoft.com/office/officeart/2005/8/layout/hierarchy2"/>
    <dgm:cxn modelId="{DC2416D9-F924-4FA7-9B77-B6941C239C51}" type="presParOf" srcId="{B8F36085-0FF2-42FA-A968-D7D3132A25F3}" destId="{E66CC112-2E64-480E-87AD-BFC56971CC39}" srcOrd="0" destOrd="0" presId="urn:microsoft.com/office/officeart/2005/8/layout/hierarchy2"/>
    <dgm:cxn modelId="{7ACDB344-E360-49EF-8AD8-77D0A5971E0A}" type="presParOf" srcId="{B8F36085-0FF2-42FA-A968-D7D3132A25F3}" destId="{8700186A-A70D-4930-BE18-E6F449F55F76}" srcOrd="1" destOrd="0" presId="urn:microsoft.com/office/officeart/2005/8/layout/hierarchy2"/>
    <dgm:cxn modelId="{1BEF239D-9FBA-4710-BD7E-ED25A89085B5}" type="presParOf" srcId="{B0AE0BD6-0B8E-4382-81FA-643BE97198F5}" destId="{2ED00886-BDBD-45DB-9108-CF7711EF5CC3}" srcOrd="2" destOrd="0" presId="urn:microsoft.com/office/officeart/2005/8/layout/hierarchy2"/>
    <dgm:cxn modelId="{246B2936-3BE6-409E-A7F1-6DE92CE4139C}" type="presParOf" srcId="{2ED00886-BDBD-45DB-9108-CF7711EF5CC3}" destId="{9FD86989-09D0-4583-AC9D-3590C3F38125}" srcOrd="0" destOrd="0" presId="urn:microsoft.com/office/officeart/2005/8/layout/hierarchy2"/>
    <dgm:cxn modelId="{21363AF2-572D-43F9-8F89-45F7E238A19E}" type="presParOf" srcId="{B0AE0BD6-0B8E-4382-81FA-643BE97198F5}" destId="{FF9B44E3-B032-4BD2-893C-C1A5B198A205}" srcOrd="3" destOrd="0" presId="urn:microsoft.com/office/officeart/2005/8/layout/hierarchy2"/>
    <dgm:cxn modelId="{86A9FC4C-F411-4FAC-8921-689070D04A7C}" type="presParOf" srcId="{FF9B44E3-B032-4BD2-893C-C1A5B198A205}" destId="{A63C8FCC-2719-4840-BA35-6202C69A1394}" srcOrd="0" destOrd="0" presId="urn:microsoft.com/office/officeart/2005/8/layout/hierarchy2"/>
    <dgm:cxn modelId="{7762C5F6-23FE-466D-BCB5-F7F59C36F09C}" type="presParOf" srcId="{FF9B44E3-B032-4BD2-893C-C1A5B198A205}" destId="{2CF81B09-C233-4E1D-9ABB-4C0A92B0FF15}" srcOrd="1" destOrd="0" presId="urn:microsoft.com/office/officeart/2005/8/layout/hierarchy2"/>
    <dgm:cxn modelId="{5C70C46B-DD19-46C5-BE90-312FF1F99CF5}" type="presParOf" srcId="{B0AE0BD6-0B8E-4382-81FA-643BE97198F5}" destId="{743B27A8-57A0-4F36-956C-F5CC7997A0DD}" srcOrd="4" destOrd="0" presId="urn:microsoft.com/office/officeart/2005/8/layout/hierarchy2"/>
    <dgm:cxn modelId="{5B6C16A7-DA7E-4DCF-8F5B-87B9ED188D52}" type="presParOf" srcId="{743B27A8-57A0-4F36-956C-F5CC7997A0DD}" destId="{9BFE1802-7D3B-4BE8-82C5-B6DF726A79EC}" srcOrd="0" destOrd="0" presId="urn:microsoft.com/office/officeart/2005/8/layout/hierarchy2"/>
    <dgm:cxn modelId="{BBAF3E20-4DDC-409C-AAC1-1B449645B7A2}" type="presParOf" srcId="{B0AE0BD6-0B8E-4382-81FA-643BE97198F5}" destId="{FF04EB1A-2F84-414B-B682-6D1EFDEB5DF9}" srcOrd="5" destOrd="0" presId="urn:microsoft.com/office/officeart/2005/8/layout/hierarchy2"/>
    <dgm:cxn modelId="{CC19C336-27BB-45DE-A74D-7F82C1555E1C}" type="presParOf" srcId="{FF04EB1A-2F84-414B-B682-6D1EFDEB5DF9}" destId="{049D7301-2F81-4E3C-BB65-3132685A7AE4}" srcOrd="0" destOrd="0" presId="urn:microsoft.com/office/officeart/2005/8/layout/hierarchy2"/>
    <dgm:cxn modelId="{69813B94-19B1-487A-BD30-5EC62F7D300E}" type="presParOf" srcId="{FF04EB1A-2F84-414B-B682-6D1EFDEB5DF9}" destId="{B4D2E3A4-F8F0-4E25-BAB2-B2E9F0CD9D8F}" srcOrd="1" destOrd="0" presId="urn:microsoft.com/office/officeart/2005/8/layout/hierarchy2"/>
    <dgm:cxn modelId="{7191402A-F613-4D25-B96A-31973A9AB63A}" type="presParOf" srcId="{FFD599EE-71EF-4B0F-946C-C428338CEF51}" destId="{2D6B7432-D8CD-4820-B211-E1B26FE1347A}" srcOrd="8" destOrd="0" presId="urn:microsoft.com/office/officeart/2005/8/layout/hierarchy2"/>
    <dgm:cxn modelId="{5A1FEA0B-7033-47C2-B2B8-9C53B77F708A}" type="presParOf" srcId="{2D6B7432-D8CD-4820-B211-E1B26FE1347A}" destId="{77675070-D8E2-43D2-8FCD-75095E17457F}" srcOrd="0" destOrd="0" presId="urn:microsoft.com/office/officeart/2005/8/layout/hierarchy2"/>
    <dgm:cxn modelId="{64249DD3-E928-40D3-AAC4-AA57C699BA03}" type="presParOf" srcId="{FFD599EE-71EF-4B0F-946C-C428338CEF51}" destId="{7CB8AD66-AAE4-4567-931C-C5854818D701}" srcOrd="9" destOrd="0" presId="urn:microsoft.com/office/officeart/2005/8/layout/hierarchy2"/>
    <dgm:cxn modelId="{CC32149E-2C90-4A5C-A480-C8C9388EB974}" type="presParOf" srcId="{7CB8AD66-AAE4-4567-931C-C5854818D701}" destId="{F9296FC2-1D3F-4ADE-B8B6-5262FBA444DA}" srcOrd="0" destOrd="0" presId="urn:microsoft.com/office/officeart/2005/8/layout/hierarchy2"/>
    <dgm:cxn modelId="{D7A57E46-284B-477B-A65E-D3B7B4E1FEEE}" type="presParOf" srcId="{7CB8AD66-AAE4-4567-931C-C5854818D701}" destId="{43D24E98-45DD-40DE-9A1F-C9DACEFE8C05}" srcOrd="1" destOrd="0" presId="urn:microsoft.com/office/officeart/2005/8/layout/hierarchy2"/>
    <dgm:cxn modelId="{E3F37032-EE40-4CAC-9E48-5B8655F6EBE0}" type="presParOf" srcId="{43D24E98-45DD-40DE-9A1F-C9DACEFE8C05}" destId="{52F0A62D-A314-4764-B2EC-04B7553F066F}" srcOrd="0" destOrd="0" presId="urn:microsoft.com/office/officeart/2005/8/layout/hierarchy2"/>
    <dgm:cxn modelId="{C28B0502-A5EA-48B2-B7F9-ADA4E7C4A8E6}" type="presParOf" srcId="{52F0A62D-A314-4764-B2EC-04B7553F066F}" destId="{CB9A92A5-75CE-44E8-A1D2-B2369300817C}" srcOrd="0" destOrd="0" presId="urn:microsoft.com/office/officeart/2005/8/layout/hierarchy2"/>
    <dgm:cxn modelId="{DBDA3A84-23B7-426F-A552-D6CECD2E20BE}" type="presParOf" srcId="{43D24E98-45DD-40DE-9A1F-C9DACEFE8C05}" destId="{4F50751B-6D8F-49CB-B0C4-BAE3A1E1D999}" srcOrd="1" destOrd="0" presId="urn:microsoft.com/office/officeart/2005/8/layout/hierarchy2"/>
    <dgm:cxn modelId="{8759C4D4-3862-4297-B95B-169F0BE26AB9}" type="presParOf" srcId="{4F50751B-6D8F-49CB-B0C4-BAE3A1E1D999}" destId="{D0DE5375-15C5-4811-AC5D-E98204F6EB6D}" srcOrd="0" destOrd="0" presId="urn:microsoft.com/office/officeart/2005/8/layout/hierarchy2"/>
    <dgm:cxn modelId="{BAFECF3E-5F84-4824-B9E0-C1E9646878EB}" type="presParOf" srcId="{4F50751B-6D8F-49CB-B0C4-BAE3A1E1D999}" destId="{9BC68131-4090-4FA3-9DA1-A5761ED13C4F}" srcOrd="1" destOrd="0" presId="urn:microsoft.com/office/officeart/2005/8/layout/hierarchy2"/>
    <dgm:cxn modelId="{BB159FBB-BD60-49CA-8CD2-DDD14E98306B}" type="presParOf" srcId="{43D24E98-45DD-40DE-9A1F-C9DACEFE8C05}" destId="{7117DE14-6777-43C5-8DFE-7BB87815B7B0}" srcOrd="2" destOrd="0" presId="urn:microsoft.com/office/officeart/2005/8/layout/hierarchy2"/>
    <dgm:cxn modelId="{D03F6FC7-BDA2-4269-BC81-BB766A5839B9}" type="presParOf" srcId="{7117DE14-6777-43C5-8DFE-7BB87815B7B0}" destId="{A182D9D7-6D44-451A-A856-EA0778005328}" srcOrd="0" destOrd="0" presId="urn:microsoft.com/office/officeart/2005/8/layout/hierarchy2"/>
    <dgm:cxn modelId="{08D338C0-F145-44B5-AE59-812FE547A6C2}" type="presParOf" srcId="{43D24E98-45DD-40DE-9A1F-C9DACEFE8C05}" destId="{29D96AF2-F1AA-4823-954E-67B99FF4A939}" srcOrd="3" destOrd="0" presId="urn:microsoft.com/office/officeart/2005/8/layout/hierarchy2"/>
    <dgm:cxn modelId="{AF2855E0-F423-4F31-B8A9-70699E89EF80}" type="presParOf" srcId="{29D96AF2-F1AA-4823-954E-67B99FF4A939}" destId="{3323589D-0A2C-4B45-9735-B63A9446B905}" srcOrd="0" destOrd="0" presId="urn:microsoft.com/office/officeart/2005/8/layout/hierarchy2"/>
    <dgm:cxn modelId="{A312C7E6-C655-4282-B4EB-4225103F0ACC}" type="presParOf" srcId="{29D96AF2-F1AA-4823-954E-67B99FF4A939}" destId="{A1821DC1-487A-402E-B925-1F3C6639576F}" srcOrd="1" destOrd="0" presId="urn:microsoft.com/office/officeart/2005/8/layout/hierarchy2"/>
    <dgm:cxn modelId="{0800A1B5-62CC-43D9-BB5F-FF61A4432BBB}" type="presParOf" srcId="{43D24E98-45DD-40DE-9A1F-C9DACEFE8C05}" destId="{0BABFD7F-785F-469B-9290-90D76A318EF4}" srcOrd="4" destOrd="0" presId="urn:microsoft.com/office/officeart/2005/8/layout/hierarchy2"/>
    <dgm:cxn modelId="{46326BE6-5B99-49CE-895E-A45B4156E2EF}" type="presParOf" srcId="{0BABFD7F-785F-469B-9290-90D76A318EF4}" destId="{155494C0-CD1B-4D20-8C2D-4B4FC7E9E0BB}" srcOrd="0" destOrd="0" presId="urn:microsoft.com/office/officeart/2005/8/layout/hierarchy2"/>
    <dgm:cxn modelId="{2CFEC004-6242-444C-AA57-35625C0D12D2}" type="presParOf" srcId="{43D24E98-45DD-40DE-9A1F-C9DACEFE8C05}" destId="{127E9FDB-FDD2-40A2-A250-952FBC24D1D1}" srcOrd="5" destOrd="0" presId="urn:microsoft.com/office/officeart/2005/8/layout/hierarchy2"/>
    <dgm:cxn modelId="{ADEDA829-A0A2-459C-8543-56B7FFF6EA4A}" type="presParOf" srcId="{127E9FDB-FDD2-40A2-A250-952FBC24D1D1}" destId="{BD72F477-78BE-44AA-83B4-D8D59AE59BA6}" srcOrd="0" destOrd="0" presId="urn:microsoft.com/office/officeart/2005/8/layout/hierarchy2"/>
    <dgm:cxn modelId="{5C0E1B56-B1F5-42E8-9F7D-6C6B538EBDF8}" type="presParOf" srcId="{127E9FDB-FDD2-40A2-A250-952FBC24D1D1}" destId="{0C80B4F8-A4FD-472B-9E70-E83445C3F4D9}"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554EC-1FF1-4079-B7B1-2F1BA08B54D2}">
      <dsp:nvSpPr>
        <dsp:cNvPr id="0" name=""/>
        <dsp:cNvSpPr/>
      </dsp:nvSpPr>
      <dsp:spPr>
        <a:xfrm>
          <a:off x="217917" y="766273"/>
          <a:ext cx="1605436" cy="71623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Öğretmenlerin Ders Kitabı Etkinliklerini Uygulama Düzeyi</a:t>
          </a:r>
        </a:p>
      </dsp:txBody>
      <dsp:txXfrm>
        <a:off x="238895" y="787251"/>
        <a:ext cx="1563480" cy="674278"/>
      </dsp:txXfrm>
    </dsp:sp>
    <dsp:sp modelId="{0702F0F1-6BB5-4CE7-9D34-93AF330561DD}">
      <dsp:nvSpPr>
        <dsp:cNvPr id="0" name=""/>
        <dsp:cNvSpPr/>
      </dsp:nvSpPr>
      <dsp:spPr>
        <a:xfrm rot="16800152">
          <a:off x="1480914" y="708992"/>
          <a:ext cx="828842" cy="14553"/>
        </a:xfrm>
        <a:custGeom>
          <a:avLst/>
          <a:gdLst/>
          <a:ahLst/>
          <a:cxnLst/>
          <a:rect l="0" t="0" r="0" b="0"/>
          <a:pathLst>
            <a:path>
              <a:moveTo>
                <a:pt x="0" y="7276"/>
              </a:moveTo>
              <a:lnTo>
                <a:pt x="828842" y="7276"/>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1874614" y="695547"/>
        <a:ext cx="41442" cy="41442"/>
      </dsp:txXfrm>
    </dsp:sp>
    <dsp:sp modelId="{7CA90927-340F-43BE-83E3-F9F198928C01}">
      <dsp:nvSpPr>
        <dsp:cNvPr id="0" name=""/>
        <dsp:cNvSpPr/>
      </dsp:nvSpPr>
      <dsp:spPr>
        <a:xfrm>
          <a:off x="1967317" y="90504"/>
          <a:ext cx="1122825" cy="43528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Öğretmenlerin Derslerinde Ders Kitabı Etkinliklerini Uygulaması</a:t>
          </a:r>
        </a:p>
      </dsp:txBody>
      <dsp:txXfrm>
        <a:off x="1980066" y="103253"/>
        <a:ext cx="1097327" cy="409786"/>
      </dsp:txXfrm>
    </dsp:sp>
    <dsp:sp modelId="{056033DD-3CF2-4A01-BC2E-ED96B38A764D}">
      <dsp:nvSpPr>
        <dsp:cNvPr id="0" name=""/>
        <dsp:cNvSpPr/>
      </dsp:nvSpPr>
      <dsp:spPr>
        <a:xfrm rot="18224071">
          <a:off x="3032508" y="193079"/>
          <a:ext cx="259231" cy="14553"/>
        </a:xfrm>
        <a:custGeom>
          <a:avLst/>
          <a:gdLst/>
          <a:ahLst/>
          <a:cxnLst/>
          <a:rect l="0" t="0" r="0" b="0"/>
          <a:pathLst>
            <a:path>
              <a:moveTo>
                <a:pt x="0" y="7276"/>
              </a:moveTo>
              <a:lnTo>
                <a:pt x="259231"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3155643" y="193875"/>
        <a:ext cx="12961" cy="12961"/>
      </dsp:txXfrm>
    </dsp:sp>
    <dsp:sp modelId="{71AE98E3-4A00-4155-B97F-F75C3FFA8788}">
      <dsp:nvSpPr>
        <dsp:cNvPr id="0" name=""/>
        <dsp:cNvSpPr/>
      </dsp:nvSpPr>
      <dsp:spPr>
        <a:xfrm>
          <a:off x="3234105" y="2588"/>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Uyguluyor</a:t>
          </a:r>
        </a:p>
      </dsp:txBody>
      <dsp:txXfrm>
        <a:off x="3239376" y="7859"/>
        <a:ext cx="1133057" cy="169411"/>
      </dsp:txXfrm>
    </dsp:sp>
    <dsp:sp modelId="{52E02BC7-F877-488E-B67D-478200C568E6}">
      <dsp:nvSpPr>
        <dsp:cNvPr id="0" name=""/>
        <dsp:cNvSpPr/>
      </dsp:nvSpPr>
      <dsp:spPr>
        <a:xfrm rot="21394046">
          <a:off x="3090013" y="296552"/>
          <a:ext cx="144221" cy="14553"/>
        </a:xfrm>
        <a:custGeom>
          <a:avLst/>
          <a:gdLst/>
          <a:ahLst/>
          <a:cxnLst/>
          <a:rect l="0" t="0" r="0" b="0"/>
          <a:pathLst>
            <a:path>
              <a:moveTo>
                <a:pt x="0" y="7276"/>
              </a:moveTo>
              <a:lnTo>
                <a:pt x="144221"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3158518" y="300224"/>
        <a:ext cx="7211" cy="7211"/>
      </dsp:txXfrm>
    </dsp:sp>
    <dsp:sp modelId="{2B6ACE47-A4EB-4FEA-BAA0-4C549F1D1A39}">
      <dsp:nvSpPr>
        <dsp:cNvPr id="0" name=""/>
        <dsp:cNvSpPr/>
      </dsp:nvSpPr>
      <dsp:spPr>
        <a:xfrm>
          <a:off x="3234105" y="209535"/>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Bazen Uyguluyor</a:t>
          </a:r>
        </a:p>
      </dsp:txBody>
      <dsp:txXfrm>
        <a:off x="3239376" y="214806"/>
        <a:ext cx="1133057" cy="169411"/>
      </dsp:txXfrm>
    </dsp:sp>
    <dsp:sp modelId="{1D2F7947-D2F3-4158-AAB9-5E24EF61B981}">
      <dsp:nvSpPr>
        <dsp:cNvPr id="0" name=""/>
        <dsp:cNvSpPr/>
      </dsp:nvSpPr>
      <dsp:spPr>
        <a:xfrm rot="3310531">
          <a:off x="3036076" y="404343"/>
          <a:ext cx="252095" cy="14553"/>
        </a:xfrm>
        <a:custGeom>
          <a:avLst/>
          <a:gdLst/>
          <a:ahLst/>
          <a:cxnLst/>
          <a:rect l="0" t="0" r="0" b="0"/>
          <a:pathLst>
            <a:path>
              <a:moveTo>
                <a:pt x="0" y="7276"/>
              </a:moveTo>
              <a:lnTo>
                <a:pt x="252095"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3155821" y="405318"/>
        <a:ext cx="12604" cy="12604"/>
      </dsp:txXfrm>
    </dsp:sp>
    <dsp:sp modelId="{385B2A2F-A5DE-4652-AD14-0AC0E7F7C326}">
      <dsp:nvSpPr>
        <dsp:cNvPr id="0" name=""/>
        <dsp:cNvSpPr/>
      </dsp:nvSpPr>
      <dsp:spPr>
        <a:xfrm>
          <a:off x="3234105" y="416481"/>
          <a:ext cx="1143599" cy="19722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Uygulamıyor</a:t>
          </a:r>
        </a:p>
      </dsp:txBody>
      <dsp:txXfrm>
        <a:off x="3239881" y="422257"/>
        <a:ext cx="1132047" cy="185671"/>
      </dsp:txXfrm>
    </dsp:sp>
    <dsp:sp modelId="{9CE95E87-B8A6-429E-9380-591114A1FDD6}">
      <dsp:nvSpPr>
        <dsp:cNvPr id="0" name=""/>
        <dsp:cNvSpPr/>
      </dsp:nvSpPr>
      <dsp:spPr>
        <a:xfrm rot="17589984">
          <a:off x="1712364" y="948896"/>
          <a:ext cx="365943" cy="14553"/>
        </a:xfrm>
        <a:custGeom>
          <a:avLst/>
          <a:gdLst/>
          <a:ahLst/>
          <a:cxnLst/>
          <a:rect l="0" t="0" r="0" b="0"/>
          <a:pathLst>
            <a:path>
              <a:moveTo>
                <a:pt x="0" y="7276"/>
              </a:moveTo>
              <a:lnTo>
                <a:pt x="365943" y="7276"/>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1886187" y="947024"/>
        <a:ext cx="18297" cy="18297"/>
      </dsp:txXfrm>
    </dsp:sp>
    <dsp:sp modelId="{110778F9-2CC7-45CC-80B4-7EC9827EE500}">
      <dsp:nvSpPr>
        <dsp:cNvPr id="0" name=""/>
        <dsp:cNvSpPr/>
      </dsp:nvSpPr>
      <dsp:spPr>
        <a:xfrm>
          <a:off x="1967317" y="640699"/>
          <a:ext cx="2701646" cy="29451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Ders Kitabı Etkinliklerini Uygularken Zorlanma Düzeyi</a:t>
          </a:r>
        </a:p>
      </dsp:txBody>
      <dsp:txXfrm>
        <a:off x="1975943" y="649325"/>
        <a:ext cx="2684394" cy="277260"/>
      </dsp:txXfrm>
    </dsp:sp>
    <dsp:sp modelId="{49C5BBAD-4A7E-427A-97A1-DDE6FE6A352F}">
      <dsp:nvSpPr>
        <dsp:cNvPr id="0" name=""/>
        <dsp:cNvSpPr/>
      </dsp:nvSpPr>
      <dsp:spPr>
        <a:xfrm rot="19457599">
          <a:off x="4652299" y="728941"/>
          <a:ext cx="177291" cy="14553"/>
        </a:xfrm>
        <a:custGeom>
          <a:avLst/>
          <a:gdLst/>
          <a:ahLst/>
          <a:cxnLst/>
          <a:rect l="0" t="0" r="0" b="0"/>
          <a:pathLst>
            <a:path>
              <a:moveTo>
                <a:pt x="0" y="7276"/>
              </a:moveTo>
              <a:lnTo>
                <a:pt x="177291"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736512" y="731786"/>
        <a:ext cx="8864" cy="8864"/>
      </dsp:txXfrm>
    </dsp:sp>
    <dsp:sp modelId="{0FCB207C-B698-4053-8287-2FFC29E9B9F9}">
      <dsp:nvSpPr>
        <dsp:cNvPr id="0" name=""/>
        <dsp:cNvSpPr/>
      </dsp:nvSpPr>
      <dsp:spPr>
        <a:xfrm>
          <a:off x="4812926" y="594504"/>
          <a:ext cx="474005"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Evet</a:t>
          </a:r>
        </a:p>
      </dsp:txBody>
      <dsp:txXfrm>
        <a:off x="4818197" y="599775"/>
        <a:ext cx="463463" cy="169411"/>
      </dsp:txXfrm>
    </dsp:sp>
    <dsp:sp modelId="{BA6508C5-BF31-48CB-855A-4B512CBAE019}">
      <dsp:nvSpPr>
        <dsp:cNvPr id="0" name=""/>
        <dsp:cNvSpPr/>
      </dsp:nvSpPr>
      <dsp:spPr>
        <a:xfrm rot="2142401">
          <a:off x="4652299" y="832415"/>
          <a:ext cx="177291" cy="14553"/>
        </a:xfrm>
        <a:custGeom>
          <a:avLst/>
          <a:gdLst/>
          <a:ahLst/>
          <a:cxnLst/>
          <a:rect l="0" t="0" r="0" b="0"/>
          <a:pathLst>
            <a:path>
              <a:moveTo>
                <a:pt x="0" y="7276"/>
              </a:moveTo>
              <a:lnTo>
                <a:pt x="177291"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736512" y="835259"/>
        <a:ext cx="8864" cy="8864"/>
      </dsp:txXfrm>
    </dsp:sp>
    <dsp:sp modelId="{DDCDB7D8-3D1B-4C2F-A67E-951DA17E3672}">
      <dsp:nvSpPr>
        <dsp:cNvPr id="0" name=""/>
        <dsp:cNvSpPr/>
      </dsp:nvSpPr>
      <dsp:spPr>
        <a:xfrm flipH="1">
          <a:off x="4812926" y="801451"/>
          <a:ext cx="464601"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Hayır</a:t>
          </a:r>
        </a:p>
      </dsp:txBody>
      <dsp:txXfrm>
        <a:off x="4818197" y="806722"/>
        <a:ext cx="454059" cy="169411"/>
      </dsp:txXfrm>
    </dsp:sp>
    <dsp:sp modelId="{ED5F88DD-F3D3-4E31-AB4D-258F2F1961A0}">
      <dsp:nvSpPr>
        <dsp:cNvPr id="0" name=""/>
        <dsp:cNvSpPr/>
      </dsp:nvSpPr>
      <dsp:spPr>
        <a:xfrm rot="3089491">
          <a:off x="1779726" y="1207579"/>
          <a:ext cx="231217" cy="14553"/>
        </a:xfrm>
        <a:custGeom>
          <a:avLst/>
          <a:gdLst/>
          <a:ahLst/>
          <a:cxnLst/>
          <a:rect l="0" t="0" r="0" b="0"/>
          <a:pathLst>
            <a:path>
              <a:moveTo>
                <a:pt x="0" y="7276"/>
              </a:moveTo>
              <a:lnTo>
                <a:pt x="231217" y="7276"/>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1889555" y="1209076"/>
        <a:ext cx="11560" cy="11560"/>
      </dsp:txXfrm>
    </dsp:sp>
    <dsp:sp modelId="{F527DB4F-4141-4620-B026-674F54242F4D}">
      <dsp:nvSpPr>
        <dsp:cNvPr id="0" name=""/>
        <dsp:cNvSpPr/>
      </dsp:nvSpPr>
      <dsp:spPr>
        <a:xfrm>
          <a:off x="1967317" y="1054014"/>
          <a:ext cx="2242202" cy="5026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Öğretmenlerin etkinlikleri Uygulamada Kendini Alan Bilgisi Olarak Yeterli Bulma Düzeyi</a:t>
          </a:r>
        </a:p>
      </dsp:txBody>
      <dsp:txXfrm>
        <a:off x="1982038" y="1068735"/>
        <a:ext cx="2212760" cy="473174"/>
      </dsp:txXfrm>
    </dsp:sp>
    <dsp:sp modelId="{DEF585B1-2673-4C13-9EEF-31114A882942}">
      <dsp:nvSpPr>
        <dsp:cNvPr id="0" name=""/>
        <dsp:cNvSpPr/>
      </dsp:nvSpPr>
      <dsp:spPr>
        <a:xfrm rot="18289469">
          <a:off x="4155453" y="1194572"/>
          <a:ext cx="252095" cy="14553"/>
        </a:xfrm>
        <a:custGeom>
          <a:avLst/>
          <a:gdLst/>
          <a:ahLst/>
          <a:cxnLst/>
          <a:rect l="0" t="0" r="0" b="0"/>
          <a:pathLst>
            <a:path>
              <a:moveTo>
                <a:pt x="0" y="7276"/>
              </a:moveTo>
              <a:lnTo>
                <a:pt x="252095"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75198" y="1195546"/>
        <a:ext cx="12604" cy="12604"/>
      </dsp:txXfrm>
    </dsp:sp>
    <dsp:sp modelId="{9E8A2C80-CB81-494A-AF63-6E338D4B273D}">
      <dsp:nvSpPr>
        <dsp:cNvPr id="0" name=""/>
        <dsp:cNvSpPr/>
      </dsp:nvSpPr>
      <dsp:spPr>
        <a:xfrm>
          <a:off x="4353482" y="1008398"/>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Yeterli</a:t>
          </a:r>
        </a:p>
      </dsp:txBody>
      <dsp:txXfrm>
        <a:off x="4358753" y="1013669"/>
        <a:ext cx="1133057" cy="169411"/>
      </dsp:txXfrm>
    </dsp:sp>
    <dsp:sp modelId="{6EEF1889-2180-4E1D-A6E8-CF4D77A4A433}">
      <dsp:nvSpPr>
        <dsp:cNvPr id="0" name=""/>
        <dsp:cNvSpPr/>
      </dsp:nvSpPr>
      <dsp:spPr>
        <a:xfrm>
          <a:off x="4209519" y="1298045"/>
          <a:ext cx="143963" cy="14553"/>
        </a:xfrm>
        <a:custGeom>
          <a:avLst/>
          <a:gdLst/>
          <a:ahLst/>
          <a:cxnLst/>
          <a:rect l="0" t="0" r="0" b="0"/>
          <a:pathLst>
            <a:path>
              <a:moveTo>
                <a:pt x="0" y="7276"/>
              </a:moveTo>
              <a:lnTo>
                <a:pt x="143963"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77902" y="1301723"/>
        <a:ext cx="7198" cy="7198"/>
      </dsp:txXfrm>
    </dsp:sp>
    <dsp:sp modelId="{065C3BDB-E02B-4C6B-BEC0-4436B888E771}">
      <dsp:nvSpPr>
        <dsp:cNvPr id="0" name=""/>
        <dsp:cNvSpPr/>
      </dsp:nvSpPr>
      <dsp:spPr>
        <a:xfrm>
          <a:off x="4353482" y="1215345"/>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Geliştirmeli</a:t>
          </a:r>
        </a:p>
      </dsp:txBody>
      <dsp:txXfrm>
        <a:off x="4358753" y="1220616"/>
        <a:ext cx="1133057" cy="169411"/>
      </dsp:txXfrm>
    </dsp:sp>
    <dsp:sp modelId="{083EAE80-2124-4AAF-BDA4-669604C3227F}">
      <dsp:nvSpPr>
        <dsp:cNvPr id="0" name=""/>
        <dsp:cNvSpPr/>
      </dsp:nvSpPr>
      <dsp:spPr>
        <a:xfrm rot="3310531">
          <a:off x="4155453" y="1401518"/>
          <a:ext cx="252095" cy="14553"/>
        </a:xfrm>
        <a:custGeom>
          <a:avLst/>
          <a:gdLst/>
          <a:ahLst/>
          <a:cxnLst/>
          <a:rect l="0" t="0" r="0" b="0"/>
          <a:pathLst>
            <a:path>
              <a:moveTo>
                <a:pt x="0" y="7276"/>
              </a:moveTo>
              <a:lnTo>
                <a:pt x="252095"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75198" y="1402493"/>
        <a:ext cx="12604" cy="12604"/>
      </dsp:txXfrm>
    </dsp:sp>
    <dsp:sp modelId="{B7B3D287-2340-4BA0-ABF5-81A98BFD50B4}">
      <dsp:nvSpPr>
        <dsp:cNvPr id="0" name=""/>
        <dsp:cNvSpPr/>
      </dsp:nvSpPr>
      <dsp:spPr>
        <a:xfrm>
          <a:off x="4353482" y="1422292"/>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Yetersiz</a:t>
          </a:r>
        </a:p>
      </dsp:txBody>
      <dsp:txXfrm>
        <a:off x="4358753" y="1427563"/>
        <a:ext cx="1133057" cy="169411"/>
      </dsp:txXfrm>
    </dsp:sp>
    <dsp:sp modelId="{C384F785-B62A-4B48-8DA9-29E468866271}">
      <dsp:nvSpPr>
        <dsp:cNvPr id="0" name=""/>
        <dsp:cNvSpPr/>
      </dsp:nvSpPr>
      <dsp:spPr>
        <a:xfrm rot="4696633">
          <a:off x="1541055" y="1464005"/>
          <a:ext cx="708560" cy="14553"/>
        </a:xfrm>
        <a:custGeom>
          <a:avLst/>
          <a:gdLst/>
          <a:ahLst/>
          <a:cxnLst/>
          <a:rect l="0" t="0" r="0" b="0"/>
          <a:pathLst>
            <a:path>
              <a:moveTo>
                <a:pt x="0" y="7276"/>
              </a:moveTo>
              <a:lnTo>
                <a:pt x="708560" y="7276"/>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1877621" y="1453567"/>
        <a:ext cx="35428" cy="35428"/>
      </dsp:txXfrm>
    </dsp:sp>
    <dsp:sp modelId="{5E57E829-9187-4C7C-9D3D-EF944D7D9864}">
      <dsp:nvSpPr>
        <dsp:cNvPr id="0" name=""/>
        <dsp:cNvSpPr/>
      </dsp:nvSpPr>
      <dsp:spPr>
        <a:xfrm>
          <a:off x="1967317" y="1586058"/>
          <a:ext cx="2224214" cy="46422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Öğretmenlerin Etkinlikleri Uygulamada Kendini Pedagojik Alan Bilgisi Olarak Yeterli Bulma Düzeyi</a:t>
          </a:r>
        </a:p>
      </dsp:txBody>
      <dsp:txXfrm>
        <a:off x="1980914" y="1599655"/>
        <a:ext cx="2197020" cy="437034"/>
      </dsp:txXfrm>
    </dsp:sp>
    <dsp:sp modelId="{77680C5B-A0AC-4EF6-8890-EDF96B334265}">
      <dsp:nvSpPr>
        <dsp:cNvPr id="0" name=""/>
        <dsp:cNvSpPr/>
      </dsp:nvSpPr>
      <dsp:spPr>
        <a:xfrm rot="19529780">
          <a:off x="4176166" y="1761417"/>
          <a:ext cx="174693" cy="14553"/>
        </a:xfrm>
        <a:custGeom>
          <a:avLst/>
          <a:gdLst/>
          <a:ahLst/>
          <a:cxnLst/>
          <a:rect l="0" t="0" r="0" b="0"/>
          <a:pathLst>
            <a:path>
              <a:moveTo>
                <a:pt x="0" y="7276"/>
              </a:moveTo>
              <a:lnTo>
                <a:pt x="174693"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59145" y="1764327"/>
        <a:ext cx="8734" cy="8734"/>
      </dsp:txXfrm>
    </dsp:sp>
    <dsp:sp modelId="{E66CC112-2E64-480E-87AD-BFC56971CC39}">
      <dsp:nvSpPr>
        <dsp:cNvPr id="0" name=""/>
        <dsp:cNvSpPr/>
      </dsp:nvSpPr>
      <dsp:spPr>
        <a:xfrm>
          <a:off x="4335494" y="1629239"/>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Yeterli</a:t>
          </a:r>
        </a:p>
      </dsp:txBody>
      <dsp:txXfrm>
        <a:off x="4340765" y="1634510"/>
        <a:ext cx="1133057" cy="169411"/>
      </dsp:txXfrm>
    </dsp:sp>
    <dsp:sp modelId="{30A1054A-0A19-4868-8539-862466FE1F4B}">
      <dsp:nvSpPr>
        <dsp:cNvPr id="0" name=""/>
        <dsp:cNvSpPr/>
      </dsp:nvSpPr>
      <dsp:spPr>
        <a:xfrm rot="2212469">
          <a:off x="4173530" y="1864891"/>
          <a:ext cx="179964" cy="14553"/>
        </a:xfrm>
        <a:custGeom>
          <a:avLst/>
          <a:gdLst/>
          <a:ahLst/>
          <a:cxnLst/>
          <a:rect l="0" t="0" r="0" b="0"/>
          <a:pathLst>
            <a:path>
              <a:moveTo>
                <a:pt x="0" y="7276"/>
              </a:moveTo>
              <a:lnTo>
                <a:pt x="179964"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59014" y="1867668"/>
        <a:ext cx="8998" cy="8998"/>
      </dsp:txXfrm>
    </dsp:sp>
    <dsp:sp modelId="{E4C686CB-196F-4173-BC7E-0F4C707BB0FB}">
      <dsp:nvSpPr>
        <dsp:cNvPr id="0" name=""/>
        <dsp:cNvSpPr/>
      </dsp:nvSpPr>
      <dsp:spPr>
        <a:xfrm>
          <a:off x="4335494" y="1836186"/>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Geliştirmeli</a:t>
          </a:r>
        </a:p>
      </dsp:txBody>
      <dsp:txXfrm>
        <a:off x="4340765" y="1841457"/>
        <a:ext cx="1133057" cy="169411"/>
      </dsp:txXfrm>
    </dsp:sp>
    <dsp:sp modelId="{509EC175-AC5F-42B3-8B73-B2BD51680911}">
      <dsp:nvSpPr>
        <dsp:cNvPr id="0" name=""/>
        <dsp:cNvSpPr/>
      </dsp:nvSpPr>
      <dsp:spPr>
        <a:xfrm rot="3926044">
          <a:off x="4090372" y="1968364"/>
          <a:ext cx="346281" cy="14553"/>
        </a:xfrm>
        <a:custGeom>
          <a:avLst/>
          <a:gdLst/>
          <a:ahLst/>
          <a:cxnLst/>
          <a:rect l="0" t="0" r="0" b="0"/>
          <a:pathLst>
            <a:path>
              <a:moveTo>
                <a:pt x="0" y="7276"/>
              </a:moveTo>
              <a:lnTo>
                <a:pt x="346281" y="7276"/>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4254856" y="1966984"/>
        <a:ext cx="17314" cy="17314"/>
      </dsp:txXfrm>
    </dsp:sp>
    <dsp:sp modelId="{60416B17-0283-4BBD-B04A-E5A53A63F8B1}">
      <dsp:nvSpPr>
        <dsp:cNvPr id="0" name=""/>
        <dsp:cNvSpPr/>
      </dsp:nvSpPr>
      <dsp:spPr>
        <a:xfrm>
          <a:off x="4335494" y="2043132"/>
          <a:ext cx="1143599" cy="17995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Times New Roman" panose="02020603050405020304" pitchFamily="18" charset="0"/>
              <a:cs typeface="Times New Roman" panose="02020603050405020304" pitchFamily="18" charset="0"/>
            </a:rPr>
            <a:t>Yetersiz</a:t>
          </a:r>
        </a:p>
      </dsp:txBody>
      <dsp:txXfrm>
        <a:off x="4340765" y="2048403"/>
        <a:ext cx="1133057" cy="1694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554EC-1FF1-4079-B7B1-2F1BA08B54D2}">
      <dsp:nvSpPr>
        <dsp:cNvPr id="0" name=""/>
        <dsp:cNvSpPr/>
      </dsp:nvSpPr>
      <dsp:spPr>
        <a:xfrm>
          <a:off x="0" y="744206"/>
          <a:ext cx="954732" cy="79968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Öğretmenlerin STEM Yaklaşımı Görüşleri</a:t>
          </a:r>
        </a:p>
      </dsp:txBody>
      <dsp:txXfrm>
        <a:off x="23422" y="767628"/>
        <a:ext cx="907888" cy="752836"/>
      </dsp:txXfrm>
    </dsp:sp>
    <dsp:sp modelId="{0702F0F1-6BB5-4CE7-9D34-93AF330561DD}">
      <dsp:nvSpPr>
        <dsp:cNvPr id="0" name=""/>
        <dsp:cNvSpPr/>
      </dsp:nvSpPr>
      <dsp:spPr>
        <a:xfrm rot="16679934">
          <a:off x="525380" y="644594"/>
          <a:ext cx="997511" cy="11096"/>
        </a:xfrm>
        <a:custGeom>
          <a:avLst/>
          <a:gdLst/>
          <a:ahLst/>
          <a:cxnLst/>
          <a:rect l="0" t="0" r="0" b="0"/>
          <a:pathLst>
            <a:path>
              <a:moveTo>
                <a:pt x="0" y="5548"/>
              </a:moveTo>
              <a:lnTo>
                <a:pt x="997511" y="5548"/>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999198" y="625205"/>
        <a:ext cx="49875" cy="49875"/>
      </dsp:txXfrm>
    </dsp:sp>
    <dsp:sp modelId="{7CA90927-340F-43BE-83E3-F9F198928C01}">
      <dsp:nvSpPr>
        <dsp:cNvPr id="0" name=""/>
        <dsp:cNvSpPr/>
      </dsp:nvSpPr>
      <dsp:spPr>
        <a:xfrm>
          <a:off x="1093540" y="0"/>
          <a:ext cx="1705852" cy="31247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STEM Bilgi Düzeyi</a:t>
          </a:r>
        </a:p>
      </dsp:txBody>
      <dsp:txXfrm>
        <a:off x="1102692" y="9152"/>
        <a:ext cx="1687548" cy="294175"/>
      </dsp:txXfrm>
    </dsp:sp>
    <dsp:sp modelId="{056033DD-3CF2-4A01-BC2E-ED96B38A764D}">
      <dsp:nvSpPr>
        <dsp:cNvPr id="0" name=""/>
        <dsp:cNvSpPr/>
      </dsp:nvSpPr>
      <dsp:spPr>
        <a:xfrm rot="20578965">
          <a:off x="2793096" y="108600"/>
          <a:ext cx="287647" cy="11096"/>
        </a:xfrm>
        <a:custGeom>
          <a:avLst/>
          <a:gdLst/>
          <a:ahLst/>
          <a:cxnLst/>
          <a:rect l="0" t="0" r="0" b="0"/>
          <a:pathLst>
            <a:path>
              <a:moveTo>
                <a:pt x="0" y="5548"/>
              </a:moveTo>
              <a:lnTo>
                <a:pt x="287647"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2929728" y="106957"/>
        <a:ext cx="14382" cy="14382"/>
      </dsp:txXfrm>
    </dsp:sp>
    <dsp:sp modelId="{71AE98E3-4A00-4155-B97F-F75C3FFA8788}">
      <dsp:nvSpPr>
        <dsp:cNvPr id="0" name=""/>
        <dsp:cNvSpPr/>
      </dsp:nvSpPr>
      <dsp:spPr>
        <a:xfrm>
          <a:off x="3074446" y="0"/>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Biliyor</a:t>
          </a:r>
        </a:p>
      </dsp:txBody>
      <dsp:txXfrm>
        <a:off x="3078667" y="4221"/>
        <a:ext cx="907397" cy="135672"/>
      </dsp:txXfrm>
    </dsp:sp>
    <dsp:sp modelId="{52E02BC7-F877-488E-B67D-478200C568E6}">
      <dsp:nvSpPr>
        <dsp:cNvPr id="0" name=""/>
        <dsp:cNvSpPr/>
      </dsp:nvSpPr>
      <dsp:spPr>
        <a:xfrm rot="1075521">
          <a:off x="2792851" y="192168"/>
          <a:ext cx="269522" cy="11096"/>
        </a:xfrm>
        <a:custGeom>
          <a:avLst/>
          <a:gdLst/>
          <a:ahLst/>
          <a:cxnLst/>
          <a:rect l="0" t="0" r="0" b="0"/>
          <a:pathLst>
            <a:path>
              <a:moveTo>
                <a:pt x="0" y="5548"/>
              </a:moveTo>
              <a:lnTo>
                <a:pt x="269522"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2920874" y="190978"/>
        <a:ext cx="13476" cy="13476"/>
      </dsp:txXfrm>
    </dsp:sp>
    <dsp:sp modelId="{2B6ACE47-A4EB-4FEA-BAA0-4C549F1D1A39}">
      <dsp:nvSpPr>
        <dsp:cNvPr id="0" name=""/>
        <dsp:cNvSpPr/>
      </dsp:nvSpPr>
      <dsp:spPr>
        <a:xfrm>
          <a:off x="3055832" y="167135"/>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Kısmen Biliyor</a:t>
          </a:r>
        </a:p>
      </dsp:txBody>
      <dsp:txXfrm>
        <a:off x="3060053" y="171356"/>
        <a:ext cx="907397" cy="135672"/>
      </dsp:txXfrm>
    </dsp:sp>
    <dsp:sp modelId="{9314A9E1-3E7F-4FE4-97B4-9B1634C8BBB4}">
      <dsp:nvSpPr>
        <dsp:cNvPr id="0" name=""/>
        <dsp:cNvSpPr/>
      </dsp:nvSpPr>
      <dsp:spPr>
        <a:xfrm rot="2445205">
          <a:off x="2749973" y="283741"/>
          <a:ext cx="407626" cy="11096"/>
        </a:xfrm>
        <a:custGeom>
          <a:avLst/>
          <a:gdLst/>
          <a:ahLst/>
          <a:cxnLst/>
          <a:rect l="0" t="0" r="0" b="0"/>
          <a:pathLst>
            <a:path>
              <a:moveTo>
                <a:pt x="0" y="5548"/>
              </a:moveTo>
              <a:lnTo>
                <a:pt x="407626"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Times New Roman" panose="02020603050405020304" pitchFamily="18" charset="0"/>
            <a:cs typeface="Times New Roman" panose="02020603050405020304" pitchFamily="18" charset="0"/>
          </a:endParaRPr>
        </a:p>
      </dsp:txBody>
      <dsp:txXfrm>
        <a:off x="2943596" y="279099"/>
        <a:ext cx="20381" cy="20381"/>
      </dsp:txXfrm>
    </dsp:sp>
    <dsp:sp modelId="{460AE0D2-124E-42FC-8479-CCF886F95664}">
      <dsp:nvSpPr>
        <dsp:cNvPr id="0" name=""/>
        <dsp:cNvSpPr/>
      </dsp:nvSpPr>
      <dsp:spPr>
        <a:xfrm>
          <a:off x="3108180" y="360918"/>
          <a:ext cx="911092" cy="12284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Bilmiyor</a:t>
          </a:r>
        </a:p>
      </dsp:txBody>
      <dsp:txXfrm>
        <a:off x="3111778" y="364516"/>
        <a:ext cx="903896" cy="115646"/>
      </dsp:txXfrm>
    </dsp:sp>
    <dsp:sp modelId="{9CE95E87-B8A6-429E-9380-591114A1FDD6}">
      <dsp:nvSpPr>
        <dsp:cNvPr id="0" name=""/>
        <dsp:cNvSpPr/>
      </dsp:nvSpPr>
      <dsp:spPr>
        <a:xfrm rot="18264787">
          <a:off x="818971" y="880931"/>
          <a:ext cx="624415" cy="11096"/>
        </a:xfrm>
        <a:custGeom>
          <a:avLst/>
          <a:gdLst/>
          <a:ahLst/>
          <a:cxnLst/>
          <a:rect l="0" t="0" r="0" b="0"/>
          <a:pathLst>
            <a:path>
              <a:moveTo>
                <a:pt x="0" y="5548"/>
              </a:moveTo>
              <a:lnTo>
                <a:pt x="624415" y="5548"/>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1115568" y="870869"/>
        <a:ext cx="31220" cy="31220"/>
      </dsp:txXfrm>
    </dsp:sp>
    <dsp:sp modelId="{110778F9-2CC7-45CC-80B4-7EC9827EE500}">
      <dsp:nvSpPr>
        <dsp:cNvPr id="0" name=""/>
        <dsp:cNvSpPr/>
      </dsp:nvSpPr>
      <dsp:spPr>
        <a:xfrm>
          <a:off x="1307624" y="541091"/>
          <a:ext cx="2621524" cy="17564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Kitap Etkinliklerinin Kavramsal Entegrasyon Düzeyi</a:t>
          </a:r>
        </a:p>
      </dsp:txBody>
      <dsp:txXfrm>
        <a:off x="1312768" y="546235"/>
        <a:ext cx="2611236" cy="165355"/>
      </dsp:txXfrm>
    </dsp:sp>
    <dsp:sp modelId="{49C5BBAD-4A7E-427A-97A1-DDE6FE6A352F}">
      <dsp:nvSpPr>
        <dsp:cNvPr id="0" name=""/>
        <dsp:cNvSpPr/>
      </dsp:nvSpPr>
      <dsp:spPr>
        <a:xfrm rot="20728820">
          <a:off x="3916981" y="527843"/>
          <a:ext cx="762005" cy="11096"/>
        </a:xfrm>
        <a:custGeom>
          <a:avLst/>
          <a:gdLst/>
          <a:ahLst/>
          <a:cxnLst/>
          <a:rect l="0" t="0" r="0" b="0"/>
          <a:pathLst>
            <a:path>
              <a:moveTo>
                <a:pt x="0" y="5548"/>
              </a:moveTo>
              <a:lnTo>
                <a:pt x="762005"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278933" y="514341"/>
        <a:ext cx="38100" cy="38100"/>
      </dsp:txXfrm>
    </dsp:sp>
    <dsp:sp modelId="{0FCB207C-B698-4053-8287-2FFC29E9B9F9}">
      <dsp:nvSpPr>
        <dsp:cNvPr id="0" name=""/>
        <dsp:cNvSpPr/>
      </dsp:nvSpPr>
      <dsp:spPr>
        <a:xfrm>
          <a:off x="4666817" y="362886"/>
          <a:ext cx="657627" cy="14996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Yeterli </a:t>
          </a:r>
        </a:p>
      </dsp:txBody>
      <dsp:txXfrm>
        <a:off x="4671209" y="367278"/>
        <a:ext cx="648843" cy="141181"/>
      </dsp:txXfrm>
    </dsp:sp>
    <dsp:sp modelId="{BA6508C5-BF31-48CB-855A-4B512CBAE019}">
      <dsp:nvSpPr>
        <dsp:cNvPr id="0" name=""/>
        <dsp:cNvSpPr/>
      </dsp:nvSpPr>
      <dsp:spPr>
        <a:xfrm rot="28339">
          <a:off x="3929138" y="626091"/>
          <a:ext cx="661448" cy="11096"/>
        </a:xfrm>
        <a:custGeom>
          <a:avLst/>
          <a:gdLst/>
          <a:ahLst/>
          <a:cxnLst/>
          <a:rect l="0" t="0" r="0" b="0"/>
          <a:pathLst>
            <a:path>
              <a:moveTo>
                <a:pt x="0" y="5548"/>
              </a:moveTo>
              <a:lnTo>
                <a:pt x="661448"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243326" y="615103"/>
        <a:ext cx="33072" cy="33072"/>
      </dsp:txXfrm>
    </dsp:sp>
    <dsp:sp modelId="{DDCDB7D8-3D1B-4C2F-A67E-951DA17E3672}">
      <dsp:nvSpPr>
        <dsp:cNvPr id="0" name=""/>
        <dsp:cNvSpPr/>
      </dsp:nvSpPr>
      <dsp:spPr>
        <a:xfrm flipH="1">
          <a:off x="4590575" y="569517"/>
          <a:ext cx="913642" cy="12969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Geliştirilmeli</a:t>
          </a:r>
        </a:p>
      </dsp:txBody>
      <dsp:txXfrm>
        <a:off x="4594374" y="573316"/>
        <a:ext cx="906044" cy="122098"/>
      </dsp:txXfrm>
    </dsp:sp>
    <dsp:sp modelId="{7AE59C6E-3B52-4104-B768-BC7B02B297A5}">
      <dsp:nvSpPr>
        <dsp:cNvPr id="0" name=""/>
        <dsp:cNvSpPr/>
      </dsp:nvSpPr>
      <dsp:spPr>
        <a:xfrm rot="751993">
          <a:off x="3920299" y="703957"/>
          <a:ext cx="742766" cy="11096"/>
        </a:xfrm>
        <a:custGeom>
          <a:avLst/>
          <a:gdLst/>
          <a:ahLst/>
          <a:cxnLst/>
          <a:rect l="0" t="0" r="0" b="0"/>
          <a:pathLst>
            <a:path>
              <a:moveTo>
                <a:pt x="0" y="5548"/>
              </a:moveTo>
              <a:lnTo>
                <a:pt x="742766"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273113" y="690936"/>
        <a:ext cx="37138" cy="37138"/>
      </dsp:txXfrm>
    </dsp:sp>
    <dsp:sp modelId="{81F04A23-671C-45D9-B398-BB0C31DF0979}">
      <dsp:nvSpPr>
        <dsp:cNvPr id="0" name=""/>
        <dsp:cNvSpPr/>
      </dsp:nvSpPr>
      <dsp:spPr>
        <a:xfrm>
          <a:off x="4654216" y="721449"/>
          <a:ext cx="761490" cy="13729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Yetersiz</a:t>
          </a:r>
        </a:p>
      </dsp:txBody>
      <dsp:txXfrm>
        <a:off x="4658237" y="725470"/>
        <a:ext cx="753448" cy="129254"/>
      </dsp:txXfrm>
    </dsp:sp>
    <dsp:sp modelId="{ED5F88DD-F3D3-4E31-AB4D-258F2F1961A0}">
      <dsp:nvSpPr>
        <dsp:cNvPr id="0" name=""/>
        <dsp:cNvSpPr/>
      </dsp:nvSpPr>
      <dsp:spPr>
        <a:xfrm rot="157051">
          <a:off x="954492" y="1149015"/>
          <a:ext cx="460616" cy="11096"/>
        </a:xfrm>
        <a:custGeom>
          <a:avLst/>
          <a:gdLst/>
          <a:ahLst/>
          <a:cxnLst/>
          <a:rect l="0" t="0" r="0" b="0"/>
          <a:pathLst>
            <a:path>
              <a:moveTo>
                <a:pt x="0" y="5548"/>
              </a:moveTo>
              <a:lnTo>
                <a:pt x="460616" y="5548"/>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1173285" y="1143048"/>
        <a:ext cx="23030" cy="23030"/>
      </dsp:txXfrm>
    </dsp:sp>
    <dsp:sp modelId="{F527DB4F-4141-4620-B026-674F54242F4D}">
      <dsp:nvSpPr>
        <dsp:cNvPr id="0" name=""/>
        <dsp:cNvSpPr/>
      </dsp:nvSpPr>
      <dsp:spPr>
        <a:xfrm>
          <a:off x="1414868" y="1027151"/>
          <a:ext cx="2549689" cy="27586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Kitap Etkinliklerini STEM Etkinliklerine Uygun Bulma Düzeyi</a:t>
          </a:r>
        </a:p>
      </dsp:txBody>
      <dsp:txXfrm>
        <a:off x="1422948" y="1035231"/>
        <a:ext cx="2533529" cy="259701"/>
      </dsp:txXfrm>
    </dsp:sp>
    <dsp:sp modelId="{DEF585B1-2673-4C13-9EEF-31114A882942}">
      <dsp:nvSpPr>
        <dsp:cNvPr id="0" name=""/>
        <dsp:cNvSpPr/>
      </dsp:nvSpPr>
      <dsp:spPr>
        <a:xfrm rot="18189695">
          <a:off x="3907395" y="1053898"/>
          <a:ext cx="252375" cy="11096"/>
        </a:xfrm>
        <a:custGeom>
          <a:avLst/>
          <a:gdLst/>
          <a:ahLst/>
          <a:cxnLst/>
          <a:rect l="0" t="0" r="0" b="0"/>
          <a:pathLst>
            <a:path>
              <a:moveTo>
                <a:pt x="0" y="5548"/>
              </a:moveTo>
              <a:lnTo>
                <a:pt x="252375"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027273" y="1053136"/>
        <a:ext cx="12618" cy="12618"/>
      </dsp:txXfrm>
    </dsp:sp>
    <dsp:sp modelId="{9E8A2C80-CB81-494A-AF63-6E338D4B273D}">
      <dsp:nvSpPr>
        <dsp:cNvPr id="0" name=""/>
        <dsp:cNvSpPr/>
      </dsp:nvSpPr>
      <dsp:spPr>
        <a:xfrm>
          <a:off x="4102608" y="881753"/>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Uygun </a:t>
          </a:r>
        </a:p>
      </dsp:txBody>
      <dsp:txXfrm>
        <a:off x="4106829" y="885974"/>
        <a:ext cx="907397" cy="135672"/>
      </dsp:txXfrm>
    </dsp:sp>
    <dsp:sp modelId="{6EEF1889-2180-4E1D-A6E8-CF4D77A4A433}">
      <dsp:nvSpPr>
        <dsp:cNvPr id="0" name=""/>
        <dsp:cNvSpPr/>
      </dsp:nvSpPr>
      <dsp:spPr>
        <a:xfrm rot="20861286">
          <a:off x="3962514" y="1140578"/>
          <a:ext cx="177789" cy="11096"/>
        </a:xfrm>
        <a:custGeom>
          <a:avLst/>
          <a:gdLst/>
          <a:ahLst/>
          <a:cxnLst/>
          <a:rect l="0" t="0" r="0" b="0"/>
          <a:pathLst>
            <a:path>
              <a:moveTo>
                <a:pt x="0" y="5548"/>
              </a:moveTo>
              <a:lnTo>
                <a:pt x="177789"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046964" y="1141681"/>
        <a:ext cx="8889" cy="8889"/>
      </dsp:txXfrm>
    </dsp:sp>
    <dsp:sp modelId="{065C3BDB-E02B-4C6B-BEC0-4436B888E771}">
      <dsp:nvSpPr>
        <dsp:cNvPr id="0" name=""/>
        <dsp:cNvSpPr/>
      </dsp:nvSpPr>
      <dsp:spPr>
        <a:xfrm>
          <a:off x="4138259" y="1055114"/>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Kısmen Uygun</a:t>
          </a:r>
        </a:p>
      </dsp:txBody>
      <dsp:txXfrm>
        <a:off x="4142480" y="1059335"/>
        <a:ext cx="907397" cy="135672"/>
      </dsp:txXfrm>
    </dsp:sp>
    <dsp:sp modelId="{083EAE80-2124-4AAF-BDA4-669604C3227F}">
      <dsp:nvSpPr>
        <dsp:cNvPr id="0" name=""/>
        <dsp:cNvSpPr/>
      </dsp:nvSpPr>
      <dsp:spPr>
        <a:xfrm rot="2631616">
          <a:off x="3935460" y="1231808"/>
          <a:ext cx="208614" cy="11096"/>
        </a:xfrm>
        <a:custGeom>
          <a:avLst/>
          <a:gdLst/>
          <a:ahLst/>
          <a:cxnLst/>
          <a:rect l="0" t="0" r="0" b="0"/>
          <a:pathLst>
            <a:path>
              <a:moveTo>
                <a:pt x="0" y="5548"/>
              </a:moveTo>
              <a:lnTo>
                <a:pt x="208614"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034551" y="1232141"/>
        <a:ext cx="10430" cy="10430"/>
      </dsp:txXfrm>
    </dsp:sp>
    <dsp:sp modelId="{B7B3D287-2340-4BA0-ABF5-81A98BFD50B4}">
      <dsp:nvSpPr>
        <dsp:cNvPr id="0" name=""/>
        <dsp:cNvSpPr/>
      </dsp:nvSpPr>
      <dsp:spPr>
        <a:xfrm>
          <a:off x="4114976" y="1237574"/>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Uygun Değil</a:t>
          </a:r>
        </a:p>
      </dsp:txBody>
      <dsp:txXfrm>
        <a:off x="4119197" y="1241795"/>
        <a:ext cx="907397" cy="135672"/>
      </dsp:txXfrm>
    </dsp:sp>
    <dsp:sp modelId="{C384F785-B62A-4B48-8DA9-29E468866271}">
      <dsp:nvSpPr>
        <dsp:cNvPr id="0" name=""/>
        <dsp:cNvSpPr/>
      </dsp:nvSpPr>
      <dsp:spPr>
        <a:xfrm rot="4096966">
          <a:off x="773714" y="1405446"/>
          <a:ext cx="574686" cy="11096"/>
        </a:xfrm>
        <a:custGeom>
          <a:avLst/>
          <a:gdLst/>
          <a:ahLst/>
          <a:cxnLst/>
          <a:rect l="0" t="0" r="0" b="0"/>
          <a:pathLst>
            <a:path>
              <a:moveTo>
                <a:pt x="0" y="5548"/>
              </a:moveTo>
              <a:lnTo>
                <a:pt x="574686" y="5548"/>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1046690" y="1396627"/>
        <a:ext cx="28734" cy="28734"/>
      </dsp:txXfrm>
    </dsp:sp>
    <dsp:sp modelId="{5E57E829-9187-4C7C-9D3D-EF944D7D9864}">
      <dsp:nvSpPr>
        <dsp:cNvPr id="0" name=""/>
        <dsp:cNvSpPr/>
      </dsp:nvSpPr>
      <dsp:spPr>
        <a:xfrm>
          <a:off x="1167381" y="1549226"/>
          <a:ext cx="3077807" cy="25743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Etkinliklerin Günlük Hayat Problemi İçerme Düzeyi</a:t>
          </a:r>
        </a:p>
      </dsp:txBody>
      <dsp:txXfrm>
        <a:off x="1174921" y="1556766"/>
        <a:ext cx="3062727" cy="242350"/>
      </dsp:txXfrm>
    </dsp:sp>
    <dsp:sp modelId="{77680C5B-A0AC-4EF6-8890-EDF96B334265}">
      <dsp:nvSpPr>
        <dsp:cNvPr id="0" name=""/>
        <dsp:cNvSpPr/>
      </dsp:nvSpPr>
      <dsp:spPr>
        <a:xfrm rot="20408160">
          <a:off x="4223436" y="1548169"/>
          <a:ext cx="731184" cy="11096"/>
        </a:xfrm>
        <a:custGeom>
          <a:avLst/>
          <a:gdLst/>
          <a:ahLst/>
          <a:cxnLst/>
          <a:rect l="0" t="0" r="0" b="0"/>
          <a:pathLst>
            <a:path>
              <a:moveTo>
                <a:pt x="0" y="5548"/>
              </a:moveTo>
              <a:lnTo>
                <a:pt x="731184"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570749" y="1535438"/>
        <a:ext cx="36559" cy="36559"/>
      </dsp:txXfrm>
    </dsp:sp>
    <dsp:sp modelId="{E66CC112-2E64-480E-87AD-BFC56971CC39}">
      <dsp:nvSpPr>
        <dsp:cNvPr id="0" name=""/>
        <dsp:cNvSpPr/>
      </dsp:nvSpPr>
      <dsp:spPr>
        <a:xfrm>
          <a:off x="4932869" y="1357436"/>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Yeterli</a:t>
          </a:r>
        </a:p>
      </dsp:txBody>
      <dsp:txXfrm>
        <a:off x="4937090" y="1361657"/>
        <a:ext cx="907397" cy="135672"/>
      </dsp:txXfrm>
    </dsp:sp>
    <dsp:sp modelId="{2ED00886-BDBD-45DB-9108-CF7711EF5CC3}">
      <dsp:nvSpPr>
        <dsp:cNvPr id="0" name=""/>
        <dsp:cNvSpPr/>
      </dsp:nvSpPr>
      <dsp:spPr>
        <a:xfrm rot="21396141">
          <a:off x="4244583" y="1651980"/>
          <a:ext cx="688891" cy="11096"/>
        </a:xfrm>
        <a:custGeom>
          <a:avLst/>
          <a:gdLst/>
          <a:ahLst/>
          <a:cxnLst/>
          <a:rect l="0" t="0" r="0" b="0"/>
          <a:pathLst>
            <a:path>
              <a:moveTo>
                <a:pt x="0" y="5548"/>
              </a:moveTo>
              <a:lnTo>
                <a:pt x="688891"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571807" y="1640306"/>
        <a:ext cx="34444" cy="34444"/>
      </dsp:txXfrm>
    </dsp:sp>
    <dsp:sp modelId="{A63C8FCC-2719-4840-BA35-6202C69A1394}">
      <dsp:nvSpPr>
        <dsp:cNvPr id="0" name=""/>
        <dsp:cNvSpPr/>
      </dsp:nvSpPr>
      <dsp:spPr>
        <a:xfrm>
          <a:off x="4932869" y="1565057"/>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Geliştirilmeli</a:t>
          </a:r>
        </a:p>
      </dsp:txBody>
      <dsp:txXfrm>
        <a:off x="4937090" y="1569278"/>
        <a:ext cx="907397" cy="135672"/>
      </dsp:txXfrm>
    </dsp:sp>
    <dsp:sp modelId="{743B27A8-57A0-4F36-956C-F5CC7997A0DD}">
      <dsp:nvSpPr>
        <dsp:cNvPr id="0" name=""/>
        <dsp:cNvSpPr/>
      </dsp:nvSpPr>
      <dsp:spPr>
        <a:xfrm rot="698588">
          <a:off x="4237965" y="1743244"/>
          <a:ext cx="702128" cy="11096"/>
        </a:xfrm>
        <a:custGeom>
          <a:avLst/>
          <a:gdLst/>
          <a:ahLst/>
          <a:cxnLst/>
          <a:rect l="0" t="0" r="0" b="0"/>
          <a:pathLst>
            <a:path>
              <a:moveTo>
                <a:pt x="0" y="5548"/>
              </a:moveTo>
              <a:lnTo>
                <a:pt x="702128"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571476" y="1731239"/>
        <a:ext cx="35106" cy="35106"/>
      </dsp:txXfrm>
    </dsp:sp>
    <dsp:sp modelId="{049D7301-2F81-4E3C-BB65-3132685A7AE4}">
      <dsp:nvSpPr>
        <dsp:cNvPr id="0" name=""/>
        <dsp:cNvSpPr/>
      </dsp:nvSpPr>
      <dsp:spPr>
        <a:xfrm>
          <a:off x="4932869" y="1747585"/>
          <a:ext cx="915839" cy="1441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Yetersiz</a:t>
          </a:r>
        </a:p>
      </dsp:txBody>
      <dsp:txXfrm>
        <a:off x="4937090" y="1751806"/>
        <a:ext cx="907397" cy="135672"/>
      </dsp:txXfrm>
    </dsp:sp>
    <dsp:sp modelId="{2D6B7432-D8CD-4820-B211-E1B26FE1347A}">
      <dsp:nvSpPr>
        <dsp:cNvPr id="0" name=""/>
        <dsp:cNvSpPr/>
      </dsp:nvSpPr>
      <dsp:spPr>
        <a:xfrm rot="4826114">
          <a:off x="517315" y="1655788"/>
          <a:ext cx="1049165" cy="11096"/>
        </a:xfrm>
        <a:custGeom>
          <a:avLst/>
          <a:gdLst/>
          <a:ahLst/>
          <a:cxnLst/>
          <a:rect l="0" t="0" r="0" b="0"/>
          <a:pathLst>
            <a:path>
              <a:moveTo>
                <a:pt x="0" y="5548"/>
              </a:moveTo>
              <a:lnTo>
                <a:pt x="1049165" y="5548"/>
              </a:lnTo>
            </a:path>
          </a:pathLst>
        </a:custGeom>
        <a:noFill/>
        <a:ln w="25400" cap="flat" cmpd="sng" algn="ctr">
          <a:solidFill>
            <a:schemeClr val="accent3">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1015669" y="1635107"/>
        <a:ext cx="52458" cy="52458"/>
      </dsp:txXfrm>
    </dsp:sp>
    <dsp:sp modelId="{F9296FC2-1D3F-4ADE-B8B6-5262FBA444DA}">
      <dsp:nvSpPr>
        <dsp:cNvPr id="0" name=""/>
        <dsp:cNvSpPr/>
      </dsp:nvSpPr>
      <dsp:spPr>
        <a:xfrm>
          <a:off x="1129064" y="2019496"/>
          <a:ext cx="2807610" cy="31826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Etkinlik Değerlendirme Sorularının Kavramsal Entegrasyon Düzeyi</a:t>
          </a:r>
        </a:p>
      </dsp:txBody>
      <dsp:txXfrm>
        <a:off x="1138386" y="2028818"/>
        <a:ext cx="2788966" cy="299617"/>
      </dsp:txXfrm>
    </dsp:sp>
    <dsp:sp modelId="{52F0A62D-A314-4764-B2EC-04B7553F066F}">
      <dsp:nvSpPr>
        <dsp:cNvPr id="0" name=""/>
        <dsp:cNvSpPr/>
      </dsp:nvSpPr>
      <dsp:spPr>
        <a:xfrm rot="19830157">
          <a:off x="3908951" y="2067767"/>
          <a:ext cx="427763" cy="11096"/>
        </a:xfrm>
        <a:custGeom>
          <a:avLst/>
          <a:gdLst/>
          <a:ahLst/>
          <a:cxnLst/>
          <a:rect l="0" t="0" r="0" b="0"/>
          <a:pathLst>
            <a:path>
              <a:moveTo>
                <a:pt x="0" y="5548"/>
              </a:moveTo>
              <a:lnTo>
                <a:pt x="427763"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112139" y="2062621"/>
        <a:ext cx="21388" cy="21388"/>
      </dsp:txXfrm>
    </dsp:sp>
    <dsp:sp modelId="{D0DE5375-15C5-4811-AC5D-E98204F6EB6D}">
      <dsp:nvSpPr>
        <dsp:cNvPr id="0" name=""/>
        <dsp:cNvSpPr/>
      </dsp:nvSpPr>
      <dsp:spPr>
        <a:xfrm>
          <a:off x="4308991" y="1879147"/>
          <a:ext cx="809255" cy="17771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Ölçebiliyor</a:t>
          </a:r>
        </a:p>
      </dsp:txBody>
      <dsp:txXfrm>
        <a:off x="4314196" y="1884352"/>
        <a:ext cx="798845" cy="167302"/>
      </dsp:txXfrm>
    </dsp:sp>
    <dsp:sp modelId="{7117DE14-6777-43C5-8DFE-7BB87815B7B0}">
      <dsp:nvSpPr>
        <dsp:cNvPr id="0" name=""/>
        <dsp:cNvSpPr/>
      </dsp:nvSpPr>
      <dsp:spPr>
        <a:xfrm rot="21128992">
          <a:off x="3935131" y="2150574"/>
          <a:ext cx="329544" cy="11096"/>
        </a:xfrm>
        <a:custGeom>
          <a:avLst/>
          <a:gdLst/>
          <a:ahLst/>
          <a:cxnLst/>
          <a:rect l="0" t="0" r="0" b="0"/>
          <a:pathLst>
            <a:path>
              <a:moveTo>
                <a:pt x="0" y="5548"/>
              </a:moveTo>
              <a:lnTo>
                <a:pt x="329544"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091664" y="2147883"/>
        <a:ext cx="16477" cy="16477"/>
      </dsp:txXfrm>
    </dsp:sp>
    <dsp:sp modelId="{3323589D-0A2C-4B45-9735-B63A9446B905}">
      <dsp:nvSpPr>
        <dsp:cNvPr id="0" name=""/>
        <dsp:cNvSpPr/>
      </dsp:nvSpPr>
      <dsp:spPr>
        <a:xfrm>
          <a:off x="4263131" y="2052177"/>
          <a:ext cx="1402797" cy="16287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Kısmen Ölçebiliyor</a:t>
          </a:r>
        </a:p>
      </dsp:txBody>
      <dsp:txXfrm>
        <a:off x="4267902" y="2056948"/>
        <a:ext cx="1393255" cy="153337"/>
      </dsp:txXfrm>
    </dsp:sp>
    <dsp:sp modelId="{0BABFD7F-785F-469B-9290-90D76A318EF4}">
      <dsp:nvSpPr>
        <dsp:cNvPr id="0" name=""/>
        <dsp:cNvSpPr/>
      </dsp:nvSpPr>
      <dsp:spPr>
        <a:xfrm rot="693793">
          <a:off x="3932201" y="2217260"/>
          <a:ext cx="440828" cy="11096"/>
        </a:xfrm>
        <a:custGeom>
          <a:avLst/>
          <a:gdLst/>
          <a:ahLst/>
          <a:cxnLst/>
          <a:rect l="0" t="0" r="0" b="0"/>
          <a:pathLst>
            <a:path>
              <a:moveTo>
                <a:pt x="0" y="5548"/>
              </a:moveTo>
              <a:lnTo>
                <a:pt x="440828" y="5548"/>
              </a:lnTo>
            </a:path>
          </a:pathLst>
        </a:custGeom>
        <a:noFill/>
        <a:ln w="25400" cap="flat" cmpd="sng" algn="ctr">
          <a:solidFill>
            <a:schemeClr val="accent3">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4141595" y="2211788"/>
        <a:ext cx="22041" cy="22041"/>
      </dsp:txXfrm>
    </dsp:sp>
    <dsp:sp modelId="{BD72F477-78BE-44AA-83B4-D8D59AE59BA6}">
      <dsp:nvSpPr>
        <dsp:cNvPr id="0" name=""/>
        <dsp:cNvSpPr/>
      </dsp:nvSpPr>
      <dsp:spPr>
        <a:xfrm>
          <a:off x="4368556" y="2196223"/>
          <a:ext cx="797083" cy="14153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anose="02020603050405020304" pitchFamily="18" charset="0"/>
              <a:cs typeface="Times New Roman" panose="02020603050405020304" pitchFamily="18" charset="0"/>
            </a:rPr>
            <a:t>Ölçemiyor</a:t>
          </a:r>
        </a:p>
      </dsp:txBody>
      <dsp:txXfrm>
        <a:off x="4372701" y="2200368"/>
        <a:ext cx="788793" cy="1332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A9A4-23CC-49D4-A801-A93D0348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10150</Words>
  <Characters>75016</Characters>
  <Application>Microsoft Office Word</Application>
  <DocSecurity>0</DocSecurity>
  <Lines>1250</Lines>
  <Paragraphs>486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7</cp:revision>
  <cp:lastPrinted>2018-07-04T12:11:00Z</cp:lastPrinted>
  <dcterms:created xsi:type="dcterms:W3CDTF">2022-02-05T05:55:00Z</dcterms:created>
  <dcterms:modified xsi:type="dcterms:W3CDTF">2022-02-05T06:58:00Z</dcterms:modified>
</cp:coreProperties>
</file>