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B4A938" w14:textId="7E58B511" w:rsidR="00CE484E" w:rsidRPr="00FB32E2" w:rsidRDefault="00CE484E" w:rsidP="00DA275A">
      <w:pPr>
        <w:spacing w:after="0" w:line="360" w:lineRule="auto"/>
        <w:jc w:val="center"/>
        <w:rPr>
          <w:rFonts w:ascii="Times New Roman" w:hAnsi="Times New Roman" w:cs="Times New Roman"/>
          <w:b/>
          <w:sz w:val="24"/>
          <w:szCs w:val="24"/>
        </w:rPr>
      </w:pPr>
      <w:bookmarkStart w:id="0" w:name="_Hlk21272557"/>
      <w:r w:rsidRPr="00FB32E2">
        <w:rPr>
          <w:rFonts w:ascii="Times New Roman" w:hAnsi="Times New Roman" w:cs="Times New Roman"/>
          <w:b/>
          <w:sz w:val="24"/>
          <w:szCs w:val="24"/>
        </w:rPr>
        <w:t>7. ve 8. Sınıf Öğrencilerinin Çevresel Vatandaşlık ve Ekolojik Ayak İzi Kavramlarına İlişkin Düşünceleri: Kelime İlişkilendirme Örneği</w:t>
      </w:r>
      <w:r w:rsidR="00647DEC" w:rsidRPr="00FB32E2">
        <w:rPr>
          <w:rFonts w:ascii="Times New Roman" w:hAnsi="Times New Roman" w:cs="Times New Roman"/>
          <w:b/>
          <w:sz w:val="24"/>
          <w:szCs w:val="24"/>
          <w:vertAlign w:val="superscript"/>
        </w:rPr>
        <w:t>*</w:t>
      </w:r>
    </w:p>
    <w:bookmarkEnd w:id="0"/>
    <w:p w14:paraId="5BCC8E47" w14:textId="77777777" w:rsidR="001C4A2C" w:rsidRPr="00FB32E2" w:rsidRDefault="001C4A2C" w:rsidP="001C4A2C">
      <w:pPr>
        <w:spacing w:after="0" w:line="360" w:lineRule="auto"/>
        <w:jc w:val="center"/>
        <w:rPr>
          <w:rFonts w:ascii="Times New Roman" w:hAnsi="Times New Roman" w:cs="Times New Roman"/>
          <w:b/>
          <w:sz w:val="24"/>
          <w:szCs w:val="24"/>
        </w:rPr>
      </w:pPr>
    </w:p>
    <w:p w14:paraId="517B17D4" w14:textId="28A5E8FE" w:rsidR="006A5E9B" w:rsidRPr="00FB32E2" w:rsidRDefault="00C97956" w:rsidP="00745724">
      <w:pPr>
        <w:spacing w:after="0" w:line="360" w:lineRule="auto"/>
        <w:jc w:val="center"/>
        <w:rPr>
          <w:rFonts w:ascii="Times New Roman" w:hAnsi="Times New Roman" w:cs="Times New Roman"/>
          <w:b/>
          <w:sz w:val="24"/>
          <w:szCs w:val="24"/>
          <w:vertAlign w:val="superscript"/>
        </w:rPr>
      </w:pPr>
      <w:r w:rsidRPr="00FB32E2">
        <w:rPr>
          <w:rFonts w:ascii="Times New Roman" w:hAnsi="Times New Roman" w:cs="Times New Roman"/>
          <w:b/>
          <w:sz w:val="24"/>
          <w:szCs w:val="24"/>
        </w:rPr>
        <w:t>Tuğba DEMİRER</w:t>
      </w:r>
      <w:r w:rsidR="00041BFE" w:rsidRPr="00FB32E2">
        <w:rPr>
          <w:rStyle w:val="DipnotBavurusu"/>
          <w:rFonts w:ascii="Times New Roman" w:hAnsi="Times New Roman" w:cs="Times New Roman"/>
          <w:b/>
          <w:sz w:val="24"/>
          <w:szCs w:val="24"/>
        </w:rPr>
        <w:footnoteReference w:id="1"/>
      </w:r>
      <w:r w:rsidR="00647DEC" w:rsidRPr="00FB32E2">
        <w:rPr>
          <w:rFonts w:ascii="Times New Roman" w:hAnsi="Times New Roman" w:cs="Times New Roman"/>
          <w:b/>
          <w:sz w:val="24"/>
          <w:szCs w:val="24"/>
          <w:vertAlign w:val="superscript"/>
        </w:rPr>
        <w:t>*</w:t>
      </w:r>
      <w:r w:rsidR="00E07123" w:rsidRPr="00FB32E2">
        <w:rPr>
          <w:rFonts w:ascii="Times New Roman" w:hAnsi="Times New Roman" w:cs="Times New Roman"/>
          <w:b/>
          <w:sz w:val="24"/>
          <w:szCs w:val="24"/>
        </w:rPr>
        <w:t>,</w:t>
      </w:r>
      <w:r w:rsidR="00041BFE" w:rsidRPr="00FB32E2">
        <w:rPr>
          <w:rFonts w:ascii="Times New Roman" w:hAnsi="Times New Roman" w:cs="Times New Roman"/>
          <w:b/>
          <w:sz w:val="24"/>
          <w:szCs w:val="24"/>
        </w:rPr>
        <w:tab/>
      </w:r>
      <w:r w:rsidR="001C3479">
        <w:rPr>
          <w:rFonts w:ascii="Times New Roman" w:hAnsi="Times New Roman" w:cs="Times New Roman"/>
          <w:b/>
          <w:sz w:val="24"/>
          <w:szCs w:val="24"/>
        </w:rPr>
        <w:t xml:space="preserve">  </w:t>
      </w:r>
      <w:r w:rsidRPr="00FB32E2">
        <w:rPr>
          <w:rFonts w:ascii="Times New Roman" w:hAnsi="Times New Roman" w:cs="Times New Roman"/>
          <w:b/>
          <w:sz w:val="24"/>
          <w:szCs w:val="24"/>
        </w:rPr>
        <w:t>Fatma ŞAŞMAZ ÖREN</w:t>
      </w:r>
      <w:r w:rsidR="00877A5A" w:rsidRPr="00FB32E2">
        <w:rPr>
          <w:rFonts w:ascii="Times New Roman" w:hAnsi="Times New Roman" w:cs="Times New Roman"/>
          <w:b/>
          <w:sz w:val="24"/>
          <w:szCs w:val="24"/>
          <w:vertAlign w:val="superscript"/>
        </w:rPr>
        <w:t>**</w:t>
      </w:r>
      <w:r w:rsidR="00647DEC" w:rsidRPr="00FB32E2">
        <w:rPr>
          <w:rFonts w:ascii="Times New Roman" w:hAnsi="Times New Roman" w:cs="Times New Roman"/>
          <w:b/>
          <w:sz w:val="24"/>
          <w:szCs w:val="24"/>
          <w:vertAlign w:val="superscript"/>
        </w:rPr>
        <w:t>*</w:t>
      </w:r>
    </w:p>
    <w:p w14:paraId="7A4DF847" w14:textId="6E4DA2A1" w:rsidR="004439DA" w:rsidRPr="00FB32E2" w:rsidRDefault="00CE484E" w:rsidP="004439DA">
      <w:pPr>
        <w:spacing w:after="0" w:line="360" w:lineRule="auto"/>
        <w:ind w:firstLine="708"/>
        <w:jc w:val="both"/>
        <w:rPr>
          <w:rFonts w:ascii="Times New Roman" w:hAnsi="Times New Roman" w:cs="Times New Roman"/>
          <w:bCs/>
          <w:sz w:val="24"/>
          <w:szCs w:val="24"/>
        </w:rPr>
      </w:pPr>
      <w:bookmarkStart w:id="2" w:name="_Hlk21272668"/>
      <w:r w:rsidRPr="00FB32E2">
        <w:rPr>
          <w:rFonts w:ascii="Times New Roman" w:hAnsi="Times New Roman" w:cs="Times New Roman"/>
          <w:b/>
          <w:sz w:val="24"/>
          <w:szCs w:val="24"/>
        </w:rPr>
        <w:t>Öz:</w:t>
      </w:r>
      <w:bookmarkEnd w:id="2"/>
      <w:r w:rsidR="00E77828" w:rsidRPr="00FB32E2">
        <w:rPr>
          <w:rFonts w:ascii="Times New Roman" w:hAnsi="Times New Roman" w:cs="Times New Roman"/>
          <w:b/>
          <w:sz w:val="24"/>
          <w:szCs w:val="24"/>
        </w:rPr>
        <w:t xml:space="preserve"> </w:t>
      </w:r>
      <w:r w:rsidR="004439DA" w:rsidRPr="00FB32E2">
        <w:rPr>
          <w:rFonts w:ascii="Times New Roman" w:hAnsi="Times New Roman" w:cs="Times New Roman"/>
          <w:bCs/>
          <w:sz w:val="24"/>
          <w:szCs w:val="24"/>
        </w:rPr>
        <w:t xml:space="preserve">Bu çalışmanın amacı 7. ve 8. sınıf öğrencilerinin çevresel vatandaşlık ve </w:t>
      </w:r>
      <w:proofErr w:type="gramStart"/>
      <w:r w:rsidR="004439DA" w:rsidRPr="00FB32E2">
        <w:rPr>
          <w:rFonts w:ascii="Times New Roman" w:hAnsi="Times New Roman" w:cs="Times New Roman"/>
          <w:bCs/>
          <w:sz w:val="24"/>
          <w:szCs w:val="24"/>
        </w:rPr>
        <w:t>ekolojik</w:t>
      </w:r>
      <w:proofErr w:type="gramEnd"/>
      <w:r w:rsidR="004439DA" w:rsidRPr="00FB32E2">
        <w:rPr>
          <w:rFonts w:ascii="Times New Roman" w:hAnsi="Times New Roman" w:cs="Times New Roman"/>
          <w:bCs/>
          <w:sz w:val="24"/>
          <w:szCs w:val="24"/>
        </w:rPr>
        <w:t xml:space="preserve"> ayak izi kavramlarına ilişkin düşüncelerini ortaya çıkarmaktır. Çalışma hem nitel hem de nicel veriler içermektedir. </w:t>
      </w:r>
      <w:bookmarkStart w:id="3" w:name="_Hlk32184719"/>
      <w:r w:rsidR="00ED2AD5" w:rsidRPr="00EB30BC">
        <w:rPr>
          <w:rFonts w:ascii="Times New Roman" w:hAnsi="Times New Roman" w:cs="Times New Roman"/>
          <w:bCs/>
          <w:sz w:val="24"/>
          <w:szCs w:val="24"/>
        </w:rPr>
        <w:t xml:space="preserve">Bu bağlamda araştırmanın yürütülme biçimi ve kullanılan veri toplama araçları dikkate alındığında çalışmanın </w:t>
      </w:r>
      <w:proofErr w:type="spellStart"/>
      <w:r w:rsidR="00ED2AD5" w:rsidRPr="00EB30BC">
        <w:rPr>
          <w:rFonts w:ascii="Times New Roman" w:hAnsi="Times New Roman" w:cs="Times New Roman"/>
          <w:bCs/>
          <w:sz w:val="24"/>
          <w:szCs w:val="24"/>
        </w:rPr>
        <w:t>betimsel</w:t>
      </w:r>
      <w:proofErr w:type="spellEnd"/>
      <w:r w:rsidR="00ED2AD5" w:rsidRPr="00EB30BC">
        <w:rPr>
          <w:rFonts w:ascii="Times New Roman" w:hAnsi="Times New Roman" w:cs="Times New Roman"/>
          <w:bCs/>
          <w:sz w:val="24"/>
          <w:szCs w:val="24"/>
        </w:rPr>
        <w:t xml:space="preserve"> araştırmalar içerisinde gösterilen durum çalışması yöntemine uygun olarak yürütüldüğü ifade edilebilir.</w:t>
      </w:r>
      <w:r w:rsidR="00ED2AD5" w:rsidRPr="00EB30BC" w:rsidDel="00ED2AD5">
        <w:rPr>
          <w:rFonts w:ascii="Times New Roman" w:hAnsi="Times New Roman" w:cs="Times New Roman"/>
          <w:bCs/>
          <w:sz w:val="24"/>
          <w:szCs w:val="24"/>
        </w:rPr>
        <w:t xml:space="preserve"> </w:t>
      </w:r>
      <w:bookmarkEnd w:id="3"/>
      <w:r w:rsidR="004439DA" w:rsidRPr="00FB32E2">
        <w:rPr>
          <w:rFonts w:ascii="Times New Roman" w:hAnsi="Times New Roman" w:cs="Times New Roman"/>
          <w:bCs/>
          <w:sz w:val="24"/>
          <w:szCs w:val="24"/>
        </w:rPr>
        <w:t xml:space="preserve">Çalışma grubu Manisa iline bağlı ilçelerden seçilen iki ortaokulun 7. ve 8. sınıflarında öğrenim gören toplam 184 öğrenciden oluşmaktadır. Araştırmanın verileri kelime ilişkilendirme testi (KİT) ve yarı yapılandırılmış mülakatlar kullanılarak toplanmıştır. KİT verilerinin analizinde kesme noktası (KN) tekniğinden, yarı yapılandırılmış mülakatların analizinde ise </w:t>
      </w:r>
      <w:proofErr w:type="spellStart"/>
      <w:r w:rsidR="004439DA" w:rsidRPr="00FB32E2">
        <w:rPr>
          <w:rFonts w:ascii="Times New Roman" w:hAnsi="Times New Roman" w:cs="Times New Roman"/>
          <w:bCs/>
          <w:sz w:val="24"/>
          <w:szCs w:val="24"/>
        </w:rPr>
        <w:t>betimsel</w:t>
      </w:r>
      <w:proofErr w:type="spellEnd"/>
      <w:r w:rsidR="004439DA" w:rsidRPr="00FB32E2">
        <w:rPr>
          <w:rFonts w:ascii="Times New Roman" w:hAnsi="Times New Roman" w:cs="Times New Roman"/>
          <w:bCs/>
          <w:sz w:val="24"/>
          <w:szCs w:val="24"/>
        </w:rPr>
        <w:t xml:space="preserve"> analizden yararlanılmıştır. Araştırmanın bulgularına göre ‘</w:t>
      </w:r>
      <w:r w:rsidR="004439DA" w:rsidRPr="00FB32E2">
        <w:rPr>
          <w:rFonts w:ascii="Times New Roman" w:hAnsi="Times New Roman" w:cs="Times New Roman"/>
          <w:bCs/>
          <w:iCs/>
          <w:sz w:val="24"/>
          <w:szCs w:val="24"/>
        </w:rPr>
        <w:t>doğa’</w:t>
      </w:r>
      <w:r w:rsidR="004439DA" w:rsidRPr="00FB32E2">
        <w:rPr>
          <w:rFonts w:ascii="Times New Roman" w:hAnsi="Times New Roman" w:cs="Times New Roman"/>
          <w:bCs/>
          <w:sz w:val="24"/>
          <w:szCs w:val="24"/>
        </w:rPr>
        <w:t>, ‘</w:t>
      </w:r>
      <w:r w:rsidR="004439DA" w:rsidRPr="00FB32E2">
        <w:rPr>
          <w:rFonts w:ascii="Times New Roman" w:hAnsi="Times New Roman" w:cs="Times New Roman"/>
          <w:bCs/>
          <w:iCs/>
          <w:sz w:val="24"/>
          <w:szCs w:val="24"/>
        </w:rPr>
        <w:t>hayvan’</w:t>
      </w:r>
      <w:r w:rsidR="004439DA" w:rsidRPr="00FB32E2">
        <w:rPr>
          <w:rFonts w:ascii="Times New Roman" w:hAnsi="Times New Roman" w:cs="Times New Roman"/>
          <w:bCs/>
          <w:sz w:val="24"/>
          <w:szCs w:val="24"/>
        </w:rPr>
        <w:t xml:space="preserve"> ve ‘</w:t>
      </w:r>
      <w:r w:rsidR="004439DA" w:rsidRPr="00FB32E2">
        <w:rPr>
          <w:rFonts w:ascii="Times New Roman" w:hAnsi="Times New Roman" w:cs="Times New Roman"/>
          <w:bCs/>
          <w:iCs/>
          <w:sz w:val="24"/>
          <w:szCs w:val="24"/>
        </w:rPr>
        <w:t>insan’</w:t>
      </w:r>
      <w:r w:rsidR="00E77828" w:rsidRPr="00FB32E2">
        <w:rPr>
          <w:rFonts w:ascii="Times New Roman" w:hAnsi="Times New Roman" w:cs="Times New Roman"/>
          <w:bCs/>
          <w:iCs/>
          <w:sz w:val="24"/>
          <w:szCs w:val="24"/>
        </w:rPr>
        <w:t xml:space="preserve"> </w:t>
      </w:r>
      <w:r w:rsidR="004439DA" w:rsidRPr="00FB32E2">
        <w:rPr>
          <w:rFonts w:ascii="Times New Roman" w:hAnsi="Times New Roman" w:cs="Times New Roman"/>
          <w:bCs/>
          <w:sz w:val="24"/>
          <w:szCs w:val="24"/>
        </w:rPr>
        <w:t xml:space="preserve">cevaplarının çevresel vatandaşlık ve </w:t>
      </w:r>
      <w:proofErr w:type="gramStart"/>
      <w:r w:rsidR="004439DA" w:rsidRPr="00FB32E2">
        <w:rPr>
          <w:rFonts w:ascii="Times New Roman" w:hAnsi="Times New Roman" w:cs="Times New Roman"/>
          <w:bCs/>
          <w:sz w:val="24"/>
          <w:szCs w:val="24"/>
        </w:rPr>
        <w:t>ekolojik</w:t>
      </w:r>
      <w:proofErr w:type="gramEnd"/>
      <w:r w:rsidR="004439DA" w:rsidRPr="00FB32E2">
        <w:rPr>
          <w:rFonts w:ascii="Times New Roman" w:hAnsi="Times New Roman" w:cs="Times New Roman"/>
          <w:bCs/>
          <w:sz w:val="24"/>
          <w:szCs w:val="24"/>
        </w:rPr>
        <w:t xml:space="preserve"> ayak izi anahtar kavramlarının ikisi için toplamda en fazla ilişki kurulan kelimeler olduğu görülmüştür. Çevresel vatandaşlık anahtar kavramında; ‘</w:t>
      </w:r>
      <w:r w:rsidR="004439DA" w:rsidRPr="00FB32E2">
        <w:rPr>
          <w:rFonts w:ascii="Times New Roman" w:hAnsi="Times New Roman" w:cs="Times New Roman"/>
          <w:bCs/>
          <w:iCs/>
          <w:sz w:val="24"/>
          <w:szCs w:val="24"/>
        </w:rPr>
        <w:t>beraberlik’</w:t>
      </w:r>
      <w:r w:rsidR="004439DA" w:rsidRPr="00FB32E2">
        <w:rPr>
          <w:rFonts w:ascii="Times New Roman" w:hAnsi="Times New Roman" w:cs="Times New Roman"/>
          <w:bCs/>
          <w:sz w:val="24"/>
          <w:szCs w:val="24"/>
        </w:rPr>
        <w:t>, ‘</w:t>
      </w:r>
      <w:r w:rsidR="004439DA" w:rsidRPr="00FB32E2">
        <w:rPr>
          <w:rFonts w:ascii="Times New Roman" w:hAnsi="Times New Roman" w:cs="Times New Roman"/>
          <w:bCs/>
          <w:iCs/>
          <w:sz w:val="24"/>
          <w:szCs w:val="24"/>
        </w:rPr>
        <w:t>temizlik’</w:t>
      </w:r>
      <w:r w:rsidR="004439DA" w:rsidRPr="00FB32E2">
        <w:rPr>
          <w:rFonts w:ascii="Times New Roman" w:hAnsi="Times New Roman" w:cs="Times New Roman"/>
          <w:bCs/>
          <w:sz w:val="24"/>
          <w:szCs w:val="24"/>
        </w:rPr>
        <w:t>, ‘</w:t>
      </w:r>
      <w:r w:rsidR="004439DA" w:rsidRPr="00FB32E2">
        <w:rPr>
          <w:rFonts w:ascii="Times New Roman" w:hAnsi="Times New Roman" w:cs="Times New Roman"/>
          <w:bCs/>
          <w:iCs/>
          <w:sz w:val="24"/>
          <w:szCs w:val="24"/>
        </w:rPr>
        <w:t>bilinçlilik’</w:t>
      </w:r>
      <w:r w:rsidR="004439DA" w:rsidRPr="00FB32E2">
        <w:rPr>
          <w:rFonts w:ascii="Times New Roman" w:hAnsi="Times New Roman" w:cs="Times New Roman"/>
          <w:bCs/>
          <w:sz w:val="24"/>
          <w:szCs w:val="24"/>
        </w:rPr>
        <w:t xml:space="preserve"> ve ‘</w:t>
      </w:r>
      <w:r w:rsidR="004439DA" w:rsidRPr="00FB32E2">
        <w:rPr>
          <w:rFonts w:ascii="Times New Roman" w:hAnsi="Times New Roman" w:cs="Times New Roman"/>
          <w:bCs/>
          <w:iCs/>
          <w:sz w:val="24"/>
          <w:szCs w:val="24"/>
        </w:rPr>
        <w:t>insan’</w:t>
      </w:r>
      <w:r w:rsidR="004439DA" w:rsidRPr="00FB32E2">
        <w:rPr>
          <w:rFonts w:ascii="Times New Roman" w:hAnsi="Times New Roman" w:cs="Times New Roman"/>
          <w:bCs/>
          <w:sz w:val="24"/>
          <w:szCs w:val="24"/>
        </w:rPr>
        <w:t xml:space="preserve"> kavramlarına, </w:t>
      </w:r>
      <w:proofErr w:type="gramStart"/>
      <w:r w:rsidR="004439DA" w:rsidRPr="00FB32E2">
        <w:rPr>
          <w:rFonts w:ascii="Times New Roman" w:hAnsi="Times New Roman" w:cs="Times New Roman"/>
          <w:bCs/>
          <w:sz w:val="24"/>
          <w:szCs w:val="24"/>
        </w:rPr>
        <w:t>ekolojik</w:t>
      </w:r>
      <w:proofErr w:type="gramEnd"/>
      <w:r w:rsidR="004439DA" w:rsidRPr="00FB32E2">
        <w:rPr>
          <w:rFonts w:ascii="Times New Roman" w:hAnsi="Times New Roman" w:cs="Times New Roman"/>
          <w:bCs/>
          <w:sz w:val="24"/>
          <w:szCs w:val="24"/>
        </w:rPr>
        <w:t xml:space="preserve"> ayak izi kavramında ise</w:t>
      </w:r>
      <w:r w:rsidR="006E05BD" w:rsidRPr="00FB32E2">
        <w:rPr>
          <w:rFonts w:ascii="Times New Roman" w:hAnsi="Times New Roman" w:cs="Times New Roman"/>
          <w:bCs/>
          <w:sz w:val="24"/>
          <w:szCs w:val="24"/>
        </w:rPr>
        <w:t xml:space="preserve"> </w:t>
      </w:r>
      <w:r w:rsidR="004439DA" w:rsidRPr="00FB32E2">
        <w:rPr>
          <w:rFonts w:ascii="Times New Roman" w:hAnsi="Times New Roman" w:cs="Times New Roman"/>
          <w:bCs/>
          <w:iCs/>
          <w:sz w:val="24"/>
          <w:szCs w:val="24"/>
        </w:rPr>
        <w:t>‘fosil’</w:t>
      </w:r>
      <w:r w:rsidR="004439DA" w:rsidRPr="00FB32E2">
        <w:rPr>
          <w:rFonts w:ascii="Times New Roman" w:hAnsi="Times New Roman" w:cs="Times New Roman"/>
          <w:bCs/>
          <w:sz w:val="24"/>
          <w:szCs w:val="24"/>
        </w:rPr>
        <w:t>, ‘</w:t>
      </w:r>
      <w:r w:rsidR="004439DA" w:rsidRPr="00FB32E2">
        <w:rPr>
          <w:rFonts w:ascii="Times New Roman" w:hAnsi="Times New Roman" w:cs="Times New Roman"/>
          <w:bCs/>
          <w:iCs/>
          <w:sz w:val="24"/>
          <w:szCs w:val="24"/>
        </w:rPr>
        <w:t>iz bırakma’</w:t>
      </w:r>
      <w:r w:rsidR="004439DA" w:rsidRPr="00FB32E2">
        <w:rPr>
          <w:rFonts w:ascii="Times New Roman" w:hAnsi="Times New Roman" w:cs="Times New Roman"/>
          <w:bCs/>
          <w:sz w:val="24"/>
          <w:szCs w:val="24"/>
        </w:rPr>
        <w:t>, ‘</w:t>
      </w:r>
      <w:r w:rsidR="004439DA" w:rsidRPr="00FB32E2">
        <w:rPr>
          <w:rFonts w:ascii="Times New Roman" w:hAnsi="Times New Roman" w:cs="Times New Roman"/>
          <w:bCs/>
          <w:iCs/>
          <w:sz w:val="24"/>
          <w:szCs w:val="24"/>
        </w:rPr>
        <w:t>hayvan ayak izi’</w:t>
      </w:r>
      <w:r w:rsidR="004439DA" w:rsidRPr="00FB32E2">
        <w:rPr>
          <w:rFonts w:ascii="Times New Roman" w:hAnsi="Times New Roman" w:cs="Times New Roman"/>
          <w:bCs/>
          <w:sz w:val="24"/>
          <w:szCs w:val="24"/>
        </w:rPr>
        <w:t xml:space="preserve"> ve ‘</w:t>
      </w:r>
      <w:r w:rsidR="004439DA" w:rsidRPr="00FB32E2">
        <w:rPr>
          <w:rFonts w:ascii="Times New Roman" w:hAnsi="Times New Roman" w:cs="Times New Roman"/>
          <w:bCs/>
          <w:iCs/>
          <w:sz w:val="24"/>
          <w:szCs w:val="24"/>
        </w:rPr>
        <w:t>insan ayak izi’</w:t>
      </w:r>
      <w:r w:rsidR="004439DA" w:rsidRPr="00FB32E2">
        <w:rPr>
          <w:rFonts w:ascii="Times New Roman" w:hAnsi="Times New Roman" w:cs="Times New Roman"/>
          <w:bCs/>
          <w:sz w:val="24"/>
          <w:szCs w:val="24"/>
        </w:rPr>
        <w:t xml:space="preserve"> kavramlarına sıklıkla rastlanmıştır. Mülakat bulguları da ilişkilendirme yapılan pek çok kavram bakımından KİT bulgularıyla paralellik göstermektedir. Sonuç olarak çeşitli alanlarda doğru ilişkilendirmeleri olsa da öğrencilerin çoğunluğunun çevresel vatandaşlığı; bilinçli olma ve çevreyi koruma sınırlılığında, </w:t>
      </w:r>
      <w:proofErr w:type="gramStart"/>
      <w:r w:rsidR="004439DA" w:rsidRPr="00FB32E2">
        <w:rPr>
          <w:rFonts w:ascii="Times New Roman" w:hAnsi="Times New Roman" w:cs="Times New Roman"/>
          <w:bCs/>
          <w:sz w:val="24"/>
          <w:szCs w:val="24"/>
        </w:rPr>
        <w:t>ekolojik</w:t>
      </w:r>
      <w:proofErr w:type="gramEnd"/>
      <w:r w:rsidR="004439DA" w:rsidRPr="00FB32E2">
        <w:rPr>
          <w:rFonts w:ascii="Times New Roman" w:hAnsi="Times New Roman" w:cs="Times New Roman"/>
          <w:bCs/>
          <w:sz w:val="24"/>
          <w:szCs w:val="24"/>
        </w:rPr>
        <w:t xml:space="preserve"> ayak izi kavramını ise geçmişten gelen canlı kalıntıları ve bunların günümüze kalan kanıtları olarak algıladıkları görülmüştür.</w:t>
      </w:r>
    </w:p>
    <w:p w14:paraId="1C3ABAF3" w14:textId="77777777" w:rsidR="004439DA" w:rsidRPr="00FB32E2" w:rsidRDefault="004439DA" w:rsidP="004439DA">
      <w:pPr>
        <w:spacing w:after="0" w:line="360" w:lineRule="auto"/>
        <w:ind w:firstLine="708"/>
        <w:jc w:val="both"/>
        <w:rPr>
          <w:rFonts w:ascii="Times New Roman" w:hAnsi="Times New Roman" w:cs="Times New Roman"/>
          <w:bCs/>
          <w:sz w:val="24"/>
          <w:szCs w:val="24"/>
        </w:rPr>
      </w:pPr>
      <w:r w:rsidRPr="00FB32E2">
        <w:rPr>
          <w:rFonts w:ascii="Times New Roman" w:hAnsi="Times New Roman" w:cs="Times New Roman"/>
          <w:b/>
          <w:sz w:val="24"/>
          <w:szCs w:val="24"/>
        </w:rPr>
        <w:t xml:space="preserve">Anahtar Kelimeler: </w:t>
      </w:r>
      <w:r w:rsidRPr="00FB32E2">
        <w:rPr>
          <w:rFonts w:ascii="Times New Roman" w:hAnsi="Times New Roman" w:cs="Times New Roman"/>
          <w:sz w:val="24"/>
          <w:szCs w:val="24"/>
        </w:rPr>
        <w:t>Ç</w:t>
      </w:r>
      <w:r w:rsidRPr="00FB32E2">
        <w:rPr>
          <w:rFonts w:ascii="Times New Roman" w:hAnsi="Times New Roman" w:cs="Times New Roman"/>
          <w:bCs/>
          <w:sz w:val="24"/>
          <w:szCs w:val="24"/>
        </w:rPr>
        <w:t>evresel vatandaşlık, Ekolojik ayak izi, Fen bilimleri dersi, Kelime ilişkilendirme testi, Yarı yapılandırılmış mülakatlar.</w:t>
      </w:r>
    </w:p>
    <w:p w14:paraId="1422B932" w14:textId="77777777" w:rsidR="00C97956" w:rsidRPr="00FB32E2" w:rsidRDefault="00C97956" w:rsidP="004439DA">
      <w:pPr>
        <w:spacing w:after="0" w:line="360" w:lineRule="auto"/>
        <w:jc w:val="both"/>
        <w:rPr>
          <w:rFonts w:ascii="Times New Roman" w:hAnsi="Times New Roman" w:cs="Times New Roman"/>
          <w:bCs/>
          <w:sz w:val="24"/>
          <w:szCs w:val="24"/>
          <w:lang w:val="en-GB"/>
        </w:rPr>
      </w:pPr>
    </w:p>
    <w:p w14:paraId="1327807E" w14:textId="77777777" w:rsidR="00C97956" w:rsidRPr="00FB32E2" w:rsidRDefault="00C97956" w:rsidP="00C97956">
      <w:pPr>
        <w:tabs>
          <w:tab w:val="left" w:pos="0"/>
        </w:tabs>
        <w:spacing w:after="0" w:line="360" w:lineRule="auto"/>
        <w:jc w:val="center"/>
        <w:rPr>
          <w:rFonts w:ascii="Times New Roman" w:hAnsi="Times New Roman" w:cs="Times New Roman"/>
          <w:b/>
          <w:sz w:val="24"/>
          <w:szCs w:val="24"/>
          <w:lang w:val="en-US"/>
        </w:rPr>
      </w:pPr>
      <w:bookmarkStart w:id="4" w:name="_Hlk21272769"/>
      <w:proofErr w:type="gramStart"/>
      <w:r w:rsidRPr="00FB32E2">
        <w:rPr>
          <w:rFonts w:ascii="Times New Roman" w:hAnsi="Times New Roman" w:cs="Times New Roman"/>
          <w:b/>
          <w:sz w:val="24"/>
          <w:szCs w:val="24"/>
          <w:lang w:val="en-US"/>
        </w:rPr>
        <w:lastRenderedPageBreak/>
        <w:t>7th</w:t>
      </w:r>
      <w:proofErr w:type="gramEnd"/>
      <w:r w:rsidRPr="00FB32E2">
        <w:rPr>
          <w:rFonts w:ascii="Times New Roman" w:hAnsi="Times New Roman" w:cs="Times New Roman"/>
          <w:b/>
          <w:sz w:val="24"/>
          <w:szCs w:val="24"/>
          <w:lang w:val="en-US"/>
        </w:rPr>
        <w:t xml:space="preserve"> and 8th Grade Students' Perceptions of Environmental Citizenship and Ecological Footprint Concepts: The Example of Word Association</w:t>
      </w:r>
    </w:p>
    <w:p w14:paraId="6D7926A1" w14:textId="387B2E28" w:rsidR="005A281D" w:rsidRPr="00FB32E2" w:rsidRDefault="00C97956" w:rsidP="00C97956">
      <w:pPr>
        <w:spacing w:after="0" w:line="360" w:lineRule="auto"/>
        <w:jc w:val="both"/>
        <w:rPr>
          <w:rFonts w:ascii="Times New Roman" w:hAnsi="Times New Roman" w:cs="Times New Roman"/>
          <w:bCs/>
          <w:sz w:val="24"/>
          <w:szCs w:val="24"/>
        </w:rPr>
      </w:pPr>
      <w:r w:rsidRPr="00FB32E2">
        <w:rPr>
          <w:rFonts w:ascii="Times New Roman" w:hAnsi="Times New Roman" w:cs="Times New Roman"/>
          <w:b/>
          <w:sz w:val="24"/>
          <w:szCs w:val="24"/>
          <w:lang w:val="en-US"/>
        </w:rPr>
        <w:t xml:space="preserve">Abstract: </w:t>
      </w:r>
      <w:r w:rsidR="003F4606" w:rsidRPr="00FB32E2">
        <w:rPr>
          <w:rFonts w:ascii="Times New Roman" w:hAnsi="Times New Roman" w:cs="Times New Roman"/>
          <w:bCs/>
          <w:sz w:val="24"/>
          <w:szCs w:val="24"/>
          <w:lang w:val="en-US"/>
        </w:rPr>
        <w:t xml:space="preserve">The aim of this study is to reveal the opinions of 7th and 8th grade students about environmental citizenship and ecological footprint concepts. The study includes both qualitative and quantitative data. </w:t>
      </w:r>
      <w:r w:rsidR="00ED2AD5" w:rsidRPr="00EB30BC">
        <w:rPr>
          <w:rFonts w:ascii="Times New Roman" w:hAnsi="Times New Roman" w:cs="Times New Roman"/>
          <w:bCs/>
          <w:sz w:val="24"/>
          <w:szCs w:val="24"/>
          <w:lang w:val="en-US"/>
        </w:rPr>
        <w:t xml:space="preserve">In this context, considering the way the research </w:t>
      </w:r>
      <w:proofErr w:type="gramStart"/>
      <w:r w:rsidR="00ED2AD5" w:rsidRPr="00EB30BC">
        <w:rPr>
          <w:rFonts w:ascii="Times New Roman" w:hAnsi="Times New Roman" w:cs="Times New Roman"/>
          <w:bCs/>
          <w:sz w:val="24"/>
          <w:szCs w:val="24"/>
          <w:lang w:val="en-US"/>
        </w:rPr>
        <w:t>was conducted</w:t>
      </w:r>
      <w:proofErr w:type="gramEnd"/>
      <w:r w:rsidR="00ED2AD5" w:rsidRPr="00EB30BC">
        <w:rPr>
          <w:rFonts w:ascii="Times New Roman" w:hAnsi="Times New Roman" w:cs="Times New Roman"/>
          <w:bCs/>
          <w:sz w:val="24"/>
          <w:szCs w:val="24"/>
          <w:lang w:val="en-US"/>
        </w:rPr>
        <w:t xml:space="preserve"> and the data collection tools used, it can be stated that the study was carried out in accordance with the case study method shown in descriptive research</w:t>
      </w:r>
      <w:r w:rsidR="00ED2AD5" w:rsidRPr="00FB32E2">
        <w:rPr>
          <w:rFonts w:ascii="Times New Roman" w:hAnsi="Times New Roman" w:cs="Times New Roman"/>
          <w:bCs/>
          <w:sz w:val="24"/>
          <w:szCs w:val="24"/>
          <w:lang w:val="en-US"/>
        </w:rPr>
        <w:t xml:space="preserve">. </w:t>
      </w:r>
      <w:r w:rsidR="003F4606" w:rsidRPr="00FB32E2">
        <w:rPr>
          <w:rFonts w:ascii="Times New Roman" w:hAnsi="Times New Roman" w:cs="Times New Roman"/>
          <w:bCs/>
          <w:sz w:val="24"/>
          <w:szCs w:val="24"/>
          <w:lang w:val="en-US"/>
        </w:rPr>
        <w:t xml:space="preserve">The study group consisted of 184 students, 118 of whom were in 7th grade and 66 of them were in 8th grade in 2018-2019 academic year in one of the secondary schools of </w:t>
      </w:r>
      <w:proofErr w:type="spellStart"/>
      <w:r w:rsidR="003F4606" w:rsidRPr="00FB32E2">
        <w:rPr>
          <w:rFonts w:ascii="Times New Roman" w:hAnsi="Times New Roman" w:cs="Times New Roman"/>
          <w:bCs/>
          <w:sz w:val="24"/>
          <w:szCs w:val="24"/>
          <w:lang w:val="en-US"/>
        </w:rPr>
        <w:t>Şehzadeler</w:t>
      </w:r>
      <w:proofErr w:type="spellEnd"/>
      <w:r w:rsidR="003F4606" w:rsidRPr="00FB32E2">
        <w:rPr>
          <w:rFonts w:ascii="Times New Roman" w:hAnsi="Times New Roman" w:cs="Times New Roman"/>
          <w:bCs/>
          <w:sz w:val="24"/>
          <w:szCs w:val="24"/>
          <w:lang w:val="en-US"/>
        </w:rPr>
        <w:t xml:space="preserve"> and </w:t>
      </w:r>
      <w:proofErr w:type="spellStart"/>
      <w:r w:rsidR="003F4606" w:rsidRPr="00FB32E2">
        <w:rPr>
          <w:rFonts w:ascii="Times New Roman" w:hAnsi="Times New Roman" w:cs="Times New Roman"/>
          <w:bCs/>
          <w:sz w:val="24"/>
          <w:szCs w:val="24"/>
          <w:lang w:val="en-US"/>
        </w:rPr>
        <w:t>Yunusemre</w:t>
      </w:r>
      <w:proofErr w:type="spellEnd"/>
      <w:r w:rsidR="003F4606" w:rsidRPr="00FB32E2">
        <w:rPr>
          <w:rFonts w:ascii="Times New Roman" w:hAnsi="Times New Roman" w:cs="Times New Roman"/>
          <w:bCs/>
          <w:sz w:val="24"/>
          <w:szCs w:val="24"/>
          <w:lang w:val="en-US"/>
        </w:rPr>
        <w:t xml:space="preserve"> districts of </w:t>
      </w:r>
      <w:proofErr w:type="spellStart"/>
      <w:r w:rsidR="003F4606" w:rsidRPr="00FB32E2">
        <w:rPr>
          <w:rFonts w:ascii="Times New Roman" w:hAnsi="Times New Roman" w:cs="Times New Roman"/>
          <w:bCs/>
          <w:sz w:val="24"/>
          <w:szCs w:val="24"/>
          <w:lang w:val="en-US"/>
        </w:rPr>
        <w:t>Manisa</w:t>
      </w:r>
      <w:proofErr w:type="spellEnd"/>
      <w:r w:rsidR="003F4606" w:rsidRPr="00FB32E2">
        <w:rPr>
          <w:rFonts w:ascii="Times New Roman" w:hAnsi="Times New Roman" w:cs="Times New Roman"/>
          <w:bCs/>
          <w:sz w:val="24"/>
          <w:szCs w:val="24"/>
          <w:lang w:val="en-US"/>
        </w:rPr>
        <w:t xml:space="preserve">. The data of the study </w:t>
      </w:r>
      <w:proofErr w:type="gramStart"/>
      <w:r w:rsidR="003F4606" w:rsidRPr="00FB32E2">
        <w:rPr>
          <w:rFonts w:ascii="Times New Roman" w:hAnsi="Times New Roman" w:cs="Times New Roman"/>
          <w:bCs/>
          <w:sz w:val="24"/>
          <w:szCs w:val="24"/>
          <w:lang w:val="en-US"/>
        </w:rPr>
        <w:t>was collected</w:t>
      </w:r>
      <w:proofErr w:type="gramEnd"/>
      <w:r w:rsidR="003F4606" w:rsidRPr="00FB32E2">
        <w:rPr>
          <w:rFonts w:ascii="Times New Roman" w:hAnsi="Times New Roman" w:cs="Times New Roman"/>
          <w:bCs/>
          <w:sz w:val="24"/>
          <w:szCs w:val="24"/>
          <w:lang w:val="en-US"/>
        </w:rPr>
        <w:t xml:space="preserve"> by using word association test (WAT) and semi-structured interviews. In the analysis of WAT data, the cut-off point (CP) technique </w:t>
      </w:r>
      <w:proofErr w:type="gramStart"/>
      <w:r w:rsidR="003F4606" w:rsidRPr="00FB32E2">
        <w:rPr>
          <w:rFonts w:ascii="Times New Roman" w:hAnsi="Times New Roman" w:cs="Times New Roman"/>
          <w:bCs/>
          <w:sz w:val="24"/>
          <w:szCs w:val="24"/>
          <w:lang w:val="en-US"/>
        </w:rPr>
        <w:t>was used</w:t>
      </w:r>
      <w:proofErr w:type="gramEnd"/>
      <w:r w:rsidR="003F4606" w:rsidRPr="00FB32E2">
        <w:rPr>
          <w:rFonts w:ascii="Times New Roman" w:hAnsi="Times New Roman" w:cs="Times New Roman"/>
          <w:bCs/>
          <w:sz w:val="24"/>
          <w:szCs w:val="24"/>
          <w:lang w:val="en-US"/>
        </w:rPr>
        <w:t xml:space="preserve"> and in the analysis of semi-structured interviews, descriptive analysis was used. According to the findings of the study, the words ‘nature’, ‘animal’ and ‘human’ were found to be the most correlated words for the two key concepts of environmental citizenship and ecological footprint. In the concept of environmental citizenship, the concepts of ‘</w:t>
      </w:r>
      <w:r w:rsidR="003F4606" w:rsidRPr="00FB32E2">
        <w:rPr>
          <w:rFonts w:ascii="Times New Roman" w:hAnsi="Times New Roman" w:cs="Times New Roman"/>
          <w:bCs/>
          <w:iCs/>
          <w:sz w:val="24"/>
          <w:szCs w:val="24"/>
          <w:lang w:val="en-US"/>
        </w:rPr>
        <w:t>togetherness’</w:t>
      </w:r>
      <w:r w:rsidR="003F4606" w:rsidRPr="00FB32E2">
        <w:rPr>
          <w:rFonts w:ascii="Times New Roman" w:hAnsi="Times New Roman" w:cs="Times New Roman"/>
          <w:bCs/>
          <w:sz w:val="24"/>
          <w:szCs w:val="24"/>
          <w:lang w:val="en-US"/>
        </w:rPr>
        <w:t>, ‘</w:t>
      </w:r>
      <w:r w:rsidR="003F4606" w:rsidRPr="00FB32E2">
        <w:rPr>
          <w:rFonts w:ascii="Times New Roman" w:hAnsi="Times New Roman" w:cs="Times New Roman"/>
          <w:bCs/>
          <w:iCs/>
          <w:sz w:val="24"/>
          <w:szCs w:val="24"/>
          <w:lang w:val="en-US"/>
        </w:rPr>
        <w:t>cleanliness’</w:t>
      </w:r>
      <w:r w:rsidR="003F4606" w:rsidRPr="00FB32E2">
        <w:rPr>
          <w:rFonts w:ascii="Times New Roman" w:hAnsi="Times New Roman" w:cs="Times New Roman"/>
          <w:bCs/>
          <w:sz w:val="24"/>
          <w:szCs w:val="24"/>
          <w:lang w:val="en-US"/>
        </w:rPr>
        <w:t>, ‘</w:t>
      </w:r>
      <w:r w:rsidR="003F4606" w:rsidRPr="00FB32E2">
        <w:rPr>
          <w:rFonts w:ascii="Times New Roman" w:hAnsi="Times New Roman" w:cs="Times New Roman"/>
          <w:bCs/>
          <w:iCs/>
          <w:sz w:val="24"/>
          <w:szCs w:val="24"/>
          <w:lang w:val="en-US"/>
        </w:rPr>
        <w:t>consciousness’</w:t>
      </w:r>
      <w:r w:rsidR="003F4606" w:rsidRPr="00FB32E2">
        <w:rPr>
          <w:rFonts w:ascii="Times New Roman" w:hAnsi="Times New Roman" w:cs="Times New Roman"/>
          <w:bCs/>
          <w:sz w:val="24"/>
          <w:szCs w:val="24"/>
          <w:lang w:val="en-US"/>
        </w:rPr>
        <w:t xml:space="preserve"> and ‘</w:t>
      </w:r>
      <w:r w:rsidR="003F4606" w:rsidRPr="00FB32E2">
        <w:rPr>
          <w:rFonts w:ascii="Times New Roman" w:hAnsi="Times New Roman" w:cs="Times New Roman"/>
          <w:bCs/>
          <w:iCs/>
          <w:sz w:val="24"/>
          <w:szCs w:val="24"/>
          <w:lang w:val="en-US"/>
        </w:rPr>
        <w:t>human’</w:t>
      </w:r>
      <w:r w:rsidR="003F4606" w:rsidRPr="00FB32E2">
        <w:rPr>
          <w:rFonts w:ascii="Times New Roman" w:hAnsi="Times New Roman" w:cs="Times New Roman"/>
          <w:bCs/>
          <w:sz w:val="24"/>
          <w:szCs w:val="24"/>
          <w:lang w:val="en-US"/>
        </w:rPr>
        <w:t xml:space="preserve"> and in the concepts of ecological footprint, the concepts of</w:t>
      </w:r>
      <w:r w:rsidR="00DA275A" w:rsidRPr="00FB32E2">
        <w:rPr>
          <w:rFonts w:ascii="Times New Roman" w:hAnsi="Times New Roman" w:cs="Times New Roman"/>
          <w:bCs/>
          <w:sz w:val="24"/>
          <w:szCs w:val="24"/>
          <w:lang w:val="en-US"/>
        </w:rPr>
        <w:t xml:space="preserve"> </w:t>
      </w:r>
      <w:r w:rsidR="003F4606" w:rsidRPr="00FB32E2">
        <w:rPr>
          <w:rFonts w:ascii="Times New Roman" w:hAnsi="Times New Roman" w:cs="Times New Roman"/>
          <w:bCs/>
          <w:iCs/>
          <w:sz w:val="24"/>
          <w:szCs w:val="24"/>
          <w:lang w:val="en-US"/>
        </w:rPr>
        <w:t>‘fossil’</w:t>
      </w:r>
      <w:r w:rsidR="003F4606" w:rsidRPr="00FB32E2">
        <w:rPr>
          <w:rFonts w:ascii="Times New Roman" w:hAnsi="Times New Roman" w:cs="Times New Roman"/>
          <w:bCs/>
          <w:sz w:val="24"/>
          <w:szCs w:val="24"/>
          <w:lang w:val="en-US"/>
        </w:rPr>
        <w:t>, ‘</w:t>
      </w:r>
      <w:r w:rsidR="003F4606" w:rsidRPr="00FB32E2">
        <w:rPr>
          <w:rFonts w:ascii="Times New Roman" w:hAnsi="Times New Roman" w:cs="Times New Roman"/>
          <w:bCs/>
          <w:iCs/>
          <w:sz w:val="24"/>
          <w:szCs w:val="24"/>
          <w:lang w:val="en-US"/>
        </w:rPr>
        <w:t>leaving trace’</w:t>
      </w:r>
      <w:r w:rsidR="003F4606" w:rsidRPr="00FB32E2">
        <w:rPr>
          <w:rFonts w:ascii="Times New Roman" w:hAnsi="Times New Roman" w:cs="Times New Roman"/>
          <w:bCs/>
          <w:sz w:val="24"/>
          <w:szCs w:val="24"/>
          <w:lang w:val="en-US"/>
        </w:rPr>
        <w:t>, ‘</w:t>
      </w:r>
      <w:r w:rsidR="003F4606" w:rsidRPr="00FB32E2">
        <w:rPr>
          <w:rFonts w:ascii="Times New Roman" w:hAnsi="Times New Roman" w:cs="Times New Roman"/>
          <w:bCs/>
          <w:iCs/>
          <w:sz w:val="24"/>
          <w:szCs w:val="24"/>
          <w:lang w:val="en-US"/>
        </w:rPr>
        <w:t>animal footprint’</w:t>
      </w:r>
      <w:r w:rsidR="003F4606" w:rsidRPr="00FB32E2">
        <w:rPr>
          <w:rFonts w:ascii="Times New Roman" w:hAnsi="Times New Roman" w:cs="Times New Roman"/>
          <w:bCs/>
          <w:sz w:val="24"/>
          <w:szCs w:val="24"/>
          <w:lang w:val="en-US"/>
        </w:rPr>
        <w:t xml:space="preserve"> and ‘</w:t>
      </w:r>
      <w:r w:rsidR="003F4606" w:rsidRPr="00FB32E2">
        <w:rPr>
          <w:rFonts w:ascii="Times New Roman" w:hAnsi="Times New Roman" w:cs="Times New Roman"/>
          <w:bCs/>
          <w:iCs/>
          <w:sz w:val="24"/>
          <w:szCs w:val="24"/>
          <w:lang w:val="en-US"/>
        </w:rPr>
        <w:t>human footprint’</w:t>
      </w:r>
      <w:r w:rsidR="003F4606" w:rsidRPr="00FB32E2">
        <w:rPr>
          <w:rFonts w:ascii="Times New Roman" w:hAnsi="Times New Roman" w:cs="Times New Roman"/>
          <w:bCs/>
          <w:sz w:val="24"/>
          <w:szCs w:val="24"/>
          <w:lang w:val="en-US"/>
        </w:rPr>
        <w:t xml:space="preserve"> were frequently encountered. And the interview findings </w:t>
      </w:r>
      <w:proofErr w:type="gramStart"/>
      <w:r w:rsidR="003F4606" w:rsidRPr="00FB32E2">
        <w:rPr>
          <w:rFonts w:ascii="Times New Roman" w:hAnsi="Times New Roman" w:cs="Times New Roman"/>
          <w:bCs/>
          <w:sz w:val="24"/>
          <w:szCs w:val="24"/>
          <w:lang w:val="en-US"/>
        </w:rPr>
        <w:t>are also</w:t>
      </w:r>
      <w:proofErr w:type="gramEnd"/>
      <w:r w:rsidR="003F4606" w:rsidRPr="00FB32E2">
        <w:rPr>
          <w:rFonts w:ascii="Times New Roman" w:hAnsi="Times New Roman" w:cs="Times New Roman"/>
          <w:bCs/>
          <w:sz w:val="24"/>
          <w:szCs w:val="24"/>
          <w:lang w:val="en-US"/>
        </w:rPr>
        <w:t xml:space="preserve"> in line with WAT findings in terms of many related concepts. As a result although they have the right associations in various fields, it was seen that the majority of the students perceived the concept of environmental citizenship as being conscious and protecting the environment, and the concept of ecological footprint as living remains from the past and their evidence to the present.</w:t>
      </w:r>
    </w:p>
    <w:p w14:paraId="5BCBEBEB" w14:textId="77777777" w:rsidR="006D5532" w:rsidRPr="00FB32E2" w:rsidRDefault="00C97956" w:rsidP="00C97956">
      <w:pPr>
        <w:spacing w:after="0" w:line="360" w:lineRule="auto"/>
        <w:ind w:firstLine="708"/>
        <w:jc w:val="both"/>
        <w:rPr>
          <w:rFonts w:ascii="Times New Roman" w:hAnsi="Times New Roman" w:cs="Times New Roman"/>
          <w:b/>
          <w:sz w:val="24"/>
          <w:szCs w:val="24"/>
          <w:lang w:val="en-GB"/>
        </w:rPr>
      </w:pPr>
      <w:r w:rsidRPr="00FB32E2">
        <w:rPr>
          <w:rFonts w:ascii="Times New Roman" w:hAnsi="Times New Roman" w:cs="Times New Roman"/>
          <w:b/>
          <w:sz w:val="24"/>
          <w:szCs w:val="24"/>
          <w:lang w:val="en-GB"/>
        </w:rPr>
        <w:t xml:space="preserve">Keywords: </w:t>
      </w:r>
      <w:r w:rsidR="00B87B4D" w:rsidRPr="00FB32E2">
        <w:rPr>
          <w:rFonts w:ascii="Times New Roman" w:hAnsi="Times New Roman" w:cs="Times New Roman"/>
          <w:sz w:val="24"/>
          <w:szCs w:val="24"/>
          <w:lang w:val="en-GB"/>
        </w:rPr>
        <w:t>E</w:t>
      </w:r>
      <w:r w:rsidR="004223AE" w:rsidRPr="00FB32E2">
        <w:rPr>
          <w:rFonts w:ascii="Times New Roman" w:hAnsi="Times New Roman" w:cs="Times New Roman"/>
          <w:bCs/>
          <w:sz w:val="24"/>
          <w:szCs w:val="24"/>
          <w:lang w:val="en-GB"/>
        </w:rPr>
        <w:t xml:space="preserve">nvironmental citizenship, </w:t>
      </w:r>
      <w:r w:rsidR="00B87B4D" w:rsidRPr="00FB32E2">
        <w:rPr>
          <w:rFonts w:ascii="Times New Roman" w:hAnsi="Times New Roman" w:cs="Times New Roman"/>
          <w:bCs/>
          <w:sz w:val="24"/>
          <w:szCs w:val="24"/>
          <w:lang w:val="en-GB"/>
        </w:rPr>
        <w:t>E</w:t>
      </w:r>
      <w:r w:rsidR="004223AE" w:rsidRPr="00FB32E2">
        <w:rPr>
          <w:rFonts w:ascii="Times New Roman" w:hAnsi="Times New Roman" w:cs="Times New Roman"/>
          <w:bCs/>
          <w:sz w:val="24"/>
          <w:szCs w:val="24"/>
          <w:lang w:val="en-GB"/>
        </w:rPr>
        <w:t xml:space="preserve">cological footprint, </w:t>
      </w:r>
      <w:r w:rsidR="00B87B4D" w:rsidRPr="00FB32E2">
        <w:rPr>
          <w:rFonts w:ascii="Times New Roman" w:hAnsi="Times New Roman" w:cs="Times New Roman"/>
          <w:bCs/>
          <w:sz w:val="24"/>
          <w:szCs w:val="24"/>
          <w:lang w:val="en-GB"/>
        </w:rPr>
        <w:t>S</w:t>
      </w:r>
      <w:r w:rsidR="004223AE" w:rsidRPr="00FB32E2">
        <w:rPr>
          <w:rFonts w:ascii="Times New Roman" w:hAnsi="Times New Roman" w:cs="Times New Roman"/>
          <w:bCs/>
          <w:sz w:val="24"/>
          <w:szCs w:val="24"/>
          <w:lang w:val="en-GB"/>
        </w:rPr>
        <w:t xml:space="preserve">cience course, </w:t>
      </w:r>
      <w:r w:rsidR="00B87B4D" w:rsidRPr="00FB32E2">
        <w:rPr>
          <w:rFonts w:ascii="Times New Roman" w:hAnsi="Times New Roman" w:cs="Times New Roman"/>
          <w:bCs/>
          <w:sz w:val="24"/>
          <w:szCs w:val="24"/>
          <w:lang w:val="en-GB"/>
        </w:rPr>
        <w:t>W</w:t>
      </w:r>
      <w:r w:rsidR="004223AE" w:rsidRPr="00FB32E2">
        <w:rPr>
          <w:rFonts w:ascii="Times New Roman" w:hAnsi="Times New Roman" w:cs="Times New Roman"/>
          <w:bCs/>
          <w:sz w:val="24"/>
          <w:szCs w:val="24"/>
          <w:lang w:val="en-GB"/>
        </w:rPr>
        <w:t xml:space="preserve">ord association test, </w:t>
      </w:r>
      <w:r w:rsidR="00B87B4D" w:rsidRPr="00FB32E2">
        <w:rPr>
          <w:rFonts w:ascii="Times New Roman" w:hAnsi="Times New Roman" w:cs="Times New Roman"/>
          <w:bCs/>
          <w:sz w:val="24"/>
          <w:szCs w:val="24"/>
          <w:lang w:val="en-GB"/>
        </w:rPr>
        <w:t>S</w:t>
      </w:r>
      <w:r w:rsidR="004223AE" w:rsidRPr="00FB32E2">
        <w:rPr>
          <w:rFonts w:ascii="Times New Roman" w:hAnsi="Times New Roman" w:cs="Times New Roman"/>
          <w:bCs/>
          <w:sz w:val="24"/>
          <w:szCs w:val="24"/>
          <w:lang w:val="en-GB"/>
        </w:rPr>
        <w:t>emi-structured interviews.</w:t>
      </w:r>
      <w:bookmarkEnd w:id="4"/>
    </w:p>
    <w:p w14:paraId="392672E9" w14:textId="77777777" w:rsidR="00F30739" w:rsidRPr="00FB32E2" w:rsidRDefault="00F30739" w:rsidP="00A260E2">
      <w:pPr>
        <w:tabs>
          <w:tab w:val="left" w:pos="0"/>
        </w:tabs>
        <w:spacing w:after="0" w:line="360" w:lineRule="auto"/>
        <w:jc w:val="center"/>
        <w:rPr>
          <w:rFonts w:ascii="Times New Roman" w:hAnsi="Times New Roman" w:cs="Times New Roman"/>
          <w:b/>
          <w:sz w:val="24"/>
          <w:szCs w:val="24"/>
        </w:rPr>
      </w:pPr>
    </w:p>
    <w:p w14:paraId="131314A3" w14:textId="77777777" w:rsidR="00A46A4C" w:rsidRPr="00FB32E2" w:rsidRDefault="00596B2C" w:rsidP="00A260E2">
      <w:pPr>
        <w:tabs>
          <w:tab w:val="left" w:pos="0"/>
        </w:tabs>
        <w:spacing w:after="0" w:line="360" w:lineRule="auto"/>
        <w:jc w:val="center"/>
        <w:rPr>
          <w:rFonts w:ascii="Times New Roman" w:hAnsi="Times New Roman" w:cs="Times New Roman"/>
          <w:b/>
          <w:sz w:val="24"/>
          <w:szCs w:val="24"/>
        </w:rPr>
      </w:pPr>
      <w:r w:rsidRPr="00FB32E2">
        <w:rPr>
          <w:rFonts w:ascii="Times New Roman" w:hAnsi="Times New Roman" w:cs="Times New Roman"/>
          <w:b/>
          <w:sz w:val="24"/>
          <w:szCs w:val="24"/>
        </w:rPr>
        <w:t>Giriş</w:t>
      </w:r>
    </w:p>
    <w:p w14:paraId="5E0B6956" w14:textId="58FD69D4" w:rsidR="004439DA" w:rsidRPr="00FB32E2" w:rsidRDefault="004439DA" w:rsidP="004439DA">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Doğal kaynakların bilinçsizce kullanılmasının, kapalı bir sistem olan Dünya’nın dengesini gün geçtikçe değiştirdiği ve telafisi olmayan sonuçlar ortaya çıkardığı söylenebilir. Günümüzde bunlara kısaca çevre sorunları denilmektedir. </w:t>
      </w:r>
      <w:proofErr w:type="gramStart"/>
      <w:r w:rsidRPr="00FB32E2">
        <w:rPr>
          <w:rFonts w:ascii="Times New Roman" w:hAnsi="Times New Roman" w:cs="Times New Roman"/>
          <w:sz w:val="24"/>
          <w:szCs w:val="24"/>
        </w:rPr>
        <w:t xml:space="preserve">Çevre sorunlarını ana başlıklar halinde incelediğimizde; çevre kirliliği, hızlı nüfus artışı, küresel ısınma ve iklim değişikliği, doğal bitki örtüsünün ve toprak kaynaklarının tahribi, kişi başına düşen tarım alanlarının ve su kaynaklarının azalması, ozon tabakasının tahribi, </w:t>
      </w:r>
      <w:proofErr w:type="spellStart"/>
      <w:r w:rsidRPr="00FB32E2">
        <w:rPr>
          <w:rFonts w:ascii="Times New Roman" w:hAnsi="Times New Roman" w:cs="Times New Roman"/>
          <w:sz w:val="24"/>
          <w:szCs w:val="24"/>
        </w:rPr>
        <w:t>biyoçeşitliliğin</w:t>
      </w:r>
      <w:proofErr w:type="spellEnd"/>
      <w:r w:rsidRPr="00FB32E2">
        <w:rPr>
          <w:rFonts w:ascii="Times New Roman" w:hAnsi="Times New Roman" w:cs="Times New Roman"/>
          <w:sz w:val="24"/>
          <w:szCs w:val="24"/>
        </w:rPr>
        <w:t xml:space="preserve"> ve su ürünlerinin azalması </w:t>
      </w:r>
      <w:r w:rsidRPr="00FB32E2">
        <w:rPr>
          <w:rFonts w:ascii="Times New Roman" w:hAnsi="Times New Roman" w:cs="Times New Roman"/>
          <w:sz w:val="24"/>
          <w:szCs w:val="24"/>
        </w:rPr>
        <w:lastRenderedPageBreak/>
        <w:t>gibi sorunlar olarak karşımıza çıktığı görülmektedir</w:t>
      </w:r>
      <w:r w:rsidR="00ED2AD5" w:rsidRPr="00FB32E2">
        <w:rPr>
          <w:rFonts w:ascii="Times New Roman" w:hAnsi="Times New Roman" w:cs="Times New Roman"/>
          <w:sz w:val="24"/>
          <w:szCs w:val="24"/>
        </w:rPr>
        <w:t xml:space="preserve"> </w:t>
      </w:r>
      <w:r w:rsidRPr="00EB30BC">
        <w:rPr>
          <w:rFonts w:ascii="Times New Roman" w:hAnsi="Times New Roman" w:cs="Times New Roman"/>
          <w:sz w:val="24"/>
          <w:szCs w:val="24"/>
        </w:rPr>
        <w:t>(İleri, 1998; Alım, 2006; Baykal ve Baykal, 2008).</w:t>
      </w:r>
      <w:r w:rsidRPr="00FB32E2">
        <w:rPr>
          <w:rFonts w:ascii="Times New Roman" w:hAnsi="Times New Roman" w:cs="Times New Roman"/>
          <w:sz w:val="24"/>
          <w:szCs w:val="24"/>
        </w:rPr>
        <w:t xml:space="preserve"> </w:t>
      </w:r>
      <w:proofErr w:type="gramEnd"/>
      <w:r w:rsidRPr="00FB32E2">
        <w:rPr>
          <w:rFonts w:ascii="Times New Roman" w:hAnsi="Times New Roman" w:cs="Times New Roman"/>
          <w:sz w:val="24"/>
          <w:szCs w:val="24"/>
        </w:rPr>
        <w:t xml:space="preserve">Söz konusu sorunların ortaya çıkışı insanın doğal çevredeki varlığı ve çevre ile olan bağları bakımından yakından ilişkilidir. Günümüzde, sanayi toplumlarının değişen dünyaya uyum sağlama ve refah düzeylerini devam ettirme istekleri, insanın çevre üzerindeki baskısının artmasına neden olmaktadır (Özdemir Özden, 2011). Dünya’nın çeşitli bölgelerinde farklı şiddetlerde hissedilmekte olan bu baskı ile insanlık, kendi ilerleme temelini yine kendisi tehdit eder duruma gelmektedir (Sarıkaya, 2006). Söz konusu bu tehdit çevrenin sürdürülebilirliği açısından önem arz eden </w:t>
      </w:r>
      <w:r w:rsidRPr="00FB32E2">
        <w:rPr>
          <w:rFonts w:ascii="Times New Roman" w:hAnsi="Times New Roman" w:cs="Times New Roman"/>
          <w:i/>
          <w:iCs/>
          <w:sz w:val="24"/>
          <w:szCs w:val="24"/>
        </w:rPr>
        <w:t>çevresel vatandaşlık</w:t>
      </w:r>
      <w:r w:rsidRPr="00FB32E2">
        <w:rPr>
          <w:rFonts w:ascii="Times New Roman" w:hAnsi="Times New Roman" w:cs="Times New Roman"/>
          <w:sz w:val="24"/>
          <w:szCs w:val="24"/>
        </w:rPr>
        <w:t xml:space="preserve"> ve </w:t>
      </w:r>
      <w:proofErr w:type="gramStart"/>
      <w:r w:rsidRPr="00FB32E2">
        <w:rPr>
          <w:rFonts w:ascii="Times New Roman" w:hAnsi="Times New Roman" w:cs="Times New Roman"/>
          <w:i/>
          <w:iCs/>
          <w:sz w:val="24"/>
          <w:szCs w:val="24"/>
        </w:rPr>
        <w:t>ekolojik</w:t>
      </w:r>
      <w:proofErr w:type="gramEnd"/>
      <w:r w:rsidRPr="00FB32E2">
        <w:rPr>
          <w:rFonts w:ascii="Times New Roman" w:hAnsi="Times New Roman" w:cs="Times New Roman"/>
          <w:i/>
          <w:iCs/>
          <w:sz w:val="24"/>
          <w:szCs w:val="24"/>
        </w:rPr>
        <w:t xml:space="preserve"> ayak izi</w:t>
      </w:r>
      <w:r w:rsidRPr="00FB32E2">
        <w:rPr>
          <w:rFonts w:ascii="Times New Roman" w:hAnsi="Times New Roman" w:cs="Times New Roman"/>
          <w:sz w:val="24"/>
          <w:szCs w:val="24"/>
        </w:rPr>
        <w:t xml:space="preserve"> kavramlarını akıllara getirmektedir.</w:t>
      </w:r>
    </w:p>
    <w:p w14:paraId="76D4E3F4" w14:textId="77777777" w:rsidR="004439DA" w:rsidRPr="00FB32E2" w:rsidRDefault="004439DA" w:rsidP="006A56ED">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Araştırmalar, günümüzde doğal kaynakların hızla azalması ve artan çevre sorunları nedeniyle yaşanılabilir bir çevrenin sınırlarının daraldığını göstermektedir. Ayrıca çevre sorunları nedeniyle bozulan doğal denge, tüm canlılarla beraber yine en fazla insanlara zarar verecektir (Kuzu, 2008). Bu tehlikeyle başa çıkma yolunun ise temelde insanların gönüllü olarak çevreyi önemsemeleri olduğu söylenebilir. Bu bağlamda akıllara çevresel vatandaşlık kavramı gelmektedir. </w:t>
      </w:r>
      <w:proofErr w:type="spellStart"/>
      <w:r w:rsidRPr="00FB32E2">
        <w:rPr>
          <w:rFonts w:ascii="Times New Roman" w:hAnsi="Times New Roman" w:cs="Times New Roman"/>
          <w:sz w:val="24"/>
          <w:szCs w:val="24"/>
        </w:rPr>
        <w:t>Dobson</w:t>
      </w:r>
      <w:proofErr w:type="spellEnd"/>
      <w:r w:rsidRPr="00FB32E2">
        <w:rPr>
          <w:rFonts w:ascii="Times New Roman" w:hAnsi="Times New Roman" w:cs="Times New Roman"/>
          <w:sz w:val="24"/>
          <w:szCs w:val="24"/>
        </w:rPr>
        <w:t xml:space="preserve"> (2007) çevresel vatandaşlığı, çevrenin sürdürülebilirliğine yönelik bireylerin gönüllü ve etkin çalışma sorumluluğunda olması olarak ifade etmektedir. Fakat buradaki vatandaşlık anlayışının klasik vatandaşlık anlayışıyla karıştırılmaması önem arz etmektedir. </w:t>
      </w:r>
      <w:proofErr w:type="gramStart"/>
      <w:r w:rsidRPr="00FB32E2">
        <w:rPr>
          <w:rFonts w:ascii="Times New Roman" w:hAnsi="Times New Roman" w:cs="Times New Roman"/>
          <w:sz w:val="24"/>
          <w:szCs w:val="24"/>
        </w:rPr>
        <w:t>Çünkü</w:t>
      </w:r>
      <w:proofErr w:type="gramEnd"/>
      <w:r w:rsidRPr="00FB32E2">
        <w:rPr>
          <w:rFonts w:ascii="Times New Roman" w:hAnsi="Times New Roman" w:cs="Times New Roman"/>
          <w:sz w:val="24"/>
          <w:szCs w:val="24"/>
        </w:rPr>
        <w:t xml:space="preserve"> çevresel vatandaşlıkta, klasik vatandaşlık anlayışındaki siyasi bakış açısından ve bireylerin kendi ülkelerinin menfaatlerini korumaları yönünde tutum ve davranış geliştirmelerinden farklı olarak evrensel bir bakış açısı benimsendiği söylenebilir. Bu durum çevresel vatandaşlığın bölgesiz olmasını (Carter ve </w:t>
      </w:r>
      <w:proofErr w:type="spellStart"/>
      <w:r w:rsidRPr="00FB32E2">
        <w:rPr>
          <w:rFonts w:ascii="Times New Roman" w:hAnsi="Times New Roman" w:cs="Times New Roman"/>
          <w:sz w:val="24"/>
          <w:szCs w:val="24"/>
        </w:rPr>
        <w:t>Huby</w:t>
      </w:r>
      <w:proofErr w:type="spellEnd"/>
      <w:r w:rsidRPr="00FB32E2">
        <w:rPr>
          <w:rFonts w:ascii="Times New Roman" w:hAnsi="Times New Roman" w:cs="Times New Roman"/>
          <w:sz w:val="24"/>
          <w:szCs w:val="24"/>
        </w:rPr>
        <w:t xml:space="preserve">, 2005; </w:t>
      </w:r>
      <w:proofErr w:type="spellStart"/>
      <w:r w:rsidRPr="00FB32E2">
        <w:rPr>
          <w:rFonts w:ascii="Times New Roman" w:hAnsi="Times New Roman" w:cs="Times New Roman"/>
          <w:sz w:val="24"/>
          <w:szCs w:val="24"/>
        </w:rPr>
        <w:t>Wolf</w:t>
      </w:r>
      <w:proofErr w:type="spellEnd"/>
      <w:r w:rsidRPr="00FB32E2">
        <w:rPr>
          <w:rFonts w:ascii="Times New Roman" w:hAnsi="Times New Roman" w:cs="Times New Roman"/>
          <w:sz w:val="24"/>
          <w:szCs w:val="24"/>
        </w:rPr>
        <w:t>, 2007) işaret etmektedir. Söz konusu kavramı biraz açmak gerekirse çevresel vatandaşlığın hem uluslararası hem de kuşaklararası (</w:t>
      </w:r>
      <w:proofErr w:type="spellStart"/>
      <w:r w:rsidRPr="00FB32E2">
        <w:rPr>
          <w:rFonts w:ascii="Times New Roman" w:hAnsi="Times New Roman" w:cs="Times New Roman"/>
          <w:sz w:val="24"/>
          <w:szCs w:val="24"/>
        </w:rPr>
        <w:t>Dobson</w:t>
      </w:r>
      <w:proofErr w:type="spellEnd"/>
      <w:r w:rsidRPr="00FB32E2">
        <w:rPr>
          <w:rFonts w:ascii="Times New Roman" w:hAnsi="Times New Roman" w:cs="Times New Roman"/>
          <w:sz w:val="24"/>
          <w:szCs w:val="24"/>
        </w:rPr>
        <w:t xml:space="preserve">, 2007) bir nitelik taşıdığı söylenebilir. Bu bağlamda çevresel vatandaşlık düzeyi gelişmiş bireylerin çevresel anlamda hem </w:t>
      </w:r>
      <w:proofErr w:type="gramStart"/>
      <w:r w:rsidRPr="00FB32E2">
        <w:rPr>
          <w:rFonts w:ascii="Times New Roman" w:hAnsi="Times New Roman" w:cs="Times New Roman"/>
          <w:sz w:val="24"/>
          <w:szCs w:val="24"/>
        </w:rPr>
        <w:t>mekan</w:t>
      </w:r>
      <w:proofErr w:type="gramEnd"/>
      <w:r w:rsidRPr="00FB32E2">
        <w:rPr>
          <w:rFonts w:ascii="Times New Roman" w:hAnsi="Times New Roman" w:cs="Times New Roman"/>
          <w:sz w:val="24"/>
          <w:szCs w:val="24"/>
        </w:rPr>
        <w:t xml:space="preserve"> hem de zaman olarak paylaşım içinde olmadıkları bireylere karşı da sorumluluklarının olduğu sonucu doğmaktadır. Bununla birlikte çevresel vatandaşlık kavramı çevresel haklardan ziyade çevreye yönelik sorumluluklara (Wall, 2007) dikkat çekse de kullanılabilen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alanın tüm dünya vatandaşlarının doğal kaynaklar üzerindeki adalete dayalı paylaşım (Carter ve </w:t>
      </w:r>
      <w:proofErr w:type="spellStart"/>
      <w:r w:rsidRPr="00FB32E2">
        <w:rPr>
          <w:rFonts w:ascii="Times New Roman" w:hAnsi="Times New Roman" w:cs="Times New Roman"/>
          <w:sz w:val="24"/>
          <w:szCs w:val="24"/>
        </w:rPr>
        <w:t>Huby</w:t>
      </w:r>
      <w:proofErr w:type="spellEnd"/>
      <w:r w:rsidRPr="00FB32E2">
        <w:rPr>
          <w:rFonts w:ascii="Times New Roman" w:hAnsi="Times New Roman" w:cs="Times New Roman"/>
          <w:sz w:val="24"/>
          <w:szCs w:val="24"/>
        </w:rPr>
        <w:t xml:space="preserve">, 2005) hakkına da vurgu yapmaktadır. Bu durumun karşımıza </w:t>
      </w:r>
      <w:proofErr w:type="gramStart"/>
      <w:r w:rsidRPr="00FB32E2">
        <w:rPr>
          <w:rFonts w:ascii="Times New Roman" w:hAnsi="Times New Roman" w:cs="Times New Roman"/>
          <w:i/>
          <w:iCs/>
          <w:sz w:val="24"/>
          <w:szCs w:val="24"/>
        </w:rPr>
        <w:t>ekolojik</w:t>
      </w:r>
      <w:proofErr w:type="gramEnd"/>
      <w:r w:rsidRPr="00FB32E2">
        <w:rPr>
          <w:rFonts w:ascii="Times New Roman" w:hAnsi="Times New Roman" w:cs="Times New Roman"/>
          <w:i/>
          <w:iCs/>
          <w:sz w:val="24"/>
          <w:szCs w:val="24"/>
        </w:rPr>
        <w:t xml:space="preserve"> ayak izi</w:t>
      </w:r>
      <w:r w:rsidRPr="00FB32E2">
        <w:rPr>
          <w:rFonts w:ascii="Times New Roman" w:hAnsi="Times New Roman" w:cs="Times New Roman"/>
          <w:sz w:val="24"/>
          <w:szCs w:val="24"/>
        </w:rPr>
        <w:t xml:space="preserve"> kavramını çıkardığı söylenebilir.</w:t>
      </w:r>
    </w:p>
    <w:p w14:paraId="6039EE11" w14:textId="77777777" w:rsidR="004439DA" w:rsidRPr="00FB32E2" w:rsidRDefault="004439DA" w:rsidP="004439DA">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Çevresel vatandaşlık anlayışının alt boyutları değerlendirildiğinde ve çoğu alanda (sosyal, ekonomik,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v.b</w:t>
      </w:r>
      <w:proofErr w:type="spellEnd"/>
      <w:r w:rsidRPr="00FB32E2">
        <w:rPr>
          <w:rFonts w:ascii="Times New Roman" w:hAnsi="Times New Roman" w:cs="Times New Roman"/>
          <w:sz w:val="24"/>
          <w:szCs w:val="24"/>
        </w:rPr>
        <w:t xml:space="preserve">.) sürdürülebilirlik anlayışının hayatımıza girmesiyle önem kazanan bir diğer kavram da ekolojik ayak izi kavramıdır. Keleş (2007)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izini, </w:t>
      </w:r>
      <w:r w:rsidRPr="00FB32E2">
        <w:rPr>
          <w:rFonts w:ascii="Times New Roman" w:hAnsi="Times New Roman" w:cs="Times New Roman"/>
          <w:sz w:val="24"/>
          <w:szCs w:val="24"/>
        </w:rPr>
        <w:lastRenderedPageBreak/>
        <w:t xml:space="preserve">yaşamın devamlılığı için besin elde etmek, kaynak üretmek, enerji üretmek, atıkları yok etmek ve fosil yakıtların neden olduğu karbon dioksiti fotosentez reaksiyonları ile tekrar </w:t>
      </w:r>
      <w:proofErr w:type="spellStart"/>
      <w:r w:rsidRPr="00FB32E2">
        <w:rPr>
          <w:rFonts w:ascii="Times New Roman" w:hAnsi="Times New Roman" w:cs="Times New Roman"/>
          <w:sz w:val="24"/>
          <w:szCs w:val="24"/>
        </w:rPr>
        <w:t>absorbe</w:t>
      </w:r>
      <w:proofErr w:type="spellEnd"/>
      <w:r w:rsidRPr="00FB32E2">
        <w:rPr>
          <w:rFonts w:ascii="Times New Roman" w:hAnsi="Times New Roman" w:cs="Times New Roman"/>
          <w:sz w:val="24"/>
          <w:szCs w:val="24"/>
        </w:rPr>
        <w:t xml:space="preserve"> etmek için gerekli olan yeryüzünün yüzölçümünü belirlemek olarak tanımlamıştır. Başka bir ifadeyle bu kavram bireyin veya bir topluluğun (bir faaliyet alanı da olabilir) tükettiği kaynakları üretmek ve yarattığı atığı ortadan kaldırmak için gereken biyolojik açıdan verimli toprak ve su alanıdır (Tosunoğlu, 2014). Söz konusu kavramın, bireyin dünya üzerinde bıraktığı olumsuz etkileri sayısal olarak ifade edebilme (Keleş, Uzun ve Özsoy, 2008) özelliği, insanın doğal kaynakları bu hızla kullanarak ve geriye atıklarını bırakarak daha ne kadar süre idare edebileceği (Tosunoğlu, 2014) hakkında çıkarımda bulunulmasını da sağlamaktadır. Bu bağlamda çevrenin sürdürülebilirliği hakkındaki evrensel bakış açısını yerel hareketlerinde yansıtabilen çevresel vatandaşlık düzeyindeki bireylerin,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izlerinin farkında ve bu izi küçültmek için faaliyette olan bireyler olduğu ifade edilebilir. Bu durum söz konusu iki kavramın dayandığı temellerde ortak özelliklerin olduğunu göstermektedir.</w:t>
      </w:r>
    </w:p>
    <w:p w14:paraId="296EE7B5" w14:textId="7B597C58" w:rsidR="004439DA" w:rsidRPr="00FB32E2" w:rsidRDefault="004439DA" w:rsidP="004439DA">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Son yıllarda çevresel vatandaşlık (Erdilmen,2012; Özdemir Özden, 2011; Özdemir</w:t>
      </w:r>
      <w:r w:rsidR="00DA275A" w:rsidRPr="00FB32E2">
        <w:rPr>
          <w:rFonts w:ascii="Times New Roman" w:hAnsi="Times New Roman" w:cs="Times New Roman"/>
          <w:sz w:val="24"/>
          <w:szCs w:val="24"/>
        </w:rPr>
        <w:t xml:space="preserve"> </w:t>
      </w:r>
      <w:r w:rsidRPr="00FB32E2">
        <w:rPr>
          <w:rFonts w:ascii="Times New Roman" w:hAnsi="Times New Roman" w:cs="Times New Roman"/>
          <w:sz w:val="24"/>
          <w:szCs w:val="24"/>
        </w:rPr>
        <w:t xml:space="preserve">Özden ve Öztürk, 2019; Sucuoğlu, 2017) ve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(Çetin, 2015; Keleş, 2011;</w:t>
      </w:r>
      <w:r w:rsidR="00DA275A" w:rsidRPr="00FB32E2">
        <w:rPr>
          <w:rFonts w:ascii="Times New Roman" w:hAnsi="Times New Roman" w:cs="Times New Roman"/>
          <w:sz w:val="24"/>
          <w:szCs w:val="24"/>
        </w:rPr>
        <w:t xml:space="preserve"> </w:t>
      </w:r>
      <w:r w:rsidRPr="00FB32E2">
        <w:rPr>
          <w:rFonts w:ascii="Times New Roman" w:hAnsi="Times New Roman" w:cs="Times New Roman"/>
          <w:sz w:val="24"/>
          <w:szCs w:val="24"/>
        </w:rPr>
        <w:t>Polat,2012;</w:t>
      </w:r>
      <w:r w:rsidR="00DA275A" w:rsidRPr="00FB32E2">
        <w:rPr>
          <w:rFonts w:ascii="Times New Roman" w:hAnsi="Times New Roman" w:cs="Times New Roman"/>
          <w:sz w:val="24"/>
          <w:szCs w:val="24"/>
        </w:rPr>
        <w:t xml:space="preserve"> </w:t>
      </w:r>
      <w:r w:rsidRPr="00FB32E2">
        <w:rPr>
          <w:rFonts w:ascii="Times New Roman" w:hAnsi="Times New Roman" w:cs="Times New Roman"/>
          <w:sz w:val="24"/>
          <w:szCs w:val="24"/>
        </w:rPr>
        <w:t>Yurt,2015) kavramlarının eğitim araştırmalarında sıklıkla ele alındığı</w:t>
      </w:r>
      <w:r w:rsidR="00DA275A" w:rsidRPr="00FB32E2">
        <w:rPr>
          <w:rFonts w:ascii="Times New Roman" w:hAnsi="Times New Roman" w:cs="Times New Roman"/>
          <w:sz w:val="24"/>
          <w:szCs w:val="24"/>
        </w:rPr>
        <w:t xml:space="preserve"> </w:t>
      </w:r>
      <w:r w:rsidRPr="00FB32E2">
        <w:rPr>
          <w:rFonts w:ascii="Times New Roman" w:hAnsi="Times New Roman" w:cs="Times New Roman"/>
          <w:sz w:val="24"/>
          <w:szCs w:val="24"/>
        </w:rPr>
        <w:t xml:space="preserve">görülmektedir. Günümüzde atık ve geri dönüşümün daha detaylı incelendiği ve atığı kaynak olarak gören bir bakış açısıyla şekillenen eğitim öğretim politikası oluşturulması gerekliliğinin (TÜRKTAY, 2017) söz konusu araştırmalardaki artışın muhtemel sebebi olduğu düşünülmektedir. </w:t>
      </w:r>
      <w:proofErr w:type="gramStart"/>
      <w:r w:rsidRPr="00FB32E2">
        <w:rPr>
          <w:rFonts w:ascii="Times New Roman" w:hAnsi="Times New Roman" w:cs="Times New Roman"/>
          <w:sz w:val="24"/>
          <w:szCs w:val="24"/>
        </w:rPr>
        <w:t>Çünkü</w:t>
      </w:r>
      <w:proofErr w:type="gramEnd"/>
      <w:r w:rsidRPr="00FB32E2">
        <w:rPr>
          <w:rFonts w:ascii="Times New Roman" w:hAnsi="Times New Roman" w:cs="Times New Roman"/>
          <w:sz w:val="24"/>
          <w:szCs w:val="24"/>
        </w:rPr>
        <w:t xml:space="preserve"> çevre eğitiminin geniş bir perspektifle oluşturulan kapsayıcı ve bütüncül bir zemine oturması gerekmektedir (Özdemir, 2007). Bu bağlamda çok boyutlu yapıları göz önüne alındığında, çevresel vatandaşlık ve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kavramlarının çevre eğitimindeki yerinin daha da önemli hale geldiği söylenebilir. Özellikle ilkokullarda çevre eğitimi bir ders ile sınırlandırılmayıp her derste konu olarak işlenmeli ve böylece çevre ile </w:t>
      </w:r>
      <w:proofErr w:type="gramStart"/>
      <w:r w:rsidRPr="00FB32E2">
        <w:rPr>
          <w:rFonts w:ascii="Times New Roman" w:hAnsi="Times New Roman" w:cs="Times New Roman"/>
          <w:sz w:val="24"/>
          <w:szCs w:val="24"/>
        </w:rPr>
        <w:t>empati</w:t>
      </w:r>
      <w:proofErr w:type="gramEnd"/>
      <w:r w:rsidRPr="00FB32E2">
        <w:rPr>
          <w:rFonts w:ascii="Times New Roman" w:hAnsi="Times New Roman" w:cs="Times New Roman"/>
          <w:sz w:val="24"/>
          <w:szCs w:val="24"/>
        </w:rPr>
        <w:t xml:space="preserve"> kurabilen bireyler yetiştirilmelidir (Erten, 2004). Bu durum göz önüne alındığında öğretim programlarının yapılandırılmasında özellikle ortaokul öğrencilerinin çevresel vatandaşlık ve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kavramları hakkındaki düşüncelerinin belirlenmesi önemli görülmüştür. </w:t>
      </w:r>
      <w:proofErr w:type="gramStart"/>
      <w:r w:rsidRPr="00EB30BC">
        <w:rPr>
          <w:rFonts w:ascii="Times New Roman" w:hAnsi="Times New Roman" w:cs="Times New Roman"/>
          <w:sz w:val="24"/>
          <w:szCs w:val="24"/>
        </w:rPr>
        <w:t>Çünkü</w:t>
      </w:r>
      <w:proofErr w:type="gramEnd"/>
      <w:r w:rsidRPr="00EB30BC">
        <w:rPr>
          <w:rFonts w:ascii="Times New Roman" w:hAnsi="Times New Roman" w:cs="Times New Roman"/>
          <w:sz w:val="24"/>
          <w:szCs w:val="24"/>
        </w:rPr>
        <w:t xml:space="preserve"> çevresel vatandaşlık kavramı ile ilgili görüş almaya dayalı ulusal düzeyde yapılan kısıtlı sayıda çalışma bulunmaktadır. Bir çalışmada Bülbül (2017) yükseköğretim düzeyindeki öğrencilerden görüş alırken Özdemir Özden (2011) farlı branşlardan öğretmenler ve 6</w:t>
      </w:r>
      <w:proofErr w:type="gramStart"/>
      <w:r w:rsidRPr="00EB30BC">
        <w:rPr>
          <w:rFonts w:ascii="Times New Roman" w:hAnsi="Times New Roman" w:cs="Times New Roman"/>
          <w:sz w:val="24"/>
          <w:szCs w:val="24"/>
        </w:rPr>
        <w:t>.,</w:t>
      </w:r>
      <w:proofErr w:type="gramEnd"/>
      <w:r w:rsidRPr="00EB30BC">
        <w:rPr>
          <w:rFonts w:ascii="Times New Roman" w:hAnsi="Times New Roman" w:cs="Times New Roman"/>
          <w:sz w:val="24"/>
          <w:szCs w:val="24"/>
        </w:rPr>
        <w:t xml:space="preserve">7. ve 8. sınıf düzeyindeki öğrencilerinden görüş almıştır. Ancak Bülbül (2017)’ün çalışmasının ortaokul düzeyinde olmadığı ve Özdemir Özden (2011)’in çalışmasının da </w:t>
      </w:r>
      <w:r w:rsidRPr="00EB30BC">
        <w:rPr>
          <w:rFonts w:ascii="Times New Roman" w:hAnsi="Times New Roman" w:cs="Times New Roman"/>
          <w:sz w:val="24"/>
          <w:szCs w:val="24"/>
        </w:rPr>
        <w:lastRenderedPageBreak/>
        <w:t xml:space="preserve">ortaokul düzeyindeki öğrencilerle yapılmasına karşın çevresel vatandaşlık eğitiminin durumunu açıklamaya odaklandığı görülmektedir. Ekolojik ayak izi kavramına ilişkin ise ulusal düzeyde görüş almaya dayalı çalışmaların da oldukça kısıtlı olduğu anlaşılmıştır. Son yıllarda bu konuda yapılan çalışmalara bakıldığında Güngör (2019)’ün bir okul öncesi eğitim kurumunda çalışan personelle çalışmasını yürüttüğü ve onların görüşlerine başvurduğu tespit edilmiştir. Ancak anlaşıldığı üzere çevresel vatandaşlık ve </w:t>
      </w:r>
      <w:proofErr w:type="gramStart"/>
      <w:r w:rsidRPr="00EB30BC">
        <w:rPr>
          <w:rFonts w:ascii="Times New Roman" w:hAnsi="Times New Roman" w:cs="Times New Roman"/>
          <w:sz w:val="24"/>
          <w:szCs w:val="24"/>
        </w:rPr>
        <w:t>ekolojik</w:t>
      </w:r>
      <w:proofErr w:type="gramEnd"/>
      <w:r w:rsidRPr="00EB30BC">
        <w:rPr>
          <w:rFonts w:ascii="Times New Roman" w:hAnsi="Times New Roman" w:cs="Times New Roman"/>
          <w:sz w:val="24"/>
          <w:szCs w:val="24"/>
        </w:rPr>
        <w:t xml:space="preserve"> ayak izi kavramlarını bir arada işleyen ve ortaokul seviyesindeki öğrencilerin söz konusu kavramlar ve bunlar arasındaki ilişki hakkındaki düşüncelerini ortaya koymaya yönelik bir çalışmaya rastlanmamıştır.</w:t>
      </w:r>
    </w:p>
    <w:p w14:paraId="1EBBC2F4" w14:textId="6C0F4D69" w:rsidR="004439DA" w:rsidRPr="00EB30BC" w:rsidRDefault="004439DA" w:rsidP="004439DA">
      <w:pPr>
        <w:spacing w:after="0" w:line="360" w:lineRule="auto"/>
        <w:ind w:firstLine="709"/>
        <w:jc w:val="both"/>
        <w:rPr>
          <w:rFonts w:ascii="Times New Roman" w:hAnsi="Times New Roman"/>
          <w:color w:val="000000" w:themeColor="text1"/>
          <w:shd w:val="clear" w:color="auto" w:fill="FFFFFF"/>
        </w:rPr>
      </w:pPr>
      <w:bookmarkStart w:id="5" w:name="_Hlk32197107"/>
      <w:r w:rsidRPr="00EB30BC">
        <w:rPr>
          <w:rFonts w:ascii="Times New Roman" w:hAnsi="Times New Roman" w:cs="Times New Roman"/>
          <w:sz w:val="24"/>
          <w:szCs w:val="24"/>
        </w:rPr>
        <w:t xml:space="preserve">Çevresel vatandaşlık kavramı ve eğitimdeki yeri düşünüldüğünde ülkemizde yapılan çalışmaların uluslararası </w:t>
      </w:r>
      <w:proofErr w:type="gramStart"/>
      <w:r w:rsidRPr="00EB30BC">
        <w:rPr>
          <w:rFonts w:ascii="Times New Roman" w:hAnsi="Times New Roman" w:cs="Times New Roman"/>
          <w:sz w:val="24"/>
          <w:szCs w:val="24"/>
        </w:rPr>
        <w:t>literatüre</w:t>
      </w:r>
      <w:proofErr w:type="gramEnd"/>
      <w:r w:rsidRPr="00EB30BC">
        <w:rPr>
          <w:rFonts w:ascii="Times New Roman" w:hAnsi="Times New Roman" w:cs="Times New Roman"/>
          <w:sz w:val="24"/>
          <w:szCs w:val="24"/>
        </w:rPr>
        <w:t xml:space="preserve"> göre oldukça kısıtlı olduğu görülmektedir. Örneğin uluslararası düzeyde önemli veri tabanlarından biri olan </w:t>
      </w:r>
      <w:proofErr w:type="spellStart"/>
      <w:r w:rsidRPr="00EB30BC">
        <w:rPr>
          <w:rFonts w:ascii="Times New Roman" w:hAnsi="Times New Roman" w:cs="Times New Roman"/>
          <w:sz w:val="24"/>
          <w:szCs w:val="24"/>
        </w:rPr>
        <w:t>Education</w:t>
      </w:r>
      <w:proofErr w:type="spellEnd"/>
      <w:r w:rsidRPr="00EB30BC">
        <w:rPr>
          <w:rFonts w:ascii="Times New Roman" w:hAnsi="Times New Roman" w:cs="Times New Roman"/>
          <w:sz w:val="24"/>
          <w:szCs w:val="24"/>
        </w:rPr>
        <w:t xml:space="preserve"> Resource Information Center (ERIC) veri tabanında çevresel vatandaşlığın anahtar kelime olarak kullanıldığı taramada ilk iki sırada 426 dergi makalesinin ve 192 araştırma raporunun bulunduğu görülmektedir. Üstelik çalışmaların örneklem gruplarına bakıldığında 102 çalışma ile en fazla </w:t>
      </w:r>
      <w:proofErr w:type="gramStart"/>
      <w:r w:rsidRPr="00EB30BC">
        <w:rPr>
          <w:rFonts w:ascii="Times New Roman" w:hAnsi="Times New Roman" w:cs="Times New Roman"/>
          <w:sz w:val="24"/>
          <w:szCs w:val="24"/>
        </w:rPr>
        <w:t>yüksek öğretim</w:t>
      </w:r>
      <w:proofErr w:type="gramEnd"/>
      <w:r w:rsidRPr="00EB30BC">
        <w:rPr>
          <w:rFonts w:ascii="Times New Roman" w:hAnsi="Times New Roman" w:cs="Times New Roman"/>
          <w:sz w:val="24"/>
          <w:szCs w:val="24"/>
        </w:rPr>
        <w:t xml:space="preserve"> düzeyinde çalışıldığı ve bunu takip eden sıralar incelendiğinde 7. sınıf düzeyinde 7 çalışma ve 8. sınıf düzeyinde ise 7 çalışma yapıldığı tespit edilmiştir. Türkiye ise konuyla ilgili az sayıda çalışma (15 çalışma) yapılmış ülkelerden olmakla beraber birinci sırada 40 çalışmanın yapıldığı Kanada’dan sonra Dünya’da altıncı sırada gelmektedir. Ayrıca ortaokul düzeyinde 2 çalışmanın bulunduğu tespit edilmiştir. Yükseköğretim Kurulu Başkanlığı Tez Merkezi verilerine göre </w:t>
      </w:r>
      <w:proofErr w:type="gramStart"/>
      <w:r w:rsidRPr="00EB30BC">
        <w:rPr>
          <w:rFonts w:ascii="Times New Roman" w:hAnsi="Times New Roman" w:cs="Times New Roman"/>
          <w:sz w:val="24"/>
          <w:szCs w:val="24"/>
        </w:rPr>
        <w:t>ekolojik</w:t>
      </w:r>
      <w:proofErr w:type="gramEnd"/>
      <w:r w:rsidRPr="00EB30BC">
        <w:rPr>
          <w:rFonts w:ascii="Times New Roman" w:hAnsi="Times New Roman" w:cs="Times New Roman"/>
          <w:sz w:val="24"/>
          <w:szCs w:val="24"/>
        </w:rPr>
        <w:t xml:space="preserve"> ayak izi kavramına ilişkin eğitim-öğretim alanında yapılmış 16 adet tez çalışması olmasına rağmen uluslararası platformda taranan Türkiye’ye ait 5 çalışmanın olması dikkat çekicidir. Ayrıca ulusal ve uluslararası çalışmalar incelendiğinde çevresel vatandaşlık ve </w:t>
      </w:r>
      <w:proofErr w:type="gramStart"/>
      <w:r w:rsidRPr="00EB30BC">
        <w:rPr>
          <w:rFonts w:ascii="Times New Roman" w:hAnsi="Times New Roman" w:cs="Times New Roman"/>
          <w:sz w:val="24"/>
          <w:szCs w:val="24"/>
        </w:rPr>
        <w:t>ekolojik</w:t>
      </w:r>
      <w:proofErr w:type="gramEnd"/>
      <w:r w:rsidRPr="00EB30BC">
        <w:rPr>
          <w:rFonts w:ascii="Times New Roman" w:hAnsi="Times New Roman" w:cs="Times New Roman"/>
          <w:sz w:val="24"/>
          <w:szCs w:val="24"/>
        </w:rPr>
        <w:t xml:space="preserve"> ayak izi kavramlarının bir arada ele alındığı bir çalışmaya da rastlanmamıştır. Bu bağlamda birbiriyle yakından ilişkili olan söz konusu kavramların beraber ele alınmasının ve bu çalışmanın ortaokul düzeyinde yapılmasının alan yazına katkı sağlayacağı düşünülmektedir</w:t>
      </w:r>
      <w:r w:rsidRPr="00FB32E2">
        <w:rPr>
          <w:rFonts w:ascii="Times New Roman" w:hAnsi="Times New Roman" w:cs="Times New Roman"/>
          <w:sz w:val="24"/>
          <w:szCs w:val="24"/>
        </w:rPr>
        <w:t>.</w:t>
      </w:r>
      <w:bookmarkEnd w:id="5"/>
      <w:r w:rsidR="00D912A6" w:rsidRPr="00FB32E2">
        <w:rPr>
          <w:rFonts w:ascii="Times New Roman" w:hAnsi="Times New Roman" w:cs="Times New Roman"/>
          <w:sz w:val="24"/>
          <w:szCs w:val="24"/>
        </w:rPr>
        <w:t xml:space="preserve"> </w:t>
      </w:r>
      <w:r w:rsidRPr="00FB32E2">
        <w:rPr>
          <w:rFonts w:ascii="Times New Roman" w:hAnsi="Times New Roman" w:cs="Times New Roman"/>
          <w:sz w:val="24"/>
          <w:szCs w:val="24"/>
        </w:rPr>
        <w:t xml:space="preserve">Sonuç olarak bu çalışmanın amacı; 7. ve 8. sınıf öğrencilerinin çevresel vatandaşlık ve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kavramlarına ilişkin düşüncelerini belirlemektir.</w:t>
      </w:r>
    </w:p>
    <w:p w14:paraId="2432C6F6" w14:textId="77777777" w:rsidR="00F30739" w:rsidRPr="00FB32E2" w:rsidRDefault="00F30739" w:rsidP="00745724">
      <w:pPr>
        <w:autoSpaceDE w:val="0"/>
        <w:autoSpaceDN w:val="0"/>
        <w:adjustRightInd w:val="0"/>
        <w:spacing w:after="0" w:line="360" w:lineRule="auto"/>
        <w:jc w:val="center"/>
        <w:rPr>
          <w:rFonts w:ascii="Times New Roman" w:hAnsi="Times New Roman" w:cs="Times New Roman"/>
          <w:b/>
          <w:sz w:val="24"/>
          <w:szCs w:val="24"/>
        </w:rPr>
      </w:pPr>
    </w:p>
    <w:p w14:paraId="0A612FB7" w14:textId="11FCF827" w:rsidR="00DA275A" w:rsidRPr="00EB30BC" w:rsidRDefault="00E024AF" w:rsidP="00EB30BC">
      <w:pPr>
        <w:autoSpaceDE w:val="0"/>
        <w:autoSpaceDN w:val="0"/>
        <w:adjustRightInd w:val="0"/>
        <w:spacing w:after="0" w:line="360" w:lineRule="auto"/>
        <w:jc w:val="center"/>
      </w:pPr>
      <w:r w:rsidRPr="00FB32E2">
        <w:rPr>
          <w:rFonts w:ascii="Times New Roman" w:hAnsi="Times New Roman" w:cs="Times New Roman"/>
          <w:b/>
          <w:sz w:val="24"/>
          <w:szCs w:val="24"/>
        </w:rPr>
        <w:t>Yöntem</w:t>
      </w:r>
    </w:p>
    <w:p w14:paraId="7ADEC786" w14:textId="6E92A217" w:rsidR="0071000C" w:rsidRPr="00EB30BC" w:rsidRDefault="0071000C" w:rsidP="003267F8">
      <w:pPr>
        <w:pStyle w:val="Default"/>
        <w:tabs>
          <w:tab w:val="left" w:pos="709"/>
        </w:tabs>
        <w:spacing w:line="360" w:lineRule="auto"/>
        <w:ind w:firstLine="709"/>
        <w:jc w:val="both"/>
        <w:rPr>
          <w:b/>
          <w:bCs/>
          <w:color w:val="auto"/>
        </w:rPr>
      </w:pPr>
      <w:r w:rsidRPr="00EB30BC">
        <w:rPr>
          <w:b/>
          <w:bCs/>
          <w:color w:val="auto"/>
        </w:rPr>
        <w:t>Araştırmanın Deseni</w:t>
      </w:r>
    </w:p>
    <w:p w14:paraId="79183F6A" w14:textId="116A3CAE" w:rsidR="00ED2AD5" w:rsidRPr="00FB32E2" w:rsidRDefault="00ED2AD5" w:rsidP="006A56ED">
      <w:pPr>
        <w:autoSpaceDE w:val="0"/>
        <w:autoSpaceDN w:val="0"/>
        <w:adjustRightInd w:val="0"/>
        <w:spacing w:after="0" w:line="360" w:lineRule="auto"/>
        <w:ind w:firstLine="708"/>
        <w:jc w:val="both"/>
        <w:rPr>
          <w:rFonts w:ascii="Times New Roman" w:hAnsi="Times New Roman" w:cs="Times New Roman"/>
          <w:sz w:val="24"/>
          <w:szCs w:val="24"/>
        </w:rPr>
      </w:pPr>
      <w:r w:rsidRPr="00EB30BC">
        <w:rPr>
          <w:rFonts w:ascii="Times New Roman" w:hAnsi="Times New Roman" w:cs="Times New Roman"/>
          <w:sz w:val="24"/>
          <w:szCs w:val="24"/>
        </w:rPr>
        <w:t xml:space="preserve">7. ve 8. sınıf öğrencilerinin çevresel vatandaşlık ve </w:t>
      </w:r>
      <w:proofErr w:type="gramStart"/>
      <w:r w:rsidRPr="00EB30BC">
        <w:rPr>
          <w:rFonts w:ascii="Times New Roman" w:hAnsi="Times New Roman" w:cs="Times New Roman"/>
          <w:sz w:val="24"/>
          <w:szCs w:val="24"/>
        </w:rPr>
        <w:t>ekolojik</w:t>
      </w:r>
      <w:proofErr w:type="gramEnd"/>
      <w:r w:rsidRPr="00EB30BC">
        <w:rPr>
          <w:rFonts w:ascii="Times New Roman" w:hAnsi="Times New Roman" w:cs="Times New Roman"/>
          <w:sz w:val="24"/>
          <w:szCs w:val="24"/>
        </w:rPr>
        <w:t xml:space="preserve"> ayak izi kavramlarına ilişkin düşüncelerini ortaya çıkarmak amacıyla yapılan bu çalışma hem nicel hem de nitel veriler </w:t>
      </w:r>
      <w:r w:rsidRPr="00EB30BC">
        <w:rPr>
          <w:rFonts w:ascii="Times New Roman" w:hAnsi="Times New Roman" w:cs="Times New Roman"/>
          <w:sz w:val="24"/>
          <w:szCs w:val="24"/>
        </w:rPr>
        <w:lastRenderedPageBreak/>
        <w:t xml:space="preserve">içermektedir. Araştırma probleminin çözümü doğrultusunda öğrencilerin çevresel vatandaşlık ve </w:t>
      </w:r>
      <w:proofErr w:type="gramStart"/>
      <w:r w:rsidRPr="00EB30BC">
        <w:rPr>
          <w:rFonts w:ascii="Times New Roman" w:hAnsi="Times New Roman" w:cs="Times New Roman"/>
          <w:sz w:val="24"/>
          <w:szCs w:val="24"/>
        </w:rPr>
        <w:t>ekolojik</w:t>
      </w:r>
      <w:proofErr w:type="gramEnd"/>
      <w:r w:rsidRPr="00EB30BC">
        <w:rPr>
          <w:rFonts w:ascii="Times New Roman" w:hAnsi="Times New Roman" w:cs="Times New Roman"/>
          <w:sz w:val="24"/>
          <w:szCs w:val="24"/>
        </w:rPr>
        <w:t xml:space="preserve"> ayak izi kavramlarına ilişkin düşüncelerinin KİT ile belirlenmesinde nicel verilerden, bu kavramlara yönelik yarı yapılandırılmış mülakatlarla görüşlerinin belirlenmesinde ise nitel verilerden yararlanılmıştır. Bununla birlikte çalışmanın yürütülme biçimi ve kullanılan veri toplama araçları dikkate alındığında </w:t>
      </w:r>
      <w:proofErr w:type="spellStart"/>
      <w:r w:rsidRPr="00EB30BC">
        <w:rPr>
          <w:rFonts w:ascii="Times New Roman" w:hAnsi="Times New Roman" w:cs="Times New Roman"/>
          <w:sz w:val="24"/>
          <w:szCs w:val="24"/>
        </w:rPr>
        <w:t>betimsel</w:t>
      </w:r>
      <w:proofErr w:type="spellEnd"/>
      <w:r w:rsidRPr="00EB30BC">
        <w:rPr>
          <w:rFonts w:ascii="Times New Roman" w:hAnsi="Times New Roman" w:cs="Times New Roman"/>
          <w:sz w:val="24"/>
          <w:szCs w:val="24"/>
        </w:rPr>
        <w:t xml:space="preserve"> araştırmalar içerisinde gösterilen durum çalışması yöntemine uygun olarak yürütüldüğü ifade edilebilir. Neden ve sonuç oluşturabilen durum çalışmaları, bağlamın hem nedenlerin hem de etkilerin güçlü bir belirleyicisi olduğunu kabul ederek gerçek bağlamlarda etkileri gözlemleyebilir (</w:t>
      </w:r>
      <w:proofErr w:type="spellStart"/>
      <w:r w:rsidRPr="00EB30BC">
        <w:rPr>
          <w:rFonts w:ascii="Times New Roman" w:hAnsi="Times New Roman" w:cs="Times New Roman"/>
          <w:sz w:val="24"/>
          <w:szCs w:val="24"/>
        </w:rPr>
        <w:t>Cohen</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Manion</w:t>
      </w:r>
      <w:proofErr w:type="spellEnd"/>
      <w:r w:rsidRPr="00EB30BC">
        <w:rPr>
          <w:rFonts w:ascii="Times New Roman" w:hAnsi="Times New Roman" w:cs="Times New Roman"/>
          <w:sz w:val="24"/>
          <w:szCs w:val="24"/>
        </w:rPr>
        <w:t xml:space="preserve"> ve </w:t>
      </w:r>
      <w:proofErr w:type="spellStart"/>
      <w:r w:rsidRPr="00EB30BC">
        <w:rPr>
          <w:rFonts w:ascii="Times New Roman" w:hAnsi="Times New Roman" w:cs="Times New Roman"/>
          <w:sz w:val="24"/>
          <w:szCs w:val="24"/>
        </w:rPr>
        <w:t>Morrison</w:t>
      </w:r>
      <w:proofErr w:type="spellEnd"/>
      <w:r w:rsidRPr="00EB30BC">
        <w:rPr>
          <w:rFonts w:ascii="Times New Roman" w:hAnsi="Times New Roman" w:cs="Times New Roman"/>
          <w:sz w:val="24"/>
          <w:szCs w:val="24"/>
        </w:rPr>
        <w:t xml:space="preserve">, 2005:181). Durum çalışmaları farklı şekillerde tanımlanmış olsa da, ‘bir durumun derinlemesine çalışılıp betimlenmesi’ tanımların ortak noktasıdır (Subaşı ve Okumuş, 2017). </w:t>
      </w:r>
      <w:proofErr w:type="spellStart"/>
      <w:r w:rsidRPr="00EB30BC">
        <w:rPr>
          <w:rFonts w:ascii="Times New Roman" w:hAnsi="Times New Roman" w:cs="Times New Roman"/>
          <w:sz w:val="24"/>
          <w:szCs w:val="24"/>
        </w:rPr>
        <w:t>Yin</w:t>
      </w:r>
      <w:proofErr w:type="spellEnd"/>
      <w:r w:rsidRPr="00EB30BC">
        <w:rPr>
          <w:rFonts w:ascii="Times New Roman" w:hAnsi="Times New Roman" w:cs="Times New Roman"/>
          <w:sz w:val="24"/>
          <w:szCs w:val="24"/>
        </w:rPr>
        <w:t xml:space="preserve"> (1984)’in amaçlarına göre yaptığı durum çalışması çeşitlemesine (keşfedici, betimleyici ve açıklayıcı) göre bu çalışmanın ‘betimleyici (</w:t>
      </w:r>
      <w:proofErr w:type="spellStart"/>
      <w:r w:rsidRPr="00EB30BC">
        <w:rPr>
          <w:rFonts w:ascii="Times New Roman" w:hAnsi="Times New Roman" w:cs="Times New Roman"/>
          <w:sz w:val="24"/>
          <w:szCs w:val="24"/>
        </w:rPr>
        <w:t>descriptive</w:t>
      </w:r>
      <w:proofErr w:type="spellEnd"/>
      <w:r w:rsidRPr="00EB30BC">
        <w:rPr>
          <w:rFonts w:ascii="Times New Roman" w:hAnsi="Times New Roman" w:cs="Times New Roman"/>
          <w:sz w:val="24"/>
          <w:szCs w:val="24"/>
        </w:rPr>
        <w:t>) durum çalışması’ olduğu ifade edilebilir. Bu tür çalışmalarda incelenen olgunun anahtar kavramları ve alt kümeleri betimlenir ve kavramsallaştırılır (</w:t>
      </w:r>
      <w:proofErr w:type="spellStart"/>
      <w:r w:rsidRPr="00EB30BC">
        <w:rPr>
          <w:rFonts w:ascii="Times New Roman" w:hAnsi="Times New Roman" w:cs="Times New Roman"/>
          <w:sz w:val="24"/>
          <w:szCs w:val="24"/>
        </w:rPr>
        <w:t>Ley</w:t>
      </w:r>
      <w:r w:rsidR="00DA275A" w:rsidRPr="00EB30BC">
        <w:rPr>
          <w:rFonts w:ascii="Times New Roman" w:hAnsi="Times New Roman" w:cs="Times New Roman"/>
          <w:sz w:val="24"/>
          <w:szCs w:val="24"/>
        </w:rPr>
        <w:t>lum</w:t>
      </w:r>
      <w:proofErr w:type="spellEnd"/>
      <w:r w:rsidRPr="00EB30BC">
        <w:rPr>
          <w:rFonts w:ascii="Times New Roman" w:hAnsi="Times New Roman" w:cs="Times New Roman"/>
          <w:sz w:val="24"/>
          <w:szCs w:val="24"/>
        </w:rPr>
        <w:t>, Odabaşı ve Yurdakul, 2017). Aytaçlı (2012)’ye göre temel alınan sınırlı olgu hakkında derinlemesine bilgi verebilen durum çalışmaları, eğitim araştırmalarının doğasına da oldukça uygundur.</w:t>
      </w:r>
    </w:p>
    <w:p w14:paraId="6390BBFC" w14:textId="77777777" w:rsidR="00DA275A" w:rsidRPr="00FB32E2" w:rsidRDefault="00DA275A" w:rsidP="006A56ED">
      <w:pPr>
        <w:autoSpaceDE w:val="0"/>
        <w:autoSpaceDN w:val="0"/>
        <w:adjustRightInd w:val="0"/>
        <w:spacing w:after="0" w:line="360" w:lineRule="auto"/>
        <w:ind w:firstLine="708"/>
        <w:jc w:val="both"/>
        <w:rPr>
          <w:rFonts w:ascii="Times New Roman" w:hAnsi="Times New Roman" w:cs="Times New Roman"/>
          <w:b/>
          <w:sz w:val="24"/>
          <w:szCs w:val="24"/>
        </w:rPr>
      </w:pPr>
    </w:p>
    <w:p w14:paraId="4922DCE2" w14:textId="4D702D90" w:rsidR="006A56ED" w:rsidRPr="00FB32E2" w:rsidRDefault="0005661A" w:rsidP="006A56ED">
      <w:pPr>
        <w:autoSpaceDE w:val="0"/>
        <w:autoSpaceDN w:val="0"/>
        <w:adjustRightInd w:val="0"/>
        <w:spacing w:after="0" w:line="360" w:lineRule="auto"/>
        <w:ind w:firstLine="708"/>
        <w:jc w:val="both"/>
        <w:rPr>
          <w:rFonts w:ascii="Times New Roman" w:hAnsi="Times New Roman" w:cs="Times New Roman"/>
          <w:b/>
          <w:sz w:val="24"/>
          <w:szCs w:val="24"/>
        </w:rPr>
      </w:pPr>
      <w:r w:rsidRPr="00FB32E2">
        <w:rPr>
          <w:rFonts w:ascii="Times New Roman" w:hAnsi="Times New Roman" w:cs="Times New Roman"/>
          <w:b/>
          <w:sz w:val="24"/>
          <w:szCs w:val="24"/>
        </w:rPr>
        <w:t>Katılımcılar</w:t>
      </w:r>
    </w:p>
    <w:p w14:paraId="5980957A" w14:textId="77777777" w:rsidR="004439DA" w:rsidRPr="00FB32E2" w:rsidRDefault="004439DA" w:rsidP="004439DA">
      <w:pPr>
        <w:autoSpaceDE w:val="0"/>
        <w:autoSpaceDN w:val="0"/>
        <w:adjustRightInd w:val="0"/>
        <w:spacing w:after="0" w:line="360" w:lineRule="auto"/>
        <w:ind w:firstLine="708"/>
        <w:jc w:val="both"/>
        <w:rPr>
          <w:rFonts w:ascii="Times New Roman" w:hAnsi="Times New Roman" w:cs="Times New Roman"/>
          <w:sz w:val="24"/>
          <w:szCs w:val="24"/>
        </w:rPr>
      </w:pPr>
      <w:r w:rsidRPr="00FB32E2">
        <w:rPr>
          <w:rFonts w:ascii="Times New Roman" w:hAnsi="Times New Roman" w:cs="Times New Roman"/>
          <w:sz w:val="24"/>
          <w:szCs w:val="24"/>
        </w:rPr>
        <w:t xml:space="preserve">Araştırmanın çalışma grubunu; Manisa ili merkez ilçeleri olan Şehzadeler ve </w:t>
      </w:r>
      <w:proofErr w:type="spellStart"/>
      <w:r w:rsidRPr="00FB32E2">
        <w:rPr>
          <w:rFonts w:ascii="Times New Roman" w:hAnsi="Times New Roman" w:cs="Times New Roman"/>
          <w:sz w:val="24"/>
          <w:szCs w:val="24"/>
        </w:rPr>
        <w:t>Yunusemre</w:t>
      </w:r>
      <w:proofErr w:type="spellEnd"/>
      <w:r w:rsidRPr="00FB32E2">
        <w:rPr>
          <w:rFonts w:ascii="Times New Roman" w:hAnsi="Times New Roman" w:cs="Times New Roman"/>
          <w:sz w:val="24"/>
          <w:szCs w:val="24"/>
        </w:rPr>
        <w:t xml:space="preserve"> ilçelerinde yer alan toplam iki ortaokulda 2018-2019 eğitim öğretim yılında 7. ve 8. sınıf düzeylerinde öğrenim gören 184 öğrenci oluşturmaktadır. Konu hakkında detaylı verilerin toplanması gerekliliği, en az 7. sınıf düzeyinde olma şartı, çalışmaya gönüllü katılım istenmesi ve kolay ulaşılabilirlik gibi </w:t>
      </w:r>
      <w:proofErr w:type="gramStart"/>
      <w:r w:rsidRPr="00FB32E2">
        <w:rPr>
          <w:rFonts w:ascii="Times New Roman" w:hAnsi="Times New Roman" w:cs="Times New Roman"/>
          <w:sz w:val="24"/>
          <w:szCs w:val="24"/>
        </w:rPr>
        <w:t>kriterler</w:t>
      </w:r>
      <w:proofErr w:type="gramEnd"/>
      <w:r w:rsidRPr="00FB32E2">
        <w:rPr>
          <w:rFonts w:ascii="Times New Roman" w:hAnsi="Times New Roman" w:cs="Times New Roman"/>
          <w:sz w:val="24"/>
          <w:szCs w:val="24"/>
        </w:rPr>
        <w:t xml:space="preserve"> dikkate alınarak amaçlı örnekleme yapılmıştır. Yıldırım ve Şimşek’e (2006) göre amaçlı örnekleme olgu ve olayların keşfedilmesinde ve açıklanmasında yararlı olmaktadır. Araştırmaya katılan öğrencilerin 118’i 7. sınıf, 66’sı 8. sınıf düzeyindedir. 12-14 yaş aralığında bulunan öğrencilerin 110’u kız 74’ü erkektir.</w:t>
      </w:r>
    </w:p>
    <w:p w14:paraId="34F35F2F" w14:textId="77777777" w:rsidR="004439DA" w:rsidRPr="00FB32E2" w:rsidRDefault="004439DA" w:rsidP="004439DA">
      <w:pPr>
        <w:spacing w:after="0" w:line="360" w:lineRule="auto"/>
        <w:ind w:firstLine="709"/>
        <w:jc w:val="both"/>
        <w:rPr>
          <w:rFonts w:ascii="Times New Roman" w:hAnsi="Times New Roman" w:cs="Times New Roman"/>
          <w:noProof/>
          <w:sz w:val="24"/>
          <w:szCs w:val="24"/>
          <w:lang w:eastAsia="tr-TR"/>
        </w:rPr>
      </w:pPr>
      <w:r w:rsidRPr="00FB32E2">
        <w:rPr>
          <w:rFonts w:ascii="Times New Roman" w:hAnsi="Times New Roman" w:cs="Times New Roman"/>
          <w:sz w:val="24"/>
          <w:szCs w:val="24"/>
        </w:rPr>
        <w:t>Yüz yüze mülakatların yapıldığı katılımcılar ise bu 184 kişiden gönüllülük esasıyla seçilen 17 öğrencidir. Söz konusu öğrencilerin sekiz tanesi 7. sınıf dokuz tanesi ise 8. sınıf düzeyinde öğrenim görmektedir. Ayrıca 7. sınıf düzeyinden üç ve 8. sınıf düzeyinden dört öğrenciyle birebir görüşmeler yapılırken, her iki sınıf düzeyinden beşer öğrenciyle ise odak grup görüşmeleri yapılmıştır. Bowling (2002) odak grup görüşmesini; küçük bir grupla lider arasında görüşme ve tartışmada grup dinamiğinin etkisini kullanma</w:t>
      </w:r>
      <w:r w:rsidRPr="00FB32E2">
        <w:rPr>
          <w:rFonts w:ascii="Times New Roman" w:hAnsi="Times New Roman" w:cs="Times New Roman"/>
          <w:noProof/>
          <w:sz w:val="24"/>
          <w:szCs w:val="24"/>
          <w:lang w:eastAsia="tr-TR"/>
        </w:rPr>
        <w:t xml:space="preserve">, derinlemesine bilgi edinme </w:t>
      </w:r>
      <w:r w:rsidRPr="00FB32E2">
        <w:rPr>
          <w:rFonts w:ascii="Times New Roman" w:hAnsi="Times New Roman" w:cs="Times New Roman"/>
          <w:noProof/>
          <w:sz w:val="24"/>
          <w:szCs w:val="24"/>
          <w:lang w:eastAsia="tr-TR"/>
        </w:rPr>
        <w:lastRenderedPageBreak/>
        <w:t>ve düşünce üretme olarak tanımlamaktadır. Yeterli çeşitlenmenin sağlanmasıyla beraber araştırmanın etiği açısından araştırmaya katılan öğrencilerin isimleri gizli tutularak öğrencilere A7, A8,  … ,Odak 8 şeklinde sınıf düzeyini ve görüşme şeklini belirtecek kodlar verilmiştir.</w:t>
      </w:r>
    </w:p>
    <w:p w14:paraId="77975D32" w14:textId="77777777" w:rsidR="0035022A" w:rsidRPr="00FB32E2" w:rsidRDefault="0035022A" w:rsidP="006A56ED">
      <w:pPr>
        <w:tabs>
          <w:tab w:val="left" w:pos="709"/>
        </w:tabs>
        <w:autoSpaceDE w:val="0"/>
        <w:autoSpaceDN w:val="0"/>
        <w:adjustRightInd w:val="0"/>
        <w:spacing w:after="0" w:line="360" w:lineRule="auto"/>
        <w:jc w:val="both"/>
        <w:rPr>
          <w:rFonts w:ascii="Times New Roman" w:hAnsi="Times New Roman" w:cs="Times New Roman"/>
          <w:b/>
          <w:bCs/>
          <w:sz w:val="24"/>
          <w:szCs w:val="24"/>
        </w:rPr>
      </w:pPr>
    </w:p>
    <w:p w14:paraId="04DF402D" w14:textId="7AE73C05" w:rsidR="006A56ED" w:rsidRPr="00FB32E2" w:rsidRDefault="00F127BD" w:rsidP="006A56ED">
      <w:pPr>
        <w:spacing w:after="0" w:line="360" w:lineRule="auto"/>
        <w:ind w:firstLine="708"/>
        <w:jc w:val="both"/>
        <w:rPr>
          <w:rFonts w:ascii="Times New Roman" w:hAnsi="Times New Roman" w:cs="Times New Roman"/>
          <w:b/>
          <w:bCs/>
          <w:sz w:val="24"/>
          <w:szCs w:val="24"/>
        </w:rPr>
      </w:pPr>
      <w:r w:rsidRPr="00FB32E2">
        <w:rPr>
          <w:rFonts w:ascii="Times New Roman" w:hAnsi="Times New Roman" w:cs="Times New Roman"/>
          <w:b/>
          <w:bCs/>
          <w:sz w:val="24"/>
          <w:szCs w:val="24"/>
        </w:rPr>
        <w:t>Veri Toplama Ara</w:t>
      </w:r>
      <w:r w:rsidR="00DD17B7">
        <w:rPr>
          <w:rFonts w:ascii="Times New Roman" w:hAnsi="Times New Roman" w:cs="Times New Roman"/>
          <w:b/>
          <w:bCs/>
          <w:sz w:val="24"/>
          <w:szCs w:val="24"/>
        </w:rPr>
        <w:t>çları</w:t>
      </w:r>
    </w:p>
    <w:p w14:paraId="03ADBF51" w14:textId="77777777" w:rsidR="006A56ED" w:rsidRPr="00FB32E2" w:rsidRDefault="004439DA" w:rsidP="006A56ED">
      <w:pPr>
        <w:spacing w:after="0" w:line="360" w:lineRule="auto"/>
        <w:ind w:firstLine="708"/>
        <w:jc w:val="both"/>
        <w:rPr>
          <w:rFonts w:ascii="Times New Roman" w:hAnsi="Times New Roman" w:cs="Times New Roman"/>
          <w:b/>
          <w:bCs/>
          <w:sz w:val="24"/>
          <w:szCs w:val="24"/>
        </w:rPr>
      </w:pPr>
      <w:r w:rsidRPr="00FB32E2">
        <w:rPr>
          <w:rFonts w:ascii="Times New Roman" w:hAnsi="Times New Roman" w:cs="Times New Roman"/>
          <w:sz w:val="24"/>
          <w:szCs w:val="24"/>
        </w:rPr>
        <w:t xml:space="preserve">7. ve 8. sınıf öğrencilerinin çevresel vatandaşlık ve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kavramlarına ilişkin düşüncelerini ortaya çıkarmak amacıyla hazırlanan bu çalışmada kelime ilişkilendirme testi ve yarı yapılandırılmış mülakat olmak üzere iki farklı ölçme aracından yararlanılmıştır. Bunun sebebi birden fazla ölçme aracı ile elde edilen bulguların birbirini destekleyip desteklemediğini belirlemek ve daha derinlemesine inceleme yaparak genel resmin gerçekçi bir şekilde ortaya konulmasına katkı sağlamaktır. Benzer bir görüşle Kurt ve Ekinci (2013) birbirini destekler nitelikte farklı ölçme araçlarının kullanılmasının aynı konudaki bilişsel yapı hakkında daha detaylı bilgi elde edilmesine katkı sağladığını ifade etmektedirler.</w:t>
      </w:r>
      <w:r w:rsidR="006A56ED" w:rsidRPr="00FB32E2">
        <w:rPr>
          <w:rFonts w:ascii="Times New Roman" w:hAnsi="Times New Roman" w:cs="Times New Roman"/>
          <w:sz w:val="24"/>
          <w:szCs w:val="24"/>
        </w:rPr>
        <w:tab/>
      </w:r>
    </w:p>
    <w:p w14:paraId="3B91260C" w14:textId="77777777" w:rsidR="006A56ED" w:rsidRPr="00FB32E2" w:rsidRDefault="006A56ED" w:rsidP="00F53BF8">
      <w:pPr>
        <w:tabs>
          <w:tab w:val="left" w:pos="709"/>
        </w:tabs>
        <w:autoSpaceDE w:val="0"/>
        <w:autoSpaceDN w:val="0"/>
        <w:adjustRightInd w:val="0"/>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b/>
          <w:bCs/>
          <w:sz w:val="24"/>
          <w:szCs w:val="24"/>
        </w:rPr>
        <w:t>1. Kelime İlişkilendirme Testi</w:t>
      </w:r>
      <w:r w:rsidR="00F53BF8" w:rsidRPr="00FB32E2">
        <w:rPr>
          <w:rFonts w:ascii="Times New Roman" w:hAnsi="Times New Roman" w:cs="Times New Roman"/>
          <w:b/>
          <w:bCs/>
          <w:sz w:val="24"/>
          <w:szCs w:val="24"/>
        </w:rPr>
        <w:t xml:space="preserve">. </w:t>
      </w:r>
      <w:r w:rsidR="004439DA" w:rsidRPr="00FB32E2">
        <w:rPr>
          <w:rFonts w:ascii="Times New Roman" w:hAnsi="Times New Roman" w:cs="Times New Roman"/>
          <w:sz w:val="24"/>
          <w:szCs w:val="24"/>
        </w:rPr>
        <w:t xml:space="preserve">Kelime ilişkilendirme testi, kavramlarla ilgili bilişsel yapıyı ve bu yapıdaki kavramlar arası bağları çözümlemek, bireyin uzun dönemli hafızasında bulunan kavramlar arasındaki ilişkilerin niteliklerini tespit etmek gibi amaçlarla kullanılan en yaygın tekniklerden biridir (Atasoy, 2004). </w:t>
      </w:r>
      <w:r w:rsidR="004439DA" w:rsidRPr="00EB30BC">
        <w:rPr>
          <w:rFonts w:ascii="Times New Roman" w:hAnsi="Times New Roman" w:cs="Times New Roman"/>
          <w:sz w:val="24"/>
          <w:szCs w:val="24"/>
        </w:rPr>
        <w:t xml:space="preserve">Bireylerin çevresel vatandaşlık ve </w:t>
      </w:r>
      <w:proofErr w:type="gramStart"/>
      <w:r w:rsidR="004439DA" w:rsidRPr="00EB30BC">
        <w:rPr>
          <w:rFonts w:ascii="Times New Roman" w:hAnsi="Times New Roman" w:cs="Times New Roman"/>
          <w:sz w:val="24"/>
          <w:szCs w:val="24"/>
        </w:rPr>
        <w:t>ekolojik</w:t>
      </w:r>
      <w:proofErr w:type="gramEnd"/>
      <w:r w:rsidR="004439DA" w:rsidRPr="00EB30BC">
        <w:rPr>
          <w:rFonts w:ascii="Times New Roman" w:hAnsi="Times New Roman" w:cs="Times New Roman"/>
          <w:sz w:val="24"/>
          <w:szCs w:val="24"/>
        </w:rPr>
        <w:t xml:space="preserve"> ayak izi kavramlarına ilişkin düşüncelerini belirlemek üzere çeşitli yöntemler (görüşme, görüş formu, kavram haritası, kavram karikatürü, çeşitli açık uçlu sorular </w:t>
      </w:r>
      <w:proofErr w:type="spellStart"/>
      <w:r w:rsidR="004439DA" w:rsidRPr="00EB30BC">
        <w:rPr>
          <w:rFonts w:ascii="Times New Roman" w:hAnsi="Times New Roman" w:cs="Times New Roman"/>
          <w:sz w:val="24"/>
          <w:szCs w:val="24"/>
        </w:rPr>
        <w:t>v.b</w:t>
      </w:r>
      <w:proofErr w:type="spellEnd"/>
      <w:r w:rsidR="004439DA" w:rsidRPr="00EB30BC">
        <w:rPr>
          <w:rFonts w:ascii="Times New Roman" w:hAnsi="Times New Roman" w:cs="Times New Roman"/>
          <w:sz w:val="24"/>
          <w:szCs w:val="24"/>
        </w:rPr>
        <w:t xml:space="preserve">.) kullanılabilir. Ancak bu çalışmada kısa sürede sonuç vermesi başta olmak üzere bazı önemli özellikleri içinde barındıran KİT’ler kullanılmıştır. Ayrıca çalışmada söz konusu kavramların öğrencilerin bilişsel yapılarındaki anlamlılık düzeylerinin incelenecek olması da KİT’lerin veri toplama aracı olarak tercih edilmesine bir gerekçe olarak gösterilebilir. </w:t>
      </w:r>
      <w:proofErr w:type="gramStart"/>
      <w:r w:rsidR="004439DA" w:rsidRPr="00EB30BC">
        <w:rPr>
          <w:rFonts w:ascii="Times New Roman" w:hAnsi="Times New Roman" w:cs="Times New Roman"/>
          <w:sz w:val="24"/>
          <w:szCs w:val="24"/>
        </w:rPr>
        <w:t>Çünkü;</w:t>
      </w:r>
      <w:proofErr w:type="gramEnd"/>
      <w:r w:rsidR="004439DA" w:rsidRPr="00EB30BC">
        <w:rPr>
          <w:rFonts w:ascii="Times New Roman" w:hAnsi="Times New Roman" w:cs="Times New Roman"/>
          <w:sz w:val="24"/>
          <w:szCs w:val="24"/>
        </w:rPr>
        <w:t xml:space="preserve"> bir kavramın doğru anlaşılmasının, kavramla ilişkilendirilen diğer kelimelere bağlı olduğu ifade edilmektedir (Bahar, </w:t>
      </w:r>
      <w:proofErr w:type="spellStart"/>
      <w:r w:rsidR="004439DA" w:rsidRPr="00EB30BC">
        <w:rPr>
          <w:rFonts w:ascii="Times New Roman" w:hAnsi="Times New Roman" w:cs="Times New Roman"/>
          <w:sz w:val="24"/>
          <w:szCs w:val="24"/>
        </w:rPr>
        <w:t>Nartgün</w:t>
      </w:r>
      <w:proofErr w:type="spellEnd"/>
      <w:r w:rsidR="004439DA" w:rsidRPr="00EB30BC">
        <w:rPr>
          <w:rFonts w:ascii="Times New Roman" w:hAnsi="Times New Roman" w:cs="Times New Roman"/>
          <w:sz w:val="24"/>
          <w:szCs w:val="24"/>
        </w:rPr>
        <w:t>, Durmuş ve Bıçak, 2006).</w:t>
      </w:r>
    </w:p>
    <w:p w14:paraId="4A6D66DC" w14:textId="49E7DEF5" w:rsidR="004439DA" w:rsidRPr="00FB32E2" w:rsidRDefault="004439DA" w:rsidP="00F53BF8">
      <w:pPr>
        <w:tabs>
          <w:tab w:val="left" w:pos="709"/>
        </w:tabs>
        <w:autoSpaceDE w:val="0"/>
        <w:autoSpaceDN w:val="0"/>
        <w:adjustRightInd w:val="0"/>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Çalışmada kullanılan kelime ilişkilendirme testi iki bölümden oluşmaktadır. Birinci bölümde testin nasıl gerçekleştirileceği ile ilgili bir yönerge bulunurken, ikinci bölümde anahtar kavram olarak belirlenen </w:t>
      </w:r>
      <w:r w:rsidRPr="00FB32E2">
        <w:rPr>
          <w:rFonts w:ascii="Times New Roman" w:hAnsi="Times New Roman" w:cs="Times New Roman"/>
          <w:i/>
          <w:iCs/>
          <w:sz w:val="24"/>
          <w:szCs w:val="24"/>
        </w:rPr>
        <w:t>çevresel vatandaşlık</w:t>
      </w:r>
      <w:r w:rsidRPr="00FB32E2">
        <w:rPr>
          <w:rFonts w:ascii="Times New Roman" w:hAnsi="Times New Roman" w:cs="Times New Roman"/>
          <w:sz w:val="24"/>
          <w:szCs w:val="24"/>
        </w:rPr>
        <w:t xml:space="preserve"> ve </w:t>
      </w:r>
      <w:proofErr w:type="gramStart"/>
      <w:r w:rsidRPr="00FB32E2">
        <w:rPr>
          <w:rFonts w:ascii="Times New Roman" w:hAnsi="Times New Roman" w:cs="Times New Roman"/>
          <w:i/>
          <w:iCs/>
          <w:sz w:val="24"/>
          <w:szCs w:val="24"/>
        </w:rPr>
        <w:t>ekolojik</w:t>
      </w:r>
      <w:proofErr w:type="gramEnd"/>
      <w:r w:rsidRPr="00FB32E2">
        <w:rPr>
          <w:rFonts w:ascii="Times New Roman" w:hAnsi="Times New Roman" w:cs="Times New Roman"/>
          <w:i/>
          <w:iCs/>
          <w:sz w:val="24"/>
          <w:szCs w:val="24"/>
        </w:rPr>
        <w:t xml:space="preserve"> ayak izi</w:t>
      </w:r>
      <w:r w:rsidRPr="00FB32E2">
        <w:rPr>
          <w:rFonts w:ascii="Times New Roman" w:hAnsi="Times New Roman" w:cs="Times New Roman"/>
          <w:sz w:val="24"/>
          <w:szCs w:val="24"/>
        </w:rPr>
        <w:t xml:space="preserve"> kavramlarının 12 kez alt alta yazılmış ve karşılarına boşluk bırakılmış halleri bulunmaktadır</w:t>
      </w:r>
      <w:bookmarkStart w:id="6" w:name="_Hlk32198263"/>
      <w:r w:rsidRPr="00FB32E2">
        <w:rPr>
          <w:rFonts w:ascii="Times New Roman" w:hAnsi="Times New Roman" w:cs="Times New Roman"/>
          <w:sz w:val="24"/>
          <w:szCs w:val="24"/>
        </w:rPr>
        <w:t>.</w:t>
      </w:r>
      <w:r w:rsidR="00ED2AD5" w:rsidRPr="00FB32E2">
        <w:rPr>
          <w:rFonts w:ascii="Times New Roman" w:hAnsi="Times New Roman" w:cs="Times New Roman"/>
          <w:sz w:val="24"/>
          <w:szCs w:val="24"/>
        </w:rPr>
        <w:t xml:space="preserve"> </w:t>
      </w:r>
      <w:proofErr w:type="gramStart"/>
      <w:r w:rsidRPr="00EB30BC">
        <w:rPr>
          <w:rFonts w:ascii="Times New Roman" w:hAnsi="Times New Roman" w:cs="Times New Roman"/>
          <w:sz w:val="24"/>
          <w:szCs w:val="24"/>
        </w:rPr>
        <w:t>Çünkü</w:t>
      </w:r>
      <w:proofErr w:type="gramEnd"/>
      <w:r w:rsidRPr="00EB30BC">
        <w:rPr>
          <w:rFonts w:ascii="Times New Roman" w:hAnsi="Times New Roman" w:cs="Times New Roman"/>
          <w:sz w:val="24"/>
          <w:szCs w:val="24"/>
        </w:rPr>
        <w:t xml:space="preserve"> Bahar ve </w:t>
      </w:r>
      <w:proofErr w:type="spellStart"/>
      <w:r w:rsidRPr="00EB30BC">
        <w:rPr>
          <w:rFonts w:ascii="Times New Roman" w:hAnsi="Times New Roman" w:cs="Times New Roman"/>
          <w:sz w:val="24"/>
          <w:szCs w:val="24"/>
        </w:rPr>
        <w:t>Özatlı</w:t>
      </w:r>
      <w:proofErr w:type="spellEnd"/>
      <w:r w:rsidRPr="00EB30BC">
        <w:rPr>
          <w:rFonts w:ascii="Times New Roman" w:hAnsi="Times New Roman" w:cs="Times New Roman"/>
          <w:sz w:val="24"/>
          <w:szCs w:val="24"/>
        </w:rPr>
        <w:t xml:space="preserve"> (2003)’ya göre anahtar kavramların alt alta yazılması, öğrencilerin zincirleme cevap verme riskini azaltmaktadır. Böylelikle testin amacının dışına çıkması engellenmeye çalışılmıştır.</w:t>
      </w:r>
      <w:bookmarkEnd w:id="6"/>
      <w:r w:rsidR="00ED2AD5" w:rsidRPr="00FB32E2">
        <w:rPr>
          <w:rFonts w:ascii="Times New Roman" w:hAnsi="Times New Roman" w:cs="Times New Roman"/>
          <w:sz w:val="24"/>
          <w:szCs w:val="24"/>
        </w:rPr>
        <w:t xml:space="preserve"> </w:t>
      </w:r>
      <w:r w:rsidRPr="00FB32E2">
        <w:rPr>
          <w:rFonts w:ascii="Times New Roman" w:hAnsi="Times New Roman" w:cs="Times New Roman"/>
          <w:sz w:val="24"/>
          <w:szCs w:val="24"/>
        </w:rPr>
        <w:t>Ay</w:t>
      </w:r>
      <w:r w:rsidR="00ED2AD5" w:rsidRPr="00FB32E2">
        <w:rPr>
          <w:rFonts w:ascii="Times New Roman" w:hAnsi="Times New Roman" w:cs="Times New Roman"/>
          <w:sz w:val="24"/>
          <w:szCs w:val="24"/>
        </w:rPr>
        <w:t>r</w:t>
      </w:r>
      <w:r w:rsidRPr="00FB32E2">
        <w:rPr>
          <w:rFonts w:ascii="Times New Roman" w:hAnsi="Times New Roman" w:cs="Times New Roman"/>
          <w:sz w:val="24"/>
          <w:szCs w:val="24"/>
        </w:rPr>
        <w:t xml:space="preserve">ıca her bir anahtar kavram için ayrı sayfa düzeni oluşturulmuştur. Uygulama öncesinde </w:t>
      </w:r>
      <w:r w:rsidRPr="00FB32E2">
        <w:rPr>
          <w:rFonts w:ascii="Times New Roman" w:hAnsi="Times New Roman" w:cs="Times New Roman"/>
          <w:sz w:val="24"/>
          <w:szCs w:val="24"/>
        </w:rPr>
        <w:lastRenderedPageBreak/>
        <w:t>öğrencilerle konu ile birebir ilişkisi olmayan bir kavram kullanılarak KİT’e yönelik açıklamalar ve örnek uygulamalar yapılmıştır. Uygulamaya esnasında ise öğrencilere; araştırmada kullanılan anahtar kavramların zihinlerinde uyandırdığı cevap kelimeleri yazmaları yinelenerek, verilen boşlukların yeterli gelmemesi halinde sayfada bulunan boşlukların kullanılabileceği belirtilmiştir.</w:t>
      </w:r>
    </w:p>
    <w:p w14:paraId="620FF138" w14:textId="5F612D66" w:rsidR="004439DA" w:rsidRPr="00FB32E2" w:rsidRDefault="004439DA" w:rsidP="00F53BF8">
      <w:pPr>
        <w:tabs>
          <w:tab w:val="left" w:pos="709"/>
        </w:tabs>
        <w:autoSpaceDE w:val="0"/>
        <w:autoSpaceDN w:val="0"/>
        <w:adjustRightInd w:val="0"/>
        <w:spacing w:after="0" w:line="360" w:lineRule="auto"/>
        <w:ind w:firstLine="709"/>
        <w:jc w:val="both"/>
        <w:rPr>
          <w:rFonts w:ascii="Times New Roman" w:hAnsi="Times New Roman" w:cs="Times New Roman"/>
          <w:sz w:val="24"/>
          <w:szCs w:val="24"/>
        </w:rPr>
      </w:pPr>
      <w:bookmarkStart w:id="7" w:name="_Hlk32198274"/>
      <w:r w:rsidRPr="00EB30BC">
        <w:rPr>
          <w:rFonts w:ascii="Times New Roman" w:hAnsi="Times New Roman" w:cs="Times New Roman"/>
          <w:sz w:val="24"/>
          <w:szCs w:val="24"/>
        </w:rPr>
        <w:t xml:space="preserve">Literatür incelendiğinde KİT’e yönelik çalışmalarda her anahtar kavram için ortalama otuz saniye verildiği görülmektedir (Bahar, </w:t>
      </w:r>
      <w:proofErr w:type="spellStart"/>
      <w:r w:rsidRPr="00EB30BC">
        <w:rPr>
          <w:rFonts w:ascii="Times New Roman" w:hAnsi="Times New Roman" w:cs="Times New Roman"/>
          <w:sz w:val="24"/>
          <w:szCs w:val="24"/>
        </w:rPr>
        <w:t>Johnstone</w:t>
      </w:r>
      <w:proofErr w:type="spellEnd"/>
      <w:r w:rsidRPr="00EB30BC">
        <w:rPr>
          <w:rFonts w:ascii="Times New Roman" w:hAnsi="Times New Roman" w:cs="Times New Roman"/>
          <w:sz w:val="24"/>
          <w:szCs w:val="24"/>
        </w:rPr>
        <w:t xml:space="preserve"> &amp; </w:t>
      </w:r>
      <w:proofErr w:type="spellStart"/>
      <w:r w:rsidRPr="00EB30BC">
        <w:rPr>
          <w:rFonts w:ascii="Times New Roman" w:hAnsi="Times New Roman" w:cs="Times New Roman"/>
          <w:sz w:val="24"/>
          <w:szCs w:val="24"/>
        </w:rPr>
        <w:t>Sutcliffe</w:t>
      </w:r>
      <w:proofErr w:type="spellEnd"/>
      <w:r w:rsidRPr="00EB30BC">
        <w:rPr>
          <w:rFonts w:ascii="Times New Roman" w:hAnsi="Times New Roman" w:cs="Times New Roman"/>
          <w:sz w:val="24"/>
          <w:szCs w:val="24"/>
        </w:rPr>
        <w:t xml:space="preserve">, 1999; Bahar ve </w:t>
      </w:r>
      <w:proofErr w:type="spellStart"/>
      <w:r w:rsidRPr="00EB30BC">
        <w:rPr>
          <w:rFonts w:ascii="Times New Roman" w:hAnsi="Times New Roman" w:cs="Times New Roman"/>
          <w:sz w:val="24"/>
          <w:szCs w:val="24"/>
        </w:rPr>
        <w:t>Özatlı</w:t>
      </w:r>
      <w:proofErr w:type="spellEnd"/>
      <w:r w:rsidRPr="00EB30BC">
        <w:rPr>
          <w:rFonts w:ascii="Times New Roman" w:hAnsi="Times New Roman" w:cs="Times New Roman"/>
          <w:sz w:val="24"/>
          <w:szCs w:val="24"/>
        </w:rPr>
        <w:t xml:space="preserve">, 2003). Fakat bu araştırmalardaki çalışma gruplarının orta öğretim ve üstü eğitim düzeyinde öğrenim gördükleri anlaşılmıştır. Söz konusu durum düşünüldüğünde; çalışma grubu ortaokul düzeyinde öğrenim gören öğrencilerden oluşan bu çalışmada her bir anahtar kavram için öğrencilere bir dakika süre verilmesi uygun bulunmuştur (Ercan, </w:t>
      </w:r>
      <w:proofErr w:type="spellStart"/>
      <w:r w:rsidRPr="00EB30BC">
        <w:rPr>
          <w:rFonts w:ascii="Times New Roman" w:hAnsi="Times New Roman" w:cs="Times New Roman"/>
          <w:sz w:val="24"/>
          <w:szCs w:val="24"/>
        </w:rPr>
        <w:t>Taşdere</w:t>
      </w:r>
      <w:proofErr w:type="spellEnd"/>
      <w:r w:rsidRPr="00EB30BC">
        <w:rPr>
          <w:rFonts w:ascii="Times New Roman" w:hAnsi="Times New Roman" w:cs="Times New Roman"/>
          <w:sz w:val="24"/>
          <w:szCs w:val="24"/>
        </w:rPr>
        <w:t xml:space="preserve"> ve Ercan, 2010).</w:t>
      </w:r>
      <w:bookmarkEnd w:id="7"/>
      <w:r w:rsidR="00ED2AD5" w:rsidRPr="00FB32E2">
        <w:rPr>
          <w:rFonts w:ascii="Times New Roman" w:hAnsi="Times New Roman" w:cs="Times New Roman"/>
          <w:sz w:val="24"/>
          <w:szCs w:val="24"/>
        </w:rPr>
        <w:t xml:space="preserve"> </w:t>
      </w:r>
      <w:r w:rsidRPr="00FB32E2">
        <w:rPr>
          <w:rFonts w:ascii="Times New Roman" w:hAnsi="Times New Roman" w:cs="Times New Roman"/>
          <w:sz w:val="24"/>
          <w:szCs w:val="24"/>
        </w:rPr>
        <w:t xml:space="preserve">Söz konusu anahtar kavramların her biri için öğrencilere 1 dakika süre verilmiş ve uygulama tamamlanmıştır. Çalışmada uygulanan testin örnek sayfa düzeni Ek 1’de, S62’ye ait örnek cevap </w:t>
      </w:r>
      <w:proofErr w:type="gramStart"/>
      <w:r w:rsidRPr="00FB32E2">
        <w:rPr>
          <w:rFonts w:ascii="Times New Roman" w:hAnsi="Times New Roman" w:cs="Times New Roman"/>
          <w:sz w:val="24"/>
          <w:szCs w:val="24"/>
        </w:rPr>
        <w:t>kağıdı</w:t>
      </w:r>
      <w:proofErr w:type="gramEnd"/>
      <w:r w:rsidRPr="00FB32E2">
        <w:rPr>
          <w:rFonts w:ascii="Times New Roman" w:hAnsi="Times New Roman" w:cs="Times New Roman"/>
          <w:sz w:val="24"/>
          <w:szCs w:val="24"/>
        </w:rPr>
        <w:t xml:space="preserve"> ise Ek 2’de verilmiştir.</w:t>
      </w:r>
    </w:p>
    <w:p w14:paraId="18A5CF62" w14:textId="77777777" w:rsidR="004439DA" w:rsidRPr="00FB32E2" w:rsidRDefault="004439DA" w:rsidP="00F53BF8">
      <w:pPr>
        <w:tabs>
          <w:tab w:val="left" w:pos="709"/>
        </w:tabs>
        <w:autoSpaceDE w:val="0"/>
        <w:autoSpaceDN w:val="0"/>
        <w:adjustRightInd w:val="0"/>
        <w:spacing w:after="0" w:line="360" w:lineRule="auto"/>
        <w:ind w:firstLine="709"/>
        <w:jc w:val="both"/>
        <w:rPr>
          <w:rFonts w:ascii="Times New Roman" w:hAnsi="Times New Roman" w:cs="Times New Roman"/>
          <w:b/>
          <w:bCs/>
          <w:sz w:val="24"/>
          <w:szCs w:val="24"/>
        </w:rPr>
      </w:pPr>
      <w:r w:rsidRPr="00EB30BC">
        <w:rPr>
          <w:rFonts w:ascii="Times New Roman" w:hAnsi="Times New Roman" w:cs="Times New Roman"/>
          <w:sz w:val="24"/>
          <w:szCs w:val="24"/>
        </w:rPr>
        <w:t xml:space="preserve">Çalışmada kesme noktası 90 alınmıştır. </w:t>
      </w:r>
      <w:proofErr w:type="gramStart"/>
      <w:r w:rsidRPr="00EB30BC">
        <w:rPr>
          <w:rFonts w:ascii="Times New Roman" w:hAnsi="Times New Roman" w:cs="Times New Roman"/>
          <w:sz w:val="24"/>
          <w:szCs w:val="24"/>
        </w:rPr>
        <w:t>Çünkü</w:t>
      </w:r>
      <w:proofErr w:type="gramEnd"/>
      <w:r w:rsidRPr="00EB30BC">
        <w:rPr>
          <w:rFonts w:ascii="Times New Roman" w:hAnsi="Times New Roman" w:cs="Times New Roman"/>
          <w:sz w:val="24"/>
          <w:szCs w:val="24"/>
        </w:rPr>
        <w:t xml:space="preserve"> bulgularda verilen frekans tablosu incelendiğinde en yüksek frekanstaki cevap kelime 91 ile </w:t>
      </w:r>
      <w:r w:rsidRPr="00EB30BC">
        <w:rPr>
          <w:rFonts w:ascii="Times New Roman" w:hAnsi="Times New Roman" w:cs="Times New Roman"/>
          <w:i/>
          <w:iCs/>
          <w:sz w:val="24"/>
          <w:szCs w:val="24"/>
        </w:rPr>
        <w:t>doğa</w:t>
      </w:r>
      <w:r w:rsidRPr="00EB30BC">
        <w:rPr>
          <w:rFonts w:ascii="Times New Roman" w:hAnsi="Times New Roman" w:cs="Times New Roman"/>
          <w:sz w:val="24"/>
          <w:szCs w:val="24"/>
        </w:rPr>
        <w:t xml:space="preserve"> kelimesidir. En yüksek frekansta verilen bu cevabın 1 sayı aşağısı kesme noktası olarak belirlenmiştir. </w:t>
      </w:r>
      <w:proofErr w:type="gramStart"/>
      <w:r w:rsidRPr="00EB30BC">
        <w:rPr>
          <w:rFonts w:ascii="Times New Roman" w:hAnsi="Times New Roman" w:cs="Times New Roman"/>
          <w:sz w:val="24"/>
          <w:szCs w:val="24"/>
        </w:rPr>
        <w:t>Çünkü</w:t>
      </w:r>
      <w:proofErr w:type="gramEnd"/>
      <w:r w:rsidRPr="00EB30BC">
        <w:rPr>
          <w:rFonts w:ascii="Times New Roman" w:hAnsi="Times New Roman" w:cs="Times New Roman"/>
          <w:sz w:val="24"/>
          <w:szCs w:val="24"/>
        </w:rPr>
        <w:t xml:space="preserve"> KİT analizinde kullanılan Bahar ve diğerleri (1999), tarafından ortaya konulan kesme noktası (KN) ve kavram ağı oluşturma tekniğine göre frekans tabloları ışığında, herhangi bir anahtar kavram için en fazla verilen cevap kelimenin 3-5 sayı aşağısı kesme noktası olarak kullanılır. Bu frekansın üstünde bulunan cevap kelimeler ara bağlantı çizgileriyle ilişkilendirilerek kavram ağına çizilir.</w:t>
      </w:r>
    </w:p>
    <w:p w14:paraId="2C119481" w14:textId="77777777" w:rsidR="004439DA" w:rsidRPr="00FB32E2" w:rsidRDefault="006A56ED" w:rsidP="00F53BF8">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b/>
          <w:bCs/>
          <w:sz w:val="24"/>
          <w:szCs w:val="24"/>
        </w:rPr>
        <w:t>2. Yarı Yapılandırılmış Mülakat</w:t>
      </w:r>
      <w:r w:rsidR="00F53BF8" w:rsidRPr="00FB32E2">
        <w:rPr>
          <w:rFonts w:ascii="Times New Roman" w:hAnsi="Times New Roman" w:cs="Times New Roman"/>
          <w:b/>
          <w:bCs/>
          <w:sz w:val="24"/>
          <w:szCs w:val="24"/>
        </w:rPr>
        <w:t xml:space="preserve">. </w:t>
      </w:r>
      <w:r w:rsidR="004439DA" w:rsidRPr="00FB32E2">
        <w:rPr>
          <w:rFonts w:ascii="Times New Roman" w:hAnsi="Times New Roman" w:cs="Times New Roman"/>
          <w:sz w:val="24"/>
          <w:szCs w:val="24"/>
        </w:rPr>
        <w:t xml:space="preserve">Araştırmanın bir diğer veri toplama aracı da </w:t>
      </w:r>
      <w:r w:rsidR="004439DA" w:rsidRPr="00FB32E2">
        <w:rPr>
          <w:rFonts w:ascii="Times New Roman" w:hAnsi="Times New Roman" w:cs="Times New Roman"/>
          <w:i/>
          <w:iCs/>
          <w:sz w:val="24"/>
          <w:szCs w:val="24"/>
        </w:rPr>
        <w:t xml:space="preserve">7. ve 8. Sınıf Öğrencilerinin Çevresel Vatandaşlık ve Ekolojik Ayak İzi Kavramlarına İlişkin Düşüncelerini Belirlemeye Yönelik Yarı Yapılandırılmış Mülakat </w:t>
      </w:r>
      <w:proofErr w:type="spellStart"/>
      <w:r w:rsidR="004439DA" w:rsidRPr="00FB32E2">
        <w:rPr>
          <w:rFonts w:ascii="Times New Roman" w:hAnsi="Times New Roman" w:cs="Times New Roman"/>
          <w:i/>
          <w:iCs/>
          <w:sz w:val="24"/>
          <w:szCs w:val="24"/>
        </w:rPr>
        <w:t>Formu’</w:t>
      </w:r>
      <w:r w:rsidR="004439DA" w:rsidRPr="00FB32E2">
        <w:rPr>
          <w:rFonts w:ascii="Times New Roman" w:hAnsi="Times New Roman" w:cs="Times New Roman"/>
          <w:sz w:val="24"/>
          <w:szCs w:val="24"/>
        </w:rPr>
        <w:t>dur</w:t>
      </w:r>
      <w:proofErr w:type="spellEnd"/>
      <w:r w:rsidR="004439DA" w:rsidRPr="00FB32E2">
        <w:rPr>
          <w:rFonts w:ascii="Times New Roman" w:hAnsi="Times New Roman" w:cs="Times New Roman"/>
          <w:sz w:val="24"/>
          <w:szCs w:val="24"/>
        </w:rPr>
        <w:t>. Mülakatlar; katılımcıların davranış, düşünce veya duygularının görüşmeci tarafından yöneltilen sorulara cevap verme yoluyla belirlenmesine olanak sağlayan bir veri toplama aracıdır (</w:t>
      </w:r>
      <w:proofErr w:type="spellStart"/>
      <w:r w:rsidR="004439DA" w:rsidRPr="00FB32E2">
        <w:rPr>
          <w:rFonts w:ascii="Times New Roman" w:hAnsi="Times New Roman" w:cs="Times New Roman"/>
          <w:sz w:val="24"/>
          <w:szCs w:val="24"/>
        </w:rPr>
        <w:t>Crano</w:t>
      </w:r>
      <w:proofErr w:type="spellEnd"/>
      <w:r w:rsidR="004439DA" w:rsidRPr="00FB32E2">
        <w:rPr>
          <w:rFonts w:ascii="Times New Roman" w:hAnsi="Times New Roman" w:cs="Times New Roman"/>
          <w:sz w:val="24"/>
          <w:szCs w:val="24"/>
        </w:rPr>
        <w:t xml:space="preserve"> ve </w:t>
      </w:r>
      <w:proofErr w:type="spellStart"/>
      <w:r w:rsidR="004439DA" w:rsidRPr="00FB32E2">
        <w:rPr>
          <w:rFonts w:ascii="Times New Roman" w:hAnsi="Times New Roman" w:cs="Times New Roman"/>
          <w:sz w:val="24"/>
          <w:szCs w:val="24"/>
        </w:rPr>
        <w:t>Brewer</w:t>
      </w:r>
      <w:proofErr w:type="spellEnd"/>
      <w:r w:rsidR="004439DA" w:rsidRPr="00FB32E2">
        <w:rPr>
          <w:rFonts w:ascii="Times New Roman" w:hAnsi="Times New Roman" w:cs="Times New Roman"/>
          <w:sz w:val="24"/>
          <w:szCs w:val="24"/>
        </w:rPr>
        <w:t>, 2008).</w:t>
      </w:r>
      <w:r w:rsidR="004439DA" w:rsidRPr="00EB30BC">
        <w:rPr>
          <w:rFonts w:ascii="Times New Roman" w:hAnsi="Times New Roman" w:cs="Times New Roman"/>
          <w:sz w:val="24"/>
          <w:szCs w:val="24"/>
        </w:rPr>
        <w:t xml:space="preserve">Bu çalışmada öğrencilerin </w:t>
      </w:r>
      <w:proofErr w:type="spellStart"/>
      <w:r w:rsidR="004439DA" w:rsidRPr="00EB30BC">
        <w:rPr>
          <w:rFonts w:ascii="Times New Roman" w:hAnsi="Times New Roman" w:cs="Times New Roman"/>
          <w:sz w:val="24"/>
          <w:szCs w:val="24"/>
        </w:rPr>
        <w:t>KİT’nde</w:t>
      </w:r>
      <w:proofErr w:type="spellEnd"/>
      <w:r w:rsidR="004439DA" w:rsidRPr="00EB30BC">
        <w:rPr>
          <w:rFonts w:ascii="Times New Roman" w:hAnsi="Times New Roman" w:cs="Times New Roman"/>
          <w:sz w:val="24"/>
          <w:szCs w:val="24"/>
        </w:rPr>
        <w:t xml:space="preserve"> belirttikleri kavramlara ilişkin zihinsel yapılarının daha derinden incelenmesi ve ifade ettikleri kavramlarla yaptıkları ilişkilendirmelerin sebeplerine de ışık tutması bakımından bireylerle yarı-yapılandırılmış mülakatların da yapılması önemli </w:t>
      </w:r>
      <w:proofErr w:type="spellStart"/>
      <w:proofErr w:type="gramStart"/>
      <w:r w:rsidR="004439DA" w:rsidRPr="00EB30BC">
        <w:rPr>
          <w:rFonts w:ascii="Times New Roman" w:hAnsi="Times New Roman" w:cs="Times New Roman"/>
          <w:sz w:val="24"/>
          <w:szCs w:val="24"/>
        </w:rPr>
        <w:t>görülmüştür.</w:t>
      </w:r>
      <w:r w:rsidR="004439DA" w:rsidRPr="00FB32E2">
        <w:rPr>
          <w:rFonts w:ascii="Times New Roman" w:hAnsi="Times New Roman" w:cs="Times New Roman"/>
          <w:sz w:val="24"/>
          <w:szCs w:val="24"/>
        </w:rPr>
        <w:t>Bu</w:t>
      </w:r>
      <w:proofErr w:type="spellEnd"/>
      <w:proofErr w:type="gramEnd"/>
      <w:r w:rsidR="004439DA" w:rsidRPr="00FB32E2">
        <w:rPr>
          <w:rFonts w:ascii="Times New Roman" w:hAnsi="Times New Roman" w:cs="Times New Roman"/>
          <w:sz w:val="24"/>
          <w:szCs w:val="24"/>
        </w:rPr>
        <w:t xml:space="preserve"> bağlamda </w:t>
      </w:r>
      <w:r w:rsidR="004439DA" w:rsidRPr="00EB30BC">
        <w:rPr>
          <w:rFonts w:ascii="Times New Roman" w:hAnsi="Times New Roman" w:cs="Times New Roman"/>
          <w:sz w:val="24"/>
          <w:szCs w:val="24"/>
        </w:rPr>
        <w:t xml:space="preserve">araştırmacılar tarafından ilgili literatür incelenmiş ve söz konusu formda öğrencilere, çevresel vatandaşlık ve ekolojik ayak izi anahtar kavramlarına yönelik düşüncelerini ortaya çıkarmaya yardımcı olacak sorular </w:t>
      </w:r>
      <w:r w:rsidR="004439DA" w:rsidRPr="00EB30BC">
        <w:rPr>
          <w:rFonts w:ascii="Times New Roman" w:hAnsi="Times New Roman" w:cs="Times New Roman"/>
          <w:sz w:val="24"/>
          <w:szCs w:val="24"/>
        </w:rPr>
        <w:lastRenderedPageBreak/>
        <w:t>hazırlanmıştır. Sorular hazırlandıktan sonra bir alan uzmanı ve iki fen bilimleri öğretmeni tarafından yeniden değerlendirilmiştir. Son olarak çalışma grubu dışından 7. ve 8. sınıf düzeyinde öğrenim gören iki öğrenciye sorular yöneltilerek formun anlaşılırlığı kontrol edilmiş ve gerekli düzeltmeler yapılmıştır.</w:t>
      </w:r>
    </w:p>
    <w:p w14:paraId="397AF1A7" w14:textId="77777777" w:rsidR="004439DA" w:rsidRPr="00FB32E2" w:rsidRDefault="004439DA" w:rsidP="00F53BF8">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Çalışma grubunda yer alan ve yarı yapılandırılmış mülakatlara katılmaya gönüllü 17 öğrenci ile </w:t>
      </w:r>
      <w:r w:rsidRPr="00EB30BC">
        <w:rPr>
          <w:rFonts w:ascii="Times New Roman" w:hAnsi="Times New Roman" w:cs="Times New Roman"/>
          <w:sz w:val="24"/>
          <w:szCs w:val="24"/>
        </w:rPr>
        <w:t>görüşmeler yapılmış,</w:t>
      </w:r>
      <w:r w:rsidRPr="00FB32E2">
        <w:rPr>
          <w:rFonts w:ascii="Times New Roman" w:hAnsi="Times New Roman" w:cs="Times New Roman"/>
          <w:sz w:val="24"/>
          <w:szCs w:val="24"/>
        </w:rPr>
        <w:t xml:space="preserve"> izinleri doğrultusunda ses kaydı alınmış ve bunun nedeninin veri kaybını en aza indirmek olduğu katılımcılara belirtilmiştir. Yaklaşık 20-25 </w:t>
      </w:r>
      <w:proofErr w:type="spellStart"/>
      <w:r w:rsidRPr="00FB32E2">
        <w:rPr>
          <w:rFonts w:ascii="Times New Roman" w:hAnsi="Times New Roman" w:cs="Times New Roman"/>
          <w:sz w:val="24"/>
          <w:szCs w:val="24"/>
        </w:rPr>
        <w:t>dk</w:t>
      </w:r>
      <w:proofErr w:type="spellEnd"/>
      <w:r w:rsidRPr="00FB32E2">
        <w:rPr>
          <w:rFonts w:ascii="Times New Roman" w:hAnsi="Times New Roman" w:cs="Times New Roman"/>
          <w:sz w:val="24"/>
          <w:szCs w:val="24"/>
        </w:rPr>
        <w:t xml:space="preserve"> süren görüşmelerden elde edilen veriler tekrar tekrar dinlenmiş ve metin haline çevrilerek analize hazır hale getirilmiştir. 7. ve 8. Sınıf Öğrencilerinin Çevresel Vatandaşlık ve Ekolojik Ayak İzi Kavramlarına İlişkin Düşüncelerini Belirlemeye Yönelik Yarı Yapılandırılmış Mülakat Formu Ek 3’te sunulmuştur.</w:t>
      </w:r>
    </w:p>
    <w:p w14:paraId="3C9576E0" w14:textId="77777777" w:rsidR="004439DA" w:rsidRPr="00FB32E2" w:rsidRDefault="004439DA" w:rsidP="00F53BF8">
      <w:pPr>
        <w:spacing w:after="0" w:line="360" w:lineRule="auto"/>
        <w:ind w:firstLine="709"/>
        <w:jc w:val="both"/>
        <w:rPr>
          <w:rFonts w:ascii="Times New Roman" w:hAnsi="Times New Roman" w:cs="Times New Roman"/>
          <w:sz w:val="24"/>
          <w:szCs w:val="24"/>
        </w:rPr>
      </w:pPr>
    </w:p>
    <w:p w14:paraId="4CFE35BB" w14:textId="77777777" w:rsidR="004439DA" w:rsidRPr="00FB32E2" w:rsidRDefault="004439DA" w:rsidP="004439DA">
      <w:pPr>
        <w:spacing w:after="0" w:line="360" w:lineRule="auto"/>
        <w:ind w:firstLine="709"/>
        <w:jc w:val="both"/>
        <w:rPr>
          <w:rFonts w:ascii="Times New Roman" w:hAnsi="Times New Roman" w:cs="Times New Roman"/>
          <w:b/>
          <w:bCs/>
          <w:sz w:val="24"/>
          <w:szCs w:val="24"/>
        </w:rPr>
      </w:pPr>
      <w:r w:rsidRPr="00FB32E2">
        <w:rPr>
          <w:rFonts w:ascii="Times New Roman" w:hAnsi="Times New Roman" w:cs="Times New Roman"/>
          <w:b/>
          <w:bCs/>
          <w:sz w:val="24"/>
          <w:szCs w:val="24"/>
        </w:rPr>
        <w:t>Araştırmanın Geçerlik ve Güvenirliği</w:t>
      </w:r>
    </w:p>
    <w:p w14:paraId="4F603647" w14:textId="77777777" w:rsidR="004439DA" w:rsidRPr="00EB30BC" w:rsidRDefault="004439DA" w:rsidP="004439DA">
      <w:pPr>
        <w:spacing w:after="0" w:line="360" w:lineRule="auto"/>
        <w:ind w:firstLine="709"/>
        <w:jc w:val="both"/>
        <w:rPr>
          <w:rFonts w:ascii="Times New Roman" w:hAnsi="Times New Roman" w:cs="Times New Roman"/>
          <w:sz w:val="24"/>
          <w:szCs w:val="24"/>
        </w:rPr>
      </w:pPr>
      <w:r w:rsidRPr="00EB30BC">
        <w:rPr>
          <w:rFonts w:ascii="Times New Roman" w:hAnsi="Times New Roman" w:cs="Times New Roman"/>
          <w:sz w:val="24"/>
          <w:szCs w:val="24"/>
        </w:rPr>
        <w:t xml:space="preserve">Bir araştırmadaki güvenirliğin toplanan verilerin kalitesine bağlı olduğu dikkate alınarak, çalışmada özellikle bu yönüyle okuyucuya net bir fikir vermek için mülakat verileri ses kayıt cihazıyla kayıt altına alınmış, kayıtlar birden fazla kişi tarafından dinlenmiş ve yapılan yorumlar arasında tutarlılık bulunup bulunmadığı araştırılmıştır. Ayrıca araştırılan olguya (çevresel vatandaşlık ve </w:t>
      </w:r>
      <w:proofErr w:type="gramStart"/>
      <w:r w:rsidRPr="00EB30BC">
        <w:rPr>
          <w:rFonts w:ascii="Times New Roman" w:hAnsi="Times New Roman" w:cs="Times New Roman"/>
          <w:sz w:val="24"/>
          <w:szCs w:val="24"/>
        </w:rPr>
        <w:t>ekolojik</w:t>
      </w:r>
      <w:proofErr w:type="gramEnd"/>
      <w:r w:rsidRPr="00EB30BC">
        <w:rPr>
          <w:rFonts w:ascii="Times New Roman" w:hAnsi="Times New Roman" w:cs="Times New Roman"/>
          <w:sz w:val="24"/>
          <w:szCs w:val="24"/>
        </w:rPr>
        <w:t xml:space="preserve"> ayak izi kavramına ilişkin düşüncelerin ortaya konması) uygun ve birden fazla veri toplama aracının (KİT ve yarı yapılandırılmış mülakatlar) kullanılması bu çalışmanın güvenirliğini arttıran bir etken olarak yorumlanabilir. Bununla birlikte analizin birden fazla kişi tarafından yapılması ve benzer değerlerin elde edilmesi, ardından her iki araştırmacı tarafından tam uygum sağlanıncaya kadar kodlamanın yeniden ele alınması ve bütüncül yaklaşımla her iki veri toplama aracının sonuçlarının bağlantılı olarak bir arada ele alınması bir başka destekleyici kanıt olarak ifade edilebilir. Ayrıca mülakatların onları tanıyan bir öğretmen tarafından yapılmasından dolayı öğrencilerin kendilerini daha rahat hissetmeleri, yapılma biçiminin önceden belirlenen mülakat protokolü çerçevesinde gerçekleştirilmesi, verilerin sürecin ardından mülakat yapılan öğrencilere doğrulatılması ve mülakat sorularının yapısal düzenlenmesinde uzman görüşlerinin alınmasının çalışmanın güvenirliğini arttıran diğer hususlar olduğu söylenebilir.</w:t>
      </w:r>
    </w:p>
    <w:p w14:paraId="390F187C" w14:textId="33A30527" w:rsidR="007056D2" w:rsidRPr="00EB30BC" w:rsidRDefault="004439DA" w:rsidP="004439DA">
      <w:pPr>
        <w:widowControl w:val="0"/>
        <w:tabs>
          <w:tab w:val="left" w:pos="8505"/>
        </w:tabs>
        <w:adjustRightInd w:val="0"/>
        <w:spacing w:after="0" w:line="360" w:lineRule="auto"/>
        <w:ind w:firstLine="709"/>
        <w:jc w:val="both"/>
        <w:rPr>
          <w:rFonts w:ascii="Times New Roman" w:hAnsi="Times New Roman" w:cs="Times New Roman"/>
          <w:sz w:val="24"/>
          <w:szCs w:val="24"/>
        </w:rPr>
      </w:pPr>
      <w:r w:rsidRPr="00EB30BC">
        <w:rPr>
          <w:rFonts w:ascii="Times New Roman" w:hAnsi="Times New Roman" w:cs="Times New Roman"/>
          <w:sz w:val="24"/>
          <w:szCs w:val="24"/>
        </w:rPr>
        <w:t xml:space="preserve">Şencan (2005)’a göre geçerlik ‘realiteye’ yaklaşma derecesidir ve araştırmacıya düşen görev, değişik yöntemleri uygulayarak sonuçların doğru olduğuna ilişkin kanıt toplamaktır. Bu çalışmanın geçerliğini sağlamada ise verilerin kodlanması kapsamında kavramsal kategoriye </w:t>
      </w:r>
      <w:r w:rsidRPr="00EB30BC">
        <w:rPr>
          <w:rFonts w:ascii="Times New Roman" w:hAnsi="Times New Roman" w:cs="Times New Roman"/>
          <w:sz w:val="24"/>
          <w:szCs w:val="24"/>
        </w:rPr>
        <w:lastRenderedPageBreak/>
        <w:t xml:space="preserve">nasıl ulaşıldığının detaylı olarak açıklanması ve bulguların sunumunda örneklemde yer alan öğrencilerin görüşlerinden direk alıntılar yoluyla örnekler verilmesi, araştırma bulgularının kendi içinde anlamlı ve tutarlı olduğunu göstermesi bakımından bulguların bir arada sunularak araştırma probleminin bir bütün olarak ele alınması ve bu yolla incelenen olgunun (çevresel vatandaşlık ve </w:t>
      </w:r>
      <w:proofErr w:type="gramStart"/>
      <w:r w:rsidRPr="00EB30BC">
        <w:rPr>
          <w:rFonts w:ascii="Times New Roman" w:hAnsi="Times New Roman" w:cs="Times New Roman"/>
          <w:sz w:val="24"/>
          <w:szCs w:val="24"/>
        </w:rPr>
        <w:t>ekolojik</w:t>
      </w:r>
      <w:proofErr w:type="gramEnd"/>
      <w:r w:rsidRPr="00EB30BC">
        <w:rPr>
          <w:rFonts w:ascii="Times New Roman" w:hAnsi="Times New Roman" w:cs="Times New Roman"/>
          <w:sz w:val="24"/>
          <w:szCs w:val="24"/>
        </w:rPr>
        <w:t xml:space="preserve"> ayak izi kavramına yönelik düşünceler) pek çok özelliğine </w:t>
      </w:r>
      <w:proofErr w:type="spellStart"/>
      <w:r w:rsidRPr="00EB30BC">
        <w:rPr>
          <w:rFonts w:ascii="Times New Roman" w:hAnsi="Times New Roman" w:cs="Times New Roman"/>
          <w:sz w:val="24"/>
          <w:szCs w:val="24"/>
        </w:rPr>
        <w:t>yoğunlaşılması</w:t>
      </w:r>
      <w:proofErr w:type="spellEnd"/>
      <w:r w:rsidRPr="00EB30BC">
        <w:rPr>
          <w:rFonts w:ascii="Times New Roman" w:hAnsi="Times New Roman" w:cs="Times New Roman"/>
          <w:sz w:val="24"/>
          <w:szCs w:val="24"/>
        </w:rPr>
        <w:t xml:space="preserve"> geçerlik kanıtları olarak sunulabilir</w:t>
      </w:r>
      <w:r w:rsidR="00D06975">
        <w:rPr>
          <w:rFonts w:ascii="Times New Roman" w:hAnsi="Times New Roman" w:cs="Times New Roman"/>
          <w:sz w:val="24"/>
          <w:szCs w:val="24"/>
        </w:rPr>
        <w:t>.</w:t>
      </w:r>
    </w:p>
    <w:p w14:paraId="132B2CF5" w14:textId="77777777" w:rsidR="004439DA" w:rsidRPr="00EB30BC" w:rsidRDefault="004439DA" w:rsidP="004439DA">
      <w:pPr>
        <w:widowControl w:val="0"/>
        <w:tabs>
          <w:tab w:val="left" w:pos="8505"/>
        </w:tabs>
        <w:adjustRightInd w:val="0"/>
        <w:spacing w:after="0" w:line="360" w:lineRule="auto"/>
        <w:ind w:firstLine="709"/>
        <w:jc w:val="both"/>
        <w:rPr>
          <w:rFonts w:ascii="Times New Roman" w:hAnsi="Times New Roman" w:cs="Times New Roman"/>
          <w:sz w:val="24"/>
          <w:szCs w:val="24"/>
        </w:rPr>
      </w:pPr>
    </w:p>
    <w:p w14:paraId="7A6879A8" w14:textId="77777777" w:rsidR="006A56ED" w:rsidRPr="00FB32E2" w:rsidRDefault="00700F1D" w:rsidP="006A56ED">
      <w:pPr>
        <w:spacing w:after="0" w:line="360" w:lineRule="auto"/>
        <w:ind w:firstLine="709"/>
        <w:jc w:val="both"/>
        <w:rPr>
          <w:rFonts w:ascii="Times New Roman" w:hAnsi="Times New Roman" w:cs="Times New Roman"/>
          <w:b/>
          <w:color w:val="000000"/>
          <w:sz w:val="24"/>
          <w:szCs w:val="24"/>
        </w:rPr>
      </w:pPr>
      <w:r w:rsidRPr="00FB32E2">
        <w:rPr>
          <w:rFonts w:ascii="Times New Roman" w:hAnsi="Times New Roman" w:cs="Times New Roman"/>
          <w:b/>
          <w:color w:val="000000"/>
          <w:sz w:val="24"/>
          <w:szCs w:val="24"/>
        </w:rPr>
        <w:t xml:space="preserve">Verilerin Analizi </w:t>
      </w:r>
    </w:p>
    <w:p w14:paraId="15102D40" w14:textId="77777777" w:rsidR="004439DA" w:rsidRPr="00FB32E2" w:rsidRDefault="004439DA" w:rsidP="004439DA">
      <w:pPr>
        <w:spacing w:after="0" w:line="360" w:lineRule="auto"/>
        <w:ind w:firstLine="709"/>
        <w:jc w:val="both"/>
        <w:rPr>
          <w:rFonts w:ascii="Times New Roman" w:hAnsi="Times New Roman" w:cs="Times New Roman"/>
          <w:b/>
          <w:color w:val="000000"/>
          <w:sz w:val="24"/>
          <w:szCs w:val="24"/>
        </w:rPr>
      </w:pPr>
      <w:r w:rsidRPr="00FB32E2">
        <w:rPr>
          <w:rFonts w:ascii="Times New Roman" w:hAnsi="Times New Roman" w:cs="Times New Roman"/>
          <w:color w:val="000000"/>
          <w:sz w:val="24"/>
          <w:szCs w:val="24"/>
        </w:rPr>
        <w:t xml:space="preserve">Ortaokul 7. ve 8. sınıf öğrencilerinden toplam 221 öğrenciyle başlanan bu çalışmada örneklem sayısı bazı sebeplerle değişmiştir. Örneklem sayısının düşmesinin nedeni 3 öğrencinin testi doldurmak istememesi ve bazılarının da testteki kavramlardan yalnızca bir tanesini doldurmalarından kaynaklanmaktadır. Bu nedenle 34 öğrencinin kağıtları sonuçlara paralellik boyutunda zarar vereceği düşüncesiyle analize </w:t>
      </w:r>
      <w:proofErr w:type="gramStart"/>
      <w:r w:rsidRPr="00FB32E2">
        <w:rPr>
          <w:rFonts w:ascii="Times New Roman" w:hAnsi="Times New Roman" w:cs="Times New Roman"/>
          <w:color w:val="000000"/>
          <w:sz w:val="24"/>
          <w:szCs w:val="24"/>
        </w:rPr>
        <w:t>dahil</w:t>
      </w:r>
      <w:proofErr w:type="gramEnd"/>
      <w:r w:rsidRPr="00FB32E2">
        <w:rPr>
          <w:rFonts w:ascii="Times New Roman" w:hAnsi="Times New Roman" w:cs="Times New Roman"/>
          <w:color w:val="000000"/>
          <w:sz w:val="24"/>
          <w:szCs w:val="24"/>
        </w:rPr>
        <w:t xml:space="preserve"> edilmemiştir. Kullanılacak 184 öğrenciye ait KİT verilerine karar verildikten sonra numaralarla adlandırılmıştır. Daha sonra 17 öğrenciyle yapılan yarı yapılandırılmış mülakat kayıtlarının da yazılı hale getirilmesiyle analiz süreci başlamıştır. Kelime ilişkilendirme testi ve mülakat verileri ayrı ayrı analiz edilmiş sonrasında bulguları bir arada değerlendirilmiştir.</w:t>
      </w:r>
    </w:p>
    <w:p w14:paraId="28A4B69C" w14:textId="613F8A7A" w:rsidR="004439DA" w:rsidRPr="00FB32E2" w:rsidRDefault="004439DA" w:rsidP="004439DA">
      <w:pPr>
        <w:spacing w:after="0" w:line="360" w:lineRule="auto"/>
        <w:ind w:firstLine="709"/>
        <w:jc w:val="both"/>
        <w:rPr>
          <w:rFonts w:ascii="Times New Roman" w:hAnsi="Times New Roman" w:cs="Times New Roman"/>
          <w:b/>
          <w:color w:val="000000"/>
          <w:sz w:val="24"/>
          <w:szCs w:val="24"/>
        </w:rPr>
      </w:pPr>
      <w:r w:rsidRPr="00FB32E2">
        <w:rPr>
          <w:rFonts w:ascii="Times New Roman" w:hAnsi="Times New Roman" w:cs="Times New Roman"/>
          <w:color w:val="000000"/>
          <w:sz w:val="24"/>
          <w:szCs w:val="24"/>
        </w:rPr>
        <w:t xml:space="preserve">Çalışmanın veri toplama araçlarından ilkini oluşturan kelime ilişkilendirme testinde </w:t>
      </w:r>
      <w:r w:rsidRPr="00FB32E2">
        <w:rPr>
          <w:rFonts w:ascii="Times New Roman" w:hAnsi="Times New Roman" w:cs="Times New Roman"/>
          <w:i/>
          <w:iCs/>
          <w:color w:val="000000"/>
          <w:sz w:val="24"/>
          <w:szCs w:val="24"/>
        </w:rPr>
        <w:t>çevresel vatandaşlık</w:t>
      </w:r>
      <w:r w:rsidRPr="00FB32E2">
        <w:rPr>
          <w:rFonts w:ascii="Times New Roman" w:hAnsi="Times New Roman" w:cs="Times New Roman"/>
          <w:color w:val="000000"/>
          <w:sz w:val="24"/>
          <w:szCs w:val="24"/>
        </w:rPr>
        <w:t xml:space="preserve"> ve </w:t>
      </w:r>
      <w:proofErr w:type="gramStart"/>
      <w:r w:rsidRPr="00FB32E2">
        <w:rPr>
          <w:rFonts w:ascii="Times New Roman" w:hAnsi="Times New Roman" w:cs="Times New Roman"/>
          <w:i/>
          <w:iCs/>
          <w:color w:val="000000"/>
          <w:sz w:val="24"/>
          <w:szCs w:val="24"/>
        </w:rPr>
        <w:t>ekolojik</w:t>
      </w:r>
      <w:proofErr w:type="gramEnd"/>
      <w:r w:rsidRPr="00FB32E2">
        <w:rPr>
          <w:rFonts w:ascii="Times New Roman" w:hAnsi="Times New Roman" w:cs="Times New Roman"/>
          <w:i/>
          <w:iCs/>
          <w:color w:val="000000"/>
          <w:sz w:val="24"/>
          <w:szCs w:val="24"/>
        </w:rPr>
        <w:t xml:space="preserve"> ayak izi</w:t>
      </w:r>
      <w:r w:rsidRPr="00FB32E2">
        <w:rPr>
          <w:rFonts w:ascii="Times New Roman" w:hAnsi="Times New Roman" w:cs="Times New Roman"/>
          <w:color w:val="000000"/>
          <w:sz w:val="24"/>
          <w:szCs w:val="24"/>
        </w:rPr>
        <w:t xml:space="preserve"> anahtar kavramlarına verilen cevapların hepsi ayrıntılı bir şekilde incelenmiştir. Öncelikle hangi anahtar kavram için hangi cevap kelimelerin veya kavramların kaçar defa tekrarlandığını gösteren bir frekans tablosu oluşturulmuştur</w:t>
      </w:r>
      <w:r w:rsidR="00ED2AD5" w:rsidRPr="00FB32E2">
        <w:rPr>
          <w:rFonts w:ascii="Times New Roman" w:hAnsi="Times New Roman" w:cs="Times New Roman"/>
          <w:color w:val="000000"/>
          <w:sz w:val="24"/>
          <w:szCs w:val="24"/>
        </w:rPr>
        <w:t xml:space="preserve">. </w:t>
      </w:r>
      <w:bookmarkStart w:id="8" w:name="_Hlk32198306"/>
      <w:r w:rsidRPr="00EB30BC">
        <w:rPr>
          <w:rFonts w:ascii="Times New Roman" w:hAnsi="Times New Roman" w:cs="Times New Roman"/>
          <w:color w:val="000000"/>
          <w:sz w:val="24"/>
          <w:szCs w:val="24"/>
        </w:rPr>
        <w:t>Çalışmada her bir araştırmacı öncelikle kendi frekans tablosunu oluşturmuştur. Sonraki aşamada oluşturulan frekans tabloları araştırmacılar tarafından karşılaştırılmış ve %100 uyum sağlanana kadar veriler tekrar kontrol edilerek analize devam edilmiştir.</w:t>
      </w:r>
      <w:bookmarkEnd w:id="8"/>
      <w:r w:rsidRPr="00FB32E2">
        <w:rPr>
          <w:rFonts w:ascii="Times New Roman" w:hAnsi="Times New Roman" w:cs="Times New Roman"/>
          <w:color w:val="000000"/>
          <w:sz w:val="24"/>
          <w:szCs w:val="24"/>
        </w:rPr>
        <w:t xml:space="preserve"> Ardından oluşturulan bu frekans tablosu temel alınarak, düşünceleri ve kavramsal ilişkiyi net bir şekilde ortaya koyması ve öğrencilerin algılarının görsel olarak sunulması amacıyla kavram ağları oluşturulmuştur. Bu kavram ağlarının oluşturulmasında Bahar, </w:t>
      </w:r>
      <w:proofErr w:type="spellStart"/>
      <w:r w:rsidRPr="00FB32E2">
        <w:rPr>
          <w:rFonts w:ascii="Times New Roman" w:hAnsi="Times New Roman" w:cs="Times New Roman"/>
          <w:color w:val="000000"/>
          <w:sz w:val="24"/>
          <w:szCs w:val="24"/>
        </w:rPr>
        <w:t>Johnstone</w:t>
      </w:r>
      <w:proofErr w:type="spellEnd"/>
      <w:r w:rsidRPr="00FB32E2">
        <w:rPr>
          <w:rFonts w:ascii="Times New Roman" w:hAnsi="Times New Roman" w:cs="Times New Roman"/>
          <w:color w:val="000000"/>
          <w:sz w:val="24"/>
          <w:szCs w:val="24"/>
        </w:rPr>
        <w:t xml:space="preserve"> ve </w:t>
      </w:r>
      <w:proofErr w:type="spellStart"/>
      <w:r w:rsidRPr="00FB32E2">
        <w:rPr>
          <w:rFonts w:ascii="Times New Roman" w:hAnsi="Times New Roman" w:cs="Times New Roman"/>
          <w:color w:val="000000"/>
          <w:sz w:val="24"/>
          <w:szCs w:val="24"/>
        </w:rPr>
        <w:t>Sutcliffe</w:t>
      </w:r>
      <w:proofErr w:type="spellEnd"/>
      <w:r w:rsidRPr="00FB32E2">
        <w:rPr>
          <w:rFonts w:ascii="Times New Roman" w:hAnsi="Times New Roman" w:cs="Times New Roman"/>
          <w:color w:val="000000"/>
          <w:sz w:val="24"/>
          <w:szCs w:val="24"/>
        </w:rPr>
        <w:t xml:space="preserve"> (1999) tarafından ortaya konulan kesme noktası (KN) tekniği kullanılmıştır. Bu tekniğe göre, kelime ilişkilendirme testinde yer alan herhangi bir anahtar kavram için en fazla verilen cevap kelimenin 3-5 sayı aşağısı KN olarak kullanılmış ve bu cevap kelimelerden kesme noktasının üstünde bulunan cevaplar ile kavram ağı oluşturulmuştur. Daha sonra KN belirli aralıklar ile aşağıya çekilmiş ve tüm ilişkilendirilen kelimeler kavram ağında ortaya çıkına kadar bu işlem devam ettirilmiştir.</w:t>
      </w:r>
    </w:p>
    <w:p w14:paraId="0FA613CA" w14:textId="632D61D5" w:rsidR="00DA275A" w:rsidRPr="00EB30BC" w:rsidRDefault="004439DA" w:rsidP="00E77828">
      <w:pPr>
        <w:spacing w:after="0" w:line="360" w:lineRule="auto"/>
        <w:ind w:firstLine="709"/>
        <w:jc w:val="both"/>
        <w:rPr>
          <w:rFonts w:ascii="Times New Roman" w:hAnsi="Times New Roman" w:cs="Times New Roman"/>
          <w:color w:val="000000"/>
          <w:sz w:val="24"/>
          <w:szCs w:val="24"/>
        </w:rPr>
      </w:pPr>
      <w:r w:rsidRPr="00FB32E2">
        <w:rPr>
          <w:rFonts w:ascii="Times New Roman" w:hAnsi="Times New Roman" w:cs="Times New Roman"/>
          <w:color w:val="000000"/>
          <w:sz w:val="24"/>
          <w:szCs w:val="24"/>
        </w:rPr>
        <w:lastRenderedPageBreak/>
        <w:t xml:space="preserve">Yarı yapılandırılmış mülakatların (bireysel ve odak grup) analizinde ise </w:t>
      </w:r>
      <w:proofErr w:type="spellStart"/>
      <w:r w:rsidRPr="00FB32E2">
        <w:rPr>
          <w:rFonts w:ascii="Times New Roman" w:hAnsi="Times New Roman" w:cs="Times New Roman"/>
          <w:color w:val="000000"/>
          <w:sz w:val="24"/>
          <w:szCs w:val="24"/>
        </w:rPr>
        <w:t>betimsel</w:t>
      </w:r>
      <w:proofErr w:type="spellEnd"/>
      <w:r w:rsidRPr="00FB32E2">
        <w:rPr>
          <w:rFonts w:ascii="Times New Roman" w:hAnsi="Times New Roman" w:cs="Times New Roman"/>
          <w:color w:val="000000"/>
          <w:sz w:val="24"/>
          <w:szCs w:val="24"/>
        </w:rPr>
        <w:t xml:space="preserve"> analizden yararlanılmıştır. </w:t>
      </w:r>
      <w:proofErr w:type="gramStart"/>
      <w:r w:rsidRPr="00FB32E2">
        <w:rPr>
          <w:rFonts w:ascii="Times New Roman" w:hAnsi="Times New Roman" w:cs="Times New Roman"/>
          <w:color w:val="000000"/>
          <w:sz w:val="24"/>
          <w:szCs w:val="24"/>
        </w:rPr>
        <w:t>Çünkü</w:t>
      </w:r>
      <w:proofErr w:type="gramEnd"/>
      <w:r w:rsidRPr="00FB32E2">
        <w:rPr>
          <w:rFonts w:ascii="Times New Roman" w:hAnsi="Times New Roman" w:cs="Times New Roman"/>
          <w:color w:val="000000"/>
          <w:sz w:val="24"/>
          <w:szCs w:val="24"/>
        </w:rPr>
        <w:t xml:space="preserve"> </w:t>
      </w:r>
      <w:proofErr w:type="spellStart"/>
      <w:r w:rsidRPr="00FB32E2">
        <w:rPr>
          <w:rFonts w:ascii="Times New Roman" w:hAnsi="Times New Roman" w:cs="Times New Roman"/>
          <w:color w:val="000000"/>
          <w:sz w:val="24"/>
          <w:szCs w:val="24"/>
        </w:rPr>
        <w:t>betimsel</w:t>
      </w:r>
      <w:proofErr w:type="spellEnd"/>
      <w:r w:rsidRPr="00FB32E2">
        <w:rPr>
          <w:rFonts w:ascii="Times New Roman" w:hAnsi="Times New Roman" w:cs="Times New Roman"/>
          <w:color w:val="000000"/>
          <w:sz w:val="24"/>
          <w:szCs w:val="24"/>
        </w:rPr>
        <w:t xml:space="preserve"> analiz bir durumun, kişinin ya da olayın neye benzediğinin resmini çizmek ve karmaşık durumları kavranabilir hale getirmek (</w:t>
      </w:r>
      <w:proofErr w:type="spellStart"/>
      <w:r w:rsidRPr="00FB32E2">
        <w:rPr>
          <w:rFonts w:ascii="Times New Roman" w:hAnsi="Times New Roman" w:cs="Times New Roman"/>
          <w:color w:val="000000"/>
          <w:sz w:val="24"/>
          <w:szCs w:val="24"/>
        </w:rPr>
        <w:t>Punch</w:t>
      </w:r>
      <w:proofErr w:type="spellEnd"/>
      <w:r w:rsidRPr="00FB32E2">
        <w:rPr>
          <w:rFonts w:ascii="Times New Roman" w:hAnsi="Times New Roman" w:cs="Times New Roman"/>
          <w:color w:val="000000"/>
          <w:sz w:val="24"/>
          <w:szCs w:val="24"/>
        </w:rPr>
        <w:t xml:space="preserve">, 2005) için yaygın olarak kullanılmaktadır. Bu bağlamda yazılı hale getirilen mülakat </w:t>
      </w:r>
      <w:r w:rsidRPr="00EB30BC">
        <w:rPr>
          <w:rFonts w:ascii="Times New Roman" w:hAnsi="Times New Roman" w:cs="Times New Roman"/>
          <w:color w:val="000000"/>
          <w:sz w:val="24"/>
          <w:szCs w:val="24"/>
        </w:rPr>
        <w:t>verileri her iki araştırmacı tarafından tekrar tekrar dinlenmiş ve öğrencilerin vurgu yaptıkları kavramlar belirlenmiştir</w:t>
      </w:r>
      <w:r w:rsidRPr="00FB32E2">
        <w:rPr>
          <w:rFonts w:ascii="Times New Roman" w:hAnsi="Times New Roman" w:cs="Times New Roman"/>
          <w:color w:val="000000"/>
          <w:sz w:val="24"/>
          <w:szCs w:val="24"/>
        </w:rPr>
        <w:t>.</w:t>
      </w:r>
    </w:p>
    <w:p w14:paraId="230FA85D" w14:textId="77777777" w:rsidR="00830308" w:rsidRPr="00FB32E2" w:rsidRDefault="007B5083" w:rsidP="006A56ED">
      <w:pPr>
        <w:spacing w:after="0" w:line="360" w:lineRule="auto"/>
        <w:jc w:val="center"/>
        <w:rPr>
          <w:rFonts w:ascii="Times New Roman" w:hAnsi="Times New Roman" w:cs="Times New Roman"/>
          <w:color w:val="000000"/>
          <w:sz w:val="24"/>
          <w:szCs w:val="24"/>
        </w:rPr>
      </w:pPr>
      <w:r w:rsidRPr="00FB32E2">
        <w:rPr>
          <w:rFonts w:ascii="Times New Roman" w:hAnsi="Times New Roman" w:cs="Times New Roman"/>
          <w:b/>
          <w:sz w:val="24"/>
          <w:szCs w:val="24"/>
        </w:rPr>
        <w:t>Bulgular</w:t>
      </w:r>
    </w:p>
    <w:p w14:paraId="54572B32" w14:textId="33E6B1AD" w:rsidR="00E77828" w:rsidRDefault="004439DA" w:rsidP="007F5247">
      <w:pPr>
        <w:autoSpaceDE w:val="0"/>
        <w:autoSpaceDN w:val="0"/>
        <w:adjustRightInd w:val="0"/>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Öğrencinin doldurduğu KİT’ler incelenmesi ile elde </w:t>
      </w:r>
      <w:proofErr w:type="spellStart"/>
      <w:r w:rsidRPr="00FB32E2">
        <w:rPr>
          <w:rFonts w:ascii="Times New Roman" w:hAnsi="Times New Roman" w:cs="Times New Roman"/>
          <w:sz w:val="24"/>
          <w:szCs w:val="24"/>
        </w:rPr>
        <w:t>edilen</w:t>
      </w:r>
      <w:r w:rsidRPr="00FB32E2">
        <w:rPr>
          <w:rFonts w:ascii="Times New Roman" w:hAnsi="Times New Roman" w:cs="Times New Roman"/>
          <w:i/>
          <w:iCs/>
          <w:sz w:val="24"/>
          <w:szCs w:val="24"/>
        </w:rPr>
        <w:t>çevresel</w:t>
      </w:r>
      <w:proofErr w:type="spellEnd"/>
      <w:r w:rsidRPr="00FB32E2">
        <w:rPr>
          <w:rFonts w:ascii="Times New Roman" w:hAnsi="Times New Roman" w:cs="Times New Roman"/>
          <w:i/>
          <w:iCs/>
          <w:sz w:val="24"/>
          <w:szCs w:val="24"/>
        </w:rPr>
        <w:t xml:space="preserve"> vatandaşlık</w:t>
      </w:r>
      <w:r w:rsidRPr="00FB32E2">
        <w:rPr>
          <w:rFonts w:ascii="Times New Roman" w:hAnsi="Times New Roman" w:cs="Times New Roman"/>
          <w:sz w:val="24"/>
          <w:szCs w:val="24"/>
        </w:rPr>
        <w:t xml:space="preserve"> ve </w:t>
      </w:r>
      <w:proofErr w:type="gramStart"/>
      <w:r w:rsidRPr="00FB32E2">
        <w:rPr>
          <w:rFonts w:ascii="Times New Roman" w:hAnsi="Times New Roman" w:cs="Times New Roman"/>
          <w:i/>
          <w:iCs/>
          <w:sz w:val="24"/>
          <w:szCs w:val="24"/>
        </w:rPr>
        <w:t>ekolojik</w:t>
      </w:r>
      <w:proofErr w:type="gramEnd"/>
      <w:r w:rsidRPr="00FB32E2">
        <w:rPr>
          <w:rFonts w:ascii="Times New Roman" w:hAnsi="Times New Roman" w:cs="Times New Roman"/>
          <w:i/>
          <w:iCs/>
          <w:sz w:val="24"/>
          <w:szCs w:val="24"/>
        </w:rPr>
        <w:t xml:space="preserve"> ayak izi</w:t>
      </w:r>
      <w:r w:rsidRPr="00FB32E2">
        <w:rPr>
          <w:rFonts w:ascii="Times New Roman" w:hAnsi="Times New Roman" w:cs="Times New Roman"/>
          <w:sz w:val="24"/>
          <w:szCs w:val="24"/>
        </w:rPr>
        <w:t xml:space="preserve"> içerikleriyle ilişkili kelimelerden elde edilen </w:t>
      </w:r>
      <w:r w:rsidR="00B96F8C" w:rsidRPr="00FB32E2">
        <w:rPr>
          <w:rFonts w:ascii="Times New Roman" w:hAnsi="Times New Roman" w:cs="Times New Roman"/>
          <w:sz w:val="24"/>
          <w:szCs w:val="24"/>
        </w:rPr>
        <w:t>cevap kelimeler</w:t>
      </w:r>
      <w:r w:rsidRPr="00FB32E2">
        <w:rPr>
          <w:rFonts w:ascii="Times New Roman" w:hAnsi="Times New Roman" w:cs="Times New Roman"/>
          <w:sz w:val="24"/>
          <w:szCs w:val="24"/>
        </w:rPr>
        <w:t xml:space="preserve"> ve frekans tablosu Tablo 1’de sunulmaktadır. Yapılan analizde öğrencilerin anahtar kavramlara yönelik olarak bu kavramların içerikleri ile ilişkili olmayan kelimeler de ürettikleri tespit edilmiştir. Örneğin </w:t>
      </w:r>
      <w:r w:rsidRPr="00FB32E2">
        <w:rPr>
          <w:rFonts w:ascii="Times New Roman" w:hAnsi="Times New Roman" w:cs="Times New Roman"/>
          <w:i/>
          <w:iCs/>
          <w:sz w:val="24"/>
          <w:szCs w:val="24"/>
        </w:rPr>
        <w:t>çevresel vatandaşlık</w:t>
      </w:r>
      <w:r w:rsidRPr="00FB32E2">
        <w:rPr>
          <w:rFonts w:ascii="Times New Roman" w:hAnsi="Times New Roman" w:cs="Times New Roman"/>
          <w:sz w:val="24"/>
          <w:szCs w:val="24"/>
        </w:rPr>
        <w:t xml:space="preserve"> anahtar kavramı için amblem, stadyum, tuhafiye ve </w:t>
      </w:r>
      <w:proofErr w:type="gramStart"/>
      <w:r w:rsidRPr="00FB32E2">
        <w:rPr>
          <w:rFonts w:ascii="Times New Roman" w:hAnsi="Times New Roman" w:cs="Times New Roman"/>
          <w:i/>
          <w:iCs/>
          <w:sz w:val="24"/>
          <w:szCs w:val="24"/>
        </w:rPr>
        <w:t>ekolojik</w:t>
      </w:r>
      <w:proofErr w:type="gramEnd"/>
      <w:r w:rsidRPr="00FB32E2">
        <w:rPr>
          <w:rFonts w:ascii="Times New Roman" w:hAnsi="Times New Roman" w:cs="Times New Roman"/>
          <w:i/>
          <w:iCs/>
          <w:sz w:val="24"/>
          <w:szCs w:val="24"/>
        </w:rPr>
        <w:t xml:space="preserve"> ayak izi</w:t>
      </w:r>
      <w:r w:rsidRPr="00FB32E2">
        <w:rPr>
          <w:rFonts w:ascii="Times New Roman" w:hAnsi="Times New Roman" w:cs="Times New Roman"/>
          <w:sz w:val="24"/>
          <w:szCs w:val="24"/>
        </w:rPr>
        <w:t xml:space="preserve"> anahtar kavramı için Kızılay, mangal, 6 </w:t>
      </w:r>
      <w:proofErr w:type="spellStart"/>
      <w:r w:rsidRPr="00FB32E2">
        <w:rPr>
          <w:rFonts w:ascii="Times New Roman" w:hAnsi="Times New Roman" w:cs="Times New Roman"/>
          <w:sz w:val="24"/>
          <w:szCs w:val="24"/>
        </w:rPr>
        <w:t>parmaklılık</w:t>
      </w:r>
      <w:proofErr w:type="spellEnd"/>
      <w:r w:rsidRPr="00FB32E2">
        <w:rPr>
          <w:rFonts w:ascii="Times New Roman" w:hAnsi="Times New Roman" w:cs="Times New Roman"/>
          <w:sz w:val="24"/>
          <w:szCs w:val="24"/>
        </w:rPr>
        <w:t xml:space="preserve"> gibi farklı konu içerikli kelimelerin üretildiği görülmüştür. Konuyla ilişkili olmayan bu kelimelere frekans tablosunda yer verilmemiştir.</w:t>
      </w:r>
    </w:p>
    <w:p w14:paraId="343B1962" w14:textId="77777777" w:rsidR="007F5247" w:rsidRPr="00FB32E2" w:rsidRDefault="007F5247" w:rsidP="007F5247">
      <w:pPr>
        <w:autoSpaceDE w:val="0"/>
        <w:autoSpaceDN w:val="0"/>
        <w:adjustRightInd w:val="0"/>
        <w:spacing w:after="0" w:line="360" w:lineRule="auto"/>
        <w:ind w:firstLine="709"/>
        <w:jc w:val="both"/>
        <w:rPr>
          <w:rFonts w:ascii="Times New Roman" w:hAnsi="Times New Roman" w:cs="Times New Roman"/>
          <w:sz w:val="24"/>
          <w:szCs w:val="24"/>
        </w:rPr>
      </w:pPr>
    </w:p>
    <w:p w14:paraId="2D19FCA0" w14:textId="77777777" w:rsidR="006A56ED" w:rsidRPr="00FB32E2" w:rsidRDefault="006A56ED" w:rsidP="006A56ED">
      <w:pPr>
        <w:autoSpaceDE w:val="0"/>
        <w:autoSpaceDN w:val="0"/>
        <w:adjustRightInd w:val="0"/>
        <w:spacing w:after="0" w:line="240" w:lineRule="auto"/>
        <w:jc w:val="both"/>
        <w:rPr>
          <w:rFonts w:ascii="Times New Roman" w:hAnsi="Times New Roman" w:cs="Times New Roman"/>
          <w:sz w:val="24"/>
          <w:szCs w:val="24"/>
        </w:rPr>
      </w:pPr>
      <w:bookmarkStart w:id="9" w:name="_Hlk518478763"/>
      <w:r w:rsidRPr="00EB30BC">
        <w:rPr>
          <w:rFonts w:ascii="Times New Roman" w:hAnsi="Times New Roman" w:cs="Times New Roman"/>
          <w:sz w:val="24"/>
          <w:szCs w:val="24"/>
        </w:rPr>
        <w:t>Tablo 1. Çevresel Vatandaşlık ve Ekolojik Ayak İzi Anahtar Kavramlarına Verilen Cevap Kelimeler ve Frekansları</w:t>
      </w:r>
    </w:p>
    <w:tbl>
      <w:tblPr>
        <w:tblW w:w="0" w:type="auto"/>
        <w:tblLook w:val="04A0" w:firstRow="1" w:lastRow="0" w:firstColumn="1" w:lastColumn="0" w:noHBand="0" w:noVBand="1"/>
      </w:tblPr>
      <w:tblGrid>
        <w:gridCol w:w="2127"/>
        <w:gridCol w:w="1250"/>
        <w:gridCol w:w="1301"/>
        <w:gridCol w:w="1984"/>
        <w:gridCol w:w="1276"/>
        <w:gridCol w:w="1134"/>
      </w:tblGrid>
      <w:tr w:rsidR="009555D6" w:rsidRPr="00FB32E2" w14:paraId="128F9DAD" w14:textId="77777777" w:rsidTr="00C96B87">
        <w:tc>
          <w:tcPr>
            <w:tcW w:w="2127" w:type="dxa"/>
            <w:vMerge w:val="restart"/>
            <w:tcBorders>
              <w:top w:val="single" w:sz="4" w:space="0" w:color="auto"/>
              <w:left w:val="nil"/>
              <w:bottom w:val="single" w:sz="4" w:space="0" w:color="auto"/>
              <w:right w:val="nil"/>
            </w:tcBorders>
            <w:vAlign w:val="center"/>
            <w:hideMark/>
          </w:tcPr>
          <w:bookmarkEnd w:id="9"/>
          <w:p w14:paraId="58FD4C55" w14:textId="77777777" w:rsidR="009555D6" w:rsidRPr="00FB32E2" w:rsidRDefault="009555D6" w:rsidP="004439DA">
            <w:pPr>
              <w:autoSpaceDE w:val="0"/>
              <w:autoSpaceDN w:val="0"/>
              <w:adjustRightInd w:val="0"/>
              <w:spacing w:after="0" w:line="240" w:lineRule="auto"/>
              <w:jc w:val="both"/>
              <w:rPr>
                <w:rFonts w:ascii="Times New Roman" w:hAnsi="Times New Roman" w:cs="Times New Roman"/>
                <w:b/>
                <w:sz w:val="20"/>
                <w:szCs w:val="20"/>
              </w:rPr>
            </w:pPr>
            <w:r w:rsidRPr="00FB32E2">
              <w:rPr>
                <w:rFonts w:ascii="Times New Roman" w:hAnsi="Times New Roman" w:cs="Times New Roman"/>
                <w:b/>
                <w:sz w:val="20"/>
                <w:szCs w:val="20"/>
              </w:rPr>
              <w:t>CEVAP KELİMELER</w:t>
            </w:r>
          </w:p>
        </w:tc>
        <w:tc>
          <w:tcPr>
            <w:tcW w:w="2551" w:type="dxa"/>
            <w:gridSpan w:val="2"/>
            <w:tcBorders>
              <w:top w:val="single" w:sz="4" w:space="0" w:color="auto"/>
              <w:left w:val="nil"/>
              <w:bottom w:val="single" w:sz="4" w:space="0" w:color="auto"/>
              <w:right w:val="nil"/>
            </w:tcBorders>
            <w:vAlign w:val="center"/>
            <w:hideMark/>
          </w:tcPr>
          <w:p w14:paraId="08663A4A" w14:textId="77777777" w:rsidR="009555D6" w:rsidRPr="00FB32E2" w:rsidRDefault="00250E71" w:rsidP="00250E71">
            <w:pPr>
              <w:autoSpaceDE w:val="0"/>
              <w:autoSpaceDN w:val="0"/>
              <w:adjustRightInd w:val="0"/>
              <w:spacing w:after="0" w:line="240" w:lineRule="auto"/>
              <w:jc w:val="center"/>
              <w:rPr>
                <w:rFonts w:ascii="Times New Roman" w:hAnsi="Times New Roman" w:cs="Times New Roman"/>
                <w:b/>
                <w:sz w:val="20"/>
                <w:szCs w:val="20"/>
              </w:rPr>
            </w:pPr>
            <w:proofErr w:type="gramStart"/>
            <w:r w:rsidRPr="00EB30BC">
              <w:rPr>
                <w:rFonts w:ascii="Times New Roman" w:hAnsi="Times New Roman" w:cs="Times New Roman"/>
                <w:b/>
                <w:sz w:val="20"/>
                <w:szCs w:val="20"/>
              </w:rPr>
              <w:t>f</w:t>
            </w:r>
            <w:proofErr w:type="gramEnd"/>
          </w:p>
        </w:tc>
        <w:tc>
          <w:tcPr>
            <w:tcW w:w="1984" w:type="dxa"/>
            <w:vMerge w:val="restart"/>
            <w:tcBorders>
              <w:top w:val="single" w:sz="4" w:space="0" w:color="auto"/>
              <w:left w:val="nil"/>
              <w:bottom w:val="single" w:sz="4" w:space="0" w:color="auto"/>
              <w:right w:val="nil"/>
            </w:tcBorders>
            <w:vAlign w:val="center"/>
            <w:hideMark/>
          </w:tcPr>
          <w:p w14:paraId="54D6E174" w14:textId="77777777" w:rsidR="009555D6" w:rsidRPr="00FB32E2" w:rsidRDefault="009555D6" w:rsidP="004439DA">
            <w:pPr>
              <w:autoSpaceDE w:val="0"/>
              <w:autoSpaceDN w:val="0"/>
              <w:adjustRightInd w:val="0"/>
              <w:spacing w:after="0" w:line="240" w:lineRule="auto"/>
              <w:jc w:val="both"/>
              <w:rPr>
                <w:rFonts w:ascii="Times New Roman" w:hAnsi="Times New Roman" w:cs="Times New Roman"/>
                <w:b/>
                <w:sz w:val="20"/>
                <w:szCs w:val="20"/>
              </w:rPr>
            </w:pPr>
            <w:r w:rsidRPr="00FB32E2">
              <w:rPr>
                <w:rFonts w:ascii="Times New Roman" w:hAnsi="Times New Roman" w:cs="Times New Roman"/>
                <w:b/>
                <w:sz w:val="20"/>
                <w:szCs w:val="20"/>
              </w:rPr>
              <w:t>CEVAP KELİMELER</w:t>
            </w:r>
          </w:p>
        </w:tc>
        <w:tc>
          <w:tcPr>
            <w:tcW w:w="0" w:type="auto"/>
            <w:gridSpan w:val="2"/>
            <w:tcBorders>
              <w:top w:val="single" w:sz="4" w:space="0" w:color="auto"/>
              <w:left w:val="nil"/>
              <w:bottom w:val="single" w:sz="4" w:space="0" w:color="auto"/>
              <w:right w:val="nil"/>
            </w:tcBorders>
            <w:vAlign w:val="center"/>
            <w:hideMark/>
          </w:tcPr>
          <w:p w14:paraId="5293FE4C" w14:textId="77777777" w:rsidR="009555D6" w:rsidRPr="00FB32E2" w:rsidRDefault="00250E71" w:rsidP="00250E71">
            <w:pPr>
              <w:autoSpaceDE w:val="0"/>
              <w:autoSpaceDN w:val="0"/>
              <w:adjustRightInd w:val="0"/>
              <w:spacing w:after="0" w:line="240" w:lineRule="auto"/>
              <w:jc w:val="center"/>
              <w:rPr>
                <w:rFonts w:ascii="Times New Roman" w:hAnsi="Times New Roman" w:cs="Times New Roman"/>
                <w:b/>
                <w:sz w:val="20"/>
                <w:szCs w:val="20"/>
              </w:rPr>
            </w:pPr>
            <w:proofErr w:type="gramStart"/>
            <w:r w:rsidRPr="00EB30BC">
              <w:rPr>
                <w:rFonts w:ascii="Times New Roman" w:hAnsi="Times New Roman" w:cs="Times New Roman"/>
                <w:b/>
                <w:sz w:val="20"/>
                <w:szCs w:val="20"/>
              </w:rPr>
              <w:t>f</w:t>
            </w:r>
            <w:proofErr w:type="gramEnd"/>
          </w:p>
        </w:tc>
      </w:tr>
      <w:tr w:rsidR="009555D6" w:rsidRPr="00FB32E2" w14:paraId="73CD7E67" w14:textId="77777777" w:rsidTr="00C96B87">
        <w:tc>
          <w:tcPr>
            <w:tcW w:w="2127" w:type="dxa"/>
            <w:vMerge/>
            <w:tcBorders>
              <w:top w:val="single" w:sz="4" w:space="0" w:color="auto"/>
              <w:left w:val="nil"/>
              <w:bottom w:val="single" w:sz="4" w:space="0" w:color="auto"/>
              <w:right w:val="nil"/>
            </w:tcBorders>
            <w:vAlign w:val="center"/>
            <w:hideMark/>
          </w:tcPr>
          <w:p w14:paraId="2AA0B730" w14:textId="77777777" w:rsidR="009555D6" w:rsidRPr="00FB32E2" w:rsidRDefault="009555D6" w:rsidP="004439DA">
            <w:pPr>
              <w:spacing w:after="0"/>
              <w:rPr>
                <w:rFonts w:ascii="Times New Roman" w:hAnsi="Times New Roman" w:cs="Times New Roman"/>
                <w:b/>
                <w:sz w:val="20"/>
                <w:szCs w:val="20"/>
              </w:rPr>
            </w:pPr>
          </w:p>
        </w:tc>
        <w:tc>
          <w:tcPr>
            <w:tcW w:w="1250" w:type="dxa"/>
            <w:tcBorders>
              <w:top w:val="single" w:sz="4" w:space="0" w:color="auto"/>
              <w:left w:val="nil"/>
              <w:bottom w:val="single" w:sz="4" w:space="0" w:color="auto"/>
              <w:right w:val="nil"/>
            </w:tcBorders>
            <w:vAlign w:val="center"/>
            <w:hideMark/>
          </w:tcPr>
          <w:p w14:paraId="72A06EE5" w14:textId="77777777" w:rsidR="009555D6" w:rsidRPr="00FB32E2" w:rsidRDefault="009555D6" w:rsidP="004439DA">
            <w:pPr>
              <w:autoSpaceDE w:val="0"/>
              <w:autoSpaceDN w:val="0"/>
              <w:adjustRightInd w:val="0"/>
              <w:spacing w:after="0" w:line="240" w:lineRule="auto"/>
              <w:jc w:val="center"/>
              <w:rPr>
                <w:rFonts w:ascii="Times New Roman" w:hAnsi="Times New Roman" w:cs="Times New Roman"/>
                <w:b/>
                <w:sz w:val="20"/>
                <w:szCs w:val="20"/>
              </w:rPr>
            </w:pPr>
            <w:r w:rsidRPr="00FB32E2">
              <w:rPr>
                <w:rFonts w:ascii="Times New Roman" w:hAnsi="Times New Roman" w:cs="Times New Roman"/>
                <w:b/>
                <w:sz w:val="20"/>
                <w:szCs w:val="20"/>
              </w:rPr>
              <w:t>Çevresel Vatandaşlık</w:t>
            </w:r>
          </w:p>
        </w:tc>
        <w:tc>
          <w:tcPr>
            <w:tcW w:w="1301" w:type="dxa"/>
            <w:tcBorders>
              <w:top w:val="single" w:sz="4" w:space="0" w:color="auto"/>
              <w:left w:val="nil"/>
              <w:bottom w:val="single" w:sz="4" w:space="0" w:color="auto"/>
              <w:right w:val="nil"/>
            </w:tcBorders>
            <w:vAlign w:val="center"/>
            <w:hideMark/>
          </w:tcPr>
          <w:p w14:paraId="0FCB4BD1" w14:textId="77777777" w:rsidR="009555D6" w:rsidRPr="00FB32E2" w:rsidRDefault="009555D6" w:rsidP="004439DA">
            <w:pPr>
              <w:autoSpaceDE w:val="0"/>
              <w:autoSpaceDN w:val="0"/>
              <w:adjustRightInd w:val="0"/>
              <w:spacing w:after="0" w:line="240" w:lineRule="auto"/>
              <w:jc w:val="center"/>
              <w:rPr>
                <w:rFonts w:ascii="Times New Roman" w:hAnsi="Times New Roman" w:cs="Times New Roman"/>
                <w:b/>
                <w:sz w:val="20"/>
                <w:szCs w:val="20"/>
              </w:rPr>
            </w:pPr>
            <w:r w:rsidRPr="00FB32E2">
              <w:rPr>
                <w:rFonts w:ascii="Times New Roman" w:hAnsi="Times New Roman" w:cs="Times New Roman"/>
                <w:b/>
                <w:sz w:val="20"/>
                <w:szCs w:val="20"/>
              </w:rPr>
              <w:t>Ekolojik Ayak İzi</w:t>
            </w:r>
          </w:p>
        </w:tc>
        <w:tc>
          <w:tcPr>
            <w:tcW w:w="1984" w:type="dxa"/>
            <w:vMerge/>
            <w:tcBorders>
              <w:top w:val="single" w:sz="4" w:space="0" w:color="auto"/>
              <w:left w:val="nil"/>
              <w:bottom w:val="single" w:sz="4" w:space="0" w:color="auto"/>
              <w:right w:val="nil"/>
            </w:tcBorders>
            <w:vAlign w:val="center"/>
            <w:hideMark/>
          </w:tcPr>
          <w:p w14:paraId="052857E3" w14:textId="77777777" w:rsidR="009555D6" w:rsidRPr="00FB32E2" w:rsidRDefault="009555D6" w:rsidP="004439DA">
            <w:pPr>
              <w:spacing w:after="0"/>
              <w:rPr>
                <w:rFonts w:ascii="Times New Roman" w:hAnsi="Times New Roman" w:cs="Times New Roman"/>
                <w:b/>
                <w:sz w:val="20"/>
                <w:szCs w:val="20"/>
              </w:rPr>
            </w:pPr>
          </w:p>
        </w:tc>
        <w:tc>
          <w:tcPr>
            <w:tcW w:w="1276" w:type="dxa"/>
            <w:tcBorders>
              <w:top w:val="single" w:sz="4" w:space="0" w:color="auto"/>
              <w:left w:val="nil"/>
              <w:bottom w:val="single" w:sz="4" w:space="0" w:color="auto"/>
              <w:right w:val="nil"/>
            </w:tcBorders>
            <w:vAlign w:val="center"/>
            <w:hideMark/>
          </w:tcPr>
          <w:p w14:paraId="77C05376" w14:textId="77777777" w:rsidR="009555D6" w:rsidRPr="00FB32E2" w:rsidRDefault="009555D6" w:rsidP="004439DA">
            <w:pPr>
              <w:autoSpaceDE w:val="0"/>
              <w:autoSpaceDN w:val="0"/>
              <w:adjustRightInd w:val="0"/>
              <w:spacing w:after="0" w:line="240" w:lineRule="auto"/>
              <w:jc w:val="center"/>
              <w:rPr>
                <w:rFonts w:ascii="Times New Roman" w:hAnsi="Times New Roman" w:cs="Times New Roman"/>
                <w:b/>
                <w:sz w:val="20"/>
                <w:szCs w:val="20"/>
              </w:rPr>
            </w:pPr>
            <w:r w:rsidRPr="00FB32E2">
              <w:rPr>
                <w:rFonts w:ascii="Times New Roman" w:hAnsi="Times New Roman" w:cs="Times New Roman"/>
                <w:b/>
                <w:sz w:val="20"/>
                <w:szCs w:val="20"/>
              </w:rPr>
              <w:t>Çevresel Vatandaşlık</w:t>
            </w:r>
          </w:p>
        </w:tc>
        <w:tc>
          <w:tcPr>
            <w:tcW w:w="1134" w:type="dxa"/>
            <w:tcBorders>
              <w:top w:val="single" w:sz="4" w:space="0" w:color="auto"/>
              <w:left w:val="nil"/>
              <w:bottom w:val="single" w:sz="4" w:space="0" w:color="auto"/>
              <w:right w:val="nil"/>
            </w:tcBorders>
            <w:vAlign w:val="center"/>
            <w:hideMark/>
          </w:tcPr>
          <w:p w14:paraId="284ED852" w14:textId="77777777" w:rsidR="009555D6" w:rsidRPr="00FB32E2" w:rsidRDefault="009555D6" w:rsidP="004439DA">
            <w:pPr>
              <w:autoSpaceDE w:val="0"/>
              <w:autoSpaceDN w:val="0"/>
              <w:adjustRightInd w:val="0"/>
              <w:spacing w:after="0" w:line="240" w:lineRule="auto"/>
              <w:jc w:val="center"/>
              <w:rPr>
                <w:rFonts w:ascii="Times New Roman" w:hAnsi="Times New Roman" w:cs="Times New Roman"/>
                <w:b/>
                <w:sz w:val="20"/>
                <w:szCs w:val="20"/>
              </w:rPr>
            </w:pPr>
            <w:r w:rsidRPr="00FB32E2">
              <w:rPr>
                <w:rFonts w:ascii="Times New Roman" w:hAnsi="Times New Roman" w:cs="Times New Roman"/>
                <w:b/>
                <w:sz w:val="20"/>
                <w:szCs w:val="20"/>
              </w:rPr>
              <w:t>Ekolojik Ayak İzi</w:t>
            </w:r>
          </w:p>
        </w:tc>
      </w:tr>
      <w:tr w:rsidR="00F32D4E" w:rsidRPr="00FB32E2" w14:paraId="0C7330AE" w14:textId="77777777" w:rsidTr="00C96B87">
        <w:tc>
          <w:tcPr>
            <w:tcW w:w="2127" w:type="dxa"/>
            <w:tcBorders>
              <w:top w:val="single" w:sz="4" w:space="0" w:color="auto"/>
              <w:left w:val="nil"/>
              <w:bottom w:val="nil"/>
              <w:right w:val="nil"/>
            </w:tcBorders>
            <w:vAlign w:val="center"/>
          </w:tcPr>
          <w:p w14:paraId="2D773399" w14:textId="77777777"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Doğa</w:t>
            </w:r>
          </w:p>
        </w:tc>
        <w:tc>
          <w:tcPr>
            <w:tcW w:w="1250" w:type="dxa"/>
            <w:tcBorders>
              <w:top w:val="single" w:sz="4" w:space="0" w:color="auto"/>
              <w:left w:val="nil"/>
              <w:bottom w:val="nil"/>
              <w:right w:val="nil"/>
            </w:tcBorders>
            <w:vAlign w:val="center"/>
          </w:tcPr>
          <w:p w14:paraId="510349ED" w14:textId="7777777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91</w:t>
            </w:r>
          </w:p>
        </w:tc>
        <w:tc>
          <w:tcPr>
            <w:tcW w:w="1301" w:type="dxa"/>
            <w:tcBorders>
              <w:top w:val="single" w:sz="4" w:space="0" w:color="auto"/>
              <w:left w:val="nil"/>
              <w:bottom w:val="nil"/>
              <w:right w:val="nil"/>
            </w:tcBorders>
            <w:vAlign w:val="center"/>
          </w:tcPr>
          <w:p w14:paraId="0637DEAB" w14:textId="7777777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59</w:t>
            </w:r>
          </w:p>
        </w:tc>
        <w:tc>
          <w:tcPr>
            <w:tcW w:w="1984" w:type="dxa"/>
            <w:tcBorders>
              <w:top w:val="single" w:sz="4" w:space="0" w:color="auto"/>
              <w:left w:val="nil"/>
              <w:bottom w:val="nil"/>
              <w:right w:val="nil"/>
            </w:tcBorders>
            <w:vAlign w:val="center"/>
          </w:tcPr>
          <w:p w14:paraId="28660A3C" w14:textId="397FBADA"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Hayvan ayak izi </w:t>
            </w:r>
          </w:p>
        </w:tc>
        <w:tc>
          <w:tcPr>
            <w:tcW w:w="1276" w:type="dxa"/>
            <w:tcBorders>
              <w:top w:val="single" w:sz="4" w:space="0" w:color="auto"/>
              <w:left w:val="nil"/>
              <w:bottom w:val="nil"/>
              <w:right w:val="nil"/>
            </w:tcBorders>
            <w:vAlign w:val="center"/>
          </w:tcPr>
          <w:p w14:paraId="6DA3578B" w14:textId="74301B01"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134" w:type="dxa"/>
            <w:tcBorders>
              <w:top w:val="single" w:sz="4" w:space="0" w:color="auto"/>
              <w:left w:val="nil"/>
              <w:bottom w:val="nil"/>
              <w:right w:val="nil"/>
            </w:tcBorders>
            <w:vAlign w:val="center"/>
          </w:tcPr>
          <w:p w14:paraId="2E624EBB" w14:textId="7488DF16"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23</w:t>
            </w:r>
          </w:p>
        </w:tc>
      </w:tr>
      <w:tr w:rsidR="00F32D4E" w:rsidRPr="00FB32E2" w14:paraId="15D1C1E1" w14:textId="77777777" w:rsidTr="00C96B87">
        <w:tc>
          <w:tcPr>
            <w:tcW w:w="2127" w:type="dxa"/>
            <w:vAlign w:val="center"/>
          </w:tcPr>
          <w:p w14:paraId="3A1F4765" w14:textId="77777777"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Hayvan</w:t>
            </w:r>
          </w:p>
        </w:tc>
        <w:tc>
          <w:tcPr>
            <w:tcW w:w="1250" w:type="dxa"/>
            <w:vAlign w:val="center"/>
          </w:tcPr>
          <w:p w14:paraId="5D02D2C5" w14:textId="7777777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31</w:t>
            </w:r>
          </w:p>
        </w:tc>
        <w:tc>
          <w:tcPr>
            <w:tcW w:w="1301" w:type="dxa"/>
            <w:vAlign w:val="center"/>
          </w:tcPr>
          <w:p w14:paraId="505CAAAE" w14:textId="7777777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49</w:t>
            </w:r>
          </w:p>
        </w:tc>
        <w:tc>
          <w:tcPr>
            <w:tcW w:w="1984" w:type="dxa"/>
            <w:vAlign w:val="center"/>
          </w:tcPr>
          <w:p w14:paraId="0E0CAA42" w14:textId="41E33438"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Ağaç dikme</w:t>
            </w:r>
          </w:p>
        </w:tc>
        <w:tc>
          <w:tcPr>
            <w:tcW w:w="1276" w:type="dxa"/>
            <w:vAlign w:val="center"/>
          </w:tcPr>
          <w:p w14:paraId="16EC5FAD" w14:textId="44573178"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18</w:t>
            </w:r>
          </w:p>
        </w:tc>
        <w:tc>
          <w:tcPr>
            <w:tcW w:w="1134" w:type="dxa"/>
            <w:vAlign w:val="center"/>
          </w:tcPr>
          <w:p w14:paraId="051F1E15" w14:textId="60119C5D"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4</w:t>
            </w:r>
          </w:p>
        </w:tc>
      </w:tr>
      <w:tr w:rsidR="00F32D4E" w:rsidRPr="00FB32E2" w14:paraId="17E22DC7" w14:textId="77777777" w:rsidTr="00C96B87">
        <w:tc>
          <w:tcPr>
            <w:tcW w:w="2127" w:type="dxa"/>
            <w:vAlign w:val="center"/>
          </w:tcPr>
          <w:p w14:paraId="2B079BB2" w14:textId="77777777"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İnsan</w:t>
            </w:r>
          </w:p>
        </w:tc>
        <w:tc>
          <w:tcPr>
            <w:tcW w:w="1250" w:type="dxa"/>
            <w:vAlign w:val="center"/>
          </w:tcPr>
          <w:p w14:paraId="5DECD607" w14:textId="7777777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52</w:t>
            </w:r>
          </w:p>
        </w:tc>
        <w:tc>
          <w:tcPr>
            <w:tcW w:w="1301" w:type="dxa"/>
            <w:vAlign w:val="center"/>
          </w:tcPr>
          <w:p w14:paraId="61DBA6A1" w14:textId="7777777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23</w:t>
            </w:r>
          </w:p>
        </w:tc>
        <w:tc>
          <w:tcPr>
            <w:tcW w:w="1984" w:type="dxa"/>
            <w:vAlign w:val="center"/>
          </w:tcPr>
          <w:p w14:paraId="42945165" w14:textId="1EA87879"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Çevre kirliliği </w:t>
            </w:r>
          </w:p>
        </w:tc>
        <w:tc>
          <w:tcPr>
            <w:tcW w:w="1276" w:type="dxa"/>
            <w:vAlign w:val="center"/>
          </w:tcPr>
          <w:p w14:paraId="4F03608A" w14:textId="402287E2"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14</w:t>
            </w:r>
          </w:p>
        </w:tc>
        <w:tc>
          <w:tcPr>
            <w:tcW w:w="1134" w:type="dxa"/>
            <w:vAlign w:val="center"/>
          </w:tcPr>
          <w:p w14:paraId="4F9B6799" w14:textId="07C3BF59"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8</w:t>
            </w:r>
          </w:p>
        </w:tc>
      </w:tr>
      <w:tr w:rsidR="00F32D4E" w:rsidRPr="00FB32E2" w14:paraId="7141C308" w14:textId="77777777" w:rsidTr="00C96B87">
        <w:tc>
          <w:tcPr>
            <w:tcW w:w="2127" w:type="dxa"/>
            <w:vAlign w:val="center"/>
          </w:tcPr>
          <w:p w14:paraId="5B02F2EC" w14:textId="77777777"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Temizlik</w:t>
            </w:r>
          </w:p>
        </w:tc>
        <w:tc>
          <w:tcPr>
            <w:tcW w:w="1250" w:type="dxa"/>
            <w:vAlign w:val="center"/>
          </w:tcPr>
          <w:p w14:paraId="1B2E3A74" w14:textId="7777777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54</w:t>
            </w:r>
          </w:p>
        </w:tc>
        <w:tc>
          <w:tcPr>
            <w:tcW w:w="1301" w:type="dxa"/>
            <w:vAlign w:val="center"/>
          </w:tcPr>
          <w:p w14:paraId="57852B23" w14:textId="7777777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10</w:t>
            </w:r>
          </w:p>
        </w:tc>
        <w:tc>
          <w:tcPr>
            <w:tcW w:w="1984" w:type="dxa"/>
            <w:vAlign w:val="center"/>
          </w:tcPr>
          <w:p w14:paraId="2AD4C3FE" w14:textId="7B906F6D"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İnsan ayak izi</w:t>
            </w:r>
          </w:p>
        </w:tc>
        <w:tc>
          <w:tcPr>
            <w:tcW w:w="1276" w:type="dxa"/>
            <w:vAlign w:val="center"/>
          </w:tcPr>
          <w:p w14:paraId="3F6FBECA" w14:textId="6F0FAE58"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134" w:type="dxa"/>
            <w:vAlign w:val="center"/>
          </w:tcPr>
          <w:p w14:paraId="3CF72B37" w14:textId="47A048A6"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21</w:t>
            </w:r>
          </w:p>
        </w:tc>
      </w:tr>
      <w:tr w:rsidR="00F32D4E" w:rsidRPr="00FB32E2" w14:paraId="01F0D676" w14:textId="77777777" w:rsidTr="00C96B87">
        <w:tc>
          <w:tcPr>
            <w:tcW w:w="2127" w:type="dxa"/>
            <w:vAlign w:val="center"/>
          </w:tcPr>
          <w:p w14:paraId="02E3F2E3" w14:textId="77777777"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Bilinçlilik </w:t>
            </w:r>
          </w:p>
        </w:tc>
        <w:tc>
          <w:tcPr>
            <w:tcW w:w="1250" w:type="dxa"/>
            <w:vAlign w:val="center"/>
          </w:tcPr>
          <w:p w14:paraId="7DE98E02" w14:textId="7777777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52</w:t>
            </w:r>
          </w:p>
        </w:tc>
        <w:tc>
          <w:tcPr>
            <w:tcW w:w="1301" w:type="dxa"/>
            <w:vAlign w:val="center"/>
          </w:tcPr>
          <w:p w14:paraId="03F9CEA1" w14:textId="7777777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6</w:t>
            </w:r>
          </w:p>
        </w:tc>
        <w:tc>
          <w:tcPr>
            <w:tcW w:w="1984" w:type="dxa"/>
            <w:vAlign w:val="center"/>
          </w:tcPr>
          <w:p w14:paraId="2178B043" w14:textId="6B0FEAAF"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Toplum </w:t>
            </w:r>
          </w:p>
        </w:tc>
        <w:tc>
          <w:tcPr>
            <w:tcW w:w="1276" w:type="dxa"/>
            <w:vAlign w:val="center"/>
          </w:tcPr>
          <w:p w14:paraId="2E0EAF8A" w14:textId="5CAB285E"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15</w:t>
            </w:r>
          </w:p>
        </w:tc>
        <w:tc>
          <w:tcPr>
            <w:tcW w:w="1134" w:type="dxa"/>
            <w:vAlign w:val="center"/>
          </w:tcPr>
          <w:p w14:paraId="047119A1" w14:textId="2D389476"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4</w:t>
            </w:r>
          </w:p>
        </w:tc>
      </w:tr>
      <w:tr w:rsidR="00F32D4E" w:rsidRPr="00FB32E2" w14:paraId="5A205AD5" w14:textId="77777777" w:rsidTr="00C96B87">
        <w:tc>
          <w:tcPr>
            <w:tcW w:w="2127" w:type="dxa"/>
            <w:vAlign w:val="center"/>
          </w:tcPr>
          <w:p w14:paraId="0F601D59" w14:textId="77777777"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Beraberlik </w:t>
            </w:r>
          </w:p>
        </w:tc>
        <w:tc>
          <w:tcPr>
            <w:tcW w:w="1250" w:type="dxa"/>
            <w:vAlign w:val="center"/>
          </w:tcPr>
          <w:p w14:paraId="7552A6D0" w14:textId="7777777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55</w:t>
            </w:r>
          </w:p>
        </w:tc>
        <w:tc>
          <w:tcPr>
            <w:tcW w:w="1301" w:type="dxa"/>
            <w:vAlign w:val="center"/>
          </w:tcPr>
          <w:p w14:paraId="7ED67557" w14:textId="7777777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c>
          <w:tcPr>
            <w:tcW w:w="1984" w:type="dxa"/>
            <w:vAlign w:val="center"/>
          </w:tcPr>
          <w:p w14:paraId="04608D82" w14:textId="6EA44570"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Toprak </w:t>
            </w:r>
          </w:p>
        </w:tc>
        <w:tc>
          <w:tcPr>
            <w:tcW w:w="1276" w:type="dxa"/>
            <w:vAlign w:val="center"/>
          </w:tcPr>
          <w:p w14:paraId="0721744B" w14:textId="2F08B9F9"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9</w:t>
            </w:r>
          </w:p>
        </w:tc>
        <w:tc>
          <w:tcPr>
            <w:tcW w:w="1134" w:type="dxa"/>
            <w:vAlign w:val="center"/>
          </w:tcPr>
          <w:p w14:paraId="29772056" w14:textId="7CD348AA"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10</w:t>
            </w:r>
          </w:p>
        </w:tc>
      </w:tr>
      <w:tr w:rsidR="00F32D4E" w:rsidRPr="00FB32E2" w14:paraId="5D93A7D7" w14:textId="77777777" w:rsidTr="00C96B87">
        <w:tc>
          <w:tcPr>
            <w:tcW w:w="2127" w:type="dxa"/>
            <w:vAlign w:val="center"/>
          </w:tcPr>
          <w:p w14:paraId="2649842F" w14:textId="77777777"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Saygı </w:t>
            </w:r>
          </w:p>
        </w:tc>
        <w:tc>
          <w:tcPr>
            <w:tcW w:w="1250" w:type="dxa"/>
            <w:vAlign w:val="center"/>
          </w:tcPr>
          <w:p w14:paraId="6D60BAA4" w14:textId="7777777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45</w:t>
            </w:r>
          </w:p>
        </w:tc>
        <w:tc>
          <w:tcPr>
            <w:tcW w:w="1301" w:type="dxa"/>
            <w:vAlign w:val="center"/>
          </w:tcPr>
          <w:p w14:paraId="32E50EEE" w14:textId="7777777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5</w:t>
            </w:r>
          </w:p>
        </w:tc>
        <w:tc>
          <w:tcPr>
            <w:tcW w:w="1984" w:type="dxa"/>
            <w:vAlign w:val="center"/>
          </w:tcPr>
          <w:p w14:paraId="187A82ED" w14:textId="50979F56"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Doğal yaşam </w:t>
            </w:r>
          </w:p>
        </w:tc>
        <w:tc>
          <w:tcPr>
            <w:tcW w:w="1276" w:type="dxa"/>
            <w:vAlign w:val="center"/>
          </w:tcPr>
          <w:p w14:paraId="2EFD75FF" w14:textId="63C89090"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10</w:t>
            </w:r>
          </w:p>
        </w:tc>
        <w:tc>
          <w:tcPr>
            <w:tcW w:w="1134" w:type="dxa"/>
            <w:vAlign w:val="center"/>
          </w:tcPr>
          <w:p w14:paraId="4CA47E72" w14:textId="205EDADA"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8</w:t>
            </w:r>
          </w:p>
        </w:tc>
      </w:tr>
      <w:tr w:rsidR="00F32D4E" w:rsidRPr="00FB32E2" w14:paraId="29873181" w14:textId="77777777" w:rsidTr="00C96B87">
        <w:tc>
          <w:tcPr>
            <w:tcW w:w="2127" w:type="dxa"/>
            <w:vAlign w:val="center"/>
          </w:tcPr>
          <w:p w14:paraId="049AC770" w14:textId="77777777"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Yardımlaşma </w:t>
            </w:r>
          </w:p>
        </w:tc>
        <w:tc>
          <w:tcPr>
            <w:tcW w:w="1250" w:type="dxa"/>
            <w:vAlign w:val="center"/>
          </w:tcPr>
          <w:p w14:paraId="40E1CF7B" w14:textId="7777777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47</w:t>
            </w:r>
          </w:p>
        </w:tc>
        <w:tc>
          <w:tcPr>
            <w:tcW w:w="1301" w:type="dxa"/>
            <w:vAlign w:val="center"/>
          </w:tcPr>
          <w:p w14:paraId="31E17993" w14:textId="7777777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3</w:t>
            </w:r>
          </w:p>
        </w:tc>
        <w:tc>
          <w:tcPr>
            <w:tcW w:w="1984" w:type="dxa"/>
            <w:vAlign w:val="center"/>
          </w:tcPr>
          <w:p w14:paraId="3201D8B7" w14:textId="71FE9E4E"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Hoşgörü</w:t>
            </w:r>
          </w:p>
        </w:tc>
        <w:tc>
          <w:tcPr>
            <w:tcW w:w="1276" w:type="dxa"/>
            <w:vAlign w:val="center"/>
          </w:tcPr>
          <w:p w14:paraId="0BE3B5EE" w14:textId="500C109E"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18</w:t>
            </w:r>
          </w:p>
        </w:tc>
        <w:tc>
          <w:tcPr>
            <w:tcW w:w="1134" w:type="dxa"/>
            <w:vAlign w:val="center"/>
          </w:tcPr>
          <w:p w14:paraId="39C72FF2" w14:textId="79E66805"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r>
      <w:tr w:rsidR="00F32D4E" w:rsidRPr="00FB32E2" w14:paraId="322F7D78" w14:textId="77777777" w:rsidTr="00C96B87">
        <w:tc>
          <w:tcPr>
            <w:tcW w:w="2127" w:type="dxa"/>
            <w:vAlign w:val="center"/>
          </w:tcPr>
          <w:p w14:paraId="4282EC7E" w14:textId="77777777"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Ağaç</w:t>
            </w:r>
          </w:p>
        </w:tc>
        <w:tc>
          <w:tcPr>
            <w:tcW w:w="1250" w:type="dxa"/>
            <w:vAlign w:val="center"/>
          </w:tcPr>
          <w:p w14:paraId="33B77451" w14:textId="7777777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31</w:t>
            </w:r>
          </w:p>
        </w:tc>
        <w:tc>
          <w:tcPr>
            <w:tcW w:w="1301" w:type="dxa"/>
            <w:vAlign w:val="center"/>
          </w:tcPr>
          <w:p w14:paraId="1FF61966" w14:textId="7777777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17</w:t>
            </w:r>
          </w:p>
        </w:tc>
        <w:tc>
          <w:tcPr>
            <w:tcW w:w="1984" w:type="dxa"/>
            <w:vAlign w:val="center"/>
          </w:tcPr>
          <w:p w14:paraId="3F392CF4" w14:textId="173173DE"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Ayak </w:t>
            </w:r>
          </w:p>
        </w:tc>
        <w:tc>
          <w:tcPr>
            <w:tcW w:w="1276" w:type="dxa"/>
            <w:vAlign w:val="center"/>
          </w:tcPr>
          <w:p w14:paraId="0F7E70C0" w14:textId="5F36BC6D"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134" w:type="dxa"/>
            <w:vAlign w:val="center"/>
          </w:tcPr>
          <w:p w14:paraId="00B81CA4" w14:textId="51E784F4"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17</w:t>
            </w:r>
          </w:p>
        </w:tc>
      </w:tr>
      <w:tr w:rsidR="00F32D4E" w:rsidRPr="00FB32E2" w14:paraId="08D98653" w14:textId="77777777" w:rsidTr="00C96B87">
        <w:tc>
          <w:tcPr>
            <w:tcW w:w="2127" w:type="dxa"/>
            <w:vAlign w:val="center"/>
          </w:tcPr>
          <w:p w14:paraId="62ED3FC8" w14:textId="77777777"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Sevgi</w:t>
            </w:r>
          </w:p>
        </w:tc>
        <w:tc>
          <w:tcPr>
            <w:tcW w:w="1250" w:type="dxa"/>
            <w:vAlign w:val="center"/>
          </w:tcPr>
          <w:p w14:paraId="42B4C32B" w14:textId="7777777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33</w:t>
            </w:r>
          </w:p>
        </w:tc>
        <w:tc>
          <w:tcPr>
            <w:tcW w:w="1301" w:type="dxa"/>
            <w:vAlign w:val="center"/>
          </w:tcPr>
          <w:p w14:paraId="2BB0332C" w14:textId="7777777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9</w:t>
            </w:r>
          </w:p>
        </w:tc>
        <w:tc>
          <w:tcPr>
            <w:tcW w:w="1984" w:type="dxa"/>
            <w:vAlign w:val="center"/>
          </w:tcPr>
          <w:p w14:paraId="21A7DDB4" w14:textId="39E458F0"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Geri dönüşüm</w:t>
            </w:r>
          </w:p>
        </w:tc>
        <w:tc>
          <w:tcPr>
            <w:tcW w:w="1276" w:type="dxa"/>
            <w:vAlign w:val="center"/>
          </w:tcPr>
          <w:p w14:paraId="3FF0F724" w14:textId="0834AFEE"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12</w:t>
            </w:r>
          </w:p>
        </w:tc>
        <w:tc>
          <w:tcPr>
            <w:tcW w:w="1134" w:type="dxa"/>
            <w:vAlign w:val="center"/>
          </w:tcPr>
          <w:p w14:paraId="1A45F520" w14:textId="684DEE89"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5</w:t>
            </w:r>
          </w:p>
        </w:tc>
      </w:tr>
      <w:tr w:rsidR="00F32D4E" w:rsidRPr="00FB32E2" w14:paraId="3F64DD3C" w14:textId="77777777" w:rsidTr="00C96B87">
        <w:tc>
          <w:tcPr>
            <w:tcW w:w="2127" w:type="dxa"/>
            <w:vAlign w:val="center"/>
          </w:tcPr>
          <w:p w14:paraId="1C02CC63" w14:textId="77777777"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Doğayı koruma</w:t>
            </w:r>
          </w:p>
        </w:tc>
        <w:tc>
          <w:tcPr>
            <w:tcW w:w="1250" w:type="dxa"/>
            <w:vAlign w:val="center"/>
          </w:tcPr>
          <w:p w14:paraId="3267A837" w14:textId="7777777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35</w:t>
            </w:r>
          </w:p>
        </w:tc>
        <w:tc>
          <w:tcPr>
            <w:tcW w:w="1301" w:type="dxa"/>
            <w:vAlign w:val="center"/>
          </w:tcPr>
          <w:p w14:paraId="4DAD0CF0" w14:textId="7777777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5</w:t>
            </w:r>
          </w:p>
        </w:tc>
        <w:tc>
          <w:tcPr>
            <w:tcW w:w="1984" w:type="dxa"/>
            <w:vAlign w:val="center"/>
          </w:tcPr>
          <w:p w14:paraId="02D62D8E" w14:textId="10C4FD00"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Koruma</w:t>
            </w:r>
          </w:p>
        </w:tc>
        <w:tc>
          <w:tcPr>
            <w:tcW w:w="1276" w:type="dxa"/>
            <w:vAlign w:val="center"/>
          </w:tcPr>
          <w:p w14:paraId="6D9E564F" w14:textId="702AACCF"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13</w:t>
            </w:r>
          </w:p>
        </w:tc>
        <w:tc>
          <w:tcPr>
            <w:tcW w:w="1134" w:type="dxa"/>
            <w:vAlign w:val="center"/>
          </w:tcPr>
          <w:p w14:paraId="6E61F79B" w14:textId="303469CD"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3</w:t>
            </w:r>
          </w:p>
        </w:tc>
      </w:tr>
      <w:tr w:rsidR="00F32D4E" w:rsidRPr="00FB32E2" w14:paraId="6CB9A338" w14:textId="77777777" w:rsidTr="00C96B87">
        <w:tc>
          <w:tcPr>
            <w:tcW w:w="2127" w:type="dxa"/>
            <w:vAlign w:val="center"/>
          </w:tcPr>
          <w:p w14:paraId="1B881E3E" w14:textId="77777777"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Hayat </w:t>
            </w:r>
          </w:p>
        </w:tc>
        <w:tc>
          <w:tcPr>
            <w:tcW w:w="1250" w:type="dxa"/>
            <w:vAlign w:val="center"/>
          </w:tcPr>
          <w:p w14:paraId="4FFCE306" w14:textId="7777777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21</w:t>
            </w:r>
          </w:p>
        </w:tc>
        <w:tc>
          <w:tcPr>
            <w:tcW w:w="1301" w:type="dxa"/>
            <w:vAlign w:val="center"/>
          </w:tcPr>
          <w:p w14:paraId="339E475B" w14:textId="7777777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16</w:t>
            </w:r>
          </w:p>
        </w:tc>
        <w:tc>
          <w:tcPr>
            <w:tcW w:w="1984" w:type="dxa"/>
            <w:vAlign w:val="center"/>
          </w:tcPr>
          <w:p w14:paraId="5A24304B" w14:textId="65CBA6D3"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Ayak izi</w:t>
            </w:r>
          </w:p>
        </w:tc>
        <w:tc>
          <w:tcPr>
            <w:tcW w:w="1276" w:type="dxa"/>
            <w:vAlign w:val="center"/>
          </w:tcPr>
          <w:p w14:paraId="395D9CF7" w14:textId="50CBE62F"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134" w:type="dxa"/>
            <w:vAlign w:val="center"/>
          </w:tcPr>
          <w:p w14:paraId="575B82E6" w14:textId="394A8ABE"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15</w:t>
            </w:r>
          </w:p>
        </w:tc>
      </w:tr>
      <w:tr w:rsidR="00F32D4E" w:rsidRPr="00FB32E2" w14:paraId="2425953D" w14:textId="77777777" w:rsidTr="00C96B87">
        <w:tc>
          <w:tcPr>
            <w:tcW w:w="2127" w:type="dxa"/>
            <w:vAlign w:val="center"/>
          </w:tcPr>
          <w:p w14:paraId="28B78A3D" w14:textId="77777777"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İyilik </w:t>
            </w:r>
          </w:p>
        </w:tc>
        <w:tc>
          <w:tcPr>
            <w:tcW w:w="1250" w:type="dxa"/>
            <w:vAlign w:val="center"/>
          </w:tcPr>
          <w:p w14:paraId="243F1968" w14:textId="7777777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29</w:t>
            </w:r>
          </w:p>
        </w:tc>
        <w:tc>
          <w:tcPr>
            <w:tcW w:w="1301" w:type="dxa"/>
            <w:vAlign w:val="center"/>
          </w:tcPr>
          <w:p w14:paraId="23BE7D0E" w14:textId="7777777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5</w:t>
            </w:r>
          </w:p>
        </w:tc>
        <w:tc>
          <w:tcPr>
            <w:tcW w:w="1984" w:type="dxa"/>
            <w:vAlign w:val="center"/>
          </w:tcPr>
          <w:p w14:paraId="5DD0467E" w14:textId="7BB9638D"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Bilim </w:t>
            </w:r>
          </w:p>
        </w:tc>
        <w:tc>
          <w:tcPr>
            <w:tcW w:w="1276" w:type="dxa"/>
            <w:vAlign w:val="center"/>
          </w:tcPr>
          <w:p w14:paraId="1A2D49C2" w14:textId="122D11D6"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4</w:t>
            </w:r>
          </w:p>
        </w:tc>
        <w:tc>
          <w:tcPr>
            <w:tcW w:w="1134" w:type="dxa"/>
            <w:vAlign w:val="center"/>
          </w:tcPr>
          <w:p w14:paraId="5673663A" w14:textId="6611EAB9"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11</w:t>
            </w:r>
          </w:p>
        </w:tc>
      </w:tr>
      <w:tr w:rsidR="00F32D4E" w:rsidRPr="00FB32E2" w14:paraId="3ACACF8F" w14:textId="77777777" w:rsidTr="00C96B87">
        <w:tc>
          <w:tcPr>
            <w:tcW w:w="2127" w:type="dxa"/>
            <w:vAlign w:val="center"/>
          </w:tcPr>
          <w:p w14:paraId="50DB1AA7" w14:textId="77777777"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Bitki </w:t>
            </w:r>
          </w:p>
        </w:tc>
        <w:tc>
          <w:tcPr>
            <w:tcW w:w="1250" w:type="dxa"/>
            <w:vAlign w:val="center"/>
          </w:tcPr>
          <w:p w14:paraId="009A5C2D" w14:textId="7777777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24</w:t>
            </w:r>
          </w:p>
        </w:tc>
        <w:tc>
          <w:tcPr>
            <w:tcW w:w="1301" w:type="dxa"/>
            <w:vAlign w:val="center"/>
          </w:tcPr>
          <w:p w14:paraId="3CCEE637" w14:textId="7777777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7</w:t>
            </w:r>
          </w:p>
        </w:tc>
        <w:tc>
          <w:tcPr>
            <w:tcW w:w="1984" w:type="dxa"/>
            <w:vAlign w:val="center"/>
          </w:tcPr>
          <w:p w14:paraId="6862AAD7" w14:textId="5866ACF2"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Doğanın dengesi </w:t>
            </w:r>
          </w:p>
        </w:tc>
        <w:tc>
          <w:tcPr>
            <w:tcW w:w="1276" w:type="dxa"/>
            <w:vAlign w:val="center"/>
          </w:tcPr>
          <w:p w14:paraId="2C40DDC3" w14:textId="7605B5C6"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8</w:t>
            </w:r>
          </w:p>
        </w:tc>
        <w:tc>
          <w:tcPr>
            <w:tcW w:w="1134" w:type="dxa"/>
            <w:vAlign w:val="center"/>
          </w:tcPr>
          <w:p w14:paraId="4F884BA5" w14:textId="541B626B"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7</w:t>
            </w:r>
          </w:p>
        </w:tc>
      </w:tr>
      <w:tr w:rsidR="00F32D4E" w:rsidRPr="00FB32E2" w14:paraId="13FD241F" w14:textId="77777777" w:rsidTr="00C96B87">
        <w:tc>
          <w:tcPr>
            <w:tcW w:w="2127" w:type="dxa"/>
            <w:vAlign w:val="center"/>
          </w:tcPr>
          <w:p w14:paraId="118979E4" w14:textId="77777777"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Vatandaşlık</w:t>
            </w:r>
          </w:p>
        </w:tc>
        <w:tc>
          <w:tcPr>
            <w:tcW w:w="1250" w:type="dxa"/>
            <w:vAlign w:val="center"/>
          </w:tcPr>
          <w:p w14:paraId="6215EA9B" w14:textId="7777777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26</w:t>
            </w:r>
          </w:p>
        </w:tc>
        <w:tc>
          <w:tcPr>
            <w:tcW w:w="1301" w:type="dxa"/>
            <w:vAlign w:val="center"/>
          </w:tcPr>
          <w:p w14:paraId="7DD620C9" w14:textId="7777777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5</w:t>
            </w:r>
          </w:p>
        </w:tc>
        <w:tc>
          <w:tcPr>
            <w:tcW w:w="1984" w:type="dxa"/>
            <w:vAlign w:val="center"/>
          </w:tcPr>
          <w:p w14:paraId="1AB4AF1D" w14:textId="399B7585"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Değer verme </w:t>
            </w:r>
          </w:p>
        </w:tc>
        <w:tc>
          <w:tcPr>
            <w:tcW w:w="1276" w:type="dxa"/>
            <w:vAlign w:val="center"/>
          </w:tcPr>
          <w:p w14:paraId="20AEBB30" w14:textId="1BF83035"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15</w:t>
            </w:r>
          </w:p>
        </w:tc>
        <w:tc>
          <w:tcPr>
            <w:tcW w:w="1134" w:type="dxa"/>
            <w:vAlign w:val="center"/>
          </w:tcPr>
          <w:p w14:paraId="6A4FD722" w14:textId="1B5E2045"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r>
      <w:tr w:rsidR="00F32D4E" w:rsidRPr="00FB32E2" w14:paraId="48EE3B77" w14:textId="77777777" w:rsidTr="00C96B87">
        <w:tc>
          <w:tcPr>
            <w:tcW w:w="2127" w:type="dxa"/>
            <w:vAlign w:val="center"/>
          </w:tcPr>
          <w:p w14:paraId="715F7AE5" w14:textId="77777777"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Çevreyi temiz tutmak</w:t>
            </w:r>
          </w:p>
        </w:tc>
        <w:tc>
          <w:tcPr>
            <w:tcW w:w="1250" w:type="dxa"/>
            <w:vAlign w:val="center"/>
          </w:tcPr>
          <w:p w14:paraId="76FAA7E3" w14:textId="7777777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27</w:t>
            </w:r>
          </w:p>
        </w:tc>
        <w:tc>
          <w:tcPr>
            <w:tcW w:w="1301" w:type="dxa"/>
            <w:vAlign w:val="center"/>
          </w:tcPr>
          <w:p w14:paraId="0907A3AF" w14:textId="7777777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3</w:t>
            </w:r>
          </w:p>
        </w:tc>
        <w:tc>
          <w:tcPr>
            <w:tcW w:w="1984" w:type="dxa"/>
            <w:vAlign w:val="center"/>
          </w:tcPr>
          <w:p w14:paraId="051F1990" w14:textId="0508C7B1"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Hayvanlara sahip çıkmak </w:t>
            </w:r>
          </w:p>
        </w:tc>
        <w:tc>
          <w:tcPr>
            <w:tcW w:w="1276" w:type="dxa"/>
            <w:vAlign w:val="center"/>
          </w:tcPr>
          <w:p w14:paraId="15246A81" w14:textId="3CE195DC"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11</w:t>
            </w:r>
          </w:p>
        </w:tc>
        <w:tc>
          <w:tcPr>
            <w:tcW w:w="1134" w:type="dxa"/>
            <w:vAlign w:val="center"/>
          </w:tcPr>
          <w:p w14:paraId="31168B64" w14:textId="353EFA7B"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4</w:t>
            </w:r>
          </w:p>
        </w:tc>
      </w:tr>
      <w:tr w:rsidR="00F32D4E" w:rsidRPr="00FB32E2" w14:paraId="55894CEB" w14:textId="77777777" w:rsidTr="00C96B87">
        <w:tc>
          <w:tcPr>
            <w:tcW w:w="2127" w:type="dxa"/>
            <w:vAlign w:val="center"/>
          </w:tcPr>
          <w:p w14:paraId="766C30A6" w14:textId="77777777"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Orman</w:t>
            </w:r>
          </w:p>
        </w:tc>
        <w:tc>
          <w:tcPr>
            <w:tcW w:w="1250" w:type="dxa"/>
            <w:vAlign w:val="center"/>
          </w:tcPr>
          <w:p w14:paraId="2F934A24" w14:textId="7777777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24</w:t>
            </w:r>
          </w:p>
        </w:tc>
        <w:tc>
          <w:tcPr>
            <w:tcW w:w="1301" w:type="dxa"/>
            <w:vAlign w:val="center"/>
          </w:tcPr>
          <w:p w14:paraId="4090080B" w14:textId="7777777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6</w:t>
            </w:r>
          </w:p>
        </w:tc>
        <w:tc>
          <w:tcPr>
            <w:tcW w:w="1984" w:type="dxa"/>
            <w:vAlign w:val="center"/>
          </w:tcPr>
          <w:p w14:paraId="709153FA" w14:textId="4C1C0731"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Kirlilik</w:t>
            </w:r>
          </w:p>
        </w:tc>
        <w:tc>
          <w:tcPr>
            <w:tcW w:w="1276" w:type="dxa"/>
            <w:vAlign w:val="center"/>
          </w:tcPr>
          <w:p w14:paraId="124F90B0" w14:textId="6A4CB9B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11</w:t>
            </w:r>
          </w:p>
        </w:tc>
        <w:tc>
          <w:tcPr>
            <w:tcW w:w="1134" w:type="dxa"/>
            <w:vAlign w:val="center"/>
          </w:tcPr>
          <w:p w14:paraId="116E74F3" w14:textId="1C7D964C"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4</w:t>
            </w:r>
          </w:p>
        </w:tc>
      </w:tr>
      <w:tr w:rsidR="00F32D4E" w:rsidRPr="00FB32E2" w14:paraId="331CC6C8" w14:textId="77777777" w:rsidTr="00FD505F">
        <w:tc>
          <w:tcPr>
            <w:tcW w:w="2127" w:type="dxa"/>
            <w:vAlign w:val="center"/>
          </w:tcPr>
          <w:p w14:paraId="0F58A785" w14:textId="77777777"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Sorumluluk</w:t>
            </w:r>
          </w:p>
        </w:tc>
        <w:tc>
          <w:tcPr>
            <w:tcW w:w="1250" w:type="dxa"/>
            <w:vAlign w:val="center"/>
          </w:tcPr>
          <w:p w14:paraId="571F4C1E" w14:textId="7777777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27</w:t>
            </w:r>
          </w:p>
        </w:tc>
        <w:tc>
          <w:tcPr>
            <w:tcW w:w="1301" w:type="dxa"/>
            <w:vAlign w:val="center"/>
          </w:tcPr>
          <w:p w14:paraId="66B7FA94" w14:textId="7777777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3</w:t>
            </w:r>
          </w:p>
        </w:tc>
        <w:tc>
          <w:tcPr>
            <w:tcW w:w="1984" w:type="dxa"/>
            <w:vAlign w:val="center"/>
          </w:tcPr>
          <w:p w14:paraId="3B14FE3F" w14:textId="18FB9BE8"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Atık maddeler</w:t>
            </w:r>
          </w:p>
        </w:tc>
        <w:tc>
          <w:tcPr>
            <w:tcW w:w="1276" w:type="dxa"/>
            <w:vAlign w:val="center"/>
          </w:tcPr>
          <w:p w14:paraId="2F6A81BE" w14:textId="0798D2E6"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7</w:t>
            </w:r>
          </w:p>
        </w:tc>
        <w:tc>
          <w:tcPr>
            <w:tcW w:w="1134" w:type="dxa"/>
            <w:vAlign w:val="center"/>
          </w:tcPr>
          <w:p w14:paraId="24001B1C" w14:textId="0CDF7D33"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7</w:t>
            </w:r>
          </w:p>
        </w:tc>
      </w:tr>
      <w:tr w:rsidR="00F32D4E" w:rsidRPr="00FB32E2" w14:paraId="4EC8D7FC" w14:textId="77777777" w:rsidTr="00F32D4E">
        <w:tc>
          <w:tcPr>
            <w:tcW w:w="2127" w:type="dxa"/>
            <w:vAlign w:val="center"/>
          </w:tcPr>
          <w:p w14:paraId="7202B6AD" w14:textId="77777777"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Su</w:t>
            </w:r>
          </w:p>
        </w:tc>
        <w:tc>
          <w:tcPr>
            <w:tcW w:w="1250" w:type="dxa"/>
            <w:vAlign w:val="center"/>
          </w:tcPr>
          <w:p w14:paraId="6D270ABF" w14:textId="7777777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11</w:t>
            </w:r>
          </w:p>
        </w:tc>
        <w:tc>
          <w:tcPr>
            <w:tcW w:w="1301" w:type="dxa"/>
            <w:vAlign w:val="center"/>
          </w:tcPr>
          <w:p w14:paraId="0DD443FD" w14:textId="7777777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18</w:t>
            </w:r>
          </w:p>
        </w:tc>
        <w:tc>
          <w:tcPr>
            <w:tcW w:w="1984" w:type="dxa"/>
            <w:vAlign w:val="center"/>
          </w:tcPr>
          <w:p w14:paraId="23410B77" w14:textId="74D2D77B"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Canlılar</w:t>
            </w:r>
          </w:p>
        </w:tc>
        <w:tc>
          <w:tcPr>
            <w:tcW w:w="1276" w:type="dxa"/>
            <w:vAlign w:val="center"/>
          </w:tcPr>
          <w:p w14:paraId="1161A3CF" w14:textId="57A16E3C"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5</w:t>
            </w:r>
          </w:p>
        </w:tc>
        <w:tc>
          <w:tcPr>
            <w:tcW w:w="1134" w:type="dxa"/>
            <w:vAlign w:val="center"/>
          </w:tcPr>
          <w:p w14:paraId="69D5EBED" w14:textId="670EEB01"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9</w:t>
            </w:r>
          </w:p>
        </w:tc>
      </w:tr>
      <w:tr w:rsidR="00F32D4E" w:rsidRPr="00FB32E2" w14:paraId="365F656D" w14:textId="77777777" w:rsidTr="00F32D4E">
        <w:tc>
          <w:tcPr>
            <w:tcW w:w="2127" w:type="dxa"/>
            <w:vAlign w:val="center"/>
          </w:tcPr>
          <w:p w14:paraId="6B238CEB" w14:textId="7B5FAEB2"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Fosil </w:t>
            </w:r>
          </w:p>
        </w:tc>
        <w:tc>
          <w:tcPr>
            <w:tcW w:w="1250" w:type="dxa"/>
            <w:vAlign w:val="center"/>
          </w:tcPr>
          <w:p w14:paraId="4DE213B9" w14:textId="20BDD070"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301" w:type="dxa"/>
            <w:vAlign w:val="center"/>
          </w:tcPr>
          <w:p w14:paraId="751B7FE3" w14:textId="2CF21036"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27</w:t>
            </w:r>
          </w:p>
        </w:tc>
        <w:tc>
          <w:tcPr>
            <w:tcW w:w="1984" w:type="dxa"/>
            <w:vAlign w:val="center"/>
          </w:tcPr>
          <w:p w14:paraId="3B0625F2" w14:textId="425A8531"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Görev</w:t>
            </w:r>
          </w:p>
        </w:tc>
        <w:tc>
          <w:tcPr>
            <w:tcW w:w="1276" w:type="dxa"/>
            <w:vAlign w:val="center"/>
          </w:tcPr>
          <w:p w14:paraId="75EA7FC4" w14:textId="25B47DFF"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14</w:t>
            </w:r>
          </w:p>
        </w:tc>
        <w:tc>
          <w:tcPr>
            <w:tcW w:w="1134" w:type="dxa"/>
            <w:vAlign w:val="center"/>
          </w:tcPr>
          <w:p w14:paraId="40346DA7" w14:textId="18526745"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r>
      <w:tr w:rsidR="00F32D4E" w:rsidRPr="00FB32E2" w14:paraId="53326BE2" w14:textId="77777777" w:rsidTr="00F32D4E">
        <w:tc>
          <w:tcPr>
            <w:tcW w:w="2127" w:type="dxa"/>
            <w:vAlign w:val="center"/>
          </w:tcPr>
          <w:p w14:paraId="4012A916" w14:textId="5D64B1F2"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Arkadaşlık</w:t>
            </w:r>
          </w:p>
        </w:tc>
        <w:tc>
          <w:tcPr>
            <w:tcW w:w="1250" w:type="dxa"/>
            <w:vAlign w:val="center"/>
          </w:tcPr>
          <w:p w14:paraId="26ED91BA" w14:textId="7B0B71F1"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24</w:t>
            </w:r>
          </w:p>
        </w:tc>
        <w:tc>
          <w:tcPr>
            <w:tcW w:w="1301" w:type="dxa"/>
            <w:vAlign w:val="center"/>
          </w:tcPr>
          <w:p w14:paraId="02FC5328" w14:textId="011F3360"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c>
          <w:tcPr>
            <w:tcW w:w="1984" w:type="dxa"/>
            <w:vAlign w:val="center"/>
          </w:tcPr>
          <w:p w14:paraId="250EDD0E" w14:textId="2930E1DB"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Mutluluk</w:t>
            </w:r>
          </w:p>
        </w:tc>
        <w:tc>
          <w:tcPr>
            <w:tcW w:w="1276" w:type="dxa"/>
            <w:vAlign w:val="center"/>
          </w:tcPr>
          <w:p w14:paraId="46432C6B" w14:textId="535564A6"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12</w:t>
            </w:r>
          </w:p>
        </w:tc>
        <w:tc>
          <w:tcPr>
            <w:tcW w:w="1134" w:type="dxa"/>
            <w:vAlign w:val="center"/>
          </w:tcPr>
          <w:p w14:paraId="1A0BD68C" w14:textId="0E032932"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r>
      <w:tr w:rsidR="00F32D4E" w:rsidRPr="00FB32E2" w14:paraId="4C5923D7" w14:textId="77777777" w:rsidTr="00F32D4E">
        <w:tc>
          <w:tcPr>
            <w:tcW w:w="2127" w:type="dxa"/>
            <w:vAlign w:val="center"/>
          </w:tcPr>
          <w:p w14:paraId="47CC94C0" w14:textId="25029111"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İz bırakma</w:t>
            </w:r>
          </w:p>
        </w:tc>
        <w:tc>
          <w:tcPr>
            <w:tcW w:w="1250" w:type="dxa"/>
            <w:vAlign w:val="center"/>
          </w:tcPr>
          <w:p w14:paraId="0E736EAF" w14:textId="6E83EC93"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301" w:type="dxa"/>
            <w:vAlign w:val="center"/>
          </w:tcPr>
          <w:p w14:paraId="7D69D662" w14:textId="5617BFF8"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26</w:t>
            </w:r>
          </w:p>
        </w:tc>
        <w:tc>
          <w:tcPr>
            <w:tcW w:w="1984" w:type="dxa"/>
            <w:vAlign w:val="center"/>
          </w:tcPr>
          <w:p w14:paraId="60527140" w14:textId="2A50246E"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Doğa sevgisi</w:t>
            </w:r>
          </w:p>
        </w:tc>
        <w:tc>
          <w:tcPr>
            <w:tcW w:w="1276" w:type="dxa"/>
            <w:vAlign w:val="center"/>
          </w:tcPr>
          <w:p w14:paraId="55CF83A2" w14:textId="5F924B74"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10</w:t>
            </w:r>
          </w:p>
        </w:tc>
        <w:tc>
          <w:tcPr>
            <w:tcW w:w="1134" w:type="dxa"/>
            <w:vAlign w:val="center"/>
          </w:tcPr>
          <w:p w14:paraId="14F9C076" w14:textId="0A658386"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3</w:t>
            </w:r>
          </w:p>
        </w:tc>
      </w:tr>
      <w:tr w:rsidR="00F32D4E" w:rsidRPr="00FB32E2" w14:paraId="16C7E241" w14:textId="77777777" w:rsidTr="00F32D4E">
        <w:tc>
          <w:tcPr>
            <w:tcW w:w="2127" w:type="dxa"/>
            <w:tcBorders>
              <w:bottom w:val="single" w:sz="4" w:space="0" w:color="auto"/>
            </w:tcBorders>
            <w:vAlign w:val="center"/>
          </w:tcPr>
          <w:p w14:paraId="4F44F64D" w14:textId="57FFF2D7"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Çöp</w:t>
            </w:r>
          </w:p>
        </w:tc>
        <w:tc>
          <w:tcPr>
            <w:tcW w:w="1250" w:type="dxa"/>
            <w:tcBorders>
              <w:bottom w:val="single" w:sz="4" w:space="0" w:color="auto"/>
            </w:tcBorders>
            <w:vAlign w:val="center"/>
          </w:tcPr>
          <w:p w14:paraId="23A9C93B" w14:textId="1113FD26"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16</w:t>
            </w:r>
          </w:p>
        </w:tc>
        <w:tc>
          <w:tcPr>
            <w:tcW w:w="1301" w:type="dxa"/>
            <w:tcBorders>
              <w:bottom w:val="single" w:sz="4" w:space="0" w:color="auto"/>
            </w:tcBorders>
            <w:vAlign w:val="center"/>
          </w:tcPr>
          <w:p w14:paraId="4399AD6E" w14:textId="46E34284"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8</w:t>
            </w:r>
          </w:p>
        </w:tc>
        <w:tc>
          <w:tcPr>
            <w:tcW w:w="1984" w:type="dxa"/>
            <w:tcBorders>
              <w:bottom w:val="single" w:sz="4" w:space="0" w:color="auto"/>
            </w:tcBorders>
            <w:vAlign w:val="center"/>
          </w:tcPr>
          <w:p w14:paraId="799F3C5C" w14:textId="7373721C"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Değişiklik </w:t>
            </w:r>
          </w:p>
        </w:tc>
        <w:tc>
          <w:tcPr>
            <w:tcW w:w="1276" w:type="dxa"/>
            <w:tcBorders>
              <w:bottom w:val="single" w:sz="4" w:space="0" w:color="auto"/>
            </w:tcBorders>
            <w:vAlign w:val="center"/>
          </w:tcPr>
          <w:p w14:paraId="6CDB88BC" w14:textId="2EED927C"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w:t>
            </w:r>
          </w:p>
        </w:tc>
        <w:tc>
          <w:tcPr>
            <w:tcW w:w="1134" w:type="dxa"/>
            <w:tcBorders>
              <w:bottom w:val="single" w:sz="4" w:space="0" w:color="auto"/>
            </w:tcBorders>
            <w:vAlign w:val="center"/>
          </w:tcPr>
          <w:p w14:paraId="3D19831E" w14:textId="6B1971B1"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12</w:t>
            </w:r>
          </w:p>
        </w:tc>
      </w:tr>
    </w:tbl>
    <w:p w14:paraId="70494CDA" w14:textId="77777777" w:rsidR="007F5247" w:rsidRPr="00FB32E2" w:rsidRDefault="007F5247" w:rsidP="007F5247">
      <w:pPr>
        <w:spacing w:after="0" w:line="360" w:lineRule="auto"/>
        <w:jc w:val="both"/>
        <w:rPr>
          <w:rFonts w:ascii="Times New Roman" w:hAnsi="Times New Roman" w:cs="Times New Roman"/>
          <w:sz w:val="24"/>
          <w:szCs w:val="24"/>
        </w:rPr>
      </w:pPr>
      <w:r w:rsidRPr="00EB30BC">
        <w:rPr>
          <w:rFonts w:ascii="Times New Roman" w:hAnsi="Times New Roman" w:cs="Times New Roman"/>
          <w:sz w:val="24"/>
          <w:szCs w:val="24"/>
        </w:rPr>
        <w:lastRenderedPageBreak/>
        <w:t xml:space="preserve">Tablo 1. </w:t>
      </w:r>
      <w:r w:rsidRPr="00EB30BC">
        <w:rPr>
          <w:rFonts w:ascii="Times New Roman" w:hAnsi="Times New Roman" w:cs="Times New Roman"/>
          <w:i/>
          <w:iCs/>
          <w:sz w:val="24"/>
          <w:szCs w:val="24"/>
        </w:rPr>
        <w:t>devamı</w:t>
      </w:r>
    </w:p>
    <w:tbl>
      <w:tblPr>
        <w:tblW w:w="9201" w:type="dxa"/>
        <w:tblLayout w:type="fixed"/>
        <w:tblLook w:val="04A0" w:firstRow="1" w:lastRow="0" w:firstColumn="1" w:lastColumn="0" w:noHBand="0" w:noVBand="1"/>
      </w:tblPr>
      <w:tblGrid>
        <w:gridCol w:w="2127"/>
        <w:gridCol w:w="1276"/>
        <w:gridCol w:w="1276"/>
        <w:gridCol w:w="1970"/>
        <w:gridCol w:w="1276"/>
        <w:gridCol w:w="1276"/>
      </w:tblGrid>
      <w:tr w:rsidR="007F5247" w:rsidRPr="00FB32E2" w14:paraId="56250E72" w14:textId="77777777" w:rsidTr="007F5247">
        <w:tc>
          <w:tcPr>
            <w:tcW w:w="2127" w:type="dxa"/>
            <w:vMerge w:val="restart"/>
            <w:tcBorders>
              <w:top w:val="single" w:sz="4" w:space="0" w:color="auto"/>
              <w:left w:val="nil"/>
              <w:bottom w:val="single" w:sz="4" w:space="0" w:color="auto"/>
              <w:right w:val="nil"/>
            </w:tcBorders>
            <w:vAlign w:val="center"/>
            <w:hideMark/>
          </w:tcPr>
          <w:p w14:paraId="4560F568" w14:textId="77777777" w:rsidR="007F5247" w:rsidRPr="00FB32E2" w:rsidRDefault="007F5247" w:rsidP="007F5247">
            <w:pPr>
              <w:autoSpaceDE w:val="0"/>
              <w:autoSpaceDN w:val="0"/>
              <w:adjustRightInd w:val="0"/>
              <w:spacing w:after="0" w:line="240" w:lineRule="auto"/>
              <w:jc w:val="both"/>
              <w:rPr>
                <w:rFonts w:ascii="Times New Roman" w:hAnsi="Times New Roman" w:cs="Times New Roman"/>
                <w:b/>
                <w:sz w:val="20"/>
                <w:szCs w:val="20"/>
              </w:rPr>
            </w:pPr>
            <w:r w:rsidRPr="00FB32E2">
              <w:rPr>
                <w:rFonts w:ascii="Times New Roman" w:hAnsi="Times New Roman" w:cs="Times New Roman"/>
                <w:b/>
                <w:sz w:val="20"/>
                <w:szCs w:val="20"/>
              </w:rPr>
              <w:t>CEVAP KELİMELER</w:t>
            </w:r>
          </w:p>
        </w:tc>
        <w:tc>
          <w:tcPr>
            <w:tcW w:w="2552" w:type="dxa"/>
            <w:gridSpan w:val="2"/>
            <w:tcBorders>
              <w:top w:val="single" w:sz="4" w:space="0" w:color="auto"/>
              <w:left w:val="nil"/>
              <w:bottom w:val="single" w:sz="4" w:space="0" w:color="auto"/>
              <w:right w:val="nil"/>
            </w:tcBorders>
            <w:vAlign w:val="center"/>
            <w:hideMark/>
          </w:tcPr>
          <w:p w14:paraId="33B37F4F" w14:textId="77777777" w:rsidR="007F5247" w:rsidRPr="00FB32E2" w:rsidRDefault="007F5247" w:rsidP="007F5247">
            <w:pPr>
              <w:autoSpaceDE w:val="0"/>
              <w:autoSpaceDN w:val="0"/>
              <w:adjustRightInd w:val="0"/>
              <w:spacing w:after="0" w:line="240" w:lineRule="auto"/>
              <w:jc w:val="center"/>
              <w:rPr>
                <w:rFonts w:ascii="Times New Roman" w:hAnsi="Times New Roman" w:cs="Times New Roman"/>
                <w:b/>
                <w:sz w:val="20"/>
                <w:szCs w:val="20"/>
              </w:rPr>
            </w:pPr>
            <w:proofErr w:type="gramStart"/>
            <w:r w:rsidRPr="00EB30BC">
              <w:rPr>
                <w:rFonts w:ascii="Times New Roman" w:hAnsi="Times New Roman" w:cs="Times New Roman"/>
                <w:b/>
                <w:sz w:val="20"/>
                <w:szCs w:val="20"/>
              </w:rPr>
              <w:t>f</w:t>
            </w:r>
            <w:proofErr w:type="gramEnd"/>
          </w:p>
        </w:tc>
        <w:tc>
          <w:tcPr>
            <w:tcW w:w="1970" w:type="dxa"/>
            <w:vMerge w:val="restart"/>
            <w:tcBorders>
              <w:top w:val="single" w:sz="4" w:space="0" w:color="auto"/>
              <w:left w:val="nil"/>
              <w:bottom w:val="single" w:sz="4" w:space="0" w:color="auto"/>
              <w:right w:val="nil"/>
            </w:tcBorders>
            <w:vAlign w:val="center"/>
            <w:hideMark/>
          </w:tcPr>
          <w:p w14:paraId="0827BC17" w14:textId="77777777" w:rsidR="007F5247" w:rsidRPr="00FB32E2" w:rsidRDefault="007F5247" w:rsidP="007F5247">
            <w:pPr>
              <w:autoSpaceDE w:val="0"/>
              <w:autoSpaceDN w:val="0"/>
              <w:adjustRightInd w:val="0"/>
              <w:spacing w:after="0" w:line="240" w:lineRule="auto"/>
              <w:jc w:val="both"/>
              <w:rPr>
                <w:rFonts w:ascii="Times New Roman" w:hAnsi="Times New Roman" w:cs="Times New Roman"/>
                <w:b/>
                <w:sz w:val="20"/>
                <w:szCs w:val="20"/>
              </w:rPr>
            </w:pPr>
            <w:r w:rsidRPr="00FB32E2">
              <w:rPr>
                <w:rFonts w:ascii="Times New Roman" w:hAnsi="Times New Roman" w:cs="Times New Roman"/>
                <w:b/>
                <w:sz w:val="20"/>
                <w:szCs w:val="20"/>
              </w:rPr>
              <w:t>CEVAP KELİMELER</w:t>
            </w:r>
          </w:p>
        </w:tc>
        <w:tc>
          <w:tcPr>
            <w:tcW w:w="2552" w:type="dxa"/>
            <w:gridSpan w:val="2"/>
            <w:tcBorders>
              <w:top w:val="single" w:sz="4" w:space="0" w:color="auto"/>
              <w:left w:val="nil"/>
              <w:bottom w:val="single" w:sz="4" w:space="0" w:color="auto"/>
              <w:right w:val="nil"/>
            </w:tcBorders>
            <w:vAlign w:val="center"/>
            <w:hideMark/>
          </w:tcPr>
          <w:p w14:paraId="77676F48" w14:textId="77777777" w:rsidR="007F5247" w:rsidRPr="00FB32E2" w:rsidRDefault="007F5247" w:rsidP="007F5247">
            <w:pPr>
              <w:autoSpaceDE w:val="0"/>
              <w:autoSpaceDN w:val="0"/>
              <w:adjustRightInd w:val="0"/>
              <w:spacing w:after="0" w:line="240" w:lineRule="auto"/>
              <w:jc w:val="center"/>
              <w:rPr>
                <w:rFonts w:ascii="Times New Roman" w:hAnsi="Times New Roman" w:cs="Times New Roman"/>
                <w:b/>
                <w:sz w:val="20"/>
                <w:szCs w:val="20"/>
              </w:rPr>
            </w:pPr>
            <w:proofErr w:type="gramStart"/>
            <w:r w:rsidRPr="00EB30BC">
              <w:rPr>
                <w:rFonts w:ascii="Times New Roman" w:hAnsi="Times New Roman" w:cs="Times New Roman"/>
                <w:b/>
                <w:sz w:val="20"/>
                <w:szCs w:val="20"/>
              </w:rPr>
              <w:t>f</w:t>
            </w:r>
            <w:proofErr w:type="gramEnd"/>
          </w:p>
        </w:tc>
      </w:tr>
      <w:tr w:rsidR="007F5247" w:rsidRPr="00FB32E2" w14:paraId="6FDB8E41" w14:textId="77777777" w:rsidTr="007F5247">
        <w:tc>
          <w:tcPr>
            <w:tcW w:w="2127" w:type="dxa"/>
            <w:vMerge/>
            <w:tcBorders>
              <w:top w:val="single" w:sz="4" w:space="0" w:color="auto"/>
              <w:left w:val="nil"/>
              <w:bottom w:val="single" w:sz="4" w:space="0" w:color="auto"/>
              <w:right w:val="nil"/>
            </w:tcBorders>
            <w:vAlign w:val="center"/>
            <w:hideMark/>
          </w:tcPr>
          <w:p w14:paraId="66A81DD4" w14:textId="77777777" w:rsidR="007F5247" w:rsidRPr="00FB32E2" w:rsidRDefault="007F5247" w:rsidP="007F5247">
            <w:pPr>
              <w:spacing w:after="0"/>
              <w:rPr>
                <w:rFonts w:ascii="Times New Roman" w:hAnsi="Times New Roman" w:cs="Times New Roman"/>
                <w:b/>
                <w:sz w:val="20"/>
                <w:szCs w:val="20"/>
              </w:rPr>
            </w:pPr>
          </w:p>
        </w:tc>
        <w:tc>
          <w:tcPr>
            <w:tcW w:w="1276" w:type="dxa"/>
            <w:tcBorders>
              <w:top w:val="single" w:sz="4" w:space="0" w:color="auto"/>
              <w:left w:val="nil"/>
              <w:bottom w:val="single" w:sz="4" w:space="0" w:color="auto"/>
              <w:right w:val="nil"/>
            </w:tcBorders>
            <w:vAlign w:val="center"/>
            <w:hideMark/>
          </w:tcPr>
          <w:p w14:paraId="5A8D35DD" w14:textId="77777777" w:rsidR="007F5247" w:rsidRPr="00FB32E2" w:rsidRDefault="007F5247" w:rsidP="007F5247">
            <w:pPr>
              <w:autoSpaceDE w:val="0"/>
              <w:autoSpaceDN w:val="0"/>
              <w:adjustRightInd w:val="0"/>
              <w:spacing w:after="0" w:line="240" w:lineRule="auto"/>
              <w:jc w:val="center"/>
              <w:rPr>
                <w:rFonts w:ascii="Times New Roman" w:hAnsi="Times New Roman" w:cs="Times New Roman"/>
                <w:b/>
                <w:sz w:val="20"/>
                <w:szCs w:val="20"/>
              </w:rPr>
            </w:pPr>
            <w:r w:rsidRPr="00FB32E2">
              <w:rPr>
                <w:rFonts w:ascii="Times New Roman" w:hAnsi="Times New Roman" w:cs="Times New Roman"/>
                <w:b/>
                <w:sz w:val="20"/>
                <w:szCs w:val="20"/>
              </w:rPr>
              <w:t>Çevresel Vatandaşlık</w:t>
            </w:r>
          </w:p>
        </w:tc>
        <w:tc>
          <w:tcPr>
            <w:tcW w:w="1276" w:type="dxa"/>
            <w:tcBorders>
              <w:top w:val="single" w:sz="4" w:space="0" w:color="auto"/>
              <w:left w:val="nil"/>
              <w:bottom w:val="single" w:sz="4" w:space="0" w:color="auto"/>
              <w:right w:val="nil"/>
            </w:tcBorders>
            <w:vAlign w:val="center"/>
            <w:hideMark/>
          </w:tcPr>
          <w:p w14:paraId="7658560B" w14:textId="77777777" w:rsidR="007F5247" w:rsidRPr="00FB32E2" w:rsidRDefault="007F5247" w:rsidP="007F5247">
            <w:pPr>
              <w:autoSpaceDE w:val="0"/>
              <w:autoSpaceDN w:val="0"/>
              <w:adjustRightInd w:val="0"/>
              <w:spacing w:after="0" w:line="240" w:lineRule="auto"/>
              <w:jc w:val="center"/>
              <w:rPr>
                <w:rFonts w:ascii="Times New Roman" w:hAnsi="Times New Roman" w:cs="Times New Roman"/>
                <w:b/>
                <w:sz w:val="20"/>
                <w:szCs w:val="20"/>
              </w:rPr>
            </w:pPr>
            <w:r w:rsidRPr="00FB32E2">
              <w:rPr>
                <w:rFonts w:ascii="Times New Roman" w:hAnsi="Times New Roman" w:cs="Times New Roman"/>
                <w:b/>
                <w:sz w:val="20"/>
                <w:szCs w:val="20"/>
              </w:rPr>
              <w:t>Ekolojik Ayak İzi</w:t>
            </w:r>
          </w:p>
        </w:tc>
        <w:tc>
          <w:tcPr>
            <w:tcW w:w="1970" w:type="dxa"/>
            <w:vMerge/>
            <w:tcBorders>
              <w:top w:val="single" w:sz="4" w:space="0" w:color="auto"/>
              <w:left w:val="nil"/>
              <w:bottom w:val="single" w:sz="4" w:space="0" w:color="auto"/>
              <w:right w:val="nil"/>
            </w:tcBorders>
            <w:vAlign w:val="center"/>
            <w:hideMark/>
          </w:tcPr>
          <w:p w14:paraId="35E9E061" w14:textId="77777777" w:rsidR="007F5247" w:rsidRPr="00FB32E2" w:rsidRDefault="007F5247" w:rsidP="007F5247">
            <w:pPr>
              <w:spacing w:after="0"/>
              <w:rPr>
                <w:rFonts w:ascii="Times New Roman" w:hAnsi="Times New Roman" w:cs="Times New Roman"/>
                <w:b/>
                <w:sz w:val="20"/>
                <w:szCs w:val="20"/>
              </w:rPr>
            </w:pPr>
          </w:p>
        </w:tc>
        <w:tc>
          <w:tcPr>
            <w:tcW w:w="1276" w:type="dxa"/>
            <w:tcBorders>
              <w:top w:val="single" w:sz="4" w:space="0" w:color="auto"/>
              <w:left w:val="nil"/>
              <w:bottom w:val="single" w:sz="4" w:space="0" w:color="auto"/>
              <w:right w:val="nil"/>
            </w:tcBorders>
            <w:vAlign w:val="center"/>
            <w:hideMark/>
          </w:tcPr>
          <w:p w14:paraId="6851B0CB" w14:textId="77777777" w:rsidR="007F5247" w:rsidRPr="00FB32E2" w:rsidRDefault="007F5247" w:rsidP="007F5247">
            <w:pPr>
              <w:autoSpaceDE w:val="0"/>
              <w:autoSpaceDN w:val="0"/>
              <w:adjustRightInd w:val="0"/>
              <w:spacing w:after="0" w:line="240" w:lineRule="auto"/>
              <w:jc w:val="center"/>
              <w:rPr>
                <w:rFonts w:ascii="Times New Roman" w:hAnsi="Times New Roman" w:cs="Times New Roman"/>
                <w:b/>
                <w:sz w:val="20"/>
                <w:szCs w:val="20"/>
              </w:rPr>
            </w:pPr>
            <w:r w:rsidRPr="00FB32E2">
              <w:rPr>
                <w:rFonts w:ascii="Times New Roman" w:hAnsi="Times New Roman" w:cs="Times New Roman"/>
                <w:b/>
                <w:sz w:val="20"/>
                <w:szCs w:val="20"/>
              </w:rPr>
              <w:t>Çevresel Vatandaşlık</w:t>
            </w:r>
          </w:p>
        </w:tc>
        <w:tc>
          <w:tcPr>
            <w:tcW w:w="1276" w:type="dxa"/>
            <w:tcBorders>
              <w:top w:val="single" w:sz="4" w:space="0" w:color="auto"/>
              <w:left w:val="nil"/>
              <w:bottom w:val="single" w:sz="4" w:space="0" w:color="auto"/>
              <w:right w:val="nil"/>
            </w:tcBorders>
            <w:vAlign w:val="center"/>
            <w:hideMark/>
          </w:tcPr>
          <w:p w14:paraId="20F8477F" w14:textId="77777777" w:rsidR="007F5247" w:rsidRPr="00FB32E2" w:rsidRDefault="007F5247" w:rsidP="007F5247">
            <w:pPr>
              <w:autoSpaceDE w:val="0"/>
              <w:autoSpaceDN w:val="0"/>
              <w:adjustRightInd w:val="0"/>
              <w:spacing w:after="0" w:line="240" w:lineRule="auto"/>
              <w:jc w:val="center"/>
              <w:rPr>
                <w:rFonts w:ascii="Times New Roman" w:hAnsi="Times New Roman" w:cs="Times New Roman"/>
                <w:b/>
                <w:sz w:val="20"/>
                <w:szCs w:val="20"/>
              </w:rPr>
            </w:pPr>
            <w:r w:rsidRPr="00FB32E2">
              <w:rPr>
                <w:rFonts w:ascii="Times New Roman" w:hAnsi="Times New Roman" w:cs="Times New Roman"/>
                <w:b/>
                <w:sz w:val="20"/>
                <w:szCs w:val="20"/>
              </w:rPr>
              <w:t>Ekolojik Ayak İzi</w:t>
            </w:r>
          </w:p>
        </w:tc>
      </w:tr>
      <w:tr w:rsidR="00F32D4E" w:rsidRPr="00FB32E2" w14:paraId="213B9172" w14:textId="77777777" w:rsidTr="007F5247">
        <w:tc>
          <w:tcPr>
            <w:tcW w:w="2127" w:type="dxa"/>
            <w:tcBorders>
              <w:top w:val="single" w:sz="4" w:space="0" w:color="auto"/>
              <w:left w:val="nil"/>
              <w:bottom w:val="nil"/>
              <w:right w:val="nil"/>
            </w:tcBorders>
            <w:vAlign w:val="center"/>
          </w:tcPr>
          <w:p w14:paraId="54ED3984" w14:textId="25F9BABE"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Halka iyi davranmak</w:t>
            </w:r>
          </w:p>
        </w:tc>
        <w:tc>
          <w:tcPr>
            <w:tcW w:w="1276" w:type="dxa"/>
            <w:tcBorders>
              <w:top w:val="single" w:sz="4" w:space="0" w:color="auto"/>
              <w:left w:val="nil"/>
              <w:bottom w:val="nil"/>
              <w:right w:val="nil"/>
            </w:tcBorders>
            <w:vAlign w:val="center"/>
          </w:tcPr>
          <w:p w14:paraId="2BC457FE" w14:textId="787DE4C9"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12</w:t>
            </w:r>
          </w:p>
        </w:tc>
        <w:tc>
          <w:tcPr>
            <w:tcW w:w="1276" w:type="dxa"/>
            <w:tcBorders>
              <w:top w:val="single" w:sz="4" w:space="0" w:color="auto"/>
              <w:left w:val="nil"/>
              <w:bottom w:val="nil"/>
              <w:right w:val="nil"/>
            </w:tcBorders>
            <w:vAlign w:val="center"/>
          </w:tcPr>
          <w:p w14:paraId="2670795A" w14:textId="10BEE41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w:t>
            </w:r>
          </w:p>
        </w:tc>
        <w:tc>
          <w:tcPr>
            <w:tcW w:w="1970" w:type="dxa"/>
            <w:tcBorders>
              <w:top w:val="single" w:sz="4" w:space="0" w:color="auto"/>
              <w:left w:val="nil"/>
              <w:bottom w:val="nil"/>
              <w:right w:val="nil"/>
            </w:tcBorders>
            <w:vAlign w:val="center"/>
          </w:tcPr>
          <w:p w14:paraId="43EC2F83" w14:textId="5AB83FA2"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Vakıf </w:t>
            </w:r>
          </w:p>
        </w:tc>
        <w:tc>
          <w:tcPr>
            <w:tcW w:w="1276" w:type="dxa"/>
            <w:tcBorders>
              <w:top w:val="single" w:sz="4" w:space="0" w:color="auto"/>
              <w:left w:val="nil"/>
              <w:bottom w:val="nil"/>
              <w:right w:val="nil"/>
            </w:tcBorders>
            <w:vAlign w:val="center"/>
          </w:tcPr>
          <w:p w14:paraId="56E788CF" w14:textId="696E0BC8"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4</w:t>
            </w:r>
          </w:p>
        </w:tc>
        <w:tc>
          <w:tcPr>
            <w:tcW w:w="1276" w:type="dxa"/>
            <w:tcBorders>
              <w:top w:val="single" w:sz="4" w:space="0" w:color="auto"/>
              <w:left w:val="nil"/>
              <w:bottom w:val="nil"/>
              <w:right w:val="nil"/>
            </w:tcBorders>
            <w:vAlign w:val="center"/>
          </w:tcPr>
          <w:p w14:paraId="0B784D56" w14:textId="3DC6E102"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w:t>
            </w:r>
          </w:p>
        </w:tc>
      </w:tr>
      <w:tr w:rsidR="00F32D4E" w:rsidRPr="00FB32E2" w14:paraId="079548BC" w14:textId="77777777" w:rsidTr="007F5247">
        <w:tc>
          <w:tcPr>
            <w:tcW w:w="2127" w:type="dxa"/>
            <w:vAlign w:val="center"/>
          </w:tcPr>
          <w:p w14:paraId="0547748C" w14:textId="0640FD95"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İnsanlık </w:t>
            </w:r>
          </w:p>
        </w:tc>
        <w:tc>
          <w:tcPr>
            <w:tcW w:w="1276" w:type="dxa"/>
            <w:vAlign w:val="center"/>
          </w:tcPr>
          <w:p w14:paraId="214EBFD4" w14:textId="064CEB9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10</w:t>
            </w:r>
          </w:p>
        </w:tc>
        <w:tc>
          <w:tcPr>
            <w:tcW w:w="1276" w:type="dxa"/>
            <w:vAlign w:val="center"/>
          </w:tcPr>
          <w:p w14:paraId="6521FEDB" w14:textId="4FF6A4A5"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3</w:t>
            </w:r>
          </w:p>
        </w:tc>
        <w:tc>
          <w:tcPr>
            <w:tcW w:w="1970" w:type="dxa"/>
            <w:vAlign w:val="center"/>
          </w:tcPr>
          <w:p w14:paraId="643B0567" w14:textId="11B2CC0B"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Araştırma </w:t>
            </w:r>
          </w:p>
        </w:tc>
        <w:tc>
          <w:tcPr>
            <w:tcW w:w="1276" w:type="dxa"/>
            <w:vAlign w:val="center"/>
          </w:tcPr>
          <w:p w14:paraId="474B2532" w14:textId="134A6BF6"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276" w:type="dxa"/>
            <w:vAlign w:val="center"/>
          </w:tcPr>
          <w:p w14:paraId="28DED4C5" w14:textId="291C650E"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4</w:t>
            </w:r>
          </w:p>
        </w:tc>
      </w:tr>
      <w:tr w:rsidR="00F32D4E" w:rsidRPr="00FB32E2" w14:paraId="0D11F451" w14:textId="77777777" w:rsidTr="007F5247">
        <w:tc>
          <w:tcPr>
            <w:tcW w:w="2127" w:type="dxa"/>
            <w:vAlign w:val="center"/>
          </w:tcPr>
          <w:p w14:paraId="05140C7F" w14:textId="44172EE6"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Paylaşma </w:t>
            </w:r>
          </w:p>
        </w:tc>
        <w:tc>
          <w:tcPr>
            <w:tcW w:w="1276" w:type="dxa"/>
            <w:vAlign w:val="center"/>
          </w:tcPr>
          <w:p w14:paraId="6D302074" w14:textId="486F090B"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11</w:t>
            </w:r>
          </w:p>
        </w:tc>
        <w:tc>
          <w:tcPr>
            <w:tcW w:w="1276" w:type="dxa"/>
            <w:vAlign w:val="center"/>
          </w:tcPr>
          <w:p w14:paraId="6A59E472" w14:textId="66BABC84"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c>
          <w:tcPr>
            <w:tcW w:w="1970" w:type="dxa"/>
            <w:vAlign w:val="center"/>
          </w:tcPr>
          <w:p w14:paraId="159DCF3F" w14:textId="415D95C4"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Böcekler</w:t>
            </w:r>
          </w:p>
        </w:tc>
        <w:tc>
          <w:tcPr>
            <w:tcW w:w="1276" w:type="dxa"/>
            <w:vAlign w:val="center"/>
          </w:tcPr>
          <w:p w14:paraId="62245197" w14:textId="3E474536"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3</w:t>
            </w:r>
          </w:p>
        </w:tc>
        <w:tc>
          <w:tcPr>
            <w:tcW w:w="1276" w:type="dxa"/>
            <w:vAlign w:val="center"/>
          </w:tcPr>
          <w:p w14:paraId="265B066B" w14:textId="4F370D9F"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w:t>
            </w:r>
          </w:p>
        </w:tc>
      </w:tr>
      <w:tr w:rsidR="00F32D4E" w:rsidRPr="00FB32E2" w14:paraId="605EB47A" w14:textId="77777777" w:rsidTr="007F5247">
        <w:tc>
          <w:tcPr>
            <w:tcW w:w="2127" w:type="dxa"/>
            <w:vAlign w:val="center"/>
          </w:tcPr>
          <w:p w14:paraId="04D678CF" w14:textId="24DF05C5"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Ayakkabı </w:t>
            </w:r>
          </w:p>
        </w:tc>
        <w:tc>
          <w:tcPr>
            <w:tcW w:w="1276" w:type="dxa"/>
            <w:vAlign w:val="center"/>
          </w:tcPr>
          <w:p w14:paraId="32E54536" w14:textId="1AED2D09"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276" w:type="dxa"/>
            <w:vAlign w:val="center"/>
          </w:tcPr>
          <w:p w14:paraId="209D024F" w14:textId="17E57D4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12</w:t>
            </w:r>
          </w:p>
        </w:tc>
        <w:tc>
          <w:tcPr>
            <w:tcW w:w="1970" w:type="dxa"/>
            <w:vAlign w:val="center"/>
          </w:tcPr>
          <w:p w14:paraId="426E546F" w14:textId="0E1260E9"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Çöpleri toplama</w:t>
            </w:r>
          </w:p>
        </w:tc>
        <w:tc>
          <w:tcPr>
            <w:tcW w:w="1276" w:type="dxa"/>
            <w:vAlign w:val="center"/>
          </w:tcPr>
          <w:p w14:paraId="1DAA07F5" w14:textId="721C7D71"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3</w:t>
            </w:r>
          </w:p>
        </w:tc>
        <w:tc>
          <w:tcPr>
            <w:tcW w:w="1276" w:type="dxa"/>
            <w:vAlign w:val="center"/>
          </w:tcPr>
          <w:p w14:paraId="1F000F7B" w14:textId="4A055E19"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w:t>
            </w:r>
          </w:p>
        </w:tc>
      </w:tr>
      <w:tr w:rsidR="00F32D4E" w:rsidRPr="00FB32E2" w14:paraId="2D6B0B09" w14:textId="77777777" w:rsidTr="007F5247">
        <w:tc>
          <w:tcPr>
            <w:tcW w:w="2127" w:type="dxa"/>
            <w:vAlign w:val="center"/>
          </w:tcPr>
          <w:p w14:paraId="2C3EA182" w14:textId="5A03B973"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Eski iz</w:t>
            </w:r>
          </w:p>
        </w:tc>
        <w:tc>
          <w:tcPr>
            <w:tcW w:w="1276" w:type="dxa"/>
            <w:vAlign w:val="center"/>
          </w:tcPr>
          <w:p w14:paraId="79C6D55C" w14:textId="5BEE5481"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276" w:type="dxa"/>
            <w:vAlign w:val="center"/>
          </w:tcPr>
          <w:p w14:paraId="5BF42228" w14:textId="612CCFFF"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12</w:t>
            </w:r>
          </w:p>
        </w:tc>
        <w:tc>
          <w:tcPr>
            <w:tcW w:w="1970" w:type="dxa"/>
            <w:vAlign w:val="center"/>
          </w:tcPr>
          <w:p w14:paraId="3FCF3C90" w14:textId="4AF7BD46"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Çevre güzelliği</w:t>
            </w:r>
          </w:p>
        </w:tc>
        <w:tc>
          <w:tcPr>
            <w:tcW w:w="1276" w:type="dxa"/>
            <w:vAlign w:val="center"/>
          </w:tcPr>
          <w:p w14:paraId="0C532699" w14:textId="1D24F841"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3</w:t>
            </w:r>
          </w:p>
        </w:tc>
        <w:tc>
          <w:tcPr>
            <w:tcW w:w="1276" w:type="dxa"/>
            <w:vAlign w:val="center"/>
          </w:tcPr>
          <w:p w14:paraId="6CFC7D97" w14:textId="2E549694"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w:t>
            </w:r>
          </w:p>
        </w:tc>
      </w:tr>
      <w:tr w:rsidR="00F32D4E" w:rsidRPr="00FB32E2" w14:paraId="6E1EE0DF" w14:textId="77777777" w:rsidTr="007F5247">
        <w:tc>
          <w:tcPr>
            <w:tcW w:w="2127" w:type="dxa"/>
            <w:vAlign w:val="center"/>
          </w:tcPr>
          <w:p w14:paraId="7E931170" w14:textId="0F346280"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Çiçek</w:t>
            </w:r>
          </w:p>
        </w:tc>
        <w:tc>
          <w:tcPr>
            <w:tcW w:w="1276" w:type="dxa"/>
            <w:vAlign w:val="center"/>
          </w:tcPr>
          <w:p w14:paraId="6B10E63A" w14:textId="67B37B73"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9</w:t>
            </w:r>
          </w:p>
        </w:tc>
        <w:tc>
          <w:tcPr>
            <w:tcW w:w="1276" w:type="dxa"/>
            <w:vAlign w:val="center"/>
          </w:tcPr>
          <w:p w14:paraId="025D38AF" w14:textId="6B93D865"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c>
          <w:tcPr>
            <w:tcW w:w="1970" w:type="dxa"/>
            <w:vAlign w:val="center"/>
          </w:tcPr>
          <w:p w14:paraId="4D543D8F" w14:textId="7E2171BF"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Çevreye yardım </w:t>
            </w:r>
          </w:p>
        </w:tc>
        <w:tc>
          <w:tcPr>
            <w:tcW w:w="1276" w:type="dxa"/>
            <w:vAlign w:val="center"/>
          </w:tcPr>
          <w:p w14:paraId="33CA6255" w14:textId="64159F40"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4</w:t>
            </w:r>
          </w:p>
        </w:tc>
        <w:tc>
          <w:tcPr>
            <w:tcW w:w="1276" w:type="dxa"/>
            <w:vAlign w:val="center"/>
          </w:tcPr>
          <w:p w14:paraId="762B1704" w14:textId="2C8B45A0"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r>
      <w:tr w:rsidR="00F32D4E" w:rsidRPr="00FB32E2" w14:paraId="074AC68D" w14:textId="77777777" w:rsidTr="007F5247">
        <w:tc>
          <w:tcPr>
            <w:tcW w:w="2127" w:type="dxa"/>
            <w:vAlign w:val="center"/>
          </w:tcPr>
          <w:p w14:paraId="31A5C4EC" w14:textId="21E190EE"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Dünya </w:t>
            </w:r>
          </w:p>
        </w:tc>
        <w:tc>
          <w:tcPr>
            <w:tcW w:w="1276" w:type="dxa"/>
            <w:vAlign w:val="center"/>
          </w:tcPr>
          <w:p w14:paraId="3F805997" w14:textId="6581C636"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7</w:t>
            </w:r>
          </w:p>
        </w:tc>
        <w:tc>
          <w:tcPr>
            <w:tcW w:w="1276" w:type="dxa"/>
            <w:vAlign w:val="center"/>
          </w:tcPr>
          <w:p w14:paraId="39F9D71D" w14:textId="3E9DF7F5"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4</w:t>
            </w:r>
          </w:p>
        </w:tc>
        <w:tc>
          <w:tcPr>
            <w:tcW w:w="1970" w:type="dxa"/>
            <w:vAlign w:val="center"/>
          </w:tcPr>
          <w:p w14:paraId="40BE4488" w14:textId="75FAC9C3"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Cömert</w:t>
            </w:r>
          </w:p>
        </w:tc>
        <w:tc>
          <w:tcPr>
            <w:tcW w:w="1276" w:type="dxa"/>
            <w:vAlign w:val="center"/>
          </w:tcPr>
          <w:p w14:paraId="5E57FCCE" w14:textId="311B3859"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4</w:t>
            </w:r>
          </w:p>
        </w:tc>
        <w:tc>
          <w:tcPr>
            <w:tcW w:w="1276" w:type="dxa"/>
            <w:vAlign w:val="center"/>
          </w:tcPr>
          <w:p w14:paraId="708A5E26" w14:textId="7C4D8791"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r>
      <w:tr w:rsidR="00F32D4E" w:rsidRPr="00FB32E2" w14:paraId="03A1A0CD" w14:textId="77777777" w:rsidTr="007F5247">
        <w:tc>
          <w:tcPr>
            <w:tcW w:w="2127" w:type="dxa"/>
            <w:vAlign w:val="center"/>
          </w:tcPr>
          <w:p w14:paraId="5AAFD4AE" w14:textId="4D3E52E3"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Dinozor </w:t>
            </w:r>
          </w:p>
        </w:tc>
        <w:tc>
          <w:tcPr>
            <w:tcW w:w="1276" w:type="dxa"/>
            <w:vAlign w:val="center"/>
          </w:tcPr>
          <w:p w14:paraId="267EFFAA" w14:textId="6AFEA2FB"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276" w:type="dxa"/>
            <w:vAlign w:val="center"/>
          </w:tcPr>
          <w:p w14:paraId="7122D82C" w14:textId="45BF7331"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11</w:t>
            </w:r>
          </w:p>
        </w:tc>
        <w:tc>
          <w:tcPr>
            <w:tcW w:w="1970" w:type="dxa"/>
            <w:vAlign w:val="center"/>
          </w:tcPr>
          <w:p w14:paraId="60CC11C2" w14:textId="4556D2B1"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Çözüm</w:t>
            </w:r>
          </w:p>
        </w:tc>
        <w:tc>
          <w:tcPr>
            <w:tcW w:w="1276" w:type="dxa"/>
            <w:vAlign w:val="center"/>
          </w:tcPr>
          <w:p w14:paraId="0FD23066" w14:textId="2EDDA472"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3</w:t>
            </w:r>
          </w:p>
        </w:tc>
        <w:tc>
          <w:tcPr>
            <w:tcW w:w="1276" w:type="dxa"/>
            <w:vAlign w:val="center"/>
          </w:tcPr>
          <w:p w14:paraId="0D976245" w14:textId="07FA8295"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w:t>
            </w:r>
          </w:p>
        </w:tc>
      </w:tr>
      <w:tr w:rsidR="00F32D4E" w:rsidRPr="00FB32E2" w14:paraId="6E026C22" w14:textId="77777777" w:rsidTr="007F5247">
        <w:tc>
          <w:tcPr>
            <w:tcW w:w="2127" w:type="dxa"/>
            <w:vAlign w:val="center"/>
          </w:tcPr>
          <w:p w14:paraId="6AA280A2" w14:textId="5CB2E9F4"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Hava </w:t>
            </w:r>
          </w:p>
        </w:tc>
        <w:tc>
          <w:tcPr>
            <w:tcW w:w="1276" w:type="dxa"/>
            <w:vAlign w:val="center"/>
          </w:tcPr>
          <w:p w14:paraId="772DAE79" w14:textId="56C61699"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4</w:t>
            </w:r>
          </w:p>
        </w:tc>
        <w:tc>
          <w:tcPr>
            <w:tcW w:w="1276" w:type="dxa"/>
            <w:vAlign w:val="center"/>
          </w:tcPr>
          <w:p w14:paraId="2E8B602E" w14:textId="085DC713"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7</w:t>
            </w:r>
          </w:p>
        </w:tc>
        <w:tc>
          <w:tcPr>
            <w:tcW w:w="1970" w:type="dxa"/>
            <w:vAlign w:val="center"/>
          </w:tcPr>
          <w:p w14:paraId="33F580E1" w14:textId="30704773"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Dürüst(lük)</w:t>
            </w:r>
          </w:p>
        </w:tc>
        <w:tc>
          <w:tcPr>
            <w:tcW w:w="1276" w:type="dxa"/>
            <w:vAlign w:val="center"/>
          </w:tcPr>
          <w:p w14:paraId="6C5E0C1B" w14:textId="5E71DEE4"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4</w:t>
            </w:r>
          </w:p>
        </w:tc>
        <w:tc>
          <w:tcPr>
            <w:tcW w:w="1276" w:type="dxa"/>
            <w:vAlign w:val="center"/>
          </w:tcPr>
          <w:p w14:paraId="6F0355E0" w14:textId="5180C20B"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r>
      <w:tr w:rsidR="00F32D4E" w:rsidRPr="00FB32E2" w14:paraId="32570297" w14:textId="77777777" w:rsidTr="007F5247">
        <w:tc>
          <w:tcPr>
            <w:tcW w:w="2127" w:type="dxa"/>
            <w:vAlign w:val="center"/>
          </w:tcPr>
          <w:p w14:paraId="6DFB34A2" w14:textId="10AACF10"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Oksijen</w:t>
            </w:r>
          </w:p>
        </w:tc>
        <w:tc>
          <w:tcPr>
            <w:tcW w:w="1276" w:type="dxa"/>
            <w:vAlign w:val="center"/>
          </w:tcPr>
          <w:p w14:paraId="591F146D" w14:textId="03D66445"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7</w:t>
            </w:r>
          </w:p>
        </w:tc>
        <w:tc>
          <w:tcPr>
            <w:tcW w:w="1276" w:type="dxa"/>
            <w:vAlign w:val="center"/>
          </w:tcPr>
          <w:p w14:paraId="185F70E4" w14:textId="52D15B2B"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4</w:t>
            </w:r>
          </w:p>
        </w:tc>
        <w:tc>
          <w:tcPr>
            <w:tcW w:w="1970" w:type="dxa"/>
            <w:vAlign w:val="center"/>
          </w:tcPr>
          <w:p w14:paraId="207AA5C2" w14:textId="53A10B71"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Bayrak/ Bayrak sevgisi</w:t>
            </w:r>
          </w:p>
        </w:tc>
        <w:tc>
          <w:tcPr>
            <w:tcW w:w="1276" w:type="dxa"/>
            <w:vAlign w:val="center"/>
          </w:tcPr>
          <w:p w14:paraId="1C35CF88" w14:textId="6440DA05"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4</w:t>
            </w:r>
          </w:p>
        </w:tc>
        <w:tc>
          <w:tcPr>
            <w:tcW w:w="1276" w:type="dxa"/>
            <w:vAlign w:val="center"/>
          </w:tcPr>
          <w:p w14:paraId="576755E4" w14:textId="26F8E834"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r>
      <w:tr w:rsidR="00F32D4E" w:rsidRPr="00FB32E2" w14:paraId="26F29033" w14:textId="77777777" w:rsidTr="007F5247">
        <w:tc>
          <w:tcPr>
            <w:tcW w:w="2127" w:type="dxa"/>
            <w:vAlign w:val="center"/>
          </w:tcPr>
          <w:p w14:paraId="4F0B30DF" w14:textId="44A371FD"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Özgürlük</w:t>
            </w:r>
          </w:p>
        </w:tc>
        <w:tc>
          <w:tcPr>
            <w:tcW w:w="1276" w:type="dxa"/>
            <w:vAlign w:val="center"/>
          </w:tcPr>
          <w:p w14:paraId="7B5EC8EE" w14:textId="4D58C9EE"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9</w:t>
            </w:r>
          </w:p>
        </w:tc>
        <w:tc>
          <w:tcPr>
            <w:tcW w:w="1276" w:type="dxa"/>
            <w:vAlign w:val="center"/>
          </w:tcPr>
          <w:p w14:paraId="7E4F3E34" w14:textId="62479330"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c>
          <w:tcPr>
            <w:tcW w:w="1970" w:type="dxa"/>
            <w:vAlign w:val="center"/>
          </w:tcPr>
          <w:p w14:paraId="411258E3" w14:textId="35F0EC6E"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DNA</w:t>
            </w:r>
          </w:p>
        </w:tc>
        <w:tc>
          <w:tcPr>
            <w:tcW w:w="1276" w:type="dxa"/>
            <w:vAlign w:val="center"/>
          </w:tcPr>
          <w:p w14:paraId="77E8CA03" w14:textId="76AB141F"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276" w:type="dxa"/>
            <w:vAlign w:val="center"/>
          </w:tcPr>
          <w:p w14:paraId="389AD538" w14:textId="1C2FD323"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4</w:t>
            </w:r>
          </w:p>
        </w:tc>
      </w:tr>
      <w:tr w:rsidR="00F32D4E" w:rsidRPr="00FB32E2" w14:paraId="537E0E88" w14:textId="77777777" w:rsidTr="007F5247">
        <w:tc>
          <w:tcPr>
            <w:tcW w:w="2127" w:type="dxa"/>
            <w:vAlign w:val="center"/>
          </w:tcPr>
          <w:p w14:paraId="4292B99D" w14:textId="6EE68F92"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Parmak izi</w:t>
            </w:r>
          </w:p>
        </w:tc>
        <w:tc>
          <w:tcPr>
            <w:tcW w:w="1276" w:type="dxa"/>
            <w:vAlign w:val="center"/>
          </w:tcPr>
          <w:p w14:paraId="11E781A6" w14:textId="1E1ECCE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276" w:type="dxa"/>
            <w:vAlign w:val="center"/>
          </w:tcPr>
          <w:p w14:paraId="796566F6" w14:textId="1EA76CF2"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10</w:t>
            </w:r>
          </w:p>
        </w:tc>
        <w:tc>
          <w:tcPr>
            <w:tcW w:w="1970" w:type="dxa"/>
            <w:vAlign w:val="center"/>
          </w:tcPr>
          <w:p w14:paraId="422BEB45" w14:textId="71C3B283"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Döngü</w:t>
            </w:r>
          </w:p>
        </w:tc>
        <w:tc>
          <w:tcPr>
            <w:tcW w:w="1276" w:type="dxa"/>
            <w:vAlign w:val="center"/>
          </w:tcPr>
          <w:p w14:paraId="29ED924E" w14:textId="7BA452C2"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w:t>
            </w:r>
          </w:p>
        </w:tc>
        <w:tc>
          <w:tcPr>
            <w:tcW w:w="1276" w:type="dxa"/>
            <w:vAlign w:val="center"/>
          </w:tcPr>
          <w:p w14:paraId="1A1284D1" w14:textId="6A07D063"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3</w:t>
            </w:r>
          </w:p>
        </w:tc>
      </w:tr>
      <w:tr w:rsidR="00F32D4E" w:rsidRPr="00FB32E2" w14:paraId="7B998893" w14:textId="77777777" w:rsidTr="007F5247">
        <w:tc>
          <w:tcPr>
            <w:tcW w:w="2127" w:type="dxa"/>
            <w:vAlign w:val="center"/>
          </w:tcPr>
          <w:p w14:paraId="2600519F" w14:textId="180B4E24"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Vatanseverlik </w:t>
            </w:r>
          </w:p>
        </w:tc>
        <w:tc>
          <w:tcPr>
            <w:tcW w:w="1276" w:type="dxa"/>
            <w:vAlign w:val="center"/>
          </w:tcPr>
          <w:p w14:paraId="75480EE9" w14:textId="04C186D6"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8</w:t>
            </w:r>
          </w:p>
        </w:tc>
        <w:tc>
          <w:tcPr>
            <w:tcW w:w="1276" w:type="dxa"/>
            <w:vAlign w:val="center"/>
          </w:tcPr>
          <w:p w14:paraId="6870EBCA" w14:textId="0F5E655C"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c>
          <w:tcPr>
            <w:tcW w:w="1970" w:type="dxa"/>
            <w:vAlign w:val="center"/>
          </w:tcPr>
          <w:p w14:paraId="4F129AFE" w14:textId="48D2662B"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Doğayla iç içe olma</w:t>
            </w:r>
          </w:p>
        </w:tc>
        <w:tc>
          <w:tcPr>
            <w:tcW w:w="1276" w:type="dxa"/>
            <w:vAlign w:val="center"/>
          </w:tcPr>
          <w:p w14:paraId="17D0F0B8" w14:textId="4AA6514B"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3</w:t>
            </w:r>
          </w:p>
        </w:tc>
        <w:tc>
          <w:tcPr>
            <w:tcW w:w="1276" w:type="dxa"/>
            <w:vAlign w:val="center"/>
          </w:tcPr>
          <w:p w14:paraId="45AF92A4" w14:textId="698983A2"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w:t>
            </w:r>
          </w:p>
        </w:tc>
      </w:tr>
      <w:tr w:rsidR="00F32D4E" w:rsidRPr="00FB32E2" w14:paraId="4FF40BBA" w14:textId="77777777" w:rsidTr="007F5247">
        <w:tc>
          <w:tcPr>
            <w:tcW w:w="2127" w:type="dxa"/>
            <w:vAlign w:val="center"/>
          </w:tcPr>
          <w:p w14:paraId="4C1957ED" w14:textId="336334F1"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Bilgi </w:t>
            </w:r>
          </w:p>
        </w:tc>
        <w:tc>
          <w:tcPr>
            <w:tcW w:w="1276" w:type="dxa"/>
            <w:vAlign w:val="center"/>
          </w:tcPr>
          <w:p w14:paraId="034F07ED" w14:textId="7FF2D611"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c>
          <w:tcPr>
            <w:tcW w:w="1276" w:type="dxa"/>
            <w:vAlign w:val="center"/>
          </w:tcPr>
          <w:p w14:paraId="09EFC6FF" w14:textId="220B462F"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7</w:t>
            </w:r>
          </w:p>
        </w:tc>
        <w:tc>
          <w:tcPr>
            <w:tcW w:w="1970" w:type="dxa"/>
            <w:vAlign w:val="center"/>
          </w:tcPr>
          <w:p w14:paraId="4EB1EB72" w14:textId="5B8BD270"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Etki </w:t>
            </w:r>
          </w:p>
        </w:tc>
        <w:tc>
          <w:tcPr>
            <w:tcW w:w="1276" w:type="dxa"/>
            <w:vAlign w:val="center"/>
          </w:tcPr>
          <w:p w14:paraId="1AA257D6" w14:textId="1E1504CE"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c>
          <w:tcPr>
            <w:tcW w:w="1276" w:type="dxa"/>
            <w:vAlign w:val="center"/>
          </w:tcPr>
          <w:p w14:paraId="611078B8" w14:textId="27661ED1"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r>
      <w:tr w:rsidR="00F32D4E" w:rsidRPr="00FB32E2" w14:paraId="24A80F89" w14:textId="77777777" w:rsidTr="007F5247">
        <w:tc>
          <w:tcPr>
            <w:tcW w:w="2127" w:type="dxa"/>
            <w:vAlign w:val="center"/>
          </w:tcPr>
          <w:p w14:paraId="6072B316" w14:textId="2590443B"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Güven </w:t>
            </w:r>
          </w:p>
        </w:tc>
        <w:tc>
          <w:tcPr>
            <w:tcW w:w="1276" w:type="dxa"/>
            <w:vAlign w:val="center"/>
          </w:tcPr>
          <w:p w14:paraId="2B4D4F00" w14:textId="2A96460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7</w:t>
            </w:r>
          </w:p>
        </w:tc>
        <w:tc>
          <w:tcPr>
            <w:tcW w:w="1276" w:type="dxa"/>
            <w:vAlign w:val="center"/>
          </w:tcPr>
          <w:p w14:paraId="4FDC7E14" w14:textId="6209560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c>
          <w:tcPr>
            <w:tcW w:w="1970" w:type="dxa"/>
            <w:vAlign w:val="center"/>
          </w:tcPr>
          <w:p w14:paraId="58DD9F41" w14:textId="13B8F273"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Evren</w:t>
            </w:r>
          </w:p>
        </w:tc>
        <w:tc>
          <w:tcPr>
            <w:tcW w:w="1276" w:type="dxa"/>
            <w:vAlign w:val="center"/>
          </w:tcPr>
          <w:p w14:paraId="49336039" w14:textId="3939D3EF"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w:t>
            </w:r>
          </w:p>
        </w:tc>
        <w:tc>
          <w:tcPr>
            <w:tcW w:w="1276" w:type="dxa"/>
            <w:vAlign w:val="center"/>
          </w:tcPr>
          <w:p w14:paraId="52FF3BDB" w14:textId="7A844D7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3</w:t>
            </w:r>
          </w:p>
        </w:tc>
      </w:tr>
      <w:tr w:rsidR="00F32D4E" w:rsidRPr="00FB32E2" w14:paraId="4450EFDE" w14:textId="77777777" w:rsidTr="007F5247">
        <w:tc>
          <w:tcPr>
            <w:tcW w:w="2127" w:type="dxa"/>
            <w:vAlign w:val="center"/>
          </w:tcPr>
          <w:p w14:paraId="5E68BF7A" w14:textId="1B36426E"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Teknoloji </w:t>
            </w:r>
          </w:p>
        </w:tc>
        <w:tc>
          <w:tcPr>
            <w:tcW w:w="1276" w:type="dxa"/>
            <w:vAlign w:val="center"/>
          </w:tcPr>
          <w:p w14:paraId="73869AD0" w14:textId="0B9F416B"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276" w:type="dxa"/>
            <w:vAlign w:val="center"/>
          </w:tcPr>
          <w:p w14:paraId="0DEE0232" w14:textId="779D55F9"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9</w:t>
            </w:r>
          </w:p>
        </w:tc>
        <w:tc>
          <w:tcPr>
            <w:tcW w:w="1970" w:type="dxa"/>
            <w:vAlign w:val="center"/>
          </w:tcPr>
          <w:p w14:paraId="7ED6E98A" w14:textId="409CBFAC"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Ekosistem</w:t>
            </w:r>
          </w:p>
        </w:tc>
        <w:tc>
          <w:tcPr>
            <w:tcW w:w="1276" w:type="dxa"/>
            <w:vAlign w:val="center"/>
          </w:tcPr>
          <w:p w14:paraId="15CA47E0" w14:textId="5872039F"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w:t>
            </w:r>
          </w:p>
        </w:tc>
        <w:tc>
          <w:tcPr>
            <w:tcW w:w="1276" w:type="dxa"/>
            <w:vAlign w:val="center"/>
          </w:tcPr>
          <w:p w14:paraId="0C340FDB" w14:textId="2901D84F"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3</w:t>
            </w:r>
          </w:p>
        </w:tc>
      </w:tr>
      <w:tr w:rsidR="00F32D4E" w:rsidRPr="00FB32E2" w14:paraId="70F2AC86" w14:textId="77777777" w:rsidTr="007F5247">
        <w:tc>
          <w:tcPr>
            <w:tcW w:w="2127" w:type="dxa"/>
            <w:vAlign w:val="center"/>
          </w:tcPr>
          <w:p w14:paraId="700EF109" w14:textId="69F822D2"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Ağaç kesme </w:t>
            </w:r>
          </w:p>
        </w:tc>
        <w:tc>
          <w:tcPr>
            <w:tcW w:w="1276" w:type="dxa"/>
            <w:vAlign w:val="center"/>
          </w:tcPr>
          <w:p w14:paraId="0841DADD" w14:textId="6F5CCBBF"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c>
          <w:tcPr>
            <w:tcW w:w="1276" w:type="dxa"/>
            <w:vAlign w:val="center"/>
          </w:tcPr>
          <w:p w14:paraId="6175F5AC" w14:textId="56014915"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6</w:t>
            </w:r>
          </w:p>
        </w:tc>
        <w:tc>
          <w:tcPr>
            <w:tcW w:w="1970" w:type="dxa"/>
            <w:vAlign w:val="center"/>
          </w:tcPr>
          <w:p w14:paraId="055EB9D4" w14:textId="46D4179B"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Eşitlik</w:t>
            </w:r>
          </w:p>
        </w:tc>
        <w:tc>
          <w:tcPr>
            <w:tcW w:w="1276" w:type="dxa"/>
            <w:vAlign w:val="center"/>
          </w:tcPr>
          <w:p w14:paraId="1E0BB489" w14:textId="519A6508"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4</w:t>
            </w:r>
          </w:p>
        </w:tc>
        <w:tc>
          <w:tcPr>
            <w:tcW w:w="1276" w:type="dxa"/>
            <w:vAlign w:val="center"/>
          </w:tcPr>
          <w:p w14:paraId="4219C04A" w14:textId="2B22C7F0"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r>
      <w:tr w:rsidR="00F32D4E" w:rsidRPr="00FB32E2" w14:paraId="254075C7" w14:textId="77777777" w:rsidTr="007F5247">
        <w:tc>
          <w:tcPr>
            <w:tcW w:w="2127" w:type="dxa"/>
            <w:vAlign w:val="center"/>
          </w:tcPr>
          <w:p w14:paraId="28D1821F" w14:textId="0A5D9DA6"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Çamur</w:t>
            </w:r>
          </w:p>
        </w:tc>
        <w:tc>
          <w:tcPr>
            <w:tcW w:w="1276" w:type="dxa"/>
            <w:vAlign w:val="center"/>
          </w:tcPr>
          <w:p w14:paraId="0879B967" w14:textId="447595D0"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276" w:type="dxa"/>
            <w:vAlign w:val="center"/>
          </w:tcPr>
          <w:p w14:paraId="40CA6B9A" w14:textId="6E01225A"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8</w:t>
            </w:r>
          </w:p>
        </w:tc>
        <w:tc>
          <w:tcPr>
            <w:tcW w:w="1970" w:type="dxa"/>
            <w:vAlign w:val="center"/>
          </w:tcPr>
          <w:p w14:paraId="308EBBDA" w14:textId="705D0878"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Gezi</w:t>
            </w:r>
          </w:p>
        </w:tc>
        <w:tc>
          <w:tcPr>
            <w:tcW w:w="1276" w:type="dxa"/>
            <w:vAlign w:val="center"/>
          </w:tcPr>
          <w:p w14:paraId="6EC969EB" w14:textId="3C1ACBF8"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276" w:type="dxa"/>
            <w:vAlign w:val="center"/>
          </w:tcPr>
          <w:p w14:paraId="3FF14067" w14:textId="6B0FC3FB"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4</w:t>
            </w:r>
          </w:p>
        </w:tc>
      </w:tr>
      <w:tr w:rsidR="00F32D4E" w:rsidRPr="00FB32E2" w14:paraId="49AB2DD0" w14:textId="77777777" w:rsidTr="007F5247">
        <w:tc>
          <w:tcPr>
            <w:tcW w:w="2127" w:type="dxa"/>
            <w:vAlign w:val="center"/>
          </w:tcPr>
          <w:p w14:paraId="34F31C46" w14:textId="3C8FD613"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Ekonomi </w:t>
            </w:r>
          </w:p>
        </w:tc>
        <w:tc>
          <w:tcPr>
            <w:tcW w:w="1276" w:type="dxa"/>
            <w:vAlign w:val="center"/>
          </w:tcPr>
          <w:p w14:paraId="6D90801F" w14:textId="751468A5"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c>
          <w:tcPr>
            <w:tcW w:w="1276" w:type="dxa"/>
            <w:vAlign w:val="center"/>
          </w:tcPr>
          <w:p w14:paraId="5B90052B" w14:textId="2AFF88AA"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6</w:t>
            </w:r>
          </w:p>
        </w:tc>
        <w:tc>
          <w:tcPr>
            <w:tcW w:w="1970" w:type="dxa"/>
            <w:vAlign w:val="center"/>
          </w:tcPr>
          <w:p w14:paraId="3F232FA4" w14:textId="56DE5AAF"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Kötülük </w:t>
            </w:r>
          </w:p>
        </w:tc>
        <w:tc>
          <w:tcPr>
            <w:tcW w:w="1276" w:type="dxa"/>
            <w:vAlign w:val="center"/>
          </w:tcPr>
          <w:p w14:paraId="43E78B6F" w14:textId="2B49D7FF"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c>
          <w:tcPr>
            <w:tcW w:w="1276" w:type="dxa"/>
            <w:vAlign w:val="center"/>
          </w:tcPr>
          <w:p w14:paraId="24DCE789" w14:textId="4AF0251B"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r>
      <w:tr w:rsidR="00F32D4E" w:rsidRPr="00FB32E2" w14:paraId="0976FAD0" w14:textId="77777777" w:rsidTr="007F5247">
        <w:tc>
          <w:tcPr>
            <w:tcW w:w="2127" w:type="dxa"/>
            <w:vAlign w:val="center"/>
          </w:tcPr>
          <w:p w14:paraId="4709637F" w14:textId="282AAC03"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İnsan hakları</w:t>
            </w:r>
          </w:p>
        </w:tc>
        <w:tc>
          <w:tcPr>
            <w:tcW w:w="1276" w:type="dxa"/>
            <w:vAlign w:val="center"/>
          </w:tcPr>
          <w:p w14:paraId="4E3ADE4C" w14:textId="0815C928"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7</w:t>
            </w:r>
          </w:p>
        </w:tc>
        <w:tc>
          <w:tcPr>
            <w:tcW w:w="1276" w:type="dxa"/>
            <w:vAlign w:val="center"/>
          </w:tcPr>
          <w:p w14:paraId="436ED74F" w14:textId="46D2C3BF"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w:t>
            </w:r>
          </w:p>
        </w:tc>
        <w:tc>
          <w:tcPr>
            <w:tcW w:w="1970" w:type="dxa"/>
            <w:vAlign w:val="center"/>
          </w:tcPr>
          <w:p w14:paraId="0E46D967" w14:textId="79CC63FB"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Lider vatandaş </w:t>
            </w:r>
          </w:p>
        </w:tc>
        <w:tc>
          <w:tcPr>
            <w:tcW w:w="1276" w:type="dxa"/>
            <w:vAlign w:val="center"/>
          </w:tcPr>
          <w:p w14:paraId="4F0F06E1" w14:textId="312498F5"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4</w:t>
            </w:r>
          </w:p>
        </w:tc>
        <w:tc>
          <w:tcPr>
            <w:tcW w:w="1276" w:type="dxa"/>
            <w:vAlign w:val="center"/>
          </w:tcPr>
          <w:p w14:paraId="0E87C400" w14:textId="640CC3BF"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r>
      <w:tr w:rsidR="00F32D4E" w:rsidRPr="00FB32E2" w14:paraId="3EEC1693" w14:textId="77777777" w:rsidTr="007F5247">
        <w:tc>
          <w:tcPr>
            <w:tcW w:w="2127" w:type="dxa"/>
            <w:vAlign w:val="center"/>
          </w:tcPr>
          <w:p w14:paraId="3480A3A1" w14:textId="1EAC436A"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Vatan</w:t>
            </w:r>
          </w:p>
        </w:tc>
        <w:tc>
          <w:tcPr>
            <w:tcW w:w="1276" w:type="dxa"/>
            <w:vAlign w:val="center"/>
          </w:tcPr>
          <w:p w14:paraId="46121574" w14:textId="51A308DB"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6</w:t>
            </w:r>
          </w:p>
        </w:tc>
        <w:tc>
          <w:tcPr>
            <w:tcW w:w="1276" w:type="dxa"/>
            <w:vAlign w:val="center"/>
          </w:tcPr>
          <w:p w14:paraId="3ECDE54C" w14:textId="7697A11B"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c>
          <w:tcPr>
            <w:tcW w:w="1970" w:type="dxa"/>
            <w:vAlign w:val="center"/>
          </w:tcPr>
          <w:p w14:paraId="7BE26C7F" w14:textId="58BE60EF"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Meyve</w:t>
            </w:r>
          </w:p>
        </w:tc>
        <w:tc>
          <w:tcPr>
            <w:tcW w:w="1276" w:type="dxa"/>
            <w:vAlign w:val="center"/>
          </w:tcPr>
          <w:p w14:paraId="386946D0" w14:textId="1A9995E8"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w:t>
            </w:r>
          </w:p>
        </w:tc>
        <w:tc>
          <w:tcPr>
            <w:tcW w:w="1276" w:type="dxa"/>
            <w:vAlign w:val="center"/>
          </w:tcPr>
          <w:p w14:paraId="39CE6B03" w14:textId="11189A09"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3</w:t>
            </w:r>
          </w:p>
        </w:tc>
      </w:tr>
      <w:tr w:rsidR="00F32D4E" w:rsidRPr="00FB32E2" w14:paraId="5DEEE518" w14:textId="77777777" w:rsidTr="007F5247">
        <w:tc>
          <w:tcPr>
            <w:tcW w:w="2127" w:type="dxa"/>
            <w:vAlign w:val="center"/>
          </w:tcPr>
          <w:p w14:paraId="022ADFFF" w14:textId="320C8A10"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Yürümek </w:t>
            </w:r>
          </w:p>
        </w:tc>
        <w:tc>
          <w:tcPr>
            <w:tcW w:w="1276" w:type="dxa"/>
            <w:vAlign w:val="center"/>
          </w:tcPr>
          <w:p w14:paraId="41DFDDE7" w14:textId="2619480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276" w:type="dxa"/>
            <w:vAlign w:val="center"/>
          </w:tcPr>
          <w:p w14:paraId="4450BD76" w14:textId="32ED0192"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8</w:t>
            </w:r>
          </w:p>
        </w:tc>
        <w:tc>
          <w:tcPr>
            <w:tcW w:w="1970" w:type="dxa"/>
            <w:vAlign w:val="center"/>
          </w:tcPr>
          <w:p w14:paraId="688140D7" w14:textId="77D9F9F2"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Nesli tükenmiş hayvanlar</w:t>
            </w:r>
          </w:p>
        </w:tc>
        <w:tc>
          <w:tcPr>
            <w:tcW w:w="1276" w:type="dxa"/>
            <w:vAlign w:val="center"/>
          </w:tcPr>
          <w:p w14:paraId="41A1644D" w14:textId="0056BF5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276" w:type="dxa"/>
            <w:vAlign w:val="center"/>
          </w:tcPr>
          <w:p w14:paraId="6791C2E6" w14:textId="1AF71AFD"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4</w:t>
            </w:r>
          </w:p>
        </w:tc>
      </w:tr>
      <w:tr w:rsidR="00F32D4E" w:rsidRPr="00FB32E2" w14:paraId="30CBB851" w14:textId="77777777" w:rsidTr="007F5247">
        <w:tc>
          <w:tcPr>
            <w:tcW w:w="2127" w:type="dxa"/>
            <w:vAlign w:val="center"/>
          </w:tcPr>
          <w:p w14:paraId="30D7A701" w14:textId="49620D63"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Çevreye uyum</w:t>
            </w:r>
          </w:p>
        </w:tc>
        <w:tc>
          <w:tcPr>
            <w:tcW w:w="1276" w:type="dxa"/>
            <w:vAlign w:val="center"/>
          </w:tcPr>
          <w:p w14:paraId="5C2EB0AC" w14:textId="51A87684"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7</w:t>
            </w:r>
          </w:p>
        </w:tc>
        <w:tc>
          <w:tcPr>
            <w:tcW w:w="1276" w:type="dxa"/>
            <w:vAlign w:val="center"/>
          </w:tcPr>
          <w:p w14:paraId="063C9220" w14:textId="46D780D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970" w:type="dxa"/>
            <w:vAlign w:val="center"/>
          </w:tcPr>
          <w:p w14:paraId="5CBE8EB8" w14:textId="14D32019"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Orman yangını</w:t>
            </w:r>
          </w:p>
        </w:tc>
        <w:tc>
          <w:tcPr>
            <w:tcW w:w="1276" w:type="dxa"/>
            <w:vAlign w:val="center"/>
          </w:tcPr>
          <w:p w14:paraId="1576126C" w14:textId="02832C30"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3</w:t>
            </w:r>
          </w:p>
        </w:tc>
        <w:tc>
          <w:tcPr>
            <w:tcW w:w="1276" w:type="dxa"/>
            <w:vAlign w:val="center"/>
          </w:tcPr>
          <w:p w14:paraId="6DAD6A16" w14:textId="7D42DD63"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w:t>
            </w:r>
          </w:p>
        </w:tc>
      </w:tr>
      <w:tr w:rsidR="00F32D4E" w:rsidRPr="00FB32E2" w14:paraId="377FE810" w14:textId="77777777" w:rsidTr="007F5247">
        <w:tc>
          <w:tcPr>
            <w:tcW w:w="2127" w:type="dxa"/>
            <w:vAlign w:val="center"/>
          </w:tcPr>
          <w:p w14:paraId="126ACBAD" w14:textId="54769E9B"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Çimen</w:t>
            </w:r>
          </w:p>
        </w:tc>
        <w:tc>
          <w:tcPr>
            <w:tcW w:w="1276" w:type="dxa"/>
            <w:vAlign w:val="center"/>
          </w:tcPr>
          <w:p w14:paraId="261473EE" w14:textId="65AF8CBA"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5</w:t>
            </w:r>
          </w:p>
        </w:tc>
        <w:tc>
          <w:tcPr>
            <w:tcW w:w="1276" w:type="dxa"/>
            <w:vAlign w:val="center"/>
          </w:tcPr>
          <w:p w14:paraId="79B04142" w14:textId="1AB6B568"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c>
          <w:tcPr>
            <w:tcW w:w="1970" w:type="dxa"/>
            <w:vAlign w:val="center"/>
          </w:tcPr>
          <w:p w14:paraId="79C46BF9" w14:textId="093428C4"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Ormanları koruma</w:t>
            </w:r>
          </w:p>
        </w:tc>
        <w:tc>
          <w:tcPr>
            <w:tcW w:w="1276" w:type="dxa"/>
            <w:vAlign w:val="center"/>
          </w:tcPr>
          <w:p w14:paraId="7F6F17FA" w14:textId="310C8CBE"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4</w:t>
            </w:r>
          </w:p>
        </w:tc>
        <w:tc>
          <w:tcPr>
            <w:tcW w:w="1276" w:type="dxa"/>
            <w:vAlign w:val="center"/>
          </w:tcPr>
          <w:p w14:paraId="63F7E102" w14:textId="49802EF0"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r>
      <w:tr w:rsidR="00F32D4E" w:rsidRPr="00FB32E2" w14:paraId="661A8893" w14:textId="77777777" w:rsidTr="007F5247">
        <w:tc>
          <w:tcPr>
            <w:tcW w:w="2127" w:type="dxa"/>
            <w:vAlign w:val="center"/>
          </w:tcPr>
          <w:p w14:paraId="40F67B97" w14:textId="6E5A1797"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Doğaya yapılan haksızlık</w:t>
            </w:r>
          </w:p>
        </w:tc>
        <w:tc>
          <w:tcPr>
            <w:tcW w:w="1276" w:type="dxa"/>
            <w:vAlign w:val="center"/>
          </w:tcPr>
          <w:p w14:paraId="4AF01829" w14:textId="114800A2"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w:t>
            </w:r>
          </w:p>
        </w:tc>
        <w:tc>
          <w:tcPr>
            <w:tcW w:w="1276" w:type="dxa"/>
            <w:vAlign w:val="center"/>
          </w:tcPr>
          <w:p w14:paraId="77DBC198" w14:textId="124CF53C"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6</w:t>
            </w:r>
          </w:p>
        </w:tc>
        <w:tc>
          <w:tcPr>
            <w:tcW w:w="1970" w:type="dxa"/>
            <w:vAlign w:val="center"/>
          </w:tcPr>
          <w:p w14:paraId="449EE937" w14:textId="559585D4"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Sahip çıkmak</w:t>
            </w:r>
          </w:p>
        </w:tc>
        <w:tc>
          <w:tcPr>
            <w:tcW w:w="1276" w:type="dxa"/>
            <w:vAlign w:val="center"/>
          </w:tcPr>
          <w:p w14:paraId="1F65CCB5" w14:textId="643BEB48"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3</w:t>
            </w:r>
          </w:p>
        </w:tc>
        <w:tc>
          <w:tcPr>
            <w:tcW w:w="1276" w:type="dxa"/>
            <w:vAlign w:val="center"/>
          </w:tcPr>
          <w:p w14:paraId="1F6AFA8C" w14:textId="69BE1E1E"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w:t>
            </w:r>
          </w:p>
        </w:tc>
      </w:tr>
      <w:tr w:rsidR="00F32D4E" w:rsidRPr="00FB32E2" w14:paraId="19738C01" w14:textId="77777777" w:rsidTr="007F5247">
        <w:tc>
          <w:tcPr>
            <w:tcW w:w="2127" w:type="dxa"/>
            <w:vAlign w:val="center"/>
          </w:tcPr>
          <w:p w14:paraId="22F666B1" w14:textId="2D68C2FC"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Dağ</w:t>
            </w:r>
          </w:p>
        </w:tc>
        <w:tc>
          <w:tcPr>
            <w:tcW w:w="1276" w:type="dxa"/>
            <w:vAlign w:val="center"/>
          </w:tcPr>
          <w:p w14:paraId="61CE4E5E" w14:textId="270CFC44"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5</w:t>
            </w:r>
          </w:p>
        </w:tc>
        <w:tc>
          <w:tcPr>
            <w:tcW w:w="1276" w:type="dxa"/>
            <w:vAlign w:val="center"/>
          </w:tcPr>
          <w:p w14:paraId="42A16396" w14:textId="38367174"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c>
          <w:tcPr>
            <w:tcW w:w="1970" w:type="dxa"/>
            <w:vAlign w:val="center"/>
          </w:tcPr>
          <w:p w14:paraId="44763980" w14:textId="3D96537E"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Yeşil doğa</w:t>
            </w:r>
          </w:p>
        </w:tc>
        <w:tc>
          <w:tcPr>
            <w:tcW w:w="1276" w:type="dxa"/>
            <w:vAlign w:val="center"/>
          </w:tcPr>
          <w:p w14:paraId="0688AC56" w14:textId="4B0DE682"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4</w:t>
            </w:r>
          </w:p>
        </w:tc>
        <w:tc>
          <w:tcPr>
            <w:tcW w:w="1276" w:type="dxa"/>
            <w:vAlign w:val="center"/>
          </w:tcPr>
          <w:p w14:paraId="444801A2" w14:textId="6F50EBFB"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r>
      <w:tr w:rsidR="00F32D4E" w:rsidRPr="00FB32E2" w14:paraId="4984026B" w14:textId="77777777" w:rsidTr="007F5247">
        <w:tc>
          <w:tcPr>
            <w:tcW w:w="2127" w:type="dxa"/>
            <w:vAlign w:val="center"/>
          </w:tcPr>
          <w:p w14:paraId="00CEC847" w14:textId="1BAB4430"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Dayanışma</w:t>
            </w:r>
          </w:p>
        </w:tc>
        <w:tc>
          <w:tcPr>
            <w:tcW w:w="1276" w:type="dxa"/>
            <w:vAlign w:val="center"/>
          </w:tcPr>
          <w:p w14:paraId="17E5EAF7" w14:textId="14639F23"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7</w:t>
            </w:r>
          </w:p>
        </w:tc>
        <w:tc>
          <w:tcPr>
            <w:tcW w:w="1276" w:type="dxa"/>
            <w:vAlign w:val="center"/>
          </w:tcPr>
          <w:p w14:paraId="6A73CEC9" w14:textId="4CDCAFF2"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970" w:type="dxa"/>
            <w:vAlign w:val="center"/>
          </w:tcPr>
          <w:p w14:paraId="77D0DE2E" w14:textId="0E79E576"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Yaprak</w:t>
            </w:r>
          </w:p>
        </w:tc>
        <w:tc>
          <w:tcPr>
            <w:tcW w:w="1276" w:type="dxa"/>
            <w:vAlign w:val="center"/>
          </w:tcPr>
          <w:p w14:paraId="22E8751C" w14:textId="75649B48"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w:t>
            </w:r>
          </w:p>
        </w:tc>
        <w:tc>
          <w:tcPr>
            <w:tcW w:w="1276" w:type="dxa"/>
            <w:vAlign w:val="center"/>
          </w:tcPr>
          <w:p w14:paraId="4AE18A50" w14:textId="2FA61AEF"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3</w:t>
            </w:r>
          </w:p>
        </w:tc>
      </w:tr>
      <w:tr w:rsidR="00F32D4E" w:rsidRPr="00FB32E2" w14:paraId="27667E5F" w14:textId="77777777" w:rsidTr="007F5247">
        <w:tc>
          <w:tcPr>
            <w:tcW w:w="2127" w:type="dxa"/>
            <w:vAlign w:val="center"/>
          </w:tcPr>
          <w:p w14:paraId="685D972A" w14:textId="4956B386"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Huzur</w:t>
            </w:r>
          </w:p>
        </w:tc>
        <w:tc>
          <w:tcPr>
            <w:tcW w:w="1276" w:type="dxa"/>
            <w:vAlign w:val="center"/>
          </w:tcPr>
          <w:p w14:paraId="697D0D5B" w14:textId="1E320901"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7</w:t>
            </w:r>
          </w:p>
        </w:tc>
        <w:tc>
          <w:tcPr>
            <w:tcW w:w="1276" w:type="dxa"/>
            <w:vAlign w:val="center"/>
          </w:tcPr>
          <w:p w14:paraId="7D7659DC" w14:textId="00901F5E"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970" w:type="dxa"/>
            <w:vAlign w:val="center"/>
          </w:tcPr>
          <w:p w14:paraId="40624C27" w14:textId="12640D62"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Ay</w:t>
            </w:r>
          </w:p>
        </w:tc>
        <w:tc>
          <w:tcPr>
            <w:tcW w:w="1276" w:type="dxa"/>
            <w:vAlign w:val="center"/>
          </w:tcPr>
          <w:p w14:paraId="16103821" w14:textId="236211D0"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276" w:type="dxa"/>
            <w:vAlign w:val="center"/>
          </w:tcPr>
          <w:p w14:paraId="07461A2A" w14:textId="04522EA9"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3</w:t>
            </w:r>
          </w:p>
        </w:tc>
      </w:tr>
      <w:tr w:rsidR="00F32D4E" w:rsidRPr="00FB32E2" w14:paraId="094660D6" w14:textId="77777777" w:rsidTr="007F5247">
        <w:tc>
          <w:tcPr>
            <w:tcW w:w="2127" w:type="dxa"/>
            <w:vAlign w:val="center"/>
          </w:tcPr>
          <w:p w14:paraId="220AD66F" w14:textId="34100EE0"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Hayvan sevgisi</w:t>
            </w:r>
          </w:p>
        </w:tc>
        <w:tc>
          <w:tcPr>
            <w:tcW w:w="1276" w:type="dxa"/>
            <w:vAlign w:val="center"/>
          </w:tcPr>
          <w:p w14:paraId="14D12496" w14:textId="671763EB"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5</w:t>
            </w:r>
          </w:p>
        </w:tc>
        <w:tc>
          <w:tcPr>
            <w:tcW w:w="1276" w:type="dxa"/>
            <w:vAlign w:val="center"/>
          </w:tcPr>
          <w:p w14:paraId="3675542D" w14:textId="07610AB9"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c>
          <w:tcPr>
            <w:tcW w:w="1970" w:type="dxa"/>
            <w:vAlign w:val="center"/>
          </w:tcPr>
          <w:p w14:paraId="4E2B1957" w14:textId="5FD4B18E"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Büyütmek </w:t>
            </w:r>
          </w:p>
        </w:tc>
        <w:tc>
          <w:tcPr>
            <w:tcW w:w="1276" w:type="dxa"/>
            <w:vAlign w:val="center"/>
          </w:tcPr>
          <w:p w14:paraId="6677F406" w14:textId="7DAC7C35"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c>
          <w:tcPr>
            <w:tcW w:w="1276" w:type="dxa"/>
            <w:vAlign w:val="center"/>
          </w:tcPr>
          <w:p w14:paraId="22D966B8" w14:textId="5D260579"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w:t>
            </w:r>
          </w:p>
        </w:tc>
      </w:tr>
      <w:tr w:rsidR="00F32D4E" w:rsidRPr="00FB32E2" w14:paraId="0486EE8A" w14:textId="77777777" w:rsidTr="007F5247">
        <w:tc>
          <w:tcPr>
            <w:tcW w:w="2127" w:type="dxa"/>
            <w:vAlign w:val="center"/>
          </w:tcPr>
          <w:p w14:paraId="6BFDA9DC" w14:textId="30E51CFF"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Küresel ısınma</w:t>
            </w:r>
          </w:p>
        </w:tc>
        <w:tc>
          <w:tcPr>
            <w:tcW w:w="1276" w:type="dxa"/>
            <w:vAlign w:val="center"/>
          </w:tcPr>
          <w:p w14:paraId="7D6A5EFE" w14:textId="6096288B"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3</w:t>
            </w:r>
          </w:p>
        </w:tc>
        <w:tc>
          <w:tcPr>
            <w:tcW w:w="1276" w:type="dxa"/>
            <w:vAlign w:val="center"/>
          </w:tcPr>
          <w:p w14:paraId="74CB4310" w14:textId="7B9E4864"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4</w:t>
            </w:r>
          </w:p>
        </w:tc>
        <w:tc>
          <w:tcPr>
            <w:tcW w:w="1970" w:type="dxa"/>
            <w:vAlign w:val="center"/>
          </w:tcPr>
          <w:p w14:paraId="34D8A257" w14:textId="16ACD57E"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Barış</w:t>
            </w:r>
          </w:p>
        </w:tc>
        <w:tc>
          <w:tcPr>
            <w:tcW w:w="1276" w:type="dxa"/>
            <w:vAlign w:val="center"/>
          </w:tcPr>
          <w:p w14:paraId="75D8C23D" w14:textId="7F86F0C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w:t>
            </w:r>
          </w:p>
        </w:tc>
        <w:tc>
          <w:tcPr>
            <w:tcW w:w="1276" w:type="dxa"/>
            <w:vAlign w:val="center"/>
          </w:tcPr>
          <w:p w14:paraId="17A087D0" w14:textId="76CFF05C"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r>
      <w:tr w:rsidR="00F32D4E" w:rsidRPr="00FB32E2" w14:paraId="002D6782" w14:textId="77777777" w:rsidTr="007F5247">
        <w:tc>
          <w:tcPr>
            <w:tcW w:w="2127" w:type="dxa"/>
            <w:vAlign w:val="center"/>
          </w:tcPr>
          <w:p w14:paraId="4779CB8C" w14:textId="024C13C0"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Sağlık </w:t>
            </w:r>
          </w:p>
        </w:tc>
        <w:tc>
          <w:tcPr>
            <w:tcW w:w="1276" w:type="dxa"/>
            <w:vAlign w:val="center"/>
          </w:tcPr>
          <w:p w14:paraId="2682822B" w14:textId="3B9E641F"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5</w:t>
            </w:r>
          </w:p>
        </w:tc>
        <w:tc>
          <w:tcPr>
            <w:tcW w:w="1276" w:type="dxa"/>
            <w:vAlign w:val="center"/>
          </w:tcPr>
          <w:p w14:paraId="77C869F5" w14:textId="4673DC05"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c>
          <w:tcPr>
            <w:tcW w:w="1970" w:type="dxa"/>
            <w:vAlign w:val="center"/>
          </w:tcPr>
          <w:p w14:paraId="5E95E100" w14:textId="2244F32F" w:rsidR="00F32D4E" w:rsidRPr="00FB32E2" w:rsidRDefault="00F32D4E" w:rsidP="00F32D4E">
            <w:pPr>
              <w:spacing w:after="0" w:line="240" w:lineRule="auto"/>
              <w:rPr>
                <w:rFonts w:ascii="Times New Roman" w:hAnsi="Times New Roman" w:cs="Times New Roman"/>
                <w:sz w:val="20"/>
                <w:szCs w:val="20"/>
              </w:rPr>
            </w:pPr>
            <w:proofErr w:type="spellStart"/>
            <w:r w:rsidRPr="00FB32E2">
              <w:rPr>
                <w:rFonts w:ascii="Times New Roman" w:hAnsi="Times New Roman" w:cs="Times New Roman"/>
                <w:sz w:val="20"/>
                <w:szCs w:val="20"/>
              </w:rPr>
              <w:t>Biyoteknoloji</w:t>
            </w:r>
            <w:proofErr w:type="spellEnd"/>
          </w:p>
        </w:tc>
        <w:tc>
          <w:tcPr>
            <w:tcW w:w="1276" w:type="dxa"/>
            <w:vAlign w:val="center"/>
          </w:tcPr>
          <w:p w14:paraId="36E5A6BA" w14:textId="4A320BFE"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w:t>
            </w:r>
          </w:p>
        </w:tc>
        <w:tc>
          <w:tcPr>
            <w:tcW w:w="1276" w:type="dxa"/>
            <w:vAlign w:val="center"/>
          </w:tcPr>
          <w:p w14:paraId="2339EC5D" w14:textId="7D02F8C5"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r>
      <w:tr w:rsidR="00F32D4E" w:rsidRPr="00FB32E2" w14:paraId="73EC7F5D" w14:textId="77777777" w:rsidTr="007F5247">
        <w:tc>
          <w:tcPr>
            <w:tcW w:w="2127" w:type="dxa"/>
            <w:vAlign w:val="center"/>
          </w:tcPr>
          <w:p w14:paraId="68E890C9" w14:textId="65CC85BA"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Ağacı koruma </w:t>
            </w:r>
          </w:p>
        </w:tc>
        <w:tc>
          <w:tcPr>
            <w:tcW w:w="1276" w:type="dxa"/>
            <w:vAlign w:val="center"/>
          </w:tcPr>
          <w:p w14:paraId="3D074F74" w14:textId="72332F92"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5</w:t>
            </w:r>
          </w:p>
        </w:tc>
        <w:tc>
          <w:tcPr>
            <w:tcW w:w="1276" w:type="dxa"/>
            <w:vAlign w:val="center"/>
          </w:tcPr>
          <w:p w14:paraId="5C7FF499" w14:textId="30B4EFAC"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w:t>
            </w:r>
          </w:p>
        </w:tc>
        <w:tc>
          <w:tcPr>
            <w:tcW w:w="1970" w:type="dxa"/>
            <w:vAlign w:val="center"/>
          </w:tcPr>
          <w:p w14:paraId="33D77B28" w14:textId="760E942D"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Çöl</w:t>
            </w:r>
          </w:p>
        </w:tc>
        <w:tc>
          <w:tcPr>
            <w:tcW w:w="1276" w:type="dxa"/>
            <w:vAlign w:val="center"/>
          </w:tcPr>
          <w:p w14:paraId="6C9C84BF" w14:textId="285770DE"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276" w:type="dxa"/>
            <w:vAlign w:val="center"/>
          </w:tcPr>
          <w:p w14:paraId="4B9D7DB6" w14:textId="3D91CB7E"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3</w:t>
            </w:r>
          </w:p>
        </w:tc>
      </w:tr>
      <w:tr w:rsidR="00F32D4E" w:rsidRPr="00FB32E2" w14:paraId="1B11142A" w14:textId="77777777" w:rsidTr="007F5247">
        <w:tc>
          <w:tcPr>
            <w:tcW w:w="2127" w:type="dxa"/>
            <w:vAlign w:val="center"/>
          </w:tcPr>
          <w:p w14:paraId="52DF013B" w14:textId="285B683C"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Bina</w:t>
            </w:r>
          </w:p>
        </w:tc>
        <w:tc>
          <w:tcPr>
            <w:tcW w:w="1276" w:type="dxa"/>
            <w:vAlign w:val="center"/>
          </w:tcPr>
          <w:p w14:paraId="503F0462" w14:textId="55BA9BF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3</w:t>
            </w:r>
          </w:p>
        </w:tc>
        <w:tc>
          <w:tcPr>
            <w:tcW w:w="1276" w:type="dxa"/>
            <w:vAlign w:val="center"/>
          </w:tcPr>
          <w:p w14:paraId="1C97F62D" w14:textId="72FE2839"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3</w:t>
            </w:r>
          </w:p>
        </w:tc>
        <w:tc>
          <w:tcPr>
            <w:tcW w:w="1970" w:type="dxa"/>
            <w:vAlign w:val="center"/>
          </w:tcPr>
          <w:p w14:paraId="0CCBD645" w14:textId="1D386842"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Düşünce</w:t>
            </w:r>
          </w:p>
        </w:tc>
        <w:tc>
          <w:tcPr>
            <w:tcW w:w="1276" w:type="dxa"/>
            <w:vAlign w:val="center"/>
          </w:tcPr>
          <w:p w14:paraId="02E7D835" w14:textId="18046A65"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w:t>
            </w:r>
          </w:p>
        </w:tc>
        <w:tc>
          <w:tcPr>
            <w:tcW w:w="1276" w:type="dxa"/>
            <w:vAlign w:val="center"/>
          </w:tcPr>
          <w:p w14:paraId="135E1324" w14:textId="7C7263ED"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r>
      <w:tr w:rsidR="00F32D4E" w:rsidRPr="00FB32E2" w14:paraId="188BFEB3" w14:textId="77777777" w:rsidTr="007F5247">
        <w:tc>
          <w:tcPr>
            <w:tcW w:w="2127" w:type="dxa"/>
            <w:vAlign w:val="center"/>
          </w:tcPr>
          <w:p w14:paraId="793F4FB1" w14:textId="1B59F637"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Çevresel ayak izi</w:t>
            </w:r>
          </w:p>
        </w:tc>
        <w:tc>
          <w:tcPr>
            <w:tcW w:w="1276" w:type="dxa"/>
            <w:vAlign w:val="center"/>
          </w:tcPr>
          <w:p w14:paraId="0CE14199" w14:textId="654757D9"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276" w:type="dxa"/>
            <w:vAlign w:val="center"/>
          </w:tcPr>
          <w:p w14:paraId="389E4DA5" w14:textId="7D01FEB0"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6</w:t>
            </w:r>
          </w:p>
        </w:tc>
        <w:tc>
          <w:tcPr>
            <w:tcW w:w="1970" w:type="dxa"/>
            <w:vAlign w:val="center"/>
          </w:tcPr>
          <w:p w14:paraId="2C157C39" w14:textId="4B7086FD"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Ekolojik</w:t>
            </w:r>
          </w:p>
        </w:tc>
        <w:tc>
          <w:tcPr>
            <w:tcW w:w="1276" w:type="dxa"/>
            <w:vAlign w:val="center"/>
          </w:tcPr>
          <w:p w14:paraId="4F4B62E9" w14:textId="36F7768C"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c>
          <w:tcPr>
            <w:tcW w:w="1276" w:type="dxa"/>
            <w:vAlign w:val="center"/>
          </w:tcPr>
          <w:p w14:paraId="1A1E5412" w14:textId="4E8B9C25"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w:t>
            </w:r>
          </w:p>
        </w:tc>
      </w:tr>
      <w:tr w:rsidR="00F32D4E" w:rsidRPr="00FB32E2" w14:paraId="1D880A96" w14:textId="77777777" w:rsidTr="007F5247">
        <w:tc>
          <w:tcPr>
            <w:tcW w:w="2127" w:type="dxa"/>
            <w:vAlign w:val="center"/>
          </w:tcPr>
          <w:p w14:paraId="4DB6C96E" w14:textId="5094A47E"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Çimlere basmamak</w:t>
            </w:r>
          </w:p>
        </w:tc>
        <w:tc>
          <w:tcPr>
            <w:tcW w:w="1276" w:type="dxa"/>
            <w:vAlign w:val="center"/>
          </w:tcPr>
          <w:p w14:paraId="785A67D6" w14:textId="717747AB"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w:t>
            </w:r>
          </w:p>
        </w:tc>
        <w:tc>
          <w:tcPr>
            <w:tcW w:w="1276" w:type="dxa"/>
            <w:vAlign w:val="center"/>
          </w:tcPr>
          <w:p w14:paraId="3F4E65A4" w14:textId="0805596B"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5</w:t>
            </w:r>
          </w:p>
        </w:tc>
        <w:tc>
          <w:tcPr>
            <w:tcW w:w="1970" w:type="dxa"/>
            <w:vAlign w:val="center"/>
          </w:tcPr>
          <w:p w14:paraId="3D9E29CF" w14:textId="5CF215A0"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Hastalık</w:t>
            </w:r>
          </w:p>
        </w:tc>
        <w:tc>
          <w:tcPr>
            <w:tcW w:w="1276" w:type="dxa"/>
            <w:vAlign w:val="center"/>
          </w:tcPr>
          <w:p w14:paraId="77B6ACE2" w14:textId="4E348154"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w:t>
            </w:r>
          </w:p>
        </w:tc>
        <w:tc>
          <w:tcPr>
            <w:tcW w:w="1276" w:type="dxa"/>
            <w:vAlign w:val="center"/>
          </w:tcPr>
          <w:p w14:paraId="36134D44" w14:textId="4F524410"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r>
      <w:tr w:rsidR="00F32D4E" w:rsidRPr="00FB32E2" w14:paraId="5771DB94" w14:textId="77777777" w:rsidTr="007F5247">
        <w:tc>
          <w:tcPr>
            <w:tcW w:w="2127" w:type="dxa"/>
            <w:vAlign w:val="center"/>
          </w:tcPr>
          <w:p w14:paraId="070AF104" w14:textId="50441FBB"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Çöp kutusu </w:t>
            </w:r>
          </w:p>
        </w:tc>
        <w:tc>
          <w:tcPr>
            <w:tcW w:w="1276" w:type="dxa"/>
            <w:vAlign w:val="center"/>
          </w:tcPr>
          <w:p w14:paraId="49CCD5BC" w14:textId="60823C2C"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6</w:t>
            </w:r>
          </w:p>
        </w:tc>
        <w:tc>
          <w:tcPr>
            <w:tcW w:w="1276" w:type="dxa"/>
            <w:vAlign w:val="center"/>
          </w:tcPr>
          <w:p w14:paraId="52305860" w14:textId="7F4B4BC2"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970" w:type="dxa"/>
            <w:vAlign w:val="center"/>
          </w:tcPr>
          <w:p w14:paraId="23BB34DE" w14:textId="2209FDC5" w:rsidR="00F32D4E" w:rsidRPr="00FB32E2" w:rsidRDefault="00F32D4E" w:rsidP="00F32D4E">
            <w:pPr>
              <w:spacing w:after="0" w:line="240" w:lineRule="auto"/>
              <w:rPr>
                <w:rFonts w:ascii="Times New Roman" w:hAnsi="Times New Roman" w:cs="Times New Roman"/>
                <w:sz w:val="20"/>
                <w:szCs w:val="20"/>
              </w:rPr>
            </w:pPr>
            <w:proofErr w:type="gramStart"/>
            <w:r w:rsidRPr="00FB32E2">
              <w:rPr>
                <w:rFonts w:ascii="Times New Roman" w:hAnsi="Times New Roman" w:cs="Times New Roman"/>
                <w:sz w:val="20"/>
                <w:szCs w:val="20"/>
              </w:rPr>
              <w:t>İp ucu</w:t>
            </w:r>
            <w:proofErr w:type="gramEnd"/>
          </w:p>
        </w:tc>
        <w:tc>
          <w:tcPr>
            <w:tcW w:w="1276" w:type="dxa"/>
            <w:vAlign w:val="center"/>
          </w:tcPr>
          <w:p w14:paraId="5FE7E1E4" w14:textId="74592DE1"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276" w:type="dxa"/>
            <w:vAlign w:val="center"/>
          </w:tcPr>
          <w:p w14:paraId="5DD1DF56" w14:textId="1C41FD3D"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3</w:t>
            </w:r>
          </w:p>
        </w:tc>
      </w:tr>
      <w:tr w:rsidR="00F32D4E" w:rsidRPr="00FB32E2" w14:paraId="001124B1" w14:textId="77777777" w:rsidTr="007F5247">
        <w:tc>
          <w:tcPr>
            <w:tcW w:w="2127" w:type="dxa"/>
            <w:vAlign w:val="center"/>
          </w:tcPr>
          <w:p w14:paraId="4601A7D7" w14:textId="06A64146"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Düzen</w:t>
            </w:r>
          </w:p>
        </w:tc>
        <w:tc>
          <w:tcPr>
            <w:tcW w:w="1276" w:type="dxa"/>
            <w:vAlign w:val="center"/>
          </w:tcPr>
          <w:p w14:paraId="4890AC3C" w14:textId="3322CE35"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4</w:t>
            </w:r>
          </w:p>
        </w:tc>
        <w:tc>
          <w:tcPr>
            <w:tcW w:w="1276" w:type="dxa"/>
            <w:vAlign w:val="center"/>
          </w:tcPr>
          <w:p w14:paraId="712C5E6C" w14:textId="594D8E6F"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c>
          <w:tcPr>
            <w:tcW w:w="1970" w:type="dxa"/>
            <w:vAlign w:val="center"/>
          </w:tcPr>
          <w:p w14:paraId="4E2F5343" w14:textId="2A9CC13D"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Kum</w:t>
            </w:r>
          </w:p>
        </w:tc>
        <w:tc>
          <w:tcPr>
            <w:tcW w:w="1276" w:type="dxa"/>
            <w:vAlign w:val="center"/>
          </w:tcPr>
          <w:p w14:paraId="089A1F43" w14:textId="5AADFDDA"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276" w:type="dxa"/>
            <w:vAlign w:val="center"/>
          </w:tcPr>
          <w:p w14:paraId="1BAE12BA" w14:textId="5FF072FA"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3</w:t>
            </w:r>
          </w:p>
        </w:tc>
      </w:tr>
      <w:tr w:rsidR="00F32D4E" w:rsidRPr="00FB32E2" w14:paraId="33EC0672" w14:textId="77777777" w:rsidTr="007F5247">
        <w:tc>
          <w:tcPr>
            <w:tcW w:w="2127" w:type="dxa"/>
            <w:vAlign w:val="center"/>
          </w:tcPr>
          <w:p w14:paraId="2CB959D7" w14:textId="0F5E2799"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Sosyallik </w:t>
            </w:r>
          </w:p>
        </w:tc>
        <w:tc>
          <w:tcPr>
            <w:tcW w:w="1276" w:type="dxa"/>
            <w:vAlign w:val="center"/>
          </w:tcPr>
          <w:p w14:paraId="5DB86825" w14:textId="2A21C1F2"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6</w:t>
            </w:r>
          </w:p>
        </w:tc>
        <w:tc>
          <w:tcPr>
            <w:tcW w:w="1276" w:type="dxa"/>
            <w:vAlign w:val="center"/>
          </w:tcPr>
          <w:p w14:paraId="06802F28" w14:textId="6C1A1E94"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970" w:type="dxa"/>
            <w:vAlign w:val="center"/>
          </w:tcPr>
          <w:p w14:paraId="7E9DD197" w14:textId="2677D868"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Kurum</w:t>
            </w:r>
          </w:p>
        </w:tc>
        <w:tc>
          <w:tcPr>
            <w:tcW w:w="1276" w:type="dxa"/>
            <w:vAlign w:val="center"/>
          </w:tcPr>
          <w:p w14:paraId="077E99AD" w14:textId="5EB5E3B9"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w:t>
            </w:r>
          </w:p>
        </w:tc>
        <w:tc>
          <w:tcPr>
            <w:tcW w:w="1276" w:type="dxa"/>
            <w:vAlign w:val="center"/>
          </w:tcPr>
          <w:p w14:paraId="1EDA333A" w14:textId="02EE172A"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r>
      <w:tr w:rsidR="00F32D4E" w:rsidRPr="00FB32E2" w14:paraId="45D88C33" w14:textId="77777777" w:rsidTr="007F5247">
        <w:tc>
          <w:tcPr>
            <w:tcW w:w="2127" w:type="dxa"/>
            <w:vAlign w:val="center"/>
          </w:tcPr>
          <w:p w14:paraId="00C01D1B" w14:textId="41140069"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Tarihsel</w:t>
            </w:r>
          </w:p>
        </w:tc>
        <w:tc>
          <w:tcPr>
            <w:tcW w:w="1276" w:type="dxa"/>
            <w:vAlign w:val="center"/>
          </w:tcPr>
          <w:p w14:paraId="6529588B" w14:textId="3760A4AC"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276" w:type="dxa"/>
            <w:vAlign w:val="center"/>
          </w:tcPr>
          <w:p w14:paraId="7E36AE20" w14:textId="119A1CE0"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6</w:t>
            </w:r>
          </w:p>
        </w:tc>
        <w:tc>
          <w:tcPr>
            <w:tcW w:w="1970" w:type="dxa"/>
            <w:vAlign w:val="center"/>
          </w:tcPr>
          <w:p w14:paraId="12C300EE" w14:textId="02FB4967"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Karbondioksit</w:t>
            </w:r>
          </w:p>
        </w:tc>
        <w:tc>
          <w:tcPr>
            <w:tcW w:w="1276" w:type="dxa"/>
            <w:vAlign w:val="center"/>
          </w:tcPr>
          <w:p w14:paraId="5E077550" w14:textId="7D3BAF29"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3</w:t>
            </w:r>
          </w:p>
        </w:tc>
        <w:tc>
          <w:tcPr>
            <w:tcW w:w="1276" w:type="dxa"/>
            <w:vAlign w:val="center"/>
          </w:tcPr>
          <w:p w14:paraId="5F2C6982" w14:textId="75BBB850"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r>
      <w:tr w:rsidR="00F32D4E" w:rsidRPr="00FB32E2" w14:paraId="18AEE732" w14:textId="77777777" w:rsidTr="007F5247">
        <w:tc>
          <w:tcPr>
            <w:tcW w:w="2127" w:type="dxa"/>
            <w:vAlign w:val="center"/>
          </w:tcPr>
          <w:p w14:paraId="1F87508E" w14:textId="60526E4D"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Uyumluluk</w:t>
            </w:r>
          </w:p>
        </w:tc>
        <w:tc>
          <w:tcPr>
            <w:tcW w:w="1276" w:type="dxa"/>
            <w:vAlign w:val="center"/>
          </w:tcPr>
          <w:p w14:paraId="252A0AC4" w14:textId="555E7143"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c>
          <w:tcPr>
            <w:tcW w:w="1276" w:type="dxa"/>
            <w:vAlign w:val="center"/>
          </w:tcPr>
          <w:p w14:paraId="58EBB700" w14:textId="232C09C2"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4</w:t>
            </w:r>
          </w:p>
        </w:tc>
        <w:tc>
          <w:tcPr>
            <w:tcW w:w="1970" w:type="dxa"/>
            <w:vAlign w:val="center"/>
          </w:tcPr>
          <w:p w14:paraId="65D864DF" w14:textId="3D9ADA83"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Kanıt</w:t>
            </w:r>
          </w:p>
        </w:tc>
        <w:tc>
          <w:tcPr>
            <w:tcW w:w="1276" w:type="dxa"/>
            <w:vAlign w:val="center"/>
          </w:tcPr>
          <w:p w14:paraId="39A2B21A" w14:textId="78BD9A65"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276" w:type="dxa"/>
            <w:vAlign w:val="center"/>
          </w:tcPr>
          <w:p w14:paraId="31976949" w14:textId="1CD9077C"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3</w:t>
            </w:r>
          </w:p>
        </w:tc>
      </w:tr>
      <w:tr w:rsidR="00F32D4E" w:rsidRPr="00FB32E2" w14:paraId="507A9355" w14:textId="77777777" w:rsidTr="007F5247">
        <w:tc>
          <w:tcPr>
            <w:tcW w:w="2127" w:type="dxa"/>
            <w:vAlign w:val="center"/>
          </w:tcPr>
          <w:p w14:paraId="08E81C32" w14:textId="6B7F18F6"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Adalet</w:t>
            </w:r>
          </w:p>
        </w:tc>
        <w:tc>
          <w:tcPr>
            <w:tcW w:w="1276" w:type="dxa"/>
            <w:vAlign w:val="center"/>
          </w:tcPr>
          <w:p w14:paraId="4B8E5207" w14:textId="05ED8C22"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5</w:t>
            </w:r>
          </w:p>
        </w:tc>
        <w:tc>
          <w:tcPr>
            <w:tcW w:w="1276" w:type="dxa"/>
            <w:vAlign w:val="center"/>
          </w:tcPr>
          <w:p w14:paraId="2DEDA24C" w14:textId="0525A416"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970" w:type="dxa"/>
            <w:vAlign w:val="center"/>
          </w:tcPr>
          <w:p w14:paraId="10780997" w14:textId="2C21F3FD"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Merhamet</w:t>
            </w:r>
          </w:p>
        </w:tc>
        <w:tc>
          <w:tcPr>
            <w:tcW w:w="1276" w:type="dxa"/>
            <w:vAlign w:val="center"/>
          </w:tcPr>
          <w:p w14:paraId="6814A05F" w14:textId="2D9A0A14"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3</w:t>
            </w:r>
          </w:p>
        </w:tc>
        <w:tc>
          <w:tcPr>
            <w:tcW w:w="1276" w:type="dxa"/>
            <w:vAlign w:val="center"/>
          </w:tcPr>
          <w:p w14:paraId="7A595764" w14:textId="09815A9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r>
      <w:tr w:rsidR="00F32D4E" w:rsidRPr="00FB32E2" w14:paraId="64688005" w14:textId="77777777" w:rsidTr="007F5247">
        <w:tc>
          <w:tcPr>
            <w:tcW w:w="2127" w:type="dxa"/>
            <w:vAlign w:val="center"/>
          </w:tcPr>
          <w:p w14:paraId="09731566" w14:textId="496A87CA"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Bitki yetiştirmek</w:t>
            </w:r>
          </w:p>
        </w:tc>
        <w:tc>
          <w:tcPr>
            <w:tcW w:w="1276" w:type="dxa"/>
            <w:vAlign w:val="center"/>
          </w:tcPr>
          <w:p w14:paraId="1F08A4A7" w14:textId="16E830F8"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4</w:t>
            </w:r>
          </w:p>
        </w:tc>
        <w:tc>
          <w:tcPr>
            <w:tcW w:w="1276" w:type="dxa"/>
            <w:vAlign w:val="center"/>
          </w:tcPr>
          <w:p w14:paraId="29A14FCB" w14:textId="64AB52BD"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w:t>
            </w:r>
          </w:p>
        </w:tc>
        <w:tc>
          <w:tcPr>
            <w:tcW w:w="1970" w:type="dxa"/>
            <w:vAlign w:val="center"/>
          </w:tcPr>
          <w:p w14:paraId="2C7EF045" w14:textId="427D049C"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Özgüven</w:t>
            </w:r>
          </w:p>
        </w:tc>
        <w:tc>
          <w:tcPr>
            <w:tcW w:w="1276" w:type="dxa"/>
            <w:vAlign w:val="center"/>
          </w:tcPr>
          <w:p w14:paraId="1CD45286" w14:textId="51269F86"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3</w:t>
            </w:r>
          </w:p>
        </w:tc>
        <w:tc>
          <w:tcPr>
            <w:tcW w:w="1276" w:type="dxa"/>
            <w:vAlign w:val="center"/>
          </w:tcPr>
          <w:p w14:paraId="186E8EC9" w14:textId="51C2C320"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r>
      <w:tr w:rsidR="00F32D4E" w:rsidRPr="00FB32E2" w14:paraId="6B5BF4D8" w14:textId="77777777" w:rsidTr="007F5247">
        <w:tc>
          <w:tcPr>
            <w:tcW w:w="2127" w:type="dxa"/>
            <w:vAlign w:val="center"/>
          </w:tcPr>
          <w:p w14:paraId="18043934" w14:textId="1B9202CA"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Devlet</w:t>
            </w:r>
          </w:p>
        </w:tc>
        <w:tc>
          <w:tcPr>
            <w:tcW w:w="1276" w:type="dxa"/>
            <w:vAlign w:val="center"/>
          </w:tcPr>
          <w:p w14:paraId="75133D41" w14:textId="4B81C8F6"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4</w:t>
            </w:r>
          </w:p>
        </w:tc>
        <w:tc>
          <w:tcPr>
            <w:tcW w:w="1276" w:type="dxa"/>
            <w:vAlign w:val="center"/>
          </w:tcPr>
          <w:p w14:paraId="7E21DDBF" w14:textId="4D076D71"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w:t>
            </w:r>
          </w:p>
        </w:tc>
        <w:tc>
          <w:tcPr>
            <w:tcW w:w="1970" w:type="dxa"/>
            <w:vAlign w:val="center"/>
          </w:tcPr>
          <w:p w14:paraId="7444E165" w14:textId="37C48E99"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Suçlu</w:t>
            </w:r>
          </w:p>
        </w:tc>
        <w:tc>
          <w:tcPr>
            <w:tcW w:w="1276" w:type="dxa"/>
            <w:vAlign w:val="center"/>
          </w:tcPr>
          <w:p w14:paraId="1187C705" w14:textId="0A9F539C"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276" w:type="dxa"/>
            <w:vAlign w:val="center"/>
          </w:tcPr>
          <w:p w14:paraId="20EAD0E0" w14:textId="1D573ADA"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3</w:t>
            </w:r>
          </w:p>
        </w:tc>
      </w:tr>
      <w:tr w:rsidR="00F32D4E" w:rsidRPr="00FB32E2" w14:paraId="51B39A6F" w14:textId="77777777" w:rsidTr="007F5247">
        <w:tc>
          <w:tcPr>
            <w:tcW w:w="2127" w:type="dxa"/>
            <w:vAlign w:val="center"/>
          </w:tcPr>
          <w:p w14:paraId="41CCE9A5" w14:textId="30FE6D5B"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Ev</w:t>
            </w:r>
          </w:p>
        </w:tc>
        <w:tc>
          <w:tcPr>
            <w:tcW w:w="1276" w:type="dxa"/>
            <w:vAlign w:val="center"/>
          </w:tcPr>
          <w:p w14:paraId="6D2C3D6C" w14:textId="2BB605B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3</w:t>
            </w:r>
          </w:p>
        </w:tc>
        <w:tc>
          <w:tcPr>
            <w:tcW w:w="1276" w:type="dxa"/>
            <w:vAlign w:val="center"/>
          </w:tcPr>
          <w:p w14:paraId="553D5A4F" w14:textId="0106062A"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c>
          <w:tcPr>
            <w:tcW w:w="1970" w:type="dxa"/>
            <w:vAlign w:val="center"/>
          </w:tcPr>
          <w:p w14:paraId="2DBE6F21" w14:textId="367972FF" w:rsidR="00F32D4E" w:rsidRPr="00FB32E2" w:rsidRDefault="00F32D4E" w:rsidP="00F32D4E">
            <w:pPr>
              <w:spacing w:after="0" w:line="240" w:lineRule="auto"/>
              <w:rPr>
                <w:rFonts w:ascii="Times New Roman" w:hAnsi="Times New Roman" w:cs="Times New Roman"/>
                <w:b/>
                <w:bCs/>
                <w:sz w:val="20"/>
                <w:szCs w:val="20"/>
              </w:rPr>
            </w:pPr>
            <w:r w:rsidRPr="00FB32E2">
              <w:rPr>
                <w:rFonts w:ascii="Times New Roman" w:hAnsi="Times New Roman" w:cs="Times New Roman"/>
                <w:sz w:val="20"/>
                <w:szCs w:val="20"/>
              </w:rPr>
              <w:t xml:space="preserve">Sorun </w:t>
            </w:r>
          </w:p>
        </w:tc>
        <w:tc>
          <w:tcPr>
            <w:tcW w:w="1276" w:type="dxa"/>
            <w:vAlign w:val="center"/>
          </w:tcPr>
          <w:p w14:paraId="7DBA0413" w14:textId="6C3D6425" w:rsidR="00F32D4E" w:rsidRPr="00FB32E2" w:rsidRDefault="00F32D4E" w:rsidP="00F32D4E">
            <w:pPr>
              <w:spacing w:after="0" w:line="240" w:lineRule="auto"/>
              <w:jc w:val="center"/>
              <w:rPr>
                <w:rFonts w:ascii="Times New Roman" w:hAnsi="Times New Roman" w:cs="Times New Roman"/>
                <w:b/>
                <w:bCs/>
                <w:sz w:val="20"/>
                <w:szCs w:val="20"/>
              </w:rPr>
            </w:pPr>
            <w:r w:rsidRPr="00FB32E2">
              <w:rPr>
                <w:rFonts w:ascii="Times New Roman" w:hAnsi="Times New Roman" w:cs="Times New Roman"/>
                <w:sz w:val="20"/>
                <w:szCs w:val="20"/>
              </w:rPr>
              <w:t>1</w:t>
            </w:r>
          </w:p>
        </w:tc>
        <w:tc>
          <w:tcPr>
            <w:tcW w:w="1276" w:type="dxa"/>
            <w:vAlign w:val="center"/>
          </w:tcPr>
          <w:p w14:paraId="643B4ADB" w14:textId="0A37D289" w:rsidR="00F32D4E" w:rsidRPr="00FB32E2" w:rsidRDefault="00F32D4E" w:rsidP="00F32D4E">
            <w:pPr>
              <w:spacing w:after="0" w:line="240" w:lineRule="auto"/>
              <w:jc w:val="center"/>
              <w:rPr>
                <w:rFonts w:ascii="Times New Roman" w:hAnsi="Times New Roman" w:cs="Times New Roman"/>
                <w:b/>
                <w:bCs/>
                <w:sz w:val="20"/>
                <w:szCs w:val="20"/>
              </w:rPr>
            </w:pPr>
            <w:r w:rsidRPr="00FB32E2">
              <w:rPr>
                <w:rFonts w:ascii="Times New Roman" w:hAnsi="Times New Roman" w:cs="Times New Roman"/>
                <w:sz w:val="20"/>
                <w:szCs w:val="20"/>
              </w:rPr>
              <w:t>2</w:t>
            </w:r>
          </w:p>
        </w:tc>
      </w:tr>
      <w:tr w:rsidR="00F32D4E" w:rsidRPr="00FB32E2" w14:paraId="7A6D54C4" w14:textId="77777777" w:rsidTr="007F5247">
        <w:tc>
          <w:tcPr>
            <w:tcW w:w="2127" w:type="dxa"/>
            <w:vAlign w:val="center"/>
          </w:tcPr>
          <w:p w14:paraId="27354362" w14:textId="5F273413"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Güç </w:t>
            </w:r>
          </w:p>
        </w:tc>
        <w:tc>
          <w:tcPr>
            <w:tcW w:w="1276" w:type="dxa"/>
            <w:vAlign w:val="center"/>
          </w:tcPr>
          <w:p w14:paraId="4166C518" w14:textId="7E05AD4B"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5</w:t>
            </w:r>
          </w:p>
        </w:tc>
        <w:tc>
          <w:tcPr>
            <w:tcW w:w="1276" w:type="dxa"/>
            <w:vAlign w:val="center"/>
          </w:tcPr>
          <w:p w14:paraId="1EA3EFEE" w14:textId="3AD60D3C"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970" w:type="dxa"/>
            <w:vAlign w:val="center"/>
          </w:tcPr>
          <w:p w14:paraId="12383882" w14:textId="1A94853F" w:rsidR="00F32D4E" w:rsidRPr="00FB32E2" w:rsidRDefault="00F32D4E" w:rsidP="00F32D4E">
            <w:pPr>
              <w:spacing w:after="0" w:line="240" w:lineRule="auto"/>
              <w:rPr>
                <w:rFonts w:ascii="Times New Roman" w:hAnsi="Times New Roman" w:cs="Times New Roman"/>
                <w:b/>
                <w:bCs/>
                <w:sz w:val="20"/>
                <w:szCs w:val="20"/>
              </w:rPr>
            </w:pPr>
            <w:r w:rsidRPr="00FB32E2">
              <w:rPr>
                <w:rFonts w:ascii="Times New Roman" w:hAnsi="Times New Roman" w:cs="Times New Roman"/>
                <w:sz w:val="20"/>
                <w:szCs w:val="20"/>
              </w:rPr>
              <w:t>Tasarruf</w:t>
            </w:r>
          </w:p>
        </w:tc>
        <w:tc>
          <w:tcPr>
            <w:tcW w:w="1276" w:type="dxa"/>
            <w:vAlign w:val="center"/>
          </w:tcPr>
          <w:p w14:paraId="11DC8BCD" w14:textId="4EC8938F" w:rsidR="00F32D4E" w:rsidRPr="00FB32E2" w:rsidRDefault="00F32D4E" w:rsidP="00F32D4E">
            <w:pPr>
              <w:spacing w:after="0" w:line="240" w:lineRule="auto"/>
              <w:jc w:val="center"/>
              <w:rPr>
                <w:rFonts w:ascii="Times New Roman" w:hAnsi="Times New Roman" w:cs="Times New Roman"/>
                <w:b/>
                <w:bCs/>
                <w:sz w:val="20"/>
                <w:szCs w:val="20"/>
              </w:rPr>
            </w:pPr>
            <w:r w:rsidRPr="00FB32E2">
              <w:rPr>
                <w:rFonts w:ascii="Times New Roman" w:hAnsi="Times New Roman" w:cs="Times New Roman"/>
                <w:sz w:val="20"/>
                <w:szCs w:val="20"/>
              </w:rPr>
              <w:t>1</w:t>
            </w:r>
          </w:p>
        </w:tc>
        <w:tc>
          <w:tcPr>
            <w:tcW w:w="1276" w:type="dxa"/>
            <w:vAlign w:val="center"/>
          </w:tcPr>
          <w:p w14:paraId="54EBF044" w14:textId="7FD1AE56" w:rsidR="00F32D4E" w:rsidRPr="00FB32E2" w:rsidRDefault="00F32D4E" w:rsidP="00F32D4E">
            <w:pPr>
              <w:spacing w:after="0" w:line="240" w:lineRule="auto"/>
              <w:jc w:val="center"/>
              <w:rPr>
                <w:rFonts w:ascii="Times New Roman" w:hAnsi="Times New Roman" w:cs="Times New Roman"/>
                <w:b/>
                <w:bCs/>
                <w:sz w:val="20"/>
                <w:szCs w:val="20"/>
              </w:rPr>
            </w:pPr>
            <w:r w:rsidRPr="00FB32E2">
              <w:rPr>
                <w:rFonts w:ascii="Times New Roman" w:hAnsi="Times New Roman" w:cs="Times New Roman"/>
                <w:sz w:val="20"/>
                <w:szCs w:val="20"/>
              </w:rPr>
              <w:t>2</w:t>
            </w:r>
          </w:p>
        </w:tc>
      </w:tr>
      <w:tr w:rsidR="00F32D4E" w:rsidRPr="00FB32E2" w14:paraId="5FC66D4F" w14:textId="77777777" w:rsidTr="007F5247">
        <w:tc>
          <w:tcPr>
            <w:tcW w:w="2127" w:type="dxa"/>
            <w:vAlign w:val="center"/>
          </w:tcPr>
          <w:p w14:paraId="116373CD" w14:textId="40C67B5B"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Hava kirliliği</w:t>
            </w:r>
          </w:p>
        </w:tc>
        <w:tc>
          <w:tcPr>
            <w:tcW w:w="1276" w:type="dxa"/>
            <w:vAlign w:val="center"/>
          </w:tcPr>
          <w:p w14:paraId="2F5E4AB4" w14:textId="1977339E"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4</w:t>
            </w:r>
          </w:p>
        </w:tc>
        <w:tc>
          <w:tcPr>
            <w:tcW w:w="1276" w:type="dxa"/>
            <w:vAlign w:val="center"/>
          </w:tcPr>
          <w:p w14:paraId="4F649CF4" w14:textId="0D03FAE9"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w:t>
            </w:r>
          </w:p>
        </w:tc>
        <w:tc>
          <w:tcPr>
            <w:tcW w:w="1970" w:type="dxa"/>
            <w:vAlign w:val="center"/>
          </w:tcPr>
          <w:p w14:paraId="61E61401" w14:textId="2A1A0DD5" w:rsidR="00F32D4E" w:rsidRPr="00FB32E2" w:rsidRDefault="00F32D4E" w:rsidP="00F32D4E">
            <w:pPr>
              <w:spacing w:after="0" w:line="240" w:lineRule="auto"/>
              <w:rPr>
                <w:rFonts w:ascii="Times New Roman" w:hAnsi="Times New Roman" w:cs="Times New Roman"/>
                <w:b/>
                <w:bCs/>
                <w:sz w:val="20"/>
                <w:szCs w:val="20"/>
              </w:rPr>
            </w:pPr>
            <w:r w:rsidRPr="00FB32E2">
              <w:rPr>
                <w:rFonts w:ascii="Times New Roman" w:hAnsi="Times New Roman" w:cs="Times New Roman"/>
                <w:sz w:val="20"/>
                <w:szCs w:val="20"/>
              </w:rPr>
              <w:t xml:space="preserve">Ülke </w:t>
            </w:r>
          </w:p>
        </w:tc>
        <w:tc>
          <w:tcPr>
            <w:tcW w:w="1276" w:type="dxa"/>
            <w:vAlign w:val="center"/>
          </w:tcPr>
          <w:p w14:paraId="529A629F" w14:textId="44917022" w:rsidR="00F32D4E" w:rsidRPr="00FB32E2" w:rsidRDefault="00F32D4E" w:rsidP="00F32D4E">
            <w:pPr>
              <w:spacing w:after="0" w:line="240" w:lineRule="auto"/>
              <w:jc w:val="center"/>
              <w:rPr>
                <w:rFonts w:ascii="Times New Roman" w:hAnsi="Times New Roman" w:cs="Times New Roman"/>
                <w:b/>
                <w:bCs/>
                <w:sz w:val="20"/>
                <w:szCs w:val="20"/>
              </w:rPr>
            </w:pPr>
            <w:r w:rsidRPr="00FB32E2">
              <w:rPr>
                <w:rFonts w:ascii="Times New Roman" w:hAnsi="Times New Roman" w:cs="Times New Roman"/>
                <w:sz w:val="20"/>
                <w:szCs w:val="20"/>
              </w:rPr>
              <w:t>3</w:t>
            </w:r>
          </w:p>
        </w:tc>
        <w:tc>
          <w:tcPr>
            <w:tcW w:w="1276" w:type="dxa"/>
            <w:vAlign w:val="center"/>
          </w:tcPr>
          <w:p w14:paraId="07C65C0F" w14:textId="1A879455" w:rsidR="00F32D4E" w:rsidRPr="00FB32E2" w:rsidRDefault="00F32D4E" w:rsidP="00F32D4E">
            <w:pPr>
              <w:spacing w:after="0" w:line="240" w:lineRule="auto"/>
              <w:jc w:val="center"/>
              <w:rPr>
                <w:rFonts w:ascii="Times New Roman" w:hAnsi="Times New Roman" w:cs="Times New Roman"/>
                <w:b/>
                <w:bCs/>
                <w:sz w:val="20"/>
                <w:szCs w:val="20"/>
              </w:rPr>
            </w:pPr>
            <w:r w:rsidRPr="00FB32E2">
              <w:rPr>
                <w:rFonts w:ascii="Times New Roman" w:hAnsi="Times New Roman" w:cs="Times New Roman"/>
                <w:sz w:val="20"/>
                <w:szCs w:val="20"/>
              </w:rPr>
              <w:t>-</w:t>
            </w:r>
          </w:p>
        </w:tc>
      </w:tr>
      <w:tr w:rsidR="00F32D4E" w:rsidRPr="00FB32E2" w14:paraId="572BDAC3" w14:textId="77777777" w:rsidTr="007F5247">
        <w:tc>
          <w:tcPr>
            <w:tcW w:w="2127" w:type="dxa"/>
            <w:vAlign w:val="center"/>
          </w:tcPr>
          <w:p w14:paraId="664F2F3A" w14:textId="6CBD6D32"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İcat</w:t>
            </w:r>
          </w:p>
        </w:tc>
        <w:tc>
          <w:tcPr>
            <w:tcW w:w="1276" w:type="dxa"/>
            <w:vAlign w:val="center"/>
          </w:tcPr>
          <w:p w14:paraId="06D3BDE8" w14:textId="3A130BFA"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w:t>
            </w:r>
          </w:p>
        </w:tc>
        <w:tc>
          <w:tcPr>
            <w:tcW w:w="1276" w:type="dxa"/>
            <w:vAlign w:val="center"/>
          </w:tcPr>
          <w:p w14:paraId="04292E19" w14:textId="07BF568E"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4</w:t>
            </w:r>
          </w:p>
        </w:tc>
        <w:tc>
          <w:tcPr>
            <w:tcW w:w="1970" w:type="dxa"/>
            <w:vAlign w:val="center"/>
          </w:tcPr>
          <w:p w14:paraId="3ADA2D21" w14:textId="5E523B65" w:rsidR="00F32D4E" w:rsidRPr="00FB32E2" w:rsidRDefault="00F32D4E" w:rsidP="00F32D4E">
            <w:pPr>
              <w:spacing w:after="0" w:line="240" w:lineRule="auto"/>
              <w:rPr>
                <w:rFonts w:ascii="Times New Roman" w:hAnsi="Times New Roman" w:cs="Times New Roman"/>
                <w:b/>
                <w:bCs/>
                <w:sz w:val="20"/>
                <w:szCs w:val="20"/>
              </w:rPr>
            </w:pPr>
            <w:r w:rsidRPr="00FB32E2">
              <w:rPr>
                <w:rFonts w:ascii="Times New Roman" w:hAnsi="Times New Roman" w:cs="Times New Roman"/>
                <w:sz w:val="20"/>
                <w:szCs w:val="20"/>
              </w:rPr>
              <w:t>Uzay</w:t>
            </w:r>
          </w:p>
        </w:tc>
        <w:tc>
          <w:tcPr>
            <w:tcW w:w="1276" w:type="dxa"/>
            <w:vAlign w:val="center"/>
          </w:tcPr>
          <w:p w14:paraId="5F021FBB" w14:textId="13BD8C94" w:rsidR="00F32D4E" w:rsidRPr="00FB32E2" w:rsidRDefault="00F32D4E" w:rsidP="00F32D4E">
            <w:pPr>
              <w:spacing w:after="0" w:line="240" w:lineRule="auto"/>
              <w:jc w:val="center"/>
              <w:rPr>
                <w:rFonts w:ascii="Times New Roman" w:hAnsi="Times New Roman" w:cs="Times New Roman"/>
                <w:b/>
                <w:bCs/>
                <w:sz w:val="20"/>
                <w:szCs w:val="20"/>
              </w:rPr>
            </w:pPr>
            <w:r w:rsidRPr="00FB32E2">
              <w:rPr>
                <w:rFonts w:ascii="Times New Roman" w:hAnsi="Times New Roman" w:cs="Times New Roman"/>
                <w:sz w:val="20"/>
                <w:szCs w:val="20"/>
              </w:rPr>
              <w:t>-</w:t>
            </w:r>
          </w:p>
        </w:tc>
        <w:tc>
          <w:tcPr>
            <w:tcW w:w="1276" w:type="dxa"/>
            <w:vAlign w:val="center"/>
          </w:tcPr>
          <w:p w14:paraId="6F88337B" w14:textId="69C6B90B" w:rsidR="00F32D4E" w:rsidRPr="00FB32E2" w:rsidRDefault="00F32D4E" w:rsidP="00F32D4E">
            <w:pPr>
              <w:spacing w:after="0" w:line="240" w:lineRule="auto"/>
              <w:jc w:val="center"/>
              <w:rPr>
                <w:rFonts w:ascii="Times New Roman" w:hAnsi="Times New Roman" w:cs="Times New Roman"/>
                <w:b/>
                <w:bCs/>
                <w:sz w:val="20"/>
                <w:szCs w:val="20"/>
              </w:rPr>
            </w:pPr>
            <w:r w:rsidRPr="00FB32E2">
              <w:rPr>
                <w:rFonts w:ascii="Times New Roman" w:hAnsi="Times New Roman" w:cs="Times New Roman"/>
                <w:sz w:val="20"/>
                <w:szCs w:val="20"/>
              </w:rPr>
              <w:t>3</w:t>
            </w:r>
          </w:p>
        </w:tc>
      </w:tr>
      <w:tr w:rsidR="00F32D4E" w:rsidRPr="00FB32E2" w14:paraId="0B6A4290" w14:textId="77777777" w:rsidTr="00FD505F">
        <w:tc>
          <w:tcPr>
            <w:tcW w:w="2127" w:type="dxa"/>
            <w:vAlign w:val="center"/>
          </w:tcPr>
          <w:p w14:paraId="5D02EAC9" w14:textId="52684C2B"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İlerleme </w:t>
            </w:r>
          </w:p>
        </w:tc>
        <w:tc>
          <w:tcPr>
            <w:tcW w:w="1276" w:type="dxa"/>
            <w:vAlign w:val="center"/>
          </w:tcPr>
          <w:p w14:paraId="53F5FE28" w14:textId="063EEB83"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w:t>
            </w:r>
          </w:p>
        </w:tc>
        <w:tc>
          <w:tcPr>
            <w:tcW w:w="1276" w:type="dxa"/>
            <w:vAlign w:val="center"/>
          </w:tcPr>
          <w:p w14:paraId="1F2415E8" w14:textId="36DDA48E"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4</w:t>
            </w:r>
          </w:p>
        </w:tc>
        <w:tc>
          <w:tcPr>
            <w:tcW w:w="1970" w:type="dxa"/>
            <w:vAlign w:val="center"/>
          </w:tcPr>
          <w:p w14:paraId="466922CC" w14:textId="07B5CC71" w:rsidR="00F32D4E" w:rsidRPr="00FB32E2" w:rsidRDefault="00F32D4E" w:rsidP="00F32D4E">
            <w:pPr>
              <w:spacing w:after="0" w:line="240" w:lineRule="auto"/>
              <w:rPr>
                <w:rFonts w:ascii="Times New Roman" w:hAnsi="Times New Roman" w:cs="Times New Roman"/>
                <w:b/>
                <w:bCs/>
                <w:sz w:val="20"/>
                <w:szCs w:val="20"/>
              </w:rPr>
            </w:pPr>
            <w:r w:rsidRPr="00FB32E2">
              <w:rPr>
                <w:rFonts w:ascii="Times New Roman" w:hAnsi="Times New Roman" w:cs="Times New Roman"/>
                <w:sz w:val="20"/>
                <w:szCs w:val="20"/>
              </w:rPr>
              <w:t>Yararlılık</w:t>
            </w:r>
          </w:p>
        </w:tc>
        <w:tc>
          <w:tcPr>
            <w:tcW w:w="1276" w:type="dxa"/>
            <w:vAlign w:val="center"/>
          </w:tcPr>
          <w:p w14:paraId="4A68CAD2" w14:textId="6470BEAD" w:rsidR="00F32D4E" w:rsidRPr="00FB32E2" w:rsidRDefault="00F32D4E" w:rsidP="00F32D4E">
            <w:pPr>
              <w:spacing w:after="0" w:line="240" w:lineRule="auto"/>
              <w:jc w:val="center"/>
              <w:rPr>
                <w:rFonts w:ascii="Times New Roman" w:hAnsi="Times New Roman" w:cs="Times New Roman"/>
                <w:b/>
                <w:bCs/>
                <w:sz w:val="20"/>
                <w:szCs w:val="20"/>
              </w:rPr>
            </w:pPr>
            <w:r w:rsidRPr="00FB32E2">
              <w:rPr>
                <w:rFonts w:ascii="Times New Roman" w:hAnsi="Times New Roman" w:cs="Times New Roman"/>
                <w:sz w:val="20"/>
                <w:szCs w:val="20"/>
              </w:rPr>
              <w:t>2</w:t>
            </w:r>
          </w:p>
        </w:tc>
        <w:tc>
          <w:tcPr>
            <w:tcW w:w="1276" w:type="dxa"/>
            <w:vAlign w:val="center"/>
          </w:tcPr>
          <w:p w14:paraId="3139A48B" w14:textId="544FD275" w:rsidR="00F32D4E" w:rsidRPr="00FB32E2" w:rsidRDefault="00F32D4E" w:rsidP="00F32D4E">
            <w:pPr>
              <w:spacing w:after="0" w:line="240" w:lineRule="auto"/>
              <w:jc w:val="center"/>
              <w:rPr>
                <w:rFonts w:ascii="Times New Roman" w:hAnsi="Times New Roman" w:cs="Times New Roman"/>
                <w:b/>
                <w:bCs/>
                <w:sz w:val="20"/>
                <w:szCs w:val="20"/>
              </w:rPr>
            </w:pPr>
            <w:r w:rsidRPr="00FB32E2">
              <w:rPr>
                <w:rFonts w:ascii="Times New Roman" w:hAnsi="Times New Roman" w:cs="Times New Roman"/>
                <w:sz w:val="20"/>
                <w:szCs w:val="20"/>
              </w:rPr>
              <w:t>1</w:t>
            </w:r>
          </w:p>
        </w:tc>
      </w:tr>
      <w:tr w:rsidR="00F32D4E" w:rsidRPr="00FB32E2" w14:paraId="65226AE9" w14:textId="77777777" w:rsidTr="00F32D4E">
        <w:tc>
          <w:tcPr>
            <w:tcW w:w="2127" w:type="dxa"/>
            <w:vAlign w:val="center"/>
          </w:tcPr>
          <w:p w14:paraId="3C139DF5" w14:textId="6FFEBC9E"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Komşuluk</w:t>
            </w:r>
          </w:p>
        </w:tc>
        <w:tc>
          <w:tcPr>
            <w:tcW w:w="1276" w:type="dxa"/>
            <w:vAlign w:val="center"/>
          </w:tcPr>
          <w:p w14:paraId="579F95F2" w14:textId="1A96DBDB"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5</w:t>
            </w:r>
          </w:p>
        </w:tc>
        <w:tc>
          <w:tcPr>
            <w:tcW w:w="1276" w:type="dxa"/>
            <w:vAlign w:val="center"/>
          </w:tcPr>
          <w:p w14:paraId="20484BDE" w14:textId="287D2E1C"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970" w:type="dxa"/>
            <w:vAlign w:val="center"/>
          </w:tcPr>
          <w:p w14:paraId="10934D28" w14:textId="1549A3A7" w:rsidR="00F32D4E" w:rsidRPr="00FB32E2" w:rsidRDefault="00F32D4E" w:rsidP="00F32D4E">
            <w:pPr>
              <w:spacing w:after="0" w:line="240" w:lineRule="auto"/>
              <w:rPr>
                <w:rFonts w:ascii="Times New Roman" w:hAnsi="Times New Roman" w:cs="Times New Roman"/>
                <w:b/>
                <w:bCs/>
                <w:sz w:val="20"/>
                <w:szCs w:val="20"/>
              </w:rPr>
            </w:pPr>
            <w:r w:rsidRPr="00FB32E2">
              <w:rPr>
                <w:rFonts w:ascii="Times New Roman" w:hAnsi="Times New Roman" w:cs="Times New Roman"/>
                <w:sz w:val="20"/>
                <w:szCs w:val="20"/>
              </w:rPr>
              <w:t>Yangın</w:t>
            </w:r>
          </w:p>
        </w:tc>
        <w:tc>
          <w:tcPr>
            <w:tcW w:w="1276" w:type="dxa"/>
            <w:vAlign w:val="center"/>
          </w:tcPr>
          <w:p w14:paraId="7E03B246" w14:textId="45180CA4" w:rsidR="00F32D4E" w:rsidRPr="00FB32E2" w:rsidRDefault="00F32D4E" w:rsidP="00F32D4E">
            <w:pPr>
              <w:spacing w:after="0" w:line="240" w:lineRule="auto"/>
              <w:jc w:val="center"/>
              <w:rPr>
                <w:rFonts w:ascii="Times New Roman" w:hAnsi="Times New Roman" w:cs="Times New Roman"/>
                <w:b/>
                <w:bCs/>
                <w:sz w:val="20"/>
                <w:szCs w:val="20"/>
              </w:rPr>
            </w:pPr>
            <w:r w:rsidRPr="00FB32E2">
              <w:rPr>
                <w:rFonts w:ascii="Times New Roman" w:hAnsi="Times New Roman" w:cs="Times New Roman"/>
                <w:sz w:val="20"/>
                <w:szCs w:val="20"/>
              </w:rPr>
              <w:t>-</w:t>
            </w:r>
          </w:p>
        </w:tc>
        <w:tc>
          <w:tcPr>
            <w:tcW w:w="1276" w:type="dxa"/>
            <w:vAlign w:val="center"/>
          </w:tcPr>
          <w:p w14:paraId="6EDB10DA" w14:textId="46A9DAA7" w:rsidR="00F32D4E" w:rsidRPr="00FB32E2" w:rsidRDefault="00F32D4E" w:rsidP="00F32D4E">
            <w:pPr>
              <w:spacing w:after="0" w:line="240" w:lineRule="auto"/>
              <w:jc w:val="center"/>
              <w:rPr>
                <w:rFonts w:ascii="Times New Roman" w:hAnsi="Times New Roman" w:cs="Times New Roman"/>
                <w:b/>
                <w:bCs/>
                <w:sz w:val="20"/>
                <w:szCs w:val="20"/>
              </w:rPr>
            </w:pPr>
            <w:r w:rsidRPr="00FB32E2">
              <w:rPr>
                <w:rFonts w:ascii="Times New Roman" w:hAnsi="Times New Roman" w:cs="Times New Roman"/>
                <w:sz w:val="20"/>
                <w:szCs w:val="20"/>
              </w:rPr>
              <w:t>3</w:t>
            </w:r>
          </w:p>
        </w:tc>
      </w:tr>
      <w:tr w:rsidR="00F32D4E" w:rsidRPr="00FB32E2" w14:paraId="3273A395" w14:textId="77777777" w:rsidTr="00FD505F">
        <w:tc>
          <w:tcPr>
            <w:tcW w:w="2127" w:type="dxa"/>
            <w:tcBorders>
              <w:bottom w:val="single" w:sz="4" w:space="0" w:color="auto"/>
            </w:tcBorders>
            <w:vAlign w:val="center"/>
          </w:tcPr>
          <w:p w14:paraId="0EA381D0" w14:textId="655EC1EF"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Kemik</w:t>
            </w:r>
          </w:p>
        </w:tc>
        <w:tc>
          <w:tcPr>
            <w:tcW w:w="1276" w:type="dxa"/>
            <w:tcBorders>
              <w:bottom w:val="single" w:sz="4" w:space="0" w:color="auto"/>
            </w:tcBorders>
            <w:vAlign w:val="center"/>
          </w:tcPr>
          <w:p w14:paraId="31B7B7B2" w14:textId="7F42DEE3"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276" w:type="dxa"/>
            <w:tcBorders>
              <w:bottom w:val="single" w:sz="4" w:space="0" w:color="auto"/>
            </w:tcBorders>
            <w:vAlign w:val="center"/>
          </w:tcPr>
          <w:p w14:paraId="700EE4CE" w14:textId="436DAE5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5</w:t>
            </w:r>
          </w:p>
        </w:tc>
        <w:tc>
          <w:tcPr>
            <w:tcW w:w="1970" w:type="dxa"/>
            <w:tcBorders>
              <w:bottom w:val="single" w:sz="4" w:space="0" w:color="auto"/>
            </w:tcBorders>
            <w:vAlign w:val="center"/>
          </w:tcPr>
          <w:p w14:paraId="066C9512" w14:textId="7D3601CB"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Arkeoloji </w:t>
            </w:r>
          </w:p>
        </w:tc>
        <w:tc>
          <w:tcPr>
            <w:tcW w:w="1276" w:type="dxa"/>
            <w:tcBorders>
              <w:bottom w:val="single" w:sz="4" w:space="0" w:color="auto"/>
            </w:tcBorders>
            <w:vAlign w:val="center"/>
          </w:tcPr>
          <w:p w14:paraId="0E9F8C1D" w14:textId="1BEFD3BE"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276" w:type="dxa"/>
            <w:tcBorders>
              <w:bottom w:val="single" w:sz="4" w:space="0" w:color="auto"/>
            </w:tcBorders>
            <w:vAlign w:val="center"/>
          </w:tcPr>
          <w:p w14:paraId="19CEED55" w14:textId="5A9AD166"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r>
    </w:tbl>
    <w:p w14:paraId="560BD0F9" w14:textId="77777777" w:rsidR="00C8063F" w:rsidRPr="00FB32E2" w:rsidRDefault="00C8063F" w:rsidP="00C8063F">
      <w:pPr>
        <w:spacing w:after="0" w:line="360" w:lineRule="auto"/>
        <w:jc w:val="both"/>
        <w:rPr>
          <w:rFonts w:ascii="Times New Roman" w:hAnsi="Times New Roman" w:cs="Times New Roman"/>
          <w:sz w:val="24"/>
          <w:szCs w:val="24"/>
        </w:rPr>
      </w:pPr>
      <w:r w:rsidRPr="00EB30BC">
        <w:rPr>
          <w:rFonts w:ascii="Times New Roman" w:hAnsi="Times New Roman" w:cs="Times New Roman"/>
          <w:sz w:val="24"/>
          <w:szCs w:val="24"/>
        </w:rPr>
        <w:lastRenderedPageBreak/>
        <w:t xml:space="preserve">Tablo 1. </w:t>
      </w:r>
      <w:r w:rsidRPr="00EB30BC">
        <w:rPr>
          <w:rFonts w:ascii="Times New Roman" w:hAnsi="Times New Roman" w:cs="Times New Roman"/>
          <w:i/>
          <w:iCs/>
          <w:sz w:val="24"/>
          <w:szCs w:val="24"/>
        </w:rPr>
        <w:t>devamı</w:t>
      </w:r>
    </w:p>
    <w:tbl>
      <w:tblPr>
        <w:tblW w:w="9201" w:type="dxa"/>
        <w:tblLayout w:type="fixed"/>
        <w:tblLook w:val="04A0" w:firstRow="1" w:lastRow="0" w:firstColumn="1" w:lastColumn="0" w:noHBand="0" w:noVBand="1"/>
      </w:tblPr>
      <w:tblGrid>
        <w:gridCol w:w="2127"/>
        <w:gridCol w:w="1276"/>
        <w:gridCol w:w="1276"/>
        <w:gridCol w:w="1970"/>
        <w:gridCol w:w="1276"/>
        <w:gridCol w:w="1276"/>
      </w:tblGrid>
      <w:tr w:rsidR="00C8063F" w:rsidRPr="00FB32E2" w14:paraId="769607F1" w14:textId="77777777" w:rsidTr="00F32D4E">
        <w:tc>
          <w:tcPr>
            <w:tcW w:w="2127" w:type="dxa"/>
            <w:vMerge w:val="restart"/>
            <w:tcBorders>
              <w:top w:val="single" w:sz="4" w:space="0" w:color="auto"/>
              <w:left w:val="nil"/>
              <w:bottom w:val="single" w:sz="4" w:space="0" w:color="auto"/>
              <w:right w:val="nil"/>
            </w:tcBorders>
            <w:vAlign w:val="center"/>
            <w:hideMark/>
          </w:tcPr>
          <w:p w14:paraId="1E5CCDA1" w14:textId="77777777" w:rsidR="00C8063F" w:rsidRPr="00FB32E2" w:rsidRDefault="00C8063F" w:rsidP="00F32D4E">
            <w:pPr>
              <w:autoSpaceDE w:val="0"/>
              <w:autoSpaceDN w:val="0"/>
              <w:adjustRightInd w:val="0"/>
              <w:spacing w:after="0" w:line="240" w:lineRule="auto"/>
              <w:jc w:val="both"/>
              <w:rPr>
                <w:rFonts w:ascii="Times New Roman" w:hAnsi="Times New Roman" w:cs="Times New Roman"/>
                <w:b/>
                <w:sz w:val="20"/>
                <w:szCs w:val="20"/>
              </w:rPr>
            </w:pPr>
            <w:r w:rsidRPr="00FB32E2">
              <w:rPr>
                <w:rFonts w:ascii="Times New Roman" w:hAnsi="Times New Roman" w:cs="Times New Roman"/>
                <w:b/>
                <w:sz w:val="20"/>
                <w:szCs w:val="20"/>
              </w:rPr>
              <w:t>CEVAP KELİMELER</w:t>
            </w:r>
          </w:p>
        </w:tc>
        <w:tc>
          <w:tcPr>
            <w:tcW w:w="2552" w:type="dxa"/>
            <w:gridSpan w:val="2"/>
            <w:tcBorders>
              <w:top w:val="single" w:sz="4" w:space="0" w:color="auto"/>
              <w:left w:val="nil"/>
              <w:bottom w:val="single" w:sz="4" w:space="0" w:color="auto"/>
              <w:right w:val="nil"/>
            </w:tcBorders>
            <w:vAlign w:val="center"/>
            <w:hideMark/>
          </w:tcPr>
          <w:p w14:paraId="694965EA" w14:textId="77777777" w:rsidR="00C8063F" w:rsidRPr="00FB32E2" w:rsidRDefault="00C8063F" w:rsidP="00F32D4E">
            <w:pPr>
              <w:autoSpaceDE w:val="0"/>
              <w:autoSpaceDN w:val="0"/>
              <w:adjustRightInd w:val="0"/>
              <w:spacing w:after="0" w:line="240" w:lineRule="auto"/>
              <w:jc w:val="center"/>
              <w:rPr>
                <w:rFonts w:ascii="Times New Roman" w:hAnsi="Times New Roman" w:cs="Times New Roman"/>
                <w:b/>
                <w:sz w:val="20"/>
                <w:szCs w:val="20"/>
              </w:rPr>
            </w:pPr>
            <w:proofErr w:type="gramStart"/>
            <w:r w:rsidRPr="00EB30BC">
              <w:rPr>
                <w:rFonts w:ascii="Times New Roman" w:hAnsi="Times New Roman" w:cs="Times New Roman"/>
                <w:b/>
                <w:sz w:val="20"/>
                <w:szCs w:val="20"/>
              </w:rPr>
              <w:t>f</w:t>
            </w:r>
            <w:proofErr w:type="gramEnd"/>
          </w:p>
        </w:tc>
        <w:tc>
          <w:tcPr>
            <w:tcW w:w="1970" w:type="dxa"/>
            <w:vMerge w:val="restart"/>
            <w:tcBorders>
              <w:top w:val="single" w:sz="4" w:space="0" w:color="auto"/>
              <w:left w:val="nil"/>
              <w:bottom w:val="single" w:sz="4" w:space="0" w:color="auto"/>
              <w:right w:val="nil"/>
            </w:tcBorders>
            <w:vAlign w:val="center"/>
            <w:hideMark/>
          </w:tcPr>
          <w:p w14:paraId="3FD7A656" w14:textId="77777777" w:rsidR="00C8063F" w:rsidRPr="00FB32E2" w:rsidRDefault="00C8063F" w:rsidP="00F32D4E">
            <w:pPr>
              <w:autoSpaceDE w:val="0"/>
              <w:autoSpaceDN w:val="0"/>
              <w:adjustRightInd w:val="0"/>
              <w:spacing w:after="0" w:line="240" w:lineRule="auto"/>
              <w:jc w:val="both"/>
              <w:rPr>
                <w:rFonts w:ascii="Times New Roman" w:hAnsi="Times New Roman" w:cs="Times New Roman"/>
                <w:b/>
                <w:sz w:val="20"/>
                <w:szCs w:val="20"/>
              </w:rPr>
            </w:pPr>
            <w:r w:rsidRPr="00FB32E2">
              <w:rPr>
                <w:rFonts w:ascii="Times New Roman" w:hAnsi="Times New Roman" w:cs="Times New Roman"/>
                <w:b/>
                <w:sz w:val="20"/>
                <w:szCs w:val="20"/>
              </w:rPr>
              <w:t>CEVAP KELİMELER</w:t>
            </w:r>
          </w:p>
        </w:tc>
        <w:tc>
          <w:tcPr>
            <w:tcW w:w="2552" w:type="dxa"/>
            <w:gridSpan w:val="2"/>
            <w:tcBorders>
              <w:top w:val="single" w:sz="4" w:space="0" w:color="auto"/>
              <w:left w:val="nil"/>
              <w:bottom w:val="single" w:sz="4" w:space="0" w:color="auto"/>
              <w:right w:val="nil"/>
            </w:tcBorders>
            <w:vAlign w:val="center"/>
            <w:hideMark/>
          </w:tcPr>
          <w:p w14:paraId="4F151366" w14:textId="77777777" w:rsidR="00C8063F" w:rsidRPr="00FB32E2" w:rsidRDefault="00C8063F" w:rsidP="00F32D4E">
            <w:pPr>
              <w:autoSpaceDE w:val="0"/>
              <w:autoSpaceDN w:val="0"/>
              <w:adjustRightInd w:val="0"/>
              <w:spacing w:after="0" w:line="240" w:lineRule="auto"/>
              <w:jc w:val="center"/>
              <w:rPr>
                <w:rFonts w:ascii="Times New Roman" w:hAnsi="Times New Roman" w:cs="Times New Roman"/>
                <w:b/>
                <w:sz w:val="20"/>
                <w:szCs w:val="20"/>
              </w:rPr>
            </w:pPr>
            <w:proofErr w:type="gramStart"/>
            <w:r w:rsidRPr="00EB30BC">
              <w:rPr>
                <w:rFonts w:ascii="Times New Roman" w:hAnsi="Times New Roman" w:cs="Times New Roman"/>
                <w:b/>
                <w:sz w:val="20"/>
                <w:szCs w:val="20"/>
              </w:rPr>
              <w:t>f</w:t>
            </w:r>
            <w:proofErr w:type="gramEnd"/>
          </w:p>
        </w:tc>
      </w:tr>
      <w:tr w:rsidR="00C8063F" w:rsidRPr="00FB32E2" w14:paraId="4462C357" w14:textId="77777777" w:rsidTr="00F32D4E">
        <w:tc>
          <w:tcPr>
            <w:tcW w:w="2127" w:type="dxa"/>
            <w:vMerge/>
            <w:tcBorders>
              <w:top w:val="single" w:sz="4" w:space="0" w:color="auto"/>
              <w:left w:val="nil"/>
              <w:bottom w:val="single" w:sz="4" w:space="0" w:color="auto"/>
              <w:right w:val="nil"/>
            </w:tcBorders>
            <w:vAlign w:val="center"/>
            <w:hideMark/>
          </w:tcPr>
          <w:p w14:paraId="74BBAB39" w14:textId="77777777" w:rsidR="00C8063F" w:rsidRPr="00FB32E2" w:rsidRDefault="00C8063F" w:rsidP="00F32D4E">
            <w:pPr>
              <w:spacing w:after="0"/>
              <w:rPr>
                <w:rFonts w:ascii="Times New Roman" w:hAnsi="Times New Roman" w:cs="Times New Roman"/>
                <w:b/>
                <w:sz w:val="20"/>
                <w:szCs w:val="20"/>
              </w:rPr>
            </w:pPr>
          </w:p>
        </w:tc>
        <w:tc>
          <w:tcPr>
            <w:tcW w:w="1276" w:type="dxa"/>
            <w:tcBorders>
              <w:top w:val="single" w:sz="4" w:space="0" w:color="auto"/>
              <w:left w:val="nil"/>
              <w:bottom w:val="single" w:sz="4" w:space="0" w:color="auto"/>
              <w:right w:val="nil"/>
            </w:tcBorders>
            <w:vAlign w:val="center"/>
            <w:hideMark/>
          </w:tcPr>
          <w:p w14:paraId="5EA4A184" w14:textId="77777777" w:rsidR="00C8063F" w:rsidRPr="00FB32E2" w:rsidRDefault="00C8063F" w:rsidP="00F32D4E">
            <w:pPr>
              <w:autoSpaceDE w:val="0"/>
              <w:autoSpaceDN w:val="0"/>
              <w:adjustRightInd w:val="0"/>
              <w:spacing w:after="0" w:line="240" w:lineRule="auto"/>
              <w:jc w:val="center"/>
              <w:rPr>
                <w:rFonts w:ascii="Times New Roman" w:hAnsi="Times New Roman" w:cs="Times New Roman"/>
                <w:b/>
                <w:sz w:val="20"/>
                <w:szCs w:val="20"/>
              </w:rPr>
            </w:pPr>
            <w:r w:rsidRPr="00FB32E2">
              <w:rPr>
                <w:rFonts w:ascii="Times New Roman" w:hAnsi="Times New Roman" w:cs="Times New Roman"/>
                <w:b/>
                <w:sz w:val="20"/>
                <w:szCs w:val="20"/>
              </w:rPr>
              <w:t>Çevresel Vatandaşlık</w:t>
            </w:r>
          </w:p>
        </w:tc>
        <w:tc>
          <w:tcPr>
            <w:tcW w:w="1276" w:type="dxa"/>
            <w:tcBorders>
              <w:top w:val="single" w:sz="4" w:space="0" w:color="auto"/>
              <w:left w:val="nil"/>
              <w:bottom w:val="single" w:sz="4" w:space="0" w:color="auto"/>
              <w:right w:val="nil"/>
            </w:tcBorders>
            <w:vAlign w:val="center"/>
            <w:hideMark/>
          </w:tcPr>
          <w:p w14:paraId="6CD52FE0" w14:textId="77777777" w:rsidR="00C8063F" w:rsidRPr="00FB32E2" w:rsidRDefault="00C8063F" w:rsidP="00F32D4E">
            <w:pPr>
              <w:autoSpaceDE w:val="0"/>
              <w:autoSpaceDN w:val="0"/>
              <w:adjustRightInd w:val="0"/>
              <w:spacing w:after="0" w:line="240" w:lineRule="auto"/>
              <w:jc w:val="center"/>
              <w:rPr>
                <w:rFonts w:ascii="Times New Roman" w:hAnsi="Times New Roman" w:cs="Times New Roman"/>
                <w:b/>
                <w:sz w:val="20"/>
                <w:szCs w:val="20"/>
              </w:rPr>
            </w:pPr>
            <w:r w:rsidRPr="00FB32E2">
              <w:rPr>
                <w:rFonts w:ascii="Times New Roman" w:hAnsi="Times New Roman" w:cs="Times New Roman"/>
                <w:b/>
                <w:sz w:val="20"/>
                <w:szCs w:val="20"/>
              </w:rPr>
              <w:t>Ekolojik Ayak İzi</w:t>
            </w:r>
          </w:p>
        </w:tc>
        <w:tc>
          <w:tcPr>
            <w:tcW w:w="1970" w:type="dxa"/>
            <w:vMerge/>
            <w:tcBorders>
              <w:top w:val="single" w:sz="4" w:space="0" w:color="auto"/>
              <w:left w:val="nil"/>
              <w:bottom w:val="single" w:sz="4" w:space="0" w:color="auto"/>
              <w:right w:val="nil"/>
            </w:tcBorders>
            <w:vAlign w:val="center"/>
            <w:hideMark/>
          </w:tcPr>
          <w:p w14:paraId="499A85EE" w14:textId="77777777" w:rsidR="00C8063F" w:rsidRPr="00FB32E2" w:rsidRDefault="00C8063F" w:rsidP="00F32D4E">
            <w:pPr>
              <w:spacing w:after="0"/>
              <w:rPr>
                <w:rFonts w:ascii="Times New Roman" w:hAnsi="Times New Roman" w:cs="Times New Roman"/>
                <w:b/>
                <w:sz w:val="20"/>
                <w:szCs w:val="20"/>
              </w:rPr>
            </w:pPr>
          </w:p>
        </w:tc>
        <w:tc>
          <w:tcPr>
            <w:tcW w:w="1276" w:type="dxa"/>
            <w:tcBorders>
              <w:top w:val="single" w:sz="4" w:space="0" w:color="auto"/>
              <w:left w:val="nil"/>
              <w:bottom w:val="single" w:sz="4" w:space="0" w:color="auto"/>
              <w:right w:val="nil"/>
            </w:tcBorders>
            <w:vAlign w:val="center"/>
            <w:hideMark/>
          </w:tcPr>
          <w:p w14:paraId="4810E87B" w14:textId="77777777" w:rsidR="00C8063F" w:rsidRPr="00FB32E2" w:rsidRDefault="00C8063F" w:rsidP="00F32D4E">
            <w:pPr>
              <w:autoSpaceDE w:val="0"/>
              <w:autoSpaceDN w:val="0"/>
              <w:adjustRightInd w:val="0"/>
              <w:spacing w:after="0" w:line="240" w:lineRule="auto"/>
              <w:jc w:val="center"/>
              <w:rPr>
                <w:rFonts w:ascii="Times New Roman" w:hAnsi="Times New Roman" w:cs="Times New Roman"/>
                <w:b/>
                <w:sz w:val="20"/>
                <w:szCs w:val="20"/>
              </w:rPr>
            </w:pPr>
            <w:r w:rsidRPr="00FB32E2">
              <w:rPr>
                <w:rFonts w:ascii="Times New Roman" w:hAnsi="Times New Roman" w:cs="Times New Roman"/>
                <w:b/>
                <w:sz w:val="20"/>
                <w:szCs w:val="20"/>
              </w:rPr>
              <w:t>Çevresel Vatandaşlık</w:t>
            </w:r>
          </w:p>
        </w:tc>
        <w:tc>
          <w:tcPr>
            <w:tcW w:w="1276" w:type="dxa"/>
            <w:tcBorders>
              <w:top w:val="single" w:sz="4" w:space="0" w:color="auto"/>
              <w:left w:val="nil"/>
              <w:bottom w:val="single" w:sz="4" w:space="0" w:color="auto"/>
              <w:right w:val="nil"/>
            </w:tcBorders>
            <w:vAlign w:val="center"/>
            <w:hideMark/>
          </w:tcPr>
          <w:p w14:paraId="4BB39B89" w14:textId="77777777" w:rsidR="00C8063F" w:rsidRPr="00FB32E2" w:rsidRDefault="00C8063F" w:rsidP="00F32D4E">
            <w:pPr>
              <w:autoSpaceDE w:val="0"/>
              <w:autoSpaceDN w:val="0"/>
              <w:adjustRightInd w:val="0"/>
              <w:spacing w:after="0" w:line="240" w:lineRule="auto"/>
              <w:jc w:val="center"/>
              <w:rPr>
                <w:rFonts w:ascii="Times New Roman" w:hAnsi="Times New Roman" w:cs="Times New Roman"/>
                <w:b/>
                <w:sz w:val="20"/>
                <w:szCs w:val="20"/>
              </w:rPr>
            </w:pPr>
            <w:r w:rsidRPr="00FB32E2">
              <w:rPr>
                <w:rFonts w:ascii="Times New Roman" w:hAnsi="Times New Roman" w:cs="Times New Roman"/>
                <w:b/>
                <w:sz w:val="20"/>
                <w:szCs w:val="20"/>
              </w:rPr>
              <w:t>Ekolojik Ayak İzi</w:t>
            </w:r>
          </w:p>
        </w:tc>
      </w:tr>
      <w:tr w:rsidR="00F32D4E" w:rsidRPr="00FB32E2" w14:paraId="01D7ACFC" w14:textId="77777777" w:rsidTr="00F32D4E">
        <w:tc>
          <w:tcPr>
            <w:tcW w:w="2127" w:type="dxa"/>
            <w:tcBorders>
              <w:top w:val="single" w:sz="4" w:space="0" w:color="auto"/>
              <w:left w:val="nil"/>
              <w:bottom w:val="nil"/>
              <w:right w:val="nil"/>
            </w:tcBorders>
            <w:vAlign w:val="center"/>
          </w:tcPr>
          <w:p w14:paraId="1BECC204" w14:textId="070C08CA" w:rsidR="00F32D4E" w:rsidRPr="00DD17B7" w:rsidRDefault="00F32D4E" w:rsidP="00F32D4E">
            <w:pPr>
              <w:spacing w:after="0" w:line="240" w:lineRule="auto"/>
              <w:rPr>
                <w:rFonts w:ascii="Times New Roman" w:hAnsi="Times New Roman" w:cs="Times New Roman"/>
                <w:sz w:val="20"/>
                <w:szCs w:val="20"/>
                <w:highlight w:val="lightGray"/>
              </w:rPr>
            </w:pPr>
            <w:r w:rsidRPr="00FB32E2">
              <w:rPr>
                <w:rFonts w:ascii="Times New Roman" w:hAnsi="Times New Roman" w:cs="Times New Roman"/>
                <w:sz w:val="20"/>
                <w:szCs w:val="20"/>
              </w:rPr>
              <w:t>Analiz</w:t>
            </w:r>
          </w:p>
        </w:tc>
        <w:tc>
          <w:tcPr>
            <w:tcW w:w="1276" w:type="dxa"/>
            <w:tcBorders>
              <w:top w:val="single" w:sz="4" w:space="0" w:color="auto"/>
              <w:left w:val="nil"/>
              <w:bottom w:val="nil"/>
              <w:right w:val="nil"/>
            </w:tcBorders>
            <w:vAlign w:val="center"/>
          </w:tcPr>
          <w:p w14:paraId="64DBCC06" w14:textId="73B9E68D" w:rsidR="00F32D4E" w:rsidRPr="00DD17B7" w:rsidRDefault="00F32D4E" w:rsidP="00F32D4E">
            <w:pPr>
              <w:spacing w:after="0" w:line="240" w:lineRule="auto"/>
              <w:jc w:val="center"/>
              <w:rPr>
                <w:rFonts w:ascii="Times New Roman" w:hAnsi="Times New Roman" w:cs="Times New Roman"/>
                <w:sz w:val="20"/>
                <w:szCs w:val="20"/>
                <w:highlight w:val="lightGray"/>
              </w:rPr>
            </w:pPr>
            <w:r w:rsidRPr="00FB32E2">
              <w:rPr>
                <w:rFonts w:ascii="Times New Roman" w:hAnsi="Times New Roman" w:cs="Times New Roman"/>
                <w:sz w:val="20"/>
                <w:szCs w:val="20"/>
              </w:rPr>
              <w:t>-</w:t>
            </w:r>
          </w:p>
        </w:tc>
        <w:tc>
          <w:tcPr>
            <w:tcW w:w="1276" w:type="dxa"/>
            <w:tcBorders>
              <w:top w:val="single" w:sz="4" w:space="0" w:color="auto"/>
              <w:left w:val="nil"/>
              <w:bottom w:val="nil"/>
              <w:right w:val="nil"/>
            </w:tcBorders>
            <w:vAlign w:val="center"/>
          </w:tcPr>
          <w:p w14:paraId="5F2EE156" w14:textId="3DCE9FC4" w:rsidR="00F32D4E" w:rsidRPr="00DD17B7" w:rsidRDefault="00F32D4E" w:rsidP="00F32D4E">
            <w:pPr>
              <w:spacing w:after="0" w:line="240" w:lineRule="auto"/>
              <w:jc w:val="center"/>
              <w:rPr>
                <w:rFonts w:ascii="Times New Roman" w:hAnsi="Times New Roman" w:cs="Times New Roman"/>
                <w:sz w:val="20"/>
                <w:szCs w:val="20"/>
                <w:highlight w:val="lightGray"/>
              </w:rPr>
            </w:pPr>
            <w:r w:rsidRPr="00FB32E2">
              <w:rPr>
                <w:rFonts w:ascii="Times New Roman" w:hAnsi="Times New Roman" w:cs="Times New Roman"/>
                <w:sz w:val="20"/>
                <w:szCs w:val="20"/>
              </w:rPr>
              <w:t>2</w:t>
            </w:r>
          </w:p>
        </w:tc>
        <w:tc>
          <w:tcPr>
            <w:tcW w:w="1970" w:type="dxa"/>
            <w:tcBorders>
              <w:top w:val="single" w:sz="4" w:space="0" w:color="auto"/>
              <w:left w:val="nil"/>
              <w:bottom w:val="nil"/>
              <w:right w:val="nil"/>
            </w:tcBorders>
            <w:vAlign w:val="center"/>
          </w:tcPr>
          <w:p w14:paraId="2487944F" w14:textId="322BC942"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Kampanya</w:t>
            </w:r>
          </w:p>
        </w:tc>
        <w:tc>
          <w:tcPr>
            <w:tcW w:w="1276" w:type="dxa"/>
            <w:tcBorders>
              <w:top w:val="single" w:sz="4" w:space="0" w:color="auto"/>
              <w:left w:val="nil"/>
              <w:bottom w:val="nil"/>
              <w:right w:val="nil"/>
            </w:tcBorders>
            <w:vAlign w:val="center"/>
          </w:tcPr>
          <w:p w14:paraId="00515C0A" w14:textId="54D4A4D8"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276" w:type="dxa"/>
            <w:tcBorders>
              <w:top w:val="single" w:sz="4" w:space="0" w:color="auto"/>
              <w:left w:val="nil"/>
              <w:bottom w:val="nil"/>
              <w:right w:val="nil"/>
            </w:tcBorders>
            <w:vAlign w:val="center"/>
          </w:tcPr>
          <w:p w14:paraId="4C44AE18" w14:textId="7CC4D153"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r>
      <w:tr w:rsidR="00F32D4E" w:rsidRPr="00FB32E2" w14:paraId="40136AD5" w14:textId="77777777" w:rsidTr="00F32D4E">
        <w:tc>
          <w:tcPr>
            <w:tcW w:w="2127" w:type="dxa"/>
            <w:vAlign w:val="center"/>
          </w:tcPr>
          <w:p w14:paraId="4A13EE60" w14:textId="3AD3F573" w:rsidR="00F32D4E" w:rsidRPr="00DD17B7" w:rsidRDefault="00F32D4E" w:rsidP="00F32D4E">
            <w:pPr>
              <w:spacing w:after="0" w:line="240" w:lineRule="auto"/>
              <w:rPr>
                <w:rFonts w:ascii="Times New Roman" w:hAnsi="Times New Roman" w:cs="Times New Roman"/>
                <w:sz w:val="20"/>
                <w:szCs w:val="20"/>
                <w:highlight w:val="lightGray"/>
              </w:rPr>
            </w:pPr>
            <w:r w:rsidRPr="00FB32E2">
              <w:rPr>
                <w:rFonts w:ascii="Times New Roman" w:hAnsi="Times New Roman" w:cs="Times New Roman"/>
                <w:sz w:val="20"/>
                <w:szCs w:val="20"/>
              </w:rPr>
              <w:t xml:space="preserve">Ayakkabıları temiz tutmak </w:t>
            </w:r>
          </w:p>
        </w:tc>
        <w:tc>
          <w:tcPr>
            <w:tcW w:w="1276" w:type="dxa"/>
            <w:vAlign w:val="center"/>
          </w:tcPr>
          <w:p w14:paraId="79ACC6DE" w14:textId="707C0F0C" w:rsidR="00F32D4E" w:rsidRPr="00DD17B7" w:rsidRDefault="00F32D4E" w:rsidP="00F32D4E">
            <w:pPr>
              <w:spacing w:after="0" w:line="240" w:lineRule="auto"/>
              <w:jc w:val="center"/>
              <w:rPr>
                <w:rFonts w:ascii="Times New Roman" w:hAnsi="Times New Roman" w:cs="Times New Roman"/>
                <w:sz w:val="20"/>
                <w:szCs w:val="20"/>
                <w:highlight w:val="lightGray"/>
              </w:rPr>
            </w:pPr>
            <w:r w:rsidRPr="00FB32E2">
              <w:rPr>
                <w:rFonts w:ascii="Times New Roman" w:hAnsi="Times New Roman" w:cs="Times New Roman"/>
                <w:sz w:val="20"/>
                <w:szCs w:val="20"/>
              </w:rPr>
              <w:t>-</w:t>
            </w:r>
          </w:p>
        </w:tc>
        <w:tc>
          <w:tcPr>
            <w:tcW w:w="1276" w:type="dxa"/>
            <w:vAlign w:val="center"/>
          </w:tcPr>
          <w:p w14:paraId="74563C5D" w14:textId="625A2A21" w:rsidR="00F32D4E" w:rsidRPr="00DD17B7" w:rsidRDefault="00F32D4E" w:rsidP="00F32D4E">
            <w:pPr>
              <w:spacing w:after="0" w:line="240" w:lineRule="auto"/>
              <w:jc w:val="center"/>
              <w:rPr>
                <w:rFonts w:ascii="Times New Roman" w:hAnsi="Times New Roman" w:cs="Times New Roman"/>
                <w:sz w:val="20"/>
                <w:szCs w:val="20"/>
                <w:highlight w:val="lightGray"/>
              </w:rPr>
            </w:pPr>
            <w:r w:rsidRPr="00FB32E2">
              <w:rPr>
                <w:rFonts w:ascii="Times New Roman" w:hAnsi="Times New Roman" w:cs="Times New Roman"/>
                <w:sz w:val="20"/>
                <w:szCs w:val="20"/>
              </w:rPr>
              <w:t>2</w:t>
            </w:r>
          </w:p>
        </w:tc>
        <w:tc>
          <w:tcPr>
            <w:tcW w:w="1970" w:type="dxa"/>
            <w:vAlign w:val="center"/>
          </w:tcPr>
          <w:p w14:paraId="2B56B698" w14:textId="259F5BB5"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Köy</w:t>
            </w:r>
          </w:p>
        </w:tc>
        <w:tc>
          <w:tcPr>
            <w:tcW w:w="1276" w:type="dxa"/>
            <w:vAlign w:val="center"/>
          </w:tcPr>
          <w:p w14:paraId="38A7B3F8" w14:textId="6D8E00A6"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c>
          <w:tcPr>
            <w:tcW w:w="1276" w:type="dxa"/>
            <w:vAlign w:val="center"/>
          </w:tcPr>
          <w:p w14:paraId="14B00744" w14:textId="7BBBCE99"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r>
      <w:tr w:rsidR="00F32D4E" w:rsidRPr="00FB32E2" w14:paraId="0E4A50A5" w14:textId="77777777" w:rsidTr="00F32D4E">
        <w:tc>
          <w:tcPr>
            <w:tcW w:w="2127" w:type="dxa"/>
            <w:vAlign w:val="center"/>
          </w:tcPr>
          <w:p w14:paraId="43F650E2" w14:textId="380F2E0C" w:rsidR="00F32D4E" w:rsidRPr="00DD17B7" w:rsidRDefault="00F32D4E" w:rsidP="00F32D4E">
            <w:pPr>
              <w:spacing w:after="0" w:line="240" w:lineRule="auto"/>
              <w:rPr>
                <w:rFonts w:ascii="Times New Roman" w:hAnsi="Times New Roman" w:cs="Times New Roman"/>
                <w:sz w:val="20"/>
                <w:szCs w:val="20"/>
                <w:highlight w:val="lightGray"/>
              </w:rPr>
            </w:pPr>
            <w:r w:rsidRPr="00FB32E2">
              <w:rPr>
                <w:rFonts w:ascii="Times New Roman" w:hAnsi="Times New Roman" w:cs="Times New Roman"/>
                <w:sz w:val="20"/>
                <w:szCs w:val="20"/>
              </w:rPr>
              <w:t>Aya ayak basmak</w:t>
            </w:r>
          </w:p>
        </w:tc>
        <w:tc>
          <w:tcPr>
            <w:tcW w:w="1276" w:type="dxa"/>
            <w:vAlign w:val="center"/>
          </w:tcPr>
          <w:p w14:paraId="5B89D055" w14:textId="39665814" w:rsidR="00F32D4E" w:rsidRPr="00DD17B7" w:rsidRDefault="00F32D4E" w:rsidP="00F32D4E">
            <w:pPr>
              <w:spacing w:after="0" w:line="240" w:lineRule="auto"/>
              <w:jc w:val="center"/>
              <w:rPr>
                <w:rFonts w:ascii="Times New Roman" w:hAnsi="Times New Roman" w:cs="Times New Roman"/>
                <w:sz w:val="20"/>
                <w:szCs w:val="20"/>
                <w:highlight w:val="lightGray"/>
              </w:rPr>
            </w:pPr>
            <w:r w:rsidRPr="00FB32E2">
              <w:rPr>
                <w:rFonts w:ascii="Times New Roman" w:hAnsi="Times New Roman" w:cs="Times New Roman"/>
                <w:sz w:val="20"/>
                <w:szCs w:val="20"/>
              </w:rPr>
              <w:t>-</w:t>
            </w:r>
          </w:p>
        </w:tc>
        <w:tc>
          <w:tcPr>
            <w:tcW w:w="1276" w:type="dxa"/>
            <w:vAlign w:val="center"/>
          </w:tcPr>
          <w:p w14:paraId="510A2BBD" w14:textId="264DC950" w:rsidR="00F32D4E" w:rsidRPr="00DD17B7" w:rsidRDefault="00F32D4E" w:rsidP="00F32D4E">
            <w:pPr>
              <w:spacing w:after="0" w:line="240" w:lineRule="auto"/>
              <w:jc w:val="center"/>
              <w:rPr>
                <w:rFonts w:ascii="Times New Roman" w:hAnsi="Times New Roman" w:cs="Times New Roman"/>
                <w:sz w:val="20"/>
                <w:szCs w:val="20"/>
                <w:highlight w:val="lightGray"/>
              </w:rPr>
            </w:pPr>
            <w:r w:rsidRPr="00FB32E2">
              <w:rPr>
                <w:rFonts w:ascii="Times New Roman" w:hAnsi="Times New Roman" w:cs="Times New Roman"/>
                <w:sz w:val="20"/>
                <w:szCs w:val="20"/>
              </w:rPr>
              <w:t>2</w:t>
            </w:r>
          </w:p>
        </w:tc>
        <w:tc>
          <w:tcPr>
            <w:tcW w:w="1970" w:type="dxa"/>
            <w:vAlign w:val="center"/>
          </w:tcPr>
          <w:p w14:paraId="0E3CC9DB" w14:textId="6EF1ABCE"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Kural</w:t>
            </w:r>
          </w:p>
        </w:tc>
        <w:tc>
          <w:tcPr>
            <w:tcW w:w="1276" w:type="dxa"/>
            <w:vAlign w:val="center"/>
          </w:tcPr>
          <w:p w14:paraId="4D188204" w14:textId="4858F12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c>
          <w:tcPr>
            <w:tcW w:w="1276" w:type="dxa"/>
            <w:vAlign w:val="center"/>
          </w:tcPr>
          <w:p w14:paraId="4040BAC8" w14:textId="17282DA0"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r>
      <w:tr w:rsidR="00F32D4E" w:rsidRPr="00FB32E2" w14:paraId="5E539C33" w14:textId="77777777" w:rsidTr="00F32D4E">
        <w:tc>
          <w:tcPr>
            <w:tcW w:w="2127" w:type="dxa"/>
            <w:vAlign w:val="center"/>
          </w:tcPr>
          <w:p w14:paraId="54047014" w14:textId="1130D7EF" w:rsidR="00F32D4E" w:rsidRPr="00DD17B7" w:rsidRDefault="00F32D4E" w:rsidP="00F32D4E">
            <w:pPr>
              <w:spacing w:after="0" w:line="240" w:lineRule="auto"/>
              <w:rPr>
                <w:rFonts w:ascii="Times New Roman" w:hAnsi="Times New Roman" w:cs="Times New Roman"/>
                <w:sz w:val="20"/>
                <w:szCs w:val="20"/>
                <w:highlight w:val="lightGray"/>
              </w:rPr>
            </w:pPr>
            <w:r w:rsidRPr="00FB32E2">
              <w:rPr>
                <w:rFonts w:ascii="Times New Roman" w:hAnsi="Times New Roman" w:cs="Times New Roman"/>
                <w:sz w:val="20"/>
                <w:szCs w:val="20"/>
              </w:rPr>
              <w:t>Adım</w:t>
            </w:r>
          </w:p>
        </w:tc>
        <w:tc>
          <w:tcPr>
            <w:tcW w:w="1276" w:type="dxa"/>
            <w:vAlign w:val="center"/>
          </w:tcPr>
          <w:p w14:paraId="494C9A90" w14:textId="19D8A572" w:rsidR="00F32D4E" w:rsidRPr="00DD17B7" w:rsidRDefault="00F32D4E" w:rsidP="00F32D4E">
            <w:pPr>
              <w:spacing w:after="0" w:line="240" w:lineRule="auto"/>
              <w:jc w:val="center"/>
              <w:rPr>
                <w:rFonts w:ascii="Times New Roman" w:hAnsi="Times New Roman" w:cs="Times New Roman"/>
                <w:sz w:val="20"/>
                <w:szCs w:val="20"/>
                <w:highlight w:val="lightGray"/>
              </w:rPr>
            </w:pPr>
            <w:r w:rsidRPr="00FB32E2">
              <w:rPr>
                <w:rFonts w:ascii="Times New Roman" w:hAnsi="Times New Roman" w:cs="Times New Roman"/>
                <w:sz w:val="20"/>
                <w:szCs w:val="20"/>
              </w:rPr>
              <w:t>-</w:t>
            </w:r>
          </w:p>
        </w:tc>
        <w:tc>
          <w:tcPr>
            <w:tcW w:w="1276" w:type="dxa"/>
            <w:vAlign w:val="center"/>
          </w:tcPr>
          <w:p w14:paraId="1AD2645A" w14:textId="274FD40B" w:rsidR="00F32D4E" w:rsidRPr="00DD17B7" w:rsidRDefault="00F32D4E" w:rsidP="00F32D4E">
            <w:pPr>
              <w:spacing w:after="0" w:line="240" w:lineRule="auto"/>
              <w:jc w:val="center"/>
              <w:rPr>
                <w:rFonts w:ascii="Times New Roman" w:hAnsi="Times New Roman" w:cs="Times New Roman"/>
                <w:sz w:val="20"/>
                <w:szCs w:val="20"/>
                <w:highlight w:val="lightGray"/>
              </w:rPr>
            </w:pPr>
            <w:r w:rsidRPr="00FB32E2">
              <w:rPr>
                <w:rFonts w:ascii="Times New Roman" w:hAnsi="Times New Roman" w:cs="Times New Roman"/>
                <w:sz w:val="20"/>
                <w:szCs w:val="20"/>
              </w:rPr>
              <w:t>2</w:t>
            </w:r>
          </w:p>
        </w:tc>
        <w:tc>
          <w:tcPr>
            <w:tcW w:w="1970" w:type="dxa"/>
            <w:vAlign w:val="center"/>
          </w:tcPr>
          <w:p w14:paraId="1460829A" w14:textId="7B6B1F66"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Kendine özgü</w:t>
            </w:r>
          </w:p>
        </w:tc>
        <w:tc>
          <w:tcPr>
            <w:tcW w:w="1276" w:type="dxa"/>
            <w:vAlign w:val="center"/>
          </w:tcPr>
          <w:p w14:paraId="557F005F" w14:textId="57A088CF"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276" w:type="dxa"/>
            <w:vAlign w:val="center"/>
          </w:tcPr>
          <w:p w14:paraId="043E1FB9" w14:textId="44AD57AC"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r>
      <w:tr w:rsidR="00F32D4E" w:rsidRPr="00FB32E2" w14:paraId="0C98F7D5" w14:textId="77777777" w:rsidTr="00F32D4E">
        <w:tc>
          <w:tcPr>
            <w:tcW w:w="2127" w:type="dxa"/>
            <w:vAlign w:val="center"/>
          </w:tcPr>
          <w:p w14:paraId="489C3FDF" w14:textId="3C86645E" w:rsidR="00F32D4E" w:rsidRPr="00DD17B7" w:rsidRDefault="00F32D4E" w:rsidP="00F32D4E">
            <w:pPr>
              <w:spacing w:after="0" w:line="240" w:lineRule="auto"/>
              <w:rPr>
                <w:rFonts w:ascii="Times New Roman" w:hAnsi="Times New Roman" w:cs="Times New Roman"/>
                <w:sz w:val="20"/>
                <w:szCs w:val="20"/>
                <w:highlight w:val="lightGray"/>
              </w:rPr>
            </w:pPr>
            <w:r w:rsidRPr="00FB32E2">
              <w:rPr>
                <w:rFonts w:ascii="Times New Roman" w:hAnsi="Times New Roman" w:cs="Times New Roman"/>
                <w:sz w:val="20"/>
                <w:szCs w:val="20"/>
              </w:rPr>
              <w:t>Aile</w:t>
            </w:r>
          </w:p>
        </w:tc>
        <w:tc>
          <w:tcPr>
            <w:tcW w:w="1276" w:type="dxa"/>
            <w:vAlign w:val="center"/>
          </w:tcPr>
          <w:p w14:paraId="2D4B24B5" w14:textId="0AC530BC" w:rsidR="00F32D4E" w:rsidRPr="00DD17B7" w:rsidRDefault="00F32D4E" w:rsidP="00F32D4E">
            <w:pPr>
              <w:spacing w:after="0" w:line="240" w:lineRule="auto"/>
              <w:jc w:val="center"/>
              <w:rPr>
                <w:rFonts w:ascii="Times New Roman" w:hAnsi="Times New Roman" w:cs="Times New Roman"/>
                <w:sz w:val="20"/>
                <w:szCs w:val="20"/>
                <w:highlight w:val="lightGray"/>
              </w:rPr>
            </w:pPr>
            <w:r w:rsidRPr="00FB32E2">
              <w:rPr>
                <w:rFonts w:ascii="Times New Roman" w:hAnsi="Times New Roman" w:cs="Times New Roman"/>
                <w:sz w:val="20"/>
                <w:szCs w:val="20"/>
              </w:rPr>
              <w:t>2</w:t>
            </w:r>
          </w:p>
        </w:tc>
        <w:tc>
          <w:tcPr>
            <w:tcW w:w="1276" w:type="dxa"/>
            <w:vAlign w:val="center"/>
          </w:tcPr>
          <w:p w14:paraId="36CBED4D" w14:textId="49EB53D2" w:rsidR="00F32D4E" w:rsidRPr="00DD17B7" w:rsidRDefault="00F32D4E" w:rsidP="00F32D4E">
            <w:pPr>
              <w:spacing w:after="0" w:line="240" w:lineRule="auto"/>
              <w:jc w:val="center"/>
              <w:rPr>
                <w:rFonts w:ascii="Times New Roman" w:hAnsi="Times New Roman" w:cs="Times New Roman"/>
                <w:sz w:val="20"/>
                <w:szCs w:val="20"/>
                <w:highlight w:val="lightGray"/>
              </w:rPr>
            </w:pPr>
            <w:r w:rsidRPr="00FB32E2">
              <w:rPr>
                <w:rFonts w:ascii="Times New Roman" w:hAnsi="Times New Roman" w:cs="Times New Roman"/>
                <w:sz w:val="20"/>
                <w:szCs w:val="20"/>
              </w:rPr>
              <w:t>-</w:t>
            </w:r>
          </w:p>
        </w:tc>
        <w:tc>
          <w:tcPr>
            <w:tcW w:w="1970" w:type="dxa"/>
            <w:vAlign w:val="center"/>
          </w:tcPr>
          <w:p w14:paraId="485B69A1" w14:textId="49093F98"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Kalıcı</w:t>
            </w:r>
          </w:p>
        </w:tc>
        <w:tc>
          <w:tcPr>
            <w:tcW w:w="1276" w:type="dxa"/>
            <w:vAlign w:val="center"/>
          </w:tcPr>
          <w:p w14:paraId="75F02A57" w14:textId="02D98975"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276" w:type="dxa"/>
            <w:vAlign w:val="center"/>
          </w:tcPr>
          <w:p w14:paraId="1995382E" w14:textId="6E7AFBCF"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r>
      <w:tr w:rsidR="00F32D4E" w:rsidRPr="00FB32E2" w14:paraId="44D99780" w14:textId="77777777" w:rsidTr="00F32D4E">
        <w:tc>
          <w:tcPr>
            <w:tcW w:w="2127" w:type="dxa"/>
            <w:vAlign w:val="center"/>
          </w:tcPr>
          <w:p w14:paraId="636865EB" w14:textId="63FB699E" w:rsidR="00F32D4E" w:rsidRPr="00DD17B7" w:rsidRDefault="00F32D4E" w:rsidP="00F32D4E">
            <w:pPr>
              <w:spacing w:after="0" w:line="240" w:lineRule="auto"/>
              <w:rPr>
                <w:rFonts w:ascii="Times New Roman" w:hAnsi="Times New Roman" w:cs="Times New Roman"/>
                <w:sz w:val="20"/>
                <w:szCs w:val="20"/>
                <w:highlight w:val="lightGray"/>
              </w:rPr>
            </w:pPr>
            <w:r w:rsidRPr="00FB32E2">
              <w:rPr>
                <w:rFonts w:ascii="Times New Roman" w:hAnsi="Times New Roman" w:cs="Times New Roman"/>
                <w:sz w:val="20"/>
                <w:szCs w:val="20"/>
              </w:rPr>
              <w:t>Ateş</w:t>
            </w:r>
          </w:p>
        </w:tc>
        <w:tc>
          <w:tcPr>
            <w:tcW w:w="1276" w:type="dxa"/>
            <w:vAlign w:val="center"/>
          </w:tcPr>
          <w:p w14:paraId="371AC369" w14:textId="3F0FB36E" w:rsidR="00F32D4E" w:rsidRPr="00DD17B7" w:rsidRDefault="00F32D4E" w:rsidP="00F32D4E">
            <w:pPr>
              <w:spacing w:after="0" w:line="240" w:lineRule="auto"/>
              <w:jc w:val="center"/>
              <w:rPr>
                <w:rFonts w:ascii="Times New Roman" w:hAnsi="Times New Roman" w:cs="Times New Roman"/>
                <w:sz w:val="20"/>
                <w:szCs w:val="20"/>
                <w:highlight w:val="lightGray"/>
              </w:rPr>
            </w:pPr>
            <w:r w:rsidRPr="00FB32E2">
              <w:rPr>
                <w:rFonts w:ascii="Times New Roman" w:hAnsi="Times New Roman" w:cs="Times New Roman"/>
                <w:sz w:val="20"/>
                <w:szCs w:val="20"/>
              </w:rPr>
              <w:t>2</w:t>
            </w:r>
          </w:p>
        </w:tc>
        <w:tc>
          <w:tcPr>
            <w:tcW w:w="1276" w:type="dxa"/>
            <w:vAlign w:val="center"/>
          </w:tcPr>
          <w:p w14:paraId="18C76139" w14:textId="5863656A" w:rsidR="00F32D4E" w:rsidRPr="00DD17B7" w:rsidRDefault="00F32D4E" w:rsidP="00F32D4E">
            <w:pPr>
              <w:spacing w:after="0" w:line="240" w:lineRule="auto"/>
              <w:jc w:val="center"/>
              <w:rPr>
                <w:rFonts w:ascii="Times New Roman" w:hAnsi="Times New Roman" w:cs="Times New Roman"/>
                <w:sz w:val="20"/>
                <w:szCs w:val="20"/>
                <w:highlight w:val="lightGray"/>
              </w:rPr>
            </w:pPr>
            <w:r w:rsidRPr="00FB32E2">
              <w:rPr>
                <w:rFonts w:ascii="Times New Roman" w:hAnsi="Times New Roman" w:cs="Times New Roman"/>
                <w:sz w:val="20"/>
                <w:szCs w:val="20"/>
              </w:rPr>
              <w:t>-</w:t>
            </w:r>
          </w:p>
        </w:tc>
        <w:tc>
          <w:tcPr>
            <w:tcW w:w="1970" w:type="dxa"/>
            <w:vAlign w:val="center"/>
          </w:tcPr>
          <w:p w14:paraId="33E98586" w14:textId="7F1B17C7"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Mühür</w:t>
            </w:r>
          </w:p>
        </w:tc>
        <w:tc>
          <w:tcPr>
            <w:tcW w:w="1276" w:type="dxa"/>
            <w:vAlign w:val="center"/>
          </w:tcPr>
          <w:p w14:paraId="20B439E7" w14:textId="4D6C2D7F"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276" w:type="dxa"/>
            <w:vAlign w:val="center"/>
          </w:tcPr>
          <w:p w14:paraId="3D1E0CB0" w14:textId="4A1A32E2"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r>
      <w:tr w:rsidR="00F32D4E" w:rsidRPr="00FB32E2" w14:paraId="25EA68F7" w14:textId="77777777" w:rsidTr="00F32D4E">
        <w:tc>
          <w:tcPr>
            <w:tcW w:w="2127" w:type="dxa"/>
            <w:vAlign w:val="center"/>
          </w:tcPr>
          <w:p w14:paraId="6A95E1FD" w14:textId="78368745" w:rsidR="00F32D4E" w:rsidRPr="00DD17B7" w:rsidRDefault="00F32D4E" w:rsidP="00F32D4E">
            <w:pPr>
              <w:spacing w:after="0" w:line="240" w:lineRule="auto"/>
              <w:rPr>
                <w:rFonts w:ascii="Times New Roman" w:hAnsi="Times New Roman" w:cs="Times New Roman"/>
                <w:sz w:val="20"/>
                <w:szCs w:val="20"/>
                <w:highlight w:val="lightGray"/>
              </w:rPr>
            </w:pPr>
            <w:r w:rsidRPr="00FB32E2">
              <w:rPr>
                <w:rFonts w:ascii="Times New Roman" w:hAnsi="Times New Roman" w:cs="Times New Roman"/>
                <w:sz w:val="20"/>
                <w:szCs w:val="20"/>
              </w:rPr>
              <w:t>Çevrenin bıraktığı iz</w:t>
            </w:r>
          </w:p>
        </w:tc>
        <w:tc>
          <w:tcPr>
            <w:tcW w:w="1276" w:type="dxa"/>
            <w:vAlign w:val="center"/>
          </w:tcPr>
          <w:p w14:paraId="130B949C" w14:textId="5EF05441" w:rsidR="00F32D4E" w:rsidRPr="00DD17B7" w:rsidRDefault="00F32D4E" w:rsidP="00F32D4E">
            <w:pPr>
              <w:spacing w:after="0" w:line="240" w:lineRule="auto"/>
              <w:jc w:val="center"/>
              <w:rPr>
                <w:rFonts w:ascii="Times New Roman" w:hAnsi="Times New Roman" w:cs="Times New Roman"/>
                <w:sz w:val="20"/>
                <w:szCs w:val="20"/>
                <w:highlight w:val="lightGray"/>
              </w:rPr>
            </w:pPr>
            <w:r w:rsidRPr="00FB32E2">
              <w:rPr>
                <w:rFonts w:ascii="Times New Roman" w:hAnsi="Times New Roman" w:cs="Times New Roman"/>
                <w:sz w:val="20"/>
                <w:szCs w:val="20"/>
              </w:rPr>
              <w:t>-</w:t>
            </w:r>
          </w:p>
        </w:tc>
        <w:tc>
          <w:tcPr>
            <w:tcW w:w="1276" w:type="dxa"/>
            <w:vAlign w:val="center"/>
          </w:tcPr>
          <w:p w14:paraId="3E50D527" w14:textId="44DD3AEC" w:rsidR="00F32D4E" w:rsidRPr="00DD17B7" w:rsidRDefault="00F32D4E" w:rsidP="00F32D4E">
            <w:pPr>
              <w:spacing w:after="0" w:line="240" w:lineRule="auto"/>
              <w:jc w:val="center"/>
              <w:rPr>
                <w:rFonts w:ascii="Times New Roman" w:hAnsi="Times New Roman" w:cs="Times New Roman"/>
                <w:sz w:val="20"/>
                <w:szCs w:val="20"/>
                <w:highlight w:val="lightGray"/>
              </w:rPr>
            </w:pPr>
            <w:r w:rsidRPr="00FB32E2">
              <w:rPr>
                <w:rFonts w:ascii="Times New Roman" w:hAnsi="Times New Roman" w:cs="Times New Roman"/>
                <w:sz w:val="20"/>
                <w:szCs w:val="20"/>
              </w:rPr>
              <w:t>2</w:t>
            </w:r>
          </w:p>
        </w:tc>
        <w:tc>
          <w:tcPr>
            <w:tcW w:w="1970" w:type="dxa"/>
            <w:vAlign w:val="center"/>
          </w:tcPr>
          <w:p w14:paraId="3E0E00A6" w14:textId="6A1EE875"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Nefes</w:t>
            </w:r>
          </w:p>
        </w:tc>
        <w:tc>
          <w:tcPr>
            <w:tcW w:w="1276" w:type="dxa"/>
            <w:vAlign w:val="center"/>
          </w:tcPr>
          <w:p w14:paraId="3A3BC515" w14:textId="3EC8C0F9"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c>
          <w:tcPr>
            <w:tcW w:w="1276" w:type="dxa"/>
            <w:vAlign w:val="center"/>
          </w:tcPr>
          <w:p w14:paraId="22049C3C" w14:textId="369FDC96"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r>
      <w:tr w:rsidR="00F32D4E" w:rsidRPr="00FB32E2" w14:paraId="5F7FCE27" w14:textId="77777777" w:rsidTr="00F32D4E">
        <w:tc>
          <w:tcPr>
            <w:tcW w:w="2127" w:type="dxa"/>
            <w:vAlign w:val="center"/>
          </w:tcPr>
          <w:p w14:paraId="2CC983EE" w14:textId="762A4C7E" w:rsidR="00F32D4E" w:rsidRPr="00DD17B7" w:rsidRDefault="00F32D4E" w:rsidP="00F32D4E">
            <w:pPr>
              <w:spacing w:after="0" w:line="240" w:lineRule="auto"/>
              <w:rPr>
                <w:rFonts w:ascii="Times New Roman" w:hAnsi="Times New Roman" w:cs="Times New Roman"/>
                <w:sz w:val="20"/>
                <w:szCs w:val="20"/>
                <w:highlight w:val="lightGray"/>
              </w:rPr>
            </w:pPr>
            <w:r w:rsidRPr="00FB32E2">
              <w:rPr>
                <w:rFonts w:ascii="Times New Roman" w:hAnsi="Times New Roman" w:cs="Times New Roman"/>
                <w:sz w:val="20"/>
                <w:szCs w:val="20"/>
              </w:rPr>
              <w:t>Çöplük</w:t>
            </w:r>
          </w:p>
        </w:tc>
        <w:tc>
          <w:tcPr>
            <w:tcW w:w="1276" w:type="dxa"/>
            <w:vAlign w:val="center"/>
          </w:tcPr>
          <w:p w14:paraId="49D6FDC7" w14:textId="4FC57908" w:rsidR="00F32D4E" w:rsidRPr="00DD17B7" w:rsidRDefault="00F32D4E" w:rsidP="00F32D4E">
            <w:pPr>
              <w:spacing w:after="0" w:line="240" w:lineRule="auto"/>
              <w:jc w:val="center"/>
              <w:rPr>
                <w:rFonts w:ascii="Times New Roman" w:hAnsi="Times New Roman" w:cs="Times New Roman"/>
                <w:sz w:val="20"/>
                <w:szCs w:val="20"/>
                <w:highlight w:val="lightGray"/>
              </w:rPr>
            </w:pPr>
            <w:r w:rsidRPr="00FB32E2">
              <w:rPr>
                <w:rFonts w:ascii="Times New Roman" w:hAnsi="Times New Roman" w:cs="Times New Roman"/>
                <w:sz w:val="20"/>
                <w:szCs w:val="20"/>
              </w:rPr>
              <w:t>-</w:t>
            </w:r>
          </w:p>
        </w:tc>
        <w:tc>
          <w:tcPr>
            <w:tcW w:w="1276" w:type="dxa"/>
            <w:vAlign w:val="center"/>
          </w:tcPr>
          <w:p w14:paraId="57D29D99" w14:textId="65C0FA1A" w:rsidR="00F32D4E" w:rsidRPr="00DD17B7" w:rsidRDefault="00F32D4E" w:rsidP="00F32D4E">
            <w:pPr>
              <w:spacing w:after="0" w:line="240" w:lineRule="auto"/>
              <w:jc w:val="center"/>
              <w:rPr>
                <w:rFonts w:ascii="Times New Roman" w:hAnsi="Times New Roman" w:cs="Times New Roman"/>
                <w:sz w:val="20"/>
                <w:szCs w:val="20"/>
                <w:highlight w:val="lightGray"/>
              </w:rPr>
            </w:pPr>
            <w:r w:rsidRPr="00FB32E2">
              <w:rPr>
                <w:rFonts w:ascii="Times New Roman" w:hAnsi="Times New Roman" w:cs="Times New Roman"/>
                <w:sz w:val="20"/>
                <w:szCs w:val="20"/>
              </w:rPr>
              <w:t>2</w:t>
            </w:r>
          </w:p>
        </w:tc>
        <w:tc>
          <w:tcPr>
            <w:tcW w:w="1970" w:type="dxa"/>
            <w:vAlign w:val="center"/>
          </w:tcPr>
          <w:p w14:paraId="45F4DC69" w14:textId="2DDE2EF3"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Ölüm</w:t>
            </w:r>
          </w:p>
        </w:tc>
        <w:tc>
          <w:tcPr>
            <w:tcW w:w="1276" w:type="dxa"/>
            <w:vAlign w:val="center"/>
          </w:tcPr>
          <w:p w14:paraId="5DB87C36" w14:textId="3FBBEC8E"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w:t>
            </w:r>
          </w:p>
        </w:tc>
        <w:tc>
          <w:tcPr>
            <w:tcW w:w="1276" w:type="dxa"/>
            <w:vAlign w:val="center"/>
          </w:tcPr>
          <w:p w14:paraId="09821C2E" w14:textId="276ED9FB"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w:t>
            </w:r>
          </w:p>
        </w:tc>
      </w:tr>
      <w:tr w:rsidR="00F32D4E" w:rsidRPr="00FB32E2" w14:paraId="641AEC1D" w14:textId="77777777" w:rsidTr="00F32D4E">
        <w:tc>
          <w:tcPr>
            <w:tcW w:w="2127" w:type="dxa"/>
            <w:vAlign w:val="center"/>
          </w:tcPr>
          <w:p w14:paraId="451485E9" w14:textId="37479B40" w:rsidR="00F32D4E" w:rsidRPr="00DD17B7" w:rsidRDefault="00F32D4E" w:rsidP="00F32D4E">
            <w:pPr>
              <w:spacing w:after="0" w:line="240" w:lineRule="auto"/>
              <w:rPr>
                <w:rFonts w:ascii="Times New Roman" w:hAnsi="Times New Roman" w:cs="Times New Roman"/>
                <w:sz w:val="20"/>
                <w:szCs w:val="20"/>
                <w:highlight w:val="lightGray"/>
              </w:rPr>
            </w:pPr>
            <w:r w:rsidRPr="00FB32E2">
              <w:rPr>
                <w:rFonts w:ascii="Times New Roman" w:hAnsi="Times New Roman" w:cs="Times New Roman"/>
                <w:sz w:val="20"/>
                <w:szCs w:val="20"/>
              </w:rPr>
              <w:t>Çevresel vatandaşlık</w:t>
            </w:r>
          </w:p>
        </w:tc>
        <w:tc>
          <w:tcPr>
            <w:tcW w:w="1276" w:type="dxa"/>
            <w:vAlign w:val="center"/>
          </w:tcPr>
          <w:p w14:paraId="3F620A05" w14:textId="511BBDFE" w:rsidR="00F32D4E" w:rsidRPr="00DD17B7" w:rsidRDefault="00F32D4E" w:rsidP="00F32D4E">
            <w:pPr>
              <w:spacing w:after="0" w:line="240" w:lineRule="auto"/>
              <w:jc w:val="center"/>
              <w:rPr>
                <w:rFonts w:ascii="Times New Roman" w:hAnsi="Times New Roman" w:cs="Times New Roman"/>
                <w:sz w:val="20"/>
                <w:szCs w:val="20"/>
                <w:highlight w:val="lightGray"/>
              </w:rPr>
            </w:pPr>
            <w:r w:rsidRPr="00FB32E2">
              <w:rPr>
                <w:rFonts w:ascii="Times New Roman" w:hAnsi="Times New Roman" w:cs="Times New Roman"/>
                <w:sz w:val="20"/>
                <w:szCs w:val="20"/>
              </w:rPr>
              <w:t>1</w:t>
            </w:r>
          </w:p>
        </w:tc>
        <w:tc>
          <w:tcPr>
            <w:tcW w:w="1276" w:type="dxa"/>
            <w:vAlign w:val="center"/>
          </w:tcPr>
          <w:p w14:paraId="2F273B82" w14:textId="305487A6" w:rsidR="00F32D4E" w:rsidRPr="00DD17B7" w:rsidRDefault="00F32D4E" w:rsidP="00F32D4E">
            <w:pPr>
              <w:spacing w:after="0" w:line="240" w:lineRule="auto"/>
              <w:jc w:val="center"/>
              <w:rPr>
                <w:rFonts w:ascii="Times New Roman" w:hAnsi="Times New Roman" w:cs="Times New Roman"/>
                <w:sz w:val="20"/>
                <w:szCs w:val="20"/>
                <w:highlight w:val="lightGray"/>
              </w:rPr>
            </w:pPr>
            <w:r w:rsidRPr="00FB32E2">
              <w:rPr>
                <w:rFonts w:ascii="Times New Roman" w:hAnsi="Times New Roman" w:cs="Times New Roman"/>
                <w:sz w:val="20"/>
                <w:szCs w:val="20"/>
              </w:rPr>
              <w:t>1</w:t>
            </w:r>
          </w:p>
        </w:tc>
        <w:tc>
          <w:tcPr>
            <w:tcW w:w="1970" w:type="dxa"/>
            <w:vAlign w:val="center"/>
          </w:tcPr>
          <w:p w14:paraId="0F22ADF7" w14:textId="62AD3637"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Petrol</w:t>
            </w:r>
          </w:p>
        </w:tc>
        <w:tc>
          <w:tcPr>
            <w:tcW w:w="1276" w:type="dxa"/>
            <w:vAlign w:val="center"/>
          </w:tcPr>
          <w:p w14:paraId="40789800" w14:textId="2A05D97D"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276" w:type="dxa"/>
            <w:vAlign w:val="center"/>
          </w:tcPr>
          <w:p w14:paraId="6D6C0579" w14:textId="3D754D6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r>
      <w:tr w:rsidR="00F32D4E" w:rsidRPr="00FB32E2" w14:paraId="72030826" w14:textId="77777777" w:rsidTr="00F32D4E">
        <w:tc>
          <w:tcPr>
            <w:tcW w:w="2127" w:type="dxa"/>
            <w:vAlign w:val="center"/>
          </w:tcPr>
          <w:p w14:paraId="77E109CB" w14:textId="35E4C4FF" w:rsidR="00F32D4E" w:rsidRPr="00DD17B7" w:rsidRDefault="00F32D4E" w:rsidP="00F32D4E">
            <w:pPr>
              <w:spacing w:after="0" w:line="240" w:lineRule="auto"/>
              <w:rPr>
                <w:rFonts w:ascii="Times New Roman" w:hAnsi="Times New Roman" w:cs="Times New Roman"/>
                <w:sz w:val="20"/>
                <w:szCs w:val="20"/>
                <w:highlight w:val="lightGray"/>
              </w:rPr>
            </w:pPr>
            <w:r w:rsidRPr="00FB32E2">
              <w:rPr>
                <w:rFonts w:ascii="Times New Roman" w:hAnsi="Times New Roman" w:cs="Times New Roman"/>
                <w:sz w:val="20"/>
                <w:szCs w:val="20"/>
              </w:rPr>
              <w:t>Çarpık kentleşme</w:t>
            </w:r>
          </w:p>
        </w:tc>
        <w:tc>
          <w:tcPr>
            <w:tcW w:w="1276" w:type="dxa"/>
            <w:vAlign w:val="center"/>
          </w:tcPr>
          <w:p w14:paraId="0F41BB38" w14:textId="24662E60" w:rsidR="00F32D4E" w:rsidRPr="00DD17B7" w:rsidRDefault="00F32D4E" w:rsidP="00F32D4E">
            <w:pPr>
              <w:spacing w:after="0" w:line="240" w:lineRule="auto"/>
              <w:jc w:val="center"/>
              <w:rPr>
                <w:rFonts w:ascii="Times New Roman" w:hAnsi="Times New Roman" w:cs="Times New Roman"/>
                <w:sz w:val="20"/>
                <w:szCs w:val="20"/>
                <w:highlight w:val="lightGray"/>
              </w:rPr>
            </w:pPr>
            <w:r w:rsidRPr="00FB32E2">
              <w:rPr>
                <w:rFonts w:ascii="Times New Roman" w:hAnsi="Times New Roman" w:cs="Times New Roman"/>
                <w:sz w:val="20"/>
                <w:szCs w:val="20"/>
              </w:rPr>
              <w:t>1</w:t>
            </w:r>
          </w:p>
        </w:tc>
        <w:tc>
          <w:tcPr>
            <w:tcW w:w="1276" w:type="dxa"/>
            <w:vAlign w:val="center"/>
          </w:tcPr>
          <w:p w14:paraId="67B7FA3B" w14:textId="7F0DD424" w:rsidR="00F32D4E" w:rsidRPr="00DD17B7" w:rsidRDefault="00F32D4E" w:rsidP="00F32D4E">
            <w:pPr>
              <w:spacing w:after="0" w:line="240" w:lineRule="auto"/>
              <w:jc w:val="center"/>
              <w:rPr>
                <w:rFonts w:ascii="Times New Roman" w:hAnsi="Times New Roman" w:cs="Times New Roman"/>
                <w:sz w:val="20"/>
                <w:szCs w:val="20"/>
                <w:highlight w:val="lightGray"/>
              </w:rPr>
            </w:pPr>
            <w:r w:rsidRPr="00FB32E2">
              <w:rPr>
                <w:rFonts w:ascii="Times New Roman" w:hAnsi="Times New Roman" w:cs="Times New Roman"/>
                <w:sz w:val="20"/>
                <w:szCs w:val="20"/>
              </w:rPr>
              <w:t>1</w:t>
            </w:r>
          </w:p>
        </w:tc>
        <w:tc>
          <w:tcPr>
            <w:tcW w:w="1970" w:type="dxa"/>
            <w:vAlign w:val="center"/>
          </w:tcPr>
          <w:p w14:paraId="18078DB1" w14:textId="58273CB6"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Polis</w:t>
            </w:r>
          </w:p>
        </w:tc>
        <w:tc>
          <w:tcPr>
            <w:tcW w:w="1276" w:type="dxa"/>
            <w:vAlign w:val="center"/>
          </w:tcPr>
          <w:p w14:paraId="74D3741F" w14:textId="7450F93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w:t>
            </w:r>
          </w:p>
        </w:tc>
        <w:tc>
          <w:tcPr>
            <w:tcW w:w="1276" w:type="dxa"/>
            <w:vAlign w:val="center"/>
          </w:tcPr>
          <w:p w14:paraId="6F1ACBA2" w14:textId="6175B0C9"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w:t>
            </w:r>
          </w:p>
        </w:tc>
      </w:tr>
      <w:tr w:rsidR="00F32D4E" w:rsidRPr="00FB32E2" w14:paraId="6B2D1308" w14:textId="77777777" w:rsidTr="00F32D4E">
        <w:tc>
          <w:tcPr>
            <w:tcW w:w="2127" w:type="dxa"/>
            <w:vAlign w:val="center"/>
          </w:tcPr>
          <w:p w14:paraId="795C9535" w14:textId="50905CEB" w:rsidR="00F32D4E" w:rsidRPr="00DD17B7" w:rsidRDefault="00F32D4E" w:rsidP="00F32D4E">
            <w:pPr>
              <w:spacing w:after="0" w:line="240" w:lineRule="auto"/>
              <w:rPr>
                <w:rFonts w:ascii="Times New Roman" w:hAnsi="Times New Roman" w:cs="Times New Roman"/>
                <w:sz w:val="20"/>
                <w:szCs w:val="20"/>
                <w:highlight w:val="lightGray"/>
              </w:rPr>
            </w:pPr>
            <w:r w:rsidRPr="00FB32E2">
              <w:rPr>
                <w:rFonts w:ascii="Times New Roman" w:hAnsi="Times New Roman" w:cs="Times New Roman"/>
                <w:sz w:val="20"/>
                <w:szCs w:val="20"/>
              </w:rPr>
              <w:t>Doğal ayak izi</w:t>
            </w:r>
          </w:p>
        </w:tc>
        <w:tc>
          <w:tcPr>
            <w:tcW w:w="1276" w:type="dxa"/>
            <w:vAlign w:val="center"/>
          </w:tcPr>
          <w:p w14:paraId="6FD518BF" w14:textId="4D497651" w:rsidR="00F32D4E" w:rsidRPr="00DD17B7" w:rsidRDefault="00F32D4E" w:rsidP="00F32D4E">
            <w:pPr>
              <w:spacing w:after="0" w:line="240" w:lineRule="auto"/>
              <w:jc w:val="center"/>
              <w:rPr>
                <w:rFonts w:ascii="Times New Roman" w:hAnsi="Times New Roman" w:cs="Times New Roman"/>
                <w:sz w:val="20"/>
                <w:szCs w:val="20"/>
                <w:highlight w:val="lightGray"/>
              </w:rPr>
            </w:pPr>
            <w:r w:rsidRPr="00FB32E2">
              <w:rPr>
                <w:rFonts w:ascii="Times New Roman" w:hAnsi="Times New Roman" w:cs="Times New Roman"/>
                <w:sz w:val="20"/>
                <w:szCs w:val="20"/>
              </w:rPr>
              <w:t>-</w:t>
            </w:r>
          </w:p>
        </w:tc>
        <w:tc>
          <w:tcPr>
            <w:tcW w:w="1276" w:type="dxa"/>
            <w:vAlign w:val="center"/>
          </w:tcPr>
          <w:p w14:paraId="5D235963" w14:textId="164CDE31" w:rsidR="00F32D4E" w:rsidRPr="00DD17B7" w:rsidRDefault="00F32D4E" w:rsidP="00F32D4E">
            <w:pPr>
              <w:spacing w:after="0" w:line="240" w:lineRule="auto"/>
              <w:jc w:val="center"/>
              <w:rPr>
                <w:rFonts w:ascii="Times New Roman" w:hAnsi="Times New Roman" w:cs="Times New Roman"/>
                <w:sz w:val="20"/>
                <w:szCs w:val="20"/>
                <w:highlight w:val="lightGray"/>
              </w:rPr>
            </w:pPr>
            <w:r w:rsidRPr="00FB32E2">
              <w:rPr>
                <w:rFonts w:ascii="Times New Roman" w:hAnsi="Times New Roman" w:cs="Times New Roman"/>
                <w:sz w:val="20"/>
                <w:szCs w:val="20"/>
              </w:rPr>
              <w:t>2</w:t>
            </w:r>
          </w:p>
        </w:tc>
        <w:tc>
          <w:tcPr>
            <w:tcW w:w="1970" w:type="dxa"/>
            <w:vAlign w:val="center"/>
          </w:tcPr>
          <w:p w14:paraId="30290A80" w14:textId="7B0BE7F5"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Proje</w:t>
            </w:r>
          </w:p>
        </w:tc>
        <w:tc>
          <w:tcPr>
            <w:tcW w:w="1276" w:type="dxa"/>
            <w:vAlign w:val="center"/>
          </w:tcPr>
          <w:p w14:paraId="31849AAE" w14:textId="12CE9326"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276" w:type="dxa"/>
            <w:vAlign w:val="center"/>
          </w:tcPr>
          <w:p w14:paraId="472ED84E" w14:textId="19EFD713"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r>
      <w:tr w:rsidR="00F32D4E" w:rsidRPr="00FB32E2" w14:paraId="14FA7CB4" w14:textId="77777777" w:rsidTr="00F32D4E">
        <w:tc>
          <w:tcPr>
            <w:tcW w:w="2127" w:type="dxa"/>
            <w:vAlign w:val="center"/>
          </w:tcPr>
          <w:p w14:paraId="3B400CEC" w14:textId="1DF4AC55" w:rsidR="00F32D4E" w:rsidRPr="00DD17B7" w:rsidRDefault="00F32D4E" w:rsidP="00F32D4E">
            <w:pPr>
              <w:spacing w:after="0" w:line="240" w:lineRule="auto"/>
              <w:rPr>
                <w:rFonts w:ascii="Times New Roman" w:hAnsi="Times New Roman" w:cs="Times New Roman"/>
                <w:sz w:val="20"/>
                <w:szCs w:val="20"/>
                <w:highlight w:val="lightGray"/>
              </w:rPr>
            </w:pPr>
            <w:r w:rsidRPr="00FB32E2">
              <w:rPr>
                <w:rFonts w:ascii="Times New Roman" w:hAnsi="Times New Roman" w:cs="Times New Roman"/>
                <w:sz w:val="20"/>
                <w:szCs w:val="20"/>
              </w:rPr>
              <w:t>Doğal vatandaş</w:t>
            </w:r>
          </w:p>
        </w:tc>
        <w:tc>
          <w:tcPr>
            <w:tcW w:w="1276" w:type="dxa"/>
            <w:vAlign w:val="center"/>
          </w:tcPr>
          <w:p w14:paraId="233C8CAF" w14:textId="4E840B00" w:rsidR="00F32D4E" w:rsidRPr="00DD17B7" w:rsidRDefault="00F32D4E" w:rsidP="00F32D4E">
            <w:pPr>
              <w:spacing w:after="0" w:line="240" w:lineRule="auto"/>
              <w:jc w:val="center"/>
              <w:rPr>
                <w:rFonts w:ascii="Times New Roman" w:hAnsi="Times New Roman" w:cs="Times New Roman"/>
                <w:sz w:val="20"/>
                <w:szCs w:val="20"/>
                <w:highlight w:val="lightGray"/>
              </w:rPr>
            </w:pPr>
            <w:r w:rsidRPr="00FB32E2">
              <w:rPr>
                <w:rFonts w:ascii="Times New Roman" w:hAnsi="Times New Roman" w:cs="Times New Roman"/>
                <w:sz w:val="20"/>
                <w:szCs w:val="20"/>
              </w:rPr>
              <w:t>2</w:t>
            </w:r>
          </w:p>
        </w:tc>
        <w:tc>
          <w:tcPr>
            <w:tcW w:w="1276" w:type="dxa"/>
            <w:vAlign w:val="center"/>
          </w:tcPr>
          <w:p w14:paraId="64EDCBF8" w14:textId="3AA6DBD6" w:rsidR="00F32D4E" w:rsidRPr="00DD17B7" w:rsidRDefault="00F32D4E" w:rsidP="00F32D4E">
            <w:pPr>
              <w:spacing w:after="0" w:line="240" w:lineRule="auto"/>
              <w:jc w:val="center"/>
              <w:rPr>
                <w:rFonts w:ascii="Times New Roman" w:hAnsi="Times New Roman" w:cs="Times New Roman"/>
                <w:sz w:val="20"/>
                <w:szCs w:val="20"/>
                <w:highlight w:val="lightGray"/>
              </w:rPr>
            </w:pPr>
            <w:r w:rsidRPr="00FB32E2">
              <w:rPr>
                <w:rFonts w:ascii="Times New Roman" w:hAnsi="Times New Roman" w:cs="Times New Roman"/>
                <w:sz w:val="20"/>
                <w:szCs w:val="20"/>
              </w:rPr>
              <w:t>-</w:t>
            </w:r>
          </w:p>
        </w:tc>
        <w:tc>
          <w:tcPr>
            <w:tcW w:w="1970" w:type="dxa"/>
            <w:vAlign w:val="center"/>
          </w:tcPr>
          <w:p w14:paraId="11B6E45B" w14:textId="211AA535"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Şehir</w:t>
            </w:r>
          </w:p>
        </w:tc>
        <w:tc>
          <w:tcPr>
            <w:tcW w:w="1276" w:type="dxa"/>
            <w:vAlign w:val="center"/>
          </w:tcPr>
          <w:p w14:paraId="306322D1" w14:textId="1640A9AA"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w:t>
            </w:r>
          </w:p>
        </w:tc>
        <w:tc>
          <w:tcPr>
            <w:tcW w:w="1276" w:type="dxa"/>
            <w:vAlign w:val="center"/>
          </w:tcPr>
          <w:p w14:paraId="663B88C3" w14:textId="49B99634"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w:t>
            </w:r>
          </w:p>
        </w:tc>
      </w:tr>
      <w:tr w:rsidR="00F32D4E" w:rsidRPr="00FB32E2" w14:paraId="7DFF2C99" w14:textId="77777777" w:rsidTr="00F32D4E">
        <w:tc>
          <w:tcPr>
            <w:tcW w:w="2127" w:type="dxa"/>
            <w:vAlign w:val="center"/>
          </w:tcPr>
          <w:p w14:paraId="688ED364" w14:textId="2E4C7C9B" w:rsidR="00F32D4E" w:rsidRPr="00DD17B7" w:rsidRDefault="00F32D4E" w:rsidP="00F32D4E">
            <w:pPr>
              <w:spacing w:after="0" w:line="240" w:lineRule="auto"/>
              <w:rPr>
                <w:rFonts w:ascii="Times New Roman" w:hAnsi="Times New Roman" w:cs="Times New Roman"/>
                <w:sz w:val="20"/>
                <w:szCs w:val="20"/>
                <w:highlight w:val="lightGray"/>
              </w:rPr>
            </w:pPr>
            <w:r w:rsidRPr="00FB32E2">
              <w:rPr>
                <w:rFonts w:ascii="Times New Roman" w:hAnsi="Times New Roman" w:cs="Times New Roman"/>
                <w:sz w:val="20"/>
                <w:szCs w:val="20"/>
              </w:rPr>
              <w:t>Doğaya sahip çıkma</w:t>
            </w:r>
          </w:p>
        </w:tc>
        <w:tc>
          <w:tcPr>
            <w:tcW w:w="1276" w:type="dxa"/>
            <w:vAlign w:val="center"/>
          </w:tcPr>
          <w:p w14:paraId="4A50808A" w14:textId="4755144F" w:rsidR="00F32D4E" w:rsidRPr="00DD17B7" w:rsidRDefault="00F32D4E" w:rsidP="00F32D4E">
            <w:pPr>
              <w:spacing w:after="0" w:line="240" w:lineRule="auto"/>
              <w:jc w:val="center"/>
              <w:rPr>
                <w:rFonts w:ascii="Times New Roman" w:hAnsi="Times New Roman" w:cs="Times New Roman"/>
                <w:sz w:val="20"/>
                <w:szCs w:val="20"/>
                <w:highlight w:val="lightGray"/>
              </w:rPr>
            </w:pPr>
            <w:r w:rsidRPr="00FB32E2">
              <w:rPr>
                <w:rFonts w:ascii="Times New Roman" w:hAnsi="Times New Roman" w:cs="Times New Roman"/>
                <w:sz w:val="20"/>
                <w:szCs w:val="20"/>
              </w:rPr>
              <w:t>1</w:t>
            </w:r>
          </w:p>
        </w:tc>
        <w:tc>
          <w:tcPr>
            <w:tcW w:w="1276" w:type="dxa"/>
            <w:vAlign w:val="center"/>
          </w:tcPr>
          <w:p w14:paraId="0D60067A" w14:textId="25F8F7E9" w:rsidR="00F32D4E" w:rsidRPr="00DD17B7" w:rsidRDefault="00F32D4E" w:rsidP="00F32D4E">
            <w:pPr>
              <w:spacing w:after="0" w:line="240" w:lineRule="auto"/>
              <w:jc w:val="center"/>
              <w:rPr>
                <w:rFonts w:ascii="Times New Roman" w:hAnsi="Times New Roman" w:cs="Times New Roman"/>
                <w:sz w:val="20"/>
                <w:szCs w:val="20"/>
                <w:highlight w:val="lightGray"/>
              </w:rPr>
            </w:pPr>
            <w:r w:rsidRPr="00FB32E2">
              <w:rPr>
                <w:rFonts w:ascii="Times New Roman" w:hAnsi="Times New Roman" w:cs="Times New Roman"/>
                <w:sz w:val="20"/>
                <w:szCs w:val="20"/>
              </w:rPr>
              <w:t>1</w:t>
            </w:r>
          </w:p>
        </w:tc>
        <w:tc>
          <w:tcPr>
            <w:tcW w:w="1970" w:type="dxa"/>
            <w:vAlign w:val="center"/>
          </w:tcPr>
          <w:p w14:paraId="37E52FB7" w14:textId="6FC4329D"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Sanat</w:t>
            </w:r>
          </w:p>
        </w:tc>
        <w:tc>
          <w:tcPr>
            <w:tcW w:w="1276" w:type="dxa"/>
            <w:vAlign w:val="center"/>
          </w:tcPr>
          <w:p w14:paraId="6E645E90" w14:textId="54D69630"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276" w:type="dxa"/>
            <w:vAlign w:val="center"/>
          </w:tcPr>
          <w:p w14:paraId="1B8CA769" w14:textId="474C91AB"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r>
      <w:tr w:rsidR="00F32D4E" w:rsidRPr="00FB32E2" w14:paraId="25ABB137" w14:textId="77777777" w:rsidTr="00F32D4E">
        <w:tc>
          <w:tcPr>
            <w:tcW w:w="2127" w:type="dxa"/>
            <w:vAlign w:val="center"/>
          </w:tcPr>
          <w:p w14:paraId="415EF865" w14:textId="5B4B7DFC" w:rsidR="00F32D4E" w:rsidRPr="00DD17B7" w:rsidRDefault="00F32D4E" w:rsidP="00F32D4E">
            <w:pPr>
              <w:spacing w:after="0" w:line="240" w:lineRule="auto"/>
              <w:rPr>
                <w:rFonts w:ascii="Times New Roman" w:hAnsi="Times New Roman" w:cs="Times New Roman"/>
                <w:sz w:val="20"/>
                <w:szCs w:val="20"/>
                <w:highlight w:val="lightGray"/>
              </w:rPr>
            </w:pPr>
            <w:r w:rsidRPr="00FB32E2">
              <w:rPr>
                <w:rFonts w:ascii="Times New Roman" w:hAnsi="Times New Roman" w:cs="Times New Roman"/>
                <w:sz w:val="20"/>
                <w:szCs w:val="20"/>
              </w:rPr>
              <w:t>Deney</w:t>
            </w:r>
          </w:p>
        </w:tc>
        <w:tc>
          <w:tcPr>
            <w:tcW w:w="1276" w:type="dxa"/>
            <w:vAlign w:val="center"/>
          </w:tcPr>
          <w:p w14:paraId="736C1C9F" w14:textId="7A2D0C4D" w:rsidR="00F32D4E" w:rsidRPr="00DD17B7" w:rsidRDefault="00F32D4E" w:rsidP="00F32D4E">
            <w:pPr>
              <w:spacing w:after="0" w:line="240" w:lineRule="auto"/>
              <w:jc w:val="center"/>
              <w:rPr>
                <w:rFonts w:ascii="Times New Roman" w:hAnsi="Times New Roman" w:cs="Times New Roman"/>
                <w:sz w:val="20"/>
                <w:szCs w:val="20"/>
                <w:highlight w:val="lightGray"/>
              </w:rPr>
            </w:pPr>
            <w:r w:rsidRPr="00FB32E2">
              <w:rPr>
                <w:rFonts w:ascii="Times New Roman" w:hAnsi="Times New Roman" w:cs="Times New Roman"/>
                <w:sz w:val="20"/>
                <w:szCs w:val="20"/>
              </w:rPr>
              <w:t>-</w:t>
            </w:r>
          </w:p>
        </w:tc>
        <w:tc>
          <w:tcPr>
            <w:tcW w:w="1276" w:type="dxa"/>
            <w:vAlign w:val="center"/>
          </w:tcPr>
          <w:p w14:paraId="1592E91D" w14:textId="2D3DEB6C" w:rsidR="00F32D4E" w:rsidRPr="00DD17B7" w:rsidRDefault="00F32D4E" w:rsidP="00F32D4E">
            <w:pPr>
              <w:spacing w:after="0" w:line="240" w:lineRule="auto"/>
              <w:jc w:val="center"/>
              <w:rPr>
                <w:rFonts w:ascii="Times New Roman" w:hAnsi="Times New Roman" w:cs="Times New Roman"/>
                <w:sz w:val="20"/>
                <w:szCs w:val="20"/>
                <w:highlight w:val="lightGray"/>
              </w:rPr>
            </w:pPr>
            <w:r w:rsidRPr="00FB32E2">
              <w:rPr>
                <w:rFonts w:ascii="Times New Roman" w:hAnsi="Times New Roman" w:cs="Times New Roman"/>
                <w:sz w:val="20"/>
                <w:szCs w:val="20"/>
              </w:rPr>
              <w:t>2</w:t>
            </w:r>
          </w:p>
        </w:tc>
        <w:tc>
          <w:tcPr>
            <w:tcW w:w="1970" w:type="dxa"/>
            <w:vAlign w:val="center"/>
          </w:tcPr>
          <w:p w14:paraId="4005BFFF" w14:textId="5F7D2BFB"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Su kirliliği</w:t>
            </w:r>
          </w:p>
        </w:tc>
        <w:tc>
          <w:tcPr>
            <w:tcW w:w="1276" w:type="dxa"/>
            <w:vAlign w:val="center"/>
          </w:tcPr>
          <w:p w14:paraId="37A377E6" w14:textId="600D145F"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c>
          <w:tcPr>
            <w:tcW w:w="1276" w:type="dxa"/>
            <w:vAlign w:val="center"/>
          </w:tcPr>
          <w:p w14:paraId="153B795D" w14:textId="70D378B2"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r>
      <w:tr w:rsidR="00F32D4E" w:rsidRPr="00FB32E2" w14:paraId="68309792" w14:textId="77777777" w:rsidTr="00F32D4E">
        <w:tc>
          <w:tcPr>
            <w:tcW w:w="2127" w:type="dxa"/>
            <w:vAlign w:val="center"/>
          </w:tcPr>
          <w:p w14:paraId="46BA48F2" w14:textId="3B7D550B" w:rsidR="00F32D4E" w:rsidRPr="00DD17B7" w:rsidRDefault="00F32D4E" w:rsidP="00F32D4E">
            <w:pPr>
              <w:spacing w:after="0" w:line="240" w:lineRule="auto"/>
              <w:rPr>
                <w:rFonts w:ascii="Times New Roman" w:hAnsi="Times New Roman" w:cs="Times New Roman"/>
                <w:sz w:val="20"/>
                <w:szCs w:val="20"/>
                <w:highlight w:val="lightGray"/>
              </w:rPr>
            </w:pPr>
            <w:r w:rsidRPr="00FB32E2">
              <w:rPr>
                <w:rFonts w:ascii="Times New Roman" w:hAnsi="Times New Roman" w:cs="Times New Roman"/>
                <w:sz w:val="20"/>
                <w:szCs w:val="20"/>
              </w:rPr>
              <w:t>Ekolojik vatandaşlık</w:t>
            </w:r>
          </w:p>
        </w:tc>
        <w:tc>
          <w:tcPr>
            <w:tcW w:w="1276" w:type="dxa"/>
            <w:vAlign w:val="center"/>
          </w:tcPr>
          <w:p w14:paraId="738D4E11" w14:textId="5234536C" w:rsidR="00F32D4E" w:rsidRPr="00DD17B7" w:rsidRDefault="00F32D4E" w:rsidP="00F32D4E">
            <w:pPr>
              <w:spacing w:after="0" w:line="240" w:lineRule="auto"/>
              <w:jc w:val="center"/>
              <w:rPr>
                <w:rFonts w:ascii="Times New Roman" w:hAnsi="Times New Roman" w:cs="Times New Roman"/>
                <w:sz w:val="20"/>
                <w:szCs w:val="20"/>
                <w:highlight w:val="lightGray"/>
              </w:rPr>
            </w:pPr>
            <w:r w:rsidRPr="00FB32E2">
              <w:rPr>
                <w:rFonts w:ascii="Times New Roman" w:hAnsi="Times New Roman" w:cs="Times New Roman"/>
                <w:sz w:val="20"/>
                <w:szCs w:val="20"/>
              </w:rPr>
              <w:t>2</w:t>
            </w:r>
          </w:p>
        </w:tc>
        <w:tc>
          <w:tcPr>
            <w:tcW w:w="1276" w:type="dxa"/>
            <w:vAlign w:val="center"/>
          </w:tcPr>
          <w:p w14:paraId="0EF8E06F" w14:textId="3C713A90" w:rsidR="00F32D4E" w:rsidRPr="00DD17B7" w:rsidRDefault="00F32D4E" w:rsidP="00F32D4E">
            <w:pPr>
              <w:spacing w:after="0" w:line="240" w:lineRule="auto"/>
              <w:jc w:val="center"/>
              <w:rPr>
                <w:rFonts w:ascii="Times New Roman" w:hAnsi="Times New Roman" w:cs="Times New Roman"/>
                <w:sz w:val="20"/>
                <w:szCs w:val="20"/>
                <w:highlight w:val="lightGray"/>
              </w:rPr>
            </w:pPr>
            <w:r w:rsidRPr="00FB32E2">
              <w:rPr>
                <w:rFonts w:ascii="Times New Roman" w:hAnsi="Times New Roman" w:cs="Times New Roman"/>
                <w:sz w:val="20"/>
                <w:szCs w:val="20"/>
              </w:rPr>
              <w:t>-</w:t>
            </w:r>
          </w:p>
        </w:tc>
        <w:tc>
          <w:tcPr>
            <w:tcW w:w="1970" w:type="dxa"/>
            <w:vAlign w:val="center"/>
          </w:tcPr>
          <w:p w14:paraId="7CC6B858" w14:textId="7BCA2BFD"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Sebze</w:t>
            </w:r>
          </w:p>
        </w:tc>
        <w:tc>
          <w:tcPr>
            <w:tcW w:w="1276" w:type="dxa"/>
            <w:vAlign w:val="center"/>
          </w:tcPr>
          <w:p w14:paraId="6E9B06BF" w14:textId="16067556"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276" w:type="dxa"/>
            <w:vAlign w:val="center"/>
          </w:tcPr>
          <w:p w14:paraId="4C5EB41D" w14:textId="10D0116D"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r>
      <w:tr w:rsidR="00F32D4E" w:rsidRPr="00FB32E2" w14:paraId="13955BF2" w14:textId="77777777" w:rsidTr="00F32D4E">
        <w:tc>
          <w:tcPr>
            <w:tcW w:w="2127" w:type="dxa"/>
            <w:vAlign w:val="center"/>
          </w:tcPr>
          <w:p w14:paraId="2B33B07B" w14:textId="5EE08878" w:rsidR="00F32D4E" w:rsidRPr="00DD17B7" w:rsidRDefault="00F32D4E" w:rsidP="00F32D4E">
            <w:pPr>
              <w:spacing w:after="0" w:line="240" w:lineRule="auto"/>
              <w:rPr>
                <w:rFonts w:ascii="Times New Roman" w:hAnsi="Times New Roman" w:cs="Times New Roman"/>
                <w:sz w:val="20"/>
                <w:szCs w:val="20"/>
                <w:highlight w:val="lightGray"/>
              </w:rPr>
            </w:pPr>
            <w:r w:rsidRPr="00FB32E2">
              <w:rPr>
                <w:rFonts w:ascii="Times New Roman" w:hAnsi="Times New Roman" w:cs="Times New Roman"/>
                <w:sz w:val="20"/>
                <w:szCs w:val="20"/>
              </w:rPr>
              <w:t>Fosilleşmiş ayak izi</w:t>
            </w:r>
          </w:p>
        </w:tc>
        <w:tc>
          <w:tcPr>
            <w:tcW w:w="1276" w:type="dxa"/>
            <w:vAlign w:val="center"/>
          </w:tcPr>
          <w:p w14:paraId="79061C7F" w14:textId="66E03B7C" w:rsidR="00F32D4E" w:rsidRPr="00DD17B7" w:rsidRDefault="00F32D4E" w:rsidP="00F32D4E">
            <w:pPr>
              <w:spacing w:after="0" w:line="240" w:lineRule="auto"/>
              <w:jc w:val="center"/>
              <w:rPr>
                <w:rFonts w:ascii="Times New Roman" w:hAnsi="Times New Roman" w:cs="Times New Roman"/>
                <w:sz w:val="20"/>
                <w:szCs w:val="20"/>
                <w:highlight w:val="lightGray"/>
              </w:rPr>
            </w:pPr>
            <w:r w:rsidRPr="00FB32E2">
              <w:rPr>
                <w:rFonts w:ascii="Times New Roman" w:hAnsi="Times New Roman" w:cs="Times New Roman"/>
                <w:sz w:val="20"/>
                <w:szCs w:val="20"/>
              </w:rPr>
              <w:t>-</w:t>
            </w:r>
          </w:p>
        </w:tc>
        <w:tc>
          <w:tcPr>
            <w:tcW w:w="1276" w:type="dxa"/>
            <w:vAlign w:val="center"/>
          </w:tcPr>
          <w:p w14:paraId="7A802EB7" w14:textId="4356E05C" w:rsidR="00F32D4E" w:rsidRPr="00DD17B7" w:rsidRDefault="00F32D4E" w:rsidP="00F32D4E">
            <w:pPr>
              <w:spacing w:after="0" w:line="240" w:lineRule="auto"/>
              <w:jc w:val="center"/>
              <w:rPr>
                <w:rFonts w:ascii="Times New Roman" w:hAnsi="Times New Roman" w:cs="Times New Roman"/>
                <w:sz w:val="20"/>
                <w:szCs w:val="20"/>
                <w:highlight w:val="lightGray"/>
              </w:rPr>
            </w:pPr>
            <w:r w:rsidRPr="00FB32E2">
              <w:rPr>
                <w:rFonts w:ascii="Times New Roman" w:hAnsi="Times New Roman" w:cs="Times New Roman"/>
                <w:sz w:val="20"/>
                <w:szCs w:val="20"/>
              </w:rPr>
              <w:t>2</w:t>
            </w:r>
          </w:p>
        </w:tc>
        <w:tc>
          <w:tcPr>
            <w:tcW w:w="1970" w:type="dxa"/>
            <w:vAlign w:val="center"/>
          </w:tcPr>
          <w:p w14:paraId="228D28FB" w14:textId="19394A62"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Ses kirliliği</w:t>
            </w:r>
          </w:p>
        </w:tc>
        <w:tc>
          <w:tcPr>
            <w:tcW w:w="1276" w:type="dxa"/>
            <w:vAlign w:val="center"/>
          </w:tcPr>
          <w:p w14:paraId="1C69DA76" w14:textId="45E74587"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c>
          <w:tcPr>
            <w:tcW w:w="1276" w:type="dxa"/>
            <w:vAlign w:val="center"/>
          </w:tcPr>
          <w:p w14:paraId="23EE99F7" w14:textId="54632129"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r>
      <w:tr w:rsidR="00F32D4E" w:rsidRPr="00FB32E2" w14:paraId="320FA29B" w14:textId="77777777" w:rsidTr="00F32D4E">
        <w:tc>
          <w:tcPr>
            <w:tcW w:w="2127" w:type="dxa"/>
            <w:vAlign w:val="center"/>
          </w:tcPr>
          <w:p w14:paraId="63F503C4" w14:textId="76E9FADE" w:rsidR="00F32D4E" w:rsidRPr="00DD17B7" w:rsidRDefault="00F32D4E" w:rsidP="00F32D4E">
            <w:pPr>
              <w:spacing w:after="0" w:line="240" w:lineRule="auto"/>
              <w:rPr>
                <w:rFonts w:ascii="Times New Roman" w:hAnsi="Times New Roman" w:cs="Times New Roman"/>
                <w:sz w:val="20"/>
                <w:szCs w:val="20"/>
                <w:highlight w:val="lightGray"/>
              </w:rPr>
            </w:pPr>
            <w:r w:rsidRPr="00FB32E2">
              <w:rPr>
                <w:rFonts w:ascii="Times New Roman" w:hAnsi="Times New Roman" w:cs="Times New Roman"/>
                <w:sz w:val="20"/>
                <w:szCs w:val="20"/>
              </w:rPr>
              <w:t>Fen bilimi</w:t>
            </w:r>
          </w:p>
        </w:tc>
        <w:tc>
          <w:tcPr>
            <w:tcW w:w="1276" w:type="dxa"/>
            <w:vAlign w:val="center"/>
          </w:tcPr>
          <w:p w14:paraId="499E6087" w14:textId="094A0180" w:rsidR="00F32D4E" w:rsidRPr="00DD17B7" w:rsidRDefault="00F32D4E" w:rsidP="00F32D4E">
            <w:pPr>
              <w:spacing w:after="0" w:line="240" w:lineRule="auto"/>
              <w:jc w:val="center"/>
              <w:rPr>
                <w:rFonts w:ascii="Times New Roman" w:hAnsi="Times New Roman" w:cs="Times New Roman"/>
                <w:sz w:val="20"/>
                <w:szCs w:val="20"/>
                <w:highlight w:val="lightGray"/>
              </w:rPr>
            </w:pPr>
            <w:r w:rsidRPr="00FB32E2">
              <w:rPr>
                <w:rFonts w:ascii="Times New Roman" w:hAnsi="Times New Roman" w:cs="Times New Roman"/>
                <w:sz w:val="20"/>
                <w:szCs w:val="20"/>
              </w:rPr>
              <w:t>-</w:t>
            </w:r>
          </w:p>
        </w:tc>
        <w:tc>
          <w:tcPr>
            <w:tcW w:w="1276" w:type="dxa"/>
            <w:vAlign w:val="center"/>
          </w:tcPr>
          <w:p w14:paraId="5BE9EB37" w14:textId="77283FDF" w:rsidR="00F32D4E" w:rsidRPr="00DD17B7" w:rsidRDefault="00F32D4E" w:rsidP="00F32D4E">
            <w:pPr>
              <w:spacing w:after="0" w:line="240" w:lineRule="auto"/>
              <w:jc w:val="center"/>
              <w:rPr>
                <w:rFonts w:ascii="Times New Roman" w:hAnsi="Times New Roman" w:cs="Times New Roman"/>
                <w:sz w:val="20"/>
                <w:szCs w:val="20"/>
                <w:highlight w:val="lightGray"/>
              </w:rPr>
            </w:pPr>
            <w:r w:rsidRPr="00FB32E2">
              <w:rPr>
                <w:rFonts w:ascii="Times New Roman" w:hAnsi="Times New Roman" w:cs="Times New Roman"/>
                <w:sz w:val="20"/>
                <w:szCs w:val="20"/>
              </w:rPr>
              <w:t>2</w:t>
            </w:r>
          </w:p>
        </w:tc>
        <w:tc>
          <w:tcPr>
            <w:tcW w:w="1970" w:type="dxa"/>
            <w:vAlign w:val="center"/>
          </w:tcPr>
          <w:p w14:paraId="37F18475" w14:textId="79FC08EB"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Samimiyet</w:t>
            </w:r>
          </w:p>
        </w:tc>
        <w:tc>
          <w:tcPr>
            <w:tcW w:w="1276" w:type="dxa"/>
            <w:vAlign w:val="center"/>
          </w:tcPr>
          <w:p w14:paraId="4773506C" w14:textId="54EF1635"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c>
          <w:tcPr>
            <w:tcW w:w="1276" w:type="dxa"/>
            <w:vAlign w:val="center"/>
          </w:tcPr>
          <w:p w14:paraId="2DE129DC" w14:textId="7333CC63"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r>
      <w:tr w:rsidR="00F32D4E" w:rsidRPr="00FB32E2" w14:paraId="0BA7A417" w14:textId="77777777" w:rsidTr="00F32D4E">
        <w:tc>
          <w:tcPr>
            <w:tcW w:w="2127" w:type="dxa"/>
            <w:vAlign w:val="center"/>
          </w:tcPr>
          <w:p w14:paraId="1CDDEB4E" w14:textId="6A3162AA" w:rsidR="00F32D4E" w:rsidRPr="00DD17B7" w:rsidRDefault="00F32D4E" w:rsidP="00F32D4E">
            <w:pPr>
              <w:spacing w:after="0" w:line="240" w:lineRule="auto"/>
              <w:rPr>
                <w:rFonts w:ascii="Times New Roman" w:hAnsi="Times New Roman" w:cs="Times New Roman"/>
                <w:sz w:val="20"/>
                <w:szCs w:val="20"/>
                <w:highlight w:val="lightGray"/>
              </w:rPr>
            </w:pPr>
            <w:r w:rsidRPr="00FB32E2">
              <w:rPr>
                <w:rFonts w:ascii="Times New Roman" w:hAnsi="Times New Roman" w:cs="Times New Roman"/>
                <w:sz w:val="20"/>
                <w:szCs w:val="20"/>
              </w:rPr>
              <w:t>Güneş</w:t>
            </w:r>
          </w:p>
        </w:tc>
        <w:tc>
          <w:tcPr>
            <w:tcW w:w="1276" w:type="dxa"/>
            <w:vAlign w:val="center"/>
          </w:tcPr>
          <w:p w14:paraId="0898BE65" w14:textId="03A30F52" w:rsidR="00F32D4E" w:rsidRPr="00DD17B7" w:rsidRDefault="00F32D4E" w:rsidP="00F32D4E">
            <w:pPr>
              <w:spacing w:after="0" w:line="240" w:lineRule="auto"/>
              <w:jc w:val="center"/>
              <w:rPr>
                <w:rFonts w:ascii="Times New Roman" w:hAnsi="Times New Roman" w:cs="Times New Roman"/>
                <w:sz w:val="20"/>
                <w:szCs w:val="20"/>
                <w:highlight w:val="lightGray"/>
              </w:rPr>
            </w:pPr>
            <w:r w:rsidRPr="00FB32E2">
              <w:rPr>
                <w:rFonts w:ascii="Times New Roman" w:hAnsi="Times New Roman" w:cs="Times New Roman"/>
                <w:sz w:val="20"/>
                <w:szCs w:val="20"/>
              </w:rPr>
              <w:t>1</w:t>
            </w:r>
          </w:p>
        </w:tc>
        <w:tc>
          <w:tcPr>
            <w:tcW w:w="1276" w:type="dxa"/>
            <w:vAlign w:val="center"/>
          </w:tcPr>
          <w:p w14:paraId="66CCDEDD" w14:textId="218F5E0F" w:rsidR="00F32D4E" w:rsidRPr="00DD17B7" w:rsidRDefault="00F32D4E" w:rsidP="00F32D4E">
            <w:pPr>
              <w:spacing w:after="0" w:line="240" w:lineRule="auto"/>
              <w:jc w:val="center"/>
              <w:rPr>
                <w:rFonts w:ascii="Times New Roman" w:hAnsi="Times New Roman" w:cs="Times New Roman"/>
                <w:sz w:val="20"/>
                <w:szCs w:val="20"/>
                <w:highlight w:val="lightGray"/>
              </w:rPr>
            </w:pPr>
            <w:r w:rsidRPr="00FB32E2">
              <w:rPr>
                <w:rFonts w:ascii="Times New Roman" w:hAnsi="Times New Roman" w:cs="Times New Roman"/>
                <w:sz w:val="20"/>
                <w:szCs w:val="20"/>
              </w:rPr>
              <w:t>1</w:t>
            </w:r>
          </w:p>
        </w:tc>
        <w:tc>
          <w:tcPr>
            <w:tcW w:w="1970" w:type="dxa"/>
            <w:vAlign w:val="center"/>
          </w:tcPr>
          <w:p w14:paraId="5C8EAAA3" w14:textId="2534E9B4"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Tanıma</w:t>
            </w:r>
          </w:p>
        </w:tc>
        <w:tc>
          <w:tcPr>
            <w:tcW w:w="1276" w:type="dxa"/>
            <w:vAlign w:val="center"/>
          </w:tcPr>
          <w:p w14:paraId="68350DB3" w14:textId="79F65C0E"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276" w:type="dxa"/>
            <w:vAlign w:val="center"/>
          </w:tcPr>
          <w:p w14:paraId="565B67BD" w14:textId="7B3671BB"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r>
      <w:tr w:rsidR="00F32D4E" w:rsidRPr="00FB32E2" w14:paraId="08B995FE" w14:textId="77777777" w:rsidTr="00F32D4E">
        <w:tc>
          <w:tcPr>
            <w:tcW w:w="2127" w:type="dxa"/>
            <w:vAlign w:val="center"/>
          </w:tcPr>
          <w:p w14:paraId="394EC572" w14:textId="141831CE" w:rsidR="00F32D4E" w:rsidRPr="00DD17B7" w:rsidRDefault="00F32D4E" w:rsidP="00F32D4E">
            <w:pPr>
              <w:spacing w:after="0" w:line="240" w:lineRule="auto"/>
              <w:rPr>
                <w:rFonts w:ascii="Times New Roman" w:hAnsi="Times New Roman" w:cs="Times New Roman"/>
                <w:sz w:val="20"/>
                <w:szCs w:val="20"/>
                <w:highlight w:val="lightGray"/>
              </w:rPr>
            </w:pPr>
            <w:r w:rsidRPr="00FB32E2">
              <w:rPr>
                <w:rFonts w:ascii="Times New Roman" w:hAnsi="Times New Roman" w:cs="Times New Roman"/>
                <w:sz w:val="20"/>
                <w:szCs w:val="20"/>
              </w:rPr>
              <w:t>Işık kirliliği</w:t>
            </w:r>
          </w:p>
        </w:tc>
        <w:tc>
          <w:tcPr>
            <w:tcW w:w="1276" w:type="dxa"/>
            <w:vAlign w:val="center"/>
          </w:tcPr>
          <w:p w14:paraId="1DF97E02" w14:textId="7F3B62D4" w:rsidR="00F32D4E" w:rsidRPr="00DD17B7" w:rsidRDefault="00F32D4E" w:rsidP="00F32D4E">
            <w:pPr>
              <w:spacing w:after="0" w:line="240" w:lineRule="auto"/>
              <w:jc w:val="center"/>
              <w:rPr>
                <w:rFonts w:ascii="Times New Roman" w:hAnsi="Times New Roman" w:cs="Times New Roman"/>
                <w:sz w:val="20"/>
                <w:szCs w:val="20"/>
                <w:highlight w:val="lightGray"/>
              </w:rPr>
            </w:pPr>
            <w:r w:rsidRPr="00FB32E2">
              <w:rPr>
                <w:rFonts w:ascii="Times New Roman" w:hAnsi="Times New Roman" w:cs="Times New Roman"/>
                <w:sz w:val="20"/>
                <w:szCs w:val="20"/>
              </w:rPr>
              <w:t>1</w:t>
            </w:r>
          </w:p>
        </w:tc>
        <w:tc>
          <w:tcPr>
            <w:tcW w:w="1276" w:type="dxa"/>
            <w:vAlign w:val="center"/>
          </w:tcPr>
          <w:p w14:paraId="0763D32B" w14:textId="244B6BA8" w:rsidR="00F32D4E" w:rsidRPr="00DD17B7" w:rsidRDefault="00F32D4E" w:rsidP="00F32D4E">
            <w:pPr>
              <w:spacing w:after="0" w:line="240" w:lineRule="auto"/>
              <w:jc w:val="center"/>
              <w:rPr>
                <w:rFonts w:ascii="Times New Roman" w:hAnsi="Times New Roman" w:cs="Times New Roman"/>
                <w:sz w:val="20"/>
                <w:szCs w:val="20"/>
                <w:highlight w:val="lightGray"/>
              </w:rPr>
            </w:pPr>
            <w:r w:rsidRPr="00FB32E2">
              <w:rPr>
                <w:rFonts w:ascii="Times New Roman" w:hAnsi="Times New Roman" w:cs="Times New Roman"/>
                <w:sz w:val="20"/>
                <w:szCs w:val="20"/>
              </w:rPr>
              <w:t>1</w:t>
            </w:r>
          </w:p>
        </w:tc>
        <w:tc>
          <w:tcPr>
            <w:tcW w:w="1970" w:type="dxa"/>
            <w:vAlign w:val="center"/>
          </w:tcPr>
          <w:p w14:paraId="1BA8D431" w14:textId="72B5FB75"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Tür</w:t>
            </w:r>
          </w:p>
        </w:tc>
        <w:tc>
          <w:tcPr>
            <w:tcW w:w="1276" w:type="dxa"/>
            <w:vAlign w:val="center"/>
          </w:tcPr>
          <w:p w14:paraId="36E11ECA" w14:textId="4A7CA054"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276" w:type="dxa"/>
            <w:vAlign w:val="center"/>
          </w:tcPr>
          <w:p w14:paraId="7566EDB1" w14:textId="2A1F94DA"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r>
      <w:tr w:rsidR="00F32D4E" w:rsidRPr="00FB32E2" w14:paraId="061F28A1" w14:textId="77777777" w:rsidTr="00F32D4E">
        <w:tc>
          <w:tcPr>
            <w:tcW w:w="2127" w:type="dxa"/>
            <w:vAlign w:val="center"/>
          </w:tcPr>
          <w:p w14:paraId="52BBD9F5" w14:textId="7C6DE39E" w:rsidR="00F32D4E" w:rsidRPr="00DD17B7" w:rsidRDefault="00F32D4E" w:rsidP="00F32D4E">
            <w:pPr>
              <w:spacing w:after="0" w:line="240" w:lineRule="auto"/>
              <w:rPr>
                <w:rFonts w:ascii="Times New Roman" w:hAnsi="Times New Roman" w:cs="Times New Roman"/>
                <w:sz w:val="20"/>
                <w:szCs w:val="20"/>
                <w:highlight w:val="lightGray"/>
              </w:rPr>
            </w:pPr>
            <w:r w:rsidRPr="00FB32E2">
              <w:rPr>
                <w:rFonts w:ascii="Times New Roman" w:hAnsi="Times New Roman" w:cs="Times New Roman"/>
                <w:sz w:val="20"/>
                <w:szCs w:val="20"/>
              </w:rPr>
              <w:t>Kavga</w:t>
            </w:r>
          </w:p>
        </w:tc>
        <w:tc>
          <w:tcPr>
            <w:tcW w:w="1276" w:type="dxa"/>
            <w:vAlign w:val="center"/>
          </w:tcPr>
          <w:p w14:paraId="0BA57E0C" w14:textId="1EC23191" w:rsidR="00F32D4E" w:rsidRPr="00DD17B7" w:rsidRDefault="00F32D4E" w:rsidP="00F32D4E">
            <w:pPr>
              <w:spacing w:after="0" w:line="240" w:lineRule="auto"/>
              <w:jc w:val="center"/>
              <w:rPr>
                <w:rFonts w:ascii="Times New Roman" w:hAnsi="Times New Roman" w:cs="Times New Roman"/>
                <w:sz w:val="20"/>
                <w:szCs w:val="20"/>
                <w:highlight w:val="lightGray"/>
              </w:rPr>
            </w:pPr>
            <w:r w:rsidRPr="00FB32E2">
              <w:rPr>
                <w:rFonts w:ascii="Times New Roman" w:hAnsi="Times New Roman" w:cs="Times New Roman"/>
                <w:sz w:val="20"/>
                <w:szCs w:val="20"/>
              </w:rPr>
              <w:t>2</w:t>
            </w:r>
          </w:p>
        </w:tc>
        <w:tc>
          <w:tcPr>
            <w:tcW w:w="1276" w:type="dxa"/>
            <w:vAlign w:val="center"/>
          </w:tcPr>
          <w:p w14:paraId="66E1575E" w14:textId="1AF4433F" w:rsidR="00F32D4E" w:rsidRPr="00DD17B7" w:rsidRDefault="00F32D4E" w:rsidP="00F32D4E">
            <w:pPr>
              <w:spacing w:after="0" w:line="240" w:lineRule="auto"/>
              <w:jc w:val="center"/>
              <w:rPr>
                <w:rFonts w:ascii="Times New Roman" w:hAnsi="Times New Roman" w:cs="Times New Roman"/>
                <w:sz w:val="20"/>
                <w:szCs w:val="20"/>
                <w:highlight w:val="lightGray"/>
              </w:rPr>
            </w:pPr>
            <w:r w:rsidRPr="00FB32E2">
              <w:rPr>
                <w:rFonts w:ascii="Times New Roman" w:hAnsi="Times New Roman" w:cs="Times New Roman"/>
                <w:sz w:val="20"/>
                <w:szCs w:val="20"/>
              </w:rPr>
              <w:t>-</w:t>
            </w:r>
          </w:p>
        </w:tc>
        <w:tc>
          <w:tcPr>
            <w:tcW w:w="1970" w:type="dxa"/>
            <w:vAlign w:val="center"/>
          </w:tcPr>
          <w:p w14:paraId="6DE19626" w14:textId="189E3CF9"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Tohum</w:t>
            </w:r>
          </w:p>
        </w:tc>
        <w:tc>
          <w:tcPr>
            <w:tcW w:w="1276" w:type="dxa"/>
            <w:vAlign w:val="center"/>
          </w:tcPr>
          <w:p w14:paraId="024A2A51" w14:textId="0995E4C4"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w:t>
            </w:r>
          </w:p>
        </w:tc>
        <w:tc>
          <w:tcPr>
            <w:tcW w:w="1276" w:type="dxa"/>
            <w:vAlign w:val="center"/>
          </w:tcPr>
          <w:p w14:paraId="7246184D" w14:textId="5675F18B"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1</w:t>
            </w:r>
          </w:p>
        </w:tc>
      </w:tr>
      <w:tr w:rsidR="00F32D4E" w:rsidRPr="00FB32E2" w14:paraId="648536D6" w14:textId="77777777" w:rsidTr="00F32D4E">
        <w:tc>
          <w:tcPr>
            <w:tcW w:w="2127" w:type="dxa"/>
            <w:vAlign w:val="center"/>
          </w:tcPr>
          <w:p w14:paraId="74666D32" w14:textId="27C48AE0" w:rsidR="00F32D4E" w:rsidRPr="00DD17B7" w:rsidRDefault="00F32D4E" w:rsidP="00F32D4E">
            <w:pPr>
              <w:spacing w:after="0" w:line="240" w:lineRule="auto"/>
              <w:rPr>
                <w:rFonts w:ascii="Times New Roman" w:hAnsi="Times New Roman" w:cs="Times New Roman"/>
                <w:sz w:val="20"/>
                <w:szCs w:val="20"/>
                <w:highlight w:val="lightGray"/>
              </w:rPr>
            </w:pPr>
            <w:r w:rsidRPr="00FB32E2">
              <w:rPr>
                <w:rFonts w:ascii="Times New Roman" w:hAnsi="Times New Roman" w:cs="Times New Roman"/>
                <w:sz w:val="20"/>
                <w:szCs w:val="20"/>
              </w:rPr>
              <w:t xml:space="preserve">Kar </w:t>
            </w:r>
          </w:p>
        </w:tc>
        <w:tc>
          <w:tcPr>
            <w:tcW w:w="1276" w:type="dxa"/>
            <w:vAlign w:val="center"/>
          </w:tcPr>
          <w:p w14:paraId="187806A9" w14:textId="3A1075B0" w:rsidR="00F32D4E" w:rsidRPr="00DD17B7" w:rsidRDefault="00F32D4E" w:rsidP="00F32D4E">
            <w:pPr>
              <w:spacing w:after="0" w:line="240" w:lineRule="auto"/>
              <w:jc w:val="center"/>
              <w:rPr>
                <w:rFonts w:ascii="Times New Roman" w:hAnsi="Times New Roman" w:cs="Times New Roman"/>
                <w:sz w:val="20"/>
                <w:szCs w:val="20"/>
                <w:highlight w:val="lightGray"/>
              </w:rPr>
            </w:pPr>
            <w:r w:rsidRPr="00FB32E2">
              <w:rPr>
                <w:rFonts w:ascii="Times New Roman" w:hAnsi="Times New Roman" w:cs="Times New Roman"/>
                <w:sz w:val="20"/>
                <w:szCs w:val="20"/>
              </w:rPr>
              <w:t>1</w:t>
            </w:r>
          </w:p>
        </w:tc>
        <w:tc>
          <w:tcPr>
            <w:tcW w:w="1276" w:type="dxa"/>
            <w:vAlign w:val="center"/>
          </w:tcPr>
          <w:p w14:paraId="4FA43FA9" w14:textId="247FB143" w:rsidR="00F32D4E" w:rsidRPr="00DD17B7" w:rsidRDefault="00F32D4E" w:rsidP="00F32D4E">
            <w:pPr>
              <w:spacing w:after="0" w:line="240" w:lineRule="auto"/>
              <w:jc w:val="center"/>
              <w:rPr>
                <w:rFonts w:ascii="Times New Roman" w:hAnsi="Times New Roman" w:cs="Times New Roman"/>
                <w:sz w:val="20"/>
                <w:szCs w:val="20"/>
                <w:highlight w:val="lightGray"/>
              </w:rPr>
            </w:pPr>
            <w:r w:rsidRPr="00FB32E2">
              <w:rPr>
                <w:rFonts w:ascii="Times New Roman" w:hAnsi="Times New Roman" w:cs="Times New Roman"/>
                <w:sz w:val="20"/>
                <w:szCs w:val="20"/>
              </w:rPr>
              <w:t>1</w:t>
            </w:r>
          </w:p>
        </w:tc>
        <w:tc>
          <w:tcPr>
            <w:tcW w:w="1970" w:type="dxa"/>
            <w:vAlign w:val="center"/>
          </w:tcPr>
          <w:p w14:paraId="6B2B0E0F" w14:textId="05C04022"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 xml:space="preserve">Toplumsal faaliyet </w:t>
            </w:r>
          </w:p>
        </w:tc>
        <w:tc>
          <w:tcPr>
            <w:tcW w:w="1276" w:type="dxa"/>
            <w:vAlign w:val="center"/>
          </w:tcPr>
          <w:p w14:paraId="6DC74337" w14:textId="3B691BA3"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c>
          <w:tcPr>
            <w:tcW w:w="1276" w:type="dxa"/>
            <w:vAlign w:val="center"/>
          </w:tcPr>
          <w:p w14:paraId="106A993B" w14:textId="4A561A66"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r>
      <w:tr w:rsidR="00F32D4E" w:rsidRPr="00FB32E2" w14:paraId="1A3AAEC1" w14:textId="77777777" w:rsidTr="00F32D4E">
        <w:tc>
          <w:tcPr>
            <w:tcW w:w="2127" w:type="dxa"/>
            <w:vAlign w:val="center"/>
          </w:tcPr>
          <w:p w14:paraId="659597BE" w14:textId="51C02663" w:rsidR="00F32D4E" w:rsidRPr="00DD17B7" w:rsidRDefault="00F32D4E" w:rsidP="00F32D4E">
            <w:pPr>
              <w:spacing w:after="0" w:line="240" w:lineRule="auto"/>
              <w:rPr>
                <w:rFonts w:ascii="Times New Roman" w:hAnsi="Times New Roman" w:cs="Times New Roman"/>
                <w:sz w:val="20"/>
                <w:szCs w:val="20"/>
                <w:highlight w:val="lightGray"/>
              </w:rPr>
            </w:pPr>
            <w:r w:rsidRPr="00FB32E2">
              <w:rPr>
                <w:rFonts w:ascii="Times New Roman" w:hAnsi="Times New Roman" w:cs="Times New Roman"/>
                <w:sz w:val="20"/>
                <w:szCs w:val="20"/>
              </w:rPr>
              <w:t>Kömür</w:t>
            </w:r>
          </w:p>
        </w:tc>
        <w:tc>
          <w:tcPr>
            <w:tcW w:w="1276" w:type="dxa"/>
            <w:vAlign w:val="center"/>
          </w:tcPr>
          <w:p w14:paraId="36EB325C" w14:textId="538D9601" w:rsidR="00F32D4E" w:rsidRPr="00DD17B7" w:rsidRDefault="00F32D4E" w:rsidP="00F32D4E">
            <w:pPr>
              <w:spacing w:after="0" w:line="240" w:lineRule="auto"/>
              <w:jc w:val="center"/>
              <w:rPr>
                <w:rFonts w:ascii="Times New Roman" w:hAnsi="Times New Roman" w:cs="Times New Roman"/>
                <w:sz w:val="20"/>
                <w:szCs w:val="20"/>
                <w:highlight w:val="lightGray"/>
              </w:rPr>
            </w:pPr>
            <w:r w:rsidRPr="00FB32E2">
              <w:rPr>
                <w:rFonts w:ascii="Times New Roman" w:hAnsi="Times New Roman" w:cs="Times New Roman"/>
                <w:sz w:val="20"/>
                <w:szCs w:val="20"/>
              </w:rPr>
              <w:t>1</w:t>
            </w:r>
          </w:p>
        </w:tc>
        <w:tc>
          <w:tcPr>
            <w:tcW w:w="1276" w:type="dxa"/>
            <w:vAlign w:val="center"/>
          </w:tcPr>
          <w:p w14:paraId="77F7C132" w14:textId="79C08FBB" w:rsidR="00F32D4E" w:rsidRPr="00DD17B7" w:rsidRDefault="00F32D4E" w:rsidP="00F32D4E">
            <w:pPr>
              <w:spacing w:after="0" w:line="240" w:lineRule="auto"/>
              <w:jc w:val="center"/>
              <w:rPr>
                <w:rFonts w:ascii="Times New Roman" w:hAnsi="Times New Roman" w:cs="Times New Roman"/>
                <w:sz w:val="20"/>
                <w:szCs w:val="20"/>
                <w:highlight w:val="lightGray"/>
              </w:rPr>
            </w:pPr>
            <w:r w:rsidRPr="00FB32E2">
              <w:rPr>
                <w:rFonts w:ascii="Times New Roman" w:hAnsi="Times New Roman" w:cs="Times New Roman"/>
                <w:sz w:val="20"/>
                <w:szCs w:val="20"/>
              </w:rPr>
              <w:t>1</w:t>
            </w:r>
          </w:p>
        </w:tc>
        <w:tc>
          <w:tcPr>
            <w:tcW w:w="1970" w:type="dxa"/>
            <w:vAlign w:val="center"/>
          </w:tcPr>
          <w:p w14:paraId="76BB89D5" w14:textId="643FA141" w:rsidR="00F32D4E" w:rsidRPr="00FB32E2" w:rsidRDefault="00F32D4E" w:rsidP="00F32D4E">
            <w:pPr>
              <w:spacing w:after="0" w:line="240" w:lineRule="auto"/>
              <w:rPr>
                <w:rFonts w:ascii="Times New Roman" w:hAnsi="Times New Roman" w:cs="Times New Roman"/>
                <w:sz w:val="20"/>
                <w:szCs w:val="20"/>
              </w:rPr>
            </w:pPr>
            <w:r w:rsidRPr="00FB32E2">
              <w:rPr>
                <w:rFonts w:ascii="Times New Roman" w:hAnsi="Times New Roman" w:cs="Times New Roman"/>
                <w:sz w:val="20"/>
                <w:szCs w:val="20"/>
              </w:rPr>
              <w:t>Yerleşme alanı</w:t>
            </w:r>
          </w:p>
        </w:tc>
        <w:tc>
          <w:tcPr>
            <w:tcW w:w="1276" w:type="dxa"/>
            <w:vAlign w:val="center"/>
          </w:tcPr>
          <w:p w14:paraId="13A39529" w14:textId="781A3185"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w:t>
            </w:r>
          </w:p>
        </w:tc>
        <w:tc>
          <w:tcPr>
            <w:tcW w:w="1276" w:type="dxa"/>
            <w:vAlign w:val="center"/>
          </w:tcPr>
          <w:p w14:paraId="059E0536" w14:textId="1FEAC5A3" w:rsidR="00F32D4E" w:rsidRPr="00FB32E2" w:rsidRDefault="00F32D4E" w:rsidP="00F32D4E">
            <w:pPr>
              <w:spacing w:after="0" w:line="240" w:lineRule="auto"/>
              <w:jc w:val="center"/>
              <w:rPr>
                <w:rFonts w:ascii="Times New Roman" w:hAnsi="Times New Roman" w:cs="Times New Roman"/>
                <w:sz w:val="20"/>
                <w:szCs w:val="20"/>
              </w:rPr>
            </w:pPr>
            <w:r w:rsidRPr="00FB32E2">
              <w:rPr>
                <w:rFonts w:ascii="Times New Roman" w:hAnsi="Times New Roman" w:cs="Times New Roman"/>
                <w:sz w:val="20"/>
                <w:szCs w:val="20"/>
              </w:rPr>
              <w:t>2</w:t>
            </w:r>
          </w:p>
        </w:tc>
      </w:tr>
      <w:tr w:rsidR="00F32D4E" w:rsidRPr="00FB32E2" w14:paraId="1C48EC33" w14:textId="77777777" w:rsidTr="00F32D4E">
        <w:tc>
          <w:tcPr>
            <w:tcW w:w="2127" w:type="dxa"/>
            <w:tcBorders>
              <w:top w:val="single" w:sz="4" w:space="0" w:color="auto"/>
              <w:bottom w:val="single" w:sz="4" w:space="0" w:color="auto"/>
            </w:tcBorders>
            <w:vAlign w:val="center"/>
          </w:tcPr>
          <w:p w14:paraId="154C6835" w14:textId="77777777" w:rsidR="00F32D4E" w:rsidRPr="00FB32E2" w:rsidRDefault="00F32D4E" w:rsidP="00F32D4E">
            <w:pPr>
              <w:spacing w:after="0" w:line="240" w:lineRule="auto"/>
              <w:rPr>
                <w:rFonts w:ascii="Times New Roman" w:hAnsi="Times New Roman" w:cs="Times New Roman"/>
                <w:sz w:val="20"/>
                <w:szCs w:val="20"/>
              </w:rPr>
            </w:pPr>
          </w:p>
        </w:tc>
        <w:tc>
          <w:tcPr>
            <w:tcW w:w="1276" w:type="dxa"/>
            <w:tcBorders>
              <w:top w:val="single" w:sz="4" w:space="0" w:color="auto"/>
              <w:bottom w:val="single" w:sz="4" w:space="0" w:color="auto"/>
            </w:tcBorders>
            <w:vAlign w:val="center"/>
          </w:tcPr>
          <w:p w14:paraId="2F466FE1" w14:textId="77777777" w:rsidR="00F32D4E" w:rsidRPr="00FB32E2" w:rsidRDefault="00F32D4E" w:rsidP="00F32D4E">
            <w:pPr>
              <w:spacing w:after="0" w:line="240" w:lineRule="auto"/>
              <w:jc w:val="center"/>
              <w:rPr>
                <w:rFonts w:ascii="Times New Roman" w:hAnsi="Times New Roman" w:cs="Times New Roman"/>
                <w:sz w:val="20"/>
                <w:szCs w:val="20"/>
              </w:rPr>
            </w:pPr>
          </w:p>
        </w:tc>
        <w:tc>
          <w:tcPr>
            <w:tcW w:w="1276" w:type="dxa"/>
            <w:tcBorders>
              <w:top w:val="single" w:sz="4" w:space="0" w:color="auto"/>
              <w:bottom w:val="single" w:sz="4" w:space="0" w:color="auto"/>
            </w:tcBorders>
            <w:vAlign w:val="center"/>
          </w:tcPr>
          <w:p w14:paraId="3C3ECE2D" w14:textId="77777777" w:rsidR="00F32D4E" w:rsidRPr="00FB32E2" w:rsidRDefault="00F32D4E" w:rsidP="00F32D4E">
            <w:pPr>
              <w:spacing w:after="0" w:line="240" w:lineRule="auto"/>
              <w:jc w:val="center"/>
              <w:rPr>
                <w:rFonts w:ascii="Times New Roman" w:hAnsi="Times New Roman" w:cs="Times New Roman"/>
                <w:sz w:val="20"/>
                <w:szCs w:val="20"/>
              </w:rPr>
            </w:pPr>
          </w:p>
        </w:tc>
        <w:tc>
          <w:tcPr>
            <w:tcW w:w="1970" w:type="dxa"/>
            <w:tcBorders>
              <w:top w:val="single" w:sz="4" w:space="0" w:color="auto"/>
              <w:bottom w:val="single" w:sz="4" w:space="0" w:color="auto"/>
            </w:tcBorders>
            <w:vAlign w:val="center"/>
          </w:tcPr>
          <w:p w14:paraId="50785A1B" w14:textId="77777777" w:rsidR="00F32D4E" w:rsidRPr="00FB32E2" w:rsidRDefault="00F32D4E" w:rsidP="00F32D4E">
            <w:pPr>
              <w:spacing w:after="0" w:line="240" w:lineRule="auto"/>
              <w:rPr>
                <w:rFonts w:ascii="Times New Roman" w:hAnsi="Times New Roman" w:cs="Times New Roman"/>
                <w:b/>
                <w:bCs/>
                <w:sz w:val="20"/>
                <w:szCs w:val="20"/>
              </w:rPr>
            </w:pPr>
            <w:r w:rsidRPr="00FB32E2">
              <w:rPr>
                <w:rFonts w:ascii="Times New Roman" w:hAnsi="Times New Roman" w:cs="Times New Roman"/>
                <w:b/>
                <w:bCs/>
                <w:sz w:val="20"/>
                <w:szCs w:val="20"/>
              </w:rPr>
              <w:t>TOPLAM</w:t>
            </w:r>
          </w:p>
        </w:tc>
        <w:tc>
          <w:tcPr>
            <w:tcW w:w="1276" w:type="dxa"/>
            <w:tcBorders>
              <w:top w:val="single" w:sz="4" w:space="0" w:color="auto"/>
              <w:bottom w:val="single" w:sz="4" w:space="0" w:color="auto"/>
            </w:tcBorders>
            <w:vAlign w:val="center"/>
          </w:tcPr>
          <w:p w14:paraId="34259BC5" w14:textId="77777777" w:rsidR="00F32D4E" w:rsidRPr="00FB32E2" w:rsidRDefault="00F32D4E" w:rsidP="00F32D4E">
            <w:pPr>
              <w:spacing w:after="0" w:line="240" w:lineRule="auto"/>
              <w:jc w:val="center"/>
              <w:rPr>
                <w:rFonts w:ascii="Times New Roman" w:hAnsi="Times New Roman" w:cs="Times New Roman"/>
                <w:b/>
                <w:bCs/>
                <w:sz w:val="20"/>
                <w:szCs w:val="20"/>
              </w:rPr>
            </w:pPr>
            <w:r w:rsidRPr="00FB32E2">
              <w:rPr>
                <w:rFonts w:ascii="Times New Roman" w:hAnsi="Times New Roman" w:cs="Times New Roman"/>
                <w:b/>
                <w:bCs/>
                <w:sz w:val="20"/>
                <w:szCs w:val="20"/>
              </w:rPr>
              <w:t>1295</w:t>
            </w:r>
          </w:p>
        </w:tc>
        <w:tc>
          <w:tcPr>
            <w:tcW w:w="1276" w:type="dxa"/>
            <w:tcBorders>
              <w:top w:val="single" w:sz="4" w:space="0" w:color="auto"/>
              <w:bottom w:val="single" w:sz="4" w:space="0" w:color="auto"/>
            </w:tcBorders>
            <w:vAlign w:val="center"/>
          </w:tcPr>
          <w:p w14:paraId="21D5A5DE" w14:textId="77777777" w:rsidR="00F32D4E" w:rsidRPr="00FB32E2" w:rsidRDefault="00F32D4E" w:rsidP="00F32D4E">
            <w:pPr>
              <w:spacing w:after="0" w:line="240" w:lineRule="auto"/>
              <w:jc w:val="center"/>
              <w:rPr>
                <w:rFonts w:ascii="Times New Roman" w:hAnsi="Times New Roman" w:cs="Times New Roman"/>
                <w:b/>
                <w:bCs/>
                <w:sz w:val="20"/>
                <w:szCs w:val="20"/>
              </w:rPr>
            </w:pPr>
            <w:r w:rsidRPr="00FB32E2">
              <w:rPr>
                <w:rFonts w:ascii="Times New Roman" w:hAnsi="Times New Roman" w:cs="Times New Roman"/>
                <w:b/>
                <w:bCs/>
                <w:sz w:val="20"/>
                <w:szCs w:val="20"/>
              </w:rPr>
              <w:t>814</w:t>
            </w:r>
          </w:p>
        </w:tc>
      </w:tr>
    </w:tbl>
    <w:p w14:paraId="14776DB8" w14:textId="77777777" w:rsidR="00147A34" w:rsidRPr="00FB32E2" w:rsidRDefault="00147A34" w:rsidP="0026224E">
      <w:pPr>
        <w:spacing w:after="0" w:line="360" w:lineRule="auto"/>
        <w:jc w:val="both"/>
        <w:rPr>
          <w:rFonts w:ascii="Times New Roman" w:hAnsi="Times New Roman" w:cs="Times New Roman"/>
          <w:sz w:val="24"/>
          <w:szCs w:val="24"/>
        </w:rPr>
      </w:pPr>
    </w:p>
    <w:p w14:paraId="44B8D6DA" w14:textId="77777777" w:rsidR="00B96F8C" w:rsidRPr="00FB32E2" w:rsidRDefault="00B96F8C" w:rsidP="00B96F8C">
      <w:pPr>
        <w:spacing w:after="0" w:line="360" w:lineRule="auto"/>
        <w:ind w:firstLine="709"/>
        <w:jc w:val="both"/>
        <w:rPr>
          <w:rFonts w:ascii="Times New Roman" w:hAnsi="Times New Roman" w:cs="Times New Roman"/>
          <w:sz w:val="24"/>
          <w:szCs w:val="24"/>
        </w:rPr>
      </w:pPr>
      <w:r w:rsidRPr="00EB30BC">
        <w:rPr>
          <w:rFonts w:ascii="Times New Roman" w:hAnsi="Times New Roman" w:cs="Times New Roman"/>
          <w:sz w:val="24"/>
          <w:szCs w:val="24"/>
        </w:rPr>
        <w:t>Tablo 1</w:t>
      </w:r>
      <w:r w:rsidRPr="00FB32E2">
        <w:rPr>
          <w:rFonts w:ascii="Times New Roman" w:hAnsi="Times New Roman" w:cs="Times New Roman"/>
          <w:sz w:val="24"/>
          <w:szCs w:val="24"/>
        </w:rPr>
        <w:t xml:space="preserve"> incelendiğinde doğa, hayvan ve insan cevap kelimelerinin çevresel vatandaşlık ve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anahtar kavramlarıyla toplamda ortak olarak en fazla ilişki kurulan kelimeler olduğu tespit edilmiştir. Doğa cevap kelimesinin çevresel vatandaşlık (f=91) ve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(f=59) anahtar kavramlarının toplamında 150 kez, hayvan cevap kelimesinin çevresel vatandaşlık (f=31) ve ekolojik ayak izi (f=49) anahtar kavramlarının toplamında 80 kez ve insan cevap kelimesinin çevresel vatandaşlık (f=52) ve ekolojik ayak izi (f=23) anahtar kavramlarının toplamında 75 kez kullanıldığı görülmektedir.</w:t>
      </w:r>
    </w:p>
    <w:p w14:paraId="02174D14" w14:textId="3ABF9414" w:rsidR="00120F98" w:rsidRDefault="00120F98" w:rsidP="00120F98">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Frekans tablosuna göre anahtar kavramlar ve </w:t>
      </w:r>
      <w:r w:rsidR="00907927" w:rsidRPr="00FB32E2">
        <w:rPr>
          <w:rFonts w:ascii="Times New Roman" w:hAnsi="Times New Roman" w:cs="Times New Roman"/>
          <w:sz w:val="24"/>
          <w:szCs w:val="24"/>
        </w:rPr>
        <w:t>cevap kelimeler</w:t>
      </w:r>
      <w:r w:rsidRPr="00FB32E2">
        <w:rPr>
          <w:rFonts w:ascii="Times New Roman" w:hAnsi="Times New Roman" w:cs="Times New Roman"/>
          <w:sz w:val="24"/>
          <w:szCs w:val="24"/>
        </w:rPr>
        <w:t xml:space="preserve"> arasındaki bağlantı ve ilişkilendirmeleri daha detaylı gösterebilmek için kavram ağları hazırlanmış ve Şekil 1-7 arasında verilmiştir. </w:t>
      </w:r>
    </w:p>
    <w:p w14:paraId="62A09CA7" w14:textId="46A6A742" w:rsidR="00F32D4E" w:rsidRDefault="00F32D4E" w:rsidP="00120F98">
      <w:pPr>
        <w:spacing w:after="0" w:line="360" w:lineRule="auto"/>
        <w:ind w:firstLine="709"/>
        <w:jc w:val="both"/>
        <w:rPr>
          <w:rFonts w:ascii="Times New Roman" w:hAnsi="Times New Roman" w:cs="Times New Roman"/>
          <w:sz w:val="24"/>
          <w:szCs w:val="24"/>
        </w:rPr>
      </w:pPr>
    </w:p>
    <w:p w14:paraId="026B5ABC" w14:textId="77777777" w:rsidR="00F32D4E" w:rsidRPr="00FB32E2" w:rsidRDefault="00F32D4E" w:rsidP="00120F98">
      <w:pPr>
        <w:spacing w:after="0" w:line="360" w:lineRule="auto"/>
        <w:ind w:firstLine="709"/>
        <w:jc w:val="both"/>
        <w:rPr>
          <w:rFonts w:ascii="Times New Roman" w:hAnsi="Times New Roman" w:cs="Times New Roman"/>
          <w:sz w:val="24"/>
          <w:szCs w:val="24"/>
        </w:rPr>
      </w:pPr>
    </w:p>
    <w:p w14:paraId="52F4B09C" w14:textId="767CAF93" w:rsidR="009042A1" w:rsidRPr="00FB32E2" w:rsidRDefault="00F32D4E" w:rsidP="00F32D4E">
      <w:pPr>
        <w:spacing w:after="0" w:line="360" w:lineRule="auto"/>
        <w:jc w:val="both"/>
        <w:rPr>
          <w:rFonts w:ascii="Times New Roman" w:hAnsi="Times New Roman" w:cs="Times New Roman"/>
          <w:sz w:val="24"/>
          <w:szCs w:val="24"/>
        </w:rPr>
      </w:pPr>
      <w:r w:rsidRPr="00EB30BC">
        <w:rPr>
          <w:rFonts w:ascii="Times New Roman" w:hAnsi="Times New Roman" w:cs="Times New Roman"/>
          <w:noProof/>
          <w:sz w:val="24"/>
          <w:szCs w:val="24"/>
          <w:lang w:eastAsia="tr-TR"/>
        </w:rPr>
        <w:lastRenderedPageBreak/>
        <w:drawing>
          <wp:anchor distT="0" distB="0" distL="114300" distR="114300" simplePos="0" relativeHeight="251653632" behindDoc="0" locked="0" layoutInCell="1" allowOverlap="1" wp14:anchorId="1B037341" wp14:editId="2868A180">
            <wp:simplePos x="0" y="0"/>
            <wp:positionH relativeFrom="column">
              <wp:align>center</wp:align>
            </wp:positionH>
            <wp:positionV relativeFrom="paragraph">
              <wp:posOffset>-52705</wp:posOffset>
            </wp:positionV>
            <wp:extent cx="3110400" cy="1094400"/>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0400" cy="109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28414B" w14:textId="77777777" w:rsidR="009042A1" w:rsidRPr="00FB32E2" w:rsidRDefault="009042A1" w:rsidP="00AE345F">
      <w:pPr>
        <w:spacing w:after="0" w:line="360" w:lineRule="auto"/>
        <w:ind w:firstLine="709"/>
        <w:jc w:val="both"/>
        <w:rPr>
          <w:rFonts w:ascii="Times New Roman" w:hAnsi="Times New Roman" w:cs="Times New Roman"/>
          <w:sz w:val="24"/>
          <w:szCs w:val="24"/>
        </w:rPr>
      </w:pPr>
    </w:p>
    <w:p w14:paraId="735DA4F2" w14:textId="77777777" w:rsidR="009042A1" w:rsidRPr="00FB32E2" w:rsidRDefault="009042A1" w:rsidP="00AE345F">
      <w:pPr>
        <w:spacing w:after="0" w:line="360" w:lineRule="auto"/>
        <w:ind w:firstLine="709"/>
        <w:jc w:val="both"/>
        <w:rPr>
          <w:rFonts w:ascii="Times New Roman" w:hAnsi="Times New Roman" w:cs="Times New Roman"/>
          <w:sz w:val="24"/>
          <w:szCs w:val="24"/>
        </w:rPr>
      </w:pPr>
    </w:p>
    <w:p w14:paraId="6A8DDBC9" w14:textId="77777777" w:rsidR="009042A1" w:rsidRPr="00FB32E2" w:rsidRDefault="009042A1" w:rsidP="00AE345F">
      <w:pPr>
        <w:spacing w:after="0" w:line="360" w:lineRule="auto"/>
        <w:ind w:firstLine="709"/>
        <w:jc w:val="both"/>
        <w:rPr>
          <w:rFonts w:ascii="Times New Roman" w:hAnsi="Times New Roman" w:cs="Times New Roman"/>
          <w:sz w:val="24"/>
          <w:szCs w:val="24"/>
        </w:rPr>
      </w:pPr>
    </w:p>
    <w:p w14:paraId="55C56287" w14:textId="77777777" w:rsidR="00F32D4E" w:rsidRDefault="00F32D4E" w:rsidP="00120F98">
      <w:pPr>
        <w:autoSpaceDE w:val="0"/>
        <w:autoSpaceDN w:val="0"/>
        <w:adjustRightInd w:val="0"/>
        <w:spacing w:after="0" w:line="240" w:lineRule="auto"/>
        <w:jc w:val="both"/>
        <w:rPr>
          <w:rFonts w:ascii="Times New Roman" w:hAnsi="Times New Roman" w:cs="Times New Roman"/>
          <w:sz w:val="24"/>
          <w:szCs w:val="24"/>
        </w:rPr>
      </w:pPr>
    </w:p>
    <w:p w14:paraId="279DA713" w14:textId="6B8483E9" w:rsidR="00120F98" w:rsidRPr="00FB32E2" w:rsidRDefault="00120F98" w:rsidP="00120F98">
      <w:pPr>
        <w:autoSpaceDE w:val="0"/>
        <w:autoSpaceDN w:val="0"/>
        <w:adjustRightInd w:val="0"/>
        <w:spacing w:after="0" w:line="240" w:lineRule="auto"/>
        <w:jc w:val="both"/>
        <w:rPr>
          <w:rFonts w:ascii="Times New Roman" w:hAnsi="Times New Roman" w:cs="Times New Roman"/>
          <w:sz w:val="24"/>
          <w:szCs w:val="24"/>
        </w:rPr>
      </w:pPr>
      <w:r w:rsidRPr="00EB30BC">
        <w:rPr>
          <w:rFonts w:ascii="Times New Roman" w:hAnsi="Times New Roman" w:cs="Times New Roman"/>
          <w:sz w:val="24"/>
          <w:szCs w:val="24"/>
        </w:rPr>
        <w:t xml:space="preserve">Şekil 1. 90 ve </w:t>
      </w:r>
      <w:proofErr w:type="gramStart"/>
      <w:r w:rsidRPr="00EB30BC">
        <w:rPr>
          <w:rFonts w:ascii="Times New Roman" w:hAnsi="Times New Roman" w:cs="Times New Roman"/>
          <w:sz w:val="24"/>
          <w:szCs w:val="24"/>
        </w:rPr>
        <w:t>üstü   frekansa</w:t>
      </w:r>
      <w:proofErr w:type="gramEnd"/>
      <w:r w:rsidRPr="00EB30BC">
        <w:rPr>
          <w:rFonts w:ascii="Times New Roman" w:hAnsi="Times New Roman" w:cs="Times New Roman"/>
          <w:sz w:val="24"/>
          <w:szCs w:val="24"/>
        </w:rPr>
        <w:t xml:space="preserve"> sahip ilişkilendirmeleri gösteren kavram ağı</w:t>
      </w:r>
    </w:p>
    <w:p w14:paraId="661F3E1F" w14:textId="77777777" w:rsidR="00120F98" w:rsidRPr="00FB32E2" w:rsidRDefault="00120F98" w:rsidP="00120F98">
      <w:pPr>
        <w:autoSpaceDE w:val="0"/>
        <w:autoSpaceDN w:val="0"/>
        <w:adjustRightInd w:val="0"/>
        <w:spacing w:after="0" w:line="240" w:lineRule="auto"/>
        <w:jc w:val="both"/>
        <w:rPr>
          <w:rFonts w:ascii="Times New Roman" w:hAnsi="Times New Roman" w:cs="Times New Roman"/>
          <w:sz w:val="24"/>
          <w:szCs w:val="24"/>
        </w:rPr>
      </w:pPr>
    </w:p>
    <w:p w14:paraId="579F0A45" w14:textId="77777777" w:rsidR="00120F98" w:rsidRPr="00FB32E2" w:rsidRDefault="00120F98" w:rsidP="00120F98">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Şekil 1’de kesme noktası 90 ve yukarısında olan anahtar kavram ve cevap kelimenin bulunduğu kavram ağı verilmiştir. Bu bağlamda Şekil 1 incelediğinde kesme noktası 90 ve yukarısında, öğrencilerin sadece çevresel vatandaşlık ile doğa kelimesini ilişkilendirdikleri görülmektedir. Ayrıca bu aralıkta anahtar kavramlardan çevresel vatandaşlık ortaya çıkarken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anahtar kavramının henüz ortaya çıkmadığı tespit edilmiştir.</w:t>
      </w:r>
    </w:p>
    <w:p w14:paraId="0B59DF32" w14:textId="77777777" w:rsidR="00120F98" w:rsidRPr="00FB32E2" w:rsidRDefault="00120F98" w:rsidP="00120F98">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Çalışmanın bir diğer veri toplama aracı olan mülakatlarda da sözü edilen anahtar kavram sıklıkla </w:t>
      </w:r>
      <w:r w:rsidRPr="00FB32E2">
        <w:rPr>
          <w:rFonts w:ascii="Times New Roman" w:hAnsi="Times New Roman" w:cs="Times New Roman"/>
          <w:i/>
          <w:iCs/>
          <w:sz w:val="24"/>
          <w:szCs w:val="24"/>
        </w:rPr>
        <w:t>doğa</w:t>
      </w:r>
      <w:r w:rsidRPr="00FB32E2">
        <w:rPr>
          <w:rFonts w:ascii="Times New Roman" w:hAnsi="Times New Roman" w:cs="Times New Roman"/>
          <w:sz w:val="24"/>
          <w:szCs w:val="24"/>
        </w:rPr>
        <w:t xml:space="preserve"> kelimesi ile ilişkilendirilmiştir. Yapılan mülakatlarda </w:t>
      </w:r>
      <w:proofErr w:type="spellStart"/>
      <w:r w:rsidRPr="00FB32E2">
        <w:rPr>
          <w:rFonts w:ascii="Times New Roman" w:hAnsi="Times New Roman" w:cs="Times New Roman"/>
          <w:sz w:val="24"/>
          <w:szCs w:val="24"/>
        </w:rPr>
        <w:t>öğrencilereçevresel</w:t>
      </w:r>
      <w:proofErr w:type="spellEnd"/>
      <w:r w:rsidRPr="00FB32E2">
        <w:rPr>
          <w:rFonts w:ascii="Times New Roman" w:hAnsi="Times New Roman" w:cs="Times New Roman"/>
          <w:sz w:val="24"/>
          <w:szCs w:val="24"/>
        </w:rPr>
        <w:t xml:space="preserve"> vatandaşlık kavramının zihinlerinde neler uyandırdığı ve söz konusu kavramı nasıl tanımlayabileceklerine yönelik sorular yöneltilmiştir. Buna göre çevresel vatandaşlık anahtar kavramının </w:t>
      </w:r>
      <w:r w:rsidRPr="00FB32E2">
        <w:rPr>
          <w:rFonts w:ascii="Times New Roman" w:hAnsi="Times New Roman" w:cs="Times New Roman"/>
          <w:i/>
          <w:iCs/>
          <w:sz w:val="24"/>
          <w:szCs w:val="24"/>
        </w:rPr>
        <w:t>doğa</w:t>
      </w:r>
      <w:r w:rsidRPr="00FB32E2">
        <w:rPr>
          <w:rFonts w:ascii="Times New Roman" w:hAnsi="Times New Roman" w:cs="Times New Roman"/>
          <w:sz w:val="24"/>
          <w:szCs w:val="24"/>
        </w:rPr>
        <w:t xml:space="preserve"> kelimesi ile ilişkilendirilmesine yönelik bazı öğrencilerin ifadeleri şöyledir:</w:t>
      </w:r>
    </w:p>
    <w:p w14:paraId="11D44ABF" w14:textId="77777777" w:rsidR="00120F98" w:rsidRPr="00FB32E2" w:rsidRDefault="00120F98" w:rsidP="00120F98">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B7. </w:t>
      </w:r>
      <w:r w:rsidRPr="00FB32E2">
        <w:rPr>
          <w:rFonts w:ascii="Times New Roman" w:hAnsi="Times New Roman" w:cs="Times New Roman"/>
          <w:i/>
          <w:iCs/>
          <w:sz w:val="24"/>
          <w:szCs w:val="24"/>
        </w:rPr>
        <w:t xml:space="preserve">“Doğayı çağrıştırıyor. </w:t>
      </w:r>
      <w:proofErr w:type="gramStart"/>
      <w:r w:rsidRPr="00FB32E2">
        <w:rPr>
          <w:rFonts w:ascii="Times New Roman" w:hAnsi="Times New Roman" w:cs="Times New Roman"/>
          <w:i/>
          <w:iCs/>
          <w:sz w:val="24"/>
          <w:szCs w:val="24"/>
        </w:rPr>
        <w:t>Çünkü</w:t>
      </w:r>
      <w:proofErr w:type="gramEnd"/>
      <w:r w:rsidRPr="00FB32E2">
        <w:rPr>
          <w:rFonts w:ascii="Times New Roman" w:hAnsi="Times New Roman" w:cs="Times New Roman"/>
          <w:i/>
          <w:iCs/>
          <w:sz w:val="24"/>
          <w:szCs w:val="24"/>
        </w:rPr>
        <w:t xml:space="preserve"> çevre doğamızın en temel şeyi.”</w:t>
      </w:r>
    </w:p>
    <w:p w14:paraId="1844431A" w14:textId="77777777" w:rsidR="00120F98" w:rsidRPr="00FB32E2" w:rsidRDefault="00120F98" w:rsidP="00120F98">
      <w:pPr>
        <w:spacing w:after="0" w:line="360" w:lineRule="auto"/>
        <w:ind w:firstLine="709"/>
        <w:jc w:val="both"/>
        <w:rPr>
          <w:rFonts w:ascii="Times New Roman" w:hAnsi="Times New Roman" w:cs="Times New Roman"/>
          <w:i/>
          <w:iCs/>
          <w:sz w:val="24"/>
          <w:szCs w:val="24"/>
        </w:rPr>
      </w:pPr>
      <w:r w:rsidRPr="00FB32E2">
        <w:rPr>
          <w:rFonts w:ascii="Times New Roman" w:hAnsi="Times New Roman" w:cs="Times New Roman"/>
          <w:sz w:val="24"/>
          <w:szCs w:val="24"/>
        </w:rPr>
        <w:t xml:space="preserve">B8. </w:t>
      </w:r>
      <w:r w:rsidRPr="00FB32E2">
        <w:rPr>
          <w:rFonts w:ascii="Times New Roman" w:hAnsi="Times New Roman" w:cs="Times New Roman"/>
          <w:i/>
          <w:iCs/>
          <w:sz w:val="24"/>
          <w:szCs w:val="24"/>
        </w:rPr>
        <w:t>“Çevresel vatandaşlık doğayı daha yaşanır bir hale getirmedir.”</w:t>
      </w:r>
    </w:p>
    <w:p w14:paraId="0DCEFB63" w14:textId="77777777" w:rsidR="00120F98" w:rsidRPr="00FB32E2" w:rsidRDefault="00120F98" w:rsidP="00120F98">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C7.</w:t>
      </w:r>
      <w:r w:rsidRPr="00FB32E2">
        <w:rPr>
          <w:rFonts w:ascii="Times New Roman" w:hAnsi="Times New Roman" w:cs="Times New Roman"/>
          <w:i/>
          <w:iCs/>
          <w:sz w:val="24"/>
          <w:szCs w:val="24"/>
        </w:rPr>
        <w:t>“Çevresel vatandaşlık doğayı korumak gibi bir şey bence.”</w:t>
      </w:r>
    </w:p>
    <w:p w14:paraId="588ECE9E" w14:textId="77777777" w:rsidR="00120F98" w:rsidRPr="00FB32E2" w:rsidRDefault="00120F98" w:rsidP="00120F98">
      <w:pPr>
        <w:spacing w:after="0" w:line="360" w:lineRule="auto"/>
        <w:ind w:firstLine="709"/>
        <w:jc w:val="both"/>
        <w:rPr>
          <w:rFonts w:ascii="Times New Roman" w:hAnsi="Times New Roman" w:cs="Times New Roman"/>
          <w:i/>
          <w:iCs/>
          <w:sz w:val="24"/>
          <w:szCs w:val="24"/>
        </w:rPr>
      </w:pPr>
      <w:r w:rsidRPr="00FB32E2">
        <w:rPr>
          <w:rFonts w:ascii="Times New Roman" w:hAnsi="Times New Roman" w:cs="Times New Roman"/>
          <w:sz w:val="24"/>
          <w:szCs w:val="24"/>
        </w:rPr>
        <w:t>O8.</w:t>
      </w:r>
      <w:r w:rsidRPr="00FB32E2">
        <w:rPr>
          <w:rFonts w:ascii="Times New Roman" w:hAnsi="Times New Roman" w:cs="Times New Roman"/>
          <w:i/>
          <w:iCs/>
          <w:sz w:val="24"/>
          <w:szCs w:val="24"/>
        </w:rPr>
        <w:t>“Çevresel vatandaşlık çevreyi koruma, doğayı koruma, hayvanlara zarar vermemedir.”</w:t>
      </w:r>
    </w:p>
    <w:p w14:paraId="79997270" w14:textId="77777777" w:rsidR="00120F98" w:rsidRPr="00FB32E2" w:rsidRDefault="00120F98" w:rsidP="00120F98">
      <w:pPr>
        <w:spacing w:after="0" w:line="360" w:lineRule="auto"/>
        <w:ind w:firstLine="709"/>
        <w:jc w:val="both"/>
        <w:rPr>
          <w:rFonts w:ascii="Times New Roman" w:hAnsi="Times New Roman" w:cs="Times New Roman"/>
          <w:i/>
          <w:iCs/>
          <w:sz w:val="24"/>
          <w:szCs w:val="24"/>
        </w:rPr>
      </w:pPr>
      <w:r w:rsidRPr="00FB32E2">
        <w:rPr>
          <w:rFonts w:ascii="Times New Roman" w:hAnsi="Times New Roman" w:cs="Times New Roman"/>
          <w:sz w:val="24"/>
          <w:szCs w:val="24"/>
        </w:rPr>
        <w:t xml:space="preserve">D7. </w:t>
      </w:r>
      <w:r w:rsidRPr="00FB32E2">
        <w:rPr>
          <w:rFonts w:ascii="Times New Roman" w:hAnsi="Times New Roman" w:cs="Times New Roman"/>
          <w:i/>
          <w:iCs/>
          <w:sz w:val="24"/>
          <w:szCs w:val="24"/>
        </w:rPr>
        <w:t>“Çevresel vatandaşlık bence şudur; doğaya zarar vermeyerek onu gelecekte de yaşanabilir bir biçimde canlı halde bırakmak.”</w:t>
      </w:r>
    </w:p>
    <w:p w14:paraId="0EC83A3C" w14:textId="77777777" w:rsidR="00120F98" w:rsidRPr="00FB32E2" w:rsidRDefault="00120F98" w:rsidP="00120F98">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Öğrencilerin kullandıkları ifadeler göz önüne alındığında çevresel vatandaşlık kavramını; doğayı çağrıştırma niteliği taşıyan, onu daha yaşanılır bir hale getirme işlevini üstlenen, koruma ve hayvanlara zarar vermeme erdemlerini içinde barındırarak geleceğe canlı halde bırakılması hareketi olarak algıladıkları görülmektedir.</w:t>
      </w:r>
    </w:p>
    <w:p w14:paraId="61AA3F0B" w14:textId="66F78E49" w:rsidR="008700B9" w:rsidRPr="00FB32E2" w:rsidRDefault="00120F98" w:rsidP="002A3F55">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Çalışmada kesme noktası belirli aralıklarla düşürüldüğünde, kesme noktası 80-89 </w:t>
      </w:r>
      <w:proofErr w:type="gramStart"/>
      <w:r w:rsidRPr="00FB32E2">
        <w:rPr>
          <w:rFonts w:ascii="Times New Roman" w:hAnsi="Times New Roman" w:cs="Times New Roman"/>
          <w:sz w:val="24"/>
          <w:szCs w:val="24"/>
        </w:rPr>
        <w:t>aralığında</w:t>
      </w:r>
      <w:proofErr w:type="gramEnd"/>
      <w:r w:rsidRPr="00FB32E2">
        <w:rPr>
          <w:rFonts w:ascii="Times New Roman" w:hAnsi="Times New Roman" w:cs="Times New Roman"/>
          <w:sz w:val="24"/>
          <w:szCs w:val="24"/>
        </w:rPr>
        <w:t xml:space="preserve">, 70-79 aralığında ve 60-69 aralığında kavram ağlarında herhangi bir değişimin olmadığı görülmüştür. Bu nedenle 50-59 </w:t>
      </w:r>
      <w:proofErr w:type="gramStart"/>
      <w:r w:rsidRPr="00FB32E2">
        <w:rPr>
          <w:rFonts w:ascii="Times New Roman" w:hAnsi="Times New Roman" w:cs="Times New Roman"/>
          <w:sz w:val="24"/>
          <w:szCs w:val="24"/>
        </w:rPr>
        <w:t>aralığındaki</w:t>
      </w:r>
      <w:proofErr w:type="gramEnd"/>
      <w:r w:rsidRPr="00FB32E2">
        <w:rPr>
          <w:rFonts w:ascii="Times New Roman" w:hAnsi="Times New Roman" w:cs="Times New Roman"/>
          <w:sz w:val="24"/>
          <w:szCs w:val="24"/>
        </w:rPr>
        <w:t xml:space="preserve"> durum her iki kavram için belirlenmiş ve bunun sonucu Şekil 2’de verilmiştir.</w:t>
      </w:r>
    </w:p>
    <w:p w14:paraId="5B4177D0" w14:textId="77777777" w:rsidR="000C17BC" w:rsidRPr="00FB32E2" w:rsidRDefault="000C17BC" w:rsidP="00737B27">
      <w:pPr>
        <w:spacing w:after="0" w:line="360" w:lineRule="auto"/>
        <w:jc w:val="both"/>
        <w:rPr>
          <w:rFonts w:ascii="Times New Roman" w:hAnsi="Times New Roman" w:cs="Times New Roman"/>
          <w:sz w:val="24"/>
          <w:szCs w:val="24"/>
        </w:rPr>
      </w:pPr>
      <w:r w:rsidRPr="00EB30BC">
        <w:rPr>
          <w:rFonts w:ascii="Times New Roman" w:hAnsi="Times New Roman" w:cs="Times New Roman"/>
          <w:noProof/>
          <w:sz w:val="24"/>
          <w:szCs w:val="24"/>
          <w:lang w:eastAsia="tr-TR"/>
        </w:rPr>
        <w:lastRenderedPageBreak/>
        <w:drawing>
          <wp:anchor distT="0" distB="0" distL="114300" distR="114300" simplePos="0" relativeHeight="251655680" behindDoc="0" locked="0" layoutInCell="1" allowOverlap="1" wp14:anchorId="58CCD72B" wp14:editId="4B2CB47C">
            <wp:simplePos x="0" y="0"/>
            <wp:positionH relativeFrom="column">
              <wp:align>center</wp:align>
            </wp:positionH>
            <wp:positionV relativeFrom="paragraph">
              <wp:posOffset>92710</wp:posOffset>
            </wp:positionV>
            <wp:extent cx="4680000" cy="1879200"/>
            <wp:effectExtent l="0" t="0" r="6350" b="6985"/>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0000" cy="1879200"/>
                    </a:xfrm>
                    <a:prstGeom prst="rect">
                      <a:avLst/>
                    </a:prstGeom>
                    <a:noFill/>
                    <a:ln>
                      <a:noFill/>
                    </a:ln>
                  </pic:spPr>
                </pic:pic>
              </a:graphicData>
            </a:graphic>
          </wp:anchor>
        </w:drawing>
      </w:r>
    </w:p>
    <w:p w14:paraId="799E5933" w14:textId="77777777" w:rsidR="00737B27" w:rsidRPr="00FB32E2" w:rsidRDefault="00737B27" w:rsidP="00737B27">
      <w:pPr>
        <w:spacing w:after="0" w:line="360" w:lineRule="auto"/>
        <w:jc w:val="both"/>
        <w:rPr>
          <w:rFonts w:ascii="Times New Roman" w:hAnsi="Times New Roman" w:cs="Times New Roman"/>
          <w:sz w:val="24"/>
          <w:szCs w:val="24"/>
        </w:rPr>
      </w:pPr>
    </w:p>
    <w:p w14:paraId="4AD0F648" w14:textId="77777777" w:rsidR="00737B27" w:rsidRPr="00FB32E2" w:rsidRDefault="00737B27" w:rsidP="00737B27">
      <w:pPr>
        <w:spacing w:after="0" w:line="360" w:lineRule="auto"/>
        <w:jc w:val="both"/>
        <w:rPr>
          <w:rFonts w:ascii="Times New Roman" w:hAnsi="Times New Roman" w:cs="Times New Roman"/>
          <w:sz w:val="24"/>
          <w:szCs w:val="24"/>
        </w:rPr>
      </w:pPr>
    </w:p>
    <w:p w14:paraId="4D8512A1" w14:textId="77777777" w:rsidR="00737B27" w:rsidRPr="00FB32E2" w:rsidRDefault="00737B27" w:rsidP="00737B27">
      <w:pPr>
        <w:spacing w:after="0" w:line="360" w:lineRule="auto"/>
        <w:jc w:val="both"/>
        <w:rPr>
          <w:rFonts w:ascii="Times New Roman" w:hAnsi="Times New Roman" w:cs="Times New Roman"/>
          <w:sz w:val="24"/>
          <w:szCs w:val="24"/>
        </w:rPr>
      </w:pPr>
    </w:p>
    <w:p w14:paraId="0528889A" w14:textId="77777777" w:rsidR="00737B27" w:rsidRPr="00FB32E2" w:rsidRDefault="00737B27" w:rsidP="00737B27">
      <w:pPr>
        <w:spacing w:after="0" w:line="360" w:lineRule="auto"/>
        <w:jc w:val="both"/>
        <w:rPr>
          <w:rFonts w:ascii="Times New Roman" w:hAnsi="Times New Roman" w:cs="Times New Roman"/>
          <w:sz w:val="24"/>
          <w:szCs w:val="24"/>
        </w:rPr>
      </w:pPr>
    </w:p>
    <w:p w14:paraId="7F0D34D0" w14:textId="77777777" w:rsidR="00737B27" w:rsidRPr="00FB32E2" w:rsidRDefault="00737B27" w:rsidP="00737B27">
      <w:pPr>
        <w:spacing w:after="0" w:line="360" w:lineRule="auto"/>
        <w:jc w:val="both"/>
        <w:rPr>
          <w:rFonts w:ascii="Times New Roman" w:hAnsi="Times New Roman" w:cs="Times New Roman"/>
          <w:sz w:val="24"/>
          <w:szCs w:val="24"/>
        </w:rPr>
      </w:pPr>
    </w:p>
    <w:p w14:paraId="38B00A98" w14:textId="77777777" w:rsidR="00737B27" w:rsidRPr="00FB32E2" w:rsidRDefault="00737B27" w:rsidP="00737B27">
      <w:pPr>
        <w:spacing w:after="0" w:line="360" w:lineRule="auto"/>
        <w:jc w:val="both"/>
        <w:rPr>
          <w:rFonts w:ascii="Times New Roman" w:hAnsi="Times New Roman" w:cs="Times New Roman"/>
          <w:sz w:val="24"/>
          <w:szCs w:val="24"/>
        </w:rPr>
      </w:pPr>
    </w:p>
    <w:p w14:paraId="54934CF3" w14:textId="77777777" w:rsidR="006C7800" w:rsidRPr="00FB32E2" w:rsidRDefault="006C7800" w:rsidP="00737B27">
      <w:pPr>
        <w:spacing w:after="0" w:line="360" w:lineRule="auto"/>
        <w:jc w:val="both"/>
        <w:rPr>
          <w:rFonts w:ascii="Times New Roman" w:hAnsi="Times New Roman" w:cs="Times New Roman"/>
          <w:sz w:val="24"/>
          <w:szCs w:val="24"/>
        </w:rPr>
      </w:pPr>
    </w:p>
    <w:p w14:paraId="31FBD70D" w14:textId="77777777" w:rsidR="00120F98" w:rsidRPr="00FB32E2" w:rsidRDefault="00120F98" w:rsidP="00120F98">
      <w:pPr>
        <w:autoSpaceDE w:val="0"/>
        <w:autoSpaceDN w:val="0"/>
        <w:adjustRightInd w:val="0"/>
        <w:spacing w:after="0" w:line="240" w:lineRule="auto"/>
        <w:jc w:val="both"/>
        <w:rPr>
          <w:rFonts w:ascii="Times New Roman" w:hAnsi="Times New Roman" w:cs="Times New Roman"/>
          <w:sz w:val="24"/>
          <w:szCs w:val="24"/>
        </w:rPr>
      </w:pPr>
      <w:r w:rsidRPr="00EB30BC">
        <w:rPr>
          <w:rFonts w:ascii="Times New Roman" w:hAnsi="Times New Roman" w:cs="Times New Roman"/>
          <w:sz w:val="24"/>
          <w:szCs w:val="24"/>
        </w:rPr>
        <w:t>Şekil 2. 50-59 arası frekansa sahip ilişkilendirmeleri gösteren kavram ağı</w:t>
      </w:r>
    </w:p>
    <w:p w14:paraId="2575E038" w14:textId="77777777" w:rsidR="00120F98" w:rsidRPr="00FB32E2" w:rsidRDefault="00120F98" w:rsidP="00120F98">
      <w:pPr>
        <w:spacing w:after="0" w:line="360" w:lineRule="auto"/>
        <w:jc w:val="both"/>
        <w:rPr>
          <w:rFonts w:ascii="Times New Roman" w:hAnsi="Times New Roman" w:cs="Times New Roman"/>
          <w:sz w:val="24"/>
          <w:szCs w:val="24"/>
        </w:rPr>
      </w:pPr>
    </w:p>
    <w:p w14:paraId="36279DA9" w14:textId="77777777" w:rsidR="00120F98" w:rsidRPr="00FB32E2" w:rsidRDefault="00120F98" w:rsidP="00120F98">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Şekil 2’den anlaşıldığı üzere öğrencilerin söz konusu aralıkta çevresel vatandaşlık anahtar kavramıyla beraberlik (f=55), temizlik (f=54), bilinçlilik (f=52) ve insan (f=52) kavramlarını ilişkilendirdikleri görülmektedir. </w:t>
      </w:r>
    </w:p>
    <w:p w14:paraId="28D823A7" w14:textId="77777777" w:rsidR="00120F98" w:rsidRPr="00FB32E2" w:rsidRDefault="00120F98" w:rsidP="00120F98">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Mülakatta ise, bu kavram ile ilişkili öğrenci cevapları incelendiğinde KİT verileriyle paralellik gösteren bazı kelimelerin bulunduğu ifadelere yer verdikleri tespit edilmiştir. Buna göre çevresel vatandaşlık anahtar kavramının ilişkilendirilmesine yönelik bazı öğrencilerin ifadeleri şöyledir:</w:t>
      </w:r>
    </w:p>
    <w:p w14:paraId="06DC8D8C" w14:textId="77777777" w:rsidR="00120F98" w:rsidRPr="00FB32E2" w:rsidRDefault="00120F98" w:rsidP="00120F98">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A7. </w:t>
      </w:r>
      <w:proofErr w:type="gramStart"/>
      <w:r w:rsidRPr="00FB32E2">
        <w:rPr>
          <w:rFonts w:ascii="Times New Roman" w:hAnsi="Times New Roman" w:cs="Times New Roman"/>
          <w:i/>
          <w:iCs/>
          <w:sz w:val="24"/>
          <w:szCs w:val="24"/>
        </w:rPr>
        <w:t>“Saygı, sevgi, birlikte yaşamak. Çünkü</w:t>
      </w:r>
      <w:proofErr w:type="gramEnd"/>
      <w:r w:rsidRPr="00FB32E2">
        <w:rPr>
          <w:rFonts w:ascii="Times New Roman" w:hAnsi="Times New Roman" w:cs="Times New Roman"/>
          <w:i/>
          <w:iCs/>
          <w:sz w:val="24"/>
          <w:szCs w:val="24"/>
        </w:rPr>
        <w:t xml:space="preserve"> vatandaşlık diyor, vatandaşlık insanlar için geçerli, birlikte yaşam demek.”</w:t>
      </w:r>
    </w:p>
    <w:p w14:paraId="562ED919" w14:textId="77777777" w:rsidR="00120F98" w:rsidRPr="00FB32E2" w:rsidRDefault="00120F98" w:rsidP="00120F98">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A8. </w:t>
      </w:r>
      <w:r w:rsidRPr="00FB32E2">
        <w:rPr>
          <w:rFonts w:ascii="Times New Roman" w:hAnsi="Times New Roman" w:cs="Times New Roman"/>
          <w:i/>
          <w:iCs/>
          <w:sz w:val="24"/>
          <w:szCs w:val="24"/>
        </w:rPr>
        <w:t>“Çevresel vatandaşlık kavramını daha çok toplumsal dayanışma, bir amaç için birlikte olma, çevreyi düzeltme amaçlı olarak düşünüyorum.”</w:t>
      </w:r>
    </w:p>
    <w:p w14:paraId="5E4B787C" w14:textId="77777777" w:rsidR="00120F98" w:rsidRPr="00FB32E2" w:rsidRDefault="00120F98" w:rsidP="00120F98">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B7. </w:t>
      </w:r>
      <w:r w:rsidRPr="00FB32E2">
        <w:rPr>
          <w:rFonts w:ascii="Times New Roman" w:hAnsi="Times New Roman" w:cs="Times New Roman"/>
          <w:i/>
          <w:iCs/>
          <w:sz w:val="24"/>
          <w:szCs w:val="24"/>
        </w:rPr>
        <w:t>“Vatandaşlık bilinci gibi şeyler geliyor aklıma. Bence çevresel vatandaşlık çevreye karşı olan vatandaşlık bilincimiz.”</w:t>
      </w:r>
    </w:p>
    <w:p w14:paraId="105A162D" w14:textId="77777777" w:rsidR="00120F98" w:rsidRPr="00FB32E2" w:rsidRDefault="00120F98" w:rsidP="00120F98">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Mülakat verileri incelendiğinde öğrencilerin çevresel vatandaşlık kavramını; insanların saygı, sevgi ve beraberlik içinde yaşamaları ile ilişkilendirdikleri görülmektedir. Ayrıca bireylerin çevre yararına olan hareketlerde toplumsal dayanışma içinde olmaları ve çevreye karşı vatandaşlık bilinci taşımaları da öğrencilerin söz konusu kavram hakkındaki düşünceleri arasındadır. </w:t>
      </w:r>
    </w:p>
    <w:p w14:paraId="6B1169C0" w14:textId="77777777" w:rsidR="00120F98" w:rsidRPr="00FB32E2" w:rsidRDefault="00120F98" w:rsidP="00120F98">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Çalışmanın bir diğer kavramı olan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anahtar kavramı da KİT verilerine göre doğa (f=59) kelimesiyle ilişkilendirilerek kesme noktası 50-59 aralığında kavram ağında ortaya çıkmıştır. Söz konusu aralıkta ortaokul öğrencilerinin çevresel vatandaşlık ve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anahtar kavramları arasında ilk defa </w:t>
      </w:r>
      <w:r w:rsidRPr="00FB32E2">
        <w:rPr>
          <w:rFonts w:ascii="Times New Roman" w:hAnsi="Times New Roman" w:cs="Times New Roman"/>
          <w:i/>
          <w:iCs/>
          <w:sz w:val="24"/>
          <w:szCs w:val="24"/>
        </w:rPr>
        <w:t>doğa</w:t>
      </w:r>
      <w:r w:rsidRPr="00FB32E2">
        <w:rPr>
          <w:rFonts w:ascii="Times New Roman" w:hAnsi="Times New Roman" w:cs="Times New Roman"/>
          <w:sz w:val="24"/>
          <w:szCs w:val="24"/>
        </w:rPr>
        <w:t xml:space="preserve"> kelimesi ile ortak şekilde ilişki kurdukları tespit edilmiştir. Mülakatlarda da sözü edilen anahtar kavramın sıklıkla </w:t>
      </w:r>
      <w:r w:rsidRPr="00FB32E2">
        <w:rPr>
          <w:rFonts w:ascii="Times New Roman" w:hAnsi="Times New Roman" w:cs="Times New Roman"/>
          <w:i/>
          <w:iCs/>
          <w:sz w:val="24"/>
          <w:szCs w:val="24"/>
        </w:rPr>
        <w:t>doğa</w:t>
      </w:r>
      <w:r w:rsidRPr="00FB32E2">
        <w:rPr>
          <w:rFonts w:ascii="Times New Roman" w:hAnsi="Times New Roman" w:cs="Times New Roman"/>
          <w:sz w:val="24"/>
          <w:szCs w:val="24"/>
        </w:rPr>
        <w:t xml:space="preserve"> kelimesi </w:t>
      </w:r>
      <w:r w:rsidRPr="00FB32E2">
        <w:rPr>
          <w:rFonts w:ascii="Times New Roman" w:hAnsi="Times New Roman" w:cs="Times New Roman"/>
          <w:sz w:val="24"/>
          <w:szCs w:val="24"/>
        </w:rPr>
        <w:lastRenderedPageBreak/>
        <w:t xml:space="preserve">kullanılarak ifade edildiği görülmektedir. Yapılan mülakatlara göre öğrencilerin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anahtar kavramı ile ilgili zihinlerindeki ilişkilendirmelerine yönelik bazı ifadeleri şöyledir:</w:t>
      </w:r>
    </w:p>
    <w:p w14:paraId="1612EDCD" w14:textId="77777777" w:rsidR="00120F98" w:rsidRPr="00FB32E2" w:rsidRDefault="00120F98" w:rsidP="00120F98">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A7. </w:t>
      </w:r>
      <w:r w:rsidRPr="00FB32E2">
        <w:rPr>
          <w:rFonts w:ascii="Times New Roman" w:hAnsi="Times New Roman" w:cs="Times New Roman"/>
          <w:i/>
          <w:iCs/>
          <w:sz w:val="24"/>
          <w:szCs w:val="24"/>
        </w:rPr>
        <w:t>“Ekolojik ayak izi bana doğadaki izleri çağrıştırıyor.”</w:t>
      </w:r>
    </w:p>
    <w:p w14:paraId="6F399F78" w14:textId="77777777" w:rsidR="00120F98" w:rsidRPr="00FB32E2" w:rsidRDefault="00120F98" w:rsidP="00120F98">
      <w:pPr>
        <w:spacing w:after="0" w:line="360" w:lineRule="auto"/>
        <w:ind w:firstLine="709"/>
        <w:jc w:val="both"/>
        <w:rPr>
          <w:rFonts w:ascii="Times New Roman" w:hAnsi="Times New Roman" w:cs="Times New Roman"/>
          <w:i/>
          <w:iCs/>
          <w:sz w:val="24"/>
          <w:szCs w:val="24"/>
        </w:rPr>
      </w:pPr>
      <w:r w:rsidRPr="00FB32E2">
        <w:rPr>
          <w:rFonts w:ascii="Times New Roman" w:hAnsi="Times New Roman" w:cs="Times New Roman"/>
          <w:sz w:val="24"/>
          <w:szCs w:val="24"/>
        </w:rPr>
        <w:t xml:space="preserve">O8. </w:t>
      </w:r>
      <w:r w:rsidRPr="00FB32E2">
        <w:rPr>
          <w:rFonts w:ascii="Times New Roman" w:hAnsi="Times New Roman" w:cs="Times New Roman"/>
          <w:i/>
          <w:iCs/>
          <w:sz w:val="24"/>
          <w:szCs w:val="24"/>
        </w:rPr>
        <w:t>“Doğadaki hayvanların bıraktıkları ayak izi olabilir.”</w:t>
      </w:r>
    </w:p>
    <w:p w14:paraId="10A7C22C" w14:textId="77777777" w:rsidR="00120F98" w:rsidRPr="00FB32E2" w:rsidRDefault="00120F98" w:rsidP="00120F98">
      <w:pPr>
        <w:spacing w:after="0" w:line="360" w:lineRule="auto"/>
        <w:ind w:firstLine="709"/>
        <w:jc w:val="both"/>
        <w:rPr>
          <w:rFonts w:ascii="Times New Roman" w:hAnsi="Times New Roman" w:cs="Times New Roman"/>
          <w:i/>
          <w:iCs/>
          <w:sz w:val="24"/>
          <w:szCs w:val="24"/>
        </w:rPr>
      </w:pPr>
      <w:r w:rsidRPr="00FB32E2">
        <w:rPr>
          <w:rFonts w:ascii="Times New Roman" w:hAnsi="Times New Roman" w:cs="Times New Roman"/>
          <w:sz w:val="24"/>
          <w:szCs w:val="24"/>
        </w:rPr>
        <w:t xml:space="preserve">A8. </w:t>
      </w:r>
      <w:r w:rsidRPr="00FB32E2">
        <w:rPr>
          <w:rFonts w:ascii="Times New Roman" w:hAnsi="Times New Roman" w:cs="Times New Roman"/>
          <w:i/>
          <w:iCs/>
          <w:sz w:val="24"/>
          <w:szCs w:val="24"/>
        </w:rPr>
        <w:t>“Doğada bulabildiğimiz kanıtlayan bir şey olabilir.”</w:t>
      </w:r>
    </w:p>
    <w:p w14:paraId="0ED0C3F7" w14:textId="77777777" w:rsidR="00120F98" w:rsidRPr="00FB32E2" w:rsidRDefault="00120F98" w:rsidP="00120F98">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B7. </w:t>
      </w:r>
      <w:r w:rsidRPr="00FB32E2">
        <w:rPr>
          <w:rFonts w:ascii="Times New Roman" w:hAnsi="Times New Roman" w:cs="Times New Roman"/>
          <w:i/>
          <w:iCs/>
          <w:sz w:val="24"/>
          <w:szCs w:val="24"/>
        </w:rPr>
        <w:t xml:space="preserve">“Bence </w:t>
      </w:r>
      <w:proofErr w:type="gramStart"/>
      <w:r w:rsidRPr="00FB32E2">
        <w:rPr>
          <w:rFonts w:ascii="Times New Roman" w:hAnsi="Times New Roman" w:cs="Times New Roman"/>
          <w:i/>
          <w:iCs/>
          <w:sz w:val="24"/>
          <w:szCs w:val="24"/>
        </w:rPr>
        <w:t>ekolojik</w:t>
      </w:r>
      <w:proofErr w:type="gramEnd"/>
      <w:r w:rsidRPr="00FB32E2">
        <w:rPr>
          <w:rFonts w:ascii="Times New Roman" w:hAnsi="Times New Roman" w:cs="Times New Roman"/>
          <w:i/>
          <w:iCs/>
          <w:sz w:val="24"/>
          <w:szCs w:val="24"/>
        </w:rPr>
        <w:t xml:space="preserve"> ayak izi doğada bıraktığımız iyi olabilecek şeyler olabilir.”</w:t>
      </w:r>
    </w:p>
    <w:p w14:paraId="79FA941F" w14:textId="77777777" w:rsidR="00120F98" w:rsidRPr="00FB32E2" w:rsidRDefault="00120F98" w:rsidP="00120F98">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Mülakatlarda kullanılan ifadeler göz önüne alındığında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kavramının öğrencilerde doğadaki izleri çağrıştırdığı tespit edilmiştir. Öğrencilerden bazılarının bu izleri; doğadaki hayvanların izleriyle açıkladıkları görülürken bazılarının ise doğada kanıt niteliği taşıyan izler olarak açıkladıkları görülmektedir. Ayrıca söz konusu kavrama, bireylerin doğa adına yaptığı olumlu hareketler anlamında açıklama getiren öğrenciler de bulunmaktadır. Mülakat verileri de dikkate alındığında çalışmanın her iki veri toplama aracından elde edilen verilerin paralellik gösterdiği anlaşılmaktadır.</w:t>
      </w:r>
    </w:p>
    <w:p w14:paraId="1D116EB6" w14:textId="77777777" w:rsidR="00120F98" w:rsidRPr="00FB32E2" w:rsidRDefault="00120F98" w:rsidP="00120F98">
      <w:pPr>
        <w:autoSpaceDE w:val="0"/>
        <w:autoSpaceDN w:val="0"/>
        <w:adjustRightInd w:val="0"/>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Çalışmada kesme noktası belirli aralıklarla düşürülerek analize devam edilmiştir. Kesme noktası 40-49 arasında olan anahtar kavram ve cevap kelimelerin bulunduğu kavram ağı Şekil 3’te verilmiştir.</w:t>
      </w:r>
    </w:p>
    <w:p w14:paraId="40D102ED" w14:textId="77777777" w:rsidR="00120F98" w:rsidRPr="00FB32E2" w:rsidRDefault="00120F98" w:rsidP="00120F98">
      <w:pPr>
        <w:autoSpaceDE w:val="0"/>
        <w:autoSpaceDN w:val="0"/>
        <w:adjustRightInd w:val="0"/>
        <w:spacing w:after="0" w:line="240" w:lineRule="auto"/>
        <w:jc w:val="both"/>
        <w:rPr>
          <w:rFonts w:ascii="Times New Roman" w:hAnsi="Times New Roman" w:cs="Times New Roman"/>
          <w:sz w:val="24"/>
          <w:szCs w:val="24"/>
        </w:rPr>
      </w:pPr>
    </w:p>
    <w:p w14:paraId="2D6A0A87" w14:textId="77777777" w:rsidR="00120F98" w:rsidRPr="00FB32E2" w:rsidRDefault="00120F98" w:rsidP="00120F98">
      <w:pPr>
        <w:autoSpaceDE w:val="0"/>
        <w:autoSpaceDN w:val="0"/>
        <w:adjustRightInd w:val="0"/>
        <w:spacing w:after="0" w:line="240" w:lineRule="auto"/>
        <w:jc w:val="both"/>
        <w:rPr>
          <w:rFonts w:ascii="Times New Roman" w:hAnsi="Times New Roman" w:cs="Times New Roman"/>
          <w:sz w:val="24"/>
          <w:szCs w:val="24"/>
        </w:rPr>
      </w:pPr>
      <w:r w:rsidRPr="00EB30BC">
        <w:rPr>
          <w:rFonts w:ascii="Times New Roman" w:hAnsi="Times New Roman" w:cs="Times New Roman"/>
          <w:noProof/>
          <w:sz w:val="24"/>
          <w:szCs w:val="24"/>
          <w:lang w:eastAsia="tr-TR"/>
        </w:rPr>
        <w:drawing>
          <wp:anchor distT="0" distB="0" distL="114300" distR="114300" simplePos="0" relativeHeight="251654656" behindDoc="0" locked="0" layoutInCell="1" allowOverlap="0" wp14:anchorId="2CFA75B6" wp14:editId="1F828888">
            <wp:simplePos x="0" y="0"/>
            <wp:positionH relativeFrom="page">
              <wp:align>center</wp:align>
            </wp:positionH>
            <wp:positionV relativeFrom="paragraph">
              <wp:posOffset>41910</wp:posOffset>
            </wp:positionV>
            <wp:extent cx="5097600" cy="1915200"/>
            <wp:effectExtent l="0" t="0" r="8255" b="889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97600" cy="1915200"/>
                    </a:xfrm>
                    <a:prstGeom prst="rect">
                      <a:avLst/>
                    </a:prstGeom>
                    <a:noFill/>
                    <a:ln>
                      <a:noFill/>
                    </a:ln>
                  </pic:spPr>
                </pic:pic>
              </a:graphicData>
            </a:graphic>
          </wp:anchor>
        </w:drawing>
      </w:r>
    </w:p>
    <w:p w14:paraId="58229B02" w14:textId="77777777" w:rsidR="000C17BC" w:rsidRPr="00FB32E2" w:rsidRDefault="000C17BC" w:rsidP="00120F98">
      <w:pPr>
        <w:autoSpaceDE w:val="0"/>
        <w:autoSpaceDN w:val="0"/>
        <w:adjustRightInd w:val="0"/>
        <w:spacing w:after="0" w:line="240" w:lineRule="auto"/>
        <w:jc w:val="both"/>
        <w:rPr>
          <w:rFonts w:ascii="Times New Roman" w:hAnsi="Times New Roman" w:cs="Times New Roman"/>
          <w:sz w:val="24"/>
          <w:szCs w:val="24"/>
        </w:rPr>
      </w:pPr>
      <w:r w:rsidRPr="00EB30BC">
        <w:rPr>
          <w:rFonts w:ascii="Times New Roman" w:hAnsi="Times New Roman" w:cs="Times New Roman"/>
          <w:sz w:val="24"/>
          <w:szCs w:val="24"/>
        </w:rPr>
        <w:t>Şekil 3. 40-49 arası frekansa sahip ilişkilendirmeleri gösteren kavram ağı</w:t>
      </w:r>
    </w:p>
    <w:p w14:paraId="42A17DE2" w14:textId="77777777" w:rsidR="000C17BC" w:rsidRPr="00FB32E2" w:rsidRDefault="000C17BC" w:rsidP="008F5DC3">
      <w:pPr>
        <w:spacing w:after="0" w:line="360" w:lineRule="auto"/>
        <w:ind w:firstLine="709"/>
        <w:jc w:val="both"/>
        <w:rPr>
          <w:rFonts w:ascii="Times New Roman" w:hAnsi="Times New Roman" w:cs="Times New Roman"/>
          <w:sz w:val="24"/>
          <w:szCs w:val="24"/>
        </w:rPr>
      </w:pPr>
    </w:p>
    <w:p w14:paraId="48671EFE" w14:textId="53DCE73F" w:rsidR="00120F98" w:rsidRPr="00FB32E2" w:rsidRDefault="00120F98" w:rsidP="00120F98">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Şekil 3’ten anlaşıldığı üzere sözü edilen aralıkta öğrencilerin çevresel vatandaşlık anahtar kavramıyla saygı (f=45) ve yardımlaşma (f=47) kavramlarını ilişkilendirdikleri görülmektedir. Yapılan mülakatlarda ise öğrencilere söz konusu kavramı zihinlerinde neler uyandırdığı ve onu nasıl tanımlayabileceklerine yönelik sorular yöneltilmiştir. Mülakat verileri incelendiğinde KİT verileriyle paralellik gösteren bazı kelime ve açıklamaların bulunduğu</w:t>
      </w:r>
      <w:r w:rsidR="00402CA6">
        <w:rPr>
          <w:rFonts w:ascii="Times New Roman" w:hAnsi="Times New Roman" w:cs="Times New Roman"/>
          <w:sz w:val="24"/>
          <w:szCs w:val="24"/>
        </w:rPr>
        <w:t xml:space="preserve"> </w:t>
      </w:r>
      <w:r w:rsidRPr="00FB32E2">
        <w:rPr>
          <w:rFonts w:ascii="Times New Roman" w:hAnsi="Times New Roman" w:cs="Times New Roman"/>
          <w:sz w:val="24"/>
          <w:szCs w:val="24"/>
        </w:rPr>
        <w:lastRenderedPageBreak/>
        <w:t>öğrenci ifadelerine rastlanmıştır. Buna göre çevresel vatandaşlık anahtar kavramına yönelik bazı öğrencilerin ifadeleri şöyledir:</w:t>
      </w:r>
    </w:p>
    <w:p w14:paraId="371CD296" w14:textId="77777777" w:rsidR="00120F98" w:rsidRPr="00FB32E2" w:rsidRDefault="00120F98" w:rsidP="00120F98">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B7. </w:t>
      </w:r>
      <w:proofErr w:type="gramStart"/>
      <w:r w:rsidRPr="00FB32E2">
        <w:rPr>
          <w:rFonts w:ascii="Times New Roman" w:hAnsi="Times New Roman" w:cs="Times New Roman"/>
          <w:i/>
          <w:iCs/>
          <w:sz w:val="24"/>
          <w:szCs w:val="24"/>
        </w:rPr>
        <w:t>“İnsanların uyumu ve iyi geçimi. Çünkü</w:t>
      </w:r>
      <w:proofErr w:type="gramEnd"/>
      <w:r w:rsidRPr="00FB32E2">
        <w:rPr>
          <w:rFonts w:ascii="Times New Roman" w:hAnsi="Times New Roman" w:cs="Times New Roman"/>
          <w:i/>
          <w:iCs/>
          <w:sz w:val="24"/>
          <w:szCs w:val="24"/>
        </w:rPr>
        <w:t xml:space="preserve"> vatandaşlık daha çok birlikte uyum gerektirir.”</w:t>
      </w:r>
    </w:p>
    <w:p w14:paraId="67C795F0" w14:textId="77777777" w:rsidR="00120F98" w:rsidRPr="00FB32E2" w:rsidRDefault="00120F98" w:rsidP="00120F98">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D8. </w:t>
      </w:r>
      <w:proofErr w:type="gramStart"/>
      <w:r w:rsidRPr="00FB32E2">
        <w:rPr>
          <w:rFonts w:ascii="Times New Roman" w:hAnsi="Times New Roman" w:cs="Times New Roman"/>
          <w:i/>
          <w:iCs/>
          <w:sz w:val="24"/>
          <w:szCs w:val="24"/>
        </w:rPr>
        <w:t>“Bence çevresel vatandaşlık insanların birbirlerine sinirlenmeden öfkeyle yaklaşmadan diğer canlılara da öyle yaklaşması.”</w:t>
      </w:r>
      <w:proofErr w:type="gramEnd"/>
    </w:p>
    <w:p w14:paraId="6ED00308" w14:textId="77777777" w:rsidR="00120F98" w:rsidRPr="00FB32E2" w:rsidRDefault="00120F98" w:rsidP="00120F98">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A7. </w:t>
      </w:r>
      <w:r w:rsidRPr="00FB32E2">
        <w:rPr>
          <w:rFonts w:ascii="Times New Roman" w:hAnsi="Times New Roman" w:cs="Times New Roman"/>
          <w:i/>
          <w:iCs/>
          <w:sz w:val="24"/>
          <w:szCs w:val="24"/>
        </w:rPr>
        <w:t>“Vatandaşlık bilinci gibi şeyler geliyor aklıma, insanlar, saygı, çevre.”</w:t>
      </w:r>
    </w:p>
    <w:p w14:paraId="3D114ADC" w14:textId="77777777" w:rsidR="00120F98" w:rsidRPr="00FB32E2" w:rsidRDefault="00120F98" w:rsidP="00120F98">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Mülakat verileri incelendiğinde, çevresel vatandaşlık kavramının insanlar arası uyumu gerekli kıldığı yönünde öğrenci ifadelerine rastlanmıştır. Ayrıca öğrencilerin söz konusu kavram hakkındaki ifadelerinde saygıyı vurguladıkları, insanlara ve diğer canlılara karşı öfke içeren davranışlar içinde bulunulmamasına dikkat çektikleri görülmektedir.</w:t>
      </w:r>
    </w:p>
    <w:p w14:paraId="5B71A4A0" w14:textId="77777777" w:rsidR="00120F98" w:rsidRPr="00FB32E2" w:rsidRDefault="00120F98" w:rsidP="00120F98">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Şekil 3’e göre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anahtar kavramının da söz konusu aralıkta hayvan (f=49) kavramıyla ilişkilendirildiği görülmektedir. Elde edilen bulgular, bu aralıkta iki anahtar kavram arasında yeni bir ilişkinin kurulmadığını göstermektedir. Yapılan mülakat verileri incelendiğinde KİT verileriyle paralellik gösteren ve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anahtar kavramına yönelik olarak </w:t>
      </w:r>
      <w:r w:rsidRPr="00FB32E2">
        <w:rPr>
          <w:rFonts w:ascii="Times New Roman" w:hAnsi="Times New Roman" w:cs="Times New Roman"/>
          <w:i/>
          <w:iCs/>
          <w:sz w:val="24"/>
          <w:szCs w:val="24"/>
        </w:rPr>
        <w:t>hayvan</w:t>
      </w:r>
      <w:r w:rsidRPr="00FB32E2">
        <w:rPr>
          <w:rFonts w:ascii="Times New Roman" w:hAnsi="Times New Roman" w:cs="Times New Roman"/>
          <w:sz w:val="24"/>
          <w:szCs w:val="24"/>
        </w:rPr>
        <w:t xml:space="preserve"> kelimesine vurgu yapan ifadelerde bulunulduğu görülmüştür. Buna göre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anahtar kavramının </w:t>
      </w:r>
      <w:r w:rsidRPr="00FB32E2">
        <w:rPr>
          <w:rFonts w:ascii="Times New Roman" w:hAnsi="Times New Roman" w:cs="Times New Roman"/>
          <w:i/>
          <w:iCs/>
          <w:sz w:val="24"/>
          <w:szCs w:val="24"/>
        </w:rPr>
        <w:t>hayvan</w:t>
      </w:r>
      <w:r w:rsidRPr="00FB32E2">
        <w:rPr>
          <w:rFonts w:ascii="Times New Roman" w:hAnsi="Times New Roman" w:cs="Times New Roman"/>
          <w:sz w:val="24"/>
          <w:szCs w:val="24"/>
        </w:rPr>
        <w:t xml:space="preserve"> kelimesi ile ilişkilendirilmesine yönelik bazı öğrencilerin görüş ifadeleri şöyledir:</w:t>
      </w:r>
    </w:p>
    <w:p w14:paraId="31C56BA3" w14:textId="77777777" w:rsidR="00120F98" w:rsidRPr="00FB32E2" w:rsidRDefault="00120F98" w:rsidP="00120F98">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C7. </w:t>
      </w:r>
      <w:r w:rsidRPr="00FB32E2">
        <w:rPr>
          <w:rFonts w:ascii="Times New Roman" w:hAnsi="Times New Roman" w:cs="Times New Roman"/>
          <w:i/>
          <w:iCs/>
          <w:sz w:val="24"/>
          <w:szCs w:val="24"/>
        </w:rPr>
        <w:t xml:space="preserve">“Bence </w:t>
      </w:r>
      <w:proofErr w:type="gramStart"/>
      <w:r w:rsidRPr="00FB32E2">
        <w:rPr>
          <w:rFonts w:ascii="Times New Roman" w:hAnsi="Times New Roman" w:cs="Times New Roman"/>
          <w:i/>
          <w:iCs/>
          <w:sz w:val="24"/>
          <w:szCs w:val="24"/>
        </w:rPr>
        <w:t>ekolojik</w:t>
      </w:r>
      <w:proofErr w:type="gramEnd"/>
      <w:r w:rsidRPr="00FB32E2">
        <w:rPr>
          <w:rFonts w:ascii="Times New Roman" w:hAnsi="Times New Roman" w:cs="Times New Roman"/>
          <w:i/>
          <w:iCs/>
          <w:sz w:val="24"/>
          <w:szCs w:val="24"/>
        </w:rPr>
        <w:t xml:space="preserve"> ayak izi geçmişte yaşamış hayvanların günümüzde bilimsel çalışmalar aracılığıyla bırakmış olduklarını incelenen kalıntılar.”</w:t>
      </w:r>
    </w:p>
    <w:p w14:paraId="7DBF1A10" w14:textId="77777777" w:rsidR="00120F98" w:rsidRPr="00FB32E2" w:rsidRDefault="00120F98" w:rsidP="00120F98">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A8. </w:t>
      </w:r>
      <w:proofErr w:type="gramStart"/>
      <w:r w:rsidRPr="00FB32E2">
        <w:rPr>
          <w:rFonts w:ascii="Times New Roman" w:hAnsi="Times New Roman" w:cs="Times New Roman"/>
          <w:i/>
          <w:iCs/>
          <w:sz w:val="24"/>
          <w:szCs w:val="24"/>
        </w:rPr>
        <w:t>“Doğal ayak izi, hayvanların canlıların ayak izi, onların kalıntıları, arkeoloji.”</w:t>
      </w:r>
      <w:proofErr w:type="gramEnd"/>
    </w:p>
    <w:p w14:paraId="2757CD74" w14:textId="77777777" w:rsidR="008F5DC3" w:rsidRPr="00FB32E2" w:rsidRDefault="00120F98" w:rsidP="00120F98">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Mülakat verileri incelendiğinde öğrencilerin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kavramını, geçmişte yaşamış hayvanların günümüze bıraktıkları izleri ya da ayak izleri ile ilişkilendirilerek açıkladıkları görülmektedir. Öğrencilerin ifadelerinde söz konusu izlerin, geçmişten günümüze kanıt niteliği taşıdıkları ve bilimsel araştırmalarda kullanıldıkları bilgilerine de yer verdikleri tespit edilmiştir. </w:t>
      </w:r>
    </w:p>
    <w:p w14:paraId="6E719582" w14:textId="77777777" w:rsidR="000C17BC" w:rsidRPr="00FB32E2" w:rsidRDefault="008F5DC3" w:rsidP="008F5DC3">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Şekil 4’te kesme noktası 30-39 arasında olan anahtar kavramlar ve cevap kelimelerin bulunduğu kavram ağı verilmiştir.</w:t>
      </w:r>
    </w:p>
    <w:p w14:paraId="1681892D" w14:textId="77777777" w:rsidR="008F5DC3" w:rsidRPr="00FB32E2" w:rsidRDefault="008F5DC3" w:rsidP="008F5DC3">
      <w:pPr>
        <w:autoSpaceDE w:val="0"/>
        <w:autoSpaceDN w:val="0"/>
        <w:adjustRightInd w:val="0"/>
        <w:spacing w:after="0" w:line="240" w:lineRule="auto"/>
        <w:jc w:val="both"/>
        <w:rPr>
          <w:rFonts w:ascii="Times New Roman" w:hAnsi="Times New Roman" w:cs="Times New Roman"/>
          <w:sz w:val="24"/>
          <w:szCs w:val="24"/>
        </w:rPr>
      </w:pPr>
      <w:r w:rsidRPr="00EB30BC">
        <w:rPr>
          <w:rFonts w:ascii="Times New Roman" w:hAnsi="Times New Roman" w:cs="Times New Roman"/>
          <w:noProof/>
          <w:sz w:val="24"/>
          <w:szCs w:val="24"/>
          <w:lang w:eastAsia="tr-TR"/>
        </w:rPr>
        <w:lastRenderedPageBreak/>
        <w:drawing>
          <wp:anchor distT="0" distB="0" distL="114300" distR="114300" simplePos="0" relativeHeight="251656704" behindDoc="0" locked="0" layoutInCell="1" allowOverlap="1" wp14:anchorId="6DBC92D5" wp14:editId="7659F5E1">
            <wp:simplePos x="0" y="0"/>
            <wp:positionH relativeFrom="column">
              <wp:align>center</wp:align>
            </wp:positionH>
            <wp:positionV relativeFrom="paragraph">
              <wp:posOffset>3810</wp:posOffset>
            </wp:positionV>
            <wp:extent cx="5680710" cy="2152650"/>
            <wp:effectExtent l="0" t="0" r="0"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80710" cy="2152650"/>
                    </a:xfrm>
                    <a:prstGeom prst="rect">
                      <a:avLst/>
                    </a:prstGeom>
                    <a:noFill/>
                    <a:ln>
                      <a:noFill/>
                    </a:ln>
                  </pic:spPr>
                </pic:pic>
              </a:graphicData>
            </a:graphic>
          </wp:anchor>
        </w:drawing>
      </w:r>
      <w:r w:rsidRPr="00EB30BC">
        <w:rPr>
          <w:rFonts w:ascii="Times New Roman" w:hAnsi="Times New Roman" w:cs="Times New Roman"/>
          <w:sz w:val="24"/>
          <w:szCs w:val="24"/>
        </w:rPr>
        <w:t>Şekil 4.30-39 arası frekansa sahip ilişkilendirmeleri gösteren kavram ağı</w:t>
      </w:r>
    </w:p>
    <w:p w14:paraId="02783B06" w14:textId="77777777" w:rsidR="008F5DC3" w:rsidRPr="00FB32E2" w:rsidRDefault="008F5DC3" w:rsidP="008F5DC3">
      <w:pPr>
        <w:spacing w:after="0" w:line="360" w:lineRule="auto"/>
        <w:ind w:firstLine="709"/>
        <w:jc w:val="both"/>
        <w:rPr>
          <w:rFonts w:ascii="Times New Roman" w:hAnsi="Times New Roman" w:cs="Times New Roman"/>
          <w:sz w:val="24"/>
          <w:szCs w:val="24"/>
        </w:rPr>
      </w:pPr>
    </w:p>
    <w:p w14:paraId="597D0715" w14:textId="77777777" w:rsidR="008F5DC3" w:rsidRPr="00FB32E2" w:rsidRDefault="008F5DC3" w:rsidP="008F5DC3">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Şekil 4’ten anlaşıldığı üzere ortaokul öğrencilerinin çevresel vatandaşlık anahtar kavramını ilişkilendirdikleri kavramların sayılarının arttığı ve sözü edilen frekans aralığında bunların doğayı koruma (f=35), sevgi (f=33), ağaç (f=31) ve hayvan (f=31) kelimeleri olduğu görülmektedir. Bununla beraber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anahtar kavramı ile ilişkilendirilen kelimelerin sayısında bir değişiklik olmadığı tespit edilmiştir. Söz konusu aralıkta ortaokul öğrencilerinin iki anahtar kavramı da hayvan kavramı ile ilişkilendirdikleri ve böylece anahtar kavramlar arasında aynı kavrama götüren bağlantıların arttığı görülmektedir. </w:t>
      </w:r>
    </w:p>
    <w:p w14:paraId="2C85896C" w14:textId="77777777" w:rsidR="008F5DC3" w:rsidRPr="00FB32E2" w:rsidRDefault="008F5DC3" w:rsidP="008F5DC3">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Yapılan mülakatlarda da çevresel vatandaşlık kavramının tanımı ve onu ilişkilendirdikleri diğer kelimelere yönelik olarak, söz konusu aralıktaki KİT verileriyle paralellik gösteren öğrenci ifadelerine rastlanmıştır. Buna göre çevresel vatandaşlık anahtar kavramı hakkında öğrencilerin yapıtları bazı zihinsel ilişkilendirmeler ve tanımlar şöyledir:</w:t>
      </w:r>
    </w:p>
    <w:p w14:paraId="19F5C815" w14:textId="77777777" w:rsidR="008F5DC3" w:rsidRPr="00FB32E2" w:rsidRDefault="008F5DC3" w:rsidP="008F5DC3">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O8. </w:t>
      </w:r>
      <w:r w:rsidR="00392D6D" w:rsidRPr="00FB32E2">
        <w:rPr>
          <w:rFonts w:ascii="Times New Roman" w:hAnsi="Times New Roman" w:cs="Times New Roman"/>
          <w:i/>
          <w:iCs/>
          <w:sz w:val="24"/>
          <w:szCs w:val="24"/>
        </w:rPr>
        <w:t>“</w:t>
      </w:r>
      <w:r w:rsidRPr="00FB32E2">
        <w:rPr>
          <w:rFonts w:ascii="Times New Roman" w:hAnsi="Times New Roman" w:cs="Times New Roman"/>
          <w:i/>
          <w:iCs/>
          <w:sz w:val="24"/>
          <w:szCs w:val="24"/>
        </w:rPr>
        <w:t>Çevresel vatandaşlıkta insanların çevreyi korumaya özen gösterdikleri veya hayvanlara düzenli olarak yemek getirdikleri aklıma geliyor.</w:t>
      </w:r>
      <w:r w:rsidR="00737B27" w:rsidRPr="00FB32E2">
        <w:rPr>
          <w:rFonts w:ascii="Times New Roman" w:hAnsi="Times New Roman" w:cs="Times New Roman"/>
          <w:i/>
          <w:iCs/>
          <w:sz w:val="24"/>
          <w:szCs w:val="24"/>
        </w:rPr>
        <w:t>”</w:t>
      </w:r>
    </w:p>
    <w:p w14:paraId="05098AED" w14:textId="77777777" w:rsidR="008F5DC3" w:rsidRPr="00FB32E2" w:rsidRDefault="008F5DC3" w:rsidP="008F5DC3">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A8. </w:t>
      </w:r>
      <w:r w:rsidR="00392D6D" w:rsidRPr="00FB32E2">
        <w:rPr>
          <w:rFonts w:ascii="Times New Roman" w:hAnsi="Times New Roman" w:cs="Times New Roman"/>
          <w:i/>
          <w:iCs/>
          <w:sz w:val="24"/>
          <w:szCs w:val="24"/>
        </w:rPr>
        <w:t>“</w:t>
      </w:r>
      <w:r w:rsidRPr="00FB32E2">
        <w:rPr>
          <w:rFonts w:ascii="Times New Roman" w:hAnsi="Times New Roman" w:cs="Times New Roman"/>
          <w:i/>
          <w:iCs/>
          <w:sz w:val="24"/>
          <w:szCs w:val="24"/>
        </w:rPr>
        <w:t>Çevreye iyi davranmak çevresel vatandaşlıktır.</w:t>
      </w:r>
      <w:r w:rsidR="00737B27" w:rsidRPr="00FB32E2">
        <w:rPr>
          <w:rFonts w:ascii="Times New Roman" w:hAnsi="Times New Roman" w:cs="Times New Roman"/>
          <w:i/>
          <w:iCs/>
          <w:sz w:val="24"/>
          <w:szCs w:val="24"/>
        </w:rPr>
        <w:t>”</w:t>
      </w:r>
    </w:p>
    <w:p w14:paraId="5A23498A" w14:textId="77777777" w:rsidR="008F5DC3" w:rsidRPr="00FB32E2" w:rsidRDefault="008F5DC3" w:rsidP="008F5DC3">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C7. </w:t>
      </w:r>
      <w:r w:rsidR="00392D6D" w:rsidRPr="00FB32E2">
        <w:rPr>
          <w:rFonts w:ascii="Times New Roman" w:hAnsi="Times New Roman" w:cs="Times New Roman"/>
          <w:i/>
          <w:iCs/>
          <w:sz w:val="24"/>
          <w:szCs w:val="24"/>
        </w:rPr>
        <w:t>“</w:t>
      </w:r>
      <w:r w:rsidRPr="00FB32E2">
        <w:rPr>
          <w:rFonts w:ascii="Times New Roman" w:hAnsi="Times New Roman" w:cs="Times New Roman"/>
          <w:i/>
          <w:iCs/>
          <w:sz w:val="24"/>
          <w:szCs w:val="24"/>
        </w:rPr>
        <w:t>Ağaçları kesmemek, doğayı korumak gibi şeylerdir.</w:t>
      </w:r>
      <w:r w:rsidR="00737B27" w:rsidRPr="00FB32E2">
        <w:rPr>
          <w:rFonts w:ascii="Times New Roman" w:hAnsi="Times New Roman" w:cs="Times New Roman"/>
          <w:i/>
          <w:iCs/>
          <w:sz w:val="24"/>
          <w:szCs w:val="24"/>
        </w:rPr>
        <w:t>”</w:t>
      </w:r>
    </w:p>
    <w:p w14:paraId="16C909C1" w14:textId="77777777" w:rsidR="008F5DC3" w:rsidRPr="00FB32E2" w:rsidRDefault="008F5DC3" w:rsidP="008F5DC3">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B7. </w:t>
      </w:r>
      <w:r w:rsidR="00392D6D" w:rsidRPr="00FB32E2">
        <w:rPr>
          <w:rFonts w:ascii="Times New Roman" w:hAnsi="Times New Roman" w:cs="Times New Roman"/>
          <w:i/>
          <w:iCs/>
          <w:sz w:val="24"/>
          <w:szCs w:val="24"/>
        </w:rPr>
        <w:t>“</w:t>
      </w:r>
      <w:r w:rsidRPr="00FB32E2">
        <w:rPr>
          <w:rFonts w:ascii="Times New Roman" w:hAnsi="Times New Roman" w:cs="Times New Roman"/>
          <w:i/>
          <w:iCs/>
          <w:sz w:val="24"/>
          <w:szCs w:val="24"/>
        </w:rPr>
        <w:t>Direk yeşil renk geliyor aklıma, ağaçlar, bitkiler.</w:t>
      </w:r>
      <w:r w:rsidR="00737B27" w:rsidRPr="00FB32E2">
        <w:rPr>
          <w:rFonts w:ascii="Times New Roman" w:hAnsi="Times New Roman" w:cs="Times New Roman"/>
          <w:i/>
          <w:iCs/>
          <w:sz w:val="24"/>
          <w:szCs w:val="24"/>
        </w:rPr>
        <w:t>”</w:t>
      </w:r>
    </w:p>
    <w:p w14:paraId="3987E3B1" w14:textId="77777777" w:rsidR="008F5DC3" w:rsidRPr="00FB32E2" w:rsidRDefault="008F5DC3" w:rsidP="008F5DC3">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Mülakat verileri incelendiğinde bazı öğrencilerin çevresel vatandaşlık kavramını, çevredeki canlı ve cansız unsurları koruma ve onlara iyi davranma ile ilişkilendirerek açıkladıkları görülürken, bazılarının ise ağaç kelimesine atıfta bulundukları görülmektedir. Bu öğrenciler çevresel vatandaşlık denildiğinde akıllarına ağaç ve bitkilerin geldiğini ve çevresel vatandaşlığın ağaçları kesmemekle ilişkili olduğunu ifade etmişlerdir.  </w:t>
      </w:r>
    </w:p>
    <w:p w14:paraId="2D36C815" w14:textId="77777777" w:rsidR="008F5DC3" w:rsidRPr="00FB32E2" w:rsidRDefault="008F5DC3" w:rsidP="008F5DC3">
      <w:pPr>
        <w:spacing w:after="0" w:line="360" w:lineRule="auto"/>
        <w:ind w:firstLine="709"/>
        <w:jc w:val="both"/>
        <w:rPr>
          <w:rFonts w:ascii="Times New Roman" w:hAnsi="Times New Roman" w:cs="Times New Roman"/>
          <w:sz w:val="24"/>
          <w:szCs w:val="24"/>
        </w:rPr>
      </w:pPr>
      <w:r w:rsidRPr="00EB30BC">
        <w:rPr>
          <w:rFonts w:ascii="Calibri" w:hAnsi="Calibri" w:cs="Calibri"/>
          <w:noProof/>
          <w:lang w:eastAsia="tr-TR"/>
        </w:rPr>
        <w:lastRenderedPageBreak/>
        <w:drawing>
          <wp:anchor distT="0" distB="0" distL="114300" distR="114300" simplePos="0" relativeHeight="251657728" behindDoc="0" locked="0" layoutInCell="1" allowOverlap="1" wp14:anchorId="743AA65B" wp14:editId="090CE760">
            <wp:simplePos x="0" y="0"/>
            <wp:positionH relativeFrom="column">
              <wp:align>center</wp:align>
            </wp:positionH>
            <wp:positionV relativeFrom="paragraph">
              <wp:posOffset>580390</wp:posOffset>
            </wp:positionV>
            <wp:extent cx="5616000" cy="2343600"/>
            <wp:effectExtent l="0" t="0" r="3810" b="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6000" cy="2343600"/>
                    </a:xfrm>
                    <a:prstGeom prst="rect">
                      <a:avLst/>
                    </a:prstGeom>
                    <a:noFill/>
                    <a:ln>
                      <a:noFill/>
                    </a:ln>
                  </pic:spPr>
                </pic:pic>
              </a:graphicData>
            </a:graphic>
          </wp:anchor>
        </w:drawing>
      </w:r>
      <w:r w:rsidRPr="00FB32E2">
        <w:rPr>
          <w:rFonts w:ascii="Times New Roman" w:hAnsi="Times New Roman" w:cs="Times New Roman"/>
          <w:sz w:val="24"/>
          <w:szCs w:val="24"/>
        </w:rPr>
        <w:t>Şekil 5’te kesme noktası 20-29 arasında olan anahtar kavram ve cevap kelimelerin bulunduğu kavram ağı verilmiştir.</w:t>
      </w:r>
    </w:p>
    <w:p w14:paraId="29A68BBF" w14:textId="77777777" w:rsidR="008F5DC3" w:rsidRPr="00FB32E2" w:rsidRDefault="008F5DC3" w:rsidP="008F5DC3">
      <w:pPr>
        <w:autoSpaceDE w:val="0"/>
        <w:autoSpaceDN w:val="0"/>
        <w:adjustRightInd w:val="0"/>
        <w:spacing w:after="0" w:line="240" w:lineRule="auto"/>
        <w:jc w:val="both"/>
        <w:rPr>
          <w:rFonts w:ascii="Times New Roman" w:hAnsi="Times New Roman" w:cs="Times New Roman"/>
          <w:sz w:val="24"/>
          <w:szCs w:val="24"/>
        </w:rPr>
      </w:pPr>
      <w:r w:rsidRPr="00EB30BC">
        <w:rPr>
          <w:rFonts w:ascii="Times New Roman" w:hAnsi="Times New Roman" w:cs="Times New Roman"/>
          <w:sz w:val="24"/>
          <w:szCs w:val="24"/>
        </w:rPr>
        <w:t>Şekil 5.20-29 arası frekansa sahip ilişkilendirmeleri gösteren kavram ağı</w:t>
      </w:r>
    </w:p>
    <w:p w14:paraId="754BE81D" w14:textId="77777777" w:rsidR="008F5DC3" w:rsidRPr="00FB32E2" w:rsidRDefault="008F5DC3" w:rsidP="008F5DC3">
      <w:pPr>
        <w:autoSpaceDE w:val="0"/>
        <w:autoSpaceDN w:val="0"/>
        <w:adjustRightInd w:val="0"/>
        <w:spacing w:after="0" w:line="240" w:lineRule="auto"/>
        <w:jc w:val="both"/>
        <w:rPr>
          <w:rFonts w:ascii="Times New Roman" w:hAnsi="Times New Roman" w:cs="Times New Roman"/>
          <w:sz w:val="24"/>
          <w:szCs w:val="24"/>
        </w:rPr>
      </w:pPr>
    </w:p>
    <w:p w14:paraId="7C14968B" w14:textId="77777777" w:rsidR="008F5DC3" w:rsidRPr="00FB32E2" w:rsidRDefault="008F5DC3" w:rsidP="008F5DC3">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Bu aralıkta öğrencilerin çevresel vatandaşlık anahtar kavramını iyilik (f=29), sorumluluk (f=27), çevreyi temiz tutmak (f=27), vatandaşlık (f=26), orman (f=24), arkadaşlık (f=24), bitki (f=24) ve hayat (f=21) kavramlarıyla ilişkilendirdikleri görülürken;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anahtar kavramını fosil (f=27), iz bırakma (f=26), hayvan ayak izi (f=23), insan (f=23) ve insan ayak izi (f=21) kavramlarıyla ilişkilendirdikleri görülmüştür. Ayrıca anahtar kavramlarla ilişki kurulan kelime sayısı artarken bu anahtar kavramların ikisiyle de ilişkilendirilen kelime sayısının da arttığı kavram ağında oluşan çapraz bağlantılarda görülmektedir. Çevresel vatandaşlık anahtar kavramı ile kesme noktası 50-59 arasında ilişki kurulan </w:t>
      </w:r>
      <w:r w:rsidRPr="00FB32E2">
        <w:rPr>
          <w:rFonts w:ascii="Times New Roman" w:hAnsi="Times New Roman" w:cs="Times New Roman"/>
          <w:i/>
          <w:iCs/>
          <w:sz w:val="24"/>
          <w:szCs w:val="24"/>
        </w:rPr>
        <w:t>insan</w:t>
      </w:r>
      <w:r w:rsidRPr="00FB32E2">
        <w:rPr>
          <w:rFonts w:ascii="Times New Roman" w:hAnsi="Times New Roman" w:cs="Times New Roman"/>
          <w:sz w:val="24"/>
          <w:szCs w:val="24"/>
        </w:rPr>
        <w:t xml:space="preserve"> kavramı, kesme noktası 20-29 aralığında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kavramı ile de kurulmuştur.</w:t>
      </w:r>
    </w:p>
    <w:p w14:paraId="3CE055FF" w14:textId="77777777" w:rsidR="008F5DC3" w:rsidRPr="00FB32E2" w:rsidRDefault="008F5DC3" w:rsidP="008F5DC3">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Bununla beraber yapılan mülakatlarda, öğrencilere çevresel vatandaşlık kavramını kendi cümleleriyle nasıl tanımla</w:t>
      </w:r>
      <w:r w:rsidR="008700B9" w:rsidRPr="00FB32E2">
        <w:rPr>
          <w:rFonts w:ascii="Times New Roman" w:hAnsi="Times New Roman" w:cs="Times New Roman"/>
          <w:sz w:val="24"/>
          <w:szCs w:val="24"/>
        </w:rPr>
        <w:t>ya</w:t>
      </w:r>
      <w:r w:rsidRPr="00FB32E2">
        <w:rPr>
          <w:rFonts w:ascii="Times New Roman" w:hAnsi="Times New Roman" w:cs="Times New Roman"/>
          <w:sz w:val="24"/>
          <w:szCs w:val="24"/>
        </w:rPr>
        <w:t xml:space="preserve">bileceklerine yönelik sorular da yöneltilmiştir. Mülakat bulguları incelendiğinde öğrencilerden bazılarının söz konusu aralıktaki KİT verileriyle paralellik gösteren tanımlamalar yaptıkları tespit edilmiştir. Buna göre çevresel vatandaşlık anahtar kavramının ilişkilendirilmesine yönelik bazı öğrencilerin ifadeleri şöyledir: </w:t>
      </w:r>
    </w:p>
    <w:p w14:paraId="054FE916" w14:textId="77777777" w:rsidR="008F5DC3" w:rsidRPr="00FB32E2" w:rsidRDefault="008F5DC3" w:rsidP="008F5DC3">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B8. </w:t>
      </w:r>
      <w:r w:rsidR="00392D6D" w:rsidRPr="00FB32E2">
        <w:rPr>
          <w:rFonts w:ascii="Times New Roman" w:hAnsi="Times New Roman" w:cs="Times New Roman"/>
          <w:i/>
          <w:iCs/>
          <w:sz w:val="24"/>
          <w:szCs w:val="24"/>
        </w:rPr>
        <w:t>“</w:t>
      </w:r>
      <w:r w:rsidRPr="00FB32E2">
        <w:rPr>
          <w:rFonts w:ascii="Times New Roman" w:hAnsi="Times New Roman" w:cs="Times New Roman"/>
          <w:i/>
          <w:iCs/>
          <w:sz w:val="24"/>
          <w:szCs w:val="24"/>
        </w:rPr>
        <w:t>Yaşadığımız topluma karşı sorumluluklarımızı yerine getirme aynı zamanda yaşadığımız çevreyi daha yaşanır bir hale getirmedir.</w:t>
      </w:r>
      <w:r w:rsidR="00737B27" w:rsidRPr="00FB32E2">
        <w:rPr>
          <w:rFonts w:ascii="Times New Roman" w:hAnsi="Times New Roman" w:cs="Times New Roman"/>
          <w:i/>
          <w:iCs/>
          <w:sz w:val="24"/>
          <w:szCs w:val="24"/>
        </w:rPr>
        <w:t>”</w:t>
      </w:r>
    </w:p>
    <w:p w14:paraId="65ADB57A" w14:textId="77777777" w:rsidR="008F5DC3" w:rsidRPr="00FB32E2" w:rsidRDefault="008F5DC3" w:rsidP="008F5DC3">
      <w:pPr>
        <w:spacing w:after="0" w:line="360" w:lineRule="auto"/>
        <w:ind w:firstLine="709"/>
        <w:jc w:val="both"/>
        <w:rPr>
          <w:rFonts w:ascii="Times New Roman" w:hAnsi="Times New Roman" w:cs="Times New Roman"/>
          <w:i/>
          <w:iCs/>
          <w:sz w:val="24"/>
          <w:szCs w:val="24"/>
        </w:rPr>
      </w:pPr>
      <w:r w:rsidRPr="00FB32E2">
        <w:rPr>
          <w:rFonts w:ascii="Times New Roman" w:hAnsi="Times New Roman" w:cs="Times New Roman"/>
          <w:sz w:val="24"/>
          <w:szCs w:val="24"/>
        </w:rPr>
        <w:t>C7</w:t>
      </w:r>
      <w:r w:rsidRPr="00FB32E2">
        <w:rPr>
          <w:rFonts w:ascii="Times New Roman" w:hAnsi="Times New Roman" w:cs="Times New Roman"/>
          <w:i/>
          <w:iCs/>
          <w:sz w:val="24"/>
          <w:szCs w:val="24"/>
        </w:rPr>
        <w:t xml:space="preserve">. </w:t>
      </w:r>
      <w:r w:rsidR="00392D6D" w:rsidRPr="00FB32E2">
        <w:rPr>
          <w:rFonts w:ascii="Times New Roman" w:hAnsi="Times New Roman" w:cs="Times New Roman"/>
          <w:i/>
          <w:iCs/>
          <w:sz w:val="24"/>
          <w:szCs w:val="24"/>
        </w:rPr>
        <w:t>“</w:t>
      </w:r>
      <w:r w:rsidRPr="00FB32E2">
        <w:rPr>
          <w:rFonts w:ascii="Times New Roman" w:hAnsi="Times New Roman" w:cs="Times New Roman"/>
          <w:i/>
          <w:iCs/>
          <w:sz w:val="24"/>
          <w:szCs w:val="24"/>
        </w:rPr>
        <w:t>Çevresel vatandaşlık bence şudur; doğaya zarar vermeyerek onu gelecekte de yaşanabilir bir biçimde canlı halde bırakmak ona iyi davranmaktır.</w:t>
      </w:r>
      <w:r w:rsidR="00737B27" w:rsidRPr="00FB32E2">
        <w:rPr>
          <w:rFonts w:ascii="Times New Roman" w:hAnsi="Times New Roman" w:cs="Times New Roman"/>
          <w:i/>
          <w:iCs/>
          <w:sz w:val="24"/>
          <w:szCs w:val="24"/>
        </w:rPr>
        <w:t>”</w:t>
      </w:r>
    </w:p>
    <w:p w14:paraId="5417E3E8" w14:textId="77777777" w:rsidR="008F5DC3" w:rsidRPr="00FB32E2" w:rsidRDefault="008F5DC3" w:rsidP="008F5DC3">
      <w:pPr>
        <w:spacing w:after="0" w:line="360" w:lineRule="auto"/>
        <w:ind w:firstLine="709"/>
        <w:jc w:val="both"/>
        <w:rPr>
          <w:rFonts w:ascii="Times New Roman" w:hAnsi="Times New Roman" w:cs="Times New Roman"/>
          <w:i/>
          <w:iCs/>
          <w:sz w:val="24"/>
          <w:szCs w:val="24"/>
        </w:rPr>
      </w:pPr>
      <w:r w:rsidRPr="00FB32E2">
        <w:rPr>
          <w:rFonts w:ascii="Times New Roman" w:hAnsi="Times New Roman" w:cs="Times New Roman"/>
          <w:sz w:val="24"/>
          <w:szCs w:val="24"/>
        </w:rPr>
        <w:t xml:space="preserve">C8. </w:t>
      </w:r>
      <w:r w:rsidR="00392D6D" w:rsidRPr="00FB32E2">
        <w:rPr>
          <w:rFonts w:ascii="Times New Roman" w:hAnsi="Times New Roman" w:cs="Times New Roman"/>
          <w:i/>
          <w:iCs/>
          <w:sz w:val="24"/>
          <w:szCs w:val="24"/>
        </w:rPr>
        <w:t>“</w:t>
      </w:r>
      <w:r w:rsidRPr="00FB32E2">
        <w:rPr>
          <w:rFonts w:ascii="Times New Roman" w:hAnsi="Times New Roman" w:cs="Times New Roman"/>
          <w:i/>
          <w:iCs/>
          <w:sz w:val="24"/>
          <w:szCs w:val="24"/>
        </w:rPr>
        <w:t xml:space="preserve">Çevresel vatandaşlık kavramı ışık gibi bir şey olabilir. </w:t>
      </w:r>
      <w:proofErr w:type="gramStart"/>
      <w:r w:rsidRPr="00FB32E2">
        <w:rPr>
          <w:rFonts w:ascii="Times New Roman" w:hAnsi="Times New Roman" w:cs="Times New Roman"/>
          <w:i/>
          <w:iCs/>
          <w:sz w:val="24"/>
          <w:szCs w:val="24"/>
        </w:rPr>
        <w:t>Çünkü</w:t>
      </w:r>
      <w:proofErr w:type="gramEnd"/>
      <w:r w:rsidRPr="00FB32E2">
        <w:rPr>
          <w:rFonts w:ascii="Times New Roman" w:hAnsi="Times New Roman" w:cs="Times New Roman"/>
          <w:i/>
          <w:iCs/>
          <w:sz w:val="24"/>
          <w:szCs w:val="24"/>
        </w:rPr>
        <w:t xml:space="preserve"> yayılması gereken bir şey. Yayılarak herkes çevreyi temiz tutmalı.</w:t>
      </w:r>
      <w:r w:rsidR="00737B27" w:rsidRPr="00FB32E2">
        <w:rPr>
          <w:rFonts w:ascii="Times New Roman" w:hAnsi="Times New Roman" w:cs="Times New Roman"/>
          <w:i/>
          <w:iCs/>
          <w:sz w:val="24"/>
          <w:szCs w:val="24"/>
        </w:rPr>
        <w:t>”</w:t>
      </w:r>
    </w:p>
    <w:p w14:paraId="338F2C46" w14:textId="77777777" w:rsidR="008F5DC3" w:rsidRPr="00FB32E2" w:rsidRDefault="008F5DC3" w:rsidP="008F5DC3">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lastRenderedPageBreak/>
        <w:t>Mülakat verileri incelendiğinde bazı öğrencilerin çevresel vatandaşlık kavramını toplumsal sorumluluklarla ilişkilendirdikleri görülmektedir. Bununla beraber öğrenciler çevresel vatandaşlığın, bugün ve gelecekte çevreyi daha yaşanılabilir yapmak ve temiz tutmak gibi özellikleri olduğu yönünde görüşlerde bulunmuşlardır.</w:t>
      </w:r>
    </w:p>
    <w:p w14:paraId="16A24FFA" w14:textId="77777777" w:rsidR="008F5DC3" w:rsidRPr="00FB32E2" w:rsidRDefault="008F5DC3" w:rsidP="008F5DC3">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Çalışmanın bir diğer anahtar kavramı olan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kavramına yönelik yapılan mülakatlarda da söz konusu aralıktaki KİT verileriyle paralellik gösteren bazı kelimelerin bulunduğu öğrenci ifadelerine rastlanmıştır. Örneğin; söz konusu anahtar kavram hakkında bazı öğrencilerin, kavrama ilişkin olarak zihinlerinde uyananlara ve kendi tanımlamalarına yönelik ifadeleri şöyledir:</w:t>
      </w:r>
    </w:p>
    <w:p w14:paraId="6BE2D56D" w14:textId="77777777" w:rsidR="008F5DC3" w:rsidRPr="00FB32E2" w:rsidRDefault="008F5DC3" w:rsidP="008F5DC3">
      <w:pPr>
        <w:spacing w:after="0" w:line="360" w:lineRule="auto"/>
        <w:ind w:firstLine="709"/>
        <w:jc w:val="both"/>
        <w:rPr>
          <w:rFonts w:ascii="Times New Roman" w:hAnsi="Times New Roman" w:cs="Times New Roman"/>
          <w:i/>
          <w:iCs/>
          <w:sz w:val="24"/>
          <w:szCs w:val="24"/>
        </w:rPr>
      </w:pPr>
      <w:r w:rsidRPr="00FB32E2">
        <w:rPr>
          <w:rFonts w:ascii="Times New Roman" w:hAnsi="Times New Roman" w:cs="Times New Roman"/>
          <w:sz w:val="24"/>
          <w:szCs w:val="24"/>
        </w:rPr>
        <w:t xml:space="preserve">A7. </w:t>
      </w:r>
      <w:r w:rsidR="00392D6D" w:rsidRPr="00FB32E2">
        <w:rPr>
          <w:rFonts w:ascii="Times New Roman" w:hAnsi="Times New Roman" w:cs="Times New Roman"/>
          <w:i/>
          <w:iCs/>
          <w:sz w:val="24"/>
          <w:szCs w:val="24"/>
        </w:rPr>
        <w:t>“</w:t>
      </w:r>
      <w:r w:rsidRPr="00FB32E2">
        <w:rPr>
          <w:rFonts w:ascii="Times New Roman" w:hAnsi="Times New Roman" w:cs="Times New Roman"/>
          <w:i/>
          <w:iCs/>
          <w:sz w:val="24"/>
          <w:szCs w:val="24"/>
        </w:rPr>
        <w:t>Geçmişte yaşamış bir insanın ayak izi. Ayak izi deyince aklıma direk o geliyor, geçmişte yaşamış insanların kalıntısı ya da hayvanların. Ekolojik ayak izi geçmişte yaşamış günümüzde olmayan nesli tükenmiş canlıların bıraktığı kalıntılar.</w:t>
      </w:r>
      <w:r w:rsidR="00737B27" w:rsidRPr="00FB32E2">
        <w:rPr>
          <w:rFonts w:ascii="Times New Roman" w:hAnsi="Times New Roman" w:cs="Times New Roman"/>
          <w:i/>
          <w:iCs/>
          <w:sz w:val="24"/>
          <w:szCs w:val="24"/>
        </w:rPr>
        <w:t>”</w:t>
      </w:r>
    </w:p>
    <w:p w14:paraId="7822ABDB" w14:textId="77777777" w:rsidR="008F5DC3" w:rsidRPr="00FB32E2" w:rsidRDefault="008F5DC3" w:rsidP="008F5DC3">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A8.</w:t>
      </w:r>
      <w:r w:rsidR="00392D6D" w:rsidRPr="00FB32E2">
        <w:rPr>
          <w:rFonts w:ascii="Times New Roman" w:hAnsi="Times New Roman" w:cs="Times New Roman"/>
          <w:i/>
          <w:iCs/>
          <w:sz w:val="24"/>
          <w:szCs w:val="24"/>
        </w:rPr>
        <w:t>“</w:t>
      </w:r>
      <w:r w:rsidRPr="00FB32E2">
        <w:rPr>
          <w:rFonts w:ascii="Times New Roman" w:hAnsi="Times New Roman" w:cs="Times New Roman"/>
          <w:i/>
          <w:iCs/>
          <w:sz w:val="24"/>
          <w:szCs w:val="24"/>
        </w:rPr>
        <w:t>Geçmişte kalan ayak izimiz. Sonuçta ayak izi deyince geçmişten bir fosil geliyor aklıma, o da geçmişten geldiği için.</w:t>
      </w:r>
      <w:r w:rsidR="00737B27" w:rsidRPr="00FB32E2">
        <w:rPr>
          <w:rFonts w:ascii="Times New Roman" w:hAnsi="Times New Roman" w:cs="Times New Roman"/>
          <w:i/>
          <w:iCs/>
          <w:sz w:val="24"/>
          <w:szCs w:val="24"/>
        </w:rPr>
        <w:t>”</w:t>
      </w:r>
    </w:p>
    <w:p w14:paraId="6527FB19" w14:textId="77777777" w:rsidR="008F5DC3" w:rsidRPr="00FB32E2" w:rsidRDefault="008F5DC3" w:rsidP="008F5DC3">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B8. </w:t>
      </w:r>
      <w:r w:rsidR="00392D6D" w:rsidRPr="00FB32E2">
        <w:rPr>
          <w:rFonts w:ascii="Times New Roman" w:hAnsi="Times New Roman" w:cs="Times New Roman"/>
          <w:i/>
          <w:iCs/>
          <w:sz w:val="24"/>
          <w:szCs w:val="24"/>
        </w:rPr>
        <w:t>“</w:t>
      </w:r>
      <w:r w:rsidRPr="00FB32E2">
        <w:rPr>
          <w:rFonts w:ascii="Times New Roman" w:hAnsi="Times New Roman" w:cs="Times New Roman"/>
          <w:i/>
          <w:iCs/>
          <w:sz w:val="24"/>
          <w:szCs w:val="24"/>
        </w:rPr>
        <w:t>Fosiller aklıma geldi.</w:t>
      </w:r>
      <w:r w:rsidR="00737B27" w:rsidRPr="00FB32E2">
        <w:rPr>
          <w:rFonts w:ascii="Times New Roman" w:hAnsi="Times New Roman" w:cs="Times New Roman"/>
          <w:i/>
          <w:iCs/>
          <w:sz w:val="24"/>
          <w:szCs w:val="24"/>
        </w:rPr>
        <w:t>”</w:t>
      </w:r>
    </w:p>
    <w:p w14:paraId="49D8E8BD" w14:textId="77777777" w:rsidR="008F5DC3" w:rsidRPr="00FB32E2" w:rsidRDefault="008F5DC3" w:rsidP="008F5DC3">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Mülakat verileri incelendiğinde öğrencilerin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kavramını, nesilleri tükenmiş canlılar ve fosillerle ilişkilendirerek açıkladıkları görülmüştür. Öğrenciler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izini geçmişte yaşamış insanların ayak izi veya hayvanların kalıntılarından günümüze ulaşan bir kanıt olarak ifade etmektedirler.   </w:t>
      </w:r>
    </w:p>
    <w:p w14:paraId="216581C4" w14:textId="77777777" w:rsidR="008F5DC3" w:rsidRPr="00FB32E2" w:rsidRDefault="008F5DC3" w:rsidP="008F5DC3">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Kesme noktası 10-19 arasında olan anahtar kavramlar ve cevap kelimelerin bulunduğu kavram ağı Şekil 6’da verilmiştir.</w:t>
      </w:r>
    </w:p>
    <w:p w14:paraId="4E2FED48" w14:textId="77777777" w:rsidR="00A22CA0" w:rsidRPr="00FB32E2" w:rsidRDefault="00A22CA0" w:rsidP="00A22CA0">
      <w:pPr>
        <w:spacing w:after="0" w:line="360" w:lineRule="auto"/>
        <w:jc w:val="both"/>
        <w:rPr>
          <w:rFonts w:ascii="Times New Roman" w:hAnsi="Times New Roman" w:cs="Times New Roman"/>
          <w:sz w:val="24"/>
          <w:szCs w:val="24"/>
        </w:rPr>
      </w:pPr>
      <w:r w:rsidRPr="00EB30BC">
        <w:rPr>
          <w:rFonts w:cs="Calibri"/>
          <w:noProof/>
          <w:lang w:eastAsia="tr-TR"/>
        </w:rPr>
        <w:lastRenderedPageBreak/>
        <w:drawing>
          <wp:anchor distT="0" distB="0" distL="114300" distR="114300" simplePos="0" relativeHeight="251658752" behindDoc="0" locked="0" layoutInCell="1" allowOverlap="1" wp14:anchorId="4F14FA28" wp14:editId="72CDB7C8">
            <wp:simplePos x="0" y="0"/>
            <wp:positionH relativeFrom="column">
              <wp:align>center</wp:align>
            </wp:positionH>
            <wp:positionV relativeFrom="paragraph">
              <wp:posOffset>0</wp:posOffset>
            </wp:positionV>
            <wp:extent cx="5587200" cy="4276800"/>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7200" cy="4276800"/>
                    </a:xfrm>
                    <a:prstGeom prst="rect">
                      <a:avLst/>
                    </a:prstGeom>
                    <a:noFill/>
                    <a:ln>
                      <a:noFill/>
                    </a:ln>
                  </pic:spPr>
                </pic:pic>
              </a:graphicData>
            </a:graphic>
          </wp:anchor>
        </w:drawing>
      </w:r>
    </w:p>
    <w:p w14:paraId="1FAEBC06" w14:textId="77777777" w:rsidR="008F5DC3" w:rsidRPr="00FB32E2" w:rsidRDefault="008F5DC3" w:rsidP="00034322">
      <w:pPr>
        <w:spacing w:after="0"/>
        <w:rPr>
          <w:rFonts w:cs="Calibri"/>
        </w:rPr>
      </w:pPr>
      <w:r w:rsidRPr="00EB30BC">
        <w:rPr>
          <w:rFonts w:ascii="Times New Roman" w:hAnsi="Times New Roman" w:cs="Times New Roman"/>
          <w:sz w:val="24"/>
          <w:szCs w:val="24"/>
        </w:rPr>
        <w:t>Şekil 6.10-19 arası frekansa sahip ilişkilendirmeleri gösteren kavram ağı</w:t>
      </w:r>
    </w:p>
    <w:p w14:paraId="0D6FF5FE" w14:textId="77777777" w:rsidR="008F5DC3" w:rsidRPr="00FB32E2" w:rsidRDefault="008F5DC3" w:rsidP="008F5DC3">
      <w:pPr>
        <w:autoSpaceDE w:val="0"/>
        <w:autoSpaceDN w:val="0"/>
        <w:adjustRightInd w:val="0"/>
        <w:spacing w:after="0" w:line="240" w:lineRule="auto"/>
        <w:jc w:val="both"/>
        <w:rPr>
          <w:rFonts w:ascii="Times New Roman" w:hAnsi="Times New Roman" w:cs="Times New Roman"/>
          <w:sz w:val="24"/>
          <w:szCs w:val="24"/>
        </w:rPr>
      </w:pPr>
    </w:p>
    <w:p w14:paraId="1B3CD383" w14:textId="77777777" w:rsidR="008F5DC3" w:rsidRPr="00FB32E2" w:rsidRDefault="008F5DC3" w:rsidP="008F5DC3">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Şekil 6 incelendiğinde hem anahtar kavramlar arasında kurulan ortak ilişki sayısında hem de her bir anahtar kavram için kendisine ait olan ilişkili kelimelerin sayısında artış olduğu gözlenmektedir. Söz konusu aralıkta öğrencilerin çevresel vatandaşlık anahtar kavramını; hoşgörü (f=18), ağaç dikmek (f=18), çöp (f=16), toplum (f=15), değer verme (f=15), çevre kirliliği (f=14), görev (f=14), koruma (f=13), geri dönüşüm (f=12), halka iyi davranma (f=12), mutluluk (f=12), kirlilik (f=11), su (f=11), paylaşma (f=11), hayvanlara sahip çıkma (f=11), doğa sevgisi (f=10), insanlık (f=10) ve doğal yaşam (f=10) kavramlarıyla ilişkilendirdikleri görülürken;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anahtar kavramını su (f=18), ayak (f=17), ağaç (f=17), hayat (f=16), ayak izi (f=15), ayakkabı (f=12), değişiklik (f=12), eski iz (f=12), dinozor (f=11), parmak izi (f=10), toprak (f=10), temizlik (f=10) ve bilim (f=4) kavramlarıyla ilişkilendirdikleri görülmüştür. Ayrıca çapraz bağlantılarla (ağaç, hayat, temizlik) ve bu aralıkta yeni eklenen kelimelerle (su) anahtar kavramlar arasında kurulan ilişki düzeyinde artış olduğu tespit edilmiştir.</w:t>
      </w:r>
    </w:p>
    <w:p w14:paraId="078B11F3" w14:textId="77777777" w:rsidR="008F5DC3" w:rsidRPr="00FB32E2" w:rsidRDefault="008F5DC3" w:rsidP="008F5DC3">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lastRenderedPageBreak/>
        <w:t>Yapılan mülakatlar incelendiğinde ise öğrencilerin, çevresel vatandaşlık kavramı hakkındaki zihinsel ilişkilendirmelerinde ve yaptıkları tanımlarında diğer veri toplama aracı olan KİT’lerde yer verdikleri bazı kelimeleri kullandıkları tespit edilmiştir. Buna göre çevresel vatandaşlık anahtar kavramı hakkında öğrencilerin yaptıkları bazı zihinsel ilişkilendirmeler ve tanımlar şöyledir:</w:t>
      </w:r>
    </w:p>
    <w:p w14:paraId="7D3C4415" w14:textId="77777777" w:rsidR="008F5DC3" w:rsidRPr="00FB32E2" w:rsidRDefault="008F5DC3" w:rsidP="008F5DC3">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Odak 8. </w:t>
      </w:r>
      <w:r w:rsidR="00392D6D" w:rsidRPr="00FB32E2">
        <w:rPr>
          <w:rFonts w:ascii="Times New Roman" w:hAnsi="Times New Roman" w:cs="Times New Roman"/>
          <w:i/>
          <w:iCs/>
          <w:sz w:val="24"/>
          <w:szCs w:val="24"/>
        </w:rPr>
        <w:t>“</w:t>
      </w:r>
      <w:r w:rsidRPr="00FB32E2">
        <w:rPr>
          <w:rFonts w:ascii="Times New Roman" w:hAnsi="Times New Roman" w:cs="Times New Roman"/>
          <w:i/>
          <w:iCs/>
          <w:sz w:val="24"/>
          <w:szCs w:val="24"/>
        </w:rPr>
        <w:t xml:space="preserve">Aklıma çöp geliyor. Çevresel vatandaşlıkta yerlere çöp atılmaz bence. Çevre kirliliğini önlemektir. </w:t>
      </w:r>
      <w:proofErr w:type="gramStart"/>
      <w:r w:rsidRPr="00FB32E2">
        <w:rPr>
          <w:rFonts w:ascii="Times New Roman" w:hAnsi="Times New Roman" w:cs="Times New Roman"/>
          <w:i/>
          <w:iCs/>
          <w:sz w:val="24"/>
          <w:szCs w:val="24"/>
        </w:rPr>
        <w:t>Çünkü</w:t>
      </w:r>
      <w:proofErr w:type="gramEnd"/>
      <w:r w:rsidRPr="00FB32E2">
        <w:rPr>
          <w:rFonts w:ascii="Times New Roman" w:hAnsi="Times New Roman" w:cs="Times New Roman"/>
          <w:i/>
          <w:iCs/>
          <w:sz w:val="24"/>
          <w:szCs w:val="24"/>
        </w:rPr>
        <w:t xml:space="preserve"> örneğin suları kirletirsek çevreyi kirletmiş oluruz.</w:t>
      </w:r>
      <w:r w:rsidR="00392D6D" w:rsidRPr="00FB32E2">
        <w:rPr>
          <w:rFonts w:ascii="Times New Roman" w:hAnsi="Times New Roman" w:cs="Times New Roman"/>
          <w:i/>
          <w:iCs/>
          <w:sz w:val="24"/>
          <w:szCs w:val="24"/>
        </w:rPr>
        <w:t>”</w:t>
      </w:r>
    </w:p>
    <w:p w14:paraId="0C0CCB4C" w14:textId="77777777" w:rsidR="008F5DC3" w:rsidRPr="00FB32E2" w:rsidRDefault="008F5DC3" w:rsidP="008F5DC3">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B7. </w:t>
      </w:r>
      <w:r w:rsidR="00392D6D" w:rsidRPr="00FB32E2">
        <w:rPr>
          <w:rFonts w:ascii="Times New Roman" w:hAnsi="Times New Roman" w:cs="Times New Roman"/>
          <w:i/>
          <w:iCs/>
          <w:sz w:val="24"/>
          <w:szCs w:val="24"/>
        </w:rPr>
        <w:t>“</w:t>
      </w:r>
      <w:r w:rsidRPr="00FB32E2">
        <w:rPr>
          <w:rFonts w:ascii="Times New Roman" w:hAnsi="Times New Roman" w:cs="Times New Roman"/>
          <w:i/>
          <w:iCs/>
          <w:sz w:val="24"/>
          <w:szCs w:val="24"/>
        </w:rPr>
        <w:t xml:space="preserve">Hayvanlara, bitkilere değer vermektir. Hayvanları beslemek bitkileri sulamaktır. </w:t>
      </w:r>
      <w:proofErr w:type="gramStart"/>
      <w:r w:rsidRPr="00FB32E2">
        <w:rPr>
          <w:rFonts w:ascii="Times New Roman" w:hAnsi="Times New Roman" w:cs="Times New Roman"/>
          <w:i/>
          <w:iCs/>
          <w:sz w:val="24"/>
          <w:szCs w:val="24"/>
        </w:rPr>
        <w:t>Çünkü</w:t>
      </w:r>
      <w:proofErr w:type="gramEnd"/>
      <w:r w:rsidRPr="00FB32E2">
        <w:rPr>
          <w:rFonts w:ascii="Times New Roman" w:hAnsi="Times New Roman" w:cs="Times New Roman"/>
          <w:i/>
          <w:iCs/>
          <w:sz w:val="24"/>
          <w:szCs w:val="24"/>
        </w:rPr>
        <w:t xml:space="preserve"> çevresel vatandaşlık çevre için çalışmayı gerektirir. Hayvanlar ve bitkiler uyum içinde yaşamalıdır.</w:t>
      </w:r>
      <w:r w:rsidR="00392D6D" w:rsidRPr="00FB32E2">
        <w:rPr>
          <w:rFonts w:ascii="Times New Roman" w:hAnsi="Times New Roman" w:cs="Times New Roman"/>
          <w:i/>
          <w:iCs/>
          <w:sz w:val="24"/>
          <w:szCs w:val="24"/>
        </w:rPr>
        <w:t>”</w:t>
      </w:r>
    </w:p>
    <w:p w14:paraId="61DFEB37" w14:textId="77777777" w:rsidR="008F5DC3" w:rsidRPr="00FB32E2" w:rsidRDefault="008F5DC3" w:rsidP="008F5DC3">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Mülakat verileri incelendiğinde bazı öğrencilerin çevresel vatandaşlığı çevreyi korumak ve ona değer vermek anlamında açıklamalarda bulundukları anlaşılmaktadır. Öğrencilere göre yerlere çöp atmamak, çevre kirliliğini önlemek, hayvan ve bitkilere değer vermek ve çevre için çalışmak çevresel vatandaşlığın gereklilikleri olarak görülmektedir.</w:t>
      </w:r>
    </w:p>
    <w:p w14:paraId="664F7731" w14:textId="77777777" w:rsidR="008F5DC3" w:rsidRPr="00FB32E2" w:rsidRDefault="008F5DC3" w:rsidP="008F5DC3">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Çalışmanın bir diğer an</w:t>
      </w:r>
      <w:r w:rsidR="00A447CE" w:rsidRPr="00FB32E2">
        <w:rPr>
          <w:rFonts w:ascii="Times New Roman" w:hAnsi="Times New Roman" w:cs="Times New Roman"/>
          <w:sz w:val="24"/>
          <w:szCs w:val="24"/>
        </w:rPr>
        <w:t>a</w:t>
      </w:r>
      <w:r w:rsidRPr="00FB32E2">
        <w:rPr>
          <w:rFonts w:ascii="Times New Roman" w:hAnsi="Times New Roman" w:cs="Times New Roman"/>
          <w:sz w:val="24"/>
          <w:szCs w:val="24"/>
        </w:rPr>
        <w:t xml:space="preserve">htar kavramı olan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izine yönelik yapılan mülakatlarda da öğrencilerin zihinsel ilişkilendirmeleri ve yaptıkları tanımlar söz konusu aralıkta KİT verileri ile uyum içindedir. Buna göre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anahtar kavramının ilişkilendirilmesine yönelik bazı öğrencilerin ifadeleri şöyledir:</w:t>
      </w:r>
    </w:p>
    <w:p w14:paraId="119C8751" w14:textId="77777777" w:rsidR="008F5DC3" w:rsidRPr="00FB32E2" w:rsidRDefault="008F5DC3" w:rsidP="008F5DC3">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Odak 7. </w:t>
      </w:r>
      <w:r w:rsidR="00392D6D" w:rsidRPr="00FB32E2">
        <w:rPr>
          <w:rFonts w:ascii="Times New Roman" w:hAnsi="Times New Roman" w:cs="Times New Roman"/>
          <w:i/>
          <w:iCs/>
          <w:sz w:val="24"/>
          <w:szCs w:val="24"/>
        </w:rPr>
        <w:t>“</w:t>
      </w:r>
      <w:r w:rsidRPr="00FB32E2">
        <w:rPr>
          <w:rFonts w:ascii="Times New Roman" w:hAnsi="Times New Roman" w:cs="Times New Roman"/>
          <w:i/>
          <w:iCs/>
          <w:sz w:val="24"/>
          <w:szCs w:val="24"/>
        </w:rPr>
        <w:t xml:space="preserve">Parmak izi gibi </w:t>
      </w:r>
      <w:proofErr w:type="spellStart"/>
      <w:r w:rsidRPr="00FB32E2">
        <w:rPr>
          <w:rFonts w:ascii="Times New Roman" w:hAnsi="Times New Roman" w:cs="Times New Roman"/>
          <w:i/>
          <w:iCs/>
          <w:sz w:val="24"/>
          <w:szCs w:val="24"/>
        </w:rPr>
        <w:t>birşeydir</w:t>
      </w:r>
      <w:proofErr w:type="spellEnd"/>
      <w:r w:rsidRPr="00FB32E2">
        <w:rPr>
          <w:rFonts w:ascii="Times New Roman" w:hAnsi="Times New Roman" w:cs="Times New Roman"/>
          <w:i/>
          <w:iCs/>
          <w:sz w:val="24"/>
          <w:szCs w:val="24"/>
        </w:rPr>
        <w:t>.</w:t>
      </w:r>
      <w:r w:rsidR="00392D6D" w:rsidRPr="00FB32E2">
        <w:rPr>
          <w:rFonts w:ascii="Times New Roman" w:hAnsi="Times New Roman" w:cs="Times New Roman"/>
          <w:i/>
          <w:iCs/>
          <w:sz w:val="24"/>
          <w:szCs w:val="24"/>
        </w:rPr>
        <w:t>”</w:t>
      </w:r>
    </w:p>
    <w:p w14:paraId="3CFFF336" w14:textId="77777777" w:rsidR="008F5DC3" w:rsidRPr="00FB32E2" w:rsidRDefault="008F5DC3" w:rsidP="008F5DC3">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Odak 8. </w:t>
      </w:r>
      <w:r w:rsidR="00392D6D" w:rsidRPr="00FB32E2">
        <w:rPr>
          <w:rFonts w:ascii="Times New Roman" w:hAnsi="Times New Roman" w:cs="Times New Roman"/>
          <w:i/>
          <w:iCs/>
          <w:sz w:val="24"/>
          <w:szCs w:val="24"/>
        </w:rPr>
        <w:t>“</w:t>
      </w:r>
      <w:r w:rsidRPr="00FB32E2">
        <w:rPr>
          <w:rFonts w:ascii="Times New Roman" w:hAnsi="Times New Roman" w:cs="Times New Roman"/>
          <w:i/>
          <w:iCs/>
          <w:sz w:val="24"/>
          <w:szCs w:val="24"/>
        </w:rPr>
        <w:t>İnsan ayağı, hayvan ayağı ya da herhangi bir canlının çevredeki ayak izi gibidir. O gidince takip etmemizi sağlar.</w:t>
      </w:r>
      <w:r w:rsidR="00392D6D" w:rsidRPr="00FB32E2">
        <w:rPr>
          <w:rFonts w:ascii="Times New Roman" w:hAnsi="Times New Roman" w:cs="Times New Roman"/>
          <w:i/>
          <w:iCs/>
          <w:sz w:val="24"/>
          <w:szCs w:val="24"/>
        </w:rPr>
        <w:t>”</w:t>
      </w:r>
    </w:p>
    <w:p w14:paraId="42222EB7" w14:textId="77777777" w:rsidR="008F5DC3" w:rsidRPr="00FB32E2" w:rsidRDefault="008F5DC3" w:rsidP="008F5DC3">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D8. </w:t>
      </w:r>
      <w:r w:rsidR="00392D6D" w:rsidRPr="00FB32E2">
        <w:rPr>
          <w:rFonts w:ascii="Times New Roman" w:hAnsi="Times New Roman" w:cs="Times New Roman"/>
          <w:i/>
          <w:iCs/>
          <w:sz w:val="24"/>
          <w:szCs w:val="24"/>
        </w:rPr>
        <w:t>“</w:t>
      </w:r>
      <w:r w:rsidRPr="00FB32E2">
        <w:rPr>
          <w:rFonts w:ascii="Times New Roman" w:hAnsi="Times New Roman" w:cs="Times New Roman"/>
          <w:i/>
          <w:iCs/>
          <w:sz w:val="24"/>
          <w:szCs w:val="24"/>
        </w:rPr>
        <w:t>Dinozorların ayak izi olabilir.</w:t>
      </w:r>
      <w:r w:rsidR="00392D6D" w:rsidRPr="00FB32E2">
        <w:rPr>
          <w:rFonts w:ascii="Times New Roman" w:hAnsi="Times New Roman" w:cs="Times New Roman"/>
          <w:i/>
          <w:iCs/>
          <w:sz w:val="24"/>
          <w:szCs w:val="24"/>
        </w:rPr>
        <w:t>”</w:t>
      </w:r>
    </w:p>
    <w:p w14:paraId="346702FD" w14:textId="77777777" w:rsidR="008F5DC3" w:rsidRPr="00FB32E2" w:rsidRDefault="008F5DC3" w:rsidP="008F5DC3">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Mülakat verilerine göre bazı öğrencilerin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kavramını; eskiden yaşamış canlılardan ya da bir ortamdan ayrılmadan önce herhangi bir canlının kendilerine ait bıraktığı iz olarak algıladıkları görülmektedir.  </w:t>
      </w:r>
    </w:p>
    <w:p w14:paraId="6EEA7BF3" w14:textId="77777777" w:rsidR="008F5DC3" w:rsidRPr="00FB32E2" w:rsidRDefault="008F5DC3" w:rsidP="008F5DC3">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Şekil 7’de ise çalışmanın son aralığı olan kesme noktası 10’dan küçük olan anahtar kavramlar ve bazı cevap kelimelerin bulunduğu kavram ağı verilmiştir.</w:t>
      </w:r>
    </w:p>
    <w:p w14:paraId="34A20387" w14:textId="77777777" w:rsidR="008F5DC3" w:rsidRPr="00FB32E2" w:rsidRDefault="008F5DC3" w:rsidP="008F5DC3">
      <w:pPr>
        <w:rPr>
          <w:rFonts w:cs="Calibri"/>
        </w:rPr>
      </w:pPr>
      <w:r w:rsidRPr="00EB30BC">
        <w:rPr>
          <w:rFonts w:cs="Calibri"/>
          <w:noProof/>
          <w:lang w:eastAsia="tr-TR"/>
        </w:rPr>
        <w:lastRenderedPageBreak/>
        <w:drawing>
          <wp:anchor distT="0" distB="0" distL="114300" distR="114300" simplePos="0" relativeHeight="251659776" behindDoc="0" locked="0" layoutInCell="1" allowOverlap="1" wp14:anchorId="59105908" wp14:editId="63347EF7">
            <wp:simplePos x="0" y="0"/>
            <wp:positionH relativeFrom="column">
              <wp:align>center</wp:align>
            </wp:positionH>
            <wp:positionV relativeFrom="paragraph">
              <wp:posOffset>0</wp:posOffset>
            </wp:positionV>
            <wp:extent cx="5068800" cy="3639600"/>
            <wp:effectExtent l="0" t="0" r="0" b="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68800" cy="3639600"/>
                    </a:xfrm>
                    <a:prstGeom prst="rect">
                      <a:avLst/>
                    </a:prstGeom>
                    <a:noFill/>
                    <a:ln>
                      <a:noFill/>
                    </a:ln>
                  </pic:spPr>
                </pic:pic>
              </a:graphicData>
            </a:graphic>
          </wp:anchor>
        </w:drawing>
      </w:r>
    </w:p>
    <w:p w14:paraId="466E1B66" w14:textId="77777777" w:rsidR="008F5DC3" w:rsidRPr="00FB32E2" w:rsidRDefault="008F5DC3" w:rsidP="008F5DC3">
      <w:pPr>
        <w:rPr>
          <w:rFonts w:cs="Calibri"/>
        </w:rPr>
      </w:pPr>
    </w:p>
    <w:p w14:paraId="091DEB3B" w14:textId="77777777" w:rsidR="008F5DC3" w:rsidRPr="00FB32E2" w:rsidRDefault="008F5DC3" w:rsidP="008F5DC3">
      <w:pPr>
        <w:rPr>
          <w:rFonts w:cs="Calibri"/>
        </w:rPr>
      </w:pPr>
    </w:p>
    <w:p w14:paraId="5BD5DB5F" w14:textId="77777777" w:rsidR="008F5DC3" w:rsidRPr="00FB32E2" w:rsidRDefault="008F5DC3" w:rsidP="008F5DC3">
      <w:pPr>
        <w:rPr>
          <w:rFonts w:cs="Calibri"/>
        </w:rPr>
      </w:pPr>
    </w:p>
    <w:p w14:paraId="364DBA68" w14:textId="77777777" w:rsidR="008F5DC3" w:rsidRPr="00FB32E2" w:rsidRDefault="008F5DC3" w:rsidP="008F5DC3">
      <w:pPr>
        <w:rPr>
          <w:rFonts w:cs="Calibri"/>
        </w:rPr>
      </w:pPr>
    </w:p>
    <w:p w14:paraId="5EF4FB06" w14:textId="77777777" w:rsidR="008F5DC3" w:rsidRPr="00FB32E2" w:rsidRDefault="008F5DC3" w:rsidP="008F5DC3">
      <w:pPr>
        <w:rPr>
          <w:rFonts w:cs="Calibri"/>
        </w:rPr>
      </w:pPr>
    </w:p>
    <w:p w14:paraId="774F0DD0" w14:textId="77777777" w:rsidR="008F5DC3" w:rsidRPr="00FB32E2" w:rsidRDefault="008F5DC3" w:rsidP="00392D6D">
      <w:pPr>
        <w:pStyle w:val="a1"/>
        <w:tabs>
          <w:tab w:val="left" w:pos="397"/>
        </w:tabs>
        <w:spacing w:after="120"/>
        <w:jc w:val="both"/>
        <w:rPr>
          <w:rFonts w:ascii="Calibri" w:hAnsi="Calibri" w:cs="Calibri"/>
          <w:color w:val="0D0D0D"/>
          <w:sz w:val="20"/>
          <w:szCs w:val="20"/>
          <w:lang w:val="tr-TR"/>
        </w:rPr>
      </w:pPr>
    </w:p>
    <w:p w14:paraId="2ED1CF56" w14:textId="77777777" w:rsidR="008F5DC3" w:rsidRPr="00FB32E2" w:rsidRDefault="008F5DC3" w:rsidP="008F5DC3">
      <w:pPr>
        <w:spacing w:after="0"/>
        <w:rPr>
          <w:rFonts w:ascii="Times New Roman" w:hAnsi="Times New Roman" w:cs="Times New Roman"/>
          <w:sz w:val="24"/>
          <w:szCs w:val="24"/>
        </w:rPr>
      </w:pPr>
      <w:r w:rsidRPr="00EB30BC">
        <w:rPr>
          <w:rFonts w:ascii="Times New Roman" w:hAnsi="Times New Roman" w:cs="Times New Roman"/>
          <w:sz w:val="24"/>
          <w:szCs w:val="24"/>
        </w:rPr>
        <w:t>Şekil 7.10 ve altı frekansa sahip ilişkilendirmeleri gösteren kavram ağı</w:t>
      </w:r>
    </w:p>
    <w:p w14:paraId="420BE9F0" w14:textId="77777777" w:rsidR="008F5DC3" w:rsidRPr="00FB32E2" w:rsidRDefault="008F5DC3" w:rsidP="008F5DC3">
      <w:pPr>
        <w:spacing w:after="0"/>
        <w:rPr>
          <w:rFonts w:ascii="Times New Roman" w:hAnsi="Times New Roman" w:cs="Times New Roman"/>
          <w:sz w:val="24"/>
          <w:szCs w:val="24"/>
        </w:rPr>
      </w:pPr>
    </w:p>
    <w:p w14:paraId="5E1A71E7" w14:textId="77777777" w:rsidR="008F5DC3" w:rsidRPr="00FB32E2" w:rsidRDefault="008F5DC3" w:rsidP="008F5DC3">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Ortaokul öğrencilerinin çevresel vatandaşlık ve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kavramlarına ilişkin algılarının belirlenmesi amacıyla yapılan bu çalışmada söz konusu iki kavramın öğrencilerin zihinlerinde nasıl şekillendiğinin yanında birbirleri ile ne boyutta ilişkilendirildikleri de önem arz etmektedir. Bu nedenle kesme noktası 10’dan küçük olan bazı cevap kelimelerin ilişkilendirilmeleri, söz konusu kelimeler üst kategorilerdeki kavram ağlarında ortaya çıkmış ise gösterilmiştir. Bununla beraber ilişki düzeyi zayıf bulunan ve düşük frekanslı kelimelere kavram ağında yer verilmemiştir. Örneğin, çevresel vatandaşlık anahtar kavramı için kesme noktası 50-59 arasında ortaya çıkan </w:t>
      </w:r>
      <w:r w:rsidRPr="00FB32E2">
        <w:rPr>
          <w:rFonts w:ascii="Times New Roman" w:hAnsi="Times New Roman" w:cs="Times New Roman"/>
          <w:i/>
          <w:iCs/>
          <w:sz w:val="24"/>
          <w:szCs w:val="24"/>
        </w:rPr>
        <w:t>bilinçlilik</w:t>
      </w:r>
      <w:r w:rsidRPr="00FB32E2">
        <w:rPr>
          <w:rFonts w:ascii="Times New Roman" w:hAnsi="Times New Roman" w:cs="Times New Roman"/>
          <w:sz w:val="24"/>
          <w:szCs w:val="24"/>
        </w:rPr>
        <w:t xml:space="preserve"> (f=6) cevap kelimesi,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anahtar kavramı için 10’dan daha küçük frekansta ortaya çıkmış ve ilişkilendirilmesi kavram ağında gösterilmiştir. Fakat </w:t>
      </w:r>
      <w:r w:rsidRPr="00FB32E2">
        <w:rPr>
          <w:rFonts w:ascii="Times New Roman" w:hAnsi="Times New Roman" w:cs="Times New Roman"/>
          <w:i/>
          <w:iCs/>
          <w:sz w:val="24"/>
          <w:szCs w:val="24"/>
        </w:rPr>
        <w:t>kötülük</w:t>
      </w:r>
      <w:r w:rsidRPr="00FB32E2">
        <w:rPr>
          <w:rFonts w:ascii="Times New Roman" w:hAnsi="Times New Roman" w:cs="Times New Roman"/>
          <w:sz w:val="24"/>
          <w:szCs w:val="24"/>
        </w:rPr>
        <w:t xml:space="preserve"> cevap kelimesi hem çevresel vatandaşlık hem de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anahtar kavramlarına aynı sayıda (f=2) ve 10’dan daha küçük frekansta verildiği için üst kategorilerde kavram ağlarına eklenmediğinden bu kategorideki kavram ağında da yerini alamamıştır. Ayrıca çevresel vatandaşlık anahtar kavramı için verilen cevap kelimelerden kavga (f=2), ateş (f=2) </w:t>
      </w:r>
      <w:proofErr w:type="spellStart"/>
      <w:r w:rsidRPr="00FB32E2">
        <w:rPr>
          <w:rFonts w:ascii="Times New Roman" w:hAnsi="Times New Roman" w:cs="Times New Roman"/>
          <w:sz w:val="24"/>
          <w:szCs w:val="24"/>
        </w:rPr>
        <w:t>v</w:t>
      </w:r>
      <w:r w:rsidR="00F53BF8" w:rsidRPr="00FB32E2">
        <w:rPr>
          <w:rFonts w:ascii="Times New Roman" w:hAnsi="Times New Roman" w:cs="Times New Roman"/>
          <w:sz w:val="24"/>
          <w:szCs w:val="24"/>
        </w:rPr>
        <w:t>.</w:t>
      </w:r>
      <w:r w:rsidRPr="00FB32E2">
        <w:rPr>
          <w:rFonts w:ascii="Times New Roman" w:hAnsi="Times New Roman" w:cs="Times New Roman"/>
          <w:sz w:val="24"/>
          <w:szCs w:val="24"/>
        </w:rPr>
        <w:t>b</w:t>
      </w:r>
      <w:proofErr w:type="spellEnd"/>
      <w:r w:rsidRPr="00FB32E2">
        <w:rPr>
          <w:rFonts w:ascii="Times New Roman" w:hAnsi="Times New Roman" w:cs="Times New Roman"/>
          <w:sz w:val="24"/>
          <w:szCs w:val="24"/>
        </w:rPr>
        <w:t xml:space="preserve">. ve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anahtar kavramı için verilen cevap kelimelerden suçlu (f=3), kampanya (f=2) </w:t>
      </w:r>
      <w:proofErr w:type="spellStart"/>
      <w:r w:rsidRPr="00FB32E2">
        <w:rPr>
          <w:rFonts w:ascii="Times New Roman" w:hAnsi="Times New Roman" w:cs="Times New Roman"/>
          <w:sz w:val="24"/>
          <w:szCs w:val="24"/>
        </w:rPr>
        <w:t>v</w:t>
      </w:r>
      <w:r w:rsidR="00F53BF8" w:rsidRPr="00FB32E2">
        <w:rPr>
          <w:rFonts w:ascii="Times New Roman" w:hAnsi="Times New Roman" w:cs="Times New Roman"/>
          <w:sz w:val="24"/>
          <w:szCs w:val="24"/>
        </w:rPr>
        <w:t>.</w:t>
      </w:r>
      <w:r w:rsidRPr="00FB32E2">
        <w:rPr>
          <w:rFonts w:ascii="Times New Roman" w:hAnsi="Times New Roman" w:cs="Times New Roman"/>
          <w:sz w:val="24"/>
          <w:szCs w:val="24"/>
        </w:rPr>
        <w:t>b</w:t>
      </w:r>
      <w:proofErr w:type="spellEnd"/>
      <w:r w:rsidRPr="00FB32E2">
        <w:rPr>
          <w:rFonts w:ascii="Times New Roman" w:hAnsi="Times New Roman" w:cs="Times New Roman"/>
          <w:sz w:val="24"/>
          <w:szCs w:val="24"/>
        </w:rPr>
        <w:t xml:space="preserve">. kelimeler ilişki düzeyleri zayıf bulunduğu ve düşük frekansa sahip oldukları için kavram ağına dahil edilmemiştir. Tüm bunlar göz önüne alınarak Şekil 7 incelendiğinde çevresel vatandaşlık ve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kavramları arasında çapraz </w:t>
      </w:r>
      <w:r w:rsidRPr="00FB32E2">
        <w:rPr>
          <w:rFonts w:ascii="Times New Roman" w:hAnsi="Times New Roman" w:cs="Times New Roman"/>
          <w:sz w:val="24"/>
          <w:szCs w:val="24"/>
        </w:rPr>
        <w:lastRenderedPageBreak/>
        <w:t xml:space="preserve">bağlantılarla kurulan ilişkilendirme sayısındaki en fazla artışın (28 ilişkilendirme) söz konusu aralıkta olduğu ve bu aralıkta kesme noktası 90 ve üstü hariç tüm üst kategorilerle en az 2 ilişkilendirmenin ortaya çıktığı tespit edilmiştir. Ayrıca bu ilişkilendirmelerin 27 tanesinin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anahtar kavramına verilen cevap kelimelerin, üst kategorilerde çevresel vatandaşlık anahtar kavramına verilen cevap kelimelerle örtüşerek kurulduğu ve 1 tanesinin ise (bilim), ekolojik ayak izi anahtar kavramına üst kategorilerde verilen cevap kelimenin çevresel vatandaşlık anahtar kavramına verilen cevap kelimeyle örtüşerek kurulduğu görülmüştür.  Şekle göre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anahtar kavramı ile çöp (f=8), doğal yaşam (f=8), çevre kirliliği (f=8), bitki (f=7), bilinçlilik (f=6) ve geri dönüşüm (f=5) gibi önemli kavramlar arasında ilişki kurabilenlerin sayısının oldukça az olduğu, bununla beraber söz konusu anahtar kavram ile sevgi (f=8), iyilik (f=5), toplum (f=4) gibi kelimelerin ilişkilendirildiği belirlenmiştir.</w:t>
      </w:r>
    </w:p>
    <w:p w14:paraId="3790A354" w14:textId="77777777" w:rsidR="008F5DC3" w:rsidRPr="00FB32E2" w:rsidRDefault="008F5DC3" w:rsidP="008F5DC3">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Mülakatlarda öğrencilere her iki anahtar kavram için zihinlerinde neler uyandırdığı, bunları nelerle ilişkilendirdikleri ve kendi cümleleri ile nasıl tanımlayabilecekleri sorulmuştur. KİT verilerine göre çalışmanın son aralığı olan 10’dan daha küçük frekansa sahip kelimelerin olduğu kavram ağı incelendiğinde ise öğrencilerin çevresel </w:t>
      </w:r>
      <w:r w:rsidR="008C7110" w:rsidRPr="00FB32E2">
        <w:rPr>
          <w:rFonts w:ascii="Times New Roman" w:hAnsi="Times New Roman" w:cs="Times New Roman"/>
          <w:sz w:val="24"/>
          <w:szCs w:val="24"/>
        </w:rPr>
        <w:t>v</w:t>
      </w:r>
      <w:r w:rsidRPr="00FB32E2">
        <w:rPr>
          <w:rFonts w:ascii="Times New Roman" w:hAnsi="Times New Roman" w:cs="Times New Roman"/>
          <w:sz w:val="24"/>
          <w:szCs w:val="24"/>
        </w:rPr>
        <w:t xml:space="preserve">atandaşlık ve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kavramları arasında çok sayıda bağlantı kurdukları görülmektedir. Bu bağlamda mülakatlarda öğrencilere çevresel vatandaşlık ve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anahtar kavramları arasında bulunan ortak özellikleri yoklamaya yönelik bir soru daha yöneltilmiştir. Buna göre bazı öğrencilerin konu hakkındaki ifadeleri aşağıdaki gibidir:</w:t>
      </w:r>
    </w:p>
    <w:p w14:paraId="42D6A362" w14:textId="77777777" w:rsidR="008F5DC3" w:rsidRPr="00FB32E2" w:rsidRDefault="008F5DC3" w:rsidP="008F5DC3">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C7. </w:t>
      </w:r>
      <w:r w:rsidR="00392D6D" w:rsidRPr="00FB32E2">
        <w:rPr>
          <w:rFonts w:ascii="Times New Roman" w:hAnsi="Times New Roman" w:cs="Times New Roman"/>
          <w:i/>
          <w:iCs/>
          <w:sz w:val="24"/>
          <w:szCs w:val="24"/>
        </w:rPr>
        <w:t>“</w:t>
      </w:r>
      <w:r w:rsidRPr="00FB32E2">
        <w:rPr>
          <w:rFonts w:ascii="Times New Roman" w:hAnsi="Times New Roman" w:cs="Times New Roman"/>
          <w:i/>
          <w:iCs/>
          <w:sz w:val="24"/>
          <w:szCs w:val="24"/>
        </w:rPr>
        <w:t>Evet, ortak özellikleri olduğunu düşünüyorum çünkü ikisi de bilimsel yollarla ve ikisinin de aynı amaç için. Ortak noktası doğa.</w:t>
      </w:r>
      <w:r w:rsidR="00392D6D" w:rsidRPr="00FB32E2">
        <w:rPr>
          <w:rFonts w:ascii="Times New Roman" w:hAnsi="Times New Roman" w:cs="Times New Roman"/>
          <w:i/>
          <w:iCs/>
          <w:sz w:val="24"/>
          <w:szCs w:val="24"/>
        </w:rPr>
        <w:t>”</w:t>
      </w:r>
    </w:p>
    <w:p w14:paraId="3F46C696" w14:textId="77777777" w:rsidR="008F5DC3" w:rsidRPr="00FB32E2" w:rsidRDefault="008F5DC3" w:rsidP="008F5DC3">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C8. </w:t>
      </w:r>
      <w:r w:rsidR="00392D6D" w:rsidRPr="00FB32E2">
        <w:rPr>
          <w:rFonts w:ascii="Times New Roman" w:hAnsi="Times New Roman" w:cs="Times New Roman"/>
          <w:i/>
          <w:iCs/>
          <w:sz w:val="24"/>
          <w:szCs w:val="24"/>
        </w:rPr>
        <w:t>“</w:t>
      </w:r>
      <w:r w:rsidRPr="00FB32E2">
        <w:rPr>
          <w:rFonts w:ascii="Times New Roman" w:hAnsi="Times New Roman" w:cs="Times New Roman"/>
          <w:i/>
          <w:iCs/>
          <w:sz w:val="24"/>
          <w:szCs w:val="24"/>
        </w:rPr>
        <w:t xml:space="preserve">Çünkü sonuçta çevresel vatandaşlık ve </w:t>
      </w:r>
      <w:proofErr w:type="gramStart"/>
      <w:r w:rsidRPr="00FB32E2">
        <w:rPr>
          <w:rFonts w:ascii="Times New Roman" w:hAnsi="Times New Roman" w:cs="Times New Roman"/>
          <w:i/>
          <w:iCs/>
          <w:sz w:val="24"/>
          <w:szCs w:val="24"/>
        </w:rPr>
        <w:t>ekolojik</w:t>
      </w:r>
      <w:proofErr w:type="gramEnd"/>
      <w:r w:rsidRPr="00FB32E2">
        <w:rPr>
          <w:rFonts w:ascii="Times New Roman" w:hAnsi="Times New Roman" w:cs="Times New Roman"/>
          <w:i/>
          <w:iCs/>
          <w:sz w:val="24"/>
          <w:szCs w:val="24"/>
        </w:rPr>
        <w:t xml:space="preserve"> ayak izi ikisi de yani birisi olumluyken diğeri onun olumsuz sonucuyla oluşuyor olabilir.</w:t>
      </w:r>
      <w:r w:rsidR="00392D6D" w:rsidRPr="00FB32E2">
        <w:rPr>
          <w:rFonts w:ascii="Times New Roman" w:hAnsi="Times New Roman" w:cs="Times New Roman"/>
          <w:i/>
          <w:iCs/>
          <w:sz w:val="24"/>
          <w:szCs w:val="24"/>
        </w:rPr>
        <w:t>”</w:t>
      </w:r>
    </w:p>
    <w:p w14:paraId="193D361F" w14:textId="77777777" w:rsidR="008F5DC3" w:rsidRPr="00FB32E2" w:rsidRDefault="008F5DC3" w:rsidP="008F5DC3">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D8. </w:t>
      </w:r>
      <w:r w:rsidR="00392D6D" w:rsidRPr="00FB32E2">
        <w:rPr>
          <w:rFonts w:ascii="Times New Roman" w:hAnsi="Times New Roman" w:cs="Times New Roman"/>
          <w:i/>
          <w:iCs/>
          <w:sz w:val="24"/>
          <w:szCs w:val="24"/>
        </w:rPr>
        <w:t>“</w:t>
      </w:r>
      <w:r w:rsidRPr="00FB32E2">
        <w:rPr>
          <w:rFonts w:ascii="Times New Roman" w:hAnsi="Times New Roman" w:cs="Times New Roman"/>
          <w:i/>
          <w:iCs/>
          <w:sz w:val="24"/>
          <w:szCs w:val="24"/>
        </w:rPr>
        <w:t>İkisi de insanlarla ilgilidir.</w:t>
      </w:r>
      <w:r w:rsidR="00392D6D" w:rsidRPr="00FB32E2">
        <w:rPr>
          <w:rFonts w:ascii="Times New Roman" w:hAnsi="Times New Roman" w:cs="Times New Roman"/>
          <w:i/>
          <w:iCs/>
          <w:sz w:val="24"/>
          <w:szCs w:val="24"/>
        </w:rPr>
        <w:t>”</w:t>
      </w:r>
    </w:p>
    <w:p w14:paraId="5C51FDA1" w14:textId="77777777" w:rsidR="008F5DC3" w:rsidRPr="00FB32E2" w:rsidRDefault="008F5DC3" w:rsidP="008F5DC3">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Odak 7. </w:t>
      </w:r>
      <w:r w:rsidR="008C7110" w:rsidRPr="00FB32E2">
        <w:rPr>
          <w:rFonts w:ascii="Times New Roman" w:hAnsi="Times New Roman" w:cs="Times New Roman"/>
          <w:i/>
          <w:iCs/>
          <w:sz w:val="24"/>
          <w:szCs w:val="24"/>
        </w:rPr>
        <w:t>“</w:t>
      </w:r>
      <w:r w:rsidRPr="00FB32E2">
        <w:rPr>
          <w:rFonts w:ascii="Times New Roman" w:hAnsi="Times New Roman" w:cs="Times New Roman"/>
          <w:i/>
          <w:iCs/>
          <w:sz w:val="24"/>
          <w:szCs w:val="24"/>
        </w:rPr>
        <w:t xml:space="preserve">Ekolojik ayak izi çevresel vatandaşlığa bağlıymış gibi geliyor bana. İkisi de doğa ile ilgili, doğayı koruma ile ilgili, doğayı kirletmeme ile ilgili. </w:t>
      </w:r>
      <w:proofErr w:type="gramStart"/>
      <w:r w:rsidRPr="00FB32E2">
        <w:rPr>
          <w:rFonts w:ascii="Times New Roman" w:hAnsi="Times New Roman" w:cs="Times New Roman"/>
          <w:i/>
          <w:iCs/>
          <w:sz w:val="24"/>
          <w:szCs w:val="24"/>
        </w:rPr>
        <w:t>Bence çevresel vatandaşlık daha kapsamlı. Çünkü</w:t>
      </w:r>
      <w:proofErr w:type="gramEnd"/>
      <w:r w:rsidRPr="00FB32E2">
        <w:rPr>
          <w:rFonts w:ascii="Times New Roman" w:hAnsi="Times New Roman" w:cs="Times New Roman"/>
          <w:i/>
          <w:iCs/>
          <w:sz w:val="24"/>
          <w:szCs w:val="24"/>
        </w:rPr>
        <w:t xml:space="preserve"> çevresel vatandaşlık bütün dünyayı ve evreni düşünüyor. Herkesin yararını düşünüyor. Ama </w:t>
      </w:r>
      <w:proofErr w:type="gramStart"/>
      <w:r w:rsidRPr="00FB32E2">
        <w:rPr>
          <w:rFonts w:ascii="Times New Roman" w:hAnsi="Times New Roman" w:cs="Times New Roman"/>
          <w:i/>
          <w:iCs/>
          <w:sz w:val="24"/>
          <w:szCs w:val="24"/>
        </w:rPr>
        <w:t>ekolojik</w:t>
      </w:r>
      <w:proofErr w:type="gramEnd"/>
      <w:r w:rsidRPr="00FB32E2">
        <w:rPr>
          <w:rFonts w:ascii="Times New Roman" w:hAnsi="Times New Roman" w:cs="Times New Roman"/>
          <w:i/>
          <w:iCs/>
          <w:sz w:val="24"/>
          <w:szCs w:val="24"/>
        </w:rPr>
        <w:t xml:space="preserve"> ayak izi ise sadece insanın yaptığı bir şey ona çocuklarına ve ülkesine yarar sağlar evrensel yarar sağlamaz.</w:t>
      </w:r>
      <w:r w:rsidR="008C7110" w:rsidRPr="00FB32E2">
        <w:rPr>
          <w:rFonts w:ascii="Times New Roman" w:hAnsi="Times New Roman" w:cs="Times New Roman"/>
          <w:i/>
          <w:iCs/>
          <w:sz w:val="24"/>
          <w:szCs w:val="24"/>
        </w:rPr>
        <w:t>”</w:t>
      </w:r>
    </w:p>
    <w:p w14:paraId="507BF66F" w14:textId="77777777" w:rsidR="008F5DC3" w:rsidRPr="00FB32E2" w:rsidRDefault="008F5DC3" w:rsidP="008F5DC3">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Mülakat verileri incelendiğinde öğrencilerden çoğunun söz konusu iki kavramın birbirleriyle ilişkili olduğunu belirten ifadelere yer verdikleri görülmektedir. Çevresel vatandaşlık ve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kavramlarının ortak özelliklerinin; bilimsellik, doğa ile ilişkili </w:t>
      </w:r>
      <w:r w:rsidRPr="00FB32E2">
        <w:rPr>
          <w:rFonts w:ascii="Times New Roman" w:hAnsi="Times New Roman" w:cs="Times New Roman"/>
          <w:sz w:val="24"/>
          <w:szCs w:val="24"/>
        </w:rPr>
        <w:lastRenderedPageBreak/>
        <w:t>olma, insan, doğayı koruma ve doğayı kirletmeme olduğunu ifade eden öğrenci görüşlerine rastlanmıştır. Ayrıca bazı öğrencilerin söz konusu iki kavramın birbiriyle neden sonuç ilişkisi içinde olduğunu belirttikleri görülmektedir. Evrensellik bakımından da ayrım yapan öğrencilerin olduğu tespit edilmiştir. Bu bağlamda bazı öğ</w:t>
      </w:r>
      <w:r w:rsidR="00A447CE" w:rsidRPr="00FB32E2">
        <w:rPr>
          <w:rFonts w:ascii="Times New Roman" w:hAnsi="Times New Roman" w:cs="Times New Roman"/>
          <w:sz w:val="24"/>
          <w:szCs w:val="24"/>
        </w:rPr>
        <w:t>r</w:t>
      </w:r>
      <w:r w:rsidRPr="00FB32E2">
        <w:rPr>
          <w:rFonts w:ascii="Times New Roman" w:hAnsi="Times New Roman" w:cs="Times New Roman"/>
          <w:sz w:val="24"/>
          <w:szCs w:val="24"/>
        </w:rPr>
        <w:t xml:space="preserve">encilerin çevresel vatandaşlığı daha kapsamlı ve evrensel olarak değerlendirirken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izinin evrensel olmadığını belirttikleri anlaşılmaktadır.     </w:t>
      </w:r>
    </w:p>
    <w:p w14:paraId="3EA9DE36" w14:textId="77777777" w:rsidR="008F5DC3" w:rsidRPr="00FB32E2" w:rsidRDefault="008F5DC3" w:rsidP="008F5DC3">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Ayrıca odak grup mülakat sorularında olmayan ancak odak grupta birbirlerinin düşüncelerine karşı ifade edilen ve söylediklerinde öğrencilerin konuya ilişkin düşünceleriyle ilgili önemli ipuçlarına sahip şu görüşlere de ulaşılmıştır:</w:t>
      </w:r>
    </w:p>
    <w:p w14:paraId="15BE87F3" w14:textId="77777777" w:rsidR="008F5DC3" w:rsidRPr="00FB32E2" w:rsidRDefault="008F5DC3" w:rsidP="008F5DC3">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Odak 8. </w:t>
      </w:r>
      <w:r w:rsidR="00392D6D" w:rsidRPr="00FB32E2">
        <w:rPr>
          <w:rFonts w:ascii="Times New Roman" w:hAnsi="Times New Roman" w:cs="Times New Roman"/>
          <w:i/>
          <w:iCs/>
          <w:sz w:val="24"/>
          <w:szCs w:val="24"/>
        </w:rPr>
        <w:t>“</w:t>
      </w:r>
      <w:r w:rsidRPr="00FB32E2">
        <w:rPr>
          <w:rFonts w:ascii="Times New Roman" w:hAnsi="Times New Roman" w:cs="Times New Roman"/>
          <w:i/>
          <w:iCs/>
          <w:sz w:val="24"/>
          <w:szCs w:val="24"/>
        </w:rPr>
        <w:t>Çevresel bir vatandaş israf olayına dikkat eder. Belki gelecekte yokluk içinde yaşayacak çocuklarına bakamayacak. Susuz bir yaşam, ağaçsız bir yaşam, her yerde binalar var ve sen hiçbir şey yapamıyorsun.</w:t>
      </w:r>
      <w:r w:rsidR="00392D6D" w:rsidRPr="00FB32E2">
        <w:rPr>
          <w:rFonts w:ascii="Times New Roman" w:hAnsi="Times New Roman" w:cs="Times New Roman"/>
          <w:i/>
          <w:iCs/>
          <w:sz w:val="24"/>
          <w:szCs w:val="24"/>
        </w:rPr>
        <w:t>”</w:t>
      </w:r>
    </w:p>
    <w:p w14:paraId="49722FF2" w14:textId="77777777" w:rsidR="008F5DC3" w:rsidRPr="00FB32E2" w:rsidRDefault="008F5DC3" w:rsidP="008F5DC3">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Odak 7. </w:t>
      </w:r>
      <w:r w:rsidR="00392D6D" w:rsidRPr="00FB32E2">
        <w:rPr>
          <w:rFonts w:ascii="Times New Roman" w:hAnsi="Times New Roman" w:cs="Times New Roman"/>
          <w:i/>
          <w:iCs/>
          <w:sz w:val="24"/>
          <w:szCs w:val="24"/>
        </w:rPr>
        <w:t>“</w:t>
      </w:r>
      <w:r w:rsidRPr="00FB32E2">
        <w:rPr>
          <w:rFonts w:ascii="Times New Roman" w:hAnsi="Times New Roman" w:cs="Times New Roman"/>
          <w:i/>
          <w:iCs/>
          <w:sz w:val="24"/>
          <w:szCs w:val="24"/>
        </w:rPr>
        <w:t>İnsanlar çevreye yaptıklarının yüzbinlerce yıllar sonra torunlarına çocuklarına vereceği zararı düşünmek zorundadır.</w:t>
      </w:r>
      <w:r w:rsidR="00392D6D" w:rsidRPr="00FB32E2">
        <w:rPr>
          <w:rFonts w:ascii="Times New Roman" w:hAnsi="Times New Roman" w:cs="Times New Roman"/>
          <w:i/>
          <w:iCs/>
          <w:sz w:val="24"/>
          <w:szCs w:val="24"/>
        </w:rPr>
        <w:t>”</w:t>
      </w:r>
    </w:p>
    <w:p w14:paraId="3CA6395F" w14:textId="77777777" w:rsidR="008F5DC3" w:rsidRPr="00FB32E2" w:rsidRDefault="008F5DC3" w:rsidP="008F5DC3">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Odak 8. </w:t>
      </w:r>
      <w:r w:rsidR="00392D6D" w:rsidRPr="00FB32E2">
        <w:rPr>
          <w:rFonts w:ascii="Times New Roman" w:hAnsi="Times New Roman" w:cs="Times New Roman"/>
          <w:i/>
          <w:iCs/>
          <w:sz w:val="24"/>
          <w:szCs w:val="24"/>
        </w:rPr>
        <w:t>“</w:t>
      </w:r>
      <w:r w:rsidRPr="00FB32E2">
        <w:rPr>
          <w:rFonts w:ascii="Times New Roman" w:hAnsi="Times New Roman" w:cs="Times New Roman"/>
          <w:i/>
          <w:iCs/>
          <w:sz w:val="24"/>
          <w:szCs w:val="24"/>
        </w:rPr>
        <w:t>Bizim çocuklarımız belki de susuz yaşayacak. Belki de görmediğimiz akrabalarımız için onları da düşünmek zorundayız.</w:t>
      </w:r>
      <w:r w:rsidR="00392D6D" w:rsidRPr="00FB32E2">
        <w:rPr>
          <w:rFonts w:ascii="Times New Roman" w:hAnsi="Times New Roman" w:cs="Times New Roman"/>
          <w:i/>
          <w:iCs/>
          <w:sz w:val="24"/>
          <w:szCs w:val="24"/>
        </w:rPr>
        <w:t>”</w:t>
      </w:r>
    </w:p>
    <w:p w14:paraId="4FF3BEE9" w14:textId="77777777" w:rsidR="008F5DC3" w:rsidRPr="00FB32E2" w:rsidRDefault="008F5DC3" w:rsidP="008F5DC3">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Odak 7. </w:t>
      </w:r>
      <w:r w:rsidR="00392D6D" w:rsidRPr="00FB32E2">
        <w:rPr>
          <w:rFonts w:ascii="Times New Roman" w:hAnsi="Times New Roman" w:cs="Times New Roman"/>
          <w:i/>
          <w:iCs/>
          <w:sz w:val="24"/>
          <w:szCs w:val="24"/>
        </w:rPr>
        <w:t>“</w:t>
      </w:r>
      <w:r w:rsidRPr="00FB32E2">
        <w:rPr>
          <w:rFonts w:ascii="Times New Roman" w:hAnsi="Times New Roman" w:cs="Times New Roman"/>
          <w:i/>
          <w:iCs/>
          <w:sz w:val="24"/>
          <w:szCs w:val="24"/>
        </w:rPr>
        <w:t>Ben bunu tasarrufa benzettim. Tasarruf iyi bir şeydir ve insanlar bunu yaparsa doğada daha iyi bir iz bırakabilirler olarak düşünüyorum</w:t>
      </w:r>
      <w:r w:rsidR="00392D6D" w:rsidRPr="00FB32E2">
        <w:rPr>
          <w:rFonts w:ascii="Times New Roman" w:hAnsi="Times New Roman" w:cs="Times New Roman"/>
          <w:i/>
          <w:iCs/>
          <w:sz w:val="24"/>
          <w:szCs w:val="24"/>
        </w:rPr>
        <w:t>.”</w:t>
      </w:r>
    </w:p>
    <w:p w14:paraId="54EFE2D6" w14:textId="77777777" w:rsidR="008F5DC3" w:rsidRPr="00FB32E2" w:rsidRDefault="008F5DC3" w:rsidP="008F5DC3">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 xml:space="preserve">Odak 8. </w:t>
      </w:r>
      <w:r w:rsidR="00392D6D" w:rsidRPr="00FB32E2">
        <w:rPr>
          <w:rFonts w:ascii="Times New Roman" w:hAnsi="Times New Roman" w:cs="Times New Roman"/>
          <w:i/>
          <w:iCs/>
          <w:sz w:val="24"/>
          <w:szCs w:val="24"/>
        </w:rPr>
        <w:t>“</w:t>
      </w:r>
      <w:r w:rsidRPr="00FB32E2">
        <w:rPr>
          <w:rFonts w:ascii="Times New Roman" w:hAnsi="Times New Roman" w:cs="Times New Roman"/>
          <w:i/>
          <w:iCs/>
          <w:sz w:val="24"/>
          <w:szCs w:val="24"/>
        </w:rPr>
        <w:t xml:space="preserve">Bence çevresel vatandaşlık düşünceli bir insan olmadır. Gelecek nesilleri anlayabilir, </w:t>
      </w:r>
      <w:proofErr w:type="gramStart"/>
      <w:r w:rsidRPr="00FB32E2">
        <w:rPr>
          <w:rFonts w:ascii="Times New Roman" w:hAnsi="Times New Roman" w:cs="Times New Roman"/>
          <w:i/>
          <w:iCs/>
          <w:sz w:val="24"/>
          <w:szCs w:val="24"/>
        </w:rPr>
        <w:t>empati</w:t>
      </w:r>
      <w:proofErr w:type="gramEnd"/>
      <w:r w:rsidRPr="00FB32E2">
        <w:rPr>
          <w:rFonts w:ascii="Times New Roman" w:hAnsi="Times New Roman" w:cs="Times New Roman"/>
          <w:i/>
          <w:iCs/>
          <w:sz w:val="24"/>
          <w:szCs w:val="24"/>
        </w:rPr>
        <w:t xml:space="preserve"> kurabilir, doğasını israf etmez.</w:t>
      </w:r>
      <w:r w:rsidR="00392D6D" w:rsidRPr="00FB32E2">
        <w:rPr>
          <w:rFonts w:ascii="Times New Roman" w:hAnsi="Times New Roman" w:cs="Times New Roman"/>
          <w:i/>
          <w:iCs/>
          <w:sz w:val="24"/>
          <w:szCs w:val="24"/>
        </w:rPr>
        <w:t>”</w:t>
      </w:r>
    </w:p>
    <w:p w14:paraId="11DDFEB1" w14:textId="77777777" w:rsidR="00AE345F" w:rsidRPr="00FB32E2" w:rsidRDefault="008F5DC3" w:rsidP="00074DFF">
      <w:pPr>
        <w:spacing w:after="0" w:line="360" w:lineRule="auto"/>
        <w:ind w:firstLine="709"/>
        <w:jc w:val="both"/>
        <w:rPr>
          <w:rFonts w:ascii="Times New Roman" w:hAnsi="Times New Roman" w:cs="Times New Roman"/>
          <w:sz w:val="24"/>
          <w:szCs w:val="24"/>
        </w:rPr>
      </w:pPr>
      <w:r w:rsidRPr="00FB32E2">
        <w:rPr>
          <w:rFonts w:ascii="Times New Roman" w:hAnsi="Times New Roman" w:cs="Times New Roman"/>
          <w:sz w:val="24"/>
          <w:szCs w:val="24"/>
        </w:rPr>
        <w:t>Soru olarak yöneltilmediği halde odak grupta birbirlerinin düşüncelerine karşı ifade edilen bu mülakat verilerine göre öğrencilerin çoğunun çevresel olarak israf ve tasarruf konularına dikkat çektikleri görülmektedir. Öğrencilerin çevresel vatandaşlığı, tasarruflu bir birey olmakla, doğasını ve suyu israf etmemekle ilişkilendirdikleri bunu da gelecek nesillerin yokluk içinde yaşamaması gerekliliğine dayan</w:t>
      </w:r>
      <w:r w:rsidR="00120F98" w:rsidRPr="00FB32E2">
        <w:rPr>
          <w:rFonts w:ascii="Times New Roman" w:hAnsi="Times New Roman" w:cs="Times New Roman"/>
          <w:sz w:val="24"/>
          <w:szCs w:val="24"/>
        </w:rPr>
        <w:t>dırdıkları</w:t>
      </w:r>
      <w:r w:rsidRPr="00FB32E2">
        <w:rPr>
          <w:rFonts w:ascii="Times New Roman" w:hAnsi="Times New Roman" w:cs="Times New Roman"/>
          <w:sz w:val="24"/>
          <w:szCs w:val="24"/>
        </w:rPr>
        <w:t xml:space="preserve"> tespit edilmiştir. Öğrencilerin ileride yaşanacak muhtemel su kıtlığına, çölleşmeye ve çarpık kentleşmeye de atıfta bulundukları görülmektedir. Ayrıca tasarrufu, insanın doğaya bıraktığı olumlu bir iz olarak nitelendiren bir öğrenciye de rastlanmıştır.</w:t>
      </w:r>
    </w:p>
    <w:p w14:paraId="0C8082B4" w14:textId="77777777" w:rsidR="00074DFF" w:rsidRPr="00FB32E2" w:rsidRDefault="00074DFF" w:rsidP="00074DFF">
      <w:pPr>
        <w:spacing w:after="0" w:line="360" w:lineRule="auto"/>
        <w:ind w:firstLine="709"/>
        <w:jc w:val="both"/>
        <w:rPr>
          <w:rFonts w:ascii="Times New Roman" w:hAnsi="Times New Roman" w:cs="Times New Roman"/>
          <w:sz w:val="24"/>
          <w:szCs w:val="24"/>
        </w:rPr>
      </w:pPr>
    </w:p>
    <w:p w14:paraId="3922E1EC" w14:textId="77777777" w:rsidR="005A7E37" w:rsidRPr="00FB32E2" w:rsidRDefault="00C374CC" w:rsidP="00AE345F">
      <w:pPr>
        <w:spacing w:after="0" w:line="360" w:lineRule="auto"/>
        <w:jc w:val="center"/>
        <w:rPr>
          <w:rFonts w:ascii="Times New Roman" w:hAnsi="Times New Roman" w:cs="Times New Roman"/>
          <w:b/>
          <w:sz w:val="24"/>
          <w:szCs w:val="24"/>
        </w:rPr>
      </w:pPr>
      <w:r w:rsidRPr="00FB32E2">
        <w:rPr>
          <w:rFonts w:ascii="Times New Roman" w:hAnsi="Times New Roman" w:cs="Times New Roman"/>
          <w:b/>
          <w:sz w:val="24"/>
          <w:szCs w:val="24"/>
        </w:rPr>
        <w:t>Tartışma</w:t>
      </w:r>
      <w:r w:rsidR="00582359" w:rsidRPr="00FB32E2">
        <w:rPr>
          <w:rFonts w:ascii="Times New Roman" w:hAnsi="Times New Roman" w:cs="Times New Roman"/>
          <w:b/>
          <w:sz w:val="24"/>
          <w:szCs w:val="24"/>
        </w:rPr>
        <w:t xml:space="preserve"> ve Sonuç</w:t>
      </w:r>
    </w:p>
    <w:p w14:paraId="0A41ECDC" w14:textId="0B1D6CC4" w:rsidR="008F5DC3" w:rsidRPr="00FB32E2" w:rsidRDefault="00120F98" w:rsidP="008F5DC3">
      <w:pPr>
        <w:autoSpaceDE w:val="0"/>
        <w:autoSpaceDN w:val="0"/>
        <w:adjustRightInd w:val="0"/>
        <w:spacing w:after="0" w:line="360" w:lineRule="auto"/>
        <w:ind w:firstLine="708"/>
        <w:jc w:val="both"/>
        <w:rPr>
          <w:rFonts w:ascii="Times New Roman" w:hAnsi="Times New Roman" w:cs="Times New Roman"/>
          <w:sz w:val="24"/>
          <w:szCs w:val="24"/>
        </w:rPr>
      </w:pPr>
      <w:r w:rsidRPr="00EB30BC">
        <w:rPr>
          <w:rFonts w:ascii="Times New Roman" w:hAnsi="Times New Roman" w:cs="Times New Roman"/>
          <w:sz w:val="24"/>
          <w:szCs w:val="24"/>
        </w:rPr>
        <w:t xml:space="preserve">184 ortaokul öğrencisi ile yapılan bu çalışmada öğrencilerin çevresel vatandaşlık kavramıyla ilgili 1295, </w:t>
      </w:r>
      <w:proofErr w:type="gramStart"/>
      <w:r w:rsidRPr="00EB30BC">
        <w:rPr>
          <w:rFonts w:ascii="Times New Roman" w:hAnsi="Times New Roman" w:cs="Times New Roman"/>
          <w:sz w:val="24"/>
          <w:szCs w:val="24"/>
        </w:rPr>
        <w:t>ekolojik</w:t>
      </w:r>
      <w:proofErr w:type="gramEnd"/>
      <w:r w:rsidRPr="00EB30BC">
        <w:rPr>
          <w:rFonts w:ascii="Times New Roman" w:hAnsi="Times New Roman" w:cs="Times New Roman"/>
          <w:sz w:val="24"/>
          <w:szCs w:val="24"/>
        </w:rPr>
        <w:t xml:space="preserve"> ayak izi kavramıyla ilgili 814 kelime ürettikleri tespit edilirken </w:t>
      </w:r>
      <w:r w:rsidRPr="00EB30BC">
        <w:rPr>
          <w:rFonts w:ascii="Times New Roman" w:hAnsi="Times New Roman" w:cs="Times New Roman"/>
          <w:sz w:val="24"/>
          <w:szCs w:val="24"/>
        </w:rPr>
        <w:lastRenderedPageBreak/>
        <w:t xml:space="preserve">çevresel vatandaşlık anahtar kavramının en fazla </w:t>
      </w:r>
      <w:r w:rsidRPr="00EB30BC">
        <w:rPr>
          <w:rFonts w:ascii="Times New Roman" w:hAnsi="Times New Roman" w:cs="Times New Roman"/>
          <w:i/>
          <w:iCs/>
          <w:sz w:val="24"/>
          <w:szCs w:val="24"/>
        </w:rPr>
        <w:t xml:space="preserve">doğa </w:t>
      </w:r>
      <w:r w:rsidRPr="00EB30BC">
        <w:rPr>
          <w:rFonts w:ascii="Times New Roman" w:hAnsi="Times New Roman" w:cs="Times New Roman"/>
          <w:sz w:val="24"/>
          <w:szCs w:val="24"/>
        </w:rPr>
        <w:t>cevap kelimesiyle ilişkilendirilerek ortaya çıktığı görülmektedir.</w:t>
      </w:r>
      <w:r w:rsidR="00ED2AD5" w:rsidRPr="00FB32E2">
        <w:rPr>
          <w:rFonts w:ascii="Times New Roman" w:hAnsi="Times New Roman" w:cs="Times New Roman"/>
          <w:sz w:val="24"/>
          <w:szCs w:val="24"/>
        </w:rPr>
        <w:t xml:space="preserve"> </w:t>
      </w:r>
      <w:r w:rsidR="008F5DC3" w:rsidRPr="00FB32E2">
        <w:rPr>
          <w:rFonts w:ascii="Times New Roman" w:hAnsi="Times New Roman" w:cs="Times New Roman"/>
          <w:sz w:val="24"/>
          <w:szCs w:val="24"/>
        </w:rPr>
        <w:t xml:space="preserve">Mülakat verilerine bakıldığında öğrencilerin </w:t>
      </w:r>
      <w:r w:rsidR="008F5DC3" w:rsidRPr="00FB32E2">
        <w:rPr>
          <w:rFonts w:ascii="Times New Roman" w:hAnsi="Times New Roman" w:cs="Times New Roman"/>
          <w:i/>
          <w:iCs/>
          <w:sz w:val="24"/>
          <w:szCs w:val="24"/>
        </w:rPr>
        <w:t>doğa</w:t>
      </w:r>
      <w:r w:rsidR="008F5DC3" w:rsidRPr="00FB32E2">
        <w:rPr>
          <w:rFonts w:ascii="Times New Roman" w:hAnsi="Times New Roman" w:cs="Times New Roman"/>
          <w:sz w:val="24"/>
          <w:szCs w:val="24"/>
        </w:rPr>
        <w:t xml:space="preserve"> kelimesini kullanarak yaptıkları açıklamalarında çevresel vatandaşlığı; doğayı yaşanır yapmak, onu korumak ve zarar vermemek olarak açıkladıkları ifadelere rastlanmıştır. Bu bağlamda öğrencilerin çevresel vatandaşlığı, çevreyi korumak ve ona zarar vermemek sınırlılığında algıladıkları sonucuna ulaşılabilir. </w:t>
      </w:r>
      <w:proofErr w:type="gramStart"/>
      <w:r w:rsidR="008F5DC3" w:rsidRPr="00FB32E2">
        <w:rPr>
          <w:rFonts w:ascii="Times New Roman" w:hAnsi="Times New Roman" w:cs="Times New Roman"/>
          <w:sz w:val="24"/>
          <w:szCs w:val="24"/>
        </w:rPr>
        <w:t>Çünkü</w:t>
      </w:r>
      <w:proofErr w:type="gramEnd"/>
      <w:r w:rsidR="008F5DC3" w:rsidRPr="00FB32E2">
        <w:rPr>
          <w:rFonts w:ascii="Times New Roman" w:hAnsi="Times New Roman" w:cs="Times New Roman"/>
          <w:sz w:val="24"/>
          <w:szCs w:val="24"/>
        </w:rPr>
        <w:t xml:space="preserve"> çevresel vatandaşlık erdemler üzerine kurulmuş bir anlayış olarak karşımıza çıkmakta ve </w:t>
      </w:r>
      <w:proofErr w:type="spellStart"/>
      <w:r w:rsidR="008F5DC3" w:rsidRPr="00FB32E2">
        <w:rPr>
          <w:rFonts w:ascii="Times New Roman" w:hAnsi="Times New Roman" w:cs="Times New Roman"/>
          <w:sz w:val="24"/>
          <w:szCs w:val="24"/>
        </w:rPr>
        <w:t>Connelly</w:t>
      </w:r>
      <w:proofErr w:type="spellEnd"/>
      <w:r w:rsidR="008F5DC3" w:rsidRPr="00FB32E2">
        <w:rPr>
          <w:rFonts w:ascii="Times New Roman" w:hAnsi="Times New Roman" w:cs="Times New Roman"/>
          <w:sz w:val="24"/>
          <w:szCs w:val="24"/>
        </w:rPr>
        <w:t xml:space="preserve"> (2006) tarafından sözü edilen kavramın ilk erdeminin adalet olduğu ifade edilmektedir. Çevresel vatandaşlık eyleminin ise çevresel adaletsizliğin sona ermesini kendine amaç olarak belirlediği görülmektedir (</w:t>
      </w:r>
      <w:proofErr w:type="spellStart"/>
      <w:r w:rsidR="008F5DC3" w:rsidRPr="00FB32E2">
        <w:rPr>
          <w:rFonts w:ascii="Times New Roman" w:hAnsi="Times New Roman" w:cs="Times New Roman"/>
          <w:sz w:val="24"/>
          <w:szCs w:val="24"/>
        </w:rPr>
        <w:t>Bell</w:t>
      </w:r>
      <w:proofErr w:type="spellEnd"/>
      <w:r w:rsidR="008F5DC3" w:rsidRPr="00FB32E2">
        <w:rPr>
          <w:rFonts w:ascii="Times New Roman" w:hAnsi="Times New Roman" w:cs="Times New Roman"/>
          <w:sz w:val="24"/>
          <w:szCs w:val="24"/>
        </w:rPr>
        <w:t xml:space="preserve">, 2005). Bu bağlamda adalet dışındaki tüm erdemler </w:t>
      </w:r>
      <w:proofErr w:type="gramStart"/>
      <w:r w:rsidR="008F5DC3" w:rsidRPr="00FB32E2">
        <w:rPr>
          <w:rFonts w:ascii="Times New Roman" w:hAnsi="Times New Roman" w:cs="Times New Roman"/>
          <w:sz w:val="24"/>
          <w:szCs w:val="24"/>
        </w:rPr>
        <w:t>ekolojik</w:t>
      </w:r>
      <w:proofErr w:type="gramEnd"/>
      <w:r w:rsidR="008F5DC3" w:rsidRPr="00FB32E2">
        <w:rPr>
          <w:rFonts w:ascii="Times New Roman" w:hAnsi="Times New Roman" w:cs="Times New Roman"/>
          <w:sz w:val="24"/>
          <w:szCs w:val="24"/>
        </w:rPr>
        <w:t xml:space="preserve"> erdemlerdir ve çevresel vatandaşlığın temel erdemine yardımcı unsurlar (</w:t>
      </w:r>
      <w:proofErr w:type="spellStart"/>
      <w:r w:rsidR="008F5DC3" w:rsidRPr="00FB32E2">
        <w:rPr>
          <w:rFonts w:ascii="Times New Roman" w:hAnsi="Times New Roman" w:cs="Times New Roman"/>
          <w:sz w:val="24"/>
          <w:szCs w:val="24"/>
        </w:rPr>
        <w:t>Connelly</w:t>
      </w:r>
      <w:proofErr w:type="spellEnd"/>
      <w:r w:rsidR="008F5DC3" w:rsidRPr="00FB32E2">
        <w:rPr>
          <w:rFonts w:ascii="Times New Roman" w:hAnsi="Times New Roman" w:cs="Times New Roman"/>
          <w:sz w:val="24"/>
          <w:szCs w:val="24"/>
        </w:rPr>
        <w:t xml:space="preserve">, 2006) olarak karşımıza çıkmaktadır. Bu nedenle </w:t>
      </w:r>
      <w:r w:rsidR="008F5DC3" w:rsidRPr="00FB32E2">
        <w:rPr>
          <w:rFonts w:ascii="Times New Roman" w:hAnsi="Times New Roman" w:cs="Times New Roman"/>
          <w:i/>
          <w:iCs/>
          <w:sz w:val="24"/>
          <w:szCs w:val="24"/>
        </w:rPr>
        <w:t>doğa</w:t>
      </w:r>
      <w:r w:rsidR="008F5DC3" w:rsidRPr="00FB32E2">
        <w:rPr>
          <w:rFonts w:ascii="Times New Roman" w:hAnsi="Times New Roman" w:cs="Times New Roman"/>
          <w:sz w:val="24"/>
          <w:szCs w:val="24"/>
        </w:rPr>
        <w:t xml:space="preserve"> cevap kelimesinin çevresel vatandaşlık anahtar kavramıyla yakından ilişkili olasına rağmen söz konusu kavramın öğrencilerin ifadelerinde yer verdikleri çerçeveyle sınırlandırılamayacağı görülmektedir. </w:t>
      </w:r>
      <w:proofErr w:type="gramStart"/>
      <w:r w:rsidR="008F5DC3" w:rsidRPr="00FB32E2">
        <w:rPr>
          <w:rFonts w:ascii="Times New Roman" w:hAnsi="Times New Roman" w:cs="Times New Roman"/>
          <w:sz w:val="24"/>
          <w:szCs w:val="24"/>
        </w:rPr>
        <w:t>Çünkü</w:t>
      </w:r>
      <w:proofErr w:type="gramEnd"/>
      <w:r w:rsidR="008F5DC3" w:rsidRPr="00FB32E2">
        <w:rPr>
          <w:rFonts w:ascii="Times New Roman" w:hAnsi="Times New Roman" w:cs="Times New Roman"/>
          <w:sz w:val="24"/>
          <w:szCs w:val="24"/>
        </w:rPr>
        <w:t xml:space="preserve"> çevreye zarar verilmemesinin ve çevrenin korunmasının çevresel vatandaşlığın sağlanmasında tek etki olmadığı söylenebilir. </w:t>
      </w:r>
    </w:p>
    <w:p w14:paraId="1E286A66" w14:textId="2F20F73B" w:rsidR="00CA1C7D" w:rsidRPr="00FB32E2" w:rsidRDefault="00CA1C7D" w:rsidP="00CA1C7D">
      <w:pPr>
        <w:autoSpaceDE w:val="0"/>
        <w:autoSpaceDN w:val="0"/>
        <w:adjustRightInd w:val="0"/>
        <w:spacing w:after="0" w:line="360" w:lineRule="auto"/>
        <w:ind w:firstLine="708"/>
        <w:jc w:val="both"/>
        <w:rPr>
          <w:rFonts w:ascii="Times New Roman" w:hAnsi="Times New Roman" w:cs="Times New Roman"/>
          <w:sz w:val="24"/>
          <w:szCs w:val="24"/>
        </w:rPr>
      </w:pPr>
      <w:r w:rsidRPr="00FB32E2">
        <w:rPr>
          <w:rFonts w:ascii="Times New Roman" w:hAnsi="Times New Roman" w:cs="Times New Roman"/>
          <w:sz w:val="24"/>
          <w:szCs w:val="24"/>
        </w:rPr>
        <w:t xml:space="preserve">Çalışmanın bulgularına göre KN 50-59 </w:t>
      </w:r>
      <w:proofErr w:type="gramStart"/>
      <w:r w:rsidRPr="00FB32E2">
        <w:rPr>
          <w:rFonts w:ascii="Times New Roman" w:hAnsi="Times New Roman" w:cs="Times New Roman"/>
          <w:sz w:val="24"/>
          <w:szCs w:val="24"/>
        </w:rPr>
        <w:t>aralığında</w:t>
      </w:r>
      <w:proofErr w:type="gramEnd"/>
      <w:r w:rsidRPr="00FB32E2">
        <w:rPr>
          <w:rFonts w:ascii="Times New Roman" w:hAnsi="Times New Roman" w:cs="Times New Roman"/>
          <w:sz w:val="24"/>
          <w:szCs w:val="24"/>
        </w:rPr>
        <w:t xml:space="preserve"> anahtar kavramlardan her ikisinin de ortaya çıktığı ve aralarındaki ilk ilişkinin </w:t>
      </w:r>
      <w:r w:rsidRPr="00FB32E2">
        <w:rPr>
          <w:rFonts w:ascii="Times New Roman" w:hAnsi="Times New Roman" w:cs="Times New Roman"/>
          <w:i/>
          <w:iCs/>
          <w:sz w:val="24"/>
          <w:szCs w:val="24"/>
        </w:rPr>
        <w:t>doğa</w:t>
      </w:r>
      <w:r w:rsidRPr="00FB32E2">
        <w:rPr>
          <w:rFonts w:ascii="Times New Roman" w:hAnsi="Times New Roman" w:cs="Times New Roman"/>
          <w:sz w:val="24"/>
          <w:szCs w:val="24"/>
        </w:rPr>
        <w:t xml:space="preserve"> cevap kelimesiyle kurulduğu görülmektedir. Söz konusu aralıkta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anahtar kavramı ile ilgili başka bir cevap kelime ortaya çıkmazken öğrencilerin çevresel vatandaşlık anahtar kavramını beraberlik (f=55), temizlik (f=54), bilinçlilik (f=52) ve insan (f=52) kavramları ile ilişkilendirdikleri tespit edilmiştir. Bu kelimelere yapılan vurgular göz önüne alınarak yapılan mülakat verileri incelendiğinde öğrencilerin çevresel vatandaşlığı; insanların saygı, sevgi ve beraberlik içinde yaşamaları, bireylerin çevre yararına olan hareketlerde toplumsal dayanışma içinde olmaları ve çevreye karşı vatandaşlık bilinci taşımaları olarak algıladıkları görülmüştür. Bu bağlamda öğrencilerin çevresel vatandaşlık kavramını klasik vatandaşlık anlayışıyla karıştırdıkları sonucuna ulaşılabilir. </w:t>
      </w:r>
      <w:proofErr w:type="gramStart"/>
      <w:r w:rsidRPr="00FB32E2">
        <w:rPr>
          <w:rFonts w:ascii="Times New Roman" w:hAnsi="Times New Roman" w:cs="Times New Roman"/>
          <w:sz w:val="24"/>
          <w:szCs w:val="24"/>
        </w:rPr>
        <w:t>Çünkü,</w:t>
      </w:r>
      <w:proofErr w:type="gramEnd"/>
      <w:r w:rsidRPr="00FB32E2">
        <w:rPr>
          <w:rFonts w:ascii="Times New Roman" w:hAnsi="Times New Roman" w:cs="Times New Roman"/>
          <w:sz w:val="24"/>
          <w:szCs w:val="24"/>
        </w:rPr>
        <w:t xml:space="preserve"> geleneksel vatandaşlık anlayışında bireyler belli sınırlar içerisinde siyasi bir topluluğa aidiyet duymaktadırlar ve bu aidiyetin bedeli olarak hak ve sorumlulukları vardır (Evran </w:t>
      </w:r>
      <w:proofErr w:type="spellStart"/>
      <w:r w:rsidRPr="00FB32E2">
        <w:rPr>
          <w:rFonts w:ascii="Times New Roman" w:hAnsi="Times New Roman" w:cs="Times New Roman"/>
          <w:sz w:val="24"/>
          <w:szCs w:val="24"/>
        </w:rPr>
        <w:t>Topuzkanamış</w:t>
      </w:r>
      <w:proofErr w:type="spellEnd"/>
      <w:r w:rsidRPr="00FB32E2">
        <w:rPr>
          <w:rFonts w:ascii="Times New Roman" w:hAnsi="Times New Roman" w:cs="Times New Roman"/>
          <w:sz w:val="24"/>
          <w:szCs w:val="24"/>
        </w:rPr>
        <w:t>, 2013). Sevgi, saygı, beraberlik ve toplumsal dayanışma bu sorumlulukların içinde sayılabilir. Ancak çevresel vatandaşlıktaki hak ve sorumluluklar ulusal sınırları aşmakta (</w:t>
      </w:r>
      <w:proofErr w:type="spellStart"/>
      <w:r w:rsidRPr="00FB32E2">
        <w:rPr>
          <w:rFonts w:ascii="Times New Roman" w:hAnsi="Times New Roman" w:cs="Times New Roman"/>
          <w:sz w:val="24"/>
          <w:szCs w:val="24"/>
        </w:rPr>
        <w:t>Dobson</w:t>
      </w:r>
      <w:proofErr w:type="spellEnd"/>
      <w:r w:rsidRPr="00FB32E2">
        <w:rPr>
          <w:rFonts w:ascii="Times New Roman" w:hAnsi="Times New Roman" w:cs="Times New Roman"/>
          <w:sz w:val="24"/>
          <w:szCs w:val="24"/>
        </w:rPr>
        <w:t xml:space="preserve">, 2007) ve evrenselleşmektedir. Öğrencilerin böyle düşünmesinin muhtemel sebebinin çevresel vatandaşlık kelime grubundaki </w:t>
      </w:r>
      <w:r w:rsidRPr="00FB32E2">
        <w:rPr>
          <w:rFonts w:ascii="Times New Roman" w:hAnsi="Times New Roman" w:cs="Times New Roman"/>
          <w:i/>
          <w:iCs/>
          <w:sz w:val="24"/>
          <w:szCs w:val="24"/>
        </w:rPr>
        <w:t>vatandaşlık</w:t>
      </w:r>
      <w:r w:rsidRPr="00FB32E2">
        <w:rPr>
          <w:rFonts w:ascii="Times New Roman" w:hAnsi="Times New Roman" w:cs="Times New Roman"/>
          <w:sz w:val="24"/>
          <w:szCs w:val="24"/>
        </w:rPr>
        <w:t xml:space="preserve"> kelimesiyle daha önce karşılaşmış olmaları ve daha önceki bilgileriyle bu yeni kavramı açıklamaları olduğu </w:t>
      </w:r>
      <w:r w:rsidRPr="00FB32E2">
        <w:rPr>
          <w:rFonts w:ascii="Times New Roman" w:hAnsi="Times New Roman" w:cs="Times New Roman"/>
          <w:sz w:val="24"/>
          <w:szCs w:val="24"/>
        </w:rPr>
        <w:lastRenderedPageBreak/>
        <w:t xml:space="preserve">düşünülmektedir. Ayrıca öğrencilerin söz konusu aralıkta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anahtar kavramını ilk defa </w:t>
      </w:r>
      <w:r w:rsidRPr="00FB32E2">
        <w:rPr>
          <w:rFonts w:ascii="Times New Roman" w:hAnsi="Times New Roman" w:cs="Times New Roman"/>
          <w:i/>
          <w:iCs/>
          <w:sz w:val="24"/>
          <w:szCs w:val="24"/>
        </w:rPr>
        <w:t>doğa</w:t>
      </w:r>
      <w:r w:rsidRPr="00FB32E2">
        <w:rPr>
          <w:rFonts w:ascii="Times New Roman" w:hAnsi="Times New Roman" w:cs="Times New Roman"/>
          <w:sz w:val="24"/>
          <w:szCs w:val="24"/>
        </w:rPr>
        <w:t xml:space="preserve"> (f=59) kelimesiyle ilişkilendirdikleri görülmüştür. Yapılan mülakatlarda ise söz konusu kavramı öğrencilerin bazılarının; doğadaki hayvanların izleriyle açıkladıkları görülürken bazılarının ise doğada kanıt niteliği taşıyan izler olarak açıkladıkları anlaşılmıştır. </w:t>
      </w:r>
      <w:bookmarkStart w:id="10" w:name="_Hlk32279325"/>
      <w:r w:rsidRPr="00FB32E2">
        <w:rPr>
          <w:rFonts w:ascii="Times New Roman" w:hAnsi="Times New Roman" w:cs="Times New Roman"/>
          <w:sz w:val="24"/>
          <w:szCs w:val="24"/>
        </w:rPr>
        <w:t>Görüldüğü üzere öğrencilerin söz konusu kavramı somut ve gözlenebilir bir olgu olarak algıladıkları sonucuna ulaşılabilir.</w:t>
      </w:r>
      <w:r w:rsidR="00E77828" w:rsidRPr="00FB32E2">
        <w:rPr>
          <w:rFonts w:ascii="Times New Roman" w:hAnsi="Times New Roman" w:cs="Times New Roman"/>
          <w:sz w:val="24"/>
          <w:szCs w:val="24"/>
        </w:rPr>
        <w:t xml:space="preserve"> </w:t>
      </w:r>
      <w:r w:rsidRPr="00FB32E2">
        <w:rPr>
          <w:rFonts w:ascii="Times New Roman" w:hAnsi="Times New Roman" w:cs="Times New Roman"/>
          <w:sz w:val="24"/>
          <w:szCs w:val="24"/>
        </w:rPr>
        <w:t xml:space="preserve">Ancak Keleş (2007)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izini dünya üzerinde bıraktığımız olumsuz etkileri sayısal verilerle ifade eden bir araç olarak tanımlamakta ve eğitim aracı olarak da kullanılmasının etkili olacağını savunmaktadır. Bu bağlamda öğrencilerin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kavramını zihinlerinde yanlış yapılandırdıkları görülmektedir.</w:t>
      </w:r>
    </w:p>
    <w:bookmarkEnd w:id="10"/>
    <w:p w14:paraId="0F86808F" w14:textId="77777777" w:rsidR="00CA1C7D" w:rsidRPr="00FB32E2" w:rsidRDefault="00CA1C7D" w:rsidP="00CA1C7D">
      <w:pPr>
        <w:autoSpaceDE w:val="0"/>
        <w:autoSpaceDN w:val="0"/>
        <w:adjustRightInd w:val="0"/>
        <w:spacing w:after="0" w:line="360" w:lineRule="auto"/>
        <w:ind w:firstLine="708"/>
        <w:jc w:val="both"/>
        <w:rPr>
          <w:rFonts w:ascii="Times New Roman" w:hAnsi="Times New Roman" w:cs="Times New Roman"/>
          <w:sz w:val="24"/>
          <w:szCs w:val="24"/>
        </w:rPr>
      </w:pPr>
      <w:r w:rsidRPr="00FB32E2">
        <w:rPr>
          <w:rFonts w:ascii="Times New Roman" w:hAnsi="Times New Roman" w:cs="Times New Roman"/>
          <w:sz w:val="24"/>
          <w:szCs w:val="24"/>
        </w:rPr>
        <w:t xml:space="preserve">KN 40-49 aralığında çevresel vatandaşlık anahtar kavramı ile saygı (f=45) ve yardımlaşma (f=47) kelimeleri arasında,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anahtar kavramıyla da hayvan (f=49) kelimesi arasında bağlantı kurulduğu görülmüştür. Ayrıca bu aralıkta öğrencilerin iki anahtar kavram arasında yeni bir ilişki ortaya koyamadıkları tespit edilmiştir. Bu bağlamda mülakat verileri incelendiğinde çevresel vatandaşlığın söz konusu aralıkta da klasik vatandaşlık anlayışıyla karıştırıldığı sonucuna ulaşılmıştır. Ekolojik ayak izi kavramı hakkında ise </w:t>
      </w:r>
      <w:r w:rsidRPr="00FB32E2">
        <w:rPr>
          <w:rFonts w:ascii="Times New Roman" w:hAnsi="Times New Roman" w:cs="Times New Roman"/>
          <w:i/>
          <w:iCs/>
          <w:sz w:val="24"/>
          <w:szCs w:val="24"/>
        </w:rPr>
        <w:t>hayvan</w:t>
      </w:r>
      <w:r w:rsidRPr="00FB32E2">
        <w:rPr>
          <w:rFonts w:ascii="Times New Roman" w:hAnsi="Times New Roman" w:cs="Times New Roman"/>
          <w:sz w:val="24"/>
          <w:szCs w:val="24"/>
        </w:rPr>
        <w:t xml:space="preserve"> kelimesine vurgu yapılarak ifade edilen öğrenci görüşlerinde, geçmişte yaşamış hayvanların günümüze bıraktıkları izlere ya da ayak izlerine vurgu yaptıkları anlaşılmıştır. Öğrencilere göre söz konusu bu izler geçmişten günümüze kanıt niteliği taşımakta ve bilimsel araştırmalarda kullanılmaktadır. Bu bağlamda öğrencilerin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izini somut izler olarak algılamalarının yanında bilimselliğe de atıfta bulundukları görülmektedir. Söz konusu durumda öğrencilerin bir kısmının kavramla ilgili alternatif düşüncelere sahip olduğu söylenebilir. Çünkü,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izinin ekolojik sürdürülebilirlik için kolay ve okunabilir bir ölçüm aracı olarak ifade edilmektedir (</w:t>
      </w:r>
      <w:proofErr w:type="spellStart"/>
      <w:r w:rsidRPr="00FB32E2">
        <w:rPr>
          <w:rFonts w:ascii="Times New Roman" w:hAnsi="Times New Roman" w:cs="Times New Roman"/>
          <w:sz w:val="24"/>
          <w:szCs w:val="24"/>
        </w:rPr>
        <w:t>Wackernagel</w:t>
      </w:r>
      <w:proofErr w:type="spellEnd"/>
      <w:r w:rsidRPr="00FB32E2">
        <w:rPr>
          <w:rFonts w:ascii="Times New Roman" w:hAnsi="Times New Roman" w:cs="Times New Roman"/>
          <w:sz w:val="24"/>
          <w:szCs w:val="24"/>
        </w:rPr>
        <w:t xml:space="preserve"> ve </w:t>
      </w:r>
      <w:proofErr w:type="spellStart"/>
      <w:r w:rsidRPr="00FB32E2">
        <w:rPr>
          <w:rFonts w:ascii="Times New Roman" w:hAnsi="Times New Roman" w:cs="Times New Roman"/>
          <w:sz w:val="24"/>
          <w:szCs w:val="24"/>
        </w:rPr>
        <w:t>Yount</w:t>
      </w:r>
      <w:proofErr w:type="spellEnd"/>
      <w:r w:rsidRPr="00FB32E2">
        <w:rPr>
          <w:rFonts w:ascii="Times New Roman" w:hAnsi="Times New Roman" w:cs="Times New Roman"/>
          <w:sz w:val="24"/>
          <w:szCs w:val="24"/>
        </w:rPr>
        <w:t xml:space="preserve">, 2000). Buradan yola çıkarak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kavramının bilimsel boyuttaki varlığı bir gerçek olmakla beraber öğrencilerin ifadelerindeki bilimsellikle uyum içinde olmadığı sonucuna ulaşılabilir.</w:t>
      </w:r>
    </w:p>
    <w:p w14:paraId="35FE9596" w14:textId="77777777" w:rsidR="00CA1C7D" w:rsidRPr="00FB32E2" w:rsidRDefault="00CA1C7D" w:rsidP="00CA1C7D">
      <w:pPr>
        <w:autoSpaceDE w:val="0"/>
        <w:autoSpaceDN w:val="0"/>
        <w:adjustRightInd w:val="0"/>
        <w:spacing w:after="0" w:line="360" w:lineRule="auto"/>
        <w:ind w:firstLine="708"/>
        <w:jc w:val="both"/>
        <w:rPr>
          <w:rFonts w:ascii="Times New Roman" w:hAnsi="Times New Roman" w:cs="Times New Roman"/>
          <w:sz w:val="24"/>
          <w:szCs w:val="24"/>
        </w:rPr>
      </w:pPr>
      <w:r w:rsidRPr="00FB32E2">
        <w:rPr>
          <w:rFonts w:ascii="Times New Roman" w:hAnsi="Times New Roman" w:cs="Times New Roman"/>
          <w:sz w:val="24"/>
          <w:szCs w:val="24"/>
        </w:rPr>
        <w:t xml:space="preserve">Çalışmanın bulgularına göre KN 30-39 </w:t>
      </w:r>
      <w:proofErr w:type="gramStart"/>
      <w:r w:rsidRPr="00FB32E2">
        <w:rPr>
          <w:rFonts w:ascii="Times New Roman" w:hAnsi="Times New Roman" w:cs="Times New Roman"/>
          <w:sz w:val="24"/>
          <w:szCs w:val="24"/>
        </w:rPr>
        <w:t>aralığında</w:t>
      </w:r>
      <w:proofErr w:type="gramEnd"/>
      <w:r w:rsidRPr="00FB32E2">
        <w:rPr>
          <w:rFonts w:ascii="Times New Roman" w:hAnsi="Times New Roman" w:cs="Times New Roman"/>
          <w:sz w:val="24"/>
          <w:szCs w:val="24"/>
        </w:rPr>
        <w:t xml:space="preserve"> anahtar kavramlar arasında, KN 40-49 aralığında ortaya çıkan </w:t>
      </w:r>
      <w:r w:rsidRPr="00FB32E2">
        <w:rPr>
          <w:rFonts w:ascii="Times New Roman" w:hAnsi="Times New Roman" w:cs="Times New Roman"/>
          <w:i/>
          <w:iCs/>
          <w:sz w:val="24"/>
          <w:szCs w:val="24"/>
        </w:rPr>
        <w:t>hayvan</w:t>
      </w:r>
      <w:r w:rsidRPr="00FB32E2">
        <w:rPr>
          <w:rFonts w:ascii="Times New Roman" w:hAnsi="Times New Roman" w:cs="Times New Roman"/>
          <w:sz w:val="24"/>
          <w:szCs w:val="24"/>
        </w:rPr>
        <w:t xml:space="preserve"> cevap kelimesi ile yeni bir ilişki kurulduğu görülmüştür. Ayrıca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anahtar kavramı için yeni bir cevap kelime ortaya çıkmamakla beraber çevresel vatandaşlık anahtar kavramının doğayı koruma (f=35), sevgi (f=33), ağaç (f=31) ve hayvan (f=31) kelimeleriyle ilişkilendirildiği tespit edilmiştir. Bu bağlamda mülakat verileri incelendiğinde ise öğrencilerin çevresel vatandaşlığı ağaçları kesmemek ve çevreyi korumak </w:t>
      </w:r>
      <w:r w:rsidRPr="00FB32E2">
        <w:rPr>
          <w:rFonts w:ascii="Times New Roman" w:hAnsi="Times New Roman" w:cs="Times New Roman"/>
          <w:sz w:val="24"/>
          <w:szCs w:val="24"/>
        </w:rPr>
        <w:lastRenderedPageBreak/>
        <w:t>sınırlılığında algıladıkları görülmüştür. Bu sonuç 90 ve üstü kesme noktası aralığında çıkan sonuç ile paralellik göstermektedir.</w:t>
      </w:r>
    </w:p>
    <w:p w14:paraId="02BD78B5" w14:textId="77777777" w:rsidR="00CA1C7D" w:rsidRPr="00FB32E2" w:rsidRDefault="00CA1C7D" w:rsidP="00CA1C7D">
      <w:pPr>
        <w:autoSpaceDE w:val="0"/>
        <w:autoSpaceDN w:val="0"/>
        <w:adjustRightInd w:val="0"/>
        <w:spacing w:after="0" w:line="360" w:lineRule="auto"/>
        <w:ind w:firstLine="708"/>
        <w:jc w:val="both"/>
        <w:rPr>
          <w:rFonts w:ascii="Times New Roman" w:hAnsi="Times New Roman" w:cs="Times New Roman"/>
          <w:sz w:val="24"/>
          <w:szCs w:val="24"/>
        </w:rPr>
      </w:pPr>
      <w:r w:rsidRPr="00FB32E2">
        <w:rPr>
          <w:rFonts w:ascii="Times New Roman" w:hAnsi="Times New Roman" w:cs="Times New Roman"/>
          <w:sz w:val="24"/>
          <w:szCs w:val="24"/>
        </w:rPr>
        <w:t xml:space="preserve">KN 20-29 aralığında çevresel vatandaşlık anahtar kavramı ile 8 ve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anahtar kavramı ile 5 farklı ilişkilendirmenin kurulduğu görülmektedir. Ayrıca söz konusu anahtar kavramlar arasında </w:t>
      </w:r>
      <w:r w:rsidRPr="00FB32E2">
        <w:rPr>
          <w:rFonts w:ascii="Times New Roman" w:hAnsi="Times New Roman" w:cs="Times New Roman"/>
          <w:i/>
          <w:iCs/>
          <w:sz w:val="24"/>
          <w:szCs w:val="24"/>
        </w:rPr>
        <w:t>insan</w:t>
      </w:r>
      <w:r w:rsidRPr="00FB32E2">
        <w:rPr>
          <w:rFonts w:ascii="Times New Roman" w:hAnsi="Times New Roman" w:cs="Times New Roman"/>
          <w:sz w:val="24"/>
          <w:szCs w:val="24"/>
        </w:rPr>
        <w:t xml:space="preserve"> kelimesi ile yeni bir ilişkinin de ortaya çıktığı tespit edilmiştir. Mülakat verileri incelendiğinde öğrencilerin, çevresel vatandaşlığın bugün ve gelecekte çevreyi daha yaşanılabilir yapmak ve temiz tutmak gibi özellikleri olduğu yönünde ifadelerde bulundukları tespit edilmiştir. Buradan, öğrencilerin çevresel vatandaşlığı toplumsal sorumluluklarla ilişkilendirdikleri ve çevre adına geleceğe yönelik yatırımlar yapmak olarak algıladıkları sonucuna ulaşılmıştır. Nitekim çevresel vatandaşlık da yaşayan neslin ve gelecek nesillerin daha iyi koşullara sahip olmalarıyla ilgilenmektedir (Özdemir Özden, 2011). Daha açık bir ifadeyle çevresel vatandaşlığı diğer vatandaşlık türlerinden ayıran özelliği nesiller içi ve nesiller arası bir yapıya sahip olmasıdır (</w:t>
      </w:r>
      <w:proofErr w:type="spellStart"/>
      <w:r w:rsidRPr="00FB32E2">
        <w:rPr>
          <w:rFonts w:ascii="Times New Roman" w:hAnsi="Times New Roman" w:cs="Times New Roman"/>
          <w:sz w:val="24"/>
          <w:szCs w:val="24"/>
        </w:rPr>
        <w:t>Dobson</w:t>
      </w:r>
      <w:proofErr w:type="spellEnd"/>
      <w:r w:rsidRPr="00FB32E2">
        <w:rPr>
          <w:rFonts w:ascii="Times New Roman" w:hAnsi="Times New Roman" w:cs="Times New Roman"/>
          <w:sz w:val="24"/>
          <w:szCs w:val="24"/>
        </w:rPr>
        <w:t xml:space="preserve">, 2007). Bu bağlamda öğrencilerin çevresel vatandaşlık kavramı hakkındaki düşüncelerinin doğru olduğu söylenebilir. Ekolojik ayak izi kavramına yönelik mülakat verilerine bakıldığında ise öğrencilerin bu kavramı nesilleri tükenmiş canlılar ve fosillerle ilişkilendirerek yaptıkları açıklamalar dikkat çekmektedir. Öğrencilerin söz konusu kavramı geçmişte yaşamış insanların ayak izi veya hayvanların kalıntılarından günümüze ulaşan bir kanıt olarak ifade ettikleri görülmüştür. Bu bağlamda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kavramının öğrencilerin zihinlerinde geçmiş zamanlardan kalan etkilerin günümüze yansıması olarak şekillendiği söylenebilir.  Bu durumda öğrencilerin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kavramını yanlış algıladıkları anlaşılmıştır. Çünkü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bireylerin üretim ve tüketim etkinliklerinin çevre üstündeki etkilerini ortaya koymamıza yarayan, çevresel sürdürülebilirliğin göstergelerinden biridir (Keleş, 2011). Daha açık bir ifadeyle sürdürülebilirlik temelli olan bu kavram bugün ve gelecekle ilgilenmektedir. Ancak öğrencilerin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kavramını sürdürülebilir boyutta değerlendiremedikleri anlaşılmıştır. Bununla beraber sözü edilen kavramın bu yaş grubundaki öğrenciler tarafından etkili yöntemler kullanılmadan ve öğretim programlarında bu kavramlara yeterince yer verilmeden doğru şekilde algılanması da kolay görülmemektedir.  </w:t>
      </w:r>
    </w:p>
    <w:p w14:paraId="39CC69BB" w14:textId="77777777" w:rsidR="00CA1C7D" w:rsidRPr="00FB32E2" w:rsidRDefault="00CA1C7D" w:rsidP="00CA1C7D">
      <w:pPr>
        <w:autoSpaceDE w:val="0"/>
        <w:autoSpaceDN w:val="0"/>
        <w:adjustRightInd w:val="0"/>
        <w:spacing w:after="0" w:line="360" w:lineRule="auto"/>
        <w:ind w:firstLine="708"/>
        <w:jc w:val="both"/>
        <w:rPr>
          <w:rFonts w:ascii="Times New Roman" w:hAnsi="Times New Roman" w:cs="Times New Roman"/>
          <w:sz w:val="24"/>
          <w:szCs w:val="24"/>
        </w:rPr>
      </w:pPr>
      <w:r w:rsidRPr="00FB32E2">
        <w:rPr>
          <w:rFonts w:ascii="Times New Roman" w:hAnsi="Times New Roman" w:cs="Times New Roman"/>
          <w:sz w:val="24"/>
          <w:szCs w:val="24"/>
        </w:rPr>
        <w:t xml:space="preserve">KN 10-19 aralığına çevresel vatandaşlık anahtar kavramı ile 18 ve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anahtar kavramı ile 13 yeni ilişkilendirmenin kurulduğu görülmektedir. Bununla beraber iki anahtar kavram arasında </w:t>
      </w:r>
      <w:r w:rsidRPr="00FB32E2">
        <w:rPr>
          <w:rFonts w:ascii="Times New Roman" w:hAnsi="Times New Roman" w:cs="Times New Roman"/>
          <w:i/>
          <w:iCs/>
          <w:sz w:val="24"/>
          <w:szCs w:val="24"/>
        </w:rPr>
        <w:t>temizlik</w:t>
      </w:r>
      <w:r w:rsidRPr="00FB32E2">
        <w:rPr>
          <w:rFonts w:ascii="Times New Roman" w:hAnsi="Times New Roman" w:cs="Times New Roman"/>
          <w:sz w:val="24"/>
          <w:szCs w:val="24"/>
        </w:rPr>
        <w:t xml:space="preserve">, </w:t>
      </w:r>
      <w:r w:rsidRPr="00FB32E2">
        <w:rPr>
          <w:rFonts w:ascii="Times New Roman" w:hAnsi="Times New Roman" w:cs="Times New Roman"/>
          <w:i/>
          <w:iCs/>
          <w:sz w:val="24"/>
          <w:szCs w:val="24"/>
        </w:rPr>
        <w:t>su</w:t>
      </w:r>
      <w:r w:rsidRPr="00FB32E2">
        <w:rPr>
          <w:rFonts w:ascii="Times New Roman" w:hAnsi="Times New Roman" w:cs="Times New Roman"/>
          <w:sz w:val="24"/>
          <w:szCs w:val="24"/>
        </w:rPr>
        <w:t xml:space="preserve">, </w:t>
      </w:r>
      <w:r w:rsidRPr="00FB32E2">
        <w:rPr>
          <w:rFonts w:ascii="Times New Roman" w:hAnsi="Times New Roman" w:cs="Times New Roman"/>
          <w:i/>
          <w:iCs/>
          <w:sz w:val="24"/>
          <w:szCs w:val="24"/>
        </w:rPr>
        <w:t>ağaç</w:t>
      </w:r>
      <w:r w:rsidRPr="00FB32E2">
        <w:rPr>
          <w:rFonts w:ascii="Times New Roman" w:hAnsi="Times New Roman" w:cs="Times New Roman"/>
          <w:sz w:val="24"/>
          <w:szCs w:val="24"/>
        </w:rPr>
        <w:t xml:space="preserve"> ve </w:t>
      </w:r>
      <w:r w:rsidRPr="00FB32E2">
        <w:rPr>
          <w:rFonts w:ascii="Times New Roman" w:hAnsi="Times New Roman" w:cs="Times New Roman"/>
          <w:i/>
          <w:iCs/>
          <w:sz w:val="24"/>
          <w:szCs w:val="24"/>
        </w:rPr>
        <w:t>hayat</w:t>
      </w:r>
      <w:r w:rsidRPr="00FB32E2">
        <w:rPr>
          <w:rFonts w:ascii="Times New Roman" w:hAnsi="Times New Roman" w:cs="Times New Roman"/>
          <w:sz w:val="24"/>
          <w:szCs w:val="24"/>
        </w:rPr>
        <w:t xml:space="preserve"> kelimeleri ile yeni bağlantıların kurulduğu da tespit edilmiştir. Öğrencilerin hem sadece anahtar kavramlarla hem de kavramlar arasında </w:t>
      </w:r>
      <w:r w:rsidRPr="00FB32E2">
        <w:rPr>
          <w:rFonts w:ascii="Times New Roman" w:hAnsi="Times New Roman" w:cs="Times New Roman"/>
          <w:sz w:val="24"/>
          <w:szCs w:val="24"/>
        </w:rPr>
        <w:lastRenderedPageBreak/>
        <w:t xml:space="preserve">kurdukları ilişkilendirmelerde doğru kabul edilebilecek kelimeler olsa da yapılan mülakatlarda öğrencilerin yukarıda bahsedilen bazı sınırlı ve yanlış düşüncelerini devam ettirdikleri görülmektedir. Örneğin öğrencilerin çevresel vatandaşlık kavramını yerlere çöp atmamak, çevre kirliliğini önlemek, hayvan ve bitkilere değer vermek ve çevre için çalışmak gibi çevreyi koruma ve ona değer verme sınırlılığında algıladıkları ve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kavramını ise ifadelerinde dinozor gibi kavramlara yer vererek geçmiş zamanlardan kalan etkilerin günümüze yansıması olarak düşündükleri tespit edilmiştir.  </w:t>
      </w:r>
    </w:p>
    <w:p w14:paraId="72010AB1" w14:textId="77777777" w:rsidR="00CA1C7D" w:rsidRPr="00FB32E2" w:rsidRDefault="00CA1C7D" w:rsidP="00CA1C7D">
      <w:pPr>
        <w:autoSpaceDE w:val="0"/>
        <w:autoSpaceDN w:val="0"/>
        <w:adjustRightInd w:val="0"/>
        <w:spacing w:after="0" w:line="360" w:lineRule="auto"/>
        <w:ind w:firstLine="708"/>
        <w:jc w:val="both"/>
        <w:rPr>
          <w:rFonts w:ascii="Times New Roman" w:hAnsi="Times New Roman" w:cs="Times New Roman"/>
          <w:sz w:val="24"/>
          <w:szCs w:val="24"/>
        </w:rPr>
      </w:pPr>
      <w:r w:rsidRPr="00FB32E2">
        <w:rPr>
          <w:rFonts w:ascii="Times New Roman" w:hAnsi="Times New Roman" w:cs="Times New Roman"/>
          <w:sz w:val="24"/>
          <w:szCs w:val="24"/>
        </w:rPr>
        <w:t xml:space="preserve">Çalışmada KİT verilerine göre kesme noktası kademeli bir şekilde aşağıya çekildikçe iki anahtar kavramın arasında kurulan çapraz bağlantıların da arttığı görülmüştür. Ayrıca çevresel vatandaşlık ve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kavramları arasındaki ilişkiyi yoklamak adına yöneltilen mülakat sorusuna ise öğrencilerin çoğunluğunun farklı anlamlarda ilişkiye dikkat çeken cevaplarının olduğu tespit edilmiştir. Öğrenciler çevresel vatandaşlık ve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kavramlarının ortak özelliklerini; bilimsellik, doğa ile ilişkili olma, insan, doğayı koruma ve doğayı kirletmeme olarak ifade etmişlerdir. Ayrıca bazı öğrencilerin söz konusu iki kavramın birbiriyle neden sonuç ilişkisi içinde olduğunu belirttikleri görülmektedir. Bu bağlamda öğrencilerin sınırlı da olsa doğru düşüncelere sahip oldukları söylenebilir. Nitekim </w:t>
      </w:r>
      <w:proofErr w:type="spellStart"/>
      <w:r w:rsidRPr="00FB32E2">
        <w:rPr>
          <w:rFonts w:ascii="Times New Roman" w:hAnsi="Times New Roman" w:cs="Times New Roman"/>
          <w:sz w:val="24"/>
          <w:szCs w:val="24"/>
        </w:rPr>
        <w:t>Dobson</w:t>
      </w:r>
      <w:proofErr w:type="spellEnd"/>
      <w:r w:rsidRPr="00FB32E2">
        <w:rPr>
          <w:rFonts w:ascii="Times New Roman" w:hAnsi="Times New Roman" w:cs="Times New Roman"/>
          <w:sz w:val="24"/>
          <w:szCs w:val="24"/>
        </w:rPr>
        <w:t xml:space="preserve"> (2007), insanların dünya üzerinde farklı çevresel etkilerinin olduğunu ifade etmekte ve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izini bu etkiyi görselleştirmenin bir yolu olarak tanımlamaktadır. Buna göre kişilerin farklı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izlerinin olmasının çevresel vatandaşlık düzeylerini de etkilediği sonucuna ulaşılabilir.  Bununla birlikte yapılan mülakatlarda bir öğrencinin çevresel vatandaşlığı evrensel olarak değerlendirirken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izini yerel olarak değerlendirmesi dikkat çekicidir. Bu durumda çevresel vatandaşlığı evrensellik anlamında doğru algıladıkları söylenebilir. Nitekim Carter ve </w:t>
      </w:r>
      <w:proofErr w:type="spellStart"/>
      <w:r w:rsidRPr="00FB32E2">
        <w:rPr>
          <w:rFonts w:ascii="Times New Roman" w:hAnsi="Times New Roman" w:cs="Times New Roman"/>
          <w:sz w:val="24"/>
          <w:szCs w:val="24"/>
        </w:rPr>
        <w:t>Hugby</w:t>
      </w:r>
      <w:proofErr w:type="spellEnd"/>
      <w:r w:rsidRPr="00FB32E2">
        <w:rPr>
          <w:rFonts w:ascii="Times New Roman" w:hAnsi="Times New Roman" w:cs="Times New Roman"/>
          <w:sz w:val="24"/>
          <w:szCs w:val="24"/>
        </w:rPr>
        <w:t xml:space="preserve"> (2005) çevresel sorunların sadece devlet sınırları içinde oluşmadığını ve bu nedenle çevresel vatandaşların hem sınırlar içini hem de sınırlar ötesini düşünerek hareket etmeleri gerektiğini ifade etmektedir. Ancak öğrencilerin </w:t>
      </w:r>
      <w:proofErr w:type="gramStart"/>
      <w:r w:rsidRPr="00FB32E2">
        <w:rPr>
          <w:rFonts w:ascii="Times New Roman" w:hAnsi="Times New Roman" w:cs="Times New Roman"/>
          <w:sz w:val="24"/>
          <w:szCs w:val="24"/>
        </w:rPr>
        <w:t>ekolojik</w:t>
      </w:r>
      <w:proofErr w:type="gramEnd"/>
      <w:r w:rsidRPr="00FB32E2">
        <w:rPr>
          <w:rFonts w:ascii="Times New Roman" w:hAnsi="Times New Roman" w:cs="Times New Roman"/>
          <w:sz w:val="24"/>
          <w:szCs w:val="24"/>
        </w:rPr>
        <w:t xml:space="preserve"> ayak izi kavramını evrensel anlamda değerlendiremedikleri anlaşılmaktadır. </w:t>
      </w:r>
    </w:p>
    <w:p w14:paraId="2D041E64" w14:textId="77777777" w:rsidR="008F5DC3" w:rsidRPr="00FB32E2" w:rsidRDefault="00CA1C7D" w:rsidP="00CA1C7D">
      <w:pPr>
        <w:autoSpaceDE w:val="0"/>
        <w:autoSpaceDN w:val="0"/>
        <w:adjustRightInd w:val="0"/>
        <w:spacing w:after="0" w:line="360" w:lineRule="auto"/>
        <w:ind w:firstLine="708"/>
        <w:jc w:val="both"/>
        <w:rPr>
          <w:rFonts w:ascii="Times New Roman" w:hAnsi="Times New Roman" w:cs="Times New Roman"/>
          <w:sz w:val="24"/>
          <w:szCs w:val="24"/>
        </w:rPr>
      </w:pPr>
      <w:r w:rsidRPr="00FB32E2">
        <w:rPr>
          <w:rFonts w:ascii="Times New Roman" w:hAnsi="Times New Roman" w:cs="Times New Roman"/>
          <w:sz w:val="24"/>
          <w:szCs w:val="24"/>
        </w:rPr>
        <w:t xml:space="preserve">Mülakat sorularında olmamasına rağmen odak grupta birbirlerinin düşüncelerine karşı ifade edilen bazı dikkat çekici düşüncelere de rastlanmıştır. Öğrencilerin çevresel vatandaşlığı, tasarruflu bir birey olmakla, doğasını ve suyu israf etmemekle ilişkilendirdikleri bunu da gelecek nesillerin yokluk içinde yaşamaması gerekliliğine dayandırdıkları tespit edilmiştir. Bu bağlamda konu hakkında öğrencilerin doğru bir bakış açısına sahip oldukları söylenebilir. Nitekim çevresel vatandaşlık niteliklerine sahip olan bireyler çevrenin sürdürülebilirliğine </w:t>
      </w:r>
      <w:r w:rsidRPr="00FB32E2">
        <w:rPr>
          <w:rFonts w:ascii="Times New Roman" w:hAnsi="Times New Roman" w:cs="Times New Roman"/>
          <w:sz w:val="24"/>
          <w:szCs w:val="24"/>
        </w:rPr>
        <w:lastRenderedPageBreak/>
        <w:t>yönelik çalışma sorumluluğuna sahiptirler ve geri dönüşüm, yeniden kullanma, koruma gibi tüm faaliyetlerde gönüllülük gösterirler (</w:t>
      </w:r>
      <w:proofErr w:type="spellStart"/>
      <w:r w:rsidRPr="00FB32E2">
        <w:rPr>
          <w:rFonts w:ascii="Times New Roman" w:hAnsi="Times New Roman" w:cs="Times New Roman"/>
          <w:sz w:val="24"/>
          <w:szCs w:val="24"/>
        </w:rPr>
        <w:t>Dobson</w:t>
      </w:r>
      <w:proofErr w:type="spellEnd"/>
      <w:r w:rsidRPr="00FB32E2">
        <w:rPr>
          <w:rFonts w:ascii="Times New Roman" w:hAnsi="Times New Roman" w:cs="Times New Roman"/>
          <w:sz w:val="24"/>
          <w:szCs w:val="24"/>
        </w:rPr>
        <w:t>, 2007). Bu bağlamda öğrencilerin çevresel vatandaşlık kavramını hem çevresel adalet hem de sürdürülebilirlik anlamında doğru algıladıkları söylenebilir.</w:t>
      </w:r>
    </w:p>
    <w:p w14:paraId="120E9FFF" w14:textId="77777777" w:rsidR="008F5DC3" w:rsidRPr="00FB32E2" w:rsidRDefault="008F5DC3" w:rsidP="00AE345F">
      <w:pPr>
        <w:spacing w:after="0" w:line="360" w:lineRule="auto"/>
        <w:jc w:val="center"/>
        <w:rPr>
          <w:rFonts w:ascii="Times New Roman" w:hAnsi="Times New Roman" w:cs="Times New Roman"/>
          <w:b/>
          <w:sz w:val="24"/>
          <w:szCs w:val="24"/>
        </w:rPr>
      </w:pPr>
    </w:p>
    <w:p w14:paraId="561CBFEB" w14:textId="77777777" w:rsidR="005170E1" w:rsidRPr="00FB32E2" w:rsidRDefault="00C374CC" w:rsidP="00AE345F">
      <w:pPr>
        <w:autoSpaceDE w:val="0"/>
        <w:autoSpaceDN w:val="0"/>
        <w:adjustRightInd w:val="0"/>
        <w:spacing w:after="0" w:line="360" w:lineRule="auto"/>
        <w:jc w:val="center"/>
        <w:rPr>
          <w:rFonts w:ascii="Times New Roman" w:hAnsi="Times New Roman" w:cs="Times New Roman"/>
          <w:b/>
          <w:sz w:val="24"/>
          <w:szCs w:val="24"/>
        </w:rPr>
      </w:pPr>
      <w:r w:rsidRPr="00FB32E2">
        <w:rPr>
          <w:rFonts w:ascii="Times New Roman" w:hAnsi="Times New Roman" w:cs="Times New Roman"/>
          <w:b/>
          <w:sz w:val="24"/>
          <w:szCs w:val="24"/>
        </w:rPr>
        <w:t>Öneriler</w:t>
      </w:r>
    </w:p>
    <w:p w14:paraId="27FB82BF" w14:textId="77777777" w:rsidR="00CA1C7D" w:rsidRPr="00EB30BC" w:rsidRDefault="00CA1C7D" w:rsidP="00CA1C7D">
      <w:pPr>
        <w:autoSpaceDE w:val="0"/>
        <w:autoSpaceDN w:val="0"/>
        <w:adjustRightInd w:val="0"/>
        <w:spacing w:after="0" w:line="360" w:lineRule="auto"/>
        <w:ind w:firstLine="708"/>
        <w:jc w:val="both"/>
        <w:rPr>
          <w:rFonts w:ascii="Times New Roman" w:hAnsi="Times New Roman" w:cs="Times New Roman"/>
          <w:sz w:val="24"/>
          <w:szCs w:val="24"/>
        </w:rPr>
      </w:pPr>
      <w:r w:rsidRPr="00EB30BC">
        <w:rPr>
          <w:rFonts w:ascii="Times New Roman" w:hAnsi="Times New Roman" w:cs="Times New Roman"/>
          <w:sz w:val="24"/>
          <w:szCs w:val="24"/>
        </w:rPr>
        <w:t xml:space="preserve">7. ve 8. sınıf öğrencilerinin çevresel vatandaşlık ve </w:t>
      </w:r>
      <w:proofErr w:type="gramStart"/>
      <w:r w:rsidRPr="00EB30BC">
        <w:rPr>
          <w:rFonts w:ascii="Times New Roman" w:hAnsi="Times New Roman" w:cs="Times New Roman"/>
          <w:sz w:val="24"/>
          <w:szCs w:val="24"/>
        </w:rPr>
        <w:t>ekolojik</w:t>
      </w:r>
      <w:proofErr w:type="gramEnd"/>
      <w:r w:rsidRPr="00EB30BC">
        <w:rPr>
          <w:rFonts w:ascii="Times New Roman" w:hAnsi="Times New Roman" w:cs="Times New Roman"/>
          <w:sz w:val="24"/>
          <w:szCs w:val="24"/>
        </w:rPr>
        <w:t xml:space="preserve"> ayak izi kavramlarına ilişkin düşüncelerini belirleme amaçlı gerçekleştirilen bu çalışmadan elde edilen sonuçlara ilişkin olarak;</w:t>
      </w:r>
    </w:p>
    <w:p w14:paraId="76D3B432" w14:textId="77777777" w:rsidR="00CA1C7D" w:rsidRPr="00EB30BC" w:rsidRDefault="00CA1C7D" w:rsidP="00CA1C7D">
      <w:pPr>
        <w:numPr>
          <w:ilvl w:val="0"/>
          <w:numId w:val="18"/>
        </w:numPr>
        <w:autoSpaceDE w:val="0"/>
        <w:autoSpaceDN w:val="0"/>
        <w:adjustRightInd w:val="0"/>
        <w:spacing w:after="0" w:line="360" w:lineRule="auto"/>
        <w:jc w:val="both"/>
        <w:rPr>
          <w:rFonts w:ascii="Times New Roman" w:hAnsi="Times New Roman" w:cs="Times New Roman"/>
          <w:sz w:val="24"/>
          <w:szCs w:val="24"/>
        </w:rPr>
      </w:pPr>
      <w:r w:rsidRPr="00EB30BC">
        <w:rPr>
          <w:rFonts w:ascii="Times New Roman" w:hAnsi="Times New Roman" w:cs="Times New Roman"/>
          <w:sz w:val="24"/>
          <w:szCs w:val="24"/>
        </w:rPr>
        <w:t xml:space="preserve">Çevresel vatandaşlık ve </w:t>
      </w:r>
      <w:proofErr w:type="gramStart"/>
      <w:r w:rsidRPr="00EB30BC">
        <w:rPr>
          <w:rFonts w:ascii="Times New Roman" w:hAnsi="Times New Roman" w:cs="Times New Roman"/>
          <w:sz w:val="24"/>
          <w:szCs w:val="24"/>
        </w:rPr>
        <w:t>ekolojik</w:t>
      </w:r>
      <w:proofErr w:type="gramEnd"/>
      <w:r w:rsidRPr="00EB30BC">
        <w:rPr>
          <w:rFonts w:ascii="Times New Roman" w:hAnsi="Times New Roman" w:cs="Times New Roman"/>
          <w:sz w:val="24"/>
          <w:szCs w:val="24"/>
        </w:rPr>
        <w:t xml:space="preserve"> ayak izi kavramlarının tüm boyutlarıyla öğrencilerin düşünce yapılarında şekillenemediği görülmüştür. Bu bağlamda etkili yöntem ve teknikler kullanılarak çevresel vatandaşlığın ortaokullarda fen öğretim programına dahil edilmesi ve 2018-2019 eğitim öğretim yılında ilk defa 8. sınıf fen öğretim programına dahil edilen </w:t>
      </w:r>
      <w:proofErr w:type="gramStart"/>
      <w:r w:rsidRPr="00EB30BC">
        <w:rPr>
          <w:rFonts w:ascii="Times New Roman" w:hAnsi="Times New Roman" w:cs="Times New Roman"/>
          <w:sz w:val="24"/>
          <w:szCs w:val="24"/>
        </w:rPr>
        <w:t>ekolojik</w:t>
      </w:r>
      <w:proofErr w:type="gramEnd"/>
      <w:r w:rsidRPr="00EB30BC">
        <w:rPr>
          <w:rFonts w:ascii="Times New Roman" w:hAnsi="Times New Roman" w:cs="Times New Roman"/>
          <w:sz w:val="24"/>
          <w:szCs w:val="24"/>
        </w:rPr>
        <w:t xml:space="preserve"> ayak izi kavramının ise tüm sınıf düzeylerinde yerini almasının etkili olacağı düşünülmektedir. </w:t>
      </w:r>
    </w:p>
    <w:p w14:paraId="32B4E810" w14:textId="77777777" w:rsidR="00CA1C7D" w:rsidRPr="00EB30BC" w:rsidRDefault="00CA1C7D" w:rsidP="00CA1C7D">
      <w:pPr>
        <w:numPr>
          <w:ilvl w:val="0"/>
          <w:numId w:val="18"/>
        </w:numPr>
        <w:autoSpaceDE w:val="0"/>
        <w:autoSpaceDN w:val="0"/>
        <w:adjustRightInd w:val="0"/>
        <w:spacing w:after="0" w:line="360" w:lineRule="auto"/>
        <w:jc w:val="both"/>
        <w:rPr>
          <w:rFonts w:ascii="Times New Roman" w:hAnsi="Times New Roman" w:cs="Times New Roman"/>
          <w:sz w:val="24"/>
          <w:szCs w:val="24"/>
        </w:rPr>
      </w:pPr>
      <w:r w:rsidRPr="00EB30BC">
        <w:rPr>
          <w:rFonts w:ascii="Times New Roman" w:hAnsi="Times New Roman" w:cs="Times New Roman"/>
          <w:sz w:val="24"/>
          <w:szCs w:val="24"/>
        </w:rPr>
        <w:t xml:space="preserve">Ekolojik ayak izi kavramıyla daha önce karşılaşmamış olan öğrencilerin kelime grubundaki ayak izi kavramından yola çıkarak söz konusu kavramı geçmişle ilişkilendirdikleri görülmüştür. Bunun sebebine yönelik öğrencilerin bilişsel yapılarının daha detaylı ortaya konulabilmesi için çizim ve iki aşamalı teşhis testi gibi yöntemlerle birlikte incelemeler yapılabileceği önerisinde bulunulabilir. </w:t>
      </w:r>
    </w:p>
    <w:p w14:paraId="61377811" w14:textId="77777777" w:rsidR="00AD30C0" w:rsidRPr="00FB32E2" w:rsidRDefault="00CA1C7D" w:rsidP="00CA1C7D">
      <w:pPr>
        <w:numPr>
          <w:ilvl w:val="0"/>
          <w:numId w:val="18"/>
        </w:numPr>
        <w:autoSpaceDE w:val="0"/>
        <w:autoSpaceDN w:val="0"/>
        <w:adjustRightInd w:val="0"/>
        <w:spacing w:after="0" w:line="360" w:lineRule="auto"/>
        <w:jc w:val="both"/>
        <w:rPr>
          <w:rFonts w:ascii="Times New Roman" w:hAnsi="Times New Roman" w:cs="Times New Roman"/>
          <w:sz w:val="24"/>
          <w:szCs w:val="24"/>
        </w:rPr>
      </w:pPr>
      <w:r w:rsidRPr="00EB30BC">
        <w:rPr>
          <w:rFonts w:ascii="Times New Roman" w:hAnsi="Times New Roman" w:cs="Times New Roman"/>
          <w:sz w:val="24"/>
          <w:szCs w:val="24"/>
        </w:rPr>
        <w:t>Öğrencilerin KİT ile ilk defa bu çalışmada karşılaştıkları görülmüştür. Öğrencilerle uygulama öncesinde örnek etkinlik olarak çalışmanın dışındaki kavramlar üzerinden KİT yapılsa da öğrencilerin kavramlara uzun cevaplar verdikleri tespit edilmiştir. İleriki çalışmalarda test uygulanmadan önce öğrencilerin bu testin mantığını anlayabilecekleri daha çok örneğin gösterilmesi önerisinde bulunulabilir.</w:t>
      </w:r>
    </w:p>
    <w:p w14:paraId="2805FE3E" w14:textId="77777777" w:rsidR="00CA1C7D" w:rsidRPr="00FB32E2" w:rsidRDefault="00CA1C7D" w:rsidP="00CA1C7D">
      <w:pPr>
        <w:autoSpaceDE w:val="0"/>
        <w:autoSpaceDN w:val="0"/>
        <w:adjustRightInd w:val="0"/>
        <w:spacing w:after="0" w:line="360" w:lineRule="auto"/>
        <w:ind w:left="720"/>
        <w:jc w:val="both"/>
        <w:rPr>
          <w:rFonts w:ascii="Times New Roman" w:hAnsi="Times New Roman" w:cs="Times New Roman"/>
          <w:sz w:val="24"/>
          <w:szCs w:val="24"/>
        </w:rPr>
      </w:pPr>
    </w:p>
    <w:p w14:paraId="08F750BE" w14:textId="77777777" w:rsidR="00AD30C0" w:rsidRPr="00FB32E2" w:rsidRDefault="00AD30C0" w:rsidP="00AD30C0">
      <w:pPr>
        <w:autoSpaceDE w:val="0"/>
        <w:autoSpaceDN w:val="0"/>
        <w:adjustRightInd w:val="0"/>
        <w:spacing w:after="0" w:line="360" w:lineRule="auto"/>
        <w:ind w:firstLine="708"/>
        <w:jc w:val="center"/>
        <w:rPr>
          <w:rFonts w:ascii="Times New Roman" w:hAnsi="Times New Roman" w:cs="Times New Roman"/>
          <w:b/>
          <w:bCs/>
          <w:sz w:val="24"/>
          <w:szCs w:val="24"/>
        </w:rPr>
      </w:pPr>
      <w:r w:rsidRPr="00FB32E2">
        <w:rPr>
          <w:rFonts w:ascii="Times New Roman" w:hAnsi="Times New Roman" w:cs="Times New Roman"/>
          <w:b/>
          <w:bCs/>
          <w:sz w:val="24"/>
          <w:szCs w:val="24"/>
        </w:rPr>
        <w:t>Makalenin Bilimdeki Konumu</w:t>
      </w:r>
    </w:p>
    <w:p w14:paraId="12E12FB1" w14:textId="77777777" w:rsidR="00AD30C0" w:rsidRPr="00FB32E2" w:rsidRDefault="00AD30C0" w:rsidP="00AD30C0">
      <w:pPr>
        <w:autoSpaceDE w:val="0"/>
        <w:autoSpaceDN w:val="0"/>
        <w:adjustRightInd w:val="0"/>
        <w:spacing w:after="0" w:line="360" w:lineRule="auto"/>
        <w:ind w:firstLine="708"/>
        <w:rPr>
          <w:rFonts w:ascii="Times New Roman" w:hAnsi="Times New Roman" w:cs="Times New Roman"/>
          <w:sz w:val="24"/>
          <w:szCs w:val="24"/>
        </w:rPr>
      </w:pPr>
      <w:r w:rsidRPr="00FB32E2">
        <w:rPr>
          <w:rFonts w:ascii="Times New Roman" w:hAnsi="Times New Roman" w:cs="Times New Roman"/>
          <w:sz w:val="24"/>
          <w:szCs w:val="24"/>
        </w:rPr>
        <w:t>Matematik ve Fen Bilimleri Eğitimi/Fen Bilgisi Eğitimi</w:t>
      </w:r>
    </w:p>
    <w:p w14:paraId="63EF4249" w14:textId="77777777" w:rsidR="00AD30C0" w:rsidRPr="00FB32E2" w:rsidRDefault="00AD30C0" w:rsidP="00AD30C0">
      <w:pPr>
        <w:autoSpaceDE w:val="0"/>
        <w:autoSpaceDN w:val="0"/>
        <w:adjustRightInd w:val="0"/>
        <w:spacing w:after="0" w:line="360" w:lineRule="auto"/>
        <w:ind w:firstLine="708"/>
        <w:jc w:val="center"/>
        <w:rPr>
          <w:rFonts w:ascii="Times New Roman" w:hAnsi="Times New Roman" w:cs="Times New Roman"/>
          <w:b/>
          <w:bCs/>
          <w:sz w:val="24"/>
          <w:szCs w:val="24"/>
        </w:rPr>
      </w:pPr>
      <w:r w:rsidRPr="00FB32E2">
        <w:rPr>
          <w:rFonts w:ascii="Times New Roman" w:hAnsi="Times New Roman" w:cs="Times New Roman"/>
          <w:b/>
          <w:bCs/>
          <w:sz w:val="24"/>
          <w:szCs w:val="24"/>
        </w:rPr>
        <w:t>Makalenin Bilimdeki Özgünlüğü</w:t>
      </w:r>
    </w:p>
    <w:p w14:paraId="084B5CFB" w14:textId="143299A3" w:rsidR="00402CA6" w:rsidRPr="00F0366B" w:rsidRDefault="00D3683E" w:rsidP="00F0366B">
      <w:pPr>
        <w:autoSpaceDE w:val="0"/>
        <w:autoSpaceDN w:val="0"/>
        <w:adjustRightInd w:val="0"/>
        <w:spacing w:after="0" w:line="360" w:lineRule="auto"/>
        <w:jc w:val="both"/>
        <w:rPr>
          <w:rFonts w:ascii="Times New Roman" w:hAnsi="Times New Roman" w:cs="Times New Roman"/>
          <w:sz w:val="24"/>
          <w:szCs w:val="24"/>
        </w:rPr>
      </w:pPr>
      <w:r w:rsidRPr="00EB30BC">
        <w:rPr>
          <w:rFonts w:ascii="Times New Roman" w:hAnsi="Times New Roman" w:cs="Times New Roman"/>
          <w:sz w:val="24"/>
          <w:szCs w:val="24"/>
        </w:rPr>
        <w:t xml:space="preserve">Çevresel vatandaşlık kavramı, eğitim programlarımızda henüz rastlamadığımız bir kavramdır. Ekolojik ayak izi kavramı ise fen bilimleri öğretim programına ilk defa 2018-2019 eğitim öğretim yılında 8. sınıf düzeyinde girmiştir. Bu bağlamda 7. ve 8. sınıf öğrencilerinin daha önce </w:t>
      </w:r>
      <w:r w:rsidRPr="00EB30BC">
        <w:rPr>
          <w:rFonts w:ascii="Times New Roman" w:hAnsi="Times New Roman" w:cs="Times New Roman"/>
          <w:sz w:val="24"/>
          <w:szCs w:val="24"/>
        </w:rPr>
        <w:lastRenderedPageBreak/>
        <w:t xml:space="preserve">karşılaşmadıkları söz konusu kavramlarla ilgili düşüncelerini ortaya çıkarmak önem arz etmektedir. Çünkü </w:t>
      </w:r>
      <w:proofErr w:type="gramStart"/>
      <w:r w:rsidRPr="00EB30BC">
        <w:rPr>
          <w:rFonts w:ascii="Times New Roman" w:hAnsi="Times New Roman" w:cs="Times New Roman"/>
          <w:sz w:val="24"/>
          <w:szCs w:val="24"/>
        </w:rPr>
        <w:t>literatürde</w:t>
      </w:r>
      <w:proofErr w:type="gramEnd"/>
      <w:r w:rsidRPr="00EB30BC">
        <w:rPr>
          <w:rFonts w:ascii="Times New Roman" w:hAnsi="Times New Roman" w:cs="Times New Roman"/>
          <w:sz w:val="24"/>
          <w:szCs w:val="24"/>
        </w:rPr>
        <w:t xml:space="preserve"> her iki kavramı birlikte ele alarak ilişkilerini inceleyen bir çalışmaya rastlanmadığı gibi ortaokul düzeyinde söz konusu kavramlar hakkında düşünceyi ortaya çıkarmayı amaçlayan bir çalışmaya da rastlanmamıştır. Bununla birlikte ulusal literatürde çevresel vatandaşlık kavramı hakkında yapılan çalışmaların azlığı da çevresel vatandaşlık ve </w:t>
      </w:r>
      <w:proofErr w:type="gramStart"/>
      <w:r w:rsidRPr="00EB30BC">
        <w:rPr>
          <w:rFonts w:ascii="Times New Roman" w:hAnsi="Times New Roman" w:cs="Times New Roman"/>
          <w:sz w:val="24"/>
          <w:szCs w:val="24"/>
        </w:rPr>
        <w:t>ekolojik</w:t>
      </w:r>
      <w:proofErr w:type="gramEnd"/>
      <w:r w:rsidRPr="00EB30BC">
        <w:rPr>
          <w:rFonts w:ascii="Times New Roman" w:hAnsi="Times New Roman" w:cs="Times New Roman"/>
          <w:sz w:val="24"/>
          <w:szCs w:val="24"/>
        </w:rPr>
        <w:t xml:space="preserve"> ayak izi kavramlarının bir arada ele alındığı bu çalışmayı özgün kılmaktadır. Ayrıca söz konusu kavramlardan çevresel vatandaşlık kavramı hakkında yapılan çalışmaların genellikle deneysel, </w:t>
      </w:r>
      <w:proofErr w:type="gramStart"/>
      <w:r w:rsidRPr="00EB30BC">
        <w:rPr>
          <w:rFonts w:ascii="Times New Roman" w:hAnsi="Times New Roman" w:cs="Times New Roman"/>
          <w:sz w:val="24"/>
          <w:szCs w:val="24"/>
        </w:rPr>
        <w:t>ekolojik</w:t>
      </w:r>
      <w:proofErr w:type="gramEnd"/>
      <w:r w:rsidRPr="00EB30BC">
        <w:rPr>
          <w:rFonts w:ascii="Times New Roman" w:hAnsi="Times New Roman" w:cs="Times New Roman"/>
          <w:sz w:val="24"/>
          <w:szCs w:val="24"/>
        </w:rPr>
        <w:t xml:space="preserve"> ayak izi kavramına ilişkin yapılan çalışmaların ise genellikle tarama modeline uygun yürütüldüğü görülmüştür. Bu çalışmada her iki kavramın bir arada ele alınarak, </w:t>
      </w:r>
      <w:proofErr w:type="spellStart"/>
      <w:r w:rsidRPr="00EB30BC">
        <w:rPr>
          <w:rFonts w:ascii="Times New Roman" w:hAnsi="Times New Roman" w:cs="Times New Roman"/>
          <w:sz w:val="24"/>
          <w:szCs w:val="24"/>
        </w:rPr>
        <w:t>betimsel</w:t>
      </w:r>
      <w:proofErr w:type="spellEnd"/>
      <w:r w:rsidRPr="00EB30BC">
        <w:rPr>
          <w:rFonts w:ascii="Times New Roman" w:hAnsi="Times New Roman" w:cs="Times New Roman"/>
          <w:sz w:val="24"/>
          <w:szCs w:val="24"/>
        </w:rPr>
        <w:t xml:space="preserve"> araştırmalar içerisinde gösterilen durum çalışması yöntemine uygun olarak yürütülmesi araştırmayı özgün kılan bir diğer unsur olarak sayılabilir.</w:t>
      </w:r>
    </w:p>
    <w:p w14:paraId="03032661" w14:textId="5CA02F81" w:rsidR="0064594F" w:rsidRPr="00FB32E2" w:rsidRDefault="0064594F" w:rsidP="00D1758C">
      <w:pPr>
        <w:spacing w:after="0" w:line="360" w:lineRule="auto"/>
        <w:jc w:val="center"/>
        <w:rPr>
          <w:rFonts w:ascii="Times New Roman" w:hAnsi="Times New Roman" w:cs="Times New Roman"/>
          <w:b/>
          <w:sz w:val="24"/>
          <w:szCs w:val="24"/>
        </w:rPr>
      </w:pPr>
      <w:r w:rsidRPr="00FB32E2">
        <w:rPr>
          <w:rFonts w:ascii="Times New Roman" w:hAnsi="Times New Roman" w:cs="Times New Roman"/>
          <w:b/>
          <w:sz w:val="24"/>
          <w:szCs w:val="24"/>
        </w:rPr>
        <w:t>Kaynaklar</w:t>
      </w:r>
    </w:p>
    <w:p w14:paraId="2AE4003A" w14:textId="77777777" w:rsidR="002B7D3D" w:rsidRPr="00FB32E2" w:rsidRDefault="002B7D3D" w:rsidP="002B7D3D">
      <w:pPr>
        <w:spacing w:after="0" w:line="360" w:lineRule="auto"/>
        <w:ind w:left="567" w:hanging="567"/>
        <w:jc w:val="both"/>
        <w:rPr>
          <w:rFonts w:ascii="Times New Roman" w:hAnsi="Times New Roman"/>
          <w:sz w:val="24"/>
          <w:szCs w:val="24"/>
        </w:rPr>
      </w:pPr>
      <w:r w:rsidRPr="00FB32E2">
        <w:rPr>
          <w:rFonts w:ascii="Times New Roman" w:hAnsi="Times New Roman"/>
          <w:sz w:val="24"/>
          <w:szCs w:val="24"/>
        </w:rPr>
        <w:t xml:space="preserve">Atasoy, B. (2004). </w:t>
      </w:r>
      <w:proofErr w:type="gramStart"/>
      <w:r w:rsidRPr="00FB32E2">
        <w:rPr>
          <w:rFonts w:ascii="Times New Roman" w:hAnsi="Times New Roman"/>
          <w:i/>
          <w:iCs/>
          <w:sz w:val="24"/>
          <w:szCs w:val="24"/>
        </w:rPr>
        <w:t>Fen öğrenimi ve öğretimi</w:t>
      </w:r>
      <w:r w:rsidRPr="00FB32E2">
        <w:rPr>
          <w:rFonts w:ascii="Times New Roman" w:hAnsi="Times New Roman"/>
          <w:sz w:val="24"/>
          <w:szCs w:val="24"/>
        </w:rPr>
        <w:t>. Ankara: Asil Yayınevi.</w:t>
      </w:r>
      <w:proofErr w:type="gramEnd"/>
    </w:p>
    <w:p w14:paraId="07E97244" w14:textId="454AA288" w:rsidR="002B7D3D" w:rsidRPr="00FB32E2" w:rsidRDefault="002B7D3D" w:rsidP="002B7D3D">
      <w:pPr>
        <w:spacing w:after="0" w:line="360" w:lineRule="auto"/>
        <w:ind w:left="567" w:hanging="567"/>
        <w:jc w:val="both"/>
        <w:rPr>
          <w:rFonts w:ascii="Times New Roman" w:hAnsi="Times New Roman"/>
          <w:sz w:val="24"/>
          <w:szCs w:val="24"/>
        </w:rPr>
      </w:pPr>
      <w:r w:rsidRPr="00EB30BC">
        <w:rPr>
          <w:rFonts w:ascii="Times New Roman" w:hAnsi="Times New Roman"/>
          <w:sz w:val="24"/>
          <w:szCs w:val="24"/>
        </w:rPr>
        <w:t xml:space="preserve">Alım, M. (2006). </w:t>
      </w:r>
      <w:proofErr w:type="gramStart"/>
      <w:r w:rsidRPr="00EB30BC">
        <w:rPr>
          <w:rFonts w:ascii="Times New Roman" w:hAnsi="Times New Roman"/>
          <w:sz w:val="24"/>
          <w:szCs w:val="24"/>
        </w:rPr>
        <w:t xml:space="preserve">Avrupa birliği üyelik sürecinde Türkiye’de çevre ve ilköğretimde çevre eğitimi. </w:t>
      </w:r>
      <w:proofErr w:type="gramEnd"/>
      <w:r w:rsidRPr="00EB30BC">
        <w:rPr>
          <w:rFonts w:ascii="Times New Roman" w:hAnsi="Times New Roman"/>
          <w:i/>
          <w:iCs/>
          <w:sz w:val="24"/>
          <w:szCs w:val="24"/>
        </w:rPr>
        <w:t>Kastamonu Eğitim Dergisi</w:t>
      </w:r>
      <w:r w:rsidRPr="00EB30BC">
        <w:rPr>
          <w:rFonts w:ascii="Times New Roman" w:hAnsi="Times New Roman"/>
          <w:sz w:val="24"/>
          <w:szCs w:val="24"/>
        </w:rPr>
        <w:t>, 14 (2), 599-616.</w:t>
      </w:r>
    </w:p>
    <w:p w14:paraId="5B4A14F2" w14:textId="7BCD1CED" w:rsidR="00D3683E" w:rsidRPr="00FB32E2" w:rsidRDefault="00D3683E" w:rsidP="002B7D3D">
      <w:pPr>
        <w:spacing w:after="0" w:line="360" w:lineRule="auto"/>
        <w:ind w:left="567" w:hanging="567"/>
        <w:jc w:val="both"/>
        <w:rPr>
          <w:rFonts w:ascii="Times New Roman" w:hAnsi="Times New Roman"/>
          <w:sz w:val="24"/>
          <w:szCs w:val="24"/>
        </w:rPr>
      </w:pPr>
      <w:r w:rsidRPr="00EB30BC">
        <w:rPr>
          <w:rFonts w:ascii="Times New Roman" w:hAnsi="Times New Roman"/>
          <w:sz w:val="24"/>
          <w:szCs w:val="24"/>
        </w:rPr>
        <w:t xml:space="preserve">Aytaçlı, B. (2012). Durum çalışmasına ayrıntılı bir bakış. </w:t>
      </w:r>
      <w:r w:rsidRPr="00EB30BC">
        <w:rPr>
          <w:rFonts w:ascii="Times New Roman" w:hAnsi="Times New Roman"/>
          <w:i/>
          <w:iCs/>
          <w:sz w:val="24"/>
          <w:szCs w:val="24"/>
        </w:rPr>
        <w:t>Adnan Menderes Üniversitesi Eğitim Fakültesi Eğitim Bilimleri Dergisi</w:t>
      </w:r>
      <w:r w:rsidRPr="00EB30BC">
        <w:rPr>
          <w:rFonts w:ascii="Times New Roman" w:hAnsi="Times New Roman"/>
          <w:sz w:val="24"/>
          <w:szCs w:val="24"/>
        </w:rPr>
        <w:t>, 3 (1), 1-9</w:t>
      </w:r>
      <w:r w:rsidRPr="00FB32E2">
        <w:rPr>
          <w:rFonts w:ascii="Times New Roman" w:hAnsi="Times New Roman"/>
          <w:sz w:val="24"/>
          <w:szCs w:val="24"/>
        </w:rPr>
        <w:t>.</w:t>
      </w:r>
    </w:p>
    <w:p w14:paraId="21D13FDF" w14:textId="77777777" w:rsidR="002B7D3D" w:rsidRPr="00FB32E2" w:rsidRDefault="002B7D3D" w:rsidP="002B7D3D">
      <w:pPr>
        <w:spacing w:after="0" w:line="360" w:lineRule="auto"/>
        <w:ind w:left="567" w:hanging="567"/>
        <w:jc w:val="both"/>
        <w:rPr>
          <w:rFonts w:ascii="Times New Roman" w:hAnsi="Times New Roman"/>
          <w:sz w:val="24"/>
          <w:szCs w:val="24"/>
        </w:rPr>
      </w:pPr>
      <w:r w:rsidRPr="00FB32E2">
        <w:rPr>
          <w:rFonts w:ascii="Times New Roman" w:hAnsi="Times New Roman"/>
          <w:sz w:val="24"/>
          <w:szCs w:val="24"/>
        </w:rPr>
        <w:t>Bahar, M</w:t>
      </w:r>
      <w:proofErr w:type="gramStart"/>
      <w:r w:rsidRPr="00FB32E2">
        <w:rPr>
          <w:rFonts w:ascii="Times New Roman" w:hAnsi="Times New Roman"/>
          <w:sz w:val="24"/>
          <w:szCs w:val="24"/>
        </w:rPr>
        <w:t>.,</w:t>
      </w:r>
      <w:proofErr w:type="gramEnd"/>
      <w:r w:rsidRPr="00FB32E2">
        <w:rPr>
          <w:rFonts w:ascii="Times New Roman" w:hAnsi="Times New Roman"/>
          <w:sz w:val="24"/>
          <w:szCs w:val="24"/>
        </w:rPr>
        <w:t xml:space="preserve"> </w:t>
      </w:r>
      <w:proofErr w:type="spellStart"/>
      <w:r w:rsidRPr="00FB32E2">
        <w:rPr>
          <w:rFonts w:ascii="Times New Roman" w:hAnsi="Times New Roman"/>
          <w:sz w:val="24"/>
          <w:szCs w:val="24"/>
        </w:rPr>
        <w:t>Johnstone</w:t>
      </w:r>
      <w:proofErr w:type="spellEnd"/>
      <w:r w:rsidRPr="00FB32E2">
        <w:rPr>
          <w:rFonts w:ascii="Times New Roman" w:hAnsi="Times New Roman"/>
          <w:sz w:val="24"/>
          <w:szCs w:val="24"/>
        </w:rPr>
        <w:t>, A.H.</w:t>
      </w:r>
      <w:r w:rsidRPr="00EB30BC">
        <w:rPr>
          <w:rFonts w:ascii="Times New Roman" w:hAnsi="Times New Roman"/>
          <w:sz w:val="24"/>
          <w:szCs w:val="24"/>
        </w:rPr>
        <w:t>&amp;</w:t>
      </w:r>
      <w:r w:rsidRPr="00FB32E2">
        <w:rPr>
          <w:rFonts w:ascii="Times New Roman" w:hAnsi="Times New Roman"/>
          <w:sz w:val="24"/>
          <w:szCs w:val="24"/>
        </w:rPr>
        <w:t xml:space="preserve"> </w:t>
      </w:r>
      <w:proofErr w:type="spellStart"/>
      <w:r w:rsidRPr="00FB32E2">
        <w:rPr>
          <w:rFonts w:ascii="Times New Roman" w:hAnsi="Times New Roman"/>
          <w:sz w:val="24"/>
          <w:szCs w:val="24"/>
        </w:rPr>
        <w:t>Sutcliffe</w:t>
      </w:r>
      <w:proofErr w:type="spellEnd"/>
      <w:r w:rsidRPr="00FB32E2">
        <w:rPr>
          <w:rFonts w:ascii="Times New Roman" w:hAnsi="Times New Roman"/>
          <w:sz w:val="24"/>
          <w:szCs w:val="24"/>
        </w:rPr>
        <w:t xml:space="preserve">, R.G. (1999). </w:t>
      </w:r>
      <w:proofErr w:type="spellStart"/>
      <w:r w:rsidRPr="00FB32E2">
        <w:rPr>
          <w:rFonts w:ascii="Times New Roman" w:hAnsi="Times New Roman"/>
          <w:sz w:val="24"/>
          <w:szCs w:val="24"/>
        </w:rPr>
        <w:t>Investigation</w:t>
      </w:r>
      <w:proofErr w:type="spellEnd"/>
      <w:r w:rsidRPr="00FB32E2">
        <w:rPr>
          <w:rFonts w:ascii="Times New Roman" w:hAnsi="Times New Roman"/>
          <w:sz w:val="24"/>
          <w:szCs w:val="24"/>
        </w:rPr>
        <w:t xml:space="preserve"> of </w:t>
      </w:r>
      <w:proofErr w:type="spellStart"/>
      <w:r w:rsidRPr="00FB32E2">
        <w:rPr>
          <w:rFonts w:ascii="Times New Roman" w:hAnsi="Times New Roman"/>
          <w:sz w:val="24"/>
          <w:szCs w:val="24"/>
        </w:rPr>
        <w:t>students</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cognitive</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structure</w:t>
      </w:r>
      <w:proofErr w:type="spellEnd"/>
      <w:r w:rsidRPr="00FB32E2">
        <w:rPr>
          <w:rFonts w:ascii="Times New Roman" w:hAnsi="Times New Roman"/>
          <w:sz w:val="24"/>
          <w:szCs w:val="24"/>
        </w:rPr>
        <w:t xml:space="preserve"> in </w:t>
      </w:r>
      <w:proofErr w:type="spellStart"/>
      <w:r w:rsidRPr="00FB32E2">
        <w:rPr>
          <w:rFonts w:ascii="Times New Roman" w:hAnsi="Times New Roman"/>
          <w:sz w:val="24"/>
          <w:szCs w:val="24"/>
        </w:rPr>
        <w:t>elementary</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genetics</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through</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word</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association</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tests</w:t>
      </w:r>
      <w:proofErr w:type="spellEnd"/>
      <w:r w:rsidRPr="00FB32E2">
        <w:rPr>
          <w:rFonts w:ascii="Times New Roman" w:hAnsi="Times New Roman"/>
          <w:sz w:val="24"/>
          <w:szCs w:val="24"/>
        </w:rPr>
        <w:t xml:space="preserve">. </w:t>
      </w:r>
      <w:proofErr w:type="spellStart"/>
      <w:r w:rsidRPr="00FB32E2">
        <w:rPr>
          <w:rFonts w:ascii="Times New Roman" w:hAnsi="Times New Roman"/>
          <w:i/>
          <w:iCs/>
          <w:sz w:val="24"/>
          <w:szCs w:val="24"/>
        </w:rPr>
        <w:t>Journal</w:t>
      </w:r>
      <w:proofErr w:type="spellEnd"/>
      <w:r w:rsidRPr="00FB32E2">
        <w:rPr>
          <w:rFonts w:ascii="Times New Roman" w:hAnsi="Times New Roman"/>
          <w:i/>
          <w:iCs/>
          <w:sz w:val="24"/>
          <w:szCs w:val="24"/>
        </w:rPr>
        <w:t xml:space="preserve"> of </w:t>
      </w:r>
      <w:proofErr w:type="spellStart"/>
      <w:r w:rsidRPr="00FB32E2">
        <w:rPr>
          <w:rFonts w:ascii="Times New Roman" w:hAnsi="Times New Roman"/>
          <w:i/>
          <w:iCs/>
          <w:sz w:val="24"/>
          <w:szCs w:val="24"/>
        </w:rPr>
        <w:t>Biological</w:t>
      </w:r>
      <w:proofErr w:type="spellEnd"/>
      <w:r w:rsidRPr="00FB32E2">
        <w:rPr>
          <w:rFonts w:ascii="Times New Roman" w:hAnsi="Times New Roman"/>
          <w:i/>
          <w:iCs/>
          <w:sz w:val="24"/>
          <w:szCs w:val="24"/>
        </w:rPr>
        <w:t xml:space="preserve"> </w:t>
      </w:r>
      <w:proofErr w:type="spellStart"/>
      <w:r w:rsidRPr="00FB32E2">
        <w:rPr>
          <w:rFonts w:ascii="Times New Roman" w:hAnsi="Times New Roman"/>
          <w:i/>
          <w:iCs/>
          <w:sz w:val="24"/>
          <w:szCs w:val="24"/>
        </w:rPr>
        <w:t>Education</w:t>
      </w:r>
      <w:proofErr w:type="spellEnd"/>
      <w:r w:rsidRPr="00FB32E2">
        <w:rPr>
          <w:rFonts w:ascii="Times New Roman" w:hAnsi="Times New Roman"/>
          <w:sz w:val="24"/>
          <w:szCs w:val="24"/>
        </w:rPr>
        <w:t>, 33, 134-141.</w:t>
      </w:r>
    </w:p>
    <w:p w14:paraId="738C0515" w14:textId="77777777" w:rsidR="002B7D3D" w:rsidRPr="00FB32E2" w:rsidRDefault="002B7D3D" w:rsidP="002B7D3D">
      <w:pPr>
        <w:spacing w:after="0" w:line="360" w:lineRule="auto"/>
        <w:ind w:left="567" w:hanging="567"/>
        <w:jc w:val="both"/>
        <w:rPr>
          <w:rFonts w:ascii="Times New Roman" w:hAnsi="Times New Roman"/>
          <w:sz w:val="24"/>
          <w:szCs w:val="24"/>
        </w:rPr>
      </w:pPr>
      <w:r w:rsidRPr="00EB30BC">
        <w:rPr>
          <w:rFonts w:ascii="Times New Roman" w:hAnsi="Times New Roman"/>
          <w:sz w:val="24"/>
          <w:szCs w:val="24"/>
        </w:rPr>
        <w:t xml:space="preserve">Bahar, M. &amp; </w:t>
      </w:r>
      <w:proofErr w:type="spellStart"/>
      <w:r w:rsidRPr="00EB30BC">
        <w:rPr>
          <w:rFonts w:ascii="Times New Roman" w:hAnsi="Times New Roman"/>
          <w:sz w:val="24"/>
          <w:szCs w:val="24"/>
        </w:rPr>
        <w:t>Özatlı</w:t>
      </w:r>
      <w:proofErr w:type="spellEnd"/>
      <w:r w:rsidRPr="00EB30BC">
        <w:rPr>
          <w:rFonts w:ascii="Times New Roman" w:hAnsi="Times New Roman"/>
          <w:sz w:val="24"/>
          <w:szCs w:val="24"/>
        </w:rPr>
        <w:t xml:space="preserve">, S. (2003). Kelime iletişim testi yöntemi ile lise 1. sınıf öğrencilerinin canlıların temel bileşenleri konusundaki bilişsel yapılarının araştırılması. </w:t>
      </w:r>
      <w:r w:rsidRPr="00EB30BC">
        <w:rPr>
          <w:rFonts w:ascii="Times New Roman" w:hAnsi="Times New Roman"/>
          <w:i/>
          <w:iCs/>
          <w:sz w:val="24"/>
          <w:szCs w:val="24"/>
        </w:rPr>
        <w:t>Balıkesir Üniversitesi Fen Bilimleri Enstitüsü Dergisi</w:t>
      </w:r>
      <w:r w:rsidRPr="00EB30BC">
        <w:rPr>
          <w:rFonts w:ascii="Times New Roman" w:hAnsi="Times New Roman"/>
          <w:sz w:val="24"/>
          <w:szCs w:val="24"/>
        </w:rPr>
        <w:t>, 5, 75-85.</w:t>
      </w:r>
    </w:p>
    <w:p w14:paraId="5DABE3DF" w14:textId="77777777" w:rsidR="002B7D3D" w:rsidRPr="00FB32E2" w:rsidRDefault="002B7D3D" w:rsidP="002B7D3D">
      <w:pPr>
        <w:spacing w:after="0" w:line="360" w:lineRule="auto"/>
        <w:ind w:left="567" w:hanging="567"/>
        <w:jc w:val="both"/>
        <w:rPr>
          <w:rFonts w:ascii="Times New Roman" w:hAnsi="Times New Roman"/>
          <w:sz w:val="24"/>
          <w:szCs w:val="24"/>
        </w:rPr>
      </w:pPr>
      <w:r w:rsidRPr="00FB32E2">
        <w:rPr>
          <w:rFonts w:ascii="Times New Roman" w:hAnsi="Times New Roman"/>
          <w:sz w:val="24"/>
          <w:szCs w:val="24"/>
        </w:rPr>
        <w:t>Bahar, M</w:t>
      </w:r>
      <w:proofErr w:type="gramStart"/>
      <w:r w:rsidRPr="00FB32E2">
        <w:rPr>
          <w:rFonts w:ascii="Times New Roman" w:hAnsi="Times New Roman"/>
          <w:sz w:val="24"/>
          <w:szCs w:val="24"/>
        </w:rPr>
        <w:t>.,</w:t>
      </w:r>
      <w:proofErr w:type="gramEnd"/>
      <w:r w:rsidRPr="00FB32E2">
        <w:rPr>
          <w:rFonts w:ascii="Times New Roman" w:hAnsi="Times New Roman"/>
          <w:sz w:val="24"/>
          <w:szCs w:val="24"/>
        </w:rPr>
        <w:t xml:space="preserve"> </w:t>
      </w:r>
      <w:proofErr w:type="spellStart"/>
      <w:r w:rsidRPr="00FB32E2">
        <w:rPr>
          <w:rFonts w:ascii="Times New Roman" w:hAnsi="Times New Roman"/>
          <w:sz w:val="24"/>
          <w:szCs w:val="24"/>
        </w:rPr>
        <w:t>Nartgün</w:t>
      </w:r>
      <w:proofErr w:type="spellEnd"/>
      <w:r w:rsidRPr="00FB32E2">
        <w:rPr>
          <w:rFonts w:ascii="Times New Roman" w:hAnsi="Times New Roman"/>
          <w:sz w:val="24"/>
          <w:szCs w:val="24"/>
        </w:rPr>
        <w:t xml:space="preserve">, Z., Durmuş, S. </w:t>
      </w:r>
      <w:r w:rsidRPr="00EB30BC">
        <w:rPr>
          <w:rFonts w:ascii="Times New Roman" w:hAnsi="Times New Roman"/>
          <w:sz w:val="24"/>
          <w:szCs w:val="24"/>
        </w:rPr>
        <w:t>&amp;</w:t>
      </w:r>
      <w:r w:rsidRPr="00FB32E2">
        <w:rPr>
          <w:rFonts w:ascii="Times New Roman" w:hAnsi="Times New Roman"/>
          <w:sz w:val="24"/>
          <w:szCs w:val="24"/>
        </w:rPr>
        <w:t xml:space="preserve"> Bıçak, B.  (2006). </w:t>
      </w:r>
      <w:r w:rsidRPr="00FB32E2">
        <w:rPr>
          <w:rFonts w:ascii="Times New Roman" w:hAnsi="Times New Roman"/>
          <w:i/>
          <w:iCs/>
          <w:sz w:val="24"/>
          <w:szCs w:val="24"/>
        </w:rPr>
        <w:t>Geleneksel ve alternatif ölçme ve değerlendirme öğretmen el kitabı</w:t>
      </w:r>
      <w:r w:rsidRPr="00FB32E2">
        <w:rPr>
          <w:rFonts w:ascii="Times New Roman" w:hAnsi="Times New Roman"/>
          <w:sz w:val="24"/>
          <w:szCs w:val="24"/>
        </w:rPr>
        <w:t xml:space="preserve">. Ankara: </w:t>
      </w:r>
      <w:proofErr w:type="spellStart"/>
      <w:r w:rsidRPr="00FB32E2">
        <w:rPr>
          <w:rFonts w:ascii="Times New Roman" w:hAnsi="Times New Roman"/>
          <w:sz w:val="24"/>
          <w:szCs w:val="24"/>
        </w:rPr>
        <w:t>PegemA</w:t>
      </w:r>
      <w:proofErr w:type="spellEnd"/>
      <w:r w:rsidRPr="00FB32E2">
        <w:rPr>
          <w:rFonts w:ascii="Times New Roman" w:hAnsi="Times New Roman"/>
          <w:sz w:val="24"/>
          <w:szCs w:val="24"/>
        </w:rPr>
        <w:t xml:space="preserve"> Yayıncılık.</w:t>
      </w:r>
    </w:p>
    <w:p w14:paraId="2651DBEC" w14:textId="77777777" w:rsidR="002B7D3D" w:rsidRPr="00FB32E2" w:rsidRDefault="002B7D3D" w:rsidP="002B7D3D">
      <w:pPr>
        <w:spacing w:after="0" w:line="360" w:lineRule="auto"/>
        <w:ind w:left="567" w:hanging="567"/>
        <w:jc w:val="both"/>
        <w:rPr>
          <w:rFonts w:ascii="Times New Roman" w:hAnsi="Times New Roman"/>
          <w:sz w:val="24"/>
          <w:szCs w:val="24"/>
        </w:rPr>
      </w:pPr>
      <w:r w:rsidRPr="00EB30BC">
        <w:rPr>
          <w:rFonts w:ascii="Times New Roman" w:hAnsi="Times New Roman"/>
          <w:sz w:val="24"/>
          <w:szCs w:val="24"/>
        </w:rPr>
        <w:t xml:space="preserve">Baykal, H. &amp; Baykal, T. (2008). </w:t>
      </w:r>
      <w:proofErr w:type="gramStart"/>
      <w:r w:rsidRPr="00EB30BC">
        <w:rPr>
          <w:rFonts w:ascii="Times New Roman" w:hAnsi="Times New Roman"/>
          <w:sz w:val="24"/>
          <w:szCs w:val="24"/>
        </w:rPr>
        <w:t xml:space="preserve">Küreselleşen Dünya’da çevre sorunları. </w:t>
      </w:r>
      <w:proofErr w:type="gramEnd"/>
      <w:r w:rsidRPr="00EB30BC">
        <w:rPr>
          <w:rFonts w:ascii="Times New Roman" w:hAnsi="Times New Roman"/>
          <w:i/>
          <w:iCs/>
          <w:sz w:val="24"/>
          <w:szCs w:val="24"/>
        </w:rPr>
        <w:t>Mustafa Kemal Üniversitesi Sosyal Bilimler Enstitüsü Dergisi</w:t>
      </w:r>
      <w:r w:rsidRPr="00EB30BC">
        <w:rPr>
          <w:rFonts w:ascii="Times New Roman" w:hAnsi="Times New Roman"/>
          <w:sz w:val="24"/>
          <w:szCs w:val="24"/>
        </w:rPr>
        <w:t>, 5(9), 1-17.</w:t>
      </w:r>
    </w:p>
    <w:p w14:paraId="2D6EB484" w14:textId="77777777" w:rsidR="002B7D3D" w:rsidRPr="00FB32E2" w:rsidRDefault="002B7D3D" w:rsidP="002B7D3D">
      <w:pPr>
        <w:spacing w:after="0" w:line="360" w:lineRule="auto"/>
        <w:ind w:left="567" w:hanging="567"/>
        <w:jc w:val="both"/>
        <w:rPr>
          <w:rFonts w:ascii="Times New Roman" w:hAnsi="Times New Roman"/>
          <w:sz w:val="24"/>
          <w:szCs w:val="24"/>
        </w:rPr>
      </w:pPr>
      <w:proofErr w:type="spellStart"/>
      <w:r w:rsidRPr="00FB32E2">
        <w:rPr>
          <w:rFonts w:ascii="Times New Roman" w:hAnsi="Times New Roman"/>
          <w:sz w:val="24"/>
          <w:szCs w:val="24"/>
        </w:rPr>
        <w:t>Bell</w:t>
      </w:r>
      <w:proofErr w:type="spellEnd"/>
      <w:r w:rsidRPr="00FB32E2">
        <w:rPr>
          <w:rFonts w:ascii="Times New Roman" w:hAnsi="Times New Roman"/>
          <w:sz w:val="24"/>
          <w:szCs w:val="24"/>
        </w:rPr>
        <w:t xml:space="preserve">, D. R. (2005). Liberal </w:t>
      </w:r>
      <w:proofErr w:type="spellStart"/>
      <w:r w:rsidRPr="00FB32E2">
        <w:rPr>
          <w:rFonts w:ascii="Times New Roman" w:hAnsi="Times New Roman"/>
          <w:sz w:val="24"/>
          <w:szCs w:val="24"/>
        </w:rPr>
        <w:t>environmental</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citizenship</w:t>
      </w:r>
      <w:proofErr w:type="spellEnd"/>
      <w:r w:rsidRPr="00FB32E2">
        <w:rPr>
          <w:rFonts w:ascii="Times New Roman" w:hAnsi="Times New Roman"/>
          <w:sz w:val="24"/>
          <w:szCs w:val="24"/>
        </w:rPr>
        <w:t xml:space="preserve">. </w:t>
      </w:r>
      <w:proofErr w:type="spellStart"/>
      <w:r w:rsidRPr="00FB32E2">
        <w:rPr>
          <w:rFonts w:ascii="Times New Roman" w:hAnsi="Times New Roman"/>
          <w:i/>
          <w:iCs/>
          <w:sz w:val="24"/>
          <w:szCs w:val="24"/>
        </w:rPr>
        <w:t>Environmental</w:t>
      </w:r>
      <w:proofErr w:type="spellEnd"/>
      <w:r w:rsidRPr="00FB32E2">
        <w:rPr>
          <w:rFonts w:ascii="Times New Roman" w:hAnsi="Times New Roman"/>
          <w:i/>
          <w:iCs/>
          <w:sz w:val="24"/>
          <w:szCs w:val="24"/>
        </w:rPr>
        <w:t xml:space="preserve"> </w:t>
      </w:r>
      <w:proofErr w:type="spellStart"/>
      <w:r w:rsidRPr="00FB32E2">
        <w:rPr>
          <w:rFonts w:ascii="Times New Roman" w:hAnsi="Times New Roman"/>
          <w:i/>
          <w:iCs/>
          <w:sz w:val="24"/>
          <w:szCs w:val="24"/>
        </w:rPr>
        <w:t>Politics</w:t>
      </w:r>
      <w:proofErr w:type="spellEnd"/>
      <w:r w:rsidRPr="00FB32E2">
        <w:rPr>
          <w:rFonts w:ascii="Times New Roman" w:hAnsi="Times New Roman"/>
          <w:sz w:val="24"/>
          <w:szCs w:val="24"/>
        </w:rPr>
        <w:t xml:space="preserve">, 14 (2), 179-194. </w:t>
      </w:r>
    </w:p>
    <w:p w14:paraId="0B10063F" w14:textId="77777777" w:rsidR="002B7D3D" w:rsidRPr="00FB32E2" w:rsidRDefault="002B7D3D" w:rsidP="002B7D3D">
      <w:pPr>
        <w:spacing w:after="0" w:line="360" w:lineRule="auto"/>
        <w:ind w:left="567" w:hanging="567"/>
        <w:jc w:val="both"/>
        <w:rPr>
          <w:rFonts w:ascii="Times New Roman" w:hAnsi="Times New Roman"/>
          <w:sz w:val="24"/>
          <w:szCs w:val="24"/>
        </w:rPr>
      </w:pPr>
      <w:r w:rsidRPr="00FB32E2">
        <w:rPr>
          <w:rFonts w:ascii="Times New Roman" w:hAnsi="Times New Roman"/>
          <w:sz w:val="24"/>
          <w:szCs w:val="24"/>
        </w:rPr>
        <w:t xml:space="preserve">Bowling, A. (2002). </w:t>
      </w:r>
      <w:proofErr w:type="spellStart"/>
      <w:r w:rsidRPr="00FB32E2">
        <w:rPr>
          <w:rFonts w:ascii="Times New Roman" w:hAnsi="Times New Roman"/>
          <w:i/>
          <w:iCs/>
          <w:sz w:val="24"/>
          <w:szCs w:val="24"/>
        </w:rPr>
        <w:t>Research</w:t>
      </w:r>
      <w:proofErr w:type="spellEnd"/>
      <w:r w:rsidRPr="00FB32E2">
        <w:rPr>
          <w:rFonts w:ascii="Times New Roman" w:hAnsi="Times New Roman"/>
          <w:i/>
          <w:iCs/>
          <w:sz w:val="24"/>
          <w:szCs w:val="24"/>
        </w:rPr>
        <w:t xml:space="preserve"> </w:t>
      </w:r>
      <w:proofErr w:type="spellStart"/>
      <w:r w:rsidRPr="00FB32E2">
        <w:rPr>
          <w:rFonts w:ascii="Times New Roman" w:hAnsi="Times New Roman"/>
          <w:i/>
          <w:iCs/>
          <w:sz w:val="24"/>
          <w:szCs w:val="24"/>
        </w:rPr>
        <w:t>methods</w:t>
      </w:r>
      <w:proofErr w:type="spellEnd"/>
      <w:r w:rsidRPr="00FB32E2">
        <w:rPr>
          <w:rFonts w:ascii="Times New Roman" w:hAnsi="Times New Roman"/>
          <w:i/>
          <w:iCs/>
          <w:sz w:val="24"/>
          <w:szCs w:val="24"/>
        </w:rPr>
        <w:t xml:space="preserve"> in </w:t>
      </w:r>
      <w:proofErr w:type="spellStart"/>
      <w:r w:rsidRPr="00FB32E2">
        <w:rPr>
          <w:rFonts w:ascii="Times New Roman" w:hAnsi="Times New Roman"/>
          <w:i/>
          <w:iCs/>
          <w:sz w:val="24"/>
          <w:szCs w:val="24"/>
        </w:rPr>
        <w:t>health</w:t>
      </w:r>
      <w:proofErr w:type="spellEnd"/>
      <w:r w:rsidRPr="00FB32E2">
        <w:rPr>
          <w:rFonts w:ascii="Times New Roman" w:hAnsi="Times New Roman"/>
          <w:i/>
          <w:iCs/>
          <w:sz w:val="24"/>
          <w:szCs w:val="24"/>
        </w:rPr>
        <w:t xml:space="preserve">: </w:t>
      </w:r>
      <w:proofErr w:type="spellStart"/>
      <w:r w:rsidRPr="00FB32E2">
        <w:rPr>
          <w:rFonts w:ascii="Times New Roman" w:hAnsi="Times New Roman"/>
          <w:i/>
          <w:iCs/>
          <w:sz w:val="24"/>
          <w:szCs w:val="24"/>
        </w:rPr>
        <w:t>investigating</w:t>
      </w:r>
      <w:proofErr w:type="spellEnd"/>
      <w:r w:rsidRPr="00FB32E2">
        <w:rPr>
          <w:rFonts w:ascii="Times New Roman" w:hAnsi="Times New Roman"/>
          <w:i/>
          <w:iCs/>
          <w:sz w:val="24"/>
          <w:szCs w:val="24"/>
        </w:rPr>
        <w:t xml:space="preserve"> </w:t>
      </w:r>
      <w:proofErr w:type="spellStart"/>
      <w:r w:rsidRPr="00FB32E2">
        <w:rPr>
          <w:rFonts w:ascii="Times New Roman" w:hAnsi="Times New Roman"/>
          <w:i/>
          <w:iCs/>
          <w:sz w:val="24"/>
          <w:szCs w:val="24"/>
        </w:rPr>
        <w:t>health</w:t>
      </w:r>
      <w:proofErr w:type="spellEnd"/>
      <w:r w:rsidRPr="00FB32E2">
        <w:rPr>
          <w:rFonts w:ascii="Times New Roman" w:hAnsi="Times New Roman"/>
          <w:i/>
          <w:iCs/>
          <w:sz w:val="24"/>
          <w:szCs w:val="24"/>
        </w:rPr>
        <w:t xml:space="preserve"> </w:t>
      </w:r>
      <w:proofErr w:type="spellStart"/>
      <w:r w:rsidRPr="00FB32E2">
        <w:rPr>
          <w:rFonts w:ascii="Times New Roman" w:hAnsi="Times New Roman"/>
          <w:i/>
          <w:iCs/>
          <w:sz w:val="24"/>
          <w:szCs w:val="24"/>
        </w:rPr>
        <w:t>and</w:t>
      </w:r>
      <w:proofErr w:type="spellEnd"/>
      <w:r w:rsidRPr="00FB32E2">
        <w:rPr>
          <w:rFonts w:ascii="Times New Roman" w:hAnsi="Times New Roman"/>
          <w:i/>
          <w:iCs/>
          <w:sz w:val="24"/>
          <w:szCs w:val="24"/>
        </w:rPr>
        <w:t xml:space="preserve"> </w:t>
      </w:r>
      <w:proofErr w:type="spellStart"/>
      <w:r w:rsidRPr="00FB32E2">
        <w:rPr>
          <w:rFonts w:ascii="Times New Roman" w:hAnsi="Times New Roman"/>
          <w:i/>
          <w:iCs/>
          <w:sz w:val="24"/>
          <w:szCs w:val="24"/>
        </w:rPr>
        <w:t>health</w:t>
      </w:r>
      <w:proofErr w:type="spellEnd"/>
      <w:r w:rsidRPr="00FB32E2">
        <w:rPr>
          <w:rFonts w:ascii="Times New Roman" w:hAnsi="Times New Roman"/>
          <w:i/>
          <w:iCs/>
          <w:sz w:val="24"/>
          <w:szCs w:val="24"/>
        </w:rPr>
        <w:t xml:space="preserve"> </w:t>
      </w:r>
      <w:proofErr w:type="spellStart"/>
      <w:r w:rsidRPr="00FB32E2">
        <w:rPr>
          <w:rFonts w:ascii="Times New Roman" w:hAnsi="Times New Roman"/>
          <w:i/>
          <w:iCs/>
          <w:sz w:val="24"/>
          <w:szCs w:val="24"/>
        </w:rPr>
        <w:t>services</w:t>
      </w:r>
      <w:proofErr w:type="spellEnd"/>
      <w:r w:rsidRPr="00FB32E2">
        <w:rPr>
          <w:rFonts w:ascii="Times New Roman" w:hAnsi="Times New Roman"/>
          <w:i/>
          <w:iCs/>
          <w:sz w:val="24"/>
          <w:szCs w:val="24"/>
        </w:rPr>
        <w:t>.</w:t>
      </w:r>
      <w:r w:rsidRPr="00FB32E2">
        <w:rPr>
          <w:rFonts w:ascii="Times New Roman" w:hAnsi="Times New Roman"/>
          <w:sz w:val="24"/>
          <w:szCs w:val="24"/>
        </w:rPr>
        <w:t xml:space="preserve"> </w:t>
      </w:r>
      <w:proofErr w:type="spellStart"/>
      <w:r w:rsidRPr="00FB32E2">
        <w:rPr>
          <w:rFonts w:ascii="Times New Roman" w:hAnsi="Times New Roman"/>
          <w:sz w:val="24"/>
          <w:szCs w:val="24"/>
        </w:rPr>
        <w:t>Philadelphia</w:t>
      </w:r>
      <w:proofErr w:type="spellEnd"/>
      <w:r w:rsidRPr="00FB32E2">
        <w:rPr>
          <w:rFonts w:ascii="Times New Roman" w:hAnsi="Times New Roman"/>
          <w:sz w:val="24"/>
          <w:szCs w:val="24"/>
        </w:rPr>
        <w:t xml:space="preserve">, PA: </w:t>
      </w:r>
      <w:proofErr w:type="spellStart"/>
      <w:r w:rsidRPr="00FB32E2">
        <w:rPr>
          <w:rFonts w:ascii="Times New Roman" w:hAnsi="Times New Roman"/>
          <w:sz w:val="24"/>
          <w:szCs w:val="24"/>
        </w:rPr>
        <w:t>McGraw-Hill</w:t>
      </w:r>
      <w:proofErr w:type="spellEnd"/>
      <w:r w:rsidRPr="00FB32E2">
        <w:rPr>
          <w:rFonts w:ascii="Times New Roman" w:hAnsi="Times New Roman"/>
          <w:sz w:val="24"/>
          <w:szCs w:val="24"/>
        </w:rPr>
        <w:t xml:space="preserve"> House. </w:t>
      </w:r>
    </w:p>
    <w:p w14:paraId="00CC4DA5" w14:textId="77777777" w:rsidR="002B7D3D" w:rsidRPr="00FB32E2" w:rsidRDefault="002B7D3D" w:rsidP="002B7D3D">
      <w:pPr>
        <w:spacing w:after="0" w:line="360" w:lineRule="auto"/>
        <w:ind w:left="567" w:hanging="567"/>
        <w:jc w:val="both"/>
        <w:rPr>
          <w:rFonts w:ascii="Times New Roman" w:hAnsi="Times New Roman"/>
          <w:sz w:val="24"/>
          <w:szCs w:val="24"/>
        </w:rPr>
      </w:pPr>
      <w:r w:rsidRPr="00EB30BC">
        <w:rPr>
          <w:rFonts w:ascii="Times New Roman" w:hAnsi="Times New Roman"/>
          <w:sz w:val="24"/>
          <w:szCs w:val="24"/>
        </w:rPr>
        <w:t xml:space="preserve">Bülbül, Y. (2017). </w:t>
      </w:r>
      <w:r w:rsidRPr="00EB30BC">
        <w:rPr>
          <w:rFonts w:ascii="Times New Roman" w:hAnsi="Times New Roman"/>
          <w:i/>
          <w:iCs/>
          <w:sz w:val="24"/>
          <w:szCs w:val="24"/>
        </w:rPr>
        <w:t xml:space="preserve">Proje tabanlı öğrenme yönteminin sosyal bilgiler öğretmen adaylarının çevresel vatandaşlık düzeylerine etkisinin değerlendirilmesi üzerine bir karma desen </w:t>
      </w:r>
      <w:r w:rsidRPr="00EB30BC">
        <w:rPr>
          <w:rFonts w:ascii="Times New Roman" w:hAnsi="Times New Roman"/>
          <w:i/>
          <w:iCs/>
          <w:sz w:val="24"/>
          <w:szCs w:val="24"/>
        </w:rPr>
        <w:lastRenderedPageBreak/>
        <w:t xml:space="preserve">araştırması. </w:t>
      </w:r>
      <w:r w:rsidRPr="00EB30BC">
        <w:rPr>
          <w:rFonts w:ascii="Times New Roman" w:hAnsi="Times New Roman"/>
          <w:sz w:val="24"/>
          <w:szCs w:val="24"/>
        </w:rPr>
        <w:t>Yayımlanmamış doktora tezi, Eğitim Bilimleri Enstitüsü, Marmara Üniversitesi, İstanbul.</w:t>
      </w:r>
    </w:p>
    <w:p w14:paraId="701ED1C8" w14:textId="77777777" w:rsidR="002B7D3D" w:rsidRPr="00FB32E2" w:rsidRDefault="002B7D3D" w:rsidP="002B7D3D">
      <w:pPr>
        <w:spacing w:after="0" w:line="360" w:lineRule="auto"/>
        <w:ind w:left="567" w:hanging="567"/>
        <w:jc w:val="both"/>
        <w:rPr>
          <w:rFonts w:ascii="Times New Roman" w:hAnsi="Times New Roman"/>
          <w:sz w:val="24"/>
          <w:szCs w:val="24"/>
        </w:rPr>
      </w:pPr>
      <w:r w:rsidRPr="00FB32E2">
        <w:rPr>
          <w:rFonts w:ascii="Times New Roman" w:hAnsi="Times New Roman"/>
          <w:sz w:val="24"/>
          <w:szCs w:val="24"/>
        </w:rPr>
        <w:t>Carter, N.</w:t>
      </w:r>
      <w:r w:rsidRPr="00EB30BC">
        <w:rPr>
          <w:rFonts w:ascii="Times New Roman" w:hAnsi="Times New Roman"/>
          <w:sz w:val="24"/>
          <w:szCs w:val="24"/>
        </w:rPr>
        <w:t>&amp;</w:t>
      </w:r>
      <w:r w:rsidRPr="00FB32E2">
        <w:rPr>
          <w:rFonts w:ascii="Times New Roman" w:hAnsi="Times New Roman"/>
          <w:sz w:val="24"/>
          <w:szCs w:val="24"/>
        </w:rPr>
        <w:t xml:space="preserve"> </w:t>
      </w:r>
      <w:proofErr w:type="spellStart"/>
      <w:r w:rsidRPr="00FB32E2">
        <w:rPr>
          <w:rFonts w:ascii="Times New Roman" w:hAnsi="Times New Roman"/>
          <w:sz w:val="24"/>
          <w:szCs w:val="24"/>
        </w:rPr>
        <w:t>Huby</w:t>
      </w:r>
      <w:proofErr w:type="spellEnd"/>
      <w:r w:rsidRPr="00FB32E2">
        <w:rPr>
          <w:rFonts w:ascii="Times New Roman" w:hAnsi="Times New Roman"/>
          <w:sz w:val="24"/>
          <w:szCs w:val="24"/>
        </w:rPr>
        <w:t xml:space="preserve">, M. (2005). </w:t>
      </w:r>
      <w:proofErr w:type="spellStart"/>
      <w:r w:rsidRPr="00FB32E2">
        <w:rPr>
          <w:rFonts w:ascii="Times New Roman" w:hAnsi="Times New Roman"/>
          <w:sz w:val="24"/>
          <w:szCs w:val="24"/>
        </w:rPr>
        <w:t>Ecological</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citizenship</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and</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ethical</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investment</w:t>
      </w:r>
      <w:proofErr w:type="spellEnd"/>
      <w:r w:rsidRPr="00FB32E2">
        <w:rPr>
          <w:rFonts w:ascii="Times New Roman" w:hAnsi="Times New Roman"/>
          <w:sz w:val="24"/>
          <w:szCs w:val="24"/>
        </w:rPr>
        <w:t xml:space="preserve">. </w:t>
      </w:r>
      <w:proofErr w:type="spellStart"/>
      <w:r w:rsidRPr="00FB32E2">
        <w:rPr>
          <w:rFonts w:ascii="Times New Roman" w:hAnsi="Times New Roman"/>
          <w:i/>
          <w:iCs/>
          <w:sz w:val="24"/>
          <w:szCs w:val="24"/>
        </w:rPr>
        <w:t>Environmental</w:t>
      </w:r>
      <w:proofErr w:type="spellEnd"/>
      <w:r w:rsidRPr="00FB32E2">
        <w:rPr>
          <w:rFonts w:ascii="Times New Roman" w:hAnsi="Times New Roman"/>
          <w:i/>
          <w:iCs/>
          <w:sz w:val="24"/>
          <w:szCs w:val="24"/>
        </w:rPr>
        <w:t xml:space="preserve"> </w:t>
      </w:r>
      <w:proofErr w:type="spellStart"/>
      <w:r w:rsidRPr="00FB32E2">
        <w:rPr>
          <w:rFonts w:ascii="Times New Roman" w:hAnsi="Times New Roman"/>
          <w:i/>
          <w:iCs/>
          <w:sz w:val="24"/>
          <w:szCs w:val="24"/>
        </w:rPr>
        <w:t>Politics</w:t>
      </w:r>
      <w:proofErr w:type="spellEnd"/>
      <w:r w:rsidRPr="00FB32E2">
        <w:rPr>
          <w:rFonts w:ascii="Times New Roman" w:hAnsi="Times New Roman"/>
          <w:sz w:val="24"/>
          <w:szCs w:val="24"/>
        </w:rPr>
        <w:t xml:space="preserve">, 14(2), 255-272. </w:t>
      </w:r>
      <w:proofErr w:type="spellStart"/>
      <w:r w:rsidRPr="00FB32E2">
        <w:rPr>
          <w:rFonts w:ascii="Times New Roman" w:hAnsi="Times New Roman"/>
          <w:sz w:val="24"/>
          <w:szCs w:val="24"/>
        </w:rPr>
        <w:t>doi</w:t>
      </w:r>
      <w:proofErr w:type="spellEnd"/>
      <w:r w:rsidRPr="00FB32E2">
        <w:rPr>
          <w:rFonts w:ascii="Times New Roman" w:hAnsi="Times New Roman"/>
          <w:sz w:val="24"/>
          <w:szCs w:val="24"/>
        </w:rPr>
        <w:t>: 10.1080/09644010500055159</w:t>
      </w:r>
    </w:p>
    <w:p w14:paraId="0E89C3BE" w14:textId="77777777" w:rsidR="002B7D3D" w:rsidRPr="00FB32E2" w:rsidRDefault="002B7D3D" w:rsidP="002B7D3D">
      <w:pPr>
        <w:spacing w:after="0" w:line="360" w:lineRule="auto"/>
        <w:ind w:left="567" w:hanging="567"/>
        <w:jc w:val="both"/>
        <w:rPr>
          <w:rFonts w:ascii="Times New Roman" w:hAnsi="Times New Roman"/>
          <w:sz w:val="24"/>
          <w:szCs w:val="24"/>
        </w:rPr>
      </w:pPr>
      <w:proofErr w:type="spellStart"/>
      <w:r w:rsidRPr="00EB30BC">
        <w:rPr>
          <w:rFonts w:ascii="Times New Roman" w:hAnsi="Times New Roman"/>
          <w:sz w:val="24"/>
          <w:szCs w:val="24"/>
        </w:rPr>
        <w:t>Cohen</w:t>
      </w:r>
      <w:proofErr w:type="spellEnd"/>
      <w:r w:rsidRPr="00EB30BC">
        <w:rPr>
          <w:rFonts w:ascii="Times New Roman" w:hAnsi="Times New Roman"/>
          <w:sz w:val="24"/>
          <w:szCs w:val="24"/>
        </w:rPr>
        <w:t>, L</w:t>
      </w:r>
      <w:proofErr w:type="gramStart"/>
      <w:r w:rsidRPr="00EB30BC">
        <w:rPr>
          <w:rFonts w:ascii="Times New Roman" w:hAnsi="Times New Roman"/>
          <w:sz w:val="24"/>
          <w:szCs w:val="24"/>
        </w:rPr>
        <w:t>.,</w:t>
      </w:r>
      <w:proofErr w:type="gramEnd"/>
      <w:r w:rsidRPr="00EB30BC">
        <w:rPr>
          <w:rFonts w:ascii="Times New Roman" w:hAnsi="Times New Roman"/>
          <w:sz w:val="24"/>
          <w:szCs w:val="24"/>
        </w:rPr>
        <w:t xml:space="preserve"> </w:t>
      </w:r>
      <w:proofErr w:type="spellStart"/>
      <w:r w:rsidRPr="00EB30BC">
        <w:rPr>
          <w:rFonts w:ascii="Times New Roman" w:hAnsi="Times New Roman"/>
          <w:sz w:val="24"/>
          <w:szCs w:val="24"/>
        </w:rPr>
        <w:t>Manion</w:t>
      </w:r>
      <w:proofErr w:type="spellEnd"/>
      <w:r w:rsidRPr="00EB30BC">
        <w:rPr>
          <w:rFonts w:ascii="Times New Roman" w:hAnsi="Times New Roman"/>
          <w:sz w:val="24"/>
          <w:szCs w:val="24"/>
        </w:rPr>
        <w:t xml:space="preserve">, L. &amp; </w:t>
      </w:r>
      <w:proofErr w:type="spellStart"/>
      <w:r w:rsidRPr="00EB30BC">
        <w:rPr>
          <w:rFonts w:ascii="Times New Roman" w:hAnsi="Times New Roman"/>
          <w:sz w:val="24"/>
          <w:szCs w:val="24"/>
        </w:rPr>
        <w:t>Morrison</w:t>
      </w:r>
      <w:proofErr w:type="spellEnd"/>
      <w:r w:rsidRPr="00EB30BC">
        <w:rPr>
          <w:rFonts w:ascii="Times New Roman" w:hAnsi="Times New Roman"/>
          <w:sz w:val="24"/>
          <w:szCs w:val="24"/>
        </w:rPr>
        <w:t xml:space="preserve">, K. (2005). </w:t>
      </w:r>
      <w:proofErr w:type="spellStart"/>
      <w:r w:rsidRPr="00EB30BC">
        <w:rPr>
          <w:rFonts w:ascii="Times New Roman" w:hAnsi="Times New Roman"/>
          <w:i/>
          <w:iCs/>
          <w:sz w:val="24"/>
          <w:szCs w:val="24"/>
        </w:rPr>
        <w:t>Research</w:t>
      </w:r>
      <w:proofErr w:type="spellEnd"/>
      <w:r w:rsidRPr="00EB30BC">
        <w:rPr>
          <w:rFonts w:ascii="Times New Roman" w:hAnsi="Times New Roman"/>
          <w:i/>
          <w:iCs/>
          <w:sz w:val="24"/>
          <w:szCs w:val="24"/>
        </w:rPr>
        <w:t xml:space="preserve"> </w:t>
      </w:r>
      <w:proofErr w:type="spellStart"/>
      <w:r w:rsidRPr="00EB30BC">
        <w:rPr>
          <w:rFonts w:ascii="Times New Roman" w:hAnsi="Times New Roman"/>
          <w:i/>
          <w:iCs/>
          <w:sz w:val="24"/>
          <w:szCs w:val="24"/>
        </w:rPr>
        <w:t>methods</w:t>
      </w:r>
      <w:proofErr w:type="spellEnd"/>
      <w:r w:rsidRPr="00EB30BC">
        <w:rPr>
          <w:rFonts w:ascii="Times New Roman" w:hAnsi="Times New Roman"/>
          <w:i/>
          <w:iCs/>
          <w:sz w:val="24"/>
          <w:szCs w:val="24"/>
        </w:rPr>
        <w:t xml:space="preserve"> in </w:t>
      </w:r>
      <w:proofErr w:type="spellStart"/>
      <w:r w:rsidRPr="00EB30BC">
        <w:rPr>
          <w:rFonts w:ascii="Times New Roman" w:hAnsi="Times New Roman"/>
          <w:i/>
          <w:iCs/>
          <w:sz w:val="24"/>
          <w:szCs w:val="24"/>
        </w:rPr>
        <w:t>education</w:t>
      </w:r>
      <w:proofErr w:type="spellEnd"/>
      <w:r w:rsidRPr="00EB30BC">
        <w:rPr>
          <w:rFonts w:ascii="Times New Roman" w:hAnsi="Times New Roman"/>
          <w:sz w:val="24"/>
          <w:szCs w:val="24"/>
        </w:rPr>
        <w:t xml:space="preserve">. United </w:t>
      </w:r>
      <w:proofErr w:type="spellStart"/>
      <w:r w:rsidRPr="00EB30BC">
        <w:rPr>
          <w:rFonts w:ascii="Times New Roman" w:hAnsi="Times New Roman"/>
          <w:sz w:val="24"/>
          <w:szCs w:val="24"/>
        </w:rPr>
        <w:t>States</w:t>
      </w:r>
      <w:proofErr w:type="spellEnd"/>
      <w:r w:rsidRPr="00EB30BC">
        <w:rPr>
          <w:rFonts w:ascii="Times New Roman" w:hAnsi="Times New Roman"/>
          <w:sz w:val="24"/>
          <w:szCs w:val="24"/>
        </w:rPr>
        <w:t xml:space="preserve"> of </w:t>
      </w:r>
      <w:proofErr w:type="spellStart"/>
      <w:r w:rsidRPr="00EB30BC">
        <w:rPr>
          <w:rFonts w:ascii="Times New Roman" w:hAnsi="Times New Roman"/>
          <w:sz w:val="24"/>
          <w:szCs w:val="24"/>
        </w:rPr>
        <w:t>America</w:t>
      </w:r>
      <w:proofErr w:type="spellEnd"/>
      <w:r w:rsidRPr="00EB30BC">
        <w:rPr>
          <w:rFonts w:ascii="Times New Roman" w:hAnsi="Times New Roman"/>
          <w:sz w:val="24"/>
          <w:szCs w:val="24"/>
        </w:rPr>
        <w:t xml:space="preserve">: </w:t>
      </w:r>
      <w:proofErr w:type="spellStart"/>
      <w:r w:rsidRPr="00EB30BC">
        <w:rPr>
          <w:rFonts w:ascii="Times New Roman" w:hAnsi="Times New Roman"/>
          <w:sz w:val="24"/>
          <w:szCs w:val="24"/>
        </w:rPr>
        <w:t>Routledge</w:t>
      </w:r>
      <w:proofErr w:type="spellEnd"/>
      <w:r w:rsidRPr="00EB30BC">
        <w:rPr>
          <w:rFonts w:ascii="Times New Roman" w:hAnsi="Times New Roman"/>
          <w:sz w:val="24"/>
          <w:szCs w:val="24"/>
        </w:rPr>
        <w:t>.</w:t>
      </w:r>
    </w:p>
    <w:p w14:paraId="56271302" w14:textId="77777777" w:rsidR="002B7D3D" w:rsidRPr="00FB32E2" w:rsidRDefault="002B7D3D" w:rsidP="002B7D3D">
      <w:pPr>
        <w:spacing w:after="0" w:line="360" w:lineRule="auto"/>
        <w:ind w:left="567" w:hanging="567"/>
        <w:jc w:val="both"/>
        <w:rPr>
          <w:rFonts w:ascii="Times New Roman" w:hAnsi="Times New Roman"/>
          <w:sz w:val="24"/>
          <w:szCs w:val="24"/>
        </w:rPr>
      </w:pPr>
      <w:proofErr w:type="spellStart"/>
      <w:r w:rsidRPr="00FB32E2">
        <w:rPr>
          <w:rFonts w:ascii="Times New Roman" w:hAnsi="Times New Roman"/>
          <w:sz w:val="24"/>
          <w:szCs w:val="24"/>
        </w:rPr>
        <w:t>Connelly</w:t>
      </w:r>
      <w:proofErr w:type="spellEnd"/>
      <w:r w:rsidRPr="00FB32E2">
        <w:rPr>
          <w:rFonts w:ascii="Times New Roman" w:hAnsi="Times New Roman"/>
          <w:sz w:val="24"/>
          <w:szCs w:val="24"/>
        </w:rPr>
        <w:t xml:space="preserve">, J. (2006). </w:t>
      </w:r>
      <w:proofErr w:type="spellStart"/>
      <w:r w:rsidRPr="00FB32E2">
        <w:rPr>
          <w:rFonts w:ascii="Times New Roman" w:hAnsi="Times New Roman"/>
          <w:sz w:val="24"/>
          <w:szCs w:val="24"/>
        </w:rPr>
        <w:t>The</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virtues</w:t>
      </w:r>
      <w:proofErr w:type="spellEnd"/>
      <w:r w:rsidRPr="00FB32E2">
        <w:rPr>
          <w:rFonts w:ascii="Times New Roman" w:hAnsi="Times New Roman"/>
          <w:sz w:val="24"/>
          <w:szCs w:val="24"/>
        </w:rPr>
        <w:t xml:space="preserve"> of </w:t>
      </w:r>
      <w:proofErr w:type="spellStart"/>
      <w:r w:rsidRPr="00FB32E2">
        <w:rPr>
          <w:rFonts w:ascii="Times New Roman" w:hAnsi="Times New Roman"/>
          <w:sz w:val="24"/>
          <w:szCs w:val="24"/>
        </w:rPr>
        <w:t>environmental</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citizenship</w:t>
      </w:r>
      <w:proofErr w:type="spellEnd"/>
      <w:r w:rsidRPr="00FB32E2">
        <w:rPr>
          <w:rFonts w:ascii="Times New Roman" w:hAnsi="Times New Roman"/>
          <w:sz w:val="24"/>
          <w:szCs w:val="24"/>
        </w:rPr>
        <w:t>. (</w:t>
      </w:r>
      <w:proofErr w:type="spellStart"/>
      <w:r w:rsidRPr="00FB32E2">
        <w:rPr>
          <w:rFonts w:ascii="Times New Roman" w:hAnsi="Times New Roman"/>
          <w:sz w:val="24"/>
          <w:szCs w:val="24"/>
        </w:rPr>
        <w:t>Eds</w:t>
      </w:r>
      <w:proofErr w:type="spellEnd"/>
      <w:r w:rsidRPr="00FB32E2">
        <w:rPr>
          <w:rFonts w:ascii="Times New Roman" w:hAnsi="Times New Roman"/>
          <w:sz w:val="24"/>
          <w:szCs w:val="24"/>
        </w:rPr>
        <w:t xml:space="preserve">. A. </w:t>
      </w:r>
      <w:proofErr w:type="spellStart"/>
      <w:r w:rsidRPr="00FB32E2">
        <w:rPr>
          <w:rFonts w:ascii="Times New Roman" w:hAnsi="Times New Roman"/>
          <w:sz w:val="24"/>
          <w:szCs w:val="24"/>
        </w:rPr>
        <w:t>Dobson</w:t>
      </w:r>
      <w:proofErr w:type="spellEnd"/>
      <w:r w:rsidRPr="00FB32E2">
        <w:rPr>
          <w:rFonts w:ascii="Times New Roman" w:hAnsi="Times New Roman"/>
          <w:sz w:val="24"/>
          <w:szCs w:val="24"/>
        </w:rPr>
        <w:t xml:space="preserve"> &amp; D. </w:t>
      </w:r>
      <w:proofErr w:type="spellStart"/>
      <w:r w:rsidRPr="00FB32E2">
        <w:rPr>
          <w:rFonts w:ascii="Times New Roman" w:hAnsi="Times New Roman"/>
          <w:sz w:val="24"/>
          <w:szCs w:val="24"/>
        </w:rPr>
        <w:t>Bell</w:t>
      </w:r>
      <w:proofErr w:type="spellEnd"/>
      <w:r w:rsidRPr="00FB32E2">
        <w:rPr>
          <w:rFonts w:ascii="Times New Roman" w:hAnsi="Times New Roman"/>
          <w:sz w:val="24"/>
          <w:szCs w:val="24"/>
        </w:rPr>
        <w:t xml:space="preserve">.), </w:t>
      </w:r>
      <w:proofErr w:type="spellStart"/>
      <w:r w:rsidRPr="00FB32E2">
        <w:rPr>
          <w:rFonts w:ascii="Times New Roman" w:hAnsi="Times New Roman"/>
          <w:i/>
          <w:iCs/>
          <w:sz w:val="24"/>
          <w:szCs w:val="24"/>
        </w:rPr>
        <w:t>Environmental</w:t>
      </w:r>
      <w:proofErr w:type="spellEnd"/>
      <w:r w:rsidRPr="00FB32E2">
        <w:rPr>
          <w:rFonts w:ascii="Times New Roman" w:hAnsi="Times New Roman"/>
          <w:i/>
          <w:iCs/>
          <w:sz w:val="24"/>
          <w:szCs w:val="24"/>
        </w:rPr>
        <w:t xml:space="preserve"> </w:t>
      </w:r>
      <w:proofErr w:type="spellStart"/>
      <w:r w:rsidRPr="00FB32E2">
        <w:rPr>
          <w:rFonts w:ascii="Times New Roman" w:hAnsi="Times New Roman"/>
          <w:i/>
          <w:iCs/>
          <w:sz w:val="24"/>
          <w:szCs w:val="24"/>
        </w:rPr>
        <w:t>citizenship</w:t>
      </w:r>
      <w:proofErr w:type="spellEnd"/>
      <w:r w:rsidRPr="00FB32E2">
        <w:rPr>
          <w:rFonts w:ascii="Times New Roman" w:hAnsi="Times New Roman"/>
          <w:sz w:val="24"/>
          <w:szCs w:val="24"/>
        </w:rPr>
        <w:t xml:space="preserve"> (s.49-73). Cambridge, MA: </w:t>
      </w:r>
      <w:proofErr w:type="spellStart"/>
      <w:r w:rsidRPr="00FB32E2">
        <w:rPr>
          <w:rFonts w:ascii="Times New Roman" w:hAnsi="Times New Roman"/>
          <w:sz w:val="24"/>
          <w:szCs w:val="24"/>
        </w:rPr>
        <w:t>The</w:t>
      </w:r>
      <w:proofErr w:type="spellEnd"/>
      <w:r w:rsidRPr="00FB32E2">
        <w:rPr>
          <w:rFonts w:ascii="Times New Roman" w:hAnsi="Times New Roman"/>
          <w:sz w:val="24"/>
          <w:szCs w:val="24"/>
        </w:rPr>
        <w:t xml:space="preserve"> MIT </w:t>
      </w:r>
      <w:proofErr w:type="spellStart"/>
      <w:r w:rsidRPr="00FB32E2">
        <w:rPr>
          <w:rFonts w:ascii="Times New Roman" w:hAnsi="Times New Roman"/>
          <w:sz w:val="24"/>
          <w:szCs w:val="24"/>
        </w:rPr>
        <w:t>Press</w:t>
      </w:r>
      <w:proofErr w:type="spellEnd"/>
      <w:r w:rsidRPr="00FB32E2">
        <w:rPr>
          <w:rFonts w:ascii="Times New Roman" w:hAnsi="Times New Roman"/>
          <w:sz w:val="24"/>
          <w:szCs w:val="24"/>
        </w:rPr>
        <w:t xml:space="preserve">. </w:t>
      </w:r>
    </w:p>
    <w:p w14:paraId="34111C67" w14:textId="77777777" w:rsidR="002B7D3D" w:rsidRPr="00FB32E2" w:rsidRDefault="002B7D3D" w:rsidP="002B7D3D">
      <w:pPr>
        <w:spacing w:after="0" w:line="360" w:lineRule="auto"/>
        <w:ind w:left="567" w:hanging="567"/>
        <w:jc w:val="both"/>
        <w:rPr>
          <w:rFonts w:ascii="Times New Roman" w:hAnsi="Times New Roman"/>
          <w:sz w:val="24"/>
          <w:szCs w:val="24"/>
        </w:rPr>
      </w:pPr>
      <w:proofErr w:type="spellStart"/>
      <w:r w:rsidRPr="00FB32E2">
        <w:rPr>
          <w:rFonts w:ascii="Times New Roman" w:hAnsi="Times New Roman"/>
          <w:sz w:val="24"/>
          <w:szCs w:val="24"/>
        </w:rPr>
        <w:t>Crano</w:t>
      </w:r>
      <w:proofErr w:type="spellEnd"/>
      <w:r w:rsidRPr="00FB32E2">
        <w:rPr>
          <w:rFonts w:ascii="Times New Roman" w:hAnsi="Times New Roman"/>
          <w:sz w:val="24"/>
          <w:szCs w:val="24"/>
        </w:rPr>
        <w:t xml:space="preserve">, W. D. </w:t>
      </w:r>
      <w:r w:rsidRPr="00EB30BC">
        <w:rPr>
          <w:rFonts w:ascii="Times New Roman" w:hAnsi="Times New Roman"/>
          <w:sz w:val="24"/>
          <w:szCs w:val="24"/>
        </w:rPr>
        <w:t>&amp;</w:t>
      </w:r>
      <w:r w:rsidRPr="00FB32E2">
        <w:rPr>
          <w:rFonts w:ascii="Times New Roman" w:hAnsi="Times New Roman"/>
          <w:sz w:val="24"/>
          <w:szCs w:val="24"/>
        </w:rPr>
        <w:t xml:space="preserve"> </w:t>
      </w:r>
      <w:proofErr w:type="spellStart"/>
      <w:r w:rsidRPr="00FB32E2">
        <w:rPr>
          <w:rFonts w:ascii="Times New Roman" w:hAnsi="Times New Roman"/>
          <w:sz w:val="24"/>
          <w:szCs w:val="24"/>
        </w:rPr>
        <w:t>Brewer</w:t>
      </w:r>
      <w:proofErr w:type="spellEnd"/>
      <w:r w:rsidRPr="00FB32E2">
        <w:rPr>
          <w:rFonts w:ascii="Times New Roman" w:hAnsi="Times New Roman"/>
          <w:sz w:val="24"/>
          <w:szCs w:val="24"/>
        </w:rPr>
        <w:t xml:space="preserve">, M. B. (2008). </w:t>
      </w:r>
      <w:proofErr w:type="spellStart"/>
      <w:r w:rsidRPr="00FB32E2">
        <w:rPr>
          <w:rFonts w:ascii="Times New Roman" w:hAnsi="Times New Roman"/>
          <w:i/>
          <w:iCs/>
          <w:sz w:val="24"/>
          <w:szCs w:val="24"/>
        </w:rPr>
        <w:t>Principles</w:t>
      </w:r>
      <w:proofErr w:type="spellEnd"/>
      <w:r w:rsidRPr="00FB32E2">
        <w:rPr>
          <w:rFonts w:ascii="Times New Roman" w:hAnsi="Times New Roman"/>
          <w:i/>
          <w:iCs/>
          <w:sz w:val="24"/>
          <w:szCs w:val="24"/>
        </w:rPr>
        <w:t xml:space="preserve"> </w:t>
      </w:r>
      <w:proofErr w:type="spellStart"/>
      <w:r w:rsidRPr="00FB32E2">
        <w:rPr>
          <w:rFonts w:ascii="Times New Roman" w:hAnsi="Times New Roman"/>
          <w:i/>
          <w:iCs/>
          <w:sz w:val="24"/>
          <w:szCs w:val="24"/>
        </w:rPr>
        <w:t>and</w:t>
      </w:r>
      <w:proofErr w:type="spellEnd"/>
      <w:r w:rsidRPr="00FB32E2">
        <w:rPr>
          <w:rFonts w:ascii="Times New Roman" w:hAnsi="Times New Roman"/>
          <w:i/>
          <w:iCs/>
          <w:sz w:val="24"/>
          <w:szCs w:val="24"/>
        </w:rPr>
        <w:t xml:space="preserve"> </w:t>
      </w:r>
      <w:proofErr w:type="spellStart"/>
      <w:r w:rsidRPr="00FB32E2">
        <w:rPr>
          <w:rFonts w:ascii="Times New Roman" w:hAnsi="Times New Roman"/>
          <w:i/>
          <w:iCs/>
          <w:sz w:val="24"/>
          <w:szCs w:val="24"/>
        </w:rPr>
        <w:t>methods</w:t>
      </w:r>
      <w:proofErr w:type="spellEnd"/>
      <w:r w:rsidRPr="00FB32E2">
        <w:rPr>
          <w:rFonts w:ascii="Times New Roman" w:hAnsi="Times New Roman"/>
          <w:i/>
          <w:iCs/>
          <w:sz w:val="24"/>
          <w:szCs w:val="24"/>
        </w:rPr>
        <w:t xml:space="preserve"> of </w:t>
      </w:r>
      <w:proofErr w:type="spellStart"/>
      <w:r w:rsidRPr="00FB32E2">
        <w:rPr>
          <w:rFonts w:ascii="Times New Roman" w:hAnsi="Times New Roman"/>
          <w:i/>
          <w:iCs/>
          <w:sz w:val="24"/>
          <w:szCs w:val="24"/>
        </w:rPr>
        <w:t>social</w:t>
      </w:r>
      <w:proofErr w:type="spellEnd"/>
      <w:r w:rsidRPr="00FB32E2">
        <w:rPr>
          <w:rFonts w:ascii="Times New Roman" w:hAnsi="Times New Roman"/>
          <w:i/>
          <w:iCs/>
          <w:sz w:val="24"/>
          <w:szCs w:val="24"/>
        </w:rPr>
        <w:t xml:space="preserve"> </w:t>
      </w:r>
      <w:proofErr w:type="spellStart"/>
      <w:r w:rsidRPr="00FB32E2">
        <w:rPr>
          <w:rFonts w:ascii="Times New Roman" w:hAnsi="Times New Roman"/>
          <w:i/>
          <w:iCs/>
          <w:sz w:val="24"/>
          <w:szCs w:val="24"/>
        </w:rPr>
        <w:t>research</w:t>
      </w:r>
      <w:proofErr w:type="spellEnd"/>
      <w:r w:rsidRPr="00FB32E2">
        <w:rPr>
          <w:rFonts w:ascii="Times New Roman" w:hAnsi="Times New Roman"/>
          <w:sz w:val="24"/>
          <w:szCs w:val="24"/>
        </w:rPr>
        <w:t xml:space="preserve">. New Jersey: Lawrence </w:t>
      </w:r>
      <w:proofErr w:type="spellStart"/>
      <w:r w:rsidRPr="00FB32E2">
        <w:rPr>
          <w:rFonts w:ascii="Times New Roman" w:hAnsi="Times New Roman"/>
          <w:sz w:val="24"/>
          <w:szCs w:val="24"/>
        </w:rPr>
        <w:t>Erlbaum</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Associates</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Publishers</w:t>
      </w:r>
      <w:proofErr w:type="spellEnd"/>
      <w:r w:rsidRPr="00FB32E2">
        <w:rPr>
          <w:rFonts w:ascii="Times New Roman" w:hAnsi="Times New Roman"/>
          <w:sz w:val="24"/>
          <w:szCs w:val="24"/>
        </w:rPr>
        <w:t>.</w:t>
      </w:r>
    </w:p>
    <w:p w14:paraId="0F7B6BBF" w14:textId="77777777" w:rsidR="002B7D3D" w:rsidRPr="00FB32E2" w:rsidRDefault="002B7D3D" w:rsidP="002B7D3D">
      <w:pPr>
        <w:spacing w:after="0" w:line="360" w:lineRule="auto"/>
        <w:ind w:left="567" w:hanging="567"/>
        <w:jc w:val="both"/>
        <w:rPr>
          <w:rFonts w:ascii="Times New Roman" w:hAnsi="Times New Roman"/>
          <w:sz w:val="24"/>
          <w:szCs w:val="24"/>
        </w:rPr>
      </w:pPr>
      <w:r w:rsidRPr="00FB32E2">
        <w:rPr>
          <w:rFonts w:ascii="Times New Roman" w:hAnsi="Times New Roman"/>
          <w:sz w:val="24"/>
          <w:szCs w:val="24"/>
        </w:rPr>
        <w:t xml:space="preserve">Çetin, F.A. (2015). </w:t>
      </w:r>
      <w:r w:rsidRPr="00FB32E2">
        <w:rPr>
          <w:rFonts w:ascii="Times New Roman" w:hAnsi="Times New Roman"/>
          <w:i/>
          <w:iCs/>
          <w:sz w:val="24"/>
          <w:szCs w:val="24"/>
        </w:rPr>
        <w:t>Ekolojik ayak izi eğitiminin 8. sınıf öğrencilerinin sürdürülebilir yaşama yönelik tutum, farkındalık ve davranış düzeyine etkisi</w:t>
      </w:r>
      <w:r w:rsidRPr="00FB32E2">
        <w:rPr>
          <w:rFonts w:ascii="Times New Roman" w:hAnsi="Times New Roman"/>
          <w:sz w:val="24"/>
          <w:szCs w:val="24"/>
        </w:rPr>
        <w:t xml:space="preserve">. Yayımlanmamış yüksek lisans tezi, Eğitim Bilimleri Enstitüsü, Gazi Üniversitesi, Ankara. </w:t>
      </w:r>
    </w:p>
    <w:p w14:paraId="0CE12714" w14:textId="77777777" w:rsidR="002B7D3D" w:rsidRPr="00FB32E2" w:rsidRDefault="002B7D3D" w:rsidP="002B7D3D">
      <w:pPr>
        <w:spacing w:after="0" w:line="360" w:lineRule="auto"/>
        <w:ind w:left="567" w:hanging="567"/>
        <w:jc w:val="both"/>
        <w:rPr>
          <w:rFonts w:ascii="Times New Roman" w:hAnsi="Times New Roman" w:cs="Times New Roman"/>
          <w:color w:val="000000" w:themeColor="text1"/>
          <w:sz w:val="18"/>
          <w:szCs w:val="18"/>
        </w:rPr>
      </w:pPr>
      <w:proofErr w:type="spellStart"/>
      <w:r w:rsidRPr="00FB32E2">
        <w:rPr>
          <w:rFonts w:ascii="Times New Roman" w:hAnsi="Times New Roman"/>
          <w:sz w:val="24"/>
          <w:szCs w:val="24"/>
        </w:rPr>
        <w:t>Dobson</w:t>
      </w:r>
      <w:proofErr w:type="spellEnd"/>
      <w:r w:rsidRPr="00FB32E2">
        <w:rPr>
          <w:rFonts w:ascii="Times New Roman" w:hAnsi="Times New Roman"/>
          <w:sz w:val="24"/>
          <w:szCs w:val="24"/>
        </w:rPr>
        <w:t xml:space="preserve">, A. (2007). </w:t>
      </w:r>
      <w:proofErr w:type="spellStart"/>
      <w:r w:rsidRPr="00FB32E2">
        <w:rPr>
          <w:rFonts w:ascii="Times New Roman" w:hAnsi="Times New Roman"/>
          <w:sz w:val="24"/>
          <w:szCs w:val="24"/>
        </w:rPr>
        <w:t>Environmental</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citizenship</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towards</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sustainable</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development</w:t>
      </w:r>
      <w:proofErr w:type="spellEnd"/>
      <w:r w:rsidRPr="00FB32E2">
        <w:rPr>
          <w:rFonts w:ascii="Times New Roman" w:hAnsi="Times New Roman"/>
          <w:sz w:val="24"/>
          <w:szCs w:val="24"/>
        </w:rPr>
        <w:t xml:space="preserve">. </w:t>
      </w:r>
      <w:proofErr w:type="spellStart"/>
      <w:r w:rsidRPr="00FB32E2">
        <w:rPr>
          <w:rFonts w:ascii="Times New Roman" w:hAnsi="Times New Roman"/>
          <w:i/>
          <w:iCs/>
          <w:sz w:val="24"/>
          <w:szCs w:val="24"/>
        </w:rPr>
        <w:t>Sustainable</w:t>
      </w:r>
      <w:proofErr w:type="spellEnd"/>
      <w:r w:rsidRPr="00FB32E2">
        <w:rPr>
          <w:rFonts w:ascii="Times New Roman" w:hAnsi="Times New Roman"/>
          <w:i/>
          <w:iCs/>
          <w:sz w:val="24"/>
          <w:szCs w:val="24"/>
        </w:rPr>
        <w:t xml:space="preserve"> Development</w:t>
      </w:r>
      <w:r w:rsidRPr="00FB32E2">
        <w:rPr>
          <w:rFonts w:ascii="Times New Roman" w:hAnsi="Times New Roman"/>
          <w:sz w:val="24"/>
          <w:szCs w:val="24"/>
        </w:rPr>
        <w:t>, 15, 276-285.</w:t>
      </w:r>
      <w:r w:rsidRPr="00FB32E2">
        <w:rPr>
          <w:rFonts w:ascii="Times New Roman" w:hAnsi="Times New Roman" w:cs="Times New Roman"/>
          <w:color w:val="000000" w:themeColor="text1"/>
          <w:sz w:val="24"/>
          <w:szCs w:val="24"/>
        </w:rPr>
        <w:t>doi: </w:t>
      </w:r>
      <w:hyperlink r:id="rId15" w:tgtFrame="_blank" w:history="1">
        <w:r w:rsidRPr="00FB32E2">
          <w:rPr>
            <w:rStyle w:val="Kpr"/>
            <w:rFonts w:ascii="Times New Roman" w:hAnsi="Times New Roman" w:cs="Times New Roman"/>
            <w:color w:val="000000" w:themeColor="text1"/>
            <w:sz w:val="24"/>
            <w:szCs w:val="24"/>
            <w:u w:val="none"/>
            <w:bdr w:val="none" w:sz="0" w:space="0" w:color="auto" w:frame="1"/>
          </w:rPr>
          <w:t>10.1002/sd.344</w:t>
        </w:r>
      </w:hyperlink>
      <w:r w:rsidRPr="00FB32E2">
        <w:rPr>
          <w:rFonts w:ascii="Times New Roman" w:hAnsi="Times New Roman" w:cs="Times New Roman"/>
          <w:color w:val="000000" w:themeColor="text1"/>
          <w:sz w:val="18"/>
          <w:szCs w:val="18"/>
        </w:rPr>
        <w:t> </w:t>
      </w:r>
    </w:p>
    <w:p w14:paraId="34A4CF95" w14:textId="77777777" w:rsidR="002B7D3D" w:rsidRPr="00FB32E2" w:rsidRDefault="002B7D3D" w:rsidP="002B7D3D">
      <w:pPr>
        <w:spacing w:after="0" w:line="360" w:lineRule="auto"/>
        <w:ind w:left="567" w:hanging="567"/>
        <w:jc w:val="both"/>
        <w:rPr>
          <w:rFonts w:ascii="Times New Roman" w:hAnsi="Times New Roman" w:cs="Times New Roman"/>
          <w:sz w:val="24"/>
          <w:szCs w:val="24"/>
        </w:rPr>
      </w:pPr>
      <w:r w:rsidRPr="00EB30BC">
        <w:rPr>
          <w:rFonts w:ascii="Times New Roman" w:hAnsi="Times New Roman" w:cs="Times New Roman"/>
          <w:sz w:val="24"/>
          <w:szCs w:val="24"/>
        </w:rPr>
        <w:t>Ercan, F</w:t>
      </w:r>
      <w:proofErr w:type="gramStart"/>
      <w:r w:rsidRPr="00EB30BC">
        <w:rPr>
          <w:rFonts w:ascii="Times New Roman" w:hAnsi="Times New Roman" w:cs="Times New Roman"/>
          <w:sz w:val="24"/>
          <w:szCs w:val="24"/>
        </w:rPr>
        <w:t>.,</w:t>
      </w:r>
      <w:proofErr w:type="gram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Taşdere</w:t>
      </w:r>
      <w:proofErr w:type="spellEnd"/>
      <w:r w:rsidRPr="00EB30BC">
        <w:rPr>
          <w:rFonts w:ascii="Times New Roman" w:hAnsi="Times New Roman" w:cs="Times New Roman"/>
          <w:sz w:val="24"/>
          <w:szCs w:val="24"/>
        </w:rPr>
        <w:t xml:space="preserve">, A. &amp; Ercan, N. (2010). Kelime ilişkilendirme testi aracılığıyla bilişsel yapının ve kavramsal değişimin gözlenmesi. </w:t>
      </w:r>
      <w:proofErr w:type="spellStart"/>
      <w:r w:rsidRPr="00EB30BC">
        <w:rPr>
          <w:rFonts w:ascii="Times New Roman" w:hAnsi="Times New Roman" w:cs="Times New Roman"/>
          <w:i/>
          <w:iCs/>
          <w:sz w:val="24"/>
          <w:szCs w:val="24"/>
        </w:rPr>
        <w:t>Journal</w:t>
      </w:r>
      <w:proofErr w:type="spellEnd"/>
      <w:r w:rsidRPr="00EB30BC">
        <w:rPr>
          <w:rFonts w:ascii="Times New Roman" w:hAnsi="Times New Roman" w:cs="Times New Roman"/>
          <w:i/>
          <w:iCs/>
          <w:sz w:val="24"/>
          <w:szCs w:val="24"/>
        </w:rPr>
        <w:t xml:space="preserve"> of </w:t>
      </w:r>
      <w:proofErr w:type="spellStart"/>
      <w:r w:rsidRPr="00EB30BC">
        <w:rPr>
          <w:rFonts w:ascii="Times New Roman" w:hAnsi="Times New Roman" w:cs="Times New Roman"/>
          <w:i/>
          <w:iCs/>
          <w:sz w:val="24"/>
          <w:szCs w:val="24"/>
        </w:rPr>
        <w:t>Turkish</w:t>
      </w:r>
      <w:proofErr w:type="spellEnd"/>
      <w:r w:rsidRPr="00EB30BC">
        <w:rPr>
          <w:rFonts w:ascii="Times New Roman" w:hAnsi="Times New Roman" w:cs="Times New Roman"/>
          <w:i/>
          <w:iCs/>
          <w:sz w:val="24"/>
          <w:szCs w:val="24"/>
        </w:rPr>
        <w:t xml:space="preserve"> </w:t>
      </w:r>
      <w:proofErr w:type="spellStart"/>
      <w:r w:rsidRPr="00EB30BC">
        <w:rPr>
          <w:rFonts w:ascii="Times New Roman" w:hAnsi="Times New Roman" w:cs="Times New Roman"/>
          <w:i/>
          <w:iCs/>
          <w:sz w:val="24"/>
          <w:szCs w:val="24"/>
        </w:rPr>
        <w:t>Science</w:t>
      </w:r>
      <w:proofErr w:type="spellEnd"/>
      <w:r w:rsidRPr="00EB30BC">
        <w:rPr>
          <w:rFonts w:ascii="Times New Roman" w:hAnsi="Times New Roman" w:cs="Times New Roman"/>
          <w:i/>
          <w:iCs/>
          <w:sz w:val="24"/>
          <w:szCs w:val="24"/>
        </w:rPr>
        <w:t xml:space="preserve"> </w:t>
      </w:r>
      <w:proofErr w:type="spellStart"/>
      <w:r w:rsidRPr="00EB30BC">
        <w:rPr>
          <w:rFonts w:ascii="Times New Roman" w:hAnsi="Times New Roman" w:cs="Times New Roman"/>
          <w:i/>
          <w:iCs/>
          <w:sz w:val="24"/>
          <w:szCs w:val="24"/>
        </w:rPr>
        <w:t>Education</w:t>
      </w:r>
      <w:proofErr w:type="spellEnd"/>
      <w:r w:rsidRPr="00EB30BC">
        <w:rPr>
          <w:rFonts w:ascii="Times New Roman" w:hAnsi="Times New Roman" w:cs="Times New Roman"/>
          <w:i/>
          <w:iCs/>
          <w:sz w:val="24"/>
          <w:szCs w:val="24"/>
        </w:rPr>
        <w:t>,</w:t>
      </w:r>
      <w:r w:rsidRPr="00EB30BC">
        <w:rPr>
          <w:rFonts w:ascii="Times New Roman" w:hAnsi="Times New Roman" w:cs="Times New Roman"/>
          <w:sz w:val="24"/>
          <w:szCs w:val="24"/>
        </w:rPr>
        <w:t xml:space="preserve"> 7 (2), 136-154.</w:t>
      </w:r>
    </w:p>
    <w:p w14:paraId="31BC4C24" w14:textId="77777777" w:rsidR="002B7D3D" w:rsidRPr="00FB32E2" w:rsidRDefault="002B7D3D" w:rsidP="002B7D3D">
      <w:pPr>
        <w:spacing w:after="0" w:line="360" w:lineRule="auto"/>
        <w:ind w:left="567" w:hanging="567"/>
        <w:jc w:val="both"/>
        <w:rPr>
          <w:rFonts w:ascii="Times New Roman" w:hAnsi="Times New Roman"/>
          <w:sz w:val="24"/>
          <w:szCs w:val="24"/>
        </w:rPr>
      </w:pPr>
      <w:proofErr w:type="spellStart"/>
      <w:r w:rsidRPr="00FB32E2">
        <w:rPr>
          <w:rFonts w:ascii="Times New Roman" w:hAnsi="Times New Roman"/>
          <w:sz w:val="24"/>
          <w:szCs w:val="24"/>
        </w:rPr>
        <w:t>Erdilmen</w:t>
      </w:r>
      <w:proofErr w:type="spellEnd"/>
      <w:r w:rsidRPr="00FB32E2">
        <w:rPr>
          <w:rFonts w:ascii="Times New Roman" w:hAnsi="Times New Roman"/>
          <w:sz w:val="24"/>
          <w:szCs w:val="24"/>
        </w:rPr>
        <w:t xml:space="preserve">, Ş. (2012). </w:t>
      </w:r>
      <w:r w:rsidRPr="00FB32E2">
        <w:rPr>
          <w:rFonts w:ascii="Times New Roman" w:hAnsi="Times New Roman"/>
          <w:i/>
          <w:iCs/>
          <w:sz w:val="24"/>
          <w:szCs w:val="24"/>
        </w:rPr>
        <w:t xml:space="preserve">Niğde üniversitesi eğitim fakültesi öğrencilerinin çevresel vatandaşlık düzeylerinin incelenmesi ve sosyal bilgiler öğretmenliği lisans </w:t>
      </w:r>
      <w:proofErr w:type="spellStart"/>
      <w:r w:rsidRPr="00FB32E2">
        <w:rPr>
          <w:rFonts w:ascii="Times New Roman" w:hAnsi="Times New Roman"/>
          <w:i/>
          <w:iCs/>
          <w:sz w:val="24"/>
          <w:szCs w:val="24"/>
        </w:rPr>
        <w:t>programi</w:t>
      </w:r>
      <w:proofErr w:type="spellEnd"/>
      <w:r w:rsidRPr="00FB32E2">
        <w:rPr>
          <w:rFonts w:ascii="Times New Roman" w:hAnsi="Times New Roman"/>
          <w:i/>
          <w:iCs/>
          <w:sz w:val="24"/>
          <w:szCs w:val="24"/>
        </w:rPr>
        <w:t xml:space="preserve"> öğrencilerinin durumu ile karşılaştırılması.</w:t>
      </w:r>
      <w:r w:rsidRPr="00FB32E2">
        <w:rPr>
          <w:rFonts w:ascii="Times New Roman" w:hAnsi="Times New Roman"/>
          <w:sz w:val="24"/>
          <w:szCs w:val="24"/>
        </w:rPr>
        <w:t xml:space="preserve"> Yayımlanmamış yüksek lisans tezi, Eğitim Bilimleri Enstitüsü, Niğde Üniversitesi, Niğde.</w:t>
      </w:r>
    </w:p>
    <w:p w14:paraId="1FC1BFB8" w14:textId="77777777" w:rsidR="002B7D3D" w:rsidRPr="00FB32E2" w:rsidRDefault="002B7D3D" w:rsidP="002B7D3D">
      <w:pPr>
        <w:spacing w:after="0" w:line="360" w:lineRule="auto"/>
        <w:ind w:left="567" w:hanging="567"/>
        <w:jc w:val="both"/>
        <w:rPr>
          <w:rFonts w:ascii="Times New Roman" w:hAnsi="Times New Roman"/>
          <w:sz w:val="24"/>
          <w:szCs w:val="24"/>
        </w:rPr>
      </w:pPr>
      <w:r w:rsidRPr="00FB32E2">
        <w:rPr>
          <w:rFonts w:ascii="Times New Roman" w:hAnsi="Times New Roman"/>
          <w:sz w:val="24"/>
          <w:szCs w:val="24"/>
        </w:rPr>
        <w:t>Erten, S. (2004). Çevre eğitimi ve çevre bilinci nedir, çevre eğitimi nasıl olmalıdır</w:t>
      </w:r>
      <w:proofErr w:type="gramStart"/>
      <w:r w:rsidRPr="00FB32E2">
        <w:rPr>
          <w:rFonts w:ascii="Times New Roman" w:hAnsi="Times New Roman"/>
          <w:sz w:val="24"/>
          <w:szCs w:val="24"/>
        </w:rPr>
        <w:t>?.</w:t>
      </w:r>
      <w:proofErr w:type="gramEnd"/>
      <w:r w:rsidRPr="00FB32E2">
        <w:rPr>
          <w:rFonts w:ascii="Times New Roman" w:hAnsi="Times New Roman"/>
          <w:sz w:val="24"/>
          <w:szCs w:val="24"/>
        </w:rPr>
        <w:t xml:space="preserve"> Çevre ve İnsan Dergisi (Çevre ve Orman Bakanlığı Yayın Organı). </w:t>
      </w:r>
      <w:hyperlink r:id="rId16" w:history="1">
        <w:r w:rsidRPr="00FB32E2">
          <w:rPr>
            <w:rFonts w:ascii="Times New Roman" w:hAnsi="Times New Roman"/>
            <w:sz w:val="24"/>
            <w:szCs w:val="24"/>
          </w:rPr>
          <w:t>http://yunus.hacettepe.edu.tr/~serten/makaleler/cevre.pdf</w:t>
        </w:r>
      </w:hyperlink>
      <w:r w:rsidRPr="00FB32E2">
        <w:rPr>
          <w:rFonts w:ascii="Times New Roman" w:hAnsi="Times New Roman"/>
          <w:sz w:val="24"/>
          <w:szCs w:val="24"/>
        </w:rPr>
        <w:t xml:space="preserve">  adresinden 16.10.2018 tarihinde alınmıştır. </w:t>
      </w:r>
    </w:p>
    <w:p w14:paraId="66E4C9FC" w14:textId="77777777" w:rsidR="002B7D3D" w:rsidRPr="00FB32E2" w:rsidRDefault="002B7D3D" w:rsidP="002B7D3D">
      <w:pPr>
        <w:spacing w:after="0" w:line="360" w:lineRule="auto"/>
        <w:ind w:left="567" w:hanging="567"/>
        <w:jc w:val="both"/>
        <w:rPr>
          <w:rFonts w:ascii="Times New Roman" w:hAnsi="Times New Roman"/>
          <w:sz w:val="24"/>
          <w:szCs w:val="24"/>
        </w:rPr>
      </w:pPr>
      <w:r w:rsidRPr="00FB32E2">
        <w:rPr>
          <w:rFonts w:ascii="Times New Roman" w:hAnsi="Times New Roman"/>
          <w:sz w:val="24"/>
          <w:szCs w:val="24"/>
        </w:rPr>
        <w:t xml:space="preserve">Evran </w:t>
      </w:r>
      <w:proofErr w:type="spellStart"/>
      <w:r w:rsidRPr="00FB32E2">
        <w:rPr>
          <w:rFonts w:ascii="Times New Roman" w:hAnsi="Times New Roman"/>
          <w:sz w:val="24"/>
          <w:szCs w:val="24"/>
        </w:rPr>
        <w:t>Topuzkanamış</w:t>
      </w:r>
      <w:proofErr w:type="spellEnd"/>
      <w:r w:rsidRPr="00FB32E2">
        <w:rPr>
          <w:rFonts w:ascii="Times New Roman" w:hAnsi="Times New Roman"/>
          <w:sz w:val="24"/>
          <w:szCs w:val="24"/>
        </w:rPr>
        <w:t xml:space="preserve">, Ş. (2013). </w:t>
      </w:r>
      <w:r w:rsidRPr="00FB32E2">
        <w:rPr>
          <w:rFonts w:ascii="Times New Roman" w:hAnsi="Times New Roman"/>
          <w:i/>
          <w:iCs/>
          <w:sz w:val="24"/>
          <w:szCs w:val="24"/>
        </w:rPr>
        <w:t>Tük hukukunda anayasal gelişmeler ışığında vatandaşlık.</w:t>
      </w:r>
      <w:r w:rsidRPr="00FB32E2">
        <w:rPr>
          <w:rFonts w:ascii="Times New Roman" w:hAnsi="Times New Roman"/>
          <w:sz w:val="24"/>
          <w:szCs w:val="24"/>
        </w:rPr>
        <w:t xml:space="preserve"> Yayımlanmamış doktora tezi. Sosyal Bilimler Enstitüsü, Dokuz Eylül Üniversitesi, İzmir. </w:t>
      </w:r>
    </w:p>
    <w:p w14:paraId="7225C812" w14:textId="77777777" w:rsidR="002B7D3D" w:rsidRPr="00FB32E2" w:rsidRDefault="002B7D3D" w:rsidP="002B7D3D">
      <w:pPr>
        <w:spacing w:after="0" w:line="360" w:lineRule="auto"/>
        <w:ind w:left="567" w:hanging="567"/>
        <w:jc w:val="both"/>
        <w:rPr>
          <w:rFonts w:ascii="Times New Roman" w:hAnsi="Times New Roman"/>
          <w:sz w:val="24"/>
          <w:szCs w:val="24"/>
        </w:rPr>
      </w:pPr>
      <w:r w:rsidRPr="00EB30BC">
        <w:rPr>
          <w:rFonts w:ascii="Times New Roman" w:hAnsi="Times New Roman"/>
          <w:sz w:val="24"/>
          <w:szCs w:val="24"/>
        </w:rPr>
        <w:t xml:space="preserve">Güngör, H. (2019). </w:t>
      </w:r>
      <w:r w:rsidRPr="00EB30BC">
        <w:rPr>
          <w:rFonts w:ascii="Times New Roman" w:hAnsi="Times New Roman"/>
          <w:i/>
          <w:iCs/>
          <w:sz w:val="24"/>
          <w:szCs w:val="24"/>
        </w:rPr>
        <w:t xml:space="preserve">Bir okul öncesi eğitim kurumunda </w:t>
      </w:r>
      <w:proofErr w:type="gramStart"/>
      <w:r w:rsidRPr="00EB30BC">
        <w:rPr>
          <w:rFonts w:ascii="Times New Roman" w:hAnsi="Times New Roman"/>
          <w:i/>
          <w:iCs/>
          <w:sz w:val="24"/>
          <w:szCs w:val="24"/>
        </w:rPr>
        <w:t>ekolojik</w:t>
      </w:r>
      <w:proofErr w:type="gramEnd"/>
      <w:r w:rsidRPr="00EB30BC">
        <w:rPr>
          <w:rFonts w:ascii="Times New Roman" w:hAnsi="Times New Roman"/>
          <w:i/>
          <w:iCs/>
          <w:sz w:val="24"/>
          <w:szCs w:val="24"/>
        </w:rPr>
        <w:t xml:space="preserve"> ayak izi uygulamaları ile sürdürülebilir yaşam fırsatlarının geliştirilmesi. </w:t>
      </w:r>
      <w:r w:rsidRPr="00EB30BC">
        <w:rPr>
          <w:rFonts w:ascii="Times New Roman" w:hAnsi="Times New Roman"/>
          <w:sz w:val="24"/>
          <w:szCs w:val="24"/>
        </w:rPr>
        <w:t>Yayımlanmamış doktora tezi. Eğitim Bilimleri Enstitüsü, Pamukkale Üniversitesi, Denizli.</w:t>
      </w:r>
    </w:p>
    <w:p w14:paraId="2E796096" w14:textId="77777777" w:rsidR="002B7D3D" w:rsidRPr="00FB32E2" w:rsidRDefault="002B7D3D" w:rsidP="002B7D3D">
      <w:pPr>
        <w:spacing w:after="0" w:line="360" w:lineRule="auto"/>
        <w:ind w:left="567" w:hanging="567"/>
        <w:jc w:val="both"/>
        <w:rPr>
          <w:rFonts w:ascii="Times New Roman" w:hAnsi="Times New Roman"/>
          <w:sz w:val="24"/>
          <w:szCs w:val="24"/>
        </w:rPr>
      </w:pPr>
      <w:r w:rsidRPr="00EB30BC">
        <w:rPr>
          <w:rFonts w:ascii="Times New Roman" w:hAnsi="Times New Roman"/>
          <w:sz w:val="24"/>
          <w:szCs w:val="24"/>
        </w:rPr>
        <w:t xml:space="preserve">İleri, R. (1998). </w:t>
      </w:r>
      <w:proofErr w:type="gramStart"/>
      <w:r w:rsidRPr="00EB30BC">
        <w:rPr>
          <w:rFonts w:ascii="Times New Roman" w:hAnsi="Times New Roman"/>
          <w:sz w:val="24"/>
          <w:szCs w:val="24"/>
        </w:rPr>
        <w:t xml:space="preserve">Çevre eğitimi ve katılımın sağlanması. </w:t>
      </w:r>
      <w:proofErr w:type="gramEnd"/>
      <w:r w:rsidRPr="00EB30BC">
        <w:rPr>
          <w:rFonts w:ascii="Times New Roman" w:hAnsi="Times New Roman"/>
          <w:i/>
          <w:iCs/>
          <w:sz w:val="24"/>
          <w:szCs w:val="24"/>
        </w:rPr>
        <w:t>Ekoloji Çevre Dergisi</w:t>
      </w:r>
      <w:r w:rsidRPr="00EB30BC">
        <w:rPr>
          <w:rFonts w:ascii="Times New Roman" w:hAnsi="Times New Roman"/>
          <w:sz w:val="24"/>
          <w:szCs w:val="24"/>
        </w:rPr>
        <w:t>, 7(28), 3-9.</w:t>
      </w:r>
    </w:p>
    <w:p w14:paraId="017B32B0" w14:textId="77777777" w:rsidR="002B7D3D" w:rsidRPr="00FB32E2" w:rsidRDefault="002B7D3D" w:rsidP="002B7D3D">
      <w:pPr>
        <w:spacing w:after="0" w:line="360" w:lineRule="auto"/>
        <w:ind w:left="567" w:hanging="567"/>
        <w:jc w:val="both"/>
        <w:rPr>
          <w:rFonts w:ascii="Times New Roman" w:hAnsi="Times New Roman"/>
          <w:sz w:val="24"/>
          <w:szCs w:val="24"/>
        </w:rPr>
      </w:pPr>
      <w:r w:rsidRPr="00FB32E2">
        <w:rPr>
          <w:rFonts w:ascii="Times New Roman" w:hAnsi="Times New Roman"/>
          <w:sz w:val="24"/>
          <w:szCs w:val="24"/>
        </w:rPr>
        <w:lastRenderedPageBreak/>
        <w:t xml:space="preserve">Keleş, Ö. (2007). </w:t>
      </w:r>
      <w:r w:rsidRPr="00FB32E2">
        <w:rPr>
          <w:rFonts w:ascii="Times New Roman" w:hAnsi="Times New Roman"/>
          <w:i/>
          <w:iCs/>
          <w:sz w:val="24"/>
          <w:szCs w:val="24"/>
        </w:rPr>
        <w:t xml:space="preserve">Sürdürülebilir yaşama yönelik çevre eğitimi aracı olarak </w:t>
      </w:r>
      <w:proofErr w:type="gramStart"/>
      <w:r w:rsidRPr="00FB32E2">
        <w:rPr>
          <w:rFonts w:ascii="Times New Roman" w:hAnsi="Times New Roman"/>
          <w:i/>
          <w:iCs/>
          <w:sz w:val="24"/>
          <w:szCs w:val="24"/>
        </w:rPr>
        <w:t>ekolojik</w:t>
      </w:r>
      <w:proofErr w:type="gramEnd"/>
      <w:r w:rsidRPr="00FB32E2">
        <w:rPr>
          <w:rFonts w:ascii="Times New Roman" w:hAnsi="Times New Roman"/>
          <w:i/>
          <w:iCs/>
          <w:sz w:val="24"/>
          <w:szCs w:val="24"/>
        </w:rPr>
        <w:t xml:space="preserve"> ayak izinin uygulanması ve değerlendirilmesi</w:t>
      </w:r>
      <w:r w:rsidRPr="00FB32E2">
        <w:rPr>
          <w:rFonts w:ascii="Times New Roman" w:hAnsi="Times New Roman"/>
          <w:sz w:val="24"/>
          <w:szCs w:val="24"/>
        </w:rPr>
        <w:t>. Yayımlanmamış doktora tezi, Eğitim Bilimleri Enstitüsü, Gazi Üniversitesi, Ankara.</w:t>
      </w:r>
    </w:p>
    <w:p w14:paraId="6E543565" w14:textId="77777777" w:rsidR="002B7D3D" w:rsidRPr="00FB32E2" w:rsidRDefault="002B7D3D" w:rsidP="002B7D3D">
      <w:pPr>
        <w:spacing w:after="0" w:line="360" w:lineRule="auto"/>
        <w:ind w:left="567" w:hanging="567"/>
        <w:jc w:val="both"/>
        <w:rPr>
          <w:rFonts w:ascii="Times New Roman" w:hAnsi="Times New Roman"/>
          <w:sz w:val="24"/>
          <w:szCs w:val="24"/>
        </w:rPr>
      </w:pPr>
      <w:r w:rsidRPr="00FB32E2">
        <w:rPr>
          <w:rFonts w:ascii="Times New Roman" w:hAnsi="Times New Roman"/>
          <w:sz w:val="24"/>
          <w:szCs w:val="24"/>
        </w:rPr>
        <w:t xml:space="preserve">Keleş, Ö. (2011). Öğrenme halkası modelinin öğrencilerin </w:t>
      </w:r>
      <w:proofErr w:type="gramStart"/>
      <w:r w:rsidRPr="00FB32E2">
        <w:rPr>
          <w:rFonts w:ascii="Times New Roman" w:hAnsi="Times New Roman"/>
          <w:sz w:val="24"/>
          <w:szCs w:val="24"/>
        </w:rPr>
        <w:t>ekolojik</w:t>
      </w:r>
      <w:proofErr w:type="gramEnd"/>
      <w:r w:rsidRPr="00FB32E2">
        <w:rPr>
          <w:rFonts w:ascii="Times New Roman" w:hAnsi="Times New Roman"/>
          <w:sz w:val="24"/>
          <w:szCs w:val="24"/>
        </w:rPr>
        <w:t xml:space="preserve"> ayak izlerini azaltmasına etkisi. </w:t>
      </w:r>
      <w:r w:rsidRPr="00FB32E2">
        <w:rPr>
          <w:rFonts w:ascii="Times New Roman" w:hAnsi="Times New Roman"/>
          <w:i/>
          <w:iCs/>
          <w:sz w:val="24"/>
          <w:szCs w:val="24"/>
        </w:rPr>
        <w:t>Gaziantep Üniversitesi Sosyal Bilimler Dergisi</w:t>
      </w:r>
      <w:r w:rsidRPr="00FB32E2">
        <w:rPr>
          <w:rFonts w:ascii="Times New Roman" w:hAnsi="Times New Roman"/>
          <w:sz w:val="24"/>
          <w:szCs w:val="24"/>
        </w:rPr>
        <w:t>, 10(3), 1143-1160.</w:t>
      </w:r>
    </w:p>
    <w:p w14:paraId="2F914B05" w14:textId="77777777" w:rsidR="002B7D3D" w:rsidRPr="00FB32E2" w:rsidRDefault="002B7D3D" w:rsidP="002B7D3D">
      <w:pPr>
        <w:spacing w:after="0" w:line="360" w:lineRule="auto"/>
        <w:ind w:left="567" w:hanging="567"/>
        <w:jc w:val="both"/>
        <w:rPr>
          <w:rFonts w:ascii="Times New Roman" w:hAnsi="Times New Roman"/>
          <w:sz w:val="24"/>
          <w:szCs w:val="24"/>
        </w:rPr>
      </w:pPr>
      <w:r w:rsidRPr="00FB32E2">
        <w:rPr>
          <w:rFonts w:ascii="Times New Roman" w:hAnsi="Times New Roman"/>
          <w:sz w:val="24"/>
          <w:szCs w:val="24"/>
        </w:rPr>
        <w:t>Keleş, Ö</w:t>
      </w:r>
      <w:proofErr w:type="gramStart"/>
      <w:r w:rsidRPr="00FB32E2">
        <w:rPr>
          <w:rFonts w:ascii="Times New Roman" w:hAnsi="Times New Roman"/>
          <w:sz w:val="24"/>
          <w:szCs w:val="24"/>
        </w:rPr>
        <w:t>.,</w:t>
      </w:r>
      <w:proofErr w:type="gramEnd"/>
      <w:r w:rsidRPr="00FB32E2">
        <w:rPr>
          <w:rFonts w:ascii="Times New Roman" w:hAnsi="Times New Roman"/>
          <w:sz w:val="24"/>
          <w:szCs w:val="24"/>
        </w:rPr>
        <w:t xml:space="preserve"> Uzun, N.</w:t>
      </w:r>
      <w:r w:rsidRPr="00EB30BC">
        <w:rPr>
          <w:rFonts w:ascii="Times New Roman" w:hAnsi="Times New Roman"/>
          <w:sz w:val="24"/>
          <w:szCs w:val="24"/>
        </w:rPr>
        <w:t>&amp;</w:t>
      </w:r>
      <w:r w:rsidRPr="00FB32E2">
        <w:rPr>
          <w:rFonts w:ascii="Times New Roman" w:hAnsi="Times New Roman"/>
          <w:sz w:val="24"/>
          <w:szCs w:val="24"/>
        </w:rPr>
        <w:t xml:space="preserve"> Özsoy, S. (2008). Öğretmen adaylarının </w:t>
      </w:r>
      <w:proofErr w:type="gramStart"/>
      <w:r w:rsidRPr="00FB32E2">
        <w:rPr>
          <w:rFonts w:ascii="Times New Roman" w:hAnsi="Times New Roman"/>
          <w:sz w:val="24"/>
          <w:szCs w:val="24"/>
        </w:rPr>
        <w:t>ekolojik</w:t>
      </w:r>
      <w:proofErr w:type="gramEnd"/>
      <w:r w:rsidRPr="00FB32E2">
        <w:rPr>
          <w:rFonts w:ascii="Times New Roman" w:hAnsi="Times New Roman"/>
          <w:sz w:val="24"/>
          <w:szCs w:val="24"/>
        </w:rPr>
        <w:t xml:space="preserve"> ayak izlerinin hesaplanması ve değerlendirilmesi. </w:t>
      </w:r>
      <w:r w:rsidRPr="00FB32E2">
        <w:rPr>
          <w:rFonts w:ascii="Times New Roman" w:hAnsi="Times New Roman"/>
          <w:i/>
          <w:iCs/>
          <w:sz w:val="24"/>
          <w:szCs w:val="24"/>
        </w:rPr>
        <w:t>Ege Eğitim Dergisi</w:t>
      </w:r>
      <w:r w:rsidRPr="00FB32E2">
        <w:rPr>
          <w:rFonts w:ascii="Times New Roman" w:hAnsi="Times New Roman"/>
          <w:sz w:val="24"/>
          <w:szCs w:val="24"/>
        </w:rPr>
        <w:t>, 2(9), 1-14.</w:t>
      </w:r>
    </w:p>
    <w:p w14:paraId="73F7D069" w14:textId="77777777" w:rsidR="002B7D3D" w:rsidRPr="00FB32E2" w:rsidRDefault="002B7D3D" w:rsidP="002B7D3D">
      <w:pPr>
        <w:spacing w:after="0" w:line="360" w:lineRule="auto"/>
        <w:ind w:left="567" w:hanging="567"/>
        <w:jc w:val="both"/>
        <w:rPr>
          <w:rFonts w:ascii="Times New Roman" w:hAnsi="Times New Roman" w:cs="Times New Roman"/>
          <w:color w:val="000000" w:themeColor="text1"/>
          <w:sz w:val="24"/>
          <w:szCs w:val="24"/>
        </w:rPr>
      </w:pPr>
      <w:r w:rsidRPr="00FB32E2">
        <w:rPr>
          <w:rFonts w:ascii="Times New Roman" w:hAnsi="Times New Roman"/>
          <w:sz w:val="24"/>
          <w:szCs w:val="24"/>
        </w:rPr>
        <w:t xml:space="preserve">Kurt, H. </w:t>
      </w:r>
      <w:r w:rsidRPr="00EB30BC">
        <w:rPr>
          <w:rFonts w:ascii="Times New Roman" w:hAnsi="Times New Roman"/>
          <w:sz w:val="24"/>
          <w:szCs w:val="24"/>
        </w:rPr>
        <w:t>&amp;</w:t>
      </w:r>
      <w:r w:rsidRPr="00FB32E2">
        <w:rPr>
          <w:rFonts w:ascii="Times New Roman" w:hAnsi="Times New Roman"/>
          <w:sz w:val="24"/>
          <w:szCs w:val="24"/>
        </w:rPr>
        <w:t xml:space="preserve"> Ekici, G. (2013).  Biyoloji öğretmen adaylarının bağımsız kelime ilişkilendirme testi ve çizme-yazma tekniğiyle ‘</w:t>
      </w:r>
      <w:proofErr w:type="spellStart"/>
      <w:r w:rsidRPr="00FB32E2">
        <w:rPr>
          <w:rFonts w:ascii="Times New Roman" w:hAnsi="Times New Roman"/>
          <w:sz w:val="24"/>
          <w:szCs w:val="24"/>
        </w:rPr>
        <w:t>osmoz</w:t>
      </w:r>
      <w:proofErr w:type="spellEnd"/>
      <w:r w:rsidRPr="00FB32E2">
        <w:rPr>
          <w:rFonts w:ascii="Times New Roman" w:hAnsi="Times New Roman"/>
          <w:sz w:val="24"/>
          <w:szCs w:val="24"/>
        </w:rPr>
        <w:t xml:space="preserve">’ kavramı konusundaki bilişsel yapılarının belirlenmesi. </w:t>
      </w:r>
      <w:proofErr w:type="spellStart"/>
      <w:r w:rsidRPr="00FB32E2">
        <w:rPr>
          <w:rFonts w:ascii="Times New Roman" w:hAnsi="Times New Roman"/>
          <w:i/>
          <w:iCs/>
          <w:sz w:val="24"/>
          <w:szCs w:val="24"/>
        </w:rPr>
        <w:t>Turkish</w:t>
      </w:r>
      <w:proofErr w:type="spellEnd"/>
      <w:r w:rsidRPr="00FB32E2">
        <w:rPr>
          <w:rFonts w:ascii="Times New Roman" w:hAnsi="Times New Roman"/>
          <w:i/>
          <w:iCs/>
          <w:sz w:val="24"/>
          <w:szCs w:val="24"/>
        </w:rPr>
        <w:t xml:space="preserve"> </w:t>
      </w:r>
      <w:proofErr w:type="spellStart"/>
      <w:r w:rsidRPr="00FB32E2">
        <w:rPr>
          <w:rFonts w:ascii="Times New Roman" w:hAnsi="Times New Roman"/>
          <w:i/>
          <w:iCs/>
          <w:sz w:val="24"/>
          <w:szCs w:val="24"/>
        </w:rPr>
        <w:t>Studies</w:t>
      </w:r>
      <w:proofErr w:type="spellEnd"/>
      <w:r w:rsidRPr="00FB32E2">
        <w:rPr>
          <w:rFonts w:ascii="Times New Roman" w:hAnsi="Times New Roman"/>
          <w:sz w:val="24"/>
          <w:szCs w:val="24"/>
        </w:rPr>
        <w:t>, 8(12), 809-829.</w:t>
      </w:r>
      <w:r w:rsidRPr="00FB32E2">
        <w:rPr>
          <w:rFonts w:ascii="Times New Roman" w:hAnsi="Times New Roman" w:cs="Times New Roman"/>
          <w:color w:val="000000" w:themeColor="text1"/>
          <w:sz w:val="24"/>
          <w:szCs w:val="24"/>
        </w:rPr>
        <w:t>doi: </w:t>
      </w:r>
      <w:hyperlink r:id="rId17" w:tgtFrame="_blank" w:history="1">
        <w:r w:rsidRPr="00FB32E2">
          <w:rPr>
            <w:rStyle w:val="Kpr"/>
            <w:rFonts w:ascii="Times New Roman" w:hAnsi="Times New Roman" w:cs="Times New Roman"/>
            <w:color w:val="000000" w:themeColor="text1"/>
            <w:sz w:val="24"/>
            <w:szCs w:val="24"/>
            <w:u w:val="none"/>
            <w:bdr w:val="none" w:sz="0" w:space="0" w:color="auto" w:frame="1"/>
          </w:rPr>
          <w:t>10.7827/TurkishStudies.5637</w:t>
        </w:r>
      </w:hyperlink>
    </w:p>
    <w:p w14:paraId="050344EF" w14:textId="06DBA3DE" w:rsidR="002B7D3D" w:rsidRPr="00FB32E2" w:rsidRDefault="002B7D3D" w:rsidP="002B7D3D">
      <w:pPr>
        <w:spacing w:after="0" w:line="360" w:lineRule="auto"/>
        <w:ind w:left="567" w:hanging="567"/>
        <w:jc w:val="both"/>
        <w:rPr>
          <w:rFonts w:ascii="Times New Roman" w:hAnsi="Times New Roman"/>
          <w:sz w:val="24"/>
          <w:szCs w:val="24"/>
        </w:rPr>
      </w:pPr>
      <w:r w:rsidRPr="00FB32E2">
        <w:rPr>
          <w:rFonts w:ascii="Times New Roman" w:hAnsi="Times New Roman"/>
          <w:sz w:val="24"/>
          <w:szCs w:val="24"/>
        </w:rPr>
        <w:t xml:space="preserve">Kuzu. T. (2008). </w:t>
      </w:r>
      <w:proofErr w:type="spellStart"/>
      <w:r w:rsidRPr="00FB32E2">
        <w:rPr>
          <w:rFonts w:ascii="Times New Roman" w:hAnsi="Times New Roman"/>
          <w:sz w:val="24"/>
          <w:szCs w:val="24"/>
        </w:rPr>
        <w:t>Aytül</w:t>
      </w:r>
      <w:proofErr w:type="spellEnd"/>
      <w:r w:rsidRPr="00FB32E2">
        <w:rPr>
          <w:rFonts w:ascii="Times New Roman" w:hAnsi="Times New Roman"/>
          <w:sz w:val="24"/>
          <w:szCs w:val="24"/>
        </w:rPr>
        <w:t xml:space="preserve"> Akal’ın masallarıyla çocukta çevre bilinci geliştirme. </w:t>
      </w:r>
      <w:r w:rsidRPr="00FB32E2">
        <w:rPr>
          <w:rFonts w:ascii="Times New Roman" w:hAnsi="Times New Roman"/>
          <w:i/>
          <w:iCs/>
          <w:sz w:val="24"/>
          <w:szCs w:val="24"/>
        </w:rPr>
        <w:t>Selçuk Üniversitesi Sosyal Bilimler Enstitüsü Dergisi</w:t>
      </w:r>
      <w:r w:rsidRPr="00FB32E2">
        <w:rPr>
          <w:rFonts w:ascii="Times New Roman" w:hAnsi="Times New Roman"/>
          <w:sz w:val="24"/>
          <w:szCs w:val="24"/>
        </w:rPr>
        <w:t>, 19, 327-339.</w:t>
      </w:r>
    </w:p>
    <w:p w14:paraId="332A2130" w14:textId="4EC45EC1" w:rsidR="00D3683E" w:rsidRPr="00FB32E2" w:rsidRDefault="00D3683E" w:rsidP="002B7D3D">
      <w:pPr>
        <w:spacing w:after="0" w:line="360" w:lineRule="auto"/>
        <w:ind w:left="567" w:hanging="567"/>
        <w:jc w:val="both"/>
        <w:rPr>
          <w:rFonts w:ascii="Times New Roman" w:hAnsi="Times New Roman" w:cs="Times New Roman"/>
          <w:sz w:val="24"/>
          <w:szCs w:val="24"/>
        </w:rPr>
      </w:pPr>
      <w:r w:rsidRPr="00EB30BC">
        <w:rPr>
          <w:rFonts w:ascii="Times New Roman" w:hAnsi="Times New Roman" w:cs="Times New Roman"/>
          <w:color w:val="000000"/>
          <w:sz w:val="24"/>
          <w:szCs w:val="24"/>
        </w:rPr>
        <w:t xml:space="preserve">Ozan </w:t>
      </w:r>
      <w:proofErr w:type="spellStart"/>
      <w:r w:rsidRPr="00EB30BC">
        <w:rPr>
          <w:rFonts w:ascii="Times New Roman" w:hAnsi="Times New Roman" w:cs="Times New Roman"/>
          <w:color w:val="000000"/>
          <w:sz w:val="24"/>
          <w:szCs w:val="24"/>
        </w:rPr>
        <w:t>Leylum</w:t>
      </w:r>
      <w:proofErr w:type="spellEnd"/>
      <w:r w:rsidRPr="00EB30BC">
        <w:rPr>
          <w:rFonts w:ascii="Times New Roman" w:hAnsi="Times New Roman" w:cs="Times New Roman"/>
          <w:color w:val="000000"/>
          <w:sz w:val="24"/>
          <w:szCs w:val="24"/>
        </w:rPr>
        <w:t>, Ş</w:t>
      </w:r>
      <w:proofErr w:type="gramStart"/>
      <w:r w:rsidRPr="00EB30BC">
        <w:rPr>
          <w:rFonts w:ascii="Times New Roman" w:hAnsi="Times New Roman" w:cs="Times New Roman"/>
          <w:color w:val="000000"/>
          <w:sz w:val="24"/>
          <w:szCs w:val="24"/>
        </w:rPr>
        <w:t>.,</w:t>
      </w:r>
      <w:proofErr w:type="gramEnd"/>
      <w:r w:rsidRPr="00EB30BC">
        <w:rPr>
          <w:rFonts w:ascii="Times New Roman" w:hAnsi="Times New Roman" w:cs="Times New Roman"/>
          <w:color w:val="000000"/>
          <w:sz w:val="24"/>
          <w:szCs w:val="24"/>
        </w:rPr>
        <w:t xml:space="preserve"> Odabaşı, H. F., &amp; Kabakçı Yurdakul, I. (2017). Eğitim ortamlarında durum çalışmasının önemi. </w:t>
      </w:r>
      <w:r w:rsidRPr="00EB30BC">
        <w:rPr>
          <w:rFonts w:ascii="Times New Roman" w:hAnsi="Times New Roman" w:cs="Times New Roman"/>
          <w:i/>
          <w:iCs/>
          <w:color w:val="000000"/>
          <w:sz w:val="24"/>
          <w:szCs w:val="24"/>
        </w:rPr>
        <w:t>Eğitimde Nitel Araştırmalar Dergisi-</w:t>
      </w:r>
      <w:proofErr w:type="spellStart"/>
      <w:r w:rsidRPr="00EB30BC">
        <w:rPr>
          <w:rFonts w:ascii="Times New Roman" w:hAnsi="Times New Roman" w:cs="Times New Roman"/>
          <w:i/>
          <w:iCs/>
          <w:color w:val="000000"/>
          <w:sz w:val="24"/>
          <w:szCs w:val="24"/>
        </w:rPr>
        <w:t>Journal</w:t>
      </w:r>
      <w:proofErr w:type="spellEnd"/>
      <w:r w:rsidRPr="00EB30BC">
        <w:rPr>
          <w:rFonts w:ascii="Times New Roman" w:hAnsi="Times New Roman" w:cs="Times New Roman"/>
          <w:i/>
          <w:iCs/>
          <w:color w:val="000000"/>
          <w:sz w:val="24"/>
          <w:szCs w:val="24"/>
        </w:rPr>
        <w:t xml:space="preserve"> of </w:t>
      </w:r>
      <w:proofErr w:type="spellStart"/>
      <w:r w:rsidRPr="00EB30BC">
        <w:rPr>
          <w:rFonts w:ascii="Times New Roman" w:hAnsi="Times New Roman" w:cs="Times New Roman"/>
          <w:i/>
          <w:iCs/>
          <w:color w:val="000000"/>
          <w:sz w:val="24"/>
          <w:szCs w:val="24"/>
        </w:rPr>
        <w:t>Qualitative</w:t>
      </w:r>
      <w:proofErr w:type="spellEnd"/>
      <w:r w:rsidRPr="00EB30BC">
        <w:rPr>
          <w:rFonts w:ascii="Times New Roman" w:hAnsi="Times New Roman" w:cs="Times New Roman"/>
          <w:i/>
          <w:iCs/>
          <w:color w:val="000000"/>
          <w:sz w:val="24"/>
          <w:szCs w:val="24"/>
        </w:rPr>
        <w:t xml:space="preserve"> </w:t>
      </w:r>
      <w:proofErr w:type="spellStart"/>
      <w:r w:rsidRPr="00EB30BC">
        <w:rPr>
          <w:rFonts w:ascii="Times New Roman" w:hAnsi="Times New Roman" w:cs="Times New Roman"/>
          <w:i/>
          <w:iCs/>
          <w:color w:val="000000"/>
          <w:sz w:val="24"/>
          <w:szCs w:val="24"/>
        </w:rPr>
        <w:t>Research</w:t>
      </w:r>
      <w:proofErr w:type="spellEnd"/>
      <w:r w:rsidRPr="00EB30BC">
        <w:rPr>
          <w:rFonts w:ascii="Times New Roman" w:hAnsi="Times New Roman" w:cs="Times New Roman"/>
          <w:i/>
          <w:iCs/>
          <w:color w:val="000000"/>
          <w:sz w:val="24"/>
          <w:szCs w:val="24"/>
        </w:rPr>
        <w:t xml:space="preserve"> in </w:t>
      </w:r>
      <w:proofErr w:type="spellStart"/>
      <w:r w:rsidRPr="00EB30BC">
        <w:rPr>
          <w:rFonts w:ascii="Times New Roman" w:hAnsi="Times New Roman" w:cs="Times New Roman"/>
          <w:i/>
          <w:iCs/>
          <w:color w:val="000000"/>
          <w:sz w:val="24"/>
          <w:szCs w:val="24"/>
        </w:rPr>
        <w:t>Education</w:t>
      </w:r>
      <w:proofErr w:type="spellEnd"/>
      <w:r w:rsidRPr="00EB30BC">
        <w:rPr>
          <w:rFonts w:ascii="Times New Roman" w:hAnsi="Times New Roman" w:cs="Times New Roman"/>
          <w:color w:val="000000"/>
          <w:sz w:val="24"/>
          <w:szCs w:val="24"/>
        </w:rPr>
        <w:t>, 5(3), 369-385. DOI: 10.14689/issn.2148- 2624.1.5c3s16m</w:t>
      </w:r>
    </w:p>
    <w:p w14:paraId="697830CE" w14:textId="77777777" w:rsidR="002B7D3D" w:rsidRPr="00FB32E2" w:rsidRDefault="002B7D3D" w:rsidP="002B7D3D">
      <w:pPr>
        <w:spacing w:after="0" w:line="360" w:lineRule="auto"/>
        <w:ind w:left="567" w:hanging="567"/>
        <w:jc w:val="both"/>
        <w:rPr>
          <w:rFonts w:ascii="Times New Roman" w:hAnsi="Times New Roman"/>
          <w:sz w:val="24"/>
          <w:szCs w:val="24"/>
        </w:rPr>
      </w:pPr>
      <w:r w:rsidRPr="00FB32E2">
        <w:rPr>
          <w:rFonts w:ascii="Times New Roman" w:hAnsi="Times New Roman"/>
          <w:sz w:val="24"/>
          <w:szCs w:val="24"/>
        </w:rPr>
        <w:t xml:space="preserve">Özdemir Özden, D. (2011). </w:t>
      </w:r>
      <w:proofErr w:type="gramStart"/>
      <w:r w:rsidRPr="00FB32E2">
        <w:rPr>
          <w:rFonts w:ascii="Times New Roman" w:hAnsi="Times New Roman"/>
          <w:i/>
          <w:iCs/>
          <w:sz w:val="24"/>
          <w:szCs w:val="24"/>
        </w:rPr>
        <w:t xml:space="preserve">İlköğretim okullarında çevresel vatandaşlık eğitimi. </w:t>
      </w:r>
      <w:proofErr w:type="gramEnd"/>
      <w:r w:rsidRPr="00FB32E2">
        <w:rPr>
          <w:rFonts w:ascii="Times New Roman" w:hAnsi="Times New Roman"/>
          <w:sz w:val="24"/>
          <w:szCs w:val="24"/>
        </w:rPr>
        <w:t>Yayımlanmamış doktora tezi, Eğitim Bilimleri Enstitüsü, Marmara Üniversitesi, İstanbul.</w:t>
      </w:r>
    </w:p>
    <w:p w14:paraId="42F54094" w14:textId="77777777" w:rsidR="002B7D3D" w:rsidRPr="00FB32E2" w:rsidRDefault="002B7D3D" w:rsidP="002B7D3D">
      <w:pPr>
        <w:spacing w:after="0" w:line="360" w:lineRule="auto"/>
        <w:ind w:left="567" w:hanging="567"/>
        <w:jc w:val="both"/>
        <w:rPr>
          <w:rFonts w:ascii="Times New Roman" w:hAnsi="Times New Roman" w:cs="Times New Roman"/>
          <w:color w:val="000000" w:themeColor="text1"/>
          <w:sz w:val="24"/>
          <w:szCs w:val="24"/>
        </w:rPr>
      </w:pPr>
      <w:r w:rsidRPr="00FB32E2">
        <w:rPr>
          <w:rFonts w:ascii="Times New Roman" w:hAnsi="Times New Roman"/>
          <w:sz w:val="24"/>
          <w:szCs w:val="24"/>
        </w:rPr>
        <w:t>Özdemir Özden, D.</w:t>
      </w:r>
      <w:r w:rsidRPr="00EB30BC">
        <w:rPr>
          <w:rFonts w:ascii="Times New Roman" w:hAnsi="Times New Roman"/>
          <w:sz w:val="24"/>
          <w:szCs w:val="24"/>
        </w:rPr>
        <w:t>&amp;</w:t>
      </w:r>
      <w:r w:rsidRPr="00FB32E2">
        <w:rPr>
          <w:rFonts w:ascii="Times New Roman" w:hAnsi="Times New Roman"/>
          <w:sz w:val="24"/>
          <w:szCs w:val="24"/>
        </w:rPr>
        <w:t xml:space="preserve"> Öztürk, C. (2019). Birer çevresel vatandaş olarak ilköğretim öğrencileri: 6. 7. ve 8. sınıf öğrencilerinin çevresel sorumlu vatandaş davranışlarının incelenmesi. </w:t>
      </w:r>
      <w:r w:rsidRPr="00FB32E2">
        <w:rPr>
          <w:rFonts w:ascii="Times New Roman" w:hAnsi="Times New Roman"/>
          <w:i/>
          <w:iCs/>
          <w:sz w:val="24"/>
          <w:szCs w:val="24"/>
        </w:rPr>
        <w:t>Eskişehir Osmangazi Üniversitesi Sosyal Bilimler Dergisi</w:t>
      </w:r>
      <w:r w:rsidRPr="00FB32E2">
        <w:rPr>
          <w:rFonts w:ascii="Times New Roman" w:hAnsi="Times New Roman"/>
          <w:sz w:val="24"/>
          <w:szCs w:val="24"/>
        </w:rPr>
        <w:t>, 20, 363-392.</w:t>
      </w:r>
      <w:r w:rsidRPr="00FB32E2">
        <w:rPr>
          <w:rFonts w:ascii="Times New Roman" w:hAnsi="Times New Roman" w:cs="Times New Roman"/>
          <w:color w:val="000000" w:themeColor="text1"/>
          <w:sz w:val="24"/>
          <w:szCs w:val="24"/>
        </w:rPr>
        <w:t>doi: </w:t>
      </w:r>
      <w:hyperlink r:id="rId18" w:tgtFrame="_blank" w:history="1">
        <w:r w:rsidRPr="00FB32E2">
          <w:rPr>
            <w:rStyle w:val="Kpr"/>
            <w:rFonts w:ascii="Times New Roman" w:hAnsi="Times New Roman" w:cs="Times New Roman"/>
            <w:color w:val="000000" w:themeColor="text1"/>
            <w:sz w:val="24"/>
            <w:szCs w:val="24"/>
            <w:u w:val="none"/>
            <w:bdr w:val="none" w:sz="0" w:space="0" w:color="auto" w:frame="1"/>
          </w:rPr>
          <w:t>10.17494/ogusbd.548519</w:t>
        </w:r>
      </w:hyperlink>
    </w:p>
    <w:p w14:paraId="55BB3D43" w14:textId="77777777" w:rsidR="002B7D3D" w:rsidRPr="00FB32E2" w:rsidRDefault="002B7D3D" w:rsidP="002B7D3D">
      <w:pPr>
        <w:spacing w:after="0" w:line="360" w:lineRule="auto"/>
        <w:ind w:left="567" w:hanging="567"/>
        <w:jc w:val="both"/>
        <w:rPr>
          <w:rFonts w:ascii="Times New Roman" w:hAnsi="Times New Roman"/>
          <w:sz w:val="24"/>
          <w:szCs w:val="24"/>
        </w:rPr>
      </w:pPr>
      <w:r w:rsidRPr="00FB32E2">
        <w:rPr>
          <w:rFonts w:ascii="Times New Roman" w:hAnsi="Times New Roman"/>
          <w:sz w:val="24"/>
          <w:szCs w:val="24"/>
        </w:rPr>
        <w:t xml:space="preserve">Özdemir, O. (2007). Yeni bir çevre eğitimi perspektifi: sürdürülebilir gelişme amaçlı eğitim. </w:t>
      </w:r>
      <w:r w:rsidRPr="00FB32E2">
        <w:rPr>
          <w:rFonts w:ascii="Times New Roman" w:hAnsi="Times New Roman"/>
          <w:i/>
          <w:iCs/>
          <w:sz w:val="24"/>
          <w:szCs w:val="24"/>
        </w:rPr>
        <w:t>Eğitim ve Bilim</w:t>
      </w:r>
      <w:r w:rsidRPr="00FB32E2">
        <w:rPr>
          <w:rFonts w:ascii="Times New Roman" w:hAnsi="Times New Roman"/>
          <w:sz w:val="24"/>
          <w:szCs w:val="24"/>
        </w:rPr>
        <w:t>. 32 (145), 23-39.</w:t>
      </w:r>
    </w:p>
    <w:p w14:paraId="0B2A28D5" w14:textId="77777777" w:rsidR="002B7D3D" w:rsidRPr="00FB32E2" w:rsidRDefault="002B7D3D" w:rsidP="002B7D3D">
      <w:pPr>
        <w:spacing w:after="0" w:line="360" w:lineRule="auto"/>
        <w:ind w:left="567" w:hanging="567"/>
        <w:jc w:val="both"/>
        <w:rPr>
          <w:rFonts w:ascii="Times New Roman" w:hAnsi="Times New Roman"/>
          <w:sz w:val="24"/>
          <w:szCs w:val="24"/>
        </w:rPr>
      </w:pPr>
      <w:r w:rsidRPr="00FB32E2">
        <w:rPr>
          <w:rFonts w:ascii="Times New Roman" w:hAnsi="Times New Roman"/>
          <w:sz w:val="24"/>
          <w:szCs w:val="24"/>
        </w:rPr>
        <w:t xml:space="preserve">Polat, G. (2012). </w:t>
      </w:r>
      <w:r w:rsidRPr="00FB32E2">
        <w:rPr>
          <w:rFonts w:ascii="Times New Roman" w:hAnsi="Times New Roman"/>
          <w:i/>
          <w:iCs/>
          <w:sz w:val="24"/>
          <w:szCs w:val="24"/>
        </w:rPr>
        <w:t xml:space="preserve">Ortaöğretim 9. sınıf öğrencilerinin öğretim öncesi ve sonrası çevre sorunu ve </w:t>
      </w:r>
      <w:proofErr w:type="gramStart"/>
      <w:r w:rsidRPr="00FB32E2">
        <w:rPr>
          <w:rFonts w:ascii="Times New Roman" w:hAnsi="Times New Roman"/>
          <w:i/>
          <w:iCs/>
          <w:sz w:val="24"/>
          <w:szCs w:val="24"/>
        </w:rPr>
        <w:t>ekolojik</w:t>
      </w:r>
      <w:proofErr w:type="gramEnd"/>
      <w:r w:rsidRPr="00FB32E2">
        <w:rPr>
          <w:rFonts w:ascii="Times New Roman" w:hAnsi="Times New Roman"/>
          <w:i/>
          <w:iCs/>
          <w:sz w:val="24"/>
          <w:szCs w:val="24"/>
        </w:rPr>
        <w:t xml:space="preserve"> ayak izi anahtar kavramları ile ilgili bilişsel yapılarının ortaya konması.</w:t>
      </w:r>
      <w:r w:rsidRPr="00FB32E2">
        <w:rPr>
          <w:rFonts w:ascii="Times New Roman" w:hAnsi="Times New Roman"/>
          <w:sz w:val="24"/>
          <w:szCs w:val="24"/>
        </w:rPr>
        <w:t xml:space="preserve"> Yayımlanmamış doktora tezi, Eğitim Bilimleri Enstitüsü, Balıkesir Üniversitesi, Balıkesir.</w:t>
      </w:r>
    </w:p>
    <w:p w14:paraId="6B6D1FA9" w14:textId="77777777" w:rsidR="002B7D3D" w:rsidRPr="00FB32E2" w:rsidRDefault="002B7D3D" w:rsidP="002B7D3D">
      <w:pPr>
        <w:spacing w:after="0" w:line="360" w:lineRule="auto"/>
        <w:ind w:left="567" w:hanging="567"/>
        <w:jc w:val="both"/>
        <w:rPr>
          <w:rFonts w:ascii="Times New Roman" w:hAnsi="Times New Roman"/>
          <w:sz w:val="24"/>
          <w:szCs w:val="24"/>
        </w:rPr>
      </w:pPr>
      <w:proofErr w:type="spellStart"/>
      <w:r w:rsidRPr="00FB32E2">
        <w:rPr>
          <w:rFonts w:ascii="Times New Roman" w:hAnsi="Times New Roman"/>
          <w:sz w:val="24"/>
          <w:szCs w:val="24"/>
        </w:rPr>
        <w:t>Punch</w:t>
      </w:r>
      <w:proofErr w:type="spellEnd"/>
      <w:r w:rsidRPr="00FB32E2">
        <w:rPr>
          <w:rFonts w:ascii="Times New Roman" w:hAnsi="Times New Roman"/>
          <w:sz w:val="24"/>
          <w:szCs w:val="24"/>
        </w:rPr>
        <w:t xml:space="preserve">, K.F. (2005). </w:t>
      </w:r>
      <w:r w:rsidRPr="00FB32E2">
        <w:rPr>
          <w:rFonts w:ascii="Times New Roman" w:hAnsi="Times New Roman"/>
          <w:i/>
          <w:iCs/>
          <w:sz w:val="24"/>
          <w:szCs w:val="24"/>
        </w:rPr>
        <w:t>Sosyal araştırmalara giriş</w:t>
      </w:r>
      <w:r w:rsidRPr="00FB32E2">
        <w:rPr>
          <w:rFonts w:ascii="Times New Roman" w:hAnsi="Times New Roman"/>
          <w:sz w:val="24"/>
          <w:szCs w:val="24"/>
        </w:rPr>
        <w:t xml:space="preserve">. (Çev. D. Bayrak, H.B. </w:t>
      </w:r>
      <w:proofErr w:type="gramStart"/>
      <w:r w:rsidRPr="00FB32E2">
        <w:rPr>
          <w:rFonts w:ascii="Times New Roman" w:hAnsi="Times New Roman"/>
          <w:sz w:val="24"/>
          <w:szCs w:val="24"/>
        </w:rPr>
        <w:t>Arslan,</w:t>
      </w:r>
      <w:proofErr w:type="gramEnd"/>
      <w:r w:rsidRPr="00FB32E2">
        <w:rPr>
          <w:rFonts w:ascii="Times New Roman" w:hAnsi="Times New Roman"/>
          <w:sz w:val="24"/>
          <w:szCs w:val="24"/>
        </w:rPr>
        <w:t xml:space="preserve"> ve Z. Akyüz.).  Ankara: Siyasal Kitabevi.</w:t>
      </w:r>
    </w:p>
    <w:p w14:paraId="54647DA5" w14:textId="5E73FA1D" w:rsidR="002B7D3D" w:rsidRPr="00FB32E2" w:rsidRDefault="002B7D3D" w:rsidP="002B7D3D">
      <w:pPr>
        <w:spacing w:after="0" w:line="360" w:lineRule="auto"/>
        <w:ind w:left="567" w:hanging="567"/>
        <w:jc w:val="both"/>
        <w:rPr>
          <w:rFonts w:ascii="Times New Roman" w:hAnsi="Times New Roman"/>
          <w:sz w:val="24"/>
          <w:szCs w:val="24"/>
        </w:rPr>
      </w:pPr>
      <w:r w:rsidRPr="00FB32E2">
        <w:rPr>
          <w:rFonts w:ascii="Times New Roman" w:hAnsi="Times New Roman"/>
          <w:sz w:val="24"/>
          <w:szCs w:val="24"/>
        </w:rPr>
        <w:t xml:space="preserve">Sarıkaya, S. (2006). </w:t>
      </w:r>
      <w:r w:rsidRPr="00FB32E2">
        <w:rPr>
          <w:rFonts w:ascii="Times New Roman" w:hAnsi="Times New Roman"/>
          <w:i/>
          <w:iCs/>
          <w:sz w:val="24"/>
          <w:szCs w:val="24"/>
        </w:rPr>
        <w:t>Çevre eğitiminde interaktif öğretim yöntemleri.</w:t>
      </w:r>
      <w:r w:rsidRPr="00FB32E2">
        <w:rPr>
          <w:rFonts w:ascii="Times New Roman" w:hAnsi="Times New Roman"/>
          <w:sz w:val="24"/>
          <w:szCs w:val="24"/>
        </w:rPr>
        <w:t xml:space="preserve"> Yayımlanmamış yüksek lisans tezi, Fen Bilimleri Enstitüsü, Manisa Celal Bayar Üniversitesi, Manisa.</w:t>
      </w:r>
    </w:p>
    <w:p w14:paraId="224F08DF" w14:textId="3471B0BE" w:rsidR="00D3683E" w:rsidRPr="00FB32E2" w:rsidRDefault="00D3683E" w:rsidP="002B7D3D">
      <w:pPr>
        <w:spacing w:after="0" w:line="360" w:lineRule="auto"/>
        <w:ind w:left="567" w:hanging="567"/>
        <w:jc w:val="both"/>
        <w:rPr>
          <w:rFonts w:ascii="Times New Roman" w:hAnsi="Times New Roman" w:cs="Times New Roman"/>
          <w:sz w:val="24"/>
          <w:szCs w:val="24"/>
        </w:rPr>
      </w:pPr>
      <w:r w:rsidRPr="00EB30BC">
        <w:rPr>
          <w:rFonts w:ascii="Times New Roman" w:hAnsi="Times New Roman" w:cs="Times New Roman"/>
          <w:color w:val="000000"/>
          <w:sz w:val="24"/>
          <w:szCs w:val="24"/>
        </w:rPr>
        <w:lastRenderedPageBreak/>
        <w:t xml:space="preserve">Subaşı, M. &amp; Okumuş, K. (2017). Bir araştırma yöntemi olarak durum çalışması. </w:t>
      </w:r>
      <w:r w:rsidRPr="00EB30BC">
        <w:rPr>
          <w:rFonts w:ascii="Times New Roman" w:hAnsi="Times New Roman" w:cs="Times New Roman"/>
          <w:i/>
          <w:iCs/>
          <w:color w:val="000000"/>
          <w:sz w:val="24"/>
          <w:szCs w:val="24"/>
        </w:rPr>
        <w:t>Atatürk Üniversitesi Sosyal Bilimler Enstitüsü Dergisi</w:t>
      </w:r>
      <w:r w:rsidRPr="00EB30BC">
        <w:rPr>
          <w:rFonts w:ascii="Times New Roman" w:hAnsi="Times New Roman" w:cs="Times New Roman"/>
          <w:color w:val="000000"/>
          <w:sz w:val="24"/>
          <w:szCs w:val="24"/>
        </w:rPr>
        <w:t>, 21(2), 419-426.</w:t>
      </w:r>
    </w:p>
    <w:p w14:paraId="2E350878" w14:textId="77777777" w:rsidR="002B7D3D" w:rsidRPr="00FB32E2" w:rsidRDefault="002B7D3D" w:rsidP="002B7D3D">
      <w:pPr>
        <w:spacing w:after="0" w:line="360" w:lineRule="auto"/>
        <w:ind w:left="567" w:hanging="567"/>
        <w:jc w:val="both"/>
        <w:rPr>
          <w:rFonts w:ascii="Times New Roman" w:hAnsi="Times New Roman"/>
          <w:sz w:val="24"/>
          <w:szCs w:val="24"/>
        </w:rPr>
      </w:pPr>
      <w:r w:rsidRPr="00FB32E2">
        <w:rPr>
          <w:rFonts w:ascii="Times New Roman" w:hAnsi="Times New Roman"/>
          <w:sz w:val="24"/>
          <w:szCs w:val="24"/>
        </w:rPr>
        <w:t xml:space="preserve">Sucuoğlu, H. (2017). </w:t>
      </w:r>
      <w:proofErr w:type="spellStart"/>
      <w:proofErr w:type="gramStart"/>
      <w:r w:rsidRPr="00FB32E2">
        <w:rPr>
          <w:rFonts w:ascii="Times New Roman" w:hAnsi="Times New Roman"/>
          <w:i/>
          <w:iCs/>
          <w:sz w:val="24"/>
          <w:szCs w:val="24"/>
        </w:rPr>
        <w:t>Yapılandırmacılık</w:t>
      </w:r>
      <w:proofErr w:type="spellEnd"/>
      <w:r w:rsidRPr="00FB32E2">
        <w:rPr>
          <w:rFonts w:ascii="Times New Roman" w:hAnsi="Times New Roman"/>
          <w:i/>
          <w:iCs/>
          <w:sz w:val="24"/>
          <w:szCs w:val="24"/>
        </w:rPr>
        <w:t xml:space="preserve"> temelli öğretimin çevresel vatandaşlık düzeylerine etkisi</w:t>
      </w:r>
      <w:r w:rsidRPr="00FB32E2">
        <w:rPr>
          <w:rFonts w:ascii="Times New Roman" w:hAnsi="Times New Roman"/>
          <w:sz w:val="24"/>
          <w:szCs w:val="24"/>
        </w:rPr>
        <w:t xml:space="preserve">. </w:t>
      </w:r>
      <w:proofErr w:type="gramEnd"/>
      <w:r w:rsidRPr="00FB32E2">
        <w:rPr>
          <w:rFonts w:ascii="Times New Roman" w:hAnsi="Times New Roman"/>
          <w:sz w:val="24"/>
          <w:szCs w:val="24"/>
        </w:rPr>
        <w:t>Yayımlanmamış yüksek lisans tezi, Eğitim Bilimleri Enstitüsü, Yakın Doğu Üniversitesi, Lefkoşa.</w:t>
      </w:r>
    </w:p>
    <w:p w14:paraId="4392C227" w14:textId="77777777" w:rsidR="002B7D3D" w:rsidRPr="00FB32E2" w:rsidRDefault="002B7D3D" w:rsidP="002B7D3D">
      <w:pPr>
        <w:spacing w:after="0" w:line="360" w:lineRule="auto"/>
        <w:ind w:left="567" w:hanging="567"/>
        <w:jc w:val="both"/>
        <w:rPr>
          <w:rFonts w:ascii="Times New Roman" w:hAnsi="Times New Roman"/>
          <w:sz w:val="24"/>
          <w:szCs w:val="24"/>
        </w:rPr>
      </w:pPr>
      <w:r w:rsidRPr="00EB30BC">
        <w:rPr>
          <w:rFonts w:ascii="Times New Roman" w:hAnsi="Times New Roman"/>
          <w:sz w:val="24"/>
          <w:szCs w:val="24"/>
        </w:rPr>
        <w:t xml:space="preserve">Şencan, H. (2005). </w:t>
      </w:r>
      <w:proofErr w:type="gramStart"/>
      <w:r w:rsidRPr="00EB30BC">
        <w:rPr>
          <w:rFonts w:ascii="Times New Roman" w:hAnsi="Times New Roman"/>
          <w:i/>
          <w:iCs/>
          <w:sz w:val="24"/>
          <w:szCs w:val="24"/>
        </w:rPr>
        <w:t>Sosyal ve davranışsal ölçümlerde güvenirlik ve geçerlilik</w:t>
      </w:r>
      <w:r w:rsidRPr="00EB30BC">
        <w:rPr>
          <w:rFonts w:ascii="Times New Roman" w:hAnsi="Times New Roman"/>
          <w:sz w:val="24"/>
          <w:szCs w:val="24"/>
        </w:rPr>
        <w:t>. Ankara: Seçkin Yayıncılık.</w:t>
      </w:r>
      <w:proofErr w:type="gramEnd"/>
    </w:p>
    <w:p w14:paraId="702F34D9" w14:textId="77777777" w:rsidR="002B7D3D" w:rsidRPr="00FB32E2" w:rsidRDefault="002B7D3D" w:rsidP="002B7D3D">
      <w:pPr>
        <w:spacing w:after="0" w:line="360" w:lineRule="auto"/>
        <w:ind w:left="567" w:hanging="567"/>
        <w:jc w:val="both"/>
        <w:rPr>
          <w:rFonts w:ascii="Times New Roman" w:hAnsi="Times New Roman"/>
          <w:sz w:val="24"/>
          <w:szCs w:val="24"/>
        </w:rPr>
      </w:pPr>
      <w:r w:rsidRPr="00FB32E2">
        <w:rPr>
          <w:rFonts w:ascii="Times New Roman" w:hAnsi="Times New Roman"/>
          <w:sz w:val="24"/>
          <w:szCs w:val="24"/>
        </w:rPr>
        <w:t xml:space="preserve">Tosunoğlu, B.T. (2014). Sürdürülebilir küresel refah göstergesi olarak </w:t>
      </w:r>
      <w:proofErr w:type="gramStart"/>
      <w:r w:rsidRPr="00FB32E2">
        <w:rPr>
          <w:rFonts w:ascii="Times New Roman" w:hAnsi="Times New Roman"/>
          <w:sz w:val="24"/>
          <w:szCs w:val="24"/>
        </w:rPr>
        <w:t>ekolojik</w:t>
      </w:r>
      <w:proofErr w:type="gramEnd"/>
      <w:r w:rsidRPr="00FB32E2">
        <w:rPr>
          <w:rFonts w:ascii="Times New Roman" w:hAnsi="Times New Roman"/>
          <w:sz w:val="24"/>
          <w:szCs w:val="24"/>
        </w:rPr>
        <w:t xml:space="preserve"> ayak izi. </w:t>
      </w:r>
      <w:r w:rsidRPr="00FB32E2">
        <w:rPr>
          <w:rFonts w:ascii="Times New Roman" w:hAnsi="Times New Roman"/>
          <w:i/>
          <w:iCs/>
          <w:sz w:val="24"/>
          <w:szCs w:val="24"/>
        </w:rPr>
        <w:t>HAK-İŞ Uluslararası Emek ve Toplum Dergisi</w:t>
      </w:r>
      <w:r w:rsidRPr="00FB32E2">
        <w:rPr>
          <w:rFonts w:ascii="Times New Roman" w:hAnsi="Times New Roman"/>
          <w:sz w:val="24"/>
          <w:szCs w:val="24"/>
        </w:rPr>
        <w:t xml:space="preserve">, 3(5), 2147-3668. </w:t>
      </w:r>
    </w:p>
    <w:p w14:paraId="5E0B4B23" w14:textId="77777777" w:rsidR="002B7D3D" w:rsidRPr="00FB32E2" w:rsidRDefault="002B7D3D" w:rsidP="002B7D3D">
      <w:pPr>
        <w:spacing w:after="0" w:line="360" w:lineRule="auto"/>
        <w:ind w:left="567" w:hanging="567"/>
        <w:jc w:val="both"/>
        <w:rPr>
          <w:rFonts w:ascii="Times New Roman" w:hAnsi="Times New Roman"/>
          <w:sz w:val="24"/>
          <w:szCs w:val="24"/>
        </w:rPr>
      </w:pPr>
      <w:r w:rsidRPr="00FB32E2">
        <w:rPr>
          <w:rFonts w:ascii="Times New Roman" w:hAnsi="Times New Roman"/>
          <w:sz w:val="24"/>
          <w:szCs w:val="24"/>
        </w:rPr>
        <w:t xml:space="preserve">TÜRKTAY 8. (2017).  </w:t>
      </w:r>
      <w:r w:rsidRPr="00FB32E2">
        <w:rPr>
          <w:rFonts w:ascii="Times New Roman" w:hAnsi="Times New Roman"/>
          <w:i/>
          <w:iCs/>
          <w:sz w:val="24"/>
          <w:szCs w:val="24"/>
        </w:rPr>
        <w:t xml:space="preserve">Türkiye’de tüm yönleriyle atık yönetimi paneli sonuç </w:t>
      </w:r>
      <w:proofErr w:type="spellStart"/>
      <w:r w:rsidRPr="00FB32E2">
        <w:rPr>
          <w:rFonts w:ascii="Times New Roman" w:hAnsi="Times New Roman"/>
          <w:i/>
          <w:iCs/>
          <w:sz w:val="24"/>
          <w:szCs w:val="24"/>
        </w:rPr>
        <w:t>bildirgesi.</w:t>
      </w:r>
      <w:hyperlink r:id="rId19" w:history="1">
        <w:r w:rsidRPr="00FB32E2">
          <w:rPr>
            <w:rFonts w:ascii="Times New Roman" w:hAnsi="Times New Roman"/>
            <w:sz w:val="24"/>
            <w:szCs w:val="24"/>
          </w:rPr>
          <w:t>http</w:t>
        </w:r>
        <w:proofErr w:type="spellEnd"/>
        <w:r w:rsidRPr="00FB32E2">
          <w:rPr>
            <w:rFonts w:ascii="Times New Roman" w:hAnsi="Times New Roman"/>
            <w:sz w:val="24"/>
            <w:szCs w:val="24"/>
          </w:rPr>
          <w:t>://turktay.com/</w:t>
        </w:r>
        <w:proofErr w:type="spellStart"/>
        <w:r w:rsidRPr="00FB32E2">
          <w:rPr>
            <w:rFonts w:ascii="Times New Roman" w:hAnsi="Times New Roman"/>
            <w:sz w:val="24"/>
            <w:szCs w:val="24"/>
          </w:rPr>
          <w:t>haber-detay.php?haber</w:t>
        </w:r>
        <w:proofErr w:type="spellEnd"/>
        <w:r w:rsidRPr="00FB32E2">
          <w:rPr>
            <w:rFonts w:ascii="Times New Roman" w:hAnsi="Times New Roman"/>
            <w:sz w:val="24"/>
            <w:szCs w:val="24"/>
          </w:rPr>
          <w:t>=114</w:t>
        </w:r>
      </w:hyperlink>
      <w:r w:rsidRPr="00FB32E2">
        <w:rPr>
          <w:rFonts w:ascii="Times New Roman" w:hAnsi="Times New Roman"/>
          <w:sz w:val="24"/>
          <w:szCs w:val="24"/>
        </w:rPr>
        <w:t xml:space="preserve"> adresinden 1.10.2018 tarihinde, alınmıştır.</w:t>
      </w:r>
    </w:p>
    <w:p w14:paraId="724E638A" w14:textId="77777777" w:rsidR="002B7D3D" w:rsidRPr="00FB32E2" w:rsidRDefault="002B7D3D" w:rsidP="002B7D3D">
      <w:pPr>
        <w:spacing w:after="0" w:line="360" w:lineRule="auto"/>
        <w:ind w:left="567" w:hanging="567"/>
        <w:jc w:val="both"/>
        <w:rPr>
          <w:rFonts w:ascii="Times New Roman" w:hAnsi="Times New Roman"/>
          <w:sz w:val="24"/>
          <w:szCs w:val="24"/>
        </w:rPr>
      </w:pPr>
      <w:proofErr w:type="spellStart"/>
      <w:r w:rsidRPr="00FB32E2">
        <w:rPr>
          <w:rFonts w:ascii="Times New Roman" w:hAnsi="Times New Roman"/>
          <w:sz w:val="24"/>
          <w:szCs w:val="24"/>
        </w:rPr>
        <w:t>Wackernagel</w:t>
      </w:r>
      <w:proofErr w:type="spellEnd"/>
      <w:r w:rsidRPr="00FB32E2">
        <w:rPr>
          <w:rFonts w:ascii="Times New Roman" w:hAnsi="Times New Roman"/>
          <w:sz w:val="24"/>
          <w:szCs w:val="24"/>
        </w:rPr>
        <w:t>, M.</w:t>
      </w:r>
      <w:r w:rsidRPr="00EB30BC">
        <w:rPr>
          <w:rFonts w:ascii="Times New Roman" w:hAnsi="Times New Roman"/>
          <w:sz w:val="24"/>
          <w:szCs w:val="24"/>
        </w:rPr>
        <w:t>&amp;</w:t>
      </w:r>
      <w:r w:rsidRPr="00FB32E2">
        <w:rPr>
          <w:rFonts w:ascii="Times New Roman" w:hAnsi="Times New Roman"/>
          <w:sz w:val="24"/>
          <w:szCs w:val="24"/>
        </w:rPr>
        <w:t xml:space="preserve"> </w:t>
      </w:r>
      <w:proofErr w:type="spellStart"/>
      <w:r w:rsidRPr="00FB32E2">
        <w:rPr>
          <w:rFonts w:ascii="Times New Roman" w:hAnsi="Times New Roman"/>
          <w:sz w:val="24"/>
          <w:szCs w:val="24"/>
        </w:rPr>
        <w:t>Yount</w:t>
      </w:r>
      <w:proofErr w:type="spellEnd"/>
      <w:r w:rsidRPr="00FB32E2">
        <w:rPr>
          <w:rFonts w:ascii="Times New Roman" w:hAnsi="Times New Roman"/>
          <w:sz w:val="24"/>
          <w:szCs w:val="24"/>
        </w:rPr>
        <w:t xml:space="preserve">, J.D. (2000). </w:t>
      </w:r>
      <w:proofErr w:type="spellStart"/>
      <w:r w:rsidRPr="00FB32E2">
        <w:rPr>
          <w:rFonts w:ascii="Times New Roman" w:hAnsi="Times New Roman"/>
          <w:sz w:val="24"/>
          <w:szCs w:val="24"/>
        </w:rPr>
        <w:t>Footprints</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for</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sustainability</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the</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next</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steps</w:t>
      </w:r>
      <w:proofErr w:type="spellEnd"/>
      <w:r w:rsidRPr="00FB32E2">
        <w:rPr>
          <w:rFonts w:ascii="Times New Roman" w:hAnsi="Times New Roman"/>
          <w:sz w:val="24"/>
          <w:szCs w:val="24"/>
        </w:rPr>
        <w:t xml:space="preserve">. </w:t>
      </w:r>
      <w:r w:rsidRPr="00FB32E2">
        <w:rPr>
          <w:rFonts w:ascii="Times New Roman" w:hAnsi="Times New Roman"/>
          <w:i/>
          <w:iCs/>
          <w:sz w:val="24"/>
          <w:szCs w:val="24"/>
        </w:rPr>
        <w:t xml:space="preserve">Environment Development </w:t>
      </w:r>
      <w:proofErr w:type="spellStart"/>
      <w:r w:rsidRPr="00FB32E2">
        <w:rPr>
          <w:rFonts w:ascii="Times New Roman" w:hAnsi="Times New Roman"/>
          <w:i/>
          <w:iCs/>
          <w:sz w:val="24"/>
          <w:szCs w:val="24"/>
        </w:rPr>
        <w:t>and</w:t>
      </w:r>
      <w:proofErr w:type="spellEnd"/>
      <w:r w:rsidRPr="00FB32E2">
        <w:rPr>
          <w:rFonts w:ascii="Times New Roman" w:hAnsi="Times New Roman"/>
          <w:i/>
          <w:iCs/>
          <w:sz w:val="24"/>
          <w:szCs w:val="24"/>
        </w:rPr>
        <w:t xml:space="preserve"> </w:t>
      </w:r>
      <w:proofErr w:type="spellStart"/>
      <w:r w:rsidRPr="00FB32E2">
        <w:rPr>
          <w:rFonts w:ascii="Times New Roman" w:hAnsi="Times New Roman"/>
          <w:i/>
          <w:iCs/>
          <w:sz w:val="24"/>
          <w:szCs w:val="24"/>
        </w:rPr>
        <w:t>Sustainability</w:t>
      </w:r>
      <w:proofErr w:type="spellEnd"/>
      <w:r w:rsidRPr="00FB32E2">
        <w:rPr>
          <w:rFonts w:ascii="Times New Roman" w:hAnsi="Times New Roman"/>
          <w:sz w:val="24"/>
          <w:szCs w:val="24"/>
        </w:rPr>
        <w:t xml:space="preserve">, 2(1), 23-44. </w:t>
      </w:r>
      <w:proofErr w:type="spellStart"/>
      <w:r w:rsidRPr="00FB32E2">
        <w:rPr>
          <w:rFonts w:ascii="Times New Roman" w:hAnsi="Times New Roman"/>
          <w:sz w:val="24"/>
          <w:szCs w:val="24"/>
        </w:rPr>
        <w:t>doi</w:t>
      </w:r>
      <w:proofErr w:type="spellEnd"/>
      <w:r w:rsidRPr="00FB32E2">
        <w:rPr>
          <w:rFonts w:ascii="Times New Roman" w:hAnsi="Times New Roman"/>
          <w:sz w:val="24"/>
          <w:szCs w:val="24"/>
        </w:rPr>
        <w:t xml:space="preserve">: </w:t>
      </w:r>
      <w:r w:rsidRPr="00FB32E2">
        <w:rPr>
          <w:rFonts w:ascii="Times New Roman" w:hAnsi="Times New Roman" w:cs="Times New Roman"/>
          <w:color w:val="000000" w:themeColor="text1"/>
          <w:spacing w:val="4"/>
          <w:sz w:val="24"/>
          <w:szCs w:val="24"/>
          <w:shd w:val="clear" w:color="auto" w:fill="FCFCFC"/>
        </w:rPr>
        <w:t>https://doi.org/10.1023/A:1010050700699</w:t>
      </w:r>
    </w:p>
    <w:p w14:paraId="444D9F91" w14:textId="77777777" w:rsidR="002B7D3D" w:rsidRPr="00FB32E2" w:rsidRDefault="002B7D3D" w:rsidP="002B7D3D">
      <w:pPr>
        <w:spacing w:after="0" w:line="360" w:lineRule="auto"/>
        <w:ind w:left="567" w:hanging="567"/>
        <w:jc w:val="both"/>
        <w:rPr>
          <w:rFonts w:ascii="Times New Roman" w:hAnsi="Times New Roman"/>
          <w:sz w:val="24"/>
          <w:szCs w:val="24"/>
        </w:rPr>
      </w:pPr>
      <w:r w:rsidRPr="00FB32E2">
        <w:rPr>
          <w:rFonts w:ascii="Times New Roman" w:hAnsi="Times New Roman"/>
          <w:sz w:val="24"/>
          <w:szCs w:val="24"/>
        </w:rPr>
        <w:t xml:space="preserve">Wall, D. (2007). </w:t>
      </w:r>
      <w:r w:rsidRPr="00FB32E2">
        <w:rPr>
          <w:rFonts w:ascii="Times New Roman" w:hAnsi="Times New Roman"/>
          <w:i/>
          <w:iCs/>
          <w:sz w:val="24"/>
          <w:szCs w:val="24"/>
        </w:rPr>
        <w:t xml:space="preserve">Earth </w:t>
      </w:r>
      <w:proofErr w:type="spellStart"/>
      <w:r w:rsidRPr="00FB32E2">
        <w:rPr>
          <w:rFonts w:ascii="Times New Roman" w:hAnsi="Times New Roman"/>
          <w:i/>
          <w:iCs/>
          <w:sz w:val="24"/>
          <w:szCs w:val="24"/>
        </w:rPr>
        <w:t>tones</w:t>
      </w:r>
      <w:proofErr w:type="spellEnd"/>
      <w:r w:rsidRPr="00FB32E2">
        <w:rPr>
          <w:rFonts w:ascii="Times New Roman" w:hAnsi="Times New Roman"/>
          <w:i/>
          <w:iCs/>
          <w:sz w:val="24"/>
          <w:szCs w:val="24"/>
        </w:rPr>
        <w:t xml:space="preserve">: how </w:t>
      </w:r>
      <w:proofErr w:type="spellStart"/>
      <w:r w:rsidRPr="00FB32E2">
        <w:rPr>
          <w:rFonts w:ascii="Times New Roman" w:hAnsi="Times New Roman"/>
          <w:i/>
          <w:iCs/>
          <w:sz w:val="24"/>
          <w:szCs w:val="24"/>
        </w:rPr>
        <w:t>environmental</w:t>
      </w:r>
      <w:proofErr w:type="spellEnd"/>
      <w:r w:rsidRPr="00FB32E2">
        <w:rPr>
          <w:rFonts w:ascii="Times New Roman" w:hAnsi="Times New Roman"/>
          <w:i/>
          <w:iCs/>
          <w:sz w:val="24"/>
          <w:szCs w:val="24"/>
        </w:rPr>
        <w:t xml:space="preserve"> </w:t>
      </w:r>
      <w:proofErr w:type="spellStart"/>
      <w:r w:rsidRPr="00FB32E2">
        <w:rPr>
          <w:rFonts w:ascii="Times New Roman" w:hAnsi="Times New Roman"/>
          <w:i/>
          <w:iCs/>
          <w:sz w:val="24"/>
          <w:szCs w:val="24"/>
        </w:rPr>
        <w:t>journalism</w:t>
      </w:r>
      <w:proofErr w:type="spellEnd"/>
      <w:r w:rsidRPr="00FB32E2">
        <w:rPr>
          <w:rFonts w:ascii="Times New Roman" w:hAnsi="Times New Roman"/>
          <w:i/>
          <w:iCs/>
          <w:sz w:val="24"/>
          <w:szCs w:val="24"/>
        </w:rPr>
        <w:t xml:space="preserve"> </w:t>
      </w:r>
      <w:proofErr w:type="spellStart"/>
      <w:r w:rsidRPr="00FB32E2">
        <w:rPr>
          <w:rFonts w:ascii="Times New Roman" w:hAnsi="Times New Roman"/>
          <w:i/>
          <w:iCs/>
          <w:sz w:val="24"/>
          <w:szCs w:val="24"/>
        </w:rPr>
        <w:t>and</w:t>
      </w:r>
      <w:proofErr w:type="spellEnd"/>
      <w:r w:rsidRPr="00FB32E2">
        <w:rPr>
          <w:rFonts w:ascii="Times New Roman" w:hAnsi="Times New Roman"/>
          <w:i/>
          <w:iCs/>
          <w:sz w:val="24"/>
          <w:szCs w:val="24"/>
        </w:rPr>
        <w:t xml:space="preserve"> </w:t>
      </w:r>
      <w:proofErr w:type="spellStart"/>
      <w:r w:rsidRPr="00FB32E2">
        <w:rPr>
          <w:rFonts w:ascii="Times New Roman" w:hAnsi="Times New Roman"/>
          <w:i/>
          <w:iCs/>
          <w:sz w:val="24"/>
          <w:szCs w:val="24"/>
        </w:rPr>
        <w:t>environmental</w:t>
      </w:r>
      <w:proofErr w:type="spellEnd"/>
      <w:r w:rsidRPr="00FB32E2">
        <w:rPr>
          <w:rFonts w:ascii="Times New Roman" w:hAnsi="Times New Roman"/>
          <w:i/>
          <w:iCs/>
          <w:sz w:val="24"/>
          <w:szCs w:val="24"/>
        </w:rPr>
        <w:t xml:space="preserve"> </w:t>
      </w:r>
      <w:proofErr w:type="spellStart"/>
      <w:r w:rsidRPr="00FB32E2">
        <w:rPr>
          <w:rFonts w:ascii="Times New Roman" w:hAnsi="Times New Roman"/>
          <w:i/>
          <w:iCs/>
          <w:sz w:val="24"/>
          <w:szCs w:val="24"/>
        </w:rPr>
        <w:t>ethics</w:t>
      </w:r>
      <w:proofErr w:type="spellEnd"/>
      <w:r w:rsidRPr="00FB32E2">
        <w:rPr>
          <w:rFonts w:ascii="Times New Roman" w:hAnsi="Times New Roman"/>
          <w:i/>
          <w:iCs/>
          <w:sz w:val="24"/>
          <w:szCs w:val="24"/>
        </w:rPr>
        <w:t xml:space="preserve"> </w:t>
      </w:r>
      <w:proofErr w:type="spellStart"/>
      <w:r w:rsidRPr="00FB32E2">
        <w:rPr>
          <w:rFonts w:ascii="Times New Roman" w:hAnsi="Times New Roman"/>
          <w:i/>
          <w:iCs/>
          <w:sz w:val="24"/>
          <w:szCs w:val="24"/>
        </w:rPr>
        <w:t>influence</w:t>
      </w:r>
      <w:proofErr w:type="spellEnd"/>
      <w:r w:rsidRPr="00FB32E2">
        <w:rPr>
          <w:rFonts w:ascii="Times New Roman" w:hAnsi="Times New Roman"/>
          <w:i/>
          <w:iCs/>
          <w:sz w:val="24"/>
          <w:szCs w:val="24"/>
        </w:rPr>
        <w:t xml:space="preserve"> </w:t>
      </w:r>
      <w:proofErr w:type="spellStart"/>
      <w:r w:rsidRPr="00FB32E2">
        <w:rPr>
          <w:rFonts w:ascii="Times New Roman" w:hAnsi="Times New Roman"/>
          <w:i/>
          <w:iCs/>
          <w:sz w:val="24"/>
          <w:szCs w:val="24"/>
        </w:rPr>
        <w:t>environmental</w:t>
      </w:r>
      <w:proofErr w:type="spellEnd"/>
      <w:r w:rsidRPr="00FB32E2">
        <w:rPr>
          <w:rFonts w:ascii="Times New Roman" w:hAnsi="Times New Roman"/>
          <w:i/>
          <w:iCs/>
          <w:sz w:val="24"/>
          <w:szCs w:val="24"/>
        </w:rPr>
        <w:t xml:space="preserve"> </w:t>
      </w:r>
      <w:proofErr w:type="spellStart"/>
      <w:r w:rsidRPr="00FB32E2">
        <w:rPr>
          <w:rFonts w:ascii="Times New Roman" w:hAnsi="Times New Roman"/>
          <w:i/>
          <w:iCs/>
          <w:sz w:val="24"/>
          <w:szCs w:val="24"/>
        </w:rPr>
        <w:t>citizenship</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Unpublished</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master’s</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thesis</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Universty</w:t>
      </w:r>
      <w:proofErr w:type="spellEnd"/>
      <w:r w:rsidRPr="00FB32E2">
        <w:rPr>
          <w:rFonts w:ascii="Times New Roman" w:hAnsi="Times New Roman"/>
          <w:sz w:val="24"/>
          <w:szCs w:val="24"/>
        </w:rPr>
        <w:t xml:space="preserve"> of North Texas, ABD.</w:t>
      </w:r>
    </w:p>
    <w:p w14:paraId="70EF5005" w14:textId="77777777" w:rsidR="002B7D3D" w:rsidRPr="00FB32E2" w:rsidRDefault="002B7D3D" w:rsidP="002B7D3D">
      <w:pPr>
        <w:spacing w:after="0" w:line="360" w:lineRule="auto"/>
        <w:ind w:left="567" w:hanging="567"/>
        <w:jc w:val="both"/>
        <w:rPr>
          <w:rFonts w:ascii="Times New Roman" w:hAnsi="Times New Roman"/>
          <w:sz w:val="24"/>
          <w:szCs w:val="24"/>
        </w:rPr>
      </w:pPr>
      <w:proofErr w:type="spellStart"/>
      <w:r w:rsidRPr="00FB32E2">
        <w:rPr>
          <w:rFonts w:ascii="Times New Roman" w:hAnsi="Times New Roman"/>
          <w:sz w:val="24"/>
          <w:szCs w:val="24"/>
        </w:rPr>
        <w:t>Wolf</w:t>
      </w:r>
      <w:proofErr w:type="spellEnd"/>
      <w:r w:rsidRPr="00FB32E2">
        <w:rPr>
          <w:rFonts w:ascii="Times New Roman" w:hAnsi="Times New Roman"/>
          <w:sz w:val="24"/>
          <w:szCs w:val="24"/>
        </w:rPr>
        <w:t xml:space="preserve">, J. (2007). </w:t>
      </w:r>
      <w:proofErr w:type="spellStart"/>
      <w:r w:rsidRPr="00FB32E2">
        <w:rPr>
          <w:rFonts w:ascii="Times New Roman" w:hAnsi="Times New Roman"/>
          <w:sz w:val="24"/>
          <w:szCs w:val="24"/>
        </w:rPr>
        <w:t>The</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ecological</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citizen</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and</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climate</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change</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The</w:t>
      </w:r>
      <w:proofErr w:type="spellEnd"/>
      <w:r w:rsidRPr="00FB32E2">
        <w:rPr>
          <w:rFonts w:ascii="Times New Roman" w:hAnsi="Times New Roman"/>
          <w:sz w:val="24"/>
          <w:szCs w:val="24"/>
        </w:rPr>
        <w:t xml:space="preserve"> </w:t>
      </w:r>
      <w:proofErr w:type="gramStart"/>
      <w:r w:rsidRPr="00FB32E2">
        <w:rPr>
          <w:rFonts w:ascii="Times New Roman" w:hAnsi="Times New Roman"/>
          <w:sz w:val="24"/>
          <w:szCs w:val="24"/>
        </w:rPr>
        <w:t>workshop</w:t>
      </w:r>
      <w:proofErr w:type="gramEnd"/>
      <w:r w:rsidRPr="00FB32E2">
        <w:rPr>
          <w:rFonts w:ascii="Times New Roman" w:hAnsi="Times New Roman"/>
          <w:sz w:val="24"/>
          <w:szCs w:val="24"/>
        </w:rPr>
        <w:t xml:space="preserve"> “</w:t>
      </w:r>
      <w:proofErr w:type="spellStart"/>
      <w:r w:rsidRPr="00FB32E2">
        <w:rPr>
          <w:rFonts w:ascii="Times New Roman" w:hAnsi="Times New Roman"/>
          <w:sz w:val="24"/>
          <w:szCs w:val="24"/>
        </w:rPr>
        <w:t>Democracy</w:t>
      </w:r>
      <w:proofErr w:type="spellEnd"/>
      <w:r w:rsidRPr="00FB32E2">
        <w:rPr>
          <w:rFonts w:ascii="Times New Roman" w:hAnsi="Times New Roman"/>
          <w:sz w:val="24"/>
          <w:szCs w:val="24"/>
        </w:rPr>
        <w:t xml:space="preserve"> on </w:t>
      </w:r>
      <w:proofErr w:type="spellStart"/>
      <w:r w:rsidRPr="00FB32E2">
        <w:rPr>
          <w:rFonts w:ascii="Times New Roman" w:hAnsi="Times New Roman"/>
          <w:sz w:val="24"/>
          <w:szCs w:val="24"/>
        </w:rPr>
        <w:t>the</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day</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after</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tomorrow”at</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the</w:t>
      </w:r>
      <w:proofErr w:type="spellEnd"/>
      <w:r w:rsidRPr="00FB32E2">
        <w:rPr>
          <w:rFonts w:ascii="Times New Roman" w:hAnsi="Times New Roman"/>
          <w:sz w:val="24"/>
          <w:szCs w:val="24"/>
        </w:rPr>
        <w:t xml:space="preserve"> ECPR </w:t>
      </w:r>
      <w:proofErr w:type="spellStart"/>
      <w:r w:rsidRPr="00FB32E2">
        <w:rPr>
          <w:rFonts w:ascii="Times New Roman" w:hAnsi="Times New Roman"/>
          <w:sz w:val="24"/>
          <w:szCs w:val="24"/>
        </w:rPr>
        <w:t>Joint</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Sessions</w:t>
      </w:r>
      <w:proofErr w:type="spellEnd"/>
      <w:r w:rsidRPr="00FB32E2">
        <w:rPr>
          <w:rFonts w:ascii="Times New Roman" w:hAnsi="Times New Roman"/>
          <w:sz w:val="24"/>
          <w:szCs w:val="24"/>
        </w:rPr>
        <w:t xml:space="preserve">, Helsinki. </w:t>
      </w:r>
      <w:proofErr w:type="spellStart"/>
      <w:r w:rsidRPr="00FB32E2">
        <w:rPr>
          <w:rFonts w:ascii="Times New Roman" w:hAnsi="Times New Roman"/>
          <w:sz w:val="24"/>
          <w:szCs w:val="24"/>
        </w:rPr>
        <w:t>Tyndall</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Centre</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for</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Climate</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Change</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Research</w:t>
      </w:r>
      <w:proofErr w:type="spellEnd"/>
      <w:r w:rsidRPr="00FB32E2">
        <w:rPr>
          <w:rFonts w:ascii="Times New Roman" w:hAnsi="Times New Roman"/>
          <w:sz w:val="24"/>
          <w:szCs w:val="24"/>
        </w:rPr>
        <w:t xml:space="preserve"> School of </w:t>
      </w:r>
      <w:proofErr w:type="spellStart"/>
      <w:r w:rsidRPr="00FB32E2">
        <w:rPr>
          <w:rFonts w:ascii="Times New Roman" w:hAnsi="Times New Roman"/>
          <w:sz w:val="24"/>
          <w:szCs w:val="24"/>
        </w:rPr>
        <w:t>Environmental</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Sciences</w:t>
      </w:r>
      <w:proofErr w:type="spellEnd"/>
      <w:r w:rsidRPr="00FB32E2">
        <w:rPr>
          <w:rFonts w:ascii="Times New Roman" w:hAnsi="Times New Roman"/>
          <w:sz w:val="24"/>
          <w:szCs w:val="24"/>
        </w:rPr>
        <w:t xml:space="preserve">, </w:t>
      </w:r>
      <w:proofErr w:type="spellStart"/>
      <w:r w:rsidRPr="00FB32E2">
        <w:rPr>
          <w:rFonts w:ascii="Times New Roman" w:hAnsi="Times New Roman"/>
          <w:sz w:val="24"/>
          <w:szCs w:val="24"/>
        </w:rPr>
        <w:t>University</w:t>
      </w:r>
      <w:proofErr w:type="spellEnd"/>
      <w:r w:rsidRPr="00FB32E2">
        <w:rPr>
          <w:rFonts w:ascii="Times New Roman" w:hAnsi="Times New Roman"/>
          <w:sz w:val="24"/>
          <w:szCs w:val="24"/>
        </w:rPr>
        <w:t xml:space="preserve"> of East </w:t>
      </w:r>
      <w:proofErr w:type="spellStart"/>
      <w:r w:rsidRPr="00FB32E2">
        <w:rPr>
          <w:rFonts w:ascii="Times New Roman" w:hAnsi="Times New Roman"/>
          <w:sz w:val="24"/>
          <w:szCs w:val="24"/>
        </w:rPr>
        <w:t>Anglia</w:t>
      </w:r>
      <w:proofErr w:type="spellEnd"/>
      <w:r w:rsidRPr="00FB32E2">
        <w:rPr>
          <w:rFonts w:ascii="Times New Roman" w:hAnsi="Times New Roman"/>
          <w:sz w:val="24"/>
          <w:szCs w:val="24"/>
        </w:rPr>
        <w:t>, Norwich, UK.</w:t>
      </w:r>
      <w:hyperlink r:id="rId20" w:history="1">
        <w:r w:rsidRPr="00FB32E2">
          <w:rPr>
            <w:rFonts w:ascii="Times New Roman" w:hAnsi="Times New Roman"/>
            <w:sz w:val="24"/>
            <w:szCs w:val="24"/>
          </w:rPr>
          <w:t>https://ecpr.eu/Filestore/PaperProposal/c9ae934f-f308-4612-95c7-67c9da8d882f.pdf</w:t>
        </w:r>
      </w:hyperlink>
      <w:r w:rsidRPr="00FB32E2">
        <w:rPr>
          <w:rFonts w:ascii="Times New Roman" w:hAnsi="Times New Roman"/>
          <w:sz w:val="24"/>
          <w:szCs w:val="24"/>
        </w:rPr>
        <w:t xml:space="preserve"> adresinden 11.07.2019 tarihinde alınmıştır.</w:t>
      </w:r>
    </w:p>
    <w:p w14:paraId="27DDC18F" w14:textId="5C8862C8" w:rsidR="002B7D3D" w:rsidRPr="00FB32E2" w:rsidRDefault="002B7D3D" w:rsidP="002B7D3D">
      <w:pPr>
        <w:spacing w:after="0" w:line="360" w:lineRule="auto"/>
        <w:ind w:left="567" w:hanging="567"/>
        <w:jc w:val="both"/>
        <w:rPr>
          <w:rFonts w:ascii="Times New Roman" w:hAnsi="Times New Roman"/>
          <w:sz w:val="24"/>
          <w:szCs w:val="24"/>
        </w:rPr>
      </w:pPr>
      <w:r w:rsidRPr="00FB32E2">
        <w:rPr>
          <w:rFonts w:ascii="Times New Roman" w:hAnsi="Times New Roman"/>
          <w:sz w:val="24"/>
          <w:szCs w:val="24"/>
        </w:rPr>
        <w:t xml:space="preserve">Yıldırım, A. </w:t>
      </w:r>
      <w:r w:rsidRPr="00EB30BC">
        <w:rPr>
          <w:rFonts w:ascii="Times New Roman" w:hAnsi="Times New Roman"/>
          <w:sz w:val="24"/>
          <w:szCs w:val="24"/>
        </w:rPr>
        <w:t>&amp;</w:t>
      </w:r>
      <w:r w:rsidRPr="00FB32E2">
        <w:rPr>
          <w:rFonts w:ascii="Times New Roman" w:hAnsi="Times New Roman"/>
          <w:sz w:val="24"/>
          <w:szCs w:val="24"/>
        </w:rPr>
        <w:t xml:space="preserve"> Şimşek, H. (2006). </w:t>
      </w:r>
      <w:r w:rsidRPr="00FB32E2">
        <w:rPr>
          <w:rFonts w:ascii="Times New Roman" w:hAnsi="Times New Roman"/>
          <w:i/>
          <w:iCs/>
          <w:sz w:val="24"/>
          <w:szCs w:val="24"/>
        </w:rPr>
        <w:t>Sosyal bilimlerde nitel araştırma yöntemleri</w:t>
      </w:r>
      <w:r w:rsidRPr="00FB32E2">
        <w:rPr>
          <w:rFonts w:ascii="Times New Roman" w:hAnsi="Times New Roman"/>
          <w:sz w:val="24"/>
          <w:szCs w:val="24"/>
        </w:rPr>
        <w:t xml:space="preserve">. </w:t>
      </w:r>
      <w:proofErr w:type="gramStart"/>
      <w:r w:rsidRPr="00FB32E2">
        <w:rPr>
          <w:rFonts w:ascii="Times New Roman" w:hAnsi="Times New Roman"/>
          <w:sz w:val="24"/>
          <w:szCs w:val="24"/>
        </w:rPr>
        <w:t>Ankara: Seçkin Yayıncılık.</w:t>
      </w:r>
      <w:proofErr w:type="gramEnd"/>
    </w:p>
    <w:p w14:paraId="77427BA1" w14:textId="763B89EC" w:rsidR="00D3683E" w:rsidRPr="00FB32E2" w:rsidRDefault="00D3683E" w:rsidP="002B7D3D">
      <w:pPr>
        <w:spacing w:after="0" w:line="360" w:lineRule="auto"/>
        <w:ind w:left="567" w:hanging="567"/>
        <w:jc w:val="both"/>
        <w:rPr>
          <w:rFonts w:ascii="Times New Roman" w:hAnsi="Times New Roman" w:cs="Times New Roman"/>
          <w:sz w:val="24"/>
          <w:szCs w:val="24"/>
        </w:rPr>
      </w:pPr>
      <w:proofErr w:type="spellStart"/>
      <w:r w:rsidRPr="00EB30BC">
        <w:rPr>
          <w:rFonts w:ascii="Times New Roman" w:hAnsi="Times New Roman" w:cs="Times New Roman"/>
          <w:color w:val="000000"/>
          <w:sz w:val="24"/>
          <w:szCs w:val="24"/>
        </w:rPr>
        <w:t>Yin</w:t>
      </w:r>
      <w:proofErr w:type="spellEnd"/>
      <w:r w:rsidRPr="00EB30BC">
        <w:rPr>
          <w:rFonts w:ascii="Times New Roman" w:hAnsi="Times New Roman" w:cs="Times New Roman"/>
          <w:color w:val="000000"/>
          <w:sz w:val="24"/>
          <w:szCs w:val="24"/>
        </w:rPr>
        <w:t xml:space="preserve">, R. K. (2014). </w:t>
      </w:r>
      <w:r w:rsidRPr="00EB30BC">
        <w:rPr>
          <w:rFonts w:ascii="Times New Roman" w:hAnsi="Times New Roman" w:cs="Times New Roman"/>
          <w:i/>
          <w:iCs/>
          <w:color w:val="000000"/>
          <w:sz w:val="24"/>
          <w:szCs w:val="24"/>
        </w:rPr>
        <w:t xml:space="preserve">Case </w:t>
      </w:r>
      <w:proofErr w:type="spellStart"/>
      <w:r w:rsidRPr="00EB30BC">
        <w:rPr>
          <w:rFonts w:ascii="Times New Roman" w:hAnsi="Times New Roman" w:cs="Times New Roman"/>
          <w:i/>
          <w:iCs/>
          <w:color w:val="000000"/>
          <w:sz w:val="24"/>
          <w:szCs w:val="24"/>
        </w:rPr>
        <w:t>study</w:t>
      </w:r>
      <w:proofErr w:type="spellEnd"/>
      <w:r w:rsidRPr="00EB30BC">
        <w:rPr>
          <w:rFonts w:ascii="Times New Roman" w:hAnsi="Times New Roman" w:cs="Times New Roman"/>
          <w:i/>
          <w:iCs/>
          <w:color w:val="000000"/>
          <w:sz w:val="24"/>
          <w:szCs w:val="24"/>
        </w:rPr>
        <w:t xml:space="preserve"> </w:t>
      </w:r>
      <w:proofErr w:type="spellStart"/>
      <w:r w:rsidRPr="00EB30BC">
        <w:rPr>
          <w:rFonts w:ascii="Times New Roman" w:hAnsi="Times New Roman" w:cs="Times New Roman"/>
          <w:i/>
          <w:iCs/>
          <w:color w:val="000000"/>
          <w:sz w:val="24"/>
          <w:szCs w:val="24"/>
        </w:rPr>
        <w:t>methods</w:t>
      </w:r>
      <w:proofErr w:type="spellEnd"/>
      <w:r w:rsidRPr="00EB30BC">
        <w:rPr>
          <w:rFonts w:ascii="Times New Roman" w:hAnsi="Times New Roman" w:cs="Times New Roman"/>
          <w:i/>
          <w:iCs/>
          <w:color w:val="000000"/>
          <w:sz w:val="24"/>
          <w:szCs w:val="24"/>
        </w:rPr>
        <w:t xml:space="preserve">: </w:t>
      </w:r>
      <w:proofErr w:type="spellStart"/>
      <w:r w:rsidRPr="00EB30BC">
        <w:rPr>
          <w:rFonts w:ascii="Times New Roman" w:hAnsi="Times New Roman" w:cs="Times New Roman"/>
          <w:i/>
          <w:iCs/>
          <w:color w:val="000000"/>
          <w:sz w:val="24"/>
          <w:szCs w:val="24"/>
        </w:rPr>
        <w:t>design</w:t>
      </w:r>
      <w:proofErr w:type="spellEnd"/>
      <w:r w:rsidRPr="00EB30BC">
        <w:rPr>
          <w:rFonts w:ascii="Times New Roman" w:hAnsi="Times New Roman" w:cs="Times New Roman"/>
          <w:i/>
          <w:iCs/>
          <w:color w:val="000000"/>
          <w:sz w:val="24"/>
          <w:szCs w:val="24"/>
        </w:rPr>
        <w:t xml:space="preserve"> </w:t>
      </w:r>
      <w:proofErr w:type="spellStart"/>
      <w:r w:rsidRPr="00EB30BC">
        <w:rPr>
          <w:rFonts w:ascii="Times New Roman" w:hAnsi="Times New Roman" w:cs="Times New Roman"/>
          <w:i/>
          <w:iCs/>
          <w:color w:val="000000"/>
          <w:sz w:val="24"/>
          <w:szCs w:val="24"/>
        </w:rPr>
        <w:t>and</w:t>
      </w:r>
      <w:proofErr w:type="spellEnd"/>
      <w:r w:rsidRPr="00EB30BC">
        <w:rPr>
          <w:rFonts w:ascii="Times New Roman" w:hAnsi="Times New Roman" w:cs="Times New Roman"/>
          <w:i/>
          <w:iCs/>
          <w:color w:val="000000"/>
          <w:sz w:val="24"/>
          <w:szCs w:val="24"/>
        </w:rPr>
        <w:t xml:space="preserve"> </w:t>
      </w:r>
      <w:proofErr w:type="spellStart"/>
      <w:r w:rsidRPr="00EB30BC">
        <w:rPr>
          <w:rFonts w:ascii="Times New Roman" w:hAnsi="Times New Roman" w:cs="Times New Roman"/>
          <w:i/>
          <w:iCs/>
          <w:color w:val="000000"/>
          <w:sz w:val="24"/>
          <w:szCs w:val="24"/>
        </w:rPr>
        <w:t>methods</w:t>
      </w:r>
      <w:proofErr w:type="spellEnd"/>
      <w:r w:rsidRPr="00EB30BC">
        <w:rPr>
          <w:rFonts w:ascii="Times New Roman" w:hAnsi="Times New Roman" w:cs="Times New Roman"/>
          <w:i/>
          <w:iCs/>
          <w:color w:val="000000"/>
          <w:sz w:val="24"/>
          <w:szCs w:val="24"/>
        </w:rPr>
        <w:t>.</w:t>
      </w:r>
      <w:r w:rsidRPr="00EB30BC">
        <w:rPr>
          <w:rFonts w:ascii="Times New Roman" w:hAnsi="Times New Roman" w:cs="Times New Roman"/>
          <w:color w:val="000000"/>
          <w:sz w:val="24"/>
          <w:szCs w:val="24"/>
        </w:rPr>
        <w:t xml:space="preserve"> Beverly </w:t>
      </w:r>
      <w:proofErr w:type="spellStart"/>
      <w:r w:rsidRPr="00EB30BC">
        <w:rPr>
          <w:rFonts w:ascii="Times New Roman" w:hAnsi="Times New Roman" w:cs="Times New Roman"/>
          <w:color w:val="000000"/>
          <w:sz w:val="24"/>
          <w:szCs w:val="24"/>
        </w:rPr>
        <w:t>Hills</w:t>
      </w:r>
      <w:proofErr w:type="spellEnd"/>
      <w:r w:rsidRPr="00EB30BC">
        <w:rPr>
          <w:rFonts w:ascii="Times New Roman" w:hAnsi="Times New Roman" w:cs="Times New Roman"/>
          <w:color w:val="000000"/>
          <w:sz w:val="24"/>
          <w:szCs w:val="24"/>
        </w:rPr>
        <w:t xml:space="preserve">: </w:t>
      </w:r>
      <w:proofErr w:type="spellStart"/>
      <w:r w:rsidRPr="00EB30BC">
        <w:rPr>
          <w:rFonts w:ascii="Times New Roman" w:hAnsi="Times New Roman" w:cs="Times New Roman"/>
          <w:color w:val="000000"/>
          <w:sz w:val="24"/>
          <w:szCs w:val="24"/>
        </w:rPr>
        <w:t>Sage</w:t>
      </w:r>
      <w:proofErr w:type="spellEnd"/>
      <w:r w:rsidRPr="00EB30BC">
        <w:rPr>
          <w:rFonts w:ascii="Times New Roman" w:hAnsi="Times New Roman" w:cs="Times New Roman"/>
          <w:color w:val="000000"/>
          <w:sz w:val="24"/>
          <w:szCs w:val="24"/>
        </w:rPr>
        <w:t xml:space="preserve"> Publications.</w:t>
      </w:r>
    </w:p>
    <w:p w14:paraId="01575A9A" w14:textId="5D67F418" w:rsidR="00597DB8" w:rsidRPr="00FB32E2" w:rsidRDefault="002B7D3D" w:rsidP="002B7D3D">
      <w:pPr>
        <w:spacing w:after="0" w:line="360" w:lineRule="auto"/>
        <w:ind w:left="567" w:hanging="567"/>
        <w:jc w:val="both"/>
        <w:rPr>
          <w:rFonts w:ascii="Times New Roman" w:hAnsi="Times New Roman"/>
          <w:sz w:val="24"/>
          <w:szCs w:val="24"/>
        </w:rPr>
      </w:pPr>
      <w:r w:rsidRPr="00FB32E2">
        <w:rPr>
          <w:rFonts w:ascii="Times New Roman" w:hAnsi="Times New Roman"/>
          <w:sz w:val="24"/>
          <w:szCs w:val="24"/>
        </w:rPr>
        <w:t xml:space="preserve">Yurt, T. (2015). </w:t>
      </w:r>
      <w:r w:rsidRPr="00FB32E2">
        <w:rPr>
          <w:rFonts w:ascii="Times New Roman" w:hAnsi="Times New Roman"/>
          <w:i/>
          <w:iCs/>
          <w:sz w:val="24"/>
          <w:szCs w:val="24"/>
        </w:rPr>
        <w:t xml:space="preserve">9. sınıf öğrencilerinin çevre eğitimi bilişsel yapılarında </w:t>
      </w:r>
      <w:proofErr w:type="gramStart"/>
      <w:r w:rsidRPr="00FB32E2">
        <w:rPr>
          <w:rFonts w:ascii="Times New Roman" w:hAnsi="Times New Roman"/>
          <w:i/>
          <w:iCs/>
          <w:sz w:val="24"/>
          <w:szCs w:val="24"/>
        </w:rPr>
        <w:t>ekolojik</w:t>
      </w:r>
      <w:proofErr w:type="gramEnd"/>
      <w:r w:rsidRPr="00FB32E2">
        <w:rPr>
          <w:rFonts w:ascii="Times New Roman" w:hAnsi="Times New Roman"/>
          <w:i/>
          <w:iCs/>
          <w:sz w:val="24"/>
          <w:szCs w:val="24"/>
        </w:rPr>
        <w:t xml:space="preserve"> ayak izi kavramının etkisi (Ankara il örneği).</w:t>
      </w:r>
      <w:r w:rsidRPr="00FB32E2">
        <w:rPr>
          <w:rFonts w:ascii="Times New Roman" w:hAnsi="Times New Roman"/>
          <w:sz w:val="24"/>
          <w:szCs w:val="24"/>
        </w:rPr>
        <w:t xml:space="preserve"> Yayımlanmamış yüksek lisans tezi, Eğitim Bilimleri Enstitüsü, Gazi Üniversitesi, Ankara.</w:t>
      </w:r>
      <w:r w:rsidR="00BC05E4" w:rsidRPr="00FB32E2">
        <w:rPr>
          <w:b/>
          <w:lang w:val="en-US"/>
        </w:rPr>
        <w:br w:type="page"/>
      </w:r>
    </w:p>
    <w:p w14:paraId="0F3B7CA5" w14:textId="77777777" w:rsidR="00825C68" w:rsidRPr="00FB32E2" w:rsidRDefault="00825C68" w:rsidP="00F43E5F">
      <w:pPr>
        <w:pStyle w:val="ListeParagraf"/>
        <w:spacing w:line="480" w:lineRule="auto"/>
        <w:ind w:left="502"/>
        <w:jc w:val="center"/>
        <w:rPr>
          <w:b/>
          <w:lang w:val="en-US"/>
        </w:rPr>
      </w:pPr>
      <w:r w:rsidRPr="00FB32E2">
        <w:rPr>
          <w:b/>
          <w:lang w:val="en-US"/>
        </w:rPr>
        <w:lastRenderedPageBreak/>
        <w:t>Summary</w:t>
      </w:r>
    </w:p>
    <w:p w14:paraId="78299058" w14:textId="77777777" w:rsidR="00825C68" w:rsidRPr="00FB32E2" w:rsidRDefault="00825C68" w:rsidP="00F43E5F">
      <w:pPr>
        <w:autoSpaceDE w:val="0"/>
        <w:autoSpaceDN w:val="0"/>
        <w:adjustRightInd w:val="0"/>
        <w:spacing w:after="0" w:line="480" w:lineRule="auto"/>
        <w:ind w:firstLine="709"/>
        <w:jc w:val="center"/>
        <w:rPr>
          <w:rFonts w:ascii="Times New Roman" w:hAnsi="Times New Roman" w:cs="Times New Roman"/>
          <w:b/>
          <w:sz w:val="24"/>
          <w:szCs w:val="24"/>
          <w:lang w:val="en-GB"/>
        </w:rPr>
      </w:pPr>
      <w:r w:rsidRPr="00FB32E2">
        <w:rPr>
          <w:rFonts w:ascii="Times New Roman" w:hAnsi="Times New Roman" w:cs="Times New Roman"/>
          <w:b/>
          <w:sz w:val="24"/>
          <w:szCs w:val="24"/>
          <w:lang w:val="en-GB"/>
        </w:rPr>
        <w:t>Statement of Problem</w:t>
      </w:r>
    </w:p>
    <w:p w14:paraId="4CC1AF9D" w14:textId="473749BE" w:rsidR="00825C68" w:rsidRPr="00FB32E2" w:rsidRDefault="00825C68" w:rsidP="00F43E5F">
      <w:pPr>
        <w:autoSpaceDE w:val="0"/>
        <w:autoSpaceDN w:val="0"/>
        <w:adjustRightInd w:val="0"/>
        <w:spacing w:after="0" w:line="480" w:lineRule="auto"/>
        <w:ind w:firstLine="709"/>
        <w:jc w:val="both"/>
        <w:rPr>
          <w:rFonts w:ascii="Times New Roman" w:hAnsi="Times New Roman" w:cs="Times New Roman"/>
          <w:sz w:val="24"/>
          <w:szCs w:val="24"/>
        </w:rPr>
      </w:pP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present</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century</w:t>
      </w:r>
      <w:proofErr w:type="spellEnd"/>
      <w:r w:rsidRPr="00FB32E2">
        <w:rPr>
          <w:rFonts w:ascii="Times New Roman" w:hAnsi="Times New Roman" w:cs="Times New Roman"/>
          <w:sz w:val="24"/>
          <w:szCs w:val="24"/>
        </w:rPr>
        <w:t xml:space="preserve"> is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period</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when</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human</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beings</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are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most</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confronted</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with</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environmental</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problems</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and</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their</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serious</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consequences</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This</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brings</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concepts</w:t>
      </w:r>
      <w:proofErr w:type="spellEnd"/>
      <w:r w:rsidRPr="00FB32E2">
        <w:rPr>
          <w:rFonts w:ascii="Times New Roman" w:hAnsi="Times New Roman" w:cs="Times New Roman"/>
          <w:sz w:val="24"/>
          <w:szCs w:val="24"/>
        </w:rPr>
        <w:t xml:space="preserve"> of </w:t>
      </w:r>
      <w:proofErr w:type="spellStart"/>
      <w:r w:rsidRPr="00FB32E2">
        <w:rPr>
          <w:rFonts w:ascii="Times New Roman" w:hAnsi="Times New Roman" w:cs="Times New Roman"/>
          <w:sz w:val="24"/>
          <w:szCs w:val="24"/>
        </w:rPr>
        <w:t>environmental</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citizenship</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and</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ecological</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footprint</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which</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are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important</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for</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sustainability</w:t>
      </w:r>
      <w:proofErr w:type="spellEnd"/>
      <w:r w:rsidRPr="00FB32E2">
        <w:rPr>
          <w:rFonts w:ascii="Times New Roman" w:hAnsi="Times New Roman" w:cs="Times New Roman"/>
          <w:sz w:val="24"/>
          <w:szCs w:val="24"/>
        </w:rPr>
        <w:t xml:space="preserve"> of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environment</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Environmental</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citizenship</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which</w:t>
      </w:r>
      <w:proofErr w:type="spellEnd"/>
      <w:r w:rsidRPr="00FB32E2">
        <w:rPr>
          <w:rFonts w:ascii="Times New Roman" w:hAnsi="Times New Roman" w:cs="Times New Roman"/>
          <w:sz w:val="24"/>
          <w:szCs w:val="24"/>
        </w:rPr>
        <w:t xml:space="preserve"> is </w:t>
      </w:r>
      <w:proofErr w:type="spellStart"/>
      <w:r w:rsidRPr="00FB32E2">
        <w:rPr>
          <w:rFonts w:ascii="Times New Roman" w:hAnsi="Times New Roman" w:cs="Times New Roman"/>
          <w:sz w:val="24"/>
          <w:szCs w:val="24"/>
        </w:rPr>
        <w:t>defined</w:t>
      </w:r>
      <w:proofErr w:type="spellEnd"/>
      <w:r w:rsidRPr="00FB32E2">
        <w:rPr>
          <w:rFonts w:ascii="Times New Roman" w:hAnsi="Times New Roman" w:cs="Times New Roman"/>
          <w:sz w:val="24"/>
          <w:szCs w:val="24"/>
        </w:rPr>
        <w:t xml:space="preserve"> as </w:t>
      </w:r>
      <w:proofErr w:type="spellStart"/>
      <w:r w:rsidRPr="00FB32E2">
        <w:rPr>
          <w:rFonts w:ascii="Times New Roman" w:hAnsi="Times New Roman" w:cs="Times New Roman"/>
          <w:sz w:val="24"/>
          <w:szCs w:val="24"/>
        </w:rPr>
        <w:t>voluntary</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and</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effective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participation</w:t>
      </w:r>
      <w:proofErr w:type="spellEnd"/>
      <w:r w:rsidRPr="00FB32E2">
        <w:rPr>
          <w:rFonts w:ascii="Times New Roman" w:hAnsi="Times New Roman" w:cs="Times New Roman"/>
          <w:sz w:val="24"/>
          <w:szCs w:val="24"/>
        </w:rPr>
        <w:t xml:space="preserve"> of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individual</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for</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sustainability</w:t>
      </w:r>
      <w:proofErr w:type="spellEnd"/>
      <w:r w:rsidRPr="00FB32E2">
        <w:rPr>
          <w:rFonts w:ascii="Times New Roman" w:hAnsi="Times New Roman" w:cs="Times New Roman"/>
          <w:sz w:val="24"/>
          <w:szCs w:val="24"/>
        </w:rPr>
        <w:t xml:space="preserve"> of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environment</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requires</w:t>
      </w:r>
      <w:proofErr w:type="spellEnd"/>
      <w:r w:rsidRPr="00FB32E2">
        <w:rPr>
          <w:rFonts w:ascii="Times New Roman" w:hAnsi="Times New Roman" w:cs="Times New Roman"/>
          <w:sz w:val="24"/>
          <w:szCs w:val="24"/>
        </w:rPr>
        <w:t xml:space="preserve"> a </w:t>
      </w:r>
      <w:proofErr w:type="spellStart"/>
      <w:r w:rsidRPr="00FB32E2">
        <w:rPr>
          <w:rFonts w:ascii="Times New Roman" w:hAnsi="Times New Roman" w:cs="Times New Roman"/>
          <w:sz w:val="24"/>
          <w:szCs w:val="24"/>
        </w:rPr>
        <w:t>universal</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and</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forward-looking</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perspective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towards</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environment</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unlike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classical</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citizenship</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In</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order</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to</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develop</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this</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perspective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first</w:t>
      </w:r>
      <w:proofErr w:type="spellEnd"/>
      <w:r w:rsidRPr="00FB32E2">
        <w:rPr>
          <w:rFonts w:ascii="Times New Roman" w:hAnsi="Times New Roman" w:cs="Times New Roman"/>
          <w:sz w:val="24"/>
          <w:szCs w:val="24"/>
        </w:rPr>
        <w:t xml:space="preserve"> of </w:t>
      </w:r>
      <w:proofErr w:type="spellStart"/>
      <w:r w:rsidRPr="00FB32E2">
        <w:rPr>
          <w:rFonts w:ascii="Times New Roman" w:hAnsi="Times New Roman" w:cs="Times New Roman"/>
          <w:sz w:val="24"/>
          <w:szCs w:val="24"/>
        </w:rPr>
        <w:t>all</w:t>
      </w:r>
      <w:proofErr w:type="spellEnd"/>
      <w:r w:rsidRPr="00FB32E2">
        <w:rPr>
          <w:rFonts w:ascii="Times New Roman" w:hAnsi="Times New Roman" w:cs="Times New Roman"/>
          <w:sz w:val="24"/>
          <w:szCs w:val="24"/>
        </w:rPr>
        <w:t xml:space="preserve">, it is </w:t>
      </w:r>
      <w:proofErr w:type="spellStart"/>
      <w:r w:rsidRPr="00FB32E2">
        <w:rPr>
          <w:rFonts w:ascii="Times New Roman" w:hAnsi="Times New Roman" w:cs="Times New Roman"/>
          <w:sz w:val="24"/>
          <w:szCs w:val="24"/>
        </w:rPr>
        <w:t>necessary</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to</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provide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necessary</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resources</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for</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survival</w:t>
      </w:r>
      <w:proofErr w:type="spellEnd"/>
      <w:r w:rsidRPr="00FB32E2">
        <w:rPr>
          <w:rFonts w:ascii="Times New Roman" w:hAnsi="Times New Roman" w:cs="Times New Roman"/>
          <w:sz w:val="24"/>
          <w:szCs w:val="24"/>
        </w:rPr>
        <w:t xml:space="preserve"> of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individual</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and</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to</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know</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area</w:t>
      </w:r>
      <w:proofErr w:type="spellEnd"/>
      <w:r w:rsidRPr="00FB32E2">
        <w:rPr>
          <w:rFonts w:ascii="Times New Roman" w:hAnsi="Times New Roman" w:cs="Times New Roman"/>
          <w:sz w:val="24"/>
          <w:szCs w:val="24"/>
        </w:rPr>
        <w:t xml:space="preserve"> on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earth</w:t>
      </w:r>
      <w:proofErr w:type="spellEnd"/>
      <w:r w:rsidRPr="00FB32E2">
        <w:rPr>
          <w:rFonts w:ascii="Times New Roman" w:hAnsi="Times New Roman" w:cs="Times New Roman"/>
          <w:sz w:val="24"/>
          <w:szCs w:val="24"/>
        </w:rPr>
        <w:t xml:space="preserve"> he </w:t>
      </w:r>
      <w:proofErr w:type="spellStart"/>
      <w:r w:rsidRPr="00FB32E2">
        <w:rPr>
          <w:rFonts w:ascii="Times New Roman" w:hAnsi="Times New Roman" w:cs="Times New Roman"/>
          <w:sz w:val="24"/>
          <w:szCs w:val="24"/>
        </w:rPr>
        <w:t>needs</w:t>
      </w:r>
      <w:proofErr w:type="spellEnd"/>
      <w:r w:rsidRPr="00FB32E2">
        <w:rPr>
          <w:rFonts w:ascii="Times New Roman" w:hAnsi="Times New Roman" w:cs="Times New Roman"/>
          <w:sz w:val="24"/>
          <w:szCs w:val="24"/>
        </w:rPr>
        <w:t xml:space="preserve"> in </w:t>
      </w:r>
      <w:proofErr w:type="spellStart"/>
      <w:r w:rsidRPr="00FB32E2">
        <w:rPr>
          <w:rFonts w:ascii="Times New Roman" w:hAnsi="Times New Roman" w:cs="Times New Roman"/>
          <w:sz w:val="24"/>
          <w:szCs w:val="24"/>
        </w:rPr>
        <w:t>order</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to</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absorb</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wastes</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It</w:t>
      </w:r>
      <w:proofErr w:type="spellEnd"/>
      <w:r w:rsidRPr="00FB32E2">
        <w:rPr>
          <w:rFonts w:ascii="Times New Roman" w:hAnsi="Times New Roman" w:cs="Times New Roman"/>
          <w:sz w:val="24"/>
          <w:szCs w:val="24"/>
        </w:rPr>
        <w:t xml:space="preserve"> is </w:t>
      </w:r>
      <w:proofErr w:type="spellStart"/>
      <w:r w:rsidRPr="00FB32E2">
        <w:rPr>
          <w:rFonts w:ascii="Times New Roman" w:hAnsi="Times New Roman" w:cs="Times New Roman"/>
          <w:sz w:val="24"/>
          <w:szCs w:val="24"/>
        </w:rPr>
        <w:t>accepted</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that</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smaller</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situation</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which</w:t>
      </w:r>
      <w:proofErr w:type="spellEnd"/>
      <w:r w:rsidRPr="00FB32E2">
        <w:rPr>
          <w:rFonts w:ascii="Times New Roman" w:hAnsi="Times New Roman" w:cs="Times New Roman"/>
          <w:sz w:val="24"/>
          <w:szCs w:val="24"/>
        </w:rPr>
        <w:t xml:space="preserve"> is </w:t>
      </w:r>
      <w:proofErr w:type="spellStart"/>
      <w:r w:rsidRPr="00FB32E2">
        <w:rPr>
          <w:rFonts w:ascii="Times New Roman" w:hAnsi="Times New Roman" w:cs="Times New Roman"/>
          <w:sz w:val="24"/>
          <w:szCs w:val="24"/>
        </w:rPr>
        <w:t>expressed</w:t>
      </w:r>
      <w:proofErr w:type="spellEnd"/>
      <w:r w:rsidRPr="00FB32E2">
        <w:rPr>
          <w:rFonts w:ascii="Times New Roman" w:hAnsi="Times New Roman" w:cs="Times New Roman"/>
          <w:sz w:val="24"/>
          <w:szCs w:val="24"/>
        </w:rPr>
        <w:t xml:space="preserve"> as an </w:t>
      </w:r>
      <w:proofErr w:type="spellStart"/>
      <w:r w:rsidRPr="00FB32E2">
        <w:rPr>
          <w:rFonts w:ascii="Times New Roman" w:hAnsi="Times New Roman" w:cs="Times New Roman"/>
          <w:sz w:val="24"/>
          <w:szCs w:val="24"/>
        </w:rPr>
        <w:t>ecological</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footprint</w:t>
      </w:r>
      <w:proofErr w:type="spellEnd"/>
      <w:r w:rsidRPr="00FB32E2">
        <w:rPr>
          <w:rFonts w:ascii="Times New Roman" w:hAnsi="Times New Roman" w:cs="Times New Roman"/>
          <w:sz w:val="24"/>
          <w:szCs w:val="24"/>
        </w:rPr>
        <w:t xml:space="preserve"> of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individual</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more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sustainable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environment</w:t>
      </w:r>
      <w:proofErr w:type="spellEnd"/>
      <w:r w:rsidRPr="00FB32E2">
        <w:rPr>
          <w:rFonts w:ascii="Times New Roman" w:hAnsi="Times New Roman" w:cs="Times New Roman"/>
          <w:sz w:val="24"/>
          <w:szCs w:val="24"/>
        </w:rPr>
        <w:t xml:space="preserve"> is </w:t>
      </w:r>
      <w:proofErr w:type="spellStart"/>
      <w:r w:rsidRPr="00FB32E2">
        <w:rPr>
          <w:rFonts w:ascii="Times New Roman" w:hAnsi="Times New Roman" w:cs="Times New Roman"/>
          <w:sz w:val="24"/>
          <w:szCs w:val="24"/>
        </w:rPr>
        <w:t>possible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From</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this</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point</w:t>
      </w:r>
      <w:proofErr w:type="spellEnd"/>
      <w:r w:rsidRPr="00FB32E2">
        <w:rPr>
          <w:rFonts w:ascii="Times New Roman" w:hAnsi="Times New Roman" w:cs="Times New Roman"/>
          <w:sz w:val="24"/>
          <w:szCs w:val="24"/>
        </w:rPr>
        <w:t xml:space="preserve"> of </w:t>
      </w:r>
      <w:proofErr w:type="spellStart"/>
      <w:r w:rsidRPr="00FB32E2">
        <w:rPr>
          <w:rFonts w:ascii="Times New Roman" w:hAnsi="Times New Roman" w:cs="Times New Roman"/>
          <w:sz w:val="24"/>
          <w:szCs w:val="24"/>
        </w:rPr>
        <w:t>view</w:t>
      </w:r>
      <w:proofErr w:type="spellEnd"/>
      <w:r w:rsidRPr="00FB32E2">
        <w:rPr>
          <w:rFonts w:ascii="Times New Roman" w:hAnsi="Times New Roman" w:cs="Times New Roman"/>
          <w:sz w:val="24"/>
          <w:szCs w:val="24"/>
        </w:rPr>
        <w:t xml:space="preserve">, it can be </w:t>
      </w:r>
      <w:proofErr w:type="spellStart"/>
      <w:r w:rsidRPr="00FB32E2">
        <w:rPr>
          <w:rFonts w:ascii="Times New Roman" w:hAnsi="Times New Roman" w:cs="Times New Roman"/>
          <w:sz w:val="24"/>
          <w:szCs w:val="24"/>
        </w:rPr>
        <w:t>said</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that</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ecological</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footprint</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awareness</w:t>
      </w:r>
      <w:proofErr w:type="spellEnd"/>
      <w:r w:rsidRPr="00FB32E2">
        <w:rPr>
          <w:rFonts w:ascii="Times New Roman" w:hAnsi="Times New Roman" w:cs="Times New Roman"/>
          <w:sz w:val="24"/>
          <w:szCs w:val="24"/>
        </w:rPr>
        <w:t xml:space="preserve"> is a </w:t>
      </w:r>
      <w:proofErr w:type="spellStart"/>
      <w:r w:rsidRPr="00FB32E2">
        <w:rPr>
          <w:rFonts w:ascii="Times New Roman" w:hAnsi="Times New Roman" w:cs="Times New Roman"/>
          <w:sz w:val="24"/>
          <w:szCs w:val="24"/>
        </w:rPr>
        <w:t>prerequisite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for</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creating</w:t>
      </w:r>
      <w:proofErr w:type="spellEnd"/>
      <w:r w:rsidRPr="00FB32E2">
        <w:rPr>
          <w:rFonts w:ascii="Times New Roman" w:hAnsi="Times New Roman" w:cs="Times New Roman"/>
          <w:sz w:val="24"/>
          <w:szCs w:val="24"/>
        </w:rPr>
        <w:t xml:space="preserve"> a </w:t>
      </w:r>
      <w:proofErr w:type="spellStart"/>
      <w:r w:rsidRPr="00FB32E2">
        <w:rPr>
          <w:rFonts w:ascii="Times New Roman" w:hAnsi="Times New Roman" w:cs="Times New Roman"/>
          <w:sz w:val="24"/>
          <w:szCs w:val="24"/>
        </w:rPr>
        <w:t>culture</w:t>
      </w:r>
      <w:proofErr w:type="spellEnd"/>
      <w:r w:rsidRPr="00FB32E2">
        <w:rPr>
          <w:rFonts w:ascii="Times New Roman" w:hAnsi="Times New Roman" w:cs="Times New Roman"/>
          <w:sz w:val="24"/>
          <w:szCs w:val="24"/>
        </w:rPr>
        <w:t xml:space="preserve"> of </w:t>
      </w:r>
      <w:proofErr w:type="spellStart"/>
      <w:r w:rsidRPr="00FB32E2">
        <w:rPr>
          <w:rFonts w:ascii="Times New Roman" w:hAnsi="Times New Roman" w:cs="Times New Roman"/>
          <w:sz w:val="24"/>
          <w:szCs w:val="24"/>
        </w:rPr>
        <w:t>environmental</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citizenship</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In</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this</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context</w:t>
      </w:r>
      <w:proofErr w:type="spellEnd"/>
      <w:r w:rsidRPr="00FB32E2">
        <w:rPr>
          <w:rFonts w:ascii="Times New Roman" w:hAnsi="Times New Roman" w:cs="Times New Roman"/>
          <w:sz w:val="24"/>
          <w:szCs w:val="24"/>
        </w:rPr>
        <w:t xml:space="preserve">, it </w:t>
      </w:r>
      <w:proofErr w:type="spellStart"/>
      <w:r w:rsidRPr="00FB32E2">
        <w:rPr>
          <w:rFonts w:ascii="Times New Roman" w:hAnsi="Times New Roman" w:cs="Times New Roman"/>
          <w:sz w:val="24"/>
          <w:szCs w:val="24"/>
        </w:rPr>
        <w:t>becomes</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important</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to</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reveal</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perceptions</w:t>
      </w:r>
      <w:proofErr w:type="spellEnd"/>
      <w:r w:rsidRPr="00FB32E2">
        <w:rPr>
          <w:rFonts w:ascii="Times New Roman" w:hAnsi="Times New Roman" w:cs="Times New Roman"/>
          <w:sz w:val="24"/>
          <w:szCs w:val="24"/>
        </w:rPr>
        <w:t xml:space="preserve"> of </w:t>
      </w:r>
      <w:proofErr w:type="spellStart"/>
      <w:r w:rsidRPr="00FB32E2">
        <w:rPr>
          <w:rFonts w:ascii="Times New Roman" w:hAnsi="Times New Roman" w:cs="Times New Roman"/>
          <w:sz w:val="24"/>
          <w:szCs w:val="24"/>
        </w:rPr>
        <w:t>young</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people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who</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will</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determine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fate</w:t>
      </w:r>
      <w:proofErr w:type="spellEnd"/>
      <w:r w:rsidRPr="00FB32E2">
        <w:rPr>
          <w:rFonts w:ascii="Times New Roman" w:hAnsi="Times New Roman" w:cs="Times New Roman"/>
          <w:sz w:val="24"/>
          <w:szCs w:val="24"/>
        </w:rPr>
        <w:t xml:space="preserve"> of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future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about</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environmental</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citizenship</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and</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ecological</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footprint</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concepts</w:t>
      </w:r>
      <w:proofErr w:type="spellEnd"/>
      <w:r w:rsidRPr="00FB32E2">
        <w:rPr>
          <w:rFonts w:ascii="Times New Roman" w:hAnsi="Times New Roman" w:cs="Times New Roman"/>
          <w:sz w:val="24"/>
          <w:szCs w:val="24"/>
        </w:rPr>
        <w:t>.</w:t>
      </w:r>
    </w:p>
    <w:p w14:paraId="3D7AFEF7" w14:textId="77777777" w:rsidR="00825C68" w:rsidRPr="00FB32E2" w:rsidRDefault="00825C68" w:rsidP="00F43E5F">
      <w:pPr>
        <w:autoSpaceDE w:val="0"/>
        <w:autoSpaceDN w:val="0"/>
        <w:adjustRightInd w:val="0"/>
        <w:spacing w:after="0" w:line="480" w:lineRule="auto"/>
        <w:ind w:firstLine="709"/>
        <w:jc w:val="center"/>
        <w:rPr>
          <w:rFonts w:ascii="Times New Roman" w:hAnsi="Times New Roman" w:cs="Times New Roman"/>
          <w:b/>
          <w:bCs/>
          <w:sz w:val="24"/>
          <w:szCs w:val="24"/>
        </w:rPr>
      </w:pPr>
      <w:proofErr w:type="spellStart"/>
      <w:r w:rsidRPr="00FB32E2">
        <w:rPr>
          <w:rFonts w:ascii="Times New Roman" w:hAnsi="Times New Roman" w:cs="Times New Roman"/>
          <w:b/>
          <w:bCs/>
          <w:sz w:val="24"/>
          <w:szCs w:val="24"/>
        </w:rPr>
        <w:t>Method</w:t>
      </w:r>
      <w:proofErr w:type="spellEnd"/>
    </w:p>
    <w:p w14:paraId="763F9F90" w14:textId="2F14D3F8" w:rsidR="0057720C" w:rsidRPr="00FB32E2" w:rsidRDefault="00D3683E" w:rsidP="00F43E5F">
      <w:pPr>
        <w:autoSpaceDE w:val="0"/>
        <w:autoSpaceDN w:val="0"/>
        <w:adjustRightInd w:val="0"/>
        <w:spacing w:after="0" w:line="480" w:lineRule="auto"/>
        <w:ind w:firstLine="709"/>
        <w:jc w:val="both"/>
        <w:rPr>
          <w:rFonts w:ascii="Times New Roman" w:hAnsi="Times New Roman" w:cs="Times New Roman"/>
          <w:sz w:val="24"/>
          <w:szCs w:val="24"/>
        </w:rPr>
      </w:pPr>
      <w:proofErr w:type="spellStart"/>
      <w:r w:rsidRPr="00EB30BC">
        <w:rPr>
          <w:rFonts w:ascii="Times New Roman" w:hAnsi="Times New Roman" w:cs="Times New Roman"/>
          <w:sz w:val="24"/>
          <w:szCs w:val="24"/>
        </w:rPr>
        <w:t>This</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study</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which</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aims</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to</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reveal</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the</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opinions</w:t>
      </w:r>
      <w:proofErr w:type="spellEnd"/>
      <w:r w:rsidRPr="00EB30BC">
        <w:rPr>
          <w:rFonts w:ascii="Times New Roman" w:hAnsi="Times New Roman" w:cs="Times New Roman"/>
          <w:sz w:val="24"/>
          <w:szCs w:val="24"/>
        </w:rPr>
        <w:t xml:space="preserve"> of 7th </w:t>
      </w:r>
      <w:proofErr w:type="spellStart"/>
      <w:r w:rsidRPr="00EB30BC">
        <w:rPr>
          <w:rFonts w:ascii="Times New Roman" w:hAnsi="Times New Roman" w:cs="Times New Roman"/>
          <w:sz w:val="24"/>
          <w:szCs w:val="24"/>
        </w:rPr>
        <w:t>and</w:t>
      </w:r>
      <w:proofErr w:type="spellEnd"/>
      <w:r w:rsidRPr="00EB30BC">
        <w:rPr>
          <w:rFonts w:ascii="Times New Roman" w:hAnsi="Times New Roman" w:cs="Times New Roman"/>
          <w:sz w:val="24"/>
          <w:szCs w:val="24"/>
        </w:rPr>
        <w:t xml:space="preserve"> 8th </w:t>
      </w:r>
      <w:proofErr w:type="spellStart"/>
      <w:r w:rsidRPr="00EB30BC">
        <w:rPr>
          <w:rFonts w:ascii="Times New Roman" w:hAnsi="Times New Roman" w:cs="Times New Roman"/>
          <w:sz w:val="24"/>
          <w:szCs w:val="24"/>
        </w:rPr>
        <w:t>grade</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students</w:t>
      </w:r>
      <w:proofErr w:type="spellEnd"/>
      <w:r w:rsidRPr="00EB30BC">
        <w:rPr>
          <w:rFonts w:ascii="Times New Roman" w:hAnsi="Times New Roman" w:cs="Times New Roman"/>
          <w:sz w:val="24"/>
          <w:szCs w:val="24"/>
        </w:rPr>
        <w:t xml:space="preserve"> on </w:t>
      </w:r>
      <w:proofErr w:type="spellStart"/>
      <w:r w:rsidRPr="00EB30BC">
        <w:rPr>
          <w:rFonts w:ascii="Times New Roman" w:hAnsi="Times New Roman" w:cs="Times New Roman"/>
          <w:sz w:val="24"/>
          <w:szCs w:val="24"/>
        </w:rPr>
        <w:t>the</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concepts</w:t>
      </w:r>
      <w:proofErr w:type="spellEnd"/>
      <w:r w:rsidRPr="00EB30BC">
        <w:rPr>
          <w:rFonts w:ascii="Times New Roman" w:hAnsi="Times New Roman" w:cs="Times New Roman"/>
          <w:sz w:val="24"/>
          <w:szCs w:val="24"/>
        </w:rPr>
        <w:t xml:space="preserve"> of </w:t>
      </w:r>
      <w:proofErr w:type="spellStart"/>
      <w:r w:rsidRPr="00EB30BC">
        <w:rPr>
          <w:rFonts w:ascii="Times New Roman" w:hAnsi="Times New Roman" w:cs="Times New Roman"/>
          <w:sz w:val="24"/>
          <w:szCs w:val="24"/>
        </w:rPr>
        <w:t>environmental</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citizenship</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and</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ecological</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footprint</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contains</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both</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quantitative</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and</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qualitative</w:t>
      </w:r>
      <w:proofErr w:type="spellEnd"/>
      <w:r w:rsidRPr="00EB30BC">
        <w:rPr>
          <w:rFonts w:ascii="Times New Roman" w:hAnsi="Times New Roman" w:cs="Times New Roman"/>
          <w:sz w:val="24"/>
          <w:szCs w:val="24"/>
        </w:rPr>
        <w:t xml:space="preserve"> </w:t>
      </w:r>
      <w:proofErr w:type="gramStart"/>
      <w:r w:rsidRPr="00EB30BC">
        <w:rPr>
          <w:rFonts w:ascii="Times New Roman" w:hAnsi="Times New Roman" w:cs="Times New Roman"/>
          <w:sz w:val="24"/>
          <w:szCs w:val="24"/>
        </w:rPr>
        <w:t>data</w:t>
      </w:r>
      <w:proofErr w:type="gram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In</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this</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context</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considering</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the</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way</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the</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research</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was</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conducted</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and</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the</w:t>
      </w:r>
      <w:proofErr w:type="spellEnd"/>
      <w:r w:rsidRPr="00EB30BC">
        <w:rPr>
          <w:rFonts w:ascii="Times New Roman" w:hAnsi="Times New Roman" w:cs="Times New Roman"/>
          <w:sz w:val="24"/>
          <w:szCs w:val="24"/>
        </w:rPr>
        <w:t xml:space="preserve"> </w:t>
      </w:r>
      <w:proofErr w:type="gramStart"/>
      <w:r w:rsidRPr="00EB30BC">
        <w:rPr>
          <w:rFonts w:ascii="Times New Roman" w:hAnsi="Times New Roman" w:cs="Times New Roman"/>
          <w:sz w:val="24"/>
          <w:szCs w:val="24"/>
        </w:rPr>
        <w:t>data</w:t>
      </w:r>
      <w:proofErr w:type="gram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collection</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tools</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used</w:t>
      </w:r>
      <w:proofErr w:type="spellEnd"/>
      <w:r w:rsidRPr="00EB30BC">
        <w:rPr>
          <w:rFonts w:ascii="Times New Roman" w:hAnsi="Times New Roman" w:cs="Times New Roman"/>
          <w:sz w:val="24"/>
          <w:szCs w:val="24"/>
        </w:rPr>
        <w:t xml:space="preserve">, it can be </w:t>
      </w:r>
      <w:proofErr w:type="spellStart"/>
      <w:r w:rsidRPr="00EB30BC">
        <w:rPr>
          <w:rFonts w:ascii="Times New Roman" w:hAnsi="Times New Roman" w:cs="Times New Roman"/>
          <w:sz w:val="24"/>
          <w:szCs w:val="24"/>
        </w:rPr>
        <w:t>stated</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that</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the</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study</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was</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carried</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out</w:t>
      </w:r>
      <w:proofErr w:type="spellEnd"/>
      <w:r w:rsidRPr="00EB30BC">
        <w:rPr>
          <w:rFonts w:ascii="Times New Roman" w:hAnsi="Times New Roman" w:cs="Times New Roman"/>
          <w:sz w:val="24"/>
          <w:szCs w:val="24"/>
        </w:rPr>
        <w:t xml:space="preserve"> in </w:t>
      </w:r>
      <w:proofErr w:type="spellStart"/>
      <w:r w:rsidRPr="00EB30BC">
        <w:rPr>
          <w:rFonts w:ascii="Times New Roman" w:hAnsi="Times New Roman" w:cs="Times New Roman"/>
          <w:sz w:val="24"/>
          <w:szCs w:val="24"/>
        </w:rPr>
        <w:t>accordance</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with</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the</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case</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study</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method</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shown</w:t>
      </w:r>
      <w:proofErr w:type="spellEnd"/>
      <w:r w:rsidRPr="00EB30BC">
        <w:rPr>
          <w:rFonts w:ascii="Times New Roman" w:hAnsi="Times New Roman" w:cs="Times New Roman"/>
          <w:sz w:val="24"/>
          <w:szCs w:val="24"/>
        </w:rPr>
        <w:t xml:space="preserve"> in </w:t>
      </w:r>
      <w:proofErr w:type="spellStart"/>
      <w:r w:rsidRPr="00EB30BC">
        <w:rPr>
          <w:rFonts w:ascii="Times New Roman" w:hAnsi="Times New Roman" w:cs="Times New Roman"/>
          <w:sz w:val="24"/>
          <w:szCs w:val="24"/>
        </w:rPr>
        <w:t>descriptive</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research</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The</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study</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group</w:t>
      </w:r>
      <w:proofErr w:type="spellEnd"/>
      <w:r w:rsidRPr="00EB30BC">
        <w:rPr>
          <w:rFonts w:ascii="Times New Roman" w:hAnsi="Times New Roman" w:cs="Times New Roman"/>
          <w:sz w:val="24"/>
          <w:szCs w:val="24"/>
        </w:rPr>
        <w:t xml:space="preserve"> of </w:t>
      </w:r>
      <w:proofErr w:type="spellStart"/>
      <w:r w:rsidRPr="00EB30BC">
        <w:rPr>
          <w:rFonts w:ascii="Times New Roman" w:hAnsi="Times New Roman" w:cs="Times New Roman"/>
          <w:sz w:val="24"/>
          <w:szCs w:val="24"/>
        </w:rPr>
        <w:t>the</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study</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consists</w:t>
      </w:r>
      <w:proofErr w:type="spellEnd"/>
      <w:r w:rsidRPr="00EB30BC">
        <w:rPr>
          <w:rFonts w:ascii="Times New Roman" w:hAnsi="Times New Roman" w:cs="Times New Roman"/>
          <w:sz w:val="24"/>
          <w:szCs w:val="24"/>
        </w:rPr>
        <w:t xml:space="preserve"> of 184 </w:t>
      </w:r>
      <w:proofErr w:type="spellStart"/>
      <w:r w:rsidRPr="00EB30BC">
        <w:rPr>
          <w:rFonts w:ascii="Times New Roman" w:hAnsi="Times New Roman" w:cs="Times New Roman"/>
          <w:sz w:val="24"/>
          <w:szCs w:val="24"/>
        </w:rPr>
        <w:t>students</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studying</w:t>
      </w:r>
      <w:proofErr w:type="spellEnd"/>
      <w:r w:rsidRPr="00EB30BC">
        <w:rPr>
          <w:rFonts w:ascii="Times New Roman" w:hAnsi="Times New Roman" w:cs="Times New Roman"/>
          <w:sz w:val="24"/>
          <w:szCs w:val="24"/>
        </w:rPr>
        <w:t xml:space="preserve"> at 7th </w:t>
      </w:r>
      <w:proofErr w:type="spellStart"/>
      <w:r w:rsidRPr="00EB30BC">
        <w:rPr>
          <w:rFonts w:ascii="Times New Roman" w:hAnsi="Times New Roman" w:cs="Times New Roman"/>
          <w:sz w:val="24"/>
          <w:szCs w:val="24"/>
        </w:rPr>
        <w:t>and</w:t>
      </w:r>
      <w:proofErr w:type="spellEnd"/>
      <w:r w:rsidRPr="00EB30BC">
        <w:rPr>
          <w:rFonts w:ascii="Times New Roman" w:hAnsi="Times New Roman" w:cs="Times New Roman"/>
          <w:sz w:val="24"/>
          <w:szCs w:val="24"/>
        </w:rPr>
        <w:t xml:space="preserve"> 8th </w:t>
      </w:r>
      <w:proofErr w:type="spellStart"/>
      <w:r w:rsidRPr="00EB30BC">
        <w:rPr>
          <w:rFonts w:ascii="Times New Roman" w:hAnsi="Times New Roman" w:cs="Times New Roman"/>
          <w:sz w:val="24"/>
          <w:szCs w:val="24"/>
        </w:rPr>
        <w:t>grades</w:t>
      </w:r>
      <w:proofErr w:type="spellEnd"/>
      <w:r w:rsidRPr="00EB30BC">
        <w:rPr>
          <w:rFonts w:ascii="Times New Roman" w:hAnsi="Times New Roman" w:cs="Times New Roman"/>
          <w:sz w:val="24"/>
          <w:szCs w:val="24"/>
        </w:rPr>
        <w:t xml:space="preserve"> in 2018-2019 </w:t>
      </w:r>
      <w:proofErr w:type="spellStart"/>
      <w:r w:rsidRPr="00EB30BC">
        <w:rPr>
          <w:rFonts w:ascii="Times New Roman" w:hAnsi="Times New Roman" w:cs="Times New Roman"/>
          <w:sz w:val="24"/>
          <w:szCs w:val="24"/>
        </w:rPr>
        <w:t>academic</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year</w:t>
      </w:r>
      <w:proofErr w:type="spellEnd"/>
      <w:r w:rsidRPr="00EB30BC">
        <w:rPr>
          <w:rFonts w:ascii="Times New Roman" w:hAnsi="Times New Roman" w:cs="Times New Roman"/>
          <w:sz w:val="24"/>
          <w:szCs w:val="24"/>
        </w:rPr>
        <w:t xml:space="preserve">. 118 of </w:t>
      </w:r>
      <w:proofErr w:type="spellStart"/>
      <w:r w:rsidRPr="00EB30BC">
        <w:rPr>
          <w:rFonts w:ascii="Times New Roman" w:hAnsi="Times New Roman" w:cs="Times New Roman"/>
          <w:sz w:val="24"/>
          <w:szCs w:val="24"/>
        </w:rPr>
        <w:t>the</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students</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are</w:t>
      </w:r>
      <w:proofErr w:type="spellEnd"/>
      <w:r w:rsidRPr="00EB30BC">
        <w:rPr>
          <w:rFonts w:ascii="Times New Roman" w:hAnsi="Times New Roman" w:cs="Times New Roman"/>
          <w:sz w:val="24"/>
          <w:szCs w:val="24"/>
        </w:rPr>
        <w:t xml:space="preserve"> in 7th </w:t>
      </w:r>
      <w:proofErr w:type="spellStart"/>
      <w:r w:rsidRPr="00EB30BC">
        <w:rPr>
          <w:rFonts w:ascii="Times New Roman" w:hAnsi="Times New Roman" w:cs="Times New Roman"/>
          <w:sz w:val="24"/>
          <w:szCs w:val="24"/>
        </w:rPr>
        <w:t>grade</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and</w:t>
      </w:r>
      <w:proofErr w:type="spellEnd"/>
      <w:r w:rsidRPr="00EB30BC">
        <w:rPr>
          <w:rFonts w:ascii="Times New Roman" w:hAnsi="Times New Roman" w:cs="Times New Roman"/>
          <w:sz w:val="24"/>
          <w:szCs w:val="24"/>
        </w:rPr>
        <w:t xml:space="preserve"> 66 of </w:t>
      </w:r>
      <w:proofErr w:type="spellStart"/>
      <w:r w:rsidRPr="00EB30BC">
        <w:rPr>
          <w:rFonts w:ascii="Times New Roman" w:hAnsi="Times New Roman" w:cs="Times New Roman"/>
          <w:sz w:val="24"/>
          <w:szCs w:val="24"/>
        </w:rPr>
        <w:t>the</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mare</w:t>
      </w:r>
      <w:proofErr w:type="spellEnd"/>
      <w:r w:rsidRPr="00EB30BC">
        <w:rPr>
          <w:rFonts w:ascii="Times New Roman" w:hAnsi="Times New Roman" w:cs="Times New Roman"/>
          <w:sz w:val="24"/>
          <w:szCs w:val="24"/>
        </w:rPr>
        <w:t xml:space="preserve"> in 8th </w:t>
      </w:r>
      <w:proofErr w:type="spellStart"/>
      <w:r w:rsidRPr="00EB30BC">
        <w:rPr>
          <w:rFonts w:ascii="Times New Roman" w:hAnsi="Times New Roman" w:cs="Times New Roman"/>
          <w:sz w:val="24"/>
          <w:szCs w:val="24"/>
        </w:rPr>
        <w:t>grade</w:t>
      </w:r>
      <w:proofErr w:type="spellEnd"/>
      <w:r w:rsidRPr="00EB30BC">
        <w:rPr>
          <w:rFonts w:ascii="Times New Roman" w:hAnsi="Times New Roman" w:cs="Times New Roman"/>
          <w:sz w:val="24"/>
          <w:szCs w:val="24"/>
        </w:rPr>
        <w:t xml:space="preserve">. Of </w:t>
      </w:r>
      <w:proofErr w:type="spellStart"/>
      <w:r w:rsidRPr="00EB30BC">
        <w:rPr>
          <w:rFonts w:ascii="Times New Roman" w:hAnsi="Times New Roman" w:cs="Times New Roman"/>
          <w:sz w:val="24"/>
          <w:szCs w:val="24"/>
        </w:rPr>
        <w:t>the</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students</w:t>
      </w:r>
      <w:proofErr w:type="spellEnd"/>
      <w:r w:rsidRPr="00EB30BC">
        <w:rPr>
          <w:rFonts w:ascii="Times New Roman" w:hAnsi="Times New Roman" w:cs="Times New Roman"/>
          <w:sz w:val="24"/>
          <w:szCs w:val="24"/>
        </w:rPr>
        <w:t xml:space="preserve"> in </w:t>
      </w:r>
      <w:proofErr w:type="spellStart"/>
      <w:r w:rsidRPr="00EB30BC">
        <w:rPr>
          <w:rFonts w:ascii="Times New Roman" w:hAnsi="Times New Roman" w:cs="Times New Roman"/>
          <w:sz w:val="24"/>
          <w:szCs w:val="24"/>
        </w:rPr>
        <w:t>the</w:t>
      </w:r>
      <w:proofErr w:type="spellEnd"/>
      <w:r w:rsidRPr="00EB30BC">
        <w:rPr>
          <w:rFonts w:ascii="Times New Roman" w:hAnsi="Times New Roman" w:cs="Times New Roman"/>
          <w:sz w:val="24"/>
          <w:szCs w:val="24"/>
        </w:rPr>
        <w:t xml:space="preserve"> 12-14 </w:t>
      </w:r>
      <w:proofErr w:type="spellStart"/>
      <w:r w:rsidRPr="00EB30BC">
        <w:rPr>
          <w:rFonts w:ascii="Times New Roman" w:hAnsi="Times New Roman" w:cs="Times New Roman"/>
          <w:sz w:val="24"/>
          <w:szCs w:val="24"/>
        </w:rPr>
        <w:t>age</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range</w:t>
      </w:r>
      <w:proofErr w:type="spellEnd"/>
      <w:r w:rsidRPr="00EB30BC">
        <w:rPr>
          <w:rFonts w:ascii="Times New Roman" w:hAnsi="Times New Roman" w:cs="Times New Roman"/>
          <w:sz w:val="24"/>
          <w:szCs w:val="24"/>
        </w:rPr>
        <w:t xml:space="preserve">, 110 </w:t>
      </w:r>
      <w:proofErr w:type="spellStart"/>
      <w:r w:rsidRPr="00EB30BC">
        <w:rPr>
          <w:rFonts w:ascii="Times New Roman" w:hAnsi="Times New Roman" w:cs="Times New Roman"/>
          <w:sz w:val="24"/>
          <w:szCs w:val="24"/>
        </w:rPr>
        <w:t>are</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girls</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lastRenderedPageBreak/>
        <w:t>and</w:t>
      </w:r>
      <w:proofErr w:type="spellEnd"/>
      <w:r w:rsidRPr="00EB30BC">
        <w:rPr>
          <w:rFonts w:ascii="Times New Roman" w:hAnsi="Times New Roman" w:cs="Times New Roman"/>
          <w:sz w:val="24"/>
          <w:szCs w:val="24"/>
        </w:rPr>
        <w:t xml:space="preserve"> 74 </w:t>
      </w:r>
      <w:proofErr w:type="spellStart"/>
      <w:r w:rsidRPr="00EB30BC">
        <w:rPr>
          <w:rFonts w:ascii="Times New Roman" w:hAnsi="Times New Roman" w:cs="Times New Roman"/>
          <w:sz w:val="24"/>
          <w:szCs w:val="24"/>
        </w:rPr>
        <w:t>are</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boys</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The</w:t>
      </w:r>
      <w:proofErr w:type="spellEnd"/>
      <w:r w:rsidRPr="00EB30BC">
        <w:rPr>
          <w:rFonts w:ascii="Times New Roman" w:hAnsi="Times New Roman" w:cs="Times New Roman"/>
          <w:sz w:val="24"/>
          <w:szCs w:val="24"/>
        </w:rPr>
        <w:t xml:space="preserve"> </w:t>
      </w:r>
      <w:proofErr w:type="gramStart"/>
      <w:r w:rsidRPr="00EB30BC">
        <w:rPr>
          <w:rFonts w:ascii="Times New Roman" w:hAnsi="Times New Roman" w:cs="Times New Roman"/>
          <w:sz w:val="24"/>
          <w:szCs w:val="24"/>
        </w:rPr>
        <w:t>data</w:t>
      </w:r>
      <w:proofErr w:type="gram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collection</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tools</w:t>
      </w:r>
      <w:proofErr w:type="spellEnd"/>
      <w:r w:rsidRPr="00EB30BC">
        <w:rPr>
          <w:rFonts w:ascii="Times New Roman" w:hAnsi="Times New Roman" w:cs="Times New Roman"/>
          <w:sz w:val="24"/>
          <w:szCs w:val="24"/>
        </w:rPr>
        <w:t xml:space="preserve"> of </w:t>
      </w:r>
      <w:proofErr w:type="spellStart"/>
      <w:r w:rsidRPr="00EB30BC">
        <w:rPr>
          <w:rFonts w:ascii="Times New Roman" w:hAnsi="Times New Roman" w:cs="Times New Roman"/>
          <w:sz w:val="24"/>
          <w:szCs w:val="24"/>
        </w:rPr>
        <w:t>the</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study</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consisted</w:t>
      </w:r>
      <w:proofErr w:type="spellEnd"/>
      <w:r w:rsidRPr="00EB30BC">
        <w:rPr>
          <w:rFonts w:ascii="Times New Roman" w:hAnsi="Times New Roman" w:cs="Times New Roman"/>
          <w:sz w:val="24"/>
          <w:szCs w:val="24"/>
        </w:rPr>
        <w:t xml:space="preserve"> of semi-</w:t>
      </w:r>
      <w:proofErr w:type="spellStart"/>
      <w:r w:rsidRPr="00EB30BC">
        <w:rPr>
          <w:rFonts w:ascii="Times New Roman" w:hAnsi="Times New Roman" w:cs="Times New Roman"/>
          <w:sz w:val="24"/>
          <w:szCs w:val="24"/>
        </w:rPr>
        <w:t>structured</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interviews</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conducted</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by</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individual</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and</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focus</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groups</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through</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word</w:t>
      </w:r>
      <w:proofErr w:type="spellEnd"/>
      <w:r w:rsidRPr="00EB30BC">
        <w:rPr>
          <w:rFonts w:ascii="Times New Roman" w:hAnsi="Times New Roman" w:cs="Times New Roman"/>
          <w:sz w:val="24"/>
          <w:szCs w:val="24"/>
        </w:rPr>
        <w:t xml:space="preserve"> </w:t>
      </w:r>
      <w:proofErr w:type="spellStart"/>
      <w:r w:rsidRPr="00EB30BC">
        <w:rPr>
          <w:rFonts w:ascii="Times New Roman" w:hAnsi="Times New Roman" w:cs="Times New Roman"/>
          <w:sz w:val="24"/>
          <w:szCs w:val="24"/>
        </w:rPr>
        <w:t>association</w:t>
      </w:r>
      <w:proofErr w:type="spellEnd"/>
      <w:r w:rsidRPr="00EB30BC">
        <w:rPr>
          <w:rFonts w:ascii="Times New Roman" w:hAnsi="Times New Roman" w:cs="Times New Roman"/>
          <w:sz w:val="24"/>
          <w:szCs w:val="24"/>
        </w:rPr>
        <w:t xml:space="preserve"> test (WAT).</w:t>
      </w:r>
      <w:r w:rsidRPr="00FB32E2" w:rsidDel="00D3683E">
        <w:rPr>
          <w:rFonts w:ascii="Times New Roman" w:hAnsi="Times New Roman" w:cs="Times New Roman"/>
          <w:sz w:val="24"/>
          <w:szCs w:val="24"/>
        </w:rPr>
        <w:t xml:space="preserve"> </w:t>
      </w:r>
    </w:p>
    <w:p w14:paraId="01D95CFD" w14:textId="77777777" w:rsidR="00825C68" w:rsidRPr="00FB32E2" w:rsidRDefault="00825C68" w:rsidP="00F43E5F">
      <w:pPr>
        <w:autoSpaceDE w:val="0"/>
        <w:autoSpaceDN w:val="0"/>
        <w:adjustRightInd w:val="0"/>
        <w:spacing w:after="0" w:line="480" w:lineRule="auto"/>
        <w:ind w:firstLine="709"/>
        <w:jc w:val="center"/>
        <w:rPr>
          <w:rFonts w:ascii="Times New Roman" w:hAnsi="Times New Roman" w:cs="Times New Roman"/>
          <w:b/>
          <w:bCs/>
          <w:sz w:val="24"/>
          <w:szCs w:val="24"/>
        </w:rPr>
      </w:pPr>
      <w:proofErr w:type="spellStart"/>
      <w:r w:rsidRPr="00FB32E2">
        <w:rPr>
          <w:rFonts w:ascii="Times New Roman" w:hAnsi="Times New Roman" w:cs="Times New Roman"/>
          <w:b/>
          <w:bCs/>
          <w:sz w:val="24"/>
          <w:szCs w:val="24"/>
        </w:rPr>
        <w:t>Findings</w:t>
      </w:r>
      <w:proofErr w:type="spellEnd"/>
    </w:p>
    <w:p w14:paraId="0AD10B30" w14:textId="77777777" w:rsidR="00825C68" w:rsidRPr="00FB32E2" w:rsidRDefault="00825C68" w:rsidP="00F43E5F">
      <w:pPr>
        <w:autoSpaceDE w:val="0"/>
        <w:autoSpaceDN w:val="0"/>
        <w:adjustRightInd w:val="0"/>
        <w:spacing w:after="0" w:line="480" w:lineRule="auto"/>
        <w:ind w:firstLine="709"/>
        <w:jc w:val="both"/>
        <w:rPr>
          <w:b/>
          <w:lang w:val="en-GB"/>
        </w:rPr>
      </w:pPr>
      <w:proofErr w:type="spellStart"/>
      <w:r w:rsidRPr="00FB32E2">
        <w:rPr>
          <w:rFonts w:ascii="Times New Roman" w:hAnsi="Times New Roman" w:cs="Times New Roman"/>
          <w:sz w:val="24"/>
          <w:szCs w:val="24"/>
        </w:rPr>
        <w:t>According</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to</w:t>
      </w:r>
      <w:proofErr w:type="spellEnd"/>
      <w:r w:rsidRPr="00FB32E2">
        <w:rPr>
          <w:rFonts w:ascii="Times New Roman" w:hAnsi="Times New Roman" w:cs="Times New Roman"/>
          <w:sz w:val="24"/>
          <w:szCs w:val="24"/>
        </w:rPr>
        <w:t xml:space="preserve"> WAT </w:t>
      </w:r>
      <w:proofErr w:type="gramStart"/>
      <w:r w:rsidRPr="00FB32E2">
        <w:rPr>
          <w:rFonts w:ascii="Times New Roman" w:hAnsi="Times New Roman" w:cs="Times New Roman"/>
          <w:sz w:val="24"/>
          <w:szCs w:val="24"/>
        </w:rPr>
        <w:t>data</w:t>
      </w:r>
      <w:proofErr w:type="gramEnd"/>
      <w:r w:rsidRPr="00FB32E2">
        <w:rPr>
          <w:rFonts w:ascii="Times New Roman" w:hAnsi="Times New Roman" w:cs="Times New Roman"/>
          <w:sz w:val="24"/>
          <w:szCs w:val="24"/>
        </w:rPr>
        <w:t xml:space="preserve">, in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frequency</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table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words</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nature</w:t>
      </w:r>
      <w:proofErr w:type="spellEnd"/>
      <w:r w:rsidRPr="00FB32E2">
        <w:rPr>
          <w:rFonts w:ascii="Times New Roman" w:hAnsi="Times New Roman" w:cs="Times New Roman"/>
          <w:sz w:val="24"/>
          <w:szCs w:val="24"/>
        </w:rPr>
        <w:t xml:space="preserve"> (f = 150), </w:t>
      </w:r>
      <w:proofErr w:type="spellStart"/>
      <w:r w:rsidRPr="00FB32E2">
        <w:rPr>
          <w:rFonts w:ascii="Times New Roman" w:hAnsi="Times New Roman" w:cs="Times New Roman"/>
          <w:sz w:val="24"/>
          <w:szCs w:val="24"/>
        </w:rPr>
        <w:t>animal</w:t>
      </w:r>
      <w:proofErr w:type="spellEnd"/>
      <w:r w:rsidRPr="00FB32E2">
        <w:rPr>
          <w:rFonts w:ascii="Times New Roman" w:hAnsi="Times New Roman" w:cs="Times New Roman"/>
          <w:sz w:val="24"/>
          <w:szCs w:val="24"/>
        </w:rPr>
        <w:t xml:space="preserve"> (f = 80) </w:t>
      </w:r>
      <w:proofErr w:type="spellStart"/>
      <w:r w:rsidRPr="00FB32E2">
        <w:rPr>
          <w:rFonts w:ascii="Times New Roman" w:hAnsi="Times New Roman" w:cs="Times New Roman"/>
          <w:sz w:val="24"/>
          <w:szCs w:val="24"/>
        </w:rPr>
        <w:t>and</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human</w:t>
      </w:r>
      <w:proofErr w:type="spellEnd"/>
      <w:r w:rsidRPr="00FB32E2">
        <w:rPr>
          <w:rFonts w:ascii="Times New Roman" w:hAnsi="Times New Roman" w:cs="Times New Roman"/>
          <w:sz w:val="24"/>
          <w:szCs w:val="24"/>
        </w:rPr>
        <w:t xml:space="preserve"> (f = 75) </w:t>
      </w:r>
      <w:proofErr w:type="spellStart"/>
      <w:r w:rsidRPr="00FB32E2">
        <w:rPr>
          <w:rFonts w:ascii="Times New Roman" w:hAnsi="Times New Roman" w:cs="Times New Roman"/>
          <w:sz w:val="24"/>
          <w:szCs w:val="24"/>
        </w:rPr>
        <w:t>were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most</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correlated</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with</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environmental</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citizenship</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and</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ecological</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footprint</w:t>
      </w:r>
      <w:proofErr w:type="spellEnd"/>
      <w:r w:rsidRPr="00FB32E2">
        <w:rPr>
          <w:rFonts w:ascii="Times New Roman" w:hAnsi="Times New Roman" w:cs="Times New Roman"/>
          <w:sz w:val="24"/>
          <w:szCs w:val="24"/>
        </w:rPr>
        <w:t xml:space="preserve">. At </w:t>
      </w:r>
      <w:proofErr w:type="spellStart"/>
      <w:r w:rsidRPr="00FB32E2">
        <w:rPr>
          <w:rFonts w:ascii="Times New Roman" w:hAnsi="Times New Roman" w:cs="Times New Roman"/>
          <w:sz w:val="24"/>
          <w:szCs w:val="24"/>
        </w:rPr>
        <w:t>cut-off</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point</w:t>
      </w:r>
      <w:proofErr w:type="spellEnd"/>
      <w:r w:rsidRPr="00FB32E2">
        <w:rPr>
          <w:rFonts w:ascii="Times New Roman" w:hAnsi="Times New Roman" w:cs="Times New Roman"/>
          <w:sz w:val="24"/>
          <w:szCs w:val="24"/>
        </w:rPr>
        <w:t xml:space="preserve"> (CP) 90 </w:t>
      </w:r>
      <w:proofErr w:type="spellStart"/>
      <w:r w:rsidRPr="00FB32E2">
        <w:rPr>
          <w:rFonts w:ascii="Times New Roman" w:hAnsi="Times New Roman" w:cs="Times New Roman"/>
          <w:sz w:val="24"/>
          <w:szCs w:val="24"/>
        </w:rPr>
        <w:t>and</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above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students</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only</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associate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concept</w:t>
      </w:r>
      <w:proofErr w:type="spellEnd"/>
      <w:r w:rsidRPr="00FB32E2">
        <w:rPr>
          <w:rFonts w:ascii="Times New Roman" w:hAnsi="Times New Roman" w:cs="Times New Roman"/>
          <w:sz w:val="24"/>
          <w:szCs w:val="24"/>
        </w:rPr>
        <w:t xml:space="preserve"> of</w:t>
      </w:r>
    </w:p>
    <w:p w14:paraId="6E5A06F9" w14:textId="4D1491AE" w:rsidR="00825C68" w:rsidRPr="00FB32E2" w:rsidRDefault="00825C68" w:rsidP="00F43E5F">
      <w:pPr>
        <w:spacing w:after="0" w:line="480" w:lineRule="auto"/>
        <w:jc w:val="both"/>
        <w:rPr>
          <w:rFonts w:ascii="Times New Roman" w:hAnsi="Times New Roman" w:cs="Times New Roman"/>
          <w:sz w:val="24"/>
          <w:szCs w:val="24"/>
        </w:rPr>
      </w:pPr>
      <w:proofErr w:type="spellStart"/>
      <w:r w:rsidRPr="00FB32E2">
        <w:rPr>
          <w:rFonts w:ascii="Times New Roman" w:hAnsi="Times New Roman" w:cs="Times New Roman"/>
          <w:sz w:val="24"/>
          <w:szCs w:val="24"/>
        </w:rPr>
        <w:t>environmental</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citizenship</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with</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word</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nature</w:t>
      </w:r>
      <w:proofErr w:type="spellEnd"/>
      <w:r w:rsidRPr="00FB32E2">
        <w:rPr>
          <w:rFonts w:ascii="Times New Roman" w:hAnsi="Times New Roman" w:cs="Times New Roman"/>
          <w:sz w:val="24"/>
          <w:szCs w:val="24"/>
        </w:rPr>
        <w:t xml:space="preserve">, but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concept</w:t>
      </w:r>
      <w:proofErr w:type="spellEnd"/>
      <w:r w:rsidRPr="00FB32E2">
        <w:rPr>
          <w:rFonts w:ascii="Times New Roman" w:hAnsi="Times New Roman" w:cs="Times New Roman"/>
          <w:sz w:val="24"/>
          <w:szCs w:val="24"/>
        </w:rPr>
        <w:t xml:space="preserve"> of </w:t>
      </w:r>
      <w:proofErr w:type="spellStart"/>
      <w:r w:rsidRPr="00FB32E2">
        <w:rPr>
          <w:rFonts w:ascii="Times New Roman" w:hAnsi="Times New Roman" w:cs="Times New Roman"/>
          <w:sz w:val="24"/>
          <w:szCs w:val="24"/>
        </w:rPr>
        <w:t>ecological</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footprint</w:t>
      </w:r>
      <w:proofErr w:type="spellEnd"/>
      <w:r w:rsidRPr="00FB32E2">
        <w:rPr>
          <w:rFonts w:ascii="Times New Roman" w:hAnsi="Times New Roman" w:cs="Times New Roman"/>
          <w:sz w:val="24"/>
          <w:szCs w:val="24"/>
        </w:rPr>
        <w:t xml:space="preserve"> has not yet </w:t>
      </w:r>
      <w:proofErr w:type="spellStart"/>
      <w:r w:rsidRPr="00FB32E2">
        <w:rPr>
          <w:rFonts w:ascii="Times New Roman" w:hAnsi="Times New Roman" w:cs="Times New Roman"/>
          <w:sz w:val="24"/>
          <w:szCs w:val="24"/>
        </w:rPr>
        <w:t>emerged</w:t>
      </w:r>
      <w:proofErr w:type="spellEnd"/>
      <w:r w:rsidRPr="00FB32E2">
        <w:rPr>
          <w:rFonts w:ascii="Times New Roman" w:hAnsi="Times New Roman" w:cs="Times New Roman"/>
          <w:sz w:val="24"/>
          <w:szCs w:val="24"/>
        </w:rPr>
        <w:t xml:space="preserve">. C7’s </w:t>
      </w:r>
      <w:proofErr w:type="spellStart"/>
      <w:r w:rsidRPr="00FB32E2">
        <w:rPr>
          <w:rFonts w:ascii="Times New Roman" w:hAnsi="Times New Roman" w:cs="Times New Roman"/>
          <w:sz w:val="24"/>
          <w:szCs w:val="24"/>
        </w:rPr>
        <w:t>opinion</w:t>
      </w:r>
      <w:proofErr w:type="spellEnd"/>
      <w:r w:rsidRPr="00FB32E2">
        <w:rPr>
          <w:rFonts w:ascii="Times New Roman" w:hAnsi="Times New Roman" w:cs="Times New Roman"/>
          <w:sz w:val="24"/>
          <w:szCs w:val="24"/>
        </w:rPr>
        <w:t xml:space="preserve"> is ‘</w:t>
      </w:r>
      <w:proofErr w:type="spellStart"/>
      <w:r w:rsidRPr="00FB32E2">
        <w:rPr>
          <w:rFonts w:ascii="Times New Roman" w:hAnsi="Times New Roman" w:cs="Times New Roman"/>
          <w:sz w:val="24"/>
          <w:szCs w:val="24"/>
        </w:rPr>
        <w:t>environmental</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citizenship</w:t>
      </w:r>
      <w:proofErr w:type="spellEnd"/>
      <w:r w:rsidRPr="00FB32E2">
        <w:rPr>
          <w:rFonts w:ascii="Times New Roman" w:hAnsi="Times New Roman" w:cs="Times New Roman"/>
          <w:sz w:val="24"/>
          <w:szCs w:val="24"/>
        </w:rPr>
        <w:t xml:space="preserve"> is </w:t>
      </w:r>
      <w:proofErr w:type="spellStart"/>
      <w:r w:rsidRPr="00FB32E2">
        <w:rPr>
          <w:rFonts w:ascii="Times New Roman" w:hAnsi="Times New Roman" w:cs="Times New Roman"/>
          <w:sz w:val="24"/>
          <w:szCs w:val="24"/>
        </w:rPr>
        <w:t>like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protecting</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nature</w:t>
      </w:r>
      <w:proofErr w:type="spellEnd"/>
      <w:r w:rsidRPr="00FB32E2">
        <w:rPr>
          <w:rFonts w:ascii="Times New Roman" w:hAnsi="Times New Roman" w:cs="Times New Roman"/>
          <w:sz w:val="24"/>
          <w:szCs w:val="24"/>
        </w:rPr>
        <w:t xml:space="preserve">, I </w:t>
      </w:r>
      <w:proofErr w:type="spellStart"/>
      <w:r w:rsidRPr="00FB32E2">
        <w:rPr>
          <w:rFonts w:ascii="Times New Roman" w:hAnsi="Times New Roman" w:cs="Times New Roman"/>
          <w:sz w:val="24"/>
          <w:szCs w:val="24"/>
        </w:rPr>
        <w:t>think</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When</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decreasing</w:t>
      </w:r>
      <w:proofErr w:type="spellEnd"/>
      <w:r w:rsidRPr="00FB32E2">
        <w:rPr>
          <w:rFonts w:ascii="Times New Roman" w:hAnsi="Times New Roman" w:cs="Times New Roman"/>
          <w:sz w:val="24"/>
          <w:szCs w:val="24"/>
        </w:rPr>
        <w:t xml:space="preserve"> CP at </w:t>
      </w:r>
      <w:proofErr w:type="spellStart"/>
      <w:r w:rsidRPr="00FB32E2">
        <w:rPr>
          <w:rFonts w:ascii="Times New Roman" w:hAnsi="Times New Roman" w:cs="Times New Roman"/>
          <w:sz w:val="24"/>
          <w:szCs w:val="24"/>
        </w:rPr>
        <w:t>certain</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intervals</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no</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change</w:t>
      </w:r>
      <w:proofErr w:type="spellEnd"/>
      <w:r w:rsidRPr="00FB32E2">
        <w:rPr>
          <w:rFonts w:ascii="Times New Roman" w:hAnsi="Times New Roman" w:cs="Times New Roman"/>
          <w:sz w:val="24"/>
          <w:szCs w:val="24"/>
        </w:rPr>
        <w:t xml:space="preserve"> in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range</w:t>
      </w:r>
      <w:proofErr w:type="spellEnd"/>
      <w:r w:rsidRPr="00FB32E2">
        <w:rPr>
          <w:rFonts w:ascii="Times New Roman" w:hAnsi="Times New Roman" w:cs="Times New Roman"/>
          <w:sz w:val="24"/>
          <w:szCs w:val="24"/>
        </w:rPr>
        <w:t xml:space="preserve"> of 80-89, 70-79 </w:t>
      </w:r>
      <w:proofErr w:type="spellStart"/>
      <w:r w:rsidRPr="00FB32E2">
        <w:rPr>
          <w:rFonts w:ascii="Times New Roman" w:hAnsi="Times New Roman" w:cs="Times New Roman"/>
          <w:sz w:val="24"/>
          <w:szCs w:val="24"/>
        </w:rPr>
        <w:t>and</w:t>
      </w:r>
      <w:proofErr w:type="spellEnd"/>
      <w:r w:rsidRPr="00FB32E2">
        <w:rPr>
          <w:rFonts w:ascii="Times New Roman" w:hAnsi="Times New Roman" w:cs="Times New Roman"/>
          <w:sz w:val="24"/>
          <w:szCs w:val="24"/>
        </w:rPr>
        <w:t xml:space="preserve"> 60-69 </w:t>
      </w:r>
      <w:proofErr w:type="spellStart"/>
      <w:r w:rsidRPr="00FB32E2">
        <w:rPr>
          <w:rFonts w:ascii="Times New Roman" w:hAnsi="Times New Roman" w:cs="Times New Roman"/>
          <w:sz w:val="24"/>
          <w:szCs w:val="24"/>
        </w:rPr>
        <w:t>appeared</w:t>
      </w:r>
      <w:proofErr w:type="spellEnd"/>
      <w:r w:rsidRPr="00FB32E2">
        <w:rPr>
          <w:rFonts w:ascii="Times New Roman" w:hAnsi="Times New Roman" w:cs="Times New Roman"/>
          <w:sz w:val="24"/>
          <w:szCs w:val="24"/>
        </w:rPr>
        <w:t xml:space="preserve">, in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range</w:t>
      </w:r>
      <w:proofErr w:type="spellEnd"/>
      <w:r w:rsidRPr="00FB32E2">
        <w:rPr>
          <w:rFonts w:ascii="Times New Roman" w:hAnsi="Times New Roman" w:cs="Times New Roman"/>
          <w:sz w:val="24"/>
          <w:szCs w:val="24"/>
        </w:rPr>
        <w:t xml:space="preserve"> of 50-59,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concept</w:t>
      </w:r>
      <w:proofErr w:type="spellEnd"/>
      <w:r w:rsidRPr="00FB32E2">
        <w:rPr>
          <w:rFonts w:ascii="Times New Roman" w:hAnsi="Times New Roman" w:cs="Times New Roman"/>
          <w:sz w:val="24"/>
          <w:szCs w:val="24"/>
        </w:rPr>
        <w:t xml:space="preserve"> of </w:t>
      </w:r>
      <w:proofErr w:type="spellStart"/>
      <w:r w:rsidRPr="00FB32E2">
        <w:rPr>
          <w:rFonts w:ascii="Times New Roman" w:hAnsi="Times New Roman" w:cs="Times New Roman"/>
          <w:sz w:val="24"/>
          <w:szCs w:val="24"/>
        </w:rPr>
        <w:t>ecological</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footprint</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appeared</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for</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first</w:t>
      </w:r>
      <w:proofErr w:type="spellEnd"/>
      <w:r w:rsidRPr="00FB32E2">
        <w:rPr>
          <w:rFonts w:ascii="Times New Roman" w:hAnsi="Times New Roman" w:cs="Times New Roman"/>
          <w:sz w:val="24"/>
          <w:szCs w:val="24"/>
        </w:rPr>
        <w:t xml:space="preserve"> time in </w:t>
      </w:r>
      <w:proofErr w:type="spellStart"/>
      <w:r w:rsidRPr="00FB32E2">
        <w:rPr>
          <w:rFonts w:ascii="Times New Roman" w:hAnsi="Times New Roman" w:cs="Times New Roman"/>
          <w:sz w:val="24"/>
          <w:szCs w:val="24"/>
        </w:rPr>
        <w:t>association</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with</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word</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nature</w:t>
      </w:r>
      <w:proofErr w:type="spellEnd"/>
      <w:r w:rsidRPr="00FB32E2">
        <w:rPr>
          <w:rFonts w:ascii="Times New Roman" w:hAnsi="Times New Roman" w:cs="Times New Roman"/>
          <w:sz w:val="24"/>
          <w:szCs w:val="24"/>
        </w:rPr>
        <w:t xml:space="preserve">. 08’s </w:t>
      </w:r>
      <w:proofErr w:type="spellStart"/>
      <w:r w:rsidRPr="00FB32E2">
        <w:rPr>
          <w:rFonts w:ascii="Times New Roman" w:hAnsi="Times New Roman" w:cs="Times New Roman"/>
          <w:sz w:val="24"/>
          <w:szCs w:val="24"/>
        </w:rPr>
        <w:t>thoughts</w:t>
      </w:r>
      <w:proofErr w:type="spellEnd"/>
      <w:r w:rsidRPr="00FB32E2">
        <w:rPr>
          <w:rFonts w:ascii="Times New Roman" w:hAnsi="Times New Roman" w:cs="Times New Roman"/>
          <w:sz w:val="24"/>
          <w:szCs w:val="24"/>
        </w:rPr>
        <w:t xml:space="preserve"> on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ecological</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footprint</w:t>
      </w:r>
      <w:proofErr w:type="spellEnd"/>
      <w:r w:rsidRPr="00FB32E2">
        <w:rPr>
          <w:rFonts w:ascii="Times New Roman" w:hAnsi="Times New Roman" w:cs="Times New Roman"/>
          <w:sz w:val="24"/>
          <w:szCs w:val="24"/>
        </w:rPr>
        <w:t xml:space="preserve"> is ‘</w:t>
      </w:r>
      <w:proofErr w:type="spellStart"/>
      <w:r w:rsidRPr="00FB32E2">
        <w:rPr>
          <w:rFonts w:ascii="Times New Roman" w:hAnsi="Times New Roman" w:cs="Times New Roman"/>
          <w:sz w:val="24"/>
          <w:szCs w:val="24"/>
        </w:rPr>
        <w:t>There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may</w:t>
      </w:r>
      <w:proofErr w:type="spellEnd"/>
      <w:r w:rsidRPr="00FB32E2">
        <w:rPr>
          <w:rFonts w:ascii="Times New Roman" w:hAnsi="Times New Roman" w:cs="Times New Roman"/>
          <w:sz w:val="24"/>
          <w:szCs w:val="24"/>
        </w:rPr>
        <w:t xml:space="preserve"> be </w:t>
      </w:r>
      <w:proofErr w:type="spellStart"/>
      <w:r w:rsidRPr="00FB32E2">
        <w:rPr>
          <w:rFonts w:ascii="Times New Roman" w:hAnsi="Times New Roman" w:cs="Times New Roman"/>
          <w:sz w:val="24"/>
          <w:szCs w:val="24"/>
        </w:rPr>
        <w:t>footprints</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left</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by</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animals</w:t>
      </w:r>
      <w:proofErr w:type="spellEnd"/>
      <w:r w:rsidRPr="00FB32E2">
        <w:rPr>
          <w:rFonts w:ascii="Times New Roman" w:hAnsi="Times New Roman" w:cs="Times New Roman"/>
          <w:sz w:val="24"/>
          <w:szCs w:val="24"/>
        </w:rPr>
        <w:t xml:space="preserve"> in </w:t>
      </w:r>
      <w:proofErr w:type="spellStart"/>
      <w:r w:rsidRPr="00FB32E2">
        <w:rPr>
          <w:rFonts w:ascii="Times New Roman" w:hAnsi="Times New Roman" w:cs="Times New Roman"/>
          <w:sz w:val="24"/>
          <w:szCs w:val="24"/>
        </w:rPr>
        <w:t>nature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In</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same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range</w:t>
      </w:r>
      <w:proofErr w:type="spellEnd"/>
      <w:r w:rsidRPr="00FB32E2">
        <w:rPr>
          <w:rFonts w:ascii="Times New Roman" w:hAnsi="Times New Roman" w:cs="Times New Roman"/>
          <w:sz w:val="24"/>
          <w:szCs w:val="24"/>
        </w:rPr>
        <w:t xml:space="preserve">, it is </w:t>
      </w:r>
      <w:proofErr w:type="spellStart"/>
      <w:r w:rsidRPr="00FB32E2">
        <w:rPr>
          <w:rFonts w:ascii="Times New Roman" w:hAnsi="Times New Roman" w:cs="Times New Roman"/>
          <w:sz w:val="24"/>
          <w:szCs w:val="24"/>
        </w:rPr>
        <w:t>seen</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that</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they</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associate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concepts</w:t>
      </w:r>
      <w:proofErr w:type="spellEnd"/>
      <w:r w:rsidRPr="00FB32E2">
        <w:rPr>
          <w:rFonts w:ascii="Times New Roman" w:hAnsi="Times New Roman" w:cs="Times New Roman"/>
          <w:sz w:val="24"/>
          <w:szCs w:val="24"/>
        </w:rPr>
        <w:t xml:space="preserve"> of </w:t>
      </w:r>
      <w:proofErr w:type="spellStart"/>
      <w:r w:rsidRPr="00FB32E2">
        <w:rPr>
          <w:rFonts w:ascii="Times New Roman" w:hAnsi="Times New Roman" w:cs="Times New Roman"/>
          <w:sz w:val="24"/>
          <w:szCs w:val="24"/>
        </w:rPr>
        <w:t>togetherness</w:t>
      </w:r>
      <w:proofErr w:type="spellEnd"/>
      <w:r w:rsidRPr="00FB32E2">
        <w:rPr>
          <w:rFonts w:ascii="Times New Roman" w:hAnsi="Times New Roman" w:cs="Times New Roman"/>
          <w:sz w:val="24"/>
          <w:szCs w:val="24"/>
        </w:rPr>
        <w:t xml:space="preserve"> (f = 55), </w:t>
      </w:r>
      <w:proofErr w:type="spellStart"/>
      <w:r w:rsidRPr="00FB32E2">
        <w:rPr>
          <w:rFonts w:ascii="Times New Roman" w:hAnsi="Times New Roman" w:cs="Times New Roman"/>
          <w:sz w:val="24"/>
          <w:szCs w:val="24"/>
        </w:rPr>
        <w:t>cleanliness</w:t>
      </w:r>
      <w:proofErr w:type="spellEnd"/>
      <w:r w:rsidRPr="00FB32E2">
        <w:rPr>
          <w:rFonts w:ascii="Times New Roman" w:hAnsi="Times New Roman" w:cs="Times New Roman"/>
          <w:sz w:val="24"/>
          <w:szCs w:val="24"/>
        </w:rPr>
        <w:t xml:space="preserve"> (f = 54), </w:t>
      </w:r>
      <w:proofErr w:type="spellStart"/>
      <w:r w:rsidRPr="00FB32E2">
        <w:rPr>
          <w:rFonts w:ascii="Times New Roman" w:hAnsi="Times New Roman" w:cs="Times New Roman"/>
          <w:sz w:val="24"/>
          <w:szCs w:val="24"/>
        </w:rPr>
        <w:t>consciousness</w:t>
      </w:r>
      <w:proofErr w:type="spellEnd"/>
      <w:r w:rsidRPr="00FB32E2">
        <w:rPr>
          <w:rFonts w:ascii="Times New Roman" w:hAnsi="Times New Roman" w:cs="Times New Roman"/>
          <w:sz w:val="24"/>
          <w:szCs w:val="24"/>
        </w:rPr>
        <w:t xml:space="preserve"> (f = 52) </w:t>
      </w:r>
      <w:proofErr w:type="spellStart"/>
      <w:r w:rsidRPr="00FB32E2">
        <w:rPr>
          <w:rFonts w:ascii="Times New Roman" w:hAnsi="Times New Roman" w:cs="Times New Roman"/>
          <w:sz w:val="24"/>
          <w:szCs w:val="24"/>
        </w:rPr>
        <w:t>and</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human</w:t>
      </w:r>
      <w:proofErr w:type="spellEnd"/>
      <w:r w:rsidRPr="00FB32E2">
        <w:rPr>
          <w:rFonts w:ascii="Times New Roman" w:hAnsi="Times New Roman" w:cs="Times New Roman"/>
          <w:sz w:val="24"/>
          <w:szCs w:val="24"/>
        </w:rPr>
        <w:t xml:space="preserve"> (f = 52) </w:t>
      </w:r>
      <w:proofErr w:type="spellStart"/>
      <w:r w:rsidRPr="00FB32E2">
        <w:rPr>
          <w:rFonts w:ascii="Times New Roman" w:hAnsi="Times New Roman" w:cs="Times New Roman"/>
          <w:sz w:val="24"/>
          <w:szCs w:val="24"/>
        </w:rPr>
        <w:t>with</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key</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concept</w:t>
      </w:r>
      <w:proofErr w:type="spellEnd"/>
      <w:r w:rsidRPr="00FB32E2">
        <w:rPr>
          <w:rFonts w:ascii="Times New Roman" w:hAnsi="Times New Roman" w:cs="Times New Roman"/>
          <w:sz w:val="24"/>
          <w:szCs w:val="24"/>
        </w:rPr>
        <w:t xml:space="preserve"> of </w:t>
      </w:r>
      <w:proofErr w:type="spellStart"/>
      <w:r w:rsidRPr="00FB32E2">
        <w:rPr>
          <w:rFonts w:ascii="Times New Roman" w:hAnsi="Times New Roman" w:cs="Times New Roman"/>
          <w:sz w:val="24"/>
          <w:szCs w:val="24"/>
        </w:rPr>
        <w:t>environmental</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citizenship</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In</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40-49 </w:t>
      </w:r>
      <w:proofErr w:type="spellStart"/>
      <w:r w:rsidRPr="00FB32E2">
        <w:rPr>
          <w:rFonts w:ascii="Times New Roman" w:hAnsi="Times New Roman" w:cs="Times New Roman"/>
          <w:sz w:val="24"/>
          <w:szCs w:val="24"/>
        </w:rPr>
        <w:t>range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there</w:t>
      </w:r>
      <w:proofErr w:type="spellEnd"/>
      <w:r w:rsidRPr="00FB32E2">
        <w:rPr>
          <w:rFonts w:ascii="Times New Roman" w:hAnsi="Times New Roman" w:cs="Times New Roman"/>
          <w:sz w:val="24"/>
          <w:szCs w:val="24"/>
        </w:rPr>
        <w:t xml:space="preserve"> is </w:t>
      </w:r>
      <w:proofErr w:type="spellStart"/>
      <w:r w:rsidRPr="00FB32E2">
        <w:rPr>
          <w:rFonts w:ascii="Times New Roman" w:hAnsi="Times New Roman" w:cs="Times New Roman"/>
          <w:sz w:val="24"/>
          <w:szCs w:val="24"/>
        </w:rPr>
        <w:t>no</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new</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connection</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between</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concepts</w:t>
      </w:r>
      <w:proofErr w:type="spellEnd"/>
      <w:r w:rsidRPr="00FB32E2">
        <w:rPr>
          <w:rFonts w:ascii="Times New Roman" w:hAnsi="Times New Roman" w:cs="Times New Roman"/>
          <w:sz w:val="24"/>
          <w:szCs w:val="24"/>
        </w:rPr>
        <w:t xml:space="preserve"> of </w:t>
      </w:r>
      <w:proofErr w:type="spellStart"/>
      <w:r w:rsidRPr="00FB32E2">
        <w:rPr>
          <w:rFonts w:ascii="Times New Roman" w:hAnsi="Times New Roman" w:cs="Times New Roman"/>
          <w:sz w:val="24"/>
          <w:szCs w:val="24"/>
        </w:rPr>
        <w:t>respect</w:t>
      </w:r>
      <w:proofErr w:type="spellEnd"/>
      <w:r w:rsidRPr="00FB32E2">
        <w:rPr>
          <w:rFonts w:ascii="Times New Roman" w:hAnsi="Times New Roman" w:cs="Times New Roman"/>
          <w:sz w:val="24"/>
          <w:szCs w:val="24"/>
        </w:rPr>
        <w:t xml:space="preserve"> (f=45) </w:t>
      </w:r>
      <w:proofErr w:type="spellStart"/>
      <w:r w:rsidRPr="00FB32E2">
        <w:rPr>
          <w:rFonts w:ascii="Times New Roman" w:hAnsi="Times New Roman" w:cs="Times New Roman"/>
          <w:sz w:val="24"/>
          <w:szCs w:val="24"/>
        </w:rPr>
        <w:t>and</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solidarity</w:t>
      </w:r>
      <w:proofErr w:type="spellEnd"/>
      <w:r w:rsidRPr="00FB32E2">
        <w:rPr>
          <w:rFonts w:ascii="Times New Roman" w:hAnsi="Times New Roman" w:cs="Times New Roman"/>
          <w:sz w:val="24"/>
          <w:szCs w:val="24"/>
        </w:rPr>
        <w:t xml:space="preserve"> (f=47) </w:t>
      </w:r>
      <w:proofErr w:type="spellStart"/>
      <w:r w:rsidRPr="00FB32E2">
        <w:rPr>
          <w:rFonts w:ascii="Times New Roman" w:hAnsi="Times New Roman" w:cs="Times New Roman"/>
          <w:sz w:val="24"/>
          <w:szCs w:val="24"/>
        </w:rPr>
        <w:t>with</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key</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concept</w:t>
      </w:r>
      <w:proofErr w:type="spellEnd"/>
      <w:r w:rsidRPr="00FB32E2">
        <w:rPr>
          <w:rFonts w:ascii="Times New Roman" w:hAnsi="Times New Roman" w:cs="Times New Roman"/>
          <w:sz w:val="24"/>
          <w:szCs w:val="24"/>
        </w:rPr>
        <w:t xml:space="preserve"> of </w:t>
      </w:r>
      <w:proofErr w:type="spellStart"/>
      <w:r w:rsidRPr="00FB32E2">
        <w:rPr>
          <w:rFonts w:ascii="Times New Roman" w:hAnsi="Times New Roman" w:cs="Times New Roman"/>
          <w:sz w:val="24"/>
          <w:szCs w:val="24"/>
        </w:rPr>
        <w:t>environmental</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citizenship</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and</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between</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ecological</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footprint</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and</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two</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concepts</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that</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animal</w:t>
      </w:r>
      <w:proofErr w:type="spellEnd"/>
      <w:r w:rsidRPr="00FB32E2">
        <w:rPr>
          <w:rFonts w:ascii="Times New Roman" w:hAnsi="Times New Roman" w:cs="Times New Roman"/>
          <w:sz w:val="24"/>
          <w:szCs w:val="24"/>
        </w:rPr>
        <w:t xml:space="preserve"> (f = 49) </w:t>
      </w:r>
      <w:proofErr w:type="spellStart"/>
      <w:r w:rsidRPr="00FB32E2">
        <w:rPr>
          <w:rFonts w:ascii="Times New Roman" w:hAnsi="Times New Roman" w:cs="Times New Roman"/>
          <w:sz w:val="24"/>
          <w:szCs w:val="24"/>
        </w:rPr>
        <w:t>concept</w:t>
      </w:r>
      <w:proofErr w:type="spellEnd"/>
      <w:r w:rsidRPr="00FB32E2">
        <w:rPr>
          <w:rFonts w:ascii="Times New Roman" w:hAnsi="Times New Roman" w:cs="Times New Roman"/>
          <w:sz w:val="24"/>
          <w:szCs w:val="24"/>
        </w:rPr>
        <w:t xml:space="preserve"> is </w:t>
      </w:r>
      <w:proofErr w:type="spellStart"/>
      <w:r w:rsidRPr="00FB32E2">
        <w:rPr>
          <w:rFonts w:ascii="Times New Roman" w:hAnsi="Times New Roman" w:cs="Times New Roman"/>
          <w:sz w:val="24"/>
          <w:szCs w:val="24"/>
        </w:rPr>
        <w:t>associated</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with</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connections</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between</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two</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key</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concepts</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and</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animal</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concept</w:t>
      </w:r>
      <w:proofErr w:type="spellEnd"/>
      <w:r w:rsidRPr="00FB32E2">
        <w:rPr>
          <w:rFonts w:ascii="Times New Roman" w:hAnsi="Times New Roman" w:cs="Times New Roman"/>
          <w:sz w:val="24"/>
          <w:szCs w:val="24"/>
        </w:rPr>
        <w:t xml:space="preserve"> in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30-39 </w:t>
      </w:r>
      <w:proofErr w:type="spellStart"/>
      <w:r w:rsidRPr="00FB32E2">
        <w:rPr>
          <w:rFonts w:ascii="Times New Roman" w:hAnsi="Times New Roman" w:cs="Times New Roman"/>
          <w:sz w:val="24"/>
          <w:szCs w:val="24"/>
        </w:rPr>
        <w:t>range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and</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human</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concept</w:t>
      </w:r>
      <w:proofErr w:type="spellEnd"/>
      <w:r w:rsidRPr="00FB32E2">
        <w:rPr>
          <w:rFonts w:ascii="Times New Roman" w:hAnsi="Times New Roman" w:cs="Times New Roman"/>
          <w:sz w:val="24"/>
          <w:szCs w:val="24"/>
        </w:rPr>
        <w:t xml:space="preserve"> in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20-29 </w:t>
      </w:r>
      <w:proofErr w:type="spellStart"/>
      <w:r w:rsidRPr="00FB32E2">
        <w:rPr>
          <w:rFonts w:ascii="Times New Roman" w:hAnsi="Times New Roman" w:cs="Times New Roman"/>
          <w:sz w:val="24"/>
          <w:szCs w:val="24"/>
        </w:rPr>
        <w:t>range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increase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When</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interview</w:t>
      </w:r>
      <w:proofErr w:type="spellEnd"/>
      <w:r w:rsidRPr="00FB32E2">
        <w:rPr>
          <w:rFonts w:ascii="Times New Roman" w:hAnsi="Times New Roman" w:cs="Times New Roman"/>
          <w:sz w:val="24"/>
          <w:szCs w:val="24"/>
        </w:rPr>
        <w:t xml:space="preserve"> </w:t>
      </w:r>
      <w:proofErr w:type="gramStart"/>
      <w:r w:rsidRPr="00FB32E2">
        <w:rPr>
          <w:rFonts w:ascii="Times New Roman" w:hAnsi="Times New Roman" w:cs="Times New Roman"/>
          <w:sz w:val="24"/>
          <w:szCs w:val="24"/>
        </w:rPr>
        <w:t>data</w:t>
      </w:r>
      <w:proofErr w:type="gram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were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also</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taken</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into</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consideration</w:t>
      </w:r>
      <w:proofErr w:type="spellEnd"/>
      <w:r w:rsidRPr="00FB32E2">
        <w:rPr>
          <w:rFonts w:ascii="Times New Roman" w:hAnsi="Times New Roman" w:cs="Times New Roman"/>
          <w:sz w:val="24"/>
          <w:szCs w:val="24"/>
        </w:rPr>
        <w:t xml:space="preserve">, it </w:t>
      </w:r>
      <w:proofErr w:type="spellStart"/>
      <w:r w:rsidRPr="00FB32E2">
        <w:rPr>
          <w:rFonts w:ascii="Times New Roman" w:hAnsi="Times New Roman" w:cs="Times New Roman"/>
          <w:sz w:val="24"/>
          <w:szCs w:val="24"/>
        </w:rPr>
        <w:t>was</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understood</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that</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data </w:t>
      </w:r>
      <w:proofErr w:type="spellStart"/>
      <w:r w:rsidRPr="00FB32E2">
        <w:rPr>
          <w:rFonts w:ascii="Times New Roman" w:hAnsi="Times New Roman" w:cs="Times New Roman"/>
          <w:sz w:val="24"/>
          <w:szCs w:val="24"/>
        </w:rPr>
        <w:t>obtained</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from</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both</w:t>
      </w:r>
      <w:proofErr w:type="spellEnd"/>
      <w:r w:rsidRPr="00FB32E2">
        <w:rPr>
          <w:rFonts w:ascii="Times New Roman" w:hAnsi="Times New Roman" w:cs="Times New Roman"/>
          <w:sz w:val="24"/>
          <w:szCs w:val="24"/>
        </w:rPr>
        <w:t xml:space="preserve"> data </w:t>
      </w:r>
      <w:proofErr w:type="spellStart"/>
      <w:r w:rsidRPr="00FB32E2">
        <w:rPr>
          <w:rFonts w:ascii="Times New Roman" w:hAnsi="Times New Roman" w:cs="Times New Roman"/>
          <w:sz w:val="24"/>
          <w:szCs w:val="24"/>
        </w:rPr>
        <w:t>collection</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tools</w:t>
      </w:r>
      <w:proofErr w:type="spellEnd"/>
      <w:r w:rsidRPr="00FB32E2">
        <w:rPr>
          <w:rFonts w:ascii="Times New Roman" w:hAnsi="Times New Roman" w:cs="Times New Roman"/>
          <w:sz w:val="24"/>
          <w:szCs w:val="24"/>
        </w:rPr>
        <w:t xml:space="preserve"> of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study</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showed</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parallelism</w:t>
      </w:r>
      <w:proofErr w:type="spellEnd"/>
      <w:r w:rsidRPr="00FB32E2">
        <w:rPr>
          <w:rFonts w:ascii="Times New Roman" w:hAnsi="Times New Roman" w:cs="Times New Roman"/>
          <w:sz w:val="24"/>
          <w:szCs w:val="24"/>
        </w:rPr>
        <w:t xml:space="preserve">. As </w:t>
      </w:r>
      <w:proofErr w:type="spellStart"/>
      <w:r w:rsidRPr="00FB32E2">
        <w:rPr>
          <w:rFonts w:ascii="Times New Roman" w:hAnsi="Times New Roman" w:cs="Times New Roman"/>
          <w:sz w:val="24"/>
          <w:szCs w:val="24"/>
        </w:rPr>
        <w:t>example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Focus</w:t>
      </w:r>
      <w:proofErr w:type="spellEnd"/>
      <w:r w:rsidRPr="00FB32E2">
        <w:rPr>
          <w:rFonts w:ascii="Times New Roman" w:hAnsi="Times New Roman" w:cs="Times New Roman"/>
          <w:sz w:val="24"/>
          <w:szCs w:val="24"/>
        </w:rPr>
        <w:t xml:space="preserve"> 7’s </w:t>
      </w:r>
      <w:proofErr w:type="spellStart"/>
      <w:r w:rsidRPr="00FB32E2">
        <w:rPr>
          <w:rFonts w:ascii="Times New Roman" w:hAnsi="Times New Roman" w:cs="Times New Roman"/>
          <w:sz w:val="24"/>
          <w:szCs w:val="24"/>
        </w:rPr>
        <w:t>thoughts</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are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It</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seems</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that</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ecological</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footprint</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depends</w:t>
      </w:r>
      <w:proofErr w:type="spellEnd"/>
      <w:r w:rsidRPr="00FB32E2">
        <w:rPr>
          <w:rFonts w:ascii="Times New Roman" w:hAnsi="Times New Roman" w:cs="Times New Roman"/>
          <w:sz w:val="24"/>
          <w:szCs w:val="24"/>
        </w:rPr>
        <w:t xml:space="preserve"> on </w:t>
      </w:r>
      <w:proofErr w:type="spellStart"/>
      <w:r w:rsidRPr="00FB32E2">
        <w:rPr>
          <w:rFonts w:ascii="Times New Roman" w:hAnsi="Times New Roman" w:cs="Times New Roman"/>
          <w:sz w:val="24"/>
          <w:szCs w:val="24"/>
        </w:rPr>
        <w:t>environmental</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citizenship</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student</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explained</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that</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with</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both</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are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related</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to</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nature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protection</w:t>
      </w:r>
      <w:proofErr w:type="spellEnd"/>
      <w:r w:rsidRPr="00FB32E2">
        <w:rPr>
          <w:rFonts w:ascii="Times New Roman" w:hAnsi="Times New Roman" w:cs="Times New Roman"/>
          <w:sz w:val="24"/>
          <w:szCs w:val="24"/>
        </w:rPr>
        <w:t xml:space="preserve"> of </w:t>
      </w:r>
      <w:proofErr w:type="spellStart"/>
      <w:r w:rsidRPr="00FB32E2">
        <w:rPr>
          <w:rFonts w:ascii="Times New Roman" w:hAnsi="Times New Roman" w:cs="Times New Roman"/>
          <w:sz w:val="24"/>
          <w:szCs w:val="24"/>
        </w:rPr>
        <w:t>nature</w:t>
      </w:r>
      <w:proofErr w:type="spellEnd"/>
      <w:r w:rsidRPr="00FB32E2">
        <w:rPr>
          <w:rFonts w:ascii="Times New Roman" w:hAnsi="Times New Roman" w:cs="Times New Roman"/>
          <w:sz w:val="24"/>
          <w:szCs w:val="24"/>
        </w:rPr>
        <w:t xml:space="preserve">, not </w:t>
      </w:r>
      <w:proofErr w:type="spellStart"/>
      <w:r w:rsidRPr="00FB32E2">
        <w:rPr>
          <w:rFonts w:ascii="Times New Roman" w:hAnsi="Times New Roman" w:cs="Times New Roman"/>
          <w:sz w:val="24"/>
          <w:szCs w:val="24"/>
        </w:rPr>
        <w:t>to</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pollute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nature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It</w:t>
      </w:r>
      <w:proofErr w:type="spellEnd"/>
      <w:r w:rsidRPr="00FB32E2">
        <w:rPr>
          <w:rFonts w:ascii="Times New Roman" w:hAnsi="Times New Roman" w:cs="Times New Roman"/>
          <w:sz w:val="24"/>
          <w:szCs w:val="24"/>
        </w:rPr>
        <w:t xml:space="preserve"> has </w:t>
      </w:r>
      <w:proofErr w:type="spellStart"/>
      <w:r w:rsidRPr="00FB32E2">
        <w:rPr>
          <w:rFonts w:ascii="Times New Roman" w:hAnsi="Times New Roman" w:cs="Times New Roman"/>
          <w:sz w:val="24"/>
          <w:szCs w:val="24"/>
        </w:rPr>
        <w:t>been</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also</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found</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that</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connections</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between</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two</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concepts</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are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increasing</w:t>
      </w:r>
      <w:proofErr w:type="spellEnd"/>
      <w:r w:rsidRPr="00FB32E2">
        <w:rPr>
          <w:rFonts w:ascii="Times New Roman" w:hAnsi="Times New Roman" w:cs="Times New Roman"/>
          <w:sz w:val="24"/>
          <w:szCs w:val="24"/>
        </w:rPr>
        <w:t xml:space="preserve"> in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words</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which</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are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mentioned</w:t>
      </w:r>
      <w:proofErr w:type="spellEnd"/>
      <w:r w:rsidRPr="00FB32E2">
        <w:rPr>
          <w:rFonts w:ascii="Times New Roman" w:hAnsi="Times New Roman" w:cs="Times New Roman"/>
          <w:sz w:val="24"/>
          <w:szCs w:val="24"/>
        </w:rPr>
        <w:t xml:space="preserve"> in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10-19 </w:t>
      </w:r>
      <w:proofErr w:type="spellStart"/>
      <w:r w:rsidRPr="00FB32E2">
        <w:rPr>
          <w:rFonts w:ascii="Times New Roman" w:hAnsi="Times New Roman" w:cs="Times New Roman"/>
          <w:sz w:val="24"/>
          <w:szCs w:val="24"/>
        </w:rPr>
        <w:t>interval</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and</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whose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frequency</w:t>
      </w:r>
      <w:proofErr w:type="spellEnd"/>
      <w:r w:rsidRPr="00FB32E2">
        <w:rPr>
          <w:rFonts w:ascii="Times New Roman" w:hAnsi="Times New Roman" w:cs="Times New Roman"/>
          <w:sz w:val="24"/>
          <w:szCs w:val="24"/>
        </w:rPr>
        <w:t xml:space="preserve"> is </w:t>
      </w:r>
      <w:proofErr w:type="spellStart"/>
      <w:r w:rsidRPr="00FB32E2">
        <w:rPr>
          <w:rFonts w:ascii="Times New Roman" w:hAnsi="Times New Roman" w:cs="Times New Roman"/>
          <w:sz w:val="24"/>
          <w:szCs w:val="24"/>
        </w:rPr>
        <w:t>less</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than</w:t>
      </w:r>
      <w:proofErr w:type="spellEnd"/>
      <w:r w:rsidRPr="00FB32E2">
        <w:rPr>
          <w:rFonts w:ascii="Times New Roman" w:hAnsi="Times New Roman" w:cs="Times New Roman"/>
          <w:sz w:val="24"/>
          <w:szCs w:val="24"/>
        </w:rPr>
        <w:t xml:space="preserve"> 10.</w:t>
      </w:r>
    </w:p>
    <w:p w14:paraId="0ECA63BA" w14:textId="77777777" w:rsidR="00825C68" w:rsidRPr="00FB32E2" w:rsidRDefault="00825C68" w:rsidP="00F43E5F">
      <w:pPr>
        <w:spacing w:after="0" w:line="480" w:lineRule="auto"/>
        <w:ind w:firstLine="709"/>
        <w:jc w:val="center"/>
        <w:rPr>
          <w:rFonts w:ascii="Times New Roman" w:hAnsi="Times New Roman" w:cs="Times New Roman"/>
          <w:b/>
          <w:bCs/>
          <w:sz w:val="24"/>
          <w:szCs w:val="24"/>
        </w:rPr>
      </w:pPr>
      <w:proofErr w:type="spellStart"/>
      <w:r w:rsidRPr="00FB32E2">
        <w:rPr>
          <w:rFonts w:ascii="Times New Roman" w:hAnsi="Times New Roman" w:cs="Times New Roman"/>
          <w:b/>
          <w:bCs/>
          <w:sz w:val="24"/>
          <w:szCs w:val="24"/>
        </w:rPr>
        <w:lastRenderedPageBreak/>
        <w:t>Conclusions</w:t>
      </w:r>
      <w:proofErr w:type="spellEnd"/>
      <w:r w:rsidRPr="00FB32E2">
        <w:rPr>
          <w:rFonts w:ascii="Times New Roman" w:hAnsi="Times New Roman" w:cs="Times New Roman"/>
          <w:b/>
          <w:bCs/>
          <w:sz w:val="24"/>
          <w:szCs w:val="24"/>
        </w:rPr>
        <w:t xml:space="preserve"> </w:t>
      </w:r>
      <w:proofErr w:type="spellStart"/>
      <w:r w:rsidRPr="00FB32E2">
        <w:rPr>
          <w:rFonts w:ascii="Times New Roman" w:hAnsi="Times New Roman" w:cs="Times New Roman"/>
          <w:b/>
          <w:bCs/>
          <w:sz w:val="24"/>
          <w:szCs w:val="24"/>
        </w:rPr>
        <w:t>and</w:t>
      </w:r>
      <w:proofErr w:type="spellEnd"/>
      <w:r w:rsidRPr="00FB32E2">
        <w:rPr>
          <w:rFonts w:ascii="Times New Roman" w:hAnsi="Times New Roman" w:cs="Times New Roman"/>
          <w:b/>
          <w:bCs/>
          <w:sz w:val="24"/>
          <w:szCs w:val="24"/>
        </w:rPr>
        <w:t xml:space="preserve"> </w:t>
      </w:r>
      <w:proofErr w:type="spellStart"/>
      <w:r w:rsidRPr="00FB32E2">
        <w:rPr>
          <w:rFonts w:ascii="Times New Roman" w:hAnsi="Times New Roman" w:cs="Times New Roman"/>
          <w:b/>
          <w:bCs/>
          <w:sz w:val="24"/>
          <w:szCs w:val="24"/>
        </w:rPr>
        <w:t>Recommendations</w:t>
      </w:r>
      <w:proofErr w:type="spellEnd"/>
    </w:p>
    <w:p w14:paraId="0C0365A4" w14:textId="795EF5BA" w:rsidR="00FD505F" w:rsidRPr="00FB32E2" w:rsidRDefault="00825C68" w:rsidP="00F43E5F">
      <w:pPr>
        <w:spacing w:after="0" w:line="480" w:lineRule="auto"/>
        <w:ind w:firstLine="709"/>
        <w:jc w:val="both"/>
        <w:rPr>
          <w:rFonts w:ascii="Times New Roman" w:hAnsi="Times New Roman" w:cs="Times New Roman"/>
          <w:sz w:val="24"/>
          <w:szCs w:val="24"/>
        </w:rPr>
      </w:pPr>
      <w:proofErr w:type="spellStart"/>
      <w:r w:rsidRPr="00FB32E2">
        <w:rPr>
          <w:rFonts w:ascii="Times New Roman" w:hAnsi="Times New Roman" w:cs="Times New Roman"/>
          <w:sz w:val="24"/>
          <w:szCs w:val="24"/>
        </w:rPr>
        <w:t>Students</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perceive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environmental</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citizenship</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within</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limits</w:t>
      </w:r>
      <w:proofErr w:type="spellEnd"/>
      <w:r w:rsidRPr="00FB32E2">
        <w:rPr>
          <w:rFonts w:ascii="Times New Roman" w:hAnsi="Times New Roman" w:cs="Times New Roman"/>
          <w:sz w:val="24"/>
          <w:szCs w:val="24"/>
        </w:rPr>
        <w:t xml:space="preserve"> of </w:t>
      </w:r>
      <w:proofErr w:type="spellStart"/>
      <w:r w:rsidRPr="00FB32E2">
        <w:rPr>
          <w:rFonts w:ascii="Times New Roman" w:hAnsi="Times New Roman" w:cs="Times New Roman"/>
          <w:sz w:val="24"/>
          <w:szCs w:val="24"/>
        </w:rPr>
        <w:t>protecting</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and</w:t>
      </w:r>
      <w:proofErr w:type="spellEnd"/>
      <w:r w:rsidRPr="00FB32E2">
        <w:rPr>
          <w:rFonts w:ascii="Times New Roman" w:hAnsi="Times New Roman" w:cs="Times New Roman"/>
          <w:sz w:val="24"/>
          <w:szCs w:val="24"/>
        </w:rPr>
        <w:t xml:space="preserve"> not </w:t>
      </w:r>
      <w:proofErr w:type="spellStart"/>
      <w:r w:rsidRPr="00FB32E2">
        <w:rPr>
          <w:rFonts w:ascii="Times New Roman" w:hAnsi="Times New Roman" w:cs="Times New Roman"/>
          <w:sz w:val="24"/>
          <w:szCs w:val="24"/>
        </w:rPr>
        <w:t>harming</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environment</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confusing</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them</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with</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classical</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citizenship</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understanding</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associating</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them</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with</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social</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responsibilities</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and</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considering</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making</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future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investments</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for</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environment</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Protecting</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environment</w:t>
      </w:r>
      <w:proofErr w:type="spellEnd"/>
      <w:r w:rsidRPr="00FB32E2">
        <w:rPr>
          <w:rFonts w:ascii="Times New Roman" w:hAnsi="Times New Roman" w:cs="Times New Roman"/>
          <w:sz w:val="24"/>
          <w:szCs w:val="24"/>
        </w:rPr>
        <w:t xml:space="preserve"> is not </w:t>
      </w:r>
      <w:proofErr w:type="spellStart"/>
      <w:r w:rsidRPr="00FB32E2">
        <w:rPr>
          <w:rFonts w:ascii="Times New Roman" w:hAnsi="Times New Roman" w:cs="Times New Roman"/>
          <w:sz w:val="24"/>
          <w:szCs w:val="24"/>
        </w:rPr>
        <w:t>sufficient</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and</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appears</w:t>
      </w:r>
      <w:proofErr w:type="spellEnd"/>
      <w:r w:rsidRPr="00FB32E2">
        <w:rPr>
          <w:rFonts w:ascii="Times New Roman" w:hAnsi="Times New Roman" w:cs="Times New Roman"/>
          <w:sz w:val="24"/>
          <w:szCs w:val="24"/>
        </w:rPr>
        <w:t xml:space="preserve"> as an </w:t>
      </w:r>
      <w:proofErr w:type="spellStart"/>
      <w:r w:rsidRPr="00FB32E2">
        <w:rPr>
          <w:rFonts w:ascii="Times New Roman" w:hAnsi="Times New Roman" w:cs="Times New Roman"/>
          <w:sz w:val="24"/>
          <w:szCs w:val="24"/>
        </w:rPr>
        <w:t>understanding</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based</w:t>
      </w:r>
      <w:proofErr w:type="spellEnd"/>
      <w:r w:rsidRPr="00FB32E2">
        <w:rPr>
          <w:rFonts w:ascii="Times New Roman" w:hAnsi="Times New Roman" w:cs="Times New Roman"/>
          <w:sz w:val="24"/>
          <w:szCs w:val="24"/>
        </w:rPr>
        <w:t xml:space="preserve"> on </w:t>
      </w:r>
      <w:proofErr w:type="spellStart"/>
      <w:r w:rsidRPr="00FB32E2">
        <w:rPr>
          <w:rFonts w:ascii="Times New Roman" w:hAnsi="Times New Roman" w:cs="Times New Roman"/>
          <w:sz w:val="24"/>
          <w:szCs w:val="24"/>
        </w:rPr>
        <w:t>virtues</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Justice</w:t>
      </w:r>
      <w:proofErr w:type="spellEnd"/>
      <w:r w:rsidRPr="00FB32E2">
        <w:rPr>
          <w:rFonts w:ascii="Times New Roman" w:hAnsi="Times New Roman" w:cs="Times New Roman"/>
          <w:sz w:val="24"/>
          <w:szCs w:val="24"/>
        </w:rPr>
        <w:t xml:space="preserve"> is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first</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virtue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mentioned</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by</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Connelly</w:t>
      </w:r>
      <w:proofErr w:type="spellEnd"/>
      <w:r w:rsidRPr="00FB32E2">
        <w:rPr>
          <w:rFonts w:ascii="Times New Roman" w:hAnsi="Times New Roman" w:cs="Times New Roman"/>
          <w:sz w:val="24"/>
          <w:szCs w:val="24"/>
        </w:rPr>
        <w:t xml:space="preserve"> (2006). As </w:t>
      </w:r>
      <w:proofErr w:type="spellStart"/>
      <w:r w:rsidRPr="00FB32E2">
        <w:rPr>
          <w:rFonts w:ascii="Times New Roman" w:hAnsi="Times New Roman" w:cs="Times New Roman"/>
          <w:sz w:val="24"/>
          <w:szCs w:val="24"/>
        </w:rPr>
        <w:t>rights</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and</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responsibilities</w:t>
      </w:r>
      <w:proofErr w:type="spellEnd"/>
      <w:r w:rsidRPr="00FB32E2">
        <w:rPr>
          <w:rFonts w:ascii="Times New Roman" w:hAnsi="Times New Roman" w:cs="Times New Roman"/>
          <w:sz w:val="24"/>
          <w:szCs w:val="24"/>
        </w:rPr>
        <w:t xml:space="preserve"> in </w:t>
      </w:r>
      <w:proofErr w:type="spellStart"/>
      <w:r w:rsidRPr="00FB32E2">
        <w:rPr>
          <w:rFonts w:ascii="Times New Roman" w:hAnsi="Times New Roman" w:cs="Times New Roman"/>
          <w:sz w:val="24"/>
          <w:szCs w:val="24"/>
        </w:rPr>
        <w:t>environmental</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citizenship</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exceed</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national</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boundaries</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Dopson</w:t>
      </w:r>
      <w:proofErr w:type="spellEnd"/>
      <w:r w:rsidRPr="00FB32E2">
        <w:rPr>
          <w:rFonts w:ascii="Times New Roman" w:hAnsi="Times New Roman" w:cs="Times New Roman"/>
          <w:sz w:val="24"/>
          <w:szCs w:val="24"/>
        </w:rPr>
        <w:t xml:space="preserve">, 2007),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students</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relationship</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with</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traditional</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citizenship</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seem</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limited</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They</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perceived</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ecological</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footprint</w:t>
      </w:r>
      <w:proofErr w:type="spellEnd"/>
      <w:r w:rsidRPr="00FB32E2">
        <w:rPr>
          <w:rFonts w:ascii="Times New Roman" w:hAnsi="Times New Roman" w:cs="Times New Roman"/>
          <w:sz w:val="24"/>
          <w:szCs w:val="24"/>
        </w:rPr>
        <w:t xml:space="preserve"> as a </w:t>
      </w:r>
      <w:proofErr w:type="spellStart"/>
      <w:r w:rsidRPr="00FB32E2">
        <w:rPr>
          <w:rFonts w:ascii="Times New Roman" w:hAnsi="Times New Roman" w:cs="Times New Roman"/>
          <w:sz w:val="24"/>
          <w:szCs w:val="24"/>
        </w:rPr>
        <w:t>concrete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and</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observable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phenomenon</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However</w:t>
      </w:r>
      <w:proofErr w:type="spellEnd"/>
      <w:r w:rsidRPr="00FB32E2">
        <w:rPr>
          <w:rFonts w:ascii="Times New Roman" w:hAnsi="Times New Roman" w:cs="Times New Roman"/>
          <w:sz w:val="24"/>
          <w:szCs w:val="24"/>
        </w:rPr>
        <w:t xml:space="preserve">, Keleş (2007) </w:t>
      </w:r>
      <w:proofErr w:type="spellStart"/>
      <w:r w:rsidRPr="00FB32E2">
        <w:rPr>
          <w:rFonts w:ascii="Times New Roman" w:hAnsi="Times New Roman" w:cs="Times New Roman"/>
          <w:sz w:val="24"/>
          <w:szCs w:val="24"/>
        </w:rPr>
        <w:t>defines</w:t>
      </w:r>
      <w:proofErr w:type="spellEnd"/>
      <w:r w:rsidRPr="00FB32E2">
        <w:rPr>
          <w:rFonts w:ascii="Times New Roman" w:hAnsi="Times New Roman" w:cs="Times New Roman"/>
          <w:sz w:val="24"/>
          <w:szCs w:val="24"/>
        </w:rPr>
        <w:t xml:space="preserve"> it as a </w:t>
      </w:r>
      <w:proofErr w:type="spellStart"/>
      <w:r w:rsidRPr="00FB32E2">
        <w:rPr>
          <w:rFonts w:ascii="Times New Roman" w:hAnsi="Times New Roman" w:cs="Times New Roman"/>
          <w:sz w:val="24"/>
          <w:szCs w:val="24"/>
        </w:rPr>
        <w:t>tool</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expressing</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negative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effects</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with</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numerical</w:t>
      </w:r>
      <w:proofErr w:type="spellEnd"/>
      <w:r w:rsidRPr="00FB32E2">
        <w:rPr>
          <w:rFonts w:ascii="Times New Roman" w:hAnsi="Times New Roman" w:cs="Times New Roman"/>
          <w:sz w:val="24"/>
          <w:szCs w:val="24"/>
        </w:rPr>
        <w:t xml:space="preserve"> </w:t>
      </w:r>
      <w:proofErr w:type="gramStart"/>
      <w:r w:rsidRPr="00FB32E2">
        <w:rPr>
          <w:rFonts w:ascii="Times New Roman" w:hAnsi="Times New Roman" w:cs="Times New Roman"/>
          <w:sz w:val="24"/>
          <w:szCs w:val="24"/>
        </w:rPr>
        <w:t>data</w:t>
      </w:r>
      <w:proofErr w:type="gram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arguing</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to</w:t>
      </w:r>
      <w:proofErr w:type="spellEnd"/>
      <w:r w:rsidRPr="00FB32E2">
        <w:rPr>
          <w:rFonts w:ascii="Times New Roman" w:hAnsi="Times New Roman" w:cs="Times New Roman"/>
          <w:sz w:val="24"/>
          <w:szCs w:val="24"/>
        </w:rPr>
        <w:t xml:space="preserve"> be </w:t>
      </w:r>
      <w:proofErr w:type="spellStart"/>
      <w:r w:rsidRPr="00FB32E2">
        <w:rPr>
          <w:rFonts w:ascii="Times New Roman" w:hAnsi="Times New Roman" w:cs="Times New Roman"/>
          <w:sz w:val="24"/>
          <w:szCs w:val="24"/>
        </w:rPr>
        <w:t>effective</w:t>
      </w:r>
      <w:proofErr w:type="spellEnd"/>
      <w:r w:rsidRPr="00FB32E2">
        <w:rPr>
          <w:rFonts w:ascii="Times New Roman" w:hAnsi="Times New Roman" w:cs="Times New Roman"/>
          <w:sz w:val="24"/>
          <w:szCs w:val="24"/>
        </w:rPr>
        <w:t xml:space="preserve"> as an </w:t>
      </w:r>
      <w:proofErr w:type="spellStart"/>
      <w:r w:rsidRPr="00FB32E2">
        <w:rPr>
          <w:rFonts w:ascii="Times New Roman" w:hAnsi="Times New Roman" w:cs="Times New Roman"/>
          <w:sz w:val="24"/>
          <w:szCs w:val="24"/>
        </w:rPr>
        <w:t>educational</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tool</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students</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misconstruct</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this</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concept</w:t>
      </w:r>
      <w:proofErr w:type="spellEnd"/>
      <w:r w:rsidRPr="00FB32E2">
        <w:rPr>
          <w:rFonts w:ascii="Times New Roman" w:hAnsi="Times New Roman" w:cs="Times New Roman"/>
          <w:sz w:val="24"/>
          <w:szCs w:val="24"/>
        </w:rPr>
        <w:t xml:space="preserve"> in </w:t>
      </w:r>
      <w:proofErr w:type="spellStart"/>
      <w:r w:rsidRPr="00FB32E2">
        <w:rPr>
          <w:rFonts w:ascii="Times New Roman" w:hAnsi="Times New Roman" w:cs="Times New Roman"/>
          <w:sz w:val="24"/>
          <w:szCs w:val="24"/>
        </w:rPr>
        <w:t>their</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minds</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Considering</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all</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results</w:t>
      </w:r>
      <w:proofErr w:type="spellEnd"/>
      <w:r w:rsidRPr="00FB32E2">
        <w:rPr>
          <w:rFonts w:ascii="Times New Roman" w:hAnsi="Times New Roman" w:cs="Times New Roman"/>
          <w:sz w:val="24"/>
          <w:szCs w:val="24"/>
        </w:rPr>
        <w:t xml:space="preserve"> of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study</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using</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effective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methods</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and</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techniques</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including</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environmental</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citizenship</w:t>
      </w:r>
      <w:proofErr w:type="spellEnd"/>
      <w:r w:rsidRPr="00FB32E2">
        <w:rPr>
          <w:rFonts w:ascii="Times New Roman" w:hAnsi="Times New Roman" w:cs="Times New Roman"/>
          <w:sz w:val="24"/>
          <w:szCs w:val="24"/>
        </w:rPr>
        <w:t xml:space="preserve"> in </w:t>
      </w:r>
      <w:proofErr w:type="spellStart"/>
      <w:r w:rsidRPr="00FB32E2">
        <w:rPr>
          <w:rFonts w:ascii="Times New Roman" w:hAnsi="Times New Roman" w:cs="Times New Roman"/>
          <w:sz w:val="24"/>
          <w:szCs w:val="24"/>
        </w:rPr>
        <w:t>secondaryschools</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will</w:t>
      </w:r>
      <w:proofErr w:type="spellEnd"/>
      <w:r w:rsidRPr="00FB32E2">
        <w:rPr>
          <w:rFonts w:ascii="Times New Roman" w:hAnsi="Times New Roman" w:cs="Times New Roman"/>
          <w:sz w:val="24"/>
          <w:szCs w:val="24"/>
        </w:rPr>
        <w:t xml:space="preserve"> be </w:t>
      </w:r>
      <w:proofErr w:type="spellStart"/>
      <w:r w:rsidRPr="00FB32E2">
        <w:rPr>
          <w:rFonts w:ascii="Times New Roman" w:hAnsi="Times New Roman" w:cs="Times New Roman"/>
          <w:sz w:val="24"/>
          <w:szCs w:val="24"/>
        </w:rPr>
        <w:t>effective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Ecological</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footprint</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included</w:t>
      </w:r>
      <w:proofErr w:type="spellEnd"/>
      <w:r w:rsidRPr="00FB32E2">
        <w:rPr>
          <w:rFonts w:ascii="Times New Roman" w:hAnsi="Times New Roman" w:cs="Times New Roman"/>
          <w:sz w:val="24"/>
          <w:szCs w:val="24"/>
        </w:rPr>
        <w:t xml:space="preserve"> in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8th </w:t>
      </w:r>
      <w:proofErr w:type="spellStart"/>
      <w:r w:rsidRPr="00FB32E2">
        <w:rPr>
          <w:rFonts w:ascii="Times New Roman" w:hAnsi="Times New Roman" w:cs="Times New Roman"/>
          <w:sz w:val="24"/>
          <w:szCs w:val="24"/>
        </w:rPr>
        <w:t>grade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science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curriculum</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for</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first</w:t>
      </w:r>
      <w:proofErr w:type="spellEnd"/>
      <w:r w:rsidRPr="00FB32E2">
        <w:rPr>
          <w:rFonts w:ascii="Times New Roman" w:hAnsi="Times New Roman" w:cs="Times New Roman"/>
          <w:sz w:val="24"/>
          <w:szCs w:val="24"/>
        </w:rPr>
        <w:t xml:space="preserve"> time in </w:t>
      </w:r>
      <w:proofErr w:type="spellStart"/>
      <w:r w:rsidRPr="00FB32E2">
        <w:rPr>
          <w:rFonts w:ascii="Times New Roman" w:hAnsi="Times New Roman" w:cs="Times New Roman"/>
          <w:sz w:val="24"/>
          <w:szCs w:val="24"/>
        </w:rPr>
        <w:t>the</w:t>
      </w:r>
      <w:proofErr w:type="spellEnd"/>
      <w:r w:rsidRPr="00FB32E2">
        <w:rPr>
          <w:rFonts w:ascii="Times New Roman" w:hAnsi="Times New Roman" w:cs="Times New Roman"/>
          <w:sz w:val="24"/>
          <w:szCs w:val="24"/>
        </w:rPr>
        <w:t xml:space="preserve"> 2018-2019 </w:t>
      </w:r>
      <w:proofErr w:type="spellStart"/>
      <w:r w:rsidRPr="00FB32E2">
        <w:rPr>
          <w:rFonts w:ascii="Times New Roman" w:hAnsi="Times New Roman" w:cs="Times New Roman"/>
          <w:sz w:val="24"/>
          <w:szCs w:val="24"/>
        </w:rPr>
        <w:t>academic</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year</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will</w:t>
      </w:r>
      <w:proofErr w:type="spellEnd"/>
      <w:r w:rsidRPr="00FB32E2">
        <w:rPr>
          <w:rFonts w:ascii="Times New Roman" w:hAnsi="Times New Roman" w:cs="Times New Roman"/>
          <w:sz w:val="24"/>
          <w:szCs w:val="24"/>
        </w:rPr>
        <w:t xml:space="preserve"> be </w:t>
      </w:r>
      <w:proofErr w:type="spellStart"/>
      <w:r w:rsidRPr="00FB32E2">
        <w:rPr>
          <w:rFonts w:ascii="Times New Roman" w:hAnsi="Times New Roman" w:cs="Times New Roman"/>
          <w:sz w:val="24"/>
          <w:szCs w:val="24"/>
        </w:rPr>
        <w:t>effective</w:t>
      </w:r>
      <w:proofErr w:type="spellEnd"/>
      <w:r w:rsidRPr="00FB32E2">
        <w:rPr>
          <w:rFonts w:ascii="Times New Roman" w:hAnsi="Times New Roman" w:cs="Times New Roman"/>
          <w:sz w:val="24"/>
          <w:szCs w:val="24"/>
        </w:rPr>
        <w:t xml:space="preserve"> at </w:t>
      </w:r>
      <w:proofErr w:type="spellStart"/>
      <w:r w:rsidRPr="00FB32E2">
        <w:rPr>
          <w:rFonts w:ascii="Times New Roman" w:hAnsi="Times New Roman" w:cs="Times New Roman"/>
          <w:sz w:val="24"/>
          <w:szCs w:val="24"/>
        </w:rPr>
        <w:t>all</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grade</w:t>
      </w:r>
      <w:proofErr w:type="spellEnd"/>
      <w:r w:rsidRPr="00FB32E2">
        <w:rPr>
          <w:rFonts w:ascii="Times New Roman" w:hAnsi="Times New Roman" w:cs="Times New Roman"/>
          <w:sz w:val="24"/>
          <w:szCs w:val="24"/>
        </w:rPr>
        <w:t xml:space="preserve"> </w:t>
      </w:r>
      <w:proofErr w:type="spellStart"/>
      <w:r w:rsidRPr="00FB32E2">
        <w:rPr>
          <w:rFonts w:ascii="Times New Roman" w:hAnsi="Times New Roman" w:cs="Times New Roman"/>
          <w:sz w:val="24"/>
          <w:szCs w:val="24"/>
        </w:rPr>
        <w:t>levels</w:t>
      </w:r>
      <w:proofErr w:type="spellEnd"/>
      <w:r w:rsidRPr="00FB32E2">
        <w:rPr>
          <w:rFonts w:ascii="Times New Roman" w:hAnsi="Times New Roman" w:cs="Times New Roman"/>
          <w:sz w:val="24"/>
          <w:szCs w:val="24"/>
        </w:rPr>
        <w:t>.</w:t>
      </w:r>
    </w:p>
    <w:p w14:paraId="638B80CE" w14:textId="77777777" w:rsidR="00825C68" w:rsidRPr="00FB32E2" w:rsidRDefault="00825C68" w:rsidP="00F43E5F">
      <w:pPr>
        <w:autoSpaceDE w:val="0"/>
        <w:autoSpaceDN w:val="0"/>
        <w:adjustRightInd w:val="0"/>
        <w:spacing w:after="0" w:line="480" w:lineRule="auto"/>
        <w:ind w:firstLine="708"/>
        <w:jc w:val="both"/>
        <w:rPr>
          <w:rFonts w:ascii="Times New Roman" w:hAnsi="Times New Roman" w:cs="Times New Roman"/>
          <w:b/>
          <w:bCs/>
          <w:sz w:val="24"/>
          <w:szCs w:val="24"/>
        </w:rPr>
      </w:pPr>
    </w:p>
    <w:p w14:paraId="21036C9F" w14:textId="77777777" w:rsidR="00825C68" w:rsidRPr="00FB32E2" w:rsidRDefault="00825C68" w:rsidP="00F43E5F">
      <w:pPr>
        <w:autoSpaceDE w:val="0"/>
        <w:autoSpaceDN w:val="0"/>
        <w:adjustRightInd w:val="0"/>
        <w:spacing w:after="0" w:line="480" w:lineRule="auto"/>
        <w:jc w:val="both"/>
        <w:rPr>
          <w:rFonts w:ascii="Times New Roman" w:hAnsi="Times New Roman" w:cs="Times New Roman"/>
          <w:b/>
          <w:bCs/>
          <w:sz w:val="24"/>
          <w:szCs w:val="24"/>
        </w:rPr>
      </w:pPr>
    </w:p>
    <w:p w14:paraId="0465F413" w14:textId="77777777" w:rsidR="00F43E5F" w:rsidRDefault="00F43E5F" w:rsidP="00F43E5F">
      <w:pPr>
        <w:autoSpaceDE w:val="0"/>
        <w:autoSpaceDN w:val="0"/>
        <w:adjustRightInd w:val="0"/>
        <w:spacing w:after="0" w:line="480" w:lineRule="auto"/>
        <w:ind w:firstLine="708"/>
        <w:jc w:val="both"/>
        <w:rPr>
          <w:rFonts w:ascii="Times New Roman" w:hAnsi="Times New Roman" w:cs="Times New Roman"/>
          <w:b/>
          <w:bCs/>
          <w:sz w:val="24"/>
          <w:szCs w:val="24"/>
        </w:rPr>
      </w:pPr>
    </w:p>
    <w:p w14:paraId="2DBA3027" w14:textId="77777777" w:rsidR="00F43E5F" w:rsidRDefault="00F43E5F" w:rsidP="00F43E5F">
      <w:pPr>
        <w:autoSpaceDE w:val="0"/>
        <w:autoSpaceDN w:val="0"/>
        <w:adjustRightInd w:val="0"/>
        <w:spacing w:after="0" w:line="480" w:lineRule="auto"/>
        <w:ind w:firstLine="708"/>
        <w:jc w:val="both"/>
        <w:rPr>
          <w:rFonts w:ascii="Times New Roman" w:hAnsi="Times New Roman" w:cs="Times New Roman"/>
          <w:b/>
          <w:bCs/>
          <w:sz w:val="24"/>
          <w:szCs w:val="24"/>
        </w:rPr>
      </w:pPr>
    </w:p>
    <w:p w14:paraId="3F997C88" w14:textId="77777777" w:rsidR="00F43E5F" w:rsidRDefault="00F43E5F" w:rsidP="00F43E5F">
      <w:pPr>
        <w:autoSpaceDE w:val="0"/>
        <w:autoSpaceDN w:val="0"/>
        <w:adjustRightInd w:val="0"/>
        <w:spacing w:after="0" w:line="480" w:lineRule="auto"/>
        <w:ind w:firstLine="708"/>
        <w:jc w:val="both"/>
        <w:rPr>
          <w:rFonts w:ascii="Times New Roman" w:hAnsi="Times New Roman" w:cs="Times New Roman"/>
          <w:b/>
          <w:bCs/>
          <w:sz w:val="24"/>
          <w:szCs w:val="24"/>
        </w:rPr>
      </w:pPr>
    </w:p>
    <w:p w14:paraId="6B2E5A4F" w14:textId="77777777" w:rsidR="00F43E5F" w:rsidRDefault="00F43E5F" w:rsidP="00F43E5F">
      <w:pPr>
        <w:autoSpaceDE w:val="0"/>
        <w:autoSpaceDN w:val="0"/>
        <w:adjustRightInd w:val="0"/>
        <w:spacing w:after="0" w:line="480" w:lineRule="auto"/>
        <w:ind w:firstLine="708"/>
        <w:jc w:val="both"/>
        <w:rPr>
          <w:rFonts w:ascii="Times New Roman" w:hAnsi="Times New Roman" w:cs="Times New Roman"/>
          <w:b/>
          <w:bCs/>
          <w:sz w:val="24"/>
          <w:szCs w:val="24"/>
        </w:rPr>
      </w:pPr>
    </w:p>
    <w:p w14:paraId="18263CB3" w14:textId="77777777" w:rsidR="00F43E5F" w:rsidRDefault="00F43E5F" w:rsidP="00F43E5F">
      <w:pPr>
        <w:autoSpaceDE w:val="0"/>
        <w:autoSpaceDN w:val="0"/>
        <w:adjustRightInd w:val="0"/>
        <w:spacing w:after="0" w:line="480" w:lineRule="auto"/>
        <w:ind w:firstLine="708"/>
        <w:jc w:val="both"/>
        <w:rPr>
          <w:rFonts w:ascii="Times New Roman" w:hAnsi="Times New Roman" w:cs="Times New Roman"/>
          <w:b/>
          <w:bCs/>
          <w:sz w:val="24"/>
          <w:szCs w:val="24"/>
        </w:rPr>
      </w:pPr>
    </w:p>
    <w:p w14:paraId="28C9903E" w14:textId="77777777" w:rsidR="00F43E5F" w:rsidRDefault="00F43E5F" w:rsidP="00F43E5F">
      <w:pPr>
        <w:autoSpaceDE w:val="0"/>
        <w:autoSpaceDN w:val="0"/>
        <w:adjustRightInd w:val="0"/>
        <w:spacing w:after="0" w:line="480" w:lineRule="auto"/>
        <w:ind w:firstLine="708"/>
        <w:jc w:val="both"/>
        <w:rPr>
          <w:rFonts w:ascii="Times New Roman" w:hAnsi="Times New Roman" w:cs="Times New Roman"/>
          <w:b/>
          <w:bCs/>
          <w:sz w:val="24"/>
          <w:szCs w:val="24"/>
        </w:rPr>
      </w:pPr>
    </w:p>
    <w:p w14:paraId="63DE7FE8" w14:textId="77777777" w:rsidR="00F43E5F" w:rsidRDefault="00F43E5F" w:rsidP="00F43E5F">
      <w:pPr>
        <w:autoSpaceDE w:val="0"/>
        <w:autoSpaceDN w:val="0"/>
        <w:adjustRightInd w:val="0"/>
        <w:spacing w:after="0" w:line="480" w:lineRule="auto"/>
        <w:ind w:firstLine="708"/>
        <w:jc w:val="both"/>
        <w:rPr>
          <w:rFonts w:ascii="Times New Roman" w:hAnsi="Times New Roman" w:cs="Times New Roman"/>
          <w:b/>
          <w:bCs/>
          <w:sz w:val="24"/>
          <w:szCs w:val="24"/>
        </w:rPr>
      </w:pPr>
    </w:p>
    <w:p w14:paraId="49AC281A" w14:textId="77777777" w:rsidR="00F43E5F" w:rsidRDefault="00F43E5F" w:rsidP="00F43E5F">
      <w:pPr>
        <w:autoSpaceDE w:val="0"/>
        <w:autoSpaceDN w:val="0"/>
        <w:adjustRightInd w:val="0"/>
        <w:spacing w:after="0" w:line="480" w:lineRule="auto"/>
        <w:ind w:firstLine="708"/>
        <w:jc w:val="both"/>
        <w:rPr>
          <w:rFonts w:ascii="Times New Roman" w:hAnsi="Times New Roman" w:cs="Times New Roman"/>
          <w:b/>
          <w:bCs/>
          <w:sz w:val="24"/>
          <w:szCs w:val="24"/>
        </w:rPr>
      </w:pPr>
    </w:p>
    <w:p w14:paraId="1B6ACA6F" w14:textId="46FF42A2" w:rsidR="00597DB8" w:rsidRPr="00FB32E2" w:rsidRDefault="00597DB8" w:rsidP="00F43E5F">
      <w:pPr>
        <w:autoSpaceDE w:val="0"/>
        <w:autoSpaceDN w:val="0"/>
        <w:adjustRightInd w:val="0"/>
        <w:spacing w:after="0" w:line="480" w:lineRule="auto"/>
        <w:ind w:firstLine="708"/>
        <w:jc w:val="both"/>
        <w:rPr>
          <w:rFonts w:ascii="Times New Roman" w:hAnsi="Times New Roman" w:cs="Times New Roman"/>
          <w:b/>
          <w:bCs/>
          <w:sz w:val="24"/>
          <w:szCs w:val="24"/>
        </w:rPr>
      </w:pPr>
      <w:r w:rsidRPr="00FB32E2">
        <w:rPr>
          <w:rFonts w:ascii="Times New Roman" w:hAnsi="Times New Roman" w:cs="Times New Roman"/>
          <w:b/>
          <w:bCs/>
          <w:sz w:val="24"/>
          <w:szCs w:val="24"/>
        </w:rPr>
        <w:lastRenderedPageBreak/>
        <w:t xml:space="preserve">EK-1. </w:t>
      </w:r>
    </w:p>
    <w:p w14:paraId="4BAFC755" w14:textId="1FB80586" w:rsidR="00597DB8" w:rsidRPr="00FB32E2" w:rsidRDefault="00597DB8" w:rsidP="00F43E5F">
      <w:pPr>
        <w:autoSpaceDE w:val="0"/>
        <w:autoSpaceDN w:val="0"/>
        <w:adjustRightInd w:val="0"/>
        <w:spacing w:after="0" w:line="480" w:lineRule="auto"/>
        <w:ind w:firstLine="708"/>
        <w:jc w:val="both"/>
        <w:rPr>
          <w:rFonts w:ascii="Times New Roman" w:hAnsi="Times New Roman" w:cs="Times New Roman"/>
          <w:sz w:val="24"/>
          <w:szCs w:val="24"/>
        </w:rPr>
      </w:pPr>
      <w:r w:rsidRPr="00FB32E2">
        <w:rPr>
          <w:rFonts w:ascii="Times New Roman" w:hAnsi="Times New Roman" w:cs="Times New Roman"/>
          <w:sz w:val="24"/>
          <w:szCs w:val="24"/>
        </w:rPr>
        <w:t>Kelime İlişkilendirme Testi Örnek Sayfası</w:t>
      </w:r>
      <w:r w:rsidRPr="00EB30BC">
        <w:rPr>
          <w:rFonts w:ascii="Times New Roman" w:hAnsi="Times New Roman" w:cs="Times New Roman"/>
          <w:noProof/>
          <w:sz w:val="24"/>
          <w:szCs w:val="24"/>
          <w:lang w:eastAsia="tr-TR"/>
        </w:rPr>
        <w:drawing>
          <wp:anchor distT="0" distB="0" distL="114300" distR="114300" simplePos="0" relativeHeight="251660800" behindDoc="0" locked="0" layoutInCell="1" allowOverlap="1" wp14:anchorId="6FF7BB9E" wp14:editId="0DE5A033">
            <wp:simplePos x="0" y="0"/>
            <wp:positionH relativeFrom="column">
              <wp:align>center</wp:align>
            </wp:positionH>
            <wp:positionV relativeFrom="paragraph">
              <wp:posOffset>276225</wp:posOffset>
            </wp:positionV>
            <wp:extent cx="4251960" cy="3493770"/>
            <wp:effectExtent l="0" t="0" r="0" b="0"/>
            <wp:wrapSquare wrapText="bothSides"/>
            <wp:docPr id="10" name="Resim 10"/>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İçerik Yer Tutucusu 4"/>
                    <pic:cNvPicPr>
                      <a:picLocks noGrp="1" noChangeArrowheads="1"/>
                    </pic:cNvPicPr>
                  </pic:nvPicPr>
                  <pic:blipFill>
                    <a:blip r:embed="rId21">
                      <a:extLst>
                        <a:ext uri="{28A0092B-C50C-407E-A947-70E740481C1C}">
                          <a14:useLocalDpi xmlns:a14="http://schemas.microsoft.com/office/drawing/2010/main" val="0"/>
                        </a:ext>
                      </a:extLst>
                    </a:blip>
                    <a:srcRect l="24152" t="20618" r="25397" b="8168"/>
                    <a:stretch>
                      <a:fillRect/>
                    </a:stretch>
                  </pic:blipFill>
                  <pic:spPr bwMode="auto">
                    <a:xfrm>
                      <a:off x="0" y="0"/>
                      <a:ext cx="4251960" cy="3493770"/>
                    </a:xfrm>
                    <a:prstGeom prst="rect">
                      <a:avLst/>
                    </a:prstGeom>
                    <a:noFill/>
                    <a:ln>
                      <a:noFill/>
                    </a:ln>
                  </pic:spPr>
                </pic:pic>
              </a:graphicData>
            </a:graphic>
          </wp:anchor>
        </w:drawing>
      </w:r>
    </w:p>
    <w:p w14:paraId="317EE1CB" w14:textId="77777777" w:rsidR="00597DB8" w:rsidRPr="00FB32E2" w:rsidRDefault="00597DB8" w:rsidP="00F43E5F">
      <w:pPr>
        <w:autoSpaceDE w:val="0"/>
        <w:autoSpaceDN w:val="0"/>
        <w:adjustRightInd w:val="0"/>
        <w:spacing w:after="0" w:line="480" w:lineRule="auto"/>
        <w:ind w:firstLine="708"/>
        <w:jc w:val="both"/>
        <w:rPr>
          <w:rFonts w:ascii="Times New Roman" w:hAnsi="Times New Roman" w:cs="Times New Roman"/>
          <w:sz w:val="24"/>
          <w:szCs w:val="24"/>
        </w:rPr>
      </w:pPr>
    </w:p>
    <w:p w14:paraId="6BA90162" w14:textId="77777777" w:rsidR="00597DB8" w:rsidRPr="00FB32E2" w:rsidRDefault="00597DB8" w:rsidP="00F43E5F">
      <w:pPr>
        <w:autoSpaceDE w:val="0"/>
        <w:autoSpaceDN w:val="0"/>
        <w:adjustRightInd w:val="0"/>
        <w:spacing w:after="0" w:line="480" w:lineRule="auto"/>
        <w:ind w:firstLine="708"/>
        <w:jc w:val="both"/>
        <w:rPr>
          <w:rFonts w:ascii="Times New Roman" w:hAnsi="Times New Roman" w:cs="Times New Roman"/>
          <w:sz w:val="24"/>
          <w:szCs w:val="24"/>
        </w:rPr>
      </w:pPr>
    </w:p>
    <w:p w14:paraId="4DA7083C" w14:textId="77777777" w:rsidR="00597DB8" w:rsidRPr="00FB32E2" w:rsidRDefault="00597DB8" w:rsidP="00F43E5F">
      <w:pPr>
        <w:autoSpaceDE w:val="0"/>
        <w:autoSpaceDN w:val="0"/>
        <w:adjustRightInd w:val="0"/>
        <w:spacing w:after="0" w:line="480" w:lineRule="auto"/>
        <w:ind w:firstLine="708"/>
        <w:jc w:val="both"/>
        <w:rPr>
          <w:rFonts w:ascii="Times New Roman" w:hAnsi="Times New Roman" w:cs="Times New Roman"/>
          <w:sz w:val="24"/>
          <w:szCs w:val="24"/>
        </w:rPr>
      </w:pPr>
    </w:p>
    <w:p w14:paraId="1BF3B48D" w14:textId="77777777" w:rsidR="00597DB8" w:rsidRPr="00FB32E2" w:rsidRDefault="00597DB8" w:rsidP="00F43E5F">
      <w:pPr>
        <w:autoSpaceDE w:val="0"/>
        <w:autoSpaceDN w:val="0"/>
        <w:adjustRightInd w:val="0"/>
        <w:spacing w:after="0" w:line="480" w:lineRule="auto"/>
        <w:ind w:firstLine="708"/>
        <w:jc w:val="both"/>
        <w:rPr>
          <w:rFonts w:ascii="Times New Roman" w:hAnsi="Times New Roman" w:cs="Times New Roman"/>
          <w:sz w:val="24"/>
          <w:szCs w:val="24"/>
        </w:rPr>
      </w:pPr>
    </w:p>
    <w:p w14:paraId="6F623506" w14:textId="77777777" w:rsidR="00597DB8" w:rsidRPr="00FB32E2" w:rsidRDefault="00597DB8" w:rsidP="00F43E5F">
      <w:pPr>
        <w:autoSpaceDE w:val="0"/>
        <w:autoSpaceDN w:val="0"/>
        <w:adjustRightInd w:val="0"/>
        <w:spacing w:after="0" w:line="480" w:lineRule="auto"/>
        <w:ind w:firstLine="708"/>
        <w:jc w:val="both"/>
        <w:rPr>
          <w:rFonts w:ascii="Times New Roman" w:hAnsi="Times New Roman" w:cs="Times New Roman"/>
          <w:sz w:val="24"/>
          <w:szCs w:val="24"/>
        </w:rPr>
      </w:pPr>
    </w:p>
    <w:p w14:paraId="2599230A" w14:textId="77777777" w:rsidR="00597DB8" w:rsidRPr="00FB32E2" w:rsidRDefault="00597DB8" w:rsidP="00F43E5F">
      <w:pPr>
        <w:autoSpaceDE w:val="0"/>
        <w:autoSpaceDN w:val="0"/>
        <w:adjustRightInd w:val="0"/>
        <w:spacing w:after="0" w:line="480" w:lineRule="auto"/>
        <w:ind w:firstLine="708"/>
        <w:jc w:val="both"/>
        <w:rPr>
          <w:rFonts w:ascii="Times New Roman" w:hAnsi="Times New Roman" w:cs="Times New Roman"/>
          <w:sz w:val="24"/>
          <w:szCs w:val="24"/>
        </w:rPr>
      </w:pPr>
    </w:p>
    <w:p w14:paraId="7EE1F3D9" w14:textId="77777777" w:rsidR="00597DB8" w:rsidRPr="00FB32E2" w:rsidRDefault="00597DB8" w:rsidP="00F43E5F">
      <w:pPr>
        <w:autoSpaceDE w:val="0"/>
        <w:autoSpaceDN w:val="0"/>
        <w:adjustRightInd w:val="0"/>
        <w:spacing w:after="0" w:line="480" w:lineRule="auto"/>
        <w:ind w:firstLine="708"/>
        <w:jc w:val="both"/>
        <w:rPr>
          <w:rFonts w:ascii="Times New Roman" w:hAnsi="Times New Roman" w:cs="Times New Roman"/>
          <w:sz w:val="24"/>
          <w:szCs w:val="24"/>
        </w:rPr>
      </w:pPr>
    </w:p>
    <w:p w14:paraId="3D54B508" w14:textId="77777777" w:rsidR="00597DB8" w:rsidRPr="00FB32E2" w:rsidRDefault="00597DB8" w:rsidP="00F43E5F">
      <w:pPr>
        <w:autoSpaceDE w:val="0"/>
        <w:autoSpaceDN w:val="0"/>
        <w:adjustRightInd w:val="0"/>
        <w:spacing w:after="0" w:line="480" w:lineRule="auto"/>
        <w:ind w:firstLine="708"/>
        <w:jc w:val="both"/>
        <w:rPr>
          <w:rFonts w:ascii="Times New Roman" w:hAnsi="Times New Roman" w:cs="Times New Roman"/>
          <w:sz w:val="24"/>
          <w:szCs w:val="24"/>
        </w:rPr>
      </w:pPr>
    </w:p>
    <w:p w14:paraId="75B1CEA4" w14:textId="77777777" w:rsidR="00597DB8" w:rsidRPr="00FB32E2" w:rsidRDefault="00597DB8" w:rsidP="00F43E5F">
      <w:pPr>
        <w:autoSpaceDE w:val="0"/>
        <w:autoSpaceDN w:val="0"/>
        <w:adjustRightInd w:val="0"/>
        <w:spacing w:after="0" w:line="480" w:lineRule="auto"/>
        <w:ind w:firstLine="708"/>
        <w:jc w:val="both"/>
        <w:rPr>
          <w:rFonts w:ascii="Times New Roman" w:hAnsi="Times New Roman" w:cs="Times New Roman"/>
          <w:sz w:val="24"/>
          <w:szCs w:val="24"/>
        </w:rPr>
      </w:pPr>
    </w:p>
    <w:p w14:paraId="41516882" w14:textId="77777777" w:rsidR="00597DB8" w:rsidRPr="00FB32E2" w:rsidRDefault="00597DB8" w:rsidP="00F43E5F">
      <w:pPr>
        <w:autoSpaceDE w:val="0"/>
        <w:autoSpaceDN w:val="0"/>
        <w:adjustRightInd w:val="0"/>
        <w:spacing w:after="0" w:line="480" w:lineRule="auto"/>
        <w:ind w:firstLine="708"/>
        <w:jc w:val="both"/>
        <w:rPr>
          <w:rFonts w:ascii="Times New Roman" w:hAnsi="Times New Roman" w:cs="Times New Roman"/>
          <w:sz w:val="24"/>
          <w:szCs w:val="24"/>
        </w:rPr>
      </w:pPr>
    </w:p>
    <w:p w14:paraId="6B2311AD" w14:textId="77777777" w:rsidR="00597DB8" w:rsidRPr="00FB32E2" w:rsidRDefault="00597DB8" w:rsidP="00F43E5F">
      <w:pPr>
        <w:autoSpaceDE w:val="0"/>
        <w:autoSpaceDN w:val="0"/>
        <w:adjustRightInd w:val="0"/>
        <w:spacing w:after="0" w:line="480" w:lineRule="auto"/>
        <w:ind w:firstLine="708"/>
        <w:jc w:val="both"/>
        <w:rPr>
          <w:rFonts w:ascii="Times New Roman" w:hAnsi="Times New Roman" w:cs="Times New Roman"/>
          <w:sz w:val="24"/>
          <w:szCs w:val="24"/>
        </w:rPr>
      </w:pPr>
    </w:p>
    <w:p w14:paraId="3B69FA81" w14:textId="77777777" w:rsidR="00597DB8" w:rsidRPr="00FB32E2" w:rsidRDefault="00597DB8" w:rsidP="00F43E5F">
      <w:pPr>
        <w:autoSpaceDE w:val="0"/>
        <w:autoSpaceDN w:val="0"/>
        <w:adjustRightInd w:val="0"/>
        <w:spacing w:after="0" w:line="480" w:lineRule="auto"/>
        <w:ind w:firstLine="708"/>
        <w:jc w:val="both"/>
        <w:rPr>
          <w:rFonts w:ascii="Times New Roman" w:hAnsi="Times New Roman" w:cs="Times New Roman"/>
          <w:sz w:val="24"/>
          <w:szCs w:val="24"/>
        </w:rPr>
      </w:pPr>
    </w:p>
    <w:p w14:paraId="6BBC0CFD" w14:textId="77777777" w:rsidR="003E7762" w:rsidRPr="00FB32E2" w:rsidRDefault="003E7762" w:rsidP="00F43E5F">
      <w:pPr>
        <w:autoSpaceDE w:val="0"/>
        <w:autoSpaceDN w:val="0"/>
        <w:adjustRightInd w:val="0"/>
        <w:spacing w:after="0" w:line="480" w:lineRule="auto"/>
        <w:ind w:firstLine="708"/>
        <w:jc w:val="both"/>
        <w:rPr>
          <w:rFonts w:ascii="Times New Roman" w:hAnsi="Times New Roman" w:cs="Times New Roman"/>
          <w:b/>
          <w:bCs/>
          <w:sz w:val="24"/>
          <w:szCs w:val="24"/>
        </w:rPr>
      </w:pPr>
    </w:p>
    <w:p w14:paraId="284B35DB" w14:textId="77777777" w:rsidR="003E7762" w:rsidRPr="00FB32E2" w:rsidRDefault="003E7762" w:rsidP="00F43E5F">
      <w:pPr>
        <w:autoSpaceDE w:val="0"/>
        <w:autoSpaceDN w:val="0"/>
        <w:adjustRightInd w:val="0"/>
        <w:spacing w:after="0" w:line="480" w:lineRule="auto"/>
        <w:ind w:firstLine="708"/>
        <w:jc w:val="both"/>
        <w:rPr>
          <w:rFonts w:ascii="Times New Roman" w:hAnsi="Times New Roman" w:cs="Times New Roman"/>
          <w:b/>
          <w:bCs/>
          <w:sz w:val="24"/>
          <w:szCs w:val="24"/>
        </w:rPr>
      </w:pPr>
    </w:p>
    <w:p w14:paraId="685DD46B" w14:textId="3B9EC1E0" w:rsidR="003E7762" w:rsidRDefault="003E7762" w:rsidP="00F43E5F">
      <w:pPr>
        <w:autoSpaceDE w:val="0"/>
        <w:autoSpaceDN w:val="0"/>
        <w:adjustRightInd w:val="0"/>
        <w:spacing w:after="0" w:line="480" w:lineRule="auto"/>
        <w:ind w:firstLine="708"/>
        <w:jc w:val="both"/>
        <w:rPr>
          <w:rFonts w:ascii="Times New Roman" w:hAnsi="Times New Roman" w:cs="Times New Roman"/>
          <w:b/>
          <w:bCs/>
          <w:sz w:val="24"/>
          <w:szCs w:val="24"/>
        </w:rPr>
      </w:pPr>
    </w:p>
    <w:p w14:paraId="54808C7C" w14:textId="1381D38A" w:rsidR="00F43E5F" w:rsidRDefault="00F43E5F" w:rsidP="00F43E5F">
      <w:pPr>
        <w:autoSpaceDE w:val="0"/>
        <w:autoSpaceDN w:val="0"/>
        <w:adjustRightInd w:val="0"/>
        <w:spacing w:after="0" w:line="480" w:lineRule="auto"/>
        <w:ind w:firstLine="708"/>
        <w:jc w:val="both"/>
        <w:rPr>
          <w:rFonts w:ascii="Times New Roman" w:hAnsi="Times New Roman" w:cs="Times New Roman"/>
          <w:b/>
          <w:bCs/>
          <w:sz w:val="24"/>
          <w:szCs w:val="24"/>
        </w:rPr>
      </w:pPr>
    </w:p>
    <w:p w14:paraId="769D017D" w14:textId="3B4B4459" w:rsidR="00F43E5F" w:rsidRDefault="00F43E5F" w:rsidP="00F43E5F">
      <w:pPr>
        <w:autoSpaceDE w:val="0"/>
        <w:autoSpaceDN w:val="0"/>
        <w:adjustRightInd w:val="0"/>
        <w:spacing w:after="0" w:line="480" w:lineRule="auto"/>
        <w:ind w:firstLine="708"/>
        <w:jc w:val="both"/>
        <w:rPr>
          <w:rFonts w:ascii="Times New Roman" w:hAnsi="Times New Roman" w:cs="Times New Roman"/>
          <w:b/>
          <w:bCs/>
          <w:sz w:val="24"/>
          <w:szCs w:val="24"/>
        </w:rPr>
      </w:pPr>
    </w:p>
    <w:p w14:paraId="5189CEBE" w14:textId="5E26549F" w:rsidR="00F43E5F" w:rsidRDefault="00F43E5F" w:rsidP="00F43E5F">
      <w:pPr>
        <w:autoSpaceDE w:val="0"/>
        <w:autoSpaceDN w:val="0"/>
        <w:adjustRightInd w:val="0"/>
        <w:spacing w:after="0" w:line="480" w:lineRule="auto"/>
        <w:ind w:firstLine="708"/>
        <w:jc w:val="both"/>
        <w:rPr>
          <w:rFonts w:ascii="Times New Roman" w:hAnsi="Times New Roman" w:cs="Times New Roman"/>
          <w:b/>
          <w:bCs/>
          <w:sz w:val="24"/>
          <w:szCs w:val="24"/>
        </w:rPr>
      </w:pPr>
    </w:p>
    <w:p w14:paraId="7F8935DE" w14:textId="4F2A1721" w:rsidR="00F43E5F" w:rsidRDefault="00F43E5F" w:rsidP="00F43E5F">
      <w:pPr>
        <w:autoSpaceDE w:val="0"/>
        <w:autoSpaceDN w:val="0"/>
        <w:adjustRightInd w:val="0"/>
        <w:spacing w:after="0" w:line="480" w:lineRule="auto"/>
        <w:ind w:firstLine="708"/>
        <w:jc w:val="both"/>
        <w:rPr>
          <w:rFonts w:ascii="Times New Roman" w:hAnsi="Times New Roman" w:cs="Times New Roman"/>
          <w:b/>
          <w:bCs/>
          <w:sz w:val="24"/>
          <w:szCs w:val="24"/>
        </w:rPr>
      </w:pPr>
    </w:p>
    <w:p w14:paraId="1CC62CD3" w14:textId="296C6CFA" w:rsidR="00F43E5F" w:rsidRDefault="00F43E5F" w:rsidP="00F43E5F">
      <w:pPr>
        <w:autoSpaceDE w:val="0"/>
        <w:autoSpaceDN w:val="0"/>
        <w:adjustRightInd w:val="0"/>
        <w:spacing w:after="0" w:line="480" w:lineRule="auto"/>
        <w:ind w:firstLine="708"/>
        <w:jc w:val="both"/>
        <w:rPr>
          <w:rFonts w:ascii="Times New Roman" w:hAnsi="Times New Roman" w:cs="Times New Roman"/>
          <w:b/>
          <w:bCs/>
          <w:sz w:val="24"/>
          <w:szCs w:val="24"/>
        </w:rPr>
      </w:pPr>
    </w:p>
    <w:p w14:paraId="3F9D73EF" w14:textId="77777777" w:rsidR="00F43E5F" w:rsidRPr="00FB32E2" w:rsidRDefault="00F43E5F" w:rsidP="00F43E5F">
      <w:pPr>
        <w:autoSpaceDE w:val="0"/>
        <w:autoSpaceDN w:val="0"/>
        <w:adjustRightInd w:val="0"/>
        <w:spacing w:after="0" w:line="480" w:lineRule="auto"/>
        <w:ind w:firstLine="708"/>
        <w:jc w:val="both"/>
        <w:rPr>
          <w:rFonts w:ascii="Times New Roman" w:hAnsi="Times New Roman" w:cs="Times New Roman"/>
          <w:b/>
          <w:bCs/>
          <w:sz w:val="24"/>
          <w:szCs w:val="24"/>
        </w:rPr>
      </w:pPr>
    </w:p>
    <w:p w14:paraId="72AB001C" w14:textId="77777777" w:rsidR="00597DB8" w:rsidRPr="00FB32E2" w:rsidRDefault="00597DB8" w:rsidP="00F43E5F">
      <w:pPr>
        <w:autoSpaceDE w:val="0"/>
        <w:autoSpaceDN w:val="0"/>
        <w:adjustRightInd w:val="0"/>
        <w:spacing w:after="0" w:line="480" w:lineRule="auto"/>
        <w:ind w:firstLine="708"/>
        <w:jc w:val="both"/>
        <w:rPr>
          <w:rFonts w:ascii="Times New Roman" w:hAnsi="Times New Roman" w:cs="Times New Roman"/>
          <w:b/>
          <w:bCs/>
          <w:sz w:val="24"/>
          <w:szCs w:val="24"/>
        </w:rPr>
      </w:pPr>
      <w:r w:rsidRPr="00FB32E2">
        <w:rPr>
          <w:rFonts w:ascii="Times New Roman" w:hAnsi="Times New Roman" w:cs="Times New Roman"/>
          <w:b/>
          <w:bCs/>
          <w:sz w:val="24"/>
          <w:szCs w:val="24"/>
        </w:rPr>
        <w:t>EK-2</w:t>
      </w:r>
    </w:p>
    <w:p w14:paraId="253019F3" w14:textId="455BDE89" w:rsidR="00597DB8" w:rsidRPr="00FB32E2" w:rsidRDefault="00597DB8" w:rsidP="00F43E5F">
      <w:pPr>
        <w:autoSpaceDE w:val="0"/>
        <w:autoSpaceDN w:val="0"/>
        <w:adjustRightInd w:val="0"/>
        <w:spacing w:after="0" w:line="480" w:lineRule="auto"/>
        <w:ind w:firstLine="708"/>
        <w:jc w:val="both"/>
        <w:rPr>
          <w:rFonts w:ascii="Times New Roman" w:hAnsi="Times New Roman" w:cs="Times New Roman"/>
          <w:sz w:val="24"/>
          <w:szCs w:val="24"/>
        </w:rPr>
      </w:pPr>
      <w:r w:rsidRPr="00FB32E2">
        <w:rPr>
          <w:rFonts w:ascii="Times New Roman" w:hAnsi="Times New Roman" w:cs="Times New Roman"/>
          <w:sz w:val="24"/>
          <w:szCs w:val="24"/>
        </w:rPr>
        <w:lastRenderedPageBreak/>
        <w:t xml:space="preserve">S-62’ye Ait Örnek Cevap </w:t>
      </w:r>
      <w:r w:rsidR="00F43E5F" w:rsidRPr="00FB32E2">
        <w:rPr>
          <w:rFonts w:ascii="Times New Roman" w:hAnsi="Times New Roman" w:cs="Times New Roman"/>
          <w:sz w:val="24"/>
          <w:szCs w:val="24"/>
        </w:rPr>
        <w:t>Kâğıdı</w:t>
      </w:r>
    </w:p>
    <w:p w14:paraId="416048C8" w14:textId="77777777" w:rsidR="00597DB8" w:rsidRPr="00FB32E2" w:rsidRDefault="00597DB8" w:rsidP="00F43E5F">
      <w:pPr>
        <w:autoSpaceDE w:val="0"/>
        <w:autoSpaceDN w:val="0"/>
        <w:adjustRightInd w:val="0"/>
        <w:spacing w:after="0" w:line="480" w:lineRule="auto"/>
        <w:ind w:firstLine="708"/>
        <w:jc w:val="both"/>
        <w:rPr>
          <w:rFonts w:ascii="Times New Roman" w:hAnsi="Times New Roman" w:cs="Times New Roman"/>
          <w:sz w:val="24"/>
          <w:szCs w:val="24"/>
        </w:rPr>
      </w:pPr>
      <w:r w:rsidRPr="00EB30BC">
        <w:rPr>
          <w:rFonts w:ascii="Times New Roman" w:hAnsi="Times New Roman" w:cs="Times New Roman"/>
          <w:noProof/>
          <w:sz w:val="24"/>
          <w:szCs w:val="24"/>
          <w:lang w:eastAsia="tr-TR"/>
        </w:rPr>
        <w:drawing>
          <wp:anchor distT="0" distB="0" distL="114300" distR="114300" simplePos="0" relativeHeight="251661824" behindDoc="0" locked="0" layoutInCell="1" allowOverlap="1" wp14:anchorId="3D3F8B7C" wp14:editId="49D6EE69">
            <wp:simplePos x="0" y="0"/>
            <wp:positionH relativeFrom="column">
              <wp:posOffset>917575</wp:posOffset>
            </wp:positionH>
            <wp:positionV relativeFrom="paragraph">
              <wp:posOffset>100330</wp:posOffset>
            </wp:positionV>
            <wp:extent cx="3234055" cy="2467610"/>
            <wp:effectExtent l="0" t="0" r="4445" b="8890"/>
            <wp:wrapSquare wrapText="bothSides"/>
            <wp:docPr id="9" name="Resim 9"/>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İçerik Yer Tutucusu 4"/>
                    <pic:cNvPicPr>
                      <a:picLocks noGrp="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4055" cy="2467610"/>
                    </a:xfrm>
                    <a:prstGeom prst="rect">
                      <a:avLst/>
                    </a:prstGeom>
                    <a:noFill/>
                    <a:ln>
                      <a:noFill/>
                    </a:ln>
                  </pic:spPr>
                </pic:pic>
              </a:graphicData>
            </a:graphic>
          </wp:anchor>
        </w:drawing>
      </w:r>
    </w:p>
    <w:p w14:paraId="25D501C4" w14:textId="77777777" w:rsidR="00597DB8" w:rsidRPr="00FB32E2" w:rsidRDefault="00597DB8" w:rsidP="00F43E5F">
      <w:pPr>
        <w:autoSpaceDE w:val="0"/>
        <w:autoSpaceDN w:val="0"/>
        <w:adjustRightInd w:val="0"/>
        <w:spacing w:after="0" w:line="480" w:lineRule="auto"/>
        <w:ind w:firstLine="708"/>
        <w:jc w:val="both"/>
        <w:rPr>
          <w:rFonts w:ascii="Times New Roman" w:hAnsi="Times New Roman" w:cs="Times New Roman"/>
          <w:sz w:val="24"/>
          <w:szCs w:val="24"/>
        </w:rPr>
      </w:pPr>
    </w:p>
    <w:p w14:paraId="77B17F43" w14:textId="77777777" w:rsidR="00597DB8" w:rsidRPr="00FB32E2" w:rsidRDefault="00597DB8" w:rsidP="00F43E5F">
      <w:pPr>
        <w:autoSpaceDE w:val="0"/>
        <w:autoSpaceDN w:val="0"/>
        <w:adjustRightInd w:val="0"/>
        <w:spacing w:after="0" w:line="480" w:lineRule="auto"/>
        <w:ind w:firstLine="708"/>
        <w:jc w:val="both"/>
        <w:rPr>
          <w:rFonts w:ascii="Times New Roman" w:hAnsi="Times New Roman" w:cs="Times New Roman"/>
          <w:sz w:val="24"/>
          <w:szCs w:val="24"/>
        </w:rPr>
      </w:pPr>
    </w:p>
    <w:p w14:paraId="6F6C1CFB" w14:textId="77777777" w:rsidR="00597DB8" w:rsidRPr="00FB32E2" w:rsidRDefault="00597DB8" w:rsidP="00F43E5F">
      <w:pPr>
        <w:autoSpaceDE w:val="0"/>
        <w:autoSpaceDN w:val="0"/>
        <w:adjustRightInd w:val="0"/>
        <w:spacing w:after="0" w:line="480" w:lineRule="auto"/>
        <w:ind w:firstLine="708"/>
        <w:jc w:val="both"/>
        <w:rPr>
          <w:rFonts w:ascii="Times New Roman" w:hAnsi="Times New Roman" w:cs="Times New Roman"/>
          <w:sz w:val="24"/>
          <w:szCs w:val="24"/>
        </w:rPr>
      </w:pPr>
    </w:p>
    <w:p w14:paraId="21A0BBE7" w14:textId="77777777" w:rsidR="00597DB8" w:rsidRPr="00FB32E2" w:rsidRDefault="00597DB8" w:rsidP="00F43E5F">
      <w:pPr>
        <w:autoSpaceDE w:val="0"/>
        <w:autoSpaceDN w:val="0"/>
        <w:adjustRightInd w:val="0"/>
        <w:spacing w:after="0" w:line="480" w:lineRule="auto"/>
        <w:ind w:firstLine="708"/>
        <w:jc w:val="both"/>
        <w:rPr>
          <w:rFonts w:ascii="Times New Roman" w:hAnsi="Times New Roman" w:cs="Times New Roman"/>
          <w:sz w:val="24"/>
          <w:szCs w:val="24"/>
        </w:rPr>
      </w:pPr>
    </w:p>
    <w:p w14:paraId="2E5543FE" w14:textId="77777777" w:rsidR="00597DB8" w:rsidRPr="00FB32E2" w:rsidRDefault="00597DB8" w:rsidP="00F43E5F">
      <w:pPr>
        <w:autoSpaceDE w:val="0"/>
        <w:autoSpaceDN w:val="0"/>
        <w:adjustRightInd w:val="0"/>
        <w:spacing w:after="0" w:line="480" w:lineRule="auto"/>
        <w:ind w:firstLine="708"/>
        <w:jc w:val="both"/>
        <w:rPr>
          <w:rFonts w:ascii="Times New Roman" w:hAnsi="Times New Roman" w:cs="Times New Roman"/>
          <w:sz w:val="24"/>
          <w:szCs w:val="24"/>
        </w:rPr>
      </w:pPr>
    </w:p>
    <w:p w14:paraId="181E2E29" w14:textId="77777777" w:rsidR="00597DB8" w:rsidRPr="00FB32E2" w:rsidRDefault="00597DB8" w:rsidP="00F43E5F">
      <w:pPr>
        <w:autoSpaceDE w:val="0"/>
        <w:autoSpaceDN w:val="0"/>
        <w:adjustRightInd w:val="0"/>
        <w:spacing w:after="0" w:line="480" w:lineRule="auto"/>
        <w:ind w:firstLine="708"/>
        <w:jc w:val="both"/>
        <w:rPr>
          <w:rFonts w:ascii="Times New Roman" w:hAnsi="Times New Roman" w:cs="Times New Roman"/>
          <w:sz w:val="24"/>
          <w:szCs w:val="24"/>
        </w:rPr>
      </w:pPr>
    </w:p>
    <w:p w14:paraId="58DD87ED" w14:textId="77777777" w:rsidR="00597DB8" w:rsidRPr="00FB32E2" w:rsidRDefault="00597DB8" w:rsidP="00F43E5F">
      <w:pPr>
        <w:autoSpaceDE w:val="0"/>
        <w:autoSpaceDN w:val="0"/>
        <w:adjustRightInd w:val="0"/>
        <w:spacing w:after="0" w:line="480" w:lineRule="auto"/>
        <w:ind w:firstLine="708"/>
        <w:jc w:val="both"/>
        <w:rPr>
          <w:rFonts w:ascii="Times New Roman" w:hAnsi="Times New Roman" w:cs="Times New Roman"/>
          <w:sz w:val="24"/>
          <w:szCs w:val="24"/>
        </w:rPr>
      </w:pPr>
    </w:p>
    <w:p w14:paraId="45B46F4E" w14:textId="77777777" w:rsidR="00597DB8" w:rsidRPr="00FB32E2" w:rsidRDefault="00597DB8" w:rsidP="00F43E5F">
      <w:pPr>
        <w:autoSpaceDE w:val="0"/>
        <w:autoSpaceDN w:val="0"/>
        <w:adjustRightInd w:val="0"/>
        <w:spacing w:after="0" w:line="480" w:lineRule="auto"/>
        <w:ind w:firstLine="708"/>
        <w:jc w:val="both"/>
        <w:rPr>
          <w:rFonts w:ascii="Times New Roman" w:hAnsi="Times New Roman" w:cs="Times New Roman"/>
          <w:sz w:val="24"/>
          <w:szCs w:val="24"/>
        </w:rPr>
      </w:pPr>
    </w:p>
    <w:p w14:paraId="361EE5DE" w14:textId="77777777" w:rsidR="00597DB8" w:rsidRPr="00FB32E2" w:rsidRDefault="00597DB8" w:rsidP="00F43E5F">
      <w:pPr>
        <w:autoSpaceDE w:val="0"/>
        <w:autoSpaceDN w:val="0"/>
        <w:adjustRightInd w:val="0"/>
        <w:spacing w:after="0" w:line="480" w:lineRule="auto"/>
        <w:ind w:firstLine="708"/>
        <w:jc w:val="both"/>
        <w:rPr>
          <w:rFonts w:ascii="Times New Roman" w:hAnsi="Times New Roman" w:cs="Times New Roman"/>
          <w:sz w:val="24"/>
          <w:szCs w:val="24"/>
        </w:rPr>
      </w:pPr>
    </w:p>
    <w:p w14:paraId="683E0CFF" w14:textId="77777777" w:rsidR="00597DB8" w:rsidRPr="00FB32E2" w:rsidRDefault="00597DB8" w:rsidP="00F43E5F">
      <w:pPr>
        <w:autoSpaceDE w:val="0"/>
        <w:autoSpaceDN w:val="0"/>
        <w:adjustRightInd w:val="0"/>
        <w:spacing w:after="0" w:line="480" w:lineRule="auto"/>
        <w:jc w:val="both"/>
        <w:rPr>
          <w:rFonts w:ascii="Times New Roman" w:hAnsi="Times New Roman" w:cs="Times New Roman"/>
          <w:sz w:val="24"/>
          <w:szCs w:val="24"/>
        </w:rPr>
      </w:pPr>
    </w:p>
    <w:p w14:paraId="2F85923E" w14:textId="77777777" w:rsidR="00597DB8" w:rsidRPr="00FB32E2" w:rsidRDefault="00597DB8" w:rsidP="00F43E5F">
      <w:pPr>
        <w:autoSpaceDE w:val="0"/>
        <w:autoSpaceDN w:val="0"/>
        <w:adjustRightInd w:val="0"/>
        <w:spacing w:after="0" w:line="480" w:lineRule="auto"/>
        <w:ind w:firstLine="708"/>
        <w:jc w:val="both"/>
        <w:rPr>
          <w:rFonts w:ascii="Times New Roman" w:hAnsi="Times New Roman" w:cs="Times New Roman"/>
          <w:b/>
          <w:bCs/>
          <w:sz w:val="24"/>
          <w:szCs w:val="24"/>
        </w:rPr>
      </w:pPr>
      <w:r w:rsidRPr="00FB32E2">
        <w:rPr>
          <w:rFonts w:ascii="Times New Roman" w:hAnsi="Times New Roman" w:cs="Times New Roman"/>
          <w:b/>
          <w:bCs/>
          <w:sz w:val="24"/>
          <w:szCs w:val="24"/>
        </w:rPr>
        <w:t>EK-3.</w:t>
      </w:r>
    </w:p>
    <w:p w14:paraId="1253438F" w14:textId="77777777" w:rsidR="00597DB8" w:rsidRPr="00FB32E2" w:rsidRDefault="00597DB8" w:rsidP="00F43E5F">
      <w:pPr>
        <w:autoSpaceDE w:val="0"/>
        <w:autoSpaceDN w:val="0"/>
        <w:adjustRightInd w:val="0"/>
        <w:spacing w:after="0" w:line="480" w:lineRule="auto"/>
        <w:jc w:val="center"/>
        <w:rPr>
          <w:rFonts w:ascii="Times New Roman" w:hAnsi="Times New Roman" w:cs="Times New Roman"/>
          <w:b/>
          <w:bCs/>
          <w:sz w:val="24"/>
          <w:szCs w:val="24"/>
        </w:rPr>
      </w:pPr>
      <w:r w:rsidRPr="00FB32E2">
        <w:rPr>
          <w:rFonts w:ascii="Times New Roman" w:hAnsi="Times New Roman" w:cs="Times New Roman"/>
          <w:b/>
          <w:bCs/>
          <w:sz w:val="24"/>
          <w:szCs w:val="24"/>
        </w:rPr>
        <w:t>7. VE 8. SINIF ÖĞRENCİLERİNİN ÇEVRESEL VATANDAŞLIK VE EKOLOJİK AYAK İZİ KAVRAMLARINA İLİŞKİN DÜŞÜNCELERİNİ BELİRLEMEYE YÖNELİK YARI YAPILANDIRILMIŞ MÜLAKAT FORMU</w:t>
      </w:r>
    </w:p>
    <w:p w14:paraId="1F53902E" w14:textId="77777777" w:rsidR="00597DB8" w:rsidRPr="00FB32E2" w:rsidRDefault="00597DB8" w:rsidP="00F43E5F">
      <w:pPr>
        <w:autoSpaceDE w:val="0"/>
        <w:autoSpaceDN w:val="0"/>
        <w:adjustRightInd w:val="0"/>
        <w:spacing w:after="0" w:line="480" w:lineRule="auto"/>
        <w:ind w:firstLine="708"/>
        <w:jc w:val="both"/>
        <w:rPr>
          <w:rFonts w:ascii="Times New Roman" w:hAnsi="Times New Roman" w:cs="Times New Roman"/>
          <w:sz w:val="24"/>
          <w:szCs w:val="24"/>
        </w:rPr>
      </w:pPr>
    </w:p>
    <w:p w14:paraId="63CEF645" w14:textId="77777777" w:rsidR="00597DB8" w:rsidRPr="00FB32E2" w:rsidRDefault="00597DB8" w:rsidP="00F43E5F">
      <w:pPr>
        <w:autoSpaceDE w:val="0"/>
        <w:autoSpaceDN w:val="0"/>
        <w:adjustRightInd w:val="0"/>
        <w:spacing w:after="0" w:line="480" w:lineRule="auto"/>
        <w:ind w:firstLine="708"/>
        <w:jc w:val="both"/>
        <w:rPr>
          <w:rFonts w:ascii="Times New Roman" w:hAnsi="Times New Roman" w:cs="Times New Roman"/>
          <w:sz w:val="24"/>
          <w:szCs w:val="24"/>
        </w:rPr>
      </w:pPr>
      <w:r w:rsidRPr="00FB32E2">
        <w:rPr>
          <w:rFonts w:ascii="Times New Roman" w:hAnsi="Times New Roman" w:cs="Times New Roman"/>
          <w:sz w:val="24"/>
          <w:szCs w:val="24"/>
        </w:rPr>
        <w:t>Sevgili Öğrenciler;</w:t>
      </w:r>
    </w:p>
    <w:p w14:paraId="15CAB2CD" w14:textId="77777777" w:rsidR="00597DB8" w:rsidRPr="00FB32E2" w:rsidRDefault="00597DB8" w:rsidP="00F43E5F">
      <w:pPr>
        <w:autoSpaceDE w:val="0"/>
        <w:autoSpaceDN w:val="0"/>
        <w:adjustRightInd w:val="0"/>
        <w:spacing w:after="0" w:line="480" w:lineRule="auto"/>
        <w:ind w:firstLine="708"/>
        <w:jc w:val="both"/>
        <w:rPr>
          <w:rFonts w:ascii="Times New Roman" w:hAnsi="Times New Roman" w:cs="Times New Roman"/>
          <w:sz w:val="24"/>
          <w:szCs w:val="24"/>
        </w:rPr>
      </w:pPr>
      <w:r w:rsidRPr="00FB32E2">
        <w:rPr>
          <w:rFonts w:ascii="Times New Roman" w:hAnsi="Times New Roman" w:cs="Times New Roman"/>
          <w:i/>
          <w:iCs/>
          <w:sz w:val="24"/>
          <w:szCs w:val="24"/>
        </w:rPr>
        <w:t xml:space="preserve">Çevresel vatandaşlık </w:t>
      </w:r>
      <w:r w:rsidRPr="00FB32E2">
        <w:rPr>
          <w:rFonts w:ascii="Times New Roman" w:hAnsi="Times New Roman" w:cs="Times New Roman"/>
          <w:sz w:val="24"/>
          <w:szCs w:val="24"/>
        </w:rPr>
        <w:t xml:space="preserve">ve </w:t>
      </w:r>
      <w:proofErr w:type="gramStart"/>
      <w:r w:rsidRPr="00FB32E2">
        <w:rPr>
          <w:rFonts w:ascii="Times New Roman" w:hAnsi="Times New Roman" w:cs="Times New Roman"/>
          <w:i/>
          <w:iCs/>
          <w:sz w:val="24"/>
          <w:szCs w:val="24"/>
        </w:rPr>
        <w:t>ekolojik</w:t>
      </w:r>
      <w:proofErr w:type="gramEnd"/>
      <w:r w:rsidRPr="00FB32E2">
        <w:rPr>
          <w:rFonts w:ascii="Times New Roman" w:hAnsi="Times New Roman" w:cs="Times New Roman"/>
          <w:i/>
          <w:iCs/>
          <w:sz w:val="24"/>
          <w:szCs w:val="24"/>
        </w:rPr>
        <w:t xml:space="preserve"> ayak izi</w:t>
      </w:r>
      <w:r w:rsidRPr="00FB32E2">
        <w:rPr>
          <w:rFonts w:ascii="Times New Roman" w:hAnsi="Times New Roman" w:cs="Times New Roman"/>
          <w:sz w:val="24"/>
          <w:szCs w:val="24"/>
        </w:rPr>
        <w:t xml:space="preserve"> kavramlarına ilişkin düşüncelerinizi belirlemek amacıyla görüşlerinizi almak istiyorum. Görüşme süresince söyleyeceklerinizin tümü gizli kalacaktır. Bu bilgileri araştırmacılar dışında herhangi bir kimsenin görmesi mümkün değildir. Ayrıca araştırma sonuçları yazılırken görüşme yapılan bireylerin isimleri kesinlikle rapora yansıtılmayacaktır. Görüşmeye başlamadan önce, söylemek istediğiniz bir şey ya da sormak istediğiniz bir soru var mı? Kabul ederseniz görüşmeyi ses kayıt cihazıyla </w:t>
      </w:r>
      <w:r w:rsidRPr="00FB32E2">
        <w:rPr>
          <w:rFonts w:ascii="Times New Roman" w:hAnsi="Times New Roman" w:cs="Times New Roman"/>
          <w:sz w:val="24"/>
          <w:szCs w:val="24"/>
        </w:rPr>
        <w:lastRenderedPageBreak/>
        <w:t>kaydetmek istiyorum. Yapacağımız görüşmenin yaklaşık on beş (15)/yirmi (20) dakika süreceğini tahmin ediyorum. Görüşmeyi kabul ettiğiniz için şimdiden teşekkür ederim.</w:t>
      </w:r>
    </w:p>
    <w:p w14:paraId="1C3A0E02" w14:textId="77777777" w:rsidR="00597DB8" w:rsidRPr="00FB32E2" w:rsidRDefault="00597DB8" w:rsidP="00F43E5F">
      <w:pPr>
        <w:autoSpaceDE w:val="0"/>
        <w:autoSpaceDN w:val="0"/>
        <w:adjustRightInd w:val="0"/>
        <w:spacing w:after="0" w:line="480" w:lineRule="auto"/>
        <w:ind w:firstLine="708"/>
        <w:jc w:val="both"/>
        <w:rPr>
          <w:rFonts w:ascii="Times New Roman" w:hAnsi="Times New Roman" w:cs="Times New Roman"/>
          <w:sz w:val="24"/>
          <w:szCs w:val="24"/>
        </w:rPr>
      </w:pPr>
    </w:p>
    <w:p w14:paraId="7A382AA8" w14:textId="77777777" w:rsidR="00597DB8" w:rsidRPr="00FB32E2" w:rsidRDefault="00597DB8" w:rsidP="00F43E5F">
      <w:pPr>
        <w:autoSpaceDE w:val="0"/>
        <w:autoSpaceDN w:val="0"/>
        <w:adjustRightInd w:val="0"/>
        <w:spacing w:after="0" w:line="480" w:lineRule="auto"/>
        <w:ind w:firstLine="708"/>
        <w:jc w:val="both"/>
        <w:rPr>
          <w:rFonts w:ascii="Times New Roman" w:hAnsi="Times New Roman" w:cs="Times New Roman"/>
          <w:b/>
          <w:bCs/>
          <w:sz w:val="24"/>
          <w:szCs w:val="24"/>
        </w:rPr>
      </w:pPr>
      <w:r w:rsidRPr="00FB32E2">
        <w:rPr>
          <w:rFonts w:ascii="Times New Roman" w:hAnsi="Times New Roman" w:cs="Times New Roman"/>
          <w:b/>
          <w:bCs/>
          <w:sz w:val="24"/>
          <w:szCs w:val="24"/>
        </w:rPr>
        <w:t>SORULAR</w:t>
      </w:r>
    </w:p>
    <w:p w14:paraId="57C95741" w14:textId="77777777" w:rsidR="00597DB8" w:rsidRPr="00FB32E2" w:rsidRDefault="00597DB8" w:rsidP="00F43E5F">
      <w:pPr>
        <w:autoSpaceDE w:val="0"/>
        <w:autoSpaceDN w:val="0"/>
        <w:adjustRightInd w:val="0"/>
        <w:spacing w:after="0" w:line="480" w:lineRule="auto"/>
        <w:ind w:firstLine="708"/>
        <w:jc w:val="both"/>
        <w:rPr>
          <w:rFonts w:ascii="Times New Roman" w:hAnsi="Times New Roman" w:cs="Times New Roman"/>
          <w:sz w:val="24"/>
          <w:szCs w:val="24"/>
        </w:rPr>
      </w:pPr>
      <w:r w:rsidRPr="00FB32E2">
        <w:rPr>
          <w:rFonts w:ascii="Times New Roman" w:hAnsi="Times New Roman" w:cs="Times New Roman"/>
          <w:i/>
          <w:iCs/>
          <w:sz w:val="24"/>
          <w:szCs w:val="24"/>
        </w:rPr>
        <w:t>Çevresel vatandaşlık</w:t>
      </w:r>
      <w:r w:rsidRPr="00FB32E2">
        <w:rPr>
          <w:rFonts w:ascii="Times New Roman" w:hAnsi="Times New Roman" w:cs="Times New Roman"/>
          <w:sz w:val="24"/>
          <w:szCs w:val="24"/>
        </w:rPr>
        <w:t xml:space="preserve"> kavramı zihninizde neler uyandırmaktadır?</w:t>
      </w:r>
    </w:p>
    <w:p w14:paraId="62254BED" w14:textId="77777777" w:rsidR="00597DB8" w:rsidRPr="00FB32E2" w:rsidRDefault="00597DB8" w:rsidP="00F43E5F">
      <w:pPr>
        <w:autoSpaceDE w:val="0"/>
        <w:autoSpaceDN w:val="0"/>
        <w:adjustRightInd w:val="0"/>
        <w:spacing w:after="0" w:line="480" w:lineRule="auto"/>
        <w:ind w:firstLine="708"/>
        <w:jc w:val="both"/>
        <w:rPr>
          <w:rFonts w:ascii="Times New Roman" w:hAnsi="Times New Roman" w:cs="Times New Roman"/>
          <w:sz w:val="24"/>
          <w:szCs w:val="24"/>
        </w:rPr>
      </w:pPr>
      <w:r w:rsidRPr="00FB32E2">
        <w:rPr>
          <w:rFonts w:ascii="Times New Roman" w:hAnsi="Times New Roman" w:cs="Times New Roman"/>
          <w:i/>
          <w:iCs/>
          <w:sz w:val="24"/>
          <w:szCs w:val="24"/>
        </w:rPr>
        <w:t>Çevresel vatandaşlık</w:t>
      </w:r>
      <w:r w:rsidRPr="00FB32E2">
        <w:rPr>
          <w:rFonts w:ascii="Times New Roman" w:hAnsi="Times New Roman" w:cs="Times New Roman"/>
          <w:sz w:val="24"/>
          <w:szCs w:val="24"/>
        </w:rPr>
        <w:t xml:space="preserve"> kavramını zihninizde nelerle ilişkilendirirsiniz? Neden?</w:t>
      </w:r>
    </w:p>
    <w:p w14:paraId="4BDEB1D7" w14:textId="77777777" w:rsidR="00597DB8" w:rsidRPr="00FB32E2" w:rsidRDefault="00597DB8" w:rsidP="00F43E5F">
      <w:pPr>
        <w:autoSpaceDE w:val="0"/>
        <w:autoSpaceDN w:val="0"/>
        <w:adjustRightInd w:val="0"/>
        <w:spacing w:after="0" w:line="480" w:lineRule="auto"/>
        <w:ind w:firstLine="708"/>
        <w:jc w:val="both"/>
        <w:rPr>
          <w:rFonts w:ascii="Times New Roman" w:hAnsi="Times New Roman" w:cs="Times New Roman"/>
          <w:sz w:val="24"/>
          <w:szCs w:val="24"/>
        </w:rPr>
      </w:pPr>
      <w:r w:rsidRPr="00FB32E2">
        <w:rPr>
          <w:rFonts w:ascii="Times New Roman" w:hAnsi="Times New Roman" w:cs="Times New Roman"/>
          <w:i/>
          <w:iCs/>
          <w:sz w:val="24"/>
          <w:szCs w:val="24"/>
        </w:rPr>
        <w:t>Çevresel vatandaşlık</w:t>
      </w:r>
      <w:r w:rsidRPr="00FB32E2">
        <w:rPr>
          <w:rFonts w:ascii="Times New Roman" w:hAnsi="Times New Roman" w:cs="Times New Roman"/>
          <w:sz w:val="24"/>
          <w:szCs w:val="24"/>
        </w:rPr>
        <w:t xml:space="preserve"> kavramını kendi cümlelerinizle nasıl tanımlarsınız?</w:t>
      </w:r>
    </w:p>
    <w:p w14:paraId="395970C7" w14:textId="77777777" w:rsidR="00597DB8" w:rsidRPr="00FB32E2" w:rsidRDefault="00597DB8" w:rsidP="00F43E5F">
      <w:pPr>
        <w:autoSpaceDE w:val="0"/>
        <w:autoSpaceDN w:val="0"/>
        <w:adjustRightInd w:val="0"/>
        <w:spacing w:after="0" w:line="480" w:lineRule="auto"/>
        <w:ind w:firstLine="708"/>
        <w:jc w:val="both"/>
        <w:rPr>
          <w:rFonts w:ascii="Times New Roman" w:hAnsi="Times New Roman" w:cs="Times New Roman"/>
          <w:sz w:val="24"/>
          <w:szCs w:val="24"/>
        </w:rPr>
      </w:pPr>
      <w:r w:rsidRPr="00FB32E2">
        <w:rPr>
          <w:rFonts w:ascii="Times New Roman" w:hAnsi="Times New Roman" w:cs="Times New Roman"/>
          <w:i/>
          <w:iCs/>
          <w:sz w:val="24"/>
          <w:szCs w:val="24"/>
        </w:rPr>
        <w:t>Ekolojik ayak izi</w:t>
      </w:r>
      <w:r w:rsidRPr="00FB32E2">
        <w:rPr>
          <w:rFonts w:ascii="Times New Roman" w:hAnsi="Times New Roman" w:cs="Times New Roman"/>
          <w:sz w:val="24"/>
          <w:szCs w:val="24"/>
        </w:rPr>
        <w:t xml:space="preserve"> kavramı zihninizde neler uyandırmaktadır?</w:t>
      </w:r>
    </w:p>
    <w:p w14:paraId="37485CCF" w14:textId="77777777" w:rsidR="00597DB8" w:rsidRPr="00FB32E2" w:rsidRDefault="00597DB8" w:rsidP="00F43E5F">
      <w:pPr>
        <w:autoSpaceDE w:val="0"/>
        <w:autoSpaceDN w:val="0"/>
        <w:adjustRightInd w:val="0"/>
        <w:spacing w:after="0" w:line="480" w:lineRule="auto"/>
        <w:ind w:firstLine="708"/>
        <w:jc w:val="both"/>
        <w:rPr>
          <w:rFonts w:ascii="Times New Roman" w:hAnsi="Times New Roman" w:cs="Times New Roman"/>
          <w:sz w:val="24"/>
          <w:szCs w:val="24"/>
        </w:rPr>
      </w:pPr>
      <w:r w:rsidRPr="00FB32E2">
        <w:rPr>
          <w:rFonts w:ascii="Times New Roman" w:hAnsi="Times New Roman" w:cs="Times New Roman"/>
          <w:i/>
          <w:iCs/>
          <w:sz w:val="24"/>
          <w:szCs w:val="24"/>
        </w:rPr>
        <w:t>Ekolojik ayak izi</w:t>
      </w:r>
      <w:r w:rsidRPr="00FB32E2">
        <w:rPr>
          <w:rFonts w:ascii="Times New Roman" w:hAnsi="Times New Roman" w:cs="Times New Roman"/>
          <w:sz w:val="24"/>
          <w:szCs w:val="24"/>
        </w:rPr>
        <w:t xml:space="preserve"> kavramını zihninizde nelerle ilişkilendirirsiniz?  Neden?</w:t>
      </w:r>
    </w:p>
    <w:p w14:paraId="6E1D34DB" w14:textId="77777777" w:rsidR="00597DB8" w:rsidRPr="00FB32E2" w:rsidRDefault="00597DB8" w:rsidP="00F43E5F">
      <w:pPr>
        <w:autoSpaceDE w:val="0"/>
        <w:autoSpaceDN w:val="0"/>
        <w:adjustRightInd w:val="0"/>
        <w:spacing w:after="0" w:line="480" w:lineRule="auto"/>
        <w:ind w:firstLine="708"/>
        <w:jc w:val="both"/>
        <w:rPr>
          <w:rFonts w:ascii="Times New Roman" w:hAnsi="Times New Roman" w:cs="Times New Roman"/>
          <w:sz w:val="24"/>
          <w:szCs w:val="24"/>
        </w:rPr>
      </w:pPr>
      <w:r w:rsidRPr="00FB32E2">
        <w:rPr>
          <w:rFonts w:ascii="Times New Roman" w:hAnsi="Times New Roman" w:cs="Times New Roman"/>
          <w:i/>
          <w:iCs/>
          <w:sz w:val="24"/>
          <w:szCs w:val="24"/>
        </w:rPr>
        <w:t>Ekolojik ayak izi</w:t>
      </w:r>
      <w:r w:rsidRPr="00FB32E2">
        <w:rPr>
          <w:rFonts w:ascii="Times New Roman" w:hAnsi="Times New Roman" w:cs="Times New Roman"/>
          <w:sz w:val="24"/>
          <w:szCs w:val="24"/>
        </w:rPr>
        <w:t xml:space="preserve"> kavramını kendi cümlelerinizle nasıl tanımlarsınız?</w:t>
      </w:r>
    </w:p>
    <w:p w14:paraId="7181B695" w14:textId="77777777" w:rsidR="00597DB8" w:rsidRPr="00FB32E2" w:rsidRDefault="00597DB8" w:rsidP="00F43E5F">
      <w:pPr>
        <w:autoSpaceDE w:val="0"/>
        <w:autoSpaceDN w:val="0"/>
        <w:adjustRightInd w:val="0"/>
        <w:spacing w:after="0" w:line="480" w:lineRule="auto"/>
        <w:ind w:firstLine="708"/>
        <w:jc w:val="both"/>
        <w:rPr>
          <w:rFonts w:ascii="Times New Roman" w:hAnsi="Times New Roman" w:cs="Times New Roman"/>
          <w:sz w:val="24"/>
          <w:szCs w:val="24"/>
        </w:rPr>
      </w:pPr>
      <w:r w:rsidRPr="00FB32E2">
        <w:rPr>
          <w:rFonts w:ascii="Times New Roman" w:hAnsi="Times New Roman" w:cs="Times New Roman"/>
          <w:i/>
          <w:iCs/>
          <w:sz w:val="24"/>
          <w:szCs w:val="24"/>
        </w:rPr>
        <w:t>Çevresel vatandaşlık</w:t>
      </w:r>
      <w:r w:rsidRPr="00FB32E2">
        <w:rPr>
          <w:rFonts w:ascii="Times New Roman" w:hAnsi="Times New Roman" w:cs="Times New Roman"/>
          <w:sz w:val="24"/>
          <w:szCs w:val="24"/>
        </w:rPr>
        <w:t xml:space="preserve"> ve </w:t>
      </w:r>
      <w:proofErr w:type="gramStart"/>
      <w:r w:rsidRPr="00FB32E2">
        <w:rPr>
          <w:rFonts w:ascii="Times New Roman" w:hAnsi="Times New Roman" w:cs="Times New Roman"/>
          <w:i/>
          <w:iCs/>
          <w:sz w:val="24"/>
          <w:szCs w:val="24"/>
        </w:rPr>
        <w:t>ekolojik</w:t>
      </w:r>
      <w:proofErr w:type="gramEnd"/>
      <w:r w:rsidRPr="00FB32E2">
        <w:rPr>
          <w:rFonts w:ascii="Times New Roman" w:hAnsi="Times New Roman" w:cs="Times New Roman"/>
          <w:i/>
          <w:iCs/>
          <w:sz w:val="24"/>
          <w:szCs w:val="24"/>
        </w:rPr>
        <w:t xml:space="preserve"> ayak izi</w:t>
      </w:r>
      <w:r w:rsidRPr="00FB32E2">
        <w:rPr>
          <w:rFonts w:ascii="Times New Roman" w:hAnsi="Times New Roman" w:cs="Times New Roman"/>
          <w:sz w:val="24"/>
          <w:szCs w:val="24"/>
        </w:rPr>
        <w:t xml:space="preserve"> kavramları arasında ortak özellikler olduğunu düşünüyor musunuz? Neden?</w:t>
      </w:r>
    </w:p>
    <w:p w14:paraId="18466A3E" w14:textId="77777777" w:rsidR="00597DB8" w:rsidRPr="00597DB8" w:rsidRDefault="00597DB8" w:rsidP="00F43E5F">
      <w:pPr>
        <w:autoSpaceDE w:val="0"/>
        <w:autoSpaceDN w:val="0"/>
        <w:adjustRightInd w:val="0"/>
        <w:spacing w:after="0" w:line="480" w:lineRule="auto"/>
        <w:ind w:firstLine="708"/>
        <w:jc w:val="both"/>
        <w:rPr>
          <w:rFonts w:ascii="Times New Roman" w:hAnsi="Times New Roman" w:cs="Times New Roman"/>
          <w:sz w:val="24"/>
          <w:szCs w:val="24"/>
        </w:rPr>
      </w:pPr>
      <w:r w:rsidRPr="00FB32E2">
        <w:rPr>
          <w:rFonts w:ascii="Times New Roman" w:hAnsi="Times New Roman" w:cs="Times New Roman"/>
          <w:i/>
          <w:iCs/>
          <w:sz w:val="24"/>
          <w:szCs w:val="24"/>
        </w:rPr>
        <w:t>Çevresel vatandaşlık</w:t>
      </w:r>
      <w:r w:rsidRPr="00FB32E2">
        <w:rPr>
          <w:rFonts w:ascii="Times New Roman" w:hAnsi="Times New Roman" w:cs="Times New Roman"/>
          <w:sz w:val="24"/>
          <w:szCs w:val="24"/>
        </w:rPr>
        <w:t xml:space="preserve"> ve </w:t>
      </w:r>
      <w:proofErr w:type="gramStart"/>
      <w:r w:rsidRPr="00FB32E2">
        <w:rPr>
          <w:rFonts w:ascii="Times New Roman" w:hAnsi="Times New Roman" w:cs="Times New Roman"/>
          <w:i/>
          <w:iCs/>
          <w:sz w:val="24"/>
          <w:szCs w:val="24"/>
        </w:rPr>
        <w:t>ekolojik</w:t>
      </w:r>
      <w:proofErr w:type="gramEnd"/>
      <w:r w:rsidRPr="00FB32E2">
        <w:rPr>
          <w:rFonts w:ascii="Times New Roman" w:hAnsi="Times New Roman" w:cs="Times New Roman"/>
          <w:i/>
          <w:iCs/>
          <w:sz w:val="24"/>
          <w:szCs w:val="24"/>
        </w:rPr>
        <w:t xml:space="preserve"> ayak izi</w:t>
      </w:r>
      <w:r w:rsidRPr="00FB32E2">
        <w:rPr>
          <w:rFonts w:ascii="Times New Roman" w:hAnsi="Times New Roman" w:cs="Times New Roman"/>
          <w:sz w:val="24"/>
          <w:szCs w:val="24"/>
        </w:rPr>
        <w:t xml:space="preserve"> kavramları hakkında size yöneltilen sorular dışında ifade etmek istediklerinizi paylaşınız.</w:t>
      </w:r>
    </w:p>
    <w:p w14:paraId="60668697" w14:textId="77777777" w:rsidR="00597DB8" w:rsidRPr="00F47AF9" w:rsidRDefault="00597DB8" w:rsidP="00F43E5F">
      <w:pPr>
        <w:autoSpaceDE w:val="0"/>
        <w:autoSpaceDN w:val="0"/>
        <w:adjustRightInd w:val="0"/>
        <w:spacing w:after="0" w:line="480" w:lineRule="auto"/>
        <w:ind w:firstLine="709"/>
        <w:jc w:val="both"/>
        <w:rPr>
          <w:rFonts w:ascii="Times New Roman" w:hAnsi="Times New Roman" w:cs="Times New Roman"/>
          <w:sz w:val="24"/>
          <w:szCs w:val="24"/>
          <w:lang w:val="en-GB"/>
        </w:rPr>
      </w:pPr>
    </w:p>
    <w:p w14:paraId="5846464A" w14:textId="77777777" w:rsidR="00177EE1" w:rsidRPr="00F47AF9" w:rsidRDefault="00177EE1" w:rsidP="00F43E5F">
      <w:pPr>
        <w:spacing w:after="0" w:line="480" w:lineRule="auto"/>
        <w:ind w:left="567" w:hanging="567"/>
        <w:jc w:val="both"/>
        <w:rPr>
          <w:rFonts w:ascii="Times New Roman" w:hAnsi="Times New Roman" w:cs="Times New Roman"/>
          <w:b/>
          <w:sz w:val="24"/>
          <w:szCs w:val="24"/>
        </w:rPr>
      </w:pPr>
    </w:p>
    <w:sectPr w:rsidR="00177EE1" w:rsidRPr="00F47AF9" w:rsidSect="00296E7F">
      <w:headerReference w:type="even" r:id="rId23"/>
      <w:headerReference w:type="default" r:id="rId24"/>
      <w:footerReference w:type="even" r:id="rId25"/>
      <w:footerReference w:type="default" r:id="rId26"/>
      <w:headerReference w:type="first" r:id="rId27"/>
      <w:footerReference w:type="first" r:id="rId28"/>
      <w:footnotePr>
        <w:numFmt w:val="chicago"/>
      </w:footnotePr>
      <w:pgSz w:w="11906" w:h="16838"/>
      <w:pgMar w:top="1417" w:right="1417" w:bottom="1417" w:left="1417" w:header="708" w:footer="708" w:gutter="0"/>
      <w:pgNumType w:start="60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2B84ED" w14:textId="77777777" w:rsidR="0019287F" w:rsidRDefault="0019287F" w:rsidP="0005661A">
      <w:pPr>
        <w:spacing w:after="0" w:line="240" w:lineRule="auto"/>
      </w:pPr>
      <w:r>
        <w:separator/>
      </w:r>
    </w:p>
  </w:endnote>
  <w:endnote w:type="continuationSeparator" w:id="0">
    <w:p w14:paraId="378B88BE" w14:textId="77777777" w:rsidR="0019287F" w:rsidRDefault="0019287F" w:rsidP="000566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286F2" w14:textId="77777777" w:rsidR="00A21B89" w:rsidRDefault="00A21B8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3242670"/>
      <w:docPartObj>
        <w:docPartGallery w:val="Page Numbers (Bottom of Page)"/>
        <w:docPartUnique/>
      </w:docPartObj>
    </w:sdtPr>
    <w:sdtEndPr>
      <w:rPr>
        <w:rFonts w:ascii="Times New Roman" w:hAnsi="Times New Roman" w:cs="Times New Roman"/>
        <w:sz w:val="24"/>
        <w:szCs w:val="24"/>
      </w:rPr>
    </w:sdtEndPr>
    <w:sdtContent>
      <w:p w14:paraId="4C6CE23C" w14:textId="77777777" w:rsidR="00F32D4E" w:rsidRDefault="00F32D4E">
        <w:pPr>
          <w:pStyle w:val="AltBilgi"/>
          <w:jc w:val="center"/>
          <w:rPr>
            <w:rFonts w:ascii="Times New Roman" w:hAnsi="Times New Roman" w:cs="Times New Roman"/>
            <w:sz w:val="24"/>
            <w:szCs w:val="24"/>
          </w:rPr>
        </w:pPr>
      </w:p>
      <w:p w14:paraId="5A5E4475" w14:textId="7CDB1FC6" w:rsidR="00F32D4E" w:rsidRPr="00481F02" w:rsidRDefault="00F32D4E">
        <w:pPr>
          <w:pStyle w:val="AltBilgi"/>
          <w:jc w:val="center"/>
          <w:rPr>
            <w:rFonts w:ascii="Times New Roman" w:hAnsi="Times New Roman" w:cs="Times New Roman"/>
            <w:sz w:val="24"/>
            <w:szCs w:val="24"/>
          </w:rPr>
        </w:pPr>
        <w:r w:rsidRPr="00481F02">
          <w:rPr>
            <w:rFonts w:ascii="Times New Roman" w:hAnsi="Times New Roman" w:cs="Times New Roman"/>
            <w:sz w:val="24"/>
            <w:szCs w:val="24"/>
          </w:rPr>
          <w:fldChar w:fldCharType="begin"/>
        </w:r>
        <w:r w:rsidRPr="00481F02">
          <w:rPr>
            <w:rFonts w:ascii="Times New Roman" w:hAnsi="Times New Roman" w:cs="Times New Roman"/>
            <w:sz w:val="24"/>
            <w:szCs w:val="24"/>
          </w:rPr>
          <w:instrText>PAGE   \* MERGEFORMAT</w:instrText>
        </w:r>
        <w:r w:rsidRPr="00481F02">
          <w:rPr>
            <w:rFonts w:ascii="Times New Roman" w:hAnsi="Times New Roman" w:cs="Times New Roman"/>
            <w:sz w:val="24"/>
            <w:szCs w:val="24"/>
          </w:rPr>
          <w:fldChar w:fldCharType="separate"/>
        </w:r>
        <w:r w:rsidR="00A21B89">
          <w:rPr>
            <w:rFonts w:ascii="Times New Roman" w:hAnsi="Times New Roman" w:cs="Times New Roman"/>
            <w:noProof/>
            <w:sz w:val="24"/>
            <w:szCs w:val="24"/>
          </w:rPr>
          <w:t>603</w:t>
        </w:r>
        <w:r w:rsidRPr="00481F02">
          <w:rPr>
            <w:rFonts w:ascii="Times New Roman" w:hAnsi="Times New Roman" w:cs="Times New Roman"/>
            <w:sz w:val="24"/>
            <w:szCs w:val="24"/>
          </w:rPr>
          <w:fldChar w:fldCharType="end"/>
        </w:r>
      </w:p>
    </w:sdtContent>
  </w:sdt>
  <w:p w14:paraId="6D751D03" w14:textId="77777777" w:rsidR="00F32D4E" w:rsidRDefault="00F32D4E">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3C3F9" w14:textId="77777777" w:rsidR="00A21B89" w:rsidRDefault="00A21B8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9B7BC9" w14:textId="77777777" w:rsidR="0019287F" w:rsidRDefault="0019287F" w:rsidP="0005661A">
      <w:pPr>
        <w:spacing w:after="0" w:line="240" w:lineRule="auto"/>
      </w:pPr>
      <w:r>
        <w:separator/>
      </w:r>
    </w:p>
  </w:footnote>
  <w:footnote w:type="continuationSeparator" w:id="0">
    <w:p w14:paraId="5899334D" w14:textId="77777777" w:rsidR="0019287F" w:rsidRDefault="0019287F" w:rsidP="0005661A">
      <w:pPr>
        <w:spacing w:after="0" w:line="240" w:lineRule="auto"/>
      </w:pPr>
      <w:r>
        <w:continuationSeparator/>
      </w:r>
    </w:p>
  </w:footnote>
  <w:footnote w:id="1">
    <w:p w14:paraId="6172098A" w14:textId="77777777" w:rsidR="00F32D4E" w:rsidRPr="00647DEC" w:rsidRDefault="00F32D4E" w:rsidP="00647DEC">
      <w:pPr>
        <w:pStyle w:val="DipnotMetni"/>
        <w:jc w:val="both"/>
        <w:rPr>
          <w:rFonts w:ascii="Times New Roman" w:hAnsi="Times New Roman" w:cs="Times New Roman"/>
          <w:sz w:val="18"/>
          <w:szCs w:val="18"/>
        </w:rPr>
      </w:pPr>
      <w:r w:rsidRPr="00647DEC">
        <w:rPr>
          <w:rFonts w:ascii="Times New Roman" w:hAnsi="Times New Roman" w:cs="Times New Roman"/>
          <w:sz w:val="18"/>
          <w:szCs w:val="18"/>
          <w:vertAlign w:val="superscript"/>
        </w:rPr>
        <w:t>*</w:t>
      </w:r>
      <w:r w:rsidRPr="00647DEC">
        <w:rPr>
          <w:rFonts w:ascii="Times New Roman" w:hAnsi="Times New Roman" w:cs="Times New Roman"/>
          <w:sz w:val="18"/>
          <w:szCs w:val="18"/>
        </w:rPr>
        <w:t xml:space="preserve">Bu çalışma Uluslararası </w:t>
      </w:r>
      <w:r>
        <w:rPr>
          <w:rFonts w:ascii="Times New Roman" w:hAnsi="Times New Roman" w:cs="Times New Roman"/>
          <w:sz w:val="18"/>
          <w:szCs w:val="18"/>
        </w:rPr>
        <w:t xml:space="preserve">Fen, Matematik, Girişimcilik ve Teknoloji Eğitimi </w:t>
      </w:r>
      <w:r w:rsidRPr="00647DEC">
        <w:rPr>
          <w:rFonts w:ascii="Times New Roman" w:hAnsi="Times New Roman" w:cs="Times New Roman"/>
          <w:sz w:val="18"/>
          <w:szCs w:val="18"/>
        </w:rPr>
        <w:t>Kongresi</w:t>
      </w:r>
      <w:r>
        <w:rPr>
          <w:rFonts w:ascii="Times New Roman" w:hAnsi="Times New Roman" w:cs="Times New Roman"/>
          <w:sz w:val="18"/>
          <w:szCs w:val="18"/>
        </w:rPr>
        <w:t xml:space="preserve"> (2019)’</w:t>
      </w:r>
      <w:proofErr w:type="spellStart"/>
      <w:r>
        <w:rPr>
          <w:rFonts w:ascii="Times New Roman" w:hAnsi="Times New Roman" w:cs="Times New Roman"/>
          <w:sz w:val="18"/>
          <w:szCs w:val="18"/>
        </w:rPr>
        <w:t>nde</w:t>
      </w:r>
      <w:proofErr w:type="spellEnd"/>
      <w:r w:rsidRPr="00647DEC">
        <w:rPr>
          <w:rFonts w:ascii="Times New Roman" w:hAnsi="Times New Roman" w:cs="Times New Roman"/>
          <w:sz w:val="18"/>
          <w:szCs w:val="18"/>
        </w:rPr>
        <w:t xml:space="preserve"> sunulmuştur.</w:t>
      </w:r>
    </w:p>
    <w:p w14:paraId="6EE4D68F" w14:textId="77777777" w:rsidR="00F32D4E" w:rsidRPr="006864C0" w:rsidRDefault="00F32D4E">
      <w:pPr>
        <w:pStyle w:val="DipnotMetni"/>
        <w:rPr>
          <w:rFonts w:ascii="Times New Roman" w:hAnsi="Times New Roman" w:cs="Times New Roman"/>
          <w:sz w:val="18"/>
          <w:szCs w:val="18"/>
        </w:rPr>
      </w:pPr>
      <w:bookmarkStart w:id="1" w:name="_Hlk21275121"/>
      <w:r w:rsidRPr="00647DEC">
        <w:rPr>
          <w:rFonts w:ascii="Times New Roman" w:hAnsi="Times New Roman" w:cs="Times New Roman"/>
          <w:vertAlign w:val="superscript"/>
        </w:rPr>
        <w:t>**</w:t>
      </w:r>
      <w:r w:rsidRPr="006864C0">
        <w:rPr>
          <w:rFonts w:ascii="Times New Roman" w:hAnsi="Times New Roman" w:cs="Times New Roman"/>
          <w:sz w:val="18"/>
          <w:szCs w:val="18"/>
        </w:rPr>
        <w:t xml:space="preserve">Yüksek Lisans Öğrencisi, Manisa Celal Bayar Üniversitesi, Fen Bilimleri Enstitüsü, </w:t>
      </w:r>
      <w:proofErr w:type="spellStart"/>
      <w:r w:rsidRPr="006864C0">
        <w:rPr>
          <w:rFonts w:ascii="Times New Roman" w:hAnsi="Times New Roman" w:cs="Times New Roman"/>
          <w:sz w:val="18"/>
          <w:szCs w:val="18"/>
        </w:rPr>
        <w:t>Email</w:t>
      </w:r>
      <w:proofErr w:type="spellEnd"/>
      <w:r w:rsidRPr="006864C0">
        <w:rPr>
          <w:rFonts w:ascii="Times New Roman" w:hAnsi="Times New Roman" w:cs="Times New Roman"/>
          <w:sz w:val="18"/>
          <w:szCs w:val="18"/>
        </w:rPr>
        <w:t xml:space="preserve">: </w:t>
      </w:r>
      <w:hyperlink r:id="rId1" w:history="1">
        <w:r w:rsidRPr="006864C0">
          <w:rPr>
            <w:rStyle w:val="Kpr"/>
            <w:rFonts w:ascii="Times New Roman" w:hAnsi="Times New Roman" w:cs="Times New Roman"/>
            <w:color w:val="000000" w:themeColor="text1"/>
            <w:sz w:val="18"/>
            <w:szCs w:val="18"/>
            <w:u w:val="none"/>
          </w:rPr>
          <w:t>tubademirer@hotmail.com.tr</w:t>
        </w:r>
      </w:hyperlink>
      <w:r w:rsidRPr="006864C0">
        <w:rPr>
          <w:rFonts w:ascii="Times New Roman" w:hAnsi="Times New Roman" w:cs="Times New Roman"/>
          <w:sz w:val="18"/>
          <w:szCs w:val="18"/>
        </w:rPr>
        <w:t xml:space="preserve">, </w:t>
      </w:r>
      <w:proofErr w:type="spellStart"/>
      <w:r w:rsidRPr="006864C0">
        <w:rPr>
          <w:rFonts w:ascii="Times New Roman" w:hAnsi="Times New Roman" w:cs="Times New Roman"/>
          <w:sz w:val="18"/>
          <w:szCs w:val="18"/>
        </w:rPr>
        <w:t>Orcid</w:t>
      </w:r>
      <w:proofErr w:type="spellEnd"/>
      <w:r w:rsidRPr="006864C0">
        <w:rPr>
          <w:rFonts w:ascii="Times New Roman" w:hAnsi="Times New Roman" w:cs="Times New Roman"/>
          <w:sz w:val="18"/>
          <w:szCs w:val="18"/>
        </w:rPr>
        <w:t xml:space="preserve"> No: 0000-0002-3460-5185.</w:t>
      </w:r>
    </w:p>
    <w:p w14:paraId="3687D331" w14:textId="667A9AF8" w:rsidR="00F32D4E" w:rsidRDefault="00F32D4E" w:rsidP="00687401">
      <w:pPr>
        <w:tabs>
          <w:tab w:val="left" w:pos="284"/>
          <w:tab w:val="left" w:pos="709"/>
        </w:tabs>
        <w:spacing w:before="120" w:after="120" w:line="240" w:lineRule="auto"/>
        <w:jc w:val="both"/>
        <w:rPr>
          <w:rFonts w:ascii="Times New Roman" w:hAnsi="Times New Roman"/>
          <w:sz w:val="18"/>
          <w:szCs w:val="18"/>
        </w:rPr>
      </w:pPr>
      <w:r w:rsidRPr="006864C0">
        <w:rPr>
          <w:rFonts w:ascii="Times New Roman" w:hAnsi="Times New Roman" w:cs="Times New Roman"/>
          <w:sz w:val="18"/>
          <w:szCs w:val="18"/>
          <w:vertAlign w:val="superscript"/>
        </w:rPr>
        <w:t>**</w:t>
      </w:r>
      <w:bookmarkEnd w:id="1"/>
      <w:r>
        <w:rPr>
          <w:rFonts w:ascii="Times New Roman" w:hAnsi="Times New Roman" w:cs="Times New Roman"/>
          <w:sz w:val="18"/>
          <w:szCs w:val="18"/>
          <w:vertAlign w:val="superscript"/>
        </w:rPr>
        <w:t>*</w:t>
      </w:r>
      <w:r w:rsidRPr="006864C0">
        <w:rPr>
          <w:rFonts w:ascii="Times New Roman" w:hAnsi="Times New Roman" w:cs="Times New Roman"/>
          <w:sz w:val="18"/>
          <w:szCs w:val="18"/>
        </w:rPr>
        <w:t>Prof. Dr</w:t>
      </w:r>
      <w:proofErr w:type="gramStart"/>
      <w:r w:rsidRPr="006864C0">
        <w:rPr>
          <w:rFonts w:ascii="Times New Roman" w:hAnsi="Times New Roman" w:cs="Times New Roman"/>
          <w:sz w:val="18"/>
          <w:szCs w:val="18"/>
        </w:rPr>
        <w:t>.,</w:t>
      </w:r>
      <w:proofErr w:type="gramEnd"/>
      <w:r w:rsidRPr="006864C0">
        <w:rPr>
          <w:rFonts w:ascii="Times New Roman" w:hAnsi="Times New Roman" w:cs="Times New Roman"/>
          <w:sz w:val="18"/>
          <w:szCs w:val="18"/>
        </w:rPr>
        <w:t xml:space="preserve"> Manisa Celal Bayar Üniversitesi, Eğitim Fakültesi, Matematik ve Fen Bilimleri Eğitimi Bölümü, </w:t>
      </w:r>
      <w:proofErr w:type="spellStart"/>
      <w:r w:rsidRPr="006864C0">
        <w:rPr>
          <w:rFonts w:ascii="Times New Roman" w:hAnsi="Times New Roman" w:cs="Times New Roman"/>
          <w:sz w:val="18"/>
          <w:szCs w:val="18"/>
        </w:rPr>
        <w:t>Email</w:t>
      </w:r>
      <w:proofErr w:type="spellEnd"/>
      <w:r w:rsidRPr="006864C0">
        <w:rPr>
          <w:rFonts w:ascii="Times New Roman" w:hAnsi="Times New Roman" w:cs="Times New Roman"/>
          <w:sz w:val="18"/>
          <w:szCs w:val="18"/>
        </w:rPr>
        <w:t xml:space="preserve">: </w:t>
      </w:r>
      <w:hyperlink r:id="rId2" w:history="1">
        <w:r w:rsidRPr="006864C0">
          <w:rPr>
            <w:rStyle w:val="Kpr"/>
            <w:rFonts w:ascii="Times New Roman" w:hAnsi="Times New Roman" w:cs="Times New Roman"/>
            <w:color w:val="000000" w:themeColor="text1"/>
            <w:sz w:val="18"/>
            <w:szCs w:val="18"/>
            <w:u w:val="none"/>
            <w:lang w:val="en-US"/>
          </w:rPr>
          <w:t>fsasmaz@gmail.com</w:t>
        </w:r>
      </w:hyperlink>
      <w:r w:rsidRPr="006864C0">
        <w:rPr>
          <w:rFonts w:ascii="Times New Roman" w:hAnsi="Times New Roman" w:cs="Times New Roman"/>
          <w:sz w:val="18"/>
          <w:szCs w:val="18"/>
        </w:rPr>
        <w:t xml:space="preserve">, </w:t>
      </w:r>
      <w:proofErr w:type="spellStart"/>
      <w:r w:rsidRPr="006864C0">
        <w:rPr>
          <w:rFonts w:ascii="Times New Roman" w:hAnsi="Times New Roman" w:cs="Times New Roman"/>
          <w:sz w:val="18"/>
          <w:szCs w:val="18"/>
        </w:rPr>
        <w:t>Orcid</w:t>
      </w:r>
      <w:proofErr w:type="spellEnd"/>
      <w:r w:rsidRPr="006864C0">
        <w:rPr>
          <w:rFonts w:ascii="Times New Roman" w:hAnsi="Times New Roman" w:cs="Times New Roman"/>
          <w:sz w:val="18"/>
          <w:szCs w:val="18"/>
        </w:rPr>
        <w:t xml:space="preserve"> No: 0000-0002-4015-9978. </w:t>
      </w:r>
      <w:r>
        <w:rPr>
          <w:rFonts w:ascii="Times New Roman" w:hAnsi="Times New Roman" w:cs="Times New Roman"/>
          <w:sz w:val="18"/>
          <w:szCs w:val="18"/>
        </w:rPr>
        <w:tab/>
      </w:r>
      <w:r>
        <w:rPr>
          <w:rFonts w:ascii="Times New Roman" w:hAnsi="Times New Roman" w:cs="Times New Roman"/>
          <w:sz w:val="18"/>
          <w:szCs w:val="18"/>
        </w:rPr>
        <w:tab/>
      </w:r>
      <w:r w:rsidRPr="006864C0">
        <w:rPr>
          <w:rFonts w:ascii="Times New Roman" w:hAnsi="Times New Roman" w:cs="Times New Roman"/>
          <w:sz w:val="18"/>
          <w:szCs w:val="18"/>
        </w:rPr>
        <w:t xml:space="preserve">  </w:t>
      </w:r>
      <w:r>
        <w:rPr>
          <w:rFonts w:ascii="Times New Roman" w:hAnsi="Times New Roman" w:cs="Times New Roman"/>
          <w:sz w:val="18"/>
          <w:szCs w:val="18"/>
        </w:rPr>
        <w:t>-</w:t>
      </w:r>
      <w:r>
        <w:rPr>
          <w:rFonts w:ascii="Times New Roman" w:hAnsi="Times New Roman"/>
          <w:sz w:val="18"/>
          <w:szCs w:val="18"/>
        </w:rPr>
        <w:t>_________________________________________________________________________________________</w:t>
      </w:r>
    </w:p>
    <w:p w14:paraId="13BDDA37" w14:textId="4D33DBC0" w:rsidR="00F32D4E" w:rsidRPr="007B32AA" w:rsidRDefault="00F32D4E" w:rsidP="00687401">
      <w:pPr>
        <w:pStyle w:val="DipnotMetni"/>
        <w:tabs>
          <w:tab w:val="left" w:pos="483"/>
        </w:tabs>
        <w:ind w:left="45"/>
        <w:rPr>
          <w:rFonts w:ascii="Times New Roman" w:hAnsi="Times New Roman"/>
          <w:i/>
        </w:rPr>
      </w:pPr>
      <w:r w:rsidRPr="0049556A">
        <w:rPr>
          <w:rFonts w:ascii="Times New Roman" w:hAnsi="Times New Roman" w:cs="Times New Roman"/>
          <w:b/>
          <w:i/>
        </w:rPr>
        <w:t>Gönderim:</w:t>
      </w:r>
      <w:r>
        <w:rPr>
          <w:rFonts w:ascii="Times New Roman" w:hAnsi="Times New Roman" w:cs="Times New Roman"/>
          <w:i/>
        </w:rPr>
        <w:t>16.10.</w:t>
      </w:r>
      <w:r w:rsidRPr="0049556A">
        <w:rPr>
          <w:rFonts w:ascii="Times New Roman" w:hAnsi="Times New Roman" w:cs="Times New Roman"/>
          <w:i/>
        </w:rPr>
        <w:t xml:space="preserve">2019 </w:t>
      </w:r>
      <w:r>
        <w:rPr>
          <w:rFonts w:ascii="Times New Roman" w:hAnsi="Times New Roman" w:cs="Times New Roman"/>
          <w:i/>
        </w:rPr>
        <w:t>                         </w:t>
      </w:r>
      <w:r w:rsidRPr="0049556A">
        <w:rPr>
          <w:rFonts w:ascii="Times New Roman" w:hAnsi="Times New Roman" w:cs="Times New Roman"/>
          <w:b/>
          <w:i/>
        </w:rPr>
        <w:t>Kabul:</w:t>
      </w:r>
      <w:r>
        <w:rPr>
          <w:rFonts w:ascii="Times New Roman" w:hAnsi="Times New Roman" w:cs="Times New Roman"/>
          <w:i/>
        </w:rPr>
        <w:t>13</w:t>
      </w:r>
      <w:r w:rsidRPr="0049556A">
        <w:rPr>
          <w:rFonts w:ascii="Times New Roman" w:hAnsi="Times New Roman" w:cs="Times New Roman"/>
          <w:i/>
        </w:rPr>
        <w:t xml:space="preserve">.01.2020 </w:t>
      </w:r>
      <w:r>
        <w:rPr>
          <w:rFonts w:ascii="Times New Roman" w:hAnsi="Times New Roman" w:cs="Times New Roman"/>
          <w:i/>
        </w:rPr>
        <w:t xml:space="preserve">                            </w:t>
      </w:r>
      <w:r w:rsidRPr="0049556A">
        <w:rPr>
          <w:rFonts w:ascii="Times New Roman" w:hAnsi="Times New Roman" w:cs="Times New Roman"/>
          <w:b/>
          <w:i/>
        </w:rPr>
        <w:t>Yayın:</w:t>
      </w:r>
      <w:r>
        <w:rPr>
          <w:rFonts w:ascii="Times New Roman" w:hAnsi="Times New Roman" w:cs="Times New Roman"/>
          <w:i/>
        </w:rPr>
        <w:t>30</w:t>
      </w:r>
      <w:r w:rsidRPr="0049556A">
        <w:rPr>
          <w:rFonts w:ascii="Times New Roman" w:hAnsi="Times New Roman" w:cs="Times New Roman"/>
          <w:i/>
        </w:rPr>
        <w:t>.0</w:t>
      </w:r>
      <w:r>
        <w:rPr>
          <w:rFonts w:ascii="Times New Roman" w:hAnsi="Times New Roman" w:cs="Times New Roman"/>
          <w:i/>
        </w:rPr>
        <w:t>3</w:t>
      </w:r>
      <w:r w:rsidRPr="0049556A">
        <w:rPr>
          <w:rFonts w:ascii="Times New Roman" w:hAnsi="Times New Roman" w:cs="Times New Roman"/>
          <w:i/>
        </w:rPr>
        <w:t>.2020</w:t>
      </w:r>
      <w:r>
        <w:rPr>
          <w:rFonts w:ascii="Times New Roman" w:hAnsi="Times New Roman"/>
          <w:i/>
        </w:rPr>
        <w:br/>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r>
      <w:r>
        <w:rPr>
          <w:rFonts w:ascii="Times New Roman" w:hAnsi="Times New Roman"/>
          <w:i/>
        </w:rPr>
        <w:softHyphen/>
        <w:t>________________________________________________________________________________</w:t>
      </w:r>
    </w:p>
    <w:p w14:paraId="75693A88" w14:textId="77777777" w:rsidR="00F32D4E" w:rsidRPr="00E97AA2" w:rsidRDefault="00F32D4E" w:rsidP="00687401">
      <w:pPr>
        <w:pStyle w:val="DipnotMetni"/>
        <w:rPr>
          <w:rFonts w:ascii="Times New Roman" w:hAnsi="Times New Roman" w:cs="Times New Roman"/>
        </w:rPr>
      </w:pPr>
    </w:p>
    <w:p w14:paraId="5C082D93" w14:textId="77777777" w:rsidR="00F32D4E" w:rsidRPr="00C97956" w:rsidRDefault="00F32D4E" w:rsidP="00C97956">
      <w:pPr>
        <w:tabs>
          <w:tab w:val="left" w:pos="1015"/>
        </w:tabs>
        <w:spacing w:after="0"/>
        <w:jc w:val="both"/>
        <w:rPr>
          <w:rFonts w:ascii="Times New Roman" w:hAnsi="Times New Roman" w:cs="Times New Roman"/>
          <w:sz w:val="24"/>
          <w:szCs w:val="24"/>
        </w:rPr>
      </w:pPr>
      <w:r w:rsidRPr="006864C0">
        <w:rPr>
          <w:rFonts w:ascii="Times New Roman" w:hAnsi="Times New Roman" w:cs="Times New Roman"/>
          <w:sz w:val="18"/>
          <w:szCs w:val="18"/>
        </w:rPr>
        <w:t>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BBE9E" w14:textId="77777777" w:rsidR="00A21B89" w:rsidRDefault="00A21B89">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851A1" w14:textId="22B4CDBE" w:rsidR="00F32D4E" w:rsidRPr="005016F2" w:rsidRDefault="00F32D4E" w:rsidP="00687401">
    <w:pPr>
      <w:rPr>
        <w:rFonts w:ascii="Times New Roman" w:hAnsi="Times New Roman" w:cs="Times New Roman"/>
        <w:i/>
        <w:sz w:val="18"/>
        <w:szCs w:val="18"/>
      </w:rPr>
    </w:pPr>
    <w:r w:rsidRPr="005016F2">
      <w:rPr>
        <w:rFonts w:ascii="Times New Roman" w:hAnsi="Times New Roman" w:cs="Times New Roman"/>
        <w:noProof/>
        <w:sz w:val="18"/>
        <w:szCs w:val="18"/>
        <w:lang w:eastAsia="tr-TR"/>
      </w:rPr>
      <w:drawing>
        <wp:anchor distT="0" distB="0" distL="114300" distR="114300" simplePos="0" relativeHeight="251659264" behindDoc="0" locked="0" layoutInCell="1" allowOverlap="1" wp14:anchorId="5D2F6654" wp14:editId="08523FD3">
          <wp:simplePos x="0" y="0"/>
          <wp:positionH relativeFrom="page">
            <wp:posOffset>0</wp:posOffset>
          </wp:positionH>
          <wp:positionV relativeFrom="page">
            <wp:posOffset>19050</wp:posOffset>
          </wp:positionV>
          <wp:extent cx="904875" cy="980440"/>
          <wp:effectExtent l="0" t="0" r="9525" b="0"/>
          <wp:wrapNone/>
          <wp:docPr id="4" name="Resim 4" descr="Açıklama: Açıklama: Açıklama: Açıklama: Açıklama: Açıklama: Açıklama: Açıklama: Açıklama: E:\web\zefderg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Açıklama: Açıklama: Açıklama: Açıklama: Açıklama: Açıklama: Açıklama: Açıklama: Açıklama: E:\web\zefdergi\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80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6F2">
      <w:rPr>
        <w:rFonts w:ascii="Times New Roman" w:hAnsi="Times New Roman" w:cs="Times New Roman"/>
        <w:i/>
        <w:sz w:val="18"/>
        <w:szCs w:val="18"/>
      </w:rPr>
      <w:t xml:space="preserve"> YYÜ Eğitim Fakültesi Dergisi (YYU Journal of E</w:t>
    </w:r>
    <w:r>
      <w:rPr>
        <w:rFonts w:ascii="Times New Roman" w:hAnsi="Times New Roman" w:cs="Times New Roman"/>
        <w:i/>
        <w:sz w:val="18"/>
        <w:szCs w:val="18"/>
      </w:rPr>
      <w:t>ducation Faculty), 2020; 17(1):603</w:t>
    </w:r>
    <w:r w:rsidRPr="005016F2">
      <w:rPr>
        <w:rFonts w:ascii="Times New Roman" w:hAnsi="Times New Roman" w:cs="Times New Roman"/>
        <w:i/>
        <w:sz w:val="18"/>
        <w:szCs w:val="18"/>
      </w:rPr>
      <w:t>-</w:t>
    </w:r>
    <w:r>
      <w:rPr>
        <w:rFonts w:ascii="Times New Roman" w:hAnsi="Times New Roman" w:cs="Times New Roman"/>
        <w:i/>
        <w:sz w:val="18"/>
        <w:szCs w:val="18"/>
      </w:rPr>
      <w:t>642</w:t>
    </w:r>
    <w:r w:rsidRPr="005016F2">
      <w:rPr>
        <w:rFonts w:ascii="Times New Roman" w:hAnsi="Times New Roman" w:cs="Times New Roman"/>
        <w:i/>
        <w:sz w:val="18"/>
        <w:szCs w:val="18"/>
      </w:rPr>
      <w:t xml:space="preserve">, </w:t>
    </w:r>
    <w:hyperlink r:id="rId2" w:history="1">
      <w:r w:rsidRPr="00BA350A">
        <w:rPr>
          <w:rFonts w:ascii="Times New Roman" w:hAnsi="Times New Roman" w:cs="Times New Roman"/>
          <w:i/>
          <w:color w:val="0000FF"/>
          <w:sz w:val="18"/>
          <w:szCs w:val="18"/>
          <w:u w:val="single"/>
        </w:rPr>
        <w:t>http://efdergi.yyu.edu.tr</w:t>
      </w:r>
    </w:hyperlink>
    <w:r w:rsidRPr="005016F2">
      <w:rPr>
        <w:rFonts w:ascii="Times New Roman" w:hAnsi="Times New Roman" w:cs="Times New Roman"/>
        <w:i/>
        <w:sz w:val="18"/>
        <w:szCs w:val="18"/>
      </w:rPr>
      <w:t xml:space="preserve"> ,</w:t>
    </w:r>
    <w:r w:rsidRPr="005016F2">
      <w:rPr>
        <w:rFonts w:ascii="Times New Roman" w:hAnsi="Times New Roman" w:cs="Times New Roman"/>
        <w:sz w:val="18"/>
        <w:szCs w:val="18"/>
      </w:rPr>
      <w:t xml:space="preserve"> </w:t>
    </w:r>
  </w:p>
  <w:p w14:paraId="75505493" w14:textId="73AF5821" w:rsidR="00F32D4E" w:rsidRPr="00687401" w:rsidRDefault="00F32D4E" w:rsidP="00E4771C">
    <w:r w:rsidRPr="005016F2">
      <w:rPr>
        <w:rFonts w:ascii="Times New Roman" w:hAnsi="Times New Roman" w:cs="Times New Roman"/>
        <w:i/>
        <w:sz w:val="18"/>
        <w:szCs w:val="18"/>
      </w:rPr>
      <w:t xml:space="preserve">      </w:t>
    </w:r>
    <w:r w:rsidRPr="005016F2">
      <w:rPr>
        <w:rFonts w:ascii="Times New Roman" w:hAnsi="Times New Roman" w:cs="Times New Roman"/>
        <w:color w:val="352CE6"/>
        <w:sz w:val="18"/>
        <w:szCs w:val="18"/>
        <w:u w:val="single"/>
      </w:rPr>
      <w:br/>
    </w:r>
    <w:bookmarkStart w:id="11" w:name="_GoBack"/>
    <w:r w:rsidRPr="00A21B89">
      <w:rPr>
        <w:rFonts w:ascii="Times New Roman" w:hAnsi="Times New Roman" w:cs="Times New Roman"/>
        <w:sz w:val="18"/>
        <w:szCs w:val="18"/>
      </w:rPr>
      <w:t xml:space="preserve">  </w:t>
    </w:r>
    <w:proofErr w:type="spellStart"/>
    <w:r w:rsidRPr="00A21B89">
      <w:rPr>
        <w:rFonts w:ascii="Times New Roman" w:hAnsi="Times New Roman" w:cs="Times New Roman"/>
        <w:b/>
        <w:sz w:val="18"/>
        <w:szCs w:val="18"/>
      </w:rPr>
      <w:t>doi</w:t>
    </w:r>
    <w:proofErr w:type="spellEnd"/>
    <w:r w:rsidRPr="00A21B89">
      <w:rPr>
        <w:rFonts w:ascii="Times New Roman" w:hAnsi="Times New Roman" w:cs="Times New Roman"/>
        <w:b/>
        <w:sz w:val="18"/>
        <w:szCs w:val="18"/>
      </w:rPr>
      <w:t xml:space="preserve">: </w:t>
    </w:r>
    <w:r w:rsidR="00A21B89" w:rsidRPr="00A21B89">
      <w:rPr>
        <w:rFonts w:ascii="Times New Roman" w:hAnsi="Times New Roman" w:cs="Times New Roman"/>
        <w:b/>
        <w:sz w:val="18"/>
        <w:szCs w:val="18"/>
      </w:rPr>
      <w:t>10.33711/yyuefd.710003</w:t>
    </w:r>
    <w:r w:rsidRPr="00A21B89">
      <w:rPr>
        <w:rFonts w:ascii="Times New Roman" w:hAnsi="Times New Roman" w:cs="Times New Roman"/>
        <w:sz w:val="18"/>
        <w:szCs w:val="18"/>
      </w:rPr>
      <w:t xml:space="preserve">        </w:t>
    </w:r>
    <w:bookmarkEnd w:id="11"/>
    <w:r w:rsidRPr="005016F2">
      <w:rPr>
        <w:rFonts w:ascii="Times New Roman" w:hAnsi="Times New Roman" w:cs="Times New Roman"/>
        <w:color w:val="4472C4"/>
        <w:sz w:val="18"/>
        <w:szCs w:val="18"/>
      </w:rPr>
      <w:t xml:space="preserve">                </w:t>
    </w:r>
    <w:r w:rsidRPr="005016F2">
      <w:rPr>
        <w:rFonts w:ascii="Times New Roman" w:hAnsi="Times New Roman" w:cs="Times New Roman"/>
        <w:b/>
        <w:sz w:val="18"/>
        <w:szCs w:val="18"/>
      </w:rPr>
      <w:t>Araştırma Makalesi                                          ISSN: 1305-2020</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CA209" w14:textId="77777777" w:rsidR="00A21B89" w:rsidRDefault="00A21B8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622A9"/>
    <w:multiLevelType w:val="hybridMultilevel"/>
    <w:tmpl w:val="812E55C2"/>
    <w:lvl w:ilvl="0" w:tplc="041F000F">
      <w:start w:val="1"/>
      <w:numFmt w:val="decimal"/>
      <w:lvlText w:val="%1."/>
      <w:lvlJc w:val="left"/>
      <w:pPr>
        <w:ind w:left="502" w:hanging="360"/>
      </w:pPr>
    </w:lvl>
    <w:lvl w:ilvl="1" w:tplc="041F0003">
      <w:start w:val="1"/>
      <w:numFmt w:val="bullet"/>
      <w:lvlText w:val="o"/>
      <w:lvlJc w:val="left"/>
      <w:pPr>
        <w:ind w:left="1222" w:hanging="360"/>
      </w:pPr>
      <w:rPr>
        <w:rFonts w:ascii="Courier New" w:hAnsi="Courier New" w:cs="Courier New" w:hint="default"/>
      </w:rPr>
    </w:lvl>
    <w:lvl w:ilvl="2" w:tplc="041F0005">
      <w:start w:val="1"/>
      <w:numFmt w:val="bullet"/>
      <w:lvlText w:val=""/>
      <w:lvlJc w:val="left"/>
      <w:pPr>
        <w:ind w:left="1942" w:hanging="360"/>
      </w:pPr>
      <w:rPr>
        <w:rFonts w:ascii="Wingdings" w:hAnsi="Wingdings" w:hint="default"/>
      </w:rPr>
    </w:lvl>
    <w:lvl w:ilvl="3" w:tplc="041F0001">
      <w:start w:val="1"/>
      <w:numFmt w:val="bullet"/>
      <w:lvlText w:val=""/>
      <w:lvlJc w:val="left"/>
      <w:pPr>
        <w:ind w:left="2662" w:hanging="360"/>
      </w:pPr>
      <w:rPr>
        <w:rFonts w:ascii="Symbol" w:hAnsi="Symbol" w:hint="default"/>
      </w:rPr>
    </w:lvl>
    <w:lvl w:ilvl="4" w:tplc="041F0003">
      <w:start w:val="1"/>
      <w:numFmt w:val="bullet"/>
      <w:lvlText w:val="o"/>
      <w:lvlJc w:val="left"/>
      <w:pPr>
        <w:ind w:left="3382" w:hanging="360"/>
      </w:pPr>
      <w:rPr>
        <w:rFonts w:ascii="Courier New" w:hAnsi="Courier New" w:cs="Courier New" w:hint="default"/>
      </w:rPr>
    </w:lvl>
    <w:lvl w:ilvl="5" w:tplc="041F0005">
      <w:start w:val="1"/>
      <w:numFmt w:val="bullet"/>
      <w:lvlText w:val=""/>
      <w:lvlJc w:val="left"/>
      <w:pPr>
        <w:ind w:left="4102" w:hanging="360"/>
      </w:pPr>
      <w:rPr>
        <w:rFonts w:ascii="Wingdings" w:hAnsi="Wingdings" w:hint="default"/>
      </w:rPr>
    </w:lvl>
    <w:lvl w:ilvl="6" w:tplc="041F0001">
      <w:start w:val="1"/>
      <w:numFmt w:val="bullet"/>
      <w:lvlText w:val=""/>
      <w:lvlJc w:val="left"/>
      <w:pPr>
        <w:ind w:left="4822" w:hanging="360"/>
      </w:pPr>
      <w:rPr>
        <w:rFonts w:ascii="Symbol" w:hAnsi="Symbol" w:hint="default"/>
      </w:rPr>
    </w:lvl>
    <w:lvl w:ilvl="7" w:tplc="041F0003">
      <w:start w:val="1"/>
      <w:numFmt w:val="bullet"/>
      <w:lvlText w:val="o"/>
      <w:lvlJc w:val="left"/>
      <w:pPr>
        <w:ind w:left="5542" w:hanging="360"/>
      </w:pPr>
      <w:rPr>
        <w:rFonts w:ascii="Courier New" w:hAnsi="Courier New" w:cs="Courier New" w:hint="default"/>
      </w:rPr>
    </w:lvl>
    <w:lvl w:ilvl="8" w:tplc="041F0005">
      <w:start w:val="1"/>
      <w:numFmt w:val="bullet"/>
      <w:lvlText w:val=""/>
      <w:lvlJc w:val="left"/>
      <w:pPr>
        <w:ind w:left="6262" w:hanging="360"/>
      </w:pPr>
      <w:rPr>
        <w:rFonts w:ascii="Wingdings" w:hAnsi="Wingdings" w:hint="default"/>
      </w:rPr>
    </w:lvl>
  </w:abstractNum>
  <w:abstractNum w:abstractNumId="1" w15:restartNumberingAfterBreak="0">
    <w:nsid w:val="097F0C74"/>
    <w:multiLevelType w:val="hybridMultilevel"/>
    <w:tmpl w:val="04544A82"/>
    <w:lvl w:ilvl="0" w:tplc="BD8E6446">
      <w:start w:val="1"/>
      <w:numFmt w:val="bullet"/>
      <w:lvlText w:val=""/>
      <w:lvlJc w:val="left"/>
      <w:pPr>
        <w:tabs>
          <w:tab w:val="num" w:pos="720"/>
        </w:tabs>
        <w:ind w:left="720" w:hanging="360"/>
      </w:pPr>
      <w:rPr>
        <w:rFonts w:ascii="Wingdings" w:hAnsi="Wingdings" w:hint="default"/>
      </w:rPr>
    </w:lvl>
    <w:lvl w:ilvl="1" w:tplc="62A27082">
      <w:start w:val="1"/>
      <w:numFmt w:val="bullet"/>
      <w:lvlText w:val=""/>
      <w:lvlJc w:val="left"/>
      <w:pPr>
        <w:tabs>
          <w:tab w:val="num" w:pos="1440"/>
        </w:tabs>
        <w:ind w:left="1440" w:hanging="360"/>
      </w:pPr>
      <w:rPr>
        <w:rFonts w:ascii="Wingdings" w:hAnsi="Wingdings" w:hint="default"/>
      </w:rPr>
    </w:lvl>
    <w:lvl w:ilvl="2" w:tplc="88FA6286" w:tentative="1">
      <w:start w:val="1"/>
      <w:numFmt w:val="bullet"/>
      <w:lvlText w:val=""/>
      <w:lvlJc w:val="left"/>
      <w:pPr>
        <w:tabs>
          <w:tab w:val="num" w:pos="2160"/>
        </w:tabs>
        <w:ind w:left="2160" w:hanging="360"/>
      </w:pPr>
      <w:rPr>
        <w:rFonts w:ascii="Wingdings" w:hAnsi="Wingdings" w:hint="default"/>
      </w:rPr>
    </w:lvl>
    <w:lvl w:ilvl="3" w:tplc="2CF64D0A" w:tentative="1">
      <w:start w:val="1"/>
      <w:numFmt w:val="bullet"/>
      <w:lvlText w:val=""/>
      <w:lvlJc w:val="left"/>
      <w:pPr>
        <w:tabs>
          <w:tab w:val="num" w:pos="2880"/>
        </w:tabs>
        <w:ind w:left="2880" w:hanging="360"/>
      </w:pPr>
      <w:rPr>
        <w:rFonts w:ascii="Wingdings" w:hAnsi="Wingdings" w:hint="default"/>
      </w:rPr>
    </w:lvl>
    <w:lvl w:ilvl="4" w:tplc="FBFC833E" w:tentative="1">
      <w:start w:val="1"/>
      <w:numFmt w:val="bullet"/>
      <w:lvlText w:val=""/>
      <w:lvlJc w:val="left"/>
      <w:pPr>
        <w:tabs>
          <w:tab w:val="num" w:pos="3600"/>
        </w:tabs>
        <w:ind w:left="3600" w:hanging="360"/>
      </w:pPr>
      <w:rPr>
        <w:rFonts w:ascii="Wingdings" w:hAnsi="Wingdings" w:hint="default"/>
      </w:rPr>
    </w:lvl>
    <w:lvl w:ilvl="5" w:tplc="5F361C64" w:tentative="1">
      <w:start w:val="1"/>
      <w:numFmt w:val="bullet"/>
      <w:lvlText w:val=""/>
      <w:lvlJc w:val="left"/>
      <w:pPr>
        <w:tabs>
          <w:tab w:val="num" w:pos="4320"/>
        </w:tabs>
        <w:ind w:left="4320" w:hanging="360"/>
      </w:pPr>
      <w:rPr>
        <w:rFonts w:ascii="Wingdings" w:hAnsi="Wingdings" w:hint="default"/>
      </w:rPr>
    </w:lvl>
    <w:lvl w:ilvl="6" w:tplc="674AE202" w:tentative="1">
      <w:start w:val="1"/>
      <w:numFmt w:val="bullet"/>
      <w:lvlText w:val=""/>
      <w:lvlJc w:val="left"/>
      <w:pPr>
        <w:tabs>
          <w:tab w:val="num" w:pos="5040"/>
        </w:tabs>
        <w:ind w:left="5040" w:hanging="360"/>
      </w:pPr>
      <w:rPr>
        <w:rFonts w:ascii="Wingdings" w:hAnsi="Wingdings" w:hint="default"/>
      </w:rPr>
    </w:lvl>
    <w:lvl w:ilvl="7" w:tplc="1A8CCBB0" w:tentative="1">
      <w:start w:val="1"/>
      <w:numFmt w:val="bullet"/>
      <w:lvlText w:val=""/>
      <w:lvlJc w:val="left"/>
      <w:pPr>
        <w:tabs>
          <w:tab w:val="num" w:pos="5760"/>
        </w:tabs>
        <w:ind w:left="5760" w:hanging="360"/>
      </w:pPr>
      <w:rPr>
        <w:rFonts w:ascii="Wingdings" w:hAnsi="Wingdings" w:hint="default"/>
      </w:rPr>
    </w:lvl>
    <w:lvl w:ilvl="8" w:tplc="A03EDE9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3E78B8"/>
    <w:multiLevelType w:val="hybridMultilevel"/>
    <w:tmpl w:val="EA7A0826"/>
    <w:lvl w:ilvl="0" w:tplc="041F000F">
      <w:start w:val="1"/>
      <w:numFmt w:val="decimal"/>
      <w:lvlText w:val="%1."/>
      <w:lvlJc w:val="left"/>
      <w:pPr>
        <w:ind w:left="502" w:hanging="360"/>
      </w:pPr>
    </w:lvl>
    <w:lvl w:ilvl="1" w:tplc="041F0003">
      <w:start w:val="1"/>
      <w:numFmt w:val="bullet"/>
      <w:lvlText w:val="o"/>
      <w:lvlJc w:val="left"/>
      <w:pPr>
        <w:ind w:left="1222" w:hanging="360"/>
      </w:pPr>
      <w:rPr>
        <w:rFonts w:ascii="Courier New" w:hAnsi="Courier New" w:cs="Courier New" w:hint="default"/>
      </w:rPr>
    </w:lvl>
    <w:lvl w:ilvl="2" w:tplc="041F0005">
      <w:start w:val="1"/>
      <w:numFmt w:val="bullet"/>
      <w:lvlText w:val=""/>
      <w:lvlJc w:val="left"/>
      <w:pPr>
        <w:ind w:left="1942" w:hanging="360"/>
      </w:pPr>
      <w:rPr>
        <w:rFonts w:ascii="Wingdings" w:hAnsi="Wingdings" w:hint="default"/>
      </w:rPr>
    </w:lvl>
    <w:lvl w:ilvl="3" w:tplc="041F0001">
      <w:start w:val="1"/>
      <w:numFmt w:val="bullet"/>
      <w:lvlText w:val=""/>
      <w:lvlJc w:val="left"/>
      <w:pPr>
        <w:ind w:left="2662" w:hanging="360"/>
      </w:pPr>
      <w:rPr>
        <w:rFonts w:ascii="Symbol" w:hAnsi="Symbol" w:hint="default"/>
      </w:rPr>
    </w:lvl>
    <w:lvl w:ilvl="4" w:tplc="041F0003">
      <w:start w:val="1"/>
      <w:numFmt w:val="bullet"/>
      <w:lvlText w:val="o"/>
      <w:lvlJc w:val="left"/>
      <w:pPr>
        <w:ind w:left="3382" w:hanging="360"/>
      </w:pPr>
      <w:rPr>
        <w:rFonts w:ascii="Courier New" w:hAnsi="Courier New" w:cs="Courier New" w:hint="default"/>
      </w:rPr>
    </w:lvl>
    <w:lvl w:ilvl="5" w:tplc="041F0005">
      <w:start w:val="1"/>
      <w:numFmt w:val="bullet"/>
      <w:lvlText w:val=""/>
      <w:lvlJc w:val="left"/>
      <w:pPr>
        <w:ind w:left="4102" w:hanging="360"/>
      </w:pPr>
      <w:rPr>
        <w:rFonts w:ascii="Wingdings" w:hAnsi="Wingdings" w:hint="default"/>
      </w:rPr>
    </w:lvl>
    <w:lvl w:ilvl="6" w:tplc="041F0001">
      <w:start w:val="1"/>
      <w:numFmt w:val="bullet"/>
      <w:lvlText w:val=""/>
      <w:lvlJc w:val="left"/>
      <w:pPr>
        <w:ind w:left="4822" w:hanging="360"/>
      </w:pPr>
      <w:rPr>
        <w:rFonts w:ascii="Symbol" w:hAnsi="Symbol" w:hint="default"/>
      </w:rPr>
    </w:lvl>
    <w:lvl w:ilvl="7" w:tplc="041F0003">
      <w:start w:val="1"/>
      <w:numFmt w:val="bullet"/>
      <w:lvlText w:val="o"/>
      <w:lvlJc w:val="left"/>
      <w:pPr>
        <w:ind w:left="5542" w:hanging="360"/>
      </w:pPr>
      <w:rPr>
        <w:rFonts w:ascii="Courier New" w:hAnsi="Courier New" w:cs="Courier New" w:hint="default"/>
      </w:rPr>
    </w:lvl>
    <w:lvl w:ilvl="8" w:tplc="041F0005">
      <w:start w:val="1"/>
      <w:numFmt w:val="bullet"/>
      <w:lvlText w:val=""/>
      <w:lvlJc w:val="left"/>
      <w:pPr>
        <w:ind w:left="6262" w:hanging="360"/>
      </w:pPr>
      <w:rPr>
        <w:rFonts w:ascii="Wingdings" w:hAnsi="Wingdings" w:hint="default"/>
      </w:rPr>
    </w:lvl>
  </w:abstractNum>
  <w:abstractNum w:abstractNumId="3" w15:restartNumberingAfterBreak="0">
    <w:nsid w:val="15493CA9"/>
    <w:multiLevelType w:val="hybridMultilevel"/>
    <w:tmpl w:val="D7989FEE"/>
    <w:lvl w:ilvl="0" w:tplc="DA36D0CE">
      <w:start w:val="1"/>
      <w:numFmt w:val="bullet"/>
      <w:lvlText w:val=""/>
      <w:lvlJc w:val="left"/>
      <w:pPr>
        <w:tabs>
          <w:tab w:val="num" w:pos="720"/>
        </w:tabs>
        <w:ind w:left="720" w:hanging="360"/>
      </w:pPr>
      <w:rPr>
        <w:rFonts w:ascii="Wingdings" w:hAnsi="Wingdings" w:hint="default"/>
      </w:rPr>
    </w:lvl>
    <w:lvl w:ilvl="1" w:tplc="144AC12A" w:tentative="1">
      <w:start w:val="1"/>
      <w:numFmt w:val="bullet"/>
      <w:lvlText w:val=""/>
      <w:lvlJc w:val="left"/>
      <w:pPr>
        <w:tabs>
          <w:tab w:val="num" w:pos="1440"/>
        </w:tabs>
        <w:ind w:left="1440" w:hanging="360"/>
      </w:pPr>
      <w:rPr>
        <w:rFonts w:ascii="Wingdings" w:hAnsi="Wingdings" w:hint="default"/>
      </w:rPr>
    </w:lvl>
    <w:lvl w:ilvl="2" w:tplc="0B2006B6" w:tentative="1">
      <w:start w:val="1"/>
      <w:numFmt w:val="bullet"/>
      <w:lvlText w:val=""/>
      <w:lvlJc w:val="left"/>
      <w:pPr>
        <w:tabs>
          <w:tab w:val="num" w:pos="2160"/>
        </w:tabs>
        <w:ind w:left="2160" w:hanging="360"/>
      </w:pPr>
      <w:rPr>
        <w:rFonts w:ascii="Wingdings" w:hAnsi="Wingdings" w:hint="default"/>
      </w:rPr>
    </w:lvl>
    <w:lvl w:ilvl="3" w:tplc="CA8AC4AE" w:tentative="1">
      <w:start w:val="1"/>
      <w:numFmt w:val="bullet"/>
      <w:lvlText w:val=""/>
      <w:lvlJc w:val="left"/>
      <w:pPr>
        <w:tabs>
          <w:tab w:val="num" w:pos="2880"/>
        </w:tabs>
        <w:ind w:left="2880" w:hanging="360"/>
      </w:pPr>
      <w:rPr>
        <w:rFonts w:ascii="Wingdings" w:hAnsi="Wingdings" w:hint="default"/>
      </w:rPr>
    </w:lvl>
    <w:lvl w:ilvl="4" w:tplc="E3027D76" w:tentative="1">
      <w:start w:val="1"/>
      <w:numFmt w:val="bullet"/>
      <w:lvlText w:val=""/>
      <w:lvlJc w:val="left"/>
      <w:pPr>
        <w:tabs>
          <w:tab w:val="num" w:pos="3600"/>
        </w:tabs>
        <w:ind w:left="3600" w:hanging="360"/>
      </w:pPr>
      <w:rPr>
        <w:rFonts w:ascii="Wingdings" w:hAnsi="Wingdings" w:hint="default"/>
      </w:rPr>
    </w:lvl>
    <w:lvl w:ilvl="5" w:tplc="A3F09E80" w:tentative="1">
      <w:start w:val="1"/>
      <w:numFmt w:val="bullet"/>
      <w:lvlText w:val=""/>
      <w:lvlJc w:val="left"/>
      <w:pPr>
        <w:tabs>
          <w:tab w:val="num" w:pos="4320"/>
        </w:tabs>
        <w:ind w:left="4320" w:hanging="360"/>
      </w:pPr>
      <w:rPr>
        <w:rFonts w:ascii="Wingdings" w:hAnsi="Wingdings" w:hint="default"/>
      </w:rPr>
    </w:lvl>
    <w:lvl w:ilvl="6" w:tplc="138C4E1A" w:tentative="1">
      <w:start w:val="1"/>
      <w:numFmt w:val="bullet"/>
      <w:lvlText w:val=""/>
      <w:lvlJc w:val="left"/>
      <w:pPr>
        <w:tabs>
          <w:tab w:val="num" w:pos="5040"/>
        </w:tabs>
        <w:ind w:left="5040" w:hanging="360"/>
      </w:pPr>
      <w:rPr>
        <w:rFonts w:ascii="Wingdings" w:hAnsi="Wingdings" w:hint="default"/>
      </w:rPr>
    </w:lvl>
    <w:lvl w:ilvl="7" w:tplc="C04CD20E" w:tentative="1">
      <w:start w:val="1"/>
      <w:numFmt w:val="bullet"/>
      <w:lvlText w:val=""/>
      <w:lvlJc w:val="left"/>
      <w:pPr>
        <w:tabs>
          <w:tab w:val="num" w:pos="5760"/>
        </w:tabs>
        <w:ind w:left="5760" w:hanging="360"/>
      </w:pPr>
      <w:rPr>
        <w:rFonts w:ascii="Wingdings" w:hAnsi="Wingdings" w:hint="default"/>
      </w:rPr>
    </w:lvl>
    <w:lvl w:ilvl="8" w:tplc="DC24FA3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263206"/>
    <w:multiLevelType w:val="hybridMultilevel"/>
    <w:tmpl w:val="FB685150"/>
    <w:lvl w:ilvl="0" w:tplc="041F000F">
      <w:start w:val="1"/>
      <w:numFmt w:val="decimal"/>
      <w:lvlText w:val="%1."/>
      <w:lvlJc w:val="left"/>
      <w:pPr>
        <w:ind w:left="502" w:hanging="360"/>
      </w:pPr>
    </w:lvl>
    <w:lvl w:ilvl="1" w:tplc="041F0003">
      <w:start w:val="1"/>
      <w:numFmt w:val="bullet"/>
      <w:lvlText w:val="o"/>
      <w:lvlJc w:val="left"/>
      <w:pPr>
        <w:ind w:left="1222" w:hanging="360"/>
      </w:pPr>
      <w:rPr>
        <w:rFonts w:ascii="Courier New" w:hAnsi="Courier New" w:cs="Courier New" w:hint="default"/>
      </w:rPr>
    </w:lvl>
    <w:lvl w:ilvl="2" w:tplc="041F0005">
      <w:start w:val="1"/>
      <w:numFmt w:val="bullet"/>
      <w:lvlText w:val=""/>
      <w:lvlJc w:val="left"/>
      <w:pPr>
        <w:ind w:left="1942" w:hanging="360"/>
      </w:pPr>
      <w:rPr>
        <w:rFonts w:ascii="Wingdings" w:hAnsi="Wingdings" w:hint="default"/>
      </w:rPr>
    </w:lvl>
    <w:lvl w:ilvl="3" w:tplc="041F0001">
      <w:start w:val="1"/>
      <w:numFmt w:val="bullet"/>
      <w:lvlText w:val=""/>
      <w:lvlJc w:val="left"/>
      <w:pPr>
        <w:ind w:left="2662" w:hanging="360"/>
      </w:pPr>
      <w:rPr>
        <w:rFonts w:ascii="Symbol" w:hAnsi="Symbol" w:hint="default"/>
      </w:rPr>
    </w:lvl>
    <w:lvl w:ilvl="4" w:tplc="041F0003">
      <w:start w:val="1"/>
      <w:numFmt w:val="bullet"/>
      <w:lvlText w:val="o"/>
      <w:lvlJc w:val="left"/>
      <w:pPr>
        <w:ind w:left="3382" w:hanging="360"/>
      </w:pPr>
      <w:rPr>
        <w:rFonts w:ascii="Courier New" w:hAnsi="Courier New" w:cs="Courier New" w:hint="default"/>
      </w:rPr>
    </w:lvl>
    <w:lvl w:ilvl="5" w:tplc="041F0005">
      <w:start w:val="1"/>
      <w:numFmt w:val="bullet"/>
      <w:lvlText w:val=""/>
      <w:lvlJc w:val="left"/>
      <w:pPr>
        <w:ind w:left="4102" w:hanging="360"/>
      </w:pPr>
      <w:rPr>
        <w:rFonts w:ascii="Wingdings" w:hAnsi="Wingdings" w:hint="default"/>
      </w:rPr>
    </w:lvl>
    <w:lvl w:ilvl="6" w:tplc="041F0001">
      <w:start w:val="1"/>
      <w:numFmt w:val="bullet"/>
      <w:lvlText w:val=""/>
      <w:lvlJc w:val="left"/>
      <w:pPr>
        <w:ind w:left="4822" w:hanging="360"/>
      </w:pPr>
      <w:rPr>
        <w:rFonts w:ascii="Symbol" w:hAnsi="Symbol" w:hint="default"/>
      </w:rPr>
    </w:lvl>
    <w:lvl w:ilvl="7" w:tplc="041F0003">
      <w:start w:val="1"/>
      <w:numFmt w:val="bullet"/>
      <w:lvlText w:val="o"/>
      <w:lvlJc w:val="left"/>
      <w:pPr>
        <w:ind w:left="5542" w:hanging="360"/>
      </w:pPr>
      <w:rPr>
        <w:rFonts w:ascii="Courier New" w:hAnsi="Courier New" w:cs="Courier New" w:hint="default"/>
      </w:rPr>
    </w:lvl>
    <w:lvl w:ilvl="8" w:tplc="041F0005">
      <w:start w:val="1"/>
      <w:numFmt w:val="bullet"/>
      <w:lvlText w:val=""/>
      <w:lvlJc w:val="left"/>
      <w:pPr>
        <w:ind w:left="6262" w:hanging="360"/>
      </w:pPr>
      <w:rPr>
        <w:rFonts w:ascii="Wingdings" w:hAnsi="Wingdings" w:hint="default"/>
      </w:rPr>
    </w:lvl>
  </w:abstractNum>
  <w:abstractNum w:abstractNumId="5" w15:restartNumberingAfterBreak="0">
    <w:nsid w:val="194A5EC1"/>
    <w:multiLevelType w:val="hybridMultilevel"/>
    <w:tmpl w:val="71680DEA"/>
    <w:lvl w:ilvl="0" w:tplc="041F000F">
      <w:start w:val="1"/>
      <w:numFmt w:val="decimal"/>
      <w:lvlText w:val="%1."/>
      <w:lvlJc w:val="left"/>
      <w:pPr>
        <w:ind w:left="502" w:hanging="360"/>
      </w:pPr>
    </w:lvl>
    <w:lvl w:ilvl="1" w:tplc="041F0003">
      <w:start w:val="1"/>
      <w:numFmt w:val="bullet"/>
      <w:lvlText w:val="o"/>
      <w:lvlJc w:val="left"/>
      <w:pPr>
        <w:ind w:left="1222" w:hanging="360"/>
      </w:pPr>
      <w:rPr>
        <w:rFonts w:ascii="Courier New" w:hAnsi="Courier New" w:cs="Courier New" w:hint="default"/>
      </w:rPr>
    </w:lvl>
    <w:lvl w:ilvl="2" w:tplc="041F0005">
      <w:start w:val="1"/>
      <w:numFmt w:val="bullet"/>
      <w:lvlText w:val=""/>
      <w:lvlJc w:val="left"/>
      <w:pPr>
        <w:ind w:left="1942" w:hanging="360"/>
      </w:pPr>
      <w:rPr>
        <w:rFonts w:ascii="Wingdings" w:hAnsi="Wingdings" w:hint="default"/>
      </w:rPr>
    </w:lvl>
    <w:lvl w:ilvl="3" w:tplc="041F0001">
      <w:start w:val="1"/>
      <w:numFmt w:val="bullet"/>
      <w:lvlText w:val=""/>
      <w:lvlJc w:val="left"/>
      <w:pPr>
        <w:ind w:left="2662" w:hanging="360"/>
      </w:pPr>
      <w:rPr>
        <w:rFonts w:ascii="Symbol" w:hAnsi="Symbol" w:hint="default"/>
      </w:rPr>
    </w:lvl>
    <w:lvl w:ilvl="4" w:tplc="041F0003">
      <w:start w:val="1"/>
      <w:numFmt w:val="bullet"/>
      <w:lvlText w:val="o"/>
      <w:lvlJc w:val="left"/>
      <w:pPr>
        <w:ind w:left="3382" w:hanging="360"/>
      </w:pPr>
      <w:rPr>
        <w:rFonts w:ascii="Courier New" w:hAnsi="Courier New" w:cs="Courier New" w:hint="default"/>
      </w:rPr>
    </w:lvl>
    <w:lvl w:ilvl="5" w:tplc="041F0005">
      <w:start w:val="1"/>
      <w:numFmt w:val="bullet"/>
      <w:lvlText w:val=""/>
      <w:lvlJc w:val="left"/>
      <w:pPr>
        <w:ind w:left="4102" w:hanging="360"/>
      </w:pPr>
      <w:rPr>
        <w:rFonts w:ascii="Wingdings" w:hAnsi="Wingdings" w:hint="default"/>
      </w:rPr>
    </w:lvl>
    <w:lvl w:ilvl="6" w:tplc="041F0001">
      <w:start w:val="1"/>
      <w:numFmt w:val="bullet"/>
      <w:lvlText w:val=""/>
      <w:lvlJc w:val="left"/>
      <w:pPr>
        <w:ind w:left="4822" w:hanging="360"/>
      </w:pPr>
      <w:rPr>
        <w:rFonts w:ascii="Symbol" w:hAnsi="Symbol" w:hint="default"/>
      </w:rPr>
    </w:lvl>
    <w:lvl w:ilvl="7" w:tplc="041F0003">
      <w:start w:val="1"/>
      <w:numFmt w:val="bullet"/>
      <w:lvlText w:val="o"/>
      <w:lvlJc w:val="left"/>
      <w:pPr>
        <w:ind w:left="5542" w:hanging="360"/>
      </w:pPr>
      <w:rPr>
        <w:rFonts w:ascii="Courier New" w:hAnsi="Courier New" w:cs="Courier New" w:hint="default"/>
      </w:rPr>
    </w:lvl>
    <w:lvl w:ilvl="8" w:tplc="041F0005">
      <w:start w:val="1"/>
      <w:numFmt w:val="bullet"/>
      <w:lvlText w:val=""/>
      <w:lvlJc w:val="left"/>
      <w:pPr>
        <w:ind w:left="6262" w:hanging="360"/>
      </w:pPr>
      <w:rPr>
        <w:rFonts w:ascii="Wingdings" w:hAnsi="Wingdings" w:hint="default"/>
      </w:rPr>
    </w:lvl>
  </w:abstractNum>
  <w:abstractNum w:abstractNumId="6" w15:restartNumberingAfterBreak="0">
    <w:nsid w:val="1B6C22D6"/>
    <w:multiLevelType w:val="hybridMultilevel"/>
    <w:tmpl w:val="E2EC28F4"/>
    <w:lvl w:ilvl="0" w:tplc="76285666">
      <w:start w:val="1"/>
      <w:numFmt w:val="decimal"/>
      <w:lvlText w:val="%1."/>
      <w:lvlJc w:val="left"/>
      <w:pPr>
        <w:ind w:left="644" w:hanging="360"/>
      </w:pPr>
      <w:rPr>
        <w:rFonts w:ascii="Times New Roman" w:hAnsi="Times New Roman" w:cs="Times New Roman"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646774B"/>
    <w:multiLevelType w:val="hybridMultilevel"/>
    <w:tmpl w:val="E92E2B78"/>
    <w:lvl w:ilvl="0" w:tplc="041F000F">
      <w:start w:val="1"/>
      <w:numFmt w:val="decimal"/>
      <w:lvlText w:val="%1."/>
      <w:lvlJc w:val="left"/>
      <w:pPr>
        <w:ind w:left="502" w:hanging="360"/>
      </w:pPr>
    </w:lvl>
    <w:lvl w:ilvl="1" w:tplc="041F0003">
      <w:start w:val="1"/>
      <w:numFmt w:val="bullet"/>
      <w:lvlText w:val="o"/>
      <w:lvlJc w:val="left"/>
      <w:pPr>
        <w:ind w:left="1222" w:hanging="360"/>
      </w:pPr>
      <w:rPr>
        <w:rFonts w:ascii="Courier New" w:hAnsi="Courier New" w:cs="Courier New" w:hint="default"/>
      </w:rPr>
    </w:lvl>
    <w:lvl w:ilvl="2" w:tplc="041F0005">
      <w:start w:val="1"/>
      <w:numFmt w:val="bullet"/>
      <w:lvlText w:val=""/>
      <w:lvlJc w:val="left"/>
      <w:pPr>
        <w:ind w:left="1942" w:hanging="360"/>
      </w:pPr>
      <w:rPr>
        <w:rFonts w:ascii="Wingdings" w:hAnsi="Wingdings" w:hint="default"/>
      </w:rPr>
    </w:lvl>
    <w:lvl w:ilvl="3" w:tplc="041F0001">
      <w:start w:val="1"/>
      <w:numFmt w:val="bullet"/>
      <w:lvlText w:val=""/>
      <w:lvlJc w:val="left"/>
      <w:pPr>
        <w:ind w:left="2662" w:hanging="360"/>
      </w:pPr>
      <w:rPr>
        <w:rFonts w:ascii="Symbol" w:hAnsi="Symbol" w:hint="default"/>
      </w:rPr>
    </w:lvl>
    <w:lvl w:ilvl="4" w:tplc="041F0003">
      <w:start w:val="1"/>
      <w:numFmt w:val="bullet"/>
      <w:lvlText w:val="o"/>
      <w:lvlJc w:val="left"/>
      <w:pPr>
        <w:ind w:left="3382" w:hanging="360"/>
      </w:pPr>
      <w:rPr>
        <w:rFonts w:ascii="Courier New" w:hAnsi="Courier New" w:cs="Courier New" w:hint="default"/>
      </w:rPr>
    </w:lvl>
    <w:lvl w:ilvl="5" w:tplc="041F0005">
      <w:start w:val="1"/>
      <w:numFmt w:val="bullet"/>
      <w:lvlText w:val=""/>
      <w:lvlJc w:val="left"/>
      <w:pPr>
        <w:ind w:left="4102" w:hanging="360"/>
      </w:pPr>
      <w:rPr>
        <w:rFonts w:ascii="Wingdings" w:hAnsi="Wingdings" w:hint="default"/>
      </w:rPr>
    </w:lvl>
    <w:lvl w:ilvl="6" w:tplc="041F0001">
      <w:start w:val="1"/>
      <w:numFmt w:val="bullet"/>
      <w:lvlText w:val=""/>
      <w:lvlJc w:val="left"/>
      <w:pPr>
        <w:ind w:left="4822" w:hanging="360"/>
      </w:pPr>
      <w:rPr>
        <w:rFonts w:ascii="Symbol" w:hAnsi="Symbol" w:hint="default"/>
      </w:rPr>
    </w:lvl>
    <w:lvl w:ilvl="7" w:tplc="041F0003">
      <w:start w:val="1"/>
      <w:numFmt w:val="bullet"/>
      <w:lvlText w:val="o"/>
      <w:lvlJc w:val="left"/>
      <w:pPr>
        <w:ind w:left="5542" w:hanging="360"/>
      </w:pPr>
      <w:rPr>
        <w:rFonts w:ascii="Courier New" w:hAnsi="Courier New" w:cs="Courier New" w:hint="default"/>
      </w:rPr>
    </w:lvl>
    <w:lvl w:ilvl="8" w:tplc="041F0005">
      <w:start w:val="1"/>
      <w:numFmt w:val="bullet"/>
      <w:lvlText w:val=""/>
      <w:lvlJc w:val="left"/>
      <w:pPr>
        <w:ind w:left="6262" w:hanging="360"/>
      </w:pPr>
      <w:rPr>
        <w:rFonts w:ascii="Wingdings" w:hAnsi="Wingdings" w:hint="default"/>
      </w:rPr>
    </w:lvl>
  </w:abstractNum>
  <w:abstractNum w:abstractNumId="8" w15:restartNumberingAfterBreak="0">
    <w:nsid w:val="3218764B"/>
    <w:multiLevelType w:val="hybridMultilevel"/>
    <w:tmpl w:val="E2349AFE"/>
    <w:lvl w:ilvl="0" w:tplc="70084B2A">
      <w:start w:val="1"/>
      <w:numFmt w:val="bullet"/>
      <w:lvlText w:val=""/>
      <w:lvlJc w:val="left"/>
      <w:pPr>
        <w:tabs>
          <w:tab w:val="num" w:pos="720"/>
        </w:tabs>
        <w:ind w:left="720" w:hanging="360"/>
      </w:pPr>
      <w:rPr>
        <w:rFonts w:ascii="Wingdings" w:hAnsi="Wingdings" w:hint="default"/>
      </w:rPr>
    </w:lvl>
    <w:lvl w:ilvl="1" w:tplc="0C9CFCF0" w:tentative="1">
      <w:start w:val="1"/>
      <w:numFmt w:val="bullet"/>
      <w:lvlText w:val=""/>
      <w:lvlJc w:val="left"/>
      <w:pPr>
        <w:tabs>
          <w:tab w:val="num" w:pos="1440"/>
        </w:tabs>
        <w:ind w:left="1440" w:hanging="360"/>
      </w:pPr>
      <w:rPr>
        <w:rFonts w:ascii="Wingdings" w:hAnsi="Wingdings" w:hint="default"/>
      </w:rPr>
    </w:lvl>
    <w:lvl w:ilvl="2" w:tplc="4C92E55E" w:tentative="1">
      <w:start w:val="1"/>
      <w:numFmt w:val="bullet"/>
      <w:lvlText w:val=""/>
      <w:lvlJc w:val="left"/>
      <w:pPr>
        <w:tabs>
          <w:tab w:val="num" w:pos="2160"/>
        </w:tabs>
        <w:ind w:left="2160" w:hanging="360"/>
      </w:pPr>
      <w:rPr>
        <w:rFonts w:ascii="Wingdings" w:hAnsi="Wingdings" w:hint="default"/>
      </w:rPr>
    </w:lvl>
    <w:lvl w:ilvl="3" w:tplc="CB76EB46" w:tentative="1">
      <w:start w:val="1"/>
      <w:numFmt w:val="bullet"/>
      <w:lvlText w:val=""/>
      <w:lvlJc w:val="left"/>
      <w:pPr>
        <w:tabs>
          <w:tab w:val="num" w:pos="2880"/>
        </w:tabs>
        <w:ind w:left="2880" w:hanging="360"/>
      </w:pPr>
      <w:rPr>
        <w:rFonts w:ascii="Wingdings" w:hAnsi="Wingdings" w:hint="default"/>
      </w:rPr>
    </w:lvl>
    <w:lvl w:ilvl="4" w:tplc="6E38FB26" w:tentative="1">
      <w:start w:val="1"/>
      <w:numFmt w:val="bullet"/>
      <w:lvlText w:val=""/>
      <w:lvlJc w:val="left"/>
      <w:pPr>
        <w:tabs>
          <w:tab w:val="num" w:pos="3600"/>
        </w:tabs>
        <w:ind w:left="3600" w:hanging="360"/>
      </w:pPr>
      <w:rPr>
        <w:rFonts w:ascii="Wingdings" w:hAnsi="Wingdings" w:hint="default"/>
      </w:rPr>
    </w:lvl>
    <w:lvl w:ilvl="5" w:tplc="8E5A84C6" w:tentative="1">
      <w:start w:val="1"/>
      <w:numFmt w:val="bullet"/>
      <w:lvlText w:val=""/>
      <w:lvlJc w:val="left"/>
      <w:pPr>
        <w:tabs>
          <w:tab w:val="num" w:pos="4320"/>
        </w:tabs>
        <w:ind w:left="4320" w:hanging="360"/>
      </w:pPr>
      <w:rPr>
        <w:rFonts w:ascii="Wingdings" w:hAnsi="Wingdings" w:hint="default"/>
      </w:rPr>
    </w:lvl>
    <w:lvl w:ilvl="6" w:tplc="07A8F076" w:tentative="1">
      <w:start w:val="1"/>
      <w:numFmt w:val="bullet"/>
      <w:lvlText w:val=""/>
      <w:lvlJc w:val="left"/>
      <w:pPr>
        <w:tabs>
          <w:tab w:val="num" w:pos="5040"/>
        </w:tabs>
        <w:ind w:left="5040" w:hanging="360"/>
      </w:pPr>
      <w:rPr>
        <w:rFonts w:ascii="Wingdings" w:hAnsi="Wingdings" w:hint="default"/>
      </w:rPr>
    </w:lvl>
    <w:lvl w:ilvl="7" w:tplc="948E999C" w:tentative="1">
      <w:start w:val="1"/>
      <w:numFmt w:val="bullet"/>
      <w:lvlText w:val=""/>
      <w:lvlJc w:val="left"/>
      <w:pPr>
        <w:tabs>
          <w:tab w:val="num" w:pos="5760"/>
        </w:tabs>
        <w:ind w:left="5760" w:hanging="360"/>
      </w:pPr>
      <w:rPr>
        <w:rFonts w:ascii="Wingdings" w:hAnsi="Wingdings" w:hint="default"/>
      </w:rPr>
    </w:lvl>
    <w:lvl w:ilvl="8" w:tplc="67A6A13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DF33570"/>
    <w:multiLevelType w:val="hybridMultilevel"/>
    <w:tmpl w:val="75EAF018"/>
    <w:lvl w:ilvl="0" w:tplc="5546E314">
      <w:start w:val="1"/>
      <w:numFmt w:val="bullet"/>
      <w:lvlText w:val=""/>
      <w:lvlJc w:val="left"/>
      <w:pPr>
        <w:tabs>
          <w:tab w:val="num" w:pos="720"/>
        </w:tabs>
        <w:ind w:left="720" w:hanging="360"/>
      </w:pPr>
      <w:rPr>
        <w:rFonts w:ascii="Wingdings" w:hAnsi="Wingdings" w:hint="default"/>
      </w:rPr>
    </w:lvl>
    <w:lvl w:ilvl="1" w:tplc="27AC358E">
      <w:start w:val="1"/>
      <w:numFmt w:val="bullet"/>
      <w:lvlText w:val=""/>
      <w:lvlJc w:val="left"/>
      <w:pPr>
        <w:tabs>
          <w:tab w:val="num" w:pos="1440"/>
        </w:tabs>
        <w:ind w:left="1440" w:hanging="360"/>
      </w:pPr>
      <w:rPr>
        <w:rFonts w:ascii="Wingdings" w:hAnsi="Wingdings" w:hint="default"/>
      </w:rPr>
    </w:lvl>
    <w:lvl w:ilvl="2" w:tplc="0E7ACD0E" w:tentative="1">
      <w:start w:val="1"/>
      <w:numFmt w:val="bullet"/>
      <w:lvlText w:val=""/>
      <w:lvlJc w:val="left"/>
      <w:pPr>
        <w:tabs>
          <w:tab w:val="num" w:pos="2160"/>
        </w:tabs>
        <w:ind w:left="2160" w:hanging="360"/>
      </w:pPr>
      <w:rPr>
        <w:rFonts w:ascii="Wingdings" w:hAnsi="Wingdings" w:hint="default"/>
      </w:rPr>
    </w:lvl>
    <w:lvl w:ilvl="3" w:tplc="3192F77A" w:tentative="1">
      <w:start w:val="1"/>
      <w:numFmt w:val="bullet"/>
      <w:lvlText w:val=""/>
      <w:lvlJc w:val="left"/>
      <w:pPr>
        <w:tabs>
          <w:tab w:val="num" w:pos="2880"/>
        </w:tabs>
        <w:ind w:left="2880" w:hanging="360"/>
      </w:pPr>
      <w:rPr>
        <w:rFonts w:ascii="Wingdings" w:hAnsi="Wingdings" w:hint="default"/>
      </w:rPr>
    </w:lvl>
    <w:lvl w:ilvl="4" w:tplc="B4500B00" w:tentative="1">
      <w:start w:val="1"/>
      <w:numFmt w:val="bullet"/>
      <w:lvlText w:val=""/>
      <w:lvlJc w:val="left"/>
      <w:pPr>
        <w:tabs>
          <w:tab w:val="num" w:pos="3600"/>
        </w:tabs>
        <w:ind w:left="3600" w:hanging="360"/>
      </w:pPr>
      <w:rPr>
        <w:rFonts w:ascii="Wingdings" w:hAnsi="Wingdings" w:hint="default"/>
      </w:rPr>
    </w:lvl>
    <w:lvl w:ilvl="5" w:tplc="46769738" w:tentative="1">
      <w:start w:val="1"/>
      <w:numFmt w:val="bullet"/>
      <w:lvlText w:val=""/>
      <w:lvlJc w:val="left"/>
      <w:pPr>
        <w:tabs>
          <w:tab w:val="num" w:pos="4320"/>
        </w:tabs>
        <w:ind w:left="4320" w:hanging="360"/>
      </w:pPr>
      <w:rPr>
        <w:rFonts w:ascii="Wingdings" w:hAnsi="Wingdings" w:hint="default"/>
      </w:rPr>
    </w:lvl>
    <w:lvl w:ilvl="6" w:tplc="EBA6E178" w:tentative="1">
      <w:start w:val="1"/>
      <w:numFmt w:val="bullet"/>
      <w:lvlText w:val=""/>
      <w:lvlJc w:val="left"/>
      <w:pPr>
        <w:tabs>
          <w:tab w:val="num" w:pos="5040"/>
        </w:tabs>
        <w:ind w:left="5040" w:hanging="360"/>
      </w:pPr>
      <w:rPr>
        <w:rFonts w:ascii="Wingdings" w:hAnsi="Wingdings" w:hint="default"/>
      </w:rPr>
    </w:lvl>
    <w:lvl w:ilvl="7" w:tplc="4E6ABAC2" w:tentative="1">
      <w:start w:val="1"/>
      <w:numFmt w:val="bullet"/>
      <w:lvlText w:val=""/>
      <w:lvlJc w:val="left"/>
      <w:pPr>
        <w:tabs>
          <w:tab w:val="num" w:pos="5760"/>
        </w:tabs>
        <w:ind w:left="5760" w:hanging="360"/>
      </w:pPr>
      <w:rPr>
        <w:rFonts w:ascii="Wingdings" w:hAnsi="Wingdings" w:hint="default"/>
      </w:rPr>
    </w:lvl>
    <w:lvl w:ilvl="8" w:tplc="27B6FBB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F6E7089"/>
    <w:multiLevelType w:val="hybridMultilevel"/>
    <w:tmpl w:val="1F7C3448"/>
    <w:lvl w:ilvl="0" w:tplc="041F000F">
      <w:start w:val="1"/>
      <w:numFmt w:val="decimal"/>
      <w:lvlText w:val="%1."/>
      <w:lvlJc w:val="left"/>
      <w:pPr>
        <w:ind w:left="502" w:hanging="360"/>
      </w:pPr>
    </w:lvl>
    <w:lvl w:ilvl="1" w:tplc="041F0003">
      <w:start w:val="1"/>
      <w:numFmt w:val="bullet"/>
      <w:lvlText w:val="o"/>
      <w:lvlJc w:val="left"/>
      <w:pPr>
        <w:ind w:left="1222" w:hanging="360"/>
      </w:pPr>
      <w:rPr>
        <w:rFonts w:ascii="Courier New" w:hAnsi="Courier New" w:cs="Courier New" w:hint="default"/>
      </w:rPr>
    </w:lvl>
    <w:lvl w:ilvl="2" w:tplc="041F0005">
      <w:start w:val="1"/>
      <w:numFmt w:val="bullet"/>
      <w:lvlText w:val=""/>
      <w:lvlJc w:val="left"/>
      <w:pPr>
        <w:ind w:left="1942" w:hanging="360"/>
      </w:pPr>
      <w:rPr>
        <w:rFonts w:ascii="Wingdings" w:hAnsi="Wingdings" w:hint="default"/>
      </w:rPr>
    </w:lvl>
    <w:lvl w:ilvl="3" w:tplc="041F0001">
      <w:start w:val="1"/>
      <w:numFmt w:val="bullet"/>
      <w:lvlText w:val=""/>
      <w:lvlJc w:val="left"/>
      <w:pPr>
        <w:ind w:left="2662" w:hanging="360"/>
      </w:pPr>
      <w:rPr>
        <w:rFonts w:ascii="Symbol" w:hAnsi="Symbol" w:hint="default"/>
      </w:rPr>
    </w:lvl>
    <w:lvl w:ilvl="4" w:tplc="041F0003">
      <w:start w:val="1"/>
      <w:numFmt w:val="bullet"/>
      <w:lvlText w:val="o"/>
      <w:lvlJc w:val="left"/>
      <w:pPr>
        <w:ind w:left="3382" w:hanging="360"/>
      </w:pPr>
      <w:rPr>
        <w:rFonts w:ascii="Courier New" w:hAnsi="Courier New" w:cs="Courier New" w:hint="default"/>
      </w:rPr>
    </w:lvl>
    <w:lvl w:ilvl="5" w:tplc="041F0005">
      <w:start w:val="1"/>
      <w:numFmt w:val="bullet"/>
      <w:lvlText w:val=""/>
      <w:lvlJc w:val="left"/>
      <w:pPr>
        <w:ind w:left="4102" w:hanging="360"/>
      </w:pPr>
      <w:rPr>
        <w:rFonts w:ascii="Wingdings" w:hAnsi="Wingdings" w:hint="default"/>
      </w:rPr>
    </w:lvl>
    <w:lvl w:ilvl="6" w:tplc="041F0001">
      <w:start w:val="1"/>
      <w:numFmt w:val="bullet"/>
      <w:lvlText w:val=""/>
      <w:lvlJc w:val="left"/>
      <w:pPr>
        <w:ind w:left="4822" w:hanging="360"/>
      </w:pPr>
      <w:rPr>
        <w:rFonts w:ascii="Symbol" w:hAnsi="Symbol" w:hint="default"/>
      </w:rPr>
    </w:lvl>
    <w:lvl w:ilvl="7" w:tplc="041F0003">
      <w:start w:val="1"/>
      <w:numFmt w:val="bullet"/>
      <w:lvlText w:val="o"/>
      <w:lvlJc w:val="left"/>
      <w:pPr>
        <w:ind w:left="5542" w:hanging="360"/>
      </w:pPr>
      <w:rPr>
        <w:rFonts w:ascii="Courier New" w:hAnsi="Courier New" w:cs="Courier New" w:hint="default"/>
      </w:rPr>
    </w:lvl>
    <w:lvl w:ilvl="8" w:tplc="041F0005">
      <w:start w:val="1"/>
      <w:numFmt w:val="bullet"/>
      <w:lvlText w:val=""/>
      <w:lvlJc w:val="left"/>
      <w:pPr>
        <w:ind w:left="6262" w:hanging="360"/>
      </w:pPr>
      <w:rPr>
        <w:rFonts w:ascii="Wingdings" w:hAnsi="Wingdings" w:hint="default"/>
      </w:rPr>
    </w:lvl>
  </w:abstractNum>
  <w:abstractNum w:abstractNumId="11" w15:restartNumberingAfterBreak="0">
    <w:nsid w:val="5AB7580B"/>
    <w:multiLevelType w:val="hybridMultilevel"/>
    <w:tmpl w:val="C17A014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2" w15:restartNumberingAfterBreak="0">
    <w:nsid w:val="5C3946B9"/>
    <w:multiLevelType w:val="hybridMultilevel"/>
    <w:tmpl w:val="F26CB86C"/>
    <w:lvl w:ilvl="0" w:tplc="B5E81E2E">
      <w:start w:val="1"/>
      <w:numFmt w:val="bullet"/>
      <w:lvlText w:val=""/>
      <w:lvlJc w:val="left"/>
      <w:pPr>
        <w:tabs>
          <w:tab w:val="num" w:pos="720"/>
        </w:tabs>
        <w:ind w:left="720" w:hanging="360"/>
      </w:pPr>
      <w:rPr>
        <w:rFonts w:ascii="Wingdings" w:hAnsi="Wingdings" w:hint="default"/>
      </w:rPr>
    </w:lvl>
    <w:lvl w:ilvl="1" w:tplc="1C044398">
      <w:start w:val="1"/>
      <w:numFmt w:val="bullet"/>
      <w:lvlText w:val=""/>
      <w:lvlJc w:val="left"/>
      <w:pPr>
        <w:tabs>
          <w:tab w:val="num" w:pos="1440"/>
        </w:tabs>
        <w:ind w:left="1440" w:hanging="360"/>
      </w:pPr>
      <w:rPr>
        <w:rFonts w:ascii="Wingdings" w:hAnsi="Wingdings" w:hint="default"/>
      </w:rPr>
    </w:lvl>
    <w:lvl w:ilvl="2" w:tplc="A6E89358" w:tentative="1">
      <w:start w:val="1"/>
      <w:numFmt w:val="bullet"/>
      <w:lvlText w:val=""/>
      <w:lvlJc w:val="left"/>
      <w:pPr>
        <w:tabs>
          <w:tab w:val="num" w:pos="2160"/>
        </w:tabs>
        <w:ind w:left="2160" w:hanging="360"/>
      </w:pPr>
      <w:rPr>
        <w:rFonts w:ascii="Wingdings" w:hAnsi="Wingdings" w:hint="default"/>
      </w:rPr>
    </w:lvl>
    <w:lvl w:ilvl="3" w:tplc="2798770E" w:tentative="1">
      <w:start w:val="1"/>
      <w:numFmt w:val="bullet"/>
      <w:lvlText w:val=""/>
      <w:lvlJc w:val="left"/>
      <w:pPr>
        <w:tabs>
          <w:tab w:val="num" w:pos="2880"/>
        </w:tabs>
        <w:ind w:left="2880" w:hanging="360"/>
      </w:pPr>
      <w:rPr>
        <w:rFonts w:ascii="Wingdings" w:hAnsi="Wingdings" w:hint="default"/>
      </w:rPr>
    </w:lvl>
    <w:lvl w:ilvl="4" w:tplc="E8D82B68" w:tentative="1">
      <w:start w:val="1"/>
      <w:numFmt w:val="bullet"/>
      <w:lvlText w:val=""/>
      <w:lvlJc w:val="left"/>
      <w:pPr>
        <w:tabs>
          <w:tab w:val="num" w:pos="3600"/>
        </w:tabs>
        <w:ind w:left="3600" w:hanging="360"/>
      </w:pPr>
      <w:rPr>
        <w:rFonts w:ascii="Wingdings" w:hAnsi="Wingdings" w:hint="default"/>
      </w:rPr>
    </w:lvl>
    <w:lvl w:ilvl="5" w:tplc="B23C202E" w:tentative="1">
      <w:start w:val="1"/>
      <w:numFmt w:val="bullet"/>
      <w:lvlText w:val=""/>
      <w:lvlJc w:val="left"/>
      <w:pPr>
        <w:tabs>
          <w:tab w:val="num" w:pos="4320"/>
        </w:tabs>
        <w:ind w:left="4320" w:hanging="360"/>
      </w:pPr>
      <w:rPr>
        <w:rFonts w:ascii="Wingdings" w:hAnsi="Wingdings" w:hint="default"/>
      </w:rPr>
    </w:lvl>
    <w:lvl w:ilvl="6" w:tplc="E9564C08" w:tentative="1">
      <w:start w:val="1"/>
      <w:numFmt w:val="bullet"/>
      <w:lvlText w:val=""/>
      <w:lvlJc w:val="left"/>
      <w:pPr>
        <w:tabs>
          <w:tab w:val="num" w:pos="5040"/>
        </w:tabs>
        <w:ind w:left="5040" w:hanging="360"/>
      </w:pPr>
      <w:rPr>
        <w:rFonts w:ascii="Wingdings" w:hAnsi="Wingdings" w:hint="default"/>
      </w:rPr>
    </w:lvl>
    <w:lvl w:ilvl="7" w:tplc="4802EA76" w:tentative="1">
      <w:start w:val="1"/>
      <w:numFmt w:val="bullet"/>
      <w:lvlText w:val=""/>
      <w:lvlJc w:val="left"/>
      <w:pPr>
        <w:tabs>
          <w:tab w:val="num" w:pos="5760"/>
        </w:tabs>
        <w:ind w:left="5760" w:hanging="360"/>
      </w:pPr>
      <w:rPr>
        <w:rFonts w:ascii="Wingdings" w:hAnsi="Wingdings" w:hint="default"/>
      </w:rPr>
    </w:lvl>
    <w:lvl w:ilvl="8" w:tplc="5D88A0D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D44379C"/>
    <w:multiLevelType w:val="hybridMultilevel"/>
    <w:tmpl w:val="E2EC28F4"/>
    <w:lvl w:ilvl="0" w:tplc="76285666">
      <w:start w:val="1"/>
      <w:numFmt w:val="decimal"/>
      <w:lvlText w:val="%1."/>
      <w:lvlJc w:val="left"/>
      <w:pPr>
        <w:ind w:left="720" w:hanging="360"/>
      </w:pPr>
      <w:rPr>
        <w:rFonts w:ascii="Times New Roman" w:hAnsi="Times New Roman" w:cs="Times New Roman"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612B03B0"/>
    <w:multiLevelType w:val="hybridMultilevel"/>
    <w:tmpl w:val="2ED8A1B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6A1618E9"/>
    <w:multiLevelType w:val="hybridMultilevel"/>
    <w:tmpl w:val="F4121E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750F0000"/>
    <w:multiLevelType w:val="hybridMultilevel"/>
    <w:tmpl w:val="46CEB5C0"/>
    <w:lvl w:ilvl="0" w:tplc="1FF4183A">
      <w:start w:val="1"/>
      <w:numFmt w:val="bullet"/>
      <w:lvlText w:val=""/>
      <w:lvlJc w:val="left"/>
      <w:pPr>
        <w:tabs>
          <w:tab w:val="num" w:pos="720"/>
        </w:tabs>
        <w:ind w:left="720" w:hanging="360"/>
      </w:pPr>
      <w:rPr>
        <w:rFonts w:ascii="Wingdings" w:hAnsi="Wingdings" w:hint="default"/>
      </w:rPr>
    </w:lvl>
    <w:lvl w:ilvl="1" w:tplc="DB7E2458" w:tentative="1">
      <w:start w:val="1"/>
      <w:numFmt w:val="bullet"/>
      <w:lvlText w:val=""/>
      <w:lvlJc w:val="left"/>
      <w:pPr>
        <w:tabs>
          <w:tab w:val="num" w:pos="1440"/>
        </w:tabs>
        <w:ind w:left="1440" w:hanging="360"/>
      </w:pPr>
      <w:rPr>
        <w:rFonts w:ascii="Wingdings" w:hAnsi="Wingdings" w:hint="default"/>
      </w:rPr>
    </w:lvl>
    <w:lvl w:ilvl="2" w:tplc="BD9CC4D0" w:tentative="1">
      <w:start w:val="1"/>
      <w:numFmt w:val="bullet"/>
      <w:lvlText w:val=""/>
      <w:lvlJc w:val="left"/>
      <w:pPr>
        <w:tabs>
          <w:tab w:val="num" w:pos="2160"/>
        </w:tabs>
        <w:ind w:left="2160" w:hanging="360"/>
      </w:pPr>
      <w:rPr>
        <w:rFonts w:ascii="Wingdings" w:hAnsi="Wingdings" w:hint="default"/>
      </w:rPr>
    </w:lvl>
    <w:lvl w:ilvl="3" w:tplc="00565B9E" w:tentative="1">
      <w:start w:val="1"/>
      <w:numFmt w:val="bullet"/>
      <w:lvlText w:val=""/>
      <w:lvlJc w:val="left"/>
      <w:pPr>
        <w:tabs>
          <w:tab w:val="num" w:pos="2880"/>
        </w:tabs>
        <w:ind w:left="2880" w:hanging="360"/>
      </w:pPr>
      <w:rPr>
        <w:rFonts w:ascii="Wingdings" w:hAnsi="Wingdings" w:hint="default"/>
      </w:rPr>
    </w:lvl>
    <w:lvl w:ilvl="4" w:tplc="4956BE44" w:tentative="1">
      <w:start w:val="1"/>
      <w:numFmt w:val="bullet"/>
      <w:lvlText w:val=""/>
      <w:lvlJc w:val="left"/>
      <w:pPr>
        <w:tabs>
          <w:tab w:val="num" w:pos="3600"/>
        </w:tabs>
        <w:ind w:left="3600" w:hanging="360"/>
      </w:pPr>
      <w:rPr>
        <w:rFonts w:ascii="Wingdings" w:hAnsi="Wingdings" w:hint="default"/>
      </w:rPr>
    </w:lvl>
    <w:lvl w:ilvl="5" w:tplc="BA82BBFE" w:tentative="1">
      <w:start w:val="1"/>
      <w:numFmt w:val="bullet"/>
      <w:lvlText w:val=""/>
      <w:lvlJc w:val="left"/>
      <w:pPr>
        <w:tabs>
          <w:tab w:val="num" w:pos="4320"/>
        </w:tabs>
        <w:ind w:left="4320" w:hanging="360"/>
      </w:pPr>
      <w:rPr>
        <w:rFonts w:ascii="Wingdings" w:hAnsi="Wingdings" w:hint="default"/>
      </w:rPr>
    </w:lvl>
    <w:lvl w:ilvl="6" w:tplc="A0B2554E" w:tentative="1">
      <w:start w:val="1"/>
      <w:numFmt w:val="bullet"/>
      <w:lvlText w:val=""/>
      <w:lvlJc w:val="left"/>
      <w:pPr>
        <w:tabs>
          <w:tab w:val="num" w:pos="5040"/>
        </w:tabs>
        <w:ind w:left="5040" w:hanging="360"/>
      </w:pPr>
      <w:rPr>
        <w:rFonts w:ascii="Wingdings" w:hAnsi="Wingdings" w:hint="default"/>
      </w:rPr>
    </w:lvl>
    <w:lvl w:ilvl="7" w:tplc="019E7CFE" w:tentative="1">
      <w:start w:val="1"/>
      <w:numFmt w:val="bullet"/>
      <w:lvlText w:val=""/>
      <w:lvlJc w:val="left"/>
      <w:pPr>
        <w:tabs>
          <w:tab w:val="num" w:pos="5760"/>
        </w:tabs>
        <w:ind w:left="5760" w:hanging="360"/>
      </w:pPr>
      <w:rPr>
        <w:rFonts w:ascii="Wingdings" w:hAnsi="Wingdings" w:hint="default"/>
      </w:rPr>
    </w:lvl>
    <w:lvl w:ilvl="8" w:tplc="79E0F384"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6"/>
  </w:num>
  <w:num w:numId="3">
    <w:abstractNumId w:val="12"/>
  </w:num>
  <w:num w:numId="4">
    <w:abstractNumId w:val="1"/>
  </w:num>
  <w:num w:numId="5">
    <w:abstractNumId w:val="9"/>
  </w:num>
  <w:num w:numId="6">
    <w:abstractNumId w:val="3"/>
  </w:num>
  <w:num w:numId="7">
    <w:abstractNumId w:val="15"/>
  </w:num>
  <w:num w:numId="8">
    <w:abstractNumId w:val="0"/>
  </w:num>
  <w:num w:numId="9">
    <w:abstractNumId w:val="0"/>
  </w:num>
  <w:num w:numId="10">
    <w:abstractNumId w:val="7"/>
  </w:num>
  <w:num w:numId="11">
    <w:abstractNumId w:val="2"/>
  </w:num>
  <w:num w:numId="12">
    <w:abstractNumId w:val="5"/>
  </w:num>
  <w:num w:numId="13">
    <w:abstractNumId w:val="10"/>
  </w:num>
  <w:num w:numId="14">
    <w:abstractNumId w:val="4"/>
  </w:num>
  <w:num w:numId="15">
    <w:abstractNumId w:val="6"/>
  </w:num>
  <w:num w:numId="16">
    <w:abstractNumId w:val="13"/>
  </w:num>
  <w:num w:numId="17">
    <w:abstractNumId w:val="14"/>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00"/>
  <w:proofState w:spelling="clean" w:grammar="clean"/>
  <w:defaultTabStop w:val="708"/>
  <w:hyphenationZone w:val="425"/>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A4C"/>
    <w:rsid w:val="0000047E"/>
    <w:rsid w:val="00001787"/>
    <w:rsid w:val="00001CB5"/>
    <w:rsid w:val="00002811"/>
    <w:rsid w:val="000049DA"/>
    <w:rsid w:val="00005167"/>
    <w:rsid w:val="00010E73"/>
    <w:rsid w:val="00017B4F"/>
    <w:rsid w:val="00017FAC"/>
    <w:rsid w:val="0002113A"/>
    <w:rsid w:val="00022458"/>
    <w:rsid w:val="00022779"/>
    <w:rsid w:val="000236C3"/>
    <w:rsid w:val="00026EBC"/>
    <w:rsid w:val="0002718E"/>
    <w:rsid w:val="00027AEC"/>
    <w:rsid w:val="00031D5C"/>
    <w:rsid w:val="0003274B"/>
    <w:rsid w:val="00034322"/>
    <w:rsid w:val="000419BC"/>
    <w:rsid w:val="00041BFE"/>
    <w:rsid w:val="00043D59"/>
    <w:rsid w:val="00046A81"/>
    <w:rsid w:val="00046DCD"/>
    <w:rsid w:val="00047370"/>
    <w:rsid w:val="0005036E"/>
    <w:rsid w:val="000506FE"/>
    <w:rsid w:val="0005163A"/>
    <w:rsid w:val="00051C6E"/>
    <w:rsid w:val="0005560C"/>
    <w:rsid w:val="0005590B"/>
    <w:rsid w:val="0005661A"/>
    <w:rsid w:val="0005687F"/>
    <w:rsid w:val="00062255"/>
    <w:rsid w:val="00063E18"/>
    <w:rsid w:val="000662B1"/>
    <w:rsid w:val="000675F8"/>
    <w:rsid w:val="000705A6"/>
    <w:rsid w:val="000748DE"/>
    <w:rsid w:val="00074DFF"/>
    <w:rsid w:val="00074F9C"/>
    <w:rsid w:val="00076A30"/>
    <w:rsid w:val="00076AFF"/>
    <w:rsid w:val="000800BB"/>
    <w:rsid w:val="0008034C"/>
    <w:rsid w:val="00082BD9"/>
    <w:rsid w:val="000842A0"/>
    <w:rsid w:val="00084DD8"/>
    <w:rsid w:val="00091A1B"/>
    <w:rsid w:val="00092D0D"/>
    <w:rsid w:val="00094272"/>
    <w:rsid w:val="0009591C"/>
    <w:rsid w:val="00096A64"/>
    <w:rsid w:val="00096C98"/>
    <w:rsid w:val="00097773"/>
    <w:rsid w:val="000A0862"/>
    <w:rsid w:val="000A10D7"/>
    <w:rsid w:val="000A2724"/>
    <w:rsid w:val="000A3116"/>
    <w:rsid w:val="000B4FB8"/>
    <w:rsid w:val="000B522B"/>
    <w:rsid w:val="000B71DA"/>
    <w:rsid w:val="000B7C8E"/>
    <w:rsid w:val="000C17BC"/>
    <w:rsid w:val="000C228C"/>
    <w:rsid w:val="000C3639"/>
    <w:rsid w:val="000C4D69"/>
    <w:rsid w:val="000C4FF9"/>
    <w:rsid w:val="000C74AD"/>
    <w:rsid w:val="000D0D6C"/>
    <w:rsid w:val="000D48E1"/>
    <w:rsid w:val="000D5650"/>
    <w:rsid w:val="000D6BD9"/>
    <w:rsid w:val="000D7FDA"/>
    <w:rsid w:val="000E046A"/>
    <w:rsid w:val="000E0707"/>
    <w:rsid w:val="000E2DAE"/>
    <w:rsid w:val="000E3A35"/>
    <w:rsid w:val="000F10A2"/>
    <w:rsid w:val="000F2FEE"/>
    <w:rsid w:val="000F42C9"/>
    <w:rsid w:val="000F4D47"/>
    <w:rsid w:val="00100BF5"/>
    <w:rsid w:val="0010308E"/>
    <w:rsid w:val="00103328"/>
    <w:rsid w:val="001039F7"/>
    <w:rsid w:val="00104460"/>
    <w:rsid w:val="001045F1"/>
    <w:rsid w:val="001050D8"/>
    <w:rsid w:val="00105107"/>
    <w:rsid w:val="001059AE"/>
    <w:rsid w:val="0010746C"/>
    <w:rsid w:val="001123C8"/>
    <w:rsid w:val="00112BB5"/>
    <w:rsid w:val="00113062"/>
    <w:rsid w:val="001131DF"/>
    <w:rsid w:val="00114DCE"/>
    <w:rsid w:val="00115D14"/>
    <w:rsid w:val="001179BD"/>
    <w:rsid w:val="00120745"/>
    <w:rsid w:val="00120F98"/>
    <w:rsid w:val="001214B2"/>
    <w:rsid w:val="00122EC4"/>
    <w:rsid w:val="00125A48"/>
    <w:rsid w:val="0012795B"/>
    <w:rsid w:val="00131E40"/>
    <w:rsid w:val="00131F0D"/>
    <w:rsid w:val="0013304C"/>
    <w:rsid w:val="00134AC6"/>
    <w:rsid w:val="00134CAE"/>
    <w:rsid w:val="00136A6A"/>
    <w:rsid w:val="00137A11"/>
    <w:rsid w:val="00140C84"/>
    <w:rsid w:val="00145640"/>
    <w:rsid w:val="001461D5"/>
    <w:rsid w:val="00146D95"/>
    <w:rsid w:val="00147A34"/>
    <w:rsid w:val="00150592"/>
    <w:rsid w:val="00151C6B"/>
    <w:rsid w:val="00152BB7"/>
    <w:rsid w:val="001545A8"/>
    <w:rsid w:val="001549D0"/>
    <w:rsid w:val="0015505C"/>
    <w:rsid w:val="00155FA1"/>
    <w:rsid w:val="001577BC"/>
    <w:rsid w:val="00160232"/>
    <w:rsid w:val="001612B2"/>
    <w:rsid w:val="00161A2A"/>
    <w:rsid w:val="001622CD"/>
    <w:rsid w:val="00162F67"/>
    <w:rsid w:val="00163962"/>
    <w:rsid w:val="00167035"/>
    <w:rsid w:val="001702AF"/>
    <w:rsid w:val="00171A7F"/>
    <w:rsid w:val="00171C2C"/>
    <w:rsid w:val="00171D0B"/>
    <w:rsid w:val="00173D34"/>
    <w:rsid w:val="0017635A"/>
    <w:rsid w:val="00177EE1"/>
    <w:rsid w:val="001823A2"/>
    <w:rsid w:val="00182A63"/>
    <w:rsid w:val="00183CBC"/>
    <w:rsid w:val="0018441D"/>
    <w:rsid w:val="00184BEE"/>
    <w:rsid w:val="00187D16"/>
    <w:rsid w:val="00187D3D"/>
    <w:rsid w:val="0019287F"/>
    <w:rsid w:val="00193DB1"/>
    <w:rsid w:val="001953B9"/>
    <w:rsid w:val="00195483"/>
    <w:rsid w:val="00195CE5"/>
    <w:rsid w:val="001A16DC"/>
    <w:rsid w:val="001A784C"/>
    <w:rsid w:val="001B171A"/>
    <w:rsid w:val="001B22AF"/>
    <w:rsid w:val="001B3800"/>
    <w:rsid w:val="001C3479"/>
    <w:rsid w:val="001C4A2C"/>
    <w:rsid w:val="001C6251"/>
    <w:rsid w:val="001C7F0A"/>
    <w:rsid w:val="001C7FE4"/>
    <w:rsid w:val="001D3D44"/>
    <w:rsid w:val="001D73BD"/>
    <w:rsid w:val="001E00C8"/>
    <w:rsid w:val="001E3F91"/>
    <w:rsid w:val="001E5FAA"/>
    <w:rsid w:val="001E60CF"/>
    <w:rsid w:val="001E7FBF"/>
    <w:rsid w:val="001F365F"/>
    <w:rsid w:val="001F4FBF"/>
    <w:rsid w:val="0020236E"/>
    <w:rsid w:val="00202EE0"/>
    <w:rsid w:val="002051EB"/>
    <w:rsid w:val="00211572"/>
    <w:rsid w:val="00213844"/>
    <w:rsid w:val="00213950"/>
    <w:rsid w:val="002175AD"/>
    <w:rsid w:val="00221718"/>
    <w:rsid w:val="00222789"/>
    <w:rsid w:val="0022354D"/>
    <w:rsid w:val="002266D9"/>
    <w:rsid w:val="002278DC"/>
    <w:rsid w:val="00232FAD"/>
    <w:rsid w:val="00233626"/>
    <w:rsid w:val="00233802"/>
    <w:rsid w:val="00236258"/>
    <w:rsid w:val="00236919"/>
    <w:rsid w:val="00244504"/>
    <w:rsid w:val="00245B13"/>
    <w:rsid w:val="00245C94"/>
    <w:rsid w:val="0025037B"/>
    <w:rsid w:val="00250E71"/>
    <w:rsid w:val="0025352B"/>
    <w:rsid w:val="00256C20"/>
    <w:rsid w:val="0026224E"/>
    <w:rsid w:val="002628EB"/>
    <w:rsid w:val="00262966"/>
    <w:rsid w:val="00264365"/>
    <w:rsid w:val="00270003"/>
    <w:rsid w:val="00282940"/>
    <w:rsid w:val="002831AB"/>
    <w:rsid w:val="002855EE"/>
    <w:rsid w:val="00285D36"/>
    <w:rsid w:val="00285EB4"/>
    <w:rsid w:val="00285F8D"/>
    <w:rsid w:val="00290B2A"/>
    <w:rsid w:val="00290DAD"/>
    <w:rsid w:val="002912D0"/>
    <w:rsid w:val="00293EC8"/>
    <w:rsid w:val="0029590C"/>
    <w:rsid w:val="00296E7F"/>
    <w:rsid w:val="002A29DD"/>
    <w:rsid w:val="002A2A1B"/>
    <w:rsid w:val="002A2FA4"/>
    <w:rsid w:val="002A3F55"/>
    <w:rsid w:val="002A4FEA"/>
    <w:rsid w:val="002B121B"/>
    <w:rsid w:val="002B3A9A"/>
    <w:rsid w:val="002B45D0"/>
    <w:rsid w:val="002B5BEC"/>
    <w:rsid w:val="002B69B8"/>
    <w:rsid w:val="002B7453"/>
    <w:rsid w:val="002B7D3D"/>
    <w:rsid w:val="002C0135"/>
    <w:rsid w:val="002C0A3C"/>
    <w:rsid w:val="002C135E"/>
    <w:rsid w:val="002C5289"/>
    <w:rsid w:val="002C7B3A"/>
    <w:rsid w:val="002D2C98"/>
    <w:rsid w:val="002D3C67"/>
    <w:rsid w:val="002D4B3E"/>
    <w:rsid w:val="002D54DB"/>
    <w:rsid w:val="002E1E70"/>
    <w:rsid w:val="002E29C4"/>
    <w:rsid w:val="002E2B7C"/>
    <w:rsid w:val="002E74F6"/>
    <w:rsid w:val="002F208E"/>
    <w:rsid w:val="002F51A7"/>
    <w:rsid w:val="00302B2D"/>
    <w:rsid w:val="00304EFA"/>
    <w:rsid w:val="00315737"/>
    <w:rsid w:val="003164D1"/>
    <w:rsid w:val="00322414"/>
    <w:rsid w:val="00322DF9"/>
    <w:rsid w:val="00324509"/>
    <w:rsid w:val="003246C2"/>
    <w:rsid w:val="003252D3"/>
    <w:rsid w:val="003267F8"/>
    <w:rsid w:val="003312FA"/>
    <w:rsid w:val="00331551"/>
    <w:rsid w:val="00331C41"/>
    <w:rsid w:val="00336362"/>
    <w:rsid w:val="00340083"/>
    <w:rsid w:val="00343DA4"/>
    <w:rsid w:val="0035022A"/>
    <w:rsid w:val="003518D8"/>
    <w:rsid w:val="00352788"/>
    <w:rsid w:val="00352995"/>
    <w:rsid w:val="00353332"/>
    <w:rsid w:val="00353496"/>
    <w:rsid w:val="00356236"/>
    <w:rsid w:val="00360B93"/>
    <w:rsid w:val="0036358B"/>
    <w:rsid w:val="00373244"/>
    <w:rsid w:val="00373AE3"/>
    <w:rsid w:val="00376854"/>
    <w:rsid w:val="00382865"/>
    <w:rsid w:val="00383C12"/>
    <w:rsid w:val="00385531"/>
    <w:rsid w:val="003867E2"/>
    <w:rsid w:val="00387DD6"/>
    <w:rsid w:val="00392D6D"/>
    <w:rsid w:val="00394C49"/>
    <w:rsid w:val="00395C90"/>
    <w:rsid w:val="00395E7C"/>
    <w:rsid w:val="00396CDC"/>
    <w:rsid w:val="003A0517"/>
    <w:rsid w:val="003A0648"/>
    <w:rsid w:val="003A1374"/>
    <w:rsid w:val="003A5763"/>
    <w:rsid w:val="003A6AFE"/>
    <w:rsid w:val="003B3A5B"/>
    <w:rsid w:val="003B4310"/>
    <w:rsid w:val="003B79FE"/>
    <w:rsid w:val="003B7B86"/>
    <w:rsid w:val="003B7FB3"/>
    <w:rsid w:val="003C203E"/>
    <w:rsid w:val="003C28B6"/>
    <w:rsid w:val="003C2DB5"/>
    <w:rsid w:val="003C5B5F"/>
    <w:rsid w:val="003C63DB"/>
    <w:rsid w:val="003C79D9"/>
    <w:rsid w:val="003D04EA"/>
    <w:rsid w:val="003D19B4"/>
    <w:rsid w:val="003D34B5"/>
    <w:rsid w:val="003D43E8"/>
    <w:rsid w:val="003D5E2D"/>
    <w:rsid w:val="003D7EA5"/>
    <w:rsid w:val="003E0012"/>
    <w:rsid w:val="003E2377"/>
    <w:rsid w:val="003E6372"/>
    <w:rsid w:val="003E7762"/>
    <w:rsid w:val="003F0C08"/>
    <w:rsid w:val="003F2F93"/>
    <w:rsid w:val="003F4606"/>
    <w:rsid w:val="003F6056"/>
    <w:rsid w:val="00400683"/>
    <w:rsid w:val="00400FCE"/>
    <w:rsid w:val="00401610"/>
    <w:rsid w:val="00402CA6"/>
    <w:rsid w:val="0040618E"/>
    <w:rsid w:val="00410074"/>
    <w:rsid w:val="00411B80"/>
    <w:rsid w:val="0041379A"/>
    <w:rsid w:val="00414904"/>
    <w:rsid w:val="004168E0"/>
    <w:rsid w:val="00421B7A"/>
    <w:rsid w:val="00422338"/>
    <w:rsid w:val="004223AE"/>
    <w:rsid w:val="00424CD2"/>
    <w:rsid w:val="004255EC"/>
    <w:rsid w:val="00426F58"/>
    <w:rsid w:val="00430D66"/>
    <w:rsid w:val="00431DA0"/>
    <w:rsid w:val="004329B2"/>
    <w:rsid w:val="00433C62"/>
    <w:rsid w:val="00433D59"/>
    <w:rsid w:val="004365C5"/>
    <w:rsid w:val="004373A1"/>
    <w:rsid w:val="004373AB"/>
    <w:rsid w:val="0044033C"/>
    <w:rsid w:val="004420EF"/>
    <w:rsid w:val="00442800"/>
    <w:rsid w:val="00443504"/>
    <w:rsid w:val="004439DA"/>
    <w:rsid w:val="00443C70"/>
    <w:rsid w:val="004444F7"/>
    <w:rsid w:val="00445055"/>
    <w:rsid w:val="004478E3"/>
    <w:rsid w:val="00452CB5"/>
    <w:rsid w:val="00453A40"/>
    <w:rsid w:val="00453FFE"/>
    <w:rsid w:val="004559AF"/>
    <w:rsid w:val="0045694D"/>
    <w:rsid w:val="00456BDA"/>
    <w:rsid w:val="00456BFA"/>
    <w:rsid w:val="00463682"/>
    <w:rsid w:val="00464107"/>
    <w:rsid w:val="004654C0"/>
    <w:rsid w:val="00467438"/>
    <w:rsid w:val="0046771E"/>
    <w:rsid w:val="00467E51"/>
    <w:rsid w:val="0047101B"/>
    <w:rsid w:val="00480BE8"/>
    <w:rsid w:val="00481F02"/>
    <w:rsid w:val="004831CB"/>
    <w:rsid w:val="00483A1A"/>
    <w:rsid w:val="00484220"/>
    <w:rsid w:val="0048472F"/>
    <w:rsid w:val="00487907"/>
    <w:rsid w:val="00487F84"/>
    <w:rsid w:val="00494480"/>
    <w:rsid w:val="00496C05"/>
    <w:rsid w:val="00497750"/>
    <w:rsid w:val="004A1815"/>
    <w:rsid w:val="004A27D9"/>
    <w:rsid w:val="004A2A79"/>
    <w:rsid w:val="004A64E7"/>
    <w:rsid w:val="004B4172"/>
    <w:rsid w:val="004B496E"/>
    <w:rsid w:val="004B689F"/>
    <w:rsid w:val="004C36C0"/>
    <w:rsid w:val="004C5690"/>
    <w:rsid w:val="004C75C0"/>
    <w:rsid w:val="004D01F4"/>
    <w:rsid w:val="004D4696"/>
    <w:rsid w:val="004D685F"/>
    <w:rsid w:val="004D6BDD"/>
    <w:rsid w:val="004D7735"/>
    <w:rsid w:val="004E0C03"/>
    <w:rsid w:val="004E33C8"/>
    <w:rsid w:val="004E3C5B"/>
    <w:rsid w:val="004F0941"/>
    <w:rsid w:val="004F1DFE"/>
    <w:rsid w:val="005007B6"/>
    <w:rsid w:val="00503E28"/>
    <w:rsid w:val="00514B8D"/>
    <w:rsid w:val="005170E1"/>
    <w:rsid w:val="00517F58"/>
    <w:rsid w:val="005214EB"/>
    <w:rsid w:val="00522573"/>
    <w:rsid w:val="0052300A"/>
    <w:rsid w:val="00523CDA"/>
    <w:rsid w:val="00530D23"/>
    <w:rsid w:val="00535836"/>
    <w:rsid w:val="0053598F"/>
    <w:rsid w:val="00535E87"/>
    <w:rsid w:val="00537C47"/>
    <w:rsid w:val="00540422"/>
    <w:rsid w:val="00543718"/>
    <w:rsid w:val="00543E04"/>
    <w:rsid w:val="005443DD"/>
    <w:rsid w:val="0054470E"/>
    <w:rsid w:val="0054533B"/>
    <w:rsid w:val="0054658C"/>
    <w:rsid w:val="00553049"/>
    <w:rsid w:val="00554139"/>
    <w:rsid w:val="00555BB4"/>
    <w:rsid w:val="0055688D"/>
    <w:rsid w:val="00560E1E"/>
    <w:rsid w:val="005640D9"/>
    <w:rsid w:val="0056464B"/>
    <w:rsid w:val="00565FF3"/>
    <w:rsid w:val="0056780F"/>
    <w:rsid w:val="00571ECA"/>
    <w:rsid w:val="00572218"/>
    <w:rsid w:val="00573BE1"/>
    <w:rsid w:val="0057720C"/>
    <w:rsid w:val="00577551"/>
    <w:rsid w:val="0057758C"/>
    <w:rsid w:val="00580EE3"/>
    <w:rsid w:val="00582359"/>
    <w:rsid w:val="0058263A"/>
    <w:rsid w:val="00582881"/>
    <w:rsid w:val="00582BC8"/>
    <w:rsid w:val="005836D9"/>
    <w:rsid w:val="00583D99"/>
    <w:rsid w:val="0058468D"/>
    <w:rsid w:val="005903CE"/>
    <w:rsid w:val="00590AF1"/>
    <w:rsid w:val="00590CCC"/>
    <w:rsid w:val="00591C94"/>
    <w:rsid w:val="00591FA3"/>
    <w:rsid w:val="00593429"/>
    <w:rsid w:val="00595CFE"/>
    <w:rsid w:val="00596B2C"/>
    <w:rsid w:val="00597DB8"/>
    <w:rsid w:val="005A048D"/>
    <w:rsid w:val="005A182D"/>
    <w:rsid w:val="005A281D"/>
    <w:rsid w:val="005A3E43"/>
    <w:rsid w:val="005A7E37"/>
    <w:rsid w:val="005B426E"/>
    <w:rsid w:val="005B6BF6"/>
    <w:rsid w:val="005B712C"/>
    <w:rsid w:val="005C0082"/>
    <w:rsid w:val="005C1095"/>
    <w:rsid w:val="005C20B1"/>
    <w:rsid w:val="005C3B98"/>
    <w:rsid w:val="005C3D4A"/>
    <w:rsid w:val="005C47A9"/>
    <w:rsid w:val="005C7F52"/>
    <w:rsid w:val="005D05E6"/>
    <w:rsid w:val="005D1027"/>
    <w:rsid w:val="005D40FC"/>
    <w:rsid w:val="005D569E"/>
    <w:rsid w:val="005D5E4C"/>
    <w:rsid w:val="005D6C31"/>
    <w:rsid w:val="005E030A"/>
    <w:rsid w:val="005E128D"/>
    <w:rsid w:val="005E1C5F"/>
    <w:rsid w:val="005E7E38"/>
    <w:rsid w:val="005F04B8"/>
    <w:rsid w:val="005F0BB3"/>
    <w:rsid w:val="005F2C94"/>
    <w:rsid w:val="005F4E66"/>
    <w:rsid w:val="005F5D12"/>
    <w:rsid w:val="005F62FE"/>
    <w:rsid w:val="005F6726"/>
    <w:rsid w:val="005F69CF"/>
    <w:rsid w:val="006003B2"/>
    <w:rsid w:val="006030BC"/>
    <w:rsid w:val="006031EF"/>
    <w:rsid w:val="00604511"/>
    <w:rsid w:val="00605B26"/>
    <w:rsid w:val="00607F02"/>
    <w:rsid w:val="00610FFD"/>
    <w:rsid w:val="006122A1"/>
    <w:rsid w:val="00620418"/>
    <w:rsid w:val="00620D5F"/>
    <w:rsid w:val="006213E1"/>
    <w:rsid w:val="00621DB9"/>
    <w:rsid w:val="00624150"/>
    <w:rsid w:val="006248F2"/>
    <w:rsid w:val="0062717C"/>
    <w:rsid w:val="00631C7B"/>
    <w:rsid w:val="00633989"/>
    <w:rsid w:val="00636041"/>
    <w:rsid w:val="006364CA"/>
    <w:rsid w:val="00636D1E"/>
    <w:rsid w:val="00637262"/>
    <w:rsid w:val="00641AE6"/>
    <w:rsid w:val="00642244"/>
    <w:rsid w:val="00642486"/>
    <w:rsid w:val="00642B30"/>
    <w:rsid w:val="00642B37"/>
    <w:rsid w:val="0064479A"/>
    <w:rsid w:val="0064594F"/>
    <w:rsid w:val="00647DEC"/>
    <w:rsid w:val="006507B6"/>
    <w:rsid w:val="00652134"/>
    <w:rsid w:val="00653410"/>
    <w:rsid w:val="00653B3C"/>
    <w:rsid w:val="00654EED"/>
    <w:rsid w:val="00656E2A"/>
    <w:rsid w:val="006621FD"/>
    <w:rsid w:val="0066234D"/>
    <w:rsid w:val="006646B4"/>
    <w:rsid w:val="006646F9"/>
    <w:rsid w:val="00665B8F"/>
    <w:rsid w:val="00671048"/>
    <w:rsid w:val="00671155"/>
    <w:rsid w:val="0067170E"/>
    <w:rsid w:val="0067543C"/>
    <w:rsid w:val="0067556C"/>
    <w:rsid w:val="00675C55"/>
    <w:rsid w:val="006810A0"/>
    <w:rsid w:val="00682BDF"/>
    <w:rsid w:val="00684F84"/>
    <w:rsid w:val="00685CEA"/>
    <w:rsid w:val="006864C0"/>
    <w:rsid w:val="00686979"/>
    <w:rsid w:val="00687401"/>
    <w:rsid w:val="00693999"/>
    <w:rsid w:val="00695CEC"/>
    <w:rsid w:val="00697603"/>
    <w:rsid w:val="006A291A"/>
    <w:rsid w:val="006A2D9C"/>
    <w:rsid w:val="006A56ED"/>
    <w:rsid w:val="006A5769"/>
    <w:rsid w:val="006A5E9B"/>
    <w:rsid w:val="006B06B6"/>
    <w:rsid w:val="006B4D66"/>
    <w:rsid w:val="006B729D"/>
    <w:rsid w:val="006C20F1"/>
    <w:rsid w:val="006C6401"/>
    <w:rsid w:val="006C7800"/>
    <w:rsid w:val="006C7B3D"/>
    <w:rsid w:val="006C7F45"/>
    <w:rsid w:val="006D12D6"/>
    <w:rsid w:val="006D1E6B"/>
    <w:rsid w:val="006D25B3"/>
    <w:rsid w:val="006D388D"/>
    <w:rsid w:val="006D3F45"/>
    <w:rsid w:val="006D4F76"/>
    <w:rsid w:val="006D5532"/>
    <w:rsid w:val="006E05BD"/>
    <w:rsid w:val="006E71A3"/>
    <w:rsid w:val="006E7643"/>
    <w:rsid w:val="006F1C88"/>
    <w:rsid w:val="006F1F89"/>
    <w:rsid w:val="006F688A"/>
    <w:rsid w:val="006F743C"/>
    <w:rsid w:val="00700F1D"/>
    <w:rsid w:val="00702DEC"/>
    <w:rsid w:val="00703561"/>
    <w:rsid w:val="007056D2"/>
    <w:rsid w:val="00705EE8"/>
    <w:rsid w:val="00706CC1"/>
    <w:rsid w:val="00707451"/>
    <w:rsid w:val="0071000C"/>
    <w:rsid w:val="007106B0"/>
    <w:rsid w:val="00711F68"/>
    <w:rsid w:val="00712513"/>
    <w:rsid w:val="007173E9"/>
    <w:rsid w:val="007175AA"/>
    <w:rsid w:val="00721376"/>
    <w:rsid w:val="0072308C"/>
    <w:rsid w:val="007233E2"/>
    <w:rsid w:val="00723CE1"/>
    <w:rsid w:val="007242DF"/>
    <w:rsid w:val="0072594A"/>
    <w:rsid w:val="007274EC"/>
    <w:rsid w:val="00727D0A"/>
    <w:rsid w:val="007341D5"/>
    <w:rsid w:val="007345A8"/>
    <w:rsid w:val="0073502F"/>
    <w:rsid w:val="0073560C"/>
    <w:rsid w:val="00737086"/>
    <w:rsid w:val="007372E6"/>
    <w:rsid w:val="00737B27"/>
    <w:rsid w:val="007403B6"/>
    <w:rsid w:val="007411C9"/>
    <w:rsid w:val="007437CD"/>
    <w:rsid w:val="007442D4"/>
    <w:rsid w:val="00745400"/>
    <w:rsid w:val="00745724"/>
    <w:rsid w:val="0074579D"/>
    <w:rsid w:val="0074786A"/>
    <w:rsid w:val="0075101D"/>
    <w:rsid w:val="00755F4D"/>
    <w:rsid w:val="007613BD"/>
    <w:rsid w:val="0076231D"/>
    <w:rsid w:val="00763D79"/>
    <w:rsid w:val="00766B39"/>
    <w:rsid w:val="0076701F"/>
    <w:rsid w:val="00770DD2"/>
    <w:rsid w:val="00772399"/>
    <w:rsid w:val="0077451F"/>
    <w:rsid w:val="00783C0A"/>
    <w:rsid w:val="00783D82"/>
    <w:rsid w:val="00783FD0"/>
    <w:rsid w:val="007960CC"/>
    <w:rsid w:val="00796E4E"/>
    <w:rsid w:val="007A0E2B"/>
    <w:rsid w:val="007A1F2D"/>
    <w:rsid w:val="007A23E6"/>
    <w:rsid w:val="007A3F9C"/>
    <w:rsid w:val="007A6CB5"/>
    <w:rsid w:val="007B20EB"/>
    <w:rsid w:val="007B5034"/>
    <w:rsid w:val="007B5083"/>
    <w:rsid w:val="007B7E83"/>
    <w:rsid w:val="007C0D89"/>
    <w:rsid w:val="007C4266"/>
    <w:rsid w:val="007C515F"/>
    <w:rsid w:val="007C59CC"/>
    <w:rsid w:val="007D0DC2"/>
    <w:rsid w:val="007D21C4"/>
    <w:rsid w:val="007D34A4"/>
    <w:rsid w:val="007D3DE9"/>
    <w:rsid w:val="007D485E"/>
    <w:rsid w:val="007D7766"/>
    <w:rsid w:val="007E19F9"/>
    <w:rsid w:val="007E25FC"/>
    <w:rsid w:val="007E4267"/>
    <w:rsid w:val="007E56A1"/>
    <w:rsid w:val="007E6D90"/>
    <w:rsid w:val="007F0DF5"/>
    <w:rsid w:val="007F1A2F"/>
    <w:rsid w:val="007F45BA"/>
    <w:rsid w:val="007F5247"/>
    <w:rsid w:val="007F535E"/>
    <w:rsid w:val="007F72DF"/>
    <w:rsid w:val="007F7348"/>
    <w:rsid w:val="007F74FA"/>
    <w:rsid w:val="0080090F"/>
    <w:rsid w:val="00800B9B"/>
    <w:rsid w:val="00803C9E"/>
    <w:rsid w:val="00804A41"/>
    <w:rsid w:val="00806558"/>
    <w:rsid w:val="00811E42"/>
    <w:rsid w:val="00813572"/>
    <w:rsid w:val="008153F0"/>
    <w:rsid w:val="00815DFC"/>
    <w:rsid w:val="008166A7"/>
    <w:rsid w:val="00821004"/>
    <w:rsid w:val="008221B3"/>
    <w:rsid w:val="00823BBC"/>
    <w:rsid w:val="00824572"/>
    <w:rsid w:val="00825C68"/>
    <w:rsid w:val="00827644"/>
    <w:rsid w:val="00830308"/>
    <w:rsid w:val="0083354B"/>
    <w:rsid w:val="00835A73"/>
    <w:rsid w:val="00835EE3"/>
    <w:rsid w:val="00837036"/>
    <w:rsid w:val="0083736D"/>
    <w:rsid w:val="008373E4"/>
    <w:rsid w:val="008409A9"/>
    <w:rsid w:val="00841468"/>
    <w:rsid w:val="00841903"/>
    <w:rsid w:val="00841D7C"/>
    <w:rsid w:val="00842083"/>
    <w:rsid w:val="008421EC"/>
    <w:rsid w:val="008455E6"/>
    <w:rsid w:val="0084796E"/>
    <w:rsid w:val="00847A93"/>
    <w:rsid w:val="0085135E"/>
    <w:rsid w:val="00851918"/>
    <w:rsid w:val="00852E7D"/>
    <w:rsid w:val="00854F0B"/>
    <w:rsid w:val="0085720D"/>
    <w:rsid w:val="008579F7"/>
    <w:rsid w:val="008617FB"/>
    <w:rsid w:val="00861CB7"/>
    <w:rsid w:val="00862A13"/>
    <w:rsid w:val="00866B23"/>
    <w:rsid w:val="008700B9"/>
    <w:rsid w:val="008716BF"/>
    <w:rsid w:val="00871A1F"/>
    <w:rsid w:val="00872687"/>
    <w:rsid w:val="00872F53"/>
    <w:rsid w:val="00874C7D"/>
    <w:rsid w:val="00874DD9"/>
    <w:rsid w:val="00874EE2"/>
    <w:rsid w:val="00876F5C"/>
    <w:rsid w:val="00877A5A"/>
    <w:rsid w:val="00880DBB"/>
    <w:rsid w:val="008811B2"/>
    <w:rsid w:val="00884714"/>
    <w:rsid w:val="00884F41"/>
    <w:rsid w:val="00884FC8"/>
    <w:rsid w:val="008859E6"/>
    <w:rsid w:val="00887E21"/>
    <w:rsid w:val="00887E31"/>
    <w:rsid w:val="0089006C"/>
    <w:rsid w:val="00890EEE"/>
    <w:rsid w:val="00893FB1"/>
    <w:rsid w:val="008A0021"/>
    <w:rsid w:val="008A1DA0"/>
    <w:rsid w:val="008A313F"/>
    <w:rsid w:val="008A3C41"/>
    <w:rsid w:val="008B6475"/>
    <w:rsid w:val="008C150B"/>
    <w:rsid w:val="008C25B3"/>
    <w:rsid w:val="008C27AC"/>
    <w:rsid w:val="008C4404"/>
    <w:rsid w:val="008C7110"/>
    <w:rsid w:val="008C7385"/>
    <w:rsid w:val="008C7715"/>
    <w:rsid w:val="008D43A3"/>
    <w:rsid w:val="008E22B4"/>
    <w:rsid w:val="008E288B"/>
    <w:rsid w:val="008E2B82"/>
    <w:rsid w:val="008F0099"/>
    <w:rsid w:val="008F3581"/>
    <w:rsid w:val="008F3DCF"/>
    <w:rsid w:val="008F5DC3"/>
    <w:rsid w:val="008F6762"/>
    <w:rsid w:val="009024F9"/>
    <w:rsid w:val="009042A1"/>
    <w:rsid w:val="00906200"/>
    <w:rsid w:val="00906A18"/>
    <w:rsid w:val="00907927"/>
    <w:rsid w:val="009112D5"/>
    <w:rsid w:val="00912DF9"/>
    <w:rsid w:val="009146DC"/>
    <w:rsid w:val="00916AF6"/>
    <w:rsid w:val="009171BA"/>
    <w:rsid w:val="00920D8A"/>
    <w:rsid w:val="00921E88"/>
    <w:rsid w:val="009222A5"/>
    <w:rsid w:val="00923C36"/>
    <w:rsid w:val="00925412"/>
    <w:rsid w:val="00925BD5"/>
    <w:rsid w:val="00930060"/>
    <w:rsid w:val="009317EB"/>
    <w:rsid w:val="00932F1D"/>
    <w:rsid w:val="009339F3"/>
    <w:rsid w:val="00935742"/>
    <w:rsid w:val="0093714A"/>
    <w:rsid w:val="00944651"/>
    <w:rsid w:val="009449E5"/>
    <w:rsid w:val="00946DE9"/>
    <w:rsid w:val="00950427"/>
    <w:rsid w:val="00952019"/>
    <w:rsid w:val="00952467"/>
    <w:rsid w:val="0095277C"/>
    <w:rsid w:val="00952EB1"/>
    <w:rsid w:val="00953963"/>
    <w:rsid w:val="0095419C"/>
    <w:rsid w:val="009555D6"/>
    <w:rsid w:val="009572CE"/>
    <w:rsid w:val="00964203"/>
    <w:rsid w:val="00964586"/>
    <w:rsid w:val="009650F6"/>
    <w:rsid w:val="00965CA1"/>
    <w:rsid w:val="00965E41"/>
    <w:rsid w:val="0097214F"/>
    <w:rsid w:val="00972CB6"/>
    <w:rsid w:val="00974E79"/>
    <w:rsid w:val="009769EA"/>
    <w:rsid w:val="00976AA2"/>
    <w:rsid w:val="009770D3"/>
    <w:rsid w:val="009808D9"/>
    <w:rsid w:val="0098219C"/>
    <w:rsid w:val="00982350"/>
    <w:rsid w:val="00982F69"/>
    <w:rsid w:val="00985611"/>
    <w:rsid w:val="00985C7C"/>
    <w:rsid w:val="00987E9D"/>
    <w:rsid w:val="00991D88"/>
    <w:rsid w:val="00992DC0"/>
    <w:rsid w:val="00996EBA"/>
    <w:rsid w:val="009A1738"/>
    <w:rsid w:val="009A2459"/>
    <w:rsid w:val="009A4B23"/>
    <w:rsid w:val="009A4DE5"/>
    <w:rsid w:val="009B63AF"/>
    <w:rsid w:val="009B770B"/>
    <w:rsid w:val="009C06EE"/>
    <w:rsid w:val="009C09EC"/>
    <w:rsid w:val="009C220D"/>
    <w:rsid w:val="009C2B4C"/>
    <w:rsid w:val="009C57AA"/>
    <w:rsid w:val="009C79FE"/>
    <w:rsid w:val="009D1A19"/>
    <w:rsid w:val="009D25C4"/>
    <w:rsid w:val="009D2EFF"/>
    <w:rsid w:val="009D4FF5"/>
    <w:rsid w:val="009E27EA"/>
    <w:rsid w:val="009E3076"/>
    <w:rsid w:val="009E6D23"/>
    <w:rsid w:val="009E737F"/>
    <w:rsid w:val="009E744E"/>
    <w:rsid w:val="009F0815"/>
    <w:rsid w:val="009F1B3C"/>
    <w:rsid w:val="009F27D2"/>
    <w:rsid w:val="009F3519"/>
    <w:rsid w:val="009F5B72"/>
    <w:rsid w:val="009F763E"/>
    <w:rsid w:val="00A00661"/>
    <w:rsid w:val="00A04E53"/>
    <w:rsid w:val="00A0532F"/>
    <w:rsid w:val="00A06576"/>
    <w:rsid w:val="00A07243"/>
    <w:rsid w:val="00A10CB6"/>
    <w:rsid w:val="00A11560"/>
    <w:rsid w:val="00A11F8C"/>
    <w:rsid w:val="00A125B0"/>
    <w:rsid w:val="00A13558"/>
    <w:rsid w:val="00A153D3"/>
    <w:rsid w:val="00A16CFB"/>
    <w:rsid w:val="00A17000"/>
    <w:rsid w:val="00A20A63"/>
    <w:rsid w:val="00A21B89"/>
    <w:rsid w:val="00A229A6"/>
    <w:rsid w:val="00A22CA0"/>
    <w:rsid w:val="00A22CE8"/>
    <w:rsid w:val="00A24F4B"/>
    <w:rsid w:val="00A260E2"/>
    <w:rsid w:val="00A260EE"/>
    <w:rsid w:val="00A26F15"/>
    <w:rsid w:val="00A3114C"/>
    <w:rsid w:val="00A337EE"/>
    <w:rsid w:val="00A35D47"/>
    <w:rsid w:val="00A36B91"/>
    <w:rsid w:val="00A37D91"/>
    <w:rsid w:val="00A411FA"/>
    <w:rsid w:val="00A41FDD"/>
    <w:rsid w:val="00A44016"/>
    <w:rsid w:val="00A447CE"/>
    <w:rsid w:val="00A4662B"/>
    <w:rsid w:val="00A46A4C"/>
    <w:rsid w:val="00A4780E"/>
    <w:rsid w:val="00A50F68"/>
    <w:rsid w:val="00A56F04"/>
    <w:rsid w:val="00A57804"/>
    <w:rsid w:val="00A60F15"/>
    <w:rsid w:val="00A6200A"/>
    <w:rsid w:val="00A65A6E"/>
    <w:rsid w:val="00A7014B"/>
    <w:rsid w:val="00A712A9"/>
    <w:rsid w:val="00A71F59"/>
    <w:rsid w:val="00A72048"/>
    <w:rsid w:val="00A76FEE"/>
    <w:rsid w:val="00A77BE7"/>
    <w:rsid w:val="00A80A54"/>
    <w:rsid w:val="00A8129D"/>
    <w:rsid w:val="00A81D91"/>
    <w:rsid w:val="00A82D7E"/>
    <w:rsid w:val="00A91097"/>
    <w:rsid w:val="00A9246C"/>
    <w:rsid w:val="00A96B92"/>
    <w:rsid w:val="00AA6807"/>
    <w:rsid w:val="00AA767E"/>
    <w:rsid w:val="00AB12E7"/>
    <w:rsid w:val="00AB1C78"/>
    <w:rsid w:val="00AB23CE"/>
    <w:rsid w:val="00AB34E7"/>
    <w:rsid w:val="00AB370D"/>
    <w:rsid w:val="00AC1579"/>
    <w:rsid w:val="00AC160C"/>
    <w:rsid w:val="00AC401D"/>
    <w:rsid w:val="00AC4F2A"/>
    <w:rsid w:val="00AC5A83"/>
    <w:rsid w:val="00AC7C2B"/>
    <w:rsid w:val="00AC7F66"/>
    <w:rsid w:val="00AD30C0"/>
    <w:rsid w:val="00AD35CA"/>
    <w:rsid w:val="00AD3A71"/>
    <w:rsid w:val="00AD57F2"/>
    <w:rsid w:val="00AD74C3"/>
    <w:rsid w:val="00AE1BD1"/>
    <w:rsid w:val="00AE345F"/>
    <w:rsid w:val="00AE3AC6"/>
    <w:rsid w:val="00AE4AD8"/>
    <w:rsid w:val="00AE67E3"/>
    <w:rsid w:val="00AE75B9"/>
    <w:rsid w:val="00AF3FF3"/>
    <w:rsid w:val="00AF4C7B"/>
    <w:rsid w:val="00AF5011"/>
    <w:rsid w:val="00AF53E8"/>
    <w:rsid w:val="00AF64EC"/>
    <w:rsid w:val="00AF7957"/>
    <w:rsid w:val="00B04C6C"/>
    <w:rsid w:val="00B073D9"/>
    <w:rsid w:val="00B07985"/>
    <w:rsid w:val="00B1180F"/>
    <w:rsid w:val="00B12454"/>
    <w:rsid w:val="00B1311F"/>
    <w:rsid w:val="00B144EA"/>
    <w:rsid w:val="00B1468D"/>
    <w:rsid w:val="00B150A8"/>
    <w:rsid w:val="00B15C09"/>
    <w:rsid w:val="00B21CD7"/>
    <w:rsid w:val="00B23D16"/>
    <w:rsid w:val="00B257FC"/>
    <w:rsid w:val="00B3011C"/>
    <w:rsid w:val="00B304D0"/>
    <w:rsid w:val="00B3330F"/>
    <w:rsid w:val="00B341CA"/>
    <w:rsid w:val="00B347A7"/>
    <w:rsid w:val="00B4186B"/>
    <w:rsid w:val="00B51597"/>
    <w:rsid w:val="00B52688"/>
    <w:rsid w:val="00B567DE"/>
    <w:rsid w:val="00B579B2"/>
    <w:rsid w:val="00B60B4B"/>
    <w:rsid w:val="00B648AB"/>
    <w:rsid w:val="00B70AAB"/>
    <w:rsid w:val="00B71726"/>
    <w:rsid w:val="00B75DCF"/>
    <w:rsid w:val="00B81E73"/>
    <w:rsid w:val="00B84D0E"/>
    <w:rsid w:val="00B87B4D"/>
    <w:rsid w:val="00B906B4"/>
    <w:rsid w:val="00B91F8A"/>
    <w:rsid w:val="00B92FF6"/>
    <w:rsid w:val="00B966C1"/>
    <w:rsid w:val="00B96CAA"/>
    <w:rsid w:val="00B96F8C"/>
    <w:rsid w:val="00BA05A5"/>
    <w:rsid w:val="00BA584D"/>
    <w:rsid w:val="00BB0A15"/>
    <w:rsid w:val="00BB28BA"/>
    <w:rsid w:val="00BB5452"/>
    <w:rsid w:val="00BB65C8"/>
    <w:rsid w:val="00BB6B2F"/>
    <w:rsid w:val="00BB7B3B"/>
    <w:rsid w:val="00BC05E4"/>
    <w:rsid w:val="00BC0F0C"/>
    <w:rsid w:val="00BC114C"/>
    <w:rsid w:val="00BC229A"/>
    <w:rsid w:val="00BC3C91"/>
    <w:rsid w:val="00BC4C26"/>
    <w:rsid w:val="00BC4CB9"/>
    <w:rsid w:val="00BC5113"/>
    <w:rsid w:val="00BC6219"/>
    <w:rsid w:val="00BC783B"/>
    <w:rsid w:val="00BD2D70"/>
    <w:rsid w:val="00BD4FE1"/>
    <w:rsid w:val="00BD600D"/>
    <w:rsid w:val="00BD60D6"/>
    <w:rsid w:val="00BE107D"/>
    <w:rsid w:val="00BE128C"/>
    <w:rsid w:val="00BE28C8"/>
    <w:rsid w:val="00BE2ADA"/>
    <w:rsid w:val="00BE30D9"/>
    <w:rsid w:val="00BE4339"/>
    <w:rsid w:val="00BE5E1D"/>
    <w:rsid w:val="00BE6739"/>
    <w:rsid w:val="00BE6C8D"/>
    <w:rsid w:val="00BE71A4"/>
    <w:rsid w:val="00BE7481"/>
    <w:rsid w:val="00BE7CDF"/>
    <w:rsid w:val="00BF109E"/>
    <w:rsid w:val="00BF6AAE"/>
    <w:rsid w:val="00C01A9F"/>
    <w:rsid w:val="00C01DA5"/>
    <w:rsid w:val="00C040E3"/>
    <w:rsid w:val="00C11280"/>
    <w:rsid w:val="00C12692"/>
    <w:rsid w:val="00C1341F"/>
    <w:rsid w:val="00C1349C"/>
    <w:rsid w:val="00C13A0E"/>
    <w:rsid w:val="00C15A66"/>
    <w:rsid w:val="00C26AA5"/>
    <w:rsid w:val="00C26D29"/>
    <w:rsid w:val="00C27785"/>
    <w:rsid w:val="00C30C27"/>
    <w:rsid w:val="00C30D26"/>
    <w:rsid w:val="00C31052"/>
    <w:rsid w:val="00C33F9F"/>
    <w:rsid w:val="00C374CC"/>
    <w:rsid w:val="00C37615"/>
    <w:rsid w:val="00C37A55"/>
    <w:rsid w:val="00C414B2"/>
    <w:rsid w:val="00C449DC"/>
    <w:rsid w:val="00C45C78"/>
    <w:rsid w:val="00C45FD6"/>
    <w:rsid w:val="00C46A4A"/>
    <w:rsid w:val="00C5168F"/>
    <w:rsid w:val="00C537D7"/>
    <w:rsid w:val="00C537FA"/>
    <w:rsid w:val="00C55708"/>
    <w:rsid w:val="00C573A1"/>
    <w:rsid w:val="00C575C8"/>
    <w:rsid w:val="00C61806"/>
    <w:rsid w:val="00C62577"/>
    <w:rsid w:val="00C6314A"/>
    <w:rsid w:val="00C63312"/>
    <w:rsid w:val="00C67069"/>
    <w:rsid w:val="00C67EE1"/>
    <w:rsid w:val="00C767E2"/>
    <w:rsid w:val="00C77745"/>
    <w:rsid w:val="00C8063F"/>
    <w:rsid w:val="00C806F7"/>
    <w:rsid w:val="00C80E2C"/>
    <w:rsid w:val="00C84A33"/>
    <w:rsid w:val="00C84B41"/>
    <w:rsid w:val="00C84DD6"/>
    <w:rsid w:val="00C864D6"/>
    <w:rsid w:val="00C87671"/>
    <w:rsid w:val="00C91C83"/>
    <w:rsid w:val="00C92BBB"/>
    <w:rsid w:val="00C935E7"/>
    <w:rsid w:val="00C93C01"/>
    <w:rsid w:val="00C95746"/>
    <w:rsid w:val="00C96B87"/>
    <w:rsid w:val="00C97956"/>
    <w:rsid w:val="00CA0948"/>
    <w:rsid w:val="00CA1C7D"/>
    <w:rsid w:val="00CA2A1F"/>
    <w:rsid w:val="00CA3286"/>
    <w:rsid w:val="00CA63CF"/>
    <w:rsid w:val="00CB2064"/>
    <w:rsid w:val="00CB3918"/>
    <w:rsid w:val="00CB4DD0"/>
    <w:rsid w:val="00CB551C"/>
    <w:rsid w:val="00CB635C"/>
    <w:rsid w:val="00CB756E"/>
    <w:rsid w:val="00CB7629"/>
    <w:rsid w:val="00CC1865"/>
    <w:rsid w:val="00CC2CD2"/>
    <w:rsid w:val="00CC5175"/>
    <w:rsid w:val="00CC612A"/>
    <w:rsid w:val="00CD00AE"/>
    <w:rsid w:val="00CD088F"/>
    <w:rsid w:val="00CD0DB1"/>
    <w:rsid w:val="00CD5C67"/>
    <w:rsid w:val="00CD64CB"/>
    <w:rsid w:val="00CE0FE7"/>
    <w:rsid w:val="00CE1019"/>
    <w:rsid w:val="00CE484E"/>
    <w:rsid w:val="00CE65F4"/>
    <w:rsid w:val="00CE746B"/>
    <w:rsid w:val="00CF00F3"/>
    <w:rsid w:val="00CF0A26"/>
    <w:rsid w:val="00CF108F"/>
    <w:rsid w:val="00CF3909"/>
    <w:rsid w:val="00CF41AD"/>
    <w:rsid w:val="00D01143"/>
    <w:rsid w:val="00D01B6A"/>
    <w:rsid w:val="00D028B9"/>
    <w:rsid w:val="00D04776"/>
    <w:rsid w:val="00D0589C"/>
    <w:rsid w:val="00D06789"/>
    <w:rsid w:val="00D06975"/>
    <w:rsid w:val="00D11C47"/>
    <w:rsid w:val="00D11F9F"/>
    <w:rsid w:val="00D12DA0"/>
    <w:rsid w:val="00D1309E"/>
    <w:rsid w:val="00D14EFB"/>
    <w:rsid w:val="00D15548"/>
    <w:rsid w:val="00D16F68"/>
    <w:rsid w:val="00D1758C"/>
    <w:rsid w:val="00D1791A"/>
    <w:rsid w:val="00D21B1A"/>
    <w:rsid w:val="00D21FCF"/>
    <w:rsid w:val="00D2403D"/>
    <w:rsid w:val="00D27703"/>
    <w:rsid w:val="00D27902"/>
    <w:rsid w:val="00D32698"/>
    <w:rsid w:val="00D33438"/>
    <w:rsid w:val="00D33C60"/>
    <w:rsid w:val="00D354CE"/>
    <w:rsid w:val="00D358E4"/>
    <w:rsid w:val="00D35C7E"/>
    <w:rsid w:val="00D3683E"/>
    <w:rsid w:val="00D406A4"/>
    <w:rsid w:val="00D40CB4"/>
    <w:rsid w:val="00D4341E"/>
    <w:rsid w:val="00D43518"/>
    <w:rsid w:val="00D435F0"/>
    <w:rsid w:val="00D51FB9"/>
    <w:rsid w:val="00D540A7"/>
    <w:rsid w:val="00D560E0"/>
    <w:rsid w:val="00D5723F"/>
    <w:rsid w:val="00D57ACC"/>
    <w:rsid w:val="00D57BDF"/>
    <w:rsid w:val="00D605AD"/>
    <w:rsid w:val="00D61309"/>
    <w:rsid w:val="00D61315"/>
    <w:rsid w:val="00D6174D"/>
    <w:rsid w:val="00D63E09"/>
    <w:rsid w:val="00D64230"/>
    <w:rsid w:val="00D7048B"/>
    <w:rsid w:val="00D70E26"/>
    <w:rsid w:val="00D70F96"/>
    <w:rsid w:val="00D71C84"/>
    <w:rsid w:val="00D727CF"/>
    <w:rsid w:val="00D75661"/>
    <w:rsid w:val="00D760CB"/>
    <w:rsid w:val="00D80666"/>
    <w:rsid w:val="00D80B03"/>
    <w:rsid w:val="00D81873"/>
    <w:rsid w:val="00D81F58"/>
    <w:rsid w:val="00D82637"/>
    <w:rsid w:val="00D836C7"/>
    <w:rsid w:val="00D849C7"/>
    <w:rsid w:val="00D84A3E"/>
    <w:rsid w:val="00D860AA"/>
    <w:rsid w:val="00D86722"/>
    <w:rsid w:val="00D86FCD"/>
    <w:rsid w:val="00D90E70"/>
    <w:rsid w:val="00D912A6"/>
    <w:rsid w:val="00D95309"/>
    <w:rsid w:val="00DA090D"/>
    <w:rsid w:val="00DA1499"/>
    <w:rsid w:val="00DA1C01"/>
    <w:rsid w:val="00DA275A"/>
    <w:rsid w:val="00DA4434"/>
    <w:rsid w:val="00DA5987"/>
    <w:rsid w:val="00DA7E0D"/>
    <w:rsid w:val="00DB003E"/>
    <w:rsid w:val="00DB12FF"/>
    <w:rsid w:val="00DB53C7"/>
    <w:rsid w:val="00DB6205"/>
    <w:rsid w:val="00DC3C9F"/>
    <w:rsid w:val="00DC4C31"/>
    <w:rsid w:val="00DC70D5"/>
    <w:rsid w:val="00DC7636"/>
    <w:rsid w:val="00DD17B7"/>
    <w:rsid w:val="00DD3060"/>
    <w:rsid w:val="00DD3E4F"/>
    <w:rsid w:val="00DD4788"/>
    <w:rsid w:val="00DD56E4"/>
    <w:rsid w:val="00DD5BD8"/>
    <w:rsid w:val="00DD6141"/>
    <w:rsid w:val="00DD63F5"/>
    <w:rsid w:val="00DD6917"/>
    <w:rsid w:val="00DD7491"/>
    <w:rsid w:val="00DE1EAA"/>
    <w:rsid w:val="00DE1FAC"/>
    <w:rsid w:val="00DE3E31"/>
    <w:rsid w:val="00DE540D"/>
    <w:rsid w:val="00DE6939"/>
    <w:rsid w:val="00DF01BB"/>
    <w:rsid w:val="00DF22B8"/>
    <w:rsid w:val="00DF2559"/>
    <w:rsid w:val="00DF394B"/>
    <w:rsid w:val="00DF3A7D"/>
    <w:rsid w:val="00E01E38"/>
    <w:rsid w:val="00E024AF"/>
    <w:rsid w:val="00E0250D"/>
    <w:rsid w:val="00E025A1"/>
    <w:rsid w:val="00E02B0A"/>
    <w:rsid w:val="00E034E4"/>
    <w:rsid w:val="00E03791"/>
    <w:rsid w:val="00E056FC"/>
    <w:rsid w:val="00E05930"/>
    <w:rsid w:val="00E06F6F"/>
    <w:rsid w:val="00E07123"/>
    <w:rsid w:val="00E077A4"/>
    <w:rsid w:val="00E150BB"/>
    <w:rsid w:val="00E160BC"/>
    <w:rsid w:val="00E230E6"/>
    <w:rsid w:val="00E257AE"/>
    <w:rsid w:val="00E30B38"/>
    <w:rsid w:val="00E31E7F"/>
    <w:rsid w:val="00E3239E"/>
    <w:rsid w:val="00E32FFC"/>
    <w:rsid w:val="00E34BF6"/>
    <w:rsid w:val="00E36A3B"/>
    <w:rsid w:val="00E3701B"/>
    <w:rsid w:val="00E42FD5"/>
    <w:rsid w:val="00E4667A"/>
    <w:rsid w:val="00E4679E"/>
    <w:rsid w:val="00E4771C"/>
    <w:rsid w:val="00E530BE"/>
    <w:rsid w:val="00E532B8"/>
    <w:rsid w:val="00E56CE4"/>
    <w:rsid w:val="00E60178"/>
    <w:rsid w:val="00E60455"/>
    <w:rsid w:val="00E606B5"/>
    <w:rsid w:val="00E61AC8"/>
    <w:rsid w:val="00E702E4"/>
    <w:rsid w:val="00E70612"/>
    <w:rsid w:val="00E71BD8"/>
    <w:rsid w:val="00E72D57"/>
    <w:rsid w:val="00E733E0"/>
    <w:rsid w:val="00E76118"/>
    <w:rsid w:val="00E77828"/>
    <w:rsid w:val="00E80436"/>
    <w:rsid w:val="00E8209A"/>
    <w:rsid w:val="00E82491"/>
    <w:rsid w:val="00E92535"/>
    <w:rsid w:val="00E92EFB"/>
    <w:rsid w:val="00E9481B"/>
    <w:rsid w:val="00E948DD"/>
    <w:rsid w:val="00E94C67"/>
    <w:rsid w:val="00EA0E03"/>
    <w:rsid w:val="00EA1EAE"/>
    <w:rsid w:val="00EA3FA0"/>
    <w:rsid w:val="00EA450B"/>
    <w:rsid w:val="00EA510E"/>
    <w:rsid w:val="00EA65A9"/>
    <w:rsid w:val="00EA7B87"/>
    <w:rsid w:val="00EB30BC"/>
    <w:rsid w:val="00EB4E3A"/>
    <w:rsid w:val="00EC1F64"/>
    <w:rsid w:val="00EC45CD"/>
    <w:rsid w:val="00EC54AE"/>
    <w:rsid w:val="00EC5EE2"/>
    <w:rsid w:val="00EC6944"/>
    <w:rsid w:val="00EC7553"/>
    <w:rsid w:val="00ED0B7E"/>
    <w:rsid w:val="00ED2AD5"/>
    <w:rsid w:val="00ED5099"/>
    <w:rsid w:val="00ED5BCC"/>
    <w:rsid w:val="00ED69F1"/>
    <w:rsid w:val="00EE25D3"/>
    <w:rsid w:val="00EE7E4F"/>
    <w:rsid w:val="00EF128A"/>
    <w:rsid w:val="00EF50FE"/>
    <w:rsid w:val="00EF5343"/>
    <w:rsid w:val="00EF7DC8"/>
    <w:rsid w:val="00F02170"/>
    <w:rsid w:val="00F0366B"/>
    <w:rsid w:val="00F03FBF"/>
    <w:rsid w:val="00F041B3"/>
    <w:rsid w:val="00F0445C"/>
    <w:rsid w:val="00F0511B"/>
    <w:rsid w:val="00F066C4"/>
    <w:rsid w:val="00F10E65"/>
    <w:rsid w:val="00F127BD"/>
    <w:rsid w:val="00F16948"/>
    <w:rsid w:val="00F178AE"/>
    <w:rsid w:val="00F213A7"/>
    <w:rsid w:val="00F2436A"/>
    <w:rsid w:val="00F24A42"/>
    <w:rsid w:val="00F25F06"/>
    <w:rsid w:val="00F271AC"/>
    <w:rsid w:val="00F30739"/>
    <w:rsid w:val="00F31C25"/>
    <w:rsid w:val="00F32D4E"/>
    <w:rsid w:val="00F3376A"/>
    <w:rsid w:val="00F40C8B"/>
    <w:rsid w:val="00F4105D"/>
    <w:rsid w:val="00F4127E"/>
    <w:rsid w:val="00F419A1"/>
    <w:rsid w:val="00F439CF"/>
    <w:rsid w:val="00F43E5F"/>
    <w:rsid w:val="00F46DD7"/>
    <w:rsid w:val="00F47AF9"/>
    <w:rsid w:val="00F53BF8"/>
    <w:rsid w:val="00F54313"/>
    <w:rsid w:val="00F56909"/>
    <w:rsid w:val="00F56910"/>
    <w:rsid w:val="00F56BAF"/>
    <w:rsid w:val="00F57A27"/>
    <w:rsid w:val="00F60533"/>
    <w:rsid w:val="00F62087"/>
    <w:rsid w:val="00F65B18"/>
    <w:rsid w:val="00F65F6E"/>
    <w:rsid w:val="00F664B3"/>
    <w:rsid w:val="00F71574"/>
    <w:rsid w:val="00F71B51"/>
    <w:rsid w:val="00F724E6"/>
    <w:rsid w:val="00F77354"/>
    <w:rsid w:val="00F80D83"/>
    <w:rsid w:val="00F81449"/>
    <w:rsid w:val="00F815E2"/>
    <w:rsid w:val="00F83100"/>
    <w:rsid w:val="00F84A9E"/>
    <w:rsid w:val="00F85C69"/>
    <w:rsid w:val="00F86E3E"/>
    <w:rsid w:val="00F8744E"/>
    <w:rsid w:val="00F90710"/>
    <w:rsid w:val="00F925AF"/>
    <w:rsid w:val="00F94184"/>
    <w:rsid w:val="00F9427A"/>
    <w:rsid w:val="00F951A1"/>
    <w:rsid w:val="00FA2E04"/>
    <w:rsid w:val="00FA4F94"/>
    <w:rsid w:val="00FA52B0"/>
    <w:rsid w:val="00FA5CB1"/>
    <w:rsid w:val="00FA7FA7"/>
    <w:rsid w:val="00FB0FD6"/>
    <w:rsid w:val="00FB3139"/>
    <w:rsid w:val="00FB32E2"/>
    <w:rsid w:val="00FB3860"/>
    <w:rsid w:val="00FB3FC6"/>
    <w:rsid w:val="00FB5B71"/>
    <w:rsid w:val="00FC33B6"/>
    <w:rsid w:val="00FC3E00"/>
    <w:rsid w:val="00FC5AD9"/>
    <w:rsid w:val="00FD1288"/>
    <w:rsid w:val="00FD1B37"/>
    <w:rsid w:val="00FD505F"/>
    <w:rsid w:val="00FD6654"/>
    <w:rsid w:val="00FD67D9"/>
    <w:rsid w:val="00FD6F15"/>
    <w:rsid w:val="00FD717A"/>
    <w:rsid w:val="00FD71CD"/>
    <w:rsid w:val="00FE0A8C"/>
    <w:rsid w:val="00FE0A93"/>
    <w:rsid w:val="00FE3613"/>
    <w:rsid w:val="00FE3E71"/>
    <w:rsid w:val="00FF225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057FF"/>
  <w15:docId w15:val="{501B45AD-6AD1-430F-B10B-B81F8DDCA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E7D"/>
  </w:style>
  <w:style w:type="paragraph" w:styleId="Balk1">
    <w:name w:val="heading 1"/>
    <w:basedOn w:val="Normal"/>
    <w:next w:val="Normal"/>
    <w:link w:val="Balk1Char"/>
    <w:uiPriority w:val="9"/>
    <w:qFormat/>
    <w:rsid w:val="00CB20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B648AB"/>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basedOn w:val="Normal"/>
    <w:uiPriority w:val="34"/>
    <w:qFormat/>
    <w:rsid w:val="00400FCE"/>
    <w:pPr>
      <w:spacing w:after="0" w:line="240" w:lineRule="auto"/>
      <w:ind w:left="720"/>
      <w:contextualSpacing/>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05661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5661A"/>
    <w:rPr>
      <w:rFonts w:ascii="Tahoma" w:hAnsi="Tahoma" w:cs="Tahoma"/>
      <w:sz w:val="16"/>
      <w:szCs w:val="16"/>
    </w:rPr>
  </w:style>
  <w:style w:type="paragraph" w:styleId="stBilgi">
    <w:name w:val="header"/>
    <w:basedOn w:val="Normal"/>
    <w:link w:val="stBilgiChar"/>
    <w:uiPriority w:val="99"/>
    <w:unhideWhenUsed/>
    <w:rsid w:val="0005661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5661A"/>
  </w:style>
  <w:style w:type="paragraph" w:styleId="AltBilgi">
    <w:name w:val="footer"/>
    <w:basedOn w:val="Normal"/>
    <w:link w:val="AltBilgiChar"/>
    <w:uiPriority w:val="99"/>
    <w:unhideWhenUsed/>
    <w:rsid w:val="0005661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5661A"/>
  </w:style>
  <w:style w:type="character" w:customStyle="1" w:styleId="Balk1Char">
    <w:name w:val="Başlık 1 Char"/>
    <w:basedOn w:val="VarsaylanParagrafYazTipi"/>
    <w:link w:val="Balk1"/>
    <w:uiPriority w:val="9"/>
    <w:rsid w:val="00CB2064"/>
    <w:rPr>
      <w:rFonts w:asciiTheme="majorHAnsi" w:eastAsiaTheme="majorEastAsia" w:hAnsiTheme="majorHAnsi" w:cstheme="majorBidi"/>
      <w:b/>
      <w:bCs/>
      <w:color w:val="365F91" w:themeColor="accent1" w:themeShade="BF"/>
      <w:sz w:val="28"/>
      <w:szCs w:val="28"/>
    </w:rPr>
  </w:style>
  <w:style w:type="table" w:styleId="TabloKlavuzu">
    <w:name w:val="Table Grid"/>
    <w:basedOn w:val="NormalTablo"/>
    <w:uiPriority w:val="59"/>
    <w:unhideWhenUsed/>
    <w:rsid w:val="00A26F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
    <w:name w:val="Light Shading"/>
    <w:basedOn w:val="NormalTablo"/>
    <w:uiPriority w:val="60"/>
    <w:rsid w:val="00A26F1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A26F1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A26F1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sid w:val="00A26F15"/>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A26F15"/>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5">
    <w:name w:val="Light Shading Accent 5"/>
    <w:basedOn w:val="NormalTablo"/>
    <w:uiPriority w:val="60"/>
    <w:rsid w:val="00A26F1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Liste-Vurgu2">
    <w:name w:val="Light List Accent 2"/>
    <w:basedOn w:val="NormalTablo"/>
    <w:uiPriority w:val="61"/>
    <w:rsid w:val="00A26F15"/>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2">
    <w:name w:val="Light Grid Accent 2"/>
    <w:basedOn w:val="NormalTablo"/>
    <w:uiPriority w:val="62"/>
    <w:rsid w:val="00A26F15"/>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OrtaGlgeleme2">
    <w:name w:val="Medium Shading 2"/>
    <w:basedOn w:val="NormalTablo"/>
    <w:uiPriority w:val="64"/>
    <w:rsid w:val="00A26F1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A26F1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A26F1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
    <w:name w:val="Light Grid"/>
    <w:basedOn w:val="NormalTablo"/>
    <w:uiPriority w:val="62"/>
    <w:rsid w:val="00A26F1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OrtaKlavuz3-Vurgu1">
    <w:name w:val="Medium Grid 3 Accent 1"/>
    <w:basedOn w:val="NormalTablo"/>
    <w:uiPriority w:val="69"/>
    <w:rsid w:val="00835EE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Kpr">
    <w:name w:val="Hyperlink"/>
    <w:basedOn w:val="VarsaylanParagrafYazTipi"/>
    <w:unhideWhenUsed/>
    <w:rsid w:val="001F4FBF"/>
    <w:rPr>
      <w:color w:val="0000FF"/>
      <w:u w:val="single"/>
    </w:rPr>
  </w:style>
  <w:style w:type="paragraph" w:styleId="DipnotMetni">
    <w:name w:val="footnote text"/>
    <w:aliases w:val="Dipnot Metni Char Char Char"/>
    <w:basedOn w:val="Normal"/>
    <w:link w:val="DipnotMetniChar"/>
    <w:uiPriority w:val="99"/>
    <w:unhideWhenUsed/>
    <w:rsid w:val="00041BFE"/>
    <w:pPr>
      <w:spacing w:after="0" w:line="240" w:lineRule="auto"/>
    </w:pPr>
    <w:rPr>
      <w:sz w:val="20"/>
      <w:szCs w:val="20"/>
    </w:rPr>
  </w:style>
  <w:style w:type="character" w:customStyle="1" w:styleId="DipnotMetniChar">
    <w:name w:val="Dipnot Metni Char"/>
    <w:aliases w:val="Dipnot Metni Char Char Char Char"/>
    <w:basedOn w:val="VarsaylanParagrafYazTipi"/>
    <w:link w:val="DipnotMetni"/>
    <w:uiPriority w:val="99"/>
    <w:rsid w:val="00041BFE"/>
    <w:rPr>
      <w:sz w:val="20"/>
      <w:szCs w:val="20"/>
    </w:rPr>
  </w:style>
  <w:style w:type="character" w:styleId="DipnotBavurusu">
    <w:name w:val="footnote reference"/>
    <w:basedOn w:val="VarsaylanParagrafYazTipi"/>
    <w:uiPriority w:val="99"/>
    <w:semiHidden/>
    <w:unhideWhenUsed/>
    <w:rsid w:val="00041BFE"/>
    <w:rPr>
      <w:vertAlign w:val="superscript"/>
    </w:rPr>
  </w:style>
  <w:style w:type="character" w:customStyle="1" w:styleId="zmlenmeyenBahsetme1">
    <w:name w:val="Çözümlenmeyen Bahsetme1"/>
    <w:basedOn w:val="VarsaylanParagrafYazTipi"/>
    <w:uiPriority w:val="99"/>
    <w:semiHidden/>
    <w:unhideWhenUsed/>
    <w:rsid w:val="00041BFE"/>
    <w:rPr>
      <w:color w:val="605E5C"/>
      <w:shd w:val="clear" w:color="auto" w:fill="E1DFDD"/>
    </w:rPr>
  </w:style>
  <w:style w:type="character" w:customStyle="1" w:styleId="zmlenmeyenBahsetme2">
    <w:name w:val="Çözümlenmeyen Bahsetme2"/>
    <w:basedOn w:val="VarsaylanParagrafYazTipi"/>
    <w:uiPriority w:val="99"/>
    <w:semiHidden/>
    <w:unhideWhenUsed/>
    <w:rsid w:val="00CE484E"/>
    <w:rPr>
      <w:color w:val="605E5C"/>
      <w:shd w:val="clear" w:color="auto" w:fill="E1DFDD"/>
    </w:rPr>
  </w:style>
  <w:style w:type="character" w:styleId="zlenenKpr">
    <w:name w:val="FollowedHyperlink"/>
    <w:basedOn w:val="VarsaylanParagrafYazTipi"/>
    <w:uiPriority w:val="99"/>
    <w:semiHidden/>
    <w:unhideWhenUsed/>
    <w:rsid w:val="00C97956"/>
    <w:rPr>
      <w:color w:val="800080" w:themeColor="followedHyperlink"/>
      <w:u w:val="single"/>
    </w:rPr>
  </w:style>
  <w:style w:type="paragraph" w:customStyle="1" w:styleId="a">
    <w:basedOn w:val="Normal"/>
    <w:next w:val="Normal"/>
    <w:qFormat/>
    <w:rsid w:val="000C17BC"/>
    <w:pPr>
      <w:spacing w:after="60" w:line="240" w:lineRule="auto"/>
      <w:jc w:val="center"/>
      <w:outlineLvl w:val="1"/>
    </w:pPr>
    <w:rPr>
      <w:rFonts w:ascii="Cambria" w:eastAsia="Times New Roman" w:hAnsi="Cambria" w:cs="Times New Roman"/>
      <w:sz w:val="24"/>
      <w:szCs w:val="24"/>
      <w:lang w:val="en-US"/>
    </w:rPr>
  </w:style>
  <w:style w:type="character" w:customStyle="1" w:styleId="AltyazChar1">
    <w:name w:val="Altyazı Char1"/>
    <w:link w:val="Altyaz"/>
    <w:rsid w:val="009042A1"/>
    <w:rPr>
      <w:rFonts w:ascii="Cambria" w:eastAsia="Times New Roman" w:hAnsi="Cambria"/>
      <w:sz w:val="24"/>
      <w:szCs w:val="24"/>
      <w:lang w:val="en-US" w:eastAsia="en-US"/>
    </w:rPr>
  </w:style>
  <w:style w:type="paragraph" w:styleId="Altyaz">
    <w:name w:val="Subtitle"/>
    <w:basedOn w:val="Normal"/>
    <w:next w:val="Normal"/>
    <w:link w:val="AltyazChar1"/>
    <w:qFormat/>
    <w:rsid w:val="009042A1"/>
    <w:pPr>
      <w:numPr>
        <w:ilvl w:val="1"/>
      </w:numPr>
      <w:spacing w:after="160"/>
    </w:pPr>
    <w:rPr>
      <w:rFonts w:ascii="Cambria" w:eastAsia="Times New Roman" w:hAnsi="Cambria"/>
      <w:sz w:val="24"/>
      <w:szCs w:val="24"/>
      <w:lang w:val="en-US"/>
    </w:rPr>
  </w:style>
  <w:style w:type="character" w:customStyle="1" w:styleId="AltyazChar">
    <w:name w:val="Altyazı Char"/>
    <w:basedOn w:val="VarsaylanParagrafYazTipi"/>
    <w:uiPriority w:val="11"/>
    <w:rsid w:val="009042A1"/>
    <w:rPr>
      <w:rFonts w:eastAsiaTheme="minorEastAsia"/>
      <w:color w:val="5A5A5A" w:themeColor="text1" w:themeTint="A5"/>
      <w:spacing w:val="15"/>
    </w:rPr>
  </w:style>
  <w:style w:type="paragraph" w:customStyle="1" w:styleId="a0">
    <w:basedOn w:val="Normal"/>
    <w:next w:val="Normal"/>
    <w:qFormat/>
    <w:rsid w:val="000C17BC"/>
    <w:pPr>
      <w:spacing w:after="60" w:line="240" w:lineRule="auto"/>
      <w:jc w:val="center"/>
      <w:outlineLvl w:val="1"/>
    </w:pPr>
    <w:rPr>
      <w:rFonts w:ascii="Cambria" w:eastAsia="Times New Roman" w:hAnsi="Cambria" w:cs="Times New Roman"/>
      <w:sz w:val="24"/>
      <w:szCs w:val="24"/>
      <w:lang w:val="en-US"/>
    </w:rPr>
  </w:style>
  <w:style w:type="paragraph" w:customStyle="1" w:styleId="a1">
    <w:basedOn w:val="Normal"/>
    <w:next w:val="Normal"/>
    <w:qFormat/>
    <w:rsid w:val="008F5DC3"/>
    <w:pPr>
      <w:spacing w:after="60" w:line="240" w:lineRule="auto"/>
      <w:jc w:val="center"/>
      <w:outlineLvl w:val="1"/>
    </w:pPr>
    <w:rPr>
      <w:rFonts w:ascii="Cambria" w:eastAsia="Times New Roman" w:hAnsi="Cambria" w:cs="Times New Roman"/>
      <w:sz w:val="24"/>
      <w:szCs w:val="24"/>
      <w:lang w:val="en-US"/>
    </w:rPr>
  </w:style>
  <w:style w:type="paragraph" w:styleId="NormalWeb">
    <w:name w:val="Normal (Web)"/>
    <w:basedOn w:val="Normal"/>
    <w:uiPriority w:val="99"/>
    <w:semiHidden/>
    <w:unhideWhenUsed/>
    <w:rsid w:val="00AD30C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AklamaBavurusu">
    <w:name w:val="annotation reference"/>
    <w:basedOn w:val="VarsaylanParagrafYazTipi"/>
    <w:uiPriority w:val="99"/>
    <w:semiHidden/>
    <w:unhideWhenUsed/>
    <w:rsid w:val="004439DA"/>
    <w:rPr>
      <w:sz w:val="16"/>
      <w:szCs w:val="16"/>
    </w:rPr>
  </w:style>
  <w:style w:type="paragraph" w:styleId="AklamaMetni">
    <w:name w:val="annotation text"/>
    <w:basedOn w:val="Normal"/>
    <w:link w:val="AklamaMetniChar"/>
    <w:uiPriority w:val="99"/>
    <w:semiHidden/>
    <w:unhideWhenUsed/>
    <w:rsid w:val="004439D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439DA"/>
    <w:rPr>
      <w:sz w:val="20"/>
      <w:szCs w:val="20"/>
    </w:rPr>
  </w:style>
  <w:style w:type="paragraph" w:styleId="AklamaKonusu">
    <w:name w:val="annotation subject"/>
    <w:basedOn w:val="AklamaMetni"/>
    <w:next w:val="AklamaMetni"/>
    <w:link w:val="AklamaKonusuChar"/>
    <w:uiPriority w:val="99"/>
    <w:semiHidden/>
    <w:unhideWhenUsed/>
    <w:rsid w:val="00D912A6"/>
    <w:rPr>
      <w:b/>
      <w:bCs/>
    </w:rPr>
  </w:style>
  <w:style w:type="character" w:customStyle="1" w:styleId="AklamaKonusuChar">
    <w:name w:val="Açıklama Konusu Char"/>
    <w:basedOn w:val="AklamaMetniChar"/>
    <w:link w:val="AklamaKonusu"/>
    <w:uiPriority w:val="99"/>
    <w:semiHidden/>
    <w:rsid w:val="00D912A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859564">
      <w:bodyDiv w:val="1"/>
      <w:marLeft w:val="0"/>
      <w:marRight w:val="0"/>
      <w:marTop w:val="0"/>
      <w:marBottom w:val="0"/>
      <w:divBdr>
        <w:top w:val="none" w:sz="0" w:space="0" w:color="auto"/>
        <w:left w:val="none" w:sz="0" w:space="0" w:color="auto"/>
        <w:bottom w:val="none" w:sz="0" w:space="0" w:color="auto"/>
        <w:right w:val="none" w:sz="0" w:space="0" w:color="auto"/>
      </w:divBdr>
    </w:div>
    <w:div w:id="396829532">
      <w:bodyDiv w:val="1"/>
      <w:marLeft w:val="0"/>
      <w:marRight w:val="0"/>
      <w:marTop w:val="0"/>
      <w:marBottom w:val="0"/>
      <w:divBdr>
        <w:top w:val="none" w:sz="0" w:space="0" w:color="auto"/>
        <w:left w:val="none" w:sz="0" w:space="0" w:color="auto"/>
        <w:bottom w:val="none" w:sz="0" w:space="0" w:color="auto"/>
        <w:right w:val="none" w:sz="0" w:space="0" w:color="auto"/>
      </w:divBdr>
      <w:divsChild>
        <w:div w:id="1499879661">
          <w:marLeft w:val="1166"/>
          <w:marRight w:val="0"/>
          <w:marTop w:val="106"/>
          <w:marBottom w:val="0"/>
          <w:divBdr>
            <w:top w:val="none" w:sz="0" w:space="0" w:color="auto"/>
            <w:left w:val="none" w:sz="0" w:space="0" w:color="auto"/>
            <w:bottom w:val="none" w:sz="0" w:space="0" w:color="auto"/>
            <w:right w:val="none" w:sz="0" w:space="0" w:color="auto"/>
          </w:divBdr>
        </w:div>
      </w:divsChild>
    </w:div>
    <w:div w:id="426195222">
      <w:bodyDiv w:val="1"/>
      <w:marLeft w:val="0"/>
      <w:marRight w:val="0"/>
      <w:marTop w:val="0"/>
      <w:marBottom w:val="0"/>
      <w:divBdr>
        <w:top w:val="none" w:sz="0" w:space="0" w:color="auto"/>
        <w:left w:val="none" w:sz="0" w:space="0" w:color="auto"/>
        <w:bottom w:val="none" w:sz="0" w:space="0" w:color="auto"/>
        <w:right w:val="none" w:sz="0" w:space="0" w:color="auto"/>
      </w:divBdr>
      <w:divsChild>
        <w:div w:id="2104304207">
          <w:marLeft w:val="547"/>
          <w:marRight w:val="0"/>
          <w:marTop w:val="134"/>
          <w:marBottom w:val="0"/>
          <w:divBdr>
            <w:top w:val="none" w:sz="0" w:space="0" w:color="auto"/>
            <w:left w:val="none" w:sz="0" w:space="0" w:color="auto"/>
            <w:bottom w:val="none" w:sz="0" w:space="0" w:color="auto"/>
            <w:right w:val="none" w:sz="0" w:space="0" w:color="auto"/>
          </w:divBdr>
        </w:div>
        <w:div w:id="1976642572">
          <w:marLeft w:val="547"/>
          <w:marRight w:val="0"/>
          <w:marTop w:val="134"/>
          <w:marBottom w:val="0"/>
          <w:divBdr>
            <w:top w:val="none" w:sz="0" w:space="0" w:color="auto"/>
            <w:left w:val="none" w:sz="0" w:space="0" w:color="auto"/>
            <w:bottom w:val="none" w:sz="0" w:space="0" w:color="auto"/>
            <w:right w:val="none" w:sz="0" w:space="0" w:color="auto"/>
          </w:divBdr>
        </w:div>
        <w:div w:id="441657454">
          <w:marLeft w:val="547"/>
          <w:marRight w:val="0"/>
          <w:marTop w:val="134"/>
          <w:marBottom w:val="0"/>
          <w:divBdr>
            <w:top w:val="none" w:sz="0" w:space="0" w:color="auto"/>
            <w:left w:val="none" w:sz="0" w:space="0" w:color="auto"/>
            <w:bottom w:val="none" w:sz="0" w:space="0" w:color="auto"/>
            <w:right w:val="none" w:sz="0" w:space="0" w:color="auto"/>
          </w:divBdr>
        </w:div>
        <w:div w:id="938105821">
          <w:marLeft w:val="547"/>
          <w:marRight w:val="0"/>
          <w:marTop w:val="134"/>
          <w:marBottom w:val="0"/>
          <w:divBdr>
            <w:top w:val="none" w:sz="0" w:space="0" w:color="auto"/>
            <w:left w:val="none" w:sz="0" w:space="0" w:color="auto"/>
            <w:bottom w:val="none" w:sz="0" w:space="0" w:color="auto"/>
            <w:right w:val="none" w:sz="0" w:space="0" w:color="auto"/>
          </w:divBdr>
        </w:div>
        <w:div w:id="927083136">
          <w:marLeft w:val="547"/>
          <w:marRight w:val="0"/>
          <w:marTop w:val="134"/>
          <w:marBottom w:val="0"/>
          <w:divBdr>
            <w:top w:val="none" w:sz="0" w:space="0" w:color="auto"/>
            <w:left w:val="none" w:sz="0" w:space="0" w:color="auto"/>
            <w:bottom w:val="none" w:sz="0" w:space="0" w:color="auto"/>
            <w:right w:val="none" w:sz="0" w:space="0" w:color="auto"/>
          </w:divBdr>
        </w:div>
        <w:div w:id="835461242">
          <w:marLeft w:val="547"/>
          <w:marRight w:val="0"/>
          <w:marTop w:val="134"/>
          <w:marBottom w:val="0"/>
          <w:divBdr>
            <w:top w:val="none" w:sz="0" w:space="0" w:color="auto"/>
            <w:left w:val="none" w:sz="0" w:space="0" w:color="auto"/>
            <w:bottom w:val="none" w:sz="0" w:space="0" w:color="auto"/>
            <w:right w:val="none" w:sz="0" w:space="0" w:color="auto"/>
          </w:divBdr>
        </w:div>
        <w:div w:id="361825771">
          <w:marLeft w:val="547"/>
          <w:marRight w:val="0"/>
          <w:marTop w:val="134"/>
          <w:marBottom w:val="0"/>
          <w:divBdr>
            <w:top w:val="none" w:sz="0" w:space="0" w:color="auto"/>
            <w:left w:val="none" w:sz="0" w:space="0" w:color="auto"/>
            <w:bottom w:val="none" w:sz="0" w:space="0" w:color="auto"/>
            <w:right w:val="none" w:sz="0" w:space="0" w:color="auto"/>
          </w:divBdr>
        </w:div>
      </w:divsChild>
    </w:div>
    <w:div w:id="428428294">
      <w:bodyDiv w:val="1"/>
      <w:marLeft w:val="0"/>
      <w:marRight w:val="0"/>
      <w:marTop w:val="0"/>
      <w:marBottom w:val="0"/>
      <w:divBdr>
        <w:top w:val="none" w:sz="0" w:space="0" w:color="auto"/>
        <w:left w:val="none" w:sz="0" w:space="0" w:color="auto"/>
        <w:bottom w:val="none" w:sz="0" w:space="0" w:color="auto"/>
        <w:right w:val="none" w:sz="0" w:space="0" w:color="auto"/>
      </w:divBdr>
    </w:div>
    <w:div w:id="430708510">
      <w:bodyDiv w:val="1"/>
      <w:marLeft w:val="0"/>
      <w:marRight w:val="0"/>
      <w:marTop w:val="0"/>
      <w:marBottom w:val="0"/>
      <w:divBdr>
        <w:top w:val="none" w:sz="0" w:space="0" w:color="auto"/>
        <w:left w:val="none" w:sz="0" w:space="0" w:color="auto"/>
        <w:bottom w:val="none" w:sz="0" w:space="0" w:color="auto"/>
        <w:right w:val="none" w:sz="0" w:space="0" w:color="auto"/>
      </w:divBdr>
    </w:div>
    <w:div w:id="439423398">
      <w:bodyDiv w:val="1"/>
      <w:marLeft w:val="0"/>
      <w:marRight w:val="0"/>
      <w:marTop w:val="0"/>
      <w:marBottom w:val="0"/>
      <w:divBdr>
        <w:top w:val="none" w:sz="0" w:space="0" w:color="auto"/>
        <w:left w:val="none" w:sz="0" w:space="0" w:color="auto"/>
        <w:bottom w:val="none" w:sz="0" w:space="0" w:color="auto"/>
        <w:right w:val="none" w:sz="0" w:space="0" w:color="auto"/>
      </w:divBdr>
      <w:divsChild>
        <w:div w:id="1550070741">
          <w:marLeft w:val="1166"/>
          <w:marRight w:val="0"/>
          <w:marTop w:val="106"/>
          <w:marBottom w:val="0"/>
          <w:divBdr>
            <w:top w:val="none" w:sz="0" w:space="0" w:color="auto"/>
            <w:left w:val="none" w:sz="0" w:space="0" w:color="auto"/>
            <w:bottom w:val="none" w:sz="0" w:space="0" w:color="auto"/>
            <w:right w:val="none" w:sz="0" w:space="0" w:color="auto"/>
          </w:divBdr>
        </w:div>
      </w:divsChild>
    </w:div>
    <w:div w:id="593829291">
      <w:bodyDiv w:val="1"/>
      <w:marLeft w:val="0"/>
      <w:marRight w:val="0"/>
      <w:marTop w:val="0"/>
      <w:marBottom w:val="0"/>
      <w:divBdr>
        <w:top w:val="none" w:sz="0" w:space="0" w:color="auto"/>
        <w:left w:val="none" w:sz="0" w:space="0" w:color="auto"/>
        <w:bottom w:val="none" w:sz="0" w:space="0" w:color="auto"/>
        <w:right w:val="none" w:sz="0" w:space="0" w:color="auto"/>
      </w:divBdr>
      <w:divsChild>
        <w:div w:id="873349409">
          <w:marLeft w:val="547"/>
          <w:marRight w:val="0"/>
          <w:marTop w:val="134"/>
          <w:marBottom w:val="0"/>
          <w:divBdr>
            <w:top w:val="none" w:sz="0" w:space="0" w:color="auto"/>
            <w:left w:val="none" w:sz="0" w:space="0" w:color="auto"/>
            <w:bottom w:val="none" w:sz="0" w:space="0" w:color="auto"/>
            <w:right w:val="none" w:sz="0" w:space="0" w:color="auto"/>
          </w:divBdr>
        </w:div>
      </w:divsChild>
    </w:div>
    <w:div w:id="704915120">
      <w:bodyDiv w:val="1"/>
      <w:marLeft w:val="0"/>
      <w:marRight w:val="0"/>
      <w:marTop w:val="0"/>
      <w:marBottom w:val="0"/>
      <w:divBdr>
        <w:top w:val="none" w:sz="0" w:space="0" w:color="auto"/>
        <w:left w:val="none" w:sz="0" w:space="0" w:color="auto"/>
        <w:bottom w:val="none" w:sz="0" w:space="0" w:color="auto"/>
        <w:right w:val="none" w:sz="0" w:space="0" w:color="auto"/>
      </w:divBdr>
      <w:divsChild>
        <w:div w:id="1905991163">
          <w:marLeft w:val="547"/>
          <w:marRight w:val="0"/>
          <w:marTop w:val="125"/>
          <w:marBottom w:val="0"/>
          <w:divBdr>
            <w:top w:val="none" w:sz="0" w:space="0" w:color="auto"/>
            <w:left w:val="none" w:sz="0" w:space="0" w:color="auto"/>
            <w:bottom w:val="none" w:sz="0" w:space="0" w:color="auto"/>
            <w:right w:val="none" w:sz="0" w:space="0" w:color="auto"/>
          </w:divBdr>
        </w:div>
      </w:divsChild>
    </w:div>
    <w:div w:id="723484184">
      <w:bodyDiv w:val="1"/>
      <w:marLeft w:val="0"/>
      <w:marRight w:val="0"/>
      <w:marTop w:val="0"/>
      <w:marBottom w:val="0"/>
      <w:divBdr>
        <w:top w:val="none" w:sz="0" w:space="0" w:color="auto"/>
        <w:left w:val="none" w:sz="0" w:space="0" w:color="auto"/>
        <w:bottom w:val="none" w:sz="0" w:space="0" w:color="auto"/>
        <w:right w:val="none" w:sz="0" w:space="0" w:color="auto"/>
      </w:divBdr>
      <w:divsChild>
        <w:div w:id="1023559676">
          <w:marLeft w:val="1166"/>
          <w:marRight w:val="0"/>
          <w:marTop w:val="106"/>
          <w:marBottom w:val="0"/>
          <w:divBdr>
            <w:top w:val="none" w:sz="0" w:space="0" w:color="auto"/>
            <w:left w:val="none" w:sz="0" w:space="0" w:color="auto"/>
            <w:bottom w:val="none" w:sz="0" w:space="0" w:color="auto"/>
            <w:right w:val="none" w:sz="0" w:space="0" w:color="auto"/>
          </w:divBdr>
        </w:div>
      </w:divsChild>
    </w:div>
    <w:div w:id="820002427">
      <w:bodyDiv w:val="1"/>
      <w:marLeft w:val="0"/>
      <w:marRight w:val="0"/>
      <w:marTop w:val="0"/>
      <w:marBottom w:val="0"/>
      <w:divBdr>
        <w:top w:val="none" w:sz="0" w:space="0" w:color="auto"/>
        <w:left w:val="none" w:sz="0" w:space="0" w:color="auto"/>
        <w:bottom w:val="none" w:sz="0" w:space="0" w:color="auto"/>
        <w:right w:val="none" w:sz="0" w:space="0" w:color="auto"/>
      </w:divBdr>
    </w:div>
    <w:div w:id="1398087428">
      <w:bodyDiv w:val="1"/>
      <w:marLeft w:val="0"/>
      <w:marRight w:val="0"/>
      <w:marTop w:val="0"/>
      <w:marBottom w:val="0"/>
      <w:divBdr>
        <w:top w:val="none" w:sz="0" w:space="0" w:color="auto"/>
        <w:left w:val="none" w:sz="0" w:space="0" w:color="auto"/>
        <w:bottom w:val="none" w:sz="0" w:space="0" w:color="auto"/>
        <w:right w:val="none" w:sz="0" w:space="0" w:color="auto"/>
      </w:divBdr>
      <w:divsChild>
        <w:div w:id="1311515356">
          <w:marLeft w:val="1166"/>
          <w:marRight w:val="0"/>
          <w:marTop w:val="115"/>
          <w:marBottom w:val="0"/>
          <w:divBdr>
            <w:top w:val="none" w:sz="0" w:space="0" w:color="auto"/>
            <w:left w:val="none" w:sz="0" w:space="0" w:color="auto"/>
            <w:bottom w:val="none" w:sz="0" w:space="0" w:color="auto"/>
            <w:right w:val="none" w:sz="0" w:space="0" w:color="auto"/>
          </w:divBdr>
        </w:div>
      </w:divsChild>
    </w:div>
    <w:div w:id="1418137671">
      <w:bodyDiv w:val="1"/>
      <w:marLeft w:val="0"/>
      <w:marRight w:val="0"/>
      <w:marTop w:val="0"/>
      <w:marBottom w:val="0"/>
      <w:divBdr>
        <w:top w:val="none" w:sz="0" w:space="0" w:color="auto"/>
        <w:left w:val="none" w:sz="0" w:space="0" w:color="auto"/>
        <w:bottom w:val="none" w:sz="0" w:space="0" w:color="auto"/>
        <w:right w:val="none" w:sz="0" w:space="0" w:color="auto"/>
      </w:divBdr>
    </w:div>
    <w:div w:id="1567951830">
      <w:bodyDiv w:val="1"/>
      <w:marLeft w:val="0"/>
      <w:marRight w:val="0"/>
      <w:marTop w:val="0"/>
      <w:marBottom w:val="0"/>
      <w:divBdr>
        <w:top w:val="none" w:sz="0" w:space="0" w:color="auto"/>
        <w:left w:val="none" w:sz="0" w:space="0" w:color="auto"/>
        <w:bottom w:val="none" w:sz="0" w:space="0" w:color="auto"/>
        <w:right w:val="none" w:sz="0" w:space="0" w:color="auto"/>
      </w:divBdr>
      <w:divsChild>
        <w:div w:id="221794859">
          <w:marLeft w:val="547"/>
          <w:marRight w:val="0"/>
          <w:marTop w:val="0"/>
          <w:marBottom w:val="0"/>
          <w:divBdr>
            <w:top w:val="none" w:sz="0" w:space="0" w:color="auto"/>
            <w:left w:val="none" w:sz="0" w:space="0" w:color="auto"/>
            <w:bottom w:val="none" w:sz="0" w:space="0" w:color="auto"/>
            <w:right w:val="none" w:sz="0" w:space="0" w:color="auto"/>
          </w:divBdr>
        </w:div>
      </w:divsChild>
    </w:div>
    <w:div w:id="1669164535">
      <w:bodyDiv w:val="1"/>
      <w:marLeft w:val="0"/>
      <w:marRight w:val="0"/>
      <w:marTop w:val="0"/>
      <w:marBottom w:val="0"/>
      <w:divBdr>
        <w:top w:val="none" w:sz="0" w:space="0" w:color="auto"/>
        <w:left w:val="none" w:sz="0" w:space="0" w:color="auto"/>
        <w:bottom w:val="none" w:sz="0" w:space="0" w:color="auto"/>
        <w:right w:val="none" w:sz="0" w:space="0" w:color="auto"/>
      </w:divBdr>
    </w:div>
    <w:div w:id="1982492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dx.doi.org/10.17494/ogusbd.548519"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dx.doi.org/10.7827/TurkishStudies.5637"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yunus.hacettepe.edu.tr/~serten/makaleler/cevre.pdf" TargetMode="External"/><Relationship Id="rId20" Type="http://schemas.openxmlformats.org/officeDocument/2006/relationships/hyperlink" Target="https://ecpr.eu/Filestore/PaperProposal/c9ae934f-f308-4612-95c7-67c9da8d882f.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dx.doi.org/10.1002/sd.344"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yperlink" Target="http://turktay.com/haber-detay.php?haber=11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mailto:fsasmaz@gmail.com" TargetMode="External"/><Relationship Id="rId1" Type="http://schemas.openxmlformats.org/officeDocument/2006/relationships/hyperlink" Target="mailto:tubademirer@hotmail.com.tr"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efdergi.yyu.edu.tr" TargetMode="External"/><Relationship Id="rId1" Type="http://schemas.openxmlformats.org/officeDocument/2006/relationships/image" Target="media/image10.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018228-DD8D-451A-95BA-0C7FD3D49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40</Pages>
  <Words>12595</Words>
  <Characters>71798</Characters>
  <Application>Microsoft Office Word</Application>
  <DocSecurity>2</DocSecurity>
  <Lines>598</Lines>
  <Paragraphs>168</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84225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Casper</dc:creator>
  <cp:lastModifiedBy>Nasip DEMİRKUŞ</cp:lastModifiedBy>
  <cp:revision>4</cp:revision>
  <cp:lastPrinted>2018-07-04T12:11:00Z</cp:lastPrinted>
  <dcterms:created xsi:type="dcterms:W3CDTF">2020-03-27T07:09:00Z</dcterms:created>
  <dcterms:modified xsi:type="dcterms:W3CDTF">2020-03-27T07:41:00Z</dcterms:modified>
</cp:coreProperties>
</file>