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A639B" w14:textId="41FB4D4D" w:rsidR="00207880" w:rsidRPr="00207880" w:rsidRDefault="003621F1" w:rsidP="008E0439">
      <w:pPr>
        <w:spacing w:line="360" w:lineRule="auto"/>
        <w:jc w:val="center"/>
        <w:rPr>
          <w:rFonts w:ascii="Times New Roman" w:hAnsi="Times New Roman" w:cs="Times New Roman"/>
          <w:b/>
          <w:sz w:val="24"/>
          <w:szCs w:val="24"/>
          <w:vertAlign w:val="superscript"/>
        </w:rPr>
      </w:pPr>
      <w:r w:rsidRPr="000E766B">
        <w:rPr>
          <w:rFonts w:ascii="Times New Roman" w:hAnsi="Times New Roman" w:cs="Times New Roman"/>
          <w:b/>
          <w:sz w:val="24"/>
          <w:szCs w:val="24"/>
        </w:rPr>
        <w:t>Sınıf Öğretmenleri</w:t>
      </w:r>
      <w:r w:rsidR="00CD036A" w:rsidRPr="000E766B">
        <w:rPr>
          <w:rFonts w:ascii="Times New Roman" w:hAnsi="Times New Roman" w:cs="Times New Roman"/>
          <w:b/>
          <w:sz w:val="24"/>
          <w:szCs w:val="24"/>
        </w:rPr>
        <w:t>nin</w:t>
      </w:r>
      <w:r w:rsidRPr="000E766B">
        <w:rPr>
          <w:rFonts w:ascii="Times New Roman" w:hAnsi="Times New Roman" w:cs="Times New Roman"/>
          <w:b/>
          <w:sz w:val="24"/>
          <w:szCs w:val="24"/>
        </w:rPr>
        <w:t xml:space="preserve"> ve Sınıf Öğretmeni Adaylarının Fen Öğretimi Öz yeterliliklerinin İncelenmesi</w:t>
      </w:r>
      <w:r w:rsidR="008E0439">
        <w:rPr>
          <w:rFonts w:ascii="Times New Roman" w:hAnsi="Times New Roman" w:cs="Times New Roman"/>
          <w:b/>
          <w:sz w:val="24"/>
          <w:szCs w:val="24"/>
        </w:rPr>
        <w:br/>
      </w:r>
      <w:r w:rsidR="00207880" w:rsidRPr="00207880">
        <w:rPr>
          <w:rFonts w:ascii="Times New Roman" w:hAnsi="Times New Roman" w:cs="Times New Roman"/>
          <w:b/>
          <w:sz w:val="24"/>
          <w:szCs w:val="24"/>
        </w:rPr>
        <w:t>Özge CAN ARAN</w:t>
      </w:r>
      <w:r w:rsidR="00207880" w:rsidRPr="00207880">
        <w:rPr>
          <w:rFonts w:ascii="Times New Roman" w:hAnsi="Times New Roman" w:cs="Times New Roman"/>
          <w:b/>
          <w:sz w:val="24"/>
          <w:szCs w:val="24"/>
          <w:vertAlign w:val="superscript"/>
        </w:rPr>
        <w:footnoteReference w:id="1"/>
      </w:r>
      <w:r w:rsidR="00207880" w:rsidRPr="00207880">
        <w:rPr>
          <w:rFonts w:ascii="Times New Roman" w:hAnsi="Times New Roman" w:cs="Times New Roman"/>
          <w:b/>
          <w:sz w:val="24"/>
          <w:szCs w:val="24"/>
        </w:rPr>
        <w:t>, Bilge GÖK</w:t>
      </w:r>
      <w:r w:rsidR="00207880" w:rsidRPr="00207880">
        <w:rPr>
          <w:rFonts w:ascii="Times New Roman" w:hAnsi="Times New Roman" w:cs="Times New Roman"/>
          <w:b/>
          <w:sz w:val="24"/>
          <w:szCs w:val="24"/>
          <w:vertAlign w:val="superscript"/>
        </w:rPr>
        <w:t>**</w:t>
      </w:r>
      <w:r w:rsidR="005E0BAC">
        <w:rPr>
          <w:rFonts w:ascii="Times New Roman" w:hAnsi="Times New Roman" w:cs="Times New Roman"/>
          <w:b/>
          <w:sz w:val="24"/>
          <w:szCs w:val="24"/>
        </w:rPr>
        <w:t>ve</w:t>
      </w:r>
      <w:r w:rsidR="005E0BAC" w:rsidRPr="00207880">
        <w:rPr>
          <w:rFonts w:ascii="Times New Roman" w:hAnsi="Times New Roman" w:cs="Times New Roman"/>
          <w:b/>
          <w:sz w:val="24"/>
          <w:szCs w:val="24"/>
        </w:rPr>
        <w:t xml:space="preserve"> Mahmut</w:t>
      </w:r>
      <w:r w:rsidR="00207880" w:rsidRPr="00207880">
        <w:rPr>
          <w:rFonts w:ascii="Times New Roman" w:hAnsi="Times New Roman" w:cs="Times New Roman"/>
          <w:b/>
          <w:sz w:val="24"/>
          <w:szCs w:val="24"/>
        </w:rPr>
        <w:t xml:space="preserve"> AYAZ</w:t>
      </w:r>
      <w:r w:rsidR="00207880" w:rsidRPr="00207880">
        <w:rPr>
          <w:rFonts w:ascii="Times New Roman" w:hAnsi="Times New Roman" w:cs="Times New Roman"/>
          <w:b/>
          <w:sz w:val="24"/>
          <w:szCs w:val="24"/>
          <w:vertAlign w:val="superscript"/>
        </w:rPr>
        <w:t>***</w:t>
      </w:r>
    </w:p>
    <w:p w14:paraId="58574FC9" w14:textId="47BFEEFC" w:rsidR="00CB16E2" w:rsidRPr="000E766B" w:rsidRDefault="003C28E7" w:rsidP="002B1082">
      <w:pPr>
        <w:spacing w:after="0" w:line="360" w:lineRule="auto"/>
        <w:jc w:val="both"/>
        <w:rPr>
          <w:rFonts w:ascii="Times New Roman" w:hAnsi="Times New Roman" w:cs="Times New Roman"/>
          <w:sz w:val="24"/>
          <w:szCs w:val="24"/>
        </w:rPr>
      </w:pPr>
      <w:r w:rsidRPr="000E766B">
        <w:rPr>
          <w:rFonts w:ascii="Times New Roman" w:hAnsi="Times New Roman" w:cs="Times New Roman"/>
          <w:b/>
          <w:bCs/>
          <w:sz w:val="24"/>
          <w:szCs w:val="24"/>
        </w:rPr>
        <w:t>Öz:</w:t>
      </w:r>
      <w:r w:rsidR="002E042A">
        <w:rPr>
          <w:rFonts w:ascii="Times New Roman" w:hAnsi="Times New Roman" w:cs="Times New Roman"/>
          <w:b/>
          <w:bCs/>
          <w:sz w:val="24"/>
          <w:szCs w:val="24"/>
        </w:rPr>
        <w:t xml:space="preserve"> </w:t>
      </w:r>
      <w:r w:rsidR="006C4F79" w:rsidRPr="000E766B">
        <w:rPr>
          <w:rFonts w:ascii="Times New Roman" w:hAnsi="Times New Roman" w:cs="Times New Roman"/>
          <w:sz w:val="24"/>
          <w:szCs w:val="24"/>
        </w:rPr>
        <w:t>Bu araştırmanın amacı sınıf öğretmenleri</w:t>
      </w:r>
      <w:r w:rsidR="00320790" w:rsidRPr="000E766B">
        <w:rPr>
          <w:rFonts w:ascii="Times New Roman" w:hAnsi="Times New Roman" w:cs="Times New Roman"/>
          <w:sz w:val="24"/>
          <w:szCs w:val="24"/>
        </w:rPr>
        <w:t>nin</w:t>
      </w:r>
      <w:r w:rsidR="006C4F79" w:rsidRPr="000E766B">
        <w:rPr>
          <w:rFonts w:ascii="Times New Roman" w:hAnsi="Times New Roman" w:cs="Times New Roman"/>
          <w:sz w:val="24"/>
          <w:szCs w:val="24"/>
        </w:rPr>
        <w:t xml:space="preserve"> ve sınıf öğretmeni adaylarının fen öğretimi öz-yeterliliklerinin incelenmesidir. Araştırmada kolay ulaşılabilir durum örneklemesi kullanılmış ve Van ilinde bulunan </w:t>
      </w:r>
      <w:r w:rsidR="00253AEE" w:rsidRPr="000E766B">
        <w:rPr>
          <w:rFonts w:ascii="Times New Roman" w:hAnsi="Times New Roman" w:cs="Times New Roman"/>
          <w:sz w:val="24"/>
          <w:szCs w:val="24"/>
        </w:rPr>
        <w:t xml:space="preserve">100 </w:t>
      </w:r>
      <w:r w:rsidR="006C4F79" w:rsidRPr="000E766B">
        <w:rPr>
          <w:rFonts w:ascii="Times New Roman" w:hAnsi="Times New Roman" w:cs="Times New Roman"/>
          <w:sz w:val="24"/>
          <w:szCs w:val="24"/>
        </w:rPr>
        <w:t xml:space="preserve">sınıf öğretmeni ve </w:t>
      </w:r>
      <w:r w:rsidR="00253AEE" w:rsidRPr="000E766B">
        <w:rPr>
          <w:rFonts w:ascii="Times New Roman" w:hAnsi="Times New Roman" w:cs="Times New Roman"/>
          <w:sz w:val="24"/>
          <w:szCs w:val="24"/>
        </w:rPr>
        <w:t xml:space="preserve">155 </w:t>
      </w:r>
      <w:r w:rsidR="006C4F79" w:rsidRPr="000E766B">
        <w:rPr>
          <w:rFonts w:ascii="Times New Roman" w:hAnsi="Times New Roman" w:cs="Times New Roman"/>
          <w:sz w:val="24"/>
          <w:szCs w:val="24"/>
        </w:rPr>
        <w:t>sınıf öğretmeni aday</w:t>
      </w:r>
      <w:r w:rsidR="00253AEE" w:rsidRPr="000E766B">
        <w:rPr>
          <w:rFonts w:ascii="Times New Roman" w:hAnsi="Times New Roman" w:cs="Times New Roman"/>
          <w:sz w:val="24"/>
          <w:szCs w:val="24"/>
        </w:rPr>
        <w:t>ına</w:t>
      </w:r>
      <w:r w:rsidR="006C4F79" w:rsidRPr="000E766B">
        <w:rPr>
          <w:rFonts w:ascii="Times New Roman" w:hAnsi="Times New Roman" w:cs="Times New Roman"/>
          <w:sz w:val="24"/>
          <w:szCs w:val="24"/>
        </w:rPr>
        <w:t xml:space="preserve"> ulaşılmıştır. Araştırmada veri toplama aracı olarak </w:t>
      </w:r>
      <w:r w:rsidR="00AF7958" w:rsidRPr="000E766B">
        <w:rPr>
          <w:rFonts w:ascii="Times New Roman" w:hAnsi="Times New Roman" w:cs="Times New Roman"/>
          <w:sz w:val="24"/>
          <w:szCs w:val="24"/>
        </w:rPr>
        <w:t xml:space="preserve">fen öğretiminde öz-yeterlik inancı ölçekleri </w:t>
      </w:r>
      <w:r w:rsidR="006C4F79" w:rsidRPr="000E766B">
        <w:rPr>
          <w:rFonts w:ascii="Times New Roman" w:hAnsi="Times New Roman" w:cs="Times New Roman"/>
          <w:sz w:val="24"/>
          <w:szCs w:val="24"/>
        </w:rPr>
        <w:t>ve görüşme form</w:t>
      </w:r>
      <w:r w:rsidR="00993437">
        <w:rPr>
          <w:rFonts w:ascii="Times New Roman" w:hAnsi="Times New Roman" w:cs="Times New Roman"/>
          <w:sz w:val="24"/>
          <w:szCs w:val="24"/>
        </w:rPr>
        <w:t>ları</w:t>
      </w:r>
      <w:r w:rsidR="006C4F79" w:rsidRPr="000E766B">
        <w:rPr>
          <w:rFonts w:ascii="Times New Roman" w:hAnsi="Times New Roman" w:cs="Times New Roman"/>
          <w:sz w:val="24"/>
          <w:szCs w:val="24"/>
        </w:rPr>
        <w:t xml:space="preserve"> kullanılmıştır. Araştırmanın nicel verileri; </w:t>
      </w:r>
      <w:r w:rsidR="00C84464" w:rsidRPr="000E766B">
        <w:rPr>
          <w:rFonts w:ascii="Times New Roman" w:hAnsi="Times New Roman" w:cs="Times New Roman"/>
          <w:sz w:val="24"/>
          <w:szCs w:val="24"/>
        </w:rPr>
        <w:t xml:space="preserve">sınıf öğretmenlerinin öz yeterliklerinin erkek öğretmenlerin lehine </w:t>
      </w:r>
      <w:r w:rsidR="00880F35" w:rsidRPr="000E766B">
        <w:rPr>
          <w:rFonts w:ascii="Times New Roman" w:hAnsi="Times New Roman" w:cs="Times New Roman"/>
          <w:sz w:val="24"/>
          <w:szCs w:val="24"/>
        </w:rPr>
        <w:t xml:space="preserve">anlamlı bir </w:t>
      </w:r>
      <w:r w:rsidR="00C84464" w:rsidRPr="000E766B">
        <w:rPr>
          <w:rFonts w:ascii="Times New Roman" w:hAnsi="Times New Roman" w:cs="Times New Roman"/>
          <w:sz w:val="24"/>
          <w:szCs w:val="24"/>
        </w:rPr>
        <w:t>fark</w:t>
      </w:r>
      <w:r w:rsidR="007D0C4D" w:rsidRPr="000E766B">
        <w:rPr>
          <w:rFonts w:ascii="Times New Roman" w:hAnsi="Times New Roman" w:cs="Times New Roman"/>
          <w:sz w:val="24"/>
          <w:szCs w:val="24"/>
        </w:rPr>
        <w:t>lılık</w:t>
      </w:r>
      <w:r w:rsidR="002E042A">
        <w:rPr>
          <w:rFonts w:ascii="Times New Roman" w:hAnsi="Times New Roman" w:cs="Times New Roman"/>
          <w:sz w:val="24"/>
          <w:szCs w:val="24"/>
        </w:rPr>
        <w:t xml:space="preserve"> </w:t>
      </w:r>
      <w:r w:rsidR="00090043" w:rsidRPr="000E766B">
        <w:rPr>
          <w:rFonts w:ascii="Times New Roman" w:hAnsi="Times New Roman" w:cs="Times New Roman"/>
          <w:sz w:val="24"/>
          <w:szCs w:val="24"/>
        </w:rPr>
        <w:t>gösterdiğini</w:t>
      </w:r>
      <w:r w:rsidR="00366320" w:rsidRPr="000E766B">
        <w:rPr>
          <w:rFonts w:ascii="Times New Roman" w:hAnsi="Times New Roman" w:cs="Times New Roman"/>
          <w:sz w:val="24"/>
          <w:szCs w:val="24"/>
        </w:rPr>
        <w:t xml:space="preserve">, </w:t>
      </w:r>
      <w:r w:rsidR="00C84464" w:rsidRPr="000E766B">
        <w:rPr>
          <w:rFonts w:ascii="Times New Roman" w:hAnsi="Times New Roman" w:cs="Times New Roman"/>
          <w:sz w:val="24"/>
          <w:szCs w:val="24"/>
        </w:rPr>
        <w:t>deneyim</w:t>
      </w:r>
      <w:r w:rsidR="00366320" w:rsidRPr="000E766B">
        <w:rPr>
          <w:rFonts w:ascii="Times New Roman" w:hAnsi="Times New Roman" w:cs="Times New Roman"/>
          <w:sz w:val="24"/>
          <w:szCs w:val="24"/>
        </w:rPr>
        <w:t>lerine göre</w:t>
      </w:r>
      <w:r w:rsidR="002E042A">
        <w:rPr>
          <w:rFonts w:ascii="Times New Roman" w:hAnsi="Times New Roman" w:cs="Times New Roman"/>
          <w:sz w:val="24"/>
          <w:szCs w:val="24"/>
        </w:rPr>
        <w:t xml:space="preserve"> </w:t>
      </w:r>
      <w:r w:rsidR="00090043" w:rsidRPr="000E766B">
        <w:rPr>
          <w:rFonts w:ascii="Times New Roman" w:hAnsi="Times New Roman" w:cs="Times New Roman"/>
          <w:sz w:val="24"/>
          <w:szCs w:val="24"/>
        </w:rPr>
        <w:t xml:space="preserve">ise </w:t>
      </w:r>
      <w:r w:rsidR="00366320" w:rsidRPr="000E766B">
        <w:rPr>
          <w:rFonts w:ascii="Times New Roman" w:hAnsi="Times New Roman" w:cs="Times New Roman"/>
          <w:sz w:val="24"/>
          <w:szCs w:val="24"/>
        </w:rPr>
        <w:t xml:space="preserve">anlamlı </w:t>
      </w:r>
      <w:r w:rsidR="00C84464" w:rsidRPr="000E766B">
        <w:rPr>
          <w:rFonts w:ascii="Times New Roman" w:hAnsi="Times New Roman" w:cs="Times New Roman"/>
          <w:sz w:val="24"/>
          <w:szCs w:val="24"/>
        </w:rPr>
        <w:t>bir fark</w:t>
      </w:r>
      <w:r w:rsidR="007D0C4D" w:rsidRPr="000E766B">
        <w:rPr>
          <w:rFonts w:ascii="Times New Roman" w:hAnsi="Times New Roman" w:cs="Times New Roman"/>
          <w:sz w:val="24"/>
          <w:szCs w:val="24"/>
        </w:rPr>
        <w:t>lılık</w:t>
      </w:r>
      <w:r w:rsidR="002E042A">
        <w:rPr>
          <w:rFonts w:ascii="Times New Roman" w:hAnsi="Times New Roman" w:cs="Times New Roman"/>
          <w:sz w:val="24"/>
          <w:szCs w:val="24"/>
        </w:rPr>
        <w:t xml:space="preserve"> </w:t>
      </w:r>
      <w:r w:rsidR="00366320" w:rsidRPr="000E766B">
        <w:rPr>
          <w:rFonts w:ascii="Times New Roman" w:hAnsi="Times New Roman" w:cs="Times New Roman"/>
          <w:sz w:val="24"/>
          <w:szCs w:val="24"/>
        </w:rPr>
        <w:t>göstermediğini</w:t>
      </w:r>
      <w:r w:rsidR="00C84464" w:rsidRPr="000E766B">
        <w:rPr>
          <w:rFonts w:ascii="Times New Roman" w:hAnsi="Times New Roman" w:cs="Times New Roman"/>
          <w:sz w:val="24"/>
          <w:szCs w:val="24"/>
        </w:rPr>
        <w:t xml:space="preserve">, sınıf </w:t>
      </w:r>
      <w:r w:rsidR="006C4F79" w:rsidRPr="000E766B">
        <w:rPr>
          <w:rFonts w:ascii="Times New Roman" w:hAnsi="Times New Roman" w:cs="Times New Roman"/>
          <w:sz w:val="24"/>
          <w:szCs w:val="24"/>
        </w:rPr>
        <w:t>öğretmen</w:t>
      </w:r>
      <w:r w:rsidR="00C84464" w:rsidRPr="000E766B">
        <w:rPr>
          <w:rFonts w:ascii="Times New Roman" w:hAnsi="Times New Roman" w:cs="Times New Roman"/>
          <w:sz w:val="24"/>
          <w:szCs w:val="24"/>
        </w:rPr>
        <w:t>i</w:t>
      </w:r>
      <w:r w:rsidR="006C4F79" w:rsidRPr="000E766B">
        <w:rPr>
          <w:rFonts w:ascii="Times New Roman" w:hAnsi="Times New Roman" w:cs="Times New Roman"/>
          <w:sz w:val="24"/>
          <w:szCs w:val="24"/>
        </w:rPr>
        <w:t xml:space="preserve"> adaylarının</w:t>
      </w:r>
      <w:r w:rsidR="00366320" w:rsidRPr="000E766B">
        <w:rPr>
          <w:rFonts w:ascii="Times New Roman" w:hAnsi="Times New Roman" w:cs="Times New Roman"/>
          <w:sz w:val="24"/>
          <w:szCs w:val="24"/>
        </w:rPr>
        <w:t xml:space="preserve"> ise </w:t>
      </w:r>
      <w:r w:rsidR="006C4F79" w:rsidRPr="000E766B">
        <w:rPr>
          <w:rFonts w:ascii="Times New Roman" w:hAnsi="Times New Roman" w:cs="Times New Roman"/>
          <w:sz w:val="24"/>
          <w:szCs w:val="24"/>
        </w:rPr>
        <w:t>öz yeterlik puanlarının</w:t>
      </w:r>
      <w:r w:rsidR="002E042A">
        <w:rPr>
          <w:rFonts w:ascii="Times New Roman" w:hAnsi="Times New Roman" w:cs="Times New Roman"/>
          <w:sz w:val="24"/>
          <w:szCs w:val="24"/>
        </w:rPr>
        <w:t xml:space="preserve"> </w:t>
      </w:r>
      <w:r w:rsidR="006C4F79" w:rsidRPr="000E766B">
        <w:rPr>
          <w:rFonts w:ascii="Times New Roman" w:hAnsi="Times New Roman" w:cs="Times New Roman"/>
          <w:sz w:val="24"/>
          <w:szCs w:val="24"/>
        </w:rPr>
        <w:t>cinsiyet ve sınıf düzey</w:t>
      </w:r>
      <w:r w:rsidR="00366320" w:rsidRPr="000E766B">
        <w:rPr>
          <w:rFonts w:ascii="Times New Roman" w:hAnsi="Times New Roman" w:cs="Times New Roman"/>
          <w:sz w:val="24"/>
          <w:szCs w:val="24"/>
        </w:rPr>
        <w:t xml:space="preserve">lerine göre </w:t>
      </w:r>
      <w:r w:rsidR="006C4F79" w:rsidRPr="000E766B">
        <w:rPr>
          <w:rFonts w:ascii="Times New Roman" w:hAnsi="Times New Roman" w:cs="Times New Roman"/>
          <w:sz w:val="24"/>
          <w:szCs w:val="24"/>
        </w:rPr>
        <w:t>anlamlı bir fark</w:t>
      </w:r>
      <w:r w:rsidR="007D0C4D" w:rsidRPr="000E766B">
        <w:rPr>
          <w:rFonts w:ascii="Times New Roman" w:hAnsi="Times New Roman" w:cs="Times New Roman"/>
          <w:sz w:val="24"/>
          <w:szCs w:val="24"/>
        </w:rPr>
        <w:t>lılık</w:t>
      </w:r>
      <w:r w:rsidR="002E042A">
        <w:rPr>
          <w:rFonts w:ascii="Times New Roman" w:hAnsi="Times New Roman" w:cs="Times New Roman"/>
          <w:sz w:val="24"/>
          <w:szCs w:val="24"/>
        </w:rPr>
        <w:t xml:space="preserve"> </w:t>
      </w:r>
      <w:r w:rsidR="00366320" w:rsidRPr="000E766B">
        <w:rPr>
          <w:rFonts w:ascii="Times New Roman" w:hAnsi="Times New Roman" w:cs="Times New Roman"/>
          <w:sz w:val="24"/>
          <w:szCs w:val="24"/>
        </w:rPr>
        <w:t>göstermediğini ortaya koymuştur</w:t>
      </w:r>
      <w:r w:rsidR="00723BCD" w:rsidRPr="000E766B">
        <w:rPr>
          <w:rFonts w:ascii="Times New Roman" w:hAnsi="Times New Roman" w:cs="Times New Roman"/>
          <w:sz w:val="24"/>
          <w:szCs w:val="24"/>
        </w:rPr>
        <w:t>.</w:t>
      </w:r>
      <w:r w:rsidR="002E042A">
        <w:rPr>
          <w:rFonts w:ascii="Times New Roman" w:hAnsi="Times New Roman" w:cs="Times New Roman"/>
          <w:sz w:val="24"/>
          <w:szCs w:val="24"/>
        </w:rPr>
        <w:t xml:space="preserve"> </w:t>
      </w:r>
      <w:proofErr w:type="gramStart"/>
      <w:r w:rsidR="00E26714" w:rsidRPr="000E766B">
        <w:rPr>
          <w:rFonts w:ascii="Times New Roman" w:hAnsi="Times New Roman" w:cs="Times New Roman"/>
          <w:sz w:val="24"/>
          <w:szCs w:val="24"/>
        </w:rPr>
        <w:t xml:space="preserve">Araştırmanın nitel </w:t>
      </w:r>
      <w:r w:rsidR="00366320" w:rsidRPr="000E766B">
        <w:rPr>
          <w:rFonts w:ascii="Times New Roman" w:hAnsi="Times New Roman" w:cs="Times New Roman"/>
          <w:sz w:val="24"/>
          <w:szCs w:val="24"/>
        </w:rPr>
        <w:t>verileri</w:t>
      </w:r>
      <w:r w:rsidR="00E26714" w:rsidRPr="000E766B">
        <w:rPr>
          <w:rFonts w:ascii="Times New Roman" w:hAnsi="Times New Roman" w:cs="Times New Roman"/>
          <w:sz w:val="24"/>
          <w:szCs w:val="24"/>
        </w:rPr>
        <w:t xml:space="preserve"> incelediğinde ise; s</w:t>
      </w:r>
      <w:r w:rsidR="00C84464" w:rsidRPr="000E766B">
        <w:rPr>
          <w:rFonts w:ascii="Times New Roman" w:hAnsi="Times New Roman" w:cs="Times New Roman"/>
          <w:sz w:val="24"/>
          <w:szCs w:val="24"/>
        </w:rPr>
        <w:t xml:space="preserve">ınıf </w:t>
      </w:r>
      <w:r w:rsidR="006C4F79" w:rsidRPr="000E766B">
        <w:rPr>
          <w:rFonts w:ascii="Times New Roman" w:hAnsi="Times New Roman" w:cs="Times New Roman"/>
          <w:sz w:val="24"/>
          <w:szCs w:val="24"/>
        </w:rPr>
        <w:t>öğretmen</w:t>
      </w:r>
      <w:r w:rsidR="00C84464" w:rsidRPr="000E766B">
        <w:rPr>
          <w:rFonts w:ascii="Times New Roman" w:hAnsi="Times New Roman" w:cs="Times New Roman"/>
          <w:sz w:val="24"/>
          <w:szCs w:val="24"/>
        </w:rPr>
        <w:t>i</w:t>
      </w:r>
      <w:r w:rsidR="006C4F79" w:rsidRPr="000E766B">
        <w:rPr>
          <w:rFonts w:ascii="Times New Roman" w:hAnsi="Times New Roman" w:cs="Times New Roman"/>
          <w:sz w:val="24"/>
          <w:szCs w:val="24"/>
        </w:rPr>
        <w:t xml:space="preserve"> ve </w:t>
      </w:r>
      <w:r w:rsidR="00C84464" w:rsidRPr="000E766B">
        <w:rPr>
          <w:rFonts w:ascii="Times New Roman" w:hAnsi="Times New Roman" w:cs="Times New Roman"/>
          <w:sz w:val="24"/>
          <w:szCs w:val="24"/>
        </w:rPr>
        <w:t xml:space="preserve">sınıf </w:t>
      </w:r>
      <w:r w:rsidR="006C4F79" w:rsidRPr="000E766B">
        <w:rPr>
          <w:rFonts w:ascii="Times New Roman" w:hAnsi="Times New Roman" w:cs="Times New Roman"/>
          <w:sz w:val="24"/>
          <w:szCs w:val="24"/>
        </w:rPr>
        <w:t>öğretmen</w:t>
      </w:r>
      <w:r w:rsidR="00C84464" w:rsidRPr="000E766B">
        <w:rPr>
          <w:rFonts w:ascii="Times New Roman" w:hAnsi="Times New Roman" w:cs="Times New Roman"/>
          <w:sz w:val="24"/>
          <w:szCs w:val="24"/>
        </w:rPr>
        <w:t>i</w:t>
      </w:r>
      <w:r w:rsidR="006C4F79" w:rsidRPr="000E766B">
        <w:rPr>
          <w:rFonts w:ascii="Times New Roman" w:hAnsi="Times New Roman" w:cs="Times New Roman"/>
          <w:sz w:val="24"/>
          <w:szCs w:val="24"/>
        </w:rPr>
        <w:t xml:space="preserve"> adaylarının sadece yarısına yakınının kendilerini fen bilimleri dersi içerik bilgisi açısından yeterli hisset</w:t>
      </w:r>
      <w:r w:rsidR="00090043" w:rsidRPr="000E766B">
        <w:rPr>
          <w:rFonts w:ascii="Times New Roman" w:hAnsi="Times New Roman" w:cs="Times New Roman"/>
          <w:sz w:val="24"/>
          <w:szCs w:val="24"/>
        </w:rPr>
        <w:t>tikleri</w:t>
      </w:r>
      <w:r w:rsidR="006C4F79" w:rsidRPr="000E766B">
        <w:rPr>
          <w:rFonts w:ascii="Times New Roman" w:hAnsi="Times New Roman" w:cs="Times New Roman"/>
          <w:sz w:val="24"/>
          <w:szCs w:val="24"/>
        </w:rPr>
        <w:t>, laboratuvar kullanımına ilişkin öğretmenlerin çok azının, öğretmen adaylarının ise çoğunluğunun kendilerini yeterli hisset</w:t>
      </w:r>
      <w:r w:rsidR="00090043" w:rsidRPr="000E766B">
        <w:rPr>
          <w:rFonts w:ascii="Times New Roman" w:hAnsi="Times New Roman" w:cs="Times New Roman"/>
          <w:sz w:val="24"/>
          <w:szCs w:val="24"/>
        </w:rPr>
        <w:t xml:space="preserve">tikleri </w:t>
      </w:r>
      <w:r w:rsidR="006C4F79" w:rsidRPr="000E766B">
        <w:rPr>
          <w:rFonts w:ascii="Times New Roman" w:hAnsi="Times New Roman" w:cs="Times New Roman"/>
          <w:sz w:val="24"/>
          <w:szCs w:val="24"/>
        </w:rPr>
        <w:t xml:space="preserve">ve kavram yanılgılarının tespiti ve giderilmesi konusunda ise yeterli olduğunu düşünen öğretmenlerin </w:t>
      </w:r>
      <w:r w:rsidR="007D0C4D" w:rsidRPr="000E766B">
        <w:rPr>
          <w:rFonts w:ascii="Times New Roman" w:hAnsi="Times New Roman" w:cs="Times New Roman"/>
          <w:sz w:val="24"/>
          <w:szCs w:val="24"/>
        </w:rPr>
        <w:t>oranının</w:t>
      </w:r>
      <w:r w:rsidR="00E26714" w:rsidRPr="000E766B">
        <w:rPr>
          <w:rFonts w:ascii="Times New Roman" w:hAnsi="Times New Roman" w:cs="Times New Roman"/>
          <w:sz w:val="24"/>
          <w:szCs w:val="24"/>
        </w:rPr>
        <w:t xml:space="preserve">, öğretmen adaylarından </w:t>
      </w:r>
      <w:r w:rsidR="006C4F79" w:rsidRPr="000E766B">
        <w:rPr>
          <w:rFonts w:ascii="Times New Roman" w:hAnsi="Times New Roman" w:cs="Times New Roman"/>
          <w:sz w:val="24"/>
          <w:szCs w:val="24"/>
        </w:rPr>
        <w:t>daha fazla ol</w:t>
      </w:r>
      <w:r w:rsidR="00090043" w:rsidRPr="000E766B">
        <w:rPr>
          <w:rFonts w:ascii="Times New Roman" w:hAnsi="Times New Roman" w:cs="Times New Roman"/>
          <w:sz w:val="24"/>
          <w:szCs w:val="24"/>
        </w:rPr>
        <w:t>duğu</w:t>
      </w:r>
      <w:r w:rsidR="002E042A">
        <w:rPr>
          <w:rFonts w:ascii="Times New Roman" w:hAnsi="Times New Roman" w:cs="Times New Roman"/>
          <w:sz w:val="24"/>
          <w:szCs w:val="24"/>
        </w:rPr>
        <w:t xml:space="preserve"> </w:t>
      </w:r>
      <w:r w:rsidR="00F60FB1" w:rsidRPr="000E766B">
        <w:rPr>
          <w:rFonts w:ascii="Times New Roman" w:hAnsi="Times New Roman" w:cs="Times New Roman"/>
          <w:sz w:val="24"/>
          <w:szCs w:val="24"/>
        </w:rPr>
        <w:t>dikkati çekmektedir.</w:t>
      </w:r>
      <w:r w:rsidR="002E042A">
        <w:rPr>
          <w:rFonts w:ascii="Times New Roman" w:hAnsi="Times New Roman" w:cs="Times New Roman"/>
          <w:sz w:val="24"/>
          <w:szCs w:val="24"/>
        </w:rPr>
        <w:t xml:space="preserve"> </w:t>
      </w:r>
      <w:proofErr w:type="gramEnd"/>
      <w:r w:rsidR="006C4F79" w:rsidRPr="000E766B">
        <w:rPr>
          <w:rFonts w:ascii="Times New Roman" w:hAnsi="Times New Roman" w:cs="Times New Roman"/>
          <w:sz w:val="24"/>
          <w:szCs w:val="24"/>
        </w:rPr>
        <w:t>Ayrıca öğretmen ve öğretmen adayları içerik bilgisi, laboratuvar kullanımı konusunda kendilerini yetersiz hissetme nedenlerini üniversite eğitimlerine bağlamışlardır. Bunlara ek olarak öğretmenler üniversite eğitimleri boyunca kavram yanılgılarına</w:t>
      </w:r>
      <w:r w:rsidR="001554EB">
        <w:rPr>
          <w:rFonts w:ascii="Times New Roman" w:hAnsi="Times New Roman" w:cs="Times New Roman"/>
          <w:sz w:val="24"/>
          <w:szCs w:val="24"/>
        </w:rPr>
        <w:t xml:space="preserve"> yönelik öğrendikleri bilgileri</w:t>
      </w:r>
      <w:r w:rsidR="006C4F79" w:rsidRPr="000E766B">
        <w:rPr>
          <w:rFonts w:ascii="Times New Roman" w:hAnsi="Times New Roman" w:cs="Times New Roman"/>
          <w:sz w:val="24"/>
          <w:szCs w:val="24"/>
        </w:rPr>
        <w:t xml:space="preserve"> uygulamada yeterli olmadı</w:t>
      </w:r>
      <w:r w:rsidR="001554EB">
        <w:rPr>
          <w:rFonts w:ascii="Times New Roman" w:hAnsi="Times New Roman" w:cs="Times New Roman"/>
          <w:sz w:val="24"/>
          <w:szCs w:val="24"/>
        </w:rPr>
        <w:t>klarını</w:t>
      </w:r>
      <w:r w:rsidR="006C4F79" w:rsidRPr="000E766B">
        <w:rPr>
          <w:rFonts w:ascii="Times New Roman" w:hAnsi="Times New Roman" w:cs="Times New Roman"/>
          <w:sz w:val="24"/>
          <w:szCs w:val="24"/>
        </w:rPr>
        <w:t xml:space="preserve"> da dile getirmişlerdir. Öğretmen ve öğretmen adaylarının görüşlerin</w:t>
      </w:r>
      <w:r w:rsidR="006D2F41">
        <w:rPr>
          <w:rFonts w:ascii="Times New Roman" w:hAnsi="Times New Roman" w:cs="Times New Roman"/>
          <w:sz w:val="24"/>
          <w:szCs w:val="24"/>
        </w:rPr>
        <w:t>i</w:t>
      </w:r>
      <w:r w:rsidR="006C4F79" w:rsidRPr="000E766B">
        <w:rPr>
          <w:rFonts w:ascii="Times New Roman" w:hAnsi="Times New Roman" w:cs="Times New Roman"/>
          <w:sz w:val="24"/>
          <w:szCs w:val="24"/>
        </w:rPr>
        <w:t xml:space="preserve"> birlikte </w:t>
      </w:r>
      <w:r w:rsidR="006D2F41">
        <w:rPr>
          <w:rFonts w:ascii="Times New Roman" w:hAnsi="Times New Roman" w:cs="Times New Roman"/>
          <w:sz w:val="24"/>
          <w:szCs w:val="24"/>
        </w:rPr>
        <w:t>değerlendiren</w:t>
      </w:r>
      <w:r w:rsidR="006C4F79" w:rsidRPr="000E766B">
        <w:rPr>
          <w:rFonts w:ascii="Times New Roman" w:hAnsi="Times New Roman" w:cs="Times New Roman"/>
          <w:sz w:val="24"/>
          <w:szCs w:val="24"/>
        </w:rPr>
        <w:t xml:space="preserve"> bu araştırmanın, ileride bu konuda yapılacak araştırmalar için kapsamlı bir bakış açısı sunacağı düşünülmektedir</w:t>
      </w:r>
      <w:r w:rsidR="00D0411C" w:rsidRPr="000E766B">
        <w:rPr>
          <w:rFonts w:ascii="Times New Roman" w:hAnsi="Times New Roman" w:cs="Times New Roman"/>
          <w:sz w:val="24"/>
          <w:szCs w:val="24"/>
        </w:rPr>
        <w:t xml:space="preserve">. </w:t>
      </w:r>
    </w:p>
    <w:p w14:paraId="289CB8BF" w14:textId="2B15656D" w:rsidR="00BE37A6" w:rsidRPr="000E766B" w:rsidRDefault="00BE37A6" w:rsidP="00A40672">
      <w:pPr>
        <w:spacing w:line="240" w:lineRule="auto"/>
        <w:ind w:firstLine="708"/>
        <w:jc w:val="both"/>
        <w:rPr>
          <w:rFonts w:ascii="Times New Roman" w:hAnsi="Times New Roman" w:cs="Times New Roman"/>
          <w:sz w:val="24"/>
          <w:szCs w:val="24"/>
        </w:rPr>
      </w:pPr>
      <w:r w:rsidRPr="000E766B">
        <w:rPr>
          <w:rFonts w:ascii="Times New Roman" w:hAnsi="Times New Roman" w:cs="Times New Roman"/>
          <w:b/>
          <w:sz w:val="24"/>
          <w:szCs w:val="24"/>
        </w:rPr>
        <w:t>Anahtar Kelimeler:</w:t>
      </w:r>
      <w:r w:rsidR="002E042A">
        <w:rPr>
          <w:rFonts w:ascii="Times New Roman" w:hAnsi="Times New Roman" w:cs="Times New Roman"/>
          <w:b/>
          <w:sz w:val="24"/>
          <w:szCs w:val="24"/>
        </w:rPr>
        <w:t xml:space="preserve"> </w:t>
      </w:r>
      <w:r w:rsidR="00A40672" w:rsidRPr="000E766B">
        <w:rPr>
          <w:rFonts w:ascii="Times New Roman" w:hAnsi="Times New Roman" w:cs="Times New Roman"/>
          <w:sz w:val="24"/>
          <w:szCs w:val="24"/>
        </w:rPr>
        <w:t>F</w:t>
      </w:r>
      <w:r w:rsidR="00780FEC" w:rsidRPr="000E766B">
        <w:rPr>
          <w:rFonts w:ascii="Times New Roman" w:hAnsi="Times New Roman" w:cs="Times New Roman"/>
          <w:sz w:val="24"/>
          <w:szCs w:val="24"/>
        </w:rPr>
        <w:t xml:space="preserve">en </w:t>
      </w:r>
      <w:r w:rsidR="00FF29F8" w:rsidRPr="000E766B">
        <w:rPr>
          <w:rFonts w:ascii="Times New Roman" w:hAnsi="Times New Roman" w:cs="Times New Roman"/>
          <w:sz w:val="24"/>
          <w:szCs w:val="24"/>
        </w:rPr>
        <w:t>öğretimi</w:t>
      </w:r>
      <w:r w:rsidR="00780FEC" w:rsidRPr="000E766B">
        <w:rPr>
          <w:rFonts w:ascii="Times New Roman" w:hAnsi="Times New Roman" w:cs="Times New Roman"/>
          <w:sz w:val="24"/>
          <w:szCs w:val="24"/>
        </w:rPr>
        <w:t xml:space="preserve">, öz- yeterlik, </w:t>
      </w:r>
      <w:r w:rsidR="00FF29F8" w:rsidRPr="000E766B">
        <w:rPr>
          <w:rFonts w:ascii="Times New Roman" w:hAnsi="Times New Roman" w:cs="Times New Roman"/>
          <w:sz w:val="24"/>
          <w:szCs w:val="24"/>
        </w:rPr>
        <w:t xml:space="preserve">sınıf </w:t>
      </w:r>
      <w:r w:rsidR="00780FEC" w:rsidRPr="000E766B">
        <w:rPr>
          <w:rFonts w:ascii="Times New Roman" w:hAnsi="Times New Roman" w:cs="Times New Roman"/>
          <w:sz w:val="24"/>
          <w:szCs w:val="24"/>
        </w:rPr>
        <w:t>öğretmen</w:t>
      </w:r>
      <w:r w:rsidR="00016292" w:rsidRPr="000E766B">
        <w:rPr>
          <w:rFonts w:ascii="Times New Roman" w:hAnsi="Times New Roman" w:cs="Times New Roman"/>
          <w:sz w:val="24"/>
          <w:szCs w:val="24"/>
        </w:rPr>
        <w:t>i</w:t>
      </w:r>
      <w:r w:rsidR="00780FEC" w:rsidRPr="000E766B">
        <w:rPr>
          <w:rFonts w:ascii="Times New Roman" w:hAnsi="Times New Roman" w:cs="Times New Roman"/>
          <w:sz w:val="24"/>
          <w:szCs w:val="24"/>
        </w:rPr>
        <w:t xml:space="preserve">, </w:t>
      </w:r>
      <w:r w:rsidR="00FF29F8" w:rsidRPr="000E766B">
        <w:rPr>
          <w:rFonts w:ascii="Times New Roman" w:hAnsi="Times New Roman" w:cs="Times New Roman"/>
          <w:sz w:val="24"/>
          <w:szCs w:val="24"/>
        </w:rPr>
        <w:t xml:space="preserve">sınıf </w:t>
      </w:r>
      <w:r w:rsidR="00780FEC" w:rsidRPr="000E766B">
        <w:rPr>
          <w:rFonts w:ascii="Times New Roman" w:hAnsi="Times New Roman" w:cs="Times New Roman"/>
          <w:sz w:val="24"/>
          <w:szCs w:val="24"/>
        </w:rPr>
        <w:t>öğretmen</w:t>
      </w:r>
      <w:r w:rsidR="00016292" w:rsidRPr="000E766B">
        <w:rPr>
          <w:rFonts w:ascii="Times New Roman" w:hAnsi="Times New Roman" w:cs="Times New Roman"/>
          <w:sz w:val="24"/>
          <w:szCs w:val="24"/>
        </w:rPr>
        <w:t>i</w:t>
      </w:r>
      <w:r w:rsidR="00780FEC" w:rsidRPr="000E766B">
        <w:rPr>
          <w:rFonts w:ascii="Times New Roman" w:hAnsi="Times New Roman" w:cs="Times New Roman"/>
          <w:sz w:val="24"/>
          <w:szCs w:val="24"/>
        </w:rPr>
        <w:t xml:space="preserve"> adayı</w:t>
      </w:r>
      <w:r w:rsidR="007D0C4D" w:rsidRPr="000E766B">
        <w:rPr>
          <w:rFonts w:ascii="Times New Roman" w:hAnsi="Times New Roman" w:cs="Times New Roman"/>
          <w:sz w:val="24"/>
          <w:szCs w:val="24"/>
        </w:rPr>
        <w:t>.</w:t>
      </w:r>
    </w:p>
    <w:p w14:paraId="7FCDAA2F" w14:textId="77777777" w:rsidR="00514E8C" w:rsidRPr="000E766B" w:rsidRDefault="00514E8C" w:rsidP="002E102E">
      <w:pPr>
        <w:jc w:val="center"/>
        <w:rPr>
          <w:rFonts w:ascii="Times New Roman" w:hAnsi="Times New Roman" w:cs="Times New Roman"/>
          <w:b/>
          <w:sz w:val="24"/>
          <w:szCs w:val="24"/>
          <w:lang w:val="en-US"/>
        </w:rPr>
      </w:pPr>
      <w:r w:rsidRPr="00207880">
        <w:rPr>
          <w:rFonts w:ascii="Times New Roman" w:hAnsi="Times New Roman" w:cs="Times New Roman"/>
          <w:sz w:val="24"/>
          <w:szCs w:val="24"/>
        </w:rPr>
        <w:br w:type="page"/>
      </w:r>
      <w:r w:rsidRPr="000E766B">
        <w:rPr>
          <w:rFonts w:ascii="Times New Roman" w:hAnsi="Times New Roman" w:cs="Times New Roman"/>
          <w:b/>
          <w:sz w:val="24"/>
          <w:szCs w:val="24"/>
          <w:lang w:val="en-US"/>
        </w:rPr>
        <w:lastRenderedPageBreak/>
        <w:t>An Investigation of Elementary Teachers and Preservice Elementary Teachers’ Science Teaching Self Efficacy</w:t>
      </w:r>
    </w:p>
    <w:p w14:paraId="351A59C6" w14:textId="77777777" w:rsidR="00514E8C" w:rsidRPr="000E766B" w:rsidRDefault="00514E8C" w:rsidP="00446DFC">
      <w:pPr>
        <w:spacing w:after="0" w:line="360" w:lineRule="auto"/>
        <w:jc w:val="both"/>
        <w:rPr>
          <w:rFonts w:ascii="Times New Roman" w:hAnsi="Times New Roman" w:cs="Times New Roman"/>
          <w:b/>
          <w:sz w:val="24"/>
          <w:szCs w:val="24"/>
          <w:lang w:val="en-US"/>
        </w:rPr>
      </w:pPr>
    </w:p>
    <w:p w14:paraId="4EF2D4C6" w14:textId="66A935D5" w:rsidR="001907EC" w:rsidRPr="000E766B" w:rsidRDefault="001907EC" w:rsidP="00446DFC">
      <w:pPr>
        <w:spacing w:after="0" w:line="360" w:lineRule="auto"/>
        <w:jc w:val="both"/>
        <w:rPr>
          <w:rFonts w:ascii="Times New Roman" w:hAnsi="Times New Roman" w:cs="Times New Roman"/>
          <w:sz w:val="24"/>
          <w:szCs w:val="24"/>
          <w:lang w:val="en-US"/>
        </w:rPr>
      </w:pPr>
      <w:r w:rsidRPr="000E766B">
        <w:rPr>
          <w:rFonts w:ascii="Times New Roman" w:hAnsi="Times New Roman" w:cs="Times New Roman"/>
          <w:b/>
          <w:sz w:val="24"/>
          <w:szCs w:val="24"/>
          <w:lang w:val="en-US"/>
        </w:rPr>
        <w:t>Abstract</w:t>
      </w:r>
      <w:r w:rsidR="00884D53" w:rsidRPr="000E766B">
        <w:rPr>
          <w:rFonts w:ascii="Times New Roman" w:hAnsi="Times New Roman" w:cs="Times New Roman"/>
          <w:b/>
          <w:sz w:val="24"/>
          <w:szCs w:val="24"/>
          <w:lang w:val="en-US"/>
        </w:rPr>
        <w:t xml:space="preserve">: </w:t>
      </w:r>
      <w:r w:rsidRPr="000E766B">
        <w:rPr>
          <w:rFonts w:ascii="Times New Roman" w:hAnsi="Times New Roman" w:cs="Times New Roman"/>
          <w:sz w:val="24"/>
          <w:szCs w:val="24"/>
          <w:lang w:val="en-US"/>
        </w:rPr>
        <w:t>The aim of this research is to examine the science teaching self-efficacy</w:t>
      </w:r>
      <w:r w:rsidR="007944BB" w:rsidRPr="000E766B">
        <w:rPr>
          <w:rFonts w:ascii="Times New Roman" w:hAnsi="Times New Roman" w:cs="Times New Roman"/>
          <w:sz w:val="24"/>
          <w:szCs w:val="24"/>
          <w:lang w:val="en-US"/>
        </w:rPr>
        <w:t xml:space="preserve"> belief</w:t>
      </w:r>
      <w:r w:rsidRPr="000E766B">
        <w:rPr>
          <w:rFonts w:ascii="Times New Roman" w:hAnsi="Times New Roman" w:cs="Times New Roman"/>
          <w:sz w:val="24"/>
          <w:szCs w:val="24"/>
          <w:lang w:val="en-US"/>
        </w:rPr>
        <w:t xml:space="preserve"> of elementary teachers and pre-service </w:t>
      </w:r>
      <w:r w:rsidR="007944BB" w:rsidRPr="000E766B">
        <w:rPr>
          <w:rFonts w:ascii="Times New Roman" w:hAnsi="Times New Roman" w:cs="Times New Roman"/>
          <w:sz w:val="24"/>
          <w:szCs w:val="24"/>
          <w:lang w:val="en-US"/>
        </w:rPr>
        <w:t xml:space="preserve">elementary </w:t>
      </w:r>
      <w:r w:rsidRPr="000E766B">
        <w:rPr>
          <w:rFonts w:ascii="Times New Roman" w:hAnsi="Times New Roman" w:cs="Times New Roman"/>
          <w:sz w:val="24"/>
          <w:szCs w:val="24"/>
          <w:lang w:val="en-US"/>
        </w:rPr>
        <w:t xml:space="preserve">teachers. Convenient sampling method was used and the </w:t>
      </w:r>
      <w:r w:rsidR="003C5678" w:rsidRPr="000E766B">
        <w:rPr>
          <w:rFonts w:ascii="Times New Roman" w:hAnsi="Times New Roman" w:cs="Times New Roman"/>
          <w:sz w:val="24"/>
          <w:szCs w:val="24"/>
          <w:lang w:val="en-US"/>
        </w:rPr>
        <w:t xml:space="preserve">100 </w:t>
      </w:r>
      <w:r w:rsidRPr="000E766B">
        <w:rPr>
          <w:rFonts w:ascii="Times New Roman" w:hAnsi="Times New Roman" w:cs="Times New Roman"/>
          <w:sz w:val="24"/>
          <w:szCs w:val="24"/>
          <w:lang w:val="en-US"/>
        </w:rPr>
        <w:t>elem</w:t>
      </w:r>
      <w:r w:rsidR="007944BB" w:rsidRPr="000E766B">
        <w:rPr>
          <w:rFonts w:ascii="Times New Roman" w:hAnsi="Times New Roman" w:cs="Times New Roman"/>
          <w:sz w:val="24"/>
          <w:szCs w:val="24"/>
          <w:lang w:val="en-US"/>
        </w:rPr>
        <w:t xml:space="preserve">entary teachers and </w:t>
      </w:r>
      <w:r w:rsidR="003C5678" w:rsidRPr="000E766B">
        <w:rPr>
          <w:rFonts w:ascii="Times New Roman" w:hAnsi="Times New Roman" w:cs="Times New Roman"/>
          <w:sz w:val="24"/>
          <w:szCs w:val="24"/>
          <w:lang w:val="en-US"/>
        </w:rPr>
        <w:t xml:space="preserve">155 </w:t>
      </w:r>
      <w:r w:rsidR="007944BB" w:rsidRPr="000E766B">
        <w:rPr>
          <w:rFonts w:ascii="Times New Roman" w:hAnsi="Times New Roman" w:cs="Times New Roman"/>
          <w:sz w:val="24"/>
          <w:szCs w:val="24"/>
          <w:lang w:val="en-US"/>
        </w:rPr>
        <w:t xml:space="preserve">pre-service elementary </w:t>
      </w:r>
      <w:r w:rsidRPr="000E766B">
        <w:rPr>
          <w:rFonts w:ascii="Times New Roman" w:hAnsi="Times New Roman" w:cs="Times New Roman"/>
          <w:sz w:val="24"/>
          <w:szCs w:val="24"/>
          <w:lang w:val="en-US"/>
        </w:rPr>
        <w:t xml:space="preserve">teachers in Van province participated in this research. </w:t>
      </w:r>
      <w:r w:rsidR="003C5678" w:rsidRPr="000E766B">
        <w:rPr>
          <w:rFonts w:ascii="Times New Roman" w:hAnsi="Times New Roman" w:cs="Times New Roman"/>
          <w:sz w:val="24"/>
          <w:szCs w:val="24"/>
          <w:lang w:val="en-US"/>
        </w:rPr>
        <w:t>The Science Teaching Efficacy Belief Scales and interview form</w:t>
      </w:r>
      <w:r w:rsidR="00750D5F">
        <w:rPr>
          <w:rFonts w:ascii="Times New Roman" w:hAnsi="Times New Roman" w:cs="Times New Roman"/>
          <w:sz w:val="24"/>
          <w:szCs w:val="24"/>
          <w:lang w:val="en-US"/>
        </w:rPr>
        <w:t>s</w:t>
      </w:r>
      <w:r w:rsidR="003C5678" w:rsidRPr="000E766B">
        <w:rPr>
          <w:rFonts w:ascii="Times New Roman" w:hAnsi="Times New Roman" w:cs="Times New Roman"/>
          <w:sz w:val="24"/>
          <w:szCs w:val="24"/>
          <w:lang w:val="en-US"/>
        </w:rPr>
        <w:t xml:space="preserve"> were </w:t>
      </w:r>
      <w:r w:rsidR="009872EA" w:rsidRPr="000E766B">
        <w:rPr>
          <w:rFonts w:ascii="Times New Roman" w:hAnsi="Times New Roman" w:cs="Times New Roman"/>
          <w:sz w:val="24"/>
          <w:szCs w:val="24"/>
          <w:lang w:val="en-US"/>
        </w:rPr>
        <w:t>used</w:t>
      </w:r>
      <w:r w:rsidR="003C5678" w:rsidRPr="000E766B">
        <w:rPr>
          <w:rFonts w:ascii="Times New Roman" w:hAnsi="Times New Roman" w:cs="Times New Roman"/>
          <w:sz w:val="24"/>
          <w:szCs w:val="24"/>
          <w:lang w:val="en-US"/>
        </w:rPr>
        <w:t xml:space="preserve"> as data collection </w:t>
      </w:r>
      <w:r w:rsidRPr="000E766B">
        <w:rPr>
          <w:rFonts w:ascii="Times New Roman" w:hAnsi="Times New Roman" w:cs="Times New Roman"/>
          <w:sz w:val="24"/>
          <w:szCs w:val="24"/>
          <w:lang w:val="en-US"/>
        </w:rPr>
        <w:t>tools. Quantitative data of the research shows that there was no significant difference</w:t>
      </w:r>
      <w:r w:rsidR="00CF4A72" w:rsidRPr="000E766B">
        <w:rPr>
          <w:rFonts w:ascii="Times New Roman" w:hAnsi="Times New Roman" w:cs="Times New Roman"/>
          <w:sz w:val="24"/>
          <w:szCs w:val="24"/>
          <w:lang w:val="en-US"/>
        </w:rPr>
        <w:t xml:space="preserve"> in self-efficacy scores of pre</w:t>
      </w:r>
      <w:r w:rsidRPr="000E766B">
        <w:rPr>
          <w:rFonts w:ascii="Times New Roman" w:hAnsi="Times New Roman" w:cs="Times New Roman"/>
          <w:sz w:val="24"/>
          <w:szCs w:val="24"/>
          <w:lang w:val="en-US"/>
        </w:rPr>
        <w:t>service</w:t>
      </w:r>
      <w:r w:rsidR="00CF4A72" w:rsidRPr="000E766B">
        <w:rPr>
          <w:rFonts w:ascii="Times New Roman" w:hAnsi="Times New Roman" w:cs="Times New Roman"/>
          <w:sz w:val="24"/>
          <w:szCs w:val="24"/>
          <w:lang w:val="en-US"/>
        </w:rPr>
        <w:t xml:space="preserve"> elementary</w:t>
      </w:r>
      <w:r w:rsidRPr="000E766B">
        <w:rPr>
          <w:rFonts w:ascii="Times New Roman" w:hAnsi="Times New Roman" w:cs="Times New Roman"/>
          <w:sz w:val="24"/>
          <w:szCs w:val="24"/>
          <w:lang w:val="en-US"/>
        </w:rPr>
        <w:t xml:space="preserve"> teachers based on gender and grade level, whereas significant difference was found in favor of male teachers and no significant difference was found in terms of professional experience of teachers.</w:t>
      </w:r>
      <w:r w:rsidR="00F60FB1" w:rsidRPr="000E766B">
        <w:rPr>
          <w:rFonts w:ascii="Times New Roman" w:hAnsi="Times New Roman" w:cs="Times New Roman"/>
          <w:sz w:val="24"/>
          <w:szCs w:val="24"/>
          <w:lang w:val="en-US"/>
        </w:rPr>
        <w:t xml:space="preserve"> When examining the qualitative findings of the research; it is noteworthy that</w:t>
      </w:r>
      <w:r w:rsidRPr="000E766B">
        <w:rPr>
          <w:rFonts w:ascii="Times New Roman" w:hAnsi="Times New Roman" w:cs="Times New Roman"/>
          <w:sz w:val="24"/>
          <w:szCs w:val="24"/>
          <w:lang w:val="en-US"/>
        </w:rPr>
        <w:t xml:space="preserve"> almost half of the </w:t>
      </w:r>
      <w:r w:rsidR="003C5678" w:rsidRPr="000E766B">
        <w:rPr>
          <w:rFonts w:ascii="Times New Roman" w:hAnsi="Times New Roman" w:cs="Times New Roman"/>
          <w:sz w:val="24"/>
          <w:szCs w:val="24"/>
          <w:lang w:val="en-US"/>
        </w:rPr>
        <w:t xml:space="preserve">elementary </w:t>
      </w:r>
      <w:r w:rsidRPr="000E766B">
        <w:rPr>
          <w:rFonts w:ascii="Times New Roman" w:hAnsi="Times New Roman" w:cs="Times New Roman"/>
          <w:sz w:val="24"/>
          <w:szCs w:val="24"/>
          <w:lang w:val="en-US"/>
        </w:rPr>
        <w:t xml:space="preserve">teachers and pre-service </w:t>
      </w:r>
      <w:r w:rsidR="003C5678" w:rsidRPr="000E766B">
        <w:rPr>
          <w:rFonts w:ascii="Times New Roman" w:hAnsi="Times New Roman" w:cs="Times New Roman"/>
          <w:sz w:val="24"/>
          <w:szCs w:val="24"/>
          <w:lang w:val="en-US"/>
        </w:rPr>
        <w:t xml:space="preserve">elementary </w:t>
      </w:r>
      <w:r w:rsidRPr="000E766B">
        <w:rPr>
          <w:rFonts w:ascii="Times New Roman" w:hAnsi="Times New Roman" w:cs="Times New Roman"/>
          <w:sz w:val="24"/>
          <w:szCs w:val="24"/>
          <w:lang w:val="en-US"/>
        </w:rPr>
        <w:t xml:space="preserve">teachers think that they feel sufficient in terms of content knowledge of science course, very few of the </w:t>
      </w:r>
      <w:r w:rsidR="003C5678" w:rsidRPr="000E766B">
        <w:rPr>
          <w:rFonts w:ascii="Times New Roman" w:hAnsi="Times New Roman" w:cs="Times New Roman"/>
          <w:sz w:val="24"/>
          <w:szCs w:val="24"/>
          <w:lang w:val="en-US"/>
        </w:rPr>
        <w:t xml:space="preserve">elementary </w:t>
      </w:r>
      <w:r w:rsidRPr="000E766B">
        <w:rPr>
          <w:rFonts w:ascii="Times New Roman" w:hAnsi="Times New Roman" w:cs="Times New Roman"/>
          <w:sz w:val="24"/>
          <w:szCs w:val="24"/>
          <w:lang w:val="en-US"/>
        </w:rPr>
        <w:t xml:space="preserve">teachers feel sufficient in terms of laboratory use whereas the majority of pre-service </w:t>
      </w:r>
      <w:r w:rsidR="003C5678" w:rsidRPr="000E766B">
        <w:rPr>
          <w:rFonts w:ascii="Times New Roman" w:hAnsi="Times New Roman" w:cs="Times New Roman"/>
          <w:sz w:val="24"/>
          <w:szCs w:val="24"/>
          <w:lang w:val="en-US"/>
        </w:rPr>
        <w:t xml:space="preserve">elementary </w:t>
      </w:r>
      <w:r w:rsidRPr="000E766B">
        <w:rPr>
          <w:rFonts w:ascii="Times New Roman" w:hAnsi="Times New Roman" w:cs="Times New Roman"/>
          <w:sz w:val="24"/>
          <w:szCs w:val="24"/>
          <w:lang w:val="en-US"/>
        </w:rPr>
        <w:t xml:space="preserve">teachers feel not and the </w:t>
      </w:r>
      <w:r w:rsidR="007D0C4D" w:rsidRPr="000E766B">
        <w:rPr>
          <w:rFonts w:ascii="Times New Roman" w:hAnsi="Times New Roman" w:cs="Times New Roman"/>
          <w:sz w:val="24"/>
          <w:szCs w:val="24"/>
          <w:lang w:val="en-US"/>
        </w:rPr>
        <w:t>rate</w:t>
      </w:r>
      <w:r w:rsidR="002E042A">
        <w:rPr>
          <w:rFonts w:ascii="Times New Roman" w:hAnsi="Times New Roman" w:cs="Times New Roman"/>
          <w:sz w:val="24"/>
          <w:szCs w:val="24"/>
          <w:lang w:val="en-US"/>
        </w:rPr>
        <w:t xml:space="preserve"> </w:t>
      </w:r>
      <w:r w:rsidRPr="000E766B">
        <w:rPr>
          <w:rFonts w:ascii="Times New Roman" w:hAnsi="Times New Roman" w:cs="Times New Roman"/>
          <w:sz w:val="24"/>
          <w:szCs w:val="24"/>
          <w:lang w:val="en-US"/>
        </w:rPr>
        <w:t xml:space="preserve">of </w:t>
      </w:r>
      <w:r w:rsidR="003C5678" w:rsidRPr="000E766B">
        <w:rPr>
          <w:rFonts w:ascii="Times New Roman" w:hAnsi="Times New Roman" w:cs="Times New Roman"/>
          <w:sz w:val="24"/>
          <w:szCs w:val="24"/>
          <w:lang w:val="en-US"/>
        </w:rPr>
        <w:t xml:space="preserve">elementary </w:t>
      </w:r>
      <w:r w:rsidRPr="000E766B">
        <w:rPr>
          <w:rFonts w:ascii="Times New Roman" w:hAnsi="Times New Roman" w:cs="Times New Roman"/>
          <w:sz w:val="24"/>
          <w:szCs w:val="24"/>
          <w:lang w:val="en-US"/>
        </w:rPr>
        <w:t xml:space="preserve">teachers who feel that they are sufficient in terms of their detection and elimination of misconceptions is more than the </w:t>
      </w:r>
      <w:r w:rsidR="007D0C4D" w:rsidRPr="000E766B">
        <w:rPr>
          <w:rFonts w:ascii="Times New Roman" w:hAnsi="Times New Roman" w:cs="Times New Roman"/>
          <w:sz w:val="24"/>
          <w:szCs w:val="24"/>
          <w:lang w:val="en-US"/>
        </w:rPr>
        <w:t>rate</w:t>
      </w:r>
      <w:r w:rsidR="002E042A">
        <w:rPr>
          <w:rFonts w:ascii="Times New Roman" w:hAnsi="Times New Roman" w:cs="Times New Roman"/>
          <w:sz w:val="24"/>
          <w:szCs w:val="24"/>
          <w:lang w:val="en-US"/>
        </w:rPr>
        <w:t xml:space="preserve"> </w:t>
      </w:r>
      <w:r w:rsidRPr="000E766B">
        <w:rPr>
          <w:rFonts w:ascii="Times New Roman" w:hAnsi="Times New Roman" w:cs="Times New Roman"/>
          <w:sz w:val="24"/>
          <w:szCs w:val="24"/>
          <w:lang w:val="en-US"/>
        </w:rPr>
        <w:t>of pre-service</w:t>
      </w:r>
      <w:r w:rsidR="00253AEE" w:rsidRPr="000E766B">
        <w:rPr>
          <w:rFonts w:ascii="Times New Roman" w:hAnsi="Times New Roman" w:cs="Times New Roman"/>
          <w:sz w:val="24"/>
          <w:szCs w:val="24"/>
          <w:lang w:val="en-US"/>
        </w:rPr>
        <w:t xml:space="preserve"> elementary</w:t>
      </w:r>
      <w:r w:rsidRPr="000E766B">
        <w:rPr>
          <w:rFonts w:ascii="Times New Roman" w:hAnsi="Times New Roman" w:cs="Times New Roman"/>
          <w:sz w:val="24"/>
          <w:szCs w:val="24"/>
          <w:lang w:val="en-US"/>
        </w:rPr>
        <w:t xml:space="preserve"> teachers.</w:t>
      </w:r>
      <w:r w:rsidR="002E042A">
        <w:rPr>
          <w:rFonts w:ascii="Times New Roman" w:hAnsi="Times New Roman" w:cs="Times New Roman"/>
          <w:sz w:val="24"/>
          <w:szCs w:val="24"/>
          <w:lang w:val="en-US"/>
        </w:rPr>
        <w:t xml:space="preserve"> </w:t>
      </w:r>
      <w:r w:rsidRPr="000E766B">
        <w:rPr>
          <w:rFonts w:ascii="Times New Roman" w:hAnsi="Times New Roman" w:cs="Times New Roman"/>
          <w:sz w:val="24"/>
          <w:szCs w:val="24"/>
          <w:lang w:val="en-US"/>
        </w:rPr>
        <w:t>In addition,</w:t>
      </w:r>
      <w:r w:rsidR="002E042A">
        <w:rPr>
          <w:rFonts w:ascii="Times New Roman" w:hAnsi="Times New Roman" w:cs="Times New Roman"/>
          <w:sz w:val="24"/>
          <w:szCs w:val="24"/>
          <w:lang w:val="en-US"/>
        </w:rPr>
        <w:t xml:space="preserve"> </w:t>
      </w:r>
      <w:r w:rsidR="00253AEE" w:rsidRPr="000E766B">
        <w:rPr>
          <w:rFonts w:ascii="Times New Roman" w:hAnsi="Times New Roman" w:cs="Times New Roman"/>
          <w:sz w:val="24"/>
          <w:szCs w:val="24"/>
          <w:lang w:val="en-US"/>
        </w:rPr>
        <w:t>elementary</w:t>
      </w:r>
      <w:r w:rsidRPr="000E766B">
        <w:rPr>
          <w:rFonts w:ascii="Times New Roman" w:hAnsi="Times New Roman" w:cs="Times New Roman"/>
          <w:sz w:val="24"/>
          <w:szCs w:val="24"/>
          <w:lang w:val="en-US"/>
        </w:rPr>
        <w:t xml:space="preserve"> teachers and pre-service</w:t>
      </w:r>
      <w:r w:rsidR="00253AEE" w:rsidRPr="000E766B">
        <w:rPr>
          <w:rFonts w:ascii="Times New Roman" w:hAnsi="Times New Roman" w:cs="Times New Roman"/>
          <w:sz w:val="24"/>
          <w:szCs w:val="24"/>
          <w:lang w:val="en-US"/>
        </w:rPr>
        <w:t xml:space="preserve"> elementary</w:t>
      </w:r>
      <w:r w:rsidRPr="000E766B">
        <w:rPr>
          <w:rFonts w:ascii="Times New Roman" w:hAnsi="Times New Roman" w:cs="Times New Roman"/>
          <w:sz w:val="24"/>
          <w:szCs w:val="24"/>
          <w:lang w:val="en-US"/>
        </w:rPr>
        <w:t xml:space="preserve"> teachers have attributed the reasons for feeling insufficient about content use and laboratory use to their undergraduate education. </w:t>
      </w:r>
      <w:r w:rsidR="00F60FB1" w:rsidRPr="000E766B">
        <w:rPr>
          <w:rFonts w:ascii="Times New Roman" w:hAnsi="Times New Roman" w:cs="Times New Roman"/>
          <w:sz w:val="24"/>
          <w:szCs w:val="24"/>
          <w:lang w:val="en-US"/>
        </w:rPr>
        <w:t>Also,</w:t>
      </w:r>
      <w:r w:rsidR="002E042A">
        <w:rPr>
          <w:rFonts w:ascii="Times New Roman" w:hAnsi="Times New Roman" w:cs="Times New Roman"/>
          <w:sz w:val="24"/>
          <w:szCs w:val="24"/>
          <w:lang w:val="en-US"/>
        </w:rPr>
        <w:t xml:space="preserve"> </w:t>
      </w:r>
      <w:r w:rsidRPr="000E766B">
        <w:rPr>
          <w:rFonts w:ascii="Times New Roman" w:hAnsi="Times New Roman" w:cs="Times New Roman"/>
          <w:sz w:val="24"/>
          <w:szCs w:val="24"/>
          <w:lang w:val="en-US"/>
        </w:rPr>
        <w:t xml:space="preserve">the </w:t>
      </w:r>
      <w:r w:rsidR="00253AEE" w:rsidRPr="000E766B">
        <w:rPr>
          <w:rFonts w:ascii="Times New Roman" w:hAnsi="Times New Roman" w:cs="Times New Roman"/>
          <w:sz w:val="24"/>
          <w:szCs w:val="24"/>
          <w:lang w:val="en-US"/>
        </w:rPr>
        <w:t xml:space="preserve">elementary </w:t>
      </w:r>
      <w:r w:rsidRPr="000E766B">
        <w:rPr>
          <w:rFonts w:ascii="Times New Roman" w:hAnsi="Times New Roman" w:cs="Times New Roman"/>
          <w:sz w:val="24"/>
          <w:szCs w:val="24"/>
          <w:lang w:val="en-US"/>
        </w:rPr>
        <w:t>teachers stated that the information on misconceptions they learned during their undergraduate education was insufficient in practice. This research, which examines the views of</w:t>
      </w:r>
      <w:r w:rsidR="00253AEE" w:rsidRPr="000E766B">
        <w:rPr>
          <w:rFonts w:ascii="Times New Roman" w:hAnsi="Times New Roman" w:cs="Times New Roman"/>
          <w:sz w:val="24"/>
          <w:szCs w:val="24"/>
          <w:lang w:val="en-US"/>
        </w:rPr>
        <w:t xml:space="preserve"> elementary</w:t>
      </w:r>
      <w:r w:rsidRPr="000E766B">
        <w:rPr>
          <w:rFonts w:ascii="Times New Roman" w:hAnsi="Times New Roman" w:cs="Times New Roman"/>
          <w:sz w:val="24"/>
          <w:szCs w:val="24"/>
          <w:lang w:val="en-US"/>
        </w:rPr>
        <w:t xml:space="preserve"> teachers and pre-service </w:t>
      </w:r>
      <w:r w:rsidR="00253AEE" w:rsidRPr="000E766B">
        <w:rPr>
          <w:rFonts w:ascii="Times New Roman" w:hAnsi="Times New Roman" w:cs="Times New Roman"/>
          <w:sz w:val="24"/>
          <w:szCs w:val="24"/>
          <w:lang w:val="en-US"/>
        </w:rPr>
        <w:t xml:space="preserve">elementary </w:t>
      </w:r>
      <w:r w:rsidRPr="000E766B">
        <w:rPr>
          <w:rFonts w:ascii="Times New Roman" w:hAnsi="Times New Roman" w:cs="Times New Roman"/>
          <w:sz w:val="24"/>
          <w:szCs w:val="24"/>
          <w:lang w:val="en-US"/>
        </w:rPr>
        <w:t>teachers together, will provide a comprehensive perspective for future research on this subject.</w:t>
      </w:r>
    </w:p>
    <w:p w14:paraId="54D9A1F8" w14:textId="5F6409FD" w:rsidR="001907EC" w:rsidRPr="000E766B" w:rsidRDefault="001907EC" w:rsidP="00514E8C">
      <w:pPr>
        <w:spacing w:line="240" w:lineRule="auto"/>
        <w:ind w:firstLine="708"/>
        <w:jc w:val="both"/>
        <w:rPr>
          <w:rFonts w:ascii="Times New Roman" w:hAnsi="Times New Roman" w:cs="Times New Roman"/>
          <w:sz w:val="24"/>
          <w:szCs w:val="24"/>
          <w:lang w:val="en-US"/>
        </w:rPr>
      </w:pPr>
      <w:r w:rsidRPr="000E766B">
        <w:rPr>
          <w:rFonts w:ascii="Times New Roman" w:hAnsi="Times New Roman" w:cs="Times New Roman"/>
          <w:b/>
          <w:sz w:val="24"/>
          <w:szCs w:val="24"/>
          <w:lang w:val="en-US"/>
        </w:rPr>
        <w:t xml:space="preserve">Keywords: </w:t>
      </w:r>
      <w:r w:rsidR="007D0C4D" w:rsidRPr="000E766B">
        <w:rPr>
          <w:rFonts w:ascii="Times New Roman" w:hAnsi="Times New Roman" w:cs="Times New Roman"/>
          <w:sz w:val="24"/>
          <w:szCs w:val="24"/>
          <w:lang w:val="en-US"/>
        </w:rPr>
        <w:t xml:space="preserve">Science </w:t>
      </w:r>
      <w:r w:rsidR="00514E8C" w:rsidRPr="000E766B">
        <w:rPr>
          <w:rFonts w:ascii="Times New Roman" w:hAnsi="Times New Roman" w:cs="Times New Roman"/>
          <w:sz w:val="24"/>
          <w:szCs w:val="24"/>
          <w:lang w:val="en-US"/>
        </w:rPr>
        <w:t>course, self-efficacy</w:t>
      </w:r>
      <w:r w:rsidRPr="000E766B">
        <w:rPr>
          <w:rFonts w:ascii="Times New Roman" w:hAnsi="Times New Roman" w:cs="Times New Roman"/>
          <w:sz w:val="24"/>
          <w:szCs w:val="24"/>
          <w:lang w:val="en-US"/>
        </w:rPr>
        <w:t>, teacher, pr</w:t>
      </w:r>
      <w:r w:rsidR="00780FEC" w:rsidRPr="000E766B">
        <w:rPr>
          <w:rFonts w:ascii="Times New Roman" w:hAnsi="Times New Roman" w:cs="Times New Roman"/>
          <w:sz w:val="24"/>
          <w:szCs w:val="24"/>
          <w:lang w:val="en-US"/>
        </w:rPr>
        <w:t>eservice</w:t>
      </w:r>
      <w:r w:rsidR="002E042A">
        <w:rPr>
          <w:rFonts w:ascii="Times New Roman" w:hAnsi="Times New Roman" w:cs="Times New Roman"/>
          <w:sz w:val="24"/>
          <w:szCs w:val="24"/>
          <w:lang w:val="en-US"/>
        </w:rPr>
        <w:t xml:space="preserve"> </w:t>
      </w:r>
      <w:r w:rsidRPr="000E766B">
        <w:rPr>
          <w:rFonts w:ascii="Times New Roman" w:hAnsi="Times New Roman" w:cs="Times New Roman"/>
          <w:sz w:val="24"/>
          <w:szCs w:val="24"/>
          <w:lang w:val="en-US"/>
        </w:rPr>
        <w:t>teacher, elementary</w:t>
      </w:r>
      <w:r w:rsidR="00871F93" w:rsidRPr="000E766B">
        <w:rPr>
          <w:rFonts w:ascii="Times New Roman" w:hAnsi="Times New Roman" w:cs="Times New Roman"/>
          <w:sz w:val="24"/>
          <w:szCs w:val="24"/>
          <w:lang w:val="en-US"/>
        </w:rPr>
        <w:t>.</w:t>
      </w:r>
    </w:p>
    <w:p w14:paraId="3C279277" w14:textId="77777777" w:rsidR="00CA0ED3" w:rsidRPr="000E766B" w:rsidRDefault="00CA0ED3" w:rsidP="001907EC">
      <w:pPr>
        <w:spacing w:line="240" w:lineRule="auto"/>
        <w:jc w:val="both"/>
        <w:rPr>
          <w:rFonts w:ascii="Times New Roman" w:hAnsi="Times New Roman" w:cs="Times New Roman"/>
          <w:sz w:val="24"/>
          <w:szCs w:val="24"/>
          <w:lang w:val="en-US"/>
        </w:rPr>
      </w:pPr>
    </w:p>
    <w:p w14:paraId="552AC43C" w14:textId="77777777" w:rsidR="00CA0ED3" w:rsidRPr="000E766B" w:rsidRDefault="00CA0ED3" w:rsidP="001907EC">
      <w:pPr>
        <w:spacing w:line="240" w:lineRule="auto"/>
        <w:jc w:val="both"/>
        <w:rPr>
          <w:rFonts w:ascii="Times New Roman" w:hAnsi="Times New Roman" w:cs="Times New Roman"/>
          <w:sz w:val="24"/>
          <w:szCs w:val="24"/>
        </w:rPr>
      </w:pPr>
    </w:p>
    <w:p w14:paraId="64B705F0" w14:textId="77777777" w:rsidR="00CA0ED3" w:rsidRPr="000E766B" w:rsidRDefault="00CA0ED3" w:rsidP="001907EC">
      <w:pPr>
        <w:spacing w:line="240" w:lineRule="auto"/>
        <w:jc w:val="both"/>
        <w:rPr>
          <w:rFonts w:ascii="Times New Roman" w:hAnsi="Times New Roman" w:cs="Times New Roman"/>
          <w:sz w:val="24"/>
          <w:szCs w:val="24"/>
        </w:rPr>
      </w:pPr>
    </w:p>
    <w:p w14:paraId="5C6BC7B7" w14:textId="77777777" w:rsidR="00CA0ED3" w:rsidRPr="000E766B" w:rsidRDefault="00CA0ED3" w:rsidP="001907EC">
      <w:pPr>
        <w:spacing w:line="240" w:lineRule="auto"/>
        <w:jc w:val="both"/>
        <w:rPr>
          <w:rFonts w:ascii="Times New Roman" w:hAnsi="Times New Roman" w:cs="Times New Roman"/>
          <w:sz w:val="24"/>
          <w:szCs w:val="24"/>
        </w:rPr>
      </w:pPr>
    </w:p>
    <w:p w14:paraId="2DD9972A" w14:textId="77777777" w:rsidR="00CA0ED3" w:rsidRPr="000E766B" w:rsidRDefault="00CA0ED3" w:rsidP="001907EC">
      <w:pPr>
        <w:spacing w:line="240" w:lineRule="auto"/>
        <w:jc w:val="both"/>
        <w:rPr>
          <w:rFonts w:ascii="Times New Roman" w:hAnsi="Times New Roman" w:cs="Times New Roman"/>
          <w:sz w:val="24"/>
          <w:szCs w:val="24"/>
        </w:rPr>
      </w:pPr>
    </w:p>
    <w:p w14:paraId="0F88FE60" w14:textId="1975FAE1" w:rsidR="00CA0ED3" w:rsidRDefault="00CA0ED3" w:rsidP="001907EC">
      <w:pPr>
        <w:spacing w:line="240" w:lineRule="auto"/>
        <w:jc w:val="both"/>
        <w:rPr>
          <w:rFonts w:ascii="Times New Roman" w:hAnsi="Times New Roman" w:cs="Times New Roman"/>
          <w:sz w:val="24"/>
          <w:szCs w:val="24"/>
        </w:rPr>
      </w:pPr>
    </w:p>
    <w:p w14:paraId="159373BB" w14:textId="77777777" w:rsidR="002B1082" w:rsidRPr="000E766B" w:rsidRDefault="002B1082" w:rsidP="00CA0ED3">
      <w:pPr>
        <w:spacing w:line="240" w:lineRule="auto"/>
        <w:jc w:val="center"/>
        <w:rPr>
          <w:rFonts w:ascii="Times New Roman" w:hAnsi="Times New Roman" w:cs="Times New Roman"/>
          <w:b/>
          <w:sz w:val="24"/>
          <w:szCs w:val="24"/>
        </w:rPr>
      </w:pPr>
    </w:p>
    <w:p w14:paraId="54CB9204" w14:textId="77777777" w:rsidR="00E34768" w:rsidRPr="000E766B" w:rsidRDefault="00E34768" w:rsidP="00CA0ED3">
      <w:pPr>
        <w:spacing w:line="240" w:lineRule="auto"/>
        <w:jc w:val="center"/>
        <w:rPr>
          <w:rFonts w:ascii="Times New Roman" w:hAnsi="Times New Roman" w:cs="Times New Roman"/>
          <w:b/>
          <w:sz w:val="24"/>
          <w:szCs w:val="24"/>
        </w:rPr>
      </w:pPr>
      <w:r w:rsidRPr="000E766B">
        <w:rPr>
          <w:rFonts w:ascii="Times New Roman" w:hAnsi="Times New Roman" w:cs="Times New Roman"/>
          <w:b/>
          <w:sz w:val="24"/>
          <w:szCs w:val="24"/>
        </w:rPr>
        <w:lastRenderedPageBreak/>
        <w:t>Giriş</w:t>
      </w:r>
    </w:p>
    <w:p w14:paraId="6D2128B6" w14:textId="572FC83A" w:rsidR="006E6D8E" w:rsidRPr="003D6B8A" w:rsidRDefault="00B27E70" w:rsidP="006E6D8E">
      <w:pPr>
        <w:spacing w:after="0" w:line="360" w:lineRule="auto"/>
        <w:ind w:firstLine="709"/>
        <w:jc w:val="both"/>
        <w:rPr>
          <w:rFonts w:ascii="Times New Roman" w:hAnsi="Times New Roman" w:cs="Times New Roman"/>
          <w:sz w:val="24"/>
          <w:szCs w:val="24"/>
        </w:rPr>
      </w:pPr>
      <w:r w:rsidRPr="000E766B">
        <w:rPr>
          <w:rFonts w:ascii="Times New Roman" w:hAnsi="Times New Roman" w:cs="Times New Roman"/>
          <w:sz w:val="24"/>
          <w:szCs w:val="24"/>
        </w:rPr>
        <w:t xml:space="preserve">Fen </w:t>
      </w:r>
      <w:r w:rsidR="001A7B7A" w:rsidRPr="000E766B">
        <w:rPr>
          <w:rFonts w:ascii="Times New Roman" w:hAnsi="Times New Roman" w:cs="Times New Roman"/>
          <w:sz w:val="24"/>
          <w:szCs w:val="24"/>
        </w:rPr>
        <w:t>bilimlerinin temel amacı doğa hakkında bilgi sahibi olmak</w:t>
      </w:r>
      <w:r w:rsidRPr="000E766B">
        <w:rPr>
          <w:rFonts w:ascii="Times New Roman" w:hAnsi="Times New Roman" w:cs="Times New Roman"/>
          <w:sz w:val="24"/>
          <w:szCs w:val="24"/>
        </w:rPr>
        <w:t xml:space="preserve"> ve</w:t>
      </w:r>
      <w:r w:rsidR="001A7B7A" w:rsidRPr="000E766B">
        <w:rPr>
          <w:rFonts w:ascii="Times New Roman" w:hAnsi="Times New Roman" w:cs="Times New Roman"/>
          <w:sz w:val="24"/>
          <w:szCs w:val="24"/>
        </w:rPr>
        <w:t xml:space="preserve"> doğayı</w:t>
      </w:r>
      <w:r w:rsidRPr="000E766B">
        <w:rPr>
          <w:rFonts w:ascii="Times New Roman" w:hAnsi="Times New Roman" w:cs="Times New Roman"/>
          <w:sz w:val="24"/>
          <w:szCs w:val="24"/>
        </w:rPr>
        <w:t xml:space="preserve"> açıklamaktır.</w:t>
      </w:r>
      <w:r w:rsidR="003041A3" w:rsidRPr="000E766B">
        <w:rPr>
          <w:rFonts w:ascii="Times New Roman" w:hAnsi="Times New Roman" w:cs="Times New Roman"/>
          <w:sz w:val="24"/>
          <w:szCs w:val="24"/>
        </w:rPr>
        <w:t xml:space="preserve"> Okullarda öğrencilere</w:t>
      </w:r>
      <w:r w:rsidR="00240EC0" w:rsidRPr="000E766B">
        <w:rPr>
          <w:rFonts w:ascii="Times New Roman" w:hAnsi="Times New Roman" w:cs="Times New Roman"/>
          <w:sz w:val="24"/>
          <w:szCs w:val="24"/>
        </w:rPr>
        <w:t xml:space="preserve"> fen bilimleri dersi kapsamında</w:t>
      </w:r>
      <w:r w:rsidR="003041A3" w:rsidRPr="000E766B">
        <w:rPr>
          <w:rFonts w:ascii="Times New Roman" w:hAnsi="Times New Roman" w:cs="Times New Roman"/>
          <w:sz w:val="24"/>
          <w:szCs w:val="24"/>
        </w:rPr>
        <w:t xml:space="preserve"> bilim insanlarının araştırma yaparken izledikleri temel adımla</w:t>
      </w:r>
      <w:r w:rsidR="00871F93" w:rsidRPr="000E766B">
        <w:rPr>
          <w:rFonts w:ascii="Times New Roman" w:hAnsi="Times New Roman" w:cs="Times New Roman"/>
          <w:sz w:val="24"/>
          <w:szCs w:val="24"/>
        </w:rPr>
        <w:t>rın öğretilmesi amaçlanmaktadır</w:t>
      </w:r>
      <w:r w:rsidR="00240EC0" w:rsidRPr="000E766B">
        <w:rPr>
          <w:rFonts w:ascii="Times New Roman" w:hAnsi="Times New Roman" w:cs="Times New Roman"/>
          <w:sz w:val="24"/>
          <w:szCs w:val="24"/>
        </w:rPr>
        <w:t xml:space="preserve"> (Çakıcı, 2009)</w:t>
      </w:r>
      <w:r w:rsidR="00871F93" w:rsidRPr="000E766B">
        <w:rPr>
          <w:rFonts w:ascii="Times New Roman" w:hAnsi="Times New Roman" w:cs="Times New Roman"/>
          <w:sz w:val="24"/>
          <w:szCs w:val="24"/>
        </w:rPr>
        <w:t>. Bununla birlikte</w:t>
      </w:r>
      <w:r w:rsidR="002E042A">
        <w:rPr>
          <w:rFonts w:ascii="Times New Roman" w:hAnsi="Times New Roman" w:cs="Times New Roman"/>
          <w:sz w:val="24"/>
          <w:szCs w:val="24"/>
        </w:rPr>
        <w:t xml:space="preserve"> </w:t>
      </w:r>
      <w:r w:rsidR="002D0BBB" w:rsidRPr="000E766B">
        <w:rPr>
          <w:rFonts w:ascii="Times New Roman" w:hAnsi="Times New Roman" w:cs="Times New Roman"/>
          <w:sz w:val="24"/>
          <w:szCs w:val="24"/>
        </w:rPr>
        <w:t xml:space="preserve">öğrencilere </w:t>
      </w:r>
      <w:r w:rsidR="00476521" w:rsidRPr="000E766B">
        <w:rPr>
          <w:rFonts w:ascii="Times New Roman" w:hAnsi="Times New Roman" w:cs="Times New Roman"/>
          <w:sz w:val="24"/>
          <w:szCs w:val="24"/>
        </w:rPr>
        <w:t xml:space="preserve">deneysel veriye dayalı akıl yürütme, yanlılıktan sakınma, </w:t>
      </w:r>
      <w:r w:rsidR="007114A3" w:rsidRPr="000E766B">
        <w:rPr>
          <w:rFonts w:ascii="Times New Roman" w:hAnsi="Times New Roman" w:cs="Times New Roman"/>
          <w:sz w:val="24"/>
          <w:szCs w:val="24"/>
        </w:rPr>
        <w:t xml:space="preserve">eleştirel gözden geçirme için </w:t>
      </w:r>
      <w:r w:rsidR="00476521" w:rsidRPr="000E766B">
        <w:rPr>
          <w:rFonts w:ascii="Times New Roman" w:hAnsi="Times New Roman" w:cs="Times New Roman"/>
          <w:sz w:val="24"/>
          <w:szCs w:val="24"/>
        </w:rPr>
        <w:t>açıklamalar sunma</w:t>
      </w:r>
      <w:r w:rsidR="007114A3" w:rsidRPr="000E766B">
        <w:rPr>
          <w:rFonts w:ascii="Times New Roman" w:hAnsi="Times New Roman" w:cs="Times New Roman"/>
          <w:sz w:val="24"/>
          <w:szCs w:val="24"/>
        </w:rPr>
        <w:t xml:space="preserve"> gibi</w:t>
      </w:r>
      <w:r w:rsidR="00476521" w:rsidRPr="000E766B">
        <w:rPr>
          <w:rFonts w:ascii="Times New Roman" w:hAnsi="Times New Roman" w:cs="Times New Roman"/>
          <w:sz w:val="24"/>
          <w:szCs w:val="24"/>
        </w:rPr>
        <w:t xml:space="preserve"> bilims</w:t>
      </w:r>
      <w:r w:rsidR="007114A3" w:rsidRPr="000E766B">
        <w:rPr>
          <w:rFonts w:ascii="Times New Roman" w:hAnsi="Times New Roman" w:cs="Times New Roman"/>
          <w:sz w:val="24"/>
          <w:szCs w:val="24"/>
        </w:rPr>
        <w:t xml:space="preserve">el sürecin </w:t>
      </w:r>
      <w:r w:rsidR="002D0BBB" w:rsidRPr="000E766B">
        <w:rPr>
          <w:rFonts w:ascii="Times New Roman" w:hAnsi="Times New Roman" w:cs="Times New Roman"/>
          <w:sz w:val="24"/>
          <w:szCs w:val="24"/>
        </w:rPr>
        <w:t xml:space="preserve">ilkelerini kazandırmanın, </w:t>
      </w:r>
      <w:r w:rsidR="00D63A92" w:rsidRPr="000E766B">
        <w:rPr>
          <w:rFonts w:ascii="Times New Roman" w:hAnsi="Times New Roman" w:cs="Times New Roman"/>
          <w:sz w:val="24"/>
          <w:szCs w:val="24"/>
        </w:rPr>
        <w:t>öğre</w:t>
      </w:r>
      <w:r w:rsidR="00016292" w:rsidRPr="000E766B">
        <w:rPr>
          <w:rFonts w:ascii="Times New Roman" w:hAnsi="Times New Roman" w:cs="Times New Roman"/>
          <w:sz w:val="24"/>
          <w:szCs w:val="24"/>
        </w:rPr>
        <w:t>n</w:t>
      </w:r>
      <w:r w:rsidR="00D63A92" w:rsidRPr="000E766B">
        <w:rPr>
          <w:rFonts w:ascii="Times New Roman" w:hAnsi="Times New Roman" w:cs="Times New Roman"/>
          <w:sz w:val="24"/>
          <w:szCs w:val="24"/>
        </w:rPr>
        <w:t>cilere</w:t>
      </w:r>
      <w:r w:rsidR="007114A3" w:rsidRPr="000E766B">
        <w:rPr>
          <w:rFonts w:ascii="Times New Roman" w:hAnsi="Times New Roman" w:cs="Times New Roman"/>
          <w:sz w:val="24"/>
          <w:szCs w:val="24"/>
        </w:rPr>
        <w:t xml:space="preserve"> daha kapsamlı bir bakış açısı kazandıracağı düşünülmektedir (</w:t>
      </w:r>
      <w:proofErr w:type="spellStart"/>
      <w:r w:rsidR="007114A3" w:rsidRPr="000E766B">
        <w:rPr>
          <w:rFonts w:ascii="Times New Roman" w:hAnsi="Times New Roman" w:cs="Times New Roman"/>
          <w:sz w:val="24"/>
          <w:szCs w:val="24"/>
        </w:rPr>
        <w:t>Bybee</w:t>
      </w:r>
      <w:proofErr w:type="spellEnd"/>
      <w:r w:rsidR="007114A3" w:rsidRPr="000E766B">
        <w:rPr>
          <w:rFonts w:ascii="Times New Roman" w:hAnsi="Times New Roman" w:cs="Times New Roman"/>
          <w:sz w:val="24"/>
          <w:szCs w:val="24"/>
        </w:rPr>
        <w:t>, 2006). Bu noktada</w:t>
      </w:r>
      <w:r w:rsidR="003C559D" w:rsidRPr="000E766B">
        <w:rPr>
          <w:rFonts w:ascii="Times New Roman" w:hAnsi="Times New Roman" w:cs="Times New Roman"/>
          <w:sz w:val="24"/>
          <w:szCs w:val="24"/>
        </w:rPr>
        <w:t xml:space="preserve"> fen </w:t>
      </w:r>
      <w:r w:rsidR="00415FB2" w:rsidRPr="000E766B">
        <w:rPr>
          <w:rFonts w:ascii="Times New Roman" w:hAnsi="Times New Roman" w:cs="Times New Roman"/>
          <w:sz w:val="24"/>
          <w:szCs w:val="24"/>
        </w:rPr>
        <w:t>bilimlerinin bilim</w:t>
      </w:r>
      <w:r w:rsidR="002E042A">
        <w:rPr>
          <w:rFonts w:ascii="Times New Roman" w:hAnsi="Times New Roman" w:cs="Times New Roman"/>
          <w:sz w:val="24"/>
          <w:szCs w:val="24"/>
        </w:rPr>
        <w:t xml:space="preserve"> </w:t>
      </w:r>
      <w:r w:rsidR="00415FB2" w:rsidRPr="000E766B">
        <w:rPr>
          <w:rFonts w:ascii="Times New Roman" w:hAnsi="Times New Roman" w:cs="Times New Roman"/>
          <w:sz w:val="24"/>
          <w:szCs w:val="24"/>
        </w:rPr>
        <w:t>okuryazarlığ</w:t>
      </w:r>
      <w:r w:rsidR="00D63A92" w:rsidRPr="000E766B">
        <w:rPr>
          <w:rFonts w:ascii="Times New Roman" w:hAnsi="Times New Roman" w:cs="Times New Roman"/>
          <w:sz w:val="24"/>
          <w:szCs w:val="24"/>
        </w:rPr>
        <w:t>ın</w:t>
      </w:r>
      <w:r w:rsidR="00415FB2" w:rsidRPr="000E766B">
        <w:rPr>
          <w:rFonts w:ascii="Times New Roman" w:hAnsi="Times New Roman" w:cs="Times New Roman"/>
          <w:sz w:val="24"/>
          <w:szCs w:val="24"/>
        </w:rPr>
        <w:t>a</w:t>
      </w:r>
      <w:r w:rsidR="003C559D" w:rsidRPr="000E766B">
        <w:rPr>
          <w:rFonts w:ascii="Times New Roman" w:hAnsi="Times New Roman" w:cs="Times New Roman"/>
          <w:sz w:val="24"/>
          <w:szCs w:val="24"/>
        </w:rPr>
        <w:t xml:space="preserve"> önemli katkılar sun</w:t>
      </w:r>
      <w:r w:rsidR="00496E9C" w:rsidRPr="000E766B">
        <w:rPr>
          <w:rFonts w:ascii="Times New Roman" w:hAnsi="Times New Roman" w:cs="Times New Roman"/>
          <w:sz w:val="24"/>
          <w:szCs w:val="24"/>
        </w:rPr>
        <w:t>duğu</w:t>
      </w:r>
      <w:r w:rsidR="006505D7" w:rsidRPr="000E766B">
        <w:rPr>
          <w:rFonts w:ascii="Times New Roman" w:hAnsi="Times New Roman" w:cs="Times New Roman"/>
          <w:sz w:val="24"/>
          <w:szCs w:val="24"/>
        </w:rPr>
        <w:t xml:space="preserve">nu söylemek </w:t>
      </w:r>
      <w:r w:rsidR="00241E7C" w:rsidRPr="000E766B">
        <w:rPr>
          <w:rFonts w:ascii="Times New Roman" w:hAnsi="Times New Roman" w:cs="Times New Roman"/>
          <w:sz w:val="24"/>
          <w:szCs w:val="24"/>
        </w:rPr>
        <w:t>mümkündür (</w:t>
      </w:r>
      <w:r w:rsidR="00367087" w:rsidRPr="000E766B">
        <w:rPr>
          <w:rFonts w:ascii="Times New Roman" w:hAnsi="Times New Roman" w:cs="Times New Roman"/>
          <w:sz w:val="24"/>
          <w:szCs w:val="24"/>
        </w:rPr>
        <w:t xml:space="preserve">Yaşar, </w:t>
      </w:r>
      <w:proofErr w:type="spellStart"/>
      <w:r w:rsidR="00367087" w:rsidRPr="000E766B">
        <w:rPr>
          <w:rFonts w:ascii="Times New Roman" w:hAnsi="Times New Roman" w:cs="Times New Roman"/>
          <w:sz w:val="24"/>
          <w:szCs w:val="24"/>
        </w:rPr>
        <w:t>Ayas</w:t>
      </w:r>
      <w:proofErr w:type="spellEnd"/>
      <w:r w:rsidR="00367087" w:rsidRPr="000E766B">
        <w:rPr>
          <w:rFonts w:ascii="Times New Roman" w:hAnsi="Times New Roman" w:cs="Times New Roman"/>
          <w:sz w:val="24"/>
          <w:szCs w:val="24"/>
        </w:rPr>
        <w:t xml:space="preserve">, Kaptan ve Gücüm, </w:t>
      </w:r>
      <w:r w:rsidR="003C559D" w:rsidRPr="000E766B">
        <w:rPr>
          <w:rFonts w:ascii="Times New Roman" w:hAnsi="Times New Roman" w:cs="Times New Roman"/>
          <w:sz w:val="24"/>
          <w:szCs w:val="24"/>
        </w:rPr>
        <w:t>1998).</w:t>
      </w:r>
      <w:r w:rsidR="00B4101D" w:rsidRPr="000E766B">
        <w:rPr>
          <w:rFonts w:ascii="Times New Roman" w:hAnsi="Times New Roman" w:cs="Times New Roman"/>
          <w:sz w:val="24"/>
          <w:szCs w:val="24"/>
        </w:rPr>
        <w:t xml:space="preserve"> Fen bilimleri dersi </w:t>
      </w:r>
      <w:r w:rsidR="007114A3" w:rsidRPr="000E766B">
        <w:rPr>
          <w:rFonts w:ascii="Times New Roman" w:hAnsi="Times New Roman" w:cs="Times New Roman"/>
          <w:sz w:val="24"/>
          <w:szCs w:val="24"/>
        </w:rPr>
        <w:t xml:space="preserve">Türkiye’de </w:t>
      </w:r>
      <w:r w:rsidR="00B4101D" w:rsidRPr="000E766B">
        <w:rPr>
          <w:rFonts w:ascii="Times New Roman" w:hAnsi="Times New Roman" w:cs="Times New Roman"/>
          <w:sz w:val="24"/>
          <w:szCs w:val="24"/>
        </w:rPr>
        <w:t xml:space="preserve">zorunlu eğitimin ilk aşaması olan ilkokul birinci ve ikinci sınıf düzeyinde </w:t>
      </w:r>
      <w:r w:rsidR="009E5E4B" w:rsidRPr="000E766B">
        <w:rPr>
          <w:rFonts w:ascii="Times New Roman" w:hAnsi="Times New Roman" w:cs="Times New Roman"/>
          <w:sz w:val="24"/>
          <w:szCs w:val="24"/>
        </w:rPr>
        <w:t xml:space="preserve">hayat bilgisi </w:t>
      </w:r>
      <w:r w:rsidR="00607238" w:rsidRPr="000E766B">
        <w:rPr>
          <w:rFonts w:ascii="Times New Roman" w:hAnsi="Times New Roman" w:cs="Times New Roman"/>
          <w:sz w:val="24"/>
          <w:szCs w:val="24"/>
        </w:rPr>
        <w:t xml:space="preserve">dersinin </w:t>
      </w:r>
      <w:r w:rsidR="009E5E4B" w:rsidRPr="000E766B">
        <w:rPr>
          <w:rFonts w:ascii="Times New Roman" w:hAnsi="Times New Roman" w:cs="Times New Roman"/>
          <w:sz w:val="24"/>
          <w:szCs w:val="24"/>
        </w:rPr>
        <w:t>içerisinde</w:t>
      </w:r>
      <w:r w:rsidR="00B4101D" w:rsidRPr="000E766B">
        <w:rPr>
          <w:rFonts w:ascii="Times New Roman" w:hAnsi="Times New Roman" w:cs="Times New Roman"/>
          <w:sz w:val="24"/>
          <w:szCs w:val="24"/>
        </w:rPr>
        <w:t xml:space="preserve">, </w:t>
      </w:r>
      <w:r w:rsidR="00240EC0" w:rsidRPr="000E766B">
        <w:rPr>
          <w:rFonts w:ascii="Times New Roman" w:hAnsi="Times New Roman" w:cs="Times New Roman"/>
          <w:sz w:val="24"/>
          <w:szCs w:val="24"/>
        </w:rPr>
        <w:t xml:space="preserve">üçüncü ve </w:t>
      </w:r>
      <w:r w:rsidR="00B4101D" w:rsidRPr="000E766B">
        <w:rPr>
          <w:rFonts w:ascii="Times New Roman" w:hAnsi="Times New Roman" w:cs="Times New Roman"/>
          <w:sz w:val="24"/>
          <w:szCs w:val="24"/>
        </w:rPr>
        <w:t>dördüncü s</w:t>
      </w:r>
      <w:r w:rsidR="009E5E4B" w:rsidRPr="000E766B">
        <w:rPr>
          <w:rFonts w:ascii="Times New Roman" w:hAnsi="Times New Roman" w:cs="Times New Roman"/>
          <w:sz w:val="24"/>
          <w:szCs w:val="24"/>
        </w:rPr>
        <w:t>ınıf</w:t>
      </w:r>
      <w:r w:rsidR="00B4101D" w:rsidRPr="000E766B">
        <w:rPr>
          <w:rFonts w:ascii="Times New Roman" w:hAnsi="Times New Roman" w:cs="Times New Roman"/>
          <w:sz w:val="24"/>
          <w:szCs w:val="24"/>
        </w:rPr>
        <w:t xml:space="preserve">ta ise </w:t>
      </w:r>
      <w:r w:rsidR="009E5E4B" w:rsidRPr="000E766B">
        <w:rPr>
          <w:rFonts w:ascii="Times New Roman" w:hAnsi="Times New Roman" w:cs="Times New Roman"/>
          <w:sz w:val="24"/>
          <w:szCs w:val="24"/>
        </w:rPr>
        <w:t xml:space="preserve">fen bilimleri dersi olarak </w:t>
      </w:r>
      <w:r w:rsidR="009E5E4B" w:rsidRPr="000E766B">
        <w:rPr>
          <w:rFonts w:ascii="Times New Roman" w:eastAsia="TimesNewRoman" w:hAnsi="Times New Roman" w:cs="Times New Roman"/>
          <w:sz w:val="24"/>
          <w:szCs w:val="24"/>
        </w:rPr>
        <w:t>sınıf öğretmenleri tarafından verilmektedir.</w:t>
      </w:r>
      <w:r w:rsidR="002E042A">
        <w:rPr>
          <w:rFonts w:ascii="Times New Roman" w:eastAsia="TimesNewRoman" w:hAnsi="Times New Roman" w:cs="Times New Roman"/>
          <w:sz w:val="24"/>
          <w:szCs w:val="24"/>
        </w:rPr>
        <w:t xml:space="preserve"> </w:t>
      </w:r>
      <w:r w:rsidR="00472E57" w:rsidRPr="000E766B">
        <w:rPr>
          <w:rFonts w:ascii="Times New Roman" w:hAnsi="Times New Roman" w:cs="Times New Roman"/>
          <w:sz w:val="24"/>
          <w:szCs w:val="24"/>
        </w:rPr>
        <w:t xml:space="preserve">Öğretmenlerin öğrencilere </w:t>
      </w:r>
      <w:r w:rsidR="00D13C20" w:rsidRPr="000E766B">
        <w:rPr>
          <w:rFonts w:ascii="Times New Roman" w:hAnsi="Times New Roman" w:cs="Times New Roman"/>
          <w:sz w:val="24"/>
          <w:szCs w:val="24"/>
        </w:rPr>
        <w:t>öğretim programlarında belirtilen davranışları kazandırmasında</w:t>
      </w:r>
      <w:r w:rsidR="00472E57" w:rsidRPr="000E766B">
        <w:rPr>
          <w:rFonts w:ascii="Times New Roman" w:hAnsi="Times New Roman" w:cs="Times New Roman"/>
          <w:sz w:val="24"/>
          <w:szCs w:val="24"/>
        </w:rPr>
        <w:t xml:space="preserve">, öğretmenin bilgi, tecrübe, alan bilgisine sahip olması çok önemli olduğu için ilkokullarda fen dersini verecek öğretmenlerin donanımlı olması </w:t>
      </w:r>
      <w:r w:rsidR="002E042A" w:rsidRPr="000E766B">
        <w:rPr>
          <w:rFonts w:ascii="Times New Roman" w:hAnsi="Times New Roman" w:cs="Times New Roman"/>
          <w:sz w:val="24"/>
          <w:szCs w:val="24"/>
        </w:rPr>
        <w:t>gerekir</w:t>
      </w:r>
      <w:r w:rsidR="002E042A" w:rsidRPr="000E766B">
        <w:rPr>
          <w:rFonts w:ascii="Times New Roman" w:eastAsia="TimesNewRoman" w:hAnsi="Times New Roman" w:cs="Times New Roman"/>
          <w:sz w:val="24"/>
          <w:szCs w:val="24"/>
        </w:rPr>
        <w:t xml:space="preserve"> (</w:t>
      </w:r>
      <w:r w:rsidR="009C513F" w:rsidRPr="000E766B">
        <w:rPr>
          <w:rFonts w:ascii="Times New Roman" w:eastAsia="TimesNewRoman" w:hAnsi="Times New Roman" w:cs="Times New Roman"/>
          <w:sz w:val="24"/>
          <w:szCs w:val="24"/>
        </w:rPr>
        <w:t xml:space="preserve">Çetin ve Çetin, 2000; </w:t>
      </w:r>
      <w:proofErr w:type="spellStart"/>
      <w:r w:rsidR="00472E57" w:rsidRPr="000E766B">
        <w:rPr>
          <w:rFonts w:ascii="Times New Roman" w:eastAsia="TimesNewRoman" w:hAnsi="Times New Roman" w:cs="Times New Roman"/>
          <w:sz w:val="24"/>
          <w:szCs w:val="24"/>
        </w:rPr>
        <w:t>Ginns</w:t>
      </w:r>
      <w:proofErr w:type="spellEnd"/>
      <w:r w:rsidR="009C513F" w:rsidRPr="000E766B">
        <w:rPr>
          <w:rFonts w:ascii="Times New Roman" w:eastAsia="TimesNewRoman" w:hAnsi="Times New Roman" w:cs="Times New Roman"/>
          <w:sz w:val="24"/>
          <w:szCs w:val="24"/>
        </w:rPr>
        <w:t xml:space="preserve"> ve</w:t>
      </w:r>
      <w:r w:rsidR="002E042A">
        <w:rPr>
          <w:rFonts w:ascii="Times New Roman" w:eastAsia="TimesNewRoman" w:hAnsi="Times New Roman" w:cs="Times New Roman"/>
          <w:sz w:val="24"/>
          <w:szCs w:val="24"/>
        </w:rPr>
        <w:t xml:space="preserve"> </w:t>
      </w:r>
      <w:proofErr w:type="spellStart"/>
      <w:r w:rsidR="00472E57" w:rsidRPr="000E766B">
        <w:rPr>
          <w:rFonts w:ascii="Times New Roman" w:eastAsia="TimesNewRoman" w:hAnsi="Times New Roman" w:cs="Times New Roman"/>
          <w:sz w:val="24"/>
          <w:szCs w:val="24"/>
        </w:rPr>
        <w:t>Walters</w:t>
      </w:r>
      <w:proofErr w:type="spellEnd"/>
      <w:r w:rsidR="00472E57" w:rsidRPr="000E766B">
        <w:rPr>
          <w:rFonts w:ascii="Times New Roman" w:eastAsia="TimesNewRoman" w:hAnsi="Times New Roman" w:cs="Times New Roman"/>
          <w:sz w:val="24"/>
          <w:szCs w:val="24"/>
        </w:rPr>
        <w:t>, 1995).</w:t>
      </w:r>
      <w:r w:rsidR="002E042A">
        <w:rPr>
          <w:rFonts w:ascii="Times New Roman" w:eastAsia="TimesNewRoman" w:hAnsi="Times New Roman" w:cs="Times New Roman"/>
          <w:sz w:val="24"/>
          <w:szCs w:val="24"/>
        </w:rPr>
        <w:t xml:space="preserve"> </w:t>
      </w:r>
      <w:r w:rsidR="00EE03E9" w:rsidRPr="000E766B">
        <w:rPr>
          <w:rFonts w:ascii="Times New Roman" w:eastAsia="TimesNewRoman" w:hAnsi="Times New Roman" w:cs="Times New Roman"/>
          <w:sz w:val="24"/>
          <w:szCs w:val="24"/>
        </w:rPr>
        <w:t>Ö</w:t>
      </w:r>
      <w:r w:rsidR="007114A3" w:rsidRPr="000E766B">
        <w:rPr>
          <w:rFonts w:ascii="Times New Roman" w:eastAsia="TimesNewRoman" w:hAnsi="Times New Roman" w:cs="Times New Roman"/>
          <w:sz w:val="24"/>
          <w:szCs w:val="24"/>
        </w:rPr>
        <w:t xml:space="preserve">ğretmenlerin fen bilimleri alanındaki yeterliklerinin, </w:t>
      </w:r>
      <w:r w:rsidR="00EE03E9" w:rsidRPr="000E766B">
        <w:rPr>
          <w:rFonts w:ascii="Times New Roman" w:eastAsia="TimesNewRoman" w:hAnsi="Times New Roman" w:cs="Times New Roman"/>
          <w:sz w:val="24"/>
          <w:szCs w:val="24"/>
        </w:rPr>
        <w:t xml:space="preserve">öğrencilerin üst düzey düşünme becerilerinin gelişimini </w:t>
      </w:r>
      <w:r w:rsidR="007A3416" w:rsidRPr="000E766B">
        <w:rPr>
          <w:rFonts w:ascii="Times New Roman" w:eastAsia="TimesNewRoman" w:hAnsi="Times New Roman" w:cs="Times New Roman"/>
          <w:sz w:val="24"/>
          <w:szCs w:val="24"/>
        </w:rPr>
        <w:t>desteklediği</w:t>
      </w:r>
      <w:r w:rsidR="002E042A">
        <w:rPr>
          <w:rFonts w:ascii="Times New Roman" w:eastAsia="TimesNewRoman" w:hAnsi="Times New Roman" w:cs="Times New Roman"/>
          <w:sz w:val="24"/>
          <w:szCs w:val="24"/>
        </w:rPr>
        <w:t xml:space="preserve"> </w:t>
      </w:r>
      <w:r w:rsidR="002E042A" w:rsidRPr="000E766B">
        <w:rPr>
          <w:rFonts w:ascii="Times New Roman" w:eastAsia="TimesNewRoman" w:hAnsi="Times New Roman" w:cs="Times New Roman"/>
          <w:sz w:val="24"/>
          <w:szCs w:val="24"/>
        </w:rPr>
        <w:t>düşünülmektedir (</w:t>
      </w:r>
      <w:r w:rsidR="002472AB" w:rsidRPr="000E766B">
        <w:rPr>
          <w:rFonts w:ascii="Times New Roman" w:hAnsi="Times New Roman" w:cs="Times New Roman"/>
          <w:sz w:val="24"/>
          <w:szCs w:val="24"/>
        </w:rPr>
        <w:t>Güzel</w:t>
      </w:r>
      <w:r w:rsidR="00676B2C" w:rsidRPr="000E766B">
        <w:rPr>
          <w:rFonts w:ascii="Times New Roman" w:hAnsi="Times New Roman" w:cs="Times New Roman"/>
          <w:sz w:val="24"/>
          <w:szCs w:val="24"/>
        </w:rPr>
        <w:t xml:space="preserve"> Yüce ve Koç, 2019)</w:t>
      </w:r>
      <w:r w:rsidR="00EE03E9" w:rsidRPr="000E766B">
        <w:rPr>
          <w:rFonts w:ascii="Times New Roman" w:eastAsia="TimesNewRoman" w:hAnsi="Times New Roman" w:cs="Times New Roman"/>
          <w:sz w:val="24"/>
          <w:szCs w:val="24"/>
        </w:rPr>
        <w:t xml:space="preserve">. </w:t>
      </w:r>
      <w:r w:rsidR="007A3416" w:rsidRPr="000E766B">
        <w:rPr>
          <w:rFonts w:ascii="Times New Roman" w:eastAsia="TimesNewRoman" w:hAnsi="Times New Roman" w:cs="Times New Roman"/>
          <w:sz w:val="24"/>
          <w:szCs w:val="24"/>
        </w:rPr>
        <w:t>Örneğin, d</w:t>
      </w:r>
      <w:r w:rsidR="00D13C20" w:rsidRPr="000E766B">
        <w:rPr>
          <w:rFonts w:ascii="Times New Roman" w:hAnsi="Times New Roman" w:cs="Times New Roman"/>
          <w:sz w:val="24"/>
          <w:szCs w:val="24"/>
        </w:rPr>
        <w:t>üşük düzeyde alan bilgisine sahip öğretmenler sınıfta bilgi seviyesinde eğitim vermekte, öğretmen merkezli yöntem</w:t>
      </w:r>
      <w:r w:rsidR="00871F93" w:rsidRPr="000E766B">
        <w:rPr>
          <w:rFonts w:ascii="Times New Roman" w:hAnsi="Times New Roman" w:cs="Times New Roman"/>
          <w:sz w:val="24"/>
          <w:szCs w:val="24"/>
        </w:rPr>
        <w:t>ler</w:t>
      </w:r>
      <w:r w:rsidR="00D13C20" w:rsidRPr="000E766B">
        <w:rPr>
          <w:rFonts w:ascii="Times New Roman" w:hAnsi="Times New Roman" w:cs="Times New Roman"/>
          <w:sz w:val="24"/>
          <w:szCs w:val="24"/>
        </w:rPr>
        <w:t xml:space="preserve">i uygulamakta, öğrencilere sürekli basit, aynı tür sorular sormakta ve dersi kendi dar alan bilgisi </w:t>
      </w:r>
      <w:r w:rsidR="00FC70D0" w:rsidRPr="000E766B">
        <w:rPr>
          <w:rFonts w:ascii="Times New Roman" w:hAnsi="Times New Roman" w:cs="Times New Roman"/>
          <w:sz w:val="24"/>
          <w:szCs w:val="24"/>
        </w:rPr>
        <w:t xml:space="preserve">çerçevesinde </w:t>
      </w:r>
      <w:r w:rsidR="00D13C20" w:rsidRPr="000E766B">
        <w:rPr>
          <w:rFonts w:ascii="Times New Roman" w:hAnsi="Times New Roman" w:cs="Times New Roman"/>
          <w:sz w:val="24"/>
          <w:szCs w:val="24"/>
        </w:rPr>
        <w:t>işlemeye çalışmaktadır. Dolayısıyla bu</w:t>
      </w:r>
      <w:r w:rsidR="00FC70D0" w:rsidRPr="000E766B">
        <w:rPr>
          <w:rFonts w:ascii="Times New Roman" w:hAnsi="Times New Roman" w:cs="Times New Roman"/>
          <w:sz w:val="24"/>
          <w:szCs w:val="24"/>
        </w:rPr>
        <w:t xml:space="preserve"> şekilde işlenen</w:t>
      </w:r>
      <w:r w:rsidR="00D13C20" w:rsidRPr="000E766B">
        <w:rPr>
          <w:rFonts w:ascii="Times New Roman" w:hAnsi="Times New Roman" w:cs="Times New Roman"/>
          <w:sz w:val="24"/>
          <w:szCs w:val="24"/>
        </w:rPr>
        <w:t xml:space="preserve"> derste öğrenciler daha az soru sormakta ve aynı </w:t>
      </w:r>
      <w:r w:rsidR="00607238" w:rsidRPr="000E766B">
        <w:rPr>
          <w:rFonts w:ascii="Times New Roman" w:hAnsi="Times New Roman" w:cs="Times New Roman"/>
          <w:sz w:val="24"/>
          <w:szCs w:val="24"/>
        </w:rPr>
        <w:t xml:space="preserve">türden </w:t>
      </w:r>
      <w:r w:rsidR="00D13C20" w:rsidRPr="000E766B">
        <w:rPr>
          <w:rFonts w:ascii="Times New Roman" w:hAnsi="Times New Roman" w:cs="Times New Roman"/>
          <w:sz w:val="24"/>
          <w:szCs w:val="24"/>
        </w:rPr>
        <w:t>sorular üzerine odaklan</w:t>
      </w:r>
      <w:r w:rsidR="00FC70D0" w:rsidRPr="000E766B">
        <w:rPr>
          <w:rFonts w:ascii="Times New Roman" w:hAnsi="Times New Roman" w:cs="Times New Roman"/>
          <w:sz w:val="24"/>
          <w:szCs w:val="24"/>
        </w:rPr>
        <w:t>ıl</w:t>
      </w:r>
      <w:r w:rsidR="00D13C20" w:rsidRPr="000E766B">
        <w:rPr>
          <w:rFonts w:ascii="Times New Roman" w:hAnsi="Times New Roman" w:cs="Times New Roman"/>
          <w:sz w:val="24"/>
          <w:szCs w:val="24"/>
        </w:rPr>
        <w:t xml:space="preserve">maktadır. </w:t>
      </w:r>
      <w:r w:rsidR="0038220E" w:rsidRPr="000E766B">
        <w:rPr>
          <w:rFonts w:ascii="Times New Roman" w:hAnsi="Times New Roman" w:cs="Times New Roman"/>
          <w:sz w:val="24"/>
          <w:szCs w:val="24"/>
        </w:rPr>
        <w:t xml:space="preserve">Diğer taraftan; yüksek düzeyde alan bilgisine sahip öğretmenler, yoruma açık ve farklı sorular sormakta, öğrenci merkezli yöntemleri uygulamakta, öğrenciler sınıf içinde çok soru sormakta, sordukları sorular </w:t>
      </w:r>
      <w:r w:rsidR="00607238" w:rsidRPr="000E766B">
        <w:rPr>
          <w:rFonts w:ascii="Times New Roman" w:hAnsi="Times New Roman" w:cs="Times New Roman"/>
          <w:sz w:val="24"/>
          <w:szCs w:val="24"/>
        </w:rPr>
        <w:t xml:space="preserve">ise </w:t>
      </w:r>
      <w:r w:rsidR="0038220E" w:rsidRPr="000E766B">
        <w:rPr>
          <w:rFonts w:ascii="Times New Roman" w:hAnsi="Times New Roman" w:cs="Times New Roman"/>
          <w:sz w:val="24"/>
          <w:szCs w:val="24"/>
        </w:rPr>
        <w:t>farklı ve yorumsal nitelikte olmaktadır (William, 1987)</w:t>
      </w:r>
      <w:r w:rsidR="00642D11" w:rsidRPr="000E766B">
        <w:rPr>
          <w:rFonts w:ascii="Times New Roman" w:hAnsi="Times New Roman" w:cs="Times New Roman"/>
          <w:sz w:val="24"/>
          <w:szCs w:val="24"/>
        </w:rPr>
        <w:t xml:space="preserve">. </w:t>
      </w:r>
      <w:proofErr w:type="spellStart"/>
      <w:r w:rsidR="00642D11" w:rsidRPr="000E766B">
        <w:rPr>
          <w:rFonts w:ascii="Times New Roman" w:hAnsi="Times New Roman" w:cs="Times New Roman"/>
          <w:sz w:val="24"/>
          <w:szCs w:val="24"/>
        </w:rPr>
        <w:t>Alanyazında</w:t>
      </w:r>
      <w:proofErr w:type="spellEnd"/>
      <w:r w:rsidR="00642D11" w:rsidRPr="000E766B">
        <w:rPr>
          <w:rFonts w:ascii="Times New Roman" w:hAnsi="Times New Roman" w:cs="Times New Roman"/>
          <w:sz w:val="24"/>
          <w:szCs w:val="24"/>
        </w:rPr>
        <w:t xml:space="preserve"> </w:t>
      </w:r>
      <w:r w:rsidR="0038220E" w:rsidRPr="000E766B">
        <w:rPr>
          <w:rFonts w:ascii="Times New Roman" w:eastAsia="TimesNewRoman" w:hAnsi="Times New Roman" w:cs="Times New Roman"/>
          <w:sz w:val="24"/>
          <w:szCs w:val="24"/>
        </w:rPr>
        <w:t>sınıf öğretmenlerinin fen öğretiminde yeteri kadar</w:t>
      </w:r>
      <w:r w:rsidR="00607238" w:rsidRPr="000E766B">
        <w:rPr>
          <w:rFonts w:ascii="Times New Roman" w:eastAsia="TimesNewRoman" w:hAnsi="Times New Roman" w:cs="Times New Roman"/>
          <w:sz w:val="24"/>
          <w:szCs w:val="24"/>
        </w:rPr>
        <w:t xml:space="preserve"> laboratuvar ve materyal kullan</w:t>
      </w:r>
      <w:r w:rsidR="0038220E" w:rsidRPr="000E766B">
        <w:rPr>
          <w:rFonts w:ascii="Times New Roman" w:eastAsia="TimesNewRoman" w:hAnsi="Times New Roman" w:cs="Times New Roman"/>
          <w:sz w:val="24"/>
          <w:szCs w:val="24"/>
        </w:rPr>
        <w:t>madıkları (Arslan, 2000; Çakmak,1999) ve bunun sonucunda öğrenciler tarafından fen dersinin ezber bir ders gibi algılandığı (Çakmak,1999) yönünde bulgular vardır. Aynı zamanda</w:t>
      </w:r>
      <w:r w:rsidR="0038220E" w:rsidRPr="000E766B">
        <w:rPr>
          <w:rFonts w:ascii="Times New Roman" w:hAnsi="Times New Roman" w:cs="Times New Roman"/>
          <w:sz w:val="24"/>
          <w:szCs w:val="24"/>
        </w:rPr>
        <w:t xml:space="preserve"> </w:t>
      </w:r>
      <w:proofErr w:type="spellStart"/>
      <w:r w:rsidR="0038220E" w:rsidRPr="000E766B">
        <w:rPr>
          <w:rFonts w:ascii="Times New Roman" w:hAnsi="Times New Roman" w:cs="Times New Roman"/>
          <w:sz w:val="24"/>
          <w:szCs w:val="24"/>
        </w:rPr>
        <w:t>a</w:t>
      </w:r>
      <w:r w:rsidR="0038220E" w:rsidRPr="000E766B">
        <w:rPr>
          <w:rFonts w:ascii="Times New Roman" w:eastAsia="TimesNewRoman" w:hAnsi="Times New Roman" w:cs="Times New Roman"/>
          <w:sz w:val="24"/>
          <w:szCs w:val="24"/>
        </w:rPr>
        <w:t>lanyazındaki</w:t>
      </w:r>
      <w:proofErr w:type="spellEnd"/>
      <w:r w:rsidR="0038220E" w:rsidRPr="000E766B">
        <w:rPr>
          <w:rFonts w:ascii="Times New Roman" w:eastAsia="TimesNewRoman" w:hAnsi="Times New Roman" w:cs="Times New Roman"/>
          <w:sz w:val="24"/>
          <w:szCs w:val="24"/>
        </w:rPr>
        <w:t xml:space="preserve"> araştırma sonuçları, sınıf öğretmenleri </w:t>
      </w:r>
      <w:r w:rsidR="00C84180" w:rsidRPr="000E766B">
        <w:rPr>
          <w:rFonts w:ascii="Times New Roman" w:eastAsia="TimesNewRoman" w:hAnsi="Times New Roman" w:cs="Times New Roman"/>
          <w:sz w:val="24"/>
          <w:szCs w:val="24"/>
        </w:rPr>
        <w:t>ve sınıf</w:t>
      </w:r>
      <w:r w:rsidR="0038220E" w:rsidRPr="000E766B">
        <w:rPr>
          <w:rFonts w:ascii="Times New Roman" w:eastAsia="TimesNewRoman" w:hAnsi="Times New Roman" w:cs="Times New Roman"/>
          <w:sz w:val="24"/>
          <w:szCs w:val="24"/>
        </w:rPr>
        <w:t xml:space="preserve"> öğretmeni adaylarının fen bilimleri dersi</w:t>
      </w:r>
      <w:r w:rsidR="003E3C55" w:rsidRPr="000E766B">
        <w:rPr>
          <w:rFonts w:ascii="Times New Roman" w:eastAsia="TimesNewRoman" w:hAnsi="Times New Roman" w:cs="Times New Roman"/>
          <w:sz w:val="24"/>
          <w:szCs w:val="24"/>
        </w:rPr>
        <w:t>yle ilgili</w:t>
      </w:r>
      <w:r w:rsidR="0038220E" w:rsidRPr="000E766B">
        <w:rPr>
          <w:rFonts w:ascii="Times New Roman" w:eastAsia="TimesNewRoman" w:hAnsi="Times New Roman" w:cs="Times New Roman"/>
          <w:sz w:val="24"/>
          <w:szCs w:val="24"/>
        </w:rPr>
        <w:t xml:space="preserve"> önemli kavram yanılgılarına sahip </w:t>
      </w:r>
      <w:r w:rsidR="00C84180" w:rsidRPr="000E766B">
        <w:rPr>
          <w:rFonts w:ascii="Times New Roman" w:eastAsia="TimesNewRoman" w:hAnsi="Times New Roman" w:cs="Times New Roman"/>
          <w:sz w:val="24"/>
          <w:szCs w:val="24"/>
        </w:rPr>
        <w:t>olduğunu</w:t>
      </w:r>
      <w:r w:rsidR="00FC70D0" w:rsidRPr="000E766B">
        <w:rPr>
          <w:rFonts w:ascii="Times New Roman" w:eastAsia="TimesNewRoman" w:hAnsi="Times New Roman" w:cs="Times New Roman"/>
          <w:sz w:val="24"/>
          <w:szCs w:val="24"/>
        </w:rPr>
        <w:t xml:space="preserve"> da</w:t>
      </w:r>
      <w:r w:rsidR="00C84180" w:rsidRPr="000E766B">
        <w:rPr>
          <w:rFonts w:ascii="Times New Roman" w:eastAsia="TimesNewRoman" w:hAnsi="Times New Roman" w:cs="Times New Roman"/>
          <w:sz w:val="24"/>
          <w:szCs w:val="24"/>
        </w:rPr>
        <w:t xml:space="preserve"> göstermektedir</w:t>
      </w:r>
      <w:r w:rsidR="00EE6AC7" w:rsidRPr="000E766B">
        <w:rPr>
          <w:rFonts w:ascii="Times New Roman" w:eastAsia="TimesNewRoman" w:hAnsi="Times New Roman" w:cs="Times New Roman"/>
          <w:sz w:val="24"/>
          <w:szCs w:val="24"/>
        </w:rPr>
        <w:t xml:space="preserve"> (Demircioğlu, 2003; Sökmen, Bayram v</w:t>
      </w:r>
      <w:r w:rsidR="00D26DFA">
        <w:rPr>
          <w:rFonts w:ascii="Times New Roman" w:eastAsia="TimesNewRoman" w:hAnsi="Times New Roman" w:cs="Times New Roman"/>
          <w:sz w:val="24"/>
          <w:szCs w:val="24"/>
        </w:rPr>
        <w:t xml:space="preserve">e Gürdal, 2000; </w:t>
      </w:r>
      <w:proofErr w:type="spellStart"/>
      <w:r w:rsidR="00D26DFA">
        <w:rPr>
          <w:rFonts w:ascii="Times New Roman" w:eastAsia="TimesNewRoman" w:hAnsi="Times New Roman" w:cs="Times New Roman"/>
          <w:sz w:val="24"/>
          <w:szCs w:val="24"/>
        </w:rPr>
        <w:t>Schulte</w:t>
      </w:r>
      <w:proofErr w:type="spellEnd"/>
      <w:r w:rsidR="00D26DFA">
        <w:rPr>
          <w:rFonts w:ascii="Times New Roman" w:eastAsia="TimesNewRoman" w:hAnsi="Times New Roman" w:cs="Times New Roman"/>
          <w:sz w:val="24"/>
          <w:szCs w:val="24"/>
        </w:rPr>
        <w:t xml:space="preserve">, ve </w:t>
      </w:r>
      <w:proofErr w:type="spellStart"/>
      <w:r w:rsidR="00D26DFA">
        <w:rPr>
          <w:rFonts w:ascii="Times New Roman" w:eastAsia="TimesNewRoman" w:hAnsi="Times New Roman" w:cs="Times New Roman"/>
          <w:sz w:val="24"/>
          <w:szCs w:val="24"/>
        </w:rPr>
        <w:t>diğ</w:t>
      </w:r>
      <w:proofErr w:type="spellEnd"/>
      <w:proofErr w:type="gramStart"/>
      <w:r w:rsidR="00D26DFA">
        <w:rPr>
          <w:rFonts w:ascii="Times New Roman" w:eastAsia="TimesNewRoman" w:hAnsi="Times New Roman" w:cs="Times New Roman"/>
          <w:sz w:val="24"/>
          <w:szCs w:val="24"/>
        </w:rPr>
        <w:t>.,</w:t>
      </w:r>
      <w:proofErr w:type="gramEnd"/>
      <w:r w:rsidR="00D26DFA">
        <w:rPr>
          <w:rFonts w:ascii="Times New Roman" w:eastAsia="TimesNewRoman" w:hAnsi="Times New Roman" w:cs="Times New Roman"/>
          <w:sz w:val="24"/>
          <w:szCs w:val="24"/>
        </w:rPr>
        <w:t xml:space="preserve"> 2001</w:t>
      </w:r>
      <w:r w:rsidR="002E042A" w:rsidRPr="000E766B">
        <w:rPr>
          <w:rFonts w:ascii="Times New Roman" w:eastAsia="TimesNewRoman" w:hAnsi="Times New Roman" w:cs="Times New Roman"/>
          <w:sz w:val="24"/>
          <w:szCs w:val="24"/>
        </w:rPr>
        <w:t>). Bu</w:t>
      </w:r>
      <w:r w:rsidR="00E34768" w:rsidRPr="000E766B">
        <w:rPr>
          <w:rFonts w:ascii="Times New Roman" w:eastAsia="TimesNewRoman" w:hAnsi="Times New Roman" w:cs="Times New Roman"/>
          <w:sz w:val="24"/>
          <w:szCs w:val="24"/>
        </w:rPr>
        <w:t xml:space="preserve"> noktada öğrenci</w:t>
      </w:r>
      <w:r w:rsidR="009D6352" w:rsidRPr="000E766B">
        <w:rPr>
          <w:rFonts w:ascii="Times New Roman" w:eastAsia="TimesNewRoman" w:hAnsi="Times New Roman" w:cs="Times New Roman"/>
          <w:sz w:val="24"/>
          <w:szCs w:val="24"/>
        </w:rPr>
        <w:t xml:space="preserve">lerin akademik gelişimleri için </w:t>
      </w:r>
      <w:r w:rsidR="00E34768" w:rsidRPr="000E766B">
        <w:rPr>
          <w:rFonts w:ascii="Times New Roman" w:eastAsia="TimesNewRoman" w:hAnsi="Times New Roman" w:cs="Times New Roman"/>
          <w:sz w:val="24"/>
          <w:szCs w:val="24"/>
        </w:rPr>
        <w:t>öğretmen yeterlilikleri</w:t>
      </w:r>
      <w:r w:rsidR="009D6352" w:rsidRPr="000E766B">
        <w:rPr>
          <w:rFonts w:ascii="Times New Roman" w:eastAsia="TimesNewRoman" w:hAnsi="Times New Roman" w:cs="Times New Roman"/>
          <w:sz w:val="24"/>
          <w:szCs w:val="24"/>
        </w:rPr>
        <w:t xml:space="preserve"> ve öğretmenlerin kendi yeterliklerini algılayış biçimlerinin</w:t>
      </w:r>
      <w:r w:rsidR="00E34768" w:rsidRPr="000E766B">
        <w:rPr>
          <w:rFonts w:ascii="Times New Roman" w:eastAsia="TimesNewRoman" w:hAnsi="Times New Roman" w:cs="Times New Roman"/>
          <w:sz w:val="24"/>
          <w:szCs w:val="24"/>
        </w:rPr>
        <w:t xml:space="preserve"> önemli olduğunu söylemek mümkündür.</w:t>
      </w:r>
      <w:r w:rsidR="002E042A">
        <w:rPr>
          <w:rFonts w:ascii="Times New Roman" w:eastAsia="TimesNewRoman" w:hAnsi="Times New Roman" w:cs="Times New Roman"/>
          <w:sz w:val="24"/>
          <w:szCs w:val="24"/>
        </w:rPr>
        <w:t xml:space="preserve"> </w:t>
      </w:r>
      <w:r w:rsidR="009D6352" w:rsidRPr="000E766B">
        <w:rPr>
          <w:rFonts w:ascii="Times New Roman" w:eastAsia="TimesNewRoman" w:hAnsi="Times New Roman" w:cs="Times New Roman"/>
          <w:sz w:val="24"/>
          <w:szCs w:val="24"/>
        </w:rPr>
        <w:t>Çünkü kişinin yeterlik inancı ve verilen bir sosyal sistem içerisindeki beklenen performans göstergeleri onun davranışlarını belirlemektedir (</w:t>
      </w:r>
      <w:proofErr w:type="spellStart"/>
      <w:r w:rsidR="009D6352" w:rsidRPr="000E766B">
        <w:rPr>
          <w:rFonts w:ascii="Times New Roman" w:eastAsia="TimesNewRoman" w:hAnsi="Times New Roman" w:cs="Times New Roman"/>
          <w:sz w:val="24"/>
          <w:szCs w:val="24"/>
        </w:rPr>
        <w:t>Bandura</w:t>
      </w:r>
      <w:proofErr w:type="spellEnd"/>
      <w:r w:rsidR="009D6352" w:rsidRPr="000E766B">
        <w:rPr>
          <w:rFonts w:ascii="Times New Roman" w:eastAsia="TimesNewRoman" w:hAnsi="Times New Roman" w:cs="Times New Roman"/>
          <w:sz w:val="24"/>
          <w:szCs w:val="24"/>
        </w:rPr>
        <w:t>,</w:t>
      </w:r>
      <w:r w:rsidR="001554EB">
        <w:rPr>
          <w:rFonts w:ascii="Times New Roman" w:eastAsia="TimesNewRoman" w:hAnsi="Times New Roman" w:cs="Times New Roman"/>
          <w:sz w:val="24"/>
          <w:szCs w:val="24"/>
        </w:rPr>
        <w:t xml:space="preserve"> </w:t>
      </w:r>
      <w:r w:rsidR="009D6352" w:rsidRPr="000E766B">
        <w:rPr>
          <w:rFonts w:ascii="Times New Roman" w:eastAsia="TimesNewRoman" w:hAnsi="Times New Roman" w:cs="Times New Roman"/>
          <w:sz w:val="24"/>
          <w:szCs w:val="24"/>
        </w:rPr>
        <w:t>19</w:t>
      </w:r>
      <w:r w:rsidR="00A86078" w:rsidRPr="000E766B">
        <w:rPr>
          <w:rFonts w:ascii="Times New Roman" w:eastAsia="TimesNewRoman" w:hAnsi="Times New Roman" w:cs="Times New Roman"/>
          <w:sz w:val="24"/>
          <w:szCs w:val="24"/>
        </w:rPr>
        <w:t>7</w:t>
      </w:r>
      <w:r w:rsidR="009D6352" w:rsidRPr="000E766B">
        <w:rPr>
          <w:rFonts w:ascii="Times New Roman" w:eastAsia="TimesNewRoman" w:hAnsi="Times New Roman" w:cs="Times New Roman"/>
          <w:sz w:val="24"/>
          <w:szCs w:val="24"/>
        </w:rPr>
        <w:t xml:space="preserve">7). </w:t>
      </w:r>
      <w:r w:rsidR="001A2D65" w:rsidRPr="000E766B">
        <w:rPr>
          <w:rFonts w:ascii="Times New Roman" w:eastAsia="TimesNewRoman" w:hAnsi="Times New Roman" w:cs="Times New Roman"/>
          <w:sz w:val="24"/>
          <w:szCs w:val="24"/>
        </w:rPr>
        <w:t xml:space="preserve">Öğretmenlerin kendi seçimlerini nasıl </w:t>
      </w:r>
      <w:r w:rsidR="001A2D65" w:rsidRPr="000E766B">
        <w:rPr>
          <w:rFonts w:ascii="Times New Roman" w:eastAsia="TimesNewRoman" w:hAnsi="Times New Roman" w:cs="Times New Roman"/>
          <w:sz w:val="24"/>
          <w:szCs w:val="24"/>
        </w:rPr>
        <w:lastRenderedPageBreak/>
        <w:t>yönettikleri ve şekillendirdikleri</w:t>
      </w:r>
      <w:r w:rsidR="00FC70D0" w:rsidRPr="000E766B">
        <w:rPr>
          <w:rFonts w:ascii="Times New Roman" w:eastAsia="TimesNewRoman" w:hAnsi="Times New Roman" w:cs="Times New Roman"/>
          <w:sz w:val="24"/>
          <w:szCs w:val="24"/>
        </w:rPr>
        <w:t>nin</w:t>
      </w:r>
      <w:r w:rsidR="001A2D65" w:rsidRPr="000E766B">
        <w:rPr>
          <w:rFonts w:ascii="Times New Roman" w:eastAsia="TimesNewRoman" w:hAnsi="Times New Roman" w:cs="Times New Roman"/>
          <w:sz w:val="24"/>
          <w:szCs w:val="24"/>
        </w:rPr>
        <w:t xml:space="preserve"> öz yeterliklerini belirlediği</w:t>
      </w:r>
      <w:r w:rsidR="00427394" w:rsidRPr="000E766B">
        <w:rPr>
          <w:rFonts w:ascii="Times New Roman" w:eastAsia="TimesNewRoman" w:hAnsi="Times New Roman" w:cs="Times New Roman"/>
          <w:sz w:val="24"/>
          <w:szCs w:val="24"/>
        </w:rPr>
        <w:t xml:space="preserve"> (</w:t>
      </w:r>
      <w:proofErr w:type="spellStart"/>
      <w:r w:rsidR="00427394" w:rsidRPr="000E766B">
        <w:rPr>
          <w:rFonts w:ascii="Times New Roman" w:eastAsia="TimesNewRoman" w:hAnsi="Times New Roman" w:cs="Times New Roman"/>
          <w:sz w:val="24"/>
          <w:szCs w:val="24"/>
        </w:rPr>
        <w:t>Bandura</w:t>
      </w:r>
      <w:proofErr w:type="spellEnd"/>
      <w:r w:rsidR="00427394" w:rsidRPr="000E766B">
        <w:rPr>
          <w:rFonts w:ascii="Times New Roman" w:eastAsia="TimesNewRoman" w:hAnsi="Times New Roman" w:cs="Times New Roman"/>
          <w:sz w:val="24"/>
          <w:szCs w:val="24"/>
        </w:rPr>
        <w:t>,</w:t>
      </w:r>
      <w:r w:rsidR="001554EB">
        <w:rPr>
          <w:rFonts w:ascii="Times New Roman" w:eastAsia="TimesNewRoman" w:hAnsi="Times New Roman" w:cs="Times New Roman"/>
          <w:sz w:val="24"/>
          <w:szCs w:val="24"/>
        </w:rPr>
        <w:t xml:space="preserve"> </w:t>
      </w:r>
      <w:r w:rsidR="00427394" w:rsidRPr="000E766B">
        <w:rPr>
          <w:rFonts w:ascii="Times New Roman" w:eastAsia="TimesNewRoman" w:hAnsi="Times New Roman" w:cs="Times New Roman"/>
          <w:sz w:val="24"/>
          <w:szCs w:val="24"/>
        </w:rPr>
        <w:t>19</w:t>
      </w:r>
      <w:r w:rsidR="00A86078" w:rsidRPr="000E766B">
        <w:rPr>
          <w:rFonts w:ascii="Times New Roman" w:eastAsia="TimesNewRoman" w:hAnsi="Times New Roman" w:cs="Times New Roman"/>
          <w:sz w:val="24"/>
          <w:szCs w:val="24"/>
        </w:rPr>
        <w:t>7</w:t>
      </w:r>
      <w:r w:rsidR="00427394" w:rsidRPr="000E766B">
        <w:rPr>
          <w:rFonts w:ascii="Times New Roman" w:eastAsia="TimesNewRoman" w:hAnsi="Times New Roman" w:cs="Times New Roman"/>
          <w:sz w:val="24"/>
          <w:szCs w:val="24"/>
        </w:rPr>
        <w:t>7)</w:t>
      </w:r>
      <w:r w:rsidR="001A2D65" w:rsidRPr="000E766B">
        <w:rPr>
          <w:rFonts w:ascii="Times New Roman" w:eastAsia="TimesNewRoman" w:hAnsi="Times New Roman" w:cs="Times New Roman"/>
          <w:sz w:val="24"/>
          <w:szCs w:val="24"/>
        </w:rPr>
        <w:t xml:space="preserve"> düşünüldüğünde, kendi yeterliklerinin farkında olup onu geliştirme</w:t>
      </w:r>
      <w:r w:rsidR="00427394" w:rsidRPr="000E766B">
        <w:rPr>
          <w:rFonts w:ascii="Times New Roman" w:eastAsia="TimesNewRoman" w:hAnsi="Times New Roman" w:cs="Times New Roman"/>
          <w:sz w:val="24"/>
          <w:szCs w:val="24"/>
        </w:rPr>
        <w:t>leri</w:t>
      </w:r>
      <w:r w:rsidR="001A2D65" w:rsidRPr="000E766B">
        <w:rPr>
          <w:rFonts w:ascii="Times New Roman" w:eastAsia="TimesNewRoman" w:hAnsi="Times New Roman" w:cs="Times New Roman"/>
          <w:sz w:val="24"/>
          <w:szCs w:val="24"/>
        </w:rPr>
        <w:t xml:space="preserve"> ve etkili şekilde kullanma</w:t>
      </w:r>
      <w:r w:rsidR="00427394" w:rsidRPr="000E766B">
        <w:rPr>
          <w:rFonts w:ascii="Times New Roman" w:eastAsia="TimesNewRoman" w:hAnsi="Times New Roman" w:cs="Times New Roman"/>
          <w:sz w:val="24"/>
          <w:szCs w:val="24"/>
        </w:rPr>
        <w:t>ları gerekmektedir.</w:t>
      </w:r>
      <w:r w:rsidR="002E042A">
        <w:rPr>
          <w:rFonts w:ascii="Times New Roman" w:eastAsia="TimesNewRoman" w:hAnsi="Times New Roman" w:cs="Times New Roman"/>
          <w:sz w:val="24"/>
          <w:szCs w:val="24"/>
        </w:rPr>
        <w:t xml:space="preserve"> </w:t>
      </w:r>
      <w:proofErr w:type="spellStart"/>
      <w:r w:rsidR="00607238" w:rsidRPr="000E766B">
        <w:rPr>
          <w:rFonts w:ascii="Times New Roman" w:hAnsi="Times New Roman" w:cs="Times New Roman"/>
          <w:sz w:val="24"/>
          <w:szCs w:val="24"/>
        </w:rPr>
        <w:t>Woolfolk</w:t>
      </w:r>
      <w:proofErr w:type="spellEnd"/>
      <w:r w:rsidR="00607238" w:rsidRPr="000E766B">
        <w:rPr>
          <w:rFonts w:ascii="Times New Roman" w:hAnsi="Times New Roman" w:cs="Times New Roman"/>
          <w:sz w:val="24"/>
          <w:szCs w:val="24"/>
        </w:rPr>
        <w:t xml:space="preserve">-Hoy ve </w:t>
      </w:r>
      <w:proofErr w:type="spellStart"/>
      <w:r w:rsidR="00607238" w:rsidRPr="000E766B">
        <w:rPr>
          <w:rFonts w:ascii="Times New Roman" w:hAnsi="Times New Roman" w:cs="Times New Roman"/>
          <w:sz w:val="24"/>
          <w:szCs w:val="24"/>
        </w:rPr>
        <w:t>Burke-Spero</w:t>
      </w:r>
      <w:proofErr w:type="spellEnd"/>
      <w:r w:rsidR="00607238" w:rsidRPr="000E766B">
        <w:rPr>
          <w:rFonts w:ascii="Times New Roman" w:hAnsi="Times New Roman" w:cs="Times New Roman"/>
          <w:sz w:val="24"/>
          <w:szCs w:val="24"/>
        </w:rPr>
        <w:t xml:space="preserve"> (2005) </w:t>
      </w:r>
      <w:r w:rsidR="00607238" w:rsidRPr="000E766B">
        <w:rPr>
          <w:rFonts w:ascii="Times New Roman" w:eastAsia="TimesNewRoman" w:hAnsi="Times New Roman" w:cs="Times New Roman"/>
          <w:sz w:val="24"/>
          <w:szCs w:val="24"/>
        </w:rPr>
        <w:t>ö</w:t>
      </w:r>
      <w:r w:rsidR="00F37313" w:rsidRPr="000E766B">
        <w:rPr>
          <w:rFonts w:ascii="Times New Roman" w:hAnsi="Times New Roman" w:cs="Times New Roman"/>
          <w:sz w:val="24"/>
          <w:szCs w:val="24"/>
        </w:rPr>
        <w:t>ğretmenlerin öz yeterlik inancının, öğretmek için sarf edecekleri çabayı, mesleki hedeflerinin düzeyini ve buna bağlı olarak oluşturacakları hedefleri etkilediğini ileri sürmektedir</w:t>
      </w:r>
      <w:r w:rsidR="00607238" w:rsidRPr="000E766B">
        <w:rPr>
          <w:rFonts w:ascii="Times New Roman" w:hAnsi="Times New Roman" w:cs="Times New Roman"/>
          <w:sz w:val="24"/>
          <w:szCs w:val="24"/>
        </w:rPr>
        <w:t>ler.</w:t>
      </w:r>
      <w:r w:rsidR="002E042A">
        <w:rPr>
          <w:rFonts w:ascii="Times New Roman" w:hAnsi="Times New Roman" w:cs="Times New Roman"/>
          <w:sz w:val="24"/>
          <w:szCs w:val="24"/>
        </w:rPr>
        <w:t xml:space="preserve"> </w:t>
      </w:r>
      <w:r w:rsidR="00544D98" w:rsidRPr="000E766B">
        <w:rPr>
          <w:rFonts w:ascii="Times New Roman" w:hAnsi="Times New Roman" w:cs="Times New Roman"/>
          <w:sz w:val="24"/>
          <w:szCs w:val="24"/>
        </w:rPr>
        <w:t>Fen bilgisi öğretimine ilişkin öz-yeterlik inancı, öğretmenlerin fen öğretimini etkili ve verimli bir şekilde yapabileceklerine ve öğrencinin başarısını artırabileceklerine yönelik kendi yetenekleri hakkında sahip oldukları yargılar şeklinde</w:t>
      </w:r>
      <w:r w:rsidR="00607238" w:rsidRPr="000E766B">
        <w:rPr>
          <w:rFonts w:ascii="Times New Roman" w:hAnsi="Times New Roman" w:cs="Times New Roman"/>
          <w:sz w:val="24"/>
          <w:szCs w:val="24"/>
        </w:rPr>
        <w:t xml:space="preserve"> tanımlanmaktadır (Küçük, </w:t>
      </w:r>
      <w:proofErr w:type="spellStart"/>
      <w:r w:rsidR="00607238" w:rsidRPr="000E766B">
        <w:rPr>
          <w:rFonts w:ascii="Times New Roman" w:hAnsi="Times New Roman" w:cs="Times New Roman"/>
          <w:sz w:val="24"/>
          <w:szCs w:val="24"/>
        </w:rPr>
        <w:t>Altun</w:t>
      </w:r>
      <w:proofErr w:type="spellEnd"/>
      <w:r w:rsidR="00607238" w:rsidRPr="000E766B">
        <w:rPr>
          <w:rFonts w:ascii="Times New Roman" w:hAnsi="Times New Roman" w:cs="Times New Roman"/>
          <w:sz w:val="24"/>
          <w:szCs w:val="24"/>
        </w:rPr>
        <w:t xml:space="preserve"> ve </w:t>
      </w:r>
      <w:proofErr w:type="spellStart"/>
      <w:r w:rsidR="00607238" w:rsidRPr="000E766B">
        <w:rPr>
          <w:rFonts w:ascii="Times New Roman" w:hAnsi="Times New Roman" w:cs="Times New Roman"/>
          <w:sz w:val="24"/>
          <w:szCs w:val="24"/>
        </w:rPr>
        <w:t>Paliç</w:t>
      </w:r>
      <w:proofErr w:type="spellEnd"/>
      <w:r w:rsidR="00607238" w:rsidRPr="000E766B">
        <w:rPr>
          <w:rFonts w:ascii="Times New Roman" w:hAnsi="Times New Roman" w:cs="Times New Roman"/>
          <w:sz w:val="24"/>
          <w:szCs w:val="24"/>
        </w:rPr>
        <w:t xml:space="preserve">, 2013). </w:t>
      </w:r>
      <w:proofErr w:type="gramStart"/>
      <w:r w:rsidR="00024D0D" w:rsidRPr="000E766B">
        <w:rPr>
          <w:rFonts w:ascii="Times New Roman" w:hAnsi="Times New Roman" w:cs="Times New Roman"/>
          <w:sz w:val="24"/>
          <w:szCs w:val="24"/>
        </w:rPr>
        <w:t>Ö</w:t>
      </w:r>
      <w:r w:rsidR="00F37313" w:rsidRPr="000E766B">
        <w:rPr>
          <w:rFonts w:ascii="Times New Roman" w:hAnsi="Times New Roman" w:cs="Times New Roman"/>
          <w:sz w:val="24"/>
          <w:szCs w:val="24"/>
        </w:rPr>
        <w:t>z yeterliliği yüksek olan sınıf öğretmenlerinin</w:t>
      </w:r>
      <w:r w:rsidR="002E042A">
        <w:rPr>
          <w:rFonts w:ascii="Times New Roman" w:hAnsi="Times New Roman" w:cs="Times New Roman"/>
          <w:sz w:val="24"/>
          <w:szCs w:val="24"/>
        </w:rPr>
        <w:t xml:space="preserve"> </w:t>
      </w:r>
      <w:r w:rsidR="00F54CE4" w:rsidRPr="000E766B">
        <w:rPr>
          <w:rFonts w:ascii="Times New Roman" w:hAnsi="Times New Roman" w:cs="Times New Roman"/>
          <w:sz w:val="24"/>
          <w:szCs w:val="24"/>
        </w:rPr>
        <w:t xml:space="preserve">öğrenci merkezli stratejiler kullandıkları ve </w:t>
      </w:r>
      <w:r w:rsidR="00024D0D" w:rsidRPr="000E766B">
        <w:rPr>
          <w:rFonts w:ascii="Times New Roman" w:hAnsi="Times New Roman" w:cs="Times New Roman"/>
          <w:sz w:val="24"/>
          <w:szCs w:val="24"/>
        </w:rPr>
        <w:t>derslerin</w:t>
      </w:r>
      <w:r w:rsidR="00F54CE4" w:rsidRPr="000E766B">
        <w:rPr>
          <w:rFonts w:ascii="Times New Roman" w:hAnsi="Times New Roman" w:cs="Times New Roman"/>
          <w:sz w:val="24"/>
          <w:szCs w:val="24"/>
        </w:rPr>
        <w:t xml:space="preserve">i etkili işlemek için daha çok çaba içerisinde oldukları, </w:t>
      </w:r>
      <w:r w:rsidR="00024D0D" w:rsidRPr="000E766B">
        <w:rPr>
          <w:rFonts w:ascii="Times New Roman" w:hAnsi="Times New Roman" w:cs="Times New Roman"/>
          <w:sz w:val="24"/>
          <w:szCs w:val="24"/>
        </w:rPr>
        <w:t>ö</w:t>
      </w:r>
      <w:r w:rsidR="00F37313" w:rsidRPr="000E766B">
        <w:rPr>
          <w:rFonts w:ascii="Times New Roman" w:hAnsi="Times New Roman" w:cs="Times New Roman"/>
          <w:sz w:val="24"/>
          <w:szCs w:val="24"/>
        </w:rPr>
        <w:t xml:space="preserve">z yeterliliği düşük olan sınıf öğretmenlerinin </w:t>
      </w:r>
      <w:r w:rsidR="00024D0D" w:rsidRPr="000E766B">
        <w:rPr>
          <w:rFonts w:ascii="Times New Roman" w:hAnsi="Times New Roman" w:cs="Times New Roman"/>
          <w:sz w:val="24"/>
          <w:szCs w:val="24"/>
        </w:rPr>
        <w:t xml:space="preserve">ise </w:t>
      </w:r>
      <w:r w:rsidR="00F37313" w:rsidRPr="000E766B">
        <w:rPr>
          <w:rFonts w:ascii="Times New Roman" w:hAnsi="Times New Roman" w:cs="Times New Roman"/>
          <w:sz w:val="24"/>
          <w:szCs w:val="24"/>
        </w:rPr>
        <w:t xml:space="preserve">dersi daha çok öğretmen merkezli, ezbere yönelik ve ders kitaplarına bağımlı olarak işledikleri </w:t>
      </w:r>
      <w:r w:rsidR="00024D0D" w:rsidRPr="000E766B">
        <w:rPr>
          <w:rFonts w:ascii="Times New Roman" w:hAnsi="Times New Roman" w:cs="Times New Roman"/>
          <w:sz w:val="24"/>
          <w:szCs w:val="24"/>
        </w:rPr>
        <w:t xml:space="preserve">dikkati çekmektedir </w:t>
      </w:r>
      <w:r w:rsidR="00F37313" w:rsidRPr="000E766B">
        <w:rPr>
          <w:rFonts w:ascii="Times New Roman" w:hAnsi="Times New Roman" w:cs="Times New Roman"/>
          <w:sz w:val="24"/>
          <w:szCs w:val="24"/>
        </w:rPr>
        <w:t>(</w:t>
      </w:r>
      <w:proofErr w:type="spellStart"/>
      <w:r w:rsidR="00F37313" w:rsidRPr="000E766B">
        <w:rPr>
          <w:rFonts w:ascii="Times New Roman" w:hAnsi="Times New Roman" w:cs="Times New Roman"/>
          <w:sz w:val="24"/>
          <w:szCs w:val="24"/>
        </w:rPr>
        <w:t>Chan</w:t>
      </w:r>
      <w:proofErr w:type="spellEnd"/>
      <w:r w:rsidR="00F37313" w:rsidRPr="000E766B">
        <w:rPr>
          <w:rFonts w:ascii="Times New Roman" w:hAnsi="Times New Roman" w:cs="Times New Roman"/>
          <w:sz w:val="24"/>
          <w:szCs w:val="24"/>
        </w:rPr>
        <w:t xml:space="preserve">, 2003; </w:t>
      </w:r>
      <w:proofErr w:type="spellStart"/>
      <w:r w:rsidR="00F37313" w:rsidRPr="000E766B">
        <w:rPr>
          <w:rFonts w:ascii="Times New Roman" w:hAnsi="Times New Roman" w:cs="Times New Roman"/>
          <w:sz w:val="24"/>
          <w:szCs w:val="24"/>
        </w:rPr>
        <w:t>Cousins</w:t>
      </w:r>
      <w:proofErr w:type="spellEnd"/>
      <w:r w:rsidR="002E042A">
        <w:rPr>
          <w:rFonts w:ascii="Times New Roman" w:hAnsi="Times New Roman" w:cs="Times New Roman"/>
          <w:sz w:val="24"/>
          <w:szCs w:val="24"/>
        </w:rPr>
        <w:t xml:space="preserve"> </w:t>
      </w:r>
      <w:r w:rsidR="00024D0D" w:rsidRPr="000E766B">
        <w:rPr>
          <w:rFonts w:ascii="Times New Roman" w:hAnsi="Times New Roman" w:cs="Times New Roman"/>
          <w:sz w:val="24"/>
          <w:szCs w:val="24"/>
        </w:rPr>
        <w:t>ve</w:t>
      </w:r>
      <w:r w:rsidR="002E042A">
        <w:rPr>
          <w:rFonts w:ascii="Times New Roman" w:hAnsi="Times New Roman" w:cs="Times New Roman"/>
          <w:sz w:val="24"/>
          <w:szCs w:val="24"/>
        </w:rPr>
        <w:t xml:space="preserve"> </w:t>
      </w:r>
      <w:proofErr w:type="spellStart"/>
      <w:r w:rsidR="00F37313" w:rsidRPr="000E766B">
        <w:rPr>
          <w:rFonts w:ascii="Times New Roman" w:hAnsi="Times New Roman" w:cs="Times New Roman"/>
          <w:sz w:val="24"/>
          <w:szCs w:val="24"/>
        </w:rPr>
        <w:t>Walker</w:t>
      </w:r>
      <w:proofErr w:type="spellEnd"/>
      <w:r w:rsidR="00F37313" w:rsidRPr="000E766B">
        <w:rPr>
          <w:rFonts w:ascii="Times New Roman" w:hAnsi="Times New Roman" w:cs="Times New Roman"/>
          <w:sz w:val="24"/>
          <w:szCs w:val="24"/>
        </w:rPr>
        <w:t xml:space="preserve">, 2000; </w:t>
      </w:r>
      <w:proofErr w:type="spellStart"/>
      <w:r w:rsidR="00F37313" w:rsidRPr="000E766B">
        <w:rPr>
          <w:rFonts w:ascii="Times New Roman" w:hAnsi="Times New Roman" w:cs="Times New Roman"/>
          <w:sz w:val="24"/>
          <w:szCs w:val="24"/>
        </w:rPr>
        <w:t>Pajares</w:t>
      </w:r>
      <w:proofErr w:type="spellEnd"/>
      <w:r w:rsidR="00F37313" w:rsidRPr="000E766B">
        <w:rPr>
          <w:rFonts w:ascii="Times New Roman" w:hAnsi="Times New Roman" w:cs="Times New Roman"/>
          <w:sz w:val="24"/>
          <w:szCs w:val="24"/>
        </w:rPr>
        <w:t>, 1997)</w:t>
      </w:r>
      <w:r w:rsidR="008B5A2E" w:rsidRPr="000E766B">
        <w:rPr>
          <w:rFonts w:ascii="Times New Roman" w:hAnsi="Times New Roman" w:cs="Times New Roman"/>
          <w:sz w:val="24"/>
          <w:szCs w:val="24"/>
        </w:rPr>
        <w:t>.</w:t>
      </w:r>
      <w:r w:rsidR="006505D7" w:rsidRPr="000E766B">
        <w:rPr>
          <w:rFonts w:ascii="Times New Roman" w:hAnsi="Times New Roman" w:cs="Times New Roman"/>
          <w:sz w:val="24"/>
          <w:szCs w:val="24"/>
        </w:rPr>
        <w:t xml:space="preserve"> </w:t>
      </w:r>
      <w:proofErr w:type="gramEnd"/>
      <w:r w:rsidR="006505D7" w:rsidRPr="000E766B">
        <w:rPr>
          <w:rFonts w:ascii="Times New Roman" w:hAnsi="Times New Roman" w:cs="Times New Roman"/>
          <w:sz w:val="24"/>
          <w:szCs w:val="24"/>
        </w:rPr>
        <w:t>Diğer bir ifade ile araştırma sonuçları</w:t>
      </w:r>
      <w:r w:rsidR="001554EB">
        <w:rPr>
          <w:rFonts w:ascii="Times New Roman" w:hAnsi="Times New Roman" w:cs="Times New Roman"/>
          <w:sz w:val="24"/>
          <w:szCs w:val="24"/>
        </w:rPr>
        <w:t xml:space="preserve"> da</w:t>
      </w:r>
      <w:r w:rsidR="006505D7" w:rsidRPr="000E766B">
        <w:rPr>
          <w:rFonts w:ascii="Times New Roman" w:hAnsi="Times New Roman" w:cs="Times New Roman"/>
          <w:sz w:val="24"/>
          <w:szCs w:val="24"/>
        </w:rPr>
        <w:t xml:space="preserve"> ö</w:t>
      </w:r>
      <w:r w:rsidR="008B5A2E" w:rsidRPr="000E766B">
        <w:rPr>
          <w:rFonts w:ascii="Times New Roman" w:hAnsi="Times New Roman" w:cs="Times New Roman"/>
          <w:sz w:val="24"/>
          <w:szCs w:val="24"/>
        </w:rPr>
        <w:t xml:space="preserve">ğretmenlerin fen öz yeterlilikleri ile fen </w:t>
      </w:r>
      <w:r w:rsidR="00D42CD9" w:rsidRPr="000E766B">
        <w:rPr>
          <w:rFonts w:ascii="Times New Roman" w:hAnsi="Times New Roman" w:cs="Times New Roman"/>
          <w:sz w:val="24"/>
          <w:szCs w:val="24"/>
        </w:rPr>
        <w:t xml:space="preserve">dersindeki </w:t>
      </w:r>
      <w:r w:rsidR="008B5A2E" w:rsidRPr="000E766B">
        <w:rPr>
          <w:rFonts w:ascii="Times New Roman" w:hAnsi="Times New Roman" w:cs="Times New Roman"/>
          <w:sz w:val="24"/>
          <w:szCs w:val="24"/>
        </w:rPr>
        <w:t>öğretim</w:t>
      </w:r>
      <w:r w:rsidR="00D42CD9" w:rsidRPr="000E766B">
        <w:rPr>
          <w:rFonts w:ascii="Times New Roman" w:hAnsi="Times New Roman" w:cs="Times New Roman"/>
          <w:sz w:val="24"/>
          <w:szCs w:val="24"/>
        </w:rPr>
        <w:t>lerin</w:t>
      </w:r>
      <w:r w:rsidR="008B5A2E" w:rsidRPr="000E766B">
        <w:rPr>
          <w:rFonts w:ascii="Times New Roman" w:hAnsi="Times New Roman" w:cs="Times New Roman"/>
          <w:sz w:val="24"/>
          <w:szCs w:val="24"/>
        </w:rPr>
        <w:t xml:space="preserve">in </w:t>
      </w:r>
      <w:r w:rsidR="00D42CD9" w:rsidRPr="000E766B">
        <w:rPr>
          <w:rFonts w:ascii="Times New Roman" w:hAnsi="Times New Roman" w:cs="Times New Roman"/>
          <w:sz w:val="24"/>
          <w:szCs w:val="24"/>
        </w:rPr>
        <w:t xml:space="preserve">niteliği </w:t>
      </w:r>
      <w:r w:rsidR="008B5A2E" w:rsidRPr="000E766B">
        <w:rPr>
          <w:rFonts w:ascii="Times New Roman" w:hAnsi="Times New Roman" w:cs="Times New Roman"/>
          <w:sz w:val="24"/>
          <w:szCs w:val="24"/>
        </w:rPr>
        <w:t xml:space="preserve">arasında </w:t>
      </w:r>
      <w:r w:rsidR="007D0C4D" w:rsidRPr="000E766B">
        <w:rPr>
          <w:rFonts w:ascii="Times New Roman" w:hAnsi="Times New Roman" w:cs="Times New Roman"/>
          <w:sz w:val="24"/>
          <w:szCs w:val="24"/>
        </w:rPr>
        <w:t>pozitif yönde</w:t>
      </w:r>
      <w:r w:rsidR="008B5A2E" w:rsidRPr="000E766B">
        <w:rPr>
          <w:rFonts w:ascii="Times New Roman" w:hAnsi="Times New Roman" w:cs="Times New Roman"/>
          <w:sz w:val="24"/>
          <w:szCs w:val="24"/>
        </w:rPr>
        <w:t xml:space="preserve"> bir ilişki olduğunu </w:t>
      </w:r>
      <w:r w:rsidR="001554EB">
        <w:rPr>
          <w:rFonts w:ascii="Times New Roman" w:hAnsi="Times New Roman" w:cs="Times New Roman"/>
          <w:sz w:val="24"/>
          <w:szCs w:val="24"/>
        </w:rPr>
        <w:t>göstermektedir</w:t>
      </w:r>
      <w:r w:rsidR="008B5A2E" w:rsidRPr="000E766B">
        <w:rPr>
          <w:rFonts w:ascii="Times New Roman" w:hAnsi="Times New Roman" w:cs="Times New Roman"/>
          <w:sz w:val="24"/>
          <w:szCs w:val="24"/>
        </w:rPr>
        <w:t xml:space="preserve"> (</w:t>
      </w:r>
      <w:proofErr w:type="spellStart"/>
      <w:r w:rsidR="008B5A2E" w:rsidRPr="000E766B">
        <w:rPr>
          <w:rFonts w:ascii="Times New Roman" w:hAnsi="Times New Roman" w:cs="Times New Roman"/>
          <w:sz w:val="24"/>
          <w:szCs w:val="24"/>
        </w:rPr>
        <w:t>Enochs</w:t>
      </w:r>
      <w:proofErr w:type="spellEnd"/>
      <w:r w:rsidR="008B5A2E" w:rsidRPr="000E766B">
        <w:rPr>
          <w:rFonts w:ascii="Times New Roman" w:hAnsi="Times New Roman" w:cs="Times New Roman"/>
          <w:sz w:val="24"/>
          <w:szCs w:val="24"/>
        </w:rPr>
        <w:t xml:space="preserve"> ve </w:t>
      </w:r>
      <w:proofErr w:type="spellStart"/>
      <w:r w:rsidR="008B5A2E" w:rsidRPr="000E766B">
        <w:rPr>
          <w:rFonts w:ascii="Times New Roman" w:hAnsi="Times New Roman" w:cs="Times New Roman"/>
          <w:sz w:val="24"/>
          <w:szCs w:val="24"/>
        </w:rPr>
        <w:t>Riggs</w:t>
      </w:r>
      <w:proofErr w:type="spellEnd"/>
      <w:r w:rsidR="008B5A2E" w:rsidRPr="000E766B">
        <w:rPr>
          <w:rFonts w:ascii="Times New Roman" w:hAnsi="Times New Roman" w:cs="Times New Roman"/>
          <w:sz w:val="24"/>
          <w:szCs w:val="24"/>
        </w:rPr>
        <w:t>, 199</w:t>
      </w:r>
      <w:r w:rsidR="00D7640D" w:rsidRPr="000E766B">
        <w:rPr>
          <w:rFonts w:ascii="Times New Roman" w:hAnsi="Times New Roman" w:cs="Times New Roman"/>
          <w:sz w:val="24"/>
          <w:szCs w:val="24"/>
        </w:rPr>
        <w:t>0</w:t>
      </w:r>
      <w:r w:rsidR="008B5A2E" w:rsidRPr="000E766B">
        <w:rPr>
          <w:rFonts w:ascii="Times New Roman" w:hAnsi="Times New Roman" w:cs="Times New Roman"/>
          <w:sz w:val="24"/>
          <w:szCs w:val="24"/>
        </w:rPr>
        <w:t xml:space="preserve">; </w:t>
      </w:r>
      <w:proofErr w:type="spellStart"/>
      <w:r w:rsidR="008B5A2E" w:rsidRPr="000E766B">
        <w:rPr>
          <w:rFonts w:ascii="Times New Roman" w:hAnsi="Times New Roman" w:cs="Times New Roman"/>
          <w:sz w:val="24"/>
          <w:szCs w:val="24"/>
        </w:rPr>
        <w:t>Gibson</w:t>
      </w:r>
      <w:proofErr w:type="spellEnd"/>
      <w:r w:rsidR="008B5A2E" w:rsidRPr="000E766B">
        <w:rPr>
          <w:rFonts w:ascii="Times New Roman" w:hAnsi="Times New Roman" w:cs="Times New Roman"/>
          <w:sz w:val="24"/>
          <w:szCs w:val="24"/>
        </w:rPr>
        <w:t xml:space="preserve"> ve </w:t>
      </w:r>
      <w:proofErr w:type="spellStart"/>
      <w:r w:rsidR="008B5A2E" w:rsidRPr="000E766B">
        <w:rPr>
          <w:rFonts w:ascii="Times New Roman" w:hAnsi="Times New Roman" w:cs="Times New Roman"/>
          <w:sz w:val="24"/>
          <w:szCs w:val="24"/>
        </w:rPr>
        <w:t>Dembo</w:t>
      </w:r>
      <w:proofErr w:type="spellEnd"/>
      <w:r w:rsidR="008B5A2E" w:rsidRPr="000E766B">
        <w:rPr>
          <w:rFonts w:ascii="Times New Roman" w:hAnsi="Times New Roman" w:cs="Times New Roman"/>
          <w:sz w:val="24"/>
          <w:szCs w:val="24"/>
        </w:rPr>
        <w:t xml:space="preserve">, 1984; </w:t>
      </w:r>
      <w:proofErr w:type="spellStart"/>
      <w:r w:rsidR="008B5A2E" w:rsidRPr="000E766B">
        <w:rPr>
          <w:rFonts w:ascii="Times New Roman" w:hAnsi="Times New Roman" w:cs="Times New Roman"/>
          <w:sz w:val="24"/>
          <w:szCs w:val="24"/>
        </w:rPr>
        <w:t>Henson</w:t>
      </w:r>
      <w:proofErr w:type="spellEnd"/>
      <w:r w:rsidR="008B5A2E" w:rsidRPr="000E766B">
        <w:rPr>
          <w:rFonts w:ascii="Times New Roman" w:hAnsi="Times New Roman" w:cs="Times New Roman"/>
          <w:sz w:val="24"/>
          <w:szCs w:val="24"/>
        </w:rPr>
        <w:t xml:space="preserve">, 2001; </w:t>
      </w:r>
      <w:proofErr w:type="spellStart"/>
      <w:r w:rsidR="008B5A2E" w:rsidRPr="000E766B">
        <w:rPr>
          <w:rFonts w:ascii="Times New Roman" w:hAnsi="Times New Roman" w:cs="Times New Roman"/>
          <w:sz w:val="24"/>
          <w:szCs w:val="24"/>
        </w:rPr>
        <w:t>Koballa</w:t>
      </w:r>
      <w:proofErr w:type="spellEnd"/>
      <w:r w:rsidR="008B5A2E" w:rsidRPr="000E766B">
        <w:rPr>
          <w:rFonts w:ascii="Times New Roman" w:hAnsi="Times New Roman" w:cs="Times New Roman"/>
          <w:sz w:val="24"/>
          <w:szCs w:val="24"/>
        </w:rPr>
        <w:t xml:space="preserve"> ve </w:t>
      </w:r>
      <w:proofErr w:type="spellStart"/>
      <w:r w:rsidR="008B5A2E" w:rsidRPr="000E766B">
        <w:rPr>
          <w:rFonts w:ascii="Times New Roman" w:hAnsi="Times New Roman" w:cs="Times New Roman"/>
          <w:sz w:val="24"/>
          <w:szCs w:val="24"/>
        </w:rPr>
        <w:t>Crawley</w:t>
      </w:r>
      <w:proofErr w:type="spellEnd"/>
      <w:r w:rsidR="008B5A2E" w:rsidRPr="000E766B">
        <w:rPr>
          <w:rFonts w:ascii="Times New Roman" w:hAnsi="Times New Roman" w:cs="Times New Roman"/>
          <w:sz w:val="24"/>
          <w:szCs w:val="24"/>
        </w:rPr>
        <w:t xml:space="preserve">, 1985; </w:t>
      </w:r>
      <w:proofErr w:type="spellStart"/>
      <w:r w:rsidR="008B5A2E" w:rsidRPr="000E766B">
        <w:rPr>
          <w:rFonts w:ascii="Times New Roman" w:hAnsi="Times New Roman" w:cs="Times New Roman"/>
          <w:sz w:val="24"/>
          <w:szCs w:val="24"/>
        </w:rPr>
        <w:t>Woolfolk</w:t>
      </w:r>
      <w:proofErr w:type="spellEnd"/>
      <w:r w:rsidR="008B5A2E" w:rsidRPr="000E766B">
        <w:rPr>
          <w:rFonts w:ascii="Times New Roman" w:hAnsi="Times New Roman" w:cs="Times New Roman"/>
          <w:sz w:val="24"/>
          <w:szCs w:val="24"/>
        </w:rPr>
        <w:t xml:space="preserve"> ve Hoy, 1990). </w:t>
      </w:r>
      <w:r w:rsidR="00D42CD9" w:rsidRPr="000E766B">
        <w:rPr>
          <w:rFonts w:ascii="Times New Roman" w:hAnsi="Times New Roman" w:cs="Times New Roman"/>
          <w:sz w:val="24"/>
          <w:szCs w:val="24"/>
        </w:rPr>
        <w:t xml:space="preserve">Ulusal ve uluslararası </w:t>
      </w:r>
      <w:proofErr w:type="spellStart"/>
      <w:r w:rsidR="00D42CD9" w:rsidRPr="000E766B">
        <w:rPr>
          <w:rFonts w:ascii="Times New Roman" w:hAnsi="Times New Roman" w:cs="Times New Roman"/>
          <w:sz w:val="24"/>
          <w:szCs w:val="24"/>
        </w:rPr>
        <w:t>alanyazın</w:t>
      </w:r>
      <w:proofErr w:type="spellEnd"/>
      <w:r w:rsidR="00D42CD9" w:rsidRPr="000E766B">
        <w:rPr>
          <w:rFonts w:ascii="Times New Roman" w:hAnsi="Times New Roman" w:cs="Times New Roman"/>
          <w:sz w:val="24"/>
          <w:szCs w:val="24"/>
        </w:rPr>
        <w:t xml:space="preserve"> incelendiğinde,</w:t>
      </w:r>
      <w:r w:rsidR="008B5A2E" w:rsidRPr="000E766B">
        <w:rPr>
          <w:rFonts w:ascii="Times New Roman" w:hAnsi="Times New Roman" w:cs="Times New Roman"/>
          <w:sz w:val="24"/>
          <w:szCs w:val="24"/>
        </w:rPr>
        <w:t xml:space="preserve"> sınıf öğretmen</w:t>
      </w:r>
      <w:r w:rsidR="00D42CD9" w:rsidRPr="000E766B">
        <w:rPr>
          <w:rFonts w:ascii="Times New Roman" w:hAnsi="Times New Roman" w:cs="Times New Roman"/>
          <w:sz w:val="24"/>
          <w:szCs w:val="24"/>
        </w:rPr>
        <w:t>i</w:t>
      </w:r>
      <w:r w:rsidR="008B5A2E" w:rsidRPr="000E766B">
        <w:rPr>
          <w:rFonts w:ascii="Times New Roman" w:hAnsi="Times New Roman" w:cs="Times New Roman"/>
          <w:sz w:val="24"/>
          <w:szCs w:val="24"/>
        </w:rPr>
        <w:t xml:space="preserve"> adayları ve sınıf öğretmenleri</w:t>
      </w:r>
      <w:r w:rsidR="00D42CD9" w:rsidRPr="000E766B">
        <w:rPr>
          <w:rFonts w:ascii="Times New Roman" w:hAnsi="Times New Roman" w:cs="Times New Roman"/>
          <w:sz w:val="24"/>
          <w:szCs w:val="24"/>
        </w:rPr>
        <w:t>nin</w:t>
      </w:r>
      <w:r w:rsidR="008B5A2E" w:rsidRPr="000E766B">
        <w:rPr>
          <w:rFonts w:ascii="Times New Roman" w:hAnsi="Times New Roman" w:cs="Times New Roman"/>
          <w:sz w:val="24"/>
          <w:szCs w:val="24"/>
        </w:rPr>
        <w:t xml:space="preserve"> fen öz yeterlilikleri ile ilgili birçok çalışma</w:t>
      </w:r>
      <w:r w:rsidR="00D42CD9" w:rsidRPr="000E766B">
        <w:rPr>
          <w:rFonts w:ascii="Times New Roman" w:hAnsi="Times New Roman" w:cs="Times New Roman"/>
          <w:sz w:val="24"/>
          <w:szCs w:val="24"/>
        </w:rPr>
        <w:t xml:space="preserve"> yapıldığı görülmüştür. </w:t>
      </w:r>
      <w:r w:rsidR="00403E60" w:rsidRPr="000E766B">
        <w:rPr>
          <w:rFonts w:ascii="Times New Roman" w:hAnsi="Times New Roman" w:cs="Times New Roman"/>
          <w:sz w:val="24"/>
          <w:szCs w:val="24"/>
        </w:rPr>
        <w:t xml:space="preserve">Akbaş ve </w:t>
      </w:r>
      <w:proofErr w:type="spellStart"/>
      <w:r w:rsidR="00403E60" w:rsidRPr="000E766B">
        <w:rPr>
          <w:rFonts w:ascii="Times New Roman" w:hAnsi="Times New Roman" w:cs="Times New Roman"/>
          <w:sz w:val="24"/>
          <w:szCs w:val="24"/>
        </w:rPr>
        <w:t>Çelikaleli</w:t>
      </w:r>
      <w:proofErr w:type="spellEnd"/>
      <w:r w:rsidR="002E042A">
        <w:rPr>
          <w:rFonts w:ascii="Times New Roman" w:hAnsi="Times New Roman" w:cs="Times New Roman"/>
          <w:sz w:val="24"/>
          <w:szCs w:val="24"/>
        </w:rPr>
        <w:t xml:space="preserve"> </w:t>
      </w:r>
      <w:r w:rsidR="00403E60" w:rsidRPr="000E766B">
        <w:rPr>
          <w:rFonts w:ascii="Times New Roman" w:hAnsi="Times New Roman" w:cs="Times New Roman"/>
          <w:sz w:val="24"/>
          <w:szCs w:val="24"/>
        </w:rPr>
        <w:t xml:space="preserve">(2006), </w:t>
      </w:r>
      <w:r w:rsidR="008B5A2E" w:rsidRPr="000E766B">
        <w:rPr>
          <w:rFonts w:ascii="Times New Roman" w:hAnsi="Times New Roman" w:cs="Times New Roman"/>
          <w:sz w:val="24"/>
          <w:szCs w:val="24"/>
        </w:rPr>
        <w:t>sınıf öğretmen</w:t>
      </w:r>
      <w:r w:rsidR="00D42CD9" w:rsidRPr="000E766B">
        <w:rPr>
          <w:rFonts w:ascii="Times New Roman" w:hAnsi="Times New Roman" w:cs="Times New Roman"/>
          <w:sz w:val="24"/>
          <w:szCs w:val="24"/>
        </w:rPr>
        <w:t>i</w:t>
      </w:r>
      <w:r w:rsidR="008B5A2E" w:rsidRPr="000E766B">
        <w:rPr>
          <w:rFonts w:ascii="Times New Roman" w:hAnsi="Times New Roman" w:cs="Times New Roman"/>
          <w:sz w:val="24"/>
          <w:szCs w:val="24"/>
        </w:rPr>
        <w:t xml:space="preserve"> adaylarının fen öğretimi öz yeterlilik</w:t>
      </w:r>
      <w:r w:rsidR="007D0C4D" w:rsidRPr="000E766B">
        <w:rPr>
          <w:rFonts w:ascii="Times New Roman" w:hAnsi="Times New Roman" w:cs="Times New Roman"/>
          <w:sz w:val="24"/>
          <w:szCs w:val="24"/>
        </w:rPr>
        <w:t xml:space="preserve"> inançlarını </w:t>
      </w:r>
      <w:r w:rsidR="008B5A2E" w:rsidRPr="000E766B">
        <w:rPr>
          <w:rFonts w:ascii="Times New Roman" w:hAnsi="Times New Roman" w:cs="Times New Roman"/>
          <w:sz w:val="24"/>
          <w:szCs w:val="24"/>
        </w:rPr>
        <w:t xml:space="preserve">cinsiyet, öğretim türü ve öğrenim gördükleri üniversitelere </w:t>
      </w:r>
      <w:r w:rsidR="008B5A2E" w:rsidRPr="0089277E">
        <w:rPr>
          <w:rFonts w:ascii="Times New Roman" w:hAnsi="Times New Roman" w:cs="Times New Roman"/>
          <w:sz w:val="24"/>
          <w:szCs w:val="24"/>
        </w:rPr>
        <w:t>göre incelemiş</w:t>
      </w:r>
      <w:r w:rsidR="003F7FF0" w:rsidRPr="0089277E">
        <w:rPr>
          <w:rFonts w:ascii="Times New Roman" w:hAnsi="Times New Roman" w:cs="Times New Roman"/>
          <w:sz w:val="24"/>
          <w:szCs w:val="24"/>
        </w:rPr>
        <w:t>lerd</w:t>
      </w:r>
      <w:r w:rsidR="008B5A2E" w:rsidRPr="0089277E">
        <w:rPr>
          <w:rFonts w:ascii="Times New Roman" w:hAnsi="Times New Roman" w:cs="Times New Roman"/>
          <w:sz w:val="24"/>
          <w:szCs w:val="24"/>
        </w:rPr>
        <w:t>ir.</w:t>
      </w:r>
      <w:r w:rsidR="002E042A">
        <w:rPr>
          <w:rFonts w:ascii="Times New Roman" w:hAnsi="Times New Roman" w:cs="Times New Roman"/>
          <w:sz w:val="24"/>
          <w:szCs w:val="24"/>
        </w:rPr>
        <w:t xml:space="preserve"> </w:t>
      </w:r>
      <w:r w:rsidR="00413571" w:rsidRPr="00241E7C">
        <w:rPr>
          <w:rFonts w:ascii="Times New Roman" w:hAnsi="Times New Roman" w:cs="Times New Roman"/>
          <w:sz w:val="24"/>
          <w:szCs w:val="24"/>
        </w:rPr>
        <w:t>Araştırmada sınıf öğretmeni adaylarının fen öğretimi öz yeterlilik inançlarının üniversitelere göre farklılaştığı, öğretim türlerine ve cinsiyet göre ise fen öz yeterliliklerinde bir farklılaşma olmadığı sonucuna ulaşılmıştır.</w:t>
      </w:r>
      <w:r w:rsidR="002E042A">
        <w:rPr>
          <w:rFonts w:ascii="Times New Roman" w:hAnsi="Times New Roman" w:cs="Times New Roman"/>
          <w:sz w:val="24"/>
          <w:szCs w:val="24"/>
        </w:rPr>
        <w:t xml:space="preserve"> </w:t>
      </w:r>
      <w:proofErr w:type="spellStart"/>
      <w:r w:rsidR="00403E60" w:rsidRPr="0089277E">
        <w:rPr>
          <w:rFonts w:ascii="Times New Roman" w:hAnsi="Times New Roman" w:cs="Times New Roman"/>
          <w:sz w:val="24"/>
          <w:szCs w:val="24"/>
        </w:rPr>
        <w:t>Menon</w:t>
      </w:r>
      <w:proofErr w:type="spellEnd"/>
      <w:r w:rsidR="00403E60" w:rsidRPr="0089277E">
        <w:rPr>
          <w:rFonts w:ascii="Times New Roman" w:hAnsi="Times New Roman" w:cs="Times New Roman"/>
          <w:sz w:val="24"/>
          <w:szCs w:val="24"/>
        </w:rPr>
        <w:t xml:space="preserve"> ve </w:t>
      </w:r>
      <w:proofErr w:type="spellStart"/>
      <w:r w:rsidR="00403E60" w:rsidRPr="0089277E">
        <w:rPr>
          <w:rFonts w:ascii="Times New Roman" w:hAnsi="Times New Roman" w:cs="Times New Roman"/>
          <w:sz w:val="24"/>
          <w:szCs w:val="24"/>
        </w:rPr>
        <w:t>Sadler</w:t>
      </w:r>
      <w:proofErr w:type="spellEnd"/>
      <w:r w:rsidR="00403E60" w:rsidRPr="0089277E">
        <w:rPr>
          <w:rFonts w:ascii="Times New Roman" w:hAnsi="Times New Roman" w:cs="Times New Roman"/>
          <w:sz w:val="24"/>
          <w:szCs w:val="24"/>
        </w:rPr>
        <w:t xml:space="preserve"> (2016), </w:t>
      </w:r>
      <w:r w:rsidR="007D0C4D" w:rsidRPr="0089277E">
        <w:rPr>
          <w:rFonts w:ascii="Times New Roman" w:hAnsi="Times New Roman" w:cs="Times New Roman"/>
          <w:sz w:val="24"/>
          <w:szCs w:val="24"/>
        </w:rPr>
        <w:t xml:space="preserve">yaptıkları çalışmada </w:t>
      </w:r>
      <w:r w:rsidR="00D42CD9" w:rsidRPr="0089277E">
        <w:rPr>
          <w:rFonts w:ascii="Times New Roman" w:hAnsi="Times New Roman" w:cs="Times New Roman"/>
          <w:sz w:val="24"/>
          <w:szCs w:val="24"/>
        </w:rPr>
        <w:t xml:space="preserve">öğretmen </w:t>
      </w:r>
      <w:r w:rsidR="008B5A2E" w:rsidRPr="0089277E">
        <w:rPr>
          <w:rFonts w:ascii="Times New Roman" w:hAnsi="Times New Roman" w:cs="Times New Roman"/>
          <w:sz w:val="24"/>
          <w:szCs w:val="24"/>
        </w:rPr>
        <w:t xml:space="preserve">adaylarının fen öz-yeterlik inançları ve fen </w:t>
      </w:r>
      <w:r w:rsidR="00D42CD9" w:rsidRPr="0089277E">
        <w:rPr>
          <w:rFonts w:ascii="Times New Roman" w:hAnsi="Times New Roman" w:cs="Times New Roman"/>
          <w:sz w:val="24"/>
          <w:szCs w:val="24"/>
        </w:rPr>
        <w:t>bilimleri öğretim programı</w:t>
      </w:r>
      <w:r w:rsidR="008B5A2E" w:rsidRPr="0089277E">
        <w:rPr>
          <w:rFonts w:ascii="Times New Roman" w:hAnsi="Times New Roman" w:cs="Times New Roman"/>
          <w:sz w:val="24"/>
          <w:szCs w:val="24"/>
        </w:rPr>
        <w:t xml:space="preserve"> bilgilerindeki değişimi ve bu iki değişken arasındaki ilişkiyi </w:t>
      </w:r>
      <w:r w:rsidR="007D0C4D" w:rsidRPr="0089277E">
        <w:rPr>
          <w:rFonts w:ascii="Times New Roman" w:hAnsi="Times New Roman" w:cs="Times New Roman"/>
          <w:sz w:val="24"/>
          <w:szCs w:val="24"/>
        </w:rPr>
        <w:t>incelemiş</w:t>
      </w:r>
      <w:r w:rsidR="001554EB">
        <w:rPr>
          <w:rFonts w:ascii="Times New Roman" w:hAnsi="Times New Roman" w:cs="Times New Roman"/>
          <w:sz w:val="24"/>
          <w:szCs w:val="24"/>
        </w:rPr>
        <w:t>l</w:t>
      </w:r>
      <w:r w:rsidR="00032122" w:rsidRPr="0089277E">
        <w:rPr>
          <w:rFonts w:ascii="Times New Roman" w:hAnsi="Times New Roman" w:cs="Times New Roman"/>
          <w:sz w:val="24"/>
          <w:szCs w:val="24"/>
        </w:rPr>
        <w:t>erd</w:t>
      </w:r>
      <w:r w:rsidR="007D0C4D" w:rsidRPr="0089277E">
        <w:rPr>
          <w:rFonts w:ascii="Times New Roman" w:hAnsi="Times New Roman" w:cs="Times New Roman"/>
          <w:sz w:val="24"/>
          <w:szCs w:val="24"/>
        </w:rPr>
        <w:t>ir.</w:t>
      </w:r>
      <w:r w:rsidR="002E042A">
        <w:rPr>
          <w:rFonts w:ascii="Times New Roman" w:hAnsi="Times New Roman" w:cs="Times New Roman"/>
          <w:sz w:val="24"/>
          <w:szCs w:val="24"/>
        </w:rPr>
        <w:t xml:space="preserve"> </w:t>
      </w:r>
      <w:r w:rsidR="00403E60" w:rsidRPr="0089277E">
        <w:rPr>
          <w:rFonts w:ascii="Times New Roman" w:hAnsi="Times New Roman" w:cs="Times New Roman"/>
          <w:sz w:val="24"/>
          <w:szCs w:val="24"/>
        </w:rPr>
        <w:t xml:space="preserve">Sonuç olarak sınıf öğretmeni adaylarının fen öz-yeterlik inançlarında ve bilime ilişkin kavramsal anlayışlarında </w:t>
      </w:r>
      <w:r w:rsidR="005438FC" w:rsidRPr="0089277E">
        <w:rPr>
          <w:rFonts w:ascii="Times New Roman" w:hAnsi="Times New Roman" w:cs="Times New Roman"/>
          <w:sz w:val="24"/>
          <w:szCs w:val="24"/>
        </w:rPr>
        <w:t>anlamsal olarak olumlu bir ilişki bulunmuştur.</w:t>
      </w:r>
      <w:r w:rsidR="002E042A">
        <w:rPr>
          <w:rFonts w:ascii="Times New Roman" w:hAnsi="Times New Roman" w:cs="Times New Roman"/>
          <w:sz w:val="24"/>
          <w:szCs w:val="24"/>
        </w:rPr>
        <w:t xml:space="preserve"> </w:t>
      </w:r>
      <w:r w:rsidR="005438FC" w:rsidRPr="0089277E">
        <w:rPr>
          <w:rFonts w:ascii="Times New Roman" w:hAnsi="Times New Roman" w:cs="Times New Roman"/>
          <w:sz w:val="24"/>
          <w:szCs w:val="24"/>
        </w:rPr>
        <w:t xml:space="preserve">Küçük, </w:t>
      </w:r>
      <w:proofErr w:type="spellStart"/>
      <w:r w:rsidR="005438FC" w:rsidRPr="0089277E">
        <w:rPr>
          <w:rFonts w:ascii="Times New Roman" w:hAnsi="Times New Roman" w:cs="Times New Roman"/>
          <w:sz w:val="24"/>
          <w:szCs w:val="24"/>
        </w:rPr>
        <w:t>Altun</w:t>
      </w:r>
      <w:proofErr w:type="spellEnd"/>
      <w:r w:rsidR="005438FC" w:rsidRPr="0089277E">
        <w:rPr>
          <w:rFonts w:ascii="Times New Roman" w:hAnsi="Times New Roman" w:cs="Times New Roman"/>
          <w:sz w:val="24"/>
          <w:szCs w:val="24"/>
        </w:rPr>
        <w:t xml:space="preserve"> ve </w:t>
      </w:r>
      <w:proofErr w:type="spellStart"/>
      <w:r w:rsidR="005438FC" w:rsidRPr="0089277E">
        <w:rPr>
          <w:rFonts w:ascii="Times New Roman" w:hAnsi="Times New Roman" w:cs="Times New Roman"/>
          <w:sz w:val="24"/>
          <w:szCs w:val="24"/>
        </w:rPr>
        <w:t>Paliç</w:t>
      </w:r>
      <w:proofErr w:type="spellEnd"/>
      <w:r w:rsidR="005438FC" w:rsidRPr="0089277E">
        <w:rPr>
          <w:rFonts w:ascii="Times New Roman" w:hAnsi="Times New Roman" w:cs="Times New Roman"/>
          <w:sz w:val="24"/>
          <w:szCs w:val="24"/>
        </w:rPr>
        <w:t>, (2013),</w:t>
      </w:r>
      <w:r w:rsidR="001554EB">
        <w:rPr>
          <w:rFonts w:ascii="Times New Roman" w:hAnsi="Times New Roman" w:cs="Times New Roman"/>
          <w:sz w:val="24"/>
          <w:szCs w:val="24"/>
        </w:rPr>
        <w:t xml:space="preserve"> </w:t>
      </w:r>
      <w:r w:rsidR="008B5A2E" w:rsidRPr="0089277E">
        <w:rPr>
          <w:rFonts w:ascii="Times New Roman" w:hAnsi="Times New Roman" w:cs="Times New Roman"/>
          <w:sz w:val="24"/>
          <w:szCs w:val="24"/>
        </w:rPr>
        <w:t xml:space="preserve">Rize ilinde bulunan </w:t>
      </w:r>
      <w:r w:rsidR="00413571" w:rsidRPr="00241E7C">
        <w:rPr>
          <w:rFonts w:ascii="Times New Roman" w:hAnsi="Times New Roman" w:cs="Times New Roman"/>
          <w:sz w:val="24"/>
          <w:szCs w:val="24"/>
        </w:rPr>
        <w:t xml:space="preserve">sınıf öğretmenlerinin </w:t>
      </w:r>
      <w:r w:rsidR="008B5A2E" w:rsidRPr="0089277E">
        <w:rPr>
          <w:rFonts w:ascii="Times New Roman" w:hAnsi="Times New Roman" w:cs="Times New Roman"/>
          <w:sz w:val="24"/>
          <w:szCs w:val="24"/>
        </w:rPr>
        <w:t xml:space="preserve">fen öğretimi öz yeterlilik </w:t>
      </w:r>
      <w:r w:rsidR="007D0C4D" w:rsidRPr="0089277E">
        <w:rPr>
          <w:rFonts w:ascii="Times New Roman" w:hAnsi="Times New Roman" w:cs="Times New Roman"/>
          <w:sz w:val="24"/>
          <w:szCs w:val="24"/>
        </w:rPr>
        <w:t xml:space="preserve">inançlarını </w:t>
      </w:r>
      <w:r w:rsidR="008B5A2E" w:rsidRPr="0089277E">
        <w:rPr>
          <w:rFonts w:ascii="Times New Roman" w:hAnsi="Times New Roman" w:cs="Times New Roman"/>
          <w:sz w:val="24"/>
          <w:szCs w:val="24"/>
        </w:rPr>
        <w:t>incelemişlerdir.</w:t>
      </w:r>
      <w:r w:rsidR="005438FC" w:rsidRPr="0089277E">
        <w:rPr>
          <w:rFonts w:ascii="Times New Roman" w:hAnsi="Times New Roman" w:cs="Times New Roman"/>
          <w:sz w:val="24"/>
          <w:szCs w:val="24"/>
        </w:rPr>
        <w:t xml:space="preserve"> Sonuç olarak</w:t>
      </w:r>
      <w:r w:rsidR="00241E7C">
        <w:rPr>
          <w:rFonts w:ascii="Times New Roman" w:hAnsi="Times New Roman" w:cs="Times New Roman"/>
          <w:sz w:val="24"/>
          <w:szCs w:val="24"/>
        </w:rPr>
        <w:t xml:space="preserve"> </w:t>
      </w:r>
      <w:r w:rsidR="00413571" w:rsidRPr="00241E7C">
        <w:rPr>
          <w:rFonts w:ascii="Times New Roman" w:hAnsi="Times New Roman" w:cs="Times New Roman"/>
          <w:sz w:val="24"/>
          <w:szCs w:val="24"/>
        </w:rPr>
        <w:t>sınıf öğretmeni adaylarının fen</w:t>
      </w:r>
      <w:r w:rsidR="005438FC" w:rsidRPr="0089277E">
        <w:rPr>
          <w:rFonts w:ascii="Times New Roman" w:hAnsi="Times New Roman" w:cs="Times New Roman"/>
          <w:sz w:val="24"/>
          <w:szCs w:val="24"/>
        </w:rPr>
        <w:t xml:space="preserve"> öğretimi </w:t>
      </w:r>
      <w:r w:rsidR="005438FC" w:rsidRPr="000E766B">
        <w:rPr>
          <w:rFonts w:ascii="Times New Roman" w:hAnsi="Times New Roman" w:cs="Times New Roman"/>
          <w:sz w:val="24"/>
          <w:szCs w:val="24"/>
        </w:rPr>
        <w:t>öz yeterlilik inançlarının cinsiyete göre farklılaşmadığı fakat mesleki kıdemleri</w:t>
      </w:r>
      <w:r w:rsidR="000D212A" w:rsidRPr="000E766B">
        <w:rPr>
          <w:rFonts w:ascii="Times New Roman" w:hAnsi="Times New Roman" w:cs="Times New Roman"/>
          <w:sz w:val="24"/>
          <w:szCs w:val="24"/>
        </w:rPr>
        <w:t xml:space="preserve"> açısından </w:t>
      </w:r>
      <w:r w:rsidR="000D212A" w:rsidRPr="002472AB">
        <w:rPr>
          <w:rFonts w:ascii="Times New Roman" w:hAnsi="Times New Roman" w:cs="Times New Roman"/>
          <w:sz w:val="24"/>
          <w:szCs w:val="24"/>
        </w:rPr>
        <w:t>kıdemli olan</w:t>
      </w:r>
      <w:r w:rsidR="007769E6">
        <w:rPr>
          <w:rFonts w:ascii="Times New Roman" w:hAnsi="Times New Roman" w:cs="Times New Roman"/>
          <w:sz w:val="24"/>
          <w:szCs w:val="24"/>
        </w:rPr>
        <w:t>lar</w:t>
      </w:r>
      <w:r w:rsidR="000E766B" w:rsidRPr="002472AB">
        <w:rPr>
          <w:rFonts w:ascii="Times New Roman" w:hAnsi="Times New Roman" w:cs="Times New Roman"/>
          <w:sz w:val="24"/>
          <w:szCs w:val="24"/>
        </w:rPr>
        <w:t>ın fen öz yeterliliğinin daha yüksek olduğu</w:t>
      </w:r>
      <w:r w:rsidR="005438FC" w:rsidRPr="000E766B">
        <w:rPr>
          <w:rFonts w:ascii="Times New Roman" w:hAnsi="Times New Roman" w:cs="Times New Roman"/>
          <w:sz w:val="24"/>
          <w:szCs w:val="24"/>
        </w:rPr>
        <w:t>, mesleklerinde memnuniyet, öğretmenler arası işbirliği yapma ve fen içerikli hizmet içi etkinliklere katıl</w:t>
      </w:r>
      <w:r w:rsidR="00032122">
        <w:rPr>
          <w:rFonts w:ascii="Times New Roman" w:hAnsi="Times New Roman" w:cs="Times New Roman"/>
          <w:sz w:val="24"/>
          <w:szCs w:val="24"/>
        </w:rPr>
        <w:t>an</w:t>
      </w:r>
      <w:r w:rsidR="002E042A">
        <w:rPr>
          <w:rFonts w:ascii="Times New Roman" w:hAnsi="Times New Roman" w:cs="Times New Roman"/>
          <w:sz w:val="24"/>
          <w:szCs w:val="24"/>
        </w:rPr>
        <w:t xml:space="preserve"> </w:t>
      </w:r>
      <w:r w:rsidR="000E766B">
        <w:rPr>
          <w:rFonts w:ascii="Times New Roman" w:hAnsi="Times New Roman" w:cs="Times New Roman"/>
          <w:sz w:val="24"/>
          <w:szCs w:val="24"/>
        </w:rPr>
        <w:t>sınıf öğretmenlerinin fen öz yeterliliklerinin daha yüksek olduğunu saptamışlardır.</w:t>
      </w:r>
      <w:r w:rsidR="002E042A">
        <w:rPr>
          <w:rFonts w:ascii="Times New Roman" w:hAnsi="Times New Roman" w:cs="Times New Roman"/>
          <w:sz w:val="24"/>
          <w:szCs w:val="24"/>
        </w:rPr>
        <w:t xml:space="preserve"> </w:t>
      </w:r>
      <w:r w:rsidR="005438FC" w:rsidRPr="000E766B">
        <w:rPr>
          <w:rFonts w:ascii="Times New Roman" w:hAnsi="Times New Roman" w:cs="Times New Roman"/>
          <w:sz w:val="24"/>
          <w:szCs w:val="24"/>
        </w:rPr>
        <w:t xml:space="preserve">Güder ve Demir (2018), </w:t>
      </w:r>
      <w:r w:rsidR="000D212A" w:rsidRPr="000E766B">
        <w:rPr>
          <w:rFonts w:ascii="Times New Roman" w:hAnsi="Times New Roman" w:cs="Times New Roman"/>
          <w:sz w:val="24"/>
          <w:szCs w:val="24"/>
        </w:rPr>
        <w:t xml:space="preserve">sınıf </w:t>
      </w:r>
      <w:r w:rsidR="008B5A2E" w:rsidRPr="000E766B">
        <w:rPr>
          <w:rFonts w:ascii="Times New Roman" w:hAnsi="Times New Roman" w:cs="Times New Roman"/>
          <w:sz w:val="24"/>
          <w:szCs w:val="24"/>
        </w:rPr>
        <w:t xml:space="preserve">öğretmenlerinin fen öğretimine yönelik teknolojiyi kullanma </w:t>
      </w:r>
      <w:r w:rsidR="0067085F" w:rsidRPr="000E766B">
        <w:rPr>
          <w:rFonts w:ascii="Times New Roman" w:hAnsi="Times New Roman" w:cs="Times New Roman"/>
          <w:sz w:val="24"/>
          <w:szCs w:val="24"/>
        </w:rPr>
        <w:t>öz</w:t>
      </w:r>
      <w:r w:rsidR="002E042A">
        <w:rPr>
          <w:rFonts w:ascii="Times New Roman" w:hAnsi="Times New Roman" w:cs="Times New Roman"/>
          <w:sz w:val="24"/>
          <w:szCs w:val="24"/>
        </w:rPr>
        <w:t xml:space="preserve"> </w:t>
      </w:r>
      <w:r w:rsidR="0067085F" w:rsidRPr="000E766B">
        <w:rPr>
          <w:rFonts w:ascii="Times New Roman" w:hAnsi="Times New Roman" w:cs="Times New Roman"/>
          <w:sz w:val="24"/>
          <w:szCs w:val="24"/>
        </w:rPr>
        <w:t>yeterliklerini</w:t>
      </w:r>
      <w:r w:rsidR="008B5A2E" w:rsidRPr="000E766B">
        <w:rPr>
          <w:rFonts w:ascii="Times New Roman" w:hAnsi="Times New Roman" w:cs="Times New Roman"/>
          <w:sz w:val="24"/>
          <w:szCs w:val="24"/>
        </w:rPr>
        <w:t xml:space="preserve"> farklı değişkenler açısından incelemiş</w:t>
      </w:r>
      <w:r w:rsidR="007D0C4D" w:rsidRPr="000E766B">
        <w:rPr>
          <w:rFonts w:ascii="Times New Roman" w:hAnsi="Times New Roman" w:cs="Times New Roman"/>
          <w:sz w:val="24"/>
          <w:szCs w:val="24"/>
        </w:rPr>
        <w:t xml:space="preserve">lerdir. </w:t>
      </w:r>
      <w:r w:rsidR="005438FC" w:rsidRPr="000E766B">
        <w:rPr>
          <w:rFonts w:ascii="Times New Roman" w:hAnsi="Times New Roman" w:cs="Times New Roman"/>
          <w:sz w:val="24"/>
          <w:szCs w:val="24"/>
        </w:rPr>
        <w:t xml:space="preserve">Sonuç olarak sınıf </w:t>
      </w:r>
      <w:r w:rsidR="000E766B" w:rsidRPr="000E766B">
        <w:rPr>
          <w:rFonts w:ascii="Times New Roman" w:hAnsi="Times New Roman" w:cs="Times New Roman"/>
          <w:sz w:val="24"/>
          <w:szCs w:val="24"/>
        </w:rPr>
        <w:t>öğretmenlerinin fen</w:t>
      </w:r>
      <w:r w:rsidR="005438FC" w:rsidRPr="000E766B">
        <w:rPr>
          <w:rFonts w:ascii="Times New Roman" w:hAnsi="Times New Roman" w:cs="Times New Roman"/>
          <w:sz w:val="24"/>
          <w:szCs w:val="24"/>
        </w:rPr>
        <w:t xml:space="preserve"> öğretimi öz yeterlilikleri</w:t>
      </w:r>
      <w:r w:rsidR="0067085F" w:rsidRPr="000E766B">
        <w:rPr>
          <w:rFonts w:ascii="Times New Roman" w:hAnsi="Times New Roman" w:cs="Times New Roman"/>
          <w:sz w:val="24"/>
          <w:szCs w:val="24"/>
        </w:rPr>
        <w:t>nin</w:t>
      </w:r>
      <w:r w:rsidR="005438FC" w:rsidRPr="000E766B">
        <w:rPr>
          <w:rFonts w:ascii="Times New Roman" w:hAnsi="Times New Roman" w:cs="Times New Roman"/>
          <w:sz w:val="24"/>
          <w:szCs w:val="24"/>
        </w:rPr>
        <w:t xml:space="preserve"> </w:t>
      </w:r>
      <w:r w:rsidR="005438FC" w:rsidRPr="000E766B">
        <w:rPr>
          <w:rFonts w:ascii="Times New Roman" w:hAnsi="Times New Roman" w:cs="Times New Roman"/>
          <w:sz w:val="24"/>
          <w:szCs w:val="24"/>
        </w:rPr>
        <w:lastRenderedPageBreak/>
        <w:t>yüksek olduğunu tespit etmişlerdir.</w:t>
      </w:r>
      <w:r w:rsidR="002E042A">
        <w:rPr>
          <w:rFonts w:ascii="Times New Roman" w:hAnsi="Times New Roman" w:cs="Times New Roman"/>
          <w:sz w:val="24"/>
          <w:szCs w:val="24"/>
        </w:rPr>
        <w:t xml:space="preserve"> </w:t>
      </w:r>
      <w:r w:rsidR="009F2CDF" w:rsidRPr="000E766B">
        <w:rPr>
          <w:rFonts w:ascii="Times New Roman" w:hAnsi="Times New Roman" w:cs="Times New Roman"/>
          <w:sz w:val="24"/>
          <w:szCs w:val="24"/>
        </w:rPr>
        <w:t>Bu araştırma</w:t>
      </w:r>
      <w:r w:rsidR="00595AF5" w:rsidRPr="000E766B">
        <w:rPr>
          <w:rFonts w:ascii="Times New Roman" w:hAnsi="Times New Roman" w:cs="Times New Roman"/>
          <w:sz w:val="24"/>
          <w:szCs w:val="24"/>
        </w:rPr>
        <w:t xml:space="preserve"> kapsamında ise</w:t>
      </w:r>
      <w:r w:rsidR="009F2CDF" w:rsidRPr="000E766B">
        <w:rPr>
          <w:rFonts w:ascii="Times New Roman" w:hAnsi="Times New Roman" w:cs="Times New Roman"/>
          <w:sz w:val="24"/>
          <w:szCs w:val="24"/>
        </w:rPr>
        <w:t xml:space="preserve"> sınıf öğretmenleri ve sınıf öğretmeni adaylarının</w:t>
      </w:r>
      <w:r w:rsidR="00A23CC0" w:rsidRPr="000E766B">
        <w:rPr>
          <w:rFonts w:ascii="Times New Roman" w:hAnsi="Times New Roman" w:cs="Times New Roman"/>
          <w:sz w:val="24"/>
          <w:szCs w:val="24"/>
        </w:rPr>
        <w:t xml:space="preserve"> fen öğretimine ilişkin</w:t>
      </w:r>
      <w:r w:rsidR="009F2CDF" w:rsidRPr="000E766B">
        <w:rPr>
          <w:rFonts w:ascii="Times New Roman" w:hAnsi="Times New Roman" w:cs="Times New Roman"/>
          <w:sz w:val="24"/>
          <w:szCs w:val="24"/>
        </w:rPr>
        <w:t xml:space="preserve"> öz yeterlikleri birlikte incelenmiştir.</w:t>
      </w:r>
      <w:r w:rsidR="00595AF5" w:rsidRPr="000E766B">
        <w:rPr>
          <w:rFonts w:ascii="Times New Roman" w:hAnsi="Times New Roman" w:cs="Times New Roman"/>
          <w:sz w:val="24"/>
          <w:szCs w:val="24"/>
        </w:rPr>
        <w:t xml:space="preserve"> Araştırmada aynı zamanda sınıf öğretmenlerinin öz yeterlik inançlarının cinsiyet ve deneyimlerine göre, sınıf öğretmeni adaylarının ise cinsiyet ve sınıf düzeylerine göre farklılık gösterip göstermediği de incelenmiştir. </w:t>
      </w:r>
      <w:r w:rsidR="00782C34" w:rsidRPr="000E766B">
        <w:rPr>
          <w:rFonts w:ascii="Times New Roman" w:hAnsi="Times New Roman" w:cs="Times New Roman"/>
          <w:sz w:val="24"/>
          <w:szCs w:val="24"/>
        </w:rPr>
        <w:t xml:space="preserve">Çünkü </w:t>
      </w:r>
      <w:r w:rsidR="00E34768" w:rsidRPr="000E766B">
        <w:rPr>
          <w:rFonts w:ascii="Times New Roman" w:hAnsi="Times New Roman" w:cs="Times New Roman"/>
          <w:sz w:val="24"/>
          <w:szCs w:val="24"/>
        </w:rPr>
        <w:t>hem öğretmenlerin hem de öğretmen yeterliliğinde önemli bir katkısı olan öğretmen yetiştirme programlarına (Tortop ve Eker, 2014) devam eden öğretmen adaylarının öz yeterliklerinin tespit edilmesinin</w:t>
      </w:r>
      <w:r w:rsidR="00595AF5" w:rsidRPr="000E766B">
        <w:rPr>
          <w:rFonts w:ascii="Times New Roman" w:hAnsi="Times New Roman" w:cs="Times New Roman"/>
          <w:sz w:val="24"/>
          <w:szCs w:val="24"/>
        </w:rPr>
        <w:t>,</w:t>
      </w:r>
      <w:r w:rsidR="002E042A">
        <w:rPr>
          <w:rFonts w:ascii="Times New Roman" w:hAnsi="Times New Roman" w:cs="Times New Roman"/>
          <w:sz w:val="24"/>
          <w:szCs w:val="24"/>
        </w:rPr>
        <w:t xml:space="preserve"> </w:t>
      </w:r>
      <w:r w:rsidR="00595AF5" w:rsidRPr="000E766B">
        <w:rPr>
          <w:rFonts w:ascii="Times New Roman" w:hAnsi="Times New Roman" w:cs="Times New Roman"/>
          <w:sz w:val="24"/>
          <w:szCs w:val="24"/>
        </w:rPr>
        <w:t xml:space="preserve">öğretmen adaylarının </w:t>
      </w:r>
      <w:r w:rsidR="008C58C8" w:rsidRPr="000E766B">
        <w:rPr>
          <w:rFonts w:ascii="Times New Roman" w:hAnsi="Times New Roman" w:cs="Times New Roman"/>
          <w:sz w:val="24"/>
          <w:szCs w:val="24"/>
        </w:rPr>
        <w:t xml:space="preserve">mesleğe başlamadan önce, öğretmenlerin ise hizmetteyken </w:t>
      </w:r>
      <w:r w:rsidR="00595AF5" w:rsidRPr="000E766B">
        <w:rPr>
          <w:rFonts w:ascii="Times New Roman" w:hAnsi="Times New Roman" w:cs="Times New Roman"/>
          <w:sz w:val="24"/>
          <w:szCs w:val="24"/>
        </w:rPr>
        <w:t xml:space="preserve">öz yeterliklerinin arttırılması konusunda </w:t>
      </w:r>
      <w:r w:rsidR="008C58C8" w:rsidRPr="000E766B">
        <w:rPr>
          <w:rFonts w:ascii="Times New Roman" w:hAnsi="Times New Roman" w:cs="Times New Roman"/>
          <w:sz w:val="24"/>
          <w:szCs w:val="24"/>
        </w:rPr>
        <w:t>yapılabileceklere ışık tutacağı düşünülmektedir.</w:t>
      </w:r>
      <w:r w:rsidR="002D1FF9">
        <w:rPr>
          <w:rFonts w:ascii="Times New Roman" w:hAnsi="Times New Roman" w:cs="Times New Roman"/>
          <w:sz w:val="24"/>
          <w:szCs w:val="24"/>
        </w:rPr>
        <w:t xml:space="preserve"> Bu noktada bu çalışmanın ilgili alana katkı sağlayacağı düşünülmektedir.</w:t>
      </w:r>
    </w:p>
    <w:p w14:paraId="4411654D" w14:textId="77777777" w:rsidR="009B2E24" w:rsidRPr="000E766B" w:rsidRDefault="009B2E24" w:rsidP="009B2E24">
      <w:pPr>
        <w:autoSpaceDE w:val="0"/>
        <w:autoSpaceDN w:val="0"/>
        <w:adjustRightInd w:val="0"/>
        <w:spacing w:after="0" w:line="240" w:lineRule="auto"/>
        <w:jc w:val="both"/>
        <w:rPr>
          <w:rFonts w:ascii="Times New Roman" w:eastAsiaTheme="minorEastAsia" w:hAnsi="Times New Roman" w:cs="Times New Roman"/>
          <w:b/>
          <w:bCs/>
          <w:sz w:val="24"/>
          <w:szCs w:val="24"/>
          <w:lang w:eastAsia="tr-TR"/>
        </w:rPr>
      </w:pPr>
      <w:r w:rsidRPr="000E766B">
        <w:rPr>
          <w:rFonts w:ascii="Times New Roman" w:eastAsiaTheme="minorEastAsia" w:hAnsi="Times New Roman" w:cs="Times New Roman"/>
          <w:b/>
          <w:bCs/>
          <w:sz w:val="24"/>
          <w:szCs w:val="24"/>
          <w:lang w:eastAsia="tr-TR"/>
        </w:rPr>
        <w:t>YÖNTEM</w:t>
      </w:r>
    </w:p>
    <w:p w14:paraId="6A681722" w14:textId="77777777" w:rsidR="009B2E24" w:rsidRPr="000E766B" w:rsidRDefault="009B2E24" w:rsidP="009B2E24">
      <w:pPr>
        <w:autoSpaceDE w:val="0"/>
        <w:autoSpaceDN w:val="0"/>
        <w:adjustRightInd w:val="0"/>
        <w:spacing w:after="0" w:line="240" w:lineRule="auto"/>
        <w:ind w:left="720"/>
        <w:jc w:val="both"/>
        <w:rPr>
          <w:rFonts w:ascii="Times New Roman" w:eastAsiaTheme="minorEastAsia" w:hAnsi="Times New Roman" w:cs="Times New Roman"/>
          <w:bCs/>
          <w:sz w:val="24"/>
          <w:szCs w:val="24"/>
          <w:lang w:eastAsia="tr-TR"/>
        </w:rPr>
      </w:pPr>
    </w:p>
    <w:p w14:paraId="364C5D3A" w14:textId="77777777" w:rsidR="009B2E24" w:rsidRPr="000E766B" w:rsidRDefault="009B2E24" w:rsidP="009B2E24">
      <w:pPr>
        <w:autoSpaceDE w:val="0"/>
        <w:autoSpaceDN w:val="0"/>
        <w:adjustRightInd w:val="0"/>
        <w:spacing w:after="0" w:line="240" w:lineRule="auto"/>
        <w:jc w:val="both"/>
        <w:rPr>
          <w:rFonts w:ascii="Times New Roman" w:eastAsiaTheme="minorEastAsia" w:hAnsi="Times New Roman" w:cs="Times New Roman"/>
          <w:b/>
          <w:bCs/>
          <w:sz w:val="24"/>
          <w:szCs w:val="24"/>
          <w:lang w:eastAsia="tr-TR"/>
        </w:rPr>
      </w:pPr>
      <w:r w:rsidRPr="000E766B">
        <w:rPr>
          <w:rFonts w:ascii="Times New Roman" w:eastAsiaTheme="minorEastAsia" w:hAnsi="Times New Roman" w:cs="Times New Roman"/>
          <w:b/>
          <w:bCs/>
          <w:sz w:val="24"/>
          <w:szCs w:val="24"/>
          <w:lang w:eastAsia="tr-TR"/>
        </w:rPr>
        <w:t xml:space="preserve">Araştırmanın Deseni  </w:t>
      </w:r>
    </w:p>
    <w:p w14:paraId="2AA146CC" w14:textId="77777777" w:rsidR="009B2E24" w:rsidRPr="000E766B" w:rsidRDefault="009B2E24" w:rsidP="009B2E24">
      <w:pPr>
        <w:autoSpaceDE w:val="0"/>
        <w:autoSpaceDN w:val="0"/>
        <w:adjustRightInd w:val="0"/>
        <w:spacing w:after="0" w:line="240" w:lineRule="auto"/>
        <w:jc w:val="both"/>
        <w:rPr>
          <w:rFonts w:ascii="Times New Roman" w:eastAsiaTheme="minorEastAsia" w:hAnsi="Times New Roman" w:cs="Times New Roman"/>
          <w:b/>
          <w:bCs/>
          <w:sz w:val="24"/>
          <w:szCs w:val="24"/>
          <w:lang w:eastAsia="tr-TR"/>
        </w:rPr>
      </w:pPr>
    </w:p>
    <w:p w14:paraId="2F2710F3" w14:textId="137BBE18" w:rsidR="00344B31" w:rsidRPr="00B8792E" w:rsidRDefault="009B2E24" w:rsidP="00B8792E">
      <w:pPr>
        <w:spacing w:after="0" w:line="360" w:lineRule="auto"/>
        <w:ind w:firstLine="709"/>
        <w:jc w:val="both"/>
        <w:rPr>
          <w:rFonts w:ascii="Times New Roman" w:eastAsiaTheme="minorEastAsia" w:hAnsi="Times New Roman" w:cs="Times New Roman"/>
          <w:bCs/>
          <w:sz w:val="24"/>
          <w:szCs w:val="24"/>
          <w:lang w:eastAsia="tr-TR"/>
        </w:rPr>
      </w:pPr>
      <w:r w:rsidRPr="000E766B">
        <w:rPr>
          <w:rFonts w:ascii="Times New Roman" w:eastAsiaTheme="minorEastAsia" w:hAnsi="Times New Roman" w:cs="Times New Roman"/>
          <w:bCs/>
          <w:sz w:val="24"/>
          <w:szCs w:val="24"/>
          <w:lang w:eastAsia="tr-TR"/>
        </w:rPr>
        <w:t xml:space="preserve">Araştırmada sınıf öğretmeni ve </w:t>
      </w:r>
      <w:r w:rsidR="00CD2F12" w:rsidRPr="000E766B">
        <w:rPr>
          <w:rFonts w:ascii="Times New Roman" w:eastAsiaTheme="minorEastAsia" w:hAnsi="Times New Roman" w:cs="Times New Roman"/>
          <w:bCs/>
          <w:sz w:val="24"/>
          <w:szCs w:val="24"/>
          <w:lang w:eastAsia="tr-TR"/>
        </w:rPr>
        <w:t xml:space="preserve">sınıf </w:t>
      </w:r>
      <w:r w:rsidRPr="000E766B">
        <w:rPr>
          <w:rFonts w:ascii="Times New Roman" w:eastAsiaTheme="minorEastAsia" w:hAnsi="Times New Roman" w:cs="Times New Roman"/>
          <w:bCs/>
          <w:sz w:val="24"/>
          <w:szCs w:val="24"/>
          <w:lang w:eastAsia="tr-TR"/>
        </w:rPr>
        <w:t>öğretmen</w:t>
      </w:r>
      <w:r w:rsidR="00CD2F12" w:rsidRPr="000E766B">
        <w:rPr>
          <w:rFonts w:ascii="Times New Roman" w:eastAsiaTheme="minorEastAsia" w:hAnsi="Times New Roman" w:cs="Times New Roman"/>
          <w:bCs/>
          <w:sz w:val="24"/>
          <w:szCs w:val="24"/>
          <w:lang w:eastAsia="tr-TR"/>
        </w:rPr>
        <w:t>i</w:t>
      </w:r>
      <w:r w:rsidRPr="000E766B">
        <w:rPr>
          <w:rFonts w:ascii="Times New Roman" w:eastAsiaTheme="minorEastAsia" w:hAnsi="Times New Roman" w:cs="Times New Roman"/>
          <w:bCs/>
          <w:sz w:val="24"/>
          <w:szCs w:val="24"/>
          <w:lang w:eastAsia="tr-TR"/>
        </w:rPr>
        <w:t xml:space="preserve"> adaylarının fen öğretimine ilişkin öz yeterliklerini ortaya çıkarmak amacıyla </w:t>
      </w:r>
      <w:r w:rsidR="00090043" w:rsidRPr="000E766B">
        <w:rPr>
          <w:rFonts w:ascii="Times New Roman" w:eastAsiaTheme="minorEastAsia" w:hAnsi="Times New Roman" w:cs="Times New Roman"/>
          <w:bCs/>
          <w:sz w:val="24"/>
          <w:szCs w:val="24"/>
          <w:lang w:eastAsia="tr-TR"/>
        </w:rPr>
        <w:t xml:space="preserve">tarama yöntemi kullanılmıştır. </w:t>
      </w:r>
      <w:r w:rsidR="009C1BB0" w:rsidRPr="000E766B">
        <w:rPr>
          <w:rFonts w:ascii="Times New Roman" w:eastAsiaTheme="minorEastAsia" w:hAnsi="Times New Roman" w:cs="Times New Roman"/>
          <w:bCs/>
          <w:sz w:val="24"/>
          <w:szCs w:val="24"/>
          <w:lang w:eastAsia="tr-TR"/>
        </w:rPr>
        <w:t xml:space="preserve">Tarama </w:t>
      </w:r>
      <w:r w:rsidRPr="000E766B">
        <w:rPr>
          <w:rFonts w:ascii="Times New Roman" w:eastAsiaTheme="minorEastAsia" w:hAnsi="Times New Roman" w:cs="Times New Roman"/>
          <w:bCs/>
          <w:sz w:val="24"/>
          <w:szCs w:val="24"/>
          <w:lang w:eastAsia="tr-TR"/>
        </w:rPr>
        <w:t>araştırmalar</w:t>
      </w:r>
      <w:r w:rsidR="009C1BB0" w:rsidRPr="000E766B">
        <w:rPr>
          <w:rFonts w:ascii="Times New Roman" w:eastAsiaTheme="minorEastAsia" w:hAnsi="Times New Roman" w:cs="Times New Roman"/>
          <w:bCs/>
          <w:sz w:val="24"/>
          <w:szCs w:val="24"/>
          <w:lang w:eastAsia="tr-TR"/>
        </w:rPr>
        <w:t>ı</w:t>
      </w:r>
      <w:r w:rsidRPr="000E766B">
        <w:rPr>
          <w:rFonts w:ascii="Times New Roman" w:eastAsiaTheme="minorEastAsia" w:hAnsi="Times New Roman" w:cs="Times New Roman"/>
          <w:bCs/>
          <w:sz w:val="24"/>
          <w:szCs w:val="24"/>
          <w:lang w:eastAsia="tr-TR"/>
        </w:rPr>
        <w:t>, bir konuya ya da olaya ilişkin katılımcıların görüşlerinin ya da ilgi, beceri, yetenek, tutum vb. özelliklerinin</w:t>
      </w:r>
      <w:r w:rsidR="009C1BB0" w:rsidRPr="000E766B">
        <w:rPr>
          <w:rFonts w:ascii="Times New Roman" w:eastAsiaTheme="minorEastAsia" w:hAnsi="Times New Roman" w:cs="Times New Roman"/>
          <w:bCs/>
          <w:sz w:val="24"/>
          <w:szCs w:val="24"/>
          <w:lang w:eastAsia="tr-TR"/>
        </w:rPr>
        <w:t xml:space="preserve"> belirlendiğ</w:t>
      </w:r>
      <w:r w:rsidR="00090043" w:rsidRPr="000E766B">
        <w:rPr>
          <w:rFonts w:ascii="Times New Roman" w:eastAsiaTheme="minorEastAsia" w:hAnsi="Times New Roman" w:cs="Times New Roman"/>
          <w:bCs/>
          <w:sz w:val="24"/>
          <w:szCs w:val="24"/>
          <w:lang w:eastAsia="tr-TR"/>
        </w:rPr>
        <w:t xml:space="preserve">i araştırma türüdür </w:t>
      </w:r>
      <w:r w:rsidR="009C1BB0" w:rsidRPr="000E766B">
        <w:rPr>
          <w:rFonts w:ascii="Times New Roman" w:eastAsiaTheme="minorEastAsia" w:hAnsi="Times New Roman" w:cs="Times New Roman"/>
          <w:bCs/>
          <w:sz w:val="24"/>
          <w:szCs w:val="24"/>
          <w:lang w:eastAsia="tr-TR"/>
        </w:rPr>
        <w:t>(</w:t>
      </w:r>
      <w:proofErr w:type="spellStart"/>
      <w:r w:rsidR="009C1BB0" w:rsidRPr="000E766B">
        <w:rPr>
          <w:rFonts w:ascii="Times New Roman" w:eastAsiaTheme="minorEastAsia" w:hAnsi="Times New Roman" w:cs="Times New Roman"/>
          <w:bCs/>
          <w:sz w:val="24"/>
          <w:szCs w:val="24"/>
          <w:lang w:eastAsia="tr-TR"/>
        </w:rPr>
        <w:t>Fraenkel</w:t>
      </w:r>
      <w:proofErr w:type="spellEnd"/>
      <w:r w:rsidR="009C1BB0" w:rsidRPr="000E766B">
        <w:rPr>
          <w:rFonts w:ascii="Times New Roman" w:eastAsiaTheme="minorEastAsia" w:hAnsi="Times New Roman" w:cs="Times New Roman"/>
          <w:bCs/>
          <w:sz w:val="24"/>
          <w:szCs w:val="24"/>
          <w:lang w:eastAsia="tr-TR"/>
        </w:rPr>
        <w:t xml:space="preserve">, </w:t>
      </w:r>
      <w:proofErr w:type="spellStart"/>
      <w:r w:rsidR="009C1BB0" w:rsidRPr="000E766B">
        <w:rPr>
          <w:rFonts w:ascii="Times New Roman" w:eastAsiaTheme="minorEastAsia" w:hAnsi="Times New Roman" w:cs="Times New Roman"/>
          <w:bCs/>
          <w:sz w:val="24"/>
          <w:szCs w:val="24"/>
          <w:lang w:eastAsia="tr-TR"/>
        </w:rPr>
        <w:t>Wallen</w:t>
      </w:r>
      <w:proofErr w:type="spellEnd"/>
      <w:r w:rsidR="009C1BB0" w:rsidRPr="000E766B">
        <w:rPr>
          <w:rFonts w:ascii="Times New Roman" w:eastAsiaTheme="minorEastAsia" w:hAnsi="Times New Roman" w:cs="Times New Roman"/>
          <w:bCs/>
          <w:sz w:val="24"/>
          <w:szCs w:val="24"/>
          <w:lang w:eastAsia="tr-TR"/>
        </w:rPr>
        <w:t xml:space="preserve"> &amp;</w:t>
      </w:r>
      <w:proofErr w:type="spellStart"/>
      <w:r w:rsidR="009C1BB0" w:rsidRPr="000E766B">
        <w:rPr>
          <w:rFonts w:ascii="Times New Roman" w:eastAsiaTheme="minorEastAsia" w:hAnsi="Times New Roman" w:cs="Times New Roman"/>
          <w:bCs/>
          <w:sz w:val="24"/>
          <w:szCs w:val="24"/>
          <w:lang w:eastAsia="tr-TR"/>
        </w:rPr>
        <w:t>Hyun</w:t>
      </w:r>
      <w:proofErr w:type="spellEnd"/>
      <w:r w:rsidR="009C1BB0" w:rsidRPr="000E766B">
        <w:rPr>
          <w:rFonts w:ascii="Times New Roman" w:eastAsiaTheme="minorEastAsia" w:hAnsi="Times New Roman" w:cs="Times New Roman"/>
          <w:bCs/>
          <w:sz w:val="24"/>
          <w:szCs w:val="24"/>
          <w:lang w:eastAsia="tr-TR"/>
        </w:rPr>
        <w:t xml:space="preserve">, 2012). </w:t>
      </w:r>
      <w:r w:rsidR="00090043" w:rsidRPr="000E766B">
        <w:rPr>
          <w:rFonts w:ascii="Times New Roman" w:eastAsiaTheme="minorEastAsia" w:hAnsi="Times New Roman" w:cs="Times New Roman"/>
          <w:sz w:val="24"/>
          <w:szCs w:val="24"/>
          <w:shd w:val="clear" w:color="auto" w:fill="FFFFFF"/>
          <w:lang w:eastAsia="tr-TR"/>
        </w:rPr>
        <w:t xml:space="preserve">Bu araştırmaların amacı, </w:t>
      </w:r>
      <w:r w:rsidRPr="000E766B">
        <w:rPr>
          <w:rFonts w:ascii="Times New Roman" w:eastAsiaTheme="minorEastAsia" w:hAnsi="Times New Roman" w:cs="Times New Roman"/>
          <w:sz w:val="24"/>
          <w:szCs w:val="24"/>
          <w:shd w:val="clear" w:color="auto" w:fill="FFFFFF"/>
          <w:lang w:eastAsia="tr-TR"/>
        </w:rPr>
        <w:t xml:space="preserve">genellikle araştırma konusu ile ilgili var olan durumun fotoğrafını çekerek bir betimleme yapmaktır. </w:t>
      </w:r>
      <w:r w:rsidRPr="000E766B">
        <w:rPr>
          <w:rFonts w:ascii="Times New Roman" w:eastAsiaTheme="minorEastAsia" w:hAnsi="Times New Roman" w:cs="Times New Roman"/>
          <w:bCs/>
          <w:sz w:val="24"/>
          <w:szCs w:val="24"/>
          <w:lang w:eastAsia="tr-TR"/>
        </w:rPr>
        <w:t xml:space="preserve">Bu kapsamda araştırmada nicel ve nitel veri toplama tekniklerinden yararlanılmıştır. </w:t>
      </w:r>
    </w:p>
    <w:p w14:paraId="08C213AC" w14:textId="77777777" w:rsidR="009B2E24" w:rsidRPr="000E766B" w:rsidRDefault="009B2E24" w:rsidP="00B8792E">
      <w:pPr>
        <w:spacing w:line="240" w:lineRule="auto"/>
        <w:jc w:val="both"/>
        <w:rPr>
          <w:rFonts w:ascii="Times New Roman" w:eastAsiaTheme="minorEastAsia" w:hAnsi="Times New Roman" w:cs="Times New Roman"/>
          <w:b/>
          <w:sz w:val="24"/>
          <w:szCs w:val="24"/>
          <w:lang w:eastAsia="tr-TR"/>
        </w:rPr>
      </w:pPr>
      <w:r w:rsidRPr="000E766B">
        <w:rPr>
          <w:rFonts w:ascii="Times New Roman" w:eastAsiaTheme="minorEastAsia" w:hAnsi="Times New Roman" w:cs="Times New Roman"/>
          <w:b/>
          <w:sz w:val="24"/>
          <w:szCs w:val="24"/>
          <w:lang w:eastAsia="tr-TR"/>
        </w:rPr>
        <w:t>Çalışma Grubu</w:t>
      </w:r>
    </w:p>
    <w:p w14:paraId="18795559" w14:textId="7599A34C" w:rsidR="009B2E24" w:rsidRPr="000E766B" w:rsidRDefault="009B2E24" w:rsidP="00C7257F">
      <w:pPr>
        <w:spacing w:after="0" w:line="360" w:lineRule="auto"/>
        <w:ind w:firstLine="709"/>
        <w:jc w:val="both"/>
        <w:rPr>
          <w:rFonts w:ascii="Times New Roman" w:eastAsiaTheme="minorEastAsia" w:hAnsi="Times New Roman" w:cs="Times New Roman"/>
          <w:sz w:val="24"/>
          <w:szCs w:val="24"/>
          <w:lang w:eastAsia="tr-TR"/>
        </w:rPr>
      </w:pPr>
      <w:r w:rsidRPr="000E766B">
        <w:rPr>
          <w:rFonts w:ascii="Times New Roman" w:eastAsiaTheme="minorEastAsia" w:hAnsi="Times New Roman" w:cs="Times New Roman"/>
          <w:sz w:val="24"/>
          <w:szCs w:val="24"/>
          <w:lang w:eastAsia="tr-TR"/>
        </w:rPr>
        <w:t xml:space="preserve">Araştırmada </w:t>
      </w:r>
      <w:r w:rsidR="00CD2F12" w:rsidRPr="000E766B">
        <w:rPr>
          <w:rFonts w:ascii="Times New Roman" w:eastAsiaTheme="minorEastAsia" w:hAnsi="Times New Roman" w:cs="Times New Roman"/>
          <w:sz w:val="24"/>
          <w:szCs w:val="24"/>
          <w:lang w:eastAsia="tr-TR"/>
        </w:rPr>
        <w:t xml:space="preserve">çalışma grubunun belirlenmesinde </w:t>
      </w:r>
      <w:proofErr w:type="spellStart"/>
      <w:r w:rsidR="00CD2F12" w:rsidRPr="000E766B">
        <w:rPr>
          <w:rFonts w:ascii="Times New Roman" w:eastAsiaTheme="minorEastAsia" w:hAnsi="Times New Roman" w:cs="Times New Roman"/>
          <w:sz w:val="24"/>
          <w:szCs w:val="24"/>
          <w:lang w:eastAsia="tr-TR"/>
        </w:rPr>
        <w:t>seçkisiz</w:t>
      </w:r>
      <w:proofErr w:type="spellEnd"/>
      <w:r w:rsidR="00CD2F12" w:rsidRPr="000E766B">
        <w:rPr>
          <w:rFonts w:ascii="Times New Roman" w:eastAsiaTheme="minorEastAsia" w:hAnsi="Times New Roman" w:cs="Times New Roman"/>
          <w:sz w:val="24"/>
          <w:szCs w:val="24"/>
          <w:lang w:eastAsia="tr-TR"/>
        </w:rPr>
        <w:t xml:space="preserve"> olmayan örnekleme yöntemleri</w:t>
      </w:r>
      <w:r w:rsidRPr="000E766B">
        <w:rPr>
          <w:rFonts w:ascii="Times New Roman" w:eastAsiaTheme="minorEastAsia" w:hAnsi="Times New Roman" w:cs="Times New Roman"/>
          <w:sz w:val="24"/>
          <w:szCs w:val="24"/>
          <w:lang w:eastAsia="tr-TR"/>
        </w:rPr>
        <w:t xml:space="preserve">nden kolay ulaşılabilir durum örneklemesi </w:t>
      </w:r>
      <w:r w:rsidR="00CD2F12" w:rsidRPr="000E766B">
        <w:rPr>
          <w:rFonts w:ascii="Times New Roman" w:eastAsiaTheme="minorEastAsia" w:hAnsi="Times New Roman" w:cs="Times New Roman"/>
          <w:sz w:val="24"/>
          <w:szCs w:val="24"/>
          <w:lang w:eastAsia="tr-TR"/>
        </w:rPr>
        <w:t xml:space="preserve">(uygun örnekleme) </w:t>
      </w:r>
      <w:r w:rsidRPr="000E766B">
        <w:rPr>
          <w:rFonts w:ascii="Times New Roman" w:eastAsiaTheme="minorEastAsia" w:hAnsi="Times New Roman" w:cs="Times New Roman"/>
          <w:sz w:val="24"/>
          <w:szCs w:val="24"/>
          <w:lang w:eastAsia="tr-TR"/>
        </w:rPr>
        <w:t xml:space="preserve">kullanılmıştır. </w:t>
      </w:r>
      <w:r w:rsidR="00CD2F12" w:rsidRPr="000E766B">
        <w:rPr>
          <w:rFonts w:ascii="Times New Roman" w:eastAsiaTheme="minorEastAsia" w:hAnsi="Times New Roman" w:cs="Times New Roman"/>
          <w:sz w:val="24"/>
          <w:szCs w:val="24"/>
          <w:lang w:eastAsia="tr-TR"/>
        </w:rPr>
        <w:t>Bu kapsamda a</w:t>
      </w:r>
      <w:r w:rsidRPr="000E766B">
        <w:rPr>
          <w:rFonts w:ascii="Times New Roman" w:eastAsiaTheme="minorEastAsia" w:hAnsi="Times New Roman" w:cs="Times New Roman"/>
          <w:sz w:val="24"/>
          <w:szCs w:val="24"/>
          <w:lang w:eastAsia="tr-TR"/>
        </w:rPr>
        <w:t>raştırma</w:t>
      </w:r>
      <w:r w:rsidR="00CD2F12" w:rsidRPr="000E766B">
        <w:rPr>
          <w:rFonts w:ascii="Times New Roman" w:eastAsiaTheme="minorEastAsia" w:hAnsi="Times New Roman" w:cs="Times New Roman"/>
          <w:sz w:val="24"/>
          <w:szCs w:val="24"/>
          <w:lang w:eastAsia="tr-TR"/>
        </w:rPr>
        <w:t xml:space="preserve">da </w:t>
      </w:r>
      <w:r w:rsidRPr="000E766B">
        <w:rPr>
          <w:rFonts w:ascii="Times New Roman" w:eastAsiaTheme="minorEastAsia" w:hAnsi="Times New Roman" w:cs="Times New Roman"/>
          <w:sz w:val="24"/>
          <w:szCs w:val="24"/>
          <w:lang w:eastAsia="tr-TR"/>
        </w:rPr>
        <w:t xml:space="preserve">Van ilinde </w:t>
      </w:r>
      <w:r w:rsidR="00CD2F12" w:rsidRPr="000E766B">
        <w:rPr>
          <w:rFonts w:ascii="Times New Roman" w:eastAsiaTheme="minorEastAsia" w:hAnsi="Times New Roman" w:cs="Times New Roman"/>
          <w:sz w:val="24"/>
          <w:szCs w:val="24"/>
          <w:lang w:eastAsia="tr-TR"/>
        </w:rPr>
        <w:t xml:space="preserve">görev yapan </w:t>
      </w:r>
      <w:r w:rsidRPr="000E766B">
        <w:rPr>
          <w:rFonts w:ascii="Times New Roman" w:eastAsiaTheme="minorEastAsia" w:hAnsi="Times New Roman" w:cs="Times New Roman"/>
          <w:sz w:val="24"/>
          <w:szCs w:val="24"/>
          <w:lang w:eastAsia="tr-TR"/>
        </w:rPr>
        <w:t>100 sınıf öğretmen</w:t>
      </w:r>
      <w:r w:rsidR="00CD2F12" w:rsidRPr="000E766B">
        <w:rPr>
          <w:rFonts w:ascii="Times New Roman" w:eastAsiaTheme="minorEastAsia" w:hAnsi="Times New Roman" w:cs="Times New Roman"/>
          <w:sz w:val="24"/>
          <w:szCs w:val="24"/>
          <w:lang w:eastAsia="tr-TR"/>
        </w:rPr>
        <w:t>i</w:t>
      </w:r>
      <w:r w:rsidRPr="000E766B">
        <w:rPr>
          <w:rFonts w:ascii="Times New Roman" w:eastAsiaTheme="minorEastAsia" w:hAnsi="Times New Roman" w:cs="Times New Roman"/>
          <w:sz w:val="24"/>
          <w:szCs w:val="24"/>
          <w:lang w:eastAsia="tr-TR"/>
        </w:rPr>
        <w:t xml:space="preserve"> ve</w:t>
      </w:r>
      <w:r w:rsidR="00CD2F12" w:rsidRPr="000E766B">
        <w:rPr>
          <w:rFonts w:ascii="Times New Roman" w:eastAsiaTheme="minorEastAsia" w:hAnsi="Times New Roman" w:cs="Times New Roman"/>
          <w:sz w:val="24"/>
          <w:szCs w:val="24"/>
          <w:lang w:eastAsia="tr-TR"/>
        </w:rPr>
        <w:t xml:space="preserve"> bu ildeki bir devlet üniversitesinde öğrenim gören</w:t>
      </w:r>
      <w:r w:rsidRPr="000E766B">
        <w:rPr>
          <w:rFonts w:ascii="Times New Roman" w:eastAsiaTheme="minorEastAsia" w:hAnsi="Times New Roman" w:cs="Times New Roman"/>
          <w:sz w:val="24"/>
          <w:szCs w:val="24"/>
          <w:lang w:eastAsia="tr-TR"/>
        </w:rPr>
        <w:t xml:space="preserve"> 155 </w:t>
      </w:r>
      <w:r w:rsidR="006213C3" w:rsidRPr="000E766B">
        <w:rPr>
          <w:rFonts w:ascii="Times New Roman" w:eastAsiaTheme="minorEastAsia" w:hAnsi="Times New Roman" w:cs="Times New Roman"/>
          <w:sz w:val="24"/>
          <w:szCs w:val="24"/>
          <w:lang w:eastAsia="tr-TR"/>
        </w:rPr>
        <w:t xml:space="preserve">sınıf </w:t>
      </w:r>
      <w:r w:rsidRPr="000E766B">
        <w:rPr>
          <w:rFonts w:ascii="Times New Roman" w:eastAsiaTheme="minorEastAsia" w:hAnsi="Times New Roman" w:cs="Times New Roman"/>
          <w:sz w:val="24"/>
          <w:szCs w:val="24"/>
          <w:lang w:eastAsia="tr-TR"/>
        </w:rPr>
        <w:t>öğretmen</w:t>
      </w:r>
      <w:r w:rsidR="00F33D00" w:rsidRPr="000E766B">
        <w:rPr>
          <w:rFonts w:ascii="Times New Roman" w:eastAsiaTheme="minorEastAsia" w:hAnsi="Times New Roman" w:cs="Times New Roman"/>
          <w:sz w:val="24"/>
          <w:szCs w:val="24"/>
          <w:lang w:eastAsia="tr-TR"/>
        </w:rPr>
        <w:t>i</w:t>
      </w:r>
      <w:r w:rsidR="00241E7C">
        <w:rPr>
          <w:rFonts w:ascii="Times New Roman" w:eastAsiaTheme="minorEastAsia" w:hAnsi="Times New Roman" w:cs="Times New Roman"/>
          <w:sz w:val="24"/>
          <w:szCs w:val="24"/>
          <w:lang w:eastAsia="tr-TR"/>
        </w:rPr>
        <w:t xml:space="preserve"> </w:t>
      </w:r>
      <w:r w:rsidR="00CD2F12" w:rsidRPr="000E766B">
        <w:rPr>
          <w:rFonts w:ascii="Times New Roman" w:eastAsiaTheme="minorEastAsia" w:hAnsi="Times New Roman" w:cs="Times New Roman"/>
          <w:sz w:val="24"/>
          <w:szCs w:val="24"/>
          <w:lang w:eastAsia="tr-TR"/>
        </w:rPr>
        <w:t xml:space="preserve">adayına ilgili ölçekler uygulanmıştır. </w:t>
      </w:r>
      <w:r w:rsidRPr="000E766B">
        <w:rPr>
          <w:rFonts w:ascii="Times New Roman" w:eastAsiaTheme="minorEastAsia" w:hAnsi="Times New Roman" w:cs="Times New Roman"/>
          <w:sz w:val="24"/>
          <w:szCs w:val="24"/>
          <w:lang w:eastAsia="tr-TR"/>
        </w:rPr>
        <w:t>Örneklemden seçilen 6 öğretmen ve 5 öğretmen adayıyla gönüllülük esasına dayalı olarak görüşme</w:t>
      </w:r>
      <w:r w:rsidR="00CD2F12" w:rsidRPr="000E766B">
        <w:rPr>
          <w:rFonts w:ascii="Times New Roman" w:eastAsiaTheme="minorEastAsia" w:hAnsi="Times New Roman" w:cs="Times New Roman"/>
          <w:sz w:val="24"/>
          <w:szCs w:val="24"/>
          <w:lang w:eastAsia="tr-TR"/>
        </w:rPr>
        <w:t>ler</w:t>
      </w:r>
      <w:r w:rsidRPr="000E766B">
        <w:rPr>
          <w:rFonts w:ascii="Times New Roman" w:eastAsiaTheme="minorEastAsia" w:hAnsi="Times New Roman" w:cs="Times New Roman"/>
          <w:sz w:val="24"/>
          <w:szCs w:val="24"/>
          <w:lang w:eastAsia="tr-TR"/>
        </w:rPr>
        <w:t xml:space="preserve"> yapılmıştır. Bu araştırmada hem öğretmenlerden hem d</w:t>
      </w:r>
      <w:r w:rsidR="00CD2F12" w:rsidRPr="000E766B">
        <w:rPr>
          <w:rFonts w:ascii="Times New Roman" w:eastAsiaTheme="minorEastAsia" w:hAnsi="Times New Roman" w:cs="Times New Roman"/>
          <w:sz w:val="24"/>
          <w:szCs w:val="24"/>
          <w:lang w:eastAsia="tr-TR"/>
        </w:rPr>
        <w:t>e öğretmen adaylarından görüş</w:t>
      </w:r>
      <w:r w:rsidRPr="000E766B">
        <w:rPr>
          <w:rFonts w:ascii="Times New Roman" w:eastAsiaTheme="minorEastAsia" w:hAnsi="Times New Roman" w:cs="Times New Roman"/>
          <w:sz w:val="24"/>
          <w:szCs w:val="24"/>
          <w:lang w:eastAsia="tr-TR"/>
        </w:rPr>
        <w:t xml:space="preserve"> alınmıştır. Araştırmanın örneklemini oluşturan öğretmen ve öğretmen adaylarının benzer</w:t>
      </w:r>
      <w:r w:rsidR="00CD3134" w:rsidRPr="000E766B">
        <w:rPr>
          <w:rFonts w:ascii="Times New Roman" w:eastAsiaTheme="minorEastAsia" w:hAnsi="Times New Roman" w:cs="Times New Roman"/>
          <w:sz w:val="24"/>
          <w:szCs w:val="24"/>
          <w:lang w:eastAsia="tr-TR"/>
        </w:rPr>
        <w:t xml:space="preserve"> öğretmen yetiştirme programları ile yetiştikleri </w:t>
      </w:r>
      <w:r w:rsidRPr="000E766B">
        <w:rPr>
          <w:rFonts w:ascii="Times New Roman" w:eastAsiaTheme="minorEastAsia" w:hAnsi="Times New Roman" w:cs="Times New Roman"/>
          <w:sz w:val="24"/>
          <w:szCs w:val="24"/>
          <w:lang w:eastAsia="tr-TR"/>
        </w:rPr>
        <w:t>düşünüldüğünde, iki grup arasındaki benzer ve farklı yönlerin ortaya konmasının araştırmayı ze</w:t>
      </w:r>
      <w:r w:rsidR="00577CC1" w:rsidRPr="000E766B">
        <w:rPr>
          <w:rFonts w:ascii="Times New Roman" w:eastAsiaTheme="minorEastAsia" w:hAnsi="Times New Roman" w:cs="Times New Roman"/>
          <w:sz w:val="24"/>
          <w:szCs w:val="24"/>
          <w:lang w:eastAsia="tr-TR"/>
        </w:rPr>
        <w:t>nginleştireceği düşünülmektedir.</w:t>
      </w:r>
    </w:p>
    <w:p w14:paraId="01CC0317" w14:textId="77777777" w:rsidR="00090043" w:rsidRPr="000E766B" w:rsidRDefault="009B2E24" w:rsidP="00CC2F29">
      <w:pPr>
        <w:spacing w:line="360" w:lineRule="auto"/>
        <w:ind w:firstLine="709"/>
        <w:jc w:val="both"/>
        <w:rPr>
          <w:rFonts w:ascii="Times New Roman" w:eastAsiaTheme="minorEastAsia" w:hAnsi="Times New Roman" w:cs="Times New Roman"/>
          <w:sz w:val="24"/>
          <w:szCs w:val="24"/>
          <w:lang w:eastAsia="tr-TR"/>
        </w:rPr>
      </w:pPr>
      <w:r w:rsidRPr="000E766B">
        <w:rPr>
          <w:rFonts w:ascii="Times New Roman" w:eastAsiaTheme="minorEastAsia" w:hAnsi="Times New Roman" w:cs="Times New Roman"/>
          <w:sz w:val="24"/>
          <w:szCs w:val="24"/>
          <w:lang w:eastAsia="tr-TR"/>
        </w:rPr>
        <w:t>Çalışma grubunda yer alan öğretmen adaylarının demografik bilgileri incelendiğinde; öğretmen adaylarının 67’si (</w:t>
      </w:r>
      <w:r w:rsidR="002D2C56" w:rsidRPr="000E766B">
        <w:rPr>
          <w:rFonts w:ascii="Times New Roman" w:eastAsiaTheme="minorEastAsia" w:hAnsi="Times New Roman" w:cs="Times New Roman"/>
          <w:sz w:val="24"/>
          <w:szCs w:val="24"/>
          <w:lang w:eastAsia="tr-TR"/>
        </w:rPr>
        <w:t>%43,2</w:t>
      </w:r>
      <w:r w:rsidRPr="000E766B">
        <w:rPr>
          <w:rFonts w:ascii="Times New Roman" w:eastAsiaTheme="minorEastAsia" w:hAnsi="Times New Roman" w:cs="Times New Roman"/>
          <w:sz w:val="24"/>
          <w:szCs w:val="24"/>
          <w:lang w:eastAsia="tr-TR"/>
        </w:rPr>
        <w:t>) erkek, 88’i (</w:t>
      </w:r>
      <w:r w:rsidR="002D2C56" w:rsidRPr="000E766B">
        <w:rPr>
          <w:rFonts w:ascii="Times New Roman" w:eastAsiaTheme="minorEastAsia" w:hAnsi="Times New Roman" w:cs="Times New Roman"/>
          <w:sz w:val="24"/>
          <w:szCs w:val="24"/>
          <w:lang w:eastAsia="tr-TR"/>
        </w:rPr>
        <w:t>%56,8</w:t>
      </w:r>
      <w:r w:rsidRPr="000E766B">
        <w:rPr>
          <w:rFonts w:ascii="Times New Roman" w:eastAsiaTheme="minorEastAsia" w:hAnsi="Times New Roman" w:cs="Times New Roman"/>
          <w:sz w:val="24"/>
          <w:szCs w:val="24"/>
          <w:lang w:eastAsia="tr-TR"/>
        </w:rPr>
        <w:t>) kadın iken, 38’i (</w:t>
      </w:r>
      <w:r w:rsidR="002D2C56" w:rsidRPr="000E766B">
        <w:rPr>
          <w:rFonts w:ascii="Times New Roman" w:eastAsiaTheme="minorEastAsia" w:hAnsi="Times New Roman" w:cs="Times New Roman"/>
          <w:sz w:val="24"/>
          <w:szCs w:val="24"/>
          <w:lang w:eastAsia="tr-TR"/>
        </w:rPr>
        <w:t>%24,5</w:t>
      </w:r>
      <w:r w:rsidRPr="000E766B">
        <w:rPr>
          <w:rFonts w:ascii="Times New Roman" w:eastAsiaTheme="minorEastAsia" w:hAnsi="Times New Roman" w:cs="Times New Roman"/>
          <w:sz w:val="24"/>
          <w:szCs w:val="24"/>
          <w:lang w:eastAsia="tr-TR"/>
        </w:rPr>
        <w:t>) birinci sınıfta, 53’ü (</w:t>
      </w:r>
      <w:r w:rsidR="002D2C56" w:rsidRPr="000E766B">
        <w:rPr>
          <w:rFonts w:ascii="Times New Roman" w:eastAsiaTheme="minorEastAsia" w:hAnsi="Times New Roman" w:cs="Times New Roman"/>
          <w:sz w:val="24"/>
          <w:szCs w:val="24"/>
          <w:lang w:eastAsia="tr-TR"/>
        </w:rPr>
        <w:t>%34,2</w:t>
      </w:r>
      <w:r w:rsidRPr="000E766B">
        <w:rPr>
          <w:rFonts w:ascii="Times New Roman" w:eastAsiaTheme="minorEastAsia" w:hAnsi="Times New Roman" w:cs="Times New Roman"/>
          <w:sz w:val="24"/>
          <w:szCs w:val="24"/>
          <w:lang w:eastAsia="tr-TR"/>
        </w:rPr>
        <w:t>) ikinci sınıfta, 25’i (</w:t>
      </w:r>
      <w:r w:rsidR="00CC2F29" w:rsidRPr="000E766B">
        <w:rPr>
          <w:rFonts w:ascii="Times New Roman" w:eastAsiaTheme="minorEastAsia" w:hAnsi="Times New Roman" w:cs="Times New Roman"/>
          <w:sz w:val="24"/>
          <w:szCs w:val="24"/>
          <w:lang w:eastAsia="tr-TR"/>
        </w:rPr>
        <w:t>%16,1</w:t>
      </w:r>
      <w:r w:rsidRPr="000E766B">
        <w:rPr>
          <w:rFonts w:ascii="Times New Roman" w:eastAsiaTheme="minorEastAsia" w:hAnsi="Times New Roman" w:cs="Times New Roman"/>
          <w:sz w:val="24"/>
          <w:szCs w:val="24"/>
          <w:lang w:eastAsia="tr-TR"/>
        </w:rPr>
        <w:t xml:space="preserve">) </w:t>
      </w:r>
      <w:r w:rsidR="00002B0F" w:rsidRPr="000E766B">
        <w:rPr>
          <w:rFonts w:ascii="Times New Roman" w:eastAsiaTheme="minorEastAsia" w:hAnsi="Times New Roman" w:cs="Times New Roman"/>
          <w:sz w:val="24"/>
          <w:szCs w:val="24"/>
          <w:lang w:eastAsia="tr-TR"/>
        </w:rPr>
        <w:t xml:space="preserve">üçüncü </w:t>
      </w:r>
      <w:r w:rsidRPr="000E766B">
        <w:rPr>
          <w:rFonts w:ascii="Times New Roman" w:eastAsiaTheme="minorEastAsia" w:hAnsi="Times New Roman" w:cs="Times New Roman"/>
          <w:sz w:val="24"/>
          <w:szCs w:val="24"/>
          <w:lang w:eastAsia="tr-TR"/>
        </w:rPr>
        <w:t>sınıfta ve 39’u (</w:t>
      </w:r>
      <w:r w:rsidR="002D2C56" w:rsidRPr="000E766B">
        <w:rPr>
          <w:rFonts w:ascii="Times New Roman" w:eastAsiaTheme="minorEastAsia" w:hAnsi="Times New Roman" w:cs="Times New Roman"/>
          <w:sz w:val="24"/>
          <w:szCs w:val="24"/>
          <w:lang w:eastAsia="tr-TR"/>
        </w:rPr>
        <w:t>%25,2</w:t>
      </w:r>
      <w:r w:rsidRPr="000E766B">
        <w:rPr>
          <w:rFonts w:ascii="Times New Roman" w:eastAsiaTheme="minorEastAsia" w:hAnsi="Times New Roman" w:cs="Times New Roman"/>
          <w:sz w:val="24"/>
          <w:szCs w:val="24"/>
          <w:lang w:eastAsia="tr-TR"/>
        </w:rPr>
        <w:t xml:space="preserve">) dördüncü sınıfta </w:t>
      </w:r>
      <w:r w:rsidRPr="000E766B">
        <w:rPr>
          <w:rFonts w:ascii="Times New Roman" w:eastAsiaTheme="minorEastAsia" w:hAnsi="Times New Roman" w:cs="Times New Roman"/>
          <w:sz w:val="24"/>
          <w:szCs w:val="24"/>
          <w:lang w:eastAsia="tr-TR"/>
        </w:rPr>
        <w:lastRenderedPageBreak/>
        <w:t xml:space="preserve">okumaktadır. Öğretmenlerin ise 47’si (%47) kadın, 53’ü (%53) erkek iken, 44’ü (%44) 0-5 yıl, 18’i (%18) 6-10 yıl, 18’i (%18) 11-15 yıl </w:t>
      </w:r>
      <w:r w:rsidR="007D0C4D" w:rsidRPr="000E766B">
        <w:rPr>
          <w:rFonts w:ascii="Times New Roman" w:eastAsiaTheme="minorEastAsia" w:hAnsi="Times New Roman" w:cs="Times New Roman"/>
          <w:sz w:val="24"/>
          <w:szCs w:val="24"/>
          <w:lang w:eastAsia="tr-TR"/>
        </w:rPr>
        <w:t xml:space="preserve">arasında </w:t>
      </w:r>
      <w:r w:rsidRPr="000E766B">
        <w:rPr>
          <w:rFonts w:ascii="Times New Roman" w:eastAsiaTheme="minorEastAsia" w:hAnsi="Times New Roman" w:cs="Times New Roman"/>
          <w:sz w:val="24"/>
          <w:szCs w:val="24"/>
          <w:lang w:eastAsia="tr-TR"/>
        </w:rPr>
        <w:t>ve 20’si (%20) 16 ve üstü yıl deneyime sahiptir.</w:t>
      </w:r>
    </w:p>
    <w:p w14:paraId="0A9F2EF9" w14:textId="2FCDF03F" w:rsidR="009B2E24" w:rsidRPr="000E766B" w:rsidRDefault="009B2E24" w:rsidP="009B2E24">
      <w:pPr>
        <w:spacing w:line="240" w:lineRule="auto"/>
        <w:jc w:val="both"/>
        <w:rPr>
          <w:rFonts w:ascii="Times New Roman" w:eastAsiaTheme="minorEastAsia" w:hAnsi="Times New Roman" w:cs="Times New Roman"/>
          <w:b/>
          <w:sz w:val="24"/>
          <w:szCs w:val="24"/>
          <w:lang w:eastAsia="tr-TR"/>
        </w:rPr>
      </w:pPr>
      <w:r w:rsidRPr="000E766B">
        <w:rPr>
          <w:rFonts w:ascii="Times New Roman" w:eastAsiaTheme="minorEastAsia" w:hAnsi="Times New Roman" w:cs="Times New Roman"/>
          <w:b/>
          <w:sz w:val="24"/>
          <w:szCs w:val="24"/>
          <w:lang w:eastAsia="tr-TR"/>
        </w:rPr>
        <w:t xml:space="preserve">Veri </w:t>
      </w:r>
      <w:r w:rsidR="00B8792E" w:rsidRPr="000E766B">
        <w:rPr>
          <w:rFonts w:ascii="Times New Roman" w:eastAsiaTheme="minorEastAsia" w:hAnsi="Times New Roman" w:cs="Times New Roman"/>
          <w:b/>
          <w:sz w:val="24"/>
          <w:szCs w:val="24"/>
          <w:lang w:eastAsia="tr-TR"/>
        </w:rPr>
        <w:t>Toplama Araçları</w:t>
      </w:r>
    </w:p>
    <w:p w14:paraId="17D9C0FB" w14:textId="77777777" w:rsidR="009B2E24" w:rsidRPr="000E766B" w:rsidRDefault="009B2E24" w:rsidP="00C7257F">
      <w:pPr>
        <w:spacing w:after="0" w:line="360" w:lineRule="auto"/>
        <w:ind w:firstLine="709"/>
        <w:jc w:val="both"/>
        <w:rPr>
          <w:rFonts w:ascii="Times New Roman" w:eastAsia="Times New Roman" w:hAnsi="Times New Roman" w:cs="Times New Roman"/>
          <w:sz w:val="24"/>
          <w:szCs w:val="24"/>
          <w:shd w:val="clear" w:color="auto" w:fill="FFFFFF"/>
          <w:lang w:eastAsia="tr-TR"/>
        </w:rPr>
      </w:pPr>
      <w:proofErr w:type="gramStart"/>
      <w:r w:rsidRPr="000E766B">
        <w:rPr>
          <w:rFonts w:ascii="Times New Roman" w:eastAsiaTheme="minorEastAsia" w:hAnsi="Times New Roman" w:cs="Times New Roman"/>
          <w:sz w:val="24"/>
          <w:szCs w:val="24"/>
          <w:lang w:eastAsia="tr-TR"/>
        </w:rPr>
        <w:t xml:space="preserve">Bu çalışmada sınıf öğretmenlerinin ve </w:t>
      </w:r>
      <w:r w:rsidR="00324A1D" w:rsidRPr="000E766B">
        <w:rPr>
          <w:rFonts w:ascii="Times New Roman" w:eastAsiaTheme="minorEastAsia" w:hAnsi="Times New Roman" w:cs="Times New Roman"/>
          <w:sz w:val="24"/>
          <w:szCs w:val="24"/>
          <w:lang w:eastAsia="tr-TR"/>
        </w:rPr>
        <w:t xml:space="preserve">sınıf </w:t>
      </w:r>
      <w:r w:rsidRPr="000E766B">
        <w:rPr>
          <w:rFonts w:ascii="Times New Roman" w:eastAsiaTheme="minorEastAsia" w:hAnsi="Times New Roman" w:cs="Times New Roman"/>
          <w:sz w:val="24"/>
          <w:szCs w:val="24"/>
          <w:lang w:eastAsia="tr-TR"/>
        </w:rPr>
        <w:t>öğretmen</w:t>
      </w:r>
      <w:r w:rsidR="00EA3BDD" w:rsidRPr="000E766B">
        <w:rPr>
          <w:rFonts w:ascii="Times New Roman" w:eastAsiaTheme="minorEastAsia" w:hAnsi="Times New Roman" w:cs="Times New Roman"/>
          <w:sz w:val="24"/>
          <w:szCs w:val="24"/>
          <w:lang w:eastAsia="tr-TR"/>
        </w:rPr>
        <w:t>i</w:t>
      </w:r>
      <w:r w:rsidRPr="000E766B">
        <w:rPr>
          <w:rFonts w:ascii="Times New Roman" w:eastAsiaTheme="minorEastAsia" w:hAnsi="Times New Roman" w:cs="Times New Roman"/>
          <w:sz w:val="24"/>
          <w:szCs w:val="24"/>
          <w:lang w:eastAsia="tr-TR"/>
        </w:rPr>
        <w:t xml:space="preserve"> adaylarının fen öğretimine yönelik öz-yeterlik inançlarını ölçmek için </w:t>
      </w:r>
      <w:proofErr w:type="spellStart"/>
      <w:r w:rsidRPr="000E766B">
        <w:rPr>
          <w:rFonts w:ascii="Times New Roman" w:eastAsiaTheme="minorEastAsia" w:hAnsi="Times New Roman" w:cs="Times New Roman"/>
          <w:sz w:val="24"/>
          <w:szCs w:val="24"/>
          <w:lang w:eastAsia="tr-TR"/>
        </w:rPr>
        <w:t>Riggs</w:t>
      </w:r>
      <w:proofErr w:type="spellEnd"/>
      <w:r w:rsidRPr="000E766B">
        <w:rPr>
          <w:rFonts w:ascii="Times New Roman" w:eastAsiaTheme="minorEastAsia" w:hAnsi="Times New Roman" w:cs="Times New Roman"/>
          <w:sz w:val="24"/>
          <w:szCs w:val="24"/>
          <w:lang w:eastAsia="tr-TR"/>
        </w:rPr>
        <w:t xml:space="preserve"> ve </w:t>
      </w:r>
      <w:proofErr w:type="spellStart"/>
      <w:r w:rsidRPr="000E766B">
        <w:rPr>
          <w:rFonts w:ascii="Times New Roman" w:eastAsiaTheme="minorEastAsia" w:hAnsi="Times New Roman" w:cs="Times New Roman"/>
          <w:sz w:val="24"/>
          <w:szCs w:val="24"/>
          <w:lang w:eastAsia="tr-TR"/>
        </w:rPr>
        <w:t>Enochs</w:t>
      </w:r>
      <w:proofErr w:type="spellEnd"/>
      <w:r w:rsidRPr="000E766B">
        <w:rPr>
          <w:rFonts w:ascii="Times New Roman" w:eastAsiaTheme="minorEastAsia" w:hAnsi="Times New Roman" w:cs="Times New Roman"/>
          <w:sz w:val="24"/>
          <w:szCs w:val="24"/>
          <w:lang w:eastAsia="tr-TR"/>
        </w:rPr>
        <w:t xml:space="preserve"> (1990) tarafından geliştirilen ve </w:t>
      </w:r>
      <w:r w:rsidR="000D5E27" w:rsidRPr="000E766B">
        <w:rPr>
          <w:rFonts w:ascii="Times New Roman" w:eastAsiaTheme="minorEastAsia" w:hAnsi="Times New Roman" w:cs="Times New Roman"/>
          <w:sz w:val="24"/>
          <w:szCs w:val="24"/>
          <w:lang w:eastAsia="tr-TR"/>
        </w:rPr>
        <w:t xml:space="preserve">Bıkmaz (2002) tarafından Türkçeye </w:t>
      </w:r>
      <w:r w:rsidR="00D86CF1" w:rsidRPr="000E766B">
        <w:rPr>
          <w:rFonts w:ascii="Times New Roman" w:eastAsiaTheme="minorEastAsia" w:hAnsi="Times New Roman" w:cs="Times New Roman"/>
          <w:sz w:val="24"/>
          <w:szCs w:val="24"/>
          <w:lang w:eastAsia="tr-TR"/>
        </w:rPr>
        <w:t xml:space="preserve">uyarlanan </w:t>
      </w:r>
      <w:r w:rsidR="005E1816" w:rsidRPr="000E766B">
        <w:rPr>
          <w:rFonts w:ascii="Times New Roman" w:eastAsiaTheme="minorEastAsia" w:hAnsi="Times New Roman" w:cs="Times New Roman"/>
          <w:sz w:val="24"/>
          <w:szCs w:val="24"/>
          <w:lang w:eastAsia="tr-TR"/>
        </w:rPr>
        <w:t>“</w:t>
      </w:r>
      <w:r w:rsidR="000D5E27" w:rsidRPr="000E766B">
        <w:rPr>
          <w:rFonts w:ascii="Times New Roman" w:eastAsiaTheme="minorEastAsia" w:hAnsi="Times New Roman" w:cs="Times New Roman"/>
          <w:sz w:val="24"/>
          <w:szCs w:val="24"/>
          <w:lang w:eastAsia="tr-TR"/>
        </w:rPr>
        <w:t xml:space="preserve">Sınıf Öğretmeni Adaylarının Fen Öğretiminde </w:t>
      </w:r>
      <w:proofErr w:type="spellStart"/>
      <w:r w:rsidR="000D5E27" w:rsidRPr="000E766B">
        <w:rPr>
          <w:rFonts w:ascii="Times New Roman" w:eastAsiaTheme="minorEastAsia" w:hAnsi="Times New Roman" w:cs="Times New Roman"/>
          <w:sz w:val="24"/>
          <w:szCs w:val="24"/>
          <w:lang w:eastAsia="tr-TR"/>
        </w:rPr>
        <w:t>Özyeterlik</w:t>
      </w:r>
      <w:proofErr w:type="spellEnd"/>
      <w:r w:rsidR="000D5E27" w:rsidRPr="000E766B">
        <w:rPr>
          <w:rFonts w:ascii="Times New Roman" w:eastAsiaTheme="minorEastAsia" w:hAnsi="Times New Roman" w:cs="Times New Roman"/>
          <w:sz w:val="24"/>
          <w:szCs w:val="24"/>
          <w:lang w:eastAsia="tr-TR"/>
        </w:rPr>
        <w:t xml:space="preserve"> İnancı Ölçeği’’ ve yine </w:t>
      </w:r>
      <w:r w:rsidRPr="000E766B">
        <w:rPr>
          <w:rFonts w:ascii="Times New Roman" w:eastAsiaTheme="minorEastAsia" w:hAnsi="Times New Roman" w:cs="Times New Roman"/>
          <w:sz w:val="24"/>
          <w:szCs w:val="24"/>
          <w:lang w:eastAsia="tr-TR"/>
        </w:rPr>
        <w:t xml:space="preserve">Bıkmaz (2004) tarafından </w:t>
      </w:r>
      <w:proofErr w:type="spellStart"/>
      <w:r w:rsidRPr="000E766B">
        <w:rPr>
          <w:rFonts w:ascii="Times New Roman" w:eastAsiaTheme="minorEastAsia" w:hAnsi="Times New Roman" w:cs="Times New Roman"/>
          <w:sz w:val="24"/>
          <w:szCs w:val="24"/>
          <w:lang w:eastAsia="tr-TR"/>
        </w:rPr>
        <w:t>Türkçe’ye</w:t>
      </w:r>
      <w:proofErr w:type="spellEnd"/>
      <w:r w:rsidRPr="000E766B">
        <w:rPr>
          <w:rFonts w:ascii="Times New Roman" w:eastAsiaTheme="minorEastAsia" w:hAnsi="Times New Roman" w:cs="Times New Roman"/>
          <w:sz w:val="24"/>
          <w:szCs w:val="24"/>
          <w:lang w:eastAsia="tr-TR"/>
        </w:rPr>
        <w:t xml:space="preserve"> uyarlanan “Sınıf Öğretmenlerinin Fen Öğretiminde </w:t>
      </w:r>
      <w:proofErr w:type="spellStart"/>
      <w:r w:rsidRPr="000E766B">
        <w:rPr>
          <w:rFonts w:ascii="Times New Roman" w:eastAsiaTheme="minorEastAsia" w:hAnsi="Times New Roman" w:cs="Times New Roman"/>
          <w:sz w:val="24"/>
          <w:szCs w:val="24"/>
          <w:lang w:eastAsia="tr-TR"/>
        </w:rPr>
        <w:t>Özyeterlik</w:t>
      </w:r>
      <w:proofErr w:type="spellEnd"/>
      <w:r w:rsidRPr="000E766B">
        <w:rPr>
          <w:rFonts w:ascii="Times New Roman" w:eastAsiaTheme="minorEastAsia" w:hAnsi="Times New Roman" w:cs="Times New Roman"/>
          <w:sz w:val="24"/>
          <w:szCs w:val="24"/>
          <w:lang w:eastAsia="tr-TR"/>
        </w:rPr>
        <w:t xml:space="preserve"> İnanc</w:t>
      </w:r>
      <w:r w:rsidR="004E7B6D" w:rsidRPr="000E766B">
        <w:rPr>
          <w:rFonts w:ascii="Times New Roman" w:eastAsiaTheme="minorEastAsia" w:hAnsi="Times New Roman" w:cs="Times New Roman"/>
          <w:sz w:val="24"/>
          <w:szCs w:val="24"/>
          <w:lang w:eastAsia="tr-TR"/>
        </w:rPr>
        <w:t xml:space="preserve">ı Ölçeği” </w:t>
      </w:r>
      <w:r w:rsidRPr="000E766B">
        <w:rPr>
          <w:rFonts w:ascii="Times New Roman" w:eastAsiaTheme="minorEastAsia" w:hAnsi="Times New Roman" w:cs="Times New Roman"/>
          <w:sz w:val="24"/>
          <w:szCs w:val="24"/>
          <w:lang w:eastAsia="tr-TR"/>
        </w:rPr>
        <w:t>kullanılmıştır.</w:t>
      </w:r>
      <w:proofErr w:type="gramEnd"/>
    </w:p>
    <w:p w14:paraId="73532142" w14:textId="5F213E99" w:rsidR="006E6D8E" w:rsidRDefault="009B2E24" w:rsidP="006E6D8E">
      <w:pPr>
        <w:spacing w:after="0" w:line="360" w:lineRule="auto"/>
        <w:ind w:firstLine="709"/>
        <w:jc w:val="both"/>
        <w:rPr>
          <w:rFonts w:ascii="Times New Roman" w:eastAsiaTheme="minorEastAsia" w:hAnsi="Times New Roman" w:cs="Times New Roman"/>
          <w:sz w:val="24"/>
          <w:szCs w:val="24"/>
          <w:lang w:eastAsia="tr-TR"/>
        </w:rPr>
      </w:pPr>
      <w:r w:rsidRPr="000E766B">
        <w:rPr>
          <w:rFonts w:ascii="Times New Roman" w:eastAsiaTheme="minorEastAsia" w:hAnsi="Times New Roman" w:cs="Times New Roman"/>
          <w:sz w:val="24"/>
          <w:szCs w:val="24"/>
          <w:lang w:eastAsia="tr-TR"/>
        </w:rPr>
        <w:t xml:space="preserve">Nitel veriler </w:t>
      </w:r>
      <w:r w:rsidR="00D834BA">
        <w:rPr>
          <w:rFonts w:ascii="Times New Roman" w:eastAsiaTheme="minorEastAsia" w:hAnsi="Times New Roman" w:cs="Times New Roman"/>
          <w:sz w:val="24"/>
          <w:szCs w:val="24"/>
          <w:lang w:eastAsia="tr-TR"/>
        </w:rPr>
        <w:t xml:space="preserve">ise </w:t>
      </w:r>
      <w:r w:rsidRPr="000E766B">
        <w:rPr>
          <w:rFonts w:ascii="Times New Roman" w:eastAsiaTheme="minorEastAsia" w:hAnsi="Times New Roman" w:cs="Times New Roman"/>
          <w:sz w:val="24"/>
          <w:szCs w:val="24"/>
          <w:lang w:eastAsia="tr-TR"/>
        </w:rPr>
        <w:t xml:space="preserve">yarı yapılandırılmış sorulardan oluşan </w:t>
      </w:r>
      <w:r w:rsidR="00D834BA">
        <w:rPr>
          <w:rFonts w:ascii="Times New Roman" w:eastAsiaTheme="minorEastAsia" w:hAnsi="Times New Roman" w:cs="Times New Roman"/>
          <w:sz w:val="24"/>
          <w:szCs w:val="24"/>
          <w:lang w:eastAsia="tr-TR"/>
        </w:rPr>
        <w:t>görüşme</w:t>
      </w:r>
      <w:r w:rsidRPr="000E766B">
        <w:rPr>
          <w:rFonts w:ascii="Times New Roman" w:eastAsiaTheme="minorEastAsia" w:hAnsi="Times New Roman" w:cs="Times New Roman"/>
          <w:sz w:val="24"/>
          <w:szCs w:val="24"/>
          <w:lang w:eastAsia="tr-TR"/>
        </w:rPr>
        <w:t xml:space="preserve"> form</w:t>
      </w:r>
      <w:r w:rsidR="00D834BA">
        <w:rPr>
          <w:rFonts w:ascii="Times New Roman" w:eastAsiaTheme="minorEastAsia" w:hAnsi="Times New Roman" w:cs="Times New Roman"/>
          <w:sz w:val="24"/>
          <w:szCs w:val="24"/>
          <w:lang w:eastAsia="tr-TR"/>
        </w:rPr>
        <w:t>ları</w:t>
      </w:r>
      <w:r w:rsidRPr="000E766B">
        <w:rPr>
          <w:rFonts w:ascii="Times New Roman" w:eastAsiaTheme="minorEastAsia" w:hAnsi="Times New Roman" w:cs="Times New Roman"/>
          <w:sz w:val="24"/>
          <w:szCs w:val="24"/>
          <w:lang w:eastAsia="tr-TR"/>
        </w:rPr>
        <w:t xml:space="preserve"> ile toplanmıştır. Görüşme form</w:t>
      </w:r>
      <w:r w:rsidR="002C1B5B">
        <w:rPr>
          <w:rFonts w:ascii="Times New Roman" w:eastAsiaTheme="minorEastAsia" w:hAnsi="Times New Roman" w:cs="Times New Roman"/>
          <w:sz w:val="24"/>
          <w:szCs w:val="24"/>
          <w:lang w:eastAsia="tr-TR"/>
        </w:rPr>
        <w:t>ları,</w:t>
      </w:r>
      <w:r w:rsidRPr="000E766B">
        <w:rPr>
          <w:rFonts w:ascii="Times New Roman" w:eastAsiaTheme="minorEastAsia" w:hAnsi="Times New Roman" w:cs="Times New Roman"/>
          <w:sz w:val="24"/>
          <w:szCs w:val="24"/>
          <w:lang w:eastAsia="tr-TR"/>
        </w:rPr>
        <w:t xml:space="preserve"> öğretmenlerin</w:t>
      </w:r>
      <w:r w:rsidR="002C1B5B">
        <w:rPr>
          <w:rFonts w:ascii="Times New Roman" w:eastAsiaTheme="minorEastAsia" w:hAnsi="Times New Roman" w:cs="Times New Roman"/>
          <w:sz w:val="24"/>
          <w:szCs w:val="24"/>
          <w:lang w:eastAsia="tr-TR"/>
        </w:rPr>
        <w:t xml:space="preserve"> (EK 1) ve öğretmen adaylarının (EK 2)</w:t>
      </w:r>
      <w:r w:rsidRPr="000E766B">
        <w:rPr>
          <w:rFonts w:ascii="Times New Roman" w:eastAsiaTheme="minorEastAsia" w:hAnsi="Times New Roman" w:cs="Times New Roman"/>
          <w:sz w:val="24"/>
          <w:szCs w:val="24"/>
          <w:lang w:eastAsia="tr-TR"/>
        </w:rPr>
        <w:t xml:space="preserve"> yeterliklerine ilişkin derinlemesine bilgi almak amacıyla oluşturulmuştur. Görüşme form</w:t>
      </w:r>
      <w:r w:rsidR="002C1B5B">
        <w:rPr>
          <w:rFonts w:ascii="Times New Roman" w:eastAsiaTheme="minorEastAsia" w:hAnsi="Times New Roman" w:cs="Times New Roman"/>
          <w:sz w:val="24"/>
          <w:szCs w:val="24"/>
          <w:lang w:eastAsia="tr-TR"/>
        </w:rPr>
        <w:t>ları</w:t>
      </w:r>
      <w:r w:rsidRPr="000E766B">
        <w:rPr>
          <w:rFonts w:ascii="Times New Roman" w:eastAsiaTheme="minorEastAsia" w:hAnsi="Times New Roman" w:cs="Times New Roman"/>
          <w:sz w:val="24"/>
          <w:szCs w:val="24"/>
          <w:lang w:eastAsia="tr-TR"/>
        </w:rPr>
        <w:t xml:space="preserve"> oluşturulurken, ölçekte yer alan öğretmenlerin</w:t>
      </w:r>
      <w:r w:rsidR="002C1B5B">
        <w:rPr>
          <w:rFonts w:ascii="Times New Roman" w:eastAsiaTheme="minorEastAsia" w:hAnsi="Times New Roman" w:cs="Times New Roman"/>
          <w:sz w:val="24"/>
          <w:szCs w:val="24"/>
          <w:lang w:eastAsia="tr-TR"/>
        </w:rPr>
        <w:t xml:space="preserve"> ve öğretmen adaylarının</w:t>
      </w:r>
      <w:r w:rsidRPr="000E766B">
        <w:rPr>
          <w:rFonts w:ascii="Times New Roman" w:eastAsiaTheme="minorEastAsia" w:hAnsi="Times New Roman" w:cs="Times New Roman"/>
          <w:sz w:val="24"/>
          <w:szCs w:val="24"/>
          <w:lang w:eastAsia="tr-TR"/>
        </w:rPr>
        <w:t xml:space="preserve"> etkili fen öğretimi, öğretme performansları, kavram öğretimi, deney düzenleme gibi bir dersin işlenişi için önemli olduğu düşünülen basamaklar da göz önünde bulundurulmuştur. Bu kapsamda görüşme form</w:t>
      </w:r>
      <w:r w:rsidR="002C1B5B">
        <w:rPr>
          <w:rFonts w:ascii="Times New Roman" w:eastAsiaTheme="minorEastAsia" w:hAnsi="Times New Roman" w:cs="Times New Roman"/>
          <w:sz w:val="24"/>
          <w:szCs w:val="24"/>
          <w:lang w:eastAsia="tr-TR"/>
        </w:rPr>
        <w:t>larının</w:t>
      </w:r>
      <w:r w:rsidRPr="000E766B">
        <w:rPr>
          <w:rFonts w:ascii="Times New Roman" w:eastAsiaTheme="minorEastAsia" w:hAnsi="Times New Roman" w:cs="Times New Roman"/>
          <w:sz w:val="24"/>
          <w:szCs w:val="24"/>
          <w:lang w:eastAsia="tr-TR"/>
        </w:rPr>
        <w:t xml:space="preserve"> ilk hali</w:t>
      </w:r>
      <w:r w:rsidR="00311AEA">
        <w:rPr>
          <w:rFonts w:ascii="Times New Roman" w:eastAsiaTheme="minorEastAsia" w:hAnsi="Times New Roman" w:cs="Times New Roman"/>
          <w:sz w:val="24"/>
          <w:szCs w:val="24"/>
          <w:lang w:eastAsia="tr-TR"/>
        </w:rPr>
        <w:t xml:space="preserve"> </w:t>
      </w:r>
      <w:r w:rsidR="002C1B5B">
        <w:rPr>
          <w:rFonts w:ascii="Times New Roman" w:eastAsiaTheme="minorEastAsia" w:hAnsi="Times New Roman" w:cs="Times New Roman"/>
          <w:sz w:val="24"/>
          <w:szCs w:val="24"/>
          <w:lang w:eastAsia="tr-TR"/>
        </w:rPr>
        <w:t xml:space="preserve">1 soru ve bu soruya bağlı geliştirilen </w:t>
      </w:r>
      <w:r w:rsidR="009A1011" w:rsidRPr="000E766B">
        <w:rPr>
          <w:rFonts w:ascii="Times New Roman" w:eastAsiaTheme="minorEastAsia" w:hAnsi="Times New Roman" w:cs="Times New Roman"/>
          <w:sz w:val="24"/>
          <w:szCs w:val="24"/>
          <w:lang w:eastAsia="tr-TR"/>
        </w:rPr>
        <w:t xml:space="preserve">6 </w:t>
      </w:r>
      <w:r w:rsidR="002C1B5B">
        <w:rPr>
          <w:rFonts w:ascii="Times New Roman" w:eastAsiaTheme="minorEastAsia" w:hAnsi="Times New Roman" w:cs="Times New Roman"/>
          <w:sz w:val="24"/>
          <w:szCs w:val="24"/>
          <w:lang w:eastAsia="tr-TR"/>
        </w:rPr>
        <w:t xml:space="preserve">sondadan </w:t>
      </w:r>
      <w:r w:rsidR="00456DFC" w:rsidRPr="000E766B">
        <w:rPr>
          <w:rFonts w:ascii="Times New Roman" w:eastAsiaTheme="minorEastAsia" w:hAnsi="Times New Roman" w:cs="Times New Roman"/>
          <w:sz w:val="24"/>
          <w:szCs w:val="24"/>
          <w:lang w:eastAsia="tr-TR"/>
        </w:rPr>
        <w:t>oluşmakta olup;</w:t>
      </w:r>
      <w:r w:rsidRPr="000E766B">
        <w:rPr>
          <w:rFonts w:ascii="Times New Roman" w:eastAsiaTheme="minorEastAsia" w:hAnsi="Times New Roman" w:cs="Times New Roman"/>
          <w:sz w:val="24"/>
          <w:szCs w:val="24"/>
          <w:lang w:eastAsia="tr-TR"/>
        </w:rPr>
        <w:t xml:space="preserve"> öğretmenlerin planlama, fen öğretimi içerik bilgisi, etkinlik uygulama, laboratuvar kullanımı, araç- gereç materyal kullanımı ve ölçme değerlendirme etkinliklerinin kullanımı boyutlarını içermektedir.</w:t>
      </w:r>
      <w:r w:rsidR="002E042A">
        <w:rPr>
          <w:rFonts w:ascii="Times New Roman" w:eastAsiaTheme="minorEastAsia" w:hAnsi="Times New Roman" w:cs="Times New Roman"/>
          <w:sz w:val="24"/>
          <w:szCs w:val="24"/>
          <w:lang w:eastAsia="tr-TR"/>
        </w:rPr>
        <w:t xml:space="preserve"> </w:t>
      </w:r>
      <w:r w:rsidR="00456DFC" w:rsidRPr="000E766B">
        <w:rPr>
          <w:rFonts w:ascii="Times New Roman" w:eastAsiaTheme="minorEastAsia" w:hAnsi="Times New Roman" w:cs="Times New Roman"/>
          <w:sz w:val="24"/>
          <w:szCs w:val="24"/>
          <w:lang w:eastAsia="tr-TR"/>
        </w:rPr>
        <w:t>Görüşme formu hakkında g</w:t>
      </w:r>
      <w:r w:rsidRPr="000E766B">
        <w:rPr>
          <w:rFonts w:ascii="Times New Roman" w:eastAsiaTheme="minorEastAsia" w:hAnsi="Times New Roman" w:cs="Times New Roman"/>
          <w:sz w:val="24"/>
          <w:szCs w:val="24"/>
          <w:lang w:eastAsia="tr-TR"/>
        </w:rPr>
        <w:t>örüşüne başvurulan dört uzmandan üçü materyal kullanımı ve ölçme değerlendirme ile ilgili soruların açık şekilde ifade edilmesi ge</w:t>
      </w:r>
      <w:r w:rsidR="00594757" w:rsidRPr="000E766B">
        <w:rPr>
          <w:rFonts w:ascii="Times New Roman" w:eastAsiaTheme="minorEastAsia" w:hAnsi="Times New Roman" w:cs="Times New Roman"/>
          <w:sz w:val="24"/>
          <w:szCs w:val="24"/>
          <w:lang w:eastAsia="tr-TR"/>
        </w:rPr>
        <w:t xml:space="preserve">rektiğini belirtmiştir. Buna ek olarak </w:t>
      </w:r>
      <w:r w:rsidR="002C1B5B">
        <w:rPr>
          <w:rFonts w:ascii="Times New Roman" w:eastAsiaTheme="minorEastAsia" w:hAnsi="Times New Roman" w:cs="Times New Roman"/>
          <w:sz w:val="24"/>
          <w:szCs w:val="24"/>
          <w:lang w:eastAsia="tr-TR"/>
        </w:rPr>
        <w:t xml:space="preserve">hem </w:t>
      </w:r>
      <w:r w:rsidR="00594757" w:rsidRPr="000E766B">
        <w:rPr>
          <w:rFonts w:ascii="Times New Roman" w:eastAsiaTheme="minorEastAsia" w:hAnsi="Times New Roman" w:cs="Times New Roman"/>
          <w:sz w:val="24"/>
          <w:szCs w:val="24"/>
          <w:lang w:eastAsia="tr-TR"/>
        </w:rPr>
        <w:t>fen</w:t>
      </w:r>
      <w:r w:rsidRPr="000E766B">
        <w:rPr>
          <w:rFonts w:ascii="Times New Roman" w:eastAsiaTheme="minorEastAsia" w:hAnsi="Times New Roman" w:cs="Times New Roman"/>
          <w:sz w:val="24"/>
          <w:szCs w:val="24"/>
          <w:lang w:eastAsia="tr-TR"/>
        </w:rPr>
        <w:t xml:space="preserve"> öğretimi </w:t>
      </w:r>
      <w:r w:rsidR="00594757" w:rsidRPr="000E766B">
        <w:rPr>
          <w:rFonts w:ascii="Times New Roman" w:eastAsiaTheme="minorEastAsia" w:hAnsi="Times New Roman" w:cs="Times New Roman"/>
          <w:sz w:val="24"/>
          <w:szCs w:val="24"/>
          <w:lang w:eastAsia="tr-TR"/>
        </w:rPr>
        <w:t>ve</w:t>
      </w:r>
      <w:r w:rsidRPr="000E766B">
        <w:rPr>
          <w:rFonts w:ascii="Times New Roman" w:eastAsiaTheme="minorEastAsia" w:hAnsi="Times New Roman" w:cs="Times New Roman"/>
          <w:sz w:val="24"/>
          <w:szCs w:val="24"/>
          <w:lang w:eastAsia="tr-TR"/>
        </w:rPr>
        <w:t xml:space="preserve"> </w:t>
      </w:r>
      <w:r w:rsidR="002C1B5B">
        <w:rPr>
          <w:rFonts w:ascii="Times New Roman" w:eastAsiaTheme="minorEastAsia" w:hAnsi="Times New Roman" w:cs="Times New Roman"/>
          <w:sz w:val="24"/>
          <w:szCs w:val="24"/>
          <w:lang w:eastAsia="tr-TR"/>
        </w:rPr>
        <w:t xml:space="preserve">hem de </w:t>
      </w:r>
      <w:r w:rsidRPr="000E766B">
        <w:rPr>
          <w:rFonts w:ascii="Times New Roman" w:eastAsiaTheme="minorEastAsia" w:hAnsi="Times New Roman" w:cs="Times New Roman"/>
          <w:sz w:val="24"/>
          <w:szCs w:val="24"/>
          <w:lang w:eastAsia="tr-TR"/>
        </w:rPr>
        <w:t xml:space="preserve">program geliştirme </w:t>
      </w:r>
      <w:r w:rsidR="002C1B5B">
        <w:rPr>
          <w:rFonts w:ascii="Times New Roman" w:eastAsiaTheme="minorEastAsia" w:hAnsi="Times New Roman" w:cs="Times New Roman"/>
          <w:sz w:val="24"/>
          <w:szCs w:val="24"/>
          <w:lang w:eastAsia="tr-TR"/>
        </w:rPr>
        <w:t>alanlarında çalışan bir uzman ise</w:t>
      </w:r>
      <w:r w:rsidR="00594757" w:rsidRPr="000E766B">
        <w:rPr>
          <w:rFonts w:ascii="Times New Roman" w:eastAsiaTheme="minorEastAsia" w:hAnsi="Times New Roman" w:cs="Times New Roman"/>
          <w:sz w:val="24"/>
          <w:szCs w:val="24"/>
          <w:lang w:eastAsia="tr-TR"/>
        </w:rPr>
        <w:t>,</w:t>
      </w:r>
      <w:r w:rsidRPr="000E766B">
        <w:rPr>
          <w:rFonts w:ascii="Times New Roman" w:eastAsiaTheme="minorEastAsia" w:hAnsi="Times New Roman" w:cs="Times New Roman"/>
          <w:sz w:val="24"/>
          <w:szCs w:val="24"/>
          <w:lang w:eastAsia="tr-TR"/>
        </w:rPr>
        <w:t xml:space="preserve"> fen öğretiminde kavram yanılgılarının tespiti ve giderilmesi boyutun</w:t>
      </w:r>
      <w:r w:rsidR="009A1011" w:rsidRPr="000E766B">
        <w:rPr>
          <w:rFonts w:ascii="Times New Roman" w:eastAsiaTheme="minorEastAsia" w:hAnsi="Times New Roman" w:cs="Times New Roman"/>
          <w:sz w:val="24"/>
          <w:szCs w:val="24"/>
          <w:lang w:eastAsia="tr-TR"/>
        </w:rPr>
        <w:t xml:space="preserve">un </w:t>
      </w:r>
      <w:r w:rsidRPr="000E766B">
        <w:rPr>
          <w:rFonts w:ascii="Times New Roman" w:eastAsiaTheme="minorEastAsia" w:hAnsi="Times New Roman" w:cs="Times New Roman"/>
          <w:sz w:val="24"/>
          <w:szCs w:val="24"/>
          <w:lang w:eastAsia="tr-TR"/>
        </w:rPr>
        <w:t>da görüşme formuna eklenmesi önerisinde bulunmuştur. Uzman görüşleri doğrultusunda düzenlenen</w:t>
      </w:r>
      <w:r w:rsidR="009A1011" w:rsidRPr="000E766B">
        <w:rPr>
          <w:rFonts w:ascii="Times New Roman" w:eastAsiaTheme="minorEastAsia" w:hAnsi="Times New Roman" w:cs="Times New Roman"/>
          <w:sz w:val="24"/>
          <w:szCs w:val="24"/>
          <w:lang w:eastAsia="tr-TR"/>
        </w:rPr>
        <w:t xml:space="preserve"> ve kavram yanılgılarının tespiti ve giderilmesine ilişkin bir sorunun da eklenmesi ile oluşturulan</w:t>
      </w:r>
      <w:r w:rsidRPr="000E766B">
        <w:rPr>
          <w:rFonts w:ascii="Times New Roman" w:eastAsiaTheme="minorEastAsia" w:hAnsi="Times New Roman" w:cs="Times New Roman"/>
          <w:sz w:val="24"/>
          <w:szCs w:val="24"/>
          <w:lang w:eastAsia="tr-TR"/>
        </w:rPr>
        <w:t xml:space="preserve"> formun son hali </w:t>
      </w:r>
      <w:r w:rsidR="002C1B5B">
        <w:rPr>
          <w:rFonts w:ascii="Times New Roman" w:eastAsiaTheme="minorEastAsia" w:hAnsi="Times New Roman" w:cs="Times New Roman"/>
          <w:sz w:val="24"/>
          <w:szCs w:val="24"/>
          <w:lang w:eastAsia="tr-TR"/>
        </w:rPr>
        <w:t xml:space="preserve">bir ana soru ve ona bağlı </w:t>
      </w:r>
      <w:r w:rsidRPr="000E766B">
        <w:rPr>
          <w:rFonts w:ascii="Times New Roman" w:eastAsiaTheme="minorEastAsia" w:hAnsi="Times New Roman" w:cs="Times New Roman"/>
          <w:sz w:val="24"/>
          <w:szCs w:val="24"/>
          <w:lang w:eastAsia="tr-TR"/>
        </w:rPr>
        <w:t>yedi so</w:t>
      </w:r>
      <w:r w:rsidR="002C1B5B">
        <w:rPr>
          <w:rFonts w:ascii="Times New Roman" w:eastAsiaTheme="minorEastAsia" w:hAnsi="Times New Roman" w:cs="Times New Roman"/>
          <w:sz w:val="24"/>
          <w:szCs w:val="24"/>
          <w:lang w:eastAsia="tr-TR"/>
        </w:rPr>
        <w:t xml:space="preserve">ndadan </w:t>
      </w:r>
      <w:r w:rsidRPr="000E766B">
        <w:rPr>
          <w:rFonts w:ascii="Times New Roman" w:eastAsiaTheme="minorEastAsia" w:hAnsi="Times New Roman" w:cs="Times New Roman"/>
          <w:sz w:val="24"/>
          <w:szCs w:val="24"/>
          <w:lang w:eastAsia="tr-TR"/>
        </w:rPr>
        <w:t>oluşmaktadır. Yarı yapılandırılmış görüşme form</w:t>
      </w:r>
      <w:r w:rsidR="002C1B5B">
        <w:rPr>
          <w:rFonts w:ascii="Times New Roman" w:eastAsiaTheme="minorEastAsia" w:hAnsi="Times New Roman" w:cs="Times New Roman"/>
          <w:sz w:val="24"/>
          <w:szCs w:val="24"/>
          <w:lang w:eastAsia="tr-TR"/>
        </w:rPr>
        <w:t>ları</w:t>
      </w:r>
      <w:r w:rsidRPr="000E766B">
        <w:rPr>
          <w:rFonts w:ascii="Times New Roman" w:eastAsiaTheme="minorEastAsia" w:hAnsi="Times New Roman" w:cs="Times New Roman"/>
          <w:sz w:val="24"/>
          <w:szCs w:val="24"/>
          <w:lang w:eastAsia="tr-TR"/>
        </w:rPr>
        <w:t xml:space="preserve"> ile yapılan görüşmeler kayıt cihazı ile kayıt altına alınmış</w:t>
      </w:r>
      <w:r w:rsidR="00594757" w:rsidRPr="000E766B">
        <w:rPr>
          <w:rFonts w:ascii="Times New Roman" w:eastAsiaTheme="minorEastAsia" w:hAnsi="Times New Roman" w:cs="Times New Roman"/>
          <w:sz w:val="24"/>
          <w:szCs w:val="24"/>
          <w:lang w:eastAsia="tr-TR"/>
        </w:rPr>
        <w:t>,</w:t>
      </w:r>
      <w:r w:rsidR="00F110F3">
        <w:rPr>
          <w:rFonts w:ascii="Times New Roman" w:eastAsiaTheme="minorEastAsia" w:hAnsi="Times New Roman" w:cs="Times New Roman"/>
          <w:sz w:val="24"/>
          <w:szCs w:val="24"/>
          <w:lang w:eastAsia="tr-TR"/>
        </w:rPr>
        <w:t xml:space="preserve"> </w:t>
      </w:r>
      <w:r w:rsidR="00594757" w:rsidRPr="000E766B">
        <w:rPr>
          <w:rFonts w:ascii="Times New Roman" w:eastAsiaTheme="minorEastAsia" w:hAnsi="Times New Roman" w:cs="Times New Roman"/>
          <w:sz w:val="24"/>
          <w:szCs w:val="24"/>
          <w:lang w:eastAsia="tr-TR"/>
        </w:rPr>
        <w:t>daha sonra ise</w:t>
      </w:r>
      <w:r w:rsidRPr="000E766B">
        <w:rPr>
          <w:rFonts w:ascii="Times New Roman" w:eastAsiaTheme="minorEastAsia" w:hAnsi="Times New Roman" w:cs="Times New Roman"/>
          <w:sz w:val="24"/>
          <w:szCs w:val="24"/>
          <w:lang w:eastAsia="tr-TR"/>
        </w:rPr>
        <w:t xml:space="preserve"> olduğu gibi yazıya geçirilmiştir.</w:t>
      </w:r>
      <w:r w:rsidR="00F110F3">
        <w:rPr>
          <w:rFonts w:ascii="Times New Roman" w:eastAsiaTheme="minorEastAsia" w:hAnsi="Times New Roman" w:cs="Times New Roman"/>
          <w:sz w:val="24"/>
          <w:szCs w:val="24"/>
          <w:lang w:eastAsia="tr-TR"/>
        </w:rPr>
        <w:t xml:space="preserve"> </w:t>
      </w:r>
    </w:p>
    <w:p w14:paraId="415B9382" w14:textId="63334DD8" w:rsidR="009B2E24" w:rsidRPr="000E766B" w:rsidRDefault="009B2E24" w:rsidP="009B2E24">
      <w:pPr>
        <w:spacing w:line="240" w:lineRule="auto"/>
        <w:jc w:val="both"/>
        <w:rPr>
          <w:rFonts w:ascii="Times New Roman" w:eastAsiaTheme="minorEastAsia" w:hAnsi="Times New Roman" w:cs="Times New Roman"/>
          <w:b/>
          <w:sz w:val="24"/>
          <w:szCs w:val="24"/>
          <w:lang w:eastAsia="tr-TR"/>
        </w:rPr>
      </w:pPr>
      <w:r w:rsidRPr="000E766B">
        <w:rPr>
          <w:rFonts w:ascii="Times New Roman" w:eastAsiaTheme="minorEastAsia" w:hAnsi="Times New Roman" w:cs="Times New Roman"/>
          <w:b/>
          <w:sz w:val="24"/>
          <w:szCs w:val="24"/>
          <w:lang w:eastAsia="tr-TR"/>
        </w:rPr>
        <w:t xml:space="preserve">Verilerin </w:t>
      </w:r>
      <w:r w:rsidR="00B8792E">
        <w:rPr>
          <w:rFonts w:ascii="Times New Roman" w:eastAsiaTheme="minorEastAsia" w:hAnsi="Times New Roman" w:cs="Times New Roman"/>
          <w:b/>
          <w:sz w:val="24"/>
          <w:szCs w:val="24"/>
          <w:lang w:eastAsia="tr-TR"/>
        </w:rPr>
        <w:t>A</w:t>
      </w:r>
      <w:r w:rsidRPr="000E766B">
        <w:rPr>
          <w:rFonts w:ascii="Times New Roman" w:eastAsiaTheme="minorEastAsia" w:hAnsi="Times New Roman" w:cs="Times New Roman"/>
          <w:b/>
          <w:sz w:val="24"/>
          <w:szCs w:val="24"/>
          <w:lang w:eastAsia="tr-TR"/>
        </w:rPr>
        <w:t>nalizi</w:t>
      </w:r>
    </w:p>
    <w:p w14:paraId="5ED41892" w14:textId="09BF75F4" w:rsidR="007B12F7" w:rsidRPr="00B8792E" w:rsidRDefault="009B2E24" w:rsidP="007B12F7">
      <w:pPr>
        <w:spacing w:after="0" w:line="360" w:lineRule="auto"/>
        <w:ind w:firstLine="709"/>
        <w:jc w:val="both"/>
        <w:rPr>
          <w:rFonts w:ascii="Times New Roman" w:eastAsiaTheme="minorEastAsia" w:hAnsi="Times New Roman" w:cs="Times New Roman"/>
          <w:bCs/>
          <w:sz w:val="24"/>
          <w:szCs w:val="24"/>
          <w:lang w:eastAsia="tr-TR"/>
        </w:rPr>
      </w:pPr>
      <w:r w:rsidRPr="00311AEA">
        <w:rPr>
          <w:rFonts w:ascii="Times New Roman" w:eastAsiaTheme="minorEastAsia" w:hAnsi="Times New Roman" w:cs="Times New Roman"/>
          <w:bCs/>
          <w:sz w:val="24"/>
          <w:szCs w:val="24"/>
          <w:lang w:eastAsia="tr-TR"/>
        </w:rPr>
        <w:t xml:space="preserve">Araştırmada </w:t>
      </w:r>
      <w:r w:rsidR="00CF1934" w:rsidRPr="00311AEA">
        <w:rPr>
          <w:rFonts w:ascii="Times New Roman" w:eastAsiaTheme="minorEastAsia" w:hAnsi="Times New Roman" w:cs="Times New Roman"/>
          <w:bCs/>
          <w:sz w:val="24"/>
          <w:szCs w:val="24"/>
          <w:lang w:eastAsia="tr-TR"/>
        </w:rPr>
        <w:t xml:space="preserve">sınıf </w:t>
      </w:r>
      <w:r w:rsidRPr="00311AEA">
        <w:rPr>
          <w:rFonts w:ascii="Times New Roman" w:eastAsiaTheme="minorEastAsia" w:hAnsi="Times New Roman" w:cs="Times New Roman"/>
          <w:bCs/>
          <w:sz w:val="24"/>
          <w:szCs w:val="24"/>
          <w:lang w:eastAsia="tr-TR"/>
        </w:rPr>
        <w:t>öğretmenlerin</w:t>
      </w:r>
      <w:r w:rsidR="00577CC1" w:rsidRPr="00311AEA">
        <w:rPr>
          <w:rFonts w:ascii="Times New Roman" w:eastAsiaTheme="minorEastAsia" w:hAnsi="Times New Roman" w:cs="Times New Roman"/>
          <w:bCs/>
          <w:sz w:val="24"/>
          <w:szCs w:val="24"/>
          <w:lang w:eastAsia="tr-TR"/>
        </w:rPr>
        <w:t>in</w:t>
      </w:r>
      <w:r w:rsidRPr="00311AEA">
        <w:rPr>
          <w:rFonts w:ascii="Times New Roman" w:eastAsiaTheme="minorEastAsia" w:hAnsi="Times New Roman" w:cs="Times New Roman"/>
          <w:bCs/>
          <w:sz w:val="24"/>
          <w:szCs w:val="24"/>
          <w:lang w:eastAsia="tr-TR"/>
        </w:rPr>
        <w:t xml:space="preserve"> ve </w:t>
      </w:r>
      <w:r w:rsidR="00CF1934" w:rsidRPr="00311AEA">
        <w:rPr>
          <w:rFonts w:ascii="Times New Roman" w:eastAsiaTheme="minorEastAsia" w:hAnsi="Times New Roman" w:cs="Times New Roman"/>
          <w:bCs/>
          <w:sz w:val="24"/>
          <w:szCs w:val="24"/>
          <w:lang w:eastAsia="tr-TR"/>
        </w:rPr>
        <w:t xml:space="preserve">sınıf </w:t>
      </w:r>
      <w:r w:rsidRPr="00311AEA">
        <w:rPr>
          <w:rFonts w:ascii="Times New Roman" w:eastAsiaTheme="minorEastAsia" w:hAnsi="Times New Roman" w:cs="Times New Roman"/>
          <w:bCs/>
          <w:sz w:val="24"/>
          <w:szCs w:val="24"/>
          <w:lang w:eastAsia="tr-TR"/>
        </w:rPr>
        <w:t>öğretmen</w:t>
      </w:r>
      <w:r w:rsidR="004067C9" w:rsidRPr="00311AEA">
        <w:rPr>
          <w:rFonts w:ascii="Times New Roman" w:eastAsiaTheme="minorEastAsia" w:hAnsi="Times New Roman" w:cs="Times New Roman"/>
          <w:bCs/>
          <w:sz w:val="24"/>
          <w:szCs w:val="24"/>
          <w:lang w:eastAsia="tr-TR"/>
        </w:rPr>
        <w:t>i</w:t>
      </w:r>
      <w:r w:rsidRPr="00311AEA">
        <w:rPr>
          <w:rFonts w:ascii="Times New Roman" w:eastAsiaTheme="minorEastAsia" w:hAnsi="Times New Roman" w:cs="Times New Roman"/>
          <w:bCs/>
          <w:sz w:val="24"/>
          <w:szCs w:val="24"/>
          <w:lang w:eastAsia="tr-TR"/>
        </w:rPr>
        <w:t xml:space="preserve"> adaylarının </w:t>
      </w:r>
      <w:r w:rsidRPr="000E766B">
        <w:rPr>
          <w:rFonts w:ascii="Times New Roman" w:eastAsiaTheme="minorEastAsia" w:hAnsi="Times New Roman" w:cs="Times New Roman"/>
          <w:bCs/>
          <w:sz w:val="24"/>
          <w:szCs w:val="24"/>
          <w:lang w:eastAsia="tr-TR"/>
        </w:rPr>
        <w:t xml:space="preserve">fen öğretimine yönelik öz-yeterlik inançlarının çeşitli değişkenlere göre farklılaşıp farklılaşmadığını </w:t>
      </w:r>
      <w:r w:rsidR="004A4F81" w:rsidRPr="000E766B">
        <w:rPr>
          <w:rFonts w:ascii="Times New Roman" w:eastAsiaTheme="minorEastAsia" w:hAnsi="Times New Roman" w:cs="Times New Roman"/>
          <w:bCs/>
          <w:sz w:val="24"/>
          <w:szCs w:val="24"/>
          <w:lang w:eastAsia="tr-TR"/>
        </w:rPr>
        <w:t>ortaya çıkarmak</w:t>
      </w:r>
      <w:r w:rsidRPr="000E766B">
        <w:rPr>
          <w:rFonts w:ascii="Times New Roman" w:eastAsiaTheme="minorEastAsia" w:hAnsi="Times New Roman" w:cs="Times New Roman"/>
          <w:bCs/>
          <w:sz w:val="24"/>
          <w:szCs w:val="24"/>
          <w:lang w:eastAsia="tr-TR"/>
        </w:rPr>
        <w:t xml:space="preserve"> için </w:t>
      </w:r>
      <w:r w:rsidRPr="00311AEA">
        <w:rPr>
          <w:rFonts w:ascii="Times New Roman" w:eastAsiaTheme="minorEastAsia" w:hAnsi="Times New Roman" w:cs="Times New Roman"/>
          <w:bCs/>
          <w:sz w:val="24"/>
          <w:szCs w:val="24"/>
          <w:lang w:eastAsia="tr-TR"/>
        </w:rPr>
        <w:t>çok yönlü (faktöriyel) ANOVA kullanılmıştır. Çok yönlü (faktöriyel) ANOVA, iki veya daha fazla bağımsız değişkenin bağımlı değişken üzerindeki etkisinin incelendiği çalışmalard</w:t>
      </w:r>
      <w:r w:rsidR="004A4F81" w:rsidRPr="00311AEA">
        <w:rPr>
          <w:rFonts w:ascii="Times New Roman" w:eastAsiaTheme="minorEastAsia" w:hAnsi="Times New Roman" w:cs="Times New Roman"/>
          <w:bCs/>
          <w:sz w:val="24"/>
          <w:szCs w:val="24"/>
          <w:lang w:eastAsia="tr-TR"/>
        </w:rPr>
        <w:t xml:space="preserve">a </w:t>
      </w:r>
      <w:r w:rsidR="004A4F81" w:rsidRPr="00311AEA">
        <w:rPr>
          <w:rFonts w:ascii="Times New Roman" w:eastAsiaTheme="minorEastAsia" w:hAnsi="Times New Roman" w:cs="Times New Roman"/>
          <w:bCs/>
          <w:sz w:val="24"/>
          <w:szCs w:val="24"/>
          <w:lang w:eastAsia="tr-TR"/>
        </w:rPr>
        <w:lastRenderedPageBreak/>
        <w:t>kullanılır</w:t>
      </w:r>
      <w:r w:rsidRPr="00311AEA">
        <w:rPr>
          <w:rFonts w:ascii="Times New Roman" w:eastAsiaTheme="minorEastAsia" w:hAnsi="Times New Roman" w:cs="Times New Roman"/>
          <w:bCs/>
          <w:sz w:val="24"/>
          <w:szCs w:val="24"/>
          <w:lang w:eastAsia="tr-TR"/>
        </w:rPr>
        <w:t xml:space="preserve">. </w:t>
      </w:r>
      <w:r w:rsidR="00242136" w:rsidRPr="00311AEA">
        <w:rPr>
          <w:rFonts w:ascii="Times New Roman" w:eastAsiaTheme="minorEastAsia" w:hAnsi="Times New Roman" w:cs="Times New Roman"/>
          <w:bCs/>
          <w:sz w:val="24"/>
          <w:szCs w:val="24"/>
          <w:lang w:eastAsia="tr-TR"/>
        </w:rPr>
        <w:t>Bu araştırmada da cinsiyet, deneyim ve bu iki faktör arasında etkileşimin yer aldığı faktör</w:t>
      </w:r>
      <w:r w:rsidR="005D6DB3" w:rsidRPr="00311AEA">
        <w:rPr>
          <w:rFonts w:ascii="Times New Roman" w:eastAsiaTheme="minorEastAsia" w:hAnsi="Times New Roman" w:cs="Times New Roman"/>
          <w:bCs/>
          <w:sz w:val="24"/>
          <w:szCs w:val="24"/>
          <w:lang w:eastAsia="tr-TR"/>
        </w:rPr>
        <w:t>i</w:t>
      </w:r>
      <w:r w:rsidR="00242136" w:rsidRPr="00311AEA">
        <w:rPr>
          <w:rFonts w:ascii="Times New Roman" w:eastAsiaTheme="minorEastAsia" w:hAnsi="Times New Roman" w:cs="Times New Roman"/>
          <w:bCs/>
          <w:sz w:val="24"/>
          <w:szCs w:val="24"/>
          <w:lang w:eastAsia="tr-TR"/>
        </w:rPr>
        <w:t>yel deneme deseni kullanılmıştır</w:t>
      </w:r>
      <w:r w:rsidR="00B92D38" w:rsidRPr="00311AEA">
        <w:rPr>
          <w:rFonts w:ascii="Times New Roman" w:eastAsiaTheme="minorEastAsia" w:hAnsi="Times New Roman" w:cs="Times New Roman"/>
          <w:bCs/>
          <w:sz w:val="24"/>
          <w:szCs w:val="24"/>
          <w:lang w:eastAsia="tr-TR"/>
        </w:rPr>
        <w:t>.</w:t>
      </w:r>
      <w:r w:rsidR="00241E7C" w:rsidRPr="00311AEA">
        <w:rPr>
          <w:rFonts w:ascii="Times New Roman" w:eastAsiaTheme="minorEastAsia" w:hAnsi="Times New Roman" w:cs="Times New Roman"/>
          <w:bCs/>
          <w:sz w:val="24"/>
          <w:szCs w:val="24"/>
          <w:lang w:eastAsia="tr-TR"/>
        </w:rPr>
        <w:t xml:space="preserve"> </w:t>
      </w:r>
      <w:r w:rsidR="002F25A0" w:rsidRPr="00311AEA">
        <w:rPr>
          <w:rFonts w:ascii="Times New Roman" w:eastAsiaTheme="minorEastAsia" w:hAnsi="Times New Roman" w:cs="Times New Roman"/>
          <w:bCs/>
          <w:sz w:val="24"/>
          <w:szCs w:val="24"/>
          <w:lang w:eastAsia="tr-TR"/>
        </w:rPr>
        <w:t>Araştırmada değişkenler arasındaki ilişkinin gücünü kararlaştırmada etki değeri (d) ve etki büyüklükleri (</w:t>
      </w:r>
      <w:proofErr w:type="spellStart"/>
      <w:r w:rsidR="002F25A0" w:rsidRPr="00311AEA">
        <w:rPr>
          <w:rFonts w:ascii="Times New Roman" w:eastAsiaTheme="minorEastAsia" w:hAnsi="Times New Roman" w:cs="Times New Roman"/>
          <w:bCs/>
          <w:sz w:val="24"/>
          <w:szCs w:val="24"/>
          <w:lang w:eastAsia="tr-TR"/>
        </w:rPr>
        <w:t>eta</w:t>
      </w:r>
      <w:proofErr w:type="spellEnd"/>
      <w:r w:rsidR="002F25A0" w:rsidRPr="00311AEA">
        <w:rPr>
          <w:rFonts w:ascii="Times New Roman" w:eastAsiaTheme="minorEastAsia" w:hAnsi="Times New Roman" w:cs="Times New Roman"/>
          <w:bCs/>
          <w:sz w:val="24"/>
          <w:szCs w:val="24"/>
          <w:lang w:eastAsia="tr-TR"/>
        </w:rPr>
        <w:t xml:space="preserve">-kare) </w:t>
      </w:r>
      <m:oMath>
        <m:sSup>
          <m:sSupPr>
            <m:ctrlPr>
              <w:rPr>
                <w:rFonts w:ascii="Cambria Math" w:eastAsiaTheme="minorEastAsia" w:hAnsi="Cambria Math" w:cs="Times New Roman"/>
                <w:bCs/>
                <w:sz w:val="24"/>
                <w:szCs w:val="24"/>
                <w:lang w:eastAsia="tr-TR"/>
              </w:rPr>
            </m:ctrlPr>
          </m:sSupPr>
          <m:e>
            <m:r>
              <m:rPr>
                <m:sty m:val="p"/>
              </m:rPr>
              <w:rPr>
                <w:rFonts w:ascii="Cambria Math" w:eastAsiaTheme="minorEastAsia" w:hAnsi="Cambria Math" w:cs="Times New Roman"/>
                <w:sz w:val="24"/>
                <w:szCs w:val="24"/>
                <w:lang w:eastAsia="tr-TR"/>
              </w:rPr>
              <m:t>(η</m:t>
            </m:r>
          </m:e>
          <m:sup>
            <m:r>
              <m:rPr>
                <m:sty m:val="p"/>
              </m:rPr>
              <w:rPr>
                <w:rFonts w:ascii="Cambria Math" w:eastAsiaTheme="minorEastAsia" w:hAnsi="Cambria Math" w:cs="Times New Roman"/>
                <w:sz w:val="24"/>
                <w:szCs w:val="24"/>
                <w:lang w:eastAsia="tr-TR"/>
              </w:rPr>
              <m:t>2</m:t>
            </m:r>
          </m:sup>
        </m:sSup>
        <m:r>
          <m:rPr>
            <m:sty m:val="p"/>
          </m:rPr>
          <w:rPr>
            <w:rFonts w:ascii="Cambria Math" w:eastAsiaTheme="minorEastAsia" w:hAnsi="Cambria Math" w:cs="Times New Roman"/>
            <w:sz w:val="24"/>
            <w:szCs w:val="24"/>
            <w:lang w:eastAsia="tr-TR"/>
          </w:rPr>
          <m:t xml:space="preserve">) </m:t>
        </m:r>
      </m:oMath>
      <w:r w:rsidR="002F25A0" w:rsidRPr="00311AEA">
        <w:rPr>
          <w:rFonts w:ascii="Times New Roman" w:eastAsiaTheme="minorEastAsia" w:hAnsi="Times New Roman" w:cs="Times New Roman"/>
          <w:bCs/>
          <w:sz w:val="24"/>
          <w:szCs w:val="24"/>
          <w:lang w:eastAsia="tr-TR"/>
        </w:rPr>
        <w:t>hesaplanmıştır.</w:t>
      </w:r>
      <w:r w:rsidR="002E042A" w:rsidRPr="00311AEA">
        <w:rPr>
          <w:rFonts w:ascii="Times New Roman" w:eastAsiaTheme="minorEastAsia" w:hAnsi="Times New Roman" w:cs="Times New Roman"/>
          <w:bCs/>
          <w:sz w:val="24"/>
          <w:szCs w:val="24"/>
          <w:lang w:eastAsia="tr-TR"/>
        </w:rPr>
        <w:t xml:space="preserve"> </w:t>
      </w:r>
      <w:r w:rsidR="00EB4EC5" w:rsidRPr="00311AEA">
        <w:rPr>
          <w:rFonts w:ascii="Times New Roman" w:eastAsiaTheme="minorEastAsia" w:hAnsi="Times New Roman" w:cs="Times New Roman"/>
          <w:bCs/>
          <w:sz w:val="24"/>
          <w:szCs w:val="24"/>
          <w:lang w:eastAsia="tr-TR"/>
        </w:rPr>
        <w:t xml:space="preserve">Verilerin analizi SPSS 23 paket programı yardımıyla yapılmıştır. </w:t>
      </w:r>
      <w:r w:rsidRPr="000E766B">
        <w:rPr>
          <w:rFonts w:ascii="Times New Roman" w:eastAsiaTheme="minorEastAsia" w:hAnsi="Times New Roman" w:cs="Times New Roman"/>
          <w:bCs/>
          <w:sz w:val="24"/>
          <w:szCs w:val="24"/>
          <w:lang w:eastAsia="tr-TR"/>
        </w:rPr>
        <w:t xml:space="preserve">Nitel verilerin analizinde ise </w:t>
      </w:r>
      <w:proofErr w:type="spellStart"/>
      <w:r w:rsidR="009A1011" w:rsidRPr="000E766B">
        <w:rPr>
          <w:rFonts w:ascii="Times New Roman" w:eastAsiaTheme="minorEastAsia" w:hAnsi="Times New Roman" w:cs="Times New Roman"/>
          <w:bCs/>
          <w:sz w:val="24"/>
          <w:szCs w:val="24"/>
          <w:lang w:eastAsia="tr-TR"/>
        </w:rPr>
        <w:t>betimsel</w:t>
      </w:r>
      <w:proofErr w:type="spellEnd"/>
      <w:r w:rsidR="009A1011" w:rsidRPr="000E766B">
        <w:rPr>
          <w:rFonts w:ascii="Times New Roman" w:eastAsiaTheme="minorEastAsia" w:hAnsi="Times New Roman" w:cs="Times New Roman"/>
          <w:bCs/>
          <w:sz w:val="24"/>
          <w:szCs w:val="24"/>
          <w:lang w:eastAsia="tr-TR"/>
        </w:rPr>
        <w:t xml:space="preserve"> </w:t>
      </w:r>
      <w:r w:rsidR="000E766B" w:rsidRPr="000E766B">
        <w:rPr>
          <w:rFonts w:ascii="Times New Roman" w:eastAsiaTheme="minorEastAsia" w:hAnsi="Times New Roman" w:cs="Times New Roman"/>
          <w:bCs/>
          <w:sz w:val="24"/>
          <w:szCs w:val="24"/>
          <w:lang w:eastAsia="tr-TR"/>
        </w:rPr>
        <w:t>analiz yöntemi</w:t>
      </w:r>
      <w:r w:rsidRPr="000E766B">
        <w:rPr>
          <w:rFonts w:ascii="Times New Roman" w:eastAsiaTheme="minorEastAsia" w:hAnsi="Times New Roman" w:cs="Times New Roman"/>
          <w:bCs/>
          <w:sz w:val="24"/>
          <w:szCs w:val="24"/>
          <w:lang w:eastAsia="tr-TR"/>
        </w:rPr>
        <w:t xml:space="preserve"> kullanılmıştır. </w:t>
      </w:r>
      <w:proofErr w:type="spellStart"/>
      <w:r w:rsidR="009A1011" w:rsidRPr="000E766B">
        <w:rPr>
          <w:rFonts w:ascii="Times New Roman" w:eastAsiaTheme="minorEastAsia" w:hAnsi="Times New Roman" w:cs="Times New Roman"/>
          <w:bCs/>
          <w:sz w:val="24"/>
          <w:szCs w:val="24"/>
          <w:lang w:eastAsia="tr-TR"/>
        </w:rPr>
        <w:t>Betimsel</w:t>
      </w:r>
      <w:proofErr w:type="spellEnd"/>
      <w:r w:rsidR="009A1011" w:rsidRPr="000E766B">
        <w:rPr>
          <w:rFonts w:ascii="Times New Roman" w:eastAsiaTheme="minorEastAsia" w:hAnsi="Times New Roman" w:cs="Times New Roman"/>
          <w:bCs/>
          <w:sz w:val="24"/>
          <w:szCs w:val="24"/>
          <w:lang w:eastAsia="tr-TR"/>
        </w:rPr>
        <w:t xml:space="preserve"> analizde elde edilen veriler önceden </w:t>
      </w:r>
      <w:r w:rsidR="000E766B" w:rsidRPr="000E766B">
        <w:rPr>
          <w:rFonts w:ascii="Times New Roman" w:eastAsiaTheme="minorEastAsia" w:hAnsi="Times New Roman" w:cs="Times New Roman"/>
          <w:bCs/>
          <w:sz w:val="24"/>
          <w:szCs w:val="24"/>
          <w:lang w:eastAsia="tr-TR"/>
        </w:rPr>
        <w:t>belirlenen temalara</w:t>
      </w:r>
      <w:r w:rsidR="009A1011" w:rsidRPr="000E766B">
        <w:rPr>
          <w:rFonts w:ascii="Times New Roman" w:eastAsiaTheme="minorEastAsia" w:hAnsi="Times New Roman" w:cs="Times New Roman"/>
          <w:bCs/>
          <w:sz w:val="24"/>
          <w:szCs w:val="24"/>
          <w:lang w:eastAsia="tr-TR"/>
        </w:rPr>
        <w:t xml:space="preserve"> göre özetlenir ve yorumlanır. </w:t>
      </w:r>
      <w:r w:rsidR="000E766B" w:rsidRPr="000E766B">
        <w:rPr>
          <w:rFonts w:ascii="Times New Roman" w:eastAsiaTheme="minorEastAsia" w:hAnsi="Times New Roman" w:cs="Times New Roman"/>
          <w:bCs/>
          <w:sz w:val="24"/>
          <w:szCs w:val="24"/>
          <w:lang w:eastAsia="tr-TR"/>
        </w:rPr>
        <w:t>Araştırmada belirli</w:t>
      </w:r>
      <w:r w:rsidR="00E72212" w:rsidRPr="000E766B">
        <w:rPr>
          <w:rFonts w:ascii="Times New Roman" w:eastAsiaTheme="minorEastAsia" w:hAnsi="Times New Roman" w:cs="Times New Roman"/>
          <w:bCs/>
          <w:sz w:val="24"/>
          <w:szCs w:val="24"/>
          <w:lang w:eastAsia="tr-TR"/>
        </w:rPr>
        <w:t xml:space="preserve"> bir kavramsal çerçeve doğrultusunda veriler toplanmıştır. Veriler bu kavramsal çerçeve kapsamında sunulmuştur. Bu durum araştırmanın iç geçerliğini arttırmaktadır. </w:t>
      </w:r>
      <w:r w:rsidR="009A1011" w:rsidRPr="000E766B">
        <w:rPr>
          <w:rFonts w:ascii="Times New Roman" w:eastAsiaTheme="minorEastAsia" w:hAnsi="Times New Roman" w:cs="Times New Roman"/>
          <w:bCs/>
          <w:sz w:val="24"/>
          <w:szCs w:val="24"/>
          <w:lang w:eastAsia="tr-TR"/>
        </w:rPr>
        <w:t xml:space="preserve">Araştırmada </w:t>
      </w:r>
      <w:r w:rsidR="00E72212" w:rsidRPr="000E766B">
        <w:rPr>
          <w:rFonts w:ascii="Times New Roman" w:eastAsiaTheme="minorEastAsia" w:hAnsi="Times New Roman" w:cs="Times New Roman"/>
          <w:bCs/>
          <w:sz w:val="24"/>
          <w:szCs w:val="24"/>
          <w:lang w:eastAsia="tr-TR"/>
        </w:rPr>
        <w:t xml:space="preserve">aynı zamanda </w:t>
      </w:r>
      <w:r w:rsidR="009A1011" w:rsidRPr="000E766B">
        <w:rPr>
          <w:rFonts w:ascii="Times New Roman" w:eastAsiaTheme="minorEastAsia" w:hAnsi="Times New Roman" w:cs="Times New Roman"/>
          <w:bCs/>
          <w:sz w:val="24"/>
          <w:szCs w:val="24"/>
          <w:lang w:eastAsia="tr-TR"/>
        </w:rPr>
        <w:t xml:space="preserve">bireylerin görüşlerini çarpıcı bir biçimde yansıtmak amacıyla doğrudan alıntılara yer verilmiştir (Yıldırım ve Şimşek, 2011). </w:t>
      </w:r>
      <w:r w:rsidR="00D8751E" w:rsidRPr="000E766B">
        <w:rPr>
          <w:rFonts w:ascii="Times New Roman" w:eastAsiaTheme="minorEastAsia" w:hAnsi="Times New Roman" w:cs="Times New Roman"/>
          <w:bCs/>
          <w:sz w:val="24"/>
          <w:szCs w:val="24"/>
          <w:lang w:eastAsia="tr-TR"/>
        </w:rPr>
        <w:t xml:space="preserve">Nitel araştırma sonuçlarının </w:t>
      </w:r>
      <w:proofErr w:type="spellStart"/>
      <w:r w:rsidR="00D8751E" w:rsidRPr="000E766B">
        <w:rPr>
          <w:rFonts w:ascii="Times New Roman" w:eastAsiaTheme="minorEastAsia" w:hAnsi="Times New Roman" w:cs="Times New Roman"/>
          <w:bCs/>
          <w:sz w:val="24"/>
          <w:szCs w:val="24"/>
          <w:lang w:eastAsia="tr-TR"/>
        </w:rPr>
        <w:t>aktarılabilirliği</w:t>
      </w:r>
      <w:proofErr w:type="spellEnd"/>
      <w:r w:rsidR="00FA3CB9" w:rsidRPr="000E766B">
        <w:rPr>
          <w:rFonts w:ascii="Times New Roman" w:eastAsiaTheme="minorEastAsia" w:hAnsi="Times New Roman" w:cs="Times New Roman"/>
          <w:bCs/>
          <w:sz w:val="24"/>
          <w:szCs w:val="24"/>
          <w:lang w:eastAsia="tr-TR"/>
        </w:rPr>
        <w:t xml:space="preserve"> diğer bir ifade ile dış geçerliği</w:t>
      </w:r>
      <w:r w:rsidR="00D8751E" w:rsidRPr="000E766B">
        <w:rPr>
          <w:rFonts w:ascii="Times New Roman" w:eastAsiaTheme="minorEastAsia" w:hAnsi="Times New Roman" w:cs="Times New Roman"/>
          <w:bCs/>
          <w:sz w:val="24"/>
          <w:szCs w:val="24"/>
          <w:lang w:eastAsia="tr-TR"/>
        </w:rPr>
        <w:t xml:space="preserve"> doğrudan alıntılar ile sağlanmıştır.</w:t>
      </w:r>
    </w:p>
    <w:p w14:paraId="03B5140E" w14:textId="77777777" w:rsidR="009B2E24" w:rsidRPr="000E766B" w:rsidRDefault="009B2E24" w:rsidP="009B2E24">
      <w:pPr>
        <w:widowControl w:val="0"/>
        <w:autoSpaceDE w:val="0"/>
        <w:autoSpaceDN w:val="0"/>
        <w:adjustRightInd w:val="0"/>
        <w:spacing w:line="240" w:lineRule="auto"/>
        <w:jc w:val="center"/>
        <w:rPr>
          <w:rFonts w:ascii="Times New Roman" w:eastAsiaTheme="minorEastAsia" w:hAnsi="Times New Roman" w:cs="Times New Roman"/>
          <w:b/>
          <w:bCs/>
          <w:sz w:val="24"/>
          <w:szCs w:val="24"/>
          <w:lang w:eastAsia="tr-TR"/>
        </w:rPr>
      </w:pPr>
      <w:r w:rsidRPr="000E766B">
        <w:rPr>
          <w:rFonts w:ascii="Times New Roman" w:eastAsiaTheme="minorEastAsia" w:hAnsi="Times New Roman" w:cs="Times New Roman"/>
          <w:b/>
          <w:bCs/>
          <w:sz w:val="24"/>
          <w:szCs w:val="24"/>
          <w:lang w:eastAsia="tr-TR"/>
        </w:rPr>
        <w:t>BULGULAR</w:t>
      </w:r>
    </w:p>
    <w:p w14:paraId="54CF229E" w14:textId="09904047" w:rsidR="009B2E24" w:rsidRPr="000E766B" w:rsidRDefault="009B2E24" w:rsidP="0031418F">
      <w:pPr>
        <w:widowControl w:val="0"/>
        <w:autoSpaceDE w:val="0"/>
        <w:autoSpaceDN w:val="0"/>
        <w:adjustRightInd w:val="0"/>
        <w:spacing w:after="0" w:line="360" w:lineRule="auto"/>
        <w:ind w:firstLine="709"/>
        <w:jc w:val="both"/>
        <w:rPr>
          <w:rFonts w:ascii="Times New Roman" w:eastAsiaTheme="minorEastAsia" w:hAnsi="Times New Roman" w:cs="Times New Roman"/>
          <w:bCs/>
          <w:sz w:val="24"/>
          <w:szCs w:val="24"/>
          <w:lang w:eastAsia="tr-TR"/>
        </w:rPr>
      </w:pPr>
      <w:r w:rsidRPr="000E766B">
        <w:rPr>
          <w:rFonts w:ascii="Times New Roman" w:eastAsiaTheme="minorEastAsia" w:hAnsi="Times New Roman" w:cs="Times New Roman"/>
          <w:bCs/>
          <w:sz w:val="24"/>
          <w:szCs w:val="24"/>
          <w:lang w:eastAsia="tr-TR"/>
        </w:rPr>
        <w:t xml:space="preserve">Bu bölümde, araştırmada elde edilen analiz sonuçlarına ait </w:t>
      </w:r>
      <w:r w:rsidR="00CA0ED3" w:rsidRPr="000E766B">
        <w:rPr>
          <w:rFonts w:ascii="Times New Roman" w:eastAsiaTheme="minorEastAsia" w:hAnsi="Times New Roman" w:cs="Times New Roman"/>
          <w:bCs/>
          <w:sz w:val="24"/>
          <w:szCs w:val="24"/>
          <w:lang w:eastAsia="tr-TR"/>
        </w:rPr>
        <w:t xml:space="preserve">nicel ve nitel bulgulara </w:t>
      </w:r>
      <w:r w:rsidRPr="000E766B">
        <w:rPr>
          <w:rFonts w:ascii="Times New Roman" w:eastAsiaTheme="minorEastAsia" w:hAnsi="Times New Roman" w:cs="Times New Roman"/>
          <w:bCs/>
          <w:sz w:val="24"/>
          <w:szCs w:val="24"/>
          <w:lang w:eastAsia="tr-TR"/>
        </w:rPr>
        <w:t xml:space="preserve">yer </w:t>
      </w:r>
      <w:r w:rsidR="00241E7C" w:rsidRPr="000E766B">
        <w:rPr>
          <w:rFonts w:ascii="Times New Roman" w:eastAsiaTheme="minorEastAsia" w:hAnsi="Times New Roman" w:cs="Times New Roman"/>
          <w:bCs/>
          <w:sz w:val="24"/>
          <w:szCs w:val="24"/>
          <w:lang w:eastAsia="tr-TR"/>
        </w:rPr>
        <w:t>verilmiştir. Araştırmada</w:t>
      </w:r>
      <w:r w:rsidRPr="000E766B">
        <w:rPr>
          <w:rFonts w:ascii="Times New Roman" w:eastAsiaTheme="minorEastAsia" w:hAnsi="Times New Roman" w:cs="Times New Roman"/>
          <w:bCs/>
          <w:sz w:val="24"/>
          <w:szCs w:val="24"/>
          <w:lang w:eastAsia="tr-TR"/>
        </w:rPr>
        <w:t xml:space="preserve"> ilk olarak </w:t>
      </w:r>
      <w:r w:rsidR="00CA0ED3" w:rsidRPr="000E766B">
        <w:rPr>
          <w:rFonts w:ascii="Times New Roman" w:eastAsiaTheme="minorEastAsia" w:hAnsi="Times New Roman" w:cs="Times New Roman"/>
          <w:bCs/>
          <w:sz w:val="24"/>
          <w:szCs w:val="24"/>
          <w:lang w:eastAsia="tr-TR"/>
        </w:rPr>
        <w:t xml:space="preserve">nicel bulgulara dayalı olarak elde edilen </w:t>
      </w:r>
      <w:r w:rsidRPr="000E766B">
        <w:rPr>
          <w:rFonts w:ascii="Times New Roman" w:eastAsiaTheme="minorEastAsia" w:hAnsi="Times New Roman" w:cs="Times New Roman"/>
          <w:bCs/>
          <w:sz w:val="24"/>
          <w:szCs w:val="24"/>
          <w:lang w:eastAsia="tr-TR"/>
        </w:rPr>
        <w:t xml:space="preserve">öğretmen ve öğretmen adaylarının fen öğretimine yönelik öz yeterlik ölçeğinden aldıkları puanlara ilişkin </w:t>
      </w:r>
      <w:proofErr w:type="spellStart"/>
      <w:r w:rsidRPr="000E766B">
        <w:rPr>
          <w:rFonts w:ascii="Times New Roman" w:eastAsiaTheme="minorEastAsia" w:hAnsi="Times New Roman" w:cs="Times New Roman"/>
          <w:bCs/>
          <w:sz w:val="24"/>
          <w:szCs w:val="24"/>
          <w:lang w:eastAsia="tr-TR"/>
        </w:rPr>
        <w:t>betimsel</w:t>
      </w:r>
      <w:proofErr w:type="spellEnd"/>
      <w:r w:rsidRPr="000E766B">
        <w:rPr>
          <w:rFonts w:ascii="Times New Roman" w:eastAsiaTheme="minorEastAsia" w:hAnsi="Times New Roman" w:cs="Times New Roman"/>
          <w:bCs/>
          <w:sz w:val="24"/>
          <w:szCs w:val="24"/>
          <w:lang w:eastAsia="tr-TR"/>
        </w:rPr>
        <w:t xml:space="preserve"> istatistik sonuçları Tablo 1’de verilmiştir.</w:t>
      </w:r>
    </w:p>
    <w:p w14:paraId="296FF6D2" w14:textId="77777777" w:rsidR="009B2E24" w:rsidRPr="000E766B" w:rsidRDefault="009B2E24" w:rsidP="004A5260">
      <w:pPr>
        <w:widowControl w:val="0"/>
        <w:autoSpaceDE w:val="0"/>
        <w:autoSpaceDN w:val="0"/>
        <w:adjustRightInd w:val="0"/>
        <w:spacing w:after="0" w:line="360" w:lineRule="auto"/>
        <w:jc w:val="both"/>
        <w:rPr>
          <w:rFonts w:ascii="Times New Roman" w:eastAsiaTheme="minorEastAsia" w:hAnsi="Times New Roman" w:cs="Times New Roman"/>
          <w:bCs/>
          <w:sz w:val="24"/>
          <w:szCs w:val="24"/>
          <w:lang w:eastAsia="tr-TR"/>
        </w:rPr>
      </w:pPr>
      <w:r w:rsidRPr="000E766B">
        <w:rPr>
          <w:rFonts w:ascii="Times New Roman" w:eastAsiaTheme="minorEastAsia" w:hAnsi="Times New Roman" w:cs="Times New Roman"/>
          <w:bCs/>
          <w:sz w:val="24"/>
          <w:szCs w:val="24"/>
          <w:lang w:eastAsia="tr-TR"/>
        </w:rPr>
        <w:t xml:space="preserve">Tablo 1. Öğretmen ve öğretmen adaylarının fen öğretimine yönelik öz yeterlik </w:t>
      </w:r>
      <w:r w:rsidR="00C439B2" w:rsidRPr="000E766B">
        <w:rPr>
          <w:rFonts w:ascii="Times New Roman" w:eastAsiaTheme="minorEastAsia" w:hAnsi="Times New Roman" w:cs="Times New Roman"/>
          <w:bCs/>
          <w:sz w:val="24"/>
          <w:szCs w:val="24"/>
          <w:lang w:eastAsia="tr-TR"/>
        </w:rPr>
        <w:t xml:space="preserve">inancı </w:t>
      </w:r>
      <w:r w:rsidRPr="000E766B">
        <w:rPr>
          <w:rFonts w:ascii="Times New Roman" w:eastAsiaTheme="minorEastAsia" w:hAnsi="Times New Roman" w:cs="Times New Roman"/>
          <w:bCs/>
          <w:sz w:val="24"/>
          <w:szCs w:val="24"/>
          <w:lang w:eastAsia="tr-TR"/>
        </w:rPr>
        <w:t xml:space="preserve">ölçeğinden aldıkları puanlara ilişkin </w:t>
      </w:r>
      <w:proofErr w:type="spellStart"/>
      <w:r w:rsidRPr="000E766B">
        <w:rPr>
          <w:rFonts w:ascii="Times New Roman" w:eastAsiaTheme="minorEastAsia" w:hAnsi="Times New Roman" w:cs="Times New Roman"/>
          <w:bCs/>
          <w:sz w:val="24"/>
          <w:szCs w:val="24"/>
          <w:lang w:eastAsia="tr-TR"/>
        </w:rPr>
        <w:t>betimsel</w:t>
      </w:r>
      <w:proofErr w:type="spellEnd"/>
      <w:r w:rsidRPr="000E766B">
        <w:rPr>
          <w:rFonts w:ascii="Times New Roman" w:eastAsiaTheme="minorEastAsia" w:hAnsi="Times New Roman" w:cs="Times New Roman"/>
          <w:bCs/>
          <w:sz w:val="24"/>
          <w:szCs w:val="24"/>
          <w:lang w:eastAsia="tr-TR"/>
        </w:rPr>
        <w:t xml:space="preserve"> istatistik</w:t>
      </w:r>
      <w:r w:rsidR="00F85B84" w:rsidRPr="000E766B">
        <w:rPr>
          <w:rFonts w:ascii="Times New Roman" w:eastAsiaTheme="minorEastAsia" w:hAnsi="Times New Roman" w:cs="Times New Roman"/>
          <w:bCs/>
          <w:sz w:val="24"/>
          <w:szCs w:val="24"/>
          <w:lang w:eastAsia="tr-TR"/>
        </w:rPr>
        <w:t xml:space="preserve"> sonuçları</w:t>
      </w:r>
    </w:p>
    <w:tbl>
      <w:tblPr>
        <w:tblStyle w:val="TabloKlavuzu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22"/>
        <w:gridCol w:w="1811"/>
        <w:gridCol w:w="1812"/>
        <w:gridCol w:w="1815"/>
        <w:gridCol w:w="1812"/>
      </w:tblGrid>
      <w:tr w:rsidR="009B2E24" w:rsidRPr="000E766B" w14:paraId="36CAC3D6" w14:textId="77777777" w:rsidTr="00CA0ED3">
        <w:tc>
          <w:tcPr>
            <w:tcW w:w="1842" w:type="dxa"/>
            <w:tcBorders>
              <w:bottom w:val="single" w:sz="4" w:space="0" w:color="auto"/>
            </w:tcBorders>
          </w:tcPr>
          <w:p w14:paraId="475C8D96" w14:textId="77777777" w:rsidR="009B2E24" w:rsidRPr="000E766B" w:rsidRDefault="009B2E24" w:rsidP="004A5260">
            <w:pPr>
              <w:widowControl w:val="0"/>
              <w:autoSpaceDE w:val="0"/>
              <w:autoSpaceDN w:val="0"/>
              <w:adjustRightInd w:val="0"/>
              <w:spacing w:line="360" w:lineRule="auto"/>
              <w:jc w:val="both"/>
              <w:rPr>
                <w:rFonts w:ascii="Times New Roman" w:hAnsi="Times New Roman" w:cs="Times New Roman"/>
                <w:bCs/>
                <w:sz w:val="20"/>
                <w:szCs w:val="20"/>
              </w:rPr>
            </w:pPr>
          </w:p>
        </w:tc>
        <w:tc>
          <w:tcPr>
            <w:tcW w:w="1842" w:type="dxa"/>
            <w:tcBorders>
              <w:bottom w:val="single" w:sz="4" w:space="0" w:color="auto"/>
            </w:tcBorders>
          </w:tcPr>
          <w:p w14:paraId="44B08F48" w14:textId="77777777" w:rsidR="009B2E24" w:rsidRPr="000E766B" w:rsidRDefault="009B2E24" w:rsidP="004A5260">
            <w:pPr>
              <w:widowControl w:val="0"/>
              <w:autoSpaceDE w:val="0"/>
              <w:autoSpaceDN w:val="0"/>
              <w:adjustRightInd w:val="0"/>
              <w:spacing w:line="360" w:lineRule="auto"/>
              <w:jc w:val="both"/>
              <w:rPr>
                <w:rFonts w:ascii="Times New Roman" w:hAnsi="Times New Roman" w:cs="Times New Roman"/>
                <w:bCs/>
                <w:sz w:val="20"/>
                <w:szCs w:val="20"/>
              </w:rPr>
            </w:pPr>
            <w:proofErr w:type="spellStart"/>
            <w:r w:rsidRPr="000E766B">
              <w:rPr>
                <w:rFonts w:ascii="Times New Roman" w:hAnsi="Times New Roman" w:cs="Times New Roman"/>
                <w:bCs/>
                <w:sz w:val="20"/>
                <w:szCs w:val="20"/>
              </w:rPr>
              <w:t>Min</w:t>
            </w:r>
            <w:proofErr w:type="spellEnd"/>
          </w:p>
        </w:tc>
        <w:tc>
          <w:tcPr>
            <w:tcW w:w="1842" w:type="dxa"/>
            <w:tcBorders>
              <w:bottom w:val="single" w:sz="4" w:space="0" w:color="auto"/>
            </w:tcBorders>
          </w:tcPr>
          <w:p w14:paraId="44758430" w14:textId="77777777" w:rsidR="009B2E24" w:rsidRPr="000E766B" w:rsidRDefault="009B2E24" w:rsidP="004A5260">
            <w:pPr>
              <w:widowControl w:val="0"/>
              <w:autoSpaceDE w:val="0"/>
              <w:autoSpaceDN w:val="0"/>
              <w:adjustRightInd w:val="0"/>
              <w:spacing w:line="360" w:lineRule="auto"/>
              <w:jc w:val="both"/>
              <w:rPr>
                <w:rFonts w:ascii="Times New Roman" w:hAnsi="Times New Roman" w:cs="Times New Roman"/>
                <w:bCs/>
                <w:sz w:val="20"/>
                <w:szCs w:val="20"/>
              </w:rPr>
            </w:pPr>
            <w:proofErr w:type="spellStart"/>
            <w:r w:rsidRPr="000E766B">
              <w:rPr>
                <w:rFonts w:ascii="Times New Roman" w:hAnsi="Times New Roman" w:cs="Times New Roman"/>
                <w:bCs/>
                <w:sz w:val="20"/>
                <w:szCs w:val="20"/>
              </w:rPr>
              <w:t>Max</w:t>
            </w:r>
            <w:proofErr w:type="spellEnd"/>
          </w:p>
        </w:tc>
        <w:tc>
          <w:tcPr>
            <w:tcW w:w="1843" w:type="dxa"/>
            <w:tcBorders>
              <w:bottom w:val="single" w:sz="4" w:space="0" w:color="auto"/>
            </w:tcBorders>
          </w:tcPr>
          <w:p w14:paraId="6B5D06C4" w14:textId="5DE0D3DA" w:rsidR="009B2E24" w:rsidRPr="000E766B" w:rsidRDefault="002D4E8F" w:rsidP="004A5260">
            <w:pPr>
              <w:widowControl w:val="0"/>
              <w:autoSpaceDE w:val="0"/>
              <w:autoSpaceDN w:val="0"/>
              <w:adjustRightInd w:val="0"/>
              <w:spacing w:line="360" w:lineRule="auto"/>
              <w:jc w:val="both"/>
              <w:rPr>
                <w:rFonts w:ascii="Times New Roman" w:hAnsi="Times New Roman" w:cs="Times New Roman"/>
                <w:bCs/>
                <w:sz w:val="20"/>
                <w:szCs w:val="20"/>
              </w:rPr>
            </w:pPr>
            <w:r>
              <w:rPr>
                <w:rFonts w:ascii="Times New Roman" w:eastAsia="Times New Roman" w:hAnsi="Times New Roman" w:cs="Times New Roman"/>
                <w:i/>
                <w:noProof/>
                <w:position w:val="-4"/>
                <w:sz w:val="20"/>
                <w:szCs w:val="20"/>
              </w:rPr>
              <w:drawing>
                <wp:inline distT="0" distB="0" distL="0" distR="0" wp14:anchorId="30B0C492" wp14:editId="2EAA7F42">
                  <wp:extent cx="190500" cy="190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43" w:type="dxa"/>
            <w:tcBorders>
              <w:bottom w:val="single" w:sz="4" w:space="0" w:color="auto"/>
            </w:tcBorders>
          </w:tcPr>
          <w:p w14:paraId="6AD98B88" w14:textId="77777777" w:rsidR="009B2E24" w:rsidRPr="000E766B" w:rsidRDefault="00B058CF" w:rsidP="004A5260">
            <w:pPr>
              <w:widowControl w:val="0"/>
              <w:autoSpaceDE w:val="0"/>
              <w:autoSpaceDN w:val="0"/>
              <w:adjustRightInd w:val="0"/>
              <w:spacing w:line="360" w:lineRule="auto"/>
              <w:jc w:val="both"/>
              <w:rPr>
                <w:rFonts w:ascii="Times New Roman" w:hAnsi="Times New Roman" w:cs="Times New Roman"/>
                <w:bCs/>
                <w:sz w:val="20"/>
                <w:szCs w:val="20"/>
              </w:rPr>
            </w:pPr>
            <w:proofErr w:type="spellStart"/>
            <w:r w:rsidRPr="000E766B">
              <w:rPr>
                <w:rFonts w:ascii="Times New Roman" w:hAnsi="Times New Roman" w:cs="Times New Roman"/>
                <w:bCs/>
                <w:sz w:val="20"/>
                <w:szCs w:val="20"/>
              </w:rPr>
              <w:t>S</w:t>
            </w:r>
            <w:r w:rsidR="009B2E24" w:rsidRPr="000E766B">
              <w:rPr>
                <w:rFonts w:ascii="Times New Roman" w:hAnsi="Times New Roman" w:cs="Times New Roman"/>
                <w:bCs/>
                <w:sz w:val="20"/>
                <w:szCs w:val="20"/>
              </w:rPr>
              <w:t>s</w:t>
            </w:r>
            <w:proofErr w:type="spellEnd"/>
          </w:p>
        </w:tc>
      </w:tr>
      <w:tr w:rsidR="009B2E24" w:rsidRPr="000E766B" w14:paraId="0673BF14" w14:textId="77777777" w:rsidTr="00CA0ED3">
        <w:tc>
          <w:tcPr>
            <w:tcW w:w="1842" w:type="dxa"/>
            <w:tcBorders>
              <w:top w:val="single" w:sz="4" w:space="0" w:color="auto"/>
              <w:bottom w:val="nil"/>
            </w:tcBorders>
          </w:tcPr>
          <w:p w14:paraId="1BC7C415" w14:textId="77777777" w:rsidR="009B2E24" w:rsidRPr="000E766B" w:rsidRDefault="009B2E24" w:rsidP="004A5260">
            <w:pPr>
              <w:widowControl w:val="0"/>
              <w:autoSpaceDE w:val="0"/>
              <w:autoSpaceDN w:val="0"/>
              <w:adjustRightInd w:val="0"/>
              <w:spacing w:line="360" w:lineRule="auto"/>
              <w:jc w:val="both"/>
              <w:rPr>
                <w:rFonts w:ascii="Times New Roman" w:hAnsi="Times New Roman" w:cs="Times New Roman"/>
                <w:bCs/>
                <w:sz w:val="20"/>
                <w:szCs w:val="20"/>
              </w:rPr>
            </w:pPr>
            <w:r w:rsidRPr="000E766B">
              <w:rPr>
                <w:rFonts w:ascii="Times New Roman" w:hAnsi="Times New Roman" w:cs="Times New Roman"/>
                <w:bCs/>
                <w:sz w:val="20"/>
                <w:szCs w:val="20"/>
              </w:rPr>
              <w:t>Öğretmen</w:t>
            </w:r>
          </w:p>
        </w:tc>
        <w:tc>
          <w:tcPr>
            <w:tcW w:w="1842" w:type="dxa"/>
            <w:tcBorders>
              <w:top w:val="single" w:sz="4" w:space="0" w:color="auto"/>
              <w:bottom w:val="nil"/>
            </w:tcBorders>
          </w:tcPr>
          <w:p w14:paraId="59BA1D37" w14:textId="77777777" w:rsidR="009B2E24" w:rsidRPr="000E766B" w:rsidRDefault="009B2E24" w:rsidP="004A5260">
            <w:pPr>
              <w:widowControl w:val="0"/>
              <w:autoSpaceDE w:val="0"/>
              <w:autoSpaceDN w:val="0"/>
              <w:adjustRightInd w:val="0"/>
              <w:spacing w:line="360" w:lineRule="auto"/>
              <w:jc w:val="both"/>
              <w:rPr>
                <w:rFonts w:ascii="Times New Roman" w:hAnsi="Times New Roman" w:cs="Times New Roman"/>
                <w:bCs/>
                <w:sz w:val="20"/>
                <w:szCs w:val="20"/>
              </w:rPr>
            </w:pPr>
            <w:r w:rsidRPr="000E766B">
              <w:rPr>
                <w:rFonts w:ascii="Times New Roman" w:hAnsi="Times New Roman" w:cs="Times New Roman"/>
                <w:bCs/>
                <w:sz w:val="20"/>
                <w:szCs w:val="20"/>
              </w:rPr>
              <w:t>54</w:t>
            </w:r>
          </w:p>
        </w:tc>
        <w:tc>
          <w:tcPr>
            <w:tcW w:w="1842" w:type="dxa"/>
            <w:tcBorders>
              <w:top w:val="single" w:sz="4" w:space="0" w:color="auto"/>
              <w:bottom w:val="nil"/>
            </w:tcBorders>
          </w:tcPr>
          <w:p w14:paraId="53FF9AAD" w14:textId="77777777" w:rsidR="009B2E24" w:rsidRPr="000E766B" w:rsidRDefault="009B2E24" w:rsidP="004A5260">
            <w:pPr>
              <w:widowControl w:val="0"/>
              <w:autoSpaceDE w:val="0"/>
              <w:autoSpaceDN w:val="0"/>
              <w:adjustRightInd w:val="0"/>
              <w:spacing w:line="360" w:lineRule="auto"/>
              <w:jc w:val="both"/>
              <w:rPr>
                <w:rFonts w:ascii="Times New Roman" w:hAnsi="Times New Roman" w:cs="Times New Roman"/>
                <w:bCs/>
                <w:sz w:val="20"/>
                <w:szCs w:val="20"/>
              </w:rPr>
            </w:pPr>
            <w:r w:rsidRPr="000E766B">
              <w:rPr>
                <w:rFonts w:ascii="Times New Roman" w:hAnsi="Times New Roman" w:cs="Times New Roman"/>
                <w:bCs/>
                <w:sz w:val="20"/>
                <w:szCs w:val="20"/>
              </w:rPr>
              <w:t>90</w:t>
            </w:r>
          </w:p>
        </w:tc>
        <w:tc>
          <w:tcPr>
            <w:tcW w:w="1843" w:type="dxa"/>
            <w:tcBorders>
              <w:top w:val="single" w:sz="4" w:space="0" w:color="auto"/>
              <w:bottom w:val="nil"/>
            </w:tcBorders>
          </w:tcPr>
          <w:p w14:paraId="0FDDB492" w14:textId="77777777" w:rsidR="009B2E24" w:rsidRPr="000E766B" w:rsidRDefault="009B2E24" w:rsidP="004A5260">
            <w:pPr>
              <w:widowControl w:val="0"/>
              <w:autoSpaceDE w:val="0"/>
              <w:autoSpaceDN w:val="0"/>
              <w:adjustRightInd w:val="0"/>
              <w:spacing w:line="360" w:lineRule="auto"/>
              <w:jc w:val="both"/>
              <w:rPr>
                <w:rFonts w:ascii="Times New Roman" w:hAnsi="Times New Roman" w:cs="Times New Roman"/>
                <w:bCs/>
                <w:sz w:val="20"/>
                <w:szCs w:val="20"/>
              </w:rPr>
            </w:pPr>
            <w:r w:rsidRPr="000E766B">
              <w:rPr>
                <w:rFonts w:ascii="Times New Roman" w:hAnsi="Times New Roman" w:cs="Times New Roman"/>
                <w:bCs/>
                <w:sz w:val="20"/>
                <w:szCs w:val="20"/>
              </w:rPr>
              <w:t>70.44</w:t>
            </w:r>
          </w:p>
        </w:tc>
        <w:tc>
          <w:tcPr>
            <w:tcW w:w="1843" w:type="dxa"/>
            <w:tcBorders>
              <w:top w:val="single" w:sz="4" w:space="0" w:color="auto"/>
              <w:bottom w:val="nil"/>
            </w:tcBorders>
          </w:tcPr>
          <w:p w14:paraId="4764F0B9" w14:textId="77777777" w:rsidR="009B2E24" w:rsidRPr="000E766B" w:rsidRDefault="009B2E24" w:rsidP="004A5260">
            <w:pPr>
              <w:widowControl w:val="0"/>
              <w:autoSpaceDE w:val="0"/>
              <w:autoSpaceDN w:val="0"/>
              <w:adjustRightInd w:val="0"/>
              <w:spacing w:line="360" w:lineRule="auto"/>
              <w:jc w:val="both"/>
              <w:rPr>
                <w:rFonts w:ascii="Times New Roman" w:hAnsi="Times New Roman" w:cs="Times New Roman"/>
                <w:bCs/>
                <w:sz w:val="20"/>
                <w:szCs w:val="20"/>
              </w:rPr>
            </w:pPr>
            <w:r w:rsidRPr="000E766B">
              <w:rPr>
                <w:rFonts w:ascii="Times New Roman" w:hAnsi="Times New Roman" w:cs="Times New Roman"/>
                <w:bCs/>
                <w:sz w:val="20"/>
                <w:szCs w:val="20"/>
              </w:rPr>
              <w:t>8.01</w:t>
            </w:r>
          </w:p>
        </w:tc>
      </w:tr>
      <w:tr w:rsidR="009B2E24" w:rsidRPr="000E766B" w14:paraId="458B0C3B" w14:textId="77777777" w:rsidTr="00CA0ED3">
        <w:tc>
          <w:tcPr>
            <w:tcW w:w="1842" w:type="dxa"/>
            <w:tcBorders>
              <w:top w:val="nil"/>
              <w:bottom w:val="single" w:sz="4" w:space="0" w:color="auto"/>
            </w:tcBorders>
          </w:tcPr>
          <w:p w14:paraId="21761BE3" w14:textId="77777777" w:rsidR="009B2E24" w:rsidRPr="000E766B" w:rsidRDefault="009B2E24" w:rsidP="004A5260">
            <w:pPr>
              <w:widowControl w:val="0"/>
              <w:autoSpaceDE w:val="0"/>
              <w:autoSpaceDN w:val="0"/>
              <w:adjustRightInd w:val="0"/>
              <w:spacing w:line="360" w:lineRule="auto"/>
              <w:jc w:val="both"/>
              <w:rPr>
                <w:rFonts w:ascii="Times New Roman" w:hAnsi="Times New Roman" w:cs="Times New Roman"/>
                <w:bCs/>
                <w:sz w:val="20"/>
                <w:szCs w:val="20"/>
              </w:rPr>
            </w:pPr>
            <w:r w:rsidRPr="000E766B">
              <w:rPr>
                <w:rFonts w:ascii="Times New Roman" w:hAnsi="Times New Roman" w:cs="Times New Roman"/>
                <w:bCs/>
                <w:sz w:val="20"/>
                <w:szCs w:val="20"/>
              </w:rPr>
              <w:t>Öğretmen Adayı</w:t>
            </w:r>
          </w:p>
        </w:tc>
        <w:tc>
          <w:tcPr>
            <w:tcW w:w="1842" w:type="dxa"/>
            <w:tcBorders>
              <w:top w:val="nil"/>
              <w:bottom w:val="single" w:sz="4" w:space="0" w:color="auto"/>
            </w:tcBorders>
          </w:tcPr>
          <w:p w14:paraId="4B18A117" w14:textId="77777777" w:rsidR="009B2E24" w:rsidRPr="000E766B" w:rsidRDefault="009B2E24" w:rsidP="004A5260">
            <w:pPr>
              <w:widowControl w:val="0"/>
              <w:autoSpaceDE w:val="0"/>
              <w:autoSpaceDN w:val="0"/>
              <w:adjustRightInd w:val="0"/>
              <w:spacing w:line="360" w:lineRule="auto"/>
              <w:jc w:val="both"/>
              <w:rPr>
                <w:rFonts w:ascii="Times New Roman" w:hAnsi="Times New Roman" w:cs="Times New Roman"/>
                <w:bCs/>
                <w:sz w:val="20"/>
                <w:szCs w:val="20"/>
              </w:rPr>
            </w:pPr>
            <w:r w:rsidRPr="000E766B">
              <w:rPr>
                <w:rFonts w:ascii="Times New Roman" w:hAnsi="Times New Roman" w:cs="Times New Roman"/>
                <w:bCs/>
                <w:sz w:val="20"/>
                <w:szCs w:val="20"/>
              </w:rPr>
              <w:t>30</w:t>
            </w:r>
          </w:p>
        </w:tc>
        <w:tc>
          <w:tcPr>
            <w:tcW w:w="1842" w:type="dxa"/>
            <w:tcBorders>
              <w:top w:val="nil"/>
              <w:bottom w:val="single" w:sz="4" w:space="0" w:color="auto"/>
            </w:tcBorders>
          </w:tcPr>
          <w:p w14:paraId="0AE8D017" w14:textId="77777777" w:rsidR="009B2E24" w:rsidRPr="000E766B" w:rsidRDefault="009B2E24" w:rsidP="004A5260">
            <w:pPr>
              <w:widowControl w:val="0"/>
              <w:autoSpaceDE w:val="0"/>
              <w:autoSpaceDN w:val="0"/>
              <w:adjustRightInd w:val="0"/>
              <w:spacing w:line="360" w:lineRule="auto"/>
              <w:jc w:val="both"/>
              <w:rPr>
                <w:rFonts w:ascii="Times New Roman" w:hAnsi="Times New Roman" w:cs="Times New Roman"/>
                <w:bCs/>
                <w:sz w:val="20"/>
                <w:szCs w:val="20"/>
              </w:rPr>
            </w:pPr>
            <w:r w:rsidRPr="000E766B">
              <w:rPr>
                <w:rFonts w:ascii="Times New Roman" w:hAnsi="Times New Roman" w:cs="Times New Roman"/>
                <w:bCs/>
                <w:sz w:val="20"/>
                <w:szCs w:val="20"/>
              </w:rPr>
              <w:t>91</w:t>
            </w:r>
          </w:p>
        </w:tc>
        <w:tc>
          <w:tcPr>
            <w:tcW w:w="1843" w:type="dxa"/>
            <w:tcBorders>
              <w:top w:val="nil"/>
              <w:bottom w:val="single" w:sz="4" w:space="0" w:color="auto"/>
            </w:tcBorders>
          </w:tcPr>
          <w:p w14:paraId="2083C8F1" w14:textId="77777777" w:rsidR="009B2E24" w:rsidRPr="000E766B" w:rsidRDefault="009B2E24" w:rsidP="004A5260">
            <w:pPr>
              <w:widowControl w:val="0"/>
              <w:autoSpaceDE w:val="0"/>
              <w:autoSpaceDN w:val="0"/>
              <w:adjustRightInd w:val="0"/>
              <w:spacing w:line="360" w:lineRule="auto"/>
              <w:jc w:val="both"/>
              <w:rPr>
                <w:rFonts w:ascii="Times New Roman" w:hAnsi="Times New Roman" w:cs="Times New Roman"/>
                <w:bCs/>
                <w:sz w:val="20"/>
                <w:szCs w:val="20"/>
              </w:rPr>
            </w:pPr>
            <w:r w:rsidRPr="000E766B">
              <w:rPr>
                <w:rFonts w:ascii="Times New Roman" w:hAnsi="Times New Roman" w:cs="Times New Roman"/>
                <w:bCs/>
                <w:sz w:val="20"/>
                <w:szCs w:val="20"/>
              </w:rPr>
              <w:t>52.00</w:t>
            </w:r>
          </w:p>
        </w:tc>
        <w:tc>
          <w:tcPr>
            <w:tcW w:w="1843" w:type="dxa"/>
            <w:tcBorders>
              <w:top w:val="nil"/>
              <w:bottom w:val="single" w:sz="4" w:space="0" w:color="auto"/>
            </w:tcBorders>
          </w:tcPr>
          <w:p w14:paraId="7AC07D12" w14:textId="77777777" w:rsidR="009B2E24" w:rsidRPr="000E766B" w:rsidRDefault="009B2E24" w:rsidP="004A5260">
            <w:pPr>
              <w:widowControl w:val="0"/>
              <w:autoSpaceDE w:val="0"/>
              <w:autoSpaceDN w:val="0"/>
              <w:adjustRightInd w:val="0"/>
              <w:spacing w:line="360" w:lineRule="auto"/>
              <w:jc w:val="both"/>
              <w:rPr>
                <w:rFonts w:ascii="Times New Roman" w:hAnsi="Times New Roman" w:cs="Times New Roman"/>
                <w:bCs/>
                <w:sz w:val="20"/>
                <w:szCs w:val="20"/>
              </w:rPr>
            </w:pPr>
            <w:r w:rsidRPr="000E766B">
              <w:rPr>
                <w:rFonts w:ascii="Times New Roman" w:hAnsi="Times New Roman" w:cs="Times New Roman"/>
                <w:bCs/>
                <w:sz w:val="20"/>
                <w:szCs w:val="20"/>
              </w:rPr>
              <w:t>8.98</w:t>
            </w:r>
          </w:p>
        </w:tc>
      </w:tr>
    </w:tbl>
    <w:p w14:paraId="02611478" w14:textId="77777777" w:rsidR="009B2E24" w:rsidRPr="000E766B" w:rsidRDefault="009B2E24" w:rsidP="004A5260">
      <w:pPr>
        <w:spacing w:after="0" w:line="240" w:lineRule="auto"/>
        <w:jc w:val="both"/>
        <w:rPr>
          <w:rFonts w:ascii="Times New Roman" w:eastAsiaTheme="minorEastAsia" w:hAnsi="Times New Roman" w:cs="Times New Roman"/>
          <w:sz w:val="20"/>
          <w:szCs w:val="20"/>
          <w:lang w:eastAsia="tr-TR"/>
        </w:rPr>
      </w:pPr>
    </w:p>
    <w:p w14:paraId="615AFBAF" w14:textId="2A2BE23F" w:rsidR="009B2E24" w:rsidRPr="000E766B" w:rsidRDefault="009B2E24" w:rsidP="00C7257F">
      <w:pPr>
        <w:spacing w:after="0" w:line="360" w:lineRule="auto"/>
        <w:ind w:firstLine="709"/>
        <w:jc w:val="both"/>
        <w:rPr>
          <w:rFonts w:ascii="Times New Roman" w:eastAsiaTheme="minorEastAsia" w:hAnsi="Times New Roman" w:cs="Times New Roman"/>
          <w:sz w:val="24"/>
          <w:szCs w:val="24"/>
          <w:lang w:eastAsia="tr-TR"/>
        </w:rPr>
      </w:pPr>
      <w:r w:rsidRPr="000E766B">
        <w:rPr>
          <w:rFonts w:ascii="Times New Roman" w:eastAsiaTheme="minorEastAsia" w:hAnsi="Times New Roman" w:cs="Times New Roman"/>
          <w:sz w:val="24"/>
          <w:szCs w:val="24"/>
          <w:lang w:eastAsia="tr-TR"/>
        </w:rPr>
        <w:t xml:space="preserve">Tablo 1 incelendiğinde öğretmen ve öğretmen adaylarının öz yeterlik ölçeğinden alabilecekleri en yüksek puanlar sırasıyla </w:t>
      </w:r>
      <w:r w:rsidR="001326DC" w:rsidRPr="000E766B">
        <w:rPr>
          <w:rFonts w:ascii="Times New Roman" w:eastAsiaTheme="minorEastAsia" w:hAnsi="Times New Roman" w:cs="Times New Roman"/>
          <w:sz w:val="24"/>
          <w:szCs w:val="24"/>
          <w:lang w:eastAsia="tr-TR"/>
        </w:rPr>
        <w:t xml:space="preserve">100 ve 105 iken, katılımcıların aldıkları puanların </w:t>
      </w:r>
      <w:r w:rsidRPr="000E766B">
        <w:rPr>
          <w:rFonts w:ascii="Times New Roman" w:eastAsiaTheme="minorEastAsia" w:hAnsi="Times New Roman" w:cs="Times New Roman"/>
          <w:sz w:val="24"/>
          <w:szCs w:val="24"/>
          <w:lang w:eastAsia="tr-TR"/>
        </w:rPr>
        <w:t xml:space="preserve">90 ve 91 </w:t>
      </w:r>
      <w:r w:rsidR="001326DC" w:rsidRPr="000E766B">
        <w:rPr>
          <w:rFonts w:ascii="Times New Roman" w:eastAsiaTheme="minorEastAsia" w:hAnsi="Times New Roman" w:cs="Times New Roman"/>
          <w:sz w:val="24"/>
          <w:szCs w:val="24"/>
          <w:lang w:eastAsia="tr-TR"/>
        </w:rPr>
        <w:t>olduğu,</w:t>
      </w:r>
      <w:r w:rsidRPr="000E766B">
        <w:rPr>
          <w:rFonts w:ascii="Times New Roman" w:eastAsiaTheme="minorEastAsia" w:hAnsi="Times New Roman" w:cs="Times New Roman"/>
          <w:sz w:val="24"/>
          <w:szCs w:val="24"/>
          <w:lang w:eastAsia="tr-TR"/>
        </w:rPr>
        <w:t xml:space="preserve"> katılı</w:t>
      </w:r>
      <w:r w:rsidR="00B95F7B" w:rsidRPr="000E766B">
        <w:rPr>
          <w:rFonts w:ascii="Times New Roman" w:eastAsiaTheme="minorEastAsia" w:hAnsi="Times New Roman" w:cs="Times New Roman"/>
          <w:sz w:val="24"/>
          <w:szCs w:val="24"/>
          <w:lang w:eastAsia="tr-TR"/>
        </w:rPr>
        <w:t>m</w:t>
      </w:r>
      <w:r w:rsidRPr="000E766B">
        <w:rPr>
          <w:rFonts w:ascii="Times New Roman" w:eastAsiaTheme="minorEastAsia" w:hAnsi="Times New Roman" w:cs="Times New Roman"/>
          <w:sz w:val="24"/>
          <w:szCs w:val="24"/>
          <w:lang w:eastAsia="tr-TR"/>
        </w:rPr>
        <w:t xml:space="preserve">cıların sözü edilen ölçekten aldıkları puan ortalamalarının </w:t>
      </w:r>
      <w:r w:rsidR="001326DC" w:rsidRPr="000E766B">
        <w:rPr>
          <w:rFonts w:ascii="Times New Roman" w:eastAsiaTheme="minorEastAsia" w:hAnsi="Times New Roman" w:cs="Times New Roman"/>
          <w:sz w:val="24"/>
          <w:szCs w:val="24"/>
          <w:lang w:eastAsia="tr-TR"/>
        </w:rPr>
        <w:t xml:space="preserve">ise </w:t>
      </w:r>
      <w:r w:rsidRPr="000E766B">
        <w:rPr>
          <w:rFonts w:ascii="Times New Roman" w:eastAsiaTheme="minorEastAsia" w:hAnsi="Times New Roman" w:cs="Times New Roman"/>
          <w:sz w:val="24"/>
          <w:szCs w:val="24"/>
          <w:lang w:eastAsia="tr-TR"/>
        </w:rPr>
        <w:t>70.44 ve 52.00 olduğu görülmektedir. Bu bulgulara göre öğretmen</w:t>
      </w:r>
      <w:r w:rsidR="00F61D1F" w:rsidRPr="000E766B">
        <w:rPr>
          <w:rFonts w:ascii="Times New Roman" w:eastAsiaTheme="minorEastAsia" w:hAnsi="Times New Roman" w:cs="Times New Roman"/>
          <w:sz w:val="24"/>
          <w:szCs w:val="24"/>
          <w:lang w:eastAsia="tr-TR"/>
        </w:rPr>
        <w:t xml:space="preserve">lerin fen öğretimine yönelik öz yeterlik inançlarının olumlu/yüksek düzeyde olduğu ve öğretmenlerin </w:t>
      </w:r>
      <w:r w:rsidR="00446718" w:rsidRPr="000E766B">
        <w:rPr>
          <w:rFonts w:ascii="Times New Roman" w:eastAsiaTheme="minorEastAsia" w:hAnsi="Times New Roman" w:cs="Times New Roman"/>
          <w:sz w:val="24"/>
          <w:szCs w:val="24"/>
          <w:lang w:eastAsia="tr-TR"/>
        </w:rPr>
        <w:t>verdikleri cevapların</w:t>
      </w:r>
      <w:r w:rsidR="002E042A">
        <w:rPr>
          <w:rFonts w:ascii="Times New Roman" w:eastAsiaTheme="minorEastAsia" w:hAnsi="Times New Roman" w:cs="Times New Roman"/>
          <w:sz w:val="24"/>
          <w:szCs w:val="24"/>
          <w:lang w:eastAsia="tr-TR"/>
        </w:rPr>
        <w:t xml:space="preserve"> </w:t>
      </w:r>
      <w:r w:rsidR="00446718" w:rsidRPr="000E766B">
        <w:rPr>
          <w:rFonts w:ascii="Times New Roman" w:eastAsiaTheme="minorEastAsia" w:hAnsi="Times New Roman" w:cs="Times New Roman"/>
          <w:sz w:val="24"/>
          <w:szCs w:val="24"/>
          <w:lang w:eastAsia="tr-TR"/>
        </w:rPr>
        <w:t xml:space="preserve">genel olarak </w:t>
      </w:r>
      <w:r w:rsidR="00F61D1F" w:rsidRPr="000E766B">
        <w:rPr>
          <w:rFonts w:ascii="Times New Roman" w:eastAsiaTheme="minorEastAsia" w:hAnsi="Times New Roman" w:cs="Times New Roman"/>
          <w:sz w:val="24"/>
          <w:szCs w:val="24"/>
          <w:lang w:eastAsia="tr-TR"/>
        </w:rPr>
        <w:t>“katılıyorum”</w:t>
      </w:r>
      <w:r w:rsidR="00446718" w:rsidRPr="000E766B">
        <w:rPr>
          <w:rFonts w:ascii="Times New Roman" w:eastAsiaTheme="minorEastAsia" w:hAnsi="Times New Roman" w:cs="Times New Roman"/>
          <w:sz w:val="24"/>
          <w:szCs w:val="24"/>
          <w:lang w:eastAsia="tr-TR"/>
        </w:rPr>
        <w:t xml:space="preserve"> kategorisinde yer aldığı</w:t>
      </w:r>
      <w:r w:rsidR="00F61D1F" w:rsidRPr="000E766B">
        <w:rPr>
          <w:rFonts w:ascii="Times New Roman" w:eastAsiaTheme="minorEastAsia" w:hAnsi="Times New Roman" w:cs="Times New Roman"/>
          <w:sz w:val="24"/>
          <w:szCs w:val="24"/>
          <w:lang w:eastAsia="tr-TR"/>
        </w:rPr>
        <w:t xml:space="preserve">, öğretmen adaylarının ise </w:t>
      </w:r>
      <w:r w:rsidR="00446718" w:rsidRPr="000E766B">
        <w:rPr>
          <w:rFonts w:ascii="Times New Roman" w:eastAsiaTheme="minorEastAsia" w:hAnsi="Times New Roman" w:cs="Times New Roman"/>
          <w:sz w:val="24"/>
          <w:szCs w:val="24"/>
          <w:lang w:eastAsia="tr-TR"/>
        </w:rPr>
        <w:t xml:space="preserve">inançlarının </w:t>
      </w:r>
      <w:r w:rsidR="00F61D1F" w:rsidRPr="000E766B">
        <w:rPr>
          <w:rFonts w:ascii="Times New Roman" w:eastAsiaTheme="minorEastAsia" w:hAnsi="Times New Roman" w:cs="Times New Roman"/>
          <w:sz w:val="24"/>
          <w:szCs w:val="24"/>
          <w:lang w:eastAsia="tr-TR"/>
        </w:rPr>
        <w:t xml:space="preserve">olumsuz/düşük düzeyde olduğu ve </w:t>
      </w:r>
      <w:r w:rsidR="00446718" w:rsidRPr="000E766B">
        <w:rPr>
          <w:rFonts w:ascii="Times New Roman" w:eastAsiaTheme="minorEastAsia" w:hAnsi="Times New Roman" w:cs="Times New Roman"/>
          <w:sz w:val="24"/>
          <w:szCs w:val="24"/>
          <w:lang w:eastAsia="tr-TR"/>
        </w:rPr>
        <w:t xml:space="preserve">adayların cevaplarının ise genel olarak “katılmıyorum” kategorisinde toplandığı </w:t>
      </w:r>
      <w:r w:rsidR="00F61D1F" w:rsidRPr="000E766B">
        <w:rPr>
          <w:rFonts w:ascii="Times New Roman" w:eastAsiaTheme="minorEastAsia" w:hAnsi="Times New Roman" w:cs="Times New Roman"/>
          <w:sz w:val="24"/>
          <w:szCs w:val="24"/>
          <w:lang w:eastAsia="tr-TR"/>
        </w:rPr>
        <w:t>söylenebilir.</w:t>
      </w:r>
      <w:r w:rsidRPr="000E766B">
        <w:rPr>
          <w:rFonts w:ascii="Times New Roman" w:eastAsiaTheme="minorEastAsia" w:hAnsi="Times New Roman" w:cs="Times New Roman"/>
          <w:sz w:val="24"/>
          <w:szCs w:val="24"/>
          <w:lang w:eastAsia="tr-TR"/>
        </w:rPr>
        <w:t xml:space="preserve"> Bununla birlikte öğretmen ve öğretmen adayları</w:t>
      </w:r>
      <w:r w:rsidR="009214B6" w:rsidRPr="000E766B">
        <w:rPr>
          <w:rFonts w:ascii="Times New Roman" w:eastAsiaTheme="minorEastAsia" w:hAnsi="Times New Roman" w:cs="Times New Roman"/>
          <w:sz w:val="24"/>
          <w:szCs w:val="24"/>
          <w:lang w:eastAsia="tr-TR"/>
        </w:rPr>
        <w:t>nın ölçekten aldıkları puanlar</w:t>
      </w:r>
      <w:r w:rsidRPr="000E766B">
        <w:rPr>
          <w:rFonts w:ascii="Times New Roman" w:eastAsiaTheme="minorEastAsia" w:hAnsi="Times New Roman" w:cs="Times New Roman"/>
          <w:sz w:val="24"/>
          <w:szCs w:val="24"/>
          <w:lang w:eastAsia="tr-TR"/>
        </w:rPr>
        <w:t xml:space="preserve"> kıyaslandığında, </w:t>
      </w:r>
      <w:r w:rsidRPr="000E766B">
        <w:rPr>
          <w:rFonts w:ascii="Times New Roman" w:eastAsiaTheme="minorEastAsia" w:hAnsi="Times New Roman" w:cs="Times New Roman"/>
          <w:bCs/>
          <w:sz w:val="24"/>
          <w:szCs w:val="24"/>
          <w:lang w:eastAsia="tr-TR"/>
        </w:rPr>
        <w:t xml:space="preserve">öğretmenlerin öz yeterlik ölçeğinden aldıkları puanların ortalamasının öğretmen adaylarından daha yüksek olduğu dikkati çekmektedir. Buna </w:t>
      </w:r>
      <w:r w:rsidRPr="000E766B">
        <w:rPr>
          <w:rFonts w:ascii="Times New Roman" w:eastAsiaTheme="minorEastAsia" w:hAnsi="Times New Roman" w:cs="Times New Roman"/>
          <w:bCs/>
          <w:sz w:val="24"/>
          <w:szCs w:val="24"/>
          <w:lang w:eastAsia="tr-TR"/>
        </w:rPr>
        <w:lastRenderedPageBreak/>
        <w:t xml:space="preserve">göre öğretmenlerin öz yeterlik </w:t>
      </w:r>
      <w:r w:rsidR="004846E0" w:rsidRPr="000E766B">
        <w:rPr>
          <w:rFonts w:ascii="Times New Roman" w:eastAsiaTheme="minorEastAsia" w:hAnsi="Times New Roman" w:cs="Times New Roman"/>
          <w:bCs/>
          <w:sz w:val="24"/>
          <w:szCs w:val="24"/>
          <w:lang w:eastAsia="tr-TR"/>
        </w:rPr>
        <w:t xml:space="preserve">inançlarının </w:t>
      </w:r>
      <w:r w:rsidR="00CD1D5F" w:rsidRPr="000E766B">
        <w:rPr>
          <w:rFonts w:ascii="Times New Roman" w:eastAsiaTheme="minorEastAsia" w:hAnsi="Times New Roman" w:cs="Times New Roman"/>
          <w:bCs/>
          <w:sz w:val="24"/>
          <w:szCs w:val="24"/>
          <w:lang w:eastAsia="tr-TR"/>
        </w:rPr>
        <w:t xml:space="preserve">öğretmen </w:t>
      </w:r>
      <w:r w:rsidRPr="000E766B">
        <w:rPr>
          <w:rFonts w:ascii="Times New Roman" w:eastAsiaTheme="minorEastAsia" w:hAnsi="Times New Roman" w:cs="Times New Roman"/>
          <w:bCs/>
          <w:sz w:val="24"/>
          <w:szCs w:val="24"/>
          <w:lang w:eastAsia="tr-TR"/>
        </w:rPr>
        <w:t>adaylar</w:t>
      </w:r>
      <w:r w:rsidR="00CD1D5F" w:rsidRPr="000E766B">
        <w:rPr>
          <w:rFonts w:ascii="Times New Roman" w:eastAsiaTheme="minorEastAsia" w:hAnsi="Times New Roman" w:cs="Times New Roman"/>
          <w:bCs/>
          <w:sz w:val="24"/>
          <w:szCs w:val="24"/>
          <w:lang w:eastAsia="tr-TR"/>
        </w:rPr>
        <w:t>ın</w:t>
      </w:r>
      <w:r w:rsidRPr="000E766B">
        <w:rPr>
          <w:rFonts w:ascii="Times New Roman" w:eastAsiaTheme="minorEastAsia" w:hAnsi="Times New Roman" w:cs="Times New Roman"/>
          <w:bCs/>
          <w:sz w:val="24"/>
          <w:szCs w:val="24"/>
          <w:lang w:eastAsia="tr-TR"/>
        </w:rPr>
        <w:t>dan daha yüksek olduğu söylenebilir.</w:t>
      </w:r>
    </w:p>
    <w:p w14:paraId="7A765C56" w14:textId="77777777" w:rsidR="00CA0ED3" w:rsidRPr="000E766B" w:rsidRDefault="009B2E24" w:rsidP="00701372">
      <w:pPr>
        <w:spacing w:after="0" w:line="360" w:lineRule="auto"/>
        <w:ind w:firstLine="709"/>
        <w:jc w:val="both"/>
        <w:rPr>
          <w:rFonts w:ascii="Times New Roman" w:eastAsiaTheme="minorEastAsia" w:hAnsi="Times New Roman" w:cs="Times New Roman"/>
          <w:bCs/>
          <w:sz w:val="24"/>
          <w:szCs w:val="24"/>
          <w:lang w:eastAsia="tr-TR"/>
        </w:rPr>
      </w:pPr>
      <w:r w:rsidRPr="000E766B">
        <w:rPr>
          <w:rFonts w:ascii="Times New Roman" w:eastAsiaTheme="minorEastAsia" w:hAnsi="Times New Roman" w:cs="Times New Roman"/>
          <w:bCs/>
          <w:sz w:val="24"/>
          <w:szCs w:val="24"/>
          <w:lang w:eastAsia="tr-TR"/>
        </w:rPr>
        <w:t>Sınıf öğretmenlerinin fen öğretimine yönelik öz yeterlik inançlarının cinsiyete ve deneyimlerine göre farklılaşıp farklılaşmadığını bulmak için faktöriyel (çok yönlü) ANOVA yapılmış ve sonuçlar Tablo 2’de verilmiştir.</w:t>
      </w:r>
    </w:p>
    <w:p w14:paraId="29C15870" w14:textId="6959F44E" w:rsidR="009B2E24" w:rsidRPr="000E766B" w:rsidRDefault="009B2E24" w:rsidP="00B614EF">
      <w:pPr>
        <w:spacing w:after="0" w:line="240" w:lineRule="auto"/>
        <w:ind w:firstLine="709"/>
        <w:jc w:val="both"/>
        <w:rPr>
          <w:rFonts w:ascii="Times New Roman" w:eastAsiaTheme="minorEastAsia" w:hAnsi="Times New Roman" w:cs="Times New Roman"/>
          <w:b/>
          <w:bCs/>
          <w:sz w:val="24"/>
          <w:szCs w:val="24"/>
          <w:lang w:eastAsia="tr-TR"/>
        </w:rPr>
      </w:pPr>
      <w:r w:rsidRPr="000E766B">
        <w:rPr>
          <w:rFonts w:ascii="Times New Roman" w:eastAsiaTheme="minorEastAsia" w:hAnsi="Times New Roman" w:cs="Times New Roman"/>
          <w:sz w:val="24"/>
          <w:szCs w:val="24"/>
          <w:lang w:eastAsia="tr-TR"/>
        </w:rPr>
        <w:t>Tablo 2.</w:t>
      </w:r>
      <w:r w:rsidR="003D6B8A">
        <w:rPr>
          <w:rFonts w:ascii="Times New Roman" w:eastAsiaTheme="minorEastAsia" w:hAnsi="Times New Roman" w:cs="Times New Roman"/>
          <w:sz w:val="24"/>
          <w:szCs w:val="24"/>
          <w:lang w:eastAsia="tr-TR"/>
        </w:rPr>
        <w:t xml:space="preserve"> </w:t>
      </w:r>
      <w:r w:rsidRPr="000E766B">
        <w:rPr>
          <w:rFonts w:ascii="Times New Roman" w:eastAsiaTheme="minorEastAsia" w:hAnsi="Times New Roman" w:cs="Times New Roman"/>
          <w:bCs/>
          <w:sz w:val="24"/>
          <w:szCs w:val="24"/>
          <w:lang w:eastAsia="tr-TR"/>
        </w:rPr>
        <w:t>Sınıf öğretmenlerinin fen öğretimine yönelik öz yeterlik inançlarının cinsiyete ve deneyimlerine göre çok yönlü (faktöriyel) ANOVA sonuçları</w:t>
      </w: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43"/>
        <w:gridCol w:w="708"/>
        <w:gridCol w:w="1418"/>
        <w:gridCol w:w="992"/>
        <w:gridCol w:w="920"/>
        <w:gridCol w:w="1206"/>
      </w:tblGrid>
      <w:tr w:rsidR="009B2E24" w:rsidRPr="000E766B" w14:paraId="2835CD41" w14:textId="77777777" w:rsidTr="00F37313">
        <w:tc>
          <w:tcPr>
            <w:tcW w:w="1985" w:type="dxa"/>
            <w:tcBorders>
              <w:top w:val="single" w:sz="4" w:space="0" w:color="auto"/>
              <w:bottom w:val="single" w:sz="4" w:space="0" w:color="auto"/>
            </w:tcBorders>
          </w:tcPr>
          <w:p w14:paraId="796A8AA3" w14:textId="77777777" w:rsidR="009B2E24" w:rsidRPr="000E766B" w:rsidRDefault="009B2E24" w:rsidP="00C7257F">
            <w:pPr>
              <w:rPr>
                <w:rFonts w:ascii="Times New Roman" w:hAnsi="Times New Roman" w:cs="Times New Roman"/>
                <w:b/>
                <w:bCs/>
                <w:sz w:val="20"/>
                <w:szCs w:val="20"/>
              </w:rPr>
            </w:pPr>
            <w:proofErr w:type="spellStart"/>
            <w:r w:rsidRPr="000E766B">
              <w:rPr>
                <w:rFonts w:ascii="Times New Roman" w:hAnsi="Times New Roman" w:cs="Times New Roman"/>
                <w:b/>
                <w:bCs/>
                <w:sz w:val="20"/>
                <w:szCs w:val="20"/>
              </w:rPr>
              <w:t>Varyansın</w:t>
            </w:r>
            <w:proofErr w:type="spellEnd"/>
            <w:r w:rsidRPr="000E766B">
              <w:rPr>
                <w:rFonts w:ascii="Times New Roman" w:hAnsi="Times New Roman" w:cs="Times New Roman"/>
                <w:b/>
                <w:bCs/>
                <w:sz w:val="20"/>
                <w:szCs w:val="20"/>
              </w:rPr>
              <w:t xml:space="preserve"> kaynağı</w:t>
            </w:r>
          </w:p>
        </w:tc>
        <w:tc>
          <w:tcPr>
            <w:tcW w:w="1843" w:type="dxa"/>
            <w:tcBorders>
              <w:top w:val="single" w:sz="4" w:space="0" w:color="auto"/>
              <w:bottom w:val="single" w:sz="4" w:space="0" w:color="auto"/>
            </w:tcBorders>
          </w:tcPr>
          <w:p w14:paraId="07559A23" w14:textId="77777777" w:rsidR="009B2E24" w:rsidRPr="000E766B" w:rsidRDefault="009B2E24" w:rsidP="00C7257F">
            <w:pPr>
              <w:rPr>
                <w:rFonts w:ascii="Times New Roman" w:hAnsi="Times New Roman" w:cs="Times New Roman"/>
                <w:b/>
                <w:bCs/>
                <w:sz w:val="20"/>
                <w:szCs w:val="20"/>
              </w:rPr>
            </w:pPr>
            <w:r w:rsidRPr="000E766B">
              <w:rPr>
                <w:rFonts w:ascii="Times New Roman" w:hAnsi="Times New Roman" w:cs="Times New Roman"/>
                <w:b/>
                <w:bCs/>
                <w:sz w:val="20"/>
                <w:szCs w:val="20"/>
              </w:rPr>
              <w:t>Kareler toplamı</w:t>
            </w:r>
          </w:p>
        </w:tc>
        <w:tc>
          <w:tcPr>
            <w:tcW w:w="708" w:type="dxa"/>
            <w:tcBorders>
              <w:top w:val="single" w:sz="4" w:space="0" w:color="auto"/>
              <w:bottom w:val="single" w:sz="4" w:space="0" w:color="auto"/>
            </w:tcBorders>
          </w:tcPr>
          <w:p w14:paraId="7A06DB32" w14:textId="77777777" w:rsidR="009B2E24" w:rsidRPr="000E766B" w:rsidRDefault="009B2E24" w:rsidP="00C7257F">
            <w:pPr>
              <w:rPr>
                <w:rFonts w:ascii="Times New Roman" w:hAnsi="Times New Roman" w:cs="Times New Roman"/>
                <w:b/>
                <w:bCs/>
                <w:sz w:val="20"/>
                <w:szCs w:val="20"/>
              </w:rPr>
            </w:pPr>
            <w:proofErr w:type="spellStart"/>
            <w:r w:rsidRPr="000E766B">
              <w:rPr>
                <w:rFonts w:ascii="Times New Roman" w:hAnsi="Times New Roman" w:cs="Times New Roman"/>
                <w:b/>
                <w:bCs/>
                <w:sz w:val="20"/>
                <w:szCs w:val="20"/>
              </w:rPr>
              <w:t>sd</w:t>
            </w:r>
            <w:proofErr w:type="spellEnd"/>
          </w:p>
        </w:tc>
        <w:tc>
          <w:tcPr>
            <w:tcW w:w="1418" w:type="dxa"/>
            <w:tcBorders>
              <w:top w:val="single" w:sz="4" w:space="0" w:color="auto"/>
              <w:bottom w:val="single" w:sz="4" w:space="0" w:color="auto"/>
            </w:tcBorders>
          </w:tcPr>
          <w:p w14:paraId="74140CFD" w14:textId="77777777" w:rsidR="009B2E24" w:rsidRPr="000E766B" w:rsidRDefault="009B2E24" w:rsidP="00C7257F">
            <w:pPr>
              <w:rPr>
                <w:rFonts w:ascii="Times New Roman" w:hAnsi="Times New Roman" w:cs="Times New Roman"/>
                <w:b/>
                <w:bCs/>
                <w:sz w:val="20"/>
                <w:szCs w:val="20"/>
              </w:rPr>
            </w:pPr>
            <w:r w:rsidRPr="000E766B">
              <w:rPr>
                <w:rFonts w:ascii="Times New Roman" w:hAnsi="Times New Roman" w:cs="Times New Roman"/>
                <w:b/>
                <w:bCs/>
                <w:sz w:val="20"/>
                <w:szCs w:val="20"/>
              </w:rPr>
              <w:t>Kareler ortalaması</w:t>
            </w:r>
          </w:p>
        </w:tc>
        <w:tc>
          <w:tcPr>
            <w:tcW w:w="992" w:type="dxa"/>
            <w:tcBorders>
              <w:top w:val="single" w:sz="4" w:space="0" w:color="auto"/>
              <w:bottom w:val="single" w:sz="4" w:space="0" w:color="auto"/>
            </w:tcBorders>
          </w:tcPr>
          <w:p w14:paraId="4043419E" w14:textId="77777777" w:rsidR="009B2E24" w:rsidRPr="000E766B" w:rsidRDefault="009B2E24" w:rsidP="00C7257F">
            <w:pPr>
              <w:rPr>
                <w:rFonts w:ascii="Times New Roman" w:hAnsi="Times New Roman" w:cs="Times New Roman"/>
                <w:b/>
                <w:bCs/>
                <w:sz w:val="20"/>
                <w:szCs w:val="20"/>
              </w:rPr>
            </w:pPr>
            <w:r w:rsidRPr="000E766B">
              <w:rPr>
                <w:rFonts w:ascii="Times New Roman" w:hAnsi="Times New Roman" w:cs="Times New Roman"/>
                <w:b/>
                <w:bCs/>
                <w:sz w:val="20"/>
                <w:szCs w:val="20"/>
              </w:rPr>
              <w:t xml:space="preserve">F </w:t>
            </w:r>
          </w:p>
        </w:tc>
        <w:tc>
          <w:tcPr>
            <w:tcW w:w="920" w:type="dxa"/>
            <w:tcBorders>
              <w:top w:val="single" w:sz="4" w:space="0" w:color="auto"/>
              <w:bottom w:val="single" w:sz="4" w:space="0" w:color="auto"/>
            </w:tcBorders>
          </w:tcPr>
          <w:p w14:paraId="6F39200A" w14:textId="77777777" w:rsidR="009B2E24" w:rsidRPr="000E766B" w:rsidRDefault="009B2E24" w:rsidP="00C7257F">
            <w:pPr>
              <w:rPr>
                <w:rFonts w:ascii="Times New Roman" w:hAnsi="Times New Roman" w:cs="Times New Roman"/>
                <w:b/>
                <w:bCs/>
                <w:sz w:val="20"/>
                <w:szCs w:val="20"/>
              </w:rPr>
            </w:pPr>
            <w:proofErr w:type="gramStart"/>
            <w:r w:rsidRPr="000E766B">
              <w:rPr>
                <w:rFonts w:ascii="Times New Roman" w:hAnsi="Times New Roman" w:cs="Times New Roman"/>
                <w:b/>
                <w:bCs/>
                <w:sz w:val="20"/>
                <w:szCs w:val="20"/>
              </w:rPr>
              <w:t>p</w:t>
            </w:r>
            <w:proofErr w:type="gramEnd"/>
          </w:p>
        </w:tc>
        <w:tc>
          <w:tcPr>
            <w:tcW w:w="1206" w:type="dxa"/>
            <w:tcBorders>
              <w:top w:val="single" w:sz="4" w:space="0" w:color="auto"/>
              <w:bottom w:val="single" w:sz="4" w:space="0" w:color="auto"/>
            </w:tcBorders>
          </w:tcPr>
          <w:p w14:paraId="7D8F1112" w14:textId="77777777" w:rsidR="009B2E24" w:rsidRPr="000E766B" w:rsidRDefault="009B2E24" w:rsidP="00C7257F">
            <w:pPr>
              <w:rPr>
                <w:rFonts w:ascii="Times New Roman" w:hAnsi="Times New Roman" w:cs="Times New Roman"/>
                <w:b/>
                <w:bCs/>
                <w:sz w:val="20"/>
                <w:szCs w:val="20"/>
              </w:rPr>
            </w:pPr>
            <w:proofErr w:type="spellStart"/>
            <w:r w:rsidRPr="000E766B">
              <w:rPr>
                <w:rFonts w:ascii="Times New Roman" w:hAnsi="Times New Roman" w:cs="Times New Roman"/>
                <w:b/>
                <w:bCs/>
                <w:sz w:val="20"/>
                <w:szCs w:val="20"/>
              </w:rPr>
              <w:t>Eta</w:t>
            </w:r>
            <w:proofErr w:type="spellEnd"/>
            <w:r w:rsidRPr="000E766B">
              <w:rPr>
                <w:rFonts w:ascii="Times New Roman" w:hAnsi="Times New Roman" w:cs="Times New Roman"/>
                <w:b/>
                <w:bCs/>
                <w:sz w:val="20"/>
                <w:szCs w:val="20"/>
              </w:rPr>
              <w:t>-kare</w:t>
            </w:r>
          </w:p>
          <w:p w14:paraId="748EE00A" w14:textId="77777777" w:rsidR="00EB4EC5" w:rsidRPr="000E766B" w:rsidRDefault="00056CFA" w:rsidP="00C7257F">
            <w:pPr>
              <w:rPr>
                <w:rFonts w:ascii="Times New Roman" w:hAnsi="Times New Roman" w:cs="Times New Roman"/>
                <w:b/>
                <w:bCs/>
                <w:sz w:val="20"/>
                <w:szCs w:val="20"/>
              </w:rPr>
            </w:pPr>
            <m:oMathPara>
              <m:oMath>
                <m:sSup>
                  <m:sSupPr>
                    <m:ctrlPr>
                      <w:rPr>
                        <w:rFonts w:ascii="Cambria Math" w:hAnsi="Cambria Math" w:cs="Times New Roman"/>
                        <w:i/>
                        <w:sz w:val="20"/>
                        <w:szCs w:val="20"/>
                      </w:rPr>
                    </m:ctrlPr>
                  </m:sSupPr>
                  <m:e>
                    <m:r>
                      <m:rPr>
                        <m:sty m:val="p"/>
                      </m:rPr>
                      <w:rPr>
                        <w:rFonts w:ascii="Cambria Math" w:hAnsi="Cambria Math" w:cs="Times New Roman"/>
                        <w:sz w:val="20"/>
                        <w:szCs w:val="20"/>
                      </w:rPr>
                      <m:t>(η</m:t>
                    </m:r>
                  </m:e>
                  <m:sup>
                    <m:r>
                      <w:rPr>
                        <w:rFonts w:ascii="Cambria Math" w:hAnsi="Cambria Math" w:cs="Times New Roman"/>
                        <w:sz w:val="20"/>
                        <w:szCs w:val="20"/>
                      </w:rPr>
                      <m:t>2</m:t>
                    </m:r>
                  </m:sup>
                </m:sSup>
                <m:r>
                  <w:rPr>
                    <w:rFonts w:ascii="Cambria Math" w:hAnsi="Cambria Math" w:cs="Times New Roman"/>
                    <w:sz w:val="20"/>
                    <w:szCs w:val="20"/>
                  </w:rPr>
                  <m:t>)</m:t>
                </m:r>
              </m:oMath>
            </m:oMathPara>
          </w:p>
        </w:tc>
      </w:tr>
      <w:tr w:rsidR="009B2E24" w:rsidRPr="000E766B" w14:paraId="19402913" w14:textId="77777777" w:rsidTr="00F37313">
        <w:tc>
          <w:tcPr>
            <w:tcW w:w="1985" w:type="dxa"/>
            <w:tcBorders>
              <w:top w:val="single" w:sz="4" w:space="0" w:color="auto"/>
            </w:tcBorders>
          </w:tcPr>
          <w:p w14:paraId="33100690"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 xml:space="preserve">Cinsiyet </w:t>
            </w:r>
          </w:p>
        </w:tc>
        <w:tc>
          <w:tcPr>
            <w:tcW w:w="1843" w:type="dxa"/>
            <w:tcBorders>
              <w:top w:val="single" w:sz="4" w:space="0" w:color="auto"/>
            </w:tcBorders>
          </w:tcPr>
          <w:p w14:paraId="08D894E3"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259.67</w:t>
            </w:r>
          </w:p>
        </w:tc>
        <w:tc>
          <w:tcPr>
            <w:tcW w:w="708" w:type="dxa"/>
            <w:tcBorders>
              <w:top w:val="single" w:sz="4" w:space="0" w:color="auto"/>
            </w:tcBorders>
          </w:tcPr>
          <w:p w14:paraId="77D48262"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1</w:t>
            </w:r>
          </w:p>
        </w:tc>
        <w:tc>
          <w:tcPr>
            <w:tcW w:w="1418" w:type="dxa"/>
            <w:tcBorders>
              <w:top w:val="single" w:sz="4" w:space="0" w:color="auto"/>
            </w:tcBorders>
          </w:tcPr>
          <w:p w14:paraId="2E9AD31A"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259.67</w:t>
            </w:r>
          </w:p>
        </w:tc>
        <w:tc>
          <w:tcPr>
            <w:tcW w:w="992" w:type="dxa"/>
            <w:tcBorders>
              <w:top w:val="single" w:sz="4" w:space="0" w:color="auto"/>
            </w:tcBorders>
          </w:tcPr>
          <w:p w14:paraId="04A15CB3"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4.31</w:t>
            </w:r>
          </w:p>
        </w:tc>
        <w:tc>
          <w:tcPr>
            <w:tcW w:w="920" w:type="dxa"/>
            <w:tcBorders>
              <w:top w:val="single" w:sz="4" w:space="0" w:color="auto"/>
            </w:tcBorders>
          </w:tcPr>
          <w:p w14:paraId="3D6DE0BF"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0.04⃰</w:t>
            </w:r>
          </w:p>
        </w:tc>
        <w:tc>
          <w:tcPr>
            <w:tcW w:w="1206" w:type="dxa"/>
            <w:tcBorders>
              <w:top w:val="single" w:sz="4" w:space="0" w:color="auto"/>
            </w:tcBorders>
          </w:tcPr>
          <w:p w14:paraId="3B53CF30" w14:textId="77777777" w:rsidR="009B2E24" w:rsidRPr="000E766B" w:rsidRDefault="009B2E24" w:rsidP="00C7257F">
            <w:pPr>
              <w:jc w:val="center"/>
              <w:rPr>
                <w:rFonts w:ascii="Times New Roman" w:hAnsi="Times New Roman" w:cs="Times New Roman"/>
                <w:bCs/>
                <w:sz w:val="20"/>
                <w:szCs w:val="20"/>
              </w:rPr>
            </w:pPr>
            <w:r w:rsidRPr="000E766B">
              <w:rPr>
                <w:rFonts w:ascii="Times New Roman" w:hAnsi="Times New Roman" w:cs="Times New Roman"/>
                <w:bCs/>
                <w:sz w:val="20"/>
                <w:szCs w:val="20"/>
              </w:rPr>
              <w:t>0.04</w:t>
            </w:r>
          </w:p>
        </w:tc>
      </w:tr>
      <w:tr w:rsidR="009B2E24" w:rsidRPr="000E766B" w14:paraId="54FACE4A" w14:textId="77777777" w:rsidTr="00F37313">
        <w:tc>
          <w:tcPr>
            <w:tcW w:w="1985" w:type="dxa"/>
          </w:tcPr>
          <w:p w14:paraId="4D748010"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 xml:space="preserve">Deneyim </w:t>
            </w:r>
          </w:p>
        </w:tc>
        <w:tc>
          <w:tcPr>
            <w:tcW w:w="1843" w:type="dxa"/>
          </w:tcPr>
          <w:p w14:paraId="0961CE91"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396.49</w:t>
            </w:r>
          </w:p>
        </w:tc>
        <w:tc>
          <w:tcPr>
            <w:tcW w:w="708" w:type="dxa"/>
          </w:tcPr>
          <w:p w14:paraId="083E419C"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3</w:t>
            </w:r>
          </w:p>
        </w:tc>
        <w:tc>
          <w:tcPr>
            <w:tcW w:w="1418" w:type="dxa"/>
          </w:tcPr>
          <w:p w14:paraId="5767A23C"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132.16</w:t>
            </w:r>
          </w:p>
        </w:tc>
        <w:tc>
          <w:tcPr>
            <w:tcW w:w="992" w:type="dxa"/>
          </w:tcPr>
          <w:p w14:paraId="3DC7CA36"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2.19</w:t>
            </w:r>
          </w:p>
        </w:tc>
        <w:tc>
          <w:tcPr>
            <w:tcW w:w="920" w:type="dxa"/>
          </w:tcPr>
          <w:p w14:paraId="34A56178"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0.09</w:t>
            </w:r>
          </w:p>
        </w:tc>
        <w:tc>
          <w:tcPr>
            <w:tcW w:w="1206" w:type="dxa"/>
          </w:tcPr>
          <w:p w14:paraId="479908FE" w14:textId="77777777" w:rsidR="009B2E24" w:rsidRPr="000E766B" w:rsidRDefault="009B2E24" w:rsidP="00C7257F">
            <w:pPr>
              <w:rPr>
                <w:rFonts w:ascii="Times New Roman" w:hAnsi="Times New Roman" w:cs="Times New Roman"/>
                <w:bCs/>
                <w:sz w:val="20"/>
                <w:szCs w:val="20"/>
              </w:rPr>
            </w:pPr>
          </w:p>
        </w:tc>
      </w:tr>
      <w:tr w:rsidR="009B2E24" w:rsidRPr="000E766B" w14:paraId="35AA58B8" w14:textId="77777777" w:rsidTr="00F37313">
        <w:tc>
          <w:tcPr>
            <w:tcW w:w="1985" w:type="dxa"/>
          </w:tcPr>
          <w:p w14:paraId="34C8DACE"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Cinsiyet*deneyim</w:t>
            </w:r>
          </w:p>
        </w:tc>
        <w:tc>
          <w:tcPr>
            <w:tcW w:w="1843" w:type="dxa"/>
          </w:tcPr>
          <w:p w14:paraId="187ED639"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102.83</w:t>
            </w:r>
          </w:p>
        </w:tc>
        <w:tc>
          <w:tcPr>
            <w:tcW w:w="708" w:type="dxa"/>
          </w:tcPr>
          <w:p w14:paraId="54ED03D3"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3</w:t>
            </w:r>
          </w:p>
        </w:tc>
        <w:tc>
          <w:tcPr>
            <w:tcW w:w="1418" w:type="dxa"/>
          </w:tcPr>
          <w:p w14:paraId="23B89B8F"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34.28</w:t>
            </w:r>
          </w:p>
        </w:tc>
        <w:tc>
          <w:tcPr>
            <w:tcW w:w="992" w:type="dxa"/>
          </w:tcPr>
          <w:p w14:paraId="7C34719F"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0.57</w:t>
            </w:r>
          </w:p>
        </w:tc>
        <w:tc>
          <w:tcPr>
            <w:tcW w:w="920" w:type="dxa"/>
          </w:tcPr>
          <w:p w14:paraId="02F7D534"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0.64</w:t>
            </w:r>
          </w:p>
        </w:tc>
        <w:tc>
          <w:tcPr>
            <w:tcW w:w="1206" w:type="dxa"/>
          </w:tcPr>
          <w:p w14:paraId="78BAE9DA" w14:textId="77777777" w:rsidR="009B2E24" w:rsidRPr="000E766B" w:rsidRDefault="009B2E24" w:rsidP="00C7257F">
            <w:pPr>
              <w:rPr>
                <w:rFonts w:ascii="Times New Roman" w:hAnsi="Times New Roman" w:cs="Times New Roman"/>
                <w:b/>
                <w:bCs/>
                <w:sz w:val="20"/>
                <w:szCs w:val="20"/>
              </w:rPr>
            </w:pPr>
          </w:p>
        </w:tc>
      </w:tr>
      <w:tr w:rsidR="009B2E24" w:rsidRPr="000E766B" w14:paraId="0E971473" w14:textId="77777777" w:rsidTr="00F37313">
        <w:tc>
          <w:tcPr>
            <w:tcW w:w="1985" w:type="dxa"/>
          </w:tcPr>
          <w:p w14:paraId="631A5373"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 xml:space="preserve">Hata </w:t>
            </w:r>
          </w:p>
        </w:tc>
        <w:tc>
          <w:tcPr>
            <w:tcW w:w="1843" w:type="dxa"/>
          </w:tcPr>
          <w:p w14:paraId="04003CFF"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5542.30</w:t>
            </w:r>
          </w:p>
        </w:tc>
        <w:tc>
          <w:tcPr>
            <w:tcW w:w="708" w:type="dxa"/>
          </w:tcPr>
          <w:p w14:paraId="1830AA6D"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92</w:t>
            </w:r>
          </w:p>
        </w:tc>
        <w:tc>
          <w:tcPr>
            <w:tcW w:w="1418" w:type="dxa"/>
          </w:tcPr>
          <w:p w14:paraId="1E06DC62"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60.24</w:t>
            </w:r>
          </w:p>
        </w:tc>
        <w:tc>
          <w:tcPr>
            <w:tcW w:w="992" w:type="dxa"/>
          </w:tcPr>
          <w:p w14:paraId="08416BB4" w14:textId="77777777" w:rsidR="009B2E24" w:rsidRPr="000E766B" w:rsidRDefault="009B2E24" w:rsidP="00C7257F">
            <w:pPr>
              <w:rPr>
                <w:rFonts w:ascii="Times New Roman" w:hAnsi="Times New Roman" w:cs="Times New Roman"/>
                <w:bCs/>
                <w:sz w:val="20"/>
                <w:szCs w:val="20"/>
              </w:rPr>
            </w:pPr>
          </w:p>
        </w:tc>
        <w:tc>
          <w:tcPr>
            <w:tcW w:w="920" w:type="dxa"/>
          </w:tcPr>
          <w:p w14:paraId="50CD9289" w14:textId="77777777" w:rsidR="009B2E24" w:rsidRPr="000E766B" w:rsidRDefault="009B2E24" w:rsidP="00C7257F">
            <w:pPr>
              <w:rPr>
                <w:rFonts w:ascii="Times New Roman" w:hAnsi="Times New Roman" w:cs="Times New Roman"/>
                <w:bCs/>
                <w:sz w:val="20"/>
                <w:szCs w:val="20"/>
              </w:rPr>
            </w:pPr>
          </w:p>
        </w:tc>
        <w:tc>
          <w:tcPr>
            <w:tcW w:w="1206" w:type="dxa"/>
          </w:tcPr>
          <w:p w14:paraId="797B69CF" w14:textId="77777777" w:rsidR="009B2E24" w:rsidRPr="000E766B" w:rsidRDefault="009B2E24" w:rsidP="00C7257F">
            <w:pPr>
              <w:rPr>
                <w:rFonts w:ascii="Times New Roman" w:hAnsi="Times New Roman" w:cs="Times New Roman"/>
                <w:b/>
                <w:bCs/>
                <w:sz w:val="20"/>
                <w:szCs w:val="20"/>
              </w:rPr>
            </w:pPr>
          </w:p>
        </w:tc>
      </w:tr>
      <w:tr w:rsidR="009B2E24" w:rsidRPr="000E766B" w14:paraId="7FC5182C" w14:textId="77777777" w:rsidTr="00F37313">
        <w:tc>
          <w:tcPr>
            <w:tcW w:w="1985" w:type="dxa"/>
            <w:tcBorders>
              <w:bottom w:val="single" w:sz="4" w:space="0" w:color="auto"/>
            </w:tcBorders>
          </w:tcPr>
          <w:p w14:paraId="54F84922"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 xml:space="preserve">Toplam </w:t>
            </w:r>
          </w:p>
        </w:tc>
        <w:tc>
          <w:tcPr>
            <w:tcW w:w="1843" w:type="dxa"/>
            <w:tcBorders>
              <w:bottom w:val="single" w:sz="4" w:space="0" w:color="auto"/>
            </w:tcBorders>
          </w:tcPr>
          <w:p w14:paraId="541A7085"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502532.00</w:t>
            </w:r>
          </w:p>
        </w:tc>
        <w:tc>
          <w:tcPr>
            <w:tcW w:w="708" w:type="dxa"/>
            <w:tcBorders>
              <w:bottom w:val="single" w:sz="4" w:space="0" w:color="auto"/>
            </w:tcBorders>
          </w:tcPr>
          <w:p w14:paraId="155B8FFC" w14:textId="77777777" w:rsidR="009B2E24" w:rsidRPr="000E766B" w:rsidRDefault="009B2E24" w:rsidP="00C7257F">
            <w:pPr>
              <w:rPr>
                <w:rFonts w:ascii="Times New Roman" w:hAnsi="Times New Roman" w:cs="Times New Roman"/>
                <w:bCs/>
                <w:sz w:val="20"/>
                <w:szCs w:val="20"/>
              </w:rPr>
            </w:pPr>
            <w:r w:rsidRPr="000E766B">
              <w:rPr>
                <w:rFonts w:ascii="Times New Roman" w:hAnsi="Times New Roman" w:cs="Times New Roman"/>
                <w:bCs/>
                <w:sz w:val="20"/>
                <w:szCs w:val="20"/>
              </w:rPr>
              <w:t>100</w:t>
            </w:r>
          </w:p>
        </w:tc>
        <w:tc>
          <w:tcPr>
            <w:tcW w:w="1418" w:type="dxa"/>
            <w:tcBorders>
              <w:bottom w:val="single" w:sz="4" w:space="0" w:color="auto"/>
            </w:tcBorders>
          </w:tcPr>
          <w:p w14:paraId="74AF7F13" w14:textId="77777777" w:rsidR="009B2E24" w:rsidRPr="000E766B" w:rsidRDefault="009B2E24" w:rsidP="00C7257F">
            <w:pPr>
              <w:rPr>
                <w:rFonts w:ascii="Times New Roman" w:hAnsi="Times New Roman" w:cs="Times New Roman"/>
                <w:bCs/>
                <w:sz w:val="20"/>
                <w:szCs w:val="20"/>
              </w:rPr>
            </w:pPr>
          </w:p>
        </w:tc>
        <w:tc>
          <w:tcPr>
            <w:tcW w:w="992" w:type="dxa"/>
            <w:tcBorders>
              <w:bottom w:val="single" w:sz="4" w:space="0" w:color="auto"/>
            </w:tcBorders>
          </w:tcPr>
          <w:p w14:paraId="0BAAF584" w14:textId="77777777" w:rsidR="009B2E24" w:rsidRPr="000E766B" w:rsidRDefault="009B2E24" w:rsidP="00C7257F">
            <w:pPr>
              <w:rPr>
                <w:rFonts w:ascii="Times New Roman" w:hAnsi="Times New Roman" w:cs="Times New Roman"/>
                <w:bCs/>
                <w:sz w:val="20"/>
                <w:szCs w:val="20"/>
              </w:rPr>
            </w:pPr>
          </w:p>
        </w:tc>
        <w:tc>
          <w:tcPr>
            <w:tcW w:w="920" w:type="dxa"/>
            <w:tcBorders>
              <w:bottom w:val="single" w:sz="4" w:space="0" w:color="auto"/>
            </w:tcBorders>
          </w:tcPr>
          <w:p w14:paraId="389974F0" w14:textId="77777777" w:rsidR="009B2E24" w:rsidRPr="000E766B" w:rsidRDefault="009B2E24" w:rsidP="00C7257F">
            <w:pPr>
              <w:rPr>
                <w:rFonts w:ascii="Times New Roman" w:hAnsi="Times New Roman" w:cs="Times New Roman"/>
                <w:bCs/>
                <w:sz w:val="20"/>
                <w:szCs w:val="20"/>
              </w:rPr>
            </w:pPr>
          </w:p>
        </w:tc>
        <w:tc>
          <w:tcPr>
            <w:tcW w:w="1206" w:type="dxa"/>
            <w:tcBorders>
              <w:bottom w:val="single" w:sz="4" w:space="0" w:color="auto"/>
            </w:tcBorders>
          </w:tcPr>
          <w:p w14:paraId="7227E690" w14:textId="77777777" w:rsidR="009B2E24" w:rsidRPr="000E766B" w:rsidRDefault="009B2E24" w:rsidP="00C7257F">
            <w:pPr>
              <w:rPr>
                <w:rFonts w:ascii="Times New Roman" w:hAnsi="Times New Roman" w:cs="Times New Roman"/>
                <w:b/>
                <w:bCs/>
                <w:sz w:val="20"/>
                <w:szCs w:val="20"/>
              </w:rPr>
            </w:pPr>
          </w:p>
        </w:tc>
      </w:tr>
    </w:tbl>
    <w:p w14:paraId="473D458C" w14:textId="77777777" w:rsidR="009B2E24" w:rsidRPr="000E766B" w:rsidRDefault="009B2E24" w:rsidP="001B5E36">
      <w:pPr>
        <w:spacing w:line="360" w:lineRule="auto"/>
        <w:rPr>
          <w:rFonts w:ascii="Times New Roman" w:eastAsiaTheme="minorEastAsia" w:hAnsi="Times New Roman" w:cs="Times New Roman"/>
          <w:bCs/>
          <w:sz w:val="20"/>
          <w:szCs w:val="20"/>
          <w:lang w:eastAsia="tr-TR"/>
        </w:rPr>
      </w:pPr>
      <w:r w:rsidRPr="000E766B">
        <w:rPr>
          <w:rFonts w:ascii="Times New Roman" w:eastAsiaTheme="minorEastAsia" w:hAnsi="Times New Roman" w:cs="Times New Roman"/>
          <w:b/>
          <w:bCs/>
          <w:sz w:val="20"/>
          <w:szCs w:val="20"/>
          <w:lang w:eastAsia="tr-TR"/>
        </w:rPr>
        <w:t xml:space="preserve"> ⃰</w:t>
      </w:r>
      <w:r w:rsidRPr="000E766B">
        <w:rPr>
          <w:rFonts w:ascii="Times New Roman" w:eastAsiaTheme="minorEastAsia" w:hAnsi="Times New Roman" w:cs="Times New Roman"/>
          <w:bCs/>
          <w:sz w:val="20"/>
          <w:szCs w:val="20"/>
          <w:lang w:eastAsia="tr-TR"/>
        </w:rPr>
        <w:t>p&lt;0.05</w:t>
      </w:r>
    </w:p>
    <w:p w14:paraId="14A1E58D" w14:textId="61B264E5" w:rsidR="009B2E24" w:rsidRPr="000E766B" w:rsidRDefault="009B2E24" w:rsidP="00C7257F">
      <w:pPr>
        <w:spacing w:after="0" w:line="360" w:lineRule="auto"/>
        <w:ind w:firstLine="709"/>
        <w:jc w:val="both"/>
        <w:rPr>
          <w:rFonts w:ascii="Times New Roman" w:eastAsiaTheme="minorEastAsia" w:hAnsi="Times New Roman" w:cs="Times New Roman"/>
          <w:bCs/>
          <w:sz w:val="24"/>
          <w:szCs w:val="24"/>
          <w:lang w:eastAsia="tr-TR"/>
        </w:rPr>
      </w:pPr>
      <w:r w:rsidRPr="000E766B">
        <w:rPr>
          <w:rFonts w:ascii="Times New Roman" w:eastAsiaTheme="minorEastAsia" w:hAnsi="Times New Roman" w:cs="Times New Roman"/>
          <w:bCs/>
          <w:sz w:val="24"/>
          <w:szCs w:val="24"/>
          <w:lang w:eastAsia="tr-TR"/>
        </w:rPr>
        <w:t xml:space="preserve">Tablo </w:t>
      </w:r>
      <w:r w:rsidR="00903136">
        <w:rPr>
          <w:rFonts w:ascii="Times New Roman" w:eastAsiaTheme="minorEastAsia" w:hAnsi="Times New Roman" w:cs="Times New Roman"/>
          <w:bCs/>
          <w:sz w:val="24"/>
          <w:szCs w:val="24"/>
          <w:lang w:eastAsia="tr-TR"/>
        </w:rPr>
        <w:t>2</w:t>
      </w:r>
      <w:r w:rsidRPr="000E766B">
        <w:rPr>
          <w:rFonts w:ascii="Times New Roman" w:eastAsiaTheme="minorEastAsia" w:hAnsi="Times New Roman" w:cs="Times New Roman"/>
          <w:bCs/>
          <w:sz w:val="24"/>
          <w:szCs w:val="24"/>
          <w:lang w:eastAsia="tr-TR"/>
        </w:rPr>
        <w:t xml:space="preserve"> incelendiğinde sınıf öğretmenlerinin fen öğretimine yönelik öz yeterlik inançlarının cinsiyete göre anlamlı bir farklılık gösterdiği görülmektedir (F(1-92)=4.31; p&lt;0.05). Çalışmaya katılan erkek öğretmenlerin fen öğretimine yönelik öz yeterlik inançları (</w:t>
      </w:r>
      <m:oMath>
        <m:acc>
          <m:accPr>
            <m:chr m:val="̅"/>
            <m:ctrlPr>
              <w:rPr>
                <w:rFonts w:ascii="Cambria Math" w:eastAsiaTheme="minorEastAsia" w:hAnsi="Cambria Math" w:cs="Times New Roman"/>
                <w:bCs/>
                <w:i/>
                <w:sz w:val="24"/>
                <w:szCs w:val="24"/>
                <w:lang w:eastAsia="tr-TR"/>
              </w:rPr>
            </m:ctrlPr>
          </m:accPr>
          <m:e>
            <m:r>
              <w:rPr>
                <w:rFonts w:ascii="Cambria Math" w:eastAsiaTheme="minorEastAsia" w:hAnsi="Cambria Math" w:cs="Times New Roman"/>
                <w:sz w:val="24"/>
                <w:szCs w:val="24"/>
                <w:lang w:eastAsia="tr-TR"/>
              </w:rPr>
              <m:t>X</m:t>
            </m:r>
          </m:e>
        </m:acc>
      </m:oMath>
      <w:r w:rsidRPr="000E766B">
        <w:rPr>
          <w:rFonts w:ascii="Times New Roman" w:eastAsiaTheme="minorEastAsia" w:hAnsi="Times New Roman" w:cs="Times New Roman"/>
          <w:bCs/>
          <w:sz w:val="24"/>
          <w:szCs w:val="24"/>
          <w:lang w:eastAsia="tr-TR"/>
        </w:rPr>
        <w:t>=72.07) kadın öğretmenlerden (</w:t>
      </w:r>
      <m:oMath>
        <m:acc>
          <m:accPr>
            <m:chr m:val="̅"/>
            <m:ctrlPr>
              <w:rPr>
                <w:rFonts w:ascii="Cambria Math" w:eastAsiaTheme="minorEastAsia" w:hAnsi="Cambria Math" w:cs="Times New Roman"/>
                <w:bCs/>
                <w:i/>
                <w:sz w:val="24"/>
                <w:szCs w:val="24"/>
                <w:lang w:eastAsia="tr-TR"/>
              </w:rPr>
            </m:ctrlPr>
          </m:accPr>
          <m:e>
            <m:r>
              <w:rPr>
                <w:rFonts w:ascii="Cambria Math" w:eastAsiaTheme="minorEastAsia" w:hAnsi="Cambria Math" w:cs="Times New Roman"/>
                <w:sz w:val="24"/>
                <w:szCs w:val="24"/>
                <w:lang w:eastAsia="tr-TR"/>
              </w:rPr>
              <m:t>X</m:t>
            </m:r>
          </m:e>
        </m:acc>
      </m:oMath>
      <w:r w:rsidRPr="000E766B">
        <w:rPr>
          <w:rFonts w:ascii="Times New Roman" w:eastAsiaTheme="minorEastAsia" w:hAnsi="Times New Roman" w:cs="Times New Roman"/>
          <w:bCs/>
          <w:sz w:val="24"/>
          <w:szCs w:val="24"/>
          <w:lang w:eastAsia="tr-TR"/>
        </w:rPr>
        <w:t xml:space="preserve">=68.60) daha yüksektir. Bu bulgu, sınıf öğretmenlerinin </w:t>
      </w:r>
      <w:r w:rsidRPr="000E766B">
        <w:rPr>
          <w:rFonts w:ascii="Times New Roman" w:eastAsiaTheme="minorEastAsia" w:hAnsi="Times New Roman" w:cs="Times New Roman"/>
          <w:sz w:val="24"/>
          <w:szCs w:val="24"/>
          <w:lang w:eastAsia="tr-TR"/>
        </w:rPr>
        <w:t xml:space="preserve">fen öğretimine yönelik öz-yeterlik inançları üzerinde cinsiyetin önemli bir etken olduğunu göstermektedir. </w:t>
      </w:r>
      <w:r w:rsidR="00594757" w:rsidRPr="000E766B">
        <w:rPr>
          <w:rFonts w:ascii="Times New Roman" w:eastAsia="TimesNewRoman" w:hAnsi="Times New Roman" w:cs="Times New Roman"/>
          <w:sz w:val="24"/>
          <w:szCs w:val="24"/>
          <w:lang w:eastAsia="tr-TR"/>
        </w:rPr>
        <w:t xml:space="preserve">Cinsiyet bağımsız değişkeninin öğrencilerin sınıf öğretmenlerinin fen öğretimine yönelik öz yeterlik inançları üzerindeki büyüklüğünü test etmek için hesaplanan </w:t>
      </w:r>
      <w:proofErr w:type="spellStart"/>
      <w:r w:rsidR="00594757" w:rsidRPr="000E766B">
        <w:rPr>
          <w:rFonts w:ascii="Times New Roman" w:eastAsia="TimesNewRoman" w:hAnsi="Times New Roman" w:cs="Times New Roman"/>
          <w:sz w:val="24"/>
          <w:szCs w:val="24"/>
          <w:lang w:eastAsia="tr-TR"/>
        </w:rPr>
        <w:t>eta</w:t>
      </w:r>
      <w:proofErr w:type="spellEnd"/>
      <w:r w:rsidR="00594757" w:rsidRPr="000E766B">
        <w:rPr>
          <w:rFonts w:ascii="Times New Roman" w:eastAsia="TimesNewRoman" w:hAnsi="Times New Roman" w:cs="Times New Roman"/>
          <w:sz w:val="24"/>
          <w:szCs w:val="24"/>
          <w:lang w:eastAsia="tr-TR"/>
        </w:rPr>
        <w:t xml:space="preserve"> kare (η2) değerlerine göre, öğretmenlerin cinsiyetlerinin öz yeterlik inançları üzerinde orta düzeyde etkiye sahip olduğu görülmektedir. </w:t>
      </w:r>
      <w:r w:rsidRPr="000E766B">
        <w:rPr>
          <w:rFonts w:ascii="Times New Roman" w:eastAsiaTheme="minorEastAsia" w:hAnsi="Times New Roman" w:cs="Times New Roman"/>
          <w:sz w:val="24"/>
          <w:szCs w:val="24"/>
          <w:lang w:eastAsia="tr-TR"/>
        </w:rPr>
        <w:t xml:space="preserve">Bununla birlikte </w:t>
      </w:r>
      <w:r w:rsidRPr="000E766B">
        <w:rPr>
          <w:rFonts w:ascii="Times New Roman" w:eastAsiaTheme="minorEastAsia" w:hAnsi="Times New Roman" w:cs="Times New Roman"/>
          <w:bCs/>
          <w:sz w:val="24"/>
          <w:szCs w:val="24"/>
          <w:lang w:eastAsia="tr-TR"/>
        </w:rPr>
        <w:t xml:space="preserve">sınıf öğretmenlerinin fen öğretimine yönelik öz yeterlik inançları deneyime göre anlamlı bir farklılık </w:t>
      </w:r>
      <w:r w:rsidR="00594757" w:rsidRPr="000E766B">
        <w:rPr>
          <w:rFonts w:ascii="Times New Roman" w:eastAsiaTheme="minorEastAsia" w:hAnsi="Times New Roman" w:cs="Times New Roman"/>
          <w:bCs/>
          <w:sz w:val="24"/>
          <w:szCs w:val="24"/>
          <w:lang w:eastAsia="tr-TR"/>
        </w:rPr>
        <w:t>göstermemektedir</w:t>
      </w:r>
      <w:r w:rsidRPr="000E766B">
        <w:rPr>
          <w:rFonts w:ascii="Times New Roman" w:eastAsiaTheme="minorEastAsia" w:hAnsi="Times New Roman" w:cs="Times New Roman"/>
          <w:bCs/>
          <w:sz w:val="24"/>
          <w:szCs w:val="24"/>
          <w:lang w:eastAsia="tr-TR"/>
        </w:rPr>
        <w:t xml:space="preserve"> (</w:t>
      </w:r>
      <w:r w:rsidR="0089277E" w:rsidRPr="000E766B">
        <w:rPr>
          <w:rFonts w:ascii="Times New Roman" w:eastAsiaTheme="minorEastAsia" w:hAnsi="Times New Roman" w:cs="Times New Roman"/>
          <w:bCs/>
          <w:sz w:val="24"/>
          <w:szCs w:val="24"/>
          <w:lang w:eastAsia="tr-TR"/>
        </w:rPr>
        <w:t>F (</w:t>
      </w:r>
      <w:r w:rsidRPr="000E766B">
        <w:rPr>
          <w:rFonts w:ascii="Times New Roman" w:eastAsiaTheme="minorEastAsia" w:hAnsi="Times New Roman" w:cs="Times New Roman"/>
          <w:bCs/>
          <w:sz w:val="24"/>
          <w:szCs w:val="24"/>
          <w:lang w:eastAsia="tr-TR"/>
        </w:rPr>
        <w:t>1-</w:t>
      </w:r>
      <w:r w:rsidR="002E042A" w:rsidRPr="000E766B">
        <w:rPr>
          <w:rFonts w:ascii="Times New Roman" w:eastAsiaTheme="minorEastAsia" w:hAnsi="Times New Roman" w:cs="Times New Roman"/>
          <w:bCs/>
          <w:sz w:val="24"/>
          <w:szCs w:val="24"/>
          <w:lang w:eastAsia="tr-TR"/>
        </w:rPr>
        <w:t>85) =</w:t>
      </w:r>
      <w:r w:rsidR="0089277E" w:rsidRPr="000E766B">
        <w:rPr>
          <w:rFonts w:ascii="Times New Roman" w:eastAsiaTheme="minorEastAsia" w:hAnsi="Times New Roman" w:cs="Times New Roman"/>
          <w:bCs/>
          <w:sz w:val="24"/>
          <w:szCs w:val="24"/>
          <w:lang w:eastAsia="tr-TR"/>
        </w:rPr>
        <w:t>2.</w:t>
      </w:r>
      <w:r w:rsidR="002E042A" w:rsidRPr="000E766B">
        <w:rPr>
          <w:rFonts w:ascii="Times New Roman" w:eastAsiaTheme="minorEastAsia" w:hAnsi="Times New Roman" w:cs="Times New Roman"/>
          <w:bCs/>
          <w:sz w:val="24"/>
          <w:szCs w:val="24"/>
          <w:lang w:eastAsia="tr-TR"/>
        </w:rPr>
        <w:t>19</w:t>
      </w:r>
      <w:r w:rsidR="002E042A">
        <w:rPr>
          <w:rFonts w:ascii="Times New Roman" w:eastAsiaTheme="minorEastAsia" w:hAnsi="Times New Roman" w:cs="Times New Roman"/>
          <w:bCs/>
          <w:sz w:val="24"/>
          <w:szCs w:val="24"/>
          <w:lang w:eastAsia="tr-TR"/>
        </w:rPr>
        <w:t>;</w:t>
      </w:r>
      <w:r w:rsidR="002E042A" w:rsidRPr="000E766B">
        <w:rPr>
          <w:rFonts w:ascii="Times New Roman" w:eastAsiaTheme="minorEastAsia" w:hAnsi="Times New Roman" w:cs="Times New Roman"/>
          <w:bCs/>
          <w:sz w:val="24"/>
          <w:szCs w:val="24"/>
          <w:lang w:eastAsia="tr-TR"/>
        </w:rPr>
        <w:t xml:space="preserve"> p</w:t>
      </w:r>
      <w:r w:rsidR="0089277E">
        <w:rPr>
          <w:rFonts w:ascii="Times New Roman" w:eastAsiaTheme="minorEastAsia" w:hAnsi="Times New Roman" w:cs="Times New Roman"/>
          <w:bCs/>
          <w:sz w:val="24"/>
          <w:szCs w:val="24"/>
          <w:lang w:eastAsia="tr-TR"/>
        </w:rPr>
        <w:t>&gt;</w:t>
      </w:r>
      <w:r w:rsidRPr="000E766B">
        <w:rPr>
          <w:rFonts w:ascii="Times New Roman" w:eastAsiaTheme="minorEastAsia" w:hAnsi="Times New Roman" w:cs="Times New Roman"/>
          <w:bCs/>
          <w:sz w:val="24"/>
          <w:szCs w:val="24"/>
          <w:lang w:eastAsia="tr-TR"/>
        </w:rPr>
        <w:t>0.05). Bağımsız değişkenlerin bağımlı değişkenler üzerindeki ortak etkileri incelendiğinde ise cinsiyet ve deneyimin (</w:t>
      </w:r>
      <w:r w:rsidR="000D6D07" w:rsidRPr="000E766B">
        <w:rPr>
          <w:rFonts w:ascii="Times New Roman" w:eastAsiaTheme="minorEastAsia" w:hAnsi="Times New Roman" w:cs="Times New Roman"/>
          <w:bCs/>
          <w:sz w:val="24"/>
          <w:szCs w:val="24"/>
          <w:lang w:eastAsia="tr-TR"/>
        </w:rPr>
        <w:t>F (</w:t>
      </w:r>
      <w:r w:rsidRPr="000E766B">
        <w:rPr>
          <w:rFonts w:ascii="Times New Roman" w:eastAsiaTheme="minorEastAsia" w:hAnsi="Times New Roman" w:cs="Times New Roman"/>
          <w:bCs/>
          <w:sz w:val="24"/>
          <w:szCs w:val="24"/>
          <w:lang w:eastAsia="tr-TR"/>
        </w:rPr>
        <w:t>1-</w:t>
      </w:r>
      <w:r w:rsidR="000D6D07" w:rsidRPr="000E766B">
        <w:rPr>
          <w:rFonts w:ascii="Times New Roman" w:eastAsiaTheme="minorEastAsia" w:hAnsi="Times New Roman" w:cs="Times New Roman"/>
          <w:bCs/>
          <w:sz w:val="24"/>
          <w:szCs w:val="24"/>
          <w:lang w:eastAsia="tr-TR"/>
        </w:rPr>
        <w:t>92) =</w:t>
      </w:r>
      <w:r w:rsidRPr="000E766B">
        <w:rPr>
          <w:rFonts w:ascii="Times New Roman" w:eastAsiaTheme="minorEastAsia" w:hAnsi="Times New Roman" w:cs="Times New Roman"/>
          <w:bCs/>
          <w:sz w:val="24"/>
          <w:szCs w:val="24"/>
          <w:lang w:eastAsia="tr-TR"/>
        </w:rPr>
        <w:t>0.57; p&gt;0.05) öğretmenlerin fen öğretimine yönelik öz yeterlik inançları üzerindeki ortak etkisinin anlamlı olmadığı bulunmuştur.</w:t>
      </w:r>
    </w:p>
    <w:p w14:paraId="21F015F6" w14:textId="77777777" w:rsidR="009B2E24" w:rsidRDefault="009B2E24" w:rsidP="00C7257F">
      <w:pPr>
        <w:spacing w:after="0" w:line="360" w:lineRule="auto"/>
        <w:ind w:firstLine="709"/>
        <w:jc w:val="both"/>
        <w:rPr>
          <w:rFonts w:ascii="Times New Roman" w:eastAsiaTheme="minorEastAsia" w:hAnsi="Times New Roman" w:cs="Times New Roman"/>
          <w:bCs/>
          <w:sz w:val="24"/>
          <w:szCs w:val="24"/>
          <w:lang w:eastAsia="tr-TR"/>
        </w:rPr>
      </w:pPr>
      <w:r w:rsidRPr="000E766B">
        <w:rPr>
          <w:rFonts w:ascii="Times New Roman" w:eastAsiaTheme="minorEastAsia" w:hAnsi="Times New Roman" w:cs="Times New Roman"/>
          <w:bCs/>
          <w:sz w:val="24"/>
          <w:szCs w:val="24"/>
          <w:lang w:eastAsia="tr-TR"/>
        </w:rPr>
        <w:t>Sınıf öğretmeni adaylarının fen öğretimine yönelik öz yeterlik inançlarının cinsiyete ve sınıf düzeyine göre farklılaşıp farklılaşmadığını bulmak için iki yönlü ANOVA testi yapılmış ve sonuçlar Tablo 3’de verilmiştir.</w:t>
      </w:r>
    </w:p>
    <w:p w14:paraId="75E67798" w14:textId="77777777" w:rsidR="006E6D8E" w:rsidRDefault="006E6D8E" w:rsidP="00C7257F">
      <w:pPr>
        <w:spacing w:after="0" w:line="360" w:lineRule="auto"/>
        <w:ind w:firstLine="709"/>
        <w:jc w:val="both"/>
        <w:rPr>
          <w:rFonts w:ascii="Times New Roman" w:eastAsiaTheme="minorEastAsia" w:hAnsi="Times New Roman" w:cs="Times New Roman"/>
          <w:bCs/>
          <w:sz w:val="24"/>
          <w:szCs w:val="24"/>
          <w:lang w:eastAsia="tr-TR"/>
        </w:rPr>
      </w:pPr>
    </w:p>
    <w:p w14:paraId="2586EAD2" w14:textId="77777777" w:rsidR="006E6D8E" w:rsidRDefault="006E6D8E" w:rsidP="00C7257F">
      <w:pPr>
        <w:spacing w:after="0" w:line="360" w:lineRule="auto"/>
        <w:ind w:firstLine="709"/>
        <w:jc w:val="both"/>
        <w:rPr>
          <w:rFonts w:ascii="Times New Roman" w:eastAsiaTheme="minorEastAsia" w:hAnsi="Times New Roman" w:cs="Times New Roman"/>
          <w:bCs/>
          <w:sz w:val="24"/>
          <w:szCs w:val="24"/>
          <w:lang w:eastAsia="tr-TR"/>
        </w:rPr>
      </w:pPr>
    </w:p>
    <w:p w14:paraId="43EB43A5" w14:textId="77777777" w:rsidR="006E6D8E" w:rsidRDefault="006E6D8E" w:rsidP="00C7257F">
      <w:pPr>
        <w:spacing w:after="0" w:line="360" w:lineRule="auto"/>
        <w:ind w:firstLine="709"/>
        <w:jc w:val="both"/>
        <w:rPr>
          <w:rFonts w:ascii="Times New Roman" w:eastAsiaTheme="minorEastAsia" w:hAnsi="Times New Roman" w:cs="Times New Roman"/>
          <w:bCs/>
          <w:sz w:val="24"/>
          <w:szCs w:val="24"/>
          <w:lang w:eastAsia="tr-TR"/>
        </w:rPr>
      </w:pPr>
    </w:p>
    <w:p w14:paraId="453B11C2" w14:textId="338EE41D" w:rsidR="006E6D8E" w:rsidRPr="000E766B" w:rsidRDefault="009B2E24" w:rsidP="003D6B8A">
      <w:pPr>
        <w:spacing w:after="0" w:line="360" w:lineRule="auto"/>
        <w:jc w:val="both"/>
        <w:rPr>
          <w:rFonts w:ascii="Times New Roman" w:eastAsiaTheme="minorEastAsia" w:hAnsi="Times New Roman" w:cs="Times New Roman"/>
          <w:bCs/>
          <w:sz w:val="24"/>
          <w:szCs w:val="24"/>
          <w:lang w:eastAsia="tr-TR"/>
        </w:rPr>
      </w:pPr>
      <w:r w:rsidRPr="000E766B">
        <w:rPr>
          <w:rFonts w:ascii="Times New Roman" w:eastAsiaTheme="minorEastAsia" w:hAnsi="Times New Roman" w:cs="Times New Roman"/>
          <w:bCs/>
          <w:sz w:val="24"/>
          <w:szCs w:val="24"/>
          <w:lang w:eastAsia="tr-TR"/>
        </w:rPr>
        <w:t xml:space="preserve">Tablo 3. Sınıf </w:t>
      </w:r>
      <w:r w:rsidR="003D6B8A" w:rsidRPr="000E766B">
        <w:rPr>
          <w:rFonts w:ascii="Times New Roman" w:eastAsiaTheme="minorEastAsia" w:hAnsi="Times New Roman" w:cs="Times New Roman"/>
          <w:bCs/>
          <w:sz w:val="24"/>
          <w:szCs w:val="24"/>
          <w:lang w:eastAsia="tr-TR"/>
        </w:rPr>
        <w:t>öğretmeni adaylarının fen öğretimine yönelik öz yeterlik inançlarının cinsiyete ve sınıf düzeyine göre iki yönlü</w:t>
      </w:r>
      <w:r w:rsidRPr="000E766B">
        <w:rPr>
          <w:rFonts w:ascii="Times New Roman" w:eastAsiaTheme="minorEastAsia" w:hAnsi="Times New Roman" w:cs="Times New Roman"/>
          <w:bCs/>
          <w:sz w:val="24"/>
          <w:szCs w:val="24"/>
          <w:lang w:eastAsia="tr-TR"/>
        </w:rPr>
        <w:t xml:space="preserve"> ANOVA </w:t>
      </w:r>
      <w:r w:rsidR="003D6B8A">
        <w:rPr>
          <w:rFonts w:ascii="Times New Roman" w:eastAsiaTheme="minorEastAsia" w:hAnsi="Times New Roman" w:cs="Times New Roman"/>
          <w:bCs/>
          <w:sz w:val="24"/>
          <w:szCs w:val="24"/>
          <w:lang w:eastAsia="tr-TR"/>
        </w:rPr>
        <w:t>s</w:t>
      </w:r>
      <w:r w:rsidRPr="000E766B">
        <w:rPr>
          <w:rFonts w:ascii="Times New Roman" w:eastAsiaTheme="minorEastAsia" w:hAnsi="Times New Roman" w:cs="Times New Roman"/>
          <w:bCs/>
          <w:sz w:val="24"/>
          <w:szCs w:val="24"/>
          <w:lang w:eastAsia="tr-TR"/>
        </w:rPr>
        <w:t>onuçları</w:t>
      </w:r>
    </w:p>
    <w:tbl>
      <w:tblPr>
        <w:tblStyle w:val="TabloKlavuzu1"/>
        <w:tblW w:w="9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2128"/>
        <w:gridCol w:w="817"/>
        <w:gridCol w:w="2134"/>
        <w:gridCol w:w="993"/>
        <w:gridCol w:w="717"/>
      </w:tblGrid>
      <w:tr w:rsidR="009B2E24" w:rsidRPr="000E766B" w14:paraId="19C72C34" w14:textId="77777777" w:rsidTr="00F37313">
        <w:trPr>
          <w:trHeight w:val="509"/>
        </w:trPr>
        <w:tc>
          <w:tcPr>
            <w:tcW w:w="2292" w:type="dxa"/>
            <w:tcBorders>
              <w:top w:val="single" w:sz="4" w:space="0" w:color="auto"/>
              <w:bottom w:val="single" w:sz="4" w:space="0" w:color="auto"/>
            </w:tcBorders>
          </w:tcPr>
          <w:p w14:paraId="68BAEFB0" w14:textId="77777777" w:rsidR="009B2E24" w:rsidRPr="000E766B" w:rsidRDefault="009B2E24" w:rsidP="003B662A">
            <w:pPr>
              <w:rPr>
                <w:rFonts w:ascii="Times New Roman" w:hAnsi="Times New Roman" w:cs="Times New Roman"/>
                <w:b/>
                <w:bCs/>
                <w:sz w:val="20"/>
                <w:szCs w:val="20"/>
              </w:rPr>
            </w:pPr>
            <w:proofErr w:type="spellStart"/>
            <w:r w:rsidRPr="000E766B">
              <w:rPr>
                <w:rFonts w:ascii="Times New Roman" w:hAnsi="Times New Roman" w:cs="Times New Roman"/>
                <w:b/>
                <w:bCs/>
                <w:sz w:val="20"/>
                <w:szCs w:val="20"/>
              </w:rPr>
              <w:lastRenderedPageBreak/>
              <w:t>Varyansın</w:t>
            </w:r>
            <w:proofErr w:type="spellEnd"/>
            <w:r w:rsidRPr="000E766B">
              <w:rPr>
                <w:rFonts w:ascii="Times New Roman" w:hAnsi="Times New Roman" w:cs="Times New Roman"/>
                <w:b/>
                <w:bCs/>
                <w:sz w:val="20"/>
                <w:szCs w:val="20"/>
              </w:rPr>
              <w:t xml:space="preserve"> kaynağı</w:t>
            </w:r>
          </w:p>
        </w:tc>
        <w:tc>
          <w:tcPr>
            <w:tcW w:w="2128" w:type="dxa"/>
            <w:tcBorders>
              <w:top w:val="single" w:sz="4" w:space="0" w:color="auto"/>
              <w:bottom w:val="single" w:sz="4" w:space="0" w:color="auto"/>
            </w:tcBorders>
          </w:tcPr>
          <w:p w14:paraId="668A2C18" w14:textId="77777777" w:rsidR="009B2E24" w:rsidRPr="000E766B" w:rsidRDefault="009B2E24" w:rsidP="003B662A">
            <w:pPr>
              <w:rPr>
                <w:rFonts w:ascii="Times New Roman" w:hAnsi="Times New Roman" w:cs="Times New Roman"/>
                <w:b/>
                <w:bCs/>
                <w:sz w:val="20"/>
                <w:szCs w:val="20"/>
              </w:rPr>
            </w:pPr>
            <w:r w:rsidRPr="000E766B">
              <w:rPr>
                <w:rFonts w:ascii="Times New Roman" w:hAnsi="Times New Roman" w:cs="Times New Roman"/>
                <w:b/>
                <w:bCs/>
                <w:sz w:val="20"/>
                <w:szCs w:val="20"/>
              </w:rPr>
              <w:t>Kareler toplamı</w:t>
            </w:r>
          </w:p>
        </w:tc>
        <w:tc>
          <w:tcPr>
            <w:tcW w:w="817" w:type="dxa"/>
            <w:tcBorders>
              <w:top w:val="single" w:sz="4" w:space="0" w:color="auto"/>
              <w:bottom w:val="single" w:sz="4" w:space="0" w:color="auto"/>
            </w:tcBorders>
          </w:tcPr>
          <w:p w14:paraId="5DCA89E8" w14:textId="77777777" w:rsidR="009B2E24" w:rsidRPr="000E766B" w:rsidRDefault="009B2E24" w:rsidP="003B662A">
            <w:pPr>
              <w:rPr>
                <w:rFonts w:ascii="Times New Roman" w:hAnsi="Times New Roman" w:cs="Times New Roman"/>
                <w:b/>
                <w:bCs/>
                <w:sz w:val="20"/>
                <w:szCs w:val="20"/>
              </w:rPr>
            </w:pPr>
            <w:proofErr w:type="spellStart"/>
            <w:r w:rsidRPr="000E766B">
              <w:rPr>
                <w:rFonts w:ascii="Times New Roman" w:hAnsi="Times New Roman" w:cs="Times New Roman"/>
                <w:b/>
                <w:bCs/>
                <w:sz w:val="20"/>
                <w:szCs w:val="20"/>
              </w:rPr>
              <w:t>sd</w:t>
            </w:r>
            <w:proofErr w:type="spellEnd"/>
          </w:p>
        </w:tc>
        <w:tc>
          <w:tcPr>
            <w:tcW w:w="2134" w:type="dxa"/>
            <w:tcBorders>
              <w:top w:val="single" w:sz="4" w:space="0" w:color="auto"/>
              <w:bottom w:val="single" w:sz="4" w:space="0" w:color="auto"/>
            </w:tcBorders>
          </w:tcPr>
          <w:p w14:paraId="3E19666B" w14:textId="77777777" w:rsidR="009B2E24" w:rsidRPr="000E766B" w:rsidRDefault="009B2E24" w:rsidP="003B662A">
            <w:pPr>
              <w:rPr>
                <w:rFonts w:ascii="Times New Roman" w:hAnsi="Times New Roman" w:cs="Times New Roman"/>
                <w:b/>
                <w:bCs/>
                <w:sz w:val="20"/>
                <w:szCs w:val="20"/>
              </w:rPr>
            </w:pPr>
            <w:r w:rsidRPr="000E766B">
              <w:rPr>
                <w:rFonts w:ascii="Times New Roman" w:hAnsi="Times New Roman" w:cs="Times New Roman"/>
                <w:b/>
                <w:bCs/>
                <w:sz w:val="20"/>
                <w:szCs w:val="20"/>
              </w:rPr>
              <w:t>Kareler ortalaması</w:t>
            </w:r>
          </w:p>
        </w:tc>
        <w:tc>
          <w:tcPr>
            <w:tcW w:w="993" w:type="dxa"/>
            <w:tcBorders>
              <w:top w:val="single" w:sz="4" w:space="0" w:color="auto"/>
              <w:bottom w:val="single" w:sz="4" w:space="0" w:color="auto"/>
            </w:tcBorders>
          </w:tcPr>
          <w:p w14:paraId="6F7AE83E" w14:textId="77777777" w:rsidR="009B2E24" w:rsidRPr="000E766B" w:rsidRDefault="009B2E24" w:rsidP="003B662A">
            <w:pPr>
              <w:rPr>
                <w:rFonts w:ascii="Times New Roman" w:hAnsi="Times New Roman" w:cs="Times New Roman"/>
                <w:b/>
                <w:bCs/>
                <w:sz w:val="20"/>
                <w:szCs w:val="20"/>
              </w:rPr>
            </w:pPr>
            <w:r w:rsidRPr="000E766B">
              <w:rPr>
                <w:rFonts w:ascii="Times New Roman" w:hAnsi="Times New Roman" w:cs="Times New Roman"/>
                <w:b/>
                <w:bCs/>
                <w:sz w:val="20"/>
                <w:szCs w:val="20"/>
              </w:rPr>
              <w:t xml:space="preserve">F </w:t>
            </w:r>
          </w:p>
        </w:tc>
        <w:tc>
          <w:tcPr>
            <w:tcW w:w="717" w:type="dxa"/>
            <w:tcBorders>
              <w:top w:val="single" w:sz="4" w:space="0" w:color="auto"/>
              <w:bottom w:val="single" w:sz="4" w:space="0" w:color="auto"/>
            </w:tcBorders>
          </w:tcPr>
          <w:p w14:paraId="592C7667" w14:textId="77777777" w:rsidR="009B2E24" w:rsidRPr="000E766B" w:rsidRDefault="009B2E24" w:rsidP="003B662A">
            <w:pPr>
              <w:rPr>
                <w:rFonts w:ascii="Times New Roman" w:hAnsi="Times New Roman" w:cs="Times New Roman"/>
                <w:b/>
                <w:bCs/>
                <w:sz w:val="20"/>
                <w:szCs w:val="20"/>
              </w:rPr>
            </w:pPr>
            <w:proofErr w:type="gramStart"/>
            <w:r w:rsidRPr="000E766B">
              <w:rPr>
                <w:rFonts w:ascii="Times New Roman" w:hAnsi="Times New Roman" w:cs="Times New Roman"/>
                <w:b/>
                <w:bCs/>
                <w:sz w:val="20"/>
                <w:szCs w:val="20"/>
              </w:rPr>
              <w:t>p</w:t>
            </w:r>
            <w:proofErr w:type="gramEnd"/>
          </w:p>
        </w:tc>
      </w:tr>
      <w:tr w:rsidR="009B2E24" w:rsidRPr="000E766B" w14:paraId="796E58BE" w14:textId="77777777" w:rsidTr="00F37313">
        <w:trPr>
          <w:trHeight w:val="262"/>
        </w:trPr>
        <w:tc>
          <w:tcPr>
            <w:tcW w:w="2292" w:type="dxa"/>
            <w:tcBorders>
              <w:top w:val="single" w:sz="4" w:space="0" w:color="auto"/>
            </w:tcBorders>
          </w:tcPr>
          <w:p w14:paraId="08F7981E"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 xml:space="preserve">Cinsiyet </w:t>
            </w:r>
          </w:p>
        </w:tc>
        <w:tc>
          <w:tcPr>
            <w:tcW w:w="2128" w:type="dxa"/>
            <w:tcBorders>
              <w:top w:val="single" w:sz="4" w:space="0" w:color="auto"/>
            </w:tcBorders>
          </w:tcPr>
          <w:p w14:paraId="1D93667B"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238.74</w:t>
            </w:r>
          </w:p>
        </w:tc>
        <w:tc>
          <w:tcPr>
            <w:tcW w:w="817" w:type="dxa"/>
            <w:tcBorders>
              <w:top w:val="single" w:sz="4" w:space="0" w:color="auto"/>
            </w:tcBorders>
          </w:tcPr>
          <w:p w14:paraId="3ACF3D46"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1</w:t>
            </w:r>
          </w:p>
        </w:tc>
        <w:tc>
          <w:tcPr>
            <w:tcW w:w="2134" w:type="dxa"/>
            <w:tcBorders>
              <w:top w:val="single" w:sz="4" w:space="0" w:color="auto"/>
            </w:tcBorders>
          </w:tcPr>
          <w:p w14:paraId="3B6E6FEF"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238.79</w:t>
            </w:r>
          </w:p>
        </w:tc>
        <w:tc>
          <w:tcPr>
            <w:tcW w:w="993" w:type="dxa"/>
            <w:tcBorders>
              <w:top w:val="single" w:sz="4" w:space="0" w:color="auto"/>
            </w:tcBorders>
          </w:tcPr>
          <w:p w14:paraId="16C904EF"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3.07</w:t>
            </w:r>
          </w:p>
        </w:tc>
        <w:tc>
          <w:tcPr>
            <w:tcW w:w="717" w:type="dxa"/>
            <w:tcBorders>
              <w:top w:val="single" w:sz="4" w:space="0" w:color="auto"/>
            </w:tcBorders>
          </w:tcPr>
          <w:p w14:paraId="38CF07E3"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0.08</w:t>
            </w:r>
          </w:p>
        </w:tc>
      </w:tr>
      <w:tr w:rsidR="009B2E24" w:rsidRPr="000E766B" w14:paraId="035BDDB5" w14:textId="77777777" w:rsidTr="00F37313">
        <w:trPr>
          <w:trHeight w:val="262"/>
        </w:trPr>
        <w:tc>
          <w:tcPr>
            <w:tcW w:w="2292" w:type="dxa"/>
          </w:tcPr>
          <w:p w14:paraId="194F6397"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Sınıf Düzeyi</w:t>
            </w:r>
          </w:p>
        </w:tc>
        <w:tc>
          <w:tcPr>
            <w:tcW w:w="2128" w:type="dxa"/>
          </w:tcPr>
          <w:p w14:paraId="15AC675B"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577.90</w:t>
            </w:r>
          </w:p>
        </w:tc>
        <w:tc>
          <w:tcPr>
            <w:tcW w:w="817" w:type="dxa"/>
          </w:tcPr>
          <w:p w14:paraId="1205DD30"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3</w:t>
            </w:r>
          </w:p>
        </w:tc>
        <w:tc>
          <w:tcPr>
            <w:tcW w:w="2134" w:type="dxa"/>
          </w:tcPr>
          <w:p w14:paraId="060326B9"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192.63</w:t>
            </w:r>
          </w:p>
        </w:tc>
        <w:tc>
          <w:tcPr>
            <w:tcW w:w="993" w:type="dxa"/>
          </w:tcPr>
          <w:p w14:paraId="41F14818"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2.48</w:t>
            </w:r>
          </w:p>
        </w:tc>
        <w:tc>
          <w:tcPr>
            <w:tcW w:w="717" w:type="dxa"/>
          </w:tcPr>
          <w:p w14:paraId="6067A618"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0.06</w:t>
            </w:r>
          </w:p>
        </w:tc>
      </w:tr>
      <w:tr w:rsidR="009B2E24" w:rsidRPr="000E766B" w14:paraId="3EE90455" w14:textId="77777777" w:rsidTr="00F37313">
        <w:trPr>
          <w:trHeight w:val="306"/>
        </w:trPr>
        <w:tc>
          <w:tcPr>
            <w:tcW w:w="2292" w:type="dxa"/>
          </w:tcPr>
          <w:p w14:paraId="76552D4F"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Cinsiyet*Sınıf Düzeyi</w:t>
            </w:r>
          </w:p>
        </w:tc>
        <w:tc>
          <w:tcPr>
            <w:tcW w:w="2128" w:type="dxa"/>
          </w:tcPr>
          <w:p w14:paraId="3CB8379F"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284.49</w:t>
            </w:r>
          </w:p>
        </w:tc>
        <w:tc>
          <w:tcPr>
            <w:tcW w:w="817" w:type="dxa"/>
          </w:tcPr>
          <w:p w14:paraId="023A956C"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3</w:t>
            </w:r>
          </w:p>
        </w:tc>
        <w:tc>
          <w:tcPr>
            <w:tcW w:w="2134" w:type="dxa"/>
          </w:tcPr>
          <w:p w14:paraId="1C830EBA"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94.83</w:t>
            </w:r>
          </w:p>
        </w:tc>
        <w:tc>
          <w:tcPr>
            <w:tcW w:w="993" w:type="dxa"/>
          </w:tcPr>
          <w:p w14:paraId="6AD8BBC7"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1.22</w:t>
            </w:r>
          </w:p>
        </w:tc>
        <w:tc>
          <w:tcPr>
            <w:tcW w:w="717" w:type="dxa"/>
          </w:tcPr>
          <w:p w14:paraId="17A8B9B5"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0.30</w:t>
            </w:r>
          </w:p>
        </w:tc>
      </w:tr>
      <w:tr w:rsidR="009B2E24" w:rsidRPr="000E766B" w14:paraId="40101E77" w14:textId="77777777" w:rsidTr="00F37313">
        <w:trPr>
          <w:trHeight w:val="262"/>
        </w:trPr>
        <w:tc>
          <w:tcPr>
            <w:tcW w:w="2292" w:type="dxa"/>
          </w:tcPr>
          <w:p w14:paraId="0C5817D5"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 xml:space="preserve">Hata </w:t>
            </w:r>
          </w:p>
        </w:tc>
        <w:tc>
          <w:tcPr>
            <w:tcW w:w="2128" w:type="dxa"/>
          </w:tcPr>
          <w:p w14:paraId="2A970FE3"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11437.77</w:t>
            </w:r>
          </w:p>
        </w:tc>
        <w:tc>
          <w:tcPr>
            <w:tcW w:w="817" w:type="dxa"/>
          </w:tcPr>
          <w:p w14:paraId="00493236"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147</w:t>
            </w:r>
          </w:p>
        </w:tc>
        <w:tc>
          <w:tcPr>
            <w:tcW w:w="2134" w:type="dxa"/>
          </w:tcPr>
          <w:p w14:paraId="131804AE"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77.81</w:t>
            </w:r>
          </w:p>
        </w:tc>
        <w:tc>
          <w:tcPr>
            <w:tcW w:w="993" w:type="dxa"/>
          </w:tcPr>
          <w:p w14:paraId="1B78507F" w14:textId="77777777" w:rsidR="009B2E24" w:rsidRPr="000E766B" w:rsidRDefault="009B2E24" w:rsidP="003B662A">
            <w:pPr>
              <w:rPr>
                <w:rFonts w:ascii="Times New Roman" w:hAnsi="Times New Roman" w:cs="Times New Roman"/>
                <w:bCs/>
                <w:sz w:val="20"/>
                <w:szCs w:val="20"/>
              </w:rPr>
            </w:pPr>
          </w:p>
        </w:tc>
        <w:tc>
          <w:tcPr>
            <w:tcW w:w="717" w:type="dxa"/>
          </w:tcPr>
          <w:p w14:paraId="71B4CC57" w14:textId="77777777" w:rsidR="009B2E24" w:rsidRPr="000E766B" w:rsidRDefault="009B2E24" w:rsidP="003B662A">
            <w:pPr>
              <w:rPr>
                <w:rFonts w:ascii="Times New Roman" w:hAnsi="Times New Roman" w:cs="Times New Roman"/>
                <w:bCs/>
                <w:sz w:val="20"/>
                <w:szCs w:val="20"/>
              </w:rPr>
            </w:pPr>
          </w:p>
        </w:tc>
      </w:tr>
      <w:tr w:rsidR="009B2E24" w:rsidRPr="000E766B" w14:paraId="648595F2" w14:textId="77777777" w:rsidTr="00F37313">
        <w:trPr>
          <w:trHeight w:val="262"/>
        </w:trPr>
        <w:tc>
          <w:tcPr>
            <w:tcW w:w="2292" w:type="dxa"/>
            <w:tcBorders>
              <w:bottom w:val="single" w:sz="4" w:space="0" w:color="auto"/>
            </w:tcBorders>
          </w:tcPr>
          <w:p w14:paraId="456D949F"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 xml:space="preserve">Toplam </w:t>
            </w:r>
          </w:p>
        </w:tc>
        <w:tc>
          <w:tcPr>
            <w:tcW w:w="2128" w:type="dxa"/>
            <w:tcBorders>
              <w:bottom w:val="single" w:sz="4" w:space="0" w:color="auto"/>
            </w:tcBorders>
          </w:tcPr>
          <w:p w14:paraId="17EB65FD"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431641.00</w:t>
            </w:r>
          </w:p>
        </w:tc>
        <w:tc>
          <w:tcPr>
            <w:tcW w:w="817" w:type="dxa"/>
            <w:tcBorders>
              <w:bottom w:val="single" w:sz="4" w:space="0" w:color="auto"/>
            </w:tcBorders>
          </w:tcPr>
          <w:p w14:paraId="3CB466AA" w14:textId="77777777" w:rsidR="009B2E24" w:rsidRPr="000E766B" w:rsidRDefault="009B2E24" w:rsidP="003B662A">
            <w:pPr>
              <w:rPr>
                <w:rFonts w:ascii="Times New Roman" w:hAnsi="Times New Roman" w:cs="Times New Roman"/>
                <w:bCs/>
                <w:sz w:val="20"/>
                <w:szCs w:val="20"/>
              </w:rPr>
            </w:pPr>
            <w:r w:rsidRPr="000E766B">
              <w:rPr>
                <w:rFonts w:ascii="Times New Roman" w:hAnsi="Times New Roman" w:cs="Times New Roman"/>
                <w:bCs/>
                <w:sz w:val="20"/>
                <w:szCs w:val="20"/>
              </w:rPr>
              <w:t>155</w:t>
            </w:r>
          </w:p>
        </w:tc>
        <w:tc>
          <w:tcPr>
            <w:tcW w:w="2134" w:type="dxa"/>
            <w:tcBorders>
              <w:bottom w:val="single" w:sz="4" w:space="0" w:color="auto"/>
            </w:tcBorders>
          </w:tcPr>
          <w:p w14:paraId="6FD353BC" w14:textId="77777777" w:rsidR="009B2E24" w:rsidRPr="000E766B" w:rsidRDefault="009B2E24" w:rsidP="003B662A">
            <w:pPr>
              <w:rPr>
                <w:rFonts w:ascii="Times New Roman" w:hAnsi="Times New Roman" w:cs="Times New Roman"/>
                <w:bCs/>
                <w:sz w:val="20"/>
                <w:szCs w:val="20"/>
              </w:rPr>
            </w:pPr>
          </w:p>
        </w:tc>
        <w:tc>
          <w:tcPr>
            <w:tcW w:w="993" w:type="dxa"/>
            <w:tcBorders>
              <w:bottom w:val="single" w:sz="4" w:space="0" w:color="auto"/>
            </w:tcBorders>
          </w:tcPr>
          <w:p w14:paraId="1940342F" w14:textId="77777777" w:rsidR="009B2E24" w:rsidRPr="000E766B" w:rsidRDefault="009B2E24" w:rsidP="003B662A">
            <w:pPr>
              <w:rPr>
                <w:rFonts w:ascii="Times New Roman" w:hAnsi="Times New Roman" w:cs="Times New Roman"/>
                <w:bCs/>
                <w:sz w:val="20"/>
                <w:szCs w:val="20"/>
              </w:rPr>
            </w:pPr>
          </w:p>
        </w:tc>
        <w:tc>
          <w:tcPr>
            <w:tcW w:w="717" w:type="dxa"/>
            <w:tcBorders>
              <w:bottom w:val="single" w:sz="4" w:space="0" w:color="auto"/>
            </w:tcBorders>
          </w:tcPr>
          <w:p w14:paraId="4F1E9D4E" w14:textId="77777777" w:rsidR="009B2E24" w:rsidRPr="000E766B" w:rsidRDefault="009B2E24" w:rsidP="003B662A">
            <w:pPr>
              <w:rPr>
                <w:rFonts w:ascii="Times New Roman" w:hAnsi="Times New Roman" w:cs="Times New Roman"/>
                <w:bCs/>
                <w:sz w:val="20"/>
                <w:szCs w:val="20"/>
              </w:rPr>
            </w:pPr>
          </w:p>
        </w:tc>
      </w:tr>
    </w:tbl>
    <w:p w14:paraId="73D6523B" w14:textId="77777777" w:rsidR="009B2E24" w:rsidRPr="000E766B" w:rsidRDefault="009B2E24" w:rsidP="001B5E36">
      <w:pPr>
        <w:autoSpaceDE w:val="0"/>
        <w:autoSpaceDN w:val="0"/>
        <w:adjustRightInd w:val="0"/>
        <w:spacing w:after="0" w:line="360" w:lineRule="auto"/>
        <w:jc w:val="both"/>
        <w:rPr>
          <w:rFonts w:ascii="Times New Roman" w:eastAsia="Calibri" w:hAnsi="Times New Roman" w:cs="Times New Roman"/>
          <w:sz w:val="24"/>
          <w:szCs w:val="24"/>
          <w:lang w:eastAsia="tr-TR"/>
        </w:rPr>
      </w:pPr>
    </w:p>
    <w:p w14:paraId="001DA22A" w14:textId="77777777" w:rsidR="009B2E24" w:rsidRPr="000E766B" w:rsidRDefault="009B2E24" w:rsidP="00C7257F">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tr-TR"/>
        </w:rPr>
      </w:pPr>
      <w:r w:rsidRPr="000E766B">
        <w:rPr>
          <w:rFonts w:ascii="Times New Roman" w:eastAsia="Calibri" w:hAnsi="Times New Roman" w:cs="Times New Roman"/>
          <w:sz w:val="24"/>
          <w:szCs w:val="24"/>
          <w:lang w:eastAsia="tr-TR"/>
        </w:rPr>
        <w:t xml:space="preserve">Tablo 3 incelendiğinde </w:t>
      </w:r>
      <w:r w:rsidRPr="000E766B">
        <w:rPr>
          <w:rFonts w:ascii="Times New Roman" w:eastAsiaTheme="minorEastAsia" w:hAnsi="Times New Roman" w:cs="Times New Roman"/>
          <w:sz w:val="24"/>
          <w:szCs w:val="24"/>
          <w:lang w:eastAsia="tr-TR"/>
        </w:rPr>
        <w:t xml:space="preserve">sınıf öğretmeni adaylarının fen öğretimine yönelik öz </w:t>
      </w:r>
      <w:r w:rsidRPr="000E766B">
        <w:rPr>
          <w:rFonts w:ascii="Times New Roman" w:eastAsiaTheme="minorEastAsia" w:hAnsi="Times New Roman" w:cs="Times New Roman"/>
          <w:bCs/>
          <w:sz w:val="24"/>
          <w:szCs w:val="24"/>
          <w:lang w:eastAsia="tr-TR"/>
        </w:rPr>
        <w:t>yeterlik inançlarının</w:t>
      </w:r>
      <w:r w:rsidRPr="000E766B">
        <w:rPr>
          <w:rFonts w:ascii="Times New Roman" w:eastAsiaTheme="minorEastAsia" w:hAnsi="Times New Roman" w:cs="Times New Roman"/>
          <w:sz w:val="24"/>
          <w:szCs w:val="24"/>
          <w:lang w:eastAsia="tr-TR"/>
        </w:rPr>
        <w:t xml:space="preserve"> cinsiyete (F=3.07; p&gt;0.05), sınıf düzeyine (F=2.48; p&gt;0.05) ve cinsiyet ile sınıf düzeyi değişkeninin ortak etkisine göre (F=1.22; p&gt;0.05) anlamlı farklılık göstermediği görülmüştür. Bu bulgu sınıf öğretmeni adaylarının fen öğretimine yönelik öz yeterlik inançları üzerinde cinsiyet ve sınıf düzeyi değişkeninin önemli bir etkisinin olmadığını göstermektedir.</w:t>
      </w:r>
    </w:p>
    <w:p w14:paraId="0BE2DB22" w14:textId="77777777" w:rsidR="009B2E24" w:rsidRPr="000E766B" w:rsidRDefault="009B2E24" w:rsidP="00982747">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tr-TR"/>
        </w:rPr>
      </w:pPr>
      <w:r w:rsidRPr="000E766B">
        <w:rPr>
          <w:rFonts w:ascii="Times New Roman" w:eastAsiaTheme="minorEastAsia" w:hAnsi="Times New Roman" w:cs="Times New Roman"/>
          <w:sz w:val="24"/>
          <w:szCs w:val="24"/>
          <w:lang w:eastAsia="tr-TR"/>
        </w:rPr>
        <w:t xml:space="preserve">Sınıf öğretmenlerinin ve </w:t>
      </w:r>
      <w:r w:rsidR="00930558" w:rsidRPr="000E766B">
        <w:rPr>
          <w:rFonts w:ascii="Times New Roman" w:eastAsiaTheme="minorEastAsia" w:hAnsi="Times New Roman" w:cs="Times New Roman"/>
          <w:sz w:val="24"/>
          <w:szCs w:val="24"/>
          <w:lang w:eastAsia="tr-TR"/>
        </w:rPr>
        <w:t xml:space="preserve">sınıf </w:t>
      </w:r>
      <w:r w:rsidRPr="000E766B">
        <w:rPr>
          <w:rFonts w:ascii="Times New Roman" w:eastAsiaTheme="minorEastAsia" w:hAnsi="Times New Roman" w:cs="Times New Roman"/>
          <w:sz w:val="24"/>
          <w:szCs w:val="24"/>
          <w:lang w:eastAsia="tr-TR"/>
        </w:rPr>
        <w:t>öğretmen</w:t>
      </w:r>
      <w:r w:rsidR="00930558" w:rsidRPr="000E766B">
        <w:rPr>
          <w:rFonts w:ascii="Times New Roman" w:eastAsiaTheme="minorEastAsia" w:hAnsi="Times New Roman" w:cs="Times New Roman"/>
          <w:sz w:val="24"/>
          <w:szCs w:val="24"/>
          <w:lang w:eastAsia="tr-TR"/>
        </w:rPr>
        <w:t>i</w:t>
      </w:r>
      <w:r w:rsidRPr="000E766B">
        <w:rPr>
          <w:rFonts w:ascii="Times New Roman" w:eastAsiaTheme="minorEastAsia" w:hAnsi="Times New Roman" w:cs="Times New Roman"/>
          <w:sz w:val="24"/>
          <w:szCs w:val="24"/>
          <w:lang w:eastAsia="tr-TR"/>
        </w:rPr>
        <w:t xml:space="preserve"> adaylarının fen öğretimine yönelik öz yeterlik inançlarının farklılaşıp farklılaşmadığını bulmak için bağımsız gruplar için t testi yapılmış ve sonuçlar Tablo 4’de verilmiştir. Bu amaçla sınıf öğretmenlerinin ve </w:t>
      </w:r>
      <w:r w:rsidR="00714255" w:rsidRPr="000E766B">
        <w:rPr>
          <w:rFonts w:ascii="Times New Roman" w:eastAsiaTheme="minorEastAsia" w:hAnsi="Times New Roman" w:cs="Times New Roman"/>
          <w:sz w:val="24"/>
          <w:szCs w:val="24"/>
          <w:lang w:eastAsia="tr-TR"/>
        </w:rPr>
        <w:t xml:space="preserve">sınıf </w:t>
      </w:r>
      <w:r w:rsidRPr="000E766B">
        <w:rPr>
          <w:rFonts w:ascii="Times New Roman" w:eastAsiaTheme="minorEastAsia" w:hAnsi="Times New Roman" w:cs="Times New Roman"/>
          <w:sz w:val="24"/>
          <w:szCs w:val="24"/>
          <w:lang w:eastAsia="tr-TR"/>
        </w:rPr>
        <w:t>öğretmen</w:t>
      </w:r>
      <w:r w:rsidR="00714255" w:rsidRPr="000E766B">
        <w:rPr>
          <w:rFonts w:ascii="Times New Roman" w:eastAsiaTheme="minorEastAsia" w:hAnsi="Times New Roman" w:cs="Times New Roman"/>
          <w:sz w:val="24"/>
          <w:szCs w:val="24"/>
          <w:lang w:eastAsia="tr-TR"/>
        </w:rPr>
        <w:t>i</w:t>
      </w:r>
      <w:r w:rsidRPr="000E766B">
        <w:rPr>
          <w:rFonts w:ascii="Times New Roman" w:eastAsiaTheme="minorEastAsia" w:hAnsi="Times New Roman" w:cs="Times New Roman"/>
          <w:sz w:val="24"/>
          <w:szCs w:val="24"/>
          <w:lang w:eastAsia="tr-TR"/>
        </w:rPr>
        <w:t xml:space="preserve"> adaylarının fen öğretiminde öz yeterlik inancı ölçeklerinde yer alan ortak maddeler belirlenmiş (19 madde) ve analiz bu maddeler üzerinden yapılmıştır. </w:t>
      </w:r>
    </w:p>
    <w:p w14:paraId="18FD71D6" w14:textId="7034E8BB" w:rsidR="009B2E24" w:rsidRPr="000E766B" w:rsidRDefault="009B2E24" w:rsidP="003D6B8A">
      <w:pPr>
        <w:autoSpaceDE w:val="0"/>
        <w:autoSpaceDN w:val="0"/>
        <w:adjustRightInd w:val="0"/>
        <w:spacing w:after="0" w:line="360" w:lineRule="auto"/>
        <w:jc w:val="both"/>
        <w:rPr>
          <w:rFonts w:ascii="Times New Roman" w:eastAsiaTheme="minorEastAsia" w:hAnsi="Times New Roman" w:cs="Times New Roman"/>
          <w:bCs/>
          <w:sz w:val="24"/>
          <w:szCs w:val="24"/>
          <w:lang w:eastAsia="tr-TR"/>
        </w:rPr>
      </w:pPr>
      <w:r w:rsidRPr="000E766B">
        <w:rPr>
          <w:rFonts w:ascii="Times New Roman" w:eastAsiaTheme="minorEastAsia" w:hAnsi="Times New Roman" w:cs="Times New Roman"/>
          <w:bCs/>
          <w:sz w:val="24"/>
          <w:szCs w:val="24"/>
          <w:lang w:eastAsia="tr-TR"/>
        </w:rPr>
        <w:t xml:space="preserve">Tablo 4. Sınıf </w:t>
      </w:r>
      <w:r w:rsidR="003D6B8A" w:rsidRPr="000E766B">
        <w:rPr>
          <w:rFonts w:ascii="Times New Roman" w:eastAsiaTheme="minorEastAsia" w:hAnsi="Times New Roman" w:cs="Times New Roman"/>
          <w:bCs/>
          <w:sz w:val="24"/>
          <w:szCs w:val="24"/>
          <w:lang w:eastAsia="tr-TR"/>
        </w:rPr>
        <w:t>öğretmenlerinin ve sınıf öğretmeni adaylarının fen öğretimine yönelik öz yeterlik inançlarına ilişkin t testi sonuçları</w:t>
      </w: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1062"/>
        <w:gridCol w:w="1093"/>
        <w:gridCol w:w="1023"/>
        <w:gridCol w:w="1225"/>
        <w:gridCol w:w="1283"/>
        <w:gridCol w:w="1173"/>
      </w:tblGrid>
      <w:tr w:rsidR="00EB4EC5" w:rsidRPr="000E766B" w14:paraId="2714CCEE" w14:textId="77777777" w:rsidTr="00EB4EC5">
        <w:trPr>
          <w:trHeight w:val="341"/>
        </w:trPr>
        <w:tc>
          <w:tcPr>
            <w:tcW w:w="2270" w:type="dxa"/>
            <w:tcBorders>
              <w:top w:val="single" w:sz="4" w:space="0" w:color="auto"/>
              <w:bottom w:val="single" w:sz="4" w:space="0" w:color="auto"/>
            </w:tcBorders>
          </w:tcPr>
          <w:p w14:paraId="4E04CF5C" w14:textId="77777777" w:rsidR="00EB4EC5" w:rsidRPr="000E766B" w:rsidRDefault="00EB4EC5" w:rsidP="00C346A5">
            <w:pPr>
              <w:rPr>
                <w:rFonts w:ascii="Times New Roman" w:hAnsi="Times New Roman" w:cs="Times New Roman"/>
                <w:b/>
                <w:bCs/>
                <w:sz w:val="20"/>
                <w:szCs w:val="20"/>
              </w:rPr>
            </w:pPr>
            <w:r w:rsidRPr="000E766B">
              <w:rPr>
                <w:rFonts w:ascii="Times New Roman" w:hAnsi="Times New Roman" w:cs="Times New Roman"/>
                <w:b/>
                <w:bCs/>
                <w:sz w:val="20"/>
                <w:szCs w:val="20"/>
              </w:rPr>
              <w:t xml:space="preserve">Grup </w:t>
            </w:r>
          </w:p>
        </w:tc>
        <w:tc>
          <w:tcPr>
            <w:tcW w:w="1081" w:type="dxa"/>
            <w:tcBorders>
              <w:top w:val="single" w:sz="4" w:space="0" w:color="auto"/>
              <w:bottom w:val="single" w:sz="4" w:space="0" w:color="auto"/>
            </w:tcBorders>
          </w:tcPr>
          <w:p w14:paraId="2993E8F5" w14:textId="3A8F9E46" w:rsidR="00EB4EC5" w:rsidRPr="000E766B" w:rsidRDefault="002D4E8F" w:rsidP="00C346A5">
            <w:pPr>
              <w:rPr>
                <w:rFonts w:ascii="Times New Roman" w:hAnsi="Times New Roman" w:cs="Times New Roman"/>
                <w:b/>
                <w:bCs/>
                <w:sz w:val="20"/>
                <w:szCs w:val="20"/>
              </w:rPr>
            </w:pPr>
            <w:r>
              <w:rPr>
                <w:rFonts w:ascii="Times New Roman" w:hAnsi="Times New Roman" w:cs="Times New Roman"/>
                <w:b/>
                <w:bCs/>
                <w:noProof/>
                <w:position w:val="-4"/>
                <w:sz w:val="20"/>
                <w:szCs w:val="20"/>
              </w:rPr>
              <w:drawing>
                <wp:inline distT="0" distB="0" distL="0" distR="0" wp14:anchorId="0871E67D" wp14:editId="1EBC582E">
                  <wp:extent cx="171450" cy="2095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tc>
        <w:tc>
          <w:tcPr>
            <w:tcW w:w="1119" w:type="dxa"/>
            <w:tcBorders>
              <w:top w:val="single" w:sz="4" w:space="0" w:color="auto"/>
              <w:bottom w:val="single" w:sz="4" w:space="0" w:color="auto"/>
            </w:tcBorders>
          </w:tcPr>
          <w:p w14:paraId="2A5CC9C9" w14:textId="77777777" w:rsidR="00EB4EC5" w:rsidRPr="000E766B" w:rsidRDefault="00EB4EC5" w:rsidP="00C346A5">
            <w:pPr>
              <w:rPr>
                <w:rFonts w:ascii="Times New Roman" w:hAnsi="Times New Roman" w:cs="Times New Roman"/>
                <w:b/>
                <w:bCs/>
                <w:sz w:val="20"/>
                <w:szCs w:val="20"/>
              </w:rPr>
            </w:pPr>
            <w:proofErr w:type="spellStart"/>
            <w:r w:rsidRPr="000E766B">
              <w:rPr>
                <w:rFonts w:ascii="Times New Roman" w:hAnsi="Times New Roman" w:cs="Times New Roman"/>
                <w:b/>
                <w:bCs/>
                <w:sz w:val="20"/>
                <w:szCs w:val="20"/>
              </w:rPr>
              <w:t>Ss</w:t>
            </w:r>
            <w:proofErr w:type="spellEnd"/>
          </w:p>
        </w:tc>
        <w:tc>
          <w:tcPr>
            <w:tcW w:w="1041" w:type="dxa"/>
            <w:tcBorders>
              <w:top w:val="single" w:sz="4" w:space="0" w:color="auto"/>
              <w:bottom w:val="single" w:sz="4" w:space="0" w:color="auto"/>
            </w:tcBorders>
          </w:tcPr>
          <w:p w14:paraId="44B5E223" w14:textId="77777777" w:rsidR="00EB4EC5" w:rsidRPr="000E766B" w:rsidRDefault="00EB4EC5" w:rsidP="00C346A5">
            <w:pPr>
              <w:rPr>
                <w:rFonts w:ascii="Times New Roman" w:hAnsi="Times New Roman" w:cs="Times New Roman"/>
                <w:b/>
                <w:bCs/>
                <w:sz w:val="20"/>
                <w:szCs w:val="20"/>
              </w:rPr>
            </w:pPr>
            <w:proofErr w:type="gramStart"/>
            <w:r w:rsidRPr="000E766B">
              <w:rPr>
                <w:rFonts w:ascii="Times New Roman" w:hAnsi="Times New Roman" w:cs="Times New Roman"/>
                <w:b/>
                <w:bCs/>
                <w:sz w:val="20"/>
                <w:szCs w:val="20"/>
              </w:rPr>
              <w:t>t</w:t>
            </w:r>
            <w:proofErr w:type="gramEnd"/>
          </w:p>
        </w:tc>
        <w:tc>
          <w:tcPr>
            <w:tcW w:w="1260" w:type="dxa"/>
            <w:tcBorders>
              <w:top w:val="single" w:sz="4" w:space="0" w:color="auto"/>
              <w:bottom w:val="single" w:sz="4" w:space="0" w:color="auto"/>
            </w:tcBorders>
          </w:tcPr>
          <w:p w14:paraId="10B12273" w14:textId="77777777" w:rsidR="00EB4EC5" w:rsidRPr="000E766B" w:rsidRDefault="00EB4EC5" w:rsidP="00C346A5">
            <w:pPr>
              <w:rPr>
                <w:rFonts w:ascii="Times New Roman" w:hAnsi="Times New Roman" w:cs="Times New Roman"/>
                <w:b/>
                <w:bCs/>
                <w:sz w:val="20"/>
                <w:szCs w:val="20"/>
              </w:rPr>
            </w:pPr>
            <w:proofErr w:type="spellStart"/>
            <w:r w:rsidRPr="000E766B">
              <w:rPr>
                <w:rFonts w:ascii="Times New Roman" w:hAnsi="Times New Roman" w:cs="Times New Roman"/>
                <w:b/>
                <w:bCs/>
                <w:sz w:val="20"/>
                <w:szCs w:val="20"/>
              </w:rPr>
              <w:t>Sd</w:t>
            </w:r>
            <w:proofErr w:type="spellEnd"/>
          </w:p>
        </w:tc>
        <w:tc>
          <w:tcPr>
            <w:tcW w:w="1316" w:type="dxa"/>
            <w:tcBorders>
              <w:top w:val="single" w:sz="4" w:space="0" w:color="auto"/>
              <w:bottom w:val="single" w:sz="4" w:space="0" w:color="auto"/>
            </w:tcBorders>
          </w:tcPr>
          <w:p w14:paraId="76833F0F" w14:textId="77777777" w:rsidR="00EB4EC5" w:rsidRPr="000E766B" w:rsidRDefault="00EB4EC5" w:rsidP="00C346A5">
            <w:pPr>
              <w:rPr>
                <w:rFonts w:ascii="Times New Roman" w:hAnsi="Times New Roman" w:cs="Times New Roman"/>
                <w:b/>
                <w:bCs/>
                <w:sz w:val="20"/>
                <w:szCs w:val="20"/>
              </w:rPr>
            </w:pPr>
            <w:proofErr w:type="gramStart"/>
            <w:r w:rsidRPr="000E766B">
              <w:rPr>
                <w:rFonts w:ascii="Times New Roman" w:hAnsi="Times New Roman" w:cs="Times New Roman"/>
                <w:b/>
                <w:bCs/>
                <w:sz w:val="20"/>
                <w:szCs w:val="20"/>
              </w:rPr>
              <w:t>p</w:t>
            </w:r>
            <w:proofErr w:type="gramEnd"/>
          </w:p>
        </w:tc>
        <w:tc>
          <w:tcPr>
            <w:tcW w:w="1201" w:type="dxa"/>
            <w:tcBorders>
              <w:top w:val="single" w:sz="4" w:space="0" w:color="auto"/>
              <w:bottom w:val="single" w:sz="4" w:space="0" w:color="auto"/>
            </w:tcBorders>
          </w:tcPr>
          <w:p w14:paraId="241725E0" w14:textId="77777777" w:rsidR="00EB4EC5" w:rsidRPr="000E766B" w:rsidRDefault="00EB4EC5" w:rsidP="00C346A5">
            <w:pPr>
              <w:rPr>
                <w:rFonts w:ascii="Times New Roman" w:hAnsi="Times New Roman" w:cs="Times New Roman"/>
                <w:b/>
                <w:bCs/>
                <w:sz w:val="20"/>
                <w:szCs w:val="20"/>
              </w:rPr>
            </w:pPr>
            <w:proofErr w:type="spellStart"/>
            <w:r w:rsidRPr="000E766B">
              <w:rPr>
                <w:rFonts w:ascii="Times New Roman" w:hAnsi="Times New Roman" w:cs="Times New Roman"/>
                <w:b/>
                <w:bCs/>
                <w:sz w:val="20"/>
                <w:szCs w:val="20"/>
              </w:rPr>
              <w:t>Eta</w:t>
            </w:r>
            <w:proofErr w:type="spellEnd"/>
            <w:r w:rsidRPr="000E766B">
              <w:rPr>
                <w:rFonts w:ascii="Times New Roman" w:hAnsi="Times New Roman" w:cs="Times New Roman"/>
                <w:b/>
                <w:bCs/>
                <w:sz w:val="20"/>
                <w:szCs w:val="20"/>
              </w:rPr>
              <w:t xml:space="preserve">-kare </w:t>
            </w:r>
            <m:oMath>
              <m:sSup>
                <m:sSupPr>
                  <m:ctrlPr>
                    <w:rPr>
                      <w:rFonts w:ascii="Cambria Math" w:hAnsi="Cambria Math" w:cs="Times New Roman"/>
                      <w:b/>
                      <w:i/>
                      <w:sz w:val="20"/>
                      <w:szCs w:val="20"/>
                    </w:rPr>
                  </m:ctrlPr>
                </m:sSupPr>
                <m:e>
                  <m:r>
                    <m:rPr>
                      <m:sty m:val="b"/>
                    </m:rPr>
                    <w:rPr>
                      <w:rFonts w:ascii="Cambria Math" w:hAnsi="Cambria Math" w:cs="Times New Roman"/>
                      <w:sz w:val="20"/>
                      <w:szCs w:val="20"/>
                    </w:rPr>
                    <m:t>(η</m:t>
                  </m:r>
                </m:e>
                <m:sup>
                  <m:r>
                    <m:rPr>
                      <m:sty m:val="bi"/>
                    </m:rPr>
                    <w:rPr>
                      <w:rFonts w:ascii="Cambria Math" w:hAnsi="Cambria Math" w:cs="Times New Roman"/>
                      <w:sz w:val="20"/>
                      <w:szCs w:val="20"/>
                    </w:rPr>
                    <m:t>2</m:t>
                  </m:r>
                </m:sup>
              </m:sSup>
              <m:r>
                <m:rPr>
                  <m:sty m:val="bi"/>
                </m:rPr>
                <w:rPr>
                  <w:rFonts w:ascii="Cambria Math" w:hAnsi="Cambria Math" w:cs="Times New Roman"/>
                  <w:sz w:val="20"/>
                  <w:szCs w:val="20"/>
                </w:rPr>
                <m:t>)</m:t>
              </m:r>
            </m:oMath>
          </w:p>
        </w:tc>
      </w:tr>
      <w:tr w:rsidR="00EB4EC5" w:rsidRPr="000E766B" w14:paraId="469C600A" w14:textId="77777777" w:rsidTr="00EB4EC5">
        <w:trPr>
          <w:trHeight w:val="292"/>
        </w:trPr>
        <w:tc>
          <w:tcPr>
            <w:tcW w:w="2270" w:type="dxa"/>
            <w:tcBorders>
              <w:top w:val="single" w:sz="4" w:space="0" w:color="auto"/>
            </w:tcBorders>
          </w:tcPr>
          <w:p w14:paraId="64069608" w14:textId="77777777" w:rsidR="00EB4EC5" w:rsidRPr="000E766B" w:rsidRDefault="00EB4EC5" w:rsidP="00C346A5">
            <w:pPr>
              <w:rPr>
                <w:rFonts w:ascii="Times New Roman" w:hAnsi="Times New Roman" w:cs="Times New Roman"/>
                <w:bCs/>
                <w:sz w:val="20"/>
                <w:szCs w:val="20"/>
              </w:rPr>
            </w:pPr>
            <w:r w:rsidRPr="000E766B">
              <w:rPr>
                <w:rFonts w:ascii="Times New Roman" w:hAnsi="Times New Roman" w:cs="Times New Roman"/>
                <w:bCs/>
                <w:sz w:val="20"/>
                <w:szCs w:val="20"/>
              </w:rPr>
              <w:t>Sınıf öğretmeni</w:t>
            </w:r>
          </w:p>
        </w:tc>
        <w:tc>
          <w:tcPr>
            <w:tcW w:w="1081" w:type="dxa"/>
            <w:tcBorders>
              <w:top w:val="single" w:sz="4" w:space="0" w:color="auto"/>
            </w:tcBorders>
          </w:tcPr>
          <w:p w14:paraId="6BB6AD5C" w14:textId="77777777" w:rsidR="00EB4EC5" w:rsidRPr="000E766B" w:rsidRDefault="00EB4EC5" w:rsidP="00C346A5">
            <w:pPr>
              <w:rPr>
                <w:rFonts w:ascii="Times New Roman" w:hAnsi="Times New Roman" w:cs="Times New Roman"/>
                <w:bCs/>
                <w:sz w:val="20"/>
                <w:szCs w:val="20"/>
              </w:rPr>
            </w:pPr>
            <w:r w:rsidRPr="000E766B">
              <w:rPr>
                <w:rFonts w:ascii="Times New Roman" w:hAnsi="Times New Roman" w:cs="Times New Roman"/>
                <w:bCs/>
                <w:sz w:val="20"/>
                <w:szCs w:val="20"/>
              </w:rPr>
              <w:t>66.84</w:t>
            </w:r>
          </w:p>
        </w:tc>
        <w:tc>
          <w:tcPr>
            <w:tcW w:w="1119" w:type="dxa"/>
            <w:tcBorders>
              <w:top w:val="single" w:sz="4" w:space="0" w:color="auto"/>
            </w:tcBorders>
          </w:tcPr>
          <w:p w14:paraId="5A25974F" w14:textId="77777777" w:rsidR="00EB4EC5" w:rsidRPr="000E766B" w:rsidRDefault="00EB4EC5" w:rsidP="00C346A5">
            <w:pPr>
              <w:rPr>
                <w:rFonts w:ascii="Times New Roman" w:hAnsi="Times New Roman" w:cs="Times New Roman"/>
                <w:bCs/>
                <w:sz w:val="20"/>
                <w:szCs w:val="20"/>
              </w:rPr>
            </w:pPr>
            <w:r w:rsidRPr="000E766B">
              <w:rPr>
                <w:rFonts w:ascii="Times New Roman" w:hAnsi="Times New Roman" w:cs="Times New Roman"/>
                <w:bCs/>
                <w:sz w:val="20"/>
                <w:szCs w:val="20"/>
              </w:rPr>
              <w:t>7.61</w:t>
            </w:r>
          </w:p>
        </w:tc>
        <w:tc>
          <w:tcPr>
            <w:tcW w:w="1041" w:type="dxa"/>
            <w:vMerge w:val="restart"/>
            <w:tcBorders>
              <w:top w:val="single" w:sz="4" w:space="0" w:color="auto"/>
            </w:tcBorders>
          </w:tcPr>
          <w:p w14:paraId="6F2A9953" w14:textId="77777777" w:rsidR="00EB4EC5" w:rsidRPr="000E766B" w:rsidRDefault="00EB4EC5" w:rsidP="00C346A5">
            <w:pPr>
              <w:rPr>
                <w:rFonts w:ascii="Times New Roman" w:hAnsi="Times New Roman" w:cs="Times New Roman"/>
                <w:bCs/>
                <w:sz w:val="20"/>
                <w:szCs w:val="20"/>
              </w:rPr>
            </w:pPr>
            <w:r w:rsidRPr="000E766B">
              <w:rPr>
                <w:rFonts w:ascii="Times New Roman" w:hAnsi="Times New Roman" w:cs="Times New Roman"/>
                <w:bCs/>
                <w:sz w:val="20"/>
                <w:szCs w:val="20"/>
              </w:rPr>
              <w:t>18.00</w:t>
            </w:r>
          </w:p>
        </w:tc>
        <w:tc>
          <w:tcPr>
            <w:tcW w:w="1260" w:type="dxa"/>
            <w:vMerge w:val="restart"/>
            <w:tcBorders>
              <w:top w:val="single" w:sz="4" w:space="0" w:color="auto"/>
            </w:tcBorders>
          </w:tcPr>
          <w:p w14:paraId="5048E702" w14:textId="77777777" w:rsidR="00EB4EC5" w:rsidRPr="000E766B" w:rsidRDefault="00EB4EC5" w:rsidP="00C346A5">
            <w:pPr>
              <w:rPr>
                <w:rFonts w:ascii="Times New Roman" w:hAnsi="Times New Roman" w:cs="Times New Roman"/>
                <w:bCs/>
                <w:sz w:val="20"/>
                <w:szCs w:val="20"/>
              </w:rPr>
            </w:pPr>
            <w:r w:rsidRPr="000E766B">
              <w:rPr>
                <w:rFonts w:ascii="Times New Roman" w:hAnsi="Times New Roman" w:cs="Times New Roman"/>
                <w:bCs/>
                <w:sz w:val="20"/>
                <w:szCs w:val="20"/>
              </w:rPr>
              <w:t>253</w:t>
            </w:r>
          </w:p>
        </w:tc>
        <w:tc>
          <w:tcPr>
            <w:tcW w:w="1316" w:type="dxa"/>
            <w:vMerge w:val="restart"/>
            <w:tcBorders>
              <w:top w:val="single" w:sz="4" w:space="0" w:color="auto"/>
            </w:tcBorders>
          </w:tcPr>
          <w:p w14:paraId="17D31A43" w14:textId="77777777" w:rsidR="00EB4EC5" w:rsidRPr="000E766B" w:rsidRDefault="00EB4EC5" w:rsidP="00C346A5">
            <w:pPr>
              <w:rPr>
                <w:rFonts w:ascii="Times New Roman" w:hAnsi="Times New Roman" w:cs="Times New Roman"/>
                <w:bCs/>
                <w:sz w:val="20"/>
                <w:szCs w:val="20"/>
              </w:rPr>
            </w:pPr>
            <w:r w:rsidRPr="000E766B">
              <w:rPr>
                <w:rFonts w:ascii="Times New Roman" w:hAnsi="Times New Roman" w:cs="Times New Roman"/>
                <w:bCs/>
                <w:sz w:val="20"/>
                <w:szCs w:val="20"/>
              </w:rPr>
              <w:t>0.00 ⃰</w:t>
            </w:r>
          </w:p>
        </w:tc>
        <w:tc>
          <w:tcPr>
            <w:tcW w:w="1201" w:type="dxa"/>
            <w:tcBorders>
              <w:top w:val="single" w:sz="4" w:space="0" w:color="auto"/>
            </w:tcBorders>
          </w:tcPr>
          <w:p w14:paraId="18A32A59" w14:textId="77777777" w:rsidR="00EB4EC5" w:rsidRPr="000E766B" w:rsidRDefault="00EB4EC5" w:rsidP="00C346A5">
            <w:pPr>
              <w:jc w:val="center"/>
              <w:rPr>
                <w:rFonts w:ascii="Times New Roman" w:hAnsi="Times New Roman" w:cs="Times New Roman"/>
                <w:bCs/>
                <w:sz w:val="20"/>
                <w:szCs w:val="20"/>
              </w:rPr>
            </w:pPr>
            <w:r w:rsidRPr="000E766B">
              <w:rPr>
                <w:rFonts w:ascii="Times New Roman" w:hAnsi="Times New Roman" w:cs="Times New Roman"/>
                <w:bCs/>
                <w:sz w:val="20"/>
                <w:szCs w:val="20"/>
              </w:rPr>
              <w:t>0.56</w:t>
            </w:r>
          </w:p>
        </w:tc>
      </w:tr>
      <w:tr w:rsidR="00EB4EC5" w:rsidRPr="000E766B" w14:paraId="1183C43A" w14:textId="77777777" w:rsidTr="00EB4EC5">
        <w:trPr>
          <w:trHeight w:val="308"/>
        </w:trPr>
        <w:tc>
          <w:tcPr>
            <w:tcW w:w="2270" w:type="dxa"/>
            <w:tcBorders>
              <w:bottom w:val="single" w:sz="4" w:space="0" w:color="auto"/>
            </w:tcBorders>
          </w:tcPr>
          <w:p w14:paraId="781D32F3" w14:textId="77777777" w:rsidR="00EB4EC5" w:rsidRPr="000E766B" w:rsidRDefault="00EB4EC5" w:rsidP="00C346A5">
            <w:pPr>
              <w:rPr>
                <w:rFonts w:ascii="Times New Roman" w:hAnsi="Times New Roman" w:cs="Times New Roman"/>
                <w:bCs/>
                <w:sz w:val="20"/>
                <w:szCs w:val="20"/>
              </w:rPr>
            </w:pPr>
            <w:r w:rsidRPr="000E766B">
              <w:rPr>
                <w:rFonts w:ascii="Times New Roman" w:hAnsi="Times New Roman" w:cs="Times New Roman"/>
                <w:bCs/>
                <w:sz w:val="20"/>
                <w:szCs w:val="20"/>
              </w:rPr>
              <w:t>Sınıf öğretmeni adayı</w:t>
            </w:r>
          </w:p>
        </w:tc>
        <w:tc>
          <w:tcPr>
            <w:tcW w:w="1081" w:type="dxa"/>
            <w:tcBorders>
              <w:bottom w:val="single" w:sz="4" w:space="0" w:color="auto"/>
            </w:tcBorders>
          </w:tcPr>
          <w:p w14:paraId="133893E2" w14:textId="77777777" w:rsidR="00EB4EC5" w:rsidRPr="000E766B" w:rsidRDefault="00EB4EC5" w:rsidP="00C346A5">
            <w:pPr>
              <w:rPr>
                <w:rFonts w:ascii="Times New Roman" w:hAnsi="Times New Roman" w:cs="Times New Roman"/>
                <w:bCs/>
                <w:sz w:val="20"/>
                <w:szCs w:val="20"/>
              </w:rPr>
            </w:pPr>
            <w:r w:rsidRPr="000E766B">
              <w:rPr>
                <w:rFonts w:ascii="Times New Roman" w:hAnsi="Times New Roman" w:cs="Times New Roman"/>
                <w:bCs/>
                <w:sz w:val="20"/>
                <w:szCs w:val="20"/>
              </w:rPr>
              <w:t>48.21</w:t>
            </w:r>
          </w:p>
        </w:tc>
        <w:tc>
          <w:tcPr>
            <w:tcW w:w="1119" w:type="dxa"/>
            <w:tcBorders>
              <w:bottom w:val="single" w:sz="4" w:space="0" w:color="auto"/>
            </w:tcBorders>
          </w:tcPr>
          <w:p w14:paraId="7C8E0576" w14:textId="77777777" w:rsidR="00EB4EC5" w:rsidRPr="000E766B" w:rsidRDefault="00EB4EC5" w:rsidP="00C346A5">
            <w:pPr>
              <w:rPr>
                <w:rFonts w:ascii="Times New Roman" w:hAnsi="Times New Roman" w:cs="Times New Roman"/>
                <w:bCs/>
                <w:sz w:val="20"/>
                <w:szCs w:val="20"/>
              </w:rPr>
            </w:pPr>
            <w:r w:rsidRPr="000E766B">
              <w:rPr>
                <w:rFonts w:ascii="Times New Roman" w:hAnsi="Times New Roman" w:cs="Times New Roman"/>
                <w:bCs/>
                <w:sz w:val="20"/>
                <w:szCs w:val="20"/>
              </w:rPr>
              <w:t>8.35</w:t>
            </w:r>
          </w:p>
        </w:tc>
        <w:tc>
          <w:tcPr>
            <w:tcW w:w="1041" w:type="dxa"/>
            <w:vMerge/>
            <w:tcBorders>
              <w:bottom w:val="single" w:sz="4" w:space="0" w:color="auto"/>
            </w:tcBorders>
          </w:tcPr>
          <w:p w14:paraId="6F748131" w14:textId="77777777" w:rsidR="00EB4EC5" w:rsidRPr="000E766B" w:rsidRDefault="00EB4EC5" w:rsidP="00C346A5">
            <w:pPr>
              <w:rPr>
                <w:rFonts w:ascii="Times New Roman" w:hAnsi="Times New Roman" w:cs="Times New Roman"/>
                <w:b/>
                <w:bCs/>
                <w:sz w:val="20"/>
                <w:szCs w:val="20"/>
              </w:rPr>
            </w:pPr>
          </w:p>
        </w:tc>
        <w:tc>
          <w:tcPr>
            <w:tcW w:w="1260" w:type="dxa"/>
            <w:vMerge/>
            <w:tcBorders>
              <w:bottom w:val="single" w:sz="4" w:space="0" w:color="auto"/>
            </w:tcBorders>
          </w:tcPr>
          <w:p w14:paraId="638D226B" w14:textId="77777777" w:rsidR="00EB4EC5" w:rsidRPr="000E766B" w:rsidRDefault="00EB4EC5" w:rsidP="00C346A5">
            <w:pPr>
              <w:rPr>
                <w:rFonts w:ascii="Times New Roman" w:hAnsi="Times New Roman" w:cs="Times New Roman"/>
                <w:b/>
                <w:bCs/>
                <w:sz w:val="20"/>
                <w:szCs w:val="20"/>
              </w:rPr>
            </w:pPr>
          </w:p>
        </w:tc>
        <w:tc>
          <w:tcPr>
            <w:tcW w:w="1316" w:type="dxa"/>
            <w:vMerge/>
            <w:tcBorders>
              <w:bottom w:val="single" w:sz="4" w:space="0" w:color="auto"/>
            </w:tcBorders>
          </w:tcPr>
          <w:p w14:paraId="386E592F" w14:textId="77777777" w:rsidR="00EB4EC5" w:rsidRPr="000E766B" w:rsidRDefault="00EB4EC5" w:rsidP="00C346A5">
            <w:pPr>
              <w:rPr>
                <w:rFonts w:ascii="Times New Roman" w:hAnsi="Times New Roman" w:cs="Times New Roman"/>
                <w:b/>
                <w:bCs/>
                <w:sz w:val="20"/>
                <w:szCs w:val="20"/>
              </w:rPr>
            </w:pPr>
          </w:p>
        </w:tc>
        <w:tc>
          <w:tcPr>
            <w:tcW w:w="1201" w:type="dxa"/>
            <w:tcBorders>
              <w:bottom w:val="single" w:sz="4" w:space="0" w:color="auto"/>
            </w:tcBorders>
          </w:tcPr>
          <w:p w14:paraId="7C6032A4" w14:textId="77777777" w:rsidR="00EB4EC5" w:rsidRPr="000E766B" w:rsidRDefault="00EB4EC5" w:rsidP="00C346A5">
            <w:pPr>
              <w:rPr>
                <w:rFonts w:ascii="Times New Roman" w:hAnsi="Times New Roman" w:cs="Times New Roman"/>
                <w:b/>
                <w:bCs/>
                <w:sz w:val="20"/>
                <w:szCs w:val="20"/>
              </w:rPr>
            </w:pPr>
          </w:p>
        </w:tc>
      </w:tr>
    </w:tbl>
    <w:p w14:paraId="070BA849" w14:textId="77777777" w:rsidR="009B2E24" w:rsidRPr="000E766B" w:rsidRDefault="009B2E24" w:rsidP="00C346A5">
      <w:pPr>
        <w:spacing w:line="240" w:lineRule="auto"/>
        <w:rPr>
          <w:rFonts w:ascii="Times New Roman" w:eastAsiaTheme="minorEastAsia" w:hAnsi="Times New Roman" w:cs="Times New Roman"/>
          <w:bCs/>
          <w:sz w:val="20"/>
          <w:szCs w:val="20"/>
          <w:lang w:eastAsia="tr-TR"/>
        </w:rPr>
      </w:pPr>
      <w:r w:rsidRPr="000E766B">
        <w:rPr>
          <w:rFonts w:ascii="Times New Roman" w:eastAsiaTheme="minorEastAsia" w:hAnsi="Times New Roman" w:cs="Times New Roman"/>
          <w:b/>
          <w:bCs/>
          <w:sz w:val="20"/>
          <w:szCs w:val="20"/>
          <w:lang w:eastAsia="tr-TR"/>
        </w:rPr>
        <w:t xml:space="preserve">⃰ </w:t>
      </w:r>
      <w:r w:rsidRPr="000E766B">
        <w:rPr>
          <w:rFonts w:ascii="Times New Roman" w:eastAsiaTheme="minorEastAsia" w:hAnsi="Times New Roman" w:cs="Times New Roman"/>
          <w:bCs/>
          <w:sz w:val="20"/>
          <w:szCs w:val="20"/>
          <w:lang w:eastAsia="tr-TR"/>
        </w:rPr>
        <w:t>p</w:t>
      </w:r>
      <w:r w:rsidRPr="000E766B">
        <w:rPr>
          <w:rFonts w:ascii="Times New Roman" w:eastAsiaTheme="minorEastAsia" w:hAnsi="Times New Roman" w:cs="Times New Roman"/>
          <w:b/>
          <w:bCs/>
          <w:sz w:val="20"/>
          <w:szCs w:val="20"/>
          <w:lang w:eastAsia="tr-TR"/>
        </w:rPr>
        <w:t>&lt;</w:t>
      </w:r>
      <w:r w:rsidRPr="000E766B">
        <w:rPr>
          <w:rFonts w:ascii="Times New Roman" w:eastAsiaTheme="minorEastAsia" w:hAnsi="Times New Roman" w:cs="Times New Roman"/>
          <w:bCs/>
          <w:sz w:val="20"/>
          <w:szCs w:val="20"/>
          <w:lang w:eastAsia="tr-TR"/>
        </w:rPr>
        <w:t>0.05</w:t>
      </w:r>
    </w:p>
    <w:p w14:paraId="6543A95F" w14:textId="4A945500" w:rsidR="009B2E24" w:rsidRPr="000E766B" w:rsidRDefault="009B2E24" w:rsidP="00C7257F">
      <w:pPr>
        <w:spacing w:after="0" w:line="360" w:lineRule="auto"/>
        <w:ind w:firstLine="709"/>
        <w:jc w:val="both"/>
        <w:rPr>
          <w:rFonts w:ascii="Times New Roman" w:hAnsi="Times New Roman" w:cs="Times New Roman"/>
          <w:sz w:val="24"/>
          <w:szCs w:val="24"/>
        </w:rPr>
      </w:pPr>
      <w:r w:rsidRPr="000E766B">
        <w:rPr>
          <w:rFonts w:ascii="Times New Roman" w:hAnsi="Times New Roman" w:cs="Times New Roman"/>
          <w:bCs/>
          <w:sz w:val="24"/>
          <w:szCs w:val="24"/>
        </w:rPr>
        <w:t xml:space="preserve">Tablo 4 incelendiğinde sınıf öğretmenleri ve </w:t>
      </w:r>
      <w:r w:rsidR="00BB7E7F" w:rsidRPr="000E766B">
        <w:rPr>
          <w:rFonts w:ascii="Times New Roman" w:hAnsi="Times New Roman" w:cs="Times New Roman"/>
          <w:bCs/>
          <w:sz w:val="24"/>
          <w:szCs w:val="24"/>
        </w:rPr>
        <w:t xml:space="preserve">sınıf </w:t>
      </w:r>
      <w:r w:rsidRPr="000E766B">
        <w:rPr>
          <w:rFonts w:ascii="Times New Roman" w:hAnsi="Times New Roman" w:cs="Times New Roman"/>
          <w:bCs/>
          <w:sz w:val="24"/>
          <w:szCs w:val="24"/>
        </w:rPr>
        <w:t>öğretmen</w:t>
      </w:r>
      <w:r w:rsidR="00BB7E7F" w:rsidRPr="000E766B">
        <w:rPr>
          <w:rFonts w:ascii="Times New Roman" w:hAnsi="Times New Roman" w:cs="Times New Roman"/>
          <w:bCs/>
          <w:sz w:val="24"/>
          <w:szCs w:val="24"/>
        </w:rPr>
        <w:t>i</w:t>
      </w:r>
      <w:r w:rsidRPr="000E766B">
        <w:rPr>
          <w:rFonts w:ascii="Times New Roman" w:hAnsi="Times New Roman" w:cs="Times New Roman"/>
          <w:bCs/>
          <w:sz w:val="24"/>
          <w:szCs w:val="24"/>
        </w:rPr>
        <w:t xml:space="preserve"> adaylarının fen öğretimine yönelik öz yeterlik inançları arasında anlamlı bir farklılık olduğu görülmektedir (t</w:t>
      </w:r>
      <w:r w:rsidRPr="000E766B">
        <w:rPr>
          <w:rFonts w:ascii="Times New Roman" w:hAnsi="Times New Roman" w:cs="Times New Roman"/>
          <w:bCs/>
          <w:sz w:val="24"/>
          <w:szCs w:val="24"/>
          <w:vertAlign w:val="subscript"/>
        </w:rPr>
        <w:t>(253)</w:t>
      </w:r>
      <w:r w:rsidRPr="000E766B">
        <w:rPr>
          <w:rFonts w:ascii="Times New Roman" w:hAnsi="Times New Roman" w:cs="Times New Roman"/>
          <w:bCs/>
          <w:sz w:val="24"/>
          <w:szCs w:val="24"/>
        </w:rPr>
        <w:t xml:space="preserve">=18.00; p&lt;0.05). Buna göre sınıf öğretmenlerinin öz yeterlik inançları </w:t>
      </w:r>
      <w:r w:rsidR="006C3505" w:rsidRPr="000E766B">
        <w:rPr>
          <w:rFonts w:ascii="Times New Roman" w:hAnsi="Times New Roman" w:cs="Times New Roman"/>
          <w:bCs/>
          <w:sz w:val="24"/>
          <w:szCs w:val="24"/>
        </w:rPr>
        <w:t xml:space="preserve">ölçeğinden elde ettikleri </w:t>
      </w:r>
      <w:r w:rsidRPr="000E766B">
        <w:rPr>
          <w:rFonts w:ascii="Times New Roman" w:hAnsi="Times New Roman" w:cs="Times New Roman"/>
          <w:bCs/>
          <w:sz w:val="24"/>
          <w:szCs w:val="24"/>
        </w:rPr>
        <w:t>(</w:t>
      </w:r>
      <w:r w:rsidR="002D4E8F">
        <w:rPr>
          <w:rFonts w:ascii="Times New Roman" w:hAnsi="Times New Roman" w:cs="Times New Roman"/>
          <w:bCs/>
          <w:noProof/>
          <w:position w:val="-4"/>
          <w:sz w:val="24"/>
          <w:szCs w:val="24"/>
          <w:lang w:eastAsia="tr-TR"/>
        </w:rPr>
        <w:drawing>
          <wp:inline distT="0" distB="0" distL="0" distR="0" wp14:anchorId="14A40DE6" wp14:editId="5B905185">
            <wp:extent cx="171450" cy="2095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0E766B">
        <w:rPr>
          <w:rFonts w:ascii="Times New Roman" w:hAnsi="Times New Roman" w:cs="Times New Roman"/>
          <w:bCs/>
          <w:sz w:val="24"/>
          <w:szCs w:val="24"/>
        </w:rPr>
        <w:t>=66.</w:t>
      </w:r>
      <w:r w:rsidR="002E042A" w:rsidRPr="000E766B">
        <w:rPr>
          <w:rFonts w:ascii="Times New Roman" w:hAnsi="Times New Roman" w:cs="Times New Roman"/>
          <w:bCs/>
          <w:sz w:val="24"/>
          <w:szCs w:val="24"/>
        </w:rPr>
        <w:t>84)</w:t>
      </w:r>
      <w:r w:rsidR="002E042A" w:rsidRPr="000E766B">
        <w:rPr>
          <w:rFonts w:ascii="Times New Roman" w:hAnsi="Times New Roman" w:cs="Times New Roman"/>
          <w:sz w:val="24"/>
          <w:szCs w:val="24"/>
        </w:rPr>
        <w:t xml:space="preserve"> puanlar</w:t>
      </w:r>
      <w:r w:rsidR="006C3505" w:rsidRPr="000E766B">
        <w:rPr>
          <w:rFonts w:ascii="Times New Roman" w:hAnsi="Times New Roman" w:cs="Times New Roman"/>
          <w:b/>
          <w:bCs/>
          <w:sz w:val="24"/>
          <w:szCs w:val="24"/>
        </w:rPr>
        <w:t xml:space="preserve">, </w:t>
      </w:r>
      <w:r w:rsidR="00BB7E7F" w:rsidRPr="000E766B">
        <w:rPr>
          <w:rFonts w:ascii="Times New Roman" w:hAnsi="Times New Roman" w:cs="Times New Roman"/>
          <w:bCs/>
          <w:sz w:val="24"/>
          <w:szCs w:val="24"/>
        </w:rPr>
        <w:t>sınıf</w:t>
      </w:r>
      <w:r w:rsidR="002E042A">
        <w:rPr>
          <w:rFonts w:ascii="Times New Roman" w:hAnsi="Times New Roman" w:cs="Times New Roman"/>
          <w:bCs/>
          <w:sz w:val="24"/>
          <w:szCs w:val="24"/>
        </w:rPr>
        <w:t xml:space="preserve"> </w:t>
      </w:r>
      <w:r w:rsidRPr="000E766B">
        <w:rPr>
          <w:rFonts w:ascii="Times New Roman" w:hAnsi="Times New Roman" w:cs="Times New Roman"/>
          <w:bCs/>
          <w:sz w:val="24"/>
          <w:szCs w:val="24"/>
        </w:rPr>
        <w:t>öğretmen</w:t>
      </w:r>
      <w:r w:rsidR="00BB7E7F" w:rsidRPr="000E766B">
        <w:rPr>
          <w:rFonts w:ascii="Times New Roman" w:hAnsi="Times New Roman" w:cs="Times New Roman"/>
          <w:bCs/>
          <w:sz w:val="24"/>
          <w:szCs w:val="24"/>
        </w:rPr>
        <w:t>i</w:t>
      </w:r>
      <w:r w:rsidRPr="000E766B">
        <w:rPr>
          <w:rFonts w:ascii="Times New Roman" w:hAnsi="Times New Roman" w:cs="Times New Roman"/>
          <w:bCs/>
          <w:sz w:val="24"/>
          <w:szCs w:val="24"/>
        </w:rPr>
        <w:t xml:space="preserve"> adaylarının öz yeterlik inançları</w:t>
      </w:r>
      <w:r w:rsidR="006C3505" w:rsidRPr="000E766B">
        <w:rPr>
          <w:rFonts w:ascii="Times New Roman" w:hAnsi="Times New Roman" w:cs="Times New Roman"/>
          <w:bCs/>
          <w:sz w:val="24"/>
          <w:szCs w:val="24"/>
        </w:rPr>
        <w:t xml:space="preserve"> ölçeğinden</w:t>
      </w:r>
      <w:r w:rsidR="002E042A">
        <w:rPr>
          <w:rFonts w:ascii="Times New Roman" w:hAnsi="Times New Roman" w:cs="Times New Roman"/>
          <w:bCs/>
          <w:sz w:val="24"/>
          <w:szCs w:val="24"/>
        </w:rPr>
        <w:t xml:space="preserve"> </w:t>
      </w:r>
      <w:r w:rsidR="006C3505" w:rsidRPr="000E766B">
        <w:rPr>
          <w:rFonts w:ascii="Times New Roman" w:hAnsi="Times New Roman" w:cs="Times New Roman"/>
          <w:bCs/>
          <w:sz w:val="24"/>
          <w:szCs w:val="24"/>
        </w:rPr>
        <w:t xml:space="preserve">elde ettikleri puandan </w:t>
      </w:r>
      <w:r w:rsidRPr="000E766B">
        <w:rPr>
          <w:rFonts w:ascii="Times New Roman" w:hAnsi="Times New Roman" w:cs="Times New Roman"/>
          <w:bCs/>
          <w:sz w:val="24"/>
          <w:szCs w:val="24"/>
        </w:rPr>
        <w:t>(</w:t>
      </w:r>
      <w:r w:rsidR="002D4E8F">
        <w:rPr>
          <w:rFonts w:ascii="Times New Roman" w:hAnsi="Times New Roman" w:cs="Times New Roman"/>
          <w:b/>
          <w:bCs/>
          <w:noProof/>
          <w:position w:val="-4"/>
          <w:sz w:val="24"/>
          <w:szCs w:val="24"/>
          <w:lang w:eastAsia="tr-TR"/>
        </w:rPr>
        <w:drawing>
          <wp:inline distT="0" distB="0" distL="0" distR="0" wp14:anchorId="74B5E4C7" wp14:editId="0308B614">
            <wp:extent cx="171450" cy="2095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0E766B">
        <w:rPr>
          <w:rFonts w:ascii="Times New Roman" w:hAnsi="Times New Roman" w:cs="Times New Roman"/>
          <w:bCs/>
          <w:sz w:val="24"/>
          <w:szCs w:val="24"/>
        </w:rPr>
        <w:t xml:space="preserve">=48.21) daha yüksektir. </w:t>
      </w:r>
      <w:r w:rsidRPr="000E766B">
        <w:rPr>
          <w:rFonts w:ascii="Times New Roman" w:hAnsi="Times New Roman" w:cs="Times New Roman"/>
          <w:sz w:val="24"/>
          <w:szCs w:val="24"/>
        </w:rPr>
        <w:t>Yapılan analizler sonucunda t testi için etki büyüklükleri incelendiğinde, etki değeri (d) 1.13, etkinin derecesi (η</w:t>
      </w:r>
      <w:r w:rsidR="002D4E8F">
        <w:rPr>
          <w:rFonts w:ascii="Times New Roman" w:hAnsi="Times New Roman" w:cs="Times New Roman"/>
          <w:noProof/>
          <w:position w:val="-4"/>
          <w:sz w:val="24"/>
          <w:szCs w:val="24"/>
          <w:lang w:eastAsia="tr-TR"/>
        </w:rPr>
        <w:drawing>
          <wp:inline distT="0" distB="0" distL="0" distR="0" wp14:anchorId="0116974A" wp14:editId="411D0C15">
            <wp:extent cx="104775" cy="1905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EB4EC5" w:rsidRPr="000E766B">
        <w:rPr>
          <w:rFonts w:ascii="Times New Roman" w:hAnsi="Times New Roman" w:cs="Times New Roman"/>
          <w:sz w:val="24"/>
          <w:szCs w:val="24"/>
        </w:rPr>
        <w:t xml:space="preserve">) ise </w:t>
      </w:r>
      <w:r w:rsidR="008E5527" w:rsidRPr="000E766B">
        <w:rPr>
          <w:rFonts w:ascii="Times New Roman" w:hAnsi="Times New Roman" w:cs="Times New Roman"/>
          <w:sz w:val="24"/>
          <w:szCs w:val="24"/>
        </w:rPr>
        <w:t>0</w:t>
      </w:r>
      <w:r w:rsidR="00701372">
        <w:rPr>
          <w:rFonts w:ascii="Times New Roman" w:hAnsi="Times New Roman" w:cs="Times New Roman"/>
          <w:sz w:val="24"/>
          <w:szCs w:val="24"/>
        </w:rPr>
        <w:t>.</w:t>
      </w:r>
      <w:r w:rsidR="008E5527" w:rsidRPr="000E766B">
        <w:rPr>
          <w:rFonts w:ascii="Times New Roman" w:hAnsi="Times New Roman" w:cs="Times New Roman"/>
          <w:sz w:val="24"/>
          <w:szCs w:val="24"/>
        </w:rPr>
        <w:t>56</w:t>
      </w:r>
      <w:r w:rsidRPr="000E766B">
        <w:rPr>
          <w:rFonts w:ascii="Times New Roman" w:hAnsi="Times New Roman" w:cs="Times New Roman"/>
          <w:sz w:val="24"/>
          <w:szCs w:val="24"/>
        </w:rPr>
        <w:t xml:space="preserve"> olarak bulunmuştur. Buna göre sınıf öğretmenlerinin öz yeterlik algıları öğretmen adaylarının algılarından 1.13 standart sapma daha fazladır. Etki yüksek düzeyde olup öz yeterlik algıları arasındaki farkın %56’sı grup (öğretmen ya da öğretmen adayı olma) değişkeniyle açıklanabilir. </w:t>
      </w:r>
    </w:p>
    <w:p w14:paraId="6FC58BD5" w14:textId="43974197" w:rsidR="00E11565" w:rsidRPr="000E766B" w:rsidRDefault="00977190" w:rsidP="00C7257F">
      <w:pPr>
        <w:spacing w:after="0" w:line="360" w:lineRule="auto"/>
        <w:ind w:firstLine="709"/>
        <w:jc w:val="both"/>
        <w:rPr>
          <w:rFonts w:ascii="Times New Roman" w:eastAsia="Times New Roman" w:hAnsi="Times New Roman" w:cs="Times New Roman"/>
          <w:sz w:val="24"/>
          <w:szCs w:val="24"/>
        </w:rPr>
      </w:pPr>
      <w:proofErr w:type="gramStart"/>
      <w:r w:rsidRPr="000E766B">
        <w:rPr>
          <w:rFonts w:ascii="Times New Roman" w:eastAsia="Times New Roman" w:hAnsi="Times New Roman" w:cs="Times New Roman"/>
          <w:sz w:val="24"/>
          <w:szCs w:val="24"/>
        </w:rPr>
        <w:t xml:space="preserve">Öğretmenlerin ve öğretmen adaylarının </w:t>
      </w:r>
      <w:r w:rsidR="009A3A6E" w:rsidRPr="000E766B">
        <w:rPr>
          <w:rFonts w:ascii="Times New Roman" w:eastAsia="Times New Roman" w:hAnsi="Times New Roman" w:cs="Times New Roman"/>
          <w:sz w:val="24"/>
          <w:szCs w:val="24"/>
        </w:rPr>
        <w:t xml:space="preserve">fen öğretimine yönelik öz yeterlik inançlarına ilişkin derinlemesine bilgi </w:t>
      </w:r>
      <w:r w:rsidR="008B2F0C" w:rsidRPr="000E766B">
        <w:rPr>
          <w:rFonts w:ascii="Times New Roman" w:eastAsia="Times New Roman" w:hAnsi="Times New Roman" w:cs="Times New Roman"/>
          <w:sz w:val="24"/>
          <w:szCs w:val="24"/>
        </w:rPr>
        <w:t>elde etmek</w:t>
      </w:r>
      <w:r w:rsidR="009A3A6E" w:rsidRPr="000E766B">
        <w:rPr>
          <w:rFonts w:ascii="Times New Roman" w:eastAsia="Times New Roman" w:hAnsi="Times New Roman" w:cs="Times New Roman"/>
          <w:sz w:val="24"/>
          <w:szCs w:val="24"/>
        </w:rPr>
        <w:t xml:space="preserve"> amacıyla</w:t>
      </w:r>
      <w:r w:rsidR="002E042A">
        <w:rPr>
          <w:rFonts w:ascii="Times New Roman" w:eastAsia="Times New Roman" w:hAnsi="Times New Roman" w:cs="Times New Roman"/>
          <w:sz w:val="24"/>
          <w:szCs w:val="24"/>
        </w:rPr>
        <w:t xml:space="preserve"> </w:t>
      </w:r>
      <w:r w:rsidR="009A3A6E" w:rsidRPr="000E766B">
        <w:rPr>
          <w:rFonts w:ascii="Times New Roman" w:eastAsia="Times New Roman" w:hAnsi="Times New Roman" w:cs="Times New Roman"/>
          <w:sz w:val="24"/>
          <w:szCs w:val="24"/>
        </w:rPr>
        <w:t>toplanan nitel veriler</w:t>
      </w:r>
      <w:r w:rsidR="008B2F0C" w:rsidRPr="000E766B">
        <w:rPr>
          <w:rFonts w:ascii="Times New Roman" w:eastAsia="Times New Roman" w:hAnsi="Times New Roman" w:cs="Times New Roman"/>
          <w:sz w:val="24"/>
          <w:szCs w:val="24"/>
        </w:rPr>
        <w:t>,</w:t>
      </w:r>
      <w:r w:rsidR="009A3A6E" w:rsidRPr="000E766B">
        <w:rPr>
          <w:rFonts w:ascii="Times New Roman" w:eastAsia="Times New Roman" w:hAnsi="Times New Roman" w:cs="Times New Roman"/>
          <w:sz w:val="24"/>
          <w:szCs w:val="24"/>
        </w:rPr>
        <w:t xml:space="preserve"> fen öğretiminde planlama </w:t>
      </w:r>
      <w:r w:rsidR="009A3A6E" w:rsidRPr="000E766B">
        <w:rPr>
          <w:rFonts w:ascii="Times New Roman" w:eastAsia="Times New Roman" w:hAnsi="Times New Roman" w:cs="Times New Roman"/>
          <w:sz w:val="24"/>
          <w:szCs w:val="24"/>
        </w:rPr>
        <w:lastRenderedPageBreak/>
        <w:t xml:space="preserve">yeterliği, içerik bilgisi, </w:t>
      </w:r>
      <w:r w:rsidR="00DF0044" w:rsidRPr="000E766B">
        <w:rPr>
          <w:rFonts w:ascii="Times New Roman" w:eastAsia="Times New Roman" w:hAnsi="Times New Roman" w:cs="Times New Roman"/>
          <w:sz w:val="24"/>
          <w:szCs w:val="24"/>
        </w:rPr>
        <w:t>öğretme-öğrenme sürecine ilişkin yeterlikler (etkinlik düzenleme, kavram yanılgılarının tespiti ve giderilmesi, laboratuvar kullanımı, araç-gereç materyal kullanımı) ve ölçme değerlendirme yeterliği olmak üzere dört ana başlıkta sunulmuştur.</w:t>
      </w:r>
      <w:proofErr w:type="gramEnd"/>
    </w:p>
    <w:p w14:paraId="089260EB" w14:textId="77777777" w:rsidR="00E11565" w:rsidRPr="000E766B" w:rsidRDefault="00E11565" w:rsidP="001B5E36">
      <w:pPr>
        <w:spacing w:before="120" w:after="120" w:line="360" w:lineRule="auto"/>
        <w:jc w:val="both"/>
        <w:rPr>
          <w:rFonts w:ascii="Times New Roman" w:eastAsia="Times New Roman" w:hAnsi="Times New Roman" w:cs="Times New Roman"/>
          <w:b/>
          <w:sz w:val="24"/>
          <w:szCs w:val="24"/>
        </w:rPr>
      </w:pPr>
      <w:r w:rsidRPr="000E766B">
        <w:rPr>
          <w:rFonts w:ascii="Times New Roman" w:eastAsia="Times New Roman" w:hAnsi="Times New Roman" w:cs="Times New Roman"/>
          <w:b/>
          <w:sz w:val="24"/>
          <w:szCs w:val="24"/>
        </w:rPr>
        <w:t>Fen öğretiminde planlama yeterliliği</w:t>
      </w:r>
    </w:p>
    <w:p w14:paraId="729CD8A2" w14:textId="77777777" w:rsidR="008F0983" w:rsidRPr="000E766B" w:rsidRDefault="008F0983" w:rsidP="00C7257F">
      <w:pPr>
        <w:spacing w:after="0" w:line="360" w:lineRule="auto"/>
        <w:ind w:firstLine="709"/>
        <w:jc w:val="both"/>
        <w:rPr>
          <w:rFonts w:ascii="Times New Roman" w:eastAsia="Times New Roman" w:hAnsi="Times New Roman" w:cs="Times New Roman"/>
          <w:b/>
          <w:sz w:val="24"/>
          <w:szCs w:val="24"/>
        </w:rPr>
      </w:pPr>
      <w:r w:rsidRPr="000E766B">
        <w:rPr>
          <w:rFonts w:ascii="Times New Roman" w:eastAsia="Times New Roman" w:hAnsi="Times New Roman" w:cs="Times New Roman"/>
          <w:sz w:val="24"/>
          <w:szCs w:val="24"/>
        </w:rPr>
        <w:t xml:space="preserve">Görüşme yapılan öğretmen ve öğretmen adaylarının tamamı kendilerini fen öğretiminin planlamasında yeterli hissettiklerini ifade etmişlerdir. Öğretmenler yeterliklerini şu cümleler ile </w:t>
      </w:r>
      <w:r w:rsidR="00D445EF" w:rsidRPr="000E766B">
        <w:rPr>
          <w:rFonts w:ascii="Times New Roman" w:eastAsia="Times New Roman" w:hAnsi="Times New Roman" w:cs="Times New Roman"/>
          <w:sz w:val="24"/>
          <w:szCs w:val="24"/>
        </w:rPr>
        <w:t>dile getirmişlerdir</w:t>
      </w:r>
      <w:r w:rsidRPr="000E766B">
        <w:rPr>
          <w:rFonts w:ascii="Times New Roman" w:eastAsia="Times New Roman" w:hAnsi="Times New Roman" w:cs="Times New Roman"/>
          <w:sz w:val="24"/>
          <w:szCs w:val="24"/>
        </w:rPr>
        <w:t>:</w:t>
      </w:r>
    </w:p>
    <w:p w14:paraId="062FA0B6" w14:textId="77777777" w:rsidR="008F0983" w:rsidRPr="000E766B" w:rsidRDefault="008F0983"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 xml:space="preserve">Ben hazır plana göre gittim açıkçası. Planı söylüyorsanız </w:t>
      </w:r>
      <w:r w:rsidR="00580391" w:rsidRPr="000E766B">
        <w:rPr>
          <w:rFonts w:ascii="Times New Roman" w:eastAsia="Times New Roman" w:hAnsi="Times New Roman" w:cs="Times New Roman"/>
          <w:i/>
          <w:sz w:val="24"/>
          <w:szCs w:val="24"/>
        </w:rPr>
        <w:t>e</w:t>
      </w:r>
      <w:r w:rsidRPr="000E766B">
        <w:rPr>
          <w:rFonts w:ascii="Times New Roman" w:eastAsia="Times New Roman" w:hAnsi="Times New Roman" w:cs="Times New Roman"/>
          <w:i/>
          <w:sz w:val="24"/>
          <w:szCs w:val="24"/>
        </w:rPr>
        <w:t xml:space="preserve">ğer. Düşünüyorum </w:t>
      </w:r>
      <w:r w:rsidR="00580391" w:rsidRPr="000E766B">
        <w:rPr>
          <w:rFonts w:ascii="Times New Roman" w:eastAsia="Times New Roman" w:hAnsi="Times New Roman" w:cs="Times New Roman"/>
          <w:i/>
          <w:sz w:val="24"/>
          <w:szCs w:val="24"/>
        </w:rPr>
        <w:t>e</w:t>
      </w:r>
      <w:r w:rsidRPr="000E766B">
        <w:rPr>
          <w:rFonts w:ascii="Times New Roman" w:eastAsia="Times New Roman" w:hAnsi="Times New Roman" w:cs="Times New Roman"/>
          <w:i/>
          <w:sz w:val="24"/>
          <w:szCs w:val="24"/>
        </w:rPr>
        <w:t>vet hedeflere</w:t>
      </w:r>
      <w:r w:rsidR="008B2F0C" w:rsidRPr="000E766B">
        <w:rPr>
          <w:rFonts w:ascii="Times New Roman" w:eastAsia="Times New Roman" w:hAnsi="Times New Roman" w:cs="Times New Roman"/>
          <w:i/>
          <w:sz w:val="24"/>
          <w:szCs w:val="24"/>
        </w:rPr>
        <w:t xml:space="preserve"> ulaştım (Öğretmen 1).</w:t>
      </w:r>
    </w:p>
    <w:p w14:paraId="6C352248" w14:textId="789C6349" w:rsidR="00E11565" w:rsidRPr="000E766B" w:rsidRDefault="008F0983"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Ş</w:t>
      </w:r>
      <w:r w:rsidR="00E11565" w:rsidRPr="000E766B">
        <w:rPr>
          <w:rFonts w:ascii="Times New Roman" w:eastAsia="Times New Roman" w:hAnsi="Times New Roman" w:cs="Times New Roman"/>
          <w:i/>
          <w:sz w:val="24"/>
          <w:szCs w:val="24"/>
        </w:rPr>
        <w:t xml:space="preserve">u var şimdi zaten dersi işlemeden önce bir Kılavuz </w:t>
      </w:r>
      <w:r w:rsidR="00567FA6" w:rsidRPr="000E766B">
        <w:rPr>
          <w:rFonts w:ascii="Times New Roman" w:eastAsia="Times New Roman" w:hAnsi="Times New Roman" w:cs="Times New Roman"/>
          <w:i/>
          <w:sz w:val="24"/>
          <w:szCs w:val="24"/>
        </w:rPr>
        <w:t>kitaplarımızdan bakıyoruz</w:t>
      </w:r>
      <w:r w:rsidR="008B2F0C" w:rsidRPr="000E766B">
        <w:rPr>
          <w:rFonts w:ascii="Times New Roman" w:eastAsia="Times New Roman" w:hAnsi="Times New Roman" w:cs="Times New Roman"/>
          <w:i/>
          <w:sz w:val="24"/>
          <w:szCs w:val="24"/>
        </w:rPr>
        <w:t>.</w:t>
      </w:r>
      <w:r w:rsidR="00E11565" w:rsidRPr="000E766B">
        <w:rPr>
          <w:rFonts w:ascii="Times New Roman" w:eastAsia="Times New Roman" w:hAnsi="Times New Roman" w:cs="Times New Roman"/>
          <w:i/>
          <w:sz w:val="24"/>
          <w:szCs w:val="24"/>
        </w:rPr>
        <w:t xml:space="preserve"> Bu bizden ne istiyor çocuğa ne kazandırıyor</w:t>
      </w:r>
      <w:r w:rsidR="008B2F0C" w:rsidRPr="000E766B">
        <w:rPr>
          <w:rFonts w:ascii="Times New Roman" w:eastAsia="Times New Roman" w:hAnsi="Times New Roman" w:cs="Times New Roman"/>
          <w:i/>
          <w:sz w:val="24"/>
          <w:szCs w:val="24"/>
        </w:rPr>
        <w:t>.</w:t>
      </w:r>
      <w:r w:rsidR="00E11565" w:rsidRPr="000E766B">
        <w:rPr>
          <w:rFonts w:ascii="Times New Roman" w:eastAsia="Times New Roman" w:hAnsi="Times New Roman" w:cs="Times New Roman"/>
          <w:i/>
          <w:sz w:val="24"/>
          <w:szCs w:val="24"/>
        </w:rPr>
        <w:t xml:space="preserve"> Biz kazanımlar</w:t>
      </w:r>
      <w:r w:rsidR="00580391" w:rsidRPr="000E766B">
        <w:rPr>
          <w:rFonts w:ascii="Times New Roman" w:eastAsia="Times New Roman" w:hAnsi="Times New Roman" w:cs="Times New Roman"/>
          <w:i/>
          <w:sz w:val="24"/>
          <w:szCs w:val="24"/>
        </w:rPr>
        <w:t xml:space="preserve">a </w:t>
      </w:r>
      <w:r w:rsidR="00E11565" w:rsidRPr="000E766B">
        <w:rPr>
          <w:rFonts w:ascii="Times New Roman" w:eastAsia="Times New Roman" w:hAnsi="Times New Roman" w:cs="Times New Roman"/>
          <w:i/>
          <w:sz w:val="24"/>
          <w:szCs w:val="24"/>
        </w:rPr>
        <w:t xml:space="preserve">önceden göz atıyoruz. </w:t>
      </w:r>
      <w:r w:rsidR="008B2F0C" w:rsidRPr="000E766B">
        <w:rPr>
          <w:rFonts w:ascii="Times New Roman" w:eastAsia="Times New Roman" w:hAnsi="Times New Roman" w:cs="Times New Roman"/>
          <w:i/>
          <w:sz w:val="24"/>
          <w:szCs w:val="24"/>
        </w:rPr>
        <w:t xml:space="preserve">Yani derse </w:t>
      </w:r>
      <w:r w:rsidR="00E11565" w:rsidRPr="000E766B">
        <w:rPr>
          <w:rFonts w:ascii="Times New Roman" w:eastAsia="Times New Roman" w:hAnsi="Times New Roman" w:cs="Times New Roman"/>
          <w:i/>
          <w:sz w:val="24"/>
          <w:szCs w:val="24"/>
        </w:rPr>
        <w:t xml:space="preserve">daha önce mutlaka hazırlıklı geliyorum. Onun için sistemin benden istediği </w:t>
      </w:r>
      <w:r w:rsidR="00567FA6" w:rsidRPr="000E766B">
        <w:rPr>
          <w:rFonts w:ascii="Times New Roman" w:eastAsia="Times New Roman" w:hAnsi="Times New Roman" w:cs="Times New Roman"/>
          <w:i/>
          <w:sz w:val="24"/>
          <w:szCs w:val="24"/>
        </w:rPr>
        <w:t>bütün hedefleri</w:t>
      </w:r>
      <w:r w:rsidR="00E11565" w:rsidRPr="000E766B">
        <w:rPr>
          <w:rFonts w:ascii="Times New Roman" w:eastAsia="Times New Roman" w:hAnsi="Times New Roman" w:cs="Times New Roman"/>
          <w:i/>
          <w:sz w:val="24"/>
          <w:szCs w:val="24"/>
        </w:rPr>
        <w:t xml:space="preserve"> yerine getirdiğimi düşünüyorum. Ekstradan da veriyorum ben mesela 4. sınıftayken bazen 5. sınıf konuları</w:t>
      </w:r>
      <w:r w:rsidR="008B2F0C" w:rsidRPr="000E766B">
        <w:rPr>
          <w:rFonts w:ascii="Times New Roman" w:eastAsia="Times New Roman" w:hAnsi="Times New Roman" w:cs="Times New Roman"/>
          <w:i/>
          <w:sz w:val="24"/>
          <w:szCs w:val="24"/>
        </w:rPr>
        <w:t>nı</w:t>
      </w:r>
      <w:r w:rsidR="00E11565" w:rsidRPr="000E766B">
        <w:rPr>
          <w:rFonts w:ascii="Times New Roman" w:eastAsia="Times New Roman" w:hAnsi="Times New Roman" w:cs="Times New Roman"/>
          <w:i/>
          <w:sz w:val="24"/>
          <w:szCs w:val="24"/>
        </w:rPr>
        <w:t xml:space="preserve"> da çocuklara vermeye </w:t>
      </w:r>
      <w:r w:rsidR="002E042A" w:rsidRPr="000E766B">
        <w:rPr>
          <w:rFonts w:ascii="Times New Roman" w:eastAsia="Times New Roman" w:hAnsi="Times New Roman" w:cs="Times New Roman"/>
          <w:i/>
          <w:sz w:val="24"/>
          <w:szCs w:val="24"/>
        </w:rPr>
        <w:t>çalışıyorum. (</w:t>
      </w:r>
      <w:r w:rsidR="00C611C0" w:rsidRPr="000E766B">
        <w:rPr>
          <w:rFonts w:ascii="Times New Roman" w:eastAsia="Times New Roman" w:hAnsi="Times New Roman" w:cs="Times New Roman"/>
          <w:i/>
          <w:sz w:val="24"/>
          <w:szCs w:val="24"/>
        </w:rPr>
        <w:t xml:space="preserve">Öğretmen </w:t>
      </w:r>
      <w:r w:rsidR="002D2C56" w:rsidRPr="000E766B">
        <w:rPr>
          <w:rFonts w:ascii="Times New Roman" w:eastAsia="Times New Roman" w:hAnsi="Times New Roman" w:cs="Times New Roman"/>
          <w:i/>
          <w:sz w:val="24"/>
          <w:szCs w:val="24"/>
        </w:rPr>
        <w:t>5)</w:t>
      </w:r>
    </w:p>
    <w:p w14:paraId="4D711EE3" w14:textId="7C0DC20E" w:rsidR="008F0983" w:rsidRPr="000E766B" w:rsidRDefault="00D445EF" w:rsidP="001B5E36">
      <w:pPr>
        <w:spacing w:before="120" w:after="120" w:line="360" w:lineRule="auto"/>
        <w:jc w:val="both"/>
        <w:rPr>
          <w:rFonts w:ascii="Times New Roman" w:eastAsia="Times New Roman" w:hAnsi="Times New Roman" w:cs="Times New Roman"/>
          <w:i/>
          <w:sz w:val="24"/>
          <w:szCs w:val="24"/>
        </w:rPr>
      </w:pPr>
      <w:r w:rsidRPr="000E766B">
        <w:rPr>
          <w:rFonts w:ascii="Times New Roman" w:eastAsia="Times New Roman" w:hAnsi="Times New Roman" w:cs="Times New Roman"/>
          <w:sz w:val="24"/>
          <w:szCs w:val="24"/>
        </w:rPr>
        <w:t>Öğretmenlerin ifadeleri detaylı incelendiğinde</w:t>
      </w:r>
      <w:r w:rsidR="002E042A">
        <w:rPr>
          <w:rFonts w:ascii="Times New Roman" w:eastAsia="Times New Roman" w:hAnsi="Times New Roman" w:cs="Times New Roman"/>
          <w:sz w:val="24"/>
          <w:szCs w:val="24"/>
        </w:rPr>
        <w:t xml:space="preserve"> </w:t>
      </w:r>
      <w:r w:rsidRPr="000E766B">
        <w:rPr>
          <w:rFonts w:ascii="Times New Roman" w:eastAsia="Times New Roman" w:hAnsi="Times New Roman" w:cs="Times New Roman"/>
          <w:sz w:val="24"/>
          <w:szCs w:val="24"/>
        </w:rPr>
        <w:t>“</w:t>
      </w:r>
      <w:r w:rsidRPr="000E766B">
        <w:rPr>
          <w:rFonts w:ascii="Times New Roman" w:eastAsia="Times New Roman" w:hAnsi="Times New Roman" w:cs="Times New Roman"/>
          <w:i/>
          <w:sz w:val="24"/>
          <w:szCs w:val="24"/>
        </w:rPr>
        <w:t>hazır plan</w:t>
      </w:r>
      <w:r w:rsidRPr="000E766B">
        <w:rPr>
          <w:rFonts w:ascii="Times New Roman" w:eastAsia="Times New Roman" w:hAnsi="Times New Roman" w:cs="Times New Roman"/>
          <w:sz w:val="24"/>
          <w:szCs w:val="24"/>
        </w:rPr>
        <w:t>” veya “</w:t>
      </w:r>
      <w:r w:rsidRPr="000E766B">
        <w:rPr>
          <w:rFonts w:ascii="Times New Roman" w:eastAsia="Times New Roman" w:hAnsi="Times New Roman" w:cs="Times New Roman"/>
          <w:i/>
          <w:sz w:val="24"/>
          <w:szCs w:val="24"/>
        </w:rPr>
        <w:t>kılavuz kitabı planlarına</w:t>
      </w:r>
      <w:r w:rsidRPr="000E766B">
        <w:rPr>
          <w:rFonts w:ascii="Times New Roman" w:eastAsia="Times New Roman" w:hAnsi="Times New Roman" w:cs="Times New Roman"/>
          <w:sz w:val="24"/>
          <w:szCs w:val="24"/>
        </w:rPr>
        <w:t>” göre fen öğretiminin planlanmasında kendilerini</w:t>
      </w:r>
      <w:r w:rsidR="002E042A">
        <w:rPr>
          <w:rFonts w:ascii="Times New Roman" w:eastAsia="Times New Roman" w:hAnsi="Times New Roman" w:cs="Times New Roman"/>
          <w:sz w:val="24"/>
          <w:szCs w:val="24"/>
        </w:rPr>
        <w:t xml:space="preserve"> </w:t>
      </w:r>
      <w:r w:rsidRPr="000E766B">
        <w:rPr>
          <w:rFonts w:ascii="Times New Roman" w:eastAsia="Times New Roman" w:hAnsi="Times New Roman" w:cs="Times New Roman"/>
          <w:sz w:val="24"/>
          <w:szCs w:val="24"/>
        </w:rPr>
        <w:t>“</w:t>
      </w:r>
      <w:r w:rsidRPr="000E766B">
        <w:rPr>
          <w:rFonts w:ascii="Times New Roman" w:eastAsia="Times New Roman" w:hAnsi="Times New Roman" w:cs="Times New Roman"/>
          <w:i/>
          <w:sz w:val="24"/>
          <w:szCs w:val="24"/>
        </w:rPr>
        <w:t>yeterli</w:t>
      </w:r>
      <w:r w:rsidRPr="000E766B">
        <w:rPr>
          <w:rFonts w:ascii="Times New Roman" w:eastAsia="Times New Roman" w:hAnsi="Times New Roman" w:cs="Times New Roman"/>
          <w:sz w:val="24"/>
          <w:szCs w:val="24"/>
        </w:rPr>
        <w:t>” gördükleri anlaşılmaktadır. Öğretmen adayları ise fen öğretiminin planlamasında kendilerini yeterli hissettiklerini şu şekilde ifade etmişlerdir.</w:t>
      </w:r>
    </w:p>
    <w:p w14:paraId="07BAD8B0" w14:textId="77777777" w:rsidR="00E11565" w:rsidRPr="000E766B" w:rsidRDefault="00D445EF"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Z</w:t>
      </w:r>
      <w:r w:rsidR="00E11565" w:rsidRPr="000E766B">
        <w:rPr>
          <w:rFonts w:ascii="Times New Roman" w:eastAsia="Times New Roman" w:hAnsi="Times New Roman" w:cs="Times New Roman"/>
          <w:i/>
          <w:sz w:val="24"/>
          <w:szCs w:val="24"/>
        </w:rPr>
        <w:t xml:space="preserve">aten bu sadece fen bilgisi ile alakalı bir şey değil bu öğretmenlik mesleği ile ilgili bir şey diğer derslerde nasıl yapıyorsam o alanda da kendimi yeterli görüyorum. </w:t>
      </w:r>
      <w:r w:rsidR="008B2F0C" w:rsidRPr="000E766B">
        <w:rPr>
          <w:rFonts w:ascii="Times New Roman" w:eastAsia="Times New Roman" w:hAnsi="Times New Roman" w:cs="Times New Roman"/>
          <w:i/>
          <w:sz w:val="24"/>
          <w:szCs w:val="24"/>
        </w:rPr>
        <w:t>Staj</w:t>
      </w:r>
      <w:r w:rsidR="00E11565" w:rsidRPr="000E766B">
        <w:rPr>
          <w:rFonts w:ascii="Times New Roman" w:eastAsia="Times New Roman" w:hAnsi="Times New Roman" w:cs="Times New Roman"/>
          <w:i/>
          <w:sz w:val="24"/>
          <w:szCs w:val="24"/>
        </w:rPr>
        <w:t xml:space="preserve"> uygulamalarında bunu gördüm. </w:t>
      </w:r>
      <w:r w:rsidR="008B2F0C" w:rsidRPr="000E766B">
        <w:rPr>
          <w:rFonts w:ascii="Times New Roman" w:eastAsia="Times New Roman" w:hAnsi="Times New Roman" w:cs="Times New Roman"/>
          <w:i/>
          <w:sz w:val="24"/>
          <w:szCs w:val="24"/>
        </w:rPr>
        <w:t>Sadece</w:t>
      </w:r>
      <w:r w:rsidR="00E11565" w:rsidRPr="000E766B">
        <w:rPr>
          <w:rFonts w:ascii="Times New Roman" w:eastAsia="Times New Roman" w:hAnsi="Times New Roman" w:cs="Times New Roman"/>
          <w:i/>
          <w:sz w:val="24"/>
          <w:szCs w:val="24"/>
        </w:rPr>
        <w:t xml:space="preserve"> uygulamalar yaptın kazanım olsun hedef olsun Hedef kitleyi biliyorsan</w:t>
      </w:r>
      <w:r w:rsidR="008B2F0C" w:rsidRPr="000E766B">
        <w:rPr>
          <w:rFonts w:ascii="Times New Roman" w:eastAsia="Times New Roman" w:hAnsi="Times New Roman" w:cs="Times New Roman"/>
          <w:i/>
          <w:sz w:val="24"/>
          <w:szCs w:val="24"/>
        </w:rPr>
        <w:t xml:space="preserve">ız zaten ona göre de bir plan </w:t>
      </w:r>
      <w:r w:rsidR="00E11565" w:rsidRPr="000E766B">
        <w:rPr>
          <w:rFonts w:ascii="Times New Roman" w:eastAsia="Times New Roman" w:hAnsi="Times New Roman" w:cs="Times New Roman"/>
          <w:i/>
          <w:sz w:val="24"/>
          <w:szCs w:val="24"/>
        </w:rPr>
        <w:t>uygularsınız (</w:t>
      </w:r>
      <w:r w:rsidR="000A4E96" w:rsidRPr="000E766B">
        <w:rPr>
          <w:rFonts w:ascii="Times New Roman" w:eastAsia="Times New Roman" w:hAnsi="Times New Roman" w:cs="Times New Roman"/>
          <w:i/>
          <w:sz w:val="24"/>
          <w:szCs w:val="24"/>
        </w:rPr>
        <w:t>öğretmen adayı</w:t>
      </w:r>
      <w:r w:rsidR="00E11565" w:rsidRPr="000E766B">
        <w:rPr>
          <w:rFonts w:ascii="Times New Roman" w:eastAsia="Times New Roman" w:hAnsi="Times New Roman" w:cs="Times New Roman"/>
          <w:i/>
          <w:sz w:val="24"/>
          <w:szCs w:val="24"/>
        </w:rPr>
        <w:t>4)</w:t>
      </w:r>
    </w:p>
    <w:p w14:paraId="261792D5" w14:textId="77777777" w:rsidR="00E11565" w:rsidRPr="000E766B" w:rsidRDefault="00D445EF" w:rsidP="001B5E36">
      <w:pPr>
        <w:spacing w:before="120" w:after="120" w:line="360" w:lineRule="auto"/>
        <w:ind w:left="851" w:right="284"/>
        <w:jc w:val="both"/>
        <w:rPr>
          <w:rFonts w:ascii="Times New Roman" w:eastAsia="Times New Roman" w:hAnsi="Times New Roman" w:cs="Times New Roman"/>
          <w:sz w:val="24"/>
          <w:szCs w:val="24"/>
        </w:rPr>
      </w:pPr>
      <w:r w:rsidRPr="000E766B">
        <w:rPr>
          <w:rFonts w:ascii="Times New Roman" w:eastAsia="Times New Roman" w:hAnsi="Times New Roman" w:cs="Times New Roman"/>
          <w:i/>
          <w:sz w:val="24"/>
          <w:szCs w:val="24"/>
        </w:rPr>
        <w:t>E</w:t>
      </w:r>
      <w:r w:rsidR="00E11565" w:rsidRPr="000E766B">
        <w:rPr>
          <w:rFonts w:ascii="Times New Roman" w:eastAsia="Times New Roman" w:hAnsi="Times New Roman" w:cs="Times New Roman"/>
          <w:i/>
          <w:sz w:val="24"/>
          <w:szCs w:val="24"/>
        </w:rPr>
        <w:t>vet</w:t>
      </w:r>
      <w:r w:rsidR="008B2F0C" w:rsidRPr="000E766B">
        <w:rPr>
          <w:rFonts w:ascii="Times New Roman" w:eastAsia="Times New Roman" w:hAnsi="Times New Roman" w:cs="Times New Roman"/>
          <w:i/>
          <w:sz w:val="24"/>
          <w:szCs w:val="24"/>
        </w:rPr>
        <w:t>,</w:t>
      </w:r>
      <w:r w:rsidR="00E11565" w:rsidRPr="000E766B">
        <w:rPr>
          <w:rFonts w:ascii="Times New Roman" w:eastAsia="Times New Roman" w:hAnsi="Times New Roman" w:cs="Times New Roman"/>
          <w:i/>
          <w:sz w:val="24"/>
          <w:szCs w:val="24"/>
        </w:rPr>
        <w:t xml:space="preserve"> kendimi yeterli buluyorum bu konuda</w:t>
      </w:r>
      <w:r w:rsidR="008B2F0C" w:rsidRPr="000E766B">
        <w:rPr>
          <w:rFonts w:ascii="Times New Roman" w:eastAsia="Times New Roman" w:hAnsi="Times New Roman" w:cs="Times New Roman"/>
          <w:i/>
          <w:sz w:val="24"/>
          <w:szCs w:val="24"/>
        </w:rPr>
        <w:t>. Z</w:t>
      </w:r>
      <w:r w:rsidR="00E11565" w:rsidRPr="000E766B">
        <w:rPr>
          <w:rFonts w:ascii="Times New Roman" w:eastAsia="Times New Roman" w:hAnsi="Times New Roman" w:cs="Times New Roman"/>
          <w:i/>
          <w:sz w:val="24"/>
          <w:szCs w:val="24"/>
        </w:rPr>
        <w:t>aten okul dönemi olsun</w:t>
      </w:r>
      <w:r w:rsidR="008B2F0C" w:rsidRPr="000E766B">
        <w:rPr>
          <w:rFonts w:ascii="Times New Roman" w:eastAsia="Times New Roman" w:hAnsi="Times New Roman" w:cs="Times New Roman"/>
          <w:i/>
          <w:sz w:val="24"/>
          <w:szCs w:val="24"/>
        </w:rPr>
        <w:t>, s</w:t>
      </w:r>
      <w:r w:rsidR="00E11565" w:rsidRPr="000E766B">
        <w:rPr>
          <w:rFonts w:ascii="Times New Roman" w:eastAsia="Times New Roman" w:hAnsi="Times New Roman" w:cs="Times New Roman"/>
          <w:i/>
          <w:sz w:val="24"/>
          <w:szCs w:val="24"/>
        </w:rPr>
        <w:t xml:space="preserve">taj </w:t>
      </w:r>
      <w:r w:rsidR="008B2F0C" w:rsidRPr="000E766B">
        <w:rPr>
          <w:rFonts w:ascii="Times New Roman" w:eastAsia="Times New Roman" w:hAnsi="Times New Roman" w:cs="Times New Roman"/>
          <w:i/>
          <w:sz w:val="24"/>
          <w:szCs w:val="24"/>
        </w:rPr>
        <w:t>uygulamaları olsun buna yönelik</w:t>
      </w:r>
      <w:r w:rsidR="00E11565" w:rsidRPr="000E766B">
        <w:rPr>
          <w:rFonts w:ascii="Times New Roman" w:eastAsia="Times New Roman" w:hAnsi="Times New Roman" w:cs="Times New Roman"/>
          <w:i/>
          <w:sz w:val="24"/>
          <w:szCs w:val="24"/>
        </w:rPr>
        <w:t>ti</w:t>
      </w:r>
      <w:r w:rsidR="008B2F0C" w:rsidRPr="000E766B">
        <w:rPr>
          <w:rFonts w:ascii="Times New Roman" w:eastAsia="Times New Roman" w:hAnsi="Times New Roman" w:cs="Times New Roman"/>
          <w:i/>
          <w:sz w:val="24"/>
          <w:szCs w:val="24"/>
        </w:rPr>
        <w:t>.  Ders programı hazırlama, h</w:t>
      </w:r>
      <w:r w:rsidR="00E11565" w:rsidRPr="000E766B">
        <w:rPr>
          <w:rFonts w:ascii="Times New Roman" w:eastAsia="Times New Roman" w:hAnsi="Times New Roman" w:cs="Times New Roman"/>
          <w:i/>
          <w:sz w:val="24"/>
          <w:szCs w:val="24"/>
        </w:rPr>
        <w:t>edef</w:t>
      </w:r>
      <w:r w:rsidR="008B2F0C" w:rsidRPr="000E766B">
        <w:rPr>
          <w:rFonts w:ascii="Times New Roman" w:eastAsia="Times New Roman" w:hAnsi="Times New Roman" w:cs="Times New Roman"/>
          <w:i/>
          <w:sz w:val="24"/>
          <w:szCs w:val="24"/>
        </w:rPr>
        <w:t>i</w:t>
      </w:r>
      <w:r w:rsidR="00E11565" w:rsidRPr="000E766B">
        <w:rPr>
          <w:rFonts w:ascii="Times New Roman" w:eastAsia="Times New Roman" w:hAnsi="Times New Roman" w:cs="Times New Roman"/>
          <w:i/>
          <w:sz w:val="24"/>
          <w:szCs w:val="24"/>
        </w:rPr>
        <w:t xml:space="preserve"> nasıl kazandıracağımızı yazma falan bunlarla ilgiliydi kendimi yeterli görüyorum (</w:t>
      </w:r>
      <w:r w:rsidR="000A4E96" w:rsidRPr="000E766B">
        <w:rPr>
          <w:rFonts w:ascii="Times New Roman" w:eastAsia="Times New Roman" w:hAnsi="Times New Roman" w:cs="Times New Roman"/>
          <w:i/>
          <w:sz w:val="24"/>
          <w:szCs w:val="24"/>
        </w:rPr>
        <w:t>öğretmen adayı</w:t>
      </w:r>
      <w:r w:rsidR="00E11565" w:rsidRPr="000E766B">
        <w:rPr>
          <w:rFonts w:ascii="Times New Roman" w:eastAsia="Times New Roman" w:hAnsi="Times New Roman" w:cs="Times New Roman"/>
          <w:i/>
          <w:sz w:val="24"/>
          <w:szCs w:val="24"/>
        </w:rPr>
        <w:t>5).</w:t>
      </w:r>
    </w:p>
    <w:p w14:paraId="7168C660" w14:textId="2299D478" w:rsidR="00E11565" w:rsidRPr="000E766B" w:rsidRDefault="00E11565" w:rsidP="001B5E36">
      <w:pPr>
        <w:spacing w:before="120" w:after="120" w:line="360" w:lineRule="auto"/>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lastRenderedPageBreak/>
        <w:t>Alıntılardan da anlaşılacağı üzere öğre</w:t>
      </w:r>
      <w:r w:rsidR="00D445EF" w:rsidRPr="000E766B">
        <w:rPr>
          <w:rFonts w:ascii="Times New Roman" w:eastAsia="Times New Roman" w:hAnsi="Times New Roman" w:cs="Times New Roman"/>
          <w:sz w:val="24"/>
          <w:szCs w:val="24"/>
        </w:rPr>
        <w:t xml:space="preserve">tmen adayları </w:t>
      </w:r>
      <w:r w:rsidRPr="000E766B">
        <w:rPr>
          <w:rFonts w:ascii="Times New Roman" w:eastAsia="Times New Roman" w:hAnsi="Times New Roman" w:cs="Times New Roman"/>
          <w:sz w:val="24"/>
          <w:szCs w:val="24"/>
        </w:rPr>
        <w:t xml:space="preserve">ise daha çok lisans eğitimlerinde </w:t>
      </w:r>
      <w:r w:rsidR="002472AB" w:rsidRPr="000E766B">
        <w:rPr>
          <w:rFonts w:ascii="Times New Roman" w:eastAsia="Times New Roman" w:hAnsi="Times New Roman" w:cs="Times New Roman"/>
          <w:sz w:val="24"/>
          <w:szCs w:val="24"/>
        </w:rPr>
        <w:t>gördükleri “</w:t>
      </w:r>
      <w:r w:rsidRPr="000E766B">
        <w:rPr>
          <w:rFonts w:ascii="Times New Roman" w:eastAsia="Times New Roman" w:hAnsi="Times New Roman" w:cs="Times New Roman"/>
          <w:i/>
          <w:sz w:val="24"/>
          <w:szCs w:val="24"/>
        </w:rPr>
        <w:t>staj</w:t>
      </w:r>
      <w:r w:rsidRPr="000E766B">
        <w:rPr>
          <w:rFonts w:ascii="Times New Roman" w:eastAsia="Times New Roman" w:hAnsi="Times New Roman" w:cs="Times New Roman"/>
          <w:sz w:val="24"/>
          <w:szCs w:val="24"/>
        </w:rPr>
        <w:t>” uygulamalarında öğrendikleri “</w:t>
      </w:r>
      <w:r w:rsidRPr="000E766B">
        <w:rPr>
          <w:rFonts w:ascii="Times New Roman" w:eastAsia="Times New Roman" w:hAnsi="Times New Roman" w:cs="Times New Roman"/>
          <w:i/>
          <w:sz w:val="24"/>
          <w:szCs w:val="24"/>
        </w:rPr>
        <w:t>metotlarla</w:t>
      </w:r>
      <w:r w:rsidRPr="000E766B">
        <w:rPr>
          <w:rFonts w:ascii="Times New Roman" w:eastAsia="Times New Roman" w:hAnsi="Times New Roman" w:cs="Times New Roman"/>
          <w:sz w:val="24"/>
          <w:szCs w:val="24"/>
        </w:rPr>
        <w:t>”</w:t>
      </w:r>
      <w:r w:rsidR="002E042A">
        <w:rPr>
          <w:rFonts w:ascii="Times New Roman" w:eastAsia="Times New Roman" w:hAnsi="Times New Roman" w:cs="Times New Roman"/>
          <w:sz w:val="24"/>
          <w:szCs w:val="24"/>
        </w:rPr>
        <w:t xml:space="preserve"> </w:t>
      </w:r>
      <w:r w:rsidRPr="000E766B">
        <w:rPr>
          <w:rFonts w:ascii="Times New Roman" w:eastAsia="Times New Roman" w:hAnsi="Times New Roman" w:cs="Times New Roman"/>
          <w:sz w:val="24"/>
          <w:szCs w:val="24"/>
        </w:rPr>
        <w:t>fen öğretiminin planlanmasında</w:t>
      </w:r>
      <w:r w:rsidR="008B2F0C" w:rsidRPr="000E766B">
        <w:rPr>
          <w:rFonts w:ascii="Times New Roman" w:eastAsia="Times New Roman" w:hAnsi="Times New Roman" w:cs="Times New Roman"/>
          <w:sz w:val="24"/>
          <w:szCs w:val="24"/>
        </w:rPr>
        <w:t xml:space="preserve"> kendilerini</w:t>
      </w:r>
      <w:r w:rsidRPr="000E766B">
        <w:rPr>
          <w:rFonts w:ascii="Times New Roman" w:eastAsia="Times New Roman" w:hAnsi="Times New Roman" w:cs="Times New Roman"/>
          <w:sz w:val="24"/>
          <w:szCs w:val="24"/>
        </w:rPr>
        <w:t xml:space="preserve"> “</w:t>
      </w:r>
      <w:r w:rsidRPr="000E766B">
        <w:rPr>
          <w:rFonts w:ascii="Times New Roman" w:eastAsia="Times New Roman" w:hAnsi="Times New Roman" w:cs="Times New Roman"/>
          <w:i/>
          <w:sz w:val="24"/>
          <w:szCs w:val="24"/>
        </w:rPr>
        <w:t>yeterli</w:t>
      </w:r>
      <w:r w:rsidRPr="000E766B">
        <w:rPr>
          <w:rFonts w:ascii="Times New Roman" w:eastAsia="Times New Roman" w:hAnsi="Times New Roman" w:cs="Times New Roman"/>
          <w:sz w:val="24"/>
          <w:szCs w:val="24"/>
        </w:rPr>
        <w:t>” görmektedirler.</w:t>
      </w:r>
    </w:p>
    <w:p w14:paraId="5B8F3846" w14:textId="77777777" w:rsidR="00977190" w:rsidRPr="000E766B" w:rsidRDefault="00977190" w:rsidP="001B5E36">
      <w:pPr>
        <w:spacing w:before="120" w:after="120" w:line="360" w:lineRule="auto"/>
        <w:jc w:val="both"/>
        <w:rPr>
          <w:rFonts w:ascii="Times New Roman" w:eastAsia="Times New Roman" w:hAnsi="Times New Roman" w:cs="Times New Roman"/>
          <w:b/>
          <w:sz w:val="24"/>
          <w:szCs w:val="24"/>
        </w:rPr>
      </w:pPr>
      <w:r w:rsidRPr="000E766B">
        <w:rPr>
          <w:rFonts w:ascii="Times New Roman" w:eastAsia="Times New Roman" w:hAnsi="Times New Roman" w:cs="Times New Roman"/>
          <w:b/>
          <w:sz w:val="24"/>
          <w:szCs w:val="24"/>
        </w:rPr>
        <w:t>Fen bilimleri öğretiminde içerik bilgisi</w:t>
      </w:r>
    </w:p>
    <w:p w14:paraId="206EC8BF" w14:textId="19B5D610" w:rsidR="00977190" w:rsidRPr="000E766B" w:rsidRDefault="00F95172" w:rsidP="001B5E36">
      <w:pPr>
        <w:spacing w:before="120" w:after="120" w:line="360" w:lineRule="auto"/>
        <w:ind w:firstLine="708"/>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t>Bu araşt</w:t>
      </w:r>
      <w:r w:rsidR="00527186" w:rsidRPr="000E766B">
        <w:rPr>
          <w:rFonts w:ascii="Times New Roman" w:eastAsia="Times New Roman" w:hAnsi="Times New Roman" w:cs="Times New Roman"/>
          <w:sz w:val="24"/>
          <w:szCs w:val="24"/>
        </w:rPr>
        <w:t>ır</w:t>
      </w:r>
      <w:r w:rsidRPr="000E766B">
        <w:rPr>
          <w:rFonts w:ascii="Times New Roman" w:eastAsia="Times New Roman" w:hAnsi="Times New Roman" w:cs="Times New Roman"/>
          <w:sz w:val="24"/>
          <w:szCs w:val="24"/>
        </w:rPr>
        <w:t>m</w:t>
      </w:r>
      <w:r w:rsidR="00527186" w:rsidRPr="000E766B">
        <w:rPr>
          <w:rFonts w:ascii="Times New Roman" w:eastAsia="Times New Roman" w:hAnsi="Times New Roman" w:cs="Times New Roman"/>
          <w:sz w:val="24"/>
          <w:szCs w:val="24"/>
        </w:rPr>
        <w:t>a</w:t>
      </w:r>
      <w:r w:rsidRPr="000E766B">
        <w:rPr>
          <w:rFonts w:ascii="Times New Roman" w:eastAsia="Times New Roman" w:hAnsi="Times New Roman" w:cs="Times New Roman"/>
          <w:sz w:val="24"/>
          <w:szCs w:val="24"/>
        </w:rPr>
        <w:t xml:space="preserve">daki </w:t>
      </w:r>
      <w:r w:rsidR="005D6DB3" w:rsidRPr="000E766B">
        <w:rPr>
          <w:rFonts w:ascii="Times New Roman" w:eastAsia="Times New Roman" w:hAnsi="Times New Roman" w:cs="Times New Roman"/>
          <w:sz w:val="24"/>
          <w:szCs w:val="24"/>
        </w:rPr>
        <w:t xml:space="preserve">sırasıyla </w:t>
      </w:r>
      <w:r w:rsidR="00527186" w:rsidRPr="000E766B">
        <w:rPr>
          <w:rFonts w:ascii="Times New Roman" w:eastAsia="Times New Roman" w:hAnsi="Times New Roman" w:cs="Times New Roman"/>
          <w:sz w:val="24"/>
          <w:szCs w:val="24"/>
        </w:rPr>
        <w:t>ö</w:t>
      </w:r>
      <w:r w:rsidR="00C7257F" w:rsidRPr="000E766B">
        <w:rPr>
          <w:rFonts w:ascii="Times New Roman" w:eastAsia="Times New Roman" w:hAnsi="Times New Roman" w:cs="Times New Roman"/>
          <w:sz w:val="24"/>
          <w:szCs w:val="24"/>
        </w:rPr>
        <w:t xml:space="preserve">ğretmenlerin </w:t>
      </w:r>
      <w:r w:rsidR="00AC6B1A" w:rsidRPr="000E766B">
        <w:rPr>
          <w:rFonts w:ascii="Times New Roman" w:eastAsia="Times New Roman" w:hAnsi="Times New Roman" w:cs="Times New Roman"/>
          <w:sz w:val="24"/>
          <w:szCs w:val="24"/>
        </w:rPr>
        <w:t xml:space="preserve">ve öğretmen adaylarının yaklaşık yarısı </w:t>
      </w:r>
      <w:r w:rsidR="005D6DB3" w:rsidRPr="000E766B">
        <w:rPr>
          <w:rFonts w:ascii="Times New Roman" w:eastAsia="Times New Roman" w:hAnsi="Times New Roman" w:cs="Times New Roman"/>
          <w:sz w:val="24"/>
          <w:szCs w:val="24"/>
        </w:rPr>
        <w:t>(%66, %</w:t>
      </w:r>
      <w:r w:rsidR="002E042A" w:rsidRPr="000E766B">
        <w:rPr>
          <w:rFonts w:ascii="Times New Roman" w:eastAsia="Times New Roman" w:hAnsi="Times New Roman" w:cs="Times New Roman"/>
          <w:sz w:val="24"/>
          <w:szCs w:val="24"/>
        </w:rPr>
        <w:t>60) fen</w:t>
      </w:r>
      <w:r w:rsidR="00AC6B1A" w:rsidRPr="000E766B">
        <w:rPr>
          <w:rFonts w:ascii="Times New Roman" w:eastAsia="Times New Roman" w:hAnsi="Times New Roman" w:cs="Times New Roman"/>
          <w:sz w:val="24"/>
          <w:szCs w:val="24"/>
        </w:rPr>
        <w:t xml:space="preserve"> dersi içerik bilgisi açısından</w:t>
      </w:r>
      <w:r w:rsidR="002E042A">
        <w:rPr>
          <w:rFonts w:ascii="Times New Roman" w:eastAsia="Times New Roman" w:hAnsi="Times New Roman" w:cs="Times New Roman"/>
          <w:sz w:val="24"/>
          <w:szCs w:val="24"/>
        </w:rPr>
        <w:t xml:space="preserve"> </w:t>
      </w:r>
      <w:r w:rsidR="00AC6B1A" w:rsidRPr="000E766B">
        <w:rPr>
          <w:rFonts w:ascii="Times New Roman" w:eastAsia="Times New Roman" w:hAnsi="Times New Roman" w:cs="Times New Roman"/>
          <w:sz w:val="24"/>
          <w:szCs w:val="24"/>
        </w:rPr>
        <w:t xml:space="preserve">kendilerini yeterli hissettiklerini ifade etmişlerdir. Öğretmenlerin </w:t>
      </w:r>
      <w:r w:rsidR="005D6DB3" w:rsidRPr="000E766B">
        <w:rPr>
          <w:rFonts w:ascii="Times New Roman" w:eastAsia="Times New Roman" w:hAnsi="Times New Roman" w:cs="Times New Roman"/>
          <w:sz w:val="24"/>
          <w:szCs w:val="24"/>
        </w:rPr>
        <w:t>tamamına yakını (</w:t>
      </w:r>
      <w:r w:rsidR="00AC6B1A" w:rsidRPr="000E766B">
        <w:rPr>
          <w:rFonts w:ascii="Times New Roman" w:eastAsia="Times New Roman" w:hAnsi="Times New Roman" w:cs="Times New Roman"/>
          <w:sz w:val="24"/>
          <w:szCs w:val="24"/>
        </w:rPr>
        <w:t>%83</w:t>
      </w:r>
      <w:r w:rsidR="005D6DB3" w:rsidRPr="000E766B">
        <w:rPr>
          <w:rFonts w:ascii="Times New Roman" w:eastAsia="Times New Roman" w:hAnsi="Times New Roman" w:cs="Times New Roman"/>
          <w:sz w:val="24"/>
          <w:szCs w:val="24"/>
        </w:rPr>
        <w:t>)</w:t>
      </w:r>
      <w:r w:rsidR="00AC6B1A" w:rsidRPr="000E766B">
        <w:rPr>
          <w:rFonts w:ascii="Times New Roman" w:eastAsia="Times New Roman" w:hAnsi="Times New Roman" w:cs="Times New Roman"/>
          <w:sz w:val="24"/>
          <w:szCs w:val="24"/>
        </w:rPr>
        <w:t>, öğretmen adaylarının ise tamamı en çok “biyoloji” konularında kendilerini yeterli gördüklerini belirtmişlerdir. Öğretmenler yeterliklerini şu cümleler ile dile getirmişlerdir:</w:t>
      </w:r>
    </w:p>
    <w:p w14:paraId="55180FC4" w14:textId="77777777" w:rsidR="00977190" w:rsidRPr="000E766B" w:rsidRDefault="00977190"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Yani dediğim gibi kendi seviyemde sınıf öğretmeni seviyesinde yeterli hissediyorum. Biyoloji kısmın</w:t>
      </w:r>
      <w:r w:rsidR="008B2F0C" w:rsidRPr="000E766B">
        <w:rPr>
          <w:rFonts w:ascii="Times New Roman" w:eastAsia="Times New Roman" w:hAnsi="Times New Roman" w:cs="Times New Roman"/>
          <w:i/>
          <w:sz w:val="24"/>
          <w:szCs w:val="24"/>
        </w:rPr>
        <w:t>d</w:t>
      </w:r>
      <w:r w:rsidRPr="000E766B">
        <w:rPr>
          <w:rFonts w:ascii="Times New Roman" w:eastAsia="Times New Roman" w:hAnsi="Times New Roman" w:cs="Times New Roman"/>
          <w:i/>
          <w:sz w:val="24"/>
          <w:szCs w:val="24"/>
        </w:rPr>
        <w:t xml:space="preserve">a biraz daha kendimi yeterli hissediyorum. Konu olarak şu an </w:t>
      </w:r>
      <w:r w:rsidR="00C7257F" w:rsidRPr="000E766B">
        <w:rPr>
          <w:rFonts w:ascii="Times New Roman" w:eastAsia="Times New Roman" w:hAnsi="Times New Roman" w:cs="Times New Roman"/>
          <w:i/>
          <w:sz w:val="24"/>
          <w:szCs w:val="24"/>
        </w:rPr>
        <w:t>aklıma gelen</w:t>
      </w:r>
      <w:r w:rsidRPr="000E766B">
        <w:rPr>
          <w:rFonts w:ascii="Times New Roman" w:eastAsia="Times New Roman" w:hAnsi="Times New Roman" w:cs="Times New Roman"/>
          <w:i/>
          <w:sz w:val="24"/>
          <w:szCs w:val="24"/>
        </w:rPr>
        <w:t xml:space="preserve"> vücudumuz, vücudumuzun bölümleri, s</w:t>
      </w:r>
      <w:r w:rsidR="008B2F0C" w:rsidRPr="000E766B">
        <w:rPr>
          <w:rFonts w:ascii="Times New Roman" w:eastAsia="Times New Roman" w:hAnsi="Times New Roman" w:cs="Times New Roman"/>
          <w:i/>
          <w:sz w:val="24"/>
          <w:szCs w:val="24"/>
        </w:rPr>
        <w:t>istemler, boşaltım sistemidir, d</w:t>
      </w:r>
      <w:r w:rsidRPr="000E766B">
        <w:rPr>
          <w:rFonts w:ascii="Times New Roman" w:eastAsia="Times New Roman" w:hAnsi="Times New Roman" w:cs="Times New Roman"/>
          <w:i/>
          <w:sz w:val="24"/>
          <w:szCs w:val="24"/>
        </w:rPr>
        <w:t>olaşım sistemidir (öğretmen2).</w:t>
      </w:r>
    </w:p>
    <w:p w14:paraId="1721BDE1" w14:textId="77777777" w:rsidR="00A73217" w:rsidRPr="000E766B" w:rsidRDefault="00A73217"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Yan</w:t>
      </w:r>
      <w:r w:rsidR="008B2F0C" w:rsidRPr="000E766B">
        <w:rPr>
          <w:rFonts w:ascii="Times New Roman" w:eastAsia="Times New Roman" w:hAnsi="Times New Roman" w:cs="Times New Roman"/>
          <w:i/>
          <w:sz w:val="24"/>
          <w:szCs w:val="24"/>
        </w:rPr>
        <w:t xml:space="preserve">i 3. sınıf konuları için bence </w:t>
      </w:r>
      <w:r w:rsidRPr="000E766B">
        <w:rPr>
          <w:rFonts w:ascii="Times New Roman" w:eastAsia="Times New Roman" w:hAnsi="Times New Roman" w:cs="Times New Roman"/>
          <w:i/>
          <w:sz w:val="24"/>
          <w:szCs w:val="24"/>
        </w:rPr>
        <w:t xml:space="preserve">yeterliydim. Bir de çok zorlayıcı konular </w:t>
      </w:r>
      <w:r w:rsidR="008B2F0C" w:rsidRPr="000E766B">
        <w:rPr>
          <w:rFonts w:ascii="Times New Roman" w:eastAsia="Times New Roman" w:hAnsi="Times New Roman" w:cs="Times New Roman"/>
          <w:i/>
          <w:sz w:val="24"/>
          <w:szCs w:val="24"/>
        </w:rPr>
        <w:t xml:space="preserve">değildi. Basit günlük hayattan </w:t>
      </w:r>
      <w:r w:rsidRPr="000E766B">
        <w:rPr>
          <w:rFonts w:ascii="Times New Roman" w:eastAsia="Times New Roman" w:hAnsi="Times New Roman" w:cs="Times New Roman"/>
          <w:i/>
          <w:sz w:val="24"/>
          <w:szCs w:val="24"/>
        </w:rPr>
        <w:t>o yüzden güzel geçti bence bu yıl yeterli olduğumu düşünüyorum 3. sınıf için</w:t>
      </w:r>
      <w:r w:rsidR="008B2F0C" w:rsidRPr="000E766B">
        <w:rPr>
          <w:rFonts w:ascii="Times New Roman" w:eastAsia="Times New Roman" w:hAnsi="Times New Roman" w:cs="Times New Roman"/>
          <w:i/>
          <w:sz w:val="24"/>
          <w:szCs w:val="24"/>
        </w:rPr>
        <w:t xml:space="preserve"> ama seneye</w:t>
      </w:r>
      <w:r w:rsidRPr="000E766B">
        <w:rPr>
          <w:rFonts w:ascii="Times New Roman" w:eastAsia="Times New Roman" w:hAnsi="Times New Roman" w:cs="Times New Roman"/>
          <w:i/>
          <w:sz w:val="24"/>
          <w:szCs w:val="24"/>
        </w:rPr>
        <w:t xml:space="preserve"> bilemiyorum. Zorlandığım… Belki dünya uzay ünitesi olabilir çünkü bazı şeyler soyut ka</w:t>
      </w:r>
      <w:r w:rsidR="008B2F0C" w:rsidRPr="000E766B">
        <w:rPr>
          <w:rFonts w:ascii="Times New Roman" w:eastAsia="Times New Roman" w:hAnsi="Times New Roman" w:cs="Times New Roman"/>
          <w:i/>
          <w:sz w:val="24"/>
          <w:szCs w:val="24"/>
        </w:rPr>
        <w:t>labiliyor çocuklarda (öğretmen1).</w:t>
      </w:r>
    </w:p>
    <w:p w14:paraId="047E14E4" w14:textId="77777777" w:rsidR="00977190" w:rsidRPr="000E766B" w:rsidRDefault="00FB20C6"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Kendimi yeterli görüyorum şahsen. İliş</w:t>
      </w:r>
      <w:r w:rsidR="008B2F0C" w:rsidRPr="000E766B">
        <w:rPr>
          <w:rFonts w:ascii="Times New Roman" w:eastAsia="Times New Roman" w:hAnsi="Times New Roman" w:cs="Times New Roman"/>
          <w:i/>
          <w:sz w:val="24"/>
          <w:szCs w:val="24"/>
        </w:rPr>
        <w:t xml:space="preserve">kisi var zaten (günlük hayatla). Öğrenciler </w:t>
      </w:r>
      <w:r w:rsidRPr="000E766B">
        <w:rPr>
          <w:rFonts w:ascii="Times New Roman" w:eastAsia="Times New Roman" w:hAnsi="Times New Roman" w:cs="Times New Roman"/>
          <w:i/>
          <w:sz w:val="24"/>
          <w:szCs w:val="24"/>
        </w:rPr>
        <w:t>çok büyük zevk alıyorl</w:t>
      </w:r>
      <w:r w:rsidR="008B2F0C" w:rsidRPr="000E766B">
        <w:rPr>
          <w:rFonts w:ascii="Times New Roman" w:eastAsia="Times New Roman" w:hAnsi="Times New Roman" w:cs="Times New Roman"/>
          <w:i/>
          <w:sz w:val="24"/>
          <w:szCs w:val="24"/>
        </w:rPr>
        <w:t xml:space="preserve">ar fen dersinde mesela geçen </w:t>
      </w:r>
      <w:r w:rsidRPr="000E766B">
        <w:rPr>
          <w:rFonts w:ascii="Times New Roman" w:eastAsia="Times New Roman" w:hAnsi="Times New Roman" w:cs="Times New Roman"/>
          <w:i/>
          <w:sz w:val="24"/>
          <w:szCs w:val="24"/>
        </w:rPr>
        <w:t xml:space="preserve">sene 4. sınıf okuttum. Öğrencilerimle benim en zevk aldığım ders fen bilimleri dersi çünkü hakikaten </w:t>
      </w:r>
      <w:proofErr w:type="gramStart"/>
      <w:r w:rsidRPr="000E766B">
        <w:rPr>
          <w:rFonts w:ascii="Times New Roman" w:eastAsia="Times New Roman" w:hAnsi="Times New Roman" w:cs="Times New Roman"/>
          <w:i/>
          <w:sz w:val="24"/>
          <w:szCs w:val="24"/>
        </w:rPr>
        <w:t>güzeldi…</w:t>
      </w:r>
      <w:r w:rsidR="00977190" w:rsidRPr="000E766B">
        <w:rPr>
          <w:rFonts w:ascii="Times New Roman" w:eastAsia="Times New Roman" w:hAnsi="Times New Roman" w:cs="Times New Roman"/>
          <w:i/>
          <w:sz w:val="24"/>
          <w:szCs w:val="24"/>
        </w:rPr>
        <w:t>Kendimi</w:t>
      </w:r>
      <w:proofErr w:type="gramEnd"/>
      <w:r w:rsidR="00977190" w:rsidRPr="000E766B">
        <w:rPr>
          <w:rFonts w:ascii="Times New Roman" w:eastAsia="Times New Roman" w:hAnsi="Times New Roman" w:cs="Times New Roman"/>
          <w:i/>
          <w:sz w:val="24"/>
          <w:szCs w:val="24"/>
        </w:rPr>
        <w:t xml:space="preserve"> de yeterli buluyorum şahsen. Yani şöyle üniversite</w:t>
      </w:r>
      <w:r w:rsidR="009A0D7A" w:rsidRPr="000E766B">
        <w:rPr>
          <w:rFonts w:ascii="Times New Roman" w:eastAsia="Times New Roman" w:hAnsi="Times New Roman" w:cs="Times New Roman"/>
          <w:i/>
          <w:sz w:val="24"/>
          <w:szCs w:val="24"/>
        </w:rPr>
        <w:t>de</w:t>
      </w:r>
      <w:r w:rsidR="00977190" w:rsidRPr="000E766B">
        <w:rPr>
          <w:rFonts w:ascii="Times New Roman" w:eastAsia="Times New Roman" w:hAnsi="Times New Roman" w:cs="Times New Roman"/>
          <w:i/>
          <w:sz w:val="24"/>
          <w:szCs w:val="24"/>
        </w:rPr>
        <w:t xml:space="preserve"> bu üç dersten ben zorlandım çünkü biz eşit ağırlıkçı idik. Bu dersleri görmüyorduk. Üniversitede zorlandım. Özellikle kimya konusunda fakat ilkokul fen dersi </w:t>
      </w:r>
      <w:r w:rsidR="00567FA6" w:rsidRPr="000E766B">
        <w:rPr>
          <w:rFonts w:ascii="Times New Roman" w:eastAsia="Times New Roman" w:hAnsi="Times New Roman" w:cs="Times New Roman"/>
          <w:i/>
          <w:sz w:val="24"/>
          <w:szCs w:val="24"/>
        </w:rPr>
        <w:t>de çok</w:t>
      </w:r>
      <w:r w:rsidR="00977190" w:rsidRPr="000E766B">
        <w:rPr>
          <w:rFonts w:ascii="Times New Roman" w:eastAsia="Times New Roman" w:hAnsi="Times New Roman" w:cs="Times New Roman"/>
          <w:i/>
          <w:sz w:val="24"/>
          <w:szCs w:val="24"/>
        </w:rPr>
        <w:t xml:space="preserve"> basit günlük hayattan nasıl söyleyeyim insan vücudu ile ilgili temel şeyler, mesela biyolojinin konusu ama çok basit</w:t>
      </w:r>
      <w:r w:rsidRPr="000E766B">
        <w:rPr>
          <w:rFonts w:ascii="Times New Roman" w:eastAsia="Times New Roman" w:hAnsi="Times New Roman" w:cs="Times New Roman"/>
          <w:i/>
          <w:sz w:val="24"/>
          <w:szCs w:val="24"/>
        </w:rPr>
        <w:t>…</w:t>
      </w:r>
      <w:r w:rsidR="00977190" w:rsidRPr="000E766B">
        <w:rPr>
          <w:rFonts w:ascii="Times New Roman" w:eastAsia="Times New Roman" w:hAnsi="Times New Roman" w:cs="Times New Roman"/>
          <w:i/>
          <w:sz w:val="24"/>
          <w:szCs w:val="24"/>
        </w:rPr>
        <w:t xml:space="preserve"> (öğretmen4).</w:t>
      </w:r>
    </w:p>
    <w:p w14:paraId="73F4327C" w14:textId="77777777" w:rsidR="00977190" w:rsidRPr="000E766B" w:rsidRDefault="009A0D7A"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Ben kendi açımdan baktığım zaman</w:t>
      </w:r>
      <w:r w:rsidR="00977190" w:rsidRPr="000E766B">
        <w:rPr>
          <w:rFonts w:ascii="Times New Roman" w:eastAsia="Times New Roman" w:hAnsi="Times New Roman" w:cs="Times New Roman"/>
          <w:i/>
          <w:sz w:val="24"/>
          <w:szCs w:val="24"/>
        </w:rPr>
        <w:t xml:space="preserve"> yeterli</w:t>
      </w:r>
      <w:r w:rsidRPr="000E766B">
        <w:rPr>
          <w:rFonts w:ascii="Times New Roman" w:eastAsia="Times New Roman" w:hAnsi="Times New Roman" w:cs="Times New Roman"/>
          <w:i/>
          <w:sz w:val="24"/>
          <w:szCs w:val="24"/>
        </w:rPr>
        <w:t>yim neden yeterliyim. Şu da var, b</w:t>
      </w:r>
      <w:r w:rsidR="00977190" w:rsidRPr="000E766B">
        <w:rPr>
          <w:rFonts w:ascii="Times New Roman" w:eastAsia="Times New Roman" w:hAnsi="Times New Roman" w:cs="Times New Roman"/>
          <w:i/>
          <w:sz w:val="24"/>
          <w:szCs w:val="24"/>
        </w:rPr>
        <w:t>en</w:t>
      </w:r>
      <w:r w:rsidRPr="000E766B">
        <w:rPr>
          <w:rFonts w:ascii="Times New Roman" w:eastAsia="Times New Roman" w:hAnsi="Times New Roman" w:cs="Times New Roman"/>
          <w:i/>
          <w:sz w:val="24"/>
          <w:szCs w:val="24"/>
        </w:rPr>
        <w:t>im</w:t>
      </w:r>
      <w:r w:rsidR="00977190" w:rsidRPr="000E766B">
        <w:rPr>
          <w:rFonts w:ascii="Times New Roman" w:eastAsia="Times New Roman" w:hAnsi="Times New Roman" w:cs="Times New Roman"/>
          <w:i/>
          <w:sz w:val="24"/>
          <w:szCs w:val="24"/>
        </w:rPr>
        <w:t xml:space="preserve"> iki tane çocuğum vardı. Onlara daha iyi eğitim verebilmek için ben de kendim yani bunları birebir çalış</w:t>
      </w:r>
      <w:r w:rsidRPr="000E766B">
        <w:rPr>
          <w:rFonts w:ascii="Times New Roman" w:eastAsia="Times New Roman" w:hAnsi="Times New Roman" w:cs="Times New Roman"/>
          <w:i/>
          <w:sz w:val="24"/>
          <w:szCs w:val="24"/>
        </w:rPr>
        <w:t>ı</w:t>
      </w:r>
      <w:r w:rsidR="00977190" w:rsidRPr="000E766B">
        <w:rPr>
          <w:rFonts w:ascii="Times New Roman" w:eastAsia="Times New Roman" w:hAnsi="Times New Roman" w:cs="Times New Roman"/>
          <w:i/>
          <w:sz w:val="24"/>
          <w:szCs w:val="24"/>
        </w:rPr>
        <w:t>yor</w:t>
      </w:r>
      <w:r w:rsidRPr="000E766B">
        <w:rPr>
          <w:rFonts w:ascii="Times New Roman" w:eastAsia="Times New Roman" w:hAnsi="Times New Roman" w:cs="Times New Roman"/>
          <w:i/>
          <w:sz w:val="24"/>
          <w:szCs w:val="24"/>
        </w:rPr>
        <w:t>d</w:t>
      </w:r>
      <w:r w:rsidR="00977190" w:rsidRPr="000E766B">
        <w:rPr>
          <w:rFonts w:ascii="Times New Roman" w:eastAsia="Times New Roman" w:hAnsi="Times New Roman" w:cs="Times New Roman"/>
          <w:i/>
          <w:sz w:val="24"/>
          <w:szCs w:val="24"/>
        </w:rPr>
        <w:t>um. Bu yüzden</w:t>
      </w:r>
      <w:r w:rsidRPr="000E766B">
        <w:rPr>
          <w:rFonts w:ascii="Times New Roman" w:eastAsia="Times New Roman" w:hAnsi="Times New Roman" w:cs="Times New Roman"/>
          <w:i/>
          <w:sz w:val="24"/>
          <w:szCs w:val="24"/>
        </w:rPr>
        <w:t xml:space="preserve"> bire bir daha önce ben hazırlıklar</w:t>
      </w:r>
      <w:r w:rsidR="00977190" w:rsidRPr="000E766B">
        <w:rPr>
          <w:rFonts w:ascii="Times New Roman" w:eastAsia="Times New Roman" w:hAnsi="Times New Roman" w:cs="Times New Roman"/>
          <w:i/>
          <w:sz w:val="24"/>
          <w:szCs w:val="24"/>
        </w:rPr>
        <w:t xml:space="preserve"> yapıyordum. Yani kendi </w:t>
      </w:r>
      <w:r w:rsidR="00567FA6" w:rsidRPr="000E766B">
        <w:rPr>
          <w:rFonts w:ascii="Times New Roman" w:eastAsia="Times New Roman" w:hAnsi="Times New Roman" w:cs="Times New Roman"/>
          <w:i/>
          <w:sz w:val="24"/>
          <w:szCs w:val="24"/>
        </w:rPr>
        <w:t>çocuklarıma öğretiyordum</w:t>
      </w:r>
      <w:r w:rsidR="00977190" w:rsidRPr="000E766B">
        <w:rPr>
          <w:rFonts w:ascii="Times New Roman" w:eastAsia="Times New Roman" w:hAnsi="Times New Roman" w:cs="Times New Roman"/>
          <w:i/>
          <w:sz w:val="24"/>
          <w:szCs w:val="24"/>
        </w:rPr>
        <w:t xml:space="preserve">. Bir de gelip okulda öğretiyordum. Yani ben yeterli olduğumu düşünüyorum. Biyolojide daha iyiyim. </w:t>
      </w:r>
      <w:r w:rsidR="00977190" w:rsidRPr="000E766B">
        <w:rPr>
          <w:rFonts w:ascii="Times New Roman" w:eastAsia="Times New Roman" w:hAnsi="Times New Roman" w:cs="Times New Roman"/>
          <w:i/>
          <w:sz w:val="24"/>
          <w:szCs w:val="24"/>
        </w:rPr>
        <w:lastRenderedPageBreak/>
        <w:t>Biyolojide biraz</w:t>
      </w:r>
      <w:r w:rsidRPr="000E766B">
        <w:rPr>
          <w:rFonts w:ascii="Times New Roman" w:eastAsia="Times New Roman" w:hAnsi="Times New Roman" w:cs="Times New Roman"/>
          <w:i/>
          <w:sz w:val="24"/>
          <w:szCs w:val="24"/>
        </w:rPr>
        <w:t xml:space="preserve"> daha ezbere dayalı olduğu için. Diğerlerinde</w:t>
      </w:r>
      <w:r w:rsidR="00977190" w:rsidRPr="000E766B">
        <w:rPr>
          <w:rFonts w:ascii="Times New Roman" w:eastAsia="Times New Roman" w:hAnsi="Times New Roman" w:cs="Times New Roman"/>
          <w:i/>
          <w:sz w:val="24"/>
          <w:szCs w:val="24"/>
        </w:rPr>
        <w:t xml:space="preserve"> de bir ilkokul öğretmenine göre pekâlâ çok iyiyim diyebilirim (öğretmen5).</w:t>
      </w:r>
    </w:p>
    <w:p w14:paraId="7A41C012" w14:textId="6FE1EB11" w:rsidR="00FB20C6" w:rsidRPr="000E766B" w:rsidRDefault="00FB20C6" w:rsidP="001B5E36">
      <w:pPr>
        <w:spacing w:before="120" w:after="120" w:line="360" w:lineRule="auto"/>
        <w:ind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sz w:val="24"/>
          <w:szCs w:val="24"/>
        </w:rPr>
        <w:t xml:space="preserve">Öğretmenler </w:t>
      </w:r>
      <w:r w:rsidR="00A21429" w:rsidRPr="000E766B">
        <w:rPr>
          <w:rFonts w:ascii="Times New Roman" w:eastAsia="Times New Roman" w:hAnsi="Times New Roman" w:cs="Times New Roman"/>
          <w:sz w:val="24"/>
          <w:szCs w:val="24"/>
        </w:rPr>
        <w:t xml:space="preserve">genel olarak </w:t>
      </w:r>
      <w:r w:rsidRPr="000E766B">
        <w:rPr>
          <w:rFonts w:ascii="Times New Roman" w:eastAsia="Times New Roman" w:hAnsi="Times New Roman" w:cs="Times New Roman"/>
          <w:sz w:val="24"/>
          <w:szCs w:val="24"/>
        </w:rPr>
        <w:t>fen bilimleri dersi konularının</w:t>
      </w:r>
      <w:r w:rsidR="002E042A">
        <w:rPr>
          <w:rFonts w:ascii="Times New Roman" w:eastAsia="Times New Roman" w:hAnsi="Times New Roman" w:cs="Times New Roman"/>
          <w:sz w:val="24"/>
          <w:szCs w:val="24"/>
        </w:rPr>
        <w:t xml:space="preserve"> </w:t>
      </w:r>
      <w:r w:rsidRPr="000E766B">
        <w:rPr>
          <w:rFonts w:ascii="Times New Roman" w:eastAsia="Times New Roman" w:hAnsi="Times New Roman" w:cs="Times New Roman"/>
          <w:sz w:val="24"/>
          <w:szCs w:val="24"/>
        </w:rPr>
        <w:t>daha çok "</w:t>
      </w:r>
      <w:r w:rsidRPr="000E766B">
        <w:rPr>
          <w:rFonts w:ascii="Times New Roman" w:eastAsia="Times New Roman" w:hAnsi="Times New Roman" w:cs="Times New Roman"/>
          <w:i/>
          <w:sz w:val="24"/>
          <w:szCs w:val="24"/>
        </w:rPr>
        <w:t>günlük hayatla</w:t>
      </w:r>
      <w:r w:rsidRPr="000E766B">
        <w:rPr>
          <w:rFonts w:ascii="Times New Roman" w:eastAsia="Times New Roman" w:hAnsi="Times New Roman" w:cs="Times New Roman"/>
          <w:sz w:val="24"/>
          <w:szCs w:val="24"/>
        </w:rPr>
        <w:t>" ilişkili olması, "</w:t>
      </w:r>
      <w:r w:rsidRPr="000E766B">
        <w:rPr>
          <w:rFonts w:ascii="Times New Roman" w:eastAsia="Times New Roman" w:hAnsi="Times New Roman" w:cs="Times New Roman"/>
          <w:i/>
          <w:sz w:val="24"/>
          <w:szCs w:val="24"/>
        </w:rPr>
        <w:t>çok zorlayıcı</w:t>
      </w:r>
      <w:r w:rsidRPr="000E766B">
        <w:rPr>
          <w:rFonts w:ascii="Times New Roman" w:eastAsia="Times New Roman" w:hAnsi="Times New Roman" w:cs="Times New Roman"/>
          <w:sz w:val="24"/>
          <w:szCs w:val="24"/>
        </w:rPr>
        <w:t>" olmaması ve “</w:t>
      </w:r>
      <w:r w:rsidRPr="000E766B">
        <w:rPr>
          <w:rFonts w:ascii="Times New Roman" w:eastAsia="Times New Roman" w:hAnsi="Times New Roman" w:cs="Times New Roman"/>
          <w:i/>
          <w:sz w:val="24"/>
          <w:szCs w:val="24"/>
        </w:rPr>
        <w:t>ilkokul</w:t>
      </w:r>
      <w:r w:rsidRPr="000E766B">
        <w:rPr>
          <w:rFonts w:ascii="Times New Roman" w:eastAsia="Times New Roman" w:hAnsi="Times New Roman" w:cs="Times New Roman"/>
          <w:sz w:val="24"/>
          <w:szCs w:val="24"/>
        </w:rPr>
        <w:t>” düzeyinde bir “</w:t>
      </w:r>
      <w:r w:rsidRPr="000E766B">
        <w:rPr>
          <w:rFonts w:ascii="Times New Roman" w:eastAsia="Times New Roman" w:hAnsi="Times New Roman" w:cs="Times New Roman"/>
          <w:i/>
          <w:sz w:val="24"/>
          <w:szCs w:val="24"/>
        </w:rPr>
        <w:t>sınıf öğretmeninin</w:t>
      </w:r>
      <w:r w:rsidRPr="000E766B">
        <w:rPr>
          <w:rFonts w:ascii="Times New Roman" w:eastAsia="Times New Roman" w:hAnsi="Times New Roman" w:cs="Times New Roman"/>
          <w:sz w:val="24"/>
          <w:szCs w:val="24"/>
        </w:rPr>
        <w:t>” anlatabileceği düzeyde olmasından dolayı kendilerini</w:t>
      </w:r>
      <w:r w:rsidR="009A0D7A" w:rsidRPr="000E766B">
        <w:rPr>
          <w:rFonts w:ascii="Times New Roman" w:eastAsia="Times New Roman" w:hAnsi="Times New Roman" w:cs="Times New Roman"/>
          <w:sz w:val="24"/>
          <w:szCs w:val="24"/>
        </w:rPr>
        <w:t xml:space="preserve"> “</w:t>
      </w:r>
      <w:r w:rsidRPr="000E766B">
        <w:rPr>
          <w:rFonts w:ascii="Times New Roman" w:eastAsia="Times New Roman" w:hAnsi="Times New Roman" w:cs="Times New Roman"/>
          <w:sz w:val="24"/>
          <w:szCs w:val="24"/>
        </w:rPr>
        <w:t>yeterli” gör</w:t>
      </w:r>
      <w:r w:rsidR="00A21429" w:rsidRPr="000E766B">
        <w:rPr>
          <w:rFonts w:ascii="Times New Roman" w:eastAsia="Times New Roman" w:hAnsi="Times New Roman" w:cs="Times New Roman"/>
          <w:sz w:val="24"/>
          <w:szCs w:val="24"/>
        </w:rPr>
        <w:t xml:space="preserve">düklerini ifade etmişlerdir. Öğretmen adayları ise </w:t>
      </w:r>
      <w:r w:rsidR="00647111" w:rsidRPr="000E766B">
        <w:rPr>
          <w:rFonts w:ascii="Times New Roman" w:eastAsia="Times New Roman" w:hAnsi="Times New Roman" w:cs="Times New Roman"/>
          <w:sz w:val="24"/>
          <w:szCs w:val="24"/>
        </w:rPr>
        <w:t xml:space="preserve">biyoloji dersine ilişkin </w:t>
      </w:r>
      <w:r w:rsidR="00A21429" w:rsidRPr="000E766B">
        <w:rPr>
          <w:rFonts w:ascii="Times New Roman" w:eastAsia="Times New Roman" w:hAnsi="Times New Roman" w:cs="Times New Roman"/>
          <w:sz w:val="24"/>
          <w:szCs w:val="24"/>
        </w:rPr>
        <w:t>yeterliklerini şu açıklamalar ile dile getirmişlerdir.</w:t>
      </w:r>
    </w:p>
    <w:p w14:paraId="47726AA6" w14:textId="77777777" w:rsidR="00977190" w:rsidRPr="000E766B" w:rsidRDefault="00977190"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 xml:space="preserve">Biyoloji anlamında kendimi yeterli hissediyorum. Biyoloji biraz </w:t>
      </w:r>
      <w:r w:rsidR="00567FA6" w:rsidRPr="000E766B">
        <w:rPr>
          <w:rFonts w:ascii="Times New Roman" w:eastAsia="Times New Roman" w:hAnsi="Times New Roman" w:cs="Times New Roman"/>
          <w:i/>
          <w:sz w:val="24"/>
          <w:szCs w:val="24"/>
        </w:rPr>
        <w:t>daha göreceli</w:t>
      </w:r>
      <w:r w:rsidRPr="000E766B">
        <w:rPr>
          <w:rFonts w:ascii="Times New Roman" w:eastAsia="Times New Roman" w:hAnsi="Times New Roman" w:cs="Times New Roman"/>
          <w:i/>
          <w:sz w:val="24"/>
          <w:szCs w:val="24"/>
        </w:rPr>
        <w:t xml:space="preserve"> sözel bir ders daha çalışmadığımız bir ders canlıları içeren bir ders daha fazla bilgi sahibi olduğumu düşünüyorum.  Fizik kimyada yeteri kadar eğitim almadığım için onlardan biraz daha zorlanıyorum. Ama bir 4. sınıf seviyesine kadar bir sıkıntı olacağını düşünmüyorum fen bilgisi bakımından. Biraz onun şeyi de var. Fizikte kimyada yeter</w:t>
      </w:r>
      <w:r w:rsidR="00CA0ED3" w:rsidRPr="000E766B">
        <w:rPr>
          <w:rFonts w:ascii="Times New Roman" w:eastAsia="Times New Roman" w:hAnsi="Times New Roman" w:cs="Times New Roman"/>
          <w:i/>
          <w:sz w:val="24"/>
          <w:szCs w:val="24"/>
        </w:rPr>
        <w:t>l</w:t>
      </w:r>
      <w:r w:rsidRPr="000E766B">
        <w:rPr>
          <w:rFonts w:ascii="Times New Roman" w:eastAsia="Times New Roman" w:hAnsi="Times New Roman" w:cs="Times New Roman"/>
          <w:i/>
          <w:sz w:val="24"/>
          <w:szCs w:val="24"/>
        </w:rPr>
        <w:t>i eğitim alma</w:t>
      </w:r>
      <w:r w:rsidR="00F8638E" w:rsidRPr="000E766B">
        <w:rPr>
          <w:rFonts w:ascii="Times New Roman" w:eastAsia="Times New Roman" w:hAnsi="Times New Roman" w:cs="Times New Roman"/>
          <w:i/>
          <w:sz w:val="24"/>
          <w:szCs w:val="24"/>
        </w:rPr>
        <w:t xml:space="preserve">dığımı düşünüyorum ondan dolayı </w:t>
      </w:r>
      <w:r w:rsidR="000E1ECE" w:rsidRPr="000E766B">
        <w:rPr>
          <w:rFonts w:ascii="Times New Roman" w:eastAsia="Times New Roman" w:hAnsi="Times New Roman" w:cs="Times New Roman"/>
          <w:i/>
          <w:sz w:val="24"/>
          <w:szCs w:val="24"/>
        </w:rPr>
        <w:t>üniversitede</w:t>
      </w:r>
      <w:r w:rsidR="00567FA6" w:rsidRPr="000E766B">
        <w:rPr>
          <w:rFonts w:ascii="Times New Roman" w:eastAsia="Times New Roman" w:hAnsi="Times New Roman" w:cs="Times New Roman"/>
          <w:i/>
          <w:sz w:val="24"/>
          <w:szCs w:val="24"/>
        </w:rPr>
        <w:t>…</w:t>
      </w:r>
      <w:r w:rsidRPr="000E766B">
        <w:rPr>
          <w:rFonts w:ascii="Times New Roman" w:eastAsia="Times New Roman" w:hAnsi="Times New Roman" w:cs="Times New Roman"/>
          <w:i/>
          <w:sz w:val="24"/>
          <w:szCs w:val="24"/>
        </w:rPr>
        <w:t xml:space="preserve"> Biyolojide yeterli olduğumu düşünüyorum. Biyoloji</w:t>
      </w:r>
      <w:r w:rsidR="00183AAD" w:rsidRPr="000E766B">
        <w:rPr>
          <w:rFonts w:ascii="Times New Roman" w:eastAsia="Times New Roman" w:hAnsi="Times New Roman" w:cs="Times New Roman"/>
          <w:i/>
          <w:sz w:val="24"/>
          <w:szCs w:val="24"/>
        </w:rPr>
        <w:t>de</w:t>
      </w:r>
      <w:r w:rsidRPr="000E766B">
        <w:rPr>
          <w:rFonts w:ascii="Times New Roman" w:eastAsia="Times New Roman" w:hAnsi="Times New Roman" w:cs="Times New Roman"/>
          <w:i/>
          <w:sz w:val="24"/>
          <w:szCs w:val="24"/>
        </w:rPr>
        <w:t xml:space="preserve"> pek bir şey yapamazsak bile ilköğretim 4</w:t>
      </w:r>
      <w:r w:rsidR="004067C9" w:rsidRPr="000E766B">
        <w:rPr>
          <w:rFonts w:ascii="Times New Roman" w:eastAsia="Times New Roman" w:hAnsi="Times New Roman" w:cs="Times New Roman"/>
          <w:i/>
          <w:sz w:val="24"/>
          <w:szCs w:val="24"/>
        </w:rPr>
        <w:t>.</w:t>
      </w:r>
      <w:r w:rsidRPr="000E766B">
        <w:rPr>
          <w:rFonts w:ascii="Times New Roman" w:eastAsia="Times New Roman" w:hAnsi="Times New Roman" w:cs="Times New Roman"/>
          <w:i/>
          <w:sz w:val="24"/>
          <w:szCs w:val="24"/>
        </w:rPr>
        <w:t xml:space="preserve"> sınıf</w:t>
      </w:r>
      <w:r w:rsidR="00562481" w:rsidRPr="000E766B">
        <w:rPr>
          <w:rFonts w:ascii="Times New Roman" w:eastAsia="Times New Roman" w:hAnsi="Times New Roman" w:cs="Times New Roman"/>
          <w:i/>
          <w:sz w:val="24"/>
          <w:szCs w:val="24"/>
        </w:rPr>
        <w:t>a</w:t>
      </w:r>
      <w:r w:rsidRPr="000E766B">
        <w:rPr>
          <w:rFonts w:ascii="Times New Roman" w:eastAsia="Times New Roman" w:hAnsi="Times New Roman" w:cs="Times New Roman"/>
          <w:i/>
          <w:sz w:val="24"/>
          <w:szCs w:val="24"/>
        </w:rPr>
        <w:t xml:space="preserve"> ka</w:t>
      </w:r>
      <w:r w:rsidR="00183AAD" w:rsidRPr="000E766B">
        <w:rPr>
          <w:rFonts w:ascii="Times New Roman" w:eastAsia="Times New Roman" w:hAnsi="Times New Roman" w:cs="Times New Roman"/>
          <w:i/>
          <w:sz w:val="24"/>
          <w:szCs w:val="24"/>
        </w:rPr>
        <w:t>dar genel bilgiler olduğu için p</w:t>
      </w:r>
      <w:r w:rsidRPr="000E766B">
        <w:rPr>
          <w:rFonts w:ascii="Times New Roman" w:eastAsia="Times New Roman" w:hAnsi="Times New Roman" w:cs="Times New Roman"/>
          <w:i/>
          <w:sz w:val="24"/>
          <w:szCs w:val="24"/>
        </w:rPr>
        <w:t>ek sıkıntı yaşamıyorum (</w:t>
      </w:r>
      <w:r w:rsidR="000A4E96" w:rsidRPr="000E766B">
        <w:rPr>
          <w:rFonts w:ascii="Times New Roman" w:eastAsia="Times New Roman" w:hAnsi="Times New Roman" w:cs="Times New Roman"/>
          <w:i/>
          <w:sz w:val="24"/>
          <w:szCs w:val="24"/>
        </w:rPr>
        <w:t>öğretmen adayı</w:t>
      </w:r>
      <w:r w:rsidRPr="000E766B">
        <w:rPr>
          <w:rFonts w:ascii="Times New Roman" w:eastAsia="Times New Roman" w:hAnsi="Times New Roman" w:cs="Times New Roman"/>
          <w:i/>
          <w:sz w:val="24"/>
          <w:szCs w:val="24"/>
        </w:rPr>
        <w:t>4).</w:t>
      </w:r>
    </w:p>
    <w:p w14:paraId="0B7242BE" w14:textId="77777777" w:rsidR="00977190" w:rsidRPr="000E766B" w:rsidRDefault="00977190"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 xml:space="preserve">Ya bir sınıf öğretmenliği olduğumuz için ilkokul düzeyinde olduğu için üçünde de kendimi yeterli görüyorum. En basit örneğini şöyle </w:t>
      </w:r>
      <w:r w:rsidR="00567FA6" w:rsidRPr="000E766B">
        <w:rPr>
          <w:rFonts w:ascii="Times New Roman" w:eastAsia="Times New Roman" w:hAnsi="Times New Roman" w:cs="Times New Roman"/>
          <w:i/>
          <w:sz w:val="24"/>
          <w:szCs w:val="24"/>
        </w:rPr>
        <w:t>verebilirim staj</w:t>
      </w:r>
      <w:r w:rsidRPr="000E766B">
        <w:rPr>
          <w:rFonts w:ascii="Times New Roman" w:eastAsia="Times New Roman" w:hAnsi="Times New Roman" w:cs="Times New Roman"/>
          <w:i/>
          <w:sz w:val="24"/>
          <w:szCs w:val="24"/>
        </w:rPr>
        <w:t xml:space="preserve"> da diyelim ki kuvvet ve hareket kazanımını verdiğimde bunu eğlenceli bir şekilde çocuklara verebileceğimi düşünüyorum. Bireysel olarak ben</w:t>
      </w:r>
      <w:r w:rsidR="00647111" w:rsidRPr="000E766B">
        <w:rPr>
          <w:rFonts w:ascii="Times New Roman" w:eastAsia="Times New Roman" w:hAnsi="Times New Roman" w:cs="Times New Roman"/>
          <w:i/>
          <w:sz w:val="24"/>
          <w:szCs w:val="24"/>
        </w:rPr>
        <w:t>im</w:t>
      </w:r>
      <w:r w:rsidRPr="000E766B">
        <w:rPr>
          <w:rFonts w:ascii="Times New Roman" w:eastAsia="Times New Roman" w:hAnsi="Times New Roman" w:cs="Times New Roman"/>
          <w:i/>
          <w:sz w:val="24"/>
          <w:szCs w:val="24"/>
        </w:rPr>
        <w:t xml:space="preserve"> kimyada sıkıntılarım var. Bunun nedeni liseden kaynaklanıyor </w:t>
      </w:r>
      <w:r w:rsidR="00567FA6" w:rsidRPr="000E766B">
        <w:rPr>
          <w:rFonts w:ascii="Times New Roman" w:eastAsia="Times New Roman" w:hAnsi="Times New Roman" w:cs="Times New Roman"/>
          <w:i/>
          <w:sz w:val="24"/>
          <w:szCs w:val="24"/>
        </w:rPr>
        <w:t>yani lisede</w:t>
      </w:r>
      <w:r w:rsidRPr="000E766B">
        <w:rPr>
          <w:rFonts w:ascii="Times New Roman" w:eastAsia="Times New Roman" w:hAnsi="Times New Roman" w:cs="Times New Roman"/>
          <w:i/>
          <w:sz w:val="24"/>
          <w:szCs w:val="24"/>
        </w:rPr>
        <w:t xml:space="preserve"> yeterli tem</w:t>
      </w:r>
      <w:r w:rsidR="00F8638E" w:rsidRPr="000E766B">
        <w:rPr>
          <w:rFonts w:ascii="Times New Roman" w:eastAsia="Times New Roman" w:hAnsi="Times New Roman" w:cs="Times New Roman"/>
          <w:i/>
          <w:sz w:val="24"/>
          <w:szCs w:val="24"/>
        </w:rPr>
        <w:t>el almadığım düşünüyorum çünkü k</w:t>
      </w:r>
      <w:r w:rsidRPr="000E766B">
        <w:rPr>
          <w:rFonts w:ascii="Times New Roman" w:eastAsia="Times New Roman" w:hAnsi="Times New Roman" w:cs="Times New Roman"/>
          <w:i/>
          <w:sz w:val="24"/>
          <w:szCs w:val="24"/>
        </w:rPr>
        <w:t>imya öğretmenimiz yoktu o y</w:t>
      </w:r>
      <w:r w:rsidR="00A73217" w:rsidRPr="000E766B">
        <w:rPr>
          <w:rFonts w:ascii="Times New Roman" w:eastAsia="Times New Roman" w:hAnsi="Times New Roman" w:cs="Times New Roman"/>
          <w:i/>
          <w:sz w:val="24"/>
          <w:szCs w:val="24"/>
        </w:rPr>
        <w:t>üzden temeli almayınca olmuyor</w:t>
      </w:r>
      <w:r w:rsidR="004D02CC" w:rsidRPr="000E766B">
        <w:rPr>
          <w:rFonts w:ascii="Times New Roman" w:eastAsia="Times New Roman" w:hAnsi="Times New Roman" w:cs="Times New Roman"/>
          <w:i/>
          <w:sz w:val="24"/>
          <w:szCs w:val="24"/>
        </w:rPr>
        <w:t xml:space="preserve">. </w:t>
      </w:r>
      <w:r w:rsidR="00F8638E" w:rsidRPr="000E766B">
        <w:rPr>
          <w:rFonts w:ascii="Times New Roman" w:eastAsia="Times New Roman" w:hAnsi="Times New Roman" w:cs="Times New Roman"/>
          <w:i/>
          <w:sz w:val="24"/>
          <w:szCs w:val="24"/>
        </w:rPr>
        <w:t>B</w:t>
      </w:r>
      <w:r w:rsidRPr="000E766B">
        <w:rPr>
          <w:rFonts w:ascii="Times New Roman" w:eastAsia="Times New Roman" w:hAnsi="Times New Roman" w:cs="Times New Roman"/>
          <w:i/>
          <w:sz w:val="24"/>
          <w:szCs w:val="24"/>
        </w:rPr>
        <w:t>iyoloji</w:t>
      </w:r>
      <w:r w:rsidR="00183AAD" w:rsidRPr="000E766B">
        <w:rPr>
          <w:rFonts w:ascii="Times New Roman" w:eastAsia="Times New Roman" w:hAnsi="Times New Roman" w:cs="Times New Roman"/>
          <w:i/>
          <w:sz w:val="24"/>
          <w:szCs w:val="24"/>
        </w:rPr>
        <w:t xml:space="preserve">yi </w:t>
      </w:r>
      <w:r w:rsidRPr="000E766B">
        <w:rPr>
          <w:rFonts w:ascii="Times New Roman" w:eastAsia="Times New Roman" w:hAnsi="Times New Roman" w:cs="Times New Roman"/>
          <w:i/>
          <w:sz w:val="24"/>
          <w:szCs w:val="24"/>
        </w:rPr>
        <w:t>de üniversitede gördükçe</w:t>
      </w:r>
      <w:r w:rsidR="00F8638E" w:rsidRPr="000E766B">
        <w:rPr>
          <w:rFonts w:ascii="Times New Roman" w:eastAsia="Times New Roman" w:hAnsi="Times New Roman" w:cs="Times New Roman"/>
          <w:i/>
          <w:sz w:val="24"/>
          <w:szCs w:val="24"/>
        </w:rPr>
        <w:t>…</w:t>
      </w:r>
      <w:r w:rsidRPr="000E766B">
        <w:rPr>
          <w:rFonts w:ascii="Times New Roman" w:eastAsia="Times New Roman" w:hAnsi="Times New Roman" w:cs="Times New Roman"/>
          <w:i/>
          <w:sz w:val="24"/>
          <w:szCs w:val="24"/>
        </w:rPr>
        <w:t xml:space="preserve"> Hocam şimdi dediğimiz gibi teorik zaten onların hepsini de anladık bizde final için belli konular aldık </w:t>
      </w:r>
      <w:r w:rsidR="00647111" w:rsidRPr="000E766B">
        <w:rPr>
          <w:rFonts w:ascii="Times New Roman" w:eastAsia="Times New Roman" w:hAnsi="Times New Roman" w:cs="Times New Roman"/>
          <w:i/>
          <w:sz w:val="24"/>
          <w:szCs w:val="24"/>
        </w:rPr>
        <w:t>o</w:t>
      </w:r>
      <w:r w:rsidRPr="000E766B">
        <w:rPr>
          <w:rFonts w:ascii="Times New Roman" w:eastAsia="Times New Roman" w:hAnsi="Times New Roman" w:cs="Times New Roman"/>
          <w:i/>
          <w:sz w:val="24"/>
          <w:szCs w:val="24"/>
        </w:rPr>
        <w:t xml:space="preserve"> da yüzeysel geçildi herhangi bir fayda sağlanmadı fizik kimya da (</w:t>
      </w:r>
      <w:r w:rsidR="000A4E96" w:rsidRPr="000E766B">
        <w:rPr>
          <w:rFonts w:ascii="Times New Roman" w:eastAsia="Times New Roman" w:hAnsi="Times New Roman" w:cs="Times New Roman"/>
          <w:i/>
          <w:sz w:val="24"/>
          <w:szCs w:val="24"/>
        </w:rPr>
        <w:t>öğretmen adayı</w:t>
      </w:r>
      <w:r w:rsidRPr="000E766B">
        <w:rPr>
          <w:rFonts w:ascii="Times New Roman" w:eastAsia="Times New Roman" w:hAnsi="Times New Roman" w:cs="Times New Roman"/>
          <w:i/>
          <w:sz w:val="24"/>
          <w:szCs w:val="24"/>
        </w:rPr>
        <w:t>5).</w:t>
      </w:r>
    </w:p>
    <w:p w14:paraId="39771DBC" w14:textId="77777777" w:rsidR="00977190" w:rsidRPr="000E766B" w:rsidRDefault="00647111" w:rsidP="001B5E36">
      <w:pPr>
        <w:spacing w:before="120" w:after="120" w:line="360" w:lineRule="auto"/>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t xml:space="preserve">Öğretmen adaylarına ilişkin alıntılar incelendiğinde </w:t>
      </w:r>
      <w:r w:rsidR="00F1046A" w:rsidRPr="000E766B">
        <w:rPr>
          <w:rFonts w:ascii="Times New Roman" w:eastAsia="Times New Roman" w:hAnsi="Times New Roman" w:cs="Times New Roman"/>
          <w:sz w:val="24"/>
          <w:szCs w:val="24"/>
        </w:rPr>
        <w:t xml:space="preserve">ise </w:t>
      </w:r>
      <w:r w:rsidRPr="000E766B">
        <w:rPr>
          <w:rFonts w:ascii="Times New Roman" w:eastAsia="Times New Roman" w:hAnsi="Times New Roman" w:cs="Times New Roman"/>
          <w:sz w:val="24"/>
          <w:szCs w:val="24"/>
        </w:rPr>
        <w:t>öğretmen adayları</w:t>
      </w:r>
      <w:r w:rsidR="00F1046A" w:rsidRPr="000E766B">
        <w:rPr>
          <w:rFonts w:ascii="Times New Roman" w:eastAsia="Times New Roman" w:hAnsi="Times New Roman" w:cs="Times New Roman"/>
          <w:sz w:val="24"/>
          <w:szCs w:val="24"/>
        </w:rPr>
        <w:t>nın</w:t>
      </w:r>
      <w:r w:rsidRPr="000E766B">
        <w:rPr>
          <w:rFonts w:ascii="Times New Roman" w:eastAsia="Times New Roman" w:hAnsi="Times New Roman" w:cs="Times New Roman"/>
          <w:sz w:val="24"/>
          <w:szCs w:val="24"/>
        </w:rPr>
        <w:t xml:space="preserve"> lise ve üniversitede </w:t>
      </w:r>
      <w:r w:rsidR="00F1046A" w:rsidRPr="000E766B">
        <w:rPr>
          <w:rFonts w:ascii="Times New Roman" w:eastAsia="Times New Roman" w:hAnsi="Times New Roman" w:cs="Times New Roman"/>
          <w:sz w:val="24"/>
          <w:szCs w:val="24"/>
        </w:rPr>
        <w:t xml:space="preserve">özellikle </w:t>
      </w:r>
      <w:r w:rsidRPr="000E766B">
        <w:rPr>
          <w:rFonts w:ascii="Times New Roman" w:eastAsia="Times New Roman" w:hAnsi="Times New Roman" w:cs="Times New Roman"/>
          <w:sz w:val="24"/>
          <w:szCs w:val="24"/>
        </w:rPr>
        <w:t xml:space="preserve">fizik ve kimya </w:t>
      </w:r>
      <w:r w:rsidR="00F1046A" w:rsidRPr="000E766B">
        <w:rPr>
          <w:rFonts w:ascii="Times New Roman" w:eastAsia="Times New Roman" w:hAnsi="Times New Roman" w:cs="Times New Roman"/>
          <w:sz w:val="24"/>
          <w:szCs w:val="24"/>
        </w:rPr>
        <w:t xml:space="preserve">derslerinde yeterli eğitim almadıklarını belirtmeleri dikkati çekmektedir. </w:t>
      </w:r>
      <w:r w:rsidR="00977190" w:rsidRPr="000E766B">
        <w:rPr>
          <w:rFonts w:ascii="Times New Roman" w:eastAsia="Times New Roman" w:hAnsi="Times New Roman" w:cs="Times New Roman"/>
          <w:sz w:val="24"/>
          <w:szCs w:val="24"/>
        </w:rPr>
        <w:t>Bu alıntıların dışında</w:t>
      </w:r>
      <w:r w:rsidR="00A21429" w:rsidRPr="000E766B">
        <w:rPr>
          <w:rFonts w:ascii="Times New Roman" w:eastAsia="Times New Roman" w:hAnsi="Times New Roman" w:cs="Times New Roman"/>
          <w:sz w:val="24"/>
          <w:szCs w:val="24"/>
        </w:rPr>
        <w:t xml:space="preserve">, öğretmen ve öğretmen adaylarının görüşleri incelendiğinde </w:t>
      </w:r>
      <w:r w:rsidR="00977190" w:rsidRPr="000E766B">
        <w:rPr>
          <w:rFonts w:ascii="Times New Roman" w:eastAsia="Times New Roman" w:hAnsi="Times New Roman" w:cs="Times New Roman"/>
          <w:sz w:val="24"/>
          <w:szCs w:val="24"/>
        </w:rPr>
        <w:t xml:space="preserve">fen bilimleri </w:t>
      </w:r>
      <w:r w:rsidR="00A21429" w:rsidRPr="000E766B">
        <w:rPr>
          <w:rFonts w:ascii="Times New Roman" w:eastAsia="Times New Roman" w:hAnsi="Times New Roman" w:cs="Times New Roman"/>
          <w:sz w:val="24"/>
          <w:szCs w:val="24"/>
        </w:rPr>
        <w:t>öğretiminde</w:t>
      </w:r>
      <w:r w:rsidR="00977190" w:rsidRPr="000E766B">
        <w:rPr>
          <w:rFonts w:ascii="Times New Roman" w:eastAsia="Times New Roman" w:hAnsi="Times New Roman" w:cs="Times New Roman"/>
          <w:sz w:val="24"/>
          <w:szCs w:val="24"/>
        </w:rPr>
        <w:t xml:space="preserve"> kendini yeterli görmeyen bir </w:t>
      </w:r>
      <w:r w:rsidR="00A21429" w:rsidRPr="000E766B">
        <w:rPr>
          <w:rFonts w:ascii="Times New Roman" w:eastAsia="Times New Roman" w:hAnsi="Times New Roman" w:cs="Times New Roman"/>
          <w:sz w:val="24"/>
          <w:szCs w:val="24"/>
        </w:rPr>
        <w:t xml:space="preserve">öğretmenin bulunduğu göze çarpmaktadır. </w:t>
      </w:r>
      <w:r w:rsidR="00977190" w:rsidRPr="000E766B">
        <w:rPr>
          <w:rFonts w:ascii="Times New Roman" w:eastAsia="Times New Roman" w:hAnsi="Times New Roman" w:cs="Times New Roman"/>
          <w:sz w:val="24"/>
          <w:szCs w:val="24"/>
        </w:rPr>
        <w:t xml:space="preserve">Aşağıda bu </w:t>
      </w:r>
      <w:r w:rsidR="00A21429" w:rsidRPr="000E766B">
        <w:rPr>
          <w:rFonts w:ascii="Times New Roman" w:eastAsia="Times New Roman" w:hAnsi="Times New Roman" w:cs="Times New Roman"/>
          <w:sz w:val="24"/>
          <w:szCs w:val="24"/>
        </w:rPr>
        <w:t>öğretmenin</w:t>
      </w:r>
      <w:r w:rsidR="00977190" w:rsidRPr="000E766B">
        <w:rPr>
          <w:rFonts w:ascii="Times New Roman" w:eastAsia="Times New Roman" w:hAnsi="Times New Roman" w:cs="Times New Roman"/>
          <w:sz w:val="24"/>
          <w:szCs w:val="24"/>
        </w:rPr>
        <w:t xml:space="preserve"> ifadeleri</w:t>
      </w:r>
      <w:r w:rsidR="00A21429" w:rsidRPr="000E766B">
        <w:rPr>
          <w:rFonts w:ascii="Times New Roman" w:eastAsia="Times New Roman" w:hAnsi="Times New Roman" w:cs="Times New Roman"/>
          <w:sz w:val="24"/>
          <w:szCs w:val="24"/>
        </w:rPr>
        <w:t>ne yer</w:t>
      </w:r>
      <w:r w:rsidR="00F8638E" w:rsidRPr="000E766B">
        <w:rPr>
          <w:rFonts w:ascii="Times New Roman" w:eastAsia="Times New Roman" w:hAnsi="Times New Roman" w:cs="Times New Roman"/>
          <w:sz w:val="24"/>
          <w:szCs w:val="24"/>
        </w:rPr>
        <w:t xml:space="preserve"> verilmiştir:</w:t>
      </w:r>
    </w:p>
    <w:p w14:paraId="29BC7D4E" w14:textId="77777777" w:rsidR="00977190" w:rsidRPr="000E766B" w:rsidRDefault="00977190"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lastRenderedPageBreak/>
        <w:t>Yani tam olarak yeterli hissetmiyorum. Bu bölge için ye</w:t>
      </w:r>
      <w:r w:rsidR="00F8638E" w:rsidRPr="000E766B">
        <w:rPr>
          <w:rFonts w:ascii="Times New Roman" w:eastAsia="Times New Roman" w:hAnsi="Times New Roman" w:cs="Times New Roman"/>
          <w:i/>
          <w:sz w:val="24"/>
          <w:szCs w:val="24"/>
        </w:rPr>
        <w:t>terli olabilirim ama başka bir o</w:t>
      </w:r>
      <w:r w:rsidRPr="000E766B">
        <w:rPr>
          <w:rFonts w:ascii="Times New Roman" w:eastAsia="Times New Roman" w:hAnsi="Times New Roman" w:cs="Times New Roman"/>
          <w:i/>
          <w:sz w:val="24"/>
          <w:szCs w:val="24"/>
        </w:rPr>
        <w:t>kuldan daha üst düzey öğrenciler</w:t>
      </w:r>
      <w:r w:rsidR="00F8638E" w:rsidRPr="000E766B">
        <w:rPr>
          <w:rFonts w:ascii="Times New Roman" w:eastAsia="Times New Roman" w:hAnsi="Times New Roman" w:cs="Times New Roman"/>
          <w:i/>
          <w:sz w:val="24"/>
          <w:szCs w:val="24"/>
        </w:rPr>
        <w:t>den</w:t>
      </w:r>
      <w:r w:rsidRPr="000E766B">
        <w:rPr>
          <w:rFonts w:ascii="Times New Roman" w:eastAsia="Times New Roman" w:hAnsi="Times New Roman" w:cs="Times New Roman"/>
          <w:i/>
          <w:sz w:val="24"/>
          <w:szCs w:val="24"/>
        </w:rPr>
        <w:t xml:space="preserve"> da</w:t>
      </w:r>
      <w:r w:rsidR="00F8638E" w:rsidRPr="000E766B">
        <w:rPr>
          <w:rFonts w:ascii="Times New Roman" w:eastAsia="Times New Roman" w:hAnsi="Times New Roman" w:cs="Times New Roman"/>
          <w:i/>
          <w:sz w:val="24"/>
          <w:szCs w:val="24"/>
        </w:rPr>
        <w:t xml:space="preserve">ha değişik sorular geldiği </w:t>
      </w:r>
      <w:r w:rsidR="00567FA6" w:rsidRPr="000E766B">
        <w:rPr>
          <w:rFonts w:ascii="Times New Roman" w:eastAsia="Times New Roman" w:hAnsi="Times New Roman" w:cs="Times New Roman"/>
          <w:i/>
          <w:sz w:val="24"/>
          <w:szCs w:val="24"/>
        </w:rPr>
        <w:t>zaman, daha</w:t>
      </w:r>
      <w:r w:rsidR="00455B07" w:rsidRPr="000E766B">
        <w:rPr>
          <w:rFonts w:ascii="Times New Roman" w:eastAsia="Times New Roman" w:hAnsi="Times New Roman" w:cs="Times New Roman"/>
          <w:i/>
          <w:sz w:val="24"/>
          <w:szCs w:val="24"/>
        </w:rPr>
        <w:t xml:space="preserve"> fazla şey istendiği zaman</w:t>
      </w:r>
      <w:r w:rsidRPr="000E766B">
        <w:rPr>
          <w:rFonts w:ascii="Times New Roman" w:eastAsia="Times New Roman" w:hAnsi="Times New Roman" w:cs="Times New Roman"/>
          <w:i/>
          <w:sz w:val="24"/>
          <w:szCs w:val="24"/>
        </w:rPr>
        <w:t>… Yeterli olacağımı düşünmüyorum. … (öğretmen3).</w:t>
      </w:r>
    </w:p>
    <w:p w14:paraId="5105B982" w14:textId="614090CF" w:rsidR="003D6B8A" w:rsidRPr="000E766B" w:rsidRDefault="00977190" w:rsidP="001B5E36">
      <w:pPr>
        <w:spacing w:before="120" w:after="120" w:line="360" w:lineRule="auto"/>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t>Verilen alıntıdan anlaşılacağı üzere “</w:t>
      </w:r>
      <w:r w:rsidRPr="000E766B">
        <w:rPr>
          <w:rFonts w:ascii="Times New Roman" w:eastAsia="Times New Roman" w:hAnsi="Times New Roman" w:cs="Times New Roman"/>
          <w:i/>
          <w:sz w:val="24"/>
          <w:szCs w:val="24"/>
        </w:rPr>
        <w:t>farklı</w:t>
      </w:r>
      <w:r w:rsidRPr="000E766B">
        <w:rPr>
          <w:rFonts w:ascii="Times New Roman" w:eastAsia="Times New Roman" w:hAnsi="Times New Roman" w:cs="Times New Roman"/>
          <w:sz w:val="24"/>
          <w:szCs w:val="24"/>
        </w:rPr>
        <w:t>” okullardaki öğrencilerin daha “</w:t>
      </w:r>
      <w:r w:rsidRPr="000E766B">
        <w:rPr>
          <w:rFonts w:ascii="Times New Roman" w:eastAsia="Times New Roman" w:hAnsi="Times New Roman" w:cs="Times New Roman"/>
          <w:i/>
          <w:sz w:val="24"/>
          <w:szCs w:val="24"/>
        </w:rPr>
        <w:t>üst düzey</w:t>
      </w:r>
      <w:r w:rsidRPr="000E766B">
        <w:rPr>
          <w:rFonts w:ascii="Times New Roman" w:eastAsia="Times New Roman" w:hAnsi="Times New Roman" w:cs="Times New Roman"/>
          <w:sz w:val="24"/>
          <w:szCs w:val="24"/>
        </w:rPr>
        <w:t>” olma endişesi ve bu öğrencilerden gelebilecek “</w:t>
      </w:r>
      <w:r w:rsidRPr="000E766B">
        <w:rPr>
          <w:rFonts w:ascii="Times New Roman" w:eastAsia="Times New Roman" w:hAnsi="Times New Roman" w:cs="Times New Roman"/>
          <w:i/>
          <w:sz w:val="24"/>
          <w:szCs w:val="24"/>
        </w:rPr>
        <w:t>değişik</w:t>
      </w:r>
      <w:r w:rsidRPr="000E766B">
        <w:rPr>
          <w:rFonts w:ascii="Times New Roman" w:eastAsia="Times New Roman" w:hAnsi="Times New Roman" w:cs="Times New Roman"/>
          <w:sz w:val="24"/>
          <w:szCs w:val="24"/>
        </w:rPr>
        <w:t xml:space="preserve">” sorulardan dolayı katılımcı </w:t>
      </w:r>
      <w:r w:rsidR="005D6DB3" w:rsidRPr="000E766B">
        <w:rPr>
          <w:rFonts w:ascii="Times New Roman" w:eastAsia="Times New Roman" w:hAnsi="Times New Roman" w:cs="Times New Roman"/>
          <w:sz w:val="24"/>
          <w:szCs w:val="24"/>
        </w:rPr>
        <w:t xml:space="preserve">öğretmen </w:t>
      </w:r>
      <w:r w:rsidRPr="000E766B">
        <w:rPr>
          <w:rFonts w:ascii="Times New Roman" w:eastAsia="Times New Roman" w:hAnsi="Times New Roman" w:cs="Times New Roman"/>
          <w:sz w:val="24"/>
          <w:szCs w:val="24"/>
        </w:rPr>
        <w:t>fen bilimleri öğretiminde kendi</w:t>
      </w:r>
      <w:r w:rsidR="00A21429" w:rsidRPr="000E766B">
        <w:rPr>
          <w:rFonts w:ascii="Times New Roman" w:eastAsia="Times New Roman" w:hAnsi="Times New Roman" w:cs="Times New Roman"/>
          <w:sz w:val="24"/>
          <w:szCs w:val="24"/>
        </w:rPr>
        <w:t>ni yeterli görmemektedir.</w:t>
      </w:r>
    </w:p>
    <w:p w14:paraId="45345460" w14:textId="77777777" w:rsidR="00E11565" w:rsidRPr="000E766B" w:rsidRDefault="00E11565" w:rsidP="001B5E36">
      <w:pPr>
        <w:spacing w:before="120" w:after="120" w:line="360" w:lineRule="auto"/>
        <w:jc w:val="both"/>
        <w:rPr>
          <w:rFonts w:ascii="Times New Roman" w:eastAsia="Times New Roman" w:hAnsi="Times New Roman" w:cs="Times New Roman"/>
          <w:b/>
          <w:sz w:val="24"/>
          <w:szCs w:val="24"/>
        </w:rPr>
      </w:pPr>
      <w:r w:rsidRPr="000E766B">
        <w:rPr>
          <w:rFonts w:ascii="Times New Roman" w:eastAsia="Times New Roman" w:hAnsi="Times New Roman" w:cs="Times New Roman"/>
          <w:b/>
          <w:sz w:val="24"/>
          <w:szCs w:val="24"/>
        </w:rPr>
        <w:t>Fen bilimleri etkinlikleri</w:t>
      </w:r>
      <w:r w:rsidR="00DF0044" w:rsidRPr="000E766B">
        <w:rPr>
          <w:rFonts w:ascii="Times New Roman" w:eastAsia="Times New Roman" w:hAnsi="Times New Roman" w:cs="Times New Roman"/>
          <w:b/>
          <w:sz w:val="24"/>
          <w:szCs w:val="24"/>
        </w:rPr>
        <w:t>ni düzenleme</w:t>
      </w:r>
      <w:r w:rsidRPr="000E766B">
        <w:rPr>
          <w:rFonts w:ascii="Times New Roman" w:eastAsia="Times New Roman" w:hAnsi="Times New Roman" w:cs="Times New Roman"/>
          <w:b/>
          <w:sz w:val="24"/>
          <w:szCs w:val="24"/>
        </w:rPr>
        <w:t xml:space="preserve"> yeterliliği</w:t>
      </w:r>
    </w:p>
    <w:p w14:paraId="0395CF08" w14:textId="3D6A14E6" w:rsidR="00157030" w:rsidRPr="000E766B" w:rsidRDefault="00916580" w:rsidP="00C7257F">
      <w:pPr>
        <w:spacing w:after="0" w:line="360" w:lineRule="auto"/>
        <w:ind w:firstLine="709"/>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t>Sınıf ö</w:t>
      </w:r>
      <w:r w:rsidR="00A21429" w:rsidRPr="000E766B">
        <w:rPr>
          <w:rFonts w:ascii="Times New Roman" w:eastAsia="Times New Roman" w:hAnsi="Times New Roman" w:cs="Times New Roman"/>
          <w:sz w:val="24"/>
          <w:szCs w:val="24"/>
        </w:rPr>
        <w:t>ğretmen</w:t>
      </w:r>
      <w:r w:rsidR="0029475F" w:rsidRPr="000E766B">
        <w:rPr>
          <w:rFonts w:ascii="Times New Roman" w:eastAsia="Times New Roman" w:hAnsi="Times New Roman" w:cs="Times New Roman"/>
          <w:sz w:val="24"/>
          <w:szCs w:val="24"/>
        </w:rPr>
        <w:t>lerin</w:t>
      </w:r>
      <w:r w:rsidRPr="000E766B">
        <w:rPr>
          <w:rFonts w:ascii="Times New Roman" w:eastAsia="Times New Roman" w:hAnsi="Times New Roman" w:cs="Times New Roman"/>
          <w:sz w:val="24"/>
          <w:szCs w:val="24"/>
        </w:rPr>
        <w:t>in</w:t>
      </w:r>
      <w:r w:rsidR="002E042A">
        <w:rPr>
          <w:rFonts w:ascii="Times New Roman" w:eastAsia="Times New Roman" w:hAnsi="Times New Roman" w:cs="Times New Roman"/>
          <w:sz w:val="24"/>
          <w:szCs w:val="24"/>
        </w:rPr>
        <w:t xml:space="preserve"> </w:t>
      </w:r>
      <w:r w:rsidR="005D6DB3" w:rsidRPr="000E766B">
        <w:rPr>
          <w:rFonts w:ascii="Times New Roman" w:eastAsia="Times New Roman" w:hAnsi="Times New Roman" w:cs="Times New Roman"/>
          <w:sz w:val="24"/>
          <w:szCs w:val="24"/>
        </w:rPr>
        <w:t xml:space="preserve">tamamı </w:t>
      </w:r>
      <w:r w:rsidR="00A21429" w:rsidRPr="000E766B">
        <w:rPr>
          <w:rFonts w:ascii="Times New Roman" w:eastAsia="Times New Roman" w:hAnsi="Times New Roman" w:cs="Times New Roman"/>
          <w:sz w:val="24"/>
          <w:szCs w:val="24"/>
        </w:rPr>
        <w:t xml:space="preserve">(%100) ve </w:t>
      </w:r>
      <w:r w:rsidRPr="000E766B">
        <w:rPr>
          <w:rFonts w:ascii="Times New Roman" w:eastAsia="Times New Roman" w:hAnsi="Times New Roman" w:cs="Times New Roman"/>
          <w:sz w:val="24"/>
          <w:szCs w:val="24"/>
        </w:rPr>
        <w:t xml:space="preserve">sınıf </w:t>
      </w:r>
      <w:r w:rsidR="00A21429" w:rsidRPr="000E766B">
        <w:rPr>
          <w:rFonts w:ascii="Times New Roman" w:eastAsia="Times New Roman" w:hAnsi="Times New Roman" w:cs="Times New Roman"/>
          <w:sz w:val="24"/>
          <w:szCs w:val="24"/>
        </w:rPr>
        <w:t>öğretmen</w:t>
      </w:r>
      <w:r w:rsidR="004067C9" w:rsidRPr="000E766B">
        <w:rPr>
          <w:rFonts w:ascii="Times New Roman" w:eastAsia="Times New Roman" w:hAnsi="Times New Roman" w:cs="Times New Roman"/>
          <w:sz w:val="24"/>
          <w:szCs w:val="24"/>
        </w:rPr>
        <w:t>i</w:t>
      </w:r>
      <w:r w:rsidR="00A21429" w:rsidRPr="000E766B">
        <w:rPr>
          <w:rFonts w:ascii="Times New Roman" w:eastAsia="Times New Roman" w:hAnsi="Times New Roman" w:cs="Times New Roman"/>
          <w:sz w:val="24"/>
          <w:szCs w:val="24"/>
        </w:rPr>
        <w:t xml:space="preserve"> adaylarının</w:t>
      </w:r>
      <w:r w:rsidR="00F8638E" w:rsidRPr="000E766B">
        <w:rPr>
          <w:rFonts w:ascii="Times New Roman" w:eastAsia="Times New Roman" w:hAnsi="Times New Roman" w:cs="Times New Roman"/>
          <w:sz w:val="24"/>
          <w:szCs w:val="24"/>
        </w:rPr>
        <w:t xml:space="preserve"> çoğunluğu</w:t>
      </w:r>
      <w:r w:rsidR="00A21429" w:rsidRPr="000E766B">
        <w:rPr>
          <w:rFonts w:ascii="Times New Roman" w:eastAsia="Times New Roman" w:hAnsi="Times New Roman" w:cs="Times New Roman"/>
          <w:sz w:val="24"/>
          <w:szCs w:val="24"/>
        </w:rPr>
        <w:t xml:space="preserve"> (%</w:t>
      </w:r>
      <w:r w:rsidR="002E042A" w:rsidRPr="000E766B">
        <w:rPr>
          <w:rFonts w:ascii="Times New Roman" w:eastAsia="Times New Roman" w:hAnsi="Times New Roman" w:cs="Times New Roman"/>
          <w:sz w:val="24"/>
          <w:szCs w:val="24"/>
        </w:rPr>
        <w:t>80) fen</w:t>
      </w:r>
      <w:r w:rsidR="00157030" w:rsidRPr="000E766B">
        <w:rPr>
          <w:rFonts w:ascii="Times New Roman" w:eastAsia="Times New Roman" w:hAnsi="Times New Roman" w:cs="Times New Roman"/>
          <w:sz w:val="24"/>
          <w:szCs w:val="24"/>
        </w:rPr>
        <w:t xml:space="preserve"> bilimleri etkinlikleri</w:t>
      </w:r>
      <w:r w:rsidR="00F8638E" w:rsidRPr="000E766B">
        <w:rPr>
          <w:rFonts w:ascii="Times New Roman" w:eastAsia="Times New Roman" w:hAnsi="Times New Roman" w:cs="Times New Roman"/>
          <w:sz w:val="24"/>
          <w:szCs w:val="24"/>
        </w:rPr>
        <w:t>ni</w:t>
      </w:r>
      <w:r w:rsidR="00AA5F62" w:rsidRPr="000E766B">
        <w:rPr>
          <w:rFonts w:ascii="Times New Roman" w:eastAsia="Times New Roman" w:hAnsi="Times New Roman" w:cs="Times New Roman"/>
          <w:sz w:val="24"/>
          <w:szCs w:val="24"/>
        </w:rPr>
        <w:t xml:space="preserve"> düzenleme</w:t>
      </w:r>
      <w:r w:rsidR="00157030" w:rsidRPr="000E766B">
        <w:rPr>
          <w:rFonts w:ascii="Times New Roman" w:eastAsia="Times New Roman" w:hAnsi="Times New Roman" w:cs="Times New Roman"/>
          <w:sz w:val="24"/>
          <w:szCs w:val="24"/>
        </w:rPr>
        <w:t xml:space="preserve"> konusunda </w:t>
      </w:r>
      <w:r w:rsidR="00A21429" w:rsidRPr="000E766B">
        <w:rPr>
          <w:rFonts w:ascii="Times New Roman" w:eastAsia="Times New Roman" w:hAnsi="Times New Roman" w:cs="Times New Roman"/>
          <w:sz w:val="24"/>
          <w:szCs w:val="24"/>
        </w:rPr>
        <w:t>kendilerini yeterli hissettiklerini ifade etmişlerdir.</w:t>
      </w:r>
      <w:r w:rsidR="00157030" w:rsidRPr="000E766B">
        <w:rPr>
          <w:rFonts w:ascii="Times New Roman" w:eastAsia="Times New Roman" w:hAnsi="Times New Roman" w:cs="Times New Roman"/>
          <w:sz w:val="24"/>
          <w:szCs w:val="24"/>
        </w:rPr>
        <w:t xml:space="preserve"> Öğretmenler fen bilimleri etkinliklerinin basit olması ve “sınıf mevcudunun” 30’u aşmaması halinde “uygun” bir şekilde etkinlikleri </w:t>
      </w:r>
      <w:r w:rsidR="005D6DB3" w:rsidRPr="000E766B">
        <w:rPr>
          <w:rFonts w:ascii="Times New Roman" w:eastAsia="Times New Roman" w:hAnsi="Times New Roman" w:cs="Times New Roman"/>
          <w:sz w:val="24"/>
          <w:szCs w:val="24"/>
        </w:rPr>
        <w:t xml:space="preserve">yapılabildiğini </w:t>
      </w:r>
      <w:r w:rsidR="00157030" w:rsidRPr="000E766B">
        <w:rPr>
          <w:rFonts w:ascii="Times New Roman" w:eastAsia="Times New Roman" w:hAnsi="Times New Roman" w:cs="Times New Roman"/>
          <w:sz w:val="24"/>
          <w:szCs w:val="24"/>
        </w:rPr>
        <w:t>dile getirmişlerdir. Öğretmenlerden birisi fen bilimleri etkinliklerinin “basit” olmasından dolayı kendilerini yeterli hissettiklerini şu cümleler ile dile getirirken:</w:t>
      </w:r>
    </w:p>
    <w:p w14:paraId="25340574" w14:textId="77777777" w:rsidR="00157030" w:rsidRPr="000E766B" w:rsidRDefault="00157030"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Vallahi yani dediğim gibi basit olduğu için kendimi yeterli h</w:t>
      </w:r>
      <w:r w:rsidR="00F8638E" w:rsidRPr="000E766B">
        <w:rPr>
          <w:rFonts w:ascii="Times New Roman" w:eastAsia="Times New Roman" w:hAnsi="Times New Roman" w:cs="Times New Roman"/>
          <w:i/>
          <w:sz w:val="24"/>
          <w:szCs w:val="24"/>
        </w:rPr>
        <w:t>issediyorum. İnsanın bilmediği, t</w:t>
      </w:r>
      <w:r w:rsidRPr="000E766B">
        <w:rPr>
          <w:rFonts w:ascii="Times New Roman" w:eastAsia="Times New Roman" w:hAnsi="Times New Roman" w:cs="Times New Roman"/>
          <w:i/>
          <w:sz w:val="24"/>
          <w:szCs w:val="24"/>
        </w:rPr>
        <w:t>abii unuttuğu şeyler oluyor</w:t>
      </w:r>
      <w:r w:rsidR="00F8638E" w:rsidRPr="000E766B">
        <w:rPr>
          <w:rFonts w:ascii="Times New Roman" w:eastAsia="Times New Roman" w:hAnsi="Times New Roman" w:cs="Times New Roman"/>
          <w:i/>
          <w:sz w:val="24"/>
          <w:szCs w:val="24"/>
        </w:rPr>
        <w:t>. İ</w:t>
      </w:r>
      <w:r w:rsidRPr="000E766B">
        <w:rPr>
          <w:rFonts w:ascii="Times New Roman" w:eastAsia="Times New Roman" w:hAnsi="Times New Roman" w:cs="Times New Roman"/>
          <w:i/>
          <w:sz w:val="24"/>
          <w:szCs w:val="24"/>
        </w:rPr>
        <w:t>nternet elinizin altında</w:t>
      </w:r>
      <w:r w:rsidR="00F8638E" w:rsidRPr="000E766B">
        <w:rPr>
          <w:rFonts w:ascii="Times New Roman" w:eastAsia="Times New Roman" w:hAnsi="Times New Roman" w:cs="Times New Roman"/>
          <w:i/>
          <w:sz w:val="24"/>
          <w:szCs w:val="24"/>
        </w:rPr>
        <w:t>… Ç</w:t>
      </w:r>
      <w:r w:rsidRPr="000E766B">
        <w:rPr>
          <w:rFonts w:ascii="Times New Roman" w:eastAsia="Times New Roman" w:hAnsi="Times New Roman" w:cs="Times New Roman"/>
          <w:i/>
          <w:sz w:val="24"/>
          <w:szCs w:val="24"/>
        </w:rPr>
        <w:t>eş</w:t>
      </w:r>
      <w:r w:rsidR="00F8638E" w:rsidRPr="000E766B">
        <w:rPr>
          <w:rFonts w:ascii="Times New Roman" w:eastAsia="Times New Roman" w:hAnsi="Times New Roman" w:cs="Times New Roman"/>
          <w:i/>
          <w:sz w:val="24"/>
          <w:szCs w:val="24"/>
        </w:rPr>
        <w:t>itli videolar var mesela, kendimi</w:t>
      </w:r>
      <w:r w:rsidRPr="000E766B">
        <w:rPr>
          <w:rFonts w:ascii="Times New Roman" w:eastAsia="Times New Roman" w:hAnsi="Times New Roman" w:cs="Times New Roman"/>
          <w:i/>
          <w:sz w:val="24"/>
          <w:szCs w:val="24"/>
        </w:rPr>
        <w:t xml:space="preserve"> o şekilde geliştirdim. Öğrencilere faydalı olmaya çalıştım. (</w:t>
      </w:r>
      <w:r w:rsidR="00567FA6" w:rsidRPr="000E766B">
        <w:rPr>
          <w:rFonts w:ascii="Times New Roman" w:eastAsia="Times New Roman" w:hAnsi="Times New Roman" w:cs="Times New Roman"/>
          <w:i/>
          <w:sz w:val="24"/>
          <w:szCs w:val="24"/>
        </w:rPr>
        <w:t>Öğretmen</w:t>
      </w:r>
      <w:r w:rsidRPr="000E766B">
        <w:rPr>
          <w:rFonts w:ascii="Times New Roman" w:eastAsia="Times New Roman" w:hAnsi="Times New Roman" w:cs="Times New Roman"/>
          <w:i/>
          <w:sz w:val="24"/>
          <w:szCs w:val="24"/>
        </w:rPr>
        <w:t>4).</w:t>
      </w:r>
    </w:p>
    <w:p w14:paraId="57C1F8AC" w14:textId="77777777" w:rsidR="00E11565" w:rsidRPr="000E766B" w:rsidRDefault="00157030" w:rsidP="001B5E36">
      <w:pPr>
        <w:spacing w:before="120" w:after="120" w:line="360" w:lineRule="auto"/>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t xml:space="preserve">Başka bir öğretmen sınıf mevcudu ile ilgili görüşlerini </w:t>
      </w:r>
      <w:r w:rsidR="00A21429" w:rsidRPr="000E766B">
        <w:rPr>
          <w:rFonts w:ascii="Times New Roman" w:eastAsia="Times New Roman" w:hAnsi="Times New Roman" w:cs="Times New Roman"/>
          <w:sz w:val="24"/>
          <w:szCs w:val="24"/>
        </w:rPr>
        <w:t xml:space="preserve">şu cümleler ile </w:t>
      </w:r>
      <w:r w:rsidRPr="000E766B">
        <w:rPr>
          <w:rFonts w:ascii="Times New Roman" w:eastAsia="Times New Roman" w:hAnsi="Times New Roman" w:cs="Times New Roman"/>
          <w:sz w:val="24"/>
          <w:szCs w:val="24"/>
        </w:rPr>
        <w:t>ifade etmiştir:</w:t>
      </w:r>
    </w:p>
    <w:p w14:paraId="476DCDE7" w14:textId="77777777" w:rsidR="00E11565" w:rsidRPr="000E766B" w:rsidRDefault="00E1156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 xml:space="preserve">Sıkıntı olmuyor her türlü öğretimde sıkıntı yaşamıyorum. </w:t>
      </w:r>
      <w:r w:rsidR="00567FA6" w:rsidRPr="000E766B">
        <w:rPr>
          <w:rFonts w:ascii="Times New Roman" w:eastAsia="Times New Roman" w:hAnsi="Times New Roman" w:cs="Times New Roman"/>
          <w:i/>
          <w:sz w:val="24"/>
          <w:szCs w:val="24"/>
        </w:rPr>
        <w:t>Senin mevcudun</w:t>
      </w:r>
      <w:r w:rsidRPr="000E766B">
        <w:rPr>
          <w:rFonts w:ascii="Times New Roman" w:eastAsia="Times New Roman" w:hAnsi="Times New Roman" w:cs="Times New Roman"/>
          <w:i/>
          <w:sz w:val="24"/>
          <w:szCs w:val="24"/>
        </w:rPr>
        <w:t xml:space="preserve"> yeterli olduğu sürece sınıf mevcudu 30’u a</w:t>
      </w:r>
      <w:r w:rsidR="00F8638E" w:rsidRPr="000E766B">
        <w:rPr>
          <w:rFonts w:ascii="Times New Roman" w:eastAsia="Times New Roman" w:hAnsi="Times New Roman" w:cs="Times New Roman"/>
          <w:i/>
          <w:sz w:val="24"/>
          <w:szCs w:val="24"/>
        </w:rPr>
        <w:t>ş</w:t>
      </w:r>
      <w:r w:rsidRPr="000E766B">
        <w:rPr>
          <w:rFonts w:ascii="Times New Roman" w:eastAsia="Times New Roman" w:hAnsi="Times New Roman" w:cs="Times New Roman"/>
          <w:i/>
          <w:sz w:val="24"/>
          <w:szCs w:val="24"/>
        </w:rPr>
        <w:t>m</w:t>
      </w:r>
      <w:r w:rsidR="00F8638E" w:rsidRPr="000E766B">
        <w:rPr>
          <w:rFonts w:ascii="Times New Roman" w:eastAsia="Times New Roman" w:hAnsi="Times New Roman" w:cs="Times New Roman"/>
          <w:i/>
          <w:sz w:val="24"/>
          <w:szCs w:val="24"/>
        </w:rPr>
        <w:t xml:space="preserve">adığı sürece bir sıkıntı </w:t>
      </w:r>
      <w:r w:rsidR="00725440" w:rsidRPr="000E766B">
        <w:rPr>
          <w:rFonts w:ascii="Times New Roman" w:eastAsia="Times New Roman" w:hAnsi="Times New Roman" w:cs="Times New Roman"/>
          <w:i/>
          <w:sz w:val="24"/>
          <w:szCs w:val="24"/>
        </w:rPr>
        <w:t>olmuyor, öğretme</w:t>
      </w:r>
      <w:r w:rsidRPr="000E766B">
        <w:rPr>
          <w:rFonts w:ascii="Times New Roman" w:eastAsia="Times New Roman" w:hAnsi="Times New Roman" w:cs="Times New Roman"/>
          <w:i/>
          <w:sz w:val="24"/>
          <w:szCs w:val="24"/>
        </w:rPr>
        <w:t>-öğrenmede de</w:t>
      </w:r>
      <w:r w:rsidR="00F8638E" w:rsidRPr="000E766B">
        <w:rPr>
          <w:rFonts w:ascii="Times New Roman" w:eastAsia="Times New Roman" w:hAnsi="Times New Roman" w:cs="Times New Roman"/>
          <w:i/>
          <w:sz w:val="24"/>
          <w:szCs w:val="24"/>
        </w:rPr>
        <w:t>,</w:t>
      </w:r>
      <w:r w:rsidRPr="000E766B">
        <w:rPr>
          <w:rFonts w:ascii="Times New Roman" w:eastAsia="Times New Roman" w:hAnsi="Times New Roman" w:cs="Times New Roman"/>
          <w:i/>
          <w:sz w:val="24"/>
          <w:szCs w:val="24"/>
        </w:rPr>
        <w:t xml:space="preserve"> planlamada </w:t>
      </w:r>
      <w:r w:rsidR="00F8638E" w:rsidRPr="000E766B">
        <w:rPr>
          <w:rFonts w:ascii="Times New Roman" w:eastAsia="Times New Roman" w:hAnsi="Times New Roman" w:cs="Times New Roman"/>
          <w:i/>
          <w:sz w:val="24"/>
          <w:szCs w:val="24"/>
        </w:rPr>
        <w:t>da, uygulamada, değerlendirmede de</w:t>
      </w:r>
      <w:proofErr w:type="gramStart"/>
      <w:r w:rsidR="00AE1562" w:rsidRPr="000E766B">
        <w:rPr>
          <w:rFonts w:ascii="Times New Roman" w:eastAsia="Times New Roman" w:hAnsi="Times New Roman" w:cs="Times New Roman"/>
          <w:i/>
          <w:sz w:val="24"/>
          <w:szCs w:val="24"/>
        </w:rPr>
        <w:t>.</w:t>
      </w:r>
      <w:r w:rsidR="00F8638E" w:rsidRPr="000E766B">
        <w:rPr>
          <w:rFonts w:ascii="Times New Roman" w:eastAsia="Times New Roman" w:hAnsi="Times New Roman" w:cs="Times New Roman"/>
          <w:i/>
          <w:sz w:val="24"/>
          <w:szCs w:val="24"/>
        </w:rPr>
        <w:t>…</w:t>
      </w:r>
      <w:proofErr w:type="gramEnd"/>
      <w:r w:rsidR="00F8638E" w:rsidRPr="000E766B">
        <w:rPr>
          <w:rFonts w:ascii="Times New Roman" w:eastAsia="Times New Roman" w:hAnsi="Times New Roman" w:cs="Times New Roman"/>
          <w:i/>
          <w:sz w:val="24"/>
          <w:szCs w:val="24"/>
        </w:rPr>
        <w:t>H</w:t>
      </w:r>
      <w:r w:rsidRPr="000E766B">
        <w:rPr>
          <w:rFonts w:ascii="Times New Roman" w:eastAsia="Times New Roman" w:hAnsi="Times New Roman" w:cs="Times New Roman"/>
          <w:i/>
          <w:sz w:val="24"/>
          <w:szCs w:val="24"/>
        </w:rPr>
        <w:t>epsini uygun şekilde yapabiliyorum (öğretmen3).</w:t>
      </w:r>
    </w:p>
    <w:p w14:paraId="5A80F494" w14:textId="77777777" w:rsidR="003D3F1A" w:rsidRPr="000E766B" w:rsidRDefault="00AA5F62" w:rsidP="001B5E36">
      <w:pPr>
        <w:spacing w:before="120" w:after="120" w:line="360" w:lineRule="auto"/>
        <w:ind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sz w:val="24"/>
          <w:szCs w:val="24"/>
        </w:rPr>
        <w:t>Öğretmen adayları</w:t>
      </w:r>
      <w:r w:rsidR="00E46B04" w:rsidRPr="000E766B">
        <w:rPr>
          <w:rFonts w:ascii="Times New Roman" w:eastAsia="Times New Roman" w:hAnsi="Times New Roman" w:cs="Times New Roman"/>
          <w:sz w:val="24"/>
          <w:szCs w:val="24"/>
        </w:rPr>
        <w:t>nın</w:t>
      </w:r>
      <w:r w:rsidRPr="000E766B">
        <w:rPr>
          <w:rFonts w:ascii="Times New Roman" w:eastAsia="Times New Roman" w:hAnsi="Times New Roman" w:cs="Times New Roman"/>
          <w:sz w:val="24"/>
          <w:szCs w:val="24"/>
        </w:rPr>
        <w:t xml:space="preserve"> ise </w:t>
      </w:r>
      <w:r w:rsidR="00E46B04" w:rsidRPr="000E766B">
        <w:rPr>
          <w:rFonts w:ascii="Times New Roman" w:eastAsia="Times New Roman" w:hAnsi="Times New Roman" w:cs="Times New Roman"/>
          <w:sz w:val="24"/>
          <w:szCs w:val="24"/>
        </w:rPr>
        <w:t>fen bilimleri dersi kapsamındaki etkinliklerin “basit” olmasından dolayı kendiler</w:t>
      </w:r>
      <w:r w:rsidR="00F8638E" w:rsidRPr="000E766B">
        <w:rPr>
          <w:rFonts w:ascii="Times New Roman" w:eastAsia="Times New Roman" w:hAnsi="Times New Roman" w:cs="Times New Roman"/>
          <w:sz w:val="24"/>
          <w:szCs w:val="24"/>
        </w:rPr>
        <w:t xml:space="preserve">ini yeterli hissettikleri ve </w:t>
      </w:r>
      <w:r w:rsidR="00E46B04" w:rsidRPr="000E766B">
        <w:rPr>
          <w:rFonts w:ascii="Times New Roman" w:eastAsia="Times New Roman" w:hAnsi="Times New Roman" w:cs="Times New Roman"/>
          <w:sz w:val="24"/>
          <w:szCs w:val="24"/>
        </w:rPr>
        <w:t xml:space="preserve">lisans eğitimleri boyunca çok fazla etkinlik uygulaması </w:t>
      </w:r>
      <w:r w:rsidRPr="000E766B">
        <w:rPr>
          <w:rFonts w:ascii="Times New Roman" w:eastAsia="Times New Roman" w:hAnsi="Times New Roman" w:cs="Times New Roman"/>
          <w:sz w:val="24"/>
          <w:szCs w:val="24"/>
        </w:rPr>
        <w:t xml:space="preserve">yaptıkları </w:t>
      </w:r>
      <w:r w:rsidR="00E46B04" w:rsidRPr="000E766B">
        <w:rPr>
          <w:rFonts w:ascii="Times New Roman" w:eastAsia="Times New Roman" w:hAnsi="Times New Roman" w:cs="Times New Roman"/>
          <w:sz w:val="24"/>
          <w:szCs w:val="24"/>
        </w:rPr>
        <w:t xml:space="preserve">için etkinlik uygulama konusunda zorluk çekmeyeceklerini belirttikleri dikkati çekmektedir. </w:t>
      </w:r>
      <w:r w:rsidR="00F8638E" w:rsidRPr="000E766B">
        <w:rPr>
          <w:rFonts w:ascii="Times New Roman" w:eastAsia="Times New Roman" w:hAnsi="Times New Roman" w:cs="Times New Roman"/>
          <w:sz w:val="24"/>
          <w:szCs w:val="24"/>
        </w:rPr>
        <w:t>Öğretmen adaylarından bazıları f</w:t>
      </w:r>
      <w:r w:rsidRPr="000E766B">
        <w:rPr>
          <w:rFonts w:ascii="Times New Roman" w:eastAsia="Times New Roman" w:hAnsi="Times New Roman" w:cs="Times New Roman"/>
          <w:sz w:val="24"/>
          <w:szCs w:val="24"/>
        </w:rPr>
        <w:t>en bilgisi dersi kapsamındaki etkinliklerin basit olduğunu şu ifadeler ile belirtirken:</w:t>
      </w:r>
    </w:p>
    <w:p w14:paraId="2033AD8E" w14:textId="77777777" w:rsidR="00AA5F62" w:rsidRPr="000E766B" w:rsidRDefault="00E1156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 xml:space="preserve">Bizim bölümde </w:t>
      </w:r>
      <w:r w:rsidR="009B31E9" w:rsidRPr="000E766B">
        <w:rPr>
          <w:rFonts w:ascii="Times New Roman" w:eastAsia="Times New Roman" w:hAnsi="Times New Roman" w:cs="Times New Roman"/>
          <w:i/>
          <w:sz w:val="24"/>
          <w:szCs w:val="24"/>
        </w:rPr>
        <w:t>h</w:t>
      </w:r>
      <w:r w:rsidRPr="000E766B">
        <w:rPr>
          <w:rFonts w:ascii="Times New Roman" w:eastAsia="Times New Roman" w:hAnsi="Times New Roman" w:cs="Times New Roman"/>
          <w:i/>
          <w:sz w:val="24"/>
          <w:szCs w:val="24"/>
        </w:rPr>
        <w:t>ani biraz daha çok basit onlar öyle alındığı için bunun için pratik yöntemler geliştirebilirsiniz. … (</w:t>
      </w:r>
      <w:r w:rsidR="000A4E96" w:rsidRPr="000E766B">
        <w:rPr>
          <w:rFonts w:ascii="Times New Roman" w:eastAsia="Times New Roman" w:hAnsi="Times New Roman" w:cs="Times New Roman"/>
          <w:i/>
          <w:sz w:val="24"/>
          <w:szCs w:val="24"/>
        </w:rPr>
        <w:t>öğretmen adayı</w:t>
      </w:r>
      <w:r w:rsidRPr="000E766B">
        <w:rPr>
          <w:rFonts w:ascii="Times New Roman" w:eastAsia="Times New Roman" w:hAnsi="Times New Roman" w:cs="Times New Roman"/>
          <w:i/>
          <w:sz w:val="24"/>
          <w:szCs w:val="24"/>
        </w:rPr>
        <w:t>1).</w:t>
      </w:r>
    </w:p>
    <w:p w14:paraId="7995E79D" w14:textId="29B09B2A" w:rsidR="00AA5F62" w:rsidRPr="000E766B" w:rsidRDefault="00AA5F62"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lastRenderedPageBreak/>
        <w:t xml:space="preserve">Ben </w:t>
      </w:r>
      <w:r w:rsidR="00577CBD" w:rsidRPr="000E766B">
        <w:rPr>
          <w:rFonts w:ascii="Times New Roman" w:eastAsia="Times New Roman" w:hAnsi="Times New Roman" w:cs="Times New Roman"/>
          <w:i/>
          <w:sz w:val="24"/>
          <w:szCs w:val="24"/>
        </w:rPr>
        <w:t xml:space="preserve">onları… </w:t>
      </w:r>
      <w:proofErr w:type="gramStart"/>
      <w:r w:rsidR="00577CBD" w:rsidRPr="000E766B">
        <w:rPr>
          <w:rFonts w:ascii="Times New Roman" w:eastAsia="Times New Roman" w:hAnsi="Times New Roman" w:cs="Times New Roman"/>
          <w:i/>
          <w:sz w:val="24"/>
          <w:szCs w:val="24"/>
        </w:rPr>
        <w:t>büyük</w:t>
      </w:r>
      <w:proofErr w:type="gramEnd"/>
      <w:r w:rsidRPr="000E766B">
        <w:rPr>
          <w:rFonts w:ascii="Times New Roman" w:eastAsia="Times New Roman" w:hAnsi="Times New Roman" w:cs="Times New Roman"/>
          <w:i/>
          <w:sz w:val="24"/>
          <w:szCs w:val="24"/>
        </w:rPr>
        <w:t xml:space="preserve"> oranda yaptım</w:t>
      </w:r>
      <w:r w:rsidR="00F8638E" w:rsidRPr="000E766B">
        <w:rPr>
          <w:rFonts w:ascii="Times New Roman" w:eastAsia="Times New Roman" w:hAnsi="Times New Roman" w:cs="Times New Roman"/>
          <w:i/>
          <w:sz w:val="24"/>
          <w:szCs w:val="24"/>
        </w:rPr>
        <w:t>,</w:t>
      </w:r>
      <w:r w:rsidRPr="000E766B">
        <w:rPr>
          <w:rFonts w:ascii="Times New Roman" w:eastAsia="Times New Roman" w:hAnsi="Times New Roman" w:cs="Times New Roman"/>
          <w:i/>
          <w:sz w:val="24"/>
          <w:szCs w:val="24"/>
        </w:rPr>
        <w:t xml:space="preserve"> yeterli olurum. </w:t>
      </w:r>
      <w:r w:rsidR="00F8638E" w:rsidRPr="000E766B">
        <w:rPr>
          <w:rFonts w:ascii="Times New Roman" w:eastAsia="Times New Roman" w:hAnsi="Times New Roman" w:cs="Times New Roman"/>
          <w:i/>
          <w:sz w:val="24"/>
          <w:szCs w:val="24"/>
        </w:rPr>
        <w:t>Çünkü öyle çok diğer becerileri</w:t>
      </w:r>
      <w:r w:rsidRPr="000E766B">
        <w:rPr>
          <w:rFonts w:ascii="Times New Roman" w:eastAsia="Times New Roman" w:hAnsi="Times New Roman" w:cs="Times New Roman"/>
          <w:i/>
          <w:sz w:val="24"/>
          <w:szCs w:val="24"/>
        </w:rPr>
        <w:t xml:space="preserve"> gerektirecek etkinlikler değil 3 ve 4 sınıfta. </w:t>
      </w:r>
      <w:proofErr w:type="gramStart"/>
      <w:r w:rsidR="00577CBD" w:rsidRPr="000E766B">
        <w:rPr>
          <w:rFonts w:ascii="Times New Roman" w:eastAsia="Times New Roman" w:hAnsi="Times New Roman" w:cs="Times New Roman"/>
          <w:i/>
          <w:sz w:val="24"/>
          <w:szCs w:val="24"/>
        </w:rPr>
        <w:t>ı</w:t>
      </w:r>
      <w:r w:rsidR="00F8638E" w:rsidRPr="000E766B">
        <w:rPr>
          <w:rFonts w:ascii="Times New Roman" w:eastAsia="Times New Roman" w:hAnsi="Times New Roman" w:cs="Times New Roman"/>
          <w:i/>
          <w:sz w:val="24"/>
          <w:szCs w:val="24"/>
        </w:rPr>
        <w:t>şık</w:t>
      </w:r>
      <w:proofErr w:type="gramEnd"/>
      <w:r w:rsidRPr="000E766B">
        <w:rPr>
          <w:rFonts w:ascii="Times New Roman" w:eastAsia="Times New Roman" w:hAnsi="Times New Roman" w:cs="Times New Roman"/>
          <w:i/>
          <w:sz w:val="24"/>
          <w:szCs w:val="24"/>
        </w:rPr>
        <w:t xml:space="preserve"> var ses var</w:t>
      </w:r>
      <w:r w:rsidR="00577CBD" w:rsidRPr="000E766B">
        <w:rPr>
          <w:rFonts w:ascii="Times New Roman" w:eastAsia="Times New Roman" w:hAnsi="Times New Roman" w:cs="Times New Roman"/>
          <w:i/>
          <w:sz w:val="24"/>
          <w:szCs w:val="24"/>
        </w:rPr>
        <w:t xml:space="preserve">…  </w:t>
      </w:r>
      <w:r w:rsidRPr="000E766B">
        <w:rPr>
          <w:rFonts w:ascii="Times New Roman" w:eastAsia="Times New Roman" w:hAnsi="Times New Roman" w:cs="Times New Roman"/>
          <w:i/>
          <w:sz w:val="24"/>
          <w:szCs w:val="24"/>
        </w:rPr>
        <w:t>Kimyada böyle basit şeyler var</w:t>
      </w:r>
      <w:r w:rsidR="002E042A">
        <w:rPr>
          <w:rFonts w:ascii="Times New Roman" w:eastAsia="Times New Roman" w:hAnsi="Times New Roman" w:cs="Times New Roman"/>
          <w:i/>
          <w:sz w:val="24"/>
          <w:szCs w:val="24"/>
        </w:rPr>
        <w:t xml:space="preserve"> </w:t>
      </w:r>
      <w:r w:rsidRPr="000E766B">
        <w:rPr>
          <w:rFonts w:ascii="Times New Roman" w:eastAsia="Times New Roman" w:hAnsi="Times New Roman" w:cs="Times New Roman"/>
          <w:i/>
          <w:sz w:val="24"/>
          <w:szCs w:val="24"/>
        </w:rPr>
        <w:t>madde gibi basit şeyler olduğu için zorlanacağımı düşünmüyorum (</w:t>
      </w:r>
      <w:r w:rsidR="000A4E96" w:rsidRPr="000E766B">
        <w:rPr>
          <w:rFonts w:ascii="Times New Roman" w:eastAsia="Times New Roman" w:hAnsi="Times New Roman" w:cs="Times New Roman"/>
          <w:i/>
          <w:sz w:val="24"/>
          <w:szCs w:val="24"/>
        </w:rPr>
        <w:t>öğretmen adayı</w:t>
      </w:r>
      <w:r w:rsidRPr="000E766B">
        <w:rPr>
          <w:rFonts w:ascii="Times New Roman" w:eastAsia="Times New Roman" w:hAnsi="Times New Roman" w:cs="Times New Roman"/>
          <w:i/>
          <w:sz w:val="24"/>
          <w:szCs w:val="24"/>
        </w:rPr>
        <w:t>4).</w:t>
      </w:r>
    </w:p>
    <w:p w14:paraId="06E379BC" w14:textId="77777777" w:rsidR="00E11565" w:rsidRPr="000E766B" w:rsidRDefault="00B706D8" w:rsidP="001B5E36">
      <w:pPr>
        <w:spacing w:before="120" w:after="120" w:line="360" w:lineRule="auto"/>
        <w:ind w:right="284"/>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t xml:space="preserve">Öğretmen adayları fen </w:t>
      </w:r>
      <w:r w:rsidR="00AA5F62" w:rsidRPr="000E766B">
        <w:rPr>
          <w:rFonts w:ascii="Times New Roman" w:eastAsia="Times New Roman" w:hAnsi="Times New Roman" w:cs="Times New Roman"/>
          <w:sz w:val="24"/>
          <w:szCs w:val="24"/>
        </w:rPr>
        <w:t>bilimleri ile ilgili etkinlikleri lisans dönemleri boyunca sıklıkla yaptıklarını ise aşağıdaki ifadeler ile belirtmişlerdir:</w:t>
      </w:r>
    </w:p>
    <w:p w14:paraId="5FC1D2F9" w14:textId="77777777" w:rsidR="00E11565" w:rsidRPr="000E766B" w:rsidRDefault="00E1156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 xml:space="preserve">… materyaller, uygulamalar ve gördüğümüz eğitimin donanımından </w:t>
      </w:r>
      <w:proofErr w:type="gramStart"/>
      <w:r w:rsidRPr="000E766B">
        <w:rPr>
          <w:rFonts w:ascii="Times New Roman" w:eastAsia="Times New Roman" w:hAnsi="Times New Roman" w:cs="Times New Roman"/>
          <w:i/>
          <w:sz w:val="24"/>
          <w:szCs w:val="24"/>
        </w:rPr>
        <w:t>kaynaklanıyor …üniversitedeyken</w:t>
      </w:r>
      <w:proofErr w:type="gramEnd"/>
      <w:r w:rsidRPr="000E766B">
        <w:rPr>
          <w:rFonts w:ascii="Times New Roman" w:eastAsia="Times New Roman" w:hAnsi="Times New Roman" w:cs="Times New Roman"/>
          <w:i/>
          <w:sz w:val="24"/>
          <w:szCs w:val="24"/>
        </w:rPr>
        <w:t xml:space="preserve"> 10 kere 15 kere zaten hemen hemen her bir ünite için ayrı ayrı materyal hazırlayıp uygulama yaptık. Yani çocukların seviyesine inene dek bunu yapabileceğimi düşünüyorum (</w:t>
      </w:r>
      <w:r w:rsidR="000A4E96" w:rsidRPr="000E766B">
        <w:rPr>
          <w:rFonts w:ascii="Times New Roman" w:eastAsia="Times New Roman" w:hAnsi="Times New Roman" w:cs="Times New Roman"/>
          <w:i/>
          <w:sz w:val="24"/>
          <w:szCs w:val="24"/>
        </w:rPr>
        <w:t>öğretmen adayı</w:t>
      </w:r>
      <w:r w:rsidRPr="000E766B">
        <w:rPr>
          <w:rFonts w:ascii="Times New Roman" w:eastAsia="Times New Roman" w:hAnsi="Times New Roman" w:cs="Times New Roman"/>
          <w:i/>
          <w:sz w:val="24"/>
          <w:szCs w:val="24"/>
        </w:rPr>
        <w:t>3).</w:t>
      </w:r>
    </w:p>
    <w:p w14:paraId="29C784B5" w14:textId="77777777" w:rsidR="00E11565" w:rsidRPr="000E766B" w:rsidRDefault="00567FA6"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Kendimi oldukça</w:t>
      </w:r>
      <w:r w:rsidR="00E11565" w:rsidRPr="000E766B">
        <w:rPr>
          <w:rFonts w:ascii="Times New Roman" w:eastAsia="Times New Roman" w:hAnsi="Times New Roman" w:cs="Times New Roman"/>
          <w:i/>
          <w:sz w:val="24"/>
          <w:szCs w:val="24"/>
        </w:rPr>
        <w:t xml:space="preserve"> yeterli görüyorum etkinliklerde çünkü bu konuda fen ve teknoloji dersinde bir sene boyunca etkinlik yaptık</w:t>
      </w:r>
      <w:r w:rsidR="00F8638E" w:rsidRPr="000E766B">
        <w:rPr>
          <w:rFonts w:ascii="Times New Roman" w:eastAsia="Times New Roman" w:hAnsi="Times New Roman" w:cs="Times New Roman"/>
          <w:i/>
          <w:sz w:val="24"/>
          <w:szCs w:val="24"/>
        </w:rPr>
        <w:t>,</w:t>
      </w:r>
      <w:r w:rsidR="00E11565" w:rsidRPr="000E766B">
        <w:rPr>
          <w:rFonts w:ascii="Times New Roman" w:eastAsia="Times New Roman" w:hAnsi="Times New Roman" w:cs="Times New Roman"/>
          <w:i/>
          <w:sz w:val="24"/>
          <w:szCs w:val="24"/>
        </w:rPr>
        <w:t xml:space="preserve"> etkinlik düzenledik</w:t>
      </w:r>
      <w:r w:rsidR="00F8638E" w:rsidRPr="000E766B">
        <w:rPr>
          <w:rFonts w:ascii="Times New Roman" w:eastAsia="Times New Roman" w:hAnsi="Times New Roman" w:cs="Times New Roman"/>
          <w:i/>
          <w:sz w:val="24"/>
          <w:szCs w:val="24"/>
        </w:rPr>
        <w:t>, etkinliği nasıl kazandıracağı</w:t>
      </w:r>
      <w:r w:rsidR="00E11565" w:rsidRPr="000E766B">
        <w:rPr>
          <w:rFonts w:ascii="Times New Roman" w:eastAsia="Times New Roman" w:hAnsi="Times New Roman" w:cs="Times New Roman"/>
          <w:i/>
          <w:sz w:val="24"/>
          <w:szCs w:val="24"/>
        </w:rPr>
        <w:t xml:space="preserve">mızı </w:t>
      </w:r>
      <w:r w:rsidR="00F8638E" w:rsidRPr="000E766B">
        <w:rPr>
          <w:rFonts w:ascii="Times New Roman" w:eastAsia="Times New Roman" w:hAnsi="Times New Roman" w:cs="Times New Roman"/>
          <w:i/>
          <w:sz w:val="24"/>
          <w:szCs w:val="24"/>
        </w:rPr>
        <w:t xml:space="preserve">ve vereceğimizi </w:t>
      </w:r>
      <w:r w:rsidRPr="000E766B">
        <w:rPr>
          <w:rFonts w:ascii="Times New Roman" w:eastAsia="Times New Roman" w:hAnsi="Times New Roman" w:cs="Times New Roman"/>
          <w:i/>
          <w:sz w:val="24"/>
          <w:szCs w:val="24"/>
        </w:rPr>
        <w:t>öğrendik, stajda</w:t>
      </w:r>
      <w:r w:rsidR="00F8638E" w:rsidRPr="000E766B">
        <w:rPr>
          <w:rFonts w:ascii="Times New Roman" w:eastAsia="Times New Roman" w:hAnsi="Times New Roman" w:cs="Times New Roman"/>
          <w:i/>
          <w:sz w:val="24"/>
          <w:szCs w:val="24"/>
        </w:rPr>
        <w:t xml:space="preserve"> da bunu b</w:t>
      </w:r>
      <w:r w:rsidR="00E11565" w:rsidRPr="000E766B">
        <w:rPr>
          <w:rFonts w:ascii="Times New Roman" w:eastAsia="Times New Roman" w:hAnsi="Times New Roman" w:cs="Times New Roman"/>
          <w:i/>
          <w:sz w:val="24"/>
          <w:szCs w:val="24"/>
        </w:rPr>
        <w:t>aşarılı bir şekilde uyguladık. … (</w:t>
      </w:r>
      <w:r w:rsidR="000A4E96" w:rsidRPr="000E766B">
        <w:rPr>
          <w:rFonts w:ascii="Times New Roman" w:eastAsia="Times New Roman" w:hAnsi="Times New Roman" w:cs="Times New Roman"/>
          <w:i/>
          <w:sz w:val="24"/>
          <w:szCs w:val="24"/>
        </w:rPr>
        <w:t>öğretmen adayı</w:t>
      </w:r>
      <w:r w:rsidR="00E11565" w:rsidRPr="000E766B">
        <w:rPr>
          <w:rFonts w:ascii="Times New Roman" w:eastAsia="Times New Roman" w:hAnsi="Times New Roman" w:cs="Times New Roman"/>
          <w:i/>
          <w:sz w:val="24"/>
          <w:szCs w:val="24"/>
        </w:rPr>
        <w:t>5).</w:t>
      </w:r>
    </w:p>
    <w:p w14:paraId="663ADCF5" w14:textId="77777777" w:rsidR="00E11565" w:rsidRPr="000E766B" w:rsidRDefault="00E11565" w:rsidP="001B5E36">
      <w:pPr>
        <w:spacing w:before="120" w:after="120" w:line="360" w:lineRule="auto"/>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t>Bu alıntıların dışında</w:t>
      </w:r>
      <w:r w:rsidR="00E46B04" w:rsidRPr="000E766B">
        <w:rPr>
          <w:rFonts w:ascii="Times New Roman" w:eastAsia="Times New Roman" w:hAnsi="Times New Roman" w:cs="Times New Roman"/>
          <w:sz w:val="24"/>
          <w:szCs w:val="24"/>
        </w:rPr>
        <w:t xml:space="preserve"> öğretmenler</w:t>
      </w:r>
      <w:r w:rsidRPr="000E766B">
        <w:rPr>
          <w:rFonts w:ascii="Times New Roman" w:eastAsia="Times New Roman" w:hAnsi="Times New Roman" w:cs="Times New Roman"/>
          <w:sz w:val="24"/>
          <w:szCs w:val="24"/>
        </w:rPr>
        <w:t xml:space="preserve"> fen bilimleri etkinlikleri</w:t>
      </w:r>
      <w:r w:rsidR="00E46B04" w:rsidRPr="000E766B">
        <w:rPr>
          <w:rFonts w:ascii="Times New Roman" w:eastAsia="Times New Roman" w:hAnsi="Times New Roman" w:cs="Times New Roman"/>
          <w:sz w:val="24"/>
          <w:szCs w:val="24"/>
        </w:rPr>
        <w:t xml:space="preserve"> konusunda fiziki koşullardan ve fen öğretiminde kullanılan materyallerdeki sıkıntılardan dolayı uygulamadaki yeterliklerini tam olarak gösteremeyebileceklerini aşağıdaki ifadeler ile açıklamışlardır</w:t>
      </w:r>
      <w:r w:rsidR="005D6DB3" w:rsidRPr="000E766B">
        <w:rPr>
          <w:rFonts w:ascii="Times New Roman" w:eastAsia="Times New Roman" w:hAnsi="Times New Roman" w:cs="Times New Roman"/>
          <w:sz w:val="24"/>
          <w:szCs w:val="24"/>
        </w:rPr>
        <w:t>:</w:t>
      </w:r>
    </w:p>
    <w:p w14:paraId="7B3B8E99" w14:textId="77777777" w:rsidR="00E11565" w:rsidRPr="000E766B" w:rsidRDefault="00E1156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 xml:space="preserve">Ya ben hani bilgi olarak yeterliyim. … Dedim ya </w:t>
      </w:r>
      <w:r w:rsidR="00567FA6" w:rsidRPr="000E766B">
        <w:rPr>
          <w:rFonts w:ascii="Times New Roman" w:eastAsia="Times New Roman" w:hAnsi="Times New Roman" w:cs="Times New Roman"/>
          <w:i/>
          <w:sz w:val="24"/>
          <w:szCs w:val="24"/>
        </w:rPr>
        <w:t>size imkân</w:t>
      </w:r>
      <w:r w:rsidRPr="000E766B">
        <w:rPr>
          <w:rFonts w:ascii="Times New Roman" w:eastAsia="Times New Roman" w:hAnsi="Times New Roman" w:cs="Times New Roman"/>
          <w:i/>
          <w:sz w:val="24"/>
          <w:szCs w:val="24"/>
        </w:rPr>
        <w:t xml:space="preserve"> elverdiği sürece, … Elimizde bir alet yoksa o zaman istediğimiz kadar çocuğa anlatalım ya da bunu istediğim kadar bileyim değil mi? (</w:t>
      </w:r>
      <w:r w:rsidR="00567FA6" w:rsidRPr="000E766B">
        <w:rPr>
          <w:rFonts w:ascii="Times New Roman" w:eastAsia="Times New Roman" w:hAnsi="Times New Roman" w:cs="Times New Roman"/>
          <w:i/>
          <w:sz w:val="24"/>
          <w:szCs w:val="24"/>
        </w:rPr>
        <w:t>Öğretmen</w:t>
      </w:r>
      <w:r w:rsidRPr="000E766B">
        <w:rPr>
          <w:rFonts w:ascii="Times New Roman" w:eastAsia="Times New Roman" w:hAnsi="Times New Roman" w:cs="Times New Roman"/>
          <w:i/>
          <w:sz w:val="24"/>
          <w:szCs w:val="24"/>
        </w:rPr>
        <w:t>6).</w:t>
      </w:r>
    </w:p>
    <w:p w14:paraId="36DA7D7E" w14:textId="77777777" w:rsidR="00E11565" w:rsidRPr="000E766B" w:rsidRDefault="00E1156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 xml:space="preserve">Yani oradaki etkinler dediğim gibi mesela fiziki şartlar </w:t>
      </w:r>
      <w:r w:rsidR="00567FA6" w:rsidRPr="000E766B">
        <w:rPr>
          <w:rFonts w:ascii="Times New Roman" w:eastAsia="Times New Roman" w:hAnsi="Times New Roman" w:cs="Times New Roman"/>
          <w:i/>
          <w:sz w:val="24"/>
          <w:szCs w:val="24"/>
        </w:rPr>
        <w:t>hepsine belki</w:t>
      </w:r>
      <w:r w:rsidRPr="000E766B">
        <w:rPr>
          <w:rFonts w:ascii="Times New Roman" w:eastAsia="Times New Roman" w:hAnsi="Times New Roman" w:cs="Times New Roman"/>
          <w:i/>
          <w:sz w:val="24"/>
          <w:szCs w:val="24"/>
        </w:rPr>
        <w:t xml:space="preserve"> el vermiyor olabilir ama kendimizce</w:t>
      </w:r>
      <w:r w:rsidR="00B706D8" w:rsidRPr="000E766B">
        <w:rPr>
          <w:rFonts w:ascii="Times New Roman" w:eastAsia="Times New Roman" w:hAnsi="Times New Roman" w:cs="Times New Roman"/>
          <w:i/>
          <w:sz w:val="24"/>
          <w:szCs w:val="24"/>
        </w:rPr>
        <w:t xml:space="preserve"> elimizdeki malzemelerle anlata</w:t>
      </w:r>
      <w:r w:rsidRPr="000E766B">
        <w:rPr>
          <w:rFonts w:ascii="Times New Roman" w:eastAsia="Times New Roman" w:hAnsi="Times New Roman" w:cs="Times New Roman"/>
          <w:i/>
          <w:sz w:val="24"/>
          <w:szCs w:val="24"/>
        </w:rPr>
        <w:t xml:space="preserve">bildiğimiz </w:t>
      </w:r>
      <w:r w:rsidR="00567FA6" w:rsidRPr="000E766B">
        <w:rPr>
          <w:rFonts w:ascii="Times New Roman" w:eastAsia="Times New Roman" w:hAnsi="Times New Roman" w:cs="Times New Roman"/>
          <w:i/>
          <w:sz w:val="24"/>
          <w:szCs w:val="24"/>
        </w:rPr>
        <w:t>kadar anlatıyoruz</w:t>
      </w:r>
      <w:r w:rsidRPr="000E766B">
        <w:rPr>
          <w:rFonts w:ascii="Times New Roman" w:eastAsia="Times New Roman" w:hAnsi="Times New Roman" w:cs="Times New Roman"/>
          <w:i/>
          <w:sz w:val="24"/>
          <w:szCs w:val="24"/>
        </w:rPr>
        <w:t xml:space="preserve">. Mesela orada bir deney yapılacaksa elimizde </w:t>
      </w:r>
      <w:r w:rsidR="00B706D8" w:rsidRPr="000E766B">
        <w:rPr>
          <w:rFonts w:ascii="Times New Roman" w:eastAsia="Times New Roman" w:hAnsi="Times New Roman" w:cs="Times New Roman"/>
          <w:i/>
          <w:sz w:val="24"/>
          <w:szCs w:val="24"/>
        </w:rPr>
        <w:t>laboratuvar</w:t>
      </w:r>
      <w:r w:rsidRPr="000E766B">
        <w:rPr>
          <w:rFonts w:ascii="Times New Roman" w:eastAsia="Times New Roman" w:hAnsi="Times New Roman" w:cs="Times New Roman"/>
          <w:i/>
          <w:sz w:val="24"/>
          <w:szCs w:val="24"/>
        </w:rPr>
        <w:t xml:space="preserve"> olmadığı için bu </w:t>
      </w:r>
      <w:r w:rsidR="00567FA6" w:rsidRPr="000E766B">
        <w:rPr>
          <w:rFonts w:ascii="Times New Roman" w:eastAsia="Times New Roman" w:hAnsi="Times New Roman" w:cs="Times New Roman"/>
          <w:i/>
          <w:sz w:val="24"/>
          <w:szCs w:val="24"/>
        </w:rPr>
        <w:t>deneyleri belki</w:t>
      </w:r>
      <w:r w:rsidRPr="000E766B">
        <w:rPr>
          <w:rFonts w:ascii="Times New Roman" w:eastAsia="Times New Roman" w:hAnsi="Times New Roman" w:cs="Times New Roman"/>
          <w:i/>
          <w:sz w:val="24"/>
          <w:szCs w:val="24"/>
        </w:rPr>
        <w:t xml:space="preserve"> tam anlamıyla </w:t>
      </w:r>
      <w:r w:rsidR="00B706D8" w:rsidRPr="000E766B">
        <w:rPr>
          <w:rFonts w:ascii="Times New Roman" w:eastAsia="Times New Roman" w:hAnsi="Times New Roman" w:cs="Times New Roman"/>
          <w:i/>
          <w:sz w:val="24"/>
          <w:szCs w:val="24"/>
        </w:rPr>
        <w:t>yapamıyoruz… Akıllı</w:t>
      </w:r>
      <w:r w:rsidRPr="000E766B">
        <w:rPr>
          <w:rFonts w:ascii="Times New Roman" w:eastAsia="Times New Roman" w:hAnsi="Times New Roman" w:cs="Times New Roman"/>
          <w:i/>
          <w:sz w:val="24"/>
          <w:szCs w:val="24"/>
        </w:rPr>
        <w:t xml:space="preserve"> tahta yok. … nadiren </w:t>
      </w:r>
      <w:proofErr w:type="gramStart"/>
      <w:r w:rsidRPr="000E766B">
        <w:rPr>
          <w:rFonts w:ascii="Times New Roman" w:eastAsia="Times New Roman" w:hAnsi="Times New Roman" w:cs="Times New Roman"/>
          <w:i/>
          <w:sz w:val="24"/>
          <w:szCs w:val="24"/>
        </w:rPr>
        <w:t>projeksiyon</w:t>
      </w:r>
      <w:proofErr w:type="gramEnd"/>
      <w:r w:rsidRPr="000E766B">
        <w:rPr>
          <w:rFonts w:ascii="Times New Roman" w:eastAsia="Times New Roman" w:hAnsi="Times New Roman" w:cs="Times New Roman"/>
          <w:i/>
          <w:sz w:val="24"/>
          <w:szCs w:val="24"/>
        </w:rPr>
        <w:t xml:space="preserve"> kullandığımız oluyor. … (öğretmen2).</w:t>
      </w:r>
    </w:p>
    <w:p w14:paraId="770D12A0" w14:textId="773D6B67" w:rsidR="00E11565" w:rsidRPr="000E766B" w:rsidRDefault="00E1156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O etkinlikleri çoğu zaman yapıyorum ama yapamadığım şeylerde var benim dışında olan olaylar</w:t>
      </w:r>
      <w:r w:rsidR="00B706D8" w:rsidRPr="000E766B">
        <w:rPr>
          <w:rFonts w:ascii="Times New Roman" w:eastAsia="Times New Roman" w:hAnsi="Times New Roman" w:cs="Times New Roman"/>
          <w:i/>
          <w:sz w:val="24"/>
          <w:szCs w:val="24"/>
        </w:rPr>
        <w:t>,</w:t>
      </w:r>
      <w:r w:rsidRPr="000E766B">
        <w:rPr>
          <w:rFonts w:ascii="Times New Roman" w:eastAsia="Times New Roman" w:hAnsi="Times New Roman" w:cs="Times New Roman"/>
          <w:i/>
          <w:sz w:val="24"/>
          <w:szCs w:val="24"/>
        </w:rPr>
        <w:t xml:space="preserve"> dediğim gibi malzeme bulamıyorsunuz</w:t>
      </w:r>
      <w:r w:rsidR="00B706D8" w:rsidRPr="000E766B">
        <w:rPr>
          <w:rFonts w:ascii="Times New Roman" w:eastAsia="Times New Roman" w:hAnsi="Times New Roman" w:cs="Times New Roman"/>
          <w:i/>
          <w:sz w:val="24"/>
          <w:szCs w:val="24"/>
        </w:rPr>
        <w:t>.</w:t>
      </w:r>
      <w:r w:rsidR="002E042A">
        <w:rPr>
          <w:rFonts w:ascii="Times New Roman" w:eastAsia="Times New Roman" w:hAnsi="Times New Roman" w:cs="Times New Roman"/>
          <w:i/>
          <w:sz w:val="24"/>
          <w:szCs w:val="24"/>
        </w:rPr>
        <w:t xml:space="preserve"> </w:t>
      </w:r>
      <w:r w:rsidR="00B706D8" w:rsidRPr="000E766B">
        <w:rPr>
          <w:rFonts w:ascii="Times New Roman" w:eastAsia="Times New Roman" w:hAnsi="Times New Roman" w:cs="Times New Roman"/>
          <w:i/>
          <w:sz w:val="24"/>
          <w:szCs w:val="24"/>
        </w:rPr>
        <w:t>B</w:t>
      </w:r>
      <w:r w:rsidRPr="000E766B">
        <w:rPr>
          <w:rFonts w:ascii="Times New Roman" w:eastAsia="Times New Roman" w:hAnsi="Times New Roman" w:cs="Times New Roman"/>
          <w:i/>
          <w:sz w:val="24"/>
          <w:szCs w:val="24"/>
        </w:rPr>
        <w:t>u tür konularda çoğu zaman söz</w:t>
      </w:r>
      <w:r w:rsidR="00B706D8" w:rsidRPr="000E766B">
        <w:rPr>
          <w:rFonts w:ascii="Times New Roman" w:eastAsia="Times New Roman" w:hAnsi="Times New Roman" w:cs="Times New Roman"/>
          <w:i/>
          <w:sz w:val="24"/>
          <w:szCs w:val="24"/>
        </w:rPr>
        <w:t>el</w:t>
      </w:r>
      <w:r w:rsidRPr="000E766B">
        <w:rPr>
          <w:rFonts w:ascii="Times New Roman" w:eastAsia="Times New Roman" w:hAnsi="Times New Roman" w:cs="Times New Roman"/>
          <w:i/>
          <w:sz w:val="24"/>
          <w:szCs w:val="24"/>
        </w:rPr>
        <w:t xml:space="preserve"> olarak çocuklara anlatmaya çalışıyorum. (</w:t>
      </w:r>
      <w:r w:rsidR="00567FA6" w:rsidRPr="000E766B">
        <w:rPr>
          <w:rFonts w:ascii="Times New Roman" w:eastAsia="Times New Roman" w:hAnsi="Times New Roman" w:cs="Times New Roman"/>
          <w:i/>
          <w:sz w:val="24"/>
          <w:szCs w:val="24"/>
        </w:rPr>
        <w:t>Öğretmen</w:t>
      </w:r>
      <w:r w:rsidRPr="000E766B">
        <w:rPr>
          <w:rFonts w:ascii="Times New Roman" w:eastAsia="Times New Roman" w:hAnsi="Times New Roman" w:cs="Times New Roman"/>
          <w:i/>
          <w:sz w:val="24"/>
          <w:szCs w:val="24"/>
        </w:rPr>
        <w:t>5)</w:t>
      </w:r>
    </w:p>
    <w:p w14:paraId="4B908BBF" w14:textId="77777777" w:rsidR="00D1029C" w:rsidRPr="000E766B" w:rsidRDefault="00D1029C" w:rsidP="001B5E36">
      <w:pPr>
        <w:spacing w:before="120" w:after="120" w:line="360" w:lineRule="auto"/>
        <w:ind w:right="284"/>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t>Öğretmen adaylarından birisi de kitaplarda önerilen etkinliklerin bireysel farklılıklar dikkate alınarak hazırlanmamış olmasından dolayı yetersiz olabileceklerini şu şekilde açıklamış</w:t>
      </w:r>
      <w:r w:rsidR="00B706D8" w:rsidRPr="000E766B">
        <w:rPr>
          <w:rFonts w:ascii="Times New Roman" w:eastAsia="Times New Roman" w:hAnsi="Times New Roman" w:cs="Times New Roman"/>
          <w:sz w:val="24"/>
          <w:szCs w:val="24"/>
        </w:rPr>
        <w:t>tır:</w:t>
      </w:r>
    </w:p>
    <w:p w14:paraId="034DEF8A" w14:textId="77777777" w:rsidR="00E11565" w:rsidRPr="000E766B" w:rsidRDefault="00E1156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lastRenderedPageBreak/>
        <w:t>Kitaptaki etkinlikler konuy</w:t>
      </w:r>
      <w:r w:rsidR="00343215" w:rsidRPr="000E766B">
        <w:rPr>
          <w:rFonts w:ascii="Times New Roman" w:eastAsia="Times New Roman" w:hAnsi="Times New Roman" w:cs="Times New Roman"/>
          <w:i/>
          <w:sz w:val="24"/>
          <w:szCs w:val="24"/>
        </w:rPr>
        <w:t xml:space="preserve">u tam </w:t>
      </w:r>
      <w:r w:rsidR="00567FA6" w:rsidRPr="000E766B">
        <w:rPr>
          <w:rFonts w:ascii="Times New Roman" w:eastAsia="Times New Roman" w:hAnsi="Times New Roman" w:cs="Times New Roman"/>
          <w:i/>
          <w:sz w:val="24"/>
          <w:szCs w:val="24"/>
        </w:rPr>
        <w:t>kavratmıyor, hani</w:t>
      </w:r>
      <w:r w:rsidRPr="000E766B">
        <w:rPr>
          <w:rFonts w:ascii="Times New Roman" w:eastAsia="Times New Roman" w:hAnsi="Times New Roman" w:cs="Times New Roman"/>
          <w:i/>
          <w:sz w:val="24"/>
          <w:szCs w:val="24"/>
        </w:rPr>
        <w:t xml:space="preserve"> tek bir etkinlik yaptırıp geçiyor ya hani bireysel farklılıklar olduğu için öğrenci belki bu etkinlikten anlamayabiliyor.  … (</w:t>
      </w:r>
      <w:r w:rsidR="000A4E96" w:rsidRPr="000E766B">
        <w:rPr>
          <w:rFonts w:ascii="Times New Roman" w:eastAsia="Times New Roman" w:hAnsi="Times New Roman" w:cs="Times New Roman"/>
          <w:i/>
          <w:sz w:val="24"/>
          <w:szCs w:val="24"/>
        </w:rPr>
        <w:t>öğretmen adayı</w:t>
      </w:r>
      <w:r w:rsidRPr="000E766B">
        <w:rPr>
          <w:rFonts w:ascii="Times New Roman" w:eastAsia="Times New Roman" w:hAnsi="Times New Roman" w:cs="Times New Roman"/>
          <w:i/>
          <w:sz w:val="24"/>
          <w:szCs w:val="24"/>
        </w:rPr>
        <w:t>2).</w:t>
      </w:r>
    </w:p>
    <w:p w14:paraId="238A7CCD" w14:textId="050032CA" w:rsidR="003D6B8A" w:rsidRPr="000E766B" w:rsidRDefault="00E11565" w:rsidP="001B5E36">
      <w:pPr>
        <w:spacing w:before="120" w:after="120" w:line="360" w:lineRule="auto"/>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t>Alıntılardan anlaşıldığı gibi</w:t>
      </w:r>
      <w:r w:rsidR="002E042A">
        <w:rPr>
          <w:rFonts w:ascii="Times New Roman" w:eastAsia="Times New Roman" w:hAnsi="Times New Roman" w:cs="Times New Roman"/>
          <w:sz w:val="24"/>
          <w:szCs w:val="24"/>
        </w:rPr>
        <w:t xml:space="preserve"> </w:t>
      </w:r>
      <w:r w:rsidR="00D1029C" w:rsidRPr="000E766B">
        <w:rPr>
          <w:rFonts w:ascii="Times New Roman" w:eastAsia="Times New Roman" w:hAnsi="Times New Roman" w:cs="Times New Roman"/>
          <w:sz w:val="24"/>
          <w:szCs w:val="24"/>
        </w:rPr>
        <w:t>g</w:t>
      </w:r>
      <w:r w:rsidRPr="000E766B">
        <w:rPr>
          <w:rFonts w:ascii="Times New Roman" w:eastAsia="Times New Roman" w:hAnsi="Times New Roman" w:cs="Times New Roman"/>
          <w:sz w:val="24"/>
          <w:szCs w:val="24"/>
        </w:rPr>
        <w:t xml:space="preserve">enel olarak katılımcıların fen bilimleri etkinliklerini </w:t>
      </w:r>
      <w:r w:rsidR="00D1029C" w:rsidRPr="000E766B">
        <w:rPr>
          <w:rFonts w:ascii="Times New Roman" w:eastAsia="Times New Roman" w:hAnsi="Times New Roman" w:cs="Times New Roman"/>
          <w:sz w:val="24"/>
          <w:szCs w:val="24"/>
        </w:rPr>
        <w:t xml:space="preserve">uygulama </w:t>
      </w:r>
      <w:r w:rsidRPr="000E766B">
        <w:rPr>
          <w:rFonts w:ascii="Times New Roman" w:eastAsia="Times New Roman" w:hAnsi="Times New Roman" w:cs="Times New Roman"/>
          <w:sz w:val="24"/>
          <w:szCs w:val="24"/>
        </w:rPr>
        <w:t>konu</w:t>
      </w:r>
      <w:r w:rsidR="00D1029C" w:rsidRPr="000E766B">
        <w:rPr>
          <w:rFonts w:ascii="Times New Roman" w:eastAsia="Times New Roman" w:hAnsi="Times New Roman" w:cs="Times New Roman"/>
          <w:sz w:val="24"/>
          <w:szCs w:val="24"/>
        </w:rPr>
        <w:t xml:space="preserve">sunda </w:t>
      </w:r>
      <w:r w:rsidRPr="000E766B">
        <w:rPr>
          <w:rFonts w:ascii="Times New Roman" w:eastAsia="Times New Roman" w:hAnsi="Times New Roman" w:cs="Times New Roman"/>
          <w:sz w:val="24"/>
          <w:szCs w:val="24"/>
        </w:rPr>
        <w:t>kendilerini yeterli hissettikleri anlaşılsa da mevcut imkânlar dâhilinde bu etkinlikleri yapabildikleri anlaşılmaktadır.</w:t>
      </w:r>
    </w:p>
    <w:p w14:paraId="5BAD4919" w14:textId="77777777" w:rsidR="00E11565" w:rsidRPr="000E766B" w:rsidRDefault="00E11565" w:rsidP="001B5E36">
      <w:pPr>
        <w:spacing w:before="120" w:after="120" w:line="360" w:lineRule="auto"/>
        <w:jc w:val="both"/>
        <w:rPr>
          <w:rFonts w:ascii="Times New Roman" w:eastAsia="Times New Roman" w:hAnsi="Times New Roman" w:cs="Times New Roman"/>
          <w:b/>
          <w:sz w:val="24"/>
          <w:szCs w:val="24"/>
        </w:rPr>
      </w:pPr>
      <w:r w:rsidRPr="000E766B">
        <w:rPr>
          <w:rFonts w:ascii="Times New Roman" w:eastAsia="Times New Roman" w:hAnsi="Times New Roman" w:cs="Times New Roman"/>
          <w:b/>
          <w:sz w:val="24"/>
          <w:szCs w:val="24"/>
        </w:rPr>
        <w:t>Fen öğretiminde kavram yanılgılarının tespiti ve giderilmesi yeterliliği</w:t>
      </w:r>
    </w:p>
    <w:p w14:paraId="21DA2438" w14:textId="0EC797C9" w:rsidR="00E11565" w:rsidRPr="000E766B" w:rsidRDefault="00170B47" w:rsidP="00C7257F">
      <w:pPr>
        <w:spacing w:after="0" w:line="360" w:lineRule="auto"/>
        <w:ind w:firstLine="709"/>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t>Sınıf ö</w:t>
      </w:r>
      <w:r w:rsidR="00BA1C12" w:rsidRPr="000E766B">
        <w:rPr>
          <w:rFonts w:ascii="Times New Roman" w:eastAsia="Times New Roman" w:hAnsi="Times New Roman" w:cs="Times New Roman"/>
          <w:sz w:val="24"/>
          <w:szCs w:val="24"/>
        </w:rPr>
        <w:t>ğretmen</w:t>
      </w:r>
      <w:r w:rsidR="0029475F" w:rsidRPr="000E766B">
        <w:rPr>
          <w:rFonts w:ascii="Times New Roman" w:eastAsia="Times New Roman" w:hAnsi="Times New Roman" w:cs="Times New Roman"/>
          <w:sz w:val="24"/>
          <w:szCs w:val="24"/>
        </w:rPr>
        <w:t>lerin</w:t>
      </w:r>
      <w:r w:rsidR="005D6DB3" w:rsidRPr="000E766B">
        <w:rPr>
          <w:rFonts w:ascii="Times New Roman" w:eastAsia="Times New Roman" w:hAnsi="Times New Roman" w:cs="Times New Roman"/>
          <w:sz w:val="24"/>
          <w:szCs w:val="24"/>
        </w:rPr>
        <w:t>in</w:t>
      </w:r>
      <w:r w:rsidR="002E042A">
        <w:rPr>
          <w:rFonts w:ascii="Times New Roman" w:eastAsia="Times New Roman" w:hAnsi="Times New Roman" w:cs="Times New Roman"/>
          <w:sz w:val="24"/>
          <w:szCs w:val="24"/>
        </w:rPr>
        <w:t xml:space="preserve"> </w:t>
      </w:r>
      <w:r w:rsidR="005D6DB3" w:rsidRPr="000E766B">
        <w:rPr>
          <w:rFonts w:ascii="Times New Roman" w:eastAsia="Times New Roman" w:hAnsi="Times New Roman" w:cs="Times New Roman"/>
          <w:sz w:val="24"/>
          <w:szCs w:val="24"/>
        </w:rPr>
        <w:t xml:space="preserve">çoğunluğunun </w:t>
      </w:r>
      <w:r w:rsidR="00BA1C12" w:rsidRPr="000E766B">
        <w:rPr>
          <w:rFonts w:ascii="Times New Roman" w:eastAsia="Times New Roman" w:hAnsi="Times New Roman" w:cs="Times New Roman"/>
          <w:sz w:val="24"/>
          <w:szCs w:val="24"/>
        </w:rPr>
        <w:t>(%</w:t>
      </w:r>
      <w:r w:rsidR="00385DB0" w:rsidRPr="000E766B">
        <w:rPr>
          <w:rFonts w:ascii="Times New Roman" w:eastAsia="Times New Roman" w:hAnsi="Times New Roman" w:cs="Times New Roman"/>
          <w:sz w:val="24"/>
          <w:szCs w:val="24"/>
        </w:rPr>
        <w:t>83</w:t>
      </w:r>
      <w:r w:rsidR="00BA1C12" w:rsidRPr="000E766B">
        <w:rPr>
          <w:rFonts w:ascii="Times New Roman" w:eastAsia="Times New Roman" w:hAnsi="Times New Roman" w:cs="Times New Roman"/>
          <w:sz w:val="24"/>
          <w:szCs w:val="24"/>
        </w:rPr>
        <w:t>) ve öğretmen adaylarının</w:t>
      </w:r>
      <w:r w:rsidR="0029475F" w:rsidRPr="000E766B">
        <w:rPr>
          <w:rFonts w:ascii="Times New Roman" w:eastAsia="Times New Roman" w:hAnsi="Times New Roman" w:cs="Times New Roman"/>
          <w:sz w:val="24"/>
          <w:szCs w:val="24"/>
        </w:rPr>
        <w:t xml:space="preserve"> yaklaşık yarısın</w:t>
      </w:r>
      <w:r w:rsidR="00F21D74" w:rsidRPr="000E766B">
        <w:rPr>
          <w:rFonts w:ascii="Times New Roman" w:eastAsia="Times New Roman" w:hAnsi="Times New Roman" w:cs="Times New Roman"/>
          <w:sz w:val="24"/>
          <w:szCs w:val="24"/>
        </w:rPr>
        <w:t>dan fazlasının</w:t>
      </w:r>
      <w:r w:rsidR="00BA1C12" w:rsidRPr="000E766B">
        <w:rPr>
          <w:rFonts w:ascii="Times New Roman" w:eastAsia="Times New Roman" w:hAnsi="Times New Roman" w:cs="Times New Roman"/>
          <w:sz w:val="24"/>
          <w:szCs w:val="24"/>
        </w:rPr>
        <w:t xml:space="preserve"> (%</w:t>
      </w:r>
      <w:r w:rsidR="002E042A" w:rsidRPr="000E766B">
        <w:rPr>
          <w:rFonts w:ascii="Times New Roman" w:eastAsia="Times New Roman" w:hAnsi="Times New Roman" w:cs="Times New Roman"/>
          <w:sz w:val="24"/>
          <w:szCs w:val="24"/>
        </w:rPr>
        <w:t>60) fen</w:t>
      </w:r>
      <w:r w:rsidR="00385DB0" w:rsidRPr="000E766B">
        <w:rPr>
          <w:rFonts w:ascii="Times New Roman" w:eastAsia="Times New Roman" w:hAnsi="Times New Roman" w:cs="Times New Roman"/>
          <w:sz w:val="24"/>
          <w:szCs w:val="24"/>
        </w:rPr>
        <w:t xml:space="preserve"> öğretiminde kavram yanılgılarının tespiti ve giderilmesi konusunda</w:t>
      </w:r>
      <w:r w:rsidR="002E042A">
        <w:rPr>
          <w:rFonts w:ascii="Times New Roman" w:eastAsia="Times New Roman" w:hAnsi="Times New Roman" w:cs="Times New Roman"/>
          <w:sz w:val="24"/>
          <w:szCs w:val="24"/>
        </w:rPr>
        <w:t xml:space="preserve"> </w:t>
      </w:r>
      <w:r w:rsidR="00BA1C12" w:rsidRPr="000E766B">
        <w:rPr>
          <w:rFonts w:ascii="Times New Roman" w:eastAsia="Times New Roman" w:hAnsi="Times New Roman" w:cs="Times New Roman"/>
          <w:sz w:val="24"/>
          <w:szCs w:val="24"/>
        </w:rPr>
        <w:t>kendilerini yeterli hissettiklerini ifade et</w:t>
      </w:r>
      <w:r w:rsidR="00385DB0" w:rsidRPr="000E766B">
        <w:rPr>
          <w:rFonts w:ascii="Times New Roman" w:eastAsia="Times New Roman" w:hAnsi="Times New Roman" w:cs="Times New Roman"/>
          <w:sz w:val="24"/>
          <w:szCs w:val="24"/>
        </w:rPr>
        <w:t>tikleri dikkati çekmektedir.</w:t>
      </w:r>
      <w:r w:rsidR="002E042A">
        <w:rPr>
          <w:rFonts w:ascii="Times New Roman" w:eastAsia="Times New Roman" w:hAnsi="Times New Roman" w:cs="Times New Roman"/>
          <w:sz w:val="24"/>
          <w:szCs w:val="24"/>
        </w:rPr>
        <w:t xml:space="preserve"> </w:t>
      </w:r>
      <w:r w:rsidR="00F36C57" w:rsidRPr="000E766B">
        <w:rPr>
          <w:rFonts w:ascii="Times New Roman" w:eastAsia="Times New Roman" w:hAnsi="Times New Roman" w:cs="Times New Roman"/>
          <w:sz w:val="24"/>
          <w:szCs w:val="24"/>
        </w:rPr>
        <w:t>Ö</w:t>
      </w:r>
      <w:r w:rsidR="00385DB0" w:rsidRPr="000E766B">
        <w:rPr>
          <w:rFonts w:ascii="Times New Roman" w:eastAsia="Times New Roman" w:hAnsi="Times New Roman" w:cs="Times New Roman"/>
          <w:sz w:val="24"/>
          <w:szCs w:val="24"/>
        </w:rPr>
        <w:t xml:space="preserve">ğretmenlerin önemli bir </w:t>
      </w:r>
      <w:r w:rsidR="002E042A" w:rsidRPr="000E766B">
        <w:rPr>
          <w:rFonts w:ascii="Times New Roman" w:eastAsia="Times New Roman" w:hAnsi="Times New Roman" w:cs="Times New Roman"/>
          <w:sz w:val="24"/>
          <w:szCs w:val="24"/>
        </w:rPr>
        <w:t>kısmı (</w:t>
      </w:r>
      <w:r w:rsidR="00677665" w:rsidRPr="000E766B">
        <w:rPr>
          <w:rFonts w:ascii="Times New Roman" w:eastAsia="Times New Roman" w:hAnsi="Times New Roman" w:cs="Times New Roman"/>
          <w:sz w:val="24"/>
          <w:szCs w:val="24"/>
        </w:rPr>
        <w:t>%83</w:t>
      </w:r>
      <w:r w:rsidR="00385DB0" w:rsidRPr="000E766B">
        <w:rPr>
          <w:rFonts w:ascii="Times New Roman" w:eastAsia="Times New Roman" w:hAnsi="Times New Roman" w:cs="Times New Roman"/>
          <w:sz w:val="24"/>
          <w:szCs w:val="24"/>
        </w:rPr>
        <w:t>) “</w:t>
      </w:r>
      <w:r w:rsidR="00385DB0" w:rsidRPr="000E766B">
        <w:rPr>
          <w:rFonts w:ascii="Times New Roman" w:eastAsia="Times New Roman" w:hAnsi="Times New Roman" w:cs="Times New Roman"/>
          <w:i/>
          <w:sz w:val="24"/>
          <w:szCs w:val="24"/>
        </w:rPr>
        <w:t>akıllı tahta</w:t>
      </w:r>
      <w:r w:rsidR="00385DB0" w:rsidRPr="000E766B">
        <w:rPr>
          <w:rFonts w:ascii="Times New Roman" w:eastAsia="Times New Roman" w:hAnsi="Times New Roman" w:cs="Times New Roman"/>
          <w:sz w:val="24"/>
          <w:szCs w:val="24"/>
        </w:rPr>
        <w:t>”,</w:t>
      </w:r>
      <w:r w:rsidR="002E042A">
        <w:rPr>
          <w:rFonts w:ascii="Times New Roman" w:eastAsia="Times New Roman" w:hAnsi="Times New Roman" w:cs="Times New Roman"/>
          <w:sz w:val="24"/>
          <w:szCs w:val="24"/>
        </w:rPr>
        <w:t xml:space="preserve"> </w:t>
      </w:r>
      <w:r w:rsidR="00385DB0" w:rsidRPr="000E766B">
        <w:rPr>
          <w:rFonts w:ascii="Times New Roman" w:eastAsia="Times New Roman" w:hAnsi="Times New Roman" w:cs="Times New Roman"/>
          <w:sz w:val="24"/>
          <w:szCs w:val="24"/>
        </w:rPr>
        <w:t>“</w:t>
      </w:r>
      <w:r w:rsidR="00385DB0" w:rsidRPr="000E766B">
        <w:rPr>
          <w:rFonts w:ascii="Times New Roman" w:eastAsia="Times New Roman" w:hAnsi="Times New Roman" w:cs="Times New Roman"/>
          <w:i/>
          <w:sz w:val="24"/>
          <w:szCs w:val="24"/>
        </w:rPr>
        <w:t>görsel</w:t>
      </w:r>
      <w:r w:rsidR="00385DB0" w:rsidRPr="000E766B">
        <w:rPr>
          <w:rFonts w:ascii="Times New Roman" w:eastAsia="Times New Roman" w:hAnsi="Times New Roman" w:cs="Times New Roman"/>
          <w:sz w:val="24"/>
          <w:szCs w:val="24"/>
        </w:rPr>
        <w:t xml:space="preserve">” </w:t>
      </w:r>
      <w:r w:rsidR="00677665" w:rsidRPr="000E766B">
        <w:rPr>
          <w:rFonts w:ascii="Times New Roman" w:eastAsia="Times New Roman" w:hAnsi="Times New Roman" w:cs="Times New Roman"/>
          <w:sz w:val="24"/>
          <w:szCs w:val="24"/>
        </w:rPr>
        <w:t xml:space="preserve">materyaller ile </w:t>
      </w:r>
      <w:r w:rsidR="00385DB0" w:rsidRPr="000E766B">
        <w:rPr>
          <w:rFonts w:ascii="Times New Roman" w:eastAsia="Times New Roman" w:hAnsi="Times New Roman" w:cs="Times New Roman"/>
          <w:sz w:val="24"/>
          <w:szCs w:val="24"/>
        </w:rPr>
        <w:t>“</w:t>
      </w:r>
      <w:r w:rsidR="00385DB0" w:rsidRPr="000E766B">
        <w:rPr>
          <w:rFonts w:ascii="Times New Roman" w:eastAsia="Times New Roman" w:hAnsi="Times New Roman" w:cs="Times New Roman"/>
          <w:i/>
          <w:sz w:val="24"/>
          <w:szCs w:val="24"/>
        </w:rPr>
        <w:t>somutlaştırma</w:t>
      </w:r>
      <w:r w:rsidR="00385DB0" w:rsidRPr="000E766B">
        <w:rPr>
          <w:rFonts w:ascii="Times New Roman" w:eastAsia="Times New Roman" w:hAnsi="Times New Roman" w:cs="Times New Roman"/>
          <w:sz w:val="24"/>
          <w:szCs w:val="24"/>
        </w:rPr>
        <w:t>”,</w:t>
      </w:r>
      <w:r w:rsidR="002E042A">
        <w:rPr>
          <w:rFonts w:ascii="Times New Roman" w:eastAsia="Times New Roman" w:hAnsi="Times New Roman" w:cs="Times New Roman"/>
          <w:sz w:val="24"/>
          <w:szCs w:val="24"/>
        </w:rPr>
        <w:t xml:space="preserve"> </w:t>
      </w:r>
      <w:r w:rsidR="00385DB0" w:rsidRPr="000E766B">
        <w:rPr>
          <w:rFonts w:ascii="Times New Roman" w:eastAsia="Times New Roman" w:hAnsi="Times New Roman" w:cs="Times New Roman"/>
          <w:sz w:val="24"/>
          <w:szCs w:val="24"/>
        </w:rPr>
        <w:t>“</w:t>
      </w:r>
      <w:r w:rsidR="00385DB0" w:rsidRPr="000E766B">
        <w:rPr>
          <w:rFonts w:ascii="Times New Roman" w:eastAsia="Times New Roman" w:hAnsi="Times New Roman" w:cs="Times New Roman"/>
          <w:i/>
          <w:sz w:val="24"/>
          <w:szCs w:val="24"/>
        </w:rPr>
        <w:t>benzetme</w:t>
      </w:r>
      <w:r w:rsidR="00385DB0" w:rsidRPr="000E766B">
        <w:rPr>
          <w:rFonts w:ascii="Times New Roman" w:eastAsia="Times New Roman" w:hAnsi="Times New Roman" w:cs="Times New Roman"/>
          <w:sz w:val="24"/>
          <w:szCs w:val="24"/>
        </w:rPr>
        <w:t>” gibi “</w:t>
      </w:r>
      <w:r w:rsidR="00385DB0" w:rsidRPr="000E766B">
        <w:rPr>
          <w:rFonts w:ascii="Times New Roman" w:eastAsia="Times New Roman" w:hAnsi="Times New Roman" w:cs="Times New Roman"/>
          <w:i/>
          <w:sz w:val="24"/>
          <w:szCs w:val="24"/>
        </w:rPr>
        <w:t>farklı yöntem teknikleri</w:t>
      </w:r>
      <w:r w:rsidR="00385DB0" w:rsidRPr="000E766B">
        <w:rPr>
          <w:rFonts w:ascii="Times New Roman" w:eastAsia="Times New Roman" w:hAnsi="Times New Roman" w:cs="Times New Roman"/>
          <w:sz w:val="24"/>
          <w:szCs w:val="24"/>
        </w:rPr>
        <w:t>” ve eldeki “</w:t>
      </w:r>
      <w:r w:rsidR="00385DB0" w:rsidRPr="000E766B">
        <w:rPr>
          <w:rFonts w:ascii="Times New Roman" w:eastAsia="Times New Roman" w:hAnsi="Times New Roman" w:cs="Times New Roman"/>
          <w:i/>
          <w:sz w:val="24"/>
          <w:szCs w:val="24"/>
        </w:rPr>
        <w:t>imkânlar”</w:t>
      </w:r>
      <w:r w:rsidR="00385DB0" w:rsidRPr="000E766B">
        <w:rPr>
          <w:rFonts w:ascii="Times New Roman" w:eastAsia="Times New Roman" w:hAnsi="Times New Roman" w:cs="Times New Roman"/>
          <w:sz w:val="24"/>
          <w:szCs w:val="24"/>
        </w:rPr>
        <w:t xml:space="preserve"> ölçüsünde kavramların öğrencinin “</w:t>
      </w:r>
      <w:r w:rsidR="00385DB0" w:rsidRPr="000E766B">
        <w:rPr>
          <w:rFonts w:ascii="Times New Roman" w:eastAsia="Times New Roman" w:hAnsi="Times New Roman" w:cs="Times New Roman"/>
          <w:i/>
          <w:sz w:val="24"/>
          <w:szCs w:val="24"/>
        </w:rPr>
        <w:t>hayal dünyasında tasarlanmasını</w:t>
      </w:r>
      <w:r w:rsidR="00385DB0" w:rsidRPr="000E766B">
        <w:rPr>
          <w:rFonts w:ascii="Times New Roman" w:eastAsia="Times New Roman" w:hAnsi="Times New Roman" w:cs="Times New Roman"/>
          <w:sz w:val="24"/>
          <w:szCs w:val="24"/>
        </w:rPr>
        <w:t>” sağlayarak kavram yanılgılarını önlemeye çalıştıkları</w:t>
      </w:r>
      <w:r w:rsidR="00677665" w:rsidRPr="000E766B">
        <w:rPr>
          <w:rFonts w:ascii="Times New Roman" w:eastAsia="Times New Roman" w:hAnsi="Times New Roman" w:cs="Times New Roman"/>
          <w:sz w:val="24"/>
          <w:szCs w:val="24"/>
        </w:rPr>
        <w:t>nı ifade etmişlerdir</w:t>
      </w:r>
      <w:r w:rsidR="00385DB0" w:rsidRPr="000E766B">
        <w:rPr>
          <w:rFonts w:ascii="Times New Roman" w:eastAsia="Times New Roman" w:hAnsi="Times New Roman" w:cs="Times New Roman"/>
          <w:sz w:val="24"/>
          <w:szCs w:val="24"/>
        </w:rPr>
        <w:t>. Öğretmenlerin</w:t>
      </w:r>
      <w:r w:rsidR="00E11565" w:rsidRPr="000E766B">
        <w:rPr>
          <w:rFonts w:ascii="Times New Roman" w:eastAsia="Times New Roman" w:hAnsi="Times New Roman" w:cs="Times New Roman"/>
          <w:sz w:val="24"/>
          <w:szCs w:val="24"/>
        </w:rPr>
        <w:t xml:space="preserve"> fen öğretiminde kavram yanılgılarının tespiti ve giderilmesi konusundaki yeterliliklerine ilişki alıntılar aşağıda sunulmuştur:</w:t>
      </w:r>
    </w:p>
    <w:p w14:paraId="48AC2D8B" w14:textId="77777777" w:rsidR="00E11565" w:rsidRPr="000E766B" w:rsidRDefault="00E1156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 xml:space="preserve">Evet, onların bilmediği şeyler oluyordu illaki ya da farklı bildikleri elimden geldiğince anlatmaya çalıştım özellikle o an akıllı tahta açıkken </w:t>
      </w:r>
      <w:r w:rsidR="003279BF" w:rsidRPr="000E766B">
        <w:rPr>
          <w:rFonts w:ascii="Times New Roman" w:eastAsia="Times New Roman" w:hAnsi="Times New Roman" w:cs="Times New Roman"/>
          <w:i/>
          <w:sz w:val="24"/>
          <w:szCs w:val="24"/>
        </w:rPr>
        <w:t>internetten bulup</w:t>
      </w:r>
      <w:r w:rsidRPr="000E766B">
        <w:rPr>
          <w:rFonts w:ascii="Times New Roman" w:eastAsia="Times New Roman" w:hAnsi="Times New Roman" w:cs="Times New Roman"/>
          <w:i/>
          <w:sz w:val="24"/>
          <w:szCs w:val="24"/>
        </w:rPr>
        <w:t xml:space="preserve"> görsel ya da başka şekillerde göstermeye çalışıyordum. Yani soyut dediğiniz mesela dünyanın katmanları, … Ancak görsellerle resimlerle göstermeye çalışıyordum. … (öğretmen1).</w:t>
      </w:r>
    </w:p>
    <w:p w14:paraId="105C05FD" w14:textId="77777777" w:rsidR="00E11565" w:rsidRPr="000E766B" w:rsidRDefault="00E1156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Üniversitede bunun dersini aldık zaten teorik olarak yani kavram yanılgıları gidermeye yönelik etkinlikler ama pratikte</w:t>
      </w:r>
      <w:r w:rsidR="008F5A4E" w:rsidRPr="000E766B">
        <w:rPr>
          <w:rFonts w:ascii="Times New Roman" w:eastAsia="Times New Roman" w:hAnsi="Times New Roman" w:cs="Times New Roman"/>
          <w:i/>
          <w:sz w:val="24"/>
          <w:szCs w:val="24"/>
        </w:rPr>
        <w:t xml:space="preserve"> yine tabii oradaki gibi olmuyor… Daha çok somut örnekler üzerinden değerlendiriyorum. Çocukların… Seviyeleri</w:t>
      </w:r>
      <w:r w:rsidR="00A3316D" w:rsidRPr="000E766B">
        <w:rPr>
          <w:rFonts w:ascii="Times New Roman" w:eastAsia="Times New Roman" w:hAnsi="Times New Roman" w:cs="Times New Roman"/>
          <w:i/>
          <w:sz w:val="24"/>
          <w:szCs w:val="24"/>
        </w:rPr>
        <w:t xml:space="preserve"> zaten uygun</w:t>
      </w:r>
      <w:r w:rsidR="00343215" w:rsidRPr="000E766B">
        <w:rPr>
          <w:rFonts w:ascii="Times New Roman" w:eastAsia="Times New Roman" w:hAnsi="Times New Roman" w:cs="Times New Roman"/>
          <w:i/>
          <w:sz w:val="24"/>
          <w:szCs w:val="24"/>
        </w:rPr>
        <w:t>,</w:t>
      </w:r>
      <w:r w:rsidR="00A3316D" w:rsidRPr="000E766B">
        <w:rPr>
          <w:rFonts w:ascii="Times New Roman" w:eastAsia="Times New Roman" w:hAnsi="Times New Roman" w:cs="Times New Roman"/>
          <w:i/>
          <w:sz w:val="24"/>
          <w:szCs w:val="24"/>
        </w:rPr>
        <w:t xml:space="preserve"> soyut olarak anlattığımız da bunu anlamıyorlar. </w:t>
      </w:r>
      <w:r w:rsidR="009A64EA" w:rsidRPr="000E766B">
        <w:rPr>
          <w:rFonts w:ascii="Times New Roman" w:eastAsia="Times New Roman" w:hAnsi="Times New Roman" w:cs="Times New Roman"/>
          <w:i/>
          <w:sz w:val="24"/>
          <w:szCs w:val="24"/>
        </w:rPr>
        <w:t xml:space="preserve"> Daha</w:t>
      </w:r>
      <w:r w:rsidRPr="000E766B">
        <w:rPr>
          <w:rFonts w:ascii="Times New Roman" w:eastAsia="Times New Roman" w:hAnsi="Times New Roman" w:cs="Times New Roman"/>
          <w:i/>
          <w:sz w:val="24"/>
          <w:szCs w:val="24"/>
        </w:rPr>
        <w:t xml:space="preserve"> çok somut örnekler üzerinden </w:t>
      </w:r>
      <w:r w:rsidR="009A64EA" w:rsidRPr="000E766B">
        <w:rPr>
          <w:rFonts w:ascii="Times New Roman" w:eastAsia="Times New Roman" w:hAnsi="Times New Roman" w:cs="Times New Roman"/>
          <w:i/>
          <w:sz w:val="24"/>
          <w:szCs w:val="24"/>
        </w:rPr>
        <w:t>değerlendiriyorum… Diyelim</w:t>
      </w:r>
      <w:r w:rsidRPr="000E766B">
        <w:rPr>
          <w:rFonts w:ascii="Times New Roman" w:eastAsia="Times New Roman" w:hAnsi="Times New Roman" w:cs="Times New Roman"/>
          <w:i/>
          <w:sz w:val="24"/>
          <w:szCs w:val="24"/>
        </w:rPr>
        <w:t xml:space="preserve"> ki bir dolaşım sistemini anlattığımız zaman </w:t>
      </w:r>
      <w:r w:rsidR="009A64EA" w:rsidRPr="000E766B">
        <w:rPr>
          <w:rFonts w:ascii="Times New Roman" w:eastAsia="Times New Roman" w:hAnsi="Times New Roman" w:cs="Times New Roman"/>
          <w:i/>
          <w:sz w:val="24"/>
          <w:szCs w:val="24"/>
        </w:rPr>
        <w:t>e</w:t>
      </w:r>
      <w:r w:rsidRPr="000E766B">
        <w:rPr>
          <w:rFonts w:ascii="Times New Roman" w:eastAsia="Times New Roman" w:hAnsi="Times New Roman" w:cs="Times New Roman"/>
          <w:i/>
          <w:sz w:val="24"/>
          <w:szCs w:val="24"/>
        </w:rPr>
        <w:t>vin ya da şebeke su sistemi üzerinden bir benzetme yoluyla anlatmaya çalışıyoruz. Yöntemleri somutlaştırarak (öğretmen2).</w:t>
      </w:r>
    </w:p>
    <w:p w14:paraId="355E823E" w14:textId="77777777" w:rsidR="00E11565" w:rsidRPr="000E766B" w:rsidRDefault="0034321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A</w:t>
      </w:r>
      <w:r w:rsidR="00E11565" w:rsidRPr="000E766B">
        <w:rPr>
          <w:rFonts w:ascii="Times New Roman" w:eastAsia="Times New Roman" w:hAnsi="Times New Roman" w:cs="Times New Roman"/>
          <w:i/>
          <w:sz w:val="24"/>
          <w:szCs w:val="24"/>
        </w:rPr>
        <w:t xml:space="preserve">nlık olarak örnek bulmaya </w:t>
      </w:r>
      <w:r w:rsidR="009A64EA" w:rsidRPr="000E766B">
        <w:rPr>
          <w:rFonts w:ascii="Times New Roman" w:eastAsia="Times New Roman" w:hAnsi="Times New Roman" w:cs="Times New Roman"/>
          <w:i/>
          <w:sz w:val="24"/>
          <w:szCs w:val="24"/>
        </w:rPr>
        <w:t>çalışıyorum…</w:t>
      </w:r>
      <w:r w:rsidR="00E11565" w:rsidRPr="000E766B">
        <w:rPr>
          <w:rFonts w:ascii="Times New Roman" w:eastAsia="Times New Roman" w:hAnsi="Times New Roman" w:cs="Times New Roman"/>
          <w:i/>
          <w:sz w:val="24"/>
          <w:szCs w:val="24"/>
        </w:rPr>
        <w:t xml:space="preserve"> Mater</w:t>
      </w:r>
      <w:r w:rsidRPr="000E766B">
        <w:rPr>
          <w:rFonts w:ascii="Times New Roman" w:eastAsia="Times New Roman" w:hAnsi="Times New Roman" w:cs="Times New Roman"/>
          <w:i/>
          <w:sz w:val="24"/>
          <w:szCs w:val="24"/>
        </w:rPr>
        <w:t>yal o sırada yanımızda olmuyor</w:t>
      </w:r>
      <w:r w:rsidR="00E11565" w:rsidRPr="000E766B">
        <w:rPr>
          <w:rFonts w:ascii="Times New Roman" w:eastAsia="Times New Roman" w:hAnsi="Times New Roman" w:cs="Times New Roman"/>
          <w:i/>
          <w:sz w:val="24"/>
          <w:szCs w:val="24"/>
        </w:rPr>
        <w:t xml:space="preserve"> zaten anlatırken çocuğun kavram kargaşası yaşayacağını bazen hesaplıyoruz çoğu zaman da hesaplayamıyorum düşünemiyorum mesela. Biz de üniversitede öğretilen </w:t>
      </w:r>
      <w:r w:rsidR="00E11565" w:rsidRPr="000E766B">
        <w:rPr>
          <w:rFonts w:ascii="Times New Roman" w:eastAsia="Times New Roman" w:hAnsi="Times New Roman" w:cs="Times New Roman"/>
          <w:i/>
          <w:sz w:val="24"/>
          <w:szCs w:val="24"/>
        </w:rPr>
        <w:lastRenderedPageBreak/>
        <w:t>dışında çok fazla yanılgı oluyor.  Çok hesaplayamadığımız şey oluyor. … (öğretmen3).</w:t>
      </w:r>
    </w:p>
    <w:p w14:paraId="05B75B5F" w14:textId="1A16A974" w:rsidR="00E11565" w:rsidRPr="000E766B" w:rsidRDefault="00E1156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 xml:space="preserve">… Görselleştirerek bunu </w:t>
      </w:r>
      <w:r w:rsidR="009A64EA" w:rsidRPr="000E766B">
        <w:rPr>
          <w:rFonts w:ascii="Times New Roman" w:eastAsia="Times New Roman" w:hAnsi="Times New Roman" w:cs="Times New Roman"/>
          <w:i/>
          <w:sz w:val="24"/>
          <w:szCs w:val="24"/>
        </w:rPr>
        <w:t>e</w:t>
      </w:r>
      <w:r w:rsidRPr="000E766B">
        <w:rPr>
          <w:rFonts w:ascii="Times New Roman" w:eastAsia="Times New Roman" w:hAnsi="Times New Roman" w:cs="Times New Roman"/>
          <w:i/>
          <w:sz w:val="24"/>
          <w:szCs w:val="24"/>
        </w:rPr>
        <w:t xml:space="preserve">limizden geldiği </w:t>
      </w:r>
      <w:r w:rsidR="009A64EA" w:rsidRPr="000E766B">
        <w:rPr>
          <w:rFonts w:ascii="Times New Roman" w:eastAsia="Times New Roman" w:hAnsi="Times New Roman" w:cs="Times New Roman"/>
          <w:i/>
          <w:sz w:val="24"/>
          <w:szCs w:val="24"/>
        </w:rPr>
        <w:t>imkânları</w:t>
      </w:r>
      <w:r w:rsidRPr="000E766B">
        <w:rPr>
          <w:rFonts w:ascii="Times New Roman" w:eastAsia="Times New Roman" w:hAnsi="Times New Roman" w:cs="Times New Roman"/>
          <w:i/>
          <w:sz w:val="24"/>
          <w:szCs w:val="24"/>
        </w:rPr>
        <w:t xml:space="preserve"> kullanarak</w:t>
      </w:r>
      <w:r w:rsidR="00343215" w:rsidRPr="000E766B">
        <w:rPr>
          <w:rFonts w:ascii="Times New Roman" w:eastAsia="Times New Roman" w:hAnsi="Times New Roman" w:cs="Times New Roman"/>
          <w:i/>
          <w:sz w:val="24"/>
          <w:szCs w:val="24"/>
        </w:rPr>
        <w:t>,</w:t>
      </w:r>
      <w:r w:rsidRPr="000E766B">
        <w:rPr>
          <w:rFonts w:ascii="Times New Roman" w:eastAsia="Times New Roman" w:hAnsi="Times New Roman" w:cs="Times New Roman"/>
          <w:i/>
          <w:sz w:val="24"/>
          <w:szCs w:val="24"/>
        </w:rPr>
        <w:t xml:space="preserve"> fark</w:t>
      </w:r>
      <w:r w:rsidR="00343215" w:rsidRPr="000E766B">
        <w:rPr>
          <w:rFonts w:ascii="Times New Roman" w:eastAsia="Times New Roman" w:hAnsi="Times New Roman" w:cs="Times New Roman"/>
          <w:i/>
          <w:sz w:val="24"/>
          <w:szCs w:val="24"/>
        </w:rPr>
        <w:t>lı yöntem teknikleri kullanarak</w:t>
      </w:r>
      <w:r w:rsidR="002E042A">
        <w:rPr>
          <w:rFonts w:ascii="Times New Roman" w:eastAsia="Times New Roman" w:hAnsi="Times New Roman" w:cs="Times New Roman"/>
          <w:i/>
          <w:sz w:val="24"/>
          <w:szCs w:val="24"/>
        </w:rPr>
        <w:t xml:space="preserve"> </w:t>
      </w:r>
      <w:r w:rsidR="00343215" w:rsidRPr="000E766B">
        <w:rPr>
          <w:rFonts w:ascii="Times New Roman" w:eastAsia="Times New Roman" w:hAnsi="Times New Roman" w:cs="Times New Roman"/>
          <w:i/>
          <w:sz w:val="24"/>
          <w:szCs w:val="24"/>
        </w:rPr>
        <w:t>Ki</w:t>
      </w:r>
      <w:r w:rsidRPr="000E766B">
        <w:rPr>
          <w:rFonts w:ascii="Times New Roman" w:eastAsia="Times New Roman" w:hAnsi="Times New Roman" w:cs="Times New Roman"/>
          <w:i/>
          <w:sz w:val="24"/>
          <w:szCs w:val="24"/>
        </w:rPr>
        <w:t xml:space="preserve">mi </w:t>
      </w:r>
      <w:r w:rsidR="00343215" w:rsidRPr="000E766B">
        <w:rPr>
          <w:rFonts w:ascii="Times New Roman" w:eastAsia="Times New Roman" w:hAnsi="Times New Roman" w:cs="Times New Roman"/>
          <w:i/>
          <w:sz w:val="24"/>
          <w:szCs w:val="24"/>
        </w:rPr>
        <w:t xml:space="preserve">zaman </w:t>
      </w:r>
      <w:r w:rsidRPr="000E766B">
        <w:rPr>
          <w:rFonts w:ascii="Times New Roman" w:eastAsia="Times New Roman" w:hAnsi="Times New Roman" w:cs="Times New Roman"/>
          <w:i/>
          <w:sz w:val="24"/>
          <w:szCs w:val="24"/>
        </w:rPr>
        <w:t xml:space="preserve">öğrenci seviyesi de çok önemlidir o kavramı anlatmanız </w:t>
      </w:r>
      <w:r w:rsidR="00343215" w:rsidRPr="000E766B">
        <w:rPr>
          <w:rFonts w:ascii="Times New Roman" w:eastAsia="Times New Roman" w:hAnsi="Times New Roman" w:cs="Times New Roman"/>
          <w:i/>
          <w:sz w:val="24"/>
          <w:szCs w:val="24"/>
        </w:rPr>
        <w:t xml:space="preserve">için </w:t>
      </w:r>
      <w:r w:rsidRPr="000E766B">
        <w:rPr>
          <w:rFonts w:ascii="Times New Roman" w:eastAsia="Times New Roman" w:hAnsi="Times New Roman" w:cs="Times New Roman"/>
          <w:i/>
          <w:sz w:val="24"/>
          <w:szCs w:val="24"/>
        </w:rPr>
        <w:t xml:space="preserve">ya da bir cümleniz bile o çocuk için yeterli olabiliyor. Hayal dünyasında onu tasarlayabiliyor </w:t>
      </w:r>
      <w:r w:rsidR="009A64EA" w:rsidRPr="000E766B">
        <w:rPr>
          <w:rFonts w:ascii="Times New Roman" w:eastAsia="Times New Roman" w:hAnsi="Times New Roman" w:cs="Times New Roman"/>
          <w:i/>
          <w:sz w:val="24"/>
          <w:szCs w:val="24"/>
        </w:rPr>
        <w:t>yani…</w:t>
      </w:r>
      <w:r w:rsidRPr="000E766B">
        <w:rPr>
          <w:rFonts w:ascii="Times New Roman" w:eastAsia="Times New Roman" w:hAnsi="Times New Roman" w:cs="Times New Roman"/>
          <w:i/>
          <w:sz w:val="24"/>
          <w:szCs w:val="24"/>
        </w:rPr>
        <w:t xml:space="preserve"> Ortalama bir sevi</w:t>
      </w:r>
      <w:r w:rsidR="00343215" w:rsidRPr="000E766B">
        <w:rPr>
          <w:rFonts w:ascii="Times New Roman" w:eastAsia="Times New Roman" w:hAnsi="Times New Roman" w:cs="Times New Roman"/>
          <w:i/>
          <w:sz w:val="24"/>
          <w:szCs w:val="24"/>
        </w:rPr>
        <w:t xml:space="preserve">ye üzerinde ders anlatıyoruz, </w:t>
      </w:r>
      <w:r w:rsidRPr="000E766B">
        <w:rPr>
          <w:rFonts w:ascii="Times New Roman" w:eastAsia="Times New Roman" w:hAnsi="Times New Roman" w:cs="Times New Roman"/>
          <w:i/>
          <w:sz w:val="24"/>
          <w:szCs w:val="24"/>
        </w:rPr>
        <w:t>olabildiğince kavram</w:t>
      </w:r>
      <w:r w:rsidR="00343215" w:rsidRPr="000E766B">
        <w:rPr>
          <w:rFonts w:ascii="Times New Roman" w:eastAsia="Times New Roman" w:hAnsi="Times New Roman" w:cs="Times New Roman"/>
          <w:i/>
          <w:sz w:val="24"/>
          <w:szCs w:val="24"/>
        </w:rPr>
        <w:t xml:space="preserve"> yanılgıları oluyor işte bu durumda da </w:t>
      </w:r>
      <w:r w:rsidRPr="000E766B">
        <w:rPr>
          <w:rFonts w:ascii="Times New Roman" w:eastAsia="Times New Roman" w:hAnsi="Times New Roman" w:cs="Times New Roman"/>
          <w:i/>
          <w:sz w:val="24"/>
          <w:szCs w:val="24"/>
        </w:rPr>
        <w:t>akıllı tahtadan interneti kullanarak anlatıyorum. … (öğretmen6).</w:t>
      </w:r>
    </w:p>
    <w:p w14:paraId="6638ECA1" w14:textId="726F79CA" w:rsidR="00B414DF" w:rsidRPr="000E766B" w:rsidRDefault="00E11565" w:rsidP="001B5E36">
      <w:pPr>
        <w:spacing w:before="120" w:after="120" w:line="360" w:lineRule="auto"/>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t xml:space="preserve">Alıntılardan anlaşılacağı üzere öğretmenlerin </w:t>
      </w:r>
      <w:r w:rsidR="00677665" w:rsidRPr="000E766B">
        <w:rPr>
          <w:rFonts w:ascii="Times New Roman" w:eastAsia="Times New Roman" w:hAnsi="Times New Roman" w:cs="Times New Roman"/>
          <w:sz w:val="24"/>
          <w:szCs w:val="24"/>
        </w:rPr>
        <w:t>kavram yanılgılarını giderme konusunda</w:t>
      </w:r>
      <w:r w:rsidR="00BC6F9B" w:rsidRPr="000E766B">
        <w:rPr>
          <w:rFonts w:ascii="Times New Roman" w:eastAsia="Times New Roman" w:hAnsi="Times New Roman" w:cs="Times New Roman"/>
          <w:sz w:val="24"/>
          <w:szCs w:val="24"/>
        </w:rPr>
        <w:t xml:space="preserve"> üniversitede</w:t>
      </w:r>
      <w:r w:rsidR="00677665" w:rsidRPr="000E766B">
        <w:rPr>
          <w:rFonts w:ascii="Times New Roman" w:eastAsia="Times New Roman" w:hAnsi="Times New Roman" w:cs="Times New Roman"/>
          <w:sz w:val="24"/>
          <w:szCs w:val="24"/>
        </w:rPr>
        <w:t xml:space="preserve"> eğitim aldıklarını fakat uygulamada bunu giderme konusunda zorlandıklarını, öğrencilerin özellikle soyut kavramları anlamada zorluk çektiklerini belirttikleri dikkati çekmektedir.</w:t>
      </w:r>
      <w:r w:rsidR="002E042A">
        <w:rPr>
          <w:rFonts w:ascii="Times New Roman" w:eastAsia="Times New Roman" w:hAnsi="Times New Roman" w:cs="Times New Roman"/>
          <w:sz w:val="24"/>
          <w:szCs w:val="24"/>
        </w:rPr>
        <w:t xml:space="preserve"> </w:t>
      </w:r>
      <w:r w:rsidR="00BC6F9B" w:rsidRPr="000E766B">
        <w:rPr>
          <w:rFonts w:ascii="Times New Roman" w:eastAsia="Times New Roman" w:hAnsi="Times New Roman" w:cs="Times New Roman"/>
          <w:sz w:val="24"/>
          <w:szCs w:val="24"/>
        </w:rPr>
        <w:t xml:space="preserve">Öğretmen adayları ise fen öğretiminde kavram yanılgılarının tespiti </w:t>
      </w:r>
      <w:r w:rsidR="00870BBA" w:rsidRPr="000E766B">
        <w:rPr>
          <w:rFonts w:ascii="Times New Roman" w:eastAsia="Times New Roman" w:hAnsi="Times New Roman" w:cs="Times New Roman"/>
          <w:sz w:val="24"/>
          <w:szCs w:val="24"/>
        </w:rPr>
        <w:t xml:space="preserve">konusuna dikkati çekmiş ve bu konuya ilişkin </w:t>
      </w:r>
      <w:r w:rsidR="00BC6F9B" w:rsidRPr="000E766B">
        <w:rPr>
          <w:rFonts w:ascii="Times New Roman" w:eastAsia="Times New Roman" w:hAnsi="Times New Roman" w:cs="Times New Roman"/>
          <w:sz w:val="24"/>
          <w:szCs w:val="24"/>
        </w:rPr>
        <w:t>şu ifadeleri kullanmış</w:t>
      </w:r>
      <w:r w:rsidR="00343215" w:rsidRPr="000E766B">
        <w:rPr>
          <w:rFonts w:ascii="Times New Roman" w:eastAsia="Times New Roman" w:hAnsi="Times New Roman" w:cs="Times New Roman"/>
          <w:sz w:val="24"/>
          <w:szCs w:val="24"/>
        </w:rPr>
        <w:t>lardır</w:t>
      </w:r>
      <w:r w:rsidR="00BC6F9B" w:rsidRPr="000E766B">
        <w:rPr>
          <w:rFonts w:ascii="Times New Roman" w:eastAsia="Times New Roman" w:hAnsi="Times New Roman" w:cs="Times New Roman"/>
          <w:sz w:val="24"/>
          <w:szCs w:val="24"/>
        </w:rPr>
        <w:t>:</w:t>
      </w:r>
    </w:p>
    <w:p w14:paraId="30DAC145" w14:textId="39A0327E" w:rsidR="00B414DF" w:rsidRPr="000E766B" w:rsidRDefault="00B414DF"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Bu konuda kendimi yeterli hissetmiyorum</w:t>
      </w:r>
      <w:r w:rsidR="008F5A4E" w:rsidRPr="000E766B">
        <w:rPr>
          <w:rFonts w:ascii="Times New Roman" w:eastAsia="Times New Roman" w:hAnsi="Times New Roman" w:cs="Times New Roman"/>
          <w:i/>
          <w:sz w:val="24"/>
          <w:szCs w:val="24"/>
        </w:rPr>
        <w:t>.</w:t>
      </w:r>
      <w:r w:rsidRPr="000E766B">
        <w:rPr>
          <w:rFonts w:ascii="Times New Roman" w:eastAsia="Times New Roman" w:hAnsi="Times New Roman" w:cs="Times New Roman"/>
          <w:i/>
          <w:sz w:val="24"/>
          <w:szCs w:val="24"/>
        </w:rPr>
        <w:t xml:space="preserve"> Çünkü aldığım </w:t>
      </w:r>
      <w:r w:rsidR="00CC2F29" w:rsidRPr="000E766B">
        <w:rPr>
          <w:rFonts w:ascii="Times New Roman" w:eastAsia="Times New Roman" w:hAnsi="Times New Roman" w:cs="Times New Roman"/>
          <w:i/>
          <w:sz w:val="24"/>
          <w:szCs w:val="24"/>
        </w:rPr>
        <w:t>eğitim seviyesine</w:t>
      </w:r>
      <w:r w:rsidRPr="000E766B">
        <w:rPr>
          <w:rFonts w:ascii="Times New Roman" w:eastAsia="Times New Roman" w:hAnsi="Times New Roman" w:cs="Times New Roman"/>
          <w:i/>
          <w:sz w:val="24"/>
          <w:szCs w:val="24"/>
        </w:rPr>
        <w:t xml:space="preserve"> gör</w:t>
      </w:r>
      <w:r w:rsidR="008F5A4E" w:rsidRPr="000E766B">
        <w:rPr>
          <w:rFonts w:ascii="Times New Roman" w:eastAsia="Times New Roman" w:hAnsi="Times New Roman" w:cs="Times New Roman"/>
          <w:i/>
          <w:sz w:val="24"/>
          <w:szCs w:val="24"/>
        </w:rPr>
        <w:t>e ben kavram yanılgılarını göre</w:t>
      </w:r>
      <w:r w:rsidRPr="000E766B">
        <w:rPr>
          <w:rFonts w:ascii="Times New Roman" w:eastAsia="Times New Roman" w:hAnsi="Times New Roman" w:cs="Times New Roman"/>
          <w:i/>
          <w:sz w:val="24"/>
          <w:szCs w:val="24"/>
        </w:rPr>
        <w:t>bilirim ya da bunu fark edebilirim</w:t>
      </w:r>
      <w:r w:rsidR="008F5A4E" w:rsidRPr="000E766B">
        <w:rPr>
          <w:rFonts w:ascii="Times New Roman" w:eastAsia="Times New Roman" w:hAnsi="Times New Roman" w:cs="Times New Roman"/>
          <w:i/>
          <w:sz w:val="24"/>
          <w:szCs w:val="24"/>
        </w:rPr>
        <w:t>.</w:t>
      </w:r>
      <w:r w:rsidRPr="000E766B">
        <w:rPr>
          <w:rFonts w:ascii="Times New Roman" w:eastAsia="Times New Roman" w:hAnsi="Times New Roman" w:cs="Times New Roman"/>
          <w:i/>
          <w:sz w:val="24"/>
          <w:szCs w:val="24"/>
        </w:rPr>
        <w:t xml:space="preserve"> Eğer eğitim ne kadar gelişmişse olaylara bakış açınız da o kadar geniş oluyor</w:t>
      </w:r>
      <w:r w:rsidR="008F5A4E" w:rsidRPr="000E766B">
        <w:rPr>
          <w:rFonts w:ascii="Times New Roman" w:eastAsia="Times New Roman" w:hAnsi="Times New Roman" w:cs="Times New Roman"/>
          <w:i/>
          <w:sz w:val="24"/>
          <w:szCs w:val="24"/>
        </w:rPr>
        <w:t>.</w:t>
      </w:r>
      <w:r w:rsidR="002E042A">
        <w:rPr>
          <w:rFonts w:ascii="Times New Roman" w:eastAsia="Times New Roman" w:hAnsi="Times New Roman" w:cs="Times New Roman"/>
          <w:i/>
          <w:sz w:val="24"/>
          <w:szCs w:val="24"/>
        </w:rPr>
        <w:t xml:space="preserve"> </w:t>
      </w:r>
      <w:r w:rsidR="008F5A4E" w:rsidRPr="000E766B">
        <w:rPr>
          <w:rFonts w:ascii="Times New Roman" w:eastAsia="Times New Roman" w:hAnsi="Times New Roman" w:cs="Times New Roman"/>
          <w:i/>
          <w:sz w:val="24"/>
          <w:szCs w:val="24"/>
        </w:rPr>
        <w:t>A</w:t>
      </w:r>
      <w:r w:rsidRPr="000E766B">
        <w:rPr>
          <w:rFonts w:ascii="Times New Roman" w:eastAsia="Times New Roman" w:hAnsi="Times New Roman" w:cs="Times New Roman"/>
          <w:i/>
          <w:sz w:val="24"/>
          <w:szCs w:val="24"/>
        </w:rPr>
        <w:t xml:space="preserve">ma aldığım eğitim az seviyede olduğu için </w:t>
      </w:r>
      <w:r w:rsidR="00343215" w:rsidRPr="000E766B">
        <w:rPr>
          <w:rFonts w:ascii="Times New Roman" w:eastAsia="Times New Roman" w:hAnsi="Times New Roman" w:cs="Times New Roman"/>
          <w:i/>
          <w:sz w:val="24"/>
          <w:szCs w:val="24"/>
        </w:rPr>
        <w:t>k</w:t>
      </w:r>
      <w:r w:rsidRPr="000E766B">
        <w:rPr>
          <w:rFonts w:ascii="Times New Roman" w:eastAsia="Times New Roman" w:hAnsi="Times New Roman" w:cs="Times New Roman"/>
          <w:i/>
          <w:sz w:val="24"/>
          <w:szCs w:val="24"/>
        </w:rPr>
        <w:t xml:space="preserve">avram yanılgılarını çoğu defa </w:t>
      </w:r>
      <w:r w:rsidR="00C7257F" w:rsidRPr="000E766B">
        <w:rPr>
          <w:rFonts w:ascii="Times New Roman" w:eastAsia="Times New Roman" w:hAnsi="Times New Roman" w:cs="Times New Roman"/>
          <w:i/>
          <w:sz w:val="24"/>
          <w:szCs w:val="24"/>
        </w:rPr>
        <w:t>fark edemeyebiliyorum</w:t>
      </w:r>
      <w:r w:rsidRPr="000E766B">
        <w:rPr>
          <w:rFonts w:ascii="Times New Roman" w:eastAsia="Times New Roman" w:hAnsi="Times New Roman" w:cs="Times New Roman"/>
          <w:i/>
          <w:sz w:val="24"/>
          <w:szCs w:val="24"/>
        </w:rPr>
        <w:t>. (</w:t>
      </w:r>
      <w:r w:rsidR="00C7257F" w:rsidRPr="000E766B">
        <w:rPr>
          <w:rFonts w:ascii="Times New Roman" w:eastAsia="Times New Roman" w:hAnsi="Times New Roman" w:cs="Times New Roman"/>
          <w:i/>
          <w:sz w:val="24"/>
          <w:szCs w:val="24"/>
        </w:rPr>
        <w:t>Öğretmen</w:t>
      </w:r>
      <w:r w:rsidR="000A4E96" w:rsidRPr="000E766B">
        <w:rPr>
          <w:rFonts w:ascii="Times New Roman" w:eastAsia="Times New Roman" w:hAnsi="Times New Roman" w:cs="Times New Roman"/>
          <w:i/>
          <w:sz w:val="24"/>
          <w:szCs w:val="24"/>
        </w:rPr>
        <w:t xml:space="preserve"> adayı</w:t>
      </w:r>
      <w:r w:rsidRPr="000E766B">
        <w:rPr>
          <w:rFonts w:ascii="Times New Roman" w:eastAsia="Times New Roman" w:hAnsi="Times New Roman" w:cs="Times New Roman"/>
          <w:i/>
          <w:sz w:val="24"/>
          <w:szCs w:val="24"/>
        </w:rPr>
        <w:t>1).</w:t>
      </w:r>
    </w:p>
    <w:p w14:paraId="5335334E" w14:textId="77777777" w:rsidR="00B414DF" w:rsidRPr="000E766B" w:rsidRDefault="00B414DF"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Yani zaten öğrencileri tanıdıktan sonra öğrencilerin özellikl</w:t>
      </w:r>
      <w:r w:rsidR="008F5A4E" w:rsidRPr="000E766B">
        <w:rPr>
          <w:rFonts w:ascii="Times New Roman" w:eastAsia="Times New Roman" w:hAnsi="Times New Roman" w:cs="Times New Roman"/>
          <w:i/>
          <w:sz w:val="24"/>
          <w:szCs w:val="24"/>
        </w:rPr>
        <w:t xml:space="preserve">erine göre onları </w:t>
      </w:r>
      <w:r w:rsidR="00EA1BA5" w:rsidRPr="000E766B">
        <w:rPr>
          <w:rFonts w:ascii="Times New Roman" w:eastAsia="Times New Roman" w:hAnsi="Times New Roman" w:cs="Times New Roman"/>
          <w:i/>
          <w:sz w:val="24"/>
          <w:szCs w:val="24"/>
        </w:rPr>
        <w:t>yoklarsınız… Onu</w:t>
      </w:r>
      <w:r w:rsidRPr="000E766B">
        <w:rPr>
          <w:rFonts w:ascii="Times New Roman" w:eastAsia="Times New Roman" w:hAnsi="Times New Roman" w:cs="Times New Roman"/>
          <w:i/>
          <w:sz w:val="24"/>
          <w:szCs w:val="24"/>
        </w:rPr>
        <w:t xml:space="preserve"> düzeltmek kolay önemli olan o yanılgının olup olmadığını anlamak. … (</w:t>
      </w:r>
      <w:r w:rsidR="000A4E96" w:rsidRPr="000E766B">
        <w:rPr>
          <w:rFonts w:ascii="Times New Roman" w:eastAsia="Times New Roman" w:hAnsi="Times New Roman" w:cs="Times New Roman"/>
          <w:i/>
          <w:sz w:val="24"/>
          <w:szCs w:val="24"/>
        </w:rPr>
        <w:t>öğretmen adayı</w:t>
      </w:r>
      <w:r w:rsidRPr="000E766B">
        <w:rPr>
          <w:rFonts w:ascii="Times New Roman" w:eastAsia="Times New Roman" w:hAnsi="Times New Roman" w:cs="Times New Roman"/>
          <w:i/>
          <w:sz w:val="24"/>
          <w:szCs w:val="24"/>
        </w:rPr>
        <w:t>4).</w:t>
      </w:r>
    </w:p>
    <w:p w14:paraId="3AFE1CDD" w14:textId="77777777" w:rsidR="00B414DF" w:rsidRPr="000E766B" w:rsidRDefault="00BC6F9B" w:rsidP="001B5E36">
      <w:pPr>
        <w:spacing w:before="120" w:after="120" w:line="360" w:lineRule="auto"/>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t xml:space="preserve">Öğretmen adaylarının ifadeleri incelendiğinde, kavram yanılgılarının tespiti </w:t>
      </w:r>
      <w:r w:rsidR="00870BBA" w:rsidRPr="000E766B">
        <w:rPr>
          <w:rFonts w:ascii="Times New Roman" w:eastAsia="Times New Roman" w:hAnsi="Times New Roman" w:cs="Times New Roman"/>
          <w:sz w:val="24"/>
          <w:szCs w:val="24"/>
        </w:rPr>
        <w:t>konusunda kendilerini yeterli hissetmediklerini belirttikleri dikkati çekmektedir</w:t>
      </w:r>
      <w:r w:rsidRPr="000E766B">
        <w:rPr>
          <w:rFonts w:ascii="Times New Roman" w:eastAsia="Times New Roman" w:hAnsi="Times New Roman" w:cs="Times New Roman"/>
          <w:sz w:val="24"/>
          <w:szCs w:val="24"/>
        </w:rPr>
        <w:t xml:space="preserve">. </w:t>
      </w:r>
      <w:r w:rsidR="00B414DF" w:rsidRPr="000E766B">
        <w:rPr>
          <w:rFonts w:ascii="Times New Roman" w:eastAsia="Times New Roman" w:hAnsi="Times New Roman" w:cs="Times New Roman"/>
          <w:sz w:val="24"/>
          <w:szCs w:val="24"/>
        </w:rPr>
        <w:t>Bir öğretmen adayı</w:t>
      </w:r>
      <w:r w:rsidR="00343215" w:rsidRPr="000E766B">
        <w:rPr>
          <w:rFonts w:ascii="Times New Roman" w:eastAsia="Times New Roman" w:hAnsi="Times New Roman" w:cs="Times New Roman"/>
          <w:sz w:val="24"/>
          <w:szCs w:val="24"/>
        </w:rPr>
        <w:t>nın</w:t>
      </w:r>
      <w:r w:rsidR="00B414DF" w:rsidRPr="000E766B">
        <w:rPr>
          <w:rFonts w:ascii="Times New Roman" w:eastAsia="Times New Roman" w:hAnsi="Times New Roman" w:cs="Times New Roman"/>
          <w:sz w:val="24"/>
          <w:szCs w:val="24"/>
        </w:rPr>
        <w:t xml:space="preserve"> ise kavram yanılgılarını gider</w:t>
      </w:r>
      <w:r w:rsidR="001650FE" w:rsidRPr="000E766B">
        <w:rPr>
          <w:rFonts w:ascii="Times New Roman" w:eastAsia="Times New Roman" w:hAnsi="Times New Roman" w:cs="Times New Roman"/>
          <w:sz w:val="24"/>
          <w:szCs w:val="24"/>
        </w:rPr>
        <w:t>mek</w:t>
      </w:r>
      <w:r w:rsidR="00B414DF" w:rsidRPr="000E766B">
        <w:rPr>
          <w:rFonts w:ascii="Times New Roman" w:eastAsia="Times New Roman" w:hAnsi="Times New Roman" w:cs="Times New Roman"/>
          <w:sz w:val="24"/>
          <w:szCs w:val="24"/>
        </w:rPr>
        <w:t xml:space="preserve"> çok zor olduğu için kendisini yetersiz hissettiğini belirt</w:t>
      </w:r>
      <w:r w:rsidR="00870BBA" w:rsidRPr="000E766B">
        <w:rPr>
          <w:rFonts w:ascii="Times New Roman" w:eastAsia="Times New Roman" w:hAnsi="Times New Roman" w:cs="Times New Roman"/>
          <w:sz w:val="24"/>
          <w:szCs w:val="24"/>
        </w:rPr>
        <w:t>tiği görülmüştür:</w:t>
      </w:r>
    </w:p>
    <w:p w14:paraId="41A628D8" w14:textId="77777777" w:rsidR="00B414DF" w:rsidRPr="000E766B" w:rsidRDefault="00B414DF"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Kavram yanılgılarını düzel</w:t>
      </w:r>
      <w:r w:rsidR="00343215" w:rsidRPr="000E766B">
        <w:rPr>
          <w:rFonts w:ascii="Times New Roman" w:eastAsia="Times New Roman" w:hAnsi="Times New Roman" w:cs="Times New Roman"/>
          <w:i/>
          <w:sz w:val="24"/>
          <w:szCs w:val="24"/>
        </w:rPr>
        <w:t>tmek gerçekten çok zaman alıyor. K</w:t>
      </w:r>
      <w:r w:rsidRPr="000E766B">
        <w:rPr>
          <w:rFonts w:ascii="Times New Roman" w:eastAsia="Times New Roman" w:hAnsi="Times New Roman" w:cs="Times New Roman"/>
          <w:i/>
          <w:sz w:val="24"/>
          <w:szCs w:val="24"/>
        </w:rPr>
        <w:t xml:space="preserve">endimi </w:t>
      </w:r>
      <w:r w:rsidR="00C7257F" w:rsidRPr="000E766B">
        <w:rPr>
          <w:rFonts w:ascii="Times New Roman" w:eastAsia="Times New Roman" w:hAnsi="Times New Roman" w:cs="Times New Roman"/>
          <w:i/>
          <w:sz w:val="24"/>
          <w:szCs w:val="24"/>
        </w:rPr>
        <w:t>yeterli hissedebilirim</w:t>
      </w:r>
      <w:r w:rsidRPr="000E766B">
        <w:rPr>
          <w:rFonts w:ascii="Times New Roman" w:eastAsia="Times New Roman" w:hAnsi="Times New Roman" w:cs="Times New Roman"/>
          <w:i/>
          <w:sz w:val="24"/>
          <w:szCs w:val="24"/>
        </w:rPr>
        <w:t xml:space="preserve"> çok di</w:t>
      </w:r>
      <w:r w:rsidR="00343215" w:rsidRPr="000E766B">
        <w:rPr>
          <w:rFonts w:ascii="Times New Roman" w:eastAsia="Times New Roman" w:hAnsi="Times New Roman" w:cs="Times New Roman"/>
          <w:i/>
          <w:sz w:val="24"/>
          <w:szCs w:val="24"/>
        </w:rPr>
        <w:t xml:space="preserve">yemem, </w:t>
      </w:r>
      <w:r w:rsidRPr="000E766B">
        <w:rPr>
          <w:rFonts w:ascii="Times New Roman" w:eastAsia="Times New Roman" w:hAnsi="Times New Roman" w:cs="Times New Roman"/>
          <w:i/>
          <w:sz w:val="24"/>
          <w:szCs w:val="24"/>
        </w:rPr>
        <w:t xml:space="preserve">bunun için kimsenin </w:t>
      </w:r>
      <w:r w:rsidR="00343215" w:rsidRPr="000E766B">
        <w:rPr>
          <w:rFonts w:ascii="Times New Roman" w:eastAsia="Times New Roman" w:hAnsi="Times New Roman" w:cs="Times New Roman"/>
          <w:i/>
          <w:sz w:val="24"/>
          <w:szCs w:val="24"/>
        </w:rPr>
        <w:t>b</w:t>
      </w:r>
      <w:r w:rsidRPr="000E766B">
        <w:rPr>
          <w:rFonts w:ascii="Times New Roman" w:eastAsia="Times New Roman" w:hAnsi="Times New Roman" w:cs="Times New Roman"/>
          <w:i/>
          <w:sz w:val="24"/>
          <w:szCs w:val="24"/>
        </w:rPr>
        <w:t>en en iyiyim diyebileceğini de sanmıyorum</w:t>
      </w:r>
      <w:r w:rsidR="00343215" w:rsidRPr="000E766B">
        <w:rPr>
          <w:rFonts w:ascii="Times New Roman" w:eastAsia="Times New Roman" w:hAnsi="Times New Roman" w:cs="Times New Roman"/>
          <w:i/>
          <w:sz w:val="24"/>
          <w:szCs w:val="24"/>
        </w:rPr>
        <w:t>,</w:t>
      </w:r>
      <w:r w:rsidRPr="000E766B">
        <w:rPr>
          <w:rFonts w:ascii="Times New Roman" w:eastAsia="Times New Roman" w:hAnsi="Times New Roman" w:cs="Times New Roman"/>
          <w:i/>
          <w:sz w:val="24"/>
          <w:szCs w:val="24"/>
        </w:rPr>
        <w:t xml:space="preserve"> iyi kavram yanılgıları gerçekten </w:t>
      </w:r>
      <w:r w:rsidR="00C7257F" w:rsidRPr="000E766B">
        <w:rPr>
          <w:rFonts w:ascii="Times New Roman" w:eastAsia="Times New Roman" w:hAnsi="Times New Roman" w:cs="Times New Roman"/>
          <w:i/>
          <w:sz w:val="24"/>
          <w:szCs w:val="24"/>
        </w:rPr>
        <w:t>çok zorlanılarak</w:t>
      </w:r>
      <w:r w:rsidR="00343215" w:rsidRPr="000E766B">
        <w:rPr>
          <w:rFonts w:ascii="Times New Roman" w:eastAsia="Times New Roman" w:hAnsi="Times New Roman" w:cs="Times New Roman"/>
          <w:i/>
          <w:sz w:val="24"/>
          <w:szCs w:val="24"/>
        </w:rPr>
        <w:t xml:space="preserve"> halledilebilecek bir </w:t>
      </w:r>
      <w:r w:rsidR="00C7257F" w:rsidRPr="000E766B">
        <w:rPr>
          <w:rFonts w:ascii="Times New Roman" w:eastAsia="Times New Roman" w:hAnsi="Times New Roman" w:cs="Times New Roman"/>
          <w:i/>
          <w:sz w:val="24"/>
          <w:szCs w:val="24"/>
        </w:rPr>
        <w:t>şey, elimden</w:t>
      </w:r>
      <w:r w:rsidRPr="000E766B">
        <w:rPr>
          <w:rFonts w:ascii="Times New Roman" w:eastAsia="Times New Roman" w:hAnsi="Times New Roman" w:cs="Times New Roman"/>
          <w:i/>
          <w:sz w:val="24"/>
          <w:szCs w:val="24"/>
        </w:rPr>
        <w:t xml:space="preserve"> geleni yapabileceğimi düşünüyorum ama %100 kendime kefil miyim </w:t>
      </w:r>
      <w:r w:rsidR="00C7257F" w:rsidRPr="000E766B">
        <w:rPr>
          <w:rFonts w:ascii="Times New Roman" w:eastAsia="Times New Roman" w:hAnsi="Times New Roman" w:cs="Times New Roman"/>
          <w:i/>
          <w:sz w:val="24"/>
          <w:szCs w:val="24"/>
        </w:rPr>
        <w:t>hayır</w:t>
      </w:r>
      <w:r w:rsidRPr="000E766B">
        <w:rPr>
          <w:rFonts w:ascii="Times New Roman" w:eastAsia="Times New Roman" w:hAnsi="Times New Roman" w:cs="Times New Roman"/>
          <w:i/>
          <w:sz w:val="24"/>
          <w:szCs w:val="24"/>
        </w:rPr>
        <w:t>. … Bununla ilgili kavram karikatür</w:t>
      </w:r>
      <w:r w:rsidR="00343215" w:rsidRPr="000E766B">
        <w:rPr>
          <w:rFonts w:ascii="Times New Roman" w:eastAsia="Times New Roman" w:hAnsi="Times New Roman" w:cs="Times New Roman"/>
          <w:i/>
          <w:sz w:val="24"/>
          <w:szCs w:val="24"/>
        </w:rPr>
        <w:t xml:space="preserve">leri olur, zihin haritaları olur, </w:t>
      </w:r>
      <w:r w:rsidRPr="000E766B">
        <w:rPr>
          <w:rFonts w:ascii="Times New Roman" w:eastAsia="Times New Roman" w:hAnsi="Times New Roman" w:cs="Times New Roman"/>
          <w:i/>
          <w:sz w:val="24"/>
          <w:szCs w:val="24"/>
        </w:rPr>
        <w:t>b</w:t>
      </w:r>
      <w:r w:rsidR="00343215" w:rsidRPr="000E766B">
        <w:rPr>
          <w:rFonts w:ascii="Times New Roman" w:eastAsia="Times New Roman" w:hAnsi="Times New Roman" w:cs="Times New Roman"/>
          <w:i/>
          <w:sz w:val="24"/>
          <w:szCs w:val="24"/>
        </w:rPr>
        <w:t>u tür şeyler öğrendi</w:t>
      </w:r>
      <w:r w:rsidR="003279BF" w:rsidRPr="000E766B">
        <w:rPr>
          <w:rFonts w:ascii="Times New Roman" w:eastAsia="Times New Roman" w:hAnsi="Times New Roman" w:cs="Times New Roman"/>
          <w:i/>
          <w:sz w:val="24"/>
          <w:szCs w:val="24"/>
        </w:rPr>
        <w:t>k</w:t>
      </w:r>
      <w:r w:rsidR="00343215" w:rsidRPr="000E766B">
        <w:rPr>
          <w:rFonts w:ascii="Times New Roman" w:eastAsia="Times New Roman" w:hAnsi="Times New Roman" w:cs="Times New Roman"/>
          <w:i/>
          <w:sz w:val="24"/>
          <w:szCs w:val="24"/>
        </w:rPr>
        <w:t xml:space="preserve">. </w:t>
      </w:r>
      <w:r w:rsidRPr="000E766B">
        <w:rPr>
          <w:rFonts w:ascii="Times New Roman" w:eastAsia="Times New Roman" w:hAnsi="Times New Roman" w:cs="Times New Roman"/>
          <w:i/>
          <w:sz w:val="24"/>
          <w:szCs w:val="24"/>
        </w:rPr>
        <w:t xml:space="preserve"> Bunlar üzerinden gideceğim. … (</w:t>
      </w:r>
      <w:r w:rsidR="000A4E96" w:rsidRPr="000E766B">
        <w:rPr>
          <w:rFonts w:ascii="Times New Roman" w:eastAsia="Times New Roman" w:hAnsi="Times New Roman" w:cs="Times New Roman"/>
          <w:i/>
          <w:sz w:val="24"/>
          <w:szCs w:val="24"/>
        </w:rPr>
        <w:t>öğretmen adayı</w:t>
      </w:r>
      <w:r w:rsidRPr="000E766B">
        <w:rPr>
          <w:rFonts w:ascii="Times New Roman" w:eastAsia="Times New Roman" w:hAnsi="Times New Roman" w:cs="Times New Roman"/>
          <w:i/>
          <w:sz w:val="24"/>
          <w:szCs w:val="24"/>
        </w:rPr>
        <w:t>3).</w:t>
      </w:r>
    </w:p>
    <w:p w14:paraId="1E79C927" w14:textId="77777777" w:rsidR="00677665" w:rsidRPr="000E766B" w:rsidRDefault="00EA1BA5" w:rsidP="001B5E36">
      <w:pPr>
        <w:spacing w:before="120" w:after="120" w:line="360" w:lineRule="auto"/>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lastRenderedPageBreak/>
        <w:t>Alıntılar genel olarak değerlendirildiğinde</w:t>
      </w:r>
      <w:r w:rsidR="00343215" w:rsidRPr="000E766B">
        <w:rPr>
          <w:rFonts w:ascii="Times New Roman" w:eastAsia="Times New Roman" w:hAnsi="Times New Roman" w:cs="Times New Roman"/>
          <w:sz w:val="24"/>
          <w:szCs w:val="24"/>
        </w:rPr>
        <w:t>,</w:t>
      </w:r>
      <w:r w:rsidRPr="000E766B">
        <w:rPr>
          <w:rFonts w:ascii="Times New Roman" w:eastAsia="Times New Roman" w:hAnsi="Times New Roman" w:cs="Times New Roman"/>
          <w:sz w:val="24"/>
          <w:szCs w:val="24"/>
        </w:rPr>
        <w:t xml:space="preserve"> öğretmenler kavram yanılgılarının </w:t>
      </w:r>
      <w:r w:rsidR="003279BF" w:rsidRPr="000E766B">
        <w:rPr>
          <w:rFonts w:ascii="Times New Roman" w:eastAsia="Times New Roman" w:hAnsi="Times New Roman" w:cs="Times New Roman"/>
          <w:sz w:val="24"/>
          <w:szCs w:val="24"/>
        </w:rPr>
        <w:t>giderilmesi</w:t>
      </w:r>
      <w:r w:rsidRPr="000E766B">
        <w:rPr>
          <w:rFonts w:ascii="Times New Roman" w:eastAsia="Times New Roman" w:hAnsi="Times New Roman" w:cs="Times New Roman"/>
          <w:sz w:val="24"/>
          <w:szCs w:val="24"/>
        </w:rPr>
        <w:t xml:space="preserve"> konusunda kendilerini yetersiz hissettiklerini belirtirken, öğretmen adayları ise kavram yanılgılarının tespiti konusunda kendilerini yeterli hissetmediklerini belirtmiş</w:t>
      </w:r>
      <w:r w:rsidR="00B050A0">
        <w:rPr>
          <w:rFonts w:ascii="Times New Roman" w:eastAsia="Times New Roman" w:hAnsi="Times New Roman" w:cs="Times New Roman"/>
          <w:sz w:val="24"/>
          <w:szCs w:val="24"/>
        </w:rPr>
        <w:t>lerd</w:t>
      </w:r>
      <w:r w:rsidRPr="000E766B">
        <w:rPr>
          <w:rFonts w:ascii="Times New Roman" w:eastAsia="Times New Roman" w:hAnsi="Times New Roman" w:cs="Times New Roman"/>
          <w:sz w:val="24"/>
          <w:szCs w:val="24"/>
        </w:rPr>
        <w:t xml:space="preserve">ir. </w:t>
      </w:r>
    </w:p>
    <w:p w14:paraId="4126991C" w14:textId="77777777" w:rsidR="00E11565" w:rsidRPr="000E766B" w:rsidRDefault="00E11565" w:rsidP="001B5E36">
      <w:pPr>
        <w:spacing w:before="120" w:after="120" w:line="360" w:lineRule="auto"/>
        <w:jc w:val="both"/>
        <w:rPr>
          <w:rFonts w:ascii="Times New Roman" w:eastAsia="Times New Roman" w:hAnsi="Times New Roman" w:cs="Times New Roman"/>
          <w:b/>
          <w:bCs/>
          <w:sz w:val="24"/>
          <w:szCs w:val="24"/>
        </w:rPr>
      </w:pPr>
      <w:r w:rsidRPr="000E766B">
        <w:rPr>
          <w:rFonts w:ascii="Times New Roman" w:eastAsia="Times New Roman" w:hAnsi="Times New Roman" w:cs="Times New Roman"/>
          <w:b/>
          <w:bCs/>
          <w:sz w:val="24"/>
          <w:szCs w:val="24"/>
        </w:rPr>
        <w:t>Fen öğretiminde laboratu</w:t>
      </w:r>
      <w:r w:rsidR="00EA1BA5" w:rsidRPr="000E766B">
        <w:rPr>
          <w:rFonts w:ascii="Times New Roman" w:eastAsia="Times New Roman" w:hAnsi="Times New Roman" w:cs="Times New Roman"/>
          <w:b/>
          <w:bCs/>
          <w:sz w:val="24"/>
          <w:szCs w:val="24"/>
        </w:rPr>
        <w:t>v</w:t>
      </w:r>
      <w:r w:rsidRPr="000E766B">
        <w:rPr>
          <w:rFonts w:ascii="Times New Roman" w:eastAsia="Times New Roman" w:hAnsi="Times New Roman" w:cs="Times New Roman"/>
          <w:b/>
          <w:bCs/>
          <w:sz w:val="24"/>
          <w:szCs w:val="24"/>
        </w:rPr>
        <w:t>ar kullanımı yeterliliği</w:t>
      </w:r>
    </w:p>
    <w:p w14:paraId="00CCAD01" w14:textId="1933CC44" w:rsidR="00DB7709" w:rsidRPr="000E766B" w:rsidRDefault="002D0C26" w:rsidP="00C7257F">
      <w:pPr>
        <w:spacing w:after="0" w:line="360" w:lineRule="auto"/>
        <w:ind w:firstLine="709"/>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t>Çalışma kapsamındaki sınıf ö</w:t>
      </w:r>
      <w:r w:rsidR="00DB7709" w:rsidRPr="000E766B">
        <w:rPr>
          <w:rFonts w:ascii="Times New Roman" w:eastAsia="Times New Roman" w:hAnsi="Times New Roman" w:cs="Times New Roman"/>
          <w:sz w:val="24"/>
          <w:szCs w:val="24"/>
        </w:rPr>
        <w:t>ğretmen</w:t>
      </w:r>
      <w:r w:rsidR="0029475F" w:rsidRPr="000E766B">
        <w:rPr>
          <w:rFonts w:ascii="Times New Roman" w:eastAsia="Times New Roman" w:hAnsi="Times New Roman" w:cs="Times New Roman"/>
          <w:sz w:val="24"/>
          <w:szCs w:val="24"/>
        </w:rPr>
        <w:t>lerin yarıdan azının</w:t>
      </w:r>
      <w:r w:rsidR="00DB7709" w:rsidRPr="000E766B">
        <w:rPr>
          <w:rFonts w:ascii="Times New Roman" w:eastAsia="Times New Roman" w:hAnsi="Times New Roman" w:cs="Times New Roman"/>
          <w:sz w:val="24"/>
          <w:szCs w:val="24"/>
        </w:rPr>
        <w:t xml:space="preserve"> (%33) ve </w:t>
      </w:r>
      <w:r w:rsidRPr="000E766B">
        <w:rPr>
          <w:rFonts w:ascii="Times New Roman" w:eastAsia="Times New Roman" w:hAnsi="Times New Roman" w:cs="Times New Roman"/>
          <w:sz w:val="24"/>
          <w:szCs w:val="24"/>
        </w:rPr>
        <w:t xml:space="preserve">sınıf </w:t>
      </w:r>
      <w:r w:rsidR="00DB7709" w:rsidRPr="000E766B">
        <w:rPr>
          <w:rFonts w:ascii="Times New Roman" w:eastAsia="Times New Roman" w:hAnsi="Times New Roman" w:cs="Times New Roman"/>
          <w:sz w:val="24"/>
          <w:szCs w:val="24"/>
        </w:rPr>
        <w:t>öğretmen</w:t>
      </w:r>
      <w:r w:rsidRPr="000E766B">
        <w:rPr>
          <w:rFonts w:ascii="Times New Roman" w:eastAsia="Times New Roman" w:hAnsi="Times New Roman" w:cs="Times New Roman"/>
          <w:sz w:val="24"/>
          <w:szCs w:val="24"/>
        </w:rPr>
        <w:t>i</w:t>
      </w:r>
      <w:r w:rsidR="00DB7709" w:rsidRPr="000E766B">
        <w:rPr>
          <w:rFonts w:ascii="Times New Roman" w:eastAsia="Times New Roman" w:hAnsi="Times New Roman" w:cs="Times New Roman"/>
          <w:sz w:val="24"/>
          <w:szCs w:val="24"/>
        </w:rPr>
        <w:t xml:space="preserve"> adaylarının</w:t>
      </w:r>
      <w:r w:rsidR="0029475F" w:rsidRPr="000E766B">
        <w:rPr>
          <w:rFonts w:ascii="Times New Roman" w:eastAsia="Times New Roman" w:hAnsi="Times New Roman" w:cs="Times New Roman"/>
          <w:sz w:val="24"/>
          <w:szCs w:val="24"/>
        </w:rPr>
        <w:t xml:space="preserve"> çoğunluğunun</w:t>
      </w:r>
      <w:r w:rsidR="00DB7709" w:rsidRPr="000E766B">
        <w:rPr>
          <w:rFonts w:ascii="Times New Roman" w:eastAsia="Times New Roman" w:hAnsi="Times New Roman" w:cs="Times New Roman"/>
          <w:sz w:val="24"/>
          <w:szCs w:val="24"/>
        </w:rPr>
        <w:t xml:space="preserve"> (%</w:t>
      </w:r>
      <w:r w:rsidR="002E042A" w:rsidRPr="000E766B">
        <w:rPr>
          <w:rFonts w:ascii="Times New Roman" w:eastAsia="Times New Roman" w:hAnsi="Times New Roman" w:cs="Times New Roman"/>
          <w:sz w:val="24"/>
          <w:szCs w:val="24"/>
        </w:rPr>
        <w:t>80) fen</w:t>
      </w:r>
      <w:r w:rsidR="00DB7709" w:rsidRPr="000E766B">
        <w:rPr>
          <w:rFonts w:ascii="Times New Roman" w:eastAsia="Times New Roman" w:hAnsi="Times New Roman" w:cs="Times New Roman"/>
          <w:sz w:val="24"/>
          <w:szCs w:val="24"/>
        </w:rPr>
        <w:t xml:space="preserve"> öğretiminde laboratuvar kullanımı konusunda</w:t>
      </w:r>
      <w:r w:rsidR="002E042A">
        <w:rPr>
          <w:rFonts w:ascii="Times New Roman" w:eastAsia="Times New Roman" w:hAnsi="Times New Roman" w:cs="Times New Roman"/>
          <w:sz w:val="24"/>
          <w:szCs w:val="24"/>
        </w:rPr>
        <w:t xml:space="preserve"> </w:t>
      </w:r>
      <w:r w:rsidR="00DB7709" w:rsidRPr="000E766B">
        <w:rPr>
          <w:rFonts w:ascii="Times New Roman" w:eastAsia="Times New Roman" w:hAnsi="Times New Roman" w:cs="Times New Roman"/>
          <w:sz w:val="24"/>
          <w:szCs w:val="24"/>
        </w:rPr>
        <w:t>kendilerini yeterli hissettiklerini ifade ettikleri dikkati çekmektedir.</w:t>
      </w:r>
      <w:r w:rsidR="00D76F27" w:rsidRPr="000E766B">
        <w:rPr>
          <w:rFonts w:ascii="Times New Roman" w:eastAsia="Times New Roman" w:hAnsi="Times New Roman" w:cs="Times New Roman"/>
          <w:sz w:val="24"/>
          <w:szCs w:val="24"/>
        </w:rPr>
        <w:t xml:space="preserve"> Öğretmenler</w:t>
      </w:r>
      <w:r w:rsidR="009748AF" w:rsidRPr="000E766B">
        <w:rPr>
          <w:rFonts w:ascii="Times New Roman" w:eastAsia="Times New Roman" w:hAnsi="Times New Roman" w:cs="Times New Roman"/>
          <w:sz w:val="24"/>
          <w:szCs w:val="24"/>
        </w:rPr>
        <w:t xml:space="preserve"> genel olarak</w:t>
      </w:r>
      <w:r w:rsidR="00D76F27" w:rsidRPr="000E766B">
        <w:rPr>
          <w:rFonts w:ascii="Times New Roman" w:eastAsia="Times New Roman" w:hAnsi="Times New Roman" w:cs="Times New Roman"/>
          <w:sz w:val="24"/>
          <w:szCs w:val="24"/>
        </w:rPr>
        <w:t xml:space="preserve"> yetersizliklerini</w:t>
      </w:r>
      <w:r w:rsidR="002E042A">
        <w:rPr>
          <w:rFonts w:ascii="Times New Roman" w:eastAsia="Times New Roman" w:hAnsi="Times New Roman" w:cs="Times New Roman"/>
          <w:sz w:val="24"/>
          <w:szCs w:val="24"/>
        </w:rPr>
        <w:t xml:space="preserve"> </w:t>
      </w:r>
      <w:r w:rsidR="00D76F27" w:rsidRPr="000E766B">
        <w:rPr>
          <w:rFonts w:ascii="Times New Roman" w:eastAsia="Times New Roman" w:hAnsi="Times New Roman" w:cs="Times New Roman"/>
          <w:sz w:val="24"/>
          <w:szCs w:val="24"/>
        </w:rPr>
        <w:t>“laboratuvar kullanımı konusunda yeterli bilgileri olmaması”, “okullarında laboratuvar olmaması” ya da “üniversite</w:t>
      </w:r>
      <w:r w:rsidR="009748AF" w:rsidRPr="000E766B">
        <w:rPr>
          <w:rFonts w:ascii="Times New Roman" w:eastAsia="Times New Roman" w:hAnsi="Times New Roman" w:cs="Times New Roman"/>
          <w:sz w:val="24"/>
          <w:szCs w:val="24"/>
        </w:rPr>
        <w:t>de konuya ilişkin yetersiz</w:t>
      </w:r>
      <w:r w:rsidR="00D76F27" w:rsidRPr="000E766B">
        <w:rPr>
          <w:rFonts w:ascii="Times New Roman" w:eastAsia="Times New Roman" w:hAnsi="Times New Roman" w:cs="Times New Roman"/>
          <w:sz w:val="24"/>
          <w:szCs w:val="24"/>
        </w:rPr>
        <w:t xml:space="preserve"> eğitim</w:t>
      </w:r>
      <w:r w:rsidR="009748AF" w:rsidRPr="000E766B">
        <w:rPr>
          <w:rFonts w:ascii="Times New Roman" w:eastAsia="Times New Roman" w:hAnsi="Times New Roman" w:cs="Times New Roman"/>
          <w:sz w:val="24"/>
          <w:szCs w:val="24"/>
        </w:rPr>
        <w:t xml:space="preserve"> almaları</w:t>
      </w:r>
      <w:r w:rsidR="00D76F27" w:rsidRPr="000E766B">
        <w:rPr>
          <w:rFonts w:ascii="Times New Roman" w:eastAsia="Times New Roman" w:hAnsi="Times New Roman" w:cs="Times New Roman"/>
          <w:sz w:val="24"/>
          <w:szCs w:val="24"/>
        </w:rPr>
        <w:t xml:space="preserve">” </w:t>
      </w:r>
      <w:r w:rsidR="009748AF" w:rsidRPr="000E766B">
        <w:rPr>
          <w:rFonts w:ascii="Times New Roman" w:eastAsia="Times New Roman" w:hAnsi="Times New Roman" w:cs="Times New Roman"/>
          <w:sz w:val="24"/>
          <w:szCs w:val="24"/>
        </w:rPr>
        <w:t>ile açıklamışlardır</w:t>
      </w:r>
      <w:r w:rsidR="00D76F27" w:rsidRPr="000E766B">
        <w:rPr>
          <w:rFonts w:ascii="Times New Roman" w:eastAsia="Times New Roman" w:hAnsi="Times New Roman" w:cs="Times New Roman"/>
          <w:sz w:val="24"/>
          <w:szCs w:val="24"/>
        </w:rPr>
        <w:t xml:space="preserve">. </w:t>
      </w:r>
      <w:r w:rsidR="00DB7709" w:rsidRPr="000E766B">
        <w:rPr>
          <w:rFonts w:ascii="Times New Roman" w:eastAsia="Times New Roman" w:hAnsi="Times New Roman" w:cs="Times New Roman"/>
          <w:sz w:val="24"/>
          <w:szCs w:val="24"/>
        </w:rPr>
        <w:t>Öğretmenlerin konuya ilişkin olumsuz görüşleri aşağıda</w:t>
      </w:r>
      <w:r w:rsidR="004C09E6" w:rsidRPr="000E766B">
        <w:rPr>
          <w:rFonts w:ascii="Times New Roman" w:eastAsia="Times New Roman" w:hAnsi="Times New Roman" w:cs="Times New Roman"/>
          <w:sz w:val="24"/>
          <w:szCs w:val="24"/>
        </w:rPr>
        <w:t xml:space="preserve"> ifade edilmiştir</w:t>
      </w:r>
      <w:r w:rsidR="00DB7709" w:rsidRPr="000E766B">
        <w:rPr>
          <w:rFonts w:ascii="Times New Roman" w:eastAsia="Times New Roman" w:hAnsi="Times New Roman" w:cs="Times New Roman"/>
          <w:sz w:val="24"/>
          <w:szCs w:val="24"/>
        </w:rPr>
        <w:t>:</w:t>
      </w:r>
    </w:p>
    <w:p w14:paraId="4715AD12" w14:textId="3DEF1CE2" w:rsidR="00DB7709" w:rsidRPr="000E766B" w:rsidRDefault="00A80CC7"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B</w:t>
      </w:r>
      <w:r w:rsidR="00DB7709" w:rsidRPr="000E766B">
        <w:rPr>
          <w:rFonts w:ascii="Times New Roman" w:eastAsia="Times New Roman" w:hAnsi="Times New Roman" w:cs="Times New Roman"/>
          <w:i/>
          <w:sz w:val="24"/>
          <w:szCs w:val="24"/>
        </w:rPr>
        <w:t xml:space="preserve">u konuda </w:t>
      </w:r>
      <w:r w:rsidR="00C7257F" w:rsidRPr="000E766B">
        <w:rPr>
          <w:rFonts w:ascii="Times New Roman" w:eastAsia="Times New Roman" w:hAnsi="Times New Roman" w:cs="Times New Roman"/>
          <w:i/>
          <w:sz w:val="24"/>
          <w:szCs w:val="24"/>
        </w:rPr>
        <w:t>yeterli değiliz</w:t>
      </w:r>
      <w:r w:rsidR="009748AF" w:rsidRPr="000E766B">
        <w:rPr>
          <w:rFonts w:ascii="Times New Roman" w:eastAsia="Times New Roman" w:hAnsi="Times New Roman" w:cs="Times New Roman"/>
          <w:i/>
          <w:sz w:val="24"/>
          <w:szCs w:val="24"/>
        </w:rPr>
        <w:t>… Sadece</w:t>
      </w:r>
      <w:r w:rsidR="00343215" w:rsidRPr="000E766B">
        <w:rPr>
          <w:rFonts w:ascii="Times New Roman" w:eastAsia="Times New Roman" w:hAnsi="Times New Roman" w:cs="Times New Roman"/>
          <w:i/>
          <w:sz w:val="24"/>
          <w:szCs w:val="24"/>
        </w:rPr>
        <w:t xml:space="preserve"> ben değil bütün öğretmenlerin </w:t>
      </w:r>
      <w:r w:rsidR="00DB7709" w:rsidRPr="000E766B">
        <w:rPr>
          <w:rFonts w:ascii="Times New Roman" w:eastAsia="Times New Roman" w:hAnsi="Times New Roman" w:cs="Times New Roman"/>
          <w:i/>
          <w:sz w:val="24"/>
          <w:szCs w:val="24"/>
        </w:rPr>
        <w:t xml:space="preserve">büyük eksiklikleri var </w:t>
      </w:r>
      <w:r w:rsidR="00C7257F" w:rsidRPr="000E766B">
        <w:rPr>
          <w:rFonts w:ascii="Times New Roman" w:eastAsia="Times New Roman" w:hAnsi="Times New Roman" w:cs="Times New Roman"/>
          <w:i/>
          <w:sz w:val="24"/>
          <w:szCs w:val="24"/>
        </w:rPr>
        <w:t>çünkü</w:t>
      </w:r>
      <w:r w:rsidR="00DB7709" w:rsidRPr="000E766B">
        <w:rPr>
          <w:rFonts w:ascii="Times New Roman" w:eastAsia="Times New Roman" w:hAnsi="Times New Roman" w:cs="Times New Roman"/>
          <w:i/>
          <w:sz w:val="24"/>
          <w:szCs w:val="24"/>
        </w:rPr>
        <w:t xml:space="preserve"> biz çoğu zaman maddeleri tanımıyoruz. Ya da fen bilgisi laboratu</w:t>
      </w:r>
      <w:r w:rsidR="00D76F27" w:rsidRPr="000E766B">
        <w:rPr>
          <w:rFonts w:ascii="Times New Roman" w:eastAsia="Times New Roman" w:hAnsi="Times New Roman" w:cs="Times New Roman"/>
          <w:i/>
          <w:sz w:val="24"/>
          <w:szCs w:val="24"/>
        </w:rPr>
        <w:t>v</w:t>
      </w:r>
      <w:r w:rsidR="00DB7709" w:rsidRPr="000E766B">
        <w:rPr>
          <w:rFonts w:ascii="Times New Roman" w:eastAsia="Times New Roman" w:hAnsi="Times New Roman" w:cs="Times New Roman"/>
          <w:i/>
          <w:sz w:val="24"/>
          <w:szCs w:val="24"/>
        </w:rPr>
        <w:t>arları öylesine karışık oluyor ki</w:t>
      </w:r>
      <w:r w:rsidR="002E042A">
        <w:rPr>
          <w:rFonts w:ascii="Times New Roman" w:eastAsia="Times New Roman" w:hAnsi="Times New Roman" w:cs="Times New Roman"/>
          <w:i/>
          <w:sz w:val="24"/>
          <w:szCs w:val="24"/>
        </w:rPr>
        <w:t xml:space="preserve"> </w:t>
      </w:r>
      <w:r w:rsidR="00DB7709" w:rsidRPr="000E766B">
        <w:rPr>
          <w:rFonts w:ascii="Times New Roman" w:eastAsia="Times New Roman" w:hAnsi="Times New Roman" w:cs="Times New Roman"/>
          <w:i/>
          <w:sz w:val="24"/>
          <w:szCs w:val="24"/>
        </w:rPr>
        <w:t>istediğ</w:t>
      </w:r>
      <w:r w:rsidR="00343215" w:rsidRPr="000E766B">
        <w:rPr>
          <w:rFonts w:ascii="Times New Roman" w:eastAsia="Times New Roman" w:hAnsi="Times New Roman" w:cs="Times New Roman"/>
          <w:i/>
          <w:sz w:val="24"/>
          <w:szCs w:val="24"/>
        </w:rPr>
        <w:t>imiz</w:t>
      </w:r>
      <w:r w:rsidR="00DB7709" w:rsidRPr="000E766B">
        <w:rPr>
          <w:rFonts w:ascii="Times New Roman" w:eastAsia="Times New Roman" w:hAnsi="Times New Roman" w:cs="Times New Roman"/>
          <w:i/>
          <w:sz w:val="24"/>
          <w:szCs w:val="24"/>
        </w:rPr>
        <w:t xml:space="preserve"> malzemeyi nasıl nerede bulacağı</w:t>
      </w:r>
      <w:r w:rsidR="00343215" w:rsidRPr="000E766B">
        <w:rPr>
          <w:rFonts w:ascii="Times New Roman" w:eastAsia="Times New Roman" w:hAnsi="Times New Roman" w:cs="Times New Roman"/>
          <w:i/>
          <w:sz w:val="24"/>
          <w:szCs w:val="24"/>
        </w:rPr>
        <w:t>mızı, nasıl kullanacağımızı</w:t>
      </w:r>
      <w:r w:rsidR="00DB7709" w:rsidRPr="000E766B">
        <w:rPr>
          <w:rFonts w:ascii="Times New Roman" w:eastAsia="Times New Roman" w:hAnsi="Times New Roman" w:cs="Times New Roman"/>
          <w:i/>
          <w:sz w:val="24"/>
          <w:szCs w:val="24"/>
        </w:rPr>
        <w:t xml:space="preserve"> çok iyi bilmiyoruz. …(öğretmen5)</w:t>
      </w:r>
    </w:p>
    <w:p w14:paraId="259D5DBD" w14:textId="77777777" w:rsidR="00DB7709" w:rsidRPr="000E766B" w:rsidRDefault="00DB7709"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İşte geldik asıl konuya laboratu</w:t>
      </w:r>
      <w:r w:rsidR="00D76F27" w:rsidRPr="000E766B">
        <w:rPr>
          <w:rFonts w:ascii="Times New Roman" w:eastAsia="Times New Roman" w:hAnsi="Times New Roman" w:cs="Times New Roman"/>
          <w:i/>
          <w:sz w:val="24"/>
          <w:szCs w:val="24"/>
        </w:rPr>
        <w:t>v</w:t>
      </w:r>
      <w:r w:rsidRPr="000E766B">
        <w:rPr>
          <w:rFonts w:ascii="Times New Roman" w:eastAsia="Times New Roman" w:hAnsi="Times New Roman" w:cs="Times New Roman"/>
          <w:i/>
          <w:sz w:val="24"/>
          <w:szCs w:val="24"/>
        </w:rPr>
        <w:t xml:space="preserve">ar yok ki ya da biz üniversitede yeterli bir bilgi almadık </w:t>
      </w:r>
      <w:r w:rsidR="00C7257F" w:rsidRPr="000E766B">
        <w:rPr>
          <w:rFonts w:ascii="Times New Roman" w:eastAsia="Times New Roman" w:hAnsi="Times New Roman" w:cs="Times New Roman"/>
          <w:i/>
          <w:sz w:val="24"/>
          <w:szCs w:val="24"/>
        </w:rPr>
        <w:t>ki böyle</w:t>
      </w:r>
      <w:r w:rsidRPr="000E766B">
        <w:rPr>
          <w:rFonts w:ascii="Times New Roman" w:eastAsia="Times New Roman" w:hAnsi="Times New Roman" w:cs="Times New Roman"/>
          <w:i/>
          <w:sz w:val="24"/>
          <w:szCs w:val="24"/>
        </w:rPr>
        <w:t xml:space="preserve"> bir imkânı sağlamadılar bize. …(öğretmen6)</w:t>
      </w:r>
    </w:p>
    <w:p w14:paraId="2121E491" w14:textId="77777777" w:rsidR="00DB7709" w:rsidRPr="000E766B" w:rsidRDefault="00DB7709"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Laboratu</w:t>
      </w:r>
      <w:r w:rsidR="00D76F27" w:rsidRPr="000E766B">
        <w:rPr>
          <w:rFonts w:ascii="Times New Roman" w:eastAsia="Times New Roman" w:hAnsi="Times New Roman" w:cs="Times New Roman"/>
          <w:i/>
          <w:sz w:val="24"/>
          <w:szCs w:val="24"/>
        </w:rPr>
        <w:t>v</w:t>
      </w:r>
      <w:r w:rsidRPr="000E766B">
        <w:rPr>
          <w:rFonts w:ascii="Times New Roman" w:eastAsia="Times New Roman" w:hAnsi="Times New Roman" w:cs="Times New Roman"/>
          <w:i/>
          <w:sz w:val="24"/>
          <w:szCs w:val="24"/>
        </w:rPr>
        <w:t>arda yok zaten. … Yani bence kimse doğru düzgün kullanmıyor (öğretmen1)</w:t>
      </w:r>
    </w:p>
    <w:p w14:paraId="2C4A5E67" w14:textId="77777777" w:rsidR="00E11565" w:rsidRPr="000E766B" w:rsidRDefault="00A80CC7" w:rsidP="001B5E36">
      <w:pPr>
        <w:spacing w:before="120" w:after="120" w:line="360" w:lineRule="auto"/>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t>Konuya ilişkin olumlu görüş bildiren öğretmen adaylarının sayısı öğretmenlerden daha fazladır. Öğretme</w:t>
      </w:r>
      <w:r w:rsidR="009748AF" w:rsidRPr="000E766B">
        <w:rPr>
          <w:rFonts w:ascii="Times New Roman" w:eastAsia="Times New Roman" w:hAnsi="Times New Roman" w:cs="Times New Roman"/>
          <w:sz w:val="24"/>
          <w:szCs w:val="24"/>
        </w:rPr>
        <w:t>n</w:t>
      </w:r>
      <w:r w:rsidRPr="000E766B">
        <w:rPr>
          <w:rFonts w:ascii="Times New Roman" w:eastAsia="Times New Roman" w:hAnsi="Times New Roman" w:cs="Times New Roman"/>
          <w:sz w:val="24"/>
          <w:szCs w:val="24"/>
        </w:rPr>
        <w:t xml:space="preserve"> adayları özellikle “biyoloji” </w:t>
      </w:r>
      <w:r w:rsidR="009748AF" w:rsidRPr="000E766B">
        <w:rPr>
          <w:rFonts w:ascii="Times New Roman" w:eastAsia="Times New Roman" w:hAnsi="Times New Roman" w:cs="Times New Roman"/>
          <w:sz w:val="24"/>
          <w:szCs w:val="24"/>
        </w:rPr>
        <w:t xml:space="preserve">alanına </w:t>
      </w:r>
      <w:r w:rsidRPr="000E766B">
        <w:rPr>
          <w:rFonts w:ascii="Times New Roman" w:eastAsia="Times New Roman" w:hAnsi="Times New Roman" w:cs="Times New Roman"/>
          <w:sz w:val="24"/>
          <w:szCs w:val="24"/>
        </w:rPr>
        <w:t>yönelik laboratu</w:t>
      </w:r>
      <w:r w:rsidR="00D76F27" w:rsidRPr="000E766B">
        <w:rPr>
          <w:rFonts w:ascii="Times New Roman" w:eastAsia="Times New Roman" w:hAnsi="Times New Roman" w:cs="Times New Roman"/>
          <w:sz w:val="24"/>
          <w:szCs w:val="24"/>
        </w:rPr>
        <w:t>v</w:t>
      </w:r>
      <w:r w:rsidRPr="000E766B">
        <w:rPr>
          <w:rFonts w:ascii="Times New Roman" w:eastAsia="Times New Roman" w:hAnsi="Times New Roman" w:cs="Times New Roman"/>
          <w:sz w:val="24"/>
          <w:szCs w:val="24"/>
        </w:rPr>
        <w:t xml:space="preserve">ar uygulamalarında “lisans eğitimlerinden” dolayı daha başarılı olacaklarını düşünmektedirler. Öğretmen adaylarının </w:t>
      </w:r>
      <w:r w:rsidR="00E11565" w:rsidRPr="000E766B">
        <w:rPr>
          <w:rFonts w:ascii="Times New Roman" w:eastAsia="Times New Roman" w:hAnsi="Times New Roman" w:cs="Times New Roman"/>
          <w:bCs/>
          <w:sz w:val="24"/>
          <w:szCs w:val="24"/>
        </w:rPr>
        <w:t>fen bilimleri dersindeki laboratu</w:t>
      </w:r>
      <w:r w:rsidR="009748AF" w:rsidRPr="000E766B">
        <w:rPr>
          <w:rFonts w:ascii="Times New Roman" w:eastAsia="Times New Roman" w:hAnsi="Times New Roman" w:cs="Times New Roman"/>
          <w:bCs/>
          <w:sz w:val="24"/>
          <w:szCs w:val="24"/>
        </w:rPr>
        <w:t>v</w:t>
      </w:r>
      <w:r w:rsidR="00E11565" w:rsidRPr="000E766B">
        <w:rPr>
          <w:rFonts w:ascii="Times New Roman" w:eastAsia="Times New Roman" w:hAnsi="Times New Roman" w:cs="Times New Roman"/>
          <w:bCs/>
          <w:sz w:val="24"/>
          <w:szCs w:val="24"/>
        </w:rPr>
        <w:t>ar kullanımına yönelik görüşleri aşağıda belirtilmiştir.</w:t>
      </w:r>
    </w:p>
    <w:p w14:paraId="3C145316" w14:textId="77777777" w:rsidR="00A80CC7" w:rsidRPr="000E766B" w:rsidRDefault="00A80CC7"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Laboratu</w:t>
      </w:r>
      <w:r w:rsidR="009748AF" w:rsidRPr="000E766B">
        <w:rPr>
          <w:rFonts w:ascii="Times New Roman" w:eastAsia="Times New Roman" w:hAnsi="Times New Roman" w:cs="Times New Roman"/>
          <w:i/>
          <w:sz w:val="24"/>
          <w:szCs w:val="24"/>
        </w:rPr>
        <w:t>v</w:t>
      </w:r>
      <w:r w:rsidRPr="000E766B">
        <w:rPr>
          <w:rFonts w:ascii="Times New Roman" w:eastAsia="Times New Roman" w:hAnsi="Times New Roman" w:cs="Times New Roman"/>
          <w:i/>
          <w:sz w:val="24"/>
          <w:szCs w:val="24"/>
        </w:rPr>
        <w:t xml:space="preserve">arda </w:t>
      </w:r>
      <w:r w:rsidR="009748AF" w:rsidRPr="000E766B">
        <w:rPr>
          <w:rFonts w:ascii="Times New Roman" w:eastAsia="Times New Roman" w:hAnsi="Times New Roman" w:cs="Times New Roman"/>
          <w:i/>
          <w:sz w:val="24"/>
          <w:szCs w:val="24"/>
        </w:rPr>
        <w:t>e</w:t>
      </w:r>
      <w:r w:rsidRPr="000E766B">
        <w:rPr>
          <w:rFonts w:ascii="Times New Roman" w:eastAsia="Times New Roman" w:hAnsi="Times New Roman" w:cs="Times New Roman"/>
          <w:i/>
          <w:sz w:val="24"/>
          <w:szCs w:val="24"/>
        </w:rPr>
        <w:t xml:space="preserve">vet mikroskop kullanımında iyi olduğumu düşünüyorum ama diğer geri kalanları yapabileceğimi düşünmüyorum çünkü ona göre bir ders almadım eğitim </w:t>
      </w:r>
      <w:r w:rsidR="009748AF" w:rsidRPr="000E766B">
        <w:rPr>
          <w:rFonts w:ascii="Times New Roman" w:eastAsia="Times New Roman" w:hAnsi="Times New Roman" w:cs="Times New Roman"/>
          <w:i/>
          <w:sz w:val="24"/>
          <w:szCs w:val="24"/>
        </w:rPr>
        <w:t>almadım…</w:t>
      </w:r>
      <w:r w:rsidRPr="000E766B">
        <w:rPr>
          <w:rFonts w:ascii="Times New Roman" w:eastAsia="Times New Roman" w:hAnsi="Times New Roman" w:cs="Times New Roman"/>
          <w:i/>
          <w:sz w:val="24"/>
          <w:szCs w:val="24"/>
        </w:rPr>
        <w:t xml:space="preserve"> (</w:t>
      </w:r>
      <w:r w:rsidR="000A4E96" w:rsidRPr="000E766B">
        <w:rPr>
          <w:rFonts w:ascii="Times New Roman" w:eastAsia="Times New Roman" w:hAnsi="Times New Roman" w:cs="Times New Roman"/>
          <w:i/>
          <w:sz w:val="24"/>
          <w:szCs w:val="24"/>
        </w:rPr>
        <w:t>öğretmen adayı</w:t>
      </w:r>
      <w:r w:rsidRPr="000E766B">
        <w:rPr>
          <w:rFonts w:ascii="Times New Roman" w:eastAsia="Times New Roman" w:hAnsi="Times New Roman" w:cs="Times New Roman"/>
          <w:i/>
          <w:sz w:val="24"/>
          <w:szCs w:val="24"/>
        </w:rPr>
        <w:t>2).</w:t>
      </w:r>
    </w:p>
    <w:p w14:paraId="72C43946" w14:textId="73300F16" w:rsidR="00E11565" w:rsidRPr="000E766B" w:rsidRDefault="00E1156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Laboratu</w:t>
      </w:r>
      <w:r w:rsidR="009748AF" w:rsidRPr="000E766B">
        <w:rPr>
          <w:rFonts w:ascii="Times New Roman" w:eastAsia="Times New Roman" w:hAnsi="Times New Roman" w:cs="Times New Roman"/>
          <w:i/>
          <w:sz w:val="24"/>
          <w:szCs w:val="24"/>
        </w:rPr>
        <w:t>v</w:t>
      </w:r>
      <w:r w:rsidRPr="000E766B">
        <w:rPr>
          <w:rFonts w:ascii="Times New Roman" w:eastAsia="Times New Roman" w:hAnsi="Times New Roman" w:cs="Times New Roman"/>
          <w:i/>
          <w:sz w:val="24"/>
          <w:szCs w:val="24"/>
        </w:rPr>
        <w:t xml:space="preserve">ar kullanma </w:t>
      </w:r>
      <w:r w:rsidR="00AD5EA5" w:rsidRPr="000E766B">
        <w:rPr>
          <w:rFonts w:ascii="Times New Roman" w:eastAsia="Times New Roman" w:hAnsi="Times New Roman" w:cs="Times New Roman"/>
          <w:i/>
          <w:sz w:val="24"/>
          <w:szCs w:val="24"/>
        </w:rPr>
        <w:t>yeteneğim iyi diye düşünüyorum ç</w:t>
      </w:r>
      <w:r w:rsidRPr="000E766B">
        <w:rPr>
          <w:rFonts w:ascii="Times New Roman" w:eastAsia="Times New Roman" w:hAnsi="Times New Roman" w:cs="Times New Roman"/>
          <w:i/>
          <w:sz w:val="24"/>
          <w:szCs w:val="24"/>
        </w:rPr>
        <w:t xml:space="preserve">ünkü bizim </w:t>
      </w:r>
      <w:r w:rsidR="00C7257F" w:rsidRPr="000E766B">
        <w:rPr>
          <w:rFonts w:ascii="Times New Roman" w:eastAsia="Times New Roman" w:hAnsi="Times New Roman" w:cs="Times New Roman"/>
          <w:i/>
          <w:sz w:val="24"/>
          <w:szCs w:val="24"/>
        </w:rPr>
        <w:t>çok donanımlı</w:t>
      </w:r>
      <w:r w:rsidRPr="000E766B">
        <w:rPr>
          <w:rFonts w:ascii="Times New Roman" w:eastAsia="Times New Roman" w:hAnsi="Times New Roman" w:cs="Times New Roman"/>
          <w:i/>
          <w:sz w:val="24"/>
          <w:szCs w:val="24"/>
        </w:rPr>
        <w:t xml:space="preserve"> bir laboratu</w:t>
      </w:r>
      <w:r w:rsidR="009748AF" w:rsidRPr="000E766B">
        <w:rPr>
          <w:rFonts w:ascii="Times New Roman" w:eastAsia="Times New Roman" w:hAnsi="Times New Roman" w:cs="Times New Roman"/>
          <w:i/>
          <w:sz w:val="24"/>
          <w:szCs w:val="24"/>
        </w:rPr>
        <w:t>v</w:t>
      </w:r>
      <w:r w:rsidRPr="000E766B">
        <w:rPr>
          <w:rFonts w:ascii="Times New Roman" w:eastAsia="Times New Roman" w:hAnsi="Times New Roman" w:cs="Times New Roman"/>
          <w:i/>
          <w:sz w:val="24"/>
          <w:szCs w:val="24"/>
        </w:rPr>
        <w:t>arımız vardı üniversited</w:t>
      </w:r>
      <w:r w:rsidR="00AD5EA5" w:rsidRPr="000E766B">
        <w:rPr>
          <w:rFonts w:ascii="Times New Roman" w:eastAsia="Times New Roman" w:hAnsi="Times New Roman" w:cs="Times New Roman"/>
          <w:i/>
          <w:sz w:val="24"/>
          <w:szCs w:val="24"/>
        </w:rPr>
        <w:t>e.</w:t>
      </w:r>
      <w:r w:rsidR="002E042A">
        <w:rPr>
          <w:rFonts w:ascii="Times New Roman" w:eastAsia="Times New Roman" w:hAnsi="Times New Roman" w:cs="Times New Roman"/>
          <w:i/>
          <w:sz w:val="24"/>
          <w:szCs w:val="24"/>
        </w:rPr>
        <w:t xml:space="preserve"> </w:t>
      </w:r>
      <w:r w:rsidR="00AD5EA5" w:rsidRPr="000E766B">
        <w:rPr>
          <w:rFonts w:ascii="Times New Roman" w:eastAsia="Times New Roman" w:hAnsi="Times New Roman" w:cs="Times New Roman"/>
          <w:i/>
          <w:sz w:val="24"/>
          <w:szCs w:val="24"/>
        </w:rPr>
        <w:t>H</w:t>
      </w:r>
      <w:r w:rsidRPr="000E766B">
        <w:rPr>
          <w:rFonts w:ascii="Times New Roman" w:eastAsia="Times New Roman" w:hAnsi="Times New Roman" w:cs="Times New Roman"/>
          <w:i/>
          <w:sz w:val="24"/>
          <w:szCs w:val="24"/>
        </w:rPr>
        <w:t xml:space="preserve">er türlü eşya vardı kullanabileceğimiz yani şu </w:t>
      </w:r>
      <w:r w:rsidR="00C7257F" w:rsidRPr="000E766B">
        <w:rPr>
          <w:rFonts w:ascii="Times New Roman" w:eastAsia="Times New Roman" w:hAnsi="Times New Roman" w:cs="Times New Roman"/>
          <w:i/>
          <w:sz w:val="24"/>
          <w:szCs w:val="24"/>
        </w:rPr>
        <w:t>an atanacağım</w:t>
      </w:r>
      <w:r w:rsidRPr="000E766B">
        <w:rPr>
          <w:rFonts w:ascii="Times New Roman" w:eastAsia="Times New Roman" w:hAnsi="Times New Roman" w:cs="Times New Roman"/>
          <w:i/>
          <w:sz w:val="24"/>
          <w:szCs w:val="24"/>
        </w:rPr>
        <w:t xml:space="preserve"> herhangi bir köy okulunda bulunmayacak çok şey vardı o yüzden başarılı olurum diye düşünüyorum (</w:t>
      </w:r>
      <w:r w:rsidR="000A4E96" w:rsidRPr="000E766B">
        <w:rPr>
          <w:rFonts w:ascii="Times New Roman" w:eastAsia="Times New Roman" w:hAnsi="Times New Roman" w:cs="Times New Roman"/>
          <w:i/>
          <w:sz w:val="24"/>
          <w:szCs w:val="24"/>
        </w:rPr>
        <w:t>öğretmen adayı</w:t>
      </w:r>
      <w:r w:rsidRPr="000E766B">
        <w:rPr>
          <w:rFonts w:ascii="Times New Roman" w:eastAsia="Times New Roman" w:hAnsi="Times New Roman" w:cs="Times New Roman"/>
          <w:i/>
          <w:sz w:val="24"/>
          <w:szCs w:val="24"/>
        </w:rPr>
        <w:t>3).</w:t>
      </w:r>
    </w:p>
    <w:p w14:paraId="6CD61ACD" w14:textId="77777777" w:rsidR="00E11565" w:rsidRPr="000E766B" w:rsidRDefault="00E1156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lastRenderedPageBreak/>
        <w:t>Laboratu</w:t>
      </w:r>
      <w:r w:rsidR="009748AF" w:rsidRPr="000E766B">
        <w:rPr>
          <w:rFonts w:ascii="Times New Roman" w:eastAsia="Times New Roman" w:hAnsi="Times New Roman" w:cs="Times New Roman"/>
          <w:i/>
          <w:sz w:val="24"/>
          <w:szCs w:val="24"/>
        </w:rPr>
        <w:t>v</w:t>
      </w:r>
      <w:r w:rsidRPr="000E766B">
        <w:rPr>
          <w:rFonts w:ascii="Times New Roman" w:eastAsia="Times New Roman" w:hAnsi="Times New Roman" w:cs="Times New Roman"/>
          <w:i/>
          <w:sz w:val="24"/>
          <w:szCs w:val="24"/>
        </w:rPr>
        <w:t xml:space="preserve">ar konusu fenle ilgili belki gördüğümüz </w:t>
      </w:r>
      <w:r w:rsidR="009748AF" w:rsidRPr="000E766B">
        <w:rPr>
          <w:rFonts w:ascii="Times New Roman" w:eastAsia="Times New Roman" w:hAnsi="Times New Roman" w:cs="Times New Roman"/>
          <w:i/>
          <w:sz w:val="24"/>
          <w:szCs w:val="24"/>
        </w:rPr>
        <w:t>t</w:t>
      </w:r>
      <w:r w:rsidRPr="000E766B">
        <w:rPr>
          <w:rFonts w:ascii="Times New Roman" w:eastAsia="Times New Roman" w:hAnsi="Times New Roman" w:cs="Times New Roman"/>
          <w:i/>
          <w:sz w:val="24"/>
          <w:szCs w:val="24"/>
        </w:rPr>
        <w:t>ek iyi alan olabi</w:t>
      </w:r>
      <w:r w:rsidR="00AD5EA5" w:rsidRPr="000E766B">
        <w:rPr>
          <w:rFonts w:ascii="Times New Roman" w:eastAsia="Times New Roman" w:hAnsi="Times New Roman" w:cs="Times New Roman"/>
          <w:i/>
          <w:sz w:val="24"/>
          <w:szCs w:val="24"/>
        </w:rPr>
        <w:t xml:space="preserve">lir o konuda yeterli uygulamalar </w:t>
      </w:r>
      <w:r w:rsidR="00C7257F" w:rsidRPr="000E766B">
        <w:rPr>
          <w:rFonts w:ascii="Times New Roman" w:eastAsia="Times New Roman" w:hAnsi="Times New Roman" w:cs="Times New Roman"/>
          <w:i/>
          <w:sz w:val="24"/>
          <w:szCs w:val="24"/>
        </w:rPr>
        <w:t>yani deney</w:t>
      </w:r>
      <w:r w:rsidRPr="000E766B">
        <w:rPr>
          <w:rFonts w:ascii="Times New Roman" w:eastAsia="Times New Roman" w:hAnsi="Times New Roman" w:cs="Times New Roman"/>
          <w:i/>
          <w:sz w:val="24"/>
          <w:szCs w:val="24"/>
        </w:rPr>
        <w:t xml:space="preserve"> falan yaptığımız için aşinayız</w:t>
      </w:r>
      <w:r w:rsidR="009748AF" w:rsidRPr="000E766B">
        <w:rPr>
          <w:rFonts w:ascii="Times New Roman" w:eastAsia="Times New Roman" w:hAnsi="Times New Roman" w:cs="Times New Roman"/>
          <w:i/>
          <w:sz w:val="24"/>
          <w:szCs w:val="24"/>
        </w:rPr>
        <w:t>.</w:t>
      </w:r>
      <w:r w:rsidR="000E1ECE" w:rsidRPr="000E766B">
        <w:rPr>
          <w:rFonts w:ascii="Times New Roman" w:eastAsia="Times New Roman" w:hAnsi="Times New Roman" w:cs="Times New Roman"/>
          <w:i/>
          <w:sz w:val="24"/>
          <w:szCs w:val="24"/>
        </w:rPr>
        <w:t xml:space="preserve"> Özellikle </w:t>
      </w:r>
      <w:r w:rsidRPr="000E766B">
        <w:rPr>
          <w:rFonts w:ascii="Times New Roman" w:eastAsia="Times New Roman" w:hAnsi="Times New Roman" w:cs="Times New Roman"/>
          <w:i/>
          <w:sz w:val="24"/>
          <w:szCs w:val="24"/>
        </w:rPr>
        <w:t>biyoloji kısmında tabii. Hücre zarı falan onun gibi mikroskop ku</w:t>
      </w:r>
      <w:r w:rsidR="00AD5EA5" w:rsidRPr="000E766B">
        <w:rPr>
          <w:rFonts w:ascii="Times New Roman" w:eastAsia="Times New Roman" w:hAnsi="Times New Roman" w:cs="Times New Roman"/>
          <w:i/>
          <w:sz w:val="24"/>
          <w:szCs w:val="24"/>
        </w:rPr>
        <w:t xml:space="preserve">llanımı falan bunları gördük. </w:t>
      </w:r>
      <w:r w:rsidR="00C7257F" w:rsidRPr="000E766B">
        <w:rPr>
          <w:rFonts w:ascii="Times New Roman" w:eastAsia="Times New Roman" w:hAnsi="Times New Roman" w:cs="Times New Roman"/>
          <w:i/>
          <w:sz w:val="24"/>
          <w:szCs w:val="24"/>
        </w:rPr>
        <w:t>Bize katkısı</w:t>
      </w:r>
      <w:r w:rsidRPr="000E766B">
        <w:rPr>
          <w:rFonts w:ascii="Times New Roman" w:eastAsia="Times New Roman" w:hAnsi="Times New Roman" w:cs="Times New Roman"/>
          <w:i/>
          <w:sz w:val="24"/>
          <w:szCs w:val="24"/>
        </w:rPr>
        <w:t xml:space="preserve"> olacağını düşünüyorum (</w:t>
      </w:r>
      <w:r w:rsidR="000A4E96" w:rsidRPr="000E766B">
        <w:rPr>
          <w:rFonts w:ascii="Times New Roman" w:eastAsia="Times New Roman" w:hAnsi="Times New Roman" w:cs="Times New Roman"/>
          <w:i/>
          <w:sz w:val="24"/>
          <w:szCs w:val="24"/>
        </w:rPr>
        <w:t>öğretmen adayı</w:t>
      </w:r>
      <w:r w:rsidRPr="000E766B">
        <w:rPr>
          <w:rFonts w:ascii="Times New Roman" w:eastAsia="Times New Roman" w:hAnsi="Times New Roman" w:cs="Times New Roman"/>
          <w:i/>
          <w:sz w:val="24"/>
          <w:szCs w:val="24"/>
        </w:rPr>
        <w:t>4).</w:t>
      </w:r>
    </w:p>
    <w:p w14:paraId="6CCF2BB9" w14:textId="77777777" w:rsidR="00E11565" w:rsidRPr="000E766B" w:rsidRDefault="00E1156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Laboratu</w:t>
      </w:r>
      <w:r w:rsidR="009748AF" w:rsidRPr="000E766B">
        <w:rPr>
          <w:rFonts w:ascii="Times New Roman" w:eastAsia="Times New Roman" w:hAnsi="Times New Roman" w:cs="Times New Roman"/>
          <w:i/>
          <w:sz w:val="24"/>
          <w:szCs w:val="24"/>
        </w:rPr>
        <w:t>v</w:t>
      </w:r>
      <w:r w:rsidRPr="000E766B">
        <w:rPr>
          <w:rFonts w:ascii="Times New Roman" w:eastAsia="Times New Roman" w:hAnsi="Times New Roman" w:cs="Times New Roman"/>
          <w:i/>
          <w:sz w:val="24"/>
          <w:szCs w:val="24"/>
        </w:rPr>
        <w:t xml:space="preserve">ar başta da belirttiğim gibi biyoloji olsun fen ve teknoloji olsun </w:t>
      </w:r>
      <w:r w:rsidR="009748AF" w:rsidRPr="000E766B">
        <w:rPr>
          <w:rFonts w:ascii="Times New Roman" w:eastAsia="Times New Roman" w:hAnsi="Times New Roman" w:cs="Times New Roman"/>
          <w:i/>
          <w:sz w:val="24"/>
          <w:szCs w:val="24"/>
        </w:rPr>
        <w:t>o</w:t>
      </w:r>
      <w:r w:rsidRPr="000E766B">
        <w:rPr>
          <w:rFonts w:ascii="Times New Roman" w:eastAsia="Times New Roman" w:hAnsi="Times New Roman" w:cs="Times New Roman"/>
          <w:i/>
          <w:sz w:val="24"/>
          <w:szCs w:val="24"/>
        </w:rPr>
        <w:t xml:space="preserve">nlar da </w:t>
      </w:r>
      <w:r w:rsidR="00AD5EA5" w:rsidRPr="000E766B">
        <w:rPr>
          <w:rFonts w:ascii="Times New Roman" w:eastAsia="Times New Roman" w:hAnsi="Times New Roman" w:cs="Times New Roman"/>
          <w:i/>
          <w:sz w:val="24"/>
          <w:szCs w:val="24"/>
        </w:rPr>
        <w:t>d</w:t>
      </w:r>
      <w:r w:rsidRPr="000E766B">
        <w:rPr>
          <w:rFonts w:ascii="Times New Roman" w:eastAsia="Times New Roman" w:hAnsi="Times New Roman" w:cs="Times New Roman"/>
          <w:i/>
          <w:sz w:val="24"/>
          <w:szCs w:val="24"/>
        </w:rPr>
        <w:t>e</w:t>
      </w:r>
      <w:r w:rsidR="009748AF" w:rsidRPr="000E766B">
        <w:rPr>
          <w:rFonts w:ascii="Times New Roman" w:eastAsia="Times New Roman" w:hAnsi="Times New Roman" w:cs="Times New Roman"/>
          <w:i/>
          <w:sz w:val="24"/>
          <w:szCs w:val="24"/>
        </w:rPr>
        <w:t>ney uygulamalarımız oldu ama kimya</w:t>
      </w:r>
      <w:r w:rsidRPr="000E766B">
        <w:rPr>
          <w:rFonts w:ascii="Times New Roman" w:eastAsia="Times New Roman" w:hAnsi="Times New Roman" w:cs="Times New Roman"/>
          <w:i/>
          <w:sz w:val="24"/>
          <w:szCs w:val="24"/>
        </w:rPr>
        <w:t>da he</w:t>
      </w:r>
      <w:r w:rsidR="009748AF" w:rsidRPr="000E766B">
        <w:rPr>
          <w:rFonts w:ascii="Times New Roman" w:eastAsia="Times New Roman" w:hAnsi="Times New Roman" w:cs="Times New Roman"/>
          <w:i/>
          <w:sz w:val="24"/>
          <w:szCs w:val="24"/>
        </w:rPr>
        <w:t>rhangi bir deney şeyimiz olmadı… Üniversitede</w:t>
      </w:r>
      <w:r w:rsidRPr="000E766B">
        <w:rPr>
          <w:rFonts w:ascii="Times New Roman" w:eastAsia="Times New Roman" w:hAnsi="Times New Roman" w:cs="Times New Roman"/>
          <w:i/>
          <w:sz w:val="24"/>
          <w:szCs w:val="24"/>
        </w:rPr>
        <w:t xml:space="preserve"> fizik kimya biyoloji diye düşünecek olursak kimyada almadık laboratu</w:t>
      </w:r>
      <w:r w:rsidR="009748AF" w:rsidRPr="000E766B">
        <w:rPr>
          <w:rFonts w:ascii="Times New Roman" w:eastAsia="Times New Roman" w:hAnsi="Times New Roman" w:cs="Times New Roman"/>
          <w:i/>
          <w:sz w:val="24"/>
          <w:szCs w:val="24"/>
        </w:rPr>
        <w:t>v</w:t>
      </w:r>
      <w:r w:rsidRPr="000E766B">
        <w:rPr>
          <w:rFonts w:ascii="Times New Roman" w:eastAsia="Times New Roman" w:hAnsi="Times New Roman" w:cs="Times New Roman"/>
          <w:i/>
          <w:sz w:val="24"/>
          <w:szCs w:val="24"/>
        </w:rPr>
        <w:t>ar dersi ama biyoloji</w:t>
      </w:r>
      <w:r w:rsidR="00AD5EA5" w:rsidRPr="000E766B">
        <w:rPr>
          <w:rFonts w:ascii="Times New Roman" w:eastAsia="Times New Roman" w:hAnsi="Times New Roman" w:cs="Times New Roman"/>
          <w:i/>
          <w:sz w:val="24"/>
          <w:szCs w:val="24"/>
        </w:rPr>
        <w:t xml:space="preserve"> yeterince aldık hani biyolojiyi </w:t>
      </w:r>
      <w:r w:rsidRPr="000E766B">
        <w:rPr>
          <w:rFonts w:ascii="Times New Roman" w:eastAsia="Times New Roman" w:hAnsi="Times New Roman" w:cs="Times New Roman"/>
          <w:i/>
          <w:sz w:val="24"/>
          <w:szCs w:val="24"/>
        </w:rPr>
        <w:t>diyelim hücre konusunu laboratu</w:t>
      </w:r>
      <w:r w:rsidR="009748AF" w:rsidRPr="000E766B">
        <w:rPr>
          <w:rFonts w:ascii="Times New Roman" w:eastAsia="Times New Roman" w:hAnsi="Times New Roman" w:cs="Times New Roman"/>
          <w:i/>
          <w:sz w:val="24"/>
          <w:szCs w:val="24"/>
        </w:rPr>
        <w:t>v</w:t>
      </w:r>
      <w:r w:rsidRPr="000E766B">
        <w:rPr>
          <w:rFonts w:ascii="Times New Roman" w:eastAsia="Times New Roman" w:hAnsi="Times New Roman" w:cs="Times New Roman"/>
          <w:i/>
          <w:sz w:val="24"/>
          <w:szCs w:val="24"/>
        </w:rPr>
        <w:t>arda öğrencilerle eğlenceli bir şekilde işleyebilirim. Yeterli hissediyorum (</w:t>
      </w:r>
      <w:r w:rsidR="000A4E96" w:rsidRPr="000E766B">
        <w:rPr>
          <w:rFonts w:ascii="Times New Roman" w:eastAsia="Times New Roman" w:hAnsi="Times New Roman" w:cs="Times New Roman"/>
          <w:i/>
          <w:sz w:val="24"/>
          <w:szCs w:val="24"/>
        </w:rPr>
        <w:t>öğretmen adayı</w:t>
      </w:r>
      <w:r w:rsidRPr="000E766B">
        <w:rPr>
          <w:rFonts w:ascii="Times New Roman" w:eastAsia="Times New Roman" w:hAnsi="Times New Roman" w:cs="Times New Roman"/>
          <w:i/>
          <w:sz w:val="24"/>
          <w:szCs w:val="24"/>
        </w:rPr>
        <w:t>5).</w:t>
      </w:r>
    </w:p>
    <w:p w14:paraId="62CD3EC8" w14:textId="77B4F74E" w:rsidR="00CC2F29" w:rsidRPr="000E766B" w:rsidRDefault="00E11565" w:rsidP="001B5E36">
      <w:pPr>
        <w:spacing w:before="120" w:after="120" w:line="360" w:lineRule="auto"/>
        <w:jc w:val="both"/>
        <w:rPr>
          <w:rFonts w:ascii="Times New Roman" w:eastAsia="Times New Roman" w:hAnsi="Times New Roman" w:cs="Times New Roman"/>
          <w:b/>
          <w:sz w:val="24"/>
          <w:szCs w:val="24"/>
        </w:rPr>
      </w:pPr>
      <w:r w:rsidRPr="000E766B">
        <w:rPr>
          <w:rFonts w:ascii="Times New Roman" w:eastAsia="Times New Roman" w:hAnsi="Times New Roman" w:cs="Times New Roman"/>
          <w:sz w:val="24"/>
          <w:szCs w:val="24"/>
        </w:rPr>
        <w:t>Genel olarak lisans eğitimi sürecindeki uygulamalardan dolayı öğ</w:t>
      </w:r>
      <w:r w:rsidR="00A80CC7" w:rsidRPr="000E766B">
        <w:rPr>
          <w:rFonts w:ascii="Times New Roman" w:eastAsia="Times New Roman" w:hAnsi="Times New Roman" w:cs="Times New Roman"/>
          <w:sz w:val="24"/>
          <w:szCs w:val="24"/>
        </w:rPr>
        <w:t>retmen adaylarının</w:t>
      </w:r>
      <w:r w:rsidR="009748AF" w:rsidRPr="000E766B">
        <w:rPr>
          <w:rFonts w:ascii="Times New Roman" w:eastAsia="Times New Roman" w:hAnsi="Times New Roman" w:cs="Times New Roman"/>
          <w:sz w:val="24"/>
          <w:szCs w:val="24"/>
        </w:rPr>
        <w:t xml:space="preserve"> biyoloji konu alanında </w:t>
      </w:r>
      <w:r w:rsidR="00A80CC7" w:rsidRPr="000E766B">
        <w:rPr>
          <w:rFonts w:ascii="Times New Roman" w:eastAsia="Times New Roman" w:hAnsi="Times New Roman" w:cs="Times New Roman"/>
          <w:sz w:val="24"/>
          <w:szCs w:val="24"/>
        </w:rPr>
        <w:t>laboratuvar kullanım yeterliği açısından</w:t>
      </w:r>
      <w:r w:rsidR="002E042A">
        <w:rPr>
          <w:rFonts w:ascii="Times New Roman" w:eastAsia="Times New Roman" w:hAnsi="Times New Roman" w:cs="Times New Roman"/>
          <w:sz w:val="24"/>
          <w:szCs w:val="24"/>
        </w:rPr>
        <w:t xml:space="preserve"> </w:t>
      </w:r>
      <w:r w:rsidR="00A80CC7" w:rsidRPr="000E766B">
        <w:rPr>
          <w:rFonts w:ascii="Times New Roman" w:eastAsia="Times New Roman" w:hAnsi="Times New Roman" w:cs="Times New Roman"/>
          <w:sz w:val="24"/>
          <w:szCs w:val="24"/>
        </w:rPr>
        <w:t xml:space="preserve">kendilerini </w:t>
      </w:r>
      <w:r w:rsidRPr="000E766B">
        <w:rPr>
          <w:rFonts w:ascii="Times New Roman" w:eastAsia="Times New Roman" w:hAnsi="Times New Roman" w:cs="Times New Roman"/>
          <w:sz w:val="24"/>
          <w:szCs w:val="24"/>
        </w:rPr>
        <w:t xml:space="preserve">öğretmenlere göre daha </w:t>
      </w:r>
      <w:r w:rsidR="009B7E6B" w:rsidRPr="000E766B">
        <w:rPr>
          <w:rFonts w:ascii="Times New Roman" w:eastAsia="Times New Roman" w:hAnsi="Times New Roman" w:cs="Times New Roman"/>
          <w:sz w:val="24"/>
          <w:szCs w:val="24"/>
        </w:rPr>
        <w:t>donanımlı</w:t>
      </w:r>
      <w:r w:rsidR="002E042A">
        <w:rPr>
          <w:rFonts w:ascii="Times New Roman" w:eastAsia="Times New Roman" w:hAnsi="Times New Roman" w:cs="Times New Roman"/>
          <w:sz w:val="24"/>
          <w:szCs w:val="24"/>
        </w:rPr>
        <w:t xml:space="preserve"> </w:t>
      </w:r>
      <w:r w:rsidR="00A80CC7" w:rsidRPr="000E766B">
        <w:rPr>
          <w:rFonts w:ascii="Times New Roman" w:eastAsia="Times New Roman" w:hAnsi="Times New Roman" w:cs="Times New Roman"/>
          <w:sz w:val="24"/>
          <w:szCs w:val="24"/>
        </w:rPr>
        <w:t>hissettikleri söylenebilir.</w:t>
      </w:r>
    </w:p>
    <w:p w14:paraId="76EE721E" w14:textId="77777777" w:rsidR="00E11565" w:rsidRPr="000E766B" w:rsidRDefault="00E11565" w:rsidP="001B5E36">
      <w:pPr>
        <w:spacing w:before="120" w:after="120" w:line="360" w:lineRule="auto"/>
        <w:jc w:val="both"/>
        <w:rPr>
          <w:rFonts w:ascii="Times New Roman" w:eastAsia="Times New Roman" w:hAnsi="Times New Roman" w:cs="Times New Roman"/>
          <w:b/>
          <w:sz w:val="24"/>
          <w:szCs w:val="24"/>
        </w:rPr>
      </w:pPr>
      <w:r w:rsidRPr="000E766B">
        <w:rPr>
          <w:rFonts w:ascii="Times New Roman" w:eastAsia="Times New Roman" w:hAnsi="Times New Roman" w:cs="Times New Roman"/>
          <w:b/>
          <w:sz w:val="24"/>
          <w:szCs w:val="24"/>
        </w:rPr>
        <w:t>Fen öğretiminde araç, gereç ve materyal kullanımı yeterli</w:t>
      </w:r>
      <w:r w:rsidR="00665E47" w:rsidRPr="000E766B">
        <w:rPr>
          <w:rFonts w:ascii="Times New Roman" w:eastAsia="Times New Roman" w:hAnsi="Times New Roman" w:cs="Times New Roman"/>
          <w:b/>
          <w:sz w:val="24"/>
          <w:szCs w:val="24"/>
        </w:rPr>
        <w:t>li</w:t>
      </w:r>
      <w:r w:rsidRPr="000E766B">
        <w:rPr>
          <w:rFonts w:ascii="Times New Roman" w:eastAsia="Times New Roman" w:hAnsi="Times New Roman" w:cs="Times New Roman"/>
          <w:b/>
          <w:sz w:val="24"/>
          <w:szCs w:val="24"/>
        </w:rPr>
        <w:t>ği</w:t>
      </w:r>
    </w:p>
    <w:p w14:paraId="349CE595" w14:textId="5E3DCD5E" w:rsidR="00E11565" w:rsidRPr="000E766B" w:rsidRDefault="001F5BDB" w:rsidP="00C7257F">
      <w:pPr>
        <w:spacing w:after="0" w:line="360" w:lineRule="auto"/>
        <w:ind w:firstLine="709"/>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t>Çalışmadaki sınıf ö</w:t>
      </w:r>
      <w:r w:rsidR="00EE3A39" w:rsidRPr="000E766B">
        <w:rPr>
          <w:rFonts w:ascii="Times New Roman" w:eastAsia="Times New Roman" w:hAnsi="Times New Roman" w:cs="Times New Roman"/>
          <w:sz w:val="24"/>
          <w:szCs w:val="24"/>
        </w:rPr>
        <w:t>ğretmen</w:t>
      </w:r>
      <w:r w:rsidR="0029475F" w:rsidRPr="000E766B">
        <w:rPr>
          <w:rFonts w:ascii="Times New Roman" w:eastAsia="Times New Roman" w:hAnsi="Times New Roman" w:cs="Times New Roman"/>
          <w:sz w:val="24"/>
          <w:szCs w:val="24"/>
        </w:rPr>
        <w:t>lerin</w:t>
      </w:r>
      <w:r w:rsidRPr="000E766B">
        <w:rPr>
          <w:rFonts w:ascii="Times New Roman" w:eastAsia="Times New Roman" w:hAnsi="Times New Roman" w:cs="Times New Roman"/>
          <w:sz w:val="24"/>
          <w:szCs w:val="24"/>
        </w:rPr>
        <w:t>in</w:t>
      </w:r>
      <w:r w:rsidR="0029475F" w:rsidRPr="000E766B">
        <w:rPr>
          <w:rFonts w:ascii="Times New Roman" w:eastAsia="Times New Roman" w:hAnsi="Times New Roman" w:cs="Times New Roman"/>
          <w:sz w:val="24"/>
          <w:szCs w:val="24"/>
        </w:rPr>
        <w:t xml:space="preserve"> çoğunluğu</w:t>
      </w:r>
      <w:r w:rsidR="00B925D2" w:rsidRPr="000E766B">
        <w:rPr>
          <w:rFonts w:ascii="Times New Roman" w:eastAsia="Times New Roman" w:hAnsi="Times New Roman" w:cs="Times New Roman"/>
          <w:sz w:val="24"/>
          <w:szCs w:val="24"/>
        </w:rPr>
        <w:t>nun</w:t>
      </w:r>
      <w:r w:rsidR="00EE3A39" w:rsidRPr="000E766B">
        <w:rPr>
          <w:rFonts w:ascii="Times New Roman" w:eastAsia="Times New Roman" w:hAnsi="Times New Roman" w:cs="Times New Roman"/>
          <w:sz w:val="24"/>
          <w:szCs w:val="24"/>
        </w:rPr>
        <w:t xml:space="preserve"> (</w:t>
      </w:r>
      <w:r w:rsidR="009748AF" w:rsidRPr="000E766B">
        <w:rPr>
          <w:rFonts w:ascii="Times New Roman" w:eastAsia="Times New Roman" w:hAnsi="Times New Roman" w:cs="Times New Roman"/>
          <w:sz w:val="24"/>
          <w:szCs w:val="24"/>
        </w:rPr>
        <w:t>%83</w:t>
      </w:r>
      <w:r w:rsidR="00EE3A39" w:rsidRPr="000E766B">
        <w:rPr>
          <w:rFonts w:ascii="Times New Roman" w:eastAsia="Times New Roman" w:hAnsi="Times New Roman" w:cs="Times New Roman"/>
          <w:sz w:val="24"/>
          <w:szCs w:val="24"/>
        </w:rPr>
        <w:t xml:space="preserve">) ve </w:t>
      </w:r>
      <w:r w:rsidRPr="000E766B">
        <w:rPr>
          <w:rFonts w:ascii="Times New Roman" w:eastAsia="Times New Roman" w:hAnsi="Times New Roman" w:cs="Times New Roman"/>
          <w:sz w:val="24"/>
          <w:szCs w:val="24"/>
        </w:rPr>
        <w:t xml:space="preserve">sınıf </w:t>
      </w:r>
      <w:r w:rsidR="00EE3A39" w:rsidRPr="000E766B">
        <w:rPr>
          <w:rFonts w:ascii="Times New Roman" w:eastAsia="Times New Roman" w:hAnsi="Times New Roman" w:cs="Times New Roman"/>
          <w:sz w:val="24"/>
          <w:szCs w:val="24"/>
        </w:rPr>
        <w:t>öğretmen</w:t>
      </w:r>
      <w:r w:rsidRPr="000E766B">
        <w:rPr>
          <w:rFonts w:ascii="Times New Roman" w:eastAsia="Times New Roman" w:hAnsi="Times New Roman" w:cs="Times New Roman"/>
          <w:sz w:val="24"/>
          <w:szCs w:val="24"/>
        </w:rPr>
        <w:t>i</w:t>
      </w:r>
      <w:r w:rsidR="00EE3A39" w:rsidRPr="000E766B">
        <w:rPr>
          <w:rFonts w:ascii="Times New Roman" w:eastAsia="Times New Roman" w:hAnsi="Times New Roman" w:cs="Times New Roman"/>
          <w:sz w:val="24"/>
          <w:szCs w:val="24"/>
        </w:rPr>
        <w:t xml:space="preserve"> adaylarının</w:t>
      </w:r>
      <w:r w:rsidR="0029475F" w:rsidRPr="000E766B">
        <w:rPr>
          <w:rFonts w:ascii="Times New Roman" w:eastAsia="Times New Roman" w:hAnsi="Times New Roman" w:cs="Times New Roman"/>
          <w:sz w:val="24"/>
          <w:szCs w:val="24"/>
        </w:rPr>
        <w:t xml:space="preserve"> hepsinin</w:t>
      </w:r>
      <w:r w:rsidR="00EE3A39" w:rsidRPr="000E766B">
        <w:rPr>
          <w:rFonts w:ascii="Times New Roman" w:eastAsia="Times New Roman" w:hAnsi="Times New Roman" w:cs="Times New Roman"/>
          <w:sz w:val="24"/>
          <w:szCs w:val="24"/>
        </w:rPr>
        <w:t xml:space="preserve"> (%</w:t>
      </w:r>
      <w:r w:rsidR="002E042A" w:rsidRPr="000E766B">
        <w:rPr>
          <w:rFonts w:ascii="Times New Roman" w:eastAsia="Times New Roman" w:hAnsi="Times New Roman" w:cs="Times New Roman"/>
          <w:sz w:val="24"/>
          <w:szCs w:val="24"/>
        </w:rPr>
        <w:t>100) fen</w:t>
      </w:r>
      <w:r w:rsidR="00EE3A39" w:rsidRPr="000E766B">
        <w:rPr>
          <w:rFonts w:ascii="Times New Roman" w:eastAsia="Times New Roman" w:hAnsi="Times New Roman" w:cs="Times New Roman"/>
          <w:sz w:val="24"/>
          <w:szCs w:val="24"/>
        </w:rPr>
        <w:t xml:space="preserve"> öğretiminde araç gereç kullanımı konusunda</w:t>
      </w:r>
      <w:r w:rsidR="002E042A">
        <w:rPr>
          <w:rFonts w:ascii="Times New Roman" w:eastAsia="Times New Roman" w:hAnsi="Times New Roman" w:cs="Times New Roman"/>
          <w:sz w:val="24"/>
          <w:szCs w:val="24"/>
        </w:rPr>
        <w:t xml:space="preserve"> </w:t>
      </w:r>
      <w:r w:rsidR="00EE3A39" w:rsidRPr="000E766B">
        <w:rPr>
          <w:rFonts w:ascii="Times New Roman" w:eastAsia="Times New Roman" w:hAnsi="Times New Roman" w:cs="Times New Roman"/>
          <w:sz w:val="24"/>
          <w:szCs w:val="24"/>
        </w:rPr>
        <w:t xml:space="preserve">kendilerini yeterli hissettiklerini ifade ettikleri dikkati çekmektedir. Öğretmenlerin </w:t>
      </w:r>
      <w:r w:rsidR="009748AF" w:rsidRPr="000E766B">
        <w:rPr>
          <w:rFonts w:ascii="Times New Roman" w:eastAsia="Times New Roman" w:hAnsi="Times New Roman" w:cs="Times New Roman"/>
          <w:sz w:val="24"/>
          <w:szCs w:val="24"/>
        </w:rPr>
        <w:t>“</w:t>
      </w:r>
      <w:r w:rsidR="00EE3A39" w:rsidRPr="000E766B">
        <w:rPr>
          <w:rFonts w:ascii="Times New Roman" w:eastAsia="Times New Roman" w:hAnsi="Times New Roman" w:cs="Times New Roman"/>
          <w:sz w:val="24"/>
          <w:szCs w:val="24"/>
        </w:rPr>
        <w:t>materyal olduğu ve imkânlar el verdiği ölçüde</w:t>
      </w:r>
      <w:r w:rsidR="009748AF" w:rsidRPr="000E766B">
        <w:rPr>
          <w:rFonts w:ascii="Times New Roman" w:eastAsia="Times New Roman" w:hAnsi="Times New Roman" w:cs="Times New Roman"/>
          <w:sz w:val="24"/>
          <w:szCs w:val="24"/>
        </w:rPr>
        <w:t>”</w:t>
      </w:r>
      <w:r w:rsidR="00EE3A39" w:rsidRPr="000E766B">
        <w:rPr>
          <w:rFonts w:ascii="Times New Roman" w:eastAsia="Times New Roman" w:hAnsi="Times New Roman" w:cs="Times New Roman"/>
          <w:sz w:val="24"/>
          <w:szCs w:val="24"/>
        </w:rPr>
        <w:t xml:space="preserve"> materyalleri kullandıkları ve bu konuda kendilerini yeterli hissettiklerini belirttikleri görülmüştür. Öğretmenlerin</w:t>
      </w:r>
      <w:r w:rsidR="002E042A">
        <w:rPr>
          <w:rFonts w:ascii="Times New Roman" w:eastAsia="Times New Roman" w:hAnsi="Times New Roman" w:cs="Times New Roman"/>
          <w:sz w:val="24"/>
          <w:szCs w:val="24"/>
        </w:rPr>
        <w:t xml:space="preserve"> </w:t>
      </w:r>
      <w:r w:rsidR="00E11565" w:rsidRPr="000E766B">
        <w:rPr>
          <w:rFonts w:ascii="Times New Roman" w:eastAsia="Times New Roman" w:hAnsi="Times New Roman" w:cs="Times New Roman"/>
          <w:sz w:val="24"/>
          <w:szCs w:val="24"/>
        </w:rPr>
        <w:t>fen öğretiminde araç, gereç ve materyal kullanımına yönelik düşünceleri aşağıda belirtilmiştir:</w:t>
      </w:r>
    </w:p>
    <w:p w14:paraId="02204233" w14:textId="77777777" w:rsidR="00E11565" w:rsidRPr="000E766B" w:rsidRDefault="00AD5EA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Artık -</w:t>
      </w:r>
      <w:r w:rsidR="00E11565" w:rsidRPr="000E766B">
        <w:rPr>
          <w:rFonts w:ascii="Times New Roman" w:eastAsia="Times New Roman" w:hAnsi="Times New Roman" w:cs="Times New Roman"/>
          <w:i/>
          <w:sz w:val="24"/>
          <w:szCs w:val="24"/>
        </w:rPr>
        <w:t>evden okuldan ne bulduysak</w:t>
      </w:r>
      <w:r w:rsidRPr="000E766B">
        <w:rPr>
          <w:rFonts w:ascii="Times New Roman" w:eastAsia="Times New Roman" w:hAnsi="Times New Roman" w:cs="Times New Roman"/>
          <w:i/>
          <w:sz w:val="24"/>
          <w:szCs w:val="24"/>
        </w:rPr>
        <w:t>-</w:t>
      </w:r>
      <w:r w:rsidR="00E11565" w:rsidRPr="000E766B">
        <w:rPr>
          <w:rFonts w:ascii="Times New Roman" w:eastAsia="Times New Roman" w:hAnsi="Times New Roman" w:cs="Times New Roman"/>
          <w:i/>
          <w:sz w:val="24"/>
          <w:szCs w:val="24"/>
        </w:rPr>
        <w:t xml:space="preserve">, o anki elimizdeki materyalleri kullanıyoruz. </w:t>
      </w:r>
      <w:r w:rsidR="00D23E16" w:rsidRPr="000E766B">
        <w:rPr>
          <w:rFonts w:ascii="Times New Roman" w:eastAsia="Times New Roman" w:hAnsi="Times New Roman" w:cs="Times New Roman"/>
          <w:i/>
          <w:sz w:val="24"/>
          <w:szCs w:val="24"/>
        </w:rPr>
        <w:t>D</w:t>
      </w:r>
      <w:r w:rsidR="00E11565" w:rsidRPr="000E766B">
        <w:rPr>
          <w:rFonts w:ascii="Times New Roman" w:eastAsia="Times New Roman" w:hAnsi="Times New Roman" w:cs="Times New Roman"/>
          <w:i/>
          <w:sz w:val="24"/>
          <w:szCs w:val="24"/>
        </w:rPr>
        <w:t>iyelim ki bir suy</w:t>
      </w:r>
      <w:r w:rsidRPr="000E766B">
        <w:rPr>
          <w:rFonts w:ascii="Times New Roman" w:eastAsia="Times New Roman" w:hAnsi="Times New Roman" w:cs="Times New Roman"/>
          <w:i/>
          <w:sz w:val="24"/>
          <w:szCs w:val="24"/>
        </w:rPr>
        <w:t>un kaldırma kuvvetini</w:t>
      </w:r>
      <w:r w:rsidR="00E11565" w:rsidRPr="000E766B">
        <w:rPr>
          <w:rFonts w:ascii="Times New Roman" w:eastAsia="Times New Roman" w:hAnsi="Times New Roman" w:cs="Times New Roman"/>
          <w:i/>
          <w:sz w:val="24"/>
          <w:szCs w:val="24"/>
        </w:rPr>
        <w:t xml:space="preserve"> anlattığımız zaman işte okulda bir leğen buluyoruz su dolduruyoruz batan batmayan cisimler oradaki artık ne varsa onları değerlendiriyoruz (öğretmen2).</w:t>
      </w:r>
    </w:p>
    <w:p w14:paraId="2A98536E" w14:textId="77777777" w:rsidR="00E11565" w:rsidRPr="000E766B" w:rsidRDefault="00D23E16"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 xml:space="preserve">Kullanıyorum sıkıntı yok. </w:t>
      </w:r>
      <w:r w:rsidR="00E11565" w:rsidRPr="000E766B">
        <w:rPr>
          <w:rFonts w:ascii="Times New Roman" w:eastAsia="Times New Roman" w:hAnsi="Times New Roman" w:cs="Times New Roman"/>
          <w:i/>
          <w:sz w:val="24"/>
          <w:szCs w:val="24"/>
        </w:rPr>
        <w:t>Bizim yukarıda okulun genel materyalleri oluyor çok</w:t>
      </w:r>
      <w:r w:rsidRPr="000E766B">
        <w:rPr>
          <w:rFonts w:ascii="Times New Roman" w:eastAsia="Times New Roman" w:hAnsi="Times New Roman" w:cs="Times New Roman"/>
          <w:i/>
          <w:sz w:val="24"/>
          <w:szCs w:val="24"/>
        </w:rPr>
        <w:t>.</w:t>
      </w:r>
      <w:r w:rsidR="00E11565" w:rsidRPr="000E766B">
        <w:rPr>
          <w:rFonts w:ascii="Times New Roman" w:eastAsia="Times New Roman" w:hAnsi="Times New Roman" w:cs="Times New Roman"/>
          <w:i/>
          <w:sz w:val="24"/>
          <w:szCs w:val="24"/>
        </w:rPr>
        <w:t xml:space="preserve"> Zorda</w:t>
      </w:r>
      <w:r w:rsidR="00AD5EA5" w:rsidRPr="000E766B">
        <w:rPr>
          <w:rFonts w:ascii="Times New Roman" w:eastAsia="Times New Roman" w:hAnsi="Times New Roman" w:cs="Times New Roman"/>
          <w:i/>
          <w:sz w:val="24"/>
          <w:szCs w:val="24"/>
        </w:rPr>
        <w:t xml:space="preserve"> kalırsam </w:t>
      </w:r>
      <w:r w:rsidR="00E11565" w:rsidRPr="000E766B">
        <w:rPr>
          <w:rFonts w:ascii="Times New Roman" w:eastAsia="Times New Roman" w:hAnsi="Times New Roman" w:cs="Times New Roman"/>
          <w:i/>
          <w:sz w:val="24"/>
          <w:szCs w:val="24"/>
        </w:rPr>
        <w:t xml:space="preserve">ben evde kendim bir </w:t>
      </w:r>
      <w:r w:rsidR="00C7257F" w:rsidRPr="000E766B">
        <w:rPr>
          <w:rFonts w:ascii="Times New Roman" w:eastAsia="Times New Roman" w:hAnsi="Times New Roman" w:cs="Times New Roman"/>
          <w:i/>
          <w:sz w:val="24"/>
          <w:szCs w:val="24"/>
        </w:rPr>
        <w:t>şeyler tasarlamaya</w:t>
      </w:r>
      <w:r w:rsidR="00E11565" w:rsidRPr="000E766B">
        <w:rPr>
          <w:rFonts w:ascii="Times New Roman" w:eastAsia="Times New Roman" w:hAnsi="Times New Roman" w:cs="Times New Roman"/>
          <w:i/>
          <w:sz w:val="24"/>
          <w:szCs w:val="24"/>
        </w:rPr>
        <w:t xml:space="preserve"> çalışıyorum. Zaten kendimiz bir şeyler yapmaya çalışıyoruz mesela</w:t>
      </w:r>
      <w:r w:rsidR="00AD5EA5" w:rsidRPr="000E766B">
        <w:rPr>
          <w:rFonts w:ascii="Times New Roman" w:eastAsia="Times New Roman" w:hAnsi="Times New Roman" w:cs="Times New Roman"/>
          <w:i/>
          <w:sz w:val="24"/>
          <w:szCs w:val="24"/>
        </w:rPr>
        <w:t xml:space="preserve"> küpler oluyor, </w:t>
      </w:r>
      <w:r w:rsidRPr="000E766B">
        <w:rPr>
          <w:rFonts w:ascii="Times New Roman" w:eastAsia="Times New Roman" w:hAnsi="Times New Roman" w:cs="Times New Roman"/>
          <w:i/>
          <w:sz w:val="24"/>
          <w:szCs w:val="24"/>
        </w:rPr>
        <w:t>prizmalar oluyor</w:t>
      </w:r>
      <w:r w:rsidR="00E11565" w:rsidRPr="000E766B">
        <w:rPr>
          <w:rFonts w:ascii="Times New Roman" w:eastAsia="Times New Roman" w:hAnsi="Times New Roman" w:cs="Times New Roman"/>
          <w:i/>
          <w:sz w:val="24"/>
          <w:szCs w:val="24"/>
        </w:rPr>
        <w:t>… (öğretmen3).</w:t>
      </w:r>
    </w:p>
    <w:p w14:paraId="30C55F95" w14:textId="77777777" w:rsidR="00E11565" w:rsidRPr="000E766B" w:rsidRDefault="00C7257F"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Yani mümkün</w:t>
      </w:r>
      <w:r w:rsidR="00E11565" w:rsidRPr="000E766B">
        <w:rPr>
          <w:rFonts w:ascii="Times New Roman" w:eastAsia="Times New Roman" w:hAnsi="Times New Roman" w:cs="Times New Roman"/>
          <w:i/>
          <w:sz w:val="24"/>
          <w:szCs w:val="24"/>
        </w:rPr>
        <w:t xml:space="preserve"> olan araç </w:t>
      </w:r>
      <w:r w:rsidR="00D23E16" w:rsidRPr="000E766B">
        <w:rPr>
          <w:rFonts w:ascii="Times New Roman" w:eastAsia="Times New Roman" w:hAnsi="Times New Roman" w:cs="Times New Roman"/>
          <w:i/>
          <w:sz w:val="24"/>
          <w:szCs w:val="24"/>
        </w:rPr>
        <w:t>gereçleri kullanmaya çalıştım</w:t>
      </w:r>
      <w:r w:rsidR="00E11565" w:rsidRPr="000E766B">
        <w:rPr>
          <w:rFonts w:ascii="Times New Roman" w:eastAsia="Times New Roman" w:hAnsi="Times New Roman" w:cs="Times New Roman"/>
          <w:i/>
          <w:sz w:val="24"/>
          <w:szCs w:val="24"/>
        </w:rPr>
        <w:t>… (öğretmen4).</w:t>
      </w:r>
    </w:p>
    <w:p w14:paraId="1EF09F96" w14:textId="1370AB82" w:rsidR="00F610AB" w:rsidRPr="000E766B" w:rsidRDefault="00273CE7" w:rsidP="001B5E36">
      <w:pPr>
        <w:spacing w:before="120" w:after="120" w:line="360" w:lineRule="auto"/>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lastRenderedPageBreak/>
        <w:t>Öğretmen adayları ise</w:t>
      </w:r>
      <w:r w:rsidR="00F05A80" w:rsidRPr="000E766B">
        <w:rPr>
          <w:rFonts w:ascii="Times New Roman" w:eastAsia="Times New Roman" w:hAnsi="Times New Roman" w:cs="Times New Roman"/>
          <w:sz w:val="24"/>
          <w:szCs w:val="24"/>
        </w:rPr>
        <w:t xml:space="preserve"> fen derslerinde araç, gereç ve materyal kullanım yeterliklerine ilişkin düşüncelerini “lisans eğitimleri” boyunca öğrendikleri ve </w:t>
      </w:r>
      <w:r w:rsidR="00AD5EA5" w:rsidRPr="000E766B">
        <w:rPr>
          <w:rFonts w:ascii="Times New Roman" w:eastAsia="Times New Roman" w:hAnsi="Times New Roman" w:cs="Times New Roman"/>
          <w:sz w:val="24"/>
          <w:szCs w:val="24"/>
        </w:rPr>
        <w:t>“</w:t>
      </w:r>
      <w:r w:rsidRPr="000E766B">
        <w:rPr>
          <w:rFonts w:ascii="Times New Roman" w:eastAsia="Times New Roman" w:hAnsi="Times New Roman" w:cs="Times New Roman"/>
          <w:sz w:val="24"/>
          <w:szCs w:val="24"/>
        </w:rPr>
        <w:t>internetten veya arkadaşlardan</w:t>
      </w:r>
      <w:r w:rsidR="00F05A80" w:rsidRPr="000E766B">
        <w:rPr>
          <w:rFonts w:ascii="Times New Roman" w:eastAsia="Times New Roman" w:hAnsi="Times New Roman" w:cs="Times New Roman"/>
          <w:sz w:val="24"/>
          <w:szCs w:val="24"/>
        </w:rPr>
        <w:t xml:space="preserve"> elde ettikleri bilgi</w:t>
      </w:r>
      <w:r w:rsidRPr="000E766B">
        <w:rPr>
          <w:rFonts w:ascii="Times New Roman" w:eastAsia="Times New Roman" w:hAnsi="Times New Roman" w:cs="Times New Roman"/>
          <w:sz w:val="24"/>
          <w:szCs w:val="24"/>
        </w:rPr>
        <w:t>”</w:t>
      </w:r>
      <w:r w:rsidR="002A7B90" w:rsidRPr="000E766B">
        <w:rPr>
          <w:rFonts w:ascii="Times New Roman" w:eastAsia="Times New Roman" w:hAnsi="Times New Roman" w:cs="Times New Roman"/>
          <w:sz w:val="24"/>
          <w:szCs w:val="24"/>
        </w:rPr>
        <w:t xml:space="preserve"> ve “okulun araç, gereç ve materyal konusundaki </w:t>
      </w:r>
      <w:r w:rsidR="002E042A" w:rsidRPr="000E766B">
        <w:rPr>
          <w:rFonts w:ascii="Times New Roman" w:eastAsia="Times New Roman" w:hAnsi="Times New Roman" w:cs="Times New Roman"/>
          <w:sz w:val="24"/>
          <w:szCs w:val="24"/>
        </w:rPr>
        <w:t>donanımı</w:t>
      </w:r>
      <w:r w:rsidR="002E042A">
        <w:rPr>
          <w:rFonts w:ascii="Times New Roman" w:eastAsia="Times New Roman" w:hAnsi="Times New Roman" w:cs="Times New Roman"/>
          <w:sz w:val="24"/>
          <w:szCs w:val="24"/>
        </w:rPr>
        <w:t>” ile</w:t>
      </w:r>
      <w:r w:rsidR="00F05A80" w:rsidRPr="000E766B">
        <w:rPr>
          <w:rFonts w:ascii="Times New Roman" w:eastAsia="Times New Roman" w:hAnsi="Times New Roman" w:cs="Times New Roman"/>
          <w:sz w:val="24"/>
          <w:szCs w:val="24"/>
        </w:rPr>
        <w:t xml:space="preserve"> açıklamışlardır. </w:t>
      </w:r>
      <w:r w:rsidR="00F610AB" w:rsidRPr="000E766B">
        <w:rPr>
          <w:rFonts w:ascii="Times New Roman" w:eastAsia="Times New Roman" w:hAnsi="Times New Roman" w:cs="Times New Roman"/>
          <w:sz w:val="24"/>
          <w:szCs w:val="24"/>
        </w:rPr>
        <w:t>Öğretmen adayları araç gereç kullanımı konusundaki yeterliklerini şu cümleler ile dile getirmiştir:</w:t>
      </w:r>
    </w:p>
    <w:p w14:paraId="102709C6" w14:textId="77777777" w:rsidR="00F610AB" w:rsidRPr="000E766B" w:rsidRDefault="00F610AB"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Materyal kullanabilirim zaten etkin bir şekilde kullanabiliri</w:t>
      </w:r>
      <w:r w:rsidR="00AD5EA5" w:rsidRPr="000E766B">
        <w:rPr>
          <w:rFonts w:ascii="Times New Roman" w:eastAsia="Times New Roman" w:hAnsi="Times New Roman" w:cs="Times New Roman"/>
          <w:i/>
          <w:sz w:val="24"/>
          <w:szCs w:val="24"/>
        </w:rPr>
        <w:t xml:space="preserve">m biz ona göre bir eğitim aldık. </w:t>
      </w:r>
      <w:r w:rsidRPr="000E766B">
        <w:rPr>
          <w:rFonts w:ascii="Times New Roman" w:eastAsia="Times New Roman" w:hAnsi="Times New Roman" w:cs="Times New Roman"/>
          <w:i/>
          <w:sz w:val="24"/>
          <w:szCs w:val="24"/>
        </w:rPr>
        <w:t xml:space="preserve">Çünkü öğrencinin </w:t>
      </w:r>
      <w:r w:rsidR="00D23E16" w:rsidRPr="000E766B">
        <w:rPr>
          <w:rFonts w:ascii="Times New Roman" w:eastAsia="Times New Roman" w:hAnsi="Times New Roman" w:cs="Times New Roman"/>
          <w:i/>
          <w:sz w:val="24"/>
          <w:szCs w:val="24"/>
        </w:rPr>
        <w:t>e</w:t>
      </w:r>
      <w:r w:rsidR="00F05A80" w:rsidRPr="000E766B">
        <w:rPr>
          <w:rFonts w:ascii="Times New Roman" w:eastAsia="Times New Roman" w:hAnsi="Times New Roman" w:cs="Times New Roman"/>
          <w:i/>
          <w:sz w:val="24"/>
          <w:szCs w:val="24"/>
        </w:rPr>
        <w:t>tkin katılımını sağlamak</w:t>
      </w:r>
      <w:r w:rsidR="00AD5EA5" w:rsidRPr="000E766B">
        <w:rPr>
          <w:rFonts w:ascii="Times New Roman" w:eastAsia="Times New Roman" w:hAnsi="Times New Roman" w:cs="Times New Roman"/>
          <w:i/>
          <w:sz w:val="24"/>
          <w:szCs w:val="24"/>
        </w:rPr>
        <w:t xml:space="preserve">la </w:t>
      </w:r>
      <w:r w:rsidRPr="000E766B">
        <w:rPr>
          <w:rFonts w:ascii="Times New Roman" w:eastAsia="Times New Roman" w:hAnsi="Times New Roman" w:cs="Times New Roman"/>
          <w:i/>
          <w:sz w:val="24"/>
          <w:szCs w:val="24"/>
        </w:rPr>
        <w:t xml:space="preserve">yükümlüyüz biz </w:t>
      </w:r>
      <w:r w:rsidR="00AD5EA5" w:rsidRPr="000E766B">
        <w:rPr>
          <w:rFonts w:ascii="Times New Roman" w:eastAsia="Times New Roman" w:hAnsi="Times New Roman" w:cs="Times New Roman"/>
          <w:i/>
          <w:sz w:val="24"/>
          <w:szCs w:val="24"/>
        </w:rPr>
        <w:t xml:space="preserve">ve buna göre bir </w:t>
      </w:r>
      <w:r w:rsidR="00D23E16" w:rsidRPr="000E766B">
        <w:rPr>
          <w:rFonts w:ascii="Times New Roman" w:eastAsia="Times New Roman" w:hAnsi="Times New Roman" w:cs="Times New Roman"/>
          <w:i/>
          <w:sz w:val="24"/>
          <w:szCs w:val="24"/>
        </w:rPr>
        <w:t>e</w:t>
      </w:r>
      <w:r w:rsidRPr="000E766B">
        <w:rPr>
          <w:rFonts w:ascii="Times New Roman" w:eastAsia="Times New Roman" w:hAnsi="Times New Roman" w:cs="Times New Roman"/>
          <w:i/>
          <w:sz w:val="24"/>
          <w:szCs w:val="24"/>
        </w:rPr>
        <w:t>ğitim aldık</w:t>
      </w:r>
      <w:r w:rsidR="00D23E16" w:rsidRPr="000E766B">
        <w:rPr>
          <w:rFonts w:ascii="Times New Roman" w:eastAsia="Times New Roman" w:hAnsi="Times New Roman" w:cs="Times New Roman"/>
          <w:i/>
          <w:sz w:val="24"/>
          <w:szCs w:val="24"/>
        </w:rPr>
        <w:t>.</w:t>
      </w:r>
      <w:r w:rsidRPr="000E766B">
        <w:rPr>
          <w:rFonts w:ascii="Times New Roman" w:eastAsia="Times New Roman" w:hAnsi="Times New Roman" w:cs="Times New Roman"/>
          <w:i/>
          <w:sz w:val="24"/>
          <w:szCs w:val="24"/>
        </w:rPr>
        <w:t xml:space="preserve"> Biz zaten eğitim materyali bulma konusunda da internetten ve arkadaşlardan görüşler alarak şey yapıyoruz materyal sağlıyoruz. Bu konuda sıkıntı yaşayacağımı düşünmüyorum (</w:t>
      </w:r>
      <w:r w:rsidR="000A4E96" w:rsidRPr="000E766B">
        <w:rPr>
          <w:rFonts w:ascii="Times New Roman" w:eastAsia="Times New Roman" w:hAnsi="Times New Roman" w:cs="Times New Roman"/>
          <w:i/>
          <w:sz w:val="24"/>
          <w:szCs w:val="24"/>
        </w:rPr>
        <w:t>öğretmen adayı</w:t>
      </w:r>
      <w:r w:rsidRPr="000E766B">
        <w:rPr>
          <w:rFonts w:ascii="Times New Roman" w:eastAsia="Times New Roman" w:hAnsi="Times New Roman" w:cs="Times New Roman"/>
          <w:i/>
          <w:sz w:val="24"/>
          <w:szCs w:val="24"/>
        </w:rPr>
        <w:t>2).</w:t>
      </w:r>
    </w:p>
    <w:p w14:paraId="44AEA0F5" w14:textId="77777777" w:rsidR="00F610AB" w:rsidRPr="000E766B" w:rsidRDefault="00D23E16"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Biraz da okulun fen alanında donanımı var mı yok mu? Eğer</w:t>
      </w:r>
      <w:r w:rsidR="00F610AB" w:rsidRPr="000E766B">
        <w:rPr>
          <w:rFonts w:ascii="Times New Roman" w:eastAsia="Times New Roman" w:hAnsi="Times New Roman" w:cs="Times New Roman"/>
          <w:i/>
          <w:sz w:val="24"/>
          <w:szCs w:val="24"/>
        </w:rPr>
        <w:t xml:space="preserve"> varsa bir laboratu</w:t>
      </w:r>
      <w:r w:rsidRPr="000E766B">
        <w:rPr>
          <w:rFonts w:ascii="Times New Roman" w:eastAsia="Times New Roman" w:hAnsi="Times New Roman" w:cs="Times New Roman"/>
          <w:i/>
          <w:sz w:val="24"/>
          <w:szCs w:val="24"/>
        </w:rPr>
        <w:t>v</w:t>
      </w:r>
      <w:r w:rsidR="00AD5EA5" w:rsidRPr="000E766B">
        <w:rPr>
          <w:rFonts w:ascii="Times New Roman" w:eastAsia="Times New Roman" w:hAnsi="Times New Roman" w:cs="Times New Roman"/>
          <w:i/>
          <w:sz w:val="24"/>
          <w:szCs w:val="24"/>
        </w:rPr>
        <w:t>ar kendi dersinizi orada işleme</w:t>
      </w:r>
      <w:r w:rsidR="00F610AB" w:rsidRPr="000E766B">
        <w:rPr>
          <w:rFonts w:ascii="Times New Roman" w:eastAsia="Times New Roman" w:hAnsi="Times New Roman" w:cs="Times New Roman"/>
          <w:i/>
          <w:sz w:val="24"/>
          <w:szCs w:val="24"/>
        </w:rPr>
        <w:t>niz daha şey olabilir</w:t>
      </w:r>
      <w:r w:rsidRPr="000E766B">
        <w:rPr>
          <w:rFonts w:ascii="Times New Roman" w:eastAsia="Times New Roman" w:hAnsi="Times New Roman" w:cs="Times New Roman"/>
          <w:i/>
          <w:sz w:val="24"/>
          <w:szCs w:val="24"/>
        </w:rPr>
        <w:t>.</w:t>
      </w:r>
      <w:r w:rsidR="00F610AB" w:rsidRPr="000E766B">
        <w:rPr>
          <w:rFonts w:ascii="Times New Roman" w:eastAsia="Times New Roman" w:hAnsi="Times New Roman" w:cs="Times New Roman"/>
          <w:i/>
          <w:sz w:val="24"/>
          <w:szCs w:val="24"/>
        </w:rPr>
        <w:t xml:space="preserve"> Daha yararlı olabilir. Bu konuda eğer olanak varsa bundan faydalanmanın da yararlı olacağını düşünüyorum. Bu konuda bir sıkıntı yaşayacağımı zannetmiyorum (</w:t>
      </w:r>
      <w:r w:rsidR="000A4E96" w:rsidRPr="000E766B">
        <w:rPr>
          <w:rFonts w:ascii="Times New Roman" w:eastAsia="Times New Roman" w:hAnsi="Times New Roman" w:cs="Times New Roman"/>
          <w:i/>
          <w:sz w:val="24"/>
          <w:szCs w:val="24"/>
        </w:rPr>
        <w:t>öğretmen adayı</w:t>
      </w:r>
      <w:r w:rsidR="00F610AB" w:rsidRPr="000E766B">
        <w:rPr>
          <w:rFonts w:ascii="Times New Roman" w:eastAsia="Times New Roman" w:hAnsi="Times New Roman" w:cs="Times New Roman"/>
          <w:i/>
          <w:sz w:val="24"/>
          <w:szCs w:val="24"/>
        </w:rPr>
        <w:t>4).</w:t>
      </w:r>
    </w:p>
    <w:p w14:paraId="7A61C166" w14:textId="77777777" w:rsidR="00F610AB" w:rsidRPr="000E766B" w:rsidRDefault="00F610AB"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Fen ve teknoloji dersi</w:t>
      </w:r>
      <w:r w:rsidR="00AD5EA5" w:rsidRPr="000E766B">
        <w:rPr>
          <w:rFonts w:ascii="Times New Roman" w:eastAsia="Times New Roman" w:hAnsi="Times New Roman" w:cs="Times New Roman"/>
          <w:i/>
          <w:sz w:val="24"/>
          <w:szCs w:val="24"/>
        </w:rPr>
        <w:t xml:space="preserve">nde materyal hazırlamamız olsun, </w:t>
      </w:r>
      <w:r w:rsidRPr="000E766B">
        <w:rPr>
          <w:rFonts w:ascii="Times New Roman" w:eastAsia="Times New Roman" w:hAnsi="Times New Roman" w:cs="Times New Roman"/>
          <w:i/>
          <w:sz w:val="24"/>
          <w:szCs w:val="24"/>
        </w:rPr>
        <w:t>araç gereç kullanımı</w:t>
      </w:r>
      <w:r w:rsidR="00AD5EA5" w:rsidRPr="000E766B">
        <w:rPr>
          <w:rFonts w:ascii="Times New Roman" w:eastAsia="Times New Roman" w:hAnsi="Times New Roman" w:cs="Times New Roman"/>
          <w:i/>
          <w:sz w:val="24"/>
          <w:szCs w:val="24"/>
        </w:rPr>
        <w:t>m</w:t>
      </w:r>
      <w:r w:rsidRPr="000E766B">
        <w:rPr>
          <w:rFonts w:ascii="Times New Roman" w:eastAsia="Times New Roman" w:hAnsi="Times New Roman" w:cs="Times New Roman"/>
          <w:i/>
          <w:sz w:val="24"/>
          <w:szCs w:val="24"/>
        </w:rPr>
        <w:t>ız olsun bu konuda kendimi yeterli hissediyorum görüyorum</w:t>
      </w:r>
      <w:r w:rsidR="00F05A80" w:rsidRPr="000E766B">
        <w:rPr>
          <w:rFonts w:ascii="Times New Roman" w:eastAsia="Times New Roman" w:hAnsi="Times New Roman" w:cs="Times New Roman"/>
          <w:i/>
          <w:sz w:val="24"/>
          <w:szCs w:val="24"/>
        </w:rPr>
        <w:t>.</w:t>
      </w:r>
      <w:r w:rsidR="00AD5EA5" w:rsidRPr="000E766B">
        <w:rPr>
          <w:rFonts w:ascii="Times New Roman" w:eastAsia="Times New Roman" w:hAnsi="Times New Roman" w:cs="Times New Roman"/>
          <w:i/>
          <w:sz w:val="24"/>
          <w:szCs w:val="24"/>
        </w:rPr>
        <w:t xml:space="preserve"> Hani e</w:t>
      </w:r>
      <w:r w:rsidRPr="000E766B">
        <w:rPr>
          <w:rFonts w:ascii="Times New Roman" w:eastAsia="Times New Roman" w:hAnsi="Times New Roman" w:cs="Times New Roman"/>
          <w:i/>
          <w:sz w:val="24"/>
          <w:szCs w:val="24"/>
        </w:rPr>
        <w:t>ğer yine fizik-kimya-biyoloji diye</w:t>
      </w:r>
      <w:r w:rsidR="00AD5EA5" w:rsidRPr="000E766B">
        <w:rPr>
          <w:rFonts w:ascii="Times New Roman" w:eastAsia="Times New Roman" w:hAnsi="Times New Roman" w:cs="Times New Roman"/>
          <w:i/>
          <w:sz w:val="24"/>
          <w:szCs w:val="24"/>
        </w:rPr>
        <w:t xml:space="preserve"> düşünecek olursak fizik-k</w:t>
      </w:r>
      <w:r w:rsidR="00F05A80" w:rsidRPr="000E766B">
        <w:rPr>
          <w:rFonts w:ascii="Times New Roman" w:eastAsia="Times New Roman" w:hAnsi="Times New Roman" w:cs="Times New Roman"/>
          <w:i/>
          <w:sz w:val="24"/>
          <w:szCs w:val="24"/>
        </w:rPr>
        <w:t xml:space="preserve">imya </w:t>
      </w:r>
      <w:r w:rsidR="00AD5EA5" w:rsidRPr="000E766B">
        <w:rPr>
          <w:rFonts w:ascii="Times New Roman" w:eastAsia="Times New Roman" w:hAnsi="Times New Roman" w:cs="Times New Roman"/>
          <w:i/>
          <w:sz w:val="24"/>
          <w:szCs w:val="24"/>
        </w:rPr>
        <w:t>araç-</w:t>
      </w:r>
      <w:r w:rsidRPr="000E766B">
        <w:rPr>
          <w:rFonts w:ascii="Times New Roman" w:eastAsia="Times New Roman" w:hAnsi="Times New Roman" w:cs="Times New Roman"/>
          <w:i/>
          <w:sz w:val="24"/>
          <w:szCs w:val="24"/>
        </w:rPr>
        <w:t xml:space="preserve">gereç kullanımı olmadı lisans eğitimi boyunca… </w:t>
      </w:r>
      <w:r w:rsidR="00D23E16" w:rsidRPr="000E766B">
        <w:rPr>
          <w:rFonts w:ascii="Times New Roman" w:eastAsia="Times New Roman" w:hAnsi="Times New Roman" w:cs="Times New Roman"/>
          <w:i/>
          <w:sz w:val="24"/>
          <w:szCs w:val="24"/>
        </w:rPr>
        <w:t>Diyelim</w:t>
      </w:r>
      <w:r w:rsidRPr="000E766B">
        <w:rPr>
          <w:rFonts w:ascii="Times New Roman" w:eastAsia="Times New Roman" w:hAnsi="Times New Roman" w:cs="Times New Roman"/>
          <w:i/>
          <w:sz w:val="24"/>
          <w:szCs w:val="24"/>
        </w:rPr>
        <w:t xml:space="preserve"> ki </w:t>
      </w:r>
      <w:r w:rsidR="00C7257F" w:rsidRPr="000E766B">
        <w:rPr>
          <w:rFonts w:ascii="Times New Roman" w:eastAsia="Times New Roman" w:hAnsi="Times New Roman" w:cs="Times New Roman"/>
          <w:i/>
          <w:sz w:val="24"/>
          <w:szCs w:val="24"/>
        </w:rPr>
        <w:t>basıncı ölçeceğiz</w:t>
      </w:r>
      <w:r w:rsidRPr="000E766B">
        <w:rPr>
          <w:rFonts w:ascii="Times New Roman" w:eastAsia="Times New Roman" w:hAnsi="Times New Roman" w:cs="Times New Roman"/>
          <w:i/>
          <w:sz w:val="24"/>
          <w:szCs w:val="24"/>
        </w:rPr>
        <w:t xml:space="preserve"> bir basıncı ölçer aracını hiç bilmiyorum yani bir laboratu</w:t>
      </w:r>
      <w:r w:rsidR="00D23E16" w:rsidRPr="000E766B">
        <w:rPr>
          <w:rFonts w:ascii="Times New Roman" w:eastAsia="Times New Roman" w:hAnsi="Times New Roman" w:cs="Times New Roman"/>
          <w:i/>
          <w:sz w:val="24"/>
          <w:szCs w:val="24"/>
        </w:rPr>
        <w:t>v</w:t>
      </w:r>
      <w:r w:rsidRPr="000E766B">
        <w:rPr>
          <w:rFonts w:ascii="Times New Roman" w:eastAsia="Times New Roman" w:hAnsi="Times New Roman" w:cs="Times New Roman"/>
          <w:i/>
          <w:sz w:val="24"/>
          <w:szCs w:val="24"/>
        </w:rPr>
        <w:t>arda görmedim ama bu konuda kendimizi geliştireceğiz (</w:t>
      </w:r>
      <w:r w:rsidR="000A4E96" w:rsidRPr="000E766B">
        <w:rPr>
          <w:rFonts w:ascii="Times New Roman" w:eastAsia="Times New Roman" w:hAnsi="Times New Roman" w:cs="Times New Roman"/>
          <w:i/>
          <w:sz w:val="24"/>
          <w:szCs w:val="24"/>
        </w:rPr>
        <w:t>öğretmen adayı</w:t>
      </w:r>
      <w:r w:rsidRPr="000E766B">
        <w:rPr>
          <w:rFonts w:ascii="Times New Roman" w:eastAsia="Times New Roman" w:hAnsi="Times New Roman" w:cs="Times New Roman"/>
          <w:i/>
          <w:sz w:val="24"/>
          <w:szCs w:val="24"/>
        </w:rPr>
        <w:t>5).</w:t>
      </w:r>
    </w:p>
    <w:p w14:paraId="13456390" w14:textId="45308F3E" w:rsidR="00E11565" w:rsidRPr="000E766B" w:rsidRDefault="00AD5EA5" w:rsidP="001B5E36">
      <w:pPr>
        <w:spacing w:before="120" w:after="120" w:line="360" w:lineRule="auto"/>
        <w:jc w:val="both"/>
        <w:rPr>
          <w:rFonts w:ascii="Times New Roman" w:eastAsia="Times New Roman" w:hAnsi="Times New Roman" w:cs="Times New Roman"/>
          <w:b/>
          <w:sz w:val="24"/>
          <w:szCs w:val="24"/>
        </w:rPr>
      </w:pPr>
      <w:r w:rsidRPr="000E766B">
        <w:rPr>
          <w:rFonts w:ascii="Times New Roman" w:eastAsia="Times New Roman" w:hAnsi="Times New Roman" w:cs="Times New Roman"/>
          <w:sz w:val="24"/>
          <w:szCs w:val="24"/>
        </w:rPr>
        <w:t>Sonuç olarak y</w:t>
      </w:r>
      <w:r w:rsidR="00E11565" w:rsidRPr="000E766B">
        <w:rPr>
          <w:rFonts w:ascii="Times New Roman" w:eastAsia="Times New Roman" w:hAnsi="Times New Roman" w:cs="Times New Roman"/>
          <w:sz w:val="24"/>
          <w:szCs w:val="24"/>
        </w:rPr>
        <w:t>ukarıdaki alıntılardan</w:t>
      </w:r>
      <w:r w:rsidR="00DC43F4" w:rsidRPr="000E766B">
        <w:rPr>
          <w:rFonts w:ascii="Times New Roman" w:eastAsia="Times New Roman" w:hAnsi="Times New Roman" w:cs="Times New Roman"/>
          <w:sz w:val="24"/>
          <w:szCs w:val="24"/>
        </w:rPr>
        <w:t xml:space="preserve"> da</w:t>
      </w:r>
      <w:r w:rsidR="00E11565" w:rsidRPr="000E766B">
        <w:rPr>
          <w:rFonts w:ascii="Times New Roman" w:eastAsia="Times New Roman" w:hAnsi="Times New Roman" w:cs="Times New Roman"/>
          <w:sz w:val="24"/>
          <w:szCs w:val="24"/>
        </w:rPr>
        <w:t xml:space="preserve"> anlaşılacağı gibi</w:t>
      </w:r>
      <w:r w:rsidRPr="000E766B">
        <w:rPr>
          <w:rFonts w:ascii="Times New Roman" w:eastAsia="Times New Roman" w:hAnsi="Times New Roman" w:cs="Times New Roman"/>
          <w:sz w:val="24"/>
          <w:szCs w:val="24"/>
        </w:rPr>
        <w:t>;</w:t>
      </w:r>
      <w:r w:rsidR="002E042A">
        <w:rPr>
          <w:rFonts w:ascii="Times New Roman" w:eastAsia="Times New Roman" w:hAnsi="Times New Roman" w:cs="Times New Roman"/>
          <w:sz w:val="24"/>
          <w:szCs w:val="24"/>
        </w:rPr>
        <w:t xml:space="preserve"> </w:t>
      </w:r>
      <w:r w:rsidR="00F610AB" w:rsidRPr="000E766B">
        <w:rPr>
          <w:rFonts w:ascii="Times New Roman" w:eastAsia="Times New Roman" w:hAnsi="Times New Roman" w:cs="Times New Roman"/>
          <w:sz w:val="24"/>
          <w:szCs w:val="24"/>
        </w:rPr>
        <w:t xml:space="preserve">öğretmen adaylarının </w:t>
      </w:r>
      <w:r w:rsidR="00E11565" w:rsidRPr="000E766B">
        <w:rPr>
          <w:rFonts w:ascii="Times New Roman" w:eastAsia="Times New Roman" w:hAnsi="Times New Roman" w:cs="Times New Roman"/>
          <w:sz w:val="24"/>
          <w:szCs w:val="24"/>
        </w:rPr>
        <w:t>hepsi</w:t>
      </w:r>
      <w:r w:rsidRPr="000E766B">
        <w:rPr>
          <w:rFonts w:ascii="Times New Roman" w:eastAsia="Times New Roman" w:hAnsi="Times New Roman" w:cs="Times New Roman"/>
          <w:sz w:val="24"/>
          <w:szCs w:val="24"/>
        </w:rPr>
        <w:t>,</w:t>
      </w:r>
      <w:r w:rsidR="00E11565" w:rsidRPr="000E766B">
        <w:rPr>
          <w:rFonts w:ascii="Times New Roman" w:eastAsia="Times New Roman" w:hAnsi="Times New Roman" w:cs="Times New Roman"/>
          <w:sz w:val="24"/>
          <w:szCs w:val="24"/>
        </w:rPr>
        <w:t xml:space="preserve"> öğretmenlerin ise bir kısmı</w:t>
      </w:r>
      <w:r w:rsidR="002E042A">
        <w:rPr>
          <w:rFonts w:ascii="Times New Roman" w:eastAsia="Times New Roman" w:hAnsi="Times New Roman" w:cs="Times New Roman"/>
          <w:sz w:val="24"/>
          <w:szCs w:val="24"/>
        </w:rPr>
        <w:t xml:space="preserve"> </w:t>
      </w:r>
      <w:r w:rsidR="00E11565" w:rsidRPr="000E766B">
        <w:rPr>
          <w:rFonts w:ascii="Times New Roman" w:eastAsia="Times New Roman" w:hAnsi="Times New Roman" w:cs="Times New Roman"/>
          <w:sz w:val="24"/>
          <w:szCs w:val="24"/>
        </w:rPr>
        <w:t>fen öğretiminde araç, gereç ve materyal kullanımı konusunda kendilerini yeterli görmektedir.</w:t>
      </w:r>
    </w:p>
    <w:p w14:paraId="68094860" w14:textId="77777777" w:rsidR="00E11565" w:rsidRPr="000E766B" w:rsidRDefault="00E11565" w:rsidP="001B5E36">
      <w:pPr>
        <w:spacing w:before="120" w:after="120" w:line="360" w:lineRule="auto"/>
        <w:jc w:val="both"/>
        <w:rPr>
          <w:rFonts w:ascii="Times New Roman" w:eastAsia="Times New Roman" w:hAnsi="Times New Roman" w:cs="Times New Roman"/>
          <w:b/>
          <w:sz w:val="24"/>
          <w:szCs w:val="24"/>
        </w:rPr>
      </w:pPr>
      <w:r w:rsidRPr="000E766B">
        <w:rPr>
          <w:rFonts w:ascii="Times New Roman" w:eastAsia="Times New Roman" w:hAnsi="Times New Roman" w:cs="Times New Roman"/>
          <w:b/>
          <w:bCs/>
          <w:sz w:val="24"/>
          <w:szCs w:val="24"/>
        </w:rPr>
        <w:t>Fen öğretiminde</w:t>
      </w:r>
      <w:r w:rsidRPr="000E766B">
        <w:rPr>
          <w:rFonts w:ascii="Times New Roman" w:eastAsia="Times New Roman" w:hAnsi="Times New Roman" w:cs="Times New Roman"/>
          <w:b/>
          <w:sz w:val="24"/>
          <w:szCs w:val="24"/>
        </w:rPr>
        <w:t xml:space="preserve"> ölçme değerlendirme yeterli</w:t>
      </w:r>
      <w:r w:rsidR="00665E47" w:rsidRPr="000E766B">
        <w:rPr>
          <w:rFonts w:ascii="Times New Roman" w:eastAsia="Times New Roman" w:hAnsi="Times New Roman" w:cs="Times New Roman"/>
          <w:b/>
          <w:sz w:val="24"/>
          <w:szCs w:val="24"/>
        </w:rPr>
        <w:t>li</w:t>
      </w:r>
      <w:r w:rsidRPr="000E766B">
        <w:rPr>
          <w:rFonts w:ascii="Times New Roman" w:eastAsia="Times New Roman" w:hAnsi="Times New Roman" w:cs="Times New Roman"/>
          <w:b/>
          <w:sz w:val="24"/>
          <w:szCs w:val="24"/>
        </w:rPr>
        <w:t>ği</w:t>
      </w:r>
    </w:p>
    <w:p w14:paraId="472A8C80" w14:textId="341CF4E4" w:rsidR="00E11565" w:rsidRPr="000E766B" w:rsidRDefault="00C523D6" w:rsidP="00C7257F">
      <w:pPr>
        <w:spacing w:after="0" w:line="360" w:lineRule="auto"/>
        <w:ind w:firstLine="709"/>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t xml:space="preserve">Bu çalışmadaki </w:t>
      </w:r>
      <w:r w:rsidR="00B925D2" w:rsidRPr="000E766B">
        <w:rPr>
          <w:rFonts w:ascii="Times New Roman" w:eastAsia="Times New Roman" w:hAnsi="Times New Roman" w:cs="Times New Roman"/>
          <w:sz w:val="24"/>
          <w:szCs w:val="24"/>
        </w:rPr>
        <w:t xml:space="preserve">sırasıyla </w:t>
      </w:r>
      <w:r w:rsidRPr="000E766B">
        <w:rPr>
          <w:rFonts w:ascii="Times New Roman" w:eastAsia="Times New Roman" w:hAnsi="Times New Roman" w:cs="Times New Roman"/>
          <w:sz w:val="24"/>
          <w:szCs w:val="24"/>
        </w:rPr>
        <w:t>sınıf ö</w:t>
      </w:r>
      <w:r w:rsidR="001342A3" w:rsidRPr="000E766B">
        <w:rPr>
          <w:rFonts w:ascii="Times New Roman" w:eastAsia="Times New Roman" w:hAnsi="Times New Roman" w:cs="Times New Roman"/>
          <w:sz w:val="24"/>
          <w:szCs w:val="24"/>
        </w:rPr>
        <w:t>ğretmenlerin</w:t>
      </w:r>
      <w:r w:rsidRPr="000E766B">
        <w:rPr>
          <w:rFonts w:ascii="Times New Roman" w:eastAsia="Times New Roman" w:hAnsi="Times New Roman" w:cs="Times New Roman"/>
          <w:sz w:val="24"/>
          <w:szCs w:val="24"/>
        </w:rPr>
        <w:t>in</w:t>
      </w:r>
      <w:r w:rsidR="002E042A">
        <w:rPr>
          <w:rFonts w:ascii="Times New Roman" w:eastAsia="Times New Roman" w:hAnsi="Times New Roman" w:cs="Times New Roman"/>
          <w:sz w:val="24"/>
          <w:szCs w:val="24"/>
        </w:rPr>
        <w:t xml:space="preserve"> </w:t>
      </w:r>
      <w:r w:rsidR="00584ADA" w:rsidRPr="000E766B">
        <w:rPr>
          <w:rFonts w:ascii="Times New Roman" w:eastAsia="Times New Roman" w:hAnsi="Times New Roman" w:cs="Times New Roman"/>
          <w:sz w:val="24"/>
          <w:szCs w:val="24"/>
        </w:rPr>
        <w:t xml:space="preserve">ve </w:t>
      </w:r>
      <w:r w:rsidRPr="000E766B">
        <w:rPr>
          <w:rFonts w:ascii="Times New Roman" w:eastAsia="Times New Roman" w:hAnsi="Times New Roman" w:cs="Times New Roman"/>
          <w:sz w:val="24"/>
          <w:szCs w:val="24"/>
        </w:rPr>
        <w:t xml:space="preserve">sınıf </w:t>
      </w:r>
      <w:r w:rsidR="00584ADA" w:rsidRPr="000E766B">
        <w:rPr>
          <w:rFonts w:ascii="Times New Roman" w:eastAsia="Times New Roman" w:hAnsi="Times New Roman" w:cs="Times New Roman"/>
          <w:sz w:val="24"/>
          <w:szCs w:val="24"/>
        </w:rPr>
        <w:t>öğretmen</w:t>
      </w:r>
      <w:r w:rsidRPr="000E766B">
        <w:rPr>
          <w:rFonts w:ascii="Times New Roman" w:eastAsia="Times New Roman" w:hAnsi="Times New Roman" w:cs="Times New Roman"/>
          <w:sz w:val="24"/>
          <w:szCs w:val="24"/>
        </w:rPr>
        <w:t>i</w:t>
      </w:r>
      <w:r w:rsidR="00584ADA" w:rsidRPr="000E766B">
        <w:rPr>
          <w:rFonts w:ascii="Times New Roman" w:eastAsia="Times New Roman" w:hAnsi="Times New Roman" w:cs="Times New Roman"/>
          <w:sz w:val="24"/>
          <w:szCs w:val="24"/>
        </w:rPr>
        <w:t xml:space="preserve"> adaylarının </w:t>
      </w:r>
      <w:r w:rsidR="002E042A" w:rsidRPr="000E766B">
        <w:rPr>
          <w:rFonts w:ascii="Times New Roman" w:eastAsia="Times New Roman" w:hAnsi="Times New Roman" w:cs="Times New Roman"/>
          <w:sz w:val="24"/>
          <w:szCs w:val="24"/>
        </w:rPr>
        <w:t>çoğunluğunun (</w:t>
      </w:r>
      <w:r w:rsidR="00B925D2" w:rsidRPr="000E766B">
        <w:rPr>
          <w:rFonts w:ascii="Times New Roman" w:eastAsia="Times New Roman" w:hAnsi="Times New Roman" w:cs="Times New Roman"/>
          <w:sz w:val="24"/>
          <w:szCs w:val="24"/>
        </w:rPr>
        <w:t>%83, %80) fe</w:t>
      </w:r>
      <w:r w:rsidR="00584ADA" w:rsidRPr="000E766B">
        <w:rPr>
          <w:rFonts w:ascii="Times New Roman" w:eastAsia="Times New Roman" w:hAnsi="Times New Roman" w:cs="Times New Roman"/>
          <w:sz w:val="24"/>
          <w:szCs w:val="24"/>
        </w:rPr>
        <w:t>n bilimleri dersinde</w:t>
      </w:r>
      <w:r w:rsidR="00D412F5" w:rsidRPr="000E766B">
        <w:rPr>
          <w:rFonts w:ascii="Times New Roman" w:eastAsia="Times New Roman" w:hAnsi="Times New Roman" w:cs="Times New Roman"/>
          <w:sz w:val="24"/>
          <w:szCs w:val="24"/>
        </w:rPr>
        <w:t xml:space="preserve"> ölçme-değerlendirme açısından kendilerini yeterli hissettikleri</w:t>
      </w:r>
      <w:r w:rsidR="00DC43F4" w:rsidRPr="000E766B">
        <w:rPr>
          <w:rFonts w:ascii="Times New Roman" w:eastAsia="Times New Roman" w:hAnsi="Times New Roman" w:cs="Times New Roman"/>
          <w:sz w:val="24"/>
          <w:szCs w:val="24"/>
        </w:rPr>
        <w:t>ni ifade etmişlerdir. Öğretmen ve öğretmen adayları</w:t>
      </w:r>
      <w:r w:rsidR="00617130" w:rsidRPr="000E766B">
        <w:rPr>
          <w:rFonts w:ascii="Times New Roman" w:eastAsia="Times New Roman" w:hAnsi="Times New Roman" w:cs="Times New Roman"/>
          <w:sz w:val="24"/>
          <w:szCs w:val="24"/>
        </w:rPr>
        <w:t xml:space="preserve"> genel olarak</w:t>
      </w:r>
      <w:r w:rsidR="002E042A">
        <w:rPr>
          <w:rFonts w:ascii="Times New Roman" w:eastAsia="Times New Roman" w:hAnsi="Times New Roman" w:cs="Times New Roman"/>
          <w:sz w:val="24"/>
          <w:szCs w:val="24"/>
        </w:rPr>
        <w:t xml:space="preserve"> </w:t>
      </w:r>
      <w:r w:rsidR="00617130" w:rsidRPr="000E766B">
        <w:rPr>
          <w:rFonts w:ascii="Times New Roman" w:eastAsia="Times New Roman" w:hAnsi="Times New Roman" w:cs="Times New Roman"/>
          <w:sz w:val="24"/>
          <w:szCs w:val="24"/>
        </w:rPr>
        <w:t xml:space="preserve">hem süreç hem de sonuç değerlendirmede kendilerini </w:t>
      </w:r>
      <w:r w:rsidR="00584ADA" w:rsidRPr="000E766B">
        <w:rPr>
          <w:rFonts w:ascii="Times New Roman" w:eastAsia="Times New Roman" w:hAnsi="Times New Roman" w:cs="Times New Roman"/>
          <w:sz w:val="24"/>
          <w:szCs w:val="24"/>
        </w:rPr>
        <w:t xml:space="preserve">“yeterli” </w:t>
      </w:r>
      <w:r w:rsidR="001342A3" w:rsidRPr="000E766B">
        <w:rPr>
          <w:rFonts w:ascii="Times New Roman" w:eastAsia="Times New Roman" w:hAnsi="Times New Roman" w:cs="Times New Roman"/>
          <w:sz w:val="24"/>
          <w:szCs w:val="24"/>
        </w:rPr>
        <w:t>hissettiklerini dile getirmişlerdir</w:t>
      </w:r>
      <w:r w:rsidR="00584ADA" w:rsidRPr="000E766B">
        <w:rPr>
          <w:rFonts w:ascii="Times New Roman" w:eastAsia="Times New Roman" w:hAnsi="Times New Roman" w:cs="Times New Roman"/>
          <w:sz w:val="24"/>
          <w:szCs w:val="24"/>
        </w:rPr>
        <w:t>.</w:t>
      </w:r>
      <w:r w:rsidR="002E042A">
        <w:rPr>
          <w:rFonts w:ascii="Times New Roman" w:eastAsia="Times New Roman" w:hAnsi="Times New Roman" w:cs="Times New Roman"/>
          <w:sz w:val="24"/>
          <w:szCs w:val="24"/>
        </w:rPr>
        <w:t xml:space="preserve"> </w:t>
      </w:r>
      <w:r w:rsidR="001342A3" w:rsidRPr="000E766B">
        <w:rPr>
          <w:rFonts w:ascii="Times New Roman" w:eastAsia="Times New Roman" w:hAnsi="Times New Roman" w:cs="Times New Roman"/>
          <w:sz w:val="24"/>
          <w:szCs w:val="24"/>
        </w:rPr>
        <w:t>Öğretmenler</w:t>
      </w:r>
      <w:r w:rsidR="002E042A">
        <w:rPr>
          <w:rFonts w:ascii="Times New Roman" w:eastAsia="Times New Roman" w:hAnsi="Times New Roman" w:cs="Times New Roman"/>
          <w:sz w:val="24"/>
          <w:szCs w:val="24"/>
        </w:rPr>
        <w:t xml:space="preserve"> </w:t>
      </w:r>
      <w:r w:rsidR="00E11565" w:rsidRPr="000E766B">
        <w:rPr>
          <w:rFonts w:ascii="Times New Roman" w:eastAsia="Times New Roman" w:hAnsi="Times New Roman" w:cs="Times New Roman"/>
          <w:bCs/>
          <w:sz w:val="24"/>
          <w:szCs w:val="24"/>
        </w:rPr>
        <w:t>fen öğretiminde</w:t>
      </w:r>
      <w:r w:rsidR="002E042A">
        <w:rPr>
          <w:rFonts w:ascii="Times New Roman" w:eastAsia="Times New Roman" w:hAnsi="Times New Roman" w:cs="Times New Roman"/>
          <w:bCs/>
          <w:sz w:val="24"/>
          <w:szCs w:val="24"/>
        </w:rPr>
        <w:t xml:space="preserve"> </w:t>
      </w:r>
      <w:r w:rsidR="00626187" w:rsidRPr="000E766B">
        <w:rPr>
          <w:rFonts w:ascii="Times New Roman" w:eastAsia="Times New Roman" w:hAnsi="Times New Roman" w:cs="Times New Roman"/>
          <w:sz w:val="24"/>
          <w:szCs w:val="24"/>
        </w:rPr>
        <w:t xml:space="preserve">hem süreç hem de sonuç </w:t>
      </w:r>
      <w:r w:rsidR="00E11565" w:rsidRPr="000E766B">
        <w:rPr>
          <w:rFonts w:ascii="Times New Roman" w:eastAsia="Times New Roman" w:hAnsi="Times New Roman" w:cs="Times New Roman"/>
          <w:sz w:val="24"/>
          <w:szCs w:val="24"/>
        </w:rPr>
        <w:t>değerlendirme konusundaki yeterlilikleri</w:t>
      </w:r>
      <w:r w:rsidR="00DC43F4" w:rsidRPr="000E766B">
        <w:rPr>
          <w:rFonts w:ascii="Times New Roman" w:eastAsia="Times New Roman" w:hAnsi="Times New Roman" w:cs="Times New Roman"/>
          <w:sz w:val="24"/>
          <w:szCs w:val="24"/>
        </w:rPr>
        <w:t>ni</w:t>
      </w:r>
      <w:r w:rsidR="00E11565" w:rsidRPr="000E766B">
        <w:rPr>
          <w:rFonts w:ascii="Times New Roman" w:eastAsia="Times New Roman" w:hAnsi="Times New Roman" w:cs="Times New Roman"/>
          <w:sz w:val="24"/>
          <w:szCs w:val="24"/>
        </w:rPr>
        <w:t xml:space="preserve"> aşağıdaki alıntılarla </w:t>
      </w:r>
      <w:r w:rsidR="001342A3" w:rsidRPr="000E766B">
        <w:rPr>
          <w:rFonts w:ascii="Times New Roman" w:eastAsia="Times New Roman" w:hAnsi="Times New Roman" w:cs="Times New Roman"/>
          <w:sz w:val="24"/>
          <w:szCs w:val="24"/>
        </w:rPr>
        <w:t>açıklamışlardır</w:t>
      </w:r>
      <w:r w:rsidR="00E11565" w:rsidRPr="000E766B">
        <w:rPr>
          <w:rFonts w:ascii="Times New Roman" w:eastAsia="Times New Roman" w:hAnsi="Times New Roman" w:cs="Times New Roman"/>
          <w:sz w:val="24"/>
          <w:szCs w:val="24"/>
        </w:rPr>
        <w:t>:</w:t>
      </w:r>
    </w:p>
    <w:p w14:paraId="465CED7B" w14:textId="77777777" w:rsidR="00E11565" w:rsidRPr="000E766B" w:rsidRDefault="00E1156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lastRenderedPageBreak/>
        <w:t xml:space="preserve">Ölçmede daha çok süreci göz önünde bulunduruyorum. Aynı zamanda sadece dönem sonunda ya </w:t>
      </w:r>
      <w:r w:rsidR="00C7257F" w:rsidRPr="000E766B">
        <w:rPr>
          <w:rFonts w:ascii="Times New Roman" w:eastAsia="Times New Roman" w:hAnsi="Times New Roman" w:cs="Times New Roman"/>
          <w:i/>
          <w:sz w:val="24"/>
          <w:szCs w:val="24"/>
        </w:rPr>
        <w:t>da dersin</w:t>
      </w:r>
      <w:r w:rsidRPr="000E766B">
        <w:rPr>
          <w:rFonts w:ascii="Times New Roman" w:eastAsia="Times New Roman" w:hAnsi="Times New Roman" w:cs="Times New Roman"/>
          <w:i/>
          <w:sz w:val="24"/>
          <w:szCs w:val="24"/>
        </w:rPr>
        <w:t xml:space="preserve">, konunun, ünitenin sonunda yaptığımız klasik testlerden </w:t>
      </w:r>
      <w:r w:rsidR="009764FB" w:rsidRPr="000E766B">
        <w:rPr>
          <w:rFonts w:ascii="Times New Roman" w:eastAsia="Times New Roman" w:hAnsi="Times New Roman" w:cs="Times New Roman"/>
          <w:i/>
          <w:sz w:val="24"/>
          <w:szCs w:val="24"/>
        </w:rPr>
        <w:t xml:space="preserve">ziyade yani orada ders anındaki… </w:t>
      </w:r>
      <w:proofErr w:type="gramStart"/>
      <w:r w:rsidR="009764FB" w:rsidRPr="000E766B">
        <w:rPr>
          <w:rFonts w:ascii="Times New Roman" w:eastAsia="Times New Roman" w:hAnsi="Times New Roman" w:cs="Times New Roman"/>
          <w:i/>
          <w:sz w:val="24"/>
          <w:szCs w:val="24"/>
        </w:rPr>
        <w:t>dersteki</w:t>
      </w:r>
      <w:proofErr w:type="gramEnd"/>
      <w:r w:rsidRPr="000E766B">
        <w:rPr>
          <w:rFonts w:ascii="Times New Roman" w:eastAsia="Times New Roman" w:hAnsi="Times New Roman" w:cs="Times New Roman"/>
          <w:i/>
          <w:sz w:val="24"/>
          <w:szCs w:val="24"/>
        </w:rPr>
        <w:t xml:space="preserve"> aktiflik durumlarına göre genel olarak bir değerlendirme</w:t>
      </w:r>
      <w:r w:rsidR="00DC43F4" w:rsidRPr="000E766B">
        <w:rPr>
          <w:rFonts w:ascii="Times New Roman" w:eastAsia="Times New Roman" w:hAnsi="Times New Roman" w:cs="Times New Roman"/>
          <w:i/>
          <w:sz w:val="24"/>
          <w:szCs w:val="24"/>
        </w:rPr>
        <w:t>yi</w:t>
      </w:r>
      <w:r w:rsidRPr="000E766B">
        <w:rPr>
          <w:rFonts w:ascii="Times New Roman" w:eastAsia="Times New Roman" w:hAnsi="Times New Roman" w:cs="Times New Roman"/>
          <w:i/>
          <w:sz w:val="24"/>
          <w:szCs w:val="24"/>
        </w:rPr>
        <w:t xml:space="preserve"> göz önünde bulunduruyoruz. Süreci daha çok değerlendiriyorum (öğretmen2).</w:t>
      </w:r>
    </w:p>
    <w:p w14:paraId="760F5F7F" w14:textId="55EBA1FF" w:rsidR="00E11565" w:rsidRPr="000E766B" w:rsidRDefault="00E1156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 xml:space="preserve">Yani </w:t>
      </w:r>
      <w:r w:rsidR="001342A3" w:rsidRPr="000E766B">
        <w:rPr>
          <w:rFonts w:ascii="Times New Roman" w:eastAsia="Times New Roman" w:hAnsi="Times New Roman" w:cs="Times New Roman"/>
          <w:i/>
          <w:sz w:val="24"/>
          <w:szCs w:val="24"/>
        </w:rPr>
        <w:t>k</w:t>
      </w:r>
      <w:r w:rsidRPr="000E766B">
        <w:rPr>
          <w:rFonts w:ascii="Times New Roman" w:eastAsia="Times New Roman" w:hAnsi="Times New Roman" w:cs="Times New Roman"/>
          <w:i/>
          <w:sz w:val="24"/>
          <w:szCs w:val="24"/>
        </w:rPr>
        <w:t>endim</w:t>
      </w:r>
      <w:r w:rsidR="001342A3" w:rsidRPr="000E766B">
        <w:rPr>
          <w:rFonts w:ascii="Times New Roman" w:eastAsia="Times New Roman" w:hAnsi="Times New Roman" w:cs="Times New Roman"/>
          <w:i/>
          <w:sz w:val="24"/>
          <w:szCs w:val="24"/>
        </w:rPr>
        <w:t>i</w:t>
      </w:r>
      <w:r w:rsidRPr="000E766B">
        <w:rPr>
          <w:rFonts w:ascii="Times New Roman" w:eastAsia="Times New Roman" w:hAnsi="Times New Roman" w:cs="Times New Roman"/>
          <w:i/>
          <w:sz w:val="24"/>
          <w:szCs w:val="24"/>
        </w:rPr>
        <w:t xml:space="preserve"> fen noktasında yeterli görüyorum şahsen. Hem süreç hem sonuç değerlendiriyorum.  Süreç içerisinde bir konu işledim diyelim o sırada zaten o kazanım</w:t>
      </w:r>
      <w:r w:rsidR="001342A3" w:rsidRPr="000E766B">
        <w:rPr>
          <w:rFonts w:ascii="Times New Roman" w:eastAsia="Times New Roman" w:hAnsi="Times New Roman" w:cs="Times New Roman"/>
          <w:i/>
          <w:sz w:val="24"/>
          <w:szCs w:val="24"/>
        </w:rPr>
        <w:t>ı</w:t>
      </w:r>
      <w:r w:rsidRPr="000E766B">
        <w:rPr>
          <w:rFonts w:ascii="Times New Roman" w:eastAsia="Times New Roman" w:hAnsi="Times New Roman" w:cs="Times New Roman"/>
          <w:i/>
          <w:sz w:val="24"/>
          <w:szCs w:val="24"/>
        </w:rPr>
        <w:t xml:space="preserve"> alıp almadıklarını değerlendiriyorum.</w:t>
      </w:r>
      <w:r w:rsidR="00CA0ED3" w:rsidRPr="000E766B">
        <w:rPr>
          <w:rFonts w:ascii="Times New Roman" w:eastAsia="Times New Roman" w:hAnsi="Times New Roman" w:cs="Times New Roman"/>
          <w:i/>
          <w:sz w:val="24"/>
          <w:szCs w:val="24"/>
        </w:rPr>
        <w:t xml:space="preserve"> Sorularla olsun, performansa dayalı değerlendirmeler </w:t>
      </w:r>
      <w:r w:rsidRPr="000E766B">
        <w:rPr>
          <w:rFonts w:ascii="Times New Roman" w:eastAsia="Times New Roman" w:hAnsi="Times New Roman" w:cs="Times New Roman"/>
          <w:i/>
          <w:sz w:val="24"/>
          <w:szCs w:val="24"/>
        </w:rPr>
        <w:t>olsun</w:t>
      </w:r>
      <w:r w:rsidR="00CA0ED3" w:rsidRPr="000E766B">
        <w:rPr>
          <w:rFonts w:ascii="Times New Roman" w:eastAsia="Times New Roman" w:hAnsi="Times New Roman" w:cs="Times New Roman"/>
          <w:i/>
          <w:sz w:val="24"/>
          <w:szCs w:val="24"/>
        </w:rPr>
        <w:t>,</w:t>
      </w:r>
      <w:r w:rsidR="002E042A">
        <w:rPr>
          <w:rFonts w:ascii="Times New Roman" w:eastAsia="Times New Roman" w:hAnsi="Times New Roman" w:cs="Times New Roman"/>
          <w:i/>
          <w:sz w:val="24"/>
          <w:szCs w:val="24"/>
        </w:rPr>
        <w:t xml:space="preserve"> </w:t>
      </w:r>
      <w:r w:rsidR="001342A3" w:rsidRPr="000E766B">
        <w:rPr>
          <w:rFonts w:ascii="Times New Roman" w:eastAsia="Times New Roman" w:hAnsi="Times New Roman" w:cs="Times New Roman"/>
          <w:i/>
          <w:sz w:val="24"/>
          <w:szCs w:val="24"/>
        </w:rPr>
        <w:t>b</w:t>
      </w:r>
      <w:r w:rsidRPr="000E766B">
        <w:rPr>
          <w:rFonts w:ascii="Times New Roman" w:eastAsia="Times New Roman" w:hAnsi="Times New Roman" w:cs="Times New Roman"/>
          <w:i/>
          <w:sz w:val="24"/>
          <w:szCs w:val="24"/>
        </w:rPr>
        <w:t>ir de ekstradan sınavları oluyor. Sonuç olarak da zaten onlara not veriyoruz. Süreç içerisinde de çeşitli sorular</w:t>
      </w:r>
      <w:r w:rsidR="00CA0ED3" w:rsidRPr="000E766B">
        <w:rPr>
          <w:rFonts w:ascii="Times New Roman" w:eastAsia="Times New Roman" w:hAnsi="Times New Roman" w:cs="Times New Roman"/>
          <w:i/>
          <w:sz w:val="24"/>
          <w:szCs w:val="24"/>
        </w:rPr>
        <w:t>l</w:t>
      </w:r>
      <w:r w:rsidRPr="000E766B">
        <w:rPr>
          <w:rFonts w:ascii="Times New Roman" w:eastAsia="Times New Roman" w:hAnsi="Times New Roman" w:cs="Times New Roman"/>
          <w:i/>
          <w:sz w:val="24"/>
          <w:szCs w:val="24"/>
        </w:rPr>
        <w:t>a anlaşıldı mı anlaşılmadı mı ya da an</w:t>
      </w:r>
      <w:r w:rsidR="00DC43F4" w:rsidRPr="000E766B">
        <w:rPr>
          <w:rFonts w:ascii="Times New Roman" w:eastAsia="Times New Roman" w:hAnsi="Times New Roman" w:cs="Times New Roman"/>
          <w:i/>
          <w:sz w:val="24"/>
          <w:szCs w:val="24"/>
        </w:rPr>
        <w:t xml:space="preserve">lattıktan sonra basit sorular </w:t>
      </w:r>
      <w:r w:rsidRPr="000E766B">
        <w:rPr>
          <w:rFonts w:ascii="Times New Roman" w:eastAsia="Times New Roman" w:hAnsi="Times New Roman" w:cs="Times New Roman"/>
          <w:i/>
          <w:sz w:val="24"/>
          <w:szCs w:val="24"/>
        </w:rPr>
        <w:t>sorarak</w:t>
      </w:r>
      <w:r w:rsidR="00DC43F4" w:rsidRPr="000E766B">
        <w:rPr>
          <w:rFonts w:ascii="Times New Roman" w:eastAsia="Times New Roman" w:hAnsi="Times New Roman" w:cs="Times New Roman"/>
          <w:i/>
          <w:sz w:val="24"/>
          <w:szCs w:val="24"/>
        </w:rPr>
        <w:t>…</w:t>
      </w:r>
      <w:r w:rsidRPr="000E766B">
        <w:rPr>
          <w:rFonts w:ascii="Times New Roman" w:eastAsia="Times New Roman" w:hAnsi="Times New Roman" w:cs="Times New Roman"/>
          <w:i/>
          <w:sz w:val="24"/>
          <w:szCs w:val="24"/>
        </w:rPr>
        <w:t xml:space="preserve"> Hani öğrenciler ne kadar alabildi bu şekilde basit şeylerle ölçüyorum </w:t>
      </w:r>
      <w:r w:rsidR="00C7257F" w:rsidRPr="000E766B">
        <w:rPr>
          <w:rFonts w:ascii="Times New Roman" w:eastAsia="Times New Roman" w:hAnsi="Times New Roman" w:cs="Times New Roman"/>
          <w:i/>
          <w:sz w:val="24"/>
          <w:szCs w:val="24"/>
        </w:rPr>
        <w:t>yani süreç</w:t>
      </w:r>
      <w:r w:rsidRPr="000E766B">
        <w:rPr>
          <w:rFonts w:ascii="Times New Roman" w:eastAsia="Times New Roman" w:hAnsi="Times New Roman" w:cs="Times New Roman"/>
          <w:i/>
          <w:sz w:val="24"/>
          <w:szCs w:val="24"/>
        </w:rPr>
        <w:t xml:space="preserve"> içerisinde de </w:t>
      </w:r>
      <w:r w:rsidR="00CA0ED3" w:rsidRPr="000E766B">
        <w:rPr>
          <w:rFonts w:ascii="Times New Roman" w:eastAsia="Times New Roman" w:hAnsi="Times New Roman" w:cs="Times New Roman"/>
          <w:i/>
          <w:sz w:val="24"/>
          <w:szCs w:val="24"/>
        </w:rPr>
        <w:t xml:space="preserve">alıp almadığını belirlemek için </w:t>
      </w:r>
      <w:r w:rsidRPr="000E766B">
        <w:rPr>
          <w:rFonts w:ascii="Times New Roman" w:eastAsia="Times New Roman" w:hAnsi="Times New Roman" w:cs="Times New Roman"/>
          <w:i/>
          <w:sz w:val="24"/>
          <w:szCs w:val="24"/>
        </w:rPr>
        <w:t>yoklama yapıyorum (öğretmen4).</w:t>
      </w:r>
    </w:p>
    <w:p w14:paraId="46CF86D8" w14:textId="4BB2A54D" w:rsidR="00E11565" w:rsidRPr="000E766B" w:rsidRDefault="00E1156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 xml:space="preserve">Yani </w:t>
      </w:r>
      <w:r w:rsidR="00C7257F" w:rsidRPr="000E766B">
        <w:rPr>
          <w:rFonts w:ascii="Times New Roman" w:eastAsia="Times New Roman" w:hAnsi="Times New Roman" w:cs="Times New Roman"/>
          <w:i/>
          <w:sz w:val="24"/>
          <w:szCs w:val="24"/>
        </w:rPr>
        <w:t>hem süreç</w:t>
      </w:r>
      <w:r w:rsidRPr="000E766B">
        <w:rPr>
          <w:rFonts w:ascii="Times New Roman" w:eastAsia="Times New Roman" w:hAnsi="Times New Roman" w:cs="Times New Roman"/>
          <w:i/>
          <w:sz w:val="24"/>
          <w:szCs w:val="24"/>
        </w:rPr>
        <w:t xml:space="preserve"> hem de sonuç değerlendirmesi yapıyoruz. Ama daha çok sonuç üzerinde yoğunlaşıyorum. Acaba istediğim kazan</w:t>
      </w:r>
      <w:r w:rsidR="001342A3" w:rsidRPr="000E766B">
        <w:rPr>
          <w:rFonts w:ascii="Times New Roman" w:eastAsia="Times New Roman" w:hAnsi="Times New Roman" w:cs="Times New Roman"/>
          <w:i/>
          <w:sz w:val="24"/>
          <w:szCs w:val="24"/>
        </w:rPr>
        <w:t>ım</w:t>
      </w:r>
      <w:r w:rsidRPr="000E766B">
        <w:rPr>
          <w:rFonts w:ascii="Times New Roman" w:eastAsia="Times New Roman" w:hAnsi="Times New Roman" w:cs="Times New Roman"/>
          <w:i/>
          <w:sz w:val="24"/>
          <w:szCs w:val="24"/>
        </w:rPr>
        <w:t>ları ben bu çocuğa ver</w:t>
      </w:r>
      <w:r w:rsidR="005F7E68" w:rsidRPr="000E766B">
        <w:rPr>
          <w:rFonts w:ascii="Times New Roman" w:eastAsia="Times New Roman" w:hAnsi="Times New Roman" w:cs="Times New Roman"/>
          <w:i/>
          <w:sz w:val="24"/>
          <w:szCs w:val="24"/>
        </w:rPr>
        <w:t>ebildim mi işte bunu görebilmek… Bunun</w:t>
      </w:r>
      <w:r w:rsidRPr="000E766B">
        <w:rPr>
          <w:rFonts w:ascii="Times New Roman" w:eastAsia="Times New Roman" w:hAnsi="Times New Roman" w:cs="Times New Roman"/>
          <w:i/>
          <w:sz w:val="24"/>
          <w:szCs w:val="24"/>
        </w:rPr>
        <w:t xml:space="preserve"> sonucu </w:t>
      </w:r>
      <w:r w:rsidR="00DC43F4" w:rsidRPr="000E766B">
        <w:rPr>
          <w:rFonts w:ascii="Times New Roman" w:eastAsia="Times New Roman" w:hAnsi="Times New Roman" w:cs="Times New Roman"/>
          <w:i/>
          <w:sz w:val="24"/>
          <w:szCs w:val="24"/>
        </w:rPr>
        <w:t xml:space="preserve">öğrencinin </w:t>
      </w:r>
      <w:r w:rsidRPr="000E766B">
        <w:rPr>
          <w:rFonts w:ascii="Times New Roman" w:eastAsia="Times New Roman" w:hAnsi="Times New Roman" w:cs="Times New Roman"/>
          <w:i/>
          <w:sz w:val="24"/>
          <w:szCs w:val="24"/>
        </w:rPr>
        <w:t xml:space="preserve">ne kadar başarıya </w:t>
      </w:r>
      <w:r w:rsidR="00DC43F4" w:rsidRPr="000E766B">
        <w:rPr>
          <w:rFonts w:ascii="Times New Roman" w:eastAsia="Times New Roman" w:hAnsi="Times New Roman" w:cs="Times New Roman"/>
          <w:i/>
          <w:sz w:val="24"/>
          <w:szCs w:val="24"/>
        </w:rPr>
        <w:t>ulaştığını</w:t>
      </w:r>
      <w:r w:rsidRPr="000E766B">
        <w:rPr>
          <w:rFonts w:ascii="Times New Roman" w:eastAsia="Times New Roman" w:hAnsi="Times New Roman" w:cs="Times New Roman"/>
          <w:i/>
          <w:sz w:val="24"/>
          <w:szCs w:val="24"/>
        </w:rPr>
        <w:t xml:space="preserve"> onları genellikle</w:t>
      </w:r>
      <w:r w:rsidR="002E042A">
        <w:rPr>
          <w:rFonts w:ascii="Times New Roman" w:eastAsia="Times New Roman" w:hAnsi="Times New Roman" w:cs="Times New Roman"/>
          <w:i/>
          <w:sz w:val="24"/>
          <w:szCs w:val="24"/>
        </w:rPr>
        <w:t xml:space="preserve"> </w:t>
      </w:r>
      <w:r w:rsidRPr="000E766B">
        <w:rPr>
          <w:rFonts w:ascii="Times New Roman" w:eastAsia="Times New Roman" w:hAnsi="Times New Roman" w:cs="Times New Roman"/>
          <w:i/>
          <w:sz w:val="24"/>
          <w:szCs w:val="24"/>
        </w:rPr>
        <w:t>istatistik olarak yazıyorum</w:t>
      </w:r>
      <w:r w:rsidR="001342A3" w:rsidRPr="000E766B">
        <w:rPr>
          <w:rFonts w:ascii="Times New Roman" w:eastAsia="Times New Roman" w:hAnsi="Times New Roman" w:cs="Times New Roman"/>
          <w:i/>
          <w:sz w:val="24"/>
          <w:szCs w:val="24"/>
        </w:rPr>
        <w:t xml:space="preserve"> ve</w:t>
      </w:r>
      <w:r w:rsidRPr="000E766B">
        <w:rPr>
          <w:rFonts w:ascii="Times New Roman" w:eastAsia="Times New Roman" w:hAnsi="Times New Roman" w:cs="Times New Roman"/>
          <w:i/>
          <w:sz w:val="24"/>
          <w:szCs w:val="24"/>
        </w:rPr>
        <w:t xml:space="preserve"> buna göre de çalışmaya devam ettiriyorum (öğretmen5).</w:t>
      </w:r>
    </w:p>
    <w:p w14:paraId="2274E21D" w14:textId="02F63CE6" w:rsidR="00E11565" w:rsidRPr="000E766B" w:rsidRDefault="00E1156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 xml:space="preserve">Ya biz diyelim ki sonuç olarak test çünkü eğitim sistemimizde artık test yaygınlaşmış sonuç olarak biz testi uyguluyoruz. Hani bir süreç olsun bu süreçte </w:t>
      </w:r>
      <w:r w:rsidR="001342A3" w:rsidRPr="000E766B">
        <w:rPr>
          <w:rFonts w:ascii="Times New Roman" w:eastAsia="Times New Roman" w:hAnsi="Times New Roman" w:cs="Times New Roman"/>
          <w:i/>
          <w:sz w:val="24"/>
          <w:szCs w:val="24"/>
        </w:rPr>
        <w:t>b</w:t>
      </w:r>
      <w:r w:rsidRPr="000E766B">
        <w:rPr>
          <w:rFonts w:ascii="Times New Roman" w:eastAsia="Times New Roman" w:hAnsi="Times New Roman" w:cs="Times New Roman"/>
          <w:i/>
          <w:sz w:val="24"/>
          <w:szCs w:val="24"/>
        </w:rPr>
        <w:t xml:space="preserve">iz hani eski yöntemlerden olan işte her konu sonrasında </w:t>
      </w:r>
      <w:r w:rsidR="00C7257F" w:rsidRPr="000E766B">
        <w:rPr>
          <w:rFonts w:ascii="Times New Roman" w:eastAsia="Times New Roman" w:hAnsi="Times New Roman" w:cs="Times New Roman"/>
          <w:i/>
          <w:sz w:val="24"/>
          <w:szCs w:val="24"/>
        </w:rPr>
        <w:t>yaptığımız testler</w:t>
      </w:r>
      <w:r w:rsidR="002E042A">
        <w:rPr>
          <w:rFonts w:ascii="Times New Roman" w:eastAsia="Times New Roman" w:hAnsi="Times New Roman" w:cs="Times New Roman"/>
          <w:i/>
          <w:sz w:val="24"/>
          <w:szCs w:val="24"/>
        </w:rPr>
        <w:t xml:space="preserve"> </w:t>
      </w:r>
      <w:r w:rsidR="00C7257F" w:rsidRPr="000E766B">
        <w:rPr>
          <w:rFonts w:ascii="Times New Roman" w:eastAsia="Times New Roman" w:hAnsi="Times New Roman" w:cs="Times New Roman"/>
          <w:i/>
          <w:sz w:val="24"/>
          <w:szCs w:val="24"/>
        </w:rPr>
        <w:t>olsun, sözel</w:t>
      </w:r>
      <w:r w:rsidRPr="000E766B">
        <w:rPr>
          <w:rFonts w:ascii="Times New Roman" w:eastAsia="Times New Roman" w:hAnsi="Times New Roman" w:cs="Times New Roman"/>
          <w:i/>
          <w:sz w:val="24"/>
          <w:szCs w:val="24"/>
        </w:rPr>
        <w:t xml:space="preserve"> değerlendirmeleri olsun</w:t>
      </w:r>
      <w:r w:rsidR="001342A3" w:rsidRPr="000E766B">
        <w:rPr>
          <w:rFonts w:ascii="Times New Roman" w:eastAsia="Times New Roman" w:hAnsi="Times New Roman" w:cs="Times New Roman"/>
          <w:i/>
          <w:sz w:val="24"/>
          <w:szCs w:val="24"/>
        </w:rPr>
        <w:t>,</w:t>
      </w:r>
      <w:r w:rsidRPr="000E766B">
        <w:rPr>
          <w:rFonts w:ascii="Times New Roman" w:eastAsia="Times New Roman" w:hAnsi="Times New Roman" w:cs="Times New Roman"/>
          <w:i/>
          <w:sz w:val="24"/>
          <w:szCs w:val="24"/>
        </w:rPr>
        <w:t xml:space="preserve"> işte bunları biz süreç değerlendirmesi olarak </w:t>
      </w:r>
      <w:r w:rsidR="00CA0ED3" w:rsidRPr="000E766B">
        <w:rPr>
          <w:rFonts w:ascii="Times New Roman" w:eastAsia="Times New Roman" w:hAnsi="Times New Roman" w:cs="Times New Roman"/>
          <w:i/>
          <w:sz w:val="24"/>
          <w:szCs w:val="24"/>
        </w:rPr>
        <w:t>alıyoruz. D</w:t>
      </w:r>
      <w:r w:rsidRPr="000E766B">
        <w:rPr>
          <w:rFonts w:ascii="Times New Roman" w:eastAsia="Times New Roman" w:hAnsi="Times New Roman" w:cs="Times New Roman"/>
          <w:i/>
          <w:sz w:val="24"/>
          <w:szCs w:val="24"/>
        </w:rPr>
        <w:t>iyelim ki öğretmenin sözlü notu nedir</w:t>
      </w:r>
      <w:r w:rsidR="00CA0ED3" w:rsidRPr="000E766B">
        <w:rPr>
          <w:rFonts w:ascii="Times New Roman" w:eastAsia="Times New Roman" w:hAnsi="Times New Roman" w:cs="Times New Roman"/>
          <w:i/>
          <w:sz w:val="24"/>
          <w:szCs w:val="24"/>
        </w:rPr>
        <w:t>,</w:t>
      </w:r>
      <w:r w:rsidRPr="000E766B">
        <w:rPr>
          <w:rFonts w:ascii="Times New Roman" w:eastAsia="Times New Roman" w:hAnsi="Times New Roman" w:cs="Times New Roman"/>
          <w:i/>
          <w:sz w:val="24"/>
          <w:szCs w:val="24"/>
        </w:rPr>
        <w:t xml:space="preserve"> işte süreç boyunca devam eden öğrencinin performansıdır. Her konu </w:t>
      </w:r>
      <w:r w:rsidR="00C7257F" w:rsidRPr="000E766B">
        <w:rPr>
          <w:rFonts w:ascii="Times New Roman" w:eastAsia="Times New Roman" w:hAnsi="Times New Roman" w:cs="Times New Roman"/>
          <w:i/>
          <w:sz w:val="24"/>
          <w:szCs w:val="24"/>
        </w:rPr>
        <w:t>sonrasındaki kazanımı</w:t>
      </w:r>
      <w:r w:rsidRPr="000E766B">
        <w:rPr>
          <w:rFonts w:ascii="Times New Roman" w:eastAsia="Times New Roman" w:hAnsi="Times New Roman" w:cs="Times New Roman"/>
          <w:i/>
          <w:sz w:val="24"/>
          <w:szCs w:val="24"/>
        </w:rPr>
        <w:t xml:space="preserve"> almış mı almamış</w:t>
      </w:r>
      <w:r w:rsidR="00B125B3" w:rsidRPr="000E766B">
        <w:rPr>
          <w:rFonts w:ascii="Times New Roman" w:eastAsia="Times New Roman" w:hAnsi="Times New Roman" w:cs="Times New Roman"/>
          <w:i/>
          <w:sz w:val="24"/>
          <w:szCs w:val="24"/>
        </w:rPr>
        <w:t xml:space="preserve"> mı</w:t>
      </w:r>
      <w:r w:rsidRPr="000E766B">
        <w:rPr>
          <w:rFonts w:ascii="Times New Roman" w:eastAsia="Times New Roman" w:hAnsi="Times New Roman" w:cs="Times New Roman"/>
          <w:i/>
          <w:sz w:val="24"/>
          <w:szCs w:val="24"/>
        </w:rPr>
        <w:t xml:space="preserve"> bunun değerlendirilmesidir</w:t>
      </w:r>
      <w:r w:rsidR="00CA0ED3" w:rsidRPr="000E766B">
        <w:rPr>
          <w:rFonts w:ascii="Times New Roman" w:eastAsia="Times New Roman" w:hAnsi="Times New Roman" w:cs="Times New Roman"/>
          <w:i/>
          <w:sz w:val="24"/>
          <w:szCs w:val="24"/>
        </w:rPr>
        <w:t>,</w:t>
      </w:r>
      <w:r w:rsidR="002E042A">
        <w:rPr>
          <w:rFonts w:ascii="Times New Roman" w:eastAsia="Times New Roman" w:hAnsi="Times New Roman" w:cs="Times New Roman"/>
          <w:i/>
          <w:sz w:val="24"/>
          <w:szCs w:val="24"/>
        </w:rPr>
        <w:t xml:space="preserve"> </w:t>
      </w:r>
      <w:r w:rsidR="00CA0ED3" w:rsidRPr="000E766B">
        <w:rPr>
          <w:rFonts w:ascii="Times New Roman" w:eastAsia="Times New Roman" w:hAnsi="Times New Roman" w:cs="Times New Roman"/>
          <w:i/>
          <w:sz w:val="24"/>
          <w:szCs w:val="24"/>
        </w:rPr>
        <w:t>öğrenciyi süreç içerisinde gözlemliyoruz,</w:t>
      </w:r>
      <w:r w:rsidRPr="000E766B">
        <w:rPr>
          <w:rFonts w:ascii="Times New Roman" w:eastAsia="Times New Roman" w:hAnsi="Times New Roman" w:cs="Times New Roman"/>
          <w:i/>
          <w:sz w:val="24"/>
          <w:szCs w:val="24"/>
        </w:rPr>
        <w:t xml:space="preserve"> soru cevap tekniğini kullandığımızda işte o da b</w:t>
      </w:r>
      <w:r w:rsidR="00CA0ED3" w:rsidRPr="000E766B">
        <w:rPr>
          <w:rFonts w:ascii="Times New Roman" w:eastAsia="Times New Roman" w:hAnsi="Times New Roman" w:cs="Times New Roman"/>
          <w:i/>
          <w:sz w:val="24"/>
          <w:szCs w:val="24"/>
        </w:rPr>
        <w:t xml:space="preserve">ir süreç değerlendirmesi oluyor, </w:t>
      </w:r>
      <w:r w:rsidRPr="000E766B">
        <w:rPr>
          <w:rFonts w:ascii="Times New Roman" w:eastAsia="Times New Roman" w:hAnsi="Times New Roman" w:cs="Times New Roman"/>
          <w:i/>
          <w:sz w:val="24"/>
          <w:szCs w:val="24"/>
        </w:rPr>
        <w:t xml:space="preserve">bölüm </w:t>
      </w:r>
      <w:r w:rsidR="00CA0ED3" w:rsidRPr="000E766B">
        <w:rPr>
          <w:rFonts w:ascii="Times New Roman" w:eastAsia="Times New Roman" w:hAnsi="Times New Roman" w:cs="Times New Roman"/>
          <w:i/>
          <w:sz w:val="24"/>
          <w:szCs w:val="24"/>
        </w:rPr>
        <w:t>ve</w:t>
      </w:r>
      <w:r w:rsidRPr="000E766B">
        <w:rPr>
          <w:rFonts w:ascii="Times New Roman" w:eastAsia="Times New Roman" w:hAnsi="Times New Roman" w:cs="Times New Roman"/>
          <w:i/>
          <w:sz w:val="24"/>
          <w:szCs w:val="24"/>
        </w:rPr>
        <w:t xml:space="preserve"> ünite sonunda yaptığımız bir soru cevap bile çocuğun süreç değerlendirmesine katkı sağlıyor (öğretmen6).</w:t>
      </w:r>
    </w:p>
    <w:p w14:paraId="79133D9C" w14:textId="3B8AEF77" w:rsidR="0029475F" w:rsidRPr="000E766B" w:rsidRDefault="0058189B" w:rsidP="001B5E36">
      <w:pPr>
        <w:spacing w:before="120" w:after="120" w:line="360" w:lineRule="auto"/>
        <w:ind w:right="284"/>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t xml:space="preserve">Öğretmenler soru </w:t>
      </w:r>
      <w:r w:rsidR="009764FB" w:rsidRPr="000E766B">
        <w:rPr>
          <w:rFonts w:ascii="Times New Roman" w:eastAsia="Times New Roman" w:hAnsi="Times New Roman" w:cs="Times New Roman"/>
          <w:sz w:val="24"/>
          <w:szCs w:val="24"/>
        </w:rPr>
        <w:t>cevap</w:t>
      </w:r>
      <w:r w:rsidR="002E042A">
        <w:rPr>
          <w:rFonts w:ascii="Times New Roman" w:eastAsia="Times New Roman" w:hAnsi="Times New Roman" w:cs="Times New Roman"/>
          <w:sz w:val="24"/>
          <w:szCs w:val="24"/>
        </w:rPr>
        <w:t xml:space="preserve"> </w:t>
      </w:r>
      <w:r w:rsidR="00CA0ED3" w:rsidRPr="000E766B">
        <w:rPr>
          <w:rFonts w:ascii="Times New Roman" w:eastAsia="Times New Roman" w:hAnsi="Times New Roman" w:cs="Times New Roman"/>
          <w:sz w:val="24"/>
          <w:szCs w:val="24"/>
        </w:rPr>
        <w:t xml:space="preserve">teknikleri, gözlemler </w:t>
      </w:r>
      <w:r w:rsidRPr="000E766B">
        <w:rPr>
          <w:rFonts w:ascii="Times New Roman" w:eastAsia="Times New Roman" w:hAnsi="Times New Roman" w:cs="Times New Roman"/>
          <w:sz w:val="24"/>
          <w:szCs w:val="24"/>
        </w:rPr>
        <w:t xml:space="preserve">ve </w:t>
      </w:r>
      <w:r w:rsidR="00CA0ED3" w:rsidRPr="000E766B">
        <w:rPr>
          <w:rFonts w:ascii="Times New Roman" w:eastAsia="Times New Roman" w:hAnsi="Times New Roman" w:cs="Times New Roman"/>
          <w:sz w:val="24"/>
          <w:szCs w:val="24"/>
        </w:rPr>
        <w:t>her bir konu/ünite içerisinde performansa dayalı değerlendirmelere</w:t>
      </w:r>
      <w:r w:rsidRPr="000E766B">
        <w:rPr>
          <w:rFonts w:ascii="Times New Roman" w:eastAsia="Times New Roman" w:hAnsi="Times New Roman" w:cs="Times New Roman"/>
          <w:sz w:val="24"/>
          <w:szCs w:val="24"/>
        </w:rPr>
        <w:t xml:space="preserve"> ifadelerinde yer vererek “süreç</w:t>
      </w:r>
      <w:r w:rsidR="009764FB" w:rsidRPr="000E766B">
        <w:rPr>
          <w:rFonts w:ascii="Times New Roman" w:eastAsia="Times New Roman" w:hAnsi="Times New Roman" w:cs="Times New Roman"/>
          <w:sz w:val="24"/>
          <w:szCs w:val="24"/>
        </w:rPr>
        <w:t>”</w:t>
      </w:r>
      <w:r w:rsidRPr="000E766B">
        <w:rPr>
          <w:rFonts w:ascii="Times New Roman" w:eastAsia="Times New Roman" w:hAnsi="Times New Roman" w:cs="Times New Roman"/>
          <w:sz w:val="24"/>
          <w:szCs w:val="24"/>
        </w:rPr>
        <w:t xml:space="preserve"> değerlendirme</w:t>
      </w:r>
      <w:r w:rsidR="008629F1" w:rsidRPr="000E766B">
        <w:rPr>
          <w:rFonts w:ascii="Times New Roman" w:eastAsia="Times New Roman" w:hAnsi="Times New Roman" w:cs="Times New Roman"/>
          <w:sz w:val="24"/>
          <w:szCs w:val="24"/>
        </w:rPr>
        <w:t>si</w:t>
      </w:r>
      <w:r w:rsidRPr="000E766B">
        <w:rPr>
          <w:rFonts w:ascii="Times New Roman" w:eastAsia="Times New Roman" w:hAnsi="Times New Roman" w:cs="Times New Roman"/>
          <w:sz w:val="24"/>
          <w:szCs w:val="24"/>
        </w:rPr>
        <w:t xml:space="preserve"> yaptıklarını</w:t>
      </w:r>
      <w:r w:rsidR="009764FB" w:rsidRPr="000E766B">
        <w:rPr>
          <w:rFonts w:ascii="Times New Roman" w:eastAsia="Times New Roman" w:hAnsi="Times New Roman" w:cs="Times New Roman"/>
          <w:sz w:val="24"/>
          <w:szCs w:val="24"/>
        </w:rPr>
        <w:t>, testlere</w:t>
      </w:r>
      <w:r w:rsidRPr="000E766B">
        <w:rPr>
          <w:rFonts w:ascii="Times New Roman" w:eastAsia="Times New Roman" w:hAnsi="Times New Roman" w:cs="Times New Roman"/>
          <w:sz w:val="24"/>
          <w:szCs w:val="24"/>
        </w:rPr>
        <w:t xml:space="preserve"> vurgu yaparak da “sonuç” değerlendirmede kendilerini “yeterli” hissettiklerini dile getirmişlerdir. </w:t>
      </w:r>
      <w:r w:rsidR="00BA686E" w:rsidRPr="000E766B">
        <w:rPr>
          <w:rFonts w:ascii="Times New Roman" w:eastAsia="Times New Roman" w:hAnsi="Times New Roman" w:cs="Times New Roman"/>
          <w:sz w:val="24"/>
          <w:szCs w:val="24"/>
        </w:rPr>
        <w:t>Öğretmenler gibi ö</w:t>
      </w:r>
      <w:r w:rsidR="0029475F" w:rsidRPr="000E766B">
        <w:rPr>
          <w:rFonts w:ascii="Times New Roman" w:eastAsia="Times New Roman" w:hAnsi="Times New Roman" w:cs="Times New Roman"/>
          <w:sz w:val="24"/>
          <w:szCs w:val="24"/>
        </w:rPr>
        <w:t>ğretmen adaylarının</w:t>
      </w:r>
      <w:r w:rsidR="00584ADA" w:rsidRPr="000E766B">
        <w:rPr>
          <w:rFonts w:ascii="Times New Roman" w:eastAsia="Times New Roman" w:hAnsi="Times New Roman" w:cs="Times New Roman"/>
          <w:sz w:val="24"/>
          <w:szCs w:val="24"/>
        </w:rPr>
        <w:t xml:space="preserve"> çoğunluğunun</w:t>
      </w:r>
      <w:r w:rsidR="00BA686E" w:rsidRPr="000E766B">
        <w:rPr>
          <w:rFonts w:ascii="Times New Roman" w:eastAsia="Times New Roman" w:hAnsi="Times New Roman" w:cs="Times New Roman"/>
          <w:sz w:val="24"/>
          <w:szCs w:val="24"/>
        </w:rPr>
        <w:t xml:space="preserve"> da</w:t>
      </w:r>
      <w:r w:rsidR="00584ADA" w:rsidRPr="000E766B">
        <w:rPr>
          <w:rFonts w:ascii="Times New Roman" w:eastAsia="Times New Roman" w:hAnsi="Times New Roman" w:cs="Times New Roman"/>
          <w:sz w:val="24"/>
          <w:szCs w:val="24"/>
        </w:rPr>
        <w:t xml:space="preserve"> süreç ve sonuç </w:t>
      </w:r>
      <w:r w:rsidR="00584ADA" w:rsidRPr="000E766B">
        <w:rPr>
          <w:rFonts w:ascii="Times New Roman" w:eastAsia="Times New Roman" w:hAnsi="Times New Roman" w:cs="Times New Roman"/>
          <w:sz w:val="24"/>
          <w:szCs w:val="24"/>
        </w:rPr>
        <w:lastRenderedPageBreak/>
        <w:t xml:space="preserve">değerlendirmesini birlikte yapma konusunda kendilerini yeterli hissettiklerini belirttikleri dikkati çekmektedir. Öğretmen adaylarının </w:t>
      </w:r>
      <w:r w:rsidR="0029475F" w:rsidRPr="000E766B">
        <w:rPr>
          <w:rFonts w:ascii="Times New Roman" w:eastAsia="Times New Roman" w:hAnsi="Times New Roman" w:cs="Times New Roman"/>
          <w:sz w:val="24"/>
          <w:szCs w:val="24"/>
        </w:rPr>
        <w:t>konuya ilişkin görüşleri ise şu şekildedir:</w:t>
      </w:r>
    </w:p>
    <w:p w14:paraId="722F8A05" w14:textId="77777777" w:rsidR="00E11565" w:rsidRPr="000E766B" w:rsidRDefault="00E1156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 xml:space="preserve">Süreç artı sonuç değerlendirmesi yaparım çünkü sonuç değerlendirmesini tek başıma yapmam </w:t>
      </w:r>
      <w:r w:rsidR="00C7257F" w:rsidRPr="000E766B">
        <w:rPr>
          <w:rFonts w:ascii="Times New Roman" w:eastAsia="Times New Roman" w:hAnsi="Times New Roman" w:cs="Times New Roman"/>
          <w:i/>
          <w:sz w:val="24"/>
          <w:szCs w:val="24"/>
        </w:rPr>
        <w:t>öğrencinin emeğine</w:t>
      </w:r>
      <w:r w:rsidR="00CA0ED3" w:rsidRPr="000E766B">
        <w:rPr>
          <w:rFonts w:ascii="Times New Roman" w:eastAsia="Times New Roman" w:hAnsi="Times New Roman" w:cs="Times New Roman"/>
          <w:i/>
          <w:sz w:val="24"/>
          <w:szCs w:val="24"/>
        </w:rPr>
        <w:t xml:space="preserve"> haksızlık olur, </w:t>
      </w:r>
      <w:r w:rsidRPr="000E766B">
        <w:rPr>
          <w:rFonts w:ascii="Times New Roman" w:eastAsia="Times New Roman" w:hAnsi="Times New Roman" w:cs="Times New Roman"/>
          <w:i/>
          <w:sz w:val="24"/>
          <w:szCs w:val="24"/>
        </w:rPr>
        <w:t>adım adım bilimsel araştırma basamakları var. … Ürünü de değerlendiririm ama aslında önemli olan süreçtir yani o yüzden ikisini de değerlendiririm diye düşünüyorum (</w:t>
      </w:r>
      <w:r w:rsidR="000A4E96" w:rsidRPr="000E766B">
        <w:rPr>
          <w:rFonts w:ascii="Times New Roman" w:eastAsia="Times New Roman" w:hAnsi="Times New Roman" w:cs="Times New Roman"/>
          <w:i/>
          <w:sz w:val="24"/>
          <w:szCs w:val="24"/>
        </w:rPr>
        <w:t>öğretmen adayı</w:t>
      </w:r>
      <w:r w:rsidRPr="000E766B">
        <w:rPr>
          <w:rFonts w:ascii="Times New Roman" w:eastAsia="Times New Roman" w:hAnsi="Times New Roman" w:cs="Times New Roman"/>
          <w:i/>
          <w:sz w:val="24"/>
          <w:szCs w:val="24"/>
        </w:rPr>
        <w:t>3).</w:t>
      </w:r>
    </w:p>
    <w:p w14:paraId="24CEE7DD" w14:textId="5C116CA4" w:rsidR="00E11565" w:rsidRPr="000E766B" w:rsidRDefault="00E1156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Süreç artı sonuç yani sadece süreç ya da sadece sonuç olmaz ikisi</w:t>
      </w:r>
      <w:r w:rsidR="002E042A">
        <w:rPr>
          <w:rFonts w:ascii="Times New Roman" w:eastAsia="Times New Roman" w:hAnsi="Times New Roman" w:cs="Times New Roman"/>
          <w:i/>
          <w:sz w:val="24"/>
          <w:szCs w:val="24"/>
        </w:rPr>
        <w:t xml:space="preserve"> </w:t>
      </w:r>
      <w:r w:rsidRPr="000E766B">
        <w:rPr>
          <w:rFonts w:ascii="Times New Roman" w:eastAsia="Times New Roman" w:hAnsi="Times New Roman" w:cs="Times New Roman"/>
          <w:i/>
          <w:sz w:val="24"/>
          <w:szCs w:val="24"/>
        </w:rPr>
        <w:t xml:space="preserve">bir arada olur. Yeterli hissediyorum fen bilgisi ile diğer dersler arasında bir fark yok gözlem </w:t>
      </w:r>
      <w:proofErr w:type="gramStart"/>
      <w:r w:rsidRPr="000E766B">
        <w:rPr>
          <w:rFonts w:ascii="Times New Roman" w:eastAsia="Times New Roman" w:hAnsi="Times New Roman" w:cs="Times New Roman"/>
          <w:i/>
          <w:sz w:val="24"/>
          <w:szCs w:val="24"/>
        </w:rPr>
        <w:t>yaparsınız</w:t>
      </w:r>
      <w:r w:rsidR="001342A3" w:rsidRPr="000E766B">
        <w:rPr>
          <w:rFonts w:ascii="Times New Roman" w:eastAsia="Times New Roman" w:hAnsi="Times New Roman" w:cs="Times New Roman"/>
          <w:i/>
          <w:sz w:val="24"/>
          <w:szCs w:val="24"/>
        </w:rPr>
        <w:t>…</w:t>
      </w:r>
      <w:r w:rsidR="00BA686E" w:rsidRPr="000E766B">
        <w:rPr>
          <w:rFonts w:ascii="Times New Roman" w:eastAsia="Times New Roman" w:hAnsi="Times New Roman" w:cs="Times New Roman"/>
          <w:i/>
          <w:sz w:val="24"/>
          <w:szCs w:val="24"/>
        </w:rPr>
        <w:t>Soru</w:t>
      </w:r>
      <w:proofErr w:type="gramEnd"/>
      <w:r w:rsidRPr="000E766B">
        <w:rPr>
          <w:rFonts w:ascii="Times New Roman" w:eastAsia="Times New Roman" w:hAnsi="Times New Roman" w:cs="Times New Roman"/>
          <w:i/>
          <w:sz w:val="24"/>
          <w:szCs w:val="24"/>
        </w:rPr>
        <w:t xml:space="preserve"> cevap </w:t>
      </w:r>
      <w:r w:rsidR="00BA686E" w:rsidRPr="000E766B">
        <w:rPr>
          <w:rFonts w:ascii="Times New Roman" w:eastAsia="Times New Roman" w:hAnsi="Times New Roman" w:cs="Times New Roman"/>
          <w:i/>
          <w:sz w:val="24"/>
          <w:szCs w:val="24"/>
        </w:rPr>
        <w:t>da… Bunlar</w:t>
      </w:r>
      <w:r w:rsidRPr="000E766B">
        <w:rPr>
          <w:rFonts w:ascii="Times New Roman" w:eastAsia="Times New Roman" w:hAnsi="Times New Roman" w:cs="Times New Roman"/>
          <w:i/>
          <w:sz w:val="24"/>
          <w:szCs w:val="24"/>
        </w:rPr>
        <w:t xml:space="preserve"> süreç kısmını belirler (</w:t>
      </w:r>
      <w:r w:rsidR="000A4E96" w:rsidRPr="000E766B">
        <w:rPr>
          <w:rFonts w:ascii="Times New Roman" w:eastAsia="Times New Roman" w:hAnsi="Times New Roman" w:cs="Times New Roman"/>
          <w:i/>
          <w:sz w:val="24"/>
          <w:szCs w:val="24"/>
        </w:rPr>
        <w:t>öğretmen adayı</w:t>
      </w:r>
      <w:r w:rsidRPr="000E766B">
        <w:rPr>
          <w:rFonts w:ascii="Times New Roman" w:eastAsia="Times New Roman" w:hAnsi="Times New Roman" w:cs="Times New Roman"/>
          <w:i/>
          <w:sz w:val="24"/>
          <w:szCs w:val="24"/>
        </w:rPr>
        <w:t>4).</w:t>
      </w:r>
    </w:p>
    <w:p w14:paraId="30A1E17A" w14:textId="77777777" w:rsidR="00E11565" w:rsidRPr="000E766B" w:rsidRDefault="00E11565" w:rsidP="001B5E36">
      <w:pPr>
        <w:spacing w:before="120" w:after="120" w:line="360" w:lineRule="auto"/>
        <w:ind w:left="851" w:right="284"/>
        <w:jc w:val="both"/>
        <w:rPr>
          <w:rFonts w:ascii="Times New Roman" w:eastAsia="Times New Roman" w:hAnsi="Times New Roman" w:cs="Times New Roman"/>
          <w:i/>
          <w:sz w:val="24"/>
          <w:szCs w:val="24"/>
        </w:rPr>
      </w:pPr>
      <w:r w:rsidRPr="000E766B">
        <w:rPr>
          <w:rFonts w:ascii="Times New Roman" w:eastAsia="Times New Roman" w:hAnsi="Times New Roman" w:cs="Times New Roman"/>
          <w:i/>
          <w:sz w:val="24"/>
          <w:szCs w:val="24"/>
        </w:rPr>
        <w:t xml:space="preserve">Sahip olduğumu düşünüyorum bunu da zaten staj uygulamalarında şey </w:t>
      </w:r>
      <w:r w:rsidR="00C7257F" w:rsidRPr="000E766B">
        <w:rPr>
          <w:rFonts w:ascii="Times New Roman" w:eastAsia="Times New Roman" w:hAnsi="Times New Roman" w:cs="Times New Roman"/>
          <w:i/>
          <w:sz w:val="24"/>
          <w:szCs w:val="24"/>
        </w:rPr>
        <w:t>yaptık süreç</w:t>
      </w:r>
      <w:r w:rsidRPr="000E766B">
        <w:rPr>
          <w:rFonts w:ascii="Times New Roman" w:eastAsia="Times New Roman" w:hAnsi="Times New Roman" w:cs="Times New Roman"/>
          <w:i/>
          <w:sz w:val="24"/>
          <w:szCs w:val="24"/>
        </w:rPr>
        <w:t xml:space="preserve"> olarak değerlendirdim staj uygulamalarında öğrencinin seviyesine göre hem süreç hem sonuç diye</w:t>
      </w:r>
      <w:r w:rsidR="00626187" w:rsidRPr="000E766B">
        <w:rPr>
          <w:rFonts w:ascii="Times New Roman" w:eastAsia="Times New Roman" w:hAnsi="Times New Roman" w:cs="Times New Roman"/>
          <w:i/>
          <w:sz w:val="24"/>
          <w:szCs w:val="24"/>
        </w:rPr>
        <w:t xml:space="preserve"> şey yaptık ölçme </w:t>
      </w:r>
      <w:proofErr w:type="gramStart"/>
      <w:r w:rsidR="00626187" w:rsidRPr="000E766B">
        <w:rPr>
          <w:rFonts w:ascii="Times New Roman" w:eastAsia="Times New Roman" w:hAnsi="Times New Roman" w:cs="Times New Roman"/>
          <w:i/>
          <w:sz w:val="24"/>
          <w:szCs w:val="24"/>
        </w:rPr>
        <w:t>değerlendirme…yaptık</w:t>
      </w:r>
      <w:proofErr w:type="gramEnd"/>
      <w:r w:rsidRPr="000E766B">
        <w:rPr>
          <w:rFonts w:ascii="Times New Roman" w:eastAsia="Times New Roman" w:hAnsi="Times New Roman" w:cs="Times New Roman"/>
          <w:i/>
          <w:sz w:val="24"/>
          <w:szCs w:val="24"/>
        </w:rPr>
        <w:t>. Süreci verdiğim</w:t>
      </w:r>
      <w:r w:rsidR="00DC43F4" w:rsidRPr="000E766B">
        <w:rPr>
          <w:rFonts w:ascii="Times New Roman" w:eastAsia="Times New Roman" w:hAnsi="Times New Roman" w:cs="Times New Roman"/>
          <w:i/>
          <w:sz w:val="24"/>
          <w:szCs w:val="24"/>
        </w:rPr>
        <w:t xml:space="preserve">iz etkinlikte hangi öğrencinin ne </w:t>
      </w:r>
      <w:r w:rsidR="00C7257F" w:rsidRPr="000E766B">
        <w:rPr>
          <w:rFonts w:ascii="Times New Roman" w:eastAsia="Times New Roman" w:hAnsi="Times New Roman" w:cs="Times New Roman"/>
          <w:i/>
          <w:sz w:val="24"/>
          <w:szCs w:val="24"/>
        </w:rPr>
        <w:t>konuda eksikleri</w:t>
      </w:r>
      <w:r w:rsidR="00DC43F4" w:rsidRPr="000E766B">
        <w:rPr>
          <w:rFonts w:ascii="Times New Roman" w:eastAsia="Times New Roman" w:hAnsi="Times New Roman" w:cs="Times New Roman"/>
          <w:i/>
          <w:sz w:val="24"/>
          <w:szCs w:val="24"/>
        </w:rPr>
        <w:t xml:space="preserve"> var o</w:t>
      </w:r>
      <w:r w:rsidRPr="000E766B">
        <w:rPr>
          <w:rFonts w:ascii="Times New Roman" w:eastAsia="Times New Roman" w:hAnsi="Times New Roman" w:cs="Times New Roman"/>
          <w:i/>
          <w:sz w:val="24"/>
          <w:szCs w:val="24"/>
        </w:rPr>
        <w:t>nları tespit etmeye çalış</w:t>
      </w:r>
      <w:r w:rsidR="00124C46" w:rsidRPr="000E766B">
        <w:rPr>
          <w:rFonts w:ascii="Times New Roman" w:eastAsia="Times New Roman" w:hAnsi="Times New Roman" w:cs="Times New Roman"/>
          <w:i/>
          <w:sz w:val="24"/>
          <w:szCs w:val="24"/>
        </w:rPr>
        <w:t>ıyorduk. Yaptığımız etkinlikler</w:t>
      </w:r>
      <w:r w:rsidRPr="000E766B">
        <w:rPr>
          <w:rFonts w:ascii="Times New Roman" w:eastAsia="Times New Roman" w:hAnsi="Times New Roman" w:cs="Times New Roman"/>
          <w:i/>
          <w:sz w:val="24"/>
          <w:szCs w:val="24"/>
        </w:rPr>
        <w:t>e verdiği tepkile</w:t>
      </w:r>
      <w:r w:rsidR="00124C46" w:rsidRPr="000E766B">
        <w:rPr>
          <w:rFonts w:ascii="Times New Roman" w:eastAsia="Times New Roman" w:hAnsi="Times New Roman" w:cs="Times New Roman"/>
          <w:i/>
          <w:sz w:val="24"/>
          <w:szCs w:val="24"/>
        </w:rPr>
        <w:t xml:space="preserve">re göre </w:t>
      </w:r>
      <w:r w:rsidRPr="000E766B">
        <w:rPr>
          <w:rFonts w:ascii="Times New Roman" w:eastAsia="Times New Roman" w:hAnsi="Times New Roman" w:cs="Times New Roman"/>
          <w:i/>
          <w:sz w:val="24"/>
          <w:szCs w:val="24"/>
        </w:rPr>
        <w:t>gözlemlediğimiz şeyin sonucuna göre yeterli olup olmadığı</w:t>
      </w:r>
      <w:r w:rsidR="00626187" w:rsidRPr="000E766B">
        <w:rPr>
          <w:rFonts w:ascii="Times New Roman" w:eastAsia="Times New Roman" w:hAnsi="Times New Roman" w:cs="Times New Roman"/>
          <w:i/>
          <w:sz w:val="24"/>
          <w:szCs w:val="24"/>
        </w:rPr>
        <w:t>nı öğrene</w:t>
      </w:r>
      <w:r w:rsidRPr="000E766B">
        <w:rPr>
          <w:rFonts w:ascii="Times New Roman" w:eastAsia="Times New Roman" w:hAnsi="Times New Roman" w:cs="Times New Roman"/>
          <w:i/>
          <w:sz w:val="24"/>
          <w:szCs w:val="24"/>
        </w:rPr>
        <w:t>biliyorduk (</w:t>
      </w:r>
      <w:r w:rsidR="000A4E96" w:rsidRPr="000E766B">
        <w:rPr>
          <w:rFonts w:ascii="Times New Roman" w:eastAsia="Times New Roman" w:hAnsi="Times New Roman" w:cs="Times New Roman"/>
          <w:i/>
          <w:sz w:val="24"/>
          <w:szCs w:val="24"/>
        </w:rPr>
        <w:t>öğretmen adayı</w:t>
      </w:r>
      <w:r w:rsidRPr="000E766B">
        <w:rPr>
          <w:rFonts w:ascii="Times New Roman" w:eastAsia="Times New Roman" w:hAnsi="Times New Roman" w:cs="Times New Roman"/>
          <w:i/>
          <w:sz w:val="24"/>
          <w:szCs w:val="24"/>
        </w:rPr>
        <w:t>5).</w:t>
      </w:r>
    </w:p>
    <w:p w14:paraId="2D98C6C4" w14:textId="2082482E" w:rsidR="0089277E" w:rsidRPr="00701372" w:rsidRDefault="00E11565" w:rsidP="00701372">
      <w:pPr>
        <w:spacing w:before="120" w:after="120" w:line="360" w:lineRule="auto"/>
        <w:jc w:val="both"/>
        <w:rPr>
          <w:rFonts w:ascii="Times New Roman" w:eastAsia="Times New Roman" w:hAnsi="Times New Roman" w:cs="Times New Roman"/>
          <w:sz w:val="24"/>
          <w:szCs w:val="24"/>
        </w:rPr>
      </w:pPr>
      <w:r w:rsidRPr="000E766B">
        <w:rPr>
          <w:rFonts w:ascii="Times New Roman" w:eastAsia="Times New Roman" w:hAnsi="Times New Roman" w:cs="Times New Roman"/>
          <w:sz w:val="24"/>
          <w:szCs w:val="24"/>
        </w:rPr>
        <w:t xml:space="preserve">Genel olarak öğretmen ve öğrencilerin </w:t>
      </w:r>
      <w:r w:rsidR="00CB6649" w:rsidRPr="000E766B">
        <w:rPr>
          <w:rFonts w:ascii="Times New Roman" w:eastAsia="Times New Roman" w:hAnsi="Times New Roman" w:cs="Times New Roman"/>
          <w:sz w:val="24"/>
          <w:szCs w:val="24"/>
        </w:rPr>
        <w:t xml:space="preserve">çoğunlukla </w:t>
      </w:r>
      <w:r w:rsidRPr="000E766B">
        <w:rPr>
          <w:rFonts w:ascii="Times New Roman" w:eastAsia="Times New Roman" w:hAnsi="Times New Roman" w:cs="Times New Roman"/>
          <w:sz w:val="24"/>
          <w:szCs w:val="24"/>
        </w:rPr>
        <w:t>fen bilimleri dersinde hem süre</w:t>
      </w:r>
      <w:r w:rsidR="00CB6649" w:rsidRPr="000E766B">
        <w:rPr>
          <w:rFonts w:ascii="Times New Roman" w:eastAsia="Times New Roman" w:hAnsi="Times New Roman" w:cs="Times New Roman"/>
          <w:sz w:val="24"/>
          <w:szCs w:val="24"/>
        </w:rPr>
        <w:t>ç</w:t>
      </w:r>
      <w:r w:rsidRPr="000E766B">
        <w:rPr>
          <w:rFonts w:ascii="Times New Roman" w:eastAsia="Times New Roman" w:hAnsi="Times New Roman" w:cs="Times New Roman"/>
          <w:sz w:val="24"/>
          <w:szCs w:val="24"/>
        </w:rPr>
        <w:t xml:space="preserve"> hem de sonu</w:t>
      </w:r>
      <w:r w:rsidR="00CB6649" w:rsidRPr="000E766B">
        <w:rPr>
          <w:rFonts w:ascii="Times New Roman" w:eastAsia="Times New Roman" w:hAnsi="Times New Roman" w:cs="Times New Roman"/>
          <w:sz w:val="24"/>
          <w:szCs w:val="24"/>
        </w:rPr>
        <w:t xml:space="preserve">ç değerlendirme konusunda kendilerini yeterli hissettikleri </w:t>
      </w:r>
      <w:r w:rsidRPr="000E766B">
        <w:rPr>
          <w:rFonts w:ascii="Times New Roman" w:eastAsia="Times New Roman" w:hAnsi="Times New Roman" w:cs="Times New Roman"/>
          <w:sz w:val="24"/>
          <w:szCs w:val="24"/>
        </w:rPr>
        <w:t>söylenebilir.</w:t>
      </w:r>
      <w:r w:rsidR="002E042A">
        <w:rPr>
          <w:rFonts w:ascii="Times New Roman" w:eastAsia="Times New Roman" w:hAnsi="Times New Roman" w:cs="Times New Roman"/>
          <w:sz w:val="24"/>
          <w:szCs w:val="24"/>
        </w:rPr>
        <w:t xml:space="preserve"> </w:t>
      </w:r>
      <w:r w:rsidRPr="000E766B">
        <w:rPr>
          <w:rFonts w:ascii="Times New Roman" w:eastAsia="Times New Roman" w:hAnsi="Times New Roman" w:cs="Times New Roman"/>
          <w:sz w:val="24"/>
          <w:szCs w:val="24"/>
        </w:rPr>
        <w:t>Ayrıca</w:t>
      </w:r>
      <w:r w:rsidR="00CB6649" w:rsidRPr="000E766B">
        <w:rPr>
          <w:rFonts w:ascii="Times New Roman" w:eastAsia="Times New Roman" w:hAnsi="Times New Roman" w:cs="Times New Roman"/>
          <w:sz w:val="24"/>
          <w:szCs w:val="24"/>
        </w:rPr>
        <w:t xml:space="preserve"> öğretmenlerin</w:t>
      </w:r>
      <w:r w:rsidR="002E042A">
        <w:rPr>
          <w:rFonts w:ascii="Times New Roman" w:eastAsia="Times New Roman" w:hAnsi="Times New Roman" w:cs="Times New Roman"/>
          <w:sz w:val="24"/>
          <w:szCs w:val="24"/>
        </w:rPr>
        <w:t xml:space="preserve"> </w:t>
      </w:r>
      <w:r w:rsidR="00193C46" w:rsidRPr="000E766B">
        <w:rPr>
          <w:rFonts w:ascii="Times New Roman" w:eastAsia="Times New Roman" w:hAnsi="Times New Roman" w:cs="Times New Roman"/>
          <w:sz w:val="24"/>
          <w:szCs w:val="24"/>
        </w:rPr>
        <w:t>ölçme-değerlendirme</w:t>
      </w:r>
      <w:r w:rsidR="0079606E" w:rsidRPr="000E766B">
        <w:rPr>
          <w:rFonts w:ascii="Times New Roman" w:eastAsia="Times New Roman" w:hAnsi="Times New Roman" w:cs="Times New Roman"/>
          <w:sz w:val="24"/>
          <w:szCs w:val="24"/>
        </w:rPr>
        <w:t xml:space="preserve"> konusundaki</w:t>
      </w:r>
      <w:r w:rsidR="002E042A">
        <w:rPr>
          <w:rFonts w:ascii="Times New Roman" w:eastAsia="Times New Roman" w:hAnsi="Times New Roman" w:cs="Times New Roman"/>
          <w:sz w:val="24"/>
          <w:szCs w:val="24"/>
        </w:rPr>
        <w:t xml:space="preserve"> </w:t>
      </w:r>
      <w:r w:rsidR="002B5C84" w:rsidRPr="000E766B">
        <w:rPr>
          <w:rFonts w:ascii="Times New Roman" w:eastAsia="Times New Roman" w:hAnsi="Times New Roman" w:cs="Times New Roman"/>
          <w:sz w:val="24"/>
          <w:szCs w:val="24"/>
        </w:rPr>
        <w:t>öz-yeterlik</w:t>
      </w:r>
      <w:r w:rsidR="00193C46" w:rsidRPr="000E766B">
        <w:rPr>
          <w:rFonts w:ascii="Times New Roman" w:eastAsia="Times New Roman" w:hAnsi="Times New Roman" w:cs="Times New Roman"/>
          <w:sz w:val="24"/>
          <w:szCs w:val="24"/>
        </w:rPr>
        <w:t>lerine yönelik düşüncelerinin</w:t>
      </w:r>
      <w:r w:rsidR="002E042A">
        <w:rPr>
          <w:rFonts w:ascii="Times New Roman" w:eastAsia="Times New Roman" w:hAnsi="Times New Roman" w:cs="Times New Roman"/>
          <w:sz w:val="24"/>
          <w:szCs w:val="24"/>
        </w:rPr>
        <w:t xml:space="preserve"> </w:t>
      </w:r>
      <w:r w:rsidR="004D7BFA" w:rsidRPr="000E766B">
        <w:rPr>
          <w:rFonts w:ascii="Times New Roman" w:eastAsia="Times New Roman" w:hAnsi="Times New Roman" w:cs="Times New Roman"/>
          <w:sz w:val="24"/>
          <w:szCs w:val="24"/>
        </w:rPr>
        <w:t xml:space="preserve">testler </w:t>
      </w:r>
      <w:r w:rsidR="00B23ABC" w:rsidRPr="000E766B">
        <w:rPr>
          <w:rFonts w:ascii="Times New Roman" w:eastAsia="Times New Roman" w:hAnsi="Times New Roman" w:cs="Times New Roman"/>
          <w:sz w:val="24"/>
          <w:szCs w:val="24"/>
        </w:rPr>
        <w:t xml:space="preserve">ile ölçme-değerlendirme yapma ve kazanımlara göre ölçme-değerlendirme yapmada </w:t>
      </w:r>
      <w:r w:rsidR="002B5C84" w:rsidRPr="000E766B">
        <w:rPr>
          <w:rFonts w:ascii="Times New Roman" w:eastAsia="Times New Roman" w:hAnsi="Times New Roman" w:cs="Times New Roman"/>
          <w:sz w:val="24"/>
          <w:szCs w:val="24"/>
        </w:rPr>
        <w:t xml:space="preserve">yoğunlaştığı </w:t>
      </w:r>
      <w:r w:rsidR="00193C46" w:rsidRPr="000E766B">
        <w:rPr>
          <w:rFonts w:ascii="Times New Roman" w:eastAsia="Times New Roman" w:hAnsi="Times New Roman" w:cs="Times New Roman"/>
          <w:sz w:val="24"/>
          <w:szCs w:val="24"/>
        </w:rPr>
        <w:t>dikkati çekmektedir.</w:t>
      </w:r>
    </w:p>
    <w:p w14:paraId="590E19B4" w14:textId="77777777" w:rsidR="002651D7" w:rsidRPr="000E766B" w:rsidRDefault="002C330A" w:rsidP="00274DE5">
      <w:pPr>
        <w:spacing w:before="120" w:after="120" w:line="240" w:lineRule="auto"/>
        <w:jc w:val="center"/>
        <w:rPr>
          <w:rFonts w:ascii="Times New Roman" w:hAnsi="Times New Roman" w:cs="Times New Roman"/>
          <w:b/>
          <w:sz w:val="24"/>
          <w:szCs w:val="24"/>
        </w:rPr>
      </w:pPr>
      <w:r w:rsidRPr="000E766B">
        <w:rPr>
          <w:rFonts w:ascii="Times New Roman" w:hAnsi="Times New Roman" w:cs="Times New Roman"/>
          <w:b/>
          <w:sz w:val="24"/>
          <w:szCs w:val="24"/>
        </w:rPr>
        <w:t>Tartışma</w:t>
      </w:r>
      <w:r w:rsidR="009B0BF3" w:rsidRPr="000E766B">
        <w:rPr>
          <w:rFonts w:ascii="Times New Roman" w:hAnsi="Times New Roman" w:cs="Times New Roman"/>
          <w:b/>
          <w:sz w:val="24"/>
          <w:szCs w:val="24"/>
        </w:rPr>
        <w:t>,</w:t>
      </w:r>
      <w:r w:rsidRPr="000E766B">
        <w:rPr>
          <w:rFonts w:ascii="Times New Roman" w:hAnsi="Times New Roman" w:cs="Times New Roman"/>
          <w:b/>
          <w:sz w:val="24"/>
          <w:szCs w:val="24"/>
        </w:rPr>
        <w:t xml:space="preserve"> Sonuç</w:t>
      </w:r>
      <w:r w:rsidR="009B0BF3" w:rsidRPr="000E766B">
        <w:rPr>
          <w:rFonts w:ascii="Times New Roman" w:hAnsi="Times New Roman" w:cs="Times New Roman"/>
          <w:b/>
          <w:sz w:val="24"/>
          <w:szCs w:val="24"/>
        </w:rPr>
        <w:t xml:space="preserve"> ve Öneriler</w:t>
      </w:r>
    </w:p>
    <w:p w14:paraId="6003B2F9" w14:textId="0F70A7DC" w:rsidR="00AA5FBC" w:rsidRPr="000E766B" w:rsidRDefault="002C330A" w:rsidP="00EA35F7">
      <w:pPr>
        <w:spacing w:after="0" w:line="360" w:lineRule="auto"/>
        <w:ind w:firstLine="708"/>
        <w:jc w:val="both"/>
        <w:rPr>
          <w:rFonts w:ascii="Times New Roman" w:hAnsi="Times New Roman" w:cs="Times New Roman"/>
          <w:sz w:val="24"/>
          <w:szCs w:val="24"/>
        </w:rPr>
      </w:pPr>
      <w:r w:rsidRPr="000E766B">
        <w:rPr>
          <w:rFonts w:ascii="Times New Roman" w:hAnsi="Times New Roman" w:cs="Times New Roman"/>
          <w:sz w:val="24"/>
          <w:szCs w:val="24"/>
        </w:rPr>
        <w:t xml:space="preserve">Sınıf </w:t>
      </w:r>
      <w:r w:rsidR="00B66C5F" w:rsidRPr="000E766B">
        <w:rPr>
          <w:rFonts w:ascii="Times New Roman" w:hAnsi="Times New Roman" w:cs="Times New Roman"/>
          <w:sz w:val="24"/>
          <w:szCs w:val="24"/>
        </w:rPr>
        <w:t>ö</w:t>
      </w:r>
      <w:r w:rsidRPr="000E766B">
        <w:rPr>
          <w:rFonts w:ascii="Times New Roman" w:hAnsi="Times New Roman" w:cs="Times New Roman"/>
          <w:sz w:val="24"/>
          <w:szCs w:val="24"/>
        </w:rPr>
        <w:t>ğretmen</w:t>
      </w:r>
      <w:r w:rsidR="00B925D2" w:rsidRPr="000E766B">
        <w:rPr>
          <w:rFonts w:ascii="Times New Roman" w:hAnsi="Times New Roman" w:cs="Times New Roman"/>
          <w:sz w:val="24"/>
          <w:szCs w:val="24"/>
        </w:rPr>
        <w:t>lerinin</w:t>
      </w:r>
      <w:r w:rsidRPr="000E766B">
        <w:rPr>
          <w:rFonts w:ascii="Times New Roman" w:hAnsi="Times New Roman" w:cs="Times New Roman"/>
          <w:sz w:val="24"/>
          <w:szCs w:val="24"/>
        </w:rPr>
        <w:t xml:space="preserve"> ve </w:t>
      </w:r>
      <w:r w:rsidR="00832FD4" w:rsidRPr="000E766B">
        <w:rPr>
          <w:rFonts w:ascii="Times New Roman" w:hAnsi="Times New Roman" w:cs="Times New Roman"/>
          <w:sz w:val="24"/>
          <w:szCs w:val="24"/>
        </w:rPr>
        <w:t xml:space="preserve">sınıf </w:t>
      </w:r>
      <w:r w:rsidRPr="000E766B">
        <w:rPr>
          <w:rFonts w:ascii="Times New Roman" w:hAnsi="Times New Roman" w:cs="Times New Roman"/>
          <w:sz w:val="24"/>
          <w:szCs w:val="24"/>
        </w:rPr>
        <w:t>öğretmen</w:t>
      </w:r>
      <w:r w:rsidR="00832FD4" w:rsidRPr="000E766B">
        <w:rPr>
          <w:rFonts w:ascii="Times New Roman" w:hAnsi="Times New Roman" w:cs="Times New Roman"/>
          <w:sz w:val="24"/>
          <w:szCs w:val="24"/>
        </w:rPr>
        <w:t>i</w:t>
      </w:r>
      <w:r w:rsidRPr="000E766B">
        <w:rPr>
          <w:rFonts w:ascii="Times New Roman" w:hAnsi="Times New Roman" w:cs="Times New Roman"/>
          <w:sz w:val="24"/>
          <w:szCs w:val="24"/>
        </w:rPr>
        <w:t xml:space="preserve"> adaylarının fen öğretimine ilişkin </w:t>
      </w:r>
      <w:r w:rsidR="008F5B01" w:rsidRPr="000E766B">
        <w:rPr>
          <w:rFonts w:ascii="Times New Roman" w:hAnsi="Times New Roman" w:cs="Times New Roman"/>
          <w:sz w:val="24"/>
          <w:szCs w:val="24"/>
        </w:rPr>
        <w:t>öz-</w:t>
      </w:r>
      <w:r w:rsidRPr="000E766B">
        <w:rPr>
          <w:rFonts w:ascii="Times New Roman" w:hAnsi="Times New Roman" w:cs="Times New Roman"/>
          <w:sz w:val="24"/>
          <w:szCs w:val="24"/>
        </w:rPr>
        <w:t>yeterliklerinin araştırıldığı bu araştırma</w:t>
      </w:r>
      <w:r w:rsidR="00F95F03">
        <w:rPr>
          <w:rFonts w:ascii="Times New Roman" w:hAnsi="Times New Roman" w:cs="Times New Roman"/>
          <w:sz w:val="24"/>
          <w:szCs w:val="24"/>
        </w:rPr>
        <w:t xml:space="preserve">nın nicel bulgularına </w:t>
      </w:r>
      <w:r w:rsidRPr="000E766B">
        <w:rPr>
          <w:rFonts w:ascii="Times New Roman" w:hAnsi="Times New Roman" w:cs="Times New Roman"/>
          <w:sz w:val="24"/>
          <w:szCs w:val="24"/>
        </w:rPr>
        <w:t xml:space="preserve">göre, </w:t>
      </w:r>
      <w:r w:rsidR="00885014" w:rsidRPr="000E766B">
        <w:rPr>
          <w:rFonts w:ascii="Times New Roman" w:hAnsi="Times New Roman" w:cs="Times New Roman"/>
          <w:sz w:val="24"/>
          <w:szCs w:val="24"/>
        </w:rPr>
        <w:t xml:space="preserve">sınıf öğretmenlerinin </w:t>
      </w:r>
      <w:r w:rsidR="002F0B30" w:rsidRPr="000E766B">
        <w:rPr>
          <w:rFonts w:ascii="Times New Roman" w:hAnsi="Times New Roman" w:cs="Times New Roman"/>
          <w:sz w:val="24"/>
          <w:szCs w:val="24"/>
        </w:rPr>
        <w:t>fen öğretimine ilişkin öz yeterlik inançları, öğretmen</w:t>
      </w:r>
      <w:r w:rsidR="00885014" w:rsidRPr="000E766B">
        <w:rPr>
          <w:rFonts w:ascii="Times New Roman" w:hAnsi="Times New Roman" w:cs="Times New Roman"/>
          <w:sz w:val="24"/>
          <w:szCs w:val="24"/>
        </w:rPr>
        <w:t xml:space="preserve"> adaylarından</w:t>
      </w:r>
      <w:r w:rsidR="002F0B30" w:rsidRPr="000E766B">
        <w:rPr>
          <w:rFonts w:ascii="Times New Roman" w:hAnsi="Times New Roman" w:cs="Times New Roman"/>
          <w:sz w:val="24"/>
          <w:szCs w:val="24"/>
        </w:rPr>
        <w:t xml:space="preserve"> daha fazla</w:t>
      </w:r>
      <w:r w:rsidR="00523CE3" w:rsidRPr="000E766B">
        <w:rPr>
          <w:rFonts w:ascii="Times New Roman" w:hAnsi="Times New Roman" w:cs="Times New Roman"/>
          <w:sz w:val="24"/>
          <w:szCs w:val="24"/>
        </w:rPr>
        <w:t>dır.</w:t>
      </w:r>
      <w:r w:rsidR="00E14D17">
        <w:rPr>
          <w:rFonts w:ascii="Times New Roman" w:hAnsi="Times New Roman" w:cs="Times New Roman"/>
          <w:sz w:val="24"/>
          <w:szCs w:val="24"/>
        </w:rPr>
        <w:t xml:space="preserve"> </w:t>
      </w:r>
      <w:r w:rsidR="00F95F03">
        <w:rPr>
          <w:rFonts w:ascii="Times New Roman" w:hAnsi="Times New Roman" w:cs="Times New Roman"/>
          <w:sz w:val="24"/>
          <w:szCs w:val="24"/>
        </w:rPr>
        <w:t>S</w:t>
      </w:r>
      <w:r w:rsidR="008F5B01" w:rsidRPr="000E766B">
        <w:rPr>
          <w:rFonts w:ascii="Times New Roman" w:hAnsi="Times New Roman" w:cs="Times New Roman"/>
          <w:sz w:val="24"/>
          <w:szCs w:val="24"/>
        </w:rPr>
        <w:t xml:space="preserve">ınıf </w:t>
      </w:r>
      <w:r w:rsidR="00523CE3" w:rsidRPr="000E766B">
        <w:rPr>
          <w:rFonts w:ascii="Times New Roman" w:eastAsiaTheme="minorEastAsia" w:hAnsi="Times New Roman" w:cs="Times New Roman"/>
          <w:sz w:val="24"/>
          <w:szCs w:val="24"/>
          <w:lang w:eastAsia="tr-TR"/>
        </w:rPr>
        <w:t>öğretmenlerin</w:t>
      </w:r>
      <w:r w:rsidR="008F5B01" w:rsidRPr="000E766B">
        <w:rPr>
          <w:rFonts w:ascii="Times New Roman" w:eastAsiaTheme="minorEastAsia" w:hAnsi="Times New Roman" w:cs="Times New Roman"/>
          <w:sz w:val="24"/>
          <w:szCs w:val="24"/>
          <w:lang w:eastAsia="tr-TR"/>
        </w:rPr>
        <w:t>in</w:t>
      </w:r>
      <w:r w:rsidR="00523CE3" w:rsidRPr="000E766B">
        <w:rPr>
          <w:rFonts w:ascii="Times New Roman" w:eastAsiaTheme="minorEastAsia" w:hAnsi="Times New Roman" w:cs="Times New Roman"/>
          <w:sz w:val="24"/>
          <w:szCs w:val="24"/>
          <w:lang w:eastAsia="tr-TR"/>
        </w:rPr>
        <w:t xml:space="preserve"> fen öğretimine yönelik öz yeterlik inançlarının olumlu/yüksek düzeyde olduğu</w:t>
      </w:r>
      <w:r w:rsidR="00536291" w:rsidRPr="000E766B">
        <w:rPr>
          <w:rFonts w:ascii="Times New Roman" w:eastAsiaTheme="minorEastAsia" w:hAnsi="Times New Roman" w:cs="Times New Roman"/>
          <w:sz w:val="24"/>
          <w:szCs w:val="24"/>
          <w:lang w:eastAsia="tr-TR"/>
        </w:rPr>
        <w:t xml:space="preserve"> sonucuna</w:t>
      </w:r>
      <w:r w:rsidR="00F95F03">
        <w:rPr>
          <w:rFonts w:ascii="Times New Roman" w:eastAsiaTheme="minorEastAsia" w:hAnsi="Times New Roman" w:cs="Times New Roman"/>
          <w:sz w:val="24"/>
          <w:szCs w:val="24"/>
          <w:lang w:eastAsia="tr-TR"/>
        </w:rPr>
        <w:t xml:space="preserve"> da</w:t>
      </w:r>
      <w:r w:rsidR="00536291" w:rsidRPr="000E766B">
        <w:rPr>
          <w:rFonts w:ascii="Times New Roman" w:eastAsiaTheme="minorEastAsia" w:hAnsi="Times New Roman" w:cs="Times New Roman"/>
          <w:sz w:val="24"/>
          <w:szCs w:val="24"/>
          <w:lang w:eastAsia="tr-TR"/>
        </w:rPr>
        <w:t xml:space="preserve"> ulaşılmıştır. </w:t>
      </w:r>
      <w:proofErr w:type="spellStart"/>
      <w:r w:rsidR="00536291" w:rsidRPr="000E766B">
        <w:rPr>
          <w:rFonts w:ascii="Times New Roman" w:hAnsi="Times New Roman" w:cs="Times New Roman"/>
          <w:sz w:val="24"/>
          <w:szCs w:val="24"/>
        </w:rPr>
        <w:t>Alanyazında</w:t>
      </w:r>
      <w:proofErr w:type="spellEnd"/>
      <w:r w:rsidR="00536291" w:rsidRPr="000E766B">
        <w:rPr>
          <w:rFonts w:ascii="Times New Roman" w:hAnsi="Times New Roman" w:cs="Times New Roman"/>
          <w:sz w:val="24"/>
          <w:szCs w:val="24"/>
        </w:rPr>
        <w:t xml:space="preserve"> bu araştırmanın bulgularına zıt olarak, sınıf öğretmenlerinin tam olarak fen dersi öğretiminde kendilerini yeterli hissetmediklerini gösteren bulgulara da rastlanmaktadır (Akbaş ve </w:t>
      </w:r>
      <w:proofErr w:type="spellStart"/>
      <w:r w:rsidR="00536291" w:rsidRPr="000E766B">
        <w:rPr>
          <w:rFonts w:ascii="Times New Roman" w:hAnsi="Times New Roman" w:cs="Times New Roman"/>
          <w:sz w:val="24"/>
          <w:szCs w:val="24"/>
        </w:rPr>
        <w:t>Çelikkaleli</w:t>
      </w:r>
      <w:proofErr w:type="spellEnd"/>
      <w:r w:rsidR="00536291" w:rsidRPr="000E766B">
        <w:rPr>
          <w:rFonts w:ascii="Times New Roman" w:hAnsi="Times New Roman" w:cs="Times New Roman"/>
          <w:sz w:val="24"/>
          <w:szCs w:val="24"/>
        </w:rPr>
        <w:t xml:space="preserve">, 2006; Gömleksiz, Kan ve Biçer, 2010; Türkmen ve Kandemir, 2011). </w:t>
      </w:r>
      <w:r w:rsidR="008E4C6B">
        <w:rPr>
          <w:rFonts w:ascii="Times New Roman" w:hAnsi="Times New Roman" w:cs="Times New Roman"/>
          <w:sz w:val="24"/>
          <w:szCs w:val="24"/>
        </w:rPr>
        <w:t>A</w:t>
      </w:r>
      <w:r w:rsidR="00536291" w:rsidRPr="000E766B">
        <w:rPr>
          <w:rFonts w:ascii="Times New Roman" w:hAnsi="Times New Roman" w:cs="Times New Roman"/>
          <w:sz w:val="24"/>
          <w:szCs w:val="24"/>
        </w:rPr>
        <w:t>raştırma</w:t>
      </w:r>
      <w:r w:rsidR="00F95F03">
        <w:rPr>
          <w:rFonts w:ascii="Times New Roman" w:hAnsi="Times New Roman" w:cs="Times New Roman"/>
          <w:sz w:val="24"/>
          <w:szCs w:val="24"/>
        </w:rPr>
        <w:t>ya katılan</w:t>
      </w:r>
      <w:r w:rsidR="00536291" w:rsidRPr="000E766B">
        <w:rPr>
          <w:rFonts w:ascii="Times New Roman" w:hAnsi="Times New Roman" w:cs="Times New Roman"/>
          <w:sz w:val="24"/>
          <w:szCs w:val="24"/>
        </w:rPr>
        <w:t xml:space="preserve"> öğretmen adaylarının</w:t>
      </w:r>
      <w:r w:rsidR="00F95F03">
        <w:rPr>
          <w:rFonts w:ascii="Times New Roman" w:hAnsi="Times New Roman" w:cs="Times New Roman"/>
          <w:sz w:val="24"/>
          <w:szCs w:val="24"/>
        </w:rPr>
        <w:t>, öğretmenlerden farklı olarak</w:t>
      </w:r>
      <w:r w:rsidR="00536291" w:rsidRPr="000E766B">
        <w:rPr>
          <w:rFonts w:ascii="Times New Roman" w:hAnsi="Times New Roman" w:cs="Times New Roman"/>
          <w:sz w:val="24"/>
          <w:szCs w:val="24"/>
        </w:rPr>
        <w:t xml:space="preserve"> </w:t>
      </w:r>
      <w:r w:rsidR="00B8792E">
        <w:rPr>
          <w:rFonts w:ascii="Times New Roman" w:eastAsiaTheme="minorEastAsia" w:hAnsi="Times New Roman" w:cs="Times New Roman"/>
          <w:sz w:val="24"/>
          <w:szCs w:val="24"/>
          <w:lang w:eastAsia="tr-TR"/>
        </w:rPr>
        <w:t xml:space="preserve">öz </w:t>
      </w:r>
      <w:r w:rsidR="00536291" w:rsidRPr="000E766B">
        <w:rPr>
          <w:rFonts w:ascii="Times New Roman" w:eastAsiaTheme="minorEastAsia" w:hAnsi="Times New Roman" w:cs="Times New Roman"/>
          <w:sz w:val="24"/>
          <w:szCs w:val="24"/>
          <w:lang w:eastAsia="tr-TR"/>
        </w:rPr>
        <w:t xml:space="preserve">yeterlik </w:t>
      </w:r>
      <w:r w:rsidR="00523CE3" w:rsidRPr="000E766B">
        <w:rPr>
          <w:rFonts w:ascii="Times New Roman" w:eastAsiaTheme="minorEastAsia" w:hAnsi="Times New Roman" w:cs="Times New Roman"/>
          <w:sz w:val="24"/>
          <w:szCs w:val="24"/>
          <w:lang w:eastAsia="tr-TR"/>
        </w:rPr>
        <w:t xml:space="preserve">inançlarının olumsuz/düşük düzeyde </w:t>
      </w:r>
      <w:r w:rsidR="00536291" w:rsidRPr="000E766B">
        <w:rPr>
          <w:rFonts w:ascii="Times New Roman" w:eastAsiaTheme="minorEastAsia" w:hAnsi="Times New Roman" w:cs="Times New Roman"/>
          <w:sz w:val="24"/>
          <w:szCs w:val="24"/>
          <w:lang w:eastAsia="tr-TR"/>
        </w:rPr>
        <w:t xml:space="preserve">olması </w:t>
      </w:r>
      <w:r w:rsidR="002F0B30" w:rsidRPr="000E766B">
        <w:rPr>
          <w:rFonts w:ascii="Times New Roman" w:hAnsi="Times New Roman" w:cs="Times New Roman"/>
          <w:sz w:val="24"/>
          <w:szCs w:val="24"/>
        </w:rPr>
        <w:t>dikkat</w:t>
      </w:r>
      <w:r w:rsidR="001277F2" w:rsidRPr="000E766B">
        <w:rPr>
          <w:rFonts w:ascii="Times New Roman" w:hAnsi="Times New Roman" w:cs="Times New Roman"/>
          <w:sz w:val="24"/>
          <w:szCs w:val="24"/>
        </w:rPr>
        <w:t xml:space="preserve"> çekicidir.</w:t>
      </w:r>
      <w:r w:rsidR="00F95F03">
        <w:rPr>
          <w:rFonts w:ascii="Times New Roman" w:hAnsi="Times New Roman" w:cs="Times New Roman"/>
          <w:sz w:val="24"/>
          <w:szCs w:val="24"/>
        </w:rPr>
        <w:t xml:space="preserve"> </w:t>
      </w:r>
      <w:r w:rsidR="008E4C6B">
        <w:rPr>
          <w:rFonts w:ascii="Times New Roman" w:hAnsi="Times New Roman" w:cs="Times New Roman"/>
          <w:sz w:val="24"/>
          <w:szCs w:val="24"/>
        </w:rPr>
        <w:t xml:space="preserve">Bu çalışmanın sonuçları, </w:t>
      </w:r>
      <w:proofErr w:type="spellStart"/>
      <w:r w:rsidR="008E4C6B">
        <w:rPr>
          <w:rFonts w:ascii="Times New Roman" w:hAnsi="Times New Roman" w:cs="Times New Roman"/>
          <w:sz w:val="24"/>
          <w:szCs w:val="24"/>
        </w:rPr>
        <w:t>alanyazında</w:t>
      </w:r>
      <w:proofErr w:type="spellEnd"/>
      <w:r w:rsidR="008E4C6B">
        <w:rPr>
          <w:rFonts w:ascii="Times New Roman" w:hAnsi="Times New Roman" w:cs="Times New Roman"/>
          <w:sz w:val="24"/>
          <w:szCs w:val="24"/>
        </w:rPr>
        <w:t xml:space="preserve"> yer alan bazı çalışmaların (</w:t>
      </w:r>
      <w:proofErr w:type="spellStart"/>
      <w:r w:rsidR="008E4C6B" w:rsidRPr="00241E7C">
        <w:rPr>
          <w:rFonts w:ascii="Times New Roman" w:hAnsi="Times New Roman" w:cs="Times New Roman"/>
          <w:sz w:val="24"/>
          <w:szCs w:val="24"/>
        </w:rPr>
        <w:t>Bursal</w:t>
      </w:r>
      <w:proofErr w:type="spellEnd"/>
      <w:r w:rsidR="008E4C6B" w:rsidRPr="00241E7C">
        <w:rPr>
          <w:rFonts w:ascii="Times New Roman" w:hAnsi="Times New Roman" w:cs="Times New Roman"/>
          <w:sz w:val="24"/>
          <w:szCs w:val="24"/>
        </w:rPr>
        <w:t xml:space="preserve"> ve </w:t>
      </w:r>
      <w:proofErr w:type="spellStart"/>
      <w:r w:rsidR="008E4C6B" w:rsidRPr="00241E7C">
        <w:rPr>
          <w:rFonts w:ascii="Times New Roman" w:hAnsi="Times New Roman" w:cs="Times New Roman"/>
          <w:sz w:val="24"/>
          <w:szCs w:val="24"/>
        </w:rPr>
        <w:t>Paznokas</w:t>
      </w:r>
      <w:proofErr w:type="spellEnd"/>
      <w:r w:rsidR="008E4C6B" w:rsidRPr="00241E7C">
        <w:rPr>
          <w:rFonts w:ascii="Times New Roman" w:hAnsi="Times New Roman" w:cs="Times New Roman"/>
          <w:sz w:val="24"/>
          <w:szCs w:val="24"/>
        </w:rPr>
        <w:t xml:space="preserve">, 2006, </w:t>
      </w:r>
      <w:proofErr w:type="spellStart"/>
      <w:r w:rsidR="008E4C6B" w:rsidRPr="00241E7C">
        <w:rPr>
          <w:rFonts w:ascii="Times New Roman" w:hAnsi="Times New Roman" w:cs="Times New Roman"/>
          <w:sz w:val="24"/>
          <w:szCs w:val="24"/>
        </w:rPr>
        <w:t>Çorapçıgil</w:t>
      </w:r>
      <w:proofErr w:type="spellEnd"/>
      <w:r w:rsidR="008E4C6B" w:rsidRPr="00241E7C">
        <w:rPr>
          <w:rFonts w:ascii="Times New Roman" w:hAnsi="Times New Roman" w:cs="Times New Roman"/>
          <w:sz w:val="24"/>
          <w:szCs w:val="24"/>
        </w:rPr>
        <w:t xml:space="preserve">, Hayal </w:t>
      </w:r>
      <w:r w:rsidR="008E4C6B" w:rsidRPr="00241E7C">
        <w:rPr>
          <w:rFonts w:ascii="Times New Roman" w:hAnsi="Times New Roman" w:cs="Times New Roman"/>
          <w:sz w:val="24"/>
          <w:szCs w:val="24"/>
        </w:rPr>
        <w:lastRenderedPageBreak/>
        <w:t xml:space="preserve">ve Aydın, 2016 ve </w:t>
      </w:r>
      <w:proofErr w:type="spellStart"/>
      <w:r w:rsidR="008E4C6B" w:rsidRPr="00241E7C">
        <w:rPr>
          <w:rFonts w:ascii="Times New Roman" w:hAnsi="Times New Roman" w:cs="Times New Roman"/>
          <w:sz w:val="24"/>
          <w:szCs w:val="24"/>
        </w:rPr>
        <w:t>Jarrett</w:t>
      </w:r>
      <w:proofErr w:type="spellEnd"/>
      <w:r w:rsidR="008E4C6B" w:rsidRPr="00241E7C">
        <w:rPr>
          <w:rFonts w:ascii="Times New Roman" w:hAnsi="Times New Roman" w:cs="Times New Roman"/>
          <w:sz w:val="24"/>
          <w:szCs w:val="24"/>
        </w:rPr>
        <w:t>, 1999)</w:t>
      </w:r>
      <w:r w:rsidR="008E4C6B">
        <w:rPr>
          <w:rFonts w:ascii="Times New Roman" w:hAnsi="Times New Roman" w:cs="Times New Roman"/>
          <w:sz w:val="24"/>
          <w:szCs w:val="24"/>
        </w:rPr>
        <w:t xml:space="preserve"> sonuçları ile uyumluyken, bazı çalışmaların </w:t>
      </w:r>
      <w:r w:rsidR="008E4C6B" w:rsidRPr="00241E7C">
        <w:rPr>
          <w:rFonts w:ascii="Times New Roman" w:hAnsi="Times New Roman" w:cs="Times New Roman"/>
          <w:sz w:val="24"/>
          <w:szCs w:val="24"/>
        </w:rPr>
        <w:t>sonuçlarıyla</w:t>
      </w:r>
      <w:r w:rsidR="008E4C6B">
        <w:rPr>
          <w:rFonts w:ascii="Times New Roman" w:hAnsi="Times New Roman" w:cs="Times New Roman"/>
          <w:sz w:val="24"/>
          <w:szCs w:val="24"/>
        </w:rPr>
        <w:t xml:space="preserve"> </w:t>
      </w:r>
      <w:r w:rsidR="008E4C6B" w:rsidRPr="00241E7C">
        <w:rPr>
          <w:rFonts w:ascii="Times New Roman" w:hAnsi="Times New Roman" w:cs="Times New Roman"/>
          <w:sz w:val="24"/>
          <w:szCs w:val="24"/>
        </w:rPr>
        <w:t>(</w:t>
      </w:r>
      <w:proofErr w:type="spellStart"/>
      <w:r w:rsidR="008E4C6B" w:rsidRPr="00241E7C">
        <w:rPr>
          <w:rFonts w:ascii="Times New Roman" w:hAnsi="Times New Roman" w:cs="Times New Roman"/>
          <w:sz w:val="24"/>
          <w:szCs w:val="24"/>
        </w:rPr>
        <w:t>Çakiroglu</w:t>
      </w:r>
      <w:proofErr w:type="spellEnd"/>
      <w:r w:rsidR="008E4C6B" w:rsidRPr="00241E7C">
        <w:rPr>
          <w:rFonts w:ascii="Times New Roman" w:hAnsi="Times New Roman" w:cs="Times New Roman"/>
          <w:sz w:val="24"/>
          <w:szCs w:val="24"/>
        </w:rPr>
        <w:t xml:space="preserve">, </w:t>
      </w:r>
      <w:proofErr w:type="spellStart"/>
      <w:r w:rsidR="008E4C6B" w:rsidRPr="00241E7C">
        <w:rPr>
          <w:rFonts w:ascii="Times New Roman" w:hAnsi="Times New Roman" w:cs="Times New Roman"/>
          <w:sz w:val="24"/>
          <w:szCs w:val="24"/>
        </w:rPr>
        <w:t>Çakiroglu</w:t>
      </w:r>
      <w:proofErr w:type="spellEnd"/>
      <w:r w:rsidR="008E4C6B" w:rsidRPr="00241E7C">
        <w:rPr>
          <w:rFonts w:ascii="Times New Roman" w:hAnsi="Times New Roman" w:cs="Times New Roman"/>
          <w:sz w:val="24"/>
          <w:szCs w:val="24"/>
        </w:rPr>
        <w:t xml:space="preserve"> ve </w:t>
      </w:r>
      <w:proofErr w:type="spellStart"/>
      <w:r w:rsidR="008E4C6B" w:rsidRPr="00241E7C">
        <w:rPr>
          <w:rFonts w:ascii="Times New Roman" w:hAnsi="Times New Roman" w:cs="Times New Roman"/>
          <w:sz w:val="24"/>
          <w:szCs w:val="24"/>
        </w:rPr>
        <w:t>Boone</w:t>
      </w:r>
      <w:proofErr w:type="spellEnd"/>
      <w:r w:rsidR="008E4C6B" w:rsidRPr="00241E7C">
        <w:rPr>
          <w:rFonts w:ascii="Times New Roman" w:hAnsi="Times New Roman" w:cs="Times New Roman"/>
          <w:sz w:val="24"/>
          <w:szCs w:val="24"/>
        </w:rPr>
        <w:t>, 2005; Meriç ve Ersoy, 2007; Sarıkaya, 2004)</w:t>
      </w:r>
      <w:r w:rsidR="008E4C6B">
        <w:rPr>
          <w:rFonts w:ascii="Times New Roman" w:hAnsi="Times New Roman" w:cs="Times New Roman"/>
          <w:sz w:val="24"/>
          <w:szCs w:val="24"/>
        </w:rPr>
        <w:t xml:space="preserve"> ise </w:t>
      </w:r>
      <w:r w:rsidR="00413571" w:rsidRPr="00241E7C">
        <w:rPr>
          <w:rFonts w:ascii="Times New Roman" w:hAnsi="Times New Roman" w:cs="Times New Roman"/>
          <w:sz w:val="24"/>
          <w:szCs w:val="24"/>
        </w:rPr>
        <w:t xml:space="preserve">uyumlu değildir. </w:t>
      </w:r>
      <w:r w:rsidR="005F077F" w:rsidRPr="0089277E">
        <w:rPr>
          <w:rFonts w:ascii="Times New Roman" w:hAnsi="Times New Roman" w:cs="Times New Roman"/>
          <w:sz w:val="24"/>
          <w:szCs w:val="24"/>
        </w:rPr>
        <w:t xml:space="preserve">Araştırmanın sınıf öğretmeni ve sınıf öğretmeni </w:t>
      </w:r>
      <w:r w:rsidR="002472AB" w:rsidRPr="0089277E">
        <w:rPr>
          <w:rFonts w:ascii="Times New Roman" w:hAnsi="Times New Roman" w:cs="Times New Roman"/>
          <w:sz w:val="24"/>
          <w:szCs w:val="24"/>
        </w:rPr>
        <w:t>adaylarının fen</w:t>
      </w:r>
      <w:r w:rsidR="00B8792E">
        <w:rPr>
          <w:rFonts w:ascii="Times New Roman" w:hAnsi="Times New Roman" w:cs="Times New Roman"/>
          <w:sz w:val="24"/>
          <w:szCs w:val="24"/>
        </w:rPr>
        <w:t xml:space="preserve"> öğretimi öz </w:t>
      </w:r>
      <w:r w:rsidR="005F077F" w:rsidRPr="0089277E">
        <w:rPr>
          <w:rFonts w:ascii="Times New Roman" w:hAnsi="Times New Roman" w:cs="Times New Roman"/>
          <w:sz w:val="24"/>
          <w:szCs w:val="24"/>
        </w:rPr>
        <w:t xml:space="preserve">yeterlik düzeyleri </w:t>
      </w:r>
      <w:r w:rsidR="005F077F" w:rsidRPr="000E766B">
        <w:rPr>
          <w:rFonts w:ascii="Times New Roman" w:hAnsi="Times New Roman" w:cs="Times New Roman"/>
          <w:sz w:val="24"/>
          <w:szCs w:val="24"/>
        </w:rPr>
        <w:t xml:space="preserve">ile ilgili bulguları, araştırma kapsamında ölçülen öz-yeterlik boyutları açısından değerlendirilebilir. </w:t>
      </w:r>
      <w:r w:rsidR="00AA5FBC" w:rsidRPr="000E766B">
        <w:rPr>
          <w:rFonts w:ascii="Times New Roman" w:hAnsi="Times New Roman" w:cs="Times New Roman"/>
          <w:sz w:val="24"/>
          <w:szCs w:val="24"/>
        </w:rPr>
        <w:t>Araştırma</w:t>
      </w:r>
      <w:r w:rsidR="005F077F" w:rsidRPr="000E766B">
        <w:rPr>
          <w:rFonts w:ascii="Times New Roman" w:hAnsi="Times New Roman" w:cs="Times New Roman"/>
          <w:sz w:val="24"/>
          <w:szCs w:val="24"/>
        </w:rPr>
        <w:t xml:space="preserve">nın nicel verilerini toplamak amacıyla </w:t>
      </w:r>
      <w:r w:rsidR="00AA5FBC" w:rsidRPr="000E766B">
        <w:rPr>
          <w:rFonts w:ascii="Times New Roman" w:hAnsi="Times New Roman" w:cs="Times New Roman"/>
          <w:sz w:val="24"/>
          <w:szCs w:val="24"/>
        </w:rPr>
        <w:t xml:space="preserve">kullanılan ölçme aracı, fen öğretiminde öz-yeterlik inancı ve fen öğretiminde sonuç beklentisi boyutlarına ilişkin maddeleri içermektedir. Öz-yeterliğin sonuç beklentisi boyutu, bir sonuç elde etmek için gerekli olan davranışı başarı ile yapma konusundaki inancı kapsamaktadır. Öğretmenlerin gerçek sınıf ortamlarında öğretmen adaylarından daha çok davranışı başarı ile yapma </w:t>
      </w:r>
      <w:r w:rsidR="002D2C56" w:rsidRPr="000E766B">
        <w:rPr>
          <w:rFonts w:ascii="Times New Roman" w:hAnsi="Times New Roman" w:cs="Times New Roman"/>
          <w:sz w:val="24"/>
          <w:szCs w:val="24"/>
        </w:rPr>
        <w:t>şansına sahip</w:t>
      </w:r>
      <w:r w:rsidR="00AA5FBC" w:rsidRPr="000E766B">
        <w:rPr>
          <w:rFonts w:ascii="Times New Roman" w:hAnsi="Times New Roman" w:cs="Times New Roman"/>
          <w:sz w:val="24"/>
          <w:szCs w:val="24"/>
        </w:rPr>
        <w:t xml:space="preserve"> oldukları düşünüldüğünde, öğretmenlerin öz-yeterliklerinin, öğretmen adaylarından yüksek olması beklenen bir sonuç</w:t>
      </w:r>
      <w:r w:rsidR="00EA35F7" w:rsidRPr="000E766B">
        <w:rPr>
          <w:rFonts w:ascii="Times New Roman" w:hAnsi="Times New Roman" w:cs="Times New Roman"/>
          <w:sz w:val="24"/>
          <w:szCs w:val="24"/>
        </w:rPr>
        <w:t xml:space="preserve"> olarak düşünülebilir</w:t>
      </w:r>
      <w:r w:rsidR="00AA5FBC" w:rsidRPr="000E766B">
        <w:rPr>
          <w:rFonts w:ascii="Times New Roman" w:hAnsi="Times New Roman" w:cs="Times New Roman"/>
          <w:sz w:val="24"/>
          <w:szCs w:val="24"/>
        </w:rPr>
        <w:t xml:space="preserve">. </w:t>
      </w:r>
    </w:p>
    <w:p w14:paraId="08F5D2BA" w14:textId="2FE688A0" w:rsidR="00F055B5" w:rsidRPr="00645DA0" w:rsidRDefault="00B614A2" w:rsidP="00860D9A">
      <w:pPr>
        <w:spacing w:after="0" w:line="360" w:lineRule="auto"/>
        <w:ind w:firstLine="709"/>
        <w:jc w:val="both"/>
        <w:rPr>
          <w:rFonts w:ascii="Times New Roman" w:hAnsi="Times New Roman" w:cs="Times New Roman"/>
          <w:sz w:val="24"/>
          <w:szCs w:val="24"/>
        </w:rPr>
      </w:pPr>
      <w:r w:rsidRPr="000E766B">
        <w:rPr>
          <w:rFonts w:ascii="Times New Roman" w:hAnsi="Times New Roman" w:cs="Times New Roman"/>
          <w:sz w:val="24"/>
          <w:szCs w:val="24"/>
        </w:rPr>
        <w:t>Araştırma</w:t>
      </w:r>
      <w:r w:rsidR="00921861" w:rsidRPr="000E766B">
        <w:rPr>
          <w:rFonts w:ascii="Times New Roman" w:hAnsi="Times New Roman" w:cs="Times New Roman"/>
          <w:sz w:val="24"/>
          <w:szCs w:val="24"/>
        </w:rPr>
        <w:t>nın</w:t>
      </w:r>
      <w:r w:rsidR="00E14D17">
        <w:rPr>
          <w:rFonts w:ascii="Times New Roman" w:hAnsi="Times New Roman" w:cs="Times New Roman"/>
          <w:sz w:val="24"/>
          <w:szCs w:val="24"/>
        </w:rPr>
        <w:t xml:space="preserve"> </w:t>
      </w:r>
      <w:r w:rsidR="00215DA6" w:rsidRPr="000E766B">
        <w:rPr>
          <w:rFonts w:ascii="Times New Roman" w:hAnsi="Times New Roman" w:cs="Times New Roman"/>
          <w:sz w:val="24"/>
          <w:szCs w:val="24"/>
        </w:rPr>
        <w:t xml:space="preserve">bir diğer sonucu ise </w:t>
      </w:r>
      <w:r w:rsidRPr="000E766B">
        <w:rPr>
          <w:rFonts w:ascii="Times New Roman" w:hAnsi="Times New Roman" w:cs="Times New Roman"/>
          <w:sz w:val="24"/>
          <w:szCs w:val="24"/>
        </w:rPr>
        <w:t>erkek</w:t>
      </w:r>
      <w:r w:rsidR="00E14D17">
        <w:rPr>
          <w:rFonts w:ascii="Times New Roman" w:hAnsi="Times New Roman" w:cs="Times New Roman"/>
          <w:sz w:val="24"/>
          <w:szCs w:val="24"/>
        </w:rPr>
        <w:t xml:space="preserve"> </w:t>
      </w:r>
      <w:r w:rsidR="00832FD4" w:rsidRPr="000E766B">
        <w:rPr>
          <w:rFonts w:ascii="Times New Roman" w:hAnsi="Times New Roman" w:cs="Times New Roman"/>
          <w:sz w:val="24"/>
          <w:szCs w:val="24"/>
        </w:rPr>
        <w:t xml:space="preserve">sınıf </w:t>
      </w:r>
      <w:r w:rsidR="00821A5A" w:rsidRPr="000E766B">
        <w:rPr>
          <w:rFonts w:ascii="Times New Roman" w:hAnsi="Times New Roman" w:cs="Times New Roman"/>
          <w:sz w:val="24"/>
          <w:szCs w:val="24"/>
        </w:rPr>
        <w:t>öğretmenlerin</w:t>
      </w:r>
      <w:r w:rsidR="00832FD4" w:rsidRPr="000E766B">
        <w:rPr>
          <w:rFonts w:ascii="Times New Roman" w:hAnsi="Times New Roman" w:cs="Times New Roman"/>
          <w:sz w:val="24"/>
          <w:szCs w:val="24"/>
        </w:rPr>
        <w:t>in</w:t>
      </w:r>
      <w:r w:rsidR="00821A5A" w:rsidRPr="000E766B">
        <w:rPr>
          <w:rFonts w:ascii="Times New Roman" w:hAnsi="Times New Roman" w:cs="Times New Roman"/>
          <w:sz w:val="24"/>
          <w:szCs w:val="24"/>
        </w:rPr>
        <w:t xml:space="preserve"> fen öğretimine yönelik öz yeterlik inançları</w:t>
      </w:r>
      <w:r w:rsidR="00215DA6" w:rsidRPr="000E766B">
        <w:rPr>
          <w:rFonts w:ascii="Times New Roman" w:hAnsi="Times New Roman" w:cs="Times New Roman"/>
          <w:sz w:val="24"/>
          <w:szCs w:val="24"/>
        </w:rPr>
        <w:t>nın</w:t>
      </w:r>
      <w:r w:rsidR="00821A5A" w:rsidRPr="000E766B">
        <w:rPr>
          <w:rFonts w:ascii="Times New Roman" w:hAnsi="Times New Roman" w:cs="Times New Roman"/>
          <w:sz w:val="24"/>
          <w:szCs w:val="24"/>
        </w:rPr>
        <w:t xml:space="preserve"> kadın öğretmenlerden daha yüksek </w:t>
      </w:r>
      <w:r w:rsidR="00215DA6" w:rsidRPr="000E766B">
        <w:rPr>
          <w:rFonts w:ascii="Times New Roman" w:hAnsi="Times New Roman" w:cs="Times New Roman"/>
          <w:sz w:val="24"/>
          <w:szCs w:val="24"/>
        </w:rPr>
        <w:t>olmasıdır.</w:t>
      </w:r>
      <w:r w:rsidR="00ED1C44" w:rsidRPr="000E766B">
        <w:rPr>
          <w:rFonts w:ascii="Times New Roman" w:hAnsi="Times New Roman" w:cs="Times New Roman"/>
          <w:sz w:val="24"/>
          <w:szCs w:val="24"/>
        </w:rPr>
        <w:t xml:space="preserve"> </w:t>
      </w:r>
      <w:proofErr w:type="spellStart"/>
      <w:r w:rsidR="00ED1C44" w:rsidRPr="000E766B">
        <w:rPr>
          <w:rFonts w:ascii="Times New Roman" w:hAnsi="Times New Roman" w:cs="Times New Roman"/>
          <w:sz w:val="24"/>
          <w:szCs w:val="24"/>
        </w:rPr>
        <w:t>Alanyazında</w:t>
      </w:r>
      <w:proofErr w:type="spellEnd"/>
      <w:r w:rsidR="00ED1C44" w:rsidRPr="000E766B">
        <w:rPr>
          <w:rFonts w:ascii="Times New Roman" w:hAnsi="Times New Roman" w:cs="Times New Roman"/>
          <w:sz w:val="24"/>
          <w:szCs w:val="24"/>
        </w:rPr>
        <w:t xml:space="preserve"> bu bulgu ile paralellik gösteren çalışmalar yer almaktadır (</w:t>
      </w:r>
      <w:r w:rsidR="00885014" w:rsidRPr="000E766B">
        <w:rPr>
          <w:rFonts w:ascii="Times New Roman" w:hAnsi="Times New Roman" w:cs="Times New Roman"/>
          <w:sz w:val="24"/>
          <w:szCs w:val="24"/>
        </w:rPr>
        <w:t>Korkut</w:t>
      </w:r>
      <w:r w:rsidR="008E5527" w:rsidRPr="000E766B">
        <w:rPr>
          <w:rFonts w:ascii="Times New Roman" w:hAnsi="Times New Roman" w:cs="Times New Roman"/>
          <w:sz w:val="24"/>
          <w:szCs w:val="24"/>
        </w:rPr>
        <w:t xml:space="preserve"> ve</w:t>
      </w:r>
      <w:r w:rsidR="00885014" w:rsidRPr="000E766B">
        <w:rPr>
          <w:rFonts w:ascii="Times New Roman" w:hAnsi="Times New Roman" w:cs="Times New Roman"/>
          <w:sz w:val="24"/>
          <w:szCs w:val="24"/>
        </w:rPr>
        <w:t xml:space="preserve"> </w:t>
      </w:r>
      <w:proofErr w:type="spellStart"/>
      <w:r w:rsidR="00885014" w:rsidRPr="000E766B">
        <w:rPr>
          <w:rFonts w:ascii="Times New Roman" w:hAnsi="Times New Roman" w:cs="Times New Roman"/>
          <w:sz w:val="24"/>
          <w:szCs w:val="24"/>
        </w:rPr>
        <w:t>Babaoğlan</w:t>
      </w:r>
      <w:proofErr w:type="spellEnd"/>
      <w:r w:rsidR="00885014" w:rsidRPr="000E766B">
        <w:rPr>
          <w:rFonts w:ascii="Times New Roman" w:hAnsi="Times New Roman" w:cs="Times New Roman"/>
          <w:sz w:val="24"/>
          <w:szCs w:val="24"/>
        </w:rPr>
        <w:t>, 2012</w:t>
      </w:r>
      <w:r w:rsidR="00ED1C44" w:rsidRPr="000E766B">
        <w:rPr>
          <w:rFonts w:ascii="Times New Roman" w:hAnsi="Times New Roman" w:cs="Times New Roman"/>
          <w:sz w:val="24"/>
          <w:szCs w:val="24"/>
        </w:rPr>
        <w:t xml:space="preserve">; </w:t>
      </w:r>
      <w:proofErr w:type="spellStart"/>
      <w:r w:rsidR="00ED1C44" w:rsidRPr="000E766B">
        <w:rPr>
          <w:rFonts w:ascii="Times New Roman" w:hAnsi="Times New Roman" w:cs="Times New Roman"/>
          <w:sz w:val="24"/>
          <w:szCs w:val="24"/>
        </w:rPr>
        <w:t>Riggs</w:t>
      </w:r>
      <w:proofErr w:type="spellEnd"/>
      <w:r w:rsidR="00840ACF" w:rsidRPr="000E766B">
        <w:rPr>
          <w:rFonts w:ascii="Times New Roman" w:hAnsi="Times New Roman" w:cs="Times New Roman"/>
          <w:sz w:val="24"/>
          <w:szCs w:val="24"/>
        </w:rPr>
        <w:t>,</w:t>
      </w:r>
      <w:r w:rsidR="00ED1C44" w:rsidRPr="000E766B">
        <w:rPr>
          <w:rFonts w:ascii="Times New Roman" w:hAnsi="Times New Roman" w:cs="Times New Roman"/>
          <w:sz w:val="24"/>
          <w:szCs w:val="24"/>
        </w:rPr>
        <w:t xml:space="preserve"> 1991; </w:t>
      </w:r>
      <w:proofErr w:type="spellStart"/>
      <w:r w:rsidR="00885014" w:rsidRPr="000E766B">
        <w:rPr>
          <w:rFonts w:ascii="Times New Roman" w:hAnsi="Times New Roman" w:cs="Times New Roman"/>
          <w:sz w:val="24"/>
          <w:szCs w:val="24"/>
        </w:rPr>
        <w:t>Savran</w:t>
      </w:r>
      <w:proofErr w:type="spellEnd"/>
      <w:r w:rsidR="00ED1C44" w:rsidRPr="000E766B">
        <w:rPr>
          <w:rFonts w:ascii="Times New Roman" w:hAnsi="Times New Roman" w:cs="Times New Roman"/>
          <w:sz w:val="24"/>
          <w:szCs w:val="24"/>
        </w:rPr>
        <w:t xml:space="preserve"> ve Çakıroğlu, </w:t>
      </w:r>
      <w:r w:rsidR="00885014" w:rsidRPr="000E766B">
        <w:rPr>
          <w:rFonts w:ascii="Times New Roman" w:hAnsi="Times New Roman" w:cs="Times New Roman"/>
          <w:sz w:val="24"/>
          <w:szCs w:val="24"/>
        </w:rPr>
        <w:t>2003)</w:t>
      </w:r>
      <w:r w:rsidR="00ED1C44" w:rsidRPr="000E766B">
        <w:rPr>
          <w:rFonts w:ascii="Times New Roman" w:hAnsi="Times New Roman" w:cs="Times New Roman"/>
          <w:sz w:val="24"/>
          <w:szCs w:val="24"/>
        </w:rPr>
        <w:t>.</w:t>
      </w:r>
      <w:r w:rsidR="00885014" w:rsidRPr="000E766B">
        <w:rPr>
          <w:rFonts w:ascii="Times New Roman" w:hAnsi="Times New Roman" w:cs="Times New Roman"/>
          <w:sz w:val="24"/>
          <w:szCs w:val="24"/>
        </w:rPr>
        <w:t xml:space="preserve"> Yapılan diğer çalışmalarda ise bu durumdan farklı </w:t>
      </w:r>
      <w:r w:rsidR="008215EE" w:rsidRPr="000E766B">
        <w:rPr>
          <w:rFonts w:ascii="Times New Roman" w:hAnsi="Times New Roman" w:cs="Times New Roman"/>
          <w:sz w:val="24"/>
          <w:szCs w:val="24"/>
        </w:rPr>
        <w:t xml:space="preserve">olarak </w:t>
      </w:r>
      <w:r w:rsidR="00921861" w:rsidRPr="000E766B">
        <w:rPr>
          <w:rFonts w:ascii="Times New Roman" w:hAnsi="Times New Roman" w:cs="Times New Roman"/>
          <w:sz w:val="24"/>
          <w:szCs w:val="24"/>
        </w:rPr>
        <w:t xml:space="preserve">kadın öğretmenlerin </w:t>
      </w:r>
      <w:r w:rsidR="00885014" w:rsidRPr="000E766B">
        <w:rPr>
          <w:rFonts w:ascii="Times New Roman" w:hAnsi="Times New Roman" w:cs="Times New Roman"/>
          <w:sz w:val="24"/>
          <w:szCs w:val="24"/>
        </w:rPr>
        <w:t>öz yeterliliklerinin fazla olduğu (</w:t>
      </w:r>
      <w:proofErr w:type="spellStart"/>
      <w:r w:rsidR="00885014" w:rsidRPr="000E766B">
        <w:rPr>
          <w:rFonts w:ascii="Times New Roman" w:hAnsi="Times New Roman" w:cs="Times New Roman"/>
          <w:sz w:val="24"/>
          <w:szCs w:val="24"/>
        </w:rPr>
        <w:t>Çapri</w:t>
      </w:r>
      <w:proofErr w:type="spellEnd"/>
      <w:r w:rsidR="00885014" w:rsidRPr="000E766B">
        <w:rPr>
          <w:rFonts w:ascii="Times New Roman" w:hAnsi="Times New Roman" w:cs="Times New Roman"/>
          <w:sz w:val="24"/>
          <w:szCs w:val="24"/>
        </w:rPr>
        <w:t xml:space="preserve"> ve </w:t>
      </w:r>
      <w:proofErr w:type="spellStart"/>
      <w:r w:rsidR="00E5006A" w:rsidRPr="000E766B">
        <w:rPr>
          <w:rFonts w:ascii="Times New Roman" w:hAnsi="Times New Roman" w:cs="Times New Roman"/>
          <w:sz w:val="24"/>
          <w:szCs w:val="24"/>
        </w:rPr>
        <w:t>Çelikkaleli</w:t>
      </w:r>
      <w:proofErr w:type="spellEnd"/>
      <w:r w:rsidR="00E5006A" w:rsidRPr="000E766B">
        <w:rPr>
          <w:rFonts w:ascii="Times New Roman" w:hAnsi="Times New Roman" w:cs="Times New Roman"/>
          <w:sz w:val="24"/>
          <w:szCs w:val="24"/>
        </w:rPr>
        <w:t xml:space="preserve">, 2008; Ekici, 2006) </w:t>
      </w:r>
      <w:r w:rsidR="00885014" w:rsidRPr="000E766B">
        <w:rPr>
          <w:rFonts w:ascii="Times New Roman" w:hAnsi="Times New Roman" w:cs="Times New Roman"/>
          <w:sz w:val="24"/>
          <w:szCs w:val="24"/>
        </w:rPr>
        <w:t xml:space="preserve">sonucuna </w:t>
      </w:r>
      <w:r w:rsidR="00921861" w:rsidRPr="000E766B">
        <w:rPr>
          <w:rFonts w:ascii="Times New Roman" w:hAnsi="Times New Roman" w:cs="Times New Roman"/>
          <w:sz w:val="24"/>
          <w:szCs w:val="24"/>
        </w:rPr>
        <w:t xml:space="preserve">da </w:t>
      </w:r>
      <w:r w:rsidR="00885014" w:rsidRPr="000E766B">
        <w:rPr>
          <w:rFonts w:ascii="Times New Roman" w:hAnsi="Times New Roman" w:cs="Times New Roman"/>
          <w:sz w:val="24"/>
          <w:szCs w:val="24"/>
        </w:rPr>
        <w:t>ulaşılmıştır.</w:t>
      </w:r>
      <w:r w:rsidR="00921861" w:rsidRPr="000E766B">
        <w:rPr>
          <w:rFonts w:ascii="Times New Roman" w:hAnsi="Times New Roman" w:cs="Times New Roman"/>
          <w:sz w:val="24"/>
          <w:szCs w:val="24"/>
        </w:rPr>
        <w:t xml:space="preserve"> Ayrıca</w:t>
      </w:r>
      <w:r w:rsidR="00351ECE" w:rsidRPr="000E766B">
        <w:rPr>
          <w:rFonts w:ascii="Times New Roman" w:hAnsi="Times New Roman" w:cs="Times New Roman"/>
          <w:sz w:val="24"/>
          <w:szCs w:val="24"/>
        </w:rPr>
        <w:t xml:space="preserve"> </w:t>
      </w:r>
      <w:proofErr w:type="spellStart"/>
      <w:r w:rsidR="00351ECE" w:rsidRPr="000E766B">
        <w:rPr>
          <w:rFonts w:ascii="Times New Roman" w:hAnsi="Times New Roman" w:cs="Times New Roman"/>
          <w:sz w:val="24"/>
          <w:szCs w:val="24"/>
        </w:rPr>
        <w:t>alanyazında</w:t>
      </w:r>
      <w:proofErr w:type="spellEnd"/>
      <w:r w:rsidR="00351ECE" w:rsidRPr="000E766B">
        <w:rPr>
          <w:rFonts w:ascii="Times New Roman" w:hAnsi="Times New Roman" w:cs="Times New Roman"/>
          <w:sz w:val="24"/>
          <w:szCs w:val="24"/>
        </w:rPr>
        <w:t xml:space="preserve"> öğretmenlerin fen öz yeterliliklerinin cinsiyete göre farklılaşmadığı sonucuna ulaşan araştırmalarda (</w:t>
      </w:r>
      <w:proofErr w:type="spellStart"/>
      <w:r w:rsidR="00351ECE" w:rsidRPr="000E766B">
        <w:rPr>
          <w:rFonts w:ascii="Times New Roman" w:hAnsi="Times New Roman" w:cs="Times New Roman"/>
          <w:sz w:val="24"/>
          <w:szCs w:val="24"/>
        </w:rPr>
        <w:t>Saracaloğlu</w:t>
      </w:r>
      <w:proofErr w:type="spellEnd"/>
      <w:r w:rsidR="00351ECE" w:rsidRPr="000E766B">
        <w:rPr>
          <w:rFonts w:ascii="Times New Roman" w:hAnsi="Times New Roman" w:cs="Times New Roman"/>
          <w:sz w:val="24"/>
          <w:szCs w:val="24"/>
        </w:rPr>
        <w:t xml:space="preserve"> ve Yenice, 2009; Yılmaz ve Çokluk-</w:t>
      </w:r>
      <w:proofErr w:type="spellStart"/>
      <w:r w:rsidR="00351ECE" w:rsidRPr="000E766B">
        <w:rPr>
          <w:rFonts w:ascii="Times New Roman" w:hAnsi="Times New Roman" w:cs="Times New Roman"/>
          <w:sz w:val="24"/>
          <w:szCs w:val="24"/>
        </w:rPr>
        <w:t>Bökeoğlu</w:t>
      </w:r>
      <w:proofErr w:type="spellEnd"/>
      <w:r w:rsidR="00351ECE" w:rsidRPr="000E766B">
        <w:rPr>
          <w:rFonts w:ascii="Times New Roman" w:hAnsi="Times New Roman" w:cs="Times New Roman"/>
          <w:sz w:val="24"/>
          <w:szCs w:val="24"/>
        </w:rPr>
        <w:t>, 2008) yer almaktadır.</w:t>
      </w:r>
      <w:r w:rsidR="00F95F03">
        <w:rPr>
          <w:rFonts w:ascii="Times New Roman" w:hAnsi="Times New Roman" w:cs="Times New Roman"/>
          <w:sz w:val="24"/>
          <w:szCs w:val="24"/>
        </w:rPr>
        <w:t xml:space="preserve"> </w:t>
      </w:r>
      <w:proofErr w:type="gramStart"/>
      <w:r w:rsidR="00F055B5" w:rsidRPr="000E766B">
        <w:rPr>
          <w:rFonts w:ascii="Times New Roman" w:hAnsi="Times New Roman" w:cs="Times New Roman"/>
          <w:sz w:val="24"/>
          <w:szCs w:val="24"/>
        </w:rPr>
        <w:t>Araştırmada aynı zamanda sınıf öğretmeni adaylarının öz-yeterliklerinin cinsiyetlerine göre değişmediği sonucuna</w:t>
      </w:r>
      <w:r w:rsidR="00215DA6" w:rsidRPr="000E766B">
        <w:rPr>
          <w:rFonts w:ascii="Times New Roman" w:hAnsi="Times New Roman" w:cs="Times New Roman"/>
          <w:sz w:val="24"/>
          <w:szCs w:val="24"/>
        </w:rPr>
        <w:t xml:space="preserve"> da</w:t>
      </w:r>
      <w:r w:rsidR="00F055B5" w:rsidRPr="000E766B">
        <w:rPr>
          <w:rFonts w:ascii="Times New Roman" w:hAnsi="Times New Roman" w:cs="Times New Roman"/>
          <w:sz w:val="24"/>
          <w:szCs w:val="24"/>
        </w:rPr>
        <w:t xml:space="preserve"> ulaşılmıştır </w:t>
      </w:r>
      <w:proofErr w:type="spellStart"/>
      <w:r w:rsidR="00F055B5" w:rsidRPr="000E766B">
        <w:rPr>
          <w:rFonts w:ascii="Times New Roman" w:hAnsi="Times New Roman" w:cs="Times New Roman"/>
          <w:sz w:val="24"/>
          <w:szCs w:val="24"/>
        </w:rPr>
        <w:t>Alanyazında</w:t>
      </w:r>
      <w:proofErr w:type="spellEnd"/>
      <w:r w:rsidR="00F055B5" w:rsidRPr="000E766B">
        <w:rPr>
          <w:rFonts w:ascii="Times New Roman" w:hAnsi="Times New Roman" w:cs="Times New Roman"/>
          <w:sz w:val="24"/>
          <w:szCs w:val="24"/>
        </w:rPr>
        <w:t xml:space="preserve"> bu bulguyu destekler nitelikte öğretmen adaylarının fen öğretimine yönelik öz yeterlilik inançlarının cinsiyetlerine göre anlamlı bir fark</w:t>
      </w:r>
      <w:r w:rsidR="00B925D2" w:rsidRPr="000E766B">
        <w:rPr>
          <w:rFonts w:ascii="Times New Roman" w:hAnsi="Times New Roman" w:cs="Times New Roman"/>
          <w:sz w:val="24"/>
          <w:szCs w:val="24"/>
        </w:rPr>
        <w:t>lılık</w:t>
      </w:r>
      <w:r w:rsidR="00F055B5" w:rsidRPr="000E766B">
        <w:rPr>
          <w:rFonts w:ascii="Times New Roman" w:hAnsi="Times New Roman" w:cs="Times New Roman"/>
          <w:sz w:val="24"/>
          <w:szCs w:val="24"/>
        </w:rPr>
        <w:t xml:space="preserve"> göstermediğine </w:t>
      </w:r>
      <w:r w:rsidR="00B925D2" w:rsidRPr="000E766B">
        <w:rPr>
          <w:rFonts w:ascii="Times New Roman" w:hAnsi="Times New Roman" w:cs="Times New Roman"/>
          <w:sz w:val="24"/>
          <w:szCs w:val="24"/>
        </w:rPr>
        <w:t xml:space="preserve">(Azar, 2010;  Berkant ve Ekici, 2007; Çakıroğlu, Çakıroğlu ve Bone, 2005; Çetin, 2008;Çiftçi ve </w:t>
      </w:r>
      <w:proofErr w:type="spellStart"/>
      <w:r w:rsidR="00B925D2" w:rsidRPr="000E766B">
        <w:rPr>
          <w:rFonts w:ascii="Times New Roman" w:hAnsi="Times New Roman" w:cs="Times New Roman"/>
          <w:sz w:val="24"/>
          <w:szCs w:val="24"/>
        </w:rPr>
        <w:t>Taşkaya</w:t>
      </w:r>
      <w:proofErr w:type="spellEnd"/>
      <w:r w:rsidR="00B925D2" w:rsidRPr="000E766B">
        <w:rPr>
          <w:rFonts w:ascii="Times New Roman" w:hAnsi="Times New Roman" w:cs="Times New Roman"/>
          <w:sz w:val="24"/>
          <w:szCs w:val="24"/>
        </w:rPr>
        <w:t xml:space="preserve">, 2010; Çoban ve </w:t>
      </w:r>
      <w:proofErr w:type="spellStart"/>
      <w:r w:rsidR="00B925D2" w:rsidRPr="000E766B">
        <w:rPr>
          <w:rFonts w:ascii="Times New Roman" w:hAnsi="Times New Roman" w:cs="Times New Roman"/>
          <w:sz w:val="24"/>
          <w:szCs w:val="24"/>
        </w:rPr>
        <w:t>Sanalan</w:t>
      </w:r>
      <w:proofErr w:type="spellEnd"/>
      <w:r w:rsidR="00B925D2" w:rsidRPr="000E766B">
        <w:rPr>
          <w:rFonts w:ascii="Times New Roman" w:hAnsi="Times New Roman" w:cs="Times New Roman"/>
          <w:sz w:val="24"/>
          <w:szCs w:val="24"/>
        </w:rPr>
        <w:t xml:space="preserve">, 2002; </w:t>
      </w:r>
      <w:proofErr w:type="spellStart"/>
      <w:r w:rsidR="00B925D2" w:rsidRPr="000E766B">
        <w:rPr>
          <w:rFonts w:ascii="Times New Roman" w:hAnsi="Times New Roman" w:cs="Times New Roman"/>
          <w:sz w:val="24"/>
          <w:szCs w:val="24"/>
        </w:rPr>
        <w:t>Denizoğlu</w:t>
      </w:r>
      <w:proofErr w:type="spellEnd"/>
      <w:r w:rsidR="00B925D2" w:rsidRPr="000E766B">
        <w:rPr>
          <w:rFonts w:ascii="Times New Roman" w:hAnsi="Times New Roman" w:cs="Times New Roman"/>
          <w:sz w:val="24"/>
          <w:szCs w:val="24"/>
        </w:rPr>
        <w:t xml:space="preserve">, 2008;Ercan, 2007; Karaduman ve </w:t>
      </w:r>
      <w:proofErr w:type="spellStart"/>
      <w:r w:rsidR="00B925D2" w:rsidRPr="000E766B">
        <w:rPr>
          <w:rFonts w:ascii="Times New Roman" w:hAnsi="Times New Roman" w:cs="Times New Roman"/>
          <w:sz w:val="24"/>
          <w:szCs w:val="24"/>
        </w:rPr>
        <w:t>Emrahoğlu</w:t>
      </w:r>
      <w:proofErr w:type="spellEnd"/>
      <w:r w:rsidR="00B925D2" w:rsidRPr="000E766B">
        <w:rPr>
          <w:rFonts w:ascii="Times New Roman" w:hAnsi="Times New Roman" w:cs="Times New Roman"/>
          <w:sz w:val="24"/>
          <w:szCs w:val="24"/>
        </w:rPr>
        <w:t xml:space="preserve">, 2011;Küçükyılmaz ve Duban, 2009; </w:t>
      </w:r>
      <w:proofErr w:type="spellStart"/>
      <w:r w:rsidR="00B925D2" w:rsidRPr="000E766B">
        <w:rPr>
          <w:rFonts w:ascii="Times New Roman" w:hAnsi="Times New Roman" w:cs="Times New Roman"/>
          <w:sz w:val="24"/>
          <w:szCs w:val="24"/>
        </w:rPr>
        <w:t>Saracaloğlu</w:t>
      </w:r>
      <w:proofErr w:type="spellEnd"/>
      <w:r w:rsidR="00B925D2" w:rsidRPr="000E766B">
        <w:rPr>
          <w:rFonts w:ascii="Times New Roman" w:hAnsi="Times New Roman" w:cs="Times New Roman"/>
          <w:sz w:val="24"/>
          <w:szCs w:val="24"/>
        </w:rPr>
        <w:t xml:space="preserve"> ve Yenice, 2009; Senemoğlu ve arkadaşları, 2009; Taşkın ve Hacıömeroğlu, 2010; </w:t>
      </w:r>
      <w:proofErr w:type="spellStart"/>
      <w:r w:rsidR="00B925D2" w:rsidRPr="000E766B">
        <w:rPr>
          <w:rFonts w:ascii="Times New Roman" w:hAnsi="Times New Roman" w:cs="Times New Roman"/>
          <w:sz w:val="24"/>
          <w:szCs w:val="24"/>
        </w:rPr>
        <w:t>Üstüner</w:t>
      </w:r>
      <w:proofErr w:type="spellEnd"/>
      <w:r w:rsidR="00B925D2" w:rsidRPr="000E766B">
        <w:rPr>
          <w:rFonts w:ascii="Times New Roman" w:hAnsi="Times New Roman" w:cs="Times New Roman"/>
          <w:sz w:val="24"/>
          <w:szCs w:val="24"/>
        </w:rPr>
        <w:t xml:space="preserve"> ve arkadaşları, 2009; Yıldız Duban ve </w:t>
      </w:r>
      <w:proofErr w:type="spellStart"/>
      <w:r w:rsidR="00B925D2" w:rsidRPr="000E766B">
        <w:rPr>
          <w:rFonts w:ascii="Times New Roman" w:hAnsi="Times New Roman" w:cs="Times New Roman"/>
          <w:sz w:val="24"/>
          <w:szCs w:val="24"/>
        </w:rPr>
        <w:t>Gökçakan</w:t>
      </w:r>
      <w:proofErr w:type="spellEnd"/>
      <w:r w:rsidR="00B925D2" w:rsidRPr="000E766B">
        <w:rPr>
          <w:rFonts w:ascii="Times New Roman" w:hAnsi="Times New Roman" w:cs="Times New Roman"/>
          <w:sz w:val="24"/>
          <w:szCs w:val="24"/>
        </w:rPr>
        <w:t xml:space="preserve">, 2012) </w:t>
      </w:r>
      <w:r w:rsidR="00F055B5" w:rsidRPr="000E766B">
        <w:rPr>
          <w:rFonts w:ascii="Times New Roman" w:hAnsi="Times New Roman" w:cs="Times New Roman"/>
          <w:sz w:val="24"/>
          <w:szCs w:val="24"/>
        </w:rPr>
        <w:t xml:space="preserve">ilişkin çalışmalara rastlanmaktadır. </w:t>
      </w:r>
      <w:proofErr w:type="gramEnd"/>
      <w:r w:rsidR="00F055B5" w:rsidRPr="000E766B">
        <w:rPr>
          <w:rFonts w:ascii="Times New Roman" w:hAnsi="Times New Roman" w:cs="Times New Roman"/>
          <w:sz w:val="24"/>
          <w:szCs w:val="24"/>
        </w:rPr>
        <w:t xml:space="preserve">Fakat </w:t>
      </w:r>
      <w:proofErr w:type="spellStart"/>
      <w:r w:rsidR="00F055B5" w:rsidRPr="000E766B">
        <w:rPr>
          <w:rFonts w:ascii="Times New Roman" w:hAnsi="Times New Roman" w:cs="Times New Roman"/>
          <w:sz w:val="24"/>
          <w:szCs w:val="24"/>
        </w:rPr>
        <w:t>alanyazında</w:t>
      </w:r>
      <w:proofErr w:type="spellEnd"/>
      <w:r w:rsidR="00F055B5" w:rsidRPr="000E766B">
        <w:rPr>
          <w:rFonts w:ascii="Times New Roman" w:hAnsi="Times New Roman" w:cs="Times New Roman"/>
          <w:sz w:val="24"/>
          <w:szCs w:val="24"/>
        </w:rPr>
        <w:t xml:space="preserve"> erkek öğretmen adaylarının </w:t>
      </w:r>
      <w:r w:rsidR="00B925D2" w:rsidRPr="000E766B">
        <w:rPr>
          <w:rFonts w:ascii="Times New Roman" w:hAnsi="Times New Roman" w:cs="Times New Roman"/>
          <w:sz w:val="24"/>
          <w:szCs w:val="24"/>
        </w:rPr>
        <w:t xml:space="preserve">öz yeterlik inançlarının kadınlardan </w:t>
      </w:r>
      <w:r w:rsidR="00F055B5" w:rsidRPr="000E766B">
        <w:rPr>
          <w:rFonts w:ascii="Times New Roman" w:hAnsi="Times New Roman" w:cs="Times New Roman"/>
          <w:sz w:val="24"/>
          <w:szCs w:val="24"/>
        </w:rPr>
        <w:t>(</w:t>
      </w:r>
      <w:proofErr w:type="spellStart"/>
      <w:r w:rsidR="00F055B5" w:rsidRPr="000E766B">
        <w:rPr>
          <w:rFonts w:ascii="Times New Roman" w:hAnsi="Times New Roman" w:cs="Times New Roman"/>
          <w:sz w:val="24"/>
          <w:szCs w:val="24"/>
        </w:rPr>
        <w:t>Cantrell</w:t>
      </w:r>
      <w:proofErr w:type="spellEnd"/>
      <w:r w:rsidR="00F055B5" w:rsidRPr="000E766B">
        <w:rPr>
          <w:rFonts w:ascii="Times New Roman" w:hAnsi="Times New Roman" w:cs="Times New Roman"/>
          <w:sz w:val="24"/>
          <w:szCs w:val="24"/>
        </w:rPr>
        <w:t xml:space="preserve">, </w:t>
      </w:r>
      <w:proofErr w:type="spellStart"/>
      <w:r w:rsidR="00F055B5" w:rsidRPr="000E766B">
        <w:rPr>
          <w:rFonts w:ascii="Times New Roman" w:hAnsi="Times New Roman" w:cs="Times New Roman"/>
          <w:sz w:val="24"/>
          <w:szCs w:val="24"/>
        </w:rPr>
        <w:t>Young</w:t>
      </w:r>
      <w:proofErr w:type="spellEnd"/>
      <w:r w:rsidR="00F055B5" w:rsidRPr="000E766B">
        <w:rPr>
          <w:rFonts w:ascii="Times New Roman" w:hAnsi="Times New Roman" w:cs="Times New Roman"/>
          <w:sz w:val="24"/>
          <w:szCs w:val="24"/>
        </w:rPr>
        <w:t xml:space="preserve"> ve </w:t>
      </w:r>
      <w:proofErr w:type="spellStart"/>
      <w:r w:rsidR="00F055B5" w:rsidRPr="000E766B">
        <w:rPr>
          <w:rFonts w:ascii="Times New Roman" w:hAnsi="Times New Roman" w:cs="Times New Roman"/>
          <w:sz w:val="24"/>
          <w:szCs w:val="24"/>
        </w:rPr>
        <w:t>Moore</w:t>
      </w:r>
      <w:proofErr w:type="spellEnd"/>
      <w:r w:rsidR="00F055B5" w:rsidRPr="000E766B">
        <w:rPr>
          <w:rFonts w:ascii="Times New Roman" w:hAnsi="Times New Roman" w:cs="Times New Roman"/>
          <w:sz w:val="24"/>
          <w:szCs w:val="24"/>
        </w:rPr>
        <w:t xml:space="preserve">, 2003; </w:t>
      </w:r>
      <w:proofErr w:type="spellStart"/>
      <w:r w:rsidR="00F055B5" w:rsidRPr="000E766B">
        <w:rPr>
          <w:rFonts w:ascii="Times New Roman" w:hAnsi="Times New Roman" w:cs="Times New Roman"/>
          <w:sz w:val="24"/>
          <w:szCs w:val="24"/>
        </w:rPr>
        <w:t>Riggs</w:t>
      </w:r>
      <w:proofErr w:type="spellEnd"/>
      <w:r w:rsidR="00F055B5" w:rsidRPr="000E766B">
        <w:rPr>
          <w:rFonts w:ascii="Times New Roman" w:hAnsi="Times New Roman" w:cs="Times New Roman"/>
          <w:sz w:val="24"/>
          <w:szCs w:val="24"/>
        </w:rPr>
        <w:t xml:space="preserve">, 1991) ve </w:t>
      </w:r>
      <w:r w:rsidR="00B925D2" w:rsidRPr="000E766B">
        <w:rPr>
          <w:rFonts w:ascii="Times New Roman" w:hAnsi="Times New Roman" w:cs="Times New Roman"/>
          <w:sz w:val="24"/>
          <w:szCs w:val="24"/>
        </w:rPr>
        <w:t>kadınların</w:t>
      </w:r>
      <w:r w:rsidR="008E4C6B">
        <w:rPr>
          <w:rFonts w:ascii="Times New Roman" w:hAnsi="Times New Roman" w:cs="Times New Roman"/>
          <w:sz w:val="24"/>
          <w:szCs w:val="24"/>
        </w:rPr>
        <w:t xml:space="preserve"> öz-</w:t>
      </w:r>
      <w:r w:rsidR="00B925D2" w:rsidRPr="000E766B">
        <w:rPr>
          <w:rFonts w:ascii="Times New Roman" w:hAnsi="Times New Roman" w:cs="Times New Roman"/>
          <w:sz w:val="24"/>
          <w:szCs w:val="24"/>
        </w:rPr>
        <w:t xml:space="preserve">yeterliklerinin erkeklerden </w:t>
      </w:r>
      <w:r w:rsidR="00F055B5" w:rsidRPr="000E766B">
        <w:rPr>
          <w:rFonts w:ascii="Times New Roman" w:hAnsi="Times New Roman" w:cs="Times New Roman"/>
          <w:sz w:val="24"/>
          <w:szCs w:val="24"/>
        </w:rPr>
        <w:t xml:space="preserve">(Akdağ ve </w:t>
      </w:r>
      <w:proofErr w:type="spellStart"/>
      <w:r w:rsidR="00F055B5" w:rsidRPr="000E766B">
        <w:rPr>
          <w:rFonts w:ascii="Times New Roman" w:hAnsi="Times New Roman" w:cs="Times New Roman"/>
          <w:sz w:val="24"/>
          <w:szCs w:val="24"/>
        </w:rPr>
        <w:t>Walter</w:t>
      </w:r>
      <w:proofErr w:type="spellEnd"/>
      <w:r w:rsidR="00F055B5" w:rsidRPr="000E766B">
        <w:rPr>
          <w:rFonts w:ascii="Times New Roman" w:hAnsi="Times New Roman" w:cs="Times New Roman"/>
          <w:sz w:val="24"/>
          <w:szCs w:val="24"/>
        </w:rPr>
        <w:t>, 2005; Hamurcu, 2006; Üredi ve Üredi, 200</w:t>
      </w:r>
      <w:r w:rsidR="00A86078" w:rsidRPr="000E766B">
        <w:rPr>
          <w:rFonts w:ascii="Times New Roman" w:hAnsi="Times New Roman" w:cs="Times New Roman"/>
          <w:sz w:val="24"/>
          <w:szCs w:val="24"/>
        </w:rPr>
        <w:t>6</w:t>
      </w:r>
      <w:r w:rsidR="00F055B5" w:rsidRPr="000E766B">
        <w:rPr>
          <w:rFonts w:ascii="Times New Roman" w:hAnsi="Times New Roman" w:cs="Times New Roman"/>
          <w:sz w:val="24"/>
          <w:szCs w:val="24"/>
        </w:rPr>
        <w:t xml:space="preserve">), </w:t>
      </w:r>
      <w:r w:rsidR="00B925D2" w:rsidRPr="000E766B">
        <w:rPr>
          <w:rFonts w:ascii="Times New Roman" w:hAnsi="Times New Roman" w:cs="Times New Roman"/>
          <w:sz w:val="24"/>
          <w:szCs w:val="24"/>
        </w:rPr>
        <w:t xml:space="preserve">daha </w:t>
      </w:r>
      <w:r w:rsidR="00F055B5" w:rsidRPr="000E766B">
        <w:rPr>
          <w:rFonts w:ascii="Times New Roman" w:hAnsi="Times New Roman" w:cs="Times New Roman"/>
          <w:sz w:val="24"/>
          <w:szCs w:val="24"/>
        </w:rPr>
        <w:t xml:space="preserve">yüksek olduğu yönünde araştırmalara da </w:t>
      </w:r>
      <w:r w:rsidR="00F055B5" w:rsidRPr="00645DA0">
        <w:rPr>
          <w:rFonts w:ascii="Times New Roman" w:hAnsi="Times New Roman" w:cs="Times New Roman"/>
          <w:sz w:val="24"/>
          <w:szCs w:val="24"/>
        </w:rPr>
        <w:t xml:space="preserve">rastlanmaktadır. </w:t>
      </w:r>
    </w:p>
    <w:p w14:paraId="59A1DBFF" w14:textId="1E779237" w:rsidR="008F5B01" w:rsidRPr="006C7AB2" w:rsidRDefault="00F055B5" w:rsidP="008F5B01">
      <w:pPr>
        <w:spacing w:after="0" w:line="360" w:lineRule="auto"/>
        <w:ind w:firstLine="709"/>
        <w:jc w:val="both"/>
        <w:rPr>
          <w:rFonts w:ascii="Times New Roman" w:hAnsi="Times New Roman" w:cs="Times New Roman"/>
          <w:sz w:val="24"/>
          <w:szCs w:val="24"/>
        </w:rPr>
      </w:pPr>
      <w:r w:rsidRPr="000E766B">
        <w:rPr>
          <w:rFonts w:ascii="Times New Roman" w:hAnsi="Times New Roman" w:cs="Times New Roman"/>
          <w:sz w:val="24"/>
          <w:szCs w:val="24"/>
        </w:rPr>
        <w:t>A</w:t>
      </w:r>
      <w:r w:rsidR="00C24AC2" w:rsidRPr="000E766B">
        <w:rPr>
          <w:rFonts w:ascii="Times New Roman" w:hAnsi="Times New Roman" w:cs="Times New Roman"/>
          <w:sz w:val="24"/>
          <w:szCs w:val="24"/>
        </w:rPr>
        <w:t xml:space="preserve">raştırmada </w:t>
      </w:r>
      <w:r w:rsidR="00821A5A" w:rsidRPr="000E766B">
        <w:rPr>
          <w:rFonts w:ascii="Times New Roman" w:hAnsi="Times New Roman" w:cs="Times New Roman"/>
          <w:sz w:val="24"/>
          <w:szCs w:val="24"/>
        </w:rPr>
        <w:t>öğretmenlerin mesleki deneyimlerinin fen öğretimine ilişkin öz yeterlik inançları</w:t>
      </w:r>
      <w:r w:rsidR="00921861" w:rsidRPr="000E766B">
        <w:rPr>
          <w:rFonts w:ascii="Times New Roman" w:hAnsi="Times New Roman" w:cs="Times New Roman"/>
          <w:sz w:val="24"/>
          <w:szCs w:val="24"/>
        </w:rPr>
        <w:t xml:space="preserve">nda </w:t>
      </w:r>
      <w:r w:rsidR="00821A5A" w:rsidRPr="000E766B">
        <w:rPr>
          <w:rFonts w:ascii="Times New Roman" w:hAnsi="Times New Roman" w:cs="Times New Roman"/>
          <w:sz w:val="24"/>
          <w:szCs w:val="24"/>
        </w:rPr>
        <w:t>bir fark yaratmadığı sonucuna da ulaşılmıştır.</w:t>
      </w:r>
      <w:r w:rsidR="006C7AB2">
        <w:rPr>
          <w:rFonts w:ascii="Times New Roman" w:hAnsi="Times New Roman" w:cs="Times New Roman"/>
          <w:sz w:val="24"/>
          <w:szCs w:val="24"/>
        </w:rPr>
        <w:t xml:space="preserve"> </w:t>
      </w:r>
      <w:proofErr w:type="spellStart"/>
      <w:r w:rsidR="001F6C23" w:rsidRPr="000E766B">
        <w:rPr>
          <w:rFonts w:ascii="Times New Roman" w:eastAsia="TimesNewRoman" w:hAnsi="Times New Roman" w:cs="Times New Roman"/>
          <w:sz w:val="24"/>
          <w:szCs w:val="24"/>
        </w:rPr>
        <w:t>Alanyazında</w:t>
      </w:r>
      <w:proofErr w:type="spellEnd"/>
      <w:r w:rsidR="00311AEA">
        <w:rPr>
          <w:rFonts w:ascii="Times New Roman" w:eastAsia="TimesNewRoman" w:hAnsi="Times New Roman" w:cs="Times New Roman"/>
          <w:sz w:val="24"/>
          <w:szCs w:val="24"/>
        </w:rPr>
        <w:t xml:space="preserve"> </w:t>
      </w:r>
      <w:r w:rsidR="00860D9A" w:rsidRPr="000E766B">
        <w:rPr>
          <w:rFonts w:ascii="Times New Roman" w:eastAsia="TimesNewRoman" w:hAnsi="Times New Roman" w:cs="Times New Roman"/>
          <w:sz w:val="24"/>
          <w:szCs w:val="24"/>
        </w:rPr>
        <w:t xml:space="preserve">da benzer şekilde sınıf öğretmenlerinin fen bilimleri öz yeterliliklerinin deneyime göre farklılaşmadığını </w:t>
      </w:r>
      <w:r w:rsidR="00351ECE" w:rsidRPr="000E766B">
        <w:rPr>
          <w:rFonts w:ascii="Times New Roman" w:eastAsia="TimesNewRoman" w:hAnsi="Times New Roman" w:cs="Times New Roman"/>
          <w:sz w:val="24"/>
          <w:szCs w:val="24"/>
        </w:rPr>
        <w:t xml:space="preserve">gösteren </w:t>
      </w:r>
      <w:r w:rsidR="00351ECE" w:rsidRPr="000E766B">
        <w:rPr>
          <w:rFonts w:ascii="Times New Roman" w:eastAsia="TimesNewRoman" w:hAnsi="Times New Roman" w:cs="Times New Roman"/>
          <w:sz w:val="24"/>
          <w:szCs w:val="24"/>
        </w:rPr>
        <w:lastRenderedPageBreak/>
        <w:t xml:space="preserve">araştırmalara rastlanmaktadır </w:t>
      </w:r>
      <w:r w:rsidR="00860D9A" w:rsidRPr="000E766B">
        <w:rPr>
          <w:rFonts w:ascii="Times New Roman" w:eastAsia="TimesNewRoman" w:hAnsi="Times New Roman" w:cs="Times New Roman"/>
          <w:sz w:val="24"/>
          <w:szCs w:val="24"/>
        </w:rPr>
        <w:t>(</w:t>
      </w:r>
      <w:r w:rsidR="00860D9A" w:rsidRPr="000E766B">
        <w:rPr>
          <w:rFonts w:ascii="Times New Roman" w:hAnsi="Times New Roman" w:cs="Times New Roman"/>
          <w:sz w:val="24"/>
          <w:szCs w:val="24"/>
        </w:rPr>
        <w:t xml:space="preserve">Ercan, 2007; </w:t>
      </w:r>
      <w:r w:rsidR="00860D9A" w:rsidRPr="000E766B">
        <w:rPr>
          <w:rFonts w:ascii="Times New Roman" w:eastAsia="TimesNewRoman" w:hAnsi="Times New Roman" w:cs="Times New Roman"/>
          <w:sz w:val="24"/>
          <w:szCs w:val="24"/>
        </w:rPr>
        <w:t xml:space="preserve">Korkut ve </w:t>
      </w:r>
      <w:proofErr w:type="spellStart"/>
      <w:r w:rsidR="00860D9A" w:rsidRPr="000E766B">
        <w:rPr>
          <w:rFonts w:ascii="Times New Roman" w:eastAsia="TimesNewRoman" w:hAnsi="Times New Roman" w:cs="Times New Roman"/>
          <w:sz w:val="24"/>
          <w:szCs w:val="24"/>
        </w:rPr>
        <w:t>Babaoğlan</w:t>
      </w:r>
      <w:proofErr w:type="spellEnd"/>
      <w:r w:rsidR="00860D9A" w:rsidRPr="000E766B">
        <w:rPr>
          <w:rFonts w:ascii="Times New Roman" w:eastAsia="TimesNewRoman" w:hAnsi="Times New Roman" w:cs="Times New Roman"/>
          <w:sz w:val="24"/>
          <w:szCs w:val="24"/>
        </w:rPr>
        <w:t>, 2012).</w:t>
      </w:r>
      <w:r w:rsidR="008F5B01" w:rsidRPr="000E766B">
        <w:rPr>
          <w:rFonts w:ascii="Times New Roman" w:eastAsia="TimesNewRoman" w:hAnsi="Times New Roman" w:cs="Times New Roman"/>
          <w:sz w:val="24"/>
          <w:szCs w:val="24"/>
        </w:rPr>
        <w:t xml:space="preserve"> Araştırmada aynı zamanda</w:t>
      </w:r>
      <w:r w:rsidR="008F5B01" w:rsidRPr="000E766B">
        <w:t xml:space="preserve"> ö</w:t>
      </w:r>
      <w:r w:rsidR="008F5B01" w:rsidRPr="000E766B">
        <w:rPr>
          <w:rFonts w:ascii="Times New Roman" w:hAnsi="Times New Roman" w:cs="Times New Roman"/>
          <w:sz w:val="24"/>
          <w:szCs w:val="24"/>
        </w:rPr>
        <w:t xml:space="preserve">ğretmen adaylarının fen öğretimine yönelik öz yeterlilik </w:t>
      </w:r>
      <w:r w:rsidR="008F5B01" w:rsidRPr="00CE3735">
        <w:rPr>
          <w:rFonts w:ascii="Times New Roman" w:hAnsi="Times New Roman" w:cs="Times New Roman"/>
          <w:sz w:val="24"/>
          <w:szCs w:val="24"/>
        </w:rPr>
        <w:t>inançlarının da sınıf düzeylerine göre anlamlı bir fark</w:t>
      </w:r>
      <w:r w:rsidR="001749E8">
        <w:rPr>
          <w:rFonts w:ascii="Times New Roman" w:hAnsi="Times New Roman" w:cs="Times New Roman"/>
          <w:sz w:val="24"/>
          <w:szCs w:val="24"/>
        </w:rPr>
        <w:t>lılık</w:t>
      </w:r>
      <w:r w:rsidR="008F5B01" w:rsidRPr="00CE3735">
        <w:rPr>
          <w:rFonts w:ascii="Times New Roman" w:hAnsi="Times New Roman" w:cs="Times New Roman"/>
          <w:sz w:val="24"/>
          <w:szCs w:val="24"/>
        </w:rPr>
        <w:t xml:space="preserve"> göstermediği gözlenmiştir. </w:t>
      </w:r>
      <w:proofErr w:type="spellStart"/>
      <w:r w:rsidR="008F5B01" w:rsidRPr="00CE3735">
        <w:rPr>
          <w:rFonts w:ascii="Times New Roman" w:hAnsi="Times New Roman" w:cs="Times New Roman"/>
          <w:sz w:val="24"/>
          <w:szCs w:val="24"/>
        </w:rPr>
        <w:t>Alanyazında</w:t>
      </w:r>
      <w:proofErr w:type="spellEnd"/>
      <w:r w:rsidR="008F5B01" w:rsidRPr="00CE3735">
        <w:rPr>
          <w:rFonts w:ascii="Times New Roman" w:hAnsi="Times New Roman" w:cs="Times New Roman"/>
          <w:sz w:val="24"/>
          <w:szCs w:val="24"/>
        </w:rPr>
        <w:t xml:space="preserve"> bu bulgu ile paralel sonuçlara ulaşan araştırmalar (Berkant ve Ekici, 2007) olduğu gibi alt sınıf düzeyindeki öğretmen adaylarının öz- yeterlik inançlarının düşük olduğu (Yıldız-Duban ve </w:t>
      </w:r>
      <w:proofErr w:type="spellStart"/>
      <w:r w:rsidR="008F5B01" w:rsidRPr="00CE3735">
        <w:rPr>
          <w:rFonts w:ascii="Times New Roman" w:hAnsi="Times New Roman" w:cs="Times New Roman"/>
          <w:sz w:val="24"/>
          <w:szCs w:val="24"/>
        </w:rPr>
        <w:t>Gökçakan</w:t>
      </w:r>
      <w:proofErr w:type="spellEnd"/>
      <w:r w:rsidR="008F5B01" w:rsidRPr="00CE3735">
        <w:rPr>
          <w:rFonts w:ascii="Times New Roman" w:hAnsi="Times New Roman" w:cs="Times New Roman"/>
          <w:sz w:val="24"/>
          <w:szCs w:val="24"/>
        </w:rPr>
        <w:t>, 2012) yönünde araştırmalara da rastlanmaktadır.</w:t>
      </w:r>
      <w:r w:rsidR="00194148" w:rsidRPr="00CE3735">
        <w:rPr>
          <w:rFonts w:ascii="Times New Roman" w:hAnsi="Times New Roman" w:cs="Times New Roman"/>
          <w:b/>
          <w:sz w:val="24"/>
          <w:szCs w:val="24"/>
        </w:rPr>
        <w:t xml:space="preserve"> </w:t>
      </w:r>
      <w:r w:rsidR="009A49F5" w:rsidRPr="00CE3735">
        <w:rPr>
          <w:rFonts w:ascii="Times New Roman" w:hAnsi="Times New Roman" w:cs="Times New Roman"/>
          <w:bCs/>
          <w:sz w:val="24"/>
          <w:szCs w:val="24"/>
        </w:rPr>
        <w:t>Araştırma</w:t>
      </w:r>
      <w:r w:rsidR="00CE3735" w:rsidRPr="00CE3735">
        <w:rPr>
          <w:rFonts w:ascii="Times New Roman" w:hAnsi="Times New Roman" w:cs="Times New Roman"/>
          <w:bCs/>
          <w:sz w:val="24"/>
          <w:szCs w:val="24"/>
        </w:rPr>
        <w:t xml:space="preserve"> sonucunda</w:t>
      </w:r>
      <w:r w:rsidR="009A49F5" w:rsidRPr="00CE3735">
        <w:rPr>
          <w:rFonts w:ascii="Times New Roman" w:hAnsi="Times New Roman" w:cs="Times New Roman"/>
          <w:bCs/>
          <w:sz w:val="24"/>
          <w:szCs w:val="24"/>
        </w:rPr>
        <w:t xml:space="preserve"> öğretmenlerin öz-yeterliklerinde mesleki deneyime ve öğretmen adaylarının ise sınıf düzeyine göre bir farka rastlanmama nedeni, </w:t>
      </w:r>
      <w:r w:rsidR="008E4C6B" w:rsidRPr="00CE3735">
        <w:rPr>
          <w:rFonts w:ascii="Times New Roman" w:hAnsi="Times New Roman" w:cs="Times New Roman"/>
          <w:bCs/>
          <w:sz w:val="24"/>
          <w:szCs w:val="24"/>
        </w:rPr>
        <w:t xml:space="preserve">öz-yeterlik algısının </w:t>
      </w:r>
      <w:r w:rsidR="009A49F5" w:rsidRPr="00CE3735">
        <w:rPr>
          <w:rFonts w:ascii="Times New Roman" w:hAnsi="Times New Roman" w:cs="Times New Roman"/>
          <w:bCs/>
          <w:sz w:val="24"/>
          <w:szCs w:val="24"/>
        </w:rPr>
        <w:t xml:space="preserve">yaşantılar sonucunda şekillenmesi ve </w:t>
      </w:r>
      <w:r w:rsidR="008E4C6B" w:rsidRPr="00CE3735">
        <w:rPr>
          <w:rFonts w:ascii="Times New Roman" w:hAnsi="Times New Roman" w:cs="Times New Roman"/>
          <w:bCs/>
          <w:sz w:val="24"/>
          <w:szCs w:val="24"/>
        </w:rPr>
        <w:t xml:space="preserve">değişime dirençli </w:t>
      </w:r>
      <w:r w:rsidR="009A49F5" w:rsidRPr="00CE3735">
        <w:rPr>
          <w:rFonts w:ascii="Times New Roman" w:hAnsi="Times New Roman" w:cs="Times New Roman"/>
          <w:bCs/>
          <w:sz w:val="24"/>
          <w:szCs w:val="24"/>
        </w:rPr>
        <w:t xml:space="preserve">bir değişken </w:t>
      </w:r>
      <w:r w:rsidR="008E4C6B" w:rsidRPr="00CE3735">
        <w:rPr>
          <w:rFonts w:ascii="Times New Roman" w:hAnsi="Times New Roman" w:cs="Times New Roman"/>
          <w:bCs/>
          <w:sz w:val="24"/>
          <w:szCs w:val="24"/>
        </w:rPr>
        <w:t>olması</w:t>
      </w:r>
      <w:r w:rsidR="009A49F5" w:rsidRPr="00CE3735">
        <w:rPr>
          <w:rFonts w:ascii="Times New Roman" w:hAnsi="Times New Roman" w:cs="Times New Roman"/>
          <w:bCs/>
          <w:sz w:val="24"/>
          <w:szCs w:val="24"/>
        </w:rPr>
        <w:t xml:space="preserve"> olabilir.</w:t>
      </w:r>
    </w:p>
    <w:p w14:paraId="3181A8D8" w14:textId="260FB603" w:rsidR="00C05590" w:rsidRDefault="001A2F88" w:rsidP="00ED176B">
      <w:pPr>
        <w:spacing w:after="0" w:line="360" w:lineRule="auto"/>
        <w:ind w:firstLine="709"/>
        <w:jc w:val="both"/>
        <w:rPr>
          <w:rFonts w:ascii="Times New Roman" w:hAnsi="Times New Roman" w:cs="Times New Roman"/>
          <w:sz w:val="24"/>
          <w:szCs w:val="24"/>
        </w:rPr>
      </w:pPr>
      <w:r w:rsidRPr="000E766B">
        <w:rPr>
          <w:rFonts w:ascii="Times New Roman" w:hAnsi="Times New Roman" w:cs="Times New Roman"/>
          <w:sz w:val="24"/>
          <w:szCs w:val="24"/>
        </w:rPr>
        <w:t>Araştırma</w:t>
      </w:r>
      <w:r w:rsidR="00F95F03">
        <w:rPr>
          <w:rFonts w:ascii="Times New Roman" w:hAnsi="Times New Roman" w:cs="Times New Roman"/>
          <w:sz w:val="24"/>
          <w:szCs w:val="24"/>
        </w:rPr>
        <w:t>nın nitel bulguları incelendiğinde ise,</w:t>
      </w:r>
      <w:r w:rsidR="00B925D2" w:rsidRPr="000E766B">
        <w:rPr>
          <w:rFonts w:ascii="Times New Roman" w:hAnsi="Times New Roman" w:cs="Times New Roman"/>
          <w:sz w:val="24"/>
          <w:szCs w:val="24"/>
        </w:rPr>
        <w:t xml:space="preserve"> </w:t>
      </w:r>
      <w:r w:rsidR="00ED176B" w:rsidRPr="000E766B">
        <w:rPr>
          <w:rFonts w:ascii="Times New Roman" w:hAnsi="Times New Roman" w:cs="Times New Roman"/>
          <w:sz w:val="24"/>
          <w:szCs w:val="24"/>
        </w:rPr>
        <w:t>sınıf öğretmenlerinin</w:t>
      </w:r>
      <w:r w:rsidR="006C7AB2">
        <w:rPr>
          <w:rFonts w:ascii="Times New Roman" w:hAnsi="Times New Roman" w:cs="Times New Roman"/>
          <w:sz w:val="24"/>
          <w:szCs w:val="24"/>
        </w:rPr>
        <w:t xml:space="preserve"> </w:t>
      </w:r>
      <w:r w:rsidR="00C24AC2" w:rsidRPr="000E766B">
        <w:rPr>
          <w:rFonts w:ascii="Times New Roman" w:hAnsi="Times New Roman" w:cs="Times New Roman"/>
          <w:sz w:val="24"/>
          <w:szCs w:val="24"/>
        </w:rPr>
        <w:t>ve</w:t>
      </w:r>
      <w:r w:rsidR="006C7AB2">
        <w:rPr>
          <w:rFonts w:ascii="Times New Roman" w:hAnsi="Times New Roman" w:cs="Times New Roman"/>
          <w:sz w:val="24"/>
          <w:szCs w:val="24"/>
        </w:rPr>
        <w:t xml:space="preserve"> </w:t>
      </w:r>
      <w:r w:rsidR="0052362F" w:rsidRPr="000E766B">
        <w:rPr>
          <w:rFonts w:ascii="Times New Roman" w:hAnsi="Times New Roman" w:cs="Times New Roman"/>
          <w:sz w:val="24"/>
          <w:szCs w:val="24"/>
        </w:rPr>
        <w:t xml:space="preserve">sınıf </w:t>
      </w:r>
      <w:r w:rsidR="001E3477" w:rsidRPr="000E766B">
        <w:rPr>
          <w:rFonts w:ascii="Times New Roman" w:hAnsi="Times New Roman" w:cs="Times New Roman"/>
          <w:sz w:val="24"/>
          <w:szCs w:val="24"/>
        </w:rPr>
        <w:t>öğretmen</w:t>
      </w:r>
      <w:r w:rsidR="0052362F" w:rsidRPr="000E766B">
        <w:rPr>
          <w:rFonts w:ascii="Times New Roman" w:hAnsi="Times New Roman" w:cs="Times New Roman"/>
          <w:sz w:val="24"/>
          <w:szCs w:val="24"/>
        </w:rPr>
        <w:t>i</w:t>
      </w:r>
      <w:r w:rsidR="001E3477" w:rsidRPr="000E766B">
        <w:rPr>
          <w:rFonts w:ascii="Times New Roman" w:hAnsi="Times New Roman" w:cs="Times New Roman"/>
          <w:sz w:val="24"/>
          <w:szCs w:val="24"/>
        </w:rPr>
        <w:t xml:space="preserve"> adaylarının tamamının kendilerini planlama konusunda yeterli hissettikleri sonucuna ulaşılmıştır.</w:t>
      </w:r>
      <w:r w:rsidR="006C7AB2">
        <w:rPr>
          <w:rFonts w:ascii="Times New Roman" w:hAnsi="Times New Roman" w:cs="Times New Roman"/>
          <w:sz w:val="24"/>
          <w:szCs w:val="24"/>
        </w:rPr>
        <w:t xml:space="preserve"> </w:t>
      </w:r>
      <w:r w:rsidR="00382381" w:rsidRPr="000E766B">
        <w:rPr>
          <w:rFonts w:ascii="Times New Roman" w:hAnsi="Times New Roman" w:cs="Times New Roman"/>
          <w:sz w:val="24"/>
          <w:szCs w:val="24"/>
        </w:rPr>
        <w:t>Bu durum ö</w:t>
      </w:r>
      <w:r w:rsidR="00B010DC" w:rsidRPr="000E766B">
        <w:rPr>
          <w:rFonts w:ascii="Times New Roman" w:hAnsi="Times New Roman" w:cs="Times New Roman"/>
          <w:sz w:val="24"/>
          <w:szCs w:val="24"/>
        </w:rPr>
        <w:t>ğretmen adaylarının hem alan bilgisi</w:t>
      </w:r>
      <w:r w:rsidR="00840ACF" w:rsidRPr="000E766B">
        <w:rPr>
          <w:rFonts w:ascii="Times New Roman" w:hAnsi="Times New Roman" w:cs="Times New Roman"/>
          <w:sz w:val="24"/>
          <w:szCs w:val="24"/>
        </w:rPr>
        <w:t xml:space="preserve"> (</w:t>
      </w:r>
      <w:proofErr w:type="spellStart"/>
      <w:r w:rsidR="00840ACF" w:rsidRPr="000E766B">
        <w:rPr>
          <w:rFonts w:ascii="Times New Roman" w:hAnsi="Times New Roman" w:cs="Times New Roman"/>
          <w:sz w:val="24"/>
          <w:szCs w:val="24"/>
        </w:rPr>
        <w:t>Knaggs</w:t>
      </w:r>
      <w:proofErr w:type="spellEnd"/>
      <w:r w:rsidR="00840ACF" w:rsidRPr="000E766B">
        <w:rPr>
          <w:rFonts w:ascii="Times New Roman" w:hAnsi="Times New Roman" w:cs="Times New Roman"/>
          <w:sz w:val="24"/>
          <w:szCs w:val="24"/>
        </w:rPr>
        <w:t xml:space="preserve"> ve </w:t>
      </w:r>
      <w:proofErr w:type="spellStart"/>
      <w:r w:rsidR="00840ACF" w:rsidRPr="000E766B">
        <w:rPr>
          <w:rFonts w:ascii="Times New Roman" w:hAnsi="Times New Roman" w:cs="Times New Roman"/>
          <w:sz w:val="24"/>
          <w:szCs w:val="24"/>
        </w:rPr>
        <w:t>Sondergeld</w:t>
      </w:r>
      <w:proofErr w:type="spellEnd"/>
      <w:r w:rsidR="00840ACF" w:rsidRPr="000E766B">
        <w:rPr>
          <w:rFonts w:ascii="Times New Roman" w:hAnsi="Times New Roman" w:cs="Times New Roman"/>
          <w:sz w:val="24"/>
          <w:szCs w:val="24"/>
        </w:rPr>
        <w:t>, 2015</w:t>
      </w:r>
      <w:r w:rsidR="00382381" w:rsidRPr="000E766B">
        <w:rPr>
          <w:rFonts w:ascii="Times New Roman" w:hAnsi="Times New Roman" w:cs="Times New Roman"/>
          <w:sz w:val="24"/>
          <w:szCs w:val="24"/>
        </w:rPr>
        <w:t xml:space="preserve">; Roberts ve </w:t>
      </w:r>
      <w:proofErr w:type="spellStart"/>
      <w:r w:rsidR="00382381" w:rsidRPr="000E766B">
        <w:rPr>
          <w:rFonts w:ascii="Times New Roman" w:hAnsi="Times New Roman" w:cs="Times New Roman"/>
          <w:sz w:val="24"/>
          <w:szCs w:val="24"/>
        </w:rPr>
        <w:t>Henson</w:t>
      </w:r>
      <w:proofErr w:type="spellEnd"/>
      <w:r w:rsidR="00382381" w:rsidRPr="000E766B">
        <w:rPr>
          <w:rFonts w:ascii="Times New Roman" w:hAnsi="Times New Roman" w:cs="Times New Roman"/>
          <w:sz w:val="24"/>
          <w:szCs w:val="24"/>
        </w:rPr>
        <w:t>, 2000</w:t>
      </w:r>
      <w:r w:rsidR="00840ACF" w:rsidRPr="000E766B">
        <w:rPr>
          <w:rFonts w:ascii="Times New Roman" w:hAnsi="Times New Roman" w:cs="Times New Roman"/>
          <w:sz w:val="24"/>
          <w:szCs w:val="24"/>
        </w:rPr>
        <w:t>)</w:t>
      </w:r>
      <w:r w:rsidR="00F95F03">
        <w:rPr>
          <w:rFonts w:ascii="Times New Roman" w:hAnsi="Times New Roman" w:cs="Times New Roman"/>
          <w:sz w:val="24"/>
          <w:szCs w:val="24"/>
        </w:rPr>
        <w:t xml:space="preserve"> </w:t>
      </w:r>
      <w:r w:rsidR="00B010DC" w:rsidRPr="000E766B">
        <w:rPr>
          <w:rFonts w:ascii="Times New Roman" w:hAnsi="Times New Roman" w:cs="Times New Roman"/>
          <w:sz w:val="24"/>
          <w:szCs w:val="24"/>
        </w:rPr>
        <w:t>hem pedagoji bilgisinin ve alanları ile ilgili yaptıkları uygulamaların öz</w:t>
      </w:r>
      <w:r w:rsidR="00382381" w:rsidRPr="000E766B">
        <w:rPr>
          <w:rFonts w:ascii="Times New Roman" w:hAnsi="Times New Roman" w:cs="Times New Roman"/>
          <w:sz w:val="24"/>
          <w:szCs w:val="24"/>
        </w:rPr>
        <w:t xml:space="preserve"> yeterlik üzerinde (</w:t>
      </w:r>
      <w:proofErr w:type="spellStart"/>
      <w:r w:rsidR="00382381" w:rsidRPr="000E766B">
        <w:rPr>
          <w:rFonts w:ascii="Times New Roman" w:hAnsi="Times New Roman" w:cs="Times New Roman"/>
          <w:sz w:val="24"/>
          <w:szCs w:val="24"/>
        </w:rPr>
        <w:t>Knaggs</w:t>
      </w:r>
      <w:proofErr w:type="spellEnd"/>
      <w:r w:rsidR="00382381" w:rsidRPr="000E766B">
        <w:rPr>
          <w:rFonts w:ascii="Times New Roman" w:hAnsi="Times New Roman" w:cs="Times New Roman"/>
          <w:sz w:val="24"/>
          <w:szCs w:val="24"/>
        </w:rPr>
        <w:t xml:space="preserve"> ve </w:t>
      </w:r>
      <w:proofErr w:type="spellStart"/>
      <w:r w:rsidR="00382381" w:rsidRPr="000E766B">
        <w:rPr>
          <w:rFonts w:ascii="Times New Roman" w:hAnsi="Times New Roman" w:cs="Times New Roman"/>
          <w:sz w:val="24"/>
          <w:szCs w:val="24"/>
        </w:rPr>
        <w:t>Sondergeld</w:t>
      </w:r>
      <w:proofErr w:type="spellEnd"/>
      <w:r w:rsidR="00382381" w:rsidRPr="000E766B">
        <w:rPr>
          <w:rFonts w:ascii="Times New Roman" w:hAnsi="Times New Roman" w:cs="Times New Roman"/>
          <w:sz w:val="24"/>
          <w:szCs w:val="24"/>
        </w:rPr>
        <w:t>, 2015</w:t>
      </w:r>
      <w:r w:rsidR="00C7257F" w:rsidRPr="000E766B">
        <w:rPr>
          <w:rFonts w:ascii="Times New Roman" w:hAnsi="Times New Roman" w:cs="Times New Roman"/>
          <w:sz w:val="24"/>
          <w:szCs w:val="24"/>
        </w:rPr>
        <w:t>) etkili</w:t>
      </w:r>
      <w:r w:rsidR="00382381" w:rsidRPr="000E766B">
        <w:rPr>
          <w:rFonts w:ascii="Times New Roman" w:hAnsi="Times New Roman" w:cs="Times New Roman"/>
          <w:sz w:val="24"/>
          <w:szCs w:val="24"/>
        </w:rPr>
        <w:t xml:space="preserve"> olduğu düşüncesini desteklemektedir. </w:t>
      </w:r>
      <w:r w:rsidR="001E3477" w:rsidRPr="000E766B">
        <w:rPr>
          <w:rFonts w:ascii="Times New Roman" w:hAnsi="Times New Roman" w:cs="Times New Roman"/>
          <w:sz w:val="24"/>
          <w:szCs w:val="24"/>
        </w:rPr>
        <w:t xml:space="preserve">Görüşme yapılan öğretmen ve öğretmen adaylarının sadece yarısına yakınının kendisini içerik bilgisi açısından yeterli hissettiklerini belirtmeleri dikkat </w:t>
      </w:r>
      <w:r w:rsidR="009F6BA9" w:rsidRPr="000E766B">
        <w:rPr>
          <w:rFonts w:ascii="Times New Roman" w:hAnsi="Times New Roman" w:cs="Times New Roman"/>
          <w:sz w:val="24"/>
          <w:szCs w:val="24"/>
        </w:rPr>
        <w:t>çekicidir.</w:t>
      </w:r>
      <w:r w:rsidR="00FA28C6" w:rsidRPr="000E766B">
        <w:rPr>
          <w:rFonts w:ascii="Times New Roman" w:hAnsi="Times New Roman" w:cs="Times New Roman"/>
          <w:sz w:val="24"/>
          <w:szCs w:val="24"/>
        </w:rPr>
        <w:t xml:space="preserve"> Bu araştırmaya katılan öğretmen adaylarının fen alanına ilişkin içerik bilgisi açısından kendilerini yetersiz hi</w:t>
      </w:r>
      <w:r w:rsidR="00B8792E">
        <w:rPr>
          <w:rFonts w:ascii="Times New Roman" w:hAnsi="Times New Roman" w:cs="Times New Roman"/>
          <w:sz w:val="24"/>
          <w:szCs w:val="24"/>
        </w:rPr>
        <w:t xml:space="preserve">ssetmelerinin, onların genel öz </w:t>
      </w:r>
      <w:r w:rsidR="00FA28C6" w:rsidRPr="000E766B">
        <w:rPr>
          <w:rFonts w:ascii="Times New Roman" w:hAnsi="Times New Roman" w:cs="Times New Roman"/>
          <w:sz w:val="24"/>
          <w:szCs w:val="24"/>
        </w:rPr>
        <w:t xml:space="preserve">yeterlik inançlarını olumsuz etkilemiş olabileceği söylenebilir. </w:t>
      </w:r>
      <w:proofErr w:type="spellStart"/>
      <w:r w:rsidR="009F6BA9" w:rsidRPr="000E766B">
        <w:rPr>
          <w:rFonts w:ascii="Times New Roman" w:hAnsi="Times New Roman" w:cs="Times New Roman"/>
          <w:sz w:val="24"/>
          <w:szCs w:val="24"/>
        </w:rPr>
        <w:t>Çorapçıgil</w:t>
      </w:r>
      <w:proofErr w:type="spellEnd"/>
      <w:r w:rsidR="009F6BA9" w:rsidRPr="000E766B">
        <w:rPr>
          <w:rFonts w:ascii="Times New Roman" w:hAnsi="Times New Roman" w:cs="Times New Roman"/>
          <w:sz w:val="24"/>
          <w:szCs w:val="24"/>
        </w:rPr>
        <w:t>, Hayal ve Aydın</w:t>
      </w:r>
      <w:r w:rsidR="00FA28C6" w:rsidRPr="000E766B">
        <w:rPr>
          <w:rFonts w:ascii="Times New Roman" w:hAnsi="Times New Roman" w:cs="Times New Roman"/>
          <w:sz w:val="24"/>
          <w:szCs w:val="24"/>
        </w:rPr>
        <w:t xml:space="preserve"> (</w:t>
      </w:r>
      <w:r w:rsidR="009F6BA9" w:rsidRPr="000E766B">
        <w:rPr>
          <w:rFonts w:ascii="Times New Roman" w:hAnsi="Times New Roman" w:cs="Times New Roman"/>
          <w:sz w:val="24"/>
          <w:szCs w:val="24"/>
        </w:rPr>
        <w:t>2016</w:t>
      </w:r>
      <w:r w:rsidR="00E85AD0" w:rsidRPr="000E766B">
        <w:rPr>
          <w:rFonts w:ascii="Times New Roman" w:hAnsi="Times New Roman" w:cs="Times New Roman"/>
          <w:sz w:val="24"/>
          <w:szCs w:val="24"/>
        </w:rPr>
        <w:t xml:space="preserve">) </w:t>
      </w:r>
      <w:r w:rsidR="00FA28C6" w:rsidRPr="000E766B">
        <w:rPr>
          <w:rFonts w:ascii="Times New Roman" w:hAnsi="Times New Roman" w:cs="Times New Roman"/>
          <w:sz w:val="24"/>
          <w:szCs w:val="24"/>
        </w:rPr>
        <w:t>da yaptıkları araştırma kapsamında sınıf öğretmen</w:t>
      </w:r>
      <w:r w:rsidR="00054773">
        <w:rPr>
          <w:rFonts w:ascii="Times New Roman" w:hAnsi="Times New Roman" w:cs="Times New Roman"/>
          <w:sz w:val="24"/>
          <w:szCs w:val="24"/>
        </w:rPr>
        <w:t>i</w:t>
      </w:r>
      <w:r w:rsidR="00FA28C6" w:rsidRPr="000E766B">
        <w:rPr>
          <w:rFonts w:ascii="Times New Roman" w:hAnsi="Times New Roman" w:cs="Times New Roman"/>
          <w:sz w:val="24"/>
          <w:szCs w:val="24"/>
        </w:rPr>
        <w:t xml:space="preserve"> adaylarının </w:t>
      </w:r>
      <w:r w:rsidR="00E85AD0" w:rsidRPr="000E766B">
        <w:rPr>
          <w:rFonts w:ascii="Times New Roman" w:hAnsi="Times New Roman" w:cs="Times New Roman"/>
          <w:sz w:val="24"/>
          <w:szCs w:val="24"/>
        </w:rPr>
        <w:t xml:space="preserve">fen konularına bakış açısı, içerik </w:t>
      </w:r>
      <w:r w:rsidR="009F6BA9" w:rsidRPr="000E766B">
        <w:rPr>
          <w:rFonts w:ascii="Times New Roman" w:hAnsi="Times New Roman" w:cs="Times New Roman"/>
          <w:sz w:val="24"/>
          <w:szCs w:val="24"/>
        </w:rPr>
        <w:t>gibi etmenlerin fen öz yeterliklerini olumlu veya olumsuz etkil</w:t>
      </w:r>
      <w:r w:rsidR="00AF69BA" w:rsidRPr="000E766B">
        <w:rPr>
          <w:rFonts w:ascii="Times New Roman" w:hAnsi="Times New Roman" w:cs="Times New Roman"/>
          <w:sz w:val="24"/>
          <w:szCs w:val="24"/>
        </w:rPr>
        <w:t xml:space="preserve">eyebileceğini ifade </w:t>
      </w:r>
      <w:r w:rsidR="002472AB" w:rsidRPr="000E766B">
        <w:rPr>
          <w:rFonts w:ascii="Times New Roman" w:hAnsi="Times New Roman" w:cs="Times New Roman"/>
          <w:sz w:val="24"/>
          <w:szCs w:val="24"/>
        </w:rPr>
        <w:t>etmiş</w:t>
      </w:r>
      <w:r w:rsidR="00054773">
        <w:rPr>
          <w:rFonts w:ascii="Times New Roman" w:hAnsi="Times New Roman" w:cs="Times New Roman"/>
          <w:sz w:val="24"/>
          <w:szCs w:val="24"/>
        </w:rPr>
        <w:t>lerd</w:t>
      </w:r>
      <w:r w:rsidR="002472AB" w:rsidRPr="000E766B">
        <w:rPr>
          <w:rFonts w:ascii="Times New Roman" w:hAnsi="Times New Roman" w:cs="Times New Roman"/>
          <w:sz w:val="24"/>
          <w:szCs w:val="24"/>
        </w:rPr>
        <w:t>ir.</w:t>
      </w:r>
      <w:r w:rsidR="00F95F03">
        <w:rPr>
          <w:rFonts w:ascii="Times New Roman" w:hAnsi="Times New Roman" w:cs="Times New Roman"/>
          <w:sz w:val="24"/>
          <w:szCs w:val="24"/>
        </w:rPr>
        <w:t xml:space="preserve"> Araştırmada h</w:t>
      </w:r>
      <w:r w:rsidR="00187F12" w:rsidRPr="000E766B">
        <w:rPr>
          <w:rFonts w:ascii="Times New Roman" w:hAnsi="Times New Roman" w:cs="Times New Roman"/>
          <w:sz w:val="24"/>
          <w:szCs w:val="24"/>
        </w:rPr>
        <w:t>em öğretmen hem de öğretmen adayları biyoloji konularında, fizik ve kimyaya kıyasla kendilerini daha yeterli h</w:t>
      </w:r>
      <w:r w:rsidR="00100AD6" w:rsidRPr="000E766B">
        <w:rPr>
          <w:rFonts w:ascii="Times New Roman" w:hAnsi="Times New Roman" w:cs="Times New Roman"/>
          <w:sz w:val="24"/>
          <w:szCs w:val="24"/>
        </w:rPr>
        <w:t>issettiklerini belirtmişlerdir. Öğretmenler aynı zamanda ilkokul düzeyindeki fen bilimleri alanı konularının daha basit olması ve günlük yaşamla ilişkili olması nedeniyle de ke</w:t>
      </w:r>
      <w:r w:rsidR="003A1ABE" w:rsidRPr="000E766B">
        <w:rPr>
          <w:rFonts w:ascii="Times New Roman" w:hAnsi="Times New Roman" w:cs="Times New Roman"/>
          <w:sz w:val="24"/>
          <w:szCs w:val="24"/>
        </w:rPr>
        <w:t>ndilerini fen bilimleri alanı içerik bilgisi açısından</w:t>
      </w:r>
      <w:r w:rsidR="00100AD6" w:rsidRPr="000E766B">
        <w:rPr>
          <w:rFonts w:ascii="Times New Roman" w:hAnsi="Times New Roman" w:cs="Times New Roman"/>
          <w:sz w:val="24"/>
          <w:szCs w:val="24"/>
        </w:rPr>
        <w:t xml:space="preserve"> yeterli hissettiklerini dile getirmişlerdir.</w:t>
      </w:r>
    </w:p>
    <w:p w14:paraId="56372CD3" w14:textId="2C7A0FB9" w:rsidR="001E5F2A" w:rsidRDefault="00A429D0" w:rsidP="00A429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Öğretmen </w:t>
      </w:r>
      <w:r w:rsidRPr="000E766B">
        <w:rPr>
          <w:rFonts w:ascii="Times New Roman" w:hAnsi="Times New Roman" w:cs="Times New Roman"/>
          <w:sz w:val="24"/>
          <w:szCs w:val="24"/>
        </w:rPr>
        <w:t>ve</w:t>
      </w:r>
      <w:r w:rsidR="00C05590" w:rsidRPr="000E766B">
        <w:rPr>
          <w:rFonts w:ascii="Times New Roman" w:hAnsi="Times New Roman" w:cs="Times New Roman"/>
          <w:sz w:val="24"/>
          <w:szCs w:val="24"/>
        </w:rPr>
        <w:t xml:space="preserve"> öğretmen adayları fen bilimleri</w:t>
      </w:r>
      <w:r w:rsidR="006C7AB2">
        <w:rPr>
          <w:rFonts w:ascii="Times New Roman" w:hAnsi="Times New Roman" w:cs="Times New Roman"/>
          <w:sz w:val="24"/>
          <w:szCs w:val="24"/>
        </w:rPr>
        <w:t xml:space="preserve"> </w:t>
      </w:r>
      <w:r>
        <w:rPr>
          <w:rFonts w:ascii="Times New Roman" w:hAnsi="Times New Roman" w:cs="Times New Roman"/>
          <w:sz w:val="24"/>
          <w:szCs w:val="24"/>
        </w:rPr>
        <w:t>alanına yönelik etkinlikleri ilkokul seviyesinde olduğundan dolayı basit gör</w:t>
      </w:r>
      <w:r w:rsidR="00F95F03">
        <w:rPr>
          <w:rFonts w:ascii="Times New Roman" w:hAnsi="Times New Roman" w:cs="Times New Roman"/>
          <w:sz w:val="24"/>
          <w:szCs w:val="24"/>
        </w:rPr>
        <w:t>meleri</w:t>
      </w:r>
      <w:r>
        <w:rPr>
          <w:rFonts w:ascii="Times New Roman" w:hAnsi="Times New Roman" w:cs="Times New Roman"/>
          <w:sz w:val="24"/>
          <w:szCs w:val="24"/>
        </w:rPr>
        <w:t xml:space="preserve"> </w:t>
      </w:r>
      <w:r w:rsidRPr="000E766B">
        <w:rPr>
          <w:rFonts w:ascii="Times New Roman" w:hAnsi="Times New Roman" w:cs="Times New Roman"/>
          <w:sz w:val="24"/>
          <w:szCs w:val="24"/>
        </w:rPr>
        <w:t>nedeniyle kendilerini yeterli hissettiklerini dile getirmişlerdir</w:t>
      </w:r>
      <w:r>
        <w:rPr>
          <w:rFonts w:ascii="Times New Roman" w:hAnsi="Times New Roman" w:cs="Times New Roman"/>
          <w:sz w:val="24"/>
          <w:szCs w:val="24"/>
        </w:rPr>
        <w:t xml:space="preserve">. </w:t>
      </w:r>
      <w:r w:rsidR="001E3477" w:rsidRPr="000E766B">
        <w:rPr>
          <w:rFonts w:ascii="Times New Roman" w:hAnsi="Times New Roman" w:cs="Times New Roman"/>
          <w:sz w:val="24"/>
          <w:szCs w:val="24"/>
        </w:rPr>
        <w:t>Öğretmenlerin çok azı kendilerini laboratuvar kullanımı konusunda yeterli hissettiklerini belirtirken, öğretmen adaylarının çoğunluğu bu konuda kendilerinin yeterli olduğunu düşündüklerini ifade etmişlerdir.</w:t>
      </w:r>
      <w:r w:rsidR="00ED176B" w:rsidRPr="000E766B">
        <w:rPr>
          <w:rFonts w:ascii="Times New Roman" w:hAnsi="Times New Roman" w:cs="Times New Roman"/>
          <w:sz w:val="24"/>
          <w:szCs w:val="24"/>
        </w:rPr>
        <w:t xml:space="preserve"> </w:t>
      </w:r>
      <w:proofErr w:type="spellStart"/>
      <w:r w:rsidR="00ED176B" w:rsidRPr="000E766B">
        <w:rPr>
          <w:rFonts w:ascii="Times New Roman" w:hAnsi="Times New Roman" w:cs="Times New Roman"/>
          <w:sz w:val="24"/>
          <w:szCs w:val="24"/>
        </w:rPr>
        <w:t>Alanyazında</w:t>
      </w:r>
      <w:proofErr w:type="spellEnd"/>
      <w:r w:rsidR="00ED176B" w:rsidRPr="000E766B">
        <w:rPr>
          <w:rFonts w:ascii="Times New Roman" w:hAnsi="Times New Roman" w:cs="Times New Roman"/>
          <w:sz w:val="24"/>
          <w:szCs w:val="24"/>
        </w:rPr>
        <w:t xml:space="preserve"> sınıf öğretmeni adaylarının laboratuvar etkinlikleri yapma</w:t>
      </w:r>
      <w:r w:rsidR="00B8792E">
        <w:rPr>
          <w:rFonts w:ascii="Times New Roman" w:hAnsi="Times New Roman" w:cs="Times New Roman"/>
          <w:sz w:val="24"/>
          <w:szCs w:val="24"/>
        </w:rPr>
        <w:t xml:space="preserve">larının onların fen öğretimi öz </w:t>
      </w:r>
      <w:r w:rsidR="00ED176B" w:rsidRPr="00907E5F">
        <w:rPr>
          <w:rFonts w:ascii="Times New Roman" w:hAnsi="Times New Roman" w:cs="Times New Roman"/>
          <w:sz w:val="24"/>
          <w:szCs w:val="24"/>
        </w:rPr>
        <w:t>yeterliklerini olumlu açıdan etkileyeceği (</w:t>
      </w:r>
      <w:proofErr w:type="spellStart"/>
      <w:r w:rsidR="00ED176B" w:rsidRPr="00907E5F">
        <w:rPr>
          <w:rFonts w:ascii="Times New Roman" w:hAnsi="Times New Roman" w:cs="Times New Roman"/>
          <w:sz w:val="24"/>
          <w:szCs w:val="24"/>
        </w:rPr>
        <w:t>Küçükyılmaz</w:t>
      </w:r>
      <w:proofErr w:type="spellEnd"/>
      <w:r w:rsidR="00ED176B" w:rsidRPr="00907E5F">
        <w:rPr>
          <w:rFonts w:ascii="Times New Roman" w:hAnsi="Times New Roman" w:cs="Times New Roman"/>
          <w:sz w:val="24"/>
          <w:szCs w:val="24"/>
        </w:rPr>
        <w:t xml:space="preserve"> ve Duban, 2006) belirtilmektedir.</w:t>
      </w:r>
      <w:r w:rsidR="006C7AB2" w:rsidRPr="00907E5F">
        <w:rPr>
          <w:rFonts w:ascii="Times New Roman" w:hAnsi="Times New Roman" w:cs="Times New Roman"/>
          <w:sz w:val="24"/>
          <w:szCs w:val="24"/>
        </w:rPr>
        <w:t xml:space="preserve"> </w:t>
      </w:r>
      <w:r w:rsidR="002955A8" w:rsidRPr="00907E5F">
        <w:rPr>
          <w:rFonts w:ascii="Times New Roman" w:hAnsi="Times New Roman" w:cs="Times New Roman"/>
          <w:bCs/>
          <w:sz w:val="24"/>
          <w:szCs w:val="24"/>
        </w:rPr>
        <w:t xml:space="preserve">Öğretmenlerin görev yaptıkları okullardaki laboratuvar </w:t>
      </w:r>
      <w:r w:rsidR="005A46DA" w:rsidRPr="00907E5F">
        <w:rPr>
          <w:rFonts w:ascii="Times New Roman" w:hAnsi="Times New Roman" w:cs="Times New Roman"/>
          <w:bCs/>
          <w:sz w:val="24"/>
          <w:szCs w:val="24"/>
        </w:rPr>
        <w:t>imkânlarının</w:t>
      </w:r>
      <w:r w:rsidR="002955A8" w:rsidRPr="00907E5F">
        <w:rPr>
          <w:rFonts w:ascii="Times New Roman" w:hAnsi="Times New Roman" w:cs="Times New Roman"/>
          <w:bCs/>
          <w:sz w:val="24"/>
          <w:szCs w:val="24"/>
        </w:rPr>
        <w:t xml:space="preserve"> eksikliği </w:t>
      </w:r>
      <w:r w:rsidR="00A110F0" w:rsidRPr="00907E5F">
        <w:rPr>
          <w:rFonts w:ascii="Times New Roman" w:hAnsi="Times New Roman" w:cs="Times New Roman"/>
          <w:bCs/>
          <w:sz w:val="24"/>
          <w:szCs w:val="24"/>
        </w:rPr>
        <w:t>nedeniyle kendilerini</w:t>
      </w:r>
      <w:r w:rsidR="002955A8" w:rsidRPr="00907E5F">
        <w:rPr>
          <w:rFonts w:ascii="Times New Roman" w:hAnsi="Times New Roman" w:cs="Times New Roman"/>
          <w:bCs/>
          <w:sz w:val="24"/>
          <w:szCs w:val="24"/>
        </w:rPr>
        <w:t xml:space="preserve"> yeterli hissetmediklerini</w:t>
      </w:r>
      <w:r w:rsidR="00361C99" w:rsidRPr="00907E5F">
        <w:rPr>
          <w:rFonts w:ascii="Times New Roman" w:hAnsi="Times New Roman" w:cs="Times New Roman"/>
          <w:bCs/>
          <w:sz w:val="24"/>
          <w:szCs w:val="24"/>
        </w:rPr>
        <w:t xml:space="preserve"> belirtmeleri</w:t>
      </w:r>
      <w:r w:rsidR="00700406" w:rsidRPr="00907E5F">
        <w:rPr>
          <w:rFonts w:ascii="Times New Roman" w:hAnsi="Times New Roman" w:cs="Times New Roman"/>
          <w:bCs/>
          <w:sz w:val="24"/>
          <w:szCs w:val="24"/>
        </w:rPr>
        <w:t xml:space="preserve"> </w:t>
      </w:r>
      <w:r w:rsidR="00700406" w:rsidRPr="00907E5F">
        <w:rPr>
          <w:rFonts w:ascii="Times New Roman" w:hAnsi="Times New Roman" w:cs="Times New Roman"/>
          <w:bCs/>
          <w:sz w:val="24"/>
          <w:szCs w:val="24"/>
        </w:rPr>
        <w:lastRenderedPageBreak/>
        <w:t>de araştırmanın dikkat çekici bulguları arasındadır.</w:t>
      </w:r>
      <w:r w:rsidR="002F11D3" w:rsidRPr="00907E5F">
        <w:rPr>
          <w:rFonts w:ascii="Times New Roman" w:hAnsi="Times New Roman" w:cs="Times New Roman"/>
          <w:sz w:val="24"/>
          <w:szCs w:val="24"/>
        </w:rPr>
        <w:t xml:space="preserve"> Benzer </w:t>
      </w:r>
      <w:r w:rsidR="002F11D3" w:rsidRPr="000E766B">
        <w:rPr>
          <w:rFonts w:ascii="Times New Roman" w:hAnsi="Times New Roman" w:cs="Times New Roman"/>
          <w:sz w:val="24"/>
          <w:szCs w:val="24"/>
        </w:rPr>
        <w:t xml:space="preserve">şekilde </w:t>
      </w:r>
      <w:r w:rsidR="00241E7C" w:rsidRPr="000E766B">
        <w:rPr>
          <w:rFonts w:ascii="Times New Roman" w:hAnsi="Times New Roman" w:cs="Times New Roman"/>
          <w:sz w:val="24"/>
          <w:szCs w:val="24"/>
        </w:rPr>
        <w:t>Doğan (</w:t>
      </w:r>
      <w:r w:rsidR="002F11D3" w:rsidRPr="000E766B">
        <w:rPr>
          <w:rFonts w:ascii="Times New Roman" w:hAnsi="Times New Roman" w:cs="Times New Roman"/>
          <w:sz w:val="24"/>
          <w:szCs w:val="24"/>
        </w:rPr>
        <w:t>2010</w:t>
      </w:r>
      <w:r w:rsidR="00AF69BA" w:rsidRPr="000E766B">
        <w:rPr>
          <w:rFonts w:ascii="Times New Roman" w:hAnsi="Times New Roman" w:cs="Times New Roman"/>
          <w:sz w:val="24"/>
          <w:szCs w:val="24"/>
        </w:rPr>
        <w:t>)</w:t>
      </w:r>
      <w:r w:rsidR="006C7AB2">
        <w:rPr>
          <w:rFonts w:ascii="Times New Roman" w:hAnsi="Times New Roman" w:cs="Times New Roman"/>
          <w:sz w:val="24"/>
          <w:szCs w:val="24"/>
        </w:rPr>
        <w:t xml:space="preserve"> </w:t>
      </w:r>
      <w:r w:rsidR="001A2F88" w:rsidRPr="000E766B">
        <w:rPr>
          <w:rFonts w:ascii="Times New Roman" w:hAnsi="Times New Roman" w:cs="Times New Roman"/>
          <w:sz w:val="24"/>
          <w:szCs w:val="24"/>
        </w:rPr>
        <w:t>yaptığı çalışmada okullardaki</w:t>
      </w:r>
      <w:r w:rsidR="006C7AB2">
        <w:rPr>
          <w:rFonts w:ascii="Times New Roman" w:hAnsi="Times New Roman" w:cs="Times New Roman"/>
          <w:sz w:val="24"/>
          <w:szCs w:val="24"/>
        </w:rPr>
        <w:t xml:space="preserve"> </w:t>
      </w:r>
      <w:r w:rsidR="002F11D3" w:rsidRPr="000E766B">
        <w:rPr>
          <w:rFonts w:ascii="Times New Roman" w:hAnsi="Times New Roman" w:cs="Times New Roman"/>
          <w:sz w:val="24"/>
          <w:szCs w:val="24"/>
        </w:rPr>
        <w:t>laboratuvar eksikliğinin öğretmen</w:t>
      </w:r>
      <w:r w:rsidR="001A2F88" w:rsidRPr="000E766B">
        <w:rPr>
          <w:rFonts w:ascii="Times New Roman" w:hAnsi="Times New Roman" w:cs="Times New Roman"/>
          <w:sz w:val="24"/>
          <w:szCs w:val="24"/>
        </w:rPr>
        <w:t>lerin</w:t>
      </w:r>
      <w:r w:rsidR="002F11D3" w:rsidRPr="000E766B">
        <w:rPr>
          <w:rFonts w:ascii="Times New Roman" w:hAnsi="Times New Roman" w:cs="Times New Roman"/>
          <w:sz w:val="24"/>
          <w:szCs w:val="24"/>
        </w:rPr>
        <w:t xml:space="preserve"> kendilerini yetersiz görmelerine sebep olduğunu ifade etmiş</w:t>
      </w:r>
      <w:r w:rsidR="001A2F88" w:rsidRPr="000E766B">
        <w:rPr>
          <w:rFonts w:ascii="Times New Roman" w:hAnsi="Times New Roman" w:cs="Times New Roman"/>
          <w:sz w:val="24"/>
          <w:szCs w:val="24"/>
        </w:rPr>
        <w:t>tir. Aynı zamanda araştırmalar materyal eksikliğinin öğretmenlerin fen öz yeterliliklerini olumsuz etkilediğini</w:t>
      </w:r>
      <w:r w:rsidR="009A49F5">
        <w:rPr>
          <w:rFonts w:ascii="Times New Roman" w:hAnsi="Times New Roman" w:cs="Times New Roman"/>
          <w:sz w:val="24"/>
          <w:szCs w:val="24"/>
        </w:rPr>
        <w:t xml:space="preserve"> de</w:t>
      </w:r>
      <w:r w:rsidR="001A2F88" w:rsidRPr="000E766B">
        <w:rPr>
          <w:rFonts w:ascii="Times New Roman" w:hAnsi="Times New Roman" w:cs="Times New Roman"/>
          <w:sz w:val="24"/>
          <w:szCs w:val="24"/>
        </w:rPr>
        <w:t xml:space="preserve"> (Geçer ve Özel, 2012; Aydın ve Çakıroğlu 2010) göstermektedir. </w:t>
      </w:r>
      <w:r w:rsidR="00A110F0" w:rsidRPr="000E766B">
        <w:rPr>
          <w:rFonts w:ascii="Times New Roman" w:hAnsi="Times New Roman" w:cs="Times New Roman"/>
          <w:sz w:val="24"/>
          <w:szCs w:val="24"/>
        </w:rPr>
        <w:t xml:space="preserve">Ayrıca </w:t>
      </w:r>
      <w:r w:rsidR="00A32987" w:rsidRPr="000E766B">
        <w:rPr>
          <w:rFonts w:ascii="Times New Roman" w:hAnsi="Times New Roman" w:cs="Times New Roman"/>
          <w:sz w:val="24"/>
          <w:szCs w:val="24"/>
        </w:rPr>
        <w:t xml:space="preserve">öğretmen ve öğretmen adaylarının çoğunluğu </w:t>
      </w:r>
      <w:r w:rsidR="00A110F0" w:rsidRPr="000E766B">
        <w:rPr>
          <w:rFonts w:ascii="Times New Roman" w:hAnsi="Times New Roman" w:cs="Times New Roman"/>
          <w:sz w:val="24"/>
          <w:szCs w:val="24"/>
        </w:rPr>
        <w:t>fen öğretiminde etkinlik düzenleme</w:t>
      </w:r>
      <w:r w:rsidR="005A46DA" w:rsidRPr="000E766B">
        <w:rPr>
          <w:rFonts w:ascii="Times New Roman" w:hAnsi="Times New Roman" w:cs="Times New Roman"/>
          <w:sz w:val="24"/>
          <w:szCs w:val="24"/>
        </w:rPr>
        <w:t xml:space="preserve"> ve araç</w:t>
      </w:r>
      <w:r w:rsidR="00E77587" w:rsidRPr="000E766B">
        <w:rPr>
          <w:rFonts w:ascii="Times New Roman" w:hAnsi="Times New Roman" w:cs="Times New Roman"/>
          <w:sz w:val="24"/>
          <w:szCs w:val="24"/>
        </w:rPr>
        <w:t>-</w:t>
      </w:r>
      <w:r w:rsidR="005A46DA" w:rsidRPr="000E766B">
        <w:rPr>
          <w:rFonts w:ascii="Times New Roman" w:hAnsi="Times New Roman" w:cs="Times New Roman"/>
          <w:sz w:val="24"/>
          <w:szCs w:val="24"/>
        </w:rPr>
        <w:t>gereç, materyal kullanımı</w:t>
      </w:r>
      <w:r w:rsidR="00A110F0" w:rsidRPr="000E766B">
        <w:rPr>
          <w:rFonts w:ascii="Times New Roman" w:hAnsi="Times New Roman" w:cs="Times New Roman"/>
          <w:sz w:val="24"/>
          <w:szCs w:val="24"/>
        </w:rPr>
        <w:t xml:space="preserve"> konusunda kendilerini yeterli hissettiklerini belirtmişlerdir.</w:t>
      </w:r>
    </w:p>
    <w:p w14:paraId="0B1AC06D" w14:textId="666CD333" w:rsidR="00A429D0" w:rsidRDefault="00A110F0" w:rsidP="00927D37">
      <w:pPr>
        <w:spacing w:after="0" w:line="360" w:lineRule="auto"/>
        <w:ind w:firstLine="709"/>
        <w:jc w:val="both"/>
        <w:rPr>
          <w:rFonts w:ascii="Times New Roman" w:hAnsi="Times New Roman" w:cs="Times New Roman"/>
          <w:sz w:val="24"/>
          <w:szCs w:val="24"/>
        </w:rPr>
      </w:pPr>
      <w:r w:rsidRPr="005E645B">
        <w:rPr>
          <w:rFonts w:ascii="Times New Roman" w:hAnsi="Times New Roman" w:cs="Times New Roman"/>
          <w:sz w:val="24"/>
          <w:szCs w:val="24"/>
        </w:rPr>
        <w:t>K</w:t>
      </w:r>
      <w:r w:rsidRPr="0089277E">
        <w:rPr>
          <w:rFonts w:ascii="Times New Roman" w:hAnsi="Times New Roman" w:cs="Times New Roman"/>
          <w:sz w:val="24"/>
          <w:szCs w:val="24"/>
        </w:rPr>
        <w:t>avram yanılgılarının tespiti ve giderilmesi konusunda ise yeterli olduğunu düşünen öğretmenlerin sayısı, öğretmen adaylarından daha fazladır. Öğretmen adayları özellikle kavram yanılgılarının tespiti konusunda kendilerini yeterli hissetmediklerini dile getirmişlerdir.</w:t>
      </w:r>
      <w:r w:rsidR="007E3458" w:rsidRPr="0089277E">
        <w:rPr>
          <w:rFonts w:ascii="Times New Roman" w:hAnsi="Times New Roman" w:cs="Times New Roman"/>
          <w:sz w:val="24"/>
          <w:szCs w:val="24"/>
        </w:rPr>
        <w:t xml:space="preserve"> Öğretmen a</w:t>
      </w:r>
      <w:r w:rsidR="00F6048A">
        <w:rPr>
          <w:rFonts w:ascii="Times New Roman" w:hAnsi="Times New Roman" w:cs="Times New Roman"/>
          <w:sz w:val="24"/>
          <w:szCs w:val="24"/>
        </w:rPr>
        <w:t>daylarının fen bilimleri kavram ve</w:t>
      </w:r>
      <w:r w:rsidR="007E3458" w:rsidRPr="0089277E">
        <w:rPr>
          <w:rFonts w:ascii="Times New Roman" w:hAnsi="Times New Roman" w:cs="Times New Roman"/>
          <w:sz w:val="24"/>
          <w:szCs w:val="24"/>
        </w:rPr>
        <w:t xml:space="preserve"> bilgi seviye</w:t>
      </w:r>
      <w:r w:rsidR="00F6048A">
        <w:rPr>
          <w:rFonts w:ascii="Times New Roman" w:hAnsi="Times New Roman" w:cs="Times New Roman"/>
          <w:sz w:val="24"/>
          <w:szCs w:val="24"/>
        </w:rPr>
        <w:t>ler</w:t>
      </w:r>
      <w:r w:rsidR="007E3458" w:rsidRPr="0089277E">
        <w:rPr>
          <w:rFonts w:ascii="Times New Roman" w:hAnsi="Times New Roman" w:cs="Times New Roman"/>
          <w:sz w:val="24"/>
          <w:szCs w:val="24"/>
        </w:rPr>
        <w:t>i</w:t>
      </w:r>
      <w:r w:rsidR="00F6048A">
        <w:rPr>
          <w:rFonts w:ascii="Times New Roman" w:hAnsi="Times New Roman" w:cs="Times New Roman"/>
          <w:sz w:val="24"/>
          <w:szCs w:val="24"/>
        </w:rPr>
        <w:t>nin</w:t>
      </w:r>
      <w:r w:rsidR="007E3458" w:rsidRPr="0089277E">
        <w:rPr>
          <w:rFonts w:ascii="Times New Roman" w:hAnsi="Times New Roman" w:cs="Times New Roman"/>
          <w:sz w:val="24"/>
          <w:szCs w:val="24"/>
        </w:rPr>
        <w:t xml:space="preserve"> düşük olması ve fen konularında eksik </w:t>
      </w:r>
      <w:r w:rsidR="005E645B" w:rsidRPr="0089277E">
        <w:rPr>
          <w:rFonts w:ascii="Times New Roman" w:hAnsi="Times New Roman" w:cs="Times New Roman"/>
          <w:sz w:val="24"/>
          <w:szCs w:val="24"/>
        </w:rPr>
        <w:t>ya da</w:t>
      </w:r>
      <w:r w:rsidR="007E3458" w:rsidRPr="0089277E">
        <w:rPr>
          <w:rFonts w:ascii="Times New Roman" w:hAnsi="Times New Roman" w:cs="Times New Roman"/>
          <w:sz w:val="24"/>
          <w:szCs w:val="24"/>
        </w:rPr>
        <w:t xml:space="preserve"> yanlış bilgi</w:t>
      </w:r>
      <w:r w:rsidR="00F6048A">
        <w:rPr>
          <w:rFonts w:ascii="Times New Roman" w:hAnsi="Times New Roman" w:cs="Times New Roman"/>
          <w:sz w:val="24"/>
          <w:szCs w:val="24"/>
        </w:rPr>
        <w:t>leri</w:t>
      </w:r>
      <w:r w:rsidR="007E3458" w:rsidRPr="0089277E">
        <w:rPr>
          <w:rFonts w:ascii="Times New Roman" w:hAnsi="Times New Roman" w:cs="Times New Roman"/>
          <w:sz w:val="24"/>
          <w:szCs w:val="24"/>
        </w:rPr>
        <w:t xml:space="preserve"> kavram yanılgılarına sebep </w:t>
      </w:r>
      <w:r w:rsidR="005E645B" w:rsidRPr="0089277E">
        <w:rPr>
          <w:rFonts w:ascii="Times New Roman" w:hAnsi="Times New Roman" w:cs="Times New Roman"/>
          <w:sz w:val="24"/>
          <w:szCs w:val="24"/>
        </w:rPr>
        <w:t>olmaktadır (</w:t>
      </w:r>
      <w:r w:rsidR="007E3458" w:rsidRPr="0089277E">
        <w:rPr>
          <w:rFonts w:ascii="Times New Roman" w:hAnsi="Times New Roman" w:cs="Times New Roman"/>
          <w:sz w:val="24"/>
          <w:szCs w:val="24"/>
        </w:rPr>
        <w:t xml:space="preserve">Çamlıbel Çakmak, 2012). </w:t>
      </w:r>
      <w:proofErr w:type="spellStart"/>
      <w:r w:rsidR="007E3458" w:rsidRPr="0089277E">
        <w:rPr>
          <w:rFonts w:ascii="Times New Roman" w:hAnsi="Times New Roman" w:cs="Times New Roman"/>
          <w:sz w:val="24"/>
          <w:szCs w:val="24"/>
        </w:rPr>
        <w:t>Tekkaya</w:t>
      </w:r>
      <w:proofErr w:type="spellEnd"/>
      <w:r w:rsidR="007E3458" w:rsidRPr="0089277E">
        <w:rPr>
          <w:rFonts w:ascii="Times New Roman" w:hAnsi="Times New Roman" w:cs="Times New Roman"/>
          <w:sz w:val="24"/>
          <w:szCs w:val="24"/>
        </w:rPr>
        <w:t>,</w:t>
      </w:r>
      <w:r w:rsidR="006C7AB2">
        <w:rPr>
          <w:rFonts w:ascii="Times New Roman" w:hAnsi="Times New Roman" w:cs="Times New Roman"/>
          <w:sz w:val="24"/>
          <w:szCs w:val="24"/>
        </w:rPr>
        <w:t xml:space="preserve"> </w:t>
      </w:r>
      <w:r w:rsidR="007E3458" w:rsidRPr="0089277E">
        <w:rPr>
          <w:rFonts w:ascii="Times New Roman" w:hAnsi="Times New Roman" w:cs="Times New Roman"/>
          <w:sz w:val="24"/>
          <w:szCs w:val="24"/>
        </w:rPr>
        <w:t xml:space="preserve">Çakıroğlu </w:t>
      </w:r>
      <w:r w:rsidR="0016380B">
        <w:rPr>
          <w:rFonts w:ascii="Times New Roman" w:hAnsi="Times New Roman" w:cs="Times New Roman"/>
          <w:sz w:val="24"/>
          <w:szCs w:val="24"/>
        </w:rPr>
        <w:t xml:space="preserve">ve </w:t>
      </w:r>
      <w:r w:rsidR="006C7AB2" w:rsidRPr="0089277E">
        <w:rPr>
          <w:rFonts w:ascii="Times New Roman" w:hAnsi="Times New Roman" w:cs="Times New Roman"/>
          <w:sz w:val="24"/>
          <w:szCs w:val="24"/>
        </w:rPr>
        <w:t>Özkan, (</w:t>
      </w:r>
      <w:r w:rsidR="007E3458" w:rsidRPr="0089277E">
        <w:rPr>
          <w:rFonts w:ascii="Times New Roman" w:hAnsi="Times New Roman" w:cs="Times New Roman"/>
          <w:sz w:val="24"/>
          <w:szCs w:val="24"/>
        </w:rPr>
        <w:t xml:space="preserve">2002), yaptıkları </w:t>
      </w:r>
      <w:r w:rsidR="006C7AB2" w:rsidRPr="0089277E">
        <w:rPr>
          <w:rFonts w:ascii="Times New Roman" w:hAnsi="Times New Roman" w:cs="Times New Roman"/>
          <w:sz w:val="24"/>
          <w:szCs w:val="24"/>
        </w:rPr>
        <w:t>çalışma</w:t>
      </w:r>
      <w:r w:rsidR="0016380B">
        <w:rPr>
          <w:rFonts w:ascii="Times New Roman" w:hAnsi="Times New Roman" w:cs="Times New Roman"/>
          <w:sz w:val="24"/>
          <w:szCs w:val="24"/>
        </w:rPr>
        <w:t>d</w:t>
      </w:r>
      <w:r w:rsidR="006C7AB2" w:rsidRPr="0089277E">
        <w:rPr>
          <w:rFonts w:ascii="Times New Roman" w:hAnsi="Times New Roman" w:cs="Times New Roman"/>
          <w:sz w:val="24"/>
          <w:szCs w:val="24"/>
        </w:rPr>
        <w:t>a benzer</w:t>
      </w:r>
      <w:r w:rsidR="007E3458" w:rsidRPr="0089277E">
        <w:rPr>
          <w:rFonts w:ascii="Times New Roman" w:hAnsi="Times New Roman" w:cs="Times New Roman"/>
          <w:sz w:val="24"/>
          <w:szCs w:val="24"/>
        </w:rPr>
        <w:t xml:space="preserve"> sonuçlar elde etmişlerdir.</w:t>
      </w:r>
      <w:r w:rsidR="005A46DA" w:rsidRPr="0089277E">
        <w:rPr>
          <w:rFonts w:ascii="Times New Roman" w:hAnsi="Times New Roman" w:cs="Times New Roman"/>
          <w:sz w:val="24"/>
          <w:szCs w:val="24"/>
        </w:rPr>
        <w:t xml:space="preserve"> Ölçme</w:t>
      </w:r>
      <w:r w:rsidR="00D4737A">
        <w:rPr>
          <w:rFonts w:ascii="Times New Roman" w:hAnsi="Times New Roman" w:cs="Times New Roman"/>
          <w:sz w:val="24"/>
          <w:szCs w:val="24"/>
        </w:rPr>
        <w:t>-</w:t>
      </w:r>
      <w:r w:rsidR="005A46DA" w:rsidRPr="0089277E">
        <w:rPr>
          <w:rFonts w:ascii="Times New Roman" w:hAnsi="Times New Roman" w:cs="Times New Roman"/>
          <w:sz w:val="24"/>
          <w:szCs w:val="24"/>
        </w:rPr>
        <w:t>değerlendirme etkinliklerine yönelik olarak ise hem öğretmen hem öğretmen adayları süreç ve sonuç değerlendirme konusun</w:t>
      </w:r>
      <w:r w:rsidR="00B2264E" w:rsidRPr="0089277E">
        <w:rPr>
          <w:rFonts w:ascii="Times New Roman" w:hAnsi="Times New Roman" w:cs="Times New Roman"/>
          <w:sz w:val="24"/>
          <w:szCs w:val="24"/>
        </w:rPr>
        <w:t xml:space="preserve">da </w:t>
      </w:r>
      <w:r w:rsidR="00A32987" w:rsidRPr="0089277E">
        <w:rPr>
          <w:rFonts w:ascii="Times New Roman" w:hAnsi="Times New Roman" w:cs="Times New Roman"/>
          <w:sz w:val="24"/>
          <w:szCs w:val="24"/>
        </w:rPr>
        <w:t>kendilerini yeterli h</w:t>
      </w:r>
      <w:r w:rsidR="002B5C84" w:rsidRPr="0089277E">
        <w:rPr>
          <w:rFonts w:ascii="Times New Roman" w:hAnsi="Times New Roman" w:cs="Times New Roman"/>
          <w:sz w:val="24"/>
          <w:szCs w:val="24"/>
        </w:rPr>
        <w:t>issettiklerini belirtmişlerdir.</w:t>
      </w:r>
      <w:r w:rsidR="005E645B" w:rsidRPr="0089277E">
        <w:rPr>
          <w:rFonts w:ascii="Times New Roman" w:hAnsi="Times New Roman" w:cs="Times New Roman"/>
          <w:sz w:val="24"/>
          <w:szCs w:val="24"/>
        </w:rPr>
        <w:t xml:space="preserve"> </w:t>
      </w:r>
      <w:r w:rsidR="00927D37">
        <w:rPr>
          <w:rFonts w:ascii="Times New Roman" w:hAnsi="Times New Roman" w:cs="Times New Roman"/>
          <w:sz w:val="24"/>
          <w:szCs w:val="24"/>
        </w:rPr>
        <w:t>Bu araştırmanın bulgularının aksine, Çakan (</w:t>
      </w:r>
      <w:r w:rsidR="00927D37" w:rsidRPr="0089277E">
        <w:rPr>
          <w:rFonts w:ascii="Times New Roman" w:hAnsi="Times New Roman" w:cs="Times New Roman"/>
          <w:sz w:val="24"/>
          <w:szCs w:val="24"/>
        </w:rPr>
        <w:t>2004</w:t>
      </w:r>
      <w:r w:rsidR="00927D37">
        <w:rPr>
          <w:rFonts w:ascii="Times New Roman" w:hAnsi="Times New Roman" w:cs="Times New Roman"/>
          <w:sz w:val="24"/>
          <w:szCs w:val="24"/>
        </w:rPr>
        <w:t>),</w:t>
      </w:r>
      <w:r w:rsidR="00927D37" w:rsidRPr="0089277E">
        <w:rPr>
          <w:rFonts w:ascii="Times New Roman" w:hAnsi="Times New Roman" w:cs="Times New Roman"/>
          <w:sz w:val="24"/>
          <w:szCs w:val="24"/>
        </w:rPr>
        <w:t xml:space="preserve"> </w:t>
      </w:r>
      <w:proofErr w:type="spellStart"/>
      <w:r w:rsidR="00927D37" w:rsidRPr="0089277E">
        <w:rPr>
          <w:rFonts w:ascii="Times New Roman" w:hAnsi="Times New Roman" w:cs="Times New Roman"/>
          <w:sz w:val="24"/>
          <w:szCs w:val="24"/>
        </w:rPr>
        <w:t>Özsevgeç</w:t>
      </w:r>
      <w:proofErr w:type="spellEnd"/>
      <w:r w:rsidR="00927D37" w:rsidRPr="0089277E">
        <w:rPr>
          <w:rFonts w:ascii="Times New Roman" w:hAnsi="Times New Roman" w:cs="Times New Roman"/>
          <w:sz w:val="24"/>
          <w:szCs w:val="24"/>
        </w:rPr>
        <w:t>, Çepni ve Demircioğlu (2004),</w:t>
      </w:r>
      <w:r w:rsidR="00927D37">
        <w:rPr>
          <w:rFonts w:ascii="Times New Roman" w:hAnsi="Times New Roman" w:cs="Times New Roman"/>
          <w:sz w:val="24"/>
          <w:szCs w:val="24"/>
        </w:rPr>
        <w:t xml:space="preserve"> çalışmalarında</w:t>
      </w:r>
      <w:r w:rsidR="00927D37" w:rsidRPr="0089277E">
        <w:rPr>
          <w:rFonts w:ascii="Times New Roman" w:hAnsi="Times New Roman" w:cs="Times New Roman"/>
          <w:sz w:val="24"/>
          <w:szCs w:val="24"/>
        </w:rPr>
        <w:t xml:space="preserve"> </w:t>
      </w:r>
      <w:r w:rsidR="00927D37">
        <w:rPr>
          <w:rFonts w:ascii="Times New Roman" w:hAnsi="Times New Roman" w:cs="Times New Roman"/>
          <w:sz w:val="24"/>
          <w:szCs w:val="24"/>
        </w:rPr>
        <w:t>ö</w:t>
      </w:r>
      <w:r w:rsidR="00927D37" w:rsidRPr="0089277E">
        <w:rPr>
          <w:rFonts w:ascii="Times New Roman" w:hAnsi="Times New Roman" w:cs="Times New Roman"/>
          <w:sz w:val="24"/>
          <w:szCs w:val="24"/>
        </w:rPr>
        <w:t xml:space="preserve">ğretmenlerin ölçme ve değerlendirme konusunda yetersiz olduklarını tespit etmişlerdir. </w:t>
      </w:r>
      <w:r w:rsidR="005E645B" w:rsidRPr="0089277E">
        <w:rPr>
          <w:rFonts w:ascii="Times New Roman" w:hAnsi="Times New Roman" w:cs="Times New Roman"/>
          <w:sz w:val="24"/>
          <w:szCs w:val="24"/>
        </w:rPr>
        <w:t>Yaman (2011)</w:t>
      </w:r>
      <w:r w:rsidR="00927D37">
        <w:rPr>
          <w:rFonts w:ascii="Times New Roman" w:hAnsi="Times New Roman" w:cs="Times New Roman"/>
          <w:sz w:val="24"/>
          <w:szCs w:val="24"/>
        </w:rPr>
        <w:t xml:space="preserve"> ise </w:t>
      </w:r>
      <w:r w:rsidR="00114143">
        <w:rPr>
          <w:rFonts w:ascii="Times New Roman" w:hAnsi="Times New Roman" w:cs="Times New Roman"/>
          <w:sz w:val="24"/>
          <w:szCs w:val="24"/>
        </w:rPr>
        <w:t xml:space="preserve">yaptığı çalışmada, öğretmenlerin süreç değerlendirmeyi de kapsayan alternatif ölçme değerlendirme yaklaşımlarından daha çok </w:t>
      </w:r>
      <w:r w:rsidR="00927D37">
        <w:rPr>
          <w:rFonts w:ascii="Times New Roman" w:hAnsi="Times New Roman" w:cs="Times New Roman"/>
          <w:sz w:val="24"/>
          <w:szCs w:val="24"/>
        </w:rPr>
        <w:t>geleneksel</w:t>
      </w:r>
      <w:r w:rsidR="00114143">
        <w:rPr>
          <w:rFonts w:ascii="Times New Roman" w:hAnsi="Times New Roman" w:cs="Times New Roman"/>
          <w:sz w:val="24"/>
          <w:szCs w:val="24"/>
        </w:rPr>
        <w:t xml:space="preserve"> ölçme değerlendirme yaklaşımlarını </w:t>
      </w:r>
      <w:r w:rsidR="00927D37">
        <w:rPr>
          <w:rFonts w:ascii="Times New Roman" w:hAnsi="Times New Roman" w:cs="Times New Roman"/>
          <w:sz w:val="24"/>
          <w:szCs w:val="24"/>
        </w:rPr>
        <w:t xml:space="preserve">kullandıkları sonucuna ulaşmıştır. </w:t>
      </w:r>
    </w:p>
    <w:p w14:paraId="1C54DC42" w14:textId="13FB38F0" w:rsidR="0049700E" w:rsidRPr="000E766B" w:rsidRDefault="00C84180" w:rsidP="00ED176B">
      <w:pPr>
        <w:spacing w:after="0" w:line="360" w:lineRule="auto"/>
        <w:ind w:firstLine="709"/>
        <w:jc w:val="both"/>
        <w:rPr>
          <w:rFonts w:ascii="Times New Roman" w:hAnsi="Times New Roman" w:cs="Times New Roman"/>
          <w:sz w:val="24"/>
          <w:szCs w:val="24"/>
        </w:rPr>
      </w:pPr>
      <w:r w:rsidRPr="000E766B">
        <w:rPr>
          <w:rFonts w:ascii="Times New Roman" w:hAnsi="Times New Roman" w:cs="Times New Roman"/>
          <w:sz w:val="24"/>
          <w:szCs w:val="24"/>
        </w:rPr>
        <w:t xml:space="preserve">Araştırmanın nitel verileri genel olarak değerlendirildiğinde </w:t>
      </w:r>
      <w:r w:rsidR="002D2C56" w:rsidRPr="000E766B">
        <w:rPr>
          <w:rFonts w:ascii="Times New Roman" w:hAnsi="Times New Roman" w:cs="Times New Roman"/>
          <w:sz w:val="24"/>
          <w:szCs w:val="24"/>
        </w:rPr>
        <w:t>ise</w:t>
      </w:r>
      <w:r w:rsidR="006C7AB2">
        <w:rPr>
          <w:rFonts w:ascii="Times New Roman" w:hAnsi="Times New Roman" w:cs="Times New Roman"/>
          <w:sz w:val="24"/>
          <w:szCs w:val="24"/>
        </w:rPr>
        <w:t xml:space="preserve"> </w:t>
      </w:r>
      <w:r w:rsidR="00700406" w:rsidRPr="000E766B">
        <w:rPr>
          <w:rFonts w:ascii="Times New Roman" w:hAnsi="Times New Roman" w:cs="Times New Roman"/>
          <w:sz w:val="24"/>
          <w:szCs w:val="24"/>
        </w:rPr>
        <w:t>h</w:t>
      </w:r>
      <w:r w:rsidR="00AC5EE6" w:rsidRPr="000E766B">
        <w:rPr>
          <w:rFonts w:ascii="Times New Roman" w:hAnsi="Times New Roman" w:cs="Times New Roman"/>
          <w:sz w:val="24"/>
          <w:szCs w:val="24"/>
        </w:rPr>
        <w:t>em ö</w:t>
      </w:r>
      <w:r w:rsidR="00BD239D" w:rsidRPr="000E766B">
        <w:rPr>
          <w:rFonts w:ascii="Times New Roman" w:hAnsi="Times New Roman" w:cs="Times New Roman"/>
          <w:sz w:val="24"/>
          <w:szCs w:val="24"/>
        </w:rPr>
        <w:t>ğretmen</w:t>
      </w:r>
      <w:r w:rsidR="006C7AB2">
        <w:rPr>
          <w:rFonts w:ascii="Times New Roman" w:hAnsi="Times New Roman" w:cs="Times New Roman"/>
          <w:sz w:val="24"/>
          <w:szCs w:val="24"/>
        </w:rPr>
        <w:t xml:space="preserve"> </w:t>
      </w:r>
      <w:r w:rsidR="00AC5EE6" w:rsidRPr="000E766B">
        <w:rPr>
          <w:rFonts w:ascii="Times New Roman" w:hAnsi="Times New Roman" w:cs="Times New Roman"/>
          <w:sz w:val="24"/>
          <w:szCs w:val="24"/>
        </w:rPr>
        <w:t>hem de öğretmen adayları</w:t>
      </w:r>
      <w:r w:rsidR="00BD239D" w:rsidRPr="000E766B">
        <w:rPr>
          <w:rFonts w:ascii="Times New Roman" w:hAnsi="Times New Roman" w:cs="Times New Roman"/>
          <w:sz w:val="24"/>
          <w:szCs w:val="24"/>
        </w:rPr>
        <w:t xml:space="preserve"> içerik bilgisi, laboratuvar kullanımı</w:t>
      </w:r>
      <w:r w:rsidR="00AC5EE6" w:rsidRPr="000E766B">
        <w:rPr>
          <w:rFonts w:ascii="Times New Roman" w:hAnsi="Times New Roman" w:cs="Times New Roman"/>
          <w:sz w:val="24"/>
          <w:szCs w:val="24"/>
        </w:rPr>
        <w:t xml:space="preserve"> konusunda kendilerini yetersiz hissetme nedenlerini üniversite eğitimlerine bağlamışlardır.</w:t>
      </w:r>
      <w:r w:rsidR="006C7AB2">
        <w:rPr>
          <w:rFonts w:ascii="Times New Roman" w:hAnsi="Times New Roman" w:cs="Times New Roman"/>
          <w:sz w:val="24"/>
          <w:szCs w:val="24"/>
        </w:rPr>
        <w:t xml:space="preserve"> </w:t>
      </w:r>
      <w:r w:rsidR="00E77587" w:rsidRPr="000E766B">
        <w:rPr>
          <w:rFonts w:ascii="Times New Roman" w:hAnsi="Times New Roman" w:cs="Times New Roman"/>
          <w:sz w:val="24"/>
          <w:szCs w:val="24"/>
        </w:rPr>
        <w:t xml:space="preserve">Bu araştırmanın bulguları ile tutarlı olarak </w:t>
      </w:r>
      <w:proofErr w:type="spellStart"/>
      <w:r w:rsidR="007C18FA" w:rsidRPr="000E766B">
        <w:rPr>
          <w:rFonts w:ascii="Times New Roman" w:hAnsi="Times New Roman" w:cs="Times New Roman"/>
          <w:sz w:val="24"/>
          <w:szCs w:val="24"/>
        </w:rPr>
        <w:t>Çorapçıgil</w:t>
      </w:r>
      <w:proofErr w:type="spellEnd"/>
      <w:r w:rsidR="007C18FA" w:rsidRPr="000E766B">
        <w:rPr>
          <w:rFonts w:ascii="Times New Roman" w:hAnsi="Times New Roman" w:cs="Times New Roman"/>
          <w:sz w:val="24"/>
          <w:szCs w:val="24"/>
        </w:rPr>
        <w:t>, Hayal ve Aydın</w:t>
      </w:r>
      <w:r w:rsidR="00117E4E" w:rsidRPr="000E766B">
        <w:rPr>
          <w:rFonts w:ascii="Times New Roman" w:hAnsi="Times New Roman" w:cs="Times New Roman"/>
          <w:sz w:val="24"/>
          <w:szCs w:val="24"/>
        </w:rPr>
        <w:t xml:space="preserve"> (</w:t>
      </w:r>
      <w:r w:rsidR="007C18FA" w:rsidRPr="000E766B">
        <w:rPr>
          <w:rFonts w:ascii="Times New Roman" w:hAnsi="Times New Roman" w:cs="Times New Roman"/>
          <w:sz w:val="24"/>
          <w:szCs w:val="24"/>
        </w:rPr>
        <w:t>2016</w:t>
      </w:r>
      <w:r w:rsidR="00117E4E" w:rsidRPr="000E766B">
        <w:rPr>
          <w:rFonts w:ascii="Times New Roman" w:hAnsi="Times New Roman" w:cs="Times New Roman"/>
          <w:sz w:val="24"/>
          <w:szCs w:val="24"/>
        </w:rPr>
        <w:t>)</w:t>
      </w:r>
      <w:r w:rsidR="00D4737A">
        <w:rPr>
          <w:rFonts w:ascii="Times New Roman" w:hAnsi="Times New Roman" w:cs="Times New Roman"/>
          <w:sz w:val="24"/>
          <w:szCs w:val="24"/>
        </w:rPr>
        <w:t xml:space="preserve"> </w:t>
      </w:r>
      <w:r w:rsidR="007C18FA" w:rsidRPr="000E766B">
        <w:rPr>
          <w:rFonts w:ascii="Times New Roman" w:hAnsi="Times New Roman" w:cs="Times New Roman"/>
          <w:sz w:val="24"/>
          <w:szCs w:val="24"/>
        </w:rPr>
        <w:t>yaptıkları çalışmada</w:t>
      </w:r>
      <w:r w:rsidR="00A52B8F" w:rsidRPr="000E766B">
        <w:rPr>
          <w:rFonts w:ascii="Times New Roman" w:hAnsi="Times New Roman" w:cs="Times New Roman"/>
          <w:sz w:val="24"/>
          <w:szCs w:val="24"/>
        </w:rPr>
        <w:t xml:space="preserve">, </w:t>
      </w:r>
      <w:r w:rsidR="007C18FA" w:rsidRPr="000E766B">
        <w:rPr>
          <w:rFonts w:ascii="Times New Roman" w:hAnsi="Times New Roman" w:cs="Times New Roman"/>
          <w:sz w:val="24"/>
          <w:szCs w:val="24"/>
        </w:rPr>
        <w:t>sınıf öğretmen</w:t>
      </w:r>
      <w:r w:rsidR="0050142B" w:rsidRPr="000E766B">
        <w:rPr>
          <w:rFonts w:ascii="Times New Roman" w:hAnsi="Times New Roman" w:cs="Times New Roman"/>
          <w:sz w:val="24"/>
          <w:szCs w:val="24"/>
        </w:rPr>
        <w:t>i</w:t>
      </w:r>
      <w:r w:rsidR="007C18FA" w:rsidRPr="000E766B">
        <w:rPr>
          <w:rFonts w:ascii="Times New Roman" w:hAnsi="Times New Roman" w:cs="Times New Roman"/>
          <w:sz w:val="24"/>
          <w:szCs w:val="24"/>
        </w:rPr>
        <w:t xml:space="preserve"> adaylarının fen öz yeterliklerinin düşük olmasın</w:t>
      </w:r>
      <w:r w:rsidR="00117E4E" w:rsidRPr="000E766B">
        <w:rPr>
          <w:rFonts w:ascii="Times New Roman" w:hAnsi="Times New Roman" w:cs="Times New Roman"/>
          <w:sz w:val="24"/>
          <w:szCs w:val="24"/>
        </w:rPr>
        <w:t>da</w:t>
      </w:r>
      <w:r w:rsidR="007C18FA" w:rsidRPr="000E766B">
        <w:rPr>
          <w:rFonts w:ascii="Times New Roman" w:hAnsi="Times New Roman" w:cs="Times New Roman"/>
          <w:sz w:val="24"/>
          <w:szCs w:val="24"/>
        </w:rPr>
        <w:t xml:space="preserve"> lisans </w:t>
      </w:r>
      <w:r w:rsidR="00117E4E" w:rsidRPr="000E766B">
        <w:rPr>
          <w:rFonts w:ascii="Times New Roman" w:hAnsi="Times New Roman" w:cs="Times New Roman"/>
          <w:sz w:val="24"/>
          <w:szCs w:val="24"/>
        </w:rPr>
        <w:t xml:space="preserve">eğitiminin </w:t>
      </w:r>
      <w:r w:rsidR="00AF69BA" w:rsidRPr="000E766B">
        <w:rPr>
          <w:rFonts w:ascii="Times New Roman" w:hAnsi="Times New Roman" w:cs="Times New Roman"/>
          <w:sz w:val="24"/>
          <w:szCs w:val="24"/>
        </w:rPr>
        <w:t>etkisinin büyük olduğu</w:t>
      </w:r>
      <w:r w:rsidR="00A52B8F" w:rsidRPr="000E766B">
        <w:rPr>
          <w:rFonts w:ascii="Times New Roman" w:hAnsi="Times New Roman" w:cs="Times New Roman"/>
          <w:sz w:val="24"/>
          <w:szCs w:val="24"/>
        </w:rPr>
        <w:t xml:space="preserve"> sonucuna ulaşmış</w:t>
      </w:r>
      <w:r w:rsidR="00E77587" w:rsidRPr="000E766B">
        <w:rPr>
          <w:rFonts w:ascii="Times New Roman" w:hAnsi="Times New Roman" w:cs="Times New Roman"/>
          <w:sz w:val="24"/>
          <w:szCs w:val="24"/>
        </w:rPr>
        <w:t xml:space="preserve">lardır. </w:t>
      </w:r>
      <w:r w:rsidR="00A52B8F" w:rsidRPr="000E766B">
        <w:rPr>
          <w:rFonts w:ascii="Times New Roman" w:hAnsi="Times New Roman" w:cs="Times New Roman"/>
          <w:sz w:val="24"/>
          <w:szCs w:val="24"/>
        </w:rPr>
        <w:t>Aynı zamanda,</w:t>
      </w:r>
      <w:r w:rsidR="006C7AB2">
        <w:rPr>
          <w:rFonts w:ascii="Times New Roman" w:hAnsi="Times New Roman" w:cs="Times New Roman"/>
          <w:sz w:val="24"/>
          <w:szCs w:val="24"/>
        </w:rPr>
        <w:t xml:space="preserve"> </w:t>
      </w:r>
      <w:r w:rsidR="00A52B8F" w:rsidRPr="000E766B">
        <w:rPr>
          <w:rFonts w:ascii="Times New Roman" w:hAnsi="Times New Roman" w:cs="Times New Roman"/>
          <w:sz w:val="24"/>
          <w:szCs w:val="24"/>
        </w:rPr>
        <w:t>bu araştırmanın bulguları ile paralel olarak</w:t>
      </w:r>
      <w:r w:rsidR="007C18FA" w:rsidRPr="000E766B">
        <w:rPr>
          <w:rFonts w:ascii="Times New Roman" w:hAnsi="Times New Roman" w:cs="Times New Roman"/>
          <w:sz w:val="24"/>
          <w:szCs w:val="24"/>
        </w:rPr>
        <w:t xml:space="preserve"> </w:t>
      </w:r>
      <w:proofErr w:type="spellStart"/>
      <w:r w:rsidR="007C18FA" w:rsidRPr="000E766B">
        <w:rPr>
          <w:rFonts w:ascii="Times New Roman" w:hAnsi="Times New Roman" w:cs="Times New Roman"/>
          <w:sz w:val="24"/>
          <w:szCs w:val="24"/>
        </w:rPr>
        <w:t>Ramey-Gassert</w:t>
      </w:r>
      <w:proofErr w:type="spellEnd"/>
      <w:r w:rsidR="007C18FA" w:rsidRPr="000E766B">
        <w:rPr>
          <w:rFonts w:ascii="Times New Roman" w:hAnsi="Times New Roman" w:cs="Times New Roman"/>
          <w:sz w:val="24"/>
          <w:szCs w:val="24"/>
        </w:rPr>
        <w:t xml:space="preserve">, </w:t>
      </w:r>
      <w:proofErr w:type="spellStart"/>
      <w:r w:rsidR="007C18FA" w:rsidRPr="000E766B">
        <w:rPr>
          <w:rFonts w:ascii="Times New Roman" w:hAnsi="Times New Roman" w:cs="Times New Roman"/>
          <w:sz w:val="24"/>
          <w:szCs w:val="24"/>
        </w:rPr>
        <w:t>Shroyer</w:t>
      </w:r>
      <w:proofErr w:type="spellEnd"/>
      <w:r w:rsidR="007C18FA" w:rsidRPr="000E766B">
        <w:rPr>
          <w:rFonts w:ascii="Times New Roman" w:hAnsi="Times New Roman" w:cs="Times New Roman"/>
          <w:sz w:val="24"/>
          <w:szCs w:val="24"/>
        </w:rPr>
        <w:t xml:space="preserve"> ve </w:t>
      </w:r>
      <w:proofErr w:type="spellStart"/>
      <w:r w:rsidR="007C18FA" w:rsidRPr="000E766B">
        <w:rPr>
          <w:rFonts w:ascii="Times New Roman" w:hAnsi="Times New Roman" w:cs="Times New Roman"/>
          <w:sz w:val="24"/>
          <w:szCs w:val="24"/>
        </w:rPr>
        <w:t>Staver</w:t>
      </w:r>
      <w:proofErr w:type="spellEnd"/>
      <w:r w:rsidR="007C18FA" w:rsidRPr="000E766B">
        <w:rPr>
          <w:rFonts w:ascii="Times New Roman" w:hAnsi="Times New Roman" w:cs="Times New Roman"/>
          <w:sz w:val="24"/>
          <w:szCs w:val="24"/>
        </w:rPr>
        <w:t xml:space="preserve"> (1996</w:t>
      </w:r>
      <w:r w:rsidR="003E6D24" w:rsidRPr="000E766B">
        <w:rPr>
          <w:rFonts w:ascii="Times New Roman" w:hAnsi="Times New Roman" w:cs="Times New Roman"/>
          <w:sz w:val="24"/>
          <w:szCs w:val="24"/>
        </w:rPr>
        <w:t xml:space="preserve">) </w:t>
      </w:r>
      <w:r w:rsidR="00E77587" w:rsidRPr="000E766B">
        <w:rPr>
          <w:rFonts w:ascii="Times New Roman" w:hAnsi="Times New Roman" w:cs="Times New Roman"/>
          <w:sz w:val="24"/>
          <w:szCs w:val="24"/>
        </w:rPr>
        <w:t xml:space="preserve">tarafından yapılan </w:t>
      </w:r>
      <w:r w:rsidR="003E6D24" w:rsidRPr="000E766B">
        <w:rPr>
          <w:rFonts w:ascii="Times New Roman" w:hAnsi="Times New Roman" w:cs="Times New Roman"/>
          <w:sz w:val="24"/>
          <w:szCs w:val="24"/>
        </w:rPr>
        <w:t>çalışmada</w:t>
      </w:r>
      <w:r w:rsidR="006C7AB2">
        <w:rPr>
          <w:rFonts w:ascii="Times New Roman" w:hAnsi="Times New Roman" w:cs="Times New Roman"/>
          <w:sz w:val="24"/>
          <w:szCs w:val="24"/>
        </w:rPr>
        <w:t xml:space="preserve"> </w:t>
      </w:r>
      <w:r w:rsidR="00117E4E" w:rsidRPr="000E766B">
        <w:rPr>
          <w:rFonts w:ascii="Times New Roman" w:hAnsi="Times New Roman" w:cs="Times New Roman"/>
          <w:sz w:val="24"/>
          <w:szCs w:val="24"/>
        </w:rPr>
        <w:t xml:space="preserve">sınıf öğretmenlerinin </w:t>
      </w:r>
      <w:r w:rsidR="00E77587" w:rsidRPr="000E766B">
        <w:rPr>
          <w:rFonts w:ascii="Times New Roman" w:hAnsi="Times New Roman" w:cs="Times New Roman"/>
          <w:sz w:val="24"/>
          <w:szCs w:val="24"/>
        </w:rPr>
        <w:t xml:space="preserve">lisansta aldıkları eğitimin </w:t>
      </w:r>
      <w:r w:rsidR="007C18FA" w:rsidRPr="000E766B">
        <w:rPr>
          <w:rFonts w:ascii="Times New Roman" w:hAnsi="Times New Roman" w:cs="Times New Roman"/>
          <w:sz w:val="24"/>
          <w:szCs w:val="24"/>
        </w:rPr>
        <w:t xml:space="preserve">fen öz yeterlikleri </w:t>
      </w:r>
      <w:r w:rsidR="00983418" w:rsidRPr="000E766B">
        <w:rPr>
          <w:rFonts w:ascii="Times New Roman" w:hAnsi="Times New Roman" w:cs="Times New Roman"/>
          <w:sz w:val="24"/>
          <w:szCs w:val="24"/>
        </w:rPr>
        <w:t>ü</w:t>
      </w:r>
      <w:r w:rsidR="007C18FA" w:rsidRPr="000E766B">
        <w:rPr>
          <w:rFonts w:ascii="Times New Roman" w:hAnsi="Times New Roman" w:cs="Times New Roman"/>
          <w:sz w:val="24"/>
          <w:szCs w:val="24"/>
        </w:rPr>
        <w:t>zerinde bir etkisi olduğu</w:t>
      </w:r>
      <w:r w:rsidR="006C7AB2">
        <w:rPr>
          <w:rFonts w:ascii="Times New Roman" w:hAnsi="Times New Roman" w:cs="Times New Roman"/>
          <w:sz w:val="24"/>
          <w:szCs w:val="24"/>
        </w:rPr>
        <w:t xml:space="preserve"> </w:t>
      </w:r>
      <w:r w:rsidR="00A52B8F" w:rsidRPr="000E766B">
        <w:rPr>
          <w:rFonts w:ascii="Times New Roman" w:hAnsi="Times New Roman" w:cs="Times New Roman"/>
          <w:sz w:val="24"/>
          <w:szCs w:val="24"/>
        </w:rPr>
        <w:t>sonucu</w:t>
      </w:r>
      <w:r w:rsidR="00214085" w:rsidRPr="000E766B">
        <w:rPr>
          <w:rFonts w:ascii="Times New Roman" w:hAnsi="Times New Roman" w:cs="Times New Roman"/>
          <w:sz w:val="24"/>
          <w:szCs w:val="24"/>
        </w:rPr>
        <w:t>na ulaş</w:t>
      </w:r>
      <w:r w:rsidR="00A52B8F" w:rsidRPr="000E766B">
        <w:rPr>
          <w:rFonts w:ascii="Times New Roman" w:hAnsi="Times New Roman" w:cs="Times New Roman"/>
          <w:sz w:val="24"/>
          <w:szCs w:val="24"/>
        </w:rPr>
        <w:t>mış</w:t>
      </w:r>
      <w:r w:rsidR="001262A8">
        <w:rPr>
          <w:rFonts w:ascii="Times New Roman" w:hAnsi="Times New Roman" w:cs="Times New Roman"/>
          <w:sz w:val="24"/>
          <w:szCs w:val="24"/>
        </w:rPr>
        <w:t>lard</w:t>
      </w:r>
      <w:r w:rsidR="00A52B8F" w:rsidRPr="000E766B">
        <w:rPr>
          <w:rFonts w:ascii="Times New Roman" w:hAnsi="Times New Roman" w:cs="Times New Roman"/>
          <w:sz w:val="24"/>
          <w:szCs w:val="24"/>
        </w:rPr>
        <w:t xml:space="preserve">ır. </w:t>
      </w:r>
      <w:r w:rsidR="00214085" w:rsidRPr="000E766B">
        <w:rPr>
          <w:rFonts w:ascii="Times New Roman" w:hAnsi="Times New Roman" w:cs="Times New Roman"/>
          <w:sz w:val="24"/>
          <w:szCs w:val="24"/>
        </w:rPr>
        <w:t>Ayrıca bu araştırmada</w:t>
      </w:r>
      <w:r w:rsidR="006C7AB2">
        <w:rPr>
          <w:rFonts w:ascii="Times New Roman" w:hAnsi="Times New Roman" w:cs="Times New Roman"/>
          <w:sz w:val="24"/>
          <w:szCs w:val="24"/>
        </w:rPr>
        <w:t xml:space="preserve"> </w:t>
      </w:r>
      <w:r w:rsidR="00BD239D" w:rsidRPr="000E766B">
        <w:rPr>
          <w:rFonts w:ascii="Times New Roman" w:hAnsi="Times New Roman" w:cs="Times New Roman"/>
          <w:sz w:val="24"/>
          <w:szCs w:val="24"/>
        </w:rPr>
        <w:t>öğretmen</w:t>
      </w:r>
      <w:r w:rsidR="00AC5EE6" w:rsidRPr="000E766B">
        <w:rPr>
          <w:rFonts w:ascii="Times New Roman" w:hAnsi="Times New Roman" w:cs="Times New Roman"/>
          <w:sz w:val="24"/>
          <w:szCs w:val="24"/>
        </w:rPr>
        <w:t>ler</w:t>
      </w:r>
      <w:r w:rsidR="006C7AB2">
        <w:rPr>
          <w:rFonts w:ascii="Times New Roman" w:hAnsi="Times New Roman" w:cs="Times New Roman"/>
          <w:sz w:val="24"/>
          <w:szCs w:val="24"/>
        </w:rPr>
        <w:t xml:space="preserve"> </w:t>
      </w:r>
      <w:r w:rsidR="00AC5EE6" w:rsidRPr="000E766B">
        <w:rPr>
          <w:rFonts w:ascii="Times New Roman" w:hAnsi="Times New Roman" w:cs="Times New Roman"/>
          <w:sz w:val="24"/>
          <w:szCs w:val="24"/>
        </w:rPr>
        <w:t xml:space="preserve">üniversitede kavram yanılgılarına yönelik aldıkları eğitimde öğrendikleri bilgileri uygulamada yeterli olmadığını da dile getirmişlerdir. </w:t>
      </w:r>
      <w:r w:rsidR="00214085" w:rsidRPr="000E766B">
        <w:rPr>
          <w:rFonts w:ascii="Times New Roman" w:hAnsi="Times New Roman" w:cs="Times New Roman"/>
          <w:sz w:val="24"/>
          <w:szCs w:val="24"/>
        </w:rPr>
        <w:t xml:space="preserve">Bu bulgu ile tutarlı olarak, </w:t>
      </w:r>
      <w:proofErr w:type="spellStart"/>
      <w:r w:rsidR="00214085" w:rsidRPr="000E766B">
        <w:rPr>
          <w:rFonts w:ascii="Times New Roman" w:hAnsi="Times New Roman" w:cs="Times New Roman"/>
          <w:sz w:val="24"/>
          <w:szCs w:val="24"/>
        </w:rPr>
        <w:t>alanyazında</w:t>
      </w:r>
      <w:proofErr w:type="spellEnd"/>
      <w:r w:rsidR="00214085" w:rsidRPr="000E766B">
        <w:rPr>
          <w:rFonts w:ascii="Times New Roman" w:hAnsi="Times New Roman" w:cs="Times New Roman"/>
          <w:sz w:val="24"/>
          <w:szCs w:val="24"/>
        </w:rPr>
        <w:t xml:space="preserve"> ö</w:t>
      </w:r>
      <w:r w:rsidR="00A52B8F" w:rsidRPr="000E766B">
        <w:rPr>
          <w:rFonts w:ascii="Times New Roman" w:hAnsi="Times New Roman" w:cs="Times New Roman"/>
          <w:sz w:val="24"/>
          <w:szCs w:val="24"/>
        </w:rPr>
        <w:t xml:space="preserve">ğretmen adayları ile yapılan araştırma sonuçları </w:t>
      </w:r>
      <w:r w:rsidR="002472AB" w:rsidRPr="000E766B">
        <w:rPr>
          <w:rFonts w:ascii="Times New Roman" w:hAnsi="Times New Roman" w:cs="Times New Roman"/>
          <w:sz w:val="24"/>
          <w:szCs w:val="24"/>
        </w:rPr>
        <w:t>da</w:t>
      </w:r>
      <w:r w:rsidR="00A52B8F" w:rsidRPr="000E766B">
        <w:rPr>
          <w:rFonts w:ascii="Times New Roman" w:hAnsi="Times New Roman" w:cs="Times New Roman"/>
          <w:sz w:val="24"/>
          <w:szCs w:val="24"/>
        </w:rPr>
        <w:t xml:space="preserve"> üniversitede alınan derslerin öz yeterliği etkilediğini göstermektedir (</w:t>
      </w:r>
      <w:proofErr w:type="spellStart"/>
      <w:r w:rsidR="00A52B8F" w:rsidRPr="000E766B">
        <w:rPr>
          <w:rFonts w:ascii="Times New Roman" w:hAnsi="Times New Roman" w:cs="Times New Roman"/>
          <w:sz w:val="24"/>
          <w:szCs w:val="24"/>
        </w:rPr>
        <w:t>Cantrell</w:t>
      </w:r>
      <w:proofErr w:type="spellEnd"/>
      <w:r w:rsidR="00A52B8F" w:rsidRPr="000E766B">
        <w:rPr>
          <w:rFonts w:ascii="Times New Roman" w:hAnsi="Times New Roman" w:cs="Times New Roman"/>
          <w:sz w:val="24"/>
          <w:szCs w:val="24"/>
        </w:rPr>
        <w:t xml:space="preserve"> ve diğerleri, 2003; </w:t>
      </w:r>
      <w:proofErr w:type="spellStart"/>
      <w:r w:rsidR="00A52B8F" w:rsidRPr="000E766B">
        <w:rPr>
          <w:rFonts w:ascii="Times New Roman" w:hAnsi="Times New Roman" w:cs="Times New Roman"/>
          <w:sz w:val="24"/>
          <w:szCs w:val="24"/>
        </w:rPr>
        <w:t>Enochs</w:t>
      </w:r>
      <w:proofErr w:type="spellEnd"/>
      <w:r w:rsidR="00A52B8F" w:rsidRPr="000E766B">
        <w:rPr>
          <w:rFonts w:ascii="Times New Roman" w:hAnsi="Times New Roman" w:cs="Times New Roman"/>
          <w:sz w:val="24"/>
          <w:szCs w:val="24"/>
        </w:rPr>
        <w:t xml:space="preserve">, </w:t>
      </w:r>
      <w:proofErr w:type="spellStart"/>
      <w:r w:rsidR="00A52B8F" w:rsidRPr="000E766B">
        <w:rPr>
          <w:rFonts w:ascii="Times New Roman" w:hAnsi="Times New Roman" w:cs="Times New Roman"/>
          <w:sz w:val="24"/>
          <w:szCs w:val="24"/>
        </w:rPr>
        <w:t>Scharmann</w:t>
      </w:r>
      <w:proofErr w:type="spellEnd"/>
      <w:r w:rsidR="00A52B8F" w:rsidRPr="000E766B">
        <w:rPr>
          <w:rFonts w:ascii="Times New Roman" w:hAnsi="Times New Roman" w:cs="Times New Roman"/>
          <w:sz w:val="24"/>
          <w:szCs w:val="24"/>
        </w:rPr>
        <w:t xml:space="preserve"> ve </w:t>
      </w:r>
      <w:proofErr w:type="spellStart"/>
      <w:r w:rsidR="00A52B8F" w:rsidRPr="000E766B">
        <w:rPr>
          <w:rFonts w:ascii="Times New Roman" w:hAnsi="Times New Roman" w:cs="Times New Roman"/>
          <w:sz w:val="24"/>
          <w:szCs w:val="24"/>
        </w:rPr>
        <w:t>Riggs</w:t>
      </w:r>
      <w:proofErr w:type="spellEnd"/>
      <w:r w:rsidR="00A52B8F" w:rsidRPr="000E766B">
        <w:rPr>
          <w:rFonts w:ascii="Times New Roman" w:hAnsi="Times New Roman" w:cs="Times New Roman"/>
          <w:sz w:val="24"/>
          <w:szCs w:val="24"/>
        </w:rPr>
        <w:t>, 1995).</w:t>
      </w:r>
    </w:p>
    <w:p w14:paraId="39EA8C42" w14:textId="0BD1F7D7" w:rsidR="006E6D8E" w:rsidRPr="000E766B" w:rsidRDefault="001D0D1F" w:rsidP="006E6D8E">
      <w:pPr>
        <w:spacing w:after="0" w:line="360" w:lineRule="auto"/>
        <w:ind w:firstLine="709"/>
        <w:jc w:val="both"/>
        <w:rPr>
          <w:rFonts w:ascii="Times New Roman" w:eastAsiaTheme="minorEastAsia" w:hAnsi="Times New Roman" w:cs="Times New Roman"/>
          <w:bCs/>
          <w:sz w:val="24"/>
          <w:szCs w:val="24"/>
          <w:lang w:eastAsia="tr-TR"/>
        </w:rPr>
      </w:pPr>
      <w:r w:rsidRPr="000E766B">
        <w:rPr>
          <w:rFonts w:ascii="Times New Roman" w:eastAsiaTheme="minorEastAsia" w:hAnsi="Times New Roman" w:cs="Times New Roman"/>
          <w:bCs/>
          <w:sz w:val="24"/>
          <w:szCs w:val="24"/>
          <w:lang w:eastAsia="tr-TR"/>
        </w:rPr>
        <w:lastRenderedPageBreak/>
        <w:t>Araştırma</w:t>
      </w:r>
      <w:r w:rsidR="00D3037E" w:rsidRPr="000E766B">
        <w:rPr>
          <w:rFonts w:ascii="Times New Roman" w:eastAsiaTheme="minorEastAsia" w:hAnsi="Times New Roman" w:cs="Times New Roman"/>
          <w:bCs/>
          <w:sz w:val="24"/>
          <w:szCs w:val="24"/>
          <w:lang w:eastAsia="tr-TR"/>
        </w:rPr>
        <w:t xml:space="preserve"> sınıf öğretmeni ve sınıf öğretmeni adaylarının fen</w:t>
      </w:r>
      <w:r w:rsidR="006C7AB2">
        <w:rPr>
          <w:rFonts w:ascii="Times New Roman" w:eastAsiaTheme="minorEastAsia" w:hAnsi="Times New Roman" w:cs="Times New Roman"/>
          <w:bCs/>
          <w:sz w:val="24"/>
          <w:szCs w:val="24"/>
          <w:lang w:eastAsia="tr-TR"/>
        </w:rPr>
        <w:t xml:space="preserve"> </w:t>
      </w:r>
      <w:r w:rsidR="00D3037E" w:rsidRPr="000E766B">
        <w:rPr>
          <w:rFonts w:ascii="Times New Roman" w:eastAsiaTheme="minorEastAsia" w:hAnsi="Times New Roman" w:cs="Times New Roman"/>
          <w:bCs/>
          <w:sz w:val="24"/>
          <w:szCs w:val="24"/>
          <w:lang w:eastAsia="tr-TR"/>
        </w:rPr>
        <w:t>öğretimine ilişkin öz</w:t>
      </w:r>
      <w:r w:rsidR="00B8792E">
        <w:rPr>
          <w:rFonts w:ascii="Times New Roman" w:eastAsiaTheme="minorEastAsia" w:hAnsi="Times New Roman" w:cs="Times New Roman"/>
          <w:bCs/>
          <w:sz w:val="24"/>
          <w:szCs w:val="24"/>
          <w:lang w:eastAsia="tr-TR"/>
        </w:rPr>
        <w:t xml:space="preserve"> </w:t>
      </w:r>
      <w:r w:rsidR="00D3037E" w:rsidRPr="000E766B">
        <w:rPr>
          <w:rFonts w:ascii="Times New Roman" w:eastAsiaTheme="minorEastAsia" w:hAnsi="Times New Roman" w:cs="Times New Roman"/>
          <w:bCs/>
          <w:sz w:val="24"/>
          <w:szCs w:val="24"/>
          <w:lang w:eastAsia="tr-TR"/>
        </w:rPr>
        <w:t>yeterlik inançlarını</w:t>
      </w:r>
      <w:r w:rsidR="00BA0455" w:rsidRPr="000E766B">
        <w:rPr>
          <w:rFonts w:ascii="Times New Roman" w:eastAsiaTheme="minorEastAsia" w:hAnsi="Times New Roman" w:cs="Times New Roman"/>
          <w:bCs/>
          <w:sz w:val="24"/>
          <w:szCs w:val="24"/>
          <w:lang w:eastAsia="tr-TR"/>
        </w:rPr>
        <w:t>n</w:t>
      </w:r>
      <w:r w:rsidR="00D3037E" w:rsidRPr="000E766B">
        <w:rPr>
          <w:rFonts w:ascii="Times New Roman" w:eastAsiaTheme="minorEastAsia" w:hAnsi="Times New Roman" w:cs="Times New Roman"/>
          <w:bCs/>
          <w:sz w:val="24"/>
          <w:szCs w:val="24"/>
          <w:lang w:eastAsia="tr-TR"/>
        </w:rPr>
        <w:t xml:space="preserve"> birlikte incelemesi açısından önemli olmak</w:t>
      </w:r>
      <w:r w:rsidR="0094539C" w:rsidRPr="000E766B">
        <w:rPr>
          <w:rFonts w:ascii="Times New Roman" w:eastAsiaTheme="minorEastAsia" w:hAnsi="Times New Roman" w:cs="Times New Roman"/>
          <w:bCs/>
          <w:sz w:val="24"/>
          <w:szCs w:val="24"/>
          <w:lang w:eastAsia="tr-TR"/>
        </w:rPr>
        <w:t xml:space="preserve">la </w:t>
      </w:r>
      <w:r w:rsidR="00D3037E" w:rsidRPr="000E766B">
        <w:rPr>
          <w:rFonts w:ascii="Times New Roman" w:eastAsiaTheme="minorEastAsia" w:hAnsi="Times New Roman" w:cs="Times New Roman"/>
          <w:bCs/>
          <w:sz w:val="24"/>
          <w:szCs w:val="24"/>
          <w:lang w:eastAsia="tr-TR"/>
        </w:rPr>
        <w:t xml:space="preserve">birlikte, araştırmanın örneklemi </w:t>
      </w:r>
      <w:r w:rsidRPr="000E766B">
        <w:rPr>
          <w:rFonts w:ascii="Times New Roman" w:eastAsiaTheme="minorEastAsia" w:hAnsi="Times New Roman" w:cs="Times New Roman"/>
          <w:bCs/>
          <w:sz w:val="24"/>
          <w:szCs w:val="24"/>
          <w:lang w:eastAsia="tr-TR"/>
        </w:rPr>
        <w:t xml:space="preserve">Van </w:t>
      </w:r>
      <w:r w:rsidR="00C24AC2" w:rsidRPr="000E766B">
        <w:rPr>
          <w:rFonts w:ascii="Times New Roman" w:eastAsiaTheme="minorEastAsia" w:hAnsi="Times New Roman" w:cs="Times New Roman"/>
          <w:bCs/>
          <w:sz w:val="24"/>
          <w:szCs w:val="24"/>
          <w:lang w:eastAsia="tr-TR"/>
        </w:rPr>
        <w:t>ilinde</w:t>
      </w:r>
      <w:r w:rsidRPr="000E766B">
        <w:rPr>
          <w:rFonts w:ascii="Times New Roman" w:eastAsiaTheme="minorEastAsia" w:hAnsi="Times New Roman" w:cs="Times New Roman"/>
          <w:bCs/>
          <w:sz w:val="24"/>
          <w:szCs w:val="24"/>
          <w:lang w:eastAsia="tr-TR"/>
        </w:rPr>
        <w:t xml:space="preserve"> bulunan öğretmen ve öğretmen aday</w:t>
      </w:r>
      <w:r w:rsidR="00CD283F" w:rsidRPr="000E766B">
        <w:rPr>
          <w:rFonts w:ascii="Times New Roman" w:eastAsiaTheme="minorEastAsia" w:hAnsi="Times New Roman" w:cs="Times New Roman"/>
          <w:bCs/>
          <w:sz w:val="24"/>
          <w:szCs w:val="24"/>
          <w:lang w:eastAsia="tr-TR"/>
        </w:rPr>
        <w:t>lar</w:t>
      </w:r>
      <w:r w:rsidRPr="000E766B">
        <w:rPr>
          <w:rFonts w:ascii="Times New Roman" w:eastAsiaTheme="minorEastAsia" w:hAnsi="Times New Roman" w:cs="Times New Roman"/>
          <w:bCs/>
          <w:sz w:val="24"/>
          <w:szCs w:val="24"/>
          <w:lang w:eastAsia="tr-TR"/>
        </w:rPr>
        <w:t xml:space="preserve">ı ile sınırlıdır. </w:t>
      </w:r>
      <w:r w:rsidR="00C24AC2" w:rsidRPr="000E766B">
        <w:rPr>
          <w:rFonts w:ascii="Times New Roman" w:eastAsiaTheme="minorEastAsia" w:hAnsi="Times New Roman" w:cs="Times New Roman"/>
          <w:bCs/>
          <w:sz w:val="24"/>
          <w:szCs w:val="24"/>
          <w:lang w:eastAsia="tr-TR"/>
        </w:rPr>
        <w:t xml:space="preserve">Bununla birlikte </w:t>
      </w:r>
      <w:r w:rsidRPr="000E766B">
        <w:rPr>
          <w:rFonts w:ascii="Times New Roman" w:eastAsiaTheme="minorEastAsia" w:hAnsi="Times New Roman" w:cs="Times New Roman"/>
          <w:bCs/>
          <w:sz w:val="24"/>
          <w:szCs w:val="24"/>
          <w:lang w:eastAsia="tr-TR"/>
        </w:rPr>
        <w:t xml:space="preserve">Van </w:t>
      </w:r>
      <w:r w:rsidR="00C24AC2" w:rsidRPr="000E766B">
        <w:rPr>
          <w:rFonts w:ascii="Times New Roman" w:eastAsiaTheme="minorEastAsia" w:hAnsi="Times New Roman" w:cs="Times New Roman"/>
          <w:bCs/>
          <w:sz w:val="24"/>
          <w:szCs w:val="24"/>
          <w:lang w:eastAsia="tr-TR"/>
        </w:rPr>
        <w:t>ilinde</w:t>
      </w:r>
      <w:r w:rsidRPr="000E766B">
        <w:rPr>
          <w:rFonts w:ascii="Times New Roman" w:eastAsiaTheme="minorEastAsia" w:hAnsi="Times New Roman" w:cs="Times New Roman"/>
          <w:bCs/>
          <w:sz w:val="24"/>
          <w:szCs w:val="24"/>
          <w:lang w:eastAsia="tr-TR"/>
        </w:rPr>
        <w:t xml:space="preserve"> bulunan öğretmen ve öğretmen adayları, Türkiye’de bulunan diğer öğretmen ve öğretmen adayları ile aynı öğretmen yetiştirme programı ile yetişmektedir.</w:t>
      </w:r>
      <w:r w:rsidR="00CD283F" w:rsidRPr="000E766B">
        <w:rPr>
          <w:rFonts w:ascii="Times New Roman" w:eastAsiaTheme="minorEastAsia" w:hAnsi="Times New Roman" w:cs="Times New Roman"/>
          <w:bCs/>
          <w:sz w:val="24"/>
          <w:szCs w:val="24"/>
          <w:lang w:eastAsia="tr-TR"/>
        </w:rPr>
        <w:t xml:space="preserve"> Bu nedenle</w:t>
      </w:r>
      <w:r w:rsidR="00B66C5F" w:rsidRPr="000E766B">
        <w:rPr>
          <w:rFonts w:ascii="Times New Roman" w:eastAsiaTheme="minorEastAsia" w:hAnsi="Times New Roman" w:cs="Times New Roman"/>
          <w:bCs/>
          <w:sz w:val="24"/>
          <w:szCs w:val="24"/>
          <w:lang w:eastAsia="tr-TR"/>
        </w:rPr>
        <w:t xml:space="preserve"> Türkiye’deki</w:t>
      </w:r>
      <w:r w:rsidR="00CD283F" w:rsidRPr="000E766B">
        <w:rPr>
          <w:rFonts w:ascii="Times New Roman" w:eastAsiaTheme="minorEastAsia" w:hAnsi="Times New Roman" w:cs="Times New Roman"/>
          <w:bCs/>
          <w:sz w:val="24"/>
          <w:szCs w:val="24"/>
          <w:lang w:eastAsia="tr-TR"/>
        </w:rPr>
        <w:t xml:space="preserve"> diğer öğretmen ve öğretmen adayları ile benzer özellikleri göstermeleri beklenebilir.</w:t>
      </w:r>
      <w:r w:rsidR="00B66C5F" w:rsidRPr="000E766B">
        <w:rPr>
          <w:rFonts w:ascii="Times New Roman" w:eastAsiaTheme="minorEastAsia" w:hAnsi="Times New Roman" w:cs="Times New Roman"/>
          <w:bCs/>
          <w:sz w:val="24"/>
          <w:szCs w:val="24"/>
          <w:lang w:eastAsia="tr-TR"/>
        </w:rPr>
        <w:t xml:space="preserve"> Bu durum göz önünde bulundurularak, d</w:t>
      </w:r>
      <w:r w:rsidRPr="000E766B">
        <w:rPr>
          <w:rFonts w:ascii="Times New Roman" w:eastAsiaTheme="minorEastAsia" w:hAnsi="Times New Roman" w:cs="Times New Roman"/>
          <w:bCs/>
          <w:sz w:val="24"/>
          <w:szCs w:val="24"/>
          <w:lang w:eastAsia="tr-TR"/>
        </w:rPr>
        <w:t>aha sonra yapılacak araştırmalar</w:t>
      </w:r>
      <w:r w:rsidR="00214085" w:rsidRPr="000E766B">
        <w:rPr>
          <w:rFonts w:ascii="Times New Roman" w:eastAsiaTheme="minorEastAsia" w:hAnsi="Times New Roman" w:cs="Times New Roman"/>
          <w:bCs/>
          <w:sz w:val="24"/>
          <w:szCs w:val="24"/>
          <w:lang w:eastAsia="tr-TR"/>
        </w:rPr>
        <w:t>,</w:t>
      </w:r>
      <w:r w:rsidRPr="000E766B">
        <w:rPr>
          <w:rFonts w:ascii="Times New Roman" w:eastAsiaTheme="minorEastAsia" w:hAnsi="Times New Roman" w:cs="Times New Roman"/>
          <w:bCs/>
          <w:sz w:val="24"/>
          <w:szCs w:val="24"/>
          <w:lang w:eastAsia="tr-TR"/>
        </w:rPr>
        <w:t xml:space="preserve"> farklı illerde bulunan </w:t>
      </w:r>
      <w:r w:rsidR="003B411A" w:rsidRPr="000E766B">
        <w:rPr>
          <w:rFonts w:ascii="Times New Roman" w:eastAsiaTheme="minorEastAsia" w:hAnsi="Times New Roman" w:cs="Times New Roman"/>
          <w:bCs/>
          <w:sz w:val="24"/>
          <w:szCs w:val="24"/>
          <w:lang w:eastAsia="tr-TR"/>
        </w:rPr>
        <w:t xml:space="preserve">sınıf </w:t>
      </w:r>
      <w:r w:rsidRPr="000E766B">
        <w:rPr>
          <w:rFonts w:ascii="Times New Roman" w:eastAsiaTheme="minorEastAsia" w:hAnsi="Times New Roman" w:cs="Times New Roman"/>
          <w:bCs/>
          <w:sz w:val="24"/>
          <w:szCs w:val="24"/>
          <w:lang w:eastAsia="tr-TR"/>
        </w:rPr>
        <w:t>öğretmen</w:t>
      </w:r>
      <w:r w:rsidR="003B411A" w:rsidRPr="000E766B">
        <w:rPr>
          <w:rFonts w:ascii="Times New Roman" w:eastAsiaTheme="minorEastAsia" w:hAnsi="Times New Roman" w:cs="Times New Roman"/>
          <w:bCs/>
          <w:sz w:val="24"/>
          <w:szCs w:val="24"/>
          <w:lang w:eastAsia="tr-TR"/>
        </w:rPr>
        <w:t>i</w:t>
      </w:r>
      <w:r w:rsidRPr="000E766B">
        <w:rPr>
          <w:rFonts w:ascii="Times New Roman" w:eastAsiaTheme="minorEastAsia" w:hAnsi="Times New Roman" w:cs="Times New Roman"/>
          <w:bCs/>
          <w:sz w:val="24"/>
          <w:szCs w:val="24"/>
          <w:lang w:eastAsia="tr-TR"/>
        </w:rPr>
        <w:t xml:space="preserve"> ve </w:t>
      </w:r>
      <w:r w:rsidR="003B411A" w:rsidRPr="000E766B">
        <w:rPr>
          <w:rFonts w:ascii="Times New Roman" w:eastAsiaTheme="minorEastAsia" w:hAnsi="Times New Roman" w:cs="Times New Roman"/>
          <w:bCs/>
          <w:sz w:val="24"/>
          <w:szCs w:val="24"/>
          <w:lang w:eastAsia="tr-TR"/>
        </w:rPr>
        <w:t xml:space="preserve">sınıf </w:t>
      </w:r>
      <w:r w:rsidRPr="000E766B">
        <w:rPr>
          <w:rFonts w:ascii="Times New Roman" w:eastAsiaTheme="minorEastAsia" w:hAnsi="Times New Roman" w:cs="Times New Roman"/>
          <w:bCs/>
          <w:sz w:val="24"/>
          <w:szCs w:val="24"/>
          <w:lang w:eastAsia="tr-TR"/>
        </w:rPr>
        <w:t>öğretmen</w:t>
      </w:r>
      <w:r w:rsidR="003B411A" w:rsidRPr="000E766B">
        <w:rPr>
          <w:rFonts w:ascii="Times New Roman" w:eastAsiaTheme="minorEastAsia" w:hAnsi="Times New Roman" w:cs="Times New Roman"/>
          <w:bCs/>
          <w:sz w:val="24"/>
          <w:szCs w:val="24"/>
          <w:lang w:eastAsia="tr-TR"/>
        </w:rPr>
        <w:t>i</w:t>
      </w:r>
      <w:r w:rsidRPr="000E766B">
        <w:rPr>
          <w:rFonts w:ascii="Times New Roman" w:eastAsiaTheme="minorEastAsia" w:hAnsi="Times New Roman" w:cs="Times New Roman"/>
          <w:bCs/>
          <w:sz w:val="24"/>
          <w:szCs w:val="24"/>
          <w:lang w:eastAsia="tr-TR"/>
        </w:rPr>
        <w:t xml:space="preserve"> adayları ile</w:t>
      </w:r>
      <w:r w:rsidR="003B411A" w:rsidRPr="000E766B">
        <w:rPr>
          <w:rFonts w:ascii="Times New Roman" w:eastAsiaTheme="minorEastAsia" w:hAnsi="Times New Roman" w:cs="Times New Roman"/>
          <w:bCs/>
          <w:sz w:val="24"/>
          <w:szCs w:val="24"/>
          <w:lang w:eastAsia="tr-TR"/>
        </w:rPr>
        <w:t xml:space="preserve"> yapılabilir. </w:t>
      </w:r>
      <w:r w:rsidR="00214085" w:rsidRPr="000E766B">
        <w:rPr>
          <w:rFonts w:ascii="Times New Roman" w:eastAsiaTheme="minorEastAsia" w:hAnsi="Times New Roman" w:cs="Times New Roman"/>
          <w:bCs/>
          <w:sz w:val="24"/>
          <w:szCs w:val="24"/>
          <w:lang w:eastAsia="tr-TR"/>
        </w:rPr>
        <w:t xml:space="preserve">Ayrıca daha sonra yapılacak araştırmalarda </w:t>
      </w:r>
      <w:r w:rsidR="00CD283F" w:rsidRPr="000E766B">
        <w:rPr>
          <w:rFonts w:ascii="Times New Roman" w:eastAsiaTheme="minorEastAsia" w:hAnsi="Times New Roman" w:cs="Times New Roman"/>
          <w:bCs/>
          <w:sz w:val="24"/>
          <w:szCs w:val="24"/>
          <w:lang w:eastAsia="tr-TR"/>
        </w:rPr>
        <w:t xml:space="preserve">öğretmen yetiştirme programlarının </w:t>
      </w:r>
      <w:r w:rsidR="003B411A" w:rsidRPr="000E766B">
        <w:rPr>
          <w:rFonts w:ascii="Times New Roman" w:eastAsiaTheme="minorEastAsia" w:hAnsi="Times New Roman" w:cs="Times New Roman"/>
          <w:bCs/>
          <w:sz w:val="24"/>
          <w:szCs w:val="24"/>
          <w:lang w:eastAsia="tr-TR"/>
        </w:rPr>
        <w:t xml:space="preserve">sınıf </w:t>
      </w:r>
      <w:r w:rsidR="00CD283F" w:rsidRPr="000E766B">
        <w:rPr>
          <w:rFonts w:ascii="Times New Roman" w:eastAsiaTheme="minorEastAsia" w:hAnsi="Times New Roman" w:cs="Times New Roman"/>
          <w:bCs/>
          <w:sz w:val="24"/>
          <w:szCs w:val="24"/>
          <w:lang w:eastAsia="tr-TR"/>
        </w:rPr>
        <w:t>öğretmenlerin</w:t>
      </w:r>
      <w:r w:rsidR="003B411A" w:rsidRPr="000E766B">
        <w:rPr>
          <w:rFonts w:ascii="Times New Roman" w:eastAsiaTheme="minorEastAsia" w:hAnsi="Times New Roman" w:cs="Times New Roman"/>
          <w:bCs/>
          <w:sz w:val="24"/>
          <w:szCs w:val="24"/>
          <w:lang w:eastAsia="tr-TR"/>
        </w:rPr>
        <w:t>in ya da sınıf öğretmeni adaylarının</w:t>
      </w:r>
      <w:r w:rsidR="006C7AB2">
        <w:rPr>
          <w:rFonts w:ascii="Times New Roman" w:eastAsiaTheme="minorEastAsia" w:hAnsi="Times New Roman" w:cs="Times New Roman"/>
          <w:bCs/>
          <w:sz w:val="24"/>
          <w:szCs w:val="24"/>
          <w:lang w:eastAsia="tr-TR"/>
        </w:rPr>
        <w:t xml:space="preserve"> </w:t>
      </w:r>
      <w:r w:rsidR="003B411A" w:rsidRPr="000E766B">
        <w:rPr>
          <w:rFonts w:ascii="Times New Roman" w:eastAsiaTheme="minorEastAsia" w:hAnsi="Times New Roman" w:cs="Times New Roman"/>
          <w:bCs/>
          <w:sz w:val="24"/>
          <w:szCs w:val="24"/>
          <w:lang w:eastAsia="tr-TR"/>
        </w:rPr>
        <w:t xml:space="preserve">fen öğretimi </w:t>
      </w:r>
      <w:r w:rsidR="00CD283F" w:rsidRPr="000E766B">
        <w:rPr>
          <w:rFonts w:ascii="Times New Roman" w:eastAsiaTheme="minorEastAsia" w:hAnsi="Times New Roman" w:cs="Times New Roman"/>
          <w:bCs/>
          <w:sz w:val="24"/>
          <w:szCs w:val="24"/>
          <w:lang w:eastAsia="tr-TR"/>
        </w:rPr>
        <w:t>öz-yeterlikleri üzerinde etkisi olup olmadığı araştırılabilir.</w:t>
      </w:r>
    </w:p>
    <w:p w14:paraId="577057CD" w14:textId="77777777" w:rsidR="00C72C62" w:rsidRPr="000E766B" w:rsidRDefault="00C72C62" w:rsidP="009C4D1D">
      <w:pPr>
        <w:spacing w:after="0" w:line="360" w:lineRule="auto"/>
        <w:jc w:val="center"/>
        <w:rPr>
          <w:rFonts w:ascii="Times New Roman" w:eastAsiaTheme="minorEastAsia" w:hAnsi="Times New Roman" w:cs="Times New Roman"/>
          <w:b/>
          <w:sz w:val="24"/>
          <w:szCs w:val="24"/>
          <w:lang w:eastAsia="tr-TR"/>
        </w:rPr>
      </w:pPr>
      <w:r w:rsidRPr="000E766B">
        <w:rPr>
          <w:rFonts w:ascii="Times New Roman" w:eastAsiaTheme="minorEastAsia" w:hAnsi="Times New Roman" w:cs="Times New Roman"/>
          <w:b/>
          <w:sz w:val="24"/>
          <w:szCs w:val="24"/>
          <w:lang w:eastAsia="tr-TR"/>
        </w:rPr>
        <w:t>Makalenin Bilimdeki Konumu</w:t>
      </w:r>
    </w:p>
    <w:p w14:paraId="0BE534F5" w14:textId="77777777" w:rsidR="00C72C62" w:rsidRPr="000E766B" w:rsidRDefault="00C72C62" w:rsidP="00725440">
      <w:pPr>
        <w:spacing w:after="0" w:line="360" w:lineRule="auto"/>
        <w:ind w:firstLine="709"/>
        <w:rPr>
          <w:rFonts w:ascii="Times New Roman" w:eastAsiaTheme="minorEastAsia" w:hAnsi="Times New Roman" w:cs="Times New Roman"/>
          <w:bCs/>
          <w:sz w:val="24"/>
          <w:szCs w:val="24"/>
          <w:lang w:eastAsia="tr-TR"/>
        </w:rPr>
      </w:pPr>
      <w:r w:rsidRPr="000E766B">
        <w:rPr>
          <w:rFonts w:ascii="Times New Roman" w:eastAsiaTheme="minorEastAsia" w:hAnsi="Times New Roman" w:cs="Times New Roman"/>
          <w:bCs/>
          <w:sz w:val="24"/>
          <w:szCs w:val="24"/>
          <w:lang w:eastAsia="tr-TR"/>
        </w:rPr>
        <w:t xml:space="preserve">Temel </w:t>
      </w:r>
      <w:r w:rsidR="00170FB2" w:rsidRPr="000E766B">
        <w:rPr>
          <w:rFonts w:ascii="Times New Roman" w:eastAsiaTheme="minorEastAsia" w:hAnsi="Times New Roman" w:cs="Times New Roman"/>
          <w:bCs/>
          <w:sz w:val="24"/>
          <w:szCs w:val="24"/>
          <w:lang w:eastAsia="tr-TR"/>
        </w:rPr>
        <w:t>Eğitim Bölümü</w:t>
      </w:r>
      <w:r w:rsidRPr="000E766B">
        <w:rPr>
          <w:rFonts w:ascii="Times New Roman" w:eastAsiaTheme="minorEastAsia" w:hAnsi="Times New Roman" w:cs="Times New Roman"/>
          <w:bCs/>
          <w:sz w:val="24"/>
          <w:szCs w:val="24"/>
          <w:lang w:eastAsia="tr-TR"/>
        </w:rPr>
        <w:t>/</w:t>
      </w:r>
      <w:r w:rsidR="00170FB2" w:rsidRPr="000E766B">
        <w:rPr>
          <w:rFonts w:ascii="Times New Roman" w:eastAsiaTheme="minorEastAsia" w:hAnsi="Times New Roman" w:cs="Times New Roman"/>
          <w:bCs/>
          <w:sz w:val="24"/>
          <w:szCs w:val="24"/>
          <w:lang w:eastAsia="tr-TR"/>
        </w:rPr>
        <w:t>Sınıf Öğretmenliği</w:t>
      </w:r>
      <w:r w:rsidRPr="000E766B">
        <w:rPr>
          <w:rFonts w:ascii="Times New Roman" w:eastAsiaTheme="minorEastAsia" w:hAnsi="Times New Roman" w:cs="Times New Roman"/>
          <w:bCs/>
          <w:sz w:val="24"/>
          <w:szCs w:val="24"/>
          <w:lang w:eastAsia="tr-TR"/>
        </w:rPr>
        <w:t>/</w:t>
      </w:r>
      <w:r w:rsidR="00170FB2" w:rsidRPr="000E766B">
        <w:rPr>
          <w:rFonts w:ascii="Times New Roman" w:eastAsiaTheme="minorEastAsia" w:hAnsi="Times New Roman" w:cs="Times New Roman"/>
          <w:bCs/>
          <w:sz w:val="24"/>
          <w:szCs w:val="24"/>
          <w:lang w:eastAsia="tr-TR"/>
        </w:rPr>
        <w:t xml:space="preserve">Fen Bilgisi </w:t>
      </w:r>
      <w:r w:rsidRPr="000E766B">
        <w:rPr>
          <w:rFonts w:ascii="Times New Roman" w:eastAsiaTheme="minorEastAsia" w:hAnsi="Times New Roman" w:cs="Times New Roman"/>
          <w:bCs/>
          <w:sz w:val="24"/>
          <w:szCs w:val="24"/>
          <w:lang w:eastAsia="tr-TR"/>
        </w:rPr>
        <w:t>öğretimi</w:t>
      </w:r>
      <w:r w:rsidR="00214085" w:rsidRPr="000E766B">
        <w:rPr>
          <w:rFonts w:ascii="Times New Roman" w:eastAsiaTheme="minorEastAsia" w:hAnsi="Times New Roman" w:cs="Times New Roman"/>
          <w:bCs/>
          <w:sz w:val="24"/>
          <w:szCs w:val="24"/>
          <w:lang w:eastAsia="tr-TR"/>
        </w:rPr>
        <w:t>/Eğitim Bilimleri</w:t>
      </w:r>
    </w:p>
    <w:p w14:paraId="732D5A8A" w14:textId="77777777" w:rsidR="00C72C62" w:rsidRPr="000E766B" w:rsidRDefault="00C72C62" w:rsidP="009C4D1D">
      <w:pPr>
        <w:pStyle w:val="NormalWeb"/>
        <w:spacing w:before="0" w:beforeAutospacing="0" w:after="0" w:afterAutospacing="0" w:line="360" w:lineRule="auto"/>
        <w:jc w:val="center"/>
        <w:rPr>
          <w:b/>
          <w:bCs/>
        </w:rPr>
      </w:pPr>
      <w:r w:rsidRPr="000E766B">
        <w:rPr>
          <w:b/>
          <w:bCs/>
        </w:rPr>
        <w:t>Makalenin Bilimdeki Özgünlüğü</w:t>
      </w:r>
    </w:p>
    <w:p w14:paraId="1A2B1CE2" w14:textId="02FFDA94" w:rsidR="003D6B8A" w:rsidRPr="003D6B8A" w:rsidRDefault="009C4D1D" w:rsidP="003D6B8A">
      <w:pPr>
        <w:spacing w:after="0" w:line="360" w:lineRule="auto"/>
        <w:ind w:firstLine="709"/>
        <w:jc w:val="both"/>
        <w:rPr>
          <w:rFonts w:ascii="Times New Roman" w:eastAsia="TimesNewRoman" w:hAnsi="Times New Roman" w:cs="Times New Roman"/>
          <w:sz w:val="24"/>
          <w:szCs w:val="24"/>
        </w:rPr>
      </w:pPr>
      <w:r w:rsidRPr="000E766B">
        <w:rPr>
          <w:rFonts w:ascii="Times New Roman" w:hAnsi="Times New Roman" w:cs="Times New Roman"/>
          <w:sz w:val="24"/>
          <w:szCs w:val="24"/>
        </w:rPr>
        <w:t xml:space="preserve">Bu araştırmada sınıf öğretmenlerinin ve sınıf öğretmeni adaylarının öz yeterlik düzeylerinin çeşitli değişkenler açısından incelenmesinin yanı sıra, fen bilimleri öğretimi konusunda yeterli ve yetersiz hissettikleri noktaların ortaya çıkarılması da amaçlanmıştır. </w:t>
      </w:r>
      <w:r w:rsidRPr="000E766B">
        <w:rPr>
          <w:rFonts w:ascii="Times New Roman" w:eastAsia="TimesNewRoman" w:hAnsi="Times New Roman" w:cs="Times New Roman"/>
          <w:sz w:val="24"/>
          <w:szCs w:val="24"/>
        </w:rPr>
        <w:t xml:space="preserve">Bu noktaların ortaya çıkarılmasının, sınıf öğretmenlerinin hizmet içinde gelişimlerinin sağlanmasına ve öğretmen adaylarının da hizmet öncesinde nitelikli olarak yetiştirilmesine </w:t>
      </w:r>
      <w:r w:rsidR="00725440" w:rsidRPr="000E766B">
        <w:rPr>
          <w:rFonts w:ascii="Times New Roman" w:eastAsia="TimesNewRoman" w:hAnsi="Times New Roman" w:cs="Times New Roman"/>
          <w:sz w:val="24"/>
          <w:szCs w:val="24"/>
        </w:rPr>
        <w:t>önemli katkılar</w:t>
      </w:r>
      <w:r w:rsidRPr="000E766B">
        <w:rPr>
          <w:rFonts w:ascii="Times New Roman" w:eastAsia="TimesNewRoman" w:hAnsi="Times New Roman" w:cs="Times New Roman"/>
          <w:sz w:val="24"/>
          <w:szCs w:val="24"/>
        </w:rPr>
        <w:t xml:space="preserve"> getireceği düşünülmektedir.</w:t>
      </w:r>
    </w:p>
    <w:p w14:paraId="7398697E" w14:textId="77777777" w:rsidR="002651D7" w:rsidRPr="000E766B" w:rsidRDefault="009C239D" w:rsidP="004C4184">
      <w:pPr>
        <w:spacing w:line="240" w:lineRule="auto"/>
        <w:jc w:val="center"/>
        <w:rPr>
          <w:rFonts w:ascii="Times New Roman" w:eastAsiaTheme="minorEastAsia" w:hAnsi="Times New Roman" w:cs="Times New Roman"/>
          <w:b/>
          <w:sz w:val="24"/>
          <w:szCs w:val="24"/>
          <w:lang w:eastAsia="tr-TR"/>
        </w:rPr>
      </w:pPr>
      <w:r w:rsidRPr="000E766B">
        <w:rPr>
          <w:rFonts w:ascii="Times New Roman" w:eastAsiaTheme="minorEastAsia" w:hAnsi="Times New Roman" w:cs="Times New Roman"/>
          <w:b/>
          <w:sz w:val="24"/>
          <w:szCs w:val="24"/>
          <w:lang w:eastAsia="tr-TR"/>
        </w:rPr>
        <w:t>Kaynakça</w:t>
      </w:r>
    </w:p>
    <w:p w14:paraId="39140E52"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Akbaş, A</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Çelikkaleli</w:t>
      </w:r>
      <w:proofErr w:type="spellEnd"/>
      <w:r w:rsidRPr="000E766B">
        <w:rPr>
          <w:rFonts w:ascii="Times New Roman" w:hAnsi="Times New Roman" w:cs="Times New Roman"/>
          <w:sz w:val="24"/>
          <w:szCs w:val="24"/>
        </w:rPr>
        <w:t xml:space="preserve">, Ö. (2006). Sınıf öğretmeni adaylarının fen öğretimi öz yeterlik </w:t>
      </w:r>
      <w:proofErr w:type="gramStart"/>
      <w:r w:rsidRPr="000E766B">
        <w:rPr>
          <w:rFonts w:ascii="Times New Roman" w:hAnsi="Times New Roman" w:cs="Times New Roman"/>
          <w:sz w:val="24"/>
          <w:szCs w:val="24"/>
        </w:rPr>
        <w:t>inançlarının    cinsiyet</w:t>
      </w:r>
      <w:proofErr w:type="gramEnd"/>
      <w:r w:rsidRPr="000E766B">
        <w:rPr>
          <w:rFonts w:ascii="Times New Roman" w:hAnsi="Times New Roman" w:cs="Times New Roman"/>
          <w:sz w:val="24"/>
          <w:szCs w:val="24"/>
        </w:rPr>
        <w:t xml:space="preserve">, öğrenim türü ve üniversitelerine göre incelenmesi. </w:t>
      </w:r>
      <w:r w:rsidRPr="000E766B">
        <w:rPr>
          <w:rFonts w:ascii="Times New Roman" w:hAnsi="Times New Roman" w:cs="Times New Roman"/>
          <w:i/>
          <w:iCs/>
          <w:sz w:val="24"/>
          <w:szCs w:val="24"/>
        </w:rPr>
        <w:t>Mersin Üniversitesi Eğitim Fakültesi Dergisi, 2(</w:t>
      </w:r>
      <w:r w:rsidRPr="000E766B">
        <w:rPr>
          <w:rFonts w:ascii="Times New Roman" w:hAnsi="Times New Roman" w:cs="Times New Roman"/>
          <w:sz w:val="24"/>
          <w:szCs w:val="24"/>
        </w:rPr>
        <w:t>1), 98-110.</w:t>
      </w:r>
    </w:p>
    <w:p w14:paraId="517629E4"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 xml:space="preserve">Akdağ, I. &amp; </w:t>
      </w:r>
      <w:proofErr w:type="spellStart"/>
      <w:r w:rsidRPr="000E766B">
        <w:rPr>
          <w:rFonts w:ascii="Times New Roman" w:hAnsi="Times New Roman" w:cs="Times New Roman"/>
          <w:sz w:val="24"/>
          <w:szCs w:val="24"/>
        </w:rPr>
        <w:t>Walter</w:t>
      </w:r>
      <w:proofErr w:type="spellEnd"/>
      <w:r w:rsidRPr="000E766B">
        <w:rPr>
          <w:rFonts w:ascii="Times New Roman" w:hAnsi="Times New Roman" w:cs="Times New Roman"/>
          <w:sz w:val="24"/>
          <w:szCs w:val="24"/>
        </w:rPr>
        <w:t xml:space="preserve">, J. (2005). Öğretmen </w:t>
      </w:r>
      <w:r w:rsidR="00AA2748" w:rsidRPr="000E766B">
        <w:rPr>
          <w:rFonts w:ascii="Times New Roman" w:hAnsi="Times New Roman" w:cs="Times New Roman"/>
          <w:sz w:val="24"/>
          <w:szCs w:val="24"/>
        </w:rPr>
        <w:t>adaylarının yeterlilik duygusu</w:t>
      </w:r>
      <w:r w:rsidRPr="000E766B">
        <w:rPr>
          <w:rFonts w:ascii="Times New Roman" w:hAnsi="Times New Roman" w:cs="Times New Roman"/>
          <w:sz w:val="24"/>
          <w:szCs w:val="24"/>
        </w:rPr>
        <w:t xml:space="preserve">. </w:t>
      </w:r>
      <w:r w:rsidRPr="000E766B">
        <w:rPr>
          <w:rFonts w:ascii="Times New Roman" w:hAnsi="Times New Roman" w:cs="Times New Roman"/>
          <w:i/>
          <w:iCs/>
          <w:sz w:val="24"/>
          <w:szCs w:val="24"/>
        </w:rPr>
        <w:t xml:space="preserve">SPORMETRE Beden Eğitimi ve Spor Bilimleri Dergisi, </w:t>
      </w:r>
      <w:r w:rsidRPr="000E766B">
        <w:rPr>
          <w:rFonts w:ascii="Times New Roman" w:hAnsi="Times New Roman" w:cs="Times New Roman"/>
          <w:sz w:val="24"/>
          <w:szCs w:val="24"/>
        </w:rPr>
        <w:t>3(4), 127-131.</w:t>
      </w:r>
    </w:p>
    <w:p w14:paraId="3D320252" w14:textId="77777777" w:rsidR="004830C8" w:rsidRPr="000E766B" w:rsidRDefault="004830C8" w:rsidP="00BD7B13">
      <w:pPr>
        <w:spacing w:before="120" w:after="120" w:line="240" w:lineRule="auto"/>
        <w:ind w:left="851" w:hanging="851"/>
        <w:jc w:val="both"/>
        <w:rPr>
          <w:rFonts w:ascii="Times New Roman" w:eastAsiaTheme="minorEastAsia" w:hAnsi="Times New Roman" w:cs="Times New Roman"/>
          <w:bCs/>
          <w:sz w:val="24"/>
          <w:szCs w:val="24"/>
          <w:lang w:eastAsia="tr-TR"/>
        </w:rPr>
      </w:pPr>
      <w:r w:rsidRPr="000E766B">
        <w:rPr>
          <w:rFonts w:ascii="Times New Roman" w:eastAsiaTheme="minorEastAsia" w:hAnsi="Times New Roman" w:cs="Times New Roman"/>
          <w:bCs/>
          <w:sz w:val="24"/>
          <w:szCs w:val="24"/>
          <w:lang w:eastAsia="tr-TR"/>
        </w:rPr>
        <w:t>Andrew, S. (1998). Self-</w:t>
      </w:r>
      <w:proofErr w:type="spellStart"/>
      <w:r w:rsidRPr="000E766B">
        <w:rPr>
          <w:rFonts w:ascii="Times New Roman" w:eastAsiaTheme="minorEastAsia" w:hAnsi="Times New Roman" w:cs="Times New Roman"/>
          <w:bCs/>
          <w:sz w:val="24"/>
          <w:szCs w:val="24"/>
          <w:lang w:eastAsia="tr-TR"/>
        </w:rPr>
        <w:t>efficacy</w:t>
      </w:r>
      <w:proofErr w:type="spellEnd"/>
      <w:r w:rsidRPr="000E766B">
        <w:rPr>
          <w:rFonts w:ascii="Times New Roman" w:eastAsiaTheme="minorEastAsia" w:hAnsi="Times New Roman" w:cs="Times New Roman"/>
          <w:bCs/>
          <w:sz w:val="24"/>
          <w:szCs w:val="24"/>
          <w:lang w:eastAsia="tr-TR"/>
        </w:rPr>
        <w:t xml:space="preserve"> as a </w:t>
      </w:r>
      <w:proofErr w:type="spellStart"/>
      <w:r w:rsidRPr="000E766B">
        <w:rPr>
          <w:rFonts w:ascii="Times New Roman" w:eastAsiaTheme="minorEastAsia" w:hAnsi="Times New Roman" w:cs="Times New Roman"/>
          <w:bCs/>
          <w:sz w:val="24"/>
          <w:szCs w:val="24"/>
          <w:lang w:eastAsia="tr-TR"/>
        </w:rPr>
        <w:t>predictor</w:t>
      </w:r>
      <w:proofErr w:type="spellEnd"/>
      <w:r w:rsidRPr="000E766B">
        <w:rPr>
          <w:rFonts w:ascii="Times New Roman" w:eastAsiaTheme="minorEastAsia" w:hAnsi="Times New Roman" w:cs="Times New Roman"/>
          <w:bCs/>
          <w:sz w:val="24"/>
          <w:szCs w:val="24"/>
          <w:lang w:eastAsia="tr-TR"/>
        </w:rPr>
        <w:t xml:space="preserve"> of </w:t>
      </w:r>
      <w:proofErr w:type="spellStart"/>
      <w:r w:rsidRPr="000E766B">
        <w:rPr>
          <w:rFonts w:ascii="Times New Roman" w:eastAsiaTheme="minorEastAsia" w:hAnsi="Times New Roman" w:cs="Times New Roman"/>
          <w:bCs/>
          <w:sz w:val="24"/>
          <w:szCs w:val="24"/>
          <w:lang w:eastAsia="tr-TR"/>
        </w:rPr>
        <w:t>academic</w:t>
      </w:r>
      <w:proofErr w:type="spellEnd"/>
      <w:r w:rsidRPr="000E766B">
        <w:rPr>
          <w:rFonts w:ascii="Times New Roman" w:eastAsiaTheme="minorEastAsia" w:hAnsi="Times New Roman" w:cs="Times New Roman"/>
          <w:bCs/>
          <w:sz w:val="24"/>
          <w:szCs w:val="24"/>
          <w:lang w:eastAsia="tr-TR"/>
        </w:rPr>
        <w:t xml:space="preserve"> </w:t>
      </w:r>
      <w:proofErr w:type="spellStart"/>
      <w:r w:rsidRPr="000E766B">
        <w:rPr>
          <w:rFonts w:ascii="Times New Roman" w:eastAsiaTheme="minorEastAsia" w:hAnsi="Times New Roman" w:cs="Times New Roman"/>
          <w:bCs/>
          <w:sz w:val="24"/>
          <w:szCs w:val="24"/>
          <w:lang w:eastAsia="tr-TR"/>
        </w:rPr>
        <w:t>performance</w:t>
      </w:r>
      <w:proofErr w:type="spellEnd"/>
      <w:r w:rsidRPr="000E766B">
        <w:rPr>
          <w:rFonts w:ascii="Times New Roman" w:eastAsiaTheme="minorEastAsia" w:hAnsi="Times New Roman" w:cs="Times New Roman"/>
          <w:bCs/>
          <w:sz w:val="24"/>
          <w:szCs w:val="24"/>
          <w:lang w:eastAsia="tr-TR"/>
        </w:rPr>
        <w:t xml:space="preserve"> in </w:t>
      </w:r>
      <w:proofErr w:type="spellStart"/>
      <w:r w:rsidRPr="000E766B">
        <w:rPr>
          <w:rFonts w:ascii="Times New Roman" w:eastAsiaTheme="minorEastAsia" w:hAnsi="Times New Roman" w:cs="Times New Roman"/>
          <w:bCs/>
          <w:sz w:val="24"/>
          <w:szCs w:val="24"/>
          <w:lang w:eastAsia="tr-TR"/>
        </w:rPr>
        <w:t>science</w:t>
      </w:r>
      <w:proofErr w:type="spellEnd"/>
      <w:r w:rsidRPr="000E766B">
        <w:rPr>
          <w:rFonts w:ascii="Times New Roman" w:eastAsiaTheme="minorEastAsia" w:hAnsi="Times New Roman" w:cs="Times New Roman"/>
          <w:bCs/>
          <w:sz w:val="24"/>
          <w:szCs w:val="24"/>
          <w:lang w:eastAsia="tr-TR"/>
        </w:rPr>
        <w:t xml:space="preserve">. </w:t>
      </w:r>
      <w:proofErr w:type="spellStart"/>
      <w:r w:rsidRPr="000E766B">
        <w:rPr>
          <w:rFonts w:ascii="Times New Roman" w:eastAsiaTheme="minorEastAsia" w:hAnsi="Times New Roman" w:cs="Times New Roman"/>
          <w:bCs/>
          <w:i/>
          <w:iCs/>
          <w:sz w:val="24"/>
          <w:szCs w:val="24"/>
          <w:lang w:eastAsia="tr-TR"/>
        </w:rPr>
        <w:t>Journal</w:t>
      </w:r>
      <w:proofErr w:type="spellEnd"/>
      <w:r w:rsidRPr="000E766B">
        <w:rPr>
          <w:rFonts w:ascii="Times New Roman" w:eastAsiaTheme="minorEastAsia" w:hAnsi="Times New Roman" w:cs="Times New Roman"/>
          <w:bCs/>
          <w:i/>
          <w:iCs/>
          <w:sz w:val="24"/>
          <w:szCs w:val="24"/>
          <w:lang w:eastAsia="tr-TR"/>
        </w:rPr>
        <w:t xml:space="preserve"> of Advanced </w:t>
      </w:r>
      <w:proofErr w:type="spellStart"/>
      <w:r w:rsidRPr="000E766B">
        <w:rPr>
          <w:rFonts w:ascii="Times New Roman" w:eastAsiaTheme="minorEastAsia" w:hAnsi="Times New Roman" w:cs="Times New Roman"/>
          <w:bCs/>
          <w:i/>
          <w:iCs/>
          <w:sz w:val="24"/>
          <w:szCs w:val="24"/>
          <w:lang w:eastAsia="tr-TR"/>
        </w:rPr>
        <w:t>Nursing</w:t>
      </w:r>
      <w:proofErr w:type="spellEnd"/>
      <w:r w:rsidRPr="000E766B">
        <w:rPr>
          <w:rFonts w:ascii="Times New Roman" w:eastAsiaTheme="minorEastAsia" w:hAnsi="Times New Roman" w:cs="Times New Roman"/>
          <w:bCs/>
          <w:sz w:val="24"/>
          <w:szCs w:val="24"/>
          <w:lang w:eastAsia="tr-TR"/>
        </w:rPr>
        <w:t>, 4(6), 436-442.</w:t>
      </w:r>
    </w:p>
    <w:p w14:paraId="428FCC3F" w14:textId="4A203B7D" w:rsidR="00BD7B13" w:rsidRPr="000E766B" w:rsidRDefault="00BD7B13" w:rsidP="00BD7B13">
      <w:pPr>
        <w:autoSpaceDE w:val="0"/>
        <w:autoSpaceDN w:val="0"/>
        <w:adjustRightInd w:val="0"/>
        <w:spacing w:before="120" w:after="120" w:line="240" w:lineRule="auto"/>
        <w:ind w:left="851" w:hanging="851"/>
        <w:jc w:val="both"/>
        <w:rPr>
          <w:rFonts w:ascii="Times New Roman" w:eastAsia="TimesNewRoman" w:hAnsi="Times New Roman" w:cs="Times New Roman"/>
          <w:sz w:val="24"/>
          <w:szCs w:val="24"/>
        </w:rPr>
      </w:pPr>
      <w:r w:rsidRPr="000E766B">
        <w:rPr>
          <w:rFonts w:ascii="Times New Roman" w:eastAsia="TimesNewRoman" w:hAnsi="Times New Roman" w:cs="Times New Roman"/>
          <w:sz w:val="24"/>
          <w:szCs w:val="24"/>
        </w:rPr>
        <w:t xml:space="preserve">Arslan, M. (2000, Eylül). </w:t>
      </w:r>
      <w:r w:rsidRPr="000E766B">
        <w:rPr>
          <w:rFonts w:ascii="Times New Roman" w:eastAsia="TimesNewRoman" w:hAnsi="Times New Roman" w:cs="Times New Roman"/>
          <w:i/>
          <w:iCs/>
          <w:sz w:val="24"/>
          <w:szCs w:val="24"/>
        </w:rPr>
        <w:t xml:space="preserve">İlköğretim okullarında fen bilgisi öğretimi ve belli başlı sorunları. </w:t>
      </w:r>
      <w:r w:rsidRPr="000E766B">
        <w:rPr>
          <w:rFonts w:ascii="Times New Roman" w:eastAsia="TimesNewRoman" w:hAnsi="Times New Roman" w:cs="Times New Roman"/>
          <w:sz w:val="24"/>
          <w:szCs w:val="24"/>
        </w:rPr>
        <w:t>IV. Fen Bilimleri Eğitimi Kongresi, Hacettepe Üniversitesi</w:t>
      </w:r>
      <w:r w:rsidR="00907E5F">
        <w:rPr>
          <w:rFonts w:ascii="Times New Roman" w:eastAsia="TimesNewRoman" w:hAnsi="Times New Roman" w:cs="Times New Roman"/>
          <w:sz w:val="24"/>
          <w:szCs w:val="24"/>
        </w:rPr>
        <w:t xml:space="preserve"> </w:t>
      </w:r>
      <w:r w:rsidRPr="000E766B">
        <w:rPr>
          <w:rFonts w:ascii="Times New Roman" w:eastAsia="TimesNewRoman" w:hAnsi="Times New Roman" w:cs="Times New Roman"/>
          <w:sz w:val="24"/>
          <w:szCs w:val="24"/>
        </w:rPr>
        <w:t>Eğitim Fakültesi, Ankara.</w:t>
      </w:r>
    </w:p>
    <w:p w14:paraId="219B592A"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Aydın, S</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&amp; Çakıroğlu, J. (2010). İlköğretim fen ve teknoloji dersi öğretim programına ilişkin öğretmen görüşleri: Ankara örneği. </w:t>
      </w:r>
      <w:r w:rsidRPr="000E766B">
        <w:rPr>
          <w:rFonts w:ascii="Times New Roman" w:hAnsi="Times New Roman" w:cs="Times New Roman"/>
          <w:i/>
          <w:iCs/>
          <w:sz w:val="24"/>
          <w:szCs w:val="24"/>
        </w:rPr>
        <w:t>İlköğretim Online</w:t>
      </w:r>
      <w:r w:rsidRPr="000E766B">
        <w:rPr>
          <w:rFonts w:ascii="Times New Roman" w:hAnsi="Times New Roman" w:cs="Times New Roman"/>
          <w:sz w:val="24"/>
          <w:szCs w:val="24"/>
        </w:rPr>
        <w:t>,9(1), 301-315.</w:t>
      </w:r>
    </w:p>
    <w:p w14:paraId="5FB876A6" w14:textId="77777777" w:rsidR="004830C8" w:rsidRPr="000E766B" w:rsidRDefault="004830C8" w:rsidP="004830C8">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 xml:space="preserve">Azar, A. (2010). Ortaöğretim fen bilimleri ve matematik öğretmeni adaylarının öz yeterlilik inançları. </w:t>
      </w:r>
      <w:r w:rsidRPr="000E766B">
        <w:rPr>
          <w:rFonts w:ascii="Times New Roman" w:hAnsi="Times New Roman" w:cs="Times New Roman"/>
          <w:i/>
          <w:iCs/>
          <w:sz w:val="24"/>
          <w:szCs w:val="24"/>
        </w:rPr>
        <w:t>ZKÜ Sosyal Bilimler Dergisi</w:t>
      </w:r>
      <w:r w:rsidRPr="000E766B">
        <w:rPr>
          <w:rFonts w:ascii="Times New Roman" w:hAnsi="Times New Roman" w:cs="Times New Roman"/>
          <w:sz w:val="24"/>
          <w:szCs w:val="24"/>
        </w:rPr>
        <w:t>, 6(12), 235–252.</w:t>
      </w:r>
    </w:p>
    <w:p w14:paraId="42ACA8B4" w14:textId="77777777" w:rsidR="004830C8" w:rsidRPr="000E766B" w:rsidRDefault="004830C8" w:rsidP="004830C8">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rPr>
        <w:t>Bandura</w:t>
      </w:r>
      <w:proofErr w:type="spellEnd"/>
      <w:r w:rsidRPr="000E766B">
        <w:rPr>
          <w:rFonts w:ascii="Times New Roman" w:hAnsi="Times New Roman" w:cs="Times New Roman"/>
          <w:sz w:val="24"/>
          <w:szCs w:val="24"/>
        </w:rPr>
        <w:t>, A. (1977), Self-</w:t>
      </w:r>
      <w:proofErr w:type="spellStart"/>
      <w:r w:rsidRPr="000E766B">
        <w:rPr>
          <w:rFonts w:ascii="Times New Roman" w:hAnsi="Times New Roman" w:cs="Times New Roman"/>
          <w:sz w:val="24"/>
          <w:szCs w:val="24"/>
        </w:rPr>
        <w:t>efficacy</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toward</w:t>
      </w:r>
      <w:proofErr w:type="spellEnd"/>
      <w:r w:rsidRPr="000E766B">
        <w:rPr>
          <w:rFonts w:ascii="Times New Roman" w:hAnsi="Times New Roman" w:cs="Times New Roman"/>
          <w:sz w:val="24"/>
          <w:szCs w:val="24"/>
        </w:rPr>
        <w:t xml:space="preserve"> a </w:t>
      </w:r>
      <w:proofErr w:type="spellStart"/>
      <w:r w:rsidRPr="000E766B">
        <w:rPr>
          <w:rFonts w:ascii="Times New Roman" w:hAnsi="Times New Roman" w:cs="Times New Roman"/>
          <w:sz w:val="24"/>
          <w:szCs w:val="24"/>
        </w:rPr>
        <w:t>unifying</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theory</w:t>
      </w:r>
      <w:proofErr w:type="spellEnd"/>
      <w:r w:rsidRPr="000E766B">
        <w:rPr>
          <w:rFonts w:ascii="Times New Roman" w:hAnsi="Times New Roman" w:cs="Times New Roman"/>
          <w:sz w:val="24"/>
          <w:szCs w:val="24"/>
        </w:rPr>
        <w:t xml:space="preserve"> of </w:t>
      </w:r>
      <w:proofErr w:type="spellStart"/>
      <w:r w:rsidRPr="000E766B">
        <w:rPr>
          <w:rFonts w:ascii="Times New Roman" w:hAnsi="Times New Roman" w:cs="Times New Roman"/>
          <w:sz w:val="24"/>
          <w:szCs w:val="24"/>
        </w:rPr>
        <w:t>behavioral</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change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i/>
          <w:iCs/>
          <w:sz w:val="24"/>
          <w:szCs w:val="24"/>
        </w:rPr>
        <w:t>Psychological</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Review</w:t>
      </w:r>
      <w:proofErr w:type="spellEnd"/>
      <w:r w:rsidRPr="000E766B">
        <w:rPr>
          <w:rFonts w:ascii="Times New Roman" w:hAnsi="Times New Roman" w:cs="Times New Roman"/>
          <w:sz w:val="24"/>
          <w:szCs w:val="24"/>
        </w:rPr>
        <w:t>, 84, 191–215.</w:t>
      </w:r>
    </w:p>
    <w:p w14:paraId="74D0D888"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lastRenderedPageBreak/>
        <w:t xml:space="preserve">Berkant, H, G. ve Ekici, G. (2007). Sınıf öğretmeni adaylarının fen öğretiminde öğretmen öz-yeterlik inanç düzeyleri ile zekâ türleri arasındaki ilişkinin değerlendirilmesi. </w:t>
      </w:r>
      <w:r w:rsidRPr="000E766B">
        <w:rPr>
          <w:rFonts w:ascii="Times New Roman" w:hAnsi="Times New Roman" w:cs="Times New Roman"/>
          <w:i/>
          <w:sz w:val="24"/>
          <w:szCs w:val="24"/>
        </w:rPr>
        <w:t>Ç.Ü. Sosyal Bilimler Enstitüsü Dergisi</w:t>
      </w:r>
      <w:r w:rsidRPr="000E766B">
        <w:rPr>
          <w:rFonts w:ascii="Times New Roman" w:hAnsi="Times New Roman" w:cs="Times New Roman"/>
          <w:sz w:val="24"/>
          <w:szCs w:val="24"/>
        </w:rPr>
        <w:t xml:space="preserve">, </w:t>
      </w:r>
      <w:r w:rsidRPr="000E766B">
        <w:rPr>
          <w:rFonts w:ascii="Times New Roman" w:hAnsi="Times New Roman" w:cs="Times New Roman"/>
          <w:i/>
          <w:sz w:val="24"/>
          <w:szCs w:val="24"/>
        </w:rPr>
        <w:t>16</w:t>
      </w:r>
      <w:r w:rsidRPr="000E766B">
        <w:rPr>
          <w:rFonts w:ascii="Times New Roman" w:hAnsi="Times New Roman" w:cs="Times New Roman"/>
          <w:sz w:val="24"/>
          <w:szCs w:val="24"/>
        </w:rPr>
        <w:t>(1),113-132.</w:t>
      </w:r>
    </w:p>
    <w:p w14:paraId="0B0FBCC4" w14:textId="77777777" w:rsidR="006137B8" w:rsidRPr="000E766B" w:rsidRDefault="006137B8" w:rsidP="00BD7B13">
      <w:pPr>
        <w:autoSpaceDE w:val="0"/>
        <w:autoSpaceDN w:val="0"/>
        <w:adjustRightInd w:val="0"/>
        <w:spacing w:before="120" w:after="120" w:line="240" w:lineRule="auto"/>
        <w:ind w:left="851" w:hanging="851"/>
        <w:jc w:val="both"/>
        <w:rPr>
          <w:rFonts w:ascii="Times New Roman" w:hAnsi="Times New Roman" w:cs="Times New Roman"/>
          <w:sz w:val="24"/>
          <w:szCs w:val="24"/>
          <w:lang w:val="en-US"/>
        </w:rPr>
      </w:pPr>
      <w:proofErr w:type="spellStart"/>
      <w:r w:rsidRPr="000E766B">
        <w:rPr>
          <w:rFonts w:ascii="Times New Roman" w:hAnsi="Times New Roman" w:cs="Times New Roman"/>
          <w:sz w:val="24"/>
          <w:szCs w:val="24"/>
          <w:lang w:val="en-US"/>
        </w:rPr>
        <w:t>Bıkmaz</w:t>
      </w:r>
      <w:proofErr w:type="spellEnd"/>
      <w:r w:rsidRPr="000E766B">
        <w:rPr>
          <w:rFonts w:ascii="Times New Roman" w:hAnsi="Times New Roman" w:cs="Times New Roman"/>
          <w:sz w:val="24"/>
          <w:szCs w:val="24"/>
          <w:lang w:val="en-US"/>
        </w:rPr>
        <w:t>, F. (2002</w:t>
      </w:r>
      <w:r w:rsidR="000E766B" w:rsidRPr="000E766B">
        <w:rPr>
          <w:rFonts w:ascii="Times New Roman" w:hAnsi="Times New Roman" w:cs="Times New Roman"/>
          <w:sz w:val="24"/>
          <w:szCs w:val="24"/>
          <w:lang w:val="en-US"/>
        </w:rPr>
        <w:t>). Fen</w:t>
      </w:r>
      <w:r w:rsidRPr="000E766B">
        <w:rPr>
          <w:rFonts w:ascii="Times New Roman" w:hAnsi="Times New Roman" w:cs="Times New Roman"/>
          <w:sz w:val="24"/>
          <w:szCs w:val="24"/>
          <w:lang w:val="en-US"/>
        </w:rPr>
        <w:t xml:space="preserve"> </w:t>
      </w:r>
      <w:proofErr w:type="spellStart"/>
      <w:r w:rsidRPr="000E766B">
        <w:rPr>
          <w:rFonts w:ascii="Times New Roman" w:hAnsi="Times New Roman" w:cs="Times New Roman"/>
          <w:sz w:val="24"/>
          <w:szCs w:val="24"/>
          <w:lang w:val="en-US"/>
        </w:rPr>
        <w:t>ögretiminde</w:t>
      </w:r>
      <w:proofErr w:type="spellEnd"/>
      <w:r w:rsidRPr="000E766B">
        <w:rPr>
          <w:rFonts w:ascii="Times New Roman" w:hAnsi="Times New Roman" w:cs="Times New Roman"/>
          <w:sz w:val="24"/>
          <w:szCs w:val="24"/>
          <w:lang w:val="en-US"/>
        </w:rPr>
        <w:t xml:space="preserve"> </w:t>
      </w:r>
      <w:proofErr w:type="spellStart"/>
      <w:r w:rsidRPr="000E766B">
        <w:rPr>
          <w:rFonts w:ascii="Times New Roman" w:hAnsi="Times New Roman" w:cs="Times New Roman"/>
          <w:sz w:val="24"/>
          <w:szCs w:val="24"/>
          <w:lang w:val="en-US"/>
        </w:rPr>
        <w:t>öz</w:t>
      </w:r>
      <w:proofErr w:type="spellEnd"/>
      <w:r w:rsidRPr="000E766B">
        <w:rPr>
          <w:rFonts w:ascii="Times New Roman" w:hAnsi="Times New Roman" w:cs="Times New Roman"/>
          <w:sz w:val="24"/>
          <w:szCs w:val="24"/>
          <w:lang w:val="en-US"/>
        </w:rPr>
        <w:t xml:space="preserve"> </w:t>
      </w:r>
      <w:proofErr w:type="spellStart"/>
      <w:r w:rsidRPr="000E766B">
        <w:rPr>
          <w:rFonts w:ascii="Times New Roman" w:hAnsi="Times New Roman" w:cs="Times New Roman"/>
          <w:sz w:val="24"/>
          <w:szCs w:val="24"/>
          <w:lang w:val="en-US"/>
        </w:rPr>
        <w:t>yeterlik</w:t>
      </w:r>
      <w:proofErr w:type="spellEnd"/>
      <w:r w:rsidRPr="000E766B">
        <w:rPr>
          <w:rFonts w:ascii="Times New Roman" w:hAnsi="Times New Roman" w:cs="Times New Roman"/>
          <w:sz w:val="24"/>
          <w:szCs w:val="24"/>
          <w:lang w:val="en-US"/>
        </w:rPr>
        <w:t xml:space="preserve"> </w:t>
      </w:r>
      <w:proofErr w:type="spellStart"/>
      <w:r w:rsidRPr="000E766B">
        <w:rPr>
          <w:rFonts w:ascii="Times New Roman" w:hAnsi="Times New Roman" w:cs="Times New Roman"/>
          <w:sz w:val="24"/>
          <w:szCs w:val="24"/>
          <w:lang w:val="en-US"/>
        </w:rPr>
        <w:t>inancı</w:t>
      </w:r>
      <w:proofErr w:type="spellEnd"/>
      <w:r w:rsidRPr="000E766B">
        <w:rPr>
          <w:rFonts w:ascii="Times New Roman" w:hAnsi="Times New Roman" w:cs="Times New Roman"/>
          <w:sz w:val="24"/>
          <w:szCs w:val="24"/>
          <w:lang w:val="en-US"/>
        </w:rPr>
        <w:t xml:space="preserve"> </w:t>
      </w:r>
      <w:proofErr w:type="spellStart"/>
      <w:r w:rsidRPr="000E766B">
        <w:rPr>
          <w:rFonts w:ascii="Times New Roman" w:hAnsi="Times New Roman" w:cs="Times New Roman"/>
          <w:sz w:val="24"/>
          <w:szCs w:val="24"/>
          <w:lang w:val="en-US"/>
        </w:rPr>
        <w:t>ölçegi</w:t>
      </w:r>
      <w:proofErr w:type="spellEnd"/>
      <w:r w:rsidRPr="000E766B">
        <w:rPr>
          <w:rFonts w:ascii="Times New Roman" w:hAnsi="Times New Roman" w:cs="Times New Roman"/>
          <w:i/>
          <w:sz w:val="24"/>
          <w:szCs w:val="24"/>
          <w:lang w:val="en-US"/>
        </w:rPr>
        <w:t xml:space="preserve">. </w:t>
      </w:r>
      <w:proofErr w:type="spellStart"/>
      <w:r w:rsidRPr="000E766B">
        <w:rPr>
          <w:rFonts w:ascii="Times New Roman" w:hAnsi="Times New Roman" w:cs="Times New Roman"/>
          <w:i/>
          <w:sz w:val="24"/>
          <w:szCs w:val="24"/>
          <w:lang w:val="en-US"/>
        </w:rPr>
        <w:t>Egitim</w:t>
      </w:r>
      <w:proofErr w:type="spellEnd"/>
      <w:r w:rsidRPr="000E766B">
        <w:rPr>
          <w:rFonts w:ascii="Times New Roman" w:hAnsi="Times New Roman" w:cs="Times New Roman"/>
          <w:i/>
          <w:sz w:val="24"/>
          <w:szCs w:val="24"/>
          <w:lang w:val="en-US"/>
        </w:rPr>
        <w:t xml:space="preserve"> </w:t>
      </w:r>
      <w:proofErr w:type="spellStart"/>
      <w:r w:rsidRPr="000E766B">
        <w:rPr>
          <w:rFonts w:ascii="Times New Roman" w:hAnsi="Times New Roman" w:cs="Times New Roman"/>
          <w:i/>
          <w:sz w:val="24"/>
          <w:szCs w:val="24"/>
          <w:lang w:val="en-US"/>
        </w:rPr>
        <w:t>Bilimleri</w:t>
      </w:r>
      <w:proofErr w:type="spellEnd"/>
      <w:r w:rsidRPr="000E766B">
        <w:rPr>
          <w:rFonts w:ascii="Times New Roman" w:hAnsi="Times New Roman" w:cs="Times New Roman"/>
          <w:i/>
          <w:sz w:val="24"/>
          <w:szCs w:val="24"/>
          <w:lang w:val="en-US"/>
        </w:rPr>
        <w:t xml:space="preserve"> </w:t>
      </w:r>
      <w:proofErr w:type="spellStart"/>
      <w:r w:rsidRPr="000E766B">
        <w:rPr>
          <w:rFonts w:ascii="Times New Roman" w:hAnsi="Times New Roman" w:cs="Times New Roman"/>
          <w:i/>
          <w:sz w:val="24"/>
          <w:szCs w:val="24"/>
          <w:lang w:val="en-US"/>
        </w:rPr>
        <w:t>ve</w:t>
      </w:r>
      <w:proofErr w:type="spellEnd"/>
      <w:r w:rsidRPr="000E766B">
        <w:rPr>
          <w:rFonts w:ascii="Times New Roman" w:hAnsi="Times New Roman" w:cs="Times New Roman"/>
          <w:i/>
          <w:sz w:val="24"/>
          <w:szCs w:val="24"/>
          <w:lang w:val="en-US"/>
        </w:rPr>
        <w:t xml:space="preserve"> </w:t>
      </w:r>
      <w:proofErr w:type="spellStart"/>
      <w:r w:rsidRPr="000E766B">
        <w:rPr>
          <w:rFonts w:ascii="Times New Roman" w:hAnsi="Times New Roman" w:cs="Times New Roman"/>
          <w:i/>
          <w:sz w:val="24"/>
          <w:szCs w:val="24"/>
          <w:lang w:val="en-US"/>
        </w:rPr>
        <w:t>Uygulama</w:t>
      </w:r>
      <w:proofErr w:type="spellEnd"/>
      <w:r w:rsidRPr="000E766B">
        <w:rPr>
          <w:rFonts w:ascii="Times New Roman" w:hAnsi="Times New Roman" w:cs="Times New Roman"/>
          <w:sz w:val="24"/>
          <w:szCs w:val="24"/>
          <w:lang w:val="en-US"/>
        </w:rPr>
        <w:t>, 1</w:t>
      </w:r>
      <w:r w:rsidR="000E766B" w:rsidRPr="000E766B">
        <w:rPr>
          <w:rFonts w:ascii="Times New Roman" w:hAnsi="Times New Roman" w:cs="Times New Roman"/>
          <w:sz w:val="24"/>
          <w:szCs w:val="24"/>
          <w:lang w:val="en-US"/>
        </w:rPr>
        <w:t>(2</w:t>
      </w:r>
      <w:r w:rsidR="00BF3158" w:rsidRPr="000E766B">
        <w:rPr>
          <w:rFonts w:ascii="Times New Roman" w:hAnsi="Times New Roman" w:cs="Times New Roman"/>
          <w:sz w:val="24"/>
          <w:szCs w:val="24"/>
          <w:lang w:val="en-US"/>
        </w:rPr>
        <w:t>)</w:t>
      </w:r>
      <w:r w:rsidRPr="000E766B">
        <w:rPr>
          <w:rFonts w:ascii="Times New Roman" w:hAnsi="Times New Roman" w:cs="Times New Roman"/>
          <w:sz w:val="24"/>
          <w:szCs w:val="24"/>
          <w:lang w:val="en-US"/>
        </w:rPr>
        <w:t xml:space="preserve">, 197-210, </w:t>
      </w:r>
    </w:p>
    <w:p w14:paraId="75C95948" w14:textId="0ACD6EB2" w:rsidR="00BD7B13" w:rsidRPr="000E766B" w:rsidRDefault="00BD7B13" w:rsidP="00BD7B13">
      <w:pPr>
        <w:autoSpaceDE w:val="0"/>
        <w:autoSpaceDN w:val="0"/>
        <w:adjustRightInd w:val="0"/>
        <w:spacing w:before="120" w:after="120" w:line="240" w:lineRule="auto"/>
        <w:ind w:left="851" w:hanging="851"/>
        <w:jc w:val="both"/>
        <w:rPr>
          <w:rFonts w:ascii="Times New Roman" w:hAnsi="Times New Roman" w:cs="Times New Roman"/>
          <w:sz w:val="24"/>
          <w:szCs w:val="24"/>
          <w:lang w:val="en-US"/>
        </w:rPr>
      </w:pPr>
      <w:proofErr w:type="spellStart"/>
      <w:r w:rsidRPr="000E766B">
        <w:rPr>
          <w:rFonts w:ascii="Times New Roman" w:hAnsi="Times New Roman" w:cs="Times New Roman"/>
          <w:sz w:val="24"/>
          <w:szCs w:val="24"/>
          <w:lang w:val="en-US"/>
        </w:rPr>
        <w:t>Bıkmaz</w:t>
      </w:r>
      <w:proofErr w:type="spellEnd"/>
      <w:r w:rsidRPr="000E766B">
        <w:rPr>
          <w:rFonts w:ascii="Times New Roman" w:hAnsi="Times New Roman" w:cs="Times New Roman"/>
          <w:sz w:val="24"/>
          <w:szCs w:val="24"/>
          <w:lang w:val="en-US"/>
        </w:rPr>
        <w:t xml:space="preserve">, H. F. (2004). </w:t>
      </w:r>
      <w:r w:rsidRPr="000E766B">
        <w:rPr>
          <w:rFonts w:ascii="Times New Roman" w:hAnsi="Times New Roman" w:cs="Times New Roman"/>
          <w:sz w:val="24"/>
          <w:szCs w:val="24"/>
        </w:rPr>
        <w:t xml:space="preserve">Sınıf öğretmenlerinin fen öğretiminde öz yeterlik inancı ölçeğinin geçerlik ve güvenirlik </w:t>
      </w:r>
      <w:r w:rsidR="00907E5F" w:rsidRPr="000E766B">
        <w:rPr>
          <w:rFonts w:ascii="Times New Roman" w:hAnsi="Times New Roman" w:cs="Times New Roman"/>
          <w:sz w:val="24"/>
          <w:szCs w:val="24"/>
        </w:rPr>
        <w:t>çalışması.</w:t>
      </w:r>
      <w:r w:rsidR="00907E5F" w:rsidRPr="000E766B">
        <w:rPr>
          <w:rFonts w:ascii="Times New Roman" w:hAnsi="Times New Roman" w:cs="Times New Roman"/>
          <w:i/>
          <w:sz w:val="24"/>
          <w:szCs w:val="24"/>
          <w:lang w:val="en-US"/>
        </w:rPr>
        <w:t xml:space="preserve"> </w:t>
      </w:r>
      <w:proofErr w:type="spellStart"/>
      <w:r w:rsidR="00907E5F" w:rsidRPr="000E766B">
        <w:rPr>
          <w:rFonts w:ascii="Times New Roman" w:hAnsi="Times New Roman" w:cs="Times New Roman"/>
          <w:i/>
          <w:sz w:val="24"/>
          <w:szCs w:val="24"/>
          <w:lang w:val="en-US"/>
        </w:rPr>
        <w:t>Milli</w:t>
      </w:r>
      <w:proofErr w:type="spellEnd"/>
      <w:r w:rsidRPr="000E766B">
        <w:rPr>
          <w:rFonts w:ascii="Times New Roman" w:hAnsi="Times New Roman" w:cs="Times New Roman"/>
          <w:i/>
          <w:sz w:val="24"/>
          <w:szCs w:val="24"/>
          <w:lang w:val="en-US"/>
        </w:rPr>
        <w:t xml:space="preserve"> </w:t>
      </w:r>
      <w:proofErr w:type="spellStart"/>
      <w:r w:rsidRPr="000E766B">
        <w:rPr>
          <w:rFonts w:ascii="Times New Roman" w:hAnsi="Times New Roman" w:cs="Times New Roman"/>
          <w:i/>
          <w:sz w:val="24"/>
          <w:szCs w:val="24"/>
          <w:lang w:val="en-US"/>
        </w:rPr>
        <w:t>Eğitim</w:t>
      </w:r>
      <w:proofErr w:type="spellEnd"/>
      <w:r w:rsidRPr="000E766B">
        <w:rPr>
          <w:rFonts w:ascii="Times New Roman" w:hAnsi="Times New Roman" w:cs="Times New Roman"/>
          <w:i/>
          <w:sz w:val="24"/>
          <w:szCs w:val="24"/>
          <w:lang w:val="en-US"/>
        </w:rPr>
        <w:t xml:space="preserve"> </w:t>
      </w:r>
      <w:proofErr w:type="spellStart"/>
      <w:r w:rsidRPr="000E766B">
        <w:rPr>
          <w:rFonts w:ascii="Times New Roman" w:hAnsi="Times New Roman" w:cs="Times New Roman"/>
          <w:i/>
          <w:sz w:val="24"/>
          <w:szCs w:val="24"/>
          <w:lang w:val="en-US"/>
        </w:rPr>
        <w:t>Dergisi</w:t>
      </w:r>
      <w:proofErr w:type="spellEnd"/>
      <w:r w:rsidRPr="000E766B">
        <w:rPr>
          <w:rFonts w:ascii="Times New Roman" w:hAnsi="Times New Roman" w:cs="Times New Roman"/>
          <w:sz w:val="24"/>
          <w:szCs w:val="24"/>
          <w:lang w:val="en-US"/>
        </w:rPr>
        <w:t>, 31(161), 172-180.</w:t>
      </w:r>
    </w:p>
    <w:p w14:paraId="48731432"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rPr>
        <w:t>Bursal</w:t>
      </w:r>
      <w:proofErr w:type="spellEnd"/>
      <w:r w:rsidRPr="000E766B">
        <w:rPr>
          <w:rFonts w:ascii="Times New Roman" w:hAnsi="Times New Roman" w:cs="Times New Roman"/>
          <w:sz w:val="24"/>
          <w:szCs w:val="24"/>
        </w:rPr>
        <w:t>, M</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&amp; </w:t>
      </w:r>
      <w:proofErr w:type="spellStart"/>
      <w:r w:rsidRPr="000E766B">
        <w:rPr>
          <w:rFonts w:ascii="Times New Roman" w:hAnsi="Times New Roman" w:cs="Times New Roman"/>
          <w:sz w:val="24"/>
          <w:szCs w:val="24"/>
        </w:rPr>
        <w:t>Paznokas</w:t>
      </w:r>
      <w:proofErr w:type="spellEnd"/>
      <w:r w:rsidRPr="000E766B">
        <w:rPr>
          <w:rFonts w:ascii="Times New Roman" w:hAnsi="Times New Roman" w:cs="Times New Roman"/>
          <w:sz w:val="24"/>
          <w:szCs w:val="24"/>
        </w:rPr>
        <w:t xml:space="preserve">, L. (2006). </w:t>
      </w:r>
      <w:proofErr w:type="spellStart"/>
      <w:r w:rsidRPr="000E766B">
        <w:rPr>
          <w:rFonts w:ascii="Times New Roman" w:hAnsi="Times New Roman" w:cs="Times New Roman"/>
          <w:sz w:val="24"/>
          <w:szCs w:val="24"/>
        </w:rPr>
        <w:t>Mathematics</w:t>
      </w:r>
      <w:proofErr w:type="spellEnd"/>
      <w:r w:rsidRPr="000E766B">
        <w:rPr>
          <w:rFonts w:ascii="Times New Roman" w:hAnsi="Times New Roman" w:cs="Times New Roman"/>
          <w:sz w:val="24"/>
          <w:szCs w:val="24"/>
        </w:rPr>
        <w:t xml:space="preserve"> </w:t>
      </w:r>
      <w:proofErr w:type="spellStart"/>
      <w:r w:rsidR="0022033D" w:rsidRPr="000E766B">
        <w:rPr>
          <w:rFonts w:ascii="Times New Roman" w:hAnsi="Times New Roman" w:cs="Times New Roman"/>
          <w:sz w:val="24"/>
          <w:szCs w:val="24"/>
        </w:rPr>
        <w:t>anxiety</w:t>
      </w:r>
      <w:proofErr w:type="spellEnd"/>
      <w:r w:rsidR="0022033D" w:rsidRPr="000E766B">
        <w:rPr>
          <w:rFonts w:ascii="Times New Roman" w:hAnsi="Times New Roman" w:cs="Times New Roman"/>
          <w:sz w:val="24"/>
          <w:szCs w:val="24"/>
        </w:rPr>
        <w:t xml:space="preserve"> </w:t>
      </w:r>
      <w:proofErr w:type="spellStart"/>
      <w:r w:rsidR="0022033D" w:rsidRPr="000E766B">
        <w:rPr>
          <w:rFonts w:ascii="Times New Roman" w:hAnsi="Times New Roman" w:cs="Times New Roman"/>
          <w:sz w:val="24"/>
          <w:szCs w:val="24"/>
        </w:rPr>
        <w:t>and</w:t>
      </w:r>
      <w:proofErr w:type="spellEnd"/>
      <w:r w:rsidR="0022033D" w:rsidRPr="000E766B">
        <w:rPr>
          <w:rFonts w:ascii="Times New Roman" w:hAnsi="Times New Roman" w:cs="Times New Roman"/>
          <w:sz w:val="24"/>
          <w:szCs w:val="24"/>
        </w:rPr>
        <w:t xml:space="preserve"> </w:t>
      </w:r>
      <w:proofErr w:type="spellStart"/>
      <w:r w:rsidR="0022033D" w:rsidRPr="000E766B">
        <w:rPr>
          <w:rFonts w:ascii="Times New Roman" w:hAnsi="Times New Roman" w:cs="Times New Roman"/>
          <w:sz w:val="24"/>
          <w:szCs w:val="24"/>
        </w:rPr>
        <w:t>preservice</w:t>
      </w:r>
      <w:proofErr w:type="spellEnd"/>
      <w:r w:rsidR="0022033D" w:rsidRPr="000E766B">
        <w:rPr>
          <w:rFonts w:ascii="Times New Roman" w:hAnsi="Times New Roman" w:cs="Times New Roman"/>
          <w:sz w:val="24"/>
          <w:szCs w:val="24"/>
        </w:rPr>
        <w:t xml:space="preserve"> </w:t>
      </w:r>
      <w:proofErr w:type="spellStart"/>
      <w:r w:rsidR="0022033D" w:rsidRPr="000E766B">
        <w:rPr>
          <w:rFonts w:ascii="Times New Roman" w:hAnsi="Times New Roman" w:cs="Times New Roman"/>
          <w:sz w:val="24"/>
          <w:szCs w:val="24"/>
        </w:rPr>
        <w:t>elementary</w:t>
      </w:r>
      <w:proofErr w:type="spellEnd"/>
      <w:r w:rsidR="0022033D" w:rsidRPr="000E766B">
        <w:rPr>
          <w:rFonts w:ascii="Times New Roman" w:hAnsi="Times New Roman" w:cs="Times New Roman"/>
          <w:sz w:val="24"/>
          <w:szCs w:val="24"/>
        </w:rPr>
        <w:t xml:space="preserve"> </w:t>
      </w:r>
      <w:proofErr w:type="spellStart"/>
      <w:r w:rsidR="0022033D" w:rsidRPr="000E766B">
        <w:rPr>
          <w:rFonts w:ascii="Times New Roman" w:hAnsi="Times New Roman" w:cs="Times New Roman"/>
          <w:sz w:val="24"/>
          <w:szCs w:val="24"/>
        </w:rPr>
        <w:t>teachers</w:t>
      </w:r>
      <w:proofErr w:type="spellEnd"/>
      <w:r w:rsidR="0022033D" w:rsidRPr="000E766B">
        <w:rPr>
          <w:rFonts w:ascii="Times New Roman" w:hAnsi="Times New Roman" w:cs="Times New Roman"/>
          <w:sz w:val="24"/>
          <w:szCs w:val="24"/>
        </w:rPr>
        <w:t xml:space="preserve">’ </w:t>
      </w:r>
      <w:proofErr w:type="spellStart"/>
      <w:r w:rsidR="0022033D" w:rsidRPr="000E766B">
        <w:rPr>
          <w:rFonts w:ascii="Times New Roman" w:hAnsi="Times New Roman" w:cs="Times New Roman"/>
          <w:sz w:val="24"/>
          <w:szCs w:val="24"/>
        </w:rPr>
        <w:t>confidence</w:t>
      </w:r>
      <w:proofErr w:type="spellEnd"/>
      <w:r w:rsidR="0022033D" w:rsidRPr="000E766B">
        <w:rPr>
          <w:rFonts w:ascii="Times New Roman" w:hAnsi="Times New Roman" w:cs="Times New Roman"/>
          <w:sz w:val="24"/>
          <w:szCs w:val="24"/>
        </w:rPr>
        <w:t xml:space="preserve"> </w:t>
      </w:r>
      <w:proofErr w:type="spellStart"/>
      <w:r w:rsidR="0022033D" w:rsidRPr="000E766B">
        <w:rPr>
          <w:rFonts w:ascii="Times New Roman" w:hAnsi="Times New Roman" w:cs="Times New Roman"/>
          <w:sz w:val="24"/>
          <w:szCs w:val="24"/>
        </w:rPr>
        <w:t>to</w:t>
      </w:r>
      <w:proofErr w:type="spellEnd"/>
      <w:r w:rsidR="0022033D" w:rsidRPr="000E766B">
        <w:rPr>
          <w:rFonts w:ascii="Times New Roman" w:hAnsi="Times New Roman" w:cs="Times New Roman"/>
          <w:sz w:val="24"/>
          <w:szCs w:val="24"/>
        </w:rPr>
        <w:t xml:space="preserve"> </w:t>
      </w:r>
      <w:proofErr w:type="spellStart"/>
      <w:r w:rsidR="0022033D" w:rsidRPr="000E766B">
        <w:rPr>
          <w:rFonts w:ascii="Times New Roman" w:hAnsi="Times New Roman" w:cs="Times New Roman"/>
          <w:sz w:val="24"/>
          <w:szCs w:val="24"/>
        </w:rPr>
        <w:t>teach</w:t>
      </w:r>
      <w:proofErr w:type="spellEnd"/>
      <w:r w:rsidR="0022033D" w:rsidRPr="000E766B">
        <w:rPr>
          <w:rFonts w:ascii="Times New Roman" w:hAnsi="Times New Roman" w:cs="Times New Roman"/>
          <w:sz w:val="24"/>
          <w:szCs w:val="24"/>
        </w:rPr>
        <w:t xml:space="preserve"> </w:t>
      </w:r>
      <w:proofErr w:type="spellStart"/>
      <w:r w:rsidR="0022033D" w:rsidRPr="000E766B">
        <w:rPr>
          <w:rFonts w:ascii="Times New Roman" w:hAnsi="Times New Roman" w:cs="Times New Roman"/>
          <w:sz w:val="24"/>
          <w:szCs w:val="24"/>
        </w:rPr>
        <w:t>mathematics</w:t>
      </w:r>
      <w:proofErr w:type="spellEnd"/>
      <w:r w:rsidR="0022033D" w:rsidRPr="000E766B">
        <w:rPr>
          <w:rFonts w:ascii="Times New Roman" w:hAnsi="Times New Roman" w:cs="Times New Roman"/>
          <w:sz w:val="24"/>
          <w:szCs w:val="24"/>
        </w:rPr>
        <w:t xml:space="preserve"> </w:t>
      </w:r>
      <w:proofErr w:type="spellStart"/>
      <w:r w:rsidR="0022033D" w:rsidRPr="000E766B">
        <w:rPr>
          <w:rFonts w:ascii="Times New Roman" w:hAnsi="Times New Roman" w:cs="Times New Roman"/>
          <w:sz w:val="24"/>
          <w:szCs w:val="24"/>
        </w:rPr>
        <w:t>and</w:t>
      </w:r>
      <w:proofErr w:type="spellEnd"/>
      <w:r w:rsidR="0022033D" w:rsidRPr="000E766B">
        <w:rPr>
          <w:rFonts w:ascii="Times New Roman" w:hAnsi="Times New Roman" w:cs="Times New Roman"/>
          <w:sz w:val="24"/>
          <w:szCs w:val="24"/>
        </w:rPr>
        <w:t xml:space="preserve"> </w:t>
      </w:r>
      <w:proofErr w:type="spellStart"/>
      <w:r w:rsidR="0022033D" w:rsidRPr="000E766B">
        <w:rPr>
          <w:rFonts w:ascii="Times New Roman" w:hAnsi="Times New Roman" w:cs="Times New Roman"/>
          <w:sz w:val="24"/>
          <w:szCs w:val="24"/>
        </w:rPr>
        <w:t>science</w:t>
      </w:r>
      <w:proofErr w:type="spellEnd"/>
      <w:r w:rsidRPr="000E766B">
        <w:rPr>
          <w:rFonts w:ascii="Times New Roman" w:hAnsi="Times New Roman" w:cs="Times New Roman"/>
          <w:sz w:val="24"/>
          <w:szCs w:val="24"/>
        </w:rPr>
        <w:t xml:space="preserve">. </w:t>
      </w:r>
      <w:r w:rsidRPr="000E766B">
        <w:rPr>
          <w:rFonts w:ascii="Times New Roman" w:hAnsi="Times New Roman" w:cs="Times New Roman"/>
          <w:i/>
          <w:iCs/>
          <w:sz w:val="24"/>
          <w:szCs w:val="24"/>
        </w:rPr>
        <w:t xml:space="preserve">School </w:t>
      </w:r>
      <w:proofErr w:type="spellStart"/>
      <w:r w:rsidRPr="000E766B">
        <w:rPr>
          <w:rFonts w:ascii="Times New Roman" w:hAnsi="Times New Roman" w:cs="Times New Roman"/>
          <w:i/>
          <w:iCs/>
          <w:sz w:val="24"/>
          <w:szCs w:val="24"/>
        </w:rPr>
        <w:t>Science</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and</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Mathematics</w:t>
      </w:r>
      <w:proofErr w:type="spellEnd"/>
      <w:r w:rsidRPr="000E766B">
        <w:rPr>
          <w:rFonts w:ascii="Times New Roman" w:hAnsi="Times New Roman" w:cs="Times New Roman"/>
          <w:sz w:val="24"/>
          <w:szCs w:val="24"/>
        </w:rPr>
        <w:t>, 106(4), 173–180.</w:t>
      </w:r>
    </w:p>
    <w:p w14:paraId="01DA9184" w14:textId="77777777" w:rsidR="00BD7B13" w:rsidRPr="000E766B" w:rsidRDefault="00BD7B13" w:rsidP="00BD7B13">
      <w:pPr>
        <w:autoSpaceDE w:val="0"/>
        <w:autoSpaceDN w:val="0"/>
        <w:adjustRightInd w:val="0"/>
        <w:spacing w:before="120" w:after="120" w:line="240" w:lineRule="auto"/>
        <w:ind w:left="851" w:hanging="851"/>
        <w:jc w:val="both"/>
        <w:rPr>
          <w:rFonts w:ascii="Times New Roman" w:hAnsi="Times New Roman" w:cs="Times New Roman"/>
          <w:sz w:val="24"/>
          <w:szCs w:val="24"/>
          <w:shd w:val="clear" w:color="auto" w:fill="FFFFFF"/>
        </w:rPr>
      </w:pPr>
      <w:proofErr w:type="spellStart"/>
      <w:r w:rsidRPr="000E766B">
        <w:rPr>
          <w:rFonts w:ascii="Times New Roman" w:hAnsi="Times New Roman" w:cs="Times New Roman"/>
          <w:sz w:val="24"/>
          <w:szCs w:val="24"/>
          <w:lang w:val="en-US"/>
        </w:rPr>
        <w:t>Bybee</w:t>
      </w:r>
      <w:proofErr w:type="spellEnd"/>
      <w:r w:rsidRPr="000E766B">
        <w:rPr>
          <w:rFonts w:ascii="Times New Roman" w:hAnsi="Times New Roman" w:cs="Times New Roman"/>
          <w:sz w:val="24"/>
          <w:szCs w:val="24"/>
          <w:lang w:val="en-US"/>
        </w:rPr>
        <w:t xml:space="preserve">, R. W. (2006). Scientific inquiry and science teaching. L. Flick, &amp; N. Lederman (Ed.), </w:t>
      </w:r>
      <w:proofErr w:type="gramStart"/>
      <w:r w:rsidRPr="000E766B">
        <w:rPr>
          <w:rFonts w:ascii="Times New Roman" w:hAnsi="Times New Roman" w:cs="Times New Roman"/>
          <w:i/>
          <w:iCs/>
          <w:sz w:val="24"/>
          <w:szCs w:val="24"/>
          <w:lang w:val="en-US"/>
        </w:rPr>
        <w:t>Scientific</w:t>
      </w:r>
      <w:proofErr w:type="gramEnd"/>
      <w:r w:rsidRPr="000E766B">
        <w:rPr>
          <w:rFonts w:ascii="Times New Roman" w:hAnsi="Times New Roman" w:cs="Times New Roman"/>
          <w:i/>
          <w:iCs/>
          <w:sz w:val="24"/>
          <w:szCs w:val="24"/>
          <w:lang w:val="en-US"/>
        </w:rPr>
        <w:t xml:space="preserve"> inquiry and nature of science </w:t>
      </w:r>
      <w:r w:rsidRPr="000E766B">
        <w:rPr>
          <w:rFonts w:ascii="Times New Roman" w:hAnsi="Times New Roman" w:cs="Times New Roman"/>
          <w:sz w:val="24"/>
          <w:szCs w:val="24"/>
          <w:lang w:val="en-US"/>
        </w:rPr>
        <w:t>(s. 221-248). USA: Springer</w:t>
      </w:r>
    </w:p>
    <w:p w14:paraId="390D3624"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shd w:val="clear" w:color="auto" w:fill="FFFFFF"/>
        </w:rPr>
        <w:t>Cantrell</w:t>
      </w:r>
      <w:proofErr w:type="spellEnd"/>
      <w:r w:rsidRPr="000E766B">
        <w:rPr>
          <w:rFonts w:ascii="Times New Roman" w:hAnsi="Times New Roman" w:cs="Times New Roman"/>
          <w:sz w:val="24"/>
          <w:szCs w:val="24"/>
          <w:shd w:val="clear" w:color="auto" w:fill="FFFFFF"/>
        </w:rPr>
        <w:t>, P</w:t>
      </w:r>
      <w:proofErr w:type="gramStart"/>
      <w:r w:rsidRPr="000E766B">
        <w:rPr>
          <w:rFonts w:ascii="Times New Roman" w:hAnsi="Times New Roman" w:cs="Times New Roman"/>
          <w:sz w:val="24"/>
          <w:szCs w:val="24"/>
          <w:shd w:val="clear" w:color="auto" w:fill="FFFFFF"/>
        </w:rPr>
        <w:t>.,</w:t>
      </w:r>
      <w:proofErr w:type="gram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Young</w:t>
      </w:r>
      <w:proofErr w:type="spellEnd"/>
      <w:r w:rsidRPr="000E766B">
        <w:rPr>
          <w:rFonts w:ascii="Times New Roman" w:hAnsi="Times New Roman" w:cs="Times New Roman"/>
          <w:sz w:val="24"/>
          <w:szCs w:val="24"/>
          <w:shd w:val="clear" w:color="auto" w:fill="FFFFFF"/>
        </w:rPr>
        <w:t xml:space="preserve">, S., ve </w:t>
      </w:r>
      <w:proofErr w:type="spellStart"/>
      <w:r w:rsidRPr="000E766B">
        <w:rPr>
          <w:rFonts w:ascii="Times New Roman" w:hAnsi="Times New Roman" w:cs="Times New Roman"/>
          <w:sz w:val="24"/>
          <w:szCs w:val="24"/>
          <w:shd w:val="clear" w:color="auto" w:fill="FFFFFF"/>
        </w:rPr>
        <w:t>Moore</w:t>
      </w:r>
      <w:proofErr w:type="spellEnd"/>
      <w:r w:rsidRPr="000E766B">
        <w:rPr>
          <w:rFonts w:ascii="Times New Roman" w:hAnsi="Times New Roman" w:cs="Times New Roman"/>
          <w:sz w:val="24"/>
          <w:szCs w:val="24"/>
          <w:shd w:val="clear" w:color="auto" w:fill="FFFFFF"/>
        </w:rPr>
        <w:t xml:space="preserve">, A. (2003). </w:t>
      </w:r>
      <w:proofErr w:type="spellStart"/>
      <w:r w:rsidRPr="000E766B">
        <w:rPr>
          <w:rFonts w:ascii="Times New Roman" w:hAnsi="Times New Roman" w:cs="Times New Roman"/>
          <w:sz w:val="24"/>
          <w:szCs w:val="24"/>
          <w:shd w:val="clear" w:color="auto" w:fill="FFFFFF"/>
        </w:rPr>
        <w:t>Factors</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affecting</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science</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teaching</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efficacy</w:t>
      </w:r>
      <w:proofErr w:type="spellEnd"/>
      <w:r w:rsidRPr="000E766B">
        <w:rPr>
          <w:rFonts w:ascii="Times New Roman" w:hAnsi="Times New Roman" w:cs="Times New Roman"/>
          <w:sz w:val="24"/>
          <w:szCs w:val="24"/>
          <w:shd w:val="clear" w:color="auto" w:fill="FFFFFF"/>
        </w:rPr>
        <w:t xml:space="preserve"> of </w:t>
      </w:r>
      <w:proofErr w:type="spellStart"/>
      <w:r w:rsidRPr="000E766B">
        <w:rPr>
          <w:rFonts w:ascii="Times New Roman" w:hAnsi="Times New Roman" w:cs="Times New Roman"/>
          <w:sz w:val="24"/>
          <w:szCs w:val="24"/>
          <w:shd w:val="clear" w:color="auto" w:fill="FFFFFF"/>
        </w:rPr>
        <w:t>preservice</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elementary</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teachers</w:t>
      </w:r>
      <w:proofErr w:type="spellEnd"/>
      <w:r w:rsidRPr="000E766B">
        <w:rPr>
          <w:rFonts w:ascii="Times New Roman" w:hAnsi="Times New Roman" w:cs="Times New Roman"/>
          <w:sz w:val="24"/>
          <w:szCs w:val="24"/>
          <w:shd w:val="clear" w:color="auto" w:fill="FFFFFF"/>
        </w:rPr>
        <w:t>. </w:t>
      </w:r>
      <w:proofErr w:type="spellStart"/>
      <w:r w:rsidRPr="000E766B">
        <w:rPr>
          <w:rFonts w:ascii="Times New Roman" w:hAnsi="Times New Roman" w:cs="Times New Roman"/>
          <w:i/>
          <w:iCs/>
          <w:sz w:val="24"/>
          <w:szCs w:val="24"/>
          <w:shd w:val="clear" w:color="auto" w:fill="FFFFFF"/>
        </w:rPr>
        <w:t>Journal</w:t>
      </w:r>
      <w:proofErr w:type="spellEnd"/>
      <w:r w:rsidRPr="000E766B">
        <w:rPr>
          <w:rFonts w:ascii="Times New Roman" w:hAnsi="Times New Roman" w:cs="Times New Roman"/>
          <w:i/>
          <w:iCs/>
          <w:sz w:val="24"/>
          <w:szCs w:val="24"/>
          <w:shd w:val="clear" w:color="auto" w:fill="FFFFFF"/>
        </w:rPr>
        <w:t xml:space="preserve"> of </w:t>
      </w:r>
      <w:proofErr w:type="spellStart"/>
      <w:r w:rsidRPr="000E766B">
        <w:rPr>
          <w:rFonts w:ascii="Times New Roman" w:hAnsi="Times New Roman" w:cs="Times New Roman"/>
          <w:i/>
          <w:iCs/>
          <w:sz w:val="24"/>
          <w:szCs w:val="24"/>
          <w:shd w:val="clear" w:color="auto" w:fill="FFFFFF"/>
        </w:rPr>
        <w:t>Science</w:t>
      </w:r>
      <w:proofErr w:type="spellEnd"/>
      <w:r w:rsidRPr="000E766B">
        <w:rPr>
          <w:rFonts w:ascii="Times New Roman" w:hAnsi="Times New Roman" w:cs="Times New Roman"/>
          <w:i/>
          <w:iCs/>
          <w:sz w:val="24"/>
          <w:szCs w:val="24"/>
          <w:shd w:val="clear" w:color="auto" w:fill="FFFFFF"/>
        </w:rPr>
        <w:t xml:space="preserve"> </w:t>
      </w:r>
      <w:proofErr w:type="spellStart"/>
      <w:r w:rsidRPr="000E766B">
        <w:rPr>
          <w:rFonts w:ascii="Times New Roman" w:hAnsi="Times New Roman" w:cs="Times New Roman"/>
          <w:i/>
          <w:iCs/>
          <w:sz w:val="24"/>
          <w:szCs w:val="24"/>
          <w:shd w:val="clear" w:color="auto" w:fill="FFFFFF"/>
        </w:rPr>
        <w:t>Teacher</w:t>
      </w:r>
      <w:proofErr w:type="spellEnd"/>
      <w:r w:rsidRPr="000E766B">
        <w:rPr>
          <w:rFonts w:ascii="Times New Roman" w:hAnsi="Times New Roman" w:cs="Times New Roman"/>
          <w:i/>
          <w:iCs/>
          <w:sz w:val="24"/>
          <w:szCs w:val="24"/>
          <w:shd w:val="clear" w:color="auto" w:fill="FFFFFF"/>
        </w:rPr>
        <w:t xml:space="preserve"> </w:t>
      </w:r>
      <w:proofErr w:type="spellStart"/>
      <w:r w:rsidRPr="000E766B">
        <w:rPr>
          <w:rFonts w:ascii="Times New Roman" w:hAnsi="Times New Roman" w:cs="Times New Roman"/>
          <w:i/>
          <w:iCs/>
          <w:sz w:val="24"/>
          <w:szCs w:val="24"/>
          <w:shd w:val="clear" w:color="auto" w:fill="FFFFFF"/>
        </w:rPr>
        <w:t>Education</w:t>
      </w:r>
      <w:proofErr w:type="spellEnd"/>
      <w:r w:rsidRPr="000E766B">
        <w:rPr>
          <w:rFonts w:ascii="Times New Roman" w:hAnsi="Times New Roman" w:cs="Times New Roman"/>
          <w:sz w:val="24"/>
          <w:szCs w:val="24"/>
          <w:shd w:val="clear" w:color="auto" w:fill="FFFFFF"/>
        </w:rPr>
        <w:t>, </w:t>
      </w:r>
      <w:r w:rsidRPr="000E766B">
        <w:rPr>
          <w:rFonts w:ascii="Times New Roman" w:hAnsi="Times New Roman" w:cs="Times New Roman"/>
          <w:i/>
          <w:iCs/>
          <w:sz w:val="24"/>
          <w:szCs w:val="24"/>
          <w:shd w:val="clear" w:color="auto" w:fill="FFFFFF"/>
        </w:rPr>
        <w:t>14</w:t>
      </w:r>
      <w:r w:rsidRPr="000E766B">
        <w:rPr>
          <w:rFonts w:ascii="Times New Roman" w:hAnsi="Times New Roman" w:cs="Times New Roman"/>
          <w:sz w:val="24"/>
          <w:szCs w:val="24"/>
          <w:shd w:val="clear" w:color="auto" w:fill="FFFFFF"/>
        </w:rPr>
        <w:t>(3), 177-192.</w:t>
      </w:r>
    </w:p>
    <w:p w14:paraId="4AE2DDF8"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rPr>
        <w:t>Chan</w:t>
      </w:r>
      <w:proofErr w:type="spellEnd"/>
      <w:r w:rsidRPr="000E766B">
        <w:rPr>
          <w:rFonts w:ascii="Times New Roman" w:hAnsi="Times New Roman" w:cs="Times New Roman"/>
          <w:sz w:val="24"/>
          <w:szCs w:val="24"/>
        </w:rPr>
        <w:t xml:space="preserve">, D.W. (2003). </w:t>
      </w:r>
      <w:proofErr w:type="spellStart"/>
      <w:r w:rsidRPr="000E766B">
        <w:rPr>
          <w:rFonts w:ascii="Times New Roman" w:hAnsi="Times New Roman" w:cs="Times New Roman"/>
          <w:sz w:val="24"/>
          <w:szCs w:val="24"/>
        </w:rPr>
        <w:t>Multiple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intelligences</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and</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perceived</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selfefficacy</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among</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Chinese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secondary</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school</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teachers</w:t>
      </w:r>
      <w:proofErr w:type="spellEnd"/>
      <w:r w:rsidRPr="000E766B">
        <w:rPr>
          <w:rFonts w:ascii="Times New Roman" w:hAnsi="Times New Roman" w:cs="Times New Roman"/>
          <w:sz w:val="24"/>
          <w:szCs w:val="24"/>
        </w:rPr>
        <w:t xml:space="preserve"> in Hong Kong. </w:t>
      </w:r>
      <w:proofErr w:type="spellStart"/>
      <w:r w:rsidRPr="000E766B">
        <w:rPr>
          <w:rFonts w:ascii="Times New Roman" w:hAnsi="Times New Roman" w:cs="Times New Roman"/>
          <w:i/>
          <w:sz w:val="24"/>
          <w:szCs w:val="24"/>
        </w:rPr>
        <w:t>Educational</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Psychology</w:t>
      </w:r>
      <w:proofErr w:type="spellEnd"/>
      <w:r w:rsidRPr="000E766B">
        <w:rPr>
          <w:rFonts w:ascii="Times New Roman" w:hAnsi="Times New Roman" w:cs="Times New Roman"/>
          <w:sz w:val="24"/>
          <w:szCs w:val="24"/>
        </w:rPr>
        <w:t xml:space="preserve">, </w:t>
      </w:r>
      <w:r w:rsidRPr="000E766B">
        <w:rPr>
          <w:rFonts w:ascii="Times New Roman" w:hAnsi="Times New Roman" w:cs="Times New Roman"/>
          <w:i/>
          <w:sz w:val="24"/>
          <w:szCs w:val="24"/>
        </w:rPr>
        <w:t>23</w:t>
      </w:r>
      <w:r w:rsidRPr="000E766B">
        <w:rPr>
          <w:rFonts w:ascii="Times New Roman" w:hAnsi="Times New Roman" w:cs="Times New Roman"/>
          <w:sz w:val="24"/>
          <w:szCs w:val="24"/>
        </w:rPr>
        <w:t>(5), 521-533.</w:t>
      </w:r>
    </w:p>
    <w:p w14:paraId="7C6A4A3B"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rPr>
        <w:t>Cousins</w:t>
      </w:r>
      <w:proofErr w:type="spellEnd"/>
      <w:r w:rsidRPr="000E766B">
        <w:rPr>
          <w:rFonts w:ascii="Times New Roman" w:hAnsi="Times New Roman" w:cs="Times New Roman"/>
          <w:sz w:val="24"/>
          <w:szCs w:val="24"/>
        </w:rPr>
        <w:t xml:space="preserve">, J. </w:t>
      </w:r>
      <w:r w:rsidRPr="000E766B">
        <w:rPr>
          <w:rFonts w:ascii="Times New Roman" w:hAnsi="Times New Roman" w:cs="Times New Roman"/>
          <w:sz w:val="24"/>
          <w:szCs w:val="24"/>
          <w:shd w:val="clear" w:color="auto" w:fill="FFFFFF"/>
        </w:rPr>
        <w:t>&amp;</w:t>
      </w:r>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Walker</w:t>
      </w:r>
      <w:proofErr w:type="spellEnd"/>
      <w:r w:rsidRPr="000E766B">
        <w:rPr>
          <w:rFonts w:ascii="Times New Roman" w:hAnsi="Times New Roman" w:cs="Times New Roman"/>
          <w:sz w:val="24"/>
          <w:szCs w:val="24"/>
        </w:rPr>
        <w:t xml:space="preserve">, C. A. (2000). </w:t>
      </w:r>
      <w:proofErr w:type="spellStart"/>
      <w:r w:rsidRPr="000E766B">
        <w:rPr>
          <w:rFonts w:ascii="Times New Roman" w:hAnsi="Times New Roman" w:cs="Times New Roman"/>
          <w:sz w:val="24"/>
          <w:szCs w:val="24"/>
        </w:rPr>
        <w:t>Predictors</w:t>
      </w:r>
      <w:proofErr w:type="spellEnd"/>
      <w:r w:rsidRPr="000E766B">
        <w:rPr>
          <w:rFonts w:ascii="Times New Roman" w:hAnsi="Times New Roman" w:cs="Times New Roman"/>
          <w:sz w:val="24"/>
          <w:szCs w:val="24"/>
        </w:rPr>
        <w:t xml:space="preserve"> of </w:t>
      </w:r>
      <w:proofErr w:type="spellStart"/>
      <w:r w:rsidRPr="000E766B">
        <w:rPr>
          <w:rFonts w:ascii="Times New Roman" w:hAnsi="Times New Roman" w:cs="Times New Roman"/>
          <w:sz w:val="24"/>
          <w:szCs w:val="24"/>
        </w:rPr>
        <w:t>educators</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valuing</w:t>
      </w:r>
      <w:proofErr w:type="spellEnd"/>
      <w:r w:rsidRPr="000E766B">
        <w:rPr>
          <w:rFonts w:ascii="Times New Roman" w:hAnsi="Times New Roman" w:cs="Times New Roman"/>
          <w:sz w:val="24"/>
          <w:szCs w:val="24"/>
        </w:rPr>
        <w:t xml:space="preserve"> of </w:t>
      </w:r>
      <w:proofErr w:type="spellStart"/>
      <w:r w:rsidRPr="000E766B">
        <w:rPr>
          <w:rFonts w:ascii="Times New Roman" w:hAnsi="Times New Roman" w:cs="Times New Roman"/>
          <w:sz w:val="24"/>
          <w:szCs w:val="24"/>
        </w:rPr>
        <w:t>systemic</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inquiry</w:t>
      </w:r>
      <w:proofErr w:type="spellEnd"/>
      <w:r w:rsidRPr="000E766B">
        <w:rPr>
          <w:rFonts w:ascii="Times New Roman" w:hAnsi="Times New Roman" w:cs="Times New Roman"/>
          <w:sz w:val="24"/>
          <w:szCs w:val="24"/>
        </w:rPr>
        <w:t xml:space="preserve"> in </w:t>
      </w:r>
      <w:proofErr w:type="spellStart"/>
      <w:r w:rsidRPr="000E766B">
        <w:rPr>
          <w:rFonts w:ascii="Times New Roman" w:hAnsi="Times New Roman" w:cs="Times New Roman"/>
          <w:sz w:val="24"/>
          <w:szCs w:val="24"/>
        </w:rPr>
        <w:t>schools</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i/>
          <w:sz w:val="24"/>
          <w:szCs w:val="24"/>
        </w:rPr>
        <w:t>Canadian</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Journal</w:t>
      </w:r>
      <w:proofErr w:type="spellEnd"/>
      <w:r w:rsidRPr="000E766B">
        <w:rPr>
          <w:rFonts w:ascii="Times New Roman" w:hAnsi="Times New Roman" w:cs="Times New Roman"/>
          <w:i/>
          <w:sz w:val="24"/>
          <w:szCs w:val="24"/>
        </w:rPr>
        <w:t xml:space="preserve"> of Program Evaluation</w:t>
      </w:r>
      <w:r w:rsidRPr="000E766B">
        <w:rPr>
          <w:rFonts w:ascii="Times New Roman" w:hAnsi="Times New Roman" w:cs="Times New Roman"/>
          <w:sz w:val="24"/>
          <w:szCs w:val="24"/>
        </w:rPr>
        <w:t>, 25–53.</w:t>
      </w:r>
    </w:p>
    <w:p w14:paraId="14AEC328"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 xml:space="preserve">Çakıcı, Y. (2009). Fen eğitiminde bir önkoşul: Bilimin doğasını anlama. </w:t>
      </w:r>
      <w:r w:rsidRPr="000E766B">
        <w:rPr>
          <w:rFonts w:ascii="Times New Roman" w:hAnsi="Times New Roman" w:cs="Times New Roman"/>
          <w:i/>
          <w:iCs/>
          <w:sz w:val="24"/>
          <w:szCs w:val="24"/>
        </w:rPr>
        <w:t xml:space="preserve">M.Ü. Atatürk Eğitim Fakültesi Eğitim Bilimleri Dergisi. </w:t>
      </w:r>
      <w:r w:rsidRPr="000E766B">
        <w:rPr>
          <w:rFonts w:ascii="Times New Roman" w:hAnsi="Times New Roman" w:cs="Times New Roman"/>
          <w:sz w:val="24"/>
          <w:szCs w:val="24"/>
        </w:rPr>
        <w:t>29,57-74</w:t>
      </w:r>
    </w:p>
    <w:p w14:paraId="0F81839E" w14:textId="77777777" w:rsidR="00BD7B13" w:rsidRPr="000E766B" w:rsidRDefault="00BD7B13" w:rsidP="00BD7B13">
      <w:pPr>
        <w:autoSpaceDE w:val="0"/>
        <w:autoSpaceDN w:val="0"/>
        <w:adjustRightInd w:val="0"/>
        <w:spacing w:before="120" w:after="120" w:line="240" w:lineRule="auto"/>
        <w:ind w:left="851" w:hanging="851"/>
        <w:jc w:val="both"/>
        <w:rPr>
          <w:rFonts w:ascii="Times New Roman" w:eastAsia="TimesNewRoman" w:hAnsi="Times New Roman" w:cs="Times New Roman"/>
          <w:sz w:val="24"/>
          <w:szCs w:val="24"/>
        </w:rPr>
      </w:pPr>
      <w:proofErr w:type="spellStart"/>
      <w:r w:rsidRPr="000E766B">
        <w:rPr>
          <w:rFonts w:ascii="Times New Roman" w:hAnsi="Times New Roman" w:cs="Times New Roman"/>
          <w:sz w:val="24"/>
          <w:szCs w:val="24"/>
          <w:shd w:val="clear" w:color="auto" w:fill="FFFFFF"/>
        </w:rPr>
        <w:t>Çakiroglu</w:t>
      </w:r>
      <w:proofErr w:type="spellEnd"/>
      <w:r w:rsidRPr="000E766B">
        <w:rPr>
          <w:rFonts w:ascii="Times New Roman" w:hAnsi="Times New Roman" w:cs="Times New Roman"/>
          <w:sz w:val="24"/>
          <w:szCs w:val="24"/>
          <w:shd w:val="clear" w:color="auto" w:fill="FFFFFF"/>
        </w:rPr>
        <w:t>, J</w:t>
      </w:r>
      <w:proofErr w:type="gramStart"/>
      <w:r w:rsidRPr="000E766B">
        <w:rPr>
          <w:rFonts w:ascii="Times New Roman" w:hAnsi="Times New Roman" w:cs="Times New Roman"/>
          <w:sz w:val="24"/>
          <w:szCs w:val="24"/>
          <w:shd w:val="clear" w:color="auto" w:fill="FFFFFF"/>
        </w:rPr>
        <w:t>.,</w:t>
      </w:r>
      <w:proofErr w:type="gram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Çakiroglu</w:t>
      </w:r>
      <w:proofErr w:type="spellEnd"/>
      <w:r w:rsidRPr="000E766B">
        <w:rPr>
          <w:rFonts w:ascii="Times New Roman" w:hAnsi="Times New Roman" w:cs="Times New Roman"/>
          <w:sz w:val="24"/>
          <w:szCs w:val="24"/>
          <w:shd w:val="clear" w:color="auto" w:fill="FFFFFF"/>
        </w:rPr>
        <w:t xml:space="preserve">, E., ve </w:t>
      </w:r>
      <w:proofErr w:type="spellStart"/>
      <w:r w:rsidRPr="000E766B">
        <w:rPr>
          <w:rFonts w:ascii="Times New Roman" w:hAnsi="Times New Roman" w:cs="Times New Roman"/>
          <w:sz w:val="24"/>
          <w:szCs w:val="24"/>
          <w:shd w:val="clear" w:color="auto" w:fill="FFFFFF"/>
        </w:rPr>
        <w:t>Boone</w:t>
      </w:r>
      <w:proofErr w:type="spellEnd"/>
      <w:r w:rsidRPr="000E766B">
        <w:rPr>
          <w:rFonts w:ascii="Times New Roman" w:hAnsi="Times New Roman" w:cs="Times New Roman"/>
          <w:sz w:val="24"/>
          <w:szCs w:val="24"/>
          <w:shd w:val="clear" w:color="auto" w:fill="FFFFFF"/>
        </w:rPr>
        <w:t xml:space="preserve">, W. J. (2005). </w:t>
      </w:r>
      <w:proofErr w:type="spellStart"/>
      <w:r w:rsidRPr="000E766B">
        <w:rPr>
          <w:rFonts w:ascii="Times New Roman" w:hAnsi="Times New Roman" w:cs="Times New Roman"/>
          <w:sz w:val="24"/>
          <w:szCs w:val="24"/>
          <w:shd w:val="clear" w:color="auto" w:fill="FFFFFF"/>
        </w:rPr>
        <w:t>Pre</w:t>
      </w:r>
      <w:proofErr w:type="spellEnd"/>
      <w:r w:rsidRPr="000E766B">
        <w:rPr>
          <w:rFonts w:ascii="Times New Roman" w:hAnsi="Times New Roman" w:cs="Times New Roman"/>
          <w:sz w:val="24"/>
          <w:szCs w:val="24"/>
          <w:shd w:val="clear" w:color="auto" w:fill="FFFFFF"/>
        </w:rPr>
        <w:t xml:space="preserve">-service </w:t>
      </w:r>
      <w:proofErr w:type="spellStart"/>
      <w:r w:rsidRPr="000E766B">
        <w:rPr>
          <w:rFonts w:ascii="Times New Roman" w:hAnsi="Times New Roman" w:cs="Times New Roman"/>
          <w:sz w:val="24"/>
          <w:szCs w:val="24"/>
          <w:shd w:val="clear" w:color="auto" w:fill="FFFFFF"/>
        </w:rPr>
        <w:t>teacher</w:t>
      </w:r>
      <w:proofErr w:type="spellEnd"/>
      <w:r w:rsidRPr="000E766B">
        <w:rPr>
          <w:rFonts w:ascii="Times New Roman" w:hAnsi="Times New Roman" w:cs="Times New Roman"/>
          <w:sz w:val="24"/>
          <w:szCs w:val="24"/>
          <w:shd w:val="clear" w:color="auto" w:fill="FFFFFF"/>
        </w:rPr>
        <w:t xml:space="preserve"> self-</w:t>
      </w:r>
      <w:proofErr w:type="spellStart"/>
      <w:r w:rsidRPr="000E766B">
        <w:rPr>
          <w:rFonts w:ascii="Times New Roman" w:hAnsi="Times New Roman" w:cs="Times New Roman"/>
          <w:sz w:val="24"/>
          <w:szCs w:val="24"/>
          <w:shd w:val="clear" w:color="auto" w:fill="FFFFFF"/>
        </w:rPr>
        <w:t>efficacy</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beliefs</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regarding</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science</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teaching</w:t>
      </w:r>
      <w:proofErr w:type="spellEnd"/>
      <w:r w:rsidRPr="000E766B">
        <w:rPr>
          <w:rFonts w:ascii="Times New Roman" w:hAnsi="Times New Roman" w:cs="Times New Roman"/>
          <w:sz w:val="24"/>
          <w:szCs w:val="24"/>
          <w:shd w:val="clear" w:color="auto" w:fill="FFFFFF"/>
        </w:rPr>
        <w:t xml:space="preserve">: A </w:t>
      </w:r>
      <w:proofErr w:type="spellStart"/>
      <w:r w:rsidRPr="000E766B">
        <w:rPr>
          <w:rFonts w:ascii="Times New Roman" w:hAnsi="Times New Roman" w:cs="Times New Roman"/>
          <w:sz w:val="24"/>
          <w:szCs w:val="24"/>
          <w:shd w:val="clear" w:color="auto" w:fill="FFFFFF"/>
        </w:rPr>
        <w:t>comparison</w:t>
      </w:r>
      <w:proofErr w:type="spellEnd"/>
      <w:r w:rsidRPr="000E766B">
        <w:rPr>
          <w:rFonts w:ascii="Times New Roman" w:hAnsi="Times New Roman" w:cs="Times New Roman"/>
          <w:sz w:val="24"/>
          <w:szCs w:val="24"/>
          <w:shd w:val="clear" w:color="auto" w:fill="FFFFFF"/>
        </w:rPr>
        <w:t xml:space="preserve"> of </w:t>
      </w:r>
      <w:proofErr w:type="spellStart"/>
      <w:r w:rsidRPr="000E766B">
        <w:rPr>
          <w:rFonts w:ascii="Times New Roman" w:hAnsi="Times New Roman" w:cs="Times New Roman"/>
          <w:sz w:val="24"/>
          <w:szCs w:val="24"/>
          <w:shd w:val="clear" w:color="auto" w:fill="FFFFFF"/>
        </w:rPr>
        <w:t>pre</w:t>
      </w:r>
      <w:proofErr w:type="spellEnd"/>
      <w:r w:rsidRPr="000E766B">
        <w:rPr>
          <w:rFonts w:ascii="Times New Roman" w:hAnsi="Times New Roman" w:cs="Times New Roman"/>
          <w:sz w:val="24"/>
          <w:szCs w:val="24"/>
          <w:shd w:val="clear" w:color="auto" w:fill="FFFFFF"/>
        </w:rPr>
        <w:t xml:space="preserve">-service </w:t>
      </w:r>
      <w:proofErr w:type="spellStart"/>
      <w:r w:rsidRPr="000E766B">
        <w:rPr>
          <w:rFonts w:ascii="Times New Roman" w:hAnsi="Times New Roman" w:cs="Times New Roman"/>
          <w:sz w:val="24"/>
          <w:szCs w:val="24"/>
          <w:shd w:val="clear" w:color="auto" w:fill="FFFFFF"/>
        </w:rPr>
        <w:t>teachers</w:t>
      </w:r>
      <w:proofErr w:type="spellEnd"/>
      <w:r w:rsidRPr="000E766B">
        <w:rPr>
          <w:rFonts w:ascii="Times New Roman" w:hAnsi="Times New Roman" w:cs="Times New Roman"/>
          <w:sz w:val="24"/>
          <w:szCs w:val="24"/>
          <w:shd w:val="clear" w:color="auto" w:fill="FFFFFF"/>
        </w:rPr>
        <w:t xml:space="preserve"> in </w:t>
      </w:r>
      <w:proofErr w:type="spellStart"/>
      <w:r w:rsidRPr="000E766B">
        <w:rPr>
          <w:rFonts w:ascii="Times New Roman" w:hAnsi="Times New Roman" w:cs="Times New Roman"/>
          <w:sz w:val="24"/>
          <w:szCs w:val="24"/>
          <w:shd w:val="clear" w:color="auto" w:fill="FFFFFF"/>
        </w:rPr>
        <w:t>Turkey</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and</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the</w:t>
      </w:r>
      <w:proofErr w:type="spellEnd"/>
      <w:r w:rsidRPr="000E766B">
        <w:rPr>
          <w:rFonts w:ascii="Times New Roman" w:hAnsi="Times New Roman" w:cs="Times New Roman"/>
          <w:sz w:val="24"/>
          <w:szCs w:val="24"/>
          <w:shd w:val="clear" w:color="auto" w:fill="FFFFFF"/>
        </w:rPr>
        <w:t xml:space="preserve"> USA. </w:t>
      </w:r>
      <w:proofErr w:type="spellStart"/>
      <w:r w:rsidRPr="000E766B">
        <w:rPr>
          <w:rFonts w:ascii="Times New Roman" w:hAnsi="Times New Roman" w:cs="Times New Roman"/>
          <w:i/>
          <w:iCs/>
          <w:sz w:val="24"/>
          <w:szCs w:val="24"/>
          <w:shd w:val="clear" w:color="auto" w:fill="FFFFFF"/>
        </w:rPr>
        <w:t>Science</w:t>
      </w:r>
      <w:proofErr w:type="spellEnd"/>
      <w:r w:rsidRPr="000E766B">
        <w:rPr>
          <w:rFonts w:ascii="Times New Roman" w:hAnsi="Times New Roman" w:cs="Times New Roman"/>
          <w:i/>
          <w:iCs/>
          <w:sz w:val="24"/>
          <w:szCs w:val="24"/>
          <w:shd w:val="clear" w:color="auto" w:fill="FFFFFF"/>
        </w:rPr>
        <w:t xml:space="preserve"> </w:t>
      </w:r>
      <w:proofErr w:type="spellStart"/>
      <w:r w:rsidRPr="000E766B">
        <w:rPr>
          <w:rFonts w:ascii="Times New Roman" w:hAnsi="Times New Roman" w:cs="Times New Roman"/>
          <w:i/>
          <w:iCs/>
          <w:sz w:val="24"/>
          <w:szCs w:val="24"/>
          <w:shd w:val="clear" w:color="auto" w:fill="FFFFFF"/>
        </w:rPr>
        <w:t>Educator</w:t>
      </w:r>
      <w:proofErr w:type="spellEnd"/>
      <w:r w:rsidRPr="000E766B">
        <w:rPr>
          <w:rFonts w:ascii="Times New Roman" w:hAnsi="Times New Roman" w:cs="Times New Roman"/>
          <w:sz w:val="24"/>
          <w:szCs w:val="24"/>
          <w:shd w:val="clear" w:color="auto" w:fill="FFFFFF"/>
        </w:rPr>
        <w:t>, </w:t>
      </w:r>
      <w:r w:rsidRPr="000E766B">
        <w:rPr>
          <w:rFonts w:ascii="Times New Roman" w:hAnsi="Times New Roman" w:cs="Times New Roman"/>
          <w:i/>
          <w:iCs/>
          <w:sz w:val="24"/>
          <w:szCs w:val="24"/>
          <w:shd w:val="clear" w:color="auto" w:fill="FFFFFF"/>
        </w:rPr>
        <w:t>14</w:t>
      </w:r>
      <w:r w:rsidRPr="000E766B">
        <w:rPr>
          <w:rFonts w:ascii="Times New Roman" w:hAnsi="Times New Roman" w:cs="Times New Roman"/>
          <w:sz w:val="24"/>
          <w:szCs w:val="24"/>
          <w:shd w:val="clear" w:color="auto" w:fill="FFFFFF"/>
        </w:rPr>
        <w:t>(1), 31-40.</w:t>
      </w:r>
    </w:p>
    <w:p w14:paraId="76A2ECB5" w14:textId="77777777" w:rsidR="00BD7B13" w:rsidRDefault="00BD7B13" w:rsidP="00BD7B13">
      <w:pPr>
        <w:autoSpaceDE w:val="0"/>
        <w:autoSpaceDN w:val="0"/>
        <w:adjustRightInd w:val="0"/>
        <w:spacing w:before="120" w:after="120" w:line="240" w:lineRule="auto"/>
        <w:ind w:left="851" w:hanging="851"/>
        <w:jc w:val="both"/>
        <w:rPr>
          <w:rFonts w:ascii="Times New Roman" w:eastAsia="TimesNewRoman" w:hAnsi="Times New Roman" w:cs="Times New Roman"/>
          <w:sz w:val="24"/>
          <w:szCs w:val="24"/>
        </w:rPr>
      </w:pPr>
      <w:r w:rsidRPr="000E766B">
        <w:rPr>
          <w:rFonts w:ascii="Times New Roman" w:eastAsia="TimesNewRoman" w:hAnsi="Times New Roman" w:cs="Times New Roman"/>
          <w:sz w:val="24"/>
          <w:szCs w:val="24"/>
        </w:rPr>
        <w:t xml:space="preserve">Çakmak, O. (1999). Fen eğitiminin yeni boyutu. Bilgisayar-multimedya-internet destekli eğitim, </w:t>
      </w:r>
      <w:r w:rsidRPr="000E766B">
        <w:rPr>
          <w:rFonts w:ascii="Times New Roman" w:eastAsia="TimesNewRoman" w:hAnsi="Times New Roman" w:cs="Times New Roman"/>
          <w:i/>
          <w:iCs/>
          <w:sz w:val="24"/>
          <w:szCs w:val="24"/>
        </w:rPr>
        <w:t>DEÜ Buca Eğitim Fakültesi Dergisi Özel Sayı</w:t>
      </w:r>
      <w:r w:rsidRPr="000E766B">
        <w:rPr>
          <w:rFonts w:ascii="Times New Roman" w:eastAsia="TimesNewRoman" w:hAnsi="Times New Roman" w:cs="Times New Roman"/>
          <w:sz w:val="24"/>
          <w:szCs w:val="24"/>
        </w:rPr>
        <w:t xml:space="preserve">, </w:t>
      </w:r>
      <w:r w:rsidRPr="000E766B">
        <w:rPr>
          <w:rFonts w:ascii="Times New Roman" w:eastAsia="TimesNewRoman" w:hAnsi="Times New Roman" w:cs="Times New Roman"/>
          <w:i/>
          <w:sz w:val="24"/>
          <w:szCs w:val="24"/>
        </w:rPr>
        <w:t>11</w:t>
      </w:r>
      <w:r w:rsidRPr="000E766B">
        <w:rPr>
          <w:rFonts w:ascii="Times New Roman" w:eastAsia="TimesNewRoman" w:hAnsi="Times New Roman" w:cs="Times New Roman"/>
          <w:sz w:val="24"/>
          <w:szCs w:val="24"/>
        </w:rPr>
        <w:t>, 116-125.</w:t>
      </w:r>
    </w:p>
    <w:p w14:paraId="635FD151" w14:textId="77777777" w:rsidR="005E645B" w:rsidRDefault="005E645B" w:rsidP="00BD7B13">
      <w:pPr>
        <w:autoSpaceDE w:val="0"/>
        <w:autoSpaceDN w:val="0"/>
        <w:adjustRightInd w:val="0"/>
        <w:spacing w:before="120" w:after="120" w:line="240" w:lineRule="auto"/>
        <w:ind w:left="851" w:hanging="851"/>
        <w:jc w:val="both"/>
        <w:rPr>
          <w:rFonts w:ascii="Times New Roman" w:eastAsia="TimesNewRoman" w:hAnsi="Times New Roman" w:cs="Times New Roman"/>
          <w:sz w:val="24"/>
          <w:szCs w:val="24"/>
        </w:rPr>
      </w:pPr>
      <w:r w:rsidRPr="005E645B">
        <w:rPr>
          <w:rFonts w:ascii="Times New Roman" w:eastAsia="TimesNewRoman" w:hAnsi="Times New Roman" w:cs="Times New Roman"/>
          <w:sz w:val="24"/>
          <w:szCs w:val="24"/>
        </w:rPr>
        <w:t xml:space="preserve">Çakan, M. (2004). Öğretmenlerin ölçme-değerlendirme uygulamaları ve yeterlik düzeyleri: İlk ve ortaöğretim. </w:t>
      </w:r>
      <w:r w:rsidRPr="0089277E">
        <w:rPr>
          <w:rFonts w:ascii="Times New Roman" w:eastAsia="TimesNewRoman" w:hAnsi="Times New Roman" w:cs="Times New Roman"/>
          <w:i/>
          <w:iCs/>
          <w:sz w:val="24"/>
          <w:szCs w:val="24"/>
        </w:rPr>
        <w:t>Ankara Üniversitesi Eğitim Bilimleri Fakültesi Dergisi</w:t>
      </w:r>
      <w:r w:rsidRPr="005E645B">
        <w:rPr>
          <w:rFonts w:ascii="Times New Roman" w:eastAsia="TimesNewRoman" w:hAnsi="Times New Roman" w:cs="Times New Roman"/>
          <w:sz w:val="24"/>
          <w:szCs w:val="24"/>
        </w:rPr>
        <w:t>, 37(2), 99-114.</w:t>
      </w:r>
    </w:p>
    <w:p w14:paraId="6DEDEA1D" w14:textId="5A799A4C" w:rsidR="007E3458" w:rsidRPr="000E766B" w:rsidRDefault="007E3458" w:rsidP="00BD7B13">
      <w:pPr>
        <w:autoSpaceDE w:val="0"/>
        <w:autoSpaceDN w:val="0"/>
        <w:adjustRightInd w:val="0"/>
        <w:spacing w:before="120" w:after="120" w:line="240" w:lineRule="auto"/>
        <w:ind w:left="851" w:hanging="851"/>
        <w:jc w:val="both"/>
        <w:rPr>
          <w:rFonts w:ascii="Times New Roman" w:eastAsia="TimesNewRoman" w:hAnsi="Times New Roman" w:cs="Times New Roman"/>
          <w:sz w:val="24"/>
          <w:szCs w:val="24"/>
        </w:rPr>
      </w:pPr>
      <w:r>
        <w:rPr>
          <w:rFonts w:ascii="Times New Roman" w:hAnsi="Times New Roman" w:cs="Times New Roman"/>
          <w:sz w:val="24"/>
          <w:szCs w:val="24"/>
        </w:rPr>
        <w:t xml:space="preserve">Çamlıbel </w:t>
      </w:r>
      <w:r w:rsidRPr="009E41BB">
        <w:rPr>
          <w:rFonts w:ascii="Times New Roman" w:hAnsi="Times New Roman" w:cs="Times New Roman"/>
          <w:sz w:val="24"/>
          <w:szCs w:val="24"/>
        </w:rPr>
        <w:t xml:space="preserve">Çakmak, </w:t>
      </w:r>
      <w:r w:rsidR="00907E5F" w:rsidRPr="009E41BB">
        <w:rPr>
          <w:rFonts w:ascii="Times New Roman" w:hAnsi="Times New Roman" w:cs="Times New Roman"/>
          <w:sz w:val="24"/>
          <w:szCs w:val="24"/>
        </w:rPr>
        <w:t>Ö. (</w:t>
      </w:r>
      <w:r w:rsidRPr="009E41BB">
        <w:rPr>
          <w:rFonts w:ascii="Times New Roman" w:hAnsi="Times New Roman" w:cs="Times New Roman"/>
          <w:sz w:val="24"/>
          <w:szCs w:val="24"/>
        </w:rPr>
        <w:t>2012</w:t>
      </w:r>
      <w:r w:rsidR="00907E5F" w:rsidRPr="009E41BB">
        <w:rPr>
          <w:rFonts w:ascii="Times New Roman" w:hAnsi="Times New Roman" w:cs="Times New Roman"/>
          <w:sz w:val="24"/>
          <w:szCs w:val="24"/>
        </w:rPr>
        <w:t>). Okul</w:t>
      </w:r>
      <w:r w:rsidRPr="009E41BB">
        <w:rPr>
          <w:rFonts w:ascii="Times New Roman" w:hAnsi="Times New Roman" w:cs="Times New Roman"/>
          <w:sz w:val="24"/>
          <w:szCs w:val="24"/>
        </w:rPr>
        <w:t xml:space="preserve"> Öncesi Öğretmen Adaylarının Fen Öğretime Yönelik Tutumları ile Bazı Fen Kavramlarını Anlama Düzeyleri Arasındaki İlişkinin </w:t>
      </w:r>
      <w:r w:rsidR="00907E5F" w:rsidRPr="009E41BB">
        <w:rPr>
          <w:rFonts w:ascii="Times New Roman" w:hAnsi="Times New Roman" w:cs="Times New Roman"/>
          <w:sz w:val="24"/>
          <w:szCs w:val="24"/>
        </w:rPr>
        <w:t>İncelenmesi.</w:t>
      </w:r>
      <w:r w:rsidR="00907E5F" w:rsidRPr="0089277E">
        <w:rPr>
          <w:rFonts w:ascii="Times New Roman" w:hAnsi="Times New Roman" w:cs="Times New Roman"/>
          <w:i/>
          <w:iCs/>
          <w:sz w:val="24"/>
          <w:szCs w:val="24"/>
        </w:rPr>
        <w:t xml:space="preserve"> Türk</w:t>
      </w:r>
      <w:r w:rsidRPr="0089277E">
        <w:rPr>
          <w:rFonts w:ascii="Times New Roman" w:hAnsi="Times New Roman" w:cs="Times New Roman"/>
          <w:i/>
          <w:iCs/>
          <w:sz w:val="24"/>
          <w:szCs w:val="24"/>
        </w:rPr>
        <w:t xml:space="preserve"> Fen Eğitimi Dergisi</w:t>
      </w:r>
      <w:r w:rsidRPr="009E41BB">
        <w:rPr>
          <w:rFonts w:ascii="Times New Roman" w:hAnsi="Times New Roman" w:cs="Times New Roman"/>
          <w:sz w:val="24"/>
          <w:szCs w:val="24"/>
        </w:rPr>
        <w:t>.9(3),40-51</w:t>
      </w:r>
    </w:p>
    <w:p w14:paraId="5B3B44A2"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rPr>
        <w:t>Çapri</w:t>
      </w:r>
      <w:proofErr w:type="spellEnd"/>
      <w:r w:rsidRPr="000E766B">
        <w:rPr>
          <w:rFonts w:ascii="Times New Roman" w:hAnsi="Times New Roman" w:cs="Times New Roman"/>
          <w:sz w:val="24"/>
          <w:szCs w:val="24"/>
        </w:rPr>
        <w:t xml:space="preserve">, B. ve </w:t>
      </w:r>
      <w:proofErr w:type="spellStart"/>
      <w:r w:rsidRPr="000E766B">
        <w:rPr>
          <w:rFonts w:ascii="Times New Roman" w:hAnsi="Times New Roman" w:cs="Times New Roman"/>
          <w:sz w:val="24"/>
          <w:szCs w:val="24"/>
        </w:rPr>
        <w:t>Çelikkaleli</w:t>
      </w:r>
      <w:proofErr w:type="spellEnd"/>
      <w:r w:rsidRPr="000E766B">
        <w:rPr>
          <w:rFonts w:ascii="Times New Roman" w:hAnsi="Times New Roman" w:cs="Times New Roman"/>
          <w:sz w:val="24"/>
          <w:szCs w:val="24"/>
        </w:rPr>
        <w:t xml:space="preserve">, Ö. (2008). Öğretmen adaylarının öğretmenliğe ilişkin tutum ve mesleki yeterlik inançlarının cinsiyet, program ve fakültelerine göre incelenmesi. </w:t>
      </w:r>
      <w:r w:rsidRPr="000E766B">
        <w:rPr>
          <w:rFonts w:ascii="Times New Roman" w:hAnsi="Times New Roman" w:cs="Times New Roman"/>
          <w:i/>
          <w:sz w:val="24"/>
          <w:szCs w:val="24"/>
        </w:rPr>
        <w:t>İnönü Üniversitesi Eğitim Fakültesi Dergisi</w:t>
      </w:r>
      <w:r w:rsidRPr="000E766B">
        <w:rPr>
          <w:rFonts w:ascii="Times New Roman" w:hAnsi="Times New Roman" w:cs="Times New Roman"/>
          <w:sz w:val="24"/>
          <w:szCs w:val="24"/>
        </w:rPr>
        <w:t>,</w:t>
      </w:r>
      <w:r w:rsidRPr="000E766B">
        <w:rPr>
          <w:rFonts w:ascii="Times New Roman" w:hAnsi="Times New Roman" w:cs="Times New Roman"/>
          <w:i/>
          <w:sz w:val="24"/>
          <w:szCs w:val="24"/>
        </w:rPr>
        <w:t xml:space="preserve"> 9</w:t>
      </w:r>
      <w:r w:rsidRPr="000E766B">
        <w:rPr>
          <w:rFonts w:ascii="Times New Roman" w:hAnsi="Times New Roman" w:cs="Times New Roman"/>
          <w:sz w:val="24"/>
          <w:szCs w:val="24"/>
        </w:rPr>
        <w:t>(15), 33-53.</w:t>
      </w:r>
    </w:p>
    <w:p w14:paraId="0BC4DC7D"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 xml:space="preserve">Çetin, B. (2008). Fen bilgisi öğretimi dersinin sınıf öğretmenliği anabilim dalı 3. sınıf öğrencilerinin fen öğretimindeki öz-yeterlik inançlarına etkisi. </w:t>
      </w:r>
      <w:r w:rsidRPr="000E766B">
        <w:rPr>
          <w:rFonts w:ascii="Times New Roman" w:hAnsi="Times New Roman" w:cs="Times New Roman"/>
          <w:i/>
          <w:sz w:val="24"/>
          <w:szCs w:val="24"/>
        </w:rPr>
        <w:t>Dokuz Eylül Üniversitesi Sosyal Bilimler Enstitüsü Dergisi, 10</w:t>
      </w:r>
      <w:r w:rsidRPr="000E766B">
        <w:rPr>
          <w:rFonts w:ascii="Times New Roman" w:hAnsi="Times New Roman" w:cs="Times New Roman"/>
          <w:sz w:val="24"/>
          <w:szCs w:val="24"/>
        </w:rPr>
        <w:t>(2), 55-71.</w:t>
      </w:r>
    </w:p>
    <w:p w14:paraId="1A4B4E86"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Çetin, F</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ve Çetin, S. (2000). İlköğretim okullarına sınıf öğretmeni olarak atanan </w:t>
      </w:r>
      <w:proofErr w:type="gramStart"/>
      <w:r w:rsidRPr="000E766B">
        <w:rPr>
          <w:rFonts w:ascii="Times New Roman" w:hAnsi="Times New Roman" w:cs="Times New Roman"/>
          <w:sz w:val="24"/>
          <w:szCs w:val="24"/>
        </w:rPr>
        <w:t>branş</w:t>
      </w:r>
      <w:proofErr w:type="gramEnd"/>
      <w:r w:rsidRPr="000E766B">
        <w:rPr>
          <w:rFonts w:ascii="Times New Roman" w:hAnsi="Times New Roman" w:cs="Times New Roman"/>
          <w:sz w:val="24"/>
          <w:szCs w:val="24"/>
        </w:rPr>
        <w:t xml:space="preserve"> öğretmenlerinin meslekle ilgili sorunları. </w:t>
      </w:r>
      <w:r w:rsidRPr="000E766B">
        <w:rPr>
          <w:rFonts w:ascii="Times New Roman" w:hAnsi="Times New Roman" w:cs="Times New Roman"/>
          <w:i/>
          <w:sz w:val="24"/>
          <w:szCs w:val="24"/>
        </w:rPr>
        <w:t>Milli Eğitim Dergisi</w:t>
      </w:r>
      <w:r w:rsidRPr="000E766B">
        <w:rPr>
          <w:rFonts w:ascii="Times New Roman" w:hAnsi="Times New Roman" w:cs="Times New Roman"/>
          <w:sz w:val="24"/>
          <w:szCs w:val="24"/>
        </w:rPr>
        <w:t>, 145, 58-61.</w:t>
      </w:r>
    </w:p>
    <w:p w14:paraId="56103D79"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 xml:space="preserve">Çiftçi, S. ve </w:t>
      </w:r>
      <w:proofErr w:type="spellStart"/>
      <w:r w:rsidRPr="000E766B">
        <w:rPr>
          <w:rFonts w:ascii="Times New Roman" w:hAnsi="Times New Roman" w:cs="Times New Roman"/>
          <w:sz w:val="24"/>
          <w:szCs w:val="24"/>
        </w:rPr>
        <w:t>Taşkaya</w:t>
      </w:r>
      <w:proofErr w:type="spellEnd"/>
      <w:r w:rsidRPr="000E766B">
        <w:rPr>
          <w:rFonts w:ascii="Times New Roman" w:hAnsi="Times New Roman" w:cs="Times New Roman"/>
          <w:sz w:val="24"/>
          <w:szCs w:val="24"/>
        </w:rPr>
        <w:t xml:space="preserve">, S. M. (2010). </w:t>
      </w:r>
      <w:r w:rsidRPr="000E766B">
        <w:rPr>
          <w:rFonts w:ascii="Times New Roman" w:hAnsi="Times New Roman" w:cs="Times New Roman"/>
          <w:i/>
          <w:iCs/>
          <w:sz w:val="24"/>
          <w:szCs w:val="24"/>
        </w:rPr>
        <w:t xml:space="preserve">Sınıf </w:t>
      </w:r>
      <w:r w:rsidR="0022033D" w:rsidRPr="000E766B">
        <w:rPr>
          <w:rFonts w:ascii="Times New Roman" w:hAnsi="Times New Roman" w:cs="Times New Roman"/>
          <w:i/>
          <w:iCs/>
          <w:sz w:val="24"/>
          <w:szCs w:val="24"/>
        </w:rPr>
        <w:t>öğretmeni adaylarının öz yeterlik ve iletişim becerileri arasındaki ilişki,</w:t>
      </w:r>
      <w:r w:rsidRPr="000E766B">
        <w:rPr>
          <w:rFonts w:ascii="Times New Roman" w:hAnsi="Times New Roman" w:cs="Times New Roman"/>
          <w:sz w:val="24"/>
          <w:szCs w:val="24"/>
        </w:rPr>
        <w:t>9. Ulusal Sınıf Öğretmenliği Eğitimi Sempozyumu (20 -22 Mayıs 2010), Elazığ, 509-512.</w:t>
      </w:r>
    </w:p>
    <w:p w14:paraId="48134025"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lastRenderedPageBreak/>
        <w:t>Çoban, A</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Sanalan</w:t>
      </w:r>
      <w:proofErr w:type="spellEnd"/>
      <w:r w:rsidRPr="000E766B">
        <w:rPr>
          <w:rFonts w:ascii="Times New Roman" w:hAnsi="Times New Roman" w:cs="Times New Roman"/>
          <w:sz w:val="24"/>
          <w:szCs w:val="24"/>
        </w:rPr>
        <w:t xml:space="preserve">, A. (2002). Fen </w:t>
      </w:r>
      <w:r w:rsidR="0022033D" w:rsidRPr="000E766B">
        <w:rPr>
          <w:rFonts w:ascii="Times New Roman" w:hAnsi="Times New Roman" w:cs="Times New Roman"/>
          <w:sz w:val="24"/>
          <w:szCs w:val="24"/>
        </w:rPr>
        <w:t>bilgisi öğretimi dersinde özgün deney tasarım sürecinin öğretmen adayının öz yeterlilik algısına etkisi</w:t>
      </w:r>
      <w:r w:rsidRPr="000E766B">
        <w:rPr>
          <w:rFonts w:ascii="Times New Roman" w:hAnsi="Times New Roman" w:cs="Times New Roman"/>
          <w:sz w:val="24"/>
          <w:szCs w:val="24"/>
        </w:rPr>
        <w:t xml:space="preserve">. </w:t>
      </w:r>
      <w:r w:rsidRPr="000E766B">
        <w:rPr>
          <w:rFonts w:ascii="Times New Roman" w:hAnsi="Times New Roman" w:cs="Times New Roman"/>
          <w:i/>
          <w:iCs/>
          <w:sz w:val="24"/>
          <w:szCs w:val="24"/>
        </w:rPr>
        <w:t>Atatürk Üniversitesi Erzincan Eğitim Fakültesi Dergisi</w:t>
      </w:r>
      <w:r w:rsidRPr="000E766B">
        <w:rPr>
          <w:rFonts w:ascii="Times New Roman" w:hAnsi="Times New Roman" w:cs="Times New Roman"/>
          <w:sz w:val="24"/>
          <w:szCs w:val="24"/>
        </w:rPr>
        <w:t>, 4 (2), 3-10.</w:t>
      </w:r>
    </w:p>
    <w:p w14:paraId="2590A894"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bookmarkStart w:id="0" w:name="_Hlk52350224"/>
      <w:proofErr w:type="spellStart"/>
      <w:r w:rsidRPr="000E766B">
        <w:rPr>
          <w:rFonts w:ascii="Times New Roman" w:hAnsi="Times New Roman" w:cs="Times New Roman"/>
          <w:sz w:val="24"/>
          <w:szCs w:val="24"/>
        </w:rPr>
        <w:t>Çorapçıgil</w:t>
      </w:r>
      <w:proofErr w:type="spellEnd"/>
      <w:r w:rsidRPr="000E766B">
        <w:rPr>
          <w:rFonts w:ascii="Times New Roman" w:hAnsi="Times New Roman" w:cs="Times New Roman"/>
          <w:sz w:val="24"/>
          <w:szCs w:val="24"/>
        </w:rPr>
        <w:t>, A</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Hayal, M., A., Aydın, E. (2016</w:t>
      </w:r>
      <w:bookmarkEnd w:id="0"/>
      <w:r w:rsidRPr="000E766B">
        <w:rPr>
          <w:rFonts w:ascii="Times New Roman" w:hAnsi="Times New Roman" w:cs="Times New Roman"/>
          <w:sz w:val="24"/>
          <w:szCs w:val="24"/>
        </w:rPr>
        <w:t xml:space="preserve">). Sınıf öğretmeni adaylarının fen öğretiminde öz yeterlilik inançlarına </w:t>
      </w:r>
      <w:proofErr w:type="spellStart"/>
      <w:r w:rsidRPr="000E766B">
        <w:rPr>
          <w:rFonts w:ascii="Times New Roman" w:hAnsi="Times New Roman" w:cs="Times New Roman"/>
          <w:sz w:val="24"/>
          <w:szCs w:val="24"/>
        </w:rPr>
        <w:t>fenomenolojik</w:t>
      </w:r>
      <w:proofErr w:type="spellEnd"/>
      <w:r w:rsidRPr="000E766B">
        <w:rPr>
          <w:rFonts w:ascii="Times New Roman" w:hAnsi="Times New Roman" w:cs="Times New Roman"/>
          <w:sz w:val="24"/>
          <w:szCs w:val="24"/>
        </w:rPr>
        <w:t xml:space="preserve"> bir bakış</w:t>
      </w:r>
      <w:r w:rsidRPr="000E766B">
        <w:rPr>
          <w:rFonts w:ascii="Times New Roman" w:hAnsi="Times New Roman" w:cs="Times New Roman"/>
          <w:i/>
          <w:iCs/>
          <w:sz w:val="24"/>
          <w:szCs w:val="24"/>
        </w:rPr>
        <w:t>.</w:t>
      </w:r>
      <w:r w:rsidR="0022033D" w:rsidRPr="000E766B">
        <w:rPr>
          <w:rFonts w:ascii="Times New Roman" w:hAnsi="Times New Roman" w:cs="Times New Roman"/>
          <w:i/>
          <w:iCs/>
          <w:sz w:val="24"/>
          <w:szCs w:val="24"/>
        </w:rPr>
        <w:t xml:space="preserve"> </w:t>
      </w:r>
      <w:proofErr w:type="spellStart"/>
      <w:r w:rsidR="0022033D" w:rsidRPr="000E766B">
        <w:rPr>
          <w:rFonts w:ascii="Times New Roman" w:hAnsi="Times New Roman" w:cs="Times New Roman"/>
          <w:i/>
          <w:iCs/>
          <w:sz w:val="24"/>
          <w:szCs w:val="24"/>
        </w:rPr>
        <w:t>i</w:t>
      </w:r>
      <w:r w:rsidRPr="000E766B">
        <w:rPr>
          <w:rFonts w:ascii="Times New Roman" w:hAnsi="Times New Roman" w:cs="Times New Roman"/>
          <w:i/>
          <w:iCs/>
          <w:sz w:val="24"/>
          <w:szCs w:val="24"/>
        </w:rPr>
        <w:t>nternational</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Periodical</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for</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the</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Languages</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Literature</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and</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History</w:t>
      </w:r>
      <w:proofErr w:type="spellEnd"/>
      <w:r w:rsidRPr="000E766B">
        <w:rPr>
          <w:rFonts w:ascii="Times New Roman" w:hAnsi="Times New Roman" w:cs="Times New Roman"/>
          <w:i/>
          <w:iCs/>
          <w:sz w:val="24"/>
          <w:szCs w:val="24"/>
        </w:rPr>
        <w:t xml:space="preserve"> of </w:t>
      </w:r>
      <w:proofErr w:type="spellStart"/>
      <w:r w:rsidRPr="000E766B">
        <w:rPr>
          <w:rFonts w:ascii="Times New Roman" w:hAnsi="Times New Roman" w:cs="Times New Roman"/>
          <w:i/>
          <w:iCs/>
          <w:sz w:val="24"/>
          <w:szCs w:val="24"/>
        </w:rPr>
        <w:t>Turkish</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or</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Turkic</w:t>
      </w:r>
      <w:proofErr w:type="spellEnd"/>
      <w:r w:rsidRPr="000E766B">
        <w:rPr>
          <w:rFonts w:ascii="Times New Roman" w:hAnsi="Times New Roman" w:cs="Times New Roman"/>
          <w:sz w:val="24"/>
          <w:szCs w:val="24"/>
        </w:rPr>
        <w:t xml:space="preserve"> 11(9), 209-226</w:t>
      </w:r>
    </w:p>
    <w:p w14:paraId="39A00723" w14:textId="77777777" w:rsidR="00BD7B13" w:rsidRPr="000E766B" w:rsidRDefault="00BD7B13" w:rsidP="00BD7B13">
      <w:pPr>
        <w:autoSpaceDE w:val="0"/>
        <w:autoSpaceDN w:val="0"/>
        <w:adjustRightInd w:val="0"/>
        <w:spacing w:before="120" w:after="120" w:line="240" w:lineRule="auto"/>
        <w:ind w:left="851" w:hanging="851"/>
        <w:jc w:val="both"/>
        <w:rPr>
          <w:rFonts w:ascii="Times New Roman" w:eastAsia="TimesNewRoman" w:hAnsi="Times New Roman" w:cs="Times New Roman"/>
          <w:sz w:val="24"/>
          <w:szCs w:val="24"/>
        </w:rPr>
      </w:pPr>
      <w:r w:rsidRPr="000E766B">
        <w:rPr>
          <w:rFonts w:ascii="Times New Roman" w:eastAsia="TimesNewRoman" w:hAnsi="Times New Roman" w:cs="Times New Roman"/>
          <w:sz w:val="24"/>
          <w:szCs w:val="24"/>
        </w:rPr>
        <w:t xml:space="preserve">Demircioğlu, H. (2003). </w:t>
      </w:r>
      <w:r w:rsidRPr="000E766B">
        <w:rPr>
          <w:rFonts w:ascii="Times New Roman" w:eastAsia="TimesNewRoman" w:hAnsi="Times New Roman" w:cs="Times New Roman"/>
          <w:i/>
          <w:iCs/>
          <w:sz w:val="24"/>
          <w:szCs w:val="24"/>
        </w:rPr>
        <w:t>Sınıf öğretmen adaylarının kimya kavramlarını anlama düzeyleri ve karşılaşılan yanılgılar</w:t>
      </w:r>
      <w:r w:rsidRPr="000E766B">
        <w:rPr>
          <w:rFonts w:ascii="Times New Roman" w:eastAsia="TimesNewRoman" w:hAnsi="Times New Roman" w:cs="Times New Roman"/>
          <w:sz w:val="24"/>
          <w:szCs w:val="24"/>
        </w:rPr>
        <w:t>. Yayınlanmamış Yüksek Lisans Tezi, KTÜ, Fen Bilimleri Enstitüsü, Trabzon.</w:t>
      </w:r>
    </w:p>
    <w:p w14:paraId="4B3EAD98" w14:textId="77777777" w:rsidR="00BD7B13" w:rsidRPr="000E766B" w:rsidRDefault="00BD7B13" w:rsidP="00BD7B13">
      <w:pPr>
        <w:spacing w:before="120" w:after="120" w:line="240" w:lineRule="auto"/>
        <w:ind w:left="851" w:hanging="851"/>
        <w:jc w:val="both"/>
        <w:rPr>
          <w:rFonts w:ascii="Times New Roman" w:eastAsia="TimesNewRoman" w:hAnsi="Times New Roman" w:cs="Times New Roman"/>
          <w:i/>
          <w:iCs/>
          <w:sz w:val="24"/>
          <w:szCs w:val="24"/>
        </w:rPr>
      </w:pPr>
      <w:r w:rsidRPr="000E766B">
        <w:rPr>
          <w:rFonts w:ascii="Times New Roman" w:hAnsi="Times New Roman" w:cs="Times New Roman"/>
          <w:sz w:val="24"/>
          <w:szCs w:val="24"/>
        </w:rPr>
        <w:t xml:space="preserve">Doğan, Y. (2010). Fen ve teknoloji dersi programının uygulanması sürecinde karşılaşılan sorunlar. </w:t>
      </w:r>
      <w:r w:rsidRPr="000E766B">
        <w:rPr>
          <w:rFonts w:ascii="Times New Roman" w:hAnsi="Times New Roman" w:cs="Times New Roman"/>
          <w:i/>
          <w:iCs/>
          <w:sz w:val="24"/>
          <w:szCs w:val="24"/>
        </w:rPr>
        <w:t>Yüzüncü Yıl Üniversitesi Eğitim Fakültesi Dergisi</w:t>
      </w:r>
      <w:r w:rsidRPr="000E766B">
        <w:rPr>
          <w:rFonts w:ascii="Times New Roman" w:hAnsi="Times New Roman" w:cs="Times New Roman"/>
          <w:sz w:val="24"/>
          <w:szCs w:val="24"/>
        </w:rPr>
        <w:t>,7(1), 86-106.</w:t>
      </w:r>
    </w:p>
    <w:p w14:paraId="3E967EEE"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 xml:space="preserve">Ekici, G. (2006). Meslek lisesi öğretmenlerinin öğretmen öz yeterlik inançları üzerine bir araştırma. </w:t>
      </w:r>
      <w:r w:rsidRPr="000E766B">
        <w:rPr>
          <w:rFonts w:ascii="Times New Roman" w:hAnsi="Times New Roman" w:cs="Times New Roman"/>
          <w:i/>
          <w:sz w:val="24"/>
          <w:szCs w:val="24"/>
        </w:rPr>
        <w:t>Eğitim Araştırmaları</w:t>
      </w:r>
      <w:r w:rsidRPr="000E766B">
        <w:rPr>
          <w:rFonts w:ascii="Times New Roman" w:hAnsi="Times New Roman" w:cs="Times New Roman"/>
          <w:sz w:val="24"/>
          <w:szCs w:val="24"/>
        </w:rPr>
        <w:t xml:space="preserve">, </w:t>
      </w:r>
      <w:r w:rsidRPr="000E766B">
        <w:rPr>
          <w:rFonts w:ascii="Times New Roman" w:hAnsi="Times New Roman" w:cs="Times New Roman"/>
          <w:i/>
          <w:sz w:val="24"/>
          <w:szCs w:val="24"/>
        </w:rPr>
        <w:t>6</w:t>
      </w:r>
      <w:r w:rsidRPr="000E766B">
        <w:rPr>
          <w:rFonts w:ascii="Times New Roman" w:hAnsi="Times New Roman" w:cs="Times New Roman"/>
          <w:sz w:val="24"/>
          <w:szCs w:val="24"/>
        </w:rPr>
        <w:t>(24), 87-96.</w:t>
      </w:r>
    </w:p>
    <w:p w14:paraId="2E903AB7"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rPr>
        <w:t>Enochs</w:t>
      </w:r>
      <w:proofErr w:type="spellEnd"/>
      <w:r w:rsidRPr="000E766B">
        <w:rPr>
          <w:rFonts w:ascii="Times New Roman" w:hAnsi="Times New Roman" w:cs="Times New Roman"/>
          <w:sz w:val="24"/>
          <w:szCs w:val="24"/>
        </w:rPr>
        <w:t>, L. G</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Riggs</w:t>
      </w:r>
      <w:proofErr w:type="spellEnd"/>
      <w:r w:rsidRPr="000E766B">
        <w:rPr>
          <w:rFonts w:ascii="Times New Roman" w:hAnsi="Times New Roman" w:cs="Times New Roman"/>
          <w:sz w:val="24"/>
          <w:szCs w:val="24"/>
        </w:rPr>
        <w:t xml:space="preserve">, I. M. (1990). </w:t>
      </w:r>
      <w:proofErr w:type="spellStart"/>
      <w:r w:rsidRPr="000E766B">
        <w:rPr>
          <w:rFonts w:ascii="Times New Roman" w:hAnsi="Times New Roman" w:cs="Times New Roman"/>
          <w:sz w:val="24"/>
          <w:szCs w:val="24"/>
        </w:rPr>
        <w:t>Further</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development</w:t>
      </w:r>
      <w:proofErr w:type="spellEnd"/>
      <w:r w:rsidRPr="000E766B">
        <w:rPr>
          <w:rFonts w:ascii="Times New Roman" w:hAnsi="Times New Roman" w:cs="Times New Roman"/>
          <w:sz w:val="24"/>
          <w:szCs w:val="24"/>
        </w:rPr>
        <w:t xml:space="preserve"> of an </w:t>
      </w:r>
      <w:proofErr w:type="spellStart"/>
      <w:r w:rsidRPr="000E766B">
        <w:rPr>
          <w:rFonts w:ascii="Times New Roman" w:hAnsi="Times New Roman" w:cs="Times New Roman"/>
          <w:sz w:val="24"/>
          <w:szCs w:val="24"/>
        </w:rPr>
        <w:t>elementary</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science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teaching</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efficacy</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belief</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instrument</w:t>
      </w:r>
      <w:proofErr w:type="spellEnd"/>
      <w:r w:rsidRPr="000E766B">
        <w:rPr>
          <w:rFonts w:ascii="Times New Roman" w:hAnsi="Times New Roman" w:cs="Times New Roman"/>
          <w:sz w:val="24"/>
          <w:szCs w:val="24"/>
        </w:rPr>
        <w:t xml:space="preserve">: a </w:t>
      </w:r>
      <w:proofErr w:type="spellStart"/>
      <w:r w:rsidRPr="000E766B">
        <w:rPr>
          <w:rFonts w:ascii="Times New Roman" w:hAnsi="Times New Roman" w:cs="Times New Roman"/>
          <w:sz w:val="24"/>
          <w:szCs w:val="24"/>
        </w:rPr>
        <w:t>preservice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elementary</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scale</w:t>
      </w:r>
      <w:proofErr w:type="spellEnd"/>
      <w:r w:rsidRPr="000E766B">
        <w:rPr>
          <w:rFonts w:ascii="Times New Roman" w:hAnsi="Times New Roman" w:cs="Times New Roman"/>
          <w:sz w:val="24"/>
          <w:szCs w:val="24"/>
        </w:rPr>
        <w:t xml:space="preserve">. </w:t>
      </w:r>
      <w:r w:rsidRPr="000E766B">
        <w:rPr>
          <w:rFonts w:ascii="Times New Roman" w:hAnsi="Times New Roman" w:cs="Times New Roman"/>
          <w:i/>
          <w:iCs/>
          <w:sz w:val="24"/>
          <w:szCs w:val="24"/>
        </w:rPr>
        <w:t xml:space="preserve">School </w:t>
      </w:r>
      <w:proofErr w:type="spellStart"/>
      <w:r w:rsidRPr="000E766B">
        <w:rPr>
          <w:rFonts w:ascii="Times New Roman" w:hAnsi="Times New Roman" w:cs="Times New Roman"/>
          <w:i/>
          <w:iCs/>
          <w:sz w:val="24"/>
          <w:szCs w:val="24"/>
        </w:rPr>
        <w:t>Science</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and</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Mathematics</w:t>
      </w:r>
      <w:proofErr w:type="spellEnd"/>
      <w:r w:rsidRPr="000E766B">
        <w:rPr>
          <w:rFonts w:ascii="Times New Roman" w:hAnsi="Times New Roman" w:cs="Times New Roman"/>
          <w:sz w:val="24"/>
          <w:szCs w:val="24"/>
        </w:rPr>
        <w:t>, 90(8), 694-706.</w:t>
      </w:r>
    </w:p>
    <w:p w14:paraId="6E29588B"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shd w:val="clear" w:color="auto" w:fill="FFFFFF"/>
        </w:rPr>
        <w:t>Enochs</w:t>
      </w:r>
      <w:proofErr w:type="spellEnd"/>
      <w:r w:rsidRPr="000E766B">
        <w:rPr>
          <w:rFonts w:ascii="Times New Roman" w:hAnsi="Times New Roman" w:cs="Times New Roman"/>
          <w:sz w:val="24"/>
          <w:szCs w:val="24"/>
          <w:shd w:val="clear" w:color="auto" w:fill="FFFFFF"/>
        </w:rPr>
        <w:t>, L. G</w:t>
      </w:r>
      <w:proofErr w:type="gramStart"/>
      <w:r w:rsidRPr="000E766B">
        <w:rPr>
          <w:rFonts w:ascii="Times New Roman" w:hAnsi="Times New Roman" w:cs="Times New Roman"/>
          <w:sz w:val="24"/>
          <w:szCs w:val="24"/>
          <w:shd w:val="clear" w:color="auto" w:fill="FFFFFF"/>
        </w:rPr>
        <w:t>.,</w:t>
      </w:r>
      <w:proofErr w:type="gram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Scharmann</w:t>
      </w:r>
      <w:proofErr w:type="spellEnd"/>
      <w:r w:rsidRPr="000E766B">
        <w:rPr>
          <w:rFonts w:ascii="Times New Roman" w:hAnsi="Times New Roman" w:cs="Times New Roman"/>
          <w:sz w:val="24"/>
          <w:szCs w:val="24"/>
          <w:shd w:val="clear" w:color="auto" w:fill="FFFFFF"/>
        </w:rPr>
        <w:t xml:space="preserve">, L. C., &amp; </w:t>
      </w:r>
      <w:proofErr w:type="spellStart"/>
      <w:r w:rsidRPr="000E766B">
        <w:rPr>
          <w:rFonts w:ascii="Times New Roman" w:hAnsi="Times New Roman" w:cs="Times New Roman"/>
          <w:sz w:val="24"/>
          <w:szCs w:val="24"/>
          <w:shd w:val="clear" w:color="auto" w:fill="FFFFFF"/>
        </w:rPr>
        <w:t>Riggs</w:t>
      </w:r>
      <w:proofErr w:type="spellEnd"/>
      <w:r w:rsidRPr="000E766B">
        <w:rPr>
          <w:rFonts w:ascii="Times New Roman" w:hAnsi="Times New Roman" w:cs="Times New Roman"/>
          <w:sz w:val="24"/>
          <w:szCs w:val="24"/>
          <w:shd w:val="clear" w:color="auto" w:fill="FFFFFF"/>
        </w:rPr>
        <w:t xml:space="preserve">, I. M. (1995). </w:t>
      </w:r>
      <w:proofErr w:type="spellStart"/>
      <w:r w:rsidRPr="000E766B">
        <w:rPr>
          <w:rFonts w:ascii="Times New Roman" w:hAnsi="Times New Roman" w:cs="Times New Roman"/>
          <w:sz w:val="24"/>
          <w:szCs w:val="24"/>
          <w:shd w:val="clear" w:color="auto" w:fill="FFFFFF"/>
        </w:rPr>
        <w:t>The</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relationship</w:t>
      </w:r>
      <w:proofErr w:type="spellEnd"/>
      <w:r w:rsidRPr="000E766B">
        <w:rPr>
          <w:rFonts w:ascii="Times New Roman" w:hAnsi="Times New Roman" w:cs="Times New Roman"/>
          <w:sz w:val="24"/>
          <w:szCs w:val="24"/>
          <w:shd w:val="clear" w:color="auto" w:fill="FFFFFF"/>
        </w:rPr>
        <w:t xml:space="preserve"> of </w:t>
      </w:r>
      <w:proofErr w:type="spellStart"/>
      <w:r w:rsidRPr="000E766B">
        <w:rPr>
          <w:rFonts w:ascii="Times New Roman" w:hAnsi="Times New Roman" w:cs="Times New Roman"/>
          <w:sz w:val="24"/>
          <w:szCs w:val="24"/>
          <w:shd w:val="clear" w:color="auto" w:fill="FFFFFF"/>
        </w:rPr>
        <w:t>pupil</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control</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to</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preservice</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elementary</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science</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teacher</w:t>
      </w:r>
      <w:proofErr w:type="spellEnd"/>
      <w:r w:rsidRPr="000E766B">
        <w:rPr>
          <w:rFonts w:ascii="Times New Roman" w:hAnsi="Times New Roman" w:cs="Times New Roman"/>
          <w:sz w:val="24"/>
          <w:szCs w:val="24"/>
          <w:shd w:val="clear" w:color="auto" w:fill="FFFFFF"/>
        </w:rPr>
        <w:t xml:space="preserve"> self–</w:t>
      </w:r>
      <w:proofErr w:type="spellStart"/>
      <w:r w:rsidRPr="000E766B">
        <w:rPr>
          <w:rFonts w:ascii="Times New Roman" w:hAnsi="Times New Roman" w:cs="Times New Roman"/>
          <w:sz w:val="24"/>
          <w:szCs w:val="24"/>
          <w:shd w:val="clear" w:color="auto" w:fill="FFFFFF"/>
        </w:rPr>
        <w:t>efficacy</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and</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outcome</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expectancy</w:t>
      </w:r>
      <w:proofErr w:type="spellEnd"/>
      <w:r w:rsidRPr="000E766B">
        <w:rPr>
          <w:rFonts w:ascii="Times New Roman" w:hAnsi="Times New Roman" w:cs="Times New Roman"/>
          <w:sz w:val="24"/>
          <w:szCs w:val="24"/>
          <w:shd w:val="clear" w:color="auto" w:fill="FFFFFF"/>
        </w:rPr>
        <w:t>. </w:t>
      </w:r>
      <w:proofErr w:type="spellStart"/>
      <w:r w:rsidRPr="000E766B">
        <w:rPr>
          <w:rFonts w:ascii="Times New Roman" w:hAnsi="Times New Roman" w:cs="Times New Roman"/>
          <w:i/>
          <w:iCs/>
          <w:sz w:val="24"/>
          <w:szCs w:val="24"/>
          <w:shd w:val="clear" w:color="auto" w:fill="FFFFFF"/>
        </w:rPr>
        <w:t>Science</w:t>
      </w:r>
      <w:proofErr w:type="spellEnd"/>
      <w:r w:rsidRPr="000E766B">
        <w:rPr>
          <w:rFonts w:ascii="Times New Roman" w:hAnsi="Times New Roman" w:cs="Times New Roman"/>
          <w:i/>
          <w:iCs/>
          <w:sz w:val="24"/>
          <w:szCs w:val="24"/>
          <w:shd w:val="clear" w:color="auto" w:fill="FFFFFF"/>
        </w:rPr>
        <w:t xml:space="preserve"> </w:t>
      </w:r>
      <w:proofErr w:type="spellStart"/>
      <w:r w:rsidRPr="000E766B">
        <w:rPr>
          <w:rFonts w:ascii="Times New Roman" w:hAnsi="Times New Roman" w:cs="Times New Roman"/>
          <w:i/>
          <w:iCs/>
          <w:sz w:val="24"/>
          <w:szCs w:val="24"/>
          <w:shd w:val="clear" w:color="auto" w:fill="FFFFFF"/>
        </w:rPr>
        <w:t>Education</w:t>
      </w:r>
      <w:proofErr w:type="spellEnd"/>
      <w:r w:rsidRPr="000E766B">
        <w:rPr>
          <w:rFonts w:ascii="Times New Roman" w:hAnsi="Times New Roman" w:cs="Times New Roman"/>
          <w:sz w:val="24"/>
          <w:szCs w:val="24"/>
          <w:shd w:val="clear" w:color="auto" w:fill="FFFFFF"/>
        </w:rPr>
        <w:t>, </w:t>
      </w:r>
      <w:r w:rsidRPr="000E766B">
        <w:rPr>
          <w:rFonts w:ascii="Times New Roman" w:hAnsi="Times New Roman" w:cs="Times New Roman"/>
          <w:i/>
          <w:iCs/>
          <w:sz w:val="24"/>
          <w:szCs w:val="24"/>
          <w:shd w:val="clear" w:color="auto" w:fill="FFFFFF"/>
        </w:rPr>
        <w:t>79</w:t>
      </w:r>
      <w:r w:rsidRPr="000E766B">
        <w:rPr>
          <w:rFonts w:ascii="Times New Roman" w:hAnsi="Times New Roman" w:cs="Times New Roman"/>
          <w:sz w:val="24"/>
          <w:szCs w:val="24"/>
          <w:shd w:val="clear" w:color="auto" w:fill="FFFFFF"/>
        </w:rPr>
        <w:t>(1), 63-75.</w:t>
      </w:r>
    </w:p>
    <w:p w14:paraId="4336B313"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 xml:space="preserve">Ercan, S. (2007). </w:t>
      </w:r>
      <w:r w:rsidRPr="000E766B">
        <w:rPr>
          <w:rFonts w:ascii="Times New Roman" w:hAnsi="Times New Roman" w:cs="Times New Roman"/>
          <w:i/>
          <w:sz w:val="24"/>
          <w:szCs w:val="24"/>
        </w:rPr>
        <w:t>Sınıf öğretmenlerinin bilimsel süreç beceri düzeyleri ile fen bilgisi öz yeterlik düzeylerinin karşılaştırılması (Uşak İli örneği).</w:t>
      </w:r>
      <w:r w:rsidRPr="000E766B">
        <w:rPr>
          <w:rFonts w:ascii="Times New Roman" w:hAnsi="Times New Roman" w:cs="Times New Roman"/>
          <w:sz w:val="24"/>
          <w:szCs w:val="24"/>
        </w:rPr>
        <w:t xml:space="preserve"> Yayımlanmamış yüksek lisans tezi, Afyon Kocatepe Üniversitesi Sosyal Bilimler Enstitüsü, Afyon.</w:t>
      </w:r>
    </w:p>
    <w:p w14:paraId="2480AD01"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rPr>
        <w:t>Fraenkel</w:t>
      </w:r>
      <w:proofErr w:type="spellEnd"/>
      <w:r w:rsidRPr="000E766B">
        <w:rPr>
          <w:rFonts w:ascii="Times New Roman" w:hAnsi="Times New Roman" w:cs="Times New Roman"/>
          <w:sz w:val="24"/>
          <w:szCs w:val="24"/>
        </w:rPr>
        <w:t>, J. R</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Wallen</w:t>
      </w:r>
      <w:proofErr w:type="spellEnd"/>
      <w:r w:rsidRPr="000E766B">
        <w:rPr>
          <w:rFonts w:ascii="Times New Roman" w:hAnsi="Times New Roman" w:cs="Times New Roman"/>
          <w:sz w:val="24"/>
          <w:szCs w:val="24"/>
        </w:rPr>
        <w:t xml:space="preserve">, N. E., &amp; </w:t>
      </w:r>
      <w:proofErr w:type="spellStart"/>
      <w:r w:rsidRPr="000E766B">
        <w:rPr>
          <w:rFonts w:ascii="Times New Roman" w:hAnsi="Times New Roman" w:cs="Times New Roman"/>
          <w:sz w:val="24"/>
          <w:szCs w:val="24"/>
        </w:rPr>
        <w:t>Hyun</w:t>
      </w:r>
      <w:proofErr w:type="spellEnd"/>
      <w:r w:rsidRPr="000E766B">
        <w:rPr>
          <w:rFonts w:ascii="Times New Roman" w:hAnsi="Times New Roman" w:cs="Times New Roman"/>
          <w:sz w:val="24"/>
          <w:szCs w:val="24"/>
        </w:rPr>
        <w:t xml:space="preserve">, H. H. (2012). </w:t>
      </w:r>
      <w:r w:rsidRPr="000E766B">
        <w:rPr>
          <w:rFonts w:ascii="Times New Roman" w:hAnsi="Times New Roman" w:cs="Times New Roman"/>
          <w:i/>
          <w:sz w:val="24"/>
          <w:szCs w:val="24"/>
        </w:rPr>
        <w:t xml:space="preserve">How </w:t>
      </w:r>
      <w:proofErr w:type="spellStart"/>
      <w:r w:rsidRPr="000E766B">
        <w:rPr>
          <w:rFonts w:ascii="Times New Roman" w:hAnsi="Times New Roman" w:cs="Times New Roman"/>
          <w:i/>
          <w:sz w:val="24"/>
          <w:szCs w:val="24"/>
        </w:rPr>
        <w:t>to</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design</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and</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evaluate</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research</w:t>
      </w:r>
      <w:proofErr w:type="spellEnd"/>
      <w:r w:rsidRPr="000E766B">
        <w:rPr>
          <w:rFonts w:ascii="Times New Roman" w:hAnsi="Times New Roman" w:cs="Times New Roman"/>
          <w:i/>
          <w:sz w:val="24"/>
          <w:szCs w:val="24"/>
        </w:rPr>
        <w:t xml:space="preserve"> in </w:t>
      </w:r>
      <w:proofErr w:type="spellStart"/>
      <w:r w:rsidRPr="000E766B">
        <w:rPr>
          <w:rFonts w:ascii="Times New Roman" w:hAnsi="Times New Roman" w:cs="Times New Roman"/>
          <w:i/>
          <w:sz w:val="24"/>
          <w:szCs w:val="24"/>
        </w:rPr>
        <w:t>education</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Eight</w:t>
      </w:r>
      <w:proofErr w:type="spellEnd"/>
      <w:r w:rsidRPr="000E766B">
        <w:rPr>
          <w:rFonts w:ascii="Times New Roman" w:hAnsi="Times New Roman" w:cs="Times New Roman"/>
          <w:sz w:val="24"/>
          <w:szCs w:val="24"/>
        </w:rPr>
        <w:t xml:space="preserve"> Edition). New York: </w:t>
      </w:r>
      <w:proofErr w:type="spellStart"/>
      <w:r w:rsidRPr="000E766B">
        <w:rPr>
          <w:rFonts w:ascii="Times New Roman" w:hAnsi="Times New Roman" w:cs="Times New Roman"/>
          <w:sz w:val="24"/>
          <w:szCs w:val="24"/>
        </w:rPr>
        <w:t>McGraw-Hill</w:t>
      </w:r>
      <w:proofErr w:type="spellEnd"/>
      <w:r w:rsidRPr="000E766B">
        <w:rPr>
          <w:rFonts w:ascii="Times New Roman" w:hAnsi="Times New Roman" w:cs="Times New Roman"/>
          <w:sz w:val="24"/>
          <w:szCs w:val="24"/>
        </w:rPr>
        <w:t>.</w:t>
      </w:r>
    </w:p>
    <w:p w14:paraId="7779D5AD"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Geçer, A</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Özel, R. (2012). İlköğretim fen ve teknoloji dersi öğretmenlerinin öğrenme-öğretme sürecinde yaşadıkları sorunlar. </w:t>
      </w:r>
      <w:r w:rsidRPr="000E766B">
        <w:rPr>
          <w:rFonts w:ascii="Times New Roman" w:hAnsi="Times New Roman" w:cs="Times New Roman"/>
          <w:i/>
          <w:iCs/>
          <w:sz w:val="24"/>
          <w:szCs w:val="24"/>
        </w:rPr>
        <w:t>Kuram ve Uygulamada Eğitim Bilimleri</w:t>
      </w:r>
      <w:r w:rsidRPr="000E766B">
        <w:rPr>
          <w:rFonts w:ascii="Times New Roman" w:hAnsi="Times New Roman" w:cs="Times New Roman"/>
          <w:sz w:val="24"/>
          <w:szCs w:val="24"/>
        </w:rPr>
        <w:t>, 12(3), 2237-2261.</w:t>
      </w:r>
    </w:p>
    <w:p w14:paraId="180757A5"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rPr>
        <w:t>Gibson</w:t>
      </w:r>
      <w:proofErr w:type="spellEnd"/>
      <w:r w:rsidRPr="000E766B">
        <w:rPr>
          <w:rFonts w:ascii="Times New Roman" w:hAnsi="Times New Roman" w:cs="Times New Roman"/>
          <w:sz w:val="24"/>
          <w:szCs w:val="24"/>
        </w:rPr>
        <w:t>, S</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Dembo</w:t>
      </w:r>
      <w:proofErr w:type="spellEnd"/>
      <w:r w:rsidRPr="000E766B">
        <w:rPr>
          <w:rFonts w:ascii="Times New Roman" w:hAnsi="Times New Roman" w:cs="Times New Roman"/>
          <w:sz w:val="24"/>
          <w:szCs w:val="24"/>
        </w:rPr>
        <w:t xml:space="preserve">, M. H. (1984). </w:t>
      </w:r>
      <w:proofErr w:type="spellStart"/>
      <w:r w:rsidRPr="000E766B">
        <w:rPr>
          <w:rFonts w:ascii="Times New Roman" w:hAnsi="Times New Roman" w:cs="Times New Roman"/>
          <w:sz w:val="24"/>
          <w:szCs w:val="24"/>
        </w:rPr>
        <w:t>Teacher</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efficacy</w:t>
      </w:r>
      <w:proofErr w:type="spellEnd"/>
      <w:r w:rsidRPr="000E766B">
        <w:rPr>
          <w:rFonts w:ascii="Times New Roman" w:hAnsi="Times New Roman" w:cs="Times New Roman"/>
          <w:sz w:val="24"/>
          <w:szCs w:val="24"/>
        </w:rPr>
        <w:t xml:space="preserve">: a </w:t>
      </w:r>
      <w:proofErr w:type="spellStart"/>
      <w:r w:rsidRPr="000E766B">
        <w:rPr>
          <w:rFonts w:ascii="Times New Roman" w:hAnsi="Times New Roman" w:cs="Times New Roman"/>
          <w:sz w:val="24"/>
          <w:szCs w:val="24"/>
        </w:rPr>
        <w:t>construct</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validation</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i/>
          <w:iCs/>
          <w:sz w:val="24"/>
          <w:szCs w:val="24"/>
        </w:rPr>
        <w:t>Journal</w:t>
      </w:r>
      <w:proofErr w:type="spellEnd"/>
      <w:r w:rsidRPr="000E766B">
        <w:rPr>
          <w:rFonts w:ascii="Times New Roman" w:hAnsi="Times New Roman" w:cs="Times New Roman"/>
          <w:i/>
          <w:iCs/>
          <w:sz w:val="24"/>
          <w:szCs w:val="24"/>
        </w:rPr>
        <w:t xml:space="preserve"> of </w:t>
      </w:r>
      <w:proofErr w:type="spellStart"/>
      <w:r w:rsidRPr="000E766B">
        <w:rPr>
          <w:rFonts w:ascii="Times New Roman" w:hAnsi="Times New Roman" w:cs="Times New Roman"/>
          <w:i/>
          <w:iCs/>
          <w:sz w:val="24"/>
          <w:szCs w:val="24"/>
        </w:rPr>
        <w:t>Educational</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Psychology</w:t>
      </w:r>
      <w:proofErr w:type="spellEnd"/>
      <w:r w:rsidRPr="000E766B">
        <w:rPr>
          <w:rFonts w:ascii="Times New Roman" w:hAnsi="Times New Roman" w:cs="Times New Roman"/>
          <w:i/>
          <w:iCs/>
          <w:sz w:val="24"/>
          <w:szCs w:val="24"/>
        </w:rPr>
        <w:t xml:space="preserve">, </w:t>
      </w:r>
      <w:r w:rsidRPr="000E766B">
        <w:rPr>
          <w:rFonts w:ascii="Times New Roman" w:hAnsi="Times New Roman" w:cs="Times New Roman"/>
          <w:sz w:val="24"/>
          <w:szCs w:val="24"/>
        </w:rPr>
        <w:t xml:space="preserve">76(4), 549-582. </w:t>
      </w:r>
    </w:p>
    <w:p w14:paraId="6CBA09EA"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rPr>
        <w:t>Ginns</w:t>
      </w:r>
      <w:proofErr w:type="spellEnd"/>
      <w:r w:rsidRPr="000E766B">
        <w:rPr>
          <w:rFonts w:ascii="Times New Roman" w:hAnsi="Times New Roman" w:cs="Times New Roman"/>
          <w:sz w:val="24"/>
          <w:szCs w:val="24"/>
        </w:rPr>
        <w:t xml:space="preserve">, I. S. </w:t>
      </w:r>
      <w:r w:rsidRPr="000E766B">
        <w:rPr>
          <w:rFonts w:ascii="Times New Roman" w:hAnsi="Times New Roman" w:cs="Times New Roman"/>
          <w:sz w:val="24"/>
          <w:szCs w:val="24"/>
          <w:shd w:val="clear" w:color="auto" w:fill="FFFFFF"/>
        </w:rPr>
        <w:t>&amp;</w:t>
      </w:r>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Walters</w:t>
      </w:r>
      <w:proofErr w:type="spellEnd"/>
      <w:r w:rsidRPr="000E766B">
        <w:rPr>
          <w:rFonts w:ascii="Times New Roman" w:hAnsi="Times New Roman" w:cs="Times New Roman"/>
          <w:sz w:val="24"/>
          <w:szCs w:val="24"/>
        </w:rPr>
        <w:t xml:space="preserve">, J. J. (1995). An </w:t>
      </w:r>
      <w:proofErr w:type="spellStart"/>
      <w:r w:rsidRPr="000E766B">
        <w:rPr>
          <w:rFonts w:ascii="Times New Roman" w:hAnsi="Times New Roman" w:cs="Times New Roman"/>
          <w:sz w:val="24"/>
          <w:szCs w:val="24"/>
        </w:rPr>
        <w:t>analysis</w:t>
      </w:r>
      <w:proofErr w:type="spellEnd"/>
      <w:r w:rsidRPr="000E766B">
        <w:rPr>
          <w:rFonts w:ascii="Times New Roman" w:hAnsi="Times New Roman" w:cs="Times New Roman"/>
          <w:sz w:val="24"/>
          <w:szCs w:val="24"/>
        </w:rPr>
        <w:t xml:space="preserve"> of </w:t>
      </w:r>
      <w:proofErr w:type="spellStart"/>
      <w:r w:rsidRPr="000E766B">
        <w:rPr>
          <w:rFonts w:ascii="Times New Roman" w:hAnsi="Times New Roman" w:cs="Times New Roman"/>
          <w:sz w:val="24"/>
          <w:szCs w:val="24"/>
        </w:rPr>
        <w:t>scientific</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understanding</w:t>
      </w:r>
      <w:proofErr w:type="spellEnd"/>
      <w:r w:rsidRPr="000E766B">
        <w:rPr>
          <w:rFonts w:ascii="Times New Roman" w:hAnsi="Times New Roman" w:cs="Times New Roman"/>
          <w:sz w:val="24"/>
          <w:szCs w:val="24"/>
        </w:rPr>
        <w:t xml:space="preserve"> of </w:t>
      </w:r>
      <w:proofErr w:type="spellStart"/>
      <w:r w:rsidRPr="000E766B">
        <w:rPr>
          <w:rFonts w:ascii="Times New Roman" w:hAnsi="Times New Roman" w:cs="Times New Roman"/>
          <w:sz w:val="24"/>
          <w:szCs w:val="24"/>
        </w:rPr>
        <w:t>preservice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elementary</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teacher</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education</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students</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i/>
          <w:sz w:val="24"/>
          <w:szCs w:val="24"/>
        </w:rPr>
        <w:t>Journal</w:t>
      </w:r>
      <w:proofErr w:type="spellEnd"/>
      <w:r w:rsidRPr="000E766B">
        <w:rPr>
          <w:rFonts w:ascii="Times New Roman" w:hAnsi="Times New Roman" w:cs="Times New Roman"/>
          <w:i/>
          <w:sz w:val="24"/>
          <w:szCs w:val="24"/>
        </w:rPr>
        <w:t xml:space="preserve"> of </w:t>
      </w:r>
      <w:proofErr w:type="spellStart"/>
      <w:r w:rsidRPr="000E766B">
        <w:rPr>
          <w:rFonts w:ascii="Times New Roman" w:hAnsi="Times New Roman" w:cs="Times New Roman"/>
          <w:i/>
          <w:sz w:val="24"/>
          <w:szCs w:val="24"/>
        </w:rPr>
        <w:t>Research</w:t>
      </w:r>
      <w:proofErr w:type="spellEnd"/>
      <w:r w:rsidRPr="000E766B">
        <w:rPr>
          <w:rFonts w:ascii="Times New Roman" w:hAnsi="Times New Roman" w:cs="Times New Roman"/>
          <w:i/>
          <w:sz w:val="24"/>
          <w:szCs w:val="24"/>
        </w:rPr>
        <w:t xml:space="preserve"> in </w:t>
      </w:r>
      <w:proofErr w:type="spellStart"/>
      <w:r w:rsidRPr="000E766B">
        <w:rPr>
          <w:rFonts w:ascii="Times New Roman" w:hAnsi="Times New Roman" w:cs="Times New Roman"/>
          <w:i/>
          <w:sz w:val="24"/>
          <w:szCs w:val="24"/>
        </w:rPr>
        <w:t>Science</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Teaching</w:t>
      </w:r>
      <w:proofErr w:type="spellEnd"/>
      <w:r w:rsidRPr="000E766B">
        <w:rPr>
          <w:rFonts w:ascii="Times New Roman" w:hAnsi="Times New Roman" w:cs="Times New Roman"/>
          <w:sz w:val="24"/>
          <w:szCs w:val="24"/>
        </w:rPr>
        <w:t xml:space="preserve">, </w:t>
      </w:r>
      <w:r w:rsidRPr="000E766B">
        <w:rPr>
          <w:rFonts w:ascii="Times New Roman" w:hAnsi="Times New Roman" w:cs="Times New Roman"/>
          <w:i/>
          <w:sz w:val="24"/>
          <w:szCs w:val="24"/>
        </w:rPr>
        <w:t>32</w:t>
      </w:r>
      <w:r w:rsidRPr="000E766B">
        <w:rPr>
          <w:rFonts w:ascii="Times New Roman" w:hAnsi="Times New Roman" w:cs="Times New Roman"/>
          <w:sz w:val="24"/>
          <w:szCs w:val="24"/>
        </w:rPr>
        <w:t>(2), 205-222.</w:t>
      </w:r>
    </w:p>
    <w:p w14:paraId="381B3FF5"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Gömleksiz, M. N</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Kan, A. Ü., &amp; Biçer, S. (2010). Sınıf öğretmenlerinin fen ve teknoloji dersini yürütmeye yönelik </w:t>
      </w:r>
      <w:proofErr w:type="spellStart"/>
      <w:r w:rsidRPr="000E766B">
        <w:rPr>
          <w:rFonts w:ascii="Times New Roman" w:hAnsi="Times New Roman" w:cs="Times New Roman"/>
          <w:sz w:val="24"/>
          <w:szCs w:val="24"/>
        </w:rPr>
        <w:t>özyeterlikleri</w:t>
      </w:r>
      <w:proofErr w:type="spellEnd"/>
      <w:r w:rsidRPr="000E766B">
        <w:rPr>
          <w:rFonts w:ascii="Times New Roman" w:hAnsi="Times New Roman" w:cs="Times New Roman"/>
          <w:sz w:val="24"/>
          <w:szCs w:val="24"/>
        </w:rPr>
        <w:t xml:space="preserve">. </w:t>
      </w:r>
      <w:r w:rsidRPr="000E766B">
        <w:rPr>
          <w:rFonts w:ascii="Times New Roman" w:hAnsi="Times New Roman" w:cs="Times New Roman"/>
          <w:i/>
          <w:iCs/>
          <w:sz w:val="24"/>
          <w:szCs w:val="24"/>
        </w:rPr>
        <w:t>Cumhuriyet Üniversitesi Sosyal Bilimler Dergisi</w:t>
      </w:r>
      <w:r w:rsidRPr="000E766B">
        <w:rPr>
          <w:rFonts w:ascii="Times New Roman" w:hAnsi="Times New Roman" w:cs="Times New Roman"/>
          <w:sz w:val="24"/>
          <w:szCs w:val="24"/>
        </w:rPr>
        <w:t>, 34(2), 21-30.</w:t>
      </w:r>
    </w:p>
    <w:p w14:paraId="08716DDA"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Güder, O</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Demir, M. (2018). Sınıf öğretmenlerinin fen bilimleri dersine yönelik teknolojik pedagojik alan bilgisi özgüven algılarının cinsiyet, yaş ve görev yapılan okul türü açısından incelenmesi. </w:t>
      </w:r>
      <w:r w:rsidRPr="000E766B">
        <w:rPr>
          <w:rFonts w:ascii="Times New Roman" w:hAnsi="Times New Roman" w:cs="Times New Roman"/>
          <w:i/>
          <w:iCs/>
          <w:sz w:val="24"/>
          <w:szCs w:val="24"/>
        </w:rPr>
        <w:t>Uşak Üniversitesi Eğitim Araştırmaları Dergisi</w:t>
      </w:r>
      <w:r w:rsidRPr="000E766B">
        <w:rPr>
          <w:rFonts w:ascii="Times New Roman" w:hAnsi="Times New Roman" w:cs="Times New Roman"/>
          <w:sz w:val="24"/>
          <w:szCs w:val="24"/>
        </w:rPr>
        <w:t>, 4(2), 51 – 68</w:t>
      </w:r>
    </w:p>
    <w:p w14:paraId="0290017E"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 xml:space="preserve">Güzel Yüce, S. ve Koç, Y. (2019). Fen öğretiminde düşünme kültürünün geliştirilmesi: Kuramdan uygulamaya ilişkin öneriler, </w:t>
      </w:r>
      <w:r w:rsidRPr="000E766B">
        <w:rPr>
          <w:rFonts w:ascii="Times New Roman" w:hAnsi="Times New Roman" w:cs="Times New Roman"/>
          <w:i/>
          <w:iCs/>
          <w:sz w:val="24"/>
          <w:szCs w:val="24"/>
        </w:rPr>
        <w:t>Anadolu Öğretmen Dergisi,</w:t>
      </w:r>
      <w:r w:rsidRPr="000E766B">
        <w:rPr>
          <w:rFonts w:ascii="Times New Roman" w:hAnsi="Times New Roman" w:cs="Times New Roman"/>
          <w:sz w:val="24"/>
          <w:szCs w:val="24"/>
        </w:rPr>
        <w:t xml:space="preserve"> 3(2), 142-159, DOI: 10.35346/aod.651977</w:t>
      </w:r>
    </w:p>
    <w:p w14:paraId="6995E236" w14:textId="77777777" w:rsidR="004830C8" w:rsidRPr="000E766B" w:rsidRDefault="004830C8" w:rsidP="004830C8">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lastRenderedPageBreak/>
        <w:t xml:space="preserve">Hamurcu, H. (2006). Sınıf öğretmeni adaylarının fen öğretimine yönelik </w:t>
      </w:r>
      <w:proofErr w:type="spellStart"/>
      <w:r w:rsidRPr="000E766B">
        <w:rPr>
          <w:rFonts w:ascii="Times New Roman" w:hAnsi="Times New Roman" w:cs="Times New Roman"/>
          <w:sz w:val="24"/>
          <w:szCs w:val="24"/>
        </w:rPr>
        <w:t>özyeterlik</w:t>
      </w:r>
      <w:proofErr w:type="spellEnd"/>
      <w:r w:rsidRPr="000E766B">
        <w:rPr>
          <w:rFonts w:ascii="Times New Roman" w:hAnsi="Times New Roman" w:cs="Times New Roman"/>
          <w:sz w:val="24"/>
          <w:szCs w:val="24"/>
        </w:rPr>
        <w:t xml:space="preserve"> inançları. </w:t>
      </w:r>
      <w:r w:rsidRPr="000E766B">
        <w:rPr>
          <w:rFonts w:ascii="Times New Roman" w:hAnsi="Times New Roman" w:cs="Times New Roman"/>
          <w:i/>
          <w:iCs/>
          <w:sz w:val="24"/>
          <w:szCs w:val="24"/>
        </w:rPr>
        <w:t>Eğitim Araştırmaları Dergisi</w:t>
      </w:r>
      <w:r w:rsidRPr="000E766B">
        <w:rPr>
          <w:rFonts w:ascii="Times New Roman" w:hAnsi="Times New Roman" w:cs="Times New Roman"/>
          <w:sz w:val="24"/>
          <w:szCs w:val="24"/>
        </w:rPr>
        <w:t>, 6(24),112-122.</w:t>
      </w:r>
    </w:p>
    <w:p w14:paraId="36142E9A" w14:textId="77777777" w:rsidR="00BD7B13" w:rsidRPr="000E766B" w:rsidRDefault="00BD7B13" w:rsidP="00BD7B13">
      <w:pPr>
        <w:spacing w:before="120" w:after="120" w:line="240" w:lineRule="auto"/>
        <w:ind w:left="851" w:hanging="851"/>
        <w:jc w:val="both"/>
        <w:rPr>
          <w:rFonts w:ascii="Times New Roman" w:eastAsia="Times New Roman" w:hAnsi="Times New Roman" w:cs="Times New Roman"/>
          <w:sz w:val="24"/>
          <w:szCs w:val="24"/>
        </w:rPr>
      </w:pPr>
      <w:proofErr w:type="spellStart"/>
      <w:r w:rsidRPr="000E766B">
        <w:rPr>
          <w:rFonts w:ascii="Times New Roman" w:hAnsi="Times New Roman" w:cs="Times New Roman"/>
          <w:sz w:val="24"/>
          <w:szCs w:val="24"/>
        </w:rPr>
        <w:t>Henson</w:t>
      </w:r>
      <w:proofErr w:type="spellEnd"/>
      <w:r w:rsidRPr="000E766B">
        <w:rPr>
          <w:rFonts w:ascii="Times New Roman" w:hAnsi="Times New Roman" w:cs="Times New Roman"/>
          <w:sz w:val="24"/>
          <w:szCs w:val="24"/>
        </w:rPr>
        <w:t xml:space="preserve">, R. (2001). </w:t>
      </w:r>
      <w:proofErr w:type="spellStart"/>
      <w:r w:rsidRPr="000E766B">
        <w:rPr>
          <w:rFonts w:ascii="Times New Roman" w:hAnsi="Times New Roman" w:cs="Times New Roman"/>
          <w:sz w:val="24"/>
          <w:szCs w:val="24"/>
        </w:rPr>
        <w:t>Teacher</w:t>
      </w:r>
      <w:proofErr w:type="spellEnd"/>
      <w:r w:rsidRPr="000E766B">
        <w:rPr>
          <w:rFonts w:ascii="Times New Roman" w:hAnsi="Times New Roman" w:cs="Times New Roman"/>
          <w:sz w:val="24"/>
          <w:szCs w:val="24"/>
        </w:rPr>
        <w:t xml:space="preserve"> self-</w:t>
      </w:r>
      <w:proofErr w:type="spellStart"/>
      <w:r w:rsidRPr="000E766B">
        <w:rPr>
          <w:rFonts w:ascii="Times New Roman" w:hAnsi="Times New Roman" w:cs="Times New Roman"/>
          <w:sz w:val="24"/>
          <w:szCs w:val="24"/>
        </w:rPr>
        <w:t>efficacy</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Substantive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implications</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and</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measurement</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dilemmas</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Keynote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address</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given</w:t>
      </w:r>
      <w:proofErr w:type="spellEnd"/>
      <w:r w:rsidRPr="000E766B">
        <w:rPr>
          <w:rFonts w:ascii="Times New Roman" w:hAnsi="Times New Roman" w:cs="Times New Roman"/>
          <w:sz w:val="24"/>
          <w:szCs w:val="24"/>
        </w:rPr>
        <w:t xml:space="preserve"> at </w:t>
      </w:r>
      <w:proofErr w:type="spellStart"/>
      <w:r w:rsidRPr="000E766B">
        <w:rPr>
          <w:rFonts w:ascii="Times New Roman" w:hAnsi="Times New Roman" w:cs="Times New Roman"/>
          <w:sz w:val="24"/>
          <w:szCs w:val="24"/>
        </w:rPr>
        <w:t>the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annual</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meeting</w:t>
      </w:r>
      <w:proofErr w:type="spellEnd"/>
      <w:r w:rsidRPr="000E766B">
        <w:rPr>
          <w:rFonts w:ascii="Times New Roman" w:hAnsi="Times New Roman" w:cs="Times New Roman"/>
          <w:sz w:val="24"/>
          <w:szCs w:val="24"/>
        </w:rPr>
        <w:t xml:space="preserve"> of </w:t>
      </w:r>
      <w:proofErr w:type="spellStart"/>
      <w:r w:rsidRPr="000E766B">
        <w:rPr>
          <w:rFonts w:ascii="Times New Roman" w:hAnsi="Times New Roman" w:cs="Times New Roman"/>
          <w:sz w:val="24"/>
          <w:szCs w:val="24"/>
        </w:rPr>
        <w:t>the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Educational</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Research</w:t>
      </w:r>
      <w:proofErr w:type="spellEnd"/>
      <w:r w:rsidRPr="000E766B">
        <w:rPr>
          <w:rFonts w:ascii="Times New Roman" w:hAnsi="Times New Roman" w:cs="Times New Roman"/>
          <w:sz w:val="24"/>
          <w:szCs w:val="24"/>
        </w:rPr>
        <w:t xml:space="preserve"> Exchange, </w:t>
      </w:r>
      <w:proofErr w:type="spellStart"/>
      <w:r w:rsidRPr="000E766B">
        <w:rPr>
          <w:rFonts w:ascii="Times New Roman" w:hAnsi="Times New Roman" w:cs="Times New Roman"/>
          <w:sz w:val="24"/>
          <w:szCs w:val="24"/>
        </w:rPr>
        <w:t>College</w:t>
      </w:r>
      <w:proofErr w:type="spellEnd"/>
      <w:r w:rsidRPr="000E766B">
        <w:rPr>
          <w:rFonts w:ascii="Times New Roman" w:hAnsi="Times New Roman" w:cs="Times New Roman"/>
          <w:sz w:val="24"/>
          <w:szCs w:val="24"/>
        </w:rPr>
        <w:t xml:space="preserve"> Station, TX.</w:t>
      </w:r>
    </w:p>
    <w:p w14:paraId="3F4C9386"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rPr>
        <w:t>Jarrett</w:t>
      </w:r>
      <w:proofErr w:type="spellEnd"/>
      <w:r w:rsidRPr="000E766B">
        <w:rPr>
          <w:rFonts w:ascii="Times New Roman" w:hAnsi="Times New Roman" w:cs="Times New Roman"/>
          <w:sz w:val="24"/>
          <w:szCs w:val="24"/>
        </w:rPr>
        <w:t xml:space="preserve">, O. S. (1999). </w:t>
      </w:r>
      <w:proofErr w:type="spellStart"/>
      <w:r w:rsidRPr="000E766B">
        <w:rPr>
          <w:rFonts w:ascii="Times New Roman" w:hAnsi="Times New Roman" w:cs="Times New Roman"/>
          <w:sz w:val="24"/>
          <w:szCs w:val="24"/>
        </w:rPr>
        <w:t>Science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Interest</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and</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Confidence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Among</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Preservice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Elementary</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Teachers</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i/>
          <w:iCs/>
          <w:sz w:val="24"/>
          <w:szCs w:val="24"/>
        </w:rPr>
        <w:t>Journal</w:t>
      </w:r>
      <w:proofErr w:type="spellEnd"/>
      <w:r w:rsidRPr="000E766B">
        <w:rPr>
          <w:rFonts w:ascii="Times New Roman" w:hAnsi="Times New Roman" w:cs="Times New Roman"/>
          <w:i/>
          <w:iCs/>
          <w:sz w:val="24"/>
          <w:szCs w:val="24"/>
        </w:rPr>
        <w:t xml:space="preserve"> of </w:t>
      </w:r>
      <w:proofErr w:type="spellStart"/>
      <w:r w:rsidRPr="000E766B">
        <w:rPr>
          <w:rFonts w:ascii="Times New Roman" w:hAnsi="Times New Roman" w:cs="Times New Roman"/>
          <w:i/>
          <w:iCs/>
          <w:sz w:val="24"/>
          <w:szCs w:val="24"/>
        </w:rPr>
        <w:t>Elementary</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Science</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Education</w:t>
      </w:r>
      <w:proofErr w:type="spellEnd"/>
      <w:r w:rsidRPr="000E766B">
        <w:rPr>
          <w:rFonts w:ascii="Times New Roman" w:hAnsi="Times New Roman" w:cs="Times New Roman"/>
          <w:sz w:val="24"/>
          <w:szCs w:val="24"/>
        </w:rPr>
        <w:t>, 11(1), 49–59.</w:t>
      </w:r>
    </w:p>
    <w:p w14:paraId="77C463C1"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 xml:space="preserve">Karaduman, B.ve </w:t>
      </w:r>
      <w:proofErr w:type="spellStart"/>
      <w:r w:rsidRPr="000E766B">
        <w:rPr>
          <w:rFonts w:ascii="Times New Roman" w:hAnsi="Times New Roman" w:cs="Times New Roman"/>
          <w:sz w:val="24"/>
          <w:szCs w:val="24"/>
        </w:rPr>
        <w:t>Emrahoğlu</w:t>
      </w:r>
      <w:proofErr w:type="spellEnd"/>
      <w:r w:rsidRPr="000E766B">
        <w:rPr>
          <w:rFonts w:ascii="Times New Roman" w:hAnsi="Times New Roman" w:cs="Times New Roman"/>
          <w:sz w:val="24"/>
          <w:szCs w:val="24"/>
        </w:rPr>
        <w:t xml:space="preserve">, N. (2011). Sınıf öğretmeni adaylarının bazı değişkenler açısından fen öğretimi öz yeterlilik inanç düzeylerinin ve sonuç beklentilerinin incelenmesi üzerine bir çalışma. </w:t>
      </w:r>
      <w:r w:rsidRPr="000E766B">
        <w:rPr>
          <w:rFonts w:ascii="Times New Roman" w:hAnsi="Times New Roman" w:cs="Times New Roman"/>
          <w:i/>
          <w:sz w:val="24"/>
          <w:szCs w:val="24"/>
        </w:rPr>
        <w:t>Türk Fen Eğitimi Dergisi</w:t>
      </w:r>
      <w:r w:rsidRPr="000E766B">
        <w:rPr>
          <w:rFonts w:ascii="Times New Roman" w:hAnsi="Times New Roman" w:cs="Times New Roman"/>
          <w:sz w:val="24"/>
          <w:szCs w:val="24"/>
        </w:rPr>
        <w:t>, 8(3), 69-79.</w:t>
      </w:r>
    </w:p>
    <w:p w14:paraId="4433C86B"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shd w:val="clear" w:color="auto" w:fill="FFFFFF"/>
        </w:rPr>
      </w:pPr>
      <w:proofErr w:type="spellStart"/>
      <w:r w:rsidRPr="000E766B">
        <w:rPr>
          <w:rFonts w:ascii="Times New Roman" w:hAnsi="Times New Roman" w:cs="Times New Roman"/>
          <w:sz w:val="24"/>
          <w:szCs w:val="24"/>
          <w:shd w:val="clear" w:color="auto" w:fill="FFFFFF"/>
        </w:rPr>
        <w:t>Knaggs</w:t>
      </w:r>
      <w:proofErr w:type="spellEnd"/>
      <w:r w:rsidRPr="000E766B">
        <w:rPr>
          <w:rFonts w:ascii="Times New Roman" w:hAnsi="Times New Roman" w:cs="Times New Roman"/>
          <w:sz w:val="24"/>
          <w:szCs w:val="24"/>
          <w:shd w:val="clear" w:color="auto" w:fill="FFFFFF"/>
        </w:rPr>
        <w:t>, C. M</w:t>
      </w:r>
      <w:proofErr w:type="gramStart"/>
      <w:r w:rsidRPr="000E766B">
        <w:rPr>
          <w:rFonts w:ascii="Times New Roman" w:hAnsi="Times New Roman" w:cs="Times New Roman"/>
          <w:sz w:val="24"/>
          <w:szCs w:val="24"/>
          <w:shd w:val="clear" w:color="auto" w:fill="FFFFFF"/>
        </w:rPr>
        <w:t>.,</w:t>
      </w:r>
      <w:proofErr w:type="gramEnd"/>
      <w:r w:rsidRPr="000E766B">
        <w:rPr>
          <w:rFonts w:ascii="Times New Roman" w:hAnsi="Times New Roman" w:cs="Times New Roman"/>
          <w:sz w:val="24"/>
          <w:szCs w:val="24"/>
          <w:shd w:val="clear" w:color="auto" w:fill="FFFFFF"/>
        </w:rPr>
        <w:t xml:space="preserve"> &amp; </w:t>
      </w:r>
      <w:proofErr w:type="spellStart"/>
      <w:r w:rsidRPr="000E766B">
        <w:rPr>
          <w:rFonts w:ascii="Times New Roman" w:hAnsi="Times New Roman" w:cs="Times New Roman"/>
          <w:sz w:val="24"/>
          <w:szCs w:val="24"/>
          <w:shd w:val="clear" w:color="auto" w:fill="FFFFFF"/>
        </w:rPr>
        <w:t>Sondergeld</w:t>
      </w:r>
      <w:proofErr w:type="spellEnd"/>
      <w:r w:rsidRPr="000E766B">
        <w:rPr>
          <w:rFonts w:ascii="Times New Roman" w:hAnsi="Times New Roman" w:cs="Times New Roman"/>
          <w:sz w:val="24"/>
          <w:szCs w:val="24"/>
          <w:shd w:val="clear" w:color="auto" w:fill="FFFFFF"/>
        </w:rPr>
        <w:t xml:space="preserve">, T. A. (2015). </w:t>
      </w:r>
      <w:proofErr w:type="spellStart"/>
      <w:r w:rsidRPr="000E766B">
        <w:rPr>
          <w:rFonts w:ascii="Times New Roman" w:hAnsi="Times New Roman" w:cs="Times New Roman"/>
          <w:sz w:val="24"/>
          <w:szCs w:val="24"/>
          <w:shd w:val="clear" w:color="auto" w:fill="FFFFFF"/>
        </w:rPr>
        <w:t>Science</w:t>
      </w:r>
      <w:proofErr w:type="spellEnd"/>
      <w:r w:rsidRPr="000E766B">
        <w:rPr>
          <w:rFonts w:ascii="Times New Roman" w:hAnsi="Times New Roman" w:cs="Times New Roman"/>
          <w:sz w:val="24"/>
          <w:szCs w:val="24"/>
          <w:shd w:val="clear" w:color="auto" w:fill="FFFFFF"/>
        </w:rPr>
        <w:t xml:space="preserve"> as a </w:t>
      </w:r>
      <w:proofErr w:type="spellStart"/>
      <w:r w:rsidRPr="000E766B">
        <w:rPr>
          <w:rFonts w:ascii="Times New Roman" w:hAnsi="Times New Roman" w:cs="Times New Roman"/>
          <w:sz w:val="24"/>
          <w:szCs w:val="24"/>
          <w:shd w:val="clear" w:color="auto" w:fill="FFFFFF"/>
        </w:rPr>
        <w:t>learner</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and</w:t>
      </w:r>
      <w:proofErr w:type="spellEnd"/>
      <w:r w:rsidRPr="000E766B">
        <w:rPr>
          <w:rFonts w:ascii="Times New Roman" w:hAnsi="Times New Roman" w:cs="Times New Roman"/>
          <w:sz w:val="24"/>
          <w:szCs w:val="24"/>
          <w:shd w:val="clear" w:color="auto" w:fill="FFFFFF"/>
        </w:rPr>
        <w:t xml:space="preserve"> as a </w:t>
      </w:r>
      <w:proofErr w:type="spellStart"/>
      <w:r w:rsidRPr="000E766B">
        <w:rPr>
          <w:rFonts w:ascii="Times New Roman" w:hAnsi="Times New Roman" w:cs="Times New Roman"/>
          <w:sz w:val="24"/>
          <w:szCs w:val="24"/>
          <w:shd w:val="clear" w:color="auto" w:fill="FFFFFF"/>
        </w:rPr>
        <w:t>teacher</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Measuring</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science</w:t>
      </w:r>
      <w:proofErr w:type="spellEnd"/>
      <w:r w:rsidRPr="000E766B">
        <w:rPr>
          <w:rFonts w:ascii="Times New Roman" w:hAnsi="Times New Roman" w:cs="Times New Roman"/>
          <w:sz w:val="24"/>
          <w:szCs w:val="24"/>
          <w:shd w:val="clear" w:color="auto" w:fill="FFFFFF"/>
        </w:rPr>
        <w:t xml:space="preserve"> self </w:t>
      </w:r>
      <w:proofErr w:type="spellStart"/>
      <w:r w:rsidRPr="000E766B">
        <w:rPr>
          <w:rFonts w:ascii="Times New Roman" w:hAnsi="Times New Roman" w:cs="Times New Roman"/>
          <w:sz w:val="24"/>
          <w:szCs w:val="24"/>
          <w:shd w:val="clear" w:color="auto" w:fill="FFFFFF"/>
        </w:rPr>
        <w:t>efficacy</w:t>
      </w:r>
      <w:proofErr w:type="spellEnd"/>
      <w:r w:rsidRPr="000E766B">
        <w:rPr>
          <w:rFonts w:ascii="Times New Roman" w:hAnsi="Times New Roman" w:cs="Times New Roman"/>
          <w:sz w:val="24"/>
          <w:szCs w:val="24"/>
          <w:shd w:val="clear" w:color="auto" w:fill="FFFFFF"/>
        </w:rPr>
        <w:t xml:space="preserve"> of </w:t>
      </w:r>
      <w:proofErr w:type="spellStart"/>
      <w:r w:rsidRPr="000E766B">
        <w:rPr>
          <w:rFonts w:ascii="Times New Roman" w:hAnsi="Times New Roman" w:cs="Times New Roman"/>
          <w:sz w:val="24"/>
          <w:szCs w:val="24"/>
          <w:shd w:val="clear" w:color="auto" w:fill="FFFFFF"/>
        </w:rPr>
        <w:t>elementary</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preservice</w:t>
      </w:r>
      <w:proofErr w:type="spellEnd"/>
      <w:r w:rsidRPr="000E766B">
        <w:rPr>
          <w:rFonts w:ascii="Times New Roman" w:hAnsi="Times New Roman" w:cs="Times New Roman"/>
          <w:sz w:val="24"/>
          <w:szCs w:val="24"/>
          <w:shd w:val="clear" w:color="auto" w:fill="FFFFFF"/>
        </w:rPr>
        <w:t xml:space="preserve"> </w:t>
      </w:r>
      <w:proofErr w:type="spellStart"/>
      <w:r w:rsidRPr="000E766B">
        <w:rPr>
          <w:rFonts w:ascii="Times New Roman" w:hAnsi="Times New Roman" w:cs="Times New Roman"/>
          <w:sz w:val="24"/>
          <w:szCs w:val="24"/>
          <w:shd w:val="clear" w:color="auto" w:fill="FFFFFF"/>
        </w:rPr>
        <w:t>teachers</w:t>
      </w:r>
      <w:proofErr w:type="spellEnd"/>
      <w:r w:rsidRPr="000E766B">
        <w:rPr>
          <w:rFonts w:ascii="Times New Roman" w:hAnsi="Times New Roman" w:cs="Times New Roman"/>
          <w:sz w:val="24"/>
          <w:szCs w:val="24"/>
          <w:shd w:val="clear" w:color="auto" w:fill="FFFFFF"/>
        </w:rPr>
        <w:t>. </w:t>
      </w:r>
      <w:r w:rsidRPr="000E766B">
        <w:rPr>
          <w:rFonts w:ascii="Times New Roman" w:hAnsi="Times New Roman" w:cs="Times New Roman"/>
          <w:i/>
          <w:iCs/>
          <w:sz w:val="24"/>
          <w:szCs w:val="24"/>
          <w:shd w:val="clear" w:color="auto" w:fill="FFFFFF"/>
        </w:rPr>
        <w:t xml:space="preserve">School </w:t>
      </w:r>
      <w:proofErr w:type="spellStart"/>
      <w:r w:rsidRPr="000E766B">
        <w:rPr>
          <w:rFonts w:ascii="Times New Roman" w:hAnsi="Times New Roman" w:cs="Times New Roman"/>
          <w:i/>
          <w:iCs/>
          <w:sz w:val="24"/>
          <w:szCs w:val="24"/>
          <w:shd w:val="clear" w:color="auto" w:fill="FFFFFF"/>
        </w:rPr>
        <w:t>Science</w:t>
      </w:r>
      <w:proofErr w:type="spellEnd"/>
      <w:r w:rsidRPr="000E766B">
        <w:rPr>
          <w:rFonts w:ascii="Times New Roman" w:hAnsi="Times New Roman" w:cs="Times New Roman"/>
          <w:i/>
          <w:iCs/>
          <w:sz w:val="24"/>
          <w:szCs w:val="24"/>
          <w:shd w:val="clear" w:color="auto" w:fill="FFFFFF"/>
        </w:rPr>
        <w:t xml:space="preserve"> </w:t>
      </w:r>
      <w:proofErr w:type="spellStart"/>
      <w:r w:rsidRPr="000E766B">
        <w:rPr>
          <w:rFonts w:ascii="Times New Roman" w:hAnsi="Times New Roman" w:cs="Times New Roman"/>
          <w:i/>
          <w:iCs/>
          <w:sz w:val="24"/>
          <w:szCs w:val="24"/>
          <w:shd w:val="clear" w:color="auto" w:fill="FFFFFF"/>
        </w:rPr>
        <w:t>and</w:t>
      </w:r>
      <w:proofErr w:type="spellEnd"/>
      <w:r w:rsidRPr="000E766B">
        <w:rPr>
          <w:rFonts w:ascii="Times New Roman" w:hAnsi="Times New Roman" w:cs="Times New Roman"/>
          <w:i/>
          <w:iCs/>
          <w:sz w:val="24"/>
          <w:szCs w:val="24"/>
          <w:shd w:val="clear" w:color="auto" w:fill="FFFFFF"/>
        </w:rPr>
        <w:t xml:space="preserve"> </w:t>
      </w:r>
      <w:proofErr w:type="spellStart"/>
      <w:r w:rsidRPr="000E766B">
        <w:rPr>
          <w:rFonts w:ascii="Times New Roman" w:hAnsi="Times New Roman" w:cs="Times New Roman"/>
          <w:i/>
          <w:iCs/>
          <w:sz w:val="24"/>
          <w:szCs w:val="24"/>
          <w:shd w:val="clear" w:color="auto" w:fill="FFFFFF"/>
        </w:rPr>
        <w:t>Mathematics</w:t>
      </w:r>
      <w:proofErr w:type="spellEnd"/>
      <w:r w:rsidRPr="000E766B">
        <w:rPr>
          <w:rFonts w:ascii="Times New Roman" w:hAnsi="Times New Roman" w:cs="Times New Roman"/>
          <w:sz w:val="24"/>
          <w:szCs w:val="24"/>
          <w:shd w:val="clear" w:color="auto" w:fill="FFFFFF"/>
        </w:rPr>
        <w:t>, </w:t>
      </w:r>
      <w:r w:rsidRPr="000E766B">
        <w:rPr>
          <w:rFonts w:ascii="Times New Roman" w:hAnsi="Times New Roman" w:cs="Times New Roman"/>
          <w:i/>
          <w:iCs/>
          <w:sz w:val="24"/>
          <w:szCs w:val="24"/>
          <w:shd w:val="clear" w:color="auto" w:fill="FFFFFF"/>
        </w:rPr>
        <w:t>115</w:t>
      </w:r>
      <w:r w:rsidRPr="000E766B">
        <w:rPr>
          <w:rFonts w:ascii="Times New Roman" w:hAnsi="Times New Roman" w:cs="Times New Roman"/>
          <w:sz w:val="24"/>
          <w:szCs w:val="24"/>
          <w:shd w:val="clear" w:color="auto" w:fill="FFFFFF"/>
        </w:rPr>
        <w:t>(3), 117-128.</w:t>
      </w:r>
    </w:p>
    <w:p w14:paraId="119C7A87"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rPr>
        <w:t>Koballa</w:t>
      </w:r>
      <w:proofErr w:type="spellEnd"/>
      <w:r w:rsidRPr="000E766B">
        <w:rPr>
          <w:rFonts w:ascii="Times New Roman" w:hAnsi="Times New Roman" w:cs="Times New Roman"/>
          <w:sz w:val="24"/>
          <w:szCs w:val="24"/>
        </w:rPr>
        <w:t>, T. R</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&amp; </w:t>
      </w:r>
      <w:proofErr w:type="spellStart"/>
      <w:r w:rsidRPr="000E766B">
        <w:rPr>
          <w:rFonts w:ascii="Times New Roman" w:hAnsi="Times New Roman" w:cs="Times New Roman"/>
          <w:sz w:val="24"/>
          <w:szCs w:val="24"/>
        </w:rPr>
        <w:t>Crawley</w:t>
      </w:r>
      <w:proofErr w:type="spellEnd"/>
      <w:r w:rsidRPr="000E766B">
        <w:rPr>
          <w:rFonts w:ascii="Times New Roman" w:hAnsi="Times New Roman" w:cs="Times New Roman"/>
          <w:sz w:val="24"/>
          <w:szCs w:val="24"/>
        </w:rPr>
        <w:t xml:space="preserve">, F. E. (1985). </w:t>
      </w:r>
      <w:proofErr w:type="spellStart"/>
      <w:r w:rsidRPr="000E766B">
        <w:rPr>
          <w:rFonts w:ascii="Times New Roman" w:hAnsi="Times New Roman" w:cs="Times New Roman"/>
          <w:sz w:val="24"/>
          <w:szCs w:val="24"/>
        </w:rPr>
        <w:t>The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influence</w:t>
      </w:r>
      <w:proofErr w:type="spellEnd"/>
      <w:r w:rsidRPr="000E766B">
        <w:rPr>
          <w:rFonts w:ascii="Times New Roman" w:hAnsi="Times New Roman" w:cs="Times New Roman"/>
          <w:sz w:val="24"/>
          <w:szCs w:val="24"/>
        </w:rPr>
        <w:t xml:space="preserve"> of </w:t>
      </w:r>
      <w:proofErr w:type="spellStart"/>
      <w:r w:rsidRPr="000E766B">
        <w:rPr>
          <w:rFonts w:ascii="Times New Roman" w:hAnsi="Times New Roman" w:cs="Times New Roman"/>
          <w:sz w:val="24"/>
          <w:szCs w:val="24"/>
        </w:rPr>
        <w:t>attitude</w:t>
      </w:r>
      <w:proofErr w:type="spellEnd"/>
      <w:r w:rsidRPr="000E766B">
        <w:rPr>
          <w:rFonts w:ascii="Times New Roman" w:hAnsi="Times New Roman" w:cs="Times New Roman"/>
          <w:sz w:val="24"/>
          <w:szCs w:val="24"/>
        </w:rPr>
        <w:t xml:space="preserve"> on </w:t>
      </w:r>
      <w:proofErr w:type="spellStart"/>
      <w:r w:rsidRPr="000E766B">
        <w:rPr>
          <w:rFonts w:ascii="Times New Roman" w:hAnsi="Times New Roman" w:cs="Times New Roman"/>
          <w:sz w:val="24"/>
          <w:szCs w:val="24"/>
        </w:rPr>
        <w:t>science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teaching</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and</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learning</w:t>
      </w:r>
      <w:proofErr w:type="spellEnd"/>
      <w:r w:rsidRPr="000E766B">
        <w:rPr>
          <w:rFonts w:ascii="Times New Roman" w:hAnsi="Times New Roman" w:cs="Times New Roman"/>
          <w:sz w:val="24"/>
          <w:szCs w:val="24"/>
        </w:rPr>
        <w:t xml:space="preserve">. </w:t>
      </w:r>
      <w:r w:rsidRPr="000E766B">
        <w:rPr>
          <w:rFonts w:ascii="Times New Roman" w:hAnsi="Times New Roman" w:cs="Times New Roman"/>
          <w:i/>
          <w:iCs/>
          <w:sz w:val="24"/>
          <w:szCs w:val="24"/>
        </w:rPr>
        <w:t xml:space="preserve">School </w:t>
      </w:r>
      <w:proofErr w:type="spellStart"/>
      <w:r w:rsidRPr="000E766B">
        <w:rPr>
          <w:rFonts w:ascii="Times New Roman" w:hAnsi="Times New Roman" w:cs="Times New Roman"/>
          <w:i/>
          <w:iCs/>
          <w:sz w:val="24"/>
          <w:szCs w:val="24"/>
        </w:rPr>
        <w:t>Science</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and</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Mathematics</w:t>
      </w:r>
      <w:proofErr w:type="spellEnd"/>
      <w:r w:rsidRPr="000E766B">
        <w:rPr>
          <w:rFonts w:ascii="Times New Roman" w:hAnsi="Times New Roman" w:cs="Times New Roman"/>
          <w:sz w:val="24"/>
          <w:szCs w:val="24"/>
        </w:rPr>
        <w:t>, 85(3), 222-232.</w:t>
      </w:r>
    </w:p>
    <w:p w14:paraId="3B1555B9"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 xml:space="preserve">Korkut, K. ve </w:t>
      </w:r>
      <w:proofErr w:type="spellStart"/>
      <w:r w:rsidRPr="000E766B">
        <w:rPr>
          <w:rFonts w:ascii="Times New Roman" w:hAnsi="Times New Roman" w:cs="Times New Roman"/>
          <w:sz w:val="24"/>
          <w:szCs w:val="24"/>
        </w:rPr>
        <w:t>Babaoğlan</w:t>
      </w:r>
      <w:proofErr w:type="spellEnd"/>
      <w:r w:rsidRPr="000E766B">
        <w:rPr>
          <w:rFonts w:ascii="Times New Roman" w:hAnsi="Times New Roman" w:cs="Times New Roman"/>
          <w:sz w:val="24"/>
          <w:szCs w:val="24"/>
        </w:rPr>
        <w:t xml:space="preserve">, E. (2012). Sınıf öğretmeninin öz yeterlilik inançları. </w:t>
      </w:r>
      <w:r w:rsidRPr="000E766B">
        <w:rPr>
          <w:rFonts w:ascii="Times New Roman" w:hAnsi="Times New Roman" w:cs="Times New Roman"/>
          <w:i/>
          <w:sz w:val="24"/>
          <w:szCs w:val="24"/>
        </w:rPr>
        <w:t>Uluslararası Yönetim İktisat ve İşletme Dergisi</w:t>
      </w:r>
      <w:r w:rsidRPr="000E766B">
        <w:rPr>
          <w:rFonts w:ascii="Times New Roman" w:hAnsi="Times New Roman" w:cs="Times New Roman"/>
          <w:sz w:val="24"/>
          <w:szCs w:val="24"/>
        </w:rPr>
        <w:t xml:space="preserve">, </w:t>
      </w:r>
      <w:r w:rsidRPr="000E766B">
        <w:rPr>
          <w:rFonts w:ascii="Times New Roman" w:hAnsi="Times New Roman" w:cs="Times New Roman"/>
          <w:i/>
          <w:sz w:val="24"/>
          <w:szCs w:val="24"/>
        </w:rPr>
        <w:t>8</w:t>
      </w:r>
      <w:r w:rsidRPr="000E766B">
        <w:rPr>
          <w:rFonts w:ascii="Times New Roman" w:hAnsi="Times New Roman" w:cs="Times New Roman"/>
          <w:sz w:val="24"/>
          <w:szCs w:val="24"/>
        </w:rPr>
        <w:t>(16), 269-282.</w:t>
      </w:r>
    </w:p>
    <w:p w14:paraId="3C867B64"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Küçük, M</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Altun</w:t>
      </w:r>
      <w:proofErr w:type="spellEnd"/>
      <w:r w:rsidRPr="000E766B">
        <w:rPr>
          <w:rFonts w:ascii="Times New Roman" w:hAnsi="Times New Roman" w:cs="Times New Roman"/>
          <w:sz w:val="24"/>
          <w:szCs w:val="24"/>
        </w:rPr>
        <w:t xml:space="preserve">, E. ve </w:t>
      </w:r>
      <w:proofErr w:type="spellStart"/>
      <w:r w:rsidRPr="000E766B">
        <w:rPr>
          <w:rFonts w:ascii="Times New Roman" w:hAnsi="Times New Roman" w:cs="Times New Roman"/>
          <w:sz w:val="24"/>
          <w:szCs w:val="24"/>
        </w:rPr>
        <w:t>Paliç</w:t>
      </w:r>
      <w:proofErr w:type="spellEnd"/>
      <w:r w:rsidRPr="000E766B">
        <w:rPr>
          <w:rFonts w:ascii="Times New Roman" w:hAnsi="Times New Roman" w:cs="Times New Roman"/>
          <w:sz w:val="24"/>
          <w:szCs w:val="24"/>
        </w:rPr>
        <w:t xml:space="preserve">, G. (2013). Sınıf öğretmenlerinin fen öğretimi öz-yeterlik inançlarının incelenmesi: Rize ili örneklemi. </w:t>
      </w:r>
      <w:r w:rsidRPr="000E766B">
        <w:rPr>
          <w:rFonts w:ascii="Times New Roman" w:hAnsi="Times New Roman" w:cs="Times New Roman"/>
          <w:i/>
          <w:iCs/>
          <w:sz w:val="24"/>
          <w:szCs w:val="24"/>
        </w:rPr>
        <w:t>Amasya Üniversitesi Eğitim Fakültesi Dergisi</w:t>
      </w:r>
      <w:r w:rsidRPr="000E766B">
        <w:rPr>
          <w:rFonts w:ascii="Times New Roman" w:hAnsi="Times New Roman" w:cs="Times New Roman"/>
          <w:i/>
          <w:sz w:val="24"/>
          <w:szCs w:val="24"/>
        </w:rPr>
        <w:t>, 2</w:t>
      </w:r>
      <w:r w:rsidRPr="000E766B">
        <w:rPr>
          <w:rFonts w:ascii="Times New Roman" w:hAnsi="Times New Roman" w:cs="Times New Roman"/>
          <w:sz w:val="24"/>
          <w:szCs w:val="24"/>
        </w:rPr>
        <w:t>(1), 45-70.</w:t>
      </w:r>
    </w:p>
    <w:p w14:paraId="0E38755C"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rPr>
        <w:t>Küçükyılmaz</w:t>
      </w:r>
      <w:proofErr w:type="spellEnd"/>
      <w:r w:rsidRPr="000E766B">
        <w:rPr>
          <w:rFonts w:ascii="Times New Roman" w:hAnsi="Times New Roman" w:cs="Times New Roman"/>
          <w:sz w:val="24"/>
          <w:szCs w:val="24"/>
        </w:rPr>
        <w:t xml:space="preserve">, A. ve Duban, N. (2006). Sınıf öğretmeni adaylarının fen öğretimi öz-yeterlik inançlarının artırılabilmesi için alınacak önlemlere ilişkin görüşleri. </w:t>
      </w:r>
      <w:r w:rsidRPr="000E766B">
        <w:rPr>
          <w:rFonts w:ascii="Times New Roman" w:hAnsi="Times New Roman" w:cs="Times New Roman"/>
          <w:i/>
          <w:iCs/>
          <w:sz w:val="24"/>
          <w:szCs w:val="24"/>
        </w:rPr>
        <w:t>Yüzüncü Yıl Üniversitesi, Eğitim Fakültesi Dergisi</w:t>
      </w:r>
      <w:r w:rsidRPr="000E766B">
        <w:rPr>
          <w:rFonts w:ascii="Times New Roman" w:hAnsi="Times New Roman" w:cs="Times New Roman"/>
          <w:sz w:val="24"/>
          <w:szCs w:val="24"/>
        </w:rPr>
        <w:t>, 3(2), 1-23.</w:t>
      </w:r>
    </w:p>
    <w:p w14:paraId="26FB0F95" w14:textId="77777777" w:rsidR="004830C8" w:rsidRPr="000E766B" w:rsidRDefault="004830C8" w:rsidP="004830C8">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rPr>
        <w:t>Lent</w:t>
      </w:r>
      <w:proofErr w:type="spellEnd"/>
      <w:r w:rsidRPr="000E766B">
        <w:rPr>
          <w:rFonts w:ascii="Times New Roman" w:hAnsi="Times New Roman" w:cs="Times New Roman"/>
          <w:sz w:val="24"/>
          <w:szCs w:val="24"/>
        </w:rPr>
        <w:t>, R.W</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Brown, S.D., &amp; </w:t>
      </w:r>
      <w:proofErr w:type="spellStart"/>
      <w:r w:rsidRPr="000E766B">
        <w:rPr>
          <w:rFonts w:ascii="Times New Roman" w:hAnsi="Times New Roman" w:cs="Times New Roman"/>
          <w:sz w:val="24"/>
          <w:szCs w:val="24"/>
        </w:rPr>
        <w:t>Larkin</w:t>
      </w:r>
      <w:proofErr w:type="spellEnd"/>
      <w:r w:rsidRPr="000E766B">
        <w:rPr>
          <w:rFonts w:ascii="Times New Roman" w:hAnsi="Times New Roman" w:cs="Times New Roman"/>
          <w:sz w:val="24"/>
          <w:szCs w:val="24"/>
        </w:rPr>
        <w:t xml:space="preserve">, K.C. (1984). </w:t>
      </w:r>
      <w:proofErr w:type="spellStart"/>
      <w:r w:rsidRPr="000E766B">
        <w:rPr>
          <w:rFonts w:ascii="Times New Roman" w:hAnsi="Times New Roman" w:cs="Times New Roman"/>
          <w:sz w:val="24"/>
          <w:szCs w:val="24"/>
        </w:rPr>
        <w:t>Relation</w:t>
      </w:r>
      <w:proofErr w:type="spellEnd"/>
      <w:r w:rsidRPr="000E766B">
        <w:rPr>
          <w:rFonts w:ascii="Times New Roman" w:hAnsi="Times New Roman" w:cs="Times New Roman"/>
          <w:sz w:val="24"/>
          <w:szCs w:val="24"/>
        </w:rPr>
        <w:t xml:space="preserve"> of self-</w:t>
      </w:r>
      <w:proofErr w:type="spellStart"/>
      <w:r w:rsidRPr="000E766B">
        <w:rPr>
          <w:rFonts w:ascii="Times New Roman" w:hAnsi="Times New Roman" w:cs="Times New Roman"/>
          <w:sz w:val="24"/>
          <w:szCs w:val="24"/>
        </w:rPr>
        <w:t>efficacy</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expectations</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to</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academic</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achievement</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and</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persistence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i/>
          <w:iCs/>
          <w:sz w:val="24"/>
          <w:szCs w:val="24"/>
        </w:rPr>
        <w:t>Journal</w:t>
      </w:r>
      <w:proofErr w:type="spellEnd"/>
      <w:r w:rsidRPr="000E766B">
        <w:rPr>
          <w:rFonts w:ascii="Times New Roman" w:hAnsi="Times New Roman" w:cs="Times New Roman"/>
          <w:i/>
          <w:iCs/>
          <w:sz w:val="24"/>
          <w:szCs w:val="24"/>
        </w:rPr>
        <w:t xml:space="preserve"> of </w:t>
      </w:r>
      <w:proofErr w:type="spellStart"/>
      <w:r w:rsidRPr="000E766B">
        <w:rPr>
          <w:rFonts w:ascii="Times New Roman" w:hAnsi="Times New Roman" w:cs="Times New Roman"/>
          <w:i/>
          <w:iCs/>
          <w:sz w:val="24"/>
          <w:szCs w:val="24"/>
        </w:rPr>
        <w:t>Counseling</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Psychology</w:t>
      </w:r>
      <w:proofErr w:type="spellEnd"/>
      <w:r w:rsidRPr="000E766B">
        <w:rPr>
          <w:rFonts w:ascii="Times New Roman" w:hAnsi="Times New Roman" w:cs="Times New Roman"/>
          <w:i/>
          <w:iCs/>
          <w:sz w:val="24"/>
          <w:szCs w:val="24"/>
        </w:rPr>
        <w:t xml:space="preserve">, </w:t>
      </w:r>
      <w:r w:rsidRPr="000E766B">
        <w:rPr>
          <w:rFonts w:ascii="Times New Roman" w:hAnsi="Times New Roman" w:cs="Times New Roman"/>
          <w:sz w:val="24"/>
          <w:szCs w:val="24"/>
        </w:rPr>
        <w:t>31, 356-362.</w:t>
      </w:r>
    </w:p>
    <w:p w14:paraId="089193B6"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rPr>
        <w:t>Menon</w:t>
      </w:r>
      <w:proofErr w:type="spellEnd"/>
      <w:r w:rsidRPr="000E766B">
        <w:rPr>
          <w:rFonts w:ascii="Times New Roman" w:hAnsi="Times New Roman" w:cs="Times New Roman"/>
          <w:sz w:val="24"/>
          <w:szCs w:val="24"/>
        </w:rPr>
        <w:t>, D</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Sadler</w:t>
      </w:r>
      <w:proofErr w:type="spellEnd"/>
      <w:r w:rsidRPr="000E766B">
        <w:rPr>
          <w:rFonts w:ascii="Times New Roman" w:hAnsi="Times New Roman" w:cs="Times New Roman"/>
          <w:sz w:val="24"/>
          <w:szCs w:val="24"/>
        </w:rPr>
        <w:t xml:space="preserve">, T., D. (2016). </w:t>
      </w:r>
      <w:proofErr w:type="spellStart"/>
      <w:r w:rsidRPr="000E766B">
        <w:rPr>
          <w:rFonts w:ascii="Times New Roman" w:hAnsi="Times New Roman" w:cs="Times New Roman"/>
          <w:sz w:val="24"/>
          <w:szCs w:val="24"/>
        </w:rPr>
        <w:t>Preservice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Elementary</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Teachers</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Science</w:t>
      </w:r>
      <w:proofErr w:type="spellEnd"/>
      <w:r w:rsidRPr="000E766B">
        <w:rPr>
          <w:rFonts w:ascii="Times New Roman" w:hAnsi="Times New Roman" w:cs="Times New Roman"/>
          <w:sz w:val="24"/>
          <w:szCs w:val="24"/>
        </w:rPr>
        <w:t xml:space="preserve"> Self-</w:t>
      </w:r>
      <w:proofErr w:type="spellStart"/>
      <w:r w:rsidRPr="000E766B">
        <w:rPr>
          <w:rFonts w:ascii="Times New Roman" w:hAnsi="Times New Roman" w:cs="Times New Roman"/>
          <w:sz w:val="24"/>
          <w:szCs w:val="24"/>
        </w:rPr>
        <w:t>Efficacy</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Beliefs</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and</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Science</w:t>
      </w:r>
      <w:proofErr w:type="spellEnd"/>
      <w:r w:rsidRPr="000E766B">
        <w:rPr>
          <w:rFonts w:ascii="Times New Roman" w:hAnsi="Times New Roman" w:cs="Times New Roman"/>
          <w:sz w:val="24"/>
          <w:szCs w:val="24"/>
        </w:rPr>
        <w:t xml:space="preserve"> Content </w:t>
      </w:r>
      <w:proofErr w:type="spellStart"/>
      <w:proofErr w:type="gramStart"/>
      <w:r w:rsidRPr="000E766B">
        <w:rPr>
          <w:rFonts w:ascii="Times New Roman" w:hAnsi="Times New Roman" w:cs="Times New Roman"/>
          <w:sz w:val="24"/>
          <w:szCs w:val="24"/>
        </w:rPr>
        <w:t>Knowledge.</w:t>
      </w:r>
      <w:r w:rsidRPr="000E766B">
        <w:rPr>
          <w:rFonts w:ascii="Times New Roman" w:hAnsi="Times New Roman" w:cs="Times New Roman"/>
          <w:i/>
          <w:iCs/>
          <w:sz w:val="24"/>
          <w:szCs w:val="24"/>
        </w:rPr>
        <w:t>J</w:t>
      </w:r>
      <w:proofErr w:type="spellEnd"/>
      <w:proofErr w:type="gram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Sci</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Teacher</w:t>
      </w:r>
      <w:proofErr w:type="spellEnd"/>
      <w:r w:rsidRPr="000E766B">
        <w:rPr>
          <w:rFonts w:ascii="Times New Roman" w:hAnsi="Times New Roman" w:cs="Times New Roman"/>
          <w:i/>
          <w:iCs/>
          <w:sz w:val="24"/>
          <w:szCs w:val="24"/>
        </w:rPr>
        <w:t xml:space="preserve"> Educ</w:t>
      </w:r>
      <w:r w:rsidRPr="000E766B">
        <w:rPr>
          <w:rFonts w:ascii="Times New Roman" w:hAnsi="Times New Roman" w:cs="Times New Roman"/>
          <w:sz w:val="24"/>
          <w:szCs w:val="24"/>
        </w:rPr>
        <w:t>.27, 649–673. DOI 10.1007/s10972-016-9479</w:t>
      </w:r>
    </w:p>
    <w:p w14:paraId="53DC52A8" w14:textId="7723C8F5" w:rsidR="00BD7B13"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Meriç, G</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Ersoy, E. (2007). Sınıf </w:t>
      </w:r>
      <w:r w:rsidR="00CC5C1A" w:rsidRPr="000E766B">
        <w:rPr>
          <w:rFonts w:ascii="Times New Roman" w:hAnsi="Times New Roman" w:cs="Times New Roman"/>
          <w:sz w:val="24"/>
          <w:szCs w:val="24"/>
        </w:rPr>
        <w:t xml:space="preserve">öğretmenliği son sınıf öğrencilerinin fen öğretiminde yeterlilik düzeyi </w:t>
      </w:r>
      <w:r w:rsidR="00907E5F" w:rsidRPr="000E766B">
        <w:rPr>
          <w:rFonts w:ascii="Times New Roman" w:hAnsi="Times New Roman" w:cs="Times New Roman"/>
          <w:sz w:val="24"/>
          <w:szCs w:val="24"/>
        </w:rPr>
        <w:t>algıları.</w:t>
      </w:r>
      <w:r w:rsidR="00907E5F" w:rsidRPr="000E766B">
        <w:rPr>
          <w:rFonts w:ascii="Times New Roman" w:hAnsi="Times New Roman" w:cs="Times New Roman"/>
          <w:i/>
          <w:iCs/>
          <w:sz w:val="24"/>
          <w:szCs w:val="24"/>
        </w:rPr>
        <w:t xml:space="preserve"> Mersin</w:t>
      </w:r>
      <w:r w:rsidRPr="000E766B">
        <w:rPr>
          <w:rFonts w:ascii="Times New Roman" w:hAnsi="Times New Roman" w:cs="Times New Roman"/>
          <w:i/>
          <w:iCs/>
          <w:sz w:val="24"/>
          <w:szCs w:val="24"/>
        </w:rPr>
        <w:t xml:space="preserve"> Üniversitesi Eğitim Fakültesi Dergisi</w:t>
      </w:r>
      <w:r w:rsidRPr="000E766B">
        <w:rPr>
          <w:rFonts w:ascii="Times New Roman" w:hAnsi="Times New Roman" w:cs="Times New Roman"/>
          <w:sz w:val="24"/>
          <w:szCs w:val="24"/>
        </w:rPr>
        <w:t>, Cilt 3(1), 51-62.</w:t>
      </w:r>
    </w:p>
    <w:p w14:paraId="465BD0F2" w14:textId="32E1661A" w:rsidR="005E645B" w:rsidRPr="000E766B" w:rsidRDefault="005E645B" w:rsidP="005E645B">
      <w:pPr>
        <w:spacing w:before="120" w:after="120" w:line="240" w:lineRule="auto"/>
        <w:ind w:left="851" w:hanging="851"/>
        <w:jc w:val="both"/>
        <w:rPr>
          <w:rFonts w:ascii="Times New Roman" w:hAnsi="Times New Roman" w:cs="Times New Roman"/>
          <w:sz w:val="24"/>
          <w:szCs w:val="24"/>
        </w:rPr>
      </w:pPr>
      <w:proofErr w:type="spellStart"/>
      <w:r w:rsidRPr="005E645B">
        <w:rPr>
          <w:rFonts w:ascii="Times New Roman" w:hAnsi="Times New Roman" w:cs="Times New Roman"/>
          <w:sz w:val="24"/>
          <w:szCs w:val="24"/>
        </w:rPr>
        <w:t>Özsevgeç</w:t>
      </w:r>
      <w:proofErr w:type="spellEnd"/>
      <w:r w:rsidRPr="005E645B">
        <w:rPr>
          <w:rFonts w:ascii="Times New Roman" w:hAnsi="Times New Roman" w:cs="Times New Roman"/>
          <w:sz w:val="24"/>
          <w:szCs w:val="24"/>
        </w:rPr>
        <w:t>, T</w:t>
      </w:r>
      <w:proofErr w:type="gramStart"/>
      <w:r w:rsidRPr="005E645B">
        <w:rPr>
          <w:rFonts w:ascii="Times New Roman" w:hAnsi="Times New Roman" w:cs="Times New Roman"/>
          <w:sz w:val="24"/>
          <w:szCs w:val="24"/>
        </w:rPr>
        <w:t>.,</w:t>
      </w:r>
      <w:proofErr w:type="gramEnd"/>
      <w:r w:rsidRPr="005E645B">
        <w:rPr>
          <w:rFonts w:ascii="Times New Roman" w:hAnsi="Times New Roman" w:cs="Times New Roman"/>
          <w:sz w:val="24"/>
          <w:szCs w:val="24"/>
        </w:rPr>
        <w:t xml:space="preserve"> Çepni, S., &amp; Demircioğlu, G. (2004). Fen bilgisi öğretmenlerin ölçme değerlendirme okur-yazarlık düzeyleri. VI. Ulusal Fen Bilimleri ve Matematik Eğitimi Kongresi, 9-11 Eylül,</w:t>
      </w:r>
      <w:r w:rsidR="00907E5F">
        <w:rPr>
          <w:rFonts w:ascii="Times New Roman" w:hAnsi="Times New Roman" w:cs="Times New Roman"/>
          <w:sz w:val="24"/>
          <w:szCs w:val="24"/>
        </w:rPr>
        <w:t xml:space="preserve"> </w:t>
      </w:r>
      <w:r w:rsidRPr="005E645B">
        <w:rPr>
          <w:rFonts w:ascii="Times New Roman" w:hAnsi="Times New Roman" w:cs="Times New Roman"/>
          <w:sz w:val="24"/>
          <w:szCs w:val="24"/>
        </w:rPr>
        <w:t>Marmara Üniversitesi, İstanbul.</w:t>
      </w:r>
    </w:p>
    <w:p w14:paraId="4B6BAC8E"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rPr>
        <w:t>Pajares</w:t>
      </w:r>
      <w:proofErr w:type="spellEnd"/>
      <w:r w:rsidRPr="000E766B">
        <w:rPr>
          <w:rFonts w:ascii="Times New Roman" w:hAnsi="Times New Roman" w:cs="Times New Roman"/>
          <w:sz w:val="24"/>
          <w:szCs w:val="24"/>
        </w:rPr>
        <w:t xml:space="preserve">, F. (1997). </w:t>
      </w:r>
      <w:proofErr w:type="spellStart"/>
      <w:r w:rsidRPr="000E766B">
        <w:rPr>
          <w:rFonts w:ascii="Times New Roman" w:hAnsi="Times New Roman" w:cs="Times New Roman"/>
          <w:i/>
          <w:sz w:val="24"/>
          <w:szCs w:val="24"/>
        </w:rPr>
        <w:t>Current</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directions</w:t>
      </w:r>
      <w:proofErr w:type="spellEnd"/>
      <w:r w:rsidRPr="000E766B">
        <w:rPr>
          <w:rFonts w:ascii="Times New Roman" w:hAnsi="Times New Roman" w:cs="Times New Roman"/>
          <w:i/>
          <w:sz w:val="24"/>
          <w:szCs w:val="24"/>
        </w:rPr>
        <w:t xml:space="preserve"> in self-</w:t>
      </w:r>
      <w:proofErr w:type="spellStart"/>
      <w:r w:rsidRPr="000E766B">
        <w:rPr>
          <w:rFonts w:ascii="Times New Roman" w:hAnsi="Times New Roman" w:cs="Times New Roman"/>
          <w:i/>
          <w:sz w:val="24"/>
          <w:szCs w:val="24"/>
        </w:rPr>
        <w:t>efficacy</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research</w:t>
      </w:r>
      <w:proofErr w:type="spellEnd"/>
      <w:r w:rsidRPr="000E766B">
        <w:rPr>
          <w:rFonts w:ascii="Times New Roman" w:hAnsi="Times New Roman" w:cs="Times New Roman"/>
          <w:sz w:val="24"/>
          <w:szCs w:val="24"/>
        </w:rPr>
        <w:t xml:space="preserve">. M. </w:t>
      </w:r>
      <w:proofErr w:type="spellStart"/>
      <w:r w:rsidRPr="000E766B">
        <w:rPr>
          <w:rFonts w:ascii="Times New Roman" w:hAnsi="Times New Roman" w:cs="Times New Roman"/>
          <w:sz w:val="24"/>
          <w:szCs w:val="24"/>
        </w:rPr>
        <w:t>Maehr</w:t>
      </w:r>
      <w:proofErr w:type="spellEnd"/>
      <w:r w:rsidRPr="000E766B">
        <w:rPr>
          <w:rFonts w:ascii="Times New Roman" w:hAnsi="Times New Roman" w:cs="Times New Roman"/>
          <w:sz w:val="24"/>
          <w:szCs w:val="24"/>
        </w:rPr>
        <w:t xml:space="preserve"> &amp; P.R. </w:t>
      </w:r>
      <w:proofErr w:type="spellStart"/>
      <w:r w:rsidRPr="000E766B">
        <w:rPr>
          <w:rFonts w:ascii="Times New Roman" w:hAnsi="Times New Roman" w:cs="Times New Roman"/>
          <w:sz w:val="24"/>
          <w:szCs w:val="24"/>
        </w:rPr>
        <w:t>Pintrch</w:t>
      </w:r>
      <w:proofErr w:type="spellEnd"/>
      <w:r w:rsidRPr="000E766B">
        <w:rPr>
          <w:rFonts w:ascii="Times New Roman" w:hAnsi="Times New Roman" w:cs="Times New Roman"/>
          <w:sz w:val="24"/>
          <w:szCs w:val="24"/>
        </w:rPr>
        <w:t xml:space="preserve"> (Ed.). </w:t>
      </w:r>
      <w:proofErr w:type="spellStart"/>
      <w:r w:rsidRPr="000E766B">
        <w:rPr>
          <w:rFonts w:ascii="Times New Roman" w:hAnsi="Times New Roman" w:cs="Times New Roman"/>
          <w:sz w:val="24"/>
          <w:szCs w:val="24"/>
        </w:rPr>
        <w:t>Advances</w:t>
      </w:r>
      <w:proofErr w:type="spellEnd"/>
      <w:r w:rsidRPr="000E766B">
        <w:rPr>
          <w:rFonts w:ascii="Times New Roman" w:hAnsi="Times New Roman" w:cs="Times New Roman"/>
          <w:sz w:val="24"/>
          <w:szCs w:val="24"/>
        </w:rPr>
        <w:t xml:space="preserve"> in </w:t>
      </w:r>
      <w:proofErr w:type="spellStart"/>
      <w:r w:rsidRPr="000E766B">
        <w:rPr>
          <w:rFonts w:ascii="Times New Roman" w:hAnsi="Times New Roman" w:cs="Times New Roman"/>
          <w:sz w:val="24"/>
          <w:szCs w:val="24"/>
        </w:rPr>
        <w:t>motivation</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and</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achievement</w:t>
      </w:r>
      <w:proofErr w:type="spellEnd"/>
      <w:r w:rsidRPr="000E766B">
        <w:rPr>
          <w:rFonts w:ascii="Times New Roman" w:hAnsi="Times New Roman" w:cs="Times New Roman"/>
          <w:sz w:val="24"/>
          <w:szCs w:val="24"/>
        </w:rPr>
        <w:t xml:space="preserve">, </w:t>
      </w:r>
      <w:r w:rsidRPr="000E766B">
        <w:rPr>
          <w:rFonts w:ascii="Times New Roman" w:hAnsi="Times New Roman" w:cs="Times New Roman"/>
          <w:i/>
          <w:sz w:val="24"/>
          <w:szCs w:val="24"/>
        </w:rPr>
        <w:t>10</w:t>
      </w:r>
      <w:r w:rsidRPr="000E766B">
        <w:rPr>
          <w:rFonts w:ascii="Times New Roman" w:hAnsi="Times New Roman" w:cs="Times New Roman"/>
          <w:sz w:val="24"/>
          <w:szCs w:val="24"/>
        </w:rPr>
        <w:t>(1), 1-49.</w:t>
      </w:r>
    </w:p>
    <w:p w14:paraId="7CC798DA"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rPr>
        <w:t>Ramey‐Gassert</w:t>
      </w:r>
      <w:proofErr w:type="spellEnd"/>
      <w:r w:rsidRPr="000E766B">
        <w:rPr>
          <w:rFonts w:ascii="Times New Roman" w:hAnsi="Times New Roman" w:cs="Times New Roman"/>
          <w:sz w:val="24"/>
          <w:szCs w:val="24"/>
        </w:rPr>
        <w:t>, L</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Shroyer</w:t>
      </w:r>
      <w:proofErr w:type="spellEnd"/>
      <w:r w:rsidRPr="000E766B">
        <w:rPr>
          <w:rFonts w:ascii="Times New Roman" w:hAnsi="Times New Roman" w:cs="Times New Roman"/>
          <w:sz w:val="24"/>
          <w:szCs w:val="24"/>
        </w:rPr>
        <w:t xml:space="preserve">, M. G., &amp; </w:t>
      </w:r>
      <w:proofErr w:type="spellStart"/>
      <w:r w:rsidRPr="000E766B">
        <w:rPr>
          <w:rFonts w:ascii="Times New Roman" w:hAnsi="Times New Roman" w:cs="Times New Roman"/>
          <w:sz w:val="24"/>
          <w:szCs w:val="24"/>
        </w:rPr>
        <w:t>Staver</w:t>
      </w:r>
      <w:proofErr w:type="spellEnd"/>
      <w:r w:rsidRPr="000E766B">
        <w:rPr>
          <w:rFonts w:ascii="Times New Roman" w:hAnsi="Times New Roman" w:cs="Times New Roman"/>
          <w:sz w:val="24"/>
          <w:szCs w:val="24"/>
        </w:rPr>
        <w:t xml:space="preserve">, J. R. (1996). A </w:t>
      </w:r>
      <w:proofErr w:type="spellStart"/>
      <w:r w:rsidR="00CC5C1A" w:rsidRPr="000E766B">
        <w:rPr>
          <w:rFonts w:ascii="Times New Roman" w:hAnsi="Times New Roman" w:cs="Times New Roman"/>
          <w:sz w:val="24"/>
          <w:szCs w:val="24"/>
        </w:rPr>
        <w:t>qualitative</w:t>
      </w:r>
      <w:proofErr w:type="spellEnd"/>
      <w:r w:rsidR="00CC5C1A" w:rsidRPr="000E766B">
        <w:rPr>
          <w:rFonts w:ascii="Times New Roman" w:hAnsi="Times New Roman" w:cs="Times New Roman"/>
          <w:sz w:val="24"/>
          <w:szCs w:val="24"/>
        </w:rPr>
        <w:t xml:space="preserve"> </w:t>
      </w:r>
      <w:proofErr w:type="spellStart"/>
      <w:r w:rsidR="00CC5C1A" w:rsidRPr="000E766B">
        <w:rPr>
          <w:rFonts w:ascii="Times New Roman" w:hAnsi="Times New Roman" w:cs="Times New Roman"/>
          <w:sz w:val="24"/>
          <w:szCs w:val="24"/>
        </w:rPr>
        <w:t>study</w:t>
      </w:r>
      <w:proofErr w:type="spellEnd"/>
      <w:r w:rsidR="00CC5C1A" w:rsidRPr="000E766B">
        <w:rPr>
          <w:rFonts w:ascii="Times New Roman" w:hAnsi="Times New Roman" w:cs="Times New Roman"/>
          <w:sz w:val="24"/>
          <w:szCs w:val="24"/>
        </w:rPr>
        <w:t xml:space="preserve"> of </w:t>
      </w:r>
      <w:proofErr w:type="spellStart"/>
      <w:r w:rsidR="00CC5C1A" w:rsidRPr="000E766B">
        <w:rPr>
          <w:rFonts w:ascii="Times New Roman" w:hAnsi="Times New Roman" w:cs="Times New Roman"/>
          <w:sz w:val="24"/>
          <w:szCs w:val="24"/>
        </w:rPr>
        <w:t>factors</w:t>
      </w:r>
      <w:proofErr w:type="spellEnd"/>
      <w:r w:rsidR="00CC5C1A" w:rsidRPr="000E766B">
        <w:rPr>
          <w:rFonts w:ascii="Times New Roman" w:hAnsi="Times New Roman" w:cs="Times New Roman"/>
          <w:sz w:val="24"/>
          <w:szCs w:val="24"/>
        </w:rPr>
        <w:t xml:space="preserve"> </w:t>
      </w:r>
      <w:proofErr w:type="spellStart"/>
      <w:r w:rsidR="00CC5C1A" w:rsidRPr="000E766B">
        <w:rPr>
          <w:rFonts w:ascii="Times New Roman" w:hAnsi="Times New Roman" w:cs="Times New Roman"/>
          <w:sz w:val="24"/>
          <w:szCs w:val="24"/>
        </w:rPr>
        <w:t>ınfluencing</w:t>
      </w:r>
      <w:proofErr w:type="spellEnd"/>
      <w:r w:rsidR="00CC5C1A" w:rsidRPr="000E766B">
        <w:rPr>
          <w:rFonts w:ascii="Times New Roman" w:hAnsi="Times New Roman" w:cs="Times New Roman"/>
          <w:sz w:val="24"/>
          <w:szCs w:val="24"/>
        </w:rPr>
        <w:t xml:space="preserve"> </w:t>
      </w:r>
      <w:proofErr w:type="spellStart"/>
      <w:r w:rsidR="00CC5C1A" w:rsidRPr="000E766B">
        <w:rPr>
          <w:rFonts w:ascii="Times New Roman" w:hAnsi="Times New Roman" w:cs="Times New Roman"/>
          <w:sz w:val="24"/>
          <w:szCs w:val="24"/>
        </w:rPr>
        <w:t>science</w:t>
      </w:r>
      <w:proofErr w:type="spellEnd"/>
      <w:r w:rsidR="00CC5C1A" w:rsidRPr="000E766B">
        <w:rPr>
          <w:rFonts w:ascii="Times New Roman" w:hAnsi="Times New Roman" w:cs="Times New Roman"/>
          <w:sz w:val="24"/>
          <w:szCs w:val="24"/>
        </w:rPr>
        <w:t xml:space="preserve"> </w:t>
      </w:r>
      <w:proofErr w:type="spellStart"/>
      <w:r w:rsidR="00CC5C1A" w:rsidRPr="000E766B">
        <w:rPr>
          <w:rFonts w:ascii="Times New Roman" w:hAnsi="Times New Roman" w:cs="Times New Roman"/>
          <w:sz w:val="24"/>
          <w:szCs w:val="24"/>
        </w:rPr>
        <w:t>teaching</w:t>
      </w:r>
      <w:proofErr w:type="spellEnd"/>
      <w:r w:rsidR="00CC5C1A" w:rsidRPr="000E766B">
        <w:rPr>
          <w:rFonts w:ascii="Times New Roman" w:hAnsi="Times New Roman" w:cs="Times New Roman"/>
          <w:sz w:val="24"/>
          <w:szCs w:val="24"/>
        </w:rPr>
        <w:t xml:space="preserve"> self‐</w:t>
      </w:r>
      <w:proofErr w:type="spellStart"/>
      <w:r w:rsidR="00CC5C1A" w:rsidRPr="000E766B">
        <w:rPr>
          <w:rFonts w:ascii="Times New Roman" w:hAnsi="Times New Roman" w:cs="Times New Roman"/>
          <w:sz w:val="24"/>
          <w:szCs w:val="24"/>
        </w:rPr>
        <w:t>efficacy</w:t>
      </w:r>
      <w:proofErr w:type="spellEnd"/>
      <w:r w:rsidR="00CC5C1A" w:rsidRPr="000E766B">
        <w:rPr>
          <w:rFonts w:ascii="Times New Roman" w:hAnsi="Times New Roman" w:cs="Times New Roman"/>
          <w:sz w:val="24"/>
          <w:szCs w:val="24"/>
        </w:rPr>
        <w:t xml:space="preserve"> of </w:t>
      </w:r>
      <w:proofErr w:type="spellStart"/>
      <w:r w:rsidR="00CC5C1A" w:rsidRPr="000E766B">
        <w:rPr>
          <w:rFonts w:ascii="Times New Roman" w:hAnsi="Times New Roman" w:cs="Times New Roman"/>
          <w:sz w:val="24"/>
          <w:szCs w:val="24"/>
        </w:rPr>
        <w:t>elementary</w:t>
      </w:r>
      <w:proofErr w:type="spellEnd"/>
      <w:r w:rsidR="00CC5C1A" w:rsidRPr="000E766B">
        <w:rPr>
          <w:rFonts w:ascii="Times New Roman" w:hAnsi="Times New Roman" w:cs="Times New Roman"/>
          <w:sz w:val="24"/>
          <w:szCs w:val="24"/>
        </w:rPr>
        <w:t xml:space="preserve"> </w:t>
      </w:r>
      <w:proofErr w:type="spellStart"/>
      <w:r w:rsidR="00CC5C1A" w:rsidRPr="000E766B">
        <w:rPr>
          <w:rFonts w:ascii="Times New Roman" w:hAnsi="Times New Roman" w:cs="Times New Roman"/>
          <w:sz w:val="24"/>
          <w:szCs w:val="24"/>
        </w:rPr>
        <w:t>level</w:t>
      </w:r>
      <w:proofErr w:type="spellEnd"/>
      <w:r w:rsidR="00CC5C1A" w:rsidRPr="000E766B">
        <w:rPr>
          <w:rFonts w:ascii="Times New Roman" w:hAnsi="Times New Roman" w:cs="Times New Roman"/>
          <w:sz w:val="24"/>
          <w:szCs w:val="24"/>
        </w:rPr>
        <w:t xml:space="preserve"> </w:t>
      </w:r>
      <w:proofErr w:type="spellStart"/>
      <w:r w:rsidR="00CC5C1A" w:rsidRPr="000E766B">
        <w:rPr>
          <w:rFonts w:ascii="Times New Roman" w:hAnsi="Times New Roman" w:cs="Times New Roman"/>
          <w:sz w:val="24"/>
          <w:szCs w:val="24"/>
        </w:rPr>
        <w:t>teachers</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i/>
          <w:iCs/>
          <w:sz w:val="24"/>
          <w:szCs w:val="24"/>
        </w:rPr>
        <w:t>Science</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Education</w:t>
      </w:r>
      <w:proofErr w:type="spellEnd"/>
      <w:r w:rsidRPr="000E766B">
        <w:rPr>
          <w:rFonts w:ascii="Times New Roman" w:hAnsi="Times New Roman" w:cs="Times New Roman"/>
          <w:sz w:val="24"/>
          <w:szCs w:val="24"/>
        </w:rPr>
        <w:t>, 80(3), 283-315.</w:t>
      </w:r>
    </w:p>
    <w:p w14:paraId="103FD829"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rPr>
        <w:t>Riggs</w:t>
      </w:r>
      <w:proofErr w:type="spellEnd"/>
      <w:r w:rsidRPr="000E766B">
        <w:rPr>
          <w:rFonts w:ascii="Times New Roman" w:hAnsi="Times New Roman" w:cs="Times New Roman"/>
          <w:sz w:val="24"/>
          <w:szCs w:val="24"/>
        </w:rPr>
        <w:t xml:space="preserve">, I. M. (1991). </w:t>
      </w:r>
      <w:proofErr w:type="spellStart"/>
      <w:r w:rsidRPr="000E766B">
        <w:rPr>
          <w:rFonts w:ascii="Times New Roman" w:hAnsi="Times New Roman" w:cs="Times New Roman"/>
          <w:sz w:val="24"/>
          <w:szCs w:val="24"/>
        </w:rPr>
        <w:t>Gender</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differences</w:t>
      </w:r>
      <w:proofErr w:type="spellEnd"/>
      <w:r w:rsidRPr="000E766B">
        <w:rPr>
          <w:rFonts w:ascii="Times New Roman" w:hAnsi="Times New Roman" w:cs="Times New Roman"/>
          <w:sz w:val="24"/>
          <w:szCs w:val="24"/>
        </w:rPr>
        <w:t xml:space="preserve"> in </w:t>
      </w:r>
      <w:proofErr w:type="spellStart"/>
      <w:r w:rsidRPr="000E766B">
        <w:rPr>
          <w:rFonts w:ascii="Times New Roman" w:hAnsi="Times New Roman" w:cs="Times New Roman"/>
          <w:sz w:val="24"/>
          <w:szCs w:val="24"/>
        </w:rPr>
        <w:t>elementary</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science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teacher</w:t>
      </w:r>
      <w:proofErr w:type="spellEnd"/>
      <w:r w:rsidRPr="000E766B">
        <w:rPr>
          <w:rFonts w:ascii="Times New Roman" w:hAnsi="Times New Roman" w:cs="Times New Roman"/>
          <w:sz w:val="24"/>
          <w:szCs w:val="24"/>
        </w:rPr>
        <w:t xml:space="preserve"> self-</w:t>
      </w:r>
      <w:proofErr w:type="spellStart"/>
      <w:r w:rsidRPr="000E766B">
        <w:rPr>
          <w:rFonts w:ascii="Times New Roman" w:hAnsi="Times New Roman" w:cs="Times New Roman"/>
          <w:sz w:val="24"/>
          <w:szCs w:val="24"/>
        </w:rPr>
        <w:t>efficacy</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In</w:t>
      </w:r>
      <w:proofErr w:type="spellEnd"/>
      <w:r w:rsidRPr="000E766B">
        <w:rPr>
          <w:rFonts w:ascii="Times New Roman" w:hAnsi="Times New Roman" w:cs="Times New Roman"/>
          <w:sz w:val="24"/>
          <w:szCs w:val="24"/>
        </w:rPr>
        <w:t> </w:t>
      </w:r>
      <w:proofErr w:type="spellStart"/>
      <w:r w:rsidRPr="000E766B">
        <w:rPr>
          <w:rStyle w:val="Vurgu"/>
          <w:rFonts w:ascii="Times New Roman" w:hAnsi="Times New Roman" w:cs="Times New Roman"/>
          <w:sz w:val="24"/>
          <w:szCs w:val="24"/>
        </w:rPr>
        <w:t>Paper</w:t>
      </w:r>
      <w:proofErr w:type="spellEnd"/>
      <w:r w:rsidRPr="000E766B">
        <w:rPr>
          <w:rStyle w:val="Vurgu"/>
          <w:rFonts w:ascii="Times New Roman" w:hAnsi="Times New Roman" w:cs="Times New Roman"/>
          <w:sz w:val="24"/>
          <w:szCs w:val="24"/>
        </w:rPr>
        <w:t xml:space="preserve"> </w:t>
      </w:r>
      <w:proofErr w:type="spellStart"/>
      <w:r w:rsidRPr="000E766B">
        <w:rPr>
          <w:rStyle w:val="Vurgu"/>
          <w:rFonts w:ascii="Times New Roman" w:hAnsi="Times New Roman" w:cs="Times New Roman"/>
          <w:sz w:val="24"/>
          <w:szCs w:val="24"/>
        </w:rPr>
        <w:t>presented</w:t>
      </w:r>
      <w:proofErr w:type="spellEnd"/>
      <w:r w:rsidRPr="000E766B">
        <w:rPr>
          <w:rStyle w:val="Vurgu"/>
          <w:rFonts w:ascii="Times New Roman" w:hAnsi="Times New Roman" w:cs="Times New Roman"/>
          <w:sz w:val="24"/>
          <w:szCs w:val="24"/>
        </w:rPr>
        <w:t xml:space="preserve"> at </w:t>
      </w:r>
      <w:proofErr w:type="spellStart"/>
      <w:r w:rsidRPr="000E766B">
        <w:rPr>
          <w:rStyle w:val="Vurgu"/>
          <w:rFonts w:ascii="Times New Roman" w:hAnsi="Times New Roman" w:cs="Times New Roman"/>
          <w:sz w:val="24"/>
          <w:szCs w:val="24"/>
        </w:rPr>
        <w:t>the</w:t>
      </w:r>
      <w:proofErr w:type="spellEnd"/>
      <w:r w:rsidRPr="000E766B">
        <w:rPr>
          <w:rStyle w:val="Vurgu"/>
          <w:rFonts w:ascii="Times New Roman" w:hAnsi="Times New Roman" w:cs="Times New Roman"/>
          <w:sz w:val="24"/>
          <w:szCs w:val="24"/>
        </w:rPr>
        <w:t xml:space="preserve"> </w:t>
      </w:r>
      <w:proofErr w:type="spellStart"/>
      <w:r w:rsidRPr="000E766B">
        <w:rPr>
          <w:rStyle w:val="Vurgu"/>
          <w:rFonts w:ascii="Times New Roman" w:hAnsi="Times New Roman" w:cs="Times New Roman"/>
          <w:sz w:val="24"/>
          <w:szCs w:val="24"/>
        </w:rPr>
        <w:t>Annual</w:t>
      </w:r>
      <w:proofErr w:type="spellEnd"/>
      <w:r w:rsidRPr="000E766B">
        <w:rPr>
          <w:rStyle w:val="Vurgu"/>
          <w:rFonts w:ascii="Times New Roman" w:hAnsi="Times New Roman" w:cs="Times New Roman"/>
          <w:sz w:val="24"/>
          <w:szCs w:val="24"/>
        </w:rPr>
        <w:t xml:space="preserve"> Meeting of </w:t>
      </w:r>
      <w:proofErr w:type="spellStart"/>
      <w:r w:rsidRPr="000E766B">
        <w:rPr>
          <w:rStyle w:val="Vurgu"/>
          <w:rFonts w:ascii="Times New Roman" w:hAnsi="Times New Roman" w:cs="Times New Roman"/>
          <w:sz w:val="24"/>
          <w:szCs w:val="24"/>
        </w:rPr>
        <w:t>the</w:t>
      </w:r>
      <w:proofErr w:type="spellEnd"/>
      <w:r w:rsidRPr="000E766B">
        <w:rPr>
          <w:rStyle w:val="Vurgu"/>
          <w:rFonts w:ascii="Times New Roman" w:hAnsi="Times New Roman" w:cs="Times New Roman"/>
          <w:sz w:val="24"/>
          <w:szCs w:val="24"/>
        </w:rPr>
        <w:t xml:space="preserve"> </w:t>
      </w:r>
      <w:proofErr w:type="spellStart"/>
      <w:r w:rsidRPr="000E766B">
        <w:rPr>
          <w:rStyle w:val="Vurgu"/>
          <w:rFonts w:ascii="Times New Roman" w:hAnsi="Times New Roman" w:cs="Times New Roman"/>
          <w:sz w:val="24"/>
          <w:szCs w:val="24"/>
        </w:rPr>
        <w:t>American</w:t>
      </w:r>
      <w:proofErr w:type="spellEnd"/>
      <w:r w:rsidRPr="000E766B">
        <w:rPr>
          <w:rStyle w:val="Vurgu"/>
          <w:rFonts w:ascii="Times New Roman" w:hAnsi="Times New Roman" w:cs="Times New Roman"/>
          <w:sz w:val="24"/>
          <w:szCs w:val="24"/>
        </w:rPr>
        <w:t xml:space="preserve"> </w:t>
      </w:r>
      <w:proofErr w:type="spellStart"/>
      <w:r w:rsidRPr="000E766B">
        <w:rPr>
          <w:rStyle w:val="Vurgu"/>
          <w:rFonts w:ascii="Times New Roman" w:hAnsi="Times New Roman" w:cs="Times New Roman"/>
          <w:sz w:val="24"/>
          <w:szCs w:val="24"/>
        </w:rPr>
        <w:t>Educational</w:t>
      </w:r>
      <w:proofErr w:type="spellEnd"/>
      <w:r w:rsidRPr="000E766B">
        <w:rPr>
          <w:rStyle w:val="Vurgu"/>
          <w:rFonts w:ascii="Times New Roman" w:hAnsi="Times New Roman" w:cs="Times New Roman"/>
          <w:sz w:val="24"/>
          <w:szCs w:val="24"/>
        </w:rPr>
        <w:t xml:space="preserve"> </w:t>
      </w:r>
      <w:proofErr w:type="spellStart"/>
      <w:r w:rsidRPr="000E766B">
        <w:rPr>
          <w:rStyle w:val="Vurgu"/>
          <w:rFonts w:ascii="Times New Roman" w:hAnsi="Times New Roman" w:cs="Times New Roman"/>
          <w:sz w:val="24"/>
          <w:szCs w:val="24"/>
        </w:rPr>
        <w:t>Research</w:t>
      </w:r>
      <w:proofErr w:type="spellEnd"/>
      <w:r w:rsidRPr="000E766B">
        <w:rPr>
          <w:rStyle w:val="Vurgu"/>
          <w:rFonts w:ascii="Times New Roman" w:hAnsi="Times New Roman" w:cs="Times New Roman"/>
          <w:sz w:val="24"/>
          <w:szCs w:val="24"/>
        </w:rPr>
        <w:t xml:space="preserve"> </w:t>
      </w:r>
      <w:proofErr w:type="spellStart"/>
      <w:r w:rsidRPr="000E766B">
        <w:rPr>
          <w:rStyle w:val="Vurgu"/>
          <w:rFonts w:ascii="Times New Roman" w:hAnsi="Times New Roman" w:cs="Times New Roman"/>
          <w:sz w:val="24"/>
          <w:szCs w:val="24"/>
        </w:rPr>
        <w:lastRenderedPageBreak/>
        <w:t>Association</w:t>
      </w:r>
      <w:proofErr w:type="spellEnd"/>
      <w:r w:rsidRPr="000E766B">
        <w:rPr>
          <w:rFonts w:ascii="Times New Roman" w:hAnsi="Times New Roman" w:cs="Times New Roman"/>
          <w:sz w:val="24"/>
          <w:szCs w:val="24"/>
        </w:rPr>
        <w:t xml:space="preserve"> (Chicago, IL, April 3–7, 1991). ERIC </w:t>
      </w:r>
      <w:proofErr w:type="spellStart"/>
      <w:r w:rsidRPr="000E766B">
        <w:rPr>
          <w:rFonts w:ascii="Times New Roman" w:hAnsi="Times New Roman" w:cs="Times New Roman"/>
          <w:sz w:val="24"/>
          <w:szCs w:val="24"/>
        </w:rPr>
        <w:t>Document</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Reproduction</w:t>
      </w:r>
      <w:proofErr w:type="spellEnd"/>
      <w:r w:rsidRPr="000E766B">
        <w:rPr>
          <w:rFonts w:ascii="Times New Roman" w:hAnsi="Times New Roman" w:cs="Times New Roman"/>
          <w:sz w:val="24"/>
          <w:szCs w:val="24"/>
        </w:rPr>
        <w:t xml:space="preserve"> Service No. ED 340 705.</w:t>
      </w:r>
    </w:p>
    <w:p w14:paraId="7C546532"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Roberts, J. K</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&amp; </w:t>
      </w:r>
      <w:proofErr w:type="spellStart"/>
      <w:r w:rsidRPr="000E766B">
        <w:rPr>
          <w:rFonts w:ascii="Times New Roman" w:hAnsi="Times New Roman" w:cs="Times New Roman"/>
          <w:sz w:val="24"/>
          <w:szCs w:val="24"/>
        </w:rPr>
        <w:t>Henson</w:t>
      </w:r>
      <w:proofErr w:type="spellEnd"/>
      <w:r w:rsidRPr="000E766B">
        <w:rPr>
          <w:rFonts w:ascii="Times New Roman" w:hAnsi="Times New Roman" w:cs="Times New Roman"/>
          <w:sz w:val="24"/>
          <w:szCs w:val="24"/>
        </w:rPr>
        <w:t xml:space="preserve">, R. K. (2000, </w:t>
      </w:r>
      <w:proofErr w:type="spellStart"/>
      <w:r w:rsidRPr="000E766B">
        <w:rPr>
          <w:rFonts w:ascii="Times New Roman" w:hAnsi="Times New Roman" w:cs="Times New Roman"/>
          <w:sz w:val="24"/>
          <w:szCs w:val="24"/>
        </w:rPr>
        <w:t>November</w:t>
      </w:r>
      <w:proofErr w:type="spellEnd"/>
      <w:r w:rsidRPr="000E766B">
        <w:rPr>
          <w:rFonts w:ascii="Times New Roman" w:hAnsi="Times New Roman" w:cs="Times New Roman"/>
          <w:sz w:val="24"/>
          <w:szCs w:val="24"/>
        </w:rPr>
        <w:t xml:space="preserve">). </w:t>
      </w:r>
      <w:r w:rsidRPr="000E766B">
        <w:rPr>
          <w:rFonts w:ascii="Times New Roman" w:hAnsi="Times New Roman" w:cs="Times New Roman"/>
          <w:i/>
          <w:sz w:val="24"/>
          <w:szCs w:val="24"/>
        </w:rPr>
        <w:t>Self-</w:t>
      </w:r>
      <w:proofErr w:type="spellStart"/>
      <w:r w:rsidRPr="000E766B">
        <w:rPr>
          <w:rFonts w:ascii="Times New Roman" w:hAnsi="Times New Roman" w:cs="Times New Roman"/>
          <w:i/>
          <w:sz w:val="24"/>
          <w:szCs w:val="24"/>
        </w:rPr>
        <w:t>efficacy</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teaching</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and</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knowledge</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ınstrument</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for</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science</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teachers</w:t>
      </w:r>
      <w:proofErr w:type="spellEnd"/>
      <w:r w:rsidRPr="000E766B">
        <w:rPr>
          <w:rFonts w:ascii="Times New Roman" w:hAnsi="Times New Roman" w:cs="Times New Roman"/>
          <w:i/>
          <w:sz w:val="24"/>
          <w:szCs w:val="24"/>
        </w:rPr>
        <w:t xml:space="preserve"> (SETAKIST): A </w:t>
      </w:r>
      <w:proofErr w:type="spellStart"/>
      <w:r w:rsidRPr="000E766B">
        <w:rPr>
          <w:rFonts w:ascii="Times New Roman" w:hAnsi="Times New Roman" w:cs="Times New Roman"/>
          <w:i/>
          <w:sz w:val="24"/>
          <w:szCs w:val="24"/>
        </w:rPr>
        <w:t>proposal</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for</w:t>
      </w:r>
      <w:proofErr w:type="spellEnd"/>
      <w:r w:rsidRPr="000E766B">
        <w:rPr>
          <w:rFonts w:ascii="Times New Roman" w:hAnsi="Times New Roman" w:cs="Times New Roman"/>
          <w:i/>
          <w:sz w:val="24"/>
          <w:szCs w:val="24"/>
        </w:rPr>
        <w:t xml:space="preserve"> a </w:t>
      </w:r>
      <w:proofErr w:type="spellStart"/>
      <w:r w:rsidRPr="000E766B">
        <w:rPr>
          <w:rFonts w:ascii="Times New Roman" w:hAnsi="Times New Roman" w:cs="Times New Roman"/>
          <w:i/>
          <w:sz w:val="24"/>
          <w:szCs w:val="24"/>
        </w:rPr>
        <w:t>new</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efficacy</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instrument</w:t>
      </w:r>
      <w:proofErr w:type="spellEnd"/>
      <w:r w:rsidRPr="000E766B">
        <w:rPr>
          <w:rFonts w:ascii="Times New Roman" w:hAnsi="Times New Roman" w:cs="Times New Roman"/>
          <w:i/>
          <w:sz w:val="24"/>
          <w:szCs w:val="24"/>
        </w:rPr>
        <w:t>.</w:t>
      </w:r>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Paper</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presented</w:t>
      </w:r>
      <w:proofErr w:type="spellEnd"/>
      <w:r w:rsidRPr="000E766B">
        <w:rPr>
          <w:rFonts w:ascii="Times New Roman" w:hAnsi="Times New Roman" w:cs="Times New Roman"/>
          <w:sz w:val="24"/>
          <w:szCs w:val="24"/>
        </w:rPr>
        <w:t xml:space="preserve"> at </w:t>
      </w:r>
      <w:proofErr w:type="spellStart"/>
      <w:r w:rsidRPr="000E766B">
        <w:rPr>
          <w:rFonts w:ascii="Times New Roman" w:hAnsi="Times New Roman" w:cs="Times New Roman"/>
          <w:sz w:val="24"/>
          <w:szCs w:val="24"/>
        </w:rPr>
        <w:t>the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annual</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meeting</w:t>
      </w:r>
      <w:proofErr w:type="spellEnd"/>
      <w:r w:rsidRPr="000E766B">
        <w:rPr>
          <w:rFonts w:ascii="Times New Roman" w:hAnsi="Times New Roman" w:cs="Times New Roman"/>
          <w:sz w:val="24"/>
          <w:szCs w:val="24"/>
        </w:rPr>
        <w:t xml:space="preserve"> of </w:t>
      </w:r>
      <w:proofErr w:type="spellStart"/>
      <w:r w:rsidRPr="000E766B">
        <w:rPr>
          <w:rFonts w:ascii="Times New Roman" w:hAnsi="Times New Roman" w:cs="Times New Roman"/>
          <w:sz w:val="24"/>
          <w:szCs w:val="24"/>
        </w:rPr>
        <w:t>the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Mid</w:t>
      </w:r>
      <w:proofErr w:type="spellEnd"/>
      <w:r w:rsidRPr="000E766B">
        <w:rPr>
          <w:rFonts w:ascii="Times New Roman" w:hAnsi="Times New Roman" w:cs="Times New Roman"/>
          <w:sz w:val="24"/>
          <w:szCs w:val="24"/>
        </w:rPr>
        <w:t xml:space="preserve">-South </w:t>
      </w:r>
      <w:proofErr w:type="spellStart"/>
      <w:r w:rsidRPr="000E766B">
        <w:rPr>
          <w:rFonts w:ascii="Times New Roman" w:hAnsi="Times New Roman" w:cs="Times New Roman"/>
          <w:sz w:val="24"/>
          <w:szCs w:val="24"/>
        </w:rPr>
        <w:t>Educational</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Research</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Association</w:t>
      </w:r>
      <w:proofErr w:type="spellEnd"/>
      <w:r w:rsidRPr="000E766B">
        <w:rPr>
          <w:rFonts w:ascii="Times New Roman" w:hAnsi="Times New Roman" w:cs="Times New Roman"/>
          <w:sz w:val="24"/>
          <w:szCs w:val="24"/>
        </w:rPr>
        <w:t xml:space="preserve">, Bowling </w:t>
      </w:r>
      <w:proofErr w:type="spellStart"/>
      <w:r w:rsidRPr="000E766B">
        <w:rPr>
          <w:rFonts w:ascii="Times New Roman" w:hAnsi="Times New Roman" w:cs="Times New Roman"/>
          <w:sz w:val="24"/>
          <w:szCs w:val="24"/>
        </w:rPr>
        <w:t>Green</w:t>
      </w:r>
      <w:proofErr w:type="spellEnd"/>
      <w:r w:rsidRPr="000E766B">
        <w:rPr>
          <w:rFonts w:ascii="Times New Roman" w:hAnsi="Times New Roman" w:cs="Times New Roman"/>
          <w:sz w:val="24"/>
          <w:szCs w:val="24"/>
        </w:rPr>
        <w:t xml:space="preserve">, KY. (ERIC </w:t>
      </w:r>
      <w:proofErr w:type="spellStart"/>
      <w:r w:rsidRPr="000E766B">
        <w:rPr>
          <w:rFonts w:ascii="Times New Roman" w:hAnsi="Times New Roman" w:cs="Times New Roman"/>
          <w:sz w:val="24"/>
          <w:szCs w:val="24"/>
        </w:rPr>
        <w:t>Document</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Reproduction</w:t>
      </w:r>
      <w:proofErr w:type="spellEnd"/>
      <w:r w:rsidRPr="000E766B">
        <w:rPr>
          <w:rFonts w:ascii="Times New Roman" w:hAnsi="Times New Roman" w:cs="Times New Roman"/>
          <w:sz w:val="24"/>
          <w:szCs w:val="24"/>
        </w:rPr>
        <w:t xml:space="preserve"> Service No. </w:t>
      </w:r>
      <w:proofErr w:type="spellStart"/>
      <w:r w:rsidRPr="000E766B">
        <w:rPr>
          <w:rFonts w:ascii="Times New Roman" w:hAnsi="Times New Roman" w:cs="Times New Roman"/>
          <w:sz w:val="24"/>
          <w:szCs w:val="24"/>
        </w:rPr>
        <w:t>forthcoming</w:t>
      </w:r>
      <w:proofErr w:type="spellEnd"/>
      <w:r w:rsidRPr="000E766B">
        <w:rPr>
          <w:rFonts w:ascii="Times New Roman" w:hAnsi="Times New Roman" w:cs="Times New Roman"/>
          <w:sz w:val="24"/>
          <w:szCs w:val="24"/>
        </w:rPr>
        <w:t>).</w:t>
      </w:r>
    </w:p>
    <w:p w14:paraId="4CBB3A3B" w14:textId="77777777" w:rsidR="00BD7B13" w:rsidRPr="000E766B" w:rsidRDefault="00215DA6" w:rsidP="00BD7B13">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rPr>
        <w:t>Saracaloğlu</w:t>
      </w:r>
      <w:proofErr w:type="spellEnd"/>
      <w:r w:rsidR="00BD7B13" w:rsidRPr="000E766B">
        <w:rPr>
          <w:rFonts w:ascii="Times New Roman" w:hAnsi="Times New Roman" w:cs="Times New Roman"/>
          <w:sz w:val="24"/>
          <w:szCs w:val="24"/>
        </w:rPr>
        <w:t>, A</w:t>
      </w:r>
      <w:proofErr w:type="gramStart"/>
      <w:r w:rsidR="00BD7B13" w:rsidRPr="000E766B">
        <w:rPr>
          <w:rFonts w:ascii="Times New Roman" w:hAnsi="Times New Roman" w:cs="Times New Roman"/>
          <w:sz w:val="24"/>
          <w:szCs w:val="24"/>
        </w:rPr>
        <w:t>.,</w:t>
      </w:r>
      <w:proofErr w:type="gramEnd"/>
      <w:r w:rsidR="00BD7B13" w:rsidRPr="000E766B">
        <w:rPr>
          <w:rFonts w:ascii="Times New Roman" w:hAnsi="Times New Roman" w:cs="Times New Roman"/>
          <w:sz w:val="24"/>
          <w:szCs w:val="24"/>
        </w:rPr>
        <w:t xml:space="preserve"> S. ve Yenice, N. (2009). Fen </w:t>
      </w:r>
      <w:r w:rsidR="00CC5C1A" w:rsidRPr="000E766B">
        <w:rPr>
          <w:rFonts w:ascii="Times New Roman" w:hAnsi="Times New Roman" w:cs="Times New Roman"/>
          <w:sz w:val="24"/>
          <w:szCs w:val="24"/>
        </w:rPr>
        <w:t>bilgisi ve sınıf öğretmenlerinin öz yeterlik inançlarının bazı değişkenler açısından incelenmesi</w:t>
      </w:r>
      <w:r w:rsidR="00BD7B13" w:rsidRPr="000E766B">
        <w:rPr>
          <w:rFonts w:ascii="Times New Roman" w:hAnsi="Times New Roman" w:cs="Times New Roman"/>
          <w:sz w:val="24"/>
          <w:szCs w:val="24"/>
        </w:rPr>
        <w:t xml:space="preserve">. </w:t>
      </w:r>
      <w:r w:rsidR="00BD7B13" w:rsidRPr="000E766B">
        <w:rPr>
          <w:rFonts w:ascii="Times New Roman" w:hAnsi="Times New Roman" w:cs="Times New Roman"/>
          <w:i/>
          <w:iCs/>
          <w:sz w:val="24"/>
          <w:szCs w:val="24"/>
        </w:rPr>
        <w:t>Eğitimde Kuram ve Uygulama Dergisi</w:t>
      </w:r>
      <w:r w:rsidR="00BD7B13" w:rsidRPr="000E766B">
        <w:rPr>
          <w:rFonts w:ascii="Times New Roman" w:hAnsi="Times New Roman" w:cs="Times New Roman"/>
          <w:sz w:val="24"/>
          <w:szCs w:val="24"/>
        </w:rPr>
        <w:t>, 5(2), 244-260.</w:t>
      </w:r>
    </w:p>
    <w:p w14:paraId="45B5C811" w14:textId="77777777" w:rsidR="00BD7B13" w:rsidRPr="000E766B" w:rsidRDefault="00BD7B13" w:rsidP="00BD7B13">
      <w:pPr>
        <w:autoSpaceDE w:val="0"/>
        <w:autoSpaceDN w:val="0"/>
        <w:adjustRightInd w:val="0"/>
        <w:spacing w:before="120" w:after="120" w:line="240" w:lineRule="auto"/>
        <w:ind w:left="851" w:hanging="851"/>
        <w:jc w:val="both"/>
        <w:rPr>
          <w:rFonts w:ascii="Times New Roman" w:eastAsia="TimesNewRoman" w:hAnsi="Times New Roman" w:cs="Times New Roman"/>
          <w:sz w:val="24"/>
          <w:szCs w:val="24"/>
        </w:rPr>
      </w:pPr>
      <w:r w:rsidRPr="000E766B">
        <w:rPr>
          <w:rFonts w:ascii="Times New Roman" w:eastAsia="TimesNewRoman" w:hAnsi="Times New Roman" w:cs="Times New Roman"/>
          <w:sz w:val="24"/>
          <w:szCs w:val="24"/>
        </w:rPr>
        <w:t xml:space="preserve">Sarıkaya, H. (2004). </w:t>
      </w:r>
      <w:proofErr w:type="spellStart"/>
      <w:r w:rsidRPr="000E766B">
        <w:rPr>
          <w:rFonts w:ascii="Times New Roman" w:eastAsia="TimesNewRoman" w:hAnsi="Times New Roman" w:cs="Times New Roman"/>
          <w:sz w:val="24"/>
          <w:szCs w:val="24"/>
        </w:rPr>
        <w:t>Preservice</w:t>
      </w:r>
      <w:proofErr w:type="spellEnd"/>
      <w:r w:rsidRPr="000E766B">
        <w:rPr>
          <w:rFonts w:ascii="Times New Roman" w:eastAsia="TimesNewRoman" w:hAnsi="Times New Roman" w:cs="Times New Roman"/>
          <w:sz w:val="24"/>
          <w:szCs w:val="24"/>
        </w:rPr>
        <w:t xml:space="preserve"> </w:t>
      </w:r>
      <w:proofErr w:type="spellStart"/>
      <w:r w:rsidRPr="000E766B">
        <w:rPr>
          <w:rFonts w:ascii="Times New Roman" w:eastAsia="TimesNewRoman" w:hAnsi="Times New Roman" w:cs="Times New Roman"/>
          <w:sz w:val="24"/>
          <w:szCs w:val="24"/>
        </w:rPr>
        <w:t>elementary</w:t>
      </w:r>
      <w:proofErr w:type="spellEnd"/>
      <w:r w:rsidRPr="000E766B">
        <w:rPr>
          <w:rFonts w:ascii="Times New Roman" w:eastAsia="TimesNewRoman" w:hAnsi="Times New Roman" w:cs="Times New Roman"/>
          <w:sz w:val="24"/>
          <w:szCs w:val="24"/>
        </w:rPr>
        <w:t xml:space="preserve"> </w:t>
      </w:r>
      <w:proofErr w:type="spellStart"/>
      <w:r w:rsidRPr="000E766B">
        <w:rPr>
          <w:rFonts w:ascii="Times New Roman" w:eastAsia="TimesNewRoman" w:hAnsi="Times New Roman" w:cs="Times New Roman"/>
          <w:sz w:val="24"/>
          <w:szCs w:val="24"/>
        </w:rPr>
        <w:t>teachers</w:t>
      </w:r>
      <w:proofErr w:type="spellEnd"/>
      <w:r w:rsidRPr="000E766B">
        <w:rPr>
          <w:rFonts w:ascii="Times New Roman" w:eastAsia="TimesNewRoman" w:hAnsi="Times New Roman" w:cs="Times New Roman"/>
          <w:sz w:val="24"/>
          <w:szCs w:val="24"/>
        </w:rPr>
        <w:t xml:space="preserve">’ </w:t>
      </w:r>
      <w:proofErr w:type="spellStart"/>
      <w:r w:rsidRPr="000E766B">
        <w:rPr>
          <w:rFonts w:ascii="Times New Roman" w:eastAsia="TimesNewRoman" w:hAnsi="Times New Roman" w:cs="Times New Roman"/>
          <w:sz w:val="24"/>
          <w:szCs w:val="24"/>
        </w:rPr>
        <w:t>science</w:t>
      </w:r>
      <w:proofErr w:type="spellEnd"/>
      <w:r w:rsidRPr="000E766B">
        <w:rPr>
          <w:rFonts w:ascii="Times New Roman" w:eastAsia="TimesNewRoman" w:hAnsi="Times New Roman" w:cs="Times New Roman"/>
          <w:sz w:val="24"/>
          <w:szCs w:val="24"/>
        </w:rPr>
        <w:t xml:space="preserve"> </w:t>
      </w:r>
      <w:proofErr w:type="spellStart"/>
      <w:r w:rsidRPr="000E766B">
        <w:rPr>
          <w:rFonts w:ascii="Times New Roman" w:eastAsia="TimesNewRoman" w:hAnsi="Times New Roman" w:cs="Times New Roman"/>
          <w:sz w:val="24"/>
          <w:szCs w:val="24"/>
        </w:rPr>
        <w:t>knowledge</w:t>
      </w:r>
      <w:proofErr w:type="spellEnd"/>
      <w:r w:rsidRPr="000E766B">
        <w:rPr>
          <w:rFonts w:ascii="Times New Roman" w:eastAsia="TimesNewRoman" w:hAnsi="Times New Roman" w:cs="Times New Roman"/>
          <w:sz w:val="24"/>
          <w:szCs w:val="24"/>
        </w:rPr>
        <w:t xml:space="preserve">, </w:t>
      </w:r>
      <w:proofErr w:type="spellStart"/>
      <w:r w:rsidRPr="000E766B">
        <w:rPr>
          <w:rFonts w:ascii="Times New Roman" w:eastAsia="TimesNewRoman" w:hAnsi="Times New Roman" w:cs="Times New Roman"/>
          <w:sz w:val="24"/>
          <w:szCs w:val="24"/>
        </w:rPr>
        <w:t>attitude</w:t>
      </w:r>
      <w:proofErr w:type="spellEnd"/>
      <w:r w:rsidRPr="000E766B">
        <w:rPr>
          <w:rFonts w:ascii="Times New Roman" w:eastAsia="TimesNewRoman" w:hAnsi="Times New Roman" w:cs="Times New Roman"/>
          <w:sz w:val="24"/>
          <w:szCs w:val="24"/>
        </w:rPr>
        <w:t xml:space="preserve"> </w:t>
      </w:r>
      <w:proofErr w:type="spellStart"/>
      <w:r w:rsidRPr="000E766B">
        <w:rPr>
          <w:rFonts w:ascii="Times New Roman" w:eastAsia="TimesNewRoman" w:hAnsi="Times New Roman" w:cs="Times New Roman"/>
          <w:sz w:val="24"/>
          <w:szCs w:val="24"/>
        </w:rPr>
        <w:t>towards</w:t>
      </w:r>
      <w:proofErr w:type="spellEnd"/>
      <w:r w:rsidRPr="000E766B">
        <w:rPr>
          <w:rFonts w:ascii="Times New Roman" w:eastAsia="TimesNewRoman" w:hAnsi="Times New Roman" w:cs="Times New Roman"/>
          <w:sz w:val="24"/>
          <w:szCs w:val="24"/>
        </w:rPr>
        <w:t xml:space="preserve"> </w:t>
      </w:r>
      <w:proofErr w:type="spellStart"/>
      <w:r w:rsidRPr="000E766B">
        <w:rPr>
          <w:rFonts w:ascii="Times New Roman" w:eastAsia="TimesNewRoman" w:hAnsi="Times New Roman" w:cs="Times New Roman"/>
          <w:sz w:val="24"/>
          <w:szCs w:val="24"/>
        </w:rPr>
        <w:t>science</w:t>
      </w:r>
      <w:proofErr w:type="spellEnd"/>
      <w:r w:rsidRPr="000E766B">
        <w:rPr>
          <w:rFonts w:ascii="Times New Roman" w:eastAsia="TimesNewRoman" w:hAnsi="Times New Roman" w:cs="Times New Roman"/>
          <w:sz w:val="24"/>
          <w:szCs w:val="24"/>
        </w:rPr>
        <w:t xml:space="preserve"> </w:t>
      </w:r>
      <w:proofErr w:type="spellStart"/>
      <w:r w:rsidRPr="000E766B">
        <w:rPr>
          <w:rFonts w:ascii="Times New Roman" w:eastAsia="TimesNewRoman" w:hAnsi="Times New Roman" w:cs="Times New Roman"/>
          <w:sz w:val="24"/>
          <w:szCs w:val="24"/>
        </w:rPr>
        <w:t>teaching</w:t>
      </w:r>
      <w:proofErr w:type="spellEnd"/>
      <w:r w:rsidRPr="000E766B">
        <w:rPr>
          <w:rFonts w:ascii="Times New Roman" w:eastAsia="TimesNewRoman" w:hAnsi="Times New Roman" w:cs="Times New Roman"/>
          <w:sz w:val="24"/>
          <w:szCs w:val="24"/>
        </w:rPr>
        <w:t xml:space="preserve"> </w:t>
      </w:r>
      <w:proofErr w:type="spellStart"/>
      <w:r w:rsidRPr="000E766B">
        <w:rPr>
          <w:rFonts w:ascii="Times New Roman" w:eastAsia="TimesNewRoman" w:hAnsi="Times New Roman" w:cs="Times New Roman"/>
          <w:sz w:val="24"/>
          <w:szCs w:val="24"/>
        </w:rPr>
        <w:t>and</w:t>
      </w:r>
      <w:proofErr w:type="spellEnd"/>
      <w:r w:rsidRPr="000E766B">
        <w:rPr>
          <w:rFonts w:ascii="Times New Roman" w:eastAsia="TimesNewRoman" w:hAnsi="Times New Roman" w:cs="Times New Roman"/>
          <w:sz w:val="24"/>
          <w:szCs w:val="24"/>
        </w:rPr>
        <w:t xml:space="preserve"> </w:t>
      </w:r>
      <w:proofErr w:type="spellStart"/>
      <w:r w:rsidRPr="000E766B">
        <w:rPr>
          <w:rFonts w:ascii="Times New Roman" w:eastAsia="TimesNewRoman" w:hAnsi="Times New Roman" w:cs="Times New Roman"/>
          <w:sz w:val="24"/>
          <w:szCs w:val="24"/>
        </w:rPr>
        <w:t>their</w:t>
      </w:r>
      <w:proofErr w:type="spellEnd"/>
      <w:r w:rsidRPr="000E766B">
        <w:rPr>
          <w:rFonts w:ascii="Times New Roman" w:eastAsia="TimesNewRoman" w:hAnsi="Times New Roman" w:cs="Times New Roman"/>
          <w:sz w:val="24"/>
          <w:szCs w:val="24"/>
        </w:rPr>
        <w:t xml:space="preserve"> </w:t>
      </w:r>
      <w:proofErr w:type="spellStart"/>
      <w:r w:rsidRPr="000E766B">
        <w:rPr>
          <w:rFonts w:ascii="Times New Roman" w:eastAsia="TimesNewRoman" w:hAnsi="Times New Roman" w:cs="Times New Roman"/>
          <w:sz w:val="24"/>
          <w:szCs w:val="24"/>
        </w:rPr>
        <w:t>efficacy</w:t>
      </w:r>
      <w:proofErr w:type="spellEnd"/>
      <w:r w:rsidRPr="000E766B">
        <w:rPr>
          <w:rFonts w:ascii="Times New Roman" w:eastAsia="TimesNewRoman" w:hAnsi="Times New Roman" w:cs="Times New Roman"/>
          <w:sz w:val="24"/>
          <w:szCs w:val="24"/>
        </w:rPr>
        <w:t xml:space="preserve"> </w:t>
      </w:r>
      <w:proofErr w:type="spellStart"/>
      <w:r w:rsidRPr="000E766B">
        <w:rPr>
          <w:rFonts w:ascii="Times New Roman" w:eastAsia="TimesNewRoman" w:hAnsi="Times New Roman" w:cs="Times New Roman"/>
          <w:sz w:val="24"/>
          <w:szCs w:val="24"/>
        </w:rPr>
        <w:t>beliefs</w:t>
      </w:r>
      <w:proofErr w:type="spellEnd"/>
      <w:r w:rsidRPr="000E766B">
        <w:rPr>
          <w:rFonts w:ascii="Times New Roman" w:eastAsia="TimesNewRoman" w:hAnsi="Times New Roman" w:cs="Times New Roman"/>
          <w:sz w:val="24"/>
          <w:szCs w:val="24"/>
        </w:rPr>
        <w:t xml:space="preserve"> </w:t>
      </w:r>
      <w:proofErr w:type="spellStart"/>
      <w:r w:rsidRPr="000E766B">
        <w:rPr>
          <w:rFonts w:ascii="Times New Roman" w:eastAsia="TimesNewRoman" w:hAnsi="Times New Roman" w:cs="Times New Roman"/>
          <w:sz w:val="24"/>
          <w:szCs w:val="24"/>
        </w:rPr>
        <w:t>regarding</w:t>
      </w:r>
      <w:proofErr w:type="spellEnd"/>
      <w:r w:rsidRPr="000E766B">
        <w:rPr>
          <w:rFonts w:ascii="Times New Roman" w:eastAsia="TimesNewRoman" w:hAnsi="Times New Roman" w:cs="Times New Roman"/>
          <w:sz w:val="24"/>
          <w:szCs w:val="24"/>
        </w:rPr>
        <w:t xml:space="preserve"> </w:t>
      </w:r>
      <w:proofErr w:type="spellStart"/>
      <w:r w:rsidRPr="000E766B">
        <w:rPr>
          <w:rFonts w:ascii="Times New Roman" w:eastAsia="TimesNewRoman" w:hAnsi="Times New Roman" w:cs="Times New Roman"/>
          <w:sz w:val="24"/>
          <w:szCs w:val="24"/>
        </w:rPr>
        <w:t>science</w:t>
      </w:r>
      <w:proofErr w:type="spellEnd"/>
      <w:r w:rsidRPr="000E766B">
        <w:rPr>
          <w:rFonts w:ascii="Times New Roman" w:eastAsia="TimesNewRoman" w:hAnsi="Times New Roman" w:cs="Times New Roman"/>
          <w:sz w:val="24"/>
          <w:szCs w:val="24"/>
        </w:rPr>
        <w:t xml:space="preserve"> </w:t>
      </w:r>
      <w:proofErr w:type="spellStart"/>
      <w:r w:rsidRPr="000E766B">
        <w:rPr>
          <w:rFonts w:ascii="Times New Roman" w:eastAsia="TimesNewRoman" w:hAnsi="Times New Roman" w:cs="Times New Roman"/>
          <w:sz w:val="24"/>
          <w:szCs w:val="24"/>
        </w:rPr>
        <w:t>teaching</w:t>
      </w:r>
      <w:proofErr w:type="spellEnd"/>
      <w:r w:rsidRPr="000E766B">
        <w:rPr>
          <w:rFonts w:ascii="Times New Roman" w:eastAsia="TimesNewRoman" w:hAnsi="Times New Roman" w:cs="Times New Roman"/>
          <w:sz w:val="24"/>
          <w:szCs w:val="24"/>
        </w:rPr>
        <w:t>. Yayımlanmamış Yüksek lisans tezi, Orta Doğu Teknik Üniversitesi, Sosyal bilimler Enstitüsü, Ankara.</w:t>
      </w:r>
    </w:p>
    <w:p w14:paraId="69C91DD3"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rPr>
        <w:t>Savran</w:t>
      </w:r>
      <w:proofErr w:type="spellEnd"/>
      <w:r w:rsidRPr="000E766B">
        <w:rPr>
          <w:rFonts w:ascii="Times New Roman" w:hAnsi="Times New Roman" w:cs="Times New Roman"/>
          <w:sz w:val="24"/>
          <w:szCs w:val="24"/>
        </w:rPr>
        <w:t xml:space="preserve">, A. ve </w:t>
      </w:r>
      <w:proofErr w:type="spellStart"/>
      <w:r w:rsidRPr="000E766B">
        <w:rPr>
          <w:rFonts w:ascii="Times New Roman" w:hAnsi="Times New Roman" w:cs="Times New Roman"/>
          <w:sz w:val="24"/>
          <w:szCs w:val="24"/>
        </w:rPr>
        <w:t>Çakıroglu</w:t>
      </w:r>
      <w:proofErr w:type="spellEnd"/>
      <w:r w:rsidRPr="000E766B">
        <w:rPr>
          <w:rFonts w:ascii="Times New Roman" w:hAnsi="Times New Roman" w:cs="Times New Roman"/>
          <w:sz w:val="24"/>
          <w:szCs w:val="24"/>
        </w:rPr>
        <w:t xml:space="preserve">, J. (2003). </w:t>
      </w:r>
      <w:proofErr w:type="spellStart"/>
      <w:r w:rsidRPr="000E766B">
        <w:rPr>
          <w:rFonts w:ascii="Times New Roman" w:hAnsi="Times New Roman" w:cs="Times New Roman"/>
          <w:sz w:val="24"/>
          <w:szCs w:val="24"/>
        </w:rPr>
        <w:t>Differences</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between</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elementary</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and</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secondary</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preservice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science</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teachers</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perceived</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efficacy</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beliefs</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and</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their</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classrom</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management</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beliefs</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i/>
          <w:sz w:val="24"/>
          <w:szCs w:val="24"/>
        </w:rPr>
        <w:t>The</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Turkish</w:t>
      </w:r>
      <w:proofErr w:type="spellEnd"/>
      <w:r w:rsidRPr="000E766B">
        <w:rPr>
          <w:rFonts w:ascii="Times New Roman" w:hAnsi="Times New Roman" w:cs="Times New Roman"/>
          <w:i/>
          <w:sz w:val="24"/>
          <w:szCs w:val="24"/>
        </w:rPr>
        <w:t xml:space="preserve"> Online </w:t>
      </w:r>
      <w:proofErr w:type="spellStart"/>
      <w:r w:rsidRPr="000E766B">
        <w:rPr>
          <w:rFonts w:ascii="Times New Roman" w:hAnsi="Times New Roman" w:cs="Times New Roman"/>
          <w:i/>
          <w:sz w:val="24"/>
          <w:szCs w:val="24"/>
        </w:rPr>
        <w:t>Journal</w:t>
      </w:r>
      <w:proofErr w:type="spellEnd"/>
      <w:r w:rsidRPr="000E766B">
        <w:rPr>
          <w:rFonts w:ascii="Times New Roman" w:hAnsi="Times New Roman" w:cs="Times New Roman"/>
          <w:i/>
          <w:sz w:val="24"/>
          <w:szCs w:val="24"/>
        </w:rPr>
        <w:t xml:space="preserve"> of </w:t>
      </w:r>
      <w:proofErr w:type="spellStart"/>
      <w:r w:rsidRPr="000E766B">
        <w:rPr>
          <w:rFonts w:ascii="Times New Roman" w:hAnsi="Times New Roman" w:cs="Times New Roman"/>
          <w:i/>
          <w:sz w:val="24"/>
          <w:szCs w:val="24"/>
        </w:rPr>
        <w:t>Educational</w:t>
      </w:r>
      <w:proofErr w:type="spellEnd"/>
      <w:r w:rsidRPr="000E766B">
        <w:rPr>
          <w:rFonts w:ascii="Times New Roman" w:hAnsi="Times New Roman" w:cs="Times New Roman"/>
          <w:i/>
          <w:sz w:val="24"/>
          <w:szCs w:val="24"/>
        </w:rPr>
        <w:t xml:space="preserve"> </w:t>
      </w:r>
      <w:proofErr w:type="spellStart"/>
      <w:r w:rsidRPr="000E766B">
        <w:rPr>
          <w:rFonts w:ascii="Times New Roman" w:hAnsi="Times New Roman" w:cs="Times New Roman"/>
          <w:i/>
          <w:sz w:val="24"/>
          <w:szCs w:val="24"/>
        </w:rPr>
        <w:t>Technology</w:t>
      </w:r>
      <w:proofErr w:type="spellEnd"/>
      <w:r w:rsidRPr="000E766B">
        <w:rPr>
          <w:rFonts w:ascii="Times New Roman" w:hAnsi="Times New Roman" w:cs="Times New Roman"/>
          <w:sz w:val="24"/>
          <w:szCs w:val="24"/>
        </w:rPr>
        <w:t>,</w:t>
      </w:r>
      <w:r w:rsidRPr="000E766B">
        <w:rPr>
          <w:rFonts w:ascii="Times New Roman" w:hAnsi="Times New Roman" w:cs="Times New Roman"/>
          <w:i/>
          <w:sz w:val="24"/>
          <w:szCs w:val="24"/>
        </w:rPr>
        <w:t xml:space="preserve"> 2</w:t>
      </w:r>
      <w:r w:rsidRPr="000E766B">
        <w:rPr>
          <w:rFonts w:ascii="Times New Roman" w:hAnsi="Times New Roman" w:cs="Times New Roman"/>
          <w:sz w:val="24"/>
          <w:szCs w:val="24"/>
        </w:rPr>
        <w:t>(4), 15-20.</w:t>
      </w:r>
    </w:p>
    <w:p w14:paraId="638A05D6" w14:textId="77777777" w:rsidR="00BD7B13" w:rsidRPr="000E766B" w:rsidRDefault="00BD7B13" w:rsidP="00BD7B13">
      <w:pPr>
        <w:spacing w:before="120" w:after="120" w:line="240" w:lineRule="auto"/>
        <w:ind w:left="851" w:hanging="851"/>
        <w:jc w:val="both"/>
        <w:rPr>
          <w:rFonts w:ascii="Times New Roman" w:eastAsia="TimesNewRoman" w:hAnsi="Times New Roman" w:cs="Times New Roman"/>
          <w:sz w:val="24"/>
          <w:szCs w:val="24"/>
        </w:rPr>
      </w:pPr>
      <w:proofErr w:type="spellStart"/>
      <w:r w:rsidRPr="000E766B">
        <w:rPr>
          <w:rFonts w:ascii="Times New Roman" w:eastAsia="TimesNewRoman" w:hAnsi="Times New Roman" w:cs="Times New Roman"/>
          <w:sz w:val="24"/>
          <w:szCs w:val="24"/>
        </w:rPr>
        <w:t>Schulte</w:t>
      </w:r>
      <w:proofErr w:type="spellEnd"/>
      <w:r w:rsidRPr="000E766B">
        <w:rPr>
          <w:rFonts w:ascii="Times New Roman" w:eastAsia="TimesNewRoman" w:hAnsi="Times New Roman" w:cs="Times New Roman"/>
          <w:sz w:val="24"/>
          <w:szCs w:val="24"/>
        </w:rPr>
        <w:t xml:space="preserve">, P. L. (2001). </w:t>
      </w:r>
      <w:proofErr w:type="spellStart"/>
      <w:r w:rsidRPr="000E766B">
        <w:rPr>
          <w:rFonts w:ascii="Times New Roman" w:eastAsia="TimesNewRoman" w:hAnsi="Times New Roman" w:cs="Times New Roman"/>
          <w:i/>
          <w:iCs/>
          <w:sz w:val="24"/>
          <w:szCs w:val="24"/>
        </w:rPr>
        <w:t>preservice</w:t>
      </w:r>
      <w:proofErr w:type="spellEnd"/>
      <w:r w:rsidRPr="000E766B">
        <w:rPr>
          <w:rFonts w:ascii="Times New Roman" w:eastAsia="TimesNewRoman" w:hAnsi="Times New Roman" w:cs="Times New Roman"/>
          <w:i/>
          <w:iCs/>
          <w:sz w:val="24"/>
          <w:szCs w:val="24"/>
        </w:rPr>
        <w:t xml:space="preserve"> </w:t>
      </w:r>
      <w:proofErr w:type="spellStart"/>
      <w:r w:rsidRPr="000E766B">
        <w:rPr>
          <w:rFonts w:ascii="Times New Roman" w:eastAsia="TimesNewRoman" w:hAnsi="Times New Roman" w:cs="Times New Roman"/>
          <w:i/>
          <w:iCs/>
          <w:sz w:val="24"/>
          <w:szCs w:val="24"/>
        </w:rPr>
        <w:t>elementary</w:t>
      </w:r>
      <w:proofErr w:type="spellEnd"/>
      <w:r w:rsidRPr="000E766B">
        <w:rPr>
          <w:rFonts w:ascii="Times New Roman" w:eastAsia="TimesNewRoman" w:hAnsi="Times New Roman" w:cs="Times New Roman"/>
          <w:i/>
          <w:iCs/>
          <w:sz w:val="24"/>
          <w:szCs w:val="24"/>
        </w:rPr>
        <w:t xml:space="preserve"> </w:t>
      </w:r>
      <w:proofErr w:type="spellStart"/>
      <w:r w:rsidRPr="000E766B">
        <w:rPr>
          <w:rFonts w:ascii="Times New Roman" w:eastAsia="TimesNewRoman" w:hAnsi="Times New Roman" w:cs="Times New Roman"/>
          <w:i/>
          <w:iCs/>
          <w:sz w:val="24"/>
          <w:szCs w:val="24"/>
        </w:rPr>
        <w:t>teachers</w:t>
      </w:r>
      <w:proofErr w:type="spellEnd"/>
      <w:r w:rsidRPr="000E766B">
        <w:rPr>
          <w:rFonts w:ascii="Times New Roman" w:eastAsia="TimesNewRoman" w:hAnsi="Times New Roman" w:cs="Times New Roman"/>
          <w:i/>
          <w:iCs/>
          <w:sz w:val="24"/>
          <w:szCs w:val="24"/>
        </w:rPr>
        <w:t xml:space="preserve">’ </w:t>
      </w:r>
      <w:proofErr w:type="spellStart"/>
      <w:r w:rsidRPr="000E766B">
        <w:rPr>
          <w:rFonts w:ascii="Times New Roman" w:eastAsia="TimesNewRoman" w:hAnsi="Times New Roman" w:cs="Times New Roman"/>
          <w:i/>
          <w:iCs/>
          <w:sz w:val="24"/>
          <w:szCs w:val="24"/>
        </w:rPr>
        <w:t>alternative</w:t>
      </w:r>
      <w:proofErr w:type="spellEnd"/>
      <w:r w:rsidRPr="000E766B">
        <w:rPr>
          <w:rFonts w:ascii="Times New Roman" w:eastAsia="TimesNewRoman" w:hAnsi="Times New Roman" w:cs="Times New Roman"/>
          <w:i/>
          <w:iCs/>
          <w:sz w:val="24"/>
          <w:szCs w:val="24"/>
        </w:rPr>
        <w:t xml:space="preserve"> </w:t>
      </w:r>
      <w:proofErr w:type="spellStart"/>
      <w:r w:rsidRPr="000E766B">
        <w:rPr>
          <w:rFonts w:ascii="Times New Roman" w:eastAsia="TimesNewRoman" w:hAnsi="Times New Roman" w:cs="Times New Roman"/>
          <w:i/>
          <w:iCs/>
          <w:sz w:val="24"/>
          <w:szCs w:val="24"/>
        </w:rPr>
        <w:t>conceptions</w:t>
      </w:r>
      <w:proofErr w:type="spellEnd"/>
      <w:r w:rsidRPr="000E766B">
        <w:rPr>
          <w:rFonts w:ascii="Times New Roman" w:eastAsia="TimesNewRoman" w:hAnsi="Times New Roman" w:cs="Times New Roman"/>
          <w:i/>
          <w:iCs/>
          <w:sz w:val="24"/>
          <w:szCs w:val="24"/>
        </w:rPr>
        <w:t xml:space="preserve"> in </w:t>
      </w:r>
      <w:proofErr w:type="spellStart"/>
      <w:r w:rsidRPr="000E766B">
        <w:rPr>
          <w:rFonts w:ascii="Times New Roman" w:eastAsia="TimesNewRoman" w:hAnsi="Times New Roman" w:cs="Times New Roman"/>
          <w:i/>
          <w:iCs/>
          <w:sz w:val="24"/>
          <w:szCs w:val="24"/>
        </w:rPr>
        <w:t>science</w:t>
      </w:r>
      <w:proofErr w:type="spellEnd"/>
      <w:r w:rsidRPr="000E766B">
        <w:rPr>
          <w:rFonts w:ascii="Times New Roman" w:eastAsia="TimesNewRoman" w:hAnsi="Times New Roman" w:cs="Times New Roman"/>
          <w:i/>
          <w:iCs/>
          <w:sz w:val="24"/>
          <w:szCs w:val="24"/>
        </w:rPr>
        <w:t xml:space="preserve"> </w:t>
      </w:r>
      <w:proofErr w:type="spellStart"/>
      <w:r w:rsidRPr="000E766B">
        <w:rPr>
          <w:rFonts w:ascii="Times New Roman" w:eastAsia="TimesNewRoman" w:hAnsi="Times New Roman" w:cs="Times New Roman"/>
          <w:i/>
          <w:iCs/>
          <w:sz w:val="24"/>
          <w:szCs w:val="24"/>
        </w:rPr>
        <w:t>and</w:t>
      </w:r>
      <w:proofErr w:type="spellEnd"/>
      <w:r w:rsidRPr="000E766B">
        <w:rPr>
          <w:rFonts w:ascii="Times New Roman" w:eastAsia="TimesNewRoman" w:hAnsi="Times New Roman" w:cs="Times New Roman"/>
          <w:i/>
          <w:iCs/>
          <w:sz w:val="24"/>
          <w:szCs w:val="24"/>
        </w:rPr>
        <w:t xml:space="preserve"> </w:t>
      </w:r>
      <w:proofErr w:type="spellStart"/>
      <w:r w:rsidRPr="000E766B">
        <w:rPr>
          <w:rFonts w:ascii="Times New Roman" w:eastAsia="TimesNewRoman" w:hAnsi="Times New Roman" w:cs="Times New Roman"/>
          <w:i/>
          <w:iCs/>
          <w:sz w:val="24"/>
          <w:szCs w:val="24"/>
        </w:rPr>
        <w:t>attitudes</w:t>
      </w:r>
      <w:proofErr w:type="spellEnd"/>
      <w:r w:rsidRPr="000E766B">
        <w:rPr>
          <w:rFonts w:ascii="Times New Roman" w:eastAsia="TimesNewRoman" w:hAnsi="Times New Roman" w:cs="Times New Roman"/>
          <w:i/>
          <w:iCs/>
          <w:sz w:val="24"/>
          <w:szCs w:val="24"/>
        </w:rPr>
        <w:t xml:space="preserve"> </w:t>
      </w:r>
      <w:proofErr w:type="spellStart"/>
      <w:r w:rsidRPr="000E766B">
        <w:rPr>
          <w:rFonts w:ascii="Times New Roman" w:eastAsia="TimesNewRoman" w:hAnsi="Times New Roman" w:cs="Times New Roman"/>
          <w:i/>
          <w:iCs/>
          <w:sz w:val="24"/>
          <w:szCs w:val="24"/>
        </w:rPr>
        <w:t>towards</w:t>
      </w:r>
      <w:proofErr w:type="spellEnd"/>
      <w:r w:rsidRPr="000E766B">
        <w:rPr>
          <w:rFonts w:ascii="Times New Roman" w:eastAsia="TimesNewRoman" w:hAnsi="Times New Roman" w:cs="Times New Roman"/>
          <w:i/>
          <w:iCs/>
          <w:sz w:val="24"/>
          <w:szCs w:val="24"/>
        </w:rPr>
        <w:t xml:space="preserve"> </w:t>
      </w:r>
      <w:proofErr w:type="spellStart"/>
      <w:r w:rsidRPr="000E766B">
        <w:rPr>
          <w:rFonts w:ascii="Times New Roman" w:eastAsia="TimesNewRoman" w:hAnsi="Times New Roman" w:cs="Times New Roman"/>
          <w:i/>
          <w:iCs/>
          <w:sz w:val="24"/>
          <w:szCs w:val="24"/>
        </w:rPr>
        <w:t>teaching</w:t>
      </w:r>
      <w:proofErr w:type="spellEnd"/>
      <w:r w:rsidRPr="000E766B">
        <w:rPr>
          <w:rFonts w:ascii="Times New Roman" w:eastAsia="TimesNewRoman" w:hAnsi="Times New Roman" w:cs="Times New Roman"/>
          <w:i/>
          <w:iCs/>
          <w:sz w:val="24"/>
          <w:szCs w:val="24"/>
        </w:rPr>
        <w:t xml:space="preserve"> </w:t>
      </w:r>
      <w:proofErr w:type="spellStart"/>
      <w:r w:rsidRPr="000E766B">
        <w:rPr>
          <w:rFonts w:ascii="Times New Roman" w:eastAsia="TimesNewRoman" w:hAnsi="Times New Roman" w:cs="Times New Roman"/>
          <w:i/>
          <w:iCs/>
          <w:sz w:val="24"/>
          <w:szCs w:val="24"/>
        </w:rPr>
        <w:t>science</w:t>
      </w:r>
      <w:proofErr w:type="spellEnd"/>
      <w:r w:rsidRPr="000E766B">
        <w:rPr>
          <w:rFonts w:ascii="Times New Roman" w:eastAsia="TimesNewRoman" w:hAnsi="Times New Roman" w:cs="Times New Roman"/>
          <w:sz w:val="24"/>
          <w:szCs w:val="24"/>
        </w:rPr>
        <w:t>. Yayınlanmamış Doktora Tezi, New Orleans Üniversitesi, New Orleans.</w:t>
      </w:r>
    </w:p>
    <w:p w14:paraId="410EC8F2" w14:textId="77777777" w:rsidR="00BD7B13" w:rsidRPr="000E766B" w:rsidRDefault="00BD7B13" w:rsidP="00BD7B13">
      <w:pPr>
        <w:autoSpaceDE w:val="0"/>
        <w:autoSpaceDN w:val="0"/>
        <w:adjustRightInd w:val="0"/>
        <w:spacing w:before="120" w:after="120" w:line="240" w:lineRule="auto"/>
        <w:ind w:left="851" w:hanging="851"/>
        <w:jc w:val="both"/>
        <w:rPr>
          <w:rFonts w:ascii="Times New Roman" w:eastAsia="TimesNewRoman" w:hAnsi="Times New Roman" w:cs="Times New Roman"/>
          <w:sz w:val="24"/>
          <w:szCs w:val="24"/>
        </w:rPr>
      </w:pPr>
      <w:r w:rsidRPr="000E766B">
        <w:rPr>
          <w:rFonts w:ascii="Times New Roman" w:eastAsia="TimesNewRoman" w:hAnsi="Times New Roman" w:cs="Times New Roman"/>
          <w:sz w:val="24"/>
          <w:szCs w:val="24"/>
        </w:rPr>
        <w:t>Sökmen, N</w:t>
      </w:r>
      <w:proofErr w:type="gramStart"/>
      <w:r w:rsidRPr="000E766B">
        <w:rPr>
          <w:rFonts w:ascii="Times New Roman" w:eastAsia="TimesNewRoman" w:hAnsi="Times New Roman" w:cs="Times New Roman"/>
          <w:sz w:val="24"/>
          <w:szCs w:val="24"/>
        </w:rPr>
        <w:t>.,</w:t>
      </w:r>
      <w:proofErr w:type="gramEnd"/>
      <w:r w:rsidRPr="000E766B">
        <w:rPr>
          <w:rFonts w:ascii="Times New Roman" w:eastAsia="TimesNewRoman" w:hAnsi="Times New Roman" w:cs="Times New Roman"/>
          <w:sz w:val="24"/>
          <w:szCs w:val="24"/>
        </w:rPr>
        <w:t xml:space="preserve"> Bayram, H., ve Gürdal, A. (2000). 8. ve 9. sınıf öğrencilerinin fen eğitiminde yaşadığı kavram kargaşası. </w:t>
      </w:r>
      <w:r w:rsidRPr="000E766B">
        <w:rPr>
          <w:rFonts w:ascii="Times New Roman" w:eastAsia="TimesNewRoman" w:hAnsi="Times New Roman" w:cs="Times New Roman"/>
          <w:i/>
          <w:iCs/>
          <w:sz w:val="24"/>
          <w:szCs w:val="24"/>
        </w:rPr>
        <w:t>Milli Eğitim Dergisi</w:t>
      </w:r>
      <w:r w:rsidRPr="000E766B">
        <w:rPr>
          <w:rFonts w:ascii="Times New Roman" w:eastAsia="TimesNewRoman" w:hAnsi="Times New Roman" w:cs="Times New Roman"/>
          <w:sz w:val="24"/>
          <w:szCs w:val="24"/>
        </w:rPr>
        <w:t xml:space="preserve">, </w:t>
      </w:r>
      <w:r w:rsidRPr="000E766B">
        <w:rPr>
          <w:rFonts w:ascii="Times New Roman" w:eastAsia="TimesNewRoman" w:hAnsi="Times New Roman" w:cs="Times New Roman"/>
          <w:i/>
          <w:sz w:val="24"/>
          <w:szCs w:val="24"/>
        </w:rPr>
        <w:t>146</w:t>
      </w:r>
      <w:r w:rsidRPr="000E766B">
        <w:rPr>
          <w:rFonts w:ascii="Times New Roman" w:eastAsia="TimesNewRoman" w:hAnsi="Times New Roman" w:cs="Times New Roman"/>
          <w:sz w:val="24"/>
          <w:szCs w:val="24"/>
        </w:rPr>
        <w:t>, 74-77.</w:t>
      </w:r>
    </w:p>
    <w:p w14:paraId="6F3FBC76" w14:textId="77777777" w:rsidR="00BD7B13"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 xml:space="preserve">Taşkın, Ç, Ş. ve Hacıömeroğlu, G. (2010). Öğretmen öz-yeterlilik inanç ölçeğinin Türkçeye uyarlanması ve sınıf öğretmenliği adaylarının öz yeterlilik inançlar. </w:t>
      </w:r>
      <w:r w:rsidRPr="000E766B">
        <w:rPr>
          <w:rFonts w:ascii="Times New Roman" w:hAnsi="Times New Roman" w:cs="Times New Roman"/>
          <w:i/>
          <w:iCs/>
          <w:sz w:val="24"/>
          <w:szCs w:val="24"/>
        </w:rPr>
        <w:t>Dokuz Eylül Üniversitesi Buca Eğitim Fakültesi Dergisi</w:t>
      </w:r>
      <w:r w:rsidRPr="000E766B">
        <w:rPr>
          <w:rFonts w:ascii="Times New Roman" w:hAnsi="Times New Roman" w:cs="Times New Roman"/>
          <w:sz w:val="24"/>
          <w:szCs w:val="24"/>
        </w:rPr>
        <w:t>. 27(1), 63-75.</w:t>
      </w:r>
    </w:p>
    <w:p w14:paraId="7B2DDED1" w14:textId="5ABFAF66" w:rsidR="007E3458" w:rsidRPr="000E766B" w:rsidRDefault="00907E5F" w:rsidP="00BD7B13">
      <w:pPr>
        <w:spacing w:before="120" w:after="120" w:line="240" w:lineRule="auto"/>
        <w:ind w:left="851" w:hanging="851"/>
        <w:jc w:val="both"/>
        <w:rPr>
          <w:rFonts w:ascii="Times New Roman" w:hAnsi="Times New Roman" w:cs="Times New Roman"/>
          <w:sz w:val="24"/>
          <w:szCs w:val="24"/>
        </w:rPr>
      </w:pPr>
      <w:proofErr w:type="spellStart"/>
      <w:r w:rsidRPr="009E41BB">
        <w:rPr>
          <w:rFonts w:ascii="Times New Roman" w:hAnsi="Times New Roman" w:cs="Times New Roman"/>
          <w:sz w:val="24"/>
          <w:szCs w:val="24"/>
        </w:rPr>
        <w:t>Tekkaya</w:t>
      </w:r>
      <w:proofErr w:type="spellEnd"/>
      <w:r w:rsidRPr="009E41BB">
        <w:rPr>
          <w:rFonts w:ascii="Times New Roman" w:hAnsi="Times New Roman" w:cs="Times New Roman"/>
          <w:sz w:val="24"/>
          <w:szCs w:val="24"/>
        </w:rPr>
        <w:t>, C</w:t>
      </w:r>
      <w:proofErr w:type="gramStart"/>
      <w:r w:rsidRPr="009E41BB">
        <w:rPr>
          <w:rFonts w:ascii="Times New Roman" w:hAnsi="Times New Roman" w:cs="Times New Roman"/>
          <w:sz w:val="24"/>
          <w:szCs w:val="24"/>
        </w:rPr>
        <w:t>.</w:t>
      </w:r>
      <w:r w:rsidR="007E3458" w:rsidRPr="009E41BB">
        <w:rPr>
          <w:rFonts w:ascii="Times New Roman" w:hAnsi="Times New Roman" w:cs="Times New Roman"/>
          <w:sz w:val="24"/>
          <w:szCs w:val="24"/>
        </w:rPr>
        <w:t>,</w:t>
      </w:r>
      <w:proofErr w:type="gramEnd"/>
      <w:r w:rsidR="00302E75">
        <w:rPr>
          <w:rFonts w:ascii="Times New Roman" w:hAnsi="Times New Roman" w:cs="Times New Roman"/>
          <w:sz w:val="24"/>
          <w:szCs w:val="24"/>
        </w:rPr>
        <w:t xml:space="preserve"> </w:t>
      </w:r>
      <w:r w:rsidR="007E3458" w:rsidRPr="009E41BB">
        <w:rPr>
          <w:rFonts w:ascii="Times New Roman" w:hAnsi="Times New Roman" w:cs="Times New Roman"/>
          <w:sz w:val="24"/>
          <w:szCs w:val="24"/>
        </w:rPr>
        <w:t xml:space="preserve">Çakıroğlu,  J.  </w:t>
      </w:r>
      <w:r w:rsidRPr="009E41BB">
        <w:rPr>
          <w:rFonts w:ascii="Times New Roman" w:hAnsi="Times New Roman" w:cs="Times New Roman"/>
          <w:sz w:val="24"/>
          <w:szCs w:val="24"/>
        </w:rPr>
        <w:t>&amp; Özkan, Ö.</w:t>
      </w:r>
      <w:r w:rsidR="007E3458" w:rsidRPr="009E41BB">
        <w:rPr>
          <w:rFonts w:ascii="Times New Roman" w:hAnsi="Times New Roman" w:cs="Times New Roman"/>
          <w:sz w:val="24"/>
          <w:szCs w:val="24"/>
        </w:rPr>
        <w:t xml:space="preserve">  (2002).  </w:t>
      </w:r>
      <w:proofErr w:type="spellStart"/>
      <w:r w:rsidRPr="009E41BB">
        <w:rPr>
          <w:rFonts w:ascii="Times New Roman" w:hAnsi="Times New Roman" w:cs="Times New Roman"/>
          <w:sz w:val="24"/>
          <w:szCs w:val="24"/>
        </w:rPr>
        <w:t>Turkish</w:t>
      </w:r>
      <w:proofErr w:type="spellEnd"/>
      <w:r w:rsidRPr="009E41BB">
        <w:rPr>
          <w:rFonts w:ascii="Times New Roman" w:hAnsi="Times New Roman" w:cs="Times New Roman"/>
          <w:sz w:val="24"/>
          <w:szCs w:val="24"/>
        </w:rPr>
        <w:t xml:space="preserve"> </w:t>
      </w:r>
      <w:proofErr w:type="spellStart"/>
      <w:r w:rsidRPr="009E41BB">
        <w:rPr>
          <w:rFonts w:ascii="Times New Roman" w:hAnsi="Times New Roman" w:cs="Times New Roman"/>
          <w:sz w:val="24"/>
          <w:szCs w:val="24"/>
        </w:rPr>
        <w:t>preservice</w:t>
      </w:r>
      <w:proofErr w:type="spellEnd"/>
      <w:r w:rsidRPr="009E41BB">
        <w:rPr>
          <w:rFonts w:ascii="Times New Roman" w:hAnsi="Times New Roman" w:cs="Times New Roman"/>
          <w:sz w:val="24"/>
          <w:szCs w:val="24"/>
        </w:rPr>
        <w:t xml:space="preserve"> </w:t>
      </w:r>
      <w:proofErr w:type="spellStart"/>
      <w:r w:rsidRPr="009E41BB">
        <w:rPr>
          <w:rFonts w:ascii="Times New Roman" w:hAnsi="Times New Roman" w:cs="Times New Roman"/>
          <w:sz w:val="24"/>
          <w:szCs w:val="24"/>
        </w:rPr>
        <w:t>scienceteachers</w:t>
      </w:r>
      <w:proofErr w:type="spellEnd"/>
      <w:r w:rsidR="007E3458" w:rsidRPr="009E41BB">
        <w:rPr>
          <w:rFonts w:ascii="Times New Roman" w:hAnsi="Times New Roman" w:cs="Times New Roman"/>
          <w:sz w:val="24"/>
          <w:szCs w:val="24"/>
        </w:rPr>
        <w:t xml:space="preserve">’ </w:t>
      </w:r>
      <w:proofErr w:type="spellStart"/>
      <w:r w:rsidR="007E3458" w:rsidRPr="009E41BB">
        <w:rPr>
          <w:rFonts w:ascii="Times New Roman" w:hAnsi="Times New Roman" w:cs="Times New Roman"/>
          <w:sz w:val="24"/>
          <w:szCs w:val="24"/>
        </w:rPr>
        <w:t>understanding</w:t>
      </w:r>
      <w:proofErr w:type="spellEnd"/>
      <w:r w:rsidR="007E3458" w:rsidRPr="009E41BB">
        <w:rPr>
          <w:rFonts w:ascii="Times New Roman" w:hAnsi="Times New Roman" w:cs="Times New Roman"/>
          <w:sz w:val="24"/>
          <w:szCs w:val="24"/>
        </w:rPr>
        <w:t xml:space="preserve"> of </w:t>
      </w:r>
      <w:proofErr w:type="spellStart"/>
      <w:r w:rsidR="007E3458" w:rsidRPr="009E41BB">
        <w:rPr>
          <w:rFonts w:ascii="Times New Roman" w:hAnsi="Times New Roman" w:cs="Times New Roman"/>
          <w:sz w:val="24"/>
          <w:szCs w:val="24"/>
        </w:rPr>
        <w:t>science</w:t>
      </w:r>
      <w:proofErr w:type="spellEnd"/>
      <w:r w:rsidR="007E3458" w:rsidRPr="009E41BB">
        <w:rPr>
          <w:rFonts w:ascii="Times New Roman" w:hAnsi="Times New Roman" w:cs="Times New Roman"/>
          <w:sz w:val="24"/>
          <w:szCs w:val="24"/>
        </w:rPr>
        <w:t xml:space="preserve">, self </w:t>
      </w:r>
      <w:proofErr w:type="spellStart"/>
      <w:r w:rsidR="007E3458" w:rsidRPr="009E41BB">
        <w:rPr>
          <w:rFonts w:ascii="Times New Roman" w:hAnsi="Times New Roman" w:cs="Times New Roman"/>
          <w:sz w:val="24"/>
          <w:szCs w:val="24"/>
        </w:rPr>
        <w:t>efficacy</w:t>
      </w:r>
      <w:proofErr w:type="spellEnd"/>
      <w:r w:rsidR="007E3458" w:rsidRPr="009E41BB">
        <w:rPr>
          <w:rFonts w:ascii="Times New Roman" w:hAnsi="Times New Roman" w:cs="Times New Roman"/>
          <w:sz w:val="24"/>
          <w:szCs w:val="24"/>
        </w:rPr>
        <w:t xml:space="preserve"> </w:t>
      </w:r>
      <w:proofErr w:type="spellStart"/>
      <w:r w:rsidR="007E3458" w:rsidRPr="009E41BB">
        <w:rPr>
          <w:rFonts w:ascii="Times New Roman" w:hAnsi="Times New Roman" w:cs="Times New Roman"/>
          <w:sz w:val="24"/>
          <w:szCs w:val="24"/>
        </w:rPr>
        <w:t>beliefs</w:t>
      </w:r>
      <w:proofErr w:type="spellEnd"/>
      <w:r w:rsidR="007E3458" w:rsidRPr="009E41BB">
        <w:rPr>
          <w:rFonts w:ascii="Times New Roman" w:hAnsi="Times New Roman" w:cs="Times New Roman"/>
          <w:sz w:val="24"/>
          <w:szCs w:val="24"/>
        </w:rPr>
        <w:t xml:space="preserve"> </w:t>
      </w:r>
      <w:proofErr w:type="spellStart"/>
      <w:r w:rsidR="007E3458" w:rsidRPr="009E41BB">
        <w:rPr>
          <w:rFonts w:ascii="Times New Roman" w:hAnsi="Times New Roman" w:cs="Times New Roman"/>
          <w:sz w:val="24"/>
          <w:szCs w:val="24"/>
        </w:rPr>
        <w:t>and</w:t>
      </w:r>
      <w:proofErr w:type="spellEnd"/>
      <w:r w:rsidR="007E3458" w:rsidRPr="009E41BB">
        <w:rPr>
          <w:rFonts w:ascii="Times New Roman" w:hAnsi="Times New Roman" w:cs="Times New Roman"/>
          <w:sz w:val="24"/>
          <w:szCs w:val="24"/>
        </w:rPr>
        <w:t xml:space="preserve"> </w:t>
      </w:r>
      <w:proofErr w:type="spellStart"/>
      <w:r w:rsidR="007E3458" w:rsidRPr="009E41BB">
        <w:rPr>
          <w:rFonts w:ascii="Times New Roman" w:hAnsi="Times New Roman" w:cs="Times New Roman"/>
          <w:sz w:val="24"/>
          <w:szCs w:val="24"/>
        </w:rPr>
        <w:t>attitudes</w:t>
      </w:r>
      <w:proofErr w:type="spellEnd"/>
      <w:r w:rsidR="007E3458" w:rsidRPr="009E41BB">
        <w:rPr>
          <w:rFonts w:ascii="Times New Roman" w:hAnsi="Times New Roman" w:cs="Times New Roman"/>
          <w:sz w:val="24"/>
          <w:szCs w:val="24"/>
        </w:rPr>
        <w:t xml:space="preserve"> </w:t>
      </w:r>
      <w:proofErr w:type="spellStart"/>
      <w:r w:rsidR="007E3458" w:rsidRPr="009E41BB">
        <w:rPr>
          <w:rFonts w:ascii="Times New Roman" w:hAnsi="Times New Roman" w:cs="Times New Roman"/>
          <w:sz w:val="24"/>
          <w:szCs w:val="24"/>
        </w:rPr>
        <w:t>towardscience</w:t>
      </w:r>
      <w:proofErr w:type="spellEnd"/>
      <w:r w:rsidR="007E3458" w:rsidRPr="009E41BB">
        <w:rPr>
          <w:rFonts w:ascii="Times New Roman" w:hAnsi="Times New Roman" w:cs="Times New Roman"/>
          <w:sz w:val="24"/>
          <w:szCs w:val="24"/>
        </w:rPr>
        <w:t xml:space="preserve"> </w:t>
      </w:r>
      <w:proofErr w:type="spellStart"/>
      <w:r w:rsidR="007E3458" w:rsidRPr="009E41BB">
        <w:rPr>
          <w:rFonts w:ascii="Times New Roman" w:hAnsi="Times New Roman" w:cs="Times New Roman"/>
          <w:sz w:val="24"/>
          <w:szCs w:val="24"/>
        </w:rPr>
        <w:t>teaching</w:t>
      </w:r>
      <w:proofErr w:type="spellEnd"/>
      <w:r w:rsidR="007E3458" w:rsidRPr="009E41BB">
        <w:rPr>
          <w:rFonts w:ascii="Times New Roman" w:hAnsi="Times New Roman" w:cs="Times New Roman"/>
          <w:sz w:val="24"/>
          <w:szCs w:val="24"/>
        </w:rPr>
        <w:t xml:space="preserve">. </w:t>
      </w:r>
      <w:proofErr w:type="gramStart"/>
      <w:r w:rsidR="007E3458" w:rsidRPr="009E41BB">
        <w:rPr>
          <w:rFonts w:ascii="Times New Roman" w:hAnsi="Times New Roman" w:cs="Times New Roman"/>
          <w:sz w:val="24"/>
          <w:szCs w:val="24"/>
        </w:rPr>
        <w:t xml:space="preserve">NARST  </w:t>
      </w:r>
      <w:r w:rsidRPr="009E41BB">
        <w:rPr>
          <w:rFonts w:ascii="Times New Roman" w:hAnsi="Times New Roman" w:cs="Times New Roman"/>
          <w:sz w:val="24"/>
          <w:szCs w:val="24"/>
        </w:rPr>
        <w:t>2002</w:t>
      </w:r>
      <w:proofErr w:type="gramEnd"/>
      <w:r w:rsidRPr="009E41BB">
        <w:rPr>
          <w:rFonts w:ascii="Times New Roman" w:hAnsi="Times New Roman" w:cs="Times New Roman"/>
          <w:sz w:val="24"/>
          <w:szCs w:val="24"/>
        </w:rPr>
        <w:t xml:space="preserve"> (</w:t>
      </w:r>
      <w:proofErr w:type="spellStart"/>
      <w:r w:rsidRPr="009E41BB">
        <w:rPr>
          <w:rFonts w:ascii="Times New Roman" w:hAnsi="Times New Roman" w:cs="Times New Roman"/>
          <w:sz w:val="24"/>
          <w:szCs w:val="24"/>
        </w:rPr>
        <w:t>National</w:t>
      </w:r>
      <w:proofErr w:type="spellEnd"/>
      <w:r w:rsidRPr="009E41BB">
        <w:rPr>
          <w:rFonts w:ascii="Times New Roman" w:hAnsi="Times New Roman" w:cs="Times New Roman"/>
          <w:sz w:val="24"/>
          <w:szCs w:val="24"/>
        </w:rPr>
        <w:t xml:space="preserve"> </w:t>
      </w:r>
      <w:proofErr w:type="spellStart"/>
      <w:r w:rsidRPr="009E41BB">
        <w:rPr>
          <w:rFonts w:ascii="Times New Roman" w:hAnsi="Times New Roman" w:cs="Times New Roman"/>
          <w:sz w:val="24"/>
          <w:szCs w:val="24"/>
        </w:rPr>
        <w:t>Association</w:t>
      </w:r>
      <w:proofErr w:type="spellEnd"/>
      <w:r w:rsidRPr="009E41BB">
        <w:rPr>
          <w:rFonts w:ascii="Times New Roman" w:hAnsi="Times New Roman" w:cs="Times New Roman"/>
          <w:sz w:val="24"/>
          <w:szCs w:val="24"/>
        </w:rPr>
        <w:t xml:space="preserve"> </w:t>
      </w:r>
      <w:proofErr w:type="spellStart"/>
      <w:r w:rsidRPr="009E41BB">
        <w:rPr>
          <w:rFonts w:ascii="Times New Roman" w:hAnsi="Times New Roman" w:cs="Times New Roman"/>
          <w:sz w:val="24"/>
          <w:szCs w:val="24"/>
        </w:rPr>
        <w:t>for</w:t>
      </w:r>
      <w:proofErr w:type="spellEnd"/>
      <w:r w:rsidRPr="009E41BB">
        <w:rPr>
          <w:rFonts w:ascii="Times New Roman" w:hAnsi="Times New Roman" w:cs="Times New Roman"/>
          <w:sz w:val="24"/>
          <w:szCs w:val="24"/>
        </w:rPr>
        <w:t xml:space="preserve"> </w:t>
      </w:r>
      <w:proofErr w:type="spellStart"/>
      <w:r w:rsidRPr="009E41BB">
        <w:rPr>
          <w:rFonts w:ascii="Times New Roman" w:hAnsi="Times New Roman" w:cs="Times New Roman"/>
          <w:sz w:val="24"/>
          <w:szCs w:val="24"/>
        </w:rPr>
        <w:t>Research</w:t>
      </w:r>
      <w:proofErr w:type="spellEnd"/>
      <w:r w:rsidRPr="009E41BB">
        <w:rPr>
          <w:rFonts w:ascii="Times New Roman" w:hAnsi="Times New Roman" w:cs="Times New Roman"/>
          <w:sz w:val="24"/>
          <w:szCs w:val="24"/>
        </w:rPr>
        <w:t xml:space="preserve"> in</w:t>
      </w:r>
      <w:r>
        <w:rPr>
          <w:rFonts w:ascii="Times New Roman" w:hAnsi="Times New Roman" w:cs="Times New Roman"/>
          <w:sz w:val="24"/>
          <w:szCs w:val="24"/>
        </w:rPr>
        <w:t xml:space="preserve"> </w:t>
      </w:r>
      <w:proofErr w:type="spellStart"/>
      <w:r w:rsidRPr="009E41BB">
        <w:rPr>
          <w:rFonts w:ascii="Times New Roman" w:hAnsi="Times New Roman" w:cs="Times New Roman"/>
          <w:sz w:val="24"/>
          <w:szCs w:val="24"/>
        </w:rPr>
        <w:t>Science</w:t>
      </w:r>
      <w:proofErr w:type="spellEnd"/>
      <w:r w:rsidRPr="009E41BB">
        <w:rPr>
          <w:rFonts w:ascii="Times New Roman" w:hAnsi="Times New Roman" w:cs="Times New Roman"/>
          <w:sz w:val="24"/>
          <w:szCs w:val="24"/>
        </w:rPr>
        <w:t xml:space="preserve"> </w:t>
      </w:r>
      <w:proofErr w:type="spellStart"/>
      <w:r w:rsidRPr="009E41BB">
        <w:rPr>
          <w:rFonts w:ascii="Times New Roman" w:hAnsi="Times New Roman" w:cs="Times New Roman"/>
          <w:sz w:val="24"/>
          <w:szCs w:val="24"/>
        </w:rPr>
        <w:t>Teaching</w:t>
      </w:r>
      <w:proofErr w:type="spellEnd"/>
      <w:r w:rsidRPr="009E41BB">
        <w:rPr>
          <w:rFonts w:ascii="Times New Roman" w:hAnsi="Times New Roman" w:cs="Times New Roman"/>
          <w:sz w:val="24"/>
          <w:szCs w:val="24"/>
        </w:rPr>
        <w:t>), New</w:t>
      </w:r>
      <w:r w:rsidR="007E3458" w:rsidRPr="009E41BB">
        <w:rPr>
          <w:rFonts w:ascii="Times New Roman" w:hAnsi="Times New Roman" w:cs="Times New Roman"/>
          <w:sz w:val="24"/>
          <w:szCs w:val="24"/>
        </w:rPr>
        <w:t xml:space="preserve"> Orleans, USA</w:t>
      </w:r>
    </w:p>
    <w:p w14:paraId="29CA041E"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 xml:space="preserve">Tortop, H. S. ve Eker, C. (2014). Öğretmen adaylarının fen öğretimi öz yeterlilikleri ile fen öğrenimi öz-düzenlemeli öğrenme becerileri arasındaki ilişkinin incelenmesi. </w:t>
      </w:r>
      <w:r w:rsidRPr="000E766B">
        <w:rPr>
          <w:rFonts w:ascii="Times New Roman" w:hAnsi="Times New Roman" w:cs="Times New Roman"/>
          <w:i/>
          <w:sz w:val="24"/>
          <w:szCs w:val="24"/>
        </w:rPr>
        <w:t>Dicle Üniversitesi Ziya Gökalp Eğitim Fakültesi Dergisi</w:t>
      </w:r>
      <w:r w:rsidRPr="000E766B">
        <w:rPr>
          <w:rFonts w:ascii="Times New Roman" w:hAnsi="Times New Roman" w:cs="Times New Roman"/>
          <w:sz w:val="24"/>
          <w:szCs w:val="24"/>
        </w:rPr>
        <w:t xml:space="preserve">, </w:t>
      </w:r>
      <w:r w:rsidRPr="000E766B">
        <w:rPr>
          <w:rFonts w:ascii="Times New Roman" w:hAnsi="Times New Roman" w:cs="Times New Roman"/>
          <w:i/>
          <w:sz w:val="24"/>
          <w:szCs w:val="24"/>
        </w:rPr>
        <w:t>22,</w:t>
      </w:r>
      <w:r w:rsidRPr="000E766B">
        <w:rPr>
          <w:rFonts w:ascii="Times New Roman" w:hAnsi="Times New Roman" w:cs="Times New Roman"/>
          <w:sz w:val="24"/>
          <w:szCs w:val="24"/>
        </w:rPr>
        <w:t xml:space="preserve"> 168-184.</w:t>
      </w:r>
    </w:p>
    <w:p w14:paraId="460CC70B"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Türkmen, H</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w:t>
      </w:r>
      <w:r w:rsidR="00CC5C1A" w:rsidRPr="000E766B">
        <w:rPr>
          <w:rFonts w:ascii="Times New Roman" w:hAnsi="Times New Roman" w:cs="Times New Roman"/>
          <w:sz w:val="24"/>
          <w:szCs w:val="24"/>
        </w:rPr>
        <w:t>ve</w:t>
      </w:r>
      <w:r w:rsidRPr="000E766B">
        <w:rPr>
          <w:rFonts w:ascii="Times New Roman" w:hAnsi="Times New Roman" w:cs="Times New Roman"/>
          <w:sz w:val="24"/>
          <w:szCs w:val="24"/>
        </w:rPr>
        <w:t xml:space="preserve"> Kandemir, E.M. (2011). Öğretmenlerin bilimsel süreç becerileri öğrenme alanı algıları üzerine bir durum çalışması. </w:t>
      </w:r>
      <w:proofErr w:type="spellStart"/>
      <w:r w:rsidRPr="000E766B">
        <w:rPr>
          <w:rFonts w:ascii="Times New Roman" w:hAnsi="Times New Roman" w:cs="Times New Roman"/>
          <w:i/>
          <w:iCs/>
          <w:sz w:val="24"/>
          <w:szCs w:val="24"/>
        </w:rPr>
        <w:t>Journal</w:t>
      </w:r>
      <w:proofErr w:type="spellEnd"/>
      <w:r w:rsidRPr="000E766B">
        <w:rPr>
          <w:rFonts w:ascii="Times New Roman" w:hAnsi="Times New Roman" w:cs="Times New Roman"/>
          <w:i/>
          <w:iCs/>
          <w:sz w:val="24"/>
          <w:szCs w:val="24"/>
        </w:rPr>
        <w:t xml:space="preserve"> of </w:t>
      </w:r>
      <w:proofErr w:type="spellStart"/>
      <w:r w:rsidRPr="000E766B">
        <w:rPr>
          <w:rFonts w:ascii="Times New Roman" w:hAnsi="Times New Roman" w:cs="Times New Roman"/>
          <w:i/>
          <w:iCs/>
          <w:sz w:val="24"/>
          <w:szCs w:val="24"/>
        </w:rPr>
        <w:t>European</w:t>
      </w:r>
      <w:proofErr w:type="spellEnd"/>
      <w:r w:rsidRPr="000E766B">
        <w:rPr>
          <w:rFonts w:ascii="Times New Roman" w:hAnsi="Times New Roman" w:cs="Times New Roman"/>
          <w:i/>
          <w:iCs/>
          <w:sz w:val="24"/>
          <w:szCs w:val="24"/>
        </w:rPr>
        <w:t xml:space="preserve"> Education</w:t>
      </w:r>
      <w:r w:rsidRPr="000E766B">
        <w:rPr>
          <w:rFonts w:ascii="Times New Roman" w:hAnsi="Times New Roman" w:cs="Times New Roman"/>
          <w:sz w:val="24"/>
          <w:szCs w:val="24"/>
        </w:rPr>
        <w:t>,1(1), 15-24.</w:t>
      </w:r>
    </w:p>
    <w:p w14:paraId="733CCA28" w14:textId="77777777" w:rsidR="004830C8" w:rsidRPr="000E766B" w:rsidRDefault="00BD7B13" w:rsidP="004830C8">
      <w:pPr>
        <w:spacing w:before="120" w:after="120" w:line="240" w:lineRule="auto"/>
        <w:ind w:left="851" w:hanging="851"/>
        <w:jc w:val="both"/>
        <w:rPr>
          <w:rFonts w:ascii="Times New Roman" w:hAnsi="Times New Roman" w:cs="Times New Roman"/>
          <w:sz w:val="24"/>
          <w:szCs w:val="24"/>
        </w:rPr>
      </w:pPr>
      <w:proofErr w:type="spellStart"/>
      <w:r w:rsidRPr="000E766B">
        <w:rPr>
          <w:rFonts w:ascii="Times New Roman" w:hAnsi="Times New Roman" w:cs="Times New Roman"/>
          <w:sz w:val="24"/>
          <w:szCs w:val="24"/>
        </w:rPr>
        <w:t>Üstüner</w:t>
      </w:r>
      <w:proofErr w:type="spellEnd"/>
      <w:r w:rsidRPr="000E766B">
        <w:rPr>
          <w:rFonts w:ascii="Times New Roman" w:hAnsi="Times New Roman" w:cs="Times New Roman"/>
          <w:sz w:val="24"/>
          <w:szCs w:val="24"/>
        </w:rPr>
        <w:t>, M</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Demirtaş, H., Cömert, M. ve Özer, N.  (2009). Ortaöğretim öğretmenlerinin öz yeterlik algıları. </w:t>
      </w:r>
      <w:r w:rsidRPr="000E766B">
        <w:rPr>
          <w:rFonts w:ascii="Times New Roman" w:hAnsi="Times New Roman" w:cs="Times New Roman"/>
          <w:i/>
          <w:iCs/>
          <w:sz w:val="24"/>
          <w:szCs w:val="24"/>
        </w:rPr>
        <w:t>Mehmet Akif Ersoy Üniversitesi Eğitim Fakültesi Dergisi,</w:t>
      </w:r>
      <w:r w:rsidRPr="000E766B">
        <w:rPr>
          <w:rFonts w:ascii="Times New Roman" w:hAnsi="Times New Roman" w:cs="Times New Roman"/>
          <w:sz w:val="24"/>
          <w:szCs w:val="24"/>
        </w:rPr>
        <w:t xml:space="preserve"> 9(17), 1-16.</w:t>
      </w:r>
    </w:p>
    <w:p w14:paraId="7E246693" w14:textId="77777777" w:rsidR="004830C8" w:rsidRPr="000E766B" w:rsidRDefault="004830C8" w:rsidP="004830C8">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Üredi, I</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Üredi, L. (2005). Sınıf Öğretmeni Adaylarının Cinsiyetlerine, Bulundukları Sınıflara ve Başarı Düzeylerine Göre Fen Öğretimine İlişkin Öz-Yeterlik İnançlarının Karşılaştırılması. </w:t>
      </w:r>
      <w:r w:rsidRPr="000E766B">
        <w:rPr>
          <w:rFonts w:ascii="Times New Roman" w:hAnsi="Times New Roman" w:cs="Times New Roman"/>
          <w:i/>
          <w:iCs/>
          <w:sz w:val="24"/>
          <w:szCs w:val="24"/>
        </w:rPr>
        <w:t>Yeditepe Üniversitesi Eğitim Fakültesi</w:t>
      </w:r>
      <w:r w:rsidRPr="000E766B">
        <w:rPr>
          <w:rFonts w:ascii="Times New Roman" w:hAnsi="Times New Roman" w:cs="Times New Roman"/>
          <w:sz w:val="24"/>
          <w:szCs w:val="24"/>
        </w:rPr>
        <w:t>. 2,1-8</w:t>
      </w:r>
    </w:p>
    <w:p w14:paraId="558013F5"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lang w:val="en-GB"/>
        </w:rPr>
      </w:pPr>
      <w:r w:rsidRPr="000E766B">
        <w:rPr>
          <w:rFonts w:ascii="Times New Roman" w:hAnsi="Times New Roman" w:cs="Times New Roman"/>
          <w:sz w:val="24"/>
          <w:szCs w:val="24"/>
          <w:lang w:val="en-GB"/>
        </w:rPr>
        <w:t>William, S. (1987). Why do you ask? The effect of science teacher subject- matter knowledge on teacher questioning and classroom discourse. Annual Meeting of the American Educational Research Association, Washington.</w:t>
      </w:r>
    </w:p>
    <w:p w14:paraId="2D8A6FE7"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lang w:val="en-GB"/>
        </w:rPr>
      </w:pPr>
      <w:r w:rsidRPr="000E766B">
        <w:rPr>
          <w:rFonts w:ascii="Times New Roman" w:hAnsi="Times New Roman" w:cs="Times New Roman"/>
          <w:sz w:val="24"/>
          <w:szCs w:val="24"/>
          <w:lang w:val="en-GB"/>
        </w:rPr>
        <w:lastRenderedPageBreak/>
        <w:t>Woolfolk, A. E.</w:t>
      </w:r>
      <w:r w:rsidR="00CC5C1A" w:rsidRPr="000E766B">
        <w:rPr>
          <w:rFonts w:ascii="Times New Roman" w:hAnsi="Times New Roman" w:cs="Times New Roman"/>
          <w:sz w:val="24"/>
          <w:szCs w:val="24"/>
          <w:lang w:val="en-GB"/>
        </w:rPr>
        <w:t>, Hoy</w:t>
      </w:r>
      <w:r w:rsidRPr="000E766B">
        <w:rPr>
          <w:rFonts w:ascii="Times New Roman" w:hAnsi="Times New Roman" w:cs="Times New Roman"/>
          <w:sz w:val="24"/>
          <w:szCs w:val="24"/>
          <w:lang w:val="en-GB"/>
        </w:rPr>
        <w:t>, W. K. (1990). Prospective teachers’ sense of efficacy and beliefs about control. Journal of Educational Psychology, 82(1), 81-91.</w:t>
      </w:r>
    </w:p>
    <w:p w14:paraId="32F3B8DA" w14:textId="77777777" w:rsidR="00BD7B13" w:rsidRDefault="00BD7B13" w:rsidP="00BD7B13">
      <w:pPr>
        <w:spacing w:before="120" w:after="120" w:line="240" w:lineRule="auto"/>
        <w:ind w:left="851" w:hanging="851"/>
        <w:jc w:val="both"/>
        <w:rPr>
          <w:rFonts w:ascii="Times New Roman" w:hAnsi="Times New Roman" w:cs="Times New Roman"/>
          <w:sz w:val="24"/>
          <w:szCs w:val="24"/>
          <w:shd w:val="clear" w:color="auto" w:fill="FFFFFF"/>
          <w:lang w:val="en-GB"/>
        </w:rPr>
      </w:pPr>
      <w:r w:rsidRPr="000E766B">
        <w:rPr>
          <w:rFonts w:ascii="Times New Roman" w:hAnsi="Times New Roman" w:cs="Times New Roman"/>
          <w:sz w:val="24"/>
          <w:szCs w:val="24"/>
          <w:lang w:val="en-GB"/>
        </w:rPr>
        <w:t xml:space="preserve">Woolfolk-Hoy, A. </w:t>
      </w:r>
      <w:r w:rsidRPr="000E766B">
        <w:rPr>
          <w:rFonts w:ascii="Times New Roman" w:hAnsi="Times New Roman" w:cs="Times New Roman"/>
          <w:sz w:val="24"/>
          <w:szCs w:val="24"/>
          <w:shd w:val="clear" w:color="auto" w:fill="FFFFFF"/>
          <w:lang w:val="en-GB"/>
        </w:rPr>
        <w:t>&amp;</w:t>
      </w:r>
      <w:r w:rsidRPr="000E766B">
        <w:rPr>
          <w:rFonts w:ascii="Times New Roman" w:hAnsi="Times New Roman" w:cs="Times New Roman"/>
          <w:sz w:val="24"/>
          <w:szCs w:val="24"/>
          <w:lang w:val="en-GB"/>
        </w:rPr>
        <w:t xml:space="preserve"> </w:t>
      </w:r>
      <w:proofErr w:type="spellStart"/>
      <w:r w:rsidRPr="000E766B">
        <w:rPr>
          <w:rFonts w:ascii="Times New Roman" w:hAnsi="Times New Roman" w:cs="Times New Roman"/>
          <w:sz w:val="24"/>
          <w:szCs w:val="24"/>
          <w:lang w:val="en-GB"/>
        </w:rPr>
        <w:t>Spero</w:t>
      </w:r>
      <w:proofErr w:type="spellEnd"/>
      <w:r w:rsidRPr="000E766B">
        <w:rPr>
          <w:rFonts w:ascii="Times New Roman" w:hAnsi="Times New Roman" w:cs="Times New Roman"/>
          <w:sz w:val="24"/>
          <w:szCs w:val="24"/>
          <w:lang w:val="en-GB"/>
        </w:rPr>
        <w:t xml:space="preserve"> R. B. (2005). Changes in teacher efficacy during the early years of teaching: a comparison of four measures. </w:t>
      </w:r>
      <w:r w:rsidRPr="000E766B">
        <w:rPr>
          <w:rFonts w:ascii="Times New Roman" w:hAnsi="Times New Roman" w:cs="Times New Roman"/>
          <w:i/>
          <w:sz w:val="24"/>
          <w:szCs w:val="24"/>
          <w:lang w:val="en-GB"/>
        </w:rPr>
        <w:t>Teaching and Teacher Education</w:t>
      </w:r>
      <w:r w:rsidRPr="000E766B">
        <w:rPr>
          <w:rFonts w:ascii="Times New Roman" w:hAnsi="Times New Roman" w:cs="Times New Roman"/>
          <w:sz w:val="24"/>
          <w:szCs w:val="24"/>
          <w:lang w:val="en-GB"/>
        </w:rPr>
        <w:t xml:space="preserve">, </w:t>
      </w:r>
      <w:r w:rsidRPr="000E766B">
        <w:rPr>
          <w:rFonts w:ascii="Times New Roman" w:hAnsi="Times New Roman" w:cs="Times New Roman"/>
          <w:i/>
          <w:sz w:val="24"/>
          <w:szCs w:val="24"/>
          <w:lang w:val="en-GB"/>
        </w:rPr>
        <w:t>21</w:t>
      </w:r>
      <w:r w:rsidRPr="000E766B">
        <w:rPr>
          <w:rFonts w:ascii="Times New Roman" w:hAnsi="Times New Roman" w:cs="Times New Roman"/>
          <w:sz w:val="24"/>
          <w:szCs w:val="24"/>
          <w:lang w:val="en-GB"/>
        </w:rPr>
        <w:t>(4), 343-356.</w:t>
      </w:r>
      <w:hyperlink r:id="rId11" w:history="1">
        <w:r w:rsidR="005E645B" w:rsidRPr="00DC6FBC">
          <w:rPr>
            <w:rStyle w:val="Kpr"/>
            <w:rFonts w:ascii="Times New Roman" w:hAnsi="Times New Roman" w:cs="Times New Roman"/>
            <w:sz w:val="24"/>
            <w:szCs w:val="24"/>
            <w:shd w:val="clear" w:color="auto" w:fill="FFFFFF"/>
            <w:lang w:val="en-GB"/>
          </w:rPr>
          <w:t>http://dx.doi.org/10.1016/j.tate.2005.01.007</w:t>
        </w:r>
      </w:hyperlink>
    </w:p>
    <w:p w14:paraId="4B07450F" w14:textId="7447A068" w:rsidR="005E645B" w:rsidRPr="000E766B" w:rsidRDefault="005E645B" w:rsidP="00BD7B13">
      <w:pPr>
        <w:spacing w:before="120" w:after="120" w:line="240" w:lineRule="auto"/>
        <w:ind w:left="851" w:hanging="851"/>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Y</w:t>
      </w:r>
      <w:r w:rsidRPr="005E645B">
        <w:rPr>
          <w:rFonts w:ascii="Times New Roman" w:hAnsi="Times New Roman" w:cs="Times New Roman"/>
          <w:sz w:val="24"/>
          <w:szCs w:val="24"/>
          <w:lang w:val="en-GB"/>
        </w:rPr>
        <w:t>aman</w:t>
      </w:r>
      <w:proofErr w:type="spellEnd"/>
      <w:r w:rsidRPr="005E645B">
        <w:rPr>
          <w:rFonts w:ascii="Times New Roman" w:hAnsi="Times New Roman" w:cs="Times New Roman"/>
          <w:sz w:val="24"/>
          <w:szCs w:val="24"/>
          <w:lang w:val="en-GB"/>
        </w:rPr>
        <w:t xml:space="preserve">, S. (2011). </w:t>
      </w:r>
      <w:proofErr w:type="spellStart"/>
      <w:r w:rsidRPr="005E645B">
        <w:rPr>
          <w:rFonts w:ascii="Times New Roman" w:hAnsi="Times New Roman" w:cs="Times New Roman"/>
          <w:sz w:val="24"/>
          <w:szCs w:val="24"/>
          <w:lang w:val="en-GB"/>
        </w:rPr>
        <w:t>Öğretmenlerin</w:t>
      </w:r>
      <w:proofErr w:type="spellEnd"/>
      <w:r w:rsidRPr="005E645B">
        <w:rPr>
          <w:rFonts w:ascii="Times New Roman" w:hAnsi="Times New Roman" w:cs="Times New Roman"/>
          <w:sz w:val="24"/>
          <w:szCs w:val="24"/>
          <w:lang w:val="en-GB"/>
        </w:rPr>
        <w:t xml:space="preserve"> fen </w:t>
      </w:r>
      <w:proofErr w:type="spellStart"/>
      <w:r w:rsidRPr="005E645B">
        <w:rPr>
          <w:rFonts w:ascii="Times New Roman" w:hAnsi="Times New Roman" w:cs="Times New Roman"/>
          <w:sz w:val="24"/>
          <w:szCs w:val="24"/>
          <w:lang w:val="en-GB"/>
        </w:rPr>
        <w:t>ve</w:t>
      </w:r>
      <w:proofErr w:type="spellEnd"/>
      <w:r w:rsidRPr="005E645B">
        <w:rPr>
          <w:rFonts w:ascii="Times New Roman" w:hAnsi="Times New Roman" w:cs="Times New Roman"/>
          <w:sz w:val="24"/>
          <w:szCs w:val="24"/>
          <w:lang w:val="en-GB"/>
        </w:rPr>
        <w:t xml:space="preserve"> </w:t>
      </w:r>
      <w:proofErr w:type="spellStart"/>
      <w:r w:rsidRPr="005E645B">
        <w:rPr>
          <w:rFonts w:ascii="Times New Roman" w:hAnsi="Times New Roman" w:cs="Times New Roman"/>
          <w:sz w:val="24"/>
          <w:szCs w:val="24"/>
          <w:lang w:val="en-GB"/>
        </w:rPr>
        <w:t>teknoloji</w:t>
      </w:r>
      <w:proofErr w:type="spellEnd"/>
      <w:r w:rsidRPr="005E645B">
        <w:rPr>
          <w:rFonts w:ascii="Times New Roman" w:hAnsi="Times New Roman" w:cs="Times New Roman"/>
          <w:sz w:val="24"/>
          <w:szCs w:val="24"/>
          <w:lang w:val="en-GB"/>
        </w:rPr>
        <w:t xml:space="preserve"> </w:t>
      </w:r>
      <w:proofErr w:type="spellStart"/>
      <w:r w:rsidRPr="005E645B">
        <w:rPr>
          <w:rFonts w:ascii="Times New Roman" w:hAnsi="Times New Roman" w:cs="Times New Roman"/>
          <w:sz w:val="24"/>
          <w:szCs w:val="24"/>
          <w:lang w:val="en-GB"/>
        </w:rPr>
        <w:t>dersinde</w:t>
      </w:r>
      <w:proofErr w:type="spellEnd"/>
      <w:r w:rsidRPr="005E645B">
        <w:rPr>
          <w:rFonts w:ascii="Times New Roman" w:hAnsi="Times New Roman" w:cs="Times New Roman"/>
          <w:sz w:val="24"/>
          <w:szCs w:val="24"/>
          <w:lang w:val="en-GB"/>
        </w:rPr>
        <w:t xml:space="preserve"> </w:t>
      </w:r>
      <w:proofErr w:type="spellStart"/>
      <w:r w:rsidRPr="005E645B">
        <w:rPr>
          <w:rFonts w:ascii="Times New Roman" w:hAnsi="Times New Roman" w:cs="Times New Roman"/>
          <w:sz w:val="24"/>
          <w:szCs w:val="24"/>
          <w:lang w:val="en-GB"/>
        </w:rPr>
        <w:t>ölçme</w:t>
      </w:r>
      <w:proofErr w:type="spellEnd"/>
      <w:r w:rsidRPr="005E645B">
        <w:rPr>
          <w:rFonts w:ascii="Times New Roman" w:hAnsi="Times New Roman" w:cs="Times New Roman"/>
          <w:sz w:val="24"/>
          <w:szCs w:val="24"/>
          <w:lang w:val="en-GB"/>
        </w:rPr>
        <w:t xml:space="preserve"> </w:t>
      </w:r>
      <w:proofErr w:type="spellStart"/>
      <w:r w:rsidRPr="005E645B">
        <w:rPr>
          <w:rFonts w:ascii="Times New Roman" w:hAnsi="Times New Roman" w:cs="Times New Roman"/>
          <w:sz w:val="24"/>
          <w:szCs w:val="24"/>
          <w:lang w:val="en-GB"/>
        </w:rPr>
        <w:t>ve</w:t>
      </w:r>
      <w:proofErr w:type="spellEnd"/>
      <w:r w:rsidRPr="005E645B">
        <w:rPr>
          <w:rFonts w:ascii="Times New Roman" w:hAnsi="Times New Roman" w:cs="Times New Roman"/>
          <w:sz w:val="24"/>
          <w:szCs w:val="24"/>
          <w:lang w:val="en-GB"/>
        </w:rPr>
        <w:t xml:space="preserve"> </w:t>
      </w:r>
      <w:proofErr w:type="spellStart"/>
      <w:r w:rsidRPr="005E645B">
        <w:rPr>
          <w:rFonts w:ascii="Times New Roman" w:hAnsi="Times New Roman" w:cs="Times New Roman"/>
          <w:sz w:val="24"/>
          <w:szCs w:val="24"/>
          <w:lang w:val="en-GB"/>
        </w:rPr>
        <w:t>değerlendirme</w:t>
      </w:r>
      <w:proofErr w:type="spellEnd"/>
      <w:r w:rsidRPr="005E645B">
        <w:rPr>
          <w:rFonts w:ascii="Times New Roman" w:hAnsi="Times New Roman" w:cs="Times New Roman"/>
          <w:sz w:val="24"/>
          <w:szCs w:val="24"/>
          <w:lang w:val="en-GB"/>
        </w:rPr>
        <w:t xml:space="preserve"> </w:t>
      </w:r>
      <w:proofErr w:type="spellStart"/>
      <w:r w:rsidRPr="005E645B">
        <w:rPr>
          <w:rFonts w:ascii="Times New Roman" w:hAnsi="Times New Roman" w:cs="Times New Roman"/>
          <w:sz w:val="24"/>
          <w:szCs w:val="24"/>
          <w:lang w:val="en-GB"/>
        </w:rPr>
        <w:t>uygulamalarına</w:t>
      </w:r>
      <w:proofErr w:type="spellEnd"/>
      <w:r w:rsidRPr="005E645B">
        <w:rPr>
          <w:rFonts w:ascii="Times New Roman" w:hAnsi="Times New Roman" w:cs="Times New Roman"/>
          <w:sz w:val="24"/>
          <w:szCs w:val="24"/>
          <w:lang w:val="en-GB"/>
        </w:rPr>
        <w:t xml:space="preserve"> </w:t>
      </w:r>
      <w:proofErr w:type="spellStart"/>
      <w:r w:rsidRPr="005E645B">
        <w:rPr>
          <w:rFonts w:ascii="Times New Roman" w:hAnsi="Times New Roman" w:cs="Times New Roman"/>
          <w:sz w:val="24"/>
          <w:szCs w:val="24"/>
          <w:lang w:val="en-GB"/>
        </w:rPr>
        <w:t>yönelik</w:t>
      </w:r>
      <w:proofErr w:type="spellEnd"/>
      <w:r w:rsidRPr="005E645B">
        <w:rPr>
          <w:rFonts w:ascii="Times New Roman" w:hAnsi="Times New Roman" w:cs="Times New Roman"/>
          <w:sz w:val="24"/>
          <w:szCs w:val="24"/>
          <w:lang w:val="en-GB"/>
        </w:rPr>
        <w:t xml:space="preserve"> </w:t>
      </w:r>
      <w:proofErr w:type="spellStart"/>
      <w:r w:rsidRPr="005E645B">
        <w:rPr>
          <w:rFonts w:ascii="Times New Roman" w:hAnsi="Times New Roman" w:cs="Times New Roman"/>
          <w:sz w:val="24"/>
          <w:szCs w:val="24"/>
          <w:lang w:val="en-GB"/>
        </w:rPr>
        <w:t>algıları</w:t>
      </w:r>
      <w:proofErr w:type="spellEnd"/>
      <w:r w:rsidRPr="005E645B">
        <w:rPr>
          <w:rFonts w:ascii="Times New Roman" w:hAnsi="Times New Roman" w:cs="Times New Roman"/>
          <w:sz w:val="24"/>
          <w:szCs w:val="24"/>
          <w:lang w:val="en-GB"/>
        </w:rPr>
        <w:t>.</w:t>
      </w:r>
      <w:r w:rsidR="00907E5F">
        <w:rPr>
          <w:rFonts w:ascii="Times New Roman" w:hAnsi="Times New Roman" w:cs="Times New Roman"/>
          <w:sz w:val="24"/>
          <w:szCs w:val="24"/>
          <w:lang w:val="en-GB"/>
        </w:rPr>
        <w:t xml:space="preserve"> </w:t>
      </w:r>
      <w:proofErr w:type="spellStart"/>
      <w:r w:rsidRPr="0089277E">
        <w:rPr>
          <w:rFonts w:ascii="Times New Roman" w:hAnsi="Times New Roman" w:cs="Times New Roman"/>
          <w:i/>
          <w:iCs/>
          <w:sz w:val="24"/>
          <w:szCs w:val="24"/>
          <w:lang w:val="en-GB"/>
        </w:rPr>
        <w:t>İlköğretim</w:t>
      </w:r>
      <w:proofErr w:type="spellEnd"/>
      <w:r w:rsidRPr="0089277E">
        <w:rPr>
          <w:rFonts w:ascii="Times New Roman" w:hAnsi="Times New Roman" w:cs="Times New Roman"/>
          <w:i/>
          <w:iCs/>
          <w:sz w:val="24"/>
          <w:szCs w:val="24"/>
          <w:lang w:val="en-GB"/>
        </w:rPr>
        <w:t xml:space="preserve"> Online</w:t>
      </w:r>
      <w:r w:rsidRPr="005E645B">
        <w:rPr>
          <w:rFonts w:ascii="Times New Roman" w:hAnsi="Times New Roman" w:cs="Times New Roman"/>
          <w:sz w:val="24"/>
          <w:szCs w:val="24"/>
          <w:lang w:val="en-GB"/>
        </w:rPr>
        <w:t>, 10(1), 244-256,</w:t>
      </w:r>
    </w:p>
    <w:p w14:paraId="70F11D53"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Yaşar, Ş</w:t>
      </w:r>
      <w:proofErr w:type="gramStart"/>
      <w:r w:rsidRPr="000E766B">
        <w:rPr>
          <w:rFonts w:ascii="Times New Roman" w:hAnsi="Times New Roman" w:cs="Times New Roman"/>
          <w:sz w:val="24"/>
          <w:szCs w:val="24"/>
        </w:rPr>
        <w:t>.,</w:t>
      </w:r>
      <w:proofErr w:type="gram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Ayas</w:t>
      </w:r>
      <w:proofErr w:type="spellEnd"/>
      <w:r w:rsidRPr="000E766B">
        <w:rPr>
          <w:rFonts w:ascii="Times New Roman" w:hAnsi="Times New Roman" w:cs="Times New Roman"/>
          <w:sz w:val="24"/>
          <w:szCs w:val="24"/>
        </w:rPr>
        <w:t xml:space="preserve">, A., Kaptan, F. ve Gücüm, B. (1998). </w:t>
      </w:r>
      <w:r w:rsidRPr="000E766B">
        <w:rPr>
          <w:rFonts w:ascii="Times New Roman" w:hAnsi="Times New Roman" w:cs="Times New Roman"/>
          <w:i/>
          <w:sz w:val="24"/>
          <w:szCs w:val="24"/>
        </w:rPr>
        <w:t>Fen bilgisi öğretimi.</w:t>
      </w:r>
      <w:r w:rsidRPr="000E766B">
        <w:rPr>
          <w:rFonts w:ascii="Times New Roman" w:hAnsi="Times New Roman" w:cs="Times New Roman"/>
          <w:sz w:val="24"/>
          <w:szCs w:val="24"/>
        </w:rPr>
        <w:t xml:space="preserve"> T.C. Anadolu Üniversitesi Yayınları, 1061.</w:t>
      </w:r>
    </w:p>
    <w:p w14:paraId="6CFEE0ED"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 xml:space="preserve">Yıldız Duban, N. ve </w:t>
      </w:r>
      <w:proofErr w:type="spellStart"/>
      <w:r w:rsidRPr="000E766B">
        <w:rPr>
          <w:rFonts w:ascii="Times New Roman" w:hAnsi="Times New Roman" w:cs="Times New Roman"/>
          <w:sz w:val="24"/>
          <w:szCs w:val="24"/>
        </w:rPr>
        <w:t>Gökçakan</w:t>
      </w:r>
      <w:proofErr w:type="spellEnd"/>
      <w:r w:rsidRPr="000E766B">
        <w:rPr>
          <w:rFonts w:ascii="Times New Roman" w:hAnsi="Times New Roman" w:cs="Times New Roman"/>
          <w:sz w:val="24"/>
          <w:szCs w:val="24"/>
        </w:rPr>
        <w:t xml:space="preserve">, N. (2012). Sınıf öğretmeni adaylarının fen öğretimi öz-yeterlik inançları ve fen öğretimine yönelik tutumları. </w:t>
      </w:r>
      <w:r w:rsidRPr="000E766B">
        <w:rPr>
          <w:rFonts w:ascii="Times New Roman" w:hAnsi="Times New Roman" w:cs="Times New Roman"/>
          <w:i/>
          <w:sz w:val="24"/>
          <w:szCs w:val="24"/>
        </w:rPr>
        <w:t>Ç.Ü. Sosyal Bilimler Enstitüsü Dergisi</w:t>
      </w:r>
      <w:r w:rsidRPr="000E766B">
        <w:rPr>
          <w:rFonts w:ascii="Times New Roman" w:hAnsi="Times New Roman" w:cs="Times New Roman"/>
          <w:sz w:val="24"/>
          <w:szCs w:val="24"/>
        </w:rPr>
        <w:t>, 21(1), 267-280.</w:t>
      </w:r>
    </w:p>
    <w:p w14:paraId="0907D3F8" w14:textId="77777777" w:rsidR="00BD7B13" w:rsidRPr="000E766B" w:rsidRDefault="00BD7B13" w:rsidP="00BD7B13">
      <w:pPr>
        <w:spacing w:before="120" w:after="120" w:line="240" w:lineRule="auto"/>
        <w:ind w:left="851" w:hanging="851"/>
        <w:jc w:val="both"/>
        <w:rPr>
          <w:rFonts w:ascii="Times New Roman" w:hAnsi="Times New Roman" w:cs="Times New Roman"/>
          <w:sz w:val="24"/>
          <w:szCs w:val="24"/>
        </w:rPr>
      </w:pPr>
      <w:r w:rsidRPr="000E766B">
        <w:rPr>
          <w:rFonts w:ascii="Times New Roman" w:hAnsi="Times New Roman" w:cs="Times New Roman"/>
          <w:sz w:val="24"/>
          <w:szCs w:val="24"/>
        </w:rPr>
        <w:t>Yılmaz, K. ve Çokluk-</w:t>
      </w:r>
      <w:proofErr w:type="spellStart"/>
      <w:r w:rsidRPr="000E766B">
        <w:rPr>
          <w:rFonts w:ascii="Times New Roman" w:hAnsi="Times New Roman" w:cs="Times New Roman"/>
          <w:sz w:val="24"/>
          <w:szCs w:val="24"/>
        </w:rPr>
        <w:t>Bökeoğlu</w:t>
      </w:r>
      <w:proofErr w:type="spellEnd"/>
      <w:r w:rsidRPr="000E766B">
        <w:rPr>
          <w:rFonts w:ascii="Times New Roman" w:hAnsi="Times New Roman" w:cs="Times New Roman"/>
          <w:sz w:val="24"/>
          <w:szCs w:val="24"/>
        </w:rPr>
        <w:t xml:space="preserve">, Ö. (2008). İlköğretim </w:t>
      </w:r>
      <w:r w:rsidR="00AC72D0" w:rsidRPr="000E766B">
        <w:rPr>
          <w:rFonts w:ascii="Times New Roman" w:hAnsi="Times New Roman" w:cs="Times New Roman"/>
          <w:sz w:val="24"/>
          <w:szCs w:val="24"/>
        </w:rPr>
        <w:t>okulu öğretmenlerinin yeterlik inançları,</w:t>
      </w:r>
      <w:r w:rsidRPr="000E766B">
        <w:rPr>
          <w:rFonts w:ascii="Times New Roman" w:hAnsi="Times New Roman" w:cs="Times New Roman"/>
          <w:sz w:val="24"/>
          <w:szCs w:val="24"/>
        </w:rPr>
        <w:t xml:space="preserve"> Ankara Üniversitesi, </w:t>
      </w:r>
      <w:proofErr w:type="spellStart"/>
      <w:r w:rsidRPr="000E766B">
        <w:rPr>
          <w:rFonts w:ascii="Times New Roman" w:hAnsi="Times New Roman" w:cs="Times New Roman"/>
          <w:i/>
          <w:iCs/>
          <w:sz w:val="24"/>
          <w:szCs w:val="24"/>
        </w:rPr>
        <w:t>Journal</w:t>
      </w:r>
      <w:proofErr w:type="spellEnd"/>
      <w:r w:rsidRPr="000E766B">
        <w:rPr>
          <w:rFonts w:ascii="Times New Roman" w:hAnsi="Times New Roman" w:cs="Times New Roman"/>
          <w:i/>
          <w:iCs/>
          <w:sz w:val="24"/>
          <w:szCs w:val="24"/>
        </w:rPr>
        <w:t xml:space="preserve"> of </w:t>
      </w:r>
      <w:proofErr w:type="spellStart"/>
      <w:r w:rsidRPr="000E766B">
        <w:rPr>
          <w:rFonts w:ascii="Times New Roman" w:hAnsi="Times New Roman" w:cs="Times New Roman"/>
          <w:i/>
          <w:iCs/>
          <w:sz w:val="24"/>
          <w:szCs w:val="24"/>
        </w:rPr>
        <w:t>Faculty</w:t>
      </w:r>
      <w:proofErr w:type="spellEnd"/>
      <w:r w:rsidRPr="000E766B">
        <w:rPr>
          <w:rFonts w:ascii="Times New Roman" w:hAnsi="Times New Roman" w:cs="Times New Roman"/>
          <w:i/>
          <w:iCs/>
          <w:sz w:val="24"/>
          <w:szCs w:val="24"/>
        </w:rPr>
        <w:t xml:space="preserve"> of </w:t>
      </w:r>
      <w:proofErr w:type="spellStart"/>
      <w:r w:rsidRPr="000E766B">
        <w:rPr>
          <w:rFonts w:ascii="Times New Roman" w:hAnsi="Times New Roman" w:cs="Times New Roman"/>
          <w:i/>
          <w:iCs/>
          <w:sz w:val="24"/>
          <w:szCs w:val="24"/>
        </w:rPr>
        <w:t>Educational</w:t>
      </w:r>
      <w:proofErr w:type="spellEnd"/>
      <w:r w:rsidRPr="000E766B">
        <w:rPr>
          <w:rFonts w:ascii="Times New Roman" w:hAnsi="Times New Roman" w:cs="Times New Roman"/>
          <w:i/>
          <w:iCs/>
          <w:sz w:val="24"/>
          <w:szCs w:val="24"/>
        </w:rPr>
        <w:t xml:space="preserve"> </w:t>
      </w:r>
      <w:proofErr w:type="spellStart"/>
      <w:r w:rsidRPr="000E766B">
        <w:rPr>
          <w:rFonts w:ascii="Times New Roman" w:hAnsi="Times New Roman" w:cs="Times New Roman"/>
          <w:i/>
          <w:iCs/>
          <w:sz w:val="24"/>
          <w:szCs w:val="24"/>
        </w:rPr>
        <w:t>Sciences</w:t>
      </w:r>
      <w:proofErr w:type="spellEnd"/>
      <w:r w:rsidRPr="000E766B">
        <w:rPr>
          <w:rFonts w:ascii="Times New Roman" w:hAnsi="Times New Roman" w:cs="Times New Roman"/>
          <w:sz w:val="24"/>
          <w:szCs w:val="24"/>
        </w:rPr>
        <w:t>, 41 (2), 143-167.</w:t>
      </w:r>
    </w:p>
    <w:p w14:paraId="737BA205" w14:textId="69039452" w:rsidR="006E6D8E" w:rsidRDefault="002D2C56" w:rsidP="006E6D8E">
      <w:pPr>
        <w:spacing w:before="120" w:after="120" w:line="240" w:lineRule="auto"/>
        <w:ind w:left="851" w:hanging="851"/>
        <w:jc w:val="both"/>
        <w:rPr>
          <w:rFonts w:ascii="Times New Roman" w:hAnsi="Times New Roman" w:cs="Times New Roman"/>
          <w:sz w:val="24"/>
          <w:szCs w:val="24"/>
        </w:rPr>
      </w:pPr>
      <w:r w:rsidRPr="00907E5F">
        <w:rPr>
          <w:rFonts w:ascii="Times New Roman" w:hAnsi="Times New Roman" w:cs="Times New Roman"/>
          <w:sz w:val="24"/>
          <w:szCs w:val="24"/>
          <w:shd w:val="clear" w:color="auto" w:fill="FFFFFF"/>
        </w:rPr>
        <w:t>Yıldırım, A</w:t>
      </w:r>
      <w:r w:rsidR="00302E75">
        <w:rPr>
          <w:rFonts w:ascii="Times New Roman" w:hAnsi="Times New Roman" w:cs="Times New Roman"/>
          <w:sz w:val="24"/>
          <w:szCs w:val="24"/>
          <w:shd w:val="clear" w:color="auto" w:fill="FFFFFF"/>
        </w:rPr>
        <w:t>.</w:t>
      </w:r>
      <w:r w:rsidRPr="00907E5F">
        <w:rPr>
          <w:rFonts w:ascii="Times New Roman" w:hAnsi="Times New Roman" w:cs="Times New Roman"/>
          <w:sz w:val="24"/>
          <w:szCs w:val="24"/>
          <w:shd w:val="clear" w:color="auto" w:fill="FFFFFF"/>
        </w:rPr>
        <w:t xml:space="preserve"> ve Şimşek, H. (2011). </w:t>
      </w:r>
      <w:r w:rsidRPr="00907E5F">
        <w:rPr>
          <w:rFonts w:ascii="Times New Roman" w:hAnsi="Times New Roman" w:cs="Times New Roman"/>
          <w:i/>
          <w:iCs/>
          <w:sz w:val="24"/>
          <w:szCs w:val="24"/>
          <w:shd w:val="clear" w:color="auto" w:fill="FFFFFF"/>
        </w:rPr>
        <w:t>Nitel araştırma yöntemleri</w:t>
      </w:r>
      <w:r w:rsidRPr="00907E5F">
        <w:rPr>
          <w:rFonts w:ascii="Times New Roman" w:hAnsi="Times New Roman" w:cs="Times New Roman"/>
          <w:sz w:val="24"/>
          <w:szCs w:val="24"/>
          <w:shd w:val="clear" w:color="auto" w:fill="FFFFFF"/>
        </w:rPr>
        <w:t>. Ankara: Seçkin Yayıncılık</w:t>
      </w:r>
    </w:p>
    <w:p w14:paraId="495E0D64" w14:textId="77777777" w:rsidR="006E6D8E" w:rsidRPr="006E6D8E" w:rsidRDefault="006E6D8E" w:rsidP="006E6D8E">
      <w:pPr>
        <w:spacing w:before="120" w:after="120" w:line="240" w:lineRule="auto"/>
        <w:ind w:left="851" w:hanging="851"/>
        <w:jc w:val="both"/>
        <w:rPr>
          <w:rFonts w:ascii="Times New Roman" w:hAnsi="Times New Roman" w:cs="Times New Roman"/>
          <w:sz w:val="24"/>
          <w:szCs w:val="24"/>
        </w:rPr>
      </w:pPr>
    </w:p>
    <w:p w14:paraId="0FD75124" w14:textId="65A4877E" w:rsidR="00311AEA" w:rsidRDefault="00311AEA" w:rsidP="00302E75">
      <w:pPr>
        <w:spacing w:after="0" w:line="360" w:lineRule="auto"/>
        <w:jc w:val="both"/>
        <w:rPr>
          <w:rFonts w:ascii="Times New Roman" w:hAnsi="Times New Roman" w:cs="Times New Roman"/>
          <w:b/>
          <w:sz w:val="24"/>
          <w:szCs w:val="24"/>
        </w:rPr>
      </w:pPr>
      <w:r w:rsidRPr="00311AEA">
        <w:rPr>
          <w:rFonts w:ascii="Times New Roman" w:hAnsi="Times New Roman" w:cs="Times New Roman"/>
          <w:b/>
          <w:sz w:val="24"/>
          <w:szCs w:val="24"/>
        </w:rPr>
        <w:t>EK 1.</w:t>
      </w:r>
      <w:r w:rsidR="002C1B5B" w:rsidRPr="002C1B5B">
        <w:t xml:space="preserve"> </w:t>
      </w:r>
      <w:r w:rsidR="002C1B5B" w:rsidRPr="002C1B5B">
        <w:rPr>
          <w:rFonts w:ascii="Times New Roman" w:hAnsi="Times New Roman" w:cs="Times New Roman"/>
          <w:b/>
          <w:sz w:val="24"/>
          <w:szCs w:val="24"/>
        </w:rPr>
        <w:t xml:space="preserve">Öğretmenlere Yönelik Görüşme Soruları </w:t>
      </w:r>
    </w:p>
    <w:p w14:paraId="788FF99B" w14:textId="77777777" w:rsidR="002C1B5B" w:rsidRPr="00311AEA" w:rsidRDefault="002C1B5B" w:rsidP="002C1B5B">
      <w:pPr>
        <w:spacing w:after="0" w:line="360" w:lineRule="auto"/>
        <w:ind w:left="567" w:hanging="567"/>
        <w:jc w:val="both"/>
        <w:rPr>
          <w:rFonts w:ascii="Times New Roman" w:hAnsi="Times New Roman" w:cs="Times New Roman"/>
          <w:sz w:val="24"/>
          <w:szCs w:val="24"/>
        </w:rPr>
      </w:pPr>
      <w:r w:rsidRPr="00311AEA">
        <w:rPr>
          <w:rFonts w:ascii="Times New Roman" w:hAnsi="Times New Roman" w:cs="Times New Roman"/>
          <w:sz w:val="24"/>
          <w:szCs w:val="24"/>
        </w:rPr>
        <w:t>1) Fen bilimleri dersinin öğretimi konusundaki yeterliğiniz hakkında ne düşünüyorsunuz? Fen bilimleri dersinin öğretimine ilişkin hangi alanlarda kendinizi yeterli buluyorsunuz? Neden?</w:t>
      </w:r>
    </w:p>
    <w:p w14:paraId="4667B967" w14:textId="77777777" w:rsidR="002C1B5B" w:rsidRPr="00311AEA" w:rsidRDefault="002C1B5B" w:rsidP="002C1B5B">
      <w:pPr>
        <w:spacing w:after="0" w:line="360" w:lineRule="auto"/>
        <w:ind w:left="567" w:hanging="567"/>
        <w:jc w:val="both"/>
        <w:rPr>
          <w:rFonts w:ascii="Times New Roman" w:hAnsi="Times New Roman" w:cs="Times New Roman"/>
          <w:sz w:val="24"/>
          <w:szCs w:val="24"/>
        </w:rPr>
      </w:pPr>
      <w:proofErr w:type="gramStart"/>
      <w:r w:rsidRPr="00311AEA">
        <w:rPr>
          <w:rFonts w:ascii="Times New Roman" w:hAnsi="Times New Roman" w:cs="Times New Roman"/>
          <w:sz w:val="24"/>
          <w:szCs w:val="24"/>
        </w:rPr>
        <w:t>a</w:t>
      </w:r>
      <w:proofErr w:type="gramEnd"/>
      <w:r w:rsidRPr="00311AEA">
        <w:rPr>
          <w:rFonts w:ascii="Times New Roman" w:hAnsi="Times New Roman" w:cs="Times New Roman"/>
          <w:sz w:val="24"/>
          <w:szCs w:val="24"/>
        </w:rPr>
        <w:t>. Fen öğretimine yönelik ders planı oluşturma (hedef yazımı, içerik, öğretme-öğrenme süreci ve ölçme değerlendirme etkinlikleri üretme) konusundaki yeterliğiniz hakkında ne düşünüyorsunuz?</w:t>
      </w:r>
    </w:p>
    <w:p w14:paraId="14407545" w14:textId="77777777" w:rsidR="002C1B5B" w:rsidRPr="00311AEA" w:rsidRDefault="002C1B5B" w:rsidP="002C1B5B">
      <w:pPr>
        <w:spacing w:after="0" w:line="360" w:lineRule="auto"/>
        <w:ind w:left="567" w:hanging="567"/>
        <w:jc w:val="both"/>
        <w:rPr>
          <w:rFonts w:ascii="Times New Roman" w:hAnsi="Times New Roman" w:cs="Times New Roman"/>
          <w:sz w:val="24"/>
          <w:szCs w:val="24"/>
        </w:rPr>
      </w:pPr>
      <w:proofErr w:type="gramStart"/>
      <w:r w:rsidRPr="00311AEA">
        <w:rPr>
          <w:rFonts w:ascii="Times New Roman" w:hAnsi="Times New Roman" w:cs="Times New Roman"/>
          <w:sz w:val="24"/>
          <w:szCs w:val="24"/>
        </w:rPr>
        <w:t>b</w:t>
      </w:r>
      <w:proofErr w:type="gramEnd"/>
      <w:r w:rsidRPr="00311AEA">
        <w:rPr>
          <w:rFonts w:ascii="Times New Roman" w:hAnsi="Times New Roman" w:cs="Times New Roman"/>
          <w:sz w:val="24"/>
          <w:szCs w:val="24"/>
        </w:rPr>
        <w:t>. Fen Öğretimi Etkinliklerini Uygulama konusundaki yeterliğiniz hakkında ne düşünüyorsunuz?</w:t>
      </w:r>
    </w:p>
    <w:p w14:paraId="07DF8B2C" w14:textId="77777777" w:rsidR="002C1B5B" w:rsidRPr="00311AEA" w:rsidRDefault="002C1B5B" w:rsidP="002C1B5B">
      <w:pPr>
        <w:spacing w:after="0" w:line="360" w:lineRule="auto"/>
        <w:ind w:left="567" w:hanging="567"/>
        <w:jc w:val="both"/>
        <w:rPr>
          <w:rFonts w:ascii="Times New Roman" w:hAnsi="Times New Roman" w:cs="Times New Roman"/>
          <w:sz w:val="24"/>
          <w:szCs w:val="24"/>
        </w:rPr>
      </w:pPr>
      <w:proofErr w:type="gramStart"/>
      <w:r w:rsidRPr="00311AEA">
        <w:rPr>
          <w:rFonts w:ascii="Times New Roman" w:hAnsi="Times New Roman" w:cs="Times New Roman"/>
          <w:sz w:val="24"/>
          <w:szCs w:val="24"/>
        </w:rPr>
        <w:t>c</w:t>
      </w:r>
      <w:proofErr w:type="gramEnd"/>
      <w:r w:rsidRPr="00311AEA">
        <w:rPr>
          <w:rFonts w:ascii="Times New Roman" w:hAnsi="Times New Roman" w:cs="Times New Roman"/>
          <w:sz w:val="24"/>
          <w:szCs w:val="24"/>
        </w:rPr>
        <w:t>. Kavram yanılgılarının tespiti ve giderilmesi konusundaki yeterliğiniz hakkında ne düşünüyorsunuz?</w:t>
      </w:r>
    </w:p>
    <w:p w14:paraId="25EAC5D1" w14:textId="77777777" w:rsidR="002C1B5B" w:rsidRPr="00311AEA" w:rsidRDefault="002C1B5B" w:rsidP="002C1B5B">
      <w:pPr>
        <w:spacing w:after="0" w:line="360" w:lineRule="auto"/>
        <w:ind w:left="567" w:hanging="567"/>
        <w:jc w:val="both"/>
        <w:rPr>
          <w:rFonts w:ascii="Times New Roman" w:hAnsi="Times New Roman" w:cs="Times New Roman"/>
          <w:sz w:val="24"/>
          <w:szCs w:val="24"/>
        </w:rPr>
      </w:pPr>
      <w:proofErr w:type="gramStart"/>
      <w:r w:rsidRPr="00311AEA">
        <w:rPr>
          <w:rFonts w:ascii="Times New Roman" w:hAnsi="Times New Roman" w:cs="Times New Roman"/>
          <w:sz w:val="24"/>
          <w:szCs w:val="24"/>
        </w:rPr>
        <w:t>d</w:t>
      </w:r>
      <w:proofErr w:type="gramEnd"/>
      <w:r w:rsidRPr="00311AEA">
        <w:rPr>
          <w:rFonts w:ascii="Times New Roman" w:hAnsi="Times New Roman" w:cs="Times New Roman"/>
          <w:sz w:val="24"/>
          <w:szCs w:val="24"/>
        </w:rPr>
        <w:t>. Laboratuvar Kullanımı konusundaki yeterliğiniz hakkında ne düşünüyorsunuz?</w:t>
      </w:r>
    </w:p>
    <w:p w14:paraId="3AB3AA8F" w14:textId="77777777" w:rsidR="002C1B5B" w:rsidRPr="00311AEA" w:rsidRDefault="002C1B5B" w:rsidP="002C1B5B">
      <w:pPr>
        <w:spacing w:after="0" w:line="360" w:lineRule="auto"/>
        <w:ind w:left="567" w:hanging="567"/>
        <w:jc w:val="both"/>
        <w:rPr>
          <w:rFonts w:ascii="Times New Roman" w:hAnsi="Times New Roman" w:cs="Times New Roman"/>
          <w:sz w:val="24"/>
          <w:szCs w:val="24"/>
        </w:rPr>
      </w:pPr>
      <w:proofErr w:type="gramStart"/>
      <w:r w:rsidRPr="00311AEA">
        <w:rPr>
          <w:rFonts w:ascii="Times New Roman" w:hAnsi="Times New Roman" w:cs="Times New Roman"/>
          <w:sz w:val="24"/>
          <w:szCs w:val="24"/>
        </w:rPr>
        <w:t>e</w:t>
      </w:r>
      <w:proofErr w:type="gramEnd"/>
      <w:r w:rsidRPr="00311AEA">
        <w:rPr>
          <w:rFonts w:ascii="Times New Roman" w:hAnsi="Times New Roman" w:cs="Times New Roman"/>
          <w:sz w:val="24"/>
          <w:szCs w:val="24"/>
        </w:rPr>
        <w:t>. Fen öğretimine ilişkin araç, gereç ve materyal kullanımı konusundaki yeterliğiniz hakkında ne düşünüyorsunuz?</w:t>
      </w:r>
    </w:p>
    <w:p w14:paraId="19A2FC4E" w14:textId="77777777" w:rsidR="002C1B5B" w:rsidRPr="00311AEA" w:rsidRDefault="002C1B5B" w:rsidP="002C1B5B">
      <w:pPr>
        <w:spacing w:after="0" w:line="360" w:lineRule="auto"/>
        <w:ind w:left="567" w:hanging="567"/>
        <w:jc w:val="both"/>
        <w:rPr>
          <w:rFonts w:ascii="Times New Roman" w:hAnsi="Times New Roman" w:cs="Times New Roman"/>
          <w:sz w:val="24"/>
          <w:szCs w:val="24"/>
        </w:rPr>
      </w:pPr>
      <w:proofErr w:type="gramStart"/>
      <w:r w:rsidRPr="00311AEA">
        <w:rPr>
          <w:rFonts w:ascii="Times New Roman" w:hAnsi="Times New Roman" w:cs="Times New Roman"/>
          <w:sz w:val="24"/>
          <w:szCs w:val="24"/>
        </w:rPr>
        <w:t>f</w:t>
      </w:r>
      <w:proofErr w:type="gramEnd"/>
      <w:r w:rsidRPr="00311AEA">
        <w:rPr>
          <w:rFonts w:ascii="Times New Roman" w:hAnsi="Times New Roman" w:cs="Times New Roman"/>
          <w:sz w:val="24"/>
          <w:szCs w:val="24"/>
        </w:rPr>
        <w:t>. Ölçme Değerlendirme Yaklaşımlarının Kullanımı konusundaki yeterliğiniz hakkında ne düşünüyorsunuz?</w:t>
      </w:r>
    </w:p>
    <w:p w14:paraId="08D16B28" w14:textId="3DB4C393" w:rsidR="0050451F" w:rsidRPr="00302E75" w:rsidRDefault="002C1B5B" w:rsidP="00302E75">
      <w:pPr>
        <w:spacing w:after="0" w:line="360" w:lineRule="auto"/>
        <w:ind w:left="567" w:hanging="567"/>
        <w:jc w:val="both"/>
        <w:rPr>
          <w:rFonts w:ascii="Times New Roman" w:hAnsi="Times New Roman" w:cs="Times New Roman"/>
          <w:sz w:val="24"/>
          <w:szCs w:val="24"/>
        </w:rPr>
      </w:pPr>
      <w:proofErr w:type="gramStart"/>
      <w:r w:rsidRPr="00311AEA">
        <w:rPr>
          <w:rFonts w:ascii="Times New Roman" w:hAnsi="Times New Roman" w:cs="Times New Roman"/>
          <w:sz w:val="24"/>
          <w:szCs w:val="24"/>
        </w:rPr>
        <w:t>g.</w:t>
      </w:r>
      <w:proofErr w:type="gramEnd"/>
      <w:r w:rsidRPr="00311AEA">
        <w:rPr>
          <w:rFonts w:ascii="Times New Roman" w:hAnsi="Times New Roman" w:cs="Times New Roman"/>
          <w:sz w:val="24"/>
          <w:szCs w:val="24"/>
        </w:rPr>
        <w:t xml:space="preserve"> Öğrencilere fen bilimleri alanını sevdirme konusundaki yeterliğ</w:t>
      </w:r>
      <w:r w:rsidR="00302E75">
        <w:rPr>
          <w:rFonts w:ascii="Times New Roman" w:hAnsi="Times New Roman" w:cs="Times New Roman"/>
          <w:sz w:val="24"/>
          <w:szCs w:val="24"/>
        </w:rPr>
        <w:t>iniz hakkında ne düşünüyorsunuz</w:t>
      </w:r>
    </w:p>
    <w:p w14:paraId="73615893" w14:textId="609B3D69" w:rsidR="002C1B5B" w:rsidRPr="00311AEA" w:rsidRDefault="002C1B5B" w:rsidP="00311AEA">
      <w:pPr>
        <w:spacing w:after="0" w:line="360" w:lineRule="auto"/>
        <w:ind w:left="567" w:hanging="567"/>
        <w:jc w:val="both"/>
        <w:rPr>
          <w:rFonts w:ascii="Times New Roman" w:hAnsi="Times New Roman" w:cs="Times New Roman"/>
          <w:b/>
          <w:sz w:val="24"/>
          <w:szCs w:val="24"/>
        </w:rPr>
      </w:pPr>
      <w:r w:rsidRPr="002C1B5B">
        <w:rPr>
          <w:rFonts w:ascii="Times New Roman" w:hAnsi="Times New Roman" w:cs="Times New Roman"/>
          <w:b/>
          <w:sz w:val="24"/>
          <w:szCs w:val="24"/>
        </w:rPr>
        <w:t>EK 2. Öğretmen Adaylarına Yönelik Görüşme Soruları</w:t>
      </w:r>
    </w:p>
    <w:p w14:paraId="346FD12F" w14:textId="19D46EDA" w:rsidR="00311AEA" w:rsidRPr="00311AEA" w:rsidRDefault="00311AEA" w:rsidP="00311AEA">
      <w:pPr>
        <w:spacing w:after="0" w:line="360" w:lineRule="auto"/>
        <w:ind w:left="567" w:hanging="567"/>
        <w:jc w:val="both"/>
        <w:rPr>
          <w:rFonts w:ascii="Times New Roman" w:hAnsi="Times New Roman" w:cs="Times New Roman"/>
          <w:sz w:val="24"/>
          <w:szCs w:val="24"/>
        </w:rPr>
      </w:pPr>
      <w:r w:rsidRPr="00311AEA">
        <w:rPr>
          <w:rFonts w:ascii="Times New Roman" w:hAnsi="Times New Roman" w:cs="Times New Roman"/>
          <w:sz w:val="24"/>
          <w:szCs w:val="24"/>
        </w:rPr>
        <w:lastRenderedPageBreak/>
        <w:t>1) Öğretmen olduğunuzda fen bilimleri dersinin öğretimine ilişkin hangi alanlarda kendinizin yeterli olacağını düşünüyorsunuz? Neden?</w:t>
      </w:r>
    </w:p>
    <w:p w14:paraId="40B8BB36" w14:textId="77777777" w:rsidR="00311AEA" w:rsidRPr="00311AEA" w:rsidRDefault="00311AEA" w:rsidP="00311AEA">
      <w:pPr>
        <w:spacing w:after="0" w:line="360" w:lineRule="auto"/>
        <w:ind w:left="567" w:hanging="567"/>
        <w:jc w:val="both"/>
        <w:rPr>
          <w:rFonts w:ascii="Times New Roman" w:hAnsi="Times New Roman" w:cs="Times New Roman"/>
          <w:sz w:val="24"/>
          <w:szCs w:val="24"/>
        </w:rPr>
      </w:pPr>
      <w:proofErr w:type="gramStart"/>
      <w:r w:rsidRPr="00311AEA">
        <w:rPr>
          <w:rFonts w:ascii="Times New Roman" w:hAnsi="Times New Roman" w:cs="Times New Roman"/>
          <w:sz w:val="24"/>
          <w:szCs w:val="24"/>
        </w:rPr>
        <w:t>a</w:t>
      </w:r>
      <w:proofErr w:type="gramEnd"/>
      <w:r w:rsidRPr="00311AEA">
        <w:rPr>
          <w:rFonts w:ascii="Times New Roman" w:hAnsi="Times New Roman" w:cs="Times New Roman"/>
          <w:sz w:val="24"/>
          <w:szCs w:val="24"/>
        </w:rPr>
        <w:t>. Fen öğretimine yönelik ders planı oluşturma (hedef yazımı, içerik, öğretme-öğrenme süreci ve ölçme değerlendirme etkinlikleri üretme) konusundaki yeterliğiniz hakkında ne düşünüyorsunuz?</w:t>
      </w:r>
    </w:p>
    <w:p w14:paraId="09F2EDDF" w14:textId="77777777" w:rsidR="00311AEA" w:rsidRPr="00311AEA" w:rsidRDefault="00311AEA" w:rsidP="00311AEA">
      <w:pPr>
        <w:spacing w:after="0" w:line="360" w:lineRule="auto"/>
        <w:ind w:left="567" w:hanging="567"/>
        <w:jc w:val="both"/>
        <w:rPr>
          <w:rFonts w:ascii="Times New Roman" w:hAnsi="Times New Roman" w:cs="Times New Roman"/>
          <w:sz w:val="24"/>
          <w:szCs w:val="24"/>
        </w:rPr>
      </w:pPr>
      <w:proofErr w:type="gramStart"/>
      <w:r w:rsidRPr="00311AEA">
        <w:rPr>
          <w:rFonts w:ascii="Times New Roman" w:hAnsi="Times New Roman" w:cs="Times New Roman"/>
          <w:sz w:val="24"/>
          <w:szCs w:val="24"/>
        </w:rPr>
        <w:t>b</w:t>
      </w:r>
      <w:proofErr w:type="gramEnd"/>
      <w:r w:rsidRPr="00311AEA">
        <w:rPr>
          <w:rFonts w:ascii="Times New Roman" w:hAnsi="Times New Roman" w:cs="Times New Roman"/>
          <w:sz w:val="24"/>
          <w:szCs w:val="24"/>
        </w:rPr>
        <w:t>. Fen Öğretimi Etkinliklerini Uygulama konusundaki yeterliğiniz hakkında ne düşünüyorsunuz?</w:t>
      </w:r>
    </w:p>
    <w:p w14:paraId="479C4307" w14:textId="77777777" w:rsidR="00311AEA" w:rsidRPr="00311AEA" w:rsidRDefault="00311AEA" w:rsidP="00311AEA">
      <w:pPr>
        <w:spacing w:after="0" w:line="360" w:lineRule="auto"/>
        <w:ind w:left="567" w:hanging="567"/>
        <w:jc w:val="both"/>
        <w:rPr>
          <w:rFonts w:ascii="Times New Roman" w:hAnsi="Times New Roman" w:cs="Times New Roman"/>
          <w:sz w:val="24"/>
          <w:szCs w:val="24"/>
        </w:rPr>
      </w:pPr>
      <w:proofErr w:type="gramStart"/>
      <w:r w:rsidRPr="00311AEA">
        <w:rPr>
          <w:rFonts w:ascii="Times New Roman" w:hAnsi="Times New Roman" w:cs="Times New Roman"/>
          <w:sz w:val="24"/>
          <w:szCs w:val="24"/>
        </w:rPr>
        <w:t>c</w:t>
      </w:r>
      <w:proofErr w:type="gramEnd"/>
      <w:r w:rsidRPr="00311AEA">
        <w:rPr>
          <w:rFonts w:ascii="Times New Roman" w:hAnsi="Times New Roman" w:cs="Times New Roman"/>
          <w:sz w:val="24"/>
          <w:szCs w:val="24"/>
        </w:rPr>
        <w:t>. Kavram yanılgılarının tespiti ve giderilmesi konusundaki yeterliğiniz hakkında ne düşünüyorsunuz?</w:t>
      </w:r>
    </w:p>
    <w:p w14:paraId="50C4342A" w14:textId="77777777" w:rsidR="00311AEA" w:rsidRPr="00311AEA" w:rsidRDefault="00311AEA" w:rsidP="00311AEA">
      <w:pPr>
        <w:spacing w:after="0" w:line="360" w:lineRule="auto"/>
        <w:ind w:left="567" w:hanging="567"/>
        <w:jc w:val="both"/>
        <w:rPr>
          <w:rFonts w:ascii="Times New Roman" w:hAnsi="Times New Roman" w:cs="Times New Roman"/>
          <w:sz w:val="24"/>
          <w:szCs w:val="24"/>
        </w:rPr>
      </w:pPr>
      <w:proofErr w:type="gramStart"/>
      <w:r w:rsidRPr="00311AEA">
        <w:rPr>
          <w:rFonts w:ascii="Times New Roman" w:hAnsi="Times New Roman" w:cs="Times New Roman"/>
          <w:sz w:val="24"/>
          <w:szCs w:val="24"/>
        </w:rPr>
        <w:t>d</w:t>
      </w:r>
      <w:proofErr w:type="gramEnd"/>
      <w:r w:rsidRPr="00311AEA">
        <w:rPr>
          <w:rFonts w:ascii="Times New Roman" w:hAnsi="Times New Roman" w:cs="Times New Roman"/>
          <w:sz w:val="24"/>
          <w:szCs w:val="24"/>
        </w:rPr>
        <w:t>. Laboratuvar Kullanımı konusundaki yeterliğiniz hakkında ne düşünüyorsunuz?</w:t>
      </w:r>
    </w:p>
    <w:p w14:paraId="12121A2F" w14:textId="77777777" w:rsidR="00311AEA" w:rsidRPr="00311AEA" w:rsidRDefault="00311AEA" w:rsidP="00311AEA">
      <w:pPr>
        <w:spacing w:after="0" w:line="360" w:lineRule="auto"/>
        <w:ind w:left="567" w:hanging="567"/>
        <w:jc w:val="both"/>
        <w:rPr>
          <w:rFonts w:ascii="Times New Roman" w:hAnsi="Times New Roman" w:cs="Times New Roman"/>
          <w:sz w:val="24"/>
          <w:szCs w:val="24"/>
        </w:rPr>
      </w:pPr>
      <w:proofErr w:type="gramStart"/>
      <w:r w:rsidRPr="00311AEA">
        <w:rPr>
          <w:rFonts w:ascii="Times New Roman" w:hAnsi="Times New Roman" w:cs="Times New Roman"/>
          <w:sz w:val="24"/>
          <w:szCs w:val="24"/>
        </w:rPr>
        <w:t>e</w:t>
      </w:r>
      <w:proofErr w:type="gramEnd"/>
      <w:r w:rsidRPr="00311AEA">
        <w:rPr>
          <w:rFonts w:ascii="Times New Roman" w:hAnsi="Times New Roman" w:cs="Times New Roman"/>
          <w:sz w:val="24"/>
          <w:szCs w:val="24"/>
        </w:rPr>
        <w:t>. Fen öğretimine ilişkin araç, gereç ve materyal kullanımı konusundaki yeterliğiniz hakkında ne düşünüyorsunuz?</w:t>
      </w:r>
    </w:p>
    <w:p w14:paraId="5B833844" w14:textId="77777777" w:rsidR="00311AEA" w:rsidRPr="00311AEA" w:rsidRDefault="00311AEA" w:rsidP="00311AEA">
      <w:pPr>
        <w:spacing w:after="0" w:line="360" w:lineRule="auto"/>
        <w:ind w:left="567" w:hanging="567"/>
        <w:jc w:val="both"/>
        <w:rPr>
          <w:rFonts w:ascii="Times New Roman" w:hAnsi="Times New Roman" w:cs="Times New Roman"/>
          <w:sz w:val="24"/>
          <w:szCs w:val="24"/>
        </w:rPr>
      </w:pPr>
      <w:proofErr w:type="gramStart"/>
      <w:r w:rsidRPr="00311AEA">
        <w:rPr>
          <w:rFonts w:ascii="Times New Roman" w:hAnsi="Times New Roman" w:cs="Times New Roman"/>
          <w:sz w:val="24"/>
          <w:szCs w:val="24"/>
        </w:rPr>
        <w:t>f</w:t>
      </w:r>
      <w:proofErr w:type="gramEnd"/>
      <w:r w:rsidRPr="00311AEA">
        <w:rPr>
          <w:rFonts w:ascii="Times New Roman" w:hAnsi="Times New Roman" w:cs="Times New Roman"/>
          <w:sz w:val="24"/>
          <w:szCs w:val="24"/>
        </w:rPr>
        <w:t>. Ölçme Değerlendirme Yaklaşımlarının Kullanımı konusundaki yeterliğiniz hakkında ne düşünüyorsunuz?</w:t>
      </w:r>
    </w:p>
    <w:p w14:paraId="0F36CE79" w14:textId="3FB9A41F" w:rsidR="0050451F" w:rsidRDefault="00311AEA" w:rsidP="00B8792E">
      <w:pPr>
        <w:spacing w:after="0" w:line="360" w:lineRule="auto"/>
        <w:ind w:left="567" w:hanging="567"/>
        <w:jc w:val="both"/>
        <w:rPr>
          <w:rFonts w:ascii="Times New Roman" w:hAnsi="Times New Roman" w:cs="Times New Roman"/>
          <w:sz w:val="24"/>
          <w:szCs w:val="24"/>
        </w:rPr>
      </w:pPr>
      <w:proofErr w:type="gramStart"/>
      <w:r w:rsidRPr="006D2F41">
        <w:rPr>
          <w:rFonts w:ascii="Times New Roman" w:hAnsi="Times New Roman" w:cs="Times New Roman"/>
          <w:sz w:val="24"/>
          <w:szCs w:val="24"/>
        </w:rPr>
        <w:t>g.</w:t>
      </w:r>
      <w:proofErr w:type="gramEnd"/>
      <w:r w:rsidRPr="006D2F41">
        <w:rPr>
          <w:rFonts w:ascii="Times New Roman" w:hAnsi="Times New Roman" w:cs="Times New Roman"/>
          <w:sz w:val="24"/>
          <w:szCs w:val="24"/>
        </w:rPr>
        <w:t xml:space="preserve"> Öğrencilere fen bilimleri alanını sevdirme konusundaki yeterliğiniz hakkında ne düşünüyorsunuz?</w:t>
      </w:r>
    </w:p>
    <w:p w14:paraId="5720130D" w14:textId="77777777" w:rsidR="00B8792E" w:rsidRDefault="00B8792E" w:rsidP="00B8792E">
      <w:pPr>
        <w:spacing w:after="0" w:line="360" w:lineRule="auto"/>
        <w:ind w:left="567" w:hanging="567"/>
        <w:jc w:val="both"/>
        <w:rPr>
          <w:rFonts w:ascii="Times New Roman" w:hAnsi="Times New Roman" w:cs="Times New Roman"/>
          <w:sz w:val="24"/>
          <w:szCs w:val="24"/>
        </w:rPr>
      </w:pPr>
    </w:p>
    <w:p w14:paraId="0487B969" w14:textId="77777777" w:rsidR="00B8792E" w:rsidRDefault="00B8792E" w:rsidP="00B8792E">
      <w:pPr>
        <w:spacing w:after="0" w:line="360" w:lineRule="auto"/>
        <w:ind w:left="567" w:hanging="567"/>
        <w:jc w:val="both"/>
        <w:rPr>
          <w:rFonts w:ascii="Times New Roman" w:hAnsi="Times New Roman" w:cs="Times New Roman"/>
          <w:sz w:val="24"/>
          <w:szCs w:val="24"/>
        </w:rPr>
      </w:pPr>
    </w:p>
    <w:p w14:paraId="65E0A2E5" w14:textId="77777777" w:rsidR="00B8792E" w:rsidRDefault="00B8792E" w:rsidP="00B8792E">
      <w:pPr>
        <w:spacing w:after="0" w:line="360" w:lineRule="auto"/>
        <w:ind w:left="567" w:hanging="567"/>
        <w:jc w:val="both"/>
        <w:rPr>
          <w:rFonts w:ascii="Times New Roman" w:hAnsi="Times New Roman" w:cs="Times New Roman"/>
          <w:sz w:val="24"/>
          <w:szCs w:val="24"/>
        </w:rPr>
      </w:pPr>
    </w:p>
    <w:p w14:paraId="75D61C68" w14:textId="77777777" w:rsidR="00B8792E" w:rsidRDefault="00B8792E" w:rsidP="00B8792E">
      <w:pPr>
        <w:spacing w:after="0" w:line="360" w:lineRule="auto"/>
        <w:ind w:left="567" w:hanging="567"/>
        <w:jc w:val="both"/>
        <w:rPr>
          <w:rFonts w:ascii="Times New Roman" w:hAnsi="Times New Roman" w:cs="Times New Roman"/>
          <w:sz w:val="24"/>
          <w:szCs w:val="24"/>
        </w:rPr>
      </w:pPr>
    </w:p>
    <w:p w14:paraId="320CAD3B" w14:textId="77777777" w:rsidR="00B8792E" w:rsidRDefault="00B8792E" w:rsidP="00B8792E">
      <w:pPr>
        <w:spacing w:after="0" w:line="360" w:lineRule="auto"/>
        <w:ind w:left="567" w:hanging="567"/>
        <w:jc w:val="both"/>
        <w:rPr>
          <w:rFonts w:ascii="Times New Roman" w:hAnsi="Times New Roman" w:cs="Times New Roman"/>
          <w:sz w:val="24"/>
          <w:szCs w:val="24"/>
        </w:rPr>
      </w:pPr>
    </w:p>
    <w:p w14:paraId="660166B8" w14:textId="77777777" w:rsidR="002D75A9" w:rsidRPr="000E766B" w:rsidRDefault="002D75A9" w:rsidP="002D75A9">
      <w:pPr>
        <w:pStyle w:val="ListeParagraf"/>
        <w:spacing w:line="360" w:lineRule="auto"/>
        <w:ind w:left="502"/>
        <w:jc w:val="center"/>
        <w:rPr>
          <w:rFonts w:ascii="Times New Roman" w:hAnsi="Times New Roman" w:cs="Times New Roman"/>
          <w:b/>
          <w:sz w:val="24"/>
          <w:szCs w:val="24"/>
          <w:lang w:val="en-US"/>
        </w:rPr>
      </w:pPr>
      <w:r w:rsidRPr="000E766B">
        <w:rPr>
          <w:rFonts w:ascii="Times New Roman" w:hAnsi="Times New Roman" w:cs="Times New Roman"/>
          <w:b/>
          <w:sz w:val="24"/>
          <w:szCs w:val="24"/>
          <w:lang w:val="en-US"/>
        </w:rPr>
        <w:t>Summary</w:t>
      </w:r>
    </w:p>
    <w:p w14:paraId="5ECE7B48" w14:textId="77777777" w:rsidR="00DE4702" w:rsidRPr="000E766B" w:rsidRDefault="00DE4702" w:rsidP="00DE4702">
      <w:pPr>
        <w:spacing w:before="120" w:after="120" w:line="360" w:lineRule="auto"/>
        <w:jc w:val="both"/>
        <w:rPr>
          <w:rFonts w:ascii="Times New Roman" w:eastAsiaTheme="minorEastAsia" w:hAnsi="Times New Roman" w:cs="Times New Roman"/>
          <w:b/>
          <w:iCs/>
          <w:sz w:val="24"/>
          <w:szCs w:val="24"/>
          <w:lang w:val="en-US" w:eastAsia="tr-TR"/>
        </w:rPr>
      </w:pPr>
      <w:r w:rsidRPr="000E766B">
        <w:rPr>
          <w:rFonts w:ascii="Times New Roman" w:eastAsiaTheme="minorEastAsia" w:hAnsi="Times New Roman" w:cs="Times New Roman"/>
          <w:b/>
          <w:iCs/>
          <w:sz w:val="24"/>
          <w:szCs w:val="24"/>
          <w:lang w:val="en-US" w:eastAsia="tr-TR"/>
        </w:rPr>
        <w:t>Problem statement</w:t>
      </w:r>
    </w:p>
    <w:p w14:paraId="325C5C36" w14:textId="77777777" w:rsidR="00DE4702" w:rsidRPr="000E766B" w:rsidRDefault="00DE4702" w:rsidP="00201718">
      <w:pPr>
        <w:spacing w:after="0" w:line="360" w:lineRule="auto"/>
        <w:ind w:firstLine="709"/>
        <w:jc w:val="both"/>
        <w:rPr>
          <w:rFonts w:ascii="Times New Roman" w:eastAsiaTheme="minorEastAsia" w:hAnsi="Times New Roman" w:cs="Times New Roman"/>
          <w:bCs/>
          <w:sz w:val="24"/>
          <w:szCs w:val="24"/>
          <w:lang w:val="en-US" w:eastAsia="tr-TR"/>
        </w:rPr>
      </w:pPr>
      <w:r w:rsidRPr="000E766B">
        <w:rPr>
          <w:rFonts w:ascii="Times New Roman" w:eastAsiaTheme="minorEastAsia" w:hAnsi="Times New Roman" w:cs="Times New Roman"/>
          <w:bCs/>
          <w:sz w:val="24"/>
          <w:szCs w:val="24"/>
          <w:lang w:val="en-US" w:eastAsia="tr-TR"/>
        </w:rPr>
        <w:t xml:space="preserve">The self-efficacy of teachers related to any discipline affects the performance of the teacher in the classroom. Research shows that elementary teachers with high self-efficacy use student-centered strategies and make more effort to process their lessons effectively, while elementary teachers with low self-efficacy are more teacher-centered, memorizing and dependent on textbooks. At this point, it is important to determine the self-efficacy of both teachers and preservice teachers who continue to their teacher training </w:t>
      </w:r>
      <w:proofErr w:type="spellStart"/>
      <w:r w:rsidRPr="000E766B">
        <w:rPr>
          <w:rFonts w:ascii="Times New Roman" w:eastAsiaTheme="minorEastAsia" w:hAnsi="Times New Roman" w:cs="Times New Roman"/>
          <w:bCs/>
          <w:sz w:val="24"/>
          <w:szCs w:val="24"/>
          <w:lang w:val="en-US" w:eastAsia="tr-TR"/>
        </w:rPr>
        <w:t>programme</w:t>
      </w:r>
      <w:proofErr w:type="spellEnd"/>
      <w:r w:rsidRPr="000E766B">
        <w:rPr>
          <w:rFonts w:ascii="Times New Roman" w:eastAsiaTheme="minorEastAsia" w:hAnsi="Times New Roman" w:cs="Times New Roman"/>
          <w:bCs/>
          <w:sz w:val="24"/>
          <w:szCs w:val="24"/>
          <w:lang w:val="en-US" w:eastAsia="tr-TR"/>
        </w:rPr>
        <w:t xml:space="preserve">, which have an important contribution to the teacher competence. Thus, the studies can be done to increase the self-efficacy of teachers and preservice teachers. In this study, it is aimed to investigate the science self-efficacy of elementary teachers and </w:t>
      </w:r>
      <w:r w:rsidRPr="000E766B">
        <w:rPr>
          <w:rFonts w:ascii="Times New Roman" w:hAnsi="Times New Roman" w:cs="Times New Roman"/>
          <w:sz w:val="24"/>
          <w:szCs w:val="24"/>
          <w:lang w:val="en-US"/>
        </w:rPr>
        <w:t>preservice elementary teachers</w:t>
      </w:r>
      <w:r w:rsidRPr="000E766B">
        <w:rPr>
          <w:rFonts w:ascii="Times New Roman" w:eastAsiaTheme="minorEastAsia" w:hAnsi="Times New Roman" w:cs="Times New Roman"/>
          <w:bCs/>
          <w:sz w:val="24"/>
          <w:szCs w:val="24"/>
          <w:lang w:val="en-US" w:eastAsia="tr-TR"/>
        </w:rPr>
        <w:t xml:space="preserve">. Within the </w:t>
      </w:r>
      <w:r w:rsidRPr="000E766B">
        <w:rPr>
          <w:rFonts w:ascii="Times New Roman" w:eastAsiaTheme="minorEastAsia" w:hAnsi="Times New Roman" w:cs="Times New Roman"/>
          <w:bCs/>
          <w:sz w:val="24"/>
          <w:szCs w:val="24"/>
          <w:lang w:val="en-US" w:eastAsia="tr-TR"/>
        </w:rPr>
        <w:lastRenderedPageBreak/>
        <w:t xml:space="preserve">scope of the research, it has been examined whether elementary teachers' self-efficacy beliefs differ according to their gender and experience, and preservice elementary teachers differ according to their gender and grade levels. At the same time, in this study, it was aimed to examine the self-efficacy levels of elementary teachers and preservice elementary teachers in terms of various variables, as well as to reveal the points that they feel sufficient and insufficient in science teaching. It is thought that the discovery of these points will contribute to the development of elementary teachers in the service and the training of preservice elementary teachers before the service. </w:t>
      </w:r>
    </w:p>
    <w:p w14:paraId="1C4A6267" w14:textId="77777777" w:rsidR="002D75A9" w:rsidRPr="000E766B" w:rsidRDefault="002D75A9" w:rsidP="007E0BC7">
      <w:pPr>
        <w:spacing w:after="0" w:line="360" w:lineRule="auto"/>
        <w:jc w:val="both"/>
        <w:rPr>
          <w:rFonts w:ascii="Times New Roman" w:eastAsiaTheme="minorEastAsia" w:hAnsi="Times New Roman" w:cs="Times New Roman"/>
          <w:b/>
          <w:iCs/>
          <w:sz w:val="24"/>
          <w:szCs w:val="24"/>
          <w:lang w:val="en-US" w:eastAsia="tr-TR"/>
        </w:rPr>
      </w:pPr>
      <w:r w:rsidRPr="000E766B">
        <w:rPr>
          <w:rFonts w:ascii="Times New Roman" w:eastAsiaTheme="minorEastAsia" w:hAnsi="Times New Roman" w:cs="Times New Roman"/>
          <w:b/>
          <w:iCs/>
          <w:sz w:val="24"/>
          <w:szCs w:val="24"/>
          <w:lang w:val="en-US" w:eastAsia="tr-TR"/>
        </w:rPr>
        <w:t>Method</w:t>
      </w:r>
    </w:p>
    <w:p w14:paraId="6CADDAA3" w14:textId="77777777" w:rsidR="00DE4702" w:rsidRPr="000E766B" w:rsidRDefault="00DE4702" w:rsidP="002D75A9">
      <w:pPr>
        <w:spacing w:before="120" w:after="120" w:line="360" w:lineRule="auto"/>
        <w:ind w:firstLine="708"/>
        <w:jc w:val="both"/>
        <w:rPr>
          <w:rFonts w:ascii="Times New Roman" w:eastAsiaTheme="minorEastAsia" w:hAnsi="Times New Roman" w:cs="Times New Roman"/>
          <w:bCs/>
          <w:sz w:val="24"/>
          <w:szCs w:val="24"/>
          <w:lang w:val="en-US" w:eastAsia="tr-TR"/>
        </w:rPr>
      </w:pPr>
      <w:proofErr w:type="spellStart"/>
      <w:r w:rsidRPr="000E766B">
        <w:rPr>
          <w:rFonts w:ascii="Times New Roman" w:hAnsi="Times New Roman" w:cs="Times New Roman"/>
          <w:sz w:val="24"/>
          <w:szCs w:val="24"/>
        </w:rPr>
        <w:t>In</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this</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study</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survey</w:t>
      </w:r>
      <w:proofErr w:type="spellEnd"/>
      <w:r w:rsidR="00090043" w:rsidRPr="000E766B">
        <w:rPr>
          <w:rFonts w:ascii="Times New Roman" w:hAnsi="Times New Roman" w:cs="Times New Roman"/>
          <w:sz w:val="24"/>
          <w:szCs w:val="24"/>
        </w:rPr>
        <w:t xml:space="preserve"> </w:t>
      </w:r>
      <w:proofErr w:type="spellStart"/>
      <w:r w:rsidR="00090043" w:rsidRPr="000E766B">
        <w:rPr>
          <w:rFonts w:ascii="Times New Roman" w:hAnsi="Times New Roman" w:cs="Times New Roman"/>
          <w:sz w:val="24"/>
          <w:szCs w:val="24"/>
        </w:rPr>
        <w:t>research</w:t>
      </w:r>
      <w:proofErr w:type="spellEnd"/>
      <w:r w:rsidR="00090043" w:rsidRPr="000E766B">
        <w:rPr>
          <w:rFonts w:ascii="Times New Roman" w:hAnsi="Times New Roman" w:cs="Times New Roman"/>
          <w:sz w:val="24"/>
          <w:szCs w:val="24"/>
        </w:rPr>
        <w:t xml:space="preserve"> </w:t>
      </w:r>
      <w:proofErr w:type="spellStart"/>
      <w:r w:rsidR="00090043" w:rsidRPr="000E766B">
        <w:rPr>
          <w:rFonts w:ascii="Times New Roman" w:hAnsi="Times New Roman" w:cs="Times New Roman"/>
          <w:sz w:val="24"/>
          <w:szCs w:val="24"/>
        </w:rPr>
        <w:t>method</w:t>
      </w:r>
      <w:proofErr w:type="spellEnd"/>
      <w:r w:rsidR="00090043"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was</w:t>
      </w:r>
      <w:proofErr w:type="spellEnd"/>
      <w:r w:rsidRPr="000E766B">
        <w:rPr>
          <w:rFonts w:ascii="Times New Roman" w:hAnsi="Times New Roman" w:cs="Times New Roman"/>
          <w:sz w:val="24"/>
          <w:szCs w:val="24"/>
        </w:rPr>
        <w:t xml:space="preserve"> </w:t>
      </w:r>
      <w:proofErr w:type="spellStart"/>
      <w:r w:rsidRPr="000E766B">
        <w:rPr>
          <w:rFonts w:ascii="Times New Roman" w:hAnsi="Times New Roman" w:cs="Times New Roman"/>
          <w:sz w:val="24"/>
          <w:szCs w:val="24"/>
        </w:rPr>
        <w:t>used</w:t>
      </w:r>
      <w:proofErr w:type="spellEnd"/>
      <w:r w:rsidRPr="000E766B">
        <w:rPr>
          <w:rFonts w:ascii="Times New Roman" w:hAnsi="Times New Roman" w:cs="Times New Roman"/>
          <w:sz w:val="24"/>
          <w:szCs w:val="24"/>
        </w:rPr>
        <w:t>.</w:t>
      </w:r>
      <w:r w:rsidRPr="000E766B">
        <w:rPr>
          <w:rFonts w:ascii="Times New Roman" w:eastAsiaTheme="minorEastAsia" w:hAnsi="Times New Roman" w:cs="Times New Roman"/>
          <w:bCs/>
          <w:sz w:val="24"/>
          <w:szCs w:val="24"/>
          <w:lang w:val="en-US" w:eastAsia="tr-TR"/>
        </w:rPr>
        <w:t xml:space="preserve"> In the study, convenient sampling method was used to determine the study group. In this context, the relevant scales were applied to 100 elementary teachers working in Van province and 155 preservice elementary teachers studying at a public university in this province. Interviews were made with 6 teachers and 5 preservice elementary teachers selected from the sample on a voluntary basis. In this study, “Science Teaching Self-efficacy Beliefs (STEBI) Scales” originally developed by Riggs and </w:t>
      </w:r>
      <w:proofErr w:type="spellStart"/>
      <w:r w:rsidRPr="000E766B">
        <w:rPr>
          <w:rFonts w:ascii="Times New Roman" w:eastAsiaTheme="minorEastAsia" w:hAnsi="Times New Roman" w:cs="Times New Roman"/>
          <w:bCs/>
          <w:sz w:val="24"/>
          <w:szCs w:val="24"/>
          <w:lang w:val="en-US" w:eastAsia="tr-TR"/>
        </w:rPr>
        <w:t>Enochs</w:t>
      </w:r>
      <w:proofErr w:type="spellEnd"/>
      <w:r w:rsidRPr="000E766B">
        <w:rPr>
          <w:rFonts w:ascii="Times New Roman" w:eastAsiaTheme="minorEastAsia" w:hAnsi="Times New Roman" w:cs="Times New Roman"/>
          <w:bCs/>
          <w:sz w:val="24"/>
          <w:szCs w:val="24"/>
          <w:lang w:val="en-US" w:eastAsia="tr-TR"/>
        </w:rPr>
        <w:t xml:space="preserve"> (1990) and adapted to Turkish by </w:t>
      </w:r>
      <w:proofErr w:type="spellStart"/>
      <w:r w:rsidR="006B22F5" w:rsidRPr="000E766B">
        <w:rPr>
          <w:rFonts w:ascii="Times New Roman" w:eastAsiaTheme="minorEastAsia" w:hAnsi="Times New Roman" w:cs="Times New Roman"/>
          <w:bCs/>
          <w:sz w:val="24"/>
          <w:szCs w:val="24"/>
          <w:lang w:val="en-US" w:eastAsia="tr-TR"/>
        </w:rPr>
        <w:t>Bıkmaz</w:t>
      </w:r>
      <w:proofErr w:type="spellEnd"/>
      <w:r w:rsidR="006B22F5" w:rsidRPr="000E766B">
        <w:rPr>
          <w:rFonts w:ascii="Times New Roman" w:eastAsiaTheme="minorEastAsia" w:hAnsi="Times New Roman" w:cs="Times New Roman"/>
          <w:bCs/>
          <w:sz w:val="24"/>
          <w:szCs w:val="24"/>
          <w:lang w:val="en-US" w:eastAsia="tr-TR"/>
        </w:rPr>
        <w:t xml:space="preserve"> (2002) and </w:t>
      </w:r>
      <w:proofErr w:type="spellStart"/>
      <w:r w:rsidRPr="000E766B">
        <w:rPr>
          <w:rFonts w:ascii="Times New Roman" w:eastAsiaTheme="minorEastAsia" w:hAnsi="Times New Roman" w:cs="Times New Roman"/>
          <w:bCs/>
          <w:sz w:val="24"/>
          <w:szCs w:val="24"/>
          <w:lang w:val="en-US" w:eastAsia="tr-TR"/>
        </w:rPr>
        <w:t>Bıkmaz</w:t>
      </w:r>
      <w:proofErr w:type="spellEnd"/>
      <w:r w:rsidRPr="000E766B">
        <w:rPr>
          <w:rFonts w:ascii="Times New Roman" w:eastAsiaTheme="minorEastAsia" w:hAnsi="Times New Roman" w:cs="Times New Roman"/>
          <w:bCs/>
          <w:sz w:val="24"/>
          <w:szCs w:val="24"/>
          <w:lang w:val="en-US" w:eastAsia="tr-TR"/>
        </w:rPr>
        <w:t xml:space="preserve"> (2004) were used to measure the science teaching self-efficacy beliefs of elementary teachers and preservice elementary teachers. Also a semi-structured interview form was used to collect the qualitative data. In the research, multi-way (factorial) analysis of variance (ANOVA) was used to find out whether the science teaching self-efficacy beliefs of elementary teachers and preservice elementary teachers differed according to various variables. In the analysis of qualitative data, content analysis method was used.</w:t>
      </w:r>
    </w:p>
    <w:p w14:paraId="64A99B85" w14:textId="77777777" w:rsidR="002D75A9" w:rsidRPr="000E766B" w:rsidRDefault="002D75A9" w:rsidP="002D75A9">
      <w:pPr>
        <w:spacing w:before="120" w:after="120" w:line="360" w:lineRule="auto"/>
        <w:ind w:firstLine="708"/>
        <w:jc w:val="both"/>
        <w:rPr>
          <w:rFonts w:ascii="Times New Roman" w:eastAsiaTheme="minorEastAsia" w:hAnsi="Times New Roman" w:cs="Times New Roman"/>
          <w:b/>
          <w:bCs/>
          <w:iCs/>
          <w:sz w:val="24"/>
          <w:szCs w:val="24"/>
          <w:lang w:val="en-US" w:eastAsia="tr-TR"/>
        </w:rPr>
      </w:pPr>
      <w:r w:rsidRPr="000E766B">
        <w:rPr>
          <w:rFonts w:ascii="Times New Roman" w:hAnsi="Times New Roman" w:cs="Times New Roman"/>
          <w:b/>
          <w:bCs/>
          <w:iCs/>
          <w:sz w:val="24"/>
          <w:szCs w:val="24"/>
          <w:lang w:val="en-US"/>
        </w:rPr>
        <w:t>Findings and Discussions</w:t>
      </w:r>
    </w:p>
    <w:p w14:paraId="32020B64" w14:textId="034B8F37" w:rsidR="00B8792E" w:rsidRPr="000E766B" w:rsidRDefault="00DE4702" w:rsidP="006E6D8E">
      <w:pPr>
        <w:spacing w:before="120" w:after="120" w:line="360" w:lineRule="auto"/>
        <w:ind w:firstLine="708"/>
        <w:jc w:val="both"/>
        <w:rPr>
          <w:rFonts w:ascii="Times New Roman" w:hAnsi="Times New Roman" w:cs="Times New Roman"/>
          <w:sz w:val="24"/>
          <w:szCs w:val="24"/>
          <w:lang w:val="en-US"/>
        </w:rPr>
      </w:pPr>
      <w:r w:rsidRPr="000E766B">
        <w:rPr>
          <w:rFonts w:ascii="Times New Roman" w:hAnsi="Times New Roman" w:cs="Times New Roman"/>
          <w:sz w:val="24"/>
          <w:szCs w:val="24"/>
          <w:lang w:val="en-US"/>
        </w:rPr>
        <w:t>According to the research results, science teaching self-efficacy beliefs of male elementary teachers towards science teaching were found higher than female elementary teachers. In the literature, there are studies that are in line with this. In other studies, it has been concluded that women</w:t>
      </w:r>
      <w:r w:rsidR="003D6B8A">
        <w:rPr>
          <w:rFonts w:ascii="Times New Roman" w:hAnsi="Times New Roman" w:cs="Times New Roman"/>
          <w:sz w:val="24"/>
          <w:szCs w:val="24"/>
          <w:lang w:val="en-US"/>
        </w:rPr>
        <w:t xml:space="preserve"> </w:t>
      </w:r>
      <w:r w:rsidRPr="000E766B">
        <w:rPr>
          <w:rFonts w:ascii="Times New Roman" w:hAnsi="Times New Roman" w:cs="Times New Roman"/>
          <w:sz w:val="24"/>
          <w:szCs w:val="24"/>
          <w:lang w:val="en-US"/>
        </w:rPr>
        <w:t>elementary teachers have higher self-efficacy. It was also concluded in the research that teachers' professional experience does not make a significant difference between their science teaching self-efficacy beliefs. Similarly, the results of different studies show that teachers' self-efficacy does not differ significantly according to experience (</w:t>
      </w:r>
      <w:proofErr w:type="spellStart"/>
      <w:r w:rsidRPr="000E766B">
        <w:rPr>
          <w:rFonts w:ascii="Times New Roman" w:hAnsi="Times New Roman" w:cs="Times New Roman"/>
          <w:sz w:val="24"/>
          <w:szCs w:val="24"/>
          <w:lang w:val="en-US"/>
        </w:rPr>
        <w:t>Ekici</w:t>
      </w:r>
      <w:proofErr w:type="spellEnd"/>
      <w:r w:rsidRPr="000E766B">
        <w:rPr>
          <w:rFonts w:ascii="Times New Roman" w:hAnsi="Times New Roman" w:cs="Times New Roman"/>
          <w:sz w:val="24"/>
          <w:szCs w:val="24"/>
          <w:lang w:val="en-US"/>
        </w:rPr>
        <w:t xml:space="preserve">, 2006; </w:t>
      </w:r>
      <w:proofErr w:type="spellStart"/>
      <w:r w:rsidRPr="000E766B">
        <w:rPr>
          <w:rFonts w:ascii="Times New Roman" w:hAnsi="Times New Roman" w:cs="Times New Roman"/>
          <w:sz w:val="24"/>
          <w:szCs w:val="24"/>
          <w:lang w:val="en-US"/>
        </w:rPr>
        <w:t>Ercan</w:t>
      </w:r>
      <w:proofErr w:type="spellEnd"/>
      <w:r w:rsidRPr="000E766B">
        <w:rPr>
          <w:rFonts w:ascii="Times New Roman" w:hAnsi="Times New Roman" w:cs="Times New Roman"/>
          <w:sz w:val="24"/>
          <w:szCs w:val="24"/>
          <w:lang w:val="en-US"/>
        </w:rPr>
        <w:t xml:space="preserve">, 2007; </w:t>
      </w:r>
      <w:proofErr w:type="spellStart"/>
      <w:r w:rsidRPr="000E766B">
        <w:rPr>
          <w:rFonts w:ascii="Times New Roman" w:hAnsi="Times New Roman" w:cs="Times New Roman"/>
          <w:sz w:val="24"/>
          <w:szCs w:val="24"/>
          <w:lang w:val="en-US"/>
        </w:rPr>
        <w:t>Korkut</w:t>
      </w:r>
      <w:proofErr w:type="spellEnd"/>
      <w:r w:rsidRPr="000E766B">
        <w:rPr>
          <w:rFonts w:ascii="Times New Roman" w:hAnsi="Times New Roman" w:cs="Times New Roman"/>
          <w:sz w:val="24"/>
          <w:szCs w:val="24"/>
          <w:lang w:val="en-US"/>
        </w:rPr>
        <w:t xml:space="preserve"> &amp; </w:t>
      </w:r>
      <w:proofErr w:type="spellStart"/>
      <w:r w:rsidRPr="000E766B">
        <w:rPr>
          <w:rFonts w:ascii="Times New Roman" w:hAnsi="Times New Roman" w:cs="Times New Roman"/>
          <w:sz w:val="24"/>
          <w:szCs w:val="24"/>
          <w:lang w:val="en-US"/>
        </w:rPr>
        <w:t>Babaoğlan</w:t>
      </w:r>
      <w:proofErr w:type="spellEnd"/>
      <w:r w:rsidRPr="000E766B">
        <w:rPr>
          <w:rFonts w:ascii="Times New Roman" w:hAnsi="Times New Roman" w:cs="Times New Roman"/>
          <w:sz w:val="24"/>
          <w:szCs w:val="24"/>
          <w:lang w:val="en-US"/>
        </w:rPr>
        <w:t xml:space="preserve">, 2012; </w:t>
      </w:r>
      <w:proofErr w:type="spellStart"/>
      <w:r w:rsidRPr="000E766B">
        <w:rPr>
          <w:rFonts w:ascii="Times New Roman" w:hAnsi="Times New Roman" w:cs="Times New Roman"/>
          <w:sz w:val="24"/>
          <w:szCs w:val="24"/>
          <w:lang w:val="en-US"/>
        </w:rPr>
        <w:t>Üstüner</w:t>
      </w:r>
      <w:proofErr w:type="spellEnd"/>
      <w:r w:rsidRPr="000E766B">
        <w:rPr>
          <w:rFonts w:ascii="Times New Roman" w:hAnsi="Times New Roman" w:cs="Times New Roman"/>
          <w:sz w:val="24"/>
          <w:szCs w:val="24"/>
          <w:lang w:val="en-US"/>
        </w:rPr>
        <w:t xml:space="preserve">, </w:t>
      </w:r>
      <w:proofErr w:type="spellStart"/>
      <w:r w:rsidRPr="000E766B">
        <w:rPr>
          <w:rFonts w:ascii="Times New Roman" w:hAnsi="Times New Roman" w:cs="Times New Roman"/>
          <w:sz w:val="24"/>
          <w:szCs w:val="24"/>
          <w:lang w:val="en-US"/>
        </w:rPr>
        <w:t>Demirtaş</w:t>
      </w:r>
      <w:proofErr w:type="spellEnd"/>
      <w:r w:rsidRPr="000E766B">
        <w:rPr>
          <w:rFonts w:ascii="Times New Roman" w:hAnsi="Times New Roman" w:cs="Times New Roman"/>
          <w:sz w:val="24"/>
          <w:szCs w:val="24"/>
          <w:lang w:val="en-US"/>
        </w:rPr>
        <w:t xml:space="preserve">, </w:t>
      </w:r>
      <w:proofErr w:type="spellStart"/>
      <w:r w:rsidRPr="000E766B">
        <w:rPr>
          <w:rFonts w:ascii="Times New Roman" w:hAnsi="Times New Roman" w:cs="Times New Roman"/>
          <w:sz w:val="24"/>
          <w:szCs w:val="24"/>
          <w:lang w:val="en-US"/>
        </w:rPr>
        <w:t>Cömert</w:t>
      </w:r>
      <w:proofErr w:type="spellEnd"/>
      <w:r w:rsidRPr="000E766B">
        <w:rPr>
          <w:rFonts w:ascii="Times New Roman" w:hAnsi="Times New Roman" w:cs="Times New Roman"/>
          <w:sz w:val="24"/>
          <w:szCs w:val="24"/>
          <w:lang w:val="en-US"/>
        </w:rPr>
        <w:t xml:space="preserve"> &amp; </w:t>
      </w:r>
      <w:proofErr w:type="spellStart"/>
      <w:r w:rsidRPr="000E766B">
        <w:rPr>
          <w:rFonts w:ascii="Times New Roman" w:hAnsi="Times New Roman" w:cs="Times New Roman"/>
          <w:sz w:val="24"/>
          <w:szCs w:val="24"/>
          <w:lang w:val="en-US"/>
        </w:rPr>
        <w:t>Özer</w:t>
      </w:r>
      <w:proofErr w:type="spellEnd"/>
      <w:r w:rsidRPr="000E766B">
        <w:rPr>
          <w:rFonts w:ascii="Times New Roman" w:hAnsi="Times New Roman" w:cs="Times New Roman"/>
          <w:sz w:val="24"/>
          <w:szCs w:val="24"/>
          <w:lang w:val="en-US"/>
        </w:rPr>
        <w:t xml:space="preserve">, 2009). It was concluded that there is no significant difference in terms of gender in the studies conducted </w:t>
      </w:r>
      <w:r w:rsidRPr="000E766B">
        <w:rPr>
          <w:rFonts w:ascii="Times New Roman" w:hAnsi="Times New Roman" w:cs="Times New Roman"/>
          <w:sz w:val="24"/>
          <w:szCs w:val="24"/>
          <w:lang w:val="en-US"/>
        </w:rPr>
        <w:lastRenderedPageBreak/>
        <w:t>on preservice teachers. The science teaching self-efficacy beliefs of preservice teachers did not differ significantly according to their gender (</w:t>
      </w:r>
      <w:proofErr w:type="spellStart"/>
      <w:r w:rsidRPr="000E766B">
        <w:rPr>
          <w:rFonts w:ascii="Times New Roman" w:hAnsi="Times New Roman" w:cs="Times New Roman"/>
          <w:sz w:val="24"/>
          <w:szCs w:val="24"/>
          <w:lang w:val="en-US"/>
        </w:rPr>
        <w:t>Berkant</w:t>
      </w:r>
      <w:proofErr w:type="spellEnd"/>
      <w:r w:rsidRPr="000E766B">
        <w:rPr>
          <w:rFonts w:ascii="Times New Roman" w:hAnsi="Times New Roman" w:cs="Times New Roman"/>
          <w:sz w:val="24"/>
          <w:szCs w:val="24"/>
          <w:lang w:val="en-US"/>
        </w:rPr>
        <w:t xml:space="preserve"> &amp; </w:t>
      </w:r>
      <w:proofErr w:type="spellStart"/>
      <w:r w:rsidRPr="000E766B">
        <w:rPr>
          <w:rFonts w:ascii="Times New Roman" w:hAnsi="Times New Roman" w:cs="Times New Roman"/>
          <w:sz w:val="24"/>
          <w:szCs w:val="24"/>
          <w:lang w:val="en-US"/>
        </w:rPr>
        <w:t>Ekici</w:t>
      </w:r>
      <w:proofErr w:type="spellEnd"/>
      <w:r w:rsidRPr="000E766B">
        <w:rPr>
          <w:rFonts w:ascii="Times New Roman" w:hAnsi="Times New Roman" w:cs="Times New Roman"/>
          <w:sz w:val="24"/>
          <w:szCs w:val="24"/>
          <w:lang w:val="en-US"/>
        </w:rPr>
        <w:t xml:space="preserve">, 2007; </w:t>
      </w:r>
      <w:proofErr w:type="spellStart"/>
      <w:r w:rsidRPr="000E766B">
        <w:rPr>
          <w:rFonts w:ascii="Times New Roman" w:hAnsi="Times New Roman" w:cs="Times New Roman"/>
          <w:sz w:val="24"/>
          <w:szCs w:val="24"/>
          <w:lang w:val="en-US"/>
        </w:rPr>
        <w:t>Karaduman</w:t>
      </w:r>
      <w:proofErr w:type="spellEnd"/>
      <w:r w:rsidRPr="000E766B">
        <w:rPr>
          <w:rFonts w:ascii="Times New Roman" w:hAnsi="Times New Roman" w:cs="Times New Roman"/>
          <w:sz w:val="24"/>
          <w:szCs w:val="24"/>
          <w:lang w:val="en-US"/>
        </w:rPr>
        <w:t xml:space="preserve"> &amp;</w:t>
      </w:r>
      <w:r w:rsidR="003D6B8A">
        <w:rPr>
          <w:rFonts w:ascii="Times New Roman" w:hAnsi="Times New Roman" w:cs="Times New Roman"/>
          <w:sz w:val="24"/>
          <w:szCs w:val="24"/>
          <w:lang w:val="en-US"/>
        </w:rPr>
        <w:t xml:space="preserve"> </w:t>
      </w:r>
      <w:proofErr w:type="spellStart"/>
      <w:r w:rsidRPr="000E766B">
        <w:rPr>
          <w:rFonts w:ascii="Times New Roman" w:hAnsi="Times New Roman" w:cs="Times New Roman"/>
          <w:sz w:val="24"/>
          <w:szCs w:val="24"/>
          <w:lang w:val="en-US"/>
        </w:rPr>
        <w:t>Emrahoğlu</w:t>
      </w:r>
      <w:proofErr w:type="spellEnd"/>
      <w:r w:rsidRPr="000E766B">
        <w:rPr>
          <w:rFonts w:ascii="Times New Roman" w:hAnsi="Times New Roman" w:cs="Times New Roman"/>
          <w:sz w:val="24"/>
          <w:szCs w:val="24"/>
          <w:lang w:val="en-US"/>
        </w:rPr>
        <w:t xml:space="preserve">, 2011; Yıldız </w:t>
      </w:r>
      <w:proofErr w:type="spellStart"/>
      <w:r w:rsidRPr="000E766B">
        <w:rPr>
          <w:rFonts w:ascii="Times New Roman" w:hAnsi="Times New Roman" w:cs="Times New Roman"/>
          <w:sz w:val="24"/>
          <w:szCs w:val="24"/>
          <w:lang w:val="en-US"/>
        </w:rPr>
        <w:t>Duban</w:t>
      </w:r>
      <w:proofErr w:type="spellEnd"/>
      <w:r w:rsidRPr="000E766B">
        <w:rPr>
          <w:rFonts w:ascii="Times New Roman" w:hAnsi="Times New Roman" w:cs="Times New Roman"/>
          <w:sz w:val="24"/>
          <w:szCs w:val="24"/>
          <w:lang w:val="en-US"/>
        </w:rPr>
        <w:t xml:space="preserve"> &amp; </w:t>
      </w:r>
      <w:proofErr w:type="spellStart"/>
      <w:r w:rsidRPr="000E766B">
        <w:rPr>
          <w:rFonts w:ascii="Times New Roman" w:hAnsi="Times New Roman" w:cs="Times New Roman"/>
          <w:sz w:val="24"/>
          <w:szCs w:val="24"/>
          <w:lang w:val="en-US"/>
        </w:rPr>
        <w:t>Gökçakan</w:t>
      </w:r>
      <w:proofErr w:type="spellEnd"/>
      <w:r w:rsidRPr="000E766B">
        <w:rPr>
          <w:rFonts w:ascii="Times New Roman" w:hAnsi="Times New Roman" w:cs="Times New Roman"/>
          <w:sz w:val="24"/>
          <w:szCs w:val="24"/>
          <w:lang w:val="en-US"/>
        </w:rPr>
        <w:t>, 2012) and their grade levels (</w:t>
      </w:r>
      <w:proofErr w:type="spellStart"/>
      <w:r w:rsidRPr="000E766B">
        <w:rPr>
          <w:rFonts w:ascii="Times New Roman" w:hAnsi="Times New Roman" w:cs="Times New Roman"/>
          <w:sz w:val="24"/>
          <w:szCs w:val="24"/>
          <w:lang w:val="en-US"/>
        </w:rPr>
        <w:t>Berkant</w:t>
      </w:r>
      <w:proofErr w:type="spellEnd"/>
      <w:r w:rsidRPr="000E766B">
        <w:rPr>
          <w:rFonts w:ascii="Times New Roman" w:hAnsi="Times New Roman" w:cs="Times New Roman"/>
          <w:sz w:val="24"/>
          <w:szCs w:val="24"/>
          <w:lang w:val="en-US"/>
        </w:rPr>
        <w:t xml:space="preserve"> &amp; </w:t>
      </w:r>
      <w:proofErr w:type="spellStart"/>
      <w:r w:rsidRPr="000E766B">
        <w:rPr>
          <w:rFonts w:ascii="Times New Roman" w:hAnsi="Times New Roman" w:cs="Times New Roman"/>
          <w:sz w:val="24"/>
          <w:szCs w:val="24"/>
          <w:lang w:val="en-US"/>
        </w:rPr>
        <w:t>Ekici</w:t>
      </w:r>
      <w:proofErr w:type="spellEnd"/>
      <w:r w:rsidRPr="000E766B">
        <w:rPr>
          <w:rFonts w:ascii="Times New Roman" w:hAnsi="Times New Roman" w:cs="Times New Roman"/>
          <w:sz w:val="24"/>
          <w:szCs w:val="24"/>
          <w:lang w:val="en-US"/>
        </w:rPr>
        <w:t xml:space="preserve">, 2007, 2011). There are also studies that the male preservice teachers have high self-efficacy beliefs (Cantrell, Young &amp; Moore, 2003; Riggs, 1991) and preservice teachers with low class level have low self-efficacy beliefs (Yıldız </w:t>
      </w:r>
      <w:proofErr w:type="spellStart"/>
      <w:r w:rsidRPr="000E766B">
        <w:rPr>
          <w:rFonts w:ascii="Times New Roman" w:hAnsi="Times New Roman" w:cs="Times New Roman"/>
          <w:sz w:val="24"/>
          <w:szCs w:val="24"/>
          <w:lang w:val="en-US"/>
        </w:rPr>
        <w:t>Duban</w:t>
      </w:r>
      <w:proofErr w:type="spellEnd"/>
      <w:r w:rsidRPr="000E766B">
        <w:rPr>
          <w:rFonts w:ascii="Times New Roman" w:hAnsi="Times New Roman" w:cs="Times New Roman"/>
          <w:sz w:val="24"/>
          <w:szCs w:val="24"/>
          <w:lang w:val="en-US"/>
        </w:rPr>
        <w:t xml:space="preserve"> &amp; </w:t>
      </w:r>
      <w:proofErr w:type="spellStart"/>
      <w:r w:rsidRPr="000E766B">
        <w:rPr>
          <w:rFonts w:ascii="Times New Roman" w:hAnsi="Times New Roman" w:cs="Times New Roman"/>
          <w:sz w:val="24"/>
          <w:szCs w:val="24"/>
          <w:lang w:val="en-US"/>
        </w:rPr>
        <w:t>Gökçakan</w:t>
      </w:r>
      <w:proofErr w:type="spellEnd"/>
      <w:r w:rsidRPr="000E766B">
        <w:rPr>
          <w:rFonts w:ascii="Times New Roman" w:hAnsi="Times New Roman" w:cs="Times New Roman"/>
          <w:sz w:val="24"/>
          <w:szCs w:val="24"/>
          <w:lang w:val="en-US"/>
        </w:rPr>
        <w:t>, 2012). When the qualitative findings of the research were examined, it was concluded that all the elementary teachers and preservice elementary teachers felt sufficient in planning themselves. The elementary teachers also expressed that they felt sufficient in terms of content knowledge in the science</w:t>
      </w:r>
      <w:r w:rsidR="008C4A81" w:rsidRPr="000E766B">
        <w:rPr>
          <w:rFonts w:ascii="Times New Roman" w:hAnsi="Times New Roman" w:cs="Times New Roman"/>
          <w:sz w:val="24"/>
          <w:szCs w:val="24"/>
          <w:lang w:val="en-US"/>
        </w:rPr>
        <w:t xml:space="preserve"> course</w:t>
      </w:r>
      <w:r w:rsidRPr="000E766B">
        <w:rPr>
          <w:rFonts w:ascii="Times New Roman" w:hAnsi="Times New Roman" w:cs="Times New Roman"/>
          <w:sz w:val="24"/>
          <w:szCs w:val="24"/>
          <w:lang w:val="en-US"/>
        </w:rPr>
        <w:t xml:space="preserve"> because of the simplicity of science subjects at primary school level and being related to daily life. Few elementary teachers stated that they felt sufficient about laboratory use, while most of the preservice elementary teachers stated that they thought they were sufficient in this regard. In addition, the majority of elementary teachers and preservice elementary teachers stated that they felt sufficient about </w:t>
      </w:r>
      <w:r w:rsidR="008C4A81" w:rsidRPr="000E766B">
        <w:rPr>
          <w:rFonts w:ascii="Times New Roman" w:hAnsi="Times New Roman" w:cs="Times New Roman"/>
          <w:sz w:val="24"/>
          <w:szCs w:val="24"/>
          <w:lang w:val="en-US"/>
        </w:rPr>
        <w:t>designing</w:t>
      </w:r>
      <w:r w:rsidRPr="000E766B">
        <w:rPr>
          <w:rFonts w:ascii="Times New Roman" w:hAnsi="Times New Roman" w:cs="Times New Roman"/>
          <w:sz w:val="24"/>
          <w:szCs w:val="24"/>
          <w:lang w:val="en-US"/>
        </w:rPr>
        <w:t xml:space="preserve"> activities in science education and using tools and materials.</w:t>
      </w:r>
      <w:r w:rsidR="008C4A81" w:rsidRPr="000E766B">
        <w:rPr>
          <w:rFonts w:ascii="Times New Roman" w:hAnsi="Times New Roman" w:cs="Times New Roman"/>
          <w:sz w:val="24"/>
          <w:szCs w:val="24"/>
          <w:lang w:val="en-US"/>
        </w:rPr>
        <w:t xml:space="preserve"> </w:t>
      </w:r>
      <w:proofErr w:type="spellStart"/>
      <w:r w:rsidR="008C4A81" w:rsidRPr="000E766B">
        <w:rPr>
          <w:rFonts w:ascii="Times New Roman" w:hAnsi="Times New Roman" w:cs="Times New Roman"/>
          <w:sz w:val="24"/>
          <w:szCs w:val="24"/>
          <w:lang w:val="en-US"/>
        </w:rPr>
        <w:t>Alsothe</w:t>
      </w:r>
      <w:proofErr w:type="spellEnd"/>
      <w:r w:rsidR="008C4A81" w:rsidRPr="000E766B">
        <w:rPr>
          <w:rFonts w:ascii="Times New Roman" w:hAnsi="Times New Roman" w:cs="Times New Roman"/>
          <w:sz w:val="24"/>
          <w:szCs w:val="24"/>
          <w:lang w:val="en-US"/>
        </w:rPr>
        <w:t xml:space="preserve"> number of elementary teachers who feel that they are sufficient in terms of their detection and elimination of misconceptions is more than the preservice elementary teachers’.</w:t>
      </w:r>
      <w:r w:rsidRPr="000E766B">
        <w:rPr>
          <w:rFonts w:ascii="Times New Roman" w:hAnsi="Times New Roman" w:cs="Times New Roman"/>
          <w:sz w:val="24"/>
          <w:szCs w:val="24"/>
          <w:lang w:val="en-US"/>
        </w:rPr>
        <w:t xml:space="preserve"> Regarding assessment and evaluation activities, both elementary teachers and preservice elementary teachers stated that they feel sufficient about process and product evaluation.</w:t>
      </w:r>
      <w:r w:rsidR="00B8792E">
        <w:rPr>
          <w:rFonts w:ascii="Times New Roman" w:hAnsi="Times New Roman" w:cs="Times New Roman"/>
          <w:sz w:val="24"/>
          <w:szCs w:val="24"/>
          <w:lang w:val="en-US"/>
        </w:rPr>
        <w:t xml:space="preserve"> </w:t>
      </w:r>
      <w:r w:rsidR="008C4A81" w:rsidRPr="000E766B">
        <w:rPr>
          <w:rFonts w:ascii="Times New Roman" w:hAnsi="Times New Roman" w:cs="Times New Roman"/>
          <w:sz w:val="24"/>
          <w:szCs w:val="24"/>
          <w:lang w:val="en-US"/>
        </w:rPr>
        <w:t>Besides, all of the teachers whose opinions were taken</w:t>
      </w:r>
      <w:r w:rsidR="00930389" w:rsidRPr="000E766B">
        <w:rPr>
          <w:rFonts w:ascii="Times New Roman" w:hAnsi="Times New Roman" w:cs="Times New Roman"/>
          <w:sz w:val="24"/>
          <w:szCs w:val="24"/>
          <w:lang w:val="en-US"/>
        </w:rPr>
        <w:t xml:space="preserve"> s</w:t>
      </w:r>
      <w:r w:rsidR="008C4A81" w:rsidRPr="000E766B">
        <w:rPr>
          <w:rFonts w:ascii="Times New Roman" w:hAnsi="Times New Roman" w:cs="Times New Roman"/>
          <w:sz w:val="24"/>
          <w:szCs w:val="24"/>
          <w:lang w:val="en-US"/>
        </w:rPr>
        <w:t xml:space="preserve">tated that they felt sufficient </w:t>
      </w:r>
      <w:r w:rsidR="00C502CE" w:rsidRPr="000E766B">
        <w:rPr>
          <w:rFonts w:ascii="Times New Roman" w:hAnsi="Times New Roman" w:cs="Times New Roman"/>
          <w:sz w:val="24"/>
          <w:szCs w:val="24"/>
          <w:lang w:val="en-US"/>
        </w:rPr>
        <w:t xml:space="preserve">with respect to </w:t>
      </w:r>
      <w:r w:rsidR="008C4A81" w:rsidRPr="000E766B">
        <w:rPr>
          <w:rFonts w:ascii="Times New Roman" w:hAnsi="Times New Roman" w:cs="Times New Roman"/>
          <w:sz w:val="24"/>
          <w:szCs w:val="24"/>
          <w:lang w:val="en-US"/>
        </w:rPr>
        <w:t>motivating students towards science course while the majority of preservice elementary teachers expressed that they felt sufficient in this regard.</w:t>
      </w:r>
    </w:p>
    <w:p w14:paraId="7E001009" w14:textId="77777777" w:rsidR="002D75A9" w:rsidRPr="000E766B" w:rsidRDefault="002D75A9" w:rsidP="002D75A9">
      <w:pPr>
        <w:spacing w:before="120" w:after="120" w:line="360" w:lineRule="auto"/>
        <w:ind w:firstLine="708"/>
        <w:jc w:val="both"/>
        <w:rPr>
          <w:rFonts w:ascii="Times New Roman" w:hAnsi="Times New Roman" w:cs="Times New Roman"/>
          <w:b/>
          <w:bCs/>
          <w:iCs/>
          <w:sz w:val="24"/>
          <w:szCs w:val="24"/>
          <w:lang w:val="en-US"/>
        </w:rPr>
      </w:pPr>
      <w:r w:rsidRPr="000E766B">
        <w:rPr>
          <w:rFonts w:ascii="Times New Roman" w:hAnsi="Times New Roman" w:cs="Times New Roman"/>
          <w:b/>
          <w:bCs/>
          <w:iCs/>
          <w:sz w:val="24"/>
          <w:szCs w:val="24"/>
          <w:lang w:val="en-US"/>
        </w:rPr>
        <w:t>Conclusion and Suggestions</w:t>
      </w:r>
    </w:p>
    <w:p w14:paraId="770C5F4B" w14:textId="2C8F6EB2" w:rsidR="00701372" w:rsidRDefault="00DE4702" w:rsidP="004225DD">
      <w:pPr>
        <w:spacing w:before="120" w:after="120" w:line="360" w:lineRule="auto"/>
        <w:ind w:firstLine="708"/>
        <w:jc w:val="both"/>
        <w:rPr>
          <w:rFonts w:ascii="Times New Roman" w:hAnsi="Times New Roman" w:cs="Times New Roman"/>
          <w:sz w:val="24"/>
          <w:szCs w:val="24"/>
        </w:rPr>
      </w:pPr>
      <w:r w:rsidRPr="000E766B">
        <w:rPr>
          <w:rFonts w:ascii="Times New Roman" w:hAnsi="Times New Roman" w:cs="Times New Roman"/>
          <w:sz w:val="24"/>
          <w:szCs w:val="24"/>
          <w:lang w:val="en-US"/>
        </w:rPr>
        <w:t xml:space="preserve">As a result, elementary teachers’ science teaching self-efficacy beliefs are higher than pre-service teachers’. It is also noteworthy that elementary teachers’ science teaching self-efficacy beliefs are at a positive / high level, whereas preservice elementary teachers' beliefs are at a negative / low level. According to the results of the research, while science teaching self-efficacy beliefs of male elementary teachers were found higher than female teachers’, no difference was found according to their professional experience. Science teaching self-efficacy beliefs of preservice elementary teachers did not differ significantly according to their gender and grade levels. When the qualitative data of the research are evaluated in general, both elementary teachers and preservice elementary teachers linked their reasons for feeling content and laboratory use to their undergraduate education. In addition, the elementary teachers stated </w:t>
      </w:r>
      <w:r w:rsidRPr="000E766B">
        <w:rPr>
          <w:rFonts w:ascii="Times New Roman" w:hAnsi="Times New Roman" w:cs="Times New Roman"/>
          <w:sz w:val="24"/>
          <w:szCs w:val="24"/>
          <w:lang w:val="en-US"/>
        </w:rPr>
        <w:lastRenderedPageBreak/>
        <w:t xml:space="preserve">that the information they learned in their undergraduate education on misconceptions was not sufficient in practice. Although the research is important in terms of examining the science teaching self-efficacy beliefs together with elementary teachers and preservice elementary teachers, the sample of the study is limited to the elementary teachers and preservice elementary teachers in Van province. However, elementary teachers and preservice elementary teachers in Van province, with other elementary teachers and preservice elementary teachers in Turkey are grown by the same teacher education </w:t>
      </w:r>
      <w:proofErr w:type="spellStart"/>
      <w:r w:rsidRPr="000E766B">
        <w:rPr>
          <w:rFonts w:ascii="Times New Roman" w:hAnsi="Times New Roman" w:cs="Times New Roman"/>
          <w:sz w:val="24"/>
          <w:szCs w:val="24"/>
          <w:lang w:val="en-US"/>
        </w:rPr>
        <w:t>programme</w:t>
      </w:r>
      <w:proofErr w:type="spellEnd"/>
      <w:r w:rsidRPr="000E766B">
        <w:rPr>
          <w:rFonts w:ascii="Times New Roman" w:hAnsi="Times New Roman" w:cs="Times New Roman"/>
          <w:sz w:val="24"/>
          <w:szCs w:val="24"/>
          <w:lang w:val="en-US"/>
        </w:rPr>
        <w:t xml:space="preserve">. Therefore it can be expected to show similar characteristics with other elementary teachers and preservice elementary teachers in Turkey. Considering this situation, it can be investigated whether teacher training </w:t>
      </w:r>
      <w:proofErr w:type="spellStart"/>
      <w:r w:rsidRPr="000E766B">
        <w:rPr>
          <w:rFonts w:ascii="Times New Roman" w:hAnsi="Times New Roman" w:cs="Times New Roman"/>
          <w:sz w:val="24"/>
          <w:szCs w:val="24"/>
          <w:lang w:val="en-US"/>
        </w:rPr>
        <w:t>programme</w:t>
      </w:r>
      <w:proofErr w:type="spellEnd"/>
      <w:r w:rsidRPr="000E766B">
        <w:rPr>
          <w:rFonts w:ascii="Times New Roman" w:hAnsi="Times New Roman" w:cs="Times New Roman"/>
          <w:sz w:val="24"/>
          <w:szCs w:val="24"/>
          <w:lang w:val="en-US"/>
        </w:rPr>
        <w:t xml:space="preserve"> have an impact on teachers' self-efficacy by conducting further research with elementary teachers and preservice elementary teachers in different provinces.</w:t>
      </w:r>
    </w:p>
    <w:p w14:paraId="15968007" w14:textId="49BA4C75" w:rsidR="00DE4702" w:rsidRPr="00701372" w:rsidRDefault="00701372" w:rsidP="00701372">
      <w:pPr>
        <w:tabs>
          <w:tab w:val="left" w:pos="2040"/>
        </w:tabs>
        <w:rPr>
          <w:rFonts w:ascii="Times New Roman" w:hAnsi="Times New Roman" w:cs="Times New Roman"/>
          <w:sz w:val="24"/>
          <w:szCs w:val="24"/>
        </w:rPr>
      </w:pPr>
      <w:r>
        <w:rPr>
          <w:rFonts w:ascii="Times New Roman" w:hAnsi="Times New Roman" w:cs="Times New Roman"/>
          <w:sz w:val="24"/>
          <w:szCs w:val="24"/>
        </w:rPr>
        <w:tab/>
      </w:r>
    </w:p>
    <w:sectPr w:rsidR="00DE4702" w:rsidRPr="00701372" w:rsidSect="00E95540">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6" w:h="16838"/>
      <w:pgMar w:top="1417" w:right="1417" w:bottom="1417" w:left="1417" w:header="708" w:footer="708" w:gutter="0"/>
      <w:pgNumType w:start="13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82FFF" w14:textId="77777777" w:rsidR="00056CFA" w:rsidRDefault="00056CFA" w:rsidP="00451146">
      <w:pPr>
        <w:spacing w:after="0" w:line="240" w:lineRule="auto"/>
      </w:pPr>
      <w:r>
        <w:separator/>
      </w:r>
    </w:p>
  </w:endnote>
  <w:endnote w:type="continuationSeparator" w:id="0">
    <w:p w14:paraId="669404C7" w14:textId="77777777" w:rsidR="00056CFA" w:rsidRDefault="00056CFA" w:rsidP="0045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11"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81A6" w14:textId="77777777" w:rsidR="00FF274E" w:rsidRDefault="00FF274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33923"/>
      <w:docPartObj>
        <w:docPartGallery w:val="Page Numbers (Bottom of Page)"/>
        <w:docPartUnique/>
      </w:docPartObj>
    </w:sdtPr>
    <w:sdtEndPr>
      <w:rPr>
        <w:rFonts w:ascii="Times New Roman" w:hAnsi="Times New Roman" w:cs="Times New Roman"/>
        <w:sz w:val="24"/>
        <w:szCs w:val="24"/>
      </w:rPr>
    </w:sdtEndPr>
    <w:sdtContent>
      <w:p w14:paraId="63AC04A3" w14:textId="3AD8B46D" w:rsidR="00B8792E" w:rsidRPr="00E95540" w:rsidRDefault="00B8792E">
        <w:pPr>
          <w:pStyle w:val="AltBilgi"/>
          <w:jc w:val="center"/>
          <w:rPr>
            <w:rFonts w:ascii="Times New Roman" w:hAnsi="Times New Roman" w:cs="Times New Roman"/>
            <w:sz w:val="24"/>
            <w:szCs w:val="24"/>
          </w:rPr>
        </w:pPr>
        <w:r w:rsidRPr="00E95540">
          <w:rPr>
            <w:rFonts w:ascii="Times New Roman" w:hAnsi="Times New Roman" w:cs="Times New Roman"/>
            <w:sz w:val="24"/>
            <w:szCs w:val="24"/>
          </w:rPr>
          <w:fldChar w:fldCharType="begin"/>
        </w:r>
        <w:r w:rsidRPr="00E95540">
          <w:rPr>
            <w:rFonts w:ascii="Times New Roman" w:hAnsi="Times New Roman" w:cs="Times New Roman"/>
            <w:sz w:val="24"/>
            <w:szCs w:val="24"/>
          </w:rPr>
          <w:instrText>PAGE   \* MERGEFORMAT</w:instrText>
        </w:r>
        <w:r w:rsidRPr="00E95540">
          <w:rPr>
            <w:rFonts w:ascii="Times New Roman" w:hAnsi="Times New Roman" w:cs="Times New Roman"/>
            <w:sz w:val="24"/>
            <w:szCs w:val="24"/>
          </w:rPr>
          <w:fldChar w:fldCharType="separate"/>
        </w:r>
        <w:r w:rsidR="00FF274E">
          <w:rPr>
            <w:rFonts w:ascii="Times New Roman" w:hAnsi="Times New Roman" w:cs="Times New Roman"/>
            <w:noProof/>
            <w:sz w:val="24"/>
            <w:szCs w:val="24"/>
          </w:rPr>
          <w:t>1304</w:t>
        </w:r>
        <w:r w:rsidRPr="00E95540">
          <w:rPr>
            <w:rFonts w:ascii="Times New Roman" w:hAnsi="Times New Roman" w:cs="Times New Roman"/>
            <w:sz w:val="24"/>
            <w:szCs w:val="24"/>
          </w:rPr>
          <w:fldChar w:fldCharType="end"/>
        </w:r>
      </w:p>
    </w:sdtContent>
  </w:sdt>
  <w:p w14:paraId="1D895FF7" w14:textId="533CEF0F" w:rsidR="00B8792E" w:rsidRDefault="00B8792E" w:rsidP="00E95540">
    <w:pPr>
      <w:pStyle w:val="AltBilgi"/>
      <w:tabs>
        <w:tab w:val="left" w:pos="118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57DC6" w14:textId="77777777" w:rsidR="00FF274E" w:rsidRDefault="00FF27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C7A11" w14:textId="77777777" w:rsidR="00056CFA" w:rsidRDefault="00056CFA" w:rsidP="00451146">
      <w:pPr>
        <w:spacing w:after="0" w:line="240" w:lineRule="auto"/>
      </w:pPr>
      <w:r>
        <w:separator/>
      </w:r>
    </w:p>
  </w:footnote>
  <w:footnote w:type="continuationSeparator" w:id="0">
    <w:p w14:paraId="6C81E6B5" w14:textId="77777777" w:rsidR="00056CFA" w:rsidRDefault="00056CFA" w:rsidP="00451146">
      <w:pPr>
        <w:spacing w:after="0" w:line="240" w:lineRule="auto"/>
      </w:pPr>
      <w:r>
        <w:continuationSeparator/>
      </w:r>
    </w:p>
  </w:footnote>
  <w:footnote w:id="1">
    <w:p w14:paraId="5A2C1484" w14:textId="77777777" w:rsidR="00B8792E" w:rsidRPr="00170FB2" w:rsidRDefault="00B8792E" w:rsidP="00207880">
      <w:pPr>
        <w:pStyle w:val="DipnotMetni"/>
        <w:jc w:val="both"/>
        <w:rPr>
          <w:rFonts w:ascii="Times New Roman" w:hAnsi="Times New Roman" w:cs="Times New Roman"/>
          <w:sz w:val="18"/>
          <w:szCs w:val="18"/>
        </w:rPr>
      </w:pPr>
      <w:r w:rsidRPr="00170FB2">
        <w:rPr>
          <w:rStyle w:val="DipnotBavurusu"/>
          <w:rFonts w:ascii="Times New Roman" w:hAnsi="Times New Roman" w:cs="Times New Roman"/>
          <w:sz w:val="18"/>
          <w:szCs w:val="18"/>
        </w:rPr>
        <w:footnoteRef/>
      </w:r>
      <w:r w:rsidRPr="00170FB2">
        <w:rPr>
          <w:rFonts w:ascii="Times New Roman" w:hAnsi="Times New Roman" w:cs="Times New Roman"/>
          <w:sz w:val="18"/>
          <w:szCs w:val="18"/>
        </w:rPr>
        <w:t xml:space="preserve">Dr. </w:t>
      </w:r>
      <w:proofErr w:type="spellStart"/>
      <w:r w:rsidRPr="00170FB2">
        <w:rPr>
          <w:rFonts w:ascii="Times New Roman" w:hAnsi="Times New Roman" w:cs="Times New Roman"/>
          <w:sz w:val="18"/>
          <w:szCs w:val="18"/>
        </w:rPr>
        <w:t>Öğrt</w:t>
      </w:r>
      <w:proofErr w:type="spellEnd"/>
      <w:r w:rsidRPr="00170FB2">
        <w:rPr>
          <w:rFonts w:ascii="Times New Roman" w:hAnsi="Times New Roman" w:cs="Times New Roman"/>
          <w:sz w:val="18"/>
          <w:szCs w:val="18"/>
        </w:rPr>
        <w:t>. Üyesi Hacettepe Üniversitesi, Eğitim Fakültesi, Eğitim Bilimleri Bölümü, E-mil: ozgecann06@gmail.com, ORCID ID: 0000-0003-3229-4325.</w:t>
      </w:r>
    </w:p>
    <w:p w14:paraId="681BE0B2" w14:textId="77777777" w:rsidR="00B8792E" w:rsidRPr="00170FB2" w:rsidRDefault="00B8792E" w:rsidP="00207880">
      <w:pPr>
        <w:pStyle w:val="DipnotMetni"/>
        <w:jc w:val="both"/>
        <w:rPr>
          <w:rFonts w:ascii="Times New Roman" w:hAnsi="Times New Roman" w:cs="Times New Roman"/>
          <w:sz w:val="18"/>
          <w:szCs w:val="18"/>
        </w:rPr>
      </w:pPr>
      <w:r w:rsidRPr="00170FB2">
        <w:rPr>
          <w:rFonts w:ascii="Times New Roman" w:hAnsi="Times New Roman" w:cs="Times New Roman"/>
          <w:sz w:val="18"/>
          <w:szCs w:val="18"/>
          <w:vertAlign w:val="superscript"/>
        </w:rPr>
        <w:t>**</w:t>
      </w:r>
      <w:r w:rsidRPr="00170FB2">
        <w:rPr>
          <w:rFonts w:ascii="Times New Roman" w:hAnsi="Times New Roman" w:cs="Times New Roman"/>
          <w:sz w:val="18"/>
          <w:szCs w:val="18"/>
        </w:rPr>
        <w:t>Doç. Dr</w:t>
      </w:r>
      <w:proofErr w:type="gramStart"/>
      <w:r w:rsidRPr="00170FB2">
        <w:rPr>
          <w:rFonts w:ascii="Times New Roman" w:hAnsi="Times New Roman" w:cs="Times New Roman"/>
          <w:sz w:val="18"/>
          <w:szCs w:val="18"/>
        </w:rPr>
        <w:t>.,</w:t>
      </w:r>
      <w:proofErr w:type="gramEnd"/>
      <w:r w:rsidRPr="00170FB2">
        <w:rPr>
          <w:rFonts w:ascii="Times New Roman" w:hAnsi="Times New Roman" w:cs="Times New Roman"/>
          <w:sz w:val="18"/>
          <w:szCs w:val="18"/>
        </w:rPr>
        <w:t xml:space="preserve"> Hacettepe Üniversitesi, Eğitim Fakültesi, Temel Eğitim Bölümü, E-mail: bilgeb@hacettepe.edu.tr, ORCID ID: 0000-0002-1548-164X.</w:t>
      </w:r>
    </w:p>
    <w:p w14:paraId="1087F737" w14:textId="355A3538" w:rsidR="00B8792E" w:rsidRPr="00170FB2" w:rsidRDefault="00B8792E" w:rsidP="00207880">
      <w:pPr>
        <w:pStyle w:val="DipnotMetni"/>
        <w:jc w:val="both"/>
        <w:rPr>
          <w:rFonts w:ascii="Times New Roman" w:hAnsi="Times New Roman" w:cs="Times New Roman"/>
          <w:sz w:val="18"/>
          <w:szCs w:val="18"/>
        </w:rPr>
      </w:pPr>
      <w:r w:rsidRPr="00170FB2">
        <w:rPr>
          <w:rFonts w:ascii="Times New Roman" w:hAnsi="Times New Roman" w:cs="Times New Roman"/>
          <w:sz w:val="18"/>
          <w:szCs w:val="18"/>
          <w:vertAlign w:val="superscript"/>
        </w:rPr>
        <w:t>***</w:t>
      </w:r>
      <w:r w:rsidRPr="00170FB2">
        <w:rPr>
          <w:rFonts w:ascii="Times New Roman" w:hAnsi="Times New Roman" w:cs="Times New Roman"/>
          <w:sz w:val="18"/>
          <w:szCs w:val="18"/>
        </w:rPr>
        <w:t>Doktora Öğrencisi, Hacettepe Üniversitesi, Eğitim Bilimler</w:t>
      </w:r>
      <w:r>
        <w:rPr>
          <w:rFonts w:ascii="Times New Roman" w:hAnsi="Times New Roman" w:cs="Times New Roman"/>
          <w:sz w:val="18"/>
          <w:szCs w:val="18"/>
        </w:rPr>
        <w:t>i</w:t>
      </w:r>
      <w:r w:rsidRPr="00170FB2">
        <w:rPr>
          <w:rFonts w:ascii="Times New Roman" w:hAnsi="Times New Roman" w:cs="Times New Roman"/>
          <w:sz w:val="18"/>
          <w:szCs w:val="18"/>
        </w:rPr>
        <w:t xml:space="preserve"> Enstitüsü, E-mail: mahmutzaya@hotmail.com, ORCID ID: 0000-0001-9010-0002.</w:t>
      </w:r>
    </w:p>
    <w:p w14:paraId="713A67F4" w14:textId="7589A2D3" w:rsidR="00B8792E" w:rsidRPr="00250734" w:rsidRDefault="00B8792E" w:rsidP="008E0439">
      <w:pPr>
        <w:spacing w:after="0" w:line="240" w:lineRule="auto"/>
        <w:jc w:val="both"/>
        <w:rPr>
          <w:sz w:val="20"/>
          <w:szCs w:val="20"/>
        </w:rPr>
      </w:pPr>
      <w:r w:rsidRPr="00EB77C1">
        <w:rPr>
          <w:rFonts w:ascii="Times New Roman" w:hAnsi="Times New Roman" w:cs="Times New Roman"/>
          <w:sz w:val="18"/>
          <w:szCs w:val="18"/>
          <w:vertAlign w:val="superscript"/>
        </w:rPr>
        <w:t>****</w:t>
      </w:r>
      <w:r w:rsidRPr="00EB77C1">
        <w:rPr>
          <w:rFonts w:ascii="Times New Roman" w:eastAsiaTheme="minorEastAsia" w:hAnsi="Times New Roman" w:cs="Times New Roman"/>
          <w:bCs/>
          <w:sz w:val="18"/>
          <w:szCs w:val="18"/>
          <w:lang w:eastAsia="tr-TR"/>
        </w:rPr>
        <w:t xml:space="preserve"> Van Yüzüncü Yıl Üniversitesi Sosyal ve Beşeri Bilimleri Yayın Etik Kurulu</w:t>
      </w:r>
      <w:r>
        <w:rPr>
          <w:rFonts w:ascii="Times New Roman" w:eastAsiaTheme="minorEastAsia" w:hAnsi="Times New Roman" w:cs="Times New Roman"/>
          <w:bCs/>
          <w:sz w:val="18"/>
          <w:szCs w:val="18"/>
          <w:lang w:eastAsia="tr-TR"/>
        </w:rPr>
        <w:t>’</w:t>
      </w:r>
      <w:r w:rsidRPr="00EB77C1">
        <w:rPr>
          <w:rFonts w:ascii="Times New Roman" w:eastAsiaTheme="minorEastAsia" w:hAnsi="Times New Roman" w:cs="Times New Roman"/>
          <w:bCs/>
          <w:sz w:val="18"/>
          <w:szCs w:val="18"/>
          <w:lang w:eastAsia="tr-TR"/>
        </w:rPr>
        <w:t>ndan (14/05/2020-32539 tarih ve sayılı) gerekli izin alınmıştır.</w:t>
      </w:r>
      <w:r>
        <w:rPr>
          <w:rFonts w:ascii="Times New Roman" w:eastAsiaTheme="minorEastAsia" w:hAnsi="Times New Roman" w:cs="Times New Roman"/>
          <w:bCs/>
          <w:sz w:val="18"/>
          <w:szCs w:val="18"/>
          <w:lang w:eastAsia="tr-TR"/>
        </w:rPr>
        <w:tab/>
      </w:r>
      <w:r>
        <w:rPr>
          <w:rFonts w:ascii="Times New Roman" w:eastAsiaTheme="minorEastAsia" w:hAnsi="Times New Roman" w:cs="Times New Roman"/>
          <w:bCs/>
          <w:sz w:val="18"/>
          <w:szCs w:val="18"/>
          <w:lang w:eastAsia="tr-TR"/>
        </w:rPr>
        <w:br/>
      </w:r>
      <w:r w:rsidRPr="00250734">
        <w:rPr>
          <w:sz w:val="20"/>
          <w:szCs w:val="20"/>
        </w:rPr>
        <w:t>_____________________________________________</w:t>
      </w:r>
      <w:r>
        <w:rPr>
          <w:sz w:val="20"/>
          <w:szCs w:val="20"/>
        </w:rPr>
        <w:t>____________________</w:t>
      </w:r>
    </w:p>
    <w:p w14:paraId="68B2F76C" w14:textId="118B7E94" w:rsidR="00B8792E" w:rsidRPr="007B432C" w:rsidRDefault="00B8792E" w:rsidP="008E0439">
      <w:pPr>
        <w:pStyle w:val="DipnotMetni"/>
        <w:rPr>
          <w:rFonts w:ascii="Times New Roman" w:hAnsi="Times New Roman" w:cs="Times New Roman"/>
        </w:rPr>
      </w:pPr>
      <w:r w:rsidRPr="005E4B08">
        <w:rPr>
          <w:rFonts w:ascii="Times New Roman" w:hAnsi="Times New Roman" w:cs="Times New Roman"/>
          <w:b/>
          <w:i/>
        </w:rPr>
        <w:t>Gönderim:</w:t>
      </w:r>
      <w:r>
        <w:rPr>
          <w:rFonts w:ascii="Times New Roman" w:hAnsi="Times New Roman" w:cs="Times New Roman"/>
          <w:i/>
        </w:rPr>
        <w:t>08</w:t>
      </w:r>
      <w:r w:rsidRPr="005E4B08">
        <w:rPr>
          <w:rFonts w:ascii="Times New Roman" w:hAnsi="Times New Roman" w:cs="Times New Roman"/>
          <w:i/>
        </w:rPr>
        <w:t>.</w:t>
      </w:r>
      <w:r>
        <w:rPr>
          <w:rFonts w:ascii="Times New Roman" w:hAnsi="Times New Roman" w:cs="Times New Roman"/>
          <w:i/>
        </w:rPr>
        <w:t>07</w:t>
      </w:r>
      <w:r w:rsidRPr="005E4B08">
        <w:rPr>
          <w:rFonts w:ascii="Times New Roman" w:hAnsi="Times New Roman" w:cs="Times New Roman"/>
          <w:i/>
        </w:rPr>
        <w:t>.2020                       </w:t>
      </w:r>
      <w:r w:rsidRPr="005E4B08">
        <w:rPr>
          <w:rFonts w:ascii="Times New Roman" w:hAnsi="Times New Roman" w:cs="Times New Roman"/>
          <w:b/>
          <w:i/>
        </w:rPr>
        <w:t>Kabul:</w:t>
      </w:r>
      <w:r w:rsidRPr="00912D7F">
        <w:rPr>
          <w:rFonts w:ascii="Times New Roman" w:hAnsi="Times New Roman" w:cs="Times New Roman"/>
          <w:i/>
        </w:rPr>
        <w:t>14</w:t>
      </w:r>
      <w:r w:rsidRPr="005E4B08">
        <w:rPr>
          <w:rFonts w:ascii="Times New Roman" w:hAnsi="Times New Roman" w:cs="Times New Roman"/>
          <w:i/>
        </w:rPr>
        <w:t>.0</w:t>
      </w:r>
      <w:r>
        <w:rPr>
          <w:rFonts w:ascii="Times New Roman" w:hAnsi="Times New Roman" w:cs="Times New Roman"/>
          <w:i/>
        </w:rPr>
        <w:t xml:space="preserve">9.2020              </w:t>
      </w:r>
      <w:r w:rsidRPr="005E4B08">
        <w:rPr>
          <w:rFonts w:ascii="Times New Roman" w:hAnsi="Times New Roman" w:cs="Times New Roman"/>
          <w:b/>
          <w:i/>
        </w:rPr>
        <w:t>Yayın</w:t>
      </w:r>
      <w:r w:rsidRPr="005E4B08">
        <w:rPr>
          <w:rFonts w:ascii="Times New Roman" w:hAnsi="Times New Roman" w:cs="Times New Roman"/>
          <w:i/>
        </w:rPr>
        <w:t>:30.</w:t>
      </w:r>
      <w:r>
        <w:rPr>
          <w:rFonts w:ascii="Times New Roman" w:hAnsi="Times New Roman" w:cs="Times New Roman"/>
          <w:i/>
        </w:rPr>
        <w:t>11</w:t>
      </w:r>
      <w:r w:rsidRPr="005E4B08">
        <w:rPr>
          <w:rFonts w:ascii="Times New Roman" w:hAnsi="Times New Roman" w:cs="Times New Roman"/>
          <w:i/>
        </w:rPr>
        <w:t>.2020</w:t>
      </w:r>
      <w:r w:rsidRPr="00250734">
        <w:rPr>
          <w:i/>
        </w:rPr>
        <w:t xml:space="preserve"> ______________________________________</w:t>
      </w:r>
      <w:r>
        <w:rPr>
          <w:i/>
        </w:rPr>
        <w:t>_____________________________</w:t>
      </w:r>
    </w:p>
    <w:p w14:paraId="34CAC6C6" w14:textId="77777777" w:rsidR="00B8792E" w:rsidRPr="0003134C" w:rsidRDefault="00B8792E" w:rsidP="008E0439">
      <w:pPr>
        <w:spacing w:after="0" w:line="240" w:lineRule="auto"/>
        <w:jc w:val="both"/>
        <w:rPr>
          <w:rFonts w:ascii="Times New Roman" w:hAnsi="Times New Roman" w:cs="Times New Roman"/>
          <w:sz w:val="18"/>
          <w:szCs w:val="18"/>
        </w:rPr>
      </w:pPr>
    </w:p>
    <w:p w14:paraId="344B02C7" w14:textId="77777777" w:rsidR="00B8792E" w:rsidRPr="00170FB2" w:rsidRDefault="00B8792E" w:rsidP="00207880">
      <w:pPr>
        <w:pStyle w:val="DipnotMetni"/>
        <w:jc w:val="both"/>
        <w:rPr>
          <w:rFonts w:ascii="Times New Roman" w:hAnsi="Times New Roman" w:cs="Times New Roman"/>
          <w:sz w:val="18"/>
          <w:szCs w:val="18"/>
        </w:rPr>
      </w:pPr>
    </w:p>
    <w:p w14:paraId="3CB66156" w14:textId="77777777" w:rsidR="00B8792E" w:rsidRPr="00A40672" w:rsidRDefault="00B8792E" w:rsidP="00207880">
      <w:pPr>
        <w:pStyle w:val="DipnotMetni"/>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6D37" w14:textId="77777777" w:rsidR="00FF274E" w:rsidRDefault="00FF274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C6E3" w14:textId="13DEAEDD" w:rsidR="00B8792E" w:rsidRPr="005A3E66" w:rsidRDefault="00B8792E" w:rsidP="00E95540">
    <w:pPr>
      <w:pStyle w:val="stBilgi"/>
      <w:jc w:val="right"/>
      <w:rPr>
        <w:rFonts w:ascii="Times New Roman" w:hAnsi="Times New Roman" w:cs="Times New Roman"/>
        <w:sz w:val="18"/>
        <w:szCs w:val="18"/>
      </w:rPr>
    </w:pPr>
    <w:r w:rsidRPr="005A3E66">
      <w:rPr>
        <w:rFonts w:ascii="Times New Roman" w:hAnsi="Times New Roman" w:cs="Times New Roman"/>
        <w:noProof/>
        <w:sz w:val="18"/>
        <w:szCs w:val="18"/>
        <w:lang w:eastAsia="tr-TR"/>
      </w:rPr>
      <w:drawing>
        <wp:anchor distT="0" distB="0" distL="114300" distR="114300" simplePos="0" relativeHeight="251659264" behindDoc="0" locked="0" layoutInCell="1" allowOverlap="1" wp14:anchorId="78F44E2C" wp14:editId="7A4A3DEE">
          <wp:simplePos x="0" y="0"/>
          <wp:positionH relativeFrom="page">
            <wp:align>left</wp:align>
          </wp:positionH>
          <wp:positionV relativeFrom="page">
            <wp:align>top</wp:align>
          </wp:positionV>
          <wp:extent cx="904875" cy="980440"/>
          <wp:effectExtent l="0" t="0" r="9525" b="0"/>
          <wp:wrapNone/>
          <wp:docPr id="13" name="Resim 1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anchor>
      </w:drawing>
    </w:r>
  </w:p>
  <w:p w14:paraId="6F41E465" w14:textId="4BAF7790" w:rsidR="00B8792E" w:rsidRDefault="00B8792E" w:rsidP="00207880">
    <w:r w:rsidRPr="005A3E66">
      <w:rPr>
        <w:rFonts w:ascii="Times New Roman" w:hAnsi="Times New Roman" w:cs="Times New Roman"/>
        <w:i/>
        <w:sz w:val="18"/>
        <w:szCs w:val="18"/>
      </w:rPr>
      <w:t xml:space="preserve"> YYÜ Eğitim Fakültesi Dergisi (YYU Journal of Education Faculty), 2020; 17(1)1</w:t>
    </w:r>
    <w:r>
      <w:rPr>
        <w:rFonts w:ascii="Times New Roman" w:hAnsi="Times New Roman" w:cs="Times New Roman"/>
        <w:i/>
        <w:sz w:val="18"/>
        <w:szCs w:val="18"/>
      </w:rPr>
      <w:t>304</w:t>
    </w:r>
    <w:r w:rsidRPr="005A3E66">
      <w:rPr>
        <w:rFonts w:ascii="Times New Roman" w:hAnsi="Times New Roman" w:cs="Times New Roman"/>
        <w:i/>
        <w:sz w:val="18"/>
        <w:szCs w:val="18"/>
      </w:rPr>
      <w:t>-1</w:t>
    </w:r>
    <w:r>
      <w:rPr>
        <w:rFonts w:ascii="Times New Roman" w:hAnsi="Times New Roman" w:cs="Times New Roman"/>
        <w:i/>
        <w:sz w:val="18"/>
        <w:szCs w:val="18"/>
      </w:rPr>
      <w:t>337</w:t>
    </w:r>
    <w:r w:rsidRPr="005A3E66">
      <w:rPr>
        <w:rFonts w:ascii="Times New Roman" w:hAnsi="Times New Roman" w:cs="Times New Roman"/>
        <w:i/>
        <w:sz w:val="18"/>
        <w:szCs w:val="18"/>
      </w:rPr>
      <w:t>,</w:t>
    </w:r>
    <w:hyperlink r:id="rId2" w:history="1">
      <w:r w:rsidRPr="005A3E66">
        <w:rPr>
          <w:rStyle w:val="Kpr"/>
          <w:rFonts w:ascii="Times New Roman" w:hAnsi="Times New Roman" w:cs="Times New Roman"/>
          <w:i/>
          <w:sz w:val="18"/>
          <w:szCs w:val="18"/>
        </w:rPr>
        <w:t>http://efdergi.yyu.edu.tr</w:t>
      </w:r>
    </w:hyperlink>
    <w:r w:rsidRPr="005A3E66">
      <w:rPr>
        <w:rFonts w:ascii="Times New Roman" w:hAnsi="Times New Roman" w:cs="Times New Roman"/>
        <w:i/>
        <w:sz w:val="18"/>
        <w:szCs w:val="18"/>
      </w:rPr>
      <w:t>,</w:t>
    </w:r>
    <w:r w:rsidRPr="005A3E66">
      <w:rPr>
        <w:rFonts w:ascii="Times New Roman" w:hAnsi="Times New Roman" w:cs="Times New Roman"/>
        <w:i/>
        <w:sz w:val="18"/>
        <w:szCs w:val="18"/>
      </w:rPr>
      <w:br/>
    </w:r>
    <w:r w:rsidRPr="005A3E66">
      <w:rPr>
        <w:rFonts w:ascii="Times New Roman" w:hAnsi="Times New Roman" w:cs="Times New Roman"/>
        <w:color w:val="352CE6"/>
        <w:sz w:val="18"/>
        <w:szCs w:val="18"/>
        <w:u w:val="single"/>
      </w:rPr>
      <w:t xml:space="preserve"> </w:t>
    </w:r>
    <w:r w:rsidRPr="005A3E66">
      <w:rPr>
        <w:rFonts w:ascii="Times New Roman" w:hAnsi="Times New Roman" w:cs="Times New Roman"/>
        <w:color w:val="352CE6"/>
        <w:sz w:val="18"/>
        <w:szCs w:val="18"/>
        <w:u w:val="single"/>
      </w:rPr>
      <w:br/>
    </w:r>
    <w:r w:rsidRPr="005A3E66">
      <w:rPr>
        <w:rFonts w:ascii="Times New Roman" w:hAnsi="Times New Roman" w:cs="Times New Roman"/>
        <w:b/>
        <w:sz w:val="18"/>
        <w:szCs w:val="18"/>
      </w:rPr>
      <w:t xml:space="preserve"> </w:t>
    </w:r>
    <w:proofErr w:type="spellStart"/>
    <w:r w:rsidRPr="005A3E66">
      <w:rPr>
        <w:rFonts w:ascii="Times New Roman" w:hAnsi="Times New Roman" w:cs="Times New Roman"/>
        <w:b/>
        <w:sz w:val="18"/>
        <w:szCs w:val="18"/>
      </w:rPr>
      <w:t>doi</w:t>
    </w:r>
    <w:proofErr w:type="spellEnd"/>
    <w:r w:rsidRPr="005A3E66">
      <w:rPr>
        <w:rFonts w:ascii="Times New Roman" w:hAnsi="Times New Roman" w:cs="Times New Roman"/>
        <w:b/>
        <w:sz w:val="18"/>
        <w:szCs w:val="18"/>
      </w:rPr>
      <w:t>:</w:t>
    </w:r>
    <w:r w:rsidR="00FF274E" w:rsidRPr="00FF274E">
      <w:t xml:space="preserve"> </w:t>
    </w:r>
    <w:r w:rsidR="00FF274E" w:rsidRPr="00FF274E">
      <w:rPr>
        <w:rFonts w:ascii="Times New Roman" w:hAnsi="Times New Roman" w:cs="Times New Roman"/>
        <w:b/>
        <w:sz w:val="18"/>
        <w:szCs w:val="18"/>
      </w:rPr>
      <w:t xml:space="preserve">10.33711/yyuefd.831085 </w:t>
    </w:r>
    <w:r w:rsidRPr="005A3E66">
      <w:rPr>
        <w:rFonts w:ascii="Times New Roman" w:hAnsi="Times New Roman" w:cs="Times New Roman"/>
        <w:sz w:val="18"/>
        <w:szCs w:val="18"/>
      </w:rPr>
      <w:t xml:space="preserve"> </w:t>
    </w:r>
    <w:r>
      <w:rPr>
        <w:rFonts w:ascii="Times New Roman" w:hAnsi="Times New Roman" w:cs="Times New Roman"/>
        <w:b/>
        <w:sz w:val="18"/>
        <w:szCs w:val="18"/>
      </w:rPr>
      <w:t xml:space="preserve">                       </w:t>
    </w:r>
    <w:bookmarkStart w:id="1" w:name="_GoBack"/>
    <w:bookmarkEnd w:id="1"/>
    <w:r>
      <w:rPr>
        <w:rFonts w:ascii="Times New Roman" w:hAnsi="Times New Roman" w:cs="Times New Roman"/>
        <w:b/>
        <w:sz w:val="18"/>
        <w:szCs w:val="18"/>
      </w:rPr>
      <w:t xml:space="preserve">     </w:t>
    </w:r>
    <w:r w:rsidRPr="005A3E66">
      <w:rPr>
        <w:rFonts w:ascii="Times New Roman" w:hAnsi="Times New Roman" w:cs="Times New Roman"/>
        <w:b/>
        <w:sz w:val="18"/>
        <w:szCs w:val="18"/>
      </w:rPr>
      <w:t>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C227" w14:textId="77777777" w:rsidR="00FF274E" w:rsidRDefault="00FF27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410"/>
    <w:multiLevelType w:val="hybridMultilevel"/>
    <w:tmpl w:val="55A062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9D"/>
    <w:rsid w:val="000019C3"/>
    <w:rsid w:val="00002B0F"/>
    <w:rsid w:val="00005621"/>
    <w:rsid w:val="00006C91"/>
    <w:rsid w:val="00011A4F"/>
    <w:rsid w:val="00013FE2"/>
    <w:rsid w:val="00016292"/>
    <w:rsid w:val="000166CE"/>
    <w:rsid w:val="00022D2F"/>
    <w:rsid w:val="00023443"/>
    <w:rsid w:val="00024A96"/>
    <w:rsid w:val="00024D0D"/>
    <w:rsid w:val="000306A0"/>
    <w:rsid w:val="00032122"/>
    <w:rsid w:val="00054773"/>
    <w:rsid w:val="00055BDD"/>
    <w:rsid w:val="00056CFA"/>
    <w:rsid w:val="00074B48"/>
    <w:rsid w:val="00076426"/>
    <w:rsid w:val="000854FD"/>
    <w:rsid w:val="00087FEE"/>
    <w:rsid w:val="00090043"/>
    <w:rsid w:val="000917BF"/>
    <w:rsid w:val="00091A40"/>
    <w:rsid w:val="000A3343"/>
    <w:rsid w:val="000A4E96"/>
    <w:rsid w:val="000A565C"/>
    <w:rsid w:val="000A5D35"/>
    <w:rsid w:val="000B4395"/>
    <w:rsid w:val="000C278F"/>
    <w:rsid w:val="000C5A37"/>
    <w:rsid w:val="000D1C24"/>
    <w:rsid w:val="000D212A"/>
    <w:rsid w:val="000D4B65"/>
    <w:rsid w:val="000D5E27"/>
    <w:rsid w:val="000D6D07"/>
    <w:rsid w:val="000E1ECE"/>
    <w:rsid w:val="000E2350"/>
    <w:rsid w:val="000E766B"/>
    <w:rsid w:val="000E7F6E"/>
    <w:rsid w:val="000F6871"/>
    <w:rsid w:val="00100953"/>
    <w:rsid w:val="00100AD6"/>
    <w:rsid w:val="00102B83"/>
    <w:rsid w:val="00114143"/>
    <w:rsid w:val="0011504D"/>
    <w:rsid w:val="00117E4E"/>
    <w:rsid w:val="0012248B"/>
    <w:rsid w:val="00124C46"/>
    <w:rsid w:val="001262A8"/>
    <w:rsid w:val="001271DF"/>
    <w:rsid w:val="001277F2"/>
    <w:rsid w:val="00127930"/>
    <w:rsid w:val="0013200A"/>
    <w:rsid w:val="001326DC"/>
    <w:rsid w:val="00132EC2"/>
    <w:rsid w:val="0013423A"/>
    <w:rsid w:val="001342A3"/>
    <w:rsid w:val="00136C7C"/>
    <w:rsid w:val="00143BCA"/>
    <w:rsid w:val="001453BE"/>
    <w:rsid w:val="00145897"/>
    <w:rsid w:val="00151D5A"/>
    <w:rsid w:val="001554EB"/>
    <w:rsid w:val="00156081"/>
    <w:rsid w:val="00157030"/>
    <w:rsid w:val="0015772F"/>
    <w:rsid w:val="00163037"/>
    <w:rsid w:val="0016380B"/>
    <w:rsid w:val="00164E96"/>
    <w:rsid w:val="001650FE"/>
    <w:rsid w:val="001656DA"/>
    <w:rsid w:val="00170164"/>
    <w:rsid w:val="00170B47"/>
    <w:rsid w:val="00170FB2"/>
    <w:rsid w:val="001749E8"/>
    <w:rsid w:val="00183AAD"/>
    <w:rsid w:val="00186D8F"/>
    <w:rsid w:val="00187F12"/>
    <w:rsid w:val="001907EC"/>
    <w:rsid w:val="00191EF1"/>
    <w:rsid w:val="00193C46"/>
    <w:rsid w:val="00194148"/>
    <w:rsid w:val="001945D0"/>
    <w:rsid w:val="00196054"/>
    <w:rsid w:val="001A0331"/>
    <w:rsid w:val="001A2D65"/>
    <w:rsid w:val="001A2E79"/>
    <w:rsid w:val="001A2F88"/>
    <w:rsid w:val="001A4CA9"/>
    <w:rsid w:val="001A7B7A"/>
    <w:rsid w:val="001B5E36"/>
    <w:rsid w:val="001C13B2"/>
    <w:rsid w:val="001C1CBC"/>
    <w:rsid w:val="001C4700"/>
    <w:rsid w:val="001D0D1F"/>
    <w:rsid w:val="001D2A7F"/>
    <w:rsid w:val="001D73AC"/>
    <w:rsid w:val="001E14C4"/>
    <w:rsid w:val="001E3477"/>
    <w:rsid w:val="001E5F2A"/>
    <w:rsid w:val="001E616B"/>
    <w:rsid w:val="001E634C"/>
    <w:rsid w:val="001E6BE8"/>
    <w:rsid w:val="001F12C4"/>
    <w:rsid w:val="001F5BDB"/>
    <w:rsid w:val="001F6C23"/>
    <w:rsid w:val="00201718"/>
    <w:rsid w:val="00207880"/>
    <w:rsid w:val="0021158B"/>
    <w:rsid w:val="00212B1F"/>
    <w:rsid w:val="00214085"/>
    <w:rsid w:val="00215DA6"/>
    <w:rsid w:val="0021770B"/>
    <w:rsid w:val="0022033D"/>
    <w:rsid w:val="00223CB9"/>
    <w:rsid w:val="00226C1B"/>
    <w:rsid w:val="00240EC0"/>
    <w:rsid w:val="002416F8"/>
    <w:rsid w:val="00241E7C"/>
    <w:rsid w:val="00242136"/>
    <w:rsid w:val="002421E4"/>
    <w:rsid w:val="002470EE"/>
    <w:rsid w:val="002472AB"/>
    <w:rsid w:val="00253AEE"/>
    <w:rsid w:val="00263BC1"/>
    <w:rsid w:val="002651D7"/>
    <w:rsid w:val="00272C64"/>
    <w:rsid w:val="00273CE7"/>
    <w:rsid w:val="002744E0"/>
    <w:rsid w:val="00274DE5"/>
    <w:rsid w:val="00276047"/>
    <w:rsid w:val="00281C21"/>
    <w:rsid w:val="00284CB3"/>
    <w:rsid w:val="00287F48"/>
    <w:rsid w:val="0029475F"/>
    <w:rsid w:val="002955A8"/>
    <w:rsid w:val="00295D11"/>
    <w:rsid w:val="00296DC7"/>
    <w:rsid w:val="002A0DC5"/>
    <w:rsid w:val="002A45D2"/>
    <w:rsid w:val="002A5837"/>
    <w:rsid w:val="002A6793"/>
    <w:rsid w:val="002A7B90"/>
    <w:rsid w:val="002B1082"/>
    <w:rsid w:val="002B3088"/>
    <w:rsid w:val="002B5C84"/>
    <w:rsid w:val="002C1B5B"/>
    <w:rsid w:val="002C1CE0"/>
    <w:rsid w:val="002C330A"/>
    <w:rsid w:val="002D0BBB"/>
    <w:rsid w:val="002D0C26"/>
    <w:rsid w:val="002D1FF9"/>
    <w:rsid w:val="002D2C56"/>
    <w:rsid w:val="002D4E8F"/>
    <w:rsid w:val="002D75A9"/>
    <w:rsid w:val="002E042A"/>
    <w:rsid w:val="002E102E"/>
    <w:rsid w:val="002E5A67"/>
    <w:rsid w:val="002E680F"/>
    <w:rsid w:val="002F0B30"/>
    <w:rsid w:val="002F11D3"/>
    <w:rsid w:val="002F13EC"/>
    <w:rsid w:val="002F1EDF"/>
    <w:rsid w:val="002F25A0"/>
    <w:rsid w:val="00302E75"/>
    <w:rsid w:val="003041A3"/>
    <w:rsid w:val="003045C5"/>
    <w:rsid w:val="003068BF"/>
    <w:rsid w:val="00306F5A"/>
    <w:rsid w:val="00311AEA"/>
    <w:rsid w:val="00312D4C"/>
    <w:rsid w:val="00313DF2"/>
    <w:rsid w:val="0031418F"/>
    <w:rsid w:val="00315009"/>
    <w:rsid w:val="00315350"/>
    <w:rsid w:val="00320790"/>
    <w:rsid w:val="00321521"/>
    <w:rsid w:val="003229D5"/>
    <w:rsid w:val="00323A34"/>
    <w:rsid w:val="00324A1D"/>
    <w:rsid w:val="0032757A"/>
    <w:rsid w:val="003279BF"/>
    <w:rsid w:val="00327E1D"/>
    <w:rsid w:val="00334A5F"/>
    <w:rsid w:val="00343215"/>
    <w:rsid w:val="003448D9"/>
    <w:rsid w:val="00344B31"/>
    <w:rsid w:val="00351ECE"/>
    <w:rsid w:val="003571AD"/>
    <w:rsid w:val="003576C1"/>
    <w:rsid w:val="00361C99"/>
    <w:rsid w:val="003621F1"/>
    <w:rsid w:val="00362440"/>
    <w:rsid w:val="0036497B"/>
    <w:rsid w:val="00365DB5"/>
    <w:rsid w:val="00366320"/>
    <w:rsid w:val="00367087"/>
    <w:rsid w:val="003670B8"/>
    <w:rsid w:val="00371623"/>
    <w:rsid w:val="00372AF2"/>
    <w:rsid w:val="00372F1F"/>
    <w:rsid w:val="0038220E"/>
    <w:rsid w:val="00382381"/>
    <w:rsid w:val="00382830"/>
    <w:rsid w:val="00385DB0"/>
    <w:rsid w:val="003878EC"/>
    <w:rsid w:val="00390684"/>
    <w:rsid w:val="00393EB3"/>
    <w:rsid w:val="003942B9"/>
    <w:rsid w:val="00396EC1"/>
    <w:rsid w:val="003A0302"/>
    <w:rsid w:val="003A1523"/>
    <w:rsid w:val="003A1ABE"/>
    <w:rsid w:val="003A3C02"/>
    <w:rsid w:val="003A5F50"/>
    <w:rsid w:val="003B3B3C"/>
    <w:rsid w:val="003B411A"/>
    <w:rsid w:val="003B45CC"/>
    <w:rsid w:val="003B662A"/>
    <w:rsid w:val="003C28E7"/>
    <w:rsid w:val="003C559D"/>
    <w:rsid w:val="003C5678"/>
    <w:rsid w:val="003D3F1A"/>
    <w:rsid w:val="003D5999"/>
    <w:rsid w:val="003D6B8A"/>
    <w:rsid w:val="003E3C55"/>
    <w:rsid w:val="003E6D24"/>
    <w:rsid w:val="003F0ADC"/>
    <w:rsid w:val="003F7FF0"/>
    <w:rsid w:val="0040225F"/>
    <w:rsid w:val="00403E60"/>
    <w:rsid w:val="00404BAB"/>
    <w:rsid w:val="00404F47"/>
    <w:rsid w:val="004067C9"/>
    <w:rsid w:val="00410D21"/>
    <w:rsid w:val="00413331"/>
    <w:rsid w:val="00413571"/>
    <w:rsid w:val="004142BE"/>
    <w:rsid w:val="00415AE2"/>
    <w:rsid w:val="00415FB2"/>
    <w:rsid w:val="0041795C"/>
    <w:rsid w:val="00421525"/>
    <w:rsid w:val="004225DD"/>
    <w:rsid w:val="00425DEA"/>
    <w:rsid w:val="00426B6B"/>
    <w:rsid w:val="00427394"/>
    <w:rsid w:val="00431264"/>
    <w:rsid w:val="00431D28"/>
    <w:rsid w:val="00435009"/>
    <w:rsid w:val="00435651"/>
    <w:rsid w:val="00437818"/>
    <w:rsid w:val="0044169F"/>
    <w:rsid w:val="00441F6F"/>
    <w:rsid w:val="004430DC"/>
    <w:rsid w:val="00446718"/>
    <w:rsid w:val="00446BC7"/>
    <w:rsid w:val="00446DFC"/>
    <w:rsid w:val="004503BA"/>
    <w:rsid w:val="00451146"/>
    <w:rsid w:val="00452D67"/>
    <w:rsid w:val="00453BA7"/>
    <w:rsid w:val="00455389"/>
    <w:rsid w:val="00455B07"/>
    <w:rsid w:val="00455CE3"/>
    <w:rsid w:val="00456DFC"/>
    <w:rsid w:val="00457BCD"/>
    <w:rsid w:val="00457E52"/>
    <w:rsid w:val="00461AD9"/>
    <w:rsid w:val="00472E57"/>
    <w:rsid w:val="00476521"/>
    <w:rsid w:val="004767E5"/>
    <w:rsid w:val="00480EAB"/>
    <w:rsid w:val="004830C8"/>
    <w:rsid w:val="004846E0"/>
    <w:rsid w:val="00490136"/>
    <w:rsid w:val="00496E9C"/>
    <w:rsid w:val="0049700E"/>
    <w:rsid w:val="004A4F81"/>
    <w:rsid w:val="004A5260"/>
    <w:rsid w:val="004B4B28"/>
    <w:rsid w:val="004B57C5"/>
    <w:rsid w:val="004B5FF0"/>
    <w:rsid w:val="004C09E6"/>
    <w:rsid w:val="004C4184"/>
    <w:rsid w:val="004C716F"/>
    <w:rsid w:val="004D02CC"/>
    <w:rsid w:val="004D0F35"/>
    <w:rsid w:val="004D15FD"/>
    <w:rsid w:val="004D19AD"/>
    <w:rsid w:val="004D7BFA"/>
    <w:rsid w:val="004E7A64"/>
    <w:rsid w:val="004E7B6D"/>
    <w:rsid w:val="004F0AED"/>
    <w:rsid w:val="004F255A"/>
    <w:rsid w:val="004F6086"/>
    <w:rsid w:val="004F64BE"/>
    <w:rsid w:val="0050142B"/>
    <w:rsid w:val="00503730"/>
    <w:rsid w:val="0050451F"/>
    <w:rsid w:val="005123A4"/>
    <w:rsid w:val="0051386E"/>
    <w:rsid w:val="00514E8C"/>
    <w:rsid w:val="005167DE"/>
    <w:rsid w:val="00517215"/>
    <w:rsid w:val="00520FEC"/>
    <w:rsid w:val="00522293"/>
    <w:rsid w:val="0052362F"/>
    <w:rsid w:val="00523CE3"/>
    <w:rsid w:val="005256E5"/>
    <w:rsid w:val="005269C5"/>
    <w:rsid w:val="00527186"/>
    <w:rsid w:val="00531B7A"/>
    <w:rsid w:val="0053371A"/>
    <w:rsid w:val="00536291"/>
    <w:rsid w:val="005438FC"/>
    <w:rsid w:val="005442CC"/>
    <w:rsid w:val="00544D98"/>
    <w:rsid w:val="00545A3C"/>
    <w:rsid w:val="005540C5"/>
    <w:rsid w:val="00562481"/>
    <w:rsid w:val="00564AC8"/>
    <w:rsid w:val="00565D33"/>
    <w:rsid w:val="00567FA6"/>
    <w:rsid w:val="00577CBD"/>
    <w:rsid w:val="00577CC1"/>
    <w:rsid w:val="00580391"/>
    <w:rsid w:val="0058189B"/>
    <w:rsid w:val="00581F9F"/>
    <w:rsid w:val="00584ADA"/>
    <w:rsid w:val="00592386"/>
    <w:rsid w:val="005924D1"/>
    <w:rsid w:val="00594757"/>
    <w:rsid w:val="00595AF5"/>
    <w:rsid w:val="005A2221"/>
    <w:rsid w:val="005A46DA"/>
    <w:rsid w:val="005B6AEB"/>
    <w:rsid w:val="005C1C9C"/>
    <w:rsid w:val="005C267B"/>
    <w:rsid w:val="005D59CD"/>
    <w:rsid w:val="005D6DB3"/>
    <w:rsid w:val="005E012C"/>
    <w:rsid w:val="005E0BAC"/>
    <w:rsid w:val="005E1816"/>
    <w:rsid w:val="005E2065"/>
    <w:rsid w:val="005E5110"/>
    <w:rsid w:val="005E645B"/>
    <w:rsid w:val="005F077F"/>
    <w:rsid w:val="005F7E68"/>
    <w:rsid w:val="00601D3F"/>
    <w:rsid w:val="00607238"/>
    <w:rsid w:val="006137B8"/>
    <w:rsid w:val="00616607"/>
    <w:rsid w:val="00616D91"/>
    <w:rsid w:val="00617130"/>
    <w:rsid w:val="006213C3"/>
    <w:rsid w:val="00626187"/>
    <w:rsid w:val="0063320A"/>
    <w:rsid w:val="00636473"/>
    <w:rsid w:val="00642A5C"/>
    <w:rsid w:val="00642D11"/>
    <w:rsid w:val="00645DA0"/>
    <w:rsid w:val="00645F8D"/>
    <w:rsid w:val="00647111"/>
    <w:rsid w:val="006505D7"/>
    <w:rsid w:val="00650EC9"/>
    <w:rsid w:val="006514D6"/>
    <w:rsid w:val="0065204E"/>
    <w:rsid w:val="0066075F"/>
    <w:rsid w:val="006646C9"/>
    <w:rsid w:val="00664ADE"/>
    <w:rsid w:val="00665E47"/>
    <w:rsid w:val="006662A5"/>
    <w:rsid w:val="00666990"/>
    <w:rsid w:val="0067085F"/>
    <w:rsid w:val="00676B2C"/>
    <w:rsid w:val="00677665"/>
    <w:rsid w:val="006B22F5"/>
    <w:rsid w:val="006B7047"/>
    <w:rsid w:val="006C2C8E"/>
    <w:rsid w:val="006C3505"/>
    <w:rsid w:val="006C4F79"/>
    <w:rsid w:val="006C7AB2"/>
    <w:rsid w:val="006D23BA"/>
    <w:rsid w:val="006D2F41"/>
    <w:rsid w:val="006D3428"/>
    <w:rsid w:val="006E01C1"/>
    <w:rsid w:val="006E0519"/>
    <w:rsid w:val="006E2306"/>
    <w:rsid w:val="006E409E"/>
    <w:rsid w:val="006E4450"/>
    <w:rsid w:val="006E5535"/>
    <w:rsid w:val="006E6D8E"/>
    <w:rsid w:val="006F07FA"/>
    <w:rsid w:val="006F34F6"/>
    <w:rsid w:val="006F3A99"/>
    <w:rsid w:val="00700406"/>
    <w:rsid w:val="00701372"/>
    <w:rsid w:val="00701A90"/>
    <w:rsid w:val="00703ABC"/>
    <w:rsid w:val="007114A3"/>
    <w:rsid w:val="00712530"/>
    <w:rsid w:val="00714255"/>
    <w:rsid w:val="00716026"/>
    <w:rsid w:val="00716C03"/>
    <w:rsid w:val="00723BCD"/>
    <w:rsid w:val="00725440"/>
    <w:rsid w:val="00731479"/>
    <w:rsid w:val="00737A72"/>
    <w:rsid w:val="00750D5F"/>
    <w:rsid w:val="00751271"/>
    <w:rsid w:val="0075397B"/>
    <w:rsid w:val="007571A4"/>
    <w:rsid w:val="007679B5"/>
    <w:rsid w:val="00767D61"/>
    <w:rsid w:val="00772469"/>
    <w:rsid w:val="00775173"/>
    <w:rsid w:val="007769E6"/>
    <w:rsid w:val="00776D97"/>
    <w:rsid w:val="007804D2"/>
    <w:rsid w:val="00780FEC"/>
    <w:rsid w:val="00782C34"/>
    <w:rsid w:val="007865D2"/>
    <w:rsid w:val="007944BB"/>
    <w:rsid w:val="0079606E"/>
    <w:rsid w:val="007A3416"/>
    <w:rsid w:val="007A5661"/>
    <w:rsid w:val="007B12F7"/>
    <w:rsid w:val="007C18FA"/>
    <w:rsid w:val="007C4556"/>
    <w:rsid w:val="007D0C4D"/>
    <w:rsid w:val="007D11A0"/>
    <w:rsid w:val="007D40AA"/>
    <w:rsid w:val="007E0BC7"/>
    <w:rsid w:val="007E3060"/>
    <w:rsid w:val="007E3458"/>
    <w:rsid w:val="007F4AA6"/>
    <w:rsid w:val="007F6DF5"/>
    <w:rsid w:val="00802C80"/>
    <w:rsid w:val="00805010"/>
    <w:rsid w:val="008057A1"/>
    <w:rsid w:val="00805F7F"/>
    <w:rsid w:val="00807D1E"/>
    <w:rsid w:val="00813C68"/>
    <w:rsid w:val="008215EE"/>
    <w:rsid w:val="00821A5A"/>
    <w:rsid w:val="008227ED"/>
    <w:rsid w:val="008257C2"/>
    <w:rsid w:val="00832FD4"/>
    <w:rsid w:val="0083559C"/>
    <w:rsid w:val="008360F8"/>
    <w:rsid w:val="00836924"/>
    <w:rsid w:val="00840ACF"/>
    <w:rsid w:val="008509F2"/>
    <w:rsid w:val="008568A4"/>
    <w:rsid w:val="00856B15"/>
    <w:rsid w:val="00860D9A"/>
    <w:rsid w:val="008629F1"/>
    <w:rsid w:val="00863FB1"/>
    <w:rsid w:val="00864248"/>
    <w:rsid w:val="00870BBA"/>
    <w:rsid w:val="00871244"/>
    <w:rsid w:val="00871F93"/>
    <w:rsid w:val="00877891"/>
    <w:rsid w:val="0088081B"/>
    <w:rsid w:val="00880B53"/>
    <w:rsid w:val="00880F35"/>
    <w:rsid w:val="00882BBD"/>
    <w:rsid w:val="00884D53"/>
    <w:rsid w:val="00885014"/>
    <w:rsid w:val="008874D8"/>
    <w:rsid w:val="00890C59"/>
    <w:rsid w:val="0089277E"/>
    <w:rsid w:val="0089464A"/>
    <w:rsid w:val="00894B8D"/>
    <w:rsid w:val="00896524"/>
    <w:rsid w:val="008B2F0C"/>
    <w:rsid w:val="008B5A2E"/>
    <w:rsid w:val="008B77A5"/>
    <w:rsid w:val="008C4A81"/>
    <w:rsid w:val="008C58C8"/>
    <w:rsid w:val="008D3AFF"/>
    <w:rsid w:val="008D72DE"/>
    <w:rsid w:val="008E0439"/>
    <w:rsid w:val="008E287E"/>
    <w:rsid w:val="008E4C6B"/>
    <w:rsid w:val="008E5527"/>
    <w:rsid w:val="008E5EBB"/>
    <w:rsid w:val="008F0983"/>
    <w:rsid w:val="008F142B"/>
    <w:rsid w:val="008F24E8"/>
    <w:rsid w:val="008F5A4E"/>
    <w:rsid w:val="008F5B01"/>
    <w:rsid w:val="00901482"/>
    <w:rsid w:val="009022EA"/>
    <w:rsid w:val="00903136"/>
    <w:rsid w:val="009046BB"/>
    <w:rsid w:val="00907E5F"/>
    <w:rsid w:val="00911D18"/>
    <w:rsid w:val="00911F66"/>
    <w:rsid w:val="00912B20"/>
    <w:rsid w:val="00912D7F"/>
    <w:rsid w:val="00916580"/>
    <w:rsid w:val="009214B6"/>
    <w:rsid w:val="00921861"/>
    <w:rsid w:val="009237EF"/>
    <w:rsid w:val="00925BAF"/>
    <w:rsid w:val="00927D37"/>
    <w:rsid w:val="00930389"/>
    <w:rsid w:val="00930558"/>
    <w:rsid w:val="00930D72"/>
    <w:rsid w:val="00943D5B"/>
    <w:rsid w:val="0094539C"/>
    <w:rsid w:val="00960EBC"/>
    <w:rsid w:val="00965DDE"/>
    <w:rsid w:val="00966F1C"/>
    <w:rsid w:val="00972916"/>
    <w:rsid w:val="009748AF"/>
    <w:rsid w:val="009764FB"/>
    <w:rsid w:val="00976B1C"/>
    <w:rsid w:val="00977190"/>
    <w:rsid w:val="00982747"/>
    <w:rsid w:val="00983418"/>
    <w:rsid w:val="00983813"/>
    <w:rsid w:val="0098715D"/>
    <w:rsid w:val="009872EA"/>
    <w:rsid w:val="009907DB"/>
    <w:rsid w:val="009912F7"/>
    <w:rsid w:val="0099133E"/>
    <w:rsid w:val="00992644"/>
    <w:rsid w:val="00993437"/>
    <w:rsid w:val="0099436A"/>
    <w:rsid w:val="009A0176"/>
    <w:rsid w:val="009A0D7A"/>
    <w:rsid w:val="009A1011"/>
    <w:rsid w:val="009A3A6E"/>
    <w:rsid w:val="009A4528"/>
    <w:rsid w:val="009A49F5"/>
    <w:rsid w:val="009A64EA"/>
    <w:rsid w:val="009B0BF3"/>
    <w:rsid w:val="009B2E24"/>
    <w:rsid w:val="009B31E9"/>
    <w:rsid w:val="009B3F81"/>
    <w:rsid w:val="009B4FAE"/>
    <w:rsid w:val="009B7E6B"/>
    <w:rsid w:val="009C1BB0"/>
    <w:rsid w:val="009C239D"/>
    <w:rsid w:val="009C4CB6"/>
    <w:rsid w:val="009C4D1D"/>
    <w:rsid w:val="009C513F"/>
    <w:rsid w:val="009C5BD4"/>
    <w:rsid w:val="009D281A"/>
    <w:rsid w:val="009D5342"/>
    <w:rsid w:val="009D6352"/>
    <w:rsid w:val="009E0A46"/>
    <w:rsid w:val="009E392B"/>
    <w:rsid w:val="009E5E4B"/>
    <w:rsid w:val="009F2CDF"/>
    <w:rsid w:val="009F3413"/>
    <w:rsid w:val="009F6BA9"/>
    <w:rsid w:val="00A00BAB"/>
    <w:rsid w:val="00A0167A"/>
    <w:rsid w:val="00A01AA6"/>
    <w:rsid w:val="00A06486"/>
    <w:rsid w:val="00A06CBA"/>
    <w:rsid w:val="00A110F0"/>
    <w:rsid w:val="00A21429"/>
    <w:rsid w:val="00A23CC0"/>
    <w:rsid w:val="00A27801"/>
    <w:rsid w:val="00A30599"/>
    <w:rsid w:val="00A32987"/>
    <w:rsid w:val="00A3316D"/>
    <w:rsid w:val="00A36F3A"/>
    <w:rsid w:val="00A375B0"/>
    <w:rsid w:val="00A40672"/>
    <w:rsid w:val="00A41980"/>
    <w:rsid w:val="00A429D0"/>
    <w:rsid w:val="00A44516"/>
    <w:rsid w:val="00A449F5"/>
    <w:rsid w:val="00A52272"/>
    <w:rsid w:val="00A52B8F"/>
    <w:rsid w:val="00A52FF0"/>
    <w:rsid w:val="00A53738"/>
    <w:rsid w:val="00A548FD"/>
    <w:rsid w:val="00A715E9"/>
    <w:rsid w:val="00A73217"/>
    <w:rsid w:val="00A802C0"/>
    <w:rsid w:val="00A80CC7"/>
    <w:rsid w:val="00A86078"/>
    <w:rsid w:val="00A869B5"/>
    <w:rsid w:val="00A95791"/>
    <w:rsid w:val="00A9754C"/>
    <w:rsid w:val="00AA2748"/>
    <w:rsid w:val="00AA33A4"/>
    <w:rsid w:val="00AA5F62"/>
    <w:rsid w:val="00AA5FBC"/>
    <w:rsid w:val="00AB4FB5"/>
    <w:rsid w:val="00AC5596"/>
    <w:rsid w:val="00AC5EE6"/>
    <w:rsid w:val="00AC6B1A"/>
    <w:rsid w:val="00AC72D0"/>
    <w:rsid w:val="00AD3753"/>
    <w:rsid w:val="00AD5764"/>
    <w:rsid w:val="00AD5EA5"/>
    <w:rsid w:val="00AD798D"/>
    <w:rsid w:val="00AE1562"/>
    <w:rsid w:val="00AE7640"/>
    <w:rsid w:val="00AF376B"/>
    <w:rsid w:val="00AF501D"/>
    <w:rsid w:val="00AF695C"/>
    <w:rsid w:val="00AF69BA"/>
    <w:rsid w:val="00AF7958"/>
    <w:rsid w:val="00B0063D"/>
    <w:rsid w:val="00B010DC"/>
    <w:rsid w:val="00B01790"/>
    <w:rsid w:val="00B03024"/>
    <w:rsid w:val="00B050A0"/>
    <w:rsid w:val="00B058CF"/>
    <w:rsid w:val="00B07D31"/>
    <w:rsid w:val="00B10D6F"/>
    <w:rsid w:val="00B11F45"/>
    <w:rsid w:val="00B125B3"/>
    <w:rsid w:val="00B136A2"/>
    <w:rsid w:val="00B17637"/>
    <w:rsid w:val="00B2264E"/>
    <w:rsid w:val="00B23ABC"/>
    <w:rsid w:val="00B264A5"/>
    <w:rsid w:val="00B27E70"/>
    <w:rsid w:val="00B3237E"/>
    <w:rsid w:val="00B3669F"/>
    <w:rsid w:val="00B375B8"/>
    <w:rsid w:val="00B40560"/>
    <w:rsid w:val="00B40820"/>
    <w:rsid w:val="00B4101D"/>
    <w:rsid w:val="00B414DF"/>
    <w:rsid w:val="00B41CA7"/>
    <w:rsid w:val="00B4608D"/>
    <w:rsid w:val="00B51005"/>
    <w:rsid w:val="00B51614"/>
    <w:rsid w:val="00B55505"/>
    <w:rsid w:val="00B614A2"/>
    <w:rsid w:val="00B614EF"/>
    <w:rsid w:val="00B61DCA"/>
    <w:rsid w:val="00B62901"/>
    <w:rsid w:val="00B6558B"/>
    <w:rsid w:val="00B66C5F"/>
    <w:rsid w:val="00B706D8"/>
    <w:rsid w:val="00B72E2A"/>
    <w:rsid w:val="00B747D0"/>
    <w:rsid w:val="00B8792E"/>
    <w:rsid w:val="00B9082F"/>
    <w:rsid w:val="00B925D2"/>
    <w:rsid w:val="00B92D38"/>
    <w:rsid w:val="00B95F7B"/>
    <w:rsid w:val="00B96DD8"/>
    <w:rsid w:val="00B979A7"/>
    <w:rsid w:val="00BA0455"/>
    <w:rsid w:val="00BA13D4"/>
    <w:rsid w:val="00BA1C12"/>
    <w:rsid w:val="00BA2456"/>
    <w:rsid w:val="00BA686E"/>
    <w:rsid w:val="00BB5388"/>
    <w:rsid w:val="00BB7E7F"/>
    <w:rsid w:val="00BC19E6"/>
    <w:rsid w:val="00BC2652"/>
    <w:rsid w:val="00BC65CB"/>
    <w:rsid w:val="00BC6F9B"/>
    <w:rsid w:val="00BD239D"/>
    <w:rsid w:val="00BD23E9"/>
    <w:rsid w:val="00BD630F"/>
    <w:rsid w:val="00BD7B13"/>
    <w:rsid w:val="00BE37A6"/>
    <w:rsid w:val="00BF30D7"/>
    <w:rsid w:val="00BF3158"/>
    <w:rsid w:val="00BF3D53"/>
    <w:rsid w:val="00BF689C"/>
    <w:rsid w:val="00C05590"/>
    <w:rsid w:val="00C06AF8"/>
    <w:rsid w:val="00C06E59"/>
    <w:rsid w:val="00C073BB"/>
    <w:rsid w:val="00C1520B"/>
    <w:rsid w:val="00C219B8"/>
    <w:rsid w:val="00C225BC"/>
    <w:rsid w:val="00C24AC2"/>
    <w:rsid w:val="00C25864"/>
    <w:rsid w:val="00C270D0"/>
    <w:rsid w:val="00C32ABC"/>
    <w:rsid w:val="00C346A5"/>
    <w:rsid w:val="00C41F29"/>
    <w:rsid w:val="00C439B2"/>
    <w:rsid w:val="00C502CE"/>
    <w:rsid w:val="00C523D6"/>
    <w:rsid w:val="00C5479E"/>
    <w:rsid w:val="00C611C0"/>
    <w:rsid w:val="00C61BC2"/>
    <w:rsid w:val="00C62232"/>
    <w:rsid w:val="00C66171"/>
    <w:rsid w:val="00C71463"/>
    <w:rsid w:val="00C7257F"/>
    <w:rsid w:val="00C72C62"/>
    <w:rsid w:val="00C818C0"/>
    <w:rsid w:val="00C84180"/>
    <w:rsid w:val="00C84464"/>
    <w:rsid w:val="00C85DC9"/>
    <w:rsid w:val="00C90F85"/>
    <w:rsid w:val="00C97C5B"/>
    <w:rsid w:val="00CA0ED3"/>
    <w:rsid w:val="00CB16E2"/>
    <w:rsid w:val="00CB2047"/>
    <w:rsid w:val="00CB391F"/>
    <w:rsid w:val="00CB6649"/>
    <w:rsid w:val="00CB6CC5"/>
    <w:rsid w:val="00CB7810"/>
    <w:rsid w:val="00CC25B7"/>
    <w:rsid w:val="00CC2F29"/>
    <w:rsid w:val="00CC473C"/>
    <w:rsid w:val="00CC5C1A"/>
    <w:rsid w:val="00CD036A"/>
    <w:rsid w:val="00CD1AB8"/>
    <w:rsid w:val="00CD1D5F"/>
    <w:rsid w:val="00CD283F"/>
    <w:rsid w:val="00CD2F12"/>
    <w:rsid w:val="00CD3134"/>
    <w:rsid w:val="00CD5282"/>
    <w:rsid w:val="00CD7250"/>
    <w:rsid w:val="00CE3735"/>
    <w:rsid w:val="00CF1934"/>
    <w:rsid w:val="00CF1D7F"/>
    <w:rsid w:val="00CF32E8"/>
    <w:rsid w:val="00CF4A72"/>
    <w:rsid w:val="00D00A46"/>
    <w:rsid w:val="00D0411C"/>
    <w:rsid w:val="00D1029C"/>
    <w:rsid w:val="00D13C20"/>
    <w:rsid w:val="00D23E16"/>
    <w:rsid w:val="00D24E1E"/>
    <w:rsid w:val="00D25500"/>
    <w:rsid w:val="00D26DFA"/>
    <w:rsid w:val="00D27664"/>
    <w:rsid w:val="00D27B9C"/>
    <w:rsid w:val="00D27F75"/>
    <w:rsid w:val="00D30074"/>
    <w:rsid w:val="00D3037E"/>
    <w:rsid w:val="00D30DC2"/>
    <w:rsid w:val="00D35FFD"/>
    <w:rsid w:val="00D412F5"/>
    <w:rsid w:val="00D41B86"/>
    <w:rsid w:val="00D42CD9"/>
    <w:rsid w:val="00D445EF"/>
    <w:rsid w:val="00D46E83"/>
    <w:rsid w:val="00D4737A"/>
    <w:rsid w:val="00D50F34"/>
    <w:rsid w:val="00D63A92"/>
    <w:rsid w:val="00D64083"/>
    <w:rsid w:val="00D674E8"/>
    <w:rsid w:val="00D73E8F"/>
    <w:rsid w:val="00D757B0"/>
    <w:rsid w:val="00D7640D"/>
    <w:rsid w:val="00D76F27"/>
    <w:rsid w:val="00D82658"/>
    <w:rsid w:val="00D834BA"/>
    <w:rsid w:val="00D866BB"/>
    <w:rsid w:val="00D86976"/>
    <w:rsid w:val="00D86CF1"/>
    <w:rsid w:val="00D8751E"/>
    <w:rsid w:val="00D904A6"/>
    <w:rsid w:val="00D975C2"/>
    <w:rsid w:val="00DA0338"/>
    <w:rsid w:val="00DA3822"/>
    <w:rsid w:val="00DA5544"/>
    <w:rsid w:val="00DB7709"/>
    <w:rsid w:val="00DC43F4"/>
    <w:rsid w:val="00DD7A8F"/>
    <w:rsid w:val="00DE4702"/>
    <w:rsid w:val="00DE4C10"/>
    <w:rsid w:val="00DE6580"/>
    <w:rsid w:val="00DF0044"/>
    <w:rsid w:val="00DF0288"/>
    <w:rsid w:val="00DF78E7"/>
    <w:rsid w:val="00E01D36"/>
    <w:rsid w:val="00E054B1"/>
    <w:rsid w:val="00E06594"/>
    <w:rsid w:val="00E10FC6"/>
    <w:rsid w:val="00E11565"/>
    <w:rsid w:val="00E14D17"/>
    <w:rsid w:val="00E15002"/>
    <w:rsid w:val="00E20A2C"/>
    <w:rsid w:val="00E21CEA"/>
    <w:rsid w:val="00E26714"/>
    <w:rsid w:val="00E27906"/>
    <w:rsid w:val="00E30469"/>
    <w:rsid w:val="00E34768"/>
    <w:rsid w:val="00E45390"/>
    <w:rsid w:val="00E45496"/>
    <w:rsid w:val="00E46B04"/>
    <w:rsid w:val="00E5006A"/>
    <w:rsid w:val="00E52A7B"/>
    <w:rsid w:val="00E54DB6"/>
    <w:rsid w:val="00E66F80"/>
    <w:rsid w:val="00E67B69"/>
    <w:rsid w:val="00E72212"/>
    <w:rsid w:val="00E77587"/>
    <w:rsid w:val="00E85AD0"/>
    <w:rsid w:val="00E95540"/>
    <w:rsid w:val="00EA14E1"/>
    <w:rsid w:val="00EA1BA5"/>
    <w:rsid w:val="00EA3182"/>
    <w:rsid w:val="00EA35F7"/>
    <w:rsid w:val="00EA3BDD"/>
    <w:rsid w:val="00EA59D1"/>
    <w:rsid w:val="00EA7C04"/>
    <w:rsid w:val="00EB437F"/>
    <w:rsid w:val="00EB4EC5"/>
    <w:rsid w:val="00EB67AE"/>
    <w:rsid w:val="00ED001F"/>
    <w:rsid w:val="00ED176B"/>
    <w:rsid w:val="00ED1C44"/>
    <w:rsid w:val="00EE03E9"/>
    <w:rsid w:val="00EE3A39"/>
    <w:rsid w:val="00EE6470"/>
    <w:rsid w:val="00EE6AC7"/>
    <w:rsid w:val="00EF0F90"/>
    <w:rsid w:val="00EF1272"/>
    <w:rsid w:val="00EF2601"/>
    <w:rsid w:val="00EF6D3F"/>
    <w:rsid w:val="00EF7203"/>
    <w:rsid w:val="00F03AF4"/>
    <w:rsid w:val="00F055B5"/>
    <w:rsid w:val="00F05A80"/>
    <w:rsid w:val="00F07C72"/>
    <w:rsid w:val="00F1046A"/>
    <w:rsid w:val="00F110F3"/>
    <w:rsid w:val="00F15D07"/>
    <w:rsid w:val="00F17EB2"/>
    <w:rsid w:val="00F20ED9"/>
    <w:rsid w:val="00F21D74"/>
    <w:rsid w:val="00F264CE"/>
    <w:rsid w:val="00F3291E"/>
    <w:rsid w:val="00F3346B"/>
    <w:rsid w:val="00F33D00"/>
    <w:rsid w:val="00F345B6"/>
    <w:rsid w:val="00F36C57"/>
    <w:rsid w:val="00F37313"/>
    <w:rsid w:val="00F4359F"/>
    <w:rsid w:val="00F50BCF"/>
    <w:rsid w:val="00F51B9C"/>
    <w:rsid w:val="00F534A9"/>
    <w:rsid w:val="00F546DE"/>
    <w:rsid w:val="00F54CE4"/>
    <w:rsid w:val="00F55CDA"/>
    <w:rsid w:val="00F6048A"/>
    <w:rsid w:val="00F60FB1"/>
    <w:rsid w:val="00F610AB"/>
    <w:rsid w:val="00F61D1F"/>
    <w:rsid w:val="00F7077E"/>
    <w:rsid w:val="00F75483"/>
    <w:rsid w:val="00F816AC"/>
    <w:rsid w:val="00F831DE"/>
    <w:rsid w:val="00F83E0D"/>
    <w:rsid w:val="00F84FE7"/>
    <w:rsid w:val="00F850D2"/>
    <w:rsid w:val="00F85B84"/>
    <w:rsid w:val="00F85ED1"/>
    <w:rsid w:val="00F8638E"/>
    <w:rsid w:val="00F86BF8"/>
    <w:rsid w:val="00F87657"/>
    <w:rsid w:val="00F9344A"/>
    <w:rsid w:val="00F95172"/>
    <w:rsid w:val="00F958DA"/>
    <w:rsid w:val="00F95F03"/>
    <w:rsid w:val="00FA28C6"/>
    <w:rsid w:val="00FA32E8"/>
    <w:rsid w:val="00FA349E"/>
    <w:rsid w:val="00FA3CB9"/>
    <w:rsid w:val="00FB0D0A"/>
    <w:rsid w:val="00FB20C6"/>
    <w:rsid w:val="00FB30FF"/>
    <w:rsid w:val="00FB3C39"/>
    <w:rsid w:val="00FC6217"/>
    <w:rsid w:val="00FC70D0"/>
    <w:rsid w:val="00FD4079"/>
    <w:rsid w:val="00FD7315"/>
    <w:rsid w:val="00FE45D2"/>
    <w:rsid w:val="00FF0AB5"/>
    <w:rsid w:val="00FF274E"/>
    <w:rsid w:val="00FF29F8"/>
    <w:rsid w:val="00FF2E36"/>
    <w:rsid w:val="00FF335C"/>
    <w:rsid w:val="00FF6014"/>
    <w:rsid w:val="00FF641E"/>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EC622"/>
  <w15:docId w15:val="{D2CB97D6-0DF8-4942-90F1-FDAB6CF9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5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4198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36F3A"/>
    <w:pPr>
      <w:ind w:left="720"/>
      <w:contextualSpacing/>
    </w:pPr>
  </w:style>
  <w:style w:type="table" w:styleId="TabloKlavuzu">
    <w:name w:val="Table Grid"/>
    <w:basedOn w:val="NormalTablo"/>
    <w:uiPriority w:val="59"/>
    <w:rsid w:val="002E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9E392B"/>
    <w:rPr>
      <w:color w:val="808080"/>
    </w:rPr>
  </w:style>
  <w:style w:type="paragraph" w:styleId="ResimYazs">
    <w:name w:val="caption"/>
    <w:basedOn w:val="Normal"/>
    <w:next w:val="Normal"/>
    <w:uiPriority w:val="99"/>
    <w:unhideWhenUsed/>
    <w:qFormat/>
    <w:rsid w:val="00E30469"/>
    <w:pPr>
      <w:spacing w:line="240" w:lineRule="auto"/>
    </w:pPr>
    <w:rPr>
      <w:b/>
      <w:bCs/>
      <w:color w:val="4F81BD" w:themeColor="accent1"/>
      <w:sz w:val="18"/>
      <w:szCs w:val="18"/>
    </w:rPr>
  </w:style>
  <w:style w:type="paragraph" w:styleId="BalonMetni">
    <w:name w:val="Balloon Text"/>
    <w:basedOn w:val="Normal"/>
    <w:link w:val="BalonMetniChar"/>
    <w:uiPriority w:val="99"/>
    <w:semiHidden/>
    <w:unhideWhenUsed/>
    <w:rsid w:val="00E115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1565"/>
    <w:rPr>
      <w:rFonts w:ascii="Tahoma" w:hAnsi="Tahoma" w:cs="Tahoma"/>
      <w:sz w:val="16"/>
      <w:szCs w:val="16"/>
    </w:rPr>
  </w:style>
  <w:style w:type="character" w:styleId="AklamaBavurusu">
    <w:name w:val="annotation reference"/>
    <w:basedOn w:val="VarsaylanParagrafYazTipi"/>
    <w:uiPriority w:val="99"/>
    <w:semiHidden/>
    <w:unhideWhenUsed/>
    <w:rsid w:val="00E20A2C"/>
    <w:rPr>
      <w:sz w:val="16"/>
      <w:szCs w:val="16"/>
    </w:rPr>
  </w:style>
  <w:style w:type="paragraph" w:styleId="AklamaMetni">
    <w:name w:val="annotation text"/>
    <w:basedOn w:val="Normal"/>
    <w:link w:val="AklamaMetniChar"/>
    <w:uiPriority w:val="99"/>
    <w:semiHidden/>
    <w:unhideWhenUsed/>
    <w:rsid w:val="00E20A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0A2C"/>
    <w:rPr>
      <w:sz w:val="20"/>
      <w:szCs w:val="20"/>
    </w:rPr>
  </w:style>
  <w:style w:type="paragraph" w:styleId="AklamaKonusu">
    <w:name w:val="annotation subject"/>
    <w:basedOn w:val="AklamaMetni"/>
    <w:next w:val="AklamaMetni"/>
    <w:link w:val="AklamaKonusuChar"/>
    <w:uiPriority w:val="99"/>
    <w:semiHidden/>
    <w:unhideWhenUsed/>
    <w:rsid w:val="00E20A2C"/>
    <w:rPr>
      <w:b/>
      <w:bCs/>
    </w:rPr>
  </w:style>
  <w:style w:type="character" w:customStyle="1" w:styleId="AklamaKonusuChar">
    <w:name w:val="Açıklama Konusu Char"/>
    <w:basedOn w:val="AklamaMetniChar"/>
    <w:link w:val="AklamaKonusu"/>
    <w:uiPriority w:val="99"/>
    <w:semiHidden/>
    <w:rsid w:val="00E20A2C"/>
    <w:rPr>
      <w:b/>
      <w:bCs/>
      <w:sz w:val="20"/>
      <w:szCs w:val="20"/>
    </w:rPr>
  </w:style>
  <w:style w:type="paragraph" w:styleId="Dzeltme">
    <w:name w:val="Revision"/>
    <w:hidden/>
    <w:uiPriority w:val="99"/>
    <w:semiHidden/>
    <w:rsid w:val="001C4700"/>
    <w:pPr>
      <w:spacing w:after="0" w:line="240" w:lineRule="auto"/>
    </w:pPr>
  </w:style>
  <w:style w:type="table" w:customStyle="1" w:styleId="TabloKlavuzu1">
    <w:name w:val="Tablo Kılavuzu1"/>
    <w:basedOn w:val="NormalTablo"/>
    <w:next w:val="TabloKlavuzu"/>
    <w:uiPriority w:val="59"/>
    <w:rsid w:val="009B2E24"/>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451146"/>
    <w:pPr>
      <w:spacing w:after="0" w:line="240" w:lineRule="auto"/>
    </w:pPr>
    <w:rPr>
      <w:sz w:val="20"/>
      <w:szCs w:val="20"/>
    </w:rPr>
  </w:style>
  <w:style w:type="character" w:customStyle="1" w:styleId="DipnotMetniChar">
    <w:name w:val="Dipnot Metni Char"/>
    <w:basedOn w:val="VarsaylanParagrafYazTipi"/>
    <w:link w:val="DipnotMetni"/>
    <w:uiPriority w:val="99"/>
    <w:rsid w:val="00451146"/>
    <w:rPr>
      <w:sz w:val="20"/>
      <w:szCs w:val="20"/>
    </w:rPr>
  </w:style>
  <w:style w:type="character" w:styleId="DipnotBavurusu">
    <w:name w:val="footnote reference"/>
    <w:basedOn w:val="VarsaylanParagrafYazTipi"/>
    <w:uiPriority w:val="99"/>
    <w:semiHidden/>
    <w:unhideWhenUsed/>
    <w:rsid w:val="00451146"/>
    <w:rPr>
      <w:vertAlign w:val="superscript"/>
    </w:rPr>
  </w:style>
  <w:style w:type="character" w:customStyle="1" w:styleId="orcid-id-https">
    <w:name w:val="orcid-id-https"/>
    <w:basedOn w:val="VarsaylanParagrafYazTipi"/>
    <w:rsid w:val="00607238"/>
  </w:style>
  <w:style w:type="character" w:styleId="Vurgu">
    <w:name w:val="Emphasis"/>
    <w:basedOn w:val="VarsaylanParagrafYazTipi"/>
    <w:uiPriority w:val="20"/>
    <w:qFormat/>
    <w:rsid w:val="00840ACF"/>
    <w:rPr>
      <w:i/>
      <w:iCs/>
    </w:rPr>
  </w:style>
  <w:style w:type="paragraph" w:customStyle="1" w:styleId="02TezMetin">
    <w:name w:val="02_Tez_Metin"/>
    <w:basedOn w:val="Normal"/>
    <w:rsid w:val="00EB4EC5"/>
    <w:pPr>
      <w:spacing w:before="120" w:after="120" w:line="360" w:lineRule="auto"/>
      <w:ind w:firstLine="709"/>
      <w:jc w:val="both"/>
    </w:pPr>
    <w:rPr>
      <w:rFonts w:ascii="Arial" w:hAnsi="Arial"/>
      <w:sz w:val="24"/>
    </w:rPr>
  </w:style>
  <w:style w:type="character" w:styleId="Kpr">
    <w:name w:val="Hyperlink"/>
    <w:basedOn w:val="VarsaylanParagrafYazTipi"/>
    <w:uiPriority w:val="99"/>
    <w:unhideWhenUsed/>
    <w:rsid w:val="00616607"/>
    <w:rPr>
      <w:color w:val="0000FF" w:themeColor="hyperlink"/>
      <w:u w:val="single"/>
    </w:rPr>
  </w:style>
  <w:style w:type="character" w:styleId="zlenenKpr">
    <w:name w:val="FollowedHyperlink"/>
    <w:basedOn w:val="VarsaylanParagrafYazTipi"/>
    <w:uiPriority w:val="99"/>
    <w:semiHidden/>
    <w:unhideWhenUsed/>
    <w:rsid w:val="00090043"/>
    <w:rPr>
      <w:color w:val="800080" w:themeColor="followedHyperlink"/>
      <w:u w:val="single"/>
    </w:rPr>
  </w:style>
  <w:style w:type="paragraph" w:styleId="stBilgi">
    <w:name w:val="header"/>
    <w:basedOn w:val="Normal"/>
    <w:link w:val="stBilgiChar"/>
    <w:uiPriority w:val="99"/>
    <w:unhideWhenUsed/>
    <w:rsid w:val="00514E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4E8C"/>
  </w:style>
  <w:style w:type="paragraph" w:styleId="AltBilgi">
    <w:name w:val="footer"/>
    <w:basedOn w:val="Normal"/>
    <w:link w:val="AltBilgiChar"/>
    <w:uiPriority w:val="99"/>
    <w:unhideWhenUsed/>
    <w:rsid w:val="00514E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4E8C"/>
  </w:style>
  <w:style w:type="paragraph" w:styleId="NormalWeb">
    <w:name w:val="Normal (Web)"/>
    <w:basedOn w:val="Normal"/>
    <w:uiPriority w:val="99"/>
    <w:semiHidden/>
    <w:unhideWhenUsed/>
    <w:rsid w:val="00C72C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0B4395"/>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0B4395"/>
    <w:rPr>
      <w:rFonts w:ascii="Times New Roman" w:eastAsia="Times New Roman" w:hAnsi="Times New Roman" w:cs="Times New Roman"/>
      <w:b/>
      <w:bCs/>
      <w:iCs/>
      <w:w w:val="90"/>
      <w:sz w:val="20"/>
      <w:szCs w:val="24"/>
      <w:lang w:eastAsia="tr-TR"/>
    </w:rPr>
  </w:style>
  <w:style w:type="character" w:customStyle="1" w:styleId="zmlenmeyenBahsetme1">
    <w:name w:val="Çözümlenmeyen Bahsetme1"/>
    <w:basedOn w:val="VarsaylanParagrafYazTipi"/>
    <w:uiPriority w:val="99"/>
    <w:semiHidden/>
    <w:unhideWhenUsed/>
    <w:rsid w:val="005E6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8991">
      <w:bodyDiv w:val="1"/>
      <w:marLeft w:val="0"/>
      <w:marRight w:val="0"/>
      <w:marTop w:val="0"/>
      <w:marBottom w:val="0"/>
      <w:divBdr>
        <w:top w:val="none" w:sz="0" w:space="0" w:color="auto"/>
        <w:left w:val="none" w:sz="0" w:space="0" w:color="auto"/>
        <w:bottom w:val="none" w:sz="0" w:space="0" w:color="auto"/>
        <w:right w:val="none" w:sz="0" w:space="0" w:color="auto"/>
      </w:divBdr>
    </w:div>
    <w:div w:id="764813349">
      <w:bodyDiv w:val="1"/>
      <w:marLeft w:val="0"/>
      <w:marRight w:val="0"/>
      <w:marTop w:val="0"/>
      <w:marBottom w:val="0"/>
      <w:divBdr>
        <w:top w:val="none" w:sz="0" w:space="0" w:color="auto"/>
        <w:left w:val="none" w:sz="0" w:space="0" w:color="auto"/>
        <w:bottom w:val="none" w:sz="0" w:space="0" w:color="auto"/>
        <w:right w:val="none" w:sz="0" w:space="0" w:color="auto"/>
      </w:divBdr>
    </w:div>
    <w:div w:id="1262765291">
      <w:bodyDiv w:val="1"/>
      <w:marLeft w:val="0"/>
      <w:marRight w:val="0"/>
      <w:marTop w:val="0"/>
      <w:marBottom w:val="0"/>
      <w:divBdr>
        <w:top w:val="none" w:sz="0" w:space="0" w:color="auto"/>
        <w:left w:val="none" w:sz="0" w:space="0" w:color="auto"/>
        <w:bottom w:val="none" w:sz="0" w:space="0" w:color="auto"/>
        <w:right w:val="none" w:sz="0" w:space="0" w:color="auto"/>
      </w:divBdr>
    </w:div>
    <w:div w:id="19346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tate.2005.01.00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C94C8-27E0-40DD-9DA7-45AADEDB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12334</Words>
  <Characters>70308</Characters>
  <Application>Microsoft Office Word</Application>
  <DocSecurity>0</DocSecurity>
  <Lines>585</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NASİP DEMİRKUŞ</cp:lastModifiedBy>
  <cp:revision>3</cp:revision>
  <dcterms:created xsi:type="dcterms:W3CDTF">2020-12-07T17:44:00Z</dcterms:created>
  <dcterms:modified xsi:type="dcterms:W3CDTF">2020-12-07T17:48:00Z</dcterms:modified>
</cp:coreProperties>
</file>