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145" w:rsidRPr="00381145" w:rsidRDefault="00381145" w:rsidP="00381145">
      <w:pPr>
        <w:spacing w:before="11" w:line="246" w:lineRule="auto"/>
        <w:ind w:right="207"/>
        <w:jc w:val="center"/>
        <w:rPr>
          <w:rFonts w:ascii="Times New Roman" w:eastAsia="Cambria" w:hAnsi="Times New Roman"/>
          <w:sz w:val="24"/>
          <w:szCs w:val="24"/>
        </w:rPr>
      </w:pPr>
      <w:r w:rsidRPr="00381145">
        <w:rPr>
          <w:rFonts w:ascii="Times New Roman" w:eastAsia="Cambria" w:hAnsi="Times New Roman"/>
          <w:b/>
          <w:spacing w:val="2"/>
          <w:sz w:val="24"/>
          <w:szCs w:val="24"/>
        </w:rPr>
        <w:t xml:space="preserve">Küreselleşmenin Türkiye’deki 7. Sınıf </w:t>
      </w:r>
      <w:r w:rsidR="00832E0F">
        <w:rPr>
          <w:rFonts w:ascii="Times New Roman" w:eastAsia="Cambria" w:hAnsi="Times New Roman"/>
          <w:b/>
          <w:spacing w:val="2"/>
          <w:sz w:val="24"/>
          <w:szCs w:val="24"/>
        </w:rPr>
        <w:t xml:space="preserve">Sosyal Bilgiler </w:t>
      </w:r>
      <w:bookmarkStart w:id="0" w:name="_GoBack"/>
      <w:bookmarkEnd w:id="0"/>
      <w:r w:rsidRPr="00381145">
        <w:rPr>
          <w:rFonts w:ascii="Times New Roman" w:eastAsia="Cambria" w:hAnsi="Times New Roman"/>
          <w:b/>
          <w:spacing w:val="2"/>
          <w:sz w:val="24"/>
          <w:szCs w:val="24"/>
        </w:rPr>
        <w:t>Ders Kitabına Yansıması</w:t>
      </w:r>
    </w:p>
    <w:p w:rsidR="00381145" w:rsidRPr="00CF03EB" w:rsidRDefault="00381145" w:rsidP="00381145">
      <w:pPr>
        <w:spacing w:before="4" w:line="180" w:lineRule="exact"/>
        <w:rPr>
          <w:sz w:val="18"/>
          <w:szCs w:val="18"/>
        </w:rPr>
      </w:pPr>
    </w:p>
    <w:p w:rsidR="00EB4BE2" w:rsidRPr="002D26BC" w:rsidRDefault="00EB4BE2" w:rsidP="00EB4BE2">
      <w:pPr>
        <w:spacing w:after="0" w:line="360" w:lineRule="auto"/>
        <w:jc w:val="center"/>
        <w:rPr>
          <w:rFonts w:ascii="Times New Roman" w:hAnsi="Times New Roman"/>
          <w:b/>
          <w:sz w:val="24"/>
          <w:szCs w:val="24"/>
        </w:rPr>
      </w:pPr>
    </w:p>
    <w:p w:rsidR="00EB4BE2" w:rsidRPr="00F1533C" w:rsidRDefault="00F1533C" w:rsidP="00F1533C">
      <w:pPr>
        <w:spacing w:line="360" w:lineRule="auto"/>
        <w:ind w:left="360"/>
        <w:jc w:val="center"/>
        <w:rPr>
          <w:rFonts w:ascii="Times New Roman" w:hAnsi="Times New Roman"/>
          <w:b/>
          <w:sz w:val="24"/>
          <w:szCs w:val="24"/>
          <w:vertAlign w:val="superscript"/>
        </w:rPr>
      </w:pPr>
      <w:proofErr w:type="gramStart"/>
      <w:r w:rsidRPr="00F1533C">
        <w:rPr>
          <w:rFonts w:ascii="Times New Roman" w:hAnsi="Times New Roman"/>
          <w:b/>
          <w:vertAlign w:val="superscript"/>
        </w:rPr>
        <w:t>1 ,        2</w:t>
      </w:r>
      <w:proofErr w:type="gramEnd"/>
    </w:p>
    <w:p w:rsidR="00381145" w:rsidRPr="00551549" w:rsidRDefault="00EB4BE2" w:rsidP="00501A70">
      <w:pPr>
        <w:tabs>
          <w:tab w:val="left" w:pos="3165"/>
        </w:tabs>
        <w:spacing w:line="360" w:lineRule="auto"/>
        <w:jc w:val="both"/>
        <w:rPr>
          <w:rFonts w:ascii="Times New Roman" w:hAnsi="Times New Roman"/>
          <w:sz w:val="24"/>
          <w:szCs w:val="24"/>
        </w:rPr>
      </w:pPr>
      <w:r w:rsidRPr="002D26BC">
        <w:rPr>
          <w:rFonts w:ascii="Times New Roman" w:hAnsi="Times New Roman"/>
          <w:b/>
          <w:sz w:val="24"/>
          <w:szCs w:val="24"/>
        </w:rPr>
        <w:t>Ö</w:t>
      </w:r>
      <w:r w:rsidRPr="00381145">
        <w:rPr>
          <w:rFonts w:ascii="Times New Roman" w:hAnsi="Times New Roman"/>
          <w:b/>
          <w:sz w:val="24"/>
          <w:szCs w:val="24"/>
        </w:rPr>
        <w:t xml:space="preserve">z: </w:t>
      </w:r>
      <w:r w:rsidR="00381145" w:rsidRPr="00551549">
        <w:rPr>
          <w:rFonts w:ascii="Times New Roman" w:hAnsi="Times New Roman"/>
          <w:sz w:val="24"/>
          <w:szCs w:val="24"/>
        </w:rPr>
        <w:t>Bu çalışmanın amacı, küreselleşme olgusunun Türkiye’deki 7. sınıf sosyal bilgiler ders kitabına ne gibi yansımaları olduğunu ortaya koymaktır. Bu kapsamda EKOYAY yayınlarının 7. sınıf sosyal bilgiler ders kitabı incelenerek küreselleşmenin ders kitabına görsellik ve içer</w:t>
      </w:r>
      <w:r w:rsidR="001F247C">
        <w:rPr>
          <w:rFonts w:ascii="Times New Roman" w:hAnsi="Times New Roman"/>
          <w:sz w:val="24"/>
          <w:szCs w:val="24"/>
        </w:rPr>
        <w:t xml:space="preserve">ik açısından ne gibi yansıması </w:t>
      </w:r>
      <w:r w:rsidR="00381145" w:rsidRPr="00551549">
        <w:rPr>
          <w:rFonts w:ascii="Times New Roman" w:hAnsi="Times New Roman"/>
          <w:sz w:val="24"/>
          <w:szCs w:val="24"/>
        </w:rPr>
        <w:t xml:space="preserve">olduğu, “küresel” ve “evrensel” kelimesinin ne sıklıkta kitapta yer aldığı incelenmiştir. İncelenen kitap 2019 yılında basılan EKOYAY yayıncılığa ait sosyal bilgiler ders kitabıdır. Araştırmada doküman incelemesi yöntemi kullanılmıştır. Araştırmada verilere kontrol listesi kullanılarak ulaşılmıştır. Elde edilen veriler içerik ve doküman analizi yoluyla çözümlenmiştir. Araştırmadan elde edilen sonuçlara göre 7. sınıf sosyal bilgiler ders kitabında yer alan 240 görselde ve 643 içerikte küreselleşmenin yansıması olduğu belirlenmiştir. Ders kitabındaki görsel ve içeriklerde küreselleşmenin en çok sosyokültürel en az ise ekonomi boyutunda yansıması olduğu ortaya çıkmıştır. Küreselleşmenin ders kitabında görsel açıdan en çok “Türk </w:t>
      </w:r>
      <w:r w:rsidR="00DF4303" w:rsidRPr="00551549">
        <w:rPr>
          <w:rFonts w:ascii="Times New Roman" w:hAnsi="Times New Roman"/>
          <w:sz w:val="24"/>
          <w:szCs w:val="24"/>
        </w:rPr>
        <w:t>Tarihinde Yolculuk” en az ise “Yaşayan D</w:t>
      </w:r>
      <w:r w:rsidR="00381145" w:rsidRPr="00551549">
        <w:rPr>
          <w:rFonts w:ascii="Times New Roman" w:hAnsi="Times New Roman"/>
          <w:sz w:val="24"/>
          <w:szCs w:val="24"/>
        </w:rPr>
        <w:t xml:space="preserve">emokrasi” ünitesinde; içerik açısından ise en çok “Türk Tarihinde </w:t>
      </w:r>
      <w:r w:rsidR="00DF4303" w:rsidRPr="00551549">
        <w:rPr>
          <w:rFonts w:ascii="Times New Roman" w:hAnsi="Times New Roman"/>
          <w:sz w:val="24"/>
          <w:szCs w:val="24"/>
        </w:rPr>
        <w:t>Y</w:t>
      </w:r>
      <w:r w:rsidR="00381145" w:rsidRPr="00551549">
        <w:rPr>
          <w:rFonts w:ascii="Times New Roman" w:hAnsi="Times New Roman"/>
          <w:sz w:val="24"/>
          <w:szCs w:val="24"/>
        </w:rPr>
        <w:t xml:space="preserve">olculuk” en az ise “Ülkemizde </w:t>
      </w:r>
      <w:r w:rsidR="00DF4303" w:rsidRPr="00551549">
        <w:rPr>
          <w:rFonts w:ascii="Times New Roman" w:hAnsi="Times New Roman"/>
          <w:sz w:val="24"/>
          <w:szCs w:val="24"/>
        </w:rPr>
        <w:t>N</w:t>
      </w:r>
      <w:r w:rsidR="00381145" w:rsidRPr="00551549">
        <w:rPr>
          <w:rFonts w:ascii="Times New Roman" w:hAnsi="Times New Roman"/>
          <w:sz w:val="24"/>
          <w:szCs w:val="24"/>
        </w:rPr>
        <w:t>üfus” ünitesinde yansımaları olduğu tespit edilmiştir. Küreselleşmenin alt boyutları kapsamında ders kitabındaki içeriklerde en çok sosyokültürel, bilim ve teknoloji ile eğitim boyutlarının; görsellerde ise en çok sosyokültürel, bilim ve teknoloji ile siyasi boyutların yansımaları olduğu saptanmıştır. Ders kitabının ünitelerinde “küresel” kelimesinin 51, “evrensel” kelimesinin ise 1 kez geçtiği belirlenmiştir. Küreselleşme olgusu farklı sınıf düzeyindeki kitaplar incelenerek ortaya konulmalıdır. Ayrıca ders kitaplarının içerik ve görsel yönden sosyokültürel boyutta olduğu gibi dikkat çekici ve somutlaştırıcı örneklerle zenginleştirilmesi küreselleşmenin anlaşılması açısından faydalı olacaktır.</w:t>
      </w:r>
    </w:p>
    <w:p w:rsidR="00EB4BE2" w:rsidRPr="00551549" w:rsidRDefault="00501A70" w:rsidP="00501A70">
      <w:pPr>
        <w:tabs>
          <w:tab w:val="left" w:pos="3165"/>
        </w:tabs>
        <w:spacing w:line="360" w:lineRule="auto"/>
        <w:jc w:val="both"/>
        <w:rPr>
          <w:rFonts w:ascii="Times New Roman" w:hAnsi="Times New Roman"/>
          <w:b/>
          <w:sz w:val="24"/>
          <w:szCs w:val="24"/>
          <w:lang w:val="en-US"/>
        </w:rPr>
      </w:pPr>
      <w:r w:rsidRPr="00551549">
        <w:rPr>
          <w:rFonts w:ascii="Times New Roman" w:hAnsi="Times New Roman"/>
          <w:i/>
          <w:sz w:val="24"/>
          <w:szCs w:val="24"/>
        </w:rPr>
        <w:t xml:space="preserve">   </w:t>
      </w:r>
      <w:r w:rsidR="00551549">
        <w:rPr>
          <w:rFonts w:ascii="Times New Roman" w:hAnsi="Times New Roman"/>
          <w:i/>
          <w:sz w:val="24"/>
          <w:szCs w:val="24"/>
        </w:rPr>
        <w:t xml:space="preserve">   </w:t>
      </w:r>
      <w:r w:rsidRPr="00551549">
        <w:rPr>
          <w:rFonts w:ascii="Times New Roman" w:hAnsi="Times New Roman"/>
          <w:i/>
          <w:sz w:val="24"/>
          <w:szCs w:val="24"/>
        </w:rPr>
        <w:t xml:space="preserve">  </w:t>
      </w:r>
      <w:r w:rsidR="00381145" w:rsidRPr="00551549">
        <w:rPr>
          <w:rFonts w:ascii="Times New Roman" w:hAnsi="Times New Roman"/>
          <w:b/>
          <w:sz w:val="24"/>
          <w:szCs w:val="24"/>
        </w:rPr>
        <w:t>Anahtar Kelimeler</w:t>
      </w:r>
      <w:r w:rsidR="00381145" w:rsidRPr="00551549">
        <w:rPr>
          <w:rFonts w:ascii="Times New Roman" w:hAnsi="Times New Roman"/>
          <w:b/>
          <w:i/>
          <w:sz w:val="24"/>
          <w:szCs w:val="24"/>
        </w:rPr>
        <w:t>:</w:t>
      </w:r>
      <w:r w:rsidR="00381145" w:rsidRPr="00551549">
        <w:rPr>
          <w:rFonts w:ascii="Times New Roman" w:hAnsi="Times New Roman"/>
          <w:i/>
          <w:sz w:val="24"/>
          <w:szCs w:val="24"/>
        </w:rPr>
        <w:t xml:space="preserve"> </w:t>
      </w:r>
      <w:r w:rsidRPr="00551549">
        <w:rPr>
          <w:rFonts w:ascii="Times New Roman" w:hAnsi="Times New Roman"/>
          <w:sz w:val="24"/>
          <w:szCs w:val="24"/>
        </w:rPr>
        <w:t>Küreselleşme, Sosyal bilgiler, D</w:t>
      </w:r>
      <w:r w:rsidR="00381145" w:rsidRPr="00551549">
        <w:rPr>
          <w:rFonts w:ascii="Times New Roman" w:hAnsi="Times New Roman"/>
          <w:sz w:val="24"/>
          <w:szCs w:val="24"/>
        </w:rPr>
        <w:t>ers</w:t>
      </w:r>
      <w:r w:rsidRPr="00551549">
        <w:rPr>
          <w:rFonts w:ascii="Times New Roman" w:hAnsi="Times New Roman"/>
          <w:sz w:val="24"/>
          <w:szCs w:val="24"/>
        </w:rPr>
        <w:t xml:space="preserve"> kitabı</w:t>
      </w:r>
    </w:p>
    <w:p w:rsidR="00EB4BE2" w:rsidRPr="00551549" w:rsidRDefault="00B8501E" w:rsidP="00B8501E">
      <w:pPr>
        <w:tabs>
          <w:tab w:val="left" w:pos="0"/>
        </w:tabs>
        <w:spacing w:after="0" w:line="360" w:lineRule="auto"/>
        <w:jc w:val="center"/>
        <w:rPr>
          <w:rFonts w:ascii="Times New Roman" w:hAnsi="Times New Roman"/>
          <w:b/>
          <w:sz w:val="24"/>
          <w:szCs w:val="24"/>
          <w:lang w:val="en-US"/>
        </w:rPr>
      </w:pPr>
      <w:r w:rsidRPr="00551549">
        <w:rPr>
          <w:rFonts w:ascii="Times New Roman" w:hAnsi="Times New Roman"/>
          <w:b/>
          <w:sz w:val="24"/>
          <w:szCs w:val="24"/>
          <w:lang w:val="en-US"/>
        </w:rPr>
        <w:t xml:space="preserve">Reflection of Globalization </w:t>
      </w:r>
      <w:proofErr w:type="gramStart"/>
      <w:r w:rsidRPr="00551549">
        <w:rPr>
          <w:rFonts w:ascii="Times New Roman" w:hAnsi="Times New Roman"/>
          <w:b/>
          <w:sz w:val="24"/>
          <w:szCs w:val="24"/>
          <w:lang w:val="en-US"/>
        </w:rPr>
        <w:t>In</w:t>
      </w:r>
      <w:proofErr w:type="gramEnd"/>
      <w:r w:rsidRPr="00551549">
        <w:rPr>
          <w:rFonts w:ascii="Times New Roman" w:hAnsi="Times New Roman"/>
          <w:b/>
          <w:sz w:val="24"/>
          <w:szCs w:val="24"/>
          <w:lang w:val="en-US"/>
        </w:rPr>
        <w:t xml:space="preserve"> The Textbook Of 7</w:t>
      </w:r>
      <w:r w:rsidRPr="00551549">
        <w:rPr>
          <w:rFonts w:ascii="Times New Roman" w:hAnsi="Times New Roman"/>
          <w:b/>
          <w:sz w:val="24"/>
          <w:szCs w:val="24"/>
          <w:vertAlign w:val="superscript"/>
          <w:lang w:val="en-US"/>
        </w:rPr>
        <w:t>th</w:t>
      </w:r>
      <w:r w:rsidRPr="00551549">
        <w:rPr>
          <w:rFonts w:ascii="Times New Roman" w:hAnsi="Times New Roman"/>
          <w:b/>
          <w:sz w:val="24"/>
          <w:szCs w:val="24"/>
          <w:lang w:val="en-US"/>
        </w:rPr>
        <w:t xml:space="preserve"> Grade Social Studies in Turkey</w:t>
      </w:r>
    </w:p>
    <w:p w:rsidR="00B8501E" w:rsidRPr="00551549" w:rsidRDefault="00EB4BE2" w:rsidP="00B8501E">
      <w:pPr>
        <w:spacing w:line="360" w:lineRule="auto"/>
        <w:jc w:val="both"/>
        <w:rPr>
          <w:rFonts w:ascii="Times New Roman" w:hAnsi="Times New Roman"/>
          <w:sz w:val="24"/>
          <w:szCs w:val="24"/>
        </w:rPr>
      </w:pPr>
      <w:r w:rsidRPr="00551549">
        <w:rPr>
          <w:rFonts w:ascii="Times New Roman" w:hAnsi="Times New Roman"/>
          <w:b/>
          <w:sz w:val="24"/>
          <w:szCs w:val="24"/>
          <w:lang w:val="en-GB"/>
        </w:rPr>
        <w:t xml:space="preserve">Abstract: </w:t>
      </w:r>
      <w:r w:rsidR="00B8501E" w:rsidRPr="00551549">
        <w:rPr>
          <w:rFonts w:ascii="Times New Roman" w:hAnsi="Times New Roman"/>
          <w:sz w:val="24"/>
          <w:szCs w:val="24"/>
          <w:lang w:eastAsia="tr-TR"/>
        </w:rPr>
        <w:t xml:space="preserve">The aim of this study is to reveal what sort of reflections of the phenomenon of globalization in the textbook of 7th grade social studies in Turkey. Within this scope, what sort of reflections of globalization from the point of content and visuality to textbook, how often </w:t>
      </w:r>
      <w:r w:rsidR="001F247C">
        <w:rPr>
          <w:rFonts w:ascii="Times New Roman" w:hAnsi="Times New Roman"/>
          <w:sz w:val="24"/>
          <w:szCs w:val="24"/>
          <w:lang w:eastAsia="tr-TR"/>
        </w:rPr>
        <w:t>the textbook contain words of “</w:t>
      </w:r>
      <w:proofErr w:type="gramStart"/>
      <w:r w:rsidR="001F247C">
        <w:rPr>
          <w:rFonts w:ascii="Times New Roman" w:hAnsi="Times New Roman"/>
          <w:sz w:val="24"/>
          <w:szCs w:val="24"/>
          <w:lang w:eastAsia="tr-TR"/>
        </w:rPr>
        <w:t>global</w:t>
      </w:r>
      <w:proofErr w:type="gramEnd"/>
      <w:r w:rsidR="001F247C">
        <w:rPr>
          <w:rFonts w:ascii="Times New Roman" w:hAnsi="Times New Roman"/>
          <w:sz w:val="24"/>
          <w:szCs w:val="24"/>
          <w:lang w:eastAsia="tr-TR"/>
        </w:rPr>
        <w:t>”, “</w:t>
      </w:r>
      <w:r w:rsidR="00B8501E" w:rsidRPr="00551549">
        <w:rPr>
          <w:rFonts w:ascii="Times New Roman" w:hAnsi="Times New Roman"/>
          <w:sz w:val="24"/>
          <w:szCs w:val="24"/>
          <w:lang w:eastAsia="tr-TR"/>
        </w:rPr>
        <w:t xml:space="preserve">globalization’’ and ‘’universal’’ were analyzed by examination of the textbook of 7th grade social studies of Editions of EKOYAY. The </w:t>
      </w:r>
      <w:r w:rsidR="00B8501E" w:rsidRPr="00551549">
        <w:rPr>
          <w:rFonts w:ascii="Times New Roman" w:hAnsi="Times New Roman"/>
          <w:sz w:val="24"/>
          <w:szCs w:val="24"/>
          <w:lang w:eastAsia="tr-TR"/>
        </w:rPr>
        <w:lastRenderedPageBreak/>
        <w:t xml:space="preserve">inspected textbook which had been printed in 2019 is belonged to editions of EKOYAY for social studies. Document analysis method was used in the study. Data were attained by using a checklist. Obtained </w:t>
      </w:r>
      <w:proofErr w:type="gramStart"/>
      <w:r w:rsidR="00B8501E" w:rsidRPr="00551549">
        <w:rPr>
          <w:rFonts w:ascii="Times New Roman" w:hAnsi="Times New Roman"/>
          <w:sz w:val="24"/>
          <w:szCs w:val="24"/>
          <w:lang w:eastAsia="tr-TR"/>
        </w:rPr>
        <w:t>data</w:t>
      </w:r>
      <w:proofErr w:type="gramEnd"/>
      <w:r w:rsidR="00B8501E" w:rsidRPr="00551549">
        <w:rPr>
          <w:rFonts w:ascii="Times New Roman" w:hAnsi="Times New Roman"/>
          <w:sz w:val="24"/>
          <w:szCs w:val="24"/>
          <w:lang w:eastAsia="tr-TR"/>
        </w:rPr>
        <w:t xml:space="preserve"> were analyzed through content and document analysis. According to obtained results from research, it was determined that reflection of globalization in 240 images and 643 content which is contained in the textbook of 7th grade social studies. It was revealed that globalization is the most sociocultural and the least economical reflection in the visuals and contents of the textbook. Reflections of globalization were determined in terms of visual of units mostly in ‘’Journey in the Turkish History’’ and least in ‘’Living Democracy’’; in terms of content of units mostly in ‘’Journey in the Turkish History.’’ and least in ‘’Population in Our Country’’. Within the scope of the sub-dimensions of globalization, reflections were determined that mostly dimensions of sociocultural, science and technology with dimension of education in the contents; mostly dimensions of sociocultural, science and technology with dimension of political in the visuals of the textbook. It was determined that the words ‘’</w:t>
      </w:r>
      <w:proofErr w:type="gramStart"/>
      <w:r w:rsidR="00B8501E" w:rsidRPr="00551549">
        <w:rPr>
          <w:rFonts w:ascii="Times New Roman" w:hAnsi="Times New Roman"/>
          <w:sz w:val="24"/>
          <w:szCs w:val="24"/>
          <w:lang w:eastAsia="tr-TR"/>
        </w:rPr>
        <w:t>global</w:t>
      </w:r>
      <w:proofErr w:type="gramEnd"/>
      <w:r w:rsidR="00B8501E" w:rsidRPr="00551549">
        <w:rPr>
          <w:rFonts w:ascii="Times New Roman" w:hAnsi="Times New Roman"/>
          <w:sz w:val="24"/>
          <w:szCs w:val="24"/>
          <w:lang w:eastAsia="tr-TR"/>
        </w:rPr>
        <w:t>’’ for 51 times, ‘’universal’’ for one time are contained in the units of the textbook. Phenomenon of globalization should be exhibited by examining textbooks in different class levels. In addition, enriching the textbooks with remarkable and concrete examples as in the sociocultural dimension in terms of content and visual will be beneficial for understanding globalization.</w:t>
      </w:r>
    </w:p>
    <w:p w:rsidR="00B8501E" w:rsidRPr="00551549" w:rsidRDefault="00551549" w:rsidP="00B8501E">
      <w:pPr>
        <w:spacing w:line="360" w:lineRule="auto"/>
        <w:rPr>
          <w:rFonts w:ascii="Times New Roman" w:hAnsi="Times New Roman"/>
          <w:sz w:val="24"/>
          <w:szCs w:val="24"/>
        </w:rPr>
      </w:pPr>
      <w:r>
        <w:rPr>
          <w:rFonts w:ascii="Times New Roman" w:hAnsi="Times New Roman"/>
          <w:b/>
          <w:sz w:val="24"/>
          <w:szCs w:val="24"/>
        </w:rPr>
        <w:t xml:space="preserve">      </w:t>
      </w:r>
      <w:r w:rsidR="00B8501E" w:rsidRPr="00551549">
        <w:rPr>
          <w:rFonts w:ascii="Times New Roman" w:hAnsi="Times New Roman"/>
          <w:b/>
          <w:sz w:val="24"/>
          <w:szCs w:val="24"/>
        </w:rPr>
        <w:t>Keywords</w:t>
      </w:r>
      <w:r w:rsidR="00B8501E" w:rsidRPr="00551549">
        <w:rPr>
          <w:rFonts w:ascii="Times New Roman" w:hAnsi="Times New Roman"/>
          <w:sz w:val="24"/>
          <w:szCs w:val="24"/>
        </w:rPr>
        <w:t>: Globalization, Social studies, Textbook</w:t>
      </w:r>
    </w:p>
    <w:p w:rsidR="00EB4BE2" w:rsidRPr="002D26BC" w:rsidRDefault="00EB4BE2" w:rsidP="00B8501E">
      <w:pPr>
        <w:spacing w:after="0" w:line="360" w:lineRule="auto"/>
        <w:jc w:val="both"/>
        <w:rPr>
          <w:rFonts w:ascii="Times New Roman" w:hAnsi="Times New Roman"/>
          <w:b/>
          <w:sz w:val="24"/>
          <w:szCs w:val="24"/>
        </w:rPr>
      </w:pPr>
    </w:p>
    <w:p w:rsidR="00EB4BE2" w:rsidRPr="002D26BC" w:rsidRDefault="00EB4BE2" w:rsidP="00EB4BE2">
      <w:pPr>
        <w:tabs>
          <w:tab w:val="left" w:pos="0"/>
        </w:tabs>
        <w:spacing w:after="0" w:line="360" w:lineRule="auto"/>
        <w:jc w:val="center"/>
        <w:rPr>
          <w:rFonts w:ascii="Times New Roman" w:hAnsi="Times New Roman"/>
          <w:b/>
          <w:sz w:val="24"/>
          <w:szCs w:val="24"/>
        </w:rPr>
      </w:pPr>
      <w:r w:rsidRPr="002D26BC">
        <w:rPr>
          <w:rFonts w:ascii="Times New Roman" w:hAnsi="Times New Roman"/>
          <w:b/>
          <w:sz w:val="24"/>
          <w:szCs w:val="24"/>
        </w:rPr>
        <w:t>Giriş</w:t>
      </w:r>
    </w:p>
    <w:p w:rsidR="00307EAC" w:rsidRPr="00307EAC" w:rsidRDefault="00EB4BE2" w:rsidP="006B3D50">
      <w:pPr>
        <w:tabs>
          <w:tab w:val="left" w:pos="975"/>
        </w:tabs>
        <w:spacing w:after="0" w:line="360" w:lineRule="auto"/>
        <w:ind w:firstLine="709"/>
        <w:jc w:val="both"/>
        <w:rPr>
          <w:rFonts w:ascii="Times New Roman" w:hAnsi="Times New Roman"/>
          <w:sz w:val="24"/>
          <w:szCs w:val="24"/>
        </w:rPr>
      </w:pPr>
      <w:r w:rsidRPr="002D26BC">
        <w:rPr>
          <w:rFonts w:ascii="Times New Roman" w:hAnsi="Times New Roman"/>
          <w:sz w:val="24"/>
          <w:szCs w:val="24"/>
        </w:rPr>
        <w:t xml:space="preserve"> </w:t>
      </w:r>
      <w:r w:rsidR="00307EAC" w:rsidRPr="00307EAC">
        <w:rPr>
          <w:rFonts w:ascii="Times New Roman" w:hAnsi="Times New Roman"/>
          <w:sz w:val="24"/>
          <w:szCs w:val="24"/>
        </w:rPr>
        <w:t>Günümüz dünyası bilgi ve teknolojinin sürekli geliştiği, yenilendiği, bilgiyi üretebilen toplumların dünyaya yön verdiği bir özelliğe sahiptir. İçinde bulunduğumuz bilgi çağında bir ülke dünyaya yön vermek istiyorsa diğer ülkelerle bilgi alışverişinde bulunması, kültürlerarası diyaloğa önem vermesi bir gereklilik olarak görülmektedir. Ülkeler arasındaki sınırların neredeyse hiç olmadığı günümüzde eğitim, ekonomi, siyaset, kültür, teknoloji gibi alanlarda ülkeler sürekli birb</w:t>
      </w:r>
      <w:r w:rsidR="00307EAC">
        <w:rPr>
          <w:rFonts w:ascii="Times New Roman" w:hAnsi="Times New Roman"/>
          <w:sz w:val="24"/>
          <w:szCs w:val="24"/>
        </w:rPr>
        <w:t xml:space="preserve">irini etkilemektedir. Bu durum </w:t>
      </w:r>
      <w:r w:rsidR="00307EAC" w:rsidRPr="00307EAC">
        <w:rPr>
          <w:rFonts w:ascii="Times New Roman" w:hAnsi="Times New Roman"/>
          <w:sz w:val="24"/>
          <w:szCs w:val="24"/>
        </w:rPr>
        <w:t>küreselleşme olgusuna işaret etmektedir (Sağlam, Vural ve Akdeniz, 2011).</w:t>
      </w:r>
    </w:p>
    <w:p w:rsidR="00307EAC" w:rsidRPr="00307EAC" w:rsidRDefault="00307EAC" w:rsidP="00307EAC">
      <w:pPr>
        <w:tabs>
          <w:tab w:val="left" w:pos="975"/>
        </w:tabs>
        <w:spacing w:after="0" w:line="360" w:lineRule="auto"/>
        <w:ind w:firstLine="709"/>
        <w:jc w:val="both"/>
        <w:rPr>
          <w:rFonts w:ascii="Times New Roman" w:hAnsi="Times New Roman"/>
          <w:sz w:val="24"/>
          <w:szCs w:val="24"/>
        </w:rPr>
      </w:pPr>
      <w:r w:rsidRPr="00307EAC">
        <w:rPr>
          <w:rFonts w:ascii="Times New Roman" w:hAnsi="Times New Roman"/>
          <w:sz w:val="24"/>
          <w:szCs w:val="24"/>
        </w:rPr>
        <w:t xml:space="preserve">Küreselleşme ya da diğer bir adıyla </w:t>
      </w:r>
      <w:proofErr w:type="gramStart"/>
      <w:r w:rsidRPr="00307EAC">
        <w:rPr>
          <w:rFonts w:ascii="Times New Roman" w:hAnsi="Times New Roman"/>
          <w:sz w:val="24"/>
          <w:szCs w:val="24"/>
        </w:rPr>
        <w:t>globalleşme</w:t>
      </w:r>
      <w:proofErr w:type="gramEnd"/>
      <w:r w:rsidRPr="00307EAC">
        <w:rPr>
          <w:rFonts w:ascii="Times New Roman" w:hAnsi="Times New Roman"/>
          <w:sz w:val="24"/>
          <w:szCs w:val="24"/>
        </w:rPr>
        <w:t xml:space="preserve"> kavramının tarih boyunca birçok tanımı yapılmıştır. Giddens küreselleşmeyi “uzakları birbirine bağlayarak yerel olanın millerce uzaktaki olaylarla şekillendirildiği veya bunun tersinin söz konusu olduğu yollarla, dünya çapında ortaya çıkan toplumsal ilişki yoğunlaşması” olarak tanımlamıştır (Akt</w:t>
      </w:r>
      <w:proofErr w:type="gramStart"/>
      <w:r w:rsidRPr="00307EAC">
        <w:rPr>
          <w:rFonts w:ascii="Times New Roman" w:hAnsi="Times New Roman"/>
          <w:sz w:val="24"/>
          <w:szCs w:val="24"/>
        </w:rPr>
        <w:t>.,</w:t>
      </w:r>
      <w:proofErr w:type="gramEnd"/>
      <w:r w:rsidRPr="00307EAC">
        <w:rPr>
          <w:rFonts w:ascii="Times New Roman" w:hAnsi="Times New Roman"/>
          <w:sz w:val="24"/>
          <w:szCs w:val="24"/>
        </w:rPr>
        <w:t xml:space="preserve"> Kutsi, 2018; 51). Nyang (2002) küreselleşmeyi dünya ile ilgili sorunlarda kendimizi, toplumları ve </w:t>
      </w:r>
      <w:r w:rsidRPr="00307EAC">
        <w:rPr>
          <w:rFonts w:ascii="Times New Roman" w:hAnsi="Times New Roman"/>
          <w:sz w:val="24"/>
          <w:szCs w:val="24"/>
        </w:rPr>
        <w:lastRenderedPageBreak/>
        <w:t>dünyanın bütününü nasıl algıladığımızı etkileyen faktörleri ve hareketleri anlatan bir eğilim olarak ifade etmiştir (Akt</w:t>
      </w:r>
      <w:proofErr w:type="gramStart"/>
      <w:r w:rsidRPr="00307EAC">
        <w:rPr>
          <w:rFonts w:ascii="Times New Roman" w:hAnsi="Times New Roman"/>
          <w:sz w:val="24"/>
          <w:szCs w:val="24"/>
        </w:rPr>
        <w:t>.,</w:t>
      </w:r>
      <w:proofErr w:type="gramEnd"/>
      <w:r w:rsidRPr="00307EAC">
        <w:rPr>
          <w:rFonts w:ascii="Times New Roman" w:hAnsi="Times New Roman"/>
          <w:sz w:val="24"/>
          <w:szCs w:val="24"/>
        </w:rPr>
        <w:t xml:space="preserve"> Coşkun, 2011; 3). Küreselleşme kısaca dünyadaki değişmelerin çok hızlı bir zamanda </w:t>
      </w:r>
      <w:proofErr w:type="gramStart"/>
      <w:r w:rsidRPr="00307EAC">
        <w:rPr>
          <w:rFonts w:ascii="Times New Roman" w:hAnsi="Times New Roman"/>
          <w:sz w:val="24"/>
          <w:szCs w:val="24"/>
        </w:rPr>
        <w:t>kainata</w:t>
      </w:r>
      <w:proofErr w:type="gramEnd"/>
      <w:r w:rsidRPr="00307EAC">
        <w:rPr>
          <w:rFonts w:ascii="Times New Roman" w:hAnsi="Times New Roman"/>
          <w:sz w:val="24"/>
          <w:szCs w:val="24"/>
        </w:rPr>
        <w:t xml:space="preserve"> yayıldığı ve bu değişimlerin toplumları siyasal, kültürel, eğitim, ekonomik, sosyal olmak üzere birçok açıdan etkilediği bir olgu olarak ifade edilebilir. Küreselleşmenin zaman zaman yayılma hızını kaybetmiş olsa da ilk insanın ortaya çıkışından bu yana etkisini sürdürdüğü ifade edilmektedir. Ziegler (2004) küreselleşmeyi kavram olarak 1960’lı yıllarda ilk kez Marshall McLUHAN’ın kullandığını belirtmektedir. Marshall McLUHAN küreselleşme kavramını “global köy” şeklinde tarif ederek küreselleşmenin bilim dünyasına girmesini sağlamıştır (Akt</w:t>
      </w:r>
      <w:proofErr w:type="gramStart"/>
      <w:r w:rsidRPr="00307EAC">
        <w:rPr>
          <w:rFonts w:ascii="Times New Roman" w:hAnsi="Times New Roman"/>
          <w:sz w:val="24"/>
          <w:szCs w:val="24"/>
        </w:rPr>
        <w:t>.,</w:t>
      </w:r>
      <w:proofErr w:type="gramEnd"/>
      <w:r w:rsidRPr="00307EAC">
        <w:rPr>
          <w:rFonts w:ascii="Times New Roman" w:hAnsi="Times New Roman"/>
          <w:sz w:val="24"/>
          <w:szCs w:val="24"/>
        </w:rPr>
        <w:t xml:space="preserve"> Elçin, 2012, s. 2-3).</w:t>
      </w:r>
    </w:p>
    <w:p w:rsidR="00307EAC" w:rsidRPr="00307EAC" w:rsidRDefault="00307EAC" w:rsidP="00307EAC">
      <w:pPr>
        <w:spacing w:after="0" w:line="360" w:lineRule="auto"/>
        <w:ind w:firstLine="709"/>
        <w:jc w:val="both"/>
        <w:rPr>
          <w:rFonts w:ascii="Times New Roman" w:hAnsi="Times New Roman"/>
          <w:sz w:val="24"/>
          <w:szCs w:val="24"/>
        </w:rPr>
      </w:pPr>
      <w:r w:rsidRPr="00307EAC">
        <w:rPr>
          <w:rFonts w:ascii="Times New Roman" w:hAnsi="Times New Roman"/>
          <w:sz w:val="24"/>
          <w:szCs w:val="24"/>
        </w:rPr>
        <w:t>Küreselleşme ülkelerin çoğu alanda olduğu gibi eğitim politikalarını da etkilemekte, birçok toplum bu süreçte yaşanan değişimlere birebir tanıklık etmektedir (Genç, 2017). Küreselleşen dünyanın yeniliklerine ayak uydurabilmek için çoğu ülke zaman zaman eğitim programlarında değişikliğe gidebilmektedir. Türkiye de küreselleşmenin getirdiği değişimlere ayak uydurabilmek için köklü bir değişimle 2005 yılında ilköğretim düzeyinde öğretim programlarını yeniden yapılandırmıştır. Yeniden yapılandırılan öğretim programlarıyla birlikte öğrenci ve öğretmenin rolleri de değişmiştir. Öğretmen bilgiyi eskiden olduğu gibi doğrudan aktaran konumundan çıkarak, öğrencinin bilgiye ulaşmasını sağlayan bir rehber olarak görülmeye başlanmıştır. Öğrenci ise sadece sınıf ortamında bilginin salt alıcısı olmaktan çıkarak, bilgiye ulaşmak için çabalayan, kendi öğrenmesinin sorumluluğunu üstlenen birey konumuna gelmiştir (Şeker, 2007). Küreselleşmenin etkisiyle sadece öğretmen ve öğrenci rollerinin değişmesi yönünde adımlar atılmakla kalınmamış, öğretim programları ve ders kitapları gibi eğitim unsurları da değişikliğe uğramıştır. Sosyal bilgiler ders kitapları ve öğretim programları da diğer alanlarda olduğu gibi değişikliğe uğrayan bu unsurlar arasında yer almaktadır.</w:t>
      </w:r>
    </w:p>
    <w:p w:rsidR="00307EAC" w:rsidRPr="00307EAC" w:rsidRDefault="00307EAC" w:rsidP="00307EAC">
      <w:pPr>
        <w:spacing w:after="0" w:line="360" w:lineRule="auto"/>
        <w:ind w:firstLine="709"/>
        <w:jc w:val="both"/>
        <w:rPr>
          <w:rFonts w:ascii="Times New Roman" w:hAnsi="Times New Roman"/>
          <w:sz w:val="24"/>
          <w:szCs w:val="24"/>
        </w:rPr>
      </w:pPr>
      <w:r w:rsidRPr="00307EAC">
        <w:rPr>
          <w:rFonts w:ascii="Times New Roman" w:hAnsi="Times New Roman"/>
          <w:sz w:val="24"/>
          <w:szCs w:val="24"/>
        </w:rPr>
        <w:t xml:space="preserve">Küreselleşmenin etkisiyle hazırlanan öğretim programlarında ilköğretim düzeyinde bu olgunun öğrencilere kavrattırılmaya çalışıldığı en önemli ders sosyal bilgiler dersidir. Sosyal bilgiler dersi; bireyin kendi yaşadığı çevresindeki olaylardan başlayarak bütün dünyadaki olaylarla ilgili bilgi sahibi olmasını, ülkesini ve içinde yaşadığı gezegeni ilgilendiren konularda bilgi sahibi olmanın yanında olaylara duyarlılık göstermesini, teknolojinin tüm dünyaya yayıldığı günümüzde bilgi teknolojilerini bilinçli bir şekilde kullanabilmesini sağlamayı amaçlamaktadır (MEB, 2018). </w:t>
      </w:r>
    </w:p>
    <w:p w:rsidR="00307EAC" w:rsidRPr="00307EAC" w:rsidRDefault="00307EAC" w:rsidP="00307EAC">
      <w:pPr>
        <w:spacing w:after="0" w:line="360" w:lineRule="auto"/>
        <w:ind w:firstLine="709"/>
        <w:jc w:val="both"/>
        <w:rPr>
          <w:rFonts w:ascii="Times New Roman" w:hAnsi="Times New Roman"/>
          <w:sz w:val="24"/>
          <w:szCs w:val="24"/>
        </w:rPr>
      </w:pPr>
      <w:r w:rsidRPr="00307EAC">
        <w:rPr>
          <w:rFonts w:ascii="Times New Roman" w:hAnsi="Times New Roman"/>
          <w:sz w:val="24"/>
          <w:szCs w:val="24"/>
        </w:rPr>
        <w:t xml:space="preserve">Günümüzde sosyal bilgiler öğretimi ne kadar farklı araç-gereçlerle </w:t>
      </w:r>
      <w:r>
        <w:rPr>
          <w:rFonts w:ascii="Times New Roman" w:hAnsi="Times New Roman"/>
          <w:sz w:val="24"/>
          <w:szCs w:val="24"/>
        </w:rPr>
        <w:t xml:space="preserve">yapılmaya </w:t>
      </w:r>
      <w:r w:rsidRPr="00307EAC">
        <w:rPr>
          <w:rFonts w:ascii="Times New Roman" w:hAnsi="Times New Roman"/>
          <w:sz w:val="24"/>
          <w:szCs w:val="24"/>
        </w:rPr>
        <w:t xml:space="preserve">çalışılsa da ders kitapları bu bağlamda vazgeçilmez özelliğini korumakta, 21. yüzyılın gereklilikleri doğrultusundaki önemini sürdürmekte ve ders kitaplarında küresel gelişmelere kayıtsız </w:t>
      </w:r>
      <w:r w:rsidRPr="00307EAC">
        <w:rPr>
          <w:rFonts w:ascii="Times New Roman" w:hAnsi="Times New Roman"/>
          <w:sz w:val="24"/>
          <w:szCs w:val="24"/>
        </w:rPr>
        <w:lastRenderedPageBreak/>
        <w:t>kalınmamaktadır (Kılıç ve Seven, 2007). Sosyal bilgiler ders kitapları öğrencilerin toplumla özdeşleşmelerinde, küresel dünyaya uyum sağlayabilmelerinde önemli bir yere sahiptir. Sosyal bilgiler ders kitapları ayrıca küreselleşmenin doğrudan ya da dolaylı olarak anlatıldığı, küreselleşme ile ilgili kavramların (coğrafi keşifler, Rönesans, Reform, İstanbul’un fethi, kitle iletişim araçları, uluslararası kurum ve kuruluşlar vs.) çoğunlukla bahsedildiği ders kitapları konumundadır (Çakar, 2008). Ancak küreselleşme olgusunun sosyal bilgiler ders kitaplarında ne derecede yer aldığının bilinmesi de gerekmektedir. Bunun için küreselleşmenin sosyal bilgiler ders kitaplarına ne düzeyde yansıdığını ortaya koyan güncel ve yeterli sayıda çalışmaların yapılması bir gereklilik olarak görülmektedir.</w:t>
      </w:r>
    </w:p>
    <w:p w:rsidR="00307EAC" w:rsidRPr="00307EAC" w:rsidRDefault="00307EAC" w:rsidP="00307EAC">
      <w:pPr>
        <w:spacing w:after="0" w:line="360" w:lineRule="auto"/>
        <w:ind w:firstLine="709"/>
        <w:jc w:val="both"/>
        <w:rPr>
          <w:rFonts w:ascii="Times New Roman" w:hAnsi="Times New Roman"/>
          <w:sz w:val="24"/>
          <w:szCs w:val="24"/>
        </w:rPr>
      </w:pPr>
      <w:r w:rsidRPr="00307EAC">
        <w:rPr>
          <w:rFonts w:ascii="Times New Roman" w:hAnsi="Times New Roman"/>
          <w:sz w:val="24"/>
          <w:szCs w:val="24"/>
        </w:rPr>
        <w:t xml:space="preserve">Türkiye’deki </w:t>
      </w:r>
      <w:proofErr w:type="gramStart"/>
      <w:r w:rsidRPr="00307EAC">
        <w:rPr>
          <w:rFonts w:ascii="Times New Roman" w:hAnsi="Times New Roman"/>
          <w:sz w:val="24"/>
          <w:szCs w:val="24"/>
        </w:rPr>
        <w:t>literatür</w:t>
      </w:r>
      <w:proofErr w:type="gramEnd"/>
      <w:r w:rsidRPr="00307EAC">
        <w:rPr>
          <w:rFonts w:ascii="Times New Roman" w:hAnsi="Times New Roman"/>
          <w:sz w:val="24"/>
          <w:szCs w:val="24"/>
        </w:rPr>
        <w:t xml:space="preserve"> incelendiğinde çeşitli konularda küreselleşme ve sosyal bilgiler ilişkisini inceleyen birçok çalışmanın (Aslan, 2016; Göl, 2013; Kan, 2009a; Kan, 2009b; Koluman, 2011; Öztürk, 2014; Çolak, 2015; Başer, 2015; Balbağ, 2016; Durmuş, 2017; Egüz, 2017; Palaz, 2017; Gedik, 2018; Işık-Demirhan, 2018; Yiğit, 2019; Çakır, 2019; Zing, 2019; Özkan, 2020; Ulusoy, 2015; Ünlü, 2017) olduğu belirlenmiştir. Küreselleşmenin sosyal bilgiler ders kitabına yansıması konusunda yapılan çalışmaların ise kısıtlılık arz ettiği ortaya çıkmıştır. </w:t>
      </w:r>
      <w:proofErr w:type="gramStart"/>
      <w:r w:rsidRPr="00307EAC">
        <w:rPr>
          <w:rFonts w:ascii="Times New Roman" w:hAnsi="Times New Roman"/>
          <w:sz w:val="24"/>
          <w:szCs w:val="24"/>
        </w:rPr>
        <w:t xml:space="preserve">Konu ile ilgili yapılan çalışmalara bakıldığında Çakar (2008) 4, 5, 6 ve 7. sınıf düzeyinde 2007 yılında basılan ders kitaplarını,  Sağlam, Vural ve Akdeniz (2011) 1999, 2001 ve 2005 yıllarında basılan 4, 5, 6 ve 7. sınıf düzeyindeki kitapları, Ulu (2015) 2011 yılında basılan 6 ve 7. sınıf ders kitaplarını, Gökpunar (2019) ise 1978, 1990, 2001 ve 2017 yıllarında basılan 5. sınıf ders kitaplarını incelemiştir. </w:t>
      </w:r>
      <w:proofErr w:type="gramEnd"/>
      <w:r w:rsidRPr="00307EAC">
        <w:rPr>
          <w:rFonts w:ascii="Times New Roman" w:hAnsi="Times New Roman"/>
          <w:sz w:val="24"/>
          <w:szCs w:val="24"/>
        </w:rPr>
        <w:t>Bu çalışmayla alandaki bu boşluğun giderilmesine katkı sunulması, konu ile ilgili 7. sınıf düzeyinde güncel bir çalışmanın yapılması amaçlanmıştır. Ayrıca bu çalışmanın Sosyal Bilgiler öğretmenlerine, ders kitabı yazarlarına ve bu yönde çalışma yapacak kişilere konuyla ilgili genel bir fikir vereceği düşünülmüştür. Çalışmanın amacı, küreselleşme olgusunun 7. sınıf sosyal bilgiler ders kitaplarına ne gibi yansımaları olduğunu ortaya koymaktır. Bu amaç doğrultusunda aşağıdaki alt problemlere cevap aranmıştır:</w:t>
      </w:r>
    </w:p>
    <w:p w:rsidR="00307EAC" w:rsidRPr="00307EAC" w:rsidRDefault="00307EAC" w:rsidP="00307EAC">
      <w:pPr>
        <w:pStyle w:val="ListeParagraf"/>
        <w:numPr>
          <w:ilvl w:val="0"/>
          <w:numId w:val="31"/>
        </w:numPr>
        <w:spacing w:line="360" w:lineRule="auto"/>
        <w:ind w:left="0" w:firstLine="709"/>
        <w:jc w:val="both"/>
      </w:pPr>
      <w:r w:rsidRPr="00307EAC">
        <w:t>Küreselleşmenin 7. sınıf sosyal bilgiler ders kitabındaki ünitelere görsellik açısından ne gibi yansımaları olmuştur?</w:t>
      </w:r>
    </w:p>
    <w:p w:rsidR="00307EAC" w:rsidRPr="00307EAC" w:rsidRDefault="00307EAC" w:rsidP="00307EAC">
      <w:pPr>
        <w:pStyle w:val="ListeParagraf"/>
        <w:numPr>
          <w:ilvl w:val="0"/>
          <w:numId w:val="31"/>
        </w:numPr>
        <w:spacing w:line="360" w:lineRule="auto"/>
        <w:ind w:left="0" w:firstLine="709"/>
        <w:jc w:val="both"/>
      </w:pPr>
      <w:r w:rsidRPr="00307EAC">
        <w:t>Küreselleşmenin 7. sınıf sosyal bilgiler ders kitabındaki ünitelere içerik açısından ne gibi yansımaları olmuştur?</w:t>
      </w:r>
    </w:p>
    <w:p w:rsidR="00307EAC" w:rsidRDefault="00307EAC" w:rsidP="00307EAC">
      <w:pPr>
        <w:pStyle w:val="ListeParagraf"/>
        <w:numPr>
          <w:ilvl w:val="0"/>
          <w:numId w:val="31"/>
        </w:numPr>
        <w:spacing w:line="360" w:lineRule="auto"/>
        <w:ind w:left="0" w:firstLine="709"/>
        <w:jc w:val="both"/>
      </w:pPr>
      <w:r w:rsidRPr="00307EAC">
        <w:t>7. sınıf sosyal bilgiler ders kitabında “küresel“</w:t>
      </w:r>
      <w:r w:rsidR="001F247C">
        <w:t>, “küreselleşme</w:t>
      </w:r>
      <w:r w:rsidRPr="00307EAC">
        <w:t xml:space="preserve"> ve “evrensel” kelimesi ne sıklıkta yer almaktadır? </w:t>
      </w:r>
    </w:p>
    <w:p w:rsidR="001F247C" w:rsidRDefault="001F247C" w:rsidP="00EB4BE2">
      <w:pPr>
        <w:autoSpaceDE w:val="0"/>
        <w:autoSpaceDN w:val="0"/>
        <w:adjustRightInd w:val="0"/>
        <w:spacing w:after="0" w:line="360" w:lineRule="auto"/>
        <w:jc w:val="center"/>
        <w:rPr>
          <w:rFonts w:ascii="Times New Roman" w:hAnsi="Times New Roman"/>
          <w:b/>
          <w:sz w:val="24"/>
          <w:szCs w:val="24"/>
        </w:rPr>
      </w:pPr>
    </w:p>
    <w:p w:rsidR="001F247C" w:rsidRDefault="001F247C" w:rsidP="00EB4BE2">
      <w:pPr>
        <w:autoSpaceDE w:val="0"/>
        <w:autoSpaceDN w:val="0"/>
        <w:adjustRightInd w:val="0"/>
        <w:spacing w:after="0" w:line="360" w:lineRule="auto"/>
        <w:jc w:val="center"/>
        <w:rPr>
          <w:rFonts w:ascii="Times New Roman" w:hAnsi="Times New Roman"/>
          <w:b/>
          <w:sz w:val="24"/>
          <w:szCs w:val="24"/>
        </w:rPr>
      </w:pPr>
    </w:p>
    <w:p w:rsidR="001F247C" w:rsidRDefault="001F247C" w:rsidP="00EB4BE2">
      <w:pPr>
        <w:autoSpaceDE w:val="0"/>
        <w:autoSpaceDN w:val="0"/>
        <w:adjustRightInd w:val="0"/>
        <w:spacing w:after="0" w:line="360" w:lineRule="auto"/>
        <w:jc w:val="center"/>
        <w:rPr>
          <w:rFonts w:ascii="Times New Roman" w:hAnsi="Times New Roman"/>
          <w:b/>
          <w:sz w:val="24"/>
          <w:szCs w:val="24"/>
        </w:rPr>
      </w:pPr>
    </w:p>
    <w:p w:rsidR="00EB4BE2" w:rsidRPr="002D26BC" w:rsidRDefault="00EB4BE2" w:rsidP="00EB4BE2">
      <w:pPr>
        <w:autoSpaceDE w:val="0"/>
        <w:autoSpaceDN w:val="0"/>
        <w:adjustRightInd w:val="0"/>
        <w:spacing w:after="0" w:line="360" w:lineRule="auto"/>
        <w:jc w:val="center"/>
        <w:rPr>
          <w:rFonts w:ascii="Times New Roman" w:hAnsi="Times New Roman"/>
          <w:b/>
          <w:sz w:val="24"/>
          <w:szCs w:val="24"/>
        </w:rPr>
      </w:pPr>
      <w:r w:rsidRPr="002D26BC">
        <w:rPr>
          <w:rFonts w:ascii="Times New Roman" w:hAnsi="Times New Roman"/>
          <w:b/>
          <w:sz w:val="24"/>
          <w:szCs w:val="24"/>
        </w:rPr>
        <w:t>Yöntem</w:t>
      </w:r>
    </w:p>
    <w:p w:rsidR="00B817BE" w:rsidRPr="00B817BE" w:rsidRDefault="00B817BE" w:rsidP="00B817BE">
      <w:pPr>
        <w:spacing w:before="100" w:beforeAutospacing="1" w:after="100" w:afterAutospacing="1" w:line="360" w:lineRule="auto"/>
        <w:ind w:firstLine="709"/>
        <w:jc w:val="both"/>
        <w:rPr>
          <w:rFonts w:ascii="Times New Roman" w:hAnsi="Times New Roman"/>
          <w:sz w:val="24"/>
          <w:szCs w:val="24"/>
        </w:rPr>
      </w:pPr>
      <w:r w:rsidRPr="00B817BE">
        <w:rPr>
          <w:rFonts w:ascii="Times New Roman" w:hAnsi="Times New Roman"/>
          <w:sz w:val="24"/>
          <w:szCs w:val="24"/>
        </w:rPr>
        <w:t xml:space="preserve">Nitel bir anlayışla yürütülen bu araştırmada doküman incelemesi yöntemi kullanılmıştır. Doküman incelemesi yönteminde araştırılması hedeflenen yazılı materyallerin (ders kitabı, öğretim programları, eğitimle ilgili resmi belgeler vb.) analiz edilmesi amaçlanır. Nitel araştırmalarda sık sık kullanılan doküman incelemesi gerek tek başına gerekse de diğer veri toplama yöntemleriyle birlikte araştırmacılar tarafından kullanılma imkânına sahiptir. Doküman incelemesi doğrudan gözlem ve görüşmenin yapılamadığı araştırmalarda araştırmanın geçerliğinin artırılmasına katkı sağlar (Yıldırım ve Şimşek, 2013; 217). </w:t>
      </w:r>
    </w:p>
    <w:p w:rsidR="009B30F0" w:rsidRPr="009B30F0" w:rsidRDefault="009B30F0" w:rsidP="009B30F0">
      <w:pPr>
        <w:spacing w:after="0" w:line="360" w:lineRule="auto"/>
        <w:ind w:firstLine="709"/>
        <w:jc w:val="both"/>
        <w:rPr>
          <w:rFonts w:ascii="Times New Roman" w:hAnsi="Times New Roman"/>
          <w:sz w:val="24"/>
          <w:szCs w:val="24"/>
        </w:rPr>
      </w:pPr>
      <w:r w:rsidRPr="009B30F0">
        <w:rPr>
          <w:rFonts w:ascii="Times New Roman" w:hAnsi="Times New Roman"/>
          <w:b/>
          <w:sz w:val="24"/>
          <w:szCs w:val="24"/>
        </w:rPr>
        <w:t>Veri Toplama Araçları</w:t>
      </w:r>
    </w:p>
    <w:p w:rsidR="009B30F0" w:rsidRPr="009B30F0" w:rsidRDefault="009B30F0" w:rsidP="009B30F0">
      <w:pPr>
        <w:spacing w:after="0" w:line="360" w:lineRule="auto"/>
        <w:ind w:firstLine="709"/>
        <w:jc w:val="both"/>
        <w:rPr>
          <w:rFonts w:ascii="Times New Roman" w:hAnsi="Times New Roman"/>
          <w:sz w:val="24"/>
          <w:szCs w:val="24"/>
        </w:rPr>
      </w:pPr>
      <w:r w:rsidRPr="009B30F0">
        <w:rPr>
          <w:rFonts w:ascii="Times New Roman" w:hAnsi="Times New Roman"/>
          <w:sz w:val="24"/>
          <w:szCs w:val="24"/>
        </w:rPr>
        <w:t>İlgili kitaptaki içerik ve görseller Gökpunar (2019) tarafından geliştirilen kontrol listesi kullanılarak incelenmiştir. Konu ile ilgili gerekli izinler araştırmacıdan e-mail yoluyla alınmıştır. Kontrol listesinde küreselleşmenin eğitim, siyasi, bilim ve teknoloji, sosyokültürel ve ekonomi olmak üzere beş boyutuna yer verilmiştir. Her boyutun kendi alt grubunda simgeler yer almaktadır. Eğitim boyutunun toplamda altı, siyasi boyutun on, bilim ve teknoloji boyutunun altı, sosyokültürel boyutun dokuz, ekonomi boyutunun ise sekiz simgesi bulunmaktadır. Kontrol listesi araştırmacılar tarafından incelenmiş, sosyokültürel boyuttaki “buluşlar/keşifler” simgesinin bilim ve teknoloji boyutuna kaydırılmasının daha uygun olacağı düşünülmüş ve ilgili simge değinilen boyuta kaydırılmıştır. Böylelikle kontrol listesine son hali verilmiştir. İlgili kontrol listesi araştırmanın sonunda sunulmuştur.</w:t>
      </w:r>
    </w:p>
    <w:p w:rsidR="009B30F0" w:rsidRPr="006B3D50" w:rsidRDefault="009B30F0" w:rsidP="009B30F0">
      <w:pPr>
        <w:spacing w:after="0" w:line="360" w:lineRule="auto"/>
        <w:ind w:firstLine="709"/>
        <w:jc w:val="both"/>
        <w:rPr>
          <w:rFonts w:ascii="Times New Roman" w:hAnsi="Times New Roman"/>
          <w:b/>
          <w:sz w:val="24"/>
          <w:szCs w:val="24"/>
        </w:rPr>
      </w:pPr>
      <w:r w:rsidRPr="006B3D50">
        <w:rPr>
          <w:rFonts w:ascii="Times New Roman" w:hAnsi="Times New Roman"/>
          <w:b/>
          <w:sz w:val="24"/>
          <w:szCs w:val="24"/>
        </w:rPr>
        <w:t>Verilerin Toplanması</w:t>
      </w:r>
    </w:p>
    <w:p w:rsidR="009B30F0" w:rsidRPr="009B30F0" w:rsidRDefault="009B30F0" w:rsidP="009B30F0">
      <w:pPr>
        <w:spacing w:after="0" w:line="360" w:lineRule="auto"/>
        <w:ind w:firstLine="709"/>
        <w:jc w:val="both"/>
        <w:rPr>
          <w:rFonts w:ascii="Times New Roman" w:hAnsi="Times New Roman"/>
          <w:sz w:val="24"/>
          <w:szCs w:val="24"/>
        </w:rPr>
      </w:pPr>
      <w:r w:rsidRPr="009B30F0">
        <w:rPr>
          <w:rFonts w:ascii="Times New Roman" w:hAnsi="Times New Roman"/>
          <w:sz w:val="24"/>
          <w:szCs w:val="24"/>
        </w:rPr>
        <w:t xml:space="preserve">Araştırmada veriler Milli Eğitim Bakanlığı Talim ve Terbiye Kurulunun 18.04.2019 tarih ve 8 sayılı kurul kararı ile 2019-2020 yılından geçerli olmak üzere 5 yıllığına okutulması kabul edilen Hikmet AZER tarafından yazılan EKOYAY yayınları Ortaokul ve imam hatip ortaokulu 7. sınıf sosyal bilgiler ders kitabından elde edilmiştir. İlgili kitap öncelikle detaylı bir şekilde okunmuştur. Daha sonra birinci alt problem doğrultusunda kitaptaki görseller incelenmiştir. Küreselleşme ile ilgisi olduğu düşünülen görseller bir Word dosyasına kontrol listesindeki simgeler </w:t>
      </w:r>
      <w:proofErr w:type="gramStart"/>
      <w:r w:rsidRPr="009B30F0">
        <w:rPr>
          <w:rFonts w:ascii="Times New Roman" w:hAnsi="Times New Roman"/>
          <w:sz w:val="24"/>
          <w:szCs w:val="24"/>
        </w:rPr>
        <w:t>baz</w:t>
      </w:r>
      <w:proofErr w:type="gramEnd"/>
      <w:r w:rsidRPr="009B30F0">
        <w:rPr>
          <w:rFonts w:ascii="Times New Roman" w:hAnsi="Times New Roman"/>
          <w:sz w:val="24"/>
          <w:szCs w:val="24"/>
        </w:rPr>
        <w:t xml:space="preserve"> alınarak listedeki alt boyutlara göre kaydedilmiştir. Araştırmanın ikinci alt problemi doğrultusunda kitaptaki içerikler birinci alt probleme benzer şekilde bir Word dosyasına kaydedilmiştir. Araştırmanın üçüncü alt problemi doğrultusunda ilgili ders kitabının pdf formatına ulaşılmış, arama kısmına “küresel”, “küreselleşme” kelimeleri yazılarak ilgili kelimeler taranmıştır.</w:t>
      </w:r>
    </w:p>
    <w:p w:rsidR="009B30F0" w:rsidRPr="009B30F0" w:rsidRDefault="009B30F0" w:rsidP="009B30F0">
      <w:pPr>
        <w:spacing w:after="0" w:line="360" w:lineRule="auto"/>
        <w:ind w:firstLine="709"/>
        <w:jc w:val="both"/>
        <w:rPr>
          <w:rFonts w:ascii="Times New Roman" w:hAnsi="Times New Roman"/>
          <w:b/>
          <w:sz w:val="24"/>
        </w:rPr>
      </w:pPr>
      <w:r w:rsidRPr="009B30F0">
        <w:rPr>
          <w:rFonts w:ascii="Times New Roman" w:hAnsi="Times New Roman"/>
          <w:b/>
          <w:sz w:val="24"/>
        </w:rPr>
        <w:lastRenderedPageBreak/>
        <w:t>Verilerin Analizi</w:t>
      </w:r>
    </w:p>
    <w:p w:rsidR="009B30F0" w:rsidRPr="009B30F0" w:rsidRDefault="009B30F0" w:rsidP="009B30F0">
      <w:pPr>
        <w:spacing w:after="0" w:line="360" w:lineRule="auto"/>
        <w:ind w:firstLine="709"/>
        <w:jc w:val="both"/>
        <w:rPr>
          <w:rFonts w:ascii="Times New Roman" w:hAnsi="Times New Roman"/>
          <w:sz w:val="24"/>
          <w:szCs w:val="24"/>
        </w:rPr>
      </w:pPr>
      <w:r w:rsidRPr="009B30F0">
        <w:rPr>
          <w:rFonts w:ascii="Times New Roman" w:hAnsi="Times New Roman"/>
          <w:sz w:val="24"/>
          <w:szCs w:val="24"/>
        </w:rPr>
        <w:t>Araştırmada veriler içerik ve doküman analizi yoluyla çözümlenmiştir. İçerik analizinde araştırma problemleri doğrultusunda toplanan verileri açıklığa kavuşturacak kavramlara ve bağlantılara erişmek amaçlanır. Bu doğrultuda esas olarak yapılan şey, “…birbirine benzeyen verileri belirli kavramlar ve temalar çerçevesinde bir araya getirmek ve bunları okuyucunun anlayabileceği bir biçimde düzenleyerek yorumlamaktır” (Yıldırım ve Şimşek, 2013; 259). Kontrol listesi doğrultusunda incelenen görsel ve içerikler veri olarak kabul edilmiştir. Çözümlenen veriler daha sonra tablolar halinde sunulmuştur. Araştırmanın geçerliği ve güvenirliğini sağlamak için bulgular bölümünde veriler sunulduktan sonra yorumlanmış, araştırmanın veri toplama ve analiz süreci hakkında ayrıntılı bilgilere yer verilmiştir. Ayrıca elde edilen veriler bir bilim uzmanına ve iki araştırmacıya da gönderilmiştir. Miles ve Huberman güvenirlik formülü (Uzlaşma yüzdesi= Görüş birliği/Görüş birliği+Görüş ayrılığı x 100) kullanılarak yapılan hesaplamada %94 oranında uyuşma yüzdesi elde edilmiştir. Miles ve Huberman (1994) uzlaşma yüzdesinin %80’in üstünde çıktığı durumlarda yapılan değerlendirmenin güvenilir olduğunu ifade etmektedir. Dolayısıyla elde edilen bulguların yüksek düzeyde güvenilir olduğunu söylemek mümkündür.</w:t>
      </w:r>
    </w:p>
    <w:p w:rsidR="00EB4BE2" w:rsidRPr="002D26BC" w:rsidRDefault="00EB4BE2" w:rsidP="00EB4BE2">
      <w:pPr>
        <w:spacing w:after="0" w:line="360" w:lineRule="auto"/>
        <w:ind w:firstLine="709"/>
        <w:jc w:val="both"/>
        <w:rPr>
          <w:rFonts w:ascii="Times New Roman" w:hAnsi="Times New Roman"/>
          <w:b/>
          <w:sz w:val="24"/>
          <w:szCs w:val="24"/>
        </w:rPr>
      </w:pPr>
      <w:r w:rsidRPr="002D26BC">
        <w:rPr>
          <w:rFonts w:ascii="Times New Roman" w:hAnsi="Times New Roman"/>
          <w:b/>
          <w:sz w:val="24"/>
          <w:szCs w:val="24"/>
        </w:rPr>
        <w:t xml:space="preserve">                            </w:t>
      </w:r>
    </w:p>
    <w:p w:rsidR="00EB4BE2" w:rsidRPr="002D26BC" w:rsidRDefault="00EB4BE2" w:rsidP="00EB4BE2">
      <w:pPr>
        <w:spacing w:after="0" w:line="360" w:lineRule="auto"/>
        <w:jc w:val="center"/>
        <w:rPr>
          <w:rFonts w:ascii="Times New Roman" w:hAnsi="Times New Roman"/>
          <w:color w:val="000000"/>
          <w:sz w:val="24"/>
          <w:szCs w:val="24"/>
        </w:rPr>
      </w:pPr>
      <w:r w:rsidRPr="002D26BC">
        <w:rPr>
          <w:rFonts w:ascii="Times New Roman" w:hAnsi="Times New Roman"/>
          <w:b/>
          <w:sz w:val="24"/>
          <w:szCs w:val="24"/>
        </w:rPr>
        <w:t>Bulgular</w:t>
      </w:r>
    </w:p>
    <w:p w:rsidR="009B30F0" w:rsidRPr="009B30F0" w:rsidRDefault="009B30F0" w:rsidP="009B30F0">
      <w:pPr>
        <w:jc w:val="both"/>
        <w:rPr>
          <w:rFonts w:ascii="Times New Roman" w:hAnsi="Times New Roman"/>
          <w:sz w:val="24"/>
          <w:szCs w:val="24"/>
        </w:rPr>
      </w:pPr>
      <w:r>
        <w:rPr>
          <w:sz w:val="24"/>
          <w:szCs w:val="24"/>
        </w:rPr>
        <w:t xml:space="preserve">        </w:t>
      </w:r>
      <w:r w:rsidR="000B4AC5">
        <w:rPr>
          <w:sz w:val="24"/>
          <w:szCs w:val="24"/>
        </w:rPr>
        <w:t xml:space="preserve">    </w:t>
      </w:r>
      <w:r w:rsidRPr="009B30F0">
        <w:rPr>
          <w:rFonts w:ascii="Times New Roman" w:hAnsi="Times New Roman"/>
          <w:sz w:val="24"/>
          <w:szCs w:val="24"/>
        </w:rPr>
        <w:t>Bu bölümde araştırmanın alt problemleri doğrultusunda elde edilen bulgulara yer verilmiştir.</w:t>
      </w:r>
    </w:p>
    <w:p w:rsidR="009B30F0" w:rsidRPr="009B30F0" w:rsidRDefault="009B30F0" w:rsidP="009B30F0">
      <w:pPr>
        <w:spacing w:before="100" w:beforeAutospacing="1" w:after="100" w:afterAutospacing="1"/>
        <w:jc w:val="both"/>
        <w:rPr>
          <w:rFonts w:ascii="Times New Roman" w:hAnsi="Times New Roman"/>
          <w:b/>
          <w:sz w:val="24"/>
          <w:szCs w:val="24"/>
        </w:rPr>
      </w:pPr>
      <w:r w:rsidRPr="009B30F0">
        <w:rPr>
          <w:rFonts w:ascii="Times New Roman" w:hAnsi="Times New Roman"/>
          <w:b/>
          <w:sz w:val="24"/>
          <w:szCs w:val="24"/>
        </w:rPr>
        <w:t>Birinci Alt Problem Doğrultusunda Elde Edilen Bulgular</w:t>
      </w:r>
    </w:p>
    <w:p w:rsidR="009B30F0" w:rsidRPr="009B30F0" w:rsidRDefault="009B30F0" w:rsidP="009B30F0">
      <w:pPr>
        <w:tabs>
          <w:tab w:val="left" w:pos="1215"/>
        </w:tabs>
        <w:spacing w:line="360" w:lineRule="auto"/>
        <w:ind w:firstLine="709"/>
        <w:jc w:val="both"/>
        <w:rPr>
          <w:rFonts w:ascii="Times New Roman" w:hAnsi="Times New Roman"/>
          <w:sz w:val="24"/>
          <w:szCs w:val="24"/>
        </w:rPr>
      </w:pPr>
      <w:r w:rsidRPr="009B30F0">
        <w:rPr>
          <w:rFonts w:ascii="Times New Roman" w:hAnsi="Times New Roman"/>
          <w:sz w:val="24"/>
          <w:szCs w:val="24"/>
        </w:rPr>
        <w:t xml:space="preserve">7. sınıf sosyal bilgiler ders kitabının ilk ünitesi olan “İletişim ve İnsan İlişkileri” ünitesindeki görseller küreselleşmenin alt boyutları doğrultusunda incelenmiştir. Elde edilen bulgular Tablo-1’de sunulmuştur. </w:t>
      </w:r>
    </w:p>
    <w:tbl>
      <w:tblPr>
        <w:tblStyle w:val="TabloKlavuzu"/>
        <w:tblpPr w:leftFromText="141" w:rightFromText="141" w:vertAnchor="page" w:horzAnchor="margin" w:tblpY="11956"/>
        <w:tblW w:w="948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579"/>
        <w:gridCol w:w="724"/>
        <w:gridCol w:w="579"/>
        <w:gridCol w:w="579"/>
        <w:gridCol w:w="868"/>
        <w:gridCol w:w="1014"/>
        <w:gridCol w:w="723"/>
        <w:gridCol w:w="724"/>
        <w:gridCol w:w="579"/>
        <w:gridCol w:w="641"/>
        <w:gridCol w:w="485"/>
        <w:gridCol w:w="576"/>
      </w:tblGrid>
      <w:tr w:rsidR="00551549" w:rsidRPr="000B4AC5" w:rsidTr="00551549">
        <w:trPr>
          <w:trHeight w:val="406"/>
        </w:trPr>
        <w:tc>
          <w:tcPr>
            <w:tcW w:w="1413" w:type="dxa"/>
          </w:tcPr>
          <w:p w:rsidR="00551549" w:rsidRPr="000B4AC5" w:rsidRDefault="00551549" w:rsidP="00551549">
            <w:pPr>
              <w:tabs>
                <w:tab w:val="left" w:pos="1215"/>
              </w:tabs>
              <w:jc w:val="both"/>
              <w:rPr>
                <w:rFonts w:ascii="Times New Roman" w:hAnsi="Times New Roman"/>
              </w:rPr>
            </w:pPr>
            <w:r w:rsidRPr="000B4AC5">
              <w:rPr>
                <w:rFonts w:ascii="Times New Roman" w:hAnsi="Times New Roman"/>
              </w:rPr>
              <w:t>Ünite Adı</w:t>
            </w:r>
          </w:p>
        </w:tc>
        <w:tc>
          <w:tcPr>
            <w:tcW w:w="1303" w:type="dxa"/>
            <w:gridSpan w:val="2"/>
            <w:tcBorders>
              <w:bottom w:val="single" w:sz="4" w:space="0" w:color="auto"/>
            </w:tcBorders>
          </w:tcPr>
          <w:p w:rsidR="00551549" w:rsidRPr="000B4AC5" w:rsidRDefault="00551549" w:rsidP="00551549">
            <w:pPr>
              <w:tabs>
                <w:tab w:val="left" w:pos="1215"/>
              </w:tabs>
              <w:jc w:val="both"/>
              <w:rPr>
                <w:rFonts w:ascii="Times New Roman" w:hAnsi="Times New Roman"/>
              </w:rPr>
            </w:pPr>
            <w:r w:rsidRPr="000B4AC5">
              <w:rPr>
                <w:rFonts w:ascii="Times New Roman" w:hAnsi="Times New Roman"/>
              </w:rPr>
              <w:t xml:space="preserve">Eğitim </w:t>
            </w:r>
          </w:p>
        </w:tc>
        <w:tc>
          <w:tcPr>
            <w:tcW w:w="1158" w:type="dxa"/>
            <w:gridSpan w:val="2"/>
            <w:tcBorders>
              <w:bottom w:val="single" w:sz="4" w:space="0" w:color="auto"/>
            </w:tcBorders>
          </w:tcPr>
          <w:p w:rsidR="00551549" w:rsidRPr="000B4AC5" w:rsidRDefault="00551549" w:rsidP="00551549">
            <w:pPr>
              <w:tabs>
                <w:tab w:val="left" w:pos="1215"/>
              </w:tabs>
              <w:jc w:val="both"/>
              <w:rPr>
                <w:rFonts w:ascii="Times New Roman" w:hAnsi="Times New Roman"/>
              </w:rPr>
            </w:pPr>
            <w:r w:rsidRPr="000B4AC5">
              <w:rPr>
                <w:rFonts w:ascii="Times New Roman" w:hAnsi="Times New Roman"/>
              </w:rPr>
              <w:t xml:space="preserve">Siyasi </w:t>
            </w:r>
          </w:p>
        </w:tc>
        <w:tc>
          <w:tcPr>
            <w:tcW w:w="1882" w:type="dxa"/>
            <w:gridSpan w:val="2"/>
            <w:tcBorders>
              <w:bottom w:val="single" w:sz="4" w:space="0" w:color="auto"/>
            </w:tcBorders>
          </w:tcPr>
          <w:p w:rsidR="00551549" w:rsidRPr="000B4AC5" w:rsidRDefault="00551549" w:rsidP="00551549">
            <w:pPr>
              <w:tabs>
                <w:tab w:val="left" w:pos="1215"/>
              </w:tabs>
              <w:jc w:val="both"/>
              <w:rPr>
                <w:rFonts w:ascii="Times New Roman" w:hAnsi="Times New Roman"/>
              </w:rPr>
            </w:pPr>
            <w:r w:rsidRPr="000B4AC5">
              <w:rPr>
                <w:rFonts w:ascii="Times New Roman" w:hAnsi="Times New Roman"/>
              </w:rPr>
              <w:t>Bilim ve Teknoloji</w:t>
            </w:r>
          </w:p>
        </w:tc>
        <w:tc>
          <w:tcPr>
            <w:tcW w:w="1447" w:type="dxa"/>
            <w:gridSpan w:val="2"/>
            <w:tcBorders>
              <w:bottom w:val="single" w:sz="4" w:space="0" w:color="auto"/>
            </w:tcBorders>
          </w:tcPr>
          <w:p w:rsidR="00551549" w:rsidRPr="000B4AC5" w:rsidRDefault="00551549" w:rsidP="00551549">
            <w:pPr>
              <w:tabs>
                <w:tab w:val="left" w:pos="1215"/>
              </w:tabs>
              <w:jc w:val="both"/>
              <w:rPr>
                <w:rFonts w:ascii="Times New Roman" w:hAnsi="Times New Roman"/>
              </w:rPr>
            </w:pPr>
            <w:r w:rsidRPr="000B4AC5">
              <w:rPr>
                <w:rFonts w:ascii="Times New Roman" w:hAnsi="Times New Roman"/>
              </w:rPr>
              <w:t>Sosyokültürel</w:t>
            </w:r>
          </w:p>
        </w:tc>
        <w:tc>
          <w:tcPr>
            <w:tcW w:w="1220" w:type="dxa"/>
            <w:gridSpan w:val="2"/>
            <w:tcBorders>
              <w:bottom w:val="single" w:sz="4" w:space="0" w:color="auto"/>
            </w:tcBorders>
          </w:tcPr>
          <w:p w:rsidR="00551549" w:rsidRPr="000B4AC5" w:rsidRDefault="00551549" w:rsidP="00551549">
            <w:pPr>
              <w:tabs>
                <w:tab w:val="left" w:pos="1215"/>
              </w:tabs>
              <w:jc w:val="both"/>
              <w:rPr>
                <w:rFonts w:ascii="Times New Roman" w:hAnsi="Times New Roman"/>
              </w:rPr>
            </w:pPr>
            <w:r w:rsidRPr="000B4AC5">
              <w:rPr>
                <w:rFonts w:ascii="Times New Roman" w:hAnsi="Times New Roman"/>
              </w:rPr>
              <w:t>Ekonomi</w:t>
            </w:r>
          </w:p>
        </w:tc>
        <w:tc>
          <w:tcPr>
            <w:tcW w:w="1061" w:type="dxa"/>
            <w:gridSpan w:val="2"/>
            <w:tcBorders>
              <w:bottom w:val="single" w:sz="4" w:space="0" w:color="auto"/>
            </w:tcBorders>
          </w:tcPr>
          <w:p w:rsidR="00551549" w:rsidRPr="000B4AC5" w:rsidRDefault="00551549" w:rsidP="00551549">
            <w:pPr>
              <w:tabs>
                <w:tab w:val="left" w:pos="1215"/>
              </w:tabs>
              <w:jc w:val="both"/>
              <w:rPr>
                <w:rFonts w:ascii="Times New Roman" w:hAnsi="Times New Roman"/>
              </w:rPr>
            </w:pPr>
            <w:r w:rsidRPr="000B4AC5">
              <w:rPr>
                <w:rFonts w:ascii="Times New Roman" w:hAnsi="Times New Roman"/>
              </w:rPr>
              <w:t>Toplam</w:t>
            </w:r>
          </w:p>
        </w:tc>
      </w:tr>
      <w:tr w:rsidR="00551549" w:rsidRPr="000B4AC5" w:rsidTr="00551549">
        <w:trPr>
          <w:trHeight w:val="140"/>
        </w:trPr>
        <w:tc>
          <w:tcPr>
            <w:tcW w:w="1413" w:type="dxa"/>
            <w:vMerge w:val="restart"/>
          </w:tcPr>
          <w:p w:rsidR="00551549" w:rsidRPr="000B4AC5" w:rsidRDefault="00551549" w:rsidP="00551549">
            <w:pPr>
              <w:tabs>
                <w:tab w:val="left" w:pos="1215"/>
              </w:tabs>
              <w:jc w:val="both"/>
              <w:rPr>
                <w:rFonts w:ascii="Times New Roman" w:hAnsi="Times New Roman"/>
              </w:rPr>
            </w:pPr>
            <w:r w:rsidRPr="000B4AC5">
              <w:rPr>
                <w:rFonts w:ascii="Times New Roman" w:hAnsi="Times New Roman"/>
              </w:rPr>
              <w:t xml:space="preserve">İletişim </w:t>
            </w:r>
            <w:proofErr w:type="gramStart"/>
            <w:r w:rsidRPr="000B4AC5">
              <w:rPr>
                <w:rFonts w:ascii="Times New Roman" w:hAnsi="Times New Roman"/>
              </w:rPr>
              <w:t>ve  İnsan</w:t>
            </w:r>
            <w:proofErr w:type="gramEnd"/>
            <w:r w:rsidRPr="000B4AC5">
              <w:rPr>
                <w:rFonts w:ascii="Times New Roman" w:hAnsi="Times New Roman"/>
              </w:rPr>
              <w:t xml:space="preserve"> İlişkileri</w:t>
            </w:r>
          </w:p>
        </w:tc>
        <w:tc>
          <w:tcPr>
            <w:tcW w:w="579" w:type="dxa"/>
            <w:tcBorders>
              <w:top w:val="single" w:sz="4" w:space="0" w:color="auto"/>
              <w:bottom w:val="single" w:sz="4" w:space="0" w:color="auto"/>
            </w:tcBorders>
          </w:tcPr>
          <w:p w:rsidR="00551549" w:rsidRPr="000B4AC5" w:rsidRDefault="00551549" w:rsidP="00551549">
            <w:pPr>
              <w:tabs>
                <w:tab w:val="left" w:pos="1215"/>
              </w:tabs>
              <w:jc w:val="center"/>
              <w:rPr>
                <w:rFonts w:ascii="Times New Roman" w:hAnsi="Times New Roman"/>
              </w:rPr>
            </w:pPr>
            <w:proofErr w:type="gramStart"/>
            <w:r w:rsidRPr="000B4AC5">
              <w:rPr>
                <w:rFonts w:ascii="Times New Roman" w:hAnsi="Times New Roman"/>
                <w:i/>
              </w:rPr>
              <w:t>f</w:t>
            </w:r>
            <w:proofErr w:type="gramEnd"/>
          </w:p>
        </w:tc>
        <w:tc>
          <w:tcPr>
            <w:tcW w:w="724" w:type="dxa"/>
            <w:tcBorders>
              <w:top w:val="single" w:sz="4" w:space="0" w:color="auto"/>
              <w:bottom w:val="single" w:sz="4" w:space="0" w:color="auto"/>
            </w:tcBorders>
          </w:tcPr>
          <w:p w:rsidR="00551549" w:rsidRPr="000B4AC5" w:rsidRDefault="00551549" w:rsidP="00551549">
            <w:pPr>
              <w:tabs>
                <w:tab w:val="left" w:pos="1215"/>
              </w:tabs>
              <w:jc w:val="center"/>
              <w:rPr>
                <w:rFonts w:ascii="Times New Roman" w:hAnsi="Times New Roman"/>
              </w:rPr>
            </w:pPr>
            <w:r w:rsidRPr="000B4AC5">
              <w:rPr>
                <w:rFonts w:ascii="Times New Roman" w:hAnsi="Times New Roman"/>
              </w:rPr>
              <w:t>%</w:t>
            </w:r>
          </w:p>
        </w:tc>
        <w:tc>
          <w:tcPr>
            <w:tcW w:w="579" w:type="dxa"/>
            <w:tcBorders>
              <w:top w:val="single" w:sz="4" w:space="0" w:color="auto"/>
              <w:bottom w:val="single" w:sz="4" w:space="0" w:color="auto"/>
            </w:tcBorders>
          </w:tcPr>
          <w:p w:rsidR="00551549" w:rsidRPr="000B4AC5" w:rsidRDefault="00551549" w:rsidP="00551549">
            <w:pPr>
              <w:tabs>
                <w:tab w:val="left" w:pos="1215"/>
              </w:tabs>
              <w:jc w:val="center"/>
              <w:rPr>
                <w:rFonts w:ascii="Times New Roman" w:hAnsi="Times New Roman"/>
              </w:rPr>
            </w:pPr>
            <w:proofErr w:type="gramStart"/>
            <w:r w:rsidRPr="000B4AC5">
              <w:rPr>
                <w:rFonts w:ascii="Times New Roman" w:hAnsi="Times New Roman"/>
                <w:i/>
              </w:rPr>
              <w:t>f</w:t>
            </w:r>
            <w:proofErr w:type="gramEnd"/>
          </w:p>
        </w:tc>
        <w:tc>
          <w:tcPr>
            <w:tcW w:w="579" w:type="dxa"/>
            <w:tcBorders>
              <w:top w:val="single" w:sz="4" w:space="0" w:color="auto"/>
              <w:bottom w:val="single" w:sz="4" w:space="0" w:color="auto"/>
            </w:tcBorders>
          </w:tcPr>
          <w:p w:rsidR="00551549" w:rsidRPr="000B4AC5" w:rsidRDefault="00551549" w:rsidP="00551549">
            <w:pPr>
              <w:tabs>
                <w:tab w:val="left" w:pos="1215"/>
              </w:tabs>
              <w:jc w:val="center"/>
              <w:rPr>
                <w:rFonts w:ascii="Times New Roman" w:hAnsi="Times New Roman"/>
              </w:rPr>
            </w:pPr>
            <w:r w:rsidRPr="000B4AC5">
              <w:rPr>
                <w:rFonts w:ascii="Times New Roman" w:hAnsi="Times New Roman"/>
              </w:rPr>
              <w:t>%</w:t>
            </w:r>
          </w:p>
        </w:tc>
        <w:tc>
          <w:tcPr>
            <w:tcW w:w="868" w:type="dxa"/>
            <w:tcBorders>
              <w:top w:val="single" w:sz="4" w:space="0" w:color="auto"/>
              <w:bottom w:val="single" w:sz="4" w:space="0" w:color="auto"/>
            </w:tcBorders>
          </w:tcPr>
          <w:p w:rsidR="00551549" w:rsidRPr="000B4AC5" w:rsidRDefault="00551549" w:rsidP="00551549">
            <w:pPr>
              <w:tabs>
                <w:tab w:val="left" w:pos="1215"/>
              </w:tabs>
              <w:jc w:val="center"/>
              <w:rPr>
                <w:rFonts w:ascii="Times New Roman" w:hAnsi="Times New Roman"/>
              </w:rPr>
            </w:pPr>
            <w:r w:rsidRPr="000B4AC5">
              <w:rPr>
                <w:rFonts w:ascii="Times New Roman" w:hAnsi="Times New Roman"/>
                <w:i/>
              </w:rPr>
              <w:t>F</w:t>
            </w:r>
          </w:p>
        </w:tc>
        <w:tc>
          <w:tcPr>
            <w:tcW w:w="1014" w:type="dxa"/>
            <w:tcBorders>
              <w:top w:val="single" w:sz="4" w:space="0" w:color="auto"/>
              <w:bottom w:val="single" w:sz="4" w:space="0" w:color="auto"/>
            </w:tcBorders>
          </w:tcPr>
          <w:p w:rsidR="00551549" w:rsidRPr="000B4AC5" w:rsidRDefault="00551549" w:rsidP="00551549">
            <w:pPr>
              <w:tabs>
                <w:tab w:val="left" w:pos="1215"/>
              </w:tabs>
              <w:jc w:val="center"/>
              <w:rPr>
                <w:rFonts w:ascii="Times New Roman" w:hAnsi="Times New Roman"/>
              </w:rPr>
            </w:pPr>
            <w:r w:rsidRPr="000B4AC5">
              <w:rPr>
                <w:rFonts w:ascii="Times New Roman" w:hAnsi="Times New Roman"/>
              </w:rPr>
              <w:t>%</w:t>
            </w:r>
          </w:p>
        </w:tc>
        <w:tc>
          <w:tcPr>
            <w:tcW w:w="723" w:type="dxa"/>
            <w:tcBorders>
              <w:top w:val="single" w:sz="4" w:space="0" w:color="auto"/>
              <w:bottom w:val="single" w:sz="4" w:space="0" w:color="auto"/>
            </w:tcBorders>
          </w:tcPr>
          <w:p w:rsidR="00551549" w:rsidRPr="000B4AC5" w:rsidRDefault="00551549" w:rsidP="00551549">
            <w:pPr>
              <w:tabs>
                <w:tab w:val="left" w:pos="1215"/>
              </w:tabs>
              <w:jc w:val="center"/>
              <w:rPr>
                <w:rFonts w:ascii="Times New Roman" w:hAnsi="Times New Roman"/>
              </w:rPr>
            </w:pPr>
            <w:proofErr w:type="gramStart"/>
            <w:r w:rsidRPr="000B4AC5">
              <w:rPr>
                <w:rFonts w:ascii="Times New Roman" w:hAnsi="Times New Roman"/>
                <w:i/>
              </w:rPr>
              <w:t>f</w:t>
            </w:r>
            <w:proofErr w:type="gramEnd"/>
          </w:p>
        </w:tc>
        <w:tc>
          <w:tcPr>
            <w:tcW w:w="724" w:type="dxa"/>
            <w:tcBorders>
              <w:top w:val="single" w:sz="4" w:space="0" w:color="auto"/>
              <w:bottom w:val="single" w:sz="4" w:space="0" w:color="auto"/>
            </w:tcBorders>
          </w:tcPr>
          <w:p w:rsidR="00551549" w:rsidRPr="000B4AC5" w:rsidRDefault="00551549" w:rsidP="00551549">
            <w:pPr>
              <w:tabs>
                <w:tab w:val="left" w:pos="1215"/>
              </w:tabs>
              <w:jc w:val="center"/>
              <w:rPr>
                <w:rFonts w:ascii="Times New Roman" w:hAnsi="Times New Roman"/>
              </w:rPr>
            </w:pPr>
            <w:r w:rsidRPr="000B4AC5">
              <w:rPr>
                <w:rFonts w:ascii="Times New Roman" w:hAnsi="Times New Roman"/>
              </w:rPr>
              <w:t>%</w:t>
            </w:r>
          </w:p>
        </w:tc>
        <w:tc>
          <w:tcPr>
            <w:tcW w:w="579" w:type="dxa"/>
            <w:tcBorders>
              <w:top w:val="single" w:sz="4" w:space="0" w:color="auto"/>
              <w:bottom w:val="single" w:sz="4" w:space="0" w:color="auto"/>
            </w:tcBorders>
          </w:tcPr>
          <w:p w:rsidR="00551549" w:rsidRPr="000B4AC5" w:rsidRDefault="00551549" w:rsidP="00551549">
            <w:pPr>
              <w:tabs>
                <w:tab w:val="left" w:pos="1215"/>
              </w:tabs>
              <w:jc w:val="center"/>
              <w:rPr>
                <w:rFonts w:ascii="Times New Roman" w:hAnsi="Times New Roman"/>
                <w:i/>
              </w:rPr>
            </w:pPr>
            <w:proofErr w:type="gramStart"/>
            <w:r w:rsidRPr="000B4AC5">
              <w:rPr>
                <w:rFonts w:ascii="Times New Roman" w:hAnsi="Times New Roman"/>
                <w:i/>
              </w:rPr>
              <w:t>f</w:t>
            </w:r>
            <w:proofErr w:type="gramEnd"/>
          </w:p>
        </w:tc>
        <w:tc>
          <w:tcPr>
            <w:tcW w:w="641" w:type="dxa"/>
            <w:tcBorders>
              <w:top w:val="single" w:sz="4" w:space="0" w:color="auto"/>
              <w:bottom w:val="single" w:sz="4" w:space="0" w:color="auto"/>
            </w:tcBorders>
          </w:tcPr>
          <w:p w:rsidR="00551549" w:rsidRPr="000B4AC5" w:rsidRDefault="00551549" w:rsidP="00551549">
            <w:pPr>
              <w:tabs>
                <w:tab w:val="left" w:pos="1215"/>
              </w:tabs>
              <w:jc w:val="center"/>
              <w:rPr>
                <w:rFonts w:ascii="Times New Roman" w:hAnsi="Times New Roman"/>
              </w:rPr>
            </w:pPr>
            <w:r w:rsidRPr="000B4AC5">
              <w:rPr>
                <w:rFonts w:ascii="Times New Roman" w:hAnsi="Times New Roman"/>
              </w:rPr>
              <w:t>%</w:t>
            </w:r>
          </w:p>
        </w:tc>
        <w:tc>
          <w:tcPr>
            <w:tcW w:w="485" w:type="dxa"/>
            <w:tcBorders>
              <w:top w:val="single" w:sz="4" w:space="0" w:color="auto"/>
              <w:bottom w:val="single" w:sz="4" w:space="0" w:color="auto"/>
            </w:tcBorders>
          </w:tcPr>
          <w:p w:rsidR="00551549" w:rsidRPr="000B4AC5" w:rsidRDefault="00551549" w:rsidP="00551549">
            <w:pPr>
              <w:tabs>
                <w:tab w:val="left" w:pos="1215"/>
              </w:tabs>
              <w:jc w:val="center"/>
              <w:rPr>
                <w:rFonts w:ascii="Times New Roman" w:hAnsi="Times New Roman"/>
                <w:i/>
              </w:rPr>
            </w:pPr>
            <w:proofErr w:type="gramStart"/>
            <w:r w:rsidRPr="000B4AC5">
              <w:rPr>
                <w:rFonts w:ascii="Times New Roman" w:hAnsi="Times New Roman"/>
                <w:i/>
              </w:rPr>
              <w:t>f</w:t>
            </w:r>
            <w:proofErr w:type="gramEnd"/>
          </w:p>
        </w:tc>
        <w:tc>
          <w:tcPr>
            <w:tcW w:w="576" w:type="dxa"/>
            <w:tcBorders>
              <w:top w:val="single" w:sz="4" w:space="0" w:color="auto"/>
              <w:bottom w:val="single" w:sz="4" w:space="0" w:color="auto"/>
            </w:tcBorders>
          </w:tcPr>
          <w:p w:rsidR="00551549" w:rsidRPr="000B4AC5" w:rsidRDefault="00551549" w:rsidP="00551549">
            <w:pPr>
              <w:tabs>
                <w:tab w:val="left" w:pos="1215"/>
              </w:tabs>
              <w:jc w:val="center"/>
              <w:rPr>
                <w:rFonts w:ascii="Times New Roman" w:hAnsi="Times New Roman"/>
              </w:rPr>
            </w:pPr>
            <w:r w:rsidRPr="000B4AC5">
              <w:rPr>
                <w:rFonts w:ascii="Times New Roman" w:hAnsi="Times New Roman"/>
              </w:rPr>
              <w:t>%</w:t>
            </w:r>
          </w:p>
        </w:tc>
      </w:tr>
      <w:tr w:rsidR="00551549" w:rsidRPr="000B4AC5" w:rsidTr="00551549">
        <w:trPr>
          <w:trHeight w:val="596"/>
        </w:trPr>
        <w:tc>
          <w:tcPr>
            <w:tcW w:w="1413" w:type="dxa"/>
            <w:vMerge/>
          </w:tcPr>
          <w:p w:rsidR="00551549" w:rsidRPr="000B4AC5" w:rsidRDefault="00551549" w:rsidP="00551549">
            <w:pPr>
              <w:tabs>
                <w:tab w:val="left" w:pos="1215"/>
              </w:tabs>
              <w:jc w:val="both"/>
              <w:rPr>
                <w:rFonts w:ascii="Times New Roman" w:hAnsi="Times New Roman"/>
              </w:rPr>
            </w:pPr>
          </w:p>
        </w:tc>
        <w:tc>
          <w:tcPr>
            <w:tcW w:w="579" w:type="dxa"/>
            <w:tcBorders>
              <w:top w:val="single" w:sz="4" w:space="0" w:color="auto"/>
            </w:tcBorders>
          </w:tcPr>
          <w:p w:rsidR="00551549" w:rsidRPr="000B4AC5" w:rsidRDefault="00551549" w:rsidP="00551549">
            <w:pPr>
              <w:tabs>
                <w:tab w:val="left" w:pos="1215"/>
              </w:tabs>
              <w:jc w:val="center"/>
              <w:rPr>
                <w:rFonts w:ascii="Times New Roman" w:hAnsi="Times New Roman"/>
              </w:rPr>
            </w:pPr>
          </w:p>
          <w:p w:rsidR="00551549" w:rsidRPr="000B4AC5" w:rsidRDefault="00551549" w:rsidP="00551549">
            <w:pPr>
              <w:tabs>
                <w:tab w:val="left" w:pos="1215"/>
              </w:tabs>
              <w:jc w:val="center"/>
              <w:rPr>
                <w:rFonts w:ascii="Times New Roman" w:hAnsi="Times New Roman"/>
              </w:rPr>
            </w:pPr>
            <w:r w:rsidRPr="000B4AC5">
              <w:rPr>
                <w:rFonts w:ascii="Times New Roman" w:hAnsi="Times New Roman"/>
              </w:rPr>
              <w:t>9</w:t>
            </w:r>
          </w:p>
        </w:tc>
        <w:tc>
          <w:tcPr>
            <w:tcW w:w="724" w:type="dxa"/>
            <w:tcBorders>
              <w:top w:val="single" w:sz="4" w:space="0" w:color="auto"/>
            </w:tcBorders>
          </w:tcPr>
          <w:p w:rsidR="00551549" w:rsidRPr="000B4AC5" w:rsidRDefault="00551549" w:rsidP="00551549">
            <w:pPr>
              <w:tabs>
                <w:tab w:val="left" w:pos="1215"/>
              </w:tabs>
              <w:jc w:val="center"/>
              <w:rPr>
                <w:rFonts w:ascii="Times New Roman" w:hAnsi="Times New Roman"/>
              </w:rPr>
            </w:pPr>
          </w:p>
          <w:p w:rsidR="00551549" w:rsidRPr="000B4AC5" w:rsidRDefault="00551549" w:rsidP="00551549">
            <w:pPr>
              <w:tabs>
                <w:tab w:val="left" w:pos="1215"/>
              </w:tabs>
              <w:jc w:val="center"/>
              <w:rPr>
                <w:rFonts w:ascii="Times New Roman" w:hAnsi="Times New Roman"/>
              </w:rPr>
            </w:pPr>
            <w:r w:rsidRPr="000B4AC5">
              <w:rPr>
                <w:rFonts w:ascii="Times New Roman" w:hAnsi="Times New Roman"/>
              </w:rPr>
              <w:t>40,9</w:t>
            </w:r>
          </w:p>
        </w:tc>
        <w:tc>
          <w:tcPr>
            <w:tcW w:w="579" w:type="dxa"/>
            <w:tcBorders>
              <w:top w:val="single" w:sz="4" w:space="0" w:color="auto"/>
            </w:tcBorders>
          </w:tcPr>
          <w:p w:rsidR="00551549" w:rsidRPr="000B4AC5" w:rsidRDefault="00551549" w:rsidP="00551549">
            <w:pPr>
              <w:tabs>
                <w:tab w:val="left" w:pos="1215"/>
              </w:tabs>
              <w:jc w:val="both"/>
              <w:rPr>
                <w:rFonts w:ascii="Times New Roman" w:hAnsi="Times New Roman"/>
              </w:rPr>
            </w:pPr>
          </w:p>
          <w:p w:rsidR="00551549" w:rsidRPr="000B4AC5" w:rsidRDefault="00551549" w:rsidP="00551549">
            <w:pPr>
              <w:tabs>
                <w:tab w:val="left" w:pos="1215"/>
              </w:tabs>
              <w:jc w:val="both"/>
              <w:rPr>
                <w:rFonts w:ascii="Times New Roman" w:hAnsi="Times New Roman"/>
              </w:rPr>
            </w:pPr>
            <w:r w:rsidRPr="000B4AC5">
              <w:rPr>
                <w:rFonts w:ascii="Times New Roman" w:hAnsi="Times New Roman"/>
              </w:rPr>
              <w:t>-----</w:t>
            </w:r>
          </w:p>
        </w:tc>
        <w:tc>
          <w:tcPr>
            <w:tcW w:w="579" w:type="dxa"/>
            <w:tcBorders>
              <w:top w:val="single" w:sz="4" w:space="0" w:color="auto"/>
            </w:tcBorders>
          </w:tcPr>
          <w:p w:rsidR="00551549" w:rsidRPr="000B4AC5" w:rsidRDefault="00551549" w:rsidP="00551549">
            <w:pPr>
              <w:tabs>
                <w:tab w:val="left" w:pos="1215"/>
              </w:tabs>
              <w:jc w:val="both"/>
              <w:rPr>
                <w:rFonts w:ascii="Times New Roman" w:hAnsi="Times New Roman"/>
              </w:rPr>
            </w:pPr>
          </w:p>
          <w:p w:rsidR="00551549" w:rsidRPr="000B4AC5" w:rsidRDefault="00551549" w:rsidP="00551549">
            <w:pPr>
              <w:tabs>
                <w:tab w:val="left" w:pos="1215"/>
              </w:tabs>
              <w:jc w:val="both"/>
              <w:rPr>
                <w:rFonts w:ascii="Times New Roman" w:hAnsi="Times New Roman"/>
              </w:rPr>
            </w:pPr>
            <w:r w:rsidRPr="000B4AC5">
              <w:rPr>
                <w:rFonts w:ascii="Times New Roman" w:hAnsi="Times New Roman"/>
              </w:rPr>
              <w:t>-----</w:t>
            </w:r>
          </w:p>
        </w:tc>
        <w:tc>
          <w:tcPr>
            <w:tcW w:w="868" w:type="dxa"/>
            <w:tcBorders>
              <w:top w:val="single" w:sz="4" w:space="0" w:color="auto"/>
            </w:tcBorders>
          </w:tcPr>
          <w:p w:rsidR="00551549" w:rsidRPr="000B4AC5" w:rsidRDefault="00551549" w:rsidP="00551549">
            <w:pPr>
              <w:tabs>
                <w:tab w:val="left" w:pos="1215"/>
              </w:tabs>
              <w:jc w:val="center"/>
              <w:rPr>
                <w:rFonts w:ascii="Times New Roman" w:hAnsi="Times New Roman"/>
              </w:rPr>
            </w:pPr>
          </w:p>
          <w:p w:rsidR="00551549" w:rsidRPr="000B4AC5" w:rsidRDefault="00551549" w:rsidP="00551549">
            <w:pPr>
              <w:tabs>
                <w:tab w:val="left" w:pos="1215"/>
              </w:tabs>
              <w:jc w:val="center"/>
              <w:rPr>
                <w:rFonts w:ascii="Times New Roman" w:hAnsi="Times New Roman"/>
              </w:rPr>
            </w:pPr>
            <w:r w:rsidRPr="000B4AC5">
              <w:rPr>
                <w:rFonts w:ascii="Times New Roman" w:hAnsi="Times New Roman"/>
              </w:rPr>
              <w:t>9</w:t>
            </w:r>
          </w:p>
        </w:tc>
        <w:tc>
          <w:tcPr>
            <w:tcW w:w="1014" w:type="dxa"/>
            <w:tcBorders>
              <w:top w:val="single" w:sz="4" w:space="0" w:color="auto"/>
            </w:tcBorders>
          </w:tcPr>
          <w:p w:rsidR="00551549" w:rsidRPr="000B4AC5" w:rsidRDefault="00551549" w:rsidP="00551549">
            <w:pPr>
              <w:tabs>
                <w:tab w:val="left" w:pos="1215"/>
              </w:tabs>
              <w:jc w:val="center"/>
              <w:rPr>
                <w:rFonts w:ascii="Times New Roman" w:hAnsi="Times New Roman"/>
              </w:rPr>
            </w:pPr>
          </w:p>
          <w:p w:rsidR="00551549" w:rsidRPr="000B4AC5" w:rsidRDefault="00551549" w:rsidP="00551549">
            <w:pPr>
              <w:tabs>
                <w:tab w:val="left" w:pos="1215"/>
              </w:tabs>
              <w:jc w:val="center"/>
              <w:rPr>
                <w:rFonts w:ascii="Times New Roman" w:hAnsi="Times New Roman"/>
              </w:rPr>
            </w:pPr>
            <w:r w:rsidRPr="000B4AC5">
              <w:rPr>
                <w:rFonts w:ascii="Times New Roman" w:hAnsi="Times New Roman"/>
              </w:rPr>
              <w:t>40,9</w:t>
            </w:r>
          </w:p>
        </w:tc>
        <w:tc>
          <w:tcPr>
            <w:tcW w:w="723" w:type="dxa"/>
            <w:tcBorders>
              <w:top w:val="single" w:sz="4" w:space="0" w:color="auto"/>
            </w:tcBorders>
          </w:tcPr>
          <w:p w:rsidR="00551549" w:rsidRPr="000B4AC5" w:rsidRDefault="00551549" w:rsidP="00551549">
            <w:pPr>
              <w:tabs>
                <w:tab w:val="left" w:pos="1215"/>
              </w:tabs>
              <w:jc w:val="both"/>
              <w:rPr>
                <w:rFonts w:ascii="Times New Roman" w:hAnsi="Times New Roman"/>
              </w:rPr>
            </w:pPr>
            <w:r w:rsidRPr="000B4AC5">
              <w:rPr>
                <w:rFonts w:ascii="Times New Roman" w:hAnsi="Times New Roman"/>
              </w:rPr>
              <w:t xml:space="preserve">          4</w:t>
            </w:r>
          </w:p>
        </w:tc>
        <w:tc>
          <w:tcPr>
            <w:tcW w:w="724" w:type="dxa"/>
            <w:tcBorders>
              <w:top w:val="single" w:sz="4" w:space="0" w:color="auto"/>
            </w:tcBorders>
          </w:tcPr>
          <w:p w:rsidR="00551549" w:rsidRPr="000B4AC5" w:rsidRDefault="00551549" w:rsidP="00551549">
            <w:pPr>
              <w:tabs>
                <w:tab w:val="left" w:pos="1215"/>
              </w:tabs>
              <w:jc w:val="both"/>
              <w:rPr>
                <w:rFonts w:ascii="Times New Roman" w:hAnsi="Times New Roman"/>
              </w:rPr>
            </w:pPr>
          </w:p>
          <w:p w:rsidR="00551549" w:rsidRPr="000B4AC5" w:rsidRDefault="00551549" w:rsidP="00551549">
            <w:pPr>
              <w:tabs>
                <w:tab w:val="left" w:pos="1215"/>
              </w:tabs>
              <w:jc w:val="both"/>
              <w:rPr>
                <w:rFonts w:ascii="Times New Roman" w:hAnsi="Times New Roman"/>
              </w:rPr>
            </w:pPr>
            <w:r w:rsidRPr="000B4AC5">
              <w:rPr>
                <w:rFonts w:ascii="Times New Roman" w:hAnsi="Times New Roman"/>
              </w:rPr>
              <w:t>18,2</w:t>
            </w:r>
          </w:p>
        </w:tc>
        <w:tc>
          <w:tcPr>
            <w:tcW w:w="579" w:type="dxa"/>
            <w:tcBorders>
              <w:top w:val="single" w:sz="4" w:space="0" w:color="auto"/>
            </w:tcBorders>
          </w:tcPr>
          <w:p w:rsidR="00551549" w:rsidRPr="000B4AC5" w:rsidRDefault="00551549" w:rsidP="00551549">
            <w:pPr>
              <w:tabs>
                <w:tab w:val="left" w:pos="1215"/>
              </w:tabs>
              <w:jc w:val="both"/>
              <w:rPr>
                <w:rFonts w:ascii="Times New Roman" w:hAnsi="Times New Roman"/>
              </w:rPr>
            </w:pPr>
          </w:p>
          <w:p w:rsidR="00551549" w:rsidRPr="000B4AC5" w:rsidRDefault="00551549" w:rsidP="00551549">
            <w:pPr>
              <w:tabs>
                <w:tab w:val="left" w:pos="1215"/>
              </w:tabs>
              <w:jc w:val="both"/>
              <w:rPr>
                <w:rFonts w:ascii="Times New Roman" w:hAnsi="Times New Roman"/>
              </w:rPr>
            </w:pPr>
            <w:r w:rsidRPr="000B4AC5">
              <w:rPr>
                <w:rFonts w:ascii="Times New Roman" w:hAnsi="Times New Roman"/>
              </w:rPr>
              <w:t>-----</w:t>
            </w:r>
          </w:p>
        </w:tc>
        <w:tc>
          <w:tcPr>
            <w:tcW w:w="641" w:type="dxa"/>
            <w:tcBorders>
              <w:top w:val="single" w:sz="4" w:space="0" w:color="auto"/>
            </w:tcBorders>
          </w:tcPr>
          <w:p w:rsidR="00551549" w:rsidRPr="000B4AC5" w:rsidRDefault="00551549" w:rsidP="00551549">
            <w:pPr>
              <w:tabs>
                <w:tab w:val="left" w:pos="1215"/>
              </w:tabs>
              <w:jc w:val="both"/>
              <w:rPr>
                <w:rFonts w:ascii="Times New Roman" w:hAnsi="Times New Roman"/>
              </w:rPr>
            </w:pPr>
          </w:p>
          <w:p w:rsidR="00551549" w:rsidRPr="000B4AC5" w:rsidRDefault="00551549" w:rsidP="00551549">
            <w:pPr>
              <w:tabs>
                <w:tab w:val="left" w:pos="1215"/>
              </w:tabs>
              <w:jc w:val="both"/>
              <w:rPr>
                <w:rFonts w:ascii="Times New Roman" w:hAnsi="Times New Roman"/>
              </w:rPr>
            </w:pPr>
            <w:r w:rsidRPr="000B4AC5">
              <w:rPr>
                <w:rFonts w:ascii="Times New Roman" w:hAnsi="Times New Roman"/>
              </w:rPr>
              <w:t>------</w:t>
            </w:r>
          </w:p>
        </w:tc>
        <w:tc>
          <w:tcPr>
            <w:tcW w:w="485" w:type="dxa"/>
            <w:tcBorders>
              <w:top w:val="single" w:sz="4" w:space="0" w:color="auto"/>
            </w:tcBorders>
          </w:tcPr>
          <w:p w:rsidR="00551549" w:rsidRPr="000B4AC5" w:rsidRDefault="00551549" w:rsidP="00551549">
            <w:pPr>
              <w:tabs>
                <w:tab w:val="left" w:pos="1215"/>
              </w:tabs>
              <w:jc w:val="both"/>
              <w:rPr>
                <w:rFonts w:ascii="Times New Roman" w:hAnsi="Times New Roman"/>
              </w:rPr>
            </w:pPr>
          </w:p>
          <w:p w:rsidR="00551549" w:rsidRPr="000B4AC5" w:rsidRDefault="00551549" w:rsidP="00551549">
            <w:pPr>
              <w:tabs>
                <w:tab w:val="left" w:pos="1215"/>
              </w:tabs>
              <w:jc w:val="both"/>
              <w:rPr>
                <w:rFonts w:ascii="Times New Roman" w:hAnsi="Times New Roman"/>
              </w:rPr>
            </w:pPr>
            <w:r w:rsidRPr="000B4AC5">
              <w:rPr>
                <w:rFonts w:ascii="Times New Roman" w:hAnsi="Times New Roman"/>
              </w:rPr>
              <w:t>22</w:t>
            </w:r>
          </w:p>
        </w:tc>
        <w:tc>
          <w:tcPr>
            <w:tcW w:w="576" w:type="dxa"/>
            <w:tcBorders>
              <w:top w:val="single" w:sz="4" w:space="0" w:color="auto"/>
            </w:tcBorders>
          </w:tcPr>
          <w:p w:rsidR="00551549" w:rsidRPr="000B4AC5" w:rsidRDefault="00551549" w:rsidP="00551549">
            <w:pPr>
              <w:tabs>
                <w:tab w:val="left" w:pos="1215"/>
              </w:tabs>
              <w:jc w:val="both"/>
              <w:rPr>
                <w:rFonts w:ascii="Times New Roman" w:hAnsi="Times New Roman"/>
              </w:rPr>
            </w:pPr>
          </w:p>
          <w:p w:rsidR="00551549" w:rsidRPr="000B4AC5" w:rsidRDefault="00551549" w:rsidP="00551549">
            <w:pPr>
              <w:tabs>
                <w:tab w:val="left" w:pos="1215"/>
              </w:tabs>
              <w:jc w:val="both"/>
              <w:rPr>
                <w:rFonts w:ascii="Times New Roman" w:hAnsi="Times New Roman"/>
              </w:rPr>
            </w:pPr>
            <w:r w:rsidRPr="000B4AC5">
              <w:rPr>
                <w:rFonts w:ascii="Times New Roman" w:hAnsi="Times New Roman"/>
              </w:rPr>
              <w:t>100</w:t>
            </w:r>
          </w:p>
        </w:tc>
      </w:tr>
    </w:tbl>
    <w:p w:rsidR="009B30F0" w:rsidRDefault="009B30F0" w:rsidP="009B30F0">
      <w:pPr>
        <w:tabs>
          <w:tab w:val="left" w:pos="1215"/>
        </w:tabs>
        <w:jc w:val="both"/>
        <w:rPr>
          <w:rFonts w:ascii="Times New Roman" w:hAnsi="Times New Roman"/>
          <w:sz w:val="24"/>
          <w:szCs w:val="24"/>
        </w:rPr>
      </w:pPr>
      <w:r w:rsidRPr="009B30F0">
        <w:rPr>
          <w:rFonts w:ascii="Times New Roman" w:hAnsi="Times New Roman"/>
          <w:b/>
          <w:sz w:val="24"/>
          <w:szCs w:val="24"/>
        </w:rPr>
        <w:t>Tablo 1</w:t>
      </w:r>
      <w:r w:rsidRPr="009B30F0">
        <w:rPr>
          <w:rFonts w:ascii="Times New Roman" w:hAnsi="Times New Roman"/>
          <w:sz w:val="24"/>
          <w:szCs w:val="24"/>
        </w:rPr>
        <w:t>. Küreselleşmenin “İletişim ve İnsan İlişkileri” Ünitesindeki Görsellere Yansıması</w:t>
      </w:r>
    </w:p>
    <w:p w:rsidR="000B4AC5" w:rsidRDefault="000B4AC5" w:rsidP="000B4AC5">
      <w:pPr>
        <w:tabs>
          <w:tab w:val="left" w:pos="1215"/>
        </w:tabs>
        <w:spacing w:after="0" w:line="360" w:lineRule="auto"/>
        <w:ind w:firstLine="709"/>
        <w:jc w:val="both"/>
        <w:rPr>
          <w:rFonts w:ascii="Times New Roman" w:hAnsi="Times New Roman"/>
          <w:sz w:val="24"/>
          <w:szCs w:val="24"/>
        </w:rPr>
      </w:pPr>
    </w:p>
    <w:p w:rsidR="009B30F0" w:rsidRPr="000B4AC5" w:rsidRDefault="000B4AC5" w:rsidP="00DE6EC8">
      <w:pPr>
        <w:tabs>
          <w:tab w:val="left" w:pos="1215"/>
        </w:tabs>
        <w:spacing w:after="0" w:line="360" w:lineRule="auto"/>
        <w:ind w:firstLine="709"/>
        <w:jc w:val="both"/>
        <w:rPr>
          <w:rFonts w:ascii="Times New Roman" w:hAnsi="Times New Roman"/>
          <w:sz w:val="24"/>
          <w:szCs w:val="24"/>
        </w:rPr>
      </w:pPr>
      <w:r>
        <w:rPr>
          <w:rFonts w:ascii="Times New Roman" w:hAnsi="Times New Roman"/>
          <w:sz w:val="24"/>
          <w:szCs w:val="24"/>
        </w:rPr>
        <w:t>Tablo-</w:t>
      </w:r>
      <w:r w:rsidR="009B30F0" w:rsidRPr="000B4AC5">
        <w:rPr>
          <w:rFonts w:ascii="Times New Roman" w:hAnsi="Times New Roman"/>
          <w:sz w:val="24"/>
          <w:szCs w:val="24"/>
        </w:rPr>
        <w:t xml:space="preserve">1 incelendiğinde küreselleşmenin “İletişim ve </w:t>
      </w:r>
      <w:r>
        <w:rPr>
          <w:rFonts w:ascii="Times New Roman" w:hAnsi="Times New Roman"/>
          <w:sz w:val="24"/>
          <w:szCs w:val="24"/>
        </w:rPr>
        <w:t>İnsan İ</w:t>
      </w:r>
      <w:r w:rsidR="009B30F0" w:rsidRPr="000B4AC5">
        <w:rPr>
          <w:rFonts w:ascii="Times New Roman" w:hAnsi="Times New Roman"/>
          <w:sz w:val="24"/>
          <w:szCs w:val="24"/>
        </w:rPr>
        <w:t xml:space="preserve">lişkileri” ünitesinde en çok bilim teknoloji ile eğitim boyutundaki görsellere (%40,9) yansıması olduğu anlaşılmaktadır. Eğitim ve sosyokültürel boyuttaki görsellere küreselleşmenin eşit oranda (%32,14) yansıdığı </w:t>
      </w:r>
      <w:r w:rsidR="009B30F0" w:rsidRPr="000B4AC5">
        <w:rPr>
          <w:rFonts w:ascii="Times New Roman" w:hAnsi="Times New Roman"/>
          <w:sz w:val="24"/>
          <w:szCs w:val="24"/>
        </w:rPr>
        <w:lastRenderedPageBreak/>
        <w:t>görülmektedir. Siyasi ve ekonomik düzeyde ise herhangi bir yansıma bulgusuna ulaşılamamıştır.</w:t>
      </w:r>
    </w:p>
    <w:p w:rsidR="00DE6EC8" w:rsidRPr="00DE6EC8" w:rsidRDefault="00551549" w:rsidP="00DE6EC8">
      <w:pPr>
        <w:tabs>
          <w:tab w:val="left" w:pos="1215"/>
        </w:tabs>
        <w:spacing w:after="0" w:line="360" w:lineRule="auto"/>
        <w:ind w:firstLine="709"/>
        <w:jc w:val="both"/>
        <w:rPr>
          <w:rFonts w:ascii="Times New Roman" w:hAnsi="Times New Roman"/>
          <w:sz w:val="24"/>
          <w:szCs w:val="24"/>
        </w:rPr>
      </w:pPr>
      <w:r>
        <w:rPr>
          <w:noProof/>
          <w:lang w:eastAsia="tr-TR"/>
        </w:rPr>
        <w:drawing>
          <wp:anchor distT="0" distB="0" distL="114300" distR="114300" simplePos="0" relativeHeight="251659264" behindDoc="1" locked="0" layoutInCell="1" allowOverlap="1" wp14:anchorId="41A4B88D" wp14:editId="6748C952">
            <wp:simplePos x="0" y="0"/>
            <wp:positionH relativeFrom="page">
              <wp:posOffset>1705610</wp:posOffset>
            </wp:positionH>
            <wp:positionV relativeFrom="page">
              <wp:posOffset>2923540</wp:posOffset>
            </wp:positionV>
            <wp:extent cx="3961765" cy="2085975"/>
            <wp:effectExtent l="0" t="0" r="635" b="9525"/>
            <wp:wrapTight wrapText="bothSides">
              <wp:wrapPolygon edited="0">
                <wp:start x="0" y="0"/>
                <wp:lineTo x="0" y="21501"/>
                <wp:lineTo x="21500" y="21501"/>
                <wp:lineTo x="21500" y="0"/>
                <wp:lineTo x="0" y="0"/>
              </wp:wrapPolygon>
            </wp:wrapTight>
            <wp:docPr id="6926" name="Resim 6926" descr="ooxWord://word/media/image73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26" descr="ooxWord://word/media/image736.png"/>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176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6EC8" w:rsidRPr="00DE6EC8">
        <w:rPr>
          <w:rFonts w:ascii="Times New Roman" w:hAnsi="Times New Roman"/>
          <w:sz w:val="24"/>
          <w:szCs w:val="24"/>
        </w:rPr>
        <w:t xml:space="preserve">“İletişim ve </w:t>
      </w:r>
      <w:r w:rsidR="006B3D50">
        <w:rPr>
          <w:rFonts w:ascii="Times New Roman" w:hAnsi="Times New Roman"/>
          <w:sz w:val="24"/>
          <w:szCs w:val="24"/>
        </w:rPr>
        <w:t>İnsan İ</w:t>
      </w:r>
      <w:r w:rsidR="00DE6EC8" w:rsidRPr="00DE6EC8">
        <w:rPr>
          <w:rFonts w:ascii="Times New Roman" w:hAnsi="Times New Roman"/>
          <w:sz w:val="24"/>
          <w:szCs w:val="24"/>
        </w:rPr>
        <w:t>lişkileri” ünitesindeki görsellere bakıldığında küreselleşmenin bilim ve teknoloji, sosyokültürel, eğitim boyutlarındaki yansımaları</w:t>
      </w:r>
      <w:r w:rsidR="00DE6EC8">
        <w:rPr>
          <w:rFonts w:ascii="Times New Roman" w:hAnsi="Times New Roman"/>
          <w:sz w:val="24"/>
          <w:szCs w:val="24"/>
        </w:rPr>
        <w:t xml:space="preserve"> ön plana çıkmaktadır. Şekil-1’de verilen</w:t>
      </w:r>
      <w:r w:rsidR="00DE6EC8" w:rsidRPr="00DE6EC8">
        <w:rPr>
          <w:rFonts w:ascii="Times New Roman" w:hAnsi="Times New Roman"/>
          <w:sz w:val="24"/>
          <w:szCs w:val="24"/>
        </w:rPr>
        <w:t xml:space="preserve"> görsel </w:t>
      </w:r>
      <w:r w:rsidR="00DE6EC8" w:rsidRPr="00DE6EC8">
        <w:rPr>
          <w:rFonts w:ascii="Times New Roman" w:hAnsi="Times New Roman"/>
          <w:i/>
          <w:sz w:val="24"/>
          <w:szCs w:val="24"/>
        </w:rPr>
        <w:t>farklı kültürlere saygılı bireyler</w:t>
      </w:r>
      <w:r w:rsidR="00DE6EC8">
        <w:rPr>
          <w:rFonts w:ascii="Times New Roman" w:hAnsi="Times New Roman"/>
          <w:sz w:val="24"/>
          <w:szCs w:val="24"/>
        </w:rPr>
        <w:t xml:space="preserve">, </w:t>
      </w:r>
      <w:r w:rsidR="00DE6EC8" w:rsidRPr="00DE6EC8">
        <w:rPr>
          <w:rFonts w:ascii="Times New Roman" w:hAnsi="Times New Roman"/>
          <w:i/>
          <w:sz w:val="24"/>
          <w:szCs w:val="24"/>
        </w:rPr>
        <w:t>bilgi teknolojileri</w:t>
      </w:r>
      <w:r w:rsidR="00DE6EC8">
        <w:rPr>
          <w:rFonts w:ascii="Times New Roman" w:hAnsi="Times New Roman"/>
          <w:sz w:val="24"/>
          <w:szCs w:val="24"/>
        </w:rPr>
        <w:t xml:space="preserve"> ve </w:t>
      </w:r>
      <w:r w:rsidR="00DE6EC8" w:rsidRPr="00DE6EC8">
        <w:rPr>
          <w:rFonts w:ascii="Times New Roman" w:hAnsi="Times New Roman"/>
          <w:i/>
          <w:sz w:val="24"/>
          <w:szCs w:val="24"/>
        </w:rPr>
        <w:t>çok kültürlülük</w:t>
      </w:r>
      <w:r w:rsidR="00DE6EC8" w:rsidRPr="00DE6EC8">
        <w:rPr>
          <w:rFonts w:ascii="Times New Roman" w:hAnsi="Times New Roman"/>
          <w:sz w:val="24"/>
          <w:szCs w:val="24"/>
        </w:rPr>
        <w:t xml:space="preserve"> simgeleriyle küreselleşmenin bilim ve teknoloji, eğitim, sosyokültürel boyutuna işaret etmektedir.</w:t>
      </w:r>
    </w:p>
    <w:p w:rsidR="009B30F0" w:rsidRDefault="009B30F0" w:rsidP="009B30F0">
      <w:pPr>
        <w:tabs>
          <w:tab w:val="left" w:pos="1215"/>
        </w:tabs>
        <w:jc w:val="both"/>
        <w:rPr>
          <w:sz w:val="24"/>
          <w:szCs w:val="24"/>
        </w:rPr>
      </w:pPr>
    </w:p>
    <w:p w:rsidR="00EB4BE2" w:rsidRDefault="00EB4BE2" w:rsidP="00EB4BE2">
      <w:pPr>
        <w:spacing w:after="0" w:line="480" w:lineRule="auto"/>
        <w:jc w:val="center"/>
        <w:rPr>
          <w:rFonts w:ascii="Times New Roman" w:hAnsi="Times New Roman"/>
          <w:b/>
          <w:sz w:val="24"/>
          <w:szCs w:val="24"/>
        </w:rPr>
      </w:pPr>
    </w:p>
    <w:p w:rsidR="000B4AC5" w:rsidRDefault="000B4AC5" w:rsidP="00EB4BE2">
      <w:pPr>
        <w:spacing w:after="0" w:line="480" w:lineRule="auto"/>
        <w:jc w:val="center"/>
        <w:rPr>
          <w:rFonts w:ascii="Times New Roman" w:hAnsi="Times New Roman"/>
          <w:b/>
          <w:sz w:val="24"/>
          <w:szCs w:val="24"/>
        </w:rPr>
      </w:pPr>
    </w:p>
    <w:p w:rsidR="000B4AC5" w:rsidRDefault="000B4AC5" w:rsidP="00EB4BE2">
      <w:pPr>
        <w:spacing w:after="0" w:line="480" w:lineRule="auto"/>
        <w:jc w:val="center"/>
        <w:rPr>
          <w:rFonts w:ascii="Times New Roman" w:hAnsi="Times New Roman"/>
          <w:b/>
          <w:sz w:val="24"/>
          <w:szCs w:val="24"/>
        </w:rPr>
      </w:pPr>
    </w:p>
    <w:p w:rsidR="000B4AC5" w:rsidRDefault="000B4AC5" w:rsidP="00EB4BE2">
      <w:pPr>
        <w:spacing w:after="0" w:line="480" w:lineRule="auto"/>
        <w:jc w:val="center"/>
        <w:rPr>
          <w:rFonts w:ascii="Times New Roman" w:hAnsi="Times New Roman"/>
          <w:b/>
          <w:sz w:val="24"/>
          <w:szCs w:val="24"/>
        </w:rPr>
      </w:pPr>
    </w:p>
    <w:p w:rsidR="000B4AC5" w:rsidRDefault="000B4AC5" w:rsidP="00EB4BE2">
      <w:pPr>
        <w:spacing w:after="0" w:line="480" w:lineRule="auto"/>
        <w:jc w:val="center"/>
        <w:rPr>
          <w:rFonts w:ascii="Times New Roman" w:hAnsi="Times New Roman"/>
          <w:b/>
          <w:sz w:val="24"/>
          <w:szCs w:val="24"/>
        </w:rPr>
      </w:pPr>
    </w:p>
    <w:p w:rsidR="00DF4303" w:rsidRDefault="00DF4303" w:rsidP="00DF4303">
      <w:pPr>
        <w:tabs>
          <w:tab w:val="left" w:pos="1335"/>
        </w:tabs>
        <w:spacing w:after="0" w:line="480" w:lineRule="auto"/>
        <w:rPr>
          <w:rFonts w:ascii="Times New Roman" w:hAnsi="Times New Roman"/>
          <w:b/>
          <w:sz w:val="24"/>
          <w:szCs w:val="24"/>
        </w:rPr>
      </w:pPr>
      <w:r>
        <w:rPr>
          <w:rFonts w:ascii="Times New Roman" w:hAnsi="Times New Roman"/>
          <w:b/>
          <w:sz w:val="24"/>
          <w:szCs w:val="24"/>
        </w:rPr>
        <w:tab/>
      </w:r>
      <w:r w:rsidR="00DE6EC8">
        <w:rPr>
          <w:rFonts w:ascii="Times New Roman" w:hAnsi="Times New Roman"/>
          <w:b/>
          <w:sz w:val="24"/>
          <w:szCs w:val="24"/>
        </w:rPr>
        <w:t xml:space="preserve">                    </w:t>
      </w:r>
    </w:p>
    <w:p w:rsidR="000B4AC5" w:rsidRPr="00DE6EC8" w:rsidRDefault="00DF4303" w:rsidP="00DF4303">
      <w:pPr>
        <w:tabs>
          <w:tab w:val="left" w:pos="1335"/>
        </w:tabs>
        <w:spacing w:after="0" w:line="480" w:lineRule="auto"/>
        <w:rPr>
          <w:rFonts w:ascii="Times New Roman" w:hAnsi="Times New Roman"/>
          <w:b/>
        </w:rPr>
      </w:pPr>
      <w:r>
        <w:rPr>
          <w:rFonts w:ascii="Times New Roman" w:hAnsi="Times New Roman"/>
          <w:b/>
          <w:sz w:val="24"/>
          <w:szCs w:val="24"/>
        </w:rPr>
        <w:t xml:space="preserve">                 </w:t>
      </w:r>
      <w:r w:rsidR="00DE6EC8">
        <w:rPr>
          <w:rFonts w:ascii="Times New Roman" w:hAnsi="Times New Roman"/>
          <w:b/>
          <w:sz w:val="24"/>
          <w:szCs w:val="24"/>
        </w:rPr>
        <w:t xml:space="preserve"> </w:t>
      </w:r>
      <w:r w:rsidR="00DE6EC8" w:rsidRPr="00DE6EC8">
        <w:rPr>
          <w:rFonts w:ascii="Times New Roman" w:hAnsi="Times New Roman"/>
          <w:b/>
        </w:rPr>
        <w:t xml:space="preserve">Şekil-1. </w:t>
      </w:r>
      <w:r w:rsidR="00DE6EC8" w:rsidRPr="00DE6EC8">
        <w:rPr>
          <w:rFonts w:ascii="Times New Roman" w:hAnsi="Times New Roman"/>
        </w:rPr>
        <w:t>Küreselleşmenin eğitim, bilim ve teknoloji, sosyokültürel boyutu</w:t>
      </w:r>
    </w:p>
    <w:p w:rsidR="00DE6EC8" w:rsidRPr="00DE6EC8" w:rsidRDefault="00DE6EC8" w:rsidP="00DE6EC8">
      <w:pPr>
        <w:spacing w:after="0" w:line="360" w:lineRule="auto"/>
        <w:ind w:firstLine="709"/>
        <w:jc w:val="both"/>
        <w:rPr>
          <w:rFonts w:ascii="Times New Roman" w:hAnsi="Times New Roman"/>
          <w:sz w:val="24"/>
          <w:szCs w:val="24"/>
        </w:rPr>
      </w:pPr>
      <w:r w:rsidRPr="00DE6EC8">
        <w:rPr>
          <w:rFonts w:ascii="Times New Roman" w:hAnsi="Times New Roman"/>
          <w:sz w:val="24"/>
          <w:szCs w:val="24"/>
        </w:rPr>
        <w:t>Küreselleşmeyle birlikte insanlar teknolojik aletlerle daha fazla zaman geçirmeye başlamışlardır. Bu durum da onların kendi kültürlerindeki öz değerlerinin yok o</w:t>
      </w:r>
      <w:r>
        <w:rPr>
          <w:rFonts w:ascii="Times New Roman" w:hAnsi="Times New Roman"/>
          <w:sz w:val="24"/>
          <w:szCs w:val="24"/>
        </w:rPr>
        <w:t>lmasına neden olmaktadır. Şekil-</w:t>
      </w:r>
      <w:r w:rsidRPr="00DE6EC8">
        <w:rPr>
          <w:rFonts w:ascii="Times New Roman" w:hAnsi="Times New Roman"/>
          <w:sz w:val="24"/>
          <w:szCs w:val="24"/>
        </w:rPr>
        <w:t xml:space="preserve">2’deki görsel sosyal medyada fazla zaman geçiren bir aileyi göstermektedir. İlgili görsel </w:t>
      </w:r>
      <w:r w:rsidRPr="007779CB">
        <w:rPr>
          <w:rFonts w:ascii="Times New Roman" w:hAnsi="Times New Roman"/>
          <w:i/>
          <w:sz w:val="24"/>
          <w:szCs w:val="24"/>
        </w:rPr>
        <w:t>kendi öz değerlerinin yok olması</w:t>
      </w:r>
      <w:r w:rsidR="007779CB">
        <w:rPr>
          <w:rFonts w:ascii="Times New Roman" w:hAnsi="Times New Roman"/>
          <w:sz w:val="24"/>
          <w:szCs w:val="24"/>
        </w:rPr>
        <w:t xml:space="preserve">, </w:t>
      </w:r>
      <w:r w:rsidRPr="007779CB">
        <w:rPr>
          <w:rFonts w:ascii="Times New Roman" w:hAnsi="Times New Roman"/>
          <w:i/>
          <w:sz w:val="24"/>
          <w:szCs w:val="24"/>
        </w:rPr>
        <w:t>Dünya</w:t>
      </w:r>
      <w:r w:rsidR="007779CB" w:rsidRPr="007779CB">
        <w:rPr>
          <w:rFonts w:ascii="Times New Roman" w:hAnsi="Times New Roman"/>
          <w:i/>
          <w:sz w:val="24"/>
          <w:szCs w:val="24"/>
        </w:rPr>
        <w:t>’</w:t>
      </w:r>
      <w:r w:rsidRPr="007779CB">
        <w:rPr>
          <w:rFonts w:ascii="Times New Roman" w:hAnsi="Times New Roman"/>
          <w:i/>
          <w:sz w:val="24"/>
          <w:szCs w:val="24"/>
        </w:rPr>
        <w:t>daki insanlardan haberdar bireyler</w:t>
      </w:r>
      <w:r w:rsidRPr="00DE6EC8">
        <w:rPr>
          <w:rFonts w:ascii="Times New Roman" w:hAnsi="Times New Roman"/>
          <w:sz w:val="24"/>
          <w:szCs w:val="24"/>
        </w:rPr>
        <w:t xml:space="preserve">, </w:t>
      </w:r>
      <w:r w:rsidR="007779CB" w:rsidRPr="007779CB">
        <w:rPr>
          <w:rFonts w:ascii="Times New Roman" w:hAnsi="Times New Roman"/>
          <w:i/>
          <w:sz w:val="24"/>
          <w:szCs w:val="24"/>
        </w:rPr>
        <w:t>bilgi teknolojileri</w:t>
      </w:r>
      <w:r w:rsidRPr="00DE6EC8">
        <w:rPr>
          <w:rFonts w:ascii="Times New Roman" w:hAnsi="Times New Roman"/>
          <w:sz w:val="24"/>
          <w:szCs w:val="24"/>
        </w:rPr>
        <w:t xml:space="preserve"> simgeleriyle küreselleşmenin özellikle sosyokültürel boyutuna işaret etmekle birlikte küreselleşmenin eğitim ile bilim ve teknoloji boyutuyla da ilişkilendirilebilir.</w:t>
      </w:r>
    </w:p>
    <w:p w:rsidR="000B4AC5" w:rsidRDefault="00355FA2" w:rsidP="00DE6EC8">
      <w:pPr>
        <w:spacing w:after="0" w:line="480" w:lineRule="auto"/>
        <w:rPr>
          <w:rFonts w:ascii="Times New Roman" w:hAnsi="Times New Roman"/>
          <w:b/>
          <w:sz w:val="24"/>
          <w:szCs w:val="24"/>
        </w:rPr>
      </w:pPr>
      <w:r>
        <w:rPr>
          <w:noProof/>
          <w:lang w:eastAsia="tr-TR"/>
        </w:rPr>
        <w:drawing>
          <wp:anchor distT="0" distB="0" distL="114300" distR="114300" simplePos="0" relativeHeight="251661312" behindDoc="1" locked="0" layoutInCell="1" allowOverlap="1" wp14:anchorId="2331F77D" wp14:editId="4EF03D24">
            <wp:simplePos x="0" y="0"/>
            <wp:positionH relativeFrom="page">
              <wp:posOffset>1476375</wp:posOffset>
            </wp:positionH>
            <wp:positionV relativeFrom="page">
              <wp:posOffset>7258049</wp:posOffset>
            </wp:positionV>
            <wp:extent cx="4105275" cy="2143125"/>
            <wp:effectExtent l="0" t="0" r="9525" b="9525"/>
            <wp:wrapNone/>
            <wp:docPr id="6658" name="Resim 6658" descr="ooxWord://word/media/image90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58" descr="ooxWord://word/media/image905.png"/>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0527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4AC5" w:rsidRDefault="000B4AC5" w:rsidP="00EB4BE2">
      <w:pPr>
        <w:spacing w:after="0" w:line="480" w:lineRule="auto"/>
        <w:jc w:val="center"/>
        <w:rPr>
          <w:rFonts w:ascii="Times New Roman" w:hAnsi="Times New Roman"/>
          <w:b/>
          <w:sz w:val="24"/>
          <w:szCs w:val="24"/>
        </w:rPr>
      </w:pPr>
    </w:p>
    <w:p w:rsidR="000B4AC5" w:rsidRDefault="00355FA2" w:rsidP="00355FA2">
      <w:pPr>
        <w:tabs>
          <w:tab w:val="left" w:pos="705"/>
        </w:tabs>
        <w:spacing w:after="0" w:line="480" w:lineRule="auto"/>
        <w:rPr>
          <w:rFonts w:ascii="Times New Roman" w:hAnsi="Times New Roman"/>
          <w:b/>
          <w:sz w:val="24"/>
          <w:szCs w:val="24"/>
        </w:rPr>
      </w:pPr>
      <w:r>
        <w:rPr>
          <w:rFonts w:ascii="Times New Roman" w:hAnsi="Times New Roman"/>
          <w:b/>
          <w:sz w:val="24"/>
          <w:szCs w:val="24"/>
        </w:rPr>
        <w:tab/>
      </w:r>
    </w:p>
    <w:p w:rsidR="000B4AC5" w:rsidRDefault="000B4AC5" w:rsidP="00EB4BE2">
      <w:pPr>
        <w:spacing w:after="0" w:line="480" w:lineRule="auto"/>
        <w:jc w:val="center"/>
        <w:rPr>
          <w:rFonts w:ascii="Times New Roman" w:hAnsi="Times New Roman"/>
          <w:b/>
          <w:sz w:val="24"/>
          <w:szCs w:val="24"/>
        </w:rPr>
      </w:pPr>
    </w:p>
    <w:p w:rsidR="000B4AC5" w:rsidRDefault="000B4AC5" w:rsidP="00EB4BE2">
      <w:pPr>
        <w:spacing w:after="0" w:line="480" w:lineRule="auto"/>
        <w:jc w:val="center"/>
        <w:rPr>
          <w:rFonts w:ascii="Times New Roman" w:hAnsi="Times New Roman"/>
          <w:b/>
          <w:sz w:val="24"/>
          <w:szCs w:val="24"/>
        </w:rPr>
      </w:pPr>
    </w:p>
    <w:p w:rsidR="000B4AC5" w:rsidRDefault="000B4AC5" w:rsidP="00EB4BE2">
      <w:pPr>
        <w:spacing w:after="0" w:line="480" w:lineRule="auto"/>
        <w:jc w:val="center"/>
        <w:rPr>
          <w:rFonts w:ascii="Times New Roman" w:hAnsi="Times New Roman"/>
          <w:b/>
          <w:sz w:val="24"/>
          <w:szCs w:val="24"/>
        </w:rPr>
      </w:pPr>
    </w:p>
    <w:p w:rsidR="00DF4303" w:rsidRDefault="00DF4303" w:rsidP="00355FA2">
      <w:pPr>
        <w:spacing w:after="0" w:line="480" w:lineRule="auto"/>
        <w:rPr>
          <w:rFonts w:ascii="Times New Roman" w:hAnsi="Times New Roman"/>
          <w:b/>
          <w:sz w:val="24"/>
          <w:szCs w:val="24"/>
        </w:rPr>
      </w:pPr>
      <w:r>
        <w:rPr>
          <w:rFonts w:ascii="Times New Roman" w:hAnsi="Times New Roman"/>
          <w:b/>
          <w:sz w:val="24"/>
          <w:szCs w:val="24"/>
        </w:rPr>
        <w:t xml:space="preserve">                </w:t>
      </w:r>
      <w:r w:rsidR="00355FA2">
        <w:rPr>
          <w:rFonts w:ascii="Times New Roman" w:hAnsi="Times New Roman"/>
          <w:b/>
          <w:sz w:val="24"/>
          <w:szCs w:val="24"/>
        </w:rPr>
        <w:t xml:space="preserve">  </w:t>
      </w:r>
    </w:p>
    <w:p w:rsidR="000B4AC5" w:rsidRPr="00355FA2" w:rsidRDefault="00DF4303" w:rsidP="00355FA2">
      <w:pPr>
        <w:spacing w:after="0" w:line="480" w:lineRule="auto"/>
        <w:rPr>
          <w:rFonts w:ascii="Times New Roman" w:hAnsi="Times New Roman"/>
          <w:b/>
        </w:rPr>
      </w:pPr>
      <w:r>
        <w:rPr>
          <w:rFonts w:ascii="Times New Roman" w:hAnsi="Times New Roman"/>
          <w:b/>
        </w:rPr>
        <w:t xml:space="preserve">                 </w:t>
      </w:r>
      <w:r w:rsidR="00355FA2" w:rsidRPr="00355FA2">
        <w:rPr>
          <w:rFonts w:ascii="Times New Roman" w:hAnsi="Times New Roman"/>
          <w:b/>
        </w:rPr>
        <w:t xml:space="preserve">Şekil-2. </w:t>
      </w:r>
      <w:r w:rsidR="00355FA2" w:rsidRPr="00355FA2">
        <w:rPr>
          <w:rFonts w:ascii="Times New Roman" w:hAnsi="Times New Roman"/>
        </w:rPr>
        <w:t>Küreselleşmenin sosyokültürel, eğitim, bilim ve teknoloji boyutu</w:t>
      </w:r>
    </w:p>
    <w:p w:rsidR="006B0223" w:rsidRDefault="002834D4" w:rsidP="006B0223">
      <w:pPr>
        <w:spacing w:before="100" w:beforeAutospacing="1" w:after="100" w:afterAutospacing="1" w:line="360" w:lineRule="auto"/>
        <w:ind w:firstLine="709"/>
        <w:jc w:val="both"/>
        <w:rPr>
          <w:rFonts w:ascii="Times New Roman" w:hAnsi="Times New Roman"/>
          <w:sz w:val="24"/>
          <w:szCs w:val="24"/>
        </w:rPr>
      </w:pPr>
      <w:r w:rsidRPr="002834D4">
        <w:rPr>
          <w:rFonts w:ascii="Times New Roman" w:hAnsi="Times New Roman"/>
          <w:sz w:val="24"/>
          <w:szCs w:val="24"/>
        </w:rPr>
        <w:lastRenderedPageBreak/>
        <w:t>7. sınıf sosyal bilgiler ders kitabının ikinci ünitesi olan “Türk Tarihinde Yolculuk” ünitesindeki görseller küreselleşmenin alt boyutları doğrultusunda ince</w:t>
      </w:r>
      <w:r>
        <w:rPr>
          <w:rFonts w:ascii="Times New Roman" w:hAnsi="Times New Roman"/>
          <w:sz w:val="24"/>
          <w:szCs w:val="24"/>
        </w:rPr>
        <w:t>lenmiş ve elde edilen bulgular Tablo-</w:t>
      </w:r>
      <w:r w:rsidRPr="002834D4">
        <w:rPr>
          <w:rFonts w:ascii="Times New Roman" w:hAnsi="Times New Roman"/>
          <w:sz w:val="24"/>
          <w:szCs w:val="24"/>
        </w:rPr>
        <w:t>2’de sunulmuştur.</w:t>
      </w:r>
    </w:p>
    <w:tbl>
      <w:tblPr>
        <w:tblStyle w:val="TabloKlavuzu"/>
        <w:tblpPr w:leftFromText="141" w:rightFromText="141" w:vertAnchor="page" w:horzAnchor="margin" w:tblpY="369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14"/>
        <w:gridCol w:w="437"/>
        <w:gridCol w:w="641"/>
        <w:gridCol w:w="529"/>
        <w:gridCol w:w="763"/>
        <w:gridCol w:w="683"/>
        <w:gridCol w:w="776"/>
        <w:gridCol w:w="687"/>
        <w:gridCol w:w="888"/>
        <w:gridCol w:w="510"/>
        <w:gridCol w:w="763"/>
        <w:gridCol w:w="500"/>
        <w:gridCol w:w="581"/>
      </w:tblGrid>
      <w:tr w:rsidR="00551549" w:rsidRPr="00CF7E4C" w:rsidTr="00551549">
        <w:trPr>
          <w:trHeight w:val="402"/>
        </w:trPr>
        <w:tc>
          <w:tcPr>
            <w:tcW w:w="1314" w:type="dxa"/>
          </w:tcPr>
          <w:p w:rsidR="00551549" w:rsidRPr="00CF7E4C" w:rsidRDefault="00551549" w:rsidP="00551549">
            <w:pPr>
              <w:tabs>
                <w:tab w:val="left" w:pos="1215"/>
              </w:tabs>
              <w:jc w:val="both"/>
              <w:rPr>
                <w:rFonts w:ascii="Times New Roman" w:hAnsi="Times New Roman"/>
              </w:rPr>
            </w:pPr>
            <w:r w:rsidRPr="00CF7E4C">
              <w:rPr>
                <w:rFonts w:ascii="Times New Roman" w:hAnsi="Times New Roman"/>
              </w:rPr>
              <w:t>Ünite Adı</w:t>
            </w:r>
          </w:p>
        </w:tc>
        <w:tc>
          <w:tcPr>
            <w:tcW w:w="1078" w:type="dxa"/>
            <w:gridSpan w:val="2"/>
          </w:tcPr>
          <w:p w:rsidR="00551549" w:rsidRPr="00CF7E4C" w:rsidRDefault="00551549" w:rsidP="00551549">
            <w:pPr>
              <w:tabs>
                <w:tab w:val="left" w:pos="1215"/>
              </w:tabs>
              <w:jc w:val="center"/>
              <w:rPr>
                <w:rFonts w:ascii="Times New Roman" w:hAnsi="Times New Roman"/>
              </w:rPr>
            </w:pPr>
            <w:r w:rsidRPr="00CF7E4C">
              <w:rPr>
                <w:rFonts w:ascii="Times New Roman" w:hAnsi="Times New Roman"/>
              </w:rPr>
              <w:t>Eğitim</w:t>
            </w:r>
          </w:p>
        </w:tc>
        <w:tc>
          <w:tcPr>
            <w:tcW w:w="1292" w:type="dxa"/>
            <w:gridSpan w:val="2"/>
          </w:tcPr>
          <w:p w:rsidR="00551549" w:rsidRPr="00CF7E4C" w:rsidRDefault="00551549" w:rsidP="00551549">
            <w:pPr>
              <w:tabs>
                <w:tab w:val="left" w:pos="1215"/>
              </w:tabs>
              <w:jc w:val="center"/>
              <w:rPr>
                <w:rFonts w:ascii="Times New Roman" w:hAnsi="Times New Roman"/>
              </w:rPr>
            </w:pPr>
            <w:r w:rsidRPr="00CF7E4C">
              <w:rPr>
                <w:rFonts w:ascii="Times New Roman" w:hAnsi="Times New Roman"/>
              </w:rPr>
              <w:t>Siyasi</w:t>
            </w:r>
          </w:p>
        </w:tc>
        <w:tc>
          <w:tcPr>
            <w:tcW w:w="1459" w:type="dxa"/>
            <w:gridSpan w:val="2"/>
          </w:tcPr>
          <w:p w:rsidR="00551549" w:rsidRPr="00CF7E4C" w:rsidRDefault="00551549" w:rsidP="00551549">
            <w:pPr>
              <w:tabs>
                <w:tab w:val="left" w:pos="1215"/>
              </w:tabs>
              <w:jc w:val="center"/>
              <w:rPr>
                <w:rFonts w:ascii="Times New Roman" w:hAnsi="Times New Roman"/>
              </w:rPr>
            </w:pPr>
            <w:r w:rsidRPr="00CF7E4C">
              <w:rPr>
                <w:rFonts w:ascii="Times New Roman" w:hAnsi="Times New Roman"/>
              </w:rPr>
              <w:t>Bilim ve Teknoloji</w:t>
            </w:r>
          </w:p>
        </w:tc>
        <w:tc>
          <w:tcPr>
            <w:tcW w:w="1575" w:type="dxa"/>
            <w:gridSpan w:val="2"/>
          </w:tcPr>
          <w:p w:rsidR="00551549" w:rsidRPr="00CF7E4C" w:rsidRDefault="00551549" w:rsidP="00551549">
            <w:pPr>
              <w:tabs>
                <w:tab w:val="left" w:pos="1215"/>
              </w:tabs>
              <w:jc w:val="center"/>
              <w:rPr>
                <w:rFonts w:ascii="Times New Roman" w:hAnsi="Times New Roman"/>
              </w:rPr>
            </w:pPr>
            <w:r w:rsidRPr="00CF7E4C">
              <w:rPr>
                <w:rFonts w:ascii="Times New Roman" w:hAnsi="Times New Roman"/>
              </w:rPr>
              <w:t>Sosyokültürel</w:t>
            </w:r>
          </w:p>
        </w:tc>
        <w:tc>
          <w:tcPr>
            <w:tcW w:w="1273" w:type="dxa"/>
            <w:gridSpan w:val="2"/>
          </w:tcPr>
          <w:p w:rsidR="00551549" w:rsidRPr="00CF7E4C" w:rsidRDefault="00551549" w:rsidP="00551549">
            <w:pPr>
              <w:tabs>
                <w:tab w:val="left" w:pos="1215"/>
              </w:tabs>
              <w:jc w:val="center"/>
              <w:rPr>
                <w:rFonts w:ascii="Times New Roman" w:hAnsi="Times New Roman"/>
              </w:rPr>
            </w:pPr>
            <w:r w:rsidRPr="00CF7E4C">
              <w:rPr>
                <w:rFonts w:ascii="Times New Roman" w:hAnsi="Times New Roman"/>
              </w:rPr>
              <w:t>Ekonomi</w:t>
            </w:r>
          </w:p>
        </w:tc>
        <w:tc>
          <w:tcPr>
            <w:tcW w:w="1081" w:type="dxa"/>
            <w:gridSpan w:val="2"/>
          </w:tcPr>
          <w:p w:rsidR="00551549" w:rsidRPr="00CF7E4C" w:rsidRDefault="00551549" w:rsidP="00551549">
            <w:pPr>
              <w:tabs>
                <w:tab w:val="left" w:pos="1215"/>
              </w:tabs>
              <w:jc w:val="center"/>
              <w:rPr>
                <w:rFonts w:ascii="Times New Roman" w:hAnsi="Times New Roman"/>
              </w:rPr>
            </w:pPr>
            <w:r w:rsidRPr="00CF7E4C">
              <w:rPr>
                <w:rFonts w:ascii="Times New Roman" w:hAnsi="Times New Roman"/>
              </w:rPr>
              <w:t>Toplam</w:t>
            </w:r>
          </w:p>
        </w:tc>
      </w:tr>
      <w:tr w:rsidR="00551549" w:rsidRPr="00CF7E4C" w:rsidTr="00551549">
        <w:trPr>
          <w:trHeight w:val="211"/>
        </w:trPr>
        <w:tc>
          <w:tcPr>
            <w:tcW w:w="1314" w:type="dxa"/>
            <w:vMerge w:val="restart"/>
          </w:tcPr>
          <w:p w:rsidR="00551549" w:rsidRPr="00CF7E4C" w:rsidRDefault="00551549" w:rsidP="00551549">
            <w:pPr>
              <w:tabs>
                <w:tab w:val="left" w:pos="1215"/>
              </w:tabs>
              <w:jc w:val="both"/>
              <w:rPr>
                <w:rFonts w:ascii="Times New Roman" w:hAnsi="Times New Roman"/>
              </w:rPr>
            </w:pPr>
            <w:r w:rsidRPr="00CF7E4C">
              <w:rPr>
                <w:rFonts w:ascii="Times New Roman" w:hAnsi="Times New Roman"/>
              </w:rPr>
              <w:t>Türk Tarihinde Yolculuk</w:t>
            </w:r>
          </w:p>
        </w:tc>
        <w:tc>
          <w:tcPr>
            <w:tcW w:w="437" w:type="dxa"/>
          </w:tcPr>
          <w:p w:rsidR="00551549" w:rsidRPr="00CF7E4C" w:rsidRDefault="00551549" w:rsidP="00551549">
            <w:pPr>
              <w:tabs>
                <w:tab w:val="left" w:pos="1215"/>
              </w:tabs>
              <w:jc w:val="center"/>
              <w:rPr>
                <w:rFonts w:ascii="Times New Roman" w:hAnsi="Times New Roman"/>
              </w:rPr>
            </w:pPr>
            <w:proofErr w:type="gramStart"/>
            <w:r w:rsidRPr="00CF7E4C">
              <w:rPr>
                <w:rFonts w:ascii="Times New Roman" w:hAnsi="Times New Roman"/>
                <w:i/>
              </w:rPr>
              <w:t>f</w:t>
            </w:r>
            <w:proofErr w:type="gramEnd"/>
          </w:p>
        </w:tc>
        <w:tc>
          <w:tcPr>
            <w:tcW w:w="641" w:type="dxa"/>
          </w:tcPr>
          <w:p w:rsidR="00551549" w:rsidRPr="00CF7E4C" w:rsidRDefault="00551549" w:rsidP="00551549">
            <w:pPr>
              <w:tabs>
                <w:tab w:val="left" w:pos="1215"/>
              </w:tabs>
              <w:jc w:val="center"/>
              <w:rPr>
                <w:rFonts w:ascii="Times New Roman" w:hAnsi="Times New Roman"/>
              </w:rPr>
            </w:pPr>
            <w:r w:rsidRPr="00CF7E4C">
              <w:rPr>
                <w:rFonts w:ascii="Times New Roman" w:hAnsi="Times New Roman"/>
              </w:rPr>
              <w:t>%</w:t>
            </w:r>
          </w:p>
        </w:tc>
        <w:tc>
          <w:tcPr>
            <w:tcW w:w="529" w:type="dxa"/>
          </w:tcPr>
          <w:p w:rsidR="00551549" w:rsidRPr="00CF7E4C" w:rsidRDefault="00551549" w:rsidP="00551549">
            <w:pPr>
              <w:tabs>
                <w:tab w:val="left" w:pos="1215"/>
              </w:tabs>
              <w:jc w:val="center"/>
              <w:rPr>
                <w:rFonts w:ascii="Times New Roman" w:hAnsi="Times New Roman"/>
              </w:rPr>
            </w:pPr>
            <w:proofErr w:type="gramStart"/>
            <w:r w:rsidRPr="00CF7E4C">
              <w:rPr>
                <w:rFonts w:ascii="Times New Roman" w:hAnsi="Times New Roman"/>
                <w:i/>
              </w:rPr>
              <w:t>f</w:t>
            </w:r>
            <w:proofErr w:type="gramEnd"/>
          </w:p>
        </w:tc>
        <w:tc>
          <w:tcPr>
            <w:tcW w:w="763" w:type="dxa"/>
          </w:tcPr>
          <w:p w:rsidR="00551549" w:rsidRPr="00CF7E4C" w:rsidRDefault="00551549" w:rsidP="00551549">
            <w:pPr>
              <w:tabs>
                <w:tab w:val="left" w:pos="1215"/>
              </w:tabs>
              <w:jc w:val="center"/>
              <w:rPr>
                <w:rFonts w:ascii="Times New Roman" w:hAnsi="Times New Roman"/>
              </w:rPr>
            </w:pPr>
            <w:r w:rsidRPr="00CF7E4C">
              <w:rPr>
                <w:rFonts w:ascii="Times New Roman" w:hAnsi="Times New Roman"/>
              </w:rPr>
              <w:t>%</w:t>
            </w:r>
          </w:p>
        </w:tc>
        <w:tc>
          <w:tcPr>
            <w:tcW w:w="683" w:type="dxa"/>
          </w:tcPr>
          <w:p w:rsidR="00551549" w:rsidRPr="00CF7E4C" w:rsidRDefault="00551549" w:rsidP="00551549">
            <w:pPr>
              <w:tabs>
                <w:tab w:val="left" w:pos="1215"/>
              </w:tabs>
              <w:jc w:val="center"/>
              <w:rPr>
                <w:rFonts w:ascii="Times New Roman" w:hAnsi="Times New Roman"/>
              </w:rPr>
            </w:pPr>
            <w:proofErr w:type="gramStart"/>
            <w:r w:rsidRPr="00CF7E4C">
              <w:rPr>
                <w:rFonts w:ascii="Times New Roman" w:hAnsi="Times New Roman"/>
                <w:i/>
              </w:rPr>
              <w:t>f</w:t>
            </w:r>
            <w:proofErr w:type="gramEnd"/>
          </w:p>
        </w:tc>
        <w:tc>
          <w:tcPr>
            <w:tcW w:w="776" w:type="dxa"/>
          </w:tcPr>
          <w:p w:rsidR="00551549" w:rsidRPr="00CF7E4C" w:rsidRDefault="00551549" w:rsidP="00551549">
            <w:pPr>
              <w:tabs>
                <w:tab w:val="left" w:pos="1215"/>
              </w:tabs>
              <w:jc w:val="center"/>
              <w:rPr>
                <w:rFonts w:ascii="Times New Roman" w:hAnsi="Times New Roman"/>
              </w:rPr>
            </w:pPr>
            <w:r w:rsidRPr="00CF7E4C">
              <w:rPr>
                <w:rFonts w:ascii="Times New Roman" w:hAnsi="Times New Roman"/>
              </w:rPr>
              <w:t>%</w:t>
            </w:r>
          </w:p>
        </w:tc>
        <w:tc>
          <w:tcPr>
            <w:tcW w:w="687" w:type="dxa"/>
          </w:tcPr>
          <w:p w:rsidR="00551549" w:rsidRPr="00CF7E4C" w:rsidRDefault="00551549" w:rsidP="00551549">
            <w:pPr>
              <w:tabs>
                <w:tab w:val="left" w:pos="1215"/>
              </w:tabs>
              <w:jc w:val="center"/>
              <w:rPr>
                <w:rFonts w:ascii="Times New Roman" w:hAnsi="Times New Roman"/>
              </w:rPr>
            </w:pPr>
            <w:proofErr w:type="gramStart"/>
            <w:r w:rsidRPr="00CF7E4C">
              <w:rPr>
                <w:rFonts w:ascii="Times New Roman" w:hAnsi="Times New Roman"/>
                <w:i/>
              </w:rPr>
              <w:t>f</w:t>
            </w:r>
            <w:proofErr w:type="gramEnd"/>
          </w:p>
        </w:tc>
        <w:tc>
          <w:tcPr>
            <w:tcW w:w="888" w:type="dxa"/>
          </w:tcPr>
          <w:p w:rsidR="00551549" w:rsidRPr="00CF7E4C" w:rsidRDefault="00551549" w:rsidP="00551549">
            <w:pPr>
              <w:tabs>
                <w:tab w:val="left" w:pos="1215"/>
              </w:tabs>
              <w:jc w:val="center"/>
              <w:rPr>
                <w:rFonts w:ascii="Times New Roman" w:hAnsi="Times New Roman"/>
              </w:rPr>
            </w:pPr>
            <w:r w:rsidRPr="00CF7E4C">
              <w:rPr>
                <w:rFonts w:ascii="Times New Roman" w:hAnsi="Times New Roman"/>
              </w:rPr>
              <w:t>%</w:t>
            </w:r>
          </w:p>
        </w:tc>
        <w:tc>
          <w:tcPr>
            <w:tcW w:w="510" w:type="dxa"/>
          </w:tcPr>
          <w:p w:rsidR="00551549" w:rsidRPr="00CF7E4C" w:rsidRDefault="00551549" w:rsidP="00551549">
            <w:pPr>
              <w:tabs>
                <w:tab w:val="left" w:pos="1215"/>
              </w:tabs>
              <w:jc w:val="center"/>
              <w:rPr>
                <w:rFonts w:ascii="Times New Roman" w:hAnsi="Times New Roman"/>
                <w:i/>
              </w:rPr>
            </w:pPr>
            <w:proofErr w:type="gramStart"/>
            <w:r w:rsidRPr="00CF7E4C">
              <w:rPr>
                <w:rFonts w:ascii="Times New Roman" w:hAnsi="Times New Roman"/>
                <w:i/>
              </w:rPr>
              <w:t>f</w:t>
            </w:r>
            <w:proofErr w:type="gramEnd"/>
          </w:p>
        </w:tc>
        <w:tc>
          <w:tcPr>
            <w:tcW w:w="763" w:type="dxa"/>
          </w:tcPr>
          <w:p w:rsidR="00551549" w:rsidRPr="00CF7E4C" w:rsidRDefault="00551549" w:rsidP="00551549">
            <w:pPr>
              <w:tabs>
                <w:tab w:val="left" w:pos="1215"/>
              </w:tabs>
              <w:jc w:val="center"/>
              <w:rPr>
                <w:rFonts w:ascii="Times New Roman" w:hAnsi="Times New Roman"/>
              </w:rPr>
            </w:pPr>
            <w:r w:rsidRPr="00CF7E4C">
              <w:rPr>
                <w:rFonts w:ascii="Times New Roman" w:hAnsi="Times New Roman"/>
              </w:rPr>
              <w:t>%</w:t>
            </w:r>
          </w:p>
        </w:tc>
        <w:tc>
          <w:tcPr>
            <w:tcW w:w="500" w:type="dxa"/>
          </w:tcPr>
          <w:p w:rsidR="00551549" w:rsidRPr="00CF7E4C" w:rsidRDefault="00551549" w:rsidP="00551549">
            <w:pPr>
              <w:tabs>
                <w:tab w:val="left" w:pos="1215"/>
              </w:tabs>
              <w:jc w:val="center"/>
              <w:rPr>
                <w:rFonts w:ascii="Times New Roman" w:hAnsi="Times New Roman"/>
                <w:i/>
              </w:rPr>
            </w:pPr>
            <w:proofErr w:type="gramStart"/>
            <w:r w:rsidRPr="00CF7E4C">
              <w:rPr>
                <w:rFonts w:ascii="Times New Roman" w:hAnsi="Times New Roman"/>
                <w:i/>
              </w:rPr>
              <w:t>f</w:t>
            </w:r>
            <w:proofErr w:type="gramEnd"/>
          </w:p>
        </w:tc>
        <w:tc>
          <w:tcPr>
            <w:tcW w:w="581" w:type="dxa"/>
          </w:tcPr>
          <w:p w:rsidR="00551549" w:rsidRPr="00CF7E4C" w:rsidRDefault="00551549" w:rsidP="00551549">
            <w:pPr>
              <w:tabs>
                <w:tab w:val="left" w:pos="1215"/>
              </w:tabs>
              <w:jc w:val="center"/>
              <w:rPr>
                <w:rFonts w:ascii="Times New Roman" w:hAnsi="Times New Roman"/>
              </w:rPr>
            </w:pPr>
            <w:r w:rsidRPr="00CF7E4C">
              <w:rPr>
                <w:rFonts w:ascii="Times New Roman" w:hAnsi="Times New Roman"/>
              </w:rPr>
              <w:t>%</w:t>
            </w:r>
          </w:p>
        </w:tc>
      </w:tr>
      <w:tr w:rsidR="00551549" w:rsidRPr="00CF7E4C" w:rsidTr="00551549">
        <w:trPr>
          <w:trHeight w:val="506"/>
        </w:trPr>
        <w:tc>
          <w:tcPr>
            <w:tcW w:w="1314" w:type="dxa"/>
            <w:vMerge/>
          </w:tcPr>
          <w:p w:rsidR="00551549" w:rsidRPr="00CF7E4C" w:rsidRDefault="00551549" w:rsidP="00551549">
            <w:pPr>
              <w:tabs>
                <w:tab w:val="left" w:pos="1215"/>
              </w:tabs>
              <w:jc w:val="both"/>
              <w:rPr>
                <w:rFonts w:ascii="Times New Roman" w:hAnsi="Times New Roman"/>
              </w:rPr>
            </w:pPr>
          </w:p>
        </w:tc>
        <w:tc>
          <w:tcPr>
            <w:tcW w:w="437" w:type="dxa"/>
          </w:tcPr>
          <w:p w:rsidR="00551549" w:rsidRPr="00CF7E4C" w:rsidRDefault="00551549" w:rsidP="00551549">
            <w:pPr>
              <w:tabs>
                <w:tab w:val="left" w:pos="1215"/>
              </w:tabs>
              <w:jc w:val="center"/>
              <w:rPr>
                <w:rFonts w:ascii="Times New Roman" w:hAnsi="Times New Roman"/>
              </w:rPr>
            </w:pPr>
          </w:p>
          <w:p w:rsidR="00551549" w:rsidRPr="00CF7E4C" w:rsidRDefault="00551549" w:rsidP="00551549">
            <w:pPr>
              <w:tabs>
                <w:tab w:val="left" w:pos="1215"/>
              </w:tabs>
              <w:jc w:val="center"/>
              <w:rPr>
                <w:rFonts w:ascii="Times New Roman" w:hAnsi="Times New Roman"/>
              </w:rPr>
            </w:pPr>
            <w:r w:rsidRPr="00CF7E4C">
              <w:rPr>
                <w:rFonts w:ascii="Times New Roman" w:hAnsi="Times New Roman"/>
              </w:rPr>
              <w:t>2</w:t>
            </w:r>
          </w:p>
        </w:tc>
        <w:tc>
          <w:tcPr>
            <w:tcW w:w="641" w:type="dxa"/>
          </w:tcPr>
          <w:p w:rsidR="00551549" w:rsidRPr="00CF7E4C" w:rsidRDefault="00551549" w:rsidP="00551549">
            <w:pPr>
              <w:tabs>
                <w:tab w:val="left" w:pos="1215"/>
              </w:tabs>
              <w:jc w:val="center"/>
              <w:rPr>
                <w:rFonts w:ascii="Times New Roman" w:hAnsi="Times New Roman"/>
              </w:rPr>
            </w:pPr>
          </w:p>
          <w:p w:rsidR="00551549" w:rsidRPr="00CF7E4C" w:rsidRDefault="00551549" w:rsidP="00551549">
            <w:pPr>
              <w:tabs>
                <w:tab w:val="left" w:pos="1215"/>
              </w:tabs>
              <w:jc w:val="center"/>
              <w:rPr>
                <w:rFonts w:ascii="Times New Roman" w:hAnsi="Times New Roman"/>
              </w:rPr>
            </w:pPr>
            <w:r w:rsidRPr="00CF7E4C">
              <w:rPr>
                <w:rFonts w:ascii="Times New Roman" w:hAnsi="Times New Roman"/>
              </w:rPr>
              <w:t>2,63</w:t>
            </w:r>
          </w:p>
        </w:tc>
        <w:tc>
          <w:tcPr>
            <w:tcW w:w="529" w:type="dxa"/>
          </w:tcPr>
          <w:p w:rsidR="00551549" w:rsidRPr="00CF7E4C" w:rsidRDefault="00551549" w:rsidP="00551549">
            <w:pPr>
              <w:tabs>
                <w:tab w:val="left" w:pos="1215"/>
              </w:tabs>
              <w:jc w:val="both"/>
              <w:rPr>
                <w:rFonts w:ascii="Times New Roman" w:hAnsi="Times New Roman"/>
              </w:rPr>
            </w:pPr>
            <w:r w:rsidRPr="00CF7E4C">
              <w:rPr>
                <w:rFonts w:ascii="Times New Roman" w:hAnsi="Times New Roman"/>
              </w:rPr>
              <w:t xml:space="preserve">  </w:t>
            </w:r>
          </w:p>
          <w:p w:rsidR="00551549" w:rsidRPr="00CF7E4C" w:rsidRDefault="00551549" w:rsidP="00551549">
            <w:pPr>
              <w:tabs>
                <w:tab w:val="left" w:pos="1215"/>
              </w:tabs>
              <w:jc w:val="both"/>
              <w:rPr>
                <w:rFonts w:ascii="Times New Roman" w:hAnsi="Times New Roman"/>
              </w:rPr>
            </w:pPr>
            <w:r w:rsidRPr="00CF7E4C">
              <w:rPr>
                <w:rFonts w:ascii="Times New Roman" w:hAnsi="Times New Roman"/>
              </w:rPr>
              <w:t>24</w:t>
            </w:r>
          </w:p>
        </w:tc>
        <w:tc>
          <w:tcPr>
            <w:tcW w:w="763" w:type="dxa"/>
          </w:tcPr>
          <w:p w:rsidR="00551549" w:rsidRPr="00CF7E4C" w:rsidRDefault="00551549" w:rsidP="00551549">
            <w:pPr>
              <w:tabs>
                <w:tab w:val="left" w:pos="1215"/>
              </w:tabs>
              <w:jc w:val="both"/>
              <w:rPr>
                <w:rFonts w:ascii="Times New Roman" w:hAnsi="Times New Roman"/>
              </w:rPr>
            </w:pPr>
          </w:p>
          <w:p w:rsidR="00551549" w:rsidRPr="00CF7E4C" w:rsidRDefault="00551549" w:rsidP="00551549">
            <w:pPr>
              <w:tabs>
                <w:tab w:val="left" w:pos="1215"/>
              </w:tabs>
              <w:jc w:val="both"/>
              <w:rPr>
                <w:rFonts w:ascii="Times New Roman" w:hAnsi="Times New Roman"/>
              </w:rPr>
            </w:pPr>
            <w:r w:rsidRPr="00CF7E4C">
              <w:rPr>
                <w:rFonts w:ascii="Times New Roman" w:hAnsi="Times New Roman"/>
              </w:rPr>
              <w:t>31,57</w:t>
            </w:r>
          </w:p>
        </w:tc>
        <w:tc>
          <w:tcPr>
            <w:tcW w:w="683" w:type="dxa"/>
          </w:tcPr>
          <w:p w:rsidR="00551549" w:rsidRPr="00CF7E4C" w:rsidRDefault="00551549" w:rsidP="00551549">
            <w:pPr>
              <w:tabs>
                <w:tab w:val="left" w:pos="1215"/>
              </w:tabs>
              <w:jc w:val="center"/>
              <w:rPr>
                <w:rFonts w:ascii="Times New Roman" w:hAnsi="Times New Roman"/>
              </w:rPr>
            </w:pPr>
          </w:p>
          <w:p w:rsidR="00551549" w:rsidRPr="00CF7E4C" w:rsidRDefault="00551549" w:rsidP="00551549">
            <w:pPr>
              <w:tabs>
                <w:tab w:val="left" w:pos="1215"/>
              </w:tabs>
              <w:jc w:val="center"/>
              <w:rPr>
                <w:rFonts w:ascii="Times New Roman" w:hAnsi="Times New Roman"/>
              </w:rPr>
            </w:pPr>
            <w:r w:rsidRPr="00CF7E4C">
              <w:rPr>
                <w:rFonts w:ascii="Times New Roman" w:hAnsi="Times New Roman"/>
              </w:rPr>
              <w:t>8</w:t>
            </w:r>
          </w:p>
        </w:tc>
        <w:tc>
          <w:tcPr>
            <w:tcW w:w="776" w:type="dxa"/>
          </w:tcPr>
          <w:p w:rsidR="00551549" w:rsidRPr="00CF7E4C" w:rsidRDefault="00551549" w:rsidP="00551549">
            <w:pPr>
              <w:tabs>
                <w:tab w:val="left" w:pos="1215"/>
              </w:tabs>
              <w:jc w:val="center"/>
              <w:rPr>
                <w:rFonts w:ascii="Times New Roman" w:hAnsi="Times New Roman"/>
              </w:rPr>
            </w:pPr>
          </w:p>
          <w:p w:rsidR="00551549" w:rsidRPr="00CF7E4C" w:rsidRDefault="00551549" w:rsidP="00551549">
            <w:pPr>
              <w:tabs>
                <w:tab w:val="left" w:pos="1215"/>
              </w:tabs>
              <w:jc w:val="center"/>
              <w:rPr>
                <w:rFonts w:ascii="Times New Roman" w:hAnsi="Times New Roman"/>
              </w:rPr>
            </w:pPr>
            <w:r w:rsidRPr="00CF7E4C">
              <w:rPr>
                <w:rFonts w:ascii="Times New Roman" w:hAnsi="Times New Roman"/>
              </w:rPr>
              <w:t>2,63</w:t>
            </w:r>
          </w:p>
        </w:tc>
        <w:tc>
          <w:tcPr>
            <w:tcW w:w="687" w:type="dxa"/>
          </w:tcPr>
          <w:p w:rsidR="00551549" w:rsidRPr="00CF7E4C" w:rsidRDefault="00551549" w:rsidP="00551549">
            <w:pPr>
              <w:tabs>
                <w:tab w:val="left" w:pos="1215"/>
              </w:tabs>
              <w:jc w:val="both"/>
              <w:rPr>
                <w:rFonts w:ascii="Times New Roman" w:hAnsi="Times New Roman"/>
              </w:rPr>
            </w:pPr>
            <w:r w:rsidRPr="00CF7E4C">
              <w:rPr>
                <w:rFonts w:ascii="Times New Roman" w:hAnsi="Times New Roman"/>
              </w:rPr>
              <w:t xml:space="preserve">          28</w:t>
            </w:r>
          </w:p>
        </w:tc>
        <w:tc>
          <w:tcPr>
            <w:tcW w:w="888" w:type="dxa"/>
          </w:tcPr>
          <w:p w:rsidR="00551549" w:rsidRPr="00CF7E4C" w:rsidRDefault="00551549" w:rsidP="00551549">
            <w:pPr>
              <w:tabs>
                <w:tab w:val="left" w:pos="1215"/>
              </w:tabs>
              <w:jc w:val="both"/>
              <w:rPr>
                <w:rFonts w:ascii="Times New Roman" w:hAnsi="Times New Roman"/>
              </w:rPr>
            </w:pPr>
          </w:p>
          <w:p w:rsidR="00551549" w:rsidRPr="00CF7E4C" w:rsidRDefault="00551549" w:rsidP="00551549">
            <w:pPr>
              <w:tabs>
                <w:tab w:val="left" w:pos="1215"/>
              </w:tabs>
              <w:jc w:val="both"/>
              <w:rPr>
                <w:rFonts w:ascii="Times New Roman" w:hAnsi="Times New Roman"/>
              </w:rPr>
            </w:pPr>
            <w:r w:rsidRPr="00CF7E4C">
              <w:rPr>
                <w:rFonts w:ascii="Times New Roman" w:hAnsi="Times New Roman"/>
              </w:rPr>
              <w:t>43,42</w:t>
            </w:r>
          </w:p>
        </w:tc>
        <w:tc>
          <w:tcPr>
            <w:tcW w:w="510" w:type="dxa"/>
          </w:tcPr>
          <w:p w:rsidR="00551549" w:rsidRPr="00CF7E4C" w:rsidRDefault="00551549" w:rsidP="00551549">
            <w:pPr>
              <w:tabs>
                <w:tab w:val="left" w:pos="1215"/>
              </w:tabs>
              <w:jc w:val="both"/>
              <w:rPr>
                <w:rFonts w:ascii="Times New Roman" w:hAnsi="Times New Roman"/>
              </w:rPr>
            </w:pPr>
          </w:p>
          <w:p w:rsidR="00551549" w:rsidRPr="00CF7E4C" w:rsidRDefault="00551549" w:rsidP="00551549">
            <w:pPr>
              <w:tabs>
                <w:tab w:val="left" w:pos="1215"/>
              </w:tabs>
              <w:jc w:val="both"/>
              <w:rPr>
                <w:rFonts w:ascii="Times New Roman" w:hAnsi="Times New Roman"/>
              </w:rPr>
            </w:pPr>
            <w:r w:rsidRPr="00CF7E4C">
              <w:rPr>
                <w:rFonts w:ascii="Times New Roman" w:hAnsi="Times New Roman"/>
              </w:rPr>
              <w:t>15</w:t>
            </w:r>
          </w:p>
        </w:tc>
        <w:tc>
          <w:tcPr>
            <w:tcW w:w="763" w:type="dxa"/>
          </w:tcPr>
          <w:p w:rsidR="00551549" w:rsidRPr="00CF7E4C" w:rsidRDefault="00551549" w:rsidP="00551549">
            <w:pPr>
              <w:tabs>
                <w:tab w:val="left" w:pos="1215"/>
              </w:tabs>
              <w:jc w:val="both"/>
              <w:rPr>
                <w:rFonts w:ascii="Times New Roman" w:hAnsi="Times New Roman"/>
              </w:rPr>
            </w:pPr>
          </w:p>
          <w:p w:rsidR="00551549" w:rsidRPr="00CF7E4C" w:rsidRDefault="00551549" w:rsidP="00551549">
            <w:pPr>
              <w:tabs>
                <w:tab w:val="left" w:pos="1215"/>
              </w:tabs>
              <w:jc w:val="both"/>
              <w:rPr>
                <w:rFonts w:ascii="Times New Roman" w:hAnsi="Times New Roman"/>
              </w:rPr>
            </w:pPr>
            <w:r w:rsidRPr="00CF7E4C">
              <w:rPr>
                <w:rFonts w:ascii="Times New Roman" w:hAnsi="Times New Roman"/>
              </w:rPr>
              <w:t>19,75</w:t>
            </w:r>
          </w:p>
        </w:tc>
        <w:tc>
          <w:tcPr>
            <w:tcW w:w="500" w:type="dxa"/>
          </w:tcPr>
          <w:p w:rsidR="00551549" w:rsidRPr="00CF7E4C" w:rsidRDefault="00551549" w:rsidP="00551549">
            <w:pPr>
              <w:tabs>
                <w:tab w:val="left" w:pos="1215"/>
              </w:tabs>
              <w:jc w:val="both"/>
              <w:rPr>
                <w:rFonts w:ascii="Times New Roman" w:hAnsi="Times New Roman"/>
              </w:rPr>
            </w:pPr>
          </w:p>
          <w:p w:rsidR="00551549" w:rsidRPr="00CF7E4C" w:rsidRDefault="00551549" w:rsidP="00551549">
            <w:pPr>
              <w:tabs>
                <w:tab w:val="left" w:pos="1215"/>
              </w:tabs>
              <w:jc w:val="both"/>
              <w:rPr>
                <w:rFonts w:ascii="Times New Roman" w:hAnsi="Times New Roman"/>
              </w:rPr>
            </w:pPr>
            <w:r w:rsidRPr="00CF7E4C">
              <w:rPr>
                <w:rFonts w:ascii="Times New Roman" w:hAnsi="Times New Roman"/>
              </w:rPr>
              <w:t>77</w:t>
            </w:r>
          </w:p>
        </w:tc>
        <w:tc>
          <w:tcPr>
            <w:tcW w:w="581" w:type="dxa"/>
          </w:tcPr>
          <w:p w:rsidR="00551549" w:rsidRPr="00CF7E4C" w:rsidRDefault="00551549" w:rsidP="00551549">
            <w:pPr>
              <w:tabs>
                <w:tab w:val="left" w:pos="1215"/>
              </w:tabs>
              <w:jc w:val="both"/>
              <w:rPr>
                <w:rFonts w:ascii="Times New Roman" w:hAnsi="Times New Roman"/>
              </w:rPr>
            </w:pPr>
          </w:p>
          <w:p w:rsidR="00551549" w:rsidRPr="00CF7E4C" w:rsidRDefault="00551549" w:rsidP="00551549">
            <w:pPr>
              <w:tabs>
                <w:tab w:val="left" w:pos="1215"/>
              </w:tabs>
              <w:jc w:val="both"/>
              <w:rPr>
                <w:rFonts w:ascii="Times New Roman" w:hAnsi="Times New Roman"/>
              </w:rPr>
            </w:pPr>
            <w:r w:rsidRPr="00CF7E4C">
              <w:rPr>
                <w:rFonts w:ascii="Times New Roman" w:hAnsi="Times New Roman"/>
              </w:rPr>
              <w:t>100</w:t>
            </w:r>
          </w:p>
        </w:tc>
      </w:tr>
    </w:tbl>
    <w:p w:rsidR="000B4AC5" w:rsidRDefault="002834D4" w:rsidP="006B0223">
      <w:pPr>
        <w:spacing w:before="100" w:beforeAutospacing="1" w:after="100" w:afterAutospacing="1" w:line="360" w:lineRule="auto"/>
        <w:jc w:val="both"/>
        <w:rPr>
          <w:rFonts w:ascii="Times New Roman" w:hAnsi="Times New Roman"/>
          <w:b/>
          <w:sz w:val="24"/>
          <w:szCs w:val="24"/>
        </w:rPr>
      </w:pPr>
      <w:r w:rsidRPr="002834D4">
        <w:rPr>
          <w:rFonts w:ascii="Times New Roman" w:hAnsi="Times New Roman"/>
          <w:b/>
          <w:sz w:val="24"/>
          <w:szCs w:val="24"/>
        </w:rPr>
        <w:t>Tablo</w:t>
      </w:r>
      <w:r w:rsidR="00D67A53">
        <w:rPr>
          <w:rFonts w:ascii="Times New Roman" w:hAnsi="Times New Roman"/>
          <w:b/>
          <w:sz w:val="24"/>
          <w:szCs w:val="24"/>
        </w:rPr>
        <w:t>-</w:t>
      </w:r>
      <w:r w:rsidRPr="002834D4">
        <w:rPr>
          <w:rFonts w:ascii="Times New Roman" w:hAnsi="Times New Roman"/>
          <w:b/>
          <w:sz w:val="24"/>
          <w:szCs w:val="24"/>
        </w:rPr>
        <w:t>2.</w:t>
      </w:r>
      <w:r w:rsidRPr="002834D4">
        <w:rPr>
          <w:rFonts w:ascii="Times New Roman" w:hAnsi="Times New Roman"/>
          <w:sz w:val="24"/>
          <w:szCs w:val="24"/>
        </w:rPr>
        <w:t xml:space="preserve"> Küreselleşmenin</w:t>
      </w:r>
      <w:r>
        <w:rPr>
          <w:rFonts w:ascii="Times New Roman" w:hAnsi="Times New Roman"/>
          <w:sz w:val="24"/>
          <w:szCs w:val="24"/>
        </w:rPr>
        <w:t xml:space="preserve"> </w:t>
      </w:r>
      <w:r w:rsidRPr="002834D4">
        <w:rPr>
          <w:rFonts w:ascii="Times New Roman" w:hAnsi="Times New Roman"/>
          <w:sz w:val="24"/>
          <w:szCs w:val="24"/>
        </w:rPr>
        <w:t xml:space="preserve">“Türk Tarihinde Yolculuk” </w:t>
      </w:r>
      <w:r>
        <w:rPr>
          <w:rFonts w:ascii="Times New Roman" w:hAnsi="Times New Roman"/>
          <w:sz w:val="24"/>
          <w:szCs w:val="24"/>
        </w:rPr>
        <w:t>Ü</w:t>
      </w:r>
      <w:r w:rsidRPr="002834D4">
        <w:rPr>
          <w:rFonts w:ascii="Times New Roman" w:hAnsi="Times New Roman"/>
          <w:sz w:val="24"/>
          <w:szCs w:val="24"/>
        </w:rPr>
        <w:t>nitesi</w:t>
      </w:r>
      <w:r>
        <w:rPr>
          <w:rFonts w:ascii="Times New Roman" w:hAnsi="Times New Roman"/>
          <w:sz w:val="24"/>
          <w:szCs w:val="24"/>
        </w:rPr>
        <w:t>ndeki G</w:t>
      </w:r>
      <w:r w:rsidRPr="002834D4">
        <w:rPr>
          <w:rFonts w:ascii="Times New Roman" w:hAnsi="Times New Roman"/>
          <w:sz w:val="24"/>
          <w:szCs w:val="24"/>
        </w:rPr>
        <w:t xml:space="preserve">örsellere </w:t>
      </w:r>
      <w:r>
        <w:rPr>
          <w:rFonts w:ascii="Times New Roman" w:hAnsi="Times New Roman"/>
          <w:sz w:val="24"/>
          <w:szCs w:val="24"/>
        </w:rPr>
        <w:t>Yansıması</w:t>
      </w:r>
      <w:r>
        <w:rPr>
          <w:rFonts w:ascii="Times New Roman" w:hAnsi="Times New Roman"/>
          <w:b/>
          <w:sz w:val="24"/>
          <w:szCs w:val="24"/>
        </w:rPr>
        <w:t xml:space="preserve">            </w:t>
      </w:r>
    </w:p>
    <w:p w:rsidR="000B4AC5" w:rsidRDefault="000B4AC5" w:rsidP="00EB4BE2">
      <w:pPr>
        <w:spacing w:after="0" w:line="480" w:lineRule="auto"/>
        <w:jc w:val="center"/>
        <w:rPr>
          <w:rFonts w:ascii="Times New Roman" w:hAnsi="Times New Roman"/>
          <w:b/>
          <w:sz w:val="24"/>
          <w:szCs w:val="24"/>
        </w:rPr>
      </w:pPr>
    </w:p>
    <w:p w:rsidR="002834D4" w:rsidRPr="002834D4" w:rsidRDefault="00D67A53" w:rsidP="002834D4">
      <w:pPr>
        <w:spacing w:after="0" w:line="360" w:lineRule="auto"/>
        <w:ind w:firstLine="709"/>
        <w:jc w:val="both"/>
        <w:rPr>
          <w:rFonts w:ascii="Times New Roman" w:hAnsi="Times New Roman"/>
          <w:sz w:val="24"/>
          <w:szCs w:val="24"/>
        </w:rPr>
      </w:pPr>
      <w:r>
        <w:rPr>
          <w:rFonts w:ascii="Times New Roman" w:hAnsi="Times New Roman"/>
          <w:sz w:val="24"/>
          <w:szCs w:val="24"/>
        </w:rPr>
        <w:t>Tablo-</w:t>
      </w:r>
      <w:r w:rsidR="002834D4" w:rsidRPr="002834D4">
        <w:rPr>
          <w:rFonts w:ascii="Times New Roman" w:hAnsi="Times New Roman"/>
          <w:sz w:val="24"/>
          <w:szCs w:val="24"/>
        </w:rPr>
        <w:t>2 incelendiğinde küreselleşmenin “Türk Tarihinde Yolculuk” ünitesindeki görsellere sırasıyla en çok sosyokültürel (% 43,42), siyasi (% 31,57) ve ekonomi (% 19,75) boyutunda, en az ise bilim ve teknoloji ile eğitim boyutunda (% 2,63) yansıdığı görülmektedir.</w:t>
      </w:r>
    </w:p>
    <w:p w:rsidR="002834D4" w:rsidRDefault="002834D4" w:rsidP="002834D4">
      <w:pPr>
        <w:spacing w:after="0" w:line="360" w:lineRule="auto"/>
        <w:ind w:firstLine="709"/>
        <w:jc w:val="both"/>
      </w:pPr>
      <w:r w:rsidRPr="002834D4">
        <w:rPr>
          <w:rFonts w:ascii="Times New Roman" w:hAnsi="Times New Roman"/>
          <w:sz w:val="24"/>
          <w:szCs w:val="24"/>
        </w:rPr>
        <w:t>“Türk Tarihinde Yolculuk”</w:t>
      </w:r>
      <w:r w:rsidRPr="002834D4">
        <w:rPr>
          <w:rFonts w:ascii="Times New Roman" w:hAnsi="Times New Roman"/>
          <w:b/>
          <w:sz w:val="24"/>
          <w:szCs w:val="24"/>
        </w:rPr>
        <w:t xml:space="preserve"> </w:t>
      </w:r>
      <w:r w:rsidRPr="002834D4">
        <w:rPr>
          <w:rFonts w:ascii="Times New Roman" w:hAnsi="Times New Roman"/>
          <w:sz w:val="24"/>
          <w:szCs w:val="24"/>
        </w:rPr>
        <w:t xml:space="preserve">ünitesindeki görsellerde küreselleşmenin en çok sosyokültürel boyutta yansımaları olduğu ön plana çıkmaktadır. </w:t>
      </w:r>
      <w:r>
        <w:rPr>
          <w:rFonts w:ascii="Times New Roman" w:hAnsi="Times New Roman"/>
          <w:sz w:val="24"/>
          <w:szCs w:val="24"/>
        </w:rPr>
        <w:t>Şekil-3’teki</w:t>
      </w:r>
      <w:r w:rsidRPr="002834D4">
        <w:rPr>
          <w:rFonts w:ascii="Times New Roman" w:hAnsi="Times New Roman"/>
          <w:sz w:val="24"/>
          <w:szCs w:val="24"/>
        </w:rPr>
        <w:t xml:space="preserve"> görsel Müslüman ve gayrimüslim halkın bir arada yaşadığını anlatarak (</w:t>
      </w:r>
      <w:r w:rsidRPr="00D67A53">
        <w:rPr>
          <w:rFonts w:ascii="Times New Roman" w:hAnsi="Times New Roman"/>
          <w:i/>
          <w:sz w:val="24"/>
          <w:szCs w:val="24"/>
        </w:rPr>
        <w:t>çokkültürlülük</w:t>
      </w:r>
      <w:r w:rsidRPr="002834D4">
        <w:rPr>
          <w:rFonts w:ascii="Times New Roman" w:hAnsi="Times New Roman"/>
          <w:sz w:val="24"/>
          <w:szCs w:val="24"/>
        </w:rPr>
        <w:t xml:space="preserve"> simgesi) küreselleşmenin sosyokültürel boyutuna dikkat çekmektedir</w:t>
      </w:r>
      <w:r w:rsidRPr="00472691">
        <w:rPr>
          <w:sz w:val="24"/>
          <w:szCs w:val="24"/>
        </w:rPr>
        <w:t>.</w:t>
      </w:r>
    </w:p>
    <w:p w:rsidR="002834D4" w:rsidRDefault="007D2AED" w:rsidP="002834D4">
      <w:pPr>
        <w:tabs>
          <w:tab w:val="left" w:pos="1125"/>
        </w:tabs>
        <w:spacing w:after="0" w:line="480" w:lineRule="auto"/>
        <w:rPr>
          <w:rFonts w:ascii="Times New Roman" w:hAnsi="Times New Roman"/>
          <w:b/>
          <w:sz w:val="24"/>
          <w:szCs w:val="24"/>
        </w:rPr>
      </w:pPr>
      <w:r>
        <w:rPr>
          <w:noProof/>
          <w:lang w:eastAsia="tr-TR"/>
        </w:rPr>
        <w:drawing>
          <wp:anchor distT="0" distB="0" distL="114300" distR="114300" simplePos="0" relativeHeight="251663360" behindDoc="1" locked="0" layoutInCell="1" allowOverlap="1" wp14:anchorId="096060B3" wp14:editId="516A7856">
            <wp:simplePos x="0" y="0"/>
            <wp:positionH relativeFrom="page">
              <wp:posOffset>1495425</wp:posOffset>
            </wp:positionH>
            <wp:positionV relativeFrom="page">
              <wp:posOffset>5772150</wp:posOffset>
            </wp:positionV>
            <wp:extent cx="4171950" cy="1685925"/>
            <wp:effectExtent l="0" t="0" r="0" b="9525"/>
            <wp:wrapNone/>
            <wp:docPr id="5715" name="Resim 5715" descr="ooxWord://word/media/image152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15" descr="ooxWord://word/media/image1522.png"/>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195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834D4">
        <w:rPr>
          <w:rFonts w:ascii="Times New Roman" w:hAnsi="Times New Roman"/>
          <w:b/>
          <w:sz w:val="24"/>
          <w:szCs w:val="24"/>
        </w:rPr>
        <w:tab/>
      </w:r>
    </w:p>
    <w:p w:rsidR="000B4AC5" w:rsidRDefault="000B4AC5" w:rsidP="00EB4BE2">
      <w:pPr>
        <w:spacing w:after="0" w:line="480" w:lineRule="auto"/>
        <w:jc w:val="center"/>
        <w:rPr>
          <w:rFonts w:ascii="Times New Roman" w:hAnsi="Times New Roman"/>
          <w:b/>
          <w:sz w:val="24"/>
          <w:szCs w:val="24"/>
        </w:rPr>
      </w:pPr>
    </w:p>
    <w:p w:rsidR="000B4AC5" w:rsidRDefault="000B4AC5" w:rsidP="00EB4BE2">
      <w:pPr>
        <w:spacing w:after="0" w:line="480" w:lineRule="auto"/>
        <w:jc w:val="center"/>
        <w:rPr>
          <w:rFonts w:ascii="Times New Roman" w:hAnsi="Times New Roman"/>
          <w:b/>
          <w:sz w:val="24"/>
          <w:szCs w:val="24"/>
        </w:rPr>
      </w:pPr>
    </w:p>
    <w:p w:rsidR="007D2AED" w:rsidRDefault="007D2AED" w:rsidP="002834D4">
      <w:pPr>
        <w:rPr>
          <w:rFonts w:ascii="Times New Roman" w:hAnsi="Times New Roman"/>
          <w:b/>
          <w:sz w:val="24"/>
          <w:szCs w:val="24"/>
        </w:rPr>
      </w:pPr>
    </w:p>
    <w:p w:rsidR="007D2AED" w:rsidRDefault="007D2AED" w:rsidP="002834D4">
      <w:pPr>
        <w:rPr>
          <w:rFonts w:ascii="Times New Roman" w:hAnsi="Times New Roman"/>
          <w:b/>
          <w:sz w:val="24"/>
          <w:szCs w:val="24"/>
        </w:rPr>
      </w:pPr>
    </w:p>
    <w:p w:rsidR="007D2AED" w:rsidRDefault="007D2AED" w:rsidP="002834D4">
      <w:pPr>
        <w:rPr>
          <w:rFonts w:ascii="Times New Roman" w:hAnsi="Times New Roman"/>
          <w:b/>
          <w:sz w:val="24"/>
          <w:szCs w:val="24"/>
        </w:rPr>
      </w:pPr>
    </w:p>
    <w:p w:rsidR="002834D4" w:rsidRPr="002834D4" w:rsidRDefault="007D2AED" w:rsidP="002834D4">
      <w:pPr>
        <w:rPr>
          <w:rFonts w:ascii="Times New Roman" w:hAnsi="Times New Roman"/>
        </w:rPr>
      </w:pPr>
      <w:r>
        <w:rPr>
          <w:rFonts w:ascii="Times New Roman" w:hAnsi="Times New Roman"/>
          <w:b/>
          <w:sz w:val="24"/>
          <w:szCs w:val="24"/>
        </w:rPr>
        <w:t xml:space="preserve">                    </w:t>
      </w:r>
      <w:r w:rsidR="002834D4">
        <w:rPr>
          <w:b/>
        </w:rPr>
        <w:t xml:space="preserve">   </w:t>
      </w:r>
      <w:r w:rsidR="002834D4" w:rsidRPr="002834D4">
        <w:rPr>
          <w:rFonts w:ascii="Times New Roman" w:hAnsi="Times New Roman"/>
          <w:b/>
        </w:rPr>
        <w:t>Şekil- 3.</w:t>
      </w:r>
      <w:r w:rsidR="002834D4" w:rsidRPr="002834D4">
        <w:rPr>
          <w:rFonts w:ascii="Times New Roman" w:hAnsi="Times New Roman"/>
        </w:rPr>
        <w:t xml:space="preserve"> Küreselleşmenin sosyokültürel boyutu</w:t>
      </w:r>
    </w:p>
    <w:p w:rsidR="000B4AC5" w:rsidRPr="005D1DE1" w:rsidRDefault="005D1DE1" w:rsidP="005D1DE1">
      <w:pPr>
        <w:spacing w:after="0" w:line="360" w:lineRule="auto"/>
        <w:ind w:firstLine="709"/>
        <w:jc w:val="both"/>
        <w:rPr>
          <w:rFonts w:ascii="Times New Roman" w:hAnsi="Times New Roman"/>
          <w:b/>
          <w:sz w:val="24"/>
          <w:szCs w:val="24"/>
        </w:rPr>
      </w:pPr>
      <w:r w:rsidRPr="005D1DE1">
        <w:rPr>
          <w:rFonts w:ascii="Times New Roman" w:hAnsi="Times New Roman"/>
          <w:sz w:val="24"/>
          <w:szCs w:val="24"/>
        </w:rPr>
        <w:t xml:space="preserve">“Türk Tarihinde Yolculuk” ünitesindeki görsellere küreselleşmenin yansımalarının siyasi ve ekonomi boyutunda da etkisinin </w:t>
      </w:r>
      <w:r w:rsidR="00D67A53">
        <w:rPr>
          <w:rFonts w:ascii="Times New Roman" w:hAnsi="Times New Roman"/>
          <w:sz w:val="24"/>
          <w:szCs w:val="24"/>
        </w:rPr>
        <w:t>olduğu tespit edilmiştir. Şekil-</w:t>
      </w:r>
      <w:r w:rsidRPr="005D1DE1">
        <w:rPr>
          <w:rFonts w:ascii="Times New Roman" w:hAnsi="Times New Roman"/>
          <w:sz w:val="24"/>
          <w:szCs w:val="24"/>
        </w:rPr>
        <w:t>4’teki görsel “sömürge” ve “hammadde” simgesiyle küreselleşmenin hem siyasi hem ekonomi boyutuyla ilgilidir</w:t>
      </w:r>
      <w:r>
        <w:rPr>
          <w:rFonts w:ascii="Times New Roman" w:hAnsi="Times New Roman"/>
          <w:sz w:val="24"/>
          <w:szCs w:val="24"/>
        </w:rPr>
        <w:t>.</w:t>
      </w:r>
    </w:p>
    <w:p w:rsidR="000B4AC5" w:rsidRDefault="000B4AC5" w:rsidP="00EB4BE2">
      <w:pPr>
        <w:spacing w:after="0" w:line="480" w:lineRule="auto"/>
        <w:jc w:val="center"/>
        <w:rPr>
          <w:rFonts w:ascii="Times New Roman" w:hAnsi="Times New Roman"/>
          <w:b/>
          <w:sz w:val="24"/>
          <w:szCs w:val="24"/>
        </w:rPr>
      </w:pPr>
    </w:p>
    <w:p w:rsidR="000B4AC5" w:rsidRDefault="000B4AC5" w:rsidP="00EB4BE2">
      <w:pPr>
        <w:spacing w:after="0" w:line="480" w:lineRule="auto"/>
        <w:jc w:val="center"/>
        <w:rPr>
          <w:rFonts w:ascii="Times New Roman" w:hAnsi="Times New Roman"/>
          <w:b/>
          <w:sz w:val="24"/>
          <w:szCs w:val="24"/>
        </w:rPr>
      </w:pPr>
    </w:p>
    <w:p w:rsidR="000B4AC5" w:rsidRDefault="00551549" w:rsidP="00EB4BE2">
      <w:pPr>
        <w:spacing w:after="0" w:line="480" w:lineRule="auto"/>
        <w:jc w:val="center"/>
        <w:rPr>
          <w:rFonts w:ascii="Times New Roman" w:hAnsi="Times New Roman"/>
          <w:b/>
          <w:sz w:val="24"/>
          <w:szCs w:val="24"/>
        </w:rPr>
      </w:pPr>
      <w:r>
        <w:rPr>
          <w:noProof/>
          <w:lang w:eastAsia="tr-TR"/>
        </w:rPr>
        <w:lastRenderedPageBreak/>
        <w:drawing>
          <wp:anchor distT="0" distB="0" distL="114300" distR="114300" simplePos="0" relativeHeight="251665408" behindDoc="1" locked="0" layoutInCell="1" allowOverlap="1" wp14:anchorId="426861E4" wp14:editId="39803E12">
            <wp:simplePos x="0" y="0"/>
            <wp:positionH relativeFrom="page">
              <wp:posOffset>1581150</wp:posOffset>
            </wp:positionH>
            <wp:positionV relativeFrom="page">
              <wp:posOffset>466725</wp:posOffset>
            </wp:positionV>
            <wp:extent cx="4181475" cy="1771650"/>
            <wp:effectExtent l="0" t="0" r="9525" b="0"/>
            <wp:wrapNone/>
            <wp:docPr id="6913" name="Resim 6913" descr="ooxWord://word/media/image193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ooxWord://word/media/image1930.png"/>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1475"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4AC5" w:rsidRDefault="000B4AC5" w:rsidP="00EB4BE2">
      <w:pPr>
        <w:spacing w:after="0" w:line="480" w:lineRule="auto"/>
        <w:jc w:val="center"/>
        <w:rPr>
          <w:rFonts w:ascii="Times New Roman" w:hAnsi="Times New Roman"/>
          <w:b/>
          <w:sz w:val="24"/>
          <w:szCs w:val="24"/>
        </w:rPr>
      </w:pPr>
    </w:p>
    <w:p w:rsidR="000B4AC5" w:rsidRDefault="000B4AC5" w:rsidP="00EB4BE2">
      <w:pPr>
        <w:spacing w:after="0" w:line="480" w:lineRule="auto"/>
        <w:jc w:val="center"/>
        <w:rPr>
          <w:rFonts w:ascii="Times New Roman" w:hAnsi="Times New Roman"/>
          <w:b/>
          <w:sz w:val="24"/>
          <w:szCs w:val="24"/>
        </w:rPr>
      </w:pPr>
    </w:p>
    <w:p w:rsidR="000B4AC5" w:rsidRDefault="000B4AC5" w:rsidP="00EB4BE2">
      <w:pPr>
        <w:spacing w:after="0" w:line="480" w:lineRule="auto"/>
        <w:jc w:val="center"/>
        <w:rPr>
          <w:rFonts w:ascii="Times New Roman" w:hAnsi="Times New Roman"/>
          <w:b/>
          <w:sz w:val="24"/>
          <w:szCs w:val="24"/>
        </w:rPr>
      </w:pPr>
    </w:p>
    <w:p w:rsidR="000B4AC5" w:rsidRPr="005D1DE1" w:rsidRDefault="005D1DE1" w:rsidP="005D1DE1">
      <w:pPr>
        <w:spacing w:after="0" w:line="480" w:lineRule="auto"/>
        <w:rPr>
          <w:rFonts w:ascii="Times New Roman" w:hAnsi="Times New Roman"/>
          <w:b/>
        </w:rPr>
      </w:pPr>
      <w:r>
        <w:rPr>
          <w:rFonts w:ascii="Times New Roman" w:hAnsi="Times New Roman"/>
        </w:rPr>
        <w:t xml:space="preserve">                            </w:t>
      </w:r>
      <w:r w:rsidRPr="005D1DE1">
        <w:rPr>
          <w:rFonts w:ascii="Times New Roman" w:hAnsi="Times New Roman"/>
          <w:b/>
        </w:rPr>
        <w:t>Şekil-4</w:t>
      </w:r>
      <w:r w:rsidRPr="005D1DE1">
        <w:rPr>
          <w:rFonts w:ascii="Times New Roman" w:hAnsi="Times New Roman"/>
        </w:rPr>
        <w:t>.  Küreselleşmenin siyasi ve ekonomi boyutu</w:t>
      </w:r>
    </w:p>
    <w:p w:rsidR="005D1DE1" w:rsidRPr="005D1DE1" w:rsidRDefault="00D67A53" w:rsidP="00D67A53">
      <w:pPr>
        <w:tabs>
          <w:tab w:val="left" w:pos="480"/>
        </w:tabs>
        <w:spacing w:after="0" w:line="480" w:lineRule="auto"/>
        <w:jc w:val="both"/>
        <w:rPr>
          <w:rFonts w:ascii="Times New Roman" w:hAnsi="Times New Roman"/>
          <w:sz w:val="24"/>
          <w:szCs w:val="24"/>
        </w:rPr>
      </w:pPr>
      <w:r>
        <w:rPr>
          <w:rFonts w:ascii="Times New Roman" w:hAnsi="Times New Roman"/>
          <w:b/>
          <w:sz w:val="24"/>
          <w:szCs w:val="24"/>
        </w:rPr>
        <w:tab/>
      </w:r>
      <w:r w:rsidR="005D1DE1">
        <w:rPr>
          <w:rFonts w:ascii="Times New Roman" w:hAnsi="Times New Roman"/>
          <w:b/>
          <w:sz w:val="24"/>
          <w:szCs w:val="24"/>
        </w:rPr>
        <w:tab/>
      </w:r>
      <w:r w:rsidR="005D1DE1" w:rsidRPr="005D1DE1">
        <w:rPr>
          <w:rFonts w:ascii="Times New Roman" w:hAnsi="Times New Roman"/>
          <w:sz w:val="24"/>
          <w:szCs w:val="24"/>
        </w:rPr>
        <w:t>7. sınıf sosyal bilgiler ders kitabının üçüncü ünitesi olan “Ülkemizde Nüfus” ünitesindeki görseller küreselleşmenin alt boyutları doğrultusunda incelenmiş v</w:t>
      </w:r>
      <w:r w:rsidR="005D1DE1">
        <w:rPr>
          <w:rFonts w:ascii="Times New Roman" w:hAnsi="Times New Roman"/>
          <w:sz w:val="24"/>
          <w:szCs w:val="24"/>
        </w:rPr>
        <w:t>e elde edilen bulgular Tablo-3’t</w:t>
      </w:r>
      <w:r w:rsidR="005D1DE1" w:rsidRPr="005D1DE1">
        <w:rPr>
          <w:rFonts w:ascii="Times New Roman" w:hAnsi="Times New Roman"/>
          <w:sz w:val="24"/>
          <w:szCs w:val="24"/>
        </w:rPr>
        <w:t>e sunulmuştur.</w:t>
      </w:r>
    </w:p>
    <w:tbl>
      <w:tblPr>
        <w:tblStyle w:val="TabloKlavuzu"/>
        <w:tblpPr w:leftFromText="141" w:rightFromText="141" w:vertAnchor="page" w:horzAnchor="margin" w:tblpY="6391"/>
        <w:tblW w:w="908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6"/>
        <w:gridCol w:w="818"/>
        <w:gridCol w:w="768"/>
        <w:gridCol w:w="880"/>
        <w:gridCol w:w="974"/>
        <w:gridCol w:w="716"/>
        <w:gridCol w:w="774"/>
        <w:gridCol w:w="846"/>
        <w:gridCol w:w="732"/>
        <w:gridCol w:w="653"/>
        <w:gridCol w:w="558"/>
      </w:tblGrid>
      <w:tr w:rsidR="00551549" w:rsidRPr="00584CF0" w:rsidTr="00551549">
        <w:trPr>
          <w:trHeight w:val="375"/>
        </w:trPr>
        <w:tc>
          <w:tcPr>
            <w:tcW w:w="1366" w:type="dxa"/>
          </w:tcPr>
          <w:p w:rsidR="00551549" w:rsidRPr="00CF7E4C" w:rsidRDefault="00551549" w:rsidP="00551549">
            <w:pPr>
              <w:tabs>
                <w:tab w:val="left" w:pos="1215"/>
              </w:tabs>
              <w:jc w:val="both"/>
              <w:rPr>
                <w:rFonts w:ascii="Times New Roman" w:hAnsi="Times New Roman"/>
              </w:rPr>
            </w:pPr>
            <w:r w:rsidRPr="00CF7E4C">
              <w:rPr>
                <w:rFonts w:ascii="Times New Roman" w:hAnsi="Times New Roman"/>
              </w:rPr>
              <w:t>Ünite Adı</w:t>
            </w:r>
          </w:p>
        </w:tc>
        <w:tc>
          <w:tcPr>
            <w:tcW w:w="818" w:type="dxa"/>
            <w:tcBorders>
              <w:bottom w:val="single" w:sz="4" w:space="0" w:color="auto"/>
            </w:tcBorders>
          </w:tcPr>
          <w:p w:rsidR="00551549" w:rsidRPr="00CF7E4C" w:rsidRDefault="00551549" w:rsidP="00551549">
            <w:pPr>
              <w:tabs>
                <w:tab w:val="left" w:pos="1215"/>
              </w:tabs>
              <w:jc w:val="both"/>
              <w:rPr>
                <w:rFonts w:ascii="Times New Roman" w:hAnsi="Times New Roman"/>
              </w:rPr>
            </w:pPr>
            <w:r w:rsidRPr="00CF7E4C">
              <w:rPr>
                <w:rFonts w:ascii="Times New Roman" w:hAnsi="Times New Roman"/>
              </w:rPr>
              <w:t xml:space="preserve">Eğitim </w:t>
            </w:r>
          </w:p>
        </w:tc>
        <w:tc>
          <w:tcPr>
            <w:tcW w:w="768" w:type="dxa"/>
            <w:tcBorders>
              <w:bottom w:val="single" w:sz="4" w:space="0" w:color="auto"/>
            </w:tcBorders>
          </w:tcPr>
          <w:p w:rsidR="00551549" w:rsidRPr="00CF7E4C" w:rsidRDefault="00551549" w:rsidP="00551549">
            <w:pPr>
              <w:tabs>
                <w:tab w:val="left" w:pos="1215"/>
              </w:tabs>
              <w:jc w:val="both"/>
              <w:rPr>
                <w:rFonts w:ascii="Times New Roman" w:hAnsi="Times New Roman"/>
              </w:rPr>
            </w:pPr>
            <w:r w:rsidRPr="00CF7E4C">
              <w:rPr>
                <w:rFonts w:ascii="Times New Roman" w:hAnsi="Times New Roman"/>
              </w:rPr>
              <w:t xml:space="preserve">Siyasi </w:t>
            </w:r>
          </w:p>
        </w:tc>
        <w:tc>
          <w:tcPr>
            <w:tcW w:w="1854" w:type="dxa"/>
            <w:gridSpan w:val="2"/>
            <w:tcBorders>
              <w:bottom w:val="single" w:sz="4" w:space="0" w:color="auto"/>
            </w:tcBorders>
          </w:tcPr>
          <w:p w:rsidR="00551549" w:rsidRPr="00CF7E4C" w:rsidRDefault="00551549" w:rsidP="00551549">
            <w:pPr>
              <w:tabs>
                <w:tab w:val="left" w:pos="1215"/>
              </w:tabs>
              <w:jc w:val="both"/>
              <w:rPr>
                <w:rFonts w:ascii="Times New Roman" w:hAnsi="Times New Roman"/>
              </w:rPr>
            </w:pPr>
            <w:r w:rsidRPr="00CF7E4C">
              <w:rPr>
                <w:rFonts w:ascii="Times New Roman" w:hAnsi="Times New Roman"/>
              </w:rPr>
              <w:t>Bilim ve Teknoloji</w:t>
            </w:r>
          </w:p>
        </w:tc>
        <w:tc>
          <w:tcPr>
            <w:tcW w:w="1490" w:type="dxa"/>
            <w:gridSpan w:val="2"/>
            <w:tcBorders>
              <w:bottom w:val="single" w:sz="4" w:space="0" w:color="auto"/>
            </w:tcBorders>
          </w:tcPr>
          <w:p w:rsidR="00551549" w:rsidRPr="00CF7E4C" w:rsidRDefault="00551549" w:rsidP="00551549">
            <w:pPr>
              <w:tabs>
                <w:tab w:val="left" w:pos="1215"/>
              </w:tabs>
              <w:jc w:val="both"/>
              <w:rPr>
                <w:rFonts w:ascii="Times New Roman" w:hAnsi="Times New Roman"/>
              </w:rPr>
            </w:pPr>
            <w:r w:rsidRPr="00CF7E4C">
              <w:rPr>
                <w:rFonts w:ascii="Times New Roman" w:hAnsi="Times New Roman"/>
              </w:rPr>
              <w:t>Sosyokültürel</w:t>
            </w:r>
          </w:p>
        </w:tc>
        <w:tc>
          <w:tcPr>
            <w:tcW w:w="1578" w:type="dxa"/>
            <w:gridSpan w:val="2"/>
            <w:tcBorders>
              <w:bottom w:val="single" w:sz="4" w:space="0" w:color="auto"/>
            </w:tcBorders>
          </w:tcPr>
          <w:p w:rsidR="00551549" w:rsidRPr="00CF7E4C" w:rsidRDefault="00551549" w:rsidP="00551549">
            <w:pPr>
              <w:tabs>
                <w:tab w:val="left" w:pos="1215"/>
              </w:tabs>
              <w:jc w:val="center"/>
              <w:rPr>
                <w:rFonts w:ascii="Times New Roman" w:hAnsi="Times New Roman"/>
              </w:rPr>
            </w:pPr>
            <w:r w:rsidRPr="00CF7E4C">
              <w:rPr>
                <w:rFonts w:ascii="Times New Roman" w:hAnsi="Times New Roman"/>
              </w:rPr>
              <w:t>Ekonomi</w:t>
            </w:r>
          </w:p>
        </w:tc>
        <w:tc>
          <w:tcPr>
            <w:tcW w:w="1211" w:type="dxa"/>
            <w:gridSpan w:val="2"/>
            <w:tcBorders>
              <w:bottom w:val="single" w:sz="4" w:space="0" w:color="auto"/>
            </w:tcBorders>
          </w:tcPr>
          <w:p w:rsidR="00551549" w:rsidRPr="00CF7E4C" w:rsidRDefault="00551549" w:rsidP="00551549">
            <w:pPr>
              <w:tabs>
                <w:tab w:val="left" w:pos="1215"/>
              </w:tabs>
              <w:jc w:val="both"/>
              <w:rPr>
                <w:rFonts w:ascii="Times New Roman" w:hAnsi="Times New Roman"/>
              </w:rPr>
            </w:pPr>
            <w:r w:rsidRPr="00CF7E4C">
              <w:rPr>
                <w:rFonts w:ascii="Times New Roman" w:hAnsi="Times New Roman"/>
              </w:rPr>
              <w:t>Toplam</w:t>
            </w:r>
          </w:p>
        </w:tc>
      </w:tr>
      <w:tr w:rsidR="00551549" w:rsidRPr="00584CF0" w:rsidTr="00551549">
        <w:trPr>
          <w:trHeight w:val="204"/>
        </w:trPr>
        <w:tc>
          <w:tcPr>
            <w:tcW w:w="1366" w:type="dxa"/>
            <w:vMerge w:val="restart"/>
          </w:tcPr>
          <w:p w:rsidR="00551549" w:rsidRPr="00CF7E4C" w:rsidRDefault="00551549" w:rsidP="00551549">
            <w:pPr>
              <w:tabs>
                <w:tab w:val="left" w:pos="1215"/>
              </w:tabs>
              <w:jc w:val="both"/>
              <w:rPr>
                <w:rFonts w:ascii="Times New Roman" w:hAnsi="Times New Roman"/>
              </w:rPr>
            </w:pPr>
            <w:r w:rsidRPr="00CF7E4C">
              <w:rPr>
                <w:rFonts w:ascii="Times New Roman" w:hAnsi="Times New Roman"/>
              </w:rPr>
              <w:t>Ülkemizde Nüfus</w:t>
            </w:r>
          </w:p>
        </w:tc>
        <w:tc>
          <w:tcPr>
            <w:tcW w:w="818" w:type="dxa"/>
            <w:vMerge w:val="restart"/>
            <w:tcBorders>
              <w:top w:val="single" w:sz="4" w:space="0" w:color="auto"/>
              <w:bottom w:val="single" w:sz="4" w:space="0" w:color="auto"/>
            </w:tcBorders>
          </w:tcPr>
          <w:p w:rsidR="00551549" w:rsidRPr="00CF7E4C" w:rsidRDefault="00551549" w:rsidP="00551549">
            <w:pPr>
              <w:tabs>
                <w:tab w:val="left" w:pos="1215"/>
              </w:tabs>
              <w:jc w:val="center"/>
              <w:rPr>
                <w:rFonts w:ascii="Times New Roman" w:hAnsi="Times New Roman"/>
              </w:rPr>
            </w:pPr>
          </w:p>
          <w:p w:rsidR="00551549" w:rsidRPr="00CF7E4C" w:rsidRDefault="00551549" w:rsidP="00551549">
            <w:pPr>
              <w:tabs>
                <w:tab w:val="left" w:pos="1215"/>
              </w:tabs>
              <w:jc w:val="center"/>
              <w:rPr>
                <w:rFonts w:ascii="Times New Roman" w:hAnsi="Times New Roman"/>
              </w:rPr>
            </w:pPr>
            <w:r w:rsidRPr="00CF7E4C">
              <w:rPr>
                <w:rFonts w:ascii="Times New Roman" w:hAnsi="Times New Roman"/>
              </w:rPr>
              <w:t>-------</w:t>
            </w:r>
          </w:p>
        </w:tc>
        <w:tc>
          <w:tcPr>
            <w:tcW w:w="768" w:type="dxa"/>
            <w:vMerge w:val="restart"/>
            <w:tcBorders>
              <w:top w:val="single" w:sz="4" w:space="0" w:color="auto"/>
              <w:bottom w:val="single" w:sz="4" w:space="0" w:color="auto"/>
            </w:tcBorders>
          </w:tcPr>
          <w:p w:rsidR="00551549" w:rsidRPr="00CF7E4C" w:rsidRDefault="00551549" w:rsidP="00551549">
            <w:pPr>
              <w:tabs>
                <w:tab w:val="left" w:pos="1215"/>
              </w:tabs>
              <w:jc w:val="both"/>
              <w:rPr>
                <w:rFonts w:ascii="Times New Roman" w:hAnsi="Times New Roman"/>
              </w:rPr>
            </w:pPr>
          </w:p>
          <w:p w:rsidR="00551549" w:rsidRPr="00CF7E4C" w:rsidRDefault="00551549" w:rsidP="00551549">
            <w:pPr>
              <w:tabs>
                <w:tab w:val="left" w:pos="1215"/>
              </w:tabs>
              <w:jc w:val="both"/>
              <w:rPr>
                <w:rFonts w:ascii="Times New Roman" w:hAnsi="Times New Roman"/>
              </w:rPr>
            </w:pPr>
            <w:r w:rsidRPr="00CF7E4C">
              <w:rPr>
                <w:rFonts w:ascii="Times New Roman" w:hAnsi="Times New Roman"/>
              </w:rPr>
              <w:t xml:space="preserve">  -------</w:t>
            </w:r>
          </w:p>
        </w:tc>
        <w:tc>
          <w:tcPr>
            <w:tcW w:w="880" w:type="dxa"/>
            <w:tcBorders>
              <w:top w:val="single" w:sz="4" w:space="0" w:color="auto"/>
              <w:bottom w:val="single" w:sz="4" w:space="0" w:color="auto"/>
            </w:tcBorders>
          </w:tcPr>
          <w:p w:rsidR="00551549" w:rsidRPr="00CF7E4C" w:rsidRDefault="00551549" w:rsidP="00551549">
            <w:pPr>
              <w:tabs>
                <w:tab w:val="left" w:pos="1215"/>
              </w:tabs>
              <w:jc w:val="center"/>
              <w:rPr>
                <w:rFonts w:ascii="Times New Roman" w:hAnsi="Times New Roman"/>
              </w:rPr>
            </w:pPr>
            <w:proofErr w:type="gramStart"/>
            <w:r w:rsidRPr="00CF7E4C">
              <w:rPr>
                <w:rFonts w:ascii="Times New Roman" w:hAnsi="Times New Roman"/>
                <w:i/>
              </w:rPr>
              <w:t>f</w:t>
            </w:r>
            <w:proofErr w:type="gramEnd"/>
          </w:p>
        </w:tc>
        <w:tc>
          <w:tcPr>
            <w:tcW w:w="974" w:type="dxa"/>
            <w:tcBorders>
              <w:top w:val="single" w:sz="4" w:space="0" w:color="auto"/>
              <w:bottom w:val="single" w:sz="4" w:space="0" w:color="auto"/>
            </w:tcBorders>
          </w:tcPr>
          <w:p w:rsidR="00551549" w:rsidRPr="00CF7E4C" w:rsidRDefault="00551549" w:rsidP="00551549">
            <w:pPr>
              <w:tabs>
                <w:tab w:val="left" w:pos="1215"/>
              </w:tabs>
              <w:jc w:val="center"/>
              <w:rPr>
                <w:rFonts w:ascii="Times New Roman" w:hAnsi="Times New Roman"/>
              </w:rPr>
            </w:pPr>
            <w:r w:rsidRPr="00CF7E4C">
              <w:rPr>
                <w:rFonts w:ascii="Times New Roman" w:hAnsi="Times New Roman"/>
              </w:rPr>
              <w:t>%</w:t>
            </w:r>
          </w:p>
        </w:tc>
        <w:tc>
          <w:tcPr>
            <w:tcW w:w="716" w:type="dxa"/>
            <w:tcBorders>
              <w:top w:val="single" w:sz="4" w:space="0" w:color="auto"/>
              <w:bottom w:val="single" w:sz="4" w:space="0" w:color="auto"/>
            </w:tcBorders>
          </w:tcPr>
          <w:p w:rsidR="00551549" w:rsidRPr="00CF7E4C" w:rsidRDefault="00551549" w:rsidP="00551549">
            <w:pPr>
              <w:tabs>
                <w:tab w:val="left" w:pos="1215"/>
              </w:tabs>
              <w:jc w:val="center"/>
              <w:rPr>
                <w:rFonts w:ascii="Times New Roman" w:hAnsi="Times New Roman"/>
              </w:rPr>
            </w:pPr>
            <w:proofErr w:type="gramStart"/>
            <w:r w:rsidRPr="00CF7E4C">
              <w:rPr>
                <w:rFonts w:ascii="Times New Roman" w:hAnsi="Times New Roman"/>
                <w:i/>
              </w:rPr>
              <w:t>f</w:t>
            </w:r>
            <w:proofErr w:type="gramEnd"/>
          </w:p>
        </w:tc>
        <w:tc>
          <w:tcPr>
            <w:tcW w:w="774" w:type="dxa"/>
            <w:tcBorders>
              <w:top w:val="single" w:sz="4" w:space="0" w:color="auto"/>
              <w:bottom w:val="single" w:sz="4" w:space="0" w:color="auto"/>
            </w:tcBorders>
          </w:tcPr>
          <w:p w:rsidR="00551549" w:rsidRPr="00CF7E4C" w:rsidRDefault="00551549" w:rsidP="00551549">
            <w:pPr>
              <w:tabs>
                <w:tab w:val="left" w:pos="1215"/>
              </w:tabs>
              <w:jc w:val="center"/>
              <w:rPr>
                <w:rFonts w:ascii="Times New Roman" w:hAnsi="Times New Roman"/>
              </w:rPr>
            </w:pPr>
            <w:r w:rsidRPr="00CF7E4C">
              <w:rPr>
                <w:rFonts w:ascii="Times New Roman" w:hAnsi="Times New Roman"/>
              </w:rPr>
              <w:t>%</w:t>
            </w:r>
          </w:p>
        </w:tc>
        <w:tc>
          <w:tcPr>
            <w:tcW w:w="846" w:type="dxa"/>
            <w:tcBorders>
              <w:top w:val="single" w:sz="4" w:space="0" w:color="auto"/>
              <w:bottom w:val="single" w:sz="4" w:space="0" w:color="auto"/>
            </w:tcBorders>
          </w:tcPr>
          <w:p w:rsidR="00551549" w:rsidRPr="00CF7E4C" w:rsidRDefault="00551549" w:rsidP="00551549">
            <w:pPr>
              <w:tabs>
                <w:tab w:val="left" w:pos="1215"/>
              </w:tabs>
              <w:jc w:val="center"/>
              <w:rPr>
                <w:rFonts w:ascii="Times New Roman" w:hAnsi="Times New Roman"/>
                <w:i/>
              </w:rPr>
            </w:pPr>
            <w:proofErr w:type="gramStart"/>
            <w:r w:rsidRPr="00CF7E4C">
              <w:rPr>
                <w:rFonts w:ascii="Times New Roman" w:hAnsi="Times New Roman"/>
                <w:i/>
              </w:rPr>
              <w:t>f</w:t>
            </w:r>
            <w:proofErr w:type="gramEnd"/>
          </w:p>
        </w:tc>
        <w:tc>
          <w:tcPr>
            <w:tcW w:w="732" w:type="dxa"/>
            <w:tcBorders>
              <w:top w:val="single" w:sz="4" w:space="0" w:color="auto"/>
              <w:bottom w:val="single" w:sz="4" w:space="0" w:color="auto"/>
            </w:tcBorders>
          </w:tcPr>
          <w:p w:rsidR="00551549" w:rsidRPr="00CF7E4C" w:rsidRDefault="00551549" w:rsidP="00551549">
            <w:pPr>
              <w:tabs>
                <w:tab w:val="left" w:pos="1215"/>
              </w:tabs>
              <w:jc w:val="center"/>
              <w:rPr>
                <w:rFonts w:ascii="Times New Roman" w:hAnsi="Times New Roman"/>
              </w:rPr>
            </w:pPr>
            <w:r w:rsidRPr="00CF7E4C">
              <w:rPr>
                <w:rFonts w:ascii="Times New Roman" w:hAnsi="Times New Roman"/>
              </w:rPr>
              <w:t>%</w:t>
            </w:r>
          </w:p>
        </w:tc>
        <w:tc>
          <w:tcPr>
            <w:tcW w:w="653" w:type="dxa"/>
            <w:tcBorders>
              <w:top w:val="single" w:sz="4" w:space="0" w:color="auto"/>
              <w:bottom w:val="single" w:sz="4" w:space="0" w:color="auto"/>
            </w:tcBorders>
          </w:tcPr>
          <w:p w:rsidR="00551549" w:rsidRPr="00CF7E4C" w:rsidRDefault="00551549" w:rsidP="00551549">
            <w:pPr>
              <w:tabs>
                <w:tab w:val="left" w:pos="1215"/>
              </w:tabs>
              <w:jc w:val="center"/>
              <w:rPr>
                <w:rFonts w:ascii="Times New Roman" w:hAnsi="Times New Roman"/>
                <w:i/>
              </w:rPr>
            </w:pPr>
            <w:proofErr w:type="gramStart"/>
            <w:r w:rsidRPr="00CF7E4C">
              <w:rPr>
                <w:rFonts w:ascii="Times New Roman" w:hAnsi="Times New Roman"/>
                <w:i/>
              </w:rPr>
              <w:t>f</w:t>
            </w:r>
            <w:proofErr w:type="gramEnd"/>
          </w:p>
        </w:tc>
        <w:tc>
          <w:tcPr>
            <w:tcW w:w="558" w:type="dxa"/>
            <w:tcBorders>
              <w:top w:val="single" w:sz="4" w:space="0" w:color="auto"/>
              <w:bottom w:val="single" w:sz="4" w:space="0" w:color="auto"/>
            </w:tcBorders>
          </w:tcPr>
          <w:p w:rsidR="00551549" w:rsidRPr="00CF7E4C" w:rsidRDefault="00551549" w:rsidP="00551549">
            <w:pPr>
              <w:tabs>
                <w:tab w:val="left" w:pos="1215"/>
              </w:tabs>
              <w:jc w:val="center"/>
              <w:rPr>
                <w:rFonts w:ascii="Times New Roman" w:hAnsi="Times New Roman"/>
              </w:rPr>
            </w:pPr>
            <w:r w:rsidRPr="00CF7E4C">
              <w:rPr>
                <w:rFonts w:ascii="Times New Roman" w:hAnsi="Times New Roman"/>
              </w:rPr>
              <w:t>%</w:t>
            </w:r>
          </w:p>
        </w:tc>
      </w:tr>
      <w:tr w:rsidR="00551549" w:rsidRPr="00584CF0" w:rsidTr="00551549">
        <w:trPr>
          <w:trHeight w:val="438"/>
        </w:trPr>
        <w:tc>
          <w:tcPr>
            <w:tcW w:w="1366" w:type="dxa"/>
            <w:vMerge/>
          </w:tcPr>
          <w:p w:rsidR="00551549" w:rsidRPr="00CF7E4C" w:rsidRDefault="00551549" w:rsidP="00551549">
            <w:pPr>
              <w:tabs>
                <w:tab w:val="left" w:pos="1215"/>
              </w:tabs>
              <w:jc w:val="both"/>
              <w:rPr>
                <w:rFonts w:ascii="Times New Roman" w:hAnsi="Times New Roman"/>
              </w:rPr>
            </w:pPr>
          </w:p>
        </w:tc>
        <w:tc>
          <w:tcPr>
            <w:tcW w:w="818" w:type="dxa"/>
            <w:vMerge/>
            <w:tcBorders>
              <w:top w:val="single" w:sz="4" w:space="0" w:color="auto"/>
            </w:tcBorders>
          </w:tcPr>
          <w:p w:rsidR="00551549" w:rsidRPr="00CF7E4C" w:rsidRDefault="00551549" w:rsidP="00551549">
            <w:pPr>
              <w:tabs>
                <w:tab w:val="left" w:pos="1215"/>
              </w:tabs>
              <w:jc w:val="center"/>
              <w:rPr>
                <w:rFonts w:ascii="Times New Roman" w:hAnsi="Times New Roman"/>
              </w:rPr>
            </w:pPr>
          </w:p>
        </w:tc>
        <w:tc>
          <w:tcPr>
            <w:tcW w:w="768" w:type="dxa"/>
            <w:vMerge/>
            <w:tcBorders>
              <w:top w:val="single" w:sz="4" w:space="0" w:color="auto"/>
            </w:tcBorders>
          </w:tcPr>
          <w:p w:rsidR="00551549" w:rsidRPr="00CF7E4C" w:rsidRDefault="00551549" w:rsidP="00551549">
            <w:pPr>
              <w:tabs>
                <w:tab w:val="left" w:pos="1215"/>
              </w:tabs>
              <w:jc w:val="both"/>
              <w:rPr>
                <w:rFonts w:ascii="Times New Roman" w:hAnsi="Times New Roman"/>
              </w:rPr>
            </w:pPr>
          </w:p>
        </w:tc>
        <w:tc>
          <w:tcPr>
            <w:tcW w:w="880" w:type="dxa"/>
            <w:tcBorders>
              <w:top w:val="single" w:sz="4" w:space="0" w:color="auto"/>
            </w:tcBorders>
          </w:tcPr>
          <w:p w:rsidR="00551549" w:rsidRPr="00CF7E4C" w:rsidRDefault="00551549" w:rsidP="00551549">
            <w:pPr>
              <w:tabs>
                <w:tab w:val="left" w:pos="1215"/>
              </w:tabs>
              <w:jc w:val="center"/>
              <w:rPr>
                <w:rFonts w:ascii="Times New Roman" w:hAnsi="Times New Roman"/>
              </w:rPr>
            </w:pPr>
          </w:p>
          <w:p w:rsidR="00551549" w:rsidRPr="00CF7E4C" w:rsidRDefault="00551549" w:rsidP="00551549">
            <w:pPr>
              <w:tabs>
                <w:tab w:val="left" w:pos="1215"/>
              </w:tabs>
              <w:jc w:val="center"/>
              <w:rPr>
                <w:rFonts w:ascii="Times New Roman" w:hAnsi="Times New Roman"/>
              </w:rPr>
            </w:pPr>
            <w:r w:rsidRPr="00CF7E4C">
              <w:rPr>
                <w:rFonts w:ascii="Times New Roman" w:hAnsi="Times New Roman"/>
              </w:rPr>
              <w:t>2</w:t>
            </w:r>
          </w:p>
        </w:tc>
        <w:tc>
          <w:tcPr>
            <w:tcW w:w="974" w:type="dxa"/>
            <w:tcBorders>
              <w:top w:val="single" w:sz="4" w:space="0" w:color="auto"/>
            </w:tcBorders>
          </w:tcPr>
          <w:p w:rsidR="00551549" w:rsidRPr="00CF7E4C" w:rsidRDefault="00551549" w:rsidP="00551549">
            <w:pPr>
              <w:tabs>
                <w:tab w:val="left" w:pos="1215"/>
              </w:tabs>
              <w:jc w:val="center"/>
              <w:rPr>
                <w:rFonts w:ascii="Times New Roman" w:hAnsi="Times New Roman"/>
              </w:rPr>
            </w:pPr>
          </w:p>
          <w:p w:rsidR="00551549" w:rsidRPr="00CF7E4C" w:rsidRDefault="00551549" w:rsidP="00551549">
            <w:pPr>
              <w:tabs>
                <w:tab w:val="left" w:pos="1215"/>
              </w:tabs>
              <w:jc w:val="center"/>
              <w:rPr>
                <w:rFonts w:ascii="Times New Roman" w:hAnsi="Times New Roman"/>
              </w:rPr>
            </w:pPr>
            <w:r w:rsidRPr="00CF7E4C">
              <w:rPr>
                <w:rFonts w:ascii="Times New Roman" w:hAnsi="Times New Roman"/>
              </w:rPr>
              <w:t>14,29</w:t>
            </w:r>
          </w:p>
        </w:tc>
        <w:tc>
          <w:tcPr>
            <w:tcW w:w="716" w:type="dxa"/>
            <w:tcBorders>
              <w:top w:val="single" w:sz="4" w:space="0" w:color="auto"/>
            </w:tcBorders>
          </w:tcPr>
          <w:p w:rsidR="00551549" w:rsidRPr="00CF7E4C" w:rsidRDefault="00551549" w:rsidP="00551549">
            <w:pPr>
              <w:tabs>
                <w:tab w:val="left" w:pos="1215"/>
              </w:tabs>
              <w:jc w:val="center"/>
              <w:rPr>
                <w:rFonts w:ascii="Times New Roman" w:hAnsi="Times New Roman"/>
              </w:rPr>
            </w:pPr>
          </w:p>
          <w:p w:rsidR="00551549" w:rsidRPr="00CF7E4C" w:rsidRDefault="00551549" w:rsidP="00551549">
            <w:pPr>
              <w:tabs>
                <w:tab w:val="left" w:pos="1215"/>
              </w:tabs>
              <w:jc w:val="center"/>
              <w:rPr>
                <w:rFonts w:ascii="Times New Roman" w:hAnsi="Times New Roman"/>
              </w:rPr>
            </w:pPr>
            <w:r w:rsidRPr="00CF7E4C">
              <w:rPr>
                <w:rFonts w:ascii="Times New Roman" w:hAnsi="Times New Roman"/>
              </w:rPr>
              <w:t>8</w:t>
            </w:r>
          </w:p>
        </w:tc>
        <w:tc>
          <w:tcPr>
            <w:tcW w:w="774" w:type="dxa"/>
            <w:tcBorders>
              <w:top w:val="single" w:sz="4" w:space="0" w:color="auto"/>
            </w:tcBorders>
          </w:tcPr>
          <w:p w:rsidR="00551549" w:rsidRPr="00CF7E4C" w:rsidRDefault="00551549" w:rsidP="00551549">
            <w:pPr>
              <w:tabs>
                <w:tab w:val="left" w:pos="1215"/>
              </w:tabs>
              <w:jc w:val="center"/>
              <w:rPr>
                <w:rFonts w:ascii="Times New Roman" w:hAnsi="Times New Roman"/>
              </w:rPr>
            </w:pPr>
          </w:p>
          <w:p w:rsidR="00551549" w:rsidRPr="00CF7E4C" w:rsidRDefault="00551549" w:rsidP="00551549">
            <w:pPr>
              <w:tabs>
                <w:tab w:val="left" w:pos="1215"/>
              </w:tabs>
              <w:jc w:val="center"/>
              <w:rPr>
                <w:rFonts w:ascii="Times New Roman" w:hAnsi="Times New Roman"/>
              </w:rPr>
            </w:pPr>
            <w:r w:rsidRPr="00CF7E4C">
              <w:rPr>
                <w:rFonts w:ascii="Times New Roman" w:hAnsi="Times New Roman"/>
              </w:rPr>
              <w:t>57,14</w:t>
            </w:r>
          </w:p>
        </w:tc>
        <w:tc>
          <w:tcPr>
            <w:tcW w:w="846" w:type="dxa"/>
            <w:tcBorders>
              <w:top w:val="single" w:sz="4" w:space="0" w:color="auto"/>
            </w:tcBorders>
          </w:tcPr>
          <w:p w:rsidR="00551549" w:rsidRPr="00CF7E4C" w:rsidRDefault="00551549" w:rsidP="00551549">
            <w:pPr>
              <w:tabs>
                <w:tab w:val="left" w:pos="1215"/>
              </w:tabs>
              <w:jc w:val="center"/>
              <w:rPr>
                <w:rFonts w:ascii="Times New Roman" w:hAnsi="Times New Roman"/>
              </w:rPr>
            </w:pPr>
          </w:p>
          <w:p w:rsidR="00551549" w:rsidRPr="00CF7E4C" w:rsidRDefault="00551549" w:rsidP="00551549">
            <w:pPr>
              <w:tabs>
                <w:tab w:val="left" w:pos="1215"/>
              </w:tabs>
              <w:jc w:val="center"/>
              <w:rPr>
                <w:rFonts w:ascii="Times New Roman" w:hAnsi="Times New Roman"/>
              </w:rPr>
            </w:pPr>
            <w:r w:rsidRPr="00CF7E4C">
              <w:rPr>
                <w:rFonts w:ascii="Times New Roman" w:hAnsi="Times New Roman"/>
              </w:rPr>
              <w:t>4</w:t>
            </w:r>
          </w:p>
        </w:tc>
        <w:tc>
          <w:tcPr>
            <w:tcW w:w="732" w:type="dxa"/>
            <w:tcBorders>
              <w:top w:val="single" w:sz="4" w:space="0" w:color="auto"/>
            </w:tcBorders>
          </w:tcPr>
          <w:p w:rsidR="00551549" w:rsidRPr="00CF7E4C" w:rsidRDefault="00551549" w:rsidP="00551549">
            <w:pPr>
              <w:tabs>
                <w:tab w:val="left" w:pos="1215"/>
              </w:tabs>
              <w:jc w:val="center"/>
              <w:rPr>
                <w:rFonts w:ascii="Times New Roman" w:hAnsi="Times New Roman"/>
              </w:rPr>
            </w:pPr>
          </w:p>
          <w:p w:rsidR="00551549" w:rsidRPr="00CF7E4C" w:rsidRDefault="00551549" w:rsidP="00551549">
            <w:pPr>
              <w:tabs>
                <w:tab w:val="left" w:pos="1215"/>
              </w:tabs>
              <w:jc w:val="center"/>
              <w:rPr>
                <w:rFonts w:ascii="Times New Roman" w:hAnsi="Times New Roman"/>
              </w:rPr>
            </w:pPr>
            <w:r w:rsidRPr="00CF7E4C">
              <w:rPr>
                <w:rFonts w:ascii="Times New Roman" w:hAnsi="Times New Roman"/>
              </w:rPr>
              <w:t>28,57</w:t>
            </w:r>
          </w:p>
        </w:tc>
        <w:tc>
          <w:tcPr>
            <w:tcW w:w="653" w:type="dxa"/>
            <w:tcBorders>
              <w:top w:val="single" w:sz="4" w:space="0" w:color="auto"/>
            </w:tcBorders>
          </w:tcPr>
          <w:p w:rsidR="00551549" w:rsidRPr="00CF7E4C" w:rsidRDefault="00551549" w:rsidP="00551549">
            <w:pPr>
              <w:tabs>
                <w:tab w:val="left" w:pos="1215"/>
              </w:tabs>
              <w:jc w:val="center"/>
              <w:rPr>
                <w:rFonts w:ascii="Times New Roman" w:hAnsi="Times New Roman"/>
              </w:rPr>
            </w:pPr>
          </w:p>
          <w:p w:rsidR="00551549" w:rsidRPr="00CF7E4C" w:rsidRDefault="00551549" w:rsidP="00551549">
            <w:pPr>
              <w:tabs>
                <w:tab w:val="left" w:pos="1215"/>
              </w:tabs>
              <w:jc w:val="center"/>
              <w:rPr>
                <w:rFonts w:ascii="Times New Roman" w:hAnsi="Times New Roman"/>
              </w:rPr>
            </w:pPr>
            <w:r w:rsidRPr="00CF7E4C">
              <w:rPr>
                <w:rFonts w:ascii="Times New Roman" w:hAnsi="Times New Roman"/>
              </w:rPr>
              <w:t>14</w:t>
            </w:r>
          </w:p>
        </w:tc>
        <w:tc>
          <w:tcPr>
            <w:tcW w:w="558" w:type="dxa"/>
            <w:tcBorders>
              <w:top w:val="single" w:sz="4" w:space="0" w:color="auto"/>
            </w:tcBorders>
          </w:tcPr>
          <w:p w:rsidR="00551549" w:rsidRPr="00CF7E4C" w:rsidRDefault="00551549" w:rsidP="00551549">
            <w:pPr>
              <w:tabs>
                <w:tab w:val="left" w:pos="1215"/>
              </w:tabs>
              <w:jc w:val="center"/>
              <w:rPr>
                <w:rFonts w:ascii="Times New Roman" w:hAnsi="Times New Roman"/>
              </w:rPr>
            </w:pPr>
          </w:p>
          <w:p w:rsidR="00551549" w:rsidRPr="00CF7E4C" w:rsidRDefault="00551549" w:rsidP="00551549">
            <w:pPr>
              <w:tabs>
                <w:tab w:val="left" w:pos="1215"/>
              </w:tabs>
              <w:jc w:val="center"/>
              <w:rPr>
                <w:rFonts w:ascii="Times New Roman" w:hAnsi="Times New Roman"/>
              </w:rPr>
            </w:pPr>
            <w:r w:rsidRPr="00CF7E4C">
              <w:rPr>
                <w:rFonts w:ascii="Times New Roman" w:hAnsi="Times New Roman"/>
              </w:rPr>
              <w:t>100</w:t>
            </w:r>
          </w:p>
        </w:tc>
      </w:tr>
    </w:tbl>
    <w:p w:rsidR="005D1DE1" w:rsidRPr="005D1DE1" w:rsidRDefault="005D1DE1" w:rsidP="005D1DE1">
      <w:pPr>
        <w:jc w:val="both"/>
        <w:rPr>
          <w:rFonts w:ascii="Times New Roman" w:hAnsi="Times New Roman"/>
          <w:sz w:val="24"/>
          <w:szCs w:val="24"/>
        </w:rPr>
      </w:pPr>
      <w:r>
        <w:rPr>
          <w:rFonts w:ascii="Times New Roman" w:hAnsi="Times New Roman"/>
          <w:b/>
          <w:sz w:val="24"/>
          <w:szCs w:val="24"/>
        </w:rPr>
        <w:t>Tablo-</w:t>
      </w:r>
      <w:r w:rsidRPr="005D1DE1">
        <w:rPr>
          <w:rFonts w:ascii="Times New Roman" w:hAnsi="Times New Roman"/>
          <w:b/>
          <w:sz w:val="24"/>
          <w:szCs w:val="24"/>
        </w:rPr>
        <w:t>3.</w:t>
      </w:r>
      <w:r w:rsidRPr="005D1DE1">
        <w:rPr>
          <w:rFonts w:ascii="Times New Roman" w:hAnsi="Times New Roman"/>
          <w:sz w:val="24"/>
          <w:szCs w:val="24"/>
        </w:rPr>
        <w:t xml:space="preserve"> Küresel</w:t>
      </w:r>
      <w:r>
        <w:rPr>
          <w:rFonts w:ascii="Times New Roman" w:hAnsi="Times New Roman"/>
          <w:sz w:val="24"/>
          <w:szCs w:val="24"/>
        </w:rPr>
        <w:t>leşmenin “Ülkemizde N</w:t>
      </w:r>
      <w:r w:rsidRPr="005D1DE1">
        <w:rPr>
          <w:rFonts w:ascii="Times New Roman" w:hAnsi="Times New Roman"/>
          <w:sz w:val="24"/>
          <w:szCs w:val="24"/>
        </w:rPr>
        <w:t>üfus” Ünitesindeki Görsellere Yansıma Durumu</w:t>
      </w:r>
    </w:p>
    <w:p w:rsidR="007D2AED" w:rsidRDefault="007D2AED" w:rsidP="005D1DE1">
      <w:pPr>
        <w:spacing w:after="0" w:line="360" w:lineRule="auto"/>
        <w:ind w:firstLine="709"/>
        <w:jc w:val="both"/>
        <w:rPr>
          <w:rFonts w:ascii="Times New Roman" w:hAnsi="Times New Roman"/>
          <w:sz w:val="24"/>
          <w:szCs w:val="24"/>
        </w:rPr>
      </w:pPr>
    </w:p>
    <w:p w:rsidR="005D1DE1" w:rsidRPr="005D1DE1" w:rsidRDefault="00D67A53" w:rsidP="005D1DE1">
      <w:pPr>
        <w:spacing w:after="0" w:line="360" w:lineRule="auto"/>
        <w:ind w:firstLine="709"/>
        <w:jc w:val="both"/>
        <w:rPr>
          <w:rFonts w:ascii="Times New Roman" w:hAnsi="Times New Roman"/>
          <w:sz w:val="24"/>
          <w:szCs w:val="24"/>
        </w:rPr>
      </w:pPr>
      <w:r>
        <w:rPr>
          <w:rFonts w:ascii="Times New Roman" w:hAnsi="Times New Roman"/>
          <w:sz w:val="24"/>
          <w:szCs w:val="24"/>
        </w:rPr>
        <w:t xml:space="preserve">Tablo-3 </w:t>
      </w:r>
      <w:r w:rsidR="005D1DE1" w:rsidRPr="005D1DE1">
        <w:rPr>
          <w:rFonts w:ascii="Times New Roman" w:hAnsi="Times New Roman"/>
          <w:sz w:val="24"/>
          <w:szCs w:val="24"/>
        </w:rPr>
        <w:t>incelendiğinde küreselleşmenin “Türk Tarihinde Yolculuk” ünitesindeki görsellere en çok sosyokültürel boyutta (%57,14) yansıması olduğu görülmektedir. Bilim ve teknoloji boyutu ise % 14,29 ile en az yansıma tespit edilen küreselleşme boyutudur. Eğitim ve siyasi boyutla ilgili herhangi bir yansıma bulgusuna erişilememiştir.</w:t>
      </w:r>
    </w:p>
    <w:p w:rsidR="005D1DE1" w:rsidRDefault="005D1DE1" w:rsidP="005D1DE1">
      <w:pPr>
        <w:spacing w:after="0" w:line="360" w:lineRule="auto"/>
        <w:ind w:firstLine="709"/>
        <w:jc w:val="both"/>
        <w:rPr>
          <w:rFonts w:ascii="Times New Roman" w:hAnsi="Times New Roman"/>
          <w:sz w:val="24"/>
          <w:szCs w:val="24"/>
        </w:rPr>
      </w:pPr>
      <w:r w:rsidRPr="005D1DE1">
        <w:rPr>
          <w:rFonts w:ascii="Times New Roman" w:hAnsi="Times New Roman"/>
          <w:sz w:val="24"/>
          <w:szCs w:val="24"/>
        </w:rPr>
        <w:t xml:space="preserve">“Ülkemizde Nüfus” ünitesinde en çok yansıma tespit edilen küreselleşmenin sosyokültürel boyutudur. Şekil 5’de yer alan görsel </w:t>
      </w:r>
      <w:r w:rsidRPr="005D1DE1">
        <w:rPr>
          <w:rFonts w:ascii="Times New Roman" w:hAnsi="Times New Roman"/>
          <w:i/>
          <w:sz w:val="24"/>
          <w:szCs w:val="24"/>
        </w:rPr>
        <w:t>küresel boyuttaki göç</w:t>
      </w:r>
      <w:r w:rsidRPr="005D1DE1">
        <w:rPr>
          <w:rFonts w:ascii="Times New Roman" w:hAnsi="Times New Roman"/>
          <w:sz w:val="24"/>
          <w:szCs w:val="24"/>
        </w:rPr>
        <w:t xml:space="preserve"> simgesiyle küreselleşmenin sosyokültürel boyutuna örnek olarak gösterilebilir</w:t>
      </w:r>
      <w:r>
        <w:rPr>
          <w:rFonts w:ascii="Times New Roman" w:hAnsi="Times New Roman"/>
          <w:sz w:val="24"/>
          <w:szCs w:val="24"/>
        </w:rPr>
        <w:t>.</w:t>
      </w:r>
    </w:p>
    <w:p w:rsidR="005D1DE1" w:rsidRPr="005D1DE1" w:rsidRDefault="005D1DE1" w:rsidP="005D1DE1">
      <w:pPr>
        <w:spacing w:after="0" w:line="360" w:lineRule="auto"/>
        <w:ind w:firstLine="709"/>
        <w:jc w:val="both"/>
        <w:rPr>
          <w:rFonts w:ascii="Times New Roman" w:hAnsi="Times New Roman"/>
          <w:sz w:val="24"/>
          <w:szCs w:val="24"/>
        </w:rPr>
      </w:pPr>
      <w:r w:rsidRPr="001A5552">
        <w:rPr>
          <w:b/>
          <w:noProof/>
          <w:lang w:eastAsia="tr-TR"/>
        </w:rPr>
        <w:drawing>
          <wp:anchor distT="0" distB="0" distL="114300" distR="114300" simplePos="0" relativeHeight="251667456" behindDoc="1" locked="0" layoutInCell="1" allowOverlap="1" wp14:anchorId="79B4626B" wp14:editId="18308C39">
            <wp:simplePos x="0" y="0"/>
            <wp:positionH relativeFrom="page">
              <wp:posOffset>1771650</wp:posOffset>
            </wp:positionH>
            <wp:positionV relativeFrom="page">
              <wp:posOffset>6886575</wp:posOffset>
            </wp:positionV>
            <wp:extent cx="4038600" cy="1790700"/>
            <wp:effectExtent l="0" t="0" r="0" b="0"/>
            <wp:wrapNone/>
            <wp:docPr id="6942" name="Resim 6942" descr="image2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image2572"/>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860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1DE1" w:rsidRPr="00584CF0" w:rsidRDefault="005D1DE1" w:rsidP="005D1DE1">
      <w:pPr>
        <w:spacing w:before="100" w:beforeAutospacing="1" w:after="100" w:afterAutospacing="1"/>
        <w:jc w:val="both"/>
        <w:rPr>
          <w:b/>
          <w:sz w:val="24"/>
          <w:szCs w:val="24"/>
        </w:rPr>
      </w:pPr>
    </w:p>
    <w:p w:rsidR="000B4AC5" w:rsidRDefault="000B4AC5" w:rsidP="005D1DE1">
      <w:pPr>
        <w:tabs>
          <w:tab w:val="left" w:pos="330"/>
        </w:tabs>
        <w:spacing w:after="0" w:line="480" w:lineRule="auto"/>
        <w:rPr>
          <w:rFonts w:ascii="Times New Roman" w:hAnsi="Times New Roman"/>
          <w:b/>
          <w:sz w:val="24"/>
          <w:szCs w:val="24"/>
        </w:rPr>
      </w:pPr>
    </w:p>
    <w:p w:rsidR="000B4AC5" w:rsidRDefault="000B4AC5" w:rsidP="00EB4BE2">
      <w:pPr>
        <w:spacing w:after="0" w:line="480" w:lineRule="auto"/>
        <w:jc w:val="center"/>
        <w:rPr>
          <w:rFonts w:ascii="Times New Roman" w:hAnsi="Times New Roman"/>
          <w:b/>
          <w:sz w:val="24"/>
          <w:szCs w:val="24"/>
        </w:rPr>
      </w:pPr>
    </w:p>
    <w:p w:rsidR="000B4AC5" w:rsidRDefault="000B4AC5" w:rsidP="00EB4BE2">
      <w:pPr>
        <w:spacing w:after="0" w:line="480" w:lineRule="auto"/>
        <w:jc w:val="center"/>
        <w:rPr>
          <w:rFonts w:ascii="Times New Roman" w:hAnsi="Times New Roman"/>
          <w:b/>
          <w:sz w:val="24"/>
          <w:szCs w:val="24"/>
        </w:rPr>
      </w:pPr>
    </w:p>
    <w:p w:rsidR="005D1DE1" w:rsidRPr="005D1DE1" w:rsidRDefault="005D1DE1" w:rsidP="005D1DE1">
      <w:pPr>
        <w:rPr>
          <w:rFonts w:ascii="Times New Roman" w:hAnsi="Times New Roman"/>
        </w:rPr>
      </w:pPr>
      <w:r w:rsidRPr="005D1DE1">
        <w:rPr>
          <w:rFonts w:ascii="Times New Roman" w:hAnsi="Times New Roman"/>
          <w:b/>
        </w:rPr>
        <w:t xml:space="preserve">                             </w:t>
      </w:r>
      <w:r>
        <w:rPr>
          <w:rFonts w:ascii="Times New Roman" w:hAnsi="Times New Roman"/>
          <w:b/>
        </w:rPr>
        <w:t>Şekil-</w:t>
      </w:r>
      <w:r w:rsidRPr="005D1DE1">
        <w:rPr>
          <w:rFonts w:ascii="Times New Roman" w:hAnsi="Times New Roman"/>
          <w:b/>
        </w:rPr>
        <w:t>5.</w:t>
      </w:r>
      <w:r w:rsidRPr="005D1DE1">
        <w:rPr>
          <w:rFonts w:ascii="Times New Roman" w:hAnsi="Times New Roman"/>
        </w:rPr>
        <w:t xml:space="preserve"> </w:t>
      </w:r>
      <w:r>
        <w:rPr>
          <w:rFonts w:ascii="Times New Roman" w:hAnsi="Times New Roman"/>
        </w:rPr>
        <w:t>Küreselleşmenin sosyokültürel b</w:t>
      </w:r>
      <w:r w:rsidRPr="005D1DE1">
        <w:rPr>
          <w:rFonts w:ascii="Times New Roman" w:hAnsi="Times New Roman"/>
        </w:rPr>
        <w:t>oyutu</w:t>
      </w:r>
    </w:p>
    <w:p w:rsidR="001D506E" w:rsidRDefault="001D506E" w:rsidP="001D506E">
      <w:pPr>
        <w:spacing w:after="0" w:line="360" w:lineRule="auto"/>
        <w:ind w:firstLine="709"/>
        <w:jc w:val="both"/>
        <w:rPr>
          <w:rFonts w:ascii="Times New Roman" w:hAnsi="Times New Roman"/>
          <w:sz w:val="24"/>
          <w:szCs w:val="24"/>
        </w:rPr>
      </w:pPr>
      <w:r w:rsidRPr="001D506E">
        <w:rPr>
          <w:rFonts w:ascii="Times New Roman" w:hAnsi="Times New Roman"/>
          <w:sz w:val="24"/>
          <w:szCs w:val="24"/>
        </w:rPr>
        <w:t xml:space="preserve">“Ülkemizde Nüfus” ünitesinde ön plana çıkan diğer bir küreselleşme boyutu ise ekonomi boyutudur. Şekil 6’daki görsel </w:t>
      </w:r>
      <w:r w:rsidRPr="001D506E">
        <w:rPr>
          <w:rFonts w:ascii="Times New Roman" w:hAnsi="Times New Roman"/>
          <w:i/>
          <w:sz w:val="24"/>
          <w:szCs w:val="24"/>
        </w:rPr>
        <w:t>turizm</w:t>
      </w:r>
      <w:r w:rsidRPr="001D506E">
        <w:rPr>
          <w:rFonts w:ascii="Times New Roman" w:hAnsi="Times New Roman"/>
          <w:sz w:val="24"/>
          <w:szCs w:val="24"/>
        </w:rPr>
        <w:t xml:space="preserve"> simgesiyle küreselleşmenin ekonomi boyutuna işaret etmektedir.</w:t>
      </w:r>
    </w:p>
    <w:p w:rsidR="001D506E" w:rsidRPr="001D506E" w:rsidRDefault="00551549" w:rsidP="001D506E">
      <w:pPr>
        <w:spacing w:after="0" w:line="360" w:lineRule="auto"/>
        <w:ind w:firstLine="709"/>
        <w:jc w:val="both"/>
        <w:rPr>
          <w:rFonts w:ascii="Times New Roman" w:hAnsi="Times New Roman"/>
          <w:sz w:val="24"/>
          <w:szCs w:val="24"/>
        </w:rPr>
      </w:pPr>
      <w:r>
        <w:rPr>
          <w:noProof/>
          <w:lang w:eastAsia="tr-TR"/>
        </w:rPr>
        <w:lastRenderedPageBreak/>
        <w:drawing>
          <wp:anchor distT="0" distB="0" distL="114300" distR="114300" simplePos="0" relativeHeight="251669504" behindDoc="1" locked="0" layoutInCell="1" allowOverlap="1" wp14:anchorId="30E1B788" wp14:editId="5E4AB618">
            <wp:simplePos x="0" y="0"/>
            <wp:positionH relativeFrom="page">
              <wp:posOffset>1666875</wp:posOffset>
            </wp:positionH>
            <wp:positionV relativeFrom="page">
              <wp:posOffset>885825</wp:posOffset>
            </wp:positionV>
            <wp:extent cx="3905250" cy="1438275"/>
            <wp:effectExtent l="0" t="0" r="0" b="9525"/>
            <wp:wrapNone/>
            <wp:docPr id="6941" name="Resim 6941" descr="image25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image2517"/>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525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1DE1" w:rsidRDefault="005D1DE1" w:rsidP="00EB4BE2">
      <w:pPr>
        <w:spacing w:after="0" w:line="480" w:lineRule="auto"/>
        <w:jc w:val="center"/>
        <w:rPr>
          <w:rFonts w:ascii="Times New Roman" w:hAnsi="Times New Roman"/>
          <w:b/>
          <w:sz w:val="24"/>
          <w:szCs w:val="24"/>
        </w:rPr>
      </w:pPr>
    </w:p>
    <w:p w:rsidR="000B4AC5" w:rsidRDefault="000B4AC5" w:rsidP="00EB4BE2">
      <w:pPr>
        <w:spacing w:after="0" w:line="480" w:lineRule="auto"/>
        <w:jc w:val="center"/>
        <w:rPr>
          <w:rFonts w:ascii="Times New Roman" w:hAnsi="Times New Roman"/>
          <w:b/>
          <w:sz w:val="24"/>
          <w:szCs w:val="24"/>
        </w:rPr>
      </w:pPr>
    </w:p>
    <w:p w:rsidR="000B4AC5" w:rsidRDefault="000B4AC5" w:rsidP="00EB4BE2">
      <w:pPr>
        <w:spacing w:after="0" w:line="480" w:lineRule="auto"/>
        <w:jc w:val="center"/>
        <w:rPr>
          <w:rFonts w:ascii="Times New Roman" w:hAnsi="Times New Roman"/>
          <w:b/>
          <w:sz w:val="24"/>
          <w:szCs w:val="24"/>
        </w:rPr>
      </w:pPr>
    </w:p>
    <w:p w:rsidR="001D506E" w:rsidRDefault="001D506E" w:rsidP="001D506E">
      <w:pPr>
        <w:spacing w:before="100" w:beforeAutospacing="1" w:after="100" w:afterAutospacing="1"/>
        <w:rPr>
          <w:rFonts w:ascii="Times New Roman" w:hAnsi="Times New Roman"/>
        </w:rPr>
      </w:pPr>
      <w:r>
        <w:rPr>
          <w:rFonts w:ascii="Times New Roman" w:hAnsi="Times New Roman"/>
          <w:b/>
        </w:rPr>
        <w:t xml:space="preserve">                                     </w:t>
      </w:r>
      <w:r w:rsidRPr="001D506E">
        <w:rPr>
          <w:rFonts w:ascii="Times New Roman" w:hAnsi="Times New Roman"/>
          <w:b/>
        </w:rPr>
        <w:t>Şekil 6.</w:t>
      </w:r>
      <w:r w:rsidRPr="001D506E">
        <w:rPr>
          <w:rFonts w:ascii="Times New Roman" w:hAnsi="Times New Roman"/>
        </w:rPr>
        <w:t xml:space="preserve"> Küreselleşmenin </w:t>
      </w:r>
      <w:r>
        <w:rPr>
          <w:rFonts w:ascii="Times New Roman" w:hAnsi="Times New Roman"/>
        </w:rPr>
        <w:t>e</w:t>
      </w:r>
      <w:r w:rsidRPr="001D506E">
        <w:rPr>
          <w:rFonts w:ascii="Times New Roman" w:hAnsi="Times New Roman"/>
        </w:rPr>
        <w:t xml:space="preserve">konomi </w:t>
      </w:r>
      <w:r>
        <w:rPr>
          <w:rFonts w:ascii="Times New Roman" w:hAnsi="Times New Roman"/>
        </w:rPr>
        <w:t>b</w:t>
      </w:r>
      <w:r w:rsidRPr="001D506E">
        <w:rPr>
          <w:rFonts w:ascii="Times New Roman" w:hAnsi="Times New Roman"/>
        </w:rPr>
        <w:t>oyutu</w:t>
      </w:r>
    </w:p>
    <w:p w:rsidR="001D506E" w:rsidRPr="001D506E" w:rsidRDefault="001D506E" w:rsidP="001D506E">
      <w:pPr>
        <w:spacing w:after="0" w:line="360" w:lineRule="auto"/>
        <w:ind w:firstLine="709"/>
        <w:contextualSpacing/>
        <w:jc w:val="both"/>
        <w:rPr>
          <w:rFonts w:ascii="Times New Roman" w:hAnsi="Times New Roman"/>
          <w:sz w:val="24"/>
          <w:szCs w:val="24"/>
        </w:rPr>
      </w:pPr>
      <w:r w:rsidRPr="001D506E">
        <w:rPr>
          <w:rFonts w:ascii="Times New Roman" w:hAnsi="Times New Roman"/>
          <w:sz w:val="24"/>
          <w:szCs w:val="24"/>
        </w:rPr>
        <w:t>7. sınıf sosyal bilgiler ders kitabının dördüncü ünitesi olan “Zaman İçinde Bilim” ünitesindeki görseller küreselleşmenin alt boyutları doğrultusunda ince</w:t>
      </w:r>
      <w:r>
        <w:rPr>
          <w:rFonts w:ascii="Times New Roman" w:hAnsi="Times New Roman"/>
          <w:sz w:val="24"/>
          <w:szCs w:val="24"/>
        </w:rPr>
        <w:t>lenmiş ve elde edilen bulgular T</w:t>
      </w:r>
      <w:r w:rsidRPr="001D506E">
        <w:rPr>
          <w:rFonts w:ascii="Times New Roman" w:hAnsi="Times New Roman"/>
          <w:sz w:val="24"/>
          <w:szCs w:val="24"/>
        </w:rPr>
        <w:t>ablo</w:t>
      </w:r>
      <w:r>
        <w:rPr>
          <w:rFonts w:ascii="Times New Roman" w:hAnsi="Times New Roman"/>
          <w:sz w:val="24"/>
          <w:szCs w:val="24"/>
        </w:rPr>
        <w:t>-</w:t>
      </w:r>
      <w:r w:rsidRPr="001D506E">
        <w:rPr>
          <w:rFonts w:ascii="Times New Roman" w:hAnsi="Times New Roman"/>
          <w:sz w:val="24"/>
          <w:szCs w:val="24"/>
        </w:rPr>
        <w:t>4’te sunulmuştur.</w:t>
      </w:r>
    </w:p>
    <w:tbl>
      <w:tblPr>
        <w:tblStyle w:val="TabloKlavuzu"/>
        <w:tblpPr w:leftFromText="141" w:rightFromText="141" w:vertAnchor="page" w:horzAnchor="margin" w:tblpY="6121"/>
        <w:tblW w:w="9117" w:type="dxa"/>
        <w:tblBorders>
          <w:left w:val="none" w:sz="0" w:space="0" w:color="auto"/>
          <w:right w:val="none" w:sz="0" w:space="0" w:color="auto"/>
          <w:insideV w:val="none" w:sz="0" w:space="0" w:color="auto"/>
        </w:tblBorders>
        <w:tblLook w:val="04A0" w:firstRow="1" w:lastRow="0" w:firstColumn="1" w:lastColumn="0" w:noHBand="0" w:noVBand="1"/>
      </w:tblPr>
      <w:tblGrid>
        <w:gridCol w:w="1099"/>
        <w:gridCol w:w="491"/>
        <w:gridCol w:w="672"/>
        <w:gridCol w:w="535"/>
        <w:gridCol w:w="680"/>
        <w:gridCol w:w="747"/>
        <w:gridCol w:w="924"/>
        <w:gridCol w:w="638"/>
        <w:gridCol w:w="943"/>
        <w:gridCol w:w="627"/>
        <w:gridCol w:w="662"/>
        <w:gridCol w:w="495"/>
        <w:gridCol w:w="604"/>
      </w:tblGrid>
      <w:tr w:rsidR="00551549" w:rsidRPr="002D2EB3" w:rsidTr="00551549">
        <w:trPr>
          <w:trHeight w:val="602"/>
        </w:trPr>
        <w:tc>
          <w:tcPr>
            <w:tcW w:w="1099" w:type="dxa"/>
          </w:tcPr>
          <w:p w:rsidR="00551549" w:rsidRPr="002D2EB3" w:rsidRDefault="00551549" w:rsidP="00551549">
            <w:pPr>
              <w:tabs>
                <w:tab w:val="left" w:pos="1215"/>
              </w:tabs>
              <w:jc w:val="both"/>
              <w:rPr>
                <w:rFonts w:ascii="Times New Roman" w:hAnsi="Times New Roman"/>
              </w:rPr>
            </w:pPr>
            <w:r w:rsidRPr="002D2EB3">
              <w:rPr>
                <w:rFonts w:ascii="Times New Roman" w:hAnsi="Times New Roman"/>
              </w:rPr>
              <w:t>Ünite Adı</w:t>
            </w:r>
          </w:p>
        </w:tc>
        <w:tc>
          <w:tcPr>
            <w:tcW w:w="1163" w:type="dxa"/>
            <w:gridSpan w:val="2"/>
          </w:tcPr>
          <w:p w:rsidR="00551549" w:rsidRPr="002D2EB3" w:rsidRDefault="00551549" w:rsidP="00551549">
            <w:pPr>
              <w:tabs>
                <w:tab w:val="left" w:pos="1215"/>
              </w:tabs>
              <w:jc w:val="both"/>
              <w:rPr>
                <w:rFonts w:ascii="Times New Roman" w:hAnsi="Times New Roman"/>
              </w:rPr>
            </w:pPr>
            <w:r w:rsidRPr="002D2EB3">
              <w:rPr>
                <w:rFonts w:ascii="Times New Roman" w:hAnsi="Times New Roman"/>
              </w:rPr>
              <w:t xml:space="preserve">Eğitim </w:t>
            </w:r>
          </w:p>
        </w:tc>
        <w:tc>
          <w:tcPr>
            <w:tcW w:w="1215" w:type="dxa"/>
            <w:gridSpan w:val="2"/>
          </w:tcPr>
          <w:p w:rsidR="00551549" w:rsidRPr="002D2EB3" w:rsidRDefault="00551549" w:rsidP="00551549">
            <w:pPr>
              <w:tabs>
                <w:tab w:val="left" w:pos="1215"/>
              </w:tabs>
              <w:jc w:val="both"/>
              <w:rPr>
                <w:rFonts w:ascii="Times New Roman" w:hAnsi="Times New Roman"/>
              </w:rPr>
            </w:pPr>
            <w:r w:rsidRPr="002D2EB3">
              <w:rPr>
                <w:rFonts w:ascii="Times New Roman" w:hAnsi="Times New Roman"/>
              </w:rPr>
              <w:t xml:space="preserve">Siyasi </w:t>
            </w:r>
          </w:p>
        </w:tc>
        <w:tc>
          <w:tcPr>
            <w:tcW w:w="1671" w:type="dxa"/>
            <w:gridSpan w:val="2"/>
          </w:tcPr>
          <w:p w:rsidR="00551549" w:rsidRPr="002D2EB3" w:rsidRDefault="00551549" w:rsidP="00551549">
            <w:pPr>
              <w:tabs>
                <w:tab w:val="left" w:pos="1215"/>
              </w:tabs>
              <w:jc w:val="both"/>
              <w:rPr>
                <w:rFonts w:ascii="Times New Roman" w:hAnsi="Times New Roman"/>
              </w:rPr>
            </w:pPr>
            <w:r w:rsidRPr="002D2EB3">
              <w:rPr>
                <w:rFonts w:ascii="Times New Roman" w:hAnsi="Times New Roman"/>
              </w:rPr>
              <w:t>Bilim ve Teknoloji</w:t>
            </w:r>
          </w:p>
        </w:tc>
        <w:tc>
          <w:tcPr>
            <w:tcW w:w="1581" w:type="dxa"/>
            <w:gridSpan w:val="2"/>
          </w:tcPr>
          <w:p w:rsidR="00551549" w:rsidRPr="002D2EB3" w:rsidRDefault="00551549" w:rsidP="00551549">
            <w:pPr>
              <w:tabs>
                <w:tab w:val="left" w:pos="1215"/>
              </w:tabs>
              <w:jc w:val="both"/>
              <w:rPr>
                <w:rFonts w:ascii="Times New Roman" w:hAnsi="Times New Roman"/>
              </w:rPr>
            </w:pPr>
            <w:r w:rsidRPr="002D2EB3">
              <w:rPr>
                <w:rFonts w:ascii="Times New Roman" w:hAnsi="Times New Roman"/>
              </w:rPr>
              <w:t>Sosyokültürel</w:t>
            </w:r>
          </w:p>
        </w:tc>
        <w:tc>
          <w:tcPr>
            <w:tcW w:w="1289" w:type="dxa"/>
            <w:gridSpan w:val="2"/>
          </w:tcPr>
          <w:p w:rsidR="00551549" w:rsidRPr="002D2EB3" w:rsidRDefault="00551549" w:rsidP="00551549">
            <w:pPr>
              <w:tabs>
                <w:tab w:val="left" w:pos="1215"/>
              </w:tabs>
              <w:jc w:val="center"/>
              <w:rPr>
                <w:rFonts w:ascii="Times New Roman" w:hAnsi="Times New Roman"/>
              </w:rPr>
            </w:pPr>
            <w:r w:rsidRPr="002D2EB3">
              <w:rPr>
                <w:rFonts w:ascii="Times New Roman" w:hAnsi="Times New Roman"/>
              </w:rPr>
              <w:t>Ekonomi</w:t>
            </w:r>
          </w:p>
        </w:tc>
        <w:tc>
          <w:tcPr>
            <w:tcW w:w="1099" w:type="dxa"/>
            <w:gridSpan w:val="2"/>
          </w:tcPr>
          <w:p w:rsidR="00551549" w:rsidRPr="002D2EB3" w:rsidRDefault="00551549" w:rsidP="00551549">
            <w:pPr>
              <w:tabs>
                <w:tab w:val="left" w:pos="1215"/>
              </w:tabs>
              <w:jc w:val="both"/>
              <w:rPr>
                <w:rFonts w:ascii="Times New Roman" w:hAnsi="Times New Roman"/>
              </w:rPr>
            </w:pPr>
            <w:r w:rsidRPr="002D2EB3">
              <w:rPr>
                <w:rFonts w:ascii="Times New Roman" w:hAnsi="Times New Roman"/>
              </w:rPr>
              <w:t>Toplam</w:t>
            </w:r>
          </w:p>
        </w:tc>
      </w:tr>
      <w:tr w:rsidR="00551549" w:rsidRPr="002D2EB3" w:rsidTr="00551549">
        <w:trPr>
          <w:trHeight w:val="234"/>
        </w:trPr>
        <w:tc>
          <w:tcPr>
            <w:tcW w:w="1099" w:type="dxa"/>
            <w:vMerge w:val="restart"/>
          </w:tcPr>
          <w:p w:rsidR="00551549" w:rsidRPr="002D2EB3" w:rsidRDefault="00551549" w:rsidP="00551549">
            <w:pPr>
              <w:tabs>
                <w:tab w:val="left" w:pos="1215"/>
              </w:tabs>
              <w:jc w:val="both"/>
              <w:rPr>
                <w:rFonts w:ascii="Times New Roman" w:hAnsi="Times New Roman"/>
              </w:rPr>
            </w:pPr>
            <w:r w:rsidRPr="002D2EB3">
              <w:rPr>
                <w:rFonts w:ascii="Times New Roman" w:hAnsi="Times New Roman"/>
              </w:rPr>
              <w:t>Zaman İçinde Bilim</w:t>
            </w:r>
          </w:p>
        </w:tc>
        <w:tc>
          <w:tcPr>
            <w:tcW w:w="491" w:type="dxa"/>
          </w:tcPr>
          <w:p w:rsidR="00551549" w:rsidRPr="002D2EB3" w:rsidRDefault="00551549" w:rsidP="00551549">
            <w:pPr>
              <w:tabs>
                <w:tab w:val="left" w:pos="1215"/>
              </w:tabs>
              <w:jc w:val="center"/>
              <w:rPr>
                <w:rFonts w:ascii="Times New Roman" w:hAnsi="Times New Roman"/>
              </w:rPr>
            </w:pPr>
            <w:proofErr w:type="gramStart"/>
            <w:r w:rsidRPr="002D2EB3">
              <w:rPr>
                <w:rFonts w:ascii="Times New Roman" w:hAnsi="Times New Roman"/>
                <w:i/>
              </w:rPr>
              <w:t>f</w:t>
            </w:r>
            <w:proofErr w:type="gramEnd"/>
          </w:p>
        </w:tc>
        <w:tc>
          <w:tcPr>
            <w:tcW w:w="672" w:type="dxa"/>
          </w:tcPr>
          <w:p w:rsidR="00551549" w:rsidRPr="002D2EB3" w:rsidRDefault="00551549" w:rsidP="00551549">
            <w:pPr>
              <w:tabs>
                <w:tab w:val="left" w:pos="1215"/>
              </w:tabs>
              <w:jc w:val="center"/>
              <w:rPr>
                <w:rFonts w:ascii="Times New Roman" w:hAnsi="Times New Roman"/>
              </w:rPr>
            </w:pPr>
            <w:r w:rsidRPr="002D2EB3">
              <w:rPr>
                <w:rFonts w:ascii="Times New Roman" w:hAnsi="Times New Roman"/>
              </w:rPr>
              <w:t>%</w:t>
            </w:r>
          </w:p>
        </w:tc>
        <w:tc>
          <w:tcPr>
            <w:tcW w:w="535" w:type="dxa"/>
          </w:tcPr>
          <w:p w:rsidR="00551549" w:rsidRPr="002D2EB3" w:rsidRDefault="00551549" w:rsidP="00551549">
            <w:pPr>
              <w:tabs>
                <w:tab w:val="left" w:pos="1215"/>
              </w:tabs>
              <w:jc w:val="center"/>
              <w:rPr>
                <w:rFonts w:ascii="Times New Roman" w:hAnsi="Times New Roman"/>
              </w:rPr>
            </w:pPr>
            <w:proofErr w:type="gramStart"/>
            <w:r w:rsidRPr="002D2EB3">
              <w:rPr>
                <w:rFonts w:ascii="Times New Roman" w:hAnsi="Times New Roman"/>
                <w:i/>
              </w:rPr>
              <w:t>f</w:t>
            </w:r>
            <w:proofErr w:type="gramEnd"/>
          </w:p>
        </w:tc>
        <w:tc>
          <w:tcPr>
            <w:tcW w:w="680" w:type="dxa"/>
          </w:tcPr>
          <w:p w:rsidR="00551549" w:rsidRPr="002D2EB3" w:rsidRDefault="00551549" w:rsidP="00551549">
            <w:pPr>
              <w:tabs>
                <w:tab w:val="left" w:pos="1215"/>
              </w:tabs>
              <w:jc w:val="center"/>
              <w:rPr>
                <w:rFonts w:ascii="Times New Roman" w:hAnsi="Times New Roman"/>
              </w:rPr>
            </w:pPr>
            <w:r w:rsidRPr="002D2EB3">
              <w:rPr>
                <w:rFonts w:ascii="Times New Roman" w:hAnsi="Times New Roman"/>
              </w:rPr>
              <w:t>%</w:t>
            </w:r>
          </w:p>
        </w:tc>
        <w:tc>
          <w:tcPr>
            <w:tcW w:w="747" w:type="dxa"/>
          </w:tcPr>
          <w:p w:rsidR="00551549" w:rsidRPr="002D2EB3" w:rsidRDefault="00551549" w:rsidP="00551549">
            <w:pPr>
              <w:tabs>
                <w:tab w:val="left" w:pos="1215"/>
              </w:tabs>
              <w:jc w:val="center"/>
              <w:rPr>
                <w:rFonts w:ascii="Times New Roman" w:hAnsi="Times New Roman"/>
              </w:rPr>
            </w:pPr>
            <w:proofErr w:type="gramStart"/>
            <w:r w:rsidRPr="002D2EB3">
              <w:rPr>
                <w:rFonts w:ascii="Times New Roman" w:hAnsi="Times New Roman"/>
                <w:i/>
              </w:rPr>
              <w:t>f</w:t>
            </w:r>
            <w:proofErr w:type="gramEnd"/>
          </w:p>
        </w:tc>
        <w:tc>
          <w:tcPr>
            <w:tcW w:w="924" w:type="dxa"/>
          </w:tcPr>
          <w:p w:rsidR="00551549" w:rsidRPr="002D2EB3" w:rsidRDefault="00551549" w:rsidP="00551549">
            <w:pPr>
              <w:tabs>
                <w:tab w:val="left" w:pos="1215"/>
              </w:tabs>
              <w:jc w:val="center"/>
              <w:rPr>
                <w:rFonts w:ascii="Times New Roman" w:hAnsi="Times New Roman"/>
              </w:rPr>
            </w:pPr>
            <w:r w:rsidRPr="002D2EB3">
              <w:rPr>
                <w:rFonts w:ascii="Times New Roman" w:hAnsi="Times New Roman"/>
              </w:rPr>
              <w:t>%</w:t>
            </w:r>
          </w:p>
        </w:tc>
        <w:tc>
          <w:tcPr>
            <w:tcW w:w="638" w:type="dxa"/>
          </w:tcPr>
          <w:p w:rsidR="00551549" w:rsidRPr="002D2EB3" w:rsidRDefault="00551549" w:rsidP="00551549">
            <w:pPr>
              <w:tabs>
                <w:tab w:val="left" w:pos="1215"/>
              </w:tabs>
              <w:jc w:val="center"/>
              <w:rPr>
                <w:rFonts w:ascii="Times New Roman" w:hAnsi="Times New Roman"/>
              </w:rPr>
            </w:pPr>
            <w:proofErr w:type="gramStart"/>
            <w:r w:rsidRPr="002D2EB3">
              <w:rPr>
                <w:rFonts w:ascii="Times New Roman" w:hAnsi="Times New Roman"/>
                <w:i/>
              </w:rPr>
              <w:t>f</w:t>
            </w:r>
            <w:proofErr w:type="gramEnd"/>
          </w:p>
        </w:tc>
        <w:tc>
          <w:tcPr>
            <w:tcW w:w="943" w:type="dxa"/>
          </w:tcPr>
          <w:p w:rsidR="00551549" w:rsidRPr="002D2EB3" w:rsidRDefault="00551549" w:rsidP="00551549">
            <w:pPr>
              <w:tabs>
                <w:tab w:val="left" w:pos="1215"/>
              </w:tabs>
              <w:jc w:val="center"/>
              <w:rPr>
                <w:rFonts w:ascii="Times New Roman" w:hAnsi="Times New Roman"/>
              </w:rPr>
            </w:pPr>
            <w:r w:rsidRPr="002D2EB3">
              <w:rPr>
                <w:rFonts w:ascii="Times New Roman" w:hAnsi="Times New Roman"/>
              </w:rPr>
              <w:t>%</w:t>
            </w:r>
          </w:p>
        </w:tc>
        <w:tc>
          <w:tcPr>
            <w:tcW w:w="627" w:type="dxa"/>
          </w:tcPr>
          <w:p w:rsidR="00551549" w:rsidRPr="002D2EB3" w:rsidRDefault="00551549" w:rsidP="00551549">
            <w:pPr>
              <w:tabs>
                <w:tab w:val="left" w:pos="1215"/>
              </w:tabs>
              <w:jc w:val="center"/>
              <w:rPr>
                <w:rFonts w:ascii="Times New Roman" w:hAnsi="Times New Roman"/>
                <w:i/>
              </w:rPr>
            </w:pPr>
            <w:proofErr w:type="gramStart"/>
            <w:r w:rsidRPr="002D2EB3">
              <w:rPr>
                <w:rFonts w:ascii="Times New Roman" w:hAnsi="Times New Roman"/>
                <w:i/>
              </w:rPr>
              <w:t>f</w:t>
            </w:r>
            <w:proofErr w:type="gramEnd"/>
          </w:p>
        </w:tc>
        <w:tc>
          <w:tcPr>
            <w:tcW w:w="662" w:type="dxa"/>
          </w:tcPr>
          <w:p w:rsidR="00551549" w:rsidRPr="002D2EB3" w:rsidRDefault="00551549" w:rsidP="00551549">
            <w:pPr>
              <w:tabs>
                <w:tab w:val="left" w:pos="1215"/>
              </w:tabs>
              <w:jc w:val="center"/>
              <w:rPr>
                <w:rFonts w:ascii="Times New Roman" w:hAnsi="Times New Roman"/>
              </w:rPr>
            </w:pPr>
            <w:r w:rsidRPr="002D2EB3">
              <w:rPr>
                <w:rFonts w:ascii="Times New Roman" w:hAnsi="Times New Roman"/>
              </w:rPr>
              <w:t>%</w:t>
            </w:r>
          </w:p>
        </w:tc>
        <w:tc>
          <w:tcPr>
            <w:tcW w:w="495" w:type="dxa"/>
          </w:tcPr>
          <w:p w:rsidR="00551549" w:rsidRPr="002D2EB3" w:rsidRDefault="00551549" w:rsidP="00551549">
            <w:pPr>
              <w:tabs>
                <w:tab w:val="left" w:pos="1215"/>
              </w:tabs>
              <w:jc w:val="center"/>
              <w:rPr>
                <w:rFonts w:ascii="Times New Roman" w:hAnsi="Times New Roman"/>
                <w:i/>
              </w:rPr>
            </w:pPr>
            <w:proofErr w:type="gramStart"/>
            <w:r w:rsidRPr="002D2EB3">
              <w:rPr>
                <w:rFonts w:ascii="Times New Roman" w:hAnsi="Times New Roman"/>
                <w:i/>
              </w:rPr>
              <w:t>f</w:t>
            </w:r>
            <w:proofErr w:type="gramEnd"/>
          </w:p>
        </w:tc>
        <w:tc>
          <w:tcPr>
            <w:tcW w:w="604" w:type="dxa"/>
          </w:tcPr>
          <w:p w:rsidR="00551549" w:rsidRPr="002D2EB3" w:rsidRDefault="00551549" w:rsidP="00551549">
            <w:pPr>
              <w:tabs>
                <w:tab w:val="left" w:pos="1215"/>
              </w:tabs>
              <w:jc w:val="center"/>
              <w:rPr>
                <w:rFonts w:ascii="Times New Roman" w:hAnsi="Times New Roman"/>
              </w:rPr>
            </w:pPr>
            <w:r w:rsidRPr="002D2EB3">
              <w:rPr>
                <w:rFonts w:ascii="Times New Roman" w:hAnsi="Times New Roman"/>
              </w:rPr>
              <w:t>%</w:t>
            </w:r>
          </w:p>
        </w:tc>
      </w:tr>
      <w:tr w:rsidR="00551549" w:rsidRPr="002D2EB3" w:rsidTr="00551549">
        <w:trPr>
          <w:trHeight w:val="506"/>
        </w:trPr>
        <w:tc>
          <w:tcPr>
            <w:tcW w:w="1099" w:type="dxa"/>
            <w:vMerge/>
          </w:tcPr>
          <w:p w:rsidR="00551549" w:rsidRPr="002D2EB3" w:rsidRDefault="00551549" w:rsidP="00551549">
            <w:pPr>
              <w:tabs>
                <w:tab w:val="left" w:pos="1215"/>
              </w:tabs>
              <w:jc w:val="both"/>
              <w:rPr>
                <w:rFonts w:ascii="Times New Roman" w:hAnsi="Times New Roman"/>
              </w:rPr>
            </w:pPr>
          </w:p>
        </w:tc>
        <w:tc>
          <w:tcPr>
            <w:tcW w:w="491" w:type="dxa"/>
          </w:tcPr>
          <w:p w:rsidR="00551549" w:rsidRPr="002D2EB3" w:rsidRDefault="00551549" w:rsidP="00551549">
            <w:pPr>
              <w:tabs>
                <w:tab w:val="left" w:pos="1215"/>
              </w:tabs>
              <w:jc w:val="center"/>
              <w:rPr>
                <w:rFonts w:ascii="Times New Roman" w:hAnsi="Times New Roman"/>
              </w:rPr>
            </w:pPr>
          </w:p>
          <w:p w:rsidR="00551549" w:rsidRPr="002D2EB3" w:rsidRDefault="00551549" w:rsidP="00551549">
            <w:pPr>
              <w:tabs>
                <w:tab w:val="left" w:pos="1215"/>
              </w:tabs>
              <w:jc w:val="center"/>
              <w:rPr>
                <w:rFonts w:ascii="Times New Roman" w:hAnsi="Times New Roman"/>
              </w:rPr>
            </w:pPr>
            <w:r w:rsidRPr="002D2EB3">
              <w:rPr>
                <w:rFonts w:ascii="Times New Roman" w:hAnsi="Times New Roman"/>
              </w:rPr>
              <w:t>28</w:t>
            </w:r>
          </w:p>
        </w:tc>
        <w:tc>
          <w:tcPr>
            <w:tcW w:w="672" w:type="dxa"/>
          </w:tcPr>
          <w:p w:rsidR="00551549" w:rsidRPr="002D2EB3" w:rsidRDefault="00551549" w:rsidP="00551549">
            <w:pPr>
              <w:tabs>
                <w:tab w:val="left" w:pos="1215"/>
              </w:tabs>
              <w:jc w:val="center"/>
              <w:rPr>
                <w:rFonts w:ascii="Times New Roman" w:hAnsi="Times New Roman"/>
              </w:rPr>
            </w:pPr>
          </w:p>
          <w:p w:rsidR="00551549" w:rsidRPr="002D2EB3" w:rsidRDefault="00551549" w:rsidP="00551549">
            <w:pPr>
              <w:tabs>
                <w:tab w:val="left" w:pos="1215"/>
              </w:tabs>
              <w:jc w:val="center"/>
              <w:rPr>
                <w:rFonts w:ascii="Times New Roman" w:hAnsi="Times New Roman"/>
              </w:rPr>
            </w:pPr>
            <w:r w:rsidRPr="002D2EB3">
              <w:rPr>
                <w:rFonts w:ascii="Times New Roman" w:hAnsi="Times New Roman"/>
              </w:rPr>
              <w:t>45,9</w:t>
            </w:r>
          </w:p>
        </w:tc>
        <w:tc>
          <w:tcPr>
            <w:tcW w:w="535" w:type="dxa"/>
          </w:tcPr>
          <w:p w:rsidR="00551549" w:rsidRPr="002D2EB3" w:rsidRDefault="00551549" w:rsidP="00551549">
            <w:pPr>
              <w:tabs>
                <w:tab w:val="left" w:pos="1215"/>
              </w:tabs>
              <w:jc w:val="both"/>
              <w:rPr>
                <w:rFonts w:ascii="Times New Roman" w:hAnsi="Times New Roman"/>
              </w:rPr>
            </w:pPr>
          </w:p>
          <w:p w:rsidR="00551549" w:rsidRPr="002D2EB3" w:rsidRDefault="00551549" w:rsidP="00551549">
            <w:pPr>
              <w:tabs>
                <w:tab w:val="left" w:pos="1215"/>
              </w:tabs>
              <w:jc w:val="both"/>
              <w:rPr>
                <w:rFonts w:ascii="Times New Roman" w:hAnsi="Times New Roman"/>
              </w:rPr>
            </w:pPr>
            <w:r w:rsidRPr="002D2EB3">
              <w:rPr>
                <w:rFonts w:ascii="Times New Roman" w:hAnsi="Times New Roman"/>
              </w:rPr>
              <w:t xml:space="preserve">  1</w:t>
            </w:r>
          </w:p>
        </w:tc>
        <w:tc>
          <w:tcPr>
            <w:tcW w:w="680" w:type="dxa"/>
          </w:tcPr>
          <w:p w:rsidR="00551549" w:rsidRPr="002D2EB3" w:rsidRDefault="00551549" w:rsidP="00551549">
            <w:pPr>
              <w:tabs>
                <w:tab w:val="left" w:pos="1215"/>
              </w:tabs>
              <w:jc w:val="both"/>
              <w:rPr>
                <w:rFonts w:ascii="Times New Roman" w:hAnsi="Times New Roman"/>
              </w:rPr>
            </w:pPr>
          </w:p>
          <w:p w:rsidR="00551549" w:rsidRPr="002D2EB3" w:rsidRDefault="00551549" w:rsidP="00551549">
            <w:pPr>
              <w:tabs>
                <w:tab w:val="left" w:pos="1215"/>
              </w:tabs>
              <w:jc w:val="both"/>
              <w:rPr>
                <w:rFonts w:ascii="Times New Roman" w:hAnsi="Times New Roman"/>
              </w:rPr>
            </w:pPr>
            <w:r w:rsidRPr="002D2EB3">
              <w:rPr>
                <w:rFonts w:ascii="Times New Roman" w:hAnsi="Times New Roman"/>
              </w:rPr>
              <w:t>1,64</w:t>
            </w:r>
          </w:p>
        </w:tc>
        <w:tc>
          <w:tcPr>
            <w:tcW w:w="747" w:type="dxa"/>
          </w:tcPr>
          <w:p w:rsidR="00551549" w:rsidRPr="002D2EB3" w:rsidRDefault="00551549" w:rsidP="00551549">
            <w:pPr>
              <w:tabs>
                <w:tab w:val="left" w:pos="1215"/>
              </w:tabs>
              <w:jc w:val="center"/>
              <w:rPr>
                <w:rFonts w:ascii="Times New Roman" w:hAnsi="Times New Roman"/>
              </w:rPr>
            </w:pPr>
          </w:p>
          <w:p w:rsidR="00551549" w:rsidRPr="002D2EB3" w:rsidRDefault="00551549" w:rsidP="00551549">
            <w:pPr>
              <w:tabs>
                <w:tab w:val="left" w:pos="1215"/>
              </w:tabs>
              <w:jc w:val="center"/>
              <w:rPr>
                <w:rFonts w:ascii="Times New Roman" w:hAnsi="Times New Roman"/>
              </w:rPr>
            </w:pPr>
            <w:r w:rsidRPr="002D2EB3">
              <w:rPr>
                <w:rFonts w:ascii="Times New Roman" w:hAnsi="Times New Roman"/>
              </w:rPr>
              <w:t>30</w:t>
            </w:r>
          </w:p>
        </w:tc>
        <w:tc>
          <w:tcPr>
            <w:tcW w:w="924" w:type="dxa"/>
          </w:tcPr>
          <w:p w:rsidR="00551549" w:rsidRPr="002D2EB3" w:rsidRDefault="00551549" w:rsidP="00551549">
            <w:pPr>
              <w:tabs>
                <w:tab w:val="left" w:pos="1215"/>
              </w:tabs>
              <w:rPr>
                <w:rFonts w:ascii="Times New Roman" w:hAnsi="Times New Roman"/>
              </w:rPr>
            </w:pPr>
          </w:p>
          <w:p w:rsidR="00551549" w:rsidRPr="002D2EB3" w:rsidRDefault="00551549" w:rsidP="00551549">
            <w:pPr>
              <w:tabs>
                <w:tab w:val="left" w:pos="1215"/>
              </w:tabs>
              <w:rPr>
                <w:rFonts w:ascii="Times New Roman" w:hAnsi="Times New Roman"/>
              </w:rPr>
            </w:pPr>
            <w:r w:rsidRPr="002D2EB3">
              <w:rPr>
                <w:rFonts w:ascii="Times New Roman" w:hAnsi="Times New Roman"/>
              </w:rPr>
              <w:t>49,18</w:t>
            </w:r>
          </w:p>
        </w:tc>
        <w:tc>
          <w:tcPr>
            <w:tcW w:w="638" w:type="dxa"/>
          </w:tcPr>
          <w:p w:rsidR="00551549" w:rsidRPr="002D2EB3" w:rsidRDefault="00551549" w:rsidP="00551549">
            <w:pPr>
              <w:tabs>
                <w:tab w:val="left" w:pos="1215"/>
              </w:tabs>
              <w:jc w:val="center"/>
              <w:rPr>
                <w:rFonts w:ascii="Times New Roman" w:hAnsi="Times New Roman"/>
              </w:rPr>
            </w:pPr>
          </w:p>
          <w:p w:rsidR="00551549" w:rsidRPr="002D2EB3" w:rsidRDefault="00551549" w:rsidP="00551549">
            <w:pPr>
              <w:tabs>
                <w:tab w:val="left" w:pos="1215"/>
              </w:tabs>
              <w:jc w:val="center"/>
              <w:rPr>
                <w:rFonts w:ascii="Times New Roman" w:hAnsi="Times New Roman"/>
              </w:rPr>
            </w:pPr>
            <w:r w:rsidRPr="002D2EB3">
              <w:rPr>
                <w:rFonts w:ascii="Times New Roman" w:hAnsi="Times New Roman"/>
              </w:rPr>
              <w:t>1</w:t>
            </w:r>
          </w:p>
        </w:tc>
        <w:tc>
          <w:tcPr>
            <w:tcW w:w="943" w:type="dxa"/>
          </w:tcPr>
          <w:p w:rsidR="00551549" w:rsidRPr="002D2EB3" w:rsidRDefault="00551549" w:rsidP="00551549">
            <w:pPr>
              <w:tabs>
                <w:tab w:val="left" w:pos="1215"/>
              </w:tabs>
              <w:jc w:val="center"/>
              <w:rPr>
                <w:rFonts w:ascii="Times New Roman" w:hAnsi="Times New Roman"/>
              </w:rPr>
            </w:pPr>
          </w:p>
          <w:p w:rsidR="00551549" w:rsidRPr="002D2EB3" w:rsidRDefault="00551549" w:rsidP="00551549">
            <w:pPr>
              <w:tabs>
                <w:tab w:val="left" w:pos="1215"/>
              </w:tabs>
              <w:rPr>
                <w:rFonts w:ascii="Times New Roman" w:hAnsi="Times New Roman"/>
              </w:rPr>
            </w:pPr>
            <w:r w:rsidRPr="002D2EB3">
              <w:rPr>
                <w:rFonts w:ascii="Times New Roman" w:hAnsi="Times New Roman"/>
              </w:rPr>
              <w:t xml:space="preserve">   1,64</w:t>
            </w:r>
          </w:p>
        </w:tc>
        <w:tc>
          <w:tcPr>
            <w:tcW w:w="627" w:type="dxa"/>
          </w:tcPr>
          <w:p w:rsidR="00551549" w:rsidRPr="002D2EB3" w:rsidRDefault="00551549" w:rsidP="00551549">
            <w:pPr>
              <w:tabs>
                <w:tab w:val="left" w:pos="1215"/>
              </w:tabs>
              <w:jc w:val="center"/>
              <w:rPr>
                <w:rFonts w:ascii="Times New Roman" w:hAnsi="Times New Roman"/>
              </w:rPr>
            </w:pPr>
          </w:p>
          <w:p w:rsidR="00551549" w:rsidRPr="002D2EB3" w:rsidRDefault="00551549" w:rsidP="00551549">
            <w:pPr>
              <w:tabs>
                <w:tab w:val="left" w:pos="1215"/>
              </w:tabs>
              <w:jc w:val="center"/>
              <w:rPr>
                <w:rFonts w:ascii="Times New Roman" w:hAnsi="Times New Roman"/>
              </w:rPr>
            </w:pPr>
            <w:r w:rsidRPr="002D2EB3">
              <w:rPr>
                <w:rFonts w:ascii="Times New Roman" w:hAnsi="Times New Roman"/>
              </w:rPr>
              <w:t>1</w:t>
            </w:r>
          </w:p>
        </w:tc>
        <w:tc>
          <w:tcPr>
            <w:tcW w:w="662" w:type="dxa"/>
          </w:tcPr>
          <w:p w:rsidR="00551549" w:rsidRPr="002D2EB3" w:rsidRDefault="00551549" w:rsidP="00551549">
            <w:pPr>
              <w:tabs>
                <w:tab w:val="left" w:pos="1215"/>
              </w:tabs>
              <w:jc w:val="center"/>
              <w:rPr>
                <w:rFonts w:ascii="Times New Roman" w:hAnsi="Times New Roman"/>
              </w:rPr>
            </w:pPr>
          </w:p>
          <w:p w:rsidR="00551549" w:rsidRPr="002D2EB3" w:rsidRDefault="00551549" w:rsidP="00551549">
            <w:pPr>
              <w:tabs>
                <w:tab w:val="left" w:pos="1215"/>
              </w:tabs>
              <w:rPr>
                <w:rFonts w:ascii="Times New Roman" w:hAnsi="Times New Roman"/>
              </w:rPr>
            </w:pPr>
            <w:r w:rsidRPr="002D2EB3">
              <w:rPr>
                <w:rFonts w:ascii="Times New Roman" w:hAnsi="Times New Roman"/>
              </w:rPr>
              <w:t>1,64</w:t>
            </w:r>
          </w:p>
        </w:tc>
        <w:tc>
          <w:tcPr>
            <w:tcW w:w="495" w:type="dxa"/>
          </w:tcPr>
          <w:p w:rsidR="00551549" w:rsidRPr="002D2EB3" w:rsidRDefault="00551549" w:rsidP="00551549">
            <w:pPr>
              <w:tabs>
                <w:tab w:val="left" w:pos="1215"/>
              </w:tabs>
              <w:jc w:val="center"/>
              <w:rPr>
                <w:rFonts w:ascii="Times New Roman" w:hAnsi="Times New Roman"/>
              </w:rPr>
            </w:pPr>
          </w:p>
          <w:p w:rsidR="00551549" w:rsidRPr="002D2EB3" w:rsidRDefault="00551549" w:rsidP="00551549">
            <w:pPr>
              <w:tabs>
                <w:tab w:val="left" w:pos="1215"/>
              </w:tabs>
              <w:jc w:val="center"/>
              <w:rPr>
                <w:rFonts w:ascii="Times New Roman" w:hAnsi="Times New Roman"/>
              </w:rPr>
            </w:pPr>
            <w:r w:rsidRPr="002D2EB3">
              <w:rPr>
                <w:rFonts w:ascii="Times New Roman" w:hAnsi="Times New Roman"/>
              </w:rPr>
              <w:t>61</w:t>
            </w:r>
          </w:p>
        </w:tc>
        <w:tc>
          <w:tcPr>
            <w:tcW w:w="604" w:type="dxa"/>
          </w:tcPr>
          <w:p w:rsidR="00551549" w:rsidRPr="002D2EB3" w:rsidRDefault="00551549" w:rsidP="00551549">
            <w:pPr>
              <w:tabs>
                <w:tab w:val="left" w:pos="1215"/>
              </w:tabs>
              <w:jc w:val="center"/>
              <w:rPr>
                <w:rFonts w:ascii="Times New Roman" w:hAnsi="Times New Roman"/>
              </w:rPr>
            </w:pPr>
          </w:p>
          <w:p w:rsidR="00551549" w:rsidRPr="002D2EB3" w:rsidRDefault="00551549" w:rsidP="00551549">
            <w:pPr>
              <w:tabs>
                <w:tab w:val="left" w:pos="1215"/>
              </w:tabs>
              <w:jc w:val="center"/>
              <w:rPr>
                <w:rFonts w:ascii="Times New Roman" w:hAnsi="Times New Roman"/>
              </w:rPr>
            </w:pPr>
            <w:r w:rsidRPr="002D2EB3">
              <w:rPr>
                <w:rFonts w:ascii="Times New Roman" w:hAnsi="Times New Roman"/>
              </w:rPr>
              <w:t>100</w:t>
            </w:r>
          </w:p>
        </w:tc>
      </w:tr>
    </w:tbl>
    <w:p w:rsidR="001D506E" w:rsidRPr="001D506E" w:rsidRDefault="001D506E" w:rsidP="001D506E">
      <w:pPr>
        <w:jc w:val="both"/>
        <w:rPr>
          <w:rFonts w:ascii="Times New Roman" w:hAnsi="Times New Roman"/>
          <w:sz w:val="24"/>
          <w:szCs w:val="24"/>
        </w:rPr>
      </w:pPr>
      <w:r w:rsidRPr="001D506E">
        <w:rPr>
          <w:rFonts w:ascii="Times New Roman" w:hAnsi="Times New Roman"/>
          <w:b/>
          <w:sz w:val="24"/>
          <w:szCs w:val="24"/>
        </w:rPr>
        <w:t>Tablo 4.</w:t>
      </w:r>
      <w:r w:rsidRPr="001D506E">
        <w:rPr>
          <w:rFonts w:ascii="Times New Roman" w:hAnsi="Times New Roman"/>
          <w:sz w:val="24"/>
          <w:szCs w:val="24"/>
        </w:rPr>
        <w:t xml:space="preserve"> Küreselleşmenin “Zaman İçinde Bilim” Ünitesindeki Görsellere Yansıma Durumu</w:t>
      </w:r>
    </w:p>
    <w:p w:rsidR="007D2AED" w:rsidRDefault="007D2AED" w:rsidP="001D506E">
      <w:pPr>
        <w:spacing w:after="0" w:line="360" w:lineRule="auto"/>
        <w:ind w:firstLine="709"/>
        <w:jc w:val="both"/>
        <w:rPr>
          <w:rFonts w:ascii="Times New Roman" w:hAnsi="Times New Roman"/>
        </w:rPr>
      </w:pPr>
    </w:p>
    <w:p w:rsidR="001D506E" w:rsidRPr="001D506E" w:rsidRDefault="00D67A53" w:rsidP="001D506E">
      <w:pPr>
        <w:spacing w:after="0" w:line="360" w:lineRule="auto"/>
        <w:ind w:firstLine="709"/>
        <w:jc w:val="both"/>
        <w:rPr>
          <w:rFonts w:ascii="Times New Roman" w:hAnsi="Times New Roman"/>
        </w:rPr>
      </w:pPr>
      <w:r>
        <w:rPr>
          <w:rFonts w:ascii="Times New Roman" w:hAnsi="Times New Roman"/>
        </w:rPr>
        <w:t xml:space="preserve">Tablo </w:t>
      </w:r>
      <w:r w:rsidR="001D506E" w:rsidRPr="001D506E">
        <w:rPr>
          <w:rFonts w:ascii="Times New Roman" w:hAnsi="Times New Roman"/>
        </w:rPr>
        <w:t xml:space="preserve">4 incelendiğinde küreselleşmenin </w:t>
      </w:r>
      <w:r w:rsidR="006C619E">
        <w:rPr>
          <w:rFonts w:ascii="Times New Roman" w:hAnsi="Times New Roman"/>
        </w:rPr>
        <w:t>“Zaman İ</w:t>
      </w:r>
      <w:r w:rsidR="001D506E" w:rsidRPr="001D506E">
        <w:rPr>
          <w:rFonts w:ascii="Times New Roman" w:hAnsi="Times New Roman"/>
        </w:rPr>
        <w:t xml:space="preserve">çinde </w:t>
      </w:r>
      <w:r w:rsidR="006C619E">
        <w:rPr>
          <w:rFonts w:ascii="Times New Roman" w:hAnsi="Times New Roman"/>
        </w:rPr>
        <w:t>B</w:t>
      </w:r>
      <w:r w:rsidR="001D506E" w:rsidRPr="001D506E">
        <w:rPr>
          <w:rFonts w:ascii="Times New Roman" w:hAnsi="Times New Roman"/>
        </w:rPr>
        <w:t xml:space="preserve">ilim” ünitesindeki görsellere en çok oranla (%49,18) sosyokültürel boyutta, daha sonra ise %45,9 ile eğitim boyutunda yansıdığı görülmektedir. En az yansıyan (%1,64 ) boyutlar ise ekonomi ve siyasi boyutlarıdır. </w:t>
      </w:r>
    </w:p>
    <w:p w:rsidR="001D506E" w:rsidRPr="001D506E" w:rsidRDefault="006C619E" w:rsidP="006C619E">
      <w:pPr>
        <w:spacing w:after="0" w:line="360" w:lineRule="auto"/>
        <w:jc w:val="both"/>
        <w:rPr>
          <w:rFonts w:ascii="Times New Roman" w:hAnsi="Times New Roman"/>
          <w:b/>
        </w:rPr>
      </w:pPr>
      <w:r>
        <w:rPr>
          <w:rFonts w:ascii="Times New Roman" w:hAnsi="Times New Roman"/>
          <w:b/>
        </w:rPr>
        <w:t xml:space="preserve">           </w:t>
      </w:r>
      <w:r w:rsidR="001D506E" w:rsidRPr="001D506E">
        <w:rPr>
          <w:rFonts w:ascii="Times New Roman" w:hAnsi="Times New Roman"/>
          <w:b/>
        </w:rPr>
        <w:t xml:space="preserve"> “</w:t>
      </w:r>
      <w:r w:rsidR="001D506E" w:rsidRPr="001D506E">
        <w:rPr>
          <w:rFonts w:ascii="Times New Roman" w:hAnsi="Times New Roman"/>
        </w:rPr>
        <w:t xml:space="preserve">Zaman </w:t>
      </w:r>
      <w:r w:rsidR="00D67A53">
        <w:rPr>
          <w:rFonts w:ascii="Times New Roman" w:hAnsi="Times New Roman"/>
        </w:rPr>
        <w:t>İ</w:t>
      </w:r>
      <w:r w:rsidR="001D506E" w:rsidRPr="001D506E">
        <w:rPr>
          <w:rFonts w:ascii="Times New Roman" w:hAnsi="Times New Roman"/>
        </w:rPr>
        <w:t xml:space="preserve">çinde </w:t>
      </w:r>
      <w:r w:rsidR="00D67A53">
        <w:rPr>
          <w:rFonts w:ascii="Times New Roman" w:hAnsi="Times New Roman"/>
        </w:rPr>
        <w:t>B</w:t>
      </w:r>
      <w:r w:rsidR="001D506E" w:rsidRPr="001D506E">
        <w:rPr>
          <w:rFonts w:ascii="Times New Roman" w:hAnsi="Times New Roman"/>
        </w:rPr>
        <w:t xml:space="preserve">ilim” ünitesindeki görsellere küreselleşmenin sosyokültürel ve eğitim boyutlarının en çok yansıdığı dikkat çekmektedir. Şekil 7’deki görselde Piri Reis’in çizdiği Dünya haritası </w:t>
      </w:r>
      <w:r w:rsidR="001D506E" w:rsidRPr="006C619E">
        <w:rPr>
          <w:rFonts w:ascii="Times New Roman" w:hAnsi="Times New Roman"/>
          <w:i/>
        </w:rPr>
        <w:t>buluş</w:t>
      </w:r>
      <w:r w:rsidR="00D67A53">
        <w:rPr>
          <w:rFonts w:ascii="Times New Roman" w:hAnsi="Times New Roman"/>
          <w:i/>
        </w:rPr>
        <w:t>lar/keşifler</w:t>
      </w:r>
      <w:r w:rsidR="001D506E" w:rsidRPr="006C619E">
        <w:rPr>
          <w:rFonts w:ascii="Times New Roman" w:hAnsi="Times New Roman"/>
          <w:i/>
        </w:rPr>
        <w:t>,</w:t>
      </w:r>
      <w:r w:rsidR="001D506E" w:rsidRPr="001D506E">
        <w:rPr>
          <w:rFonts w:ascii="Times New Roman" w:hAnsi="Times New Roman"/>
        </w:rPr>
        <w:t xml:space="preserve"> </w:t>
      </w:r>
      <w:r w:rsidR="001D506E" w:rsidRPr="006C619E">
        <w:rPr>
          <w:rFonts w:ascii="Times New Roman" w:hAnsi="Times New Roman"/>
          <w:i/>
        </w:rPr>
        <w:t>evrensel düşünebilen bireyler</w:t>
      </w:r>
      <w:r w:rsidR="001D506E" w:rsidRPr="001D506E">
        <w:rPr>
          <w:rFonts w:ascii="Times New Roman" w:hAnsi="Times New Roman"/>
        </w:rPr>
        <w:t xml:space="preserve"> simgesiyle küreselleşmenin bilim ve teknoloji ile eğitim boyutuna örnek olarak gösterilebilir</w:t>
      </w:r>
      <w:r w:rsidR="001D506E" w:rsidRPr="001D506E">
        <w:rPr>
          <w:rFonts w:ascii="Times New Roman" w:hAnsi="Times New Roman"/>
          <w:b/>
        </w:rPr>
        <w:t>.</w:t>
      </w:r>
    </w:p>
    <w:p w:rsidR="001D506E" w:rsidRPr="001D506E" w:rsidRDefault="00551549" w:rsidP="001D506E">
      <w:pPr>
        <w:spacing w:before="100" w:beforeAutospacing="1" w:after="100" w:afterAutospacing="1"/>
        <w:rPr>
          <w:rFonts w:ascii="Times New Roman" w:hAnsi="Times New Roman"/>
          <w:b/>
        </w:rPr>
      </w:pPr>
      <w:r>
        <w:rPr>
          <w:noProof/>
          <w:lang w:eastAsia="tr-TR"/>
        </w:rPr>
        <w:drawing>
          <wp:anchor distT="0" distB="0" distL="114300" distR="114300" simplePos="0" relativeHeight="251671552" behindDoc="1" locked="0" layoutInCell="1" allowOverlap="1" wp14:anchorId="0324C0A2" wp14:editId="33FEB0AA">
            <wp:simplePos x="0" y="0"/>
            <wp:positionH relativeFrom="page">
              <wp:posOffset>1562100</wp:posOffset>
            </wp:positionH>
            <wp:positionV relativeFrom="page">
              <wp:posOffset>6800850</wp:posOffset>
            </wp:positionV>
            <wp:extent cx="4171950" cy="1466850"/>
            <wp:effectExtent l="0" t="0" r="0" b="0"/>
            <wp:wrapNone/>
            <wp:docPr id="5892" name="Resim 5892" descr="image3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descr="image3048"/>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195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4AC5" w:rsidRDefault="000B4AC5" w:rsidP="00EB4BE2">
      <w:pPr>
        <w:spacing w:after="0" w:line="480" w:lineRule="auto"/>
        <w:jc w:val="center"/>
        <w:rPr>
          <w:rFonts w:ascii="Times New Roman" w:hAnsi="Times New Roman"/>
          <w:b/>
          <w:sz w:val="24"/>
          <w:szCs w:val="24"/>
        </w:rPr>
      </w:pPr>
    </w:p>
    <w:p w:rsidR="000B4AC5" w:rsidRDefault="000B4AC5" w:rsidP="00EB4BE2">
      <w:pPr>
        <w:spacing w:after="0" w:line="480" w:lineRule="auto"/>
        <w:jc w:val="center"/>
        <w:rPr>
          <w:rFonts w:ascii="Times New Roman" w:hAnsi="Times New Roman"/>
          <w:b/>
          <w:sz w:val="24"/>
          <w:szCs w:val="24"/>
        </w:rPr>
      </w:pPr>
    </w:p>
    <w:p w:rsidR="000B4AC5" w:rsidRDefault="000B4AC5" w:rsidP="00EB4BE2">
      <w:pPr>
        <w:spacing w:after="0" w:line="480" w:lineRule="auto"/>
        <w:jc w:val="center"/>
        <w:rPr>
          <w:rFonts w:ascii="Times New Roman" w:hAnsi="Times New Roman"/>
          <w:b/>
          <w:sz w:val="24"/>
          <w:szCs w:val="24"/>
        </w:rPr>
      </w:pPr>
    </w:p>
    <w:p w:rsidR="000B4AC5" w:rsidRPr="006C619E" w:rsidRDefault="006C619E" w:rsidP="006C619E">
      <w:pPr>
        <w:spacing w:after="0" w:line="480" w:lineRule="auto"/>
        <w:rPr>
          <w:rFonts w:ascii="Times New Roman" w:hAnsi="Times New Roman"/>
          <w:b/>
        </w:rPr>
      </w:pPr>
      <w:r>
        <w:rPr>
          <w:rFonts w:ascii="Times New Roman" w:hAnsi="Times New Roman"/>
          <w:b/>
        </w:rPr>
        <w:t xml:space="preserve">                        </w:t>
      </w:r>
      <w:r w:rsidRPr="006C619E">
        <w:rPr>
          <w:rFonts w:ascii="Times New Roman" w:hAnsi="Times New Roman"/>
          <w:b/>
        </w:rPr>
        <w:t>Şekil-7.</w:t>
      </w:r>
      <w:r>
        <w:rPr>
          <w:rFonts w:ascii="Times New Roman" w:hAnsi="Times New Roman"/>
          <w:b/>
        </w:rPr>
        <w:t xml:space="preserve"> </w:t>
      </w:r>
      <w:r w:rsidRPr="006C619E">
        <w:rPr>
          <w:rFonts w:ascii="Times New Roman" w:hAnsi="Times New Roman"/>
        </w:rPr>
        <w:t>Küreselleşmenin bilim ve teknoloji ile eğitim boyutu</w:t>
      </w:r>
    </w:p>
    <w:p w:rsidR="000B4AC5" w:rsidRPr="00FF124B" w:rsidRDefault="00FF124B" w:rsidP="00FF124B">
      <w:pPr>
        <w:spacing w:after="0" w:line="360" w:lineRule="auto"/>
        <w:ind w:firstLine="709"/>
        <w:jc w:val="both"/>
        <w:rPr>
          <w:rFonts w:ascii="Times New Roman" w:hAnsi="Times New Roman"/>
          <w:b/>
          <w:sz w:val="24"/>
          <w:szCs w:val="24"/>
        </w:rPr>
      </w:pPr>
      <w:r w:rsidRPr="00FF124B">
        <w:rPr>
          <w:rFonts w:ascii="Times New Roman" w:hAnsi="Times New Roman"/>
        </w:rPr>
        <w:t xml:space="preserve"> </w:t>
      </w:r>
      <w:r>
        <w:rPr>
          <w:rFonts w:ascii="Times New Roman" w:hAnsi="Times New Roman"/>
        </w:rPr>
        <w:t>“Zaman İ</w:t>
      </w:r>
      <w:r w:rsidRPr="00FF124B">
        <w:rPr>
          <w:rFonts w:ascii="Times New Roman" w:hAnsi="Times New Roman"/>
        </w:rPr>
        <w:t xml:space="preserve">çinde </w:t>
      </w:r>
      <w:r>
        <w:rPr>
          <w:rFonts w:ascii="Times New Roman" w:hAnsi="Times New Roman"/>
        </w:rPr>
        <w:t>B</w:t>
      </w:r>
      <w:r w:rsidRPr="00FF124B">
        <w:rPr>
          <w:rFonts w:ascii="Times New Roman" w:hAnsi="Times New Roman"/>
        </w:rPr>
        <w:t xml:space="preserve">ilim” ünitesindeki görsellerde az da olsa siyasi ve sosyokültürel boyutlara işaret eden görseller bulunmaktadır. Galileo’nun kilise tarafından yargılanmasını anlatan Şekil 8’deki görsel </w:t>
      </w:r>
      <w:proofErr w:type="gramStart"/>
      <w:r w:rsidRPr="00FF124B">
        <w:rPr>
          <w:rFonts w:ascii="Times New Roman" w:hAnsi="Times New Roman"/>
          <w:i/>
        </w:rPr>
        <w:t>hakimiyet</w:t>
      </w:r>
      <w:proofErr w:type="gramEnd"/>
      <w:r w:rsidRPr="00FF124B">
        <w:rPr>
          <w:rFonts w:ascii="Times New Roman" w:hAnsi="Times New Roman"/>
          <w:i/>
        </w:rPr>
        <w:t xml:space="preserve"> kurma</w:t>
      </w:r>
      <w:r w:rsidRPr="00FF124B">
        <w:rPr>
          <w:rFonts w:ascii="Times New Roman" w:hAnsi="Times New Roman"/>
        </w:rPr>
        <w:t xml:space="preserve"> ve </w:t>
      </w:r>
      <w:r w:rsidRPr="00FF124B">
        <w:rPr>
          <w:rFonts w:ascii="Times New Roman" w:hAnsi="Times New Roman"/>
          <w:i/>
        </w:rPr>
        <w:t>din</w:t>
      </w:r>
      <w:r w:rsidRPr="00FF124B">
        <w:rPr>
          <w:rFonts w:ascii="Times New Roman" w:hAnsi="Times New Roman"/>
        </w:rPr>
        <w:t xml:space="preserve"> simgeleriyle birlikte küreselleşmenin siyasi ve sosyokültürel boyutlarına örnek olarak gösterilebilir.</w:t>
      </w:r>
    </w:p>
    <w:p w:rsidR="000B4AC5" w:rsidRPr="00FF124B" w:rsidRDefault="00551549" w:rsidP="00FF124B">
      <w:pPr>
        <w:spacing w:after="0" w:line="360" w:lineRule="auto"/>
        <w:ind w:firstLine="709"/>
        <w:jc w:val="both"/>
        <w:rPr>
          <w:rFonts w:ascii="Times New Roman" w:hAnsi="Times New Roman"/>
          <w:b/>
          <w:sz w:val="24"/>
          <w:szCs w:val="24"/>
        </w:rPr>
      </w:pPr>
      <w:r>
        <w:rPr>
          <w:noProof/>
          <w:lang w:eastAsia="tr-TR"/>
        </w:rPr>
        <w:lastRenderedPageBreak/>
        <w:drawing>
          <wp:anchor distT="0" distB="0" distL="114300" distR="114300" simplePos="0" relativeHeight="251673600" behindDoc="1" locked="0" layoutInCell="1" allowOverlap="1" wp14:anchorId="4C26AF1C" wp14:editId="03189C18">
            <wp:simplePos x="0" y="0"/>
            <wp:positionH relativeFrom="column">
              <wp:posOffset>776605</wp:posOffset>
            </wp:positionH>
            <wp:positionV relativeFrom="paragraph">
              <wp:posOffset>-43180</wp:posOffset>
            </wp:positionV>
            <wp:extent cx="3933825" cy="1562100"/>
            <wp:effectExtent l="0" t="0" r="9525" b="0"/>
            <wp:wrapTight wrapText="bothSides">
              <wp:wrapPolygon edited="0">
                <wp:start x="0" y="0"/>
                <wp:lineTo x="0" y="21337"/>
                <wp:lineTo x="21548" y="21337"/>
                <wp:lineTo x="21548" y="0"/>
                <wp:lineTo x="0" y="0"/>
              </wp:wrapPolygon>
            </wp:wrapTight>
            <wp:docPr id="5912" name="Resim 5912" descr="image3167"/>
            <wp:cNvGraphicFramePr/>
            <a:graphic xmlns:a="http://schemas.openxmlformats.org/drawingml/2006/main">
              <a:graphicData uri="http://schemas.openxmlformats.org/drawingml/2006/picture">
                <pic:pic xmlns:pic="http://schemas.openxmlformats.org/drawingml/2006/picture">
                  <pic:nvPicPr>
                    <pic:cNvPr id="5912" name="Resim 5912" descr="image3167"/>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382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4AC5" w:rsidRDefault="000B4AC5" w:rsidP="00EB4BE2">
      <w:pPr>
        <w:spacing w:after="0" w:line="480" w:lineRule="auto"/>
        <w:jc w:val="center"/>
        <w:rPr>
          <w:rFonts w:ascii="Times New Roman" w:hAnsi="Times New Roman"/>
          <w:b/>
          <w:sz w:val="24"/>
          <w:szCs w:val="24"/>
        </w:rPr>
      </w:pPr>
    </w:p>
    <w:p w:rsidR="000B4AC5" w:rsidRDefault="000B4AC5" w:rsidP="00EB4BE2">
      <w:pPr>
        <w:spacing w:after="0" w:line="480" w:lineRule="auto"/>
        <w:jc w:val="center"/>
        <w:rPr>
          <w:rFonts w:ascii="Times New Roman" w:hAnsi="Times New Roman"/>
          <w:b/>
          <w:sz w:val="24"/>
          <w:szCs w:val="24"/>
        </w:rPr>
      </w:pPr>
    </w:p>
    <w:p w:rsidR="000B4AC5" w:rsidRDefault="000B4AC5" w:rsidP="00EB4BE2">
      <w:pPr>
        <w:spacing w:after="0" w:line="480" w:lineRule="auto"/>
        <w:jc w:val="center"/>
        <w:rPr>
          <w:rFonts w:ascii="Times New Roman" w:hAnsi="Times New Roman"/>
          <w:b/>
          <w:sz w:val="24"/>
          <w:szCs w:val="24"/>
        </w:rPr>
      </w:pPr>
    </w:p>
    <w:p w:rsidR="000B4AC5" w:rsidRDefault="000B4AC5" w:rsidP="00EB4BE2">
      <w:pPr>
        <w:spacing w:after="0" w:line="480" w:lineRule="auto"/>
        <w:jc w:val="center"/>
        <w:rPr>
          <w:rFonts w:ascii="Times New Roman" w:hAnsi="Times New Roman"/>
          <w:b/>
          <w:sz w:val="24"/>
          <w:szCs w:val="24"/>
        </w:rPr>
      </w:pPr>
    </w:p>
    <w:p w:rsidR="000B4AC5" w:rsidRDefault="00FF124B" w:rsidP="00FF124B">
      <w:pPr>
        <w:spacing w:after="0" w:line="480" w:lineRule="auto"/>
        <w:rPr>
          <w:rFonts w:ascii="Times New Roman" w:hAnsi="Times New Roman"/>
        </w:rPr>
      </w:pPr>
      <w:r>
        <w:rPr>
          <w:rFonts w:ascii="Times New Roman" w:hAnsi="Times New Roman"/>
          <w:b/>
        </w:rPr>
        <w:t xml:space="preserve">                     Şekil-</w:t>
      </w:r>
      <w:r w:rsidRPr="00FF124B">
        <w:rPr>
          <w:rFonts w:ascii="Times New Roman" w:hAnsi="Times New Roman"/>
          <w:b/>
        </w:rPr>
        <w:t>8.</w:t>
      </w:r>
      <w:r w:rsidRPr="00FF124B">
        <w:rPr>
          <w:rFonts w:ascii="Times New Roman" w:hAnsi="Times New Roman"/>
        </w:rPr>
        <w:t xml:space="preserve"> Küreselleşmenin siyasi ve sosyokültürel</w:t>
      </w:r>
      <w:r>
        <w:rPr>
          <w:rFonts w:ascii="Times New Roman" w:hAnsi="Times New Roman"/>
        </w:rPr>
        <w:t xml:space="preserve"> boyutu</w:t>
      </w:r>
    </w:p>
    <w:p w:rsidR="005959DB" w:rsidRPr="005959DB" w:rsidRDefault="005959DB" w:rsidP="005959DB">
      <w:pPr>
        <w:spacing w:after="0" w:line="360" w:lineRule="auto"/>
        <w:ind w:firstLine="709"/>
        <w:jc w:val="both"/>
        <w:rPr>
          <w:rFonts w:ascii="Times New Roman" w:hAnsi="Times New Roman"/>
          <w:sz w:val="24"/>
          <w:szCs w:val="24"/>
        </w:rPr>
      </w:pPr>
      <w:r w:rsidRPr="005959DB">
        <w:rPr>
          <w:rFonts w:ascii="Times New Roman" w:hAnsi="Times New Roman"/>
          <w:sz w:val="24"/>
          <w:szCs w:val="24"/>
        </w:rPr>
        <w:t xml:space="preserve">7. sınıf sosyal bilgiler ders kitabının beşinci ünitesi olan “Ekonomi ve </w:t>
      </w:r>
      <w:r>
        <w:rPr>
          <w:rFonts w:ascii="Times New Roman" w:hAnsi="Times New Roman"/>
          <w:sz w:val="24"/>
          <w:szCs w:val="24"/>
        </w:rPr>
        <w:t>S</w:t>
      </w:r>
      <w:r w:rsidRPr="005959DB">
        <w:rPr>
          <w:rFonts w:ascii="Times New Roman" w:hAnsi="Times New Roman"/>
          <w:sz w:val="24"/>
          <w:szCs w:val="24"/>
        </w:rPr>
        <w:t xml:space="preserve">osyal </w:t>
      </w:r>
      <w:r>
        <w:rPr>
          <w:rFonts w:ascii="Times New Roman" w:hAnsi="Times New Roman"/>
          <w:sz w:val="24"/>
          <w:szCs w:val="24"/>
        </w:rPr>
        <w:t>H</w:t>
      </w:r>
      <w:r w:rsidRPr="005959DB">
        <w:rPr>
          <w:rFonts w:ascii="Times New Roman" w:hAnsi="Times New Roman"/>
          <w:sz w:val="24"/>
          <w:szCs w:val="24"/>
        </w:rPr>
        <w:t xml:space="preserve">ayat” ünitesi küreselleşmenin alt boyutları kapsamında incelenmiş ve elde edilen bulgular </w:t>
      </w:r>
      <w:r>
        <w:rPr>
          <w:rFonts w:ascii="Times New Roman" w:hAnsi="Times New Roman"/>
          <w:sz w:val="24"/>
          <w:szCs w:val="24"/>
        </w:rPr>
        <w:t>Tablo-5’t</w:t>
      </w:r>
      <w:r w:rsidRPr="005959DB">
        <w:rPr>
          <w:rFonts w:ascii="Times New Roman" w:hAnsi="Times New Roman"/>
          <w:sz w:val="24"/>
          <w:szCs w:val="24"/>
        </w:rPr>
        <w:t>e sunulmuştur.</w:t>
      </w:r>
    </w:p>
    <w:p w:rsidR="005959DB" w:rsidRPr="00FF124B" w:rsidRDefault="005959DB" w:rsidP="005959DB">
      <w:pPr>
        <w:spacing w:line="240" w:lineRule="auto"/>
        <w:rPr>
          <w:rFonts w:ascii="Times New Roman" w:hAnsi="Times New Roman"/>
          <w:b/>
          <w:sz w:val="24"/>
          <w:szCs w:val="24"/>
        </w:rPr>
      </w:pPr>
      <w:r w:rsidRPr="005959DB">
        <w:rPr>
          <w:rFonts w:ascii="Times New Roman" w:hAnsi="Times New Roman"/>
          <w:b/>
          <w:sz w:val="24"/>
          <w:szCs w:val="24"/>
        </w:rPr>
        <w:t>Tablo-5.</w:t>
      </w:r>
      <w:r w:rsidR="007D2AED">
        <w:rPr>
          <w:rFonts w:ascii="Times New Roman" w:hAnsi="Times New Roman"/>
          <w:sz w:val="24"/>
          <w:szCs w:val="24"/>
        </w:rPr>
        <w:t xml:space="preserve"> Küreselleşmenin “Ekonomi ve Sosyal H</w:t>
      </w:r>
      <w:r w:rsidRPr="005959DB">
        <w:rPr>
          <w:rFonts w:ascii="Times New Roman" w:hAnsi="Times New Roman"/>
          <w:sz w:val="24"/>
          <w:szCs w:val="24"/>
        </w:rPr>
        <w:t>ayat”</w:t>
      </w:r>
      <w:r>
        <w:rPr>
          <w:rFonts w:ascii="Times New Roman" w:hAnsi="Times New Roman"/>
          <w:sz w:val="24"/>
          <w:szCs w:val="24"/>
        </w:rPr>
        <w:t xml:space="preserve"> Ünitesindeki G</w:t>
      </w:r>
      <w:r w:rsidRPr="005959DB">
        <w:rPr>
          <w:rFonts w:ascii="Times New Roman" w:hAnsi="Times New Roman"/>
          <w:sz w:val="24"/>
          <w:szCs w:val="24"/>
        </w:rPr>
        <w:t xml:space="preserve">örsellere </w:t>
      </w:r>
      <w:r>
        <w:rPr>
          <w:rFonts w:ascii="Times New Roman" w:hAnsi="Times New Roman"/>
          <w:sz w:val="24"/>
          <w:szCs w:val="24"/>
        </w:rPr>
        <w:t>Yansıması</w:t>
      </w:r>
    </w:p>
    <w:tbl>
      <w:tblPr>
        <w:tblStyle w:val="TabloKlavuzu"/>
        <w:tblpPr w:leftFromText="141" w:rightFromText="141" w:vertAnchor="page" w:horzAnchor="margin" w:tblpY="6361"/>
        <w:tblW w:w="946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3"/>
        <w:gridCol w:w="499"/>
        <w:gridCol w:w="687"/>
        <w:gridCol w:w="607"/>
        <w:gridCol w:w="606"/>
        <w:gridCol w:w="794"/>
        <w:gridCol w:w="961"/>
        <w:gridCol w:w="702"/>
        <w:gridCol w:w="796"/>
        <w:gridCol w:w="669"/>
        <w:gridCol w:w="717"/>
        <w:gridCol w:w="674"/>
        <w:gridCol w:w="569"/>
      </w:tblGrid>
      <w:tr w:rsidR="00551549" w:rsidRPr="001B3BF7" w:rsidTr="002279A1">
        <w:trPr>
          <w:trHeight w:val="412"/>
        </w:trPr>
        <w:tc>
          <w:tcPr>
            <w:tcW w:w="1183" w:type="dxa"/>
          </w:tcPr>
          <w:p w:rsidR="00551549" w:rsidRPr="005959DB" w:rsidRDefault="00551549" w:rsidP="002279A1">
            <w:pPr>
              <w:tabs>
                <w:tab w:val="left" w:pos="1215"/>
              </w:tabs>
              <w:jc w:val="center"/>
              <w:rPr>
                <w:rFonts w:ascii="Times New Roman" w:hAnsi="Times New Roman"/>
              </w:rPr>
            </w:pPr>
            <w:r w:rsidRPr="005959DB">
              <w:rPr>
                <w:rFonts w:ascii="Times New Roman" w:hAnsi="Times New Roman"/>
              </w:rPr>
              <w:t>Ünite Adı</w:t>
            </w:r>
          </w:p>
        </w:tc>
        <w:tc>
          <w:tcPr>
            <w:tcW w:w="1186" w:type="dxa"/>
            <w:gridSpan w:val="2"/>
            <w:tcBorders>
              <w:bottom w:val="single" w:sz="4" w:space="0" w:color="auto"/>
            </w:tcBorders>
          </w:tcPr>
          <w:p w:rsidR="00551549" w:rsidRPr="005959DB" w:rsidRDefault="00551549" w:rsidP="002279A1">
            <w:pPr>
              <w:tabs>
                <w:tab w:val="left" w:pos="1215"/>
              </w:tabs>
              <w:jc w:val="center"/>
              <w:rPr>
                <w:rFonts w:ascii="Times New Roman" w:hAnsi="Times New Roman"/>
              </w:rPr>
            </w:pPr>
            <w:r w:rsidRPr="005959DB">
              <w:rPr>
                <w:rFonts w:ascii="Times New Roman" w:hAnsi="Times New Roman"/>
              </w:rPr>
              <w:t>Eğitim</w:t>
            </w:r>
          </w:p>
        </w:tc>
        <w:tc>
          <w:tcPr>
            <w:tcW w:w="1213" w:type="dxa"/>
            <w:gridSpan w:val="2"/>
            <w:tcBorders>
              <w:bottom w:val="single" w:sz="4" w:space="0" w:color="auto"/>
            </w:tcBorders>
          </w:tcPr>
          <w:p w:rsidR="00551549" w:rsidRPr="005959DB" w:rsidRDefault="00551549" w:rsidP="002279A1">
            <w:pPr>
              <w:tabs>
                <w:tab w:val="left" w:pos="1215"/>
              </w:tabs>
              <w:jc w:val="center"/>
              <w:rPr>
                <w:rFonts w:ascii="Times New Roman" w:hAnsi="Times New Roman"/>
              </w:rPr>
            </w:pPr>
            <w:r w:rsidRPr="005959DB">
              <w:rPr>
                <w:rFonts w:ascii="Times New Roman" w:hAnsi="Times New Roman"/>
              </w:rPr>
              <w:t>Siyasi</w:t>
            </w:r>
          </w:p>
        </w:tc>
        <w:tc>
          <w:tcPr>
            <w:tcW w:w="1755" w:type="dxa"/>
            <w:gridSpan w:val="2"/>
            <w:tcBorders>
              <w:bottom w:val="single" w:sz="4" w:space="0" w:color="auto"/>
            </w:tcBorders>
          </w:tcPr>
          <w:p w:rsidR="00551549" w:rsidRPr="005959DB" w:rsidRDefault="00551549" w:rsidP="002279A1">
            <w:pPr>
              <w:tabs>
                <w:tab w:val="left" w:pos="1215"/>
              </w:tabs>
              <w:jc w:val="center"/>
              <w:rPr>
                <w:rFonts w:ascii="Times New Roman" w:hAnsi="Times New Roman"/>
              </w:rPr>
            </w:pPr>
            <w:r w:rsidRPr="005959DB">
              <w:rPr>
                <w:rFonts w:ascii="Times New Roman" w:hAnsi="Times New Roman"/>
              </w:rPr>
              <w:t>Bilim ve Teknoloji</w:t>
            </w:r>
          </w:p>
        </w:tc>
        <w:tc>
          <w:tcPr>
            <w:tcW w:w="1498" w:type="dxa"/>
            <w:gridSpan w:val="2"/>
            <w:tcBorders>
              <w:bottom w:val="single" w:sz="4" w:space="0" w:color="auto"/>
            </w:tcBorders>
          </w:tcPr>
          <w:p w:rsidR="00551549" w:rsidRPr="005959DB" w:rsidRDefault="00551549" w:rsidP="002279A1">
            <w:pPr>
              <w:tabs>
                <w:tab w:val="left" w:pos="1215"/>
              </w:tabs>
              <w:jc w:val="center"/>
              <w:rPr>
                <w:rFonts w:ascii="Times New Roman" w:hAnsi="Times New Roman"/>
              </w:rPr>
            </w:pPr>
            <w:r w:rsidRPr="005959DB">
              <w:rPr>
                <w:rFonts w:ascii="Times New Roman" w:hAnsi="Times New Roman"/>
              </w:rPr>
              <w:t>Sosyokültürel</w:t>
            </w:r>
          </w:p>
        </w:tc>
        <w:tc>
          <w:tcPr>
            <w:tcW w:w="1386" w:type="dxa"/>
            <w:gridSpan w:val="2"/>
            <w:tcBorders>
              <w:bottom w:val="single" w:sz="4" w:space="0" w:color="auto"/>
            </w:tcBorders>
          </w:tcPr>
          <w:p w:rsidR="00551549" w:rsidRPr="005959DB" w:rsidRDefault="00551549" w:rsidP="002279A1">
            <w:pPr>
              <w:tabs>
                <w:tab w:val="left" w:pos="1215"/>
              </w:tabs>
              <w:jc w:val="center"/>
              <w:rPr>
                <w:rFonts w:ascii="Times New Roman" w:hAnsi="Times New Roman"/>
              </w:rPr>
            </w:pPr>
            <w:r w:rsidRPr="005959DB">
              <w:rPr>
                <w:rFonts w:ascii="Times New Roman" w:hAnsi="Times New Roman"/>
              </w:rPr>
              <w:t>Ekonomi</w:t>
            </w:r>
          </w:p>
        </w:tc>
        <w:tc>
          <w:tcPr>
            <w:tcW w:w="1243" w:type="dxa"/>
            <w:gridSpan w:val="2"/>
            <w:tcBorders>
              <w:bottom w:val="single" w:sz="4" w:space="0" w:color="auto"/>
            </w:tcBorders>
          </w:tcPr>
          <w:p w:rsidR="00551549" w:rsidRPr="005959DB" w:rsidRDefault="00551549" w:rsidP="002279A1">
            <w:pPr>
              <w:tabs>
                <w:tab w:val="left" w:pos="1215"/>
              </w:tabs>
              <w:jc w:val="center"/>
              <w:rPr>
                <w:rFonts w:ascii="Times New Roman" w:hAnsi="Times New Roman"/>
              </w:rPr>
            </w:pPr>
            <w:r w:rsidRPr="005959DB">
              <w:rPr>
                <w:rFonts w:ascii="Times New Roman" w:hAnsi="Times New Roman"/>
              </w:rPr>
              <w:t>Toplam</w:t>
            </w:r>
          </w:p>
        </w:tc>
      </w:tr>
      <w:tr w:rsidR="00551549" w:rsidRPr="001B3BF7" w:rsidTr="002279A1">
        <w:trPr>
          <w:trHeight w:val="219"/>
        </w:trPr>
        <w:tc>
          <w:tcPr>
            <w:tcW w:w="1183" w:type="dxa"/>
            <w:vMerge w:val="restart"/>
          </w:tcPr>
          <w:p w:rsidR="00551549" w:rsidRPr="005959DB" w:rsidRDefault="00551549" w:rsidP="002279A1">
            <w:pPr>
              <w:tabs>
                <w:tab w:val="left" w:pos="1215"/>
              </w:tabs>
              <w:jc w:val="both"/>
              <w:rPr>
                <w:rFonts w:ascii="Times New Roman" w:hAnsi="Times New Roman"/>
              </w:rPr>
            </w:pPr>
          </w:p>
          <w:p w:rsidR="00551549" w:rsidRPr="005959DB" w:rsidRDefault="00551549" w:rsidP="002279A1">
            <w:pPr>
              <w:tabs>
                <w:tab w:val="left" w:pos="1215"/>
              </w:tabs>
              <w:jc w:val="both"/>
              <w:rPr>
                <w:rFonts w:ascii="Times New Roman" w:hAnsi="Times New Roman"/>
              </w:rPr>
            </w:pPr>
            <w:r w:rsidRPr="005959DB">
              <w:rPr>
                <w:rFonts w:ascii="Times New Roman" w:hAnsi="Times New Roman"/>
              </w:rPr>
              <w:t xml:space="preserve">Ekonomi ve Sosyal </w:t>
            </w:r>
          </w:p>
        </w:tc>
        <w:tc>
          <w:tcPr>
            <w:tcW w:w="499" w:type="dxa"/>
            <w:tcBorders>
              <w:top w:val="single" w:sz="4" w:space="0" w:color="auto"/>
              <w:bottom w:val="single" w:sz="4" w:space="0" w:color="auto"/>
            </w:tcBorders>
          </w:tcPr>
          <w:p w:rsidR="00551549" w:rsidRPr="005959DB" w:rsidRDefault="00551549" w:rsidP="002279A1">
            <w:pPr>
              <w:tabs>
                <w:tab w:val="left" w:pos="1215"/>
              </w:tabs>
              <w:jc w:val="center"/>
              <w:rPr>
                <w:rFonts w:ascii="Times New Roman" w:hAnsi="Times New Roman"/>
              </w:rPr>
            </w:pPr>
            <w:proofErr w:type="gramStart"/>
            <w:r w:rsidRPr="005959DB">
              <w:rPr>
                <w:rFonts w:ascii="Times New Roman" w:hAnsi="Times New Roman"/>
                <w:i/>
              </w:rPr>
              <w:t>f</w:t>
            </w:r>
            <w:proofErr w:type="gramEnd"/>
          </w:p>
        </w:tc>
        <w:tc>
          <w:tcPr>
            <w:tcW w:w="687" w:type="dxa"/>
            <w:tcBorders>
              <w:top w:val="single" w:sz="4" w:space="0" w:color="auto"/>
              <w:bottom w:val="single" w:sz="4" w:space="0" w:color="auto"/>
            </w:tcBorders>
          </w:tcPr>
          <w:p w:rsidR="00551549" w:rsidRPr="005959DB" w:rsidRDefault="00551549" w:rsidP="002279A1">
            <w:pPr>
              <w:tabs>
                <w:tab w:val="left" w:pos="1215"/>
              </w:tabs>
              <w:jc w:val="center"/>
              <w:rPr>
                <w:rFonts w:ascii="Times New Roman" w:hAnsi="Times New Roman"/>
              </w:rPr>
            </w:pPr>
            <w:r w:rsidRPr="005959DB">
              <w:rPr>
                <w:rFonts w:ascii="Times New Roman" w:hAnsi="Times New Roman"/>
              </w:rPr>
              <w:t>%</w:t>
            </w:r>
          </w:p>
        </w:tc>
        <w:tc>
          <w:tcPr>
            <w:tcW w:w="607" w:type="dxa"/>
            <w:tcBorders>
              <w:top w:val="single" w:sz="4" w:space="0" w:color="auto"/>
              <w:bottom w:val="single" w:sz="4" w:space="0" w:color="auto"/>
            </w:tcBorders>
          </w:tcPr>
          <w:p w:rsidR="00551549" w:rsidRPr="005959DB" w:rsidRDefault="00551549" w:rsidP="002279A1">
            <w:pPr>
              <w:tabs>
                <w:tab w:val="left" w:pos="1215"/>
              </w:tabs>
              <w:jc w:val="center"/>
              <w:rPr>
                <w:rFonts w:ascii="Times New Roman" w:hAnsi="Times New Roman"/>
              </w:rPr>
            </w:pPr>
            <w:proofErr w:type="gramStart"/>
            <w:r w:rsidRPr="005959DB">
              <w:rPr>
                <w:rFonts w:ascii="Times New Roman" w:hAnsi="Times New Roman"/>
                <w:i/>
              </w:rPr>
              <w:t>f</w:t>
            </w:r>
            <w:proofErr w:type="gramEnd"/>
          </w:p>
        </w:tc>
        <w:tc>
          <w:tcPr>
            <w:tcW w:w="606" w:type="dxa"/>
            <w:tcBorders>
              <w:top w:val="single" w:sz="4" w:space="0" w:color="auto"/>
              <w:bottom w:val="single" w:sz="4" w:space="0" w:color="auto"/>
            </w:tcBorders>
          </w:tcPr>
          <w:p w:rsidR="00551549" w:rsidRPr="005959DB" w:rsidRDefault="00551549" w:rsidP="002279A1">
            <w:pPr>
              <w:tabs>
                <w:tab w:val="left" w:pos="1215"/>
              </w:tabs>
              <w:jc w:val="center"/>
              <w:rPr>
                <w:rFonts w:ascii="Times New Roman" w:hAnsi="Times New Roman"/>
              </w:rPr>
            </w:pPr>
            <w:r w:rsidRPr="005959DB">
              <w:rPr>
                <w:rFonts w:ascii="Times New Roman" w:hAnsi="Times New Roman"/>
              </w:rPr>
              <w:t>%</w:t>
            </w:r>
          </w:p>
        </w:tc>
        <w:tc>
          <w:tcPr>
            <w:tcW w:w="794" w:type="dxa"/>
            <w:tcBorders>
              <w:top w:val="single" w:sz="4" w:space="0" w:color="auto"/>
              <w:bottom w:val="single" w:sz="4" w:space="0" w:color="auto"/>
            </w:tcBorders>
          </w:tcPr>
          <w:p w:rsidR="00551549" w:rsidRPr="005959DB" w:rsidRDefault="00551549" w:rsidP="002279A1">
            <w:pPr>
              <w:tabs>
                <w:tab w:val="left" w:pos="1215"/>
              </w:tabs>
              <w:jc w:val="center"/>
              <w:rPr>
                <w:rFonts w:ascii="Times New Roman" w:hAnsi="Times New Roman"/>
              </w:rPr>
            </w:pPr>
            <w:proofErr w:type="gramStart"/>
            <w:r w:rsidRPr="005959DB">
              <w:rPr>
                <w:rFonts w:ascii="Times New Roman" w:hAnsi="Times New Roman"/>
                <w:i/>
              </w:rPr>
              <w:t>f</w:t>
            </w:r>
            <w:proofErr w:type="gramEnd"/>
          </w:p>
        </w:tc>
        <w:tc>
          <w:tcPr>
            <w:tcW w:w="961" w:type="dxa"/>
            <w:tcBorders>
              <w:top w:val="single" w:sz="4" w:space="0" w:color="auto"/>
              <w:bottom w:val="single" w:sz="4" w:space="0" w:color="auto"/>
            </w:tcBorders>
          </w:tcPr>
          <w:p w:rsidR="00551549" w:rsidRPr="005959DB" w:rsidRDefault="00551549" w:rsidP="002279A1">
            <w:pPr>
              <w:tabs>
                <w:tab w:val="left" w:pos="1215"/>
              </w:tabs>
              <w:jc w:val="center"/>
              <w:rPr>
                <w:rFonts w:ascii="Times New Roman" w:hAnsi="Times New Roman"/>
              </w:rPr>
            </w:pPr>
            <w:r w:rsidRPr="005959DB">
              <w:rPr>
                <w:rFonts w:ascii="Times New Roman" w:hAnsi="Times New Roman"/>
              </w:rPr>
              <w:t>%</w:t>
            </w:r>
          </w:p>
        </w:tc>
        <w:tc>
          <w:tcPr>
            <w:tcW w:w="702" w:type="dxa"/>
            <w:tcBorders>
              <w:top w:val="single" w:sz="4" w:space="0" w:color="auto"/>
              <w:bottom w:val="single" w:sz="4" w:space="0" w:color="auto"/>
            </w:tcBorders>
          </w:tcPr>
          <w:p w:rsidR="00551549" w:rsidRPr="005959DB" w:rsidRDefault="00551549" w:rsidP="002279A1">
            <w:pPr>
              <w:tabs>
                <w:tab w:val="left" w:pos="1215"/>
              </w:tabs>
              <w:jc w:val="center"/>
              <w:rPr>
                <w:rFonts w:ascii="Times New Roman" w:hAnsi="Times New Roman"/>
              </w:rPr>
            </w:pPr>
            <w:proofErr w:type="gramStart"/>
            <w:r w:rsidRPr="005959DB">
              <w:rPr>
                <w:rFonts w:ascii="Times New Roman" w:hAnsi="Times New Roman"/>
                <w:i/>
              </w:rPr>
              <w:t>f</w:t>
            </w:r>
            <w:proofErr w:type="gramEnd"/>
          </w:p>
        </w:tc>
        <w:tc>
          <w:tcPr>
            <w:tcW w:w="796" w:type="dxa"/>
            <w:tcBorders>
              <w:top w:val="single" w:sz="4" w:space="0" w:color="auto"/>
              <w:bottom w:val="single" w:sz="4" w:space="0" w:color="auto"/>
            </w:tcBorders>
          </w:tcPr>
          <w:p w:rsidR="00551549" w:rsidRPr="005959DB" w:rsidRDefault="00551549" w:rsidP="002279A1">
            <w:pPr>
              <w:tabs>
                <w:tab w:val="left" w:pos="1215"/>
              </w:tabs>
              <w:jc w:val="center"/>
              <w:rPr>
                <w:rFonts w:ascii="Times New Roman" w:hAnsi="Times New Roman"/>
              </w:rPr>
            </w:pPr>
            <w:r w:rsidRPr="005959DB">
              <w:rPr>
                <w:rFonts w:ascii="Times New Roman" w:hAnsi="Times New Roman"/>
              </w:rPr>
              <w:t>%</w:t>
            </w:r>
          </w:p>
        </w:tc>
        <w:tc>
          <w:tcPr>
            <w:tcW w:w="669" w:type="dxa"/>
            <w:tcBorders>
              <w:top w:val="single" w:sz="4" w:space="0" w:color="auto"/>
              <w:bottom w:val="single" w:sz="4" w:space="0" w:color="auto"/>
            </w:tcBorders>
          </w:tcPr>
          <w:p w:rsidR="00551549" w:rsidRPr="005959DB" w:rsidRDefault="00551549" w:rsidP="002279A1">
            <w:pPr>
              <w:tabs>
                <w:tab w:val="left" w:pos="1215"/>
              </w:tabs>
              <w:jc w:val="center"/>
              <w:rPr>
                <w:rFonts w:ascii="Times New Roman" w:hAnsi="Times New Roman"/>
                <w:i/>
              </w:rPr>
            </w:pPr>
            <w:proofErr w:type="gramStart"/>
            <w:r w:rsidRPr="005959DB">
              <w:rPr>
                <w:rFonts w:ascii="Times New Roman" w:hAnsi="Times New Roman"/>
                <w:i/>
              </w:rPr>
              <w:t>f</w:t>
            </w:r>
            <w:proofErr w:type="gramEnd"/>
          </w:p>
        </w:tc>
        <w:tc>
          <w:tcPr>
            <w:tcW w:w="717" w:type="dxa"/>
            <w:tcBorders>
              <w:top w:val="single" w:sz="4" w:space="0" w:color="auto"/>
              <w:bottom w:val="single" w:sz="4" w:space="0" w:color="auto"/>
            </w:tcBorders>
          </w:tcPr>
          <w:p w:rsidR="00551549" w:rsidRPr="005959DB" w:rsidRDefault="00551549" w:rsidP="002279A1">
            <w:pPr>
              <w:tabs>
                <w:tab w:val="left" w:pos="1215"/>
              </w:tabs>
              <w:jc w:val="center"/>
              <w:rPr>
                <w:rFonts w:ascii="Times New Roman" w:hAnsi="Times New Roman"/>
              </w:rPr>
            </w:pPr>
            <w:r w:rsidRPr="005959DB">
              <w:rPr>
                <w:rFonts w:ascii="Times New Roman" w:hAnsi="Times New Roman"/>
              </w:rPr>
              <w:t>%</w:t>
            </w:r>
          </w:p>
        </w:tc>
        <w:tc>
          <w:tcPr>
            <w:tcW w:w="674" w:type="dxa"/>
            <w:tcBorders>
              <w:top w:val="single" w:sz="4" w:space="0" w:color="auto"/>
              <w:bottom w:val="single" w:sz="4" w:space="0" w:color="auto"/>
            </w:tcBorders>
          </w:tcPr>
          <w:p w:rsidR="00551549" w:rsidRPr="005959DB" w:rsidRDefault="00551549" w:rsidP="002279A1">
            <w:pPr>
              <w:tabs>
                <w:tab w:val="left" w:pos="1215"/>
              </w:tabs>
              <w:jc w:val="center"/>
              <w:rPr>
                <w:rFonts w:ascii="Times New Roman" w:hAnsi="Times New Roman"/>
                <w:i/>
              </w:rPr>
            </w:pPr>
            <w:proofErr w:type="gramStart"/>
            <w:r w:rsidRPr="005959DB">
              <w:rPr>
                <w:rFonts w:ascii="Times New Roman" w:hAnsi="Times New Roman"/>
                <w:i/>
              </w:rPr>
              <w:t>f</w:t>
            </w:r>
            <w:proofErr w:type="gramEnd"/>
          </w:p>
        </w:tc>
        <w:tc>
          <w:tcPr>
            <w:tcW w:w="569" w:type="dxa"/>
            <w:tcBorders>
              <w:top w:val="single" w:sz="4" w:space="0" w:color="auto"/>
              <w:bottom w:val="single" w:sz="4" w:space="0" w:color="auto"/>
            </w:tcBorders>
          </w:tcPr>
          <w:p w:rsidR="00551549" w:rsidRPr="005959DB" w:rsidRDefault="00551549" w:rsidP="002279A1">
            <w:pPr>
              <w:tabs>
                <w:tab w:val="left" w:pos="1215"/>
              </w:tabs>
              <w:jc w:val="center"/>
              <w:rPr>
                <w:rFonts w:ascii="Times New Roman" w:hAnsi="Times New Roman"/>
              </w:rPr>
            </w:pPr>
            <w:r w:rsidRPr="005959DB">
              <w:rPr>
                <w:rFonts w:ascii="Times New Roman" w:hAnsi="Times New Roman"/>
              </w:rPr>
              <w:t>%</w:t>
            </w:r>
          </w:p>
        </w:tc>
      </w:tr>
      <w:tr w:rsidR="00551549" w:rsidRPr="001B3BF7" w:rsidTr="002279A1">
        <w:trPr>
          <w:trHeight w:val="470"/>
        </w:trPr>
        <w:tc>
          <w:tcPr>
            <w:tcW w:w="1183" w:type="dxa"/>
            <w:vMerge/>
          </w:tcPr>
          <w:p w:rsidR="00551549" w:rsidRPr="005959DB" w:rsidRDefault="00551549" w:rsidP="002279A1">
            <w:pPr>
              <w:tabs>
                <w:tab w:val="left" w:pos="1215"/>
              </w:tabs>
              <w:jc w:val="both"/>
              <w:rPr>
                <w:rFonts w:ascii="Times New Roman" w:hAnsi="Times New Roman"/>
              </w:rPr>
            </w:pPr>
          </w:p>
        </w:tc>
        <w:tc>
          <w:tcPr>
            <w:tcW w:w="499" w:type="dxa"/>
            <w:tcBorders>
              <w:top w:val="single" w:sz="4" w:space="0" w:color="auto"/>
            </w:tcBorders>
          </w:tcPr>
          <w:p w:rsidR="00551549" w:rsidRPr="005959DB" w:rsidRDefault="00551549" w:rsidP="002279A1">
            <w:pPr>
              <w:tabs>
                <w:tab w:val="left" w:pos="1215"/>
              </w:tabs>
              <w:jc w:val="center"/>
              <w:rPr>
                <w:rFonts w:ascii="Times New Roman" w:hAnsi="Times New Roman"/>
              </w:rPr>
            </w:pPr>
          </w:p>
          <w:p w:rsidR="00551549" w:rsidRPr="005959DB" w:rsidRDefault="00551549" w:rsidP="002279A1">
            <w:pPr>
              <w:tabs>
                <w:tab w:val="left" w:pos="1215"/>
              </w:tabs>
              <w:jc w:val="center"/>
              <w:rPr>
                <w:rFonts w:ascii="Times New Roman" w:hAnsi="Times New Roman"/>
              </w:rPr>
            </w:pPr>
            <w:r w:rsidRPr="005959DB">
              <w:rPr>
                <w:rFonts w:ascii="Times New Roman" w:hAnsi="Times New Roman"/>
              </w:rPr>
              <w:t>2</w:t>
            </w:r>
          </w:p>
        </w:tc>
        <w:tc>
          <w:tcPr>
            <w:tcW w:w="687" w:type="dxa"/>
            <w:tcBorders>
              <w:top w:val="single" w:sz="4" w:space="0" w:color="auto"/>
            </w:tcBorders>
          </w:tcPr>
          <w:p w:rsidR="00551549" w:rsidRPr="005959DB" w:rsidRDefault="00551549" w:rsidP="002279A1">
            <w:pPr>
              <w:tabs>
                <w:tab w:val="left" w:pos="1215"/>
              </w:tabs>
              <w:jc w:val="center"/>
              <w:rPr>
                <w:rFonts w:ascii="Times New Roman" w:hAnsi="Times New Roman"/>
              </w:rPr>
            </w:pPr>
          </w:p>
          <w:p w:rsidR="00551549" w:rsidRPr="005959DB" w:rsidRDefault="00551549" w:rsidP="002279A1">
            <w:pPr>
              <w:tabs>
                <w:tab w:val="left" w:pos="1215"/>
              </w:tabs>
              <w:jc w:val="center"/>
              <w:rPr>
                <w:rFonts w:ascii="Times New Roman" w:hAnsi="Times New Roman"/>
              </w:rPr>
            </w:pPr>
            <w:r w:rsidRPr="005959DB">
              <w:rPr>
                <w:rFonts w:ascii="Times New Roman" w:hAnsi="Times New Roman"/>
              </w:rPr>
              <w:t>7,7</w:t>
            </w:r>
          </w:p>
        </w:tc>
        <w:tc>
          <w:tcPr>
            <w:tcW w:w="607" w:type="dxa"/>
            <w:tcBorders>
              <w:top w:val="single" w:sz="4" w:space="0" w:color="auto"/>
            </w:tcBorders>
          </w:tcPr>
          <w:p w:rsidR="00551549" w:rsidRPr="005959DB" w:rsidRDefault="00551549" w:rsidP="002279A1">
            <w:pPr>
              <w:tabs>
                <w:tab w:val="left" w:pos="1215"/>
              </w:tabs>
              <w:jc w:val="both"/>
              <w:rPr>
                <w:rFonts w:ascii="Times New Roman" w:hAnsi="Times New Roman"/>
              </w:rPr>
            </w:pPr>
          </w:p>
          <w:p w:rsidR="00551549" w:rsidRPr="005959DB" w:rsidRDefault="00551549" w:rsidP="002279A1">
            <w:pPr>
              <w:tabs>
                <w:tab w:val="left" w:pos="1215"/>
              </w:tabs>
              <w:jc w:val="both"/>
              <w:rPr>
                <w:rFonts w:ascii="Times New Roman" w:hAnsi="Times New Roman"/>
              </w:rPr>
            </w:pPr>
            <w:r w:rsidRPr="005959DB">
              <w:rPr>
                <w:rFonts w:ascii="Times New Roman" w:hAnsi="Times New Roman"/>
              </w:rPr>
              <w:t xml:space="preserve">    1</w:t>
            </w:r>
          </w:p>
          <w:p w:rsidR="00551549" w:rsidRPr="005959DB" w:rsidRDefault="00551549" w:rsidP="002279A1">
            <w:pPr>
              <w:tabs>
                <w:tab w:val="left" w:pos="1215"/>
              </w:tabs>
              <w:rPr>
                <w:rFonts w:ascii="Times New Roman" w:hAnsi="Times New Roman"/>
              </w:rPr>
            </w:pPr>
          </w:p>
        </w:tc>
        <w:tc>
          <w:tcPr>
            <w:tcW w:w="606" w:type="dxa"/>
            <w:tcBorders>
              <w:top w:val="single" w:sz="4" w:space="0" w:color="auto"/>
            </w:tcBorders>
          </w:tcPr>
          <w:p w:rsidR="00551549" w:rsidRPr="005959DB" w:rsidRDefault="00551549" w:rsidP="002279A1">
            <w:pPr>
              <w:rPr>
                <w:rFonts w:ascii="Times New Roman" w:hAnsi="Times New Roman"/>
              </w:rPr>
            </w:pPr>
          </w:p>
          <w:p w:rsidR="00551549" w:rsidRPr="005959DB" w:rsidRDefault="00551549" w:rsidP="002279A1">
            <w:pPr>
              <w:tabs>
                <w:tab w:val="left" w:pos="1215"/>
              </w:tabs>
              <w:rPr>
                <w:rFonts w:ascii="Times New Roman" w:hAnsi="Times New Roman"/>
              </w:rPr>
            </w:pPr>
            <w:r w:rsidRPr="005959DB">
              <w:rPr>
                <w:rFonts w:ascii="Times New Roman" w:hAnsi="Times New Roman"/>
              </w:rPr>
              <w:t>3,85</w:t>
            </w:r>
          </w:p>
        </w:tc>
        <w:tc>
          <w:tcPr>
            <w:tcW w:w="794" w:type="dxa"/>
            <w:tcBorders>
              <w:top w:val="single" w:sz="4" w:space="0" w:color="auto"/>
            </w:tcBorders>
          </w:tcPr>
          <w:p w:rsidR="00551549" w:rsidRPr="005959DB" w:rsidRDefault="00551549" w:rsidP="002279A1">
            <w:pPr>
              <w:tabs>
                <w:tab w:val="left" w:pos="1215"/>
              </w:tabs>
              <w:jc w:val="center"/>
              <w:rPr>
                <w:rFonts w:ascii="Times New Roman" w:hAnsi="Times New Roman"/>
              </w:rPr>
            </w:pPr>
          </w:p>
          <w:p w:rsidR="00551549" w:rsidRPr="005959DB" w:rsidRDefault="00551549" w:rsidP="002279A1">
            <w:pPr>
              <w:tabs>
                <w:tab w:val="left" w:pos="1215"/>
              </w:tabs>
              <w:jc w:val="center"/>
              <w:rPr>
                <w:rFonts w:ascii="Times New Roman" w:hAnsi="Times New Roman"/>
              </w:rPr>
            </w:pPr>
            <w:r w:rsidRPr="005959DB">
              <w:rPr>
                <w:rFonts w:ascii="Times New Roman" w:hAnsi="Times New Roman"/>
              </w:rPr>
              <w:t>12</w:t>
            </w:r>
          </w:p>
        </w:tc>
        <w:tc>
          <w:tcPr>
            <w:tcW w:w="961" w:type="dxa"/>
            <w:tcBorders>
              <w:top w:val="single" w:sz="4" w:space="0" w:color="auto"/>
            </w:tcBorders>
          </w:tcPr>
          <w:p w:rsidR="00551549" w:rsidRPr="005959DB" w:rsidRDefault="00551549" w:rsidP="002279A1">
            <w:pPr>
              <w:tabs>
                <w:tab w:val="left" w:pos="1215"/>
              </w:tabs>
              <w:rPr>
                <w:rFonts w:ascii="Times New Roman" w:hAnsi="Times New Roman"/>
              </w:rPr>
            </w:pPr>
          </w:p>
          <w:p w:rsidR="00551549" w:rsidRPr="005959DB" w:rsidRDefault="00551549" w:rsidP="002279A1">
            <w:pPr>
              <w:tabs>
                <w:tab w:val="left" w:pos="1215"/>
              </w:tabs>
              <w:rPr>
                <w:rFonts w:ascii="Times New Roman" w:hAnsi="Times New Roman"/>
              </w:rPr>
            </w:pPr>
            <w:r w:rsidRPr="005959DB">
              <w:rPr>
                <w:rFonts w:ascii="Times New Roman" w:hAnsi="Times New Roman"/>
              </w:rPr>
              <w:t>46,15</w:t>
            </w:r>
          </w:p>
        </w:tc>
        <w:tc>
          <w:tcPr>
            <w:tcW w:w="702" w:type="dxa"/>
            <w:tcBorders>
              <w:top w:val="single" w:sz="4" w:space="0" w:color="auto"/>
            </w:tcBorders>
          </w:tcPr>
          <w:p w:rsidR="00551549" w:rsidRPr="005959DB" w:rsidRDefault="00551549" w:rsidP="002279A1">
            <w:pPr>
              <w:tabs>
                <w:tab w:val="left" w:pos="1215"/>
              </w:tabs>
              <w:jc w:val="center"/>
              <w:rPr>
                <w:rFonts w:ascii="Times New Roman" w:hAnsi="Times New Roman"/>
              </w:rPr>
            </w:pPr>
          </w:p>
          <w:p w:rsidR="00551549" w:rsidRPr="005959DB" w:rsidRDefault="00551549" w:rsidP="002279A1">
            <w:pPr>
              <w:tabs>
                <w:tab w:val="left" w:pos="1215"/>
              </w:tabs>
              <w:rPr>
                <w:rFonts w:ascii="Times New Roman" w:hAnsi="Times New Roman"/>
              </w:rPr>
            </w:pPr>
            <w:r w:rsidRPr="005959DB">
              <w:rPr>
                <w:rFonts w:ascii="Times New Roman" w:hAnsi="Times New Roman"/>
              </w:rPr>
              <w:t xml:space="preserve">     5</w:t>
            </w:r>
          </w:p>
        </w:tc>
        <w:tc>
          <w:tcPr>
            <w:tcW w:w="796" w:type="dxa"/>
            <w:tcBorders>
              <w:top w:val="single" w:sz="4" w:space="0" w:color="auto"/>
            </w:tcBorders>
          </w:tcPr>
          <w:p w:rsidR="00551549" w:rsidRPr="005959DB" w:rsidRDefault="00551549" w:rsidP="002279A1">
            <w:pPr>
              <w:tabs>
                <w:tab w:val="left" w:pos="1215"/>
              </w:tabs>
              <w:rPr>
                <w:rFonts w:ascii="Times New Roman" w:hAnsi="Times New Roman"/>
              </w:rPr>
            </w:pPr>
          </w:p>
          <w:p w:rsidR="00551549" w:rsidRPr="005959DB" w:rsidRDefault="00551549" w:rsidP="002279A1">
            <w:pPr>
              <w:tabs>
                <w:tab w:val="left" w:pos="1215"/>
              </w:tabs>
              <w:rPr>
                <w:rFonts w:ascii="Times New Roman" w:hAnsi="Times New Roman"/>
              </w:rPr>
            </w:pPr>
            <w:r w:rsidRPr="005959DB">
              <w:rPr>
                <w:rFonts w:ascii="Times New Roman" w:hAnsi="Times New Roman"/>
              </w:rPr>
              <w:t>19,23</w:t>
            </w:r>
          </w:p>
        </w:tc>
        <w:tc>
          <w:tcPr>
            <w:tcW w:w="669" w:type="dxa"/>
            <w:tcBorders>
              <w:top w:val="single" w:sz="4" w:space="0" w:color="auto"/>
            </w:tcBorders>
          </w:tcPr>
          <w:p w:rsidR="00551549" w:rsidRPr="005959DB" w:rsidRDefault="00551549" w:rsidP="002279A1">
            <w:pPr>
              <w:tabs>
                <w:tab w:val="left" w:pos="1215"/>
              </w:tabs>
              <w:jc w:val="center"/>
              <w:rPr>
                <w:rFonts w:ascii="Times New Roman" w:hAnsi="Times New Roman"/>
              </w:rPr>
            </w:pPr>
          </w:p>
          <w:p w:rsidR="00551549" w:rsidRPr="005959DB" w:rsidRDefault="00551549" w:rsidP="002279A1">
            <w:pPr>
              <w:tabs>
                <w:tab w:val="left" w:pos="1215"/>
              </w:tabs>
              <w:jc w:val="center"/>
              <w:rPr>
                <w:rFonts w:ascii="Times New Roman" w:hAnsi="Times New Roman"/>
              </w:rPr>
            </w:pPr>
            <w:r w:rsidRPr="005959DB">
              <w:rPr>
                <w:rFonts w:ascii="Times New Roman" w:hAnsi="Times New Roman"/>
              </w:rPr>
              <w:t>6</w:t>
            </w:r>
          </w:p>
        </w:tc>
        <w:tc>
          <w:tcPr>
            <w:tcW w:w="717" w:type="dxa"/>
            <w:tcBorders>
              <w:top w:val="single" w:sz="4" w:space="0" w:color="auto"/>
            </w:tcBorders>
          </w:tcPr>
          <w:p w:rsidR="00551549" w:rsidRPr="005959DB" w:rsidRDefault="00551549" w:rsidP="002279A1">
            <w:pPr>
              <w:tabs>
                <w:tab w:val="left" w:pos="1215"/>
              </w:tabs>
              <w:rPr>
                <w:rFonts w:ascii="Times New Roman" w:hAnsi="Times New Roman"/>
              </w:rPr>
            </w:pPr>
          </w:p>
          <w:p w:rsidR="00551549" w:rsidRPr="005959DB" w:rsidRDefault="00551549" w:rsidP="002279A1">
            <w:pPr>
              <w:tabs>
                <w:tab w:val="left" w:pos="1215"/>
              </w:tabs>
              <w:rPr>
                <w:rFonts w:ascii="Times New Roman" w:hAnsi="Times New Roman"/>
              </w:rPr>
            </w:pPr>
            <w:r w:rsidRPr="005959DB">
              <w:rPr>
                <w:rFonts w:ascii="Times New Roman" w:hAnsi="Times New Roman"/>
              </w:rPr>
              <w:t>23,07</w:t>
            </w:r>
          </w:p>
        </w:tc>
        <w:tc>
          <w:tcPr>
            <w:tcW w:w="674" w:type="dxa"/>
            <w:tcBorders>
              <w:top w:val="single" w:sz="4" w:space="0" w:color="auto"/>
            </w:tcBorders>
          </w:tcPr>
          <w:p w:rsidR="00551549" w:rsidRPr="005959DB" w:rsidRDefault="00551549" w:rsidP="002279A1">
            <w:pPr>
              <w:tabs>
                <w:tab w:val="left" w:pos="1215"/>
              </w:tabs>
              <w:jc w:val="center"/>
              <w:rPr>
                <w:rFonts w:ascii="Times New Roman" w:hAnsi="Times New Roman"/>
              </w:rPr>
            </w:pPr>
          </w:p>
          <w:p w:rsidR="00551549" w:rsidRPr="005959DB" w:rsidRDefault="00551549" w:rsidP="002279A1">
            <w:pPr>
              <w:tabs>
                <w:tab w:val="left" w:pos="1215"/>
              </w:tabs>
              <w:jc w:val="center"/>
              <w:rPr>
                <w:rFonts w:ascii="Times New Roman" w:hAnsi="Times New Roman"/>
              </w:rPr>
            </w:pPr>
            <w:r w:rsidRPr="005959DB">
              <w:rPr>
                <w:rFonts w:ascii="Times New Roman" w:hAnsi="Times New Roman"/>
              </w:rPr>
              <w:t xml:space="preserve"> 26 </w:t>
            </w:r>
          </w:p>
        </w:tc>
        <w:tc>
          <w:tcPr>
            <w:tcW w:w="569" w:type="dxa"/>
            <w:tcBorders>
              <w:top w:val="single" w:sz="4" w:space="0" w:color="auto"/>
            </w:tcBorders>
          </w:tcPr>
          <w:p w:rsidR="00551549" w:rsidRPr="005959DB" w:rsidRDefault="00551549" w:rsidP="002279A1">
            <w:pPr>
              <w:tabs>
                <w:tab w:val="left" w:pos="1215"/>
              </w:tabs>
              <w:jc w:val="center"/>
              <w:rPr>
                <w:rFonts w:ascii="Times New Roman" w:hAnsi="Times New Roman"/>
              </w:rPr>
            </w:pPr>
          </w:p>
          <w:p w:rsidR="00551549" w:rsidRPr="005959DB" w:rsidRDefault="00551549" w:rsidP="002279A1">
            <w:pPr>
              <w:tabs>
                <w:tab w:val="left" w:pos="1215"/>
              </w:tabs>
              <w:jc w:val="center"/>
              <w:rPr>
                <w:rFonts w:ascii="Times New Roman" w:hAnsi="Times New Roman"/>
              </w:rPr>
            </w:pPr>
            <w:r w:rsidRPr="005959DB">
              <w:rPr>
                <w:rFonts w:ascii="Times New Roman" w:hAnsi="Times New Roman"/>
              </w:rPr>
              <w:t>100</w:t>
            </w:r>
          </w:p>
        </w:tc>
      </w:tr>
    </w:tbl>
    <w:p w:rsidR="007D2AED" w:rsidRDefault="007D2AED" w:rsidP="005959DB">
      <w:pPr>
        <w:spacing w:after="0" w:line="360" w:lineRule="auto"/>
        <w:ind w:firstLine="709"/>
        <w:jc w:val="both"/>
        <w:rPr>
          <w:rFonts w:ascii="Times New Roman" w:hAnsi="Times New Roman"/>
        </w:rPr>
      </w:pPr>
    </w:p>
    <w:p w:rsidR="005959DB" w:rsidRPr="005959DB" w:rsidRDefault="005959DB" w:rsidP="005959DB">
      <w:pPr>
        <w:spacing w:after="0" w:line="360" w:lineRule="auto"/>
        <w:ind w:firstLine="709"/>
        <w:jc w:val="both"/>
        <w:rPr>
          <w:rFonts w:ascii="Times New Roman" w:hAnsi="Times New Roman"/>
        </w:rPr>
      </w:pPr>
      <w:r w:rsidRPr="005959DB">
        <w:rPr>
          <w:rFonts w:ascii="Times New Roman" w:hAnsi="Times New Roman"/>
        </w:rPr>
        <w:t xml:space="preserve">Tablo 5 incelendiğinde küreselleşmenin </w:t>
      </w:r>
      <w:r>
        <w:rPr>
          <w:rFonts w:ascii="Times New Roman" w:hAnsi="Times New Roman"/>
        </w:rPr>
        <w:t>“Ekonomi ve Sosyal H</w:t>
      </w:r>
      <w:r w:rsidRPr="005959DB">
        <w:rPr>
          <w:rFonts w:ascii="Times New Roman" w:hAnsi="Times New Roman"/>
        </w:rPr>
        <w:t>ayat” ünitesindeki görsellere % 46,15 ile en fazla bilim ve teknoloji boyutunda yansıdığı görülmektedir. Daha sonra ise %23,07 ile ekonomi boyutunda yansıdığı anlaşılmaktadır. Siyasi boyutta ise en az yansımanın olduğu (%3,85) tespit edilmiştir.</w:t>
      </w:r>
    </w:p>
    <w:p w:rsidR="005959DB" w:rsidRPr="002A599D" w:rsidRDefault="005959DB" w:rsidP="005959DB">
      <w:pPr>
        <w:spacing w:after="0" w:line="360" w:lineRule="auto"/>
        <w:jc w:val="both"/>
      </w:pPr>
      <w:r>
        <w:rPr>
          <w:rFonts w:ascii="Times New Roman" w:hAnsi="Times New Roman"/>
        </w:rPr>
        <w:t xml:space="preserve">          </w:t>
      </w:r>
      <w:r w:rsidRPr="005959DB">
        <w:rPr>
          <w:rFonts w:ascii="Times New Roman" w:hAnsi="Times New Roman"/>
        </w:rPr>
        <w:t xml:space="preserve">  “</w:t>
      </w:r>
      <w:r w:rsidR="00321799">
        <w:rPr>
          <w:rFonts w:ascii="Times New Roman" w:hAnsi="Times New Roman"/>
        </w:rPr>
        <w:t>Ekonomi ve S</w:t>
      </w:r>
      <w:r w:rsidRPr="005959DB">
        <w:rPr>
          <w:rFonts w:ascii="Times New Roman" w:hAnsi="Times New Roman"/>
        </w:rPr>
        <w:t xml:space="preserve">osyal </w:t>
      </w:r>
      <w:r w:rsidR="00321799">
        <w:rPr>
          <w:rFonts w:ascii="Times New Roman" w:hAnsi="Times New Roman"/>
        </w:rPr>
        <w:t>H</w:t>
      </w:r>
      <w:r w:rsidRPr="005959DB">
        <w:rPr>
          <w:rFonts w:ascii="Times New Roman" w:hAnsi="Times New Roman"/>
        </w:rPr>
        <w:t xml:space="preserve">ayat” ünitesindeki görsellerde küreselleşmenin en çok bilim ve teknoloji boyutuyla ilgili yansımalarına rastlanmıştır. Şekil 9’da yer alan çiftçi robot ile ilgili görsel </w:t>
      </w:r>
      <w:r w:rsidRPr="005959DB">
        <w:rPr>
          <w:rFonts w:ascii="Times New Roman" w:hAnsi="Times New Roman"/>
          <w:i/>
        </w:rPr>
        <w:t>buluşlar</w:t>
      </w:r>
      <w:r w:rsidR="00D67A53">
        <w:rPr>
          <w:rFonts w:ascii="Times New Roman" w:hAnsi="Times New Roman"/>
          <w:i/>
        </w:rPr>
        <w:t>/keşifler</w:t>
      </w:r>
      <w:r w:rsidRPr="005959DB">
        <w:rPr>
          <w:rFonts w:ascii="Times New Roman" w:hAnsi="Times New Roman"/>
          <w:i/>
        </w:rPr>
        <w:t xml:space="preserve"> </w:t>
      </w:r>
      <w:r w:rsidRPr="005959DB">
        <w:rPr>
          <w:rFonts w:ascii="Times New Roman" w:hAnsi="Times New Roman"/>
        </w:rPr>
        <w:t>simgesiyle küreselleşmenin bilim ve teknoloji boyutuna örnek gösterilebilir</w:t>
      </w:r>
      <w:r>
        <w:t>.</w:t>
      </w:r>
    </w:p>
    <w:p w:rsidR="000B4AC5" w:rsidRDefault="007D2AED" w:rsidP="00EB4BE2">
      <w:pPr>
        <w:spacing w:after="0" w:line="480" w:lineRule="auto"/>
        <w:jc w:val="center"/>
        <w:rPr>
          <w:rFonts w:ascii="Times New Roman" w:hAnsi="Times New Roman"/>
          <w:b/>
          <w:sz w:val="24"/>
          <w:szCs w:val="24"/>
        </w:rPr>
      </w:pPr>
      <w:r>
        <w:rPr>
          <w:noProof/>
          <w:lang w:eastAsia="tr-TR"/>
        </w:rPr>
        <w:drawing>
          <wp:anchor distT="0" distB="0" distL="114300" distR="114300" simplePos="0" relativeHeight="251675648" behindDoc="1" locked="0" layoutInCell="1" allowOverlap="1" wp14:anchorId="229E8748" wp14:editId="36B88D34">
            <wp:simplePos x="0" y="0"/>
            <wp:positionH relativeFrom="column">
              <wp:posOffset>919480</wp:posOffset>
            </wp:positionH>
            <wp:positionV relativeFrom="paragraph">
              <wp:posOffset>62230</wp:posOffset>
            </wp:positionV>
            <wp:extent cx="3600450" cy="1628775"/>
            <wp:effectExtent l="0" t="0" r="0" b="9525"/>
            <wp:wrapTight wrapText="bothSides">
              <wp:wrapPolygon edited="0">
                <wp:start x="0" y="0"/>
                <wp:lineTo x="0" y="21474"/>
                <wp:lineTo x="21486" y="21474"/>
                <wp:lineTo x="21486" y="0"/>
                <wp:lineTo x="0" y="0"/>
              </wp:wrapPolygon>
            </wp:wrapTight>
            <wp:docPr id="5924" name="Resim 5924" descr="image3394"/>
            <wp:cNvGraphicFramePr/>
            <a:graphic xmlns:a="http://schemas.openxmlformats.org/drawingml/2006/main">
              <a:graphicData uri="http://schemas.openxmlformats.org/drawingml/2006/picture">
                <pic:pic xmlns:pic="http://schemas.openxmlformats.org/drawingml/2006/picture">
                  <pic:nvPicPr>
                    <pic:cNvPr id="5924" name="Resim 5924" descr="image3394"/>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45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4AC5" w:rsidRDefault="000B4AC5" w:rsidP="00EB4BE2">
      <w:pPr>
        <w:spacing w:after="0" w:line="480" w:lineRule="auto"/>
        <w:jc w:val="center"/>
        <w:rPr>
          <w:rFonts w:ascii="Times New Roman" w:hAnsi="Times New Roman"/>
          <w:b/>
          <w:sz w:val="24"/>
          <w:szCs w:val="24"/>
        </w:rPr>
      </w:pPr>
    </w:p>
    <w:p w:rsidR="000B4AC5" w:rsidRDefault="000B4AC5" w:rsidP="00EB4BE2">
      <w:pPr>
        <w:spacing w:after="0" w:line="480" w:lineRule="auto"/>
        <w:jc w:val="center"/>
        <w:rPr>
          <w:rFonts w:ascii="Times New Roman" w:hAnsi="Times New Roman"/>
          <w:b/>
          <w:sz w:val="24"/>
          <w:szCs w:val="24"/>
        </w:rPr>
      </w:pPr>
    </w:p>
    <w:p w:rsidR="00531B01" w:rsidRDefault="00321799" w:rsidP="00321799">
      <w:pPr>
        <w:spacing w:after="0" w:line="480" w:lineRule="auto"/>
        <w:rPr>
          <w:rFonts w:ascii="Times New Roman" w:hAnsi="Times New Roman"/>
          <w:b/>
          <w:sz w:val="24"/>
          <w:szCs w:val="24"/>
        </w:rPr>
      </w:pPr>
      <w:r>
        <w:rPr>
          <w:rFonts w:ascii="Times New Roman" w:hAnsi="Times New Roman"/>
          <w:b/>
          <w:sz w:val="24"/>
          <w:szCs w:val="24"/>
        </w:rPr>
        <w:t xml:space="preserve">   </w:t>
      </w:r>
      <w:r w:rsidR="00531B01">
        <w:rPr>
          <w:rFonts w:ascii="Times New Roman" w:hAnsi="Times New Roman"/>
          <w:b/>
          <w:sz w:val="24"/>
          <w:szCs w:val="24"/>
        </w:rPr>
        <w:t xml:space="preserve">                      </w:t>
      </w:r>
      <w:r>
        <w:rPr>
          <w:rFonts w:ascii="Times New Roman" w:hAnsi="Times New Roman"/>
          <w:b/>
          <w:sz w:val="24"/>
          <w:szCs w:val="24"/>
        </w:rPr>
        <w:t xml:space="preserve"> </w:t>
      </w:r>
    </w:p>
    <w:p w:rsidR="002279A1" w:rsidRDefault="00531B01" w:rsidP="00321799">
      <w:pPr>
        <w:spacing w:after="0" w:line="480" w:lineRule="auto"/>
        <w:rPr>
          <w:rFonts w:ascii="Times New Roman" w:hAnsi="Times New Roman"/>
          <w:b/>
          <w:sz w:val="24"/>
          <w:szCs w:val="24"/>
        </w:rPr>
      </w:pPr>
      <w:r>
        <w:rPr>
          <w:rFonts w:ascii="Times New Roman" w:hAnsi="Times New Roman"/>
          <w:b/>
          <w:sz w:val="24"/>
          <w:szCs w:val="24"/>
        </w:rPr>
        <w:t xml:space="preserve">                      </w:t>
      </w:r>
      <w:r w:rsidR="00321799">
        <w:rPr>
          <w:rFonts w:ascii="Times New Roman" w:hAnsi="Times New Roman"/>
          <w:b/>
          <w:sz w:val="24"/>
          <w:szCs w:val="24"/>
        </w:rPr>
        <w:t xml:space="preserve"> </w:t>
      </w:r>
      <w:r>
        <w:rPr>
          <w:rFonts w:ascii="Times New Roman" w:hAnsi="Times New Roman"/>
          <w:b/>
          <w:sz w:val="24"/>
          <w:szCs w:val="24"/>
        </w:rPr>
        <w:t xml:space="preserve">   </w:t>
      </w:r>
    </w:p>
    <w:p w:rsidR="002279A1" w:rsidRDefault="002279A1" w:rsidP="00321799">
      <w:pPr>
        <w:spacing w:after="0" w:line="480" w:lineRule="auto"/>
        <w:rPr>
          <w:rFonts w:ascii="Times New Roman" w:hAnsi="Times New Roman"/>
          <w:b/>
          <w:sz w:val="24"/>
          <w:szCs w:val="24"/>
        </w:rPr>
      </w:pPr>
      <w:r>
        <w:rPr>
          <w:rFonts w:ascii="Times New Roman" w:hAnsi="Times New Roman"/>
          <w:b/>
          <w:sz w:val="24"/>
          <w:szCs w:val="24"/>
        </w:rPr>
        <w:t xml:space="preserve">                      </w:t>
      </w:r>
      <w:r w:rsidR="00531B01">
        <w:rPr>
          <w:rFonts w:ascii="Times New Roman" w:hAnsi="Times New Roman"/>
          <w:b/>
          <w:sz w:val="24"/>
          <w:szCs w:val="24"/>
        </w:rPr>
        <w:t xml:space="preserve"> </w:t>
      </w:r>
      <w:r w:rsidR="00321799" w:rsidRPr="00321799">
        <w:rPr>
          <w:rFonts w:ascii="Times New Roman" w:hAnsi="Times New Roman"/>
          <w:b/>
        </w:rPr>
        <w:t>Şekil-9.</w:t>
      </w:r>
      <w:r w:rsidR="00664C9E">
        <w:rPr>
          <w:rFonts w:ascii="Times New Roman" w:hAnsi="Times New Roman"/>
          <w:b/>
        </w:rPr>
        <w:t xml:space="preserve"> </w:t>
      </w:r>
      <w:r w:rsidR="00664C9E" w:rsidRPr="00664C9E">
        <w:rPr>
          <w:rFonts w:ascii="Times New Roman" w:hAnsi="Times New Roman"/>
        </w:rPr>
        <w:t>Küreselleşmenin bilim ve teknoloji boyutu</w:t>
      </w:r>
    </w:p>
    <w:p w:rsidR="00BC284B" w:rsidRPr="00531B01" w:rsidRDefault="002279A1" w:rsidP="002279A1">
      <w:pPr>
        <w:spacing w:after="0" w:line="360" w:lineRule="auto"/>
        <w:jc w:val="both"/>
        <w:rPr>
          <w:rFonts w:ascii="Times New Roman" w:hAnsi="Times New Roman"/>
          <w:sz w:val="24"/>
          <w:szCs w:val="24"/>
        </w:rPr>
      </w:pPr>
      <w:r>
        <w:rPr>
          <w:rFonts w:ascii="Times New Roman" w:hAnsi="Times New Roman"/>
          <w:sz w:val="24"/>
          <w:szCs w:val="24"/>
        </w:rPr>
        <w:t xml:space="preserve">          </w:t>
      </w:r>
      <w:r w:rsidR="00BC284B" w:rsidRPr="00531B01">
        <w:rPr>
          <w:rFonts w:ascii="Times New Roman" w:hAnsi="Times New Roman"/>
          <w:sz w:val="24"/>
          <w:szCs w:val="24"/>
        </w:rPr>
        <w:t xml:space="preserve">7. sınıf sosyal bilgiler ders kitabının altıncı ünitesi olan </w:t>
      </w:r>
      <w:r w:rsidR="00531B01" w:rsidRPr="00531B01">
        <w:rPr>
          <w:rFonts w:ascii="Times New Roman" w:hAnsi="Times New Roman"/>
          <w:sz w:val="24"/>
          <w:szCs w:val="24"/>
        </w:rPr>
        <w:t>“Yaşayan D</w:t>
      </w:r>
      <w:r w:rsidR="00BC284B" w:rsidRPr="00531B01">
        <w:rPr>
          <w:rFonts w:ascii="Times New Roman" w:hAnsi="Times New Roman"/>
          <w:sz w:val="24"/>
          <w:szCs w:val="24"/>
        </w:rPr>
        <w:t xml:space="preserve">emokrasi” adlı ünitenin görselleri küreselleşmenin alt boyutları kapsamında incelenmiş ve elde edilen bulgular </w:t>
      </w:r>
      <w:r w:rsidR="002C1CC0">
        <w:rPr>
          <w:rFonts w:ascii="Times New Roman" w:hAnsi="Times New Roman"/>
          <w:sz w:val="24"/>
          <w:szCs w:val="24"/>
        </w:rPr>
        <w:t>Tablo-</w:t>
      </w:r>
      <w:r w:rsidR="00BC284B" w:rsidRPr="00531B01">
        <w:rPr>
          <w:rFonts w:ascii="Times New Roman" w:hAnsi="Times New Roman"/>
          <w:sz w:val="24"/>
          <w:szCs w:val="24"/>
        </w:rPr>
        <w:t>6’da sunulmuştur.</w:t>
      </w:r>
    </w:p>
    <w:tbl>
      <w:tblPr>
        <w:tblStyle w:val="TabloKlavuzu"/>
        <w:tblpPr w:leftFromText="141" w:rightFromText="141" w:vertAnchor="page" w:horzAnchor="margin" w:tblpY="1981"/>
        <w:tblW w:w="946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3"/>
        <w:gridCol w:w="516"/>
        <w:gridCol w:w="709"/>
        <w:gridCol w:w="635"/>
        <w:gridCol w:w="857"/>
        <w:gridCol w:w="704"/>
        <w:gridCol w:w="837"/>
        <w:gridCol w:w="708"/>
        <w:gridCol w:w="708"/>
        <w:gridCol w:w="704"/>
        <w:gridCol w:w="616"/>
        <w:gridCol w:w="697"/>
        <w:gridCol w:w="570"/>
      </w:tblGrid>
      <w:tr w:rsidR="002279A1" w:rsidTr="002279A1">
        <w:trPr>
          <w:trHeight w:val="557"/>
        </w:trPr>
        <w:tc>
          <w:tcPr>
            <w:tcW w:w="1203" w:type="dxa"/>
          </w:tcPr>
          <w:p w:rsidR="002279A1" w:rsidRPr="002C1CC0" w:rsidRDefault="002279A1" w:rsidP="002279A1">
            <w:pPr>
              <w:tabs>
                <w:tab w:val="left" w:pos="1215"/>
              </w:tabs>
              <w:jc w:val="center"/>
              <w:rPr>
                <w:rFonts w:ascii="Times New Roman" w:hAnsi="Times New Roman"/>
              </w:rPr>
            </w:pPr>
            <w:r w:rsidRPr="002C1CC0">
              <w:rPr>
                <w:rFonts w:ascii="Times New Roman" w:hAnsi="Times New Roman"/>
              </w:rPr>
              <w:lastRenderedPageBreak/>
              <w:t>Ünite Adı</w:t>
            </w:r>
          </w:p>
        </w:tc>
        <w:tc>
          <w:tcPr>
            <w:tcW w:w="1225" w:type="dxa"/>
            <w:gridSpan w:val="2"/>
            <w:tcBorders>
              <w:bottom w:val="single" w:sz="4" w:space="0" w:color="auto"/>
            </w:tcBorders>
          </w:tcPr>
          <w:p w:rsidR="002279A1" w:rsidRPr="002C1CC0" w:rsidRDefault="002279A1" w:rsidP="002279A1">
            <w:pPr>
              <w:tabs>
                <w:tab w:val="left" w:pos="1215"/>
              </w:tabs>
              <w:jc w:val="center"/>
              <w:rPr>
                <w:rFonts w:ascii="Times New Roman" w:hAnsi="Times New Roman"/>
              </w:rPr>
            </w:pPr>
            <w:r w:rsidRPr="002C1CC0">
              <w:rPr>
                <w:rFonts w:ascii="Times New Roman" w:hAnsi="Times New Roman"/>
              </w:rPr>
              <w:t>Eğitim</w:t>
            </w:r>
          </w:p>
        </w:tc>
        <w:tc>
          <w:tcPr>
            <w:tcW w:w="1492" w:type="dxa"/>
            <w:gridSpan w:val="2"/>
            <w:tcBorders>
              <w:bottom w:val="single" w:sz="4" w:space="0" w:color="auto"/>
            </w:tcBorders>
          </w:tcPr>
          <w:p w:rsidR="002279A1" w:rsidRPr="002C1CC0" w:rsidRDefault="002279A1" w:rsidP="002279A1">
            <w:pPr>
              <w:tabs>
                <w:tab w:val="left" w:pos="1215"/>
              </w:tabs>
              <w:jc w:val="center"/>
              <w:rPr>
                <w:rFonts w:ascii="Times New Roman" w:hAnsi="Times New Roman"/>
              </w:rPr>
            </w:pPr>
            <w:r w:rsidRPr="002C1CC0">
              <w:rPr>
                <w:rFonts w:ascii="Times New Roman" w:hAnsi="Times New Roman"/>
              </w:rPr>
              <w:t>Siyasi</w:t>
            </w:r>
          </w:p>
        </w:tc>
        <w:tc>
          <w:tcPr>
            <w:tcW w:w="1541" w:type="dxa"/>
            <w:gridSpan w:val="2"/>
            <w:tcBorders>
              <w:bottom w:val="single" w:sz="4" w:space="0" w:color="auto"/>
            </w:tcBorders>
          </w:tcPr>
          <w:p w:rsidR="002279A1" w:rsidRPr="002C1CC0" w:rsidRDefault="002279A1" w:rsidP="002279A1">
            <w:pPr>
              <w:tabs>
                <w:tab w:val="left" w:pos="1215"/>
              </w:tabs>
              <w:jc w:val="center"/>
              <w:rPr>
                <w:rFonts w:ascii="Times New Roman" w:hAnsi="Times New Roman"/>
              </w:rPr>
            </w:pPr>
            <w:r w:rsidRPr="002C1CC0">
              <w:rPr>
                <w:rFonts w:ascii="Times New Roman" w:hAnsi="Times New Roman"/>
              </w:rPr>
              <w:t>Bilim ve Teknoloji</w:t>
            </w:r>
          </w:p>
        </w:tc>
        <w:tc>
          <w:tcPr>
            <w:tcW w:w="1416" w:type="dxa"/>
            <w:gridSpan w:val="2"/>
            <w:tcBorders>
              <w:bottom w:val="single" w:sz="4" w:space="0" w:color="auto"/>
            </w:tcBorders>
          </w:tcPr>
          <w:p w:rsidR="002279A1" w:rsidRPr="002C1CC0" w:rsidRDefault="002279A1" w:rsidP="002279A1">
            <w:pPr>
              <w:tabs>
                <w:tab w:val="left" w:pos="1215"/>
              </w:tabs>
              <w:jc w:val="center"/>
              <w:rPr>
                <w:rFonts w:ascii="Times New Roman" w:hAnsi="Times New Roman"/>
              </w:rPr>
            </w:pPr>
            <w:r w:rsidRPr="002C1CC0">
              <w:rPr>
                <w:rFonts w:ascii="Times New Roman" w:hAnsi="Times New Roman"/>
              </w:rPr>
              <w:t>Sosyokültürel</w:t>
            </w:r>
          </w:p>
        </w:tc>
        <w:tc>
          <w:tcPr>
            <w:tcW w:w="1320" w:type="dxa"/>
            <w:gridSpan w:val="2"/>
            <w:tcBorders>
              <w:bottom w:val="single" w:sz="4" w:space="0" w:color="auto"/>
            </w:tcBorders>
          </w:tcPr>
          <w:p w:rsidR="002279A1" w:rsidRPr="002C1CC0" w:rsidRDefault="002279A1" w:rsidP="002279A1">
            <w:pPr>
              <w:tabs>
                <w:tab w:val="left" w:pos="1215"/>
              </w:tabs>
              <w:jc w:val="center"/>
              <w:rPr>
                <w:rFonts w:ascii="Times New Roman" w:hAnsi="Times New Roman"/>
              </w:rPr>
            </w:pPr>
            <w:r w:rsidRPr="002C1CC0">
              <w:rPr>
                <w:rFonts w:ascii="Times New Roman" w:hAnsi="Times New Roman"/>
              </w:rPr>
              <w:t>Ekonomi</w:t>
            </w:r>
          </w:p>
        </w:tc>
        <w:tc>
          <w:tcPr>
            <w:tcW w:w="1267" w:type="dxa"/>
            <w:gridSpan w:val="2"/>
            <w:tcBorders>
              <w:bottom w:val="single" w:sz="4" w:space="0" w:color="auto"/>
            </w:tcBorders>
          </w:tcPr>
          <w:p w:rsidR="002279A1" w:rsidRPr="002C1CC0" w:rsidRDefault="002279A1" w:rsidP="002279A1">
            <w:pPr>
              <w:tabs>
                <w:tab w:val="left" w:pos="1215"/>
              </w:tabs>
              <w:jc w:val="center"/>
              <w:rPr>
                <w:rFonts w:ascii="Times New Roman" w:hAnsi="Times New Roman"/>
              </w:rPr>
            </w:pPr>
            <w:r w:rsidRPr="002C1CC0">
              <w:rPr>
                <w:rFonts w:ascii="Times New Roman" w:hAnsi="Times New Roman"/>
              </w:rPr>
              <w:t>Toplam</w:t>
            </w:r>
          </w:p>
        </w:tc>
      </w:tr>
      <w:tr w:rsidR="002279A1" w:rsidTr="002279A1">
        <w:trPr>
          <w:trHeight w:val="219"/>
        </w:trPr>
        <w:tc>
          <w:tcPr>
            <w:tcW w:w="1203" w:type="dxa"/>
            <w:vMerge w:val="restart"/>
          </w:tcPr>
          <w:p w:rsidR="002279A1" w:rsidRPr="002C1CC0" w:rsidRDefault="002279A1" w:rsidP="002279A1">
            <w:pPr>
              <w:tabs>
                <w:tab w:val="left" w:pos="1215"/>
              </w:tabs>
              <w:jc w:val="both"/>
              <w:rPr>
                <w:rFonts w:ascii="Times New Roman" w:hAnsi="Times New Roman"/>
              </w:rPr>
            </w:pPr>
          </w:p>
          <w:p w:rsidR="002279A1" w:rsidRPr="002C1CC0" w:rsidRDefault="002279A1" w:rsidP="002279A1">
            <w:pPr>
              <w:tabs>
                <w:tab w:val="left" w:pos="1215"/>
              </w:tabs>
              <w:jc w:val="both"/>
              <w:rPr>
                <w:rFonts w:ascii="Times New Roman" w:hAnsi="Times New Roman"/>
              </w:rPr>
            </w:pPr>
            <w:r w:rsidRPr="002C1CC0">
              <w:rPr>
                <w:rFonts w:ascii="Times New Roman" w:hAnsi="Times New Roman"/>
              </w:rPr>
              <w:t xml:space="preserve">Yaşayan </w:t>
            </w:r>
          </w:p>
          <w:p w:rsidR="002279A1" w:rsidRPr="002C1CC0" w:rsidRDefault="002279A1" w:rsidP="002279A1">
            <w:pPr>
              <w:tabs>
                <w:tab w:val="left" w:pos="1215"/>
              </w:tabs>
              <w:jc w:val="both"/>
              <w:rPr>
                <w:rFonts w:ascii="Times New Roman" w:hAnsi="Times New Roman"/>
              </w:rPr>
            </w:pPr>
            <w:r w:rsidRPr="002C1CC0">
              <w:rPr>
                <w:rFonts w:ascii="Times New Roman" w:hAnsi="Times New Roman"/>
              </w:rPr>
              <w:t xml:space="preserve">Demokrasi </w:t>
            </w:r>
          </w:p>
        </w:tc>
        <w:tc>
          <w:tcPr>
            <w:tcW w:w="516" w:type="dxa"/>
            <w:tcBorders>
              <w:top w:val="single" w:sz="4" w:space="0" w:color="auto"/>
              <w:bottom w:val="single" w:sz="4" w:space="0" w:color="auto"/>
            </w:tcBorders>
          </w:tcPr>
          <w:p w:rsidR="002279A1" w:rsidRPr="002C1CC0" w:rsidRDefault="002279A1" w:rsidP="002279A1">
            <w:pPr>
              <w:tabs>
                <w:tab w:val="left" w:pos="1215"/>
              </w:tabs>
              <w:jc w:val="center"/>
              <w:rPr>
                <w:rFonts w:ascii="Times New Roman" w:hAnsi="Times New Roman"/>
              </w:rPr>
            </w:pPr>
            <w:proofErr w:type="gramStart"/>
            <w:r w:rsidRPr="002C1CC0">
              <w:rPr>
                <w:rFonts w:ascii="Times New Roman" w:hAnsi="Times New Roman"/>
                <w:i/>
              </w:rPr>
              <w:t>f</w:t>
            </w:r>
            <w:proofErr w:type="gramEnd"/>
          </w:p>
        </w:tc>
        <w:tc>
          <w:tcPr>
            <w:tcW w:w="709" w:type="dxa"/>
            <w:tcBorders>
              <w:top w:val="single" w:sz="4" w:space="0" w:color="auto"/>
              <w:bottom w:val="single" w:sz="4" w:space="0" w:color="auto"/>
            </w:tcBorders>
          </w:tcPr>
          <w:p w:rsidR="002279A1" w:rsidRPr="002C1CC0" w:rsidRDefault="002279A1" w:rsidP="002279A1">
            <w:pPr>
              <w:tabs>
                <w:tab w:val="left" w:pos="1215"/>
              </w:tabs>
              <w:jc w:val="center"/>
              <w:rPr>
                <w:rFonts w:ascii="Times New Roman" w:hAnsi="Times New Roman"/>
              </w:rPr>
            </w:pPr>
            <w:r w:rsidRPr="002C1CC0">
              <w:rPr>
                <w:rFonts w:ascii="Times New Roman" w:hAnsi="Times New Roman"/>
              </w:rPr>
              <w:t>%</w:t>
            </w:r>
          </w:p>
        </w:tc>
        <w:tc>
          <w:tcPr>
            <w:tcW w:w="635" w:type="dxa"/>
            <w:tcBorders>
              <w:top w:val="single" w:sz="4" w:space="0" w:color="auto"/>
              <w:bottom w:val="single" w:sz="4" w:space="0" w:color="auto"/>
            </w:tcBorders>
          </w:tcPr>
          <w:p w:rsidR="002279A1" w:rsidRPr="002C1CC0" w:rsidRDefault="002279A1" w:rsidP="002279A1">
            <w:pPr>
              <w:tabs>
                <w:tab w:val="left" w:pos="1215"/>
              </w:tabs>
              <w:jc w:val="center"/>
              <w:rPr>
                <w:rFonts w:ascii="Times New Roman" w:hAnsi="Times New Roman"/>
              </w:rPr>
            </w:pPr>
            <w:proofErr w:type="gramStart"/>
            <w:r w:rsidRPr="002C1CC0">
              <w:rPr>
                <w:rFonts w:ascii="Times New Roman" w:hAnsi="Times New Roman"/>
                <w:i/>
              </w:rPr>
              <w:t>f</w:t>
            </w:r>
            <w:proofErr w:type="gramEnd"/>
          </w:p>
        </w:tc>
        <w:tc>
          <w:tcPr>
            <w:tcW w:w="857" w:type="dxa"/>
            <w:tcBorders>
              <w:top w:val="single" w:sz="4" w:space="0" w:color="auto"/>
              <w:bottom w:val="single" w:sz="4" w:space="0" w:color="auto"/>
            </w:tcBorders>
          </w:tcPr>
          <w:p w:rsidR="002279A1" w:rsidRPr="002C1CC0" w:rsidRDefault="002279A1" w:rsidP="002279A1">
            <w:pPr>
              <w:tabs>
                <w:tab w:val="left" w:pos="1215"/>
              </w:tabs>
              <w:jc w:val="center"/>
              <w:rPr>
                <w:rFonts w:ascii="Times New Roman" w:hAnsi="Times New Roman"/>
              </w:rPr>
            </w:pPr>
            <w:r w:rsidRPr="002C1CC0">
              <w:rPr>
                <w:rFonts w:ascii="Times New Roman" w:hAnsi="Times New Roman"/>
              </w:rPr>
              <w:t>%</w:t>
            </w:r>
          </w:p>
        </w:tc>
        <w:tc>
          <w:tcPr>
            <w:tcW w:w="704" w:type="dxa"/>
            <w:tcBorders>
              <w:top w:val="single" w:sz="4" w:space="0" w:color="auto"/>
              <w:bottom w:val="single" w:sz="4" w:space="0" w:color="auto"/>
            </w:tcBorders>
          </w:tcPr>
          <w:p w:rsidR="002279A1" w:rsidRPr="002C1CC0" w:rsidRDefault="002279A1" w:rsidP="002279A1">
            <w:pPr>
              <w:tabs>
                <w:tab w:val="left" w:pos="1215"/>
              </w:tabs>
              <w:jc w:val="center"/>
              <w:rPr>
                <w:rFonts w:ascii="Times New Roman" w:hAnsi="Times New Roman"/>
              </w:rPr>
            </w:pPr>
            <w:proofErr w:type="gramStart"/>
            <w:r w:rsidRPr="002C1CC0">
              <w:rPr>
                <w:rFonts w:ascii="Times New Roman" w:hAnsi="Times New Roman"/>
                <w:i/>
              </w:rPr>
              <w:t>f</w:t>
            </w:r>
            <w:proofErr w:type="gramEnd"/>
          </w:p>
        </w:tc>
        <w:tc>
          <w:tcPr>
            <w:tcW w:w="837" w:type="dxa"/>
            <w:tcBorders>
              <w:top w:val="single" w:sz="4" w:space="0" w:color="auto"/>
              <w:bottom w:val="single" w:sz="4" w:space="0" w:color="auto"/>
            </w:tcBorders>
          </w:tcPr>
          <w:p w:rsidR="002279A1" w:rsidRPr="002C1CC0" w:rsidRDefault="002279A1" w:rsidP="002279A1">
            <w:pPr>
              <w:tabs>
                <w:tab w:val="left" w:pos="1215"/>
              </w:tabs>
              <w:jc w:val="center"/>
              <w:rPr>
                <w:rFonts w:ascii="Times New Roman" w:hAnsi="Times New Roman"/>
              </w:rPr>
            </w:pPr>
            <w:r w:rsidRPr="002C1CC0">
              <w:rPr>
                <w:rFonts w:ascii="Times New Roman" w:hAnsi="Times New Roman"/>
              </w:rPr>
              <w:t>%</w:t>
            </w:r>
          </w:p>
        </w:tc>
        <w:tc>
          <w:tcPr>
            <w:tcW w:w="708" w:type="dxa"/>
            <w:tcBorders>
              <w:top w:val="single" w:sz="4" w:space="0" w:color="auto"/>
              <w:bottom w:val="single" w:sz="4" w:space="0" w:color="auto"/>
            </w:tcBorders>
          </w:tcPr>
          <w:p w:rsidR="002279A1" w:rsidRPr="002C1CC0" w:rsidRDefault="002279A1" w:rsidP="002279A1">
            <w:pPr>
              <w:tabs>
                <w:tab w:val="left" w:pos="1215"/>
              </w:tabs>
              <w:jc w:val="center"/>
              <w:rPr>
                <w:rFonts w:ascii="Times New Roman" w:hAnsi="Times New Roman"/>
              </w:rPr>
            </w:pPr>
            <w:proofErr w:type="gramStart"/>
            <w:r w:rsidRPr="002C1CC0">
              <w:rPr>
                <w:rFonts w:ascii="Times New Roman" w:hAnsi="Times New Roman"/>
                <w:i/>
              </w:rPr>
              <w:t>f</w:t>
            </w:r>
            <w:proofErr w:type="gramEnd"/>
          </w:p>
        </w:tc>
        <w:tc>
          <w:tcPr>
            <w:tcW w:w="708" w:type="dxa"/>
            <w:tcBorders>
              <w:top w:val="single" w:sz="4" w:space="0" w:color="auto"/>
              <w:bottom w:val="single" w:sz="4" w:space="0" w:color="auto"/>
            </w:tcBorders>
          </w:tcPr>
          <w:p w:rsidR="002279A1" w:rsidRPr="002C1CC0" w:rsidRDefault="002279A1" w:rsidP="002279A1">
            <w:pPr>
              <w:tabs>
                <w:tab w:val="left" w:pos="1215"/>
              </w:tabs>
              <w:jc w:val="center"/>
              <w:rPr>
                <w:rFonts w:ascii="Times New Roman" w:hAnsi="Times New Roman"/>
              </w:rPr>
            </w:pPr>
            <w:r w:rsidRPr="002C1CC0">
              <w:rPr>
                <w:rFonts w:ascii="Times New Roman" w:hAnsi="Times New Roman"/>
              </w:rPr>
              <w:t>%</w:t>
            </w:r>
          </w:p>
        </w:tc>
        <w:tc>
          <w:tcPr>
            <w:tcW w:w="704" w:type="dxa"/>
            <w:tcBorders>
              <w:top w:val="single" w:sz="4" w:space="0" w:color="auto"/>
              <w:bottom w:val="single" w:sz="4" w:space="0" w:color="auto"/>
            </w:tcBorders>
          </w:tcPr>
          <w:p w:rsidR="002279A1" w:rsidRPr="002C1CC0" w:rsidRDefault="002279A1" w:rsidP="002279A1">
            <w:pPr>
              <w:tabs>
                <w:tab w:val="left" w:pos="1215"/>
              </w:tabs>
              <w:jc w:val="center"/>
              <w:rPr>
                <w:rFonts w:ascii="Times New Roman" w:hAnsi="Times New Roman"/>
                <w:i/>
              </w:rPr>
            </w:pPr>
            <w:proofErr w:type="gramStart"/>
            <w:r w:rsidRPr="002C1CC0">
              <w:rPr>
                <w:rFonts w:ascii="Times New Roman" w:hAnsi="Times New Roman"/>
                <w:i/>
              </w:rPr>
              <w:t>f</w:t>
            </w:r>
            <w:proofErr w:type="gramEnd"/>
          </w:p>
        </w:tc>
        <w:tc>
          <w:tcPr>
            <w:tcW w:w="616" w:type="dxa"/>
            <w:tcBorders>
              <w:top w:val="single" w:sz="4" w:space="0" w:color="auto"/>
              <w:bottom w:val="single" w:sz="4" w:space="0" w:color="auto"/>
            </w:tcBorders>
          </w:tcPr>
          <w:p w:rsidR="002279A1" w:rsidRPr="002C1CC0" w:rsidRDefault="002279A1" w:rsidP="002279A1">
            <w:pPr>
              <w:tabs>
                <w:tab w:val="left" w:pos="1215"/>
              </w:tabs>
              <w:jc w:val="center"/>
              <w:rPr>
                <w:rFonts w:ascii="Times New Roman" w:hAnsi="Times New Roman"/>
              </w:rPr>
            </w:pPr>
            <w:r w:rsidRPr="002C1CC0">
              <w:rPr>
                <w:rFonts w:ascii="Times New Roman" w:hAnsi="Times New Roman"/>
              </w:rPr>
              <w:t>%</w:t>
            </w:r>
          </w:p>
        </w:tc>
        <w:tc>
          <w:tcPr>
            <w:tcW w:w="697" w:type="dxa"/>
            <w:tcBorders>
              <w:top w:val="single" w:sz="4" w:space="0" w:color="auto"/>
              <w:bottom w:val="single" w:sz="4" w:space="0" w:color="auto"/>
            </w:tcBorders>
          </w:tcPr>
          <w:p w:rsidR="002279A1" w:rsidRPr="002C1CC0" w:rsidRDefault="002279A1" w:rsidP="002279A1">
            <w:pPr>
              <w:tabs>
                <w:tab w:val="left" w:pos="1215"/>
              </w:tabs>
              <w:jc w:val="center"/>
              <w:rPr>
                <w:rFonts w:ascii="Times New Roman" w:hAnsi="Times New Roman"/>
                <w:i/>
              </w:rPr>
            </w:pPr>
            <w:proofErr w:type="gramStart"/>
            <w:r w:rsidRPr="002C1CC0">
              <w:rPr>
                <w:rFonts w:ascii="Times New Roman" w:hAnsi="Times New Roman"/>
                <w:i/>
              </w:rPr>
              <w:t>f</w:t>
            </w:r>
            <w:proofErr w:type="gramEnd"/>
          </w:p>
        </w:tc>
        <w:tc>
          <w:tcPr>
            <w:tcW w:w="570" w:type="dxa"/>
            <w:tcBorders>
              <w:top w:val="single" w:sz="4" w:space="0" w:color="auto"/>
              <w:bottom w:val="single" w:sz="4" w:space="0" w:color="auto"/>
            </w:tcBorders>
          </w:tcPr>
          <w:p w:rsidR="002279A1" w:rsidRPr="002C1CC0" w:rsidRDefault="002279A1" w:rsidP="002279A1">
            <w:pPr>
              <w:tabs>
                <w:tab w:val="left" w:pos="1215"/>
              </w:tabs>
              <w:jc w:val="center"/>
              <w:rPr>
                <w:rFonts w:ascii="Times New Roman" w:hAnsi="Times New Roman"/>
              </w:rPr>
            </w:pPr>
            <w:r w:rsidRPr="002C1CC0">
              <w:rPr>
                <w:rFonts w:ascii="Times New Roman" w:hAnsi="Times New Roman"/>
              </w:rPr>
              <w:t>%</w:t>
            </w:r>
          </w:p>
        </w:tc>
      </w:tr>
      <w:tr w:rsidR="002279A1" w:rsidTr="002279A1">
        <w:trPr>
          <w:trHeight w:val="470"/>
        </w:trPr>
        <w:tc>
          <w:tcPr>
            <w:tcW w:w="1203" w:type="dxa"/>
            <w:vMerge/>
          </w:tcPr>
          <w:p w:rsidR="002279A1" w:rsidRPr="002C1CC0" w:rsidRDefault="002279A1" w:rsidP="002279A1">
            <w:pPr>
              <w:tabs>
                <w:tab w:val="left" w:pos="1215"/>
              </w:tabs>
              <w:jc w:val="both"/>
              <w:rPr>
                <w:rFonts w:ascii="Times New Roman" w:hAnsi="Times New Roman"/>
              </w:rPr>
            </w:pPr>
          </w:p>
        </w:tc>
        <w:tc>
          <w:tcPr>
            <w:tcW w:w="516" w:type="dxa"/>
            <w:tcBorders>
              <w:top w:val="single" w:sz="4" w:space="0" w:color="auto"/>
            </w:tcBorders>
          </w:tcPr>
          <w:p w:rsidR="002279A1" w:rsidRPr="002C1CC0" w:rsidRDefault="002279A1" w:rsidP="002279A1">
            <w:pPr>
              <w:tabs>
                <w:tab w:val="left" w:pos="1215"/>
              </w:tabs>
              <w:jc w:val="center"/>
              <w:rPr>
                <w:rFonts w:ascii="Times New Roman" w:hAnsi="Times New Roman"/>
              </w:rPr>
            </w:pPr>
          </w:p>
          <w:p w:rsidR="002279A1" w:rsidRPr="002C1CC0" w:rsidRDefault="002279A1" w:rsidP="002279A1">
            <w:pPr>
              <w:tabs>
                <w:tab w:val="left" w:pos="1215"/>
              </w:tabs>
              <w:jc w:val="center"/>
              <w:rPr>
                <w:rFonts w:ascii="Times New Roman" w:hAnsi="Times New Roman"/>
              </w:rPr>
            </w:pPr>
            <w:r w:rsidRPr="002C1CC0">
              <w:rPr>
                <w:rFonts w:ascii="Times New Roman" w:hAnsi="Times New Roman"/>
              </w:rPr>
              <w:t>2</w:t>
            </w:r>
          </w:p>
        </w:tc>
        <w:tc>
          <w:tcPr>
            <w:tcW w:w="709" w:type="dxa"/>
            <w:tcBorders>
              <w:top w:val="single" w:sz="4" w:space="0" w:color="auto"/>
            </w:tcBorders>
          </w:tcPr>
          <w:p w:rsidR="002279A1" w:rsidRPr="002C1CC0" w:rsidRDefault="002279A1" w:rsidP="002279A1">
            <w:pPr>
              <w:tabs>
                <w:tab w:val="left" w:pos="1215"/>
              </w:tabs>
              <w:jc w:val="center"/>
              <w:rPr>
                <w:rFonts w:ascii="Times New Roman" w:hAnsi="Times New Roman"/>
              </w:rPr>
            </w:pPr>
          </w:p>
          <w:p w:rsidR="002279A1" w:rsidRPr="002C1CC0" w:rsidRDefault="002279A1" w:rsidP="002279A1">
            <w:pPr>
              <w:tabs>
                <w:tab w:val="left" w:pos="1215"/>
              </w:tabs>
              <w:jc w:val="center"/>
              <w:rPr>
                <w:rFonts w:ascii="Times New Roman" w:hAnsi="Times New Roman"/>
              </w:rPr>
            </w:pPr>
            <w:r w:rsidRPr="002C1CC0">
              <w:rPr>
                <w:rFonts w:ascii="Times New Roman" w:hAnsi="Times New Roman"/>
              </w:rPr>
              <w:t>16,67</w:t>
            </w:r>
          </w:p>
        </w:tc>
        <w:tc>
          <w:tcPr>
            <w:tcW w:w="635" w:type="dxa"/>
            <w:tcBorders>
              <w:top w:val="single" w:sz="4" w:space="0" w:color="auto"/>
            </w:tcBorders>
          </w:tcPr>
          <w:p w:rsidR="002279A1" w:rsidRPr="002C1CC0" w:rsidRDefault="002279A1" w:rsidP="002279A1">
            <w:pPr>
              <w:tabs>
                <w:tab w:val="left" w:pos="1215"/>
              </w:tabs>
              <w:jc w:val="center"/>
              <w:rPr>
                <w:rFonts w:ascii="Times New Roman" w:hAnsi="Times New Roman"/>
              </w:rPr>
            </w:pPr>
          </w:p>
          <w:p w:rsidR="002279A1" w:rsidRPr="002C1CC0" w:rsidRDefault="002279A1" w:rsidP="002279A1">
            <w:pPr>
              <w:tabs>
                <w:tab w:val="left" w:pos="1215"/>
              </w:tabs>
              <w:jc w:val="center"/>
              <w:rPr>
                <w:rFonts w:ascii="Times New Roman" w:hAnsi="Times New Roman"/>
              </w:rPr>
            </w:pPr>
            <w:r w:rsidRPr="002C1CC0">
              <w:rPr>
                <w:rFonts w:ascii="Times New Roman" w:hAnsi="Times New Roman"/>
              </w:rPr>
              <w:t>8</w:t>
            </w:r>
          </w:p>
          <w:p w:rsidR="002279A1" w:rsidRPr="002C1CC0" w:rsidRDefault="002279A1" w:rsidP="002279A1">
            <w:pPr>
              <w:tabs>
                <w:tab w:val="left" w:pos="1215"/>
              </w:tabs>
              <w:jc w:val="center"/>
              <w:rPr>
                <w:rFonts w:ascii="Times New Roman" w:hAnsi="Times New Roman"/>
              </w:rPr>
            </w:pPr>
          </w:p>
        </w:tc>
        <w:tc>
          <w:tcPr>
            <w:tcW w:w="857" w:type="dxa"/>
            <w:tcBorders>
              <w:top w:val="single" w:sz="4" w:space="0" w:color="auto"/>
            </w:tcBorders>
          </w:tcPr>
          <w:p w:rsidR="002279A1" w:rsidRPr="002C1CC0" w:rsidRDefault="002279A1" w:rsidP="002279A1">
            <w:pPr>
              <w:jc w:val="center"/>
              <w:rPr>
                <w:rFonts w:ascii="Times New Roman" w:hAnsi="Times New Roman"/>
              </w:rPr>
            </w:pPr>
          </w:p>
          <w:p w:rsidR="002279A1" w:rsidRPr="002C1CC0" w:rsidRDefault="002279A1" w:rsidP="002279A1">
            <w:pPr>
              <w:tabs>
                <w:tab w:val="left" w:pos="1215"/>
              </w:tabs>
              <w:jc w:val="center"/>
              <w:rPr>
                <w:rFonts w:ascii="Times New Roman" w:hAnsi="Times New Roman"/>
              </w:rPr>
            </w:pPr>
            <w:r w:rsidRPr="002C1CC0">
              <w:rPr>
                <w:rFonts w:ascii="Times New Roman" w:hAnsi="Times New Roman"/>
              </w:rPr>
              <w:t>66,66</w:t>
            </w:r>
          </w:p>
        </w:tc>
        <w:tc>
          <w:tcPr>
            <w:tcW w:w="704" w:type="dxa"/>
            <w:tcBorders>
              <w:top w:val="single" w:sz="4" w:space="0" w:color="auto"/>
            </w:tcBorders>
          </w:tcPr>
          <w:p w:rsidR="002279A1" w:rsidRPr="002C1CC0" w:rsidRDefault="002279A1" w:rsidP="002279A1">
            <w:pPr>
              <w:tabs>
                <w:tab w:val="left" w:pos="1215"/>
              </w:tabs>
              <w:jc w:val="center"/>
              <w:rPr>
                <w:rFonts w:ascii="Times New Roman" w:hAnsi="Times New Roman"/>
              </w:rPr>
            </w:pPr>
          </w:p>
          <w:p w:rsidR="002279A1" w:rsidRPr="002C1CC0" w:rsidRDefault="002279A1" w:rsidP="002279A1">
            <w:pPr>
              <w:tabs>
                <w:tab w:val="left" w:pos="1215"/>
              </w:tabs>
              <w:jc w:val="center"/>
              <w:rPr>
                <w:rFonts w:ascii="Times New Roman" w:hAnsi="Times New Roman"/>
              </w:rPr>
            </w:pPr>
            <w:r w:rsidRPr="002C1CC0">
              <w:rPr>
                <w:rFonts w:ascii="Times New Roman" w:hAnsi="Times New Roman"/>
              </w:rPr>
              <w:t>----</w:t>
            </w:r>
          </w:p>
        </w:tc>
        <w:tc>
          <w:tcPr>
            <w:tcW w:w="837" w:type="dxa"/>
            <w:tcBorders>
              <w:top w:val="single" w:sz="4" w:space="0" w:color="auto"/>
            </w:tcBorders>
          </w:tcPr>
          <w:p w:rsidR="002279A1" w:rsidRPr="002C1CC0" w:rsidRDefault="002279A1" w:rsidP="002279A1">
            <w:pPr>
              <w:tabs>
                <w:tab w:val="left" w:pos="1215"/>
              </w:tabs>
              <w:jc w:val="center"/>
              <w:rPr>
                <w:rFonts w:ascii="Times New Roman" w:hAnsi="Times New Roman"/>
              </w:rPr>
            </w:pPr>
          </w:p>
          <w:p w:rsidR="002279A1" w:rsidRPr="002C1CC0" w:rsidRDefault="002279A1" w:rsidP="002279A1">
            <w:pPr>
              <w:tabs>
                <w:tab w:val="left" w:pos="1215"/>
              </w:tabs>
              <w:jc w:val="center"/>
              <w:rPr>
                <w:rFonts w:ascii="Times New Roman" w:hAnsi="Times New Roman"/>
              </w:rPr>
            </w:pPr>
            <w:r w:rsidRPr="002C1CC0">
              <w:rPr>
                <w:rFonts w:ascii="Times New Roman" w:hAnsi="Times New Roman"/>
              </w:rPr>
              <w:t>--------</w:t>
            </w:r>
          </w:p>
        </w:tc>
        <w:tc>
          <w:tcPr>
            <w:tcW w:w="708" w:type="dxa"/>
            <w:tcBorders>
              <w:top w:val="single" w:sz="4" w:space="0" w:color="auto"/>
            </w:tcBorders>
          </w:tcPr>
          <w:p w:rsidR="002279A1" w:rsidRPr="002C1CC0" w:rsidRDefault="002279A1" w:rsidP="002279A1">
            <w:pPr>
              <w:tabs>
                <w:tab w:val="left" w:pos="1215"/>
              </w:tabs>
              <w:jc w:val="center"/>
              <w:rPr>
                <w:rFonts w:ascii="Times New Roman" w:hAnsi="Times New Roman"/>
              </w:rPr>
            </w:pPr>
          </w:p>
          <w:p w:rsidR="002279A1" w:rsidRPr="002C1CC0" w:rsidRDefault="002279A1" w:rsidP="002279A1">
            <w:pPr>
              <w:tabs>
                <w:tab w:val="left" w:pos="1215"/>
              </w:tabs>
              <w:jc w:val="center"/>
              <w:rPr>
                <w:rFonts w:ascii="Times New Roman" w:hAnsi="Times New Roman"/>
              </w:rPr>
            </w:pPr>
            <w:r w:rsidRPr="002C1CC0">
              <w:rPr>
                <w:rFonts w:ascii="Times New Roman" w:hAnsi="Times New Roman"/>
              </w:rPr>
              <w:t>2</w:t>
            </w:r>
          </w:p>
        </w:tc>
        <w:tc>
          <w:tcPr>
            <w:tcW w:w="708" w:type="dxa"/>
            <w:tcBorders>
              <w:top w:val="single" w:sz="4" w:space="0" w:color="auto"/>
            </w:tcBorders>
          </w:tcPr>
          <w:p w:rsidR="002279A1" w:rsidRPr="002C1CC0" w:rsidRDefault="002279A1" w:rsidP="002279A1">
            <w:pPr>
              <w:tabs>
                <w:tab w:val="left" w:pos="1215"/>
              </w:tabs>
              <w:jc w:val="center"/>
              <w:rPr>
                <w:rFonts w:ascii="Times New Roman" w:hAnsi="Times New Roman"/>
              </w:rPr>
            </w:pPr>
          </w:p>
          <w:p w:rsidR="002279A1" w:rsidRPr="002C1CC0" w:rsidRDefault="002279A1" w:rsidP="002279A1">
            <w:pPr>
              <w:tabs>
                <w:tab w:val="left" w:pos="1215"/>
              </w:tabs>
              <w:jc w:val="center"/>
              <w:rPr>
                <w:rFonts w:ascii="Times New Roman" w:hAnsi="Times New Roman"/>
              </w:rPr>
            </w:pPr>
            <w:r w:rsidRPr="002C1CC0">
              <w:rPr>
                <w:rFonts w:ascii="Times New Roman" w:hAnsi="Times New Roman"/>
              </w:rPr>
              <w:t>16,67</w:t>
            </w:r>
          </w:p>
        </w:tc>
        <w:tc>
          <w:tcPr>
            <w:tcW w:w="704" w:type="dxa"/>
            <w:tcBorders>
              <w:top w:val="single" w:sz="4" w:space="0" w:color="auto"/>
            </w:tcBorders>
          </w:tcPr>
          <w:p w:rsidR="002279A1" w:rsidRPr="002C1CC0" w:rsidRDefault="002279A1" w:rsidP="002279A1">
            <w:pPr>
              <w:tabs>
                <w:tab w:val="left" w:pos="1215"/>
              </w:tabs>
              <w:jc w:val="center"/>
              <w:rPr>
                <w:rFonts w:ascii="Times New Roman" w:hAnsi="Times New Roman"/>
              </w:rPr>
            </w:pPr>
          </w:p>
          <w:p w:rsidR="002279A1" w:rsidRPr="002C1CC0" w:rsidRDefault="002279A1" w:rsidP="002279A1">
            <w:pPr>
              <w:tabs>
                <w:tab w:val="left" w:pos="1215"/>
              </w:tabs>
              <w:jc w:val="center"/>
              <w:rPr>
                <w:rFonts w:ascii="Times New Roman" w:hAnsi="Times New Roman"/>
              </w:rPr>
            </w:pPr>
            <w:r w:rsidRPr="002C1CC0">
              <w:rPr>
                <w:rFonts w:ascii="Times New Roman" w:hAnsi="Times New Roman"/>
              </w:rPr>
              <w:t>-----</w:t>
            </w:r>
          </w:p>
        </w:tc>
        <w:tc>
          <w:tcPr>
            <w:tcW w:w="616" w:type="dxa"/>
            <w:tcBorders>
              <w:top w:val="single" w:sz="4" w:space="0" w:color="auto"/>
            </w:tcBorders>
          </w:tcPr>
          <w:p w:rsidR="002279A1" w:rsidRPr="002C1CC0" w:rsidRDefault="002279A1" w:rsidP="002279A1">
            <w:pPr>
              <w:tabs>
                <w:tab w:val="left" w:pos="1215"/>
              </w:tabs>
              <w:jc w:val="center"/>
              <w:rPr>
                <w:rFonts w:ascii="Times New Roman" w:hAnsi="Times New Roman"/>
              </w:rPr>
            </w:pPr>
          </w:p>
          <w:p w:rsidR="002279A1" w:rsidRPr="002C1CC0" w:rsidRDefault="002279A1" w:rsidP="002279A1">
            <w:pPr>
              <w:tabs>
                <w:tab w:val="left" w:pos="1215"/>
              </w:tabs>
              <w:jc w:val="center"/>
              <w:rPr>
                <w:rFonts w:ascii="Times New Roman" w:hAnsi="Times New Roman"/>
              </w:rPr>
            </w:pPr>
            <w:r w:rsidRPr="002C1CC0">
              <w:rPr>
                <w:rFonts w:ascii="Times New Roman" w:hAnsi="Times New Roman"/>
              </w:rPr>
              <w:t>------</w:t>
            </w:r>
          </w:p>
        </w:tc>
        <w:tc>
          <w:tcPr>
            <w:tcW w:w="697" w:type="dxa"/>
            <w:tcBorders>
              <w:top w:val="single" w:sz="4" w:space="0" w:color="auto"/>
            </w:tcBorders>
          </w:tcPr>
          <w:p w:rsidR="002279A1" w:rsidRPr="002C1CC0" w:rsidRDefault="002279A1" w:rsidP="002279A1">
            <w:pPr>
              <w:tabs>
                <w:tab w:val="left" w:pos="1215"/>
              </w:tabs>
              <w:jc w:val="center"/>
              <w:rPr>
                <w:rFonts w:ascii="Times New Roman" w:hAnsi="Times New Roman"/>
              </w:rPr>
            </w:pPr>
          </w:p>
          <w:p w:rsidR="002279A1" w:rsidRPr="002C1CC0" w:rsidRDefault="002279A1" w:rsidP="002279A1">
            <w:pPr>
              <w:tabs>
                <w:tab w:val="left" w:pos="1215"/>
              </w:tabs>
              <w:jc w:val="center"/>
              <w:rPr>
                <w:rFonts w:ascii="Times New Roman" w:hAnsi="Times New Roman"/>
              </w:rPr>
            </w:pPr>
            <w:r w:rsidRPr="002C1CC0">
              <w:rPr>
                <w:rFonts w:ascii="Times New Roman" w:hAnsi="Times New Roman"/>
              </w:rPr>
              <w:t>12</w:t>
            </w:r>
          </w:p>
        </w:tc>
        <w:tc>
          <w:tcPr>
            <w:tcW w:w="570" w:type="dxa"/>
            <w:tcBorders>
              <w:top w:val="single" w:sz="4" w:space="0" w:color="auto"/>
            </w:tcBorders>
          </w:tcPr>
          <w:p w:rsidR="002279A1" w:rsidRPr="002C1CC0" w:rsidRDefault="002279A1" w:rsidP="002279A1">
            <w:pPr>
              <w:tabs>
                <w:tab w:val="left" w:pos="1215"/>
              </w:tabs>
              <w:jc w:val="center"/>
              <w:rPr>
                <w:rFonts w:ascii="Times New Roman" w:hAnsi="Times New Roman"/>
              </w:rPr>
            </w:pPr>
          </w:p>
          <w:p w:rsidR="002279A1" w:rsidRPr="002C1CC0" w:rsidRDefault="002279A1" w:rsidP="002279A1">
            <w:pPr>
              <w:tabs>
                <w:tab w:val="left" w:pos="1215"/>
              </w:tabs>
              <w:jc w:val="center"/>
              <w:rPr>
                <w:rFonts w:ascii="Times New Roman" w:hAnsi="Times New Roman"/>
              </w:rPr>
            </w:pPr>
            <w:r w:rsidRPr="002C1CC0">
              <w:rPr>
                <w:rFonts w:ascii="Times New Roman" w:hAnsi="Times New Roman"/>
              </w:rPr>
              <w:t>100</w:t>
            </w:r>
          </w:p>
        </w:tc>
      </w:tr>
    </w:tbl>
    <w:p w:rsidR="00BC284B" w:rsidRPr="007D2AED" w:rsidRDefault="00BC284B" w:rsidP="00BC284B">
      <w:pPr>
        <w:spacing w:line="240" w:lineRule="auto"/>
        <w:jc w:val="both"/>
        <w:rPr>
          <w:rFonts w:ascii="Times New Roman" w:hAnsi="Times New Roman"/>
          <w:sz w:val="24"/>
          <w:szCs w:val="24"/>
        </w:rPr>
      </w:pPr>
      <w:r w:rsidRPr="007D2AED">
        <w:rPr>
          <w:rFonts w:ascii="Times New Roman" w:hAnsi="Times New Roman"/>
          <w:b/>
          <w:sz w:val="24"/>
          <w:szCs w:val="24"/>
        </w:rPr>
        <w:t>Tablo 6.</w:t>
      </w:r>
      <w:r w:rsidRPr="007D2AED">
        <w:rPr>
          <w:rFonts w:ascii="Times New Roman" w:hAnsi="Times New Roman"/>
          <w:sz w:val="24"/>
          <w:szCs w:val="24"/>
        </w:rPr>
        <w:t xml:space="preserve"> Küreselleşmenin “</w:t>
      </w:r>
      <w:r w:rsidR="002C1CC0" w:rsidRPr="007D2AED">
        <w:rPr>
          <w:rFonts w:ascii="Times New Roman" w:hAnsi="Times New Roman"/>
          <w:sz w:val="24"/>
          <w:szCs w:val="24"/>
        </w:rPr>
        <w:t>Yaşayan D</w:t>
      </w:r>
      <w:r w:rsidRPr="007D2AED">
        <w:rPr>
          <w:rFonts w:ascii="Times New Roman" w:hAnsi="Times New Roman"/>
          <w:sz w:val="24"/>
          <w:szCs w:val="24"/>
        </w:rPr>
        <w:t>emokrasi”</w:t>
      </w:r>
      <w:r w:rsidR="002C1CC0" w:rsidRPr="007D2AED">
        <w:rPr>
          <w:rFonts w:ascii="Times New Roman" w:hAnsi="Times New Roman"/>
          <w:sz w:val="24"/>
          <w:szCs w:val="24"/>
        </w:rPr>
        <w:t xml:space="preserve"> Ünitesindeki G</w:t>
      </w:r>
      <w:r w:rsidRPr="007D2AED">
        <w:rPr>
          <w:rFonts w:ascii="Times New Roman" w:hAnsi="Times New Roman"/>
          <w:sz w:val="24"/>
          <w:szCs w:val="24"/>
        </w:rPr>
        <w:t xml:space="preserve">örsellere </w:t>
      </w:r>
      <w:r w:rsidR="002C1CC0" w:rsidRPr="007D2AED">
        <w:rPr>
          <w:rFonts w:ascii="Times New Roman" w:hAnsi="Times New Roman"/>
          <w:sz w:val="24"/>
          <w:szCs w:val="24"/>
        </w:rPr>
        <w:t>Yansıma D</w:t>
      </w:r>
      <w:r w:rsidRPr="007D2AED">
        <w:rPr>
          <w:rFonts w:ascii="Times New Roman" w:hAnsi="Times New Roman"/>
          <w:sz w:val="24"/>
          <w:szCs w:val="24"/>
        </w:rPr>
        <w:t>urumu</w:t>
      </w:r>
    </w:p>
    <w:p w:rsidR="007D2AED" w:rsidRDefault="007D2AED" w:rsidP="002C1CC0">
      <w:pPr>
        <w:spacing w:after="0" w:line="360" w:lineRule="auto"/>
        <w:ind w:firstLine="709"/>
        <w:jc w:val="both"/>
        <w:rPr>
          <w:rFonts w:ascii="Times New Roman" w:hAnsi="Times New Roman"/>
          <w:sz w:val="24"/>
          <w:szCs w:val="24"/>
        </w:rPr>
      </w:pPr>
    </w:p>
    <w:p w:rsidR="00BC284B" w:rsidRPr="002C1CC0" w:rsidRDefault="00BC284B" w:rsidP="002C1CC0">
      <w:pPr>
        <w:spacing w:after="0" w:line="360" w:lineRule="auto"/>
        <w:ind w:firstLine="709"/>
        <w:jc w:val="both"/>
        <w:rPr>
          <w:rFonts w:ascii="Times New Roman" w:hAnsi="Times New Roman"/>
          <w:sz w:val="24"/>
          <w:szCs w:val="24"/>
        </w:rPr>
      </w:pPr>
      <w:r w:rsidRPr="002C1CC0">
        <w:rPr>
          <w:rFonts w:ascii="Times New Roman" w:hAnsi="Times New Roman"/>
          <w:sz w:val="24"/>
          <w:szCs w:val="24"/>
        </w:rPr>
        <w:t>Tablo 6 incelendi</w:t>
      </w:r>
      <w:r w:rsidR="0043527C">
        <w:rPr>
          <w:rFonts w:ascii="Times New Roman" w:hAnsi="Times New Roman"/>
          <w:sz w:val="24"/>
          <w:szCs w:val="24"/>
        </w:rPr>
        <w:t>ğinde küreselleşmenin “Yaşayan D</w:t>
      </w:r>
      <w:r w:rsidRPr="002C1CC0">
        <w:rPr>
          <w:rFonts w:ascii="Times New Roman" w:hAnsi="Times New Roman"/>
          <w:sz w:val="24"/>
          <w:szCs w:val="24"/>
        </w:rPr>
        <w:t>emokrasi” ünitesindeki görsellere yansıma durumu  %66,66 ile en çok siyasi boyutta gerçekleştiği görülmektedir. En az oranda ise sosyokültürel ve eğitim boyutunda (%16,67) yansımanın gerçekleştiği, ekonomi ile bilim ve teknoloji boyutlarında ise yansımanın hiç gerçekleşmediği anlaşılmaktadır.</w:t>
      </w:r>
    </w:p>
    <w:p w:rsidR="00BC284B" w:rsidRDefault="002C1CC0" w:rsidP="002C1CC0">
      <w:pPr>
        <w:spacing w:after="0" w:line="360" w:lineRule="auto"/>
        <w:contextualSpacing/>
        <w:jc w:val="both"/>
        <w:rPr>
          <w:rFonts w:ascii="Times New Roman" w:hAnsi="Times New Roman"/>
          <w:sz w:val="24"/>
          <w:szCs w:val="24"/>
        </w:rPr>
      </w:pPr>
      <w:r>
        <w:rPr>
          <w:rFonts w:ascii="Times New Roman" w:hAnsi="Times New Roman"/>
          <w:sz w:val="24"/>
          <w:szCs w:val="24"/>
        </w:rPr>
        <w:t xml:space="preserve">           </w:t>
      </w:r>
      <w:r w:rsidR="00BC284B" w:rsidRPr="002C1CC0">
        <w:rPr>
          <w:rFonts w:ascii="Times New Roman" w:hAnsi="Times New Roman"/>
          <w:sz w:val="24"/>
          <w:szCs w:val="24"/>
        </w:rPr>
        <w:t xml:space="preserve"> “Yaşayan Demokrasi” ünitesindeki görsellerde küreselleşmenin en çok siyasi boyutta yansı</w:t>
      </w:r>
      <w:r w:rsidR="00820388">
        <w:rPr>
          <w:rFonts w:ascii="Times New Roman" w:hAnsi="Times New Roman"/>
          <w:sz w:val="24"/>
          <w:szCs w:val="24"/>
        </w:rPr>
        <w:t>dığı tespit edilmiştir. Şekil 10’da</w:t>
      </w:r>
      <w:r w:rsidR="00BC284B" w:rsidRPr="002C1CC0">
        <w:rPr>
          <w:rFonts w:ascii="Times New Roman" w:hAnsi="Times New Roman"/>
          <w:sz w:val="24"/>
          <w:szCs w:val="24"/>
        </w:rPr>
        <w:t xml:space="preserve"> yer alan kadınlara seçme ve seçilme hakkı verilmesini anlatan görsel </w:t>
      </w:r>
      <w:r w:rsidR="00BC284B" w:rsidRPr="002C1CC0">
        <w:rPr>
          <w:rFonts w:ascii="Times New Roman" w:hAnsi="Times New Roman"/>
          <w:i/>
          <w:sz w:val="24"/>
          <w:szCs w:val="24"/>
        </w:rPr>
        <w:t>demokrasi</w:t>
      </w:r>
      <w:r w:rsidR="00BC284B" w:rsidRPr="002C1CC0">
        <w:rPr>
          <w:rFonts w:ascii="Times New Roman" w:hAnsi="Times New Roman"/>
          <w:sz w:val="24"/>
          <w:szCs w:val="24"/>
        </w:rPr>
        <w:t xml:space="preserve"> simgesiyle küreselleşmenin siyasi boyutunun yansımasına örnek olarak örnek gösterilebilir.</w:t>
      </w:r>
    </w:p>
    <w:p w:rsidR="002C1CC0" w:rsidRPr="002C1CC0" w:rsidRDefault="002279A1" w:rsidP="002C1CC0">
      <w:pPr>
        <w:spacing w:after="0" w:line="360" w:lineRule="auto"/>
        <w:contextualSpacing/>
        <w:jc w:val="both"/>
        <w:rPr>
          <w:rFonts w:ascii="Times New Roman" w:hAnsi="Times New Roman"/>
          <w:sz w:val="24"/>
          <w:szCs w:val="24"/>
        </w:rPr>
      </w:pPr>
      <w:r>
        <w:rPr>
          <w:noProof/>
          <w:lang w:eastAsia="tr-TR"/>
        </w:rPr>
        <w:drawing>
          <wp:anchor distT="0" distB="0" distL="114300" distR="114300" simplePos="0" relativeHeight="251677696" behindDoc="1" locked="0" layoutInCell="1" allowOverlap="1" wp14:anchorId="56B24ECA" wp14:editId="11858440">
            <wp:simplePos x="0" y="0"/>
            <wp:positionH relativeFrom="page">
              <wp:posOffset>1781175</wp:posOffset>
            </wp:positionH>
            <wp:positionV relativeFrom="page">
              <wp:posOffset>4676775</wp:posOffset>
            </wp:positionV>
            <wp:extent cx="3971925" cy="1543050"/>
            <wp:effectExtent l="0" t="0" r="9525" b="0"/>
            <wp:wrapNone/>
            <wp:docPr id="5698" name="Resim 5698" descr="image38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image3837"/>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71925"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4AC5" w:rsidRDefault="000B4AC5" w:rsidP="00EB4BE2">
      <w:pPr>
        <w:spacing w:after="0" w:line="480" w:lineRule="auto"/>
        <w:jc w:val="center"/>
        <w:rPr>
          <w:rFonts w:ascii="Times New Roman" w:hAnsi="Times New Roman"/>
          <w:b/>
          <w:sz w:val="24"/>
          <w:szCs w:val="24"/>
        </w:rPr>
      </w:pPr>
    </w:p>
    <w:p w:rsidR="000B4AC5" w:rsidRDefault="000B4AC5" w:rsidP="00EB4BE2">
      <w:pPr>
        <w:spacing w:after="0" w:line="480" w:lineRule="auto"/>
        <w:jc w:val="center"/>
        <w:rPr>
          <w:rFonts w:ascii="Times New Roman" w:hAnsi="Times New Roman"/>
          <w:b/>
          <w:sz w:val="24"/>
          <w:szCs w:val="24"/>
        </w:rPr>
      </w:pPr>
    </w:p>
    <w:p w:rsidR="000B4AC5" w:rsidRDefault="002279A1" w:rsidP="002279A1">
      <w:pPr>
        <w:tabs>
          <w:tab w:val="left" w:pos="2205"/>
        </w:tabs>
        <w:spacing w:after="0" w:line="480" w:lineRule="auto"/>
        <w:rPr>
          <w:rFonts w:ascii="Times New Roman" w:hAnsi="Times New Roman"/>
          <w:b/>
          <w:sz w:val="24"/>
          <w:szCs w:val="24"/>
        </w:rPr>
      </w:pPr>
      <w:r>
        <w:rPr>
          <w:rFonts w:ascii="Times New Roman" w:hAnsi="Times New Roman"/>
          <w:b/>
          <w:sz w:val="24"/>
          <w:szCs w:val="24"/>
        </w:rPr>
        <w:tab/>
      </w:r>
    </w:p>
    <w:p w:rsidR="002279A1" w:rsidRDefault="002279A1" w:rsidP="00EB4BE2">
      <w:pPr>
        <w:spacing w:after="0" w:line="480" w:lineRule="auto"/>
        <w:jc w:val="center"/>
        <w:rPr>
          <w:rFonts w:ascii="Times New Roman" w:hAnsi="Times New Roman"/>
          <w:b/>
          <w:sz w:val="24"/>
          <w:szCs w:val="24"/>
        </w:rPr>
      </w:pPr>
    </w:p>
    <w:p w:rsidR="000B4AC5" w:rsidRPr="00820388" w:rsidRDefault="00820388" w:rsidP="00820388">
      <w:pPr>
        <w:spacing w:after="0" w:line="480" w:lineRule="auto"/>
        <w:rPr>
          <w:rFonts w:ascii="Times New Roman" w:hAnsi="Times New Roman"/>
          <w:b/>
          <w:sz w:val="24"/>
          <w:szCs w:val="24"/>
        </w:rPr>
      </w:pPr>
      <w:r>
        <w:rPr>
          <w:rFonts w:ascii="Times New Roman" w:hAnsi="Times New Roman"/>
          <w:b/>
        </w:rPr>
        <w:t xml:space="preserve">                             </w:t>
      </w:r>
      <w:r w:rsidRPr="00820388">
        <w:rPr>
          <w:rFonts w:ascii="Times New Roman" w:hAnsi="Times New Roman"/>
          <w:b/>
        </w:rPr>
        <w:t>Şekil 10.</w:t>
      </w:r>
      <w:r>
        <w:rPr>
          <w:rFonts w:ascii="Times New Roman" w:hAnsi="Times New Roman"/>
        </w:rPr>
        <w:t xml:space="preserve"> Küreselleşmenin siyasi boyutu</w:t>
      </w:r>
    </w:p>
    <w:p w:rsidR="00820388" w:rsidRPr="00820388" w:rsidRDefault="0043527C" w:rsidP="00820388">
      <w:pPr>
        <w:spacing w:line="240" w:lineRule="auto"/>
        <w:ind w:firstLine="708"/>
        <w:jc w:val="both"/>
        <w:rPr>
          <w:rFonts w:ascii="Times New Roman" w:hAnsi="Times New Roman"/>
          <w:sz w:val="24"/>
          <w:szCs w:val="24"/>
        </w:rPr>
      </w:pPr>
      <w:r w:rsidRPr="00820388">
        <w:rPr>
          <w:rFonts w:ascii="Times New Roman" w:hAnsi="Times New Roman"/>
          <w:sz w:val="24"/>
          <w:szCs w:val="24"/>
        </w:rPr>
        <w:t xml:space="preserve"> </w:t>
      </w:r>
      <w:r w:rsidR="00820388" w:rsidRPr="00820388">
        <w:rPr>
          <w:rFonts w:ascii="Times New Roman" w:hAnsi="Times New Roman"/>
          <w:sz w:val="24"/>
          <w:szCs w:val="24"/>
        </w:rPr>
        <w:t xml:space="preserve">“Yaşayan Demokrasi” ünitesindeki görsellerde küreselleşmenin sosyokültürel ve eğitim boyutuyla ilgili yansımalar da tespit edilmiştir. Şekil 11’deki görsel </w:t>
      </w:r>
      <w:r w:rsidR="00820388" w:rsidRPr="00820388">
        <w:rPr>
          <w:rFonts w:ascii="Times New Roman" w:hAnsi="Times New Roman"/>
          <w:i/>
          <w:sz w:val="24"/>
          <w:szCs w:val="24"/>
        </w:rPr>
        <w:t xml:space="preserve">küresel savaş sorunları </w:t>
      </w:r>
      <w:r w:rsidR="00820388" w:rsidRPr="00820388">
        <w:rPr>
          <w:rFonts w:ascii="Times New Roman" w:hAnsi="Times New Roman"/>
          <w:sz w:val="24"/>
          <w:szCs w:val="24"/>
        </w:rPr>
        <w:t>simgesiyle sosyokültürel, şekil 12’</w:t>
      </w:r>
      <w:r w:rsidR="00820388">
        <w:rPr>
          <w:rFonts w:ascii="Times New Roman" w:hAnsi="Times New Roman"/>
          <w:sz w:val="24"/>
          <w:szCs w:val="24"/>
        </w:rPr>
        <w:t xml:space="preserve">de yer alan görsel </w:t>
      </w:r>
      <w:r w:rsidR="00820388" w:rsidRPr="00820388">
        <w:rPr>
          <w:rFonts w:ascii="Times New Roman" w:hAnsi="Times New Roman"/>
          <w:i/>
          <w:sz w:val="24"/>
          <w:szCs w:val="24"/>
        </w:rPr>
        <w:t>evrensel düşünebilen bireyler</w:t>
      </w:r>
      <w:r w:rsidR="00820388">
        <w:rPr>
          <w:rFonts w:ascii="Times New Roman" w:hAnsi="Times New Roman"/>
          <w:sz w:val="24"/>
          <w:szCs w:val="24"/>
        </w:rPr>
        <w:t xml:space="preserve"> </w:t>
      </w:r>
      <w:r w:rsidR="00820388" w:rsidRPr="00820388">
        <w:rPr>
          <w:rFonts w:ascii="Times New Roman" w:hAnsi="Times New Roman"/>
          <w:sz w:val="24"/>
          <w:szCs w:val="24"/>
        </w:rPr>
        <w:t>simgesiyle eğitim boyutuna örnek olarak gösterilebilir.</w:t>
      </w:r>
    </w:p>
    <w:p w:rsidR="000B4AC5" w:rsidRDefault="002279A1" w:rsidP="00820388">
      <w:pPr>
        <w:tabs>
          <w:tab w:val="left" w:pos="1545"/>
        </w:tabs>
        <w:spacing w:after="0" w:line="480" w:lineRule="auto"/>
        <w:rPr>
          <w:rFonts w:ascii="Times New Roman" w:hAnsi="Times New Roman"/>
          <w:b/>
          <w:sz w:val="24"/>
          <w:szCs w:val="24"/>
        </w:rPr>
      </w:pPr>
      <w:r>
        <w:rPr>
          <w:noProof/>
          <w:lang w:eastAsia="tr-TR"/>
        </w:rPr>
        <w:drawing>
          <wp:anchor distT="0" distB="0" distL="114300" distR="114300" simplePos="0" relativeHeight="251681792" behindDoc="1" locked="0" layoutInCell="1" allowOverlap="1" wp14:anchorId="72C867EB" wp14:editId="0D4788F4">
            <wp:simplePos x="0" y="0"/>
            <wp:positionH relativeFrom="page">
              <wp:posOffset>4438650</wp:posOffset>
            </wp:positionH>
            <wp:positionV relativeFrom="page">
              <wp:posOffset>7466965</wp:posOffset>
            </wp:positionV>
            <wp:extent cx="2190750" cy="1343025"/>
            <wp:effectExtent l="0" t="0" r="0" b="9525"/>
            <wp:wrapNone/>
            <wp:docPr id="6920" name="Resim 6920" descr="image3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image3807"/>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79744" behindDoc="1" locked="0" layoutInCell="1" allowOverlap="1" wp14:anchorId="1DAE4E75" wp14:editId="4304B053">
            <wp:simplePos x="0" y="0"/>
            <wp:positionH relativeFrom="page">
              <wp:posOffset>1143000</wp:posOffset>
            </wp:positionH>
            <wp:positionV relativeFrom="page">
              <wp:posOffset>7467600</wp:posOffset>
            </wp:positionV>
            <wp:extent cx="2628900" cy="1342390"/>
            <wp:effectExtent l="0" t="0" r="0" b="0"/>
            <wp:wrapNone/>
            <wp:docPr id="2" name="Resim 2" descr="image38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image3893"/>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8900" cy="1342390"/>
                    </a:xfrm>
                    <a:prstGeom prst="rect">
                      <a:avLst/>
                    </a:prstGeom>
                    <a:noFill/>
                    <a:ln>
                      <a:noFill/>
                    </a:ln>
                  </pic:spPr>
                </pic:pic>
              </a:graphicData>
            </a:graphic>
            <wp14:sizeRelH relativeFrom="page">
              <wp14:pctWidth>0</wp14:pctWidth>
            </wp14:sizeRelH>
            <wp14:sizeRelV relativeFrom="page">
              <wp14:pctHeight>0</wp14:pctHeight>
            </wp14:sizeRelV>
          </wp:anchor>
        </w:drawing>
      </w:r>
      <w:r w:rsidR="00820388">
        <w:rPr>
          <w:rFonts w:ascii="Times New Roman" w:hAnsi="Times New Roman"/>
          <w:b/>
          <w:sz w:val="24"/>
          <w:szCs w:val="24"/>
        </w:rPr>
        <w:tab/>
      </w:r>
    </w:p>
    <w:p w:rsidR="000B4AC5" w:rsidRDefault="000B4AC5" w:rsidP="00EB4BE2">
      <w:pPr>
        <w:spacing w:after="0" w:line="480" w:lineRule="auto"/>
        <w:jc w:val="center"/>
        <w:rPr>
          <w:rFonts w:ascii="Times New Roman" w:hAnsi="Times New Roman"/>
          <w:b/>
          <w:sz w:val="24"/>
          <w:szCs w:val="24"/>
        </w:rPr>
      </w:pPr>
    </w:p>
    <w:p w:rsidR="000B4AC5" w:rsidRDefault="000B4AC5" w:rsidP="00EB4BE2">
      <w:pPr>
        <w:spacing w:after="0" w:line="480" w:lineRule="auto"/>
        <w:jc w:val="center"/>
        <w:rPr>
          <w:rFonts w:ascii="Times New Roman" w:hAnsi="Times New Roman"/>
          <w:b/>
          <w:sz w:val="24"/>
          <w:szCs w:val="24"/>
        </w:rPr>
      </w:pPr>
    </w:p>
    <w:p w:rsidR="000B4AC5" w:rsidRDefault="000B4AC5" w:rsidP="00EB4BE2">
      <w:pPr>
        <w:spacing w:after="0" w:line="480" w:lineRule="auto"/>
        <w:jc w:val="center"/>
        <w:rPr>
          <w:rFonts w:ascii="Times New Roman" w:hAnsi="Times New Roman"/>
          <w:b/>
          <w:sz w:val="24"/>
          <w:szCs w:val="24"/>
        </w:rPr>
      </w:pPr>
    </w:p>
    <w:p w:rsidR="002279A1" w:rsidRDefault="00AC7523" w:rsidP="002279A1">
      <w:pPr>
        <w:spacing w:after="0" w:line="480" w:lineRule="auto"/>
        <w:rPr>
          <w:rFonts w:ascii="Times New Roman" w:hAnsi="Times New Roman"/>
        </w:rPr>
      </w:pPr>
      <w:r>
        <w:rPr>
          <w:rFonts w:ascii="Times New Roman" w:hAnsi="Times New Roman"/>
          <w:b/>
        </w:rPr>
        <w:t xml:space="preserve">     </w:t>
      </w:r>
      <w:r w:rsidR="00820388">
        <w:rPr>
          <w:rFonts w:ascii="Times New Roman" w:hAnsi="Times New Roman"/>
          <w:b/>
        </w:rPr>
        <w:t xml:space="preserve"> </w:t>
      </w:r>
      <w:r w:rsidR="00820388" w:rsidRPr="00820388">
        <w:rPr>
          <w:rFonts w:ascii="Times New Roman" w:hAnsi="Times New Roman"/>
          <w:b/>
        </w:rPr>
        <w:t>Şekil 11.</w:t>
      </w:r>
      <w:r w:rsidR="00820388" w:rsidRPr="00820388">
        <w:rPr>
          <w:rFonts w:ascii="Times New Roman" w:hAnsi="Times New Roman"/>
        </w:rPr>
        <w:t xml:space="preserve"> Küreselleşmenin sosyokültürel boyutu</w:t>
      </w:r>
      <w:r>
        <w:rPr>
          <w:rFonts w:ascii="Times New Roman" w:hAnsi="Times New Roman"/>
        </w:rPr>
        <w:t xml:space="preserve">                </w:t>
      </w:r>
      <w:r w:rsidRPr="00AC7523">
        <w:rPr>
          <w:rFonts w:ascii="Times New Roman" w:hAnsi="Times New Roman"/>
          <w:b/>
        </w:rPr>
        <w:t>Şekil 12.</w:t>
      </w:r>
      <w:r>
        <w:rPr>
          <w:rFonts w:ascii="Times New Roman" w:hAnsi="Times New Roman"/>
        </w:rPr>
        <w:t xml:space="preserve"> Küreselleşmenin eğitim boyutu</w:t>
      </w:r>
    </w:p>
    <w:p w:rsidR="00E81FCE" w:rsidRPr="002279A1" w:rsidRDefault="002279A1" w:rsidP="002279A1">
      <w:pPr>
        <w:spacing w:after="0" w:line="480" w:lineRule="auto"/>
        <w:jc w:val="both"/>
        <w:rPr>
          <w:rFonts w:ascii="Times New Roman" w:hAnsi="Times New Roman"/>
        </w:rPr>
      </w:pPr>
      <w:r>
        <w:rPr>
          <w:rFonts w:ascii="Times New Roman" w:hAnsi="Times New Roman"/>
        </w:rPr>
        <w:lastRenderedPageBreak/>
        <w:t xml:space="preserve">         </w:t>
      </w:r>
      <w:r w:rsidR="00E81FCE" w:rsidRPr="00E81FCE">
        <w:rPr>
          <w:rFonts w:ascii="Times New Roman" w:hAnsi="Times New Roman"/>
        </w:rPr>
        <w:t>7</w:t>
      </w:r>
      <w:r w:rsidR="00E81FCE" w:rsidRPr="0043527C">
        <w:rPr>
          <w:rFonts w:ascii="Times New Roman" w:hAnsi="Times New Roman"/>
          <w:sz w:val="24"/>
          <w:szCs w:val="24"/>
        </w:rPr>
        <w:t>. sınıf sosyal bilgiler ders kitabının yedinci ünitesi olan “Ülkeler Arası Köprüler” adlı ünitede yer alan görseller küreselleşmenin alt boyutları doğrultusunda incelenmiş ve elde edilen bulgular Tablo-7’de sunulmuştur</w:t>
      </w:r>
      <w:r w:rsidR="00E81FCE" w:rsidRPr="0043527C">
        <w:rPr>
          <w:rFonts w:ascii="Times New Roman" w:hAnsi="Times New Roman"/>
          <w:b/>
          <w:sz w:val="24"/>
          <w:szCs w:val="24"/>
        </w:rPr>
        <w:t>.</w:t>
      </w:r>
    </w:p>
    <w:p w:rsidR="00E81FCE" w:rsidRPr="00E81FCE" w:rsidRDefault="00E81FCE" w:rsidP="00E81FCE">
      <w:pPr>
        <w:spacing w:line="240" w:lineRule="auto"/>
        <w:jc w:val="both"/>
        <w:rPr>
          <w:rFonts w:ascii="Times New Roman" w:hAnsi="Times New Roman"/>
          <w:sz w:val="24"/>
          <w:szCs w:val="24"/>
        </w:rPr>
      </w:pPr>
      <w:r w:rsidRPr="00682B00">
        <w:rPr>
          <w:b/>
        </w:rPr>
        <w:t xml:space="preserve"> </w:t>
      </w:r>
      <w:r w:rsidR="00682B00">
        <w:rPr>
          <w:rFonts w:ascii="Times New Roman" w:hAnsi="Times New Roman"/>
          <w:b/>
          <w:sz w:val="24"/>
          <w:szCs w:val="24"/>
        </w:rPr>
        <w:t>Tablo-</w:t>
      </w:r>
      <w:r w:rsidRPr="00682B00">
        <w:rPr>
          <w:rFonts w:ascii="Times New Roman" w:hAnsi="Times New Roman"/>
          <w:b/>
          <w:sz w:val="24"/>
          <w:szCs w:val="24"/>
        </w:rPr>
        <w:t>7</w:t>
      </w:r>
      <w:r>
        <w:rPr>
          <w:rFonts w:ascii="Times New Roman" w:hAnsi="Times New Roman"/>
          <w:sz w:val="24"/>
          <w:szCs w:val="24"/>
        </w:rPr>
        <w:t xml:space="preserve">. </w:t>
      </w:r>
      <w:r w:rsidRPr="00E81FCE">
        <w:rPr>
          <w:rFonts w:ascii="Times New Roman" w:hAnsi="Times New Roman"/>
          <w:sz w:val="24"/>
          <w:szCs w:val="24"/>
        </w:rPr>
        <w:t xml:space="preserve">Küreselleşmenin “Ülkeler </w:t>
      </w:r>
      <w:r>
        <w:rPr>
          <w:rFonts w:ascii="Times New Roman" w:hAnsi="Times New Roman"/>
          <w:sz w:val="24"/>
          <w:szCs w:val="24"/>
        </w:rPr>
        <w:t>A</w:t>
      </w:r>
      <w:r w:rsidRPr="00E81FCE">
        <w:rPr>
          <w:rFonts w:ascii="Times New Roman" w:hAnsi="Times New Roman"/>
          <w:sz w:val="24"/>
          <w:szCs w:val="24"/>
        </w:rPr>
        <w:t xml:space="preserve">rası </w:t>
      </w:r>
      <w:r>
        <w:rPr>
          <w:rFonts w:ascii="Times New Roman" w:hAnsi="Times New Roman"/>
          <w:sz w:val="24"/>
          <w:szCs w:val="24"/>
        </w:rPr>
        <w:t>K</w:t>
      </w:r>
      <w:r w:rsidRPr="00E81FCE">
        <w:rPr>
          <w:rFonts w:ascii="Times New Roman" w:hAnsi="Times New Roman"/>
          <w:sz w:val="24"/>
          <w:szCs w:val="24"/>
        </w:rPr>
        <w:t xml:space="preserve">öprüler” </w:t>
      </w:r>
      <w:r>
        <w:rPr>
          <w:rFonts w:ascii="Times New Roman" w:hAnsi="Times New Roman"/>
          <w:sz w:val="24"/>
          <w:szCs w:val="24"/>
        </w:rPr>
        <w:t>Ünitesindeki Görsellere Yansıması</w:t>
      </w:r>
    </w:p>
    <w:tbl>
      <w:tblPr>
        <w:tblStyle w:val="TabloKlavuzu"/>
        <w:tblpPr w:leftFromText="141" w:rightFromText="141" w:vertAnchor="page" w:horzAnchor="margin" w:tblpY="3631"/>
        <w:tblW w:w="946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4"/>
        <w:gridCol w:w="605"/>
        <w:gridCol w:w="627"/>
        <w:gridCol w:w="791"/>
        <w:gridCol w:w="709"/>
        <w:gridCol w:w="708"/>
        <w:gridCol w:w="839"/>
        <w:gridCol w:w="709"/>
        <w:gridCol w:w="708"/>
        <w:gridCol w:w="707"/>
        <w:gridCol w:w="584"/>
        <w:gridCol w:w="702"/>
        <w:gridCol w:w="571"/>
      </w:tblGrid>
      <w:tr w:rsidR="002279A1" w:rsidRPr="00E81FCE" w:rsidTr="002279A1">
        <w:trPr>
          <w:trHeight w:val="564"/>
        </w:trPr>
        <w:tc>
          <w:tcPr>
            <w:tcW w:w="1204" w:type="dxa"/>
          </w:tcPr>
          <w:p w:rsidR="002279A1" w:rsidRPr="00E81FCE" w:rsidRDefault="002279A1" w:rsidP="002279A1">
            <w:pPr>
              <w:tabs>
                <w:tab w:val="left" w:pos="1215"/>
              </w:tabs>
              <w:jc w:val="center"/>
              <w:rPr>
                <w:rFonts w:ascii="Times New Roman" w:hAnsi="Times New Roman"/>
              </w:rPr>
            </w:pPr>
            <w:r w:rsidRPr="00E81FCE">
              <w:rPr>
                <w:rFonts w:ascii="Times New Roman" w:hAnsi="Times New Roman"/>
              </w:rPr>
              <w:t>Ünite Adı</w:t>
            </w:r>
          </w:p>
        </w:tc>
        <w:tc>
          <w:tcPr>
            <w:tcW w:w="1232" w:type="dxa"/>
            <w:gridSpan w:val="2"/>
            <w:tcBorders>
              <w:bottom w:val="single" w:sz="4" w:space="0" w:color="auto"/>
            </w:tcBorders>
          </w:tcPr>
          <w:p w:rsidR="002279A1" w:rsidRPr="00E81FCE" w:rsidRDefault="002279A1" w:rsidP="002279A1">
            <w:pPr>
              <w:tabs>
                <w:tab w:val="left" w:pos="1215"/>
              </w:tabs>
              <w:jc w:val="center"/>
              <w:rPr>
                <w:rFonts w:ascii="Times New Roman" w:hAnsi="Times New Roman"/>
              </w:rPr>
            </w:pPr>
            <w:r w:rsidRPr="00E81FCE">
              <w:rPr>
                <w:rFonts w:ascii="Times New Roman" w:hAnsi="Times New Roman"/>
              </w:rPr>
              <w:t>Eğitim</w:t>
            </w:r>
          </w:p>
        </w:tc>
        <w:tc>
          <w:tcPr>
            <w:tcW w:w="1500" w:type="dxa"/>
            <w:gridSpan w:val="2"/>
            <w:tcBorders>
              <w:bottom w:val="single" w:sz="4" w:space="0" w:color="auto"/>
            </w:tcBorders>
          </w:tcPr>
          <w:p w:rsidR="002279A1" w:rsidRPr="00E81FCE" w:rsidRDefault="002279A1" w:rsidP="002279A1">
            <w:pPr>
              <w:tabs>
                <w:tab w:val="left" w:pos="1215"/>
              </w:tabs>
              <w:jc w:val="center"/>
              <w:rPr>
                <w:rFonts w:ascii="Times New Roman" w:hAnsi="Times New Roman"/>
              </w:rPr>
            </w:pPr>
            <w:r w:rsidRPr="00E81FCE">
              <w:rPr>
                <w:rFonts w:ascii="Times New Roman" w:hAnsi="Times New Roman"/>
              </w:rPr>
              <w:t>Siyasi</w:t>
            </w:r>
          </w:p>
        </w:tc>
        <w:tc>
          <w:tcPr>
            <w:tcW w:w="1547" w:type="dxa"/>
            <w:gridSpan w:val="2"/>
            <w:tcBorders>
              <w:bottom w:val="single" w:sz="4" w:space="0" w:color="auto"/>
            </w:tcBorders>
          </w:tcPr>
          <w:p w:rsidR="002279A1" w:rsidRPr="00E81FCE" w:rsidRDefault="002279A1" w:rsidP="002279A1">
            <w:pPr>
              <w:tabs>
                <w:tab w:val="left" w:pos="1215"/>
              </w:tabs>
              <w:jc w:val="center"/>
              <w:rPr>
                <w:rFonts w:ascii="Times New Roman" w:hAnsi="Times New Roman"/>
              </w:rPr>
            </w:pPr>
            <w:r w:rsidRPr="00E81FCE">
              <w:rPr>
                <w:rFonts w:ascii="Times New Roman" w:hAnsi="Times New Roman"/>
              </w:rPr>
              <w:t>Bilim ve Teknoloji</w:t>
            </w:r>
          </w:p>
        </w:tc>
        <w:tc>
          <w:tcPr>
            <w:tcW w:w="1417" w:type="dxa"/>
            <w:gridSpan w:val="2"/>
            <w:tcBorders>
              <w:bottom w:val="single" w:sz="4" w:space="0" w:color="auto"/>
            </w:tcBorders>
          </w:tcPr>
          <w:p w:rsidR="002279A1" w:rsidRPr="00E81FCE" w:rsidRDefault="002279A1" w:rsidP="002279A1">
            <w:pPr>
              <w:tabs>
                <w:tab w:val="left" w:pos="1215"/>
              </w:tabs>
              <w:jc w:val="center"/>
              <w:rPr>
                <w:rFonts w:ascii="Times New Roman" w:hAnsi="Times New Roman"/>
              </w:rPr>
            </w:pPr>
            <w:r w:rsidRPr="00E81FCE">
              <w:rPr>
                <w:rFonts w:ascii="Times New Roman" w:hAnsi="Times New Roman"/>
              </w:rPr>
              <w:t>Sosyokültürel</w:t>
            </w:r>
          </w:p>
        </w:tc>
        <w:tc>
          <w:tcPr>
            <w:tcW w:w="1291" w:type="dxa"/>
            <w:gridSpan w:val="2"/>
            <w:tcBorders>
              <w:bottom w:val="single" w:sz="4" w:space="0" w:color="auto"/>
            </w:tcBorders>
          </w:tcPr>
          <w:p w:rsidR="002279A1" w:rsidRPr="00E81FCE" w:rsidRDefault="002279A1" w:rsidP="002279A1">
            <w:pPr>
              <w:tabs>
                <w:tab w:val="left" w:pos="1215"/>
              </w:tabs>
              <w:jc w:val="center"/>
              <w:rPr>
                <w:rFonts w:ascii="Times New Roman" w:hAnsi="Times New Roman"/>
              </w:rPr>
            </w:pPr>
            <w:r w:rsidRPr="00E81FCE">
              <w:rPr>
                <w:rFonts w:ascii="Times New Roman" w:hAnsi="Times New Roman"/>
              </w:rPr>
              <w:t>Ekonomi</w:t>
            </w:r>
          </w:p>
        </w:tc>
        <w:tc>
          <w:tcPr>
            <w:tcW w:w="1273" w:type="dxa"/>
            <w:gridSpan w:val="2"/>
            <w:tcBorders>
              <w:bottom w:val="single" w:sz="4" w:space="0" w:color="auto"/>
            </w:tcBorders>
          </w:tcPr>
          <w:p w:rsidR="002279A1" w:rsidRPr="00E81FCE" w:rsidRDefault="002279A1" w:rsidP="002279A1">
            <w:pPr>
              <w:tabs>
                <w:tab w:val="left" w:pos="1215"/>
              </w:tabs>
              <w:jc w:val="center"/>
              <w:rPr>
                <w:rFonts w:ascii="Times New Roman" w:hAnsi="Times New Roman"/>
              </w:rPr>
            </w:pPr>
            <w:r w:rsidRPr="00E81FCE">
              <w:rPr>
                <w:rFonts w:ascii="Times New Roman" w:hAnsi="Times New Roman"/>
              </w:rPr>
              <w:t>Toplam</w:t>
            </w:r>
          </w:p>
        </w:tc>
      </w:tr>
      <w:tr w:rsidR="002279A1" w:rsidRPr="00E81FCE" w:rsidTr="002279A1">
        <w:trPr>
          <w:trHeight w:val="219"/>
        </w:trPr>
        <w:tc>
          <w:tcPr>
            <w:tcW w:w="1204" w:type="dxa"/>
            <w:vMerge w:val="restart"/>
          </w:tcPr>
          <w:p w:rsidR="002279A1" w:rsidRPr="00E81FCE" w:rsidRDefault="002279A1" w:rsidP="002279A1">
            <w:pPr>
              <w:tabs>
                <w:tab w:val="left" w:pos="1215"/>
              </w:tabs>
              <w:jc w:val="both"/>
              <w:rPr>
                <w:rFonts w:ascii="Times New Roman" w:hAnsi="Times New Roman"/>
              </w:rPr>
            </w:pPr>
            <w:r w:rsidRPr="00E81FCE">
              <w:rPr>
                <w:rFonts w:ascii="Times New Roman" w:hAnsi="Times New Roman"/>
              </w:rPr>
              <w:t xml:space="preserve">Ülkeler Arası Köprüler </w:t>
            </w:r>
          </w:p>
        </w:tc>
        <w:tc>
          <w:tcPr>
            <w:tcW w:w="605" w:type="dxa"/>
            <w:tcBorders>
              <w:top w:val="single" w:sz="4" w:space="0" w:color="auto"/>
              <w:bottom w:val="single" w:sz="4" w:space="0" w:color="auto"/>
            </w:tcBorders>
          </w:tcPr>
          <w:p w:rsidR="002279A1" w:rsidRPr="00E81FCE" w:rsidRDefault="002279A1" w:rsidP="002279A1">
            <w:pPr>
              <w:tabs>
                <w:tab w:val="left" w:pos="1215"/>
              </w:tabs>
              <w:jc w:val="center"/>
              <w:rPr>
                <w:rFonts w:ascii="Times New Roman" w:hAnsi="Times New Roman"/>
              </w:rPr>
            </w:pPr>
            <w:proofErr w:type="gramStart"/>
            <w:r w:rsidRPr="00E81FCE">
              <w:rPr>
                <w:rFonts w:ascii="Times New Roman" w:hAnsi="Times New Roman"/>
                <w:i/>
              </w:rPr>
              <w:t>f</w:t>
            </w:r>
            <w:proofErr w:type="gramEnd"/>
          </w:p>
        </w:tc>
        <w:tc>
          <w:tcPr>
            <w:tcW w:w="627" w:type="dxa"/>
            <w:tcBorders>
              <w:top w:val="single" w:sz="4" w:space="0" w:color="auto"/>
              <w:bottom w:val="single" w:sz="4" w:space="0" w:color="auto"/>
            </w:tcBorders>
          </w:tcPr>
          <w:p w:rsidR="002279A1" w:rsidRPr="00E81FCE" w:rsidRDefault="002279A1" w:rsidP="002279A1">
            <w:pPr>
              <w:tabs>
                <w:tab w:val="left" w:pos="1215"/>
              </w:tabs>
              <w:jc w:val="center"/>
              <w:rPr>
                <w:rFonts w:ascii="Times New Roman" w:hAnsi="Times New Roman"/>
              </w:rPr>
            </w:pPr>
            <w:r w:rsidRPr="00E81FCE">
              <w:rPr>
                <w:rFonts w:ascii="Times New Roman" w:hAnsi="Times New Roman"/>
              </w:rPr>
              <w:t>%</w:t>
            </w:r>
          </w:p>
        </w:tc>
        <w:tc>
          <w:tcPr>
            <w:tcW w:w="791" w:type="dxa"/>
            <w:tcBorders>
              <w:top w:val="single" w:sz="4" w:space="0" w:color="auto"/>
              <w:bottom w:val="single" w:sz="4" w:space="0" w:color="auto"/>
            </w:tcBorders>
          </w:tcPr>
          <w:p w:rsidR="002279A1" w:rsidRPr="00E81FCE" w:rsidRDefault="002279A1" w:rsidP="002279A1">
            <w:pPr>
              <w:tabs>
                <w:tab w:val="left" w:pos="1215"/>
              </w:tabs>
              <w:jc w:val="center"/>
              <w:rPr>
                <w:rFonts w:ascii="Times New Roman" w:hAnsi="Times New Roman"/>
              </w:rPr>
            </w:pPr>
            <w:proofErr w:type="gramStart"/>
            <w:r w:rsidRPr="00E81FCE">
              <w:rPr>
                <w:rFonts w:ascii="Times New Roman" w:hAnsi="Times New Roman"/>
                <w:i/>
              </w:rPr>
              <w:t>f</w:t>
            </w:r>
            <w:proofErr w:type="gramEnd"/>
          </w:p>
        </w:tc>
        <w:tc>
          <w:tcPr>
            <w:tcW w:w="709" w:type="dxa"/>
            <w:tcBorders>
              <w:top w:val="single" w:sz="4" w:space="0" w:color="auto"/>
              <w:bottom w:val="single" w:sz="4" w:space="0" w:color="auto"/>
            </w:tcBorders>
          </w:tcPr>
          <w:p w:rsidR="002279A1" w:rsidRPr="00E81FCE" w:rsidRDefault="002279A1" w:rsidP="002279A1">
            <w:pPr>
              <w:tabs>
                <w:tab w:val="left" w:pos="1215"/>
              </w:tabs>
              <w:jc w:val="center"/>
              <w:rPr>
                <w:rFonts w:ascii="Times New Roman" w:hAnsi="Times New Roman"/>
              </w:rPr>
            </w:pPr>
            <w:r w:rsidRPr="00E81FCE">
              <w:rPr>
                <w:rFonts w:ascii="Times New Roman" w:hAnsi="Times New Roman"/>
              </w:rPr>
              <w:t>%</w:t>
            </w:r>
          </w:p>
        </w:tc>
        <w:tc>
          <w:tcPr>
            <w:tcW w:w="708" w:type="dxa"/>
            <w:tcBorders>
              <w:top w:val="single" w:sz="4" w:space="0" w:color="auto"/>
              <w:bottom w:val="single" w:sz="4" w:space="0" w:color="auto"/>
            </w:tcBorders>
          </w:tcPr>
          <w:p w:rsidR="002279A1" w:rsidRPr="00E81FCE" w:rsidRDefault="002279A1" w:rsidP="002279A1">
            <w:pPr>
              <w:tabs>
                <w:tab w:val="left" w:pos="1215"/>
              </w:tabs>
              <w:jc w:val="center"/>
              <w:rPr>
                <w:rFonts w:ascii="Times New Roman" w:hAnsi="Times New Roman"/>
              </w:rPr>
            </w:pPr>
            <w:proofErr w:type="gramStart"/>
            <w:r w:rsidRPr="00E81FCE">
              <w:rPr>
                <w:rFonts w:ascii="Times New Roman" w:hAnsi="Times New Roman"/>
                <w:i/>
              </w:rPr>
              <w:t>f</w:t>
            </w:r>
            <w:proofErr w:type="gramEnd"/>
          </w:p>
        </w:tc>
        <w:tc>
          <w:tcPr>
            <w:tcW w:w="839" w:type="dxa"/>
            <w:tcBorders>
              <w:top w:val="single" w:sz="4" w:space="0" w:color="auto"/>
              <w:bottom w:val="single" w:sz="4" w:space="0" w:color="auto"/>
            </w:tcBorders>
          </w:tcPr>
          <w:p w:rsidR="002279A1" w:rsidRPr="00E81FCE" w:rsidRDefault="002279A1" w:rsidP="002279A1">
            <w:pPr>
              <w:tabs>
                <w:tab w:val="left" w:pos="1215"/>
              </w:tabs>
              <w:jc w:val="center"/>
              <w:rPr>
                <w:rFonts w:ascii="Times New Roman" w:hAnsi="Times New Roman"/>
              </w:rPr>
            </w:pPr>
            <w:r w:rsidRPr="00E81FCE">
              <w:rPr>
                <w:rFonts w:ascii="Times New Roman" w:hAnsi="Times New Roman"/>
              </w:rPr>
              <w:t>%</w:t>
            </w:r>
          </w:p>
        </w:tc>
        <w:tc>
          <w:tcPr>
            <w:tcW w:w="709" w:type="dxa"/>
            <w:tcBorders>
              <w:top w:val="single" w:sz="4" w:space="0" w:color="auto"/>
              <w:bottom w:val="single" w:sz="4" w:space="0" w:color="auto"/>
            </w:tcBorders>
          </w:tcPr>
          <w:p w:rsidR="002279A1" w:rsidRPr="00E81FCE" w:rsidRDefault="002279A1" w:rsidP="002279A1">
            <w:pPr>
              <w:tabs>
                <w:tab w:val="left" w:pos="1215"/>
              </w:tabs>
              <w:jc w:val="center"/>
              <w:rPr>
                <w:rFonts w:ascii="Times New Roman" w:hAnsi="Times New Roman"/>
              </w:rPr>
            </w:pPr>
            <w:proofErr w:type="gramStart"/>
            <w:r w:rsidRPr="00E81FCE">
              <w:rPr>
                <w:rFonts w:ascii="Times New Roman" w:hAnsi="Times New Roman"/>
                <w:i/>
              </w:rPr>
              <w:t>f</w:t>
            </w:r>
            <w:proofErr w:type="gramEnd"/>
          </w:p>
        </w:tc>
        <w:tc>
          <w:tcPr>
            <w:tcW w:w="708" w:type="dxa"/>
            <w:tcBorders>
              <w:top w:val="single" w:sz="4" w:space="0" w:color="auto"/>
              <w:bottom w:val="single" w:sz="4" w:space="0" w:color="auto"/>
            </w:tcBorders>
          </w:tcPr>
          <w:p w:rsidR="002279A1" w:rsidRPr="00E81FCE" w:rsidRDefault="002279A1" w:rsidP="002279A1">
            <w:pPr>
              <w:tabs>
                <w:tab w:val="left" w:pos="1215"/>
              </w:tabs>
              <w:jc w:val="center"/>
              <w:rPr>
                <w:rFonts w:ascii="Times New Roman" w:hAnsi="Times New Roman"/>
              </w:rPr>
            </w:pPr>
            <w:r w:rsidRPr="00E81FCE">
              <w:rPr>
                <w:rFonts w:ascii="Times New Roman" w:hAnsi="Times New Roman"/>
              </w:rPr>
              <w:t>%</w:t>
            </w:r>
          </w:p>
        </w:tc>
        <w:tc>
          <w:tcPr>
            <w:tcW w:w="707" w:type="dxa"/>
            <w:tcBorders>
              <w:top w:val="single" w:sz="4" w:space="0" w:color="auto"/>
              <w:bottom w:val="single" w:sz="4" w:space="0" w:color="auto"/>
            </w:tcBorders>
          </w:tcPr>
          <w:p w:rsidR="002279A1" w:rsidRPr="00E81FCE" w:rsidRDefault="002279A1" w:rsidP="002279A1">
            <w:pPr>
              <w:tabs>
                <w:tab w:val="left" w:pos="1215"/>
              </w:tabs>
              <w:jc w:val="center"/>
              <w:rPr>
                <w:rFonts w:ascii="Times New Roman" w:hAnsi="Times New Roman"/>
                <w:i/>
              </w:rPr>
            </w:pPr>
            <w:proofErr w:type="gramStart"/>
            <w:r w:rsidRPr="00E81FCE">
              <w:rPr>
                <w:rFonts w:ascii="Times New Roman" w:hAnsi="Times New Roman"/>
                <w:i/>
              </w:rPr>
              <w:t>f</w:t>
            </w:r>
            <w:proofErr w:type="gramEnd"/>
          </w:p>
        </w:tc>
        <w:tc>
          <w:tcPr>
            <w:tcW w:w="584" w:type="dxa"/>
            <w:tcBorders>
              <w:top w:val="single" w:sz="4" w:space="0" w:color="auto"/>
              <w:bottom w:val="single" w:sz="4" w:space="0" w:color="auto"/>
            </w:tcBorders>
          </w:tcPr>
          <w:p w:rsidR="002279A1" w:rsidRPr="00E81FCE" w:rsidRDefault="002279A1" w:rsidP="002279A1">
            <w:pPr>
              <w:tabs>
                <w:tab w:val="left" w:pos="1215"/>
              </w:tabs>
              <w:jc w:val="center"/>
              <w:rPr>
                <w:rFonts w:ascii="Times New Roman" w:hAnsi="Times New Roman"/>
              </w:rPr>
            </w:pPr>
            <w:r w:rsidRPr="00E81FCE">
              <w:rPr>
                <w:rFonts w:ascii="Times New Roman" w:hAnsi="Times New Roman"/>
              </w:rPr>
              <w:t>%</w:t>
            </w:r>
          </w:p>
        </w:tc>
        <w:tc>
          <w:tcPr>
            <w:tcW w:w="702" w:type="dxa"/>
            <w:tcBorders>
              <w:top w:val="single" w:sz="4" w:space="0" w:color="auto"/>
              <w:bottom w:val="single" w:sz="4" w:space="0" w:color="auto"/>
            </w:tcBorders>
          </w:tcPr>
          <w:p w:rsidR="002279A1" w:rsidRPr="00E81FCE" w:rsidRDefault="002279A1" w:rsidP="002279A1">
            <w:pPr>
              <w:tabs>
                <w:tab w:val="left" w:pos="1215"/>
              </w:tabs>
              <w:jc w:val="center"/>
              <w:rPr>
                <w:rFonts w:ascii="Times New Roman" w:hAnsi="Times New Roman"/>
                <w:i/>
              </w:rPr>
            </w:pPr>
            <w:proofErr w:type="gramStart"/>
            <w:r w:rsidRPr="00E81FCE">
              <w:rPr>
                <w:rFonts w:ascii="Times New Roman" w:hAnsi="Times New Roman"/>
                <w:i/>
              </w:rPr>
              <w:t>f</w:t>
            </w:r>
            <w:proofErr w:type="gramEnd"/>
          </w:p>
        </w:tc>
        <w:tc>
          <w:tcPr>
            <w:tcW w:w="571" w:type="dxa"/>
            <w:tcBorders>
              <w:top w:val="single" w:sz="4" w:space="0" w:color="auto"/>
              <w:bottom w:val="single" w:sz="4" w:space="0" w:color="auto"/>
            </w:tcBorders>
          </w:tcPr>
          <w:p w:rsidR="002279A1" w:rsidRPr="00E81FCE" w:rsidRDefault="002279A1" w:rsidP="002279A1">
            <w:pPr>
              <w:tabs>
                <w:tab w:val="left" w:pos="1215"/>
              </w:tabs>
              <w:jc w:val="center"/>
              <w:rPr>
                <w:rFonts w:ascii="Times New Roman" w:hAnsi="Times New Roman"/>
              </w:rPr>
            </w:pPr>
            <w:r w:rsidRPr="00E81FCE">
              <w:rPr>
                <w:rFonts w:ascii="Times New Roman" w:hAnsi="Times New Roman"/>
              </w:rPr>
              <w:t>%</w:t>
            </w:r>
          </w:p>
        </w:tc>
      </w:tr>
      <w:tr w:rsidR="002279A1" w:rsidRPr="00E81FCE" w:rsidTr="002279A1">
        <w:trPr>
          <w:trHeight w:val="470"/>
        </w:trPr>
        <w:tc>
          <w:tcPr>
            <w:tcW w:w="1204" w:type="dxa"/>
            <w:vMerge/>
          </w:tcPr>
          <w:p w:rsidR="002279A1" w:rsidRPr="00E81FCE" w:rsidRDefault="002279A1" w:rsidP="002279A1">
            <w:pPr>
              <w:tabs>
                <w:tab w:val="left" w:pos="1215"/>
              </w:tabs>
              <w:jc w:val="both"/>
              <w:rPr>
                <w:rFonts w:ascii="Times New Roman" w:hAnsi="Times New Roman"/>
              </w:rPr>
            </w:pPr>
          </w:p>
        </w:tc>
        <w:tc>
          <w:tcPr>
            <w:tcW w:w="605" w:type="dxa"/>
            <w:tcBorders>
              <w:top w:val="single" w:sz="4" w:space="0" w:color="auto"/>
            </w:tcBorders>
          </w:tcPr>
          <w:p w:rsidR="002279A1" w:rsidRPr="00E81FCE" w:rsidRDefault="002279A1" w:rsidP="002279A1">
            <w:pPr>
              <w:tabs>
                <w:tab w:val="left" w:pos="1215"/>
              </w:tabs>
              <w:jc w:val="center"/>
              <w:rPr>
                <w:rFonts w:ascii="Times New Roman" w:hAnsi="Times New Roman"/>
              </w:rPr>
            </w:pPr>
          </w:p>
          <w:p w:rsidR="002279A1" w:rsidRPr="00E81FCE" w:rsidRDefault="002279A1" w:rsidP="002279A1">
            <w:pPr>
              <w:tabs>
                <w:tab w:val="left" w:pos="1215"/>
              </w:tabs>
              <w:jc w:val="center"/>
              <w:rPr>
                <w:rFonts w:ascii="Times New Roman" w:hAnsi="Times New Roman"/>
              </w:rPr>
            </w:pPr>
            <w:r w:rsidRPr="00E81FCE">
              <w:rPr>
                <w:rFonts w:ascii="Times New Roman" w:hAnsi="Times New Roman"/>
              </w:rPr>
              <w:t>-----</w:t>
            </w:r>
          </w:p>
        </w:tc>
        <w:tc>
          <w:tcPr>
            <w:tcW w:w="627" w:type="dxa"/>
            <w:tcBorders>
              <w:top w:val="single" w:sz="4" w:space="0" w:color="auto"/>
            </w:tcBorders>
          </w:tcPr>
          <w:p w:rsidR="002279A1" w:rsidRPr="00E81FCE" w:rsidRDefault="002279A1" w:rsidP="002279A1">
            <w:pPr>
              <w:tabs>
                <w:tab w:val="left" w:pos="1215"/>
              </w:tabs>
              <w:jc w:val="center"/>
              <w:rPr>
                <w:rFonts w:ascii="Times New Roman" w:hAnsi="Times New Roman"/>
              </w:rPr>
            </w:pPr>
          </w:p>
          <w:p w:rsidR="002279A1" w:rsidRPr="00E81FCE" w:rsidRDefault="002279A1" w:rsidP="002279A1">
            <w:pPr>
              <w:tabs>
                <w:tab w:val="left" w:pos="1215"/>
              </w:tabs>
              <w:jc w:val="center"/>
              <w:rPr>
                <w:rFonts w:ascii="Times New Roman" w:hAnsi="Times New Roman"/>
              </w:rPr>
            </w:pPr>
            <w:r w:rsidRPr="00E81FCE">
              <w:rPr>
                <w:rFonts w:ascii="Times New Roman" w:hAnsi="Times New Roman"/>
              </w:rPr>
              <w:t>-----</w:t>
            </w:r>
          </w:p>
        </w:tc>
        <w:tc>
          <w:tcPr>
            <w:tcW w:w="791" w:type="dxa"/>
            <w:tcBorders>
              <w:top w:val="single" w:sz="4" w:space="0" w:color="auto"/>
            </w:tcBorders>
          </w:tcPr>
          <w:p w:rsidR="002279A1" w:rsidRPr="00E81FCE" w:rsidRDefault="002279A1" w:rsidP="002279A1">
            <w:pPr>
              <w:tabs>
                <w:tab w:val="left" w:pos="1215"/>
              </w:tabs>
              <w:jc w:val="center"/>
              <w:rPr>
                <w:rFonts w:ascii="Times New Roman" w:hAnsi="Times New Roman"/>
              </w:rPr>
            </w:pPr>
          </w:p>
          <w:p w:rsidR="002279A1" w:rsidRPr="00E81FCE" w:rsidRDefault="002279A1" w:rsidP="002279A1">
            <w:pPr>
              <w:tabs>
                <w:tab w:val="left" w:pos="1215"/>
              </w:tabs>
              <w:jc w:val="center"/>
              <w:rPr>
                <w:rFonts w:ascii="Times New Roman" w:hAnsi="Times New Roman"/>
              </w:rPr>
            </w:pPr>
            <w:r w:rsidRPr="00E81FCE">
              <w:rPr>
                <w:rFonts w:ascii="Times New Roman" w:hAnsi="Times New Roman"/>
              </w:rPr>
              <w:t>16</w:t>
            </w:r>
          </w:p>
          <w:p w:rsidR="002279A1" w:rsidRPr="00E81FCE" w:rsidRDefault="002279A1" w:rsidP="002279A1">
            <w:pPr>
              <w:tabs>
                <w:tab w:val="left" w:pos="1215"/>
              </w:tabs>
              <w:jc w:val="center"/>
              <w:rPr>
                <w:rFonts w:ascii="Times New Roman" w:hAnsi="Times New Roman"/>
              </w:rPr>
            </w:pPr>
          </w:p>
        </w:tc>
        <w:tc>
          <w:tcPr>
            <w:tcW w:w="709" w:type="dxa"/>
            <w:tcBorders>
              <w:top w:val="single" w:sz="4" w:space="0" w:color="auto"/>
            </w:tcBorders>
          </w:tcPr>
          <w:p w:rsidR="002279A1" w:rsidRPr="00E81FCE" w:rsidRDefault="002279A1" w:rsidP="002279A1">
            <w:pPr>
              <w:jc w:val="center"/>
              <w:rPr>
                <w:rFonts w:ascii="Times New Roman" w:hAnsi="Times New Roman"/>
              </w:rPr>
            </w:pPr>
          </w:p>
          <w:p w:rsidR="002279A1" w:rsidRPr="00E81FCE" w:rsidRDefault="002279A1" w:rsidP="002279A1">
            <w:pPr>
              <w:tabs>
                <w:tab w:val="left" w:pos="1215"/>
              </w:tabs>
              <w:jc w:val="center"/>
              <w:rPr>
                <w:rFonts w:ascii="Times New Roman" w:hAnsi="Times New Roman"/>
              </w:rPr>
            </w:pPr>
            <w:r w:rsidRPr="00E81FCE">
              <w:rPr>
                <w:rFonts w:ascii="Times New Roman" w:hAnsi="Times New Roman"/>
              </w:rPr>
              <w:t>57,15</w:t>
            </w:r>
          </w:p>
        </w:tc>
        <w:tc>
          <w:tcPr>
            <w:tcW w:w="708" w:type="dxa"/>
            <w:tcBorders>
              <w:top w:val="single" w:sz="4" w:space="0" w:color="auto"/>
            </w:tcBorders>
          </w:tcPr>
          <w:p w:rsidR="002279A1" w:rsidRPr="00E81FCE" w:rsidRDefault="002279A1" w:rsidP="002279A1">
            <w:pPr>
              <w:tabs>
                <w:tab w:val="left" w:pos="1215"/>
              </w:tabs>
              <w:jc w:val="center"/>
              <w:rPr>
                <w:rFonts w:ascii="Times New Roman" w:hAnsi="Times New Roman"/>
              </w:rPr>
            </w:pPr>
          </w:p>
          <w:p w:rsidR="002279A1" w:rsidRPr="00E81FCE" w:rsidRDefault="002279A1" w:rsidP="002279A1">
            <w:pPr>
              <w:tabs>
                <w:tab w:val="left" w:pos="1215"/>
              </w:tabs>
              <w:jc w:val="center"/>
              <w:rPr>
                <w:rFonts w:ascii="Times New Roman" w:hAnsi="Times New Roman"/>
              </w:rPr>
            </w:pPr>
            <w:r w:rsidRPr="00E81FCE">
              <w:rPr>
                <w:rFonts w:ascii="Times New Roman" w:hAnsi="Times New Roman"/>
              </w:rPr>
              <w:t>-------</w:t>
            </w:r>
          </w:p>
        </w:tc>
        <w:tc>
          <w:tcPr>
            <w:tcW w:w="839" w:type="dxa"/>
            <w:tcBorders>
              <w:top w:val="single" w:sz="4" w:space="0" w:color="auto"/>
            </w:tcBorders>
          </w:tcPr>
          <w:p w:rsidR="002279A1" w:rsidRPr="00E81FCE" w:rsidRDefault="002279A1" w:rsidP="002279A1">
            <w:pPr>
              <w:tabs>
                <w:tab w:val="left" w:pos="1215"/>
              </w:tabs>
              <w:jc w:val="center"/>
              <w:rPr>
                <w:rFonts w:ascii="Times New Roman" w:hAnsi="Times New Roman"/>
              </w:rPr>
            </w:pPr>
          </w:p>
          <w:p w:rsidR="002279A1" w:rsidRPr="00E81FCE" w:rsidRDefault="002279A1" w:rsidP="002279A1">
            <w:pPr>
              <w:tabs>
                <w:tab w:val="left" w:pos="1215"/>
              </w:tabs>
              <w:jc w:val="center"/>
              <w:rPr>
                <w:rFonts w:ascii="Times New Roman" w:hAnsi="Times New Roman"/>
              </w:rPr>
            </w:pPr>
            <w:r w:rsidRPr="00E81FCE">
              <w:rPr>
                <w:rFonts w:ascii="Times New Roman" w:hAnsi="Times New Roman"/>
              </w:rPr>
              <w:t>-------</w:t>
            </w:r>
          </w:p>
        </w:tc>
        <w:tc>
          <w:tcPr>
            <w:tcW w:w="709" w:type="dxa"/>
            <w:tcBorders>
              <w:top w:val="single" w:sz="4" w:space="0" w:color="auto"/>
            </w:tcBorders>
          </w:tcPr>
          <w:p w:rsidR="002279A1" w:rsidRPr="00E81FCE" w:rsidRDefault="002279A1" w:rsidP="002279A1">
            <w:pPr>
              <w:tabs>
                <w:tab w:val="left" w:pos="1215"/>
              </w:tabs>
              <w:jc w:val="center"/>
              <w:rPr>
                <w:rFonts w:ascii="Times New Roman" w:hAnsi="Times New Roman"/>
              </w:rPr>
            </w:pPr>
          </w:p>
          <w:p w:rsidR="002279A1" w:rsidRPr="00E81FCE" w:rsidRDefault="002279A1" w:rsidP="002279A1">
            <w:pPr>
              <w:tabs>
                <w:tab w:val="left" w:pos="1215"/>
              </w:tabs>
              <w:jc w:val="center"/>
              <w:rPr>
                <w:rFonts w:ascii="Times New Roman" w:hAnsi="Times New Roman"/>
              </w:rPr>
            </w:pPr>
            <w:r w:rsidRPr="00E81FCE">
              <w:rPr>
                <w:rFonts w:ascii="Times New Roman" w:hAnsi="Times New Roman"/>
              </w:rPr>
              <w:t>11</w:t>
            </w:r>
          </w:p>
        </w:tc>
        <w:tc>
          <w:tcPr>
            <w:tcW w:w="708" w:type="dxa"/>
            <w:tcBorders>
              <w:top w:val="single" w:sz="4" w:space="0" w:color="auto"/>
            </w:tcBorders>
          </w:tcPr>
          <w:p w:rsidR="002279A1" w:rsidRPr="00E81FCE" w:rsidRDefault="002279A1" w:rsidP="002279A1">
            <w:pPr>
              <w:tabs>
                <w:tab w:val="left" w:pos="1215"/>
              </w:tabs>
              <w:jc w:val="center"/>
              <w:rPr>
                <w:rFonts w:ascii="Times New Roman" w:hAnsi="Times New Roman"/>
              </w:rPr>
            </w:pPr>
          </w:p>
          <w:p w:rsidR="002279A1" w:rsidRPr="00E81FCE" w:rsidRDefault="002279A1" w:rsidP="002279A1">
            <w:pPr>
              <w:tabs>
                <w:tab w:val="left" w:pos="1215"/>
              </w:tabs>
              <w:jc w:val="center"/>
              <w:rPr>
                <w:rFonts w:ascii="Times New Roman" w:hAnsi="Times New Roman"/>
              </w:rPr>
            </w:pPr>
            <w:r w:rsidRPr="00E81FCE">
              <w:rPr>
                <w:rFonts w:ascii="Times New Roman" w:hAnsi="Times New Roman"/>
              </w:rPr>
              <w:t>39,28</w:t>
            </w:r>
          </w:p>
        </w:tc>
        <w:tc>
          <w:tcPr>
            <w:tcW w:w="707" w:type="dxa"/>
            <w:tcBorders>
              <w:top w:val="single" w:sz="4" w:space="0" w:color="auto"/>
            </w:tcBorders>
          </w:tcPr>
          <w:p w:rsidR="002279A1" w:rsidRPr="00E81FCE" w:rsidRDefault="002279A1" w:rsidP="002279A1">
            <w:pPr>
              <w:tabs>
                <w:tab w:val="left" w:pos="1215"/>
              </w:tabs>
              <w:jc w:val="center"/>
              <w:rPr>
                <w:rFonts w:ascii="Times New Roman" w:hAnsi="Times New Roman"/>
              </w:rPr>
            </w:pPr>
          </w:p>
          <w:p w:rsidR="002279A1" w:rsidRPr="00E81FCE" w:rsidRDefault="002279A1" w:rsidP="002279A1">
            <w:pPr>
              <w:tabs>
                <w:tab w:val="left" w:pos="1215"/>
              </w:tabs>
              <w:jc w:val="center"/>
              <w:rPr>
                <w:rFonts w:ascii="Times New Roman" w:hAnsi="Times New Roman"/>
              </w:rPr>
            </w:pPr>
            <w:r w:rsidRPr="00E81FCE">
              <w:rPr>
                <w:rFonts w:ascii="Times New Roman" w:hAnsi="Times New Roman"/>
              </w:rPr>
              <w:t>1</w:t>
            </w:r>
          </w:p>
        </w:tc>
        <w:tc>
          <w:tcPr>
            <w:tcW w:w="584" w:type="dxa"/>
            <w:tcBorders>
              <w:top w:val="single" w:sz="4" w:space="0" w:color="auto"/>
            </w:tcBorders>
          </w:tcPr>
          <w:p w:rsidR="002279A1" w:rsidRPr="00E81FCE" w:rsidRDefault="002279A1" w:rsidP="002279A1">
            <w:pPr>
              <w:tabs>
                <w:tab w:val="left" w:pos="1215"/>
              </w:tabs>
              <w:jc w:val="center"/>
              <w:rPr>
                <w:rFonts w:ascii="Times New Roman" w:hAnsi="Times New Roman"/>
              </w:rPr>
            </w:pPr>
          </w:p>
          <w:p w:rsidR="002279A1" w:rsidRPr="00E81FCE" w:rsidRDefault="002279A1" w:rsidP="002279A1">
            <w:pPr>
              <w:tabs>
                <w:tab w:val="left" w:pos="1215"/>
              </w:tabs>
              <w:rPr>
                <w:rFonts w:ascii="Times New Roman" w:hAnsi="Times New Roman"/>
              </w:rPr>
            </w:pPr>
            <w:r w:rsidRPr="00E81FCE">
              <w:rPr>
                <w:rFonts w:ascii="Times New Roman" w:hAnsi="Times New Roman"/>
              </w:rPr>
              <w:t>3,57</w:t>
            </w:r>
          </w:p>
        </w:tc>
        <w:tc>
          <w:tcPr>
            <w:tcW w:w="702" w:type="dxa"/>
            <w:tcBorders>
              <w:top w:val="single" w:sz="4" w:space="0" w:color="auto"/>
            </w:tcBorders>
          </w:tcPr>
          <w:p w:rsidR="002279A1" w:rsidRPr="00E81FCE" w:rsidRDefault="002279A1" w:rsidP="002279A1">
            <w:pPr>
              <w:tabs>
                <w:tab w:val="left" w:pos="1215"/>
              </w:tabs>
              <w:jc w:val="center"/>
              <w:rPr>
                <w:rFonts w:ascii="Times New Roman" w:hAnsi="Times New Roman"/>
              </w:rPr>
            </w:pPr>
          </w:p>
          <w:p w:rsidR="002279A1" w:rsidRPr="00E81FCE" w:rsidRDefault="002279A1" w:rsidP="002279A1">
            <w:pPr>
              <w:tabs>
                <w:tab w:val="left" w:pos="1215"/>
              </w:tabs>
              <w:jc w:val="center"/>
              <w:rPr>
                <w:rFonts w:ascii="Times New Roman" w:hAnsi="Times New Roman"/>
              </w:rPr>
            </w:pPr>
            <w:r w:rsidRPr="00E81FCE">
              <w:rPr>
                <w:rFonts w:ascii="Times New Roman" w:hAnsi="Times New Roman"/>
              </w:rPr>
              <w:t>28</w:t>
            </w:r>
          </w:p>
        </w:tc>
        <w:tc>
          <w:tcPr>
            <w:tcW w:w="571" w:type="dxa"/>
            <w:tcBorders>
              <w:top w:val="single" w:sz="4" w:space="0" w:color="auto"/>
            </w:tcBorders>
          </w:tcPr>
          <w:p w:rsidR="002279A1" w:rsidRPr="00E81FCE" w:rsidRDefault="002279A1" w:rsidP="002279A1">
            <w:pPr>
              <w:tabs>
                <w:tab w:val="left" w:pos="1215"/>
              </w:tabs>
              <w:jc w:val="center"/>
              <w:rPr>
                <w:rFonts w:ascii="Times New Roman" w:hAnsi="Times New Roman"/>
              </w:rPr>
            </w:pPr>
          </w:p>
          <w:p w:rsidR="002279A1" w:rsidRPr="00E81FCE" w:rsidRDefault="002279A1" w:rsidP="002279A1">
            <w:pPr>
              <w:tabs>
                <w:tab w:val="left" w:pos="1215"/>
              </w:tabs>
              <w:jc w:val="center"/>
              <w:rPr>
                <w:rFonts w:ascii="Times New Roman" w:hAnsi="Times New Roman"/>
              </w:rPr>
            </w:pPr>
            <w:r w:rsidRPr="00E81FCE">
              <w:rPr>
                <w:rFonts w:ascii="Times New Roman" w:hAnsi="Times New Roman"/>
              </w:rPr>
              <w:t>100</w:t>
            </w:r>
          </w:p>
        </w:tc>
      </w:tr>
    </w:tbl>
    <w:p w:rsidR="0078204A" w:rsidRDefault="0078204A" w:rsidP="0078204A">
      <w:pPr>
        <w:spacing w:line="240" w:lineRule="auto"/>
        <w:jc w:val="both"/>
        <w:rPr>
          <w:rFonts w:ascii="Times New Roman" w:hAnsi="Times New Roman"/>
          <w:sz w:val="24"/>
          <w:szCs w:val="24"/>
        </w:rPr>
      </w:pPr>
      <w:r>
        <w:t xml:space="preserve">          </w:t>
      </w:r>
      <w:r w:rsidRPr="0078204A">
        <w:rPr>
          <w:rFonts w:ascii="Times New Roman" w:hAnsi="Times New Roman"/>
          <w:sz w:val="24"/>
          <w:szCs w:val="24"/>
        </w:rPr>
        <w:t xml:space="preserve"> </w:t>
      </w:r>
    </w:p>
    <w:p w:rsidR="0078204A" w:rsidRPr="0078204A" w:rsidRDefault="0078204A" w:rsidP="0078204A">
      <w:pPr>
        <w:spacing w:line="240" w:lineRule="auto"/>
        <w:jc w:val="both"/>
        <w:rPr>
          <w:rFonts w:ascii="Times New Roman" w:hAnsi="Times New Roman"/>
          <w:sz w:val="24"/>
          <w:szCs w:val="24"/>
        </w:rPr>
      </w:pPr>
      <w:r>
        <w:rPr>
          <w:rFonts w:ascii="Times New Roman" w:hAnsi="Times New Roman"/>
          <w:sz w:val="24"/>
          <w:szCs w:val="24"/>
        </w:rPr>
        <w:t xml:space="preserve">            </w:t>
      </w:r>
      <w:r w:rsidRPr="0078204A">
        <w:rPr>
          <w:rFonts w:ascii="Times New Roman" w:hAnsi="Times New Roman"/>
          <w:sz w:val="24"/>
          <w:szCs w:val="24"/>
        </w:rPr>
        <w:t xml:space="preserve"> Tablo 7 incelendiğinde küreselleşmenin “</w:t>
      </w:r>
      <w:r>
        <w:rPr>
          <w:rFonts w:ascii="Times New Roman" w:hAnsi="Times New Roman"/>
          <w:sz w:val="24"/>
          <w:szCs w:val="24"/>
        </w:rPr>
        <w:t>Ülkeler A</w:t>
      </w:r>
      <w:r w:rsidRPr="0078204A">
        <w:rPr>
          <w:rFonts w:ascii="Times New Roman" w:hAnsi="Times New Roman"/>
          <w:sz w:val="24"/>
          <w:szCs w:val="24"/>
        </w:rPr>
        <w:t xml:space="preserve">rası </w:t>
      </w:r>
      <w:r>
        <w:rPr>
          <w:rFonts w:ascii="Times New Roman" w:hAnsi="Times New Roman"/>
          <w:sz w:val="24"/>
          <w:szCs w:val="24"/>
        </w:rPr>
        <w:t>K</w:t>
      </w:r>
      <w:r w:rsidRPr="0078204A">
        <w:rPr>
          <w:rFonts w:ascii="Times New Roman" w:hAnsi="Times New Roman"/>
          <w:sz w:val="24"/>
          <w:szCs w:val="24"/>
        </w:rPr>
        <w:t>öprüler” ünitesindeki görsellere  % 57,15 ile en çok siyasi boyutta, % 3,57 ile en az ekonomi boyutunda yansıdığı anlaşılmaktadır. Eğitim ile bilim ve teknoloji boyutunda ise herhangi bir yansıma bulgusuna ulaşılamamıştır.</w:t>
      </w:r>
    </w:p>
    <w:p w:rsidR="0078204A" w:rsidRDefault="0078204A" w:rsidP="0078204A">
      <w:pPr>
        <w:spacing w:line="240" w:lineRule="auto"/>
        <w:jc w:val="both"/>
        <w:rPr>
          <w:rFonts w:ascii="Times New Roman" w:hAnsi="Times New Roman"/>
          <w:sz w:val="24"/>
          <w:szCs w:val="24"/>
        </w:rPr>
      </w:pPr>
      <w:r w:rsidRPr="0078204A">
        <w:rPr>
          <w:rFonts w:ascii="Times New Roman" w:hAnsi="Times New Roman"/>
          <w:sz w:val="24"/>
          <w:szCs w:val="24"/>
        </w:rPr>
        <w:t xml:space="preserve">       </w:t>
      </w:r>
      <w:r>
        <w:rPr>
          <w:rFonts w:ascii="Times New Roman" w:hAnsi="Times New Roman"/>
          <w:sz w:val="24"/>
          <w:szCs w:val="24"/>
        </w:rPr>
        <w:t xml:space="preserve">    “Ülkeler A</w:t>
      </w:r>
      <w:r w:rsidRPr="0078204A">
        <w:rPr>
          <w:rFonts w:ascii="Times New Roman" w:hAnsi="Times New Roman"/>
          <w:sz w:val="24"/>
          <w:szCs w:val="24"/>
        </w:rPr>
        <w:t xml:space="preserve">rası </w:t>
      </w:r>
      <w:r>
        <w:rPr>
          <w:rFonts w:ascii="Times New Roman" w:hAnsi="Times New Roman"/>
          <w:sz w:val="24"/>
          <w:szCs w:val="24"/>
        </w:rPr>
        <w:t>K</w:t>
      </w:r>
      <w:r w:rsidRPr="0078204A">
        <w:rPr>
          <w:rFonts w:ascii="Times New Roman" w:hAnsi="Times New Roman"/>
          <w:sz w:val="24"/>
          <w:szCs w:val="24"/>
        </w:rPr>
        <w:t>öprüler” ünitesindeki görsellerde küreselleşmenin en çok siyasi boyutuna dair yansımaların olduğu tespit edilmiştir. Şekil 13’</w:t>
      </w:r>
      <w:r>
        <w:rPr>
          <w:rFonts w:ascii="Times New Roman" w:hAnsi="Times New Roman"/>
          <w:sz w:val="24"/>
          <w:szCs w:val="24"/>
        </w:rPr>
        <w:t>t</w:t>
      </w:r>
      <w:r w:rsidRPr="0078204A">
        <w:rPr>
          <w:rFonts w:ascii="Times New Roman" w:hAnsi="Times New Roman"/>
          <w:sz w:val="24"/>
          <w:szCs w:val="24"/>
        </w:rPr>
        <w:t xml:space="preserve">e yer alan Birleşmiş Milletlerin amblemi </w:t>
      </w:r>
      <w:r w:rsidRPr="0078204A">
        <w:rPr>
          <w:rFonts w:ascii="Times New Roman" w:hAnsi="Times New Roman"/>
          <w:i/>
          <w:sz w:val="24"/>
          <w:szCs w:val="24"/>
        </w:rPr>
        <w:t>uluslararası kuruluşlar</w:t>
      </w:r>
      <w:r w:rsidRPr="0078204A">
        <w:rPr>
          <w:rFonts w:ascii="Times New Roman" w:hAnsi="Times New Roman"/>
          <w:sz w:val="24"/>
          <w:szCs w:val="24"/>
        </w:rPr>
        <w:t xml:space="preserve"> simgesiyle küreselleşmenin siyasi boyutuna örnek olarak gösterilebilir.</w:t>
      </w:r>
    </w:p>
    <w:p w:rsidR="0078204A" w:rsidRPr="0078204A" w:rsidRDefault="002279A1" w:rsidP="0078204A">
      <w:pPr>
        <w:spacing w:line="240" w:lineRule="auto"/>
        <w:jc w:val="both"/>
        <w:rPr>
          <w:rFonts w:ascii="Times New Roman" w:hAnsi="Times New Roman"/>
          <w:sz w:val="24"/>
          <w:szCs w:val="24"/>
        </w:rPr>
      </w:pPr>
      <w:r>
        <w:rPr>
          <w:noProof/>
          <w:lang w:eastAsia="tr-TR"/>
        </w:rPr>
        <w:drawing>
          <wp:anchor distT="0" distB="0" distL="114300" distR="114300" simplePos="0" relativeHeight="251683840" behindDoc="1" locked="0" layoutInCell="1" allowOverlap="1" wp14:anchorId="2CA073A6" wp14:editId="22817E99">
            <wp:simplePos x="0" y="0"/>
            <wp:positionH relativeFrom="page">
              <wp:posOffset>1876425</wp:posOffset>
            </wp:positionH>
            <wp:positionV relativeFrom="page">
              <wp:posOffset>5248275</wp:posOffset>
            </wp:positionV>
            <wp:extent cx="3657600" cy="1381125"/>
            <wp:effectExtent l="0" t="0" r="0" b="9525"/>
            <wp:wrapNone/>
            <wp:docPr id="5896" name="Resim 5896" descr="image40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image4012"/>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FCE" w:rsidRDefault="00E81FCE" w:rsidP="00E81FCE">
      <w:pPr>
        <w:spacing w:line="240" w:lineRule="auto"/>
        <w:rPr>
          <w:b/>
        </w:rPr>
      </w:pPr>
    </w:p>
    <w:p w:rsidR="00E81FCE" w:rsidRDefault="00E81FCE" w:rsidP="00E81FCE">
      <w:pPr>
        <w:spacing w:line="240" w:lineRule="auto"/>
        <w:rPr>
          <w:b/>
        </w:rPr>
      </w:pPr>
    </w:p>
    <w:p w:rsidR="00E81FCE" w:rsidRDefault="00E81FCE" w:rsidP="00E81FCE">
      <w:pPr>
        <w:spacing w:line="240" w:lineRule="auto"/>
        <w:rPr>
          <w:b/>
        </w:rPr>
      </w:pPr>
    </w:p>
    <w:p w:rsidR="00E81FCE" w:rsidRDefault="00E81FCE" w:rsidP="00E81FCE">
      <w:pPr>
        <w:spacing w:line="240" w:lineRule="auto"/>
        <w:rPr>
          <w:b/>
        </w:rPr>
      </w:pPr>
    </w:p>
    <w:p w:rsidR="00E81FCE" w:rsidRPr="0078204A" w:rsidRDefault="0078204A" w:rsidP="00E81FCE">
      <w:pPr>
        <w:spacing w:line="240" w:lineRule="auto"/>
        <w:rPr>
          <w:rFonts w:ascii="Times New Roman" w:hAnsi="Times New Roman"/>
        </w:rPr>
      </w:pPr>
      <w:r w:rsidRPr="0078204A">
        <w:rPr>
          <w:rFonts w:ascii="Times New Roman" w:hAnsi="Times New Roman"/>
        </w:rPr>
        <w:t xml:space="preserve">                              </w:t>
      </w:r>
      <w:r w:rsidRPr="0078204A">
        <w:rPr>
          <w:rFonts w:ascii="Times New Roman" w:hAnsi="Times New Roman"/>
          <w:b/>
        </w:rPr>
        <w:t>Şekil 13.</w:t>
      </w:r>
      <w:r w:rsidRPr="0078204A">
        <w:rPr>
          <w:rFonts w:ascii="Times New Roman" w:hAnsi="Times New Roman"/>
        </w:rPr>
        <w:t xml:space="preserve"> Küreselleşmenin siyasi boyutu</w:t>
      </w:r>
    </w:p>
    <w:p w:rsidR="00E81FCE" w:rsidRDefault="002279A1" w:rsidP="0078204A">
      <w:pPr>
        <w:spacing w:after="0" w:line="360" w:lineRule="auto"/>
        <w:ind w:firstLine="709"/>
        <w:jc w:val="both"/>
        <w:rPr>
          <w:rFonts w:ascii="Times New Roman" w:hAnsi="Times New Roman"/>
          <w:sz w:val="24"/>
          <w:szCs w:val="24"/>
        </w:rPr>
      </w:pPr>
      <w:r>
        <w:rPr>
          <w:noProof/>
          <w:lang w:eastAsia="tr-TR"/>
        </w:rPr>
        <w:drawing>
          <wp:anchor distT="0" distB="0" distL="114300" distR="114300" simplePos="0" relativeHeight="251685888" behindDoc="1" locked="0" layoutInCell="1" allowOverlap="1" wp14:anchorId="537868A6" wp14:editId="4D539028">
            <wp:simplePos x="0" y="0"/>
            <wp:positionH relativeFrom="page">
              <wp:posOffset>1876425</wp:posOffset>
            </wp:positionH>
            <wp:positionV relativeFrom="page">
              <wp:posOffset>8029575</wp:posOffset>
            </wp:positionV>
            <wp:extent cx="3667125" cy="1581150"/>
            <wp:effectExtent l="0" t="0" r="9525" b="0"/>
            <wp:wrapNone/>
            <wp:docPr id="5944" name="Resim 5944" descr="image4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image4297"/>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6712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8204A">
        <w:rPr>
          <w:rFonts w:ascii="Times New Roman" w:hAnsi="Times New Roman"/>
          <w:sz w:val="24"/>
          <w:szCs w:val="24"/>
        </w:rPr>
        <w:t>“</w:t>
      </w:r>
      <w:r w:rsidR="0078204A" w:rsidRPr="0078204A">
        <w:rPr>
          <w:rFonts w:ascii="Times New Roman" w:hAnsi="Times New Roman"/>
          <w:sz w:val="24"/>
          <w:szCs w:val="24"/>
        </w:rPr>
        <w:t xml:space="preserve">Ülkeler </w:t>
      </w:r>
      <w:r w:rsidR="0078204A">
        <w:rPr>
          <w:rFonts w:ascii="Times New Roman" w:hAnsi="Times New Roman"/>
          <w:sz w:val="24"/>
          <w:szCs w:val="24"/>
        </w:rPr>
        <w:t>A</w:t>
      </w:r>
      <w:r w:rsidR="0078204A" w:rsidRPr="0078204A">
        <w:rPr>
          <w:rFonts w:ascii="Times New Roman" w:hAnsi="Times New Roman"/>
          <w:sz w:val="24"/>
          <w:szCs w:val="24"/>
        </w:rPr>
        <w:t xml:space="preserve">rası </w:t>
      </w:r>
      <w:r w:rsidR="0078204A">
        <w:rPr>
          <w:rFonts w:ascii="Times New Roman" w:hAnsi="Times New Roman"/>
          <w:sz w:val="24"/>
          <w:szCs w:val="24"/>
        </w:rPr>
        <w:t>K</w:t>
      </w:r>
      <w:r w:rsidR="0078204A" w:rsidRPr="0078204A">
        <w:rPr>
          <w:rFonts w:ascii="Times New Roman" w:hAnsi="Times New Roman"/>
          <w:sz w:val="24"/>
          <w:szCs w:val="24"/>
        </w:rPr>
        <w:t xml:space="preserve">öprüler” ünitesinde yer alan görsellerde küreselleşmenin sosyokültürel boyutuna dair yansımalar da tespit edilmiştir. Şekil 14’de yer alan görsel </w:t>
      </w:r>
      <w:r w:rsidR="0078204A" w:rsidRPr="0078204A">
        <w:rPr>
          <w:rFonts w:ascii="Times New Roman" w:hAnsi="Times New Roman"/>
          <w:i/>
          <w:sz w:val="24"/>
          <w:szCs w:val="24"/>
        </w:rPr>
        <w:t>küresel çevre sorunları</w:t>
      </w:r>
      <w:r w:rsidR="0078204A" w:rsidRPr="0078204A">
        <w:rPr>
          <w:rFonts w:ascii="Times New Roman" w:hAnsi="Times New Roman"/>
          <w:sz w:val="24"/>
          <w:szCs w:val="24"/>
        </w:rPr>
        <w:t xml:space="preserve"> simgesiyle küreselleşmenin sosyokültürel boyutuna örnek gösterilebilir</w:t>
      </w:r>
      <w:r w:rsidR="0078204A">
        <w:rPr>
          <w:rFonts w:ascii="Times New Roman" w:hAnsi="Times New Roman"/>
          <w:sz w:val="24"/>
          <w:szCs w:val="24"/>
        </w:rPr>
        <w:t>.</w:t>
      </w:r>
    </w:p>
    <w:p w:rsidR="0078204A" w:rsidRPr="0078204A" w:rsidRDefault="0078204A" w:rsidP="0078204A">
      <w:pPr>
        <w:spacing w:after="0" w:line="360" w:lineRule="auto"/>
        <w:ind w:firstLine="709"/>
        <w:jc w:val="both"/>
        <w:rPr>
          <w:rFonts w:ascii="Times New Roman" w:hAnsi="Times New Roman"/>
          <w:b/>
          <w:sz w:val="24"/>
          <w:szCs w:val="24"/>
        </w:rPr>
      </w:pPr>
    </w:p>
    <w:p w:rsidR="00E81FCE" w:rsidRDefault="00E81FCE" w:rsidP="00E81FCE">
      <w:pPr>
        <w:spacing w:line="240" w:lineRule="auto"/>
        <w:rPr>
          <w:b/>
        </w:rPr>
      </w:pPr>
    </w:p>
    <w:p w:rsidR="000B4AC5" w:rsidRDefault="00E81FCE" w:rsidP="0078204A">
      <w:pPr>
        <w:spacing w:line="240" w:lineRule="auto"/>
        <w:jc w:val="both"/>
        <w:rPr>
          <w:rFonts w:ascii="Times New Roman" w:hAnsi="Times New Roman"/>
          <w:b/>
          <w:sz w:val="24"/>
          <w:szCs w:val="24"/>
        </w:rPr>
      </w:pPr>
      <w:r>
        <w:t xml:space="preserve">     </w:t>
      </w:r>
    </w:p>
    <w:p w:rsidR="000B4AC5" w:rsidRDefault="000B4AC5" w:rsidP="00EB4BE2">
      <w:pPr>
        <w:spacing w:after="0" w:line="480" w:lineRule="auto"/>
        <w:jc w:val="center"/>
        <w:rPr>
          <w:rFonts w:ascii="Times New Roman" w:hAnsi="Times New Roman"/>
          <w:b/>
          <w:sz w:val="24"/>
          <w:szCs w:val="24"/>
        </w:rPr>
      </w:pPr>
    </w:p>
    <w:p w:rsidR="000B4AC5" w:rsidRDefault="000B4AC5" w:rsidP="00EB4BE2">
      <w:pPr>
        <w:spacing w:after="0" w:line="480" w:lineRule="auto"/>
        <w:jc w:val="center"/>
        <w:rPr>
          <w:rFonts w:ascii="Times New Roman" w:hAnsi="Times New Roman"/>
          <w:b/>
          <w:sz w:val="24"/>
          <w:szCs w:val="24"/>
        </w:rPr>
      </w:pPr>
    </w:p>
    <w:p w:rsidR="0027619B" w:rsidRPr="0027619B" w:rsidRDefault="0027619B" w:rsidP="0027619B">
      <w:pPr>
        <w:spacing w:after="0" w:line="480" w:lineRule="auto"/>
        <w:rPr>
          <w:rFonts w:ascii="Times New Roman" w:hAnsi="Times New Roman"/>
          <w:sz w:val="24"/>
          <w:szCs w:val="24"/>
        </w:rPr>
      </w:pPr>
      <w:r>
        <w:rPr>
          <w:rFonts w:ascii="Times New Roman" w:hAnsi="Times New Roman"/>
          <w:sz w:val="24"/>
          <w:szCs w:val="24"/>
        </w:rPr>
        <w:t xml:space="preserve">                              </w:t>
      </w:r>
      <w:r w:rsidRPr="008320FE">
        <w:rPr>
          <w:rFonts w:ascii="Times New Roman" w:hAnsi="Times New Roman"/>
          <w:b/>
        </w:rPr>
        <w:t>Şekil 14.</w:t>
      </w:r>
      <w:r w:rsidR="008320FE">
        <w:rPr>
          <w:rFonts w:ascii="Times New Roman" w:hAnsi="Times New Roman"/>
          <w:sz w:val="24"/>
          <w:szCs w:val="24"/>
        </w:rPr>
        <w:t xml:space="preserve"> </w:t>
      </w:r>
      <w:r w:rsidR="008320FE" w:rsidRPr="008320FE">
        <w:rPr>
          <w:rFonts w:ascii="Times New Roman" w:hAnsi="Times New Roman"/>
        </w:rPr>
        <w:t xml:space="preserve">Küreselleşmenin </w:t>
      </w:r>
      <w:r w:rsidRPr="008320FE">
        <w:rPr>
          <w:rFonts w:ascii="Times New Roman" w:hAnsi="Times New Roman"/>
        </w:rPr>
        <w:t>sosyokültürel boyutu</w:t>
      </w:r>
    </w:p>
    <w:p w:rsidR="008320FE" w:rsidRPr="008320FE" w:rsidRDefault="008320FE" w:rsidP="008320FE">
      <w:pPr>
        <w:rPr>
          <w:rFonts w:ascii="Times New Roman" w:hAnsi="Times New Roman"/>
          <w:b/>
          <w:sz w:val="24"/>
          <w:szCs w:val="24"/>
        </w:rPr>
      </w:pPr>
      <w:r w:rsidRPr="008320FE">
        <w:rPr>
          <w:rFonts w:ascii="Times New Roman" w:hAnsi="Times New Roman"/>
          <w:b/>
          <w:sz w:val="24"/>
          <w:szCs w:val="24"/>
        </w:rPr>
        <w:lastRenderedPageBreak/>
        <w:t>İkinci Alt Problem Doğrultusunda Elde Edilen Bulgular</w:t>
      </w:r>
    </w:p>
    <w:p w:rsidR="008320FE" w:rsidRDefault="008320FE" w:rsidP="008320FE">
      <w:pPr>
        <w:spacing w:after="0" w:line="360" w:lineRule="auto"/>
        <w:ind w:firstLine="709"/>
        <w:jc w:val="both"/>
      </w:pPr>
      <w:r w:rsidRPr="008320FE">
        <w:rPr>
          <w:rFonts w:ascii="Times New Roman" w:hAnsi="Times New Roman"/>
          <w:sz w:val="24"/>
          <w:szCs w:val="24"/>
        </w:rPr>
        <w:t xml:space="preserve">7. sınıf sosyal bilgiler ders kitabının ilk ünitesi “İletişim ve İnsan İlişkileri” adlı ünitenin içerikleri küreselleşmenin alt boyutları (eğitim, siyasi, bilim ve teknoloji, sosyokültürel ve ekonomi) doğrultusunda incelenmiş ve </w:t>
      </w:r>
      <w:r>
        <w:rPr>
          <w:rFonts w:ascii="Times New Roman" w:hAnsi="Times New Roman"/>
          <w:sz w:val="24"/>
          <w:szCs w:val="24"/>
        </w:rPr>
        <w:t>elde edilen bulgular Tablo-</w:t>
      </w:r>
      <w:r w:rsidRPr="008320FE">
        <w:rPr>
          <w:rFonts w:ascii="Times New Roman" w:hAnsi="Times New Roman"/>
          <w:sz w:val="24"/>
          <w:szCs w:val="24"/>
        </w:rPr>
        <w:t>8’de sunulmuştur</w:t>
      </w:r>
      <w:r>
        <w:t>.</w:t>
      </w:r>
    </w:p>
    <w:p w:rsidR="0043527C" w:rsidRDefault="0043527C" w:rsidP="0043527C">
      <w:pPr>
        <w:spacing w:after="0" w:line="360" w:lineRule="auto"/>
        <w:jc w:val="both"/>
      </w:pPr>
      <w:r w:rsidRPr="0043527C">
        <w:rPr>
          <w:rFonts w:ascii="Times New Roman" w:hAnsi="Times New Roman"/>
          <w:b/>
          <w:sz w:val="24"/>
          <w:szCs w:val="24"/>
        </w:rPr>
        <w:t>Tablo-8.</w:t>
      </w:r>
      <w:r w:rsidRPr="0043527C">
        <w:rPr>
          <w:rFonts w:ascii="Times New Roman" w:hAnsi="Times New Roman"/>
          <w:sz w:val="24"/>
          <w:szCs w:val="24"/>
        </w:rPr>
        <w:t xml:space="preserve"> Küreselleşmenin “İletişim ve İnsan İlişkileri” </w:t>
      </w:r>
      <w:r>
        <w:rPr>
          <w:rFonts w:ascii="Times New Roman" w:hAnsi="Times New Roman"/>
          <w:sz w:val="24"/>
          <w:szCs w:val="24"/>
        </w:rPr>
        <w:t>Ünitesindeki İçeriklere Yansıması</w:t>
      </w:r>
    </w:p>
    <w:tbl>
      <w:tblPr>
        <w:tblStyle w:val="TabloKlavuzu"/>
        <w:tblpPr w:leftFromText="141" w:rightFromText="141" w:vertAnchor="page" w:horzAnchor="margin" w:tblpY="4156"/>
        <w:tblW w:w="946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5"/>
        <w:gridCol w:w="520"/>
        <w:gridCol w:w="710"/>
        <w:gridCol w:w="641"/>
        <w:gridCol w:w="860"/>
        <w:gridCol w:w="708"/>
        <w:gridCol w:w="839"/>
        <w:gridCol w:w="709"/>
        <w:gridCol w:w="708"/>
        <w:gridCol w:w="707"/>
        <w:gridCol w:w="584"/>
        <w:gridCol w:w="702"/>
        <w:gridCol w:w="571"/>
      </w:tblGrid>
      <w:tr w:rsidR="002279A1" w:rsidRPr="0043527C" w:rsidTr="002279A1">
        <w:trPr>
          <w:trHeight w:val="564"/>
        </w:trPr>
        <w:tc>
          <w:tcPr>
            <w:tcW w:w="1205" w:type="dxa"/>
          </w:tcPr>
          <w:p w:rsidR="002279A1" w:rsidRPr="0043527C" w:rsidRDefault="002279A1" w:rsidP="002279A1">
            <w:pPr>
              <w:tabs>
                <w:tab w:val="left" w:pos="1215"/>
              </w:tabs>
              <w:jc w:val="center"/>
              <w:rPr>
                <w:rFonts w:ascii="Times New Roman" w:hAnsi="Times New Roman"/>
              </w:rPr>
            </w:pPr>
            <w:r w:rsidRPr="0043527C">
              <w:rPr>
                <w:rFonts w:ascii="Times New Roman" w:hAnsi="Times New Roman"/>
              </w:rPr>
              <w:t>Ünite Adı</w:t>
            </w:r>
          </w:p>
        </w:tc>
        <w:tc>
          <w:tcPr>
            <w:tcW w:w="1230" w:type="dxa"/>
            <w:gridSpan w:val="2"/>
            <w:tcBorders>
              <w:bottom w:val="single" w:sz="4" w:space="0" w:color="auto"/>
            </w:tcBorders>
          </w:tcPr>
          <w:p w:rsidR="002279A1" w:rsidRPr="0043527C" w:rsidRDefault="002279A1" w:rsidP="002279A1">
            <w:pPr>
              <w:tabs>
                <w:tab w:val="left" w:pos="1215"/>
              </w:tabs>
              <w:jc w:val="center"/>
              <w:rPr>
                <w:rFonts w:ascii="Times New Roman" w:hAnsi="Times New Roman"/>
              </w:rPr>
            </w:pPr>
            <w:r w:rsidRPr="0043527C">
              <w:rPr>
                <w:rFonts w:ascii="Times New Roman" w:hAnsi="Times New Roman"/>
              </w:rPr>
              <w:t>Eğitim</w:t>
            </w:r>
          </w:p>
        </w:tc>
        <w:tc>
          <w:tcPr>
            <w:tcW w:w="1501" w:type="dxa"/>
            <w:gridSpan w:val="2"/>
            <w:tcBorders>
              <w:bottom w:val="single" w:sz="4" w:space="0" w:color="auto"/>
            </w:tcBorders>
          </w:tcPr>
          <w:p w:rsidR="002279A1" w:rsidRPr="0043527C" w:rsidRDefault="002279A1" w:rsidP="002279A1">
            <w:pPr>
              <w:tabs>
                <w:tab w:val="left" w:pos="1215"/>
              </w:tabs>
              <w:jc w:val="center"/>
              <w:rPr>
                <w:rFonts w:ascii="Times New Roman" w:hAnsi="Times New Roman"/>
              </w:rPr>
            </w:pPr>
            <w:r w:rsidRPr="0043527C">
              <w:rPr>
                <w:rFonts w:ascii="Times New Roman" w:hAnsi="Times New Roman"/>
              </w:rPr>
              <w:t>Siyasi</w:t>
            </w:r>
          </w:p>
        </w:tc>
        <w:tc>
          <w:tcPr>
            <w:tcW w:w="1547" w:type="dxa"/>
            <w:gridSpan w:val="2"/>
            <w:tcBorders>
              <w:bottom w:val="single" w:sz="4" w:space="0" w:color="auto"/>
            </w:tcBorders>
          </w:tcPr>
          <w:p w:rsidR="002279A1" w:rsidRPr="0043527C" w:rsidRDefault="002279A1" w:rsidP="002279A1">
            <w:pPr>
              <w:tabs>
                <w:tab w:val="left" w:pos="1215"/>
              </w:tabs>
              <w:jc w:val="center"/>
              <w:rPr>
                <w:rFonts w:ascii="Times New Roman" w:hAnsi="Times New Roman"/>
              </w:rPr>
            </w:pPr>
            <w:r w:rsidRPr="0043527C">
              <w:rPr>
                <w:rFonts w:ascii="Times New Roman" w:hAnsi="Times New Roman"/>
              </w:rPr>
              <w:t>Bilim ve Teknoloji</w:t>
            </w:r>
          </w:p>
        </w:tc>
        <w:tc>
          <w:tcPr>
            <w:tcW w:w="1417" w:type="dxa"/>
            <w:gridSpan w:val="2"/>
            <w:tcBorders>
              <w:bottom w:val="single" w:sz="4" w:space="0" w:color="auto"/>
            </w:tcBorders>
          </w:tcPr>
          <w:p w:rsidR="002279A1" w:rsidRPr="0043527C" w:rsidRDefault="002279A1" w:rsidP="002279A1">
            <w:pPr>
              <w:tabs>
                <w:tab w:val="left" w:pos="1215"/>
              </w:tabs>
              <w:jc w:val="center"/>
              <w:rPr>
                <w:rFonts w:ascii="Times New Roman" w:hAnsi="Times New Roman"/>
              </w:rPr>
            </w:pPr>
            <w:r w:rsidRPr="0043527C">
              <w:rPr>
                <w:rFonts w:ascii="Times New Roman" w:hAnsi="Times New Roman"/>
              </w:rPr>
              <w:t>Sosyokültürel</w:t>
            </w:r>
          </w:p>
        </w:tc>
        <w:tc>
          <w:tcPr>
            <w:tcW w:w="1291" w:type="dxa"/>
            <w:gridSpan w:val="2"/>
            <w:tcBorders>
              <w:bottom w:val="single" w:sz="4" w:space="0" w:color="auto"/>
            </w:tcBorders>
          </w:tcPr>
          <w:p w:rsidR="002279A1" w:rsidRPr="0043527C" w:rsidRDefault="002279A1" w:rsidP="002279A1">
            <w:pPr>
              <w:tabs>
                <w:tab w:val="left" w:pos="1215"/>
              </w:tabs>
              <w:jc w:val="center"/>
              <w:rPr>
                <w:rFonts w:ascii="Times New Roman" w:hAnsi="Times New Roman"/>
              </w:rPr>
            </w:pPr>
            <w:r w:rsidRPr="0043527C">
              <w:rPr>
                <w:rFonts w:ascii="Times New Roman" w:hAnsi="Times New Roman"/>
              </w:rPr>
              <w:t>Ekonomi</w:t>
            </w:r>
          </w:p>
        </w:tc>
        <w:tc>
          <w:tcPr>
            <w:tcW w:w="1273" w:type="dxa"/>
            <w:gridSpan w:val="2"/>
            <w:tcBorders>
              <w:bottom w:val="single" w:sz="4" w:space="0" w:color="auto"/>
            </w:tcBorders>
          </w:tcPr>
          <w:p w:rsidR="002279A1" w:rsidRPr="0043527C" w:rsidRDefault="002279A1" w:rsidP="002279A1">
            <w:pPr>
              <w:tabs>
                <w:tab w:val="left" w:pos="1215"/>
              </w:tabs>
              <w:jc w:val="center"/>
              <w:rPr>
                <w:rFonts w:ascii="Times New Roman" w:hAnsi="Times New Roman"/>
              </w:rPr>
            </w:pPr>
            <w:r w:rsidRPr="0043527C">
              <w:rPr>
                <w:rFonts w:ascii="Times New Roman" w:hAnsi="Times New Roman"/>
              </w:rPr>
              <w:t>Toplam</w:t>
            </w:r>
          </w:p>
        </w:tc>
      </w:tr>
      <w:tr w:rsidR="002279A1" w:rsidRPr="0043527C" w:rsidTr="002279A1">
        <w:trPr>
          <w:trHeight w:val="219"/>
        </w:trPr>
        <w:tc>
          <w:tcPr>
            <w:tcW w:w="1205" w:type="dxa"/>
            <w:vMerge w:val="restart"/>
          </w:tcPr>
          <w:p w:rsidR="002279A1" w:rsidRPr="0043527C" w:rsidRDefault="002279A1" w:rsidP="002279A1">
            <w:pPr>
              <w:tabs>
                <w:tab w:val="left" w:pos="1215"/>
              </w:tabs>
              <w:jc w:val="both"/>
              <w:rPr>
                <w:rFonts w:ascii="Times New Roman" w:hAnsi="Times New Roman"/>
              </w:rPr>
            </w:pPr>
            <w:r w:rsidRPr="0043527C">
              <w:rPr>
                <w:rFonts w:ascii="Times New Roman" w:hAnsi="Times New Roman"/>
              </w:rPr>
              <w:t xml:space="preserve">İletişim ve İnsan İlişkileri </w:t>
            </w:r>
          </w:p>
        </w:tc>
        <w:tc>
          <w:tcPr>
            <w:tcW w:w="520" w:type="dxa"/>
            <w:tcBorders>
              <w:top w:val="single" w:sz="4" w:space="0" w:color="auto"/>
              <w:bottom w:val="single" w:sz="4" w:space="0" w:color="auto"/>
            </w:tcBorders>
          </w:tcPr>
          <w:p w:rsidR="002279A1" w:rsidRPr="0043527C" w:rsidRDefault="002279A1" w:rsidP="002279A1">
            <w:pPr>
              <w:tabs>
                <w:tab w:val="left" w:pos="1215"/>
              </w:tabs>
              <w:jc w:val="center"/>
              <w:rPr>
                <w:rFonts w:ascii="Times New Roman" w:hAnsi="Times New Roman"/>
              </w:rPr>
            </w:pPr>
            <w:proofErr w:type="gramStart"/>
            <w:r w:rsidRPr="0043527C">
              <w:rPr>
                <w:rFonts w:ascii="Times New Roman" w:hAnsi="Times New Roman"/>
                <w:i/>
              </w:rPr>
              <w:t>f</w:t>
            </w:r>
            <w:proofErr w:type="gramEnd"/>
          </w:p>
        </w:tc>
        <w:tc>
          <w:tcPr>
            <w:tcW w:w="710" w:type="dxa"/>
            <w:tcBorders>
              <w:top w:val="single" w:sz="4" w:space="0" w:color="auto"/>
              <w:bottom w:val="single" w:sz="4" w:space="0" w:color="auto"/>
            </w:tcBorders>
          </w:tcPr>
          <w:p w:rsidR="002279A1" w:rsidRPr="0043527C" w:rsidRDefault="002279A1" w:rsidP="002279A1">
            <w:pPr>
              <w:tabs>
                <w:tab w:val="left" w:pos="1215"/>
              </w:tabs>
              <w:jc w:val="center"/>
              <w:rPr>
                <w:rFonts w:ascii="Times New Roman" w:hAnsi="Times New Roman"/>
              </w:rPr>
            </w:pPr>
            <w:r w:rsidRPr="0043527C">
              <w:rPr>
                <w:rFonts w:ascii="Times New Roman" w:hAnsi="Times New Roman"/>
              </w:rPr>
              <w:t>%</w:t>
            </w:r>
          </w:p>
        </w:tc>
        <w:tc>
          <w:tcPr>
            <w:tcW w:w="641" w:type="dxa"/>
            <w:tcBorders>
              <w:top w:val="single" w:sz="4" w:space="0" w:color="auto"/>
              <w:bottom w:val="single" w:sz="4" w:space="0" w:color="auto"/>
            </w:tcBorders>
          </w:tcPr>
          <w:p w:rsidR="002279A1" w:rsidRPr="0043527C" w:rsidRDefault="002279A1" w:rsidP="002279A1">
            <w:pPr>
              <w:tabs>
                <w:tab w:val="left" w:pos="1215"/>
              </w:tabs>
              <w:jc w:val="center"/>
              <w:rPr>
                <w:rFonts w:ascii="Times New Roman" w:hAnsi="Times New Roman"/>
              </w:rPr>
            </w:pPr>
            <w:proofErr w:type="gramStart"/>
            <w:r w:rsidRPr="0043527C">
              <w:rPr>
                <w:rFonts w:ascii="Times New Roman" w:hAnsi="Times New Roman"/>
                <w:i/>
              </w:rPr>
              <w:t>f</w:t>
            </w:r>
            <w:proofErr w:type="gramEnd"/>
          </w:p>
        </w:tc>
        <w:tc>
          <w:tcPr>
            <w:tcW w:w="860" w:type="dxa"/>
            <w:tcBorders>
              <w:top w:val="single" w:sz="4" w:space="0" w:color="auto"/>
              <w:bottom w:val="single" w:sz="4" w:space="0" w:color="auto"/>
            </w:tcBorders>
          </w:tcPr>
          <w:p w:rsidR="002279A1" w:rsidRPr="0043527C" w:rsidRDefault="002279A1" w:rsidP="002279A1">
            <w:pPr>
              <w:tabs>
                <w:tab w:val="left" w:pos="1215"/>
              </w:tabs>
              <w:jc w:val="center"/>
              <w:rPr>
                <w:rFonts w:ascii="Times New Roman" w:hAnsi="Times New Roman"/>
              </w:rPr>
            </w:pPr>
            <w:r w:rsidRPr="0043527C">
              <w:rPr>
                <w:rFonts w:ascii="Times New Roman" w:hAnsi="Times New Roman"/>
              </w:rPr>
              <w:t>%</w:t>
            </w:r>
          </w:p>
        </w:tc>
        <w:tc>
          <w:tcPr>
            <w:tcW w:w="708" w:type="dxa"/>
            <w:tcBorders>
              <w:top w:val="single" w:sz="4" w:space="0" w:color="auto"/>
              <w:bottom w:val="single" w:sz="4" w:space="0" w:color="auto"/>
            </w:tcBorders>
          </w:tcPr>
          <w:p w:rsidR="002279A1" w:rsidRPr="0043527C" w:rsidRDefault="002279A1" w:rsidP="002279A1">
            <w:pPr>
              <w:tabs>
                <w:tab w:val="left" w:pos="1215"/>
              </w:tabs>
              <w:jc w:val="center"/>
              <w:rPr>
                <w:rFonts w:ascii="Times New Roman" w:hAnsi="Times New Roman"/>
              </w:rPr>
            </w:pPr>
            <w:proofErr w:type="gramStart"/>
            <w:r w:rsidRPr="0043527C">
              <w:rPr>
                <w:rFonts w:ascii="Times New Roman" w:hAnsi="Times New Roman"/>
                <w:i/>
              </w:rPr>
              <w:t>f</w:t>
            </w:r>
            <w:proofErr w:type="gramEnd"/>
          </w:p>
        </w:tc>
        <w:tc>
          <w:tcPr>
            <w:tcW w:w="839" w:type="dxa"/>
            <w:tcBorders>
              <w:top w:val="single" w:sz="4" w:space="0" w:color="auto"/>
              <w:bottom w:val="single" w:sz="4" w:space="0" w:color="auto"/>
            </w:tcBorders>
          </w:tcPr>
          <w:p w:rsidR="002279A1" w:rsidRPr="0043527C" w:rsidRDefault="002279A1" w:rsidP="002279A1">
            <w:pPr>
              <w:tabs>
                <w:tab w:val="left" w:pos="1215"/>
              </w:tabs>
              <w:jc w:val="center"/>
              <w:rPr>
                <w:rFonts w:ascii="Times New Roman" w:hAnsi="Times New Roman"/>
              </w:rPr>
            </w:pPr>
            <w:r w:rsidRPr="0043527C">
              <w:rPr>
                <w:rFonts w:ascii="Times New Roman" w:hAnsi="Times New Roman"/>
              </w:rPr>
              <w:t>%</w:t>
            </w:r>
          </w:p>
        </w:tc>
        <w:tc>
          <w:tcPr>
            <w:tcW w:w="709" w:type="dxa"/>
            <w:tcBorders>
              <w:top w:val="single" w:sz="4" w:space="0" w:color="auto"/>
              <w:bottom w:val="single" w:sz="4" w:space="0" w:color="auto"/>
            </w:tcBorders>
          </w:tcPr>
          <w:p w:rsidR="002279A1" w:rsidRPr="0043527C" w:rsidRDefault="002279A1" w:rsidP="002279A1">
            <w:pPr>
              <w:tabs>
                <w:tab w:val="left" w:pos="1215"/>
              </w:tabs>
              <w:jc w:val="center"/>
              <w:rPr>
                <w:rFonts w:ascii="Times New Roman" w:hAnsi="Times New Roman"/>
              </w:rPr>
            </w:pPr>
            <w:proofErr w:type="gramStart"/>
            <w:r w:rsidRPr="0043527C">
              <w:rPr>
                <w:rFonts w:ascii="Times New Roman" w:hAnsi="Times New Roman"/>
                <w:i/>
              </w:rPr>
              <w:t>f</w:t>
            </w:r>
            <w:proofErr w:type="gramEnd"/>
          </w:p>
        </w:tc>
        <w:tc>
          <w:tcPr>
            <w:tcW w:w="708" w:type="dxa"/>
            <w:tcBorders>
              <w:top w:val="single" w:sz="4" w:space="0" w:color="auto"/>
              <w:bottom w:val="single" w:sz="4" w:space="0" w:color="auto"/>
            </w:tcBorders>
          </w:tcPr>
          <w:p w:rsidR="002279A1" w:rsidRPr="0043527C" w:rsidRDefault="002279A1" w:rsidP="002279A1">
            <w:pPr>
              <w:tabs>
                <w:tab w:val="left" w:pos="1215"/>
              </w:tabs>
              <w:jc w:val="center"/>
              <w:rPr>
                <w:rFonts w:ascii="Times New Roman" w:hAnsi="Times New Roman"/>
              </w:rPr>
            </w:pPr>
            <w:r w:rsidRPr="0043527C">
              <w:rPr>
                <w:rFonts w:ascii="Times New Roman" w:hAnsi="Times New Roman"/>
              </w:rPr>
              <w:t>%</w:t>
            </w:r>
          </w:p>
        </w:tc>
        <w:tc>
          <w:tcPr>
            <w:tcW w:w="707" w:type="dxa"/>
            <w:tcBorders>
              <w:top w:val="single" w:sz="4" w:space="0" w:color="auto"/>
              <w:bottom w:val="single" w:sz="4" w:space="0" w:color="auto"/>
            </w:tcBorders>
          </w:tcPr>
          <w:p w:rsidR="002279A1" w:rsidRPr="0043527C" w:rsidRDefault="002279A1" w:rsidP="002279A1">
            <w:pPr>
              <w:tabs>
                <w:tab w:val="left" w:pos="1215"/>
              </w:tabs>
              <w:jc w:val="center"/>
              <w:rPr>
                <w:rFonts w:ascii="Times New Roman" w:hAnsi="Times New Roman"/>
                <w:i/>
              </w:rPr>
            </w:pPr>
            <w:proofErr w:type="gramStart"/>
            <w:r w:rsidRPr="0043527C">
              <w:rPr>
                <w:rFonts w:ascii="Times New Roman" w:hAnsi="Times New Roman"/>
                <w:i/>
              </w:rPr>
              <w:t>f</w:t>
            </w:r>
            <w:proofErr w:type="gramEnd"/>
          </w:p>
        </w:tc>
        <w:tc>
          <w:tcPr>
            <w:tcW w:w="584" w:type="dxa"/>
            <w:tcBorders>
              <w:top w:val="single" w:sz="4" w:space="0" w:color="auto"/>
              <w:bottom w:val="single" w:sz="4" w:space="0" w:color="auto"/>
            </w:tcBorders>
          </w:tcPr>
          <w:p w:rsidR="002279A1" w:rsidRPr="0043527C" w:rsidRDefault="002279A1" w:rsidP="002279A1">
            <w:pPr>
              <w:tabs>
                <w:tab w:val="left" w:pos="1215"/>
              </w:tabs>
              <w:jc w:val="center"/>
              <w:rPr>
                <w:rFonts w:ascii="Times New Roman" w:hAnsi="Times New Roman"/>
              </w:rPr>
            </w:pPr>
            <w:r w:rsidRPr="0043527C">
              <w:rPr>
                <w:rFonts w:ascii="Times New Roman" w:hAnsi="Times New Roman"/>
              </w:rPr>
              <w:t>%</w:t>
            </w:r>
          </w:p>
        </w:tc>
        <w:tc>
          <w:tcPr>
            <w:tcW w:w="702" w:type="dxa"/>
            <w:tcBorders>
              <w:top w:val="single" w:sz="4" w:space="0" w:color="auto"/>
              <w:bottom w:val="single" w:sz="4" w:space="0" w:color="auto"/>
            </w:tcBorders>
          </w:tcPr>
          <w:p w:rsidR="002279A1" w:rsidRPr="0043527C" w:rsidRDefault="002279A1" w:rsidP="002279A1">
            <w:pPr>
              <w:tabs>
                <w:tab w:val="left" w:pos="1215"/>
              </w:tabs>
              <w:jc w:val="center"/>
              <w:rPr>
                <w:rFonts w:ascii="Times New Roman" w:hAnsi="Times New Roman"/>
                <w:i/>
              </w:rPr>
            </w:pPr>
            <w:proofErr w:type="gramStart"/>
            <w:r w:rsidRPr="0043527C">
              <w:rPr>
                <w:rFonts w:ascii="Times New Roman" w:hAnsi="Times New Roman"/>
                <w:i/>
              </w:rPr>
              <w:t>f</w:t>
            </w:r>
            <w:proofErr w:type="gramEnd"/>
          </w:p>
        </w:tc>
        <w:tc>
          <w:tcPr>
            <w:tcW w:w="571" w:type="dxa"/>
            <w:tcBorders>
              <w:top w:val="single" w:sz="4" w:space="0" w:color="auto"/>
              <w:bottom w:val="single" w:sz="4" w:space="0" w:color="auto"/>
            </w:tcBorders>
          </w:tcPr>
          <w:p w:rsidR="002279A1" w:rsidRPr="0043527C" w:rsidRDefault="002279A1" w:rsidP="002279A1">
            <w:pPr>
              <w:tabs>
                <w:tab w:val="left" w:pos="1215"/>
              </w:tabs>
              <w:jc w:val="center"/>
              <w:rPr>
                <w:rFonts w:ascii="Times New Roman" w:hAnsi="Times New Roman"/>
              </w:rPr>
            </w:pPr>
            <w:r w:rsidRPr="0043527C">
              <w:rPr>
                <w:rFonts w:ascii="Times New Roman" w:hAnsi="Times New Roman"/>
              </w:rPr>
              <w:t>%</w:t>
            </w:r>
          </w:p>
        </w:tc>
      </w:tr>
      <w:tr w:rsidR="002279A1" w:rsidRPr="0043527C" w:rsidTr="002279A1">
        <w:trPr>
          <w:trHeight w:val="470"/>
        </w:trPr>
        <w:tc>
          <w:tcPr>
            <w:tcW w:w="1205" w:type="dxa"/>
            <w:vMerge/>
          </w:tcPr>
          <w:p w:rsidR="002279A1" w:rsidRPr="0043527C" w:rsidRDefault="002279A1" w:rsidP="002279A1">
            <w:pPr>
              <w:tabs>
                <w:tab w:val="left" w:pos="1215"/>
              </w:tabs>
              <w:jc w:val="both"/>
              <w:rPr>
                <w:rFonts w:ascii="Times New Roman" w:hAnsi="Times New Roman"/>
              </w:rPr>
            </w:pPr>
          </w:p>
        </w:tc>
        <w:tc>
          <w:tcPr>
            <w:tcW w:w="520" w:type="dxa"/>
            <w:tcBorders>
              <w:top w:val="single" w:sz="4" w:space="0" w:color="auto"/>
            </w:tcBorders>
          </w:tcPr>
          <w:p w:rsidR="002279A1" w:rsidRPr="0043527C" w:rsidRDefault="002279A1" w:rsidP="002279A1">
            <w:pPr>
              <w:tabs>
                <w:tab w:val="left" w:pos="1215"/>
              </w:tabs>
              <w:jc w:val="center"/>
              <w:rPr>
                <w:rFonts w:ascii="Times New Roman" w:hAnsi="Times New Roman"/>
              </w:rPr>
            </w:pPr>
          </w:p>
          <w:p w:rsidR="002279A1" w:rsidRPr="0043527C" w:rsidRDefault="002279A1" w:rsidP="002279A1">
            <w:pPr>
              <w:tabs>
                <w:tab w:val="left" w:pos="1215"/>
              </w:tabs>
              <w:jc w:val="center"/>
              <w:rPr>
                <w:rFonts w:ascii="Times New Roman" w:hAnsi="Times New Roman"/>
              </w:rPr>
            </w:pPr>
            <w:r w:rsidRPr="0043527C">
              <w:rPr>
                <w:rFonts w:ascii="Times New Roman" w:hAnsi="Times New Roman"/>
              </w:rPr>
              <w:t>35</w:t>
            </w:r>
          </w:p>
        </w:tc>
        <w:tc>
          <w:tcPr>
            <w:tcW w:w="710" w:type="dxa"/>
            <w:tcBorders>
              <w:top w:val="single" w:sz="4" w:space="0" w:color="auto"/>
            </w:tcBorders>
          </w:tcPr>
          <w:p w:rsidR="002279A1" w:rsidRPr="0043527C" w:rsidRDefault="002279A1" w:rsidP="002279A1">
            <w:pPr>
              <w:tabs>
                <w:tab w:val="left" w:pos="1215"/>
              </w:tabs>
              <w:jc w:val="center"/>
              <w:rPr>
                <w:rFonts w:ascii="Times New Roman" w:hAnsi="Times New Roman"/>
              </w:rPr>
            </w:pPr>
          </w:p>
          <w:p w:rsidR="002279A1" w:rsidRPr="0043527C" w:rsidRDefault="002279A1" w:rsidP="002279A1">
            <w:pPr>
              <w:tabs>
                <w:tab w:val="left" w:pos="1215"/>
              </w:tabs>
              <w:jc w:val="center"/>
              <w:rPr>
                <w:rFonts w:ascii="Times New Roman" w:hAnsi="Times New Roman"/>
              </w:rPr>
            </w:pPr>
            <w:r w:rsidRPr="0043527C">
              <w:rPr>
                <w:rFonts w:ascii="Times New Roman" w:hAnsi="Times New Roman"/>
              </w:rPr>
              <w:t>27,77</w:t>
            </w:r>
          </w:p>
        </w:tc>
        <w:tc>
          <w:tcPr>
            <w:tcW w:w="641" w:type="dxa"/>
            <w:tcBorders>
              <w:top w:val="single" w:sz="4" w:space="0" w:color="auto"/>
            </w:tcBorders>
          </w:tcPr>
          <w:p w:rsidR="002279A1" w:rsidRPr="0043527C" w:rsidRDefault="002279A1" w:rsidP="002279A1">
            <w:pPr>
              <w:tabs>
                <w:tab w:val="left" w:pos="1215"/>
              </w:tabs>
              <w:jc w:val="center"/>
              <w:rPr>
                <w:rFonts w:ascii="Times New Roman" w:hAnsi="Times New Roman"/>
              </w:rPr>
            </w:pPr>
          </w:p>
          <w:p w:rsidR="002279A1" w:rsidRPr="0043527C" w:rsidRDefault="002279A1" w:rsidP="002279A1">
            <w:pPr>
              <w:tabs>
                <w:tab w:val="left" w:pos="1215"/>
              </w:tabs>
              <w:jc w:val="center"/>
              <w:rPr>
                <w:rFonts w:ascii="Times New Roman" w:hAnsi="Times New Roman"/>
              </w:rPr>
            </w:pPr>
            <w:r w:rsidRPr="0043527C">
              <w:rPr>
                <w:rFonts w:ascii="Times New Roman" w:hAnsi="Times New Roman"/>
              </w:rPr>
              <w:t>3</w:t>
            </w:r>
          </w:p>
          <w:p w:rsidR="002279A1" w:rsidRPr="0043527C" w:rsidRDefault="002279A1" w:rsidP="002279A1">
            <w:pPr>
              <w:tabs>
                <w:tab w:val="left" w:pos="1215"/>
              </w:tabs>
              <w:jc w:val="center"/>
              <w:rPr>
                <w:rFonts w:ascii="Times New Roman" w:hAnsi="Times New Roman"/>
              </w:rPr>
            </w:pPr>
          </w:p>
        </w:tc>
        <w:tc>
          <w:tcPr>
            <w:tcW w:w="860" w:type="dxa"/>
            <w:tcBorders>
              <w:top w:val="single" w:sz="4" w:space="0" w:color="auto"/>
            </w:tcBorders>
          </w:tcPr>
          <w:p w:rsidR="002279A1" w:rsidRPr="0043527C" w:rsidRDefault="002279A1" w:rsidP="002279A1">
            <w:pPr>
              <w:jc w:val="center"/>
              <w:rPr>
                <w:rFonts w:ascii="Times New Roman" w:hAnsi="Times New Roman"/>
              </w:rPr>
            </w:pPr>
          </w:p>
          <w:p w:rsidR="002279A1" w:rsidRPr="0043527C" w:rsidRDefault="002279A1" w:rsidP="002279A1">
            <w:pPr>
              <w:tabs>
                <w:tab w:val="left" w:pos="1215"/>
              </w:tabs>
              <w:jc w:val="center"/>
              <w:rPr>
                <w:rFonts w:ascii="Times New Roman" w:hAnsi="Times New Roman"/>
              </w:rPr>
            </w:pPr>
            <w:r w:rsidRPr="0043527C">
              <w:rPr>
                <w:rFonts w:ascii="Times New Roman" w:hAnsi="Times New Roman"/>
              </w:rPr>
              <w:t>2,38</w:t>
            </w:r>
          </w:p>
        </w:tc>
        <w:tc>
          <w:tcPr>
            <w:tcW w:w="708" w:type="dxa"/>
            <w:tcBorders>
              <w:top w:val="single" w:sz="4" w:space="0" w:color="auto"/>
            </w:tcBorders>
          </w:tcPr>
          <w:p w:rsidR="002279A1" w:rsidRPr="0043527C" w:rsidRDefault="002279A1" w:rsidP="002279A1">
            <w:pPr>
              <w:tabs>
                <w:tab w:val="left" w:pos="1215"/>
              </w:tabs>
              <w:jc w:val="center"/>
              <w:rPr>
                <w:rFonts w:ascii="Times New Roman" w:hAnsi="Times New Roman"/>
              </w:rPr>
            </w:pPr>
          </w:p>
          <w:p w:rsidR="002279A1" w:rsidRPr="0043527C" w:rsidRDefault="002279A1" w:rsidP="002279A1">
            <w:pPr>
              <w:tabs>
                <w:tab w:val="left" w:pos="1215"/>
              </w:tabs>
              <w:jc w:val="center"/>
              <w:rPr>
                <w:rFonts w:ascii="Times New Roman" w:hAnsi="Times New Roman"/>
              </w:rPr>
            </w:pPr>
            <w:r w:rsidRPr="0043527C">
              <w:rPr>
                <w:rFonts w:ascii="Times New Roman" w:hAnsi="Times New Roman"/>
              </w:rPr>
              <w:t>34</w:t>
            </w:r>
          </w:p>
        </w:tc>
        <w:tc>
          <w:tcPr>
            <w:tcW w:w="839" w:type="dxa"/>
            <w:tcBorders>
              <w:top w:val="single" w:sz="4" w:space="0" w:color="auto"/>
            </w:tcBorders>
          </w:tcPr>
          <w:p w:rsidR="002279A1" w:rsidRPr="0043527C" w:rsidRDefault="002279A1" w:rsidP="002279A1">
            <w:pPr>
              <w:tabs>
                <w:tab w:val="left" w:pos="1215"/>
              </w:tabs>
              <w:jc w:val="center"/>
              <w:rPr>
                <w:rFonts w:ascii="Times New Roman" w:hAnsi="Times New Roman"/>
              </w:rPr>
            </w:pPr>
          </w:p>
          <w:p w:rsidR="002279A1" w:rsidRPr="0043527C" w:rsidRDefault="002279A1" w:rsidP="002279A1">
            <w:pPr>
              <w:tabs>
                <w:tab w:val="left" w:pos="1215"/>
              </w:tabs>
              <w:jc w:val="center"/>
              <w:rPr>
                <w:rFonts w:ascii="Times New Roman" w:hAnsi="Times New Roman"/>
              </w:rPr>
            </w:pPr>
            <w:r w:rsidRPr="0043527C">
              <w:rPr>
                <w:rFonts w:ascii="Times New Roman" w:hAnsi="Times New Roman"/>
              </w:rPr>
              <w:t>26,99</w:t>
            </w:r>
          </w:p>
        </w:tc>
        <w:tc>
          <w:tcPr>
            <w:tcW w:w="709" w:type="dxa"/>
            <w:tcBorders>
              <w:top w:val="single" w:sz="4" w:space="0" w:color="auto"/>
            </w:tcBorders>
          </w:tcPr>
          <w:p w:rsidR="002279A1" w:rsidRPr="0043527C" w:rsidRDefault="002279A1" w:rsidP="002279A1">
            <w:pPr>
              <w:tabs>
                <w:tab w:val="left" w:pos="1215"/>
              </w:tabs>
              <w:jc w:val="center"/>
              <w:rPr>
                <w:rFonts w:ascii="Times New Roman" w:hAnsi="Times New Roman"/>
              </w:rPr>
            </w:pPr>
          </w:p>
          <w:p w:rsidR="002279A1" w:rsidRPr="0043527C" w:rsidRDefault="002279A1" w:rsidP="002279A1">
            <w:pPr>
              <w:tabs>
                <w:tab w:val="left" w:pos="1215"/>
              </w:tabs>
              <w:jc w:val="center"/>
              <w:rPr>
                <w:rFonts w:ascii="Times New Roman" w:hAnsi="Times New Roman"/>
              </w:rPr>
            </w:pPr>
            <w:r w:rsidRPr="0043527C">
              <w:rPr>
                <w:rFonts w:ascii="Times New Roman" w:hAnsi="Times New Roman"/>
              </w:rPr>
              <w:t>53</w:t>
            </w:r>
          </w:p>
        </w:tc>
        <w:tc>
          <w:tcPr>
            <w:tcW w:w="708" w:type="dxa"/>
            <w:tcBorders>
              <w:top w:val="single" w:sz="4" w:space="0" w:color="auto"/>
            </w:tcBorders>
          </w:tcPr>
          <w:p w:rsidR="002279A1" w:rsidRPr="0043527C" w:rsidRDefault="002279A1" w:rsidP="002279A1">
            <w:pPr>
              <w:tabs>
                <w:tab w:val="left" w:pos="1215"/>
              </w:tabs>
              <w:jc w:val="center"/>
              <w:rPr>
                <w:rFonts w:ascii="Times New Roman" w:hAnsi="Times New Roman"/>
              </w:rPr>
            </w:pPr>
          </w:p>
          <w:p w:rsidR="002279A1" w:rsidRPr="0043527C" w:rsidRDefault="002279A1" w:rsidP="002279A1">
            <w:pPr>
              <w:tabs>
                <w:tab w:val="left" w:pos="1215"/>
              </w:tabs>
              <w:jc w:val="center"/>
              <w:rPr>
                <w:rFonts w:ascii="Times New Roman" w:hAnsi="Times New Roman"/>
              </w:rPr>
            </w:pPr>
            <w:r w:rsidRPr="0043527C">
              <w:rPr>
                <w:rFonts w:ascii="Times New Roman" w:hAnsi="Times New Roman"/>
              </w:rPr>
              <w:t>42,06</w:t>
            </w:r>
          </w:p>
        </w:tc>
        <w:tc>
          <w:tcPr>
            <w:tcW w:w="707" w:type="dxa"/>
            <w:tcBorders>
              <w:top w:val="single" w:sz="4" w:space="0" w:color="auto"/>
            </w:tcBorders>
          </w:tcPr>
          <w:p w:rsidR="002279A1" w:rsidRPr="0043527C" w:rsidRDefault="002279A1" w:rsidP="002279A1">
            <w:pPr>
              <w:tabs>
                <w:tab w:val="left" w:pos="1215"/>
              </w:tabs>
              <w:jc w:val="center"/>
              <w:rPr>
                <w:rFonts w:ascii="Times New Roman" w:hAnsi="Times New Roman"/>
              </w:rPr>
            </w:pPr>
          </w:p>
          <w:p w:rsidR="002279A1" w:rsidRPr="0043527C" w:rsidRDefault="002279A1" w:rsidP="002279A1">
            <w:pPr>
              <w:tabs>
                <w:tab w:val="left" w:pos="1215"/>
              </w:tabs>
              <w:jc w:val="center"/>
              <w:rPr>
                <w:rFonts w:ascii="Times New Roman" w:hAnsi="Times New Roman"/>
              </w:rPr>
            </w:pPr>
            <w:r w:rsidRPr="0043527C">
              <w:rPr>
                <w:rFonts w:ascii="Times New Roman" w:hAnsi="Times New Roman"/>
              </w:rPr>
              <w:t>1</w:t>
            </w:r>
          </w:p>
        </w:tc>
        <w:tc>
          <w:tcPr>
            <w:tcW w:w="584" w:type="dxa"/>
            <w:tcBorders>
              <w:top w:val="single" w:sz="4" w:space="0" w:color="auto"/>
            </w:tcBorders>
          </w:tcPr>
          <w:p w:rsidR="002279A1" w:rsidRPr="0043527C" w:rsidRDefault="002279A1" w:rsidP="002279A1">
            <w:pPr>
              <w:tabs>
                <w:tab w:val="left" w:pos="1215"/>
              </w:tabs>
              <w:jc w:val="center"/>
              <w:rPr>
                <w:rFonts w:ascii="Times New Roman" w:hAnsi="Times New Roman"/>
              </w:rPr>
            </w:pPr>
          </w:p>
          <w:p w:rsidR="002279A1" w:rsidRPr="0043527C" w:rsidRDefault="002279A1" w:rsidP="002279A1">
            <w:pPr>
              <w:tabs>
                <w:tab w:val="left" w:pos="1215"/>
              </w:tabs>
              <w:jc w:val="center"/>
              <w:rPr>
                <w:rFonts w:ascii="Times New Roman" w:hAnsi="Times New Roman"/>
              </w:rPr>
            </w:pPr>
            <w:r w:rsidRPr="0043527C">
              <w:rPr>
                <w:rFonts w:ascii="Times New Roman" w:hAnsi="Times New Roman"/>
              </w:rPr>
              <w:t>0,8</w:t>
            </w:r>
          </w:p>
        </w:tc>
        <w:tc>
          <w:tcPr>
            <w:tcW w:w="702" w:type="dxa"/>
            <w:tcBorders>
              <w:top w:val="single" w:sz="4" w:space="0" w:color="auto"/>
            </w:tcBorders>
          </w:tcPr>
          <w:p w:rsidR="002279A1" w:rsidRPr="0043527C" w:rsidRDefault="002279A1" w:rsidP="002279A1">
            <w:pPr>
              <w:tabs>
                <w:tab w:val="left" w:pos="1215"/>
              </w:tabs>
              <w:jc w:val="center"/>
              <w:rPr>
                <w:rFonts w:ascii="Times New Roman" w:hAnsi="Times New Roman"/>
              </w:rPr>
            </w:pPr>
          </w:p>
          <w:p w:rsidR="002279A1" w:rsidRPr="0043527C" w:rsidRDefault="002279A1" w:rsidP="002279A1">
            <w:pPr>
              <w:tabs>
                <w:tab w:val="left" w:pos="1215"/>
              </w:tabs>
              <w:jc w:val="center"/>
              <w:rPr>
                <w:rFonts w:ascii="Times New Roman" w:hAnsi="Times New Roman"/>
              </w:rPr>
            </w:pPr>
            <w:r w:rsidRPr="0043527C">
              <w:rPr>
                <w:rFonts w:ascii="Times New Roman" w:hAnsi="Times New Roman"/>
              </w:rPr>
              <w:t>126</w:t>
            </w:r>
          </w:p>
        </w:tc>
        <w:tc>
          <w:tcPr>
            <w:tcW w:w="571" w:type="dxa"/>
            <w:tcBorders>
              <w:top w:val="single" w:sz="4" w:space="0" w:color="auto"/>
            </w:tcBorders>
          </w:tcPr>
          <w:p w:rsidR="002279A1" w:rsidRPr="0043527C" w:rsidRDefault="002279A1" w:rsidP="002279A1">
            <w:pPr>
              <w:tabs>
                <w:tab w:val="left" w:pos="1215"/>
              </w:tabs>
              <w:jc w:val="center"/>
              <w:rPr>
                <w:rFonts w:ascii="Times New Roman" w:hAnsi="Times New Roman"/>
              </w:rPr>
            </w:pPr>
          </w:p>
          <w:p w:rsidR="002279A1" w:rsidRPr="0043527C" w:rsidRDefault="002279A1" w:rsidP="002279A1">
            <w:pPr>
              <w:tabs>
                <w:tab w:val="left" w:pos="1215"/>
              </w:tabs>
              <w:jc w:val="center"/>
              <w:rPr>
                <w:rFonts w:ascii="Times New Roman" w:hAnsi="Times New Roman"/>
              </w:rPr>
            </w:pPr>
            <w:r w:rsidRPr="0043527C">
              <w:rPr>
                <w:rFonts w:ascii="Times New Roman" w:hAnsi="Times New Roman"/>
              </w:rPr>
              <w:t>100</w:t>
            </w:r>
          </w:p>
        </w:tc>
      </w:tr>
    </w:tbl>
    <w:p w:rsidR="0043527C" w:rsidRDefault="0043527C" w:rsidP="008320FE">
      <w:pPr>
        <w:spacing w:after="0" w:line="360" w:lineRule="auto"/>
        <w:ind w:firstLine="709"/>
        <w:jc w:val="both"/>
      </w:pPr>
    </w:p>
    <w:p w:rsidR="008320FE" w:rsidRDefault="008320FE" w:rsidP="0043527C">
      <w:pPr>
        <w:framePr w:hSpace="141" w:wrap="around" w:vAnchor="page" w:hAnchor="margin" w:y="4471"/>
        <w:spacing w:line="240" w:lineRule="auto"/>
        <w:jc w:val="both"/>
        <w:rPr>
          <w:rFonts w:ascii="Times New Roman" w:hAnsi="Times New Roman"/>
          <w:sz w:val="24"/>
          <w:szCs w:val="24"/>
        </w:rPr>
      </w:pPr>
      <w:r w:rsidRPr="00682B00">
        <w:rPr>
          <w:b/>
        </w:rPr>
        <w:t xml:space="preserve"> </w:t>
      </w:r>
    </w:p>
    <w:p w:rsidR="008320FE" w:rsidRPr="008320FE" w:rsidRDefault="008320FE" w:rsidP="00390E28">
      <w:pPr>
        <w:spacing w:after="0" w:line="360" w:lineRule="auto"/>
        <w:ind w:firstLine="709"/>
        <w:jc w:val="both"/>
        <w:rPr>
          <w:rFonts w:ascii="Times New Roman" w:hAnsi="Times New Roman"/>
          <w:sz w:val="24"/>
          <w:szCs w:val="24"/>
        </w:rPr>
      </w:pPr>
      <w:r w:rsidRPr="008320FE">
        <w:rPr>
          <w:rFonts w:ascii="Times New Roman" w:hAnsi="Times New Roman"/>
          <w:sz w:val="24"/>
          <w:szCs w:val="24"/>
        </w:rPr>
        <w:t xml:space="preserve">Tablo 8 incelendiğinde küreselleşmenin “İletişim ve </w:t>
      </w:r>
      <w:r>
        <w:rPr>
          <w:rFonts w:ascii="Times New Roman" w:hAnsi="Times New Roman"/>
          <w:sz w:val="24"/>
          <w:szCs w:val="24"/>
        </w:rPr>
        <w:t>İ</w:t>
      </w:r>
      <w:r w:rsidRPr="008320FE">
        <w:rPr>
          <w:rFonts w:ascii="Times New Roman" w:hAnsi="Times New Roman"/>
          <w:sz w:val="24"/>
          <w:szCs w:val="24"/>
        </w:rPr>
        <w:t xml:space="preserve">nsan </w:t>
      </w:r>
      <w:r>
        <w:rPr>
          <w:rFonts w:ascii="Times New Roman" w:hAnsi="Times New Roman"/>
          <w:sz w:val="24"/>
          <w:szCs w:val="24"/>
        </w:rPr>
        <w:t>İ</w:t>
      </w:r>
      <w:r w:rsidRPr="008320FE">
        <w:rPr>
          <w:rFonts w:ascii="Times New Roman" w:hAnsi="Times New Roman"/>
          <w:sz w:val="24"/>
          <w:szCs w:val="24"/>
        </w:rPr>
        <w:t>lişkileri” ünitesinde yer alan içeriklere  % 42,06 ile en çok sosyokültürel boyutta yansıdığı tespit edilmiştir. % 0,8 ile en düşük ekonomi boyutunda yansıdığı görülmektedir. %27,77 ile eğitim, % 26,99 ile bilim ve teknoloji boyutunda görülen oranlar da en çok görülen yansıma bulgularındandır.</w:t>
      </w:r>
    </w:p>
    <w:p w:rsidR="008320FE" w:rsidRPr="008320FE" w:rsidRDefault="002279A1" w:rsidP="00390E28">
      <w:pPr>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sidR="008320FE">
        <w:rPr>
          <w:rFonts w:ascii="Times New Roman" w:hAnsi="Times New Roman"/>
          <w:sz w:val="24"/>
          <w:szCs w:val="24"/>
        </w:rPr>
        <w:t>“İletişim ve İ</w:t>
      </w:r>
      <w:r w:rsidR="008320FE" w:rsidRPr="008320FE">
        <w:rPr>
          <w:rFonts w:ascii="Times New Roman" w:hAnsi="Times New Roman"/>
          <w:sz w:val="24"/>
          <w:szCs w:val="24"/>
        </w:rPr>
        <w:t xml:space="preserve">nsan </w:t>
      </w:r>
      <w:r w:rsidR="008320FE">
        <w:rPr>
          <w:rFonts w:ascii="Times New Roman" w:hAnsi="Times New Roman"/>
          <w:sz w:val="24"/>
          <w:szCs w:val="24"/>
        </w:rPr>
        <w:t>İ</w:t>
      </w:r>
      <w:r w:rsidR="008320FE" w:rsidRPr="008320FE">
        <w:rPr>
          <w:rFonts w:ascii="Times New Roman" w:hAnsi="Times New Roman"/>
          <w:sz w:val="24"/>
          <w:szCs w:val="24"/>
        </w:rPr>
        <w:t xml:space="preserve">lişkileri” ünitesinde yer alan içeriklerde küreselleşmenin en çok sosyokültürel boyutuyla ilgili yansımaları olduğu görülmüştür. </w:t>
      </w:r>
      <w:r w:rsidR="008320FE">
        <w:rPr>
          <w:rFonts w:ascii="Times New Roman" w:hAnsi="Times New Roman"/>
          <w:sz w:val="24"/>
          <w:szCs w:val="24"/>
        </w:rPr>
        <w:t>Konuyla ilgili olarak</w:t>
      </w:r>
      <w:r w:rsidR="008320FE" w:rsidRPr="008320FE">
        <w:rPr>
          <w:rFonts w:ascii="Times New Roman" w:hAnsi="Times New Roman"/>
          <w:sz w:val="24"/>
          <w:szCs w:val="24"/>
        </w:rPr>
        <w:t xml:space="preserve">: </w:t>
      </w:r>
      <w:r w:rsidR="008320FE" w:rsidRPr="008320FE">
        <w:rPr>
          <w:rFonts w:ascii="Times New Roman" w:hAnsi="Times New Roman"/>
          <w:i/>
        </w:rPr>
        <w:t>“Eskiden aynı mahallede oturan çoğu birbirini tanırdı. Komşular birbirlerinin acı ve tatlı günlerinde yanlarında olurlardı. Günümüzde…”</w:t>
      </w:r>
      <w:r w:rsidR="008320FE" w:rsidRPr="008320FE">
        <w:rPr>
          <w:rFonts w:ascii="Times New Roman" w:hAnsi="Times New Roman"/>
          <w:sz w:val="24"/>
          <w:szCs w:val="24"/>
        </w:rPr>
        <w:t xml:space="preserve"> ifadeleri </w:t>
      </w:r>
      <w:r w:rsidR="008320FE" w:rsidRPr="008320FE">
        <w:rPr>
          <w:rFonts w:ascii="Times New Roman" w:hAnsi="Times New Roman"/>
          <w:i/>
          <w:sz w:val="24"/>
          <w:szCs w:val="24"/>
        </w:rPr>
        <w:t xml:space="preserve">kendi öz değerlerinin yok olması </w:t>
      </w:r>
      <w:r w:rsidR="008320FE" w:rsidRPr="008320FE">
        <w:rPr>
          <w:rFonts w:ascii="Times New Roman" w:hAnsi="Times New Roman"/>
          <w:sz w:val="24"/>
          <w:szCs w:val="24"/>
        </w:rPr>
        <w:t xml:space="preserve">simgesiyle, “ </w:t>
      </w:r>
      <w:r w:rsidR="008320FE" w:rsidRPr="008320FE">
        <w:rPr>
          <w:rFonts w:ascii="Times New Roman" w:hAnsi="Times New Roman"/>
          <w:i/>
          <w:sz w:val="24"/>
          <w:szCs w:val="24"/>
        </w:rPr>
        <w:t>…Bir iletişim sistemi olarak geliştirilen ve sürdürülen ıslık dili, insanoğlunun kendini ifade tarzının farklı örneklerinden biridir. Islık dili, 2017’de UNESCO Acil Koruma Gerektiren Somut Olmayan Kültürel Miras Listesi’ne girmişti</w:t>
      </w:r>
      <w:r w:rsidR="008320FE" w:rsidRPr="008320FE">
        <w:rPr>
          <w:rFonts w:ascii="Times New Roman" w:hAnsi="Times New Roman"/>
          <w:sz w:val="24"/>
          <w:szCs w:val="24"/>
        </w:rPr>
        <w:t>r.” ifadeleri  “küresel ve ortak değerler” simgesiyle küreselleşmenin sosyokültürel boyutuna örnek olarak gösterilebilir. Ayrıca ilgili ünitede sosyokültürel, eğitim ile bilim ve teknoloji boyutuyla ilgili bulgulara : “</w:t>
      </w:r>
      <w:r w:rsidR="008320FE" w:rsidRPr="00390E28">
        <w:rPr>
          <w:rFonts w:ascii="Times New Roman" w:hAnsi="Times New Roman"/>
          <w:i/>
        </w:rPr>
        <w:t xml:space="preserve">Yakın zamana kadar insanlar yüz yüze iletişimi, televizyonu, radyoyu, sinemayı kullanmakta ve sadece bilgisayar aracılığı ile genel ağa girebilmekteydi. Günümüzde cep telefonu ve tablet gibi teknolojik araçlarla da </w:t>
      </w:r>
      <w:proofErr w:type="gramStart"/>
      <w:r w:rsidR="008320FE" w:rsidRPr="00390E28">
        <w:rPr>
          <w:rFonts w:ascii="Times New Roman" w:hAnsi="Times New Roman"/>
          <w:i/>
        </w:rPr>
        <w:t>mekan</w:t>
      </w:r>
      <w:proofErr w:type="gramEnd"/>
      <w:r w:rsidR="008320FE" w:rsidRPr="00390E28">
        <w:rPr>
          <w:rFonts w:ascii="Times New Roman" w:hAnsi="Times New Roman"/>
          <w:i/>
        </w:rPr>
        <w:t xml:space="preserve"> sınırlaması olmadan genel ağa bağlanılabilmektedir. İşte bu gelişmeler ‘sosyal medya’ diye adlandırılan medya türünü ortaya çıkarmıştır</w:t>
      </w:r>
      <w:r w:rsidR="008320FE" w:rsidRPr="00390E28">
        <w:rPr>
          <w:rFonts w:ascii="Times New Roman" w:hAnsi="Times New Roman"/>
        </w:rPr>
        <w:t>.”</w:t>
      </w:r>
      <w:r w:rsidR="008320FE" w:rsidRPr="008320FE">
        <w:rPr>
          <w:rFonts w:ascii="Times New Roman" w:hAnsi="Times New Roman"/>
          <w:sz w:val="24"/>
          <w:szCs w:val="24"/>
        </w:rPr>
        <w:t xml:space="preserve"> ifadeleri </w:t>
      </w:r>
      <w:r w:rsidR="008320FE" w:rsidRPr="00390E28">
        <w:rPr>
          <w:rFonts w:ascii="Times New Roman" w:hAnsi="Times New Roman"/>
          <w:i/>
          <w:sz w:val="24"/>
          <w:szCs w:val="24"/>
        </w:rPr>
        <w:t>k</w:t>
      </w:r>
      <w:r w:rsidR="00390E28" w:rsidRPr="00390E28">
        <w:rPr>
          <w:rFonts w:ascii="Times New Roman" w:hAnsi="Times New Roman"/>
          <w:i/>
          <w:sz w:val="24"/>
          <w:szCs w:val="24"/>
        </w:rPr>
        <w:t xml:space="preserve">endi öz değerlerinin yok olması, bilgi teknolojileri, </w:t>
      </w:r>
      <w:r w:rsidR="008320FE" w:rsidRPr="00390E28">
        <w:rPr>
          <w:rFonts w:ascii="Times New Roman" w:hAnsi="Times New Roman"/>
          <w:i/>
          <w:sz w:val="24"/>
          <w:szCs w:val="24"/>
        </w:rPr>
        <w:t>Dünya i</w:t>
      </w:r>
      <w:r w:rsidR="00390E28" w:rsidRPr="00390E28">
        <w:rPr>
          <w:rFonts w:ascii="Times New Roman" w:hAnsi="Times New Roman"/>
          <w:i/>
          <w:sz w:val="24"/>
          <w:szCs w:val="24"/>
        </w:rPr>
        <w:t>nsanlarından haberdar bireyler</w:t>
      </w:r>
      <w:r w:rsidR="00390E28">
        <w:rPr>
          <w:rFonts w:ascii="Times New Roman" w:hAnsi="Times New Roman"/>
          <w:sz w:val="24"/>
          <w:szCs w:val="24"/>
        </w:rPr>
        <w:t xml:space="preserve"> </w:t>
      </w:r>
      <w:r w:rsidR="008320FE" w:rsidRPr="008320FE">
        <w:rPr>
          <w:rFonts w:ascii="Times New Roman" w:hAnsi="Times New Roman"/>
          <w:sz w:val="24"/>
          <w:szCs w:val="24"/>
        </w:rPr>
        <w:t>simgelerine istinaden örnek verilebilir.</w:t>
      </w:r>
    </w:p>
    <w:p w:rsidR="008320FE" w:rsidRPr="008320FE" w:rsidRDefault="008320FE" w:rsidP="006B3D50">
      <w:pPr>
        <w:spacing w:after="0" w:line="360" w:lineRule="auto"/>
        <w:ind w:firstLine="709"/>
        <w:jc w:val="both"/>
        <w:rPr>
          <w:rFonts w:ascii="Times New Roman" w:hAnsi="Times New Roman"/>
          <w:sz w:val="24"/>
          <w:szCs w:val="24"/>
        </w:rPr>
      </w:pPr>
      <w:r w:rsidRPr="008320FE">
        <w:rPr>
          <w:rFonts w:ascii="Times New Roman" w:hAnsi="Times New Roman"/>
          <w:sz w:val="24"/>
          <w:szCs w:val="24"/>
        </w:rPr>
        <w:t xml:space="preserve">7. sınıf sosyal bilgiler ders kitabının ikinci ünitesi olan “Türk </w:t>
      </w:r>
      <w:r w:rsidR="00390E28">
        <w:rPr>
          <w:rFonts w:ascii="Times New Roman" w:hAnsi="Times New Roman"/>
          <w:sz w:val="24"/>
          <w:szCs w:val="24"/>
        </w:rPr>
        <w:t>Tarihinde Y</w:t>
      </w:r>
      <w:r w:rsidRPr="008320FE">
        <w:rPr>
          <w:rFonts w:ascii="Times New Roman" w:hAnsi="Times New Roman"/>
          <w:sz w:val="24"/>
          <w:szCs w:val="24"/>
        </w:rPr>
        <w:t>olculuk” adlı ünitenin içerikleri küreselleşmenin alt boyutları (eğitim, siyasi, bilim ve teknoloji, sosyokültürel, ekonomi) doğrultusunda incelenmiş ve yansıma t</w:t>
      </w:r>
      <w:r w:rsidR="00390E28">
        <w:rPr>
          <w:rFonts w:ascii="Times New Roman" w:hAnsi="Times New Roman"/>
          <w:sz w:val="24"/>
          <w:szCs w:val="24"/>
        </w:rPr>
        <w:t>espit edilen bulgular T</w:t>
      </w:r>
      <w:r w:rsidRPr="008320FE">
        <w:rPr>
          <w:rFonts w:ascii="Times New Roman" w:hAnsi="Times New Roman"/>
          <w:sz w:val="24"/>
          <w:szCs w:val="24"/>
        </w:rPr>
        <w:t>ablo</w:t>
      </w:r>
      <w:r w:rsidR="00390E28">
        <w:rPr>
          <w:rFonts w:ascii="Times New Roman" w:hAnsi="Times New Roman"/>
          <w:sz w:val="24"/>
          <w:szCs w:val="24"/>
        </w:rPr>
        <w:t>-</w:t>
      </w:r>
      <w:r w:rsidRPr="008320FE">
        <w:rPr>
          <w:rFonts w:ascii="Times New Roman" w:hAnsi="Times New Roman"/>
          <w:sz w:val="24"/>
          <w:szCs w:val="24"/>
        </w:rPr>
        <w:t>9’da sunulmuştur.</w:t>
      </w:r>
    </w:p>
    <w:p w:rsidR="008320FE" w:rsidRPr="008320FE" w:rsidRDefault="008320FE" w:rsidP="008320FE">
      <w:pPr>
        <w:spacing w:line="240" w:lineRule="auto"/>
        <w:jc w:val="both"/>
        <w:rPr>
          <w:rFonts w:ascii="Times New Roman" w:hAnsi="Times New Roman"/>
          <w:sz w:val="24"/>
          <w:szCs w:val="24"/>
        </w:rPr>
      </w:pPr>
      <w:r w:rsidRPr="00682B00">
        <w:rPr>
          <w:rFonts w:ascii="Times New Roman" w:hAnsi="Times New Roman"/>
          <w:b/>
          <w:sz w:val="24"/>
          <w:szCs w:val="24"/>
        </w:rPr>
        <w:t>Tablo</w:t>
      </w:r>
      <w:r w:rsidR="00682B00">
        <w:rPr>
          <w:rFonts w:ascii="Times New Roman" w:hAnsi="Times New Roman"/>
          <w:b/>
          <w:sz w:val="24"/>
          <w:szCs w:val="24"/>
        </w:rPr>
        <w:t>-</w:t>
      </w:r>
      <w:r w:rsidRPr="00682B00">
        <w:rPr>
          <w:rFonts w:ascii="Times New Roman" w:hAnsi="Times New Roman"/>
          <w:b/>
          <w:sz w:val="24"/>
          <w:szCs w:val="24"/>
        </w:rPr>
        <w:t>9</w:t>
      </w:r>
      <w:r w:rsidRPr="008320FE">
        <w:rPr>
          <w:rFonts w:ascii="Times New Roman" w:hAnsi="Times New Roman"/>
          <w:sz w:val="24"/>
          <w:szCs w:val="24"/>
        </w:rPr>
        <w:t>. Küreselleş</w:t>
      </w:r>
      <w:r w:rsidR="00390E28">
        <w:rPr>
          <w:rFonts w:ascii="Times New Roman" w:hAnsi="Times New Roman"/>
          <w:sz w:val="24"/>
          <w:szCs w:val="24"/>
        </w:rPr>
        <w:t>menin “Türk T</w:t>
      </w:r>
      <w:r w:rsidRPr="008320FE">
        <w:rPr>
          <w:rFonts w:ascii="Times New Roman" w:hAnsi="Times New Roman"/>
          <w:sz w:val="24"/>
          <w:szCs w:val="24"/>
        </w:rPr>
        <w:t xml:space="preserve">arihinde </w:t>
      </w:r>
      <w:r w:rsidR="00390E28">
        <w:rPr>
          <w:rFonts w:ascii="Times New Roman" w:hAnsi="Times New Roman"/>
          <w:sz w:val="24"/>
          <w:szCs w:val="24"/>
        </w:rPr>
        <w:t>Yolculuk” Ü</w:t>
      </w:r>
      <w:r w:rsidRPr="008320FE">
        <w:rPr>
          <w:rFonts w:ascii="Times New Roman" w:hAnsi="Times New Roman"/>
          <w:sz w:val="24"/>
          <w:szCs w:val="24"/>
        </w:rPr>
        <w:t>nitesi</w:t>
      </w:r>
      <w:r w:rsidR="00390E28">
        <w:rPr>
          <w:rFonts w:ascii="Times New Roman" w:hAnsi="Times New Roman"/>
          <w:sz w:val="24"/>
          <w:szCs w:val="24"/>
        </w:rPr>
        <w:t>nin İ</w:t>
      </w:r>
      <w:r w:rsidRPr="008320FE">
        <w:rPr>
          <w:rFonts w:ascii="Times New Roman" w:hAnsi="Times New Roman"/>
          <w:sz w:val="24"/>
          <w:szCs w:val="24"/>
        </w:rPr>
        <w:t xml:space="preserve">çeriklerine </w:t>
      </w:r>
      <w:r w:rsidR="00390E28">
        <w:rPr>
          <w:rFonts w:ascii="Times New Roman" w:hAnsi="Times New Roman"/>
          <w:sz w:val="24"/>
          <w:szCs w:val="24"/>
        </w:rPr>
        <w:t>Y</w:t>
      </w:r>
      <w:r w:rsidRPr="008320FE">
        <w:rPr>
          <w:rFonts w:ascii="Times New Roman" w:hAnsi="Times New Roman"/>
          <w:sz w:val="24"/>
          <w:szCs w:val="24"/>
        </w:rPr>
        <w:t>ansıma</w:t>
      </w:r>
      <w:r w:rsidR="00682B00">
        <w:rPr>
          <w:rFonts w:ascii="Times New Roman" w:hAnsi="Times New Roman"/>
          <w:sz w:val="24"/>
          <w:szCs w:val="24"/>
        </w:rPr>
        <w:t>sı</w:t>
      </w:r>
    </w:p>
    <w:tbl>
      <w:tblPr>
        <w:tblStyle w:val="TabloKlavuzu"/>
        <w:tblpPr w:leftFromText="141" w:rightFromText="141" w:vertAnchor="page" w:horzAnchor="margin" w:tblpY="1456"/>
        <w:tblW w:w="946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9"/>
        <w:gridCol w:w="598"/>
        <w:gridCol w:w="717"/>
        <w:gridCol w:w="751"/>
        <w:gridCol w:w="700"/>
        <w:gridCol w:w="676"/>
        <w:gridCol w:w="812"/>
        <w:gridCol w:w="706"/>
        <w:gridCol w:w="760"/>
        <w:gridCol w:w="676"/>
        <w:gridCol w:w="717"/>
        <w:gridCol w:w="685"/>
        <w:gridCol w:w="567"/>
      </w:tblGrid>
      <w:tr w:rsidR="00AB5FAE" w:rsidRPr="00390E28" w:rsidTr="00AB5FAE">
        <w:trPr>
          <w:trHeight w:val="564"/>
        </w:trPr>
        <w:tc>
          <w:tcPr>
            <w:tcW w:w="1099" w:type="dxa"/>
          </w:tcPr>
          <w:p w:rsidR="00AB5FAE" w:rsidRPr="00390E28" w:rsidRDefault="00AB5FAE" w:rsidP="00AB5FAE">
            <w:pPr>
              <w:tabs>
                <w:tab w:val="left" w:pos="1215"/>
              </w:tabs>
              <w:jc w:val="center"/>
              <w:rPr>
                <w:rFonts w:ascii="Times New Roman" w:hAnsi="Times New Roman"/>
              </w:rPr>
            </w:pPr>
            <w:r w:rsidRPr="00390E28">
              <w:rPr>
                <w:rFonts w:ascii="Times New Roman" w:hAnsi="Times New Roman"/>
              </w:rPr>
              <w:lastRenderedPageBreak/>
              <w:t>Ünite Adı</w:t>
            </w:r>
          </w:p>
        </w:tc>
        <w:tc>
          <w:tcPr>
            <w:tcW w:w="1315" w:type="dxa"/>
            <w:gridSpan w:val="2"/>
            <w:tcBorders>
              <w:bottom w:val="single" w:sz="4" w:space="0" w:color="auto"/>
            </w:tcBorders>
          </w:tcPr>
          <w:p w:rsidR="00AB5FAE" w:rsidRPr="00390E28" w:rsidRDefault="00AB5FAE" w:rsidP="00AB5FAE">
            <w:pPr>
              <w:tabs>
                <w:tab w:val="left" w:pos="1215"/>
              </w:tabs>
              <w:jc w:val="center"/>
              <w:rPr>
                <w:rFonts w:ascii="Times New Roman" w:hAnsi="Times New Roman"/>
              </w:rPr>
            </w:pPr>
            <w:r w:rsidRPr="00390E28">
              <w:rPr>
                <w:rFonts w:ascii="Times New Roman" w:hAnsi="Times New Roman"/>
              </w:rPr>
              <w:t>Eğitim</w:t>
            </w:r>
          </w:p>
        </w:tc>
        <w:tc>
          <w:tcPr>
            <w:tcW w:w="1451" w:type="dxa"/>
            <w:gridSpan w:val="2"/>
            <w:tcBorders>
              <w:bottom w:val="single" w:sz="4" w:space="0" w:color="auto"/>
            </w:tcBorders>
          </w:tcPr>
          <w:p w:rsidR="00AB5FAE" w:rsidRPr="00390E28" w:rsidRDefault="00AB5FAE" w:rsidP="00AB5FAE">
            <w:pPr>
              <w:tabs>
                <w:tab w:val="left" w:pos="1215"/>
              </w:tabs>
              <w:jc w:val="center"/>
              <w:rPr>
                <w:rFonts w:ascii="Times New Roman" w:hAnsi="Times New Roman"/>
              </w:rPr>
            </w:pPr>
            <w:r w:rsidRPr="00390E28">
              <w:rPr>
                <w:rFonts w:ascii="Times New Roman" w:hAnsi="Times New Roman"/>
              </w:rPr>
              <w:t>Siyasi</w:t>
            </w:r>
          </w:p>
        </w:tc>
        <w:tc>
          <w:tcPr>
            <w:tcW w:w="1488" w:type="dxa"/>
            <w:gridSpan w:val="2"/>
            <w:tcBorders>
              <w:bottom w:val="single" w:sz="4" w:space="0" w:color="auto"/>
            </w:tcBorders>
          </w:tcPr>
          <w:p w:rsidR="00AB5FAE" w:rsidRPr="00390E28" w:rsidRDefault="00AB5FAE" w:rsidP="00AB5FAE">
            <w:pPr>
              <w:tabs>
                <w:tab w:val="left" w:pos="1215"/>
              </w:tabs>
              <w:jc w:val="center"/>
              <w:rPr>
                <w:rFonts w:ascii="Times New Roman" w:hAnsi="Times New Roman"/>
              </w:rPr>
            </w:pPr>
            <w:r w:rsidRPr="00390E28">
              <w:rPr>
                <w:rFonts w:ascii="Times New Roman" w:hAnsi="Times New Roman"/>
              </w:rPr>
              <w:t>Bilim ve Teknoloji</w:t>
            </w:r>
          </w:p>
        </w:tc>
        <w:tc>
          <w:tcPr>
            <w:tcW w:w="1466" w:type="dxa"/>
            <w:gridSpan w:val="2"/>
            <w:tcBorders>
              <w:bottom w:val="single" w:sz="4" w:space="0" w:color="auto"/>
            </w:tcBorders>
          </w:tcPr>
          <w:p w:rsidR="00AB5FAE" w:rsidRPr="00390E28" w:rsidRDefault="00AB5FAE" w:rsidP="00AB5FAE">
            <w:pPr>
              <w:tabs>
                <w:tab w:val="left" w:pos="1215"/>
              </w:tabs>
              <w:jc w:val="center"/>
              <w:rPr>
                <w:rFonts w:ascii="Times New Roman" w:hAnsi="Times New Roman"/>
              </w:rPr>
            </w:pPr>
            <w:r w:rsidRPr="00390E28">
              <w:rPr>
                <w:rFonts w:ascii="Times New Roman" w:hAnsi="Times New Roman"/>
              </w:rPr>
              <w:t>Sosyokültürel</w:t>
            </w:r>
          </w:p>
        </w:tc>
        <w:tc>
          <w:tcPr>
            <w:tcW w:w="1393" w:type="dxa"/>
            <w:gridSpan w:val="2"/>
            <w:tcBorders>
              <w:bottom w:val="single" w:sz="4" w:space="0" w:color="auto"/>
            </w:tcBorders>
          </w:tcPr>
          <w:p w:rsidR="00AB5FAE" w:rsidRPr="00390E28" w:rsidRDefault="00AB5FAE" w:rsidP="00AB5FAE">
            <w:pPr>
              <w:tabs>
                <w:tab w:val="left" w:pos="1215"/>
              </w:tabs>
              <w:jc w:val="center"/>
              <w:rPr>
                <w:rFonts w:ascii="Times New Roman" w:hAnsi="Times New Roman"/>
              </w:rPr>
            </w:pPr>
            <w:r w:rsidRPr="00390E28">
              <w:rPr>
                <w:rFonts w:ascii="Times New Roman" w:hAnsi="Times New Roman"/>
              </w:rPr>
              <w:t>Ekonomi</w:t>
            </w:r>
          </w:p>
        </w:tc>
        <w:tc>
          <w:tcPr>
            <w:tcW w:w="1252" w:type="dxa"/>
            <w:gridSpan w:val="2"/>
            <w:tcBorders>
              <w:bottom w:val="single" w:sz="4" w:space="0" w:color="auto"/>
            </w:tcBorders>
          </w:tcPr>
          <w:p w:rsidR="00AB5FAE" w:rsidRPr="00390E28" w:rsidRDefault="00AB5FAE" w:rsidP="00AB5FAE">
            <w:pPr>
              <w:tabs>
                <w:tab w:val="left" w:pos="1215"/>
              </w:tabs>
              <w:jc w:val="center"/>
              <w:rPr>
                <w:rFonts w:ascii="Times New Roman" w:hAnsi="Times New Roman"/>
              </w:rPr>
            </w:pPr>
            <w:r w:rsidRPr="00390E28">
              <w:rPr>
                <w:rFonts w:ascii="Times New Roman" w:hAnsi="Times New Roman"/>
              </w:rPr>
              <w:t>Toplam</w:t>
            </w:r>
          </w:p>
        </w:tc>
      </w:tr>
      <w:tr w:rsidR="00AB5FAE" w:rsidRPr="00390E28" w:rsidTr="00AB5FAE">
        <w:trPr>
          <w:trHeight w:val="219"/>
        </w:trPr>
        <w:tc>
          <w:tcPr>
            <w:tcW w:w="1099" w:type="dxa"/>
            <w:vMerge w:val="restart"/>
          </w:tcPr>
          <w:p w:rsidR="00AB5FAE" w:rsidRPr="00390E28" w:rsidRDefault="00AB5FAE" w:rsidP="00AB5FAE">
            <w:pPr>
              <w:tabs>
                <w:tab w:val="left" w:pos="1215"/>
              </w:tabs>
              <w:jc w:val="both"/>
              <w:rPr>
                <w:rFonts w:ascii="Times New Roman" w:hAnsi="Times New Roman"/>
              </w:rPr>
            </w:pPr>
            <w:r w:rsidRPr="00390E28">
              <w:rPr>
                <w:rFonts w:ascii="Times New Roman" w:hAnsi="Times New Roman"/>
              </w:rPr>
              <w:t xml:space="preserve">Türk Tarihinde Yolculuk </w:t>
            </w:r>
          </w:p>
        </w:tc>
        <w:tc>
          <w:tcPr>
            <w:tcW w:w="598" w:type="dxa"/>
            <w:tcBorders>
              <w:top w:val="single" w:sz="4" w:space="0" w:color="auto"/>
              <w:bottom w:val="single" w:sz="4" w:space="0" w:color="auto"/>
            </w:tcBorders>
          </w:tcPr>
          <w:p w:rsidR="00AB5FAE" w:rsidRPr="00390E28" w:rsidRDefault="00AB5FAE" w:rsidP="00AB5FAE">
            <w:pPr>
              <w:tabs>
                <w:tab w:val="left" w:pos="1215"/>
              </w:tabs>
              <w:jc w:val="center"/>
              <w:rPr>
                <w:rFonts w:ascii="Times New Roman" w:hAnsi="Times New Roman"/>
              </w:rPr>
            </w:pPr>
            <w:proofErr w:type="gramStart"/>
            <w:r w:rsidRPr="00390E28">
              <w:rPr>
                <w:rFonts w:ascii="Times New Roman" w:hAnsi="Times New Roman"/>
                <w:i/>
              </w:rPr>
              <w:t>f</w:t>
            </w:r>
            <w:proofErr w:type="gramEnd"/>
          </w:p>
        </w:tc>
        <w:tc>
          <w:tcPr>
            <w:tcW w:w="717" w:type="dxa"/>
            <w:tcBorders>
              <w:top w:val="single" w:sz="4" w:space="0" w:color="auto"/>
              <w:bottom w:val="single" w:sz="4" w:space="0" w:color="auto"/>
            </w:tcBorders>
          </w:tcPr>
          <w:p w:rsidR="00AB5FAE" w:rsidRPr="00390E28" w:rsidRDefault="00AB5FAE" w:rsidP="00AB5FAE">
            <w:pPr>
              <w:tabs>
                <w:tab w:val="left" w:pos="1215"/>
              </w:tabs>
              <w:jc w:val="center"/>
              <w:rPr>
                <w:rFonts w:ascii="Times New Roman" w:hAnsi="Times New Roman"/>
              </w:rPr>
            </w:pPr>
            <w:r w:rsidRPr="00390E28">
              <w:rPr>
                <w:rFonts w:ascii="Times New Roman" w:hAnsi="Times New Roman"/>
              </w:rPr>
              <w:t>%</w:t>
            </w:r>
          </w:p>
        </w:tc>
        <w:tc>
          <w:tcPr>
            <w:tcW w:w="751" w:type="dxa"/>
            <w:tcBorders>
              <w:top w:val="single" w:sz="4" w:space="0" w:color="auto"/>
              <w:bottom w:val="single" w:sz="4" w:space="0" w:color="auto"/>
            </w:tcBorders>
          </w:tcPr>
          <w:p w:rsidR="00AB5FAE" w:rsidRPr="00390E28" w:rsidRDefault="00AB5FAE" w:rsidP="00AB5FAE">
            <w:pPr>
              <w:tabs>
                <w:tab w:val="left" w:pos="1215"/>
              </w:tabs>
              <w:jc w:val="center"/>
              <w:rPr>
                <w:rFonts w:ascii="Times New Roman" w:hAnsi="Times New Roman"/>
              </w:rPr>
            </w:pPr>
            <w:proofErr w:type="gramStart"/>
            <w:r w:rsidRPr="00390E28">
              <w:rPr>
                <w:rFonts w:ascii="Times New Roman" w:hAnsi="Times New Roman"/>
                <w:i/>
              </w:rPr>
              <w:t>f</w:t>
            </w:r>
            <w:proofErr w:type="gramEnd"/>
          </w:p>
        </w:tc>
        <w:tc>
          <w:tcPr>
            <w:tcW w:w="700" w:type="dxa"/>
            <w:tcBorders>
              <w:top w:val="single" w:sz="4" w:space="0" w:color="auto"/>
              <w:bottom w:val="single" w:sz="4" w:space="0" w:color="auto"/>
            </w:tcBorders>
          </w:tcPr>
          <w:p w:rsidR="00AB5FAE" w:rsidRPr="00390E28" w:rsidRDefault="00AB5FAE" w:rsidP="00AB5FAE">
            <w:pPr>
              <w:tabs>
                <w:tab w:val="left" w:pos="1215"/>
              </w:tabs>
              <w:jc w:val="center"/>
              <w:rPr>
                <w:rFonts w:ascii="Times New Roman" w:hAnsi="Times New Roman"/>
              </w:rPr>
            </w:pPr>
            <w:r w:rsidRPr="00390E28">
              <w:rPr>
                <w:rFonts w:ascii="Times New Roman" w:hAnsi="Times New Roman"/>
              </w:rPr>
              <w:t>%</w:t>
            </w:r>
          </w:p>
        </w:tc>
        <w:tc>
          <w:tcPr>
            <w:tcW w:w="676" w:type="dxa"/>
            <w:tcBorders>
              <w:top w:val="single" w:sz="4" w:space="0" w:color="auto"/>
              <w:bottom w:val="single" w:sz="4" w:space="0" w:color="auto"/>
            </w:tcBorders>
          </w:tcPr>
          <w:p w:rsidR="00AB5FAE" w:rsidRPr="00390E28" w:rsidRDefault="00AB5FAE" w:rsidP="00AB5FAE">
            <w:pPr>
              <w:tabs>
                <w:tab w:val="left" w:pos="1215"/>
              </w:tabs>
              <w:jc w:val="center"/>
              <w:rPr>
                <w:rFonts w:ascii="Times New Roman" w:hAnsi="Times New Roman"/>
              </w:rPr>
            </w:pPr>
            <w:proofErr w:type="gramStart"/>
            <w:r w:rsidRPr="00390E28">
              <w:rPr>
                <w:rFonts w:ascii="Times New Roman" w:hAnsi="Times New Roman"/>
                <w:i/>
              </w:rPr>
              <w:t>f</w:t>
            </w:r>
            <w:proofErr w:type="gramEnd"/>
          </w:p>
        </w:tc>
        <w:tc>
          <w:tcPr>
            <w:tcW w:w="812" w:type="dxa"/>
            <w:tcBorders>
              <w:top w:val="single" w:sz="4" w:space="0" w:color="auto"/>
              <w:bottom w:val="single" w:sz="4" w:space="0" w:color="auto"/>
            </w:tcBorders>
          </w:tcPr>
          <w:p w:rsidR="00AB5FAE" w:rsidRPr="00390E28" w:rsidRDefault="00AB5FAE" w:rsidP="00AB5FAE">
            <w:pPr>
              <w:tabs>
                <w:tab w:val="left" w:pos="1215"/>
              </w:tabs>
              <w:jc w:val="center"/>
              <w:rPr>
                <w:rFonts w:ascii="Times New Roman" w:hAnsi="Times New Roman"/>
              </w:rPr>
            </w:pPr>
            <w:r w:rsidRPr="00390E28">
              <w:rPr>
                <w:rFonts w:ascii="Times New Roman" w:hAnsi="Times New Roman"/>
              </w:rPr>
              <w:t>%</w:t>
            </w:r>
          </w:p>
        </w:tc>
        <w:tc>
          <w:tcPr>
            <w:tcW w:w="706" w:type="dxa"/>
            <w:tcBorders>
              <w:top w:val="single" w:sz="4" w:space="0" w:color="auto"/>
              <w:bottom w:val="single" w:sz="4" w:space="0" w:color="auto"/>
            </w:tcBorders>
          </w:tcPr>
          <w:p w:rsidR="00AB5FAE" w:rsidRPr="00390E28" w:rsidRDefault="00AB5FAE" w:rsidP="00AB5FAE">
            <w:pPr>
              <w:tabs>
                <w:tab w:val="left" w:pos="1215"/>
              </w:tabs>
              <w:jc w:val="center"/>
              <w:rPr>
                <w:rFonts w:ascii="Times New Roman" w:hAnsi="Times New Roman"/>
              </w:rPr>
            </w:pPr>
            <w:proofErr w:type="gramStart"/>
            <w:r w:rsidRPr="00390E28">
              <w:rPr>
                <w:rFonts w:ascii="Times New Roman" w:hAnsi="Times New Roman"/>
                <w:i/>
              </w:rPr>
              <w:t>f</w:t>
            </w:r>
            <w:proofErr w:type="gramEnd"/>
          </w:p>
        </w:tc>
        <w:tc>
          <w:tcPr>
            <w:tcW w:w="760" w:type="dxa"/>
            <w:tcBorders>
              <w:top w:val="single" w:sz="4" w:space="0" w:color="auto"/>
              <w:bottom w:val="single" w:sz="4" w:space="0" w:color="auto"/>
            </w:tcBorders>
          </w:tcPr>
          <w:p w:rsidR="00AB5FAE" w:rsidRPr="00390E28" w:rsidRDefault="00AB5FAE" w:rsidP="00AB5FAE">
            <w:pPr>
              <w:tabs>
                <w:tab w:val="left" w:pos="1215"/>
              </w:tabs>
              <w:jc w:val="center"/>
              <w:rPr>
                <w:rFonts w:ascii="Times New Roman" w:hAnsi="Times New Roman"/>
              </w:rPr>
            </w:pPr>
            <w:r w:rsidRPr="00390E28">
              <w:rPr>
                <w:rFonts w:ascii="Times New Roman" w:hAnsi="Times New Roman"/>
              </w:rPr>
              <w:t>%</w:t>
            </w:r>
          </w:p>
        </w:tc>
        <w:tc>
          <w:tcPr>
            <w:tcW w:w="676" w:type="dxa"/>
            <w:tcBorders>
              <w:top w:val="single" w:sz="4" w:space="0" w:color="auto"/>
              <w:bottom w:val="single" w:sz="4" w:space="0" w:color="auto"/>
            </w:tcBorders>
          </w:tcPr>
          <w:p w:rsidR="00AB5FAE" w:rsidRPr="00390E28" w:rsidRDefault="00AB5FAE" w:rsidP="00AB5FAE">
            <w:pPr>
              <w:tabs>
                <w:tab w:val="left" w:pos="1215"/>
              </w:tabs>
              <w:jc w:val="center"/>
              <w:rPr>
                <w:rFonts w:ascii="Times New Roman" w:hAnsi="Times New Roman"/>
                <w:i/>
              </w:rPr>
            </w:pPr>
            <w:proofErr w:type="gramStart"/>
            <w:r w:rsidRPr="00390E28">
              <w:rPr>
                <w:rFonts w:ascii="Times New Roman" w:hAnsi="Times New Roman"/>
                <w:i/>
              </w:rPr>
              <w:t>f</w:t>
            </w:r>
            <w:proofErr w:type="gramEnd"/>
          </w:p>
        </w:tc>
        <w:tc>
          <w:tcPr>
            <w:tcW w:w="717" w:type="dxa"/>
            <w:tcBorders>
              <w:top w:val="single" w:sz="4" w:space="0" w:color="auto"/>
              <w:bottom w:val="single" w:sz="4" w:space="0" w:color="auto"/>
            </w:tcBorders>
          </w:tcPr>
          <w:p w:rsidR="00AB5FAE" w:rsidRPr="00390E28" w:rsidRDefault="00AB5FAE" w:rsidP="00AB5FAE">
            <w:pPr>
              <w:tabs>
                <w:tab w:val="left" w:pos="1215"/>
              </w:tabs>
              <w:jc w:val="center"/>
              <w:rPr>
                <w:rFonts w:ascii="Times New Roman" w:hAnsi="Times New Roman"/>
              </w:rPr>
            </w:pPr>
            <w:r w:rsidRPr="00390E28">
              <w:rPr>
                <w:rFonts w:ascii="Times New Roman" w:hAnsi="Times New Roman"/>
              </w:rPr>
              <w:t>%</w:t>
            </w:r>
          </w:p>
        </w:tc>
        <w:tc>
          <w:tcPr>
            <w:tcW w:w="685" w:type="dxa"/>
            <w:tcBorders>
              <w:top w:val="single" w:sz="4" w:space="0" w:color="auto"/>
              <w:bottom w:val="single" w:sz="4" w:space="0" w:color="auto"/>
            </w:tcBorders>
          </w:tcPr>
          <w:p w:rsidR="00AB5FAE" w:rsidRPr="00390E28" w:rsidRDefault="00AB5FAE" w:rsidP="00AB5FAE">
            <w:pPr>
              <w:tabs>
                <w:tab w:val="left" w:pos="1215"/>
              </w:tabs>
              <w:jc w:val="center"/>
              <w:rPr>
                <w:rFonts w:ascii="Times New Roman" w:hAnsi="Times New Roman"/>
                <w:i/>
              </w:rPr>
            </w:pPr>
            <w:proofErr w:type="gramStart"/>
            <w:r w:rsidRPr="00390E28">
              <w:rPr>
                <w:rFonts w:ascii="Times New Roman" w:hAnsi="Times New Roman"/>
                <w:i/>
              </w:rPr>
              <w:t>f</w:t>
            </w:r>
            <w:proofErr w:type="gramEnd"/>
          </w:p>
        </w:tc>
        <w:tc>
          <w:tcPr>
            <w:tcW w:w="567" w:type="dxa"/>
            <w:tcBorders>
              <w:top w:val="single" w:sz="4" w:space="0" w:color="auto"/>
              <w:bottom w:val="single" w:sz="4" w:space="0" w:color="auto"/>
            </w:tcBorders>
          </w:tcPr>
          <w:p w:rsidR="00AB5FAE" w:rsidRPr="00390E28" w:rsidRDefault="00AB5FAE" w:rsidP="00AB5FAE">
            <w:pPr>
              <w:tabs>
                <w:tab w:val="left" w:pos="1215"/>
              </w:tabs>
              <w:jc w:val="center"/>
              <w:rPr>
                <w:rFonts w:ascii="Times New Roman" w:hAnsi="Times New Roman"/>
              </w:rPr>
            </w:pPr>
            <w:r w:rsidRPr="00390E28">
              <w:rPr>
                <w:rFonts w:ascii="Times New Roman" w:hAnsi="Times New Roman"/>
              </w:rPr>
              <w:t>%</w:t>
            </w:r>
          </w:p>
        </w:tc>
      </w:tr>
      <w:tr w:rsidR="00AB5FAE" w:rsidRPr="00390E28" w:rsidTr="00AB5FAE">
        <w:trPr>
          <w:trHeight w:val="470"/>
        </w:trPr>
        <w:tc>
          <w:tcPr>
            <w:tcW w:w="1099" w:type="dxa"/>
            <w:vMerge/>
          </w:tcPr>
          <w:p w:rsidR="00AB5FAE" w:rsidRPr="00390E28" w:rsidRDefault="00AB5FAE" w:rsidP="00AB5FAE">
            <w:pPr>
              <w:tabs>
                <w:tab w:val="left" w:pos="1215"/>
              </w:tabs>
              <w:jc w:val="both"/>
              <w:rPr>
                <w:rFonts w:ascii="Times New Roman" w:hAnsi="Times New Roman"/>
              </w:rPr>
            </w:pPr>
          </w:p>
        </w:tc>
        <w:tc>
          <w:tcPr>
            <w:tcW w:w="598" w:type="dxa"/>
            <w:tcBorders>
              <w:top w:val="single" w:sz="4" w:space="0" w:color="auto"/>
            </w:tcBorders>
          </w:tcPr>
          <w:p w:rsidR="00AB5FAE" w:rsidRPr="00390E28" w:rsidRDefault="00AB5FAE" w:rsidP="00AB5FAE">
            <w:pPr>
              <w:tabs>
                <w:tab w:val="left" w:pos="1215"/>
              </w:tabs>
              <w:jc w:val="center"/>
              <w:rPr>
                <w:rFonts w:ascii="Times New Roman" w:hAnsi="Times New Roman"/>
              </w:rPr>
            </w:pPr>
          </w:p>
          <w:p w:rsidR="00AB5FAE" w:rsidRPr="00390E28" w:rsidRDefault="00AB5FAE" w:rsidP="00AB5FAE">
            <w:pPr>
              <w:tabs>
                <w:tab w:val="left" w:pos="1215"/>
              </w:tabs>
              <w:jc w:val="center"/>
              <w:rPr>
                <w:rFonts w:ascii="Times New Roman" w:hAnsi="Times New Roman"/>
              </w:rPr>
            </w:pPr>
            <w:r w:rsidRPr="00390E28">
              <w:rPr>
                <w:rFonts w:ascii="Times New Roman" w:hAnsi="Times New Roman"/>
              </w:rPr>
              <w:t>25</w:t>
            </w:r>
          </w:p>
        </w:tc>
        <w:tc>
          <w:tcPr>
            <w:tcW w:w="717" w:type="dxa"/>
            <w:tcBorders>
              <w:top w:val="single" w:sz="4" w:space="0" w:color="auto"/>
            </w:tcBorders>
          </w:tcPr>
          <w:p w:rsidR="00AB5FAE" w:rsidRPr="00390E28" w:rsidRDefault="00AB5FAE" w:rsidP="00AB5FAE">
            <w:pPr>
              <w:tabs>
                <w:tab w:val="left" w:pos="1215"/>
              </w:tabs>
              <w:jc w:val="center"/>
              <w:rPr>
                <w:rFonts w:ascii="Times New Roman" w:hAnsi="Times New Roman"/>
              </w:rPr>
            </w:pPr>
          </w:p>
          <w:p w:rsidR="00AB5FAE" w:rsidRPr="00390E28" w:rsidRDefault="00AB5FAE" w:rsidP="00AB5FAE">
            <w:pPr>
              <w:tabs>
                <w:tab w:val="left" w:pos="1215"/>
              </w:tabs>
              <w:jc w:val="center"/>
              <w:rPr>
                <w:rFonts w:ascii="Times New Roman" w:hAnsi="Times New Roman"/>
              </w:rPr>
            </w:pPr>
            <w:r w:rsidRPr="00390E28">
              <w:rPr>
                <w:rFonts w:ascii="Times New Roman" w:hAnsi="Times New Roman"/>
              </w:rPr>
              <w:t>12,39</w:t>
            </w:r>
          </w:p>
        </w:tc>
        <w:tc>
          <w:tcPr>
            <w:tcW w:w="751" w:type="dxa"/>
            <w:tcBorders>
              <w:top w:val="single" w:sz="4" w:space="0" w:color="auto"/>
            </w:tcBorders>
          </w:tcPr>
          <w:p w:rsidR="00AB5FAE" w:rsidRPr="00390E28" w:rsidRDefault="00AB5FAE" w:rsidP="00AB5FAE">
            <w:pPr>
              <w:tabs>
                <w:tab w:val="left" w:pos="1215"/>
              </w:tabs>
              <w:jc w:val="center"/>
              <w:rPr>
                <w:rFonts w:ascii="Times New Roman" w:hAnsi="Times New Roman"/>
              </w:rPr>
            </w:pPr>
          </w:p>
          <w:p w:rsidR="00AB5FAE" w:rsidRPr="00390E28" w:rsidRDefault="00AB5FAE" w:rsidP="00AB5FAE">
            <w:pPr>
              <w:tabs>
                <w:tab w:val="left" w:pos="1215"/>
              </w:tabs>
              <w:jc w:val="center"/>
              <w:rPr>
                <w:rFonts w:ascii="Times New Roman" w:hAnsi="Times New Roman"/>
              </w:rPr>
            </w:pPr>
            <w:r w:rsidRPr="00390E28">
              <w:rPr>
                <w:rFonts w:ascii="Times New Roman" w:hAnsi="Times New Roman"/>
              </w:rPr>
              <w:t>60</w:t>
            </w:r>
          </w:p>
          <w:p w:rsidR="00AB5FAE" w:rsidRPr="00390E28" w:rsidRDefault="00AB5FAE" w:rsidP="00AB5FAE">
            <w:pPr>
              <w:tabs>
                <w:tab w:val="left" w:pos="1215"/>
              </w:tabs>
              <w:jc w:val="center"/>
              <w:rPr>
                <w:rFonts w:ascii="Times New Roman" w:hAnsi="Times New Roman"/>
              </w:rPr>
            </w:pPr>
          </w:p>
        </w:tc>
        <w:tc>
          <w:tcPr>
            <w:tcW w:w="700" w:type="dxa"/>
            <w:tcBorders>
              <w:top w:val="single" w:sz="4" w:space="0" w:color="auto"/>
            </w:tcBorders>
          </w:tcPr>
          <w:p w:rsidR="00AB5FAE" w:rsidRPr="00390E28" w:rsidRDefault="00AB5FAE" w:rsidP="00AB5FAE">
            <w:pPr>
              <w:jc w:val="center"/>
              <w:rPr>
                <w:rFonts w:ascii="Times New Roman" w:hAnsi="Times New Roman"/>
              </w:rPr>
            </w:pPr>
          </w:p>
          <w:p w:rsidR="00AB5FAE" w:rsidRPr="00390E28" w:rsidRDefault="00AB5FAE" w:rsidP="00AB5FAE">
            <w:pPr>
              <w:tabs>
                <w:tab w:val="left" w:pos="1215"/>
              </w:tabs>
              <w:rPr>
                <w:rFonts w:ascii="Times New Roman" w:hAnsi="Times New Roman"/>
              </w:rPr>
            </w:pPr>
            <w:r w:rsidRPr="00390E28">
              <w:rPr>
                <w:rFonts w:ascii="Times New Roman" w:hAnsi="Times New Roman"/>
              </w:rPr>
              <w:t>29,7</w:t>
            </w:r>
          </w:p>
        </w:tc>
        <w:tc>
          <w:tcPr>
            <w:tcW w:w="676" w:type="dxa"/>
            <w:tcBorders>
              <w:top w:val="single" w:sz="4" w:space="0" w:color="auto"/>
            </w:tcBorders>
          </w:tcPr>
          <w:p w:rsidR="00AB5FAE" w:rsidRPr="00390E28" w:rsidRDefault="00AB5FAE" w:rsidP="00AB5FAE">
            <w:pPr>
              <w:tabs>
                <w:tab w:val="left" w:pos="1215"/>
              </w:tabs>
              <w:jc w:val="center"/>
              <w:rPr>
                <w:rFonts w:ascii="Times New Roman" w:hAnsi="Times New Roman"/>
              </w:rPr>
            </w:pPr>
          </w:p>
          <w:p w:rsidR="00AB5FAE" w:rsidRPr="00390E28" w:rsidRDefault="00AB5FAE" w:rsidP="00AB5FAE">
            <w:pPr>
              <w:tabs>
                <w:tab w:val="left" w:pos="1215"/>
              </w:tabs>
              <w:jc w:val="center"/>
              <w:rPr>
                <w:rFonts w:ascii="Times New Roman" w:hAnsi="Times New Roman"/>
              </w:rPr>
            </w:pPr>
            <w:r w:rsidRPr="00390E28">
              <w:rPr>
                <w:rFonts w:ascii="Times New Roman" w:hAnsi="Times New Roman"/>
              </w:rPr>
              <w:t>16</w:t>
            </w:r>
          </w:p>
        </w:tc>
        <w:tc>
          <w:tcPr>
            <w:tcW w:w="812" w:type="dxa"/>
            <w:tcBorders>
              <w:top w:val="single" w:sz="4" w:space="0" w:color="auto"/>
            </w:tcBorders>
          </w:tcPr>
          <w:p w:rsidR="00AB5FAE" w:rsidRPr="00390E28" w:rsidRDefault="00AB5FAE" w:rsidP="00AB5FAE">
            <w:pPr>
              <w:tabs>
                <w:tab w:val="left" w:pos="1215"/>
              </w:tabs>
              <w:jc w:val="center"/>
              <w:rPr>
                <w:rFonts w:ascii="Times New Roman" w:hAnsi="Times New Roman"/>
              </w:rPr>
            </w:pPr>
          </w:p>
          <w:p w:rsidR="00AB5FAE" w:rsidRPr="00390E28" w:rsidRDefault="00AB5FAE" w:rsidP="00AB5FAE">
            <w:pPr>
              <w:tabs>
                <w:tab w:val="left" w:pos="1215"/>
              </w:tabs>
              <w:jc w:val="center"/>
              <w:rPr>
                <w:rFonts w:ascii="Times New Roman" w:hAnsi="Times New Roman"/>
              </w:rPr>
            </w:pPr>
            <w:r w:rsidRPr="00390E28">
              <w:rPr>
                <w:rFonts w:ascii="Times New Roman" w:hAnsi="Times New Roman"/>
              </w:rPr>
              <w:t>7,92</w:t>
            </w:r>
          </w:p>
        </w:tc>
        <w:tc>
          <w:tcPr>
            <w:tcW w:w="706" w:type="dxa"/>
            <w:tcBorders>
              <w:top w:val="single" w:sz="4" w:space="0" w:color="auto"/>
            </w:tcBorders>
          </w:tcPr>
          <w:p w:rsidR="00AB5FAE" w:rsidRPr="00390E28" w:rsidRDefault="00AB5FAE" w:rsidP="00AB5FAE">
            <w:pPr>
              <w:tabs>
                <w:tab w:val="left" w:pos="1215"/>
              </w:tabs>
              <w:jc w:val="center"/>
              <w:rPr>
                <w:rFonts w:ascii="Times New Roman" w:hAnsi="Times New Roman"/>
              </w:rPr>
            </w:pPr>
          </w:p>
          <w:p w:rsidR="00AB5FAE" w:rsidRPr="00390E28" w:rsidRDefault="00AB5FAE" w:rsidP="00AB5FAE">
            <w:pPr>
              <w:tabs>
                <w:tab w:val="left" w:pos="1215"/>
              </w:tabs>
              <w:jc w:val="center"/>
              <w:rPr>
                <w:rFonts w:ascii="Times New Roman" w:hAnsi="Times New Roman"/>
              </w:rPr>
            </w:pPr>
            <w:r w:rsidRPr="00390E28">
              <w:rPr>
                <w:rFonts w:ascii="Times New Roman" w:hAnsi="Times New Roman"/>
              </w:rPr>
              <w:t>79</w:t>
            </w:r>
          </w:p>
        </w:tc>
        <w:tc>
          <w:tcPr>
            <w:tcW w:w="760" w:type="dxa"/>
            <w:tcBorders>
              <w:top w:val="single" w:sz="4" w:space="0" w:color="auto"/>
            </w:tcBorders>
          </w:tcPr>
          <w:p w:rsidR="00AB5FAE" w:rsidRPr="00390E28" w:rsidRDefault="00AB5FAE" w:rsidP="00AB5FAE">
            <w:pPr>
              <w:tabs>
                <w:tab w:val="left" w:pos="1215"/>
              </w:tabs>
              <w:jc w:val="center"/>
              <w:rPr>
                <w:rFonts w:ascii="Times New Roman" w:hAnsi="Times New Roman"/>
              </w:rPr>
            </w:pPr>
          </w:p>
          <w:p w:rsidR="00AB5FAE" w:rsidRPr="00390E28" w:rsidRDefault="00AB5FAE" w:rsidP="00AB5FAE">
            <w:pPr>
              <w:tabs>
                <w:tab w:val="left" w:pos="1215"/>
              </w:tabs>
              <w:jc w:val="center"/>
              <w:rPr>
                <w:rFonts w:ascii="Times New Roman" w:hAnsi="Times New Roman"/>
              </w:rPr>
            </w:pPr>
            <w:r w:rsidRPr="00390E28">
              <w:rPr>
                <w:rFonts w:ascii="Times New Roman" w:hAnsi="Times New Roman"/>
              </w:rPr>
              <w:t>39,1</w:t>
            </w:r>
          </w:p>
        </w:tc>
        <w:tc>
          <w:tcPr>
            <w:tcW w:w="676" w:type="dxa"/>
            <w:tcBorders>
              <w:top w:val="single" w:sz="4" w:space="0" w:color="auto"/>
            </w:tcBorders>
          </w:tcPr>
          <w:p w:rsidR="00AB5FAE" w:rsidRPr="00390E28" w:rsidRDefault="00AB5FAE" w:rsidP="00AB5FAE">
            <w:pPr>
              <w:tabs>
                <w:tab w:val="left" w:pos="1215"/>
              </w:tabs>
              <w:jc w:val="center"/>
              <w:rPr>
                <w:rFonts w:ascii="Times New Roman" w:hAnsi="Times New Roman"/>
              </w:rPr>
            </w:pPr>
          </w:p>
          <w:p w:rsidR="00AB5FAE" w:rsidRPr="00390E28" w:rsidRDefault="00AB5FAE" w:rsidP="00AB5FAE">
            <w:pPr>
              <w:tabs>
                <w:tab w:val="left" w:pos="1215"/>
              </w:tabs>
              <w:jc w:val="center"/>
              <w:rPr>
                <w:rFonts w:ascii="Times New Roman" w:hAnsi="Times New Roman"/>
              </w:rPr>
            </w:pPr>
            <w:r w:rsidRPr="00390E28">
              <w:rPr>
                <w:rFonts w:ascii="Times New Roman" w:hAnsi="Times New Roman"/>
              </w:rPr>
              <w:t>22</w:t>
            </w:r>
          </w:p>
        </w:tc>
        <w:tc>
          <w:tcPr>
            <w:tcW w:w="717" w:type="dxa"/>
            <w:tcBorders>
              <w:top w:val="single" w:sz="4" w:space="0" w:color="auto"/>
            </w:tcBorders>
          </w:tcPr>
          <w:p w:rsidR="00AB5FAE" w:rsidRPr="00390E28" w:rsidRDefault="00AB5FAE" w:rsidP="00AB5FAE">
            <w:pPr>
              <w:tabs>
                <w:tab w:val="left" w:pos="1215"/>
              </w:tabs>
              <w:jc w:val="center"/>
              <w:rPr>
                <w:rFonts w:ascii="Times New Roman" w:hAnsi="Times New Roman"/>
              </w:rPr>
            </w:pPr>
          </w:p>
          <w:p w:rsidR="00AB5FAE" w:rsidRPr="00390E28" w:rsidRDefault="00AB5FAE" w:rsidP="00AB5FAE">
            <w:pPr>
              <w:tabs>
                <w:tab w:val="left" w:pos="1215"/>
              </w:tabs>
              <w:jc w:val="center"/>
              <w:rPr>
                <w:rFonts w:ascii="Times New Roman" w:hAnsi="Times New Roman"/>
              </w:rPr>
            </w:pPr>
            <w:r w:rsidRPr="00390E28">
              <w:rPr>
                <w:rFonts w:ascii="Times New Roman" w:hAnsi="Times New Roman"/>
              </w:rPr>
              <w:t>10,89</w:t>
            </w:r>
          </w:p>
        </w:tc>
        <w:tc>
          <w:tcPr>
            <w:tcW w:w="685" w:type="dxa"/>
            <w:tcBorders>
              <w:top w:val="single" w:sz="4" w:space="0" w:color="auto"/>
            </w:tcBorders>
          </w:tcPr>
          <w:p w:rsidR="00AB5FAE" w:rsidRPr="00390E28" w:rsidRDefault="00AB5FAE" w:rsidP="00AB5FAE">
            <w:pPr>
              <w:tabs>
                <w:tab w:val="left" w:pos="1215"/>
              </w:tabs>
              <w:jc w:val="center"/>
              <w:rPr>
                <w:rFonts w:ascii="Times New Roman" w:hAnsi="Times New Roman"/>
              </w:rPr>
            </w:pPr>
          </w:p>
          <w:p w:rsidR="00AB5FAE" w:rsidRPr="00390E28" w:rsidRDefault="00AB5FAE" w:rsidP="00AB5FAE">
            <w:pPr>
              <w:tabs>
                <w:tab w:val="left" w:pos="1215"/>
              </w:tabs>
              <w:rPr>
                <w:rFonts w:ascii="Times New Roman" w:hAnsi="Times New Roman"/>
              </w:rPr>
            </w:pPr>
            <w:r w:rsidRPr="00390E28">
              <w:rPr>
                <w:rFonts w:ascii="Times New Roman" w:hAnsi="Times New Roman"/>
              </w:rPr>
              <w:t>202</w:t>
            </w:r>
          </w:p>
        </w:tc>
        <w:tc>
          <w:tcPr>
            <w:tcW w:w="567" w:type="dxa"/>
            <w:tcBorders>
              <w:top w:val="single" w:sz="4" w:space="0" w:color="auto"/>
            </w:tcBorders>
          </w:tcPr>
          <w:p w:rsidR="00AB5FAE" w:rsidRPr="00390E28" w:rsidRDefault="00AB5FAE" w:rsidP="00AB5FAE">
            <w:pPr>
              <w:tabs>
                <w:tab w:val="left" w:pos="1215"/>
              </w:tabs>
              <w:jc w:val="center"/>
              <w:rPr>
                <w:rFonts w:ascii="Times New Roman" w:hAnsi="Times New Roman"/>
              </w:rPr>
            </w:pPr>
          </w:p>
          <w:p w:rsidR="00AB5FAE" w:rsidRPr="00390E28" w:rsidRDefault="00AB5FAE" w:rsidP="00AB5FAE">
            <w:pPr>
              <w:tabs>
                <w:tab w:val="left" w:pos="1215"/>
              </w:tabs>
              <w:jc w:val="center"/>
              <w:rPr>
                <w:rFonts w:ascii="Times New Roman" w:hAnsi="Times New Roman"/>
              </w:rPr>
            </w:pPr>
            <w:r w:rsidRPr="00390E28">
              <w:rPr>
                <w:rFonts w:ascii="Times New Roman" w:hAnsi="Times New Roman"/>
              </w:rPr>
              <w:t>100</w:t>
            </w:r>
          </w:p>
        </w:tc>
      </w:tr>
    </w:tbl>
    <w:p w:rsidR="00AE4F5E" w:rsidRDefault="00AE4F5E" w:rsidP="00390E28">
      <w:pPr>
        <w:spacing w:after="0" w:line="360" w:lineRule="auto"/>
        <w:ind w:firstLine="709"/>
        <w:jc w:val="both"/>
      </w:pPr>
    </w:p>
    <w:p w:rsidR="00390E28" w:rsidRPr="00390E28" w:rsidRDefault="006B3D50" w:rsidP="00390E28">
      <w:pPr>
        <w:spacing w:after="0" w:line="360" w:lineRule="auto"/>
        <w:ind w:firstLine="709"/>
        <w:jc w:val="both"/>
        <w:rPr>
          <w:rFonts w:ascii="Times New Roman" w:hAnsi="Times New Roman"/>
          <w:sz w:val="24"/>
          <w:szCs w:val="24"/>
        </w:rPr>
      </w:pPr>
      <w:r>
        <w:t xml:space="preserve">  </w:t>
      </w:r>
      <w:r w:rsidR="00390E28" w:rsidRPr="00390E28">
        <w:rPr>
          <w:rFonts w:ascii="Times New Roman" w:hAnsi="Times New Roman"/>
          <w:sz w:val="24"/>
          <w:szCs w:val="24"/>
        </w:rPr>
        <w:t xml:space="preserve">Tablo 9 incelendiğinde küreselleşmenin “Türk </w:t>
      </w:r>
      <w:r w:rsidR="00390E28">
        <w:rPr>
          <w:rFonts w:ascii="Times New Roman" w:hAnsi="Times New Roman"/>
          <w:sz w:val="24"/>
          <w:szCs w:val="24"/>
        </w:rPr>
        <w:t>T</w:t>
      </w:r>
      <w:r w:rsidR="00390E28" w:rsidRPr="00390E28">
        <w:rPr>
          <w:rFonts w:ascii="Times New Roman" w:hAnsi="Times New Roman"/>
          <w:sz w:val="24"/>
          <w:szCs w:val="24"/>
        </w:rPr>
        <w:t xml:space="preserve">arihinde </w:t>
      </w:r>
      <w:r w:rsidR="00390E28">
        <w:rPr>
          <w:rFonts w:ascii="Times New Roman" w:hAnsi="Times New Roman"/>
          <w:sz w:val="24"/>
          <w:szCs w:val="24"/>
        </w:rPr>
        <w:t>Y</w:t>
      </w:r>
      <w:r w:rsidR="00390E28" w:rsidRPr="00390E28">
        <w:rPr>
          <w:rFonts w:ascii="Times New Roman" w:hAnsi="Times New Roman"/>
          <w:sz w:val="24"/>
          <w:szCs w:val="24"/>
        </w:rPr>
        <w:t>olculuk” ünitesindeki içeriklere yansıması en çok sosyokültürel boyutta (%39,1) olmuştur. Daha sonra ise %29,7 ile siyasi boyut ön plana çıkmaktadır. En az yansımanın tespit edildiği boyut ise % 7,92 ile bilim ve teknoloji boyutudur.</w:t>
      </w:r>
    </w:p>
    <w:p w:rsidR="00390E28" w:rsidRPr="00390E28" w:rsidRDefault="00390E28" w:rsidP="00390E28">
      <w:pPr>
        <w:spacing w:after="0" w:line="360" w:lineRule="auto"/>
        <w:ind w:firstLine="709"/>
        <w:jc w:val="both"/>
        <w:rPr>
          <w:rFonts w:ascii="Times New Roman" w:hAnsi="Times New Roman"/>
          <w:sz w:val="24"/>
          <w:szCs w:val="24"/>
        </w:rPr>
      </w:pPr>
      <w:r w:rsidRPr="00390E28">
        <w:rPr>
          <w:rFonts w:ascii="Times New Roman" w:hAnsi="Times New Roman"/>
          <w:sz w:val="24"/>
          <w:szCs w:val="24"/>
        </w:rPr>
        <w:t xml:space="preserve">  </w:t>
      </w:r>
      <w:proofErr w:type="gramStart"/>
      <w:r w:rsidRPr="00390E28">
        <w:rPr>
          <w:rFonts w:ascii="Times New Roman" w:hAnsi="Times New Roman"/>
          <w:sz w:val="24"/>
          <w:szCs w:val="24"/>
        </w:rPr>
        <w:t xml:space="preserve">“Türk </w:t>
      </w:r>
      <w:r w:rsidR="00AE4F5E">
        <w:rPr>
          <w:rFonts w:ascii="Times New Roman" w:hAnsi="Times New Roman"/>
          <w:sz w:val="24"/>
          <w:szCs w:val="24"/>
        </w:rPr>
        <w:t>T</w:t>
      </w:r>
      <w:r w:rsidRPr="00390E28">
        <w:rPr>
          <w:rFonts w:ascii="Times New Roman" w:hAnsi="Times New Roman"/>
          <w:sz w:val="24"/>
          <w:szCs w:val="24"/>
        </w:rPr>
        <w:t xml:space="preserve">arihinde </w:t>
      </w:r>
      <w:r>
        <w:rPr>
          <w:rFonts w:ascii="Times New Roman" w:hAnsi="Times New Roman"/>
          <w:sz w:val="24"/>
          <w:szCs w:val="24"/>
        </w:rPr>
        <w:t>Y</w:t>
      </w:r>
      <w:r w:rsidRPr="00390E28">
        <w:rPr>
          <w:rFonts w:ascii="Times New Roman" w:hAnsi="Times New Roman"/>
          <w:sz w:val="24"/>
          <w:szCs w:val="24"/>
        </w:rPr>
        <w:t xml:space="preserve">olculuk” ünitesinde </w:t>
      </w:r>
      <w:r w:rsidRPr="00390E28">
        <w:rPr>
          <w:rFonts w:ascii="Times New Roman" w:hAnsi="Times New Roman"/>
          <w:i/>
          <w:sz w:val="24"/>
          <w:szCs w:val="24"/>
        </w:rPr>
        <w:t>küresel boyuttaki göç</w:t>
      </w:r>
      <w:r w:rsidRPr="00390E28">
        <w:rPr>
          <w:rFonts w:ascii="Times New Roman" w:hAnsi="Times New Roman"/>
          <w:sz w:val="24"/>
          <w:szCs w:val="24"/>
        </w:rPr>
        <w:t xml:space="preserve"> simgesiyle küreselleşmenin sosyokültürel boyutuna  </w:t>
      </w:r>
      <w:r w:rsidRPr="00390E28">
        <w:rPr>
          <w:rFonts w:ascii="Times New Roman" w:hAnsi="Times New Roman"/>
        </w:rPr>
        <w:t>“</w:t>
      </w:r>
      <w:r w:rsidRPr="00390E28">
        <w:rPr>
          <w:rFonts w:ascii="Times New Roman" w:hAnsi="Times New Roman"/>
          <w:i/>
        </w:rPr>
        <w:t>15. yüzyıla kadar Orta Asya’dan Anadolu’ya Türk boylarının göçleri devam etti.”</w:t>
      </w:r>
      <w:r>
        <w:rPr>
          <w:rFonts w:ascii="Times New Roman" w:hAnsi="Times New Roman"/>
          <w:i/>
          <w:sz w:val="24"/>
          <w:szCs w:val="24"/>
        </w:rPr>
        <w:t xml:space="preserve"> ifadesi</w:t>
      </w:r>
      <w:r w:rsidRPr="00390E28">
        <w:rPr>
          <w:rFonts w:ascii="Times New Roman" w:hAnsi="Times New Roman"/>
          <w:i/>
          <w:sz w:val="24"/>
          <w:szCs w:val="24"/>
        </w:rPr>
        <w:t xml:space="preserve"> </w:t>
      </w:r>
      <w:r>
        <w:rPr>
          <w:rFonts w:ascii="Times New Roman" w:hAnsi="Times New Roman"/>
          <w:i/>
          <w:sz w:val="24"/>
          <w:szCs w:val="24"/>
        </w:rPr>
        <w:t xml:space="preserve">din </w:t>
      </w:r>
      <w:r w:rsidRPr="00390E28">
        <w:rPr>
          <w:rFonts w:ascii="Times New Roman" w:hAnsi="Times New Roman"/>
          <w:sz w:val="24"/>
          <w:szCs w:val="24"/>
        </w:rPr>
        <w:t>simgesiyle</w:t>
      </w:r>
      <w:r>
        <w:rPr>
          <w:rFonts w:ascii="Times New Roman" w:hAnsi="Times New Roman"/>
          <w:sz w:val="24"/>
          <w:szCs w:val="24"/>
        </w:rPr>
        <w:t>;</w:t>
      </w:r>
      <w:r w:rsidRPr="00390E28">
        <w:rPr>
          <w:rFonts w:ascii="Times New Roman" w:hAnsi="Times New Roman"/>
          <w:i/>
          <w:sz w:val="24"/>
          <w:szCs w:val="24"/>
        </w:rPr>
        <w:t xml:space="preserve"> “</w:t>
      </w:r>
      <w:r w:rsidRPr="00390E28">
        <w:rPr>
          <w:rFonts w:ascii="Times New Roman" w:hAnsi="Times New Roman"/>
          <w:i/>
        </w:rPr>
        <w:t>Osmanlı Devleti’nin hazırlıklarını takip eden Bizans İmparatorluğu savunma için surları sağlamlaştırdı, Haliç’i zincirlerle kapattı ve Avrupa devletlerinden Osmanlı’ya karşı Haçlı ordusu hazırlamalarını istedi</w:t>
      </w:r>
      <w:r w:rsidRPr="00390E28">
        <w:rPr>
          <w:rFonts w:ascii="Times New Roman" w:hAnsi="Times New Roman"/>
          <w:i/>
          <w:sz w:val="24"/>
          <w:szCs w:val="24"/>
        </w:rPr>
        <w:t>.</w:t>
      </w:r>
      <w:r w:rsidRPr="00390E28">
        <w:rPr>
          <w:rFonts w:ascii="Times New Roman" w:hAnsi="Times New Roman"/>
          <w:sz w:val="24"/>
          <w:szCs w:val="24"/>
        </w:rPr>
        <w:t xml:space="preserve">” ifadeleri örnek olarak gösterilebilir. </w:t>
      </w:r>
      <w:proofErr w:type="gramEnd"/>
      <w:r w:rsidRPr="00390E28">
        <w:rPr>
          <w:rFonts w:ascii="Times New Roman" w:hAnsi="Times New Roman"/>
          <w:sz w:val="24"/>
          <w:szCs w:val="24"/>
        </w:rPr>
        <w:t xml:space="preserve">İlgili ünitedeki içeriklere siyasi boyutla ilgili yansıyan şu ifadeler örnek olarak gösterilebilir : </w:t>
      </w:r>
      <w:r>
        <w:rPr>
          <w:rFonts w:ascii="Times New Roman" w:hAnsi="Times New Roman"/>
          <w:sz w:val="24"/>
          <w:szCs w:val="24"/>
        </w:rPr>
        <w:t>”</w:t>
      </w:r>
      <w:r w:rsidRPr="00390E28">
        <w:rPr>
          <w:rFonts w:ascii="Times New Roman" w:hAnsi="Times New Roman"/>
          <w:i/>
        </w:rPr>
        <w:t>Babamın Bizans’a karşı yürüttüğü gaza ve cihat anlayışını devam ettirerek bu devletin İnegöl, Yarhisar, Bilecik, Karacahisar gibi pek çok yerleşim yerini fethettim.</w:t>
      </w:r>
      <w:r w:rsidRPr="00390E28">
        <w:rPr>
          <w:rFonts w:ascii="Times New Roman" w:hAnsi="Times New Roman"/>
          <w:i/>
          <w:sz w:val="24"/>
          <w:szCs w:val="24"/>
        </w:rPr>
        <w:t>”(</w:t>
      </w:r>
      <w:r w:rsidRPr="00390E28">
        <w:rPr>
          <w:rFonts w:ascii="Times New Roman" w:hAnsi="Times New Roman"/>
          <w:sz w:val="24"/>
          <w:szCs w:val="24"/>
        </w:rPr>
        <w:t>fetih simgesi</w:t>
      </w:r>
      <w:r w:rsidRPr="00390E28">
        <w:rPr>
          <w:rFonts w:ascii="Times New Roman" w:hAnsi="Times New Roman"/>
          <w:i/>
          <w:sz w:val="24"/>
          <w:szCs w:val="24"/>
        </w:rPr>
        <w:t xml:space="preserve">). </w:t>
      </w:r>
      <w:r w:rsidRPr="00390E28">
        <w:rPr>
          <w:rFonts w:ascii="Times New Roman" w:hAnsi="Times New Roman"/>
          <w:sz w:val="24"/>
          <w:szCs w:val="24"/>
        </w:rPr>
        <w:t>Bunun yanı sıra</w:t>
      </w:r>
      <w:r w:rsidRPr="00390E28">
        <w:rPr>
          <w:rFonts w:ascii="Times New Roman" w:hAnsi="Times New Roman"/>
          <w:i/>
          <w:sz w:val="24"/>
          <w:szCs w:val="24"/>
        </w:rPr>
        <w:t xml:space="preserve"> “</w:t>
      </w:r>
      <w:r w:rsidRPr="00390E28">
        <w:rPr>
          <w:rFonts w:ascii="Times New Roman" w:hAnsi="Times New Roman"/>
          <w:i/>
        </w:rPr>
        <w:t>Osmanlı Devleti, üç kıtaya yayılmış toprakları üzerinde yaşayan farklı ırktan ve dinden insanları, birlikte, huzur ve barış içerisinde uzun süre yönetmiştir. Osmanlı Devleti, bu birlik ve beraberliği tarihi boyunca uyguladığı müsamaha, adalet, farklı din, dil ve milletlere karşı saygı ile oluşturduğu millet sistemi sayesinde sağlamıştır. Osmanlı Devleti, hâkimiyeti altında bulunan toplulukları inançlarına göre örgütleyip yönetmiştir. Osmanlı Devleti’nin kurduğu bu sisteme “millet sistemi” denilmiştir. Millet, günümüzdeki anlamından farklı olarak aynı inanca bağlı toplulukları ifade etmek için kullanılır.</w:t>
      </w:r>
      <w:r w:rsidRPr="00390E28">
        <w:rPr>
          <w:rFonts w:ascii="Times New Roman" w:hAnsi="Times New Roman"/>
          <w:i/>
          <w:sz w:val="24"/>
          <w:szCs w:val="24"/>
        </w:rPr>
        <w:t>” i</w:t>
      </w:r>
      <w:r w:rsidRPr="00390E28">
        <w:rPr>
          <w:rFonts w:ascii="Times New Roman" w:hAnsi="Times New Roman"/>
          <w:sz w:val="24"/>
          <w:szCs w:val="24"/>
        </w:rPr>
        <w:t xml:space="preserve">fadeleri </w:t>
      </w:r>
      <w:r w:rsidRPr="00390E28">
        <w:rPr>
          <w:rFonts w:ascii="Times New Roman" w:hAnsi="Times New Roman"/>
          <w:i/>
          <w:sz w:val="24"/>
          <w:szCs w:val="24"/>
        </w:rPr>
        <w:t>fetih,</w:t>
      </w:r>
      <w:r>
        <w:rPr>
          <w:rFonts w:ascii="Times New Roman" w:hAnsi="Times New Roman"/>
          <w:sz w:val="24"/>
          <w:szCs w:val="24"/>
        </w:rPr>
        <w:t xml:space="preserve"> </w:t>
      </w:r>
      <w:r w:rsidRPr="00390E28">
        <w:rPr>
          <w:rFonts w:ascii="Times New Roman" w:hAnsi="Times New Roman"/>
          <w:i/>
          <w:sz w:val="24"/>
          <w:szCs w:val="24"/>
        </w:rPr>
        <w:t>çokkültürlülük, farklı milletler, farklı kültürlere saygılı bireyler</w:t>
      </w:r>
      <w:r w:rsidRPr="00390E28">
        <w:rPr>
          <w:rFonts w:ascii="Times New Roman" w:hAnsi="Times New Roman"/>
          <w:sz w:val="24"/>
          <w:szCs w:val="24"/>
        </w:rPr>
        <w:t xml:space="preserve"> simgeleriyle siyasi, eğitim ve sosyokültürel boyuta örnek verilebilir.</w:t>
      </w:r>
    </w:p>
    <w:p w:rsidR="00390E28" w:rsidRPr="00390E28" w:rsidRDefault="00390E28" w:rsidP="00390E28">
      <w:pPr>
        <w:spacing w:after="0" w:line="360" w:lineRule="auto"/>
        <w:ind w:firstLine="709"/>
        <w:jc w:val="both"/>
        <w:rPr>
          <w:rFonts w:ascii="Times New Roman" w:hAnsi="Times New Roman"/>
          <w:sz w:val="24"/>
          <w:szCs w:val="24"/>
        </w:rPr>
      </w:pPr>
      <w:r w:rsidRPr="00390E28">
        <w:rPr>
          <w:rFonts w:ascii="Times New Roman" w:hAnsi="Times New Roman"/>
          <w:sz w:val="24"/>
          <w:szCs w:val="24"/>
        </w:rPr>
        <w:t xml:space="preserve">  7. sınıf sosyal bilgiler ders kitabının </w:t>
      </w:r>
      <w:r w:rsidR="00682B00">
        <w:rPr>
          <w:rFonts w:ascii="Times New Roman" w:hAnsi="Times New Roman"/>
          <w:sz w:val="24"/>
          <w:szCs w:val="24"/>
        </w:rPr>
        <w:t>üçüncü ünitesi olan “Ülkemizde N</w:t>
      </w:r>
      <w:r w:rsidRPr="00390E28">
        <w:rPr>
          <w:rFonts w:ascii="Times New Roman" w:hAnsi="Times New Roman"/>
          <w:sz w:val="24"/>
          <w:szCs w:val="24"/>
        </w:rPr>
        <w:t xml:space="preserve">üfus” adlı ünitenin içerikleri küreselleşmenin alt boyutları (eğitim, siyasi, bilim ve teknoloji, sosyokültürel, ekonomi) kapsamında incelenmiş ve </w:t>
      </w:r>
      <w:r w:rsidR="00682B00">
        <w:rPr>
          <w:rFonts w:ascii="Times New Roman" w:hAnsi="Times New Roman"/>
          <w:sz w:val="24"/>
          <w:szCs w:val="24"/>
        </w:rPr>
        <w:t>yansıma tespit edilen durumlar T</w:t>
      </w:r>
      <w:r w:rsidRPr="00390E28">
        <w:rPr>
          <w:rFonts w:ascii="Times New Roman" w:hAnsi="Times New Roman"/>
          <w:sz w:val="24"/>
          <w:szCs w:val="24"/>
        </w:rPr>
        <w:t>ablo</w:t>
      </w:r>
      <w:r w:rsidR="00682B00">
        <w:rPr>
          <w:rFonts w:ascii="Times New Roman" w:hAnsi="Times New Roman"/>
          <w:sz w:val="24"/>
          <w:szCs w:val="24"/>
        </w:rPr>
        <w:t>-</w:t>
      </w:r>
      <w:r w:rsidRPr="00390E28">
        <w:rPr>
          <w:rFonts w:ascii="Times New Roman" w:hAnsi="Times New Roman"/>
          <w:sz w:val="24"/>
          <w:szCs w:val="24"/>
        </w:rPr>
        <w:t xml:space="preserve"> 10’da gösterilmiştir.</w:t>
      </w:r>
    </w:p>
    <w:p w:rsidR="00390E28" w:rsidRPr="00682B00" w:rsidRDefault="00682B00" w:rsidP="00390E28">
      <w:pPr>
        <w:spacing w:line="240" w:lineRule="auto"/>
        <w:jc w:val="both"/>
        <w:rPr>
          <w:rFonts w:ascii="Times New Roman" w:hAnsi="Times New Roman"/>
          <w:sz w:val="24"/>
          <w:szCs w:val="24"/>
        </w:rPr>
      </w:pPr>
      <w:r w:rsidRPr="00682B00">
        <w:rPr>
          <w:rFonts w:ascii="Times New Roman" w:hAnsi="Times New Roman"/>
          <w:b/>
          <w:sz w:val="24"/>
          <w:szCs w:val="24"/>
        </w:rPr>
        <w:t>Tablo-</w:t>
      </w:r>
      <w:r w:rsidR="00390E28" w:rsidRPr="00682B00">
        <w:rPr>
          <w:rFonts w:ascii="Times New Roman" w:hAnsi="Times New Roman"/>
          <w:b/>
          <w:sz w:val="24"/>
          <w:szCs w:val="24"/>
        </w:rPr>
        <w:t>10</w:t>
      </w:r>
      <w:r w:rsidR="00390E28" w:rsidRPr="00682B00">
        <w:rPr>
          <w:rFonts w:ascii="Times New Roman" w:hAnsi="Times New Roman"/>
          <w:sz w:val="24"/>
          <w:szCs w:val="24"/>
        </w:rPr>
        <w:t xml:space="preserve">. Küreselleşmenin “Ülkemizde </w:t>
      </w:r>
      <w:r>
        <w:rPr>
          <w:rFonts w:ascii="Times New Roman" w:hAnsi="Times New Roman"/>
          <w:sz w:val="24"/>
          <w:szCs w:val="24"/>
        </w:rPr>
        <w:t>Nüfus” Ü</w:t>
      </w:r>
      <w:r w:rsidR="00390E28" w:rsidRPr="00682B00">
        <w:rPr>
          <w:rFonts w:ascii="Times New Roman" w:hAnsi="Times New Roman"/>
          <w:sz w:val="24"/>
          <w:szCs w:val="24"/>
        </w:rPr>
        <w:t>nitesindeki</w:t>
      </w:r>
      <w:r>
        <w:rPr>
          <w:rFonts w:ascii="Times New Roman" w:hAnsi="Times New Roman"/>
          <w:sz w:val="24"/>
          <w:szCs w:val="24"/>
        </w:rPr>
        <w:t xml:space="preserve"> İçeriklere Yansıma Durumu</w:t>
      </w:r>
    </w:p>
    <w:tbl>
      <w:tblPr>
        <w:tblStyle w:val="TabloKlavuzu"/>
        <w:tblpPr w:leftFromText="141" w:rightFromText="141" w:vertAnchor="page" w:horzAnchor="margin" w:tblpY="13606"/>
        <w:tblW w:w="93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497"/>
        <w:gridCol w:w="677"/>
        <w:gridCol w:w="581"/>
        <w:gridCol w:w="767"/>
        <w:gridCol w:w="675"/>
        <w:gridCol w:w="806"/>
        <w:gridCol w:w="702"/>
        <w:gridCol w:w="825"/>
        <w:gridCol w:w="665"/>
        <w:gridCol w:w="669"/>
        <w:gridCol w:w="651"/>
        <w:gridCol w:w="585"/>
      </w:tblGrid>
      <w:tr w:rsidR="00AB5FAE" w:rsidRPr="00AB5FAE" w:rsidTr="00AB5FAE">
        <w:trPr>
          <w:trHeight w:val="174"/>
        </w:trPr>
        <w:tc>
          <w:tcPr>
            <w:tcW w:w="1226" w:type="dxa"/>
          </w:tcPr>
          <w:p w:rsidR="00AB5FAE" w:rsidRPr="00AB5FAE" w:rsidRDefault="00AB5FAE" w:rsidP="00AB5FAE">
            <w:pPr>
              <w:tabs>
                <w:tab w:val="left" w:pos="1215"/>
              </w:tabs>
              <w:jc w:val="center"/>
              <w:rPr>
                <w:rFonts w:ascii="Times New Roman" w:hAnsi="Times New Roman"/>
              </w:rPr>
            </w:pPr>
            <w:r w:rsidRPr="00AB5FAE">
              <w:rPr>
                <w:rFonts w:ascii="Times New Roman" w:hAnsi="Times New Roman"/>
              </w:rPr>
              <w:t>Ünite Adı</w:t>
            </w:r>
          </w:p>
        </w:tc>
        <w:tc>
          <w:tcPr>
            <w:tcW w:w="1173" w:type="dxa"/>
            <w:gridSpan w:val="2"/>
            <w:tcBorders>
              <w:bottom w:val="single" w:sz="4" w:space="0" w:color="auto"/>
            </w:tcBorders>
          </w:tcPr>
          <w:p w:rsidR="00AB5FAE" w:rsidRPr="00AB5FAE" w:rsidRDefault="00AB5FAE" w:rsidP="00AB5FAE">
            <w:pPr>
              <w:tabs>
                <w:tab w:val="left" w:pos="1215"/>
              </w:tabs>
              <w:jc w:val="center"/>
              <w:rPr>
                <w:rFonts w:ascii="Times New Roman" w:hAnsi="Times New Roman"/>
              </w:rPr>
            </w:pPr>
            <w:r w:rsidRPr="00AB5FAE">
              <w:rPr>
                <w:rFonts w:ascii="Times New Roman" w:hAnsi="Times New Roman"/>
              </w:rPr>
              <w:t>Eğitim</w:t>
            </w:r>
          </w:p>
        </w:tc>
        <w:tc>
          <w:tcPr>
            <w:tcW w:w="1348" w:type="dxa"/>
            <w:gridSpan w:val="2"/>
            <w:tcBorders>
              <w:bottom w:val="single" w:sz="4" w:space="0" w:color="auto"/>
            </w:tcBorders>
          </w:tcPr>
          <w:p w:rsidR="00AB5FAE" w:rsidRPr="00AB5FAE" w:rsidRDefault="00AB5FAE" w:rsidP="00AB5FAE">
            <w:pPr>
              <w:tabs>
                <w:tab w:val="left" w:pos="1215"/>
              </w:tabs>
              <w:jc w:val="center"/>
              <w:rPr>
                <w:rFonts w:ascii="Times New Roman" w:hAnsi="Times New Roman"/>
              </w:rPr>
            </w:pPr>
            <w:r w:rsidRPr="00AB5FAE">
              <w:rPr>
                <w:rFonts w:ascii="Times New Roman" w:hAnsi="Times New Roman"/>
              </w:rPr>
              <w:t>Siyasi</w:t>
            </w:r>
          </w:p>
        </w:tc>
        <w:tc>
          <w:tcPr>
            <w:tcW w:w="1480" w:type="dxa"/>
            <w:gridSpan w:val="2"/>
            <w:tcBorders>
              <w:bottom w:val="single" w:sz="4" w:space="0" w:color="auto"/>
            </w:tcBorders>
          </w:tcPr>
          <w:p w:rsidR="00AB5FAE" w:rsidRPr="00AB5FAE" w:rsidRDefault="00AB5FAE" w:rsidP="00AB5FAE">
            <w:pPr>
              <w:tabs>
                <w:tab w:val="left" w:pos="1215"/>
              </w:tabs>
              <w:jc w:val="center"/>
              <w:rPr>
                <w:rFonts w:ascii="Times New Roman" w:hAnsi="Times New Roman"/>
              </w:rPr>
            </w:pPr>
            <w:r w:rsidRPr="00AB5FAE">
              <w:rPr>
                <w:rFonts w:ascii="Times New Roman" w:hAnsi="Times New Roman"/>
              </w:rPr>
              <w:t>Bilim ve Teknoloji</w:t>
            </w:r>
          </w:p>
        </w:tc>
        <w:tc>
          <w:tcPr>
            <w:tcW w:w="1526" w:type="dxa"/>
            <w:gridSpan w:val="2"/>
            <w:tcBorders>
              <w:bottom w:val="single" w:sz="4" w:space="0" w:color="auto"/>
            </w:tcBorders>
          </w:tcPr>
          <w:p w:rsidR="00AB5FAE" w:rsidRPr="00AB5FAE" w:rsidRDefault="00AB5FAE" w:rsidP="00AB5FAE">
            <w:pPr>
              <w:tabs>
                <w:tab w:val="left" w:pos="1215"/>
              </w:tabs>
              <w:jc w:val="center"/>
              <w:rPr>
                <w:rFonts w:ascii="Times New Roman" w:hAnsi="Times New Roman"/>
              </w:rPr>
            </w:pPr>
            <w:r w:rsidRPr="00AB5FAE">
              <w:rPr>
                <w:rFonts w:ascii="Times New Roman" w:hAnsi="Times New Roman"/>
              </w:rPr>
              <w:t>Sosyokültürel</w:t>
            </w:r>
          </w:p>
        </w:tc>
        <w:tc>
          <w:tcPr>
            <w:tcW w:w="1334" w:type="dxa"/>
            <w:gridSpan w:val="2"/>
            <w:tcBorders>
              <w:bottom w:val="single" w:sz="4" w:space="0" w:color="auto"/>
            </w:tcBorders>
          </w:tcPr>
          <w:p w:rsidR="00AB5FAE" w:rsidRPr="00AB5FAE" w:rsidRDefault="00AB5FAE" w:rsidP="00AB5FAE">
            <w:pPr>
              <w:tabs>
                <w:tab w:val="left" w:pos="1215"/>
              </w:tabs>
              <w:jc w:val="center"/>
              <w:rPr>
                <w:rFonts w:ascii="Times New Roman" w:hAnsi="Times New Roman"/>
              </w:rPr>
            </w:pPr>
            <w:r w:rsidRPr="00AB5FAE">
              <w:rPr>
                <w:rFonts w:ascii="Times New Roman" w:hAnsi="Times New Roman"/>
              </w:rPr>
              <w:t>Ekonomi</w:t>
            </w:r>
          </w:p>
        </w:tc>
        <w:tc>
          <w:tcPr>
            <w:tcW w:w="1236" w:type="dxa"/>
            <w:gridSpan w:val="2"/>
            <w:tcBorders>
              <w:bottom w:val="single" w:sz="4" w:space="0" w:color="auto"/>
            </w:tcBorders>
          </w:tcPr>
          <w:p w:rsidR="00AB5FAE" w:rsidRPr="00AB5FAE" w:rsidRDefault="00AB5FAE" w:rsidP="00AB5FAE">
            <w:pPr>
              <w:tabs>
                <w:tab w:val="left" w:pos="1215"/>
              </w:tabs>
              <w:jc w:val="center"/>
              <w:rPr>
                <w:rFonts w:ascii="Times New Roman" w:hAnsi="Times New Roman"/>
              </w:rPr>
            </w:pPr>
            <w:r w:rsidRPr="00AB5FAE">
              <w:rPr>
                <w:rFonts w:ascii="Times New Roman" w:hAnsi="Times New Roman"/>
              </w:rPr>
              <w:t>Toplam</w:t>
            </w:r>
          </w:p>
        </w:tc>
      </w:tr>
      <w:tr w:rsidR="00AB5FAE" w:rsidRPr="00AB5FAE" w:rsidTr="00AB5FAE">
        <w:trPr>
          <w:trHeight w:val="68"/>
        </w:trPr>
        <w:tc>
          <w:tcPr>
            <w:tcW w:w="1226" w:type="dxa"/>
            <w:vMerge w:val="restart"/>
          </w:tcPr>
          <w:p w:rsidR="00AB5FAE" w:rsidRPr="00AB5FAE" w:rsidRDefault="00AB5FAE" w:rsidP="00AB5FAE">
            <w:pPr>
              <w:tabs>
                <w:tab w:val="left" w:pos="1215"/>
              </w:tabs>
              <w:jc w:val="both"/>
              <w:rPr>
                <w:rFonts w:ascii="Times New Roman" w:hAnsi="Times New Roman"/>
              </w:rPr>
            </w:pPr>
          </w:p>
          <w:p w:rsidR="00AB5FAE" w:rsidRPr="00AB5FAE" w:rsidRDefault="00AB5FAE" w:rsidP="00AB5FAE">
            <w:pPr>
              <w:tabs>
                <w:tab w:val="left" w:pos="1215"/>
              </w:tabs>
              <w:jc w:val="both"/>
              <w:rPr>
                <w:rFonts w:ascii="Times New Roman" w:hAnsi="Times New Roman"/>
              </w:rPr>
            </w:pPr>
            <w:r w:rsidRPr="00AB5FAE">
              <w:rPr>
                <w:rFonts w:ascii="Times New Roman" w:hAnsi="Times New Roman"/>
              </w:rPr>
              <w:t xml:space="preserve">Ülkemizde Nüfus </w:t>
            </w:r>
          </w:p>
        </w:tc>
        <w:tc>
          <w:tcPr>
            <w:tcW w:w="497" w:type="dxa"/>
            <w:tcBorders>
              <w:top w:val="single" w:sz="4" w:space="0" w:color="auto"/>
              <w:bottom w:val="single" w:sz="4" w:space="0" w:color="auto"/>
            </w:tcBorders>
          </w:tcPr>
          <w:p w:rsidR="00AB5FAE" w:rsidRPr="00AB5FAE" w:rsidRDefault="00AB5FAE" w:rsidP="00AB5FAE">
            <w:pPr>
              <w:tabs>
                <w:tab w:val="left" w:pos="1215"/>
              </w:tabs>
              <w:jc w:val="center"/>
              <w:rPr>
                <w:rFonts w:ascii="Times New Roman" w:hAnsi="Times New Roman"/>
              </w:rPr>
            </w:pPr>
            <w:proofErr w:type="gramStart"/>
            <w:r w:rsidRPr="00AB5FAE">
              <w:rPr>
                <w:rFonts w:ascii="Times New Roman" w:hAnsi="Times New Roman"/>
                <w:i/>
              </w:rPr>
              <w:t>f</w:t>
            </w:r>
            <w:proofErr w:type="gramEnd"/>
          </w:p>
        </w:tc>
        <w:tc>
          <w:tcPr>
            <w:tcW w:w="677" w:type="dxa"/>
            <w:tcBorders>
              <w:top w:val="single" w:sz="4" w:space="0" w:color="auto"/>
              <w:bottom w:val="single" w:sz="4" w:space="0" w:color="auto"/>
            </w:tcBorders>
          </w:tcPr>
          <w:p w:rsidR="00AB5FAE" w:rsidRPr="00AB5FAE" w:rsidRDefault="00AB5FAE" w:rsidP="00AB5FAE">
            <w:pPr>
              <w:tabs>
                <w:tab w:val="left" w:pos="1215"/>
              </w:tabs>
              <w:jc w:val="center"/>
              <w:rPr>
                <w:rFonts w:ascii="Times New Roman" w:hAnsi="Times New Roman"/>
              </w:rPr>
            </w:pPr>
            <w:r w:rsidRPr="00AB5FAE">
              <w:rPr>
                <w:rFonts w:ascii="Times New Roman" w:hAnsi="Times New Roman"/>
              </w:rPr>
              <w:t>%</w:t>
            </w:r>
          </w:p>
        </w:tc>
        <w:tc>
          <w:tcPr>
            <w:tcW w:w="581" w:type="dxa"/>
            <w:tcBorders>
              <w:top w:val="single" w:sz="4" w:space="0" w:color="auto"/>
              <w:bottom w:val="single" w:sz="4" w:space="0" w:color="auto"/>
            </w:tcBorders>
          </w:tcPr>
          <w:p w:rsidR="00AB5FAE" w:rsidRPr="00AB5FAE" w:rsidRDefault="00AB5FAE" w:rsidP="00AB5FAE">
            <w:pPr>
              <w:tabs>
                <w:tab w:val="left" w:pos="1215"/>
              </w:tabs>
              <w:jc w:val="center"/>
              <w:rPr>
                <w:rFonts w:ascii="Times New Roman" w:hAnsi="Times New Roman"/>
              </w:rPr>
            </w:pPr>
            <w:proofErr w:type="gramStart"/>
            <w:r w:rsidRPr="00AB5FAE">
              <w:rPr>
                <w:rFonts w:ascii="Times New Roman" w:hAnsi="Times New Roman"/>
                <w:i/>
              </w:rPr>
              <w:t>f</w:t>
            </w:r>
            <w:proofErr w:type="gramEnd"/>
          </w:p>
        </w:tc>
        <w:tc>
          <w:tcPr>
            <w:tcW w:w="767" w:type="dxa"/>
            <w:tcBorders>
              <w:top w:val="single" w:sz="4" w:space="0" w:color="auto"/>
              <w:bottom w:val="single" w:sz="4" w:space="0" w:color="auto"/>
            </w:tcBorders>
          </w:tcPr>
          <w:p w:rsidR="00AB5FAE" w:rsidRPr="00AB5FAE" w:rsidRDefault="00AB5FAE" w:rsidP="00AB5FAE">
            <w:pPr>
              <w:tabs>
                <w:tab w:val="left" w:pos="1215"/>
              </w:tabs>
              <w:jc w:val="center"/>
              <w:rPr>
                <w:rFonts w:ascii="Times New Roman" w:hAnsi="Times New Roman"/>
              </w:rPr>
            </w:pPr>
            <w:r w:rsidRPr="00AB5FAE">
              <w:rPr>
                <w:rFonts w:ascii="Times New Roman" w:hAnsi="Times New Roman"/>
              </w:rPr>
              <w:t>%</w:t>
            </w:r>
          </w:p>
        </w:tc>
        <w:tc>
          <w:tcPr>
            <w:tcW w:w="675" w:type="dxa"/>
            <w:tcBorders>
              <w:top w:val="single" w:sz="4" w:space="0" w:color="auto"/>
              <w:bottom w:val="single" w:sz="4" w:space="0" w:color="auto"/>
            </w:tcBorders>
          </w:tcPr>
          <w:p w:rsidR="00AB5FAE" w:rsidRPr="00AB5FAE" w:rsidRDefault="00AB5FAE" w:rsidP="00AB5FAE">
            <w:pPr>
              <w:tabs>
                <w:tab w:val="left" w:pos="1215"/>
              </w:tabs>
              <w:jc w:val="center"/>
              <w:rPr>
                <w:rFonts w:ascii="Times New Roman" w:hAnsi="Times New Roman"/>
              </w:rPr>
            </w:pPr>
            <w:proofErr w:type="gramStart"/>
            <w:r w:rsidRPr="00AB5FAE">
              <w:rPr>
                <w:rFonts w:ascii="Times New Roman" w:hAnsi="Times New Roman"/>
                <w:i/>
              </w:rPr>
              <w:t>f</w:t>
            </w:r>
            <w:proofErr w:type="gramEnd"/>
          </w:p>
        </w:tc>
        <w:tc>
          <w:tcPr>
            <w:tcW w:w="806" w:type="dxa"/>
            <w:tcBorders>
              <w:top w:val="single" w:sz="4" w:space="0" w:color="auto"/>
              <w:bottom w:val="single" w:sz="4" w:space="0" w:color="auto"/>
            </w:tcBorders>
          </w:tcPr>
          <w:p w:rsidR="00AB5FAE" w:rsidRPr="00AB5FAE" w:rsidRDefault="00AB5FAE" w:rsidP="00AB5FAE">
            <w:pPr>
              <w:tabs>
                <w:tab w:val="left" w:pos="1215"/>
              </w:tabs>
              <w:jc w:val="center"/>
              <w:rPr>
                <w:rFonts w:ascii="Times New Roman" w:hAnsi="Times New Roman"/>
              </w:rPr>
            </w:pPr>
            <w:r w:rsidRPr="00AB5FAE">
              <w:rPr>
                <w:rFonts w:ascii="Times New Roman" w:hAnsi="Times New Roman"/>
              </w:rPr>
              <w:t>%</w:t>
            </w:r>
          </w:p>
        </w:tc>
        <w:tc>
          <w:tcPr>
            <w:tcW w:w="702" w:type="dxa"/>
            <w:tcBorders>
              <w:top w:val="single" w:sz="4" w:space="0" w:color="auto"/>
              <w:bottom w:val="single" w:sz="4" w:space="0" w:color="auto"/>
            </w:tcBorders>
          </w:tcPr>
          <w:p w:rsidR="00AB5FAE" w:rsidRPr="00AB5FAE" w:rsidRDefault="00AB5FAE" w:rsidP="00AB5FAE">
            <w:pPr>
              <w:tabs>
                <w:tab w:val="left" w:pos="1215"/>
              </w:tabs>
              <w:jc w:val="center"/>
              <w:rPr>
                <w:rFonts w:ascii="Times New Roman" w:hAnsi="Times New Roman"/>
              </w:rPr>
            </w:pPr>
            <w:proofErr w:type="gramStart"/>
            <w:r w:rsidRPr="00AB5FAE">
              <w:rPr>
                <w:rFonts w:ascii="Times New Roman" w:hAnsi="Times New Roman"/>
                <w:i/>
              </w:rPr>
              <w:t>f</w:t>
            </w:r>
            <w:proofErr w:type="gramEnd"/>
          </w:p>
        </w:tc>
        <w:tc>
          <w:tcPr>
            <w:tcW w:w="825" w:type="dxa"/>
            <w:tcBorders>
              <w:top w:val="single" w:sz="4" w:space="0" w:color="auto"/>
              <w:bottom w:val="single" w:sz="4" w:space="0" w:color="auto"/>
            </w:tcBorders>
          </w:tcPr>
          <w:p w:rsidR="00AB5FAE" w:rsidRPr="00AB5FAE" w:rsidRDefault="00AB5FAE" w:rsidP="00AB5FAE">
            <w:pPr>
              <w:tabs>
                <w:tab w:val="left" w:pos="1215"/>
              </w:tabs>
              <w:jc w:val="center"/>
              <w:rPr>
                <w:rFonts w:ascii="Times New Roman" w:hAnsi="Times New Roman"/>
              </w:rPr>
            </w:pPr>
            <w:r w:rsidRPr="00AB5FAE">
              <w:rPr>
                <w:rFonts w:ascii="Times New Roman" w:hAnsi="Times New Roman"/>
              </w:rPr>
              <w:t>%</w:t>
            </w:r>
          </w:p>
        </w:tc>
        <w:tc>
          <w:tcPr>
            <w:tcW w:w="665" w:type="dxa"/>
            <w:tcBorders>
              <w:top w:val="single" w:sz="4" w:space="0" w:color="auto"/>
              <w:bottom w:val="single" w:sz="4" w:space="0" w:color="auto"/>
            </w:tcBorders>
          </w:tcPr>
          <w:p w:rsidR="00AB5FAE" w:rsidRPr="00AB5FAE" w:rsidRDefault="00AB5FAE" w:rsidP="00AB5FAE">
            <w:pPr>
              <w:tabs>
                <w:tab w:val="left" w:pos="1215"/>
              </w:tabs>
              <w:jc w:val="center"/>
              <w:rPr>
                <w:rFonts w:ascii="Times New Roman" w:hAnsi="Times New Roman"/>
                <w:i/>
              </w:rPr>
            </w:pPr>
            <w:proofErr w:type="gramStart"/>
            <w:r w:rsidRPr="00AB5FAE">
              <w:rPr>
                <w:rFonts w:ascii="Times New Roman" w:hAnsi="Times New Roman"/>
                <w:i/>
              </w:rPr>
              <w:t>f</w:t>
            </w:r>
            <w:proofErr w:type="gramEnd"/>
          </w:p>
        </w:tc>
        <w:tc>
          <w:tcPr>
            <w:tcW w:w="669" w:type="dxa"/>
            <w:tcBorders>
              <w:top w:val="single" w:sz="4" w:space="0" w:color="auto"/>
              <w:bottom w:val="single" w:sz="4" w:space="0" w:color="auto"/>
            </w:tcBorders>
          </w:tcPr>
          <w:p w:rsidR="00AB5FAE" w:rsidRPr="00AB5FAE" w:rsidRDefault="00AB5FAE" w:rsidP="00AB5FAE">
            <w:pPr>
              <w:tabs>
                <w:tab w:val="left" w:pos="1215"/>
              </w:tabs>
              <w:jc w:val="center"/>
              <w:rPr>
                <w:rFonts w:ascii="Times New Roman" w:hAnsi="Times New Roman"/>
              </w:rPr>
            </w:pPr>
            <w:r w:rsidRPr="00AB5FAE">
              <w:rPr>
                <w:rFonts w:ascii="Times New Roman" w:hAnsi="Times New Roman"/>
              </w:rPr>
              <w:t>%</w:t>
            </w:r>
          </w:p>
        </w:tc>
        <w:tc>
          <w:tcPr>
            <w:tcW w:w="651" w:type="dxa"/>
            <w:tcBorders>
              <w:top w:val="single" w:sz="4" w:space="0" w:color="auto"/>
              <w:bottom w:val="single" w:sz="4" w:space="0" w:color="auto"/>
            </w:tcBorders>
          </w:tcPr>
          <w:p w:rsidR="00AB5FAE" w:rsidRPr="00AB5FAE" w:rsidRDefault="00AB5FAE" w:rsidP="00AB5FAE">
            <w:pPr>
              <w:tabs>
                <w:tab w:val="left" w:pos="1215"/>
              </w:tabs>
              <w:jc w:val="center"/>
              <w:rPr>
                <w:rFonts w:ascii="Times New Roman" w:hAnsi="Times New Roman"/>
                <w:i/>
              </w:rPr>
            </w:pPr>
            <w:proofErr w:type="gramStart"/>
            <w:r w:rsidRPr="00AB5FAE">
              <w:rPr>
                <w:rFonts w:ascii="Times New Roman" w:hAnsi="Times New Roman"/>
                <w:i/>
              </w:rPr>
              <w:t>f</w:t>
            </w:r>
            <w:proofErr w:type="gramEnd"/>
          </w:p>
        </w:tc>
        <w:tc>
          <w:tcPr>
            <w:tcW w:w="585" w:type="dxa"/>
            <w:tcBorders>
              <w:top w:val="single" w:sz="4" w:space="0" w:color="auto"/>
              <w:bottom w:val="single" w:sz="4" w:space="0" w:color="auto"/>
            </w:tcBorders>
          </w:tcPr>
          <w:p w:rsidR="00AB5FAE" w:rsidRPr="00AB5FAE" w:rsidRDefault="00AB5FAE" w:rsidP="00AB5FAE">
            <w:pPr>
              <w:tabs>
                <w:tab w:val="left" w:pos="1215"/>
              </w:tabs>
              <w:jc w:val="center"/>
              <w:rPr>
                <w:rFonts w:ascii="Times New Roman" w:hAnsi="Times New Roman"/>
              </w:rPr>
            </w:pPr>
            <w:r w:rsidRPr="00AB5FAE">
              <w:rPr>
                <w:rFonts w:ascii="Times New Roman" w:hAnsi="Times New Roman"/>
              </w:rPr>
              <w:t>%</w:t>
            </w:r>
          </w:p>
        </w:tc>
      </w:tr>
      <w:tr w:rsidR="00AB5FAE" w:rsidRPr="00AB5FAE" w:rsidTr="00AB5FAE">
        <w:trPr>
          <w:trHeight w:val="146"/>
        </w:trPr>
        <w:tc>
          <w:tcPr>
            <w:tcW w:w="1226" w:type="dxa"/>
            <w:vMerge/>
          </w:tcPr>
          <w:p w:rsidR="00AB5FAE" w:rsidRPr="00AB5FAE" w:rsidRDefault="00AB5FAE" w:rsidP="00AB5FAE">
            <w:pPr>
              <w:tabs>
                <w:tab w:val="left" w:pos="1215"/>
              </w:tabs>
              <w:jc w:val="both"/>
              <w:rPr>
                <w:rFonts w:ascii="Times New Roman" w:hAnsi="Times New Roman"/>
              </w:rPr>
            </w:pPr>
          </w:p>
        </w:tc>
        <w:tc>
          <w:tcPr>
            <w:tcW w:w="497" w:type="dxa"/>
            <w:tcBorders>
              <w:top w:val="single" w:sz="4" w:space="0" w:color="auto"/>
            </w:tcBorders>
          </w:tcPr>
          <w:p w:rsidR="00AB5FAE" w:rsidRPr="00AB5FAE" w:rsidRDefault="00AB5FAE" w:rsidP="00AB5FAE">
            <w:pPr>
              <w:tabs>
                <w:tab w:val="left" w:pos="1215"/>
              </w:tabs>
              <w:jc w:val="center"/>
              <w:rPr>
                <w:rFonts w:ascii="Times New Roman" w:hAnsi="Times New Roman"/>
              </w:rPr>
            </w:pPr>
          </w:p>
          <w:p w:rsidR="00AB5FAE" w:rsidRPr="00AB5FAE" w:rsidRDefault="00AB5FAE" w:rsidP="00AB5FAE">
            <w:pPr>
              <w:tabs>
                <w:tab w:val="left" w:pos="1215"/>
              </w:tabs>
              <w:jc w:val="center"/>
              <w:rPr>
                <w:rFonts w:ascii="Times New Roman" w:hAnsi="Times New Roman"/>
              </w:rPr>
            </w:pPr>
            <w:r w:rsidRPr="00AB5FAE">
              <w:rPr>
                <w:rFonts w:ascii="Times New Roman" w:hAnsi="Times New Roman"/>
              </w:rPr>
              <w:t>---</w:t>
            </w:r>
          </w:p>
        </w:tc>
        <w:tc>
          <w:tcPr>
            <w:tcW w:w="677" w:type="dxa"/>
            <w:tcBorders>
              <w:top w:val="single" w:sz="4" w:space="0" w:color="auto"/>
            </w:tcBorders>
          </w:tcPr>
          <w:p w:rsidR="00AB5FAE" w:rsidRPr="00AB5FAE" w:rsidRDefault="00AB5FAE" w:rsidP="00AB5FAE">
            <w:pPr>
              <w:tabs>
                <w:tab w:val="left" w:pos="1215"/>
              </w:tabs>
              <w:rPr>
                <w:rFonts w:ascii="Times New Roman" w:hAnsi="Times New Roman"/>
              </w:rPr>
            </w:pPr>
          </w:p>
          <w:p w:rsidR="00AB5FAE" w:rsidRPr="00AB5FAE" w:rsidRDefault="00AB5FAE" w:rsidP="00AB5FAE">
            <w:pPr>
              <w:tabs>
                <w:tab w:val="left" w:pos="1215"/>
              </w:tabs>
              <w:rPr>
                <w:rFonts w:ascii="Times New Roman" w:hAnsi="Times New Roman"/>
              </w:rPr>
            </w:pPr>
            <w:r w:rsidRPr="00AB5FAE">
              <w:rPr>
                <w:rFonts w:ascii="Times New Roman" w:hAnsi="Times New Roman"/>
              </w:rPr>
              <w:t>-----</w:t>
            </w:r>
          </w:p>
        </w:tc>
        <w:tc>
          <w:tcPr>
            <w:tcW w:w="581" w:type="dxa"/>
            <w:tcBorders>
              <w:top w:val="single" w:sz="4" w:space="0" w:color="auto"/>
            </w:tcBorders>
          </w:tcPr>
          <w:p w:rsidR="00AB5FAE" w:rsidRPr="00AB5FAE" w:rsidRDefault="00AB5FAE" w:rsidP="00AB5FAE">
            <w:pPr>
              <w:tabs>
                <w:tab w:val="left" w:pos="1215"/>
              </w:tabs>
              <w:jc w:val="center"/>
              <w:rPr>
                <w:rFonts w:ascii="Times New Roman" w:hAnsi="Times New Roman"/>
              </w:rPr>
            </w:pPr>
          </w:p>
          <w:p w:rsidR="00AB5FAE" w:rsidRPr="00AB5FAE" w:rsidRDefault="00AB5FAE" w:rsidP="00AB5FAE">
            <w:pPr>
              <w:tabs>
                <w:tab w:val="left" w:pos="1215"/>
              </w:tabs>
              <w:jc w:val="center"/>
              <w:rPr>
                <w:rFonts w:ascii="Times New Roman" w:hAnsi="Times New Roman"/>
              </w:rPr>
            </w:pPr>
            <w:r w:rsidRPr="00AB5FAE">
              <w:rPr>
                <w:rFonts w:ascii="Times New Roman" w:hAnsi="Times New Roman"/>
              </w:rPr>
              <w:t>2</w:t>
            </w:r>
          </w:p>
          <w:p w:rsidR="00AB5FAE" w:rsidRPr="00AB5FAE" w:rsidRDefault="00AB5FAE" w:rsidP="00AB5FAE">
            <w:pPr>
              <w:tabs>
                <w:tab w:val="left" w:pos="1215"/>
              </w:tabs>
              <w:jc w:val="center"/>
              <w:rPr>
                <w:rFonts w:ascii="Times New Roman" w:hAnsi="Times New Roman"/>
              </w:rPr>
            </w:pPr>
          </w:p>
        </w:tc>
        <w:tc>
          <w:tcPr>
            <w:tcW w:w="767" w:type="dxa"/>
            <w:tcBorders>
              <w:top w:val="single" w:sz="4" w:space="0" w:color="auto"/>
            </w:tcBorders>
          </w:tcPr>
          <w:p w:rsidR="00AB5FAE" w:rsidRPr="00AB5FAE" w:rsidRDefault="00AB5FAE" w:rsidP="00AB5FAE">
            <w:pPr>
              <w:jc w:val="center"/>
              <w:rPr>
                <w:rFonts w:ascii="Times New Roman" w:hAnsi="Times New Roman"/>
              </w:rPr>
            </w:pPr>
          </w:p>
          <w:p w:rsidR="00AB5FAE" w:rsidRPr="00AB5FAE" w:rsidRDefault="00AB5FAE" w:rsidP="00AB5FAE">
            <w:pPr>
              <w:tabs>
                <w:tab w:val="left" w:pos="1215"/>
              </w:tabs>
              <w:jc w:val="center"/>
              <w:rPr>
                <w:rFonts w:ascii="Times New Roman" w:hAnsi="Times New Roman"/>
              </w:rPr>
            </w:pPr>
            <w:r w:rsidRPr="00AB5FAE">
              <w:rPr>
                <w:rFonts w:ascii="Times New Roman" w:hAnsi="Times New Roman"/>
              </w:rPr>
              <w:t>9</w:t>
            </w:r>
          </w:p>
        </w:tc>
        <w:tc>
          <w:tcPr>
            <w:tcW w:w="675" w:type="dxa"/>
            <w:tcBorders>
              <w:top w:val="single" w:sz="4" w:space="0" w:color="auto"/>
            </w:tcBorders>
          </w:tcPr>
          <w:p w:rsidR="00AB5FAE" w:rsidRPr="00AB5FAE" w:rsidRDefault="00AB5FAE" w:rsidP="00AB5FAE">
            <w:pPr>
              <w:tabs>
                <w:tab w:val="left" w:pos="1215"/>
              </w:tabs>
              <w:jc w:val="center"/>
              <w:rPr>
                <w:rFonts w:ascii="Times New Roman" w:hAnsi="Times New Roman"/>
              </w:rPr>
            </w:pPr>
          </w:p>
          <w:p w:rsidR="00AB5FAE" w:rsidRPr="00AB5FAE" w:rsidRDefault="00AB5FAE" w:rsidP="00AB5FAE">
            <w:pPr>
              <w:tabs>
                <w:tab w:val="left" w:pos="1215"/>
              </w:tabs>
              <w:jc w:val="center"/>
              <w:rPr>
                <w:rFonts w:ascii="Times New Roman" w:hAnsi="Times New Roman"/>
              </w:rPr>
            </w:pPr>
            <w:r w:rsidRPr="00AB5FAE">
              <w:rPr>
                <w:rFonts w:ascii="Times New Roman" w:hAnsi="Times New Roman"/>
              </w:rPr>
              <w:t>-----</w:t>
            </w:r>
          </w:p>
        </w:tc>
        <w:tc>
          <w:tcPr>
            <w:tcW w:w="806" w:type="dxa"/>
            <w:tcBorders>
              <w:top w:val="single" w:sz="4" w:space="0" w:color="auto"/>
            </w:tcBorders>
          </w:tcPr>
          <w:p w:rsidR="00AB5FAE" w:rsidRPr="00AB5FAE" w:rsidRDefault="00AB5FAE" w:rsidP="00AB5FAE">
            <w:pPr>
              <w:tabs>
                <w:tab w:val="left" w:pos="1215"/>
              </w:tabs>
              <w:jc w:val="center"/>
              <w:rPr>
                <w:rFonts w:ascii="Times New Roman" w:hAnsi="Times New Roman"/>
              </w:rPr>
            </w:pPr>
          </w:p>
          <w:p w:rsidR="00AB5FAE" w:rsidRPr="00AB5FAE" w:rsidRDefault="00AB5FAE" w:rsidP="00AB5FAE">
            <w:pPr>
              <w:tabs>
                <w:tab w:val="left" w:pos="1215"/>
              </w:tabs>
              <w:jc w:val="center"/>
              <w:rPr>
                <w:rFonts w:ascii="Times New Roman" w:hAnsi="Times New Roman"/>
              </w:rPr>
            </w:pPr>
            <w:r w:rsidRPr="00AB5FAE">
              <w:rPr>
                <w:rFonts w:ascii="Times New Roman" w:hAnsi="Times New Roman"/>
              </w:rPr>
              <w:t>-------</w:t>
            </w:r>
          </w:p>
        </w:tc>
        <w:tc>
          <w:tcPr>
            <w:tcW w:w="702" w:type="dxa"/>
            <w:tcBorders>
              <w:top w:val="single" w:sz="4" w:space="0" w:color="auto"/>
            </w:tcBorders>
          </w:tcPr>
          <w:p w:rsidR="00AB5FAE" w:rsidRPr="00AB5FAE" w:rsidRDefault="00AB5FAE" w:rsidP="00AB5FAE">
            <w:pPr>
              <w:tabs>
                <w:tab w:val="left" w:pos="1215"/>
              </w:tabs>
              <w:jc w:val="center"/>
              <w:rPr>
                <w:rFonts w:ascii="Times New Roman" w:hAnsi="Times New Roman"/>
              </w:rPr>
            </w:pPr>
          </w:p>
          <w:p w:rsidR="00AB5FAE" w:rsidRPr="00AB5FAE" w:rsidRDefault="00AB5FAE" w:rsidP="00AB5FAE">
            <w:pPr>
              <w:tabs>
                <w:tab w:val="left" w:pos="1215"/>
              </w:tabs>
              <w:jc w:val="center"/>
              <w:rPr>
                <w:rFonts w:ascii="Times New Roman" w:hAnsi="Times New Roman"/>
              </w:rPr>
            </w:pPr>
            <w:r w:rsidRPr="00AB5FAE">
              <w:rPr>
                <w:rFonts w:ascii="Times New Roman" w:hAnsi="Times New Roman"/>
              </w:rPr>
              <w:t>19</w:t>
            </w:r>
          </w:p>
        </w:tc>
        <w:tc>
          <w:tcPr>
            <w:tcW w:w="825" w:type="dxa"/>
            <w:tcBorders>
              <w:top w:val="single" w:sz="4" w:space="0" w:color="auto"/>
            </w:tcBorders>
          </w:tcPr>
          <w:p w:rsidR="00AB5FAE" w:rsidRPr="00AB5FAE" w:rsidRDefault="00AB5FAE" w:rsidP="00AB5FAE">
            <w:pPr>
              <w:tabs>
                <w:tab w:val="left" w:pos="1215"/>
              </w:tabs>
              <w:jc w:val="center"/>
              <w:rPr>
                <w:rFonts w:ascii="Times New Roman" w:hAnsi="Times New Roman"/>
              </w:rPr>
            </w:pPr>
          </w:p>
          <w:p w:rsidR="00AB5FAE" w:rsidRPr="00AB5FAE" w:rsidRDefault="00AB5FAE" w:rsidP="00AB5FAE">
            <w:pPr>
              <w:tabs>
                <w:tab w:val="left" w:pos="1215"/>
              </w:tabs>
              <w:jc w:val="center"/>
              <w:rPr>
                <w:rFonts w:ascii="Times New Roman" w:hAnsi="Times New Roman"/>
              </w:rPr>
            </w:pPr>
            <w:r w:rsidRPr="00AB5FAE">
              <w:rPr>
                <w:rFonts w:ascii="Times New Roman" w:hAnsi="Times New Roman"/>
              </w:rPr>
              <w:t>86,5</w:t>
            </w:r>
          </w:p>
        </w:tc>
        <w:tc>
          <w:tcPr>
            <w:tcW w:w="665" w:type="dxa"/>
            <w:tcBorders>
              <w:top w:val="single" w:sz="4" w:space="0" w:color="auto"/>
            </w:tcBorders>
          </w:tcPr>
          <w:p w:rsidR="00AB5FAE" w:rsidRPr="00AB5FAE" w:rsidRDefault="00AB5FAE" w:rsidP="00AB5FAE">
            <w:pPr>
              <w:tabs>
                <w:tab w:val="left" w:pos="1215"/>
              </w:tabs>
              <w:jc w:val="center"/>
              <w:rPr>
                <w:rFonts w:ascii="Times New Roman" w:hAnsi="Times New Roman"/>
              </w:rPr>
            </w:pPr>
          </w:p>
          <w:p w:rsidR="00AB5FAE" w:rsidRPr="00AB5FAE" w:rsidRDefault="00AB5FAE" w:rsidP="00AB5FAE">
            <w:pPr>
              <w:tabs>
                <w:tab w:val="left" w:pos="1215"/>
              </w:tabs>
              <w:jc w:val="center"/>
              <w:rPr>
                <w:rFonts w:ascii="Times New Roman" w:hAnsi="Times New Roman"/>
              </w:rPr>
            </w:pPr>
            <w:r w:rsidRPr="00AB5FAE">
              <w:rPr>
                <w:rFonts w:ascii="Times New Roman" w:hAnsi="Times New Roman"/>
              </w:rPr>
              <w:t>1</w:t>
            </w:r>
          </w:p>
        </w:tc>
        <w:tc>
          <w:tcPr>
            <w:tcW w:w="669" w:type="dxa"/>
            <w:tcBorders>
              <w:top w:val="single" w:sz="4" w:space="0" w:color="auto"/>
            </w:tcBorders>
          </w:tcPr>
          <w:p w:rsidR="00AB5FAE" w:rsidRPr="00AB5FAE" w:rsidRDefault="00AB5FAE" w:rsidP="00AB5FAE">
            <w:pPr>
              <w:tabs>
                <w:tab w:val="left" w:pos="1215"/>
              </w:tabs>
              <w:jc w:val="center"/>
              <w:rPr>
                <w:rFonts w:ascii="Times New Roman" w:hAnsi="Times New Roman"/>
              </w:rPr>
            </w:pPr>
          </w:p>
          <w:p w:rsidR="00AB5FAE" w:rsidRPr="00AB5FAE" w:rsidRDefault="00AB5FAE" w:rsidP="00AB5FAE">
            <w:pPr>
              <w:tabs>
                <w:tab w:val="left" w:pos="1215"/>
              </w:tabs>
              <w:jc w:val="center"/>
              <w:rPr>
                <w:rFonts w:ascii="Times New Roman" w:hAnsi="Times New Roman"/>
              </w:rPr>
            </w:pPr>
            <w:r w:rsidRPr="00AB5FAE">
              <w:rPr>
                <w:rFonts w:ascii="Times New Roman" w:hAnsi="Times New Roman"/>
              </w:rPr>
              <w:t>4,5</w:t>
            </w:r>
          </w:p>
        </w:tc>
        <w:tc>
          <w:tcPr>
            <w:tcW w:w="651" w:type="dxa"/>
            <w:tcBorders>
              <w:top w:val="single" w:sz="4" w:space="0" w:color="auto"/>
            </w:tcBorders>
          </w:tcPr>
          <w:p w:rsidR="00AB5FAE" w:rsidRPr="00AB5FAE" w:rsidRDefault="00AB5FAE" w:rsidP="00AB5FAE">
            <w:pPr>
              <w:tabs>
                <w:tab w:val="left" w:pos="1215"/>
              </w:tabs>
              <w:jc w:val="center"/>
              <w:rPr>
                <w:rFonts w:ascii="Times New Roman" w:hAnsi="Times New Roman"/>
              </w:rPr>
            </w:pPr>
          </w:p>
          <w:p w:rsidR="00AB5FAE" w:rsidRPr="00AB5FAE" w:rsidRDefault="00AB5FAE" w:rsidP="00AB5FAE">
            <w:pPr>
              <w:tabs>
                <w:tab w:val="left" w:pos="1215"/>
              </w:tabs>
              <w:jc w:val="center"/>
              <w:rPr>
                <w:rFonts w:ascii="Times New Roman" w:hAnsi="Times New Roman"/>
              </w:rPr>
            </w:pPr>
            <w:r w:rsidRPr="00AB5FAE">
              <w:rPr>
                <w:rFonts w:ascii="Times New Roman" w:hAnsi="Times New Roman"/>
              </w:rPr>
              <w:t>22</w:t>
            </w:r>
          </w:p>
        </w:tc>
        <w:tc>
          <w:tcPr>
            <w:tcW w:w="585" w:type="dxa"/>
            <w:tcBorders>
              <w:top w:val="single" w:sz="4" w:space="0" w:color="auto"/>
            </w:tcBorders>
          </w:tcPr>
          <w:p w:rsidR="00AB5FAE" w:rsidRPr="00AB5FAE" w:rsidRDefault="00AB5FAE" w:rsidP="00AB5FAE">
            <w:pPr>
              <w:tabs>
                <w:tab w:val="left" w:pos="1215"/>
              </w:tabs>
              <w:jc w:val="center"/>
              <w:rPr>
                <w:rFonts w:ascii="Times New Roman" w:hAnsi="Times New Roman"/>
              </w:rPr>
            </w:pPr>
          </w:p>
          <w:p w:rsidR="00AB5FAE" w:rsidRPr="00AB5FAE" w:rsidRDefault="00AB5FAE" w:rsidP="00AB5FAE">
            <w:pPr>
              <w:tabs>
                <w:tab w:val="left" w:pos="1215"/>
              </w:tabs>
              <w:jc w:val="center"/>
              <w:rPr>
                <w:rFonts w:ascii="Times New Roman" w:hAnsi="Times New Roman"/>
              </w:rPr>
            </w:pPr>
            <w:r w:rsidRPr="00AB5FAE">
              <w:rPr>
                <w:rFonts w:ascii="Times New Roman" w:hAnsi="Times New Roman"/>
              </w:rPr>
              <w:t>100</w:t>
            </w:r>
          </w:p>
        </w:tc>
      </w:tr>
    </w:tbl>
    <w:p w:rsidR="00AB5FAE" w:rsidRDefault="00AB5FAE" w:rsidP="00AB5FAE">
      <w:pPr>
        <w:tabs>
          <w:tab w:val="left" w:pos="435"/>
        </w:tabs>
        <w:spacing w:after="0" w:line="480" w:lineRule="auto"/>
        <w:rPr>
          <w:rFonts w:ascii="Times New Roman" w:hAnsi="Times New Roman"/>
          <w:b/>
          <w:sz w:val="24"/>
          <w:szCs w:val="24"/>
        </w:rPr>
      </w:pPr>
    </w:p>
    <w:p w:rsidR="007F4B1A" w:rsidRPr="007F4B1A" w:rsidRDefault="00AB5FAE" w:rsidP="00AB5FAE">
      <w:pPr>
        <w:spacing w:after="0" w:line="360" w:lineRule="auto"/>
        <w:jc w:val="both"/>
        <w:rPr>
          <w:rFonts w:ascii="Times New Roman" w:hAnsi="Times New Roman"/>
          <w:sz w:val="24"/>
          <w:szCs w:val="24"/>
        </w:rPr>
      </w:pPr>
      <w:r>
        <w:rPr>
          <w:rFonts w:ascii="Times New Roman" w:hAnsi="Times New Roman"/>
          <w:sz w:val="24"/>
          <w:szCs w:val="24"/>
        </w:rPr>
        <w:t xml:space="preserve">             </w:t>
      </w:r>
      <w:r w:rsidR="007F4B1A" w:rsidRPr="007F4B1A">
        <w:rPr>
          <w:rFonts w:ascii="Times New Roman" w:hAnsi="Times New Roman"/>
          <w:sz w:val="24"/>
          <w:szCs w:val="24"/>
        </w:rPr>
        <w:t xml:space="preserve"> Tablo 10</w:t>
      </w:r>
      <w:r w:rsidR="007F4B1A" w:rsidRPr="007F4B1A">
        <w:rPr>
          <w:rFonts w:ascii="Times New Roman" w:hAnsi="Times New Roman"/>
          <w:b/>
          <w:sz w:val="24"/>
          <w:szCs w:val="24"/>
        </w:rPr>
        <w:t xml:space="preserve"> </w:t>
      </w:r>
      <w:r w:rsidR="007F4B1A" w:rsidRPr="007F4B1A">
        <w:rPr>
          <w:rFonts w:ascii="Times New Roman" w:hAnsi="Times New Roman"/>
          <w:sz w:val="24"/>
          <w:szCs w:val="24"/>
        </w:rPr>
        <w:t xml:space="preserve">incelendiğinde küreselleşmenin “Ülkemizde </w:t>
      </w:r>
      <w:r w:rsidR="007F4B1A">
        <w:rPr>
          <w:rFonts w:ascii="Times New Roman" w:hAnsi="Times New Roman"/>
          <w:sz w:val="24"/>
          <w:szCs w:val="24"/>
        </w:rPr>
        <w:t>N</w:t>
      </w:r>
      <w:r w:rsidR="007F4B1A" w:rsidRPr="007F4B1A">
        <w:rPr>
          <w:rFonts w:ascii="Times New Roman" w:hAnsi="Times New Roman"/>
          <w:sz w:val="24"/>
          <w:szCs w:val="24"/>
        </w:rPr>
        <w:t>üfus” ünitesindeki içeriklere yansıması büyük bir oranla ( %86,5 ) sosyokültürel boyutta gerçekleşmiştir. En az yansıma ise %4,5 ile ekonomi boyutunda gerçekleşmiş olup, eğitim ile bilim ve teknoloji boyutlarında herhangi bir yansıma bulgusuna erişilememiştir.</w:t>
      </w:r>
    </w:p>
    <w:p w:rsidR="007F4B1A" w:rsidRPr="007F4B1A" w:rsidRDefault="00AE4F5E" w:rsidP="007F4B1A">
      <w:pPr>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sidR="007F4B1A">
        <w:rPr>
          <w:rFonts w:ascii="Times New Roman" w:hAnsi="Times New Roman"/>
          <w:sz w:val="24"/>
          <w:szCs w:val="24"/>
        </w:rPr>
        <w:t>“Ülkemizde N</w:t>
      </w:r>
      <w:r w:rsidR="007F4B1A" w:rsidRPr="007F4B1A">
        <w:rPr>
          <w:rFonts w:ascii="Times New Roman" w:hAnsi="Times New Roman"/>
          <w:sz w:val="24"/>
          <w:szCs w:val="24"/>
        </w:rPr>
        <w:t xml:space="preserve">üfus“ ünitesindeki içeriklerde küreselleşmenin sosyokültürel boyutu baskındır. Konuyla ilgili olarak ünitede geçen </w:t>
      </w:r>
      <w:r w:rsidR="007F4B1A" w:rsidRPr="007F4B1A">
        <w:rPr>
          <w:rFonts w:ascii="Times New Roman" w:hAnsi="Times New Roman"/>
        </w:rPr>
        <w:t>“</w:t>
      </w:r>
      <w:r w:rsidR="007F4B1A" w:rsidRPr="007F4B1A">
        <w:rPr>
          <w:rFonts w:ascii="Times New Roman" w:hAnsi="Times New Roman"/>
          <w:i/>
        </w:rPr>
        <w:t>Günümüzde Suudi Arabistan’da bulunan Mekke şehri gibi bazı şehirler insanlar tarafından kutsal kabul edilmiş ve yerleşim için tercih edilmiştir</w:t>
      </w:r>
      <w:r w:rsidR="007F4B1A" w:rsidRPr="007F4B1A">
        <w:rPr>
          <w:rFonts w:ascii="Times New Roman" w:hAnsi="Times New Roman"/>
        </w:rPr>
        <w:t>.”</w:t>
      </w:r>
      <w:r w:rsidR="007F4B1A" w:rsidRPr="007F4B1A">
        <w:rPr>
          <w:rFonts w:ascii="Times New Roman" w:hAnsi="Times New Roman"/>
          <w:sz w:val="24"/>
          <w:szCs w:val="24"/>
        </w:rPr>
        <w:t xml:space="preserve"> ifadeleri ile “</w:t>
      </w:r>
      <w:r w:rsidR="007F4B1A" w:rsidRPr="007F4B1A">
        <w:rPr>
          <w:rFonts w:ascii="Times New Roman" w:hAnsi="Times New Roman"/>
          <w:i/>
        </w:rPr>
        <w:t>Göç çileli bir yolculuktu. Acı ve hüzün dolu. Hastalık başlangıcı gibi gelen baş dönmesinin ardından, gitgide bedenlerini ve ince yerlerini titreten anılarına dalıp hüzünlendiler. Sonra yine toparlandılar, göçün yarattığı yalnızlık duygusunun gününü dertlerinin ardına itip huzur bulmak için seçtikleri şehre doğru yürüdüler. Saraybosna’dan Üsküp’e! Bu yolculuk daha sonra Selânik, Edirne, İstanbul ve İzmir’e kadar devam edecektir.</w:t>
      </w:r>
      <w:r w:rsidR="007F4B1A" w:rsidRPr="007F4B1A">
        <w:rPr>
          <w:rFonts w:ascii="Times New Roman" w:hAnsi="Times New Roman"/>
          <w:i/>
          <w:sz w:val="24"/>
          <w:szCs w:val="24"/>
        </w:rPr>
        <w:t xml:space="preserve">” </w:t>
      </w:r>
      <w:r w:rsidR="007F4B1A" w:rsidRPr="007F4B1A">
        <w:rPr>
          <w:rFonts w:ascii="Times New Roman" w:hAnsi="Times New Roman"/>
          <w:sz w:val="24"/>
          <w:szCs w:val="24"/>
        </w:rPr>
        <w:t xml:space="preserve">ifadeleri </w:t>
      </w:r>
      <w:r w:rsidR="007F4B1A" w:rsidRPr="007F4B1A">
        <w:rPr>
          <w:rFonts w:ascii="Times New Roman" w:hAnsi="Times New Roman"/>
          <w:i/>
          <w:sz w:val="24"/>
          <w:szCs w:val="24"/>
        </w:rPr>
        <w:t>küresel boyuttaki göç</w:t>
      </w:r>
      <w:r w:rsidR="007F4B1A" w:rsidRPr="007F4B1A">
        <w:rPr>
          <w:rFonts w:ascii="Times New Roman" w:hAnsi="Times New Roman"/>
          <w:sz w:val="24"/>
          <w:szCs w:val="24"/>
        </w:rPr>
        <w:t xml:space="preserve"> simgesiyle küreselleşmenin sosyokültürel boyutuna örnektir.</w:t>
      </w:r>
    </w:p>
    <w:p w:rsidR="007F4B1A" w:rsidRPr="007F4B1A" w:rsidRDefault="007F4B1A" w:rsidP="007F4B1A">
      <w:pPr>
        <w:spacing w:after="0" w:line="360" w:lineRule="auto"/>
        <w:ind w:firstLine="709"/>
        <w:jc w:val="both"/>
        <w:rPr>
          <w:rFonts w:ascii="Times New Roman" w:hAnsi="Times New Roman"/>
          <w:b/>
          <w:sz w:val="24"/>
          <w:szCs w:val="24"/>
        </w:rPr>
      </w:pPr>
      <w:r w:rsidRPr="007F4B1A">
        <w:rPr>
          <w:rFonts w:ascii="Times New Roman" w:hAnsi="Times New Roman"/>
          <w:sz w:val="24"/>
          <w:szCs w:val="24"/>
        </w:rPr>
        <w:t xml:space="preserve"> 7. sınıf sosyal bilgiler ders kitabının dördüncü ünitesi olan “Zaman İçinde Bilim” adlı ünitenin içerikleri küreselleşmenin alt boyutları (eğitim, siyasi, bilim ve teknoloji, sosyokültürel, ekonomi) doğrultusunda incelenmiş ve yansıma tespit edilen içerikl</w:t>
      </w:r>
      <w:r>
        <w:rPr>
          <w:rFonts w:ascii="Times New Roman" w:hAnsi="Times New Roman"/>
          <w:sz w:val="24"/>
          <w:szCs w:val="24"/>
        </w:rPr>
        <w:t>erin durumu T</w:t>
      </w:r>
      <w:r w:rsidRPr="007F4B1A">
        <w:rPr>
          <w:rFonts w:ascii="Times New Roman" w:hAnsi="Times New Roman"/>
          <w:sz w:val="24"/>
          <w:szCs w:val="24"/>
        </w:rPr>
        <w:t>ablo</w:t>
      </w:r>
      <w:r>
        <w:rPr>
          <w:rFonts w:ascii="Times New Roman" w:hAnsi="Times New Roman"/>
          <w:sz w:val="24"/>
          <w:szCs w:val="24"/>
        </w:rPr>
        <w:t>-</w:t>
      </w:r>
      <w:r w:rsidRPr="007F4B1A">
        <w:rPr>
          <w:rFonts w:ascii="Times New Roman" w:hAnsi="Times New Roman"/>
          <w:sz w:val="24"/>
          <w:szCs w:val="24"/>
        </w:rPr>
        <w:t>11’de gösterilmiştir</w:t>
      </w:r>
      <w:r w:rsidRPr="007F4B1A">
        <w:rPr>
          <w:rFonts w:ascii="Times New Roman" w:hAnsi="Times New Roman"/>
          <w:b/>
          <w:sz w:val="24"/>
          <w:szCs w:val="24"/>
        </w:rPr>
        <w:t>.</w:t>
      </w:r>
    </w:p>
    <w:tbl>
      <w:tblPr>
        <w:tblStyle w:val="TabloKlavuzu"/>
        <w:tblpPr w:leftFromText="141" w:rightFromText="141" w:vertAnchor="page" w:horzAnchor="margin" w:tblpY="9406"/>
        <w:tblW w:w="926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1"/>
        <w:gridCol w:w="503"/>
        <w:gridCol w:w="717"/>
        <w:gridCol w:w="752"/>
        <w:gridCol w:w="691"/>
        <w:gridCol w:w="674"/>
        <w:gridCol w:w="808"/>
        <w:gridCol w:w="692"/>
        <w:gridCol w:w="774"/>
        <w:gridCol w:w="603"/>
        <w:gridCol w:w="659"/>
        <w:gridCol w:w="678"/>
        <w:gridCol w:w="557"/>
      </w:tblGrid>
      <w:tr w:rsidR="00AB5FAE" w:rsidRPr="007F4B1A" w:rsidTr="00AB5FAE">
        <w:trPr>
          <w:trHeight w:val="588"/>
        </w:trPr>
        <w:tc>
          <w:tcPr>
            <w:tcW w:w="1161" w:type="dxa"/>
          </w:tcPr>
          <w:p w:rsidR="00AB5FAE" w:rsidRPr="007F4B1A" w:rsidRDefault="00AB5FAE" w:rsidP="00AB5FAE">
            <w:pPr>
              <w:tabs>
                <w:tab w:val="left" w:pos="1215"/>
              </w:tabs>
              <w:jc w:val="center"/>
              <w:rPr>
                <w:rFonts w:ascii="Times New Roman" w:hAnsi="Times New Roman"/>
              </w:rPr>
            </w:pPr>
            <w:r w:rsidRPr="007F4B1A">
              <w:rPr>
                <w:rFonts w:ascii="Times New Roman" w:hAnsi="Times New Roman"/>
              </w:rPr>
              <w:t>Ünite Adı</w:t>
            </w:r>
          </w:p>
        </w:tc>
        <w:tc>
          <w:tcPr>
            <w:tcW w:w="1220" w:type="dxa"/>
            <w:gridSpan w:val="2"/>
            <w:tcBorders>
              <w:bottom w:val="single" w:sz="4" w:space="0" w:color="auto"/>
            </w:tcBorders>
          </w:tcPr>
          <w:p w:rsidR="00AB5FAE" w:rsidRPr="007F4B1A" w:rsidRDefault="00AB5FAE" w:rsidP="00AB5FAE">
            <w:pPr>
              <w:tabs>
                <w:tab w:val="left" w:pos="1215"/>
              </w:tabs>
              <w:jc w:val="center"/>
              <w:rPr>
                <w:rFonts w:ascii="Times New Roman" w:hAnsi="Times New Roman"/>
              </w:rPr>
            </w:pPr>
            <w:r w:rsidRPr="007F4B1A">
              <w:rPr>
                <w:rFonts w:ascii="Times New Roman" w:hAnsi="Times New Roman"/>
              </w:rPr>
              <w:t>Eğitim</w:t>
            </w:r>
          </w:p>
        </w:tc>
        <w:tc>
          <w:tcPr>
            <w:tcW w:w="1443" w:type="dxa"/>
            <w:gridSpan w:val="2"/>
            <w:tcBorders>
              <w:bottom w:val="single" w:sz="4" w:space="0" w:color="auto"/>
            </w:tcBorders>
          </w:tcPr>
          <w:p w:rsidR="00AB5FAE" w:rsidRPr="007F4B1A" w:rsidRDefault="00AB5FAE" w:rsidP="00AB5FAE">
            <w:pPr>
              <w:tabs>
                <w:tab w:val="left" w:pos="1215"/>
              </w:tabs>
              <w:jc w:val="center"/>
              <w:rPr>
                <w:rFonts w:ascii="Times New Roman" w:hAnsi="Times New Roman"/>
              </w:rPr>
            </w:pPr>
            <w:r w:rsidRPr="007F4B1A">
              <w:rPr>
                <w:rFonts w:ascii="Times New Roman" w:hAnsi="Times New Roman"/>
              </w:rPr>
              <w:t>Siyasi</w:t>
            </w:r>
          </w:p>
        </w:tc>
        <w:tc>
          <w:tcPr>
            <w:tcW w:w="1482" w:type="dxa"/>
            <w:gridSpan w:val="2"/>
            <w:tcBorders>
              <w:bottom w:val="single" w:sz="4" w:space="0" w:color="auto"/>
            </w:tcBorders>
          </w:tcPr>
          <w:p w:rsidR="00AB5FAE" w:rsidRPr="007F4B1A" w:rsidRDefault="00AB5FAE" w:rsidP="00AB5FAE">
            <w:pPr>
              <w:tabs>
                <w:tab w:val="left" w:pos="1215"/>
              </w:tabs>
              <w:jc w:val="center"/>
              <w:rPr>
                <w:rFonts w:ascii="Times New Roman" w:hAnsi="Times New Roman"/>
              </w:rPr>
            </w:pPr>
            <w:r w:rsidRPr="007F4B1A">
              <w:rPr>
                <w:rFonts w:ascii="Times New Roman" w:hAnsi="Times New Roman"/>
              </w:rPr>
              <w:t>Bilim ve Teknoloji</w:t>
            </w:r>
          </w:p>
        </w:tc>
        <w:tc>
          <w:tcPr>
            <w:tcW w:w="1466" w:type="dxa"/>
            <w:gridSpan w:val="2"/>
            <w:tcBorders>
              <w:bottom w:val="single" w:sz="4" w:space="0" w:color="auto"/>
            </w:tcBorders>
          </w:tcPr>
          <w:p w:rsidR="00AB5FAE" w:rsidRPr="007F4B1A" w:rsidRDefault="00AB5FAE" w:rsidP="00AB5FAE">
            <w:pPr>
              <w:tabs>
                <w:tab w:val="left" w:pos="1215"/>
              </w:tabs>
              <w:jc w:val="center"/>
              <w:rPr>
                <w:rFonts w:ascii="Times New Roman" w:hAnsi="Times New Roman"/>
              </w:rPr>
            </w:pPr>
            <w:r w:rsidRPr="007F4B1A">
              <w:rPr>
                <w:rFonts w:ascii="Times New Roman" w:hAnsi="Times New Roman"/>
              </w:rPr>
              <w:t>Sosyokültürel</w:t>
            </w:r>
          </w:p>
        </w:tc>
        <w:tc>
          <w:tcPr>
            <w:tcW w:w="1262" w:type="dxa"/>
            <w:gridSpan w:val="2"/>
            <w:tcBorders>
              <w:bottom w:val="single" w:sz="4" w:space="0" w:color="auto"/>
            </w:tcBorders>
          </w:tcPr>
          <w:p w:rsidR="00AB5FAE" w:rsidRPr="007F4B1A" w:rsidRDefault="00AB5FAE" w:rsidP="00AB5FAE">
            <w:pPr>
              <w:tabs>
                <w:tab w:val="left" w:pos="1215"/>
              </w:tabs>
              <w:jc w:val="center"/>
              <w:rPr>
                <w:rFonts w:ascii="Times New Roman" w:hAnsi="Times New Roman"/>
              </w:rPr>
            </w:pPr>
            <w:r w:rsidRPr="007F4B1A">
              <w:rPr>
                <w:rFonts w:ascii="Times New Roman" w:hAnsi="Times New Roman"/>
              </w:rPr>
              <w:t>Ekonomi</w:t>
            </w:r>
          </w:p>
        </w:tc>
        <w:tc>
          <w:tcPr>
            <w:tcW w:w="1235" w:type="dxa"/>
            <w:gridSpan w:val="2"/>
            <w:tcBorders>
              <w:bottom w:val="single" w:sz="4" w:space="0" w:color="auto"/>
            </w:tcBorders>
          </w:tcPr>
          <w:p w:rsidR="00AB5FAE" w:rsidRPr="007F4B1A" w:rsidRDefault="00AB5FAE" w:rsidP="00AB5FAE">
            <w:pPr>
              <w:tabs>
                <w:tab w:val="left" w:pos="1215"/>
              </w:tabs>
              <w:jc w:val="center"/>
              <w:rPr>
                <w:rFonts w:ascii="Times New Roman" w:hAnsi="Times New Roman"/>
              </w:rPr>
            </w:pPr>
            <w:r w:rsidRPr="007F4B1A">
              <w:rPr>
                <w:rFonts w:ascii="Times New Roman" w:hAnsi="Times New Roman"/>
              </w:rPr>
              <w:t>Toplam</w:t>
            </w:r>
          </w:p>
        </w:tc>
      </w:tr>
      <w:tr w:rsidR="00AB5FAE" w:rsidRPr="007F4B1A" w:rsidTr="00AB5FAE">
        <w:trPr>
          <w:trHeight w:val="228"/>
        </w:trPr>
        <w:tc>
          <w:tcPr>
            <w:tcW w:w="1161" w:type="dxa"/>
            <w:vMerge w:val="restart"/>
          </w:tcPr>
          <w:p w:rsidR="00AB5FAE" w:rsidRPr="007F4B1A" w:rsidRDefault="00AB5FAE" w:rsidP="00AB5FAE">
            <w:pPr>
              <w:tabs>
                <w:tab w:val="left" w:pos="1215"/>
              </w:tabs>
              <w:jc w:val="both"/>
              <w:rPr>
                <w:rFonts w:ascii="Times New Roman" w:hAnsi="Times New Roman"/>
              </w:rPr>
            </w:pPr>
            <w:r w:rsidRPr="007F4B1A">
              <w:rPr>
                <w:rFonts w:ascii="Times New Roman" w:hAnsi="Times New Roman"/>
              </w:rPr>
              <w:t xml:space="preserve">Zaman İçinde Bilim </w:t>
            </w:r>
          </w:p>
        </w:tc>
        <w:tc>
          <w:tcPr>
            <w:tcW w:w="503" w:type="dxa"/>
            <w:tcBorders>
              <w:top w:val="single" w:sz="4" w:space="0" w:color="auto"/>
              <w:bottom w:val="single" w:sz="4" w:space="0" w:color="auto"/>
            </w:tcBorders>
          </w:tcPr>
          <w:p w:rsidR="00AB5FAE" w:rsidRPr="007F4B1A" w:rsidRDefault="00AB5FAE" w:rsidP="00AB5FAE">
            <w:pPr>
              <w:tabs>
                <w:tab w:val="left" w:pos="1215"/>
              </w:tabs>
              <w:jc w:val="center"/>
              <w:rPr>
                <w:rFonts w:ascii="Times New Roman" w:hAnsi="Times New Roman"/>
              </w:rPr>
            </w:pPr>
            <w:proofErr w:type="gramStart"/>
            <w:r w:rsidRPr="007F4B1A">
              <w:rPr>
                <w:rFonts w:ascii="Times New Roman" w:hAnsi="Times New Roman"/>
                <w:i/>
              </w:rPr>
              <w:t>f</w:t>
            </w:r>
            <w:proofErr w:type="gramEnd"/>
          </w:p>
        </w:tc>
        <w:tc>
          <w:tcPr>
            <w:tcW w:w="717" w:type="dxa"/>
            <w:tcBorders>
              <w:top w:val="single" w:sz="4" w:space="0" w:color="auto"/>
              <w:bottom w:val="single" w:sz="4" w:space="0" w:color="auto"/>
            </w:tcBorders>
          </w:tcPr>
          <w:p w:rsidR="00AB5FAE" w:rsidRPr="007F4B1A" w:rsidRDefault="00AB5FAE" w:rsidP="00AB5FAE">
            <w:pPr>
              <w:tabs>
                <w:tab w:val="left" w:pos="1215"/>
              </w:tabs>
              <w:jc w:val="center"/>
              <w:rPr>
                <w:rFonts w:ascii="Times New Roman" w:hAnsi="Times New Roman"/>
              </w:rPr>
            </w:pPr>
            <w:r w:rsidRPr="007F4B1A">
              <w:rPr>
                <w:rFonts w:ascii="Times New Roman" w:hAnsi="Times New Roman"/>
              </w:rPr>
              <w:t>%</w:t>
            </w:r>
          </w:p>
        </w:tc>
        <w:tc>
          <w:tcPr>
            <w:tcW w:w="752" w:type="dxa"/>
            <w:tcBorders>
              <w:top w:val="single" w:sz="4" w:space="0" w:color="auto"/>
              <w:bottom w:val="single" w:sz="4" w:space="0" w:color="auto"/>
            </w:tcBorders>
          </w:tcPr>
          <w:p w:rsidR="00AB5FAE" w:rsidRPr="007F4B1A" w:rsidRDefault="00AB5FAE" w:rsidP="00AB5FAE">
            <w:pPr>
              <w:tabs>
                <w:tab w:val="left" w:pos="1215"/>
              </w:tabs>
              <w:jc w:val="center"/>
              <w:rPr>
                <w:rFonts w:ascii="Times New Roman" w:hAnsi="Times New Roman"/>
              </w:rPr>
            </w:pPr>
            <w:proofErr w:type="gramStart"/>
            <w:r w:rsidRPr="007F4B1A">
              <w:rPr>
                <w:rFonts w:ascii="Times New Roman" w:hAnsi="Times New Roman"/>
                <w:i/>
              </w:rPr>
              <w:t>f</w:t>
            </w:r>
            <w:proofErr w:type="gramEnd"/>
          </w:p>
        </w:tc>
        <w:tc>
          <w:tcPr>
            <w:tcW w:w="691" w:type="dxa"/>
            <w:tcBorders>
              <w:top w:val="single" w:sz="4" w:space="0" w:color="auto"/>
              <w:bottom w:val="single" w:sz="4" w:space="0" w:color="auto"/>
            </w:tcBorders>
          </w:tcPr>
          <w:p w:rsidR="00AB5FAE" w:rsidRPr="007F4B1A" w:rsidRDefault="00AB5FAE" w:rsidP="00AB5FAE">
            <w:pPr>
              <w:tabs>
                <w:tab w:val="left" w:pos="1215"/>
              </w:tabs>
              <w:jc w:val="center"/>
              <w:rPr>
                <w:rFonts w:ascii="Times New Roman" w:hAnsi="Times New Roman"/>
              </w:rPr>
            </w:pPr>
            <w:r w:rsidRPr="007F4B1A">
              <w:rPr>
                <w:rFonts w:ascii="Times New Roman" w:hAnsi="Times New Roman"/>
              </w:rPr>
              <w:t>%</w:t>
            </w:r>
          </w:p>
        </w:tc>
        <w:tc>
          <w:tcPr>
            <w:tcW w:w="674" w:type="dxa"/>
            <w:tcBorders>
              <w:top w:val="single" w:sz="4" w:space="0" w:color="auto"/>
              <w:bottom w:val="single" w:sz="4" w:space="0" w:color="auto"/>
            </w:tcBorders>
          </w:tcPr>
          <w:p w:rsidR="00AB5FAE" w:rsidRPr="007F4B1A" w:rsidRDefault="00AB5FAE" w:rsidP="00AB5FAE">
            <w:pPr>
              <w:tabs>
                <w:tab w:val="left" w:pos="1215"/>
              </w:tabs>
              <w:jc w:val="center"/>
              <w:rPr>
                <w:rFonts w:ascii="Times New Roman" w:hAnsi="Times New Roman"/>
              </w:rPr>
            </w:pPr>
            <w:proofErr w:type="gramStart"/>
            <w:r w:rsidRPr="007F4B1A">
              <w:rPr>
                <w:rFonts w:ascii="Times New Roman" w:hAnsi="Times New Roman"/>
                <w:i/>
              </w:rPr>
              <w:t>f</w:t>
            </w:r>
            <w:proofErr w:type="gramEnd"/>
          </w:p>
        </w:tc>
        <w:tc>
          <w:tcPr>
            <w:tcW w:w="808" w:type="dxa"/>
            <w:tcBorders>
              <w:top w:val="single" w:sz="4" w:space="0" w:color="auto"/>
              <w:bottom w:val="single" w:sz="4" w:space="0" w:color="auto"/>
            </w:tcBorders>
          </w:tcPr>
          <w:p w:rsidR="00AB5FAE" w:rsidRPr="007F4B1A" w:rsidRDefault="00AB5FAE" w:rsidP="00AB5FAE">
            <w:pPr>
              <w:tabs>
                <w:tab w:val="left" w:pos="1215"/>
              </w:tabs>
              <w:jc w:val="center"/>
              <w:rPr>
                <w:rFonts w:ascii="Times New Roman" w:hAnsi="Times New Roman"/>
              </w:rPr>
            </w:pPr>
            <w:r w:rsidRPr="007F4B1A">
              <w:rPr>
                <w:rFonts w:ascii="Times New Roman" w:hAnsi="Times New Roman"/>
              </w:rPr>
              <w:t>%</w:t>
            </w:r>
          </w:p>
        </w:tc>
        <w:tc>
          <w:tcPr>
            <w:tcW w:w="692" w:type="dxa"/>
            <w:tcBorders>
              <w:top w:val="single" w:sz="4" w:space="0" w:color="auto"/>
              <w:bottom w:val="single" w:sz="4" w:space="0" w:color="auto"/>
            </w:tcBorders>
          </w:tcPr>
          <w:p w:rsidR="00AB5FAE" w:rsidRPr="007F4B1A" w:rsidRDefault="00AB5FAE" w:rsidP="00AB5FAE">
            <w:pPr>
              <w:tabs>
                <w:tab w:val="left" w:pos="1215"/>
              </w:tabs>
              <w:jc w:val="center"/>
              <w:rPr>
                <w:rFonts w:ascii="Times New Roman" w:hAnsi="Times New Roman"/>
              </w:rPr>
            </w:pPr>
            <w:proofErr w:type="gramStart"/>
            <w:r w:rsidRPr="007F4B1A">
              <w:rPr>
                <w:rFonts w:ascii="Times New Roman" w:hAnsi="Times New Roman"/>
                <w:i/>
              </w:rPr>
              <w:t>f</w:t>
            </w:r>
            <w:proofErr w:type="gramEnd"/>
          </w:p>
        </w:tc>
        <w:tc>
          <w:tcPr>
            <w:tcW w:w="774" w:type="dxa"/>
            <w:tcBorders>
              <w:top w:val="single" w:sz="4" w:space="0" w:color="auto"/>
              <w:bottom w:val="single" w:sz="4" w:space="0" w:color="auto"/>
            </w:tcBorders>
          </w:tcPr>
          <w:p w:rsidR="00AB5FAE" w:rsidRPr="007F4B1A" w:rsidRDefault="00AB5FAE" w:rsidP="00AB5FAE">
            <w:pPr>
              <w:tabs>
                <w:tab w:val="left" w:pos="1215"/>
              </w:tabs>
              <w:jc w:val="center"/>
              <w:rPr>
                <w:rFonts w:ascii="Times New Roman" w:hAnsi="Times New Roman"/>
              </w:rPr>
            </w:pPr>
            <w:r w:rsidRPr="007F4B1A">
              <w:rPr>
                <w:rFonts w:ascii="Times New Roman" w:hAnsi="Times New Roman"/>
              </w:rPr>
              <w:t>%</w:t>
            </w:r>
          </w:p>
        </w:tc>
        <w:tc>
          <w:tcPr>
            <w:tcW w:w="603" w:type="dxa"/>
            <w:tcBorders>
              <w:top w:val="single" w:sz="4" w:space="0" w:color="auto"/>
              <w:bottom w:val="single" w:sz="4" w:space="0" w:color="auto"/>
            </w:tcBorders>
          </w:tcPr>
          <w:p w:rsidR="00AB5FAE" w:rsidRPr="007F4B1A" w:rsidRDefault="00AB5FAE" w:rsidP="00AB5FAE">
            <w:pPr>
              <w:tabs>
                <w:tab w:val="left" w:pos="1215"/>
              </w:tabs>
              <w:jc w:val="center"/>
              <w:rPr>
                <w:rFonts w:ascii="Times New Roman" w:hAnsi="Times New Roman"/>
                <w:i/>
              </w:rPr>
            </w:pPr>
            <w:proofErr w:type="gramStart"/>
            <w:r w:rsidRPr="007F4B1A">
              <w:rPr>
                <w:rFonts w:ascii="Times New Roman" w:hAnsi="Times New Roman"/>
                <w:i/>
              </w:rPr>
              <w:t>f</w:t>
            </w:r>
            <w:proofErr w:type="gramEnd"/>
          </w:p>
        </w:tc>
        <w:tc>
          <w:tcPr>
            <w:tcW w:w="659" w:type="dxa"/>
            <w:tcBorders>
              <w:top w:val="single" w:sz="4" w:space="0" w:color="auto"/>
              <w:bottom w:val="single" w:sz="4" w:space="0" w:color="auto"/>
            </w:tcBorders>
          </w:tcPr>
          <w:p w:rsidR="00AB5FAE" w:rsidRPr="007F4B1A" w:rsidRDefault="00AB5FAE" w:rsidP="00AB5FAE">
            <w:pPr>
              <w:tabs>
                <w:tab w:val="left" w:pos="1215"/>
              </w:tabs>
              <w:jc w:val="center"/>
              <w:rPr>
                <w:rFonts w:ascii="Times New Roman" w:hAnsi="Times New Roman"/>
              </w:rPr>
            </w:pPr>
            <w:r w:rsidRPr="007F4B1A">
              <w:rPr>
                <w:rFonts w:ascii="Times New Roman" w:hAnsi="Times New Roman"/>
              </w:rPr>
              <w:t>%</w:t>
            </w:r>
          </w:p>
        </w:tc>
        <w:tc>
          <w:tcPr>
            <w:tcW w:w="678" w:type="dxa"/>
            <w:tcBorders>
              <w:top w:val="single" w:sz="4" w:space="0" w:color="auto"/>
              <w:bottom w:val="single" w:sz="4" w:space="0" w:color="auto"/>
            </w:tcBorders>
          </w:tcPr>
          <w:p w:rsidR="00AB5FAE" w:rsidRPr="007F4B1A" w:rsidRDefault="00AB5FAE" w:rsidP="00AB5FAE">
            <w:pPr>
              <w:tabs>
                <w:tab w:val="left" w:pos="1215"/>
              </w:tabs>
              <w:jc w:val="center"/>
              <w:rPr>
                <w:rFonts w:ascii="Times New Roman" w:hAnsi="Times New Roman"/>
                <w:i/>
              </w:rPr>
            </w:pPr>
            <w:proofErr w:type="gramStart"/>
            <w:r w:rsidRPr="007F4B1A">
              <w:rPr>
                <w:rFonts w:ascii="Times New Roman" w:hAnsi="Times New Roman"/>
                <w:i/>
              </w:rPr>
              <w:t>f</w:t>
            </w:r>
            <w:proofErr w:type="gramEnd"/>
          </w:p>
        </w:tc>
        <w:tc>
          <w:tcPr>
            <w:tcW w:w="557" w:type="dxa"/>
            <w:tcBorders>
              <w:top w:val="single" w:sz="4" w:space="0" w:color="auto"/>
              <w:bottom w:val="single" w:sz="4" w:space="0" w:color="auto"/>
            </w:tcBorders>
          </w:tcPr>
          <w:p w:rsidR="00AB5FAE" w:rsidRPr="007F4B1A" w:rsidRDefault="00AB5FAE" w:rsidP="00AB5FAE">
            <w:pPr>
              <w:tabs>
                <w:tab w:val="left" w:pos="1215"/>
              </w:tabs>
              <w:jc w:val="center"/>
              <w:rPr>
                <w:rFonts w:ascii="Times New Roman" w:hAnsi="Times New Roman"/>
              </w:rPr>
            </w:pPr>
            <w:r w:rsidRPr="007F4B1A">
              <w:rPr>
                <w:rFonts w:ascii="Times New Roman" w:hAnsi="Times New Roman"/>
              </w:rPr>
              <w:t>%</w:t>
            </w:r>
          </w:p>
        </w:tc>
      </w:tr>
      <w:tr w:rsidR="00AB5FAE" w:rsidRPr="007F4B1A" w:rsidTr="00AB5FAE">
        <w:trPr>
          <w:trHeight w:val="490"/>
        </w:trPr>
        <w:tc>
          <w:tcPr>
            <w:tcW w:w="1161" w:type="dxa"/>
            <w:vMerge/>
          </w:tcPr>
          <w:p w:rsidR="00AB5FAE" w:rsidRPr="007F4B1A" w:rsidRDefault="00AB5FAE" w:rsidP="00AB5FAE">
            <w:pPr>
              <w:tabs>
                <w:tab w:val="left" w:pos="1215"/>
              </w:tabs>
              <w:jc w:val="both"/>
              <w:rPr>
                <w:rFonts w:ascii="Times New Roman" w:hAnsi="Times New Roman"/>
              </w:rPr>
            </w:pPr>
          </w:p>
        </w:tc>
        <w:tc>
          <w:tcPr>
            <w:tcW w:w="503" w:type="dxa"/>
            <w:tcBorders>
              <w:top w:val="single" w:sz="4" w:space="0" w:color="auto"/>
            </w:tcBorders>
          </w:tcPr>
          <w:p w:rsidR="00AB5FAE" w:rsidRPr="007F4B1A" w:rsidRDefault="00AB5FAE" w:rsidP="00AB5FAE">
            <w:pPr>
              <w:tabs>
                <w:tab w:val="left" w:pos="1215"/>
              </w:tabs>
              <w:jc w:val="center"/>
              <w:rPr>
                <w:rFonts w:ascii="Times New Roman" w:hAnsi="Times New Roman"/>
              </w:rPr>
            </w:pPr>
          </w:p>
          <w:p w:rsidR="00AB5FAE" w:rsidRPr="007F4B1A" w:rsidRDefault="00AB5FAE" w:rsidP="00AB5FAE">
            <w:pPr>
              <w:tabs>
                <w:tab w:val="left" w:pos="1215"/>
              </w:tabs>
              <w:rPr>
                <w:rFonts w:ascii="Times New Roman" w:hAnsi="Times New Roman"/>
              </w:rPr>
            </w:pPr>
            <w:r w:rsidRPr="007F4B1A">
              <w:rPr>
                <w:rFonts w:ascii="Times New Roman" w:hAnsi="Times New Roman"/>
              </w:rPr>
              <w:t>56</w:t>
            </w:r>
          </w:p>
        </w:tc>
        <w:tc>
          <w:tcPr>
            <w:tcW w:w="717" w:type="dxa"/>
            <w:tcBorders>
              <w:top w:val="single" w:sz="4" w:space="0" w:color="auto"/>
            </w:tcBorders>
          </w:tcPr>
          <w:p w:rsidR="00AB5FAE" w:rsidRPr="007F4B1A" w:rsidRDefault="00AB5FAE" w:rsidP="00AB5FAE">
            <w:pPr>
              <w:tabs>
                <w:tab w:val="left" w:pos="1215"/>
              </w:tabs>
              <w:jc w:val="center"/>
              <w:rPr>
                <w:rFonts w:ascii="Times New Roman" w:hAnsi="Times New Roman"/>
              </w:rPr>
            </w:pPr>
          </w:p>
          <w:p w:rsidR="00AB5FAE" w:rsidRPr="007F4B1A" w:rsidRDefault="00AB5FAE" w:rsidP="00AB5FAE">
            <w:pPr>
              <w:tabs>
                <w:tab w:val="left" w:pos="1215"/>
              </w:tabs>
              <w:jc w:val="center"/>
              <w:rPr>
                <w:rFonts w:ascii="Times New Roman" w:hAnsi="Times New Roman"/>
              </w:rPr>
            </w:pPr>
            <w:r w:rsidRPr="007F4B1A">
              <w:rPr>
                <w:rFonts w:ascii="Times New Roman" w:hAnsi="Times New Roman"/>
              </w:rPr>
              <w:t>43,07</w:t>
            </w:r>
          </w:p>
        </w:tc>
        <w:tc>
          <w:tcPr>
            <w:tcW w:w="752" w:type="dxa"/>
            <w:tcBorders>
              <w:top w:val="single" w:sz="4" w:space="0" w:color="auto"/>
            </w:tcBorders>
          </w:tcPr>
          <w:p w:rsidR="00AB5FAE" w:rsidRPr="007F4B1A" w:rsidRDefault="00AB5FAE" w:rsidP="00AB5FAE">
            <w:pPr>
              <w:tabs>
                <w:tab w:val="left" w:pos="1215"/>
              </w:tabs>
              <w:jc w:val="center"/>
              <w:rPr>
                <w:rFonts w:ascii="Times New Roman" w:hAnsi="Times New Roman"/>
              </w:rPr>
            </w:pPr>
          </w:p>
          <w:p w:rsidR="00AB5FAE" w:rsidRPr="007F4B1A" w:rsidRDefault="00AB5FAE" w:rsidP="00AB5FAE">
            <w:pPr>
              <w:tabs>
                <w:tab w:val="left" w:pos="1215"/>
              </w:tabs>
              <w:jc w:val="center"/>
              <w:rPr>
                <w:rFonts w:ascii="Times New Roman" w:hAnsi="Times New Roman"/>
              </w:rPr>
            </w:pPr>
            <w:r w:rsidRPr="007F4B1A">
              <w:rPr>
                <w:rFonts w:ascii="Times New Roman" w:hAnsi="Times New Roman"/>
              </w:rPr>
              <w:t>1</w:t>
            </w:r>
          </w:p>
        </w:tc>
        <w:tc>
          <w:tcPr>
            <w:tcW w:w="691" w:type="dxa"/>
            <w:tcBorders>
              <w:top w:val="single" w:sz="4" w:space="0" w:color="auto"/>
            </w:tcBorders>
          </w:tcPr>
          <w:p w:rsidR="00AB5FAE" w:rsidRPr="007F4B1A" w:rsidRDefault="00AB5FAE" w:rsidP="00AB5FAE">
            <w:pPr>
              <w:jc w:val="center"/>
              <w:rPr>
                <w:rFonts w:ascii="Times New Roman" w:hAnsi="Times New Roman"/>
              </w:rPr>
            </w:pPr>
          </w:p>
          <w:p w:rsidR="00AB5FAE" w:rsidRPr="007F4B1A" w:rsidRDefault="00AB5FAE" w:rsidP="00AB5FAE">
            <w:pPr>
              <w:tabs>
                <w:tab w:val="left" w:pos="1215"/>
              </w:tabs>
              <w:rPr>
                <w:rFonts w:ascii="Times New Roman" w:hAnsi="Times New Roman"/>
              </w:rPr>
            </w:pPr>
            <w:r w:rsidRPr="007F4B1A">
              <w:rPr>
                <w:rFonts w:ascii="Times New Roman" w:hAnsi="Times New Roman"/>
              </w:rPr>
              <w:t>0,76</w:t>
            </w:r>
          </w:p>
        </w:tc>
        <w:tc>
          <w:tcPr>
            <w:tcW w:w="674" w:type="dxa"/>
            <w:tcBorders>
              <w:top w:val="single" w:sz="4" w:space="0" w:color="auto"/>
            </w:tcBorders>
          </w:tcPr>
          <w:p w:rsidR="00AB5FAE" w:rsidRPr="007F4B1A" w:rsidRDefault="00AB5FAE" w:rsidP="00AB5FAE">
            <w:pPr>
              <w:tabs>
                <w:tab w:val="left" w:pos="1215"/>
              </w:tabs>
              <w:jc w:val="center"/>
              <w:rPr>
                <w:rFonts w:ascii="Times New Roman" w:hAnsi="Times New Roman"/>
              </w:rPr>
            </w:pPr>
          </w:p>
          <w:p w:rsidR="00AB5FAE" w:rsidRPr="007F4B1A" w:rsidRDefault="00AB5FAE" w:rsidP="00AB5FAE">
            <w:pPr>
              <w:tabs>
                <w:tab w:val="left" w:pos="1215"/>
              </w:tabs>
              <w:jc w:val="center"/>
              <w:rPr>
                <w:rFonts w:ascii="Times New Roman" w:hAnsi="Times New Roman"/>
              </w:rPr>
            </w:pPr>
            <w:r w:rsidRPr="007F4B1A">
              <w:rPr>
                <w:rFonts w:ascii="Times New Roman" w:hAnsi="Times New Roman"/>
              </w:rPr>
              <w:t>49</w:t>
            </w:r>
          </w:p>
        </w:tc>
        <w:tc>
          <w:tcPr>
            <w:tcW w:w="808" w:type="dxa"/>
            <w:tcBorders>
              <w:top w:val="single" w:sz="4" w:space="0" w:color="auto"/>
            </w:tcBorders>
          </w:tcPr>
          <w:p w:rsidR="00AB5FAE" w:rsidRPr="007F4B1A" w:rsidRDefault="00AB5FAE" w:rsidP="00AB5FAE">
            <w:pPr>
              <w:tabs>
                <w:tab w:val="left" w:pos="1215"/>
              </w:tabs>
              <w:jc w:val="center"/>
              <w:rPr>
                <w:rFonts w:ascii="Times New Roman" w:hAnsi="Times New Roman"/>
              </w:rPr>
            </w:pPr>
          </w:p>
          <w:p w:rsidR="00AB5FAE" w:rsidRPr="007F4B1A" w:rsidRDefault="00AB5FAE" w:rsidP="00AB5FAE">
            <w:pPr>
              <w:tabs>
                <w:tab w:val="left" w:pos="1215"/>
              </w:tabs>
              <w:jc w:val="center"/>
              <w:rPr>
                <w:rFonts w:ascii="Times New Roman" w:hAnsi="Times New Roman"/>
              </w:rPr>
            </w:pPr>
            <w:r w:rsidRPr="007F4B1A">
              <w:rPr>
                <w:rFonts w:ascii="Times New Roman" w:hAnsi="Times New Roman"/>
              </w:rPr>
              <w:t>37,7</w:t>
            </w:r>
          </w:p>
        </w:tc>
        <w:tc>
          <w:tcPr>
            <w:tcW w:w="692" w:type="dxa"/>
            <w:tcBorders>
              <w:top w:val="single" w:sz="4" w:space="0" w:color="auto"/>
            </w:tcBorders>
          </w:tcPr>
          <w:p w:rsidR="00AB5FAE" w:rsidRPr="007F4B1A" w:rsidRDefault="00AB5FAE" w:rsidP="00AB5FAE">
            <w:pPr>
              <w:tabs>
                <w:tab w:val="left" w:pos="1215"/>
              </w:tabs>
              <w:jc w:val="center"/>
              <w:rPr>
                <w:rFonts w:ascii="Times New Roman" w:hAnsi="Times New Roman"/>
              </w:rPr>
            </w:pPr>
          </w:p>
          <w:p w:rsidR="00AB5FAE" w:rsidRPr="007F4B1A" w:rsidRDefault="00AB5FAE" w:rsidP="00AB5FAE">
            <w:pPr>
              <w:tabs>
                <w:tab w:val="left" w:pos="1215"/>
              </w:tabs>
              <w:jc w:val="center"/>
              <w:rPr>
                <w:rFonts w:ascii="Times New Roman" w:hAnsi="Times New Roman"/>
              </w:rPr>
            </w:pPr>
            <w:r w:rsidRPr="007F4B1A">
              <w:rPr>
                <w:rFonts w:ascii="Times New Roman" w:hAnsi="Times New Roman"/>
              </w:rPr>
              <w:t>22</w:t>
            </w:r>
          </w:p>
        </w:tc>
        <w:tc>
          <w:tcPr>
            <w:tcW w:w="774" w:type="dxa"/>
            <w:tcBorders>
              <w:top w:val="single" w:sz="4" w:space="0" w:color="auto"/>
            </w:tcBorders>
          </w:tcPr>
          <w:p w:rsidR="00AB5FAE" w:rsidRPr="007F4B1A" w:rsidRDefault="00AB5FAE" w:rsidP="00AB5FAE">
            <w:pPr>
              <w:tabs>
                <w:tab w:val="left" w:pos="1215"/>
              </w:tabs>
              <w:jc w:val="center"/>
              <w:rPr>
                <w:rFonts w:ascii="Times New Roman" w:hAnsi="Times New Roman"/>
              </w:rPr>
            </w:pPr>
          </w:p>
          <w:p w:rsidR="00AB5FAE" w:rsidRPr="007F4B1A" w:rsidRDefault="00AB5FAE" w:rsidP="00AB5FAE">
            <w:pPr>
              <w:tabs>
                <w:tab w:val="left" w:pos="1215"/>
              </w:tabs>
              <w:rPr>
                <w:rFonts w:ascii="Times New Roman" w:hAnsi="Times New Roman"/>
              </w:rPr>
            </w:pPr>
            <w:r w:rsidRPr="007F4B1A">
              <w:rPr>
                <w:rFonts w:ascii="Times New Roman" w:hAnsi="Times New Roman"/>
              </w:rPr>
              <w:t>16,92</w:t>
            </w:r>
          </w:p>
        </w:tc>
        <w:tc>
          <w:tcPr>
            <w:tcW w:w="603" w:type="dxa"/>
            <w:tcBorders>
              <w:top w:val="single" w:sz="4" w:space="0" w:color="auto"/>
            </w:tcBorders>
          </w:tcPr>
          <w:p w:rsidR="00AB5FAE" w:rsidRPr="007F4B1A" w:rsidRDefault="00AB5FAE" w:rsidP="00AB5FAE">
            <w:pPr>
              <w:tabs>
                <w:tab w:val="left" w:pos="1215"/>
              </w:tabs>
              <w:jc w:val="center"/>
              <w:rPr>
                <w:rFonts w:ascii="Times New Roman" w:hAnsi="Times New Roman"/>
              </w:rPr>
            </w:pPr>
          </w:p>
          <w:p w:rsidR="00AB5FAE" w:rsidRPr="007F4B1A" w:rsidRDefault="00AB5FAE" w:rsidP="00AB5FAE">
            <w:pPr>
              <w:tabs>
                <w:tab w:val="left" w:pos="1215"/>
              </w:tabs>
              <w:rPr>
                <w:rFonts w:ascii="Times New Roman" w:hAnsi="Times New Roman"/>
              </w:rPr>
            </w:pPr>
            <w:r w:rsidRPr="007F4B1A">
              <w:rPr>
                <w:rFonts w:ascii="Times New Roman" w:hAnsi="Times New Roman"/>
              </w:rPr>
              <w:t xml:space="preserve">     2</w:t>
            </w:r>
          </w:p>
        </w:tc>
        <w:tc>
          <w:tcPr>
            <w:tcW w:w="659" w:type="dxa"/>
            <w:tcBorders>
              <w:top w:val="single" w:sz="4" w:space="0" w:color="auto"/>
            </w:tcBorders>
          </w:tcPr>
          <w:p w:rsidR="00AB5FAE" w:rsidRPr="007F4B1A" w:rsidRDefault="00AB5FAE" w:rsidP="00AB5FAE">
            <w:pPr>
              <w:tabs>
                <w:tab w:val="left" w:pos="1215"/>
              </w:tabs>
              <w:jc w:val="center"/>
              <w:rPr>
                <w:rFonts w:ascii="Times New Roman" w:hAnsi="Times New Roman"/>
              </w:rPr>
            </w:pPr>
          </w:p>
          <w:p w:rsidR="00AB5FAE" w:rsidRPr="007F4B1A" w:rsidRDefault="00AB5FAE" w:rsidP="00AB5FAE">
            <w:pPr>
              <w:tabs>
                <w:tab w:val="left" w:pos="1215"/>
              </w:tabs>
              <w:jc w:val="center"/>
              <w:rPr>
                <w:rFonts w:ascii="Times New Roman" w:hAnsi="Times New Roman"/>
              </w:rPr>
            </w:pPr>
            <w:r w:rsidRPr="007F4B1A">
              <w:rPr>
                <w:rFonts w:ascii="Times New Roman" w:hAnsi="Times New Roman"/>
              </w:rPr>
              <w:t>1,55</w:t>
            </w:r>
          </w:p>
        </w:tc>
        <w:tc>
          <w:tcPr>
            <w:tcW w:w="678" w:type="dxa"/>
            <w:tcBorders>
              <w:top w:val="single" w:sz="4" w:space="0" w:color="auto"/>
            </w:tcBorders>
          </w:tcPr>
          <w:p w:rsidR="00AB5FAE" w:rsidRPr="007F4B1A" w:rsidRDefault="00AB5FAE" w:rsidP="00AB5FAE">
            <w:pPr>
              <w:tabs>
                <w:tab w:val="left" w:pos="1215"/>
              </w:tabs>
              <w:jc w:val="center"/>
              <w:rPr>
                <w:rFonts w:ascii="Times New Roman" w:hAnsi="Times New Roman"/>
              </w:rPr>
            </w:pPr>
          </w:p>
          <w:p w:rsidR="00AB5FAE" w:rsidRPr="007F4B1A" w:rsidRDefault="00AB5FAE" w:rsidP="00AB5FAE">
            <w:pPr>
              <w:tabs>
                <w:tab w:val="left" w:pos="1215"/>
              </w:tabs>
              <w:rPr>
                <w:rFonts w:ascii="Times New Roman" w:hAnsi="Times New Roman"/>
              </w:rPr>
            </w:pPr>
            <w:r w:rsidRPr="007F4B1A">
              <w:rPr>
                <w:rFonts w:ascii="Times New Roman" w:hAnsi="Times New Roman"/>
              </w:rPr>
              <w:t xml:space="preserve">  130</w:t>
            </w:r>
          </w:p>
        </w:tc>
        <w:tc>
          <w:tcPr>
            <w:tcW w:w="557" w:type="dxa"/>
            <w:tcBorders>
              <w:top w:val="single" w:sz="4" w:space="0" w:color="auto"/>
            </w:tcBorders>
          </w:tcPr>
          <w:p w:rsidR="00AB5FAE" w:rsidRPr="007F4B1A" w:rsidRDefault="00AB5FAE" w:rsidP="00AB5FAE">
            <w:pPr>
              <w:tabs>
                <w:tab w:val="left" w:pos="1215"/>
              </w:tabs>
              <w:jc w:val="center"/>
              <w:rPr>
                <w:rFonts w:ascii="Times New Roman" w:hAnsi="Times New Roman"/>
              </w:rPr>
            </w:pPr>
          </w:p>
          <w:p w:rsidR="00AB5FAE" w:rsidRPr="007F4B1A" w:rsidRDefault="00AB5FAE" w:rsidP="00AB5FAE">
            <w:pPr>
              <w:tabs>
                <w:tab w:val="left" w:pos="1215"/>
              </w:tabs>
              <w:jc w:val="center"/>
              <w:rPr>
                <w:rFonts w:ascii="Times New Roman" w:hAnsi="Times New Roman"/>
              </w:rPr>
            </w:pPr>
            <w:r w:rsidRPr="007F4B1A">
              <w:rPr>
                <w:rFonts w:ascii="Times New Roman" w:hAnsi="Times New Roman"/>
              </w:rPr>
              <w:t>100</w:t>
            </w:r>
          </w:p>
        </w:tc>
      </w:tr>
    </w:tbl>
    <w:p w:rsidR="007F4B1A" w:rsidRPr="007F4B1A" w:rsidRDefault="007F4B1A" w:rsidP="007F4B1A">
      <w:pPr>
        <w:spacing w:line="240" w:lineRule="auto"/>
        <w:jc w:val="both"/>
        <w:rPr>
          <w:rFonts w:ascii="Times New Roman" w:hAnsi="Times New Roman"/>
          <w:sz w:val="24"/>
          <w:szCs w:val="24"/>
        </w:rPr>
      </w:pPr>
      <w:r w:rsidRPr="007F4B1A">
        <w:rPr>
          <w:rFonts w:ascii="Times New Roman" w:hAnsi="Times New Roman"/>
          <w:b/>
          <w:sz w:val="24"/>
          <w:szCs w:val="24"/>
        </w:rPr>
        <w:t>Tablo 11.</w:t>
      </w:r>
      <w:r w:rsidRPr="007F4B1A">
        <w:rPr>
          <w:rFonts w:ascii="Times New Roman" w:hAnsi="Times New Roman"/>
          <w:sz w:val="24"/>
          <w:szCs w:val="24"/>
        </w:rPr>
        <w:t xml:space="preserve"> Küreselleşmenin “Zaman </w:t>
      </w:r>
      <w:r>
        <w:rPr>
          <w:rFonts w:ascii="Times New Roman" w:hAnsi="Times New Roman"/>
          <w:sz w:val="24"/>
          <w:szCs w:val="24"/>
        </w:rPr>
        <w:t>İ</w:t>
      </w:r>
      <w:r w:rsidRPr="007F4B1A">
        <w:rPr>
          <w:rFonts w:ascii="Times New Roman" w:hAnsi="Times New Roman"/>
          <w:sz w:val="24"/>
          <w:szCs w:val="24"/>
        </w:rPr>
        <w:t xml:space="preserve">çinde </w:t>
      </w:r>
      <w:r>
        <w:rPr>
          <w:rFonts w:ascii="Times New Roman" w:hAnsi="Times New Roman"/>
          <w:sz w:val="24"/>
          <w:szCs w:val="24"/>
        </w:rPr>
        <w:t>Bilim” Ünitesindeki İçeriklere Yansıma D</w:t>
      </w:r>
      <w:r w:rsidRPr="007F4B1A">
        <w:rPr>
          <w:rFonts w:ascii="Times New Roman" w:hAnsi="Times New Roman"/>
          <w:sz w:val="24"/>
          <w:szCs w:val="24"/>
        </w:rPr>
        <w:t>urumu</w:t>
      </w:r>
    </w:p>
    <w:p w:rsidR="000B4AC5" w:rsidRPr="007F4B1A" w:rsidRDefault="000B4AC5" w:rsidP="00EB4BE2">
      <w:pPr>
        <w:spacing w:after="0" w:line="480" w:lineRule="auto"/>
        <w:jc w:val="center"/>
        <w:rPr>
          <w:rFonts w:ascii="Times New Roman" w:hAnsi="Times New Roman"/>
          <w:b/>
          <w:sz w:val="24"/>
          <w:szCs w:val="24"/>
        </w:rPr>
      </w:pPr>
    </w:p>
    <w:p w:rsidR="007F4B1A" w:rsidRPr="00AB5FAE" w:rsidRDefault="007F4B1A" w:rsidP="007F4B1A">
      <w:pPr>
        <w:spacing w:after="0" w:line="360" w:lineRule="auto"/>
        <w:jc w:val="both"/>
        <w:rPr>
          <w:rFonts w:ascii="Times New Roman" w:hAnsi="Times New Roman"/>
          <w:sz w:val="24"/>
          <w:szCs w:val="24"/>
        </w:rPr>
      </w:pPr>
      <w:r>
        <w:rPr>
          <w:rFonts w:ascii="Times New Roman" w:hAnsi="Times New Roman"/>
          <w:b/>
          <w:sz w:val="24"/>
          <w:szCs w:val="24"/>
        </w:rPr>
        <w:t xml:space="preserve">            </w:t>
      </w:r>
      <w:r w:rsidRPr="00AB5FAE">
        <w:rPr>
          <w:rFonts w:ascii="Times New Roman" w:hAnsi="Times New Roman"/>
          <w:sz w:val="24"/>
          <w:szCs w:val="24"/>
        </w:rPr>
        <w:t xml:space="preserve">Tablo 11 incelendiğinde küreselleşmenin “Zaman İçinde Bilim” ünitesinde yer alan içeriklere yansıması en çok eğitim (%43,07) ve bilim ve teknoloji (%37,7) boyutunda gerçekleşmiştir. En az oranda </w:t>
      </w:r>
      <w:proofErr w:type="gramStart"/>
      <w:r w:rsidRPr="00AB5FAE">
        <w:rPr>
          <w:rFonts w:ascii="Times New Roman" w:hAnsi="Times New Roman"/>
          <w:sz w:val="24"/>
          <w:szCs w:val="24"/>
        </w:rPr>
        <w:t>ise  siyasi</w:t>
      </w:r>
      <w:proofErr w:type="gramEnd"/>
      <w:r w:rsidRPr="00AB5FAE">
        <w:rPr>
          <w:rFonts w:ascii="Times New Roman" w:hAnsi="Times New Roman"/>
          <w:sz w:val="24"/>
          <w:szCs w:val="24"/>
        </w:rPr>
        <w:t xml:space="preserve"> (%0,76) ve ekonomi (%1,55) boyutlarında olduğu tespit edilmiştir. </w:t>
      </w:r>
    </w:p>
    <w:p w:rsidR="007F4B1A" w:rsidRPr="007F4B1A" w:rsidRDefault="007F4B1A" w:rsidP="007F4B1A">
      <w:pPr>
        <w:spacing w:after="0" w:line="360" w:lineRule="auto"/>
        <w:ind w:firstLine="709"/>
        <w:jc w:val="both"/>
        <w:rPr>
          <w:rFonts w:ascii="Times New Roman" w:hAnsi="Times New Roman"/>
        </w:rPr>
      </w:pPr>
      <w:r w:rsidRPr="00AB5FAE">
        <w:rPr>
          <w:rFonts w:ascii="Times New Roman" w:hAnsi="Times New Roman"/>
          <w:sz w:val="24"/>
          <w:szCs w:val="24"/>
        </w:rPr>
        <w:t>“Zaman İçinde Bilim” ünitesindeki içeriklerde küreselleşmenin en fazla eğitim ile bilim ve teknoloji boyutlarıyla ilgili yansıma bulgularına ulaşılmıştır. Bahse konu ünitede geçen</w:t>
      </w:r>
      <w:r w:rsidRPr="007F4B1A">
        <w:rPr>
          <w:rFonts w:ascii="Times New Roman" w:hAnsi="Times New Roman"/>
        </w:rPr>
        <w:t xml:space="preserve"> </w:t>
      </w:r>
      <w:r w:rsidRPr="007F4B1A">
        <w:rPr>
          <w:rFonts w:ascii="Times New Roman" w:hAnsi="Times New Roman"/>
          <w:i/>
          <w:sz w:val="20"/>
          <w:szCs w:val="20"/>
        </w:rPr>
        <w:t>“</w:t>
      </w:r>
      <w:r w:rsidRPr="007F4B1A">
        <w:rPr>
          <w:rFonts w:ascii="Times New Roman" w:hAnsi="Times New Roman"/>
          <w:i/>
        </w:rPr>
        <w:t xml:space="preserve">Avrupa, bilimsel çalışmalar açısından karanlık bir dönemdeyken Müslüman bilim insanları bilgiye, deneysel uygulamalarla ulaşarak bilgiyi insanların hayat kalitesini artırmak için kullandılar. Her biri canlı birer ansiklopedi olan Müslüman araştırmacılar, bulgularını büyük bir hızla yazıya aktarmakta, ciltler dolusu kitaplar, geniş kütüphaneleri doldurmaktaydı. Bu medeniyetin altın çağı, </w:t>
      </w:r>
      <w:r w:rsidRPr="007F4B1A">
        <w:rPr>
          <w:rFonts w:ascii="Times New Roman" w:hAnsi="Times New Roman"/>
          <w:i/>
        </w:rPr>
        <w:lastRenderedPageBreak/>
        <w:t>yani 8. yüzyıl ve 13. yüzyıl arasında kalan dönem, geçmiş dönemlerin bilgilerini yok olmaktan kurtarıyor, değiştiriyor, yeni keşifler ilave ederek daha geniş ve zengin bir hâlde tüm dünyaya yayıyordu.”</w:t>
      </w:r>
      <w:r w:rsidRPr="007F4B1A">
        <w:rPr>
          <w:rFonts w:ascii="Times New Roman" w:hAnsi="Times New Roman"/>
          <w:i/>
          <w:sz w:val="20"/>
          <w:szCs w:val="20"/>
        </w:rPr>
        <w:t xml:space="preserve"> </w:t>
      </w:r>
      <w:r w:rsidRPr="007F4B1A">
        <w:rPr>
          <w:rFonts w:ascii="Times New Roman" w:hAnsi="Times New Roman"/>
          <w:sz w:val="24"/>
          <w:szCs w:val="24"/>
        </w:rPr>
        <w:t xml:space="preserve">ifadeleri </w:t>
      </w:r>
      <w:r w:rsidRPr="007F4B1A">
        <w:rPr>
          <w:rFonts w:ascii="Times New Roman" w:hAnsi="Times New Roman"/>
          <w:i/>
          <w:sz w:val="24"/>
          <w:szCs w:val="24"/>
        </w:rPr>
        <w:t>evrensel düşünebilen bireyler</w:t>
      </w:r>
      <w:r>
        <w:rPr>
          <w:rFonts w:ascii="Times New Roman" w:hAnsi="Times New Roman"/>
          <w:sz w:val="24"/>
          <w:szCs w:val="24"/>
        </w:rPr>
        <w:t xml:space="preserve"> </w:t>
      </w:r>
      <w:r w:rsidRPr="007F4B1A">
        <w:rPr>
          <w:rFonts w:ascii="Times New Roman" w:hAnsi="Times New Roman"/>
          <w:sz w:val="24"/>
          <w:szCs w:val="24"/>
        </w:rPr>
        <w:t>simgesiyle eğitim boyutuna örnek gösterilebilir.</w:t>
      </w:r>
      <w:r w:rsidRPr="007F4B1A">
        <w:rPr>
          <w:rFonts w:ascii="Times New Roman" w:hAnsi="Times New Roman"/>
          <w:sz w:val="20"/>
          <w:szCs w:val="20"/>
        </w:rPr>
        <w:t xml:space="preserve"> </w:t>
      </w:r>
      <w:r w:rsidRPr="007F4B1A">
        <w:rPr>
          <w:rFonts w:ascii="Times New Roman" w:hAnsi="Times New Roman"/>
          <w:sz w:val="24"/>
          <w:szCs w:val="24"/>
        </w:rPr>
        <w:t>Diğer bir boyut olan bilim ve teknoloji boyutuna ise</w:t>
      </w:r>
      <w:r w:rsidRPr="007F4B1A">
        <w:rPr>
          <w:rFonts w:ascii="Times New Roman" w:hAnsi="Times New Roman"/>
          <w:sz w:val="20"/>
          <w:szCs w:val="20"/>
        </w:rPr>
        <w:t xml:space="preserve"> “</w:t>
      </w:r>
      <w:r w:rsidRPr="007F4B1A">
        <w:rPr>
          <w:rFonts w:ascii="Times New Roman" w:hAnsi="Times New Roman"/>
          <w:i/>
        </w:rPr>
        <w:t>Yazı, kâğıdın kullanılmaya başlanmasından önce kil tablet, taş, deri ve tahta parçaları üzerine yazılıyordu. Günümüzde kâğıdın yanında bilgisayar, tablet bilgisayar, cep telefonu gibi teknolojik aletleri yazı yazmak, yazıyı aktarmak ve yeni bilgiler öğrenmek için sıkça kullanıyoruz</w:t>
      </w:r>
      <w:r w:rsidRPr="007F4B1A">
        <w:rPr>
          <w:rFonts w:ascii="Times New Roman" w:hAnsi="Times New Roman"/>
          <w:sz w:val="20"/>
          <w:szCs w:val="20"/>
        </w:rPr>
        <w:t>.”</w:t>
      </w:r>
      <w:r>
        <w:rPr>
          <w:rFonts w:ascii="Times New Roman" w:hAnsi="Times New Roman"/>
        </w:rPr>
        <w:t xml:space="preserve"> ifadelerini </w:t>
      </w:r>
      <w:r w:rsidRPr="007F4B1A">
        <w:rPr>
          <w:rFonts w:ascii="Times New Roman" w:hAnsi="Times New Roman"/>
          <w:i/>
        </w:rPr>
        <w:t>buluş</w:t>
      </w:r>
      <w:r w:rsidR="002C383F">
        <w:rPr>
          <w:rFonts w:ascii="Times New Roman" w:hAnsi="Times New Roman"/>
          <w:i/>
        </w:rPr>
        <w:t>lar/keşifler</w:t>
      </w:r>
      <w:r w:rsidRPr="007F4B1A">
        <w:rPr>
          <w:rFonts w:ascii="Times New Roman" w:hAnsi="Times New Roman"/>
          <w:i/>
        </w:rPr>
        <w:t>, bilgi teknolojileri</w:t>
      </w:r>
      <w:r w:rsidRPr="007F4B1A">
        <w:rPr>
          <w:rFonts w:ascii="Times New Roman" w:hAnsi="Times New Roman"/>
        </w:rPr>
        <w:t xml:space="preserve"> </w:t>
      </w:r>
      <w:proofErr w:type="gramStart"/>
      <w:r w:rsidRPr="007F4B1A">
        <w:rPr>
          <w:rFonts w:ascii="Times New Roman" w:hAnsi="Times New Roman"/>
        </w:rPr>
        <w:t>simgeleriyle  birlikte</w:t>
      </w:r>
      <w:proofErr w:type="gramEnd"/>
      <w:r w:rsidRPr="007F4B1A">
        <w:rPr>
          <w:rFonts w:ascii="Times New Roman" w:hAnsi="Times New Roman"/>
        </w:rPr>
        <w:t xml:space="preserve"> örnek göstermek mümkündür.</w:t>
      </w:r>
    </w:p>
    <w:p w:rsidR="000B4AC5" w:rsidRDefault="007F4B1A" w:rsidP="007F4B1A">
      <w:pPr>
        <w:tabs>
          <w:tab w:val="left" w:pos="690"/>
        </w:tabs>
        <w:spacing w:after="0" w:line="360" w:lineRule="auto"/>
        <w:ind w:firstLine="709"/>
        <w:jc w:val="both"/>
        <w:rPr>
          <w:rFonts w:ascii="Times New Roman" w:hAnsi="Times New Roman"/>
        </w:rPr>
      </w:pPr>
      <w:r w:rsidRPr="007F4B1A">
        <w:rPr>
          <w:rFonts w:ascii="Times New Roman" w:hAnsi="Times New Roman"/>
        </w:rPr>
        <w:t>7. sınıf sosyal bilgiler ders kitabının beşinci ünitesi olan “</w:t>
      </w:r>
      <w:r>
        <w:rPr>
          <w:rFonts w:ascii="Times New Roman" w:hAnsi="Times New Roman"/>
        </w:rPr>
        <w:t xml:space="preserve"> Ekonomi ve Sosyal H</w:t>
      </w:r>
      <w:r w:rsidRPr="007F4B1A">
        <w:rPr>
          <w:rFonts w:ascii="Times New Roman" w:hAnsi="Times New Roman"/>
        </w:rPr>
        <w:t>ayat” ünitesinin içerikleri küreselleşmenin alt boyutları (eğitim, siyasi, bilim ve teknoloji, sosyokültürel, ek</w:t>
      </w:r>
      <w:r>
        <w:rPr>
          <w:rFonts w:ascii="Times New Roman" w:hAnsi="Times New Roman"/>
        </w:rPr>
        <w:t>onomi) doğrultusunda incelenmiş</w:t>
      </w:r>
      <w:r w:rsidRPr="007F4B1A">
        <w:rPr>
          <w:rFonts w:ascii="Times New Roman" w:hAnsi="Times New Roman"/>
        </w:rPr>
        <w:t xml:space="preserve"> ve yansıma te</w:t>
      </w:r>
      <w:r>
        <w:rPr>
          <w:rFonts w:ascii="Times New Roman" w:hAnsi="Times New Roman"/>
        </w:rPr>
        <w:t>spit edilen içeriklerin durumu T</w:t>
      </w:r>
      <w:r w:rsidRPr="007F4B1A">
        <w:rPr>
          <w:rFonts w:ascii="Times New Roman" w:hAnsi="Times New Roman"/>
        </w:rPr>
        <w:t>ablo</w:t>
      </w:r>
      <w:r>
        <w:rPr>
          <w:rFonts w:ascii="Times New Roman" w:hAnsi="Times New Roman"/>
        </w:rPr>
        <w:t>-</w:t>
      </w:r>
      <w:r w:rsidRPr="007F4B1A">
        <w:rPr>
          <w:rFonts w:ascii="Times New Roman" w:hAnsi="Times New Roman"/>
        </w:rPr>
        <w:t>12’de sunulmuştur</w:t>
      </w:r>
      <w:r>
        <w:rPr>
          <w:rFonts w:ascii="Times New Roman" w:hAnsi="Times New Roman"/>
        </w:rPr>
        <w:t>.</w:t>
      </w:r>
    </w:p>
    <w:tbl>
      <w:tblPr>
        <w:tblStyle w:val="TabloKlavuzu"/>
        <w:tblpPr w:leftFromText="141" w:rightFromText="141" w:vertAnchor="page" w:horzAnchor="margin" w:tblpY="6646"/>
        <w:tblW w:w="946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9"/>
        <w:gridCol w:w="510"/>
        <w:gridCol w:w="705"/>
        <w:gridCol w:w="762"/>
        <w:gridCol w:w="628"/>
        <w:gridCol w:w="761"/>
        <w:gridCol w:w="826"/>
        <w:gridCol w:w="707"/>
        <w:gridCol w:w="824"/>
        <w:gridCol w:w="580"/>
        <w:gridCol w:w="717"/>
        <w:gridCol w:w="687"/>
        <w:gridCol w:w="568"/>
      </w:tblGrid>
      <w:tr w:rsidR="00F829CC" w:rsidRPr="004D0703" w:rsidTr="00F829CC">
        <w:trPr>
          <w:trHeight w:val="564"/>
        </w:trPr>
        <w:tc>
          <w:tcPr>
            <w:tcW w:w="1189" w:type="dxa"/>
          </w:tcPr>
          <w:p w:rsidR="00F829CC" w:rsidRPr="00A66FB9" w:rsidRDefault="00F829CC" w:rsidP="00F829CC">
            <w:pPr>
              <w:tabs>
                <w:tab w:val="left" w:pos="1215"/>
              </w:tabs>
              <w:jc w:val="center"/>
              <w:rPr>
                <w:rFonts w:ascii="Times New Roman" w:hAnsi="Times New Roman"/>
              </w:rPr>
            </w:pPr>
            <w:r w:rsidRPr="00A66FB9">
              <w:rPr>
                <w:rFonts w:ascii="Times New Roman" w:hAnsi="Times New Roman"/>
              </w:rPr>
              <w:t>Ünite Adı</w:t>
            </w:r>
          </w:p>
        </w:tc>
        <w:tc>
          <w:tcPr>
            <w:tcW w:w="1215" w:type="dxa"/>
            <w:gridSpan w:val="2"/>
            <w:tcBorders>
              <w:bottom w:val="single" w:sz="4" w:space="0" w:color="auto"/>
            </w:tcBorders>
          </w:tcPr>
          <w:p w:rsidR="00F829CC" w:rsidRPr="00A66FB9" w:rsidRDefault="00F829CC" w:rsidP="00F829CC">
            <w:pPr>
              <w:tabs>
                <w:tab w:val="left" w:pos="1215"/>
              </w:tabs>
              <w:jc w:val="center"/>
              <w:rPr>
                <w:rFonts w:ascii="Times New Roman" w:hAnsi="Times New Roman"/>
              </w:rPr>
            </w:pPr>
            <w:r w:rsidRPr="00A66FB9">
              <w:rPr>
                <w:rFonts w:ascii="Times New Roman" w:hAnsi="Times New Roman"/>
              </w:rPr>
              <w:t>Eğitim</w:t>
            </w:r>
          </w:p>
        </w:tc>
        <w:tc>
          <w:tcPr>
            <w:tcW w:w="1390" w:type="dxa"/>
            <w:gridSpan w:val="2"/>
            <w:tcBorders>
              <w:bottom w:val="single" w:sz="4" w:space="0" w:color="auto"/>
            </w:tcBorders>
          </w:tcPr>
          <w:p w:rsidR="00F829CC" w:rsidRPr="00A66FB9" w:rsidRDefault="00F829CC" w:rsidP="00F829CC">
            <w:pPr>
              <w:tabs>
                <w:tab w:val="left" w:pos="1215"/>
              </w:tabs>
              <w:jc w:val="center"/>
              <w:rPr>
                <w:rFonts w:ascii="Times New Roman" w:hAnsi="Times New Roman"/>
              </w:rPr>
            </w:pPr>
            <w:r w:rsidRPr="00A66FB9">
              <w:rPr>
                <w:rFonts w:ascii="Times New Roman" w:hAnsi="Times New Roman"/>
              </w:rPr>
              <w:t>Siyasi</w:t>
            </w:r>
          </w:p>
        </w:tc>
        <w:tc>
          <w:tcPr>
            <w:tcW w:w="1587" w:type="dxa"/>
            <w:gridSpan w:val="2"/>
            <w:tcBorders>
              <w:bottom w:val="single" w:sz="4" w:space="0" w:color="auto"/>
            </w:tcBorders>
          </w:tcPr>
          <w:p w:rsidR="00F829CC" w:rsidRPr="00A66FB9" w:rsidRDefault="00F829CC" w:rsidP="00F829CC">
            <w:pPr>
              <w:tabs>
                <w:tab w:val="left" w:pos="1215"/>
              </w:tabs>
              <w:jc w:val="center"/>
              <w:rPr>
                <w:rFonts w:ascii="Times New Roman" w:hAnsi="Times New Roman"/>
              </w:rPr>
            </w:pPr>
            <w:r w:rsidRPr="00A66FB9">
              <w:rPr>
                <w:rFonts w:ascii="Times New Roman" w:hAnsi="Times New Roman"/>
              </w:rPr>
              <w:t>Bilim ve Teknoloji</w:t>
            </w:r>
          </w:p>
        </w:tc>
        <w:tc>
          <w:tcPr>
            <w:tcW w:w="1531" w:type="dxa"/>
            <w:gridSpan w:val="2"/>
            <w:tcBorders>
              <w:bottom w:val="single" w:sz="4" w:space="0" w:color="auto"/>
            </w:tcBorders>
          </w:tcPr>
          <w:p w:rsidR="00F829CC" w:rsidRPr="00A66FB9" w:rsidRDefault="00F829CC" w:rsidP="00F829CC">
            <w:pPr>
              <w:tabs>
                <w:tab w:val="left" w:pos="1215"/>
              </w:tabs>
              <w:jc w:val="center"/>
              <w:rPr>
                <w:rFonts w:ascii="Times New Roman" w:hAnsi="Times New Roman"/>
              </w:rPr>
            </w:pPr>
            <w:r w:rsidRPr="00A66FB9">
              <w:rPr>
                <w:rFonts w:ascii="Times New Roman" w:hAnsi="Times New Roman"/>
              </w:rPr>
              <w:t>Sosyokültürel</w:t>
            </w:r>
          </w:p>
        </w:tc>
        <w:tc>
          <w:tcPr>
            <w:tcW w:w="1297" w:type="dxa"/>
            <w:gridSpan w:val="2"/>
            <w:tcBorders>
              <w:bottom w:val="single" w:sz="4" w:space="0" w:color="auto"/>
            </w:tcBorders>
          </w:tcPr>
          <w:p w:rsidR="00F829CC" w:rsidRPr="00A66FB9" w:rsidRDefault="00F829CC" w:rsidP="00F829CC">
            <w:pPr>
              <w:tabs>
                <w:tab w:val="left" w:pos="1215"/>
              </w:tabs>
              <w:jc w:val="center"/>
              <w:rPr>
                <w:rFonts w:ascii="Times New Roman" w:hAnsi="Times New Roman"/>
              </w:rPr>
            </w:pPr>
            <w:r w:rsidRPr="00A66FB9">
              <w:rPr>
                <w:rFonts w:ascii="Times New Roman" w:hAnsi="Times New Roman"/>
              </w:rPr>
              <w:t>Ekonomi</w:t>
            </w:r>
          </w:p>
        </w:tc>
        <w:tc>
          <w:tcPr>
            <w:tcW w:w="1255" w:type="dxa"/>
            <w:gridSpan w:val="2"/>
            <w:tcBorders>
              <w:bottom w:val="single" w:sz="4" w:space="0" w:color="auto"/>
            </w:tcBorders>
          </w:tcPr>
          <w:p w:rsidR="00F829CC" w:rsidRPr="00A66FB9" w:rsidRDefault="00F829CC" w:rsidP="00F829CC">
            <w:pPr>
              <w:tabs>
                <w:tab w:val="left" w:pos="1215"/>
              </w:tabs>
              <w:jc w:val="center"/>
              <w:rPr>
                <w:rFonts w:ascii="Times New Roman" w:hAnsi="Times New Roman"/>
              </w:rPr>
            </w:pPr>
            <w:r w:rsidRPr="00A66FB9">
              <w:rPr>
                <w:rFonts w:ascii="Times New Roman" w:hAnsi="Times New Roman"/>
              </w:rPr>
              <w:t>Toplam</w:t>
            </w:r>
          </w:p>
        </w:tc>
      </w:tr>
      <w:tr w:rsidR="00F829CC" w:rsidRPr="004D0703" w:rsidTr="00F829CC">
        <w:trPr>
          <w:trHeight w:val="219"/>
        </w:trPr>
        <w:tc>
          <w:tcPr>
            <w:tcW w:w="1189" w:type="dxa"/>
            <w:vMerge w:val="restart"/>
          </w:tcPr>
          <w:p w:rsidR="00F829CC" w:rsidRPr="00A66FB9" w:rsidRDefault="00F829CC" w:rsidP="00F829CC">
            <w:pPr>
              <w:tabs>
                <w:tab w:val="left" w:pos="1215"/>
              </w:tabs>
              <w:jc w:val="both"/>
              <w:rPr>
                <w:rFonts w:ascii="Times New Roman" w:hAnsi="Times New Roman"/>
              </w:rPr>
            </w:pPr>
            <w:r w:rsidRPr="00A66FB9">
              <w:rPr>
                <w:rFonts w:ascii="Times New Roman" w:hAnsi="Times New Roman"/>
              </w:rPr>
              <w:t xml:space="preserve">Ekonomi ve Sosyal Hayat </w:t>
            </w:r>
          </w:p>
        </w:tc>
        <w:tc>
          <w:tcPr>
            <w:tcW w:w="510" w:type="dxa"/>
            <w:tcBorders>
              <w:top w:val="single" w:sz="4" w:space="0" w:color="auto"/>
              <w:bottom w:val="single" w:sz="4" w:space="0" w:color="auto"/>
            </w:tcBorders>
          </w:tcPr>
          <w:p w:rsidR="00F829CC" w:rsidRPr="00A66FB9" w:rsidRDefault="00F829CC" w:rsidP="00F829CC">
            <w:pPr>
              <w:tabs>
                <w:tab w:val="left" w:pos="1215"/>
              </w:tabs>
              <w:jc w:val="center"/>
              <w:rPr>
                <w:rFonts w:ascii="Times New Roman" w:hAnsi="Times New Roman"/>
              </w:rPr>
            </w:pPr>
            <w:proofErr w:type="gramStart"/>
            <w:r w:rsidRPr="00A66FB9">
              <w:rPr>
                <w:rFonts w:ascii="Times New Roman" w:hAnsi="Times New Roman"/>
                <w:i/>
              </w:rPr>
              <w:t>f</w:t>
            </w:r>
            <w:proofErr w:type="gramEnd"/>
          </w:p>
        </w:tc>
        <w:tc>
          <w:tcPr>
            <w:tcW w:w="705" w:type="dxa"/>
            <w:tcBorders>
              <w:top w:val="single" w:sz="4" w:space="0" w:color="auto"/>
              <w:bottom w:val="single" w:sz="4" w:space="0" w:color="auto"/>
            </w:tcBorders>
          </w:tcPr>
          <w:p w:rsidR="00F829CC" w:rsidRPr="00A66FB9" w:rsidRDefault="00F829CC" w:rsidP="00F829CC">
            <w:pPr>
              <w:tabs>
                <w:tab w:val="left" w:pos="1215"/>
              </w:tabs>
              <w:jc w:val="center"/>
              <w:rPr>
                <w:rFonts w:ascii="Times New Roman" w:hAnsi="Times New Roman"/>
              </w:rPr>
            </w:pPr>
            <w:r w:rsidRPr="00A66FB9">
              <w:rPr>
                <w:rFonts w:ascii="Times New Roman" w:hAnsi="Times New Roman"/>
              </w:rPr>
              <w:t>%</w:t>
            </w:r>
          </w:p>
        </w:tc>
        <w:tc>
          <w:tcPr>
            <w:tcW w:w="762" w:type="dxa"/>
            <w:tcBorders>
              <w:top w:val="single" w:sz="4" w:space="0" w:color="auto"/>
              <w:bottom w:val="single" w:sz="4" w:space="0" w:color="auto"/>
            </w:tcBorders>
          </w:tcPr>
          <w:p w:rsidR="00F829CC" w:rsidRPr="00A66FB9" w:rsidRDefault="00F829CC" w:rsidP="00F829CC">
            <w:pPr>
              <w:tabs>
                <w:tab w:val="left" w:pos="1215"/>
              </w:tabs>
              <w:jc w:val="center"/>
              <w:rPr>
                <w:rFonts w:ascii="Times New Roman" w:hAnsi="Times New Roman"/>
              </w:rPr>
            </w:pPr>
            <w:proofErr w:type="gramStart"/>
            <w:r w:rsidRPr="00A66FB9">
              <w:rPr>
                <w:rFonts w:ascii="Times New Roman" w:hAnsi="Times New Roman"/>
                <w:i/>
              </w:rPr>
              <w:t>f</w:t>
            </w:r>
            <w:proofErr w:type="gramEnd"/>
          </w:p>
        </w:tc>
        <w:tc>
          <w:tcPr>
            <w:tcW w:w="628" w:type="dxa"/>
            <w:tcBorders>
              <w:top w:val="single" w:sz="4" w:space="0" w:color="auto"/>
              <w:bottom w:val="single" w:sz="4" w:space="0" w:color="auto"/>
            </w:tcBorders>
          </w:tcPr>
          <w:p w:rsidR="00F829CC" w:rsidRPr="00A66FB9" w:rsidRDefault="00F829CC" w:rsidP="00F829CC">
            <w:pPr>
              <w:tabs>
                <w:tab w:val="left" w:pos="1215"/>
              </w:tabs>
              <w:jc w:val="center"/>
              <w:rPr>
                <w:rFonts w:ascii="Times New Roman" w:hAnsi="Times New Roman"/>
              </w:rPr>
            </w:pPr>
            <w:r w:rsidRPr="00A66FB9">
              <w:rPr>
                <w:rFonts w:ascii="Times New Roman" w:hAnsi="Times New Roman"/>
              </w:rPr>
              <w:t>%</w:t>
            </w:r>
          </w:p>
        </w:tc>
        <w:tc>
          <w:tcPr>
            <w:tcW w:w="761" w:type="dxa"/>
            <w:tcBorders>
              <w:top w:val="single" w:sz="4" w:space="0" w:color="auto"/>
              <w:bottom w:val="single" w:sz="4" w:space="0" w:color="auto"/>
            </w:tcBorders>
          </w:tcPr>
          <w:p w:rsidR="00F829CC" w:rsidRPr="00A66FB9" w:rsidRDefault="00F829CC" w:rsidP="00F829CC">
            <w:pPr>
              <w:tabs>
                <w:tab w:val="left" w:pos="1215"/>
              </w:tabs>
              <w:jc w:val="center"/>
              <w:rPr>
                <w:rFonts w:ascii="Times New Roman" w:hAnsi="Times New Roman"/>
              </w:rPr>
            </w:pPr>
            <w:proofErr w:type="gramStart"/>
            <w:r w:rsidRPr="00A66FB9">
              <w:rPr>
                <w:rFonts w:ascii="Times New Roman" w:hAnsi="Times New Roman"/>
                <w:i/>
              </w:rPr>
              <w:t>f</w:t>
            </w:r>
            <w:proofErr w:type="gramEnd"/>
          </w:p>
        </w:tc>
        <w:tc>
          <w:tcPr>
            <w:tcW w:w="826" w:type="dxa"/>
            <w:tcBorders>
              <w:top w:val="single" w:sz="4" w:space="0" w:color="auto"/>
              <w:bottom w:val="single" w:sz="4" w:space="0" w:color="auto"/>
            </w:tcBorders>
          </w:tcPr>
          <w:p w:rsidR="00F829CC" w:rsidRPr="00A66FB9" w:rsidRDefault="00F829CC" w:rsidP="00F829CC">
            <w:pPr>
              <w:tabs>
                <w:tab w:val="left" w:pos="1215"/>
              </w:tabs>
              <w:jc w:val="center"/>
              <w:rPr>
                <w:rFonts w:ascii="Times New Roman" w:hAnsi="Times New Roman"/>
              </w:rPr>
            </w:pPr>
            <w:r w:rsidRPr="00A66FB9">
              <w:rPr>
                <w:rFonts w:ascii="Times New Roman" w:hAnsi="Times New Roman"/>
              </w:rPr>
              <w:t>%</w:t>
            </w:r>
          </w:p>
        </w:tc>
        <w:tc>
          <w:tcPr>
            <w:tcW w:w="707" w:type="dxa"/>
            <w:tcBorders>
              <w:top w:val="single" w:sz="4" w:space="0" w:color="auto"/>
              <w:bottom w:val="single" w:sz="4" w:space="0" w:color="auto"/>
            </w:tcBorders>
          </w:tcPr>
          <w:p w:rsidR="00F829CC" w:rsidRPr="00A66FB9" w:rsidRDefault="00F829CC" w:rsidP="00F829CC">
            <w:pPr>
              <w:tabs>
                <w:tab w:val="left" w:pos="1215"/>
              </w:tabs>
              <w:jc w:val="center"/>
              <w:rPr>
                <w:rFonts w:ascii="Times New Roman" w:hAnsi="Times New Roman"/>
              </w:rPr>
            </w:pPr>
            <w:proofErr w:type="gramStart"/>
            <w:r w:rsidRPr="00A66FB9">
              <w:rPr>
                <w:rFonts w:ascii="Times New Roman" w:hAnsi="Times New Roman"/>
                <w:i/>
              </w:rPr>
              <w:t>f</w:t>
            </w:r>
            <w:proofErr w:type="gramEnd"/>
          </w:p>
        </w:tc>
        <w:tc>
          <w:tcPr>
            <w:tcW w:w="824" w:type="dxa"/>
            <w:tcBorders>
              <w:top w:val="single" w:sz="4" w:space="0" w:color="auto"/>
              <w:bottom w:val="single" w:sz="4" w:space="0" w:color="auto"/>
            </w:tcBorders>
          </w:tcPr>
          <w:p w:rsidR="00F829CC" w:rsidRPr="00A66FB9" w:rsidRDefault="00F829CC" w:rsidP="00F829CC">
            <w:pPr>
              <w:tabs>
                <w:tab w:val="left" w:pos="1215"/>
              </w:tabs>
              <w:jc w:val="center"/>
              <w:rPr>
                <w:rFonts w:ascii="Times New Roman" w:hAnsi="Times New Roman"/>
              </w:rPr>
            </w:pPr>
            <w:r w:rsidRPr="00A66FB9">
              <w:rPr>
                <w:rFonts w:ascii="Times New Roman" w:hAnsi="Times New Roman"/>
              </w:rPr>
              <w:t>%</w:t>
            </w:r>
          </w:p>
        </w:tc>
        <w:tc>
          <w:tcPr>
            <w:tcW w:w="580" w:type="dxa"/>
            <w:tcBorders>
              <w:top w:val="single" w:sz="4" w:space="0" w:color="auto"/>
              <w:bottom w:val="single" w:sz="4" w:space="0" w:color="auto"/>
            </w:tcBorders>
          </w:tcPr>
          <w:p w:rsidR="00F829CC" w:rsidRPr="00A66FB9" w:rsidRDefault="00F829CC" w:rsidP="00F829CC">
            <w:pPr>
              <w:tabs>
                <w:tab w:val="left" w:pos="1215"/>
              </w:tabs>
              <w:jc w:val="center"/>
              <w:rPr>
                <w:rFonts w:ascii="Times New Roman" w:hAnsi="Times New Roman"/>
                <w:i/>
              </w:rPr>
            </w:pPr>
            <w:proofErr w:type="gramStart"/>
            <w:r w:rsidRPr="00A66FB9">
              <w:rPr>
                <w:rFonts w:ascii="Times New Roman" w:hAnsi="Times New Roman"/>
                <w:i/>
              </w:rPr>
              <w:t>f</w:t>
            </w:r>
            <w:proofErr w:type="gramEnd"/>
          </w:p>
        </w:tc>
        <w:tc>
          <w:tcPr>
            <w:tcW w:w="717" w:type="dxa"/>
            <w:tcBorders>
              <w:top w:val="single" w:sz="4" w:space="0" w:color="auto"/>
              <w:bottom w:val="single" w:sz="4" w:space="0" w:color="auto"/>
            </w:tcBorders>
          </w:tcPr>
          <w:p w:rsidR="00F829CC" w:rsidRPr="00A66FB9" w:rsidRDefault="00F829CC" w:rsidP="00F829CC">
            <w:pPr>
              <w:tabs>
                <w:tab w:val="left" w:pos="1215"/>
              </w:tabs>
              <w:jc w:val="center"/>
              <w:rPr>
                <w:rFonts w:ascii="Times New Roman" w:hAnsi="Times New Roman"/>
              </w:rPr>
            </w:pPr>
            <w:r w:rsidRPr="00A66FB9">
              <w:rPr>
                <w:rFonts w:ascii="Times New Roman" w:hAnsi="Times New Roman"/>
              </w:rPr>
              <w:t>%</w:t>
            </w:r>
          </w:p>
        </w:tc>
        <w:tc>
          <w:tcPr>
            <w:tcW w:w="687" w:type="dxa"/>
            <w:tcBorders>
              <w:top w:val="single" w:sz="4" w:space="0" w:color="auto"/>
              <w:bottom w:val="single" w:sz="4" w:space="0" w:color="auto"/>
            </w:tcBorders>
          </w:tcPr>
          <w:p w:rsidR="00F829CC" w:rsidRPr="00A66FB9" w:rsidRDefault="00F829CC" w:rsidP="00F829CC">
            <w:pPr>
              <w:tabs>
                <w:tab w:val="left" w:pos="1215"/>
              </w:tabs>
              <w:jc w:val="center"/>
              <w:rPr>
                <w:rFonts w:ascii="Times New Roman" w:hAnsi="Times New Roman"/>
                <w:i/>
              </w:rPr>
            </w:pPr>
            <w:proofErr w:type="gramStart"/>
            <w:r w:rsidRPr="00A66FB9">
              <w:rPr>
                <w:rFonts w:ascii="Times New Roman" w:hAnsi="Times New Roman"/>
                <w:i/>
              </w:rPr>
              <w:t>f</w:t>
            </w:r>
            <w:proofErr w:type="gramEnd"/>
          </w:p>
        </w:tc>
        <w:tc>
          <w:tcPr>
            <w:tcW w:w="568" w:type="dxa"/>
            <w:tcBorders>
              <w:top w:val="single" w:sz="4" w:space="0" w:color="auto"/>
              <w:bottom w:val="single" w:sz="4" w:space="0" w:color="auto"/>
            </w:tcBorders>
          </w:tcPr>
          <w:p w:rsidR="00F829CC" w:rsidRPr="00A66FB9" w:rsidRDefault="00F829CC" w:rsidP="00F829CC">
            <w:pPr>
              <w:tabs>
                <w:tab w:val="left" w:pos="1215"/>
              </w:tabs>
              <w:jc w:val="center"/>
              <w:rPr>
                <w:rFonts w:ascii="Times New Roman" w:hAnsi="Times New Roman"/>
              </w:rPr>
            </w:pPr>
            <w:r w:rsidRPr="00A66FB9">
              <w:rPr>
                <w:rFonts w:ascii="Times New Roman" w:hAnsi="Times New Roman"/>
              </w:rPr>
              <w:t>%</w:t>
            </w:r>
          </w:p>
        </w:tc>
      </w:tr>
      <w:tr w:rsidR="00F829CC" w:rsidRPr="004D0703" w:rsidTr="00F829CC">
        <w:trPr>
          <w:trHeight w:val="470"/>
        </w:trPr>
        <w:tc>
          <w:tcPr>
            <w:tcW w:w="1189" w:type="dxa"/>
            <w:vMerge/>
          </w:tcPr>
          <w:p w:rsidR="00F829CC" w:rsidRPr="00A66FB9" w:rsidRDefault="00F829CC" w:rsidP="00F829CC">
            <w:pPr>
              <w:tabs>
                <w:tab w:val="left" w:pos="1215"/>
              </w:tabs>
              <w:jc w:val="both"/>
              <w:rPr>
                <w:rFonts w:ascii="Times New Roman" w:hAnsi="Times New Roman"/>
              </w:rPr>
            </w:pPr>
          </w:p>
        </w:tc>
        <w:tc>
          <w:tcPr>
            <w:tcW w:w="510" w:type="dxa"/>
            <w:tcBorders>
              <w:top w:val="single" w:sz="4" w:space="0" w:color="auto"/>
            </w:tcBorders>
          </w:tcPr>
          <w:p w:rsidR="00F829CC" w:rsidRPr="00A66FB9" w:rsidRDefault="00F829CC" w:rsidP="00F829CC">
            <w:pPr>
              <w:tabs>
                <w:tab w:val="left" w:pos="1215"/>
              </w:tabs>
              <w:jc w:val="center"/>
              <w:rPr>
                <w:rFonts w:ascii="Times New Roman" w:hAnsi="Times New Roman"/>
              </w:rPr>
            </w:pPr>
          </w:p>
          <w:p w:rsidR="00F829CC" w:rsidRPr="00A66FB9" w:rsidRDefault="00F829CC" w:rsidP="00F829CC">
            <w:pPr>
              <w:tabs>
                <w:tab w:val="left" w:pos="1215"/>
              </w:tabs>
              <w:rPr>
                <w:rFonts w:ascii="Times New Roman" w:hAnsi="Times New Roman"/>
              </w:rPr>
            </w:pPr>
            <w:r w:rsidRPr="00A66FB9">
              <w:rPr>
                <w:rFonts w:ascii="Times New Roman" w:hAnsi="Times New Roman"/>
              </w:rPr>
              <w:t xml:space="preserve">  4</w:t>
            </w:r>
          </w:p>
        </w:tc>
        <w:tc>
          <w:tcPr>
            <w:tcW w:w="705" w:type="dxa"/>
            <w:tcBorders>
              <w:top w:val="single" w:sz="4" w:space="0" w:color="auto"/>
            </w:tcBorders>
          </w:tcPr>
          <w:p w:rsidR="00F829CC" w:rsidRPr="00A66FB9" w:rsidRDefault="00F829CC" w:rsidP="00F829CC">
            <w:pPr>
              <w:tabs>
                <w:tab w:val="left" w:pos="1215"/>
              </w:tabs>
              <w:jc w:val="center"/>
              <w:rPr>
                <w:rFonts w:ascii="Times New Roman" w:hAnsi="Times New Roman"/>
              </w:rPr>
            </w:pPr>
          </w:p>
          <w:p w:rsidR="00F829CC" w:rsidRPr="00A66FB9" w:rsidRDefault="00F829CC" w:rsidP="00F829CC">
            <w:pPr>
              <w:tabs>
                <w:tab w:val="left" w:pos="1215"/>
              </w:tabs>
              <w:jc w:val="center"/>
              <w:rPr>
                <w:rFonts w:ascii="Times New Roman" w:hAnsi="Times New Roman"/>
              </w:rPr>
            </w:pPr>
            <w:r w:rsidRPr="00A66FB9">
              <w:rPr>
                <w:rFonts w:ascii="Times New Roman" w:hAnsi="Times New Roman"/>
              </w:rPr>
              <w:t>9,1</w:t>
            </w:r>
          </w:p>
        </w:tc>
        <w:tc>
          <w:tcPr>
            <w:tcW w:w="762" w:type="dxa"/>
            <w:tcBorders>
              <w:top w:val="single" w:sz="4" w:space="0" w:color="auto"/>
            </w:tcBorders>
          </w:tcPr>
          <w:p w:rsidR="00F829CC" w:rsidRPr="00A66FB9" w:rsidRDefault="00F829CC" w:rsidP="00F829CC">
            <w:pPr>
              <w:tabs>
                <w:tab w:val="left" w:pos="1215"/>
              </w:tabs>
              <w:jc w:val="center"/>
              <w:rPr>
                <w:rFonts w:ascii="Times New Roman" w:hAnsi="Times New Roman"/>
              </w:rPr>
            </w:pPr>
          </w:p>
          <w:p w:rsidR="00F829CC" w:rsidRPr="00A66FB9" w:rsidRDefault="00F829CC" w:rsidP="00F829CC">
            <w:pPr>
              <w:tabs>
                <w:tab w:val="left" w:pos="1215"/>
              </w:tabs>
              <w:jc w:val="center"/>
              <w:rPr>
                <w:rFonts w:ascii="Times New Roman" w:hAnsi="Times New Roman"/>
              </w:rPr>
            </w:pPr>
            <w:r w:rsidRPr="00A66FB9">
              <w:rPr>
                <w:rFonts w:ascii="Times New Roman" w:hAnsi="Times New Roman"/>
              </w:rPr>
              <w:t>2</w:t>
            </w:r>
          </w:p>
        </w:tc>
        <w:tc>
          <w:tcPr>
            <w:tcW w:w="628" w:type="dxa"/>
            <w:tcBorders>
              <w:top w:val="single" w:sz="4" w:space="0" w:color="auto"/>
            </w:tcBorders>
          </w:tcPr>
          <w:p w:rsidR="00F829CC" w:rsidRPr="00A66FB9" w:rsidRDefault="00F829CC" w:rsidP="00F829CC">
            <w:pPr>
              <w:jc w:val="center"/>
              <w:rPr>
                <w:rFonts w:ascii="Times New Roman" w:hAnsi="Times New Roman"/>
              </w:rPr>
            </w:pPr>
          </w:p>
          <w:p w:rsidR="00F829CC" w:rsidRPr="00A66FB9" w:rsidRDefault="00F829CC" w:rsidP="00F829CC">
            <w:pPr>
              <w:tabs>
                <w:tab w:val="left" w:pos="1215"/>
              </w:tabs>
              <w:rPr>
                <w:rFonts w:ascii="Times New Roman" w:hAnsi="Times New Roman"/>
              </w:rPr>
            </w:pPr>
            <w:r w:rsidRPr="00A66FB9">
              <w:rPr>
                <w:rFonts w:ascii="Times New Roman" w:hAnsi="Times New Roman"/>
              </w:rPr>
              <w:t>4,54</w:t>
            </w:r>
          </w:p>
        </w:tc>
        <w:tc>
          <w:tcPr>
            <w:tcW w:w="761" w:type="dxa"/>
            <w:tcBorders>
              <w:top w:val="single" w:sz="4" w:space="0" w:color="auto"/>
            </w:tcBorders>
          </w:tcPr>
          <w:p w:rsidR="00F829CC" w:rsidRPr="00A66FB9" w:rsidRDefault="00F829CC" w:rsidP="00F829CC">
            <w:pPr>
              <w:tabs>
                <w:tab w:val="left" w:pos="1215"/>
              </w:tabs>
              <w:jc w:val="center"/>
              <w:rPr>
                <w:rFonts w:ascii="Times New Roman" w:hAnsi="Times New Roman"/>
              </w:rPr>
            </w:pPr>
          </w:p>
          <w:p w:rsidR="00F829CC" w:rsidRPr="00A66FB9" w:rsidRDefault="00F829CC" w:rsidP="00F829CC">
            <w:pPr>
              <w:tabs>
                <w:tab w:val="left" w:pos="1215"/>
              </w:tabs>
              <w:jc w:val="center"/>
              <w:rPr>
                <w:rFonts w:ascii="Times New Roman" w:hAnsi="Times New Roman"/>
              </w:rPr>
            </w:pPr>
            <w:r w:rsidRPr="00A66FB9">
              <w:rPr>
                <w:rFonts w:ascii="Times New Roman" w:hAnsi="Times New Roman"/>
              </w:rPr>
              <w:t>15</w:t>
            </w:r>
          </w:p>
        </w:tc>
        <w:tc>
          <w:tcPr>
            <w:tcW w:w="826" w:type="dxa"/>
            <w:tcBorders>
              <w:top w:val="single" w:sz="4" w:space="0" w:color="auto"/>
            </w:tcBorders>
          </w:tcPr>
          <w:p w:rsidR="00F829CC" w:rsidRPr="00A66FB9" w:rsidRDefault="00F829CC" w:rsidP="00F829CC">
            <w:pPr>
              <w:tabs>
                <w:tab w:val="left" w:pos="1215"/>
              </w:tabs>
              <w:jc w:val="center"/>
              <w:rPr>
                <w:rFonts w:ascii="Times New Roman" w:hAnsi="Times New Roman"/>
              </w:rPr>
            </w:pPr>
          </w:p>
          <w:p w:rsidR="00F829CC" w:rsidRPr="00A66FB9" w:rsidRDefault="00F829CC" w:rsidP="00F829CC">
            <w:pPr>
              <w:tabs>
                <w:tab w:val="left" w:pos="1215"/>
              </w:tabs>
              <w:jc w:val="center"/>
              <w:rPr>
                <w:rFonts w:ascii="Times New Roman" w:hAnsi="Times New Roman"/>
              </w:rPr>
            </w:pPr>
            <w:r w:rsidRPr="00A66FB9">
              <w:rPr>
                <w:rFonts w:ascii="Times New Roman" w:hAnsi="Times New Roman"/>
              </w:rPr>
              <w:t>34,09</w:t>
            </w:r>
          </w:p>
        </w:tc>
        <w:tc>
          <w:tcPr>
            <w:tcW w:w="707" w:type="dxa"/>
            <w:tcBorders>
              <w:top w:val="single" w:sz="4" w:space="0" w:color="auto"/>
            </w:tcBorders>
          </w:tcPr>
          <w:p w:rsidR="00F829CC" w:rsidRPr="00A66FB9" w:rsidRDefault="00F829CC" w:rsidP="00F829CC">
            <w:pPr>
              <w:tabs>
                <w:tab w:val="left" w:pos="1215"/>
              </w:tabs>
              <w:jc w:val="center"/>
              <w:rPr>
                <w:rFonts w:ascii="Times New Roman" w:hAnsi="Times New Roman"/>
              </w:rPr>
            </w:pPr>
          </w:p>
          <w:p w:rsidR="00F829CC" w:rsidRPr="00A66FB9" w:rsidRDefault="00F829CC" w:rsidP="00F829CC">
            <w:pPr>
              <w:tabs>
                <w:tab w:val="left" w:pos="1215"/>
              </w:tabs>
              <w:jc w:val="center"/>
              <w:rPr>
                <w:rFonts w:ascii="Times New Roman" w:hAnsi="Times New Roman"/>
              </w:rPr>
            </w:pPr>
            <w:r w:rsidRPr="00A66FB9">
              <w:rPr>
                <w:rFonts w:ascii="Times New Roman" w:hAnsi="Times New Roman"/>
              </w:rPr>
              <w:t>12</w:t>
            </w:r>
          </w:p>
        </w:tc>
        <w:tc>
          <w:tcPr>
            <w:tcW w:w="824" w:type="dxa"/>
            <w:tcBorders>
              <w:top w:val="single" w:sz="4" w:space="0" w:color="auto"/>
            </w:tcBorders>
          </w:tcPr>
          <w:p w:rsidR="00F829CC" w:rsidRPr="00A66FB9" w:rsidRDefault="00F829CC" w:rsidP="00F829CC">
            <w:pPr>
              <w:tabs>
                <w:tab w:val="left" w:pos="1215"/>
              </w:tabs>
              <w:jc w:val="center"/>
              <w:rPr>
                <w:rFonts w:ascii="Times New Roman" w:hAnsi="Times New Roman"/>
              </w:rPr>
            </w:pPr>
          </w:p>
          <w:p w:rsidR="00F829CC" w:rsidRPr="00A66FB9" w:rsidRDefault="00F829CC" w:rsidP="00F829CC">
            <w:pPr>
              <w:tabs>
                <w:tab w:val="left" w:pos="1215"/>
              </w:tabs>
              <w:rPr>
                <w:rFonts w:ascii="Times New Roman" w:hAnsi="Times New Roman"/>
              </w:rPr>
            </w:pPr>
            <w:r w:rsidRPr="00A66FB9">
              <w:rPr>
                <w:rFonts w:ascii="Times New Roman" w:hAnsi="Times New Roman"/>
              </w:rPr>
              <w:t>27,27</w:t>
            </w:r>
          </w:p>
        </w:tc>
        <w:tc>
          <w:tcPr>
            <w:tcW w:w="580" w:type="dxa"/>
            <w:tcBorders>
              <w:top w:val="single" w:sz="4" w:space="0" w:color="auto"/>
            </w:tcBorders>
          </w:tcPr>
          <w:p w:rsidR="00F829CC" w:rsidRPr="00A66FB9" w:rsidRDefault="00F829CC" w:rsidP="00F829CC">
            <w:pPr>
              <w:tabs>
                <w:tab w:val="left" w:pos="1215"/>
              </w:tabs>
              <w:jc w:val="center"/>
              <w:rPr>
                <w:rFonts w:ascii="Times New Roman" w:hAnsi="Times New Roman"/>
              </w:rPr>
            </w:pPr>
          </w:p>
          <w:p w:rsidR="00F829CC" w:rsidRPr="00A66FB9" w:rsidRDefault="00F829CC" w:rsidP="00F829CC">
            <w:pPr>
              <w:tabs>
                <w:tab w:val="left" w:pos="1215"/>
              </w:tabs>
              <w:rPr>
                <w:rFonts w:ascii="Times New Roman" w:hAnsi="Times New Roman"/>
              </w:rPr>
            </w:pPr>
            <w:r w:rsidRPr="00A66FB9">
              <w:rPr>
                <w:rFonts w:ascii="Times New Roman" w:hAnsi="Times New Roman"/>
              </w:rPr>
              <w:t xml:space="preserve"> 11</w:t>
            </w:r>
          </w:p>
        </w:tc>
        <w:tc>
          <w:tcPr>
            <w:tcW w:w="717" w:type="dxa"/>
            <w:tcBorders>
              <w:top w:val="single" w:sz="4" w:space="0" w:color="auto"/>
            </w:tcBorders>
          </w:tcPr>
          <w:p w:rsidR="00F829CC" w:rsidRPr="00A66FB9" w:rsidRDefault="00F829CC" w:rsidP="00F829CC">
            <w:pPr>
              <w:tabs>
                <w:tab w:val="left" w:pos="1215"/>
              </w:tabs>
              <w:jc w:val="center"/>
              <w:rPr>
                <w:rFonts w:ascii="Times New Roman" w:hAnsi="Times New Roman"/>
              </w:rPr>
            </w:pPr>
          </w:p>
          <w:p w:rsidR="00F829CC" w:rsidRPr="00A66FB9" w:rsidRDefault="00F829CC" w:rsidP="00F829CC">
            <w:pPr>
              <w:tabs>
                <w:tab w:val="left" w:pos="1215"/>
              </w:tabs>
              <w:jc w:val="center"/>
              <w:rPr>
                <w:rFonts w:ascii="Times New Roman" w:hAnsi="Times New Roman"/>
              </w:rPr>
            </w:pPr>
            <w:r w:rsidRPr="00A66FB9">
              <w:rPr>
                <w:rFonts w:ascii="Times New Roman" w:hAnsi="Times New Roman"/>
              </w:rPr>
              <w:t>25</w:t>
            </w:r>
          </w:p>
        </w:tc>
        <w:tc>
          <w:tcPr>
            <w:tcW w:w="687" w:type="dxa"/>
            <w:tcBorders>
              <w:top w:val="single" w:sz="4" w:space="0" w:color="auto"/>
            </w:tcBorders>
          </w:tcPr>
          <w:p w:rsidR="00F829CC" w:rsidRPr="00A66FB9" w:rsidRDefault="00F829CC" w:rsidP="00F829CC">
            <w:pPr>
              <w:tabs>
                <w:tab w:val="left" w:pos="1215"/>
              </w:tabs>
              <w:rPr>
                <w:rFonts w:ascii="Times New Roman" w:hAnsi="Times New Roman"/>
              </w:rPr>
            </w:pPr>
          </w:p>
          <w:p w:rsidR="00F829CC" w:rsidRPr="00A66FB9" w:rsidRDefault="00F829CC" w:rsidP="00F829CC">
            <w:pPr>
              <w:tabs>
                <w:tab w:val="left" w:pos="1215"/>
              </w:tabs>
              <w:rPr>
                <w:rFonts w:ascii="Times New Roman" w:hAnsi="Times New Roman"/>
              </w:rPr>
            </w:pPr>
            <w:r w:rsidRPr="00A66FB9">
              <w:rPr>
                <w:rFonts w:ascii="Times New Roman" w:hAnsi="Times New Roman"/>
              </w:rPr>
              <w:t xml:space="preserve">   44</w:t>
            </w:r>
          </w:p>
        </w:tc>
        <w:tc>
          <w:tcPr>
            <w:tcW w:w="568" w:type="dxa"/>
            <w:tcBorders>
              <w:top w:val="single" w:sz="4" w:space="0" w:color="auto"/>
            </w:tcBorders>
          </w:tcPr>
          <w:p w:rsidR="00F829CC" w:rsidRPr="00A66FB9" w:rsidRDefault="00F829CC" w:rsidP="00F829CC">
            <w:pPr>
              <w:tabs>
                <w:tab w:val="left" w:pos="1215"/>
              </w:tabs>
              <w:jc w:val="center"/>
              <w:rPr>
                <w:rFonts w:ascii="Times New Roman" w:hAnsi="Times New Roman"/>
              </w:rPr>
            </w:pPr>
          </w:p>
          <w:p w:rsidR="00F829CC" w:rsidRPr="00A66FB9" w:rsidRDefault="00F829CC" w:rsidP="00F829CC">
            <w:pPr>
              <w:tabs>
                <w:tab w:val="left" w:pos="1215"/>
              </w:tabs>
              <w:jc w:val="center"/>
              <w:rPr>
                <w:rFonts w:ascii="Times New Roman" w:hAnsi="Times New Roman"/>
              </w:rPr>
            </w:pPr>
            <w:r w:rsidRPr="00A66FB9">
              <w:rPr>
                <w:rFonts w:ascii="Times New Roman" w:hAnsi="Times New Roman"/>
              </w:rPr>
              <w:t>100</w:t>
            </w:r>
          </w:p>
        </w:tc>
      </w:tr>
    </w:tbl>
    <w:p w:rsidR="008F4647" w:rsidRDefault="008F4647" w:rsidP="008F4647">
      <w:pPr>
        <w:spacing w:line="240" w:lineRule="auto"/>
        <w:jc w:val="both"/>
        <w:rPr>
          <w:rFonts w:ascii="Times New Roman" w:hAnsi="Times New Roman"/>
          <w:sz w:val="24"/>
          <w:szCs w:val="24"/>
        </w:rPr>
      </w:pPr>
      <w:r w:rsidRPr="00A66FB9">
        <w:rPr>
          <w:rFonts w:ascii="Times New Roman" w:hAnsi="Times New Roman"/>
          <w:b/>
          <w:sz w:val="24"/>
          <w:szCs w:val="24"/>
        </w:rPr>
        <w:t>Tablo 12.</w:t>
      </w:r>
      <w:r>
        <w:rPr>
          <w:rFonts w:ascii="Times New Roman" w:hAnsi="Times New Roman"/>
          <w:sz w:val="24"/>
          <w:szCs w:val="24"/>
        </w:rPr>
        <w:t xml:space="preserve"> Küreselleşmenin “Ekonomi ve S</w:t>
      </w:r>
      <w:r w:rsidRPr="008F4647">
        <w:rPr>
          <w:rFonts w:ascii="Times New Roman" w:hAnsi="Times New Roman"/>
          <w:sz w:val="24"/>
          <w:szCs w:val="24"/>
        </w:rPr>
        <w:t xml:space="preserve">osyal </w:t>
      </w:r>
      <w:r>
        <w:rPr>
          <w:rFonts w:ascii="Times New Roman" w:hAnsi="Times New Roman"/>
          <w:sz w:val="24"/>
          <w:szCs w:val="24"/>
        </w:rPr>
        <w:t>H</w:t>
      </w:r>
      <w:r w:rsidRPr="008F4647">
        <w:rPr>
          <w:rFonts w:ascii="Times New Roman" w:hAnsi="Times New Roman"/>
          <w:sz w:val="24"/>
          <w:szCs w:val="24"/>
        </w:rPr>
        <w:t xml:space="preserve">ayat” </w:t>
      </w:r>
      <w:r>
        <w:rPr>
          <w:rFonts w:ascii="Times New Roman" w:hAnsi="Times New Roman"/>
          <w:sz w:val="24"/>
          <w:szCs w:val="24"/>
        </w:rPr>
        <w:t>Ü</w:t>
      </w:r>
      <w:r w:rsidRPr="008F4647">
        <w:rPr>
          <w:rFonts w:ascii="Times New Roman" w:hAnsi="Times New Roman"/>
          <w:sz w:val="24"/>
          <w:szCs w:val="24"/>
        </w:rPr>
        <w:t xml:space="preserve">nitesindeki </w:t>
      </w:r>
      <w:r>
        <w:rPr>
          <w:rFonts w:ascii="Times New Roman" w:hAnsi="Times New Roman"/>
          <w:sz w:val="24"/>
          <w:szCs w:val="24"/>
        </w:rPr>
        <w:t>İ</w:t>
      </w:r>
      <w:r w:rsidRPr="008F4647">
        <w:rPr>
          <w:rFonts w:ascii="Times New Roman" w:hAnsi="Times New Roman"/>
          <w:sz w:val="24"/>
          <w:szCs w:val="24"/>
        </w:rPr>
        <w:t xml:space="preserve">çeriklere </w:t>
      </w:r>
      <w:r>
        <w:rPr>
          <w:rFonts w:ascii="Times New Roman" w:hAnsi="Times New Roman"/>
          <w:sz w:val="24"/>
          <w:szCs w:val="24"/>
        </w:rPr>
        <w:t>Yansıması</w:t>
      </w:r>
    </w:p>
    <w:p w:rsidR="0037643C" w:rsidRDefault="0037643C" w:rsidP="008F4647">
      <w:pPr>
        <w:spacing w:line="240" w:lineRule="auto"/>
        <w:jc w:val="both"/>
        <w:rPr>
          <w:rFonts w:ascii="Times New Roman" w:hAnsi="Times New Roman"/>
          <w:sz w:val="24"/>
          <w:szCs w:val="24"/>
        </w:rPr>
      </w:pPr>
    </w:p>
    <w:p w:rsidR="00A66FB9" w:rsidRPr="00A66FB9" w:rsidRDefault="00A66FB9" w:rsidP="00A66FB9">
      <w:pPr>
        <w:spacing w:line="240" w:lineRule="auto"/>
        <w:jc w:val="both"/>
        <w:rPr>
          <w:rFonts w:ascii="Times New Roman" w:hAnsi="Times New Roman"/>
          <w:sz w:val="24"/>
          <w:szCs w:val="24"/>
        </w:rPr>
      </w:pPr>
      <w:r w:rsidRPr="00A66FB9">
        <w:rPr>
          <w:rFonts w:ascii="Times New Roman" w:hAnsi="Times New Roman"/>
          <w:sz w:val="24"/>
          <w:szCs w:val="24"/>
        </w:rPr>
        <w:t xml:space="preserve">          Tablo 12 incelendiğinde küreselleşmenin “Ekonomi ve </w:t>
      </w:r>
      <w:r>
        <w:rPr>
          <w:rFonts w:ascii="Times New Roman" w:hAnsi="Times New Roman"/>
          <w:sz w:val="24"/>
          <w:szCs w:val="24"/>
        </w:rPr>
        <w:t>Sosyal H</w:t>
      </w:r>
      <w:r w:rsidRPr="00A66FB9">
        <w:rPr>
          <w:rFonts w:ascii="Times New Roman" w:hAnsi="Times New Roman"/>
          <w:sz w:val="24"/>
          <w:szCs w:val="24"/>
        </w:rPr>
        <w:t>ayat” ünitesindeki içeriklere en çok bilim ve teknoloji (%34,09), sosyokültürel (%27,27) ve ekonomi (%25) boyutlarında yansıdığı görülmektedir. En az yansımanın ise % 4,54 ile siyasi ve %9,1 ile eğitim boyutunda olduğu tespit edilmiştir.</w:t>
      </w:r>
    </w:p>
    <w:p w:rsidR="00A66FB9" w:rsidRPr="00A66FB9" w:rsidRDefault="00A66FB9" w:rsidP="00A66FB9">
      <w:pPr>
        <w:tabs>
          <w:tab w:val="left" w:pos="1268"/>
        </w:tabs>
        <w:spacing w:line="240" w:lineRule="auto"/>
        <w:jc w:val="both"/>
        <w:rPr>
          <w:rFonts w:ascii="Times New Roman" w:hAnsi="Times New Roman"/>
          <w:sz w:val="24"/>
          <w:szCs w:val="24"/>
        </w:rPr>
      </w:pPr>
      <w:r w:rsidRPr="00A66FB9">
        <w:rPr>
          <w:rFonts w:ascii="Times New Roman" w:hAnsi="Times New Roman"/>
          <w:sz w:val="24"/>
          <w:szCs w:val="24"/>
        </w:rPr>
        <w:t xml:space="preserve">         </w:t>
      </w:r>
      <w:r>
        <w:rPr>
          <w:rFonts w:ascii="Times New Roman" w:hAnsi="Times New Roman"/>
          <w:sz w:val="24"/>
          <w:szCs w:val="24"/>
        </w:rPr>
        <w:t xml:space="preserve"> “Ekonomi ve S</w:t>
      </w:r>
      <w:r w:rsidRPr="00A66FB9">
        <w:rPr>
          <w:rFonts w:ascii="Times New Roman" w:hAnsi="Times New Roman"/>
          <w:sz w:val="24"/>
          <w:szCs w:val="24"/>
        </w:rPr>
        <w:t xml:space="preserve">osyal </w:t>
      </w:r>
      <w:r>
        <w:rPr>
          <w:rFonts w:ascii="Times New Roman" w:hAnsi="Times New Roman"/>
          <w:sz w:val="24"/>
          <w:szCs w:val="24"/>
        </w:rPr>
        <w:t>H</w:t>
      </w:r>
      <w:r w:rsidRPr="00A66FB9">
        <w:rPr>
          <w:rFonts w:ascii="Times New Roman" w:hAnsi="Times New Roman"/>
          <w:sz w:val="24"/>
          <w:szCs w:val="24"/>
        </w:rPr>
        <w:t>ayat” ünitesindeki içeriklerde küreselleşmenin en çok sosyokültürel, bilim ve teknoloji ile ekonomi boyutunda yansımaları olduğu belirlenmiştir. Bilim ve teknoloji boyutundaki duruma : “</w:t>
      </w:r>
      <w:r w:rsidRPr="00A66FB9">
        <w:rPr>
          <w:rFonts w:ascii="Times New Roman" w:hAnsi="Times New Roman"/>
          <w:i/>
        </w:rPr>
        <w:t>Günümüzde ise traktörler ve biçerdöverler başta olmak üzere diğer gelişmiş araçlarla büyük tarım alanları kas gücüne gerek duyulmaksızın ekip biçilmeye, sulanmaya ve buralardan ürün toplanmaya başland</w:t>
      </w:r>
      <w:r w:rsidRPr="00A66FB9">
        <w:rPr>
          <w:rFonts w:ascii="Times New Roman" w:hAnsi="Times New Roman"/>
        </w:rPr>
        <w:t>ı</w:t>
      </w:r>
      <w:r>
        <w:rPr>
          <w:rFonts w:ascii="Times New Roman" w:hAnsi="Times New Roman"/>
          <w:sz w:val="24"/>
          <w:szCs w:val="24"/>
        </w:rPr>
        <w:t xml:space="preserve">” ifadesi </w:t>
      </w:r>
      <w:r w:rsidRPr="002C383F">
        <w:rPr>
          <w:rFonts w:ascii="Times New Roman" w:hAnsi="Times New Roman"/>
          <w:i/>
          <w:sz w:val="24"/>
          <w:szCs w:val="24"/>
        </w:rPr>
        <w:t>buluş</w:t>
      </w:r>
      <w:r w:rsidR="002C383F" w:rsidRPr="002C383F">
        <w:rPr>
          <w:rFonts w:ascii="Times New Roman" w:hAnsi="Times New Roman"/>
          <w:i/>
          <w:sz w:val="24"/>
          <w:szCs w:val="24"/>
        </w:rPr>
        <w:t>lar/keşifler</w:t>
      </w:r>
      <w:r w:rsidR="002C383F">
        <w:rPr>
          <w:rFonts w:ascii="Times New Roman" w:hAnsi="Times New Roman"/>
          <w:sz w:val="24"/>
          <w:szCs w:val="24"/>
        </w:rPr>
        <w:t xml:space="preserve"> </w:t>
      </w:r>
      <w:r w:rsidRPr="00A66FB9">
        <w:rPr>
          <w:rFonts w:ascii="Times New Roman" w:hAnsi="Times New Roman"/>
          <w:sz w:val="24"/>
          <w:szCs w:val="24"/>
        </w:rPr>
        <w:t>simgesiyle birlikte örnek gösterilebilir. Ayrıca bahse konu</w:t>
      </w:r>
      <w:r>
        <w:rPr>
          <w:rFonts w:ascii="Times New Roman" w:hAnsi="Times New Roman"/>
          <w:sz w:val="24"/>
          <w:szCs w:val="24"/>
        </w:rPr>
        <w:t xml:space="preserve"> ünitede geçen </w:t>
      </w:r>
      <w:r w:rsidRPr="00A66FB9">
        <w:rPr>
          <w:rFonts w:ascii="Times New Roman" w:hAnsi="Times New Roman"/>
        </w:rPr>
        <w:t>:</w:t>
      </w:r>
      <w:r w:rsidRPr="00A66FB9">
        <w:rPr>
          <w:rFonts w:ascii="Times New Roman" w:hAnsi="Times New Roman"/>
          <w:i/>
        </w:rPr>
        <w:t>“Antalya’da düzenlenen Uluslararası E-Ticaret Konferansı’nda Türk mühendislerinin ürettiği millî Kargomat ve PTT tarafından oluşturulan “E-Ticaret Platformu” tanıtıldı.”</w:t>
      </w:r>
      <w:r w:rsidRPr="00A66FB9">
        <w:rPr>
          <w:rFonts w:ascii="Times New Roman" w:hAnsi="Times New Roman"/>
          <w:i/>
          <w:sz w:val="24"/>
          <w:szCs w:val="24"/>
        </w:rPr>
        <w:t xml:space="preserve"> </w:t>
      </w:r>
      <w:r w:rsidRPr="00A66FB9">
        <w:rPr>
          <w:rFonts w:ascii="Times New Roman" w:hAnsi="Times New Roman"/>
          <w:sz w:val="24"/>
          <w:szCs w:val="24"/>
        </w:rPr>
        <w:t xml:space="preserve">ifadeleri </w:t>
      </w:r>
      <w:r w:rsidRPr="00A66FB9">
        <w:rPr>
          <w:rFonts w:ascii="Times New Roman" w:hAnsi="Times New Roman"/>
          <w:i/>
          <w:sz w:val="24"/>
          <w:szCs w:val="24"/>
        </w:rPr>
        <w:t>uluslararası ticaret</w:t>
      </w:r>
      <w:r w:rsidRPr="00A66FB9">
        <w:rPr>
          <w:rFonts w:ascii="Times New Roman" w:hAnsi="Times New Roman"/>
          <w:sz w:val="24"/>
          <w:szCs w:val="24"/>
        </w:rPr>
        <w:t xml:space="preserve"> simgesiyle küreselleşmenin ekonomi boyutuna, “</w:t>
      </w:r>
      <w:r w:rsidRPr="00A66FB9">
        <w:rPr>
          <w:rFonts w:ascii="Times New Roman" w:hAnsi="Times New Roman"/>
          <w:i/>
        </w:rPr>
        <w:t>Ah efendim, bizim memleket eskiden bugünkü gibi ölü, sesi kısılmış bir yer değildi. Eskiden burada değirmencilik öyle işlek bir sanattı ki çepeçevre on fersahlık yerden çiftçiler öğütülecek buğdayı bize getirirlerdi. Köyü saran tepeler yel değirmenleri ile kaplıydı. Sağda solda rüzgâr esince çamların üstünden, dönen kanatlarla, yollar boyunca inip çıkan çuval yüklü eşek katarlarından başka bir şey görünmezdi. Bütün hafta yukarıdan gelen kırbaç seslerini, kanat tıkırtısını, değirmenci çıraklarının deh sesini dinlemek ne hoştu</w:t>
      </w:r>
      <w:proofErr w:type="gramStart"/>
      <w:r w:rsidRPr="00A66FB9">
        <w:rPr>
          <w:rFonts w:ascii="Times New Roman" w:hAnsi="Times New Roman"/>
          <w:i/>
        </w:rPr>
        <w:t>!..</w:t>
      </w:r>
      <w:proofErr w:type="gramEnd"/>
      <w:r w:rsidRPr="00A66FB9">
        <w:rPr>
          <w:rFonts w:ascii="Times New Roman" w:hAnsi="Times New Roman"/>
          <w:i/>
        </w:rPr>
        <w:t>”</w:t>
      </w:r>
      <w:r w:rsidRPr="00A66FB9">
        <w:rPr>
          <w:rFonts w:ascii="Times New Roman" w:hAnsi="Times New Roman"/>
          <w:i/>
          <w:sz w:val="24"/>
          <w:szCs w:val="24"/>
        </w:rPr>
        <w:t xml:space="preserve"> </w:t>
      </w:r>
      <w:r>
        <w:rPr>
          <w:rFonts w:ascii="Times New Roman" w:hAnsi="Times New Roman"/>
          <w:sz w:val="24"/>
          <w:szCs w:val="24"/>
        </w:rPr>
        <w:t xml:space="preserve">ifadeleri </w:t>
      </w:r>
      <w:r w:rsidRPr="00A66FB9">
        <w:rPr>
          <w:rFonts w:ascii="Times New Roman" w:hAnsi="Times New Roman"/>
          <w:i/>
          <w:sz w:val="24"/>
          <w:szCs w:val="24"/>
        </w:rPr>
        <w:t>kendi öz değerlerinin yok olması</w:t>
      </w:r>
      <w:r w:rsidRPr="00A66FB9">
        <w:rPr>
          <w:rFonts w:ascii="Times New Roman" w:hAnsi="Times New Roman"/>
          <w:sz w:val="24"/>
          <w:szCs w:val="24"/>
        </w:rPr>
        <w:t xml:space="preserve"> simgesiyle sosyokültürel boyuta örnek olarak gösterilebilir.</w:t>
      </w:r>
    </w:p>
    <w:p w:rsidR="00A66FB9" w:rsidRPr="00A66FB9" w:rsidRDefault="00A66FB9" w:rsidP="00A66FB9">
      <w:pPr>
        <w:spacing w:line="240" w:lineRule="auto"/>
        <w:jc w:val="both"/>
        <w:rPr>
          <w:rFonts w:ascii="Times New Roman" w:hAnsi="Times New Roman"/>
          <w:sz w:val="24"/>
          <w:szCs w:val="24"/>
        </w:rPr>
      </w:pPr>
      <w:r w:rsidRPr="00A66FB9">
        <w:rPr>
          <w:rFonts w:ascii="Times New Roman" w:hAnsi="Times New Roman"/>
          <w:sz w:val="24"/>
          <w:szCs w:val="24"/>
        </w:rPr>
        <w:t xml:space="preserve">          </w:t>
      </w:r>
      <w:r w:rsidR="00D53CD4">
        <w:rPr>
          <w:rFonts w:ascii="Times New Roman" w:hAnsi="Times New Roman"/>
          <w:sz w:val="24"/>
          <w:szCs w:val="24"/>
        </w:rPr>
        <w:t xml:space="preserve"> </w:t>
      </w:r>
      <w:r w:rsidRPr="00A66FB9">
        <w:rPr>
          <w:rFonts w:ascii="Times New Roman" w:hAnsi="Times New Roman"/>
          <w:sz w:val="24"/>
          <w:szCs w:val="24"/>
        </w:rPr>
        <w:t>7. sınıf sosyal bilgiler ders kitabının altın</w:t>
      </w:r>
      <w:r w:rsidR="001E48A6">
        <w:rPr>
          <w:rFonts w:ascii="Times New Roman" w:hAnsi="Times New Roman"/>
          <w:sz w:val="24"/>
          <w:szCs w:val="24"/>
        </w:rPr>
        <w:t>cı ünitesi olan “Yaşayan D</w:t>
      </w:r>
      <w:r w:rsidRPr="00A66FB9">
        <w:rPr>
          <w:rFonts w:ascii="Times New Roman" w:hAnsi="Times New Roman"/>
          <w:sz w:val="24"/>
          <w:szCs w:val="24"/>
        </w:rPr>
        <w:t xml:space="preserve">emokrasi” adlı ünitenin içerikleri küreselleşmenin alt boyutları (eğitim, siyasi, bilim ve teknoloji, sosyokültürel, ekonomi) doğrultusunda incelenmiş ve yansıma tespit edilen durumlar </w:t>
      </w:r>
      <w:r w:rsidR="001E48A6">
        <w:rPr>
          <w:rFonts w:ascii="Times New Roman" w:hAnsi="Times New Roman"/>
          <w:sz w:val="24"/>
          <w:szCs w:val="24"/>
        </w:rPr>
        <w:t>Tablo-13’t</w:t>
      </w:r>
      <w:r w:rsidRPr="00A66FB9">
        <w:rPr>
          <w:rFonts w:ascii="Times New Roman" w:hAnsi="Times New Roman"/>
          <w:sz w:val="24"/>
          <w:szCs w:val="24"/>
        </w:rPr>
        <w:t>e gösterilmiştir.</w:t>
      </w:r>
    </w:p>
    <w:p w:rsidR="00A66FB9" w:rsidRDefault="001E48A6" w:rsidP="00A66FB9">
      <w:pPr>
        <w:spacing w:line="240" w:lineRule="auto"/>
        <w:jc w:val="both"/>
      </w:pPr>
      <w:r>
        <w:rPr>
          <w:rFonts w:ascii="Times New Roman" w:hAnsi="Times New Roman"/>
        </w:rPr>
        <w:lastRenderedPageBreak/>
        <w:t xml:space="preserve"> </w:t>
      </w:r>
      <w:r w:rsidR="00A66FB9" w:rsidRPr="001E48A6">
        <w:rPr>
          <w:rFonts w:ascii="Times New Roman" w:hAnsi="Times New Roman"/>
          <w:b/>
        </w:rPr>
        <w:t>Tablo 13.</w:t>
      </w:r>
      <w:r w:rsidR="00A66FB9">
        <w:t xml:space="preserve"> </w:t>
      </w:r>
      <w:r w:rsidR="00A66FB9" w:rsidRPr="001E48A6">
        <w:rPr>
          <w:rFonts w:ascii="Times New Roman" w:hAnsi="Times New Roman"/>
          <w:sz w:val="24"/>
          <w:szCs w:val="24"/>
        </w:rPr>
        <w:t xml:space="preserve">Küreselleşmenin “Yaşayan </w:t>
      </w:r>
      <w:r>
        <w:rPr>
          <w:rFonts w:ascii="Times New Roman" w:hAnsi="Times New Roman"/>
          <w:sz w:val="24"/>
          <w:szCs w:val="24"/>
        </w:rPr>
        <w:t>D</w:t>
      </w:r>
      <w:r w:rsidR="00A66FB9" w:rsidRPr="001E48A6">
        <w:rPr>
          <w:rFonts w:ascii="Times New Roman" w:hAnsi="Times New Roman"/>
          <w:sz w:val="24"/>
          <w:szCs w:val="24"/>
        </w:rPr>
        <w:t xml:space="preserve">emokrasi” </w:t>
      </w:r>
      <w:r>
        <w:rPr>
          <w:rFonts w:ascii="Times New Roman" w:hAnsi="Times New Roman"/>
          <w:sz w:val="24"/>
          <w:szCs w:val="24"/>
        </w:rPr>
        <w:t>Ü</w:t>
      </w:r>
      <w:r w:rsidR="00A66FB9" w:rsidRPr="001E48A6">
        <w:rPr>
          <w:rFonts w:ascii="Times New Roman" w:hAnsi="Times New Roman"/>
          <w:sz w:val="24"/>
          <w:szCs w:val="24"/>
        </w:rPr>
        <w:t xml:space="preserve">nitesindeki </w:t>
      </w:r>
      <w:r>
        <w:rPr>
          <w:rFonts w:ascii="Times New Roman" w:hAnsi="Times New Roman"/>
          <w:sz w:val="24"/>
          <w:szCs w:val="24"/>
        </w:rPr>
        <w:t>İçeriklere Yansıma D</w:t>
      </w:r>
      <w:r w:rsidR="00A66FB9" w:rsidRPr="001E48A6">
        <w:rPr>
          <w:rFonts w:ascii="Times New Roman" w:hAnsi="Times New Roman"/>
          <w:sz w:val="24"/>
          <w:szCs w:val="24"/>
        </w:rPr>
        <w:t>urumu</w:t>
      </w:r>
    </w:p>
    <w:tbl>
      <w:tblPr>
        <w:tblStyle w:val="TabloKlavuzu"/>
        <w:tblpPr w:leftFromText="141" w:rightFromText="141" w:vertAnchor="page" w:horzAnchor="margin" w:tblpY="2206"/>
        <w:tblW w:w="923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2"/>
        <w:gridCol w:w="471"/>
        <w:gridCol w:w="717"/>
        <w:gridCol w:w="703"/>
        <w:gridCol w:w="650"/>
        <w:gridCol w:w="655"/>
        <w:gridCol w:w="788"/>
        <w:gridCol w:w="687"/>
        <w:gridCol w:w="761"/>
        <w:gridCol w:w="755"/>
        <w:gridCol w:w="688"/>
        <w:gridCol w:w="638"/>
        <w:gridCol w:w="554"/>
      </w:tblGrid>
      <w:tr w:rsidR="00F829CC" w:rsidTr="00F829CC">
        <w:trPr>
          <w:trHeight w:val="570"/>
        </w:trPr>
        <w:tc>
          <w:tcPr>
            <w:tcW w:w="1172" w:type="dxa"/>
          </w:tcPr>
          <w:p w:rsidR="00F829CC" w:rsidRPr="001E48A6" w:rsidRDefault="00F829CC" w:rsidP="00F829CC">
            <w:pPr>
              <w:tabs>
                <w:tab w:val="left" w:pos="1215"/>
              </w:tabs>
              <w:jc w:val="center"/>
              <w:rPr>
                <w:rFonts w:ascii="Times New Roman" w:hAnsi="Times New Roman"/>
              </w:rPr>
            </w:pPr>
            <w:r w:rsidRPr="001E48A6">
              <w:rPr>
                <w:rFonts w:ascii="Times New Roman" w:hAnsi="Times New Roman"/>
              </w:rPr>
              <w:t>Ünite Adı</w:t>
            </w:r>
          </w:p>
        </w:tc>
        <w:tc>
          <w:tcPr>
            <w:tcW w:w="1188" w:type="dxa"/>
            <w:gridSpan w:val="2"/>
            <w:tcBorders>
              <w:bottom w:val="single" w:sz="4" w:space="0" w:color="auto"/>
            </w:tcBorders>
          </w:tcPr>
          <w:p w:rsidR="00F829CC" w:rsidRPr="001E48A6" w:rsidRDefault="00F829CC" w:rsidP="00F829CC">
            <w:pPr>
              <w:tabs>
                <w:tab w:val="left" w:pos="1215"/>
              </w:tabs>
              <w:jc w:val="center"/>
              <w:rPr>
                <w:rFonts w:ascii="Times New Roman" w:hAnsi="Times New Roman"/>
              </w:rPr>
            </w:pPr>
            <w:r w:rsidRPr="001E48A6">
              <w:rPr>
                <w:rFonts w:ascii="Times New Roman" w:hAnsi="Times New Roman"/>
              </w:rPr>
              <w:t>Eğitim</w:t>
            </w:r>
          </w:p>
        </w:tc>
        <w:tc>
          <w:tcPr>
            <w:tcW w:w="1353" w:type="dxa"/>
            <w:gridSpan w:val="2"/>
            <w:tcBorders>
              <w:bottom w:val="single" w:sz="4" w:space="0" w:color="auto"/>
            </w:tcBorders>
          </w:tcPr>
          <w:p w:rsidR="00F829CC" w:rsidRPr="001E48A6" w:rsidRDefault="00F829CC" w:rsidP="00F829CC">
            <w:pPr>
              <w:tabs>
                <w:tab w:val="left" w:pos="1215"/>
              </w:tabs>
              <w:jc w:val="center"/>
              <w:rPr>
                <w:rFonts w:ascii="Times New Roman" w:hAnsi="Times New Roman"/>
              </w:rPr>
            </w:pPr>
            <w:r w:rsidRPr="001E48A6">
              <w:rPr>
                <w:rFonts w:ascii="Times New Roman" w:hAnsi="Times New Roman"/>
              </w:rPr>
              <w:t>Siyasi</w:t>
            </w:r>
          </w:p>
        </w:tc>
        <w:tc>
          <w:tcPr>
            <w:tcW w:w="1443" w:type="dxa"/>
            <w:gridSpan w:val="2"/>
            <w:tcBorders>
              <w:bottom w:val="single" w:sz="4" w:space="0" w:color="auto"/>
            </w:tcBorders>
          </w:tcPr>
          <w:p w:rsidR="00F829CC" w:rsidRPr="001E48A6" w:rsidRDefault="00F829CC" w:rsidP="00F829CC">
            <w:pPr>
              <w:tabs>
                <w:tab w:val="left" w:pos="1215"/>
              </w:tabs>
              <w:jc w:val="center"/>
              <w:rPr>
                <w:rFonts w:ascii="Times New Roman" w:hAnsi="Times New Roman"/>
              </w:rPr>
            </w:pPr>
            <w:r w:rsidRPr="001E48A6">
              <w:rPr>
                <w:rFonts w:ascii="Times New Roman" w:hAnsi="Times New Roman"/>
              </w:rPr>
              <w:t>Bilim ve Teknoloji</w:t>
            </w:r>
          </w:p>
        </w:tc>
        <w:tc>
          <w:tcPr>
            <w:tcW w:w="1448" w:type="dxa"/>
            <w:gridSpan w:val="2"/>
            <w:tcBorders>
              <w:bottom w:val="single" w:sz="4" w:space="0" w:color="auto"/>
            </w:tcBorders>
          </w:tcPr>
          <w:p w:rsidR="00F829CC" w:rsidRPr="001E48A6" w:rsidRDefault="00F829CC" w:rsidP="00F829CC">
            <w:pPr>
              <w:tabs>
                <w:tab w:val="left" w:pos="1215"/>
              </w:tabs>
              <w:jc w:val="center"/>
              <w:rPr>
                <w:rFonts w:ascii="Times New Roman" w:hAnsi="Times New Roman"/>
              </w:rPr>
            </w:pPr>
            <w:r w:rsidRPr="001E48A6">
              <w:rPr>
                <w:rFonts w:ascii="Times New Roman" w:hAnsi="Times New Roman"/>
              </w:rPr>
              <w:t>Sosyokültürel</w:t>
            </w:r>
          </w:p>
        </w:tc>
        <w:tc>
          <w:tcPr>
            <w:tcW w:w="1443" w:type="dxa"/>
            <w:gridSpan w:val="2"/>
            <w:tcBorders>
              <w:bottom w:val="single" w:sz="4" w:space="0" w:color="auto"/>
            </w:tcBorders>
          </w:tcPr>
          <w:p w:rsidR="00F829CC" w:rsidRPr="001E48A6" w:rsidRDefault="00F829CC" w:rsidP="00F829CC">
            <w:pPr>
              <w:tabs>
                <w:tab w:val="left" w:pos="1215"/>
              </w:tabs>
              <w:jc w:val="center"/>
              <w:rPr>
                <w:rFonts w:ascii="Times New Roman" w:hAnsi="Times New Roman"/>
              </w:rPr>
            </w:pPr>
            <w:r w:rsidRPr="001E48A6">
              <w:rPr>
                <w:rFonts w:ascii="Times New Roman" w:hAnsi="Times New Roman"/>
              </w:rPr>
              <w:t>Ekonomi</w:t>
            </w:r>
          </w:p>
        </w:tc>
        <w:tc>
          <w:tcPr>
            <w:tcW w:w="1192" w:type="dxa"/>
            <w:gridSpan w:val="2"/>
            <w:tcBorders>
              <w:bottom w:val="single" w:sz="4" w:space="0" w:color="auto"/>
            </w:tcBorders>
          </w:tcPr>
          <w:p w:rsidR="00F829CC" w:rsidRPr="001E48A6" w:rsidRDefault="00F829CC" w:rsidP="00F829CC">
            <w:pPr>
              <w:tabs>
                <w:tab w:val="left" w:pos="1215"/>
              </w:tabs>
              <w:jc w:val="center"/>
              <w:rPr>
                <w:rFonts w:ascii="Times New Roman" w:hAnsi="Times New Roman"/>
              </w:rPr>
            </w:pPr>
            <w:r w:rsidRPr="001E48A6">
              <w:rPr>
                <w:rFonts w:ascii="Times New Roman" w:hAnsi="Times New Roman"/>
              </w:rPr>
              <w:t>Toplam</w:t>
            </w:r>
          </w:p>
        </w:tc>
      </w:tr>
      <w:tr w:rsidR="00F829CC" w:rsidTr="00F829CC">
        <w:trPr>
          <w:trHeight w:val="221"/>
        </w:trPr>
        <w:tc>
          <w:tcPr>
            <w:tcW w:w="1172" w:type="dxa"/>
            <w:vMerge w:val="restart"/>
          </w:tcPr>
          <w:p w:rsidR="00F829CC" w:rsidRPr="001E48A6" w:rsidRDefault="00F829CC" w:rsidP="00F829CC">
            <w:pPr>
              <w:tabs>
                <w:tab w:val="left" w:pos="1215"/>
              </w:tabs>
              <w:jc w:val="both"/>
              <w:rPr>
                <w:rFonts w:ascii="Times New Roman" w:hAnsi="Times New Roman"/>
              </w:rPr>
            </w:pPr>
            <w:r w:rsidRPr="001E48A6">
              <w:rPr>
                <w:rFonts w:ascii="Times New Roman" w:hAnsi="Times New Roman"/>
              </w:rPr>
              <w:t xml:space="preserve">Yaşayan Demokrasi </w:t>
            </w:r>
          </w:p>
        </w:tc>
        <w:tc>
          <w:tcPr>
            <w:tcW w:w="471" w:type="dxa"/>
            <w:tcBorders>
              <w:top w:val="single" w:sz="4" w:space="0" w:color="auto"/>
              <w:bottom w:val="single" w:sz="4" w:space="0" w:color="auto"/>
            </w:tcBorders>
          </w:tcPr>
          <w:p w:rsidR="00F829CC" w:rsidRPr="001E48A6" w:rsidRDefault="00F829CC" w:rsidP="00F829CC">
            <w:pPr>
              <w:tabs>
                <w:tab w:val="left" w:pos="1215"/>
              </w:tabs>
              <w:jc w:val="center"/>
              <w:rPr>
                <w:rFonts w:ascii="Times New Roman" w:hAnsi="Times New Roman"/>
              </w:rPr>
            </w:pPr>
            <w:proofErr w:type="gramStart"/>
            <w:r w:rsidRPr="001E48A6">
              <w:rPr>
                <w:rFonts w:ascii="Times New Roman" w:hAnsi="Times New Roman"/>
                <w:i/>
              </w:rPr>
              <w:t>f</w:t>
            </w:r>
            <w:proofErr w:type="gramEnd"/>
          </w:p>
        </w:tc>
        <w:tc>
          <w:tcPr>
            <w:tcW w:w="717" w:type="dxa"/>
            <w:tcBorders>
              <w:top w:val="single" w:sz="4" w:space="0" w:color="auto"/>
              <w:bottom w:val="single" w:sz="4" w:space="0" w:color="auto"/>
            </w:tcBorders>
          </w:tcPr>
          <w:p w:rsidR="00F829CC" w:rsidRPr="001E48A6" w:rsidRDefault="00F829CC" w:rsidP="00F829CC">
            <w:pPr>
              <w:tabs>
                <w:tab w:val="left" w:pos="1215"/>
              </w:tabs>
              <w:jc w:val="center"/>
              <w:rPr>
                <w:rFonts w:ascii="Times New Roman" w:hAnsi="Times New Roman"/>
              </w:rPr>
            </w:pPr>
            <w:r w:rsidRPr="001E48A6">
              <w:rPr>
                <w:rFonts w:ascii="Times New Roman" w:hAnsi="Times New Roman"/>
              </w:rPr>
              <w:t>%</w:t>
            </w:r>
          </w:p>
        </w:tc>
        <w:tc>
          <w:tcPr>
            <w:tcW w:w="703" w:type="dxa"/>
            <w:tcBorders>
              <w:top w:val="single" w:sz="4" w:space="0" w:color="auto"/>
              <w:bottom w:val="single" w:sz="4" w:space="0" w:color="auto"/>
            </w:tcBorders>
          </w:tcPr>
          <w:p w:rsidR="00F829CC" w:rsidRPr="001E48A6" w:rsidRDefault="00F829CC" w:rsidP="00F829CC">
            <w:pPr>
              <w:tabs>
                <w:tab w:val="left" w:pos="1215"/>
              </w:tabs>
              <w:jc w:val="center"/>
              <w:rPr>
                <w:rFonts w:ascii="Times New Roman" w:hAnsi="Times New Roman"/>
              </w:rPr>
            </w:pPr>
            <w:proofErr w:type="gramStart"/>
            <w:r w:rsidRPr="001E48A6">
              <w:rPr>
                <w:rFonts w:ascii="Times New Roman" w:hAnsi="Times New Roman"/>
                <w:i/>
              </w:rPr>
              <w:t>f</w:t>
            </w:r>
            <w:proofErr w:type="gramEnd"/>
          </w:p>
        </w:tc>
        <w:tc>
          <w:tcPr>
            <w:tcW w:w="650" w:type="dxa"/>
            <w:tcBorders>
              <w:top w:val="single" w:sz="4" w:space="0" w:color="auto"/>
              <w:bottom w:val="single" w:sz="4" w:space="0" w:color="auto"/>
            </w:tcBorders>
          </w:tcPr>
          <w:p w:rsidR="00F829CC" w:rsidRPr="001E48A6" w:rsidRDefault="00F829CC" w:rsidP="00F829CC">
            <w:pPr>
              <w:tabs>
                <w:tab w:val="left" w:pos="1215"/>
              </w:tabs>
              <w:jc w:val="center"/>
              <w:rPr>
                <w:rFonts w:ascii="Times New Roman" w:hAnsi="Times New Roman"/>
              </w:rPr>
            </w:pPr>
            <w:r w:rsidRPr="001E48A6">
              <w:rPr>
                <w:rFonts w:ascii="Times New Roman" w:hAnsi="Times New Roman"/>
              </w:rPr>
              <w:t>%</w:t>
            </w:r>
          </w:p>
        </w:tc>
        <w:tc>
          <w:tcPr>
            <w:tcW w:w="655" w:type="dxa"/>
            <w:tcBorders>
              <w:top w:val="single" w:sz="4" w:space="0" w:color="auto"/>
              <w:bottom w:val="single" w:sz="4" w:space="0" w:color="auto"/>
            </w:tcBorders>
          </w:tcPr>
          <w:p w:rsidR="00F829CC" w:rsidRPr="001E48A6" w:rsidRDefault="00F829CC" w:rsidP="00F829CC">
            <w:pPr>
              <w:tabs>
                <w:tab w:val="left" w:pos="1215"/>
              </w:tabs>
              <w:jc w:val="center"/>
              <w:rPr>
                <w:rFonts w:ascii="Times New Roman" w:hAnsi="Times New Roman"/>
              </w:rPr>
            </w:pPr>
            <w:proofErr w:type="gramStart"/>
            <w:r w:rsidRPr="001E48A6">
              <w:rPr>
                <w:rFonts w:ascii="Times New Roman" w:hAnsi="Times New Roman"/>
                <w:i/>
              </w:rPr>
              <w:t>f</w:t>
            </w:r>
            <w:proofErr w:type="gramEnd"/>
          </w:p>
        </w:tc>
        <w:tc>
          <w:tcPr>
            <w:tcW w:w="788" w:type="dxa"/>
            <w:tcBorders>
              <w:top w:val="single" w:sz="4" w:space="0" w:color="auto"/>
              <w:bottom w:val="single" w:sz="4" w:space="0" w:color="auto"/>
            </w:tcBorders>
          </w:tcPr>
          <w:p w:rsidR="00F829CC" w:rsidRPr="001E48A6" w:rsidRDefault="00F829CC" w:rsidP="00F829CC">
            <w:pPr>
              <w:tabs>
                <w:tab w:val="left" w:pos="1215"/>
              </w:tabs>
              <w:jc w:val="center"/>
              <w:rPr>
                <w:rFonts w:ascii="Times New Roman" w:hAnsi="Times New Roman"/>
              </w:rPr>
            </w:pPr>
            <w:r w:rsidRPr="001E48A6">
              <w:rPr>
                <w:rFonts w:ascii="Times New Roman" w:hAnsi="Times New Roman"/>
              </w:rPr>
              <w:t>%</w:t>
            </w:r>
          </w:p>
        </w:tc>
        <w:tc>
          <w:tcPr>
            <w:tcW w:w="687" w:type="dxa"/>
            <w:tcBorders>
              <w:top w:val="single" w:sz="4" w:space="0" w:color="auto"/>
              <w:bottom w:val="single" w:sz="4" w:space="0" w:color="auto"/>
            </w:tcBorders>
          </w:tcPr>
          <w:p w:rsidR="00F829CC" w:rsidRPr="001E48A6" w:rsidRDefault="00F829CC" w:rsidP="00F829CC">
            <w:pPr>
              <w:tabs>
                <w:tab w:val="left" w:pos="1215"/>
              </w:tabs>
              <w:jc w:val="center"/>
              <w:rPr>
                <w:rFonts w:ascii="Times New Roman" w:hAnsi="Times New Roman"/>
              </w:rPr>
            </w:pPr>
            <w:proofErr w:type="gramStart"/>
            <w:r w:rsidRPr="001E48A6">
              <w:rPr>
                <w:rFonts w:ascii="Times New Roman" w:hAnsi="Times New Roman"/>
                <w:i/>
              </w:rPr>
              <w:t>f</w:t>
            </w:r>
            <w:proofErr w:type="gramEnd"/>
          </w:p>
        </w:tc>
        <w:tc>
          <w:tcPr>
            <w:tcW w:w="761" w:type="dxa"/>
            <w:tcBorders>
              <w:top w:val="single" w:sz="4" w:space="0" w:color="auto"/>
              <w:bottom w:val="single" w:sz="4" w:space="0" w:color="auto"/>
            </w:tcBorders>
          </w:tcPr>
          <w:p w:rsidR="00F829CC" w:rsidRPr="001E48A6" w:rsidRDefault="00F829CC" w:rsidP="00F829CC">
            <w:pPr>
              <w:tabs>
                <w:tab w:val="left" w:pos="1215"/>
              </w:tabs>
              <w:jc w:val="center"/>
              <w:rPr>
                <w:rFonts w:ascii="Times New Roman" w:hAnsi="Times New Roman"/>
              </w:rPr>
            </w:pPr>
            <w:r w:rsidRPr="001E48A6">
              <w:rPr>
                <w:rFonts w:ascii="Times New Roman" w:hAnsi="Times New Roman"/>
              </w:rPr>
              <w:t>%</w:t>
            </w:r>
          </w:p>
        </w:tc>
        <w:tc>
          <w:tcPr>
            <w:tcW w:w="755" w:type="dxa"/>
            <w:tcBorders>
              <w:top w:val="single" w:sz="4" w:space="0" w:color="auto"/>
              <w:bottom w:val="single" w:sz="4" w:space="0" w:color="auto"/>
            </w:tcBorders>
          </w:tcPr>
          <w:p w:rsidR="00F829CC" w:rsidRPr="001E48A6" w:rsidRDefault="00F829CC" w:rsidP="00F829CC">
            <w:pPr>
              <w:tabs>
                <w:tab w:val="left" w:pos="1215"/>
              </w:tabs>
              <w:jc w:val="center"/>
              <w:rPr>
                <w:rFonts w:ascii="Times New Roman" w:hAnsi="Times New Roman"/>
                <w:i/>
              </w:rPr>
            </w:pPr>
            <w:proofErr w:type="gramStart"/>
            <w:r w:rsidRPr="001E48A6">
              <w:rPr>
                <w:rFonts w:ascii="Times New Roman" w:hAnsi="Times New Roman"/>
                <w:i/>
              </w:rPr>
              <w:t>f</w:t>
            </w:r>
            <w:proofErr w:type="gramEnd"/>
          </w:p>
        </w:tc>
        <w:tc>
          <w:tcPr>
            <w:tcW w:w="688" w:type="dxa"/>
            <w:tcBorders>
              <w:top w:val="single" w:sz="4" w:space="0" w:color="auto"/>
              <w:bottom w:val="single" w:sz="4" w:space="0" w:color="auto"/>
            </w:tcBorders>
          </w:tcPr>
          <w:p w:rsidR="00F829CC" w:rsidRPr="001E48A6" w:rsidRDefault="00F829CC" w:rsidP="00F829CC">
            <w:pPr>
              <w:tabs>
                <w:tab w:val="left" w:pos="1215"/>
              </w:tabs>
              <w:jc w:val="center"/>
              <w:rPr>
                <w:rFonts w:ascii="Times New Roman" w:hAnsi="Times New Roman"/>
              </w:rPr>
            </w:pPr>
            <w:r w:rsidRPr="001E48A6">
              <w:rPr>
                <w:rFonts w:ascii="Times New Roman" w:hAnsi="Times New Roman"/>
              </w:rPr>
              <w:t>%</w:t>
            </w:r>
          </w:p>
        </w:tc>
        <w:tc>
          <w:tcPr>
            <w:tcW w:w="638" w:type="dxa"/>
            <w:tcBorders>
              <w:top w:val="single" w:sz="4" w:space="0" w:color="auto"/>
              <w:bottom w:val="single" w:sz="4" w:space="0" w:color="auto"/>
            </w:tcBorders>
          </w:tcPr>
          <w:p w:rsidR="00F829CC" w:rsidRPr="001E48A6" w:rsidRDefault="00F829CC" w:rsidP="00F829CC">
            <w:pPr>
              <w:tabs>
                <w:tab w:val="left" w:pos="1215"/>
              </w:tabs>
              <w:jc w:val="center"/>
              <w:rPr>
                <w:rFonts w:ascii="Times New Roman" w:hAnsi="Times New Roman"/>
                <w:i/>
              </w:rPr>
            </w:pPr>
            <w:proofErr w:type="gramStart"/>
            <w:r w:rsidRPr="001E48A6">
              <w:rPr>
                <w:rFonts w:ascii="Times New Roman" w:hAnsi="Times New Roman"/>
                <w:i/>
              </w:rPr>
              <w:t>f</w:t>
            </w:r>
            <w:proofErr w:type="gramEnd"/>
          </w:p>
        </w:tc>
        <w:tc>
          <w:tcPr>
            <w:tcW w:w="554" w:type="dxa"/>
            <w:tcBorders>
              <w:top w:val="single" w:sz="4" w:space="0" w:color="auto"/>
              <w:bottom w:val="single" w:sz="4" w:space="0" w:color="auto"/>
            </w:tcBorders>
          </w:tcPr>
          <w:p w:rsidR="00F829CC" w:rsidRPr="001E48A6" w:rsidRDefault="00F829CC" w:rsidP="00F829CC">
            <w:pPr>
              <w:tabs>
                <w:tab w:val="left" w:pos="1215"/>
              </w:tabs>
              <w:jc w:val="center"/>
              <w:rPr>
                <w:rFonts w:ascii="Times New Roman" w:hAnsi="Times New Roman"/>
              </w:rPr>
            </w:pPr>
            <w:r w:rsidRPr="001E48A6">
              <w:rPr>
                <w:rFonts w:ascii="Times New Roman" w:hAnsi="Times New Roman"/>
              </w:rPr>
              <w:t>%</w:t>
            </w:r>
          </w:p>
        </w:tc>
      </w:tr>
      <w:tr w:rsidR="00F829CC" w:rsidTr="00F829CC">
        <w:trPr>
          <w:trHeight w:val="475"/>
        </w:trPr>
        <w:tc>
          <w:tcPr>
            <w:tcW w:w="1172" w:type="dxa"/>
            <w:vMerge/>
          </w:tcPr>
          <w:p w:rsidR="00F829CC" w:rsidRPr="001E48A6" w:rsidRDefault="00F829CC" w:rsidP="00F829CC">
            <w:pPr>
              <w:tabs>
                <w:tab w:val="left" w:pos="1215"/>
              </w:tabs>
              <w:jc w:val="both"/>
              <w:rPr>
                <w:rFonts w:ascii="Times New Roman" w:hAnsi="Times New Roman"/>
              </w:rPr>
            </w:pPr>
          </w:p>
        </w:tc>
        <w:tc>
          <w:tcPr>
            <w:tcW w:w="471" w:type="dxa"/>
            <w:tcBorders>
              <w:top w:val="single" w:sz="4" w:space="0" w:color="auto"/>
            </w:tcBorders>
          </w:tcPr>
          <w:p w:rsidR="00F829CC" w:rsidRPr="001E48A6" w:rsidRDefault="00F829CC" w:rsidP="00F829CC">
            <w:pPr>
              <w:tabs>
                <w:tab w:val="left" w:pos="1215"/>
              </w:tabs>
              <w:jc w:val="center"/>
              <w:rPr>
                <w:rFonts w:ascii="Times New Roman" w:hAnsi="Times New Roman"/>
              </w:rPr>
            </w:pPr>
          </w:p>
          <w:p w:rsidR="00F829CC" w:rsidRPr="001E48A6" w:rsidRDefault="00F829CC" w:rsidP="00F829CC">
            <w:pPr>
              <w:tabs>
                <w:tab w:val="left" w:pos="1215"/>
              </w:tabs>
              <w:rPr>
                <w:rFonts w:ascii="Times New Roman" w:hAnsi="Times New Roman"/>
              </w:rPr>
            </w:pPr>
            <w:r w:rsidRPr="001E48A6">
              <w:rPr>
                <w:rFonts w:ascii="Times New Roman" w:hAnsi="Times New Roman"/>
              </w:rPr>
              <w:t xml:space="preserve">  4</w:t>
            </w:r>
          </w:p>
        </w:tc>
        <w:tc>
          <w:tcPr>
            <w:tcW w:w="717" w:type="dxa"/>
            <w:tcBorders>
              <w:top w:val="single" w:sz="4" w:space="0" w:color="auto"/>
            </w:tcBorders>
          </w:tcPr>
          <w:p w:rsidR="00F829CC" w:rsidRPr="001E48A6" w:rsidRDefault="00F829CC" w:rsidP="00F829CC">
            <w:pPr>
              <w:tabs>
                <w:tab w:val="left" w:pos="1215"/>
              </w:tabs>
              <w:jc w:val="center"/>
              <w:rPr>
                <w:rFonts w:ascii="Times New Roman" w:hAnsi="Times New Roman"/>
              </w:rPr>
            </w:pPr>
          </w:p>
          <w:p w:rsidR="00F829CC" w:rsidRPr="001E48A6" w:rsidRDefault="00F829CC" w:rsidP="00F829CC">
            <w:pPr>
              <w:tabs>
                <w:tab w:val="left" w:pos="1215"/>
              </w:tabs>
              <w:jc w:val="center"/>
              <w:rPr>
                <w:rFonts w:ascii="Times New Roman" w:hAnsi="Times New Roman"/>
              </w:rPr>
            </w:pPr>
            <w:r w:rsidRPr="001E48A6">
              <w:rPr>
                <w:rFonts w:ascii="Times New Roman" w:hAnsi="Times New Roman"/>
              </w:rPr>
              <w:t>11,43</w:t>
            </w:r>
          </w:p>
        </w:tc>
        <w:tc>
          <w:tcPr>
            <w:tcW w:w="703" w:type="dxa"/>
            <w:tcBorders>
              <w:top w:val="single" w:sz="4" w:space="0" w:color="auto"/>
            </w:tcBorders>
          </w:tcPr>
          <w:p w:rsidR="00F829CC" w:rsidRPr="001E48A6" w:rsidRDefault="00F829CC" w:rsidP="00F829CC">
            <w:pPr>
              <w:tabs>
                <w:tab w:val="left" w:pos="1215"/>
              </w:tabs>
              <w:jc w:val="center"/>
              <w:rPr>
                <w:rFonts w:ascii="Times New Roman" w:hAnsi="Times New Roman"/>
              </w:rPr>
            </w:pPr>
          </w:p>
          <w:p w:rsidR="00F829CC" w:rsidRPr="001E48A6" w:rsidRDefault="00F829CC" w:rsidP="00F829CC">
            <w:pPr>
              <w:tabs>
                <w:tab w:val="left" w:pos="1215"/>
              </w:tabs>
              <w:jc w:val="center"/>
              <w:rPr>
                <w:rFonts w:ascii="Times New Roman" w:hAnsi="Times New Roman"/>
              </w:rPr>
            </w:pPr>
            <w:r w:rsidRPr="001E48A6">
              <w:rPr>
                <w:rFonts w:ascii="Times New Roman" w:hAnsi="Times New Roman"/>
              </w:rPr>
              <w:t>14</w:t>
            </w:r>
          </w:p>
        </w:tc>
        <w:tc>
          <w:tcPr>
            <w:tcW w:w="650" w:type="dxa"/>
            <w:tcBorders>
              <w:top w:val="single" w:sz="4" w:space="0" w:color="auto"/>
            </w:tcBorders>
          </w:tcPr>
          <w:p w:rsidR="00F829CC" w:rsidRPr="001E48A6" w:rsidRDefault="00F829CC" w:rsidP="00F829CC">
            <w:pPr>
              <w:jc w:val="center"/>
              <w:rPr>
                <w:rFonts w:ascii="Times New Roman" w:hAnsi="Times New Roman"/>
              </w:rPr>
            </w:pPr>
          </w:p>
          <w:p w:rsidR="00F829CC" w:rsidRPr="001E48A6" w:rsidRDefault="00F829CC" w:rsidP="00F829CC">
            <w:pPr>
              <w:tabs>
                <w:tab w:val="left" w:pos="1215"/>
              </w:tabs>
              <w:rPr>
                <w:rFonts w:ascii="Times New Roman" w:hAnsi="Times New Roman"/>
              </w:rPr>
            </w:pPr>
            <w:r w:rsidRPr="001E48A6">
              <w:rPr>
                <w:rFonts w:ascii="Times New Roman" w:hAnsi="Times New Roman"/>
              </w:rPr>
              <w:t>40</w:t>
            </w:r>
          </w:p>
        </w:tc>
        <w:tc>
          <w:tcPr>
            <w:tcW w:w="655" w:type="dxa"/>
            <w:tcBorders>
              <w:top w:val="single" w:sz="4" w:space="0" w:color="auto"/>
            </w:tcBorders>
          </w:tcPr>
          <w:p w:rsidR="00F829CC" w:rsidRPr="001E48A6" w:rsidRDefault="00F829CC" w:rsidP="00F829CC">
            <w:pPr>
              <w:tabs>
                <w:tab w:val="left" w:pos="1215"/>
              </w:tabs>
              <w:jc w:val="center"/>
              <w:rPr>
                <w:rFonts w:ascii="Times New Roman" w:hAnsi="Times New Roman"/>
              </w:rPr>
            </w:pPr>
          </w:p>
          <w:p w:rsidR="00F829CC" w:rsidRPr="001E48A6" w:rsidRDefault="00F829CC" w:rsidP="00F829CC">
            <w:pPr>
              <w:tabs>
                <w:tab w:val="left" w:pos="1215"/>
              </w:tabs>
              <w:jc w:val="center"/>
              <w:rPr>
                <w:rFonts w:ascii="Times New Roman" w:hAnsi="Times New Roman"/>
              </w:rPr>
            </w:pPr>
            <w:r w:rsidRPr="001E48A6">
              <w:rPr>
                <w:rFonts w:ascii="Times New Roman" w:hAnsi="Times New Roman"/>
              </w:rPr>
              <w:t>-----</w:t>
            </w:r>
          </w:p>
        </w:tc>
        <w:tc>
          <w:tcPr>
            <w:tcW w:w="788" w:type="dxa"/>
            <w:tcBorders>
              <w:top w:val="single" w:sz="4" w:space="0" w:color="auto"/>
            </w:tcBorders>
          </w:tcPr>
          <w:p w:rsidR="00F829CC" w:rsidRPr="001E48A6" w:rsidRDefault="00F829CC" w:rsidP="00F829CC">
            <w:pPr>
              <w:tabs>
                <w:tab w:val="left" w:pos="1215"/>
              </w:tabs>
              <w:jc w:val="center"/>
              <w:rPr>
                <w:rFonts w:ascii="Times New Roman" w:hAnsi="Times New Roman"/>
              </w:rPr>
            </w:pPr>
          </w:p>
          <w:p w:rsidR="00F829CC" w:rsidRPr="001E48A6" w:rsidRDefault="00F829CC" w:rsidP="00F829CC">
            <w:pPr>
              <w:tabs>
                <w:tab w:val="left" w:pos="1215"/>
              </w:tabs>
              <w:jc w:val="center"/>
              <w:rPr>
                <w:rFonts w:ascii="Times New Roman" w:hAnsi="Times New Roman"/>
              </w:rPr>
            </w:pPr>
            <w:r w:rsidRPr="001E48A6">
              <w:rPr>
                <w:rFonts w:ascii="Times New Roman" w:hAnsi="Times New Roman"/>
              </w:rPr>
              <w:t>-------</w:t>
            </w:r>
          </w:p>
        </w:tc>
        <w:tc>
          <w:tcPr>
            <w:tcW w:w="687" w:type="dxa"/>
            <w:tcBorders>
              <w:top w:val="single" w:sz="4" w:space="0" w:color="auto"/>
            </w:tcBorders>
          </w:tcPr>
          <w:p w:rsidR="00F829CC" w:rsidRPr="001E48A6" w:rsidRDefault="00F829CC" w:rsidP="00F829CC">
            <w:pPr>
              <w:tabs>
                <w:tab w:val="left" w:pos="1215"/>
              </w:tabs>
              <w:jc w:val="center"/>
              <w:rPr>
                <w:rFonts w:ascii="Times New Roman" w:hAnsi="Times New Roman"/>
              </w:rPr>
            </w:pPr>
          </w:p>
          <w:p w:rsidR="00F829CC" w:rsidRPr="001E48A6" w:rsidRDefault="00F829CC" w:rsidP="00F829CC">
            <w:pPr>
              <w:tabs>
                <w:tab w:val="left" w:pos="1215"/>
              </w:tabs>
              <w:rPr>
                <w:rFonts w:ascii="Times New Roman" w:hAnsi="Times New Roman"/>
              </w:rPr>
            </w:pPr>
            <w:r w:rsidRPr="001E48A6">
              <w:rPr>
                <w:rFonts w:ascii="Times New Roman" w:hAnsi="Times New Roman"/>
              </w:rPr>
              <w:t>17</w:t>
            </w:r>
          </w:p>
        </w:tc>
        <w:tc>
          <w:tcPr>
            <w:tcW w:w="761" w:type="dxa"/>
            <w:tcBorders>
              <w:top w:val="single" w:sz="4" w:space="0" w:color="auto"/>
            </w:tcBorders>
          </w:tcPr>
          <w:p w:rsidR="00F829CC" w:rsidRPr="001E48A6" w:rsidRDefault="00F829CC" w:rsidP="00F829CC">
            <w:pPr>
              <w:tabs>
                <w:tab w:val="left" w:pos="1215"/>
              </w:tabs>
              <w:rPr>
                <w:rFonts w:ascii="Times New Roman" w:hAnsi="Times New Roman"/>
              </w:rPr>
            </w:pPr>
          </w:p>
          <w:p w:rsidR="00F829CC" w:rsidRPr="001E48A6" w:rsidRDefault="00F829CC" w:rsidP="00F829CC">
            <w:pPr>
              <w:tabs>
                <w:tab w:val="left" w:pos="1215"/>
              </w:tabs>
              <w:rPr>
                <w:rFonts w:ascii="Times New Roman" w:hAnsi="Times New Roman"/>
              </w:rPr>
            </w:pPr>
            <w:r w:rsidRPr="001E48A6">
              <w:rPr>
                <w:rFonts w:ascii="Times New Roman" w:hAnsi="Times New Roman"/>
              </w:rPr>
              <w:t>48,57</w:t>
            </w:r>
          </w:p>
        </w:tc>
        <w:tc>
          <w:tcPr>
            <w:tcW w:w="755" w:type="dxa"/>
            <w:tcBorders>
              <w:top w:val="single" w:sz="4" w:space="0" w:color="auto"/>
            </w:tcBorders>
          </w:tcPr>
          <w:p w:rsidR="00F829CC" w:rsidRPr="001E48A6" w:rsidRDefault="00F829CC" w:rsidP="00F829CC">
            <w:pPr>
              <w:tabs>
                <w:tab w:val="left" w:pos="1215"/>
              </w:tabs>
              <w:jc w:val="center"/>
              <w:rPr>
                <w:rFonts w:ascii="Times New Roman" w:hAnsi="Times New Roman"/>
              </w:rPr>
            </w:pPr>
          </w:p>
          <w:p w:rsidR="00F829CC" w:rsidRPr="001E48A6" w:rsidRDefault="00F829CC" w:rsidP="00F829CC">
            <w:pPr>
              <w:tabs>
                <w:tab w:val="left" w:pos="1215"/>
              </w:tabs>
              <w:rPr>
                <w:rFonts w:ascii="Times New Roman" w:hAnsi="Times New Roman"/>
              </w:rPr>
            </w:pPr>
            <w:r w:rsidRPr="001E48A6">
              <w:rPr>
                <w:rFonts w:ascii="Times New Roman" w:hAnsi="Times New Roman"/>
              </w:rPr>
              <w:t>--------</w:t>
            </w:r>
          </w:p>
        </w:tc>
        <w:tc>
          <w:tcPr>
            <w:tcW w:w="688" w:type="dxa"/>
            <w:tcBorders>
              <w:top w:val="single" w:sz="4" w:space="0" w:color="auto"/>
            </w:tcBorders>
          </w:tcPr>
          <w:p w:rsidR="00F829CC" w:rsidRPr="001E48A6" w:rsidRDefault="00F829CC" w:rsidP="00F829CC">
            <w:pPr>
              <w:tabs>
                <w:tab w:val="left" w:pos="1215"/>
              </w:tabs>
              <w:rPr>
                <w:rFonts w:ascii="Times New Roman" w:hAnsi="Times New Roman"/>
              </w:rPr>
            </w:pPr>
          </w:p>
          <w:p w:rsidR="00F829CC" w:rsidRPr="001E48A6" w:rsidRDefault="00F829CC" w:rsidP="00F829CC">
            <w:pPr>
              <w:tabs>
                <w:tab w:val="left" w:pos="1215"/>
              </w:tabs>
              <w:rPr>
                <w:rFonts w:ascii="Times New Roman" w:hAnsi="Times New Roman"/>
              </w:rPr>
            </w:pPr>
            <w:r w:rsidRPr="001E48A6">
              <w:rPr>
                <w:rFonts w:ascii="Times New Roman" w:hAnsi="Times New Roman"/>
              </w:rPr>
              <w:t>-------</w:t>
            </w:r>
          </w:p>
        </w:tc>
        <w:tc>
          <w:tcPr>
            <w:tcW w:w="638" w:type="dxa"/>
            <w:tcBorders>
              <w:top w:val="single" w:sz="4" w:space="0" w:color="auto"/>
            </w:tcBorders>
          </w:tcPr>
          <w:p w:rsidR="00F829CC" w:rsidRPr="001E48A6" w:rsidRDefault="00F829CC" w:rsidP="00F829CC">
            <w:pPr>
              <w:tabs>
                <w:tab w:val="left" w:pos="1215"/>
              </w:tabs>
              <w:rPr>
                <w:rFonts w:ascii="Times New Roman" w:hAnsi="Times New Roman"/>
              </w:rPr>
            </w:pPr>
          </w:p>
          <w:p w:rsidR="00F829CC" w:rsidRPr="001E48A6" w:rsidRDefault="00F829CC" w:rsidP="00F829CC">
            <w:pPr>
              <w:tabs>
                <w:tab w:val="left" w:pos="1215"/>
              </w:tabs>
              <w:rPr>
                <w:rFonts w:ascii="Times New Roman" w:hAnsi="Times New Roman"/>
              </w:rPr>
            </w:pPr>
            <w:r w:rsidRPr="001E48A6">
              <w:rPr>
                <w:rFonts w:ascii="Times New Roman" w:hAnsi="Times New Roman"/>
              </w:rPr>
              <w:t xml:space="preserve">   35</w:t>
            </w:r>
          </w:p>
        </w:tc>
        <w:tc>
          <w:tcPr>
            <w:tcW w:w="554" w:type="dxa"/>
            <w:tcBorders>
              <w:top w:val="single" w:sz="4" w:space="0" w:color="auto"/>
            </w:tcBorders>
          </w:tcPr>
          <w:p w:rsidR="00F829CC" w:rsidRPr="001E48A6" w:rsidRDefault="00F829CC" w:rsidP="00F829CC">
            <w:pPr>
              <w:tabs>
                <w:tab w:val="left" w:pos="1215"/>
              </w:tabs>
              <w:jc w:val="center"/>
              <w:rPr>
                <w:rFonts w:ascii="Times New Roman" w:hAnsi="Times New Roman"/>
              </w:rPr>
            </w:pPr>
          </w:p>
          <w:p w:rsidR="00F829CC" w:rsidRPr="001E48A6" w:rsidRDefault="00F829CC" w:rsidP="00F829CC">
            <w:pPr>
              <w:tabs>
                <w:tab w:val="left" w:pos="1215"/>
              </w:tabs>
              <w:jc w:val="center"/>
              <w:rPr>
                <w:rFonts w:ascii="Times New Roman" w:hAnsi="Times New Roman"/>
              </w:rPr>
            </w:pPr>
            <w:r w:rsidRPr="001E48A6">
              <w:rPr>
                <w:rFonts w:ascii="Times New Roman" w:hAnsi="Times New Roman"/>
              </w:rPr>
              <w:t>100</w:t>
            </w:r>
          </w:p>
        </w:tc>
      </w:tr>
    </w:tbl>
    <w:p w:rsidR="008F4647" w:rsidRPr="007F4B1A" w:rsidRDefault="008F4647" w:rsidP="007F4B1A">
      <w:pPr>
        <w:tabs>
          <w:tab w:val="left" w:pos="690"/>
        </w:tabs>
        <w:spacing w:after="0" w:line="360" w:lineRule="auto"/>
        <w:ind w:firstLine="709"/>
        <w:jc w:val="both"/>
        <w:rPr>
          <w:rFonts w:ascii="Times New Roman" w:hAnsi="Times New Roman"/>
          <w:b/>
          <w:sz w:val="24"/>
          <w:szCs w:val="24"/>
        </w:rPr>
      </w:pPr>
    </w:p>
    <w:p w:rsidR="001E48A6" w:rsidRPr="001E48A6" w:rsidRDefault="007F4B1A" w:rsidP="001E48A6">
      <w:pPr>
        <w:spacing w:line="240" w:lineRule="auto"/>
        <w:jc w:val="both"/>
        <w:rPr>
          <w:rFonts w:ascii="Times New Roman" w:hAnsi="Times New Roman"/>
          <w:sz w:val="24"/>
          <w:szCs w:val="24"/>
        </w:rPr>
      </w:pPr>
      <w:r>
        <w:rPr>
          <w:rFonts w:ascii="Times New Roman" w:hAnsi="Times New Roman"/>
          <w:b/>
          <w:sz w:val="24"/>
          <w:szCs w:val="24"/>
        </w:rPr>
        <w:tab/>
      </w:r>
      <w:r w:rsidR="001E48A6" w:rsidRPr="001E48A6">
        <w:rPr>
          <w:rFonts w:ascii="Times New Roman" w:hAnsi="Times New Roman"/>
          <w:sz w:val="24"/>
          <w:szCs w:val="24"/>
        </w:rPr>
        <w:t>Tablo 13 incelendi</w:t>
      </w:r>
      <w:r w:rsidR="001E48A6">
        <w:rPr>
          <w:rFonts w:ascii="Times New Roman" w:hAnsi="Times New Roman"/>
          <w:sz w:val="24"/>
          <w:szCs w:val="24"/>
        </w:rPr>
        <w:t>ğinde küreselleşmenin “Yaşayan D</w:t>
      </w:r>
      <w:r w:rsidR="001E48A6" w:rsidRPr="001E48A6">
        <w:rPr>
          <w:rFonts w:ascii="Times New Roman" w:hAnsi="Times New Roman"/>
          <w:sz w:val="24"/>
          <w:szCs w:val="24"/>
        </w:rPr>
        <w:t>emokrasi” ünitesindeki içeriklere en çok sosyokültürel  (%48,57) ve siyasi (%40) boyutta yansıdığı anlaşılmaktadır. En az yansıdığı boyut ise % 11,43 ile eğitim boyutudur. Bilim ve teknoloji ile ekonomi boyutunda herhangi bir yansıma bulgusuna ulaşılamamıştır.</w:t>
      </w:r>
    </w:p>
    <w:p w:rsidR="001E48A6" w:rsidRPr="001E48A6" w:rsidRDefault="001E48A6" w:rsidP="001E48A6">
      <w:pPr>
        <w:spacing w:line="240" w:lineRule="auto"/>
        <w:jc w:val="both"/>
        <w:rPr>
          <w:rFonts w:ascii="Times New Roman" w:hAnsi="Times New Roman"/>
          <w:i/>
          <w:sz w:val="24"/>
          <w:szCs w:val="24"/>
        </w:rPr>
      </w:pPr>
      <w:r>
        <w:rPr>
          <w:rFonts w:ascii="Times New Roman" w:hAnsi="Times New Roman"/>
          <w:sz w:val="24"/>
          <w:szCs w:val="24"/>
        </w:rPr>
        <w:t xml:space="preserve">         “Yaşayan D</w:t>
      </w:r>
      <w:r w:rsidRPr="001E48A6">
        <w:rPr>
          <w:rFonts w:ascii="Times New Roman" w:hAnsi="Times New Roman"/>
          <w:sz w:val="24"/>
          <w:szCs w:val="24"/>
        </w:rPr>
        <w:t xml:space="preserve">emokrasi” ünitesindeki içeriklerde en çok sosyokültürel boyutta ifadelerin yer aldığı belirlenmiştir. Bu ifadelere : </w:t>
      </w:r>
      <w:r w:rsidRPr="001E48A6">
        <w:rPr>
          <w:rFonts w:ascii="Times New Roman" w:hAnsi="Times New Roman"/>
          <w:i/>
          <w:sz w:val="24"/>
          <w:szCs w:val="24"/>
        </w:rPr>
        <w:t>“</w:t>
      </w:r>
      <w:r w:rsidRPr="001E48A6">
        <w:rPr>
          <w:rFonts w:ascii="Times New Roman" w:hAnsi="Times New Roman"/>
          <w:i/>
        </w:rPr>
        <w:t>Mekke’de İslamiyet’in ortaya çıkışı ile birlikte demokrasi ve insan haklarında önemli gelişmeler yaşandı. İslamiyet’e göre; insanların birbirlerine karşı üstünlüğü, ırk ve sınıf ayrımı reddedildi. Birlikte karar almaya önem verildi. Demokratik değerlerin de katkısıyla İslamiyet güçlendi ve hızla Arabistan Yarımadası’na ve oradan da tüm dünyaya yayıldı.”</w:t>
      </w:r>
      <w:r w:rsidRPr="001E48A6">
        <w:rPr>
          <w:rFonts w:ascii="Times New Roman" w:hAnsi="Times New Roman"/>
          <w:sz w:val="24"/>
          <w:szCs w:val="24"/>
        </w:rPr>
        <w:t xml:space="preserve"> ifadeleri </w:t>
      </w:r>
      <w:r w:rsidRPr="001E48A6">
        <w:rPr>
          <w:rFonts w:ascii="Times New Roman" w:hAnsi="Times New Roman"/>
          <w:i/>
          <w:sz w:val="24"/>
          <w:szCs w:val="24"/>
        </w:rPr>
        <w:t>din</w:t>
      </w:r>
      <w:r>
        <w:rPr>
          <w:rFonts w:ascii="Times New Roman" w:hAnsi="Times New Roman"/>
          <w:sz w:val="24"/>
          <w:szCs w:val="24"/>
        </w:rPr>
        <w:t xml:space="preserve">, </w:t>
      </w:r>
      <w:r w:rsidRPr="001E48A6">
        <w:rPr>
          <w:rFonts w:ascii="Times New Roman" w:hAnsi="Times New Roman"/>
          <w:i/>
          <w:sz w:val="24"/>
          <w:szCs w:val="24"/>
        </w:rPr>
        <w:t>insan hakları ve demokrasi</w:t>
      </w:r>
      <w:r w:rsidRPr="001E48A6">
        <w:rPr>
          <w:rFonts w:ascii="Times New Roman" w:hAnsi="Times New Roman"/>
          <w:sz w:val="24"/>
          <w:szCs w:val="24"/>
        </w:rPr>
        <w:t xml:space="preserve"> simgesiyle örnek gösterilebil</w:t>
      </w:r>
      <w:r>
        <w:rPr>
          <w:rFonts w:ascii="Times New Roman" w:hAnsi="Times New Roman"/>
          <w:sz w:val="24"/>
          <w:szCs w:val="24"/>
        </w:rPr>
        <w:t>ir. Yine başka bir ifade olan :</w:t>
      </w:r>
      <w:r w:rsidRPr="001E48A6">
        <w:rPr>
          <w:rFonts w:ascii="Times New Roman" w:hAnsi="Times New Roman"/>
          <w:i/>
          <w:sz w:val="24"/>
          <w:szCs w:val="24"/>
        </w:rPr>
        <w:t>“</w:t>
      </w:r>
      <w:r w:rsidRPr="001E48A6">
        <w:rPr>
          <w:rFonts w:ascii="Times New Roman" w:hAnsi="Times New Roman"/>
          <w:i/>
        </w:rPr>
        <w:t>Fransız İhtilali sırasında kabul edilen İnsan ve Yurttaş Hakları Bildirgesi ile Fransa’da bütün insanların temel hak ve özgürlükleri olduğu kabul edildi. Bu bildirinin etkisi önce Avrupa’da başlamak üzere yöneticilerin daha fazla demokratik ilkelere bağlı olmaları yönünde anayasal düzenlemeler gerçekleştirildi.”</w:t>
      </w:r>
      <w:r w:rsidRPr="001E48A6">
        <w:rPr>
          <w:rFonts w:ascii="Times New Roman" w:hAnsi="Times New Roman"/>
          <w:sz w:val="24"/>
          <w:szCs w:val="24"/>
        </w:rPr>
        <w:t xml:space="preserve"> ifadesi de </w:t>
      </w:r>
      <w:r w:rsidRPr="001E48A6">
        <w:rPr>
          <w:rFonts w:ascii="Times New Roman" w:hAnsi="Times New Roman"/>
          <w:i/>
          <w:sz w:val="24"/>
          <w:szCs w:val="24"/>
        </w:rPr>
        <w:t>insan hakları ve demokrasi</w:t>
      </w:r>
      <w:r w:rsidRPr="001E48A6">
        <w:rPr>
          <w:rFonts w:ascii="Times New Roman" w:hAnsi="Times New Roman"/>
          <w:sz w:val="24"/>
          <w:szCs w:val="24"/>
        </w:rPr>
        <w:t xml:space="preserve"> simgesiyle küreselleşmenin sosyokültürel boyutu</w:t>
      </w:r>
      <w:r>
        <w:rPr>
          <w:rFonts w:ascii="Times New Roman" w:hAnsi="Times New Roman"/>
          <w:sz w:val="24"/>
          <w:szCs w:val="24"/>
        </w:rPr>
        <w:t>na örnektir. Ünitede yer alan :</w:t>
      </w:r>
      <w:r w:rsidRPr="001E48A6">
        <w:rPr>
          <w:rFonts w:ascii="Times New Roman" w:hAnsi="Times New Roman"/>
        </w:rPr>
        <w:t>“</w:t>
      </w:r>
      <w:r w:rsidRPr="001E48A6">
        <w:rPr>
          <w:rFonts w:ascii="Times New Roman" w:hAnsi="Times New Roman"/>
          <w:i/>
        </w:rPr>
        <w:t xml:space="preserve">Türk demokrasi tarihinde 23 Nisan 1920’de Ankara’da Büyük Millet Meclisinin açılması önemli bir yer tutar. Büyük Millet Meclisinin açılması ile demokrasinin tanımında yer alan halkın kendi kendisini yönetme ilkesi gerçekleşti. 29 Ekim 1923’te cumhuriyet ilan edilerek demokratik ilkelere dayalı yeni Türk devletinin yönetim biçimi belirlendi.” </w:t>
      </w:r>
      <w:r w:rsidRPr="001E48A6">
        <w:rPr>
          <w:rFonts w:ascii="Times New Roman" w:hAnsi="Times New Roman"/>
          <w:sz w:val="24"/>
          <w:szCs w:val="24"/>
        </w:rPr>
        <w:t xml:space="preserve">ifadesi </w:t>
      </w:r>
      <w:r w:rsidRPr="001E48A6">
        <w:rPr>
          <w:rFonts w:ascii="Times New Roman" w:hAnsi="Times New Roman"/>
          <w:i/>
          <w:sz w:val="24"/>
          <w:szCs w:val="24"/>
        </w:rPr>
        <w:t>demokrasi</w:t>
      </w:r>
      <w:r w:rsidRPr="001E48A6">
        <w:rPr>
          <w:rFonts w:ascii="Times New Roman" w:hAnsi="Times New Roman"/>
          <w:sz w:val="24"/>
          <w:szCs w:val="24"/>
        </w:rPr>
        <w:t xml:space="preserve"> simgesiyle küreselleşmenin siyasi boyutuna örnek olarak gösterilebilir.</w:t>
      </w:r>
    </w:p>
    <w:p w:rsidR="001E48A6" w:rsidRPr="001E48A6" w:rsidRDefault="001E48A6" w:rsidP="001E48A6">
      <w:pPr>
        <w:spacing w:line="240" w:lineRule="auto"/>
        <w:jc w:val="both"/>
        <w:rPr>
          <w:rFonts w:ascii="Times New Roman" w:hAnsi="Times New Roman"/>
          <w:sz w:val="24"/>
          <w:szCs w:val="24"/>
        </w:rPr>
      </w:pPr>
      <w:r w:rsidRPr="001E48A6">
        <w:rPr>
          <w:rFonts w:ascii="Times New Roman" w:hAnsi="Times New Roman"/>
          <w:sz w:val="24"/>
          <w:szCs w:val="24"/>
        </w:rPr>
        <w:t xml:space="preserve">         7. sınıf sosyal bilgiler ders kitabının yedinci ünitesi olan “Ülkeler arası köprüler” adlı ünitede yer alan içerikler küreselleşmenin alt boyutları (eğitim, siyasi, bilim ve teknoloji, sosyokültürel, ekonomi) doğrultusunda incelenmiş ve yansıma tespit edilen durumlar tablo 14’de gösterilmiştir.</w:t>
      </w:r>
    </w:p>
    <w:tbl>
      <w:tblPr>
        <w:tblStyle w:val="TabloKlavuzu"/>
        <w:tblpPr w:leftFromText="141" w:rightFromText="141" w:vertAnchor="page" w:horzAnchor="margin" w:tblpY="11641"/>
        <w:tblW w:w="9013" w:type="dxa"/>
        <w:tblBorders>
          <w:left w:val="none" w:sz="0" w:space="0" w:color="auto"/>
          <w:right w:val="none" w:sz="0" w:space="0" w:color="auto"/>
          <w:insideV w:val="none" w:sz="0" w:space="0" w:color="auto"/>
        </w:tblBorders>
        <w:tblLook w:val="04A0" w:firstRow="1" w:lastRow="0" w:firstColumn="1" w:lastColumn="0" w:noHBand="0" w:noVBand="1"/>
      </w:tblPr>
      <w:tblGrid>
        <w:gridCol w:w="1108"/>
        <w:gridCol w:w="460"/>
        <w:gridCol w:w="661"/>
        <w:gridCol w:w="685"/>
        <w:gridCol w:w="717"/>
        <w:gridCol w:w="649"/>
        <w:gridCol w:w="770"/>
        <w:gridCol w:w="668"/>
        <w:gridCol w:w="773"/>
        <w:gridCol w:w="633"/>
        <w:gridCol w:w="717"/>
        <w:gridCol w:w="621"/>
        <w:gridCol w:w="551"/>
      </w:tblGrid>
      <w:tr w:rsidR="00F829CC" w:rsidTr="00F829CC">
        <w:trPr>
          <w:trHeight w:val="584"/>
        </w:trPr>
        <w:tc>
          <w:tcPr>
            <w:tcW w:w="1108" w:type="dxa"/>
          </w:tcPr>
          <w:p w:rsidR="00F829CC" w:rsidRPr="00DA6BCF" w:rsidRDefault="00F829CC" w:rsidP="00F829CC">
            <w:pPr>
              <w:tabs>
                <w:tab w:val="left" w:pos="1215"/>
              </w:tabs>
              <w:jc w:val="center"/>
              <w:rPr>
                <w:rFonts w:ascii="Times New Roman" w:hAnsi="Times New Roman"/>
              </w:rPr>
            </w:pPr>
            <w:r w:rsidRPr="00DA6BCF">
              <w:rPr>
                <w:rFonts w:ascii="Times New Roman" w:hAnsi="Times New Roman"/>
              </w:rPr>
              <w:t>Ünite Adı</w:t>
            </w:r>
          </w:p>
        </w:tc>
        <w:tc>
          <w:tcPr>
            <w:tcW w:w="1121" w:type="dxa"/>
            <w:gridSpan w:val="2"/>
          </w:tcPr>
          <w:p w:rsidR="00F829CC" w:rsidRPr="00DA6BCF" w:rsidRDefault="00F829CC" w:rsidP="00F829CC">
            <w:pPr>
              <w:tabs>
                <w:tab w:val="left" w:pos="1215"/>
              </w:tabs>
              <w:jc w:val="center"/>
              <w:rPr>
                <w:rFonts w:ascii="Times New Roman" w:hAnsi="Times New Roman"/>
              </w:rPr>
            </w:pPr>
            <w:r w:rsidRPr="00DA6BCF">
              <w:rPr>
                <w:rFonts w:ascii="Times New Roman" w:hAnsi="Times New Roman"/>
              </w:rPr>
              <w:t>Eğitim</w:t>
            </w:r>
          </w:p>
        </w:tc>
        <w:tc>
          <w:tcPr>
            <w:tcW w:w="1402" w:type="dxa"/>
            <w:gridSpan w:val="2"/>
          </w:tcPr>
          <w:p w:rsidR="00F829CC" w:rsidRPr="00DA6BCF" w:rsidRDefault="00F829CC" w:rsidP="00F829CC">
            <w:pPr>
              <w:tabs>
                <w:tab w:val="left" w:pos="1215"/>
              </w:tabs>
              <w:jc w:val="center"/>
              <w:rPr>
                <w:rFonts w:ascii="Times New Roman" w:hAnsi="Times New Roman"/>
              </w:rPr>
            </w:pPr>
            <w:r w:rsidRPr="00DA6BCF">
              <w:rPr>
                <w:rFonts w:ascii="Times New Roman" w:hAnsi="Times New Roman"/>
              </w:rPr>
              <w:t>Siyasi</w:t>
            </w:r>
          </w:p>
        </w:tc>
        <w:tc>
          <w:tcPr>
            <w:tcW w:w="1419" w:type="dxa"/>
            <w:gridSpan w:val="2"/>
          </w:tcPr>
          <w:p w:rsidR="00F829CC" w:rsidRPr="00DA6BCF" w:rsidRDefault="00F829CC" w:rsidP="00F829CC">
            <w:pPr>
              <w:tabs>
                <w:tab w:val="left" w:pos="1215"/>
              </w:tabs>
              <w:jc w:val="center"/>
              <w:rPr>
                <w:rFonts w:ascii="Times New Roman" w:hAnsi="Times New Roman"/>
              </w:rPr>
            </w:pPr>
            <w:r w:rsidRPr="00DA6BCF">
              <w:rPr>
                <w:rFonts w:ascii="Times New Roman" w:hAnsi="Times New Roman"/>
              </w:rPr>
              <w:t>Bilim ve Teknoloji</w:t>
            </w:r>
          </w:p>
        </w:tc>
        <w:tc>
          <w:tcPr>
            <w:tcW w:w="1441" w:type="dxa"/>
            <w:gridSpan w:val="2"/>
          </w:tcPr>
          <w:p w:rsidR="00F829CC" w:rsidRPr="00DA6BCF" w:rsidRDefault="00F829CC" w:rsidP="00F829CC">
            <w:pPr>
              <w:tabs>
                <w:tab w:val="left" w:pos="1215"/>
              </w:tabs>
              <w:jc w:val="center"/>
              <w:rPr>
                <w:rFonts w:ascii="Times New Roman" w:hAnsi="Times New Roman"/>
              </w:rPr>
            </w:pPr>
            <w:r w:rsidRPr="00DA6BCF">
              <w:rPr>
                <w:rFonts w:ascii="Times New Roman" w:hAnsi="Times New Roman"/>
              </w:rPr>
              <w:t>Sosyokültürel</w:t>
            </w:r>
          </w:p>
        </w:tc>
        <w:tc>
          <w:tcPr>
            <w:tcW w:w="1350" w:type="dxa"/>
            <w:gridSpan w:val="2"/>
          </w:tcPr>
          <w:p w:rsidR="00F829CC" w:rsidRPr="00DA6BCF" w:rsidRDefault="00F829CC" w:rsidP="00F829CC">
            <w:pPr>
              <w:tabs>
                <w:tab w:val="left" w:pos="1215"/>
              </w:tabs>
              <w:jc w:val="center"/>
              <w:rPr>
                <w:rFonts w:ascii="Times New Roman" w:hAnsi="Times New Roman"/>
              </w:rPr>
            </w:pPr>
            <w:r w:rsidRPr="00DA6BCF">
              <w:rPr>
                <w:rFonts w:ascii="Times New Roman" w:hAnsi="Times New Roman"/>
              </w:rPr>
              <w:t>Ekonomi</w:t>
            </w:r>
          </w:p>
        </w:tc>
        <w:tc>
          <w:tcPr>
            <w:tcW w:w="1172" w:type="dxa"/>
            <w:gridSpan w:val="2"/>
          </w:tcPr>
          <w:p w:rsidR="00F829CC" w:rsidRPr="00DA6BCF" w:rsidRDefault="00F829CC" w:rsidP="00F829CC">
            <w:pPr>
              <w:tabs>
                <w:tab w:val="left" w:pos="1215"/>
              </w:tabs>
              <w:jc w:val="center"/>
              <w:rPr>
                <w:rFonts w:ascii="Times New Roman" w:hAnsi="Times New Roman"/>
              </w:rPr>
            </w:pPr>
            <w:r w:rsidRPr="00DA6BCF">
              <w:rPr>
                <w:rFonts w:ascii="Times New Roman" w:hAnsi="Times New Roman"/>
              </w:rPr>
              <w:t>Toplam</w:t>
            </w:r>
          </w:p>
        </w:tc>
      </w:tr>
      <w:tr w:rsidR="00F829CC" w:rsidTr="00F829CC">
        <w:trPr>
          <w:trHeight w:val="227"/>
        </w:trPr>
        <w:tc>
          <w:tcPr>
            <w:tcW w:w="1108" w:type="dxa"/>
            <w:vMerge w:val="restart"/>
          </w:tcPr>
          <w:p w:rsidR="00F829CC" w:rsidRPr="00DA6BCF" w:rsidRDefault="00F829CC" w:rsidP="00F829CC">
            <w:pPr>
              <w:tabs>
                <w:tab w:val="left" w:pos="1215"/>
              </w:tabs>
              <w:jc w:val="both"/>
              <w:rPr>
                <w:rFonts w:ascii="Times New Roman" w:hAnsi="Times New Roman"/>
              </w:rPr>
            </w:pPr>
            <w:r w:rsidRPr="00DA6BCF">
              <w:rPr>
                <w:rFonts w:ascii="Times New Roman" w:hAnsi="Times New Roman"/>
              </w:rPr>
              <w:t xml:space="preserve">Ülkeler Arası Köprüler </w:t>
            </w:r>
          </w:p>
        </w:tc>
        <w:tc>
          <w:tcPr>
            <w:tcW w:w="460" w:type="dxa"/>
          </w:tcPr>
          <w:p w:rsidR="00F829CC" w:rsidRPr="00DA6BCF" w:rsidRDefault="00F829CC" w:rsidP="00F829CC">
            <w:pPr>
              <w:tabs>
                <w:tab w:val="left" w:pos="1215"/>
              </w:tabs>
              <w:jc w:val="center"/>
              <w:rPr>
                <w:rFonts w:ascii="Times New Roman" w:hAnsi="Times New Roman"/>
              </w:rPr>
            </w:pPr>
            <w:proofErr w:type="gramStart"/>
            <w:r w:rsidRPr="00DA6BCF">
              <w:rPr>
                <w:rFonts w:ascii="Times New Roman" w:hAnsi="Times New Roman"/>
                <w:i/>
              </w:rPr>
              <w:t>f</w:t>
            </w:r>
            <w:proofErr w:type="gramEnd"/>
          </w:p>
        </w:tc>
        <w:tc>
          <w:tcPr>
            <w:tcW w:w="661" w:type="dxa"/>
          </w:tcPr>
          <w:p w:rsidR="00F829CC" w:rsidRPr="00DA6BCF" w:rsidRDefault="00F829CC" w:rsidP="00F829CC">
            <w:pPr>
              <w:tabs>
                <w:tab w:val="left" w:pos="1215"/>
              </w:tabs>
              <w:jc w:val="center"/>
              <w:rPr>
                <w:rFonts w:ascii="Times New Roman" w:hAnsi="Times New Roman"/>
              </w:rPr>
            </w:pPr>
            <w:r w:rsidRPr="00DA6BCF">
              <w:rPr>
                <w:rFonts w:ascii="Times New Roman" w:hAnsi="Times New Roman"/>
              </w:rPr>
              <w:t>%</w:t>
            </w:r>
          </w:p>
        </w:tc>
        <w:tc>
          <w:tcPr>
            <w:tcW w:w="685" w:type="dxa"/>
          </w:tcPr>
          <w:p w:rsidR="00F829CC" w:rsidRPr="00DA6BCF" w:rsidRDefault="00F829CC" w:rsidP="00F829CC">
            <w:pPr>
              <w:tabs>
                <w:tab w:val="left" w:pos="1215"/>
              </w:tabs>
              <w:jc w:val="center"/>
              <w:rPr>
                <w:rFonts w:ascii="Times New Roman" w:hAnsi="Times New Roman"/>
              </w:rPr>
            </w:pPr>
            <w:proofErr w:type="gramStart"/>
            <w:r w:rsidRPr="00DA6BCF">
              <w:rPr>
                <w:rFonts w:ascii="Times New Roman" w:hAnsi="Times New Roman"/>
                <w:i/>
              </w:rPr>
              <w:t>f</w:t>
            </w:r>
            <w:proofErr w:type="gramEnd"/>
          </w:p>
        </w:tc>
        <w:tc>
          <w:tcPr>
            <w:tcW w:w="717" w:type="dxa"/>
          </w:tcPr>
          <w:p w:rsidR="00F829CC" w:rsidRPr="00DA6BCF" w:rsidRDefault="00F829CC" w:rsidP="00F829CC">
            <w:pPr>
              <w:tabs>
                <w:tab w:val="left" w:pos="1215"/>
              </w:tabs>
              <w:jc w:val="center"/>
              <w:rPr>
                <w:rFonts w:ascii="Times New Roman" w:hAnsi="Times New Roman"/>
              </w:rPr>
            </w:pPr>
            <w:r w:rsidRPr="00DA6BCF">
              <w:rPr>
                <w:rFonts w:ascii="Times New Roman" w:hAnsi="Times New Roman"/>
              </w:rPr>
              <w:t>%</w:t>
            </w:r>
          </w:p>
        </w:tc>
        <w:tc>
          <w:tcPr>
            <w:tcW w:w="649" w:type="dxa"/>
          </w:tcPr>
          <w:p w:rsidR="00F829CC" w:rsidRPr="00DA6BCF" w:rsidRDefault="00F829CC" w:rsidP="00F829CC">
            <w:pPr>
              <w:tabs>
                <w:tab w:val="left" w:pos="1215"/>
              </w:tabs>
              <w:jc w:val="center"/>
              <w:rPr>
                <w:rFonts w:ascii="Times New Roman" w:hAnsi="Times New Roman"/>
              </w:rPr>
            </w:pPr>
            <w:proofErr w:type="gramStart"/>
            <w:r w:rsidRPr="00DA6BCF">
              <w:rPr>
                <w:rFonts w:ascii="Times New Roman" w:hAnsi="Times New Roman"/>
                <w:i/>
              </w:rPr>
              <w:t>f</w:t>
            </w:r>
            <w:proofErr w:type="gramEnd"/>
          </w:p>
        </w:tc>
        <w:tc>
          <w:tcPr>
            <w:tcW w:w="770" w:type="dxa"/>
          </w:tcPr>
          <w:p w:rsidR="00F829CC" w:rsidRPr="00DA6BCF" w:rsidRDefault="00F829CC" w:rsidP="00F829CC">
            <w:pPr>
              <w:tabs>
                <w:tab w:val="left" w:pos="1215"/>
              </w:tabs>
              <w:jc w:val="center"/>
              <w:rPr>
                <w:rFonts w:ascii="Times New Roman" w:hAnsi="Times New Roman"/>
              </w:rPr>
            </w:pPr>
            <w:r w:rsidRPr="00DA6BCF">
              <w:rPr>
                <w:rFonts w:ascii="Times New Roman" w:hAnsi="Times New Roman"/>
              </w:rPr>
              <w:t>%</w:t>
            </w:r>
          </w:p>
        </w:tc>
        <w:tc>
          <w:tcPr>
            <w:tcW w:w="668" w:type="dxa"/>
          </w:tcPr>
          <w:p w:rsidR="00F829CC" w:rsidRPr="00DA6BCF" w:rsidRDefault="00F829CC" w:rsidP="00F829CC">
            <w:pPr>
              <w:tabs>
                <w:tab w:val="left" w:pos="1215"/>
              </w:tabs>
              <w:jc w:val="center"/>
              <w:rPr>
                <w:rFonts w:ascii="Times New Roman" w:hAnsi="Times New Roman"/>
              </w:rPr>
            </w:pPr>
            <w:proofErr w:type="gramStart"/>
            <w:r w:rsidRPr="00DA6BCF">
              <w:rPr>
                <w:rFonts w:ascii="Times New Roman" w:hAnsi="Times New Roman"/>
                <w:i/>
              </w:rPr>
              <w:t>f</w:t>
            </w:r>
            <w:proofErr w:type="gramEnd"/>
          </w:p>
        </w:tc>
        <w:tc>
          <w:tcPr>
            <w:tcW w:w="773" w:type="dxa"/>
          </w:tcPr>
          <w:p w:rsidR="00F829CC" w:rsidRPr="00DA6BCF" w:rsidRDefault="00F829CC" w:rsidP="00F829CC">
            <w:pPr>
              <w:tabs>
                <w:tab w:val="left" w:pos="1215"/>
              </w:tabs>
              <w:jc w:val="center"/>
              <w:rPr>
                <w:rFonts w:ascii="Times New Roman" w:hAnsi="Times New Roman"/>
              </w:rPr>
            </w:pPr>
            <w:r w:rsidRPr="00DA6BCF">
              <w:rPr>
                <w:rFonts w:ascii="Times New Roman" w:hAnsi="Times New Roman"/>
              </w:rPr>
              <w:t>%</w:t>
            </w:r>
          </w:p>
        </w:tc>
        <w:tc>
          <w:tcPr>
            <w:tcW w:w="633" w:type="dxa"/>
          </w:tcPr>
          <w:p w:rsidR="00F829CC" w:rsidRPr="00DA6BCF" w:rsidRDefault="00F829CC" w:rsidP="00F829CC">
            <w:pPr>
              <w:tabs>
                <w:tab w:val="left" w:pos="1215"/>
              </w:tabs>
              <w:jc w:val="center"/>
              <w:rPr>
                <w:rFonts w:ascii="Times New Roman" w:hAnsi="Times New Roman"/>
                <w:i/>
              </w:rPr>
            </w:pPr>
            <w:proofErr w:type="gramStart"/>
            <w:r w:rsidRPr="00DA6BCF">
              <w:rPr>
                <w:rFonts w:ascii="Times New Roman" w:hAnsi="Times New Roman"/>
                <w:i/>
              </w:rPr>
              <w:t>f</w:t>
            </w:r>
            <w:proofErr w:type="gramEnd"/>
          </w:p>
        </w:tc>
        <w:tc>
          <w:tcPr>
            <w:tcW w:w="717" w:type="dxa"/>
          </w:tcPr>
          <w:p w:rsidR="00F829CC" w:rsidRPr="00DA6BCF" w:rsidRDefault="00F829CC" w:rsidP="00F829CC">
            <w:pPr>
              <w:tabs>
                <w:tab w:val="left" w:pos="1215"/>
              </w:tabs>
              <w:jc w:val="center"/>
              <w:rPr>
                <w:rFonts w:ascii="Times New Roman" w:hAnsi="Times New Roman"/>
              </w:rPr>
            </w:pPr>
            <w:r w:rsidRPr="00DA6BCF">
              <w:rPr>
                <w:rFonts w:ascii="Times New Roman" w:hAnsi="Times New Roman"/>
              </w:rPr>
              <w:t>%</w:t>
            </w:r>
          </w:p>
        </w:tc>
        <w:tc>
          <w:tcPr>
            <w:tcW w:w="621" w:type="dxa"/>
          </w:tcPr>
          <w:p w:rsidR="00F829CC" w:rsidRPr="00DA6BCF" w:rsidRDefault="00F829CC" w:rsidP="00F829CC">
            <w:pPr>
              <w:tabs>
                <w:tab w:val="left" w:pos="1215"/>
              </w:tabs>
              <w:jc w:val="center"/>
              <w:rPr>
                <w:rFonts w:ascii="Times New Roman" w:hAnsi="Times New Roman"/>
                <w:i/>
              </w:rPr>
            </w:pPr>
            <w:proofErr w:type="gramStart"/>
            <w:r w:rsidRPr="00DA6BCF">
              <w:rPr>
                <w:rFonts w:ascii="Times New Roman" w:hAnsi="Times New Roman"/>
                <w:i/>
              </w:rPr>
              <w:t>f</w:t>
            </w:r>
            <w:proofErr w:type="gramEnd"/>
          </w:p>
        </w:tc>
        <w:tc>
          <w:tcPr>
            <w:tcW w:w="551" w:type="dxa"/>
          </w:tcPr>
          <w:p w:rsidR="00F829CC" w:rsidRPr="00DA6BCF" w:rsidRDefault="00F829CC" w:rsidP="00F829CC">
            <w:pPr>
              <w:tabs>
                <w:tab w:val="left" w:pos="1215"/>
              </w:tabs>
              <w:jc w:val="center"/>
              <w:rPr>
                <w:rFonts w:ascii="Times New Roman" w:hAnsi="Times New Roman"/>
              </w:rPr>
            </w:pPr>
            <w:r w:rsidRPr="00DA6BCF">
              <w:rPr>
                <w:rFonts w:ascii="Times New Roman" w:hAnsi="Times New Roman"/>
              </w:rPr>
              <w:t>%</w:t>
            </w:r>
          </w:p>
        </w:tc>
      </w:tr>
      <w:tr w:rsidR="00F829CC" w:rsidTr="00F829CC">
        <w:trPr>
          <w:trHeight w:val="487"/>
        </w:trPr>
        <w:tc>
          <w:tcPr>
            <w:tcW w:w="1108" w:type="dxa"/>
            <w:vMerge/>
          </w:tcPr>
          <w:p w:rsidR="00F829CC" w:rsidRPr="00DA6BCF" w:rsidRDefault="00F829CC" w:rsidP="00F829CC">
            <w:pPr>
              <w:tabs>
                <w:tab w:val="left" w:pos="1215"/>
              </w:tabs>
              <w:jc w:val="both"/>
              <w:rPr>
                <w:rFonts w:ascii="Times New Roman" w:hAnsi="Times New Roman"/>
              </w:rPr>
            </w:pPr>
          </w:p>
        </w:tc>
        <w:tc>
          <w:tcPr>
            <w:tcW w:w="460" w:type="dxa"/>
          </w:tcPr>
          <w:p w:rsidR="00F829CC" w:rsidRPr="00DA6BCF" w:rsidRDefault="00F829CC" w:rsidP="00F829CC">
            <w:pPr>
              <w:tabs>
                <w:tab w:val="left" w:pos="1215"/>
              </w:tabs>
              <w:jc w:val="center"/>
              <w:rPr>
                <w:rFonts w:ascii="Times New Roman" w:hAnsi="Times New Roman"/>
              </w:rPr>
            </w:pPr>
          </w:p>
          <w:p w:rsidR="00F829CC" w:rsidRPr="00DA6BCF" w:rsidRDefault="00F829CC" w:rsidP="00F829CC">
            <w:pPr>
              <w:tabs>
                <w:tab w:val="left" w:pos="1215"/>
              </w:tabs>
              <w:rPr>
                <w:rFonts w:ascii="Times New Roman" w:hAnsi="Times New Roman"/>
              </w:rPr>
            </w:pPr>
            <w:r w:rsidRPr="00DA6BCF">
              <w:rPr>
                <w:rFonts w:ascii="Times New Roman" w:hAnsi="Times New Roman"/>
              </w:rPr>
              <w:t xml:space="preserve">  1</w:t>
            </w:r>
          </w:p>
        </w:tc>
        <w:tc>
          <w:tcPr>
            <w:tcW w:w="661" w:type="dxa"/>
          </w:tcPr>
          <w:p w:rsidR="00F829CC" w:rsidRPr="00DA6BCF" w:rsidRDefault="00F829CC" w:rsidP="00F829CC">
            <w:pPr>
              <w:tabs>
                <w:tab w:val="left" w:pos="1215"/>
              </w:tabs>
              <w:jc w:val="center"/>
              <w:rPr>
                <w:rFonts w:ascii="Times New Roman" w:hAnsi="Times New Roman"/>
              </w:rPr>
            </w:pPr>
          </w:p>
          <w:p w:rsidR="00F829CC" w:rsidRPr="00DA6BCF" w:rsidRDefault="00F829CC" w:rsidP="00F829CC">
            <w:pPr>
              <w:tabs>
                <w:tab w:val="left" w:pos="1215"/>
              </w:tabs>
              <w:jc w:val="center"/>
              <w:rPr>
                <w:rFonts w:ascii="Times New Roman" w:hAnsi="Times New Roman"/>
              </w:rPr>
            </w:pPr>
            <w:r w:rsidRPr="00DA6BCF">
              <w:rPr>
                <w:rFonts w:ascii="Times New Roman" w:hAnsi="Times New Roman"/>
              </w:rPr>
              <w:t>1,19</w:t>
            </w:r>
          </w:p>
        </w:tc>
        <w:tc>
          <w:tcPr>
            <w:tcW w:w="685" w:type="dxa"/>
          </w:tcPr>
          <w:p w:rsidR="00F829CC" w:rsidRPr="00DA6BCF" w:rsidRDefault="00F829CC" w:rsidP="00F829CC">
            <w:pPr>
              <w:tabs>
                <w:tab w:val="left" w:pos="1215"/>
              </w:tabs>
              <w:jc w:val="center"/>
              <w:rPr>
                <w:rFonts w:ascii="Times New Roman" w:hAnsi="Times New Roman"/>
              </w:rPr>
            </w:pPr>
          </w:p>
          <w:p w:rsidR="00F829CC" w:rsidRPr="00DA6BCF" w:rsidRDefault="00F829CC" w:rsidP="00F829CC">
            <w:pPr>
              <w:tabs>
                <w:tab w:val="left" w:pos="1215"/>
              </w:tabs>
              <w:jc w:val="center"/>
              <w:rPr>
                <w:rFonts w:ascii="Times New Roman" w:hAnsi="Times New Roman"/>
              </w:rPr>
            </w:pPr>
            <w:r w:rsidRPr="00DA6BCF">
              <w:rPr>
                <w:rFonts w:ascii="Times New Roman" w:hAnsi="Times New Roman"/>
              </w:rPr>
              <w:t>39</w:t>
            </w:r>
          </w:p>
        </w:tc>
        <w:tc>
          <w:tcPr>
            <w:tcW w:w="717" w:type="dxa"/>
          </w:tcPr>
          <w:p w:rsidR="00F829CC" w:rsidRPr="00DA6BCF" w:rsidRDefault="00F829CC" w:rsidP="00F829CC">
            <w:pPr>
              <w:jc w:val="center"/>
              <w:rPr>
                <w:rFonts w:ascii="Times New Roman" w:hAnsi="Times New Roman"/>
              </w:rPr>
            </w:pPr>
          </w:p>
          <w:p w:rsidR="00F829CC" w:rsidRPr="00DA6BCF" w:rsidRDefault="00F829CC" w:rsidP="00F829CC">
            <w:pPr>
              <w:tabs>
                <w:tab w:val="left" w:pos="1215"/>
              </w:tabs>
              <w:rPr>
                <w:rFonts w:ascii="Times New Roman" w:hAnsi="Times New Roman"/>
              </w:rPr>
            </w:pPr>
            <w:r w:rsidRPr="00DA6BCF">
              <w:rPr>
                <w:rFonts w:ascii="Times New Roman" w:hAnsi="Times New Roman"/>
              </w:rPr>
              <w:t>46,43</w:t>
            </w:r>
          </w:p>
        </w:tc>
        <w:tc>
          <w:tcPr>
            <w:tcW w:w="649" w:type="dxa"/>
          </w:tcPr>
          <w:p w:rsidR="00F829CC" w:rsidRPr="00DA6BCF" w:rsidRDefault="00F829CC" w:rsidP="00F829CC">
            <w:pPr>
              <w:tabs>
                <w:tab w:val="left" w:pos="1215"/>
              </w:tabs>
              <w:jc w:val="center"/>
              <w:rPr>
                <w:rFonts w:ascii="Times New Roman" w:hAnsi="Times New Roman"/>
              </w:rPr>
            </w:pPr>
          </w:p>
          <w:p w:rsidR="00F829CC" w:rsidRPr="00DA6BCF" w:rsidRDefault="00F829CC" w:rsidP="00F829CC">
            <w:pPr>
              <w:tabs>
                <w:tab w:val="left" w:pos="1215"/>
              </w:tabs>
              <w:jc w:val="center"/>
              <w:rPr>
                <w:rFonts w:ascii="Times New Roman" w:hAnsi="Times New Roman"/>
              </w:rPr>
            </w:pPr>
            <w:r w:rsidRPr="00DA6BCF">
              <w:rPr>
                <w:rFonts w:ascii="Times New Roman" w:hAnsi="Times New Roman"/>
              </w:rPr>
              <w:t>------</w:t>
            </w:r>
          </w:p>
        </w:tc>
        <w:tc>
          <w:tcPr>
            <w:tcW w:w="770" w:type="dxa"/>
          </w:tcPr>
          <w:p w:rsidR="00F829CC" w:rsidRPr="00DA6BCF" w:rsidRDefault="00F829CC" w:rsidP="00F829CC">
            <w:pPr>
              <w:tabs>
                <w:tab w:val="left" w:pos="1215"/>
              </w:tabs>
              <w:jc w:val="center"/>
              <w:rPr>
                <w:rFonts w:ascii="Times New Roman" w:hAnsi="Times New Roman"/>
              </w:rPr>
            </w:pPr>
          </w:p>
          <w:p w:rsidR="00F829CC" w:rsidRPr="00DA6BCF" w:rsidRDefault="00F829CC" w:rsidP="00F829CC">
            <w:pPr>
              <w:tabs>
                <w:tab w:val="left" w:pos="1215"/>
              </w:tabs>
              <w:jc w:val="center"/>
              <w:rPr>
                <w:rFonts w:ascii="Times New Roman" w:hAnsi="Times New Roman"/>
              </w:rPr>
            </w:pPr>
            <w:r w:rsidRPr="00DA6BCF">
              <w:rPr>
                <w:rFonts w:ascii="Times New Roman" w:hAnsi="Times New Roman"/>
              </w:rPr>
              <w:t>-------</w:t>
            </w:r>
          </w:p>
          <w:p w:rsidR="00F829CC" w:rsidRPr="00DA6BCF" w:rsidRDefault="00F829CC" w:rsidP="00F829CC">
            <w:pPr>
              <w:tabs>
                <w:tab w:val="left" w:pos="1215"/>
              </w:tabs>
              <w:jc w:val="center"/>
              <w:rPr>
                <w:rFonts w:ascii="Times New Roman" w:hAnsi="Times New Roman"/>
              </w:rPr>
            </w:pPr>
          </w:p>
        </w:tc>
        <w:tc>
          <w:tcPr>
            <w:tcW w:w="668" w:type="dxa"/>
          </w:tcPr>
          <w:p w:rsidR="00F829CC" w:rsidRPr="00DA6BCF" w:rsidRDefault="00F829CC" w:rsidP="00F829CC">
            <w:pPr>
              <w:tabs>
                <w:tab w:val="left" w:pos="1215"/>
              </w:tabs>
              <w:jc w:val="center"/>
              <w:rPr>
                <w:rFonts w:ascii="Times New Roman" w:hAnsi="Times New Roman"/>
              </w:rPr>
            </w:pPr>
          </w:p>
          <w:p w:rsidR="00F829CC" w:rsidRPr="00DA6BCF" w:rsidRDefault="00F829CC" w:rsidP="00F829CC">
            <w:pPr>
              <w:tabs>
                <w:tab w:val="left" w:pos="1215"/>
              </w:tabs>
              <w:rPr>
                <w:rFonts w:ascii="Times New Roman" w:hAnsi="Times New Roman"/>
              </w:rPr>
            </w:pPr>
            <w:r w:rsidRPr="00DA6BCF">
              <w:rPr>
                <w:rFonts w:ascii="Times New Roman" w:hAnsi="Times New Roman"/>
              </w:rPr>
              <w:t xml:space="preserve">   29</w:t>
            </w:r>
          </w:p>
        </w:tc>
        <w:tc>
          <w:tcPr>
            <w:tcW w:w="773" w:type="dxa"/>
          </w:tcPr>
          <w:p w:rsidR="00F829CC" w:rsidRPr="00DA6BCF" w:rsidRDefault="00F829CC" w:rsidP="00F829CC">
            <w:pPr>
              <w:tabs>
                <w:tab w:val="left" w:pos="1215"/>
              </w:tabs>
              <w:rPr>
                <w:rFonts w:ascii="Times New Roman" w:hAnsi="Times New Roman"/>
              </w:rPr>
            </w:pPr>
          </w:p>
          <w:p w:rsidR="00F829CC" w:rsidRPr="00DA6BCF" w:rsidRDefault="00F829CC" w:rsidP="00F829CC">
            <w:pPr>
              <w:tabs>
                <w:tab w:val="left" w:pos="1215"/>
              </w:tabs>
              <w:rPr>
                <w:rFonts w:ascii="Times New Roman" w:hAnsi="Times New Roman"/>
              </w:rPr>
            </w:pPr>
            <w:r w:rsidRPr="00DA6BCF">
              <w:rPr>
                <w:rFonts w:ascii="Times New Roman" w:hAnsi="Times New Roman"/>
              </w:rPr>
              <w:t>34,53</w:t>
            </w:r>
          </w:p>
        </w:tc>
        <w:tc>
          <w:tcPr>
            <w:tcW w:w="633" w:type="dxa"/>
          </w:tcPr>
          <w:p w:rsidR="00F829CC" w:rsidRPr="00DA6BCF" w:rsidRDefault="00F829CC" w:rsidP="00F829CC">
            <w:pPr>
              <w:tabs>
                <w:tab w:val="left" w:pos="1215"/>
              </w:tabs>
              <w:jc w:val="center"/>
              <w:rPr>
                <w:rFonts w:ascii="Times New Roman" w:hAnsi="Times New Roman"/>
              </w:rPr>
            </w:pPr>
          </w:p>
          <w:p w:rsidR="00F829CC" w:rsidRPr="00DA6BCF" w:rsidRDefault="00F829CC" w:rsidP="00F829CC">
            <w:pPr>
              <w:tabs>
                <w:tab w:val="left" w:pos="1215"/>
              </w:tabs>
              <w:jc w:val="center"/>
              <w:rPr>
                <w:rFonts w:ascii="Times New Roman" w:hAnsi="Times New Roman"/>
              </w:rPr>
            </w:pPr>
            <w:r w:rsidRPr="00DA6BCF">
              <w:rPr>
                <w:rFonts w:ascii="Times New Roman" w:hAnsi="Times New Roman"/>
              </w:rPr>
              <w:t>15</w:t>
            </w:r>
          </w:p>
          <w:p w:rsidR="00F829CC" w:rsidRPr="00DA6BCF" w:rsidRDefault="00F829CC" w:rsidP="00F829CC">
            <w:pPr>
              <w:tabs>
                <w:tab w:val="left" w:pos="1215"/>
              </w:tabs>
              <w:rPr>
                <w:rFonts w:ascii="Times New Roman" w:hAnsi="Times New Roman"/>
              </w:rPr>
            </w:pPr>
          </w:p>
        </w:tc>
        <w:tc>
          <w:tcPr>
            <w:tcW w:w="717" w:type="dxa"/>
          </w:tcPr>
          <w:p w:rsidR="00F829CC" w:rsidRPr="00DA6BCF" w:rsidRDefault="00F829CC" w:rsidP="00F829CC">
            <w:pPr>
              <w:tabs>
                <w:tab w:val="left" w:pos="1215"/>
              </w:tabs>
              <w:rPr>
                <w:rFonts w:ascii="Times New Roman" w:hAnsi="Times New Roman"/>
              </w:rPr>
            </w:pPr>
          </w:p>
          <w:p w:rsidR="00F829CC" w:rsidRPr="00DA6BCF" w:rsidRDefault="00F829CC" w:rsidP="00F829CC">
            <w:pPr>
              <w:tabs>
                <w:tab w:val="left" w:pos="1215"/>
              </w:tabs>
              <w:rPr>
                <w:rFonts w:ascii="Times New Roman" w:hAnsi="Times New Roman"/>
              </w:rPr>
            </w:pPr>
            <w:r w:rsidRPr="00DA6BCF">
              <w:rPr>
                <w:rFonts w:ascii="Times New Roman" w:hAnsi="Times New Roman"/>
              </w:rPr>
              <w:t>17,85</w:t>
            </w:r>
          </w:p>
        </w:tc>
        <w:tc>
          <w:tcPr>
            <w:tcW w:w="621" w:type="dxa"/>
          </w:tcPr>
          <w:p w:rsidR="00F829CC" w:rsidRPr="00DA6BCF" w:rsidRDefault="00F829CC" w:rsidP="00F829CC">
            <w:pPr>
              <w:tabs>
                <w:tab w:val="left" w:pos="1215"/>
              </w:tabs>
              <w:rPr>
                <w:rFonts w:ascii="Times New Roman" w:hAnsi="Times New Roman"/>
              </w:rPr>
            </w:pPr>
          </w:p>
          <w:p w:rsidR="00F829CC" w:rsidRPr="00DA6BCF" w:rsidRDefault="00F829CC" w:rsidP="00F829CC">
            <w:pPr>
              <w:tabs>
                <w:tab w:val="left" w:pos="1215"/>
              </w:tabs>
              <w:rPr>
                <w:rFonts w:ascii="Times New Roman" w:hAnsi="Times New Roman"/>
              </w:rPr>
            </w:pPr>
            <w:r w:rsidRPr="00DA6BCF">
              <w:rPr>
                <w:rFonts w:ascii="Times New Roman" w:hAnsi="Times New Roman"/>
              </w:rPr>
              <w:t xml:space="preserve">   84</w:t>
            </w:r>
          </w:p>
        </w:tc>
        <w:tc>
          <w:tcPr>
            <w:tcW w:w="551" w:type="dxa"/>
          </w:tcPr>
          <w:p w:rsidR="00F829CC" w:rsidRPr="00DA6BCF" w:rsidRDefault="00F829CC" w:rsidP="00F829CC">
            <w:pPr>
              <w:tabs>
                <w:tab w:val="left" w:pos="1215"/>
              </w:tabs>
              <w:jc w:val="center"/>
              <w:rPr>
                <w:rFonts w:ascii="Times New Roman" w:hAnsi="Times New Roman"/>
              </w:rPr>
            </w:pPr>
          </w:p>
          <w:p w:rsidR="00F829CC" w:rsidRPr="00DA6BCF" w:rsidRDefault="00F829CC" w:rsidP="00F829CC">
            <w:pPr>
              <w:tabs>
                <w:tab w:val="left" w:pos="1215"/>
              </w:tabs>
              <w:jc w:val="center"/>
              <w:rPr>
                <w:rFonts w:ascii="Times New Roman" w:hAnsi="Times New Roman"/>
              </w:rPr>
            </w:pPr>
            <w:r w:rsidRPr="00DA6BCF">
              <w:rPr>
                <w:rFonts w:ascii="Times New Roman" w:hAnsi="Times New Roman"/>
              </w:rPr>
              <w:t>100</w:t>
            </w:r>
          </w:p>
        </w:tc>
      </w:tr>
    </w:tbl>
    <w:p w:rsidR="007F4B1A" w:rsidRDefault="001E48A6" w:rsidP="00DA6BCF">
      <w:pPr>
        <w:spacing w:line="240" w:lineRule="auto"/>
        <w:jc w:val="both"/>
        <w:rPr>
          <w:rFonts w:ascii="Times New Roman" w:hAnsi="Times New Roman"/>
          <w:b/>
          <w:sz w:val="24"/>
          <w:szCs w:val="24"/>
        </w:rPr>
      </w:pPr>
      <w:r w:rsidRPr="001E48A6">
        <w:rPr>
          <w:rFonts w:ascii="Times New Roman" w:hAnsi="Times New Roman"/>
          <w:sz w:val="24"/>
          <w:szCs w:val="24"/>
        </w:rPr>
        <w:t xml:space="preserve"> </w:t>
      </w:r>
      <w:r w:rsidRPr="00DA6BCF">
        <w:rPr>
          <w:rFonts w:ascii="Times New Roman" w:hAnsi="Times New Roman"/>
          <w:b/>
          <w:sz w:val="24"/>
          <w:szCs w:val="24"/>
        </w:rPr>
        <w:t>Tablo</w:t>
      </w:r>
      <w:r w:rsidR="00DA6BCF" w:rsidRPr="00DA6BCF">
        <w:rPr>
          <w:rFonts w:ascii="Times New Roman" w:hAnsi="Times New Roman"/>
          <w:b/>
          <w:sz w:val="24"/>
          <w:szCs w:val="24"/>
        </w:rPr>
        <w:t>-</w:t>
      </w:r>
      <w:r w:rsidRPr="00DA6BCF">
        <w:rPr>
          <w:rFonts w:ascii="Times New Roman" w:hAnsi="Times New Roman"/>
          <w:b/>
          <w:sz w:val="24"/>
          <w:szCs w:val="24"/>
        </w:rPr>
        <w:t>14.</w:t>
      </w:r>
      <w:r w:rsidRPr="001E48A6">
        <w:rPr>
          <w:rFonts w:ascii="Times New Roman" w:hAnsi="Times New Roman"/>
          <w:sz w:val="24"/>
          <w:szCs w:val="24"/>
        </w:rPr>
        <w:t xml:space="preserve"> Küreselleşmenin “Ülkeler </w:t>
      </w:r>
      <w:r w:rsidR="00DA6BCF">
        <w:rPr>
          <w:rFonts w:ascii="Times New Roman" w:hAnsi="Times New Roman"/>
          <w:sz w:val="24"/>
          <w:szCs w:val="24"/>
        </w:rPr>
        <w:t>A</w:t>
      </w:r>
      <w:r w:rsidRPr="001E48A6">
        <w:rPr>
          <w:rFonts w:ascii="Times New Roman" w:hAnsi="Times New Roman"/>
          <w:sz w:val="24"/>
          <w:szCs w:val="24"/>
        </w:rPr>
        <w:t xml:space="preserve">rası </w:t>
      </w:r>
      <w:r w:rsidR="00DA6BCF">
        <w:rPr>
          <w:rFonts w:ascii="Times New Roman" w:hAnsi="Times New Roman"/>
          <w:sz w:val="24"/>
          <w:szCs w:val="24"/>
        </w:rPr>
        <w:t>Köprüler” Ü</w:t>
      </w:r>
      <w:r w:rsidRPr="001E48A6">
        <w:rPr>
          <w:rFonts w:ascii="Times New Roman" w:hAnsi="Times New Roman"/>
          <w:sz w:val="24"/>
          <w:szCs w:val="24"/>
        </w:rPr>
        <w:t xml:space="preserve">nitesindeki </w:t>
      </w:r>
      <w:r w:rsidR="00DA6BCF">
        <w:rPr>
          <w:rFonts w:ascii="Times New Roman" w:hAnsi="Times New Roman"/>
          <w:sz w:val="24"/>
          <w:szCs w:val="24"/>
        </w:rPr>
        <w:t>İçeriklere Yansıması</w:t>
      </w:r>
    </w:p>
    <w:p w:rsidR="00DA6BCF" w:rsidRDefault="00DA6BCF" w:rsidP="00DA6BCF">
      <w:pPr>
        <w:spacing w:line="240" w:lineRule="auto"/>
        <w:jc w:val="both"/>
      </w:pPr>
      <w:r>
        <w:t xml:space="preserve">         </w:t>
      </w:r>
    </w:p>
    <w:p w:rsidR="00DA6BCF" w:rsidRPr="00DA6BCF" w:rsidRDefault="00DA6BCF" w:rsidP="00DA6BCF">
      <w:pPr>
        <w:spacing w:after="0" w:line="360" w:lineRule="auto"/>
        <w:ind w:firstLine="709"/>
        <w:jc w:val="both"/>
        <w:rPr>
          <w:rFonts w:ascii="Times New Roman" w:hAnsi="Times New Roman"/>
          <w:sz w:val="24"/>
          <w:szCs w:val="24"/>
        </w:rPr>
      </w:pPr>
      <w:r w:rsidRPr="00DA6BCF">
        <w:rPr>
          <w:rFonts w:ascii="Times New Roman" w:hAnsi="Times New Roman"/>
          <w:sz w:val="24"/>
          <w:szCs w:val="24"/>
        </w:rPr>
        <w:t xml:space="preserve">Tablo 14’e bakıldığında küreselleşmenin “Ülkeler </w:t>
      </w:r>
      <w:r>
        <w:rPr>
          <w:rFonts w:ascii="Times New Roman" w:hAnsi="Times New Roman"/>
          <w:sz w:val="24"/>
          <w:szCs w:val="24"/>
        </w:rPr>
        <w:t>A</w:t>
      </w:r>
      <w:r w:rsidRPr="00DA6BCF">
        <w:rPr>
          <w:rFonts w:ascii="Times New Roman" w:hAnsi="Times New Roman"/>
          <w:sz w:val="24"/>
          <w:szCs w:val="24"/>
        </w:rPr>
        <w:t>ra</w:t>
      </w:r>
      <w:r>
        <w:rPr>
          <w:rFonts w:ascii="Times New Roman" w:hAnsi="Times New Roman"/>
          <w:sz w:val="24"/>
          <w:szCs w:val="24"/>
        </w:rPr>
        <w:t>sı K</w:t>
      </w:r>
      <w:r w:rsidRPr="00DA6BCF">
        <w:rPr>
          <w:rFonts w:ascii="Times New Roman" w:hAnsi="Times New Roman"/>
          <w:sz w:val="24"/>
          <w:szCs w:val="24"/>
        </w:rPr>
        <w:t xml:space="preserve">öprüler” ünitesindeki içeriklere en çok siyasi (%46,43) boyutta yansıdığı anlaşılmaktadır. En az yansıdığı boyut ise %1,19 ile eğitim boyutudur. Sosyokültürel boyut ise %35,36 ile ikinci en fazla yansımanın </w:t>
      </w:r>
      <w:r w:rsidRPr="00DA6BCF">
        <w:rPr>
          <w:rFonts w:ascii="Times New Roman" w:hAnsi="Times New Roman"/>
          <w:sz w:val="24"/>
          <w:szCs w:val="24"/>
        </w:rPr>
        <w:lastRenderedPageBreak/>
        <w:t>olduğu boyut olarak görülmektedir. Bilim ve teknoloji boyutunda herhangi bir yansıma bulgusuna erişilememiştir.</w:t>
      </w:r>
    </w:p>
    <w:p w:rsidR="00DA6BCF" w:rsidRPr="00DA6BCF" w:rsidRDefault="00DA6BCF" w:rsidP="00DA6BCF">
      <w:pPr>
        <w:spacing w:after="0" w:line="360" w:lineRule="auto"/>
        <w:ind w:firstLine="709"/>
        <w:jc w:val="both"/>
        <w:rPr>
          <w:rFonts w:ascii="Times New Roman" w:hAnsi="Times New Roman"/>
          <w:sz w:val="24"/>
          <w:szCs w:val="24"/>
        </w:rPr>
      </w:pPr>
      <w:r>
        <w:rPr>
          <w:rFonts w:ascii="Times New Roman" w:hAnsi="Times New Roman"/>
          <w:sz w:val="24"/>
          <w:szCs w:val="24"/>
        </w:rPr>
        <w:t>“Ülkeler A</w:t>
      </w:r>
      <w:r w:rsidRPr="00DA6BCF">
        <w:rPr>
          <w:rFonts w:ascii="Times New Roman" w:hAnsi="Times New Roman"/>
          <w:sz w:val="24"/>
          <w:szCs w:val="24"/>
        </w:rPr>
        <w:t xml:space="preserve">rası </w:t>
      </w:r>
      <w:r>
        <w:rPr>
          <w:rFonts w:ascii="Times New Roman" w:hAnsi="Times New Roman"/>
          <w:sz w:val="24"/>
          <w:szCs w:val="24"/>
        </w:rPr>
        <w:t>K</w:t>
      </w:r>
      <w:r w:rsidRPr="00DA6BCF">
        <w:rPr>
          <w:rFonts w:ascii="Times New Roman" w:hAnsi="Times New Roman"/>
          <w:sz w:val="24"/>
          <w:szCs w:val="24"/>
        </w:rPr>
        <w:t>öprüler” ünitesinin içeriklerine küreselleşmenin en çok siyasi boyutta yansıdığı belirlenmiştir. Bu duruma : “</w:t>
      </w:r>
      <w:r w:rsidRPr="00A53194">
        <w:rPr>
          <w:rFonts w:ascii="Times New Roman" w:hAnsi="Times New Roman"/>
          <w:i/>
        </w:rPr>
        <w:t>Birleşmiş Milletler, Türkiye’nin üyesi olduğu bir kuruluştur. 2. Dünya Savaşı’ndan sonra barış ve güvenliği sağlamak, ülkeler arasında dostane ilişkiler kurmak, ekonomik ve sosyal iş birliği sağlamak amaçlarıyla 1945 yılında kurulmuştur</w:t>
      </w:r>
      <w:r w:rsidRPr="00A53194">
        <w:rPr>
          <w:rFonts w:ascii="Times New Roman" w:hAnsi="Times New Roman"/>
        </w:rPr>
        <w:t>”</w:t>
      </w:r>
      <w:r w:rsidRPr="00DA6BCF">
        <w:rPr>
          <w:rFonts w:ascii="Times New Roman" w:hAnsi="Times New Roman"/>
          <w:sz w:val="24"/>
          <w:szCs w:val="24"/>
        </w:rPr>
        <w:t xml:space="preserve"> ifadesi </w:t>
      </w:r>
      <w:r w:rsidRPr="00A53194">
        <w:rPr>
          <w:rFonts w:ascii="Times New Roman" w:hAnsi="Times New Roman"/>
          <w:i/>
          <w:sz w:val="24"/>
          <w:szCs w:val="24"/>
        </w:rPr>
        <w:t>uluslararası kuruluşlar</w:t>
      </w:r>
      <w:r w:rsidRPr="00DA6BCF">
        <w:rPr>
          <w:rFonts w:ascii="Times New Roman" w:hAnsi="Times New Roman"/>
          <w:sz w:val="24"/>
          <w:szCs w:val="24"/>
        </w:rPr>
        <w:t xml:space="preserve"> simgesi ve “</w:t>
      </w:r>
      <w:r w:rsidRPr="00A53194">
        <w:rPr>
          <w:rFonts w:ascii="Times New Roman" w:hAnsi="Times New Roman"/>
          <w:i/>
        </w:rPr>
        <w:t>Terörün tarihini insanlığın başlangıcına kadar götürmek mümkün ancak bugün anladığımız biçimi ile terör 1960’larda başladı. Küresel terör ise çeşitli örgütler aracılığıyla 1990’lı yıllarda ortaya çıktı. 11 Eylül 2001’de ABD’de gerçekleştirilen saldırı, hem küresel terörün dünya gündemine oturmasının hem de uçağın saldırı aracı olarak kullanılması ile yeni bir terör taktiğinin doğuşu oldu. Buna genel ağın terör örgütleri tarafından propaganda amaçlı kullanımı eklendi. Terör örgütleri geleneksel olarak vurkaç taktiği ile işlerini görmektedirler.</w:t>
      </w:r>
      <w:r w:rsidRPr="00A53194">
        <w:rPr>
          <w:rFonts w:ascii="Times New Roman" w:hAnsi="Times New Roman"/>
        </w:rPr>
        <w:t>”</w:t>
      </w:r>
      <w:r w:rsidRPr="00DA6BCF">
        <w:rPr>
          <w:rFonts w:ascii="Times New Roman" w:hAnsi="Times New Roman"/>
          <w:sz w:val="24"/>
          <w:szCs w:val="24"/>
        </w:rPr>
        <w:t xml:space="preserve"> ifadeleri </w:t>
      </w:r>
      <w:r w:rsidRPr="00A53194">
        <w:rPr>
          <w:rFonts w:ascii="Times New Roman" w:hAnsi="Times New Roman"/>
          <w:i/>
          <w:sz w:val="24"/>
          <w:szCs w:val="24"/>
        </w:rPr>
        <w:t>terörizm</w:t>
      </w:r>
      <w:r w:rsidRPr="00DA6BCF">
        <w:rPr>
          <w:rFonts w:ascii="Times New Roman" w:hAnsi="Times New Roman"/>
          <w:sz w:val="24"/>
          <w:szCs w:val="24"/>
        </w:rPr>
        <w:t xml:space="preserve"> simgesiyle örnek gösterilebilir. İlgili ünitede yansıma ifadesi tespit ed</w:t>
      </w:r>
      <w:r w:rsidR="00A53194">
        <w:rPr>
          <w:rFonts w:ascii="Times New Roman" w:hAnsi="Times New Roman"/>
          <w:sz w:val="24"/>
          <w:szCs w:val="24"/>
        </w:rPr>
        <w:t>ilen sosyokültürel boyuta ise :</w:t>
      </w:r>
      <w:r w:rsidRPr="00DA6BCF">
        <w:rPr>
          <w:rFonts w:ascii="Times New Roman" w:hAnsi="Times New Roman"/>
          <w:i/>
          <w:sz w:val="24"/>
          <w:szCs w:val="24"/>
        </w:rPr>
        <w:t>“</w:t>
      </w:r>
      <w:r w:rsidRPr="00A53194">
        <w:rPr>
          <w:rFonts w:ascii="Times New Roman" w:hAnsi="Times New Roman"/>
          <w:i/>
        </w:rPr>
        <w:t>Dünyada açlık sorununun giderek derinleşmesinin en önemli iki nedeni, küresel iklim değişikliğine bağlı olarak artan kuraklık ve bölgesel anlaşmazlıklardan doğan savaşlardır. Dünyada açlıktan en çok etkilenenlerin dörtte üçü savaşların tahrip ettiği ülkelerin insanlarıdır. Az gelişmiş ülkelerdeki gıda üretiminin yetersiz oluşu, bir yandan doğal gelir kaynaklarının yetersizliğine ve iklim koşullarının elverişsizliğine, öte yandan nüfus yoğunluğuna bağlanmaktadır. Araştırmalara göre dünya nüfusunun yarısı günde 2 dolardan, 1,5 milyar insan ise günde 1 dolardan daha az bir gelirle yaşamaktadır. Dünya genelinde açlık çeken 800 milyonu aşkın insanın %80’ini, gelişmekte olan ülkelerin kırsal yörelerinde yaşayanlar oluşturmaktadır. Dünyada her yıl 11 milyon kişinin açlık veya yetersiz beslenme sebebiyle öldüğü tahmin edilmektedir.”</w:t>
      </w:r>
      <w:r w:rsidRPr="00DA6BCF">
        <w:rPr>
          <w:rFonts w:ascii="Times New Roman" w:hAnsi="Times New Roman"/>
          <w:i/>
          <w:sz w:val="24"/>
          <w:szCs w:val="24"/>
        </w:rPr>
        <w:t xml:space="preserve"> </w:t>
      </w:r>
      <w:r w:rsidRPr="00DA6BCF">
        <w:rPr>
          <w:rFonts w:ascii="Times New Roman" w:hAnsi="Times New Roman"/>
          <w:sz w:val="24"/>
          <w:szCs w:val="24"/>
        </w:rPr>
        <w:t xml:space="preserve">ifadeleri </w:t>
      </w:r>
      <w:r w:rsidRPr="00A53194">
        <w:rPr>
          <w:rFonts w:ascii="Times New Roman" w:hAnsi="Times New Roman"/>
          <w:i/>
          <w:sz w:val="24"/>
          <w:szCs w:val="24"/>
        </w:rPr>
        <w:t>küresel boyuttaki savaş sorunları</w:t>
      </w:r>
      <w:r w:rsidRPr="00DA6BCF">
        <w:rPr>
          <w:rFonts w:ascii="Times New Roman" w:hAnsi="Times New Roman"/>
          <w:sz w:val="24"/>
          <w:szCs w:val="24"/>
        </w:rPr>
        <w:t xml:space="preserve"> simgesiyle örnek gösterilebilir.</w:t>
      </w:r>
    </w:p>
    <w:p w:rsidR="00DA6BCF" w:rsidRPr="00DA6BCF" w:rsidRDefault="00DA6BCF" w:rsidP="00DA6BCF">
      <w:pPr>
        <w:spacing w:line="240" w:lineRule="auto"/>
        <w:jc w:val="both"/>
        <w:rPr>
          <w:sz w:val="24"/>
          <w:szCs w:val="24"/>
        </w:rPr>
      </w:pPr>
    </w:p>
    <w:p w:rsidR="00DA6BCF" w:rsidRPr="00A53194" w:rsidRDefault="00DA6BCF" w:rsidP="00DA6BCF">
      <w:pPr>
        <w:spacing w:line="240" w:lineRule="auto"/>
        <w:jc w:val="both"/>
        <w:rPr>
          <w:rFonts w:ascii="Times New Roman" w:hAnsi="Times New Roman"/>
          <w:b/>
          <w:sz w:val="24"/>
          <w:szCs w:val="24"/>
        </w:rPr>
      </w:pPr>
      <w:r w:rsidRPr="00A53194">
        <w:rPr>
          <w:rFonts w:ascii="Times New Roman" w:hAnsi="Times New Roman"/>
          <w:b/>
          <w:sz w:val="24"/>
          <w:szCs w:val="24"/>
        </w:rPr>
        <w:t>Üçüncü Alt Problem Doğrultusunda Elde Edilen Bulgular</w:t>
      </w:r>
    </w:p>
    <w:p w:rsidR="00DA6BCF" w:rsidRPr="00DA6BCF" w:rsidRDefault="00A53194" w:rsidP="00DA6BCF">
      <w:pPr>
        <w:spacing w:line="240" w:lineRule="auto"/>
        <w:jc w:val="both"/>
        <w:rPr>
          <w:sz w:val="24"/>
          <w:szCs w:val="24"/>
        </w:rPr>
      </w:pPr>
      <w:r>
        <w:rPr>
          <w:sz w:val="24"/>
          <w:szCs w:val="24"/>
        </w:rPr>
        <w:t xml:space="preserve">            </w:t>
      </w:r>
      <w:r w:rsidR="00DA6BCF" w:rsidRPr="00A53194">
        <w:rPr>
          <w:rFonts w:ascii="Times New Roman" w:hAnsi="Times New Roman"/>
          <w:sz w:val="24"/>
          <w:szCs w:val="24"/>
        </w:rPr>
        <w:t xml:space="preserve">Araştırmanın üçüncü alt problemi doğrultusunda 7. </w:t>
      </w:r>
      <w:r w:rsidR="001F247C">
        <w:rPr>
          <w:rFonts w:ascii="Times New Roman" w:hAnsi="Times New Roman"/>
          <w:sz w:val="24"/>
          <w:szCs w:val="24"/>
        </w:rPr>
        <w:t>s</w:t>
      </w:r>
      <w:r w:rsidR="00DA6BCF" w:rsidRPr="00A53194">
        <w:rPr>
          <w:rFonts w:ascii="Times New Roman" w:hAnsi="Times New Roman"/>
          <w:sz w:val="24"/>
          <w:szCs w:val="24"/>
        </w:rPr>
        <w:t>ınıf sosyal bilgiler ders kitabında “küresel”, “küreselleşme”</w:t>
      </w:r>
      <w:r w:rsidR="001F247C">
        <w:rPr>
          <w:rFonts w:ascii="Times New Roman" w:hAnsi="Times New Roman"/>
          <w:sz w:val="24"/>
          <w:szCs w:val="24"/>
        </w:rPr>
        <w:t xml:space="preserve"> ve “evrensel”</w:t>
      </w:r>
      <w:r w:rsidR="00DA6BCF" w:rsidRPr="00A53194">
        <w:rPr>
          <w:rFonts w:ascii="Times New Roman" w:hAnsi="Times New Roman"/>
          <w:sz w:val="24"/>
          <w:szCs w:val="24"/>
        </w:rPr>
        <w:t xml:space="preserve"> kelimelerinin ne sıklıkta yer aldığı incelenmiştir</w:t>
      </w:r>
      <w:r w:rsidR="00DA6BCF" w:rsidRPr="00A53194">
        <w:rPr>
          <w:rFonts w:ascii="Times New Roman" w:hAnsi="Times New Roman"/>
          <w:b/>
          <w:sz w:val="24"/>
          <w:szCs w:val="24"/>
        </w:rPr>
        <w:t xml:space="preserve">. </w:t>
      </w:r>
      <w:r w:rsidR="00D53CD4">
        <w:rPr>
          <w:rFonts w:ascii="Times New Roman" w:hAnsi="Times New Roman"/>
          <w:sz w:val="24"/>
          <w:szCs w:val="24"/>
        </w:rPr>
        <w:t>Elde edilen bulgular Tablo-</w:t>
      </w:r>
      <w:r w:rsidR="00DA6BCF" w:rsidRPr="00A53194">
        <w:rPr>
          <w:rFonts w:ascii="Times New Roman" w:hAnsi="Times New Roman"/>
          <w:sz w:val="24"/>
          <w:szCs w:val="24"/>
        </w:rPr>
        <w:t>15’te sunulmuştur</w:t>
      </w:r>
      <w:r w:rsidR="00DA6BCF" w:rsidRPr="00DA6BCF">
        <w:rPr>
          <w:sz w:val="24"/>
          <w:szCs w:val="24"/>
        </w:rPr>
        <w:t>.</w:t>
      </w:r>
    </w:p>
    <w:p w:rsidR="00DA6BCF" w:rsidRPr="00D53CD4" w:rsidRDefault="00D53CD4" w:rsidP="00DA6BCF">
      <w:pPr>
        <w:spacing w:line="240" w:lineRule="auto"/>
        <w:jc w:val="both"/>
        <w:rPr>
          <w:rFonts w:ascii="Times New Roman" w:hAnsi="Times New Roman"/>
          <w:sz w:val="24"/>
          <w:szCs w:val="24"/>
        </w:rPr>
      </w:pPr>
      <w:r>
        <w:rPr>
          <w:rFonts w:ascii="Times New Roman" w:hAnsi="Times New Roman"/>
          <w:b/>
          <w:sz w:val="24"/>
          <w:szCs w:val="24"/>
        </w:rPr>
        <w:t>Tablo-</w:t>
      </w:r>
      <w:r w:rsidR="00DA6BCF" w:rsidRPr="00D53CD4">
        <w:rPr>
          <w:rFonts w:ascii="Times New Roman" w:hAnsi="Times New Roman"/>
          <w:b/>
          <w:sz w:val="24"/>
          <w:szCs w:val="24"/>
        </w:rPr>
        <w:t>15</w:t>
      </w:r>
      <w:r w:rsidR="00DA6BCF" w:rsidRPr="00D53CD4">
        <w:rPr>
          <w:rFonts w:ascii="Times New Roman" w:hAnsi="Times New Roman"/>
          <w:sz w:val="24"/>
          <w:szCs w:val="24"/>
        </w:rPr>
        <w:t>. “Küresel”</w:t>
      </w:r>
      <w:r w:rsidR="00A53194" w:rsidRPr="00D53CD4">
        <w:rPr>
          <w:rFonts w:ascii="Times New Roman" w:hAnsi="Times New Roman"/>
          <w:sz w:val="24"/>
          <w:szCs w:val="24"/>
        </w:rPr>
        <w:t xml:space="preserve"> ve “E</w:t>
      </w:r>
      <w:r w:rsidR="00DA6BCF" w:rsidRPr="00D53CD4">
        <w:rPr>
          <w:rFonts w:ascii="Times New Roman" w:hAnsi="Times New Roman"/>
          <w:sz w:val="24"/>
          <w:szCs w:val="24"/>
        </w:rPr>
        <w:t>vrensel”</w:t>
      </w:r>
      <w:r w:rsidR="00A53194" w:rsidRPr="00D53CD4">
        <w:rPr>
          <w:rFonts w:ascii="Times New Roman" w:hAnsi="Times New Roman"/>
          <w:sz w:val="24"/>
          <w:szCs w:val="24"/>
        </w:rPr>
        <w:t xml:space="preserve"> K</w:t>
      </w:r>
      <w:r w:rsidR="00DA6BCF" w:rsidRPr="00D53CD4">
        <w:rPr>
          <w:rFonts w:ascii="Times New Roman" w:hAnsi="Times New Roman"/>
          <w:sz w:val="24"/>
          <w:szCs w:val="24"/>
        </w:rPr>
        <w:t xml:space="preserve">elimelerinin </w:t>
      </w:r>
      <w:r w:rsidR="00A53194" w:rsidRPr="00D53CD4">
        <w:rPr>
          <w:rFonts w:ascii="Times New Roman" w:hAnsi="Times New Roman"/>
          <w:sz w:val="24"/>
          <w:szCs w:val="24"/>
        </w:rPr>
        <w:t>Ü</w:t>
      </w:r>
      <w:r w:rsidR="00DA6BCF" w:rsidRPr="00D53CD4">
        <w:rPr>
          <w:rFonts w:ascii="Times New Roman" w:hAnsi="Times New Roman"/>
          <w:sz w:val="24"/>
          <w:szCs w:val="24"/>
        </w:rPr>
        <w:t xml:space="preserve">nitelere </w:t>
      </w:r>
      <w:r w:rsidR="00A53194" w:rsidRPr="00D53CD4">
        <w:rPr>
          <w:rFonts w:ascii="Times New Roman" w:hAnsi="Times New Roman"/>
          <w:sz w:val="24"/>
          <w:szCs w:val="24"/>
        </w:rPr>
        <w:t>Göre Yer Alma D</w:t>
      </w:r>
      <w:r w:rsidR="00DA6BCF" w:rsidRPr="00D53CD4">
        <w:rPr>
          <w:rFonts w:ascii="Times New Roman" w:hAnsi="Times New Roman"/>
          <w:sz w:val="24"/>
          <w:szCs w:val="24"/>
        </w:rPr>
        <w:t>urumu</w:t>
      </w:r>
    </w:p>
    <w:tbl>
      <w:tblPr>
        <w:tblStyle w:val="TabloKlavuzu"/>
        <w:tblpPr w:leftFromText="141" w:rightFromText="141" w:vertAnchor="text" w:horzAnchor="margin" w:tblpXSpec="center" w:tblpY="31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8"/>
        <w:gridCol w:w="1286"/>
        <w:gridCol w:w="1379"/>
        <w:gridCol w:w="1290"/>
        <w:gridCol w:w="1375"/>
      </w:tblGrid>
      <w:tr w:rsidR="00DA6BCF" w:rsidRPr="00A53194" w:rsidTr="00A53194">
        <w:tc>
          <w:tcPr>
            <w:tcW w:w="2138" w:type="dxa"/>
            <w:vMerge w:val="restart"/>
          </w:tcPr>
          <w:p w:rsidR="00DA6BCF" w:rsidRPr="00A53194" w:rsidRDefault="00DA6BCF" w:rsidP="00A53194">
            <w:pPr>
              <w:tabs>
                <w:tab w:val="left" w:pos="540"/>
                <w:tab w:val="center" w:pos="1013"/>
              </w:tabs>
              <w:rPr>
                <w:rFonts w:ascii="Times New Roman" w:hAnsi="Times New Roman"/>
              </w:rPr>
            </w:pPr>
            <w:r w:rsidRPr="00A53194">
              <w:rPr>
                <w:rFonts w:ascii="Times New Roman" w:hAnsi="Times New Roman"/>
              </w:rPr>
              <w:tab/>
              <w:t>Ünite Adı</w:t>
            </w:r>
          </w:p>
        </w:tc>
        <w:tc>
          <w:tcPr>
            <w:tcW w:w="2665" w:type="dxa"/>
            <w:gridSpan w:val="2"/>
          </w:tcPr>
          <w:p w:rsidR="00DA6BCF" w:rsidRPr="00A53194" w:rsidRDefault="00DA6BCF" w:rsidP="00A53194">
            <w:pPr>
              <w:jc w:val="center"/>
              <w:rPr>
                <w:rFonts w:ascii="Times New Roman" w:hAnsi="Times New Roman"/>
              </w:rPr>
            </w:pPr>
            <w:r w:rsidRPr="00A53194">
              <w:rPr>
                <w:rFonts w:ascii="Times New Roman" w:hAnsi="Times New Roman"/>
              </w:rPr>
              <w:t xml:space="preserve">“Küresel” </w:t>
            </w:r>
          </w:p>
        </w:tc>
        <w:tc>
          <w:tcPr>
            <w:tcW w:w="2665" w:type="dxa"/>
            <w:gridSpan w:val="2"/>
          </w:tcPr>
          <w:p w:rsidR="00DA6BCF" w:rsidRPr="00A53194" w:rsidRDefault="00DA6BCF" w:rsidP="00A53194">
            <w:pPr>
              <w:jc w:val="center"/>
              <w:rPr>
                <w:rFonts w:ascii="Times New Roman" w:hAnsi="Times New Roman"/>
              </w:rPr>
            </w:pPr>
            <w:r w:rsidRPr="00A53194">
              <w:rPr>
                <w:rFonts w:ascii="Times New Roman" w:hAnsi="Times New Roman"/>
              </w:rPr>
              <w:t>Evrensel</w:t>
            </w:r>
          </w:p>
        </w:tc>
      </w:tr>
      <w:tr w:rsidR="00DA6BCF" w:rsidRPr="00A53194" w:rsidTr="00A53194">
        <w:tc>
          <w:tcPr>
            <w:tcW w:w="2138" w:type="dxa"/>
            <w:vMerge/>
            <w:tcBorders>
              <w:bottom w:val="single" w:sz="4" w:space="0" w:color="auto"/>
            </w:tcBorders>
          </w:tcPr>
          <w:p w:rsidR="00DA6BCF" w:rsidRPr="00A53194" w:rsidRDefault="00DA6BCF" w:rsidP="00A53194">
            <w:pPr>
              <w:jc w:val="both"/>
              <w:rPr>
                <w:rFonts w:ascii="Times New Roman" w:hAnsi="Times New Roman"/>
              </w:rPr>
            </w:pPr>
          </w:p>
        </w:tc>
        <w:tc>
          <w:tcPr>
            <w:tcW w:w="1286" w:type="dxa"/>
            <w:tcBorders>
              <w:bottom w:val="single" w:sz="4" w:space="0" w:color="auto"/>
            </w:tcBorders>
          </w:tcPr>
          <w:p w:rsidR="00DA6BCF" w:rsidRPr="00A53194" w:rsidRDefault="00DA6BCF" w:rsidP="00A53194">
            <w:pPr>
              <w:jc w:val="center"/>
              <w:rPr>
                <w:rFonts w:ascii="Times New Roman" w:hAnsi="Times New Roman"/>
                <w:i/>
              </w:rPr>
            </w:pPr>
            <w:proofErr w:type="gramStart"/>
            <w:r w:rsidRPr="00A53194">
              <w:rPr>
                <w:rFonts w:ascii="Times New Roman" w:hAnsi="Times New Roman"/>
                <w:i/>
              </w:rPr>
              <w:t>f</w:t>
            </w:r>
            <w:proofErr w:type="gramEnd"/>
          </w:p>
        </w:tc>
        <w:tc>
          <w:tcPr>
            <w:tcW w:w="1379" w:type="dxa"/>
            <w:tcBorders>
              <w:bottom w:val="single" w:sz="4" w:space="0" w:color="auto"/>
            </w:tcBorders>
          </w:tcPr>
          <w:p w:rsidR="00DA6BCF" w:rsidRPr="00A53194" w:rsidRDefault="00DA6BCF" w:rsidP="00A53194">
            <w:pPr>
              <w:jc w:val="center"/>
              <w:rPr>
                <w:rFonts w:ascii="Times New Roman" w:hAnsi="Times New Roman"/>
              </w:rPr>
            </w:pPr>
            <w:r w:rsidRPr="00A53194">
              <w:rPr>
                <w:rFonts w:ascii="Times New Roman" w:hAnsi="Times New Roman"/>
              </w:rPr>
              <w:t>%</w:t>
            </w:r>
          </w:p>
        </w:tc>
        <w:tc>
          <w:tcPr>
            <w:tcW w:w="1290" w:type="dxa"/>
            <w:tcBorders>
              <w:bottom w:val="single" w:sz="4" w:space="0" w:color="auto"/>
            </w:tcBorders>
          </w:tcPr>
          <w:p w:rsidR="00DA6BCF" w:rsidRPr="00A53194" w:rsidRDefault="00DA6BCF" w:rsidP="00A53194">
            <w:pPr>
              <w:jc w:val="center"/>
              <w:rPr>
                <w:rFonts w:ascii="Times New Roman" w:hAnsi="Times New Roman"/>
              </w:rPr>
            </w:pPr>
            <w:proofErr w:type="gramStart"/>
            <w:r w:rsidRPr="00A53194">
              <w:rPr>
                <w:rFonts w:ascii="Times New Roman" w:hAnsi="Times New Roman"/>
              </w:rPr>
              <w:t>f</w:t>
            </w:r>
            <w:proofErr w:type="gramEnd"/>
          </w:p>
        </w:tc>
        <w:tc>
          <w:tcPr>
            <w:tcW w:w="1375" w:type="dxa"/>
            <w:tcBorders>
              <w:bottom w:val="single" w:sz="4" w:space="0" w:color="auto"/>
            </w:tcBorders>
          </w:tcPr>
          <w:p w:rsidR="00DA6BCF" w:rsidRPr="00A53194" w:rsidRDefault="00DA6BCF" w:rsidP="00A53194">
            <w:pPr>
              <w:jc w:val="center"/>
              <w:rPr>
                <w:rFonts w:ascii="Times New Roman" w:hAnsi="Times New Roman"/>
              </w:rPr>
            </w:pPr>
            <w:r w:rsidRPr="00A53194">
              <w:rPr>
                <w:rFonts w:ascii="Times New Roman" w:hAnsi="Times New Roman"/>
              </w:rPr>
              <w:t>%</w:t>
            </w:r>
          </w:p>
        </w:tc>
      </w:tr>
      <w:tr w:rsidR="00DA6BCF" w:rsidRPr="00A53194" w:rsidTr="00A53194">
        <w:tc>
          <w:tcPr>
            <w:tcW w:w="2138" w:type="dxa"/>
            <w:tcBorders>
              <w:top w:val="single" w:sz="4" w:space="0" w:color="auto"/>
              <w:bottom w:val="single" w:sz="4" w:space="0" w:color="auto"/>
            </w:tcBorders>
          </w:tcPr>
          <w:p w:rsidR="00DA6BCF" w:rsidRPr="00A53194" w:rsidRDefault="00DA6BCF" w:rsidP="00A53194">
            <w:pPr>
              <w:jc w:val="both"/>
              <w:rPr>
                <w:rFonts w:ascii="Times New Roman" w:hAnsi="Times New Roman"/>
              </w:rPr>
            </w:pPr>
            <w:r w:rsidRPr="00A53194">
              <w:rPr>
                <w:rFonts w:ascii="Times New Roman" w:hAnsi="Times New Roman"/>
              </w:rPr>
              <w:t>İletişim ve İnsan İlişkileri</w:t>
            </w:r>
          </w:p>
        </w:tc>
        <w:tc>
          <w:tcPr>
            <w:tcW w:w="1286" w:type="dxa"/>
            <w:tcBorders>
              <w:top w:val="single" w:sz="4" w:space="0" w:color="auto"/>
              <w:bottom w:val="single" w:sz="4" w:space="0" w:color="auto"/>
            </w:tcBorders>
          </w:tcPr>
          <w:p w:rsidR="00DA6BCF" w:rsidRPr="00A53194" w:rsidRDefault="00DA6BCF" w:rsidP="00A53194">
            <w:pPr>
              <w:jc w:val="center"/>
              <w:rPr>
                <w:rFonts w:ascii="Times New Roman" w:hAnsi="Times New Roman"/>
              </w:rPr>
            </w:pPr>
            <w:r w:rsidRPr="00A53194">
              <w:rPr>
                <w:rFonts w:ascii="Times New Roman" w:hAnsi="Times New Roman"/>
              </w:rPr>
              <w:t>1</w:t>
            </w:r>
          </w:p>
        </w:tc>
        <w:tc>
          <w:tcPr>
            <w:tcW w:w="1379" w:type="dxa"/>
            <w:tcBorders>
              <w:top w:val="single" w:sz="4" w:space="0" w:color="auto"/>
              <w:bottom w:val="single" w:sz="4" w:space="0" w:color="auto"/>
            </w:tcBorders>
          </w:tcPr>
          <w:p w:rsidR="00DA6BCF" w:rsidRPr="00A53194" w:rsidRDefault="00DA6BCF" w:rsidP="00A53194">
            <w:pPr>
              <w:jc w:val="center"/>
              <w:rPr>
                <w:rFonts w:ascii="Times New Roman" w:hAnsi="Times New Roman"/>
              </w:rPr>
            </w:pPr>
            <w:r w:rsidRPr="00A53194">
              <w:rPr>
                <w:rFonts w:ascii="Times New Roman" w:hAnsi="Times New Roman"/>
              </w:rPr>
              <w:t>1,96</w:t>
            </w:r>
          </w:p>
        </w:tc>
        <w:tc>
          <w:tcPr>
            <w:tcW w:w="1290" w:type="dxa"/>
            <w:tcBorders>
              <w:top w:val="single" w:sz="4" w:space="0" w:color="auto"/>
              <w:bottom w:val="single" w:sz="4" w:space="0" w:color="auto"/>
            </w:tcBorders>
          </w:tcPr>
          <w:p w:rsidR="00DA6BCF" w:rsidRPr="00A53194" w:rsidRDefault="00DA6BCF" w:rsidP="00A53194">
            <w:pPr>
              <w:jc w:val="center"/>
              <w:rPr>
                <w:rFonts w:ascii="Times New Roman" w:hAnsi="Times New Roman"/>
              </w:rPr>
            </w:pPr>
            <w:r w:rsidRPr="00A53194">
              <w:rPr>
                <w:rFonts w:ascii="Times New Roman" w:hAnsi="Times New Roman"/>
              </w:rPr>
              <w:t>---</w:t>
            </w:r>
          </w:p>
        </w:tc>
        <w:tc>
          <w:tcPr>
            <w:tcW w:w="1375" w:type="dxa"/>
            <w:tcBorders>
              <w:top w:val="single" w:sz="4" w:space="0" w:color="auto"/>
              <w:bottom w:val="single" w:sz="4" w:space="0" w:color="auto"/>
            </w:tcBorders>
          </w:tcPr>
          <w:p w:rsidR="00DA6BCF" w:rsidRPr="00A53194" w:rsidRDefault="00DA6BCF" w:rsidP="00A53194">
            <w:pPr>
              <w:jc w:val="center"/>
              <w:rPr>
                <w:rFonts w:ascii="Times New Roman" w:hAnsi="Times New Roman"/>
              </w:rPr>
            </w:pPr>
            <w:r w:rsidRPr="00A53194">
              <w:rPr>
                <w:rFonts w:ascii="Times New Roman" w:hAnsi="Times New Roman"/>
              </w:rPr>
              <w:t>----</w:t>
            </w:r>
          </w:p>
        </w:tc>
      </w:tr>
      <w:tr w:rsidR="00DA6BCF" w:rsidRPr="00A53194" w:rsidTr="00A53194">
        <w:tc>
          <w:tcPr>
            <w:tcW w:w="2138" w:type="dxa"/>
            <w:tcBorders>
              <w:top w:val="single" w:sz="4" w:space="0" w:color="auto"/>
              <w:bottom w:val="single" w:sz="4" w:space="0" w:color="auto"/>
            </w:tcBorders>
          </w:tcPr>
          <w:p w:rsidR="00DA6BCF" w:rsidRPr="00A53194" w:rsidRDefault="00DA6BCF" w:rsidP="00A53194">
            <w:pPr>
              <w:jc w:val="both"/>
              <w:rPr>
                <w:rFonts w:ascii="Times New Roman" w:hAnsi="Times New Roman"/>
              </w:rPr>
            </w:pPr>
            <w:r w:rsidRPr="00A53194">
              <w:rPr>
                <w:rFonts w:ascii="Times New Roman" w:hAnsi="Times New Roman"/>
              </w:rPr>
              <w:t>Türk Tarihinde Yolculuk</w:t>
            </w:r>
          </w:p>
        </w:tc>
        <w:tc>
          <w:tcPr>
            <w:tcW w:w="1286" w:type="dxa"/>
            <w:tcBorders>
              <w:top w:val="single" w:sz="4" w:space="0" w:color="auto"/>
              <w:bottom w:val="single" w:sz="4" w:space="0" w:color="auto"/>
            </w:tcBorders>
          </w:tcPr>
          <w:p w:rsidR="00DA6BCF" w:rsidRPr="00A53194" w:rsidRDefault="00DA6BCF" w:rsidP="00A53194">
            <w:pPr>
              <w:jc w:val="center"/>
              <w:rPr>
                <w:rFonts w:ascii="Times New Roman" w:hAnsi="Times New Roman"/>
              </w:rPr>
            </w:pPr>
            <w:r w:rsidRPr="00A53194">
              <w:rPr>
                <w:rFonts w:ascii="Times New Roman" w:hAnsi="Times New Roman"/>
              </w:rPr>
              <w:t>1</w:t>
            </w:r>
          </w:p>
        </w:tc>
        <w:tc>
          <w:tcPr>
            <w:tcW w:w="1379" w:type="dxa"/>
            <w:tcBorders>
              <w:top w:val="single" w:sz="4" w:space="0" w:color="auto"/>
              <w:bottom w:val="single" w:sz="4" w:space="0" w:color="auto"/>
            </w:tcBorders>
          </w:tcPr>
          <w:p w:rsidR="00DA6BCF" w:rsidRPr="00A53194" w:rsidRDefault="00DA6BCF" w:rsidP="00A53194">
            <w:pPr>
              <w:jc w:val="center"/>
              <w:rPr>
                <w:rFonts w:ascii="Times New Roman" w:hAnsi="Times New Roman"/>
              </w:rPr>
            </w:pPr>
            <w:r w:rsidRPr="00A53194">
              <w:rPr>
                <w:rFonts w:ascii="Times New Roman" w:hAnsi="Times New Roman"/>
              </w:rPr>
              <w:t>1,96</w:t>
            </w:r>
          </w:p>
        </w:tc>
        <w:tc>
          <w:tcPr>
            <w:tcW w:w="1290" w:type="dxa"/>
            <w:tcBorders>
              <w:top w:val="single" w:sz="4" w:space="0" w:color="auto"/>
              <w:bottom w:val="single" w:sz="4" w:space="0" w:color="auto"/>
            </w:tcBorders>
          </w:tcPr>
          <w:p w:rsidR="00DA6BCF" w:rsidRPr="00A53194" w:rsidRDefault="00DA6BCF" w:rsidP="00A53194">
            <w:pPr>
              <w:jc w:val="center"/>
              <w:rPr>
                <w:rFonts w:ascii="Times New Roman" w:hAnsi="Times New Roman"/>
              </w:rPr>
            </w:pPr>
            <w:r w:rsidRPr="00A53194">
              <w:rPr>
                <w:rFonts w:ascii="Times New Roman" w:hAnsi="Times New Roman"/>
              </w:rPr>
              <w:t>---</w:t>
            </w:r>
          </w:p>
        </w:tc>
        <w:tc>
          <w:tcPr>
            <w:tcW w:w="1375" w:type="dxa"/>
            <w:tcBorders>
              <w:top w:val="single" w:sz="4" w:space="0" w:color="auto"/>
              <w:bottom w:val="single" w:sz="4" w:space="0" w:color="auto"/>
            </w:tcBorders>
          </w:tcPr>
          <w:p w:rsidR="00DA6BCF" w:rsidRPr="00A53194" w:rsidRDefault="00DA6BCF" w:rsidP="00A53194">
            <w:pPr>
              <w:jc w:val="center"/>
              <w:rPr>
                <w:rFonts w:ascii="Times New Roman" w:hAnsi="Times New Roman"/>
              </w:rPr>
            </w:pPr>
            <w:r w:rsidRPr="00A53194">
              <w:rPr>
                <w:rFonts w:ascii="Times New Roman" w:hAnsi="Times New Roman"/>
              </w:rPr>
              <w:t>----</w:t>
            </w:r>
          </w:p>
        </w:tc>
      </w:tr>
      <w:tr w:rsidR="00DA6BCF" w:rsidRPr="00A53194" w:rsidTr="00A53194">
        <w:tc>
          <w:tcPr>
            <w:tcW w:w="2138" w:type="dxa"/>
            <w:tcBorders>
              <w:top w:val="single" w:sz="4" w:space="0" w:color="auto"/>
              <w:bottom w:val="single" w:sz="4" w:space="0" w:color="auto"/>
            </w:tcBorders>
          </w:tcPr>
          <w:p w:rsidR="00DA6BCF" w:rsidRPr="00A53194" w:rsidRDefault="00DA6BCF" w:rsidP="00A53194">
            <w:pPr>
              <w:jc w:val="both"/>
              <w:rPr>
                <w:rFonts w:ascii="Times New Roman" w:hAnsi="Times New Roman"/>
              </w:rPr>
            </w:pPr>
            <w:r w:rsidRPr="00A53194">
              <w:rPr>
                <w:rFonts w:ascii="Times New Roman" w:hAnsi="Times New Roman"/>
              </w:rPr>
              <w:t>Ülkemizde Nüfus</w:t>
            </w:r>
          </w:p>
        </w:tc>
        <w:tc>
          <w:tcPr>
            <w:tcW w:w="1286" w:type="dxa"/>
            <w:tcBorders>
              <w:top w:val="single" w:sz="4" w:space="0" w:color="auto"/>
              <w:bottom w:val="single" w:sz="4" w:space="0" w:color="auto"/>
            </w:tcBorders>
          </w:tcPr>
          <w:p w:rsidR="00DA6BCF" w:rsidRPr="00A53194" w:rsidRDefault="00DA6BCF" w:rsidP="00A53194">
            <w:pPr>
              <w:jc w:val="center"/>
              <w:rPr>
                <w:rFonts w:ascii="Times New Roman" w:hAnsi="Times New Roman"/>
              </w:rPr>
            </w:pPr>
            <w:r w:rsidRPr="00A53194">
              <w:rPr>
                <w:rFonts w:ascii="Times New Roman" w:hAnsi="Times New Roman"/>
              </w:rPr>
              <w:t>---</w:t>
            </w:r>
          </w:p>
        </w:tc>
        <w:tc>
          <w:tcPr>
            <w:tcW w:w="1379" w:type="dxa"/>
            <w:tcBorders>
              <w:top w:val="single" w:sz="4" w:space="0" w:color="auto"/>
              <w:bottom w:val="single" w:sz="4" w:space="0" w:color="auto"/>
            </w:tcBorders>
          </w:tcPr>
          <w:p w:rsidR="00DA6BCF" w:rsidRPr="00A53194" w:rsidRDefault="00DA6BCF" w:rsidP="00A53194">
            <w:pPr>
              <w:jc w:val="center"/>
              <w:rPr>
                <w:rFonts w:ascii="Times New Roman" w:hAnsi="Times New Roman"/>
              </w:rPr>
            </w:pPr>
            <w:r w:rsidRPr="00A53194">
              <w:rPr>
                <w:rFonts w:ascii="Times New Roman" w:hAnsi="Times New Roman"/>
              </w:rPr>
              <w:t>---</w:t>
            </w:r>
          </w:p>
        </w:tc>
        <w:tc>
          <w:tcPr>
            <w:tcW w:w="1290" w:type="dxa"/>
            <w:tcBorders>
              <w:top w:val="single" w:sz="4" w:space="0" w:color="auto"/>
              <w:bottom w:val="single" w:sz="4" w:space="0" w:color="auto"/>
            </w:tcBorders>
          </w:tcPr>
          <w:p w:rsidR="00DA6BCF" w:rsidRPr="00A53194" w:rsidRDefault="00DA6BCF" w:rsidP="00A53194">
            <w:pPr>
              <w:jc w:val="center"/>
              <w:rPr>
                <w:rFonts w:ascii="Times New Roman" w:hAnsi="Times New Roman"/>
              </w:rPr>
            </w:pPr>
            <w:r w:rsidRPr="00A53194">
              <w:rPr>
                <w:rFonts w:ascii="Times New Roman" w:hAnsi="Times New Roman"/>
              </w:rPr>
              <w:t>---</w:t>
            </w:r>
          </w:p>
        </w:tc>
        <w:tc>
          <w:tcPr>
            <w:tcW w:w="1375" w:type="dxa"/>
            <w:tcBorders>
              <w:top w:val="single" w:sz="4" w:space="0" w:color="auto"/>
              <w:bottom w:val="single" w:sz="4" w:space="0" w:color="auto"/>
            </w:tcBorders>
          </w:tcPr>
          <w:p w:rsidR="00DA6BCF" w:rsidRPr="00A53194" w:rsidRDefault="00DA6BCF" w:rsidP="00A53194">
            <w:pPr>
              <w:jc w:val="center"/>
              <w:rPr>
                <w:rFonts w:ascii="Times New Roman" w:hAnsi="Times New Roman"/>
              </w:rPr>
            </w:pPr>
            <w:r w:rsidRPr="00A53194">
              <w:rPr>
                <w:rFonts w:ascii="Times New Roman" w:hAnsi="Times New Roman"/>
              </w:rPr>
              <w:t>----</w:t>
            </w:r>
          </w:p>
        </w:tc>
      </w:tr>
      <w:tr w:rsidR="00DA6BCF" w:rsidRPr="00A53194" w:rsidTr="00A53194">
        <w:tc>
          <w:tcPr>
            <w:tcW w:w="2138" w:type="dxa"/>
            <w:tcBorders>
              <w:top w:val="single" w:sz="4" w:space="0" w:color="auto"/>
              <w:bottom w:val="single" w:sz="4" w:space="0" w:color="auto"/>
            </w:tcBorders>
          </w:tcPr>
          <w:p w:rsidR="00DA6BCF" w:rsidRPr="00A53194" w:rsidRDefault="00DA6BCF" w:rsidP="00A53194">
            <w:pPr>
              <w:jc w:val="both"/>
              <w:rPr>
                <w:rFonts w:ascii="Times New Roman" w:hAnsi="Times New Roman"/>
              </w:rPr>
            </w:pPr>
            <w:r w:rsidRPr="00A53194">
              <w:rPr>
                <w:rFonts w:ascii="Times New Roman" w:hAnsi="Times New Roman"/>
              </w:rPr>
              <w:t>Zaman İçinde Bilim</w:t>
            </w:r>
          </w:p>
        </w:tc>
        <w:tc>
          <w:tcPr>
            <w:tcW w:w="1286" w:type="dxa"/>
            <w:tcBorders>
              <w:top w:val="single" w:sz="4" w:space="0" w:color="auto"/>
              <w:bottom w:val="single" w:sz="4" w:space="0" w:color="auto"/>
            </w:tcBorders>
          </w:tcPr>
          <w:p w:rsidR="00DA6BCF" w:rsidRPr="00A53194" w:rsidRDefault="00DA6BCF" w:rsidP="00A53194">
            <w:pPr>
              <w:jc w:val="center"/>
              <w:rPr>
                <w:rFonts w:ascii="Times New Roman" w:hAnsi="Times New Roman"/>
              </w:rPr>
            </w:pPr>
            <w:r w:rsidRPr="00A53194">
              <w:rPr>
                <w:rFonts w:ascii="Times New Roman" w:hAnsi="Times New Roman"/>
              </w:rPr>
              <w:t>---</w:t>
            </w:r>
          </w:p>
        </w:tc>
        <w:tc>
          <w:tcPr>
            <w:tcW w:w="1379" w:type="dxa"/>
            <w:tcBorders>
              <w:top w:val="single" w:sz="4" w:space="0" w:color="auto"/>
              <w:bottom w:val="single" w:sz="4" w:space="0" w:color="auto"/>
            </w:tcBorders>
          </w:tcPr>
          <w:p w:rsidR="00DA6BCF" w:rsidRPr="00A53194" w:rsidRDefault="00DA6BCF" w:rsidP="00A53194">
            <w:pPr>
              <w:jc w:val="center"/>
              <w:rPr>
                <w:rFonts w:ascii="Times New Roman" w:hAnsi="Times New Roman"/>
              </w:rPr>
            </w:pPr>
            <w:r w:rsidRPr="00A53194">
              <w:rPr>
                <w:rFonts w:ascii="Times New Roman" w:hAnsi="Times New Roman"/>
              </w:rPr>
              <w:t>---</w:t>
            </w:r>
          </w:p>
        </w:tc>
        <w:tc>
          <w:tcPr>
            <w:tcW w:w="1290" w:type="dxa"/>
            <w:tcBorders>
              <w:top w:val="single" w:sz="4" w:space="0" w:color="auto"/>
              <w:bottom w:val="single" w:sz="4" w:space="0" w:color="auto"/>
            </w:tcBorders>
          </w:tcPr>
          <w:p w:rsidR="00DA6BCF" w:rsidRPr="00A53194" w:rsidRDefault="00DA6BCF" w:rsidP="00A53194">
            <w:pPr>
              <w:jc w:val="center"/>
              <w:rPr>
                <w:rFonts w:ascii="Times New Roman" w:hAnsi="Times New Roman"/>
              </w:rPr>
            </w:pPr>
            <w:r w:rsidRPr="00A53194">
              <w:rPr>
                <w:rFonts w:ascii="Times New Roman" w:hAnsi="Times New Roman"/>
              </w:rPr>
              <w:t>---</w:t>
            </w:r>
          </w:p>
        </w:tc>
        <w:tc>
          <w:tcPr>
            <w:tcW w:w="1375" w:type="dxa"/>
            <w:tcBorders>
              <w:top w:val="single" w:sz="4" w:space="0" w:color="auto"/>
              <w:bottom w:val="single" w:sz="4" w:space="0" w:color="auto"/>
            </w:tcBorders>
          </w:tcPr>
          <w:p w:rsidR="00DA6BCF" w:rsidRPr="00A53194" w:rsidRDefault="00DA6BCF" w:rsidP="00A53194">
            <w:pPr>
              <w:jc w:val="center"/>
              <w:rPr>
                <w:rFonts w:ascii="Times New Roman" w:hAnsi="Times New Roman"/>
              </w:rPr>
            </w:pPr>
            <w:r w:rsidRPr="00A53194">
              <w:rPr>
                <w:rFonts w:ascii="Times New Roman" w:hAnsi="Times New Roman"/>
              </w:rPr>
              <w:t>---</w:t>
            </w:r>
          </w:p>
        </w:tc>
      </w:tr>
      <w:tr w:rsidR="00DA6BCF" w:rsidRPr="00A53194" w:rsidTr="00A53194">
        <w:tc>
          <w:tcPr>
            <w:tcW w:w="2138" w:type="dxa"/>
            <w:tcBorders>
              <w:top w:val="single" w:sz="4" w:space="0" w:color="auto"/>
              <w:bottom w:val="single" w:sz="4" w:space="0" w:color="auto"/>
            </w:tcBorders>
          </w:tcPr>
          <w:p w:rsidR="00DA6BCF" w:rsidRPr="00A53194" w:rsidRDefault="00DA6BCF" w:rsidP="00A53194">
            <w:pPr>
              <w:jc w:val="both"/>
              <w:rPr>
                <w:rFonts w:ascii="Times New Roman" w:hAnsi="Times New Roman"/>
              </w:rPr>
            </w:pPr>
            <w:r w:rsidRPr="00A53194">
              <w:rPr>
                <w:rFonts w:ascii="Times New Roman" w:hAnsi="Times New Roman"/>
              </w:rPr>
              <w:lastRenderedPageBreak/>
              <w:t>Ekonomi ve Sosyal Hayat</w:t>
            </w:r>
          </w:p>
        </w:tc>
        <w:tc>
          <w:tcPr>
            <w:tcW w:w="1286" w:type="dxa"/>
            <w:tcBorders>
              <w:top w:val="single" w:sz="4" w:space="0" w:color="auto"/>
              <w:bottom w:val="single" w:sz="4" w:space="0" w:color="auto"/>
            </w:tcBorders>
          </w:tcPr>
          <w:p w:rsidR="00DA6BCF" w:rsidRPr="00A53194" w:rsidRDefault="00DA6BCF" w:rsidP="00A53194">
            <w:pPr>
              <w:jc w:val="center"/>
              <w:rPr>
                <w:rFonts w:ascii="Times New Roman" w:hAnsi="Times New Roman"/>
              </w:rPr>
            </w:pPr>
            <w:r w:rsidRPr="00A53194">
              <w:rPr>
                <w:rFonts w:ascii="Times New Roman" w:hAnsi="Times New Roman"/>
              </w:rPr>
              <w:t>4</w:t>
            </w:r>
          </w:p>
        </w:tc>
        <w:tc>
          <w:tcPr>
            <w:tcW w:w="1379" w:type="dxa"/>
            <w:tcBorders>
              <w:top w:val="single" w:sz="4" w:space="0" w:color="auto"/>
              <w:bottom w:val="single" w:sz="4" w:space="0" w:color="auto"/>
            </w:tcBorders>
          </w:tcPr>
          <w:p w:rsidR="00DA6BCF" w:rsidRPr="00A53194" w:rsidRDefault="00DA6BCF" w:rsidP="00A53194">
            <w:pPr>
              <w:jc w:val="center"/>
              <w:rPr>
                <w:rFonts w:ascii="Times New Roman" w:hAnsi="Times New Roman"/>
              </w:rPr>
            </w:pPr>
            <w:r w:rsidRPr="00A53194">
              <w:rPr>
                <w:rFonts w:ascii="Times New Roman" w:hAnsi="Times New Roman"/>
              </w:rPr>
              <w:t>7,85</w:t>
            </w:r>
          </w:p>
        </w:tc>
        <w:tc>
          <w:tcPr>
            <w:tcW w:w="1290" w:type="dxa"/>
            <w:tcBorders>
              <w:top w:val="single" w:sz="4" w:space="0" w:color="auto"/>
              <w:bottom w:val="single" w:sz="4" w:space="0" w:color="auto"/>
            </w:tcBorders>
          </w:tcPr>
          <w:p w:rsidR="00DA6BCF" w:rsidRPr="00A53194" w:rsidRDefault="00DA6BCF" w:rsidP="00A53194">
            <w:pPr>
              <w:jc w:val="center"/>
              <w:rPr>
                <w:rFonts w:ascii="Times New Roman" w:hAnsi="Times New Roman"/>
              </w:rPr>
            </w:pPr>
            <w:r w:rsidRPr="00A53194">
              <w:rPr>
                <w:rFonts w:ascii="Times New Roman" w:hAnsi="Times New Roman"/>
              </w:rPr>
              <w:t>---</w:t>
            </w:r>
          </w:p>
        </w:tc>
        <w:tc>
          <w:tcPr>
            <w:tcW w:w="1375" w:type="dxa"/>
            <w:tcBorders>
              <w:top w:val="single" w:sz="4" w:space="0" w:color="auto"/>
              <w:bottom w:val="single" w:sz="4" w:space="0" w:color="auto"/>
            </w:tcBorders>
          </w:tcPr>
          <w:p w:rsidR="00DA6BCF" w:rsidRPr="00A53194" w:rsidRDefault="00DA6BCF" w:rsidP="00A53194">
            <w:pPr>
              <w:jc w:val="center"/>
              <w:rPr>
                <w:rFonts w:ascii="Times New Roman" w:hAnsi="Times New Roman"/>
              </w:rPr>
            </w:pPr>
            <w:r w:rsidRPr="00A53194">
              <w:rPr>
                <w:rFonts w:ascii="Times New Roman" w:hAnsi="Times New Roman"/>
              </w:rPr>
              <w:t>---</w:t>
            </w:r>
          </w:p>
        </w:tc>
      </w:tr>
      <w:tr w:rsidR="00DA6BCF" w:rsidRPr="00A53194" w:rsidTr="00A53194">
        <w:tc>
          <w:tcPr>
            <w:tcW w:w="2138" w:type="dxa"/>
            <w:tcBorders>
              <w:top w:val="single" w:sz="4" w:space="0" w:color="auto"/>
              <w:bottom w:val="single" w:sz="4" w:space="0" w:color="auto"/>
            </w:tcBorders>
          </w:tcPr>
          <w:p w:rsidR="00DA6BCF" w:rsidRPr="00A53194" w:rsidRDefault="00DA6BCF" w:rsidP="00A53194">
            <w:pPr>
              <w:jc w:val="both"/>
              <w:rPr>
                <w:rFonts w:ascii="Times New Roman" w:hAnsi="Times New Roman"/>
              </w:rPr>
            </w:pPr>
            <w:r w:rsidRPr="00A53194">
              <w:rPr>
                <w:rFonts w:ascii="Times New Roman" w:hAnsi="Times New Roman"/>
              </w:rPr>
              <w:t>Yaşayan Demokrasi</w:t>
            </w:r>
          </w:p>
        </w:tc>
        <w:tc>
          <w:tcPr>
            <w:tcW w:w="1286" w:type="dxa"/>
            <w:tcBorders>
              <w:top w:val="single" w:sz="4" w:space="0" w:color="auto"/>
              <w:bottom w:val="single" w:sz="4" w:space="0" w:color="auto"/>
            </w:tcBorders>
          </w:tcPr>
          <w:p w:rsidR="00DA6BCF" w:rsidRPr="00A53194" w:rsidRDefault="00DA6BCF" w:rsidP="00A53194">
            <w:pPr>
              <w:jc w:val="center"/>
              <w:rPr>
                <w:rFonts w:ascii="Times New Roman" w:hAnsi="Times New Roman"/>
              </w:rPr>
            </w:pPr>
            <w:r w:rsidRPr="00A53194">
              <w:rPr>
                <w:rFonts w:ascii="Times New Roman" w:hAnsi="Times New Roman"/>
              </w:rPr>
              <w:t>---</w:t>
            </w:r>
          </w:p>
        </w:tc>
        <w:tc>
          <w:tcPr>
            <w:tcW w:w="1379" w:type="dxa"/>
            <w:tcBorders>
              <w:top w:val="single" w:sz="4" w:space="0" w:color="auto"/>
              <w:bottom w:val="single" w:sz="4" w:space="0" w:color="auto"/>
            </w:tcBorders>
          </w:tcPr>
          <w:p w:rsidR="00DA6BCF" w:rsidRPr="00A53194" w:rsidRDefault="00DA6BCF" w:rsidP="00A53194">
            <w:pPr>
              <w:jc w:val="center"/>
              <w:rPr>
                <w:rFonts w:ascii="Times New Roman" w:hAnsi="Times New Roman"/>
              </w:rPr>
            </w:pPr>
            <w:r w:rsidRPr="00A53194">
              <w:rPr>
                <w:rFonts w:ascii="Times New Roman" w:hAnsi="Times New Roman"/>
              </w:rPr>
              <w:t>---</w:t>
            </w:r>
          </w:p>
        </w:tc>
        <w:tc>
          <w:tcPr>
            <w:tcW w:w="1290" w:type="dxa"/>
            <w:tcBorders>
              <w:top w:val="single" w:sz="4" w:space="0" w:color="auto"/>
              <w:bottom w:val="single" w:sz="4" w:space="0" w:color="auto"/>
            </w:tcBorders>
          </w:tcPr>
          <w:p w:rsidR="00DA6BCF" w:rsidRPr="00A53194" w:rsidRDefault="00DA6BCF" w:rsidP="00A53194">
            <w:pPr>
              <w:jc w:val="center"/>
              <w:rPr>
                <w:rFonts w:ascii="Times New Roman" w:hAnsi="Times New Roman"/>
              </w:rPr>
            </w:pPr>
            <w:r w:rsidRPr="00A53194">
              <w:rPr>
                <w:rFonts w:ascii="Times New Roman" w:hAnsi="Times New Roman"/>
              </w:rPr>
              <w:t>1</w:t>
            </w:r>
          </w:p>
        </w:tc>
        <w:tc>
          <w:tcPr>
            <w:tcW w:w="1375" w:type="dxa"/>
            <w:tcBorders>
              <w:top w:val="single" w:sz="4" w:space="0" w:color="auto"/>
              <w:bottom w:val="single" w:sz="4" w:space="0" w:color="auto"/>
            </w:tcBorders>
          </w:tcPr>
          <w:p w:rsidR="00DA6BCF" w:rsidRPr="00A53194" w:rsidRDefault="00DA6BCF" w:rsidP="00A53194">
            <w:pPr>
              <w:jc w:val="center"/>
              <w:rPr>
                <w:rFonts w:ascii="Times New Roman" w:hAnsi="Times New Roman"/>
              </w:rPr>
            </w:pPr>
            <w:r w:rsidRPr="00A53194">
              <w:rPr>
                <w:rFonts w:ascii="Times New Roman" w:hAnsi="Times New Roman"/>
              </w:rPr>
              <w:t>100</w:t>
            </w:r>
          </w:p>
        </w:tc>
      </w:tr>
      <w:tr w:rsidR="00DA6BCF" w:rsidRPr="00A53194" w:rsidTr="00A53194">
        <w:tc>
          <w:tcPr>
            <w:tcW w:w="2138" w:type="dxa"/>
            <w:tcBorders>
              <w:top w:val="single" w:sz="4" w:space="0" w:color="auto"/>
              <w:bottom w:val="single" w:sz="4" w:space="0" w:color="auto"/>
            </w:tcBorders>
          </w:tcPr>
          <w:p w:rsidR="00DA6BCF" w:rsidRPr="00A53194" w:rsidRDefault="00DA6BCF" w:rsidP="00A53194">
            <w:pPr>
              <w:jc w:val="both"/>
              <w:rPr>
                <w:rFonts w:ascii="Times New Roman" w:hAnsi="Times New Roman"/>
              </w:rPr>
            </w:pPr>
            <w:r w:rsidRPr="00A53194">
              <w:rPr>
                <w:rFonts w:ascii="Times New Roman" w:hAnsi="Times New Roman"/>
              </w:rPr>
              <w:t>Ülkeler Arası Köprüler</w:t>
            </w:r>
          </w:p>
        </w:tc>
        <w:tc>
          <w:tcPr>
            <w:tcW w:w="1286" w:type="dxa"/>
            <w:tcBorders>
              <w:top w:val="single" w:sz="4" w:space="0" w:color="auto"/>
              <w:bottom w:val="single" w:sz="4" w:space="0" w:color="auto"/>
            </w:tcBorders>
          </w:tcPr>
          <w:p w:rsidR="00DA6BCF" w:rsidRPr="00A53194" w:rsidRDefault="00DA6BCF" w:rsidP="00A53194">
            <w:pPr>
              <w:jc w:val="center"/>
              <w:rPr>
                <w:rFonts w:ascii="Times New Roman" w:hAnsi="Times New Roman"/>
              </w:rPr>
            </w:pPr>
            <w:r w:rsidRPr="00A53194">
              <w:rPr>
                <w:rFonts w:ascii="Times New Roman" w:hAnsi="Times New Roman"/>
              </w:rPr>
              <w:t>45</w:t>
            </w:r>
          </w:p>
        </w:tc>
        <w:tc>
          <w:tcPr>
            <w:tcW w:w="1379" w:type="dxa"/>
            <w:tcBorders>
              <w:top w:val="single" w:sz="4" w:space="0" w:color="auto"/>
              <w:bottom w:val="single" w:sz="4" w:space="0" w:color="auto"/>
            </w:tcBorders>
          </w:tcPr>
          <w:p w:rsidR="00DA6BCF" w:rsidRPr="00A53194" w:rsidRDefault="00DA6BCF" w:rsidP="00A53194">
            <w:pPr>
              <w:jc w:val="center"/>
              <w:rPr>
                <w:rFonts w:ascii="Times New Roman" w:hAnsi="Times New Roman"/>
              </w:rPr>
            </w:pPr>
            <w:r w:rsidRPr="00A53194">
              <w:rPr>
                <w:rFonts w:ascii="Times New Roman" w:hAnsi="Times New Roman"/>
              </w:rPr>
              <w:t>88,23</w:t>
            </w:r>
          </w:p>
        </w:tc>
        <w:tc>
          <w:tcPr>
            <w:tcW w:w="1290" w:type="dxa"/>
            <w:tcBorders>
              <w:top w:val="single" w:sz="4" w:space="0" w:color="auto"/>
              <w:bottom w:val="single" w:sz="4" w:space="0" w:color="auto"/>
            </w:tcBorders>
          </w:tcPr>
          <w:p w:rsidR="00DA6BCF" w:rsidRPr="00A53194" w:rsidRDefault="00DA6BCF" w:rsidP="00A53194">
            <w:pPr>
              <w:jc w:val="center"/>
              <w:rPr>
                <w:rFonts w:ascii="Times New Roman" w:hAnsi="Times New Roman"/>
              </w:rPr>
            </w:pPr>
          </w:p>
        </w:tc>
        <w:tc>
          <w:tcPr>
            <w:tcW w:w="1375" w:type="dxa"/>
            <w:tcBorders>
              <w:top w:val="single" w:sz="4" w:space="0" w:color="auto"/>
              <w:bottom w:val="single" w:sz="4" w:space="0" w:color="auto"/>
            </w:tcBorders>
          </w:tcPr>
          <w:p w:rsidR="00DA6BCF" w:rsidRPr="00A53194" w:rsidRDefault="00DA6BCF" w:rsidP="00A53194">
            <w:pPr>
              <w:jc w:val="center"/>
              <w:rPr>
                <w:rFonts w:ascii="Times New Roman" w:hAnsi="Times New Roman"/>
              </w:rPr>
            </w:pPr>
          </w:p>
        </w:tc>
      </w:tr>
      <w:tr w:rsidR="00DA6BCF" w:rsidRPr="00A53194" w:rsidTr="00A53194">
        <w:tc>
          <w:tcPr>
            <w:tcW w:w="2138" w:type="dxa"/>
            <w:tcBorders>
              <w:top w:val="single" w:sz="4" w:space="0" w:color="auto"/>
              <w:bottom w:val="single" w:sz="4" w:space="0" w:color="auto"/>
            </w:tcBorders>
          </w:tcPr>
          <w:p w:rsidR="00DA6BCF" w:rsidRPr="00A53194" w:rsidRDefault="00DA6BCF" w:rsidP="00A53194">
            <w:pPr>
              <w:jc w:val="both"/>
              <w:rPr>
                <w:rFonts w:ascii="Times New Roman" w:hAnsi="Times New Roman"/>
              </w:rPr>
            </w:pPr>
            <w:r w:rsidRPr="00A53194">
              <w:rPr>
                <w:rFonts w:ascii="Times New Roman" w:hAnsi="Times New Roman"/>
              </w:rPr>
              <w:t>Toplam</w:t>
            </w:r>
          </w:p>
        </w:tc>
        <w:tc>
          <w:tcPr>
            <w:tcW w:w="1286" w:type="dxa"/>
            <w:tcBorders>
              <w:top w:val="single" w:sz="4" w:space="0" w:color="auto"/>
              <w:bottom w:val="single" w:sz="4" w:space="0" w:color="auto"/>
            </w:tcBorders>
          </w:tcPr>
          <w:p w:rsidR="00DA6BCF" w:rsidRPr="00A53194" w:rsidRDefault="00DA6BCF" w:rsidP="00A53194">
            <w:pPr>
              <w:jc w:val="center"/>
              <w:rPr>
                <w:rFonts w:ascii="Times New Roman" w:hAnsi="Times New Roman"/>
              </w:rPr>
            </w:pPr>
            <w:r w:rsidRPr="00A53194">
              <w:rPr>
                <w:rFonts w:ascii="Times New Roman" w:hAnsi="Times New Roman"/>
              </w:rPr>
              <w:t>51</w:t>
            </w:r>
          </w:p>
        </w:tc>
        <w:tc>
          <w:tcPr>
            <w:tcW w:w="1379" w:type="dxa"/>
            <w:tcBorders>
              <w:top w:val="single" w:sz="4" w:space="0" w:color="auto"/>
              <w:bottom w:val="single" w:sz="4" w:space="0" w:color="auto"/>
            </w:tcBorders>
          </w:tcPr>
          <w:p w:rsidR="00DA6BCF" w:rsidRPr="00A53194" w:rsidRDefault="00DA6BCF" w:rsidP="00A53194">
            <w:pPr>
              <w:jc w:val="center"/>
              <w:rPr>
                <w:rFonts w:ascii="Times New Roman" w:hAnsi="Times New Roman"/>
              </w:rPr>
            </w:pPr>
            <w:r w:rsidRPr="00A53194">
              <w:rPr>
                <w:rFonts w:ascii="Times New Roman" w:hAnsi="Times New Roman"/>
              </w:rPr>
              <w:t>100</w:t>
            </w:r>
          </w:p>
        </w:tc>
        <w:tc>
          <w:tcPr>
            <w:tcW w:w="1290" w:type="dxa"/>
            <w:tcBorders>
              <w:top w:val="single" w:sz="4" w:space="0" w:color="auto"/>
              <w:bottom w:val="single" w:sz="4" w:space="0" w:color="auto"/>
            </w:tcBorders>
          </w:tcPr>
          <w:p w:rsidR="00DA6BCF" w:rsidRPr="00A53194" w:rsidRDefault="00DA6BCF" w:rsidP="00A53194">
            <w:pPr>
              <w:jc w:val="center"/>
              <w:rPr>
                <w:rFonts w:ascii="Times New Roman" w:hAnsi="Times New Roman"/>
              </w:rPr>
            </w:pPr>
            <w:r w:rsidRPr="00A53194">
              <w:rPr>
                <w:rFonts w:ascii="Times New Roman" w:hAnsi="Times New Roman"/>
              </w:rPr>
              <w:t>1</w:t>
            </w:r>
          </w:p>
        </w:tc>
        <w:tc>
          <w:tcPr>
            <w:tcW w:w="1375" w:type="dxa"/>
            <w:tcBorders>
              <w:top w:val="single" w:sz="4" w:space="0" w:color="auto"/>
              <w:bottom w:val="single" w:sz="4" w:space="0" w:color="auto"/>
            </w:tcBorders>
          </w:tcPr>
          <w:p w:rsidR="00DA6BCF" w:rsidRPr="00A53194" w:rsidRDefault="00DA6BCF" w:rsidP="00A53194">
            <w:pPr>
              <w:jc w:val="center"/>
              <w:rPr>
                <w:rFonts w:ascii="Times New Roman" w:hAnsi="Times New Roman"/>
              </w:rPr>
            </w:pPr>
            <w:r w:rsidRPr="00A53194">
              <w:rPr>
                <w:rFonts w:ascii="Times New Roman" w:hAnsi="Times New Roman"/>
              </w:rPr>
              <w:t>100</w:t>
            </w:r>
          </w:p>
        </w:tc>
      </w:tr>
    </w:tbl>
    <w:p w:rsidR="00DA6BCF" w:rsidRPr="00DA6BCF" w:rsidRDefault="00DA6BCF" w:rsidP="00DA6BCF">
      <w:pPr>
        <w:spacing w:line="240" w:lineRule="auto"/>
        <w:jc w:val="both"/>
        <w:rPr>
          <w:sz w:val="24"/>
          <w:szCs w:val="24"/>
        </w:rPr>
      </w:pPr>
    </w:p>
    <w:p w:rsidR="00DA6BCF" w:rsidRPr="00DA6BCF" w:rsidRDefault="00DA6BCF" w:rsidP="00DA6BCF">
      <w:pPr>
        <w:spacing w:line="240" w:lineRule="auto"/>
        <w:jc w:val="both"/>
        <w:rPr>
          <w:sz w:val="24"/>
          <w:szCs w:val="24"/>
        </w:rPr>
      </w:pPr>
    </w:p>
    <w:p w:rsidR="00DA6BCF" w:rsidRPr="00DA6BCF" w:rsidRDefault="00DA6BCF" w:rsidP="00DA6BCF">
      <w:pPr>
        <w:spacing w:line="240" w:lineRule="auto"/>
        <w:jc w:val="both"/>
        <w:rPr>
          <w:sz w:val="24"/>
          <w:szCs w:val="24"/>
        </w:rPr>
      </w:pPr>
    </w:p>
    <w:p w:rsidR="00DA6BCF" w:rsidRPr="00A53194" w:rsidRDefault="00DA6BCF" w:rsidP="00A53194">
      <w:pPr>
        <w:spacing w:after="0" w:line="360" w:lineRule="auto"/>
        <w:ind w:firstLine="709"/>
        <w:jc w:val="both"/>
        <w:rPr>
          <w:rFonts w:ascii="Times New Roman" w:hAnsi="Times New Roman"/>
          <w:sz w:val="24"/>
          <w:szCs w:val="24"/>
        </w:rPr>
      </w:pPr>
      <w:r w:rsidRPr="00A53194">
        <w:rPr>
          <w:rFonts w:ascii="Times New Roman" w:hAnsi="Times New Roman"/>
          <w:sz w:val="24"/>
          <w:szCs w:val="24"/>
        </w:rPr>
        <w:t>Tablo 15 incelendiğinde “küresel” kelimesinin 7. sınıf sosyal bilgiler ders kitabının ünitelerinde toplam 51, “evrensel” kelimesinin ise kez sadece 1 kez geçtiği belirlenmiştir.</w:t>
      </w:r>
      <w:r w:rsidR="001F247C">
        <w:rPr>
          <w:rFonts w:ascii="Times New Roman" w:hAnsi="Times New Roman"/>
          <w:sz w:val="24"/>
          <w:szCs w:val="24"/>
        </w:rPr>
        <w:t xml:space="preserve"> “Küreselleşme” kelimesinin kitapta hiç geçmemesi nedeniyle mevcut durum tabloya yansıtılmamıştır.</w:t>
      </w:r>
      <w:r w:rsidRPr="00A53194">
        <w:rPr>
          <w:rFonts w:ascii="Times New Roman" w:hAnsi="Times New Roman"/>
          <w:sz w:val="24"/>
          <w:szCs w:val="24"/>
        </w:rPr>
        <w:t xml:space="preserve"> “Küresel” kelimesinin en çok “Ülkeler </w:t>
      </w:r>
      <w:r w:rsidR="00A53194" w:rsidRPr="00A53194">
        <w:rPr>
          <w:rFonts w:ascii="Times New Roman" w:hAnsi="Times New Roman"/>
          <w:sz w:val="24"/>
          <w:szCs w:val="24"/>
        </w:rPr>
        <w:t>A</w:t>
      </w:r>
      <w:r w:rsidRPr="00A53194">
        <w:rPr>
          <w:rFonts w:ascii="Times New Roman" w:hAnsi="Times New Roman"/>
          <w:sz w:val="24"/>
          <w:szCs w:val="24"/>
        </w:rPr>
        <w:t xml:space="preserve">rası </w:t>
      </w:r>
      <w:r w:rsidR="00A53194" w:rsidRPr="00A53194">
        <w:rPr>
          <w:rFonts w:ascii="Times New Roman" w:hAnsi="Times New Roman"/>
          <w:sz w:val="24"/>
          <w:szCs w:val="24"/>
        </w:rPr>
        <w:t>K</w:t>
      </w:r>
      <w:r w:rsidRPr="00A53194">
        <w:rPr>
          <w:rFonts w:ascii="Times New Roman" w:hAnsi="Times New Roman"/>
          <w:sz w:val="24"/>
          <w:szCs w:val="24"/>
        </w:rPr>
        <w:t xml:space="preserve">öprüler” ünitesinde (%88,23), en az ise “İletişim ve </w:t>
      </w:r>
      <w:r w:rsidR="00A53194" w:rsidRPr="00A53194">
        <w:rPr>
          <w:rFonts w:ascii="Times New Roman" w:hAnsi="Times New Roman"/>
          <w:sz w:val="24"/>
          <w:szCs w:val="24"/>
        </w:rPr>
        <w:t>İ</w:t>
      </w:r>
      <w:r w:rsidRPr="00A53194">
        <w:rPr>
          <w:rFonts w:ascii="Times New Roman" w:hAnsi="Times New Roman"/>
          <w:sz w:val="24"/>
          <w:szCs w:val="24"/>
        </w:rPr>
        <w:t xml:space="preserve">nsan </w:t>
      </w:r>
      <w:r w:rsidR="00A53194" w:rsidRPr="00A53194">
        <w:rPr>
          <w:rFonts w:ascii="Times New Roman" w:hAnsi="Times New Roman"/>
          <w:sz w:val="24"/>
          <w:szCs w:val="24"/>
        </w:rPr>
        <w:t>İ</w:t>
      </w:r>
      <w:r w:rsidRPr="00A53194">
        <w:rPr>
          <w:rFonts w:ascii="Times New Roman" w:hAnsi="Times New Roman"/>
          <w:sz w:val="24"/>
          <w:szCs w:val="24"/>
        </w:rPr>
        <w:t>lişkileri” ile “Tür</w:t>
      </w:r>
      <w:r w:rsidR="00A53194" w:rsidRPr="00A53194">
        <w:rPr>
          <w:rFonts w:ascii="Times New Roman" w:hAnsi="Times New Roman"/>
          <w:sz w:val="24"/>
          <w:szCs w:val="24"/>
        </w:rPr>
        <w:t>k T</w:t>
      </w:r>
      <w:r w:rsidRPr="00A53194">
        <w:rPr>
          <w:rFonts w:ascii="Times New Roman" w:hAnsi="Times New Roman"/>
          <w:sz w:val="24"/>
          <w:szCs w:val="24"/>
        </w:rPr>
        <w:t>arih</w:t>
      </w:r>
      <w:r w:rsidR="00A53194" w:rsidRPr="00A53194">
        <w:rPr>
          <w:rFonts w:ascii="Times New Roman" w:hAnsi="Times New Roman"/>
          <w:sz w:val="24"/>
          <w:szCs w:val="24"/>
        </w:rPr>
        <w:t>inde Y</w:t>
      </w:r>
      <w:r w:rsidRPr="00A53194">
        <w:rPr>
          <w:rFonts w:ascii="Times New Roman" w:hAnsi="Times New Roman"/>
          <w:sz w:val="24"/>
          <w:szCs w:val="24"/>
        </w:rPr>
        <w:t xml:space="preserve">olculuk” ünitelerinde (% 1,96) yer aldığı anlaşılmaktadır. </w:t>
      </w:r>
      <w:r w:rsidR="00A53194" w:rsidRPr="00A53194">
        <w:rPr>
          <w:rFonts w:ascii="Times New Roman" w:hAnsi="Times New Roman"/>
          <w:sz w:val="24"/>
          <w:szCs w:val="24"/>
        </w:rPr>
        <w:t>“Ülkemizde Nüfus”, “Zaman İ</w:t>
      </w:r>
      <w:r w:rsidRPr="00A53194">
        <w:rPr>
          <w:rFonts w:ascii="Times New Roman" w:hAnsi="Times New Roman"/>
          <w:sz w:val="24"/>
          <w:szCs w:val="24"/>
        </w:rPr>
        <w:t xml:space="preserve">çinde </w:t>
      </w:r>
      <w:r w:rsidR="00A53194" w:rsidRPr="00A53194">
        <w:rPr>
          <w:rFonts w:ascii="Times New Roman" w:hAnsi="Times New Roman"/>
          <w:sz w:val="24"/>
          <w:szCs w:val="24"/>
        </w:rPr>
        <w:t>B</w:t>
      </w:r>
      <w:r w:rsidRPr="00A53194">
        <w:rPr>
          <w:rFonts w:ascii="Times New Roman" w:hAnsi="Times New Roman"/>
          <w:sz w:val="24"/>
          <w:szCs w:val="24"/>
        </w:rPr>
        <w:t xml:space="preserve">ilim”, “Yaşayan </w:t>
      </w:r>
      <w:r w:rsidR="00A53194" w:rsidRPr="00A53194">
        <w:rPr>
          <w:rFonts w:ascii="Times New Roman" w:hAnsi="Times New Roman"/>
          <w:sz w:val="24"/>
          <w:szCs w:val="24"/>
        </w:rPr>
        <w:t>D</w:t>
      </w:r>
      <w:r w:rsidRPr="00A53194">
        <w:rPr>
          <w:rFonts w:ascii="Times New Roman" w:hAnsi="Times New Roman"/>
          <w:sz w:val="24"/>
          <w:szCs w:val="24"/>
        </w:rPr>
        <w:t>emokrasi” ünitelerinde ise “küresel” kelimesinin hiç yer almadığı görülmektedir. “Evrensel” k</w:t>
      </w:r>
      <w:r w:rsidR="00A53194" w:rsidRPr="00A53194">
        <w:rPr>
          <w:rFonts w:ascii="Times New Roman" w:hAnsi="Times New Roman"/>
          <w:sz w:val="24"/>
          <w:szCs w:val="24"/>
        </w:rPr>
        <w:t>elimesinin ise sadece “Yaşayan D</w:t>
      </w:r>
      <w:r w:rsidRPr="00A53194">
        <w:rPr>
          <w:rFonts w:ascii="Times New Roman" w:hAnsi="Times New Roman"/>
          <w:sz w:val="24"/>
          <w:szCs w:val="24"/>
        </w:rPr>
        <w:t>emokrasi” ünitesinde geçtiği belirlenmiştir.</w:t>
      </w:r>
    </w:p>
    <w:p w:rsidR="00A53194" w:rsidRPr="00D53CD4" w:rsidRDefault="00D53CD4" w:rsidP="00A53194">
      <w:pPr>
        <w:tabs>
          <w:tab w:val="left" w:pos="291"/>
          <w:tab w:val="center" w:pos="4536"/>
        </w:tabs>
        <w:spacing w:line="240" w:lineRule="auto"/>
        <w:jc w:val="center"/>
        <w:rPr>
          <w:rFonts w:ascii="Times New Roman" w:hAnsi="Times New Roman"/>
          <w:b/>
          <w:sz w:val="24"/>
          <w:szCs w:val="24"/>
        </w:rPr>
      </w:pPr>
      <w:r w:rsidRPr="00D53CD4">
        <w:rPr>
          <w:rFonts w:ascii="Times New Roman" w:hAnsi="Times New Roman"/>
          <w:b/>
          <w:sz w:val="24"/>
          <w:szCs w:val="24"/>
        </w:rPr>
        <w:t>Tartışma ve Sonuç</w:t>
      </w:r>
    </w:p>
    <w:p w:rsidR="00A53194" w:rsidRPr="00A53194" w:rsidRDefault="00A53194" w:rsidP="00A53194">
      <w:pPr>
        <w:spacing w:after="0" w:line="360" w:lineRule="auto"/>
        <w:ind w:firstLine="709"/>
        <w:jc w:val="both"/>
        <w:rPr>
          <w:rFonts w:ascii="Times New Roman" w:hAnsi="Times New Roman"/>
          <w:sz w:val="24"/>
          <w:szCs w:val="24"/>
        </w:rPr>
      </w:pPr>
      <w:r w:rsidRPr="00A53194">
        <w:rPr>
          <w:rFonts w:ascii="Times New Roman" w:hAnsi="Times New Roman"/>
          <w:sz w:val="24"/>
          <w:szCs w:val="24"/>
        </w:rPr>
        <w:t xml:space="preserve">Bu çalışmayla küreselleşmenin 7. sınıf sosyal bilgiler ders kitabına (EKOYAY yayınları) ne gibi yansımaları olduğunun belirlenmesi amaçlanmıştır. Araştırmanın birinci alt problemi kapsamında küreselleşmenin ünitelerdeki görsellere en çok sosyokültürel, bilim ve teknoloji ile siyasi boyutlarda yansıdığı belirlenmiştir. Gökpunar (2019) 2017 yılında basılan 5. sınıf sosyal bilgiler ders kitabını incelediği çalışmasında ders kitabındaki görsellere en fazla yansıyan küreselleşme boyutlarının sosyokültürel ile bilim ve teknoloji boyutları olduğunu belirlemiştir. Bu bağlamda bu araştırmanın sonuçlarıyla Gökpunar’ın (2019) araştırmasının sonuçlarının paralellik gösterdiği söylenebilir. </w:t>
      </w:r>
    </w:p>
    <w:p w:rsidR="00A53194" w:rsidRPr="00A53194" w:rsidRDefault="00A53194" w:rsidP="00A53194">
      <w:pPr>
        <w:spacing w:after="0" w:line="360" w:lineRule="auto"/>
        <w:ind w:firstLine="709"/>
        <w:jc w:val="both"/>
        <w:rPr>
          <w:rFonts w:ascii="Times New Roman" w:hAnsi="Times New Roman"/>
          <w:sz w:val="24"/>
          <w:szCs w:val="24"/>
        </w:rPr>
      </w:pPr>
      <w:r w:rsidRPr="00A53194">
        <w:rPr>
          <w:rFonts w:ascii="Times New Roman" w:hAnsi="Times New Roman"/>
          <w:sz w:val="24"/>
          <w:szCs w:val="24"/>
        </w:rPr>
        <w:t xml:space="preserve">Küreselleşmenin görsellere en fazla yansıdığı ilk iki ünite “Türk </w:t>
      </w:r>
      <w:r>
        <w:rPr>
          <w:rFonts w:ascii="Times New Roman" w:hAnsi="Times New Roman"/>
          <w:sz w:val="24"/>
          <w:szCs w:val="24"/>
        </w:rPr>
        <w:t>Tarihinde Y</w:t>
      </w:r>
      <w:r w:rsidRPr="00A53194">
        <w:rPr>
          <w:rFonts w:ascii="Times New Roman" w:hAnsi="Times New Roman"/>
          <w:sz w:val="24"/>
          <w:szCs w:val="24"/>
        </w:rPr>
        <w:t xml:space="preserve">olculuk”, “Zaman </w:t>
      </w:r>
      <w:r>
        <w:rPr>
          <w:rFonts w:ascii="Times New Roman" w:hAnsi="Times New Roman"/>
          <w:sz w:val="24"/>
          <w:szCs w:val="24"/>
        </w:rPr>
        <w:t>İ</w:t>
      </w:r>
      <w:r w:rsidRPr="00A53194">
        <w:rPr>
          <w:rFonts w:ascii="Times New Roman" w:hAnsi="Times New Roman"/>
          <w:sz w:val="24"/>
          <w:szCs w:val="24"/>
        </w:rPr>
        <w:t xml:space="preserve">çinde </w:t>
      </w:r>
      <w:r>
        <w:rPr>
          <w:rFonts w:ascii="Times New Roman" w:hAnsi="Times New Roman"/>
          <w:sz w:val="24"/>
          <w:szCs w:val="24"/>
        </w:rPr>
        <w:t>B</w:t>
      </w:r>
      <w:r w:rsidRPr="00A53194">
        <w:rPr>
          <w:rFonts w:ascii="Times New Roman" w:hAnsi="Times New Roman"/>
          <w:sz w:val="24"/>
          <w:szCs w:val="24"/>
        </w:rPr>
        <w:t xml:space="preserve">ilim” üniteleri; en az yansıdığı ilk iki ünite ise “Yaşayan </w:t>
      </w:r>
      <w:r>
        <w:rPr>
          <w:rFonts w:ascii="Times New Roman" w:hAnsi="Times New Roman"/>
          <w:sz w:val="24"/>
          <w:szCs w:val="24"/>
        </w:rPr>
        <w:t>D</w:t>
      </w:r>
      <w:r w:rsidRPr="00A53194">
        <w:rPr>
          <w:rFonts w:ascii="Times New Roman" w:hAnsi="Times New Roman"/>
          <w:sz w:val="24"/>
          <w:szCs w:val="24"/>
        </w:rPr>
        <w:t xml:space="preserve">emokrasi” ve “Ülkemizde </w:t>
      </w:r>
      <w:r>
        <w:rPr>
          <w:rFonts w:ascii="Times New Roman" w:hAnsi="Times New Roman"/>
          <w:sz w:val="24"/>
          <w:szCs w:val="24"/>
        </w:rPr>
        <w:t>N</w:t>
      </w:r>
      <w:r w:rsidRPr="00A53194">
        <w:rPr>
          <w:rFonts w:ascii="Times New Roman" w:hAnsi="Times New Roman"/>
          <w:sz w:val="24"/>
          <w:szCs w:val="24"/>
        </w:rPr>
        <w:t>üfus” üniteleridir. Küreselleşmenin görsel açıdan en fazla yansıdığı ilk ünitenin “Türk tarihinde yolculuk” ünitesinin olmasının nedeni olarak gerek bu ünitenin diğer ünitelere göre kitaptaki sayfa sayısının fazla olması gerekse de bu ünitede fazlaca görsele yer verilmesi şeklinde yorum yapma</w:t>
      </w:r>
      <w:r>
        <w:rPr>
          <w:rFonts w:ascii="Times New Roman" w:hAnsi="Times New Roman"/>
          <w:sz w:val="24"/>
          <w:szCs w:val="24"/>
        </w:rPr>
        <w:t>k mümkündür. “Türk Tarihinde Y</w:t>
      </w:r>
      <w:r w:rsidRPr="00A53194">
        <w:rPr>
          <w:rFonts w:ascii="Times New Roman" w:hAnsi="Times New Roman"/>
          <w:sz w:val="24"/>
          <w:szCs w:val="24"/>
        </w:rPr>
        <w:t>olculuk” ünitesine 7. sınıf sosyal bilgiler ders kitabında 61 sayfa yer verilmiş ve toplamda 77 görselde küreselleşmenin yansımasına rastlanmıştır. Küreselleşmenin görsel açıdan en fazla ya</w:t>
      </w:r>
      <w:r>
        <w:rPr>
          <w:rFonts w:ascii="Times New Roman" w:hAnsi="Times New Roman"/>
          <w:sz w:val="24"/>
          <w:szCs w:val="24"/>
        </w:rPr>
        <w:t>nsıdığı ikinci ünitenin “Zaman İ</w:t>
      </w:r>
      <w:r w:rsidRPr="00A53194">
        <w:rPr>
          <w:rFonts w:ascii="Times New Roman" w:hAnsi="Times New Roman"/>
          <w:sz w:val="24"/>
          <w:szCs w:val="24"/>
        </w:rPr>
        <w:t xml:space="preserve">çinde </w:t>
      </w:r>
      <w:r>
        <w:rPr>
          <w:rFonts w:ascii="Times New Roman" w:hAnsi="Times New Roman"/>
          <w:sz w:val="24"/>
          <w:szCs w:val="24"/>
        </w:rPr>
        <w:t>B</w:t>
      </w:r>
      <w:r w:rsidRPr="00A53194">
        <w:rPr>
          <w:rFonts w:ascii="Times New Roman" w:hAnsi="Times New Roman"/>
          <w:sz w:val="24"/>
          <w:szCs w:val="24"/>
        </w:rPr>
        <w:t>ilim” ünitesinin olmasının sebebi olarak bu ünitede fazla</w:t>
      </w:r>
      <w:r>
        <w:rPr>
          <w:rFonts w:ascii="Times New Roman" w:hAnsi="Times New Roman"/>
          <w:sz w:val="24"/>
          <w:szCs w:val="24"/>
        </w:rPr>
        <w:t xml:space="preserve">ca görsele yer verilmiş olması </w:t>
      </w:r>
      <w:r w:rsidRPr="00A53194">
        <w:rPr>
          <w:rFonts w:ascii="Times New Roman" w:hAnsi="Times New Roman"/>
          <w:sz w:val="24"/>
          <w:szCs w:val="24"/>
        </w:rPr>
        <w:t xml:space="preserve">gösterilebilir. Bu ünitede küreselleşmenin yansıdığı 61 görsele yer verilmiştir. Diğer yandan Gökpunar’ın (2019) çalışmasında küreselleşmenin toplamda 98 görsele yansıdığı tespit edilmişken bu araştırmada bu sayı 240 olarak belirlenmiştir. Dolayısıyla küreselleşmenin sosyal bilgiler ders kitaplarındaki yansıma oranının arttığı söylenebilir. Bu </w:t>
      </w:r>
      <w:r w:rsidRPr="00A53194">
        <w:rPr>
          <w:rFonts w:ascii="Times New Roman" w:hAnsi="Times New Roman"/>
          <w:sz w:val="24"/>
          <w:szCs w:val="24"/>
        </w:rPr>
        <w:lastRenderedPageBreak/>
        <w:t>araştırmada incelenen ders kitabındaki bütün ünitelerde küreselleşmenin görsel öğelere en az 12 görselde yansıdığı (“</w:t>
      </w:r>
      <w:r>
        <w:rPr>
          <w:rFonts w:ascii="Times New Roman" w:hAnsi="Times New Roman"/>
          <w:sz w:val="24"/>
          <w:szCs w:val="24"/>
        </w:rPr>
        <w:t>Yaşayan D</w:t>
      </w:r>
      <w:r w:rsidRPr="00A53194">
        <w:rPr>
          <w:rFonts w:ascii="Times New Roman" w:hAnsi="Times New Roman"/>
          <w:sz w:val="24"/>
          <w:szCs w:val="24"/>
        </w:rPr>
        <w:t>emokrasi” ünitesi) belirlenmiştir. Gökpunar’ın (2019) araştırmasında ise küreselleşmenin görsel açıdan yansımadığı ünite (“</w:t>
      </w:r>
      <w:r>
        <w:rPr>
          <w:rFonts w:ascii="Times New Roman" w:hAnsi="Times New Roman"/>
          <w:sz w:val="24"/>
          <w:szCs w:val="24"/>
        </w:rPr>
        <w:t>Etkin V</w:t>
      </w:r>
      <w:r w:rsidRPr="00A53194">
        <w:rPr>
          <w:rFonts w:ascii="Times New Roman" w:hAnsi="Times New Roman"/>
          <w:sz w:val="24"/>
          <w:szCs w:val="24"/>
        </w:rPr>
        <w:t>atandaşlık” ünitesi) bulunmaktadır. Bu bilgi doğrultusunda da küreselleşmenin ders kitabında yansıma düzeyinin arttığı söylenebilir. Gökpunar’ın araştırmasında küreselleşmenin görsellere en fazla yansıdığı ünite “Bilim, teknoloji ve toplum” ünitesiyken bu araştırmanın bulgularına göre küreselleşmenin görsellere en fazla yansıdığı</w:t>
      </w:r>
      <w:r>
        <w:rPr>
          <w:rFonts w:ascii="Times New Roman" w:hAnsi="Times New Roman"/>
          <w:sz w:val="24"/>
          <w:szCs w:val="24"/>
        </w:rPr>
        <w:t xml:space="preserve"> ünite “Türk T</w:t>
      </w:r>
      <w:r w:rsidRPr="00A53194">
        <w:rPr>
          <w:rFonts w:ascii="Times New Roman" w:hAnsi="Times New Roman"/>
          <w:sz w:val="24"/>
          <w:szCs w:val="24"/>
        </w:rPr>
        <w:t xml:space="preserve">arihinde </w:t>
      </w:r>
      <w:r>
        <w:rPr>
          <w:rFonts w:ascii="Times New Roman" w:hAnsi="Times New Roman"/>
          <w:sz w:val="24"/>
          <w:szCs w:val="24"/>
        </w:rPr>
        <w:t>Y</w:t>
      </w:r>
      <w:r w:rsidRPr="00A53194">
        <w:rPr>
          <w:rFonts w:ascii="Times New Roman" w:hAnsi="Times New Roman"/>
          <w:sz w:val="24"/>
          <w:szCs w:val="24"/>
        </w:rPr>
        <w:t>olculuk” ünitesidir. Bu yönüyle bu araştırmanın sonuçları ile Gökpunar’ın (2019) araştırmasının sonuçları farklılık arz etmektedir.</w:t>
      </w:r>
    </w:p>
    <w:p w:rsidR="00A53194" w:rsidRPr="00A53194" w:rsidRDefault="00A53194" w:rsidP="00A53194">
      <w:pPr>
        <w:spacing w:after="0" w:line="360" w:lineRule="auto"/>
        <w:ind w:firstLine="709"/>
        <w:jc w:val="both"/>
        <w:rPr>
          <w:rFonts w:ascii="Times New Roman" w:hAnsi="Times New Roman"/>
          <w:sz w:val="24"/>
          <w:szCs w:val="24"/>
        </w:rPr>
      </w:pPr>
      <w:proofErr w:type="gramStart"/>
      <w:r>
        <w:rPr>
          <w:rFonts w:ascii="Times New Roman" w:hAnsi="Times New Roman"/>
          <w:sz w:val="24"/>
          <w:szCs w:val="24"/>
        </w:rPr>
        <w:t xml:space="preserve">7. </w:t>
      </w:r>
      <w:r w:rsidRPr="00A53194">
        <w:rPr>
          <w:rFonts w:ascii="Times New Roman" w:hAnsi="Times New Roman"/>
          <w:sz w:val="24"/>
          <w:szCs w:val="24"/>
        </w:rPr>
        <w:t>sınıf sosyal bilgiler ders kitabındaki ünitelerde yer alan görseller küreselleşmenin alt boyutları kapsamınd</w:t>
      </w:r>
      <w:r>
        <w:rPr>
          <w:rFonts w:ascii="Times New Roman" w:hAnsi="Times New Roman"/>
          <w:sz w:val="24"/>
          <w:szCs w:val="24"/>
        </w:rPr>
        <w:t>a incelendiğinde; “İletişim ve İnsan İ</w:t>
      </w:r>
      <w:r w:rsidRPr="00A53194">
        <w:rPr>
          <w:rFonts w:ascii="Times New Roman" w:hAnsi="Times New Roman"/>
          <w:sz w:val="24"/>
          <w:szCs w:val="24"/>
        </w:rPr>
        <w:t xml:space="preserve">lişkileri” ünitesinin görsellerinde en fazla eğitim ile bilim ve teknoloji, </w:t>
      </w:r>
      <w:r>
        <w:rPr>
          <w:rFonts w:ascii="Times New Roman" w:hAnsi="Times New Roman"/>
          <w:sz w:val="24"/>
          <w:szCs w:val="24"/>
        </w:rPr>
        <w:t>“Türk Tarihinde Y</w:t>
      </w:r>
      <w:r w:rsidRPr="00A53194">
        <w:rPr>
          <w:rFonts w:ascii="Times New Roman" w:hAnsi="Times New Roman"/>
          <w:sz w:val="24"/>
          <w:szCs w:val="24"/>
        </w:rPr>
        <w:t>olculuk” ünitesinin görsellerinde en fazla sosyo</w:t>
      </w:r>
      <w:r>
        <w:rPr>
          <w:rFonts w:ascii="Times New Roman" w:hAnsi="Times New Roman"/>
          <w:sz w:val="24"/>
          <w:szCs w:val="24"/>
        </w:rPr>
        <w:t>kültürel ve siyasi, “Ülkemizde N</w:t>
      </w:r>
      <w:r w:rsidRPr="00A53194">
        <w:rPr>
          <w:rFonts w:ascii="Times New Roman" w:hAnsi="Times New Roman"/>
          <w:sz w:val="24"/>
          <w:szCs w:val="24"/>
        </w:rPr>
        <w:t>üfus” ünitesinin görse</w:t>
      </w:r>
      <w:r>
        <w:rPr>
          <w:rFonts w:ascii="Times New Roman" w:hAnsi="Times New Roman"/>
          <w:sz w:val="24"/>
          <w:szCs w:val="24"/>
        </w:rPr>
        <w:t>llerinde sosyokültürel, “Zaman İ</w:t>
      </w:r>
      <w:r w:rsidRPr="00A53194">
        <w:rPr>
          <w:rFonts w:ascii="Times New Roman" w:hAnsi="Times New Roman"/>
          <w:sz w:val="24"/>
          <w:szCs w:val="24"/>
        </w:rPr>
        <w:t xml:space="preserve">çinde </w:t>
      </w:r>
      <w:r>
        <w:rPr>
          <w:rFonts w:ascii="Times New Roman" w:hAnsi="Times New Roman"/>
          <w:sz w:val="24"/>
          <w:szCs w:val="24"/>
        </w:rPr>
        <w:t>B</w:t>
      </w:r>
      <w:r w:rsidRPr="00A53194">
        <w:rPr>
          <w:rFonts w:ascii="Times New Roman" w:hAnsi="Times New Roman"/>
          <w:sz w:val="24"/>
          <w:szCs w:val="24"/>
        </w:rPr>
        <w:t>ilim” ünitesinin görsellerinde bilim ve tek</w:t>
      </w:r>
      <w:r>
        <w:rPr>
          <w:rFonts w:ascii="Times New Roman" w:hAnsi="Times New Roman"/>
          <w:sz w:val="24"/>
          <w:szCs w:val="24"/>
        </w:rPr>
        <w:t>noloji ile eğitim, “Ekonomi ve Sosyal H</w:t>
      </w:r>
      <w:r w:rsidRPr="00A53194">
        <w:rPr>
          <w:rFonts w:ascii="Times New Roman" w:hAnsi="Times New Roman"/>
          <w:sz w:val="24"/>
          <w:szCs w:val="24"/>
        </w:rPr>
        <w:t>ayat” ünitesinin görsellerind</w:t>
      </w:r>
      <w:r>
        <w:rPr>
          <w:rFonts w:ascii="Times New Roman" w:hAnsi="Times New Roman"/>
          <w:sz w:val="24"/>
          <w:szCs w:val="24"/>
        </w:rPr>
        <w:t>e bilim ve teknoloji, “Yaşayan D</w:t>
      </w:r>
      <w:r w:rsidRPr="00A53194">
        <w:rPr>
          <w:rFonts w:ascii="Times New Roman" w:hAnsi="Times New Roman"/>
          <w:sz w:val="24"/>
          <w:szCs w:val="24"/>
        </w:rPr>
        <w:t xml:space="preserve">emokrasi” ünitesinin </w:t>
      </w:r>
      <w:r>
        <w:rPr>
          <w:rFonts w:ascii="Times New Roman" w:hAnsi="Times New Roman"/>
          <w:sz w:val="24"/>
          <w:szCs w:val="24"/>
        </w:rPr>
        <w:t>görsellerinde siyasi, “Ülkeler Arası K</w:t>
      </w:r>
      <w:r w:rsidRPr="00A53194">
        <w:rPr>
          <w:rFonts w:ascii="Times New Roman" w:hAnsi="Times New Roman"/>
          <w:sz w:val="24"/>
          <w:szCs w:val="24"/>
        </w:rPr>
        <w:t>öprüler” ünitesinin görsellerinde ise yine siyasi boyutun en fazla ön plana çıktığı sonuc</w:t>
      </w:r>
      <w:r>
        <w:rPr>
          <w:rFonts w:ascii="Times New Roman" w:hAnsi="Times New Roman"/>
          <w:sz w:val="24"/>
          <w:szCs w:val="24"/>
        </w:rPr>
        <w:t>una ulaşılmıştır. “İletişim ve İ</w:t>
      </w:r>
      <w:r w:rsidRPr="00A53194">
        <w:rPr>
          <w:rFonts w:ascii="Times New Roman" w:hAnsi="Times New Roman"/>
          <w:sz w:val="24"/>
          <w:szCs w:val="24"/>
        </w:rPr>
        <w:t xml:space="preserve">nsan </w:t>
      </w:r>
      <w:r>
        <w:rPr>
          <w:rFonts w:ascii="Times New Roman" w:hAnsi="Times New Roman"/>
          <w:sz w:val="24"/>
          <w:szCs w:val="24"/>
        </w:rPr>
        <w:t>İ</w:t>
      </w:r>
      <w:r w:rsidRPr="00A53194">
        <w:rPr>
          <w:rFonts w:ascii="Times New Roman" w:hAnsi="Times New Roman"/>
          <w:sz w:val="24"/>
          <w:szCs w:val="24"/>
        </w:rPr>
        <w:t xml:space="preserve">lişkileri” ünitesinde eğitim ile bilim ve teknoloji boyutunun ön plana çıkmasının sebebi bu ünitedeki görsellerde bilgi teknolojileri ve dünyadan haberdar bireyler simgelerinin, “Türk </w:t>
      </w:r>
      <w:r>
        <w:rPr>
          <w:rFonts w:ascii="Times New Roman" w:hAnsi="Times New Roman"/>
          <w:sz w:val="24"/>
          <w:szCs w:val="24"/>
        </w:rPr>
        <w:t>T</w:t>
      </w:r>
      <w:r w:rsidRPr="00A53194">
        <w:rPr>
          <w:rFonts w:ascii="Times New Roman" w:hAnsi="Times New Roman"/>
          <w:sz w:val="24"/>
          <w:szCs w:val="24"/>
        </w:rPr>
        <w:t xml:space="preserve">arihinde </w:t>
      </w:r>
      <w:r>
        <w:rPr>
          <w:rFonts w:ascii="Times New Roman" w:hAnsi="Times New Roman"/>
          <w:sz w:val="24"/>
          <w:szCs w:val="24"/>
        </w:rPr>
        <w:t>Y</w:t>
      </w:r>
      <w:r w:rsidRPr="00A53194">
        <w:rPr>
          <w:rFonts w:ascii="Times New Roman" w:hAnsi="Times New Roman"/>
          <w:sz w:val="24"/>
          <w:szCs w:val="24"/>
        </w:rPr>
        <w:t>olculuk” ünitesinde sosyokültürel ve siyasi boyutun ön plana çıkmasının sebebi bu ünitedeki görsellerde küresel boyuttaki savaş ve fetihler ya da sö</w:t>
      </w:r>
      <w:r w:rsidR="00750B49">
        <w:rPr>
          <w:rFonts w:ascii="Times New Roman" w:hAnsi="Times New Roman"/>
          <w:sz w:val="24"/>
          <w:szCs w:val="24"/>
        </w:rPr>
        <w:t>mürge simgelerinin, “Ülkemizde N</w:t>
      </w:r>
      <w:r w:rsidRPr="00A53194">
        <w:rPr>
          <w:rFonts w:ascii="Times New Roman" w:hAnsi="Times New Roman"/>
          <w:sz w:val="24"/>
          <w:szCs w:val="24"/>
        </w:rPr>
        <w:t xml:space="preserve">üfus” ünitesinde sosyokültürel boyutun ön plana çıkmasının sebebi bu ünitedeki görsellerde din ve küresel boyuttaki savaş ve göç sorunları simgelerinin, “Zaman </w:t>
      </w:r>
      <w:r w:rsidR="00AF204B">
        <w:rPr>
          <w:rFonts w:ascii="Times New Roman" w:hAnsi="Times New Roman"/>
          <w:sz w:val="24"/>
          <w:szCs w:val="24"/>
        </w:rPr>
        <w:t>İ</w:t>
      </w:r>
      <w:r w:rsidRPr="00A53194">
        <w:rPr>
          <w:rFonts w:ascii="Times New Roman" w:hAnsi="Times New Roman"/>
          <w:sz w:val="24"/>
          <w:szCs w:val="24"/>
        </w:rPr>
        <w:t xml:space="preserve">çinde </w:t>
      </w:r>
      <w:r w:rsidR="00AF204B">
        <w:rPr>
          <w:rFonts w:ascii="Times New Roman" w:hAnsi="Times New Roman"/>
          <w:sz w:val="24"/>
          <w:szCs w:val="24"/>
        </w:rPr>
        <w:t>B</w:t>
      </w:r>
      <w:r w:rsidRPr="00A53194">
        <w:rPr>
          <w:rFonts w:ascii="Times New Roman" w:hAnsi="Times New Roman"/>
          <w:sz w:val="24"/>
          <w:szCs w:val="24"/>
        </w:rPr>
        <w:t xml:space="preserve">ilim” ünitesinde bilim ve teknoloji ile eğitim boyutlarının ön plana çıkmasının nedeni bu ünitedeki görsellerde </w:t>
      </w:r>
      <w:r w:rsidRPr="002C383F">
        <w:rPr>
          <w:rFonts w:ascii="Times New Roman" w:hAnsi="Times New Roman"/>
          <w:i/>
          <w:sz w:val="24"/>
          <w:szCs w:val="24"/>
        </w:rPr>
        <w:t>buluşlar</w:t>
      </w:r>
      <w:r w:rsidR="002C383F" w:rsidRPr="002C383F">
        <w:rPr>
          <w:rFonts w:ascii="Times New Roman" w:hAnsi="Times New Roman"/>
          <w:i/>
          <w:sz w:val="24"/>
          <w:szCs w:val="24"/>
        </w:rPr>
        <w:t>/keşifler</w:t>
      </w:r>
      <w:r w:rsidRPr="00A53194">
        <w:rPr>
          <w:rFonts w:ascii="Times New Roman" w:hAnsi="Times New Roman"/>
          <w:sz w:val="24"/>
          <w:szCs w:val="24"/>
        </w:rPr>
        <w:t xml:space="preserve"> ve </w:t>
      </w:r>
      <w:r w:rsidRPr="002C383F">
        <w:rPr>
          <w:rFonts w:ascii="Times New Roman" w:hAnsi="Times New Roman"/>
          <w:i/>
          <w:sz w:val="24"/>
          <w:szCs w:val="24"/>
        </w:rPr>
        <w:t>evrensel düşünebilen bire</w:t>
      </w:r>
      <w:r w:rsidR="00AF204B" w:rsidRPr="002C383F">
        <w:rPr>
          <w:rFonts w:ascii="Times New Roman" w:hAnsi="Times New Roman"/>
          <w:i/>
          <w:sz w:val="24"/>
          <w:szCs w:val="24"/>
        </w:rPr>
        <w:t>yler</w:t>
      </w:r>
      <w:r w:rsidR="00AF204B">
        <w:rPr>
          <w:rFonts w:ascii="Times New Roman" w:hAnsi="Times New Roman"/>
          <w:sz w:val="24"/>
          <w:szCs w:val="24"/>
        </w:rPr>
        <w:t xml:space="preserve"> simgelerinin, “Ekonomi ve Sosyal H</w:t>
      </w:r>
      <w:r w:rsidRPr="00A53194">
        <w:rPr>
          <w:rFonts w:ascii="Times New Roman" w:hAnsi="Times New Roman"/>
          <w:sz w:val="24"/>
          <w:szCs w:val="24"/>
        </w:rPr>
        <w:t>ayat” ünitesinde bilim ve teknoloji boyutunun ön plana çıkmasının sebebi bu ünitedeki görsellerde</w:t>
      </w:r>
      <w:r w:rsidR="00AF204B">
        <w:rPr>
          <w:rFonts w:ascii="Times New Roman" w:hAnsi="Times New Roman"/>
          <w:sz w:val="24"/>
          <w:szCs w:val="24"/>
        </w:rPr>
        <w:t xml:space="preserve"> </w:t>
      </w:r>
      <w:r w:rsidR="00AF204B" w:rsidRPr="002C383F">
        <w:rPr>
          <w:rFonts w:ascii="Times New Roman" w:hAnsi="Times New Roman"/>
          <w:i/>
          <w:sz w:val="24"/>
          <w:szCs w:val="24"/>
        </w:rPr>
        <w:t>buluşlar</w:t>
      </w:r>
      <w:r w:rsidR="002C383F" w:rsidRPr="002C383F">
        <w:rPr>
          <w:rFonts w:ascii="Times New Roman" w:hAnsi="Times New Roman"/>
          <w:i/>
          <w:sz w:val="24"/>
          <w:szCs w:val="24"/>
        </w:rPr>
        <w:t>/keşifler</w:t>
      </w:r>
      <w:r w:rsidR="00AF204B" w:rsidRPr="002C383F">
        <w:rPr>
          <w:rFonts w:ascii="Times New Roman" w:hAnsi="Times New Roman"/>
          <w:i/>
          <w:sz w:val="24"/>
          <w:szCs w:val="24"/>
        </w:rPr>
        <w:t xml:space="preserve"> </w:t>
      </w:r>
      <w:r w:rsidR="00AF204B">
        <w:rPr>
          <w:rFonts w:ascii="Times New Roman" w:hAnsi="Times New Roman"/>
          <w:sz w:val="24"/>
          <w:szCs w:val="24"/>
        </w:rPr>
        <w:t>simgesinin, “Yaşayan D</w:t>
      </w:r>
      <w:r w:rsidRPr="00A53194">
        <w:rPr>
          <w:rFonts w:ascii="Times New Roman" w:hAnsi="Times New Roman"/>
          <w:sz w:val="24"/>
          <w:szCs w:val="24"/>
        </w:rPr>
        <w:t xml:space="preserve">emokrasi” ünitesinde siyasi boyutun ön plana çıkmasının sebebi bu ünitedeki görsellerde </w:t>
      </w:r>
      <w:r w:rsidRPr="002C383F">
        <w:rPr>
          <w:rFonts w:ascii="Times New Roman" w:hAnsi="Times New Roman"/>
          <w:i/>
          <w:sz w:val="24"/>
          <w:szCs w:val="24"/>
        </w:rPr>
        <w:t>demokrasi</w:t>
      </w:r>
      <w:r w:rsidRPr="00A53194">
        <w:rPr>
          <w:rFonts w:ascii="Times New Roman" w:hAnsi="Times New Roman"/>
          <w:sz w:val="24"/>
          <w:szCs w:val="24"/>
        </w:rPr>
        <w:t xml:space="preserve"> simgesinin, “Ülkeler </w:t>
      </w:r>
      <w:r w:rsidR="00AF204B">
        <w:rPr>
          <w:rFonts w:ascii="Times New Roman" w:hAnsi="Times New Roman"/>
          <w:sz w:val="24"/>
          <w:szCs w:val="24"/>
        </w:rPr>
        <w:t>Arası K</w:t>
      </w:r>
      <w:r w:rsidRPr="00A53194">
        <w:rPr>
          <w:rFonts w:ascii="Times New Roman" w:hAnsi="Times New Roman"/>
          <w:sz w:val="24"/>
          <w:szCs w:val="24"/>
        </w:rPr>
        <w:t xml:space="preserve">öprüler” ünitesinde siyasi boyutun ön plana çıkmasının sebebi bu ünitedeki görsellerde </w:t>
      </w:r>
      <w:r w:rsidRPr="002C383F">
        <w:rPr>
          <w:rFonts w:ascii="Times New Roman" w:hAnsi="Times New Roman"/>
          <w:i/>
          <w:sz w:val="24"/>
          <w:szCs w:val="24"/>
        </w:rPr>
        <w:t>uluslararası kurum ve kuruluşlar</w:t>
      </w:r>
      <w:r w:rsidRPr="00A53194">
        <w:rPr>
          <w:rFonts w:ascii="Times New Roman" w:hAnsi="Times New Roman"/>
          <w:sz w:val="24"/>
          <w:szCs w:val="24"/>
        </w:rPr>
        <w:t xml:space="preserve"> simgesinin çokça yer almasıdır.</w:t>
      </w:r>
      <w:proofErr w:type="gramEnd"/>
    </w:p>
    <w:p w:rsidR="00A53194" w:rsidRPr="00A53194" w:rsidRDefault="00A53194" w:rsidP="00A53194">
      <w:pPr>
        <w:spacing w:after="0" w:line="360" w:lineRule="auto"/>
        <w:ind w:firstLine="709"/>
        <w:jc w:val="both"/>
        <w:rPr>
          <w:rFonts w:ascii="Times New Roman" w:hAnsi="Times New Roman"/>
          <w:sz w:val="24"/>
          <w:szCs w:val="24"/>
        </w:rPr>
      </w:pPr>
      <w:r w:rsidRPr="00A53194">
        <w:rPr>
          <w:rFonts w:ascii="Times New Roman" w:hAnsi="Times New Roman"/>
          <w:sz w:val="24"/>
          <w:szCs w:val="24"/>
        </w:rPr>
        <w:t xml:space="preserve">Araştırmanın ikinci alt problemi kapsamında küreselleşmenin 7. sınıf sosyal bilgiler ders kitabındaki içeriklere yansıma durumuna bakıldığında küreselleşmenin alt boyutlarından sosyokültürel, bilim ve teknoloji ile eğitim boyutlarının ön plana çıktığı sonucuna ulaşılmıştır. Sosyokültürel boyutun en fazla ön plana çıktığı üniteler; “Türk </w:t>
      </w:r>
      <w:r w:rsidR="00AF204B">
        <w:rPr>
          <w:rFonts w:ascii="Times New Roman" w:hAnsi="Times New Roman"/>
          <w:sz w:val="24"/>
          <w:szCs w:val="24"/>
        </w:rPr>
        <w:t>Tarihinde Y</w:t>
      </w:r>
      <w:r w:rsidRPr="00A53194">
        <w:rPr>
          <w:rFonts w:ascii="Times New Roman" w:hAnsi="Times New Roman"/>
          <w:sz w:val="24"/>
          <w:szCs w:val="24"/>
        </w:rPr>
        <w:t xml:space="preserve">olculuk”, “İletişim </w:t>
      </w:r>
      <w:r w:rsidRPr="00A53194">
        <w:rPr>
          <w:rFonts w:ascii="Times New Roman" w:hAnsi="Times New Roman"/>
          <w:sz w:val="24"/>
          <w:szCs w:val="24"/>
        </w:rPr>
        <w:lastRenderedPageBreak/>
        <w:t xml:space="preserve">ve </w:t>
      </w:r>
      <w:r w:rsidR="00AF204B">
        <w:rPr>
          <w:rFonts w:ascii="Times New Roman" w:hAnsi="Times New Roman"/>
          <w:sz w:val="24"/>
          <w:szCs w:val="24"/>
        </w:rPr>
        <w:t>İ</w:t>
      </w:r>
      <w:r w:rsidRPr="00A53194">
        <w:rPr>
          <w:rFonts w:ascii="Times New Roman" w:hAnsi="Times New Roman"/>
          <w:sz w:val="24"/>
          <w:szCs w:val="24"/>
        </w:rPr>
        <w:t xml:space="preserve">nsan </w:t>
      </w:r>
      <w:r w:rsidR="00AF204B">
        <w:rPr>
          <w:rFonts w:ascii="Times New Roman" w:hAnsi="Times New Roman"/>
          <w:sz w:val="24"/>
          <w:szCs w:val="24"/>
        </w:rPr>
        <w:t>İ</w:t>
      </w:r>
      <w:r w:rsidRPr="00A53194">
        <w:rPr>
          <w:rFonts w:ascii="Times New Roman" w:hAnsi="Times New Roman"/>
          <w:sz w:val="24"/>
          <w:szCs w:val="24"/>
        </w:rPr>
        <w:t xml:space="preserve">lişkileri” üniteleridir. Bu ünitelerde sosyokültürel boyutun ön plana çıkmasının nedeni; </w:t>
      </w:r>
      <w:r w:rsidRPr="00AF204B">
        <w:rPr>
          <w:rFonts w:ascii="Times New Roman" w:hAnsi="Times New Roman"/>
          <w:i/>
          <w:sz w:val="24"/>
          <w:szCs w:val="24"/>
        </w:rPr>
        <w:t xml:space="preserve">küresel boyuttaki savaş, göç ve çevre sorunları, kendi öz değerlerinin yok olması, insan hakları ve demokrasi, küresel ve ortak değerler </w:t>
      </w:r>
      <w:r w:rsidRPr="00A53194">
        <w:rPr>
          <w:rFonts w:ascii="Times New Roman" w:hAnsi="Times New Roman"/>
          <w:sz w:val="24"/>
          <w:szCs w:val="24"/>
        </w:rPr>
        <w:t>simgelerine fazlaca yer verilmesidir. Bilim ve teknoloji boyutunun ön plana çıktığı üniteler; “Zaman</w:t>
      </w:r>
      <w:r>
        <w:rPr>
          <w:rFonts w:ascii="Times New Roman" w:hAnsi="Times New Roman"/>
          <w:sz w:val="24"/>
          <w:szCs w:val="24"/>
        </w:rPr>
        <w:t xml:space="preserve"> İçinde Bilim” ve “İletişim ve İ</w:t>
      </w:r>
      <w:r w:rsidRPr="00A53194">
        <w:rPr>
          <w:rFonts w:ascii="Times New Roman" w:hAnsi="Times New Roman"/>
          <w:sz w:val="24"/>
          <w:szCs w:val="24"/>
        </w:rPr>
        <w:t xml:space="preserve">nsan </w:t>
      </w:r>
      <w:r w:rsidR="00AF204B">
        <w:rPr>
          <w:rFonts w:ascii="Times New Roman" w:hAnsi="Times New Roman"/>
          <w:sz w:val="24"/>
          <w:szCs w:val="24"/>
        </w:rPr>
        <w:t>İ</w:t>
      </w:r>
      <w:r w:rsidRPr="00A53194">
        <w:rPr>
          <w:rFonts w:ascii="Times New Roman" w:hAnsi="Times New Roman"/>
          <w:sz w:val="24"/>
          <w:szCs w:val="24"/>
        </w:rPr>
        <w:t>lişkiler</w:t>
      </w:r>
      <w:r>
        <w:rPr>
          <w:rFonts w:ascii="Times New Roman" w:hAnsi="Times New Roman"/>
          <w:sz w:val="24"/>
          <w:szCs w:val="24"/>
        </w:rPr>
        <w:t xml:space="preserve">i” üniteleridir. Bu ünitelerde </w:t>
      </w:r>
      <w:r w:rsidRPr="00A53194">
        <w:rPr>
          <w:rFonts w:ascii="Times New Roman" w:hAnsi="Times New Roman"/>
          <w:i/>
          <w:sz w:val="24"/>
          <w:szCs w:val="24"/>
        </w:rPr>
        <w:t xml:space="preserve">buluşlar </w:t>
      </w:r>
      <w:r w:rsidRPr="00A53194">
        <w:rPr>
          <w:rFonts w:ascii="Times New Roman" w:hAnsi="Times New Roman"/>
          <w:sz w:val="24"/>
          <w:szCs w:val="24"/>
        </w:rPr>
        <w:t xml:space="preserve">ve </w:t>
      </w:r>
      <w:r w:rsidRPr="00A53194">
        <w:rPr>
          <w:rFonts w:ascii="Times New Roman" w:hAnsi="Times New Roman"/>
          <w:i/>
          <w:sz w:val="24"/>
          <w:szCs w:val="24"/>
        </w:rPr>
        <w:t>bilgi teknolojileri</w:t>
      </w:r>
      <w:r w:rsidRPr="00A53194">
        <w:rPr>
          <w:rFonts w:ascii="Times New Roman" w:hAnsi="Times New Roman"/>
          <w:sz w:val="24"/>
          <w:szCs w:val="24"/>
        </w:rPr>
        <w:t xml:space="preserve"> simgelerine fazla yer verilmesi nedeniyle bilim ve teknoloji boyutunun ön plana çıktığı şeklinde yorum yapmak mümkündür. Eğitim boyutunun ön plana çıktığı üniteler; “Zaman </w:t>
      </w:r>
      <w:r w:rsidR="00AF204B">
        <w:rPr>
          <w:rFonts w:ascii="Times New Roman" w:hAnsi="Times New Roman"/>
          <w:sz w:val="24"/>
          <w:szCs w:val="24"/>
        </w:rPr>
        <w:t>İ</w:t>
      </w:r>
      <w:r w:rsidRPr="00A53194">
        <w:rPr>
          <w:rFonts w:ascii="Times New Roman" w:hAnsi="Times New Roman"/>
          <w:sz w:val="24"/>
          <w:szCs w:val="24"/>
        </w:rPr>
        <w:t xml:space="preserve">çinde </w:t>
      </w:r>
      <w:r w:rsidR="00AF204B">
        <w:rPr>
          <w:rFonts w:ascii="Times New Roman" w:hAnsi="Times New Roman"/>
          <w:sz w:val="24"/>
          <w:szCs w:val="24"/>
        </w:rPr>
        <w:t>Bilim” ve “İletişim ve İ</w:t>
      </w:r>
      <w:r w:rsidRPr="00A53194">
        <w:rPr>
          <w:rFonts w:ascii="Times New Roman" w:hAnsi="Times New Roman"/>
          <w:sz w:val="24"/>
          <w:szCs w:val="24"/>
        </w:rPr>
        <w:t xml:space="preserve">nsan </w:t>
      </w:r>
      <w:r w:rsidR="00AF204B">
        <w:rPr>
          <w:rFonts w:ascii="Times New Roman" w:hAnsi="Times New Roman"/>
          <w:sz w:val="24"/>
          <w:szCs w:val="24"/>
        </w:rPr>
        <w:t>İ</w:t>
      </w:r>
      <w:r w:rsidRPr="00A53194">
        <w:rPr>
          <w:rFonts w:ascii="Times New Roman" w:hAnsi="Times New Roman"/>
          <w:sz w:val="24"/>
          <w:szCs w:val="24"/>
        </w:rPr>
        <w:t xml:space="preserve">lişkileri” üniteleridir. Bu ünitelerde </w:t>
      </w:r>
      <w:r w:rsidRPr="00AF204B">
        <w:rPr>
          <w:rFonts w:ascii="Times New Roman" w:hAnsi="Times New Roman"/>
          <w:i/>
          <w:sz w:val="24"/>
          <w:szCs w:val="24"/>
        </w:rPr>
        <w:t>dünya insanlarından haberdar bireyler</w:t>
      </w:r>
      <w:r w:rsidRPr="00A53194">
        <w:rPr>
          <w:rFonts w:ascii="Times New Roman" w:hAnsi="Times New Roman"/>
          <w:sz w:val="24"/>
          <w:szCs w:val="24"/>
        </w:rPr>
        <w:t xml:space="preserve"> ve </w:t>
      </w:r>
      <w:r w:rsidRPr="00AF204B">
        <w:rPr>
          <w:rFonts w:ascii="Times New Roman" w:hAnsi="Times New Roman"/>
          <w:i/>
          <w:sz w:val="24"/>
          <w:szCs w:val="24"/>
        </w:rPr>
        <w:t>evrensel düşünebilen bireyler</w:t>
      </w:r>
      <w:r w:rsidRPr="00A53194">
        <w:rPr>
          <w:rFonts w:ascii="Times New Roman" w:hAnsi="Times New Roman"/>
          <w:sz w:val="24"/>
          <w:szCs w:val="24"/>
        </w:rPr>
        <w:t xml:space="preserve"> simgesine sıkça yer verilmesi eğitim boyutunun ön plana çıkmasına neden olmuştur. Diğer boyutlara bakı</w:t>
      </w:r>
      <w:r w:rsidR="00AF204B">
        <w:rPr>
          <w:rFonts w:ascii="Times New Roman" w:hAnsi="Times New Roman"/>
          <w:sz w:val="24"/>
          <w:szCs w:val="24"/>
        </w:rPr>
        <w:t>ldığında; siyasi boyutun “Türk T</w:t>
      </w:r>
      <w:r w:rsidRPr="00A53194">
        <w:rPr>
          <w:rFonts w:ascii="Times New Roman" w:hAnsi="Times New Roman"/>
          <w:sz w:val="24"/>
          <w:szCs w:val="24"/>
        </w:rPr>
        <w:t xml:space="preserve">arihinde </w:t>
      </w:r>
      <w:r w:rsidR="00AF204B">
        <w:rPr>
          <w:rFonts w:ascii="Times New Roman" w:hAnsi="Times New Roman"/>
          <w:sz w:val="24"/>
          <w:szCs w:val="24"/>
        </w:rPr>
        <w:t>Yolculuk” ve “Uluslar Arası K</w:t>
      </w:r>
      <w:r w:rsidRPr="00A53194">
        <w:rPr>
          <w:rFonts w:ascii="Times New Roman" w:hAnsi="Times New Roman"/>
          <w:sz w:val="24"/>
          <w:szCs w:val="24"/>
        </w:rPr>
        <w:t xml:space="preserve">öprüler” ünitelerinde, ekonomi boyutunun “Türk </w:t>
      </w:r>
      <w:r w:rsidR="00AF204B">
        <w:rPr>
          <w:rFonts w:ascii="Times New Roman" w:hAnsi="Times New Roman"/>
          <w:sz w:val="24"/>
          <w:szCs w:val="24"/>
        </w:rPr>
        <w:t>T</w:t>
      </w:r>
      <w:r w:rsidRPr="00A53194">
        <w:rPr>
          <w:rFonts w:ascii="Times New Roman" w:hAnsi="Times New Roman"/>
          <w:sz w:val="24"/>
          <w:szCs w:val="24"/>
        </w:rPr>
        <w:t xml:space="preserve">arihinde </w:t>
      </w:r>
      <w:r w:rsidR="00AF204B">
        <w:rPr>
          <w:rFonts w:ascii="Times New Roman" w:hAnsi="Times New Roman"/>
          <w:sz w:val="24"/>
          <w:szCs w:val="24"/>
        </w:rPr>
        <w:t>Yolculuk” ve “Ekonomi ve Sosyal H</w:t>
      </w:r>
      <w:r w:rsidRPr="00A53194">
        <w:rPr>
          <w:rFonts w:ascii="Times New Roman" w:hAnsi="Times New Roman"/>
          <w:sz w:val="24"/>
          <w:szCs w:val="24"/>
        </w:rPr>
        <w:t xml:space="preserve">ayat” ünitelerinde ön plana çıktığı sonucuna ulaşılmıştır. Siyasi boyutun anılan ünitelerde ön plana çıkmasının nedeni olarak bu ünitelerde </w:t>
      </w:r>
      <w:r w:rsidRPr="00AF204B">
        <w:rPr>
          <w:rFonts w:ascii="Times New Roman" w:hAnsi="Times New Roman"/>
          <w:i/>
          <w:sz w:val="24"/>
          <w:szCs w:val="24"/>
        </w:rPr>
        <w:t>fetihler ya da sömürge, uluslararası kurum ve kuruluşlar</w:t>
      </w:r>
      <w:r w:rsidRPr="00A53194">
        <w:rPr>
          <w:rFonts w:ascii="Times New Roman" w:hAnsi="Times New Roman"/>
          <w:sz w:val="24"/>
          <w:szCs w:val="24"/>
        </w:rPr>
        <w:t xml:space="preserve"> simgelerine çokça yer verilmesi gösterile</w:t>
      </w:r>
      <w:r w:rsidR="00AF204B">
        <w:rPr>
          <w:rFonts w:ascii="Times New Roman" w:hAnsi="Times New Roman"/>
          <w:sz w:val="24"/>
          <w:szCs w:val="24"/>
        </w:rPr>
        <w:t>bilir. Ekonomi boyutunun “Türk Tarihinde Yolculuk” ve “Ekonomi ve Sosyal H</w:t>
      </w:r>
      <w:r w:rsidRPr="00A53194">
        <w:rPr>
          <w:rFonts w:ascii="Times New Roman" w:hAnsi="Times New Roman"/>
          <w:sz w:val="24"/>
          <w:szCs w:val="24"/>
        </w:rPr>
        <w:t xml:space="preserve">ayat” ünitelerinde ön plana çıkmasına bu ünitelerde </w:t>
      </w:r>
      <w:r w:rsidRPr="00AF204B">
        <w:rPr>
          <w:rFonts w:ascii="Times New Roman" w:hAnsi="Times New Roman"/>
          <w:i/>
          <w:sz w:val="24"/>
          <w:szCs w:val="24"/>
        </w:rPr>
        <w:t xml:space="preserve">uluslararası ticaret, sömürge, ulaşım ve turizm </w:t>
      </w:r>
      <w:r w:rsidRPr="00A53194">
        <w:rPr>
          <w:rFonts w:ascii="Times New Roman" w:hAnsi="Times New Roman"/>
          <w:sz w:val="24"/>
          <w:szCs w:val="24"/>
        </w:rPr>
        <w:t xml:space="preserve">simgelerine daha fazla değinilmesi neden olarak söylenebilir.   </w:t>
      </w:r>
    </w:p>
    <w:p w:rsidR="00A53194" w:rsidRPr="00A53194" w:rsidRDefault="00A53194" w:rsidP="00A53194">
      <w:pPr>
        <w:spacing w:after="0" w:line="360" w:lineRule="auto"/>
        <w:ind w:firstLine="709"/>
        <w:jc w:val="both"/>
        <w:rPr>
          <w:rFonts w:ascii="Times New Roman" w:hAnsi="Times New Roman"/>
          <w:sz w:val="24"/>
          <w:szCs w:val="24"/>
        </w:rPr>
      </w:pPr>
      <w:r w:rsidRPr="00A53194">
        <w:rPr>
          <w:rFonts w:ascii="Times New Roman" w:hAnsi="Times New Roman"/>
          <w:sz w:val="24"/>
          <w:szCs w:val="24"/>
        </w:rPr>
        <w:t>Küreselleşmenin 7. sınıf sosyal bilgiler ders kitabına i</w:t>
      </w:r>
      <w:r w:rsidR="00AF204B">
        <w:rPr>
          <w:rFonts w:ascii="Times New Roman" w:hAnsi="Times New Roman"/>
          <w:sz w:val="24"/>
          <w:szCs w:val="24"/>
        </w:rPr>
        <w:t>çerik açısından en fazla “Türk Tarihinde Yolculuk” ve “Zaman İçinde B</w:t>
      </w:r>
      <w:r w:rsidRPr="00A53194">
        <w:rPr>
          <w:rFonts w:ascii="Times New Roman" w:hAnsi="Times New Roman"/>
          <w:sz w:val="24"/>
          <w:szCs w:val="24"/>
        </w:rPr>
        <w:t>ilim” ünit</w:t>
      </w:r>
      <w:r w:rsidR="00AF204B">
        <w:rPr>
          <w:rFonts w:ascii="Times New Roman" w:hAnsi="Times New Roman"/>
          <w:sz w:val="24"/>
          <w:szCs w:val="24"/>
        </w:rPr>
        <w:t>elerinde, en az ise “Ülkemizde Nüfus” ve “Yaşayan D</w:t>
      </w:r>
      <w:r w:rsidRPr="00A53194">
        <w:rPr>
          <w:rFonts w:ascii="Times New Roman" w:hAnsi="Times New Roman"/>
          <w:sz w:val="24"/>
          <w:szCs w:val="24"/>
        </w:rPr>
        <w:t>emokrasi” ünitelerinde y</w:t>
      </w:r>
      <w:r w:rsidR="00AF204B">
        <w:rPr>
          <w:rFonts w:ascii="Times New Roman" w:hAnsi="Times New Roman"/>
          <w:sz w:val="24"/>
          <w:szCs w:val="24"/>
        </w:rPr>
        <w:t>ansıdığı belirlenmiştir. “Türk Tarihinde Y</w:t>
      </w:r>
      <w:r w:rsidRPr="00A53194">
        <w:rPr>
          <w:rFonts w:ascii="Times New Roman" w:hAnsi="Times New Roman"/>
          <w:sz w:val="24"/>
          <w:szCs w:val="24"/>
        </w:rPr>
        <w:t xml:space="preserve">olculuk” ünitesinin burada ön plana çıkmış olmasına görsellerde olduğu gibi bu üniteye kitapta fazlaca yer verilmiş olması dayanak gösterilebilir. “Zaman </w:t>
      </w:r>
      <w:r w:rsidR="00AF204B">
        <w:rPr>
          <w:rFonts w:ascii="Times New Roman" w:hAnsi="Times New Roman"/>
          <w:sz w:val="24"/>
          <w:szCs w:val="24"/>
        </w:rPr>
        <w:t>İ</w:t>
      </w:r>
      <w:r w:rsidRPr="00A53194">
        <w:rPr>
          <w:rFonts w:ascii="Times New Roman" w:hAnsi="Times New Roman"/>
          <w:sz w:val="24"/>
          <w:szCs w:val="24"/>
        </w:rPr>
        <w:t xml:space="preserve">çinde </w:t>
      </w:r>
      <w:r w:rsidR="00AF204B">
        <w:rPr>
          <w:rFonts w:ascii="Times New Roman" w:hAnsi="Times New Roman"/>
          <w:sz w:val="24"/>
          <w:szCs w:val="24"/>
        </w:rPr>
        <w:t>B</w:t>
      </w:r>
      <w:r w:rsidRPr="00A53194">
        <w:rPr>
          <w:rFonts w:ascii="Times New Roman" w:hAnsi="Times New Roman"/>
          <w:sz w:val="24"/>
          <w:szCs w:val="24"/>
        </w:rPr>
        <w:t>ilim” ünitesinde içerik açısından fazlaca yansıma tespit edilmesin</w:t>
      </w:r>
      <w:r w:rsidR="002C383F">
        <w:rPr>
          <w:rFonts w:ascii="Times New Roman" w:hAnsi="Times New Roman"/>
          <w:sz w:val="24"/>
          <w:szCs w:val="24"/>
        </w:rPr>
        <w:t xml:space="preserve">e neden olarak bu ünitede </w:t>
      </w:r>
      <w:r w:rsidR="002C383F" w:rsidRPr="002C383F">
        <w:rPr>
          <w:rFonts w:ascii="Times New Roman" w:hAnsi="Times New Roman"/>
          <w:i/>
          <w:sz w:val="24"/>
          <w:szCs w:val="24"/>
        </w:rPr>
        <w:t>buluşlar/keşifler</w:t>
      </w:r>
      <w:r w:rsidRPr="00A53194">
        <w:rPr>
          <w:rFonts w:ascii="Times New Roman" w:hAnsi="Times New Roman"/>
          <w:sz w:val="24"/>
          <w:szCs w:val="24"/>
        </w:rPr>
        <w:t xml:space="preserve"> evrensel düşünebilen bireyler, insan hakları ve demokrasi, bilgi teknolojileri gibi simgeleri yansıtan konulara oldukça fazla yer v</w:t>
      </w:r>
      <w:r w:rsidR="00AF204B">
        <w:rPr>
          <w:rFonts w:ascii="Times New Roman" w:hAnsi="Times New Roman"/>
          <w:sz w:val="24"/>
          <w:szCs w:val="24"/>
        </w:rPr>
        <w:t>erilmiş olması gösterilebilir. “Yaşayan D</w:t>
      </w:r>
      <w:r w:rsidRPr="00A53194">
        <w:rPr>
          <w:rFonts w:ascii="Times New Roman" w:hAnsi="Times New Roman"/>
          <w:sz w:val="24"/>
          <w:szCs w:val="24"/>
        </w:rPr>
        <w:t>emokrasi” ve “Ülkemizd</w:t>
      </w:r>
      <w:r w:rsidR="00AF204B">
        <w:rPr>
          <w:rFonts w:ascii="Times New Roman" w:hAnsi="Times New Roman"/>
          <w:sz w:val="24"/>
          <w:szCs w:val="24"/>
        </w:rPr>
        <w:t>e N</w:t>
      </w:r>
      <w:r w:rsidRPr="00A53194">
        <w:rPr>
          <w:rFonts w:ascii="Times New Roman" w:hAnsi="Times New Roman"/>
          <w:sz w:val="24"/>
          <w:szCs w:val="24"/>
        </w:rPr>
        <w:t xml:space="preserve">üfus” ünitelerinin içerik yansımalarının az olmasına sebep olarak bu ünitelere kitapta az yer verilmesi söylenebilir. </w:t>
      </w:r>
    </w:p>
    <w:p w:rsidR="00A53194" w:rsidRPr="00A53194" w:rsidRDefault="00A53194" w:rsidP="00A53194">
      <w:pPr>
        <w:spacing w:after="0" w:line="360" w:lineRule="auto"/>
        <w:ind w:firstLine="709"/>
        <w:jc w:val="both"/>
        <w:rPr>
          <w:rFonts w:ascii="Times New Roman" w:hAnsi="Times New Roman"/>
          <w:sz w:val="24"/>
          <w:szCs w:val="24"/>
        </w:rPr>
      </w:pPr>
      <w:r w:rsidRPr="00A53194">
        <w:rPr>
          <w:rFonts w:ascii="Times New Roman" w:hAnsi="Times New Roman"/>
          <w:sz w:val="24"/>
          <w:szCs w:val="24"/>
        </w:rPr>
        <w:t xml:space="preserve">Küreselleşmenin Gökpunar’ın (2019) çalışmasında toplamda 476 içeriğe yansıdığı tespit edilmişken bu araştırmada bu sayı 602 olarak belirlenmiştir. Dolayısıyla küreselleşmenin sosyal bilgiler ders kitaplarında yansıma oranının arttığı söylenebilir. Bu araştırmayla Gökpunar’ın (2019) araştırması karşılaştırıldığında bu araştırmanın ilk 6 ünitesindeki yansıma sayısı Gökpunar’ın (2019) araştırmasındaki ilk 6 ünitenin yansıma sayısından fazlayken Gökpunar’ın (2019) araştırmasındaki son ünitede yansıma sayısının bu araştırmaya göre fazla olduğu ortaya çıkmıştır. Gökpunar’ın (2019) araştırmasındaki 2017 yılı </w:t>
      </w:r>
      <w:r w:rsidRPr="00A53194">
        <w:rPr>
          <w:rFonts w:ascii="Times New Roman" w:hAnsi="Times New Roman"/>
          <w:sz w:val="24"/>
          <w:szCs w:val="24"/>
        </w:rPr>
        <w:lastRenderedPageBreak/>
        <w:t>ders kitabındaki son ünite olan “Küresel bağlantılar” ünitesinde 135, bu çalışm</w:t>
      </w:r>
      <w:r w:rsidR="00AF204B">
        <w:rPr>
          <w:rFonts w:ascii="Times New Roman" w:hAnsi="Times New Roman"/>
          <w:sz w:val="24"/>
          <w:szCs w:val="24"/>
        </w:rPr>
        <w:t>anın son ünitesi olan “Ülkeler A</w:t>
      </w:r>
      <w:r w:rsidRPr="00A53194">
        <w:rPr>
          <w:rFonts w:ascii="Times New Roman" w:hAnsi="Times New Roman"/>
          <w:sz w:val="24"/>
          <w:szCs w:val="24"/>
        </w:rPr>
        <w:t xml:space="preserve">rası </w:t>
      </w:r>
      <w:r w:rsidR="00AF204B">
        <w:rPr>
          <w:rFonts w:ascii="Times New Roman" w:hAnsi="Times New Roman"/>
          <w:sz w:val="24"/>
          <w:szCs w:val="24"/>
        </w:rPr>
        <w:t>K</w:t>
      </w:r>
      <w:r w:rsidRPr="00A53194">
        <w:rPr>
          <w:rFonts w:ascii="Times New Roman" w:hAnsi="Times New Roman"/>
          <w:sz w:val="24"/>
          <w:szCs w:val="24"/>
        </w:rPr>
        <w:t xml:space="preserve">öprüler” ünitesinde 84 içerikte yansıma tespit edilmiştir. Bu bilgilerden yola çıkarak küreselleşmenin “Ülkeler </w:t>
      </w:r>
      <w:r w:rsidR="00AF204B">
        <w:rPr>
          <w:rFonts w:ascii="Times New Roman" w:hAnsi="Times New Roman"/>
          <w:sz w:val="24"/>
          <w:szCs w:val="24"/>
        </w:rPr>
        <w:t>Arası K</w:t>
      </w:r>
      <w:r w:rsidRPr="00A53194">
        <w:rPr>
          <w:rFonts w:ascii="Times New Roman" w:hAnsi="Times New Roman"/>
          <w:sz w:val="24"/>
          <w:szCs w:val="24"/>
        </w:rPr>
        <w:t xml:space="preserve">öprüler” ünitesindeki içeriklerde yansıma düzeyinin azaldığı söylenebilir.  </w:t>
      </w:r>
    </w:p>
    <w:p w:rsidR="00A53194" w:rsidRPr="00A53194" w:rsidRDefault="00A53194" w:rsidP="00A53194">
      <w:pPr>
        <w:spacing w:after="0" w:line="360" w:lineRule="auto"/>
        <w:ind w:firstLine="709"/>
        <w:jc w:val="both"/>
        <w:rPr>
          <w:rFonts w:ascii="Times New Roman" w:hAnsi="Times New Roman"/>
          <w:sz w:val="24"/>
          <w:szCs w:val="24"/>
        </w:rPr>
      </w:pPr>
      <w:r w:rsidRPr="00A53194">
        <w:rPr>
          <w:rFonts w:ascii="Times New Roman" w:hAnsi="Times New Roman"/>
          <w:sz w:val="24"/>
          <w:szCs w:val="24"/>
        </w:rPr>
        <w:t>Küreselleşmenin 7. sınıf sosyal bilgiler ders kitabına görsel ve içerik yönünden yansıma durumu birlikte değerlendirildiğinde en fazla sosyokültürel boyutta yansıma olduğu, sosyokültürel boyutu sırasıyla; bilim ve teknoloji, eğitim, siyasi ve ekonomi boyutu</w:t>
      </w:r>
      <w:r w:rsidR="00AF204B">
        <w:rPr>
          <w:rFonts w:ascii="Times New Roman" w:hAnsi="Times New Roman"/>
          <w:sz w:val="24"/>
          <w:szCs w:val="24"/>
        </w:rPr>
        <w:t>nun</w:t>
      </w:r>
      <w:r w:rsidRPr="00A53194">
        <w:rPr>
          <w:rFonts w:ascii="Times New Roman" w:hAnsi="Times New Roman"/>
          <w:sz w:val="24"/>
          <w:szCs w:val="24"/>
        </w:rPr>
        <w:t xml:space="preserve"> takip ettiği sonucuna ulaşılmıştır. Küreselleşmenin en fazla yansıma tespit edilme durumu ünitelere göre ise sırasıyla; “Türk </w:t>
      </w:r>
      <w:r w:rsidR="00AF204B">
        <w:rPr>
          <w:rFonts w:ascii="Times New Roman" w:hAnsi="Times New Roman"/>
          <w:sz w:val="24"/>
          <w:szCs w:val="24"/>
        </w:rPr>
        <w:t>T</w:t>
      </w:r>
      <w:r w:rsidRPr="00A53194">
        <w:rPr>
          <w:rFonts w:ascii="Times New Roman" w:hAnsi="Times New Roman"/>
          <w:sz w:val="24"/>
          <w:szCs w:val="24"/>
        </w:rPr>
        <w:t xml:space="preserve">arihinde </w:t>
      </w:r>
      <w:r w:rsidR="00AF204B">
        <w:rPr>
          <w:rFonts w:ascii="Times New Roman" w:hAnsi="Times New Roman"/>
          <w:sz w:val="24"/>
          <w:szCs w:val="24"/>
        </w:rPr>
        <w:t>Y</w:t>
      </w:r>
      <w:r w:rsidRPr="00A53194">
        <w:rPr>
          <w:rFonts w:ascii="Times New Roman" w:hAnsi="Times New Roman"/>
          <w:sz w:val="24"/>
          <w:szCs w:val="24"/>
        </w:rPr>
        <w:t xml:space="preserve">olculuk”, “Zaman </w:t>
      </w:r>
      <w:r w:rsidR="00AF204B">
        <w:rPr>
          <w:rFonts w:ascii="Times New Roman" w:hAnsi="Times New Roman"/>
          <w:sz w:val="24"/>
          <w:szCs w:val="24"/>
        </w:rPr>
        <w:t>İçinde Bilim”, “İletişim ve İ</w:t>
      </w:r>
      <w:r w:rsidRPr="00A53194">
        <w:rPr>
          <w:rFonts w:ascii="Times New Roman" w:hAnsi="Times New Roman"/>
          <w:sz w:val="24"/>
          <w:szCs w:val="24"/>
        </w:rPr>
        <w:t xml:space="preserve">nsan </w:t>
      </w:r>
      <w:r w:rsidR="00AF204B">
        <w:rPr>
          <w:rFonts w:ascii="Times New Roman" w:hAnsi="Times New Roman"/>
          <w:sz w:val="24"/>
          <w:szCs w:val="24"/>
        </w:rPr>
        <w:t>İ</w:t>
      </w:r>
      <w:r w:rsidRPr="00A53194">
        <w:rPr>
          <w:rFonts w:ascii="Times New Roman" w:hAnsi="Times New Roman"/>
          <w:sz w:val="24"/>
          <w:szCs w:val="24"/>
        </w:rPr>
        <w:t xml:space="preserve">lişkileri”, “Ülkeler </w:t>
      </w:r>
      <w:r w:rsidR="00AF204B">
        <w:rPr>
          <w:rFonts w:ascii="Times New Roman" w:hAnsi="Times New Roman"/>
          <w:sz w:val="24"/>
          <w:szCs w:val="24"/>
        </w:rPr>
        <w:t>A</w:t>
      </w:r>
      <w:r w:rsidRPr="00A53194">
        <w:rPr>
          <w:rFonts w:ascii="Times New Roman" w:hAnsi="Times New Roman"/>
          <w:sz w:val="24"/>
          <w:szCs w:val="24"/>
        </w:rPr>
        <w:t xml:space="preserve">rası </w:t>
      </w:r>
      <w:r w:rsidR="00AF204B">
        <w:rPr>
          <w:rFonts w:ascii="Times New Roman" w:hAnsi="Times New Roman"/>
          <w:sz w:val="24"/>
          <w:szCs w:val="24"/>
        </w:rPr>
        <w:t>K</w:t>
      </w:r>
      <w:r w:rsidRPr="00A53194">
        <w:rPr>
          <w:rFonts w:ascii="Times New Roman" w:hAnsi="Times New Roman"/>
          <w:sz w:val="24"/>
          <w:szCs w:val="24"/>
        </w:rPr>
        <w:t>öprü</w:t>
      </w:r>
      <w:r w:rsidR="00AF204B">
        <w:rPr>
          <w:rFonts w:ascii="Times New Roman" w:hAnsi="Times New Roman"/>
          <w:sz w:val="24"/>
          <w:szCs w:val="24"/>
        </w:rPr>
        <w:t>ler”, “Ekonomi ve Sosyal Hayat”, “Yaşayan Demokrasi” ve “Ülkemizde N</w:t>
      </w:r>
      <w:r w:rsidRPr="00A53194">
        <w:rPr>
          <w:rFonts w:ascii="Times New Roman" w:hAnsi="Times New Roman"/>
          <w:sz w:val="24"/>
          <w:szCs w:val="24"/>
        </w:rPr>
        <w:t xml:space="preserve">üfus” üniteleri şeklindedir.  Gökpunar’ın (2019) araştırmasında ise üniteler küreselleşmenin yansıma durumuna göre şu şekilde sıralanmaktadır; “Küresel </w:t>
      </w:r>
      <w:r w:rsidR="00AF204B">
        <w:rPr>
          <w:rFonts w:ascii="Times New Roman" w:hAnsi="Times New Roman"/>
          <w:sz w:val="24"/>
          <w:szCs w:val="24"/>
        </w:rPr>
        <w:t>B</w:t>
      </w:r>
      <w:r w:rsidRPr="00A53194">
        <w:rPr>
          <w:rFonts w:ascii="Times New Roman" w:hAnsi="Times New Roman"/>
          <w:sz w:val="24"/>
          <w:szCs w:val="24"/>
        </w:rPr>
        <w:t xml:space="preserve">ağlantılar”, “Bilim, </w:t>
      </w:r>
      <w:r w:rsidR="00AF204B">
        <w:rPr>
          <w:rFonts w:ascii="Times New Roman" w:hAnsi="Times New Roman"/>
          <w:sz w:val="24"/>
          <w:szCs w:val="24"/>
        </w:rPr>
        <w:t>Teknoloji ve T</w:t>
      </w:r>
      <w:r w:rsidRPr="00A53194">
        <w:rPr>
          <w:rFonts w:ascii="Times New Roman" w:hAnsi="Times New Roman"/>
          <w:sz w:val="24"/>
          <w:szCs w:val="24"/>
        </w:rPr>
        <w:t xml:space="preserve">oplum”, “Kültür ve </w:t>
      </w:r>
      <w:r w:rsidR="00AF204B">
        <w:rPr>
          <w:rFonts w:ascii="Times New Roman" w:hAnsi="Times New Roman"/>
          <w:sz w:val="24"/>
          <w:szCs w:val="24"/>
        </w:rPr>
        <w:t>Miras”, “Birey ve Toplum”, “Üretim, Dağıtım ve T</w:t>
      </w:r>
      <w:r w:rsidRPr="00A53194">
        <w:rPr>
          <w:rFonts w:ascii="Times New Roman" w:hAnsi="Times New Roman"/>
          <w:sz w:val="24"/>
          <w:szCs w:val="24"/>
        </w:rPr>
        <w:t xml:space="preserve">üketim”, “İnsanlar, </w:t>
      </w:r>
      <w:r w:rsidR="00AF204B">
        <w:rPr>
          <w:rFonts w:ascii="Times New Roman" w:hAnsi="Times New Roman"/>
          <w:sz w:val="24"/>
          <w:szCs w:val="24"/>
        </w:rPr>
        <w:t>Y</w:t>
      </w:r>
      <w:r w:rsidRPr="00A53194">
        <w:rPr>
          <w:rFonts w:ascii="Times New Roman" w:hAnsi="Times New Roman"/>
          <w:sz w:val="24"/>
          <w:szCs w:val="24"/>
        </w:rPr>
        <w:t xml:space="preserve">erler ve </w:t>
      </w:r>
      <w:r w:rsidR="00AF204B">
        <w:rPr>
          <w:rFonts w:ascii="Times New Roman" w:hAnsi="Times New Roman"/>
          <w:sz w:val="24"/>
          <w:szCs w:val="24"/>
        </w:rPr>
        <w:t>Ç</w:t>
      </w:r>
      <w:r w:rsidRPr="00A53194">
        <w:rPr>
          <w:rFonts w:ascii="Times New Roman" w:hAnsi="Times New Roman"/>
          <w:sz w:val="24"/>
          <w:szCs w:val="24"/>
        </w:rPr>
        <w:t xml:space="preserve">evreler”, “Etkin </w:t>
      </w:r>
      <w:r w:rsidR="00AF204B">
        <w:rPr>
          <w:rFonts w:ascii="Times New Roman" w:hAnsi="Times New Roman"/>
          <w:sz w:val="24"/>
          <w:szCs w:val="24"/>
        </w:rPr>
        <w:t>V</w:t>
      </w:r>
      <w:r w:rsidRPr="00A53194">
        <w:rPr>
          <w:rFonts w:ascii="Times New Roman" w:hAnsi="Times New Roman"/>
          <w:sz w:val="24"/>
          <w:szCs w:val="24"/>
        </w:rPr>
        <w:t xml:space="preserve">atandaşlık”. Anılan araştırmayla bu araştırma arasında kıyaslama yapıldığında benzer ünitelerin sıralamalarında genel anlamda farklılık olduğu söylenebilir. Sıralamada yalnızca ikinci (“Zaman </w:t>
      </w:r>
      <w:r w:rsidR="00AF204B">
        <w:rPr>
          <w:rFonts w:ascii="Times New Roman" w:hAnsi="Times New Roman"/>
          <w:sz w:val="24"/>
          <w:szCs w:val="24"/>
        </w:rPr>
        <w:t>İçinde Bilim” ve “ Bilim, Teknoloji ve T</w:t>
      </w:r>
      <w:r w:rsidRPr="00A53194">
        <w:rPr>
          <w:rFonts w:ascii="Times New Roman" w:hAnsi="Times New Roman"/>
          <w:sz w:val="24"/>
          <w:szCs w:val="24"/>
        </w:rPr>
        <w:t xml:space="preserve">oplum”) ve beşinci (“Ekonomi ve </w:t>
      </w:r>
      <w:r w:rsidR="00AF204B">
        <w:rPr>
          <w:rFonts w:ascii="Times New Roman" w:hAnsi="Times New Roman"/>
          <w:sz w:val="24"/>
          <w:szCs w:val="24"/>
        </w:rPr>
        <w:t>S</w:t>
      </w:r>
      <w:r w:rsidRPr="00A53194">
        <w:rPr>
          <w:rFonts w:ascii="Times New Roman" w:hAnsi="Times New Roman"/>
          <w:sz w:val="24"/>
          <w:szCs w:val="24"/>
        </w:rPr>
        <w:t xml:space="preserve">osyal </w:t>
      </w:r>
      <w:r w:rsidR="00AF204B">
        <w:rPr>
          <w:rFonts w:ascii="Times New Roman" w:hAnsi="Times New Roman"/>
          <w:sz w:val="24"/>
          <w:szCs w:val="24"/>
        </w:rPr>
        <w:t>Hayat” ve “Üretim, Dağıtım ve T</w:t>
      </w:r>
      <w:r w:rsidRPr="00A53194">
        <w:rPr>
          <w:rFonts w:ascii="Times New Roman" w:hAnsi="Times New Roman"/>
          <w:sz w:val="24"/>
          <w:szCs w:val="24"/>
        </w:rPr>
        <w:t xml:space="preserve">üketim”) sırada yer alan ünitelerin aynı sırada olduğu sonucuna ulaşmak mümkündür.        </w:t>
      </w:r>
    </w:p>
    <w:p w:rsidR="00A53194" w:rsidRPr="00A53194" w:rsidRDefault="00A53194" w:rsidP="00A53194">
      <w:pPr>
        <w:spacing w:after="0" w:line="360" w:lineRule="auto"/>
        <w:ind w:firstLine="709"/>
        <w:jc w:val="both"/>
        <w:rPr>
          <w:rFonts w:ascii="Times New Roman" w:hAnsi="Times New Roman"/>
          <w:sz w:val="24"/>
          <w:szCs w:val="24"/>
        </w:rPr>
      </w:pPr>
      <w:r w:rsidRPr="00A53194">
        <w:rPr>
          <w:rFonts w:ascii="Times New Roman" w:hAnsi="Times New Roman"/>
          <w:sz w:val="24"/>
          <w:szCs w:val="24"/>
        </w:rPr>
        <w:t>Araştırmanın üçüncü alt problemi doğrultusunda 7. sınıf sosyal bilgiler ders kitabın</w:t>
      </w:r>
      <w:r w:rsidR="00AF204B">
        <w:rPr>
          <w:rFonts w:ascii="Times New Roman" w:hAnsi="Times New Roman"/>
          <w:sz w:val="24"/>
          <w:szCs w:val="24"/>
        </w:rPr>
        <w:t xml:space="preserve">ın ünitelerinde </w:t>
      </w:r>
      <w:r w:rsidRPr="00A53194">
        <w:rPr>
          <w:rFonts w:ascii="Times New Roman" w:hAnsi="Times New Roman"/>
          <w:sz w:val="24"/>
          <w:szCs w:val="24"/>
        </w:rPr>
        <w:t xml:space="preserve">“küresel”, “küreselleşme”, “evrensel” kelimelerinin ne sıklıkta yer aldığı incelenmiştir. Yapılan incelemede “küreselleşme” kelimesinin hiç yer almadığı, “küresel” kelimesinin 51, “evrensel” kelimesinin 1 kez geçtiği tespit edilmiştir. “Küresel” kelimesinin en çok “Ülkeler </w:t>
      </w:r>
      <w:r w:rsidR="00AF204B">
        <w:rPr>
          <w:rFonts w:ascii="Times New Roman" w:hAnsi="Times New Roman"/>
          <w:sz w:val="24"/>
          <w:szCs w:val="24"/>
        </w:rPr>
        <w:t>Arası K</w:t>
      </w:r>
      <w:r w:rsidRPr="00A53194">
        <w:rPr>
          <w:rFonts w:ascii="Times New Roman" w:hAnsi="Times New Roman"/>
          <w:sz w:val="24"/>
          <w:szCs w:val="24"/>
        </w:rPr>
        <w:t>öprüler” ünit</w:t>
      </w:r>
      <w:r w:rsidR="00AF204B">
        <w:rPr>
          <w:rFonts w:ascii="Times New Roman" w:hAnsi="Times New Roman"/>
          <w:sz w:val="24"/>
          <w:szCs w:val="24"/>
        </w:rPr>
        <w:t>esinde, en az ise “İletişim ve İnsan İlişkileri” ile “Türk Tarihinde Y</w:t>
      </w:r>
      <w:r w:rsidRPr="00A53194">
        <w:rPr>
          <w:rFonts w:ascii="Times New Roman" w:hAnsi="Times New Roman"/>
          <w:sz w:val="24"/>
          <w:szCs w:val="24"/>
        </w:rPr>
        <w:t xml:space="preserve">olculuk” </w:t>
      </w:r>
      <w:r w:rsidR="00AF204B">
        <w:rPr>
          <w:rFonts w:ascii="Times New Roman" w:hAnsi="Times New Roman"/>
          <w:sz w:val="24"/>
          <w:szCs w:val="24"/>
        </w:rPr>
        <w:t>ünitesinde geçtiği; “Ülkemizde N</w:t>
      </w:r>
      <w:r w:rsidRPr="00A53194">
        <w:rPr>
          <w:rFonts w:ascii="Times New Roman" w:hAnsi="Times New Roman"/>
          <w:sz w:val="24"/>
          <w:szCs w:val="24"/>
        </w:rPr>
        <w:t>üf</w:t>
      </w:r>
      <w:r w:rsidR="00AF204B">
        <w:rPr>
          <w:rFonts w:ascii="Times New Roman" w:hAnsi="Times New Roman"/>
          <w:sz w:val="24"/>
          <w:szCs w:val="24"/>
        </w:rPr>
        <w:t>us”, “Zaman İçinde Bilim”, “Yaşayan D</w:t>
      </w:r>
      <w:r w:rsidRPr="00A53194">
        <w:rPr>
          <w:rFonts w:ascii="Times New Roman" w:hAnsi="Times New Roman"/>
          <w:sz w:val="24"/>
          <w:szCs w:val="24"/>
        </w:rPr>
        <w:t>emokrasi” ünitelerinde hiç yer almadığı, “evrensel” k</w:t>
      </w:r>
      <w:r w:rsidR="00AF204B">
        <w:rPr>
          <w:rFonts w:ascii="Times New Roman" w:hAnsi="Times New Roman"/>
          <w:sz w:val="24"/>
          <w:szCs w:val="24"/>
        </w:rPr>
        <w:t>elimesinin ise sadece “Yaşayan D</w:t>
      </w:r>
      <w:r w:rsidRPr="00A53194">
        <w:rPr>
          <w:rFonts w:ascii="Times New Roman" w:hAnsi="Times New Roman"/>
          <w:sz w:val="24"/>
          <w:szCs w:val="24"/>
        </w:rPr>
        <w:t xml:space="preserve">emokrasi” ünitesinde geçtiği belirlenmiştir. </w:t>
      </w:r>
      <w:r w:rsidR="00AF204B">
        <w:rPr>
          <w:rFonts w:ascii="Times New Roman" w:hAnsi="Times New Roman"/>
          <w:sz w:val="24"/>
          <w:szCs w:val="24"/>
        </w:rPr>
        <w:t>“Küresel” kelimesinin “Ülkeler Arası K</w:t>
      </w:r>
      <w:r w:rsidRPr="00A53194">
        <w:rPr>
          <w:rFonts w:ascii="Times New Roman" w:hAnsi="Times New Roman"/>
          <w:sz w:val="24"/>
          <w:szCs w:val="24"/>
        </w:rPr>
        <w:t xml:space="preserve">öprüler” ünitesinde diğer ünitelere göre bu kadar sık geçmesinin sebebi, Ulu’nun (2015) da ifade ettiği gibi küreselleşmenin bu ünitede doğrudan işlenmiş olmasıdır. Ulu (2015), 2011 yılında basılan 7. sınıf sosyal bilgiler ders kitabını incelediği çalışmasında “küresel” kelimesinin kitapta 34 kez geçtiğini ortaya koymuştur. Bu çalışmada “küresel” kelimesinin 51 kez geçtiğinin tespit edilmesiyle aradan geçen dokuz yılda küreselleşmenin 7. sınıf sosyal bilgiler ders kitabında etkisini artırdığı söylenebilir. </w:t>
      </w:r>
    </w:p>
    <w:p w:rsidR="00AF204B" w:rsidRDefault="00AF204B" w:rsidP="00A53194">
      <w:pPr>
        <w:spacing w:after="0" w:line="360" w:lineRule="auto"/>
        <w:ind w:firstLine="709"/>
        <w:jc w:val="both"/>
        <w:rPr>
          <w:rFonts w:ascii="Times New Roman" w:hAnsi="Times New Roman"/>
          <w:b/>
          <w:sz w:val="24"/>
          <w:szCs w:val="24"/>
        </w:rPr>
      </w:pPr>
    </w:p>
    <w:p w:rsidR="00F829CC" w:rsidRDefault="00F829CC" w:rsidP="00A53194">
      <w:pPr>
        <w:spacing w:after="0" w:line="360" w:lineRule="auto"/>
        <w:ind w:firstLine="709"/>
        <w:jc w:val="both"/>
        <w:rPr>
          <w:rFonts w:ascii="Times New Roman" w:hAnsi="Times New Roman"/>
          <w:b/>
          <w:sz w:val="24"/>
          <w:szCs w:val="24"/>
        </w:rPr>
      </w:pPr>
    </w:p>
    <w:p w:rsidR="00F829CC" w:rsidRDefault="00F829CC" w:rsidP="00A53194">
      <w:pPr>
        <w:spacing w:after="0" w:line="360" w:lineRule="auto"/>
        <w:ind w:firstLine="709"/>
        <w:jc w:val="both"/>
        <w:rPr>
          <w:rFonts w:ascii="Times New Roman" w:hAnsi="Times New Roman"/>
          <w:b/>
          <w:sz w:val="24"/>
          <w:szCs w:val="24"/>
        </w:rPr>
      </w:pPr>
    </w:p>
    <w:p w:rsidR="00A53194" w:rsidRPr="00A53194" w:rsidRDefault="00AF204B" w:rsidP="00D64946">
      <w:pPr>
        <w:spacing w:after="0" w:line="360" w:lineRule="auto"/>
        <w:ind w:firstLine="709"/>
        <w:jc w:val="center"/>
        <w:rPr>
          <w:rFonts w:ascii="Times New Roman" w:hAnsi="Times New Roman"/>
          <w:b/>
          <w:sz w:val="24"/>
          <w:szCs w:val="24"/>
        </w:rPr>
      </w:pPr>
      <w:r>
        <w:rPr>
          <w:rFonts w:ascii="Times New Roman" w:hAnsi="Times New Roman"/>
          <w:b/>
          <w:sz w:val="24"/>
          <w:szCs w:val="24"/>
        </w:rPr>
        <w:t>Öneriler</w:t>
      </w:r>
    </w:p>
    <w:p w:rsidR="00A53194" w:rsidRPr="00A53194" w:rsidRDefault="00A53194" w:rsidP="00A53194">
      <w:pPr>
        <w:spacing w:after="0" w:line="360" w:lineRule="auto"/>
        <w:ind w:firstLine="709"/>
        <w:jc w:val="both"/>
        <w:rPr>
          <w:rFonts w:ascii="Times New Roman" w:hAnsi="Times New Roman"/>
          <w:sz w:val="24"/>
          <w:szCs w:val="24"/>
        </w:rPr>
      </w:pPr>
      <w:r w:rsidRPr="00A53194">
        <w:rPr>
          <w:rFonts w:ascii="Times New Roman" w:hAnsi="Times New Roman"/>
          <w:sz w:val="24"/>
          <w:szCs w:val="24"/>
        </w:rPr>
        <w:t>Küreselleşmenin 7. sınıf ders kitabına yansımalarının incelendiği bu çalışmanın sonunda şu önerilerde bulunulabilir:</w:t>
      </w:r>
    </w:p>
    <w:p w:rsidR="00A53194" w:rsidRPr="00A53194" w:rsidRDefault="00A53194" w:rsidP="00AF204B">
      <w:pPr>
        <w:pStyle w:val="ListeParagraf"/>
        <w:numPr>
          <w:ilvl w:val="0"/>
          <w:numId w:val="33"/>
        </w:numPr>
        <w:spacing w:line="360" w:lineRule="auto"/>
        <w:jc w:val="both"/>
      </w:pPr>
      <w:r w:rsidRPr="00A53194">
        <w:t xml:space="preserve">“Ülkemizde </w:t>
      </w:r>
      <w:r>
        <w:t>N</w:t>
      </w:r>
      <w:r w:rsidRPr="00A53194">
        <w:t xml:space="preserve">üfus” ve “Yaşayan </w:t>
      </w:r>
      <w:r>
        <w:t>D</w:t>
      </w:r>
      <w:r w:rsidRPr="00A53194">
        <w:t>emokrasi” ünitelerinde küreselleşmenin sosyokültürel boyutunu yansıtacak daha fazla görsele yer verilmelidir.</w:t>
      </w:r>
    </w:p>
    <w:p w:rsidR="00A53194" w:rsidRPr="00A53194" w:rsidRDefault="00A53194" w:rsidP="00AF204B">
      <w:pPr>
        <w:pStyle w:val="ListeParagraf"/>
        <w:numPr>
          <w:ilvl w:val="0"/>
          <w:numId w:val="33"/>
        </w:numPr>
        <w:spacing w:line="360" w:lineRule="auto"/>
        <w:jc w:val="both"/>
      </w:pPr>
      <w:r w:rsidRPr="00A53194">
        <w:t>Sosyokültürel boyut dışında diğer boyutları da fazlaca yansıtan görsel ve içeriklere ders kitabında yer verilebilir.</w:t>
      </w:r>
    </w:p>
    <w:p w:rsidR="00A53194" w:rsidRPr="00A53194" w:rsidRDefault="00A53194" w:rsidP="00AF204B">
      <w:pPr>
        <w:pStyle w:val="ListeParagraf"/>
        <w:numPr>
          <w:ilvl w:val="0"/>
          <w:numId w:val="33"/>
        </w:numPr>
        <w:spacing w:line="360" w:lineRule="auto"/>
        <w:jc w:val="both"/>
        <w:rPr>
          <w:b/>
        </w:rPr>
      </w:pPr>
      <w:r w:rsidRPr="00A53194">
        <w:t>Küreselleşmeyi çağrıştıran</w:t>
      </w:r>
      <w:r>
        <w:t xml:space="preserve"> “küresel” kelimesine “Ülkeler A</w:t>
      </w:r>
      <w:r w:rsidRPr="00A53194">
        <w:t xml:space="preserve">rası </w:t>
      </w:r>
      <w:r>
        <w:t>K</w:t>
      </w:r>
      <w:r w:rsidRPr="00A53194">
        <w:t>öprüler” ünitesinin dışında diğer ünitelerde de fazlaca yer verilebilir.</w:t>
      </w:r>
    </w:p>
    <w:p w:rsidR="00A53194" w:rsidRPr="00A53194" w:rsidRDefault="00A53194" w:rsidP="00AF204B">
      <w:pPr>
        <w:pStyle w:val="ListeParagraf"/>
        <w:numPr>
          <w:ilvl w:val="0"/>
          <w:numId w:val="33"/>
        </w:numPr>
        <w:spacing w:line="360" w:lineRule="auto"/>
        <w:jc w:val="both"/>
      </w:pPr>
      <w:r w:rsidRPr="00A53194">
        <w:t>Bu çalışma 7. sınıf düzeyinde yapılmıştır. Başka bir sınıf düzeyinde benzer bir çalışma yapılabilir. İlerleyen dönemlerde 7. sınıf düzeyinde küreselleşmenin ders kitabına yansımaları konusunda güncel bir çalışma yapılması alan için faydalı olabilir.</w:t>
      </w:r>
    </w:p>
    <w:p w:rsidR="00A53194" w:rsidRPr="00A53194" w:rsidRDefault="00A53194" w:rsidP="00AF204B">
      <w:pPr>
        <w:pStyle w:val="ListeParagraf"/>
        <w:numPr>
          <w:ilvl w:val="0"/>
          <w:numId w:val="33"/>
        </w:numPr>
        <w:spacing w:line="360" w:lineRule="auto"/>
        <w:jc w:val="both"/>
        <w:rPr>
          <w:b/>
        </w:rPr>
      </w:pPr>
      <w:r w:rsidRPr="00A53194">
        <w:t xml:space="preserve">Aynı konu üzerinde Türkiyede’ki sosyal bilgiler ders kitaplarıyla diğer ülkelerin ders kitaplarının karşılaştırılması konusunda bir çalışma yapılabilir. </w:t>
      </w:r>
    </w:p>
    <w:p w:rsidR="00A53194" w:rsidRPr="00A53194" w:rsidRDefault="00A53194" w:rsidP="00AF204B">
      <w:pPr>
        <w:pStyle w:val="ListeParagraf"/>
        <w:numPr>
          <w:ilvl w:val="0"/>
          <w:numId w:val="33"/>
        </w:numPr>
        <w:spacing w:line="360" w:lineRule="auto"/>
        <w:jc w:val="both"/>
        <w:rPr>
          <w:b/>
        </w:rPr>
      </w:pPr>
      <w:r w:rsidRPr="00A53194">
        <w:t>Küreselleşmeyi çağrıştıran diğer bir kelime olan “evrensel” kelimesine kitabın genelinde daha fazla yer verilebilir.</w:t>
      </w:r>
    </w:p>
    <w:p w:rsidR="00A53194" w:rsidRPr="007971B5" w:rsidRDefault="00A53194" w:rsidP="00AF204B">
      <w:pPr>
        <w:pStyle w:val="ListeParagraf"/>
        <w:numPr>
          <w:ilvl w:val="0"/>
          <w:numId w:val="33"/>
        </w:numPr>
        <w:spacing w:line="360" w:lineRule="auto"/>
        <w:jc w:val="both"/>
        <w:rPr>
          <w:b/>
        </w:rPr>
      </w:pPr>
      <w:r w:rsidRPr="00A53194">
        <w:t>Küreselleşmenin 2018 Sosyal Bilgiler Öğretim Programına yansımaları ile ders kitabına yansımalarını birlikte inceleyen güncel bir çalışma yapılabilir</w:t>
      </w:r>
      <w:r>
        <w:t>.</w:t>
      </w:r>
    </w:p>
    <w:p w:rsidR="00A53194" w:rsidRDefault="00A53194" w:rsidP="007F4B1A">
      <w:pPr>
        <w:tabs>
          <w:tab w:val="left" w:pos="1095"/>
        </w:tabs>
        <w:spacing w:after="0" w:line="480" w:lineRule="auto"/>
        <w:rPr>
          <w:rFonts w:ascii="Times New Roman" w:hAnsi="Times New Roman"/>
          <w:b/>
          <w:sz w:val="24"/>
          <w:szCs w:val="24"/>
        </w:rPr>
      </w:pPr>
    </w:p>
    <w:p w:rsidR="00EB4BE2" w:rsidRPr="002D26BC" w:rsidRDefault="00EB4BE2" w:rsidP="00EB4BE2">
      <w:pPr>
        <w:shd w:val="clear" w:color="auto" w:fill="FFFFFF"/>
        <w:spacing w:after="0" w:line="360" w:lineRule="auto"/>
        <w:contextualSpacing/>
        <w:jc w:val="center"/>
        <w:textAlignment w:val="baseline"/>
        <w:rPr>
          <w:rFonts w:ascii="Times New Roman" w:eastAsia="Times New Roman" w:hAnsi="Times New Roman"/>
          <w:b/>
          <w:bCs/>
          <w:color w:val="000000"/>
          <w:sz w:val="24"/>
          <w:szCs w:val="24"/>
          <w:bdr w:val="none" w:sz="0" w:space="0" w:color="auto" w:frame="1"/>
          <w:lang w:eastAsia="tr-TR"/>
        </w:rPr>
      </w:pPr>
      <w:r w:rsidRPr="002D26BC">
        <w:rPr>
          <w:rFonts w:ascii="Times New Roman" w:hAnsi="Times New Roman"/>
          <w:b/>
          <w:sz w:val="24"/>
          <w:szCs w:val="24"/>
        </w:rPr>
        <w:t>Makalenin Bilimdeki Konumu</w:t>
      </w:r>
    </w:p>
    <w:p w:rsidR="00EB4BE2" w:rsidRPr="002D26BC" w:rsidRDefault="00D64946" w:rsidP="00EB4BE2">
      <w:pPr>
        <w:shd w:val="clear" w:color="auto" w:fill="FFFFFF"/>
        <w:spacing w:after="0" w:line="360" w:lineRule="auto"/>
        <w:ind w:firstLine="708"/>
        <w:contextualSpacing/>
        <w:textAlignment w:val="baseline"/>
        <w:rPr>
          <w:rFonts w:ascii="Times New Roman" w:eastAsia="Times New Roman" w:hAnsi="Times New Roman"/>
          <w:bCs/>
          <w:color w:val="000000"/>
          <w:sz w:val="24"/>
          <w:szCs w:val="24"/>
          <w:bdr w:val="none" w:sz="0" w:space="0" w:color="auto" w:frame="1"/>
          <w:lang w:eastAsia="tr-TR"/>
        </w:rPr>
      </w:pPr>
      <w:r>
        <w:rPr>
          <w:rFonts w:ascii="Times New Roman" w:eastAsia="Times New Roman" w:hAnsi="Times New Roman"/>
          <w:bCs/>
          <w:color w:val="000000"/>
          <w:sz w:val="24"/>
          <w:szCs w:val="24"/>
          <w:bdr w:val="none" w:sz="0" w:space="0" w:color="auto" w:frame="1"/>
          <w:lang w:eastAsia="tr-TR"/>
        </w:rPr>
        <w:t>Türkçe ve Sosyal Bilimler Eğitimi Bölümü</w:t>
      </w:r>
      <w:r w:rsidR="00EB4BE2" w:rsidRPr="002D26BC">
        <w:rPr>
          <w:rFonts w:ascii="Times New Roman" w:eastAsia="Times New Roman" w:hAnsi="Times New Roman"/>
          <w:bCs/>
          <w:color w:val="000000"/>
          <w:sz w:val="24"/>
          <w:szCs w:val="24"/>
          <w:bdr w:val="none" w:sz="0" w:space="0" w:color="auto" w:frame="1"/>
          <w:lang w:eastAsia="tr-TR"/>
        </w:rPr>
        <w:t>/</w:t>
      </w:r>
      <w:r>
        <w:rPr>
          <w:rFonts w:ascii="Times New Roman" w:eastAsia="Times New Roman" w:hAnsi="Times New Roman"/>
          <w:bCs/>
          <w:color w:val="000000"/>
          <w:sz w:val="24"/>
          <w:szCs w:val="24"/>
          <w:bdr w:val="none" w:sz="0" w:space="0" w:color="auto" w:frame="1"/>
          <w:lang w:eastAsia="tr-TR"/>
        </w:rPr>
        <w:t>Sosyal Bilgiler</w:t>
      </w:r>
      <w:r w:rsidR="00EB4BE2" w:rsidRPr="002D26BC">
        <w:rPr>
          <w:rFonts w:ascii="Times New Roman" w:eastAsia="Times New Roman" w:hAnsi="Times New Roman"/>
          <w:bCs/>
          <w:color w:val="000000"/>
          <w:sz w:val="24"/>
          <w:szCs w:val="24"/>
          <w:bdr w:val="none" w:sz="0" w:space="0" w:color="auto" w:frame="1"/>
          <w:lang w:eastAsia="tr-TR"/>
        </w:rPr>
        <w:t xml:space="preserve"> Eğitimi</w:t>
      </w:r>
    </w:p>
    <w:p w:rsidR="00EB4BE2" w:rsidRPr="002D26BC" w:rsidRDefault="00EB4BE2" w:rsidP="00EB4BE2">
      <w:pPr>
        <w:shd w:val="clear" w:color="auto" w:fill="FFFFFF"/>
        <w:spacing w:after="0" w:line="360" w:lineRule="auto"/>
        <w:contextualSpacing/>
        <w:jc w:val="center"/>
        <w:textAlignment w:val="baseline"/>
        <w:rPr>
          <w:rFonts w:ascii="Times New Roman" w:eastAsia="Times New Roman" w:hAnsi="Times New Roman"/>
          <w:b/>
          <w:bCs/>
          <w:color w:val="000000"/>
          <w:sz w:val="24"/>
          <w:szCs w:val="24"/>
          <w:bdr w:val="none" w:sz="0" w:space="0" w:color="auto" w:frame="1"/>
          <w:lang w:eastAsia="tr-TR"/>
        </w:rPr>
      </w:pPr>
      <w:r w:rsidRPr="002D26BC">
        <w:rPr>
          <w:rFonts w:ascii="Times New Roman" w:hAnsi="Times New Roman"/>
          <w:b/>
          <w:sz w:val="24"/>
          <w:szCs w:val="24"/>
        </w:rPr>
        <w:t>Makalenin Bilimdeki Özgünlüğü</w:t>
      </w:r>
    </w:p>
    <w:p w:rsidR="00EB4BE2" w:rsidRPr="002D26BC" w:rsidRDefault="00D64946" w:rsidP="00D64946">
      <w:pPr>
        <w:spacing w:after="0" w:line="360" w:lineRule="auto"/>
        <w:ind w:firstLine="709"/>
        <w:jc w:val="both"/>
        <w:rPr>
          <w:rFonts w:ascii="Times New Roman" w:hAnsi="Times New Roman"/>
          <w:b/>
          <w:sz w:val="24"/>
          <w:szCs w:val="24"/>
        </w:rPr>
      </w:pPr>
      <w:r w:rsidRPr="00307EAC">
        <w:rPr>
          <w:rFonts w:ascii="Times New Roman" w:hAnsi="Times New Roman"/>
          <w:sz w:val="24"/>
          <w:szCs w:val="24"/>
        </w:rPr>
        <w:t xml:space="preserve">Türkiye’deki </w:t>
      </w:r>
      <w:proofErr w:type="gramStart"/>
      <w:r w:rsidRPr="00307EAC">
        <w:rPr>
          <w:rFonts w:ascii="Times New Roman" w:hAnsi="Times New Roman"/>
          <w:sz w:val="24"/>
          <w:szCs w:val="24"/>
        </w:rPr>
        <w:t>literatür</w:t>
      </w:r>
      <w:proofErr w:type="gramEnd"/>
      <w:r w:rsidRPr="00307EAC">
        <w:rPr>
          <w:rFonts w:ascii="Times New Roman" w:hAnsi="Times New Roman"/>
          <w:sz w:val="24"/>
          <w:szCs w:val="24"/>
        </w:rPr>
        <w:t xml:space="preserve"> incelendiğinde çeşitli konularda küreselleşme ve sosyal bilgiler ilişkisini inceleyen birçok çalışmanın olduğu belirlenmiştir. </w:t>
      </w:r>
      <w:r>
        <w:rPr>
          <w:rFonts w:ascii="Times New Roman" w:hAnsi="Times New Roman"/>
          <w:sz w:val="24"/>
          <w:szCs w:val="24"/>
        </w:rPr>
        <w:t>Ancak k</w:t>
      </w:r>
      <w:r w:rsidRPr="00307EAC">
        <w:rPr>
          <w:rFonts w:ascii="Times New Roman" w:hAnsi="Times New Roman"/>
          <w:sz w:val="24"/>
          <w:szCs w:val="24"/>
        </w:rPr>
        <w:t>üreselleşmenin sosyal bilgiler ders kitabına yansıması konusunda yapılan çalışmaların ise kısıtlılık arz ettiği ortaya çıkmıştır. Bu çalışmayla alandaki bu boşluğun giderilmesine katkı sunulması, konu ile ilgili 7. sınıf düzeyinde güncel bir çalışmanın yapılması amaçlanmıştır. Ayrıca bu çalışmanın Sosyal Bilgiler öğretmenlerine, ders kitabı yazarlarına ve bu yönde çalışma yapacak kişilere konuyla ilgili genel bir fikir vereceği düşünülmüştür</w:t>
      </w:r>
    </w:p>
    <w:p w:rsidR="00EB4BE2" w:rsidRPr="002D26BC" w:rsidRDefault="00EB4BE2" w:rsidP="00EB4BE2">
      <w:pPr>
        <w:jc w:val="center"/>
        <w:rPr>
          <w:rFonts w:ascii="Times New Roman" w:hAnsi="Times New Roman"/>
          <w:b/>
          <w:sz w:val="24"/>
          <w:szCs w:val="24"/>
        </w:rPr>
      </w:pPr>
    </w:p>
    <w:p w:rsidR="00EB4BE2" w:rsidRDefault="00EB4BE2" w:rsidP="00EB4BE2">
      <w:pPr>
        <w:jc w:val="center"/>
        <w:rPr>
          <w:rFonts w:ascii="Times New Roman" w:hAnsi="Times New Roman"/>
          <w:b/>
          <w:sz w:val="24"/>
          <w:szCs w:val="24"/>
        </w:rPr>
      </w:pPr>
    </w:p>
    <w:p w:rsidR="004A4501" w:rsidRPr="002D26BC" w:rsidRDefault="004A4501" w:rsidP="00EB4BE2">
      <w:pPr>
        <w:jc w:val="center"/>
        <w:rPr>
          <w:rFonts w:ascii="Times New Roman" w:hAnsi="Times New Roman"/>
          <w:b/>
          <w:sz w:val="24"/>
          <w:szCs w:val="24"/>
        </w:rPr>
      </w:pPr>
    </w:p>
    <w:p w:rsidR="00EB4BE2" w:rsidRPr="002D26BC" w:rsidRDefault="00EB4BE2" w:rsidP="00EB4BE2">
      <w:pPr>
        <w:spacing w:after="0" w:line="360" w:lineRule="auto"/>
        <w:jc w:val="center"/>
        <w:rPr>
          <w:rFonts w:ascii="Times New Roman" w:hAnsi="Times New Roman"/>
          <w:b/>
          <w:sz w:val="24"/>
          <w:szCs w:val="24"/>
        </w:rPr>
      </w:pPr>
      <w:r w:rsidRPr="002D26BC">
        <w:rPr>
          <w:rFonts w:ascii="Times New Roman" w:hAnsi="Times New Roman"/>
          <w:b/>
          <w:sz w:val="24"/>
          <w:szCs w:val="24"/>
        </w:rPr>
        <w:t>Kaynaklar</w:t>
      </w:r>
    </w:p>
    <w:p w:rsidR="00D64946" w:rsidRPr="00D64946" w:rsidRDefault="00D64946" w:rsidP="00D64946">
      <w:pPr>
        <w:spacing w:line="240" w:lineRule="auto"/>
        <w:ind w:left="567" w:hanging="567"/>
        <w:jc w:val="both"/>
        <w:rPr>
          <w:rFonts w:ascii="Times New Roman" w:hAnsi="Times New Roman"/>
          <w:sz w:val="24"/>
          <w:szCs w:val="24"/>
        </w:rPr>
      </w:pPr>
      <w:bookmarkStart w:id="1" w:name="_Hlk518637493"/>
      <w:r w:rsidRPr="00D64946">
        <w:rPr>
          <w:rFonts w:ascii="Times New Roman" w:hAnsi="Times New Roman"/>
          <w:sz w:val="24"/>
          <w:szCs w:val="24"/>
        </w:rPr>
        <w:t xml:space="preserve">Aslan, S. (2016). Küreselleşme olgusunun sosyal bilgiler eğitimine etkileri. </w:t>
      </w:r>
      <w:r w:rsidRPr="0001063C">
        <w:rPr>
          <w:rFonts w:ascii="Times New Roman" w:hAnsi="Times New Roman"/>
          <w:i/>
          <w:sz w:val="24"/>
          <w:szCs w:val="24"/>
        </w:rPr>
        <w:t>Harran Maarif Dergisi</w:t>
      </w:r>
      <w:r w:rsidRPr="00D64946">
        <w:rPr>
          <w:rFonts w:ascii="Times New Roman" w:hAnsi="Times New Roman"/>
          <w:sz w:val="24"/>
          <w:szCs w:val="24"/>
        </w:rPr>
        <w:t xml:space="preserve">, </w:t>
      </w:r>
      <w:r w:rsidRPr="00D64946">
        <w:rPr>
          <w:rFonts w:ascii="Times New Roman" w:hAnsi="Times New Roman"/>
          <w:i/>
          <w:sz w:val="24"/>
          <w:szCs w:val="24"/>
        </w:rPr>
        <w:t>1</w:t>
      </w:r>
      <w:r w:rsidRPr="00D64946">
        <w:rPr>
          <w:rFonts w:ascii="Times New Roman" w:hAnsi="Times New Roman"/>
          <w:sz w:val="24"/>
          <w:szCs w:val="24"/>
        </w:rPr>
        <w:t>(1), 11-23.</w:t>
      </w:r>
    </w:p>
    <w:p w:rsidR="00D64946" w:rsidRPr="00D64946" w:rsidRDefault="00D64946" w:rsidP="00D64946">
      <w:pPr>
        <w:spacing w:line="240" w:lineRule="auto"/>
        <w:ind w:left="567" w:hanging="567"/>
        <w:jc w:val="both"/>
        <w:rPr>
          <w:rFonts w:ascii="Times New Roman" w:hAnsi="Times New Roman"/>
          <w:sz w:val="24"/>
          <w:szCs w:val="24"/>
        </w:rPr>
      </w:pPr>
      <w:r w:rsidRPr="00D64946">
        <w:rPr>
          <w:rFonts w:ascii="Times New Roman" w:hAnsi="Times New Roman"/>
          <w:sz w:val="24"/>
          <w:szCs w:val="24"/>
        </w:rPr>
        <w:t xml:space="preserve">Azer, H. (2019). </w:t>
      </w:r>
      <w:r w:rsidRPr="0001063C">
        <w:rPr>
          <w:rFonts w:ascii="Times New Roman" w:hAnsi="Times New Roman"/>
          <w:i/>
          <w:sz w:val="24"/>
          <w:szCs w:val="24"/>
        </w:rPr>
        <w:t xml:space="preserve">Ortaokul ve imam hatip </w:t>
      </w:r>
      <w:proofErr w:type="gramStart"/>
      <w:r w:rsidRPr="0001063C">
        <w:rPr>
          <w:rFonts w:ascii="Times New Roman" w:hAnsi="Times New Roman"/>
          <w:i/>
          <w:sz w:val="24"/>
          <w:szCs w:val="24"/>
        </w:rPr>
        <w:t>ortaokulu  7</w:t>
      </w:r>
      <w:proofErr w:type="gramEnd"/>
      <w:r w:rsidRPr="0001063C">
        <w:rPr>
          <w:rFonts w:ascii="Times New Roman" w:hAnsi="Times New Roman"/>
          <w:i/>
          <w:sz w:val="24"/>
          <w:szCs w:val="24"/>
        </w:rPr>
        <w:t>. sınıf sosyal bilgiler ders kitabı</w:t>
      </w:r>
      <w:r w:rsidRPr="00D64946">
        <w:rPr>
          <w:rFonts w:ascii="Times New Roman" w:hAnsi="Times New Roman"/>
          <w:sz w:val="24"/>
          <w:szCs w:val="24"/>
        </w:rPr>
        <w:t>. Ankara: EKOYAY</w:t>
      </w:r>
    </w:p>
    <w:p w:rsidR="00D64946" w:rsidRPr="00D64946" w:rsidRDefault="00D64946" w:rsidP="00D64946">
      <w:pPr>
        <w:spacing w:line="240" w:lineRule="auto"/>
        <w:ind w:left="567" w:hanging="567"/>
        <w:jc w:val="both"/>
        <w:rPr>
          <w:rFonts w:ascii="Times New Roman" w:hAnsi="Times New Roman"/>
          <w:sz w:val="24"/>
          <w:szCs w:val="24"/>
        </w:rPr>
      </w:pPr>
      <w:r w:rsidRPr="00D64946">
        <w:rPr>
          <w:rFonts w:ascii="Times New Roman" w:hAnsi="Times New Roman"/>
          <w:sz w:val="24"/>
          <w:szCs w:val="24"/>
        </w:rPr>
        <w:t xml:space="preserve">Balbağ, N.L. (2016). </w:t>
      </w:r>
      <w:r w:rsidRPr="0001063C">
        <w:rPr>
          <w:rFonts w:ascii="Times New Roman" w:hAnsi="Times New Roman"/>
          <w:i/>
          <w:sz w:val="24"/>
          <w:szCs w:val="24"/>
        </w:rPr>
        <w:t>İlkokul sosyal bilgiler dersi bağlamında öğrenci ve öğretmenlerin küresel vatandaşlık algıları</w:t>
      </w:r>
      <w:r w:rsidRPr="00D64946">
        <w:rPr>
          <w:rFonts w:ascii="Times New Roman" w:hAnsi="Times New Roman"/>
          <w:sz w:val="24"/>
          <w:szCs w:val="24"/>
        </w:rPr>
        <w:t xml:space="preserve"> (Yayınlanmamış doktora tezi). Anadolu Üniversitesi, Eğitim Bilimleri Enstitüsü, Eskişehir.</w:t>
      </w:r>
    </w:p>
    <w:p w:rsidR="00D64946" w:rsidRPr="00D64946" w:rsidRDefault="00D64946" w:rsidP="00D64946">
      <w:pPr>
        <w:spacing w:line="240" w:lineRule="auto"/>
        <w:ind w:left="567" w:hanging="567"/>
        <w:jc w:val="both"/>
        <w:rPr>
          <w:rFonts w:ascii="Times New Roman" w:hAnsi="Times New Roman"/>
          <w:sz w:val="24"/>
          <w:szCs w:val="24"/>
        </w:rPr>
      </w:pPr>
      <w:r w:rsidRPr="00D64946">
        <w:rPr>
          <w:rFonts w:ascii="Times New Roman" w:hAnsi="Times New Roman"/>
          <w:sz w:val="24"/>
          <w:szCs w:val="24"/>
        </w:rPr>
        <w:t xml:space="preserve">Başer, E.H. (2015). </w:t>
      </w:r>
      <w:r w:rsidRPr="0001063C">
        <w:rPr>
          <w:rFonts w:ascii="Times New Roman" w:hAnsi="Times New Roman"/>
          <w:i/>
          <w:sz w:val="24"/>
          <w:szCs w:val="24"/>
        </w:rPr>
        <w:t>Sosyal bilgiler öğretmen adaylarının küresel sosyal sorumluluk düzeylerinin çeşitli de</w:t>
      </w:r>
      <w:r w:rsidR="0001063C" w:rsidRPr="0001063C">
        <w:rPr>
          <w:rFonts w:ascii="Times New Roman" w:hAnsi="Times New Roman"/>
          <w:i/>
          <w:sz w:val="24"/>
          <w:szCs w:val="24"/>
        </w:rPr>
        <w:t>ğişkenler açısından incelenmesi</w:t>
      </w:r>
      <w:r w:rsidR="0001063C">
        <w:rPr>
          <w:rFonts w:ascii="Times New Roman" w:hAnsi="Times New Roman"/>
          <w:sz w:val="24"/>
          <w:szCs w:val="24"/>
        </w:rPr>
        <w:t xml:space="preserve"> (Yayınlanmamış yüksek lisans tezi).</w:t>
      </w:r>
      <w:r w:rsidRPr="00D64946">
        <w:rPr>
          <w:rFonts w:ascii="Times New Roman" w:hAnsi="Times New Roman"/>
          <w:sz w:val="24"/>
          <w:szCs w:val="24"/>
        </w:rPr>
        <w:t xml:space="preserve"> Dumlupınar Üniversitesi, Eğitim Bilimleri Enstitüsü, Kütahya.</w:t>
      </w:r>
    </w:p>
    <w:p w:rsidR="00D64946" w:rsidRPr="00D64946" w:rsidRDefault="00D64946" w:rsidP="0001063C">
      <w:pPr>
        <w:spacing w:line="240" w:lineRule="auto"/>
        <w:ind w:left="567" w:hanging="567"/>
        <w:jc w:val="both"/>
        <w:rPr>
          <w:rFonts w:ascii="Times New Roman" w:hAnsi="Times New Roman"/>
          <w:sz w:val="24"/>
          <w:szCs w:val="24"/>
        </w:rPr>
      </w:pPr>
      <w:r w:rsidRPr="00D64946">
        <w:rPr>
          <w:rFonts w:ascii="Times New Roman" w:hAnsi="Times New Roman"/>
          <w:sz w:val="24"/>
          <w:szCs w:val="24"/>
        </w:rPr>
        <w:t xml:space="preserve">Coşkun, S. (2011). </w:t>
      </w:r>
      <w:r w:rsidRPr="00D64946">
        <w:rPr>
          <w:rFonts w:ascii="Times New Roman" w:hAnsi="Times New Roman"/>
          <w:i/>
          <w:sz w:val="24"/>
          <w:szCs w:val="24"/>
        </w:rPr>
        <w:t xml:space="preserve">Küreselleşme sürecinde tüketim toplumu ve tüketim kültürü </w:t>
      </w:r>
      <w:r w:rsidRPr="00D64946">
        <w:rPr>
          <w:rFonts w:ascii="Times New Roman" w:hAnsi="Times New Roman"/>
          <w:sz w:val="24"/>
          <w:szCs w:val="24"/>
        </w:rPr>
        <w:t>(Yayınlanmamış yüksek lisans tezi).  Selçuk Üniversitesi, Sosyal Bilimler Enstitüsü, Konya.</w:t>
      </w:r>
    </w:p>
    <w:p w:rsidR="00D64946" w:rsidRPr="00D64946" w:rsidRDefault="00D64946" w:rsidP="00D64946">
      <w:pPr>
        <w:spacing w:line="240" w:lineRule="auto"/>
        <w:ind w:left="567" w:hanging="567"/>
        <w:jc w:val="both"/>
        <w:rPr>
          <w:rFonts w:ascii="Times New Roman" w:hAnsi="Times New Roman"/>
          <w:sz w:val="24"/>
          <w:szCs w:val="24"/>
        </w:rPr>
      </w:pPr>
      <w:r w:rsidRPr="00D64946">
        <w:rPr>
          <w:rFonts w:ascii="Times New Roman" w:hAnsi="Times New Roman"/>
          <w:sz w:val="24"/>
          <w:szCs w:val="24"/>
        </w:rPr>
        <w:t xml:space="preserve">Çakar, M. (2008). </w:t>
      </w:r>
      <w:r w:rsidRPr="00D64946">
        <w:rPr>
          <w:rFonts w:ascii="Times New Roman" w:hAnsi="Times New Roman"/>
          <w:i/>
          <w:sz w:val="24"/>
          <w:szCs w:val="24"/>
        </w:rPr>
        <w:t>Küreselleşmenin ilköğretim sosyal bilgiler ders kitaplarında yer alan konu ve kavramlar üzerindeki etkisi</w:t>
      </w:r>
      <w:r w:rsidRPr="00D64946">
        <w:rPr>
          <w:rFonts w:ascii="Times New Roman" w:hAnsi="Times New Roman"/>
          <w:sz w:val="24"/>
          <w:szCs w:val="24"/>
        </w:rPr>
        <w:t xml:space="preserve"> (Yayınlanmamış yüksek lisans tezi). Fırat Üniversitesi, Sosyal Bilimler Enstitüsü, Elazığ.</w:t>
      </w:r>
    </w:p>
    <w:p w:rsidR="00D64946" w:rsidRPr="00D64946" w:rsidRDefault="00D64946" w:rsidP="00D64946">
      <w:pPr>
        <w:spacing w:line="240" w:lineRule="auto"/>
        <w:ind w:left="567" w:hanging="567"/>
        <w:jc w:val="both"/>
        <w:rPr>
          <w:rFonts w:ascii="Times New Roman" w:hAnsi="Times New Roman"/>
          <w:sz w:val="24"/>
          <w:szCs w:val="24"/>
        </w:rPr>
      </w:pPr>
      <w:r w:rsidRPr="00D64946">
        <w:rPr>
          <w:rFonts w:ascii="Times New Roman" w:hAnsi="Times New Roman"/>
          <w:sz w:val="24"/>
          <w:szCs w:val="24"/>
        </w:rPr>
        <w:t xml:space="preserve">Çakır, A. (2019). </w:t>
      </w:r>
      <w:r w:rsidRPr="0001063C">
        <w:rPr>
          <w:rFonts w:ascii="Times New Roman" w:hAnsi="Times New Roman"/>
          <w:i/>
          <w:sz w:val="24"/>
          <w:szCs w:val="24"/>
        </w:rPr>
        <w:t>Ortaokul 5. sınıf sosyal bilgiler dersinde yer alan “küresel bağlantılar” öğrenme alanının öğretiminde görsel materyallerden yararlanmanın öğrenci başarısı üzerine etkisi (İstanbul ili Esenler ilçe örneğ</w:t>
      </w:r>
      <w:r w:rsidR="006B73F3">
        <w:rPr>
          <w:rFonts w:ascii="Times New Roman" w:hAnsi="Times New Roman"/>
          <w:i/>
          <w:sz w:val="24"/>
          <w:szCs w:val="24"/>
        </w:rPr>
        <w:t xml:space="preserve">i) </w:t>
      </w:r>
      <w:r w:rsidR="006B73F3">
        <w:rPr>
          <w:rFonts w:ascii="Times New Roman" w:hAnsi="Times New Roman"/>
          <w:sz w:val="24"/>
          <w:szCs w:val="24"/>
        </w:rPr>
        <w:t>(Yayınlanmamış yüksek lisans tezi).</w:t>
      </w:r>
      <w:r w:rsidRPr="00D64946">
        <w:rPr>
          <w:rFonts w:ascii="Times New Roman" w:hAnsi="Times New Roman"/>
          <w:sz w:val="24"/>
          <w:szCs w:val="24"/>
        </w:rPr>
        <w:t xml:space="preserve"> İstanbul Sebahattin Zaim Üniversit</w:t>
      </w:r>
      <w:r w:rsidR="0001063C">
        <w:rPr>
          <w:rFonts w:ascii="Times New Roman" w:hAnsi="Times New Roman"/>
          <w:sz w:val="24"/>
          <w:szCs w:val="24"/>
        </w:rPr>
        <w:t>esi, Sosyal Bilimler Enstitüsü, İstanbul.</w:t>
      </w:r>
    </w:p>
    <w:p w:rsidR="00D64946" w:rsidRPr="00D64946" w:rsidRDefault="00D64946" w:rsidP="00D64946">
      <w:pPr>
        <w:spacing w:line="240" w:lineRule="auto"/>
        <w:ind w:left="567" w:hanging="567"/>
        <w:jc w:val="both"/>
        <w:rPr>
          <w:rFonts w:ascii="Times New Roman" w:hAnsi="Times New Roman"/>
          <w:sz w:val="24"/>
          <w:szCs w:val="24"/>
        </w:rPr>
      </w:pPr>
      <w:r w:rsidRPr="00D64946">
        <w:rPr>
          <w:rFonts w:ascii="Times New Roman" w:hAnsi="Times New Roman"/>
          <w:sz w:val="24"/>
          <w:szCs w:val="24"/>
        </w:rPr>
        <w:t xml:space="preserve">Çolak, K. (2015). </w:t>
      </w:r>
      <w:r w:rsidRPr="006B73F3">
        <w:rPr>
          <w:rFonts w:ascii="Times New Roman" w:hAnsi="Times New Roman"/>
          <w:i/>
          <w:sz w:val="24"/>
          <w:szCs w:val="24"/>
        </w:rPr>
        <w:t>Sosyal bilgiler ile vatandaşlık ve demokrasi eğitimi derslerinde küresel vatandaşlık eğitimi</w:t>
      </w:r>
      <w:r w:rsidRPr="00D64946">
        <w:rPr>
          <w:rFonts w:ascii="Times New Roman" w:hAnsi="Times New Roman"/>
          <w:sz w:val="24"/>
          <w:szCs w:val="24"/>
        </w:rPr>
        <w:t xml:space="preserve"> (Yayınlanmamış doktora tezi). Marmara Üniversitesi, Eğitim Bilimleri Enstitüsü, İstanbul.</w:t>
      </w:r>
    </w:p>
    <w:p w:rsidR="00D64946" w:rsidRPr="00D64946" w:rsidRDefault="00D64946" w:rsidP="00D64946">
      <w:pPr>
        <w:spacing w:line="240" w:lineRule="auto"/>
        <w:ind w:left="567" w:hanging="567"/>
        <w:jc w:val="both"/>
        <w:rPr>
          <w:rFonts w:ascii="Times New Roman" w:hAnsi="Times New Roman"/>
          <w:sz w:val="24"/>
          <w:szCs w:val="24"/>
        </w:rPr>
      </w:pPr>
      <w:r w:rsidRPr="00D64946">
        <w:rPr>
          <w:rFonts w:ascii="Times New Roman" w:hAnsi="Times New Roman"/>
          <w:sz w:val="24"/>
          <w:szCs w:val="24"/>
        </w:rPr>
        <w:t xml:space="preserve">Durmuş, G. (2017). </w:t>
      </w:r>
      <w:r w:rsidRPr="006B73F3">
        <w:rPr>
          <w:rFonts w:ascii="Times New Roman" w:hAnsi="Times New Roman"/>
          <w:i/>
          <w:sz w:val="24"/>
          <w:szCs w:val="24"/>
        </w:rPr>
        <w:t>Sosyal bilgiler öğretmen adaylarının küresel vatandaşlık ve çokkültürlü eğitime yönelik tutumlarının incelenmesi</w:t>
      </w:r>
      <w:r w:rsidRPr="00D64946">
        <w:rPr>
          <w:rFonts w:ascii="Times New Roman" w:hAnsi="Times New Roman"/>
          <w:sz w:val="24"/>
          <w:szCs w:val="24"/>
        </w:rPr>
        <w:t xml:space="preserve"> (Yayınlanmamış yüksek lisans tezi). Amasya Üniversitesi, Sosyal Bilimler Enstitüsü, Amasya.</w:t>
      </w:r>
    </w:p>
    <w:p w:rsidR="00D64946" w:rsidRPr="00D64946" w:rsidRDefault="00D64946" w:rsidP="00D64946">
      <w:pPr>
        <w:spacing w:line="240" w:lineRule="auto"/>
        <w:ind w:left="567" w:hanging="567"/>
        <w:jc w:val="both"/>
        <w:rPr>
          <w:rFonts w:ascii="Times New Roman" w:hAnsi="Times New Roman"/>
          <w:sz w:val="24"/>
          <w:szCs w:val="24"/>
        </w:rPr>
      </w:pPr>
      <w:r w:rsidRPr="00D64946">
        <w:rPr>
          <w:rFonts w:ascii="Times New Roman" w:hAnsi="Times New Roman"/>
          <w:sz w:val="24"/>
          <w:szCs w:val="24"/>
        </w:rPr>
        <w:t xml:space="preserve">Egüz, Ş. (2017). </w:t>
      </w:r>
      <w:r w:rsidRPr="006B73F3">
        <w:rPr>
          <w:rFonts w:ascii="Times New Roman" w:hAnsi="Times New Roman"/>
          <w:i/>
          <w:sz w:val="24"/>
          <w:szCs w:val="24"/>
        </w:rPr>
        <w:t>Sosyal bilgiler dersindeki küresel eğitimle ilgili kazanımların iletişim teknolojileri kullanılarak öğretimi</w:t>
      </w:r>
      <w:r w:rsidRPr="00D64946">
        <w:rPr>
          <w:rFonts w:ascii="Times New Roman" w:hAnsi="Times New Roman"/>
          <w:sz w:val="24"/>
          <w:szCs w:val="24"/>
        </w:rPr>
        <w:t xml:space="preserve"> (Yayınlanmamış doktora tezi). Marmara Üniversitesi, Eğitim Bilimleri Enstitüsü, İstanbul.</w:t>
      </w:r>
    </w:p>
    <w:p w:rsidR="00D64946" w:rsidRPr="00D64946" w:rsidRDefault="00D64946" w:rsidP="00D64946">
      <w:pPr>
        <w:spacing w:line="240" w:lineRule="auto"/>
        <w:ind w:left="567" w:hanging="567"/>
        <w:jc w:val="both"/>
        <w:rPr>
          <w:rFonts w:ascii="Times New Roman" w:hAnsi="Times New Roman"/>
          <w:sz w:val="24"/>
          <w:szCs w:val="24"/>
        </w:rPr>
      </w:pPr>
      <w:r w:rsidRPr="00D64946">
        <w:rPr>
          <w:rFonts w:ascii="Times New Roman" w:hAnsi="Times New Roman"/>
          <w:sz w:val="24"/>
          <w:szCs w:val="24"/>
        </w:rPr>
        <w:t>Elçin, A.B. (2012). Küreselleşmenin tarihçesi. http://www.meritymm.com/wp-content/upl</w:t>
      </w:r>
      <w:r>
        <w:rPr>
          <w:rFonts w:ascii="Times New Roman" w:hAnsi="Times New Roman"/>
          <w:sz w:val="24"/>
          <w:szCs w:val="24"/>
        </w:rPr>
        <w:t xml:space="preserve">oads/2013/05/ kuresellesme.pdf </w:t>
      </w:r>
      <w:r w:rsidRPr="00D64946">
        <w:rPr>
          <w:rFonts w:ascii="Times New Roman" w:hAnsi="Times New Roman"/>
          <w:sz w:val="24"/>
          <w:szCs w:val="24"/>
        </w:rPr>
        <w:t>adresinden 15.07.2020 tarihinde edinilmiştir.</w:t>
      </w:r>
    </w:p>
    <w:p w:rsidR="00D64946" w:rsidRPr="00D64946" w:rsidRDefault="00D64946" w:rsidP="00D64946">
      <w:pPr>
        <w:spacing w:line="240" w:lineRule="auto"/>
        <w:ind w:left="567" w:hanging="567"/>
        <w:jc w:val="both"/>
        <w:rPr>
          <w:rFonts w:ascii="Times New Roman" w:hAnsi="Times New Roman"/>
          <w:sz w:val="24"/>
          <w:szCs w:val="24"/>
        </w:rPr>
      </w:pPr>
      <w:r w:rsidRPr="00D64946">
        <w:rPr>
          <w:rFonts w:ascii="Times New Roman" w:hAnsi="Times New Roman"/>
          <w:sz w:val="24"/>
          <w:szCs w:val="24"/>
        </w:rPr>
        <w:t xml:space="preserve">Gedik, S. (2018). </w:t>
      </w:r>
      <w:r w:rsidRPr="00D64946">
        <w:rPr>
          <w:rFonts w:ascii="Times New Roman" w:hAnsi="Times New Roman"/>
          <w:i/>
          <w:sz w:val="24"/>
          <w:szCs w:val="24"/>
        </w:rPr>
        <w:t>Sosyal bilgiler dersinde (sosyobilimsel bir konu olarak) küresel ısınma hakkında öğrenci görüşleri</w:t>
      </w:r>
      <w:r w:rsidRPr="00D64946">
        <w:rPr>
          <w:rFonts w:ascii="Times New Roman" w:hAnsi="Times New Roman"/>
          <w:sz w:val="24"/>
          <w:szCs w:val="24"/>
        </w:rPr>
        <w:t xml:space="preserve"> (Yayınlanmamış yüksek lisans tezi). Ahi Evran Üniversitesi, Sosyal Bilimler Enstitüsü, Kırşehir.</w:t>
      </w:r>
    </w:p>
    <w:p w:rsidR="00D64946" w:rsidRPr="00D64946" w:rsidRDefault="00D64946" w:rsidP="00D64946">
      <w:pPr>
        <w:spacing w:line="240" w:lineRule="auto"/>
        <w:ind w:left="567" w:hanging="567"/>
        <w:jc w:val="both"/>
        <w:rPr>
          <w:rFonts w:ascii="Times New Roman" w:hAnsi="Times New Roman"/>
          <w:sz w:val="24"/>
          <w:szCs w:val="24"/>
        </w:rPr>
      </w:pPr>
      <w:r w:rsidRPr="00D64946">
        <w:rPr>
          <w:rFonts w:ascii="Times New Roman" w:hAnsi="Times New Roman"/>
          <w:sz w:val="24"/>
          <w:szCs w:val="24"/>
        </w:rPr>
        <w:t xml:space="preserve">Genç, S.Z. (2017). </w:t>
      </w:r>
      <w:r w:rsidRPr="0001063C">
        <w:rPr>
          <w:rFonts w:ascii="Times New Roman" w:hAnsi="Times New Roman"/>
          <w:i/>
          <w:sz w:val="24"/>
          <w:szCs w:val="24"/>
        </w:rPr>
        <w:t xml:space="preserve">Değişen değerler ve yeni eğitim </w:t>
      </w:r>
      <w:proofErr w:type="gramStart"/>
      <w:r w:rsidRPr="0001063C">
        <w:rPr>
          <w:rFonts w:ascii="Times New Roman" w:hAnsi="Times New Roman"/>
          <w:i/>
          <w:sz w:val="24"/>
          <w:szCs w:val="24"/>
        </w:rPr>
        <w:t>paradigması</w:t>
      </w:r>
      <w:proofErr w:type="gramEnd"/>
      <w:r w:rsidRPr="00D64946">
        <w:rPr>
          <w:rFonts w:ascii="Times New Roman" w:hAnsi="Times New Roman"/>
          <w:sz w:val="24"/>
          <w:szCs w:val="24"/>
        </w:rPr>
        <w:t xml:space="preserve"> (1. Baskı). Ankara: Pegem Akademi.</w:t>
      </w:r>
    </w:p>
    <w:p w:rsidR="00D64946" w:rsidRPr="00D64946" w:rsidRDefault="00D64946" w:rsidP="00D64946">
      <w:pPr>
        <w:spacing w:line="240" w:lineRule="auto"/>
        <w:ind w:left="567" w:hanging="567"/>
        <w:jc w:val="both"/>
        <w:rPr>
          <w:rFonts w:ascii="Times New Roman" w:hAnsi="Times New Roman"/>
          <w:sz w:val="24"/>
          <w:szCs w:val="24"/>
        </w:rPr>
      </w:pPr>
      <w:r w:rsidRPr="00D64946">
        <w:rPr>
          <w:rFonts w:ascii="Times New Roman" w:hAnsi="Times New Roman"/>
          <w:sz w:val="24"/>
          <w:szCs w:val="24"/>
        </w:rPr>
        <w:lastRenderedPageBreak/>
        <w:t xml:space="preserve">Gökpunar, Ö. (2019). </w:t>
      </w:r>
      <w:r w:rsidRPr="00D64946">
        <w:rPr>
          <w:rFonts w:ascii="Times New Roman" w:hAnsi="Times New Roman"/>
          <w:i/>
          <w:sz w:val="24"/>
          <w:szCs w:val="24"/>
        </w:rPr>
        <w:t>Küreselleşmenin 5. Sınıf sosyal bilgiler ders kitaplarına yansıması</w:t>
      </w:r>
      <w:r w:rsidRPr="00D64946">
        <w:rPr>
          <w:rFonts w:ascii="Times New Roman" w:hAnsi="Times New Roman"/>
          <w:sz w:val="24"/>
          <w:szCs w:val="24"/>
        </w:rPr>
        <w:t xml:space="preserve"> (Yayınlanmamış yüksek lisans tezi). Afyon Kocatepe Üniversitesi, Sosyal Bilimler Enstitüsü, Afyonkarahisar.</w:t>
      </w:r>
    </w:p>
    <w:p w:rsidR="00D64946" w:rsidRPr="00D64946" w:rsidRDefault="00D64946" w:rsidP="00D64946">
      <w:pPr>
        <w:spacing w:line="240" w:lineRule="auto"/>
        <w:ind w:left="567" w:hanging="567"/>
        <w:jc w:val="both"/>
        <w:rPr>
          <w:rFonts w:ascii="Times New Roman" w:hAnsi="Times New Roman"/>
          <w:sz w:val="24"/>
          <w:szCs w:val="24"/>
        </w:rPr>
      </w:pPr>
      <w:r w:rsidRPr="00D64946">
        <w:rPr>
          <w:rFonts w:ascii="Times New Roman" w:hAnsi="Times New Roman"/>
          <w:sz w:val="24"/>
          <w:szCs w:val="24"/>
        </w:rPr>
        <w:t xml:space="preserve">Göl, E. (2013). </w:t>
      </w:r>
      <w:r w:rsidRPr="00D64946">
        <w:rPr>
          <w:rFonts w:ascii="Times New Roman" w:hAnsi="Times New Roman"/>
          <w:i/>
          <w:sz w:val="24"/>
          <w:szCs w:val="24"/>
        </w:rPr>
        <w:t>Sosyal bilgiler öğretmen adaylarının küresel vatandaşlık tutum düzeylerinin farklı değişkenler açısından incelenmesi</w:t>
      </w:r>
      <w:r w:rsidRPr="00D64946">
        <w:rPr>
          <w:rFonts w:ascii="Times New Roman" w:hAnsi="Times New Roman"/>
          <w:sz w:val="24"/>
          <w:szCs w:val="24"/>
        </w:rPr>
        <w:t xml:space="preserve"> (Yayınlanmamış Yüksek Lisans Tezi). Ahi Evran Üniversitesi Sosyal Bilimler Enstitüsü, Kırşehir.</w:t>
      </w:r>
    </w:p>
    <w:p w:rsidR="00D64946" w:rsidRPr="00D64946" w:rsidRDefault="00D64946" w:rsidP="00D64946">
      <w:pPr>
        <w:spacing w:line="240" w:lineRule="auto"/>
        <w:ind w:left="567" w:hanging="567"/>
        <w:jc w:val="both"/>
        <w:rPr>
          <w:rFonts w:ascii="Times New Roman" w:hAnsi="Times New Roman"/>
          <w:sz w:val="24"/>
          <w:szCs w:val="24"/>
        </w:rPr>
      </w:pPr>
      <w:r w:rsidRPr="00D64946">
        <w:rPr>
          <w:rFonts w:ascii="Times New Roman" w:hAnsi="Times New Roman"/>
          <w:sz w:val="24"/>
          <w:szCs w:val="24"/>
        </w:rPr>
        <w:t xml:space="preserve">Işık-Demirhan, E. (2018). </w:t>
      </w:r>
      <w:r w:rsidRPr="006B73F3">
        <w:rPr>
          <w:rFonts w:ascii="Times New Roman" w:hAnsi="Times New Roman"/>
          <w:i/>
          <w:sz w:val="24"/>
          <w:szCs w:val="24"/>
        </w:rPr>
        <w:t>Sosyal bilgiler öğretmenlerinin küresel bağlantılar öğrenme alanı kapsamında Türkiye’ye ilişkin algıları</w:t>
      </w:r>
      <w:r w:rsidRPr="00D64946">
        <w:rPr>
          <w:rFonts w:ascii="Times New Roman" w:hAnsi="Times New Roman"/>
          <w:sz w:val="24"/>
          <w:szCs w:val="24"/>
        </w:rPr>
        <w:t xml:space="preserve"> (Yayınlanmamış yüksek lisans tezi). Akdeniz Üniversitesi, Eğitim Bilimleri Enstitüsü, Antalya.</w:t>
      </w:r>
    </w:p>
    <w:p w:rsidR="00D64946" w:rsidRPr="00D64946" w:rsidRDefault="00D64946" w:rsidP="00D64946">
      <w:pPr>
        <w:spacing w:line="240" w:lineRule="auto"/>
        <w:ind w:left="567" w:hanging="567"/>
        <w:jc w:val="both"/>
        <w:rPr>
          <w:rFonts w:ascii="Times New Roman" w:hAnsi="Times New Roman"/>
          <w:sz w:val="24"/>
          <w:szCs w:val="24"/>
        </w:rPr>
      </w:pPr>
      <w:r w:rsidRPr="00D64946">
        <w:rPr>
          <w:rFonts w:ascii="Times New Roman" w:hAnsi="Times New Roman"/>
          <w:sz w:val="24"/>
          <w:szCs w:val="24"/>
        </w:rPr>
        <w:t>Kan, Ç. (2009a). Sosyal bilgiler eğitiminde küresel vatandaşlık</w:t>
      </w:r>
      <w:r w:rsidRPr="00D64946">
        <w:rPr>
          <w:rFonts w:ascii="Times New Roman" w:hAnsi="Times New Roman"/>
          <w:i/>
          <w:sz w:val="24"/>
          <w:szCs w:val="24"/>
        </w:rPr>
        <w:t>. Pamukkale Üniversitesi Eğitim Fakültesi Dergisi</w:t>
      </w:r>
      <w:r w:rsidRPr="00D64946">
        <w:rPr>
          <w:rFonts w:ascii="Times New Roman" w:hAnsi="Times New Roman"/>
          <w:sz w:val="24"/>
          <w:szCs w:val="24"/>
        </w:rPr>
        <w:t>, Sayı 26, 25-30.</w:t>
      </w:r>
    </w:p>
    <w:p w:rsidR="00D64946" w:rsidRPr="00D64946" w:rsidRDefault="00D64946" w:rsidP="00D64946">
      <w:pPr>
        <w:spacing w:line="240" w:lineRule="auto"/>
        <w:ind w:left="567" w:hanging="567"/>
        <w:jc w:val="both"/>
        <w:rPr>
          <w:rFonts w:ascii="Times New Roman" w:hAnsi="Times New Roman"/>
          <w:sz w:val="24"/>
          <w:szCs w:val="24"/>
        </w:rPr>
      </w:pPr>
      <w:r w:rsidRPr="00D64946">
        <w:rPr>
          <w:rFonts w:ascii="Times New Roman" w:hAnsi="Times New Roman"/>
          <w:sz w:val="24"/>
          <w:szCs w:val="24"/>
        </w:rPr>
        <w:t xml:space="preserve">Kan, Ç. (2009b). Değişen değerler </w:t>
      </w:r>
      <w:proofErr w:type="gramStart"/>
      <w:r w:rsidRPr="00D64946">
        <w:rPr>
          <w:rFonts w:ascii="Times New Roman" w:hAnsi="Times New Roman"/>
          <w:sz w:val="24"/>
          <w:szCs w:val="24"/>
        </w:rPr>
        <w:t>ve  küresel</w:t>
      </w:r>
      <w:proofErr w:type="gramEnd"/>
      <w:r w:rsidRPr="00D64946">
        <w:rPr>
          <w:rFonts w:ascii="Times New Roman" w:hAnsi="Times New Roman"/>
          <w:sz w:val="24"/>
          <w:szCs w:val="24"/>
        </w:rPr>
        <w:t xml:space="preserve"> vatandaşlık eğitimi. </w:t>
      </w:r>
      <w:r w:rsidRPr="00D64946">
        <w:rPr>
          <w:rFonts w:ascii="Times New Roman" w:hAnsi="Times New Roman"/>
          <w:i/>
          <w:sz w:val="24"/>
          <w:szCs w:val="24"/>
        </w:rPr>
        <w:t>Kastamonu Eğitim Dergisi</w:t>
      </w:r>
      <w:r w:rsidRPr="00D64946">
        <w:rPr>
          <w:rFonts w:ascii="Times New Roman" w:hAnsi="Times New Roman"/>
          <w:sz w:val="24"/>
          <w:szCs w:val="24"/>
        </w:rPr>
        <w:t>, 17(3), 895-904.</w:t>
      </w:r>
    </w:p>
    <w:p w:rsidR="00D64946" w:rsidRPr="00D64946" w:rsidRDefault="00D64946" w:rsidP="00D64946">
      <w:pPr>
        <w:spacing w:line="240" w:lineRule="auto"/>
        <w:ind w:left="567" w:hanging="567"/>
        <w:jc w:val="both"/>
        <w:rPr>
          <w:rFonts w:ascii="Times New Roman" w:hAnsi="Times New Roman"/>
          <w:sz w:val="24"/>
          <w:szCs w:val="24"/>
        </w:rPr>
      </w:pPr>
      <w:r w:rsidRPr="00D64946">
        <w:rPr>
          <w:rFonts w:ascii="Times New Roman" w:hAnsi="Times New Roman"/>
          <w:sz w:val="24"/>
          <w:szCs w:val="24"/>
        </w:rPr>
        <w:t xml:space="preserve">Koluman, S. (2011). </w:t>
      </w:r>
      <w:r w:rsidRPr="00D64946">
        <w:rPr>
          <w:rFonts w:ascii="Times New Roman" w:hAnsi="Times New Roman"/>
          <w:i/>
          <w:sz w:val="24"/>
          <w:szCs w:val="24"/>
        </w:rPr>
        <w:t>İlköğretim 6. ve 7. Sınıf sosyal bilgiler öğretim programında yer alan küresel bağlantılar öğrenme alanına yönelik öğretmen görüşleri: Balıkesir il örneği</w:t>
      </w:r>
      <w:r w:rsidRPr="00D64946">
        <w:rPr>
          <w:rFonts w:ascii="Times New Roman" w:hAnsi="Times New Roman"/>
          <w:sz w:val="24"/>
          <w:szCs w:val="24"/>
        </w:rPr>
        <w:t xml:space="preserve"> (Yayınlanmamış yüksek lisans tezi). Balıkesir Üniversitesi, Sosyal Bilimler Enstitüsü, Balıkesir.</w:t>
      </w:r>
    </w:p>
    <w:p w:rsidR="00D64946" w:rsidRPr="00D64946" w:rsidRDefault="00D64946" w:rsidP="00D64946">
      <w:pPr>
        <w:spacing w:line="240" w:lineRule="auto"/>
        <w:ind w:left="567" w:hanging="567"/>
        <w:jc w:val="both"/>
        <w:rPr>
          <w:rFonts w:ascii="Times New Roman" w:hAnsi="Times New Roman"/>
          <w:sz w:val="24"/>
          <w:szCs w:val="24"/>
        </w:rPr>
      </w:pPr>
      <w:r w:rsidRPr="00D64946">
        <w:rPr>
          <w:rFonts w:ascii="Times New Roman" w:hAnsi="Times New Roman"/>
          <w:sz w:val="24"/>
          <w:szCs w:val="24"/>
        </w:rPr>
        <w:t xml:space="preserve">Kutsi, Ş. (2018). </w:t>
      </w:r>
      <w:r w:rsidRPr="00D64946">
        <w:rPr>
          <w:rFonts w:ascii="Times New Roman" w:hAnsi="Times New Roman"/>
          <w:i/>
          <w:sz w:val="24"/>
          <w:szCs w:val="24"/>
        </w:rPr>
        <w:t>Anthony Giddens’ta küreselleşme ve ulus-devlet ilişkisi üzerine bir analiz</w:t>
      </w:r>
      <w:r w:rsidRPr="00D64946">
        <w:rPr>
          <w:rFonts w:ascii="Times New Roman" w:hAnsi="Times New Roman"/>
          <w:sz w:val="24"/>
          <w:szCs w:val="24"/>
        </w:rPr>
        <w:t xml:space="preserve"> (Yayınlanmamış yüksek lisans tezi). Hacettepe Üniversitesi, Sosyal Bilimler Enstitüsü, Ankara.</w:t>
      </w:r>
    </w:p>
    <w:p w:rsidR="00D64946" w:rsidRPr="00D64946" w:rsidRDefault="00D64946" w:rsidP="00D64946">
      <w:pPr>
        <w:spacing w:line="240" w:lineRule="auto"/>
        <w:ind w:left="567" w:hanging="567"/>
        <w:rPr>
          <w:rFonts w:ascii="Times New Roman" w:hAnsi="Times New Roman"/>
          <w:sz w:val="24"/>
          <w:szCs w:val="24"/>
        </w:rPr>
      </w:pPr>
      <w:r w:rsidRPr="00D64946">
        <w:rPr>
          <w:rFonts w:ascii="Times New Roman" w:hAnsi="Times New Roman"/>
          <w:sz w:val="24"/>
          <w:szCs w:val="24"/>
        </w:rPr>
        <w:t xml:space="preserve">Kılıç, A. ve Seven, S. (2007). </w:t>
      </w:r>
      <w:r w:rsidRPr="006B73F3">
        <w:rPr>
          <w:rFonts w:ascii="Times New Roman" w:hAnsi="Times New Roman"/>
          <w:i/>
          <w:sz w:val="24"/>
          <w:szCs w:val="24"/>
        </w:rPr>
        <w:t>Konu alanı ders kitabı incelemesi</w:t>
      </w:r>
      <w:r w:rsidRPr="00D64946">
        <w:rPr>
          <w:rFonts w:ascii="Times New Roman" w:hAnsi="Times New Roman"/>
          <w:sz w:val="24"/>
          <w:szCs w:val="24"/>
        </w:rPr>
        <w:t xml:space="preserve"> (6. Baskı). Ankara: Pegem Akademi.</w:t>
      </w:r>
    </w:p>
    <w:p w:rsidR="00D64946" w:rsidRPr="00D64946" w:rsidRDefault="00D64946" w:rsidP="00D64946">
      <w:pPr>
        <w:spacing w:line="240" w:lineRule="auto"/>
        <w:ind w:left="567" w:hanging="567"/>
        <w:jc w:val="both"/>
        <w:rPr>
          <w:rFonts w:ascii="Times New Roman" w:hAnsi="Times New Roman"/>
          <w:sz w:val="24"/>
          <w:szCs w:val="24"/>
        </w:rPr>
      </w:pPr>
      <w:r w:rsidRPr="00D64946">
        <w:rPr>
          <w:rFonts w:ascii="Times New Roman" w:hAnsi="Times New Roman"/>
          <w:sz w:val="24"/>
          <w:szCs w:val="24"/>
        </w:rPr>
        <w:t>Milli Eğitim Bakanlığı (2018). Sosyal bilgiler dersi öğretim programı (4, 5, 6 ve 7. sınıflar). Ankara.</w:t>
      </w:r>
    </w:p>
    <w:p w:rsidR="00D64946" w:rsidRPr="00D64946" w:rsidRDefault="00D64946" w:rsidP="00D64946">
      <w:pPr>
        <w:spacing w:line="240" w:lineRule="auto"/>
        <w:ind w:left="567" w:hanging="567"/>
        <w:jc w:val="both"/>
        <w:rPr>
          <w:rFonts w:ascii="Times New Roman" w:hAnsi="Times New Roman"/>
          <w:sz w:val="24"/>
          <w:szCs w:val="24"/>
        </w:rPr>
      </w:pPr>
      <w:r w:rsidRPr="00D64946">
        <w:rPr>
          <w:rFonts w:ascii="Times New Roman" w:hAnsi="Times New Roman"/>
          <w:sz w:val="24"/>
          <w:szCs w:val="24"/>
        </w:rPr>
        <w:t xml:space="preserve">Özkan, S. (2020). </w:t>
      </w:r>
      <w:r w:rsidRPr="006B73F3">
        <w:rPr>
          <w:rFonts w:ascii="Times New Roman" w:hAnsi="Times New Roman"/>
          <w:i/>
          <w:sz w:val="24"/>
          <w:szCs w:val="24"/>
        </w:rPr>
        <w:t>Sınıf öğretmenlerinin sosyal bilgiler dersine ilişkin tutumları ve küresel vatandaşlık görüşleri arasındaki ilişkinin incelenmesi</w:t>
      </w:r>
      <w:r w:rsidRPr="00D64946">
        <w:rPr>
          <w:rFonts w:ascii="Times New Roman" w:hAnsi="Times New Roman"/>
          <w:sz w:val="24"/>
          <w:szCs w:val="24"/>
        </w:rPr>
        <w:t xml:space="preserve"> (Yayınlanmamış yüksek lisans tezi). Zonguldak Bülent Ecevit Üniversitesi, Sosyal Bilimler Enstitüsü.</w:t>
      </w:r>
    </w:p>
    <w:p w:rsidR="00D64946" w:rsidRPr="00D64946" w:rsidRDefault="00D64946" w:rsidP="00D64946">
      <w:pPr>
        <w:spacing w:line="240" w:lineRule="auto"/>
        <w:ind w:left="567" w:hanging="567"/>
        <w:jc w:val="both"/>
        <w:rPr>
          <w:rFonts w:ascii="Times New Roman" w:hAnsi="Times New Roman"/>
          <w:sz w:val="24"/>
          <w:szCs w:val="24"/>
        </w:rPr>
      </w:pPr>
      <w:r w:rsidRPr="00D64946">
        <w:rPr>
          <w:rFonts w:ascii="Times New Roman" w:hAnsi="Times New Roman"/>
          <w:sz w:val="24"/>
          <w:szCs w:val="24"/>
        </w:rPr>
        <w:t xml:space="preserve">Öztürk, F. (2014). </w:t>
      </w:r>
      <w:r w:rsidRPr="00D64946">
        <w:rPr>
          <w:rFonts w:ascii="Times New Roman" w:hAnsi="Times New Roman"/>
          <w:i/>
          <w:sz w:val="24"/>
          <w:szCs w:val="24"/>
        </w:rPr>
        <w:t>Sosyal bilgiler öğretmenlerinin küresel eğitim bilgi, deneyim ve uygulamaları</w:t>
      </w:r>
      <w:r w:rsidRPr="00D64946">
        <w:rPr>
          <w:rFonts w:ascii="Times New Roman" w:hAnsi="Times New Roman"/>
          <w:sz w:val="24"/>
          <w:szCs w:val="24"/>
        </w:rPr>
        <w:t xml:space="preserve"> (Yayınlanmamış yüksek lisans tezi). Anadolu Üniversitesi, Eğitim Bilimleri Enstitüsü, Eskişehir.</w:t>
      </w:r>
    </w:p>
    <w:p w:rsidR="00D64946" w:rsidRPr="00D64946" w:rsidRDefault="00D64946" w:rsidP="00D64946">
      <w:pPr>
        <w:spacing w:line="240" w:lineRule="auto"/>
        <w:ind w:left="567" w:hanging="567"/>
        <w:jc w:val="both"/>
        <w:rPr>
          <w:rFonts w:ascii="Times New Roman" w:hAnsi="Times New Roman"/>
          <w:sz w:val="24"/>
          <w:szCs w:val="24"/>
        </w:rPr>
      </w:pPr>
      <w:r w:rsidRPr="00D64946">
        <w:rPr>
          <w:rFonts w:ascii="Times New Roman" w:hAnsi="Times New Roman"/>
          <w:sz w:val="24"/>
          <w:szCs w:val="24"/>
        </w:rPr>
        <w:t xml:space="preserve">Palaz, T. (2017). </w:t>
      </w:r>
      <w:r w:rsidRPr="00D64946">
        <w:rPr>
          <w:rFonts w:ascii="Times New Roman" w:hAnsi="Times New Roman"/>
          <w:i/>
          <w:sz w:val="24"/>
          <w:szCs w:val="24"/>
        </w:rPr>
        <w:t>Sosyal bilgiler eğitiminde küresel sorunlar ve öğretimi</w:t>
      </w:r>
      <w:r w:rsidRPr="00D64946">
        <w:rPr>
          <w:rFonts w:ascii="Times New Roman" w:hAnsi="Times New Roman"/>
          <w:sz w:val="24"/>
          <w:szCs w:val="24"/>
        </w:rPr>
        <w:t xml:space="preserve"> (Yayınlanmamış doktora tezi). Gazi Üniversitesi, Eğitim Bilimleri Enstitüsü, Ankara.</w:t>
      </w:r>
    </w:p>
    <w:p w:rsidR="00D64946" w:rsidRPr="00D64946" w:rsidRDefault="00D64946" w:rsidP="00D64946">
      <w:pPr>
        <w:spacing w:line="240" w:lineRule="auto"/>
        <w:ind w:left="567" w:hanging="567"/>
        <w:jc w:val="both"/>
        <w:rPr>
          <w:rFonts w:ascii="Times New Roman" w:hAnsi="Times New Roman"/>
          <w:sz w:val="24"/>
          <w:szCs w:val="24"/>
        </w:rPr>
      </w:pPr>
      <w:r w:rsidRPr="00D64946">
        <w:rPr>
          <w:rFonts w:ascii="Times New Roman" w:hAnsi="Times New Roman"/>
          <w:sz w:val="24"/>
          <w:szCs w:val="24"/>
        </w:rPr>
        <w:t>Sağlam, M</w:t>
      </w:r>
      <w:proofErr w:type="gramStart"/>
      <w:r w:rsidRPr="00D64946">
        <w:rPr>
          <w:rFonts w:ascii="Times New Roman" w:hAnsi="Times New Roman"/>
          <w:sz w:val="24"/>
          <w:szCs w:val="24"/>
        </w:rPr>
        <w:t>.,</w:t>
      </w:r>
      <w:proofErr w:type="gramEnd"/>
      <w:r w:rsidRPr="00D64946">
        <w:rPr>
          <w:rFonts w:ascii="Times New Roman" w:hAnsi="Times New Roman"/>
          <w:sz w:val="24"/>
          <w:szCs w:val="24"/>
        </w:rPr>
        <w:t xml:space="preserve"> Vural, L. ve Akdeniz, C. (2011). Küreselleşmenin Türkiyede’ki ilköğretim sosyal bilgiler öğretim programı ve ders kitaplarında görülen yansımaları. </w:t>
      </w:r>
      <w:r w:rsidRPr="0001063C">
        <w:rPr>
          <w:rFonts w:ascii="Times New Roman" w:hAnsi="Times New Roman"/>
          <w:i/>
          <w:sz w:val="24"/>
          <w:szCs w:val="24"/>
        </w:rPr>
        <w:t>Elektronik Sosyal Bilimler Dergisi</w:t>
      </w:r>
      <w:r w:rsidRPr="00D64946">
        <w:rPr>
          <w:rFonts w:ascii="Times New Roman" w:hAnsi="Times New Roman"/>
          <w:sz w:val="24"/>
          <w:szCs w:val="24"/>
        </w:rPr>
        <w:t xml:space="preserve">,  </w:t>
      </w:r>
      <w:r w:rsidRPr="00D64946">
        <w:rPr>
          <w:rFonts w:ascii="Times New Roman" w:hAnsi="Times New Roman"/>
          <w:i/>
          <w:sz w:val="24"/>
          <w:szCs w:val="24"/>
        </w:rPr>
        <w:t>10</w:t>
      </w:r>
      <w:r w:rsidRPr="00D64946">
        <w:rPr>
          <w:rFonts w:ascii="Times New Roman" w:hAnsi="Times New Roman"/>
          <w:sz w:val="24"/>
          <w:szCs w:val="24"/>
        </w:rPr>
        <w:t>(35), 001-015.</w:t>
      </w:r>
    </w:p>
    <w:p w:rsidR="00D64946" w:rsidRPr="00D64946" w:rsidRDefault="00D64946" w:rsidP="00D64946">
      <w:pPr>
        <w:spacing w:after="300" w:line="240" w:lineRule="auto"/>
        <w:ind w:left="567" w:hanging="567"/>
        <w:jc w:val="both"/>
        <w:rPr>
          <w:rFonts w:ascii="Times New Roman" w:hAnsi="Times New Roman"/>
          <w:color w:val="000000"/>
          <w:sz w:val="24"/>
          <w:szCs w:val="24"/>
        </w:rPr>
      </w:pPr>
      <w:r w:rsidRPr="00D64946">
        <w:rPr>
          <w:rFonts w:ascii="Times New Roman" w:hAnsi="Times New Roman"/>
          <w:color w:val="000000"/>
          <w:sz w:val="24"/>
          <w:szCs w:val="24"/>
        </w:rPr>
        <w:t xml:space="preserve">Şeker, S. (2007). </w:t>
      </w:r>
      <w:r w:rsidRPr="00D64946">
        <w:rPr>
          <w:rFonts w:ascii="Times New Roman" w:hAnsi="Times New Roman"/>
          <w:i/>
          <w:color w:val="000000"/>
          <w:sz w:val="24"/>
          <w:szCs w:val="24"/>
        </w:rPr>
        <w:t xml:space="preserve">Yeni ilköğretim altıncı sınıf fen ve teknoloji dersi öğretim programının öğretmen görüşleri açısından değerlendirilmesi </w:t>
      </w:r>
      <w:r w:rsidRPr="00D64946">
        <w:rPr>
          <w:rFonts w:ascii="Times New Roman" w:hAnsi="Times New Roman"/>
          <w:color w:val="000000"/>
          <w:sz w:val="24"/>
          <w:szCs w:val="24"/>
        </w:rPr>
        <w:t xml:space="preserve">(Yayınlanmamış yüksek lisans tezi). </w:t>
      </w:r>
      <w:proofErr w:type="gramStart"/>
      <w:r w:rsidRPr="00D64946">
        <w:rPr>
          <w:rFonts w:ascii="Times New Roman" w:hAnsi="Times New Roman"/>
          <w:iCs/>
          <w:color w:val="000000"/>
          <w:sz w:val="24"/>
          <w:szCs w:val="24"/>
        </w:rPr>
        <w:t>Karadeniz Teknik Üniversitesi, Fen Bilimleri Enstitüsü, Trabzon</w:t>
      </w:r>
      <w:r w:rsidRPr="00D64946">
        <w:rPr>
          <w:rFonts w:ascii="Times New Roman" w:hAnsi="Times New Roman"/>
          <w:color w:val="000000"/>
          <w:sz w:val="24"/>
          <w:szCs w:val="24"/>
        </w:rPr>
        <w:t>.</w:t>
      </w:r>
      <w:proofErr w:type="gramEnd"/>
    </w:p>
    <w:p w:rsidR="00D64946" w:rsidRPr="00D64946" w:rsidRDefault="00D64946" w:rsidP="00D64946">
      <w:pPr>
        <w:spacing w:line="240" w:lineRule="auto"/>
        <w:ind w:left="567" w:hanging="567"/>
        <w:jc w:val="both"/>
        <w:rPr>
          <w:rFonts w:ascii="Times New Roman" w:hAnsi="Times New Roman"/>
          <w:sz w:val="24"/>
          <w:szCs w:val="24"/>
        </w:rPr>
      </w:pPr>
      <w:r w:rsidRPr="00D64946">
        <w:rPr>
          <w:rFonts w:ascii="Times New Roman" w:hAnsi="Times New Roman"/>
          <w:sz w:val="24"/>
          <w:szCs w:val="24"/>
        </w:rPr>
        <w:lastRenderedPageBreak/>
        <w:t xml:space="preserve">Ulu, C. T. (2015). </w:t>
      </w:r>
      <w:r w:rsidRPr="00D64946">
        <w:rPr>
          <w:rFonts w:ascii="Times New Roman" w:hAnsi="Times New Roman"/>
          <w:i/>
          <w:sz w:val="24"/>
          <w:szCs w:val="24"/>
        </w:rPr>
        <w:t>6. ve 7. sınıf sosyal bilgiler öğretim programı ve ders kitabında küreselleşme olgusunun incelenmesi</w:t>
      </w:r>
      <w:r w:rsidRPr="00D64946">
        <w:rPr>
          <w:rFonts w:ascii="Times New Roman" w:hAnsi="Times New Roman"/>
          <w:sz w:val="24"/>
          <w:szCs w:val="24"/>
        </w:rPr>
        <w:t xml:space="preserve"> (</w:t>
      </w:r>
      <w:r w:rsidR="006B73F3">
        <w:rPr>
          <w:rFonts w:ascii="Times New Roman" w:hAnsi="Times New Roman"/>
          <w:sz w:val="24"/>
          <w:szCs w:val="24"/>
        </w:rPr>
        <w:t>Yayınlanmamış y</w:t>
      </w:r>
      <w:r w:rsidRPr="00D64946">
        <w:rPr>
          <w:rFonts w:ascii="Times New Roman" w:hAnsi="Times New Roman"/>
          <w:sz w:val="24"/>
          <w:szCs w:val="24"/>
        </w:rPr>
        <w:t xml:space="preserve">üksek lisans tezi). Uşak Üniversitesi, Sosyal Bilimler Enstitüsü, Uşak. </w:t>
      </w:r>
    </w:p>
    <w:p w:rsidR="00D64946" w:rsidRPr="00D64946" w:rsidRDefault="00D64946" w:rsidP="00D64946">
      <w:pPr>
        <w:spacing w:line="240" w:lineRule="auto"/>
        <w:ind w:left="567" w:hanging="567"/>
        <w:jc w:val="both"/>
        <w:rPr>
          <w:rFonts w:ascii="Times New Roman" w:hAnsi="Times New Roman"/>
          <w:sz w:val="24"/>
          <w:szCs w:val="24"/>
        </w:rPr>
      </w:pPr>
      <w:r w:rsidRPr="00D64946">
        <w:rPr>
          <w:rFonts w:ascii="Times New Roman" w:hAnsi="Times New Roman"/>
          <w:sz w:val="24"/>
          <w:szCs w:val="24"/>
        </w:rPr>
        <w:t xml:space="preserve">Ulusoy, M. (2015). </w:t>
      </w:r>
      <w:r w:rsidRPr="006B73F3">
        <w:rPr>
          <w:rFonts w:ascii="Times New Roman" w:hAnsi="Times New Roman"/>
          <w:i/>
          <w:sz w:val="24"/>
          <w:szCs w:val="24"/>
        </w:rPr>
        <w:t>Sosyal bilgiler öğretmenlerinin, öğretmen adaylarının, ilkokul ve ortaokul öğrencilerinin sosyal bilgiler öğretim programı küresel bağlantılar öğrenme alanına yönelik tutumlarının incelenmesi: Çeşitli değişkenler açısından</w:t>
      </w:r>
      <w:r w:rsidRPr="00D64946">
        <w:rPr>
          <w:rFonts w:ascii="Times New Roman" w:hAnsi="Times New Roman"/>
          <w:sz w:val="24"/>
          <w:szCs w:val="24"/>
        </w:rPr>
        <w:t xml:space="preserve"> (Yayınlanmamış doktora tezi). Gazi Üniversitesi, Eğitim Bilimleri Enstitüsü, Ankara.</w:t>
      </w:r>
    </w:p>
    <w:p w:rsidR="00D64946" w:rsidRPr="00D64946" w:rsidRDefault="00D64946" w:rsidP="00D64946">
      <w:pPr>
        <w:spacing w:line="240" w:lineRule="auto"/>
        <w:ind w:left="567" w:hanging="567"/>
        <w:jc w:val="both"/>
        <w:rPr>
          <w:rFonts w:ascii="Times New Roman" w:hAnsi="Times New Roman"/>
          <w:sz w:val="24"/>
          <w:szCs w:val="24"/>
        </w:rPr>
      </w:pPr>
      <w:r w:rsidRPr="00D64946">
        <w:rPr>
          <w:rFonts w:ascii="Times New Roman" w:hAnsi="Times New Roman"/>
          <w:sz w:val="24"/>
          <w:szCs w:val="24"/>
        </w:rPr>
        <w:t xml:space="preserve">Ünlü, A. (2017). </w:t>
      </w:r>
      <w:r w:rsidRPr="00D64946">
        <w:rPr>
          <w:rFonts w:ascii="Times New Roman" w:hAnsi="Times New Roman"/>
          <w:i/>
          <w:sz w:val="24"/>
          <w:szCs w:val="24"/>
        </w:rPr>
        <w:t>Sosyal bilgiler öğretmenlerinin küresel vatandaşlık ve sosyal bilgiler dersinde küresel vatandaşlık eğitimine yönelik algı ve görüşleri</w:t>
      </w:r>
      <w:r w:rsidRPr="00D64946">
        <w:rPr>
          <w:rFonts w:ascii="Times New Roman" w:hAnsi="Times New Roman"/>
          <w:sz w:val="24"/>
          <w:szCs w:val="24"/>
        </w:rPr>
        <w:t xml:space="preserve"> (Yayınlanmamış yüksek lisans tezi). Dumlupınar Üniversitesi, Eğitim Bilimleri Enstitüsü, Kütahya.</w:t>
      </w:r>
    </w:p>
    <w:p w:rsidR="00D64946" w:rsidRPr="00D64946" w:rsidRDefault="00D64946" w:rsidP="00D64946">
      <w:pPr>
        <w:spacing w:line="240" w:lineRule="auto"/>
        <w:ind w:left="567" w:hanging="567"/>
        <w:jc w:val="both"/>
        <w:rPr>
          <w:rFonts w:ascii="Times New Roman" w:hAnsi="Times New Roman"/>
          <w:sz w:val="24"/>
          <w:szCs w:val="24"/>
        </w:rPr>
      </w:pPr>
      <w:r w:rsidRPr="00D64946">
        <w:rPr>
          <w:rFonts w:ascii="Times New Roman" w:hAnsi="Times New Roman"/>
          <w:sz w:val="24"/>
          <w:szCs w:val="24"/>
        </w:rPr>
        <w:t xml:space="preserve">Yıldırım, A. ve Şimşek, H. (2013). </w:t>
      </w:r>
      <w:r w:rsidRPr="006B73F3">
        <w:rPr>
          <w:rFonts w:ascii="Times New Roman" w:hAnsi="Times New Roman"/>
          <w:i/>
          <w:sz w:val="24"/>
          <w:szCs w:val="24"/>
        </w:rPr>
        <w:t>Sosyal bilimlerde nitel araştırma yöntemleri</w:t>
      </w:r>
      <w:r w:rsidRPr="00D64946">
        <w:rPr>
          <w:rFonts w:ascii="Times New Roman" w:hAnsi="Times New Roman"/>
          <w:sz w:val="24"/>
          <w:szCs w:val="24"/>
        </w:rPr>
        <w:t xml:space="preserve">. </w:t>
      </w:r>
      <w:proofErr w:type="gramStart"/>
      <w:r w:rsidRPr="00D64946">
        <w:rPr>
          <w:rFonts w:ascii="Times New Roman" w:hAnsi="Times New Roman"/>
          <w:sz w:val="24"/>
          <w:szCs w:val="24"/>
        </w:rPr>
        <w:t>Ankara: Seçkin yayıncılık.</w:t>
      </w:r>
      <w:proofErr w:type="gramEnd"/>
    </w:p>
    <w:p w:rsidR="00D64946" w:rsidRPr="00D64946" w:rsidRDefault="00D64946" w:rsidP="00D64946">
      <w:pPr>
        <w:spacing w:line="240" w:lineRule="auto"/>
        <w:ind w:left="567" w:hanging="567"/>
        <w:jc w:val="both"/>
        <w:rPr>
          <w:rFonts w:ascii="Times New Roman" w:hAnsi="Times New Roman"/>
          <w:sz w:val="24"/>
          <w:szCs w:val="24"/>
        </w:rPr>
      </w:pPr>
      <w:r w:rsidRPr="00D64946">
        <w:rPr>
          <w:rFonts w:ascii="Times New Roman" w:hAnsi="Times New Roman"/>
          <w:sz w:val="24"/>
          <w:szCs w:val="24"/>
        </w:rPr>
        <w:t xml:space="preserve">Yiğit, K. (2019). </w:t>
      </w:r>
      <w:r w:rsidRPr="006B73F3">
        <w:rPr>
          <w:rFonts w:ascii="Times New Roman" w:hAnsi="Times New Roman"/>
          <w:i/>
          <w:sz w:val="24"/>
          <w:szCs w:val="24"/>
        </w:rPr>
        <w:t xml:space="preserve">Sosyal bilgiler öğretmenlerinin küresel sorunlara ilişkin görüşleri </w:t>
      </w:r>
      <w:r w:rsidRPr="00D64946">
        <w:rPr>
          <w:rFonts w:ascii="Times New Roman" w:hAnsi="Times New Roman"/>
          <w:sz w:val="24"/>
          <w:szCs w:val="24"/>
        </w:rPr>
        <w:t>(Yayınlanmamış yüksek lisans tezi). Akdeniz Üniversitesi, Eğitim Bilimleri Enstitüsü, Antalya.</w:t>
      </w:r>
    </w:p>
    <w:p w:rsidR="00D64946" w:rsidRPr="00D64946" w:rsidRDefault="00D64946" w:rsidP="00D64946">
      <w:pPr>
        <w:spacing w:line="240" w:lineRule="auto"/>
        <w:ind w:left="567" w:hanging="567"/>
        <w:jc w:val="both"/>
        <w:rPr>
          <w:rFonts w:ascii="Times New Roman" w:hAnsi="Times New Roman"/>
          <w:sz w:val="24"/>
          <w:szCs w:val="24"/>
        </w:rPr>
      </w:pPr>
      <w:r w:rsidRPr="00D64946">
        <w:rPr>
          <w:rFonts w:ascii="Times New Roman" w:hAnsi="Times New Roman"/>
          <w:sz w:val="24"/>
          <w:szCs w:val="24"/>
        </w:rPr>
        <w:t xml:space="preserve">Zing, Y. (2019). </w:t>
      </w:r>
      <w:r w:rsidRPr="006B73F3">
        <w:rPr>
          <w:rFonts w:ascii="Times New Roman" w:hAnsi="Times New Roman"/>
          <w:i/>
          <w:sz w:val="24"/>
          <w:szCs w:val="24"/>
        </w:rPr>
        <w:t>Eğitsel oyunlara dayalı sosyal bilgiler öğretiminde ilkokul öğrencilerinin küresel vatandaşlığa ilişkin algı ve görüşleri</w:t>
      </w:r>
      <w:r w:rsidRPr="00D64946">
        <w:rPr>
          <w:rFonts w:ascii="Times New Roman" w:hAnsi="Times New Roman"/>
          <w:sz w:val="24"/>
          <w:szCs w:val="24"/>
        </w:rPr>
        <w:t xml:space="preserve"> (Yayınlanmamış yüksek lisans tezi). Anadolu Üniversitesi, Eğitim Bilimleri Enstitüsü, Eskişehir. </w:t>
      </w:r>
    </w:p>
    <w:bookmarkEnd w:id="1"/>
    <w:p w:rsidR="00EB4BE2" w:rsidRPr="002D26BC" w:rsidRDefault="00EB4BE2" w:rsidP="00EB4BE2">
      <w:pPr>
        <w:spacing w:after="0" w:line="360" w:lineRule="auto"/>
        <w:ind w:left="567" w:hanging="567"/>
        <w:jc w:val="both"/>
        <w:rPr>
          <w:rFonts w:ascii="Times New Roman" w:hAnsi="Times New Roman"/>
          <w:sz w:val="24"/>
          <w:szCs w:val="24"/>
        </w:rPr>
      </w:pPr>
    </w:p>
    <w:p w:rsidR="00EB4BE2" w:rsidRDefault="00EB4BE2" w:rsidP="00C065F8">
      <w:pPr>
        <w:jc w:val="center"/>
        <w:rPr>
          <w:rFonts w:ascii="Times New Roman" w:hAnsi="Times New Roman"/>
          <w:b/>
          <w:sz w:val="24"/>
          <w:szCs w:val="24"/>
          <w:lang w:val="en-US"/>
        </w:rPr>
      </w:pPr>
      <w:r w:rsidRPr="002D26BC">
        <w:rPr>
          <w:rFonts w:ascii="Times New Roman" w:hAnsi="Times New Roman"/>
          <w:b/>
          <w:sz w:val="24"/>
          <w:szCs w:val="24"/>
          <w:lang w:val="en-US"/>
        </w:rPr>
        <w:br w:type="page"/>
      </w:r>
      <w:r w:rsidR="00C065F8">
        <w:rPr>
          <w:rFonts w:ascii="Times New Roman" w:hAnsi="Times New Roman"/>
          <w:b/>
          <w:sz w:val="24"/>
          <w:szCs w:val="24"/>
          <w:lang w:val="en-US"/>
        </w:rPr>
        <w:lastRenderedPageBreak/>
        <w:t>EK</w:t>
      </w:r>
    </w:p>
    <w:p w:rsidR="00C065F8" w:rsidRPr="00AC0043" w:rsidRDefault="00C065F8" w:rsidP="00C065F8">
      <w:pPr>
        <w:jc w:val="center"/>
        <w:rPr>
          <w:rFonts w:ascii="Times New Roman" w:hAnsi="Times New Roman"/>
          <w:b/>
        </w:rPr>
      </w:pPr>
      <w:r w:rsidRPr="00AC0043">
        <w:rPr>
          <w:rFonts w:ascii="Times New Roman" w:hAnsi="Times New Roman"/>
          <w:b/>
        </w:rPr>
        <w:t>Kontrol Listesi</w:t>
      </w:r>
    </w:p>
    <w:tbl>
      <w:tblPr>
        <w:tblStyle w:val="TabloKlavuzu"/>
        <w:tblW w:w="0" w:type="auto"/>
        <w:tblLook w:val="04A0" w:firstRow="1" w:lastRow="0" w:firstColumn="1" w:lastColumn="0" w:noHBand="0" w:noVBand="1"/>
      </w:tblPr>
      <w:tblGrid>
        <w:gridCol w:w="2065"/>
        <w:gridCol w:w="1819"/>
        <w:gridCol w:w="1956"/>
        <w:gridCol w:w="1820"/>
        <w:gridCol w:w="1628"/>
      </w:tblGrid>
      <w:tr w:rsidR="00C065F8" w:rsidRPr="00AC0043" w:rsidTr="001F247C">
        <w:tc>
          <w:tcPr>
            <w:tcW w:w="9288" w:type="dxa"/>
            <w:gridSpan w:val="5"/>
          </w:tcPr>
          <w:p w:rsidR="00C065F8" w:rsidRPr="00AC0043" w:rsidRDefault="00C065F8" w:rsidP="001F247C">
            <w:pPr>
              <w:jc w:val="center"/>
              <w:rPr>
                <w:rFonts w:ascii="Times New Roman" w:hAnsi="Times New Roman"/>
                <w:b/>
              </w:rPr>
            </w:pPr>
            <w:r w:rsidRPr="00AC0043">
              <w:rPr>
                <w:rFonts w:ascii="Times New Roman" w:hAnsi="Times New Roman"/>
                <w:b/>
              </w:rPr>
              <w:t>Küreselleşmenin Ders Kitaplarındaki Simgeleri</w:t>
            </w:r>
          </w:p>
        </w:tc>
      </w:tr>
      <w:tr w:rsidR="00C065F8" w:rsidRPr="00AC0043" w:rsidTr="001F247C">
        <w:tc>
          <w:tcPr>
            <w:tcW w:w="2065" w:type="dxa"/>
          </w:tcPr>
          <w:p w:rsidR="00C065F8" w:rsidRPr="00AC0043" w:rsidRDefault="00C065F8" w:rsidP="001F247C">
            <w:pPr>
              <w:rPr>
                <w:rFonts w:ascii="Times New Roman" w:hAnsi="Times New Roman"/>
                <w:b/>
              </w:rPr>
            </w:pPr>
            <w:r w:rsidRPr="00AC0043">
              <w:rPr>
                <w:rFonts w:ascii="Times New Roman" w:hAnsi="Times New Roman"/>
                <w:b/>
              </w:rPr>
              <w:t>Eğitim</w:t>
            </w:r>
          </w:p>
        </w:tc>
        <w:tc>
          <w:tcPr>
            <w:tcW w:w="1819" w:type="dxa"/>
          </w:tcPr>
          <w:p w:rsidR="00C065F8" w:rsidRPr="00AC0043" w:rsidRDefault="00C065F8" w:rsidP="001F247C">
            <w:pPr>
              <w:rPr>
                <w:rFonts w:ascii="Times New Roman" w:hAnsi="Times New Roman"/>
                <w:b/>
              </w:rPr>
            </w:pPr>
            <w:r w:rsidRPr="00AC0043">
              <w:rPr>
                <w:rFonts w:ascii="Times New Roman" w:hAnsi="Times New Roman"/>
                <w:b/>
              </w:rPr>
              <w:t>Siyasi</w:t>
            </w:r>
          </w:p>
        </w:tc>
        <w:tc>
          <w:tcPr>
            <w:tcW w:w="1956" w:type="dxa"/>
          </w:tcPr>
          <w:p w:rsidR="00C065F8" w:rsidRPr="00AC0043" w:rsidRDefault="00C065F8" w:rsidP="001F247C">
            <w:pPr>
              <w:rPr>
                <w:rFonts w:ascii="Times New Roman" w:hAnsi="Times New Roman"/>
                <w:b/>
              </w:rPr>
            </w:pPr>
            <w:r w:rsidRPr="00AC0043">
              <w:rPr>
                <w:rFonts w:ascii="Times New Roman" w:hAnsi="Times New Roman"/>
                <w:b/>
              </w:rPr>
              <w:t>Bilim ve Teknoloji</w:t>
            </w:r>
          </w:p>
        </w:tc>
        <w:tc>
          <w:tcPr>
            <w:tcW w:w="1820" w:type="dxa"/>
          </w:tcPr>
          <w:p w:rsidR="00C065F8" w:rsidRPr="00AC0043" w:rsidRDefault="00C065F8" w:rsidP="001F247C">
            <w:pPr>
              <w:rPr>
                <w:rFonts w:ascii="Times New Roman" w:hAnsi="Times New Roman"/>
                <w:b/>
              </w:rPr>
            </w:pPr>
            <w:r w:rsidRPr="00AC0043">
              <w:rPr>
                <w:rFonts w:ascii="Times New Roman" w:hAnsi="Times New Roman"/>
                <w:b/>
              </w:rPr>
              <w:t>Sosyokültürel</w:t>
            </w:r>
          </w:p>
        </w:tc>
        <w:tc>
          <w:tcPr>
            <w:tcW w:w="1628" w:type="dxa"/>
          </w:tcPr>
          <w:p w:rsidR="00C065F8" w:rsidRPr="00AC0043" w:rsidRDefault="00C065F8" w:rsidP="001F247C">
            <w:pPr>
              <w:rPr>
                <w:rFonts w:ascii="Times New Roman" w:hAnsi="Times New Roman"/>
                <w:b/>
              </w:rPr>
            </w:pPr>
            <w:r w:rsidRPr="00AC0043">
              <w:rPr>
                <w:rFonts w:ascii="Times New Roman" w:hAnsi="Times New Roman"/>
                <w:b/>
              </w:rPr>
              <w:t>Ekonomi</w:t>
            </w:r>
          </w:p>
        </w:tc>
      </w:tr>
      <w:tr w:rsidR="00C065F8" w:rsidRPr="00AC0043" w:rsidTr="001F247C">
        <w:tc>
          <w:tcPr>
            <w:tcW w:w="2065" w:type="dxa"/>
          </w:tcPr>
          <w:p w:rsidR="00C065F8" w:rsidRPr="00AC0043" w:rsidRDefault="00C065F8" w:rsidP="001F247C">
            <w:pPr>
              <w:rPr>
                <w:rFonts w:ascii="Times New Roman" w:hAnsi="Times New Roman"/>
              </w:rPr>
            </w:pPr>
            <w:r w:rsidRPr="00AC0043">
              <w:rPr>
                <w:rFonts w:ascii="Times New Roman" w:hAnsi="Times New Roman"/>
              </w:rPr>
              <w:t>Dünya insanlarından haberdar bireyler</w:t>
            </w:r>
          </w:p>
        </w:tc>
        <w:tc>
          <w:tcPr>
            <w:tcW w:w="1819" w:type="dxa"/>
          </w:tcPr>
          <w:p w:rsidR="00C065F8" w:rsidRPr="00AC0043" w:rsidRDefault="00C065F8" w:rsidP="001F247C">
            <w:pPr>
              <w:rPr>
                <w:rFonts w:ascii="Times New Roman" w:hAnsi="Times New Roman"/>
              </w:rPr>
            </w:pPr>
            <w:r w:rsidRPr="00AC0043">
              <w:rPr>
                <w:rFonts w:ascii="Times New Roman" w:hAnsi="Times New Roman"/>
              </w:rPr>
              <w:t xml:space="preserve">Yönetim Biçimi/ Demokrasi/Ulusal Egemenliğin Etkisinin Azalması </w:t>
            </w:r>
          </w:p>
        </w:tc>
        <w:tc>
          <w:tcPr>
            <w:tcW w:w="1956" w:type="dxa"/>
          </w:tcPr>
          <w:p w:rsidR="00C065F8" w:rsidRPr="00AC0043" w:rsidRDefault="00C065F8" w:rsidP="001F247C">
            <w:pPr>
              <w:rPr>
                <w:rFonts w:ascii="Times New Roman" w:hAnsi="Times New Roman"/>
              </w:rPr>
            </w:pPr>
            <w:r w:rsidRPr="00AC0043">
              <w:rPr>
                <w:rFonts w:ascii="Times New Roman" w:hAnsi="Times New Roman"/>
              </w:rPr>
              <w:t>Bilgi Teknolojileri Bilgisayar/ Video</w:t>
            </w:r>
          </w:p>
        </w:tc>
        <w:tc>
          <w:tcPr>
            <w:tcW w:w="1820" w:type="dxa"/>
          </w:tcPr>
          <w:p w:rsidR="00C065F8" w:rsidRPr="00AC0043" w:rsidRDefault="00C065F8" w:rsidP="001F247C">
            <w:pPr>
              <w:rPr>
                <w:rFonts w:ascii="Times New Roman" w:hAnsi="Times New Roman"/>
              </w:rPr>
            </w:pPr>
            <w:r w:rsidRPr="00AC0043">
              <w:rPr>
                <w:rFonts w:ascii="Times New Roman" w:hAnsi="Times New Roman"/>
              </w:rPr>
              <w:t>Gelenek Göreneklerdeki Benzerlikler</w:t>
            </w:r>
          </w:p>
        </w:tc>
        <w:tc>
          <w:tcPr>
            <w:tcW w:w="1628" w:type="dxa"/>
          </w:tcPr>
          <w:p w:rsidR="00C065F8" w:rsidRPr="00AC0043" w:rsidRDefault="00C065F8" w:rsidP="001F247C">
            <w:pPr>
              <w:rPr>
                <w:rFonts w:ascii="Times New Roman" w:hAnsi="Times New Roman"/>
              </w:rPr>
            </w:pPr>
            <w:r w:rsidRPr="00AC0043">
              <w:rPr>
                <w:rFonts w:ascii="Times New Roman" w:hAnsi="Times New Roman"/>
              </w:rPr>
              <w:t>Uluslararası Ticaret/ Küresel Piyasa</w:t>
            </w:r>
          </w:p>
        </w:tc>
      </w:tr>
      <w:tr w:rsidR="00C065F8" w:rsidRPr="00AC0043" w:rsidTr="001F247C">
        <w:tc>
          <w:tcPr>
            <w:tcW w:w="2065" w:type="dxa"/>
          </w:tcPr>
          <w:p w:rsidR="00C065F8" w:rsidRPr="00AC0043" w:rsidRDefault="00C065F8" w:rsidP="001F247C">
            <w:pPr>
              <w:rPr>
                <w:rFonts w:ascii="Times New Roman" w:hAnsi="Times New Roman"/>
              </w:rPr>
            </w:pPr>
            <w:r w:rsidRPr="00AC0043">
              <w:rPr>
                <w:rFonts w:ascii="Times New Roman" w:hAnsi="Times New Roman"/>
              </w:rPr>
              <w:t>Olaylara karşı duyarlı bireyler</w:t>
            </w:r>
          </w:p>
        </w:tc>
        <w:tc>
          <w:tcPr>
            <w:tcW w:w="1819" w:type="dxa"/>
          </w:tcPr>
          <w:p w:rsidR="00C065F8" w:rsidRPr="00AC0043" w:rsidRDefault="00C065F8" w:rsidP="001F247C">
            <w:pPr>
              <w:rPr>
                <w:rFonts w:ascii="Times New Roman" w:hAnsi="Times New Roman"/>
              </w:rPr>
            </w:pPr>
            <w:r w:rsidRPr="00AC0043">
              <w:rPr>
                <w:rFonts w:ascii="Times New Roman" w:hAnsi="Times New Roman"/>
              </w:rPr>
              <w:t>Küresel vatandaşlık ya da farklı milletler</w:t>
            </w:r>
          </w:p>
        </w:tc>
        <w:tc>
          <w:tcPr>
            <w:tcW w:w="1956" w:type="dxa"/>
          </w:tcPr>
          <w:p w:rsidR="00C065F8" w:rsidRPr="00AC0043" w:rsidRDefault="00C065F8" w:rsidP="001F247C">
            <w:pPr>
              <w:rPr>
                <w:rFonts w:ascii="Times New Roman" w:hAnsi="Times New Roman"/>
              </w:rPr>
            </w:pPr>
            <w:r w:rsidRPr="00AC0043">
              <w:rPr>
                <w:rFonts w:ascii="Times New Roman" w:hAnsi="Times New Roman"/>
              </w:rPr>
              <w:t>İnternet</w:t>
            </w:r>
          </w:p>
        </w:tc>
        <w:tc>
          <w:tcPr>
            <w:tcW w:w="1820" w:type="dxa"/>
          </w:tcPr>
          <w:p w:rsidR="00C065F8" w:rsidRPr="00AC0043" w:rsidRDefault="00C065F8" w:rsidP="001F247C">
            <w:pPr>
              <w:rPr>
                <w:rFonts w:ascii="Times New Roman" w:hAnsi="Times New Roman"/>
              </w:rPr>
            </w:pPr>
            <w:r w:rsidRPr="00AC0043">
              <w:rPr>
                <w:rFonts w:ascii="Times New Roman" w:hAnsi="Times New Roman"/>
              </w:rPr>
              <w:t>Kendi Öz değerlerinin yok olması</w:t>
            </w:r>
          </w:p>
        </w:tc>
        <w:tc>
          <w:tcPr>
            <w:tcW w:w="1628" w:type="dxa"/>
          </w:tcPr>
          <w:p w:rsidR="00C065F8" w:rsidRPr="00AC0043" w:rsidRDefault="00C065F8" w:rsidP="001F247C">
            <w:pPr>
              <w:rPr>
                <w:rFonts w:ascii="Times New Roman" w:hAnsi="Times New Roman"/>
              </w:rPr>
            </w:pPr>
            <w:r w:rsidRPr="00AC0043">
              <w:rPr>
                <w:rFonts w:ascii="Times New Roman" w:hAnsi="Times New Roman"/>
              </w:rPr>
              <w:t>İhracat/İthalat</w:t>
            </w:r>
          </w:p>
        </w:tc>
      </w:tr>
      <w:tr w:rsidR="00C065F8" w:rsidRPr="00AC0043" w:rsidTr="001F247C">
        <w:tc>
          <w:tcPr>
            <w:tcW w:w="2065" w:type="dxa"/>
          </w:tcPr>
          <w:p w:rsidR="00C065F8" w:rsidRPr="00AC0043" w:rsidRDefault="00C065F8" w:rsidP="001F247C">
            <w:pPr>
              <w:rPr>
                <w:rFonts w:ascii="Times New Roman" w:hAnsi="Times New Roman"/>
              </w:rPr>
            </w:pPr>
            <w:r w:rsidRPr="00AC0043">
              <w:rPr>
                <w:rFonts w:ascii="Times New Roman" w:hAnsi="Times New Roman"/>
              </w:rPr>
              <w:t>Farklı kültürlere saygılı bireyler</w:t>
            </w:r>
          </w:p>
        </w:tc>
        <w:tc>
          <w:tcPr>
            <w:tcW w:w="1819" w:type="dxa"/>
          </w:tcPr>
          <w:p w:rsidR="00C065F8" w:rsidRPr="00AC0043" w:rsidRDefault="00C065F8" w:rsidP="001F247C">
            <w:pPr>
              <w:rPr>
                <w:rFonts w:ascii="Times New Roman" w:hAnsi="Times New Roman"/>
              </w:rPr>
            </w:pPr>
            <w:r w:rsidRPr="00AC0043">
              <w:rPr>
                <w:rFonts w:ascii="Times New Roman" w:hAnsi="Times New Roman"/>
              </w:rPr>
              <w:t>Terörizm (Terörizmi desteklemek ya da terörizme karşı ortak hareket etmek)</w:t>
            </w:r>
          </w:p>
        </w:tc>
        <w:tc>
          <w:tcPr>
            <w:tcW w:w="1956" w:type="dxa"/>
          </w:tcPr>
          <w:p w:rsidR="00C065F8" w:rsidRPr="00AC0043" w:rsidRDefault="00C065F8" w:rsidP="001F247C">
            <w:pPr>
              <w:rPr>
                <w:rFonts w:ascii="Times New Roman" w:hAnsi="Times New Roman"/>
              </w:rPr>
            </w:pPr>
            <w:r w:rsidRPr="00AC0043">
              <w:rPr>
                <w:rFonts w:ascii="Times New Roman" w:hAnsi="Times New Roman"/>
              </w:rPr>
              <w:t>E-Öğrenme</w:t>
            </w:r>
          </w:p>
        </w:tc>
        <w:tc>
          <w:tcPr>
            <w:tcW w:w="1820" w:type="dxa"/>
          </w:tcPr>
          <w:p w:rsidR="00C065F8" w:rsidRPr="00AC0043" w:rsidRDefault="00C065F8" w:rsidP="001F247C">
            <w:pPr>
              <w:rPr>
                <w:rFonts w:ascii="Times New Roman" w:hAnsi="Times New Roman"/>
              </w:rPr>
            </w:pPr>
            <w:r w:rsidRPr="00AC0043">
              <w:rPr>
                <w:rFonts w:ascii="Times New Roman" w:hAnsi="Times New Roman"/>
              </w:rPr>
              <w:t>Hukuk (İnsan Hakları Evrensel Beyannamesi) İnsan Hakları ve Demokrasi</w:t>
            </w:r>
          </w:p>
        </w:tc>
        <w:tc>
          <w:tcPr>
            <w:tcW w:w="1628" w:type="dxa"/>
          </w:tcPr>
          <w:p w:rsidR="00C065F8" w:rsidRPr="00AC0043" w:rsidRDefault="00C065F8" w:rsidP="001F247C">
            <w:pPr>
              <w:rPr>
                <w:rFonts w:ascii="Times New Roman" w:hAnsi="Times New Roman"/>
              </w:rPr>
            </w:pPr>
            <w:r w:rsidRPr="00AC0043">
              <w:rPr>
                <w:rFonts w:ascii="Times New Roman" w:hAnsi="Times New Roman"/>
              </w:rPr>
              <w:t>Hammadde</w:t>
            </w:r>
          </w:p>
        </w:tc>
      </w:tr>
      <w:tr w:rsidR="00C065F8" w:rsidRPr="00AC0043" w:rsidTr="001F247C">
        <w:tc>
          <w:tcPr>
            <w:tcW w:w="2065" w:type="dxa"/>
          </w:tcPr>
          <w:p w:rsidR="00C065F8" w:rsidRPr="00AC0043" w:rsidRDefault="00C065F8" w:rsidP="001F247C">
            <w:pPr>
              <w:rPr>
                <w:rFonts w:ascii="Times New Roman" w:hAnsi="Times New Roman"/>
              </w:rPr>
            </w:pPr>
            <w:r w:rsidRPr="00AC0043">
              <w:rPr>
                <w:rFonts w:ascii="Times New Roman" w:hAnsi="Times New Roman"/>
              </w:rPr>
              <w:t>Evrensel düşünebilen bireyler</w:t>
            </w:r>
          </w:p>
        </w:tc>
        <w:tc>
          <w:tcPr>
            <w:tcW w:w="1819" w:type="dxa"/>
          </w:tcPr>
          <w:p w:rsidR="00C065F8" w:rsidRPr="00AC0043" w:rsidRDefault="00C065F8" w:rsidP="001F247C">
            <w:pPr>
              <w:rPr>
                <w:rFonts w:ascii="Times New Roman" w:hAnsi="Times New Roman"/>
              </w:rPr>
            </w:pPr>
            <w:r w:rsidRPr="00AC0043">
              <w:rPr>
                <w:rFonts w:ascii="Times New Roman" w:hAnsi="Times New Roman"/>
              </w:rPr>
              <w:t>Uluslararası antlaşmalar</w:t>
            </w:r>
          </w:p>
        </w:tc>
        <w:tc>
          <w:tcPr>
            <w:tcW w:w="1956" w:type="dxa"/>
          </w:tcPr>
          <w:p w:rsidR="00C065F8" w:rsidRPr="00AC0043" w:rsidRDefault="00C065F8" w:rsidP="001F247C">
            <w:pPr>
              <w:rPr>
                <w:rFonts w:ascii="Times New Roman" w:hAnsi="Times New Roman"/>
              </w:rPr>
            </w:pPr>
            <w:r w:rsidRPr="00AC0043">
              <w:rPr>
                <w:rFonts w:ascii="Times New Roman" w:hAnsi="Times New Roman"/>
              </w:rPr>
              <w:t>Fabrikalaşma (Seri Üretim)</w:t>
            </w:r>
          </w:p>
        </w:tc>
        <w:tc>
          <w:tcPr>
            <w:tcW w:w="1820" w:type="dxa"/>
          </w:tcPr>
          <w:p w:rsidR="00C065F8" w:rsidRPr="00AC0043" w:rsidRDefault="00C065F8" w:rsidP="001F247C">
            <w:pPr>
              <w:rPr>
                <w:rFonts w:ascii="Times New Roman" w:hAnsi="Times New Roman"/>
              </w:rPr>
            </w:pPr>
            <w:r w:rsidRPr="00AC0043">
              <w:rPr>
                <w:rFonts w:ascii="Times New Roman" w:hAnsi="Times New Roman"/>
              </w:rPr>
              <w:t>Küresel ve ortak değerler/Evrensel değerler</w:t>
            </w:r>
          </w:p>
        </w:tc>
        <w:tc>
          <w:tcPr>
            <w:tcW w:w="1628" w:type="dxa"/>
          </w:tcPr>
          <w:p w:rsidR="00C065F8" w:rsidRPr="00AC0043" w:rsidRDefault="00C065F8" w:rsidP="001F247C">
            <w:pPr>
              <w:rPr>
                <w:rFonts w:ascii="Times New Roman" w:hAnsi="Times New Roman"/>
              </w:rPr>
            </w:pPr>
            <w:r w:rsidRPr="00AC0043">
              <w:rPr>
                <w:rFonts w:ascii="Times New Roman" w:hAnsi="Times New Roman"/>
              </w:rPr>
              <w:t>Uluslararası sermaye</w:t>
            </w:r>
          </w:p>
        </w:tc>
      </w:tr>
      <w:tr w:rsidR="00C065F8" w:rsidRPr="00AC0043" w:rsidTr="001F247C">
        <w:tc>
          <w:tcPr>
            <w:tcW w:w="2065" w:type="dxa"/>
          </w:tcPr>
          <w:p w:rsidR="00C065F8" w:rsidRPr="00AC0043" w:rsidRDefault="00C065F8" w:rsidP="001F247C">
            <w:pPr>
              <w:rPr>
                <w:rFonts w:ascii="Times New Roman" w:hAnsi="Times New Roman"/>
              </w:rPr>
            </w:pPr>
            <w:r w:rsidRPr="00AC0043">
              <w:rPr>
                <w:rFonts w:ascii="Times New Roman" w:hAnsi="Times New Roman"/>
              </w:rPr>
              <w:t>Kılavuzluk yapan öğretmen</w:t>
            </w:r>
          </w:p>
        </w:tc>
        <w:tc>
          <w:tcPr>
            <w:tcW w:w="1819" w:type="dxa"/>
          </w:tcPr>
          <w:p w:rsidR="00C065F8" w:rsidRPr="00AC0043" w:rsidRDefault="00C065F8" w:rsidP="001F247C">
            <w:pPr>
              <w:rPr>
                <w:rFonts w:ascii="Times New Roman" w:hAnsi="Times New Roman"/>
              </w:rPr>
            </w:pPr>
            <w:r w:rsidRPr="00AC0043">
              <w:rPr>
                <w:rFonts w:ascii="Times New Roman" w:hAnsi="Times New Roman"/>
              </w:rPr>
              <w:t>Uluslararası yardımlar</w:t>
            </w:r>
          </w:p>
        </w:tc>
        <w:tc>
          <w:tcPr>
            <w:tcW w:w="1956" w:type="dxa"/>
          </w:tcPr>
          <w:p w:rsidR="00C065F8" w:rsidRPr="00AC0043" w:rsidRDefault="00C065F8" w:rsidP="001F247C">
            <w:pPr>
              <w:rPr>
                <w:rFonts w:ascii="Times New Roman" w:hAnsi="Times New Roman"/>
              </w:rPr>
            </w:pPr>
            <w:r w:rsidRPr="00AC0043">
              <w:rPr>
                <w:rFonts w:ascii="Times New Roman" w:hAnsi="Times New Roman"/>
              </w:rPr>
              <w:t>YTS (Mikro işlemci, Bilgisayarlı tasarım, Telekomünikasyon)</w:t>
            </w:r>
          </w:p>
        </w:tc>
        <w:tc>
          <w:tcPr>
            <w:tcW w:w="1820" w:type="dxa"/>
          </w:tcPr>
          <w:p w:rsidR="00C065F8" w:rsidRPr="00AC0043" w:rsidRDefault="00C065F8" w:rsidP="001F247C">
            <w:pPr>
              <w:rPr>
                <w:rFonts w:ascii="Times New Roman" w:hAnsi="Times New Roman"/>
              </w:rPr>
            </w:pPr>
            <w:r w:rsidRPr="00AC0043">
              <w:rPr>
                <w:rFonts w:ascii="Times New Roman" w:hAnsi="Times New Roman"/>
              </w:rPr>
              <w:t>Küresel boyuttaki göç, savaş ve çevre sorunları</w:t>
            </w:r>
          </w:p>
        </w:tc>
        <w:tc>
          <w:tcPr>
            <w:tcW w:w="1628" w:type="dxa"/>
          </w:tcPr>
          <w:p w:rsidR="00C065F8" w:rsidRPr="00AC0043" w:rsidRDefault="00C065F8" w:rsidP="001F247C">
            <w:pPr>
              <w:rPr>
                <w:rFonts w:ascii="Times New Roman" w:hAnsi="Times New Roman"/>
              </w:rPr>
            </w:pPr>
            <w:r w:rsidRPr="00AC0043">
              <w:rPr>
                <w:rFonts w:ascii="Times New Roman" w:hAnsi="Times New Roman"/>
              </w:rPr>
              <w:t>Uluslararası şirketler</w:t>
            </w:r>
          </w:p>
        </w:tc>
      </w:tr>
      <w:tr w:rsidR="00C065F8" w:rsidRPr="00AC0043" w:rsidTr="001F247C">
        <w:tc>
          <w:tcPr>
            <w:tcW w:w="2065" w:type="dxa"/>
          </w:tcPr>
          <w:p w:rsidR="00C065F8" w:rsidRPr="00AC0043" w:rsidRDefault="00C065F8" w:rsidP="001F247C">
            <w:pPr>
              <w:rPr>
                <w:rFonts w:ascii="Times New Roman" w:hAnsi="Times New Roman"/>
              </w:rPr>
            </w:pPr>
            <w:r w:rsidRPr="00AC0043">
              <w:rPr>
                <w:rFonts w:ascii="Times New Roman" w:hAnsi="Times New Roman"/>
              </w:rPr>
              <w:t>Yaşam boyu öğrenme/öğrenmeyi öğrenme</w:t>
            </w:r>
          </w:p>
        </w:tc>
        <w:tc>
          <w:tcPr>
            <w:tcW w:w="1819" w:type="dxa"/>
          </w:tcPr>
          <w:p w:rsidR="00C065F8" w:rsidRPr="00AC0043" w:rsidRDefault="00C065F8" w:rsidP="001F247C">
            <w:pPr>
              <w:rPr>
                <w:rFonts w:ascii="Times New Roman" w:hAnsi="Times New Roman"/>
              </w:rPr>
            </w:pPr>
            <w:r w:rsidRPr="00AC0043">
              <w:rPr>
                <w:rFonts w:ascii="Times New Roman" w:hAnsi="Times New Roman"/>
              </w:rPr>
              <w:t>Milliyetçilik vurgusu</w:t>
            </w:r>
          </w:p>
        </w:tc>
        <w:tc>
          <w:tcPr>
            <w:tcW w:w="1956" w:type="dxa"/>
          </w:tcPr>
          <w:p w:rsidR="00C065F8" w:rsidRPr="00AC0043" w:rsidRDefault="00C065F8" w:rsidP="001F247C">
            <w:pPr>
              <w:rPr>
                <w:rFonts w:ascii="Times New Roman" w:hAnsi="Times New Roman"/>
              </w:rPr>
            </w:pPr>
            <w:r w:rsidRPr="00AC0043">
              <w:rPr>
                <w:rFonts w:ascii="Times New Roman" w:hAnsi="Times New Roman"/>
              </w:rPr>
              <w:t>Haberleşme</w:t>
            </w:r>
          </w:p>
        </w:tc>
        <w:tc>
          <w:tcPr>
            <w:tcW w:w="1820" w:type="dxa"/>
          </w:tcPr>
          <w:p w:rsidR="00C065F8" w:rsidRPr="00AC0043" w:rsidRDefault="00C065F8" w:rsidP="001F247C">
            <w:pPr>
              <w:rPr>
                <w:rFonts w:ascii="Times New Roman" w:hAnsi="Times New Roman"/>
              </w:rPr>
            </w:pPr>
            <w:r w:rsidRPr="00AC0043">
              <w:rPr>
                <w:rFonts w:ascii="Times New Roman" w:hAnsi="Times New Roman"/>
              </w:rPr>
              <w:t>Çokkültürlülük</w:t>
            </w:r>
          </w:p>
          <w:p w:rsidR="00C065F8" w:rsidRPr="00AC0043" w:rsidRDefault="00C065F8" w:rsidP="001F247C">
            <w:pPr>
              <w:rPr>
                <w:rFonts w:ascii="Times New Roman" w:hAnsi="Times New Roman"/>
              </w:rPr>
            </w:pPr>
            <w:r w:rsidRPr="00AC0043">
              <w:rPr>
                <w:rFonts w:ascii="Times New Roman" w:hAnsi="Times New Roman"/>
              </w:rPr>
              <w:t>(farklılıklara saygı)</w:t>
            </w:r>
          </w:p>
        </w:tc>
        <w:tc>
          <w:tcPr>
            <w:tcW w:w="1628" w:type="dxa"/>
          </w:tcPr>
          <w:p w:rsidR="00C065F8" w:rsidRPr="00AC0043" w:rsidRDefault="00C065F8" w:rsidP="001F247C">
            <w:pPr>
              <w:rPr>
                <w:rFonts w:ascii="Times New Roman" w:hAnsi="Times New Roman"/>
              </w:rPr>
            </w:pPr>
            <w:r w:rsidRPr="00AC0043">
              <w:rPr>
                <w:rFonts w:ascii="Times New Roman" w:hAnsi="Times New Roman"/>
              </w:rPr>
              <w:t>Ulaşım</w:t>
            </w:r>
          </w:p>
        </w:tc>
      </w:tr>
      <w:tr w:rsidR="00C065F8" w:rsidRPr="00AC0043" w:rsidTr="001F247C">
        <w:tc>
          <w:tcPr>
            <w:tcW w:w="2065" w:type="dxa"/>
          </w:tcPr>
          <w:p w:rsidR="00C065F8" w:rsidRPr="00AC0043" w:rsidRDefault="00C065F8" w:rsidP="001F247C">
            <w:pPr>
              <w:rPr>
                <w:rFonts w:ascii="Times New Roman" w:hAnsi="Times New Roman"/>
              </w:rPr>
            </w:pPr>
          </w:p>
        </w:tc>
        <w:tc>
          <w:tcPr>
            <w:tcW w:w="1819" w:type="dxa"/>
          </w:tcPr>
          <w:p w:rsidR="00C065F8" w:rsidRPr="00AC0043" w:rsidRDefault="00C065F8" w:rsidP="001F247C">
            <w:pPr>
              <w:rPr>
                <w:rFonts w:ascii="Times New Roman" w:hAnsi="Times New Roman"/>
              </w:rPr>
            </w:pPr>
            <w:r w:rsidRPr="00AC0043">
              <w:rPr>
                <w:rFonts w:ascii="Times New Roman" w:hAnsi="Times New Roman"/>
              </w:rPr>
              <w:t>Uluslararası kurum ve kuruluşlar</w:t>
            </w:r>
          </w:p>
        </w:tc>
        <w:tc>
          <w:tcPr>
            <w:tcW w:w="1956" w:type="dxa"/>
          </w:tcPr>
          <w:p w:rsidR="00C065F8" w:rsidRPr="00AC0043" w:rsidRDefault="00C065F8" w:rsidP="001F247C">
            <w:pPr>
              <w:rPr>
                <w:rFonts w:ascii="Times New Roman" w:hAnsi="Times New Roman"/>
              </w:rPr>
            </w:pPr>
            <w:r w:rsidRPr="00AC0043">
              <w:rPr>
                <w:rFonts w:ascii="Times New Roman" w:hAnsi="Times New Roman"/>
              </w:rPr>
              <w:t>Buluşlar/Keşifler</w:t>
            </w:r>
          </w:p>
        </w:tc>
        <w:tc>
          <w:tcPr>
            <w:tcW w:w="1820" w:type="dxa"/>
          </w:tcPr>
          <w:p w:rsidR="00C065F8" w:rsidRPr="00AC0043" w:rsidRDefault="00C065F8" w:rsidP="001F247C">
            <w:pPr>
              <w:rPr>
                <w:rFonts w:ascii="Times New Roman" w:hAnsi="Times New Roman"/>
              </w:rPr>
            </w:pPr>
            <w:r w:rsidRPr="00AC0043">
              <w:rPr>
                <w:rFonts w:ascii="Times New Roman" w:hAnsi="Times New Roman"/>
              </w:rPr>
              <w:t>Tek dil (İngilizce)</w:t>
            </w:r>
          </w:p>
        </w:tc>
        <w:tc>
          <w:tcPr>
            <w:tcW w:w="1628" w:type="dxa"/>
          </w:tcPr>
          <w:p w:rsidR="00C065F8" w:rsidRPr="00AC0043" w:rsidRDefault="00C065F8" w:rsidP="001F247C">
            <w:pPr>
              <w:rPr>
                <w:rFonts w:ascii="Times New Roman" w:hAnsi="Times New Roman"/>
              </w:rPr>
            </w:pPr>
            <w:r w:rsidRPr="00AC0043">
              <w:rPr>
                <w:rFonts w:ascii="Times New Roman" w:hAnsi="Times New Roman"/>
              </w:rPr>
              <w:t>Turizm</w:t>
            </w:r>
          </w:p>
        </w:tc>
      </w:tr>
      <w:tr w:rsidR="00C065F8" w:rsidRPr="00AC0043" w:rsidTr="001F247C">
        <w:tc>
          <w:tcPr>
            <w:tcW w:w="2065" w:type="dxa"/>
          </w:tcPr>
          <w:p w:rsidR="00C065F8" w:rsidRPr="00AC0043" w:rsidRDefault="00C065F8" w:rsidP="001F247C">
            <w:pPr>
              <w:rPr>
                <w:rFonts w:ascii="Times New Roman" w:hAnsi="Times New Roman"/>
              </w:rPr>
            </w:pPr>
          </w:p>
        </w:tc>
        <w:tc>
          <w:tcPr>
            <w:tcW w:w="1819" w:type="dxa"/>
          </w:tcPr>
          <w:p w:rsidR="00C065F8" w:rsidRPr="00AC0043" w:rsidRDefault="00C065F8" w:rsidP="001F247C">
            <w:pPr>
              <w:rPr>
                <w:rFonts w:ascii="Times New Roman" w:hAnsi="Times New Roman"/>
              </w:rPr>
            </w:pPr>
            <w:proofErr w:type="gramStart"/>
            <w:r w:rsidRPr="00AC0043">
              <w:rPr>
                <w:rFonts w:ascii="Times New Roman" w:hAnsi="Times New Roman"/>
              </w:rPr>
              <w:t>Hakimiyet</w:t>
            </w:r>
            <w:proofErr w:type="gramEnd"/>
            <w:r w:rsidRPr="00AC0043">
              <w:rPr>
                <w:rFonts w:ascii="Times New Roman" w:hAnsi="Times New Roman"/>
              </w:rPr>
              <w:t xml:space="preserve"> kurma</w:t>
            </w:r>
          </w:p>
        </w:tc>
        <w:tc>
          <w:tcPr>
            <w:tcW w:w="1956" w:type="dxa"/>
          </w:tcPr>
          <w:p w:rsidR="00C065F8" w:rsidRPr="00AC0043" w:rsidRDefault="00C065F8" w:rsidP="001F247C">
            <w:pPr>
              <w:rPr>
                <w:rFonts w:ascii="Times New Roman" w:hAnsi="Times New Roman"/>
              </w:rPr>
            </w:pPr>
          </w:p>
        </w:tc>
        <w:tc>
          <w:tcPr>
            <w:tcW w:w="1820" w:type="dxa"/>
          </w:tcPr>
          <w:p w:rsidR="00C065F8" w:rsidRPr="00AC0043" w:rsidRDefault="00C065F8" w:rsidP="001F247C">
            <w:pPr>
              <w:rPr>
                <w:rFonts w:ascii="Times New Roman" w:hAnsi="Times New Roman"/>
              </w:rPr>
            </w:pPr>
            <w:r w:rsidRPr="00AC0043">
              <w:rPr>
                <w:rFonts w:ascii="Times New Roman" w:hAnsi="Times New Roman"/>
              </w:rPr>
              <w:t>Din</w:t>
            </w:r>
          </w:p>
        </w:tc>
        <w:tc>
          <w:tcPr>
            <w:tcW w:w="1628" w:type="dxa"/>
          </w:tcPr>
          <w:p w:rsidR="00C065F8" w:rsidRPr="00AC0043" w:rsidRDefault="00C065F8" w:rsidP="001F247C">
            <w:pPr>
              <w:rPr>
                <w:rFonts w:ascii="Times New Roman" w:hAnsi="Times New Roman"/>
              </w:rPr>
            </w:pPr>
            <w:r w:rsidRPr="00AC0043">
              <w:rPr>
                <w:rFonts w:ascii="Times New Roman" w:hAnsi="Times New Roman"/>
              </w:rPr>
              <w:t>Sömürge</w:t>
            </w:r>
          </w:p>
        </w:tc>
      </w:tr>
      <w:tr w:rsidR="00C065F8" w:rsidRPr="00AC0043" w:rsidTr="001F247C">
        <w:tc>
          <w:tcPr>
            <w:tcW w:w="2065" w:type="dxa"/>
          </w:tcPr>
          <w:p w:rsidR="00C065F8" w:rsidRPr="00AC0043" w:rsidRDefault="00C065F8" w:rsidP="001F247C">
            <w:pPr>
              <w:rPr>
                <w:rFonts w:ascii="Times New Roman" w:hAnsi="Times New Roman"/>
              </w:rPr>
            </w:pPr>
          </w:p>
        </w:tc>
        <w:tc>
          <w:tcPr>
            <w:tcW w:w="1819" w:type="dxa"/>
          </w:tcPr>
          <w:p w:rsidR="00C065F8" w:rsidRPr="00AC0043" w:rsidRDefault="00C065F8" w:rsidP="001F247C">
            <w:pPr>
              <w:rPr>
                <w:rFonts w:ascii="Times New Roman" w:hAnsi="Times New Roman"/>
              </w:rPr>
            </w:pPr>
            <w:r w:rsidRPr="00AC0043">
              <w:rPr>
                <w:rFonts w:ascii="Times New Roman" w:hAnsi="Times New Roman"/>
              </w:rPr>
              <w:t>Bölgeselleşme ya da yerelleşme</w:t>
            </w:r>
          </w:p>
        </w:tc>
        <w:tc>
          <w:tcPr>
            <w:tcW w:w="1956" w:type="dxa"/>
          </w:tcPr>
          <w:p w:rsidR="00C065F8" w:rsidRPr="00AC0043" w:rsidRDefault="00C065F8" w:rsidP="001F247C">
            <w:pPr>
              <w:rPr>
                <w:rFonts w:ascii="Times New Roman" w:hAnsi="Times New Roman"/>
              </w:rPr>
            </w:pPr>
          </w:p>
        </w:tc>
        <w:tc>
          <w:tcPr>
            <w:tcW w:w="1820" w:type="dxa"/>
          </w:tcPr>
          <w:p w:rsidR="00C065F8" w:rsidRPr="00AC0043" w:rsidRDefault="00C065F8" w:rsidP="001F247C">
            <w:pPr>
              <w:rPr>
                <w:rFonts w:ascii="Times New Roman" w:hAnsi="Times New Roman"/>
              </w:rPr>
            </w:pPr>
          </w:p>
        </w:tc>
        <w:tc>
          <w:tcPr>
            <w:tcW w:w="1628" w:type="dxa"/>
          </w:tcPr>
          <w:p w:rsidR="00C065F8" w:rsidRPr="00AC0043" w:rsidRDefault="00C065F8" w:rsidP="001F247C">
            <w:pPr>
              <w:rPr>
                <w:rFonts w:ascii="Times New Roman" w:hAnsi="Times New Roman"/>
              </w:rPr>
            </w:pPr>
          </w:p>
        </w:tc>
      </w:tr>
      <w:tr w:rsidR="00C065F8" w:rsidRPr="00AC0043" w:rsidTr="001F247C">
        <w:tc>
          <w:tcPr>
            <w:tcW w:w="2065" w:type="dxa"/>
          </w:tcPr>
          <w:p w:rsidR="00C065F8" w:rsidRPr="00AC0043" w:rsidRDefault="00C065F8" w:rsidP="001F247C">
            <w:pPr>
              <w:rPr>
                <w:rFonts w:ascii="Times New Roman" w:hAnsi="Times New Roman"/>
              </w:rPr>
            </w:pPr>
          </w:p>
        </w:tc>
        <w:tc>
          <w:tcPr>
            <w:tcW w:w="1819" w:type="dxa"/>
          </w:tcPr>
          <w:p w:rsidR="00C065F8" w:rsidRPr="00AC0043" w:rsidRDefault="00C065F8" w:rsidP="001F247C">
            <w:pPr>
              <w:rPr>
                <w:rFonts w:ascii="Times New Roman" w:hAnsi="Times New Roman"/>
              </w:rPr>
            </w:pPr>
            <w:r w:rsidRPr="00AC0043">
              <w:rPr>
                <w:rFonts w:ascii="Times New Roman" w:hAnsi="Times New Roman"/>
              </w:rPr>
              <w:t>Fetihler ya da sömürge</w:t>
            </w:r>
          </w:p>
        </w:tc>
        <w:tc>
          <w:tcPr>
            <w:tcW w:w="1956" w:type="dxa"/>
          </w:tcPr>
          <w:p w:rsidR="00C065F8" w:rsidRPr="00AC0043" w:rsidRDefault="00C065F8" w:rsidP="001F247C">
            <w:pPr>
              <w:rPr>
                <w:rFonts w:ascii="Times New Roman" w:hAnsi="Times New Roman"/>
              </w:rPr>
            </w:pPr>
          </w:p>
        </w:tc>
        <w:tc>
          <w:tcPr>
            <w:tcW w:w="1820" w:type="dxa"/>
          </w:tcPr>
          <w:p w:rsidR="00C065F8" w:rsidRPr="00AC0043" w:rsidRDefault="00C065F8" w:rsidP="001F247C">
            <w:pPr>
              <w:rPr>
                <w:rFonts w:ascii="Times New Roman" w:hAnsi="Times New Roman"/>
              </w:rPr>
            </w:pPr>
          </w:p>
        </w:tc>
        <w:tc>
          <w:tcPr>
            <w:tcW w:w="1628" w:type="dxa"/>
          </w:tcPr>
          <w:p w:rsidR="00C065F8" w:rsidRPr="00AC0043" w:rsidRDefault="00C065F8" w:rsidP="001F247C">
            <w:pPr>
              <w:rPr>
                <w:rFonts w:ascii="Times New Roman" w:hAnsi="Times New Roman"/>
              </w:rPr>
            </w:pPr>
          </w:p>
        </w:tc>
      </w:tr>
    </w:tbl>
    <w:p w:rsidR="00C065F8" w:rsidRPr="00AC0043" w:rsidRDefault="00C065F8" w:rsidP="00EB4BE2">
      <w:pPr>
        <w:rPr>
          <w:rFonts w:ascii="Times New Roman" w:hAnsi="Times New Roman"/>
          <w:b/>
          <w:sz w:val="24"/>
          <w:szCs w:val="24"/>
          <w:lang w:val="en-US"/>
        </w:rPr>
      </w:pPr>
    </w:p>
    <w:p w:rsidR="00C065F8" w:rsidRDefault="00C065F8" w:rsidP="00EB4BE2">
      <w:pPr>
        <w:rPr>
          <w:rFonts w:ascii="Times New Roman" w:hAnsi="Times New Roman"/>
          <w:b/>
          <w:sz w:val="24"/>
          <w:szCs w:val="24"/>
          <w:lang w:val="en-US"/>
        </w:rPr>
      </w:pPr>
    </w:p>
    <w:p w:rsidR="00C065F8" w:rsidRDefault="00C065F8" w:rsidP="00EB4BE2">
      <w:pPr>
        <w:rPr>
          <w:rFonts w:ascii="Times New Roman" w:hAnsi="Times New Roman"/>
          <w:b/>
          <w:sz w:val="24"/>
          <w:szCs w:val="24"/>
          <w:lang w:val="en-US"/>
        </w:rPr>
      </w:pPr>
    </w:p>
    <w:p w:rsidR="00C065F8" w:rsidRDefault="00C065F8" w:rsidP="00EB4BE2">
      <w:pPr>
        <w:rPr>
          <w:rFonts w:ascii="Times New Roman" w:hAnsi="Times New Roman"/>
          <w:b/>
          <w:sz w:val="24"/>
          <w:szCs w:val="24"/>
          <w:lang w:val="en-US"/>
        </w:rPr>
      </w:pPr>
    </w:p>
    <w:p w:rsidR="00C065F8" w:rsidRDefault="00C065F8" w:rsidP="00EB4BE2">
      <w:pPr>
        <w:rPr>
          <w:rFonts w:ascii="Times New Roman" w:hAnsi="Times New Roman"/>
          <w:b/>
          <w:sz w:val="24"/>
          <w:szCs w:val="24"/>
          <w:lang w:val="en-US"/>
        </w:rPr>
      </w:pPr>
    </w:p>
    <w:p w:rsidR="00C065F8" w:rsidRDefault="00C065F8" w:rsidP="00EB4BE2">
      <w:pPr>
        <w:rPr>
          <w:rFonts w:ascii="Times New Roman" w:hAnsi="Times New Roman"/>
          <w:b/>
          <w:sz w:val="24"/>
          <w:szCs w:val="24"/>
          <w:lang w:val="en-US"/>
        </w:rPr>
      </w:pPr>
    </w:p>
    <w:p w:rsidR="00C065F8" w:rsidRDefault="00C065F8" w:rsidP="00EB4BE2">
      <w:pPr>
        <w:rPr>
          <w:rFonts w:ascii="Times New Roman" w:hAnsi="Times New Roman"/>
          <w:b/>
          <w:sz w:val="24"/>
          <w:szCs w:val="24"/>
          <w:lang w:val="en-US"/>
        </w:rPr>
      </w:pPr>
    </w:p>
    <w:p w:rsidR="00C065F8" w:rsidRDefault="00C065F8" w:rsidP="00EB4BE2">
      <w:pPr>
        <w:rPr>
          <w:rFonts w:ascii="Times New Roman" w:hAnsi="Times New Roman"/>
          <w:b/>
          <w:sz w:val="24"/>
          <w:szCs w:val="24"/>
          <w:lang w:val="en-US"/>
        </w:rPr>
      </w:pPr>
    </w:p>
    <w:p w:rsidR="00C065F8" w:rsidRDefault="00C065F8" w:rsidP="00EB4BE2">
      <w:pPr>
        <w:rPr>
          <w:rFonts w:ascii="Times New Roman" w:hAnsi="Times New Roman"/>
          <w:b/>
          <w:sz w:val="24"/>
          <w:szCs w:val="24"/>
          <w:lang w:val="en-US"/>
        </w:rPr>
      </w:pPr>
    </w:p>
    <w:p w:rsidR="00C065F8" w:rsidRDefault="00C065F8" w:rsidP="00EB4BE2">
      <w:pPr>
        <w:rPr>
          <w:rFonts w:ascii="Times New Roman" w:hAnsi="Times New Roman"/>
          <w:b/>
          <w:sz w:val="24"/>
          <w:szCs w:val="24"/>
          <w:lang w:val="en-US"/>
        </w:rPr>
      </w:pPr>
    </w:p>
    <w:p w:rsidR="00C065F8" w:rsidRDefault="00C065F8" w:rsidP="00EB4BE2">
      <w:pPr>
        <w:rPr>
          <w:rFonts w:ascii="Times New Roman" w:hAnsi="Times New Roman"/>
          <w:b/>
          <w:sz w:val="24"/>
          <w:szCs w:val="24"/>
          <w:lang w:val="en-US"/>
        </w:rPr>
      </w:pPr>
    </w:p>
    <w:p w:rsidR="00EB4BE2" w:rsidRPr="002D26BC" w:rsidRDefault="00D53CD4" w:rsidP="00EB4BE2">
      <w:pPr>
        <w:pStyle w:val="ListeParagraf"/>
        <w:spacing w:line="360" w:lineRule="auto"/>
        <w:ind w:left="502"/>
        <w:jc w:val="center"/>
        <w:rPr>
          <w:b/>
          <w:lang w:val="en-US"/>
        </w:rPr>
      </w:pPr>
      <w:r>
        <w:rPr>
          <w:b/>
          <w:lang w:val="en-US"/>
        </w:rPr>
        <w:lastRenderedPageBreak/>
        <w:t>Extended Abstract</w:t>
      </w:r>
    </w:p>
    <w:p w:rsidR="00EB4BE2" w:rsidRPr="002D26BC" w:rsidRDefault="00EB4BE2" w:rsidP="00EB4BE2">
      <w:pPr>
        <w:autoSpaceDE w:val="0"/>
        <w:autoSpaceDN w:val="0"/>
        <w:adjustRightInd w:val="0"/>
        <w:spacing w:after="0" w:line="360" w:lineRule="auto"/>
        <w:ind w:firstLine="708"/>
        <w:jc w:val="center"/>
        <w:rPr>
          <w:rFonts w:ascii="Times New Roman" w:hAnsi="Times New Roman"/>
          <w:b/>
          <w:sz w:val="24"/>
          <w:szCs w:val="24"/>
          <w:lang w:val="en-GB"/>
        </w:rPr>
      </w:pPr>
      <w:r w:rsidRPr="002D26BC">
        <w:rPr>
          <w:rFonts w:ascii="Times New Roman" w:hAnsi="Times New Roman"/>
          <w:b/>
          <w:sz w:val="24"/>
          <w:szCs w:val="24"/>
          <w:lang w:val="en-GB"/>
        </w:rPr>
        <w:t>Statement of Problem</w:t>
      </w:r>
    </w:p>
    <w:p w:rsidR="001F247C" w:rsidRPr="001F247C" w:rsidRDefault="001F247C" w:rsidP="001F247C">
      <w:pPr>
        <w:spacing w:after="0" w:line="360" w:lineRule="auto"/>
        <w:ind w:firstLine="709"/>
        <w:jc w:val="both"/>
        <w:rPr>
          <w:rFonts w:ascii="Times New Roman" w:hAnsi="Times New Roman"/>
        </w:rPr>
      </w:pPr>
      <w:r w:rsidRPr="001F247C">
        <w:rPr>
          <w:rFonts w:ascii="Times New Roman" w:hAnsi="Times New Roman"/>
        </w:rPr>
        <w:t>Globalization is a phenomenon in which the changes in the world spreads very fast to the universe and these changes affect societies in aspects of political, cultural, educational, economical, social. Associated with globalization, countries are obliged to renew programmes of instruction for conforming to changing world conditions. In the direction of understanding of constructivism, Turkey has rearranged its programmes of instruction at the level of primary education in 2005. Associated with reconstituted programmes of instruction, students and teachers’ roles has changed. Teacher is started to be seen as a guide and the student becomes a person who takes responsibility for her own learning. Educational factors such as programmes of instruction and textbooks are changed with globalization. Textbooks and programmes of instructions of social studies take part in it.</w:t>
      </w:r>
    </w:p>
    <w:p w:rsidR="001F247C" w:rsidRPr="001F247C" w:rsidRDefault="001F247C" w:rsidP="001F247C">
      <w:pPr>
        <w:spacing w:after="0" w:line="360" w:lineRule="auto"/>
        <w:ind w:firstLine="709"/>
        <w:jc w:val="both"/>
        <w:rPr>
          <w:rFonts w:ascii="Times New Roman" w:hAnsi="Times New Roman"/>
        </w:rPr>
      </w:pPr>
      <w:r w:rsidRPr="001F247C">
        <w:rPr>
          <w:rFonts w:ascii="Times New Roman" w:hAnsi="Times New Roman"/>
        </w:rPr>
        <w:t xml:space="preserve"> Social studies course is seen as the most important lesson which try to make students comprehend the phenomenon of globalization. Social studies aim to make students have knowledge about events in their environment as well as the entire world, be sensitive about problems of the society and the planet that they live in, use information technologies deliberatively.</w:t>
      </w:r>
    </w:p>
    <w:p w:rsidR="00EB4BE2" w:rsidRPr="001F247C" w:rsidRDefault="001F247C" w:rsidP="001F247C">
      <w:pPr>
        <w:autoSpaceDE w:val="0"/>
        <w:autoSpaceDN w:val="0"/>
        <w:adjustRightInd w:val="0"/>
        <w:spacing w:after="0" w:line="360" w:lineRule="auto"/>
        <w:ind w:firstLine="709"/>
        <w:jc w:val="both"/>
        <w:rPr>
          <w:rFonts w:ascii="Times New Roman" w:hAnsi="Times New Roman"/>
          <w:sz w:val="24"/>
          <w:szCs w:val="24"/>
          <w:lang w:val="en-GB"/>
        </w:rPr>
      </w:pPr>
      <w:r w:rsidRPr="001F247C">
        <w:rPr>
          <w:rFonts w:ascii="Times New Roman" w:hAnsi="Times New Roman"/>
        </w:rPr>
        <w:t xml:space="preserve"> In the globalizing world, even though social studies education is tried to teach by different methods and equipment, textbooks proceed to retain their former importance. In addition, textbooks of social studies are in the position that explain globalization directly or indirectly, and refer to a </w:t>
      </w:r>
      <w:proofErr w:type="gramStart"/>
      <w:r w:rsidRPr="001F247C">
        <w:rPr>
          <w:rFonts w:ascii="Times New Roman" w:hAnsi="Times New Roman"/>
        </w:rPr>
        <w:t>lot</w:t>
      </w:r>
      <w:proofErr w:type="gramEnd"/>
      <w:r w:rsidRPr="001F247C">
        <w:rPr>
          <w:rFonts w:ascii="Times New Roman" w:hAnsi="Times New Roman"/>
        </w:rPr>
        <w:t xml:space="preserve"> of concepts about globalization. However, to what extent the phenomenon of globalization is included in the textbooks has to be known. Therefore it is seen as a necessity to make current and sufficient studies that reveal to what extent globalization is reflected in textbooks of social studies. When the literature is examined, it is determined that the studies conducted in this field are limited and this study is needed. It is thought that this study will give a general idea about the effects of globalization to 7th grade textbook to social studies teachers, authors and people who will work in this direction</w:t>
      </w:r>
      <w:proofErr w:type="gramStart"/>
      <w:r w:rsidRPr="001F247C">
        <w:rPr>
          <w:rFonts w:ascii="Times New Roman" w:hAnsi="Times New Roman"/>
        </w:rPr>
        <w:t>.</w:t>
      </w:r>
      <w:r w:rsidR="00EB4BE2" w:rsidRPr="001F247C">
        <w:rPr>
          <w:rFonts w:ascii="Times New Roman" w:hAnsi="Times New Roman"/>
          <w:sz w:val="24"/>
          <w:szCs w:val="24"/>
          <w:lang w:val="en-GB"/>
        </w:rPr>
        <w:t>.</w:t>
      </w:r>
      <w:proofErr w:type="gramEnd"/>
    </w:p>
    <w:p w:rsidR="00EB4BE2" w:rsidRPr="002D26BC" w:rsidRDefault="00EB4BE2" w:rsidP="00EB4BE2">
      <w:pPr>
        <w:autoSpaceDE w:val="0"/>
        <w:autoSpaceDN w:val="0"/>
        <w:adjustRightInd w:val="0"/>
        <w:spacing w:after="0" w:line="360" w:lineRule="auto"/>
        <w:jc w:val="center"/>
        <w:rPr>
          <w:rFonts w:ascii="Times New Roman" w:hAnsi="Times New Roman"/>
          <w:b/>
          <w:sz w:val="24"/>
          <w:szCs w:val="24"/>
          <w:lang w:val="en-GB"/>
        </w:rPr>
      </w:pPr>
      <w:r w:rsidRPr="002D26BC">
        <w:rPr>
          <w:rFonts w:ascii="Times New Roman" w:hAnsi="Times New Roman"/>
          <w:b/>
          <w:sz w:val="24"/>
          <w:szCs w:val="24"/>
          <w:lang w:val="en-GB"/>
        </w:rPr>
        <w:t>Method</w:t>
      </w:r>
    </w:p>
    <w:p w:rsidR="006317EC" w:rsidRPr="006317EC" w:rsidRDefault="006317EC" w:rsidP="006317EC">
      <w:pPr>
        <w:jc w:val="both"/>
        <w:rPr>
          <w:rFonts w:ascii="Times New Roman" w:hAnsi="Times New Roman"/>
          <w:sz w:val="24"/>
          <w:szCs w:val="24"/>
        </w:rPr>
      </w:pPr>
      <w:r>
        <w:rPr>
          <w:rFonts w:ascii="Times New Roman" w:hAnsi="Times New Roman"/>
          <w:sz w:val="24"/>
          <w:szCs w:val="24"/>
        </w:rPr>
        <w:t xml:space="preserve">          </w:t>
      </w:r>
      <w:r w:rsidRPr="006317EC">
        <w:rPr>
          <w:rFonts w:ascii="Times New Roman" w:hAnsi="Times New Roman"/>
          <w:sz w:val="24"/>
          <w:szCs w:val="24"/>
        </w:rPr>
        <w:t xml:space="preserve">This study used document analysis method, one of the qualitative research methods. Analysis of the written materials as well as the textbook targeted to be investigated is aimed in the document analysis method. This study examines a 7th grade social studies textbook on the reflections of globalization; therefore, this method was deemed appropriate. Data of the study were collected using a checklist developed by Gökpunar (2019) and necessary permissions were obtained from the researcher via e-mail. The checklist includes five dimensions of globalization: education, politics, science and technology, socio-culture, and economics. Each dimension has icons in its own subgroup. The numbers of the icons per dimension are six for the education, ten for the politics, six for the science and technology, nine for socio-culture and eight for the economics. The checklist was examined by the researchers and removing the icon of “inventions/discoveries” in the sociocultural dimension to the science and technology dimension was thought to be more appropriate; then this icon was placed in “science and technology” dimension. Thus, the checklist was finalized. </w:t>
      </w:r>
    </w:p>
    <w:p w:rsidR="006317EC" w:rsidRPr="006317EC" w:rsidRDefault="006317EC" w:rsidP="006317EC">
      <w:pPr>
        <w:jc w:val="both"/>
        <w:rPr>
          <w:rFonts w:ascii="Times New Roman" w:hAnsi="Times New Roman"/>
          <w:sz w:val="24"/>
          <w:szCs w:val="24"/>
        </w:rPr>
      </w:pPr>
      <w:r w:rsidRPr="006317EC">
        <w:rPr>
          <w:rFonts w:ascii="Times New Roman" w:hAnsi="Times New Roman"/>
          <w:sz w:val="24"/>
          <w:szCs w:val="24"/>
        </w:rPr>
        <w:lastRenderedPageBreak/>
        <w:t xml:space="preserve">              The data in the study were obtained from 7th grade social studies textbook </w:t>
      </w:r>
      <w:proofErr w:type="gramStart"/>
      <w:r w:rsidRPr="006317EC">
        <w:rPr>
          <w:rFonts w:ascii="Times New Roman" w:hAnsi="Times New Roman"/>
          <w:sz w:val="24"/>
          <w:szCs w:val="24"/>
        </w:rPr>
        <w:t>for  Imam</w:t>
      </w:r>
      <w:proofErr w:type="gramEnd"/>
      <w:r w:rsidRPr="006317EC">
        <w:rPr>
          <w:rFonts w:ascii="Times New Roman" w:hAnsi="Times New Roman"/>
          <w:sz w:val="24"/>
          <w:szCs w:val="24"/>
        </w:rPr>
        <w:t xml:space="preserve"> Hatip secondary schools published by EKOYAY publications. The textbook was examined in detail and </w:t>
      </w:r>
      <w:proofErr w:type="gramStart"/>
      <w:r w:rsidRPr="006317EC">
        <w:rPr>
          <w:rFonts w:ascii="Times New Roman" w:hAnsi="Times New Roman"/>
          <w:sz w:val="24"/>
          <w:szCs w:val="24"/>
        </w:rPr>
        <w:t>data</w:t>
      </w:r>
      <w:proofErr w:type="gramEnd"/>
      <w:r w:rsidRPr="006317EC">
        <w:rPr>
          <w:rFonts w:ascii="Times New Roman" w:hAnsi="Times New Roman"/>
          <w:sz w:val="24"/>
          <w:szCs w:val="24"/>
        </w:rPr>
        <w:t xml:space="preserve"> were collected in line with the sub-problems of the research. The </w:t>
      </w:r>
      <w:proofErr w:type="gramStart"/>
      <w:r w:rsidRPr="006317EC">
        <w:rPr>
          <w:rFonts w:ascii="Times New Roman" w:hAnsi="Times New Roman"/>
          <w:sz w:val="24"/>
          <w:szCs w:val="24"/>
        </w:rPr>
        <w:t>data</w:t>
      </w:r>
      <w:proofErr w:type="gramEnd"/>
      <w:r w:rsidRPr="006317EC">
        <w:rPr>
          <w:rFonts w:ascii="Times New Roman" w:hAnsi="Times New Roman"/>
          <w:sz w:val="24"/>
          <w:szCs w:val="24"/>
        </w:rPr>
        <w:t xml:space="preserve"> were analyzed using content and document analyses. The analyzed </w:t>
      </w:r>
      <w:proofErr w:type="gramStart"/>
      <w:r w:rsidRPr="006317EC">
        <w:rPr>
          <w:rFonts w:ascii="Times New Roman" w:hAnsi="Times New Roman"/>
          <w:sz w:val="24"/>
          <w:szCs w:val="24"/>
        </w:rPr>
        <w:t>data</w:t>
      </w:r>
      <w:proofErr w:type="gramEnd"/>
      <w:r w:rsidRPr="006317EC">
        <w:rPr>
          <w:rFonts w:ascii="Times New Roman" w:hAnsi="Times New Roman"/>
          <w:sz w:val="24"/>
          <w:szCs w:val="24"/>
        </w:rPr>
        <w:t xml:space="preserve"> were then presented in tables. The </w:t>
      </w:r>
      <w:proofErr w:type="gramStart"/>
      <w:r w:rsidRPr="006317EC">
        <w:rPr>
          <w:rFonts w:ascii="Times New Roman" w:hAnsi="Times New Roman"/>
          <w:sz w:val="24"/>
          <w:szCs w:val="24"/>
        </w:rPr>
        <w:t>data</w:t>
      </w:r>
      <w:proofErr w:type="gramEnd"/>
      <w:r w:rsidRPr="006317EC">
        <w:rPr>
          <w:rFonts w:ascii="Times New Roman" w:hAnsi="Times New Roman"/>
          <w:sz w:val="24"/>
          <w:szCs w:val="24"/>
        </w:rPr>
        <w:t xml:space="preserve"> were shown and analyzed in the Results section to ensure the validity and reliability of the research and detailed information about data collection and analysis processes of the research was also included. In addition, the </w:t>
      </w:r>
      <w:proofErr w:type="gramStart"/>
      <w:r w:rsidRPr="006317EC">
        <w:rPr>
          <w:rFonts w:ascii="Times New Roman" w:hAnsi="Times New Roman"/>
          <w:sz w:val="24"/>
          <w:szCs w:val="24"/>
        </w:rPr>
        <w:t>data</w:t>
      </w:r>
      <w:proofErr w:type="gramEnd"/>
      <w:r w:rsidRPr="006317EC">
        <w:rPr>
          <w:rFonts w:ascii="Times New Roman" w:hAnsi="Times New Roman"/>
          <w:sz w:val="24"/>
          <w:szCs w:val="24"/>
        </w:rPr>
        <w:t xml:space="preserve"> were sent to an expert and two researchers in the field and their feedback was received. The Miles and Huberman reliability formula was employed and agreement at the rate of 94% was obtained among the regarding people. The </w:t>
      </w:r>
      <w:proofErr w:type="gramStart"/>
      <w:r w:rsidRPr="006317EC">
        <w:rPr>
          <w:rFonts w:ascii="Times New Roman" w:hAnsi="Times New Roman"/>
          <w:sz w:val="24"/>
          <w:szCs w:val="24"/>
        </w:rPr>
        <w:t>data</w:t>
      </w:r>
      <w:proofErr w:type="gramEnd"/>
      <w:r w:rsidRPr="006317EC">
        <w:rPr>
          <w:rFonts w:ascii="Times New Roman" w:hAnsi="Times New Roman"/>
          <w:sz w:val="24"/>
          <w:szCs w:val="24"/>
        </w:rPr>
        <w:t xml:space="preserve"> were found to be highly reliable.</w:t>
      </w:r>
    </w:p>
    <w:p w:rsidR="00EB4BE2" w:rsidRPr="002D26BC" w:rsidRDefault="00EB4BE2" w:rsidP="00EB4BE2">
      <w:pPr>
        <w:autoSpaceDE w:val="0"/>
        <w:autoSpaceDN w:val="0"/>
        <w:adjustRightInd w:val="0"/>
        <w:spacing w:after="0" w:line="360" w:lineRule="auto"/>
        <w:jc w:val="center"/>
        <w:rPr>
          <w:rFonts w:ascii="Times New Roman" w:hAnsi="Times New Roman"/>
          <w:b/>
          <w:sz w:val="24"/>
          <w:szCs w:val="24"/>
          <w:lang w:val="en-GB"/>
        </w:rPr>
      </w:pPr>
      <w:r w:rsidRPr="002D26BC">
        <w:rPr>
          <w:rFonts w:ascii="Times New Roman" w:hAnsi="Times New Roman"/>
          <w:b/>
          <w:sz w:val="24"/>
          <w:szCs w:val="24"/>
          <w:lang w:val="en-GB"/>
        </w:rPr>
        <w:t>Discussion and Conclusion</w:t>
      </w:r>
    </w:p>
    <w:p w:rsidR="006317EC" w:rsidRPr="006317EC" w:rsidRDefault="006317EC" w:rsidP="006317EC">
      <w:pPr>
        <w:jc w:val="both"/>
        <w:rPr>
          <w:rFonts w:ascii="Times New Roman" w:hAnsi="Times New Roman"/>
          <w:sz w:val="24"/>
          <w:szCs w:val="24"/>
        </w:rPr>
      </w:pPr>
      <w:r>
        <w:rPr>
          <w:sz w:val="24"/>
          <w:szCs w:val="24"/>
        </w:rPr>
        <w:t xml:space="preserve">           </w:t>
      </w:r>
      <w:r w:rsidRPr="006317EC">
        <w:rPr>
          <w:rFonts w:ascii="Times New Roman" w:hAnsi="Times New Roman"/>
          <w:sz w:val="24"/>
          <w:szCs w:val="24"/>
        </w:rPr>
        <w:t xml:space="preserve">Within the scope of the first sub-problem of the research, globalization was found to be reflected to the images in the units mostly in socio-culture, science and technology and politics dimensions. Gökpunar (2019) found that the dimensions of globalization that were reflected most in the textbooks were socio-culture and science and technology. In this context, the results of this study parallel with those of Gökpunar (2019). The first two units in which globalization is most reflected in the visuals are “Journey to the Turkish History” and “Science in Time”; on the other hand, the first two units in which globalization is reflected the least are “Living Democracy” and “Population in Our Country”. The reason why it is the first unit in which globalization is reflected the most is the “Journey to the Turkish History” could have resulted from the fact that this unit has more pages than other units in this </w:t>
      </w:r>
      <w:proofErr w:type="gramStart"/>
      <w:r w:rsidRPr="006317EC">
        <w:rPr>
          <w:rFonts w:ascii="Times New Roman" w:hAnsi="Times New Roman"/>
          <w:sz w:val="24"/>
          <w:szCs w:val="24"/>
        </w:rPr>
        <w:t>book  and</w:t>
      </w:r>
      <w:proofErr w:type="gramEnd"/>
      <w:r w:rsidRPr="006317EC">
        <w:rPr>
          <w:rFonts w:ascii="Times New Roman" w:hAnsi="Times New Roman"/>
          <w:sz w:val="24"/>
          <w:szCs w:val="24"/>
        </w:rPr>
        <w:t xml:space="preserve"> includes a lot more visuals. </w:t>
      </w:r>
    </w:p>
    <w:p w:rsidR="006317EC" w:rsidRPr="006317EC" w:rsidRDefault="006317EC" w:rsidP="006317EC">
      <w:pPr>
        <w:jc w:val="both"/>
        <w:rPr>
          <w:rFonts w:ascii="Times New Roman" w:hAnsi="Times New Roman"/>
          <w:sz w:val="24"/>
          <w:szCs w:val="24"/>
        </w:rPr>
      </w:pPr>
      <w:r w:rsidRPr="006317EC">
        <w:rPr>
          <w:rFonts w:ascii="Times New Roman" w:hAnsi="Times New Roman"/>
          <w:b/>
          <w:sz w:val="24"/>
          <w:szCs w:val="24"/>
        </w:rPr>
        <w:t xml:space="preserve">           </w:t>
      </w:r>
      <w:r w:rsidRPr="006317EC">
        <w:rPr>
          <w:rFonts w:ascii="Times New Roman" w:hAnsi="Times New Roman"/>
          <w:sz w:val="24"/>
          <w:szCs w:val="24"/>
        </w:rPr>
        <w:t xml:space="preserve">Within the scope of the second sub-problem of the research, socio-culture, science and technology and education are the sub-dimensions of globalization that have come to the fore. The units where the socio-culture dimension have come to the forefront most are “Journey to the Turkish History” and “Communication and Human Relations”. The reason why socio-culture dimension comes to the fore in these units is that it widely includes images of </w:t>
      </w:r>
      <w:proofErr w:type="gramStart"/>
      <w:r w:rsidRPr="006317EC">
        <w:rPr>
          <w:rFonts w:ascii="Times New Roman" w:hAnsi="Times New Roman"/>
          <w:sz w:val="24"/>
          <w:szCs w:val="24"/>
        </w:rPr>
        <w:t>global</w:t>
      </w:r>
      <w:proofErr w:type="gramEnd"/>
      <w:r w:rsidRPr="006317EC">
        <w:rPr>
          <w:rFonts w:ascii="Times New Roman" w:hAnsi="Times New Roman"/>
          <w:sz w:val="24"/>
          <w:szCs w:val="24"/>
        </w:rPr>
        <w:t xml:space="preserve"> war, migration and environmental problems, disappearance of own values, human rights and democracy, and global and shared values. Globalization is mostly reflected in “Journey to </w:t>
      </w:r>
      <w:proofErr w:type="gramStart"/>
      <w:r w:rsidRPr="006317EC">
        <w:rPr>
          <w:rFonts w:ascii="Times New Roman" w:hAnsi="Times New Roman"/>
          <w:sz w:val="24"/>
          <w:szCs w:val="24"/>
        </w:rPr>
        <w:t>the  Turkish</w:t>
      </w:r>
      <w:proofErr w:type="gramEnd"/>
      <w:r w:rsidRPr="006317EC">
        <w:rPr>
          <w:rFonts w:ascii="Times New Roman" w:hAnsi="Times New Roman"/>
          <w:sz w:val="24"/>
          <w:szCs w:val="24"/>
        </w:rPr>
        <w:t xml:space="preserve"> History” and “Science in Time” units, and it is reflected the least in “Population in Our Country” and “Living Democracy” units in the book. The unit “Journey the Turkish History” being more apparent here could be due to the fact that the book has allocated more space to this as it has </w:t>
      </w:r>
      <w:proofErr w:type="gramStart"/>
      <w:r w:rsidRPr="006317EC">
        <w:rPr>
          <w:rFonts w:ascii="Times New Roman" w:hAnsi="Times New Roman"/>
          <w:sz w:val="24"/>
          <w:szCs w:val="24"/>
        </w:rPr>
        <w:t>done</w:t>
      </w:r>
      <w:proofErr w:type="gramEnd"/>
      <w:r w:rsidRPr="006317EC">
        <w:rPr>
          <w:rFonts w:ascii="Times New Roman" w:hAnsi="Times New Roman"/>
          <w:sz w:val="24"/>
          <w:szCs w:val="24"/>
        </w:rPr>
        <w:t xml:space="preserve"> in the visuals. Gökpunar (2019) determined that globalization was reflected to a total of 476 contents, while it is reflected to 602 in this study. Therefore, the reflection rate of globalization in social studies textbooks has increased.</w:t>
      </w:r>
    </w:p>
    <w:p w:rsidR="006317EC" w:rsidRPr="006317EC" w:rsidRDefault="006317EC" w:rsidP="006317EC">
      <w:pPr>
        <w:jc w:val="both"/>
        <w:rPr>
          <w:rFonts w:ascii="Times New Roman" w:hAnsi="Times New Roman"/>
          <w:sz w:val="24"/>
          <w:szCs w:val="24"/>
        </w:rPr>
      </w:pPr>
      <w:r w:rsidRPr="006317EC">
        <w:rPr>
          <w:rFonts w:ascii="Times New Roman" w:hAnsi="Times New Roman"/>
          <w:sz w:val="24"/>
          <w:szCs w:val="24"/>
        </w:rPr>
        <w:t xml:space="preserve">           On examining the reflection of globalization in the 7th grade social studies textbook in terms of visuals and content together, it is reflected most in socio-culture dimension and it is followed by science and technology, education, politics and economics dimensions, respectively. The reflection of globalization from the most to the least as per the units is “Journey to the Turkish History”, “Science in Time”, “Communication and Human Relations”, “Bridges between Countries”, “Economy and Social Life”, “Living Democracy” and “Population in Our Country”.  </w:t>
      </w:r>
    </w:p>
    <w:p w:rsidR="006317EC" w:rsidRPr="006317EC" w:rsidRDefault="006317EC" w:rsidP="006317EC">
      <w:pPr>
        <w:jc w:val="both"/>
        <w:rPr>
          <w:rFonts w:ascii="Times New Roman" w:hAnsi="Times New Roman"/>
          <w:sz w:val="24"/>
          <w:szCs w:val="24"/>
        </w:rPr>
      </w:pPr>
      <w:r w:rsidRPr="006317EC">
        <w:rPr>
          <w:rFonts w:ascii="Times New Roman" w:hAnsi="Times New Roman"/>
          <w:sz w:val="24"/>
          <w:szCs w:val="24"/>
        </w:rPr>
        <w:lastRenderedPageBreak/>
        <w:t xml:space="preserve">           In line with the third sub-problem of the research, how often the words “</w:t>
      </w:r>
      <w:proofErr w:type="gramStart"/>
      <w:r w:rsidRPr="006317EC">
        <w:rPr>
          <w:rFonts w:ascii="Times New Roman" w:hAnsi="Times New Roman"/>
          <w:sz w:val="24"/>
          <w:szCs w:val="24"/>
        </w:rPr>
        <w:t>global</w:t>
      </w:r>
      <w:proofErr w:type="gramEnd"/>
      <w:r w:rsidRPr="006317EC">
        <w:rPr>
          <w:rFonts w:ascii="Times New Roman" w:hAnsi="Times New Roman"/>
          <w:sz w:val="24"/>
          <w:szCs w:val="24"/>
        </w:rPr>
        <w:t>”, “globalization” and “universal” are included in the 7th grade social studies textbook was examined. The word “globalization” never exists in the textbook, “</w:t>
      </w:r>
      <w:proofErr w:type="gramStart"/>
      <w:r w:rsidRPr="006317EC">
        <w:rPr>
          <w:rFonts w:ascii="Times New Roman" w:hAnsi="Times New Roman"/>
          <w:sz w:val="24"/>
          <w:szCs w:val="24"/>
        </w:rPr>
        <w:t>global</w:t>
      </w:r>
      <w:proofErr w:type="gramEnd"/>
      <w:r w:rsidRPr="006317EC">
        <w:rPr>
          <w:rFonts w:ascii="Times New Roman" w:hAnsi="Times New Roman"/>
          <w:sz w:val="24"/>
          <w:szCs w:val="24"/>
        </w:rPr>
        <w:t>” is used 51 times, and the word “universal” is used once. The word “</w:t>
      </w:r>
      <w:proofErr w:type="gramStart"/>
      <w:r w:rsidRPr="006317EC">
        <w:rPr>
          <w:rFonts w:ascii="Times New Roman" w:hAnsi="Times New Roman"/>
          <w:sz w:val="24"/>
          <w:szCs w:val="24"/>
        </w:rPr>
        <w:t>global</w:t>
      </w:r>
      <w:proofErr w:type="gramEnd"/>
      <w:r w:rsidRPr="006317EC">
        <w:rPr>
          <w:rFonts w:ascii="Times New Roman" w:hAnsi="Times New Roman"/>
          <w:sz w:val="24"/>
          <w:szCs w:val="24"/>
        </w:rPr>
        <w:t>” is mentioned most in the “Bridges between Countries” unit, and the least in the “Communication and Human Relations” and “Journey to the Turkish History” units. It is never used  “Population in Our Country”, “Science in Time”, and “Living Democracy” units. The word “universal” is mentioned only in the unit "Living Democracy". The reason why the word “</w:t>
      </w:r>
      <w:proofErr w:type="gramStart"/>
      <w:r w:rsidRPr="006317EC">
        <w:rPr>
          <w:rFonts w:ascii="Times New Roman" w:hAnsi="Times New Roman"/>
          <w:sz w:val="24"/>
          <w:szCs w:val="24"/>
        </w:rPr>
        <w:t>global</w:t>
      </w:r>
      <w:proofErr w:type="gramEnd"/>
      <w:r w:rsidRPr="006317EC">
        <w:rPr>
          <w:rFonts w:ascii="Times New Roman" w:hAnsi="Times New Roman"/>
          <w:sz w:val="24"/>
          <w:szCs w:val="24"/>
        </w:rPr>
        <w:t>” is mentioned in the "Bridges between Countries" unit more frequently than other units is that globalization is directly covered in this unit as Ulu (2015) reported. Ulu (2015) examined 7th grade social studies textbook published in 2011 and reported that the word “</w:t>
      </w:r>
      <w:proofErr w:type="gramStart"/>
      <w:r w:rsidRPr="006317EC">
        <w:rPr>
          <w:rFonts w:ascii="Times New Roman" w:hAnsi="Times New Roman"/>
          <w:sz w:val="24"/>
          <w:szCs w:val="24"/>
        </w:rPr>
        <w:t>global</w:t>
      </w:r>
      <w:proofErr w:type="gramEnd"/>
      <w:r w:rsidRPr="006317EC">
        <w:rPr>
          <w:rFonts w:ascii="Times New Roman" w:hAnsi="Times New Roman"/>
          <w:sz w:val="24"/>
          <w:szCs w:val="24"/>
        </w:rPr>
        <w:t>” was mentioned 34 times in the book. In this study, the word “</w:t>
      </w:r>
      <w:proofErr w:type="gramStart"/>
      <w:r w:rsidRPr="006317EC">
        <w:rPr>
          <w:rFonts w:ascii="Times New Roman" w:hAnsi="Times New Roman"/>
          <w:sz w:val="24"/>
          <w:szCs w:val="24"/>
        </w:rPr>
        <w:t>global</w:t>
      </w:r>
      <w:proofErr w:type="gramEnd"/>
      <w:r w:rsidRPr="006317EC">
        <w:rPr>
          <w:rFonts w:ascii="Times New Roman" w:hAnsi="Times New Roman"/>
          <w:sz w:val="24"/>
          <w:szCs w:val="24"/>
        </w:rPr>
        <w:t xml:space="preserve">” is used 51 times which shows that the effect of globalization has increased in the 7th grade social studies textbook in the past nine years. </w:t>
      </w:r>
    </w:p>
    <w:p w:rsidR="006317EC" w:rsidRPr="006317EC" w:rsidRDefault="006317EC" w:rsidP="006317EC">
      <w:pPr>
        <w:jc w:val="center"/>
        <w:rPr>
          <w:rFonts w:ascii="Times New Roman" w:hAnsi="Times New Roman"/>
          <w:b/>
          <w:sz w:val="24"/>
          <w:szCs w:val="24"/>
        </w:rPr>
      </w:pPr>
      <w:r w:rsidRPr="006317EC">
        <w:rPr>
          <w:rFonts w:ascii="Times New Roman" w:hAnsi="Times New Roman"/>
          <w:b/>
          <w:sz w:val="24"/>
          <w:szCs w:val="24"/>
        </w:rPr>
        <w:t>Suggestions</w:t>
      </w:r>
    </w:p>
    <w:p w:rsidR="006317EC" w:rsidRPr="006317EC" w:rsidRDefault="00DD3F00" w:rsidP="006317EC">
      <w:pPr>
        <w:jc w:val="both"/>
        <w:rPr>
          <w:rFonts w:ascii="Times New Roman" w:hAnsi="Times New Roman"/>
          <w:sz w:val="24"/>
          <w:szCs w:val="24"/>
        </w:rPr>
      </w:pPr>
      <w:r>
        <w:rPr>
          <w:rFonts w:ascii="Times New Roman" w:hAnsi="Times New Roman"/>
          <w:sz w:val="24"/>
          <w:szCs w:val="24"/>
        </w:rPr>
        <w:t xml:space="preserve">         </w:t>
      </w:r>
      <w:r w:rsidR="000B2423">
        <w:rPr>
          <w:rFonts w:ascii="Times New Roman" w:hAnsi="Times New Roman"/>
          <w:sz w:val="24"/>
          <w:szCs w:val="24"/>
        </w:rPr>
        <w:t xml:space="preserve">  </w:t>
      </w:r>
      <w:r>
        <w:rPr>
          <w:rFonts w:ascii="Times New Roman" w:hAnsi="Times New Roman"/>
          <w:sz w:val="24"/>
          <w:szCs w:val="24"/>
        </w:rPr>
        <w:t xml:space="preserve"> </w:t>
      </w:r>
      <w:r w:rsidR="001F247C" w:rsidRPr="001F247C">
        <w:rPr>
          <w:rFonts w:ascii="Times New Roman" w:hAnsi="Times New Roman"/>
          <w:sz w:val="24"/>
          <w:szCs w:val="24"/>
        </w:rPr>
        <w:t>In the light of the results obtained from the research, the follow</w:t>
      </w:r>
      <w:r w:rsidR="000B2423">
        <w:rPr>
          <w:rFonts w:ascii="Times New Roman" w:hAnsi="Times New Roman"/>
          <w:sz w:val="24"/>
          <w:szCs w:val="24"/>
        </w:rPr>
        <w:t>ing recommendations can be made:</w:t>
      </w:r>
    </w:p>
    <w:p w:rsidR="006317EC" w:rsidRPr="00EB35F6" w:rsidRDefault="006317EC" w:rsidP="006317EC">
      <w:pPr>
        <w:pStyle w:val="ListeParagraf"/>
        <w:numPr>
          <w:ilvl w:val="0"/>
          <w:numId w:val="32"/>
        </w:numPr>
        <w:spacing w:after="200"/>
        <w:jc w:val="both"/>
      </w:pPr>
      <w:r>
        <w:t>More visuals should be included in the units “Population in Our Country” and “Living Democracy” to reflect the sociocultural dimension of globalization.</w:t>
      </w:r>
    </w:p>
    <w:p w:rsidR="006317EC" w:rsidRPr="00EB35F6" w:rsidRDefault="006317EC" w:rsidP="006317EC">
      <w:pPr>
        <w:pStyle w:val="ListeParagraf"/>
        <w:numPr>
          <w:ilvl w:val="0"/>
          <w:numId w:val="32"/>
        </w:numPr>
        <w:spacing w:after="200"/>
        <w:jc w:val="both"/>
      </w:pPr>
      <w:r>
        <w:t>Visuals and content that reflect other dimensions apart from the sociocultural dimension should be included in the textbook.</w:t>
      </w:r>
    </w:p>
    <w:p w:rsidR="006317EC" w:rsidRPr="00EB35F6" w:rsidRDefault="006317EC" w:rsidP="006317EC">
      <w:pPr>
        <w:pStyle w:val="ListeParagraf"/>
        <w:numPr>
          <w:ilvl w:val="0"/>
          <w:numId w:val="32"/>
        </w:numPr>
        <w:spacing w:after="200"/>
        <w:jc w:val="both"/>
        <w:rPr>
          <w:b/>
        </w:rPr>
      </w:pPr>
      <w:r>
        <w:t>The word “</w:t>
      </w:r>
      <w:proofErr w:type="gramStart"/>
      <w:r>
        <w:t>global</w:t>
      </w:r>
      <w:proofErr w:type="gramEnd"/>
      <w:r>
        <w:t>”, which evokes globalization, should be used in other units as well as the unit “Bridges between countries”.</w:t>
      </w:r>
    </w:p>
    <w:p w:rsidR="006317EC" w:rsidRPr="00EB35F6" w:rsidRDefault="006317EC" w:rsidP="006317EC">
      <w:pPr>
        <w:pStyle w:val="ListeParagraf"/>
        <w:numPr>
          <w:ilvl w:val="0"/>
          <w:numId w:val="32"/>
        </w:numPr>
        <w:spacing w:after="200"/>
        <w:jc w:val="both"/>
      </w:pPr>
      <w:r>
        <w:t>This study was carried out at 7th grade level; similar studies should be conducted at another grade level. Further up-to-date studies on the reflections of globalization to the textbook at 7th grade level may be beneficial for the field.</w:t>
      </w:r>
    </w:p>
    <w:p w:rsidR="006317EC" w:rsidRPr="00EB35F6" w:rsidRDefault="006317EC" w:rsidP="006317EC">
      <w:pPr>
        <w:pStyle w:val="ListeParagraf"/>
        <w:numPr>
          <w:ilvl w:val="0"/>
          <w:numId w:val="32"/>
        </w:numPr>
        <w:spacing w:after="200"/>
        <w:jc w:val="both"/>
        <w:rPr>
          <w:b/>
        </w:rPr>
      </w:pPr>
      <w:r>
        <w:t xml:space="preserve">Studies on comparison of 7th grade social studies textbooks used in other countries and those in Turkey should be carried out.   </w:t>
      </w:r>
    </w:p>
    <w:p w:rsidR="006317EC" w:rsidRPr="00EB35F6" w:rsidRDefault="006317EC" w:rsidP="006317EC">
      <w:pPr>
        <w:pStyle w:val="ListeParagraf"/>
        <w:numPr>
          <w:ilvl w:val="0"/>
          <w:numId w:val="32"/>
        </w:numPr>
        <w:spacing w:after="200"/>
        <w:jc w:val="both"/>
        <w:rPr>
          <w:b/>
        </w:rPr>
      </w:pPr>
      <w:r>
        <w:t>The word “universal”, another word that evokes globalization, should be included more in the entire book.</w:t>
      </w:r>
    </w:p>
    <w:p w:rsidR="006317EC" w:rsidRPr="00F57154" w:rsidRDefault="006317EC" w:rsidP="006317EC">
      <w:pPr>
        <w:pStyle w:val="ListeParagraf"/>
        <w:numPr>
          <w:ilvl w:val="0"/>
          <w:numId w:val="32"/>
        </w:numPr>
        <w:spacing w:after="200"/>
        <w:jc w:val="both"/>
        <w:rPr>
          <w:b/>
        </w:rPr>
      </w:pPr>
      <w:r>
        <w:t xml:space="preserve">Up-to-date studies examining the reflections of globalization on the 2018 Social Studies Curriculum and its reflections on the textbook should be conducted. </w:t>
      </w:r>
    </w:p>
    <w:p w:rsidR="00D6493D" w:rsidRDefault="00D6493D"/>
    <w:sectPr w:rsidR="00D6493D" w:rsidSect="00F1533C">
      <w:footerReference w:type="first" r:id="rId2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76D" w:rsidRDefault="00FB676D" w:rsidP="00EB4BE2">
      <w:pPr>
        <w:spacing w:after="0" w:line="240" w:lineRule="auto"/>
      </w:pPr>
      <w:r>
        <w:separator/>
      </w:r>
    </w:p>
  </w:endnote>
  <w:endnote w:type="continuationSeparator" w:id="0">
    <w:p w:rsidR="00FB676D" w:rsidRDefault="00FB676D" w:rsidP="00EB4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loucester MT Extra Condensed">
    <w:panose1 w:val="020308080206010101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33C" w:rsidRDefault="00F1533C">
    <w:pPr>
      <w:pStyle w:val="Altbilgi"/>
    </w:pPr>
    <w:r>
      <w:t>1 Orcid No: 0000-0003-4588-0163</w:t>
    </w:r>
  </w:p>
  <w:p w:rsidR="00F1533C" w:rsidRDefault="00F1533C">
    <w:pPr>
      <w:pStyle w:val="Altbilgi"/>
    </w:pPr>
    <w:r>
      <w:t xml:space="preserve">2 Orcid No: </w:t>
    </w:r>
    <w:r w:rsidR="00E765F4">
      <w:t>0000-0002-9216-5771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76D" w:rsidRDefault="00FB676D" w:rsidP="00EB4BE2">
      <w:pPr>
        <w:spacing w:after="0" w:line="240" w:lineRule="auto"/>
      </w:pPr>
      <w:r>
        <w:separator/>
      </w:r>
    </w:p>
  </w:footnote>
  <w:footnote w:type="continuationSeparator" w:id="0">
    <w:p w:rsidR="00FB676D" w:rsidRDefault="00FB676D" w:rsidP="00EB4B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622A9"/>
    <w:multiLevelType w:val="hybridMultilevel"/>
    <w:tmpl w:val="812E55C2"/>
    <w:lvl w:ilvl="0" w:tplc="041F000F">
      <w:start w:val="1"/>
      <w:numFmt w:val="decimal"/>
      <w:lvlText w:val="%1."/>
      <w:lvlJc w:val="left"/>
      <w:pPr>
        <w:ind w:left="502" w:hanging="360"/>
      </w:pPr>
    </w:lvl>
    <w:lvl w:ilvl="1" w:tplc="041F0003">
      <w:start w:val="1"/>
      <w:numFmt w:val="bullet"/>
      <w:lvlText w:val="o"/>
      <w:lvlJc w:val="left"/>
      <w:pPr>
        <w:ind w:left="1222" w:hanging="360"/>
      </w:pPr>
      <w:rPr>
        <w:rFonts w:ascii="Courier New" w:hAnsi="Courier New" w:cs="Courier New" w:hint="default"/>
      </w:rPr>
    </w:lvl>
    <w:lvl w:ilvl="2" w:tplc="041F0005">
      <w:start w:val="1"/>
      <w:numFmt w:val="bullet"/>
      <w:lvlText w:val=""/>
      <w:lvlJc w:val="left"/>
      <w:pPr>
        <w:ind w:left="1942" w:hanging="360"/>
      </w:pPr>
      <w:rPr>
        <w:rFonts w:ascii="Wingdings" w:hAnsi="Wingdings" w:hint="default"/>
      </w:rPr>
    </w:lvl>
    <w:lvl w:ilvl="3" w:tplc="041F0001">
      <w:start w:val="1"/>
      <w:numFmt w:val="bullet"/>
      <w:lvlText w:val=""/>
      <w:lvlJc w:val="left"/>
      <w:pPr>
        <w:ind w:left="2662" w:hanging="360"/>
      </w:pPr>
      <w:rPr>
        <w:rFonts w:ascii="Symbol" w:hAnsi="Symbol" w:hint="default"/>
      </w:rPr>
    </w:lvl>
    <w:lvl w:ilvl="4" w:tplc="041F0003">
      <w:start w:val="1"/>
      <w:numFmt w:val="bullet"/>
      <w:lvlText w:val="o"/>
      <w:lvlJc w:val="left"/>
      <w:pPr>
        <w:ind w:left="3382" w:hanging="360"/>
      </w:pPr>
      <w:rPr>
        <w:rFonts w:ascii="Courier New" w:hAnsi="Courier New" w:cs="Courier New" w:hint="default"/>
      </w:rPr>
    </w:lvl>
    <w:lvl w:ilvl="5" w:tplc="041F0005">
      <w:start w:val="1"/>
      <w:numFmt w:val="bullet"/>
      <w:lvlText w:val=""/>
      <w:lvlJc w:val="left"/>
      <w:pPr>
        <w:ind w:left="4102" w:hanging="360"/>
      </w:pPr>
      <w:rPr>
        <w:rFonts w:ascii="Wingdings" w:hAnsi="Wingdings" w:hint="default"/>
      </w:rPr>
    </w:lvl>
    <w:lvl w:ilvl="6" w:tplc="041F0001">
      <w:start w:val="1"/>
      <w:numFmt w:val="bullet"/>
      <w:lvlText w:val=""/>
      <w:lvlJc w:val="left"/>
      <w:pPr>
        <w:ind w:left="4822" w:hanging="360"/>
      </w:pPr>
      <w:rPr>
        <w:rFonts w:ascii="Symbol" w:hAnsi="Symbol" w:hint="default"/>
      </w:rPr>
    </w:lvl>
    <w:lvl w:ilvl="7" w:tplc="041F0003">
      <w:start w:val="1"/>
      <w:numFmt w:val="bullet"/>
      <w:lvlText w:val="o"/>
      <w:lvlJc w:val="left"/>
      <w:pPr>
        <w:ind w:left="5542" w:hanging="360"/>
      </w:pPr>
      <w:rPr>
        <w:rFonts w:ascii="Courier New" w:hAnsi="Courier New" w:cs="Courier New" w:hint="default"/>
      </w:rPr>
    </w:lvl>
    <w:lvl w:ilvl="8" w:tplc="041F0005">
      <w:start w:val="1"/>
      <w:numFmt w:val="bullet"/>
      <w:lvlText w:val=""/>
      <w:lvlJc w:val="left"/>
      <w:pPr>
        <w:ind w:left="6262" w:hanging="360"/>
      </w:pPr>
      <w:rPr>
        <w:rFonts w:ascii="Wingdings" w:hAnsi="Wingdings" w:hint="default"/>
      </w:rPr>
    </w:lvl>
  </w:abstractNum>
  <w:abstractNum w:abstractNumId="1">
    <w:nsid w:val="097F0C74"/>
    <w:multiLevelType w:val="hybridMultilevel"/>
    <w:tmpl w:val="04544A82"/>
    <w:lvl w:ilvl="0" w:tplc="BD8E6446">
      <w:start w:val="1"/>
      <w:numFmt w:val="bullet"/>
      <w:lvlText w:val=""/>
      <w:lvlJc w:val="left"/>
      <w:pPr>
        <w:tabs>
          <w:tab w:val="num" w:pos="720"/>
        </w:tabs>
        <w:ind w:left="720" w:hanging="360"/>
      </w:pPr>
      <w:rPr>
        <w:rFonts w:ascii="Wingdings" w:hAnsi="Wingdings" w:hint="default"/>
      </w:rPr>
    </w:lvl>
    <w:lvl w:ilvl="1" w:tplc="62A27082">
      <w:start w:val="1"/>
      <w:numFmt w:val="bullet"/>
      <w:lvlText w:val=""/>
      <w:lvlJc w:val="left"/>
      <w:pPr>
        <w:tabs>
          <w:tab w:val="num" w:pos="1440"/>
        </w:tabs>
        <w:ind w:left="1440" w:hanging="360"/>
      </w:pPr>
      <w:rPr>
        <w:rFonts w:ascii="Wingdings" w:hAnsi="Wingdings" w:hint="default"/>
      </w:rPr>
    </w:lvl>
    <w:lvl w:ilvl="2" w:tplc="88FA6286" w:tentative="1">
      <w:start w:val="1"/>
      <w:numFmt w:val="bullet"/>
      <w:lvlText w:val=""/>
      <w:lvlJc w:val="left"/>
      <w:pPr>
        <w:tabs>
          <w:tab w:val="num" w:pos="2160"/>
        </w:tabs>
        <w:ind w:left="2160" w:hanging="360"/>
      </w:pPr>
      <w:rPr>
        <w:rFonts w:ascii="Wingdings" w:hAnsi="Wingdings" w:hint="default"/>
      </w:rPr>
    </w:lvl>
    <w:lvl w:ilvl="3" w:tplc="2CF64D0A" w:tentative="1">
      <w:start w:val="1"/>
      <w:numFmt w:val="bullet"/>
      <w:lvlText w:val=""/>
      <w:lvlJc w:val="left"/>
      <w:pPr>
        <w:tabs>
          <w:tab w:val="num" w:pos="2880"/>
        </w:tabs>
        <w:ind w:left="2880" w:hanging="360"/>
      </w:pPr>
      <w:rPr>
        <w:rFonts w:ascii="Wingdings" w:hAnsi="Wingdings" w:hint="default"/>
      </w:rPr>
    </w:lvl>
    <w:lvl w:ilvl="4" w:tplc="FBFC833E" w:tentative="1">
      <w:start w:val="1"/>
      <w:numFmt w:val="bullet"/>
      <w:lvlText w:val=""/>
      <w:lvlJc w:val="left"/>
      <w:pPr>
        <w:tabs>
          <w:tab w:val="num" w:pos="3600"/>
        </w:tabs>
        <w:ind w:left="3600" w:hanging="360"/>
      </w:pPr>
      <w:rPr>
        <w:rFonts w:ascii="Wingdings" w:hAnsi="Wingdings" w:hint="default"/>
      </w:rPr>
    </w:lvl>
    <w:lvl w:ilvl="5" w:tplc="5F361C64" w:tentative="1">
      <w:start w:val="1"/>
      <w:numFmt w:val="bullet"/>
      <w:lvlText w:val=""/>
      <w:lvlJc w:val="left"/>
      <w:pPr>
        <w:tabs>
          <w:tab w:val="num" w:pos="4320"/>
        </w:tabs>
        <w:ind w:left="4320" w:hanging="360"/>
      </w:pPr>
      <w:rPr>
        <w:rFonts w:ascii="Wingdings" w:hAnsi="Wingdings" w:hint="default"/>
      </w:rPr>
    </w:lvl>
    <w:lvl w:ilvl="6" w:tplc="674AE202" w:tentative="1">
      <w:start w:val="1"/>
      <w:numFmt w:val="bullet"/>
      <w:lvlText w:val=""/>
      <w:lvlJc w:val="left"/>
      <w:pPr>
        <w:tabs>
          <w:tab w:val="num" w:pos="5040"/>
        </w:tabs>
        <w:ind w:left="5040" w:hanging="360"/>
      </w:pPr>
      <w:rPr>
        <w:rFonts w:ascii="Wingdings" w:hAnsi="Wingdings" w:hint="default"/>
      </w:rPr>
    </w:lvl>
    <w:lvl w:ilvl="7" w:tplc="1A8CCBB0" w:tentative="1">
      <w:start w:val="1"/>
      <w:numFmt w:val="bullet"/>
      <w:lvlText w:val=""/>
      <w:lvlJc w:val="left"/>
      <w:pPr>
        <w:tabs>
          <w:tab w:val="num" w:pos="5760"/>
        </w:tabs>
        <w:ind w:left="5760" w:hanging="360"/>
      </w:pPr>
      <w:rPr>
        <w:rFonts w:ascii="Wingdings" w:hAnsi="Wingdings" w:hint="default"/>
      </w:rPr>
    </w:lvl>
    <w:lvl w:ilvl="8" w:tplc="A03EDE92" w:tentative="1">
      <w:start w:val="1"/>
      <w:numFmt w:val="bullet"/>
      <w:lvlText w:val=""/>
      <w:lvlJc w:val="left"/>
      <w:pPr>
        <w:tabs>
          <w:tab w:val="num" w:pos="6480"/>
        </w:tabs>
        <w:ind w:left="6480" w:hanging="360"/>
      </w:pPr>
      <w:rPr>
        <w:rFonts w:ascii="Wingdings" w:hAnsi="Wingdings" w:hint="default"/>
      </w:rPr>
    </w:lvl>
  </w:abstractNum>
  <w:abstractNum w:abstractNumId="2">
    <w:nsid w:val="0B765612"/>
    <w:multiLevelType w:val="hybridMultilevel"/>
    <w:tmpl w:val="4BE88F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E230806"/>
    <w:multiLevelType w:val="hybridMultilevel"/>
    <w:tmpl w:val="163EB1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F3E78B8"/>
    <w:multiLevelType w:val="hybridMultilevel"/>
    <w:tmpl w:val="EA7A0826"/>
    <w:lvl w:ilvl="0" w:tplc="041F000F">
      <w:start w:val="1"/>
      <w:numFmt w:val="decimal"/>
      <w:lvlText w:val="%1."/>
      <w:lvlJc w:val="left"/>
      <w:pPr>
        <w:ind w:left="502" w:hanging="360"/>
      </w:pPr>
    </w:lvl>
    <w:lvl w:ilvl="1" w:tplc="041F0003">
      <w:start w:val="1"/>
      <w:numFmt w:val="bullet"/>
      <w:lvlText w:val="o"/>
      <w:lvlJc w:val="left"/>
      <w:pPr>
        <w:ind w:left="1222" w:hanging="360"/>
      </w:pPr>
      <w:rPr>
        <w:rFonts w:ascii="Courier New" w:hAnsi="Courier New" w:cs="Courier New" w:hint="default"/>
      </w:rPr>
    </w:lvl>
    <w:lvl w:ilvl="2" w:tplc="041F0005">
      <w:start w:val="1"/>
      <w:numFmt w:val="bullet"/>
      <w:lvlText w:val=""/>
      <w:lvlJc w:val="left"/>
      <w:pPr>
        <w:ind w:left="1942" w:hanging="360"/>
      </w:pPr>
      <w:rPr>
        <w:rFonts w:ascii="Wingdings" w:hAnsi="Wingdings" w:hint="default"/>
      </w:rPr>
    </w:lvl>
    <w:lvl w:ilvl="3" w:tplc="041F0001">
      <w:start w:val="1"/>
      <w:numFmt w:val="bullet"/>
      <w:lvlText w:val=""/>
      <w:lvlJc w:val="left"/>
      <w:pPr>
        <w:ind w:left="2662" w:hanging="360"/>
      </w:pPr>
      <w:rPr>
        <w:rFonts w:ascii="Symbol" w:hAnsi="Symbol" w:hint="default"/>
      </w:rPr>
    </w:lvl>
    <w:lvl w:ilvl="4" w:tplc="041F0003">
      <w:start w:val="1"/>
      <w:numFmt w:val="bullet"/>
      <w:lvlText w:val="o"/>
      <w:lvlJc w:val="left"/>
      <w:pPr>
        <w:ind w:left="3382" w:hanging="360"/>
      </w:pPr>
      <w:rPr>
        <w:rFonts w:ascii="Courier New" w:hAnsi="Courier New" w:cs="Courier New" w:hint="default"/>
      </w:rPr>
    </w:lvl>
    <w:lvl w:ilvl="5" w:tplc="041F0005">
      <w:start w:val="1"/>
      <w:numFmt w:val="bullet"/>
      <w:lvlText w:val=""/>
      <w:lvlJc w:val="left"/>
      <w:pPr>
        <w:ind w:left="4102" w:hanging="360"/>
      </w:pPr>
      <w:rPr>
        <w:rFonts w:ascii="Wingdings" w:hAnsi="Wingdings" w:hint="default"/>
      </w:rPr>
    </w:lvl>
    <w:lvl w:ilvl="6" w:tplc="041F0001">
      <w:start w:val="1"/>
      <w:numFmt w:val="bullet"/>
      <w:lvlText w:val=""/>
      <w:lvlJc w:val="left"/>
      <w:pPr>
        <w:ind w:left="4822" w:hanging="360"/>
      </w:pPr>
      <w:rPr>
        <w:rFonts w:ascii="Symbol" w:hAnsi="Symbol" w:hint="default"/>
      </w:rPr>
    </w:lvl>
    <w:lvl w:ilvl="7" w:tplc="041F0003">
      <w:start w:val="1"/>
      <w:numFmt w:val="bullet"/>
      <w:lvlText w:val="o"/>
      <w:lvlJc w:val="left"/>
      <w:pPr>
        <w:ind w:left="5542" w:hanging="360"/>
      </w:pPr>
      <w:rPr>
        <w:rFonts w:ascii="Courier New" w:hAnsi="Courier New" w:cs="Courier New" w:hint="default"/>
      </w:rPr>
    </w:lvl>
    <w:lvl w:ilvl="8" w:tplc="041F0005">
      <w:start w:val="1"/>
      <w:numFmt w:val="bullet"/>
      <w:lvlText w:val=""/>
      <w:lvlJc w:val="left"/>
      <w:pPr>
        <w:ind w:left="6262" w:hanging="360"/>
      </w:pPr>
      <w:rPr>
        <w:rFonts w:ascii="Wingdings" w:hAnsi="Wingdings" w:hint="default"/>
      </w:rPr>
    </w:lvl>
  </w:abstractNum>
  <w:abstractNum w:abstractNumId="5">
    <w:nsid w:val="15493CA9"/>
    <w:multiLevelType w:val="hybridMultilevel"/>
    <w:tmpl w:val="D7989FEE"/>
    <w:lvl w:ilvl="0" w:tplc="DA36D0CE">
      <w:start w:val="1"/>
      <w:numFmt w:val="bullet"/>
      <w:lvlText w:val=""/>
      <w:lvlJc w:val="left"/>
      <w:pPr>
        <w:tabs>
          <w:tab w:val="num" w:pos="720"/>
        </w:tabs>
        <w:ind w:left="720" w:hanging="360"/>
      </w:pPr>
      <w:rPr>
        <w:rFonts w:ascii="Wingdings" w:hAnsi="Wingdings" w:hint="default"/>
      </w:rPr>
    </w:lvl>
    <w:lvl w:ilvl="1" w:tplc="144AC12A" w:tentative="1">
      <w:start w:val="1"/>
      <w:numFmt w:val="bullet"/>
      <w:lvlText w:val=""/>
      <w:lvlJc w:val="left"/>
      <w:pPr>
        <w:tabs>
          <w:tab w:val="num" w:pos="1440"/>
        </w:tabs>
        <w:ind w:left="1440" w:hanging="360"/>
      </w:pPr>
      <w:rPr>
        <w:rFonts w:ascii="Wingdings" w:hAnsi="Wingdings" w:hint="default"/>
      </w:rPr>
    </w:lvl>
    <w:lvl w:ilvl="2" w:tplc="0B2006B6" w:tentative="1">
      <w:start w:val="1"/>
      <w:numFmt w:val="bullet"/>
      <w:lvlText w:val=""/>
      <w:lvlJc w:val="left"/>
      <w:pPr>
        <w:tabs>
          <w:tab w:val="num" w:pos="2160"/>
        </w:tabs>
        <w:ind w:left="2160" w:hanging="360"/>
      </w:pPr>
      <w:rPr>
        <w:rFonts w:ascii="Wingdings" w:hAnsi="Wingdings" w:hint="default"/>
      </w:rPr>
    </w:lvl>
    <w:lvl w:ilvl="3" w:tplc="CA8AC4AE" w:tentative="1">
      <w:start w:val="1"/>
      <w:numFmt w:val="bullet"/>
      <w:lvlText w:val=""/>
      <w:lvlJc w:val="left"/>
      <w:pPr>
        <w:tabs>
          <w:tab w:val="num" w:pos="2880"/>
        </w:tabs>
        <w:ind w:left="2880" w:hanging="360"/>
      </w:pPr>
      <w:rPr>
        <w:rFonts w:ascii="Wingdings" w:hAnsi="Wingdings" w:hint="default"/>
      </w:rPr>
    </w:lvl>
    <w:lvl w:ilvl="4" w:tplc="E3027D76" w:tentative="1">
      <w:start w:val="1"/>
      <w:numFmt w:val="bullet"/>
      <w:lvlText w:val=""/>
      <w:lvlJc w:val="left"/>
      <w:pPr>
        <w:tabs>
          <w:tab w:val="num" w:pos="3600"/>
        </w:tabs>
        <w:ind w:left="3600" w:hanging="360"/>
      </w:pPr>
      <w:rPr>
        <w:rFonts w:ascii="Wingdings" w:hAnsi="Wingdings" w:hint="default"/>
      </w:rPr>
    </w:lvl>
    <w:lvl w:ilvl="5" w:tplc="A3F09E80" w:tentative="1">
      <w:start w:val="1"/>
      <w:numFmt w:val="bullet"/>
      <w:lvlText w:val=""/>
      <w:lvlJc w:val="left"/>
      <w:pPr>
        <w:tabs>
          <w:tab w:val="num" w:pos="4320"/>
        </w:tabs>
        <w:ind w:left="4320" w:hanging="360"/>
      </w:pPr>
      <w:rPr>
        <w:rFonts w:ascii="Wingdings" w:hAnsi="Wingdings" w:hint="default"/>
      </w:rPr>
    </w:lvl>
    <w:lvl w:ilvl="6" w:tplc="138C4E1A" w:tentative="1">
      <w:start w:val="1"/>
      <w:numFmt w:val="bullet"/>
      <w:lvlText w:val=""/>
      <w:lvlJc w:val="left"/>
      <w:pPr>
        <w:tabs>
          <w:tab w:val="num" w:pos="5040"/>
        </w:tabs>
        <w:ind w:left="5040" w:hanging="360"/>
      </w:pPr>
      <w:rPr>
        <w:rFonts w:ascii="Wingdings" w:hAnsi="Wingdings" w:hint="default"/>
      </w:rPr>
    </w:lvl>
    <w:lvl w:ilvl="7" w:tplc="C04CD20E" w:tentative="1">
      <w:start w:val="1"/>
      <w:numFmt w:val="bullet"/>
      <w:lvlText w:val=""/>
      <w:lvlJc w:val="left"/>
      <w:pPr>
        <w:tabs>
          <w:tab w:val="num" w:pos="5760"/>
        </w:tabs>
        <w:ind w:left="5760" w:hanging="360"/>
      </w:pPr>
      <w:rPr>
        <w:rFonts w:ascii="Wingdings" w:hAnsi="Wingdings" w:hint="default"/>
      </w:rPr>
    </w:lvl>
    <w:lvl w:ilvl="8" w:tplc="DC24FA3C" w:tentative="1">
      <w:start w:val="1"/>
      <w:numFmt w:val="bullet"/>
      <w:lvlText w:val=""/>
      <w:lvlJc w:val="left"/>
      <w:pPr>
        <w:tabs>
          <w:tab w:val="num" w:pos="6480"/>
        </w:tabs>
        <w:ind w:left="6480" w:hanging="360"/>
      </w:pPr>
      <w:rPr>
        <w:rFonts w:ascii="Wingdings" w:hAnsi="Wingdings" w:hint="default"/>
      </w:rPr>
    </w:lvl>
  </w:abstractNum>
  <w:abstractNum w:abstractNumId="6">
    <w:nsid w:val="18263206"/>
    <w:multiLevelType w:val="hybridMultilevel"/>
    <w:tmpl w:val="FB685150"/>
    <w:lvl w:ilvl="0" w:tplc="041F000F">
      <w:start w:val="1"/>
      <w:numFmt w:val="decimal"/>
      <w:lvlText w:val="%1."/>
      <w:lvlJc w:val="left"/>
      <w:pPr>
        <w:ind w:left="502" w:hanging="360"/>
      </w:pPr>
    </w:lvl>
    <w:lvl w:ilvl="1" w:tplc="041F0003">
      <w:start w:val="1"/>
      <w:numFmt w:val="bullet"/>
      <w:lvlText w:val="o"/>
      <w:lvlJc w:val="left"/>
      <w:pPr>
        <w:ind w:left="1222" w:hanging="360"/>
      </w:pPr>
      <w:rPr>
        <w:rFonts w:ascii="Courier New" w:hAnsi="Courier New" w:cs="Courier New" w:hint="default"/>
      </w:rPr>
    </w:lvl>
    <w:lvl w:ilvl="2" w:tplc="041F0005">
      <w:start w:val="1"/>
      <w:numFmt w:val="bullet"/>
      <w:lvlText w:val=""/>
      <w:lvlJc w:val="left"/>
      <w:pPr>
        <w:ind w:left="1942" w:hanging="360"/>
      </w:pPr>
      <w:rPr>
        <w:rFonts w:ascii="Wingdings" w:hAnsi="Wingdings" w:hint="default"/>
      </w:rPr>
    </w:lvl>
    <w:lvl w:ilvl="3" w:tplc="041F0001">
      <w:start w:val="1"/>
      <w:numFmt w:val="bullet"/>
      <w:lvlText w:val=""/>
      <w:lvlJc w:val="left"/>
      <w:pPr>
        <w:ind w:left="2662" w:hanging="360"/>
      </w:pPr>
      <w:rPr>
        <w:rFonts w:ascii="Symbol" w:hAnsi="Symbol" w:hint="default"/>
      </w:rPr>
    </w:lvl>
    <w:lvl w:ilvl="4" w:tplc="041F0003">
      <w:start w:val="1"/>
      <w:numFmt w:val="bullet"/>
      <w:lvlText w:val="o"/>
      <w:lvlJc w:val="left"/>
      <w:pPr>
        <w:ind w:left="3382" w:hanging="360"/>
      </w:pPr>
      <w:rPr>
        <w:rFonts w:ascii="Courier New" w:hAnsi="Courier New" w:cs="Courier New" w:hint="default"/>
      </w:rPr>
    </w:lvl>
    <w:lvl w:ilvl="5" w:tplc="041F0005">
      <w:start w:val="1"/>
      <w:numFmt w:val="bullet"/>
      <w:lvlText w:val=""/>
      <w:lvlJc w:val="left"/>
      <w:pPr>
        <w:ind w:left="4102" w:hanging="360"/>
      </w:pPr>
      <w:rPr>
        <w:rFonts w:ascii="Wingdings" w:hAnsi="Wingdings" w:hint="default"/>
      </w:rPr>
    </w:lvl>
    <w:lvl w:ilvl="6" w:tplc="041F0001">
      <w:start w:val="1"/>
      <w:numFmt w:val="bullet"/>
      <w:lvlText w:val=""/>
      <w:lvlJc w:val="left"/>
      <w:pPr>
        <w:ind w:left="4822" w:hanging="360"/>
      </w:pPr>
      <w:rPr>
        <w:rFonts w:ascii="Symbol" w:hAnsi="Symbol" w:hint="default"/>
      </w:rPr>
    </w:lvl>
    <w:lvl w:ilvl="7" w:tplc="041F0003">
      <w:start w:val="1"/>
      <w:numFmt w:val="bullet"/>
      <w:lvlText w:val="o"/>
      <w:lvlJc w:val="left"/>
      <w:pPr>
        <w:ind w:left="5542" w:hanging="360"/>
      </w:pPr>
      <w:rPr>
        <w:rFonts w:ascii="Courier New" w:hAnsi="Courier New" w:cs="Courier New" w:hint="default"/>
      </w:rPr>
    </w:lvl>
    <w:lvl w:ilvl="8" w:tplc="041F0005">
      <w:start w:val="1"/>
      <w:numFmt w:val="bullet"/>
      <w:lvlText w:val=""/>
      <w:lvlJc w:val="left"/>
      <w:pPr>
        <w:ind w:left="6262" w:hanging="360"/>
      </w:pPr>
      <w:rPr>
        <w:rFonts w:ascii="Wingdings" w:hAnsi="Wingdings" w:hint="default"/>
      </w:rPr>
    </w:lvl>
  </w:abstractNum>
  <w:abstractNum w:abstractNumId="7">
    <w:nsid w:val="194A5EC1"/>
    <w:multiLevelType w:val="hybridMultilevel"/>
    <w:tmpl w:val="71680DEA"/>
    <w:lvl w:ilvl="0" w:tplc="041F000F">
      <w:start w:val="1"/>
      <w:numFmt w:val="decimal"/>
      <w:lvlText w:val="%1."/>
      <w:lvlJc w:val="left"/>
      <w:pPr>
        <w:ind w:left="502" w:hanging="360"/>
      </w:pPr>
    </w:lvl>
    <w:lvl w:ilvl="1" w:tplc="041F0003">
      <w:start w:val="1"/>
      <w:numFmt w:val="bullet"/>
      <w:lvlText w:val="o"/>
      <w:lvlJc w:val="left"/>
      <w:pPr>
        <w:ind w:left="1222" w:hanging="360"/>
      </w:pPr>
      <w:rPr>
        <w:rFonts w:ascii="Courier New" w:hAnsi="Courier New" w:cs="Courier New" w:hint="default"/>
      </w:rPr>
    </w:lvl>
    <w:lvl w:ilvl="2" w:tplc="041F0005">
      <w:start w:val="1"/>
      <w:numFmt w:val="bullet"/>
      <w:lvlText w:val=""/>
      <w:lvlJc w:val="left"/>
      <w:pPr>
        <w:ind w:left="1942" w:hanging="360"/>
      </w:pPr>
      <w:rPr>
        <w:rFonts w:ascii="Wingdings" w:hAnsi="Wingdings" w:hint="default"/>
      </w:rPr>
    </w:lvl>
    <w:lvl w:ilvl="3" w:tplc="041F0001">
      <w:start w:val="1"/>
      <w:numFmt w:val="bullet"/>
      <w:lvlText w:val=""/>
      <w:lvlJc w:val="left"/>
      <w:pPr>
        <w:ind w:left="2662" w:hanging="360"/>
      </w:pPr>
      <w:rPr>
        <w:rFonts w:ascii="Symbol" w:hAnsi="Symbol" w:hint="default"/>
      </w:rPr>
    </w:lvl>
    <w:lvl w:ilvl="4" w:tplc="041F0003">
      <w:start w:val="1"/>
      <w:numFmt w:val="bullet"/>
      <w:lvlText w:val="o"/>
      <w:lvlJc w:val="left"/>
      <w:pPr>
        <w:ind w:left="3382" w:hanging="360"/>
      </w:pPr>
      <w:rPr>
        <w:rFonts w:ascii="Courier New" w:hAnsi="Courier New" w:cs="Courier New" w:hint="default"/>
      </w:rPr>
    </w:lvl>
    <w:lvl w:ilvl="5" w:tplc="041F0005">
      <w:start w:val="1"/>
      <w:numFmt w:val="bullet"/>
      <w:lvlText w:val=""/>
      <w:lvlJc w:val="left"/>
      <w:pPr>
        <w:ind w:left="4102" w:hanging="360"/>
      </w:pPr>
      <w:rPr>
        <w:rFonts w:ascii="Wingdings" w:hAnsi="Wingdings" w:hint="default"/>
      </w:rPr>
    </w:lvl>
    <w:lvl w:ilvl="6" w:tplc="041F0001">
      <w:start w:val="1"/>
      <w:numFmt w:val="bullet"/>
      <w:lvlText w:val=""/>
      <w:lvlJc w:val="left"/>
      <w:pPr>
        <w:ind w:left="4822" w:hanging="360"/>
      </w:pPr>
      <w:rPr>
        <w:rFonts w:ascii="Symbol" w:hAnsi="Symbol" w:hint="default"/>
      </w:rPr>
    </w:lvl>
    <w:lvl w:ilvl="7" w:tplc="041F0003">
      <w:start w:val="1"/>
      <w:numFmt w:val="bullet"/>
      <w:lvlText w:val="o"/>
      <w:lvlJc w:val="left"/>
      <w:pPr>
        <w:ind w:left="5542" w:hanging="360"/>
      </w:pPr>
      <w:rPr>
        <w:rFonts w:ascii="Courier New" w:hAnsi="Courier New" w:cs="Courier New" w:hint="default"/>
      </w:rPr>
    </w:lvl>
    <w:lvl w:ilvl="8" w:tplc="041F0005">
      <w:start w:val="1"/>
      <w:numFmt w:val="bullet"/>
      <w:lvlText w:val=""/>
      <w:lvlJc w:val="left"/>
      <w:pPr>
        <w:ind w:left="6262" w:hanging="360"/>
      </w:pPr>
      <w:rPr>
        <w:rFonts w:ascii="Wingdings" w:hAnsi="Wingdings" w:hint="default"/>
      </w:rPr>
    </w:lvl>
  </w:abstractNum>
  <w:abstractNum w:abstractNumId="8">
    <w:nsid w:val="19C2509F"/>
    <w:multiLevelType w:val="hybridMultilevel"/>
    <w:tmpl w:val="33EAEAE8"/>
    <w:lvl w:ilvl="0" w:tplc="041F0005">
      <w:start w:val="1"/>
      <w:numFmt w:val="bullet"/>
      <w:lvlText w:val=""/>
      <w:lvlJc w:val="left"/>
      <w:pPr>
        <w:ind w:left="1500" w:hanging="360"/>
      </w:pPr>
      <w:rPr>
        <w:rFonts w:ascii="Wingdings" w:hAnsi="Wingdings" w:hint="default"/>
      </w:rPr>
    </w:lvl>
    <w:lvl w:ilvl="1" w:tplc="041F0003" w:tentative="1">
      <w:start w:val="1"/>
      <w:numFmt w:val="bullet"/>
      <w:lvlText w:val="o"/>
      <w:lvlJc w:val="left"/>
      <w:pPr>
        <w:ind w:left="2220" w:hanging="360"/>
      </w:pPr>
      <w:rPr>
        <w:rFonts w:ascii="Courier New" w:hAnsi="Courier New" w:cs="Courier New" w:hint="default"/>
      </w:rPr>
    </w:lvl>
    <w:lvl w:ilvl="2" w:tplc="041F0005" w:tentative="1">
      <w:start w:val="1"/>
      <w:numFmt w:val="bullet"/>
      <w:lvlText w:val=""/>
      <w:lvlJc w:val="left"/>
      <w:pPr>
        <w:ind w:left="2940" w:hanging="360"/>
      </w:pPr>
      <w:rPr>
        <w:rFonts w:ascii="Wingdings" w:hAnsi="Wingdings" w:hint="default"/>
      </w:rPr>
    </w:lvl>
    <w:lvl w:ilvl="3" w:tplc="041F0001" w:tentative="1">
      <w:start w:val="1"/>
      <w:numFmt w:val="bullet"/>
      <w:lvlText w:val=""/>
      <w:lvlJc w:val="left"/>
      <w:pPr>
        <w:ind w:left="3660" w:hanging="360"/>
      </w:pPr>
      <w:rPr>
        <w:rFonts w:ascii="Symbol" w:hAnsi="Symbol" w:hint="default"/>
      </w:rPr>
    </w:lvl>
    <w:lvl w:ilvl="4" w:tplc="041F0003" w:tentative="1">
      <w:start w:val="1"/>
      <w:numFmt w:val="bullet"/>
      <w:lvlText w:val="o"/>
      <w:lvlJc w:val="left"/>
      <w:pPr>
        <w:ind w:left="4380" w:hanging="360"/>
      </w:pPr>
      <w:rPr>
        <w:rFonts w:ascii="Courier New" w:hAnsi="Courier New" w:cs="Courier New" w:hint="default"/>
      </w:rPr>
    </w:lvl>
    <w:lvl w:ilvl="5" w:tplc="041F0005" w:tentative="1">
      <w:start w:val="1"/>
      <w:numFmt w:val="bullet"/>
      <w:lvlText w:val=""/>
      <w:lvlJc w:val="left"/>
      <w:pPr>
        <w:ind w:left="5100" w:hanging="360"/>
      </w:pPr>
      <w:rPr>
        <w:rFonts w:ascii="Wingdings" w:hAnsi="Wingdings" w:hint="default"/>
      </w:rPr>
    </w:lvl>
    <w:lvl w:ilvl="6" w:tplc="041F0001" w:tentative="1">
      <w:start w:val="1"/>
      <w:numFmt w:val="bullet"/>
      <w:lvlText w:val=""/>
      <w:lvlJc w:val="left"/>
      <w:pPr>
        <w:ind w:left="5820" w:hanging="360"/>
      </w:pPr>
      <w:rPr>
        <w:rFonts w:ascii="Symbol" w:hAnsi="Symbol" w:hint="default"/>
      </w:rPr>
    </w:lvl>
    <w:lvl w:ilvl="7" w:tplc="041F0003" w:tentative="1">
      <w:start w:val="1"/>
      <w:numFmt w:val="bullet"/>
      <w:lvlText w:val="o"/>
      <w:lvlJc w:val="left"/>
      <w:pPr>
        <w:ind w:left="6540" w:hanging="360"/>
      </w:pPr>
      <w:rPr>
        <w:rFonts w:ascii="Courier New" w:hAnsi="Courier New" w:cs="Courier New" w:hint="default"/>
      </w:rPr>
    </w:lvl>
    <w:lvl w:ilvl="8" w:tplc="041F0005" w:tentative="1">
      <w:start w:val="1"/>
      <w:numFmt w:val="bullet"/>
      <w:lvlText w:val=""/>
      <w:lvlJc w:val="left"/>
      <w:pPr>
        <w:ind w:left="7260" w:hanging="360"/>
      </w:pPr>
      <w:rPr>
        <w:rFonts w:ascii="Wingdings" w:hAnsi="Wingdings" w:hint="default"/>
      </w:rPr>
    </w:lvl>
  </w:abstractNum>
  <w:abstractNum w:abstractNumId="9">
    <w:nsid w:val="1B6C22D6"/>
    <w:multiLevelType w:val="hybridMultilevel"/>
    <w:tmpl w:val="E2EC28F4"/>
    <w:lvl w:ilvl="0" w:tplc="76285666">
      <w:start w:val="1"/>
      <w:numFmt w:val="decimal"/>
      <w:lvlText w:val="%1."/>
      <w:lvlJc w:val="left"/>
      <w:pPr>
        <w:ind w:left="644" w:hanging="360"/>
      </w:pPr>
      <w:rPr>
        <w:rFonts w:ascii="Times New Roman" w:hAnsi="Times New Roman" w:cs="Times New Roman"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FF82CE0"/>
    <w:multiLevelType w:val="hybridMultilevel"/>
    <w:tmpl w:val="9EACA220"/>
    <w:lvl w:ilvl="0" w:tplc="041F0005">
      <w:start w:val="1"/>
      <w:numFmt w:val="bullet"/>
      <w:lvlText w:val=""/>
      <w:lvlJc w:val="left"/>
      <w:pPr>
        <w:ind w:left="2851" w:hanging="360"/>
      </w:pPr>
      <w:rPr>
        <w:rFonts w:ascii="Wingdings" w:hAnsi="Wingdings" w:hint="default"/>
      </w:rPr>
    </w:lvl>
    <w:lvl w:ilvl="1" w:tplc="041F0003" w:tentative="1">
      <w:start w:val="1"/>
      <w:numFmt w:val="bullet"/>
      <w:lvlText w:val="o"/>
      <w:lvlJc w:val="left"/>
      <w:pPr>
        <w:ind w:left="3571" w:hanging="360"/>
      </w:pPr>
      <w:rPr>
        <w:rFonts w:ascii="Courier New" w:hAnsi="Courier New" w:cs="Courier New" w:hint="default"/>
      </w:rPr>
    </w:lvl>
    <w:lvl w:ilvl="2" w:tplc="041F0005" w:tentative="1">
      <w:start w:val="1"/>
      <w:numFmt w:val="bullet"/>
      <w:lvlText w:val=""/>
      <w:lvlJc w:val="left"/>
      <w:pPr>
        <w:ind w:left="4291" w:hanging="360"/>
      </w:pPr>
      <w:rPr>
        <w:rFonts w:ascii="Wingdings" w:hAnsi="Wingdings" w:hint="default"/>
      </w:rPr>
    </w:lvl>
    <w:lvl w:ilvl="3" w:tplc="041F0001" w:tentative="1">
      <w:start w:val="1"/>
      <w:numFmt w:val="bullet"/>
      <w:lvlText w:val=""/>
      <w:lvlJc w:val="left"/>
      <w:pPr>
        <w:ind w:left="5011" w:hanging="360"/>
      </w:pPr>
      <w:rPr>
        <w:rFonts w:ascii="Symbol" w:hAnsi="Symbol" w:hint="default"/>
      </w:rPr>
    </w:lvl>
    <w:lvl w:ilvl="4" w:tplc="041F0003" w:tentative="1">
      <w:start w:val="1"/>
      <w:numFmt w:val="bullet"/>
      <w:lvlText w:val="o"/>
      <w:lvlJc w:val="left"/>
      <w:pPr>
        <w:ind w:left="5731" w:hanging="360"/>
      </w:pPr>
      <w:rPr>
        <w:rFonts w:ascii="Courier New" w:hAnsi="Courier New" w:cs="Courier New" w:hint="default"/>
      </w:rPr>
    </w:lvl>
    <w:lvl w:ilvl="5" w:tplc="041F0005" w:tentative="1">
      <w:start w:val="1"/>
      <w:numFmt w:val="bullet"/>
      <w:lvlText w:val=""/>
      <w:lvlJc w:val="left"/>
      <w:pPr>
        <w:ind w:left="6451" w:hanging="360"/>
      </w:pPr>
      <w:rPr>
        <w:rFonts w:ascii="Wingdings" w:hAnsi="Wingdings" w:hint="default"/>
      </w:rPr>
    </w:lvl>
    <w:lvl w:ilvl="6" w:tplc="041F0001" w:tentative="1">
      <w:start w:val="1"/>
      <w:numFmt w:val="bullet"/>
      <w:lvlText w:val=""/>
      <w:lvlJc w:val="left"/>
      <w:pPr>
        <w:ind w:left="7171" w:hanging="360"/>
      </w:pPr>
      <w:rPr>
        <w:rFonts w:ascii="Symbol" w:hAnsi="Symbol" w:hint="default"/>
      </w:rPr>
    </w:lvl>
    <w:lvl w:ilvl="7" w:tplc="041F0003" w:tentative="1">
      <w:start w:val="1"/>
      <w:numFmt w:val="bullet"/>
      <w:lvlText w:val="o"/>
      <w:lvlJc w:val="left"/>
      <w:pPr>
        <w:ind w:left="7891" w:hanging="360"/>
      </w:pPr>
      <w:rPr>
        <w:rFonts w:ascii="Courier New" w:hAnsi="Courier New" w:cs="Courier New" w:hint="default"/>
      </w:rPr>
    </w:lvl>
    <w:lvl w:ilvl="8" w:tplc="041F0005" w:tentative="1">
      <w:start w:val="1"/>
      <w:numFmt w:val="bullet"/>
      <w:lvlText w:val=""/>
      <w:lvlJc w:val="left"/>
      <w:pPr>
        <w:ind w:left="8611" w:hanging="360"/>
      </w:pPr>
      <w:rPr>
        <w:rFonts w:ascii="Wingdings" w:hAnsi="Wingdings" w:hint="default"/>
      </w:rPr>
    </w:lvl>
  </w:abstractNum>
  <w:abstractNum w:abstractNumId="11">
    <w:nsid w:val="2646774B"/>
    <w:multiLevelType w:val="hybridMultilevel"/>
    <w:tmpl w:val="E92E2B78"/>
    <w:lvl w:ilvl="0" w:tplc="041F000F">
      <w:start w:val="1"/>
      <w:numFmt w:val="decimal"/>
      <w:lvlText w:val="%1."/>
      <w:lvlJc w:val="left"/>
      <w:pPr>
        <w:ind w:left="502" w:hanging="360"/>
      </w:pPr>
    </w:lvl>
    <w:lvl w:ilvl="1" w:tplc="041F0003">
      <w:start w:val="1"/>
      <w:numFmt w:val="bullet"/>
      <w:lvlText w:val="o"/>
      <w:lvlJc w:val="left"/>
      <w:pPr>
        <w:ind w:left="1222" w:hanging="360"/>
      </w:pPr>
      <w:rPr>
        <w:rFonts w:ascii="Courier New" w:hAnsi="Courier New" w:cs="Courier New" w:hint="default"/>
      </w:rPr>
    </w:lvl>
    <w:lvl w:ilvl="2" w:tplc="041F0005">
      <w:start w:val="1"/>
      <w:numFmt w:val="bullet"/>
      <w:lvlText w:val=""/>
      <w:lvlJc w:val="left"/>
      <w:pPr>
        <w:ind w:left="1942" w:hanging="360"/>
      </w:pPr>
      <w:rPr>
        <w:rFonts w:ascii="Wingdings" w:hAnsi="Wingdings" w:hint="default"/>
      </w:rPr>
    </w:lvl>
    <w:lvl w:ilvl="3" w:tplc="041F0001">
      <w:start w:val="1"/>
      <w:numFmt w:val="bullet"/>
      <w:lvlText w:val=""/>
      <w:lvlJc w:val="left"/>
      <w:pPr>
        <w:ind w:left="2662" w:hanging="360"/>
      </w:pPr>
      <w:rPr>
        <w:rFonts w:ascii="Symbol" w:hAnsi="Symbol" w:hint="default"/>
      </w:rPr>
    </w:lvl>
    <w:lvl w:ilvl="4" w:tplc="041F0003">
      <w:start w:val="1"/>
      <w:numFmt w:val="bullet"/>
      <w:lvlText w:val="o"/>
      <w:lvlJc w:val="left"/>
      <w:pPr>
        <w:ind w:left="3382" w:hanging="360"/>
      </w:pPr>
      <w:rPr>
        <w:rFonts w:ascii="Courier New" w:hAnsi="Courier New" w:cs="Courier New" w:hint="default"/>
      </w:rPr>
    </w:lvl>
    <w:lvl w:ilvl="5" w:tplc="041F0005">
      <w:start w:val="1"/>
      <w:numFmt w:val="bullet"/>
      <w:lvlText w:val=""/>
      <w:lvlJc w:val="left"/>
      <w:pPr>
        <w:ind w:left="4102" w:hanging="360"/>
      </w:pPr>
      <w:rPr>
        <w:rFonts w:ascii="Wingdings" w:hAnsi="Wingdings" w:hint="default"/>
      </w:rPr>
    </w:lvl>
    <w:lvl w:ilvl="6" w:tplc="041F0001">
      <w:start w:val="1"/>
      <w:numFmt w:val="bullet"/>
      <w:lvlText w:val=""/>
      <w:lvlJc w:val="left"/>
      <w:pPr>
        <w:ind w:left="4822" w:hanging="360"/>
      </w:pPr>
      <w:rPr>
        <w:rFonts w:ascii="Symbol" w:hAnsi="Symbol" w:hint="default"/>
      </w:rPr>
    </w:lvl>
    <w:lvl w:ilvl="7" w:tplc="041F0003">
      <w:start w:val="1"/>
      <w:numFmt w:val="bullet"/>
      <w:lvlText w:val="o"/>
      <w:lvlJc w:val="left"/>
      <w:pPr>
        <w:ind w:left="5542" w:hanging="360"/>
      </w:pPr>
      <w:rPr>
        <w:rFonts w:ascii="Courier New" w:hAnsi="Courier New" w:cs="Courier New" w:hint="default"/>
      </w:rPr>
    </w:lvl>
    <w:lvl w:ilvl="8" w:tplc="041F0005">
      <w:start w:val="1"/>
      <w:numFmt w:val="bullet"/>
      <w:lvlText w:val=""/>
      <w:lvlJc w:val="left"/>
      <w:pPr>
        <w:ind w:left="6262" w:hanging="360"/>
      </w:pPr>
      <w:rPr>
        <w:rFonts w:ascii="Wingdings" w:hAnsi="Wingdings" w:hint="default"/>
      </w:rPr>
    </w:lvl>
  </w:abstractNum>
  <w:abstractNum w:abstractNumId="12">
    <w:nsid w:val="2FEE0A75"/>
    <w:multiLevelType w:val="hybridMultilevel"/>
    <w:tmpl w:val="4DA404C4"/>
    <w:lvl w:ilvl="0" w:tplc="041F0005">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nsid w:val="3218764B"/>
    <w:multiLevelType w:val="hybridMultilevel"/>
    <w:tmpl w:val="E2349AFE"/>
    <w:lvl w:ilvl="0" w:tplc="70084B2A">
      <w:start w:val="1"/>
      <w:numFmt w:val="bullet"/>
      <w:lvlText w:val=""/>
      <w:lvlJc w:val="left"/>
      <w:pPr>
        <w:tabs>
          <w:tab w:val="num" w:pos="720"/>
        </w:tabs>
        <w:ind w:left="720" w:hanging="360"/>
      </w:pPr>
      <w:rPr>
        <w:rFonts w:ascii="Wingdings" w:hAnsi="Wingdings" w:hint="default"/>
      </w:rPr>
    </w:lvl>
    <w:lvl w:ilvl="1" w:tplc="0C9CFCF0" w:tentative="1">
      <w:start w:val="1"/>
      <w:numFmt w:val="bullet"/>
      <w:lvlText w:val=""/>
      <w:lvlJc w:val="left"/>
      <w:pPr>
        <w:tabs>
          <w:tab w:val="num" w:pos="1440"/>
        </w:tabs>
        <w:ind w:left="1440" w:hanging="360"/>
      </w:pPr>
      <w:rPr>
        <w:rFonts w:ascii="Wingdings" w:hAnsi="Wingdings" w:hint="default"/>
      </w:rPr>
    </w:lvl>
    <w:lvl w:ilvl="2" w:tplc="4C92E55E" w:tentative="1">
      <w:start w:val="1"/>
      <w:numFmt w:val="bullet"/>
      <w:lvlText w:val=""/>
      <w:lvlJc w:val="left"/>
      <w:pPr>
        <w:tabs>
          <w:tab w:val="num" w:pos="2160"/>
        </w:tabs>
        <w:ind w:left="2160" w:hanging="360"/>
      </w:pPr>
      <w:rPr>
        <w:rFonts w:ascii="Wingdings" w:hAnsi="Wingdings" w:hint="default"/>
      </w:rPr>
    </w:lvl>
    <w:lvl w:ilvl="3" w:tplc="CB76EB46" w:tentative="1">
      <w:start w:val="1"/>
      <w:numFmt w:val="bullet"/>
      <w:lvlText w:val=""/>
      <w:lvlJc w:val="left"/>
      <w:pPr>
        <w:tabs>
          <w:tab w:val="num" w:pos="2880"/>
        </w:tabs>
        <w:ind w:left="2880" w:hanging="360"/>
      </w:pPr>
      <w:rPr>
        <w:rFonts w:ascii="Wingdings" w:hAnsi="Wingdings" w:hint="default"/>
      </w:rPr>
    </w:lvl>
    <w:lvl w:ilvl="4" w:tplc="6E38FB26" w:tentative="1">
      <w:start w:val="1"/>
      <w:numFmt w:val="bullet"/>
      <w:lvlText w:val=""/>
      <w:lvlJc w:val="left"/>
      <w:pPr>
        <w:tabs>
          <w:tab w:val="num" w:pos="3600"/>
        </w:tabs>
        <w:ind w:left="3600" w:hanging="360"/>
      </w:pPr>
      <w:rPr>
        <w:rFonts w:ascii="Wingdings" w:hAnsi="Wingdings" w:hint="default"/>
      </w:rPr>
    </w:lvl>
    <w:lvl w:ilvl="5" w:tplc="8E5A84C6" w:tentative="1">
      <w:start w:val="1"/>
      <w:numFmt w:val="bullet"/>
      <w:lvlText w:val=""/>
      <w:lvlJc w:val="left"/>
      <w:pPr>
        <w:tabs>
          <w:tab w:val="num" w:pos="4320"/>
        </w:tabs>
        <w:ind w:left="4320" w:hanging="360"/>
      </w:pPr>
      <w:rPr>
        <w:rFonts w:ascii="Wingdings" w:hAnsi="Wingdings" w:hint="default"/>
      </w:rPr>
    </w:lvl>
    <w:lvl w:ilvl="6" w:tplc="07A8F076" w:tentative="1">
      <w:start w:val="1"/>
      <w:numFmt w:val="bullet"/>
      <w:lvlText w:val=""/>
      <w:lvlJc w:val="left"/>
      <w:pPr>
        <w:tabs>
          <w:tab w:val="num" w:pos="5040"/>
        </w:tabs>
        <w:ind w:left="5040" w:hanging="360"/>
      </w:pPr>
      <w:rPr>
        <w:rFonts w:ascii="Wingdings" w:hAnsi="Wingdings" w:hint="default"/>
      </w:rPr>
    </w:lvl>
    <w:lvl w:ilvl="7" w:tplc="948E999C" w:tentative="1">
      <w:start w:val="1"/>
      <w:numFmt w:val="bullet"/>
      <w:lvlText w:val=""/>
      <w:lvlJc w:val="left"/>
      <w:pPr>
        <w:tabs>
          <w:tab w:val="num" w:pos="5760"/>
        </w:tabs>
        <w:ind w:left="5760" w:hanging="360"/>
      </w:pPr>
      <w:rPr>
        <w:rFonts w:ascii="Wingdings" w:hAnsi="Wingdings" w:hint="default"/>
      </w:rPr>
    </w:lvl>
    <w:lvl w:ilvl="8" w:tplc="67A6A136" w:tentative="1">
      <w:start w:val="1"/>
      <w:numFmt w:val="bullet"/>
      <w:lvlText w:val=""/>
      <w:lvlJc w:val="left"/>
      <w:pPr>
        <w:tabs>
          <w:tab w:val="num" w:pos="6480"/>
        </w:tabs>
        <w:ind w:left="6480" w:hanging="360"/>
      </w:pPr>
      <w:rPr>
        <w:rFonts w:ascii="Wingdings" w:hAnsi="Wingdings" w:hint="default"/>
      </w:rPr>
    </w:lvl>
  </w:abstractNum>
  <w:abstractNum w:abstractNumId="14">
    <w:nsid w:val="40345221"/>
    <w:multiLevelType w:val="hybridMultilevel"/>
    <w:tmpl w:val="895AEB56"/>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15">
    <w:nsid w:val="45D83A94"/>
    <w:multiLevelType w:val="hybridMultilevel"/>
    <w:tmpl w:val="1C5C5BF8"/>
    <w:lvl w:ilvl="0" w:tplc="041F0005">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6">
    <w:nsid w:val="465A3E42"/>
    <w:multiLevelType w:val="hybridMultilevel"/>
    <w:tmpl w:val="6A2CA492"/>
    <w:lvl w:ilvl="0" w:tplc="041F0001">
      <w:start w:val="1"/>
      <w:numFmt w:val="bullet"/>
      <w:lvlText w:val=""/>
      <w:lvlJc w:val="left"/>
      <w:pPr>
        <w:ind w:left="1484" w:hanging="360"/>
      </w:pPr>
      <w:rPr>
        <w:rFonts w:ascii="Symbol" w:hAnsi="Symbol" w:hint="default"/>
      </w:rPr>
    </w:lvl>
    <w:lvl w:ilvl="1" w:tplc="041F0003" w:tentative="1">
      <w:start w:val="1"/>
      <w:numFmt w:val="bullet"/>
      <w:lvlText w:val="o"/>
      <w:lvlJc w:val="left"/>
      <w:pPr>
        <w:ind w:left="2204" w:hanging="360"/>
      </w:pPr>
      <w:rPr>
        <w:rFonts w:ascii="Courier New" w:hAnsi="Courier New" w:cs="Courier New" w:hint="default"/>
      </w:rPr>
    </w:lvl>
    <w:lvl w:ilvl="2" w:tplc="041F0005" w:tentative="1">
      <w:start w:val="1"/>
      <w:numFmt w:val="bullet"/>
      <w:lvlText w:val=""/>
      <w:lvlJc w:val="left"/>
      <w:pPr>
        <w:ind w:left="2924" w:hanging="360"/>
      </w:pPr>
      <w:rPr>
        <w:rFonts w:ascii="Wingdings" w:hAnsi="Wingdings" w:hint="default"/>
      </w:rPr>
    </w:lvl>
    <w:lvl w:ilvl="3" w:tplc="041F0001" w:tentative="1">
      <w:start w:val="1"/>
      <w:numFmt w:val="bullet"/>
      <w:lvlText w:val=""/>
      <w:lvlJc w:val="left"/>
      <w:pPr>
        <w:ind w:left="3644" w:hanging="360"/>
      </w:pPr>
      <w:rPr>
        <w:rFonts w:ascii="Symbol" w:hAnsi="Symbol" w:hint="default"/>
      </w:rPr>
    </w:lvl>
    <w:lvl w:ilvl="4" w:tplc="041F0003" w:tentative="1">
      <w:start w:val="1"/>
      <w:numFmt w:val="bullet"/>
      <w:lvlText w:val="o"/>
      <w:lvlJc w:val="left"/>
      <w:pPr>
        <w:ind w:left="4364" w:hanging="360"/>
      </w:pPr>
      <w:rPr>
        <w:rFonts w:ascii="Courier New" w:hAnsi="Courier New" w:cs="Courier New" w:hint="default"/>
      </w:rPr>
    </w:lvl>
    <w:lvl w:ilvl="5" w:tplc="041F0005" w:tentative="1">
      <w:start w:val="1"/>
      <w:numFmt w:val="bullet"/>
      <w:lvlText w:val=""/>
      <w:lvlJc w:val="left"/>
      <w:pPr>
        <w:ind w:left="5084" w:hanging="360"/>
      </w:pPr>
      <w:rPr>
        <w:rFonts w:ascii="Wingdings" w:hAnsi="Wingdings" w:hint="default"/>
      </w:rPr>
    </w:lvl>
    <w:lvl w:ilvl="6" w:tplc="041F0001" w:tentative="1">
      <w:start w:val="1"/>
      <w:numFmt w:val="bullet"/>
      <w:lvlText w:val=""/>
      <w:lvlJc w:val="left"/>
      <w:pPr>
        <w:ind w:left="5804" w:hanging="360"/>
      </w:pPr>
      <w:rPr>
        <w:rFonts w:ascii="Symbol" w:hAnsi="Symbol" w:hint="default"/>
      </w:rPr>
    </w:lvl>
    <w:lvl w:ilvl="7" w:tplc="041F0003" w:tentative="1">
      <w:start w:val="1"/>
      <w:numFmt w:val="bullet"/>
      <w:lvlText w:val="o"/>
      <w:lvlJc w:val="left"/>
      <w:pPr>
        <w:ind w:left="6524" w:hanging="360"/>
      </w:pPr>
      <w:rPr>
        <w:rFonts w:ascii="Courier New" w:hAnsi="Courier New" w:cs="Courier New" w:hint="default"/>
      </w:rPr>
    </w:lvl>
    <w:lvl w:ilvl="8" w:tplc="041F0005" w:tentative="1">
      <w:start w:val="1"/>
      <w:numFmt w:val="bullet"/>
      <w:lvlText w:val=""/>
      <w:lvlJc w:val="left"/>
      <w:pPr>
        <w:ind w:left="7244" w:hanging="360"/>
      </w:pPr>
      <w:rPr>
        <w:rFonts w:ascii="Wingdings" w:hAnsi="Wingdings" w:hint="default"/>
      </w:rPr>
    </w:lvl>
  </w:abstractNum>
  <w:abstractNum w:abstractNumId="17">
    <w:nsid w:val="49575293"/>
    <w:multiLevelType w:val="hybridMultilevel"/>
    <w:tmpl w:val="45A8C2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B2757CF"/>
    <w:multiLevelType w:val="hybridMultilevel"/>
    <w:tmpl w:val="F3187766"/>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9">
    <w:nsid w:val="4CE37346"/>
    <w:multiLevelType w:val="hybridMultilevel"/>
    <w:tmpl w:val="4462E50C"/>
    <w:lvl w:ilvl="0" w:tplc="87949CA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F33570"/>
    <w:multiLevelType w:val="hybridMultilevel"/>
    <w:tmpl w:val="75EAF018"/>
    <w:lvl w:ilvl="0" w:tplc="5546E314">
      <w:start w:val="1"/>
      <w:numFmt w:val="bullet"/>
      <w:lvlText w:val=""/>
      <w:lvlJc w:val="left"/>
      <w:pPr>
        <w:tabs>
          <w:tab w:val="num" w:pos="720"/>
        </w:tabs>
        <w:ind w:left="720" w:hanging="360"/>
      </w:pPr>
      <w:rPr>
        <w:rFonts w:ascii="Wingdings" w:hAnsi="Wingdings" w:hint="default"/>
      </w:rPr>
    </w:lvl>
    <w:lvl w:ilvl="1" w:tplc="27AC358E">
      <w:start w:val="1"/>
      <w:numFmt w:val="bullet"/>
      <w:lvlText w:val=""/>
      <w:lvlJc w:val="left"/>
      <w:pPr>
        <w:tabs>
          <w:tab w:val="num" w:pos="1440"/>
        </w:tabs>
        <w:ind w:left="1440" w:hanging="360"/>
      </w:pPr>
      <w:rPr>
        <w:rFonts w:ascii="Wingdings" w:hAnsi="Wingdings" w:hint="default"/>
      </w:rPr>
    </w:lvl>
    <w:lvl w:ilvl="2" w:tplc="0E7ACD0E" w:tentative="1">
      <w:start w:val="1"/>
      <w:numFmt w:val="bullet"/>
      <w:lvlText w:val=""/>
      <w:lvlJc w:val="left"/>
      <w:pPr>
        <w:tabs>
          <w:tab w:val="num" w:pos="2160"/>
        </w:tabs>
        <w:ind w:left="2160" w:hanging="360"/>
      </w:pPr>
      <w:rPr>
        <w:rFonts w:ascii="Wingdings" w:hAnsi="Wingdings" w:hint="default"/>
      </w:rPr>
    </w:lvl>
    <w:lvl w:ilvl="3" w:tplc="3192F77A" w:tentative="1">
      <w:start w:val="1"/>
      <w:numFmt w:val="bullet"/>
      <w:lvlText w:val=""/>
      <w:lvlJc w:val="left"/>
      <w:pPr>
        <w:tabs>
          <w:tab w:val="num" w:pos="2880"/>
        </w:tabs>
        <w:ind w:left="2880" w:hanging="360"/>
      </w:pPr>
      <w:rPr>
        <w:rFonts w:ascii="Wingdings" w:hAnsi="Wingdings" w:hint="default"/>
      </w:rPr>
    </w:lvl>
    <w:lvl w:ilvl="4" w:tplc="B4500B00" w:tentative="1">
      <w:start w:val="1"/>
      <w:numFmt w:val="bullet"/>
      <w:lvlText w:val=""/>
      <w:lvlJc w:val="left"/>
      <w:pPr>
        <w:tabs>
          <w:tab w:val="num" w:pos="3600"/>
        </w:tabs>
        <w:ind w:left="3600" w:hanging="360"/>
      </w:pPr>
      <w:rPr>
        <w:rFonts w:ascii="Wingdings" w:hAnsi="Wingdings" w:hint="default"/>
      </w:rPr>
    </w:lvl>
    <w:lvl w:ilvl="5" w:tplc="46769738" w:tentative="1">
      <w:start w:val="1"/>
      <w:numFmt w:val="bullet"/>
      <w:lvlText w:val=""/>
      <w:lvlJc w:val="left"/>
      <w:pPr>
        <w:tabs>
          <w:tab w:val="num" w:pos="4320"/>
        </w:tabs>
        <w:ind w:left="4320" w:hanging="360"/>
      </w:pPr>
      <w:rPr>
        <w:rFonts w:ascii="Wingdings" w:hAnsi="Wingdings" w:hint="default"/>
      </w:rPr>
    </w:lvl>
    <w:lvl w:ilvl="6" w:tplc="EBA6E178" w:tentative="1">
      <w:start w:val="1"/>
      <w:numFmt w:val="bullet"/>
      <w:lvlText w:val=""/>
      <w:lvlJc w:val="left"/>
      <w:pPr>
        <w:tabs>
          <w:tab w:val="num" w:pos="5040"/>
        </w:tabs>
        <w:ind w:left="5040" w:hanging="360"/>
      </w:pPr>
      <w:rPr>
        <w:rFonts w:ascii="Wingdings" w:hAnsi="Wingdings" w:hint="default"/>
      </w:rPr>
    </w:lvl>
    <w:lvl w:ilvl="7" w:tplc="4E6ABAC2" w:tentative="1">
      <w:start w:val="1"/>
      <w:numFmt w:val="bullet"/>
      <w:lvlText w:val=""/>
      <w:lvlJc w:val="left"/>
      <w:pPr>
        <w:tabs>
          <w:tab w:val="num" w:pos="5760"/>
        </w:tabs>
        <w:ind w:left="5760" w:hanging="360"/>
      </w:pPr>
      <w:rPr>
        <w:rFonts w:ascii="Wingdings" w:hAnsi="Wingdings" w:hint="default"/>
      </w:rPr>
    </w:lvl>
    <w:lvl w:ilvl="8" w:tplc="27B6FBB4" w:tentative="1">
      <w:start w:val="1"/>
      <w:numFmt w:val="bullet"/>
      <w:lvlText w:val=""/>
      <w:lvlJc w:val="left"/>
      <w:pPr>
        <w:tabs>
          <w:tab w:val="num" w:pos="6480"/>
        </w:tabs>
        <w:ind w:left="6480" w:hanging="360"/>
      </w:pPr>
      <w:rPr>
        <w:rFonts w:ascii="Wingdings" w:hAnsi="Wingdings" w:hint="default"/>
      </w:rPr>
    </w:lvl>
  </w:abstractNum>
  <w:abstractNum w:abstractNumId="21">
    <w:nsid w:val="4E142B03"/>
    <w:multiLevelType w:val="hybridMultilevel"/>
    <w:tmpl w:val="8D6E1D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F6E7089"/>
    <w:multiLevelType w:val="hybridMultilevel"/>
    <w:tmpl w:val="1F7C3448"/>
    <w:lvl w:ilvl="0" w:tplc="041F000F">
      <w:start w:val="1"/>
      <w:numFmt w:val="decimal"/>
      <w:lvlText w:val="%1."/>
      <w:lvlJc w:val="left"/>
      <w:pPr>
        <w:ind w:left="502" w:hanging="360"/>
      </w:pPr>
    </w:lvl>
    <w:lvl w:ilvl="1" w:tplc="041F0003">
      <w:start w:val="1"/>
      <w:numFmt w:val="bullet"/>
      <w:lvlText w:val="o"/>
      <w:lvlJc w:val="left"/>
      <w:pPr>
        <w:ind w:left="1222" w:hanging="360"/>
      </w:pPr>
      <w:rPr>
        <w:rFonts w:ascii="Courier New" w:hAnsi="Courier New" w:cs="Courier New" w:hint="default"/>
      </w:rPr>
    </w:lvl>
    <w:lvl w:ilvl="2" w:tplc="041F0005">
      <w:start w:val="1"/>
      <w:numFmt w:val="bullet"/>
      <w:lvlText w:val=""/>
      <w:lvlJc w:val="left"/>
      <w:pPr>
        <w:ind w:left="1942" w:hanging="360"/>
      </w:pPr>
      <w:rPr>
        <w:rFonts w:ascii="Wingdings" w:hAnsi="Wingdings" w:hint="default"/>
      </w:rPr>
    </w:lvl>
    <w:lvl w:ilvl="3" w:tplc="041F0001">
      <w:start w:val="1"/>
      <w:numFmt w:val="bullet"/>
      <w:lvlText w:val=""/>
      <w:lvlJc w:val="left"/>
      <w:pPr>
        <w:ind w:left="2662" w:hanging="360"/>
      </w:pPr>
      <w:rPr>
        <w:rFonts w:ascii="Symbol" w:hAnsi="Symbol" w:hint="default"/>
      </w:rPr>
    </w:lvl>
    <w:lvl w:ilvl="4" w:tplc="041F0003">
      <w:start w:val="1"/>
      <w:numFmt w:val="bullet"/>
      <w:lvlText w:val="o"/>
      <w:lvlJc w:val="left"/>
      <w:pPr>
        <w:ind w:left="3382" w:hanging="360"/>
      </w:pPr>
      <w:rPr>
        <w:rFonts w:ascii="Courier New" w:hAnsi="Courier New" w:cs="Courier New" w:hint="default"/>
      </w:rPr>
    </w:lvl>
    <w:lvl w:ilvl="5" w:tplc="041F0005">
      <w:start w:val="1"/>
      <w:numFmt w:val="bullet"/>
      <w:lvlText w:val=""/>
      <w:lvlJc w:val="left"/>
      <w:pPr>
        <w:ind w:left="4102" w:hanging="360"/>
      </w:pPr>
      <w:rPr>
        <w:rFonts w:ascii="Wingdings" w:hAnsi="Wingdings" w:hint="default"/>
      </w:rPr>
    </w:lvl>
    <w:lvl w:ilvl="6" w:tplc="041F0001">
      <w:start w:val="1"/>
      <w:numFmt w:val="bullet"/>
      <w:lvlText w:val=""/>
      <w:lvlJc w:val="left"/>
      <w:pPr>
        <w:ind w:left="4822" w:hanging="360"/>
      </w:pPr>
      <w:rPr>
        <w:rFonts w:ascii="Symbol" w:hAnsi="Symbol" w:hint="default"/>
      </w:rPr>
    </w:lvl>
    <w:lvl w:ilvl="7" w:tplc="041F0003">
      <w:start w:val="1"/>
      <w:numFmt w:val="bullet"/>
      <w:lvlText w:val="o"/>
      <w:lvlJc w:val="left"/>
      <w:pPr>
        <w:ind w:left="5542" w:hanging="360"/>
      </w:pPr>
      <w:rPr>
        <w:rFonts w:ascii="Courier New" w:hAnsi="Courier New" w:cs="Courier New" w:hint="default"/>
      </w:rPr>
    </w:lvl>
    <w:lvl w:ilvl="8" w:tplc="041F0005">
      <w:start w:val="1"/>
      <w:numFmt w:val="bullet"/>
      <w:lvlText w:val=""/>
      <w:lvlJc w:val="left"/>
      <w:pPr>
        <w:ind w:left="6262" w:hanging="360"/>
      </w:pPr>
      <w:rPr>
        <w:rFonts w:ascii="Wingdings" w:hAnsi="Wingdings" w:hint="default"/>
      </w:rPr>
    </w:lvl>
  </w:abstractNum>
  <w:abstractNum w:abstractNumId="23">
    <w:nsid w:val="56C811DC"/>
    <w:multiLevelType w:val="hybridMultilevel"/>
    <w:tmpl w:val="77521AA4"/>
    <w:lvl w:ilvl="0" w:tplc="0F8EF6FA">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97D61FF"/>
    <w:multiLevelType w:val="hybridMultilevel"/>
    <w:tmpl w:val="6F86C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C3946B9"/>
    <w:multiLevelType w:val="hybridMultilevel"/>
    <w:tmpl w:val="F26CB86C"/>
    <w:lvl w:ilvl="0" w:tplc="B5E81E2E">
      <w:start w:val="1"/>
      <w:numFmt w:val="bullet"/>
      <w:lvlText w:val=""/>
      <w:lvlJc w:val="left"/>
      <w:pPr>
        <w:tabs>
          <w:tab w:val="num" w:pos="720"/>
        </w:tabs>
        <w:ind w:left="720" w:hanging="360"/>
      </w:pPr>
      <w:rPr>
        <w:rFonts w:ascii="Wingdings" w:hAnsi="Wingdings" w:hint="default"/>
      </w:rPr>
    </w:lvl>
    <w:lvl w:ilvl="1" w:tplc="1C044398">
      <w:start w:val="1"/>
      <w:numFmt w:val="bullet"/>
      <w:lvlText w:val=""/>
      <w:lvlJc w:val="left"/>
      <w:pPr>
        <w:tabs>
          <w:tab w:val="num" w:pos="1440"/>
        </w:tabs>
        <w:ind w:left="1440" w:hanging="360"/>
      </w:pPr>
      <w:rPr>
        <w:rFonts w:ascii="Wingdings" w:hAnsi="Wingdings" w:hint="default"/>
      </w:rPr>
    </w:lvl>
    <w:lvl w:ilvl="2" w:tplc="A6E89358" w:tentative="1">
      <w:start w:val="1"/>
      <w:numFmt w:val="bullet"/>
      <w:lvlText w:val=""/>
      <w:lvlJc w:val="left"/>
      <w:pPr>
        <w:tabs>
          <w:tab w:val="num" w:pos="2160"/>
        </w:tabs>
        <w:ind w:left="2160" w:hanging="360"/>
      </w:pPr>
      <w:rPr>
        <w:rFonts w:ascii="Wingdings" w:hAnsi="Wingdings" w:hint="default"/>
      </w:rPr>
    </w:lvl>
    <w:lvl w:ilvl="3" w:tplc="2798770E" w:tentative="1">
      <w:start w:val="1"/>
      <w:numFmt w:val="bullet"/>
      <w:lvlText w:val=""/>
      <w:lvlJc w:val="left"/>
      <w:pPr>
        <w:tabs>
          <w:tab w:val="num" w:pos="2880"/>
        </w:tabs>
        <w:ind w:left="2880" w:hanging="360"/>
      </w:pPr>
      <w:rPr>
        <w:rFonts w:ascii="Wingdings" w:hAnsi="Wingdings" w:hint="default"/>
      </w:rPr>
    </w:lvl>
    <w:lvl w:ilvl="4" w:tplc="E8D82B68" w:tentative="1">
      <w:start w:val="1"/>
      <w:numFmt w:val="bullet"/>
      <w:lvlText w:val=""/>
      <w:lvlJc w:val="left"/>
      <w:pPr>
        <w:tabs>
          <w:tab w:val="num" w:pos="3600"/>
        </w:tabs>
        <w:ind w:left="3600" w:hanging="360"/>
      </w:pPr>
      <w:rPr>
        <w:rFonts w:ascii="Wingdings" w:hAnsi="Wingdings" w:hint="default"/>
      </w:rPr>
    </w:lvl>
    <w:lvl w:ilvl="5" w:tplc="B23C202E" w:tentative="1">
      <w:start w:val="1"/>
      <w:numFmt w:val="bullet"/>
      <w:lvlText w:val=""/>
      <w:lvlJc w:val="left"/>
      <w:pPr>
        <w:tabs>
          <w:tab w:val="num" w:pos="4320"/>
        </w:tabs>
        <w:ind w:left="4320" w:hanging="360"/>
      </w:pPr>
      <w:rPr>
        <w:rFonts w:ascii="Wingdings" w:hAnsi="Wingdings" w:hint="default"/>
      </w:rPr>
    </w:lvl>
    <w:lvl w:ilvl="6" w:tplc="E9564C08" w:tentative="1">
      <w:start w:val="1"/>
      <w:numFmt w:val="bullet"/>
      <w:lvlText w:val=""/>
      <w:lvlJc w:val="left"/>
      <w:pPr>
        <w:tabs>
          <w:tab w:val="num" w:pos="5040"/>
        </w:tabs>
        <w:ind w:left="5040" w:hanging="360"/>
      </w:pPr>
      <w:rPr>
        <w:rFonts w:ascii="Wingdings" w:hAnsi="Wingdings" w:hint="default"/>
      </w:rPr>
    </w:lvl>
    <w:lvl w:ilvl="7" w:tplc="4802EA76" w:tentative="1">
      <w:start w:val="1"/>
      <w:numFmt w:val="bullet"/>
      <w:lvlText w:val=""/>
      <w:lvlJc w:val="left"/>
      <w:pPr>
        <w:tabs>
          <w:tab w:val="num" w:pos="5760"/>
        </w:tabs>
        <w:ind w:left="5760" w:hanging="360"/>
      </w:pPr>
      <w:rPr>
        <w:rFonts w:ascii="Wingdings" w:hAnsi="Wingdings" w:hint="default"/>
      </w:rPr>
    </w:lvl>
    <w:lvl w:ilvl="8" w:tplc="5D88A0DC" w:tentative="1">
      <w:start w:val="1"/>
      <w:numFmt w:val="bullet"/>
      <w:lvlText w:val=""/>
      <w:lvlJc w:val="left"/>
      <w:pPr>
        <w:tabs>
          <w:tab w:val="num" w:pos="6480"/>
        </w:tabs>
        <w:ind w:left="6480" w:hanging="360"/>
      </w:pPr>
      <w:rPr>
        <w:rFonts w:ascii="Wingdings" w:hAnsi="Wingdings" w:hint="default"/>
      </w:rPr>
    </w:lvl>
  </w:abstractNum>
  <w:abstractNum w:abstractNumId="26">
    <w:nsid w:val="5D44379C"/>
    <w:multiLevelType w:val="hybridMultilevel"/>
    <w:tmpl w:val="E2EC28F4"/>
    <w:lvl w:ilvl="0" w:tplc="76285666">
      <w:start w:val="1"/>
      <w:numFmt w:val="decimal"/>
      <w:lvlText w:val="%1."/>
      <w:lvlJc w:val="left"/>
      <w:pPr>
        <w:ind w:left="720" w:hanging="360"/>
      </w:pPr>
      <w:rPr>
        <w:rFonts w:ascii="Times New Roman" w:hAnsi="Times New Roman" w:cs="Times New Roman"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ED151FF"/>
    <w:multiLevelType w:val="hybridMultilevel"/>
    <w:tmpl w:val="C902D8AE"/>
    <w:lvl w:ilvl="0" w:tplc="041F0005">
      <w:start w:val="1"/>
      <w:numFmt w:val="bullet"/>
      <w:lvlText w:val=""/>
      <w:lvlJc w:val="left"/>
      <w:pPr>
        <w:ind w:left="1500" w:hanging="360"/>
      </w:pPr>
      <w:rPr>
        <w:rFonts w:ascii="Wingdings" w:hAnsi="Wingdings" w:hint="default"/>
      </w:rPr>
    </w:lvl>
    <w:lvl w:ilvl="1" w:tplc="041F0003" w:tentative="1">
      <w:start w:val="1"/>
      <w:numFmt w:val="bullet"/>
      <w:lvlText w:val="o"/>
      <w:lvlJc w:val="left"/>
      <w:pPr>
        <w:ind w:left="2220" w:hanging="360"/>
      </w:pPr>
      <w:rPr>
        <w:rFonts w:ascii="Courier New" w:hAnsi="Courier New" w:cs="Courier New" w:hint="default"/>
      </w:rPr>
    </w:lvl>
    <w:lvl w:ilvl="2" w:tplc="041F0005" w:tentative="1">
      <w:start w:val="1"/>
      <w:numFmt w:val="bullet"/>
      <w:lvlText w:val=""/>
      <w:lvlJc w:val="left"/>
      <w:pPr>
        <w:ind w:left="2940" w:hanging="360"/>
      </w:pPr>
      <w:rPr>
        <w:rFonts w:ascii="Wingdings" w:hAnsi="Wingdings" w:hint="default"/>
      </w:rPr>
    </w:lvl>
    <w:lvl w:ilvl="3" w:tplc="041F0001" w:tentative="1">
      <w:start w:val="1"/>
      <w:numFmt w:val="bullet"/>
      <w:lvlText w:val=""/>
      <w:lvlJc w:val="left"/>
      <w:pPr>
        <w:ind w:left="3660" w:hanging="360"/>
      </w:pPr>
      <w:rPr>
        <w:rFonts w:ascii="Symbol" w:hAnsi="Symbol" w:hint="default"/>
      </w:rPr>
    </w:lvl>
    <w:lvl w:ilvl="4" w:tplc="041F0003" w:tentative="1">
      <w:start w:val="1"/>
      <w:numFmt w:val="bullet"/>
      <w:lvlText w:val="o"/>
      <w:lvlJc w:val="left"/>
      <w:pPr>
        <w:ind w:left="4380" w:hanging="360"/>
      </w:pPr>
      <w:rPr>
        <w:rFonts w:ascii="Courier New" w:hAnsi="Courier New" w:cs="Courier New" w:hint="default"/>
      </w:rPr>
    </w:lvl>
    <w:lvl w:ilvl="5" w:tplc="041F0005" w:tentative="1">
      <w:start w:val="1"/>
      <w:numFmt w:val="bullet"/>
      <w:lvlText w:val=""/>
      <w:lvlJc w:val="left"/>
      <w:pPr>
        <w:ind w:left="5100" w:hanging="360"/>
      </w:pPr>
      <w:rPr>
        <w:rFonts w:ascii="Wingdings" w:hAnsi="Wingdings" w:hint="default"/>
      </w:rPr>
    </w:lvl>
    <w:lvl w:ilvl="6" w:tplc="041F0001" w:tentative="1">
      <w:start w:val="1"/>
      <w:numFmt w:val="bullet"/>
      <w:lvlText w:val=""/>
      <w:lvlJc w:val="left"/>
      <w:pPr>
        <w:ind w:left="5820" w:hanging="360"/>
      </w:pPr>
      <w:rPr>
        <w:rFonts w:ascii="Symbol" w:hAnsi="Symbol" w:hint="default"/>
      </w:rPr>
    </w:lvl>
    <w:lvl w:ilvl="7" w:tplc="041F0003" w:tentative="1">
      <w:start w:val="1"/>
      <w:numFmt w:val="bullet"/>
      <w:lvlText w:val="o"/>
      <w:lvlJc w:val="left"/>
      <w:pPr>
        <w:ind w:left="6540" w:hanging="360"/>
      </w:pPr>
      <w:rPr>
        <w:rFonts w:ascii="Courier New" w:hAnsi="Courier New" w:cs="Courier New" w:hint="default"/>
      </w:rPr>
    </w:lvl>
    <w:lvl w:ilvl="8" w:tplc="041F0005" w:tentative="1">
      <w:start w:val="1"/>
      <w:numFmt w:val="bullet"/>
      <w:lvlText w:val=""/>
      <w:lvlJc w:val="left"/>
      <w:pPr>
        <w:ind w:left="7260" w:hanging="360"/>
      </w:pPr>
      <w:rPr>
        <w:rFonts w:ascii="Wingdings" w:hAnsi="Wingdings" w:hint="default"/>
      </w:rPr>
    </w:lvl>
  </w:abstractNum>
  <w:abstractNum w:abstractNumId="28">
    <w:nsid w:val="5F7C6C26"/>
    <w:multiLevelType w:val="hybridMultilevel"/>
    <w:tmpl w:val="589836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0573149"/>
    <w:multiLevelType w:val="hybridMultilevel"/>
    <w:tmpl w:val="16DC58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18334DC"/>
    <w:multiLevelType w:val="hybridMultilevel"/>
    <w:tmpl w:val="473C565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1">
    <w:nsid w:val="6A1618E9"/>
    <w:multiLevelType w:val="hybridMultilevel"/>
    <w:tmpl w:val="F4121E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F7C45B9"/>
    <w:multiLevelType w:val="hybridMultilevel"/>
    <w:tmpl w:val="04966642"/>
    <w:lvl w:ilvl="0" w:tplc="041F0005">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3">
    <w:nsid w:val="7392789F"/>
    <w:multiLevelType w:val="hybridMultilevel"/>
    <w:tmpl w:val="2A4E80CE"/>
    <w:lvl w:ilvl="0" w:tplc="046CE10C">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50F0000"/>
    <w:multiLevelType w:val="hybridMultilevel"/>
    <w:tmpl w:val="46CEB5C0"/>
    <w:lvl w:ilvl="0" w:tplc="1FF4183A">
      <w:start w:val="1"/>
      <w:numFmt w:val="bullet"/>
      <w:lvlText w:val=""/>
      <w:lvlJc w:val="left"/>
      <w:pPr>
        <w:tabs>
          <w:tab w:val="num" w:pos="720"/>
        </w:tabs>
        <w:ind w:left="720" w:hanging="360"/>
      </w:pPr>
      <w:rPr>
        <w:rFonts w:ascii="Wingdings" w:hAnsi="Wingdings" w:hint="default"/>
      </w:rPr>
    </w:lvl>
    <w:lvl w:ilvl="1" w:tplc="DB7E2458" w:tentative="1">
      <w:start w:val="1"/>
      <w:numFmt w:val="bullet"/>
      <w:lvlText w:val=""/>
      <w:lvlJc w:val="left"/>
      <w:pPr>
        <w:tabs>
          <w:tab w:val="num" w:pos="1440"/>
        </w:tabs>
        <w:ind w:left="1440" w:hanging="360"/>
      </w:pPr>
      <w:rPr>
        <w:rFonts w:ascii="Wingdings" w:hAnsi="Wingdings" w:hint="default"/>
      </w:rPr>
    </w:lvl>
    <w:lvl w:ilvl="2" w:tplc="BD9CC4D0" w:tentative="1">
      <w:start w:val="1"/>
      <w:numFmt w:val="bullet"/>
      <w:lvlText w:val=""/>
      <w:lvlJc w:val="left"/>
      <w:pPr>
        <w:tabs>
          <w:tab w:val="num" w:pos="2160"/>
        </w:tabs>
        <w:ind w:left="2160" w:hanging="360"/>
      </w:pPr>
      <w:rPr>
        <w:rFonts w:ascii="Wingdings" w:hAnsi="Wingdings" w:hint="default"/>
      </w:rPr>
    </w:lvl>
    <w:lvl w:ilvl="3" w:tplc="00565B9E" w:tentative="1">
      <w:start w:val="1"/>
      <w:numFmt w:val="bullet"/>
      <w:lvlText w:val=""/>
      <w:lvlJc w:val="left"/>
      <w:pPr>
        <w:tabs>
          <w:tab w:val="num" w:pos="2880"/>
        </w:tabs>
        <w:ind w:left="2880" w:hanging="360"/>
      </w:pPr>
      <w:rPr>
        <w:rFonts w:ascii="Wingdings" w:hAnsi="Wingdings" w:hint="default"/>
      </w:rPr>
    </w:lvl>
    <w:lvl w:ilvl="4" w:tplc="4956BE44" w:tentative="1">
      <w:start w:val="1"/>
      <w:numFmt w:val="bullet"/>
      <w:lvlText w:val=""/>
      <w:lvlJc w:val="left"/>
      <w:pPr>
        <w:tabs>
          <w:tab w:val="num" w:pos="3600"/>
        </w:tabs>
        <w:ind w:left="3600" w:hanging="360"/>
      </w:pPr>
      <w:rPr>
        <w:rFonts w:ascii="Wingdings" w:hAnsi="Wingdings" w:hint="default"/>
      </w:rPr>
    </w:lvl>
    <w:lvl w:ilvl="5" w:tplc="BA82BBFE" w:tentative="1">
      <w:start w:val="1"/>
      <w:numFmt w:val="bullet"/>
      <w:lvlText w:val=""/>
      <w:lvlJc w:val="left"/>
      <w:pPr>
        <w:tabs>
          <w:tab w:val="num" w:pos="4320"/>
        </w:tabs>
        <w:ind w:left="4320" w:hanging="360"/>
      </w:pPr>
      <w:rPr>
        <w:rFonts w:ascii="Wingdings" w:hAnsi="Wingdings" w:hint="default"/>
      </w:rPr>
    </w:lvl>
    <w:lvl w:ilvl="6" w:tplc="A0B2554E" w:tentative="1">
      <w:start w:val="1"/>
      <w:numFmt w:val="bullet"/>
      <w:lvlText w:val=""/>
      <w:lvlJc w:val="left"/>
      <w:pPr>
        <w:tabs>
          <w:tab w:val="num" w:pos="5040"/>
        </w:tabs>
        <w:ind w:left="5040" w:hanging="360"/>
      </w:pPr>
      <w:rPr>
        <w:rFonts w:ascii="Wingdings" w:hAnsi="Wingdings" w:hint="default"/>
      </w:rPr>
    </w:lvl>
    <w:lvl w:ilvl="7" w:tplc="019E7CFE" w:tentative="1">
      <w:start w:val="1"/>
      <w:numFmt w:val="bullet"/>
      <w:lvlText w:val=""/>
      <w:lvlJc w:val="left"/>
      <w:pPr>
        <w:tabs>
          <w:tab w:val="num" w:pos="5760"/>
        </w:tabs>
        <w:ind w:left="5760" w:hanging="360"/>
      </w:pPr>
      <w:rPr>
        <w:rFonts w:ascii="Wingdings" w:hAnsi="Wingdings" w:hint="default"/>
      </w:rPr>
    </w:lvl>
    <w:lvl w:ilvl="8" w:tplc="79E0F384" w:tentative="1">
      <w:start w:val="1"/>
      <w:numFmt w:val="bullet"/>
      <w:lvlText w:val=""/>
      <w:lvlJc w:val="left"/>
      <w:pPr>
        <w:tabs>
          <w:tab w:val="num" w:pos="6480"/>
        </w:tabs>
        <w:ind w:left="6480" w:hanging="360"/>
      </w:pPr>
      <w:rPr>
        <w:rFonts w:ascii="Wingdings" w:hAnsi="Wingdings" w:hint="default"/>
      </w:rPr>
    </w:lvl>
  </w:abstractNum>
  <w:abstractNum w:abstractNumId="35">
    <w:nsid w:val="7F832818"/>
    <w:multiLevelType w:val="hybridMultilevel"/>
    <w:tmpl w:val="9A7E7AFA"/>
    <w:lvl w:ilvl="0" w:tplc="FBFA5482">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3"/>
  </w:num>
  <w:num w:numId="2">
    <w:abstractNumId w:val="34"/>
  </w:num>
  <w:num w:numId="3">
    <w:abstractNumId w:val="25"/>
  </w:num>
  <w:num w:numId="4">
    <w:abstractNumId w:val="1"/>
  </w:num>
  <w:num w:numId="5">
    <w:abstractNumId w:val="20"/>
  </w:num>
  <w:num w:numId="6">
    <w:abstractNumId w:val="5"/>
  </w:num>
  <w:num w:numId="7">
    <w:abstractNumId w:val="31"/>
  </w:num>
  <w:num w:numId="8">
    <w:abstractNumId w:val="0"/>
  </w:num>
  <w:num w:numId="9">
    <w:abstractNumId w:val="11"/>
  </w:num>
  <w:num w:numId="10">
    <w:abstractNumId w:val="4"/>
  </w:num>
  <w:num w:numId="11">
    <w:abstractNumId w:val="7"/>
  </w:num>
  <w:num w:numId="12">
    <w:abstractNumId w:val="22"/>
  </w:num>
  <w:num w:numId="13">
    <w:abstractNumId w:val="6"/>
  </w:num>
  <w:num w:numId="14">
    <w:abstractNumId w:val="9"/>
  </w:num>
  <w:num w:numId="15">
    <w:abstractNumId w:val="26"/>
  </w:num>
  <w:num w:numId="16">
    <w:abstractNumId w:val="21"/>
  </w:num>
  <w:num w:numId="17">
    <w:abstractNumId w:val="29"/>
  </w:num>
  <w:num w:numId="18">
    <w:abstractNumId w:val="10"/>
  </w:num>
  <w:num w:numId="19">
    <w:abstractNumId w:val="16"/>
  </w:num>
  <w:num w:numId="20">
    <w:abstractNumId w:val="14"/>
  </w:num>
  <w:num w:numId="21">
    <w:abstractNumId w:val="2"/>
  </w:num>
  <w:num w:numId="22">
    <w:abstractNumId w:val="3"/>
  </w:num>
  <w:num w:numId="23">
    <w:abstractNumId w:val="12"/>
  </w:num>
  <w:num w:numId="24">
    <w:abstractNumId w:val="17"/>
  </w:num>
  <w:num w:numId="25">
    <w:abstractNumId w:val="8"/>
  </w:num>
  <w:num w:numId="26">
    <w:abstractNumId w:val="32"/>
  </w:num>
  <w:num w:numId="27">
    <w:abstractNumId w:val="27"/>
  </w:num>
  <w:num w:numId="28">
    <w:abstractNumId w:val="15"/>
  </w:num>
  <w:num w:numId="29">
    <w:abstractNumId w:val="24"/>
  </w:num>
  <w:num w:numId="30">
    <w:abstractNumId w:val="19"/>
  </w:num>
  <w:num w:numId="31">
    <w:abstractNumId w:val="28"/>
  </w:num>
  <w:num w:numId="32">
    <w:abstractNumId w:val="18"/>
  </w:num>
  <w:num w:numId="33">
    <w:abstractNumId w:val="30"/>
  </w:num>
  <w:num w:numId="34">
    <w:abstractNumId w:val="23"/>
  </w:num>
  <w:num w:numId="35">
    <w:abstractNumId w:val="35"/>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BE2"/>
    <w:rsid w:val="0001063C"/>
    <w:rsid w:val="00032CA1"/>
    <w:rsid w:val="000B2423"/>
    <w:rsid w:val="000B28CF"/>
    <w:rsid w:val="000B4AC5"/>
    <w:rsid w:val="001D506E"/>
    <w:rsid w:val="001E48A6"/>
    <w:rsid w:val="001F247C"/>
    <w:rsid w:val="002279A1"/>
    <w:rsid w:val="0027619B"/>
    <w:rsid w:val="002834D4"/>
    <w:rsid w:val="002C1CC0"/>
    <w:rsid w:val="002C383F"/>
    <w:rsid w:val="00307EAC"/>
    <w:rsid w:val="00311FAD"/>
    <w:rsid w:val="00321799"/>
    <w:rsid w:val="00355FA2"/>
    <w:rsid w:val="0037643C"/>
    <w:rsid w:val="00381145"/>
    <w:rsid w:val="00390E28"/>
    <w:rsid w:val="0043527C"/>
    <w:rsid w:val="004A4501"/>
    <w:rsid w:val="004B05D1"/>
    <w:rsid w:val="00501A70"/>
    <w:rsid w:val="00531B01"/>
    <w:rsid w:val="00551549"/>
    <w:rsid w:val="00582A94"/>
    <w:rsid w:val="005959DB"/>
    <w:rsid w:val="005A30BC"/>
    <w:rsid w:val="005D1DE1"/>
    <w:rsid w:val="006025D1"/>
    <w:rsid w:val="006317EC"/>
    <w:rsid w:val="00664C9E"/>
    <w:rsid w:val="00682B00"/>
    <w:rsid w:val="006B0223"/>
    <w:rsid w:val="006B3D50"/>
    <w:rsid w:val="006B73F3"/>
    <w:rsid w:val="006C619E"/>
    <w:rsid w:val="00750B49"/>
    <w:rsid w:val="007779CB"/>
    <w:rsid w:val="0078204A"/>
    <w:rsid w:val="007D2AED"/>
    <w:rsid w:val="007F4B1A"/>
    <w:rsid w:val="00820388"/>
    <w:rsid w:val="008320FE"/>
    <w:rsid w:val="00832E0F"/>
    <w:rsid w:val="0088082D"/>
    <w:rsid w:val="008925DA"/>
    <w:rsid w:val="008F4647"/>
    <w:rsid w:val="00973300"/>
    <w:rsid w:val="009B30F0"/>
    <w:rsid w:val="009C6AFD"/>
    <w:rsid w:val="00A53194"/>
    <w:rsid w:val="00A5748E"/>
    <w:rsid w:val="00A66FB9"/>
    <w:rsid w:val="00AB5FAE"/>
    <w:rsid w:val="00AC0043"/>
    <w:rsid w:val="00AC7523"/>
    <w:rsid w:val="00AE4F5E"/>
    <w:rsid w:val="00AF204B"/>
    <w:rsid w:val="00B817BE"/>
    <w:rsid w:val="00B8501E"/>
    <w:rsid w:val="00BC284B"/>
    <w:rsid w:val="00C065F8"/>
    <w:rsid w:val="00C56A29"/>
    <w:rsid w:val="00D53CD4"/>
    <w:rsid w:val="00D6493D"/>
    <w:rsid w:val="00D64946"/>
    <w:rsid w:val="00D67A53"/>
    <w:rsid w:val="00DA6BCF"/>
    <w:rsid w:val="00DD3F00"/>
    <w:rsid w:val="00DE6EC8"/>
    <w:rsid w:val="00DF4303"/>
    <w:rsid w:val="00E765F4"/>
    <w:rsid w:val="00E81FCE"/>
    <w:rsid w:val="00EB4BE2"/>
    <w:rsid w:val="00EE27B7"/>
    <w:rsid w:val="00F1533C"/>
    <w:rsid w:val="00F829CC"/>
    <w:rsid w:val="00FB676D"/>
    <w:rsid w:val="00FF124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BE2"/>
    <w:rPr>
      <w:rFonts w:ascii="Calibri" w:eastAsia="Calibri" w:hAnsi="Calibri" w:cs="Times New Roman"/>
    </w:rPr>
  </w:style>
  <w:style w:type="paragraph" w:styleId="Balk1">
    <w:name w:val="heading 1"/>
    <w:basedOn w:val="Normal"/>
    <w:next w:val="Normal"/>
    <w:link w:val="Balk1Char"/>
    <w:uiPriority w:val="9"/>
    <w:qFormat/>
    <w:rsid w:val="00EB4BE2"/>
    <w:pPr>
      <w:keepNext/>
      <w:keepLines/>
      <w:spacing w:before="480" w:after="0"/>
      <w:outlineLvl w:val="0"/>
    </w:pPr>
    <w:rPr>
      <w:rFonts w:ascii="Cambria" w:eastAsia="Times New Roman" w:hAnsi="Cambria"/>
      <w:b/>
      <w:bCs/>
      <w:color w:val="365F91"/>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B4BE2"/>
    <w:rPr>
      <w:rFonts w:ascii="Cambria" w:eastAsia="Times New Roman" w:hAnsi="Cambria" w:cs="Times New Roman"/>
      <w:b/>
      <w:bCs/>
      <w:color w:val="365F91"/>
      <w:sz w:val="28"/>
      <w:szCs w:val="28"/>
    </w:rPr>
  </w:style>
  <w:style w:type="paragraph" w:customStyle="1" w:styleId="Default">
    <w:name w:val="Default"/>
    <w:rsid w:val="00EB4BE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eParagraf">
    <w:name w:val="List Paragraph"/>
    <w:basedOn w:val="Normal"/>
    <w:uiPriority w:val="34"/>
    <w:qFormat/>
    <w:rsid w:val="00EB4BE2"/>
    <w:pPr>
      <w:spacing w:after="0" w:line="240" w:lineRule="auto"/>
      <w:ind w:left="720"/>
      <w:contextualSpacing/>
    </w:pPr>
    <w:rPr>
      <w:rFonts w:ascii="Times New Roman" w:eastAsia="Times New Roman" w:hAnsi="Times New Roman"/>
      <w:sz w:val="24"/>
      <w:szCs w:val="24"/>
      <w:lang w:eastAsia="tr-TR"/>
    </w:rPr>
  </w:style>
  <w:style w:type="paragraph" w:styleId="BalonMetni">
    <w:name w:val="Balloon Text"/>
    <w:basedOn w:val="Normal"/>
    <w:link w:val="BalonMetniChar"/>
    <w:uiPriority w:val="99"/>
    <w:semiHidden/>
    <w:unhideWhenUsed/>
    <w:rsid w:val="00EB4BE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B4BE2"/>
    <w:rPr>
      <w:rFonts w:ascii="Tahoma" w:eastAsia="Calibri" w:hAnsi="Tahoma" w:cs="Tahoma"/>
      <w:sz w:val="16"/>
      <w:szCs w:val="16"/>
    </w:rPr>
  </w:style>
  <w:style w:type="paragraph" w:customStyle="1" w:styleId="a">
    <w:basedOn w:val="Normal"/>
    <w:next w:val="Altbilgi"/>
    <w:link w:val="AltBilgiChar"/>
    <w:uiPriority w:val="99"/>
    <w:unhideWhenUsed/>
    <w:rsid w:val="00EB4BE2"/>
    <w:pPr>
      <w:tabs>
        <w:tab w:val="center" w:pos="4536"/>
        <w:tab w:val="right" w:pos="9072"/>
      </w:tabs>
      <w:spacing w:after="0" w:line="240" w:lineRule="auto"/>
    </w:pPr>
    <w:rPr>
      <w:rFonts w:asciiTheme="minorHAnsi" w:eastAsiaTheme="minorHAnsi" w:hAnsiTheme="minorHAnsi" w:cstheme="minorBidi"/>
    </w:rPr>
  </w:style>
  <w:style w:type="character" w:customStyle="1" w:styleId="stBilgiChar">
    <w:name w:val="Üst Bilgi Char"/>
    <w:basedOn w:val="VarsaylanParagrafYazTipi"/>
    <w:uiPriority w:val="99"/>
    <w:rsid w:val="00EB4BE2"/>
  </w:style>
  <w:style w:type="character" w:customStyle="1" w:styleId="AltBilgiChar">
    <w:name w:val="Alt Bilgi Char"/>
    <w:basedOn w:val="VarsaylanParagrafYazTipi"/>
    <w:link w:val="a"/>
    <w:uiPriority w:val="99"/>
    <w:rsid w:val="00EB4BE2"/>
  </w:style>
  <w:style w:type="table" w:styleId="TabloKlavuzu">
    <w:name w:val="Table Grid"/>
    <w:basedOn w:val="NormalTablo"/>
    <w:uiPriority w:val="59"/>
    <w:unhideWhenUsed/>
    <w:rsid w:val="00EB4BE2"/>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
    <w:name w:val="Light Shading"/>
    <w:basedOn w:val="NormalTablo"/>
    <w:uiPriority w:val="60"/>
    <w:rsid w:val="00EB4BE2"/>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kGlgeleme-Vurgu1">
    <w:name w:val="Light Shading Accent 1"/>
    <w:basedOn w:val="NormalTablo"/>
    <w:uiPriority w:val="60"/>
    <w:rsid w:val="00EB4BE2"/>
    <w:pPr>
      <w:spacing w:after="0" w:line="240" w:lineRule="auto"/>
    </w:pPr>
    <w:rPr>
      <w:rFonts w:ascii="Calibri" w:eastAsia="Calibri" w:hAnsi="Calibri"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kGlgeleme-Vurgu2">
    <w:name w:val="Light Shading Accent 2"/>
    <w:basedOn w:val="NormalTablo"/>
    <w:uiPriority w:val="60"/>
    <w:rsid w:val="00EB4BE2"/>
    <w:pPr>
      <w:spacing w:after="0" w:line="240" w:lineRule="auto"/>
    </w:pPr>
    <w:rPr>
      <w:rFonts w:ascii="Calibri" w:eastAsia="Calibri" w:hAnsi="Calibri" w:cs="Times New Roman"/>
      <w:color w:val="943634"/>
      <w:sz w:val="20"/>
      <w:szCs w:val="20"/>
      <w:lang w:eastAsia="tr-T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Glgeleme-Vurgu3">
    <w:name w:val="Light Shading Accent 3"/>
    <w:basedOn w:val="NormalTablo"/>
    <w:uiPriority w:val="60"/>
    <w:rsid w:val="00EB4BE2"/>
    <w:pPr>
      <w:spacing w:after="0" w:line="240" w:lineRule="auto"/>
    </w:pPr>
    <w:rPr>
      <w:rFonts w:ascii="Calibri" w:eastAsia="Calibri" w:hAnsi="Calibri"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AkGlgeleme-Vurgu4">
    <w:name w:val="Light Shading Accent 4"/>
    <w:basedOn w:val="NormalTablo"/>
    <w:uiPriority w:val="60"/>
    <w:rsid w:val="00EB4BE2"/>
    <w:pPr>
      <w:spacing w:after="0" w:line="240" w:lineRule="auto"/>
    </w:pPr>
    <w:rPr>
      <w:rFonts w:ascii="Calibri" w:eastAsia="Calibri" w:hAnsi="Calibri" w:cs="Times New Roman"/>
      <w:color w:val="5F497A"/>
      <w:sz w:val="20"/>
      <w:szCs w:val="20"/>
      <w:lang w:eastAsia="tr-T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AkGlgeleme-Vurgu5">
    <w:name w:val="Light Shading Accent 5"/>
    <w:basedOn w:val="NormalTablo"/>
    <w:uiPriority w:val="60"/>
    <w:rsid w:val="00EB4BE2"/>
    <w:pPr>
      <w:spacing w:after="0" w:line="240" w:lineRule="auto"/>
    </w:pPr>
    <w:rPr>
      <w:rFonts w:ascii="Calibri" w:eastAsia="Calibri" w:hAnsi="Calibri" w:cs="Times New Roman"/>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AkListe-Vurgu2">
    <w:name w:val="Light List Accent 2"/>
    <w:basedOn w:val="NormalTablo"/>
    <w:uiPriority w:val="61"/>
    <w:rsid w:val="00EB4BE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Klavuz-Vurgu2">
    <w:name w:val="Light Grid Accent 2"/>
    <w:basedOn w:val="NormalTablo"/>
    <w:uiPriority w:val="62"/>
    <w:rsid w:val="00EB4BE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loucester MT Extra Condensed" w:eastAsia="Times New Roman" w:hAnsi="Gloucester MT Extra Condense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loucester MT Extra Condensed" w:eastAsia="Times New Roman" w:hAnsi="Gloucester MT Extra Condense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loucester MT Extra Condensed" w:eastAsia="Times New Roman" w:hAnsi="Gloucester MT Extra Condensed" w:cs="Times New Roman"/>
        <w:b/>
        <w:bCs/>
      </w:rPr>
    </w:tblStylePr>
    <w:tblStylePr w:type="lastCol">
      <w:rPr>
        <w:rFonts w:ascii="Gloucester MT Extra Condensed" w:eastAsia="Times New Roman" w:hAnsi="Gloucester MT Extra Condense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OrtaGlgeleme2">
    <w:name w:val="Medium Shading 2"/>
    <w:basedOn w:val="NormalTablo"/>
    <w:uiPriority w:val="64"/>
    <w:rsid w:val="00EB4BE2"/>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EB4BE2"/>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EB4BE2"/>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Klavuz">
    <w:name w:val="Light Grid"/>
    <w:basedOn w:val="NormalTablo"/>
    <w:uiPriority w:val="62"/>
    <w:rsid w:val="00EB4BE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Gloucester MT Extra Condensed" w:eastAsia="Times New Roman" w:hAnsi="Gloucester MT Extra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Gloucester MT Extra Condensed" w:eastAsia="Times New Roman" w:hAnsi="Gloucester MT Extra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loucester MT Extra Condensed" w:eastAsia="Times New Roman" w:hAnsi="Gloucester MT Extra Condensed" w:cs="Times New Roman"/>
        <w:b/>
        <w:bCs/>
      </w:rPr>
    </w:tblStylePr>
    <w:tblStylePr w:type="lastCol">
      <w:rPr>
        <w:rFonts w:ascii="Gloucester MT Extra Condensed" w:eastAsia="Times New Roman" w:hAnsi="Gloucester MT Extra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OrtaKlavuz3-Vurgu1">
    <w:name w:val="Medium Grid 3 Accent 1"/>
    <w:basedOn w:val="NormalTablo"/>
    <w:uiPriority w:val="69"/>
    <w:rsid w:val="00EB4BE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styleId="Kpr">
    <w:name w:val="Hyperlink"/>
    <w:uiPriority w:val="99"/>
    <w:unhideWhenUsed/>
    <w:rsid w:val="00EB4BE2"/>
    <w:rPr>
      <w:color w:val="0000FF"/>
      <w:u w:val="single"/>
    </w:rPr>
  </w:style>
  <w:style w:type="paragraph" w:styleId="DipnotMetni">
    <w:name w:val="footnote text"/>
    <w:basedOn w:val="Normal"/>
    <w:link w:val="DipnotMetniChar"/>
    <w:uiPriority w:val="99"/>
    <w:semiHidden/>
    <w:unhideWhenUsed/>
    <w:rsid w:val="00EB4BE2"/>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EB4BE2"/>
    <w:rPr>
      <w:rFonts w:ascii="Calibri" w:eastAsia="Calibri" w:hAnsi="Calibri" w:cs="Times New Roman"/>
      <w:sz w:val="20"/>
      <w:szCs w:val="20"/>
    </w:rPr>
  </w:style>
  <w:style w:type="character" w:styleId="DipnotBavurusu">
    <w:name w:val="footnote reference"/>
    <w:uiPriority w:val="99"/>
    <w:semiHidden/>
    <w:unhideWhenUsed/>
    <w:rsid w:val="00EB4BE2"/>
    <w:rPr>
      <w:vertAlign w:val="superscript"/>
    </w:rPr>
  </w:style>
  <w:style w:type="character" w:customStyle="1" w:styleId="UnresolvedMention">
    <w:name w:val="Unresolved Mention"/>
    <w:uiPriority w:val="99"/>
    <w:semiHidden/>
    <w:unhideWhenUsed/>
    <w:rsid w:val="00EB4BE2"/>
    <w:rPr>
      <w:color w:val="605E5C"/>
      <w:shd w:val="clear" w:color="auto" w:fill="E1DFDD"/>
    </w:rPr>
  </w:style>
  <w:style w:type="character" w:customStyle="1" w:styleId="AklamaMetniChar">
    <w:name w:val="Açıklama Metni Char"/>
    <w:link w:val="AklamaMetni"/>
    <w:uiPriority w:val="99"/>
    <w:semiHidden/>
    <w:rsid w:val="00EB4BE2"/>
    <w:rPr>
      <w:rFonts w:ascii="Calibri" w:eastAsia="Calibri" w:hAnsi="Calibri" w:cs="Times New Roman"/>
      <w:sz w:val="20"/>
      <w:szCs w:val="20"/>
    </w:rPr>
  </w:style>
  <w:style w:type="paragraph" w:styleId="AklamaMetni">
    <w:name w:val="annotation text"/>
    <w:basedOn w:val="Normal"/>
    <w:link w:val="AklamaMetniChar"/>
    <w:uiPriority w:val="99"/>
    <w:semiHidden/>
    <w:unhideWhenUsed/>
    <w:rsid w:val="00EB4BE2"/>
    <w:pPr>
      <w:spacing w:line="240" w:lineRule="auto"/>
    </w:pPr>
    <w:rPr>
      <w:sz w:val="20"/>
      <w:szCs w:val="20"/>
    </w:rPr>
  </w:style>
  <w:style w:type="character" w:customStyle="1" w:styleId="AklamaMetniChar1">
    <w:name w:val="Açıklama Metni Char1"/>
    <w:basedOn w:val="VarsaylanParagrafYazTipi"/>
    <w:uiPriority w:val="99"/>
    <w:semiHidden/>
    <w:rsid w:val="00EB4BE2"/>
    <w:rPr>
      <w:rFonts w:ascii="Calibri" w:eastAsia="Calibri" w:hAnsi="Calibri" w:cs="Times New Roman"/>
      <w:sz w:val="20"/>
      <w:szCs w:val="20"/>
    </w:rPr>
  </w:style>
  <w:style w:type="paragraph" w:styleId="stbilgi">
    <w:name w:val="header"/>
    <w:basedOn w:val="Normal"/>
    <w:link w:val="stbilgiChar0"/>
    <w:uiPriority w:val="99"/>
    <w:unhideWhenUsed/>
    <w:rsid w:val="00EB4BE2"/>
    <w:pPr>
      <w:tabs>
        <w:tab w:val="center" w:pos="4536"/>
        <w:tab w:val="right" w:pos="9072"/>
      </w:tabs>
      <w:spacing w:after="0" w:line="240" w:lineRule="auto"/>
    </w:pPr>
  </w:style>
  <w:style w:type="character" w:customStyle="1" w:styleId="stbilgiChar0">
    <w:name w:val="Üstbilgi Char"/>
    <w:basedOn w:val="VarsaylanParagrafYazTipi"/>
    <w:link w:val="stbilgi"/>
    <w:uiPriority w:val="99"/>
    <w:rsid w:val="00EB4BE2"/>
    <w:rPr>
      <w:rFonts w:ascii="Calibri" w:eastAsia="Calibri" w:hAnsi="Calibri" w:cs="Times New Roman"/>
    </w:rPr>
  </w:style>
  <w:style w:type="paragraph" w:styleId="Altbilgi">
    <w:name w:val="footer"/>
    <w:basedOn w:val="Normal"/>
    <w:link w:val="AltbilgiChar0"/>
    <w:uiPriority w:val="99"/>
    <w:unhideWhenUsed/>
    <w:rsid w:val="00EB4BE2"/>
    <w:pPr>
      <w:tabs>
        <w:tab w:val="center" w:pos="4536"/>
        <w:tab w:val="right" w:pos="9072"/>
      </w:tabs>
      <w:spacing w:after="0" w:line="240" w:lineRule="auto"/>
    </w:pPr>
  </w:style>
  <w:style w:type="character" w:customStyle="1" w:styleId="AltbilgiChar0">
    <w:name w:val="Altbilgi Char"/>
    <w:basedOn w:val="VarsaylanParagrafYazTipi"/>
    <w:link w:val="Altbilgi"/>
    <w:uiPriority w:val="99"/>
    <w:rsid w:val="00EB4BE2"/>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BE2"/>
    <w:rPr>
      <w:rFonts w:ascii="Calibri" w:eastAsia="Calibri" w:hAnsi="Calibri" w:cs="Times New Roman"/>
    </w:rPr>
  </w:style>
  <w:style w:type="paragraph" w:styleId="Balk1">
    <w:name w:val="heading 1"/>
    <w:basedOn w:val="Normal"/>
    <w:next w:val="Normal"/>
    <w:link w:val="Balk1Char"/>
    <w:uiPriority w:val="9"/>
    <w:qFormat/>
    <w:rsid w:val="00EB4BE2"/>
    <w:pPr>
      <w:keepNext/>
      <w:keepLines/>
      <w:spacing w:before="480" w:after="0"/>
      <w:outlineLvl w:val="0"/>
    </w:pPr>
    <w:rPr>
      <w:rFonts w:ascii="Cambria" w:eastAsia="Times New Roman" w:hAnsi="Cambria"/>
      <w:b/>
      <w:bCs/>
      <w:color w:val="365F91"/>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B4BE2"/>
    <w:rPr>
      <w:rFonts w:ascii="Cambria" w:eastAsia="Times New Roman" w:hAnsi="Cambria" w:cs="Times New Roman"/>
      <w:b/>
      <w:bCs/>
      <w:color w:val="365F91"/>
      <w:sz w:val="28"/>
      <w:szCs w:val="28"/>
    </w:rPr>
  </w:style>
  <w:style w:type="paragraph" w:customStyle="1" w:styleId="Default">
    <w:name w:val="Default"/>
    <w:rsid w:val="00EB4BE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eParagraf">
    <w:name w:val="List Paragraph"/>
    <w:basedOn w:val="Normal"/>
    <w:uiPriority w:val="34"/>
    <w:qFormat/>
    <w:rsid w:val="00EB4BE2"/>
    <w:pPr>
      <w:spacing w:after="0" w:line="240" w:lineRule="auto"/>
      <w:ind w:left="720"/>
      <w:contextualSpacing/>
    </w:pPr>
    <w:rPr>
      <w:rFonts w:ascii="Times New Roman" w:eastAsia="Times New Roman" w:hAnsi="Times New Roman"/>
      <w:sz w:val="24"/>
      <w:szCs w:val="24"/>
      <w:lang w:eastAsia="tr-TR"/>
    </w:rPr>
  </w:style>
  <w:style w:type="paragraph" w:styleId="BalonMetni">
    <w:name w:val="Balloon Text"/>
    <w:basedOn w:val="Normal"/>
    <w:link w:val="BalonMetniChar"/>
    <w:uiPriority w:val="99"/>
    <w:semiHidden/>
    <w:unhideWhenUsed/>
    <w:rsid w:val="00EB4BE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B4BE2"/>
    <w:rPr>
      <w:rFonts w:ascii="Tahoma" w:eastAsia="Calibri" w:hAnsi="Tahoma" w:cs="Tahoma"/>
      <w:sz w:val="16"/>
      <w:szCs w:val="16"/>
    </w:rPr>
  </w:style>
  <w:style w:type="paragraph" w:customStyle="1" w:styleId="a">
    <w:basedOn w:val="Normal"/>
    <w:next w:val="Altbilgi"/>
    <w:link w:val="AltBilgiChar"/>
    <w:uiPriority w:val="99"/>
    <w:unhideWhenUsed/>
    <w:rsid w:val="00EB4BE2"/>
    <w:pPr>
      <w:tabs>
        <w:tab w:val="center" w:pos="4536"/>
        <w:tab w:val="right" w:pos="9072"/>
      </w:tabs>
      <w:spacing w:after="0" w:line="240" w:lineRule="auto"/>
    </w:pPr>
    <w:rPr>
      <w:rFonts w:asciiTheme="minorHAnsi" w:eastAsiaTheme="minorHAnsi" w:hAnsiTheme="minorHAnsi" w:cstheme="minorBidi"/>
    </w:rPr>
  </w:style>
  <w:style w:type="character" w:customStyle="1" w:styleId="stBilgiChar">
    <w:name w:val="Üst Bilgi Char"/>
    <w:basedOn w:val="VarsaylanParagrafYazTipi"/>
    <w:uiPriority w:val="99"/>
    <w:rsid w:val="00EB4BE2"/>
  </w:style>
  <w:style w:type="character" w:customStyle="1" w:styleId="AltBilgiChar">
    <w:name w:val="Alt Bilgi Char"/>
    <w:basedOn w:val="VarsaylanParagrafYazTipi"/>
    <w:link w:val="a"/>
    <w:uiPriority w:val="99"/>
    <w:rsid w:val="00EB4BE2"/>
  </w:style>
  <w:style w:type="table" w:styleId="TabloKlavuzu">
    <w:name w:val="Table Grid"/>
    <w:basedOn w:val="NormalTablo"/>
    <w:uiPriority w:val="59"/>
    <w:unhideWhenUsed/>
    <w:rsid w:val="00EB4BE2"/>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
    <w:name w:val="Light Shading"/>
    <w:basedOn w:val="NormalTablo"/>
    <w:uiPriority w:val="60"/>
    <w:rsid w:val="00EB4BE2"/>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kGlgeleme-Vurgu1">
    <w:name w:val="Light Shading Accent 1"/>
    <w:basedOn w:val="NormalTablo"/>
    <w:uiPriority w:val="60"/>
    <w:rsid w:val="00EB4BE2"/>
    <w:pPr>
      <w:spacing w:after="0" w:line="240" w:lineRule="auto"/>
    </w:pPr>
    <w:rPr>
      <w:rFonts w:ascii="Calibri" w:eastAsia="Calibri" w:hAnsi="Calibri"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kGlgeleme-Vurgu2">
    <w:name w:val="Light Shading Accent 2"/>
    <w:basedOn w:val="NormalTablo"/>
    <w:uiPriority w:val="60"/>
    <w:rsid w:val="00EB4BE2"/>
    <w:pPr>
      <w:spacing w:after="0" w:line="240" w:lineRule="auto"/>
    </w:pPr>
    <w:rPr>
      <w:rFonts w:ascii="Calibri" w:eastAsia="Calibri" w:hAnsi="Calibri" w:cs="Times New Roman"/>
      <w:color w:val="943634"/>
      <w:sz w:val="20"/>
      <w:szCs w:val="20"/>
      <w:lang w:eastAsia="tr-T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Glgeleme-Vurgu3">
    <w:name w:val="Light Shading Accent 3"/>
    <w:basedOn w:val="NormalTablo"/>
    <w:uiPriority w:val="60"/>
    <w:rsid w:val="00EB4BE2"/>
    <w:pPr>
      <w:spacing w:after="0" w:line="240" w:lineRule="auto"/>
    </w:pPr>
    <w:rPr>
      <w:rFonts w:ascii="Calibri" w:eastAsia="Calibri" w:hAnsi="Calibri"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AkGlgeleme-Vurgu4">
    <w:name w:val="Light Shading Accent 4"/>
    <w:basedOn w:val="NormalTablo"/>
    <w:uiPriority w:val="60"/>
    <w:rsid w:val="00EB4BE2"/>
    <w:pPr>
      <w:spacing w:after="0" w:line="240" w:lineRule="auto"/>
    </w:pPr>
    <w:rPr>
      <w:rFonts w:ascii="Calibri" w:eastAsia="Calibri" w:hAnsi="Calibri" w:cs="Times New Roman"/>
      <w:color w:val="5F497A"/>
      <w:sz w:val="20"/>
      <w:szCs w:val="20"/>
      <w:lang w:eastAsia="tr-T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AkGlgeleme-Vurgu5">
    <w:name w:val="Light Shading Accent 5"/>
    <w:basedOn w:val="NormalTablo"/>
    <w:uiPriority w:val="60"/>
    <w:rsid w:val="00EB4BE2"/>
    <w:pPr>
      <w:spacing w:after="0" w:line="240" w:lineRule="auto"/>
    </w:pPr>
    <w:rPr>
      <w:rFonts w:ascii="Calibri" w:eastAsia="Calibri" w:hAnsi="Calibri" w:cs="Times New Roman"/>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AkListe-Vurgu2">
    <w:name w:val="Light List Accent 2"/>
    <w:basedOn w:val="NormalTablo"/>
    <w:uiPriority w:val="61"/>
    <w:rsid w:val="00EB4BE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Klavuz-Vurgu2">
    <w:name w:val="Light Grid Accent 2"/>
    <w:basedOn w:val="NormalTablo"/>
    <w:uiPriority w:val="62"/>
    <w:rsid w:val="00EB4BE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loucester MT Extra Condensed" w:eastAsia="Times New Roman" w:hAnsi="Gloucester MT Extra Condense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loucester MT Extra Condensed" w:eastAsia="Times New Roman" w:hAnsi="Gloucester MT Extra Condense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loucester MT Extra Condensed" w:eastAsia="Times New Roman" w:hAnsi="Gloucester MT Extra Condensed" w:cs="Times New Roman"/>
        <w:b/>
        <w:bCs/>
      </w:rPr>
    </w:tblStylePr>
    <w:tblStylePr w:type="lastCol">
      <w:rPr>
        <w:rFonts w:ascii="Gloucester MT Extra Condensed" w:eastAsia="Times New Roman" w:hAnsi="Gloucester MT Extra Condense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OrtaGlgeleme2">
    <w:name w:val="Medium Shading 2"/>
    <w:basedOn w:val="NormalTablo"/>
    <w:uiPriority w:val="64"/>
    <w:rsid w:val="00EB4BE2"/>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EB4BE2"/>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EB4BE2"/>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Klavuz">
    <w:name w:val="Light Grid"/>
    <w:basedOn w:val="NormalTablo"/>
    <w:uiPriority w:val="62"/>
    <w:rsid w:val="00EB4BE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Gloucester MT Extra Condensed" w:eastAsia="Times New Roman" w:hAnsi="Gloucester MT Extra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Gloucester MT Extra Condensed" w:eastAsia="Times New Roman" w:hAnsi="Gloucester MT Extra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loucester MT Extra Condensed" w:eastAsia="Times New Roman" w:hAnsi="Gloucester MT Extra Condensed" w:cs="Times New Roman"/>
        <w:b/>
        <w:bCs/>
      </w:rPr>
    </w:tblStylePr>
    <w:tblStylePr w:type="lastCol">
      <w:rPr>
        <w:rFonts w:ascii="Gloucester MT Extra Condensed" w:eastAsia="Times New Roman" w:hAnsi="Gloucester MT Extra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OrtaKlavuz3-Vurgu1">
    <w:name w:val="Medium Grid 3 Accent 1"/>
    <w:basedOn w:val="NormalTablo"/>
    <w:uiPriority w:val="69"/>
    <w:rsid w:val="00EB4BE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styleId="Kpr">
    <w:name w:val="Hyperlink"/>
    <w:uiPriority w:val="99"/>
    <w:unhideWhenUsed/>
    <w:rsid w:val="00EB4BE2"/>
    <w:rPr>
      <w:color w:val="0000FF"/>
      <w:u w:val="single"/>
    </w:rPr>
  </w:style>
  <w:style w:type="paragraph" w:styleId="DipnotMetni">
    <w:name w:val="footnote text"/>
    <w:basedOn w:val="Normal"/>
    <w:link w:val="DipnotMetniChar"/>
    <w:uiPriority w:val="99"/>
    <w:semiHidden/>
    <w:unhideWhenUsed/>
    <w:rsid w:val="00EB4BE2"/>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EB4BE2"/>
    <w:rPr>
      <w:rFonts w:ascii="Calibri" w:eastAsia="Calibri" w:hAnsi="Calibri" w:cs="Times New Roman"/>
      <w:sz w:val="20"/>
      <w:szCs w:val="20"/>
    </w:rPr>
  </w:style>
  <w:style w:type="character" w:styleId="DipnotBavurusu">
    <w:name w:val="footnote reference"/>
    <w:uiPriority w:val="99"/>
    <w:semiHidden/>
    <w:unhideWhenUsed/>
    <w:rsid w:val="00EB4BE2"/>
    <w:rPr>
      <w:vertAlign w:val="superscript"/>
    </w:rPr>
  </w:style>
  <w:style w:type="character" w:customStyle="1" w:styleId="UnresolvedMention">
    <w:name w:val="Unresolved Mention"/>
    <w:uiPriority w:val="99"/>
    <w:semiHidden/>
    <w:unhideWhenUsed/>
    <w:rsid w:val="00EB4BE2"/>
    <w:rPr>
      <w:color w:val="605E5C"/>
      <w:shd w:val="clear" w:color="auto" w:fill="E1DFDD"/>
    </w:rPr>
  </w:style>
  <w:style w:type="character" w:customStyle="1" w:styleId="AklamaMetniChar">
    <w:name w:val="Açıklama Metni Char"/>
    <w:link w:val="AklamaMetni"/>
    <w:uiPriority w:val="99"/>
    <w:semiHidden/>
    <w:rsid w:val="00EB4BE2"/>
    <w:rPr>
      <w:rFonts w:ascii="Calibri" w:eastAsia="Calibri" w:hAnsi="Calibri" w:cs="Times New Roman"/>
      <w:sz w:val="20"/>
      <w:szCs w:val="20"/>
    </w:rPr>
  </w:style>
  <w:style w:type="paragraph" w:styleId="AklamaMetni">
    <w:name w:val="annotation text"/>
    <w:basedOn w:val="Normal"/>
    <w:link w:val="AklamaMetniChar"/>
    <w:uiPriority w:val="99"/>
    <w:semiHidden/>
    <w:unhideWhenUsed/>
    <w:rsid w:val="00EB4BE2"/>
    <w:pPr>
      <w:spacing w:line="240" w:lineRule="auto"/>
    </w:pPr>
    <w:rPr>
      <w:sz w:val="20"/>
      <w:szCs w:val="20"/>
    </w:rPr>
  </w:style>
  <w:style w:type="character" w:customStyle="1" w:styleId="AklamaMetniChar1">
    <w:name w:val="Açıklama Metni Char1"/>
    <w:basedOn w:val="VarsaylanParagrafYazTipi"/>
    <w:uiPriority w:val="99"/>
    <w:semiHidden/>
    <w:rsid w:val="00EB4BE2"/>
    <w:rPr>
      <w:rFonts w:ascii="Calibri" w:eastAsia="Calibri" w:hAnsi="Calibri" w:cs="Times New Roman"/>
      <w:sz w:val="20"/>
      <w:szCs w:val="20"/>
    </w:rPr>
  </w:style>
  <w:style w:type="paragraph" w:styleId="stbilgi">
    <w:name w:val="header"/>
    <w:basedOn w:val="Normal"/>
    <w:link w:val="stbilgiChar0"/>
    <w:uiPriority w:val="99"/>
    <w:unhideWhenUsed/>
    <w:rsid w:val="00EB4BE2"/>
    <w:pPr>
      <w:tabs>
        <w:tab w:val="center" w:pos="4536"/>
        <w:tab w:val="right" w:pos="9072"/>
      </w:tabs>
      <w:spacing w:after="0" w:line="240" w:lineRule="auto"/>
    </w:pPr>
  </w:style>
  <w:style w:type="character" w:customStyle="1" w:styleId="stbilgiChar0">
    <w:name w:val="Üstbilgi Char"/>
    <w:basedOn w:val="VarsaylanParagrafYazTipi"/>
    <w:link w:val="stbilgi"/>
    <w:uiPriority w:val="99"/>
    <w:rsid w:val="00EB4BE2"/>
    <w:rPr>
      <w:rFonts w:ascii="Calibri" w:eastAsia="Calibri" w:hAnsi="Calibri" w:cs="Times New Roman"/>
    </w:rPr>
  </w:style>
  <w:style w:type="paragraph" w:styleId="Altbilgi">
    <w:name w:val="footer"/>
    <w:basedOn w:val="Normal"/>
    <w:link w:val="AltbilgiChar0"/>
    <w:uiPriority w:val="99"/>
    <w:unhideWhenUsed/>
    <w:rsid w:val="00EB4BE2"/>
    <w:pPr>
      <w:tabs>
        <w:tab w:val="center" w:pos="4536"/>
        <w:tab w:val="right" w:pos="9072"/>
      </w:tabs>
      <w:spacing w:after="0" w:line="240" w:lineRule="auto"/>
    </w:pPr>
  </w:style>
  <w:style w:type="character" w:customStyle="1" w:styleId="AltbilgiChar0">
    <w:name w:val="Altbilgi Char"/>
    <w:basedOn w:val="VarsaylanParagrafYazTipi"/>
    <w:link w:val="Altbilgi"/>
    <w:uiPriority w:val="99"/>
    <w:rsid w:val="00EB4BE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431</TotalTime>
  <Pages>31</Pages>
  <Words>10868</Words>
  <Characters>61953</Characters>
  <Application>Microsoft Office Word</Application>
  <DocSecurity>0</DocSecurity>
  <Lines>516</Lines>
  <Paragraphs>145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samet</dc:creator>
  <cp:lastModifiedBy>samet</cp:lastModifiedBy>
  <cp:revision>76</cp:revision>
  <dcterms:created xsi:type="dcterms:W3CDTF">2020-08-03T19:26:00Z</dcterms:created>
  <dcterms:modified xsi:type="dcterms:W3CDTF">2020-08-06T12:09:00Z</dcterms:modified>
</cp:coreProperties>
</file>