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DFCA0E" w14:textId="20B377E8" w:rsidR="00AB7889" w:rsidRPr="00F66FE3" w:rsidRDefault="005403E6" w:rsidP="0047264E">
      <w:pPr>
        <w:pStyle w:val="Normal1"/>
        <w:spacing w:line="360" w:lineRule="auto"/>
        <w:jc w:val="center"/>
        <w:rPr>
          <w:b/>
        </w:rPr>
      </w:pPr>
      <w:r w:rsidRPr="00F66FE3">
        <w:rPr>
          <w:b/>
        </w:rPr>
        <w:t>Farklı Akademik Başarıya Sahip Matematik Öğretmeni Adaylarının Gerçekleştirdikleri Klinik Mülakatların Karşılaştırılması</w:t>
      </w:r>
      <w:r w:rsidR="00C736ED">
        <w:rPr>
          <w:b/>
        </w:rPr>
        <w:t>*</w:t>
      </w:r>
      <w:r w:rsidR="00EF0E4C">
        <w:rPr>
          <w:b/>
        </w:rPr>
        <w:br/>
      </w:r>
    </w:p>
    <w:p w14:paraId="7DC32B12" w14:textId="267DA2BB" w:rsidR="00A66D7B" w:rsidRPr="009C71D6" w:rsidRDefault="00A66D7B" w:rsidP="00A66D7B">
      <w:pPr>
        <w:spacing w:line="360" w:lineRule="auto"/>
        <w:jc w:val="center"/>
        <w:rPr>
          <w:b/>
          <w:vertAlign w:val="superscript"/>
        </w:rPr>
      </w:pPr>
      <w:r>
        <w:rPr>
          <w:b/>
        </w:rPr>
        <w:t>Aytuğ ÖZALTUN ÇELİK</w:t>
      </w:r>
      <w:r w:rsidR="00C736ED">
        <w:rPr>
          <w:rStyle w:val="DipnotBavurusu"/>
          <w:b/>
        </w:rPr>
        <w:footnoteReference w:id="2"/>
      </w:r>
      <w:r>
        <w:rPr>
          <w:b/>
        </w:rPr>
        <w:t xml:space="preserve">, </w:t>
      </w:r>
      <w:r w:rsidR="00DA21B7">
        <w:rPr>
          <w:b/>
        </w:rPr>
        <w:t xml:space="preserve"> </w:t>
      </w:r>
      <w:r>
        <w:rPr>
          <w:b/>
        </w:rPr>
        <w:t>Esra BUKOVA GÜZEL</w:t>
      </w:r>
      <w:r w:rsidR="00C736ED">
        <w:rPr>
          <w:rStyle w:val="DipnotBavurusu"/>
          <w:b/>
        </w:rPr>
        <w:footnoteReference w:id="3"/>
      </w:r>
    </w:p>
    <w:p w14:paraId="442F9D2C" w14:textId="77777777" w:rsidR="009C71D6" w:rsidRPr="00F66FE3" w:rsidRDefault="009C71D6" w:rsidP="009C71D6">
      <w:pPr>
        <w:spacing w:line="360" w:lineRule="auto"/>
        <w:jc w:val="center"/>
        <w:rPr>
          <w:b/>
        </w:rPr>
      </w:pPr>
    </w:p>
    <w:p w14:paraId="771380BD" w14:textId="064BD45B" w:rsidR="00AB7889" w:rsidRPr="00F66FE3" w:rsidRDefault="005403E6" w:rsidP="0047264E">
      <w:pPr>
        <w:pStyle w:val="Normal1"/>
        <w:spacing w:line="360" w:lineRule="auto"/>
        <w:jc w:val="both"/>
        <w:rPr>
          <w:b/>
        </w:rPr>
      </w:pPr>
      <w:r w:rsidRPr="00F66FE3">
        <w:rPr>
          <w:b/>
        </w:rPr>
        <w:t xml:space="preserve">Öz: </w:t>
      </w:r>
      <w:r w:rsidRPr="00F66FE3">
        <w:t xml:space="preserve">Bu çalışmanın amacı, farklı akademik başarıya sahip matematik öğretmeni adaylarının gerçekleştirdikleri klinik mülakatları karşılaştırmaktır. </w:t>
      </w:r>
      <w:r w:rsidR="003B1510" w:rsidRPr="00F66FE3">
        <w:t>İç içe geçmiş çoklu d</w:t>
      </w:r>
      <w:r w:rsidRPr="00F66FE3">
        <w:t xml:space="preserve">urum çalışması desenine dayandırılan çalışmanın katılımcılarını </w:t>
      </w:r>
      <w:r w:rsidR="00FF30C7" w:rsidRPr="00F66FE3">
        <w:t>tabakalı amaçlı</w:t>
      </w:r>
      <w:r w:rsidRPr="00F66FE3">
        <w:t xml:space="preserve"> örnekleme</w:t>
      </w:r>
      <w:r w:rsidR="00FF30C7" w:rsidRPr="00F66FE3">
        <w:t xml:space="preserve">ye </w:t>
      </w:r>
      <w:r w:rsidRPr="00F66FE3">
        <w:t>dayalı olarak seçilen on</w:t>
      </w:r>
      <w:r w:rsidR="003F31BA" w:rsidRPr="00F66FE3">
        <w:t xml:space="preserve"> lise</w:t>
      </w:r>
      <w:r w:rsidRPr="00F66FE3">
        <w:t xml:space="preserve"> matematik öğretmeni adayı oluşturmuştur. Öğretmen adaylarının seçiminde altı döneme ait </w:t>
      </w:r>
      <w:r w:rsidR="00FF30C7" w:rsidRPr="00F66FE3">
        <w:t xml:space="preserve">akademik </w:t>
      </w:r>
      <w:r w:rsidRPr="00F66FE3">
        <w:t>not ortalamalarından yararlanılmıştır. On öğretmen adayından beşi sınıftaki en yüksek akademik ortalamaya sahip iken diğer beşi en düşük akademik ortalamaya sahiptir. Çalışmanın verileri öğretmen adaylarının gerçekleştirdiği klinik mülakat uy</w:t>
      </w:r>
      <w:r w:rsidR="00A3471C" w:rsidRPr="00F66FE3">
        <w:t>gulamalarının video kayıtlarından</w:t>
      </w:r>
      <w:r w:rsidRPr="00F66FE3">
        <w:t xml:space="preserve"> derlenmiştir. Her bir klinik mülakat transkript edilmiş ve transkript metinleri öğretmen adaylarının sordukları sorular </w:t>
      </w:r>
      <w:r w:rsidR="00196EFC" w:rsidRPr="00F66FE3">
        <w:t>doğrultusunda</w:t>
      </w:r>
      <w:r w:rsidRPr="00F66FE3">
        <w:t xml:space="preserve"> analiz edilmiştir. Düşük akademik </w:t>
      </w:r>
      <w:r w:rsidR="00A3471C" w:rsidRPr="00F66FE3">
        <w:t>başarı ortalamasına</w:t>
      </w:r>
      <w:r w:rsidRPr="00F66FE3">
        <w:t xml:space="preserve"> sahip matematik öğretmeni adayları klinik mülakatları boyunca genellikle </w:t>
      </w:r>
      <w:r w:rsidR="00FF30C7" w:rsidRPr="00F66FE3">
        <w:t>yönlendirici sorulardan yararlanırken, yüksek</w:t>
      </w:r>
      <w:r w:rsidR="00A3471C" w:rsidRPr="00F66FE3">
        <w:t xml:space="preserve"> akademik</w:t>
      </w:r>
      <w:r w:rsidR="00FF30C7" w:rsidRPr="00F66FE3">
        <w:t xml:space="preserve"> başarı düzeyindeki öğretmen adayları </w:t>
      </w:r>
      <w:r w:rsidR="00072364" w:rsidRPr="00F66FE3">
        <w:t>düşüncelere</w:t>
      </w:r>
      <w:r w:rsidR="00FF30C7" w:rsidRPr="00F66FE3">
        <w:t xml:space="preserve"> odaklı sorular sormuşlardır. </w:t>
      </w:r>
      <w:r w:rsidR="002C441C" w:rsidRPr="00F66FE3">
        <w:t>Sonuçlara dayalı olarak, öğ</w:t>
      </w:r>
      <w:r w:rsidR="00D703D2" w:rsidRPr="00F66FE3">
        <w:t>retmen adaylarının klinik mülakat öncesinde kavramsal analiz yapmaları</w:t>
      </w:r>
      <w:r w:rsidR="00196EFC" w:rsidRPr="00F66FE3">
        <w:t>nın</w:t>
      </w:r>
      <w:r w:rsidR="00D703D2" w:rsidRPr="00F66FE3">
        <w:t xml:space="preserve"> ve </w:t>
      </w:r>
      <w:r w:rsidR="00196EFC" w:rsidRPr="00F66FE3">
        <w:t xml:space="preserve">bu </w:t>
      </w:r>
      <w:r w:rsidR="00D703D2" w:rsidRPr="00F66FE3">
        <w:t>kavramsal analizlerine dayalı klinik mülakatlar gerçekleştirmeleri</w:t>
      </w:r>
      <w:r w:rsidR="002C441C" w:rsidRPr="00F66FE3">
        <w:t>nin matematik öğretimi için</w:t>
      </w:r>
      <w:r w:rsidR="00D703D2" w:rsidRPr="00F66FE3">
        <w:t xml:space="preserve"> </w:t>
      </w:r>
      <w:r w:rsidR="002C441C" w:rsidRPr="00F66FE3">
        <w:t>önemli olduğu düşünülmektedir.</w:t>
      </w:r>
    </w:p>
    <w:p w14:paraId="423EB99D" w14:textId="77777777" w:rsidR="00AB7889" w:rsidRPr="00F66FE3" w:rsidRDefault="005403E6" w:rsidP="0047264E">
      <w:pPr>
        <w:pStyle w:val="Normal1"/>
        <w:spacing w:line="360" w:lineRule="auto"/>
        <w:ind w:firstLine="708"/>
        <w:jc w:val="both"/>
      </w:pPr>
      <w:r w:rsidRPr="00F66FE3">
        <w:rPr>
          <w:b/>
        </w:rPr>
        <w:t xml:space="preserve">Anahtar Kelimeler: </w:t>
      </w:r>
      <w:r w:rsidRPr="00F66FE3">
        <w:t>Akademik başarı, klinik mülakat, matematik öğretmeni adayı, öğrenci düşüncelerini anlama</w:t>
      </w:r>
    </w:p>
    <w:p w14:paraId="7B6385B0" w14:textId="77777777" w:rsidR="00AB7889" w:rsidRPr="00F66FE3" w:rsidRDefault="00AB7889" w:rsidP="0047264E">
      <w:pPr>
        <w:pStyle w:val="Normal1"/>
        <w:tabs>
          <w:tab w:val="left" w:pos="0"/>
        </w:tabs>
        <w:spacing w:line="360" w:lineRule="auto"/>
        <w:jc w:val="center"/>
        <w:rPr>
          <w:b/>
        </w:rPr>
      </w:pPr>
    </w:p>
    <w:p w14:paraId="340C9FFB" w14:textId="5C46352F" w:rsidR="00AB7889" w:rsidRPr="00F66FE3" w:rsidRDefault="005403E6" w:rsidP="0047264E">
      <w:pPr>
        <w:pStyle w:val="Normal1"/>
        <w:tabs>
          <w:tab w:val="left" w:pos="0"/>
        </w:tabs>
        <w:spacing w:line="360" w:lineRule="auto"/>
        <w:jc w:val="center"/>
        <w:rPr>
          <w:b/>
          <w:lang w:val="en-US"/>
        </w:rPr>
      </w:pPr>
      <w:r w:rsidRPr="00F66FE3">
        <w:rPr>
          <w:b/>
          <w:lang w:val="en-US"/>
        </w:rPr>
        <w:lastRenderedPageBreak/>
        <w:t xml:space="preserve">Comparing the Clinical Interviews </w:t>
      </w:r>
      <w:r w:rsidR="00C736ED">
        <w:rPr>
          <w:b/>
          <w:lang w:val="en-US"/>
        </w:rPr>
        <w:t>Conducted</w:t>
      </w:r>
      <w:r w:rsidRPr="00F66FE3">
        <w:rPr>
          <w:b/>
          <w:lang w:val="en-US"/>
        </w:rPr>
        <w:t xml:space="preserve"> by the </w:t>
      </w:r>
      <w:r w:rsidR="00EA480D" w:rsidRPr="00F66FE3">
        <w:rPr>
          <w:b/>
          <w:lang w:val="en-US"/>
        </w:rPr>
        <w:t>Prospective</w:t>
      </w:r>
      <w:r w:rsidRPr="00F66FE3">
        <w:rPr>
          <w:b/>
          <w:lang w:val="en-US"/>
        </w:rPr>
        <w:t xml:space="preserve"> </w:t>
      </w:r>
      <w:r w:rsidR="00C736ED">
        <w:rPr>
          <w:b/>
          <w:lang w:val="en-US"/>
        </w:rPr>
        <w:t xml:space="preserve">Mathematics </w:t>
      </w:r>
      <w:r w:rsidRPr="00F66FE3">
        <w:rPr>
          <w:b/>
          <w:lang w:val="en-US"/>
        </w:rPr>
        <w:t>Teachers Having Different Academic Achievement</w:t>
      </w:r>
    </w:p>
    <w:p w14:paraId="25DCE375" w14:textId="23440A3B" w:rsidR="00471426" w:rsidRPr="00F66FE3" w:rsidRDefault="005403E6" w:rsidP="0047264E">
      <w:pPr>
        <w:pStyle w:val="Normal1"/>
        <w:spacing w:line="360" w:lineRule="auto"/>
        <w:jc w:val="both"/>
        <w:rPr>
          <w:lang w:val="en-US"/>
        </w:rPr>
      </w:pPr>
      <w:r w:rsidRPr="00F66FE3">
        <w:rPr>
          <w:b/>
          <w:lang w:val="en-US"/>
        </w:rPr>
        <w:t xml:space="preserve">Abstract: </w:t>
      </w:r>
      <w:r w:rsidRPr="00F66FE3">
        <w:rPr>
          <w:lang w:val="en-US"/>
        </w:rPr>
        <w:t xml:space="preserve">The purpose of this study is to compare the clinical interviews conducted by </w:t>
      </w:r>
      <w:r w:rsidR="00C736ED">
        <w:rPr>
          <w:lang w:val="en-US"/>
        </w:rPr>
        <w:t xml:space="preserve">the </w:t>
      </w:r>
      <w:r w:rsidR="00EA480D" w:rsidRPr="00F66FE3">
        <w:rPr>
          <w:lang w:val="en-US"/>
        </w:rPr>
        <w:t>prospective mathematics</w:t>
      </w:r>
      <w:r w:rsidRPr="00F66FE3">
        <w:rPr>
          <w:lang w:val="en-US"/>
        </w:rPr>
        <w:t xml:space="preserve"> teachers with different academic achievements. The participants of this</w:t>
      </w:r>
      <w:r w:rsidR="00055BDF" w:rsidRPr="00F66FE3">
        <w:rPr>
          <w:lang w:val="en-US"/>
        </w:rPr>
        <w:t xml:space="preserve"> embedded multiple</w:t>
      </w:r>
      <w:r w:rsidRPr="00F66FE3">
        <w:rPr>
          <w:lang w:val="en-US"/>
        </w:rPr>
        <w:t xml:space="preserve"> case study were ten </w:t>
      </w:r>
      <w:r w:rsidR="00EA480D" w:rsidRPr="00F66FE3">
        <w:rPr>
          <w:lang w:val="en-US"/>
        </w:rPr>
        <w:t xml:space="preserve">prospective </w:t>
      </w:r>
      <w:r w:rsidRPr="00F66FE3">
        <w:rPr>
          <w:lang w:val="en-US"/>
        </w:rPr>
        <w:t>mathematics</w:t>
      </w:r>
      <w:r w:rsidR="00FF30C7" w:rsidRPr="00F66FE3">
        <w:rPr>
          <w:lang w:val="en-US"/>
        </w:rPr>
        <w:t xml:space="preserve"> teachers selected by stratified purposeful sample</w:t>
      </w:r>
      <w:r w:rsidRPr="00F66FE3">
        <w:rPr>
          <w:lang w:val="en-US"/>
        </w:rPr>
        <w:t xml:space="preserve">. The participants' selection </w:t>
      </w:r>
      <w:proofErr w:type="gramStart"/>
      <w:r w:rsidRPr="00F66FE3">
        <w:rPr>
          <w:lang w:val="en-US"/>
        </w:rPr>
        <w:t>was based</w:t>
      </w:r>
      <w:proofErr w:type="gramEnd"/>
      <w:r w:rsidRPr="00F66FE3">
        <w:rPr>
          <w:lang w:val="en-US"/>
        </w:rPr>
        <w:t xml:space="preserve"> on their six semester grade averages. Five had the highest ac</w:t>
      </w:r>
      <w:r w:rsidR="00C736ED">
        <w:rPr>
          <w:lang w:val="en-US"/>
        </w:rPr>
        <w:t xml:space="preserve">ademic averages while the others </w:t>
      </w:r>
      <w:r w:rsidRPr="00F66FE3">
        <w:rPr>
          <w:lang w:val="en-US"/>
        </w:rPr>
        <w:t xml:space="preserve">had the lowest academic averages. The data </w:t>
      </w:r>
      <w:proofErr w:type="gramStart"/>
      <w:r w:rsidRPr="00F66FE3">
        <w:rPr>
          <w:lang w:val="en-US"/>
        </w:rPr>
        <w:t>were compiled</w:t>
      </w:r>
      <w:proofErr w:type="gramEnd"/>
      <w:r w:rsidRPr="00F66FE3">
        <w:rPr>
          <w:lang w:val="en-US"/>
        </w:rPr>
        <w:t xml:space="preserve"> from the video recordings of the clinical interview applications performed by the student teachers. Each clinical interview </w:t>
      </w:r>
      <w:proofErr w:type="gramStart"/>
      <w:r w:rsidRPr="00F66FE3">
        <w:rPr>
          <w:lang w:val="en-US"/>
        </w:rPr>
        <w:t>was transcribed</w:t>
      </w:r>
      <w:proofErr w:type="gramEnd"/>
      <w:r w:rsidRPr="00F66FE3">
        <w:rPr>
          <w:lang w:val="en-US"/>
        </w:rPr>
        <w:t xml:space="preserve"> and the transcripts were analyzed in the context of questions asked by the </w:t>
      </w:r>
      <w:r w:rsidR="0047264E" w:rsidRPr="00F66FE3">
        <w:rPr>
          <w:lang w:val="en-US"/>
        </w:rPr>
        <w:t xml:space="preserve">prospective </w:t>
      </w:r>
      <w:r w:rsidRPr="00F66FE3">
        <w:rPr>
          <w:lang w:val="en-US"/>
        </w:rPr>
        <w:t xml:space="preserve">teachers. During clinical interviews, </w:t>
      </w:r>
      <w:r w:rsidR="00FF30C7" w:rsidRPr="00F66FE3">
        <w:rPr>
          <w:lang w:val="en-US"/>
        </w:rPr>
        <w:t xml:space="preserve">while </w:t>
      </w:r>
      <w:r w:rsidRPr="00F66FE3">
        <w:rPr>
          <w:lang w:val="en-US"/>
        </w:rPr>
        <w:t xml:space="preserve">the </w:t>
      </w:r>
      <w:r w:rsidR="00EA480D" w:rsidRPr="00F66FE3">
        <w:rPr>
          <w:lang w:val="en-US"/>
        </w:rPr>
        <w:t xml:space="preserve">prospective </w:t>
      </w:r>
      <w:r w:rsidRPr="00F66FE3">
        <w:rPr>
          <w:lang w:val="en-US"/>
        </w:rPr>
        <w:t>mathematics teachers with</w:t>
      </w:r>
      <w:r w:rsidR="00FF30C7" w:rsidRPr="00F66FE3">
        <w:rPr>
          <w:lang w:val="en-US"/>
        </w:rPr>
        <w:t xml:space="preserve"> low academic averages used </w:t>
      </w:r>
      <w:r w:rsidR="00517815" w:rsidRPr="00F66FE3">
        <w:rPr>
          <w:lang w:val="en-US"/>
        </w:rPr>
        <w:t>funneling</w:t>
      </w:r>
      <w:r w:rsidR="00FF30C7" w:rsidRPr="00F66FE3">
        <w:rPr>
          <w:lang w:val="en-US"/>
        </w:rPr>
        <w:t xml:space="preserve"> questions, </w:t>
      </w:r>
      <w:r w:rsidRPr="00F66FE3">
        <w:rPr>
          <w:lang w:val="en-US"/>
        </w:rPr>
        <w:t xml:space="preserve">the participants with high academic averages </w:t>
      </w:r>
      <w:r w:rsidR="00FF30C7" w:rsidRPr="00F66FE3">
        <w:rPr>
          <w:lang w:val="en-US"/>
        </w:rPr>
        <w:t xml:space="preserve">asked the </w:t>
      </w:r>
      <w:r w:rsidRPr="00F66FE3">
        <w:rPr>
          <w:lang w:val="en-US"/>
        </w:rPr>
        <w:t>questions</w:t>
      </w:r>
      <w:r w:rsidR="00471426" w:rsidRPr="00F66FE3">
        <w:rPr>
          <w:lang w:val="en-US"/>
        </w:rPr>
        <w:t xml:space="preserve"> focusing on students thinking. </w:t>
      </w:r>
      <w:r w:rsidR="002C441C" w:rsidRPr="00F66FE3">
        <w:rPr>
          <w:lang w:val="en-US"/>
        </w:rPr>
        <w:t xml:space="preserve">Based on the results, it </w:t>
      </w:r>
      <w:proofErr w:type="gramStart"/>
      <w:r w:rsidR="002C441C" w:rsidRPr="00F66FE3">
        <w:rPr>
          <w:lang w:val="en-US"/>
        </w:rPr>
        <w:t>is thought</w:t>
      </w:r>
      <w:proofErr w:type="gramEnd"/>
      <w:r w:rsidR="002C441C" w:rsidRPr="00F66FE3">
        <w:rPr>
          <w:lang w:val="en-US"/>
        </w:rPr>
        <w:t xml:space="preserve"> that it is of significant for </w:t>
      </w:r>
      <w:r w:rsidR="00C736ED">
        <w:rPr>
          <w:lang w:val="en-US"/>
        </w:rPr>
        <w:t xml:space="preserve">the </w:t>
      </w:r>
      <w:r w:rsidR="00EA480D" w:rsidRPr="00F66FE3">
        <w:rPr>
          <w:lang w:val="en-US"/>
        </w:rPr>
        <w:t xml:space="preserve">prospective </w:t>
      </w:r>
      <w:r w:rsidR="00471426" w:rsidRPr="00F66FE3">
        <w:rPr>
          <w:lang w:val="en-US"/>
        </w:rPr>
        <w:t xml:space="preserve">teachers </w:t>
      </w:r>
      <w:r w:rsidR="002C441C" w:rsidRPr="00F66FE3">
        <w:rPr>
          <w:lang w:val="en-US"/>
        </w:rPr>
        <w:t xml:space="preserve">to be </w:t>
      </w:r>
      <w:r w:rsidR="00471426" w:rsidRPr="00F66FE3">
        <w:rPr>
          <w:lang w:val="en-US"/>
        </w:rPr>
        <w:t xml:space="preserve">asked to make conceptual analysis related to the concepts </w:t>
      </w:r>
      <w:r w:rsidR="002C441C" w:rsidRPr="00F66FE3">
        <w:rPr>
          <w:lang w:val="en-US"/>
        </w:rPr>
        <w:t xml:space="preserve">prior to the clinical interview </w:t>
      </w:r>
      <w:r w:rsidR="00471426" w:rsidRPr="00F66FE3">
        <w:rPr>
          <w:lang w:val="en-US"/>
        </w:rPr>
        <w:t>and conduct clinical interviews based on their conceptual analysis.</w:t>
      </w:r>
    </w:p>
    <w:p w14:paraId="5EC5E6A6" w14:textId="5A19F7B5" w:rsidR="00AB7889" w:rsidRPr="00F66FE3" w:rsidRDefault="005403E6" w:rsidP="0047264E">
      <w:pPr>
        <w:pStyle w:val="Normal1"/>
        <w:spacing w:line="360" w:lineRule="auto"/>
        <w:ind w:firstLine="708"/>
        <w:jc w:val="both"/>
        <w:rPr>
          <w:lang w:val="en-US"/>
        </w:rPr>
      </w:pPr>
      <w:r w:rsidRPr="00F66FE3">
        <w:rPr>
          <w:b/>
          <w:lang w:val="en-US"/>
        </w:rPr>
        <w:t>Keywords:</w:t>
      </w:r>
      <w:r w:rsidRPr="00F66FE3">
        <w:rPr>
          <w:lang w:val="en-US"/>
        </w:rPr>
        <w:t xml:space="preserve"> Academic achievement, </w:t>
      </w:r>
      <w:r w:rsidR="00D8717B" w:rsidRPr="00F66FE3">
        <w:rPr>
          <w:lang w:val="en-US"/>
        </w:rPr>
        <w:t>c</w:t>
      </w:r>
      <w:r w:rsidRPr="00F66FE3">
        <w:rPr>
          <w:lang w:val="en-US"/>
        </w:rPr>
        <w:t xml:space="preserve">linical interview, </w:t>
      </w:r>
      <w:r w:rsidR="00EA480D" w:rsidRPr="00F66FE3">
        <w:rPr>
          <w:lang w:val="en-US"/>
        </w:rPr>
        <w:t xml:space="preserve">prospective </w:t>
      </w:r>
      <w:r w:rsidR="00D8717B" w:rsidRPr="00F66FE3">
        <w:rPr>
          <w:lang w:val="en-US"/>
        </w:rPr>
        <w:t>m</w:t>
      </w:r>
      <w:r w:rsidR="00490BD0">
        <w:rPr>
          <w:lang w:val="en-US"/>
        </w:rPr>
        <w:t>athematics teachers</w:t>
      </w:r>
      <w:r w:rsidRPr="00F66FE3">
        <w:rPr>
          <w:lang w:val="en-US"/>
        </w:rPr>
        <w:t xml:space="preserve"> and </w:t>
      </w:r>
      <w:r w:rsidR="00D8717B" w:rsidRPr="00F66FE3">
        <w:rPr>
          <w:lang w:val="en-US"/>
        </w:rPr>
        <w:t>u</w:t>
      </w:r>
      <w:r w:rsidRPr="00F66FE3">
        <w:rPr>
          <w:lang w:val="en-US"/>
        </w:rPr>
        <w:t>nderstanding student thinking.</w:t>
      </w:r>
    </w:p>
    <w:p w14:paraId="0F5E963C" w14:textId="77777777" w:rsidR="00265562" w:rsidRPr="00F66FE3" w:rsidRDefault="00265562" w:rsidP="0047264E">
      <w:pPr>
        <w:pStyle w:val="Normal1"/>
        <w:spacing w:line="360" w:lineRule="auto"/>
        <w:ind w:firstLine="708"/>
        <w:jc w:val="both"/>
      </w:pPr>
    </w:p>
    <w:p w14:paraId="692E61FE" w14:textId="77777777" w:rsidR="00AB7889" w:rsidRPr="00F66FE3" w:rsidRDefault="005403E6" w:rsidP="0047264E">
      <w:pPr>
        <w:pStyle w:val="Normal1"/>
        <w:tabs>
          <w:tab w:val="left" w:pos="0"/>
        </w:tabs>
        <w:spacing w:line="360" w:lineRule="auto"/>
        <w:jc w:val="center"/>
        <w:rPr>
          <w:b/>
        </w:rPr>
      </w:pPr>
      <w:r w:rsidRPr="00F66FE3">
        <w:rPr>
          <w:b/>
        </w:rPr>
        <w:t>Giriş</w:t>
      </w:r>
    </w:p>
    <w:p w14:paraId="5CD8A2F3" w14:textId="1D4F46D7" w:rsidR="00BE74D6" w:rsidRPr="00F66FE3" w:rsidRDefault="00A8146D" w:rsidP="0047264E">
      <w:pPr>
        <w:pStyle w:val="Normal1"/>
        <w:spacing w:line="360" w:lineRule="auto"/>
        <w:ind w:firstLine="709"/>
        <w:jc w:val="both"/>
      </w:pPr>
      <w:r w:rsidRPr="00F66FE3">
        <w:t>Ulusal Matematik Öğretmenleri Konseyi (</w:t>
      </w:r>
      <w:proofErr w:type="spellStart"/>
      <w:r w:rsidRPr="00F66FE3">
        <w:t>National</w:t>
      </w:r>
      <w:proofErr w:type="spellEnd"/>
      <w:r w:rsidRPr="00F66FE3">
        <w:t xml:space="preserve"> </w:t>
      </w:r>
      <w:proofErr w:type="spellStart"/>
      <w:r w:rsidRPr="00F66FE3">
        <w:t>Council</w:t>
      </w:r>
      <w:proofErr w:type="spellEnd"/>
      <w:r w:rsidRPr="00F66FE3">
        <w:t xml:space="preserve"> of </w:t>
      </w:r>
      <w:proofErr w:type="spellStart"/>
      <w:r w:rsidRPr="00F66FE3">
        <w:t>Teachers</w:t>
      </w:r>
      <w:proofErr w:type="spellEnd"/>
      <w:r w:rsidRPr="00F66FE3">
        <w:t xml:space="preserve"> of </w:t>
      </w:r>
      <w:proofErr w:type="spellStart"/>
      <w:r w:rsidRPr="00F66FE3">
        <w:t>Mathematics</w:t>
      </w:r>
      <w:proofErr w:type="spellEnd"/>
      <w:r w:rsidRPr="00F66FE3">
        <w:t xml:space="preserve"> [</w:t>
      </w:r>
      <w:r w:rsidR="005403E6" w:rsidRPr="00F66FE3">
        <w:t>NCTM</w:t>
      </w:r>
      <w:r w:rsidRPr="00F66FE3">
        <w:t>])</w:t>
      </w:r>
      <w:r w:rsidR="005403E6" w:rsidRPr="00F66FE3">
        <w:t xml:space="preserve"> </w:t>
      </w:r>
      <w:r w:rsidRPr="00F66FE3">
        <w:t xml:space="preserve">raporunda </w:t>
      </w:r>
      <w:r w:rsidR="005403E6" w:rsidRPr="00F66FE3">
        <w:t>(2000) okul matematiğinin altı temel prensibinden biri ola</w:t>
      </w:r>
      <w:r w:rsidR="00F206C7" w:rsidRPr="00F66FE3">
        <w:t xml:space="preserve">rak ele alınan değerlendirme süreçlerinin </w:t>
      </w:r>
      <w:r w:rsidR="005403E6" w:rsidRPr="00F66FE3">
        <w:t>matematiğin öğrenilmesini desteklediği ve hem öğretmenler hem de öğrenciler için önemli bilgiler sunduğu vu</w:t>
      </w:r>
      <w:r w:rsidR="00F206C7" w:rsidRPr="00F66FE3">
        <w:t>rgulanmıştır. Sunduğu bilgilerle öğretime yön veren</w:t>
      </w:r>
      <w:r w:rsidR="005403E6" w:rsidRPr="00F66FE3">
        <w:t xml:space="preserve"> </w:t>
      </w:r>
      <w:r w:rsidR="00F206C7" w:rsidRPr="00F66FE3">
        <w:t>değerlendirme süreci</w:t>
      </w:r>
      <w:r w:rsidR="005403E6" w:rsidRPr="00F66FE3">
        <w:t xml:space="preserve"> içeriğine ve gerçekleştirilme yaklaşımlarına göre değişiklik göstermektedir. </w:t>
      </w:r>
      <w:r w:rsidR="00184C07" w:rsidRPr="00F66FE3">
        <w:t xml:space="preserve">Öğretime yönelik etkili dönütler verebilmesi için değerlendirme yaklaşımlarının </w:t>
      </w:r>
      <w:r w:rsidR="00055BDF" w:rsidRPr="00F66FE3">
        <w:t xml:space="preserve">öğrenciler ve öğrenme süreci ile ilgili </w:t>
      </w:r>
      <w:r w:rsidR="00287ABC" w:rsidRPr="00F66FE3">
        <w:t>pek çok kanıt</w:t>
      </w:r>
      <w:r w:rsidR="00055BDF" w:rsidRPr="00F66FE3">
        <w:t xml:space="preserve">ı ortaya çıkarabilmesi önemlidir. </w:t>
      </w:r>
      <w:r w:rsidR="005403E6" w:rsidRPr="00F66FE3">
        <w:t xml:space="preserve">Matematik için </w:t>
      </w:r>
      <w:r w:rsidR="009C02F2" w:rsidRPr="00F66FE3">
        <w:t>Ortak Temel Eyalet Standartları</w:t>
      </w:r>
      <w:r w:rsidR="005403E6" w:rsidRPr="00F66FE3">
        <w:t xml:space="preserve"> [</w:t>
      </w:r>
      <w:proofErr w:type="spellStart"/>
      <w:r w:rsidR="005403E6" w:rsidRPr="00F66FE3">
        <w:t>The</w:t>
      </w:r>
      <w:proofErr w:type="spellEnd"/>
      <w:r w:rsidR="005403E6" w:rsidRPr="00F66FE3">
        <w:t xml:space="preserve"> </w:t>
      </w:r>
      <w:proofErr w:type="spellStart"/>
      <w:r w:rsidR="005403E6" w:rsidRPr="00F66FE3">
        <w:t>Common</w:t>
      </w:r>
      <w:proofErr w:type="spellEnd"/>
      <w:r w:rsidR="005403E6" w:rsidRPr="00F66FE3">
        <w:t xml:space="preserve"> </w:t>
      </w:r>
      <w:proofErr w:type="spellStart"/>
      <w:r w:rsidR="005403E6" w:rsidRPr="00F66FE3">
        <w:t>Core</w:t>
      </w:r>
      <w:proofErr w:type="spellEnd"/>
      <w:r w:rsidR="005403E6" w:rsidRPr="00F66FE3">
        <w:t xml:space="preserve"> </w:t>
      </w:r>
      <w:proofErr w:type="spellStart"/>
      <w:r w:rsidR="005403E6" w:rsidRPr="00F66FE3">
        <w:t>State</w:t>
      </w:r>
      <w:proofErr w:type="spellEnd"/>
      <w:r w:rsidR="005403E6" w:rsidRPr="00F66FE3">
        <w:t xml:space="preserve"> </w:t>
      </w:r>
      <w:proofErr w:type="spellStart"/>
      <w:r w:rsidR="005403E6" w:rsidRPr="00F66FE3">
        <w:t>Standards</w:t>
      </w:r>
      <w:proofErr w:type="spellEnd"/>
      <w:r w:rsidR="005403E6" w:rsidRPr="00F66FE3">
        <w:t xml:space="preserve"> </w:t>
      </w:r>
      <w:proofErr w:type="spellStart"/>
      <w:r w:rsidR="005403E6" w:rsidRPr="00F66FE3">
        <w:t>for</w:t>
      </w:r>
      <w:proofErr w:type="spellEnd"/>
      <w:r w:rsidR="005403E6" w:rsidRPr="00F66FE3">
        <w:t xml:space="preserve"> </w:t>
      </w:r>
      <w:proofErr w:type="spellStart"/>
      <w:r w:rsidR="005403E6" w:rsidRPr="00F66FE3">
        <w:t>Mathematics</w:t>
      </w:r>
      <w:proofErr w:type="spellEnd"/>
      <w:r w:rsidR="005403E6" w:rsidRPr="00F66FE3">
        <w:t xml:space="preserve"> (CCSSM)] (2010) öğrencilerin matematiksel anlamalarının ve </w:t>
      </w:r>
      <w:proofErr w:type="spellStart"/>
      <w:r w:rsidR="005403E6" w:rsidRPr="00F66FE3">
        <w:t>işlemsel</w:t>
      </w:r>
      <w:proofErr w:type="spellEnd"/>
      <w:r w:rsidR="005403E6" w:rsidRPr="00F66FE3">
        <w:t xml:space="preserve"> becerilerinin </w:t>
      </w:r>
      <w:r w:rsidR="00184C07" w:rsidRPr="00F66FE3">
        <w:t>onların</w:t>
      </w:r>
      <w:r w:rsidR="009C02F2" w:rsidRPr="00F66FE3">
        <w:t xml:space="preserve"> </w:t>
      </w:r>
      <w:r w:rsidR="00184C07" w:rsidRPr="00F66FE3">
        <w:t xml:space="preserve">sadece </w:t>
      </w:r>
      <w:r w:rsidR="009C02F2" w:rsidRPr="00F66FE3">
        <w:t>anlayıp</w:t>
      </w:r>
      <w:r w:rsidR="00490BD0">
        <w:t xml:space="preserve"> anlamadıklarını</w:t>
      </w:r>
      <w:r w:rsidR="009C02F2" w:rsidRPr="00F66FE3">
        <w:t xml:space="preserve"> o</w:t>
      </w:r>
      <w:r w:rsidR="00287ABC" w:rsidRPr="00F66FE3">
        <w:t>rtaya çıkaracak</w:t>
      </w:r>
      <w:r w:rsidR="009C02F2" w:rsidRPr="00F66FE3">
        <w:t xml:space="preserve"> </w:t>
      </w:r>
      <w:r w:rsidR="00184C07" w:rsidRPr="00F66FE3">
        <w:t>etkinliklerin</w:t>
      </w:r>
      <w:r w:rsidR="009C02F2" w:rsidRPr="00F66FE3">
        <w:t xml:space="preserve"> ötesinde </w:t>
      </w:r>
      <w:r w:rsidR="00287ABC" w:rsidRPr="00F66FE3">
        <w:t>nasıl düşündüklerine odaklanan</w:t>
      </w:r>
      <w:r w:rsidR="00184C07" w:rsidRPr="00F66FE3">
        <w:t xml:space="preserve"> ve </w:t>
      </w:r>
      <w:r w:rsidR="009C02F2" w:rsidRPr="00F66FE3">
        <w:t>gerekçelendirmeler yapmalarını</w:t>
      </w:r>
      <w:r w:rsidR="00184C07" w:rsidRPr="00F66FE3">
        <w:t xml:space="preserve"> isteyen </w:t>
      </w:r>
      <w:r w:rsidR="00287ABC" w:rsidRPr="00F66FE3">
        <w:t>zengin içerikli</w:t>
      </w:r>
      <w:r w:rsidR="005403E6" w:rsidRPr="00F66FE3">
        <w:t xml:space="preserve"> etkinliklerle </w:t>
      </w:r>
      <w:r w:rsidR="005403E6" w:rsidRPr="00F66FE3">
        <w:lastRenderedPageBreak/>
        <w:t>değerlendirilebileceği</w:t>
      </w:r>
      <w:r w:rsidR="009C02F2" w:rsidRPr="00F66FE3">
        <w:t xml:space="preserve">ne değinmiştir. </w:t>
      </w:r>
      <w:r w:rsidR="005403E6" w:rsidRPr="00F66FE3">
        <w:t xml:space="preserve">İçerik açısından zengin </w:t>
      </w:r>
      <w:r w:rsidR="00287ABC" w:rsidRPr="00F66FE3">
        <w:t xml:space="preserve">alternatif </w:t>
      </w:r>
      <w:r w:rsidR="005403E6" w:rsidRPr="00F66FE3">
        <w:t>değerlendirme etkinlikleri mat</w:t>
      </w:r>
      <w:r w:rsidR="00F75008" w:rsidRPr="00F66FE3">
        <w:t xml:space="preserve">ematiksel kavramların ilgili olduğu tüm fikirleri içerecek </w:t>
      </w:r>
      <w:r w:rsidR="005403E6" w:rsidRPr="00F66FE3">
        <w:t xml:space="preserve">ve </w:t>
      </w:r>
      <w:r w:rsidR="00184C07" w:rsidRPr="00F66FE3">
        <w:t xml:space="preserve">bu fikirlerle ilişkili olarak neden, nasıl gibi sorularla </w:t>
      </w:r>
      <w:r w:rsidR="005403E6" w:rsidRPr="00F66FE3">
        <w:t xml:space="preserve">öğrencilerin </w:t>
      </w:r>
      <w:r w:rsidR="00F75008" w:rsidRPr="00F66FE3">
        <w:t xml:space="preserve">kavramlara ilişkin </w:t>
      </w:r>
      <w:r w:rsidR="005403E6" w:rsidRPr="00F66FE3">
        <w:t xml:space="preserve">zihinsel süreçlerini ortaya çıkarabilecek şekilde kapsamlı olmalıdır. </w:t>
      </w:r>
      <w:r w:rsidR="00184C07" w:rsidRPr="00F66FE3">
        <w:t>Ö</w:t>
      </w:r>
      <w:r w:rsidR="005403E6" w:rsidRPr="00F66FE3">
        <w:t xml:space="preserve">ğrencilerin matematiksel anlamalarını değerlendirmede </w:t>
      </w:r>
      <w:r w:rsidR="00F75008" w:rsidRPr="00F66FE3">
        <w:t xml:space="preserve">sonuç odaklı soruları içeren </w:t>
      </w:r>
      <w:r w:rsidR="005403E6" w:rsidRPr="00F66FE3">
        <w:t>geleneksel değerlendirme yaklaşımları yeterli olmamakta ve</w:t>
      </w:r>
      <w:r w:rsidR="00CD594C" w:rsidRPr="00F66FE3">
        <w:t xml:space="preserve"> daha ayrıntılı bilgilere ulaşılmasını sağlayan</w:t>
      </w:r>
      <w:r w:rsidR="005403E6" w:rsidRPr="00F66FE3">
        <w:t xml:space="preserve"> ve </w:t>
      </w:r>
      <w:r w:rsidR="00A3471C" w:rsidRPr="00F66FE3">
        <w:t>sonuç</w:t>
      </w:r>
      <w:r w:rsidR="005403E6" w:rsidRPr="00F66FE3">
        <w:t xml:space="preserve"> yerine süre</w:t>
      </w:r>
      <w:r w:rsidR="00B01B6F" w:rsidRPr="00F66FE3">
        <w:t>ce</w:t>
      </w:r>
      <w:r w:rsidR="005403E6" w:rsidRPr="00F66FE3">
        <w:t xml:space="preserve"> odaklanan alternatif değerle</w:t>
      </w:r>
      <w:r w:rsidR="00B01B6F" w:rsidRPr="00F66FE3">
        <w:t>ndirme yaklaşımlarına ihtiyaç duyulmakta</w:t>
      </w:r>
      <w:r w:rsidR="005403E6" w:rsidRPr="00F66FE3">
        <w:t>dır</w:t>
      </w:r>
      <w:r w:rsidR="00B01B6F" w:rsidRPr="00F66FE3">
        <w:t xml:space="preserve"> (</w:t>
      </w:r>
      <w:proofErr w:type="spellStart"/>
      <w:r w:rsidR="00B01B6F" w:rsidRPr="00F66FE3">
        <w:t>Ginsburg</w:t>
      </w:r>
      <w:proofErr w:type="spellEnd"/>
      <w:r w:rsidR="00B01B6F" w:rsidRPr="00F66FE3">
        <w:t xml:space="preserve">, </w:t>
      </w:r>
      <w:proofErr w:type="spellStart"/>
      <w:r w:rsidR="00B01B6F" w:rsidRPr="00F66FE3">
        <w:t>Jacobs</w:t>
      </w:r>
      <w:proofErr w:type="spellEnd"/>
      <w:r w:rsidR="00B01B6F" w:rsidRPr="00F66FE3">
        <w:t xml:space="preserve">, &amp; Lopez, 1993; </w:t>
      </w:r>
      <w:proofErr w:type="spellStart"/>
      <w:r w:rsidR="003B5888" w:rsidRPr="00F66FE3">
        <w:t>Kazemi</w:t>
      </w:r>
      <w:proofErr w:type="spellEnd"/>
      <w:r w:rsidR="003B5888" w:rsidRPr="00F66FE3">
        <w:t xml:space="preserve">, </w:t>
      </w:r>
      <w:proofErr w:type="spellStart"/>
      <w:r w:rsidR="003B5888" w:rsidRPr="00F66FE3">
        <w:t>Gibbons</w:t>
      </w:r>
      <w:proofErr w:type="spellEnd"/>
      <w:r w:rsidR="003B5888" w:rsidRPr="00F66FE3">
        <w:t xml:space="preserve">, </w:t>
      </w:r>
      <w:proofErr w:type="spellStart"/>
      <w:r w:rsidR="003B5888" w:rsidRPr="00F66FE3">
        <w:t>Lomax</w:t>
      </w:r>
      <w:proofErr w:type="spellEnd"/>
      <w:r w:rsidR="003B5888" w:rsidRPr="00F66FE3">
        <w:t xml:space="preserve">, &amp; </w:t>
      </w:r>
      <w:proofErr w:type="spellStart"/>
      <w:r w:rsidR="003B5888" w:rsidRPr="00F66FE3">
        <w:t>Franke</w:t>
      </w:r>
      <w:proofErr w:type="spellEnd"/>
      <w:r w:rsidR="003B5888" w:rsidRPr="00F66FE3">
        <w:t>, 2016).</w:t>
      </w:r>
      <w:r w:rsidR="005403E6" w:rsidRPr="00F66FE3">
        <w:t xml:space="preserve"> </w:t>
      </w:r>
      <w:r w:rsidR="005F5578" w:rsidRPr="00F66FE3">
        <w:t xml:space="preserve">Daha açık bir şekilde, </w:t>
      </w:r>
      <w:r w:rsidR="00F206C7" w:rsidRPr="00F66FE3">
        <w:t>g</w:t>
      </w:r>
      <w:r w:rsidR="00CD594C" w:rsidRPr="00F66FE3">
        <w:t>eleneksel değerlendirme yaklaşımları</w:t>
      </w:r>
      <w:r w:rsidR="003B5888" w:rsidRPr="00F66FE3">
        <w:t xml:space="preserve"> </w:t>
      </w:r>
      <w:r w:rsidR="005403E6" w:rsidRPr="00F66FE3">
        <w:t>öğrencilerin bilgi</w:t>
      </w:r>
      <w:r w:rsidR="005A018F" w:rsidRPr="00F66FE3">
        <w:t>lerini</w:t>
      </w:r>
      <w:r w:rsidR="005403E6" w:rsidRPr="00F66FE3">
        <w:t>, düşüncelerini ve temel fikirlerini yok sa</w:t>
      </w:r>
      <w:r w:rsidR="003B5888" w:rsidRPr="00F66FE3">
        <w:t xml:space="preserve">ymakta ve matematik eğitiminde </w:t>
      </w:r>
      <w:r w:rsidR="005403E6" w:rsidRPr="00F66FE3">
        <w:t>öğrencilerin bilgi ve öğrenmeleriyle ilgili çok az bilgi sunarak eğitim sürecine yol gösterici olmaktan daha çok soruna yol açmaktadır (</w:t>
      </w:r>
      <w:proofErr w:type="spellStart"/>
      <w:r w:rsidR="005403E6" w:rsidRPr="00F66FE3">
        <w:t>Ginsburg</w:t>
      </w:r>
      <w:proofErr w:type="spellEnd"/>
      <w:r w:rsidR="005403E6" w:rsidRPr="00F66FE3">
        <w:t xml:space="preserve">, 1997). </w:t>
      </w:r>
      <w:r w:rsidR="001E5723" w:rsidRPr="00F66FE3">
        <w:t>Sadece öğrencilerin neyi öğrenip öğrenemediğine odaklanan bu değerlendirme süreçleriyle</w:t>
      </w:r>
      <w:r w:rsidR="00E6700A" w:rsidRPr="00F66FE3">
        <w:t>,</w:t>
      </w:r>
      <w:r w:rsidR="001E5723" w:rsidRPr="00F66FE3">
        <w:t xml:space="preserve"> matematik öğrencilerden bağımsız olarak ele alındığı </w:t>
      </w:r>
      <w:r w:rsidR="00E6700A" w:rsidRPr="00F66FE3">
        <w:t xml:space="preserve">ve öğrenme süreçleri derinlemesine incelenmediği için </w:t>
      </w:r>
      <w:r w:rsidR="00287ABC" w:rsidRPr="00F66FE3">
        <w:t xml:space="preserve">öğretimin etkililiğini arttıracak </w:t>
      </w:r>
      <w:r w:rsidR="00E6700A" w:rsidRPr="00F66FE3">
        <w:t xml:space="preserve">gerekli düzeltmeler ve </w:t>
      </w:r>
      <w:proofErr w:type="gramStart"/>
      <w:r w:rsidR="00E6700A" w:rsidRPr="00F66FE3">
        <w:t>revizyonlar</w:t>
      </w:r>
      <w:proofErr w:type="gramEnd"/>
      <w:r w:rsidR="00E6700A" w:rsidRPr="00F66FE3">
        <w:t xml:space="preserve"> belirlenememektedir. Dolayısıyla öğrencilerin eksik anlamaları üzerine sonraki öğr</w:t>
      </w:r>
      <w:r w:rsidR="00287ABC" w:rsidRPr="00F66FE3">
        <w:t>e</w:t>
      </w:r>
      <w:r w:rsidR="00EE38EE" w:rsidRPr="00F66FE3">
        <w:t>tim aşamalarına geçiş yapılmaktadır</w:t>
      </w:r>
      <w:r w:rsidR="00E6700A" w:rsidRPr="00F66FE3">
        <w:t xml:space="preserve">. </w:t>
      </w:r>
      <w:r w:rsidR="005403E6" w:rsidRPr="00F66FE3">
        <w:t>Buna karşın, alternatif değerlendirme yaklaşımları, öğrenenler ile ilgili daha kapsamlı bir resim ortaya çıkarılmasını sağlamakta ve öğrenme</w:t>
      </w:r>
      <w:r w:rsidR="003B5888" w:rsidRPr="00F66FE3">
        <w:t>yle ile ilgili çıkarımları zorlaştıran g</w:t>
      </w:r>
      <w:r w:rsidR="005403E6" w:rsidRPr="00F66FE3">
        <w:t>ele</w:t>
      </w:r>
      <w:r w:rsidR="003D0C09" w:rsidRPr="00F66FE3">
        <w:t>neksel değerlendirme yaklaşımlarından</w:t>
      </w:r>
      <w:r w:rsidR="005403E6" w:rsidRPr="00F66FE3">
        <w:t xml:space="preserve"> daha gerçekçi bilgiler sunmaktadır (Adams, 1998).</w:t>
      </w:r>
      <w:r w:rsidR="002F7DCB" w:rsidRPr="00F66FE3">
        <w:t xml:space="preserve"> Gelişim psikolojisi </w:t>
      </w:r>
      <w:proofErr w:type="gramStart"/>
      <w:r w:rsidR="002F7DCB" w:rsidRPr="00F66FE3">
        <w:t>literatüründe</w:t>
      </w:r>
      <w:proofErr w:type="gramEnd"/>
      <w:r w:rsidR="002F7DCB" w:rsidRPr="00F66FE3">
        <w:t>, çocuğun standartlaştırılmamış ve esnek bir şekilde sorgulanmasını gerektiren klinik mülakat yöntemi, matematiksel düşünmenin incelenmesi için temel araştırma aracı olarak ortaya çıkmış (</w:t>
      </w:r>
      <w:proofErr w:type="spellStart"/>
      <w:r w:rsidR="002F7DCB" w:rsidRPr="00F66FE3">
        <w:t>Ginsburg</w:t>
      </w:r>
      <w:proofErr w:type="spellEnd"/>
      <w:r w:rsidR="002F7DCB" w:rsidRPr="00F66FE3">
        <w:t xml:space="preserve">, </w:t>
      </w:r>
      <w:proofErr w:type="spellStart"/>
      <w:r w:rsidR="002F7DCB" w:rsidRPr="00F66FE3">
        <w:t>Jacobs</w:t>
      </w:r>
      <w:proofErr w:type="spellEnd"/>
      <w:r w:rsidR="002F7DCB" w:rsidRPr="00F66FE3">
        <w:t>, &amp; Lopez, 1993) ve matematik eğitiminde yaygın olarak kullanılan alternatif değerlendirme yaklaşımlarından biri olmuştur.</w:t>
      </w:r>
    </w:p>
    <w:p w14:paraId="715B5391" w14:textId="41B508DA" w:rsidR="00287ABC" w:rsidRPr="00F66FE3" w:rsidRDefault="00287ABC" w:rsidP="00287ABC">
      <w:pPr>
        <w:pStyle w:val="Normal1"/>
        <w:spacing w:line="360" w:lineRule="auto"/>
        <w:ind w:firstLine="709"/>
        <w:jc w:val="both"/>
      </w:pPr>
      <w:r w:rsidRPr="00F66FE3">
        <w:t xml:space="preserve">Çocukların düşüncelerini anlama üzerine çalışan </w:t>
      </w:r>
      <w:proofErr w:type="spellStart"/>
      <w:r w:rsidRPr="00F66FE3">
        <w:t>Piaget</w:t>
      </w:r>
      <w:proofErr w:type="spellEnd"/>
      <w:r w:rsidRPr="00F66FE3">
        <w:t xml:space="preserve"> (1976) sorular sormaksızın sadece gözlem yaparak çocuğu tanımanın ve eylemlerinin altında yatan nedenleri ortaya çıkarmanın zor olduğu ifade etmiştir. Bu sebeple test yöntemlerinde ve doğrudan gözlemlemede en uygun olan yaklaşımları bir araya getirerek klinik mülakat yöntemini geliştirmiştir. Bir başka deyişle, çocukların akıl yürütme biçimlerini ve işlevlerini anlamak için klinik mülakatı ortaya atmış (</w:t>
      </w:r>
      <w:proofErr w:type="spellStart"/>
      <w:r w:rsidRPr="00F66FE3">
        <w:t>Mojica</w:t>
      </w:r>
      <w:proofErr w:type="spellEnd"/>
      <w:r w:rsidRPr="00F66FE3">
        <w:t>, 2010)</w:t>
      </w:r>
      <w:r w:rsidR="00EE38EE" w:rsidRPr="00F66FE3">
        <w:t xml:space="preserve"> ve </w:t>
      </w:r>
      <w:r w:rsidRPr="00F66FE3">
        <w:t xml:space="preserve">klinik mülakatı öğrencilerin belirli bir konu ile ilgili kavram yanılgılarının altında yatan nedenleri anlama </w:t>
      </w:r>
      <w:proofErr w:type="gramStart"/>
      <w:r w:rsidRPr="00F66FE3">
        <w:t>imkanı</w:t>
      </w:r>
      <w:proofErr w:type="gramEnd"/>
      <w:r w:rsidRPr="00F66FE3">
        <w:t xml:space="preserve"> sunmayan standart testlere alternatif olarak kullanmıştır (</w:t>
      </w:r>
      <w:proofErr w:type="spellStart"/>
      <w:r w:rsidRPr="00F66FE3">
        <w:t>Pablopulos</w:t>
      </w:r>
      <w:proofErr w:type="spellEnd"/>
      <w:r w:rsidRPr="00F66FE3">
        <w:t xml:space="preserve"> &amp; Carolina, </w:t>
      </w:r>
      <w:r w:rsidRPr="00F66FE3">
        <w:lastRenderedPageBreak/>
        <w:t xml:space="preserve">2015). </w:t>
      </w:r>
      <w:proofErr w:type="spellStart"/>
      <w:r w:rsidRPr="00F66FE3">
        <w:t>Hunting</w:t>
      </w:r>
      <w:proofErr w:type="spellEnd"/>
      <w:r w:rsidRPr="00F66FE3">
        <w:t xml:space="preserve"> (1997) matematik eğitimi kapsamında klinik mülakatı öğrencilerin düşüncelerini ve matematiksel öğrenmelerini değerlendirmenin alternatif bir yolu olarak ifade etm</w:t>
      </w:r>
      <w:r w:rsidR="00490BD0">
        <w:t>iştir</w:t>
      </w:r>
      <w:r w:rsidRPr="00F66FE3">
        <w:t xml:space="preserve">. Klinik mülakat, bir bireyin zihinsel </w:t>
      </w:r>
      <w:r w:rsidR="00490BD0">
        <w:t>süreçleri</w:t>
      </w:r>
      <w:r w:rsidRPr="00F66FE3">
        <w:t xml:space="preserve"> ile ilgili veri toplamayı ve analiz etmeyi sağlayarak bireyin düşüncelerindeki gizli yapıları ve süreçleri ortaya çıkarmaya imkân vermektedir (</w:t>
      </w:r>
      <w:proofErr w:type="spellStart"/>
      <w:r w:rsidRPr="00F66FE3">
        <w:t>Clement</w:t>
      </w:r>
      <w:proofErr w:type="spellEnd"/>
      <w:r w:rsidRPr="00F66FE3">
        <w:t xml:space="preserve">, 2000; </w:t>
      </w:r>
      <w:proofErr w:type="spellStart"/>
      <w:r w:rsidRPr="00F66FE3">
        <w:t>Confrey</w:t>
      </w:r>
      <w:proofErr w:type="spellEnd"/>
      <w:r w:rsidRPr="00F66FE3">
        <w:t xml:space="preserve">, 2006; </w:t>
      </w:r>
      <w:proofErr w:type="spellStart"/>
      <w:r w:rsidRPr="00F66FE3">
        <w:t>Koichu</w:t>
      </w:r>
      <w:proofErr w:type="spellEnd"/>
      <w:r w:rsidRPr="00F66FE3">
        <w:t xml:space="preserve"> &amp; </w:t>
      </w:r>
      <w:proofErr w:type="spellStart"/>
      <w:r w:rsidRPr="00F66FE3">
        <w:t>Harel</w:t>
      </w:r>
      <w:proofErr w:type="spellEnd"/>
      <w:r w:rsidRPr="00F66FE3">
        <w:t xml:space="preserve">, 2007). Dolayısıyla, öğrencilerin matematiksel kavramlara ilişkin gerçekte ne gibi anlamalar oluşturduklarını </w:t>
      </w:r>
      <w:r w:rsidR="00490BD0">
        <w:t>belirleyebilmede</w:t>
      </w:r>
      <w:r w:rsidRPr="00F66FE3">
        <w:t xml:space="preserve"> etkili bir değerlendirme yaklaşımı olarak kullanılmaktadır. </w:t>
      </w:r>
    </w:p>
    <w:p w14:paraId="1E7C743B" w14:textId="5A923C19" w:rsidR="002D5598" w:rsidRPr="00F66FE3" w:rsidRDefault="00287ABC" w:rsidP="00287ABC">
      <w:pPr>
        <w:pStyle w:val="Normal1"/>
        <w:spacing w:line="360" w:lineRule="auto"/>
        <w:ind w:firstLine="709"/>
        <w:jc w:val="both"/>
      </w:pPr>
      <w:r w:rsidRPr="00F66FE3">
        <w:t xml:space="preserve">Klinik mülakatta öğrenciler, ilgili kavrama ilişkin düşüncelerini anlamaya </w:t>
      </w:r>
      <w:proofErr w:type="gramStart"/>
      <w:r w:rsidRPr="00F66FE3">
        <w:t>imkan</w:t>
      </w:r>
      <w:proofErr w:type="gramEnd"/>
      <w:r w:rsidRPr="00F66FE3">
        <w:t xml:space="preserve"> veren, bir etkinlik ya da soru üzerinde çalışmaktadırlar (Ernest, 1993; Taylan, 2018). Klinik mülakatın üzerine yapılandırıldığı bu soru ya da etkinlik bir gerçek yaşam durumunu içerebilir. Bu tür gerçek yaşam durumları öğrencilerin deneyimledikleri ya da fikir yürütebilecekleri durumlar olması sebebiyle rahat bir şekilde konuşabilmelerini sağlamakta ve kavramlara ilişkin düşüncelerini açığa çıkarmada etkili olabilmektedir. Klinik mülakatların sonucu, öğrencilerin belirli kavramları nasıl anladıklarını ve hangi alternatif öğrenme yaklaşımlarına ihtiyaç duyduklarını </w:t>
      </w:r>
      <w:r w:rsidR="002073E6">
        <w:t>ortaya çıkarmakta</w:t>
      </w:r>
      <w:r w:rsidRPr="00F66FE3">
        <w:t xml:space="preserve"> ve </w:t>
      </w:r>
      <w:r w:rsidR="002D5598" w:rsidRPr="00F66FE3">
        <w:t xml:space="preserve">öğrencilerin ulaştıkları sonuçlar yerine süreç boyunca oluşturdukları yapıların ve ilişkilendirdikleri kavramların ayrıntılı bir şekilde belirlenmesine </w:t>
      </w:r>
      <w:proofErr w:type="gramStart"/>
      <w:r w:rsidR="002D5598" w:rsidRPr="00F66FE3">
        <w:t>imkan</w:t>
      </w:r>
      <w:proofErr w:type="gramEnd"/>
      <w:r w:rsidR="002D5598" w:rsidRPr="00F66FE3">
        <w:t xml:space="preserve"> vererek </w:t>
      </w:r>
      <w:r w:rsidRPr="00F66FE3">
        <w:t>öğretimin geliştirilmesine destek vermektedir (</w:t>
      </w:r>
      <w:proofErr w:type="spellStart"/>
      <w:r w:rsidR="002D5598" w:rsidRPr="00F66FE3">
        <w:t>Bowman</w:t>
      </w:r>
      <w:proofErr w:type="spellEnd"/>
      <w:r w:rsidR="002D5598" w:rsidRPr="00F66FE3">
        <w:t xml:space="preserve">, </w:t>
      </w:r>
      <w:proofErr w:type="spellStart"/>
      <w:r w:rsidR="002D5598" w:rsidRPr="00F66FE3">
        <w:t>Donovan</w:t>
      </w:r>
      <w:proofErr w:type="spellEnd"/>
      <w:r w:rsidR="002D5598" w:rsidRPr="00F66FE3">
        <w:t xml:space="preserve">, &amp; </w:t>
      </w:r>
      <w:proofErr w:type="spellStart"/>
      <w:r w:rsidR="002D5598" w:rsidRPr="00F66FE3">
        <w:t>Burns</w:t>
      </w:r>
      <w:proofErr w:type="spellEnd"/>
      <w:r w:rsidR="002D5598" w:rsidRPr="00F66FE3">
        <w:t xml:space="preserve">, 2000; </w:t>
      </w:r>
      <w:proofErr w:type="spellStart"/>
      <w:r w:rsidRPr="00F66FE3">
        <w:t>Engelhardt</w:t>
      </w:r>
      <w:proofErr w:type="spellEnd"/>
      <w:r w:rsidRPr="00F66FE3">
        <w:t xml:space="preserve">, </w:t>
      </w:r>
      <w:proofErr w:type="spellStart"/>
      <w:r w:rsidRPr="00F66FE3">
        <w:t>Corpuz</w:t>
      </w:r>
      <w:proofErr w:type="spellEnd"/>
      <w:r w:rsidRPr="00F66FE3">
        <w:t xml:space="preserve">, </w:t>
      </w:r>
      <w:proofErr w:type="spellStart"/>
      <w:r w:rsidRPr="00F66FE3">
        <w:t>Ozimek</w:t>
      </w:r>
      <w:proofErr w:type="spellEnd"/>
      <w:r w:rsidRPr="00F66FE3">
        <w:t xml:space="preserve">, &amp; </w:t>
      </w:r>
      <w:proofErr w:type="spellStart"/>
      <w:r w:rsidRPr="00F66FE3">
        <w:t>Rebello</w:t>
      </w:r>
      <w:proofErr w:type="spellEnd"/>
      <w:r w:rsidRPr="00F66FE3">
        <w:t>, 2003</w:t>
      </w:r>
      <w:r w:rsidR="002D5598" w:rsidRPr="00F66FE3">
        <w:t xml:space="preserve">; </w:t>
      </w:r>
      <w:proofErr w:type="spellStart"/>
      <w:r w:rsidR="002D5598" w:rsidRPr="00F66FE3">
        <w:t>Ginsburg</w:t>
      </w:r>
      <w:proofErr w:type="spellEnd"/>
      <w:r w:rsidR="002D5598" w:rsidRPr="00F66FE3">
        <w:t>, 1997</w:t>
      </w:r>
      <w:r w:rsidRPr="00F66FE3">
        <w:t xml:space="preserve">). </w:t>
      </w:r>
    </w:p>
    <w:p w14:paraId="790CDEED" w14:textId="6C2B46A5" w:rsidR="00287ABC" w:rsidRPr="00F66FE3" w:rsidRDefault="002D5598" w:rsidP="00287ABC">
      <w:pPr>
        <w:pStyle w:val="Normal1"/>
        <w:spacing w:line="360" w:lineRule="auto"/>
        <w:ind w:firstLine="709"/>
        <w:jc w:val="both"/>
        <w:rPr>
          <w:b/>
        </w:rPr>
      </w:pPr>
      <w:r w:rsidRPr="00F66FE3">
        <w:t>Matematiksel kavramları öğrenciler</w:t>
      </w:r>
      <w:r w:rsidR="00E24370">
        <w:t xml:space="preserve">in kendi zihinsel eylemleriyle </w:t>
      </w:r>
      <w:r w:rsidRPr="00F66FE3">
        <w:t xml:space="preserve">oluşturmalarını destekleyen ortamlar olarak ifade edebileceğimiz matematiksel öğretme süreçlerini destekleyen klinik mülakatların öğretmenler tarafından etkili bir şekilde gerçekleştirilmesini sağlayan çeşitli faktörler bulunmaktadır. </w:t>
      </w:r>
      <w:proofErr w:type="spellStart"/>
      <w:r w:rsidRPr="00F66FE3">
        <w:t>Fuchs</w:t>
      </w:r>
      <w:proofErr w:type="spellEnd"/>
      <w:r w:rsidRPr="00F66FE3">
        <w:t xml:space="preserve"> ve </w:t>
      </w:r>
      <w:proofErr w:type="spellStart"/>
      <w:r w:rsidRPr="00F66FE3">
        <w:t>Czarnocha</w:t>
      </w:r>
      <w:proofErr w:type="spellEnd"/>
      <w:r w:rsidRPr="00F66FE3">
        <w:t xml:space="preserve"> (2016) mülakatı gerçekleştiren kişinin güçlü mülakat becerilerine ve iyi bir alan öğretimi bilgisine sahip olması gerektiğini ifade etmektedirler. Benze</w:t>
      </w:r>
      <w:r w:rsidR="002073E6">
        <w:t xml:space="preserve">r şekilde, </w:t>
      </w:r>
      <w:proofErr w:type="spellStart"/>
      <w:r w:rsidR="002073E6">
        <w:t>Heirdsfield</w:t>
      </w:r>
      <w:proofErr w:type="spellEnd"/>
      <w:r w:rsidR="002073E6">
        <w:t xml:space="preserve"> (2002)</w:t>
      </w:r>
      <w:r w:rsidRPr="00F66FE3">
        <w:t xml:space="preserve"> öğretmenlerin klinik mülakatları</w:t>
      </w:r>
      <w:r w:rsidR="00EE38EE" w:rsidRPr="00F66FE3">
        <w:t>nı</w:t>
      </w:r>
      <w:r w:rsidRPr="00F66FE3">
        <w:t xml:space="preserve"> alan ve ala</w:t>
      </w:r>
      <w:r w:rsidR="00EE38EE" w:rsidRPr="00F66FE3">
        <w:t>n öğretimi bilgilerine</w:t>
      </w:r>
      <w:r w:rsidRPr="00F66FE3">
        <w:t xml:space="preserve"> dayanan bir çerçeveye yerleştirmeleri gerektiğini dile getirmektedir</w:t>
      </w:r>
      <w:r w:rsidR="00EE38EE" w:rsidRPr="00F66FE3">
        <w:t>. Bunların yanı sıra, bu süreci uygulamada</w:t>
      </w:r>
      <w:r w:rsidRPr="00F66FE3">
        <w:t xml:space="preserve"> </w:t>
      </w:r>
      <w:r w:rsidR="00557FE7" w:rsidRPr="00F66FE3">
        <w:t xml:space="preserve">en belirleyici olan </w:t>
      </w:r>
      <w:r w:rsidR="00EE38EE" w:rsidRPr="00F66FE3">
        <w:t xml:space="preserve">faktörlerden bir diğeri de </w:t>
      </w:r>
      <w:r w:rsidR="00557FE7" w:rsidRPr="00F66FE3">
        <w:t xml:space="preserve">klinik mülakatı gerçekleştiren kişinin soru sorma becerisidir. </w:t>
      </w:r>
    </w:p>
    <w:p w14:paraId="79094B80" w14:textId="77777777" w:rsidR="00557FE7" w:rsidRPr="00F66FE3" w:rsidRDefault="00557FE7" w:rsidP="000F5774">
      <w:pPr>
        <w:pStyle w:val="Normal1"/>
        <w:spacing w:line="360" w:lineRule="auto"/>
        <w:jc w:val="both"/>
        <w:rPr>
          <w:b/>
        </w:rPr>
      </w:pPr>
    </w:p>
    <w:p w14:paraId="48ECBC9A" w14:textId="77777777" w:rsidR="000F5774" w:rsidRPr="00F66FE3" w:rsidRDefault="000F5774" w:rsidP="00EE38EE">
      <w:pPr>
        <w:pStyle w:val="Normal1"/>
        <w:spacing w:line="360" w:lineRule="auto"/>
        <w:ind w:firstLine="709"/>
        <w:jc w:val="both"/>
        <w:rPr>
          <w:b/>
        </w:rPr>
      </w:pPr>
      <w:r w:rsidRPr="00F66FE3">
        <w:rPr>
          <w:b/>
        </w:rPr>
        <w:t>Klinik Mülakat ve Soru Sorma</w:t>
      </w:r>
    </w:p>
    <w:p w14:paraId="1BC681F8" w14:textId="5AD05329" w:rsidR="002D5598" w:rsidRPr="00F66FE3" w:rsidRDefault="00EE38EE" w:rsidP="002D5598">
      <w:pPr>
        <w:pStyle w:val="Normal1"/>
        <w:spacing w:line="360" w:lineRule="auto"/>
        <w:ind w:firstLine="709"/>
        <w:jc w:val="both"/>
      </w:pPr>
      <w:proofErr w:type="gramStart"/>
      <w:r w:rsidRPr="00F66FE3">
        <w:lastRenderedPageBreak/>
        <w:t>Klinik mülakatın, öğrencinin bilişsel süreçlerini keşfetmek, ikincisi bilişsel süreçlerinin temellerini tanımlamak ve üçüncüsü öğrencinin yeterliliğini belirlemek olarak ifade edilen üç amacı (</w:t>
      </w:r>
      <w:proofErr w:type="spellStart"/>
      <w:r w:rsidRPr="00F66FE3">
        <w:t>Ginsburg</w:t>
      </w:r>
      <w:proofErr w:type="spellEnd"/>
      <w:r w:rsidRPr="00F66FE3">
        <w:t xml:space="preserve">, 1981) </w:t>
      </w:r>
      <w:r w:rsidR="000F5774" w:rsidRPr="00F66FE3">
        <w:t xml:space="preserve">doğrultusunda, mülakatın gerçekleştirildiği duruma ya da kavrama yönelik öğrencinin verdiği yanıtlar tüm mülakat boyunca ayrıntılı ele alınmakta ve neleri nasıl düşündüğü ve düşüncelerinin kaynağının neler olduğu ayrıntılı sorgulanmaktadır. </w:t>
      </w:r>
      <w:proofErr w:type="gramEnd"/>
      <w:r w:rsidRPr="00F66FE3">
        <w:t>Bu amaçları gerçekleştirebilmek için m</w:t>
      </w:r>
      <w:r w:rsidR="000F5774" w:rsidRPr="00F66FE3">
        <w:t>ülakatı yapan kişi önceden belirlediği standart sorular yerine o an öğrencinin yanıtına göre sorular sorarak mülakatı ilerletmektedir (Taylan, 2018). Bu sebeple, klinik mülakat uygulaması soru sorma becerilerinin uygulanmasını içererek mülakatı gerçekleştiren kişiyi soru sormaya zorlayan bir süreçtir (</w:t>
      </w:r>
      <w:proofErr w:type="spellStart"/>
      <w:r w:rsidR="000F5774" w:rsidRPr="00F66FE3">
        <w:t>Moyer</w:t>
      </w:r>
      <w:proofErr w:type="spellEnd"/>
      <w:r w:rsidR="000F5774" w:rsidRPr="00F66FE3">
        <w:t xml:space="preserve"> &amp; </w:t>
      </w:r>
      <w:proofErr w:type="spellStart"/>
      <w:r w:rsidR="000F5774" w:rsidRPr="00F66FE3">
        <w:t>Milewicz</w:t>
      </w:r>
      <w:proofErr w:type="spellEnd"/>
      <w:r w:rsidR="000F5774" w:rsidRPr="00F66FE3">
        <w:t>, 2002). Dolayısıyla, öğretmenlerin</w:t>
      </w:r>
      <w:r w:rsidR="002073E6">
        <w:t>,</w:t>
      </w:r>
      <w:r w:rsidR="000F5774" w:rsidRPr="00F66FE3">
        <w:t xml:space="preserve"> öğrencilerin ilgili kavram ya da konuyla ilgili önceki fikirlerini açığa çıkararak öğrencilerin anlamalarını geliştirmek için yararlandıkları soru sorma sürecinin (</w:t>
      </w:r>
      <w:proofErr w:type="spellStart"/>
      <w:r w:rsidR="000F5774" w:rsidRPr="00F66FE3">
        <w:t>We</w:t>
      </w:r>
      <w:r w:rsidR="00E24370">
        <w:t>iland</w:t>
      </w:r>
      <w:proofErr w:type="spellEnd"/>
      <w:r w:rsidR="00E24370">
        <w:t xml:space="preserve">, Hudson, &amp; </w:t>
      </w:r>
      <w:proofErr w:type="spellStart"/>
      <w:r w:rsidR="00E24370">
        <w:t>Amador</w:t>
      </w:r>
      <w:proofErr w:type="spellEnd"/>
      <w:r w:rsidR="00E24370">
        <w:t xml:space="preserve">, 2014) </w:t>
      </w:r>
      <w:r w:rsidR="000F5774" w:rsidRPr="00F66FE3">
        <w:t xml:space="preserve">klinik mülakata yön verdiği söylenebilir. </w:t>
      </w:r>
      <w:proofErr w:type="gramStart"/>
      <w:r w:rsidR="000F5774" w:rsidRPr="00F66FE3">
        <w:t>Klinik mülakat sırasında mülakatı yapan kişinin kendi düşüncelerine yönlendiren sorular yerine “Neden böyle düşündün?”, “Nasıl bir yol izlersin?”, “Buna nasıl karar verdin?”, “Bu söylediğin ne anlama geliyor?”, “Bu düşüncenin/fikrinin gerekçesi nedir?” gibi doğrudan öğrencilerin düşüncelerine odaklanan sorular sorması, süreç boyunca sorulan sorulara</w:t>
      </w:r>
      <w:r w:rsidR="002073E6">
        <w:t xml:space="preserve"> ilişkin öğrenci düşüncelerini anlamaya</w:t>
      </w:r>
      <w:r w:rsidR="000F5774" w:rsidRPr="00F66FE3">
        <w:t xml:space="preserve"> çalış</w:t>
      </w:r>
      <w:r w:rsidR="002073E6">
        <w:t xml:space="preserve">ması sebebiyle, </w:t>
      </w:r>
      <w:r w:rsidR="000F5774" w:rsidRPr="00F66FE3">
        <w:t xml:space="preserve">amaca ulaşmada en belirleyici etken olarak düşünülmektedir. </w:t>
      </w:r>
      <w:proofErr w:type="gramEnd"/>
      <w:r w:rsidR="000F5774" w:rsidRPr="00F66FE3">
        <w:t>Buna ek olarak, klinik mülakat sürecinde öğrencilerin</w:t>
      </w:r>
      <w:r w:rsidR="00557FE7" w:rsidRPr="00F66FE3">
        <w:t xml:space="preserve"> sorulara yanıt verirken</w:t>
      </w:r>
      <w:r w:rsidR="000F5774" w:rsidRPr="00F66FE3">
        <w:t xml:space="preserve"> yüksek sesle düşünmelerinin istenmesi ve fikirleri hakkında yorum yapmalarının desteklenmesi önemli bir etkendir (</w:t>
      </w:r>
      <w:proofErr w:type="spellStart"/>
      <w:r w:rsidR="000F5774" w:rsidRPr="00F66FE3">
        <w:t>Ashlock</w:t>
      </w:r>
      <w:proofErr w:type="spellEnd"/>
      <w:r w:rsidR="000F5774" w:rsidRPr="00F66FE3">
        <w:t xml:space="preserve">, 2006). </w:t>
      </w:r>
      <w:r w:rsidR="00557FE7" w:rsidRPr="00F66FE3">
        <w:t xml:space="preserve">Diğer yönden, klinik mülakat uygulamaları yapmak soru sorma becerisini de geliştirmektedir. Klinik mülakatta, öğretmenler ya da öğretmen adayları öğrencilerle etkileşimlerden kendi performanslarını inceleyerek ve mülakatlarda kullandıkları sorular üzerine yansıtmalar yaparak, </w:t>
      </w:r>
      <w:r w:rsidR="002073E6">
        <w:t>sordukları</w:t>
      </w:r>
      <w:r w:rsidR="00557FE7" w:rsidRPr="00F66FE3">
        <w:t xml:space="preserve"> soruları</w:t>
      </w:r>
      <w:r w:rsidR="002073E6">
        <w:t>n</w:t>
      </w:r>
      <w:r w:rsidR="00557FE7" w:rsidRPr="00F66FE3">
        <w:t xml:space="preserve"> </w:t>
      </w:r>
      <w:r w:rsidR="002073E6">
        <w:t xml:space="preserve">gerekçeleri üzerine </w:t>
      </w:r>
      <w:r w:rsidR="00557FE7" w:rsidRPr="00F66FE3">
        <w:t>düşünmekte ve bu yansıtma sürecini daha iyi soru sorma strateji</w:t>
      </w:r>
      <w:r w:rsidR="002073E6">
        <w:t xml:space="preserve">si </w:t>
      </w:r>
      <w:r w:rsidR="00557FE7" w:rsidRPr="00F66FE3">
        <w:t>geliştirmek için kullanmaktadırlar (</w:t>
      </w:r>
      <w:proofErr w:type="spellStart"/>
      <w:r w:rsidR="00557FE7" w:rsidRPr="00F66FE3">
        <w:t>Moyer</w:t>
      </w:r>
      <w:proofErr w:type="spellEnd"/>
      <w:r w:rsidR="00557FE7" w:rsidRPr="00F66FE3">
        <w:t xml:space="preserve"> &amp; </w:t>
      </w:r>
      <w:proofErr w:type="spellStart"/>
      <w:r w:rsidR="00557FE7" w:rsidRPr="00F66FE3">
        <w:t>Milewicz</w:t>
      </w:r>
      <w:proofErr w:type="spellEnd"/>
      <w:r w:rsidR="00557FE7" w:rsidRPr="00F66FE3">
        <w:t xml:space="preserve">, 2002). </w:t>
      </w:r>
      <w:r w:rsidR="002D5598" w:rsidRPr="00F66FE3">
        <w:t>Bu sebeple matematiksel öğrenmeyi öğrenci düşünceleriyle ilişkilendiren</w:t>
      </w:r>
      <w:r w:rsidR="002073E6">
        <w:t>,</w:t>
      </w:r>
      <w:r w:rsidR="00C874C0" w:rsidRPr="00F66FE3">
        <w:t xml:space="preserve"> değerlendirme süreçlerinde </w:t>
      </w:r>
      <w:r w:rsidR="002D5598" w:rsidRPr="00F66FE3">
        <w:t>öğrencilerin düşüncelerini göz önüne alan ve etkili sorular sorabilen öğretmenler yetiştirebilmek için öğretmen eğitiminde klinik</w:t>
      </w:r>
      <w:r w:rsidR="00C874C0" w:rsidRPr="00F66FE3">
        <w:t xml:space="preserve"> mülakata değinilmesi gerekliliği ortaya çıkmaktadır</w:t>
      </w:r>
      <w:r w:rsidR="002D5598" w:rsidRPr="00F66FE3">
        <w:t>.</w:t>
      </w:r>
    </w:p>
    <w:p w14:paraId="09EC4A58" w14:textId="77777777" w:rsidR="000F5774" w:rsidRPr="00F66FE3" w:rsidRDefault="000F5774" w:rsidP="00BF329D">
      <w:pPr>
        <w:pStyle w:val="Normal1"/>
        <w:spacing w:line="360" w:lineRule="auto"/>
        <w:jc w:val="both"/>
        <w:rPr>
          <w:b/>
        </w:rPr>
      </w:pPr>
    </w:p>
    <w:p w14:paraId="2E0714ED" w14:textId="6CA710D3" w:rsidR="00BF329D" w:rsidRPr="00F66FE3" w:rsidRDefault="00BF329D" w:rsidP="00EE38EE">
      <w:pPr>
        <w:pStyle w:val="Normal1"/>
        <w:spacing w:line="360" w:lineRule="auto"/>
        <w:ind w:firstLine="709"/>
        <w:jc w:val="both"/>
        <w:rPr>
          <w:b/>
        </w:rPr>
      </w:pPr>
      <w:r w:rsidRPr="00F66FE3">
        <w:rPr>
          <w:b/>
        </w:rPr>
        <w:t>Öğretmen Eğitiminde Klinik Mülakat</w:t>
      </w:r>
    </w:p>
    <w:p w14:paraId="159A53AC" w14:textId="02169128" w:rsidR="00C874C0" w:rsidRPr="00F66FE3" w:rsidRDefault="000F5774" w:rsidP="00C874C0">
      <w:pPr>
        <w:pStyle w:val="Normal1"/>
        <w:spacing w:line="360" w:lineRule="auto"/>
        <w:ind w:firstLine="709"/>
        <w:jc w:val="both"/>
      </w:pPr>
      <w:r w:rsidRPr="00F66FE3">
        <w:lastRenderedPageBreak/>
        <w:t xml:space="preserve">Öğretmen eğitiminde derinlemesine değerlendirme </w:t>
      </w:r>
      <w:proofErr w:type="gramStart"/>
      <w:r w:rsidRPr="00F66FE3">
        <w:t>imkanı</w:t>
      </w:r>
      <w:proofErr w:type="gramEnd"/>
      <w:r w:rsidRPr="00F66FE3">
        <w:t xml:space="preserve"> veren klinik mülakat uygulamalarına odaklanılması ve bu yönde çalışmalar yapılması matematik</w:t>
      </w:r>
      <w:r w:rsidR="00C874C0" w:rsidRPr="00F66FE3">
        <w:t xml:space="preserve"> öğretme süreçlerinin niteliğini arttırmada önemlidir. </w:t>
      </w:r>
      <w:r w:rsidR="00C97CA7" w:rsidRPr="00F66FE3">
        <w:t>Klinik mülakat süreci</w:t>
      </w:r>
      <w:r w:rsidR="00C874C0" w:rsidRPr="00F66FE3">
        <w:t xml:space="preserve"> öğr</w:t>
      </w:r>
      <w:r w:rsidR="00C97CA7" w:rsidRPr="00F66FE3">
        <w:t xml:space="preserve">etmen adaylarının alan ve alan öğretimi bilgileriyle ilişkili olarak şekillendiği için uygulama aşaması bu bilgilerini güçlendirmelerini sağlayacaktır. </w:t>
      </w:r>
      <w:r w:rsidR="00C874C0" w:rsidRPr="00F66FE3">
        <w:t>Klinik mülakat yapmaya hazırlanan öğretmen adayları ilk olarak ilgili kavramlara ilişkin bilgilerini gözden geçirmek ve derinleştirmek için çalışmalar yapma gereksinimi duyacak ve bu sayede alan bilgilerini geliştirme imkânı bulacak</w:t>
      </w:r>
      <w:r w:rsidR="002073E6">
        <w:t>lard</w:t>
      </w:r>
      <w:r w:rsidR="00C874C0" w:rsidRPr="00F66FE3">
        <w:t>ır. Bu süreçte sürekli olarak öğrenci düşüncelerini ve anlamlarına odaklanıldığı için öğrenci düşüncele</w:t>
      </w:r>
      <w:r w:rsidR="002073E6">
        <w:t xml:space="preserve">rine yönelik farkındalıklarının (An &amp; </w:t>
      </w:r>
      <w:proofErr w:type="spellStart"/>
      <w:r w:rsidR="002073E6">
        <w:t>Wu</w:t>
      </w:r>
      <w:proofErr w:type="spellEnd"/>
      <w:r w:rsidR="002073E6">
        <w:t>, 2012) gelişimine de</w:t>
      </w:r>
      <w:r w:rsidR="00C874C0" w:rsidRPr="00F66FE3">
        <w:t xml:space="preserve"> katkı sağlayacaktır. </w:t>
      </w:r>
      <w:proofErr w:type="spellStart"/>
      <w:r w:rsidR="00C874C0" w:rsidRPr="00F66FE3">
        <w:t>Jenkins</w:t>
      </w:r>
      <w:proofErr w:type="spellEnd"/>
      <w:r w:rsidR="00C874C0" w:rsidRPr="00F66FE3">
        <w:t xml:space="preserve"> (2010) klinik mülakatın öğrencilerin matematiksel düşünceleri ile ilgili bilgilerini geliştirmelerini desteklediği ve öğrencilerin matematiği nasıl anladıklarına yönelik etkili bir pencere sunduğu gerekçesiyle öğretmen adaylarının matematiği öğretme dersleri kapsamında klinik mülakat uygulamalarına fırsat verilmesi gerektiğini ifade etmektedir. Ayrıca öğretmen adaylarının gerçekleştirdikleri klinik mülakatlar ile sınıf durumlarının belirsizliklerini deneyimleme </w:t>
      </w:r>
      <w:proofErr w:type="gramStart"/>
      <w:r w:rsidR="00C874C0" w:rsidRPr="00F66FE3">
        <w:t>imkanı</w:t>
      </w:r>
      <w:proofErr w:type="gramEnd"/>
      <w:r w:rsidR="00C874C0" w:rsidRPr="00F66FE3">
        <w:t xml:space="preserve"> yakalamaları (</w:t>
      </w:r>
      <w:proofErr w:type="spellStart"/>
      <w:r w:rsidR="00C874C0" w:rsidRPr="00F66FE3">
        <w:t>Moyer</w:t>
      </w:r>
      <w:proofErr w:type="spellEnd"/>
      <w:r w:rsidR="00C874C0" w:rsidRPr="00F66FE3">
        <w:t xml:space="preserve"> &amp; </w:t>
      </w:r>
      <w:proofErr w:type="spellStart"/>
      <w:r w:rsidR="00C874C0" w:rsidRPr="00F66FE3">
        <w:t>Milewicz</w:t>
      </w:r>
      <w:proofErr w:type="spellEnd"/>
      <w:r w:rsidR="00C874C0" w:rsidRPr="00F66FE3">
        <w:t>, 20</w:t>
      </w:r>
      <w:r w:rsidR="002073E6">
        <w:t>02) onların ileri dönemlerdeki</w:t>
      </w:r>
      <w:r w:rsidR="00C874C0" w:rsidRPr="00F66FE3">
        <w:t xml:space="preserve"> öğretim süreçlerine olumlu bir şekilde yansıyacaktır. Van den </w:t>
      </w:r>
      <w:proofErr w:type="spellStart"/>
      <w:r w:rsidR="00C874C0" w:rsidRPr="00F66FE3">
        <w:t>Kieboom</w:t>
      </w:r>
      <w:proofErr w:type="spellEnd"/>
      <w:r w:rsidR="00C874C0" w:rsidRPr="00F66FE3">
        <w:t xml:space="preserve">, </w:t>
      </w:r>
      <w:proofErr w:type="spellStart"/>
      <w:r w:rsidR="00C874C0" w:rsidRPr="00F66FE3">
        <w:t>Magiera</w:t>
      </w:r>
      <w:proofErr w:type="spellEnd"/>
      <w:r w:rsidR="00C874C0" w:rsidRPr="00F66FE3">
        <w:t xml:space="preserve"> ve </w:t>
      </w:r>
      <w:proofErr w:type="spellStart"/>
      <w:r w:rsidR="00C874C0" w:rsidRPr="00F66FE3">
        <w:t>Moyer</w:t>
      </w:r>
      <w:proofErr w:type="spellEnd"/>
      <w:r w:rsidR="00C874C0" w:rsidRPr="00F66FE3">
        <w:t xml:space="preserve"> (2017) öğretmen adaylarının klinik mülakat yaparken öğrenci düşünceleriyle ilgilendiklerini, öğrenci düşüncelerini yorumladıklarını ve anlamlandırdıklarını ifade etmektedirler. Ayrıca, öğrencilerin olası hatalarını ve zorluklarını belirleyebilmekte ve klinik mülakat sürecine dayalı olarak öğretimlerini nasıl gerçekleştireceklerine ilişkin fikirler üretmektedirler (Haydar, 2017). </w:t>
      </w:r>
    </w:p>
    <w:p w14:paraId="5722CCE9" w14:textId="39951D9D" w:rsidR="00BF329D" w:rsidRPr="00F66FE3" w:rsidRDefault="00C874C0" w:rsidP="00C97CA7">
      <w:pPr>
        <w:pStyle w:val="Normal1"/>
        <w:spacing w:line="360" w:lineRule="auto"/>
        <w:ind w:firstLine="709"/>
        <w:jc w:val="both"/>
      </w:pPr>
      <w:r w:rsidRPr="00F66FE3">
        <w:t xml:space="preserve">Öncelikli olarak öğretmen adaylarının klinik mülakatın ne olduğu, nasıl yürütüldüğü ve matematik öğretimi için neden önemli olduğu gibi sorulara yanıt verebilmeleri önemlidir. Bunun yanı sıra uygulama aşamasında da öğretmen adaylarının etkili olabilmesi için farklı yönlerden gelişimlerinin desteklenmesi sağlanmalıdır. Klinik mülakatta öğrencilerin bilişsel süreçlerinin ortaya çıkarılması amaçladığından, öncelikle mülakatı gerçekleştirecek öğretmen adaylarının ilgili kavramlara ilişkin bilgileri ve teorik alt yapıları güçlü olmalıdır. </w:t>
      </w:r>
      <w:proofErr w:type="spellStart"/>
      <w:r w:rsidRPr="00F66FE3">
        <w:t>Ginsburg</w:t>
      </w:r>
      <w:proofErr w:type="spellEnd"/>
      <w:r w:rsidRPr="00F66FE3">
        <w:t xml:space="preserve"> (1997) klinik mülakatın öğrenc</w:t>
      </w:r>
      <w:r w:rsidR="00CA3187">
        <w:t xml:space="preserve">i </w:t>
      </w:r>
      <w:r w:rsidRPr="00F66FE3">
        <w:t>zih</w:t>
      </w:r>
      <w:r w:rsidR="00CA3187">
        <w:t>nindekini</w:t>
      </w:r>
      <w:r w:rsidRPr="00F66FE3">
        <w:t xml:space="preserve"> ortaya çıkarmayı amaçladığı gerekçesiyle mülakatı yapan kişilerin süreç boyunca aktif ve yaratıcı olmalarını ve risk almalarını gerektirdiğini ifade etmektedir. </w:t>
      </w:r>
      <w:r w:rsidR="00CA3187">
        <w:t>Benzer şekilde, Haydar (2017)</w:t>
      </w:r>
      <w:r w:rsidRPr="00F66FE3">
        <w:t xml:space="preserve"> klinik mülakatı gerçekleştirirken, öğrencilerin davranışlarına anlık </w:t>
      </w:r>
      <w:r w:rsidRPr="00F66FE3">
        <w:lastRenderedPageBreak/>
        <w:t>geribildirim verebilme becerisine sahip olmanın deneyim</w:t>
      </w:r>
      <w:r w:rsidR="00CA3187">
        <w:t>i</w:t>
      </w:r>
      <w:r w:rsidRPr="00F66FE3">
        <w:t xml:space="preserve"> ve güçlü içerik bilgisini gerektirdiğini vurgulamaktadır. </w:t>
      </w:r>
      <w:r w:rsidR="00C97CA7" w:rsidRPr="00F66FE3">
        <w:t>Bu sebeple öğretmen adaylarının aldıkları eğitime dayalı oluşturdukları mevcut bilgilerinin ve başarı durumlarının klinik mülakat sürecini etkilediği düşünülmektedir. Bir başka ifadeyle, ö</w:t>
      </w:r>
      <w:r w:rsidRPr="00F66FE3">
        <w:t>ğretmen adaylarının etkili klinik mülakatlar gerçekleştirebilmeleri sadece klinik mülakatın ne olduğunu ve nasıl yürütüldüğünü bilmelerinin ötesinde, hem ilgili kavrama ilişkin alan</w:t>
      </w:r>
      <w:r w:rsidR="00C97CA7" w:rsidRPr="00F66FE3">
        <w:t xml:space="preserve"> ve alan öğretimi</w:t>
      </w:r>
      <w:r w:rsidRPr="00F66FE3">
        <w:t xml:space="preserve"> bilgilerine hem de uygulama sürecindeki öğrencilerle</w:t>
      </w:r>
      <w:r w:rsidR="00C97CA7" w:rsidRPr="00F66FE3">
        <w:t xml:space="preserve"> etkileşimlerine dayanmaktadır. </w:t>
      </w:r>
      <w:proofErr w:type="spellStart"/>
      <w:r w:rsidR="00061D01" w:rsidRPr="00F66FE3">
        <w:t>Hunting</w:t>
      </w:r>
      <w:proofErr w:type="spellEnd"/>
      <w:r w:rsidR="00061D01" w:rsidRPr="00F66FE3">
        <w:t xml:space="preserve"> (1997) de gelişmiş bir mülakat becerisi için alan öğretimi bilgisinin gerekli olduğunu ifade etmektedir. </w:t>
      </w:r>
      <w:r w:rsidR="00C97CA7" w:rsidRPr="00F66FE3">
        <w:t>Sözü edilen fikirler doğrultusunda, çalışmada öğretmen adaylarının alan ve alan öğretimi bilgilerinin klinik mülakat yapma sürecine nasıl yans</w:t>
      </w:r>
      <w:r w:rsidR="00061D01" w:rsidRPr="00F66FE3">
        <w:t xml:space="preserve">ıdığı araştırılmak istenmiştir. Ek olarak, </w:t>
      </w:r>
      <w:r w:rsidR="00C97CA7" w:rsidRPr="00F66FE3">
        <w:t>öğretmen</w:t>
      </w:r>
      <w:r w:rsidR="00BF329D" w:rsidRPr="00F66FE3">
        <w:t xml:space="preserve"> adaylarının </w:t>
      </w:r>
      <w:r w:rsidR="00CA3187">
        <w:t xml:space="preserve">etkili </w:t>
      </w:r>
      <w:r w:rsidR="00BF329D" w:rsidRPr="00F66FE3">
        <w:t>klinik mülakat</w:t>
      </w:r>
      <w:r w:rsidR="00CA3187">
        <w:t>lar</w:t>
      </w:r>
      <w:r w:rsidR="00BF329D" w:rsidRPr="00F66FE3">
        <w:t xml:space="preserve"> yap</w:t>
      </w:r>
      <w:r w:rsidR="00CA3187">
        <w:t>maları için</w:t>
      </w:r>
      <w:r w:rsidR="00BF329D" w:rsidRPr="00F66FE3">
        <w:t xml:space="preserve"> ne gibi ihtiyaçlarının olduğu</w:t>
      </w:r>
      <w:r w:rsidR="00CA3187">
        <w:t>nun</w:t>
      </w:r>
      <w:r w:rsidR="00BF329D" w:rsidRPr="00F66FE3">
        <w:t xml:space="preserve"> </w:t>
      </w:r>
      <w:r w:rsidR="00061D01" w:rsidRPr="00F66FE3">
        <w:t xml:space="preserve">belirlenmesi </w:t>
      </w:r>
      <w:r w:rsidR="00CA3187">
        <w:t xml:space="preserve">ve bu doğrultuda öğretmen eğitiminde yer verilmesi gereken içeriklere yönelik dönütler sunulması </w:t>
      </w:r>
      <w:r w:rsidR="00061D01" w:rsidRPr="00F66FE3">
        <w:t>hedeflenmiştir.</w:t>
      </w:r>
      <w:r w:rsidR="00BF329D" w:rsidRPr="00F66FE3">
        <w:t xml:space="preserve"> </w:t>
      </w:r>
      <w:r w:rsidR="00061D01" w:rsidRPr="00F66FE3">
        <w:t xml:space="preserve">Çalışmada, alan ve alan öğretimi bilgisine karşılık olarak öğretmen adaylarının akademik not ortalamaları göz önüne alınmış ve </w:t>
      </w:r>
      <w:r w:rsidR="00CA3187">
        <w:t xml:space="preserve">akademik not ortalamaları </w:t>
      </w:r>
      <w:r w:rsidR="00061D01" w:rsidRPr="00F66FE3">
        <w:t xml:space="preserve">akademik başarı düzeyi olarak ifade edilmiştir. Öğretmen adaylarının başarı düzeylerinin klinik mülakat sürecine </w:t>
      </w:r>
      <w:r w:rsidR="00CA3187">
        <w:t>nasıl yansıdığını belirlemenin</w:t>
      </w:r>
      <w:r w:rsidR="00061D01" w:rsidRPr="00F66FE3">
        <w:t xml:space="preserve"> klinik mülakat ile alan ve alan öğretimi bilgisinin ilişkisine yönelik kanıtlar sunaca</w:t>
      </w:r>
      <w:r w:rsidR="00CA3187">
        <w:t>ğı düşünülmüştü</w:t>
      </w:r>
      <w:r w:rsidR="008B0C94" w:rsidRPr="00F66FE3">
        <w:t>r. Bu ilişkiyi daha iyi ortaya koyabilmek farklı başarı düzeylerindeki öğretmen adaylarının uygulamalarına odaklanmak ile mümkün olabilir. Ayrıca f</w:t>
      </w:r>
      <w:r w:rsidR="00BF329D" w:rsidRPr="00F66FE3">
        <w:t>arklı akademik başarıdaki öğretmen adaylarının matematiksel kavramlara yönelik gerçekleştirdikleri klinik mülakatlarında farklılaşan hususların belirlenmesi matematik eğitimi derslerinde nelere odaklanılması gerekliliği yönünde fikir verecektir. Klinik mülakatlar sırasında öğretmen adaylarının düşüncelere odaklanıp odaklanmama yönündeki yaklaşımlarındaki farklılıklar</w:t>
      </w:r>
      <w:r w:rsidR="00CA3187">
        <w:t>ı</w:t>
      </w:r>
      <w:r w:rsidR="00BF329D" w:rsidRPr="00F66FE3">
        <w:t xml:space="preserve"> klinik mülakatlar sırasında kullandıkları sorular yardımıyla ortaya çıkarmak mümkündür. </w:t>
      </w:r>
      <w:proofErr w:type="gramStart"/>
      <w:r w:rsidR="00BF329D" w:rsidRPr="00F66FE3">
        <w:t>Çünkü</w:t>
      </w:r>
      <w:proofErr w:type="gramEnd"/>
      <w:r w:rsidR="00BF329D" w:rsidRPr="00F66FE3">
        <w:t xml:space="preserve"> klinik mülakatta kullanılan sorular ve soru sorma yaklaşımları</w:t>
      </w:r>
      <w:r w:rsidR="00CA3187">
        <w:t>,</w:t>
      </w:r>
      <w:r w:rsidR="00BF329D" w:rsidRPr="00F66FE3">
        <w:t xml:space="preserve"> sürecin yansıması olarak gözlemlenebileceği için, mülakatları değerlendirme fırsatı vermektedir. Bu </w:t>
      </w:r>
      <w:proofErr w:type="gramStart"/>
      <w:r w:rsidR="00BF329D" w:rsidRPr="00F66FE3">
        <w:t>motivasyon</w:t>
      </w:r>
      <w:proofErr w:type="gramEnd"/>
      <w:r w:rsidR="00BF329D" w:rsidRPr="00F66FE3">
        <w:t xml:space="preserve"> doğrultusunda çalışmanın amacı, yüksek ve düşük akademik başarı düzeyi gruplarındaki matematik öğretmeni adaylarının gerçekleştirdikleri klinik mülakatları, mülakatlar boyunca kullandıkları sorular açısından inceleyerek karşılaştırmaktır.</w:t>
      </w:r>
    </w:p>
    <w:p w14:paraId="766D38A3" w14:textId="77777777" w:rsidR="00BF329D" w:rsidRPr="00F66FE3" w:rsidRDefault="00BF329D" w:rsidP="00F75008">
      <w:pPr>
        <w:pStyle w:val="Normal1"/>
        <w:spacing w:line="360" w:lineRule="auto"/>
        <w:jc w:val="both"/>
      </w:pPr>
    </w:p>
    <w:p w14:paraId="06140BF3" w14:textId="77777777" w:rsidR="00AB7889" w:rsidRPr="00F66FE3" w:rsidRDefault="005403E6" w:rsidP="00666E77">
      <w:pPr>
        <w:pStyle w:val="Normal1"/>
        <w:spacing w:line="360" w:lineRule="auto"/>
        <w:jc w:val="center"/>
        <w:rPr>
          <w:b/>
        </w:rPr>
      </w:pPr>
      <w:r w:rsidRPr="00F66FE3">
        <w:rPr>
          <w:b/>
        </w:rPr>
        <w:t>Yöntem</w:t>
      </w:r>
    </w:p>
    <w:p w14:paraId="4A1B16C2" w14:textId="05133001" w:rsidR="00AB7889" w:rsidRPr="00F66FE3" w:rsidRDefault="005403E6" w:rsidP="00666E77">
      <w:pPr>
        <w:pStyle w:val="Normal1"/>
        <w:spacing w:line="360" w:lineRule="auto"/>
        <w:ind w:firstLine="708"/>
        <w:jc w:val="both"/>
        <w:rPr>
          <w:b/>
        </w:rPr>
      </w:pPr>
      <w:r w:rsidRPr="00F66FE3">
        <w:rPr>
          <w:b/>
        </w:rPr>
        <w:lastRenderedPageBreak/>
        <w:t xml:space="preserve">Araştırmanın Deseni </w:t>
      </w:r>
    </w:p>
    <w:p w14:paraId="0C44F422" w14:textId="7A741DCD" w:rsidR="00AB7889" w:rsidRPr="00F66FE3" w:rsidRDefault="006B1E1A" w:rsidP="00666E77">
      <w:pPr>
        <w:pStyle w:val="Normal1"/>
        <w:pBdr>
          <w:top w:val="nil"/>
          <w:left w:val="nil"/>
          <w:bottom w:val="nil"/>
          <w:right w:val="nil"/>
          <w:between w:val="nil"/>
        </w:pBdr>
        <w:spacing w:line="360" w:lineRule="auto"/>
        <w:ind w:firstLine="708"/>
        <w:jc w:val="both"/>
      </w:pPr>
      <w:r w:rsidRPr="00F66FE3">
        <w:t>Y</w:t>
      </w:r>
      <w:r w:rsidR="00E43D99" w:rsidRPr="00F66FE3">
        <w:t xml:space="preserve">üksek ve düşük </w:t>
      </w:r>
      <w:r w:rsidR="00493D32" w:rsidRPr="00F66FE3">
        <w:t>akademik başarı düzeyine</w:t>
      </w:r>
      <w:r w:rsidR="005403E6" w:rsidRPr="00F66FE3">
        <w:t xml:space="preserve"> sahip matematik öğretmeni adaylarının </w:t>
      </w:r>
      <w:r w:rsidR="00261CC7" w:rsidRPr="00F66FE3">
        <w:t xml:space="preserve">belirledikleri matematiksel kavramlara yönelik </w:t>
      </w:r>
      <w:r w:rsidR="005403E6" w:rsidRPr="00F66FE3">
        <w:t>gerçekleştirdikleri klinik mülakatları</w:t>
      </w:r>
      <w:r w:rsidR="00E43D99" w:rsidRPr="00F66FE3">
        <w:t>n derinlemesine incelenip</w:t>
      </w:r>
      <w:r w:rsidR="005403E6" w:rsidRPr="00F66FE3">
        <w:t xml:space="preserve"> karşılaştır</w:t>
      </w:r>
      <w:r w:rsidR="00E43D99" w:rsidRPr="00F66FE3">
        <w:t>ılması</w:t>
      </w:r>
      <w:r w:rsidRPr="00F66FE3">
        <w:t>nın</w:t>
      </w:r>
      <w:r w:rsidR="00E43D99" w:rsidRPr="00F66FE3">
        <w:t xml:space="preserve"> amaçlandığı</w:t>
      </w:r>
      <w:r w:rsidRPr="00F66FE3">
        <w:t xml:space="preserve"> bu çalışma</w:t>
      </w:r>
      <w:r w:rsidR="00D1024E" w:rsidRPr="00F66FE3">
        <w:t>,</w:t>
      </w:r>
      <w:r w:rsidR="00E43D99" w:rsidRPr="00F66FE3">
        <w:t xml:space="preserve"> </w:t>
      </w:r>
      <w:r w:rsidR="005403E6" w:rsidRPr="00F66FE3">
        <w:t>durum çalışması desenine dayandırılm</w:t>
      </w:r>
      <w:r w:rsidR="00E43D99" w:rsidRPr="00F66FE3">
        <w:t xml:space="preserve">ıştır. </w:t>
      </w:r>
      <w:r w:rsidR="00596DB8" w:rsidRPr="00F66FE3">
        <w:t xml:space="preserve">Durum </w:t>
      </w:r>
      <w:proofErr w:type="spellStart"/>
      <w:r w:rsidR="00596DB8" w:rsidRPr="00F66FE3">
        <w:t>çalışmaları</w:t>
      </w:r>
      <w:proofErr w:type="spellEnd"/>
      <w:r w:rsidR="00596DB8" w:rsidRPr="00F66FE3">
        <w:t xml:space="preserve">, </w:t>
      </w:r>
      <w:proofErr w:type="spellStart"/>
      <w:r w:rsidR="00596DB8" w:rsidRPr="00F66FE3">
        <w:t>özellikle</w:t>
      </w:r>
      <w:proofErr w:type="spellEnd"/>
      <w:r w:rsidR="00596DB8" w:rsidRPr="00F66FE3">
        <w:t xml:space="preserve"> </w:t>
      </w:r>
      <w:proofErr w:type="spellStart"/>
      <w:r w:rsidR="00596DB8" w:rsidRPr="00F66FE3">
        <w:t>değerlendirme</w:t>
      </w:r>
      <w:proofErr w:type="spellEnd"/>
      <w:r w:rsidR="00596DB8" w:rsidRPr="00F66FE3">
        <w:t xml:space="preserve"> </w:t>
      </w:r>
      <w:r w:rsidR="00D67DA5" w:rsidRPr="00F66FE3">
        <w:t>süreçleri</w:t>
      </w:r>
      <w:r w:rsidR="00596DB8" w:rsidRPr="00F66FE3">
        <w:t xml:space="preserve"> gibi </w:t>
      </w:r>
      <w:proofErr w:type="spellStart"/>
      <w:r w:rsidR="00596DB8" w:rsidRPr="00F66FE3">
        <w:t>birçok</w:t>
      </w:r>
      <w:proofErr w:type="spellEnd"/>
      <w:r w:rsidR="00596DB8" w:rsidRPr="00F66FE3">
        <w:t xml:space="preserve"> alanda kullanılan, </w:t>
      </w:r>
      <w:r w:rsidR="00D67DA5" w:rsidRPr="00F66FE3">
        <w:t>araştırmacının</w:t>
      </w:r>
      <w:r w:rsidR="00596DB8" w:rsidRPr="00F66FE3">
        <w:t xml:space="preserve"> bir durumu, sıklıkla da bir programı, olayı, eylemi, </w:t>
      </w:r>
      <w:r w:rsidR="00D67DA5" w:rsidRPr="00F66FE3">
        <w:t>süreci</w:t>
      </w:r>
      <w:r w:rsidR="00596DB8" w:rsidRPr="00F66FE3">
        <w:t xml:space="preserve"> ya da bir veya daha fazla bireyi derinlemesine analiz </w:t>
      </w:r>
      <w:r w:rsidR="00D67DA5" w:rsidRPr="00F66FE3">
        <w:t>ettiği</w:t>
      </w:r>
      <w:r w:rsidR="00596DB8" w:rsidRPr="00F66FE3">
        <w:t xml:space="preserve"> bir </w:t>
      </w:r>
      <w:r w:rsidR="00D67DA5" w:rsidRPr="00F66FE3">
        <w:t>araştırma</w:t>
      </w:r>
      <w:r w:rsidR="00527BF4" w:rsidRPr="00F66FE3">
        <w:t xml:space="preserve"> desenidir (</w:t>
      </w:r>
      <w:proofErr w:type="spellStart"/>
      <w:r w:rsidR="00527BF4" w:rsidRPr="00F66FE3">
        <w:t>Creswell</w:t>
      </w:r>
      <w:proofErr w:type="spellEnd"/>
      <w:r w:rsidR="00527BF4" w:rsidRPr="00F66FE3">
        <w:t xml:space="preserve">, 2013). Çalışmada üçüncü sınıf on öğretmen adayının klinik mülakatı gerçekleştirme eylemleri derinlemesine analiz edildiği ve bu analizlere dayalı karşılaştırmalar yapıldığı için, çalışma </w:t>
      </w:r>
      <w:r w:rsidR="009A0E0C" w:rsidRPr="00F66FE3">
        <w:t xml:space="preserve">iç içe geçmiş çoklu </w:t>
      </w:r>
      <w:r w:rsidR="00527BF4" w:rsidRPr="00F66FE3">
        <w:t>durum çalışması de</w:t>
      </w:r>
      <w:r w:rsidR="000E20E5" w:rsidRPr="00F66FE3">
        <w:t xml:space="preserve">senine dayalı yürütülmüştür. </w:t>
      </w:r>
      <w:r w:rsidR="009A0E0C" w:rsidRPr="00F66FE3">
        <w:t>Düşük başarı düzey</w:t>
      </w:r>
      <w:r w:rsidR="000D0391">
        <w:t>i</w:t>
      </w:r>
      <w:r w:rsidR="009A0E0C" w:rsidRPr="00F66FE3">
        <w:t xml:space="preserve">ndeki öğretmen adaylarının klinik mülakatları çalışmadaki bir durum iken, yüksek başarı düzeyindeki öğretmen adaylarının klinik mülakatları diğer durumdur. Her birim durum içerisindeki beşer öğretmen adayının klinik mülakatları ise analiz birimleri olarak alınmıştır. </w:t>
      </w:r>
    </w:p>
    <w:p w14:paraId="3C2B09E2" w14:textId="77777777" w:rsidR="009A0E0C" w:rsidRPr="00F66FE3" w:rsidRDefault="009A0E0C" w:rsidP="00666E77">
      <w:pPr>
        <w:pStyle w:val="Normal1"/>
        <w:pBdr>
          <w:top w:val="nil"/>
          <w:left w:val="nil"/>
          <w:bottom w:val="nil"/>
          <w:right w:val="nil"/>
          <w:between w:val="nil"/>
        </w:pBdr>
        <w:spacing w:line="360" w:lineRule="auto"/>
        <w:ind w:firstLine="708"/>
        <w:jc w:val="both"/>
      </w:pPr>
    </w:p>
    <w:p w14:paraId="4C568628" w14:textId="77777777" w:rsidR="00AB7889" w:rsidRPr="00F66FE3" w:rsidRDefault="005403E6" w:rsidP="00666E77">
      <w:pPr>
        <w:pStyle w:val="Normal1"/>
        <w:pBdr>
          <w:top w:val="nil"/>
          <w:left w:val="nil"/>
          <w:bottom w:val="nil"/>
          <w:right w:val="nil"/>
          <w:between w:val="nil"/>
        </w:pBdr>
        <w:spacing w:line="360" w:lineRule="auto"/>
        <w:ind w:firstLine="708"/>
        <w:jc w:val="both"/>
        <w:rPr>
          <w:b/>
        </w:rPr>
      </w:pPr>
      <w:r w:rsidRPr="00F66FE3">
        <w:rPr>
          <w:b/>
        </w:rPr>
        <w:t xml:space="preserve">Katılımcılar </w:t>
      </w:r>
    </w:p>
    <w:p w14:paraId="4AF1C39D" w14:textId="3AB802BC" w:rsidR="00E63A0D" w:rsidRPr="00F66FE3" w:rsidRDefault="005403E6" w:rsidP="00666E77">
      <w:pPr>
        <w:pStyle w:val="Normal1"/>
        <w:pBdr>
          <w:top w:val="nil"/>
          <w:left w:val="nil"/>
          <w:bottom w:val="nil"/>
          <w:right w:val="nil"/>
          <w:between w:val="nil"/>
        </w:pBdr>
        <w:spacing w:line="360" w:lineRule="auto"/>
        <w:ind w:firstLine="708"/>
        <w:jc w:val="both"/>
      </w:pPr>
      <w:r w:rsidRPr="00F66FE3">
        <w:t xml:space="preserve">Bu çalışmanın katılımcılarını </w:t>
      </w:r>
      <w:r w:rsidR="00D64C89" w:rsidRPr="00F66FE3">
        <w:t>Özel Öğretim Y</w:t>
      </w:r>
      <w:r w:rsidRPr="00F66FE3">
        <w:t xml:space="preserve">öntemleri II dersini tamamlamış olan </w:t>
      </w:r>
      <w:r w:rsidR="003255D8" w:rsidRPr="00F66FE3">
        <w:t>3.sınıf</w:t>
      </w:r>
      <w:r w:rsidR="004F70E9" w:rsidRPr="00F66FE3">
        <w:t xml:space="preserve"> </w:t>
      </w:r>
      <w:r w:rsidRPr="00F66FE3">
        <w:t xml:space="preserve">on </w:t>
      </w:r>
      <w:r w:rsidR="003D0C09" w:rsidRPr="00F66FE3">
        <w:t xml:space="preserve">lise </w:t>
      </w:r>
      <w:r w:rsidRPr="00F66FE3">
        <w:t>matematik öğretmeni adayı oluşturm</w:t>
      </w:r>
      <w:r w:rsidR="00072364" w:rsidRPr="00F66FE3">
        <w:t>aktadır</w:t>
      </w:r>
      <w:r w:rsidRPr="00F66FE3">
        <w:t xml:space="preserve">. </w:t>
      </w:r>
      <w:r w:rsidR="00261CC7" w:rsidRPr="00F66FE3">
        <w:t xml:space="preserve">Bu dersi tamamlayan öğretmen adaylarının seçilmesinin nedeni ders kapsamında klinik mülakat uygulamalarına </w:t>
      </w:r>
      <w:proofErr w:type="gramStart"/>
      <w:r w:rsidR="00261CC7" w:rsidRPr="00F66FE3">
        <w:t>dahil</w:t>
      </w:r>
      <w:proofErr w:type="gramEnd"/>
      <w:r w:rsidR="00261CC7" w:rsidRPr="00F66FE3">
        <w:t xml:space="preserve"> olmuş olmaları ve bu sebeple klinik mülakata ve sürecine ilişkin bilgilerinin olmasıdır. </w:t>
      </w:r>
      <w:r w:rsidR="00BE74D6" w:rsidRPr="00F66FE3">
        <w:t xml:space="preserve">Katılımcı </w:t>
      </w:r>
      <w:r w:rsidRPr="00F66FE3">
        <w:t xml:space="preserve">öğretmen adayları </w:t>
      </w:r>
      <w:r w:rsidR="005C4D68" w:rsidRPr="00F66FE3">
        <w:t>tabakalı amaçlı örnekleme</w:t>
      </w:r>
      <w:r w:rsidR="000D0391">
        <w:t>y</w:t>
      </w:r>
      <w:r w:rsidR="005C4D68" w:rsidRPr="00F66FE3">
        <w:t>e</w:t>
      </w:r>
      <w:r w:rsidR="007D0F38" w:rsidRPr="00F66FE3">
        <w:t xml:space="preserve"> </w:t>
      </w:r>
      <w:r w:rsidRPr="00F66FE3">
        <w:t xml:space="preserve">dayalı olarak seçilmiştir. </w:t>
      </w:r>
      <w:r w:rsidR="004F70E9" w:rsidRPr="00F66FE3">
        <w:t>Her bir tabakanın homojen bir örnek oluşturduğu bu örneklemlerin seçilmesinin amacı</w:t>
      </w:r>
      <w:r w:rsidR="00D330F2" w:rsidRPr="00F66FE3">
        <w:t>,</w:t>
      </w:r>
      <w:r w:rsidR="004F70E9" w:rsidRPr="00F66FE3">
        <w:t xml:space="preserve"> ortak bir temel oluşturmak yerine ortak analizler yardımıyla ana değişiklikleri belirleyerek </w:t>
      </w:r>
      <w:r w:rsidR="00072364" w:rsidRPr="00F66FE3">
        <w:t xml:space="preserve">gruplar arası karşılaştırmalar </w:t>
      </w:r>
      <w:r w:rsidR="004F70E9" w:rsidRPr="00F66FE3">
        <w:t>yapmaktır (</w:t>
      </w:r>
      <w:proofErr w:type="spellStart"/>
      <w:r w:rsidR="004F70E9" w:rsidRPr="00F66FE3">
        <w:t>Patton</w:t>
      </w:r>
      <w:proofErr w:type="spellEnd"/>
      <w:r w:rsidR="004F70E9" w:rsidRPr="00F66FE3">
        <w:t xml:space="preserve">, 2002). Çalışmada farklı akademik </w:t>
      </w:r>
      <w:r w:rsidR="000E20E5" w:rsidRPr="00F66FE3">
        <w:t xml:space="preserve">başarı </w:t>
      </w:r>
      <w:r w:rsidR="004F70E9" w:rsidRPr="00F66FE3">
        <w:t>düzeylerinde olan öğretmen adaylarının klinik mülakatları karşılaştırıldığı için bu örnekleme yöntemine dayalı seçim yapılmıştır. Ö</w:t>
      </w:r>
      <w:r w:rsidR="00BE74D6" w:rsidRPr="00F66FE3">
        <w:t xml:space="preserve">ğretmen adaylarının alan ve alan öğretimi bilgilerinin göstergesi akademik not ortalamaları </w:t>
      </w:r>
      <w:r w:rsidR="000D0391">
        <w:t xml:space="preserve">olarak </w:t>
      </w:r>
      <w:r w:rsidR="00BE74D6" w:rsidRPr="00F66FE3">
        <w:t>kabul edilmiş ve aynı dönemdeki t</w:t>
      </w:r>
      <w:r w:rsidRPr="00F66FE3">
        <w:t xml:space="preserve">üm öğretmen adaylarının </w:t>
      </w:r>
      <w:r w:rsidR="00D64C89" w:rsidRPr="00F66FE3">
        <w:t xml:space="preserve">önceki </w:t>
      </w:r>
      <w:r w:rsidRPr="00F66FE3">
        <w:t xml:space="preserve">altı döneme ait not ortalamaları dikkate alınarak en yüksek akademik </w:t>
      </w:r>
      <w:r w:rsidR="00BE74D6" w:rsidRPr="00F66FE3">
        <w:t xml:space="preserve">not </w:t>
      </w:r>
      <w:r w:rsidRPr="00F66FE3">
        <w:t>ortalama</w:t>
      </w:r>
      <w:r w:rsidR="00BE74D6" w:rsidRPr="00F66FE3">
        <w:t>sına</w:t>
      </w:r>
      <w:r w:rsidRPr="00F66FE3">
        <w:t xml:space="preserve"> sahip beş öğretmen adayı ile en düşük akademik ortalamaya sahip beş öğretmen adayı belirlenmiştir</w:t>
      </w:r>
      <w:r w:rsidR="005322ED" w:rsidRPr="00F66FE3">
        <w:t xml:space="preserve">. </w:t>
      </w:r>
      <w:r w:rsidR="00FB26B1" w:rsidRPr="00F66FE3">
        <w:t>B</w:t>
      </w:r>
      <w:r w:rsidR="008B0C94" w:rsidRPr="00F66FE3">
        <w:t>irbirinden oldu</w:t>
      </w:r>
      <w:r w:rsidR="00FB26B1" w:rsidRPr="00F66FE3">
        <w:t>kça farklı iki başarı düzeyinde olan</w:t>
      </w:r>
      <w:r w:rsidR="008B0C94" w:rsidRPr="00F66FE3">
        <w:t xml:space="preserve"> öğretmen adaylarının</w:t>
      </w:r>
      <w:r w:rsidR="00FB26B1" w:rsidRPr="00F66FE3">
        <w:t xml:space="preserve"> belirlenmesi, akademik başarının klinik mülakat sürecinde neden olabileceği </w:t>
      </w:r>
      <w:r w:rsidR="008B0C94" w:rsidRPr="00F66FE3">
        <w:t xml:space="preserve">farklılıkları </w:t>
      </w:r>
      <w:r w:rsidR="008B0C94" w:rsidRPr="00F66FE3">
        <w:lastRenderedPageBreak/>
        <w:t>daha iyi ortaya çık</w:t>
      </w:r>
      <w:r w:rsidR="00FB26B1" w:rsidRPr="00F66FE3">
        <w:t>arılabileceği düşüncesine dayandırılmış ve bu sebeple sadece yüksek ve düşük akademik başarı düzeyindeki öğretmen adayları katılımcı olarak seçilmiştir.</w:t>
      </w:r>
      <w:r w:rsidR="00E24370">
        <w:t xml:space="preserve"> </w:t>
      </w:r>
      <w:r w:rsidR="00467533" w:rsidRPr="00F66FE3">
        <w:t>Seçilen ö</w:t>
      </w:r>
      <w:r w:rsidR="003D0C09" w:rsidRPr="00F66FE3">
        <w:t>ğretmen adaylarının</w:t>
      </w:r>
      <w:r w:rsidR="00493D32" w:rsidRPr="00F66FE3">
        <w:t xml:space="preserve"> </w:t>
      </w:r>
      <w:r w:rsidR="003D0C09" w:rsidRPr="00F66FE3">
        <w:t xml:space="preserve">akademik not ortalamaları </w:t>
      </w:r>
      <w:r w:rsidR="00517815" w:rsidRPr="00F66FE3">
        <w:t xml:space="preserve">(bkz. </w:t>
      </w:r>
      <w:r w:rsidR="003D0C09" w:rsidRPr="00F66FE3">
        <w:t>Tablo 1</w:t>
      </w:r>
      <w:r w:rsidR="00517815" w:rsidRPr="00F66FE3">
        <w:t xml:space="preserve">) </w:t>
      </w:r>
      <w:r w:rsidR="005322ED" w:rsidRPr="00F66FE3">
        <w:t>100</w:t>
      </w:r>
      <w:r w:rsidR="008B658D" w:rsidRPr="00F66FE3">
        <w:t>’lük sisteme göre</w:t>
      </w:r>
      <w:r w:rsidR="005322ED" w:rsidRPr="00F66FE3">
        <w:t xml:space="preserve"> ele alındığında, yüksek akademik başarı düzey</w:t>
      </w:r>
      <w:r w:rsidR="00A64444" w:rsidRPr="00F66FE3">
        <w:t xml:space="preserve">indeki öğretmen adaylarının notlarının ortalaması 85, </w:t>
      </w:r>
      <w:r w:rsidR="005322ED" w:rsidRPr="00F66FE3">
        <w:t>düşük akademik başarı düzeyindeki öğretmen adaylarının not</w:t>
      </w:r>
      <w:r w:rsidR="00A64444" w:rsidRPr="00F66FE3">
        <w:t>larının ortalaması ise 64’tür. Aynı sınıf düzeyindeki tüm öğrencilerin notlarının dikkate alınmasıyla oluşturulan bu iki grubun temsil ettiği başar</w:t>
      </w:r>
      <w:r w:rsidR="00517815" w:rsidRPr="00F66FE3">
        <w:t>ı düzeyleri arasındaki farklılığın ba</w:t>
      </w:r>
      <w:r w:rsidR="0005790C" w:rsidRPr="00F66FE3">
        <w:t xml:space="preserve">ğıl değerlendirmenin uygulandığı bir sistemde </w:t>
      </w:r>
      <w:r w:rsidR="00517815" w:rsidRPr="00F66FE3">
        <w:t xml:space="preserve">kayda değer olduğu söylenebilir. </w:t>
      </w:r>
      <w:r w:rsidR="000E20E5" w:rsidRPr="00F66FE3">
        <w:t>Ö</w:t>
      </w:r>
      <w:r w:rsidR="00A64444" w:rsidRPr="00F66FE3">
        <w:t>ğretmen adayları</w:t>
      </w:r>
      <w:r w:rsidR="000E20E5" w:rsidRPr="00F66FE3">
        <w:t xml:space="preserve">nın </w:t>
      </w:r>
      <w:r w:rsidR="008B658D" w:rsidRPr="00F66FE3">
        <w:t xml:space="preserve">akademik not ortalamaları </w:t>
      </w:r>
      <w:r w:rsidR="000E20E5" w:rsidRPr="00F66FE3">
        <w:t xml:space="preserve">alan </w:t>
      </w:r>
      <w:r w:rsidR="008B658D" w:rsidRPr="00F66FE3">
        <w:t>ve alan öğretimi bilgilerinin göstergesi olarak düşünüldüğünde de,</w:t>
      </w:r>
      <w:r w:rsidR="000E20E5" w:rsidRPr="00F66FE3">
        <w:t xml:space="preserve"> klinik mülakat eylemlerinde farklılıklar için </w:t>
      </w:r>
      <w:r w:rsidR="008B658D" w:rsidRPr="00F66FE3">
        <w:t>belirleyici olduğu</w:t>
      </w:r>
      <w:r w:rsidR="000E20E5" w:rsidRPr="00F66FE3">
        <w:t xml:space="preserve"> düşünülmektedir.</w:t>
      </w:r>
      <w:r w:rsidR="00A64444" w:rsidRPr="00F66FE3">
        <w:t xml:space="preserve"> </w:t>
      </w:r>
    </w:p>
    <w:p w14:paraId="5A26F96B" w14:textId="77777777" w:rsidR="009A0E0C" w:rsidRPr="00F66FE3" w:rsidRDefault="009A0E0C" w:rsidP="00666E77">
      <w:pPr>
        <w:pStyle w:val="Normal1"/>
        <w:pBdr>
          <w:top w:val="nil"/>
          <w:left w:val="nil"/>
          <w:bottom w:val="nil"/>
          <w:right w:val="nil"/>
          <w:between w:val="nil"/>
        </w:pBdr>
        <w:spacing w:line="360" w:lineRule="auto"/>
        <w:rPr>
          <w:b/>
        </w:rPr>
      </w:pPr>
    </w:p>
    <w:p w14:paraId="076521C0" w14:textId="37EA37F3" w:rsidR="00AB7889" w:rsidRPr="00F66FE3" w:rsidRDefault="005403E6" w:rsidP="00295E07">
      <w:pPr>
        <w:pStyle w:val="Normal1"/>
        <w:pBdr>
          <w:top w:val="nil"/>
          <w:left w:val="nil"/>
          <w:bottom w:val="nil"/>
          <w:right w:val="nil"/>
          <w:between w:val="nil"/>
        </w:pBdr>
        <w:spacing w:line="360" w:lineRule="auto"/>
        <w:jc w:val="center"/>
      </w:pPr>
      <w:r w:rsidRPr="00F66FE3">
        <w:rPr>
          <w:b/>
        </w:rPr>
        <w:t xml:space="preserve">Tablo 1. </w:t>
      </w:r>
      <w:r w:rsidR="00B338FA" w:rsidRPr="00F66FE3">
        <w:t>Öğretmen adaylarının</w:t>
      </w:r>
      <w:r w:rsidRPr="00F66FE3">
        <w:t xml:space="preserve"> akademik </w:t>
      </w:r>
      <w:r w:rsidR="00CB598A" w:rsidRPr="00F66FE3">
        <w:t xml:space="preserve">not </w:t>
      </w:r>
      <w:r w:rsidR="00B338FA" w:rsidRPr="00F66FE3">
        <w:t>ortalamaları</w:t>
      </w:r>
    </w:p>
    <w:tbl>
      <w:tblPr>
        <w:tblStyle w:val="a"/>
        <w:tblW w:w="3880" w:type="pct"/>
        <w:jc w:val="center"/>
        <w:tblBorders>
          <w:top w:val="single" w:sz="4" w:space="0" w:color="auto"/>
          <w:bottom w:val="single" w:sz="4" w:space="0" w:color="auto"/>
        </w:tblBorders>
        <w:tblLook w:val="0400" w:firstRow="0" w:lastRow="0" w:firstColumn="0" w:lastColumn="0" w:noHBand="0" w:noVBand="1"/>
      </w:tblPr>
      <w:tblGrid>
        <w:gridCol w:w="1220"/>
        <w:gridCol w:w="1391"/>
        <w:gridCol w:w="1973"/>
        <w:gridCol w:w="2016"/>
      </w:tblGrid>
      <w:tr w:rsidR="00295E07" w:rsidRPr="00F66FE3" w14:paraId="2A6BE1FB" w14:textId="77777777" w:rsidTr="00295E07">
        <w:trPr>
          <w:jc w:val="center"/>
        </w:trPr>
        <w:tc>
          <w:tcPr>
            <w:tcW w:w="924" w:type="pct"/>
            <w:vMerge w:val="restart"/>
            <w:tcBorders>
              <w:top w:val="single" w:sz="4" w:space="0" w:color="auto"/>
              <w:bottom w:val="nil"/>
            </w:tcBorders>
            <w:vAlign w:val="center"/>
          </w:tcPr>
          <w:p w14:paraId="4DCC672A" w14:textId="77777777" w:rsidR="008B658D" w:rsidRPr="00F66FE3" w:rsidRDefault="008B658D" w:rsidP="00295E07">
            <w:pPr>
              <w:pStyle w:val="Normal1"/>
              <w:tabs>
                <w:tab w:val="left" w:pos="284"/>
              </w:tabs>
              <w:ind w:left="-57" w:right="-57" w:firstLine="284"/>
              <w:jc w:val="center"/>
              <w:rPr>
                <w:sz w:val="20"/>
                <w:szCs w:val="20"/>
              </w:rPr>
            </w:pPr>
            <w:r w:rsidRPr="00F66FE3">
              <w:rPr>
                <w:sz w:val="20"/>
                <w:szCs w:val="20"/>
              </w:rPr>
              <w:t>Kategori</w:t>
            </w:r>
          </w:p>
        </w:tc>
        <w:tc>
          <w:tcPr>
            <w:tcW w:w="1054" w:type="pct"/>
            <w:vMerge w:val="restart"/>
            <w:tcBorders>
              <w:top w:val="single" w:sz="4" w:space="0" w:color="auto"/>
              <w:bottom w:val="nil"/>
            </w:tcBorders>
            <w:vAlign w:val="center"/>
          </w:tcPr>
          <w:p w14:paraId="359E9ABD" w14:textId="48E4E21C" w:rsidR="008B658D" w:rsidRPr="00F66FE3" w:rsidRDefault="008B658D" w:rsidP="00295E07">
            <w:pPr>
              <w:pStyle w:val="Normal1"/>
              <w:tabs>
                <w:tab w:val="left" w:pos="284"/>
              </w:tabs>
              <w:ind w:left="-20" w:right="-57"/>
              <w:jc w:val="center"/>
              <w:rPr>
                <w:sz w:val="20"/>
                <w:szCs w:val="20"/>
              </w:rPr>
            </w:pPr>
            <w:r w:rsidRPr="00F66FE3">
              <w:rPr>
                <w:sz w:val="20"/>
                <w:szCs w:val="20"/>
              </w:rPr>
              <w:t>Öğretmen adayı</w:t>
            </w:r>
          </w:p>
        </w:tc>
        <w:tc>
          <w:tcPr>
            <w:tcW w:w="3022" w:type="pct"/>
            <w:gridSpan w:val="2"/>
            <w:tcBorders>
              <w:top w:val="single" w:sz="4" w:space="0" w:color="auto"/>
              <w:bottom w:val="nil"/>
            </w:tcBorders>
            <w:vAlign w:val="center"/>
          </w:tcPr>
          <w:p w14:paraId="20A30E64" w14:textId="0F18E3B9" w:rsidR="008B658D" w:rsidRPr="00F66FE3" w:rsidRDefault="008B658D" w:rsidP="00295E07">
            <w:pPr>
              <w:pStyle w:val="Normal1"/>
              <w:ind w:left="-57" w:right="-57"/>
              <w:jc w:val="center"/>
              <w:rPr>
                <w:sz w:val="20"/>
                <w:szCs w:val="20"/>
              </w:rPr>
            </w:pPr>
            <w:r w:rsidRPr="00F66FE3">
              <w:rPr>
                <w:sz w:val="20"/>
                <w:szCs w:val="20"/>
              </w:rPr>
              <w:t>Akademik ortalama</w:t>
            </w:r>
          </w:p>
        </w:tc>
      </w:tr>
      <w:tr w:rsidR="00295E07" w:rsidRPr="00F66FE3" w14:paraId="5686A64F" w14:textId="649D498F" w:rsidTr="00295E07">
        <w:trPr>
          <w:jc w:val="center"/>
        </w:trPr>
        <w:tc>
          <w:tcPr>
            <w:tcW w:w="924" w:type="pct"/>
            <w:vMerge/>
            <w:tcBorders>
              <w:top w:val="nil"/>
              <w:bottom w:val="single" w:sz="4" w:space="0" w:color="auto"/>
            </w:tcBorders>
            <w:vAlign w:val="center"/>
          </w:tcPr>
          <w:p w14:paraId="120C7E51" w14:textId="77777777" w:rsidR="008B658D" w:rsidRPr="00F66FE3" w:rsidRDefault="008B658D" w:rsidP="00295E07">
            <w:pPr>
              <w:pStyle w:val="Normal1"/>
              <w:tabs>
                <w:tab w:val="left" w:pos="284"/>
              </w:tabs>
              <w:ind w:left="-57" w:right="-57" w:firstLine="284"/>
              <w:jc w:val="center"/>
              <w:rPr>
                <w:sz w:val="20"/>
                <w:szCs w:val="20"/>
              </w:rPr>
            </w:pPr>
          </w:p>
        </w:tc>
        <w:tc>
          <w:tcPr>
            <w:tcW w:w="1054" w:type="pct"/>
            <w:vMerge/>
            <w:tcBorders>
              <w:top w:val="nil"/>
              <w:bottom w:val="single" w:sz="4" w:space="0" w:color="auto"/>
            </w:tcBorders>
            <w:vAlign w:val="center"/>
          </w:tcPr>
          <w:p w14:paraId="0456A466" w14:textId="77777777" w:rsidR="008B658D" w:rsidRPr="00F66FE3" w:rsidRDefault="008B658D" w:rsidP="00295E07">
            <w:pPr>
              <w:pStyle w:val="Normal1"/>
              <w:tabs>
                <w:tab w:val="left" w:pos="284"/>
              </w:tabs>
              <w:ind w:left="-57" w:right="-57"/>
              <w:jc w:val="center"/>
              <w:rPr>
                <w:sz w:val="20"/>
                <w:szCs w:val="20"/>
              </w:rPr>
            </w:pPr>
          </w:p>
        </w:tc>
        <w:tc>
          <w:tcPr>
            <w:tcW w:w="1495" w:type="pct"/>
            <w:tcBorders>
              <w:top w:val="nil"/>
              <w:bottom w:val="single" w:sz="4" w:space="0" w:color="auto"/>
            </w:tcBorders>
            <w:vAlign w:val="center"/>
          </w:tcPr>
          <w:p w14:paraId="0AED8EA9" w14:textId="3ED48891" w:rsidR="008B658D" w:rsidRPr="00F66FE3" w:rsidRDefault="008B658D" w:rsidP="00295E07">
            <w:pPr>
              <w:pStyle w:val="Normal1"/>
              <w:tabs>
                <w:tab w:val="left" w:pos="284"/>
              </w:tabs>
              <w:ind w:left="-57" w:right="-57"/>
              <w:jc w:val="center"/>
              <w:rPr>
                <w:sz w:val="20"/>
                <w:szCs w:val="20"/>
              </w:rPr>
            </w:pPr>
            <w:r w:rsidRPr="00F66FE3">
              <w:rPr>
                <w:sz w:val="20"/>
                <w:szCs w:val="20"/>
              </w:rPr>
              <w:t>4’lük sisteme göre</w:t>
            </w:r>
          </w:p>
        </w:tc>
        <w:tc>
          <w:tcPr>
            <w:tcW w:w="1527" w:type="pct"/>
            <w:tcBorders>
              <w:top w:val="nil"/>
              <w:bottom w:val="single" w:sz="4" w:space="0" w:color="auto"/>
            </w:tcBorders>
            <w:vAlign w:val="center"/>
          </w:tcPr>
          <w:p w14:paraId="011BD064" w14:textId="4A9C4BE8" w:rsidR="008B658D" w:rsidRPr="00F66FE3" w:rsidRDefault="008B658D" w:rsidP="00295E07">
            <w:pPr>
              <w:pStyle w:val="Normal1"/>
              <w:tabs>
                <w:tab w:val="left" w:pos="284"/>
              </w:tabs>
              <w:ind w:left="-57" w:right="-57"/>
              <w:jc w:val="center"/>
              <w:rPr>
                <w:sz w:val="20"/>
                <w:szCs w:val="20"/>
              </w:rPr>
            </w:pPr>
            <w:r w:rsidRPr="00F66FE3">
              <w:rPr>
                <w:sz w:val="20"/>
                <w:szCs w:val="20"/>
              </w:rPr>
              <w:t>100’lük sisteme göre</w:t>
            </w:r>
          </w:p>
        </w:tc>
      </w:tr>
      <w:tr w:rsidR="00295E07" w:rsidRPr="00F66FE3" w14:paraId="4BE3009F" w14:textId="724EA528" w:rsidTr="00295E07">
        <w:trPr>
          <w:jc w:val="center"/>
        </w:trPr>
        <w:tc>
          <w:tcPr>
            <w:tcW w:w="924" w:type="pct"/>
            <w:vMerge w:val="restart"/>
            <w:tcBorders>
              <w:top w:val="single" w:sz="4" w:space="0" w:color="auto"/>
            </w:tcBorders>
            <w:vAlign w:val="center"/>
          </w:tcPr>
          <w:p w14:paraId="07C910E3" w14:textId="02087EFF" w:rsidR="008B658D" w:rsidRPr="00F66FE3" w:rsidRDefault="008B658D" w:rsidP="00295E07">
            <w:pPr>
              <w:pStyle w:val="Normal1"/>
              <w:tabs>
                <w:tab w:val="left" w:pos="284"/>
              </w:tabs>
              <w:jc w:val="center"/>
              <w:rPr>
                <w:sz w:val="20"/>
                <w:szCs w:val="20"/>
              </w:rPr>
            </w:pPr>
            <w:r w:rsidRPr="00F66FE3">
              <w:rPr>
                <w:sz w:val="20"/>
                <w:szCs w:val="20"/>
              </w:rPr>
              <w:t>Yüksek akademik başarı</w:t>
            </w:r>
          </w:p>
        </w:tc>
        <w:tc>
          <w:tcPr>
            <w:tcW w:w="1054" w:type="pct"/>
            <w:tcBorders>
              <w:top w:val="single" w:sz="4" w:space="0" w:color="auto"/>
            </w:tcBorders>
          </w:tcPr>
          <w:p w14:paraId="47997881" w14:textId="77777777" w:rsidR="008B658D" w:rsidRPr="00F66FE3" w:rsidRDefault="008B658D" w:rsidP="00666E77">
            <w:pPr>
              <w:pStyle w:val="Normal1"/>
              <w:ind w:left="-57"/>
              <w:jc w:val="center"/>
              <w:rPr>
                <w:sz w:val="20"/>
                <w:szCs w:val="20"/>
              </w:rPr>
            </w:pPr>
            <w:r w:rsidRPr="00F66FE3">
              <w:rPr>
                <w:sz w:val="20"/>
                <w:szCs w:val="20"/>
              </w:rPr>
              <w:t>ÖA1</w:t>
            </w:r>
          </w:p>
        </w:tc>
        <w:tc>
          <w:tcPr>
            <w:tcW w:w="1495" w:type="pct"/>
            <w:tcBorders>
              <w:top w:val="single" w:sz="4" w:space="0" w:color="auto"/>
            </w:tcBorders>
          </w:tcPr>
          <w:p w14:paraId="65B0D4DD" w14:textId="77777777" w:rsidR="008B658D" w:rsidRPr="00F66FE3" w:rsidRDefault="008B658D" w:rsidP="00666E77">
            <w:pPr>
              <w:pStyle w:val="Normal1"/>
              <w:jc w:val="center"/>
              <w:rPr>
                <w:sz w:val="20"/>
                <w:szCs w:val="20"/>
              </w:rPr>
            </w:pPr>
            <w:r w:rsidRPr="00F66FE3">
              <w:rPr>
                <w:sz w:val="20"/>
                <w:szCs w:val="20"/>
              </w:rPr>
              <w:t>3.51</w:t>
            </w:r>
          </w:p>
        </w:tc>
        <w:tc>
          <w:tcPr>
            <w:tcW w:w="1527" w:type="pct"/>
            <w:tcBorders>
              <w:top w:val="single" w:sz="4" w:space="0" w:color="auto"/>
            </w:tcBorders>
          </w:tcPr>
          <w:p w14:paraId="4E22D343" w14:textId="0FC324F7" w:rsidR="008B658D" w:rsidRPr="00F66FE3" w:rsidRDefault="008B658D" w:rsidP="00666E77">
            <w:pPr>
              <w:pStyle w:val="Normal1"/>
              <w:jc w:val="center"/>
              <w:rPr>
                <w:sz w:val="20"/>
                <w:szCs w:val="20"/>
              </w:rPr>
            </w:pPr>
            <w:r w:rsidRPr="00F66FE3">
              <w:rPr>
                <w:sz w:val="20"/>
                <w:szCs w:val="20"/>
              </w:rPr>
              <w:t>88.56</w:t>
            </w:r>
          </w:p>
        </w:tc>
      </w:tr>
      <w:tr w:rsidR="00295E07" w:rsidRPr="00F66FE3" w14:paraId="09C77EF7" w14:textId="185F7CFA" w:rsidTr="00295E07">
        <w:trPr>
          <w:jc w:val="center"/>
        </w:trPr>
        <w:tc>
          <w:tcPr>
            <w:tcW w:w="924" w:type="pct"/>
            <w:vMerge/>
            <w:vAlign w:val="center"/>
          </w:tcPr>
          <w:p w14:paraId="5E9BA189" w14:textId="77777777" w:rsidR="008B658D" w:rsidRPr="00F66FE3" w:rsidRDefault="008B658D" w:rsidP="00295E07">
            <w:pPr>
              <w:pStyle w:val="Normal1"/>
              <w:tabs>
                <w:tab w:val="left" w:pos="284"/>
              </w:tabs>
              <w:jc w:val="center"/>
              <w:rPr>
                <w:sz w:val="20"/>
                <w:szCs w:val="20"/>
              </w:rPr>
            </w:pPr>
          </w:p>
        </w:tc>
        <w:tc>
          <w:tcPr>
            <w:tcW w:w="1054" w:type="pct"/>
          </w:tcPr>
          <w:p w14:paraId="1390F371" w14:textId="77777777" w:rsidR="008B658D" w:rsidRPr="00F66FE3" w:rsidRDefault="008B658D" w:rsidP="00666E77">
            <w:pPr>
              <w:pStyle w:val="Normal1"/>
              <w:ind w:left="-57"/>
              <w:jc w:val="center"/>
              <w:rPr>
                <w:sz w:val="20"/>
                <w:szCs w:val="20"/>
              </w:rPr>
            </w:pPr>
            <w:r w:rsidRPr="00F66FE3">
              <w:rPr>
                <w:sz w:val="20"/>
                <w:szCs w:val="20"/>
              </w:rPr>
              <w:t>ÖA2</w:t>
            </w:r>
          </w:p>
        </w:tc>
        <w:tc>
          <w:tcPr>
            <w:tcW w:w="1495" w:type="pct"/>
          </w:tcPr>
          <w:p w14:paraId="3AD7F464" w14:textId="77777777" w:rsidR="008B658D" w:rsidRPr="00F66FE3" w:rsidRDefault="008B658D" w:rsidP="00666E77">
            <w:pPr>
              <w:pStyle w:val="Normal1"/>
              <w:jc w:val="center"/>
              <w:rPr>
                <w:sz w:val="20"/>
                <w:szCs w:val="20"/>
              </w:rPr>
            </w:pPr>
            <w:r w:rsidRPr="00F66FE3">
              <w:rPr>
                <w:sz w:val="20"/>
                <w:szCs w:val="20"/>
              </w:rPr>
              <w:t>3.44</w:t>
            </w:r>
          </w:p>
        </w:tc>
        <w:tc>
          <w:tcPr>
            <w:tcW w:w="1527" w:type="pct"/>
          </w:tcPr>
          <w:p w14:paraId="224A39D2" w14:textId="4C6DD492" w:rsidR="008B658D" w:rsidRPr="00F66FE3" w:rsidRDefault="008B658D" w:rsidP="00666E77">
            <w:pPr>
              <w:pStyle w:val="Normal1"/>
              <w:jc w:val="center"/>
              <w:rPr>
                <w:sz w:val="20"/>
                <w:szCs w:val="20"/>
              </w:rPr>
            </w:pPr>
            <w:r w:rsidRPr="00F66FE3">
              <w:rPr>
                <w:sz w:val="20"/>
                <w:szCs w:val="20"/>
              </w:rPr>
              <w:t>86.93</w:t>
            </w:r>
          </w:p>
        </w:tc>
      </w:tr>
      <w:tr w:rsidR="00295E07" w:rsidRPr="00F66FE3" w14:paraId="696C306B" w14:textId="1A5E51F8" w:rsidTr="00295E07">
        <w:trPr>
          <w:jc w:val="center"/>
        </w:trPr>
        <w:tc>
          <w:tcPr>
            <w:tcW w:w="924" w:type="pct"/>
            <w:vMerge/>
            <w:vAlign w:val="center"/>
          </w:tcPr>
          <w:p w14:paraId="455E8D04" w14:textId="77777777" w:rsidR="008B658D" w:rsidRPr="00F66FE3" w:rsidRDefault="008B658D" w:rsidP="00295E07">
            <w:pPr>
              <w:pStyle w:val="Normal1"/>
              <w:tabs>
                <w:tab w:val="left" w:pos="284"/>
              </w:tabs>
              <w:jc w:val="center"/>
              <w:rPr>
                <w:sz w:val="20"/>
                <w:szCs w:val="20"/>
              </w:rPr>
            </w:pPr>
          </w:p>
        </w:tc>
        <w:tc>
          <w:tcPr>
            <w:tcW w:w="1054" w:type="pct"/>
          </w:tcPr>
          <w:p w14:paraId="5754B0A3" w14:textId="77777777" w:rsidR="008B658D" w:rsidRPr="00F66FE3" w:rsidRDefault="008B658D" w:rsidP="00666E77">
            <w:pPr>
              <w:pStyle w:val="Normal1"/>
              <w:ind w:left="-57"/>
              <w:jc w:val="center"/>
              <w:rPr>
                <w:sz w:val="20"/>
                <w:szCs w:val="20"/>
              </w:rPr>
            </w:pPr>
            <w:r w:rsidRPr="00F66FE3">
              <w:rPr>
                <w:sz w:val="20"/>
                <w:szCs w:val="20"/>
              </w:rPr>
              <w:t>ÖA3</w:t>
            </w:r>
          </w:p>
        </w:tc>
        <w:tc>
          <w:tcPr>
            <w:tcW w:w="1495" w:type="pct"/>
          </w:tcPr>
          <w:p w14:paraId="6709436A" w14:textId="77777777" w:rsidR="008B658D" w:rsidRPr="00F66FE3" w:rsidRDefault="008B658D" w:rsidP="00666E77">
            <w:pPr>
              <w:pStyle w:val="Normal1"/>
              <w:jc w:val="center"/>
              <w:rPr>
                <w:sz w:val="20"/>
                <w:szCs w:val="20"/>
              </w:rPr>
            </w:pPr>
            <w:r w:rsidRPr="00F66FE3">
              <w:rPr>
                <w:sz w:val="20"/>
                <w:szCs w:val="20"/>
              </w:rPr>
              <w:t>3.34</w:t>
            </w:r>
          </w:p>
        </w:tc>
        <w:tc>
          <w:tcPr>
            <w:tcW w:w="1527" w:type="pct"/>
          </w:tcPr>
          <w:p w14:paraId="2F7B5CEE" w14:textId="2C80D1C3" w:rsidR="008B658D" w:rsidRPr="00F66FE3" w:rsidRDefault="008B658D" w:rsidP="00666E77">
            <w:pPr>
              <w:pStyle w:val="Normal1"/>
              <w:jc w:val="center"/>
              <w:rPr>
                <w:sz w:val="20"/>
                <w:szCs w:val="20"/>
              </w:rPr>
            </w:pPr>
            <w:r w:rsidRPr="00F66FE3">
              <w:rPr>
                <w:sz w:val="20"/>
                <w:szCs w:val="20"/>
              </w:rPr>
              <w:t>84.60</w:t>
            </w:r>
          </w:p>
        </w:tc>
      </w:tr>
      <w:tr w:rsidR="00295E07" w:rsidRPr="00F66FE3" w14:paraId="28C23467" w14:textId="685D3E3F" w:rsidTr="00295E07">
        <w:trPr>
          <w:jc w:val="center"/>
        </w:trPr>
        <w:tc>
          <w:tcPr>
            <w:tcW w:w="924" w:type="pct"/>
            <w:vMerge/>
            <w:vAlign w:val="center"/>
          </w:tcPr>
          <w:p w14:paraId="768A5CD3" w14:textId="77777777" w:rsidR="008B658D" w:rsidRPr="00F66FE3" w:rsidRDefault="008B658D" w:rsidP="00295E07">
            <w:pPr>
              <w:pStyle w:val="Normal1"/>
              <w:tabs>
                <w:tab w:val="left" w:pos="284"/>
              </w:tabs>
              <w:jc w:val="center"/>
              <w:rPr>
                <w:sz w:val="20"/>
                <w:szCs w:val="20"/>
              </w:rPr>
            </w:pPr>
          </w:p>
        </w:tc>
        <w:tc>
          <w:tcPr>
            <w:tcW w:w="1054" w:type="pct"/>
          </w:tcPr>
          <w:p w14:paraId="3517F055" w14:textId="77777777" w:rsidR="008B658D" w:rsidRPr="00F66FE3" w:rsidRDefault="008B658D" w:rsidP="00666E77">
            <w:pPr>
              <w:pStyle w:val="Normal1"/>
              <w:ind w:left="-57"/>
              <w:jc w:val="center"/>
              <w:rPr>
                <w:sz w:val="20"/>
                <w:szCs w:val="20"/>
              </w:rPr>
            </w:pPr>
            <w:r w:rsidRPr="00F66FE3">
              <w:rPr>
                <w:sz w:val="20"/>
                <w:szCs w:val="20"/>
              </w:rPr>
              <w:t>ÖA4</w:t>
            </w:r>
          </w:p>
        </w:tc>
        <w:tc>
          <w:tcPr>
            <w:tcW w:w="1495" w:type="pct"/>
          </w:tcPr>
          <w:p w14:paraId="726BB315" w14:textId="77777777" w:rsidR="008B658D" w:rsidRPr="00F66FE3" w:rsidRDefault="008B658D" w:rsidP="00666E77">
            <w:pPr>
              <w:pStyle w:val="Normal1"/>
              <w:jc w:val="center"/>
              <w:rPr>
                <w:sz w:val="20"/>
                <w:szCs w:val="20"/>
              </w:rPr>
            </w:pPr>
            <w:r w:rsidRPr="00F66FE3">
              <w:rPr>
                <w:sz w:val="20"/>
                <w:szCs w:val="20"/>
              </w:rPr>
              <w:t>3.28</w:t>
            </w:r>
          </w:p>
        </w:tc>
        <w:tc>
          <w:tcPr>
            <w:tcW w:w="1527" w:type="pct"/>
          </w:tcPr>
          <w:p w14:paraId="5C29D658" w14:textId="64FBEED1" w:rsidR="008B658D" w:rsidRPr="00F66FE3" w:rsidRDefault="008B658D" w:rsidP="00666E77">
            <w:pPr>
              <w:pStyle w:val="Normal1"/>
              <w:jc w:val="center"/>
              <w:rPr>
                <w:sz w:val="20"/>
                <w:szCs w:val="20"/>
              </w:rPr>
            </w:pPr>
            <w:r w:rsidRPr="00F66FE3">
              <w:rPr>
                <w:sz w:val="20"/>
                <w:szCs w:val="20"/>
              </w:rPr>
              <w:t>83.20</w:t>
            </w:r>
          </w:p>
        </w:tc>
      </w:tr>
      <w:tr w:rsidR="00295E07" w:rsidRPr="00F66FE3" w14:paraId="217993DD" w14:textId="33BC632F" w:rsidTr="00295E07">
        <w:trPr>
          <w:trHeight w:val="81"/>
          <w:jc w:val="center"/>
        </w:trPr>
        <w:tc>
          <w:tcPr>
            <w:tcW w:w="924" w:type="pct"/>
            <w:vMerge/>
            <w:vAlign w:val="center"/>
          </w:tcPr>
          <w:p w14:paraId="3D610BFD" w14:textId="77777777" w:rsidR="008B658D" w:rsidRPr="00F66FE3" w:rsidRDefault="008B658D" w:rsidP="00295E07">
            <w:pPr>
              <w:pStyle w:val="Normal1"/>
              <w:tabs>
                <w:tab w:val="left" w:pos="284"/>
              </w:tabs>
              <w:jc w:val="center"/>
              <w:rPr>
                <w:sz w:val="20"/>
                <w:szCs w:val="20"/>
              </w:rPr>
            </w:pPr>
          </w:p>
        </w:tc>
        <w:tc>
          <w:tcPr>
            <w:tcW w:w="1054" w:type="pct"/>
          </w:tcPr>
          <w:p w14:paraId="4F15C812" w14:textId="77777777" w:rsidR="008B658D" w:rsidRPr="00F66FE3" w:rsidRDefault="008B658D" w:rsidP="00666E77">
            <w:pPr>
              <w:pStyle w:val="Normal1"/>
              <w:ind w:left="-57"/>
              <w:jc w:val="center"/>
              <w:rPr>
                <w:sz w:val="20"/>
                <w:szCs w:val="20"/>
              </w:rPr>
            </w:pPr>
            <w:r w:rsidRPr="00F66FE3">
              <w:rPr>
                <w:sz w:val="20"/>
                <w:szCs w:val="20"/>
              </w:rPr>
              <w:t>ÖA5</w:t>
            </w:r>
          </w:p>
        </w:tc>
        <w:tc>
          <w:tcPr>
            <w:tcW w:w="1495" w:type="pct"/>
          </w:tcPr>
          <w:p w14:paraId="11A9283E" w14:textId="77777777" w:rsidR="008B658D" w:rsidRPr="00F66FE3" w:rsidRDefault="008B658D" w:rsidP="00666E77">
            <w:pPr>
              <w:pStyle w:val="Normal1"/>
              <w:jc w:val="center"/>
              <w:rPr>
                <w:sz w:val="20"/>
                <w:szCs w:val="20"/>
              </w:rPr>
            </w:pPr>
            <w:r w:rsidRPr="00F66FE3">
              <w:rPr>
                <w:sz w:val="20"/>
                <w:szCs w:val="20"/>
              </w:rPr>
              <w:t>3.14</w:t>
            </w:r>
          </w:p>
        </w:tc>
        <w:tc>
          <w:tcPr>
            <w:tcW w:w="1527" w:type="pct"/>
          </w:tcPr>
          <w:p w14:paraId="5D35D5FE" w14:textId="3005C4FB" w:rsidR="008B658D" w:rsidRPr="00F66FE3" w:rsidRDefault="008B658D" w:rsidP="00666E77">
            <w:pPr>
              <w:pStyle w:val="Normal1"/>
              <w:jc w:val="center"/>
              <w:rPr>
                <w:sz w:val="20"/>
                <w:szCs w:val="20"/>
              </w:rPr>
            </w:pPr>
            <w:r w:rsidRPr="00F66FE3">
              <w:rPr>
                <w:sz w:val="20"/>
                <w:szCs w:val="20"/>
              </w:rPr>
              <w:t>79.93</w:t>
            </w:r>
          </w:p>
        </w:tc>
      </w:tr>
      <w:tr w:rsidR="00295E07" w:rsidRPr="00F66FE3" w14:paraId="63B057F6" w14:textId="1DC292F6" w:rsidTr="00295E07">
        <w:trPr>
          <w:trHeight w:val="69"/>
          <w:jc w:val="center"/>
        </w:trPr>
        <w:tc>
          <w:tcPr>
            <w:tcW w:w="924" w:type="pct"/>
            <w:vAlign w:val="center"/>
          </w:tcPr>
          <w:p w14:paraId="502A47BF" w14:textId="77777777" w:rsidR="008B658D" w:rsidRPr="00F66FE3" w:rsidRDefault="008B658D" w:rsidP="00295E07">
            <w:pPr>
              <w:pStyle w:val="Normal1"/>
              <w:tabs>
                <w:tab w:val="left" w:pos="284"/>
              </w:tabs>
              <w:jc w:val="center"/>
              <w:rPr>
                <w:sz w:val="8"/>
                <w:szCs w:val="8"/>
              </w:rPr>
            </w:pPr>
          </w:p>
        </w:tc>
        <w:tc>
          <w:tcPr>
            <w:tcW w:w="1054" w:type="pct"/>
          </w:tcPr>
          <w:p w14:paraId="010F48A7" w14:textId="77777777" w:rsidR="008B658D" w:rsidRPr="00F66FE3" w:rsidRDefault="008B658D" w:rsidP="00666E77">
            <w:pPr>
              <w:pStyle w:val="Normal1"/>
              <w:ind w:left="-57"/>
              <w:jc w:val="center"/>
              <w:rPr>
                <w:sz w:val="8"/>
                <w:szCs w:val="8"/>
              </w:rPr>
            </w:pPr>
          </w:p>
        </w:tc>
        <w:tc>
          <w:tcPr>
            <w:tcW w:w="1495" w:type="pct"/>
          </w:tcPr>
          <w:p w14:paraId="4262CF1D" w14:textId="77777777" w:rsidR="008B658D" w:rsidRPr="00F66FE3" w:rsidRDefault="008B658D" w:rsidP="00666E77">
            <w:pPr>
              <w:pStyle w:val="Normal1"/>
              <w:jc w:val="center"/>
              <w:rPr>
                <w:sz w:val="8"/>
                <w:szCs w:val="8"/>
              </w:rPr>
            </w:pPr>
          </w:p>
        </w:tc>
        <w:tc>
          <w:tcPr>
            <w:tcW w:w="1527" w:type="pct"/>
          </w:tcPr>
          <w:p w14:paraId="4C8CB60B" w14:textId="77777777" w:rsidR="008B658D" w:rsidRPr="00F66FE3" w:rsidRDefault="008B658D" w:rsidP="00666E77">
            <w:pPr>
              <w:pStyle w:val="Normal1"/>
              <w:jc w:val="center"/>
              <w:rPr>
                <w:sz w:val="8"/>
                <w:szCs w:val="8"/>
              </w:rPr>
            </w:pPr>
          </w:p>
        </w:tc>
      </w:tr>
      <w:tr w:rsidR="00295E07" w:rsidRPr="00F66FE3" w14:paraId="2E48E9EB" w14:textId="3D0ECE03" w:rsidTr="00295E07">
        <w:trPr>
          <w:jc w:val="center"/>
        </w:trPr>
        <w:tc>
          <w:tcPr>
            <w:tcW w:w="924" w:type="pct"/>
            <w:vMerge w:val="restart"/>
            <w:vAlign w:val="center"/>
          </w:tcPr>
          <w:p w14:paraId="7F2B6828" w14:textId="0C5D6C1B" w:rsidR="008B658D" w:rsidRPr="00F66FE3" w:rsidRDefault="008B658D" w:rsidP="00295E07">
            <w:pPr>
              <w:pStyle w:val="Normal1"/>
              <w:tabs>
                <w:tab w:val="left" w:pos="284"/>
              </w:tabs>
              <w:jc w:val="center"/>
              <w:rPr>
                <w:sz w:val="20"/>
                <w:szCs w:val="20"/>
              </w:rPr>
            </w:pPr>
            <w:r w:rsidRPr="00F66FE3">
              <w:rPr>
                <w:sz w:val="20"/>
                <w:szCs w:val="20"/>
              </w:rPr>
              <w:t>Düşük akademik başarı</w:t>
            </w:r>
          </w:p>
        </w:tc>
        <w:tc>
          <w:tcPr>
            <w:tcW w:w="1054" w:type="pct"/>
          </w:tcPr>
          <w:p w14:paraId="3F47C709" w14:textId="77777777" w:rsidR="008B658D" w:rsidRPr="00F66FE3" w:rsidRDefault="008B658D" w:rsidP="00666E77">
            <w:pPr>
              <w:pStyle w:val="Normal1"/>
              <w:ind w:left="-57"/>
              <w:jc w:val="center"/>
              <w:rPr>
                <w:sz w:val="20"/>
                <w:szCs w:val="20"/>
              </w:rPr>
            </w:pPr>
            <w:r w:rsidRPr="00F66FE3">
              <w:rPr>
                <w:sz w:val="20"/>
                <w:szCs w:val="20"/>
              </w:rPr>
              <w:t>ÖA6</w:t>
            </w:r>
          </w:p>
        </w:tc>
        <w:tc>
          <w:tcPr>
            <w:tcW w:w="1495" w:type="pct"/>
          </w:tcPr>
          <w:p w14:paraId="3FAB6B87" w14:textId="77777777" w:rsidR="008B658D" w:rsidRPr="00F66FE3" w:rsidRDefault="008B658D" w:rsidP="00666E77">
            <w:pPr>
              <w:pStyle w:val="Normal1"/>
              <w:jc w:val="center"/>
              <w:rPr>
                <w:sz w:val="20"/>
                <w:szCs w:val="20"/>
              </w:rPr>
            </w:pPr>
            <w:r w:rsidRPr="00F66FE3">
              <w:rPr>
                <w:sz w:val="20"/>
                <w:szCs w:val="20"/>
              </w:rPr>
              <w:t>2.56</w:t>
            </w:r>
          </w:p>
        </w:tc>
        <w:tc>
          <w:tcPr>
            <w:tcW w:w="1527" w:type="pct"/>
          </w:tcPr>
          <w:p w14:paraId="7C021F67" w14:textId="6862B117" w:rsidR="008B658D" w:rsidRPr="00F66FE3" w:rsidRDefault="008B658D" w:rsidP="00666E77">
            <w:pPr>
              <w:pStyle w:val="Normal1"/>
              <w:jc w:val="center"/>
              <w:rPr>
                <w:sz w:val="20"/>
                <w:szCs w:val="20"/>
              </w:rPr>
            </w:pPr>
            <w:r w:rsidRPr="00F66FE3">
              <w:rPr>
                <w:sz w:val="20"/>
                <w:szCs w:val="20"/>
              </w:rPr>
              <w:t>66.86</w:t>
            </w:r>
          </w:p>
        </w:tc>
      </w:tr>
      <w:tr w:rsidR="00295E07" w:rsidRPr="00F66FE3" w14:paraId="6FB37420" w14:textId="0F8D84D6" w:rsidTr="00295E07">
        <w:trPr>
          <w:jc w:val="center"/>
        </w:trPr>
        <w:tc>
          <w:tcPr>
            <w:tcW w:w="924" w:type="pct"/>
            <w:vMerge/>
          </w:tcPr>
          <w:p w14:paraId="3E42A7F9" w14:textId="77777777" w:rsidR="008B658D" w:rsidRPr="00F66FE3" w:rsidRDefault="008B658D" w:rsidP="00666E77">
            <w:pPr>
              <w:pStyle w:val="Normal1"/>
              <w:tabs>
                <w:tab w:val="left" w:pos="284"/>
              </w:tabs>
              <w:rPr>
                <w:sz w:val="20"/>
                <w:szCs w:val="20"/>
              </w:rPr>
            </w:pPr>
          </w:p>
        </w:tc>
        <w:tc>
          <w:tcPr>
            <w:tcW w:w="1054" w:type="pct"/>
          </w:tcPr>
          <w:p w14:paraId="1E32DFDD" w14:textId="77777777" w:rsidR="008B658D" w:rsidRPr="00F66FE3" w:rsidRDefault="008B658D" w:rsidP="00666E77">
            <w:pPr>
              <w:pStyle w:val="Normal1"/>
              <w:ind w:left="-57"/>
              <w:jc w:val="center"/>
              <w:rPr>
                <w:sz w:val="20"/>
                <w:szCs w:val="20"/>
              </w:rPr>
            </w:pPr>
            <w:r w:rsidRPr="00F66FE3">
              <w:rPr>
                <w:sz w:val="20"/>
                <w:szCs w:val="20"/>
              </w:rPr>
              <w:t>ÖA7</w:t>
            </w:r>
          </w:p>
        </w:tc>
        <w:tc>
          <w:tcPr>
            <w:tcW w:w="1495" w:type="pct"/>
          </w:tcPr>
          <w:p w14:paraId="20C2E40C" w14:textId="77777777" w:rsidR="008B658D" w:rsidRPr="00F66FE3" w:rsidRDefault="008B658D" w:rsidP="00666E77">
            <w:pPr>
              <w:pStyle w:val="Normal1"/>
              <w:jc w:val="center"/>
              <w:rPr>
                <w:sz w:val="20"/>
                <w:szCs w:val="20"/>
              </w:rPr>
            </w:pPr>
            <w:r w:rsidRPr="00F66FE3">
              <w:rPr>
                <w:sz w:val="20"/>
                <w:szCs w:val="20"/>
              </w:rPr>
              <w:t>2.52</w:t>
            </w:r>
          </w:p>
        </w:tc>
        <w:tc>
          <w:tcPr>
            <w:tcW w:w="1527" w:type="pct"/>
          </w:tcPr>
          <w:p w14:paraId="432DB1CD" w14:textId="2D30AC61" w:rsidR="008B658D" w:rsidRPr="00F66FE3" w:rsidRDefault="008B658D" w:rsidP="00666E77">
            <w:pPr>
              <w:pStyle w:val="Normal1"/>
              <w:jc w:val="center"/>
              <w:rPr>
                <w:sz w:val="20"/>
                <w:szCs w:val="20"/>
              </w:rPr>
            </w:pPr>
            <w:r w:rsidRPr="00F66FE3">
              <w:rPr>
                <w:sz w:val="20"/>
                <w:szCs w:val="20"/>
              </w:rPr>
              <w:t>65.46</w:t>
            </w:r>
          </w:p>
        </w:tc>
      </w:tr>
      <w:tr w:rsidR="00295E07" w:rsidRPr="00F66FE3" w14:paraId="0547DC57" w14:textId="3F3C8DFB" w:rsidTr="00295E07">
        <w:trPr>
          <w:jc w:val="center"/>
        </w:trPr>
        <w:tc>
          <w:tcPr>
            <w:tcW w:w="924" w:type="pct"/>
            <w:vMerge/>
          </w:tcPr>
          <w:p w14:paraId="527AF2AC" w14:textId="77777777" w:rsidR="008B658D" w:rsidRPr="00F66FE3" w:rsidRDefault="008B658D" w:rsidP="00666E77">
            <w:pPr>
              <w:pStyle w:val="Normal1"/>
              <w:tabs>
                <w:tab w:val="left" w:pos="284"/>
              </w:tabs>
              <w:rPr>
                <w:sz w:val="20"/>
                <w:szCs w:val="20"/>
              </w:rPr>
            </w:pPr>
          </w:p>
        </w:tc>
        <w:tc>
          <w:tcPr>
            <w:tcW w:w="1054" w:type="pct"/>
          </w:tcPr>
          <w:p w14:paraId="51BCA4D9" w14:textId="77777777" w:rsidR="008B658D" w:rsidRPr="00F66FE3" w:rsidRDefault="008B658D" w:rsidP="00666E77">
            <w:pPr>
              <w:pStyle w:val="Normal1"/>
              <w:ind w:left="-57"/>
              <w:jc w:val="center"/>
              <w:rPr>
                <w:sz w:val="20"/>
                <w:szCs w:val="20"/>
              </w:rPr>
            </w:pPr>
            <w:r w:rsidRPr="00F66FE3">
              <w:rPr>
                <w:sz w:val="20"/>
                <w:szCs w:val="20"/>
              </w:rPr>
              <w:t>ÖA8</w:t>
            </w:r>
          </w:p>
        </w:tc>
        <w:tc>
          <w:tcPr>
            <w:tcW w:w="1495" w:type="pct"/>
          </w:tcPr>
          <w:p w14:paraId="4D0CF60B" w14:textId="77777777" w:rsidR="008B658D" w:rsidRPr="00F66FE3" w:rsidRDefault="008B658D" w:rsidP="00666E77">
            <w:pPr>
              <w:pStyle w:val="Normal1"/>
              <w:jc w:val="center"/>
              <w:rPr>
                <w:sz w:val="20"/>
                <w:szCs w:val="20"/>
              </w:rPr>
            </w:pPr>
            <w:r w:rsidRPr="00F66FE3">
              <w:rPr>
                <w:sz w:val="20"/>
                <w:szCs w:val="20"/>
              </w:rPr>
              <w:t>2.5</w:t>
            </w:r>
          </w:p>
        </w:tc>
        <w:tc>
          <w:tcPr>
            <w:tcW w:w="1527" w:type="pct"/>
          </w:tcPr>
          <w:p w14:paraId="111FB951" w14:textId="3F51C3BB" w:rsidR="008B658D" w:rsidRPr="00F66FE3" w:rsidRDefault="008B658D" w:rsidP="00666E77">
            <w:pPr>
              <w:pStyle w:val="Normal1"/>
              <w:jc w:val="center"/>
              <w:rPr>
                <w:sz w:val="20"/>
                <w:szCs w:val="20"/>
              </w:rPr>
            </w:pPr>
            <w:r w:rsidRPr="00F66FE3">
              <w:rPr>
                <w:sz w:val="20"/>
                <w:szCs w:val="20"/>
              </w:rPr>
              <w:t>65</w:t>
            </w:r>
          </w:p>
        </w:tc>
      </w:tr>
      <w:tr w:rsidR="00295E07" w:rsidRPr="00F66FE3" w14:paraId="0B70B108" w14:textId="3892BAF5" w:rsidTr="00295E07">
        <w:trPr>
          <w:jc w:val="center"/>
        </w:trPr>
        <w:tc>
          <w:tcPr>
            <w:tcW w:w="924" w:type="pct"/>
            <w:vMerge/>
          </w:tcPr>
          <w:p w14:paraId="30DCAF00" w14:textId="77777777" w:rsidR="008B658D" w:rsidRPr="00F66FE3" w:rsidRDefault="008B658D" w:rsidP="00666E77">
            <w:pPr>
              <w:pStyle w:val="Normal1"/>
              <w:tabs>
                <w:tab w:val="left" w:pos="284"/>
              </w:tabs>
              <w:rPr>
                <w:sz w:val="20"/>
                <w:szCs w:val="20"/>
              </w:rPr>
            </w:pPr>
          </w:p>
        </w:tc>
        <w:tc>
          <w:tcPr>
            <w:tcW w:w="1054" w:type="pct"/>
          </w:tcPr>
          <w:p w14:paraId="1D327216" w14:textId="77777777" w:rsidR="008B658D" w:rsidRPr="00F66FE3" w:rsidRDefault="008B658D" w:rsidP="00666E77">
            <w:pPr>
              <w:pStyle w:val="Normal1"/>
              <w:ind w:left="-57"/>
              <w:jc w:val="center"/>
              <w:rPr>
                <w:sz w:val="20"/>
                <w:szCs w:val="20"/>
              </w:rPr>
            </w:pPr>
            <w:r w:rsidRPr="00F66FE3">
              <w:rPr>
                <w:sz w:val="20"/>
                <w:szCs w:val="20"/>
              </w:rPr>
              <w:t>ÖA9</w:t>
            </w:r>
          </w:p>
        </w:tc>
        <w:tc>
          <w:tcPr>
            <w:tcW w:w="1495" w:type="pct"/>
          </w:tcPr>
          <w:p w14:paraId="334F7CBA" w14:textId="77777777" w:rsidR="008B658D" w:rsidRPr="00F66FE3" w:rsidRDefault="008B658D" w:rsidP="00666E77">
            <w:pPr>
              <w:pStyle w:val="Normal1"/>
              <w:jc w:val="center"/>
              <w:rPr>
                <w:sz w:val="20"/>
                <w:szCs w:val="20"/>
              </w:rPr>
            </w:pPr>
            <w:r w:rsidRPr="00F66FE3">
              <w:rPr>
                <w:sz w:val="20"/>
                <w:szCs w:val="20"/>
              </w:rPr>
              <w:t>2.42</w:t>
            </w:r>
          </w:p>
        </w:tc>
        <w:tc>
          <w:tcPr>
            <w:tcW w:w="1527" w:type="pct"/>
          </w:tcPr>
          <w:p w14:paraId="701B2BFB" w14:textId="3ECEA324" w:rsidR="008B658D" w:rsidRPr="00F66FE3" w:rsidRDefault="008B658D" w:rsidP="00666E77">
            <w:pPr>
              <w:pStyle w:val="Normal1"/>
              <w:jc w:val="center"/>
              <w:rPr>
                <w:sz w:val="20"/>
                <w:szCs w:val="20"/>
              </w:rPr>
            </w:pPr>
            <w:r w:rsidRPr="00F66FE3">
              <w:rPr>
                <w:sz w:val="20"/>
                <w:szCs w:val="20"/>
              </w:rPr>
              <w:t>63.13</w:t>
            </w:r>
          </w:p>
        </w:tc>
      </w:tr>
      <w:tr w:rsidR="00295E07" w:rsidRPr="00F66FE3" w14:paraId="0590C3EE" w14:textId="1B9DB990" w:rsidTr="00295E07">
        <w:trPr>
          <w:jc w:val="center"/>
        </w:trPr>
        <w:tc>
          <w:tcPr>
            <w:tcW w:w="924" w:type="pct"/>
            <w:vMerge/>
          </w:tcPr>
          <w:p w14:paraId="7D4441FD" w14:textId="77777777" w:rsidR="008B658D" w:rsidRPr="00F66FE3" w:rsidRDefault="008B658D" w:rsidP="00666E77">
            <w:pPr>
              <w:pStyle w:val="Normal1"/>
              <w:tabs>
                <w:tab w:val="left" w:pos="284"/>
              </w:tabs>
              <w:rPr>
                <w:sz w:val="20"/>
                <w:szCs w:val="20"/>
              </w:rPr>
            </w:pPr>
          </w:p>
        </w:tc>
        <w:tc>
          <w:tcPr>
            <w:tcW w:w="1054" w:type="pct"/>
          </w:tcPr>
          <w:p w14:paraId="3EA48F0E" w14:textId="77777777" w:rsidR="008B658D" w:rsidRPr="00F66FE3" w:rsidRDefault="008B658D" w:rsidP="00666E77">
            <w:pPr>
              <w:pStyle w:val="Normal1"/>
              <w:ind w:left="-57"/>
              <w:jc w:val="center"/>
              <w:rPr>
                <w:sz w:val="20"/>
                <w:szCs w:val="20"/>
              </w:rPr>
            </w:pPr>
            <w:r w:rsidRPr="00F66FE3">
              <w:rPr>
                <w:sz w:val="20"/>
                <w:szCs w:val="20"/>
              </w:rPr>
              <w:t>ÖA10</w:t>
            </w:r>
          </w:p>
        </w:tc>
        <w:tc>
          <w:tcPr>
            <w:tcW w:w="1495" w:type="pct"/>
          </w:tcPr>
          <w:p w14:paraId="4A10E793" w14:textId="77777777" w:rsidR="008B658D" w:rsidRPr="00F66FE3" w:rsidRDefault="008B658D" w:rsidP="00666E77">
            <w:pPr>
              <w:pStyle w:val="Normal1"/>
              <w:jc w:val="center"/>
              <w:rPr>
                <w:sz w:val="20"/>
                <w:szCs w:val="20"/>
              </w:rPr>
            </w:pPr>
            <w:r w:rsidRPr="00F66FE3">
              <w:rPr>
                <w:sz w:val="20"/>
                <w:szCs w:val="20"/>
              </w:rPr>
              <w:t>2.35</w:t>
            </w:r>
          </w:p>
        </w:tc>
        <w:tc>
          <w:tcPr>
            <w:tcW w:w="1527" w:type="pct"/>
          </w:tcPr>
          <w:p w14:paraId="0CE48230" w14:textId="22BBDCFC" w:rsidR="008B658D" w:rsidRPr="00F66FE3" w:rsidRDefault="008B658D" w:rsidP="00666E77">
            <w:pPr>
              <w:pStyle w:val="Normal1"/>
              <w:jc w:val="center"/>
              <w:rPr>
                <w:sz w:val="20"/>
                <w:szCs w:val="20"/>
              </w:rPr>
            </w:pPr>
            <w:r w:rsidRPr="00F66FE3">
              <w:rPr>
                <w:sz w:val="20"/>
                <w:szCs w:val="20"/>
              </w:rPr>
              <w:t>61.50</w:t>
            </w:r>
          </w:p>
        </w:tc>
      </w:tr>
    </w:tbl>
    <w:p w14:paraId="3C996483" w14:textId="77777777" w:rsidR="00471426" w:rsidRPr="00F66FE3" w:rsidRDefault="00471426" w:rsidP="00666E77">
      <w:pPr>
        <w:pStyle w:val="Normal1"/>
        <w:spacing w:line="360" w:lineRule="auto"/>
        <w:ind w:firstLine="708"/>
        <w:jc w:val="both"/>
        <w:rPr>
          <w:b/>
        </w:rPr>
      </w:pPr>
    </w:p>
    <w:p w14:paraId="1DB9268E" w14:textId="77777777" w:rsidR="00AB7889" w:rsidRPr="00F66FE3" w:rsidRDefault="00B338FA" w:rsidP="00666E77">
      <w:pPr>
        <w:pStyle w:val="Normal1"/>
        <w:spacing w:line="360" w:lineRule="auto"/>
        <w:ind w:firstLine="708"/>
        <w:jc w:val="both"/>
        <w:rPr>
          <w:b/>
        </w:rPr>
      </w:pPr>
      <w:r w:rsidRPr="00F66FE3">
        <w:rPr>
          <w:b/>
        </w:rPr>
        <w:t>İşlem Basamakları</w:t>
      </w:r>
    </w:p>
    <w:p w14:paraId="3F38FFD1" w14:textId="7699C953" w:rsidR="00760BF3" w:rsidRPr="00F66FE3" w:rsidRDefault="003D0C09" w:rsidP="00760BF3">
      <w:pPr>
        <w:pStyle w:val="Normal1"/>
        <w:spacing w:line="360" w:lineRule="auto"/>
        <w:ind w:firstLine="708"/>
        <w:jc w:val="both"/>
      </w:pPr>
      <w:r w:rsidRPr="00F66FE3">
        <w:t xml:space="preserve">Katılımcı öğretmen adayları </w:t>
      </w:r>
      <w:r w:rsidR="00E75E9A" w:rsidRPr="00F66FE3">
        <w:t>Özel Öğretim Y</w:t>
      </w:r>
      <w:r w:rsidR="002378A4" w:rsidRPr="00F66FE3">
        <w:t>öntemleri II dersinin içeriğinde matematiksel öğrenme süreçleriyle ilişkili olarak</w:t>
      </w:r>
      <w:r w:rsidR="002C441C" w:rsidRPr="00F66FE3">
        <w:t xml:space="preserve"> dönemin son </w:t>
      </w:r>
      <w:r w:rsidR="00020F97" w:rsidRPr="00F66FE3">
        <w:t>iki</w:t>
      </w:r>
      <w:r w:rsidR="002C441C" w:rsidRPr="00F66FE3">
        <w:t xml:space="preserve"> haftası boyunca </w:t>
      </w:r>
      <w:r w:rsidR="004F70E9" w:rsidRPr="00F66FE3">
        <w:t>klinik mülakat</w:t>
      </w:r>
      <w:r w:rsidR="002C441C" w:rsidRPr="00F66FE3">
        <w:t xml:space="preserve"> üzerine çalışmalar yapmışlardır.</w:t>
      </w:r>
      <w:r w:rsidR="00020F97" w:rsidRPr="00F66FE3">
        <w:t xml:space="preserve"> Klinik mülakat uygulamaları matematik öğretmenleri için önemli olduğu gerekçesiyle Özel Öğretim Yöntemleri II dersinde bu içeriğe yer verilmiş ve içerik kapsamındaki </w:t>
      </w:r>
      <w:r w:rsidR="00760BF3" w:rsidRPr="00F66FE3">
        <w:t>hedefler şu şekilde</w:t>
      </w:r>
      <w:r w:rsidR="00020F97" w:rsidRPr="00F66FE3">
        <w:t xml:space="preserve"> olmuştur:</w:t>
      </w:r>
    </w:p>
    <w:p w14:paraId="7752C7B4" w14:textId="77777777" w:rsidR="00760BF3" w:rsidRPr="00F66FE3" w:rsidRDefault="00760BF3" w:rsidP="00760BF3">
      <w:pPr>
        <w:pStyle w:val="Normal1"/>
        <w:numPr>
          <w:ilvl w:val="0"/>
          <w:numId w:val="2"/>
        </w:numPr>
        <w:spacing w:line="360" w:lineRule="auto"/>
        <w:jc w:val="both"/>
      </w:pPr>
      <w:r w:rsidRPr="00F66FE3">
        <w:t>Ölçmenin geleneksel amaçları yanında öğretim amaçlı rolünü fark eder. </w:t>
      </w:r>
    </w:p>
    <w:p w14:paraId="20A2BFB9" w14:textId="77777777" w:rsidR="00760BF3" w:rsidRPr="00F66FE3" w:rsidRDefault="00760BF3" w:rsidP="00760BF3">
      <w:pPr>
        <w:pStyle w:val="Normal1"/>
        <w:numPr>
          <w:ilvl w:val="0"/>
          <w:numId w:val="2"/>
        </w:numPr>
        <w:spacing w:line="360" w:lineRule="auto"/>
        <w:jc w:val="both"/>
      </w:pPr>
      <w:r w:rsidRPr="00F66FE3">
        <w:t>Öğrencinin ne bilip/bilmediği ile nasıl düşündüğü arasındaki farkı kavrar.</w:t>
      </w:r>
    </w:p>
    <w:p w14:paraId="70E6D776" w14:textId="1EA1DD06" w:rsidR="00760BF3" w:rsidRPr="00F66FE3" w:rsidRDefault="00760BF3" w:rsidP="00760BF3">
      <w:pPr>
        <w:pStyle w:val="Normal1"/>
        <w:numPr>
          <w:ilvl w:val="0"/>
          <w:numId w:val="2"/>
        </w:numPr>
        <w:spacing w:line="360" w:lineRule="auto"/>
        <w:jc w:val="both"/>
      </w:pPr>
      <w:r w:rsidRPr="00F66FE3">
        <w:t>Klinik mülakatı açıklayarak klinik mülakat ile kavram analizi arasındaki ilişkiyi yorumlar.</w:t>
      </w:r>
    </w:p>
    <w:p w14:paraId="6308C5B0" w14:textId="2CE4FB67" w:rsidR="00CB598A" w:rsidRPr="00F66FE3" w:rsidRDefault="0009486C" w:rsidP="00666E77">
      <w:pPr>
        <w:pStyle w:val="Normal1"/>
        <w:spacing w:line="360" w:lineRule="auto"/>
        <w:ind w:firstLine="708"/>
        <w:jc w:val="both"/>
      </w:pPr>
      <w:r w:rsidRPr="00F66FE3">
        <w:lastRenderedPageBreak/>
        <w:t>Haftada iki ayrı gün ikişer ders saati olmak üzere toplam dört saat yürütülen ders kapsamında, ö</w:t>
      </w:r>
      <w:r w:rsidR="0005790C" w:rsidRPr="00F66FE3">
        <w:t>ğretmen adayları i</w:t>
      </w:r>
      <w:r w:rsidR="00B338FA" w:rsidRPr="00F66FE3">
        <w:t xml:space="preserve">lk olarak klinik mülakatın ne olduğu, neden yapıldığı, nasıl yürütüleceği ve matematik eğitimi için öneminin ne olduğu </w:t>
      </w:r>
      <w:r w:rsidR="0005790C" w:rsidRPr="00F66FE3">
        <w:t xml:space="preserve">ile ilgili </w:t>
      </w:r>
      <w:r w:rsidR="00A14E1F" w:rsidRPr="00F66FE3">
        <w:t xml:space="preserve">bir </w:t>
      </w:r>
      <w:r w:rsidR="0005790C" w:rsidRPr="00F66FE3">
        <w:t>m</w:t>
      </w:r>
      <w:r w:rsidR="00A14E1F" w:rsidRPr="00F66FE3">
        <w:t>akale</w:t>
      </w:r>
      <w:r w:rsidR="0005790C" w:rsidRPr="00F66FE3">
        <w:t xml:space="preserve"> </w:t>
      </w:r>
      <w:r w:rsidR="00020F97" w:rsidRPr="00F66FE3">
        <w:t>(</w:t>
      </w:r>
      <w:proofErr w:type="spellStart"/>
      <w:r w:rsidR="00020F97" w:rsidRPr="00F66FE3">
        <w:t>Hunting</w:t>
      </w:r>
      <w:proofErr w:type="spellEnd"/>
      <w:r w:rsidR="00020F97" w:rsidRPr="00F66FE3">
        <w:t xml:space="preserve">, 1997) </w:t>
      </w:r>
      <w:r w:rsidR="0005790C" w:rsidRPr="00F66FE3">
        <w:t>okumuşlardır.</w:t>
      </w:r>
      <w:r w:rsidR="00A14E1F" w:rsidRPr="00F66FE3">
        <w:t xml:space="preserve"> </w:t>
      </w:r>
      <w:r w:rsidR="00020F97" w:rsidRPr="00F66FE3">
        <w:t>İngilizce dilde yazılan b</w:t>
      </w:r>
      <w:r w:rsidR="00A14E1F" w:rsidRPr="00F66FE3">
        <w:t>u</w:t>
      </w:r>
      <w:r w:rsidR="00020F97" w:rsidRPr="00F66FE3">
        <w:t xml:space="preserve"> makale </w:t>
      </w:r>
      <w:r w:rsidR="00A14E1F" w:rsidRPr="00F66FE3">
        <w:t xml:space="preserve">Türkçe olarak öğretmen adaylarına verilmiştir. Makale </w:t>
      </w:r>
      <w:r w:rsidR="007478E1" w:rsidRPr="00F66FE3">
        <w:t>okumalarına dayalı oluşturdukları</w:t>
      </w:r>
      <w:r w:rsidR="00904910" w:rsidRPr="00F66FE3">
        <w:t xml:space="preserve"> klinik mülakata ilişkin fikirleri doğrultusunda </w:t>
      </w:r>
      <w:r w:rsidR="00B338FA" w:rsidRPr="00F66FE3">
        <w:t xml:space="preserve">sınıf tartışması gerçekleştirilmiştir. </w:t>
      </w:r>
      <w:r w:rsidR="007478E1" w:rsidRPr="00F66FE3">
        <w:t xml:space="preserve">Sınıf tartışmasında öğretmen adaylarının </w:t>
      </w:r>
      <w:r w:rsidR="00330AED" w:rsidRPr="00F66FE3">
        <w:t>klinik mülakatla ilgili düşüncelerini</w:t>
      </w:r>
      <w:r w:rsidR="00596DB8" w:rsidRPr="00F66FE3">
        <w:t xml:space="preserve"> </w:t>
      </w:r>
      <w:r w:rsidR="00330AED" w:rsidRPr="00F66FE3">
        <w:t xml:space="preserve">birbirleriyle paylaşmaları istenmiş ve </w:t>
      </w:r>
      <w:r w:rsidR="008329A5" w:rsidRPr="00F66FE3">
        <w:t>böylelikle</w:t>
      </w:r>
      <w:r w:rsidR="00330AED" w:rsidRPr="00F66FE3">
        <w:t xml:space="preserve"> klinik mülakatı teorik olarak anlamlandırmalarına ortam hazırlanmıştır.</w:t>
      </w:r>
      <w:r w:rsidR="00A14E1F" w:rsidRPr="00F66FE3">
        <w:t xml:space="preserve"> Dersi gerçekleştiren öğretim üyesi sınıf tartışmaları sırasında klinik mülakatın uygulama sürecine ilişkin öğretmen adaylarının düşüncelerini sürekli olarak sorgulayarak temel fikirleri oluşturmaları ve öğretmen olarak bu süreci yorumlamaları için </w:t>
      </w:r>
      <w:r w:rsidR="00E0410C" w:rsidRPr="00F66FE3">
        <w:t xml:space="preserve">sınıf </w:t>
      </w:r>
      <w:r w:rsidR="00A14E1F" w:rsidRPr="00F66FE3">
        <w:t>tartışma</w:t>
      </w:r>
      <w:r w:rsidR="00E0410C" w:rsidRPr="00F66FE3">
        <w:t>sını</w:t>
      </w:r>
      <w:r w:rsidR="00A14E1F" w:rsidRPr="00F66FE3">
        <w:t xml:space="preserve"> yönetmiştir. </w:t>
      </w:r>
      <w:r w:rsidR="00B338FA" w:rsidRPr="00F66FE3">
        <w:t xml:space="preserve">Sonrasında klinik mülakatın öğrencilerin kavramlarla ilgili neler bildiklerini </w:t>
      </w:r>
      <w:r w:rsidR="00904910" w:rsidRPr="00F66FE3">
        <w:t>ve düşündüklerini değerlendirmenin alternatif bir</w:t>
      </w:r>
      <w:r w:rsidR="00E75E9A" w:rsidRPr="00F66FE3">
        <w:t xml:space="preserve"> y</w:t>
      </w:r>
      <w:r w:rsidR="00B338FA" w:rsidRPr="00F66FE3">
        <w:t>ol</w:t>
      </w:r>
      <w:r w:rsidR="00904910" w:rsidRPr="00F66FE3">
        <w:t>u</w:t>
      </w:r>
      <w:r w:rsidR="006B4A17" w:rsidRPr="00F66FE3">
        <w:t xml:space="preserve"> olduğunu gösteren, bir on birinci sınıf öğrencisi ile ikinci dereceden fonksiyonlar üzerine gerçekleştirilen, </w:t>
      </w:r>
      <w:r w:rsidR="00E75E9A" w:rsidRPr="00F66FE3">
        <w:t xml:space="preserve">klinik mülakat uygulaması </w:t>
      </w:r>
      <w:r w:rsidR="007C4DF7" w:rsidRPr="00F66FE3">
        <w:t>sunul</w:t>
      </w:r>
      <w:r w:rsidR="008329A5" w:rsidRPr="00F66FE3">
        <w:t xml:space="preserve">muştur. </w:t>
      </w:r>
      <w:r w:rsidR="00E0410C" w:rsidRPr="00F66FE3">
        <w:t xml:space="preserve">Seçilen öğrencinin ikinci dereceden fonksiyonlara ilişkin öğretim sürecini tamamlamış olması </w:t>
      </w:r>
      <w:r w:rsidR="000D0391">
        <w:t xml:space="preserve">bir </w:t>
      </w:r>
      <w:proofErr w:type="gramStart"/>
      <w:r w:rsidR="000D0391">
        <w:t>kriter</w:t>
      </w:r>
      <w:proofErr w:type="gramEnd"/>
      <w:r w:rsidR="00E0410C" w:rsidRPr="00F66FE3">
        <w:t xml:space="preserve"> olarak belirlenmiş</w:t>
      </w:r>
      <w:r w:rsidR="007B0EA6" w:rsidRPr="00F66FE3">
        <w:t xml:space="preserve">tir. </w:t>
      </w:r>
      <w:r w:rsidR="008329A5" w:rsidRPr="00F66FE3">
        <w:t>Bu klinik mülakatta öğrenciye “</w:t>
      </w:r>
      <m:oMath>
        <m:r>
          <w:rPr>
            <w:rFonts w:ascii="Cambria Math" w:hAnsi="Cambria Math"/>
          </w:rPr>
          <m:t>f(x)=</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+2x-3</m:t>
        </m:r>
      </m:oMath>
      <w:r w:rsidR="008329A5" w:rsidRPr="00F66FE3">
        <w:t xml:space="preserve"> nasıl bir fonksiyondur? Bu fo</w:t>
      </w:r>
      <w:proofErr w:type="spellStart"/>
      <w:r w:rsidR="008329A5" w:rsidRPr="00F66FE3">
        <w:t>nksiyonun</w:t>
      </w:r>
      <w:proofErr w:type="spellEnd"/>
      <w:r w:rsidR="008329A5" w:rsidRPr="00F66FE3">
        <w:t xml:space="preserve"> grafiğini çizmek istesen nasıl bir yol izlersin?” sorusunu içeren bir klinik mülakat protokolü verilmiş ve bu soruyu yanıtlama sürecinde ikinci dereceden fonksiyonlara ilişkin düşünceleri ortaya çıkarılmaya çalışılmıştır. </w:t>
      </w:r>
      <w:r w:rsidR="007B0EA6" w:rsidRPr="00F66FE3">
        <w:t>Kendini rahat hissedebileceği uygun bir ortamda gerçekleştir</w:t>
      </w:r>
      <w:r w:rsidR="000D0391">
        <w:t>ilen</w:t>
      </w:r>
      <w:r w:rsidR="007B0EA6" w:rsidRPr="00F66FE3">
        <w:t xml:space="preserve"> ve y</w:t>
      </w:r>
      <w:r w:rsidR="008329A5" w:rsidRPr="00F66FE3">
        <w:t>aklaşık 75 dakika süren bu klinik mülakatın video kamera kaydının transkriptinden</w:t>
      </w:r>
      <w:r w:rsidR="002C441C" w:rsidRPr="00F66FE3">
        <w:t xml:space="preserve"> alınan </w:t>
      </w:r>
      <w:r w:rsidR="008329A5" w:rsidRPr="00F66FE3">
        <w:t xml:space="preserve">kesitler öğretmen adaylarına verilmiş ve öğretmen adaylarının </w:t>
      </w:r>
      <w:r w:rsidR="002C441C" w:rsidRPr="00F66FE3">
        <w:t xml:space="preserve">öğrenci düşüncelerine odaklı sorular içeren </w:t>
      </w:r>
      <w:r w:rsidR="008329A5" w:rsidRPr="00F66FE3">
        <w:t xml:space="preserve">bu klinik mülakat kesitlerini </w:t>
      </w:r>
      <w:r w:rsidR="007B0EA6" w:rsidRPr="00F66FE3">
        <w:t xml:space="preserve">araştırmacının yaklaşımları ve sorduğu sorular açısından </w:t>
      </w:r>
      <w:r w:rsidR="00072364" w:rsidRPr="00F66FE3">
        <w:t>yorumlamaları istenmiştir.</w:t>
      </w:r>
      <w:r w:rsidR="00AA213B" w:rsidRPr="00F66FE3">
        <w:t xml:space="preserve"> Bu sayede öğretmen adaylarının öğrencilerin düşüncelerine odaklanan bir değerlendirme sürecinin nasıl gerçekleştirilebileceğine yönelik bir uygulama üzerine düşünmeleri sağlanmıştır. Bu süreç onların </w:t>
      </w:r>
      <w:r w:rsidR="007B0EA6" w:rsidRPr="00F66FE3">
        <w:t xml:space="preserve">klinik mülakata ilişkin </w:t>
      </w:r>
      <w:r w:rsidR="00AA213B" w:rsidRPr="00F66FE3">
        <w:t xml:space="preserve">teorik olarak oluşturdukları fikirlerini güçlendirmek amacıyla gerçekleştirilmiştir. </w:t>
      </w:r>
      <w:r w:rsidR="00072364" w:rsidRPr="00F66FE3">
        <w:t xml:space="preserve">Öğretmen adayları </w:t>
      </w:r>
      <w:r w:rsidR="007B0EA6" w:rsidRPr="00F66FE3">
        <w:t xml:space="preserve">kesitlerdeki araştırmacı yaklaşımları ile ilgili </w:t>
      </w:r>
      <w:r w:rsidR="00072364" w:rsidRPr="00F66FE3">
        <w:t xml:space="preserve">yorumlarını tamamladıktan sonra araştırmacıların klinik mülakat örneğine ilişkin </w:t>
      </w:r>
      <w:proofErr w:type="spellStart"/>
      <w:r w:rsidR="007B0EA6" w:rsidRPr="00F66FE3">
        <w:t>formal</w:t>
      </w:r>
      <w:proofErr w:type="spellEnd"/>
      <w:r w:rsidR="007B0EA6" w:rsidRPr="00F66FE3">
        <w:t xml:space="preserve"> </w:t>
      </w:r>
      <w:r w:rsidR="00072364" w:rsidRPr="00F66FE3">
        <w:t xml:space="preserve">raporlarını okumuşlardır. </w:t>
      </w:r>
      <w:r w:rsidRPr="00F66FE3">
        <w:t>İki</w:t>
      </w:r>
      <w:r w:rsidR="003255D8" w:rsidRPr="00F66FE3">
        <w:t xml:space="preserve"> </w:t>
      </w:r>
      <w:r w:rsidR="000D0391">
        <w:t xml:space="preserve">hafta </w:t>
      </w:r>
      <w:r w:rsidR="003255D8" w:rsidRPr="00F66FE3">
        <w:t>sonunda</w:t>
      </w:r>
      <w:r w:rsidR="00072364" w:rsidRPr="00F66FE3">
        <w:t xml:space="preserve"> öğretmen adaylarının gerçek</w:t>
      </w:r>
      <w:r w:rsidR="008329A5" w:rsidRPr="00F66FE3">
        <w:t xml:space="preserve"> </w:t>
      </w:r>
      <w:r w:rsidR="007C4DF7" w:rsidRPr="00F66FE3">
        <w:t xml:space="preserve">yaşam bağlamlı </w:t>
      </w:r>
      <w:r w:rsidR="00F559F9" w:rsidRPr="00F66FE3">
        <w:t xml:space="preserve">ve </w:t>
      </w:r>
      <w:r w:rsidR="007B0EA6" w:rsidRPr="00F66FE3">
        <w:t xml:space="preserve">belirli bir kavrama yönelik öğrenci anlamalarını değerlendirmeyi sağlayan </w:t>
      </w:r>
      <w:r w:rsidR="007C4DF7" w:rsidRPr="00F66FE3">
        <w:t>bir soru</w:t>
      </w:r>
      <w:r w:rsidR="007B0EA6" w:rsidRPr="00F66FE3">
        <w:t xml:space="preserve"> ya da problem</w:t>
      </w:r>
      <w:r w:rsidR="007C4DF7" w:rsidRPr="00F66FE3">
        <w:t xml:space="preserve"> </w:t>
      </w:r>
      <w:r w:rsidR="005E5698" w:rsidRPr="00F66FE3">
        <w:t>hazırlamaları ve bu soru doğrultusunda</w:t>
      </w:r>
      <w:r w:rsidR="00B338FA" w:rsidRPr="00F66FE3">
        <w:t xml:space="preserve"> </w:t>
      </w:r>
      <w:r w:rsidR="00B338FA" w:rsidRPr="00F66FE3">
        <w:lastRenderedPageBreak/>
        <w:t xml:space="preserve">sınıflarından bir arkadaşları ile </w:t>
      </w:r>
      <w:r w:rsidR="005E5698" w:rsidRPr="00F66FE3">
        <w:t xml:space="preserve">klinik mülakat </w:t>
      </w:r>
      <w:r w:rsidR="00B338FA" w:rsidRPr="00F66FE3">
        <w:t>gerçekleştirmeleri istenmiştir</w:t>
      </w:r>
      <w:r w:rsidR="000D0391">
        <w:t xml:space="preserve">. </w:t>
      </w:r>
      <w:r w:rsidR="007B0EA6" w:rsidRPr="00F66FE3">
        <w:t>Soru ya da problemleri hazırlamada öğretmen adayları yönlendirilmemişlerdir. Ek olarak, b</w:t>
      </w:r>
      <w:r w:rsidR="00F559F9" w:rsidRPr="00F66FE3">
        <w:t>u aşamada ö</w:t>
      </w:r>
      <w:r w:rsidR="005E5698" w:rsidRPr="00F66FE3">
        <w:t>ğretmen adaylarının kavramları ve klinik mülakatı gerçekleştirecekleri arkadaşlar</w:t>
      </w:r>
      <w:r w:rsidR="003255D8" w:rsidRPr="00F66FE3">
        <w:t>ını kendilerinin belirlemelerine</w:t>
      </w:r>
      <w:r w:rsidR="005E5698" w:rsidRPr="00F66FE3">
        <w:t xml:space="preserve"> </w:t>
      </w:r>
      <w:proofErr w:type="gramStart"/>
      <w:r w:rsidR="005E5698" w:rsidRPr="00F66FE3">
        <w:t>imkan</w:t>
      </w:r>
      <w:proofErr w:type="gramEnd"/>
      <w:r w:rsidR="005E5698" w:rsidRPr="00F66FE3">
        <w:t xml:space="preserve"> verilmiştir.</w:t>
      </w:r>
      <w:r w:rsidR="00020F97" w:rsidRPr="00F66FE3">
        <w:t xml:space="preserve"> Bu süreçte </w:t>
      </w:r>
      <w:r w:rsidR="000D0391">
        <w:t>amaç</w:t>
      </w:r>
      <w:r w:rsidR="00020F97" w:rsidRPr="00F66FE3">
        <w:t xml:space="preserve"> öğretmen adaylarının klinik mülakatlarındaki yaklaşımlarını incelemek ve karşılaştırmak olduğu için, uygulama aşamasında </w:t>
      </w:r>
      <w:r w:rsidR="000D0391" w:rsidRPr="00F66FE3">
        <w:t xml:space="preserve">olası problemlerin önüne geçebilmek için </w:t>
      </w:r>
      <w:r w:rsidR="00020F97" w:rsidRPr="00F66FE3">
        <w:t>hem mülakatı yapan hem de mülakatın yapıldığı kişinin kendisini rahat hissetme</w:t>
      </w:r>
      <w:r w:rsidR="000D0391">
        <w:t xml:space="preserve">sini </w:t>
      </w:r>
      <w:r w:rsidR="00020F97" w:rsidRPr="00F66FE3">
        <w:t xml:space="preserve">sağlamak </w:t>
      </w:r>
      <w:r w:rsidR="000D0391">
        <w:t>için</w:t>
      </w:r>
      <w:r w:rsidR="00020F97" w:rsidRPr="00F66FE3">
        <w:t xml:space="preserve"> öğretmen adaylarına müdahale edilmemiştir. </w:t>
      </w:r>
      <w:r w:rsidR="005E5698" w:rsidRPr="00F66FE3">
        <w:t>Öğretmen adayları</w:t>
      </w:r>
      <w:r w:rsidR="003255D8" w:rsidRPr="00F66FE3">
        <w:t>nın</w:t>
      </w:r>
      <w:r w:rsidR="005E5698" w:rsidRPr="00F66FE3">
        <w:t xml:space="preserve"> kendi alan bilgilerinin güçlü olduğunu düşündükleri kavramları seçme eğiliminde ol</w:t>
      </w:r>
      <w:r w:rsidR="003255D8" w:rsidRPr="00F66FE3">
        <w:t xml:space="preserve">maları </w:t>
      </w:r>
      <w:r w:rsidR="00154610" w:rsidRPr="00F66FE3">
        <w:t>ve bu kavrama ilişkin oluşturdukları ya da seçtikleri soruların çözümün</w:t>
      </w:r>
      <w:r w:rsidR="003255D8" w:rsidRPr="00F66FE3">
        <w:t xml:space="preserve">e </w:t>
      </w:r>
      <w:proofErr w:type="gramStart"/>
      <w:r w:rsidR="003255D8" w:rsidRPr="00F66FE3">
        <w:t>hakim</w:t>
      </w:r>
      <w:proofErr w:type="gramEnd"/>
      <w:r w:rsidR="003255D8" w:rsidRPr="00F66FE3">
        <w:t xml:space="preserve"> olmaları </w:t>
      </w:r>
      <w:r w:rsidR="00154610" w:rsidRPr="00F66FE3">
        <w:t xml:space="preserve">mülakat sırasında </w:t>
      </w:r>
      <w:r w:rsidR="003255D8" w:rsidRPr="00F66FE3">
        <w:t xml:space="preserve">kavram açısından </w:t>
      </w:r>
      <w:r w:rsidR="00154610" w:rsidRPr="00F66FE3">
        <w:t>süreci yönet</w:t>
      </w:r>
      <w:r w:rsidR="003255D8" w:rsidRPr="00F66FE3">
        <w:t xml:space="preserve">mede problem yaşamayacaklarının gerekçesi olarak düşünülmüştür. Bu durumlar göz önüne alındığında, kavramların ve mülakatın yapıldığı kişilerin farklılaşmasının </w:t>
      </w:r>
      <w:r w:rsidR="005E5698" w:rsidRPr="00F66FE3">
        <w:t xml:space="preserve">çalışmanın sonuçlarını </w:t>
      </w:r>
      <w:r w:rsidR="003255D8" w:rsidRPr="00F66FE3">
        <w:t>etkilemeyeceği varsayılmıştır.</w:t>
      </w:r>
      <w:r w:rsidRPr="00F66FE3">
        <w:t xml:space="preserve"> Ders kapsamında öğretmen adaylarının </w:t>
      </w:r>
      <w:proofErr w:type="gramStart"/>
      <w:r w:rsidRPr="00F66FE3">
        <w:t>dahil</w:t>
      </w:r>
      <w:proofErr w:type="gramEnd"/>
      <w:r w:rsidRPr="00F66FE3">
        <w:t xml:space="preserve"> oldukları</w:t>
      </w:r>
      <w:r w:rsidR="002C7CA3" w:rsidRPr="00F66FE3">
        <w:t xml:space="preserve"> işlem basamakları Tablo 2’de gösterilmektedir.</w:t>
      </w:r>
    </w:p>
    <w:p w14:paraId="1E7E0E6F" w14:textId="30A0FD99" w:rsidR="002C7CA3" w:rsidRPr="00F66FE3" w:rsidRDefault="002C7CA3" w:rsidP="00295E07">
      <w:pPr>
        <w:pStyle w:val="Normal1"/>
        <w:spacing w:line="360" w:lineRule="auto"/>
        <w:jc w:val="center"/>
      </w:pPr>
      <w:r w:rsidRPr="00F66FE3">
        <w:rPr>
          <w:b/>
        </w:rPr>
        <w:t>Tablo 2.</w:t>
      </w:r>
      <w:r w:rsidRPr="00F66FE3">
        <w:t xml:space="preserve"> Çalışmanın işlem basamakları</w:t>
      </w:r>
    </w:p>
    <w:tbl>
      <w:tblPr>
        <w:tblStyle w:val="TabloKlavuzu"/>
        <w:tblW w:w="785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1129"/>
        <w:gridCol w:w="5778"/>
      </w:tblGrid>
      <w:tr w:rsidR="00295E07" w:rsidRPr="00F66FE3" w14:paraId="712B4D23" w14:textId="77777777" w:rsidTr="00295E07">
        <w:trPr>
          <w:jc w:val="center"/>
        </w:trPr>
        <w:tc>
          <w:tcPr>
            <w:tcW w:w="950" w:type="dxa"/>
            <w:tcBorders>
              <w:top w:val="single" w:sz="4" w:space="0" w:color="auto"/>
              <w:bottom w:val="single" w:sz="4" w:space="0" w:color="auto"/>
            </w:tcBorders>
          </w:tcPr>
          <w:p w14:paraId="3711CAAE" w14:textId="60276123" w:rsidR="0009486C" w:rsidRPr="00F66FE3" w:rsidRDefault="0009486C" w:rsidP="0009486C">
            <w:pPr>
              <w:pStyle w:val="Normal1"/>
              <w:jc w:val="both"/>
              <w:rPr>
                <w:sz w:val="20"/>
                <w:szCs w:val="20"/>
              </w:rPr>
            </w:pPr>
            <w:r w:rsidRPr="00F66FE3">
              <w:rPr>
                <w:sz w:val="20"/>
                <w:szCs w:val="20"/>
              </w:rPr>
              <w:t>Basamak</w:t>
            </w:r>
          </w:p>
        </w:tc>
        <w:tc>
          <w:tcPr>
            <w:tcW w:w="1129" w:type="dxa"/>
            <w:tcBorders>
              <w:top w:val="single" w:sz="4" w:space="0" w:color="auto"/>
              <w:bottom w:val="single" w:sz="4" w:space="0" w:color="auto"/>
            </w:tcBorders>
          </w:tcPr>
          <w:p w14:paraId="62352897" w14:textId="61C67240" w:rsidR="0009486C" w:rsidRPr="00F66FE3" w:rsidRDefault="0009486C" w:rsidP="0009486C">
            <w:pPr>
              <w:pStyle w:val="Normal1"/>
              <w:jc w:val="both"/>
              <w:rPr>
                <w:sz w:val="20"/>
                <w:szCs w:val="20"/>
              </w:rPr>
            </w:pPr>
            <w:r w:rsidRPr="00F66FE3">
              <w:rPr>
                <w:sz w:val="20"/>
                <w:szCs w:val="20"/>
              </w:rPr>
              <w:t>Süre</w:t>
            </w:r>
          </w:p>
        </w:tc>
        <w:tc>
          <w:tcPr>
            <w:tcW w:w="5778" w:type="dxa"/>
            <w:tcBorders>
              <w:top w:val="single" w:sz="4" w:space="0" w:color="auto"/>
              <w:bottom w:val="single" w:sz="4" w:space="0" w:color="auto"/>
            </w:tcBorders>
          </w:tcPr>
          <w:p w14:paraId="2C631BB9" w14:textId="3916C891" w:rsidR="0009486C" w:rsidRPr="00F66FE3" w:rsidRDefault="0009486C" w:rsidP="0009486C">
            <w:pPr>
              <w:pStyle w:val="Normal1"/>
              <w:jc w:val="both"/>
              <w:rPr>
                <w:sz w:val="20"/>
                <w:szCs w:val="20"/>
              </w:rPr>
            </w:pPr>
            <w:r w:rsidRPr="00F66FE3">
              <w:rPr>
                <w:sz w:val="20"/>
                <w:szCs w:val="20"/>
              </w:rPr>
              <w:t>Yapılan etkinlik</w:t>
            </w:r>
          </w:p>
        </w:tc>
      </w:tr>
      <w:tr w:rsidR="00295E07" w:rsidRPr="00F66FE3" w14:paraId="385AFD22" w14:textId="77777777" w:rsidTr="00295E07">
        <w:trPr>
          <w:jc w:val="center"/>
        </w:trPr>
        <w:tc>
          <w:tcPr>
            <w:tcW w:w="950" w:type="dxa"/>
            <w:tcBorders>
              <w:top w:val="single" w:sz="4" w:space="0" w:color="auto"/>
            </w:tcBorders>
          </w:tcPr>
          <w:p w14:paraId="543E1A1C" w14:textId="3CC4864B" w:rsidR="0009486C" w:rsidRPr="00F66FE3" w:rsidRDefault="0009486C" w:rsidP="0009486C">
            <w:pPr>
              <w:pStyle w:val="Normal1"/>
              <w:jc w:val="both"/>
              <w:rPr>
                <w:sz w:val="20"/>
                <w:szCs w:val="20"/>
              </w:rPr>
            </w:pPr>
            <w:r w:rsidRPr="00F66FE3">
              <w:rPr>
                <w:sz w:val="20"/>
                <w:szCs w:val="20"/>
              </w:rPr>
              <w:t>1</w:t>
            </w:r>
          </w:p>
        </w:tc>
        <w:tc>
          <w:tcPr>
            <w:tcW w:w="1129" w:type="dxa"/>
            <w:tcBorders>
              <w:top w:val="single" w:sz="4" w:space="0" w:color="auto"/>
            </w:tcBorders>
          </w:tcPr>
          <w:p w14:paraId="253B3C1D" w14:textId="1E01FB7E" w:rsidR="0009486C" w:rsidRPr="00F66FE3" w:rsidRDefault="0009486C" w:rsidP="0009486C">
            <w:pPr>
              <w:pStyle w:val="Normal1"/>
              <w:jc w:val="both"/>
              <w:rPr>
                <w:sz w:val="20"/>
                <w:szCs w:val="20"/>
              </w:rPr>
            </w:pPr>
            <w:r w:rsidRPr="00F66FE3">
              <w:rPr>
                <w:sz w:val="20"/>
                <w:szCs w:val="20"/>
              </w:rPr>
              <w:t>2 ders saati</w:t>
            </w:r>
          </w:p>
        </w:tc>
        <w:tc>
          <w:tcPr>
            <w:tcW w:w="5778" w:type="dxa"/>
            <w:tcBorders>
              <w:top w:val="single" w:sz="4" w:space="0" w:color="auto"/>
            </w:tcBorders>
          </w:tcPr>
          <w:p w14:paraId="6C7DFCE0" w14:textId="35F0A3C3" w:rsidR="0009486C" w:rsidRPr="00F66FE3" w:rsidRDefault="0009486C" w:rsidP="0009486C">
            <w:pPr>
              <w:pStyle w:val="Normal1"/>
              <w:jc w:val="both"/>
              <w:rPr>
                <w:sz w:val="20"/>
                <w:szCs w:val="20"/>
              </w:rPr>
            </w:pPr>
            <w:proofErr w:type="spellStart"/>
            <w:r w:rsidRPr="00F66FE3">
              <w:rPr>
                <w:sz w:val="20"/>
                <w:szCs w:val="20"/>
              </w:rPr>
              <w:t>Hunting</w:t>
            </w:r>
            <w:proofErr w:type="spellEnd"/>
            <w:r w:rsidRPr="00F66FE3">
              <w:rPr>
                <w:sz w:val="20"/>
                <w:szCs w:val="20"/>
              </w:rPr>
              <w:t xml:space="preserve"> (1997) makalesinin okunması</w:t>
            </w:r>
          </w:p>
        </w:tc>
      </w:tr>
      <w:tr w:rsidR="00295E07" w:rsidRPr="00F66FE3" w14:paraId="38859B7A" w14:textId="77777777" w:rsidTr="00295E07">
        <w:trPr>
          <w:jc w:val="center"/>
        </w:trPr>
        <w:tc>
          <w:tcPr>
            <w:tcW w:w="950" w:type="dxa"/>
          </w:tcPr>
          <w:p w14:paraId="5D625A98" w14:textId="5A60D292" w:rsidR="0009486C" w:rsidRPr="00F66FE3" w:rsidRDefault="0009486C" w:rsidP="0009486C">
            <w:pPr>
              <w:pStyle w:val="Normal1"/>
              <w:jc w:val="both"/>
              <w:rPr>
                <w:sz w:val="20"/>
                <w:szCs w:val="20"/>
              </w:rPr>
            </w:pPr>
            <w:r w:rsidRPr="00F66FE3">
              <w:rPr>
                <w:sz w:val="20"/>
                <w:szCs w:val="20"/>
              </w:rPr>
              <w:t>2</w:t>
            </w:r>
          </w:p>
        </w:tc>
        <w:tc>
          <w:tcPr>
            <w:tcW w:w="1129" w:type="dxa"/>
          </w:tcPr>
          <w:p w14:paraId="15ADE097" w14:textId="1C863E59" w:rsidR="0009486C" w:rsidRPr="00F66FE3" w:rsidRDefault="0009486C" w:rsidP="0009486C">
            <w:pPr>
              <w:pStyle w:val="Normal1"/>
              <w:jc w:val="both"/>
              <w:rPr>
                <w:sz w:val="20"/>
                <w:szCs w:val="20"/>
              </w:rPr>
            </w:pPr>
            <w:r w:rsidRPr="00F66FE3">
              <w:rPr>
                <w:sz w:val="20"/>
                <w:szCs w:val="20"/>
              </w:rPr>
              <w:t>2 ders saati</w:t>
            </w:r>
          </w:p>
        </w:tc>
        <w:tc>
          <w:tcPr>
            <w:tcW w:w="5778" w:type="dxa"/>
          </w:tcPr>
          <w:p w14:paraId="4A8DAF29" w14:textId="6BC7337F" w:rsidR="0009486C" w:rsidRPr="00F66FE3" w:rsidRDefault="0009486C" w:rsidP="0009486C">
            <w:pPr>
              <w:pStyle w:val="Normal1"/>
              <w:jc w:val="both"/>
              <w:rPr>
                <w:sz w:val="20"/>
                <w:szCs w:val="20"/>
              </w:rPr>
            </w:pPr>
            <w:r w:rsidRPr="00F66FE3">
              <w:rPr>
                <w:sz w:val="20"/>
                <w:szCs w:val="20"/>
              </w:rPr>
              <w:t>Makale üzerine sınıf tartışmasının gerçekleştirilmesi</w:t>
            </w:r>
          </w:p>
        </w:tc>
      </w:tr>
      <w:tr w:rsidR="00295E07" w:rsidRPr="00F66FE3" w14:paraId="6558AEB4" w14:textId="77777777" w:rsidTr="00295E07">
        <w:trPr>
          <w:jc w:val="center"/>
        </w:trPr>
        <w:tc>
          <w:tcPr>
            <w:tcW w:w="950" w:type="dxa"/>
          </w:tcPr>
          <w:p w14:paraId="58CD12E0" w14:textId="4F7B1762" w:rsidR="0009486C" w:rsidRPr="00F66FE3" w:rsidRDefault="0009486C" w:rsidP="0009486C">
            <w:pPr>
              <w:pStyle w:val="Normal1"/>
              <w:jc w:val="both"/>
              <w:rPr>
                <w:sz w:val="20"/>
                <w:szCs w:val="20"/>
              </w:rPr>
            </w:pPr>
            <w:r w:rsidRPr="00F66FE3">
              <w:rPr>
                <w:sz w:val="20"/>
                <w:szCs w:val="20"/>
              </w:rPr>
              <w:t>3</w:t>
            </w:r>
          </w:p>
        </w:tc>
        <w:tc>
          <w:tcPr>
            <w:tcW w:w="1129" w:type="dxa"/>
          </w:tcPr>
          <w:p w14:paraId="78AA5A27" w14:textId="15969931" w:rsidR="0009486C" w:rsidRPr="00F66FE3" w:rsidRDefault="0009486C" w:rsidP="0009486C">
            <w:pPr>
              <w:pStyle w:val="Normal1"/>
              <w:jc w:val="both"/>
              <w:rPr>
                <w:sz w:val="20"/>
                <w:szCs w:val="20"/>
              </w:rPr>
            </w:pPr>
            <w:r w:rsidRPr="00F66FE3">
              <w:rPr>
                <w:sz w:val="20"/>
                <w:szCs w:val="20"/>
              </w:rPr>
              <w:t>2 ders saati</w:t>
            </w:r>
          </w:p>
        </w:tc>
        <w:tc>
          <w:tcPr>
            <w:tcW w:w="5778" w:type="dxa"/>
          </w:tcPr>
          <w:p w14:paraId="3A518B45" w14:textId="275CEF0A" w:rsidR="0009486C" w:rsidRPr="00F66FE3" w:rsidRDefault="0009486C" w:rsidP="0009486C">
            <w:pPr>
              <w:pStyle w:val="Normal1"/>
              <w:jc w:val="both"/>
              <w:rPr>
                <w:sz w:val="20"/>
                <w:szCs w:val="20"/>
              </w:rPr>
            </w:pPr>
            <w:r w:rsidRPr="00F66FE3">
              <w:rPr>
                <w:sz w:val="20"/>
                <w:szCs w:val="20"/>
              </w:rPr>
              <w:t>Örnek klinik mülakat uygulamasının incelenmesi</w:t>
            </w:r>
          </w:p>
        </w:tc>
      </w:tr>
      <w:tr w:rsidR="00295E07" w:rsidRPr="00F66FE3" w14:paraId="41C8E7E3" w14:textId="77777777" w:rsidTr="00295E07">
        <w:trPr>
          <w:jc w:val="center"/>
        </w:trPr>
        <w:tc>
          <w:tcPr>
            <w:tcW w:w="950" w:type="dxa"/>
          </w:tcPr>
          <w:p w14:paraId="6C6BCD4A" w14:textId="403CFD78" w:rsidR="0009486C" w:rsidRPr="00F66FE3" w:rsidRDefault="0009486C" w:rsidP="0009486C">
            <w:pPr>
              <w:pStyle w:val="Normal1"/>
              <w:jc w:val="both"/>
              <w:rPr>
                <w:sz w:val="20"/>
                <w:szCs w:val="20"/>
              </w:rPr>
            </w:pPr>
            <w:r w:rsidRPr="00F66FE3">
              <w:rPr>
                <w:sz w:val="20"/>
                <w:szCs w:val="20"/>
              </w:rPr>
              <w:t>4</w:t>
            </w:r>
          </w:p>
        </w:tc>
        <w:tc>
          <w:tcPr>
            <w:tcW w:w="1129" w:type="dxa"/>
          </w:tcPr>
          <w:p w14:paraId="16332B06" w14:textId="34F52CCD" w:rsidR="0009486C" w:rsidRPr="00F66FE3" w:rsidRDefault="0009486C" w:rsidP="0009486C">
            <w:pPr>
              <w:pStyle w:val="Normal1"/>
              <w:jc w:val="both"/>
              <w:rPr>
                <w:sz w:val="20"/>
                <w:szCs w:val="20"/>
              </w:rPr>
            </w:pPr>
            <w:r w:rsidRPr="00F66FE3">
              <w:rPr>
                <w:sz w:val="20"/>
                <w:szCs w:val="20"/>
              </w:rPr>
              <w:t>2 ders saati</w:t>
            </w:r>
          </w:p>
        </w:tc>
        <w:tc>
          <w:tcPr>
            <w:tcW w:w="5778" w:type="dxa"/>
          </w:tcPr>
          <w:p w14:paraId="440653C8" w14:textId="76077BDB" w:rsidR="0009486C" w:rsidRPr="00F66FE3" w:rsidRDefault="0009486C" w:rsidP="0009486C">
            <w:pPr>
              <w:pStyle w:val="Normal1"/>
              <w:jc w:val="both"/>
              <w:rPr>
                <w:sz w:val="20"/>
                <w:szCs w:val="20"/>
              </w:rPr>
            </w:pPr>
            <w:r w:rsidRPr="00F66FE3">
              <w:rPr>
                <w:sz w:val="20"/>
                <w:szCs w:val="20"/>
              </w:rPr>
              <w:t xml:space="preserve">Örnek klinik mülakat uygulamasına ilişkin </w:t>
            </w:r>
            <w:proofErr w:type="spellStart"/>
            <w:r w:rsidRPr="00F66FE3">
              <w:rPr>
                <w:sz w:val="20"/>
                <w:szCs w:val="20"/>
              </w:rPr>
              <w:t>formal</w:t>
            </w:r>
            <w:proofErr w:type="spellEnd"/>
            <w:r w:rsidRPr="00F66FE3">
              <w:rPr>
                <w:sz w:val="20"/>
                <w:szCs w:val="20"/>
              </w:rPr>
              <w:t xml:space="preserve"> raporun okunması</w:t>
            </w:r>
          </w:p>
        </w:tc>
      </w:tr>
      <w:tr w:rsidR="00295E07" w:rsidRPr="00F66FE3" w14:paraId="32A4B36E" w14:textId="77777777" w:rsidTr="00295E07">
        <w:trPr>
          <w:jc w:val="center"/>
        </w:trPr>
        <w:tc>
          <w:tcPr>
            <w:tcW w:w="950" w:type="dxa"/>
          </w:tcPr>
          <w:p w14:paraId="2B972306" w14:textId="7ED4A986" w:rsidR="0009486C" w:rsidRPr="00F66FE3" w:rsidRDefault="0009486C" w:rsidP="0009486C">
            <w:pPr>
              <w:pStyle w:val="Normal1"/>
              <w:jc w:val="both"/>
              <w:rPr>
                <w:sz w:val="20"/>
                <w:szCs w:val="20"/>
              </w:rPr>
            </w:pPr>
            <w:r w:rsidRPr="00F66FE3">
              <w:rPr>
                <w:sz w:val="20"/>
                <w:szCs w:val="20"/>
              </w:rPr>
              <w:t>5</w:t>
            </w:r>
          </w:p>
        </w:tc>
        <w:tc>
          <w:tcPr>
            <w:tcW w:w="1129" w:type="dxa"/>
          </w:tcPr>
          <w:p w14:paraId="5374CD33" w14:textId="7EAF7136" w:rsidR="0009486C" w:rsidRPr="00F66FE3" w:rsidRDefault="0009486C" w:rsidP="0009486C">
            <w:pPr>
              <w:pStyle w:val="Normal1"/>
              <w:jc w:val="both"/>
              <w:rPr>
                <w:sz w:val="20"/>
                <w:szCs w:val="20"/>
              </w:rPr>
            </w:pPr>
            <w:r w:rsidRPr="00F66FE3">
              <w:rPr>
                <w:sz w:val="20"/>
                <w:szCs w:val="20"/>
              </w:rPr>
              <w:t>Ders dışı</w:t>
            </w:r>
          </w:p>
        </w:tc>
        <w:tc>
          <w:tcPr>
            <w:tcW w:w="5778" w:type="dxa"/>
          </w:tcPr>
          <w:p w14:paraId="42F10048" w14:textId="3AA59B12" w:rsidR="0009486C" w:rsidRPr="00F66FE3" w:rsidRDefault="0009486C" w:rsidP="0009486C">
            <w:pPr>
              <w:pStyle w:val="Normal1"/>
              <w:jc w:val="both"/>
              <w:rPr>
                <w:sz w:val="20"/>
                <w:szCs w:val="20"/>
              </w:rPr>
            </w:pPr>
            <w:r w:rsidRPr="00F66FE3">
              <w:rPr>
                <w:sz w:val="20"/>
                <w:szCs w:val="20"/>
              </w:rPr>
              <w:t>Etkinlik hazırlanması ve klinik mülakat uygulamasının gerçekleştirilmesi</w:t>
            </w:r>
          </w:p>
        </w:tc>
      </w:tr>
    </w:tbl>
    <w:p w14:paraId="2B2DB571" w14:textId="77777777" w:rsidR="002C7CA3" w:rsidRPr="00F66FE3" w:rsidRDefault="002C7CA3" w:rsidP="002C7CA3">
      <w:pPr>
        <w:pStyle w:val="Normal1"/>
        <w:spacing w:line="360" w:lineRule="auto"/>
        <w:jc w:val="both"/>
      </w:pPr>
    </w:p>
    <w:p w14:paraId="6294E24D" w14:textId="77777777" w:rsidR="00AB7889" w:rsidRPr="00F66FE3" w:rsidRDefault="005403E6" w:rsidP="00666E77">
      <w:pPr>
        <w:pStyle w:val="Normal1"/>
        <w:spacing w:line="360" w:lineRule="auto"/>
        <w:ind w:firstLine="708"/>
        <w:jc w:val="both"/>
        <w:rPr>
          <w:b/>
        </w:rPr>
      </w:pPr>
      <w:r w:rsidRPr="00F66FE3">
        <w:rPr>
          <w:b/>
        </w:rPr>
        <w:t>Veri Toplama Aracı</w:t>
      </w:r>
    </w:p>
    <w:p w14:paraId="04BA9D5C" w14:textId="7FD77BFB" w:rsidR="00AB7889" w:rsidRDefault="00467533" w:rsidP="00666E77">
      <w:pPr>
        <w:pStyle w:val="Normal1"/>
        <w:spacing w:line="360" w:lineRule="auto"/>
        <w:ind w:firstLine="708"/>
        <w:jc w:val="both"/>
      </w:pPr>
      <w:r w:rsidRPr="00F66FE3">
        <w:t>Ö</w:t>
      </w:r>
      <w:r w:rsidR="009C0146" w:rsidRPr="00F66FE3">
        <w:t>ğretmen</w:t>
      </w:r>
      <w:r w:rsidR="00B338FA" w:rsidRPr="00F66FE3">
        <w:t xml:space="preserve"> adayları</w:t>
      </w:r>
      <w:r w:rsidR="007C4DF7" w:rsidRPr="00F66FE3">
        <w:t xml:space="preserve"> </w:t>
      </w:r>
      <w:r w:rsidRPr="00F66FE3">
        <w:t>kendi kararları doğrultusunda belirledikleri matematiksel kavram ya da kavramlara ilişkin gerçek yaşam bağlamını içeren bir soru hazırlamış ve bu soru</w:t>
      </w:r>
      <w:r w:rsidR="00556B94" w:rsidRPr="00F66FE3">
        <w:t>ya d</w:t>
      </w:r>
      <w:r w:rsidR="00DA2984" w:rsidRPr="00F66FE3">
        <w:t>ayanan klinik mülakatlarını bel</w:t>
      </w:r>
      <w:r w:rsidR="00556B94" w:rsidRPr="00F66FE3">
        <w:t>i</w:t>
      </w:r>
      <w:r w:rsidR="00DA2984" w:rsidRPr="00F66FE3">
        <w:t>r</w:t>
      </w:r>
      <w:r w:rsidR="00556B94" w:rsidRPr="00F66FE3">
        <w:t xml:space="preserve">ledikleri </w:t>
      </w:r>
      <w:r w:rsidRPr="00F66FE3">
        <w:t xml:space="preserve">bir ortamda gerçekleştirmişlerdir. </w:t>
      </w:r>
      <w:r w:rsidR="002E3702" w:rsidRPr="00F66FE3">
        <w:t xml:space="preserve">Öğretmen adaylarının klinik mülakatlarını iki hafta içinde tamamlayıp teslim etmeleri istenmiştir. Her öğretmen adayı bireysel olarak kendi mülakatını gerçekleştirmiş ve kamera ile kaydetmiştir. </w:t>
      </w:r>
      <w:r w:rsidR="007C4DF7" w:rsidRPr="00F66FE3">
        <w:t xml:space="preserve">Öğretmen adaylarının klinik mülakatlarını gerçekleştirdikleri </w:t>
      </w:r>
      <w:r w:rsidR="00556B94" w:rsidRPr="00F66FE3">
        <w:t xml:space="preserve">öğretmen adaylarının not ortalamaları ve </w:t>
      </w:r>
      <w:r w:rsidR="00E75E9A" w:rsidRPr="00F66FE3">
        <w:t>mülakatta kullandıkları gerçek yaşam bağlamlı sorunun</w:t>
      </w:r>
      <w:r w:rsidR="002A6247" w:rsidRPr="00F66FE3">
        <w:t xml:space="preserve"> </w:t>
      </w:r>
      <w:r w:rsidR="00556B94" w:rsidRPr="00F66FE3">
        <w:t xml:space="preserve">ilgili </w:t>
      </w:r>
      <w:r w:rsidR="00E75E9A" w:rsidRPr="00F66FE3">
        <w:t xml:space="preserve">olduğu </w:t>
      </w:r>
      <w:r w:rsidR="007C4DF7" w:rsidRPr="00F66FE3">
        <w:t>kavramlar</w:t>
      </w:r>
      <w:r w:rsidR="00556B94" w:rsidRPr="00F66FE3">
        <w:t xml:space="preserve"> </w:t>
      </w:r>
      <w:r w:rsidR="00FD3E74" w:rsidRPr="00F66FE3">
        <w:t>Tablo 3’t</w:t>
      </w:r>
      <w:r w:rsidR="007C4DF7" w:rsidRPr="00F66FE3">
        <w:t xml:space="preserve">e verilmiştir. </w:t>
      </w:r>
      <w:r w:rsidR="00556B94" w:rsidRPr="00F66FE3">
        <w:t>Klinik mülakat</w:t>
      </w:r>
      <w:r w:rsidR="000D0391">
        <w:t xml:space="preserve">ın gerçekleştirildiği </w:t>
      </w:r>
      <w:r w:rsidR="00556B94" w:rsidRPr="00F66FE3">
        <w:t>öğretmen adaylarından yedisi çalışmanın katılımcı</w:t>
      </w:r>
      <w:r w:rsidR="0063203C" w:rsidRPr="00F66FE3">
        <w:t>s</w:t>
      </w:r>
      <w:r w:rsidR="00556B94" w:rsidRPr="00F66FE3">
        <w:t>ı iken, ü</w:t>
      </w:r>
      <w:r w:rsidR="000F5896" w:rsidRPr="00F66FE3">
        <w:t xml:space="preserve">çü çalışmada klinik mülakatları analiz edilmeyen </w:t>
      </w:r>
      <w:r w:rsidR="00556B94" w:rsidRPr="00F66FE3">
        <w:t>(Katılımcı Dışı-KD) öğretmen aday</w:t>
      </w:r>
      <w:r w:rsidR="00C340D3">
        <w:t>ıdır.</w:t>
      </w:r>
    </w:p>
    <w:p w14:paraId="08BC3CF4" w14:textId="77777777" w:rsidR="00C340D3" w:rsidRPr="00F66FE3" w:rsidRDefault="00C340D3" w:rsidP="00666E77">
      <w:pPr>
        <w:pStyle w:val="Normal1"/>
        <w:spacing w:line="360" w:lineRule="auto"/>
        <w:ind w:firstLine="708"/>
        <w:jc w:val="both"/>
      </w:pPr>
    </w:p>
    <w:p w14:paraId="42D0483F" w14:textId="1AFCA926" w:rsidR="002A6247" w:rsidRPr="00F66FE3" w:rsidRDefault="00FD3E74" w:rsidP="00295E07">
      <w:pPr>
        <w:pStyle w:val="Normal1"/>
        <w:tabs>
          <w:tab w:val="left" w:pos="284"/>
        </w:tabs>
        <w:spacing w:line="360" w:lineRule="auto"/>
        <w:jc w:val="center"/>
      </w:pPr>
      <w:r w:rsidRPr="00F66FE3">
        <w:rPr>
          <w:b/>
        </w:rPr>
        <w:t>Tablo 3</w:t>
      </w:r>
      <w:r w:rsidR="005403E6" w:rsidRPr="00F66FE3">
        <w:rPr>
          <w:b/>
        </w:rPr>
        <w:t xml:space="preserve">. </w:t>
      </w:r>
      <w:r w:rsidR="005403E6" w:rsidRPr="00F66FE3">
        <w:t>Öğretmen a</w:t>
      </w:r>
      <w:r w:rsidR="00556B94" w:rsidRPr="00F66FE3">
        <w:t>daylarının klinik mülakatlarına ilişkin bilgiler</w:t>
      </w:r>
    </w:p>
    <w:tbl>
      <w:tblPr>
        <w:tblStyle w:val="a0"/>
        <w:tblW w:w="6734" w:type="dxa"/>
        <w:jc w:val="center"/>
        <w:tblBorders>
          <w:top w:val="single" w:sz="4" w:space="0" w:color="auto"/>
          <w:bottom w:val="single" w:sz="4" w:space="0" w:color="auto"/>
        </w:tblBorders>
        <w:tblLayout w:type="fixed"/>
        <w:tblLook w:val="0400" w:firstRow="0" w:lastRow="0" w:firstColumn="0" w:lastColumn="0" w:noHBand="0" w:noVBand="1"/>
      </w:tblPr>
      <w:tblGrid>
        <w:gridCol w:w="1701"/>
        <w:gridCol w:w="2517"/>
        <w:gridCol w:w="2516"/>
      </w:tblGrid>
      <w:tr w:rsidR="00556B94" w:rsidRPr="00F66FE3" w14:paraId="15F34D42" w14:textId="77777777" w:rsidTr="00295E07">
        <w:trPr>
          <w:jc w:val="center"/>
        </w:trPr>
        <w:tc>
          <w:tcPr>
            <w:tcW w:w="1701" w:type="dxa"/>
            <w:tcBorders>
              <w:top w:val="single" w:sz="4" w:space="0" w:color="auto"/>
              <w:bottom w:val="single" w:sz="4" w:space="0" w:color="auto"/>
            </w:tcBorders>
          </w:tcPr>
          <w:p w14:paraId="5A400FC1" w14:textId="60A00C17" w:rsidR="00556B94" w:rsidRPr="00F66FE3" w:rsidRDefault="00556B94" w:rsidP="00666E77">
            <w:pPr>
              <w:pStyle w:val="Normal1"/>
              <w:tabs>
                <w:tab w:val="left" w:pos="284"/>
              </w:tabs>
              <w:ind w:left="-57" w:right="-57"/>
              <w:jc w:val="center"/>
              <w:rPr>
                <w:sz w:val="20"/>
                <w:szCs w:val="20"/>
              </w:rPr>
            </w:pPr>
            <w:r w:rsidRPr="00F66FE3">
              <w:rPr>
                <w:sz w:val="20"/>
                <w:szCs w:val="20"/>
              </w:rPr>
              <w:t>Mülakatı yapan öğretmen adayı</w:t>
            </w:r>
          </w:p>
        </w:tc>
        <w:tc>
          <w:tcPr>
            <w:tcW w:w="2517" w:type="dxa"/>
            <w:tcBorders>
              <w:top w:val="single" w:sz="4" w:space="0" w:color="auto"/>
              <w:bottom w:val="single" w:sz="4" w:space="0" w:color="auto"/>
            </w:tcBorders>
          </w:tcPr>
          <w:p w14:paraId="5234724D" w14:textId="5E8ECE81" w:rsidR="00556B94" w:rsidRPr="00F66FE3" w:rsidRDefault="00556B94" w:rsidP="00666E77">
            <w:pPr>
              <w:pStyle w:val="Normal1"/>
              <w:tabs>
                <w:tab w:val="left" w:pos="284"/>
              </w:tabs>
              <w:ind w:left="-57" w:right="-57"/>
              <w:jc w:val="center"/>
              <w:rPr>
                <w:sz w:val="20"/>
                <w:szCs w:val="20"/>
              </w:rPr>
            </w:pPr>
            <w:r w:rsidRPr="00F66FE3">
              <w:rPr>
                <w:sz w:val="20"/>
                <w:szCs w:val="20"/>
              </w:rPr>
              <w:t>Mülakatın yapıldığı öğretmen adayının akademik not ortalaması</w:t>
            </w:r>
          </w:p>
        </w:tc>
        <w:tc>
          <w:tcPr>
            <w:tcW w:w="2516" w:type="dxa"/>
            <w:tcBorders>
              <w:top w:val="single" w:sz="4" w:space="0" w:color="auto"/>
              <w:bottom w:val="single" w:sz="4" w:space="0" w:color="auto"/>
            </w:tcBorders>
          </w:tcPr>
          <w:p w14:paraId="0DB5E3DD" w14:textId="36B9C9A8" w:rsidR="00556B94" w:rsidRPr="00F66FE3" w:rsidRDefault="00556B94" w:rsidP="00666E77">
            <w:pPr>
              <w:pStyle w:val="Normal1"/>
              <w:tabs>
                <w:tab w:val="left" w:pos="284"/>
              </w:tabs>
              <w:ind w:left="-57" w:right="-57"/>
              <w:jc w:val="center"/>
              <w:rPr>
                <w:sz w:val="20"/>
                <w:szCs w:val="20"/>
              </w:rPr>
            </w:pPr>
            <w:r w:rsidRPr="00F66FE3">
              <w:rPr>
                <w:sz w:val="20"/>
                <w:szCs w:val="20"/>
              </w:rPr>
              <w:t>Mülakatın yapıldığı kavram</w:t>
            </w:r>
          </w:p>
        </w:tc>
      </w:tr>
      <w:tr w:rsidR="00556B94" w:rsidRPr="00F66FE3" w14:paraId="3DCBA50A" w14:textId="77777777" w:rsidTr="00295E07">
        <w:trPr>
          <w:trHeight w:val="71"/>
          <w:jc w:val="center"/>
        </w:trPr>
        <w:tc>
          <w:tcPr>
            <w:tcW w:w="1701" w:type="dxa"/>
            <w:tcBorders>
              <w:top w:val="single" w:sz="4" w:space="0" w:color="auto"/>
            </w:tcBorders>
          </w:tcPr>
          <w:p w14:paraId="06340C38" w14:textId="0C71D821" w:rsidR="00556B94" w:rsidRPr="00F66FE3" w:rsidRDefault="00556B94" w:rsidP="008B658D">
            <w:pPr>
              <w:pStyle w:val="Normal1"/>
              <w:jc w:val="center"/>
              <w:rPr>
                <w:sz w:val="20"/>
                <w:szCs w:val="20"/>
              </w:rPr>
            </w:pPr>
            <w:r w:rsidRPr="00F66FE3">
              <w:rPr>
                <w:sz w:val="20"/>
                <w:szCs w:val="20"/>
              </w:rPr>
              <w:t>ÖA1</w:t>
            </w:r>
          </w:p>
        </w:tc>
        <w:tc>
          <w:tcPr>
            <w:tcW w:w="2517" w:type="dxa"/>
            <w:tcBorders>
              <w:top w:val="single" w:sz="4" w:space="0" w:color="auto"/>
            </w:tcBorders>
          </w:tcPr>
          <w:p w14:paraId="657B7A6D" w14:textId="741AA44D" w:rsidR="00556B94" w:rsidRPr="00F66FE3" w:rsidRDefault="00556B94" w:rsidP="008B658D">
            <w:pPr>
              <w:pStyle w:val="Normal1"/>
              <w:jc w:val="center"/>
              <w:rPr>
                <w:sz w:val="20"/>
                <w:szCs w:val="20"/>
              </w:rPr>
            </w:pPr>
            <w:r w:rsidRPr="00F66FE3">
              <w:rPr>
                <w:sz w:val="20"/>
                <w:szCs w:val="20"/>
              </w:rPr>
              <w:t>2,96 (KD</w:t>
            </w:r>
            <w:r w:rsidR="00D551F0" w:rsidRPr="00F66FE3">
              <w:rPr>
                <w:sz w:val="20"/>
                <w:szCs w:val="20"/>
              </w:rPr>
              <w:t>1</w:t>
            </w:r>
            <w:r w:rsidRPr="00F66FE3">
              <w:rPr>
                <w:sz w:val="20"/>
                <w:szCs w:val="20"/>
              </w:rPr>
              <w:t>)</w:t>
            </w:r>
          </w:p>
        </w:tc>
        <w:tc>
          <w:tcPr>
            <w:tcW w:w="2516" w:type="dxa"/>
            <w:tcBorders>
              <w:top w:val="single" w:sz="4" w:space="0" w:color="auto"/>
            </w:tcBorders>
          </w:tcPr>
          <w:p w14:paraId="3761CB93" w14:textId="77777777" w:rsidR="00556B94" w:rsidRPr="00F66FE3" w:rsidRDefault="00556B94" w:rsidP="008B658D">
            <w:pPr>
              <w:pStyle w:val="Normal1"/>
              <w:jc w:val="center"/>
              <w:rPr>
                <w:sz w:val="20"/>
                <w:szCs w:val="20"/>
              </w:rPr>
            </w:pPr>
            <w:r w:rsidRPr="00F66FE3">
              <w:rPr>
                <w:sz w:val="20"/>
                <w:szCs w:val="20"/>
              </w:rPr>
              <w:t>Olasılık</w:t>
            </w:r>
          </w:p>
        </w:tc>
      </w:tr>
      <w:tr w:rsidR="00556B94" w:rsidRPr="00F66FE3" w14:paraId="2000EAEF" w14:textId="77777777" w:rsidTr="00295E07">
        <w:trPr>
          <w:jc w:val="center"/>
        </w:trPr>
        <w:tc>
          <w:tcPr>
            <w:tcW w:w="1701" w:type="dxa"/>
          </w:tcPr>
          <w:p w14:paraId="54941E77" w14:textId="067D135A" w:rsidR="00556B94" w:rsidRPr="00F66FE3" w:rsidRDefault="00556B94" w:rsidP="00666E77">
            <w:pPr>
              <w:pStyle w:val="Normal1"/>
              <w:jc w:val="center"/>
              <w:rPr>
                <w:sz w:val="20"/>
                <w:szCs w:val="20"/>
              </w:rPr>
            </w:pPr>
            <w:r w:rsidRPr="00F66FE3">
              <w:rPr>
                <w:sz w:val="20"/>
                <w:szCs w:val="20"/>
              </w:rPr>
              <w:t>ÖA2</w:t>
            </w:r>
          </w:p>
        </w:tc>
        <w:tc>
          <w:tcPr>
            <w:tcW w:w="2517" w:type="dxa"/>
          </w:tcPr>
          <w:p w14:paraId="2BD81C42" w14:textId="0D6A9C1E" w:rsidR="00556B94" w:rsidRPr="00F66FE3" w:rsidRDefault="00556B94" w:rsidP="00666E77">
            <w:pPr>
              <w:pStyle w:val="Normal1"/>
              <w:jc w:val="center"/>
              <w:rPr>
                <w:sz w:val="20"/>
                <w:szCs w:val="20"/>
              </w:rPr>
            </w:pPr>
            <w:r w:rsidRPr="00F66FE3">
              <w:rPr>
                <w:sz w:val="20"/>
                <w:szCs w:val="20"/>
              </w:rPr>
              <w:t>3,51 (ÖA1)</w:t>
            </w:r>
          </w:p>
        </w:tc>
        <w:tc>
          <w:tcPr>
            <w:tcW w:w="2516" w:type="dxa"/>
          </w:tcPr>
          <w:p w14:paraId="6E85D9C9" w14:textId="77777777" w:rsidR="00556B94" w:rsidRPr="00F66FE3" w:rsidRDefault="00556B94" w:rsidP="00666E77">
            <w:pPr>
              <w:pStyle w:val="Normal1"/>
              <w:jc w:val="center"/>
              <w:rPr>
                <w:sz w:val="20"/>
                <w:szCs w:val="20"/>
              </w:rPr>
            </w:pPr>
            <w:r w:rsidRPr="00F66FE3">
              <w:rPr>
                <w:sz w:val="20"/>
                <w:szCs w:val="20"/>
              </w:rPr>
              <w:t>Türev</w:t>
            </w:r>
          </w:p>
        </w:tc>
      </w:tr>
      <w:tr w:rsidR="00556B94" w:rsidRPr="00F66FE3" w14:paraId="6C629EAE" w14:textId="77777777" w:rsidTr="00295E07">
        <w:trPr>
          <w:jc w:val="center"/>
        </w:trPr>
        <w:tc>
          <w:tcPr>
            <w:tcW w:w="1701" w:type="dxa"/>
          </w:tcPr>
          <w:p w14:paraId="2B3B5BB3" w14:textId="075C215D" w:rsidR="00556B94" w:rsidRPr="00F66FE3" w:rsidRDefault="00556B94" w:rsidP="00666E77">
            <w:pPr>
              <w:pStyle w:val="Normal1"/>
              <w:jc w:val="center"/>
              <w:rPr>
                <w:sz w:val="20"/>
                <w:szCs w:val="20"/>
              </w:rPr>
            </w:pPr>
            <w:r w:rsidRPr="00F66FE3">
              <w:rPr>
                <w:sz w:val="20"/>
                <w:szCs w:val="20"/>
              </w:rPr>
              <w:t>ÖA3</w:t>
            </w:r>
          </w:p>
        </w:tc>
        <w:tc>
          <w:tcPr>
            <w:tcW w:w="2517" w:type="dxa"/>
          </w:tcPr>
          <w:p w14:paraId="2F3E6F74" w14:textId="4DF3F3CE" w:rsidR="00556B94" w:rsidRPr="00F66FE3" w:rsidRDefault="00556B94" w:rsidP="00666E77">
            <w:pPr>
              <w:pStyle w:val="Normal1"/>
              <w:jc w:val="center"/>
              <w:rPr>
                <w:sz w:val="20"/>
                <w:szCs w:val="20"/>
              </w:rPr>
            </w:pPr>
            <w:r w:rsidRPr="00F66FE3">
              <w:rPr>
                <w:sz w:val="20"/>
                <w:szCs w:val="20"/>
              </w:rPr>
              <w:t>2,42 (ÖA9)</w:t>
            </w:r>
          </w:p>
        </w:tc>
        <w:tc>
          <w:tcPr>
            <w:tcW w:w="2516" w:type="dxa"/>
          </w:tcPr>
          <w:p w14:paraId="01491977" w14:textId="77777777" w:rsidR="00556B94" w:rsidRPr="00F66FE3" w:rsidRDefault="00556B94" w:rsidP="00666E77">
            <w:pPr>
              <w:pStyle w:val="Normal1"/>
              <w:jc w:val="center"/>
              <w:rPr>
                <w:sz w:val="20"/>
                <w:szCs w:val="20"/>
              </w:rPr>
            </w:pPr>
            <w:r w:rsidRPr="00F66FE3">
              <w:rPr>
                <w:sz w:val="20"/>
                <w:szCs w:val="20"/>
              </w:rPr>
              <w:t>İntegral-Türev</w:t>
            </w:r>
          </w:p>
        </w:tc>
      </w:tr>
      <w:tr w:rsidR="00556B94" w:rsidRPr="00F66FE3" w14:paraId="6E37EF51" w14:textId="77777777" w:rsidTr="00295E07">
        <w:trPr>
          <w:jc w:val="center"/>
        </w:trPr>
        <w:tc>
          <w:tcPr>
            <w:tcW w:w="1701" w:type="dxa"/>
          </w:tcPr>
          <w:p w14:paraId="0211C60B" w14:textId="7478B311" w:rsidR="00556B94" w:rsidRPr="00F66FE3" w:rsidRDefault="00556B94" w:rsidP="00666E77">
            <w:pPr>
              <w:pStyle w:val="Normal1"/>
              <w:jc w:val="center"/>
              <w:rPr>
                <w:sz w:val="20"/>
                <w:szCs w:val="20"/>
              </w:rPr>
            </w:pPr>
            <w:r w:rsidRPr="00F66FE3">
              <w:rPr>
                <w:sz w:val="20"/>
                <w:szCs w:val="20"/>
              </w:rPr>
              <w:t>ÖA4</w:t>
            </w:r>
          </w:p>
        </w:tc>
        <w:tc>
          <w:tcPr>
            <w:tcW w:w="2517" w:type="dxa"/>
          </w:tcPr>
          <w:p w14:paraId="711379EF" w14:textId="3D1E10FD" w:rsidR="00556B94" w:rsidRPr="00F66FE3" w:rsidRDefault="00556B94" w:rsidP="00666E77">
            <w:pPr>
              <w:pStyle w:val="Normal1"/>
              <w:jc w:val="center"/>
              <w:rPr>
                <w:sz w:val="20"/>
                <w:szCs w:val="20"/>
              </w:rPr>
            </w:pPr>
            <w:r w:rsidRPr="00F66FE3">
              <w:rPr>
                <w:sz w:val="20"/>
                <w:szCs w:val="20"/>
              </w:rPr>
              <w:t>2,63</w:t>
            </w:r>
            <w:r w:rsidR="00E90F73" w:rsidRPr="00F66FE3">
              <w:rPr>
                <w:sz w:val="20"/>
                <w:szCs w:val="20"/>
              </w:rPr>
              <w:t xml:space="preserve"> (KD</w:t>
            </w:r>
            <w:r w:rsidR="00D551F0" w:rsidRPr="00F66FE3">
              <w:rPr>
                <w:sz w:val="20"/>
                <w:szCs w:val="20"/>
              </w:rPr>
              <w:t>2</w:t>
            </w:r>
            <w:r w:rsidR="00E90F73" w:rsidRPr="00F66FE3">
              <w:rPr>
                <w:sz w:val="20"/>
                <w:szCs w:val="20"/>
              </w:rPr>
              <w:t>)</w:t>
            </w:r>
          </w:p>
        </w:tc>
        <w:tc>
          <w:tcPr>
            <w:tcW w:w="2516" w:type="dxa"/>
          </w:tcPr>
          <w:p w14:paraId="241C56BA" w14:textId="77777777" w:rsidR="00556B94" w:rsidRPr="00F66FE3" w:rsidRDefault="00556B94" w:rsidP="00666E77">
            <w:pPr>
              <w:pStyle w:val="Normal1"/>
              <w:jc w:val="center"/>
              <w:rPr>
                <w:sz w:val="20"/>
                <w:szCs w:val="20"/>
              </w:rPr>
            </w:pPr>
            <w:r w:rsidRPr="00F66FE3">
              <w:rPr>
                <w:sz w:val="20"/>
                <w:szCs w:val="20"/>
              </w:rPr>
              <w:t>Geometrik dönüşümler</w:t>
            </w:r>
          </w:p>
        </w:tc>
      </w:tr>
      <w:tr w:rsidR="00556B94" w:rsidRPr="00F66FE3" w14:paraId="2AE56239" w14:textId="77777777" w:rsidTr="00295E07">
        <w:trPr>
          <w:trHeight w:val="136"/>
          <w:jc w:val="center"/>
        </w:trPr>
        <w:tc>
          <w:tcPr>
            <w:tcW w:w="1701" w:type="dxa"/>
          </w:tcPr>
          <w:p w14:paraId="0AA213A4" w14:textId="557A7B8D" w:rsidR="00556B94" w:rsidRPr="00F66FE3" w:rsidRDefault="00556B94" w:rsidP="00666E77">
            <w:pPr>
              <w:pStyle w:val="Normal1"/>
              <w:jc w:val="center"/>
              <w:rPr>
                <w:sz w:val="20"/>
                <w:szCs w:val="20"/>
              </w:rPr>
            </w:pPr>
            <w:r w:rsidRPr="00F66FE3">
              <w:rPr>
                <w:sz w:val="20"/>
                <w:szCs w:val="20"/>
              </w:rPr>
              <w:t>ÖA5</w:t>
            </w:r>
          </w:p>
        </w:tc>
        <w:tc>
          <w:tcPr>
            <w:tcW w:w="2517" w:type="dxa"/>
          </w:tcPr>
          <w:p w14:paraId="278C0D9A" w14:textId="11C552FB" w:rsidR="00556B94" w:rsidRPr="00F66FE3" w:rsidRDefault="00556B94" w:rsidP="00666E77">
            <w:pPr>
              <w:pStyle w:val="Normal1"/>
              <w:jc w:val="center"/>
              <w:rPr>
                <w:sz w:val="20"/>
                <w:szCs w:val="20"/>
              </w:rPr>
            </w:pPr>
            <w:r w:rsidRPr="00F66FE3">
              <w:rPr>
                <w:sz w:val="20"/>
                <w:szCs w:val="20"/>
              </w:rPr>
              <w:t>2,52 (ÖA7)</w:t>
            </w:r>
          </w:p>
        </w:tc>
        <w:tc>
          <w:tcPr>
            <w:tcW w:w="2516" w:type="dxa"/>
          </w:tcPr>
          <w:p w14:paraId="29EE0292" w14:textId="77777777" w:rsidR="00556B94" w:rsidRPr="00F66FE3" w:rsidRDefault="00556B94" w:rsidP="00666E77">
            <w:pPr>
              <w:pStyle w:val="Normal1"/>
              <w:jc w:val="center"/>
              <w:rPr>
                <w:sz w:val="20"/>
                <w:szCs w:val="20"/>
              </w:rPr>
            </w:pPr>
            <w:r w:rsidRPr="00F66FE3">
              <w:rPr>
                <w:sz w:val="20"/>
                <w:szCs w:val="20"/>
              </w:rPr>
              <w:t>Türev</w:t>
            </w:r>
          </w:p>
        </w:tc>
      </w:tr>
      <w:tr w:rsidR="00556B94" w:rsidRPr="00F66FE3" w14:paraId="29DDC683" w14:textId="77777777" w:rsidTr="00295E07">
        <w:trPr>
          <w:trHeight w:val="81"/>
          <w:jc w:val="center"/>
        </w:trPr>
        <w:tc>
          <w:tcPr>
            <w:tcW w:w="1701" w:type="dxa"/>
          </w:tcPr>
          <w:p w14:paraId="310C427F" w14:textId="77777777" w:rsidR="00556B94" w:rsidRPr="00F66FE3" w:rsidRDefault="00556B94" w:rsidP="00666E77">
            <w:pPr>
              <w:pStyle w:val="Normal1"/>
              <w:jc w:val="center"/>
              <w:rPr>
                <w:sz w:val="8"/>
                <w:szCs w:val="8"/>
              </w:rPr>
            </w:pPr>
          </w:p>
        </w:tc>
        <w:tc>
          <w:tcPr>
            <w:tcW w:w="2517" w:type="dxa"/>
          </w:tcPr>
          <w:p w14:paraId="71B8E168" w14:textId="06D83F97" w:rsidR="00556B94" w:rsidRPr="00F66FE3" w:rsidRDefault="00556B94" w:rsidP="00666E77">
            <w:pPr>
              <w:pStyle w:val="Normal1"/>
              <w:jc w:val="center"/>
              <w:rPr>
                <w:sz w:val="8"/>
                <w:szCs w:val="8"/>
              </w:rPr>
            </w:pPr>
          </w:p>
        </w:tc>
        <w:tc>
          <w:tcPr>
            <w:tcW w:w="2516" w:type="dxa"/>
          </w:tcPr>
          <w:p w14:paraId="1C314982" w14:textId="77777777" w:rsidR="00556B94" w:rsidRPr="00F66FE3" w:rsidRDefault="00556B94" w:rsidP="00666E77">
            <w:pPr>
              <w:pStyle w:val="Normal1"/>
              <w:jc w:val="center"/>
              <w:rPr>
                <w:sz w:val="8"/>
                <w:szCs w:val="8"/>
              </w:rPr>
            </w:pPr>
          </w:p>
        </w:tc>
      </w:tr>
      <w:tr w:rsidR="00556B94" w:rsidRPr="00F66FE3" w14:paraId="31D49A45" w14:textId="77777777" w:rsidTr="00295E07">
        <w:trPr>
          <w:jc w:val="center"/>
        </w:trPr>
        <w:tc>
          <w:tcPr>
            <w:tcW w:w="1701" w:type="dxa"/>
          </w:tcPr>
          <w:p w14:paraId="7DAC6151" w14:textId="56E2AB1C" w:rsidR="00556B94" w:rsidRPr="00F66FE3" w:rsidRDefault="00556B94" w:rsidP="00666E77">
            <w:pPr>
              <w:pStyle w:val="Normal1"/>
              <w:jc w:val="center"/>
              <w:rPr>
                <w:sz w:val="20"/>
                <w:szCs w:val="20"/>
              </w:rPr>
            </w:pPr>
            <w:r w:rsidRPr="00F66FE3">
              <w:rPr>
                <w:sz w:val="20"/>
                <w:szCs w:val="20"/>
              </w:rPr>
              <w:t>ÖA6</w:t>
            </w:r>
          </w:p>
        </w:tc>
        <w:tc>
          <w:tcPr>
            <w:tcW w:w="2517" w:type="dxa"/>
          </w:tcPr>
          <w:p w14:paraId="559FF144" w14:textId="5A0D2D77" w:rsidR="00556B94" w:rsidRPr="00F66FE3" w:rsidRDefault="00556B94" w:rsidP="00666E77">
            <w:pPr>
              <w:pStyle w:val="Normal1"/>
              <w:jc w:val="center"/>
              <w:rPr>
                <w:sz w:val="20"/>
                <w:szCs w:val="20"/>
              </w:rPr>
            </w:pPr>
            <w:r w:rsidRPr="00F66FE3">
              <w:rPr>
                <w:sz w:val="20"/>
                <w:szCs w:val="20"/>
              </w:rPr>
              <w:t>2,35 (ÖA10)</w:t>
            </w:r>
          </w:p>
        </w:tc>
        <w:tc>
          <w:tcPr>
            <w:tcW w:w="2516" w:type="dxa"/>
          </w:tcPr>
          <w:p w14:paraId="25150103" w14:textId="77777777" w:rsidR="00556B94" w:rsidRPr="00F66FE3" w:rsidRDefault="00556B94" w:rsidP="00666E77">
            <w:pPr>
              <w:pStyle w:val="Normal1"/>
              <w:jc w:val="center"/>
              <w:rPr>
                <w:sz w:val="20"/>
                <w:szCs w:val="20"/>
              </w:rPr>
            </w:pPr>
            <w:r w:rsidRPr="00F66FE3">
              <w:rPr>
                <w:sz w:val="20"/>
                <w:szCs w:val="20"/>
              </w:rPr>
              <w:t>Türev</w:t>
            </w:r>
          </w:p>
        </w:tc>
      </w:tr>
      <w:tr w:rsidR="00556B94" w:rsidRPr="00F66FE3" w14:paraId="7AC1F7E1" w14:textId="77777777" w:rsidTr="00295E07">
        <w:trPr>
          <w:jc w:val="center"/>
        </w:trPr>
        <w:tc>
          <w:tcPr>
            <w:tcW w:w="1701" w:type="dxa"/>
          </w:tcPr>
          <w:p w14:paraId="7E4E0825" w14:textId="50CB37AC" w:rsidR="00556B94" w:rsidRPr="00F66FE3" w:rsidRDefault="00556B94" w:rsidP="00666E77">
            <w:pPr>
              <w:pStyle w:val="Normal1"/>
              <w:jc w:val="center"/>
              <w:rPr>
                <w:sz w:val="20"/>
                <w:szCs w:val="20"/>
              </w:rPr>
            </w:pPr>
            <w:r w:rsidRPr="00F66FE3">
              <w:rPr>
                <w:sz w:val="20"/>
                <w:szCs w:val="20"/>
              </w:rPr>
              <w:t>ÖA7</w:t>
            </w:r>
          </w:p>
        </w:tc>
        <w:tc>
          <w:tcPr>
            <w:tcW w:w="2517" w:type="dxa"/>
          </w:tcPr>
          <w:p w14:paraId="7FB67C0C" w14:textId="4696169B" w:rsidR="00556B94" w:rsidRPr="00F66FE3" w:rsidRDefault="00556B94" w:rsidP="00666E77">
            <w:pPr>
              <w:pStyle w:val="Normal1"/>
              <w:jc w:val="center"/>
              <w:rPr>
                <w:sz w:val="20"/>
                <w:szCs w:val="20"/>
              </w:rPr>
            </w:pPr>
            <w:r w:rsidRPr="00F66FE3">
              <w:rPr>
                <w:sz w:val="20"/>
                <w:szCs w:val="20"/>
              </w:rPr>
              <w:t>3,14 (ÖA5)</w:t>
            </w:r>
          </w:p>
        </w:tc>
        <w:tc>
          <w:tcPr>
            <w:tcW w:w="2516" w:type="dxa"/>
          </w:tcPr>
          <w:p w14:paraId="79F302DE" w14:textId="77777777" w:rsidR="00556B94" w:rsidRPr="00F66FE3" w:rsidRDefault="00556B94" w:rsidP="00666E77">
            <w:pPr>
              <w:pStyle w:val="Normal1"/>
              <w:jc w:val="center"/>
              <w:rPr>
                <w:sz w:val="20"/>
                <w:szCs w:val="20"/>
              </w:rPr>
            </w:pPr>
            <w:r w:rsidRPr="00F66FE3">
              <w:rPr>
                <w:sz w:val="20"/>
                <w:szCs w:val="20"/>
              </w:rPr>
              <w:t>Üçgende benzerlik</w:t>
            </w:r>
          </w:p>
        </w:tc>
      </w:tr>
      <w:tr w:rsidR="00556B94" w:rsidRPr="00F66FE3" w14:paraId="2AF2C187" w14:textId="77777777" w:rsidTr="00295E07">
        <w:trPr>
          <w:jc w:val="center"/>
        </w:trPr>
        <w:tc>
          <w:tcPr>
            <w:tcW w:w="1701" w:type="dxa"/>
          </w:tcPr>
          <w:p w14:paraId="6F7CC073" w14:textId="1F23ADE8" w:rsidR="00556B94" w:rsidRPr="00F66FE3" w:rsidRDefault="00556B94" w:rsidP="00666E77">
            <w:pPr>
              <w:pStyle w:val="Normal1"/>
              <w:jc w:val="center"/>
              <w:rPr>
                <w:sz w:val="20"/>
                <w:szCs w:val="20"/>
              </w:rPr>
            </w:pPr>
            <w:r w:rsidRPr="00F66FE3">
              <w:rPr>
                <w:sz w:val="20"/>
                <w:szCs w:val="20"/>
              </w:rPr>
              <w:t>ÖA8</w:t>
            </w:r>
          </w:p>
        </w:tc>
        <w:tc>
          <w:tcPr>
            <w:tcW w:w="2517" w:type="dxa"/>
          </w:tcPr>
          <w:p w14:paraId="26899375" w14:textId="457E8CDB" w:rsidR="00556B94" w:rsidRPr="00F66FE3" w:rsidRDefault="00556B94" w:rsidP="00666E77">
            <w:pPr>
              <w:pStyle w:val="Normal1"/>
              <w:jc w:val="center"/>
              <w:rPr>
                <w:sz w:val="20"/>
                <w:szCs w:val="20"/>
              </w:rPr>
            </w:pPr>
            <w:r w:rsidRPr="00F66FE3">
              <w:rPr>
                <w:sz w:val="20"/>
                <w:szCs w:val="20"/>
              </w:rPr>
              <w:t>2,72</w:t>
            </w:r>
            <w:r w:rsidR="00E90F73" w:rsidRPr="00F66FE3">
              <w:rPr>
                <w:sz w:val="20"/>
                <w:szCs w:val="20"/>
              </w:rPr>
              <w:t xml:space="preserve"> (KD</w:t>
            </w:r>
            <w:r w:rsidR="00D551F0" w:rsidRPr="00F66FE3">
              <w:rPr>
                <w:sz w:val="20"/>
                <w:szCs w:val="20"/>
              </w:rPr>
              <w:t>3</w:t>
            </w:r>
            <w:r w:rsidR="00E90F73" w:rsidRPr="00F66FE3">
              <w:rPr>
                <w:sz w:val="20"/>
                <w:szCs w:val="20"/>
              </w:rPr>
              <w:t>)</w:t>
            </w:r>
          </w:p>
        </w:tc>
        <w:tc>
          <w:tcPr>
            <w:tcW w:w="2516" w:type="dxa"/>
          </w:tcPr>
          <w:p w14:paraId="3A9616BA" w14:textId="6D25D5BA" w:rsidR="00556B94" w:rsidRPr="00F66FE3" w:rsidRDefault="00236BC1" w:rsidP="00666E77">
            <w:pPr>
              <w:pStyle w:val="Normal1"/>
              <w:jc w:val="center"/>
              <w:rPr>
                <w:sz w:val="20"/>
                <w:szCs w:val="20"/>
              </w:rPr>
            </w:pPr>
            <w:proofErr w:type="spellStart"/>
            <w:r w:rsidRPr="00F66FE3">
              <w:rPr>
                <w:sz w:val="20"/>
                <w:szCs w:val="20"/>
              </w:rPr>
              <w:t>Binom</w:t>
            </w:r>
            <w:proofErr w:type="spellEnd"/>
            <w:r w:rsidRPr="00F66FE3">
              <w:rPr>
                <w:sz w:val="20"/>
                <w:szCs w:val="20"/>
              </w:rPr>
              <w:t xml:space="preserve"> deneyi-Olasılık</w:t>
            </w:r>
          </w:p>
        </w:tc>
      </w:tr>
      <w:tr w:rsidR="00556B94" w:rsidRPr="00F66FE3" w14:paraId="50B8DD3C" w14:textId="77777777" w:rsidTr="00295E07">
        <w:trPr>
          <w:trHeight w:val="81"/>
          <w:jc w:val="center"/>
        </w:trPr>
        <w:tc>
          <w:tcPr>
            <w:tcW w:w="1701" w:type="dxa"/>
          </w:tcPr>
          <w:p w14:paraId="51A8E047" w14:textId="36D370C1" w:rsidR="00556B94" w:rsidRPr="00F66FE3" w:rsidRDefault="00556B94" w:rsidP="00666E77">
            <w:pPr>
              <w:pStyle w:val="Normal1"/>
              <w:jc w:val="center"/>
              <w:rPr>
                <w:sz w:val="20"/>
                <w:szCs w:val="20"/>
              </w:rPr>
            </w:pPr>
            <w:r w:rsidRPr="00F66FE3">
              <w:rPr>
                <w:sz w:val="20"/>
                <w:szCs w:val="20"/>
              </w:rPr>
              <w:t>ÖA9</w:t>
            </w:r>
          </w:p>
        </w:tc>
        <w:tc>
          <w:tcPr>
            <w:tcW w:w="2517" w:type="dxa"/>
          </w:tcPr>
          <w:p w14:paraId="748F10ED" w14:textId="76606BCB" w:rsidR="00556B94" w:rsidRPr="00F66FE3" w:rsidRDefault="00556B94" w:rsidP="00666E77">
            <w:pPr>
              <w:pStyle w:val="Normal1"/>
              <w:jc w:val="center"/>
              <w:rPr>
                <w:sz w:val="20"/>
                <w:szCs w:val="20"/>
              </w:rPr>
            </w:pPr>
            <w:r w:rsidRPr="00F66FE3">
              <w:rPr>
                <w:sz w:val="20"/>
                <w:szCs w:val="20"/>
              </w:rPr>
              <w:t>3,34 (ÖA3)</w:t>
            </w:r>
          </w:p>
        </w:tc>
        <w:tc>
          <w:tcPr>
            <w:tcW w:w="2516" w:type="dxa"/>
          </w:tcPr>
          <w:p w14:paraId="20FE2407" w14:textId="77777777" w:rsidR="00556B94" w:rsidRPr="00F66FE3" w:rsidRDefault="00556B94" w:rsidP="00666E77">
            <w:pPr>
              <w:pStyle w:val="Normal1"/>
              <w:jc w:val="center"/>
              <w:rPr>
                <w:sz w:val="20"/>
                <w:szCs w:val="20"/>
              </w:rPr>
            </w:pPr>
            <w:r w:rsidRPr="00F66FE3">
              <w:rPr>
                <w:sz w:val="20"/>
                <w:szCs w:val="20"/>
              </w:rPr>
              <w:t>Türev</w:t>
            </w:r>
          </w:p>
        </w:tc>
      </w:tr>
      <w:tr w:rsidR="00556B94" w:rsidRPr="00F66FE3" w14:paraId="0EEEE43F" w14:textId="77777777" w:rsidTr="00295E07">
        <w:trPr>
          <w:jc w:val="center"/>
        </w:trPr>
        <w:tc>
          <w:tcPr>
            <w:tcW w:w="1701" w:type="dxa"/>
          </w:tcPr>
          <w:p w14:paraId="59280D8D" w14:textId="68995CED" w:rsidR="00556B94" w:rsidRPr="00F66FE3" w:rsidRDefault="00556B94" w:rsidP="00666E77">
            <w:pPr>
              <w:pStyle w:val="Normal1"/>
              <w:jc w:val="center"/>
              <w:rPr>
                <w:sz w:val="20"/>
                <w:szCs w:val="20"/>
              </w:rPr>
            </w:pPr>
            <w:r w:rsidRPr="00F66FE3">
              <w:rPr>
                <w:sz w:val="20"/>
                <w:szCs w:val="20"/>
              </w:rPr>
              <w:t>ÖA10</w:t>
            </w:r>
          </w:p>
        </w:tc>
        <w:tc>
          <w:tcPr>
            <w:tcW w:w="2517" w:type="dxa"/>
          </w:tcPr>
          <w:p w14:paraId="431D782A" w14:textId="6C143B49" w:rsidR="00556B94" w:rsidRPr="00F66FE3" w:rsidRDefault="00556B94" w:rsidP="00666E77">
            <w:pPr>
              <w:pStyle w:val="Normal1"/>
              <w:jc w:val="center"/>
              <w:rPr>
                <w:sz w:val="20"/>
                <w:szCs w:val="20"/>
              </w:rPr>
            </w:pPr>
            <w:r w:rsidRPr="00F66FE3">
              <w:rPr>
                <w:sz w:val="20"/>
                <w:szCs w:val="20"/>
              </w:rPr>
              <w:t>2,56 (ÖA6)</w:t>
            </w:r>
          </w:p>
        </w:tc>
        <w:tc>
          <w:tcPr>
            <w:tcW w:w="2516" w:type="dxa"/>
          </w:tcPr>
          <w:p w14:paraId="6136D0A3" w14:textId="77777777" w:rsidR="00556B94" w:rsidRPr="00F66FE3" w:rsidRDefault="00556B94" w:rsidP="00666E77">
            <w:pPr>
              <w:pStyle w:val="Normal1"/>
              <w:jc w:val="center"/>
              <w:rPr>
                <w:sz w:val="20"/>
                <w:szCs w:val="20"/>
              </w:rPr>
            </w:pPr>
            <w:r w:rsidRPr="00F66FE3">
              <w:rPr>
                <w:sz w:val="20"/>
                <w:szCs w:val="20"/>
              </w:rPr>
              <w:t>Geometrik dizi-Limit-Türev</w:t>
            </w:r>
          </w:p>
        </w:tc>
      </w:tr>
    </w:tbl>
    <w:p w14:paraId="7DB6EEFE" w14:textId="77777777" w:rsidR="00AB7889" w:rsidRPr="00F66FE3" w:rsidRDefault="00AB7889" w:rsidP="00666E77">
      <w:pPr>
        <w:pStyle w:val="Normal1"/>
        <w:spacing w:line="360" w:lineRule="auto"/>
        <w:jc w:val="both"/>
      </w:pPr>
    </w:p>
    <w:p w14:paraId="24328C14" w14:textId="4993E4A4" w:rsidR="00AB7889" w:rsidRPr="00F66FE3" w:rsidRDefault="00E82266" w:rsidP="00666E77">
      <w:pPr>
        <w:pStyle w:val="Normal1"/>
        <w:spacing w:line="360" w:lineRule="auto"/>
        <w:ind w:firstLine="708"/>
        <w:jc w:val="both"/>
      </w:pPr>
      <w:r w:rsidRPr="00F66FE3">
        <w:t>Bu süreçte arkadaşlarına sürekli olarak soru soran öğretmen adayları gerçekleştirdikleri klinik mülakatlarını video kamera ile kaydetmiş</w:t>
      </w:r>
      <w:r w:rsidR="006B4A17" w:rsidRPr="00F66FE3">
        <w:t>lerd</w:t>
      </w:r>
      <w:r w:rsidRPr="00F66FE3">
        <w:t>ir.</w:t>
      </w:r>
      <w:r w:rsidR="00020F97" w:rsidRPr="00F66FE3">
        <w:t xml:space="preserve"> Öğretmen adaylarının çoğu video kamerayı kendileri temin etmiş ancak temin edemeyen öğretmen adaylarına da araştırmacılar destek olmuştur. </w:t>
      </w:r>
      <w:r w:rsidR="005403E6" w:rsidRPr="00F66FE3">
        <w:t>Çalışmanın verilerini öğretmen adaylarının söz konusu klinik mülakat uygulamalarının v</w:t>
      </w:r>
      <w:r w:rsidR="005C4D68" w:rsidRPr="00F66FE3">
        <w:t>ideo kayıtları</w:t>
      </w:r>
      <w:r w:rsidR="00E90F73" w:rsidRPr="00F66FE3">
        <w:t xml:space="preserve"> </w:t>
      </w:r>
      <w:r w:rsidR="005403E6" w:rsidRPr="00F66FE3">
        <w:t>oluşturmuştur.</w:t>
      </w:r>
    </w:p>
    <w:p w14:paraId="22B9EB8C" w14:textId="77777777" w:rsidR="00295E07" w:rsidRPr="00F66FE3" w:rsidRDefault="00295E07" w:rsidP="00666E77">
      <w:pPr>
        <w:pStyle w:val="Normal1"/>
        <w:spacing w:line="360" w:lineRule="auto"/>
        <w:ind w:firstLine="708"/>
        <w:jc w:val="both"/>
        <w:rPr>
          <w:b/>
        </w:rPr>
      </w:pPr>
    </w:p>
    <w:p w14:paraId="4234A48C" w14:textId="77777777" w:rsidR="00AB7889" w:rsidRPr="00F66FE3" w:rsidRDefault="005403E6" w:rsidP="00666E77">
      <w:pPr>
        <w:pStyle w:val="Normal1"/>
        <w:spacing w:line="360" w:lineRule="auto"/>
        <w:ind w:firstLine="708"/>
        <w:jc w:val="both"/>
        <w:rPr>
          <w:b/>
        </w:rPr>
      </w:pPr>
      <w:r w:rsidRPr="00F66FE3">
        <w:rPr>
          <w:b/>
        </w:rPr>
        <w:t>Veri Analizi</w:t>
      </w:r>
    </w:p>
    <w:p w14:paraId="4694AD82" w14:textId="5BFCF149" w:rsidR="003255D8" w:rsidRPr="00F66FE3" w:rsidRDefault="0096230D" w:rsidP="00666E77">
      <w:pPr>
        <w:pStyle w:val="Normal1"/>
        <w:spacing w:line="360" w:lineRule="auto"/>
        <w:ind w:firstLine="708"/>
        <w:jc w:val="both"/>
      </w:pPr>
      <w:r w:rsidRPr="00F66FE3">
        <w:t xml:space="preserve">Veri analizi aşamasında </w:t>
      </w:r>
      <w:r w:rsidR="000F5896" w:rsidRPr="00F66FE3">
        <w:t xml:space="preserve">araştırmacılar </w:t>
      </w:r>
      <w:r w:rsidRPr="00F66FE3">
        <w:t>ilk olarak ö</w:t>
      </w:r>
      <w:r w:rsidR="00553314" w:rsidRPr="00F66FE3">
        <w:t>ğretmen a</w:t>
      </w:r>
      <w:r w:rsidR="00E90F73" w:rsidRPr="00F66FE3">
        <w:t>daylarının klinik mülakatlarına ilişkin</w:t>
      </w:r>
      <w:r w:rsidR="000F5896" w:rsidRPr="00F66FE3">
        <w:t xml:space="preserve"> video kayıtlarının</w:t>
      </w:r>
      <w:r w:rsidR="00E90F73" w:rsidRPr="00F66FE3">
        <w:t xml:space="preserve"> transkript metinleri</w:t>
      </w:r>
      <w:r w:rsidR="000F5896" w:rsidRPr="00F66FE3">
        <w:t>ni</w:t>
      </w:r>
      <w:r w:rsidR="00553314" w:rsidRPr="00F66FE3">
        <w:t xml:space="preserve"> </w:t>
      </w:r>
      <w:r w:rsidR="000F5896" w:rsidRPr="00F66FE3">
        <w:t>oluştur</w:t>
      </w:r>
      <w:r w:rsidRPr="00F66FE3">
        <w:t xml:space="preserve">muştur. Bu metinler öğretmen adaylarının </w:t>
      </w:r>
      <w:r w:rsidR="00E90F73" w:rsidRPr="00F66FE3">
        <w:t>sordukları sorular</w:t>
      </w:r>
      <w:r w:rsidR="002A6247" w:rsidRPr="00F66FE3">
        <w:t xml:space="preserve"> doğrultusunda içe</w:t>
      </w:r>
      <w:r w:rsidRPr="00F66FE3">
        <w:t>rik analizine tabi tutulmuştur.</w:t>
      </w:r>
      <w:r w:rsidR="00C70261" w:rsidRPr="00F66FE3">
        <w:t xml:space="preserve"> </w:t>
      </w:r>
      <w:proofErr w:type="spellStart"/>
      <w:r w:rsidR="005C35DB" w:rsidRPr="00F66FE3">
        <w:t>İçerik</w:t>
      </w:r>
      <w:proofErr w:type="spellEnd"/>
      <w:r w:rsidR="005C35DB" w:rsidRPr="00F66FE3">
        <w:t xml:space="preserve"> analizinin mülakat dökümleri, günlükler ve dokümanlar gibi genellikle metin analizini ifade ettiğini belirten </w:t>
      </w:r>
      <w:proofErr w:type="spellStart"/>
      <w:r w:rsidR="005C35DB" w:rsidRPr="00F66FE3">
        <w:t>Patton</w:t>
      </w:r>
      <w:proofErr w:type="spellEnd"/>
      <w:r w:rsidR="005C35DB" w:rsidRPr="00F66FE3">
        <w:t xml:space="preserve"> (2002) </w:t>
      </w:r>
      <w:r w:rsidR="00FB5A0E" w:rsidRPr="00F66FE3">
        <w:t xml:space="preserve">içerik analizinin </w:t>
      </w:r>
      <w:r w:rsidR="005C35DB" w:rsidRPr="00F66FE3">
        <w:t xml:space="preserve">metin içerisindeki temel tutarlılıkları ve anlamları belirlemeye </w:t>
      </w:r>
      <w:proofErr w:type="spellStart"/>
      <w:r w:rsidR="005C35DB" w:rsidRPr="00F66FE3">
        <w:t>yönelik</w:t>
      </w:r>
      <w:proofErr w:type="spellEnd"/>
      <w:r w:rsidR="005C35DB" w:rsidRPr="00F66FE3">
        <w:t xml:space="preserve"> herhangi bir nitel veri indirgeme ve anlamlandırma amacıyla gerçekleştirildiğini vurgulamaktadır. Çalışmada, </w:t>
      </w:r>
      <w:r w:rsidR="006B4A17" w:rsidRPr="00F66FE3">
        <w:t>ilk olarak öğretmen adaylarının her birinin transkript metinlerindeki soru sorma yaklaşımlarının sergilendiği bölümler belirlenmiştir.</w:t>
      </w:r>
      <w:r w:rsidRPr="00F66FE3">
        <w:t xml:space="preserve"> İ</w:t>
      </w:r>
      <w:r w:rsidR="009E4FED" w:rsidRPr="00F66FE3">
        <w:t>ki araştırmacı t</w:t>
      </w:r>
      <w:r w:rsidR="005403E6" w:rsidRPr="00F66FE3">
        <w:t>ranskript metinl</w:t>
      </w:r>
      <w:r w:rsidR="00E90F73" w:rsidRPr="00F66FE3">
        <w:t>eri</w:t>
      </w:r>
      <w:r w:rsidR="006B4A17" w:rsidRPr="00F66FE3">
        <w:t xml:space="preserve">nde belirlenen bölümlerdeki </w:t>
      </w:r>
      <w:r w:rsidR="005C4D68" w:rsidRPr="00F66FE3">
        <w:t>sorulan sorular</w:t>
      </w:r>
      <w:r w:rsidR="006B4A17" w:rsidRPr="00F66FE3">
        <w:t xml:space="preserve">ı </w:t>
      </w:r>
      <w:r w:rsidR="009E4FED" w:rsidRPr="00F66FE3">
        <w:t>ayrı ayrı incele</w:t>
      </w:r>
      <w:r w:rsidR="00003742" w:rsidRPr="00F66FE3">
        <w:t>miş</w:t>
      </w:r>
      <w:r w:rsidR="002A6247" w:rsidRPr="00F66FE3">
        <w:t xml:space="preserve"> ve </w:t>
      </w:r>
      <w:r w:rsidR="006B4A17" w:rsidRPr="00F66FE3">
        <w:t xml:space="preserve">soruların sorulma amacını ve </w:t>
      </w:r>
      <w:r w:rsidR="00072364" w:rsidRPr="00F66FE3">
        <w:t>düşünceleri anlamadaki etki</w:t>
      </w:r>
      <w:r w:rsidR="006B4A17" w:rsidRPr="00F66FE3">
        <w:t>sini belirlemişlerdir. S</w:t>
      </w:r>
      <w:r w:rsidR="00EC7AB3" w:rsidRPr="00F66FE3">
        <w:t>onrasında</w:t>
      </w:r>
      <w:r w:rsidR="009E4FED" w:rsidRPr="00F66FE3">
        <w:t xml:space="preserve"> </w:t>
      </w:r>
      <w:r w:rsidR="006B4A17" w:rsidRPr="00F66FE3">
        <w:t xml:space="preserve">araştırmacılar </w:t>
      </w:r>
      <w:r w:rsidR="00EC7AB3" w:rsidRPr="00F66FE3">
        <w:t>bir</w:t>
      </w:r>
      <w:r w:rsidR="0063203C" w:rsidRPr="00F66FE3">
        <w:t xml:space="preserve"> araya gelerek</w:t>
      </w:r>
      <w:r w:rsidR="00EC7AB3" w:rsidRPr="00F66FE3">
        <w:t>, s</w:t>
      </w:r>
      <w:r w:rsidR="00003742" w:rsidRPr="00F66FE3">
        <w:t>orulan sorular</w:t>
      </w:r>
      <w:r w:rsidR="009E4FED" w:rsidRPr="00F66FE3">
        <w:t>ın amaçlarını</w:t>
      </w:r>
      <w:r w:rsidR="00003742" w:rsidRPr="00F66FE3">
        <w:t xml:space="preserve"> </w:t>
      </w:r>
      <w:r w:rsidR="00EC7AB3" w:rsidRPr="00F66FE3">
        <w:t>birbirleriyle karşılaştır</w:t>
      </w:r>
      <w:r w:rsidR="0063203C" w:rsidRPr="00F66FE3">
        <w:t>mışlar</w:t>
      </w:r>
      <w:r w:rsidR="009C0146" w:rsidRPr="00F66FE3">
        <w:t>dır. Fikir birliğine ulaşan araştırmacılar öğretmen adaylarının sorularını</w:t>
      </w:r>
      <w:r w:rsidR="00EC7AB3" w:rsidRPr="00F66FE3">
        <w:t xml:space="preserve"> </w:t>
      </w:r>
      <w:r w:rsidR="00C70261" w:rsidRPr="00F66FE3">
        <w:t>düşünceye</w:t>
      </w:r>
      <w:r w:rsidR="009E4FED" w:rsidRPr="00F66FE3">
        <w:t xml:space="preserve"> odakl</w:t>
      </w:r>
      <w:r w:rsidR="00C70261" w:rsidRPr="00F66FE3">
        <w:t>ı</w:t>
      </w:r>
      <w:r w:rsidR="009E4FED" w:rsidRPr="00F66FE3">
        <w:t xml:space="preserve"> sorular ve yönlendirici sorular olmak üzere temelde iki kategori altında </w:t>
      </w:r>
      <w:r w:rsidR="00FD3E74" w:rsidRPr="00F66FE3">
        <w:t>birleştirmişlerdir (bkz. Tablo 4</w:t>
      </w:r>
      <w:r w:rsidR="009E4FED" w:rsidRPr="00F66FE3">
        <w:t xml:space="preserve">). </w:t>
      </w:r>
    </w:p>
    <w:p w14:paraId="518E16ED" w14:textId="77777777" w:rsidR="00295E07" w:rsidRPr="00F66FE3" w:rsidRDefault="00295E07" w:rsidP="00666E77">
      <w:pPr>
        <w:pStyle w:val="Normal1"/>
        <w:spacing w:line="360" w:lineRule="auto"/>
        <w:ind w:firstLine="708"/>
        <w:jc w:val="both"/>
      </w:pPr>
    </w:p>
    <w:p w14:paraId="2DBD9C15" w14:textId="6D082FCF" w:rsidR="00EC7AB3" w:rsidRPr="00F66FE3" w:rsidRDefault="00FD3E74" w:rsidP="00295E07">
      <w:pPr>
        <w:pStyle w:val="Normal1"/>
        <w:spacing w:line="360" w:lineRule="auto"/>
        <w:jc w:val="center"/>
      </w:pPr>
      <w:r w:rsidRPr="00F66FE3">
        <w:rPr>
          <w:b/>
        </w:rPr>
        <w:t>Tablo 4</w:t>
      </w:r>
      <w:r w:rsidR="00EC7AB3" w:rsidRPr="00F66FE3">
        <w:rPr>
          <w:b/>
        </w:rPr>
        <w:t>.</w:t>
      </w:r>
      <w:r w:rsidR="00EC7AB3" w:rsidRPr="00F66FE3">
        <w:t xml:space="preserve"> </w:t>
      </w:r>
      <w:r w:rsidR="0063203C" w:rsidRPr="00F66FE3">
        <w:t>Öğretmen adaylarının klinik müla</w:t>
      </w:r>
      <w:r w:rsidR="00A10D59" w:rsidRPr="00F66FE3">
        <w:t>kat sırasındaki soru kategorileri</w:t>
      </w:r>
    </w:p>
    <w:tbl>
      <w:tblPr>
        <w:tblStyle w:val="TabloKlavuzu"/>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0"/>
        <w:gridCol w:w="1978"/>
        <w:gridCol w:w="2121"/>
        <w:gridCol w:w="3036"/>
      </w:tblGrid>
      <w:tr w:rsidR="00C61B99" w:rsidRPr="00F66FE3" w14:paraId="01F4D380" w14:textId="4C50CE6A" w:rsidTr="00295E07">
        <w:trPr>
          <w:jc w:val="center"/>
        </w:trPr>
        <w:tc>
          <w:tcPr>
            <w:tcW w:w="805" w:type="pct"/>
            <w:tcBorders>
              <w:top w:val="single" w:sz="4" w:space="0" w:color="auto"/>
              <w:bottom w:val="single" w:sz="4" w:space="0" w:color="auto"/>
              <w:right w:val="nil"/>
            </w:tcBorders>
            <w:vAlign w:val="center"/>
          </w:tcPr>
          <w:p w14:paraId="1F6529A7" w14:textId="79C6403A" w:rsidR="001E6D22" w:rsidRPr="00F66FE3" w:rsidRDefault="001E6D22" w:rsidP="00666E77">
            <w:pPr>
              <w:pStyle w:val="Normal1"/>
              <w:rPr>
                <w:sz w:val="20"/>
                <w:szCs w:val="20"/>
              </w:rPr>
            </w:pPr>
            <w:r w:rsidRPr="00F66FE3">
              <w:rPr>
                <w:sz w:val="20"/>
                <w:szCs w:val="20"/>
              </w:rPr>
              <w:t>Temel soru kategorileri</w:t>
            </w:r>
          </w:p>
        </w:tc>
        <w:tc>
          <w:tcPr>
            <w:tcW w:w="1163" w:type="pct"/>
            <w:tcBorders>
              <w:top w:val="single" w:sz="4" w:space="0" w:color="auto"/>
              <w:left w:val="nil"/>
              <w:bottom w:val="single" w:sz="4" w:space="0" w:color="auto"/>
            </w:tcBorders>
            <w:vAlign w:val="center"/>
          </w:tcPr>
          <w:p w14:paraId="0152D8A3" w14:textId="624D95FE" w:rsidR="001E6D22" w:rsidRPr="00F66FE3" w:rsidRDefault="001E6D22" w:rsidP="00666E77">
            <w:pPr>
              <w:pStyle w:val="Normal1"/>
              <w:rPr>
                <w:sz w:val="20"/>
                <w:szCs w:val="20"/>
              </w:rPr>
            </w:pPr>
            <w:r w:rsidRPr="00F66FE3">
              <w:rPr>
                <w:sz w:val="20"/>
                <w:szCs w:val="20"/>
              </w:rPr>
              <w:t>Alt Kategoriler</w:t>
            </w:r>
          </w:p>
        </w:tc>
        <w:tc>
          <w:tcPr>
            <w:tcW w:w="1247" w:type="pct"/>
            <w:tcBorders>
              <w:top w:val="single" w:sz="4" w:space="0" w:color="auto"/>
              <w:bottom w:val="single" w:sz="4" w:space="0" w:color="auto"/>
              <w:right w:val="nil"/>
            </w:tcBorders>
            <w:vAlign w:val="center"/>
          </w:tcPr>
          <w:p w14:paraId="06FBB8FF" w14:textId="7328DA7D" w:rsidR="001E6D22" w:rsidRPr="00F66FE3" w:rsidRDefault="001E6D22" w:rsidP="00666E77">
            <w:pPr>
              <w:pStyle w:val="Normal1"/>
              <w:rPr>
                <w:sz w:val="20"/>
                <w:szCs w:val="20"/>
              </w:rPr>
            </w:pPr>
            <w:r w:rsidRPr="00F66FE3">
              <w:rPr>
                <w:sz w:val="20"/>
                <w:szCs w:val="20"/>
              </w:rPr>
              <w:t>Soru örnekleri</w:t>
            </w:r>
          </w:p>
        </w:tc>
        <w:tc>
          <w:tcPr>
            <w:tcW w:w="1785" w:type="pct"/>
            <w:tcBorders>
              <w:top w:val="single" w:sz="4" w:space="0" w:color="auto"/>
              <w:left w:val="nil"/>
              <w:bottom w:val="single" w:sz="4" w:space="0" w:color="auto"/>
            </w:tcBorders>
            <w:vAlign w:val="center"/>
          </w:tcPr>
          <w:p w14:paraId="530B8BAD" w14:textId="4869E10E" w:rsidR="001E6D22" w:rsidRPr="00F66FE3" w:rsidRDefault="001E6D22" w:rsidP="00666E77">
            <w:pPr>
              <w:pStyle w:val="Normal1"/>
              <w:rPr>
                <w:sz w:val="20"/>
                <w:szCs w:val="20"/>
              </w:rPr>
            </w:pPr>
            <w:r w:rsidRPr="00F66FE3">
              <w:rPr>
                <w:sz w:val="20"/>
                <w:szCs w:val="20"/>
              </w:rPr>
              <w:t>Tanımlama</w:t>
            </w:r>
          </w:p>
        </w:tc>
      </w:tr>
      <w:tr w:rsidR="00C61B99" w:rsidRPr="00F66FE3" w14:paraId="135494BC" w14:textId="58E2D530" w:rsidTr="00295E07">
        <w:trPr>
          <w:jc w:val="center"/>
        </w:trPr>
        <w:tc>
          <w:tcPr>
            <w:tcW w:w="805" w:type="pct"/>
            <w:vMerge w:val="restart"/>
            <w:tcBorders>
              <w:top w:val="single" w:sz="4" w:space="0" w:color="auto"/>
              <w:bottom w:val="nil"/>
            </w:tcBorders>
            <w:vAlign w:val="center"/>
          </w:tcPr>
          <w:p w14:paraId="28628635" w14:textId="0D5D56A8" w:rsidR="006B4A17" w:rsidRPr="00F66FE3" w:rsidRDefault="00C70261" w:rsidP="00666E77">
            <w:pPr>
              <w:pStyle w:val="Normal1"/>
              <w:rPr>
                <w:sz w:val="20"/>
                <w:szCs w:val="20"/>
              </w:rPr>
            </w:pPr>
            <w:r w:rsidRPr="00F66FE3">
              <w:rPr>
                <w:sz w:val="20"/>
                <w:szCs w:val="20"/>
              </w:rPr>
              <w:t>Düşünceye odaklı sorular</w:t>
            </w:r>
          </w:p>
        </w:tc>
        <w:tc>
          <w:tcPr>
            <w:tcW w:w="1163" w:type="pct"/>
            <w:tcBorders>
              <w:top w:val="single" w:sz="4" w:space="0" w:color="auto"/>
              <w:bottom w:val="nil"/>
            </w:tcBorders>
            <w:vAlign w:val="center"/>
          </w:tcPr>
          <w:p w14:paraId="6EAB7435" w14:textId="04268D9D" w:rsidR="006B4A17" w:rsidRPr="00F66FE3" w:rsidRDefault="00C70261" w:rsidP="00666E77">
            <w:pPr>
              <w:pStyle w:val="Normal1"/>
              <w:rPr>
                <w:sz w:val="20"/>
                <w:szCs w:val="20"/>
              </w:rPr>
            </w:pPr>
            <w:r w:rsidRPr="00F66FE3">
              <w:rPr>
                <w:sz w:val="20"/>
                <w:szCs w:val="20"/>
              </w:rPr>
              <w:t xml:space="preserve">Düşünceyi </w:t>
            </w:r>
            <w:r w:rsidR="006B4A17" w:rsidRPr="00F66FE3">
              <w:rPr>
                <w:sz w:val="20"/>
                <w:szCs w:val="20"/>
              </w:rPr>
              <w:t>ortaya çıkarma ve genişletme</w:t>
            </w:r>
          </w:p>
        </w:tc>
        <w:tc>
          <w:tcPr>
            <w:tcW w:w="1247" w:type="pct"/>
            <w:tcBorders>
              <w:top w:val="single" w:sz="4" w:space="0" w:color="auto"/>
              <w:bottom w:val="nil"/>
              <w:right w:val="nil"/>
            </w:tcBorders>
          </w:tcPr>
          <w:p w14:paraId="1D5ADB3E" w14:textId="77777777" w:rsidR="006B4A17" w:rsidRPr="00F66FE3" w:rsidRDefault="006B4A17" w:rsidP="00666E77">
            <w:pPr>
              <w:pStyle w:val="Normal1"/>
              <w:rPr>
                <w:sz w:val="20"/>
                <w:szCs w:val="20"/>
              </w:rPr>
            </w:pPr>
            <w:r w:rsidRPr="00F66FE3">
              <w:rPr>
                <w:sz w:val="20"/>
                <w:szCs w:val="20"/>
              </w:rPr>
              <w:t xml:space="preserve">Ne demek istedin? </w:t>
            </w:r>
          </w:p>
          <w:p w14:paraId="5A1CA127" w14:textId="41998E93" w:rsidR="006B4A17" w:rsidRPr="00F66FE3" w:rsidRDefault="006B4A17" w:rsidP="00666E77">
            <w:pPr>
              <w:pStyle w:val="Normal1"/>
              <w:rPr>
                <w:sz w:val="20"/>
                <w:szCs w:val="20"/>
              </w:rPr>
            </w:pPr>
            <w:r w:rsidRPr="00F66FE3">
              <w:rPr>
                <w:sz w:val="20"/>
                <w:szCs w:val="20"/>
              </w:rPr>
              <w:t>Ne anlama geliyor?</w:t>
            </w:r>
          </w:p>
          <w:p w14:paraId="42961947" w14:textId="2CB87CE8" w:rsidR="006B4A17" w:rsidRPr="00F66FE3" w:rsidRDefault="006B4A17" w:rsidP="00666E77">
            <w:pPr>
              <w:pStyle w:val="Normal1"/>
              <w:rPr>
                <w:sz w:val="20"/>
                <w:szCs w:val="20"/>
              </w:rPr>
            </w:pPr>
            <w:r w:rsidRPr="00F66FE3">
              <w:rPr>
                <w:sz w:val="20"/>
                <w:szCs w:val="20"/>
              </w:rPr>
              <w:t>Ne düşünüyorsun?</w:t>
            </w:r>
          </w:p>
        </w:tc>
        <w:tc>
          <w:tcPr>
            <w:tcW w:w="1785" w:type="pct"/>
            <w:vMerge w:val="restart"/>
            <w:tcBorders>
              <w:top w:val="single" w:sz="4" w:space="0" w:color="auto"/>
              <w:left w:val="nil"/>
            </w:tcBorders>
          </w:tcPr>
          <w:p w14:paraId="2A73F490" w14:textId="4728F746" w:rsidR="00A567DD" w:rsidRPr="00F66FE3" w:rsidRDefault="00A567DD">
            <w:pPr>
              <w:rPr>
                <w:sz w:val="20"/>
                <w:szCs w:val="20"/>
              </w:rPr>
            </w:pPr>
            <w:r w:rsidRPr="00F66FE3">
              <w:rPr>
                <w:sz w:val="20"/>
                <w:szCs w:val="20"/>
              </w:rPr>
              <w:t xml:space="preserve">Mülakat yapılan </w:t>
            </w:r>
            <w:r w:rsidR="006B4A17" w:rsidRPr="00F66FE3">
              <w:rPr>
                <w:sz w:val="20"/>
                <w:szCs w:val="20"/>
              </w:rPr>
              <w:t>kişinin düşü</w:t>
            </w:r>
            <w:r w:rsidRPr="00F66FE3">
              <w:rPr>
                <w:sz w:val="20"/>
                <w:szCs w:val="20"/>
              </w:rPr>
              <w:t>ncelerini anlamaya çalışma</w:t>
            </w:r>
          </w:p>
          <w:p w14:paraId="6B9C54EF" w14:textId="77777777" w:rsidR="00A567DD" w:rsidRPr="00F66FE3" w:rsidRDefault="00A567DD">
            <w:pPr>
              <w:rPr>
                <w:sz w:val="20"/>
                <w:szCs w:val="20"/>
              </w:rPr>
            </w:pPr>
          </w:p>
          <w:p w14:paraId="0691588D" w14:textId="18028E1C" w:rsidR="006B4A17" w:rsidRPr="00F66FE3" w:rsidRDefault="00A567DD">
            <w:pPr>
              <w:rPr>
                <w:sz w:val="20"/>
                <w:szCs w:val="20"/>
              </w:rPr>
            </w:pPr>
            <w:r w:rsidRPr="00F66FE3">
              <w:rPr>
                <w:sz w:val="20"/>
                <w:szCs w:val="20"/>
              </w:rPr>
              <w:t>Mülakat sürecini açıklanan ifadeler doğrultusunda ilerletme</w:t>
            </w:r>
          </w:p>
          <w:p w14:paraId="1119878E" w14:textId="77777777" w:rsidR="006B4A17" w:rsidRPr="00F66FE3" w:rsidRDefault="006B4A17" w:rsidP="00666E77">
            <w:pPr>
              <w:pStyle w:val="Normal1"/>
              <w:jc w:val="both"/>
              <w:rPr>
                <w:sz w:val="20"/>
                <w:szCs w:val="20"/>
              </w:rPr>
            </w:pPr>
          </w:p>
        </w:tc>
      </w:tr>
      <w:tr w:rsidR="00C61B99" w:rsidRPr="00F66FE3" w14:paraId="589E674F" w14:textId="5639D850" w:rsidTr="00295E07">
        <w:trPr>
          <w:trHeight w:val="81"/>
          <w:jc w:val="center"/>
        </w:trPr>
        <w:tc>
          <w:tcPr>
            <w:tcW w:w="805" w:type="pct"/>
            <w:vMerge/>
            <w:tcBorders>
              <w:top w:val="nil"/>
              <w:bottom w:val="nil"/>
            </w:tcBorders>
            <w:vAlign w:val="center"/>
          </w:tcPr>
          <w:p w14:paraId="21D6FF42" w14:textId="37C3CBBD" w:rsidR="006B4A17" w:rsidRPr="00F66FE3" w:rsidRDefault="006B4A17" w:rsidP="00666E77">
            <w:pPr>
              <w:pStyle w:val="Normal1"/>
              <w:rPr>
                <w:sz w:val="20"/>
                <w:szCs w:val="20"/>
              </w:rPr>
            </w:pPr>
          </w:p>
        </w:tc>
        <w:tc>
          <w:tcPr>
            <w:tcW w:w="1163" w:type="pct"/>
            <w:tcBorders>
              <w:top w:val="nil"/>
              <w:bottom w:val="nil"/>
            </w:tcBorders>
            <w:vAlign w:val="center"/>
          </w:tcPr>
          <w:p w14:paraId="500B57AC" w14:textId="77777777" w:rsidR="006B4A17" w:rsidRPr="00F66FE3" w:rsidRDefault="006B4A17" w:rsidP="00666E77">
            <w:pPr>
              <w:pStyle w:val="Normal1"/>
              <w:rPr>
                <w:sz w:val="20"/>
                <w:szCs w:val="20"/>
              </w:rPr>
            </w:pPr>
          </w:p>
        </w:tc>
        <w:tc>
          <w:tcPr>
            <w:tcW w:w="1247" w:type="pct"/>
            <w:tcBorders>
              <w:top w:val="nil"/>
              <w:bottom w:val="nil"/>
              <w:right w:val="nil"/>
            </w:tcBorders>
          </w:tcPr>
          <w:p w14:paraId="5E2F5360" w14:textId="77777777" w:rsidR="006B4A17" w:rsidRPr="00F66FE3" w:rsidRDefault="006B4A17" w:rsidP="00666E77">
            <w:pPr>
              <w:pStyle w:val="Normal1"/>
              <w:rPr>
                <w:sz w:val="20"/>
                <w:szCs w:val="20"/>
              </w:rPr>
            </w:pPr>
          </w:p>
        </w:tc>
        <w:tc>
          <w:tcPr>
            <w:tcW w:w="1785" w:type="pct"/>
            <w:vMerge/>
            <w:tcBorders>
              <w:left w:val="nil"/>
            </w:tcBorders>
          </w:tcPr>
          <w:p w14:paraId="042C635C" w14:textId="77777777" w:rsidR="006B4A17" w:rsidRPr="00F66FE3" w:rsidRDefault="006B4A17" w:rsidP="00666E77">
            <w:pPr>
              <w:pStyle w:val="Normal1"/>
              <w:jc w:val="both"/>
              <w:rPr>
                <w:sz w:val="20"/>
                <w:szCs w:val="20"/>
              </w:rPr>
            </w:pPr>
          </w:p>
        </w:tc>
      </w:tr>
      <w:tr w:rsidR="00C61B99" w:rsidRPr="00F66FE3" w14:paraId="15A1FE5D" w14:textId="4161FE52" w:rsidTr="00295E07">
        <w:trPr>
          <w:jc w:val="center"/>
        </w:trPr>
        <w:tc>
          <w:tcPr>
            <w:tcW w:w="805" w:type="pct"/>
            <w:vMerge/>
            <w:tcBorders>
              <w:top w:val="nil"/>
            </w:tcBorders>
          </w:tcPr>
          <w:p w14:paraId="2EDA9EE7" w14:textId="77777777" w:rsidR="006B4A17" w:rsidRPr="00F66FE3" w:rsidRDefault="006B4A17" w:rsidP="00666E77">
            <w:pPr>
              <w:pStyle w:val="Normal1"/>
              <w:jc w:val="both"/>
              <w:rPr>
                <w:sz w:val="20"/>
                <w:szCs w:val="20"/>
              </w:rPr>
            </w:pPr>
          </w:p>
        </w:tc>
        <w:tc>
          <w:tcPr>
            <w:tcW w:w="1163" w:type="pct"/>
            <w:tcBorders>
              <w:top w:val="nil"/>
            </w:tcBorders>
            <w:vAlign w:val="center"/>
          </w:tcPr>
          <w:p w14:paraId="19416E72" w14:textId="421287F8" w:rsidR="006B4A17" w:rsidRPr="00F66FE3" w:rsidRDefault="00C70261" w:rsidP="00666E77">
            <w:pPr>
              <w:pStyle w:val="Normal1"/>
              <w:rPr>
                <w:sz w:val="20"/>
                <w:szCs w:val="20"/>
              </w:rPr>
            </w:pPr>
            <w:r w:rsidRPr="00F66FE3">
              <w:rPr>
                <w:sz w:val="20"/>
                <w:szCs w:val="20"/>
              </w:rPr>
              <w:t>Düşüncenin</w:t>
            </w:r>
            <w:r w:rsidR="006B4A17" w:rsidRPr="00F66FE3">
              <w:rPr>
                <w:sz w:val="20"/>
                <w:szCs w:val="20"/>
              </w:rPr>
              <w:t xml:space="preserve"> adımlarını anlama ve </w:t>
            </w:r>
            <w:proofErr w:type="spellStart"/>
            <w:r w:rsidR="006B4A17" w:rsidRPr="00F66FE3">
              <w:rPr>
                <w:sz w:val="20"/>
                <w:szCs w:val="20"/>
              </w:rPr>
              <w:t>ayrıntılandırma</w:t>
            </w:r>
            <w:proofErr w:type="spellEnd"/>
          </w:p>
        </w:tc>
        <w:tc>
          <w:tcPr>
            <w:tcW w:w="1247" w:type="pct"/>
            <w:tcBorders>
              <w:top w:val="nil"/>
              <w:right w:val="nil"/>
            </w:tcBorders>
          </w:tcPr>
          <w:p w14:paraId="0D32E01B" w14:textId="77777777" w:rsidR="006B4A17" w:rsidRPr="00F66FE3" w:rsidRDefault="006B4A17" w:rsidP="00666E77">
            <w:pPr>
              <w:pStyle w:val="Normal1"/>
              <w:rPr>
                <w:sz w:val="20"/>
                <w:szCs w:val="20"/>
              </w:rPr>
            </w:pPr>
            <w:r w:rsidRPr="00F66FE3">
              <w:rPr>
                <w:sz w:val="20"/>
                <w:szCs w:val="20"/>
              </w:rPr>
              <w:t xml:space="preserve">Nasıl bu sonuca ulaştın? </w:t>
            </w:r>
          </w:p>
          <w:p w14:paraId="73CC2AF8" w14:textId="77777777" w:rsidR="006B4A17" w:rsidRPr="00F66FE3" w:rsidRDefault="006B4A17" w:rsidP="00666E77">
            <w:pPr>
              <w:pStyle w:val="Normal1"/>
              <w:rPr>
                <w:sz w:val="20"/>
                <w:szCs w:val="20"/>
              </w:rPr>
            </w:pPr>
            <w:r w:rsidRPr="00F66FE3">
              <w:rPr>
                <w:sz w:val="20"/>
                <w:szCs w:val="20"/>
              </w:rPr>
              <w:t>Nasıl bir yol izlersin?</w:t>
            </w:r>
          </w:p>
          <w:p w14:paraId="7E36C149" w14:textId="7A997103" w:rsidR="006B4A17" w:rsidRPr="00F66FE3" w:rsidRDefault="006B4A17" w:rsidP="00666E77">
            <w:pPr>
              <w:pStyle w:val="Normal1"/>
              <w:rPr>
                <w:sz w:val="20"/>
                <w:szCs w:val="20"/>
              </w:rPr>
            </w:pPr>
            <w:r w:rsidRPr="00F66FE3">
              <w:rPr>
                <w:sz w:val="20"/>
                <w:szCs w:val="20"/>
              </w:rPr>
              <w:t>Nasıl bulursun?</w:t>
            </w:r>
          </w:p>
        </w:tc>
        <w:tc>
          <w:tcPr>
            <w:tcW w:w="1785" w:type="pct"/>
            <w:vMerge/>
            <w:tcBorders>
              <w:left w:val="nil"/>
            </w:tcBorders>
          </w:tcPr>
          <w:p w14:paraId="676656F8" w14:textId="77777777" w:rsidR="006B4A17" w:rsidRPr="00F66FE3" w:rsidRDefault="006B4A17" w:rsidP="00666E77">
            <w:pPr>
              <w:pStyle w:val="Normal1"/>
              <w:jc w:val="both"/>
              <w:rPr>
                <w:sz w:val="20"/>
                <w:szCs w:val="20"/>
              </w:rPr>
            </w:pPr>
          </w:p>
        </w:tc>
      </w:tr>
      <w:tr w:rsidR="00C61B99" w:rsidRPr="00F66FE3" w14:paraId="3D2A0078" w14:textId="073054C4" w:rsidTr="00295E07">
        <w:trPr>
          <w:trHeight w:val="81"/>
          <w:jc w:val="center"/>
        </w:trPr>
        <w:tc>
          <w:tcPr>
            <w:tcW w:w="805" w:type="pct"/>
            <w:vMerge/>
          </w:tcPr>
          <w:p w14:paraId="6C4AB9CF" w14:textId="77777777" w:rsidR="006B4A17" w:rsidRPr="00F66FE3" w:rsidRDefault="006B4A17" w:rsidP="00666E77">
            <w:pPr>
              <w:pStyle w:val="Normal1"/>
              <w:jc w:val="both"/>
              <w:rPr>
                <w:sz w:val="20"/>
                <w:szCs w:val="20"/>
              </w:rPr>
            </w:pPr>
          </w:p>
        </w:tc>
        <w:tc>
          <w:tcPr>
            <w:tcW w:w="1163" w:type="pct"/>
            <w:vAlign w:val="center"/>
          </w:tcPr>
          <w:p w14:paraId="09C734EF" w14:textId="77777777" w:rsidR="006B4A17" w:rsidRPr="00F66FE3" w:rsidRDefault="006B4A17" w:rsidP="00666E77">
            <w:pPr>
              <w:pStyle w:val="Normal1"/>
              <w:rPr>
                <w:sz w:val="20"/>
                <w:szCs w:val="20"/>
              </w:rPr>
            </w:pPr>
          </w:p>
        </w:tc>
        <w:tc>
          <w:tcPr>
            <w:tcW w:w="1247" w:type="pct"/>
            <w:tcBorders>
              <w:right w:val="nil"/>
            </w:tcBorders>
          </w:tcPr>
          <w:p w14:paraId="3A467CAE" w14:textId="77777777" w:rsidR="006B4A17" w:rsidRPr="00F66FE3" w:rsidRDefault="006B4A17" w:rsidP="00666E77">
            <w:pPr>
              <w:pStyle w:val="Normal1"/>
              <w:rPr>
                <w:sz w:val="20"/>
                <w:szCs w:val="20"/>
              </w:rPr>
            </w:pPr>
          </w:p>
        </w:tc>
        <w:tc>
          <w:tcPr>
            <w:tcW w:w="1785" w:type="pct"/>
            <w:vMerge/>
            <w:tcBorders>
              <w:left w:val="nil"/>
            </w:tcBorders>
          </w:tcPr>
          <w:p w14:paraId="64308718" w14:textId="77777777" w:rsidR="006B4A17" w:rsidRPr="00F66FE3" w:rsidRDefault="006B4A17" w:rsidP="00666E77">
            <w:pPr>
              <w:pStyle w:val="Normal1"/>
              <w:jc w:val="both"/>
              <w:rPr>
                <w:sz w:val="20"/>
                <w:szCs w:val="20"/>
              </w:rPr>
            </w:pPr>
          </w:p>
        </w:tc>
      </w:tr>
      <w:tr w:rsidR="00C61B99" w:rsidRPr="00F66FE3" w14:paraId="4A04EA80" w14:textId="122CDFA1" w:rsidTr="00295E07">
        <w:trPr>
          <w:trHeight w:val="81"/>
          <w:jc w:val="center"/>
        </w:trPr>
        <w:tc>
          <w:tcPr>
            <w:tcW w:w="805" w:type="pct"/>
            <w:vMerge/>
          </w:tcPr>
          <w:p w14:paraId="02A7FE8B" w14:textId="77777777" w:rsidR="006B4A17" w:rsidRPr="00F66FE3" w:rsidRDefault="006B4A17" w:rsidP="00666E77">
            <w:pPr>
              <w:pStyle w:val="Normal1"/>
              <w:jc w:val="both"/>
              <w:rPr>
                <w:sz w:val="20"/>
                <w:szCs w:val="20"/>
              </w:rPr>
            </w:pPr>
          </w:p>
        </w:tc>
        <w:tc>
          <w:tcPr>
            <w:tcW w:w="1163" w:type="pct"/>
            <w:vAlign w:val="center"/>
          </w:tcPr>
          <w:p w14:paraId="10FBA26F" w14:textId="322C9FAB" w:rsidR="006B4A17" w:rsidRPr="00F66FE3" w:rsidRDefault="00C70261" w:rsidP="00666E77">
            <w:pPr>
              <w:pStyle w:val="Normal1"/>
              <w:rPr>
                <w:sz w:val="20"/>
                <w:szCs w:val="20"/>
              </w:rPr>
            </w:pPr>
            <w:r w:rsidRPr="00F66FE3">
              <w:rPr>
                <w:sz w:val="20"/>
                <w:szCs w:val="20"/>
              </w:rPr>
              <w:t>Düşünceyi</w:t>
            </w:r>
            <w:r w:rsidR="006B4A17" w:rsidRPr="00F66FE3">
              <w:rPr>
                <w:sz w:val="20"/>
                <w:szCs w:val="20"/>
              </w:rPr>
              <w:t xml:space="preserve"> gerekçelendirmeyi isteme</w:t>
            </w:r>
          </w:p>
        </w:tc>
        <w:tc>
          <w:tcPr>
            <w:tcW w:w="1247" w:type="pct"/>
            <w:tcBorders>
              <w:right w:val="nil"/>
            </w:tcBorders>
          </w:tcPr>
          <w:p w14:paraId="6F16BCF7" w14:textId="77777777" w:rsidR="006B4A17" w:rsidRPr="00F66FE3" w:rsidRDefault="006B4A17" w:rsidP="00666E77">
            <w:pPr>
              <w:pStyle w:val="Normal1"/>
              <w:rPr>
                <w:sz w:val="20"/>
                <w:szCs w:val="20"/>
              </w:rPr>
            </w:pPr>
            <w:r w:rsidRPr="00F66FE3">
              <w:rPr>
                <w:sz w:val="20"/>
                <w:szCs w:val="20"/>
              </w:rPr>
              <w:t>Neden böyle düşündün?</w:t>
            </w:r>
          </w:p>
          <w:p w14:paraId="565C515B" w14:textId="77777777" w:rsidR="006B4A17" w:rsidRPr="00F66FE3" w:rsidRDefault="006B4A17" w:rsidP="00666E77">
            <w:pPr>
              <w:pStyle w:val="Normal1"/>
              <w:rPr>
                <w:sz w:val="20"/>
                <w:szCs w:val="20"/>
              </w:rPr>
            </w:pPr>
            <w:r w:rsidRPr="00F66FE3">
              <w:rPr>
                <w:sz w:val="20"/>
                <w:szCs w:val="20"/>
              </w:rPr>
              <w:t xml:space="preserve">Neden böyle bir yol izledin? </w:t>
            </w:r>
          </w:p>
          <w:p w14:paraId="2093327F" w14:textId="2EA9F331" w:rsidR="006B4A17" w:rsidRPr="00F66FE3" w:rsidRDefault="006B4A17" w:rsidP="00666E77">
            <w:pPr>
              <w:pStyle w:val="Normal1"/>
              <w:rPr>
                <w:sz w:val="20"/>
                <w:szCs w:val="20"/>
              </w:rPr>
            </w:pPr>
            <w:r w:rsidRPr="00F66FE3">
              <w:rPr>
                <w:sz w:val="20"/>
                <w:szCs w:val="20"/>
              </w:rPr>
              <w:t>Neden bunu söyledin?</w:t>
            </w:r>
          </w:p>
        </w:tc>
        <w:tc>
          <w:tcPr>
            <w:tcW w:w="1785" w:type="pct"/>
            <w:vMerge/>
            <w:tcBorders>
              <w:left w:val="nil"/>
            </w:tcBorders>
          </w:tcPr>
          <w:p w14:paraId="5E8BDEFB" w14:textId="77777777" w:rsidR="006B4A17" w:rsidRPr="00F66FE3" w:rsidRDefault="006B4A17" w:rsidP="00666E77">
            <w:pPr>
              <w:pStyle w:val="Normal1"/>
              <w:jc w:val="both"/>
              <w:rPr>
                <w:sz w:val="20"/>
                <w:szCs w:val="20"/>
              </w:rPr>
            </w:pPr>
          </w:p>
        </w:tc>
      </w:tr>
      <w:tr w:rsidR="00C61B99" w:rsidRPr="00F66FE3" w14:paraId="5FCA6566" w14:textId="2CCC4F71" w:rsidTr="00295E07">
        <w:trPr>
          <w:trHeight w:val="81"/>
          <w:jc w:val="center"/>
        </w:trPr>
        <w:tc>
          <w:tcPr>
            <w:tcW w:w="805" w:type="pct"/>
            <w:tcBorders>
              <w:bottom w:val="nil"/>
            </w:tcBorders>
          </w:tcPr>
          <w:p w14:paraId="19AA12E2" w14:textId="77777777" w:rsidR="006B4A17" w:rsidRPr="00F66FE3" w:rsidRDefault="006B4A17" w:rsidP="00666E77">
            <w:pPr>
              <w:pStyle w:val="Normal1"/>
              <w:jc w:val="both"/>
              <w:rPr>
                <w:sz w:val="20"/>
                <w:szCs w:val="20"/>
              </w:rPr>
            </w:pPr>
          </w:p>
        </w:tc>
        <w:tc>
          <w:tcPr>
            <w:tcW w:w="1163" w:type="pct"/>
            <w:vAlign w:val="center"/>
          </w:tcPr>
          <w:p w14:paraId="2CA32DDC" w14:textId="77777777" w:rsidR="006B4A17" w:rsidRPr="00F66FE3" w:rsidRDefault="006B4A17" w:rsidP="00666E77">
            <w:pPr>
              <w:pStyle w:val="Normal1"/>
              <w:rPr>
                <w:sz w:val="20"/>
                <w:szCs w:val="20"/>
              </w:rPr>
            </w:pPr>
          </w:p>
        </w:tc>
        <w:tc>
          <w:tcPr>
            <w:tcW w:w="1247" w:type="pct"/>
            <w:tcBorders>
              <w:right w:val="nil"/>
            </w:tcBorders>
          </w:tcPr>
          <w:p w14:paraId="0B232EE3" w14:textId="77777777" w:rsidR="006B4A17" w:rsidRPr="00F66FE3" w:rsidRDefault="006B4A17" w:rsidP="00666E77">
            <w:pPr>
              <w:pStyle w:val="Normal1"/>
              <w:rPr>
                <w:sz w:val="20"/>
                <w:szCs w:val="20"/>
              </w:rPr>
            </w:pPr>
          </w:p>
        </w:tc>
        <w:tc>
          <w:tcPr>
            <w:tcW w:w="1785" w:type="pct"/>
            <w:tcBorders>
              <w:left w:val="nil"/>
            </w:tcBorders>
          </w:tcPr>
          <w:p w14:paraId="35106A35" w14:textId="77777777" w:rsidR="006B4A17" w:rsidRPr="00F66FE3" w:rsidRDefault="006B4A17" w:rsidP="00666E77">
            <w:pPr>
              <w:pStyle w:val="Normal1"/>
              <w:jc w:val="both"/>
              <w:rPr>
                <w:sz w:val="20"/>
                <w:szCs w:val="20"/>
              </w:rPr>
            </w:pPr>
          </w:p>
        </w:tc>
      </w:tr>
      <w:tr w:rsidR="00C61B99" w:rsidRPr="00F66FE3" w14:paraId="13B67734" w14:textId="734C692A" w:rsidTr="00295E07">
        <w:trPr>
          <w:trHeight w:val="81"/>
          <w:jc w:val="center"/>
        </w:trPr>
        <w:tc>
          <w:tcPr>
            <w:tcW w:w="805" w:type="pct"/>
            <w:tcBorders>
              <w:top w:val="nil"/>
              <w:bottom w:val="single" w:sz="4" w:space="0" w:color="auto"/>
              <w:right w:val="nil"/>
            </w:tcBorders>
            <w:vAlign w:val="center"/>
          </w:tcPr>
          <w:p w14:paraId="2AD69C65" w14:textId="3A5F8005" w:rsidR="001E6D22" w:rsidRPr="00F66FE3" w:rsidRDefault="001E6D22" w:rsidP="00666E77">
            <w:pPr>
              <w:pStyle w:val="Normal1"/>
              <w:rPr>
                <w:sz w:val="20"/>
                <w:szCs w:val="20"/>
              </w:rPr>
            </w:pPr>
            <w:r w:rsidRPr="00F66FE3">
              <w:rPr>
                <w:sz w:val="20"/>
                <w:szCs w:val="20"/>
              </w:rPr>
              <w:t>Yönlendirici sorular</w:t>
            </w:r>
          </w:p>
        </w:tc>
        <w:tc>
          <w:tcPr>
            <w:tcW w:w="1163" w:type="pct"/>
            <w:tcBorders>
              <w:left w:val="nil"/>
            </w:tcBorders>
            <w:vAlign w:val="center"/>
          </w:tcPr>
          <w:p w14:paraId="7A6C5A00" w14:textId="77777777" w:rsidR="001E6D22" w:rsidRPr="00F66FE3" w:rsidRDefault="001E6D22" w:rsidP="00666E77">
            <w:pPr>
              <w:pStyle w:val="Normal1"/>
              <w:rPr>
                <w:sz w:val="20"/>
                <w:szCs w:val="20"/>
              </w:rPr>
            </w:pPr>
          </w:p>
        </w:tc>
        <w:tc>
          <w:tcPr>
            <w:tcW w:w="1247" w:type="pct"/>
            <w:tcBorders>
              <w:right w:val="nil"/>
            </w:tcBorders>
            <w:vAlign w:val="center"/>
          </w:tcPr>
          <w:p w14:paraId="598D7A5C" w14:textId="7DA9E969" w:rsidR="001E6D22" w:rsidRPr="00F66FE3" w:rsidRDefault="001E6D22" w:rsidP="00666E77">
            <w:pPr>
              <w:pStyle w:val="Normal1"/>
              <w:rPr>
                <w:sz w:val="20"/>
                <w:szCs w:val="20"/>
              </w:rPr>
            </w:pPr>
            <w:r w:rsidRPr="00F66FE3">
              <w:rPr>
                <w:sz w:val="20"/>
                <w:szCs w:val="20"/>
              </w:rPr>
              <w:t>Bunu sağlayan koşullar nelerdi?</w:t>
            </w:r>
          </w:p>
          <w:p w14:paraId="239C073F" w14:textId="77777777" w:rsidR="001E6D22" w:rsidRPr="00F66FE3" w:rsidRDefault="001E6D22" w:rsidP="00666E77">
            <w:pPr>
              <w:pStyle w:val="Normal1"/>
              <w:rPr>
                <w:sz w:val="20"/>
                <w:szCs w:val="20"/>
              </w:rPr>
            </w:pPr>
            <w:r w:rsidRPr="00F66FE3">
              <w:rPr>
                <w:sz w:val="20"/>
                <w:szCs w:val="20"/>
              </w:rPr>
              <w:t>Bunlar aynı şey demek mi?</w:t>
            </w:r>
          </w:p>
          <w:p w14:paraId="063AAAC8" w14:textId="3FB585D1" w:rsidR="001E6D22" w:rsidRPr="00F66FE3" w:rsidRDefault="001E6D22" w:rsidP="00666E77">
            <w:pPr>
              <w:pStyle w:val="Normal1"/>
              <w:rPr>
                <w:sz w:val="20"/>
                <w:szCs w:val="20"/>
              </w:rPr>
            </w:pPr>
            <w:r w:rsidRPr="00F66FE3">
              <w:rPr>
                <w:sz w:val="20"/>
                <w:szCs w:val="20"/>
              </w:rPr>
              <w:t>Burada dikkatini çeken şeyler var mı?</w:t>
            </w:r>
          </w:p>
        </w:tc>
        <w:tc>
          <w:tcPr>
            <w:tcW w:w="1785" w:type="pct"/>
            <w:tcBorders>
              <w:left w:val="nil"/>
              <w:bottom w:val="single" w:sz="4" w:space="0" w:color="auto"/>
            </w:tcBorders>
          </w:tcPr>
          <w:p w14:paraId="5E3D254B" w14:textId="67C13B55" w:rsidR="001E6D22" w:rsidRPr="00F66FE3" w:rsidRDefault="001E6D22">
            <w:pPr>
              <w:rPr>
                <w:sz w:val="20"/>
                <w:szCs w:val="20"/>
              </w:rPr>
            </w:pPr>
            <w:r w:rsidRPr="00F66FE3">
              <w:rPr>
                <w:sz w:val="20"/>
                <w:szCs w:val="20"/>
              </w:rPr>
              <w:t>Beklenilen yanıtları almaya çalışma</w:t>
            </w:r>
          </w:p>
          <w:p w14:paraId="720A57DC" w14:textId="77777777" w:rsidR="001E6D22" w:rsidRPr="00F66FE3" w:rsidRDefault="001E6D22">
            <w:pPr>
              <w:rPr>
                <w:sz w:val="20"/>
                <w:szCs w:val="20"/>
              </w:rPr>
            </w:pPr>
          </w:p>
          <w:p w14:paraId="7B0E0CD5" w14:textId="41E7BB54" w:rsidR="001E6D22" w:rsidRPr="00F66FE3" w:rsidRDefault="001E6D22">
            <w:pPr>
              <w:rPr>
                <w:sz w:val="20"/>
                <w:szCs w:val="20"/>
              </w:rPr>
            </w:pPr>
            <w:r w:rsidRPr="00F66FE3">
              <w:rPr>
                <w:sz w:val="20"/>
                <w:szCs w:val="20"/>
              </w:rPr>
              <w:t>Doğrudan öncesinde amaçlanan fikirlere yönlendirme</w:t>
            </w:r>
          </w:p>
          <w:p w14:paraId="11D984AB" w14:textId="77777777" w:rsidR="001E6D22" w:rsidRPr="00F66FE3" w:rsidRDefault="001E6D22" w:rsidP="00A567DD">
            <w:pPr>
              <w:rPr>
                <w:sz w:val="20"/>
                <w:szCs w:val="20"/>
              </w:rPr>
            </w:pPr>
          </w:p>
          <w:p w14:paraId="556B5410" w14:textId="11F9CA0E" w:rsidR="001E6D22" w:rsidRPr="00F66FE3" w:rsidRDefault="001E6D22" w:rsidP="00A567DD">
            <w:pPr>
              <w:rPr>
                <w:sz w:val="20"/>
                <w:szCs w:val="20"/>
              </w:rPr>
            </w:pPr>
            <w:r w:rsidRPr="00F66FE3">
              <w:rPr>
                <w:sz w:val="20"/>
                <w:szCs w:val="20"/>
              </w:rPr>
              <w:t>Süreci verilen yanıtlara göre değil sonuca ulaştırma amacıyla ilerletme</w:t>
            </w:r>
          </w:p>
        </w:tc>
      </w:tr>
    </w:tbl>
    <w:p w14:paraId="5482F433" w14:textId="6ACCA3CE" w:rsidR="000E48A5" w:rsidRPr="00F66FE3" w:rsidRDefault="000E48A5" w:rsidP="00666E77">
      <w:pPr>
        <w:pStyle w:val="Normal1"/>
        <w:spacing w:line="360" w:lineRule="auto"/>
        <w:jc w:val="both"/>
      </w:pPr>
    </w:p>
    <w:p w14:paraId="60C33D68" w14:textId="1D892BDD" w:rsidR="00A567DD" w:rsidRPr="00F66FE3" w:rsidRDefault="00A567DD" w:rsidP="00666E77">
      <w:pPr>
        <w:pStyle w:val="Normal1"/>
        <w:spacing w:line="360" w:lineRule="auto"/>
        <w:ind w:firstLine="720"/>
        <w:jc w:val="both"/>
      </w:pPr>
      <w:r w:rsidRPr="00F66FE3">
        <w:t xml:space="preserve">İçerik analizine dayalı olarak soru kategorileri oluşturulduktan sonra tüm öğretmen adaylarının klinik mülakat transkriptleri tekrar incelenmiştir. </w:t>
      </w:r>
      <w:r w:rsidR="00BD6763" w:rsidRPr="00F66FE3">
        <w:t xml:space="preserve">Öğretmen adaylarının sordukları soruların yapısına bağlı olarak ve Tablo 3’de ortaya çıkan kategoriler göz önüne alınarak her öğretmen adayının klinik mülakat boyunca sordukları soru sayısı belirlenmiştir. </w:t>
      </w:r>
      <w:r w:rsidR="004D1557" w:rsidRPr="00F66FE3">
        <w:t xml:space="preserve">İlk olarak her bir öğretmen adayı için iki temel kategorideki sorular toplam soru sayısına oranlanmış ve öğretmen adaylarının sordukları soru türlerinin </w:t>
      </w:r>
      <w:r w:rsidR="00BD6763" w:rsidRPr="00F66FE3">
        <w:t>yüzdelik dağılımlar</w:t>
      </w:r>
      <w:r w:rsidR="004D1557" w:rsidRPr="00F66FE3">
        <w:t>ın</w:t>
      </w:r>
      <w:r w:rsidR="00BD6763" w:rsidRPr="00F66FE3">
        <w:t>a ulaşılmıştır. Örneğin, ÖA1 tüm klinik mülakatı boyunc</w:t>
      </w:r>
      <w:r w:rsidR="004D1557" w:rsidRPr="00F66FE3">
        <w:t xml:space="preserve">a 109 </w:t>
      </w:r>
      <w:r w:rsidR="00C70261" w:rsidRPr="00F66FE3">
        <w:t>düşünce</w:t>
      </w:r>
      <w:r w:rsidR="0005790C" w:rsidRPr="00F66FE3">
        <w:t>ye</w:t>
      </w:r>
      <w:r w:rsidR="00C70261" w:rsidRPr="00F66FE3">
        <w:t xml:space="preserve"> odaklı</w:t>
      </w:r>
      <w:r w:rsidR="00BD6763" w:rsidRPr="00F66FE3">
        <w:t xml:space="preserve"> soru ve 68 yönlendirici soru olmak üzere toplamda 177 soru sormuştur. </w:t>
      </w:r>
      <w:r w:rsidR="004D1557" w:rsidRPr="00F66FE3">
        <w:t>Dolayısıyla ÖA1’in</w:t>
      </w:r>
      <w:r w:rsidR="00BD6763" w:rsidRPr="00F66FE3">
        <w:t xml:space="preserve"> %62 </w:t>
      </w:r>
      <w:r w:rsidR="004D1557" w:rsidRPr="00F66FE3">
        <w:t xml:space="preserve">(68/177) </w:t>
      </w:r>
      <w:r w:rsidR="00BD6763" w:rsidRPr="00F66FE3">
        <w:t xml:space="preserve">oranında </w:t>
      </w:r>
      <w:r w:rsidR="00C70261" w:rsidRPr="00F66FE3">
        <w:t>düşünceye</w:t>
      </w:r>
      <w:r w:rsidR="004D1557" w:rsidRPr="00F66FE3">
        <w:t xml:space="preserve"> </w:t>
      </w:r>
      <w:r w:rsidR="00C70261" w:rsidRPr="00F66FE3">
        <w:t xml:space="preserve">odaklı </w:t>
      </w:r>
      <w:r w:rsidR="004D1557" w:rsidRPr="00F66FE3">
        <w:t xml:space="preserve">sorular ve %38 (68/177) yönlendirici sorular sorduğu </w:t>
      </w:r>
      <w:r w:rsidR="00BD6763" w:rsidRPr="00F66FE3">
        <w:t xml:space="preserve">belirlenmiştir. </w:t>
      </w:r>
      <w:r w:rsidR="004D1557" w:rsidRPr="00F66FE3">
        <w:t xml:space="preserve">Ardından </w:t>
      </w:r>
      <w:r w:rsidR="00C70261" w:rsidRPr="00F66FE3">
        <w:t>düşünceye odaklı</w:t>
      </w:r>
      <w:r w:rsidR="004D1557" w:rsidRPr="00F66FE3">
        <w:t xml:space="preserve"> sorulardaki üç kategori kapsamındaki soru sayısı tüm soru sayısına oranlanarak klinik mülakat boyunca öğretmen adaylarının farklı amaçlarla sordukları soruların yüzdelik dağılımları belirlenmiştir. Örneğin, ÖA1 klinik mülakatı boyunca </w:t>
      </w:r>
      <w:r w:rsidR="00C70261" w:rsidRPr="00F66FE3">
        <w:t>düşünceleri</w:t>
      </w:r>
      <w:r w:rsidR="004D1557" w:rsidRPr="00F66FE3">
        <w:t xml:space="preserve"> ortaya çıkarma ve genişletme amacıyla 62 soru, </w:t>
      </w:r>
      <w:r w:rsidR="00C70261" w:rsidRPr="00F66FE3">
        <w:t>düşüncelerin</w:t>
      </w:r>
      <w:r w:rsidR="004D1557" w:rsidRPr="00F66FE3">
        <w:t xml:space="preserve"> adımlarını anlama ve </w:t>
      </w:r>
      <w:proofErr w:type="spellStart"/>
      <w:r w:rsidR="004D1557" w:rsidRPr="00F66FE3">
        <w:t>ayrıntılandırma</w:t>
      </w:r>
      <w:proofErr w:type="spellEnd"/>
      <w:r w:rsidR="004D1557" w:rsidRPr="00F66FE3">
        <w:t xml:space="preserve"> amacıyla 19 soru ve </w:t>
      </w:r>
      <w:r w:rsidR="00C70261" w:rsidRPr="00F66FE3">
        <w:t>düşünceleri</w:t>
      </w:r>
      <w:r w:rsidR="004D1557" w:rsidRPr="00F66FE3">
        <w:t xml:space="preserve"> gerekçelendirmeyi isteme amacıyla 28 </w:t>
      </w:r>
      <w:r w:rsidR="004D1557" w:rsidRPr="00F66FE3">
        <w:lastRenderedPageBreak/>
        <w:t xml:space="preserve">soru sormuştur. Dolayısıyla ÖA1’in sorduğu soru dağılımlarının %35 (62/177), %11 (19/177) ve %16 (19/177) olduğu sonucuna ulaşılmıştır. </w:t>
      </w:r>
    </w:p>
    <w:p w14:paraId="53125D5C" w14:textId="77777777" w:rsidR="00295E07" w:rsidRPr="00F66FE3" w:rsidRDefault="00295E07" w:rsidP="001E6D22">
      <w:pPr>
        <w:pStyle w:val="Normal10"/>
        <w:spacing w:line="360" w:lineRule="auto"/>
        <w:jc w:val="center"/>
        <w:rPr>
          <w:b/>
        </w:rPr>
      </w:pPr>
    </w:p>
    <w:p w14:paraId="3DB6840F" w14:textId="77777777" w:rsidR="001E6D22" w:rsidRPr="00F66FE3" w:rsidRDefault="001E6D22" w:rsidP="001E6D22">
      <w:pPr>
        <w:pStyle w:val="Normal10"/>
        <w:spacing w:line="360" w:lineRule="auto"/>
        <w:jc w:val="center"/>
        <w:rPr>
          <w:b/>
        </w:rPr>
      </w:pPr>
      <w:r w:rsidRPr="00F66FE3">
        <w:rPr>
          <w:b/>
        </w:rPr>
        <w:t>Bulgular</w:t>
      </w:r>
    </w:p>
    <w:p w14:paraId="1DF511A3" w14:textId="37E710F6" w:rsidR="001E6D22" w:rsidRPr="00F66FE3" w:rsidRDefault="001E6D22" w:rsidP="00D703D2">
      <w:pPr>
        <w:pStyle w:val="Normal10"/>
        <w:spacing w:line="360" w:lineRule="auto"/>
        <w:ind w:firstLine="720"/>
        <w:jc w:val="both"/>
      </w:pPr>
      <w:r w:rsidRPr="00F66FE3">
        <w:t xml:space="preserve">Öğretmen adaylarının klinik mülakatları boyunca sordukları </w:t>
      </w:r>
      <w:r w:rsidR="00C70261" w:rsidRPr="00F66FE3">
        <w:t>düşünce</w:t>
      </w:r>
      <w:r w:rsidR="00FB5A0E" w:rsidRPr="00F66FE3">
        <w:t>ye</w:t>
      </w:r>
      <w:r w:rsidR="00C70261" w:rsidRPr="00F66FE3">
        <w:t xml:space="preserve"> odaklı</w:t>
      </w:r>
      <w:r w:rsidRPr="00F66FE3">
        <w:t xml:space="preserve"> ya da yönlendirici soru kategorilerinin yüzdelik dağılımları karşılaştırıldığında, akademik başarı düzeyi açısından homojen gruplarda benzerlikler olmasının yanı sıra yüksek ve düşük akademik başarı düzeyi grupları açısından da bir takım benzerliklerin </w:t>
      </w:r>
      <w:r w:rsidR="00FD3E74" w:rsidRPr="00F66FE3">
        <w:t>olduğu görülmüştür (bkz. Tablo 5</w:t>
      </w:r>
      <w:r w:rsidRPr="00F66FE3">
        <w:t xml:space="preserve">). </w:t>
      </w:r>
    </w:p>
    <w:p w14:paraId="5DB25A0D" w14:textId="77777777" w:rsidR="001E6D22" w:rsidRPr="00F66FE3" w:rsidRDefault="001E6D22" w:rsidP="001E6D22">
      <w:pPr>
        <w:pStyle w:val="Normal10"/>
        <w:tabs>
          <w:tab w:val="left" w:pos="284"/>
        </w:tabs>
        <w:jc w:val="both"/>
        <w:rPr>
          <w:b/>
          <w:sz w:val="20"/>
          <w:szCs w:val="20"/>
        </w:rPr>
      </w:pPr>
    </w:p>
    <w:p w14:paraId="1E359BA3" w14:textId="1468C83D" w:rsidR="001E6D22" w:rsidRPr="00F66FE3" w:rsidRDefault="00FD3E74" w:rsidP="00295E07">
      <w:pPr>
        <w:pStyle w:val="Normal10"/>
        <w:tabs>
          <w:tab w:val="left" w:pos="284"/>
        </w:tabs>
        <w:jc w:val="center"/>
      </w:pPr>
      <w:r w:rsidRPr="00F66FE3">
        <w:rPr>
          <w:b/>
        </w:rPr>
        <w:t>Tablo 5</w:t>
      </w:r>
      <w:r w:rsidR="001E6D22" w:rsidRPr="00F66FE3">
        <w:rPr>
          <w:b/>
        </w:rPr>
        <w:t xml:space="preserve">. </w:t>
      </w:r>
      <w:r w:rsidR="001E6D22" w:rsidRPr="00F66FE3">
        <w:t>Öğretmen adaylarının klinik mülakatlarda kullandıkları</w:t>
      </w:r>
      <w:r w:rsidR="00295E07" w:rsidRPr="00F66FE3">
        <w:t xml:space="preserve"> soruların yüzdelik dağılımları</w:t>
      </w:r>
    </w:p>
    <w:tbl>
      <w:tblPr>
        <w:tblW w:w="3783" w:type="pct"/>
        <w:jc w:val="center"/>
        <w:tblLook w:val="0400" w:firstRow="0" w:lastRow="0" w:firstColumn="0" w:lastColumn="0" w:noHBand="0" w:noVBand="1"/>
      </w:tblPr>
      <w:tblGrid>
        <w:gridCol w:w="1448"/>
        <w:gridCol w:w="940"/>
        <w:gridCol w:w="2210"/>
        <w:gridCol w:w="1837"/>
      </w:tblGrid>
      <w:tr w:rsidR="001E6D22" w:rsidRPr="00F66FE3" w14:paraId="75B2FD6D" w14:textId="77777777" w:rsidTr="00C70261">
        <w:trPr>
          <w:trHeight w:val="71"/>
          <w:jc w:val="center"/>
        </w:trPr>
        <w:tc>
          <w:tcPr>
            <w:tcW w:w="1856" w:type="pct"/>
            <w:gridSpan w:val="2"/>
            <w:tcBorders>
              <w:top w:val="single" w:sz="4" w:space="0" w:color="auto"/>
              <w:bottom w:val="single" w:sz="4" w:space="0" w:color="auto"/>
            </w:tcBorders>
            <w:vAlign w:val="center"/>
          </w:tcPr>
          <w:p w14:paraId="09A079CF" w14:textId="5313E876" w:rsidR="001E6D22" w:rsidRPr="00F66FE3" w:rsidRDefault="001E6D22" w:rsidP="00C70261">
            <w:pPr>
              <w:pStyle w:val="Normal10"/>
              <w:jc w:val="center"/>
              <w:rPr>
                <w:sz w:val="20"/>
                <w:szCs w:val="20"/>
              </w:rPr>
            </w:pPr>
            <w:r w:rsidRPr="00F66FE3">
              <w:rPr>
                <w:sz w:val="20"/>
                <w:szCs w:val="20"/>
              </w:rPr>
              <w:t xml:space="preserve">Öğretmen </w:t>
            </w:r>
            <w:r w:rsidR="00C70261" w:rsidRPr="00F66FE3">
              <w:rPr>
                <w:sz w:val="20"/>
                <w:szCs w:val="20"/>
              </w:rPr>
              <w:t>a</w:t>
            </w:r>
            <w:r w:rsidRPr="00F66FE3">
              <w:rPr>
                <w:sz w:val="20"/>
                <w:szCs w:val="20"/>
              </w:rPr>
              <w:t>dayları</w:t>
            </w:r>
          </w:p>
        </w:tc>
        <w:tc>
          <w:tcPr>
            <w:tcW w:w="1717" w:type="pct"/>
            <w:tcBorders>
              <w:top w:val="single" w:sz="4" w:space="0" w:color="auto"/>
              <w:bottom w:val="single" w:sz="4" w:space="0" w:color="auto"/>
            </w:tcBorders>
            <w:vAlign w:val="center"/>
          </w:tcPr>
          <w:p w14:paraId="6C6DB983" w14:textId="3153F0E9" w:rsidR="001E6D22" w:rsidRPr="00F66FE3" w:rsidRDefault="00C70261" w:rsidP="001E6D22">
            <w:pPr>
              <w:pStyle w:val="Normal10"/>
              <w:jc w:val="center"/>
              <w:rPr>
                <w:sz w:val="20"/>
                <w:szCs w:val="20"/>
              </w:rPr>
            </w:pPr>
            <w:r w:rsidRPr="00F66FE3">
              <w:rPr>
                <w:sz w:val="20"/>
                <w:szCs w:val="20"/>
              </w:rPr>
              <w:t>Düşünceye odaklı sorular</w:t>
            </w:r>
          </w:p>
        </w:tc>
        <w:tc>
          <w:tcPr>
            <w:tcW w:w="1427" w:type="pct"/>
            <w:tcBorders>
              <w:top w:val="single" w:sz="4" w:space="0" w:color="auto"/>
              <w:bottom w:val="single" w:sz="4" w:space="0" w:color="auto"/>
            </w:tcBorders>
            <w:vAlign w:val="center"/>
          </w:tcPr>
          <w:p w14:paraId="4872C316" w14:textId="77777777" w:rsidR="001E6D22" w:rsidRPr="00F66FE3" w:rsidRDefault="001E6D22" w:rsidP="001E6D22">
            <w:pPr>
              <w:pStyle w:val="Normal10"/>
              <w:jc w:val="center"/>
              <w:rPr>
                <w:sz w:val="20"/>
                <w:szCs w:val="20"/>
              </w:rPr>
            </w:pPr>
            <w:r w:rsidRPr="00F66FE3">
              <w:rPr>
                <w:sz w:val="20"/>
                <w:szCs w:val="20"/>
              </w:rPr>
              <w:t>Yönlendirici sorular</w:t>
            </w:r>
          </w:p>
        </w:tc>
      </w:tr>
      <w:tr w:rsidR="001E6D22" w:rsidRPr="00F66FE3" w14:paraId="6B9393E4" w14:textId="77777777" w:rsidTr="00C70261">
        <w:trPr>
          <w:trHeight w:val="71"/>
          <w:jc w:val="center"/>
        </w:trPr>
        <w:tc>
          <w:tcPr>
            <w:tcW w:w="1126" w:type="pct"/>
            <w:vMerge w:val="restart"/>
            <w:tcBorders>
              <w:top w:val="single" w:sz="4" w:space="0" w:color="auto"/>
            </w:tcBorders>
            <w:vAlign w:val="center"/>
          </w:tcPr>
          <w:p w14:paraId="6EB14803" w14:textId="77777777" w:rsidR="001E6D22" w:rsidRPr="00F66FE3" w:rsidRDefault="001E6D22" w:rsidP="001E6D22">
            <w:pPr>
              <w:pStyle w:val="Normal10"/>
              <w:jc w:val="center"/>
              <w:rPr>
                <w:sz w:val="20"/>
                <w:szCs w:val="20"/>
              </w:rPr>
            </w:pPr>
            <w:r w:rsidRPr="00F66FE3">
              <w:rPr>
                <w:sz w:val="20"/>
                <w:szCs w:val="20"/>
              </w:rPr>
              <w:t>Yüksek akademik başarı</w:t>
            </w:r>
          </w:p>
        </w:tc>
        <w:tc>
          <w:tcPr>
            <w:tcW w:w="730" w:type="pct"/>
            <w:tcBorders>
              <w:top w:val="single" w:sz="4" w:space="0" w:color="auto"/>
            </w:tcBorders>
            <w:shd w:val="clear" w:color="auto" w:fill="auto"/>
            <w:vAlign w:val="center"/>
          </w:tcPr>
          <w:p w14:paraId="2224A064" w14:textId="77777777" w:rsidR="001E6D22" w:rsidRPr="00F66FE3" w:rsidRDefault="001E6D22" w:rsidP="001E6D22">
            <w:pPr>
              <w:pStyle w:val="Normal10"/>
              <w:rPr>
                <w:sz w:val="20"/>
                <w:szCs w:val="20"/>
              </w:rPr>
            </w:pPr>
            <w:r w:rsidRPr="00F66FE3">
              <w:rPr>
                <w:sz w:val="20"/>
                <w:szCs w:val="20"/>
              </w:rPr>
              <w:t>ÖA1</w:t>
            </w:r>
          </w:p>
        </w:tc>
        <w:tc>
          <w:tcPr>
            <w:tcW w:w="1717" w:type="pct"/>
            <w:tcBorders>
              <w:top w:val="single" w:sz="4" w:space="0" w:color="auto"/>
            </w:tcBorders>
            <w:vAlign w:val="center"/>
          </w:tcPr>
          <w:p w14:paraId="7229D532" w14:textId="77777777" w:rsidR="001E6D22" w:rsidRPr="00F66FE3" w:rsidRDefault="001E6D22" w:rsidP="001E6D22">
            <w:pPr>
              <w:pStyle w:val="Normal10"/>
              <w:jc w:val="center"/>
              <w:rPr>
                <w:sz w:val="20"/>
                <w:szCs w:val="20"/>
              </w:rPr>
            </w:pPr>
            <w:r w:rsidRPr="00F66FE3">
              <w:rPr>
                <w:sz w:val="20"/>
                <w:szCs w:val="20"/>
              </w:rPr>
              <w:t>62</w:t>
            </w:r>
          </w:p>
        </w:tc>
        <w:tc>
          <w:tcPr>
            <w:tcW w:w="1427" w:type="pct"/>
            <w:tcBorders>
              <w:top w:val="single" w:sz="4" w:space="0" w:color="auto"/>
            </w:tcBorders>
            <w:vAlign w:val="center"/>
          </w:tcPr>
          <w:p w14:paraId="49E4DA32" w14:textId="77777777" w:rsidR="001E6D22" w:rsidRPr="00F66FE3" w:rsidRDefault="001E6D22" w:rsidP="001E6D22">
            <w:pPr>
              <w:pStyle w:val="Normal10"/>
              <w:jc w:val="center"/>
              <w:rPr>
                <w:sz w:val="20"/>
                <w:szCs w:val="20"/>
              </w:rPr>
            </w:pPr>
            <w:r w:rsidRPr="00F66FE3">
              <w:rPr>
                <w:sz w:val="20"/>
                <w:szCs w:val="20"/>
              </w:rPr>
              <w:t>38</w:t>
            </w:r>
          </w:p>
        </w:tc>
      </w:tr>
      <w:tr w:rsidR="001E6D22" w:rsidRPr="00F66FE3" w14:paraId="374C93FD" w14:textId="77777777" w:rsidTr="00C70261">
        <w:trPr>
          <w:trHeight w:val="81"/>
          <w:jc w:val="center"/>
        </w:trPr>
        <w:tc>
          <w:tcPr>
            <w:tcW w:w="1126" w:type="pct"/>
            <w:vMerge/>
            <w:vAlign w:val="center"/>
          </w:tcPr>
          <w:p w14:paraId="179D88F8" w14:textId="77777777" w:rsidR="001E6D22" w:rsidRPr="00F66FE3" w:rsidRDefault="001E6D22" w:rsidP="001E6D22">
            <w:pPr>
              <w:pStyle w:val="Normal10"/>
              <w:jc w:val="center"/>
              <w:rPr>
                <w:sz w:val="20"/>
                <w:szCs w:val="20"/>
              </w:rPr>
            </w:pPr>
          </w:p>
        </w:tc>
        <w:tc>
          <w:tcPr>
            <w:tcW w:w="730" w:type="pct"/>
            <w:shd w:val="clear" w:color="auto" w:fill="auto"/>
            <w:vAlign w:val="center"/>
          </w:tcPr>
          <w:p w14:paraId="119C3E61" w14:textId="77777777" w:rsidR="001E6D22" w:rsidRPr="00F66FE3" w:rsidRDefault="001E6D22" w:rsidP="001E6D22">
            <w:pPr>
              <w:pStyle w:val="Normal10"/>
              <w:rPr>
                <w:sz w:val="20"/>
                <w:szCs w:val="20"/>
              </w:rPr>
            </w:pPr>
            <w:r w:rsidRPr="00F66FE3">
              <w:rPr>
                <w:sz w:val="20"/>
                <w:szCs w:val="20"/>
              </w:rPr>
              <w:t>ÖA2</w:t>
            </w:r>
          </w:p>
        </w:tc>
        <w:tc>
          <w:tcPr>
            <w:tcW w:w="1717" w:type="pct"/>
            <w:vAlign w:val="center"/>
          </w:tcPr>
          <w:p w14:paraId="3211D021" w14:textId="77777777" w:rsidR="001E6D22" w:rsidRPr="00F66FE3" w:rsidRDefault="001E6D22" w:rsidP="001E6D22">
            <w:pPr>
              <w:pStyle w:val="Normal10"/>
              <w:jc w:val="center"/>
              <w:rPr>
                <w:sz w:val="20"/>
                <w:szCs w:val="20"/>
              </w:rPr>
            </w:pPr>
            <w:r w:rsidRPr="00F66FE3">
              <w:rPr>
                <w:sz w:val="20"/>
                <w:szCs w:val="20"/>
              </w:rPr>
              <w:t>55</w:t>
            </w:r>
          </w:p>
        </w:tc>
        <w:tc>
          <w:tcPr>
            <w:tcW w:w="1427" w:type="pct"/>
            <w:vAlign w:val="center"/>
          </w:tcPr>
          <w:p w14:paraId="706A4100" w14:textId="77777777" w:rsidR="001E6D22" w:rsidRPr="00F66FE3" w:rsidRDefault="001E6D22" w:rsidP="001E6D22">
            <w:pPr>
              <w:pStyle w:val="Normal10"/>
              <w:jc w:val="center"/>
              <w:rPr>
                <w:sz w:val="20"/>
                <w:szCs w:val="20"/>
              </w:rPr>
            </w:pPr>
            <w:r w:rsidRPr="00F66FE3">
              <w:rPr>
                <w:sz w:val="20"/>
                <w:szCs w:val="20"/>
              </w:rPr>
              <w:t>45</w:t>
            </w:r>
          </w:p>
        </w:tc>
      </w:tr>
      <w:tr w:rsidR="001E6D22" w:rsidRPr="00F66FE3" w14:paraId="16F188A8" w14:textId="77777777" w:rsidTr="00C70261">
        <w:trPr>
          <w:trHeight w:val="81"/>
          <w:jc w:val="center"/>
        </w:trPr>
        <w:tc>
          <w:tcPr>
            <w:tcW w:w="1126" w:type="pct"/>
            <w:vMerge/>
            <w:vAlign w:val="center"/>
          </w:tcPr>
          <w:p w14:paraId="0FD61579" w14:textId="77777777" w:rsidR="001E6D22" w:rsidRPr="00F66FE3" w:rsidRDefault="001E6D22" w:rsidP="001E6D22">
            <w:pPr>
              <w:pStyle w:val="Normal10"/>
              <w:jc w:val="center"/>
              <w:rPr>
                <w:sz w:val="20"/>
                <w:szCs w:val="20"/>
              </w:rPr>
            </w:pPr>
          </w:p>
        </w:tc>
        <w:tc>
          <w:tcPr>
            <w:tcW w:w="730" w:type="pct"/>
            <w:shd w:val="clear" w:color="auto" w:fill="auto"/>
            <w:vAlign w:val="center"/>
          </w:tcPr>
          <w:p w14:paraId="23027E27" w14:textId="77777777" w:rsidR="001E6D22" w:rsidRPr="00F66FE3" w:rsidRDefault="001E6D22" w:rsidP="001E6D22">
            <w:pPr>
              <w:pStyle w:val="Normal10"/>
              <w:rPr>
                <w:sz w:val="20"/>
                <w:szCs w:val="20"/>
              </w:rPr>
            </w:pPr>
            <w:r w:rsidRPr="00F66FE3">
              <w:rPr>
                <w:sz w:val="20"/>
                <w:szCs w:val="20"/>
              </w:rPr>
              <w:t>ÖA3</w:t>
            </w:r>
          </w:p>
        </w:tc>
        <w:tc>
          <w:tcPr>
            <w:tcW w:w="1717" w:type="pct"/>
            <w:vAlign w:val="center"/>
          </w:tcPr>
          <w:p w14:paraId="31AE64AD" w14:textId="77777777" w:rsidR="001E6D22" w:rsidRPr="00F66FE3" w:rsidRDefault="001E6D22" w:rsidP="001E6D22">
            <w:pPr>
              <w:pStyle w:val="Normal10"/>
              <w:jc w:val="center"/>
              <w:rPr>
                <w:sz w:val="20"/>
                <w:szCs w:val="20"/>
              </w:rPr>
            </w:pPr>
            <w:r w:rsidRPr="00F66FE3">
              <w:rPr>
                <w:sz w:val="20"/>
                <w:szCs w:val="20"/>
              </w:rPr>
              <w:t>13</w:t>
            </w:r>
          </w:p>
        </w:tc>
        <w:tc>
          <w:tcPr>
            <w:tcW w:w="1427" w:type="pct"/>
            <w:vAlign w:val="center"/>
          </w:tcPr>
          <w:p w14:paraId="0A5917C5" w14:textId="77777777" w:rsidR="001E6D22" w:rsidRPr="00F66FE3" w:rsidRDefault="001E6D22" w:rsidP="001E6D22">
            <w:pPr>
              <w:pStyle w:val="Normal10"/>
              <w:jc w:val="center"/>
              <w:rPr>
                <w:sz w:val="20"/>
                <w:szCs w:val="20"/>
              </w:rPr>
            </w:pPr>
            <w:r w:rsidRPr="00F66FE3">
              <w:rPr>
                <w:sz w:val="20"/>
                <w:szCs w:val="20"/>
              </w:rPr>
              <w:t>87</w:t>
            </w:r>
          </w:p>
        </w:tc>
      </w:tr>
      <w:tr w:rsidR="001E6D22" w:rsidRPr="00F66FE3" w14:paraId="717C5D68" w14:textId="77777777" w:rsidTr="00C70261">
        <w:trPr>
          <w:trHeight w:val="81"/>
          <w:jc w:val="center"/>
        </w:trPr>
        <w:tc>
          <w:tcPr>
            <w:tcW w:w="1126" w:type="pct"/>
            <w:vMerge/>
            <w:vAlign w:val="center"/>
          </w:tcPr>
          <w:p w14:paraId="4B144F53" w14:textId="77777777" w:rsidR="001E6D22" w:rsidRPr="00F66FE3" w:rsidRDefault="001E6D22" w:rsidP="001E6D22">
            <w:pPr>
              <w:pStyle w:val="Normal10"/>
              <w:jc w:val="center"/>
              <w:rPr>
                <w:sz w:val="20"/>
                <w:szCs w:val="20"/>
              </w:rPr>
            </w:pPr>
          </w:p>
        </w:tc>
        <w:tc>
          <w:tcPr>
            <w:tcW w:w="730" w:type="pct"/>
            <w:shd w:val="clear" w:color="auto" w:fill="auto"/>
            <w:vAlign w:val="center"/>
          </w:tcPr>
          <w:p w14:paraId="65340921" w14:textId="77777777" w:rsidR="001E6D22" w:rsidRPr="00F66FE3" w:rsidRDefault="001E6D22" w:rsidP="001E6D22">
            <w:pPr>
              <w:pStyle w:val="Normal10"/>
              <w:rPr>
                <w:sz w:val="20"/>
                <w:szCs w:val="20"/>
              </w:rPr>
            </w:pPr>
            <w:r w:rsidRPr="00F66FE3">
              <w:rPr>
                <w:sz w:val="20"/>
                <w:szCs w:val="20"/>
              </w:rPr>
              <w:t>ÖA4</w:t>
            </w:r>
          </w:p>
        </w:tc>
        <w:tc>
          <w:tcPr>
            <w:tcW w:w="1717" w:type="pct"/>
            <w:vAlign w:val="center"/>
          </w:tcPr>
          <w:p w14:paraId="184F18FF" w14:textId="77777777" w:rsidR="001E6D22" w:rsidRPr="00F66FE3" w:rsidRDefault="001E6D22" w:rsidP="001E6D22">
            <w:pPr>
              <w:pStyle w:val="Normal10"/>
              <w:jc w:val="center"/>
              <w:rPr>
                <w:sz w:val="20"/>
                <w:szCs w:val="20"/>
              </w:rPr>
            </w:pPr>
            <w:r w:rsidRPr="00F66FE3">
              <w:rPr>
                <w:sz w:val="20"/>
                <w:szCs w:val="20"/>
              </w:rPr>
              <w:t>48</w:t>
            </w:r>
          </w:p>
        </w:tc>
        <w:tc>
          <w:tcPr>
            <w:tcW w:w="1427" w:type="pct"/>
            <w:vAlign w:val="center"/>
          </w:tcPr>
          <w:p w14:paraId="2D7EB898" w14:textId="77777777" w:rsidR="001E6D22" w:rsidRPr="00F66FE3" w:rsidRDefault="001E6D22" w:rsidP="001E6D22">
            <w:pPr>
              <w:pStyle w:val="Normal10"/>
              <w:jc w:val="center"/>
              <w:rPr>
                <w:sz w:val="20"/>
                <w:szCs w:val="20"/>
              </w:rPr>
            </w:pPr>
            <w:r w:rsidRPr="00F66FE3">
              <w:rPr>
                <w:sz w:val="20"/>
                <w:szCs w:val="20"/>
              </w:rPr>
              <w:t>62</w:t>
            </w:r>
          </w:p>
        </w:tc>
      </w:tr>
      <w:tr w:rsidR="001E6D22" w:rsidRPr="00F66FE3" w14:paraId="1596EB9F" w14:textId="77777777" w:rsidTr="00C70261">
        <w:trPr>
          <w:trHeight w:val="81"/>
          <w:jc w:val="center"/>
        </w:trPr>
        <w:tc>
          <w:tcPr>
            <w:tcW w:w="1126" w:type="pct"/>
            <w:vMerge/>
            <w:vAlign w:val="center"/>
          </w:tcPr>
          <w:p w14:paraId="4B1855D8" w14:textId="77777777" w:rsidR="001E6D22" w:rsidRPr="00F66FE3" w:rsidRDefault="001E6D22" w:rsidP="001E6D22">
            <w:pPr>
              <w:pStyle w:val="Normal10"/>
              <w:jc w:val="center"/>
              <w:rPr>
                <w:sz w:val="20"/>
                <w:szCs w:val="20"/>
              </w:rPr>
            </w:pPr>
          </w:p>
        </w:tc>
        <w:tc>
          <w:tcPr>
            <w:tcW w:w="730" w:type="pct"/>
            <w:shd w:val="clear" w:color="auto" w:fill="auto"/>
            <w:vAlign w:val="center"/>
          </w:tcPr>
          <w:p w14:paraId="7FA20B11" w14:textId="77777777" w:rsidR="001E6D22" w:rsidRPr="00F66FE3" w:rsidRDefault="001E6D22" w:rsidP="001E6D22">
            <w:pPr>
              <w:pStyle w:val="Normal10"/>
              <w:rPr>
                <w:sz w:val="20"/>
                <w:szCs w:val="20"/>
              </w:rPr>
            </w:pPr>
            <w:r w:rsidRPr="00F66FE3">
              <w:rPr>
                <w:sz w:val="20"/>
                <w:szCs w:val="20"/>
              </w:rPr>
              <w:t>ÖA5</w:t>
            </w:r>
          </w:p>
        </w:tc>
        <w:tc>
          <w:tcPr>
            <w:tcW w:w="1717" w:type="pct"/>
            <w:vAlign w:val="center"/>
          </w:tcPr>
          <w:p w14:paraId="068F95F2" w14:textId="77777777" w:rsidR="001E6D22" w:rsidRPr="00F66FE3" w:rsidRDefault="001E6D22" w:rsidP="001E6D22">
            <w:pPr>
              <w:pStyle w:val="Normal10"/>
              <w:jc w:val="center"/>
              <w:rPr>
                <w:sz w:val="20"/>
                <w:szCs w:val="20"/>
              </w:rPr>
            </w:pPr>
            <w:r w:rsidRPr="00F66FE3">
              <w:rPr>
                <w:sz w:val="20"/>
                <w:szCs w:val="20"/>
              </w:rPr>
              <w:t>16</w:t>
            </w:r>
          </w:p>
        </w:tc>
        <w:tc>
          <w:tcPr>
            <w:tcW w:w="1427" w:type="pct"/>
            <w:vAlign w:val="center"/>
          </w:tcPr>
          <w:p w14:paraId="4D7827AD" w14:textId="77777777" w:rsidR="001E6D22" w:rsidRPr="00F66FE3" w:rsidRDefault="001E6D22" w:rsidP="001E6D22">
            <w:pPr>
              <w:pStyle w:val="Normal10"/>
              <w:jc w:val="center"/>
              <w:rPr>
                <w:sz w:val="20"/>
                <w:szCs w:val="20"/>
              </w:rPr>
            </w:pPr>
            <w:r w:rsidRPr="00F66FE3">
              <w:rPr>
                <w:sz w:val="20"/>
                <w:szCs w:val="20"/>
              </w:rPr>
              <w:t>84</w:t>
            </w:r>
          </w:p>
        </w:tc>
      </w:tr>
      <w:tr w:rsidR="001E6D22" w:rsidRPr="00F66FE3" w14:paraId="17CFBEEC" w14:textId="77777777" w:rsidTr="001E6D22">
        <w:trPr>
          <w:trHeight w:val="81"/>
          <w:jc w:val="center"/>
        </w:trPr>
        <w:tc>
          <w:tcPr>
            <w:tcW w:w="5000" w:type="pct"/>
            <w:gridSpan w:val="4"/>
            <w:vAlign w:val="center"/>
          </w:tcPr>
          <w:p w14:paraId="59D9E915" w14:textId="77777777" w:rsidR="001E6D22" w:rsidRPr="00F66FE3" w:rsidRDefault="001E6D22" w:rsidP="001E6D22">
            <w:pPr>
              <w:pStyle w:val="Normal10"/>
              <w:jc w:val="center"/>
              <w:rPr>
                <w:sz w:val="10"/>
                <w:szCs w:val="10"/>
              </w:rPr>
            </w:pPr>
          </w:p>
        </w:tc>
      </w:tr>
      <w:tr w:rsidR="001E6D22" w:rsidRPr="00F66FE3" w14:paraId="7BF479F0" w14:textId="77777777" w:rsidTr="00C70261">
        <w:trPr>
          <w:trHeight w:val="81"/>
          <w:jc w:val="center"/>
        </w:trPr>
        <w:tc>
          <w:tcPr>
            <w:tcW w:w="1126" w:type="pct"/>
            <w:vMerge w:val="restart"/>
            <w:vAlign w:val="center"/>
          </w:tcPr>
          <w:p w14:paraId="17DC139E" w14:textId="77777777" w:rsidR="001E6D22" w:rsidRPr="00F66FE3" w:rsidRDefault="001E6D22" w:rsidP="001E6D22">
            <w:pPr>
              <w:pStyle w:val="Normal10"/>
              <w:jc w:val="center"/>
              <w:rPr>
                <w:sz w:val="20"/>
                <w:szCs w:val="20"/>
              </w:rPr>
            </w:pPr>
            <w:r w:rsidRPr="00F66FE3">
              <w:rPr>
                <w:sz w:val="20"/>
                <w:szCs w:val="20"/>
              </w:rPr>
              <w:t>Düşük akademik başarı</w:t>
            </w:r>
          </w:p>
        </w:tc>
        <w:tc>
          <w:tcPr>
            <w:tcW w:w="730" w:type="pct"/>
            <w:shd w:val="clear" w:color="auto" w:fill="auto"/>
            <w:vAlign w:val="center"/>
          </w:tcPr>
          <w:p w14:paraId="70E94A7E" w14:textId="77777777" w:rsidR="001E6D22" w:rsidRPr="00F66FE3" w:rsidRDefault="001E6D22" w:rsidP="001E6D22">
            <w:pPr>
              <w:pStyle w:val="Normal10"/>
              <w:rPr>
                <w:sz w:val="20"/>
                <w:szCs w:val="20"/>
              </w:rPr>
            </w:pPr>
            <w:r w:rsidRPr="00F66FE3">
              <w:rPr>
                <w:sz w:val="20"/>
                <w:szCs w:val="20"/>
              </w:rPr>
              <w:t>ÖA6</w:t>
            </w:r>
          </w:p>
        </w:tc>
        <w:tc>
          <w:tcPr>
            <w:tcW w:w="1717" w:type="pct"/>
            <w:vAlign w:val="center"/>
          </w:tcPr>
          <w:p w14:paraId="40DBC985" w14:textId="77777777" w:rsidR="001E6D22" w:rsidRPr="00F66FE3" w:rsidRDefault="001E6D22" w:rsidP="001E6D22">
            <w:pPr>
              <w:pStyle w:val="Normal10"/>
              <w:jc w:val="center"/>
              <w:rPr>
                <w:sz w:val="20"/>
                <w:szCs w:val="20"/>
              </w:rPr>
            </w:pPr>
            <w:r w:rsidRPr="00F66FE3">
              <w:rPr>
                <w:sz w:val="20"/>
                <w:szCs w:val="20"/>
              </w:rPr>
              <w:t>10</w:t>
            </w:r>
          </w:p>
        </w:tc>
        <w:tc>
          <w:tcPr>
            <w:tcW w:w="1427" w:type="pct"/>
            <w:vAlign w:val="center"/>
          </w:tcPr>
          <w:p w14:paraId="4ACED5FF" w14:textId="77777777" w:rsidR="001E6D22" w:rsidRPr="00F66FE3" w:rsidRDefault="001E6D22" w:rsidP="001E6D22">
            <w:pPr>
              <w:pStyle w:val="Normal10"/>
              <w:jc w:val="center"/>
              <w:rPr>
                <w:sz w:val="20"/>
                <w:szCs w:val="20"/>
              </w:rPr>
            </w:pPr>
            <w:r w:rsidRPr="00F66FE3">
              <w:rPr>
                <w:sz w:val="20"/>
                <w:szCs w:val="20"/>
              </w:rPr>
              <w:t>90</w:t>
            </w:r>
          </w:p>
        </w:tc>
      </w:tr>
      <w:tr w:rsidR="001E6D22" w:rsidRPr="00F66FE3" w14:paraId="23A0DDA0" w14:textId="77777777" w:rsidTr="00C70261">
        <w:trPr>
          <w:trHeight w:val="81"/>
          <w:jc w:val="center"/>
        </w:trPr>
        <w:tc>
          <w:tcPr>
            <w:tcW w:w="1126" w:type="pct"/>
            <w:vMerge/>
          </w:tcPr>
          <w:p w14:paraId="6CF6F860" w14:textId="77777777" w:rsidR="001E6D22" w:rsidRPr="00F66FE3" w:rsidRDefault="001E6D22" w:rsidP="001E6D22">
            <w:pPr>
              <w:pStyle w:val="Normal10"/>
              <w:rPr>
                <w:sz w:val="20"/>
                <w:szCs w:val="20"/>
              </w:rPr>
            </w:pPr>
          </w:p>
        </w:tc>
        <w:tc>
          <w:tcPr>
            <w:tcW w:w="730" w:type="pct"/>
            <w:shd w:val="clear" w:color="auto" w:fill="auto"/>
            <w:vAlign w:val="center"/>
          </w:tcPr>
          <w:p w14:paraId="59A37562" w14:textId="77777777" w:rsidR="001E6D22" w:rsidRPr="00F66FE3" w:rsidRDefault="001E6D22" w:rsidP="001E6D22">
            <w:pPr>
              <w:pStyle w:val="Normal10"/>
              <w:rPr>
                <w:sz w:val="20"/>
                <w:szCs w:val="20"/>
              </w:rPr>
            </w:pPr>
            <w:r w:rsidRPr="00F66FE3">
              <w:rPr>
                <w:sz w:val="20"/>
                <w:szCs w:val="20"/>
              </w:rPr>
              <w:t>ÖA7</w:t>
            </w:r>
          </w:p>
        </w:tc>
        <w:tc>
          <w:tcPr>
            <w:tcW w:w="1717" w:type="pct"/>
            <w:vAlign w:val="center"/>
          </w:tcPr>
          <w:p w14:paraId="6EDB09D7" w14:textId="77777777" w:rsidR="001E6D22" w:rsidRPr="00F66FE3" w:rsidRDefault="001E6D22" w:rsidP="001E6D22">
            <w:pPr>
              <w:pStyle w:val="Normal10"/>
              <w:jc w:val="center"/>
              <w:rPr>
                <w:sz w:val="20"/>
                <w:szCs w:val="20"/>
              </w:rPr>
            </w:pPr>
            <w:r w:rsidRPr="00F66FE3">
              <w:rPr>
                <w:sz w:val="20"/>
                <w:szCs w:val="20"/>
              </w:rPr>
              <w:t>15</w:t>
            </w:r>
          </w:p>
        </w:tc>
        <w:tc>
          <w:tcPr>
            <w:tcW w:w="1427" w:type="pct"/>
            <w:vAlign w:val="center"/>
          </w:tcPr>
          <w:p w14:paraId="641563C1" w14:textId="77777777" w:rsidR="001E6D22" w:rsidRPr="00F66FE3" w:rsidRDefault="001E6D22" w:rsidP="001E6D22">
            <w:pPr>
              <w:pStyle w:val="Normal10"/>
              <w:jc w:val="center"/>
              <w:rPr>
                <w:sz w:val="20"/>
                <w:szCs w:val="20"/>
              </w:rPr>
            </w:pPr>
            <w:r w:rsidRPr="00F66FE3">
              <w:rPr>
                <w:sz w:val="20"/>
                <w:szCs w:val="20"/>
              </w:rPr>
              <w:t>85</w:t>
            </w:r>
          </w:p>
        </w:tc>
      </w:tr>
      <w:tr w:rsidR="001E6D22" w:rsidRPr="00F66FE3" w14:paraId="02367000" w14:textId="77777777" w:rsidTr="00C70261">
        <w:trPr>
          <w:trHeight w:val="81"/>
          <w:jc w:val="center"/>
        </w:trPr>
        <w:tc>
          <w:tcPr>
            <w:tcW w:w="1126" w:type="pct"/>
            <w:vMerge/>
          </w:tcPr>
          <w:p w14:paraId="6D62F5ED" w14:textId="77777777" w:rsidR="001E6D22" w:rsidRPr="00F66FE3" w:rsidRDefault="001E6D22" w:rsidP="001E6D22">
            <w:pPr>
              <w:pStyle w:val="Normal10"/>
              <w:rPr>
                <w:sz w:val="20"/>
                <w:szCs w:val="20"/>
              </w:rPr>
            </w:pPr>
          </w:p>
        </w:tc>
        <w:tc>
          <w:tcPr>
            <w:tcW w:w="730" w:type="pct"/>
            <w:shd w:val="clear" w:color="auto" w:fill="auto"/>
            <w:vAlign w:val="center"/>
          </w:tcPr>
          <w:p w14:paraId="088164C9" w14:textId="77777777" w:rsidR="001E6D22" w:rsidRPr="00F66FE3" w:rsidRDefault="001E6D22" w:rsidP="001E6D22">
            <w:pPr>
              <w:pStyle w:val="Normal10"/>
              <w:rPr>
                <w:sz w:val="20"/>
                <w:szCs w:val="20"/>
              </w:rPr>
            </w:pPr>
            <w:r w:rsidRPr="00F66FE3">
              <w:rPr>
                <w:sz w:val="20"/>
                <w:szCs w:val="20"/>
              </w:rPr>
              <w:t>ÖA8</w:t>
            </w:r>
          </w:p>
        </w:tc>
        <w:tc>
          <w:tcPr>
            <w:tcW w:w="1717" w:type="pct"/>
            <w:vAlign w:val="center"/>
          </w:tcPr>
          <w:p w14:paraId="670424D8" w14:textId="77777777" w:rsidR="001E6D22" w:rsidRPr="00F66FE3" w:rsidRDefault="001E6D22" w:rsidP="001E6D22">
            <w:pPr>
              <w:pStyle w:val="Normal10"/>
              <w:jc w:val="center"/>
              <w:rPr>
                <w:sz w:val="20"/>
                <w:szCs w:val="20"/>
              </w:rPr>
            </w:pPr>
            <w:r w:rsidRPr="00F66FE3">
              <w:rPr>
                <w:sz w:val="20"/>
                <w:szCs w:val="20"/>
              </w:rPr>
              <w:t>27</w:t>
            </w:r>
          </w:p>
        </w:tc>
        <w:tc>
          <w:tcPr>
            <w:tcW w:w="1427" w:type="pct"/>
            <w:vAlign w:val="center"/>
          </w:tcPr>
          <w:p w14:paraId="25066AA8" w14:textId="77777777" w:rsidR="001E6D22" w:rsidRPr="00F66FE3" w:rsidRDefault="001E6D22" w:rsidP="001E6D22">
            <w:pPr>
              <w:pStyle w:val="Normal10"/>
              <w:jc w:val="center"/>
              <w:rPr>
                <w:sz w:val="20"/>
                <w:szCs w:val="20"/>
              </w:rPr>
            </w:pPr>
            <w:r w:rsidRPr="00F66FE3">
              <w:rPr>
                <w:sz w:val="20"/>
                <w:szCs w:val="20"/>
              </w:rPr>
              <w:t>73</w:t>
            </w:r>
          </w:p>
        </w:tc>
      </w:tr>
      <w:tr w:rsidR="001E6D22" w:rsidRPr="00F66FE3" w14:paraId="76C0A719" w14:textId="77777777" w:rsidTr="00C70261">
        <w:trPr>
          <w:trHeight w:val="81"/>
          <w:jc w:val="center"/>
        </w:trPr>
        <w:tc>
          <w:tcPr>
            <w:tcW w:w="1126" w:type="pct"/>
            <w:vMerge/>
          </w:tcPr>
          <w:p w14:paraId="7D734F9E" w14:textId="77777777" w:rsidR="001E6D22" w:rsidRPr="00F66FE3" w:rsidRDefault="001E6D22" w:rsidP="001E6D22">
            <w:pPr>
              <w:pStyle w:val="Normal10"/>
              <w:rPr>
                <w:sz w:val="20"/>
                <w:szCs w:val="20"/>
              </w:rPr>
            </w:pPr>
          </w:p>
        </w:tc>
        <w:tc>
          <w:tcPr>
            <w:tcW w:w="730" w:type="pct"/>
            <w:shd w:val="clear" w:color="auto" w:fill="auto"/>
            <w:vAlign w:val="center"/>
          </w:tcPr>
          <w:p w14:paraId="4BC25344" w14:textId="77777777" w:rsidR="001E6D22" w:rsidRPr="00F66FE3" w:rsidRDefault="001E6D22" w:rsidP="001E6D22">
            <w:pPr>
              <w:pStyle w:val="Normal10"/>
              <w:rPr>
                <w:sz w:val="20"/>
                <w:szCs w:val="20"/>
              </w:rPr>
            </w:pPr>
            <w:r w:rsidRPr="00F66FE3">
              <w:rPr>
                <w:sz w:val="20"/>
                <w:szCs w:val="20"/>
              </w:rPr>
              <w:t>ÖA9</w:t>
            </w:r>
          </w:p>
        </w:tc>
        <w:tc>
          <w:tcPr>
            <w:tcW w:w="1717" w:type="pct"/>
            <w:vAlign w:val="center"/>
          </w:tcPr>
          <w:p w14:paraId="790133A3" w14:textId="77777777" w:rsidR="001E6D22" w:rsidRPr="00F66FE3" w:rsidRDefault="001E6D22" w:rsidP="001E6D22">
            <w:pPr>
              <w:pStyle w:val="Normal10"/>
              <w:jc w:val="center"/>
              <w:rPr>
                <w:sz w:val="20"/>
                <w:szCs w:val="20"/>
              </w:rPr>
            </w:pPr>
            <w:r w:rsidRPr="00F66FE3">
              <w:rPr>
                <w:sz w:val="20"/>
                <w:szCs w:val="20"/>
              </w:rPr>
              <w:t>40</w:t>
            </w:r>
          </w:p>
        </w:tc>
        <w:tc>
          <w:tcPr>
            <w:tcW w:w="1427" w:type="pct"/>
            <w:vAlign w:val="center"/>
          </w:tcPr>
          <w:p w14:paraId="3E26EF8C" w14:textId="77777777" w:rsidR="001E6D22" w:rsidRPr="00F66FE3" w:rsidRDefault="001E6D22" w:rsidP="001E6D22">
            <w:pPr>
              <w:pStyle w:val="Normal10"/>
              <w:jc w:val="center"/>
              <w:rPr>
                <w:sz w:val="20"/>
                <w:szCs w:val="20"/>
              </w:rPr>
            </w:pPr>
            <w:r w:rsidRPr="00F66FE3">
              <w:rPr>
                <w:sz w:val="20"/>
                <w:szCs w:val="20"/>
              </w:rPr>
              <w:t>60</w:t>
            </w:r>
          </w:p>
        </w:tc>
      </w:tr>
      <w:tr w:rsidR="001E6D22" w:rsidRPr="00F66FE3" w14:paraId="7AF4F29D" w14:textId="77777777" w:rsidTr="00C70261">
        <w:trPr>
          <w:trHeight w:val="81"/>
          <w:jc w:val="center"/>
        </w:trPr>
        <w:tc>
          <w:tcPr>
            <w:tcW w:w="1126" w:type="pct"/>
            <w:vMerge/>
            <w:tcBorders>
              <w:bottom w:val="single" w:sz="4" w:space="0" w:color="auto"/>
            </w:tcBorders>
          </w:tcPr>
          <w:p w14:paraId="57D750BC" w14:textId="77777777" w:rsidR="001E6D22" w:rsidRPr="00F66FE3" w:rsidRDefault="001E6D22" w:rsidP="001E6D22">
            <w:pPr>
              <w:pStyle w:val="Normal10"/>
              <w:rPr>
                <w:sz w:val="20"/>
                <w:szCs w:val="20"/>
              </w:rPr>
            </w:pPr>
          </w:p>
        </w:tc>
        <w:tc>
          <w:tcPr>
            <w:tcW w:w="730" w:type="pct"/>
            <w:tcBorders>
              <w:bottom w:val="single" w:sz="4" w:space="0" w:color="auto"/>
            </w:tcBorders>
            <w:shd w:val="clear" w:color="auto" w:fill="auto"/>
            <w:vAlign w:val="center"/>
          </w:tcPr>
          <w:p w14:paraId="7A411070" w14:textId="77777777" w:rsidR="001E6D22" w:rsidRPr="00F66FE3" w:rsidRDefault="001E6D22" w:rsidP="001E6D22">
            <w:pPr>
              <w:pStyle w:val="Normal10"/>
              <w:rPr>
                <w:sz w:val="20"/>
                <w:szCs w:val="20"/>
              </w:rPr>
            </w:pPr>
            <w:r w:rsidRPr="00F66FE3">
              <w:rPr>
                <w:sz w:val="20"/>
                <w:szCs w:val="20"/>
              </w:rPr>
              <w:t>ÖA10</w:t>
            </w:r>
          </w:p>
        </w:tc>
        <w:tc>
          <w:tcPr>
            <w:tcW w:w="1717" w:type="pct"/>
            <w:tcBorders>
              <w:bottom w:val="single" w:sz="4" w:space="0" w:color="auto"/>
            </w:tcBorders>
            <w:vAlign w:val="center"/>
          </w:tcPr>
          <w:p w14:paraId="2D209838" w14:textId="77777777" w:rsidR="001E6D22" w:rsidRPr="00F66FE3" w:rsidRDefault="001E6D22" w:rsidP="001E6D22">
            <w:pPr>
              <w:pStyle w:val="Normal10"/>
              <w:jc w:val="center"/>
              <w:rPr>
                <w:sz w:val="20"/>
                <w:szCs w:val="20"/>
              </w:rPr>
            </w:pPr>
            <w:r w:rsidRPr="00F66FE3">
              <w:rPr>
                <w:sz w:val="20"/>
                <w:szCs w:val="20"/>
              </w:rPr>
              <w:t>20</w:t>
            </w:r>
          </w:p>
        </w:tc>
        <w:tc>
          <w:tcPr>
            <w:tcW w:w="1427" w:type="pct"/>
            <w:tcBorders>
              <w:bottom w:val="single" w:sz="4" w:space="0" w:color="auto"/>
            </w:tcBorders>
            <w:vAlign w:val="center"/>
          </w:tcPr>
          <w:p w14:paraId="567C55D0" w14:textId="77777777" w:rsidR="001E6D22" w:rsidRPr="00F66FE3" w:rsidRDefault="001E6D22" w:rsidP="001E6D22">
            <w:pPr>
              <w:pStyle w:val="Normal10"/>
              <w:jc w:val="center"/>
              <w:rPr>
                <w:sz w:val="20"/>
                <w:szCs w:val="20"/>
              </w:rPr>
            </w:pPr>
            <w:r w:rsidRPr="00F66FE3">
              <w:rPr>
                <w:sz w:val="20"/>
                <w:szCs w:val="20"/>
              </w:rPr>
              <w:t>80</w:t>
            </w:r>
          </w:p>
        </w:tc>
      </w:tr>
    </w:tbl>
    <w:p w14:paraId="220C5A03" w14:textId="77777777" w:rsidR="001E6D22" w:rsidRPr="00F66FE3" w:rsidRDefault="001E6D22" w:rsidP="001E6D22">
      <w:pPr>
        <w:pStyle w:val="Normal10"/>
        <w:spacing w:line="360" w:lineRule="auto"/>
        <w:jc w:val="both"/>
        <w:rPr>
          <w:b/>
        </w:rPr>
      </w:pPr>
    </w:p>
    <w:p w14:paraId="4EE5EAFF" w14:textId="7E69E784" w:rsidR="001E6D22" w:rsidRDefault="001E6D22" w:rsidP="001E6D22">
      <w:pPr>
        <w:pStyle w:val="Normal10"/>
        <w:spacing w:line="360" w:lineRule="auto"/>
        <w:ind w:firstLine="720"/>
        <w:jc w:val="both"/>
      </w:pPr>
      <w:r w:rsidRPr="00F66FE3">
        <w:t xml:space="preserve">Yüksek akademik başarı düzeyindeki öğretmen adaylarından ÖA1 ve ÖA2’nin ağırlıklı olarak </w:t>
      </w:r>
      <w:r w:rsidR="00C70261" w:rsidRPr="00F66FE3">
        <w:t>düşünceye odaklı</w:t>
      </w:r>
      <w:r w:rsidRPr="00F66FE3">
        <w:t xml:space="preserve"> sorulardan yararlandıkları görülmüştür. Buna karşın, bu kategorideki iki öğretmen adayı (ÖA3 ve ÖA5) klinik mülakatları boyunca yüksek oranda yönlendirici sorular kategorisinde yer alan sorulardan yararlanmışlardır. Farklılaşmanın altında yatan nedenlere ilişkin ilk incelemeler</w:t>
      </w:r>
      <w:r w:rsidR="00FB5A0E" w:rsidRPr="00F66FE3">
        <w:t>,</w:t>
      </w:r>
      <w:r w:rsidRPr="00F66FE3">
        <w:t xml:space="preserve"> mülakat</w:t>
      </w:r>
      <w:r w:rsidR="00FB5A0E" w:rsidRPr="00F66FE3">
        <w:t>ın</w:t>
      </w:r>
      <w:r w:rsidRPr="00F66FE3">
        <w:t xml:space="preserve"> </w:t>
      </w:r>
      <w:r w:rsidR="00FB5A0E" w:rsidRPr="00F66FE3">
        <w:t>gerçekleştirildiği</w:t>
      </w:r>
      <w:r w:rsidRPr="00F66FE3">
        <w:t xml:space="preserve"> kişinin akademik başarı düzeyinin bu </w:t>
      </w:r>
      <w:r w:rsidR="00FB5A0E" w:rsidRPr="00F66FE3">
        <w:t>duruma sebep olabileceğine</w:t>
      </w:r>
      <w:r w:rsidRPr="00F66FE3">
        <w:t xml:space="preserve"> </w:t>
      </w:r>
      <w:r w:rsidR="00FB5A0E" w:rsidRPr="00F66FE3">
        <w:t>işaret etmiştir. ÖA</w:t>
      </w:r>
      <w:r w:rsidRPr="00F66FE3">
        <w:t>3 ve ÖA5’in klinik mülakatı yaptıkları öğretmen adaylarının düşük akademik başarı düzeyindeki iki öğretmen adayı (ÖA7-ÖA9) olduğu görülmüştür. ÖA7 ve ÖA9’un klinik mülakat boyunca yönelimleri incelendiğinde kendilerine yöneltilen soru için fikir üretemedikleri ve bu bağlamda ÖA3 ve ÖA5’in onları sürekli çözüme yöneltecek bağlamda sorulara başvurdukları beli</w:t>
      </w:r>
      <w:r w:rsidR="00FB5A0E" w:rsidRPr="00F66FE3">
        <w:t>rlenmiştir. Ek olarak ÖA7 ve ÖA</w:t>
      </w:r>
      <w:r w:rsidRPr="00F66FE3">
        <w:t xml:space="preserve">9’un bilişsel anlamda yeterli fikir üretememeleri kendilerine yöneltilen soruların da düzeyinin düşük olmasına neden </w:t>
      </w:r>
      <w:r w:rsidRPr="00F66FE3">
        <w:lastRenderedPageBreak/>
        <w:t xml:space="preserve">olmuştur. ÖA3’ün klinik mülakatında sormuş olduğu yönlendirici sorularından bir kesit aşağıda verilmiştir. </w:t>
      </w:r>
    </w:p>
    <w:p w14:paraId="3FE3A691" w14:textId="77777777" w:rsidR="00EC206C" w:rsidRPr="00F66FE3" w:rsidRDefault="00EC206C" w:rsidP="001E6D22">
      <w:pPr>
        <w:pStyle w:val="Normal10"/>
        <w:spacing w:line="360" w:lineRule="auto"/>
        <w:ind w:firstLine="720"/>
        <w:jc w:val="both"/>
      </w:pPr>
    </w:p>
    <w:tbl>
      <w:tblPr>
        <w:tblStyle w:val="TabloKlavuzu"/>
        <w:tblW w:w="3966" w:type="pct"/>
        <w:tblInd w:w="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757"/>
        <w:gridCol w:w="5573"/>
      </w:tblGrid>
      <w:tr w:rsidR="00E70618" w:rsidRPr="00F66FE3" w14:paraId="554B68D9" w14:textId="77777777" w:rsidTr="00E70618">
        <w:tc>
          <w:tcPr>
            <w:tcW w:w="301" w:type="pct"/>
          </w:tcPr>
          <w:p w14:paraId="65752488" w14:textId="77777777" w:rsidR="001E6D22" w:rsidRPr="00F66FE3" w:rsidRDefault="001E6D22" w:rsidP="001E6D22">
            <w:pPr>
              <w:jc w:val="both"/>
              <w:rPr>
                <w:sz w:val="20"/>
                <w:szCs w:val="20"/>
              </w:rPr>
            </w:pPr>
            <w:r w:rsidRPr="00F66FE3">
              <w:rPr>
                <w:sz w:val="20"/>
                <w:szCs w:val="20"/>
              </w:rPr>
              <w:t>23</w:t>
            </w:r>
          </w:p>
        </w:tc>
        <w:tc>
          <w:tcPr>
            <w:tcW w:w="565" w:type="pct"/>
          </w:tcPr>
          <w:p w14:paraId="5A0764D3" w14:textId="77777777" w:rsidR="001E6D22" w:rsidRPr="00F66FE3" w:rsidRDefault="001E6D22" w:rsidP="001E6D22">
            <w:pPr>
              <w:jc w:val="both"/>
              <w:rPr>
                <w:i/>
                <w:sz w:val="20"/>
                <w:szCs w:val="20"/>
              </w:rPr>
            </w:pPr>
            <w:r w:rsidRPr="00F66FE3">
              <w:rPr>
                <w:i/>
                <w:sz w:val="20"/>
                <w:szCs w:val="20"/>
              </w:rPr>
              <w:t>ÖA3:</w:t>
            </w:r>
          </w:p>
        </w:tc>
        <w:tc>
          <w:tcPr>
            <w:tcW w:w="4133" w:type="pct"/>
          </w:tcPr>
          <w:p w14:paraId="68B3D050" w14:textId="77777777" w:rsidR="001E6D22" w:rsidRPr="00F66FE3" w:rsidRDefault="001E6D22" w:rsidP="001E6D22">
            <w:pPr>
              <w:jc w:val="both"/>
              <w:rPr>
                <w:i/>
                <w:sz w:val="20"/>
                <w:szCs w:val="20"/>
              </w:rPr>
            </w:pPr>
            <w:r w:rsidRPr="00F66FE3">
              <w:rPr>
                <w:i/>
                <w:sz w:val="20"/>
                <w:szCs w:val="20"/>
              </w:rPr>
              <w:t>Soru senden ne istiyor?</w:t>
            </w:r>
          </w:p>
        </w:tc>
      </w:tr>
      <w:tr w:rsidR="00E70618" w:rsidRPr="00F66FE3" w14:paraId="3E002208" w14:textId="77777777" w:rsidTr="00E70618">
        <w:tc>
          <w:tcPr>
            <w:tcW w:w="301" w:type="pct"/>
          </w:tcPr>
          <w:p w14:paraId="49023A3A" w14:textId="77777777" w:rsidR="001E6D22" w:rsidRPr="00F66FE3" w:rsidRDefault="001E6D22" w:rsidP="001E6D22">
            <w:pPr>
              <w:jc w:val="both"/>
              <w:rPr>
                <w:sz w:val="20"/>
                <w:szCs w:val="20"/>
              </w:rPr>
            </w:pPr>
            <w:r w:rsidRPr="00F66FE3">
              <w:rPr>
                <w:sz w:val="20"/>
                <w:szCs w:val="20"/>
              </w:rPr>
              <w:t>24</w:t>
            </w:r>
          </w:p>
        </w:tc>
        <w:tc>
          <w:tcPr>
            <w:tcW w:w="565" w:type="pct"/>
          </w:tcPr>
          <w:p w14:paraId="7580A466" w14:textId="77777777" w:rsidR="001E6D22" w:rsidRPr="00F66FE3" w:rsidRDefault="001E6D22" w:rsidP="001E6D22">
            <w:pPr>
              <w:jc w:val="both"/>
              <w:rPr>
                <w:i/>
                <w:sz w:val="20"/>
                <w:szCs w:val="20"/>
              </w:rPr>
            </w:pPr>
            <w:r w:rsidRPr="00F66FE3">
              <w:rPr>
                <w:i/>
                <w:sz w:val="20"/>
                <w:szCs w:val="20"/>
              </w:rPr>
              <w:t>ÖA9:</w:t>
            </w:r>
          </w:p>
        </w:tc>
        <w:tc>
          <w:tcPr>
            <w:tcW w:w="4133" w:type="pct"/>
          </w:tcPr>
          <w:p w14:paraId="632FDB62" w14:textId="77777777" w:rsidR="001E6D22" w:rsidRPr="00F66FE3" w:rsidRDefault="001E6D22" w:rsidP="00E70618">
            <w:pPr>
              <w:jc w:val="both"/>
              <w:rPr>
                <w:i/>
                <w:sz w:val="20"/>
                <w:szCs w:val="20"/>
              </w:rPr>
            </w:pPr>
            <w:r w:rsidRPr="00F66FE3">
              <w:rPr>
                <w:i/>
                <w:sz w:val="20"/>
                <w:szCs w:val="20"/>
              </w:rPr>
              <w:t>Bilye ve paraşütün hız denklemlerini istiyor.</w:t>
            </w:r>
          </w:p>
        </w:tc>
      </w:tr>
      <w:tr w:rsidR="00E70618" w:rsidRPr="00F66FE3" w14:paraId="565505A4" w14:textId="77777777" w:rsidTr="00E70618">
        <w:tc>
          <w:tcPr>
            <w:tcW w:w="301" w:type="pct"/>
          </w:tcPr>
          <w:p w14:paraId="2626682C" w14:textId="77777777" w:rsidR="001E6D22" w:rsidRPr="00F66FE3" w:rsidRDefault="001E6D22" w:rsidP="001E6D22">
            <w:pPr>
              <w:tabs>
                <w:tab w:val="left" w:pos="639"/>
              </w:tabs>
              <w:jc w:val="both"/>
              <w:rPr>
                <w:sz w:val="20"/>
                <w:szCs w:val="20"/>
              </w:rPr>
            </w:pPr>
            <w:r w:rsidRPr="00F66FE3">
              <w:rPr>
                <w:sz w:val="20"/>
                <w:szCs w:val="20"/>
              </w:rPr>
              <w:t>25</w:t>
            </w:r>
          </w:p>
          <w:p w14:paraId="2A771C9A" w14:textId="77777777" w:rsidR="001E6D22" w:rsidRPr="00F66FE3" w:rsidRDefault="001E6D22" w:rsidP="001E6D22">
            <w:pPr>
              <w:tabs>
                <w:tab w:val="left" w:pos="639"/>
              </w:tabs>
              <w:jc w:val="both"/>
              <w:rPr>
                <w:sz w:val="20"/>
                <w:szCs w:val="20"/>
              </w:rPr>
            </w:pPr>
          </w:p>
        </w:tc>
        <w:tc>
          <w:tcPr>
            <w:tcW w:w="565" w:type="pct"/>
          </w:tcPr>
          <w:p w14:paraId="369117C3" w14:textId="77777777" w:rsidR="001E6D22" w:rsidRPr="00F66FE3" w:rsidRDefault="001E6D22" w:rsidP="001E6D22">
            <w:pPr>
              <w:tabs>
                <w:tab w:val="left" w:pos="639"/>
              </w:tabs>
              <w:jc w:val="both"/>
              <w:rPr>
                <w:i/>
                <w:sz w:val="20"/>
                <w:szCs w:val="20"/>
              </w:rPr>
            </w:pPr>
            <w:r w:rsidRPr="00F66FE3">
              <w:rPr>
                <w:i/>
                <w:sz w:val="20"/>
                <w:szCs w:val="20"/>
              </w:rPr>
              <w:t>ÖA3:</w:t>
            </w:r>
          </w:p>
        </w:tc>
        <w:tc>
          <w:tcPr>
            <w:tcW w:w="4133" w:type="pct"/>
          </w:tcPr>
          <w:p w14:paraId="7749692E" w14:textId="77777777" w:rsidR="001E6D22" w:rsidRPr="00F66FE3" w:rsidRDefault="001E6D22" w:rsidP="001E6D22">
            <w:pPr>
              <w:jc w:val="both"/>
              <w:rPr>
                <w:i/>
                <w:sz w:val="20"/>
                <w:szCs w:val="20"/>
              </w:rPr>
            </w:pPr>
            <w:r w:rsidRPr="00F66FE3">
              <w:rPr>
                <w:i/>
                <w:sz w:val="20"/>
                <w:szCs w:val="20"/>
              </w:rPr>
              <w:t>Hız denklemleri hakkında lisedeki bilgilerinden hız denklemleri hakkında bir bilgin var mı?</w:t>
            </w:r>
          </w:p>
        </w:tc>
      </w:tr>
      <w:tr w:rsidR="00E70618" w:rsidRPr="00F66FE3" w14:paraId="52E6C3B5" w14:textId="77777777" w:rsidTr="00E70618">
        <w:tc>
          <w:tcPr>
            <w:tcW w:w="301" w:type="pct"/>
          </w:tcPr>
          <w:p w14:paraId="16C64F34" w14:textId="77777777" w:rsidR="001E6D22" w:rsidRPr="00F66FE3" w:rsidRDefault="001E6D22" w:rsidP="001E6D22">
            <w:pPr>
              <w:jc w:val="both"/>
              <w:rPr>
                <w:sz w:val="20"/>
                <w:szCs w:val="20"/>
              </w:rPr>
            </w:pPr>
            <w:r w:rsidRPr="00F66FE3">
              <w:rPr>
                <w:sz w:val="20"/>
                <w:szCs w:val="20"/>
              </w:rPr>
              <w:t>26</w:t>
            </w:r>
          </w:p>
          <w:p w14:paraId="50D94393" w14:textId="77777777" w:rsidR="001E6D22" w:rsidRPr="00F66FE3" w:rsidRDefault="001E6D22" w:rsidP="001E6D22">
            <w:pPr>
              <w:jc w:val="both"/>
              <w:rPr>
                <w:sz w:val="20"/>
                <w:szCs w:val="20"/>
              </w:rPr>
            </w:pPr>
          </w:p>
        </w:tc>
        <w:tc>
          <w:tcPr>
            <w:tcW w:w="565" w:type="pct"/>
          </w:tcPr>
          <w:p w14:paraId="3A023565" w14:textId="77777777" w:rsidR="001E6D22" w:rsidRPr="00F66FE3" w:rsidRDefault="001E6D22" w:rsidP="001E6D22">
            <w:pPr>
              <w:jc w:val="both"/>
              <w:rPr>
                <w:i/>
                <w:sz w:val="20"/>
                <w:szCs w:val="20"/>
              </w:rPr>
            </w:pPr>
            <w:r w:rsidRPr="00F66FE3">
              <w:rPr>
                <w:i/>
                <w:sz w:val="20"/>
                <w:szCs w:val="20"/>
              </w:rPr>
              <w:t>ÖA9:</w:t>
            </w:r>
          </w:p>
        </w:tc>
        <w:tc>
          <w:tcPr>
            <w:tcW w:w="4133" w:type="pct"/>
          </w:tcPr>
          <w:p w14:paraId="01C7391D" w14:textId="77777777" w:rsidR="001E6D22" w:rsidRPr="00F66FE3" w:rsidRDefault="001E6D22" w:rsidP="001E6D22">
            <w:pPr>
              <w:jc w:val="both"/>
              <w:rPr>
                <w:i/>
                <w:sz w:val="20"/>
                <w:szCs w:val="20"/>
              </w:rPr>
            </w:pPr>
            <w:r w:rsidRPr="00F66FE3">
              <w:rPr>
                <w:i/>
                <w:sz w:val="20"/>
                <w:szCs w:val="20"/>
              </w:rPr>
              <w:t>Hız denklemlerinde kütle oluyordu, ondan sonra, süre oluyordu. İşte yani bunlar aklımda kaldı.</w:t>
            </w:r>
          </w:p>
        </w:tc>
      </w:tr>
      <w:tr w:rsidR="00E70618" w:rsidRPr="00F66FE3" w14:paraId="3D4F5CDD" w14:textId="77777777" w:rsidTr="00E70618">
        <w:tc>
          <w:tcPr>
            <w:tcW w:w="301" w:type="pct"/>
          </w:tcPr>
          <w:p w14:paraId="79EEDD1B" w14:textId="77777777" w:rsidR="001E6D22" w:rsidRPr="00F66FE3" w:rsidRDefault="001E6D22" w:rsidP="001E6D22">
            <w:pPr>
              <w:jc w:val="both"/>
              <w:rPr>
                <w:sz w:val="20"/>
                <w:szCs w:val="20"/>
              </w:rPr>
            </w:pPr>
            <w:r w:rsidRPr="00F66FE3">
              <w:rPr>
                <w:sz w:val="20"/>
                <w:szCs w:val="20"/>
              </w:rPr>
              <w:t>27</w:t>
            </w:r>
          </w:p>
        </w:tc>
        <w:tc>
          <w:tcPr>
            <w:tcW w:w="565" w:type="pct"/>
          </w:tcPr>
          <w:p w14:paraId="5BA54A4B" w14:textId="77777777" w:rsidR="001E6D22" w:rsidRPr="00F66FE3" w:rsidRDefault="001E6D22" w:rsidP="001E6D22">
            <w:pPr>
              <w:jc w:val="both"/>
              <w:rPr>
                <w:i/>
                <w:sz w:val="20"/>
                <w:szCs w:val="20"/>
              </w:rPr>
            </w:pPr>
            <w:r w:rsidRPr="00F66FE3">
              <w:rPr>
                <w:i/>
                <w:sz w:val="20"/>
                <w:szCs w:val="20"/>
              </w:rPr>
              <w:t>ÖA3:</w:t>
            </w:r>
          </w:p>
        </w:tc>
        <w:tc>
          <w:tcPr>
            <w:tcW w:w="4133" w:type="pct"/>
          </w:tcPr>
          <w:p w14:paraId="6F201841" w14:textId="77777777" w:rsidR="001E6D22" w:rsidRPr="00F66FE3" w:rsidRDefault="001E6D22" w:rsidP="001E6D22">
            <w:pPr>
              <w:jc w:val="both"/>
              <w:rPr>
                <w:i/>
                <w:sz w:val="20"/>
                <w:szCs w:val="20"/>
              </w:rPr>
            </w:pPr>
            <w:r w:rsidRPr="00F66FE3">
              <w:rPr>
                <w:i/>
                <w:sz w:val="20"/>
                <w:szCs w:val="20"/>
              </w:rPr>
              <w:t>İstersen bir tane hız denklemi yaz aklında kalanlarla.</w:t>
            </w:r>
          </w:p>
        </w:tc>
      </w:tr>
      <w:tr w:rsidR="00E70618" w:rsidRPr="00F66FE3" w14:paraId="70B2EC08" w14:textId="77777777" w:rsidTr="00E70618">
        <w:tc>
          <w:tcPr>
            <w:tcW w:w="301" w:type="pct"/>
          </w:tcPr>
          <w:p w14:paraId="28AA6FD1" w14:textId="77777777" w:rsidR="001E6D22" w:rsidRPr="00F66FE3" w:rsidRDefault="001E6D22" w:rsidP="001E6D22">
            <w:pPr>
              <w:jc w:val="both"/>
              <w:rPr>
                <w:sz w:val="20"/>
                <w:szCs w:val="20"/>
              </w:rPr>
            </w:pPr>
            <w:r w:rsidRPr="00F66FE3">
              <w:rPr>
                <w:sz w:val="20"/>
                <w:szCs w:val="20"/>
              </w:rPr>
              <w:t>28</w:t>
            </w:r>
          </w:p>
          <w:p w14:paraId="2D905D20" w14:textId="77777777" w:rsidR="001E6D22" w:rsidRPr="00F66FE3" w:rsidRDefault="001E6D22" w:rsidP="001E6D22">
            <w:pPr>
              <w:jc w:val="both"/>
              <w:rPr>
                <w:sz w:val="20"/>
                <w:szCs w:val="20"/>
              </w:rPr>
            </w:pPr>
          </w:p>
        </w:tc>
        <w:tc>
          <w:tcPr>
            <w:tcW w:w="565" w:type="pct"/>
          </w:tcPr>
          <w:p w14:paraId="165150F2" w14:textId="77777777" w:rsidR="001E6D22" w:rsidRPr="00F66FE3" w:rsidRDefault="001E6D22" w:rsidP="001E6D22">
            <w:pPr>
              <w:jc w:val="both"/>
              <w:rPr>
                <w:i/>
                <w:sz w:val="20"/>
                <w:szCs w:val="20"/>
              </w:rPr>
            </w:pPr>
            <w:r w:rsidRPr="00F66FE3">
              <w:rPr>
                <w:i/>
                <w:sz w:val="20"/>
                <w:szCs w:val="20"/>
              </w:rPr>
              <w:t>ÖA9:</w:t>
            </w:r>
          </w:p>
        </w:tc>
        <w:tc>
          <w:tcPr>
            <w:tcW w:w="4133" w:type="pct"/>
          </w:tcPr>
          <w:p w14:paraId="489B0FDB" w14:textId="77777777" w:rsidR="001E6D22" w:rsidRPr="00F66FE3" w:rsidRDefault="001E6D22" w:rsidP="001E6D22">
            <w:pPr>
              <w:jc w:val="both"/>
              <w:rPr>
                <w:i/>
                <w:sz w:val="20"/>
                <w:szCs w:val="20"/>
              </w:rPr>
            </w:pPr>
            <w:proofErr w:type="gramStart"/>
            <w:r w:rsidRPr="00F66FE3">
              <w:rPr>
                <w:i/>
                <w:sz w:val="20"/>
                <w:szCs w:val="20"/>
              </w:rPr>
              <w:t>Olur</w:t>
            </w:r>
            <w:proofErr w:type="gramEnd"/>
            <w:r w:rsidRPr="00F66FE3">
              <w:rPr>
                <w:i/>
                <w:sz w:val="20"/>
                <w:szCs w:val="20"/>
              </w:rPr>
              <w:t xml:space="preserve"> şöyle yazabiliriz yani</w:t>
            </w:r>
          </w:p>
          <w:p w14:paraId="7FBC2A62" w14:textId="77777777" w:rsidR="001E6D22" w:rsidRPr="00F66FE3" w:rsidRDefault="001E6D22" w:rsidP="001E6D22">
            <w:pPr>
              <w:jc w:val="both"/>
              <w:rPr>
                <w:i/>
                <w:sz w:val="20"/>
                <w:szCs w:val="20"/>
              </w:rPr>
            </w:pPr>
            <w:r w:rsidRPr="00F66FE3">
              <w:rPr>
                <w:i/>
                <w:noProof/>
                <w:sz w:val="20"/>
                <w:szCs w:val="20"/>
                <w:lang w:eastAsia="tr-TR"/>
              </w:rPr>
              <w:drawing>
                <wp:inline distT="0" distB="0" distL="0" distR="0" wp14:anchorId="23035CB1" wp14:editId="026260AB">
                  <wp:extent cx="971550" cy="413887"/>
                  <wp:effectExtent l="0" t="0" r="0" b="0"/>
                  <wp:docPr id="1" name="0 Resim" descr="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1.JPG"/>
                          <pic:cNvPicPr/>
                        </pic:nvPicPr>
                        <pic:blipFill rotWithShape="1">
                          <a:blip r:embed="rId9" cstate="print">
                            <a:biLevel thresh="75000"/>
                            <a:extLst>
                              <a:ext uri="{BEBA8EAE-BF5A-486C-A8C5-ECC9F3942E4B}">
                                <a14:imgProps xmlns:a14="http://schemas.microsoft.com/office/drawing/2010/main">
                                  <a14:imgLayer r:embed="rId10">
                                    <a14:imgEffect>
                                      <a14:sharpenSoften amount="100000"/>
                                    </a14:imgEffect>
                                    <a14:imgEffect>
                                      <a14:colorTemperature colorTemp="7478"/>
                                    </a14:imgEffect>
                                    <a14:imgEffect>
                                      <a14:saturation sat="0"/>
                                    </a14:imgEffect>
                                    <a14:imgEffect>
                                      <a14:brightnessContrast bright="37000" contrast="-17000"/>
                                    </a14:imgEffect>
                                  </a14:imgLayer>
                                </a14:imgProps>
                              </a:ext>
                            </a:extLst>
                          </a:blip>
                          <a:srcRect l="12526" t="9039" r="33429" b="50030"/>
                          <a:stretch/>
                        </pic:blipFill>
                        <pic:spPr bwMode="auto">
                          <a:xfrm>
                            <a:off x="0" y="0"/>
                            <a:ext cx="974801" cy="41527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E70618" w:rsidRPr="00F66FE3" w14:paraId="6BF996A6" w14:textId="77777777" w:rsidTr="00E70618">
        <w:tc>
          <w:tcPr>
            <w:tcW w:w="301" w:type="pct"/>
          </w:tcPr>
          <w:p w14:paraId="1B15E79E" w14:textId="77777777" w:rsidR="001E6D22" w:rsidRPr="00F66FE3" w:rsidRDefault="001E6D22" w:rsidP="001E6D22">
            <w:pPr>
              <w:jc w:val="both"/>
              <w:rPr>
                <w:sz w:val="20"/>
                <w:szCs w:val="20"/>
              </w:rPr>
            </w:pPr>
            <w:r w:rsidRPr="00F66FE3">
              <w:rPr>
                <w:sz w:val="20"/>
                <w:szCs w:val="20"/>
              </w:rPr>
              <w:t>29</w:t>
            </w:r>
          </w:p>
          <w:p w14:paraId="326363DA" w14:textId="77777777" w:rsidR="001E6D22" w:rsidRPr="00F66FE3" w:rsidRDefault="001E6D22" w:rsidP="001E6D22">
            <w:pPr>
              <w:jc w:val="both"/>
              <w:rPr>
                <w:sz w:val="20"/>
                <w:szCs w:val="20"/>
              </w:rPr>
            </w:pPr>
          </w:p>
        </w:tc>
        <w:tc>
          <w:tcPr>
            <w:tcW w:w="565" w:type="pct"/>
          </w:tcPr>
          <w:p w14:paraId="29FA78AA" w14:textId="77777777" w:rsidR="001E6D22" w:rsidRPr="00F66FE3" w:rsidRDefault="001E6D22" w:rsidP="001E6D22">
            <w:pPr>
              <w:jc w:val="both"/>
              <w:rPr>
                <w:i/>
                <w:sz w:val="20"/>
                <w:szCs w:val="20"/>
              </w:rPr>
            </w:pPr>
            <w:r w:rsidRPr="00F66FE3">
              <w:rPr>
                <w:i/>
                <w:sz w:val="20"/>
                <w:szCs w:val="20"/>
              </w:rPr>
              <w:t>ÖA3:</w:t>
            </w:r>
          </w:p>
        </w:tc>
        <w:tc>
          <w:tcPr>
            <w:tcW w:w="4133" w:type="pct"/>
          </w:tcPr>
          <w:p w14:paraId="08F3DCC4" w14:textId="77777777" w:rsidR="001E6D22" w:rsidRPr="00F66FE3" w:rsidRDefault="001E6D22" w:rsidP="001E6D22">
            <w:pPr>
              <w:jc w:val="both"/>
              <w:rPr>
                <w:rFonts w:eastAsiaTheme="minorEastAsia"/>
                <w:i/>
                <w:sz w:val="20"/>
                <w:szCs w:val="20"/>
              </w:rPr>
            </w:pPr>
            <w:r w:rsidRPr="00F66FE3">
              <w:rPr>
                <w:i/>
                <w:sz w:val="20"/>
                <w:szCs w:val="20"/>
              </w:rPr>
              <w:t xml:space="preserve">Bunun ikisi birbirine eşit diyebilir miyiz o zaman? </w:t>
            </w:r>
            <w:proofErr w:type="gramStart"/>
            <w:r w:rsidRPr="00F66FE3">
              <w:rPr>
                <w:i/>
                <w:sz w:val="20"/>
                <w:szCs w:val="20"/>
              </w:rPr>
              <w:t>m</w:t>
            </w:r>
            <w:proofErr w:type="gramEnd"/>
            <m:oMath>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2</m:t>
                  </m:r>
                </m:sup>
              </m:sSup>
            </m:oMath>
            <w:r w:rsidRPr="00F66FE3">
              <w:rPr>
                <w:rFonts w:eastAsiaTheme="minorEastAsia"/>
                <w:i/>
                <w:sz w:val="20"/>
                <w:szCs w:val="20"/>
              </w:rPr>
              <w:t xml:space="preserve">= m.yol </w:t>
            </w:r>
          </w:p>
          <w:p w14:paraId="0E68F7DD" w14:textId="77777777" w:rsidR="001E6D22" w:rsidRPr="00F66FE3" w:rsidRDefault="001E6D22" w:rsidP="001E6D22">
            <w:pPr>
              <w:jc w:val="both"/>
              <w:rPr>
                <w:i/>
                <w:sz w:val="20"/>
                <w:szCs w:val="20"/>
              </w:rPr>
            </w:pPr>
            <w:r w:rsidRPr="00F66FE3">
              <w:rPr>
                <w:rFonts w:eastAsiaTheme="minorEastAsia"/>
                <w:i/>
                <w:sz w:val="20"/>
                <w:szCs w:val="20"/>
              </w:rPr>
              <w:t xml:space="preserve">Yolu hangi harfle </w:t>
            </w:r>
            <w:proofErr w:type="spellStart"/>
            <w:r w:rsidRPr="00F66FE3">
              <w:rPr>
                <w:rFonts w:eastAsiaTheme="minorEastAsia"/>
                <w:i/>
                <w:sz w:val="20"/>
                <w:szCs w:val="20"/>
              </w:rPr>
              <w:t>simgelendirdin</w:t>
            </w:r>
            <w:proofErr w:type="spellEnd"/>
            <w:r w:rsidRPr="00F66FE3">
              <w:rPr>
                <w:rFonts w:eastAsiaTheme="minorEastAsia"/>
                <w:i/>
                <w:sz w:val="20"/>
                <w:szCs w:val="20"/>
              </w:rPr>
              <w:t>?</w:t>
            </w:r>
          </w:p>
        </w:tc>
      </w:tr>
      <w:tr w:rsidR="00E70618" w:rsidRPr="00F66FE3" w14:paraId="380E8F63" w14:textId="77777777" w:rsidTr="00E70618">
        <w:tc>
          <w:tcPr>
            <w:tcW w:w="301" w:type="pct"/>
          </w:tcPr>
          <w:p w14:paraId="61155570" w14:textId="77777777" w:rsidR="001E6D22" w:rsidRPr="00F66FE3" w:rsidRDefault="001E6D22" w:rsidP="001E6D22">
            <w:pPr>
              <w:jc w:val="both"/>
              <w:rPr>
                <w:sz w:val="20"/>
                <w:szCs w:val="20"/>
              </w:rPr>
            </w:pPr>
            <w:r w:rsidRPr="00F66FE3">
              <w:rPr>
                <w:sz w:val="20"/>
                <w:szCs w:val="20"/>
              </w:rPr>
              <w:t>30</w:t>
            </w:r>
          </w:p>
        </w:tc>
        <w:tc>
          <w:tcPr>
            <w:tcW w:w="565" w:type="pct"/>
          </w:tcPr>
          <w:p w14:paraId="0A7BA2B3" w14:textId="77777777" w:rsidR="001E6D22" w:rsidRPr="00F66FE3" w:rsidRDefault="001E6D22" w:rsidP="001E6D22">
            <w:pPr>
              <w:jc w:val="both"/>
              <w:rPr>
                <w:i/>
                <w:sz w:val="20"/>
                <w:szCs w:val="20"/>
              </w:rPr>
            </w:pPr>
            <w:r w:rsidRPr="00F66FE3">
              <w:rPr>
                <w:i/>
                <w:sz w:val="20"/>
                <w:szCs w:val="20"/>
              </w:rPr>
              <w:t>ÖA9:</w:t>
            </w:r>
          </w:p>
        </w:tc>
        <w:tc>
          <w:tcPr>
            <w:tcW w:w="4133" w:type="pct"/>
          </w:tcPr>
          <w:p w14:paraId="441D6DEA" w14:textId="77777777" w:rsidR="001E6D22" w:rsidRPr="00F66FE3" w:rsidRDefault="001E6D22" w:rsidP="001E6D22">
            <w:pPr>
              <w:jc w:val="both"/>
              <w:rPr>
                <w:i/>
                <w:sz w:val="20"/>
                <w:szCs w:val="20"/>
              </w:rPr>
            </w:pPr>
            <w:proofErr w:type="gramStart"/>
            <w:r w:rsidRPr="00F66FE3">
              <w:rPr>
                <w:i/>
                <w:sz w:val="20"/>
                <w:szCs w:val="20"/>
              </w:rPr>
              <w:t>x</w:t>
            </w:r>
            <w:proofErr w:type="gramEnd"/>
            <w:r w:rsidRPr="00F66FE3">
              <w:rPr>
                <w:i/>
                <w:sz w:val="20"/>
                <w:szCs w:val="20"/>
              </w:rPr>
              <w:t xml:space="preserve"> olarak </w:t>
            </w:r>
            <w:proofErr w:type="spellStart"/>
            <w:r w:rsidRPr="00F66FE3">
              <w:rPr>
                <w:i/>
                <w:sz w:val="20"/>
                <w:szCs w:val="20"/>
              </w:rPr>
              <w:t>simgelendirdim</w:t>
            </w:r>
            <w:proofErr w:type="spellEnd"/>
            <w:r w:rsidRPr="00F66FE3">
              <w:rPr>
                <w:i/>
                <w:sz w:val="20"/>
                <w:szCs w:val="20"/>
              </w:rPr>
              <w:t xml:space="preserve">. </w:t>
            </w:r>
            <w:proofErr w:type="spellStart"/>
            <w:r w:rsidRPr="00F66FE3">
              <w:rPr>
                <w:i/>
                <w:sz w:val="20"/>
                <w:szCs w:val="20"/>
              </w:rPr>
              <w:t>mx'i</w:t>
            </w:r>
            <w:proofErr w:type="spellEnd"/>
            <w:r w:rsidRPr="00F66FE3">
              <w:rPr>
                <w:i/>
                <w:sz w:val="20"/>
                <w:szCs w:val="20"/>
              </w:rPr>
              <w:t xml:space="preserve"> aslında m</w:t>
            </w:r>
            <m:oMath>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2</m:t>
                  </m:r>
                </m:sup>
              </m:sSup>
              <m:r>
                <w:rPr>
                  <w:rFonts w:ascii="Cambria Math" w:hAnsi="Cambria Math"/>
                  <w:sz w:val="20"/>
                  <w:szCs w:val="20"/>
                </w:rPr>
                <m:t xml:space="preserve"> </m:t>
              </m:r>
            </m:oMath>
            <w:r w:rsidRPr="00F66FE3">
              <w:rPr>
                <w:rFonts w:eastAsiaTheme="minorEastAsia"/>
                <w:i/>
                <w:sz w:val="20"/>
                <w:szCs w:val="20"/>
              </w:rPr>
              <w:t>şeklinde yazabiliriz</w:t>
            </w:r>
          </w:p>
        </w:tc>
      </w:tr>
      <w:tr w:rsidR="00E70618" w:rsidRPr="00F66FE3" w14:paraId="2FA1B77F" w14:textId="77777777" w:rsidTr="00E70618">
        <w:tc>
          <w:tcPr>
            <w:tcW w:w="301" w:type="pct"/>
          </w:tcPr>
          <w:p w14:paraId="219F9997" w14:textId="77777777" w:rsidR="001E6D22" w:rsidRPr="00F66FE3" w:rsidRDefault="001E6D22" w:rsidP="001E6D22">
            <w:pPr>
              <w:jc w:val="both"/>
              <w:rPr>
                <w:sz w:val="20"/>
                <w:szCs w:val="20"/>
              </w:rPr>
            </w:pPr>
            <w:r w:rsidRPr="00F66FE3">
              <w:rPr>
                <w:sz w:val="20"/>
                <w:szCs w:val="20"/>
              </w:rPr>
              <w:t>31</w:t>
            </w:r>
          </w:p>
          <w:p w14:paraId="02D3FA6B" w14:textId="77777777" w:rsidR="001E6D22" w:rsidRPr="00F66FE3" w:rsidRDefault="001E6D22" w:rsidP="001E6D22">
            <w:pPr>
              <w:jc w:val="both"/>
              <w:rPr>
                <w:sz w:val="20"/>
                <w:szCs w:val="20"/>
              </w:rPr>
            </w:pPr>
          </w:p>
        </w:tc>
        <w:tc>
          <w:tcPr>
            <w:tcW w:w="565" w:type="pct"/>
          </w:tcPr>
          <w:p w14:paraId="193A9611" w14:textId="77777777" w:rsidR="001E6D22" w:rsidRPr="00F66FE3" w:rsidRDefault="001E6D22" w:rsidP="001E6D22">
            <w:pPr>
              <w:jc w:val="both"/>
              <w:rPr>
                <w:i/>
                <w:sz w:val="20"/>
                <w:szCs w:val="20"/>
              </w:rPr>
            </w:pPr>
            <w:r w:rsidRPr="00F66FE3">
              <w:rPr>
                <w:i/>
                <w:sz w:val="20"/>
                <w:szCs w:val="20"/>
              </w:rPr>
              <w:t>ÖA3:</w:t>
            </w:r>
          </w:p>
        </w:tc>
        <w:tc>
          <w:tcPr>
            <w:tcW w:w="4133" w:type="pct"/>
          </w:tcPr>
          <w:p w14:paraId="779BD0AF" w14:textId="77777777" w:rsidR="001E6D22" w:rsidRPr="00F66FE3" w:rsidRDefault="001E6D22" w:rsidP="001E6D22">
            <w:pPr>
              <w:jc w:val="both"/>
              <w:rPr>
                <w:i/>
                <w:sz w:val="20"/>
                <w:szCs w:val="20"/>
              </w:rPr>
            </w:pPr>
            <w:r w:rsidRPr="00F66FE3">
              <w:rPr>
                <w:i/>
                <w:sz w:val="20"/>
                <w:szCs w:val="20"/>
              </w:rPr>
              <w:t>Yani x=</w:t>
            </w:r>
            <m:oMath>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2</m:t>
                  </m:r>
                </m:sup>
              </m:sSup>
            </m:oMath>
            <w:r w:rsidRPr="00F66FE3">
              <w:rPr>
                <w:rFonts w:eastAsiaTheme="minorEastAsia"/>
                <w:i/>
                <w:sz w:val="20"/>
                <w:szCs w:val="20"/>
              </w:rPr>
              <w:t xml:space="preserve"> gibi bir sonuç çıkarabilir miyiz buradan? İki denklemi birbirine eşitlersek?</w:t>
            </w:r>
          </w:p>
        </w:tc>
      </w:tr>
      <w:tr w:rsidR="00E70618" w:rsidRPr="00F66FE3" w14:paraId="11F82556" w14:textId="77777777" w:rsidTr="00E70618">
        <w:tc>
          <w:tcPr>
            <w:tcW w:w="301" w:type="pct"/>
          </w:tcPr>
          <w:p w14:paraId="6A094898" w14:textId="77777777" w:rsidR="001E6D22" w:rsidRPr="00F66FE3" w:rsidRDefault="001E6D22" w:rsidP="001E6D22">
            <w:pPr>
              <w:jc w:val="both"/>
              <w:rPr>
                <w:sz w:val="20"/>
                <w:szCs w:val="20"/>
              </w:rPr>
            </w:pPr>
            <w:r w:rsidRPr="00F66FE3">
              <w:rPr>
                <w:sz w:val="20"/>
                <w:szCs w:val="20"/>
              </w:rPr>
              <w:t>32</w:t>
            </w:r>
          </w:p>
        </w:tc>
        <w:tc>
          <w:tcPr>
            <w:tcW w:w="565" w:type="pct"/>
          </w:tcPr>
          <w:p w14:paraId="0132D7AC" w14:textId="77777777" w:rsidR="001E6D22" w:rsidRPr="00F66FE3" w:rsidRDefault="001E6D22" w:rsidP="001E6D22">
            <w:pPr>
              <w:jc w:val="both"/>
              <w:rPr>
                <w:i/>
                <w:sz w:val="20"/>
                <w:szCs w:val="20"/>
              </w:rPr>
            </w:pPr>
            <w:r w:rsidRPr="00F66FE3">
              <w:rPr>
                <w:i/>
                <w:sz w:val="20"/>
                <w:szCs w:val="20"/>
              </w:rPr>
              <w:t>ÖA9:</w:t>
            </w:r>
          </w:p>
        </w:tc>
        <w:tc>
          <w:tcPr>
            <w:tcW w:w="4133" w:type="pct"/>
          </w:tcPr>
          <w:p w14:paraId="16889CE8" w14:textId="77777777" w:rsidR="001E6D22" w:rsidRPr="00F66FE3" w:rsidRDefault="001E6D22" w:rsidP="001E6D22">
            <w:pPr>
              <w:jc w:val="both"/>
              <w:rPr>
                <w:i/>
                <w:sz w:val="20"/>
                <w:szCs w:val="20"/>
              </w:rPr>
            </w:pPr>
            <w:r w:rsidRPr="00F66FE3">
              <w:rPr>
                <w:rFonts w:eastAsiaTheme="minorEastAsia"/>
                <w:i/>
                <w:sz w:val="20"/>
                <w:szCs w:val="20"/>
              </w:rPr>
              <w:t>İki denklemi birbirine eşitlersek eşitliğini çıkartabiliriz.</w:t>
            </w:r>
          </w:p>
        </w:tc>
      </w:tr>
      <w:tr w:rsidR="00E70618" w:rsidRPr="00F66FE3" w14:paraId="7101BFE3" w14:textId="77777777" w:rsidTr="00E70618">
        <w:tc>
          <w:tcPr>
            <w:tcW w:w="301" w:type="pct"/>
          </w:tcPr>
          <w:p w14:paraId="77BD03EE" w14:textId="77777777" w:rsidR="001E6D22" w:rsidRPr="00F66FE3" w:rsidRDefault="001E6D22" w:rsidP="001E6D22">
            <w:pPr>
              <w:jc w:val="center"/>
              <w:rPr>
                <w:sz w:val="20"/>
                <w:szCs w:val="20"/>
              </w:rPr>
            </w:pPr>
          </w:p>
        </w:tc>
        <w:tc>
          <w:tcPr>
            <w:tcW w:w="565" w:type="pct"/>
          </w:tcPr>
          <w:p w14:paraId="294CC60C" w14:textId="77777777" w:rsidR="001E6D22" w:rsidRPr="00F66FE3" w:rsidRDefault="001E6D22" w:rsidP="001E6D22">
            <w:pPr>
              <w:jc w:val="center"/>
              <w:rPr>
                <w:i/>
                <w:sz w:val="20"/>
                <w:szCs w:val="20"/>
              </w:rPr>
            </w:pPr>
          </w:p>
        </w:tc>
        <w:tc>
          <w:tcPr>
            <w:tcW w:w="4133" w:type="pct"/>
          </w:tcPr>
          <w:p w14:paraId="015690E8" w14:textId="77777777" w:rsidR="001E6D22" w:rsidRPr="00F66FE3" w:rsidRDefault="001E6D22" w:rsidP="001E6D22">
            <w:pPr>
              <w:jc w:val="center"/>
              <w:rPr>
                <w:rFonts w:eastAsiaTheme="minorEastAsia"/>
                <w:i/>
                <w:sz w:val="20"/>
                <w:szCs w:val="20"/>
              </w:rPr>
            </w:pPr>
            <w:r w:rsidRPr="00F66FE3">
              <w:rPr>
                <w:rFonts w:eastAsiaTheme="minorEastAsia"/>
                <w:i/>
                <w:sz w:val="20"/>
                <w:szCs w:val="20"/>
              </w:rPr>
              <w:t>… [Transkript metninden çıkarılan bölüm]</w:t>
            </w:r>
          </w:p>
        </w:tc>
      </w:tr>
      <w:tr w:rsidR="00E70618" w:rsidRPr="00F66FE3" w14:paraId="0E1CC3A0" w14:textId="77777777" w:rsidTr="00E70618">
        <w:tc>
          <w:tcPr>
            <w:tcW w:w="301" w:type="pct"/>
          </w:tcPr>
          <w:p w14:paraId="6B2B5CBA" w14:textId="77777777" w:rsidR="001E6D22" w:rsidRPr="00F66FE3" w:rsidRDefault="001E6D22" w:rsidP="001E6D22">
            <w:pPr>
              <w:jc w:val="both"/>
              <w:rPr>
                <w:sz w:val="20"/>
                <w:szCs w:val="20"/>
              </w:rPr>
            </w:pPr>
            <w:r w:rsidRPr="00F66FE3">
              <w:rPr>
                <w:sz w:val="20"/>
                <w:szCs w:val="20"/>
              </w:rPr>
              <w:t>51</w:t>
            </w:r>
          </w:p>
          <w:p w14:paraId="79913B49" w14:textId="77777777" w:rsidR="001E6D22" w:rsidRPr="00F66FE3" w:rsidRDefault="001E6D22" w:rsidP="001E6D22">
            <w:pPr>
              <w:jc w:val="both"/>
              <w:rPr>
                <w:sz w:val="20"/>
                <w:szCs w:val="20"/>
              </w:rPr>
            </w:pPr>
          </w:p>
        </w:tc>
        <w:tc>
          <w:tcPr>
            <w:tcW w:w="565" w:type="pct"/>
          </w:tcPr>
          <w:p w14:paraId="539C5921" w14:textId="77777777" w:rsidR="001E6D22" w:rsidRPr="00F66FE3" w:rsidRDefault="001E6D22" w:rsidP="001E6D22">
            <w:pPr>
              <w:jc w:val="both"/>
              <w:rPr>
                <w:i/>
                <w:sz w:val="20"/>
                <w:szCs w:val="20"/>
              </w:rPr>
            </w:pPr>
            <w:r w:rsidRPr="00F66FE3">
              <w:rPr>
                <w:i/>
                <w:sz w:val="20"/>
                <w:szCs w:val="20"/>
              </w:rPr>
              <w:t>ÖA3:</w:t>
            </w:r>
          </w:p>
        </w:tc>
        <w:tc>
          <w:tcPr>
            <w:tcW w:w="4133" w:type="pct"/>
          </w:tcPr>
          <w:p w14:paraId="30141956" w14:textId="77777777" w:rsidR="001E6D22" w:rsidRPr="00F66FE3" w:rsidRDefault="001E6D22" w:rsidP="001E6D22">
            <w:pPr>
              <w:jc w:val="both"/>
              <w:rPr>
                <w:i/>
                <w:sz w:val="20"/>
                <w:szCs w:val="20"/>
              </w:rPr>
            </w:pPr>
            <w:r w:rsidRPr="00F66FE3">
              <w:rPr>
                <w:i/>
                <w:sz w:val="20"/>
                <w:szCs w:val="20"/>
              </w:rPr>
              <w:t>Senin birinci denklemine bakarsak günlük hayatta bir arabanın hızını belirtirken ne diyoruz?</w:t>
            </w:r>
          </w:p>
        </w:tc>
      </w:tr>
      <w:tr w:rsidR="00E70618" w:rsidRPr="00F66FE3" w14:paraId="2438A99E" w14:textId="77777777" w:rsidTr="00E70618">
        <w:tc>
          <w:tcPr>
            <w:tcW w:w="301" w:type="pct"/>
          </w:tcPr>
          <w:p w14:paraId="00897A44" w14:textId="77777777" w:rsidR="001E6D22" w:rsidRPr="00F66FE3" w:rsidRDefault="001E6D22" w:rsidP="001E6D22">
            <w:pPr>
              <w:jc w:val="both"/>
              <w:rPr>
                <w:sz w:val="20"/>
                <w:szCs w:val="20"/>
              </w:rPr>
            </w:pPr>
            <w:r w:rsidRPr="00F66FE3">
              <w:rPr>
                <w:sz w:val="20"/>
                <w:szCs w:val="20"/>
              </w:rPr>
              <w:t>52</w:t>
            </w:r>
          </w:p>
          <w:p w14:paraId="35242B77" w14:textId="77777777" w:rsidR="001E6D22" w:rsidRPr="00F66FE3" w:rsidRDefault="001E6D22" w:rsidP="001E6D22">
            <w:pPr>
              <w:jc w:val="both"/>
              <w:rPr>
                <w:sz w:val="20"/>
                <w:szCs w:val="20"/>
              </w:rPr>
            </w:pPr>
          </w:p>
        </w:tc>
        <w:tc>
          <w:tcPr>
            <w:tcW w:w="565" w:type="pct"/>
          </w:tcPr>
          <w:p w14:paraId="47A446E1" w14:textId="77777777" w:rsidR="001E6D22" w:rsidRPr="00F66FE3" w:rsidRDefault="001E6D22" w:rsidP="001E6D22">
            <w:pPr>
              <w:jc w:val="both"/>
              <w:rPr>
                <w:i/>
                <w:sz w:val="20"/>
                <w:szCs w:val="20"/>
              </w:rPr>
            </w:pPr>
            <w:r w:rsidRPr="00F66FE3">
              <w:rPr>
                <w:i/>
                <w:sz w:val="20"/>
                <w:szCs w:val="20"/>
              </w:rPr>
              <w:t>ÖA9:</w:t>
            </w:r>
          </w:p>
        </w:tc>
        <w:tc>
          <w:tcPr>
            <w:tcW w:w="4133" w:type="pct"/>
          </w:tcPr>
          <w:p w14:paraId="043FF222" w14:textId="77777777" w:rsidR="001E6D22" w:rsidRPr="00F66FE3" w:rsidRDefault="001E6D22" w:rsidP="001E6D22">
            <w:pPr>
              <w:jc w:val="both"/>
              <w:rPr>
                <w:i/>
                <w:sz w:val="20"/>
                <w:szCs w:val="20"/>
              </w:rPr>
            </w:pPr>
            <w:r w:rsidRPr="00F66FE3">
              <w:rPr>
                <w:i/>
                <w:sz w:val="20"/>
                <w:szCs w:val="20"/>
              </w:rPr>
              <w:t>Günlük hayatta bir arabanın hızının belirtirken mesela 70km/</w:t>
            </w:r>
            <w:proofErr w:type="spellStart"/>
            <w:r w:rsidRPr="00F66FE3">
              <w:rPr>
                <w:i/>
                <w:sz w:val="20"/>
                <w:szCs w:val="20"/>
              </w:rPr>
              <w:t>sa</w:t>
            </w:r>
            <w:proofErr w:type="spellEnd"/>
            <w:r w:rsidRPr="00F66FE3">
              <w:rPr>
                <w:i/>
                <w:sz w:val="20"/>
                <w:szCs w:val="20"/>
              </w:rPr>
              <w:t xml:space="preserve"> diyoruz mesela.</w:t>
            </w:r>
          </w:p>
        </w:tc>
      </w:tr>
      <w:tr w:rsidR="00E70618" w:rsidRPr="00F66FE3" w14:paraId="4FDFEBA1" w14:textId="77777777" w:rsidTr="00E70618">
        <w:tc>
          <w:tcPr>
            <w:tcW w:w="301" w:type="pct"/>
          </w:tcPr>
          <w:p w14:paraId="2CCFCCC5" w14:textId="77777777" w:rsidR="001E6D22" w:rsidRPr="00F66FE3" w:rsidRDefault="001E6D22" w:rsidP="001E6D22">
            <w:pPr>
              <w:jc w:val="both"/>
              <w:rPr>
                <w:sz w:val="20"/>
                <w:szCs w:val="20"/>
              </w:rPr>
            </w:pPr>
            <w:r w:rsidRPr="00F66FE3">
              <w:rPr>
                <w:sz w:val="20"/>
                <w:szCs w:val="20"/>
              </w:rPr>
              <w:t>53</w:t>
            </w:r>
          </w:p>
        </w:tc>
        <w:tc>
          <w:tcPr>
            <w:tcW w:w="565" w:type="pct"/>
          </w:tcPr>
          <w:p w14:paraId="3AEF6826" w14:textId="77777777" w:rsidR="001E6D22" w:rsidRPr="00F66FE3" w:rsidRDefault="001E6D22" w:rsidP="001E6D22">
            <w:pPr>
              <w:jc w:val="both"/>
              <w:rPr>
                <w:i/>
                <w:sz w:val="20"/>
                <w:szCs w:val="20"/>
              </w:rPr>
            </w:pPr>
            <w:r w:rsidRPr="00F66FE3">
              <w:rPr>
                <w:i/>
                <w:sz w:val="20"/>
                <w:szCs w:val="20"/>
              </w:rPr>
              <w:t>ÖA3:</w:t>
            </w:r>
          </w:p>
        </w:tc>
        <w:tc>
          <w:tcPr>
            <w:tcW w:w="4133" w:type="pct"/>
          </w:tcPr>
          <w:p w14:paraId="0D7B57B1" w14:textId="77777777" w:rsidR="001E6D22" w:rsidRPr="00F66FE3" w:rsidRDefault="001E6D22" w:rsidP="001E6D22">
            <w:pPr>
              <w:jc w:val="both"/>
              <w:rPr>
                <w:i/>
                <w:sz w:val="20"/>
                <w:szCs w:val="20"/>
              </w:rPr>
            </w:pPr>
            <w:r w:rsidRPr="00F66FE3">
              <w:rPr>
                <w:i/>
                <w:sz w:val="20"/>
                <w:szCs w:val="20"/>
              </w:rPr>
              <w:t>Yani birim olarak neyi kullanıyoruz orada?</w:t>
            </w:r>
          </w:p>
        </w:tc>
      </w:tr>
      <w:tr w:rsidR="00E70618" w:rsidRPr="00F66FE3" w14:paraId="6EADADB4" w14:textId="77777777" w:rsidTr="00E70618">
        <w:tc>
          <w:tcPr>
            <w:tcW w:w="301" w:type="pct"/>
          </w:tcPr>
          <w:p w14:paraId="5C5F6085" w14:textId="77777777" w:rsidR="001E6D22" w:rsidRPr="00F66FE3" w:rsidRDefault="001E6D22" w:rsidP="001E6D22">
            <w:pPr>
              <w:jc w:val="both"/>
              <w:rPr>
                <w:sz w:val="20"/>
                <w:szCs w:val="20"/>
              </w:rPr>
            </w:pPr>
            <w:r w:rsidRPr="00F66FE3">
              <w:rPr>
                <w:sz w:val="20"/>
                <w:szCs w:val="20"/>
              </w:rPr>
              <w:t>54</w:t>
            </w:r>
          </w:p>
        </w:tc>
        <w:tc>
          <w:tcPr>
            <w:tcW w:w="565" w:type="pct"/>
          </w:tcPr>
          <w:p w14:paraId="5206B0C5" w14:textId="77777777" w:rsidR="001E6D22" w:rsidRPr="00F66FE3" w:rsidRDefault="001E6D22" w:rsidP="001E6D22">
            <w:pPr>
              <w:jc w:val="both"/>
              <w:rPr>
                <w:i/>
                <w:sz w:val="20"/>
                <w:szCs w:val="20"/>
              </w:rPr>
            </w:pPr>
            <w:r w:rsidRPr="00F66FE3">
              <w:rPr>
                <w:i/>
                <w:sz w:val="20"/>
                <w:szCs w:val="20"/>
              </w:rPr>
              <w:t>ÖA9:</w:t>
            </w:r>
          </w:p>
        </w:tc>
        <w:tc>
          <w:tcPr>
            <w:tcW w:w="4133" w:type="pct"/>
          </w:tcPr>
          <w:p w14:paraId="65B86954" w14:textId="77777777" w:rsidR="001E6D22" w:rsidRPr="00F66FE3" w:rsidRDefault="001E6D22" w:rsidP="001E6D22">
            <w:pPr>
              <w:jc w:val="both"/>
              <w:rPr>
                <w:i/>
                <w:sz w:val="20"/>
                <w:szCs w:val="20"/>
              </w:rPr>
            </w:pPr>
            <w:proofErr w:type="gramStart"/>
            <w:r w:rsidRPr="00F66FE3">
              <w:rPr>
                <w:i/>
                <w:sz w:val="20"/>
                <w:szCs w:val="20"/>
              </w:rPr>
              <w:t>km</w:t>
            </w:r>
            <w:proofErr w:type="gramEnd"/>
            <w:r w:rsidRPr="00F66FE3">
              <w:rPr>
                <w:i/>
                <w:sz w:val="20"/>
                <w:szCs w:val="20"/>
              </w:rPr>
              <w:t>/</w:t>
            </w:r>
            <w:proofErr w:type="spellStart"/>
            <w:r w:rsidRPr="00F66FE3">
              <w:rPr>
                <w:i/>
                <w:sz w:val="20"/>
                <w:szCs w:val="20"/>
              </w:rPr>
              <w:t>sa</w:t>
            </w:r>
            <w:proofErr w:type="spellEnd"/>
            <w:r w:rsidRPr="00F66FE3">
              <w:rPr>
                <w:i/>
                <w:sz w:val="20"/>
                <w:szCs w:val="20"/>
              </w:rPr>
              <w:t xml:space="preserve"> kullanıyoruz birim olarak.</w:t>
            </w:r>
          </w:p>
        </w:tc>
      </w:tr>
      <w:tr w:rsidR="00E70618" w:rsidRPr="00F66FE3" w14:paraId="0C7AAFCF" w14:textId="77777777" w:rsidTr="00E70618">
        <w:tc>
          <w:tcPr>
            <w:tcW w:w="301" w:type="pct"/>
          </w:tcPr>
          <w:p w14:paraId="17EDCBB4" w14:textId="77777777" w:rsidR="001E6D22" w:rsidRPr="00F66FE3" w:rsidRDefault="001E6D22" w:rsidP="001E6D22">
            <w:pPr>
              <w:jc w:val="both"/>
              <w:rPr>
                <w:sz w:val="20"/>
                <w:szCs w:val="20"/>
              </w:rPr>
            </w:pPr>
            <w:r w:rsidRPr="00F66FE3">
              <w:rPr>
                <w:sz w:val="20"/>
                <w:szCs w:val="20"/>
              </w:rPr>
              <w:t>55</w:t>
            </w:r>
          </w:p>
        </w:tc>
        <w:tc>
          <w:tcPr>
            <w:tcW w:w="565" w:type="pct"/>
          </w:tcPr>
          <w:p w14:paraId="18AC6EDE" w14:textId="77777777" w:rsidR="001E6D22" w:rsidRPr="00F66FE3" w:rsidRDefault="001E6D22" w:rsidP="001E6D22">
            <w:pPr>
              <w:jc w:val="both"/>
              <w:rPr>
                <w:i/>
                <w:sz w:val="20"/>
                <w:szCs w:val="20"/>
              </w:rPr>
            </w:pPr>
            <w:r w:rsidRPr="00F66FE3">
              <w:rPr>
                <w:i/>
                <w:sz w:val="20"/>
                <w:szCs w:val="20"/>
              </w:rPr>
              <w:t>ÖA3:</w:t>
            </w:r>
          </w:p>
        </w:tc>
        <w:tc>
          <w:tcPr>
            <w:tcW w:w="4133" w:type="pct"/>
          </w:tcPr>
          <w:p w14:paraId="2A25F026" w14:textId="77777777" w:rsidR="001E6D22" w:rsidRPr="00F66FE3" w:rsidRDefault="001E6D22" w:rsidP="001E6D22">
            <w:pPr>
              <w:jc w:val="both"/>
              <w:rPr>
                <w:i/>
                <w:sz w:val="20"/>
                <w:szCs w:val="20"/>
              </w:rPr>
            </w:pPr>
            <w:proofErr w:type="gramStart"/>
            <w:r w:rsidRPr="00F66FE3">
              <w:rPr>
                <w:i/>
                <w:sz w:val="20"/>
                <w:szCs w:val="20"/>
              </w:rPr>
              <w:t>Peki</w:t>
            </w:r>
            <w:proofErr w:type="gramEnd"/>
            <w:r w:rsidRPr="00F66FE3">
              <w:rPr>
                <w:i/>
                <w:sz w:val="20"/>
                <w:szCs w:val="20"/>
              </w:rPr>
              <w:t xml:space="preserve"> senin formülünde hızın birimi ne?</w:t>
            </w:r>
          </w:p>
        </w:tc>
      </w:tr>
      <w:tr w:rsidR="00E70618" w:rsidRPr="00F66FE3" w14:paraId="59E1F71A" w14:textId="77777777" w:rsidTr="00E70618">
        <w:tc>
          <w:tcPr>
            <w:tcW w:w="301" w:type="pct"/>
          </w:tcPr>
          <w:p w14:paraId="59B74F0C" w14:textId="77777777" w:rsidR="001E6D22" w:rsidRPr="00F66FE3" w:rsidRDefault="001E6D22" w:rsidP="001E6D22">
            <w:pPr>
              <w:jc w:val="both"/>
              <w:rPr>
                <w:sz w:val="20"/>
                <w:szCs w:val="20"/>
              </w:rPr>
            </w:pPr>
            <w:r w:rsidRPr="00F66FE3">
              <w:rPr>
                <w:sz w:val="20"/>
                <w:szCs w:val="20"/>
              </w:rPr>
              <w:t>56</w:t>
            </w:r>
          </w:p>
        </w:tc>
        <w:tc>
          <w:tcPr>
            <w:tcW w:w="565" w:type="pct"/>
          </w:tcPr>
          <w:p w14:paraId="686057B3" w14:textId="77777777" w:rsidR="001E6D22" w:rsidRPr="00F66FE3" w:rsidRDefault="001E6D22" w:rsidP="001E6D22">
            <w:pPr>
              <w:jc w:val="both"/>
              <w:rPr>
                <w:i/>
                <w:sz w:val="20"/>
                <w:szCs w:val="20"/>
              </w:rPr>
            </w:pPr>
            <w:r w:rsidRPr="00F66FE3">
              <w:rPr>
                <w:i/>
                <w:sz w:val="20"/>
                <w:szCs w:val="20"/>
              </w:rPr>
              <w:t>ÖA9:</w:t>
            </w:r>
          </w:p>
        </w:tc>
        <w:tc>
          <w:tcPr>
            <w:tcW w:w="4133" w:type="pct"/>
          </w:tcPr>
          <w:p w14:paraId="53114DC9" w14:textId="77777777" w:rsidR="001E6D22" w:rsidRPr="00F66FE3" w:rsidRDefault="001E6D22" w:rsidP="001E6D22">
            <w:pPr>
              <w:jc w:val="both"/>
              <w:rPr>
                <w:i/>
                <w:sz w:val="20"/>
                <w:szCs w:val="20"/>
              </w:rPr>
            </w:pPr>
            <w:r w:rsidRPr="00F66FE3">
              <w:rPr>
                <w:i/>
                <w:sz w:val="20"/>
                <w:szCs w:val="20"/>
              </w:rPr>
              <w:t xml:space="preserve">Birinci bulduğumuzda kg çarpı </w:t>
            </w:r>
            <m:oMath>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2</m:t>
                  </m:r>
                </m:sup>
              </m:sSup>
            </m:oMath>
            <w:r w:rsidRPr="00F66FE3">
              <w:rPr>
                <w:i/>
                <w:sz w:val="20"/>
                <w:szCs w:val="20"/>
              </w:rPr>
              <w:t xml:space="preserve"> oldu.</w:t>
            </w:r>
          </w:p>
        </w:tc>
      </w:tr>
      <w:tr w:rsidR="00E70618" w:rsidRPr="00F66FE3" w14:paraId="03952B24" w14:textId="77777777" w:rsidTr="00E70618">
        <w:tc>
          <w:tcPr>
            <w:tcW w:w="301" w:type="pct"/>
          </w:tcPr>
          <w:p w14:paraId="4CD18D8A" w14:textId="77777777" w:rsidR="001E6D22" w:rsidRPr="00F66FE3" w:rsidRDefault="001E6D22" w:rsidP="001E6D22">
            <w:pPr>
              <w:jc w:val="both"/>
              <w:rPr>
                <w:sz w:val="20"/>
                <w:szCs w:val="20"/>
              </w:rPr>
            </w:pPr>
            <w:r w:rsidRPr="00F66FE3">
              <w:rPr>
                <w:sz w:val="20"/>
                <w:szCs w:val="20"/>
              </w:rPr>
              <w:t>57</w:t>
            </w:r>
          </w:p>
        </w:tc>
        <w:tc>
          <w:tcPr>
            <w:tcW w:w="565" w:type="pct"/>
          </w:tcPr>
          <w:p w14:paraId="1E2FD2F5" w14:textId="77777777" w:rsidR="001E6D22" w:rsidRPr="00F66FE3" w:rsidRDefault="001E6D22" w:rsidP="001E6D22">
            <w:pPr>
              <w:jc w:val="both"/>
              <w:rPr>
                <w:i/>
                <w:sz w:val="20"/>
                <w:szCs w:val="20"/>
              </w:rPr>
            </w:pPr>
            <w:r w:rsidRPr="00F66FE3">
              <w:rPr>
                <w:i/>
                <w:sz w:val="20"/>
                <w:szCs w:val="20"/>
              </w:rPr>
              <w:t>ÖA3:</w:t>
            </w:r>
          </w:p>
        </w:tc>
        <w:tc>
          <w:tcPr>
            <w:tcW w:w="4133" w:type="pct"/>
          </w:tcPr>
          <w:p w14:paraId="2BBCC318" w14:textId="77777777" w:rsidR="001E6D22" w:rsidRPr="00F66FE3" w:rsidRDefault="001E6D22" w:rsidP="001E6D22">
            <w:pPr>
              <w:jc w:val="both"/>
              <w:rPr>
                <w:i/>
                <w:sz w:val="20"/>
                <w:szCs w:val="20"/>
              </w:rPr>
            </w:pPr>
            <w:r w:rsidRPr="00F66FE3">
              <w:rPr>
                <w:i/>
                <w:sz w:val="20"/>
                <w:szCs w:val="20"/>
              </w:rPr>
              <w:t>İkincisinde ne oldu?</w:t>
            </w:r>
          </w:p>
        </w:tc>
      </w:tr>
      <w:tr w:rsidR="00E70618" w:rsidRPr="00F66FE3" w14:paraId="7C1855A1" w14:textId="77777777" w:rsidTr="00E70618">
        <w:tc>
          <w:tcPr>
            <w:tcW w:w="301" w:type="pct"/>
          </w:tcPr>
          <w:p w14:paraId="0CA4B921" w14:textId="77777777" w:rsidR="001E6D22" w:rsidRPr="00F66FE3" w:rsidRDefault="001E6D22" w:rsidP="001E6D22">
            <w:pPr>
              <w:jc w:val="both"/>
              <w:rPr>
                <w:sz w:val="20"/>
                <w:szCs w:val="20"/>
              </w:rPr>
            </w:pPr>
            <w:r w:rsidRPr="00F66FE3">
              <w:rPr>
                <w:sz w:val="20"/>
                <w:szCs w:val="20"/>
              </w:rPr>
              <w:t>58</w:t>
            </w:r>
          </w:p>
        </w:tc>
        <w:tc>
          <w:tcPr>
            <w:tcW w:w="565" w:type="pct"/>
          </w:tcPr>
          <w:p w14:paraId="265EF18B" w14:textId="77777777" w:rsidR="001E6D22" w:rsidRPr="00F66FE3" w:rsidRDefault="001E6D22" w:rsidP="001E6D22">
            <w:pPr>
              <w:jc w:val="both"/>
              <w:rPr>
                <w:i/>
                <w:sz w:val="20"/>
                <w:szCs w:val="20"/>
              </w:rPr>
            </w:pPr>
            <w:r w:rsidRPr="00F66FE3">
              <w:rPr>
                <w:i/>
                <w:sz w:val="20"/>
                <w:szCs w:val="20"/>
              </w:rPr>
              <w:t>ÖA9:</w:t>
            </w:r>
          </w:p>
        </w:tc>
        <w:tc>
          <w:tcPr>
            <w:tcW w:w="4133" w:type="pct"/>
          </w:tcPr>
          <w:p w14:paraId="23653112" w14:textId="77777777" w:rsidR="001E6D22" w:rsidRPr="00F66FE3" w:rsidRDefault="001E6D22" w:rsidP="001E6D22">
            <w:pPr>
              <w:jc w:val="both"/>
              <w:rPr>
                <w:i/>
                <w:sz w:val="20"/>
                <w:szCs w:val="20"/>
              </w:rPr>
            </w:pPr>
            <w:r w:rsidRPr="00F66FE3">
              <w:rPr>
                <w:i/>
                <w:sz w:val="20"/>
                <w:szCs w:val="20"/>
              </w:rPr>
              <w:t>İkincisinde kütle çarpı kg çarpı alınan yol, x, oldu.</w:t>
            </w:r>
          </w:p>
        </w:tc>
      </w:tr>
      <w:tr w:rsidR="00E70618" w:rsidRPr="00F66FE3" w14:paraId="65613D70" w14:textId="77777777" w:rsidTr="00E70618">
        <w:tc>
          <w:tcPr>
            <w:tcW w:w="301" w:type="pct"/>
          </w:tcPr>
          <w:p w14:paraId="4C99F660" w14:textId="77777777" w:rsidR="001E6D22" w:rsidRPr="00F66FE3" w:rsidRDefault="001E6D22" w:rsidP="001E6D22">
            <w:pPr>
              <w:jc w:val="both"/>
              <w:rPr>
                <w:sz w:val="20"/>
                <w:szCs w:val="20"/>
              </w:rPr>
            </w:pPr>
            <w:r w:rsidRPr="00F66FE3">
              <w:rPr>
                <w:sz w:val="20"/>
                <w:szCs w:val="20"/>
              </w:rPr>
              <w:t>59</w:t>
            </w:r>
          </w:p>
        </w:tc>
        <w:tc>
          <w:tcPr>
            <w:tcW w:w="565" w:type="pct"/>
          </w:tcPr>
          <w:p w14:paraId="498DA880" w14:textId="77777777" w:rsidR="001E6D22" w:rsidRPr="00F66FE3" w:rsidRDefault="001E6D22" w:rsidP="001E6D22">
            <w:pPr>
              <w:jc w:val="both"/>
              <w:rPr>
                <w:i/>
                <w:sz w:val="20"/>
                <w:szCs w:val="20"/>
              </w:rPr>
            </w:pPr>
            <w:r w:rsidRPr="00F66FE3">
              <w:rPr>
                <w:i/>
                <w:sz w:val="20"/>
                <w:szCs w:val="20"/>
              </w:rPr>
              <w:t>ÖA3:</w:t>
            </w:r>
          </w:p>
        </w:tc>
        <w:tc>
          <w:tcPr>
            <w:tcW w:w="4133" w:type="pct"/>
          </w:tcPr>
          <w:p w14:paraId="5A86185B" w14:textId="77777777" w:rsidR="001E6D22" w:rsidRPr="00F66FE3" w:rsidRDefault="001E6D22" w:rsidP="001E6D22">
            <w:pPr>
              <w:tabs>
                <w:tab w:val="center" w:pos="3010"/>
              </w:tabs>
              <w:jc w:val="both"/>
              <w:rPr>
                <w:i/>
                <w:sz w:val="20"/>
                <w:szCs w:val="20"/>
              </w:rPr>
            </w:pPr>
            <w:r w:rsidRPr="00F66FE3">
              <w:rPr>
                <w:i/>
                <w:sz w:val="20"/>
                <w:szCs w:val="20"/>
              </w:rPr>
              <w:t>Yolun birimi ne?</w:t>
            </w:r>
            <w:r w:rsidRPr="00F66FE3">
              <w:rPr>
                <w:i/>
                <w:sz w:val="20"/>
                <w:szCs w:val="20"/>
              </w:rPr>
              <w:tab/>
            </w:r>
          </w:p>
        </w:tc>
      </w:tr>
      <w:tr w:rsidR="00E70618" w:rsidRPr="00F66FE3" w14:paraId="1458F08A" w14:textId="77777777" w:rsidTr="00E70618">
        <w:tc>
          <w:tcPr>
            <w:tcW w:w="301" w:type="pct"/>
          </w:tcPr>
          <w:p w14:paraId="5E7EDE7B" w14:textId="77777777" w:rsidR="001E6D22" w:rsidRPr="00F66FE3" w:rsidRDefault="001E6D22" w:rsidP="001E6D22">
            <w:pPr>
              <w:jc w:val="both"/>
              <w:rPr>
                <w:sz w:val="20"/>
                <w:szCs w:val="20"/>
              </w:rPr>
            </w:pPr>
            <w:r w:rsidRPr="00F66FE3">
              <w:rPr>
                <w:sz w:val="20"/>
                <w:szCs w:val="20"/>
              </w:rPr>
              <w:t>60</w:t>
            </w:r>
          </w:p>
        </w:tc>
        <w:tc>
          <w:tcPr>
            <w:tcW w:w="565" w:type="pct"/>
          </w:tcPr>
          <w:p w14:paraId="442A0AFF" w14:textId="77777777" w:rsidR="001E6D22" w:rsidRPr="00F66FE3" w:rsidRDefault="001E6D22" w:rsidP="001E6D22">
            <w:pPr>
              <w:jc w:val="both"/>
              <w:rPr>
                <w:i/>
                <w:sz w:val="20"/>
                <w:szCs w:val="20"/>
              </w:rPr>
            </w:pPr>
            <w:r w:rsidRPr="00F66FE3">
              <w:rPr>
                <w:i/>
                <w:sz w:val="20"/>
                <w:szCs w:val="20"/>
              </w:rPr>
              <w:t>ÖA9:</w:t>
            </w:r>
          </w:p>
        </w:tc>
        <w:tc>
          <w:tcPr>
            <w:tcW w:w="4133" w:type="pct"/>
          </w:tcPr>
          <w:p w14:paraId="1BF4AB36" w14:textId="77777777" w:rsidR="001E6D22" w:rsidRPr="00F66FE3" w:rsidRDefault="001E6D22" w:rsidP="001E6D22">
            <w:pPr>
              <w:jc w:val="both"/>
              <w:rPr>
                <w:i/>
                <w:sz w:val="20"/>
                <w:szCs w:val="20"/>
              </w:rPr>
            </w:pPr>
            <w:proofErr w:type="gramStart"/>
            <w:r w:rsidRPr="00F66FE3">
              <w:rPr>
                <w:i/>
                <w:sz w:val="20"/>
                <w:szCs w:val="20"/>
              </w:rPr>
              <w:t>km</w:t>
            </w:r>
            <w:proofErr w:type="gramEnd"/>
            <w:r w:rsidRPr="00F66FE3">
              <w:rPr>
                <w:i/>
                <w:sz w:val="20"/>
                <w:szCs w:val="20"/>
              </w:rPr>
              <w:t>/sa.</w:t>
            </w:r>
          </w:p>
        </w:tc>
      </w:tr>
      <w:tr w:rsidR="00E70618" w:rsidRPr="00F66FE3" w14:paraId="4C236E06" w14:textId="77777777" w:rsidTr="00E70618">
        <w:tc>
          <w:tcPr>
            <w:tcW w:w="301" w:type="pct"/>
          </w:tcPr>
          <w:p w14:paraId="3310A145" w14:textId="77777777" w:rsidR="001E6D22" w:rsidRPr="00F66FE3" w:rsidRDefault="001E6D22" w:rsidP="001E6D22">
            <w:pPr>
              <w:jc w:val="both"/>
              <w:rPr>
                <w:sz w:val="20"/>
                <w:szCs w:val="20"/>
              </w:rPr>
            </w:pPr>
            <w:r w:rsidRPr="00F66FE3">
              <w:rPr>
                <w:sz w:val="20"/>
                <w:szCs w:val="20"/>
              </w:rPr>
              <w:t>61</w:t>
            </w:r>
          </w:p>
        </w:tc>
        <w:tc>
          <w:tcPr>
            <w:tcW w:w="565" w:type="pct"/>
          </w:tcPr>
          <w:p w14:paraId="2007A451" w14:textId="77777777" w:rsidR="001E6D22" w:rsidRPr="00F66FE3" w:rsidRDefault="001E6D22" w:rsidP="001E6D22">
            <w:pPr>
              <w:jc w:val="both"/>
              <w:rPr>
                <w:i/>
                <w:sz w:val="20"/>
                <w:szCs w:val="20"/>
              </w:rPr>
            </w:pPr>
            <w:r w:rsidRPr="00F66FE3">
              <w:rPr>
                <w:i/>
                <w:sz w:val="20"/>
                <w:szCs w:val="20"/>
              </w:rPr>
              <w:t>ÖA3:</w:t>
            </w:r>
          </w:p>
        </w:tc>
        <w:tc>
          <w:tcPr>
            <w:tcW w:w="4133" w:type="pct"/>
          </w:tcPr>
          <w:p w14:paraId="60377F81" w14:textId="77777777" w:rsidR="001E6D22" w:rsidRPr="00F66FE3" w:rsidRDefault="001E6D22" w:rsidP="001E6D22">
            <w:pPr>
              <w:jc w:val="both"/>
              <w:rPr>
                <w:i/>
                <w:sz w:val="20"/>
                <w:szCs w:val="20"/>
              </w:rPr>
            </w:pPr>
            <w:r w:rsidRPr="00F66FE3">
              <w:rPr>
                <w:i/>
                <w:sz w:val="20"/>
                <w:szCs w:val="20"/>
              </w:rPr>
              <w:t>Yolun birimi?</w:t>
            </w:r>
          </w:p>
        </w:tc>
      </w:tr>
      <w:tr w:rsidR="00E70618" w:rsidRPr="00F66FE3" w14:paraId="39077048" w14:textId="77777777" w:rsidTr="00E70618">
        <w:tc>
          <w:tcPr>
            <w:tcW w:w="301" w:type="pct"/>
          </w:tcPr>
          <w:p w14:paraId="0640C72E" w14:textId="77777777" w:rsidR="001E6D22" w:rsidRPr="00F66FE3" w:rsidRDefault="001E6D22" w:rsidP="001E6D22">
            <w:pPr>
              <w:jc w:val="both"/>
              <w:rPr>
                <w:sz w:val="20"/>
                <w:szCs w:val="20"/>
              </w:rPr>
            </w:pPr>
            <w:r w:rsidRPr="00F66FE3">
              <w:rPr>
                <w:sz w:val="20"/>
                <w:szCs w:val="20"/>
              </w:rPr>
              <w:t>62</w:t>
            </w:r>
          </w:p>
        </w:tc>
        <w:tc>
          <w:tcPr>
            <w:tcW w:w="565" w:type="pct"/>
          </w:tcPr>
          <w:p w14:paraId="7E25F1DF" w14:textId="77777777" w:rsidR="001E6D22" w:rsidRPr="00F66FE3" w:rsidRDefault="001E6D22" w:rsidP="001E6D22">
            <w:pPr>
              <w:jc w:val="both"/>
              <w:rPr>
                <w:i/>
                <w:sz w:val="20"/>
                <w:szCs w:val="20"/>
              </w:rPr>
            </w:pPr>
            <w:r w:rsidRPr="00F66FE3">
              <w:rPr>
                <w:i/>
                <w:sz w:val="20"/>
                <w:szCs w:val="20"/>
              </w:rPr>
              <w:t>ÖA9:</w:t>
            </w:r>
          </w:p>
        </w:tc>
        <w:tc>
          <w:tcPr>
            <w:tcW w:w="4133" w:type="pct"/>
          </w:tcPr>
          <w:p w14:paraId="10BCE0C4" w14:textId="77777777" w:rsidR="001E6D22" w:rsidRPr="00F66FE3" w:rsidRDefault="001E6D22" w:rsidP="001E6D22">
            <w:pPr>
              <w:jc w:val="both"/>
              <w:rPr>
                <w:i/>
                <w:sz w:val="20"/>
                <w:szCs w:val="20"/>
              </w:rPr>
            </w:pPr>
            <w:r w:rsidRPr="00F66FE3">
              <w:rPr>
                <w:i/>
                <w:sz w:val="20"/>
                <w:szCs w:val="20"/>
              </w:rPr>
              <w:t>Yolun birimi km.</w:t>
            </w:r>
          </w:p>
        </w:tc>
      </w:tr>
      <w:tr w:rsidR="00E70618" w:rsidRPr="00F66FE3" w14:paraId="5734E4D0" w14:textId="77777777" w:rsidTr="00E70618">
        <w:tc>
          <w:tcPr>
            <w:tcW w:w="301" w:type="pct"/>
          </w:tcPr>
          <w:p w14:paraId="6D6B5305" w14:textId="77777777" w:rsidR="001E6D22" w:rsidRPr="00F66FE3" w:rsidRDefault="001E6D22" w:rsidP="001E6D22">
            <w:pPr>
              <w:jc w:val="both"/>
              <w:rPr>
                <w:sz w:val="20"/>
                <w:szCs w:val="20"/>
              </w:rPr>
            </w:pPr>
            <w:r w:rsidRPr="00F66FE3">
              <w:rPr>
                <w:sz w:val="20"/>
                <w:szCs w:val="20"/>
              </w:rPr>
              <w:t>63</w:t>
            </w:r>
          </w:p>
        </w:tc>
        <w:tc>
          <w:tcPr>
            <w:tcW w:w="565" w:type="pct"/>
          </w:tcPr>
          <w:p w14:paraId="495CD0FD" w14:textId="77777777" w:rsidR="001E6D22" w:rsidRPr="00F66FE3" w:rsidRDefault="001E6D22" w:rsidP="001E6D22">
            <w:pPr>
              <w:jc w:val="both"/>
              <w:rPr>
                <w:i/>
                <w:sz w:val="20"/>
                <w:szCs w:val="20"/>
              </w:rPr>
            </w:pPr>
            <w:r w:rsidRPr="00F66FE3">
              <w:rPr>
                <w:i/>
                <w:sz w:val="20"/>
                <w:szCs w:val="20"/>
              </w:rPr>
              <w:t>ÖA3:</w:t>
            </w:r>
          </w:p>
        </w:tc>
        <w:tc>
          <w:tcPr>
            <w:tcW w:w="4133" w:type="pct"/>
          </w:tcPr>
          <w:p w14:paraId="08CA6297" w14:textId="77777777" w:rsidR="001E6D22" w:rsidRPr="00F66FE3" w:rsidRDefault="001E6D22" w:rsidP="001E6D22">
            <w:pPr>
              <w:jc w:val="both"/>
              <w:rPr>
                <w:i/>
                <w:sz w:val="20"/>
                <w:szCs w:val="20"/>
              </w:rPr>
            </w:pPr>
            <w:r w:rsidRPr="00F66FE3">
              <w:rPr>
                <w:i/>
                <w:sz w:val="20"/>
                <w:szCs w:val="20"/>
              </w:rPr>
              <w:t>İkisinde de birimimiz günlük hayatta kullandığımıza benziyor mu?</w:t>
            </w:r>
          </w:p>
        </w:tc>
      </w:tr>
      <w:tr w:rsidR="00E70618" w:rsidRPr="00F66FE3" w14:paraId="41C43D3B" w14:textId="77777777" w:rsidTr="00E70618">
        <w:tc>
          <w:tcPr>
            <w:tcW w:w="301" w:type="pct"/>
          </w:tcPr>
          <w:p w14:paraId="233AF4FA" w14:textId="77777777" w:rsidR="001E6D22" w:rsidRPr="00F66FE3" w:rsidRDefault="001E6D22" w:rsidP="001E6D22">
            <w:pPr>
              <w:jc w:val="both"/>
              <w:rPr>
                <w:sz w:val="20"/>
                <w:szCs w:val="20"/>
              </w:rPr>
            </w:pPr>
            <w:r w:rsidRPr="00F66FE3">
              <w:rPr>
                <w:sz w:val="20"/>
                <w:szCs w:val="20"/>
              </w:rPr>
              <w:t>64</w:t>
            </w:r>
          </w:p>
        </w:tc>
        <w:tc>
          <w:tcPr>
            <w:tcW w:w="565" w:type="pct"/>
          </w:tcPr>
          <w:p w14:paraId="27D4E680" w14:textId="77777777" w:rsidR="001E6D22" w:rsidRPr="00F66FE3" w:rsidRDefault="001E6D22" w:rsidP="001E6D22">
            <w:pPr>
              <w:jc w:val="both"/>
              <w:rPr>
                <w:i/>
                <w:sz w:val="20"/>
                <w:szCs w:val="20"/>
              </w:rPr>
            </w:pPr>
            <w:r w:rsidRPr="00F66FE3">
              <w:rPr>
                <w:i/>
                <w:sz w:val="20"/>
                <w:szCs w:val="20"/>
              </w:rPr>
              <w:t>ÖA9:</w:t>
            </w:r>
          </w:p>
        </w:tc>
        <w:tc>
          <w:tcPr>
            <w:tcW w:w="4133" w:type="pct"/>
          </w:tcPr>
          <w:p w14:paraId="2D9B8183" w14:textId="77777777" w:rsidR="001E6D22" w:rsidRPr="00F66FE3" w:rsidRDefault="001E6D22" w:rsidP="001E6D22">
            <w:pPr>
              <w:jc w:val="both"/>
              <w:rPr>
                <w:i/>
                <w:sz w:val="20"/>
                <w:szCs w:val="20"/>
              </w:rPr>
            </w:pPr>
            <w:r w:rsidRPr="00F66FE3">
              <w:rPr>
                <w:i/>
                <w:sz w:val="20"/>
                <w:szCs w:val="20"/>
              </w:rPr>
              <w:t>Benzemiyor</w:t>
            </w:r>
          </w:p>
        </w:tc>
      </w:tr>
      <w:tr w:rsidR="00E70618" w:rsidRPr="00F66FE3" w14:paraId="3201B713" w14:textId="77777777" w:rsidTr="00E70618">
        <w:tc>
          <w:tcPr>
            <w:tcW w:w="301" w:type="pct"/>
          </w:tcPr>
          <w:p w14:paraId="6BAE3FC5" w14:textId="6625070C" w:rsidR="00865969" w:rsidRPr="00F66FE3" w:rsidRDefault="00865969" w:rsidP="001E6D22">
            <w:pPr>
              <w:jc w:val="both"/>
              <w:rPr>
                <w:sz w:val="20"/>
                <w:szCs w:val="20"/>
              </w:rPr>
            </w:pPr>
            <w:r w:rsidRPr="00F66FE3">
              <w:rPr>
                <w:sz w:val="20"/>
                <w:szCs w:val="20"/>
              </w:rPr>
              <w:t>65</w:t>
            </w:r>
          </w:p>
        </w:tc>
        <w:tc>
          <w:tcPr>
            <w:tcW w:w="565" w:type="pct"/>
          </w:tcPr>
          <w:p w14:paraId="16D14CD3" w14:textId="19FE4C0A" w:rsidR="00865969" w:rsidRPr="00F66FE3" w:rsidRDefault="00865969" w:rsidP="001E6D22">
            <w:pPr>
              <w:jc w:val="both"/>
              <w:rPr>
                <w:i/>
                <w:sz w:val="20"/>
                <w:szCs w:val="20"/>
              </w:rPr>
            </w:pPr>
            <w:r w:rsidRPr="00F66FE3">
              <w:rPr>
                <w:i/>
                <w:sz w:val="20"/>
                <w:szCs w:val="20"/>
              </w:rPr>
              <w:t>ÖA3:</w:t>
            </w:r>
          </w:p>
        </w:tc>
        <w:tc>
          <w:tcPr>
            <w:tcW w:w="4133" w:type="pct"/>
          </w:tcPr>
          <w:p w14:paraId="767CEFA0" w14:textId="3F2B69C4" w:rsidR="00865969" w:rsidRPr="00F66FE3" w:rsidRDefault="00865969" w:rsidP="001E6D22">
            <w:pPr>
              <w:jc w:val="both"/>
              <w:rPr>
                <w:i/>
                <w:sz w:val="20"/>
                <w:szCs w:val="20"/>
              </w:rPr>
            </w:pPr>
            <w:r w:rsidRPr="00F66FE3">
              <w:rPr>
                <w:i/>
                <w:sz w:val="20"/>
                <w:szCs w:val="20"/>
              </w:rPr>
              <w:t>O zaman günlük hayatta kullandığımıza göre bir birimimizin olması gerekir demi?</w:t>
            </w:r>
          </w:p>
        </w:tc>
      </w:tr>
      <w:tr w:rsidR="00E70618" w:rsidRPr="00F66FE3" w14:paraId="1957EFD3" w14:textId="77777777" w:rsidTr="00E70618">
        <w:tc>
          <w:tcPr>
            <w:tcW w:w="301" w:type="pct"/>
          </w:tcPr>
          <w:p w14:paraId="0DDB9F0D" w14:textId="358C49DA" w:rsidR="00865969" w:rsidRPr="00F66FE3" w:rsidRDefault="00865969" w:rsidP="001E6D22">
            <w:pPr>
              <w:jc w:val="both"/>
              <w:rPr>
                <w:sz w:val="20"/>
                <w:szCs w:val="20"/>
              </w:rPr>
            </w:pPr>
            <w:r w:rsidRPr="00F66FE3">
              <w:rPr>
                <w:sz w:val="20"/>
                <w:szCs w:val="20"/>
              </w:rPr>
              <w:t>66</w:t>
            </w:r>
          </w:p>
        </w:tc>
        <w:tc>
          <w:tcPr>
            <w:tcW w:w="565" w:type="pct"/>
          </w:tcPr>
          <w:p w14:paraId="3D7169F3" w14:textId="6665ED46" w:rsidR="00865969" w:rsidRPr="00F66FE3" w:rsidRDefault="00865969" w:rsidP="001E6D22">
            <w:pPr>
              <w:jc w:val="both"/>
              <w:rPr>
                <w:i/>
                <w:sz w:val="20"/>
                <w:szCs w:val="20"/>
              </w:rPr>
            </w:pPr>
            <w:r w:rsidRPr="00F66FE3">
              <w:rPr>
                <w:i/>
                <w:sz w:val="20"/>
                <w:szCs w:val="20"/>
              </w:rPr>
              <w:t>ÖA9:</w:t>
            </w:r>
          </w:p>
        </w:tc>
        <w:tc>
          <w:tcPr>
            <w:tcW w:w="4133" w:type="pct"/>
          </w:tcPr>
          <w:p w14:paraId="42FA59E8" w14:textId="3BB4C651" w:rsidR="00865969" w:rsidRPr="00F66FE3" w:rsidRDefault="00865969" w:rsidP="001E6D22">
            <w:pPr>
              <w:jc w:val="both"/>
              <w:rPr>
                <w:i/>
                <w:sz w:val="20"/>
                <w:szCs w:val="20"/>
              </w:rPr>
            </w:pPr>
            <w:proofErr w:type="gramStart"/>
            <w:r w:rsidRPr="00F66FE3">
              <w:rPr>
                <w:i/>
                <w:sz w:val="20"/>
                <w:szCs w:val="20"/>
              </w:rPr>
              <w:t>Evet</w:t>
            </w:r>
            <w:proofErr w:type="gramEnd"/>
            <w:r w:rsidRPr="00F66FE3">
              <w:rPr>
                <w:i/>
                <w:sz w:val="20"/>
                <w:szCs w:val="20"/>
              </w:rPr>
              <w:t xml:space="preserve"> öyle olması lazım</w:t>
            </w:r>
          </w:p>
        </w:tc>
      </w:tr>
      <w:tr w:rsidR="00E70618" w:rsidRPr="00F66FE3" w14:paraId="06793289" w14:textId="77777777" w:rsidTr="00E70618">
        <w:tc>
          <w:tcPr>
            <w:tcW w:w="301" w:type="pct"/>
          </w:tcPr>
          <w:p w14:paraId="122872A4" w14:textId="61F9F8A6" w:rsidR="00865969" w:rsidRPr="00F66FE3" w:rsidRDefault="00865969" w:rsidP="001E6D22">
            <w:pPr>
              <w:jc w:val="both"/>
              <w:rPr>
                <w:sz w:val="20"/>
                <w:szCs w:val="20"/>
              </w:rPr>
            </w:pPr>
            <w:r w:rsidRPr="00F66FE3">
              <w:rPr>
                <w:sz w:val="20"/>
                <w:szCs w:val="20"/>
              </w:rPr>
              <w:t>67</w:t>
            </w:r>
          </w:p>
        </w:tc>
        <w:tc>
          <w:tcPr>
            <w:tcW w:w="565" w:type="pct"/>
          </w:tcPr>
          <w:p w14:paraId="34C2A7B0" w14:textId="62B55626" w:rsidR="00865969" w:rsidRPr="00F66FE3" w:rsidRDefault="00865969" w:rsidP="001E6D22">
            <w:pPr>
              <w:jc w:val="both"/>
              <w:rPr>
                <w:i/>
                <w:sz w:val="20"/>
                <w:szCs w:val="20"/>
              </w:rPr>
            </w:pPr>
            <w:r w:rsidRPr="00F66FE3">
              <w:rPr>
                <w:i/>
                <w:sz w:val="20"/>
                <w:szCs w:val="20"/>
              </w:rPr>
              <w:t>ÖA3:</w:t>
            </w:r>
          </w:p>
        </w:tc>
        <w:tc>
          <w:tcPr>
            <w:tcW w:w="4133" w:type="pct"/>
          </w:tcPr>
          <w:p w14:paraId="2AA7E7ED" w14:textId="38D96CC2" w:rsidR="00865969" w:rsidRPr="00F66FE3" w:rsidRDefault="00865969" w:rsidP="001E6D22">
            <w:pPr>
              <w:jc w:val="both"/>
              <w:rPr>
                <w:i/>
                <w:sz w:val="20"/>
                <w:szCs w:val="20"/>
              </w:rPr>
            </w:pPr>
            <w:r w:rsidRPr="00F66FE3">
              <w:rPr>
                <w:i/>
                <w:sz w:val="20"/>
                <w:szCs w:val="20"/>
              </w:rPr>
              <w:t>O zaman istersen birimimizi yazalım günlük hayatta kullandığımız birimimiz neydi?</w:t>
            </w:r>
          </w:p>
        </w:tc>
      </w:tr>
      <w:tr w:rsidR="00E70618" w:rsidRPr="00F66FE3" w14:paraId="32E83474" w14:textId="77777777" w:rsidTr="00E70618">
        <w:tc>
          <w:tcPr>
            <w:tcW w:w="301" w:type="pct"/>
          </w:tcPr>
          <w:p w14:paraId="5D4D5FB2" w14:textId="4DC4EAF2" w:rsidR="00865969" w:rsidRPr="00F66FE3" w:rsidRDefault="00865969" w:rsidP="001E6D22">
            <w:pPr>
              <w:jc w:val="both"/>
              <w:rPr>
                <w:sz w:val="20"/>
                <w:szCs w:val="20"/>
              </w:rPr>
            </w:pPr>
            <w:r w:rsidRPr="00F66FE3">
              <w:rPr>
                <w:sz w:val="20"/>
                <w:szCs w:val="20"/>
              </w:rPr>
              <w:t>68</w:t>
            </w:r>
          </w:p>
        </w:tc>
        <w:tc>
          <w:tcPr>
            <w:tcW w:w="565" w:type="pct"/>
          </w:tcPr>
          <w:p w14:paraId="7C5D1F3B" w14:textId="413C58BF" w:rsidR="00865969" w:rsidRPr="00F66FE3" w:rsidRDefault="00865969" w:rsidP="001E6D22">
            <w:pPr>
              <w:jc w:val="both"/>
              <w:rPr>
                <w:i/>
                <w:sz w:val="20"/>
                <w:szCs w:val="20"/>
              </w:rPr>
            </w:pPr>
            <w:r w:rsidRPr="00F66FE3">
              <w:rPr>
                <w:i/>
                <w:sz w:val="20"/>
                <w:szCs w:val="20"/>
              </w:rPr>
              <w:t>ÖA9:</w:t>
            </w:r>
          </w:p>
        </w:tc>
        <w:tc>
          <w:tcPr>
            <w:tcW w:w="4133" w:type="pct"/>
          </w:tcPr>
          <w:p w14:paraId="1B840608" w14:textId="418A29F9" w:rsidR="00865969" w:rsidRPr="00F66FE3" w:rsidRDefault="00865969" w:rsidP="001E6D22">
            <w:pPr>
              <w:jc w:val="both"/>
              <w:rPr>
                <w:i/>
                <w:sz w:val="20"/>
                <w:szCs w:val="20"/>
              </w:rPr>
            </w:pPr>
            <w:r w:rsidRPr="00F66FE3">
              <w:rPr>
                <w:i/>
                <w:sz w:val="20"/>
                <w:szCs w:val="20"/>
              </w:rPr>
              <w:t>Km/</w:t>
            </w:r>
            <w:proofErr w:type="spellStart"/>
            <w:r w:rsidRPr="00F66FE3">
              <w:rPr>
                <w:i/>
                <w:sz w:val="20"/>
                <w:szCs w:val="20"/>
              </w:rPr>
              <w:t>sa</w:t>
            </w:r>
            <w:proofErr w:type="spellEnd"/>
            <w:r w:rsidRPr="00F66FE3">
              <w:rPr>
                <w:i/>
                <w:sz w:val="20"/>
                <w:szCs w:val="20"/>
              </w:rPr>
              <w:t xml:space="preserve"> idi.</w:t>
            </w:r>
          </w:p>
        </w:tc>
      </w:tr>
      <w:tr w:rsidR="00E70618" w:rsidRPr="00F66FE3" w14:paraId="61307D55" w14:textId="77777777" w:rsidTr="00E70618">
        <w:tc>
          <w:tcPr>
            <w:tcW w:w="301" w:type="pct"/>
          </w:tcPr>
          <w:p w14:paraId="50818EF6" w14:textId="16761C4F" w:rsidR="00865969" w:rsidRPr="00F66FE3" w:rsidRDefault="00865969" w:rsidP="001E6D22">
            <w:pPr>
              <w:jc w:val="both"/>
              <w:rPr>
                <w:sz w:val="20"/>
                <w:szCs w:val="20"/>
              </w:rPr>
            </w:pPr>
            <w:r w:rsidRPr="00F66FE3">
              <w:rPr>
                <w:sz w:val="20"/>
                <w:szCs w:val="20"/>
              </w:rPr>
              <w:t>69</w:t>
            </w:r>
          </w:p>
        </w:tc>
        <w:tc>
          <w:tcPr>
            <w:tcW w:w="565" w:type="pct"/>
          </w:tcPr>
          <w:p w14:paraId="155654DA" w14:textId="0C0E6B6C" w:rsidR="00865969" w:rsidRPr="00F66FE3" w:rsidRDefault="00865969" w:rsidP="001E6D22">
            <w:pPr>
              <w:jc w:val="both"/>
              <w:rPr>
                <w:i/>
                <w:sz w:val="20"/>
                <w:szCs w:val="20"/>
              </w:rPr>
            </w:pPr>
            <w:r w:rsidRPr="00F66FE3">
              <w:rPr>
                <w:i/>
                <w:sz w:val="20"/>
                <w:szCs w:val="20"/>
              </w:rPr>
              <w:t>ÖA3:</w:t>
            </w:r>
          </w:p>
        </w:tc>
        <w:tc>
          <w:tcPr>
            <w:tcW w:w="4133" w:type="pct"/>
          </w:tcPr>
          <w:p w14:paraId="2C01EEBC" w14:textId="6614B330" w:rsidR="00865969" w:rsidRPr="00F66FE3" w:rsidRDefault="00865969" w:rsidP="001E6D22">
            <w:pPr>
              <w:jc w:val="both"/>
              <w:rPr>
                <w:i/>
                <w:sz w:val="20"/>
                <w:szCs w:val="20"/>
              </w:rPr>
            </w:pPr>
            <w:r w:rsidRPr="00F66FE3">
              <w:rPr>
                <w:i/>
                <w:sz w:val="20"/>
                <w:szCs w:val="20"/>
              </w:rPr>
              <w:t>Km neyin birimi?</w:t>
            </w:r>
          </w:p>
        </w:tc>
      </w:tr>
      <w:tr w:rsidR="00E70618" w:rsidRPr="00F66FE3" w14:paraId="7F04784E" w14:textId="77777777" w:rsidTr="00E70618">
        <w:tc>
          <w:tcPr>
            <w:tcW w:w="301" w:type="pct"/>
          </w:tcPr>
          <w:p w14:paraId="1A7A924C" w14:textId="4C28C6BC" w:rsidR="00865969" w:rsidRPr="00F66FE3" w:rsidRDefault="00865969" w:rsidP="001E6D22">
            <w:pPr>
              <w:jc w:val="both"/>
              <w:rPr>
                <w:sz w:val="20"/>
                <w:szCs w:val="20"/>
              </w:rPr>
            </w:pPr>
            <w:r w:rsidRPr="00F66FE3">
              <w:rPr>
                <w:sz w:val="20"/>
                <w:szCs w:val="20"/>
              </w:rPr>
              <w:t>70</w:t>
            </w:r>
          </w:p>
        </w:tc>
        <w:tc>
          <w:tcPr>
            <w:tcW w:w="565" w:type="pct"/>
          </w:tcPr>
          <w:p w14:paraId="6B4B2C9F" w14:textId="2F60B658" w:rsidR="00865969" w:rsidRPr="00F66FE3" w:rsidRDefault="00865969" w:rsidP="001E6D22">
            <w:pPr>
              <w:jc w:val="both"/>
              <w:rPr>
                <w:i/>
                <w:sz w:val="20"/>
                <w:szCs w:val="20"/>
              </w:rPr>
            </w:pPr>
            <w:r w:rsidRPr="00F66FE3">
              <w:rPr>
                <w:i/>
                <w:sz w:val="20"/>
                <w:szCs w:val="20"/>
              </w:rPr>
              <w:t>ÖA9:</w:t>
            </w:r>
          </w:p>
        </w:tc>
        <w:tc>
          <w:tcPr>
            <w:tcW w:w="4133" w:type="pct"/>
          </w:tcPr>
          <w:p w14:paraId="3DFBC6C0" w14:textId="7CEA95A8" w:rsidR="00865969" w:rsidRPr="00F66FE3" w:rsidRDefault="00865969" w:rsidP="001E6D22">
            <w:pPr>
              <w:jc w:val="both"/>
              <w:rPr>
                <w:i/>
                <w:sz w:val="20"/>
                <w:szCs w:val="20"/>
              </w:rPr>
            </w:pPr>
            <w:r w:rsidRPr="00F66FE3">
              <w:rPr>
                <w:i/>
                <w:sz w:val="20"/>
                <w:szCs w:val="20"/>
              </w:rPr>
              <w:t>Km, alınan yolun birimi</w:t>
            </w:r>
          </w:p>
        </w:tc>
      </w:tr>
      <w:tr w:rsidR="00E70618" w:rsidRPr="00F66FE3" w14:paraId="5CE29F6D" w14:textId="77777777" w:rsidTr="00E70618">
        <w:tc>
          <w:tcPr>
            <w:tcW w:w="301" w:type="pct"/>
          </w:tcPr>
          <w:p w14:paraId="55EA96F7" w14:textId="535CF170" w:rsidR="00865969" w:rsidRPr="00F66FE3" w:rsidRDefault="00865969" w:rsidP="001E6D22">
            <w:pPr>
              <w:jc w:val="both"/>
              <w:rPr>
                <w:sz w:val="20"/>
                <w:szCs w:val="20"/>
              </w:rPr>
            </w:pPr>
            <w:r w:rsidRPr="00F66FE3">
              <w:rPr>
                <w:sz w:val="20"/>
                <w:szCs w:val="20"/>
              </w:rPr>
              <w:t>71</w:t>
            </w:r>
          </w:p>
        </w:tc>
        <w:tc>
          <w:tcPr>
            <w:tcW w:w="565" w:type="pct"/>
          </w:tcPr>
          <w:p w14:paraId="23AE5833" w14:textId="5CFC624F" w:rsidR="00865969" w:rsidRPr="00F66FE3" w:rsidRDefault="00865969" w:rsidP="001E6D22">
            <w:pPr>
              <w:jc w:val="both"/>
              <w:rPr>
                <w:i/>
                <w:sz w:val="20"/>
                <w:szCs w:val="20"/>
              </w:rPr>
            </w:pPr>
            <w:r w:rsidRPr="00F66FE3">
              <w:rPr>
                <w:i/>
                <w:sz w:val="20"/>
                <w:szCs w:val="20"/>
              </w:rPr>
              <w:t>ÖA3:</w:t>
            </w:r>
          </w:p>
        </w:tc>
        <w:tc>
          <w:tcPr>
            <w:tcW w:w="4133" w:type="pct"/>
          </w:tcPr>
          <w:p w14:paraId="727A6787" w14:textId="2ADA3889" w:rsidR="00865969" w:rsidRPr="00F66FE3" w:rsidRDefault="00865969" w:rsidP="001E6D22">
            <w:pPr>
              <w:jc w:val="both"/>
              <w:rPr>
                <w:i/>
                <w:sz w:val="20"/>
                <w:szCs w:val="20"/>
              </w:rPr>
            </w:pPr>
            <w:proofErr w:type="gramStart"/>
            <w:r w:rsidRPr="00F66FE3">
              <w:rPr>
                <w:i/>
                <w:sz w:val="20"/>
                <w:szCs w:val="20"/>
              </w:rPr>
              <w:t>Evet</w:t>
            </w:r>
            <w:proofErr w:type="gramEnd"/>
            <w:r w:rsidRPr="00F66FE3">
              <w:rPr>
                <w:i/>
                <w:sz w:val="20"/>
                <w:szCs w:val="20"/>
              </w:rPr>
              <w:t xml:space="preserve"> yazalım alınan yol diye.</w:t>
            </w:r>
          </w:p>
        </w:tc>
      </w:tr>
      <w:tr w:rsidR="00E70618" w:rsidRPr="00F66FE3" w14:paraId="45D7FF72" w14:textId="77777777" w:rsidTr="00E70618">
        <w:tc>
          <w:tcPr>
            <w:tcW w:w="301" w:type="pct"/>
          </w:tcPr>
          <w:p w14:paraId="66A7A873" w14:textId="2FA7390B" w:rsidR="00865969" w:rsidRPr="00F66FE3" w:rsidRDefault="00865969" w:rsidP="001E6D22">
            <w:pPr>
              <w:jc w:val="both"/>
              <w:rPr>
                <w:sz w:val="20"/>
                <w:szCs w:val="20"/>
              </w:rPr>
            </w:pPr>
            <w:r w:rsidRPr="00F66FE3">
              <w:rPr>
                <w:sz w:val="20"/>
                <w:szCs w:val="20"/>
              </w:rPr>
              <w:t>72</w:t>
            </w:r>
          </w:p>
        </w:tc>
        <w:tc>
          <w:tcPr>
            <w:tcW w:w="565" w:type="pct"/>
          </w:tcPr>
          <w:p w14:paraId="48F64195" w14:textId="15B03449" w:rsidR="00865969" w:rsidRPr="00F66FE3" w:rsidRDefault="00865969" w:rsidP="001E6D22">
            <w:pPr>
              <w:jc w:val="both"/>
              <w:rPr>
                <w:i/>
                <w:sz w:val="20"/>
                <w:szCs w:val="20"/>
              </w:rPr>
            </w:pPr>
            <w:r w:rsidRPr="00F66FE3">
              <w:rPr>
                <w:i/>
                <w:sz w:val="20"/>
                <w:szCs w:val="20"/>
              </w:rPr>
              <w:t>ÖA9:</w:t>
            </w:r>
          </w:p>
        </w:tc>
        <w:tc>
          <w:tcPr>
            <w:tcW w:w="4133" w:type="pct"/>
          </w:tcPr>
          <w:p w14:paraId="2A3EC9FF" w14:textId="6EC95BD9" w:rsidR="00865969" w:rsidRPr="00F66FE3" w:rsidRDefault="00865969" w:rsidP="001E6D22">
            <w:pPr>
              <w:jc w:val="both"/>
              <w:rPr>
                <w:i/>
                <w:sz w:val="20"/>
                <w:szCs w:val="20"/>
              </w:rPr>
            </w:pPr>
            <w:r w:rsidRPr="00F66FE3">
              <w:rPr>
                <w:i/>
                <w:sz w:val="20"/>
                <w:szCs w:val="20"/>
              </w:rPr>
              <w:t>Alınan yol</w:t>
            </w:r>
          </w:p>
        </w:tc>
      </w:tr>
      <w:tr w:rsidR="00E70618" w:rsidRPr="00F66FE3" w14:paraId="6CC04A1C" w14:textId="77777777" w:rsidTr="00E70618">
        <w:tc>
          <w:tcPr>
            <w:tcW w:w="301" w:type="pct"/>
          </w:tcPr>
          <w:p w14:paraId="161D8C70" w14:textId="3D442F4A" w:rsidR="00865969" w:rsidRPr="00F66FE3" w:rsidRDefault="00865969" w:rsidP="001E6D22">
            <w:pPr>
              <w:jc w:val="both"/>
              <w:rPr>
                <w:sz w:val="20"/>
                <w:szCs w:val="20"/>
              </w:rPr>
            </w:pPr>
            <w:r w:rsidRPr="00F66FE3">
              <w:rPr>
                <w:sz w:val="20"/>
                <w:szCs w:val="20"/>
              </w:rPr>
              <w:t>73</w:t>
            </w:r>
          </w:p>
        </w:tc>
        <w:tc>
          <w:tcPr>
            <w:tcW w:w="565" w:type="pct"/>
          </w:tcPr>
          <w:p w14:paraId="06A16C8C" w14:textId="5FBAC7AB" w:rsidR="00865969" w:rsidRPr="00F66FE3" w:rsidRDefault="00865969" w:rsidP="001E6D22">
            <w:pPr>
              <w:jc w:val="both"/>
              <w:rPr>
                <w:i/>
                <w:sz w:val="20"/>
                <w:szCs w:val="20"/>
              </w:rPr>
            </w:pPr>
            <w:r w:rsidRPr="00F66FE3">
              <w:rPr>
                <w:i/>
                <w:sz w:val="20"/>
                <w:szCs w:val="20"/>
              </w:rPr>
              <w:t>ÖA3:</w:t>
            </w:r>
          </w:p>
        </w:tc>
        <w:tc>
          <w:tcPr>
            <w:tcW w:w="4133" w:type="pct"/>
          </w:tcPr>
          <w:p w14:paraId="79CDF1C0" w14:textId="515668F7" w:rsidR="00865969" w:rsidRPr="00F66FE3" w:rsidRDefault="00865969" w:rsidP="001E6D22">
            <w:pPr>
              <w:jc w:val="both"/>
              <w:rPr>
                <w:i/>
                <w:sz w:val="20"/>
                <w:szCs w:val="20"/>
              </w:rPr>
            </w:pPr>
            <w:proofErr w:type="gramStart"/>
            <w:r w:rsidRPr="00F66FE3">
              <w:rPr>
                <w:i/>
                <w:sz w:val="20"/>
                <w:szCs w:val="20"/>
              </w:rPr>
              <w:t>Peki</w:t>
            </w:r>
            <w:proofErr w:type="gramEnd"/>
            <w:r w:rsidRPr="00F66FE3">
              <w:rPr>
                <w:i/>
                <w:sz w:val="20"/>
                <w:szCs w:val="20"/>
              </w:rPr>
              <w:t xml:space="preserve"> saat neyin birimi?</w:t>
            </w:r>
          </w:p>
        </w:tc>
      </w:tr>
      <w:tr w:rsidR="00E70618" w:rsidRPr="00F66FE3" w14:paraId="05A7BFA4" w14:textId="77777777" w:rsidTr="00E70618">
        <w:tc>
          <w:tcPr>
            <w:tcW w:w="301" w:type="pct"/>
          </w:tcPr>
          <w:p w14:paraId="7B08D78B" w14:textId="7BD710FB" w:rsidR="00865969" w:rsidRPr="00F66FE3" w:rsidRDefault="00865969" w:rsidP="001E6D22">
            <w:pPr>
              <w:jc w:val="both"/>
              <w:rPr>
                <w:sz w:val="20"/>
                <w:szCs w:val="20"/>
              </w:rPr>
            </w:pPr>
            <w:r w:rsidRPr="00F66FE3">
              <w:rPr>
                <w:sz w:val="20"/>
                <w:szCs w:val="20"/>
              </w:rPr>
              <w:t>74</w:t>
            </w:r>
          </w:p>
        </w:tc>
        <w:tc>
          <w:tcPr>
            <w:tcW w:w="565" w:type="pct"/>
          </w:tcPr>
          <w:p w14:paraId="1D41E30A" w14:textId="378A4DD5" w:rsidR="00865969" w:rsidRPr="00F66FE3" w:rsidRDefault="00865969" w:rsidP="001E6D22">
            <w:pPr>
              <w:jc w:val="both"/>
              <w:rPr>
                <w:i/>
                <w:sz w:val="20"/>
                <w:szCs w:val="20"/>
              </w:rPr>
            </w:pPr>
            <w:r w:rsidRPr="00F66FE3">
              <w:rPr>
                <w:i/>
                <w:sz w:val="20"/>
                <w:szCs w:val="20"/>
              </w:rPr>
              <w:t>ÖA9:</w:t>
            </w:r>
          </w:p>
        </w:tc>
        <w:tc>
          <w:tcPr>
            <w:tcW w:w="4133" w:type="pct"/>
          </w:tcPr>
          <w:p w14:paraId="03AFADB6" w14:textId="3DD584C0" w:rsidR="00865969" w:rsidRPr="00F66FE3" w:rsidRDefault="00865969" w:rsidP="001E6D22">
            <w:pPr>
              <w:jc w:val="both"/>
              <w:rPr>
                <w:i/>
                <w:sz w:val="20"/>
                <w:szCs w:val="20"/>
              </w:rPr>
            </w:pPr>
            <w:proofErr w:type="gramStart"/>
            <w:r w:rsidRPr="00F66FE3">
              <w:rPr>
                <w:i/>
                <w:sz w:val="20"/>
                <w:szCs w:val="20"/>
              </w:rPr>
              <w:t>Saatte geçen sürenin birimi.</w:t>
            </w:r>
            <w:proofErr w:type="gramEnd"/>
          </w:p>
        </w:tc>
      </w:tr>
      <w:tr w:rsidR="00E70618" w:rsidRPr="00F66FE3" w14:paraId="3B91B34E" w14:textId="77777777" w:rsidTr="00E70618">
        <w:tc>
          <w:tcPr>
            <w:tcW w:w="301" w:type="pct"/>
          </w:tcPr>
          <w:p w14:paraId="2BEC16F7" w14:textId="04B36AFE" w:rsidR="00865969" w:rsidRPr="00F66FE3" w:rsidRDefault="00865969" w:rsidP="001E6D22">
            <w:pPr>
              <w:jc w:val="both"/>
              <w:rPr>
                <w:sz w:val="20"/>
                <w:szCs w:val="20"/>
              </w:rPr>
            </w:pPr>
            <w:r w:rsidRPr="00F66FE3">
              <w:rPr>
                <w:sz w:val="20"/>
                <w:szCs w:val="20"/>
              </w:rPr>
              <w:t>75</w:t>
            </w:r>
          </w:p>
        </w:tc>
        <w:tc>
          <w:tcPr>
            <w:tcW w:w="565" w:type="pct"/>
          </w:tcPr>
          <w:p w14:paraId="1B39BB81" w14:textId="4568A5A9" w:rsidR="00865969" w:rsidRPr="00F66FE3" w:rsidRDefault="00865969" w:rsidP="001E6D22">
            <w:pPr>
              <w:jc w:val="both"/>
              <w:rPr>
                <w:i/>
                <w:sz w:val="20"/>
                <w:szCs w:val="20"/>
              </w:rPr>
            </w:pPr>
            <w:r w:rsidRPr="00F66FE3">
              <w:rPr>
                <w:i/>
                <w:sz w:val="20"/>
                <w:szCs w:val="20"/>
              </w:rPr>
              <w:t>ÖA3:</w:t>
            </w:r>
          </w:p>
        </w:tc>
        <w:tc>
          <w:tcPr>
            <w:tcW w:w="4133" w:type="pct"/>
          </w:tcPr>
          <w:p w14:paraId="10DAF911" w14:textId="43528966" w:rsidR="00865969" w:rsidRPr="00F66FE3" w:rsidRDefault="00865969" w:rsidP="001E6D22">
            <w:pPr>
              <w:jc w:val="both"/>
              <w:rPr>
                <w:i/>
                <w:sz w:val="20"/>
                <w:szCs w:val="20"/>
              </w:rPr>
            </w:pPr>
            <w:r w:rsidRPr="00F66FE3">
              <w:rPr>
                <w:i/>
                <w:sz w:val="20"/>
                <w:szCs w:val="20"/>
              </w:rPr>
              <w:t>Bu da süre.</w:t>
            </w:r>
          </w:p>
        </w:tc>
      </w:tr>
      <w:tr w:rsidR="00E70618" w:rsidRPr="00F66FE3" w14:paraId="5D3BC5FB" w14:textId="77777777" w:rsidTr="00E70618">
        <w:tc>
          <w:tcPr>
            <w:tcW w:w="301" w:type="pct"/>
          </w:tcPr>
          <w:p w14:paraId="7DD05727" w14:textId="721C44D9" w:rsidR="00865969" w:rsidRPr="00F66FE3" w:rsidRDefault="00865969" w:rsidP="001E6D22">
            <w:pPr>
              <w:jc w:val="both"/>
              <w:rPr>
                <w:sz w:val="20"/>
                <w:szCs w:val="20"/>
              </w:rPr>
            </w:pPr>
            <w:r w:rsidRPr="00F66FE3">
              <w:rPr>
                <w:sz w:val="20"/>
                <w:szCs w:val="20"/>
              </w:rPr>
              <w:t>76</w:t>
            </w:r>
          </w:p>
        </w:tc>
        <w:tc>
          <w:tcPr>
            <w:tcW w:w="565" w:type="pct"/>
          </w:tcPr>
          <w:p w14:paraId="3CAC5FBD" w14:textId="7C2FD166" w:rsidR="00865969" w:rsidRPr="00F66FE3" w:rsidRDefault="00865969" w:rsidP="001E6D22">
            <w:pPr>
              <w:jc w:val="both"/>
              <w:rPr>
                <w:i/>
                <w:sz w:val="20"/>
                <w:szCs w:val="20"/>
              </w:rPr>
            </w:pPr>
            <w:r w:rsidRPr="00F66FE3">
              <w:rPr>
                <w:i/>
                <w:sz w:val="20"/>
                <w:szCs w:val="20"/>
              </w:rPr>
              <w:t>ÖA9:</w:t>
            </w:r>
          </w:p>
        </w:tc>
        <w:tc>
          <w:tcPr>
            <w:tcW w:w="4133" w:type="pct"/>
          </w:tcPr>
          <w:p w14:paraId="3BE1B724" w14:textId="37A7368C" w:rsidR="00865969" w:rsidRPr="00F66FE3" w:rsidRDefault="00865969" w:rsidP="001E6D22">
            <w:pPr>
              <w:jc w:val="both"/>
              <w:rPr>
                <w:i/>
                <w:sz w:val="20"/>
                <w:szCs w:val="20"/>
              </w:rPr>
            </w:pPr>
            <w:r w:rsidRPr="00F66FE3">
              <w:rPr>
                <w:i/>
                <w:sz w:val="20"/>
                <w:szCs w:val="20"/>
              </w:rPr>
              <w:t xml:space="preserve">Süre yazalım buna da </w:t>
            </w:r>
          </w:p>
        </w:tc>
      </w:tr>
      <w:tr w:rsidR="00E70618" w:rsidRPr="00F66FE3" w14:paraId="67EDC2E1" w14:textId="77777777" w:rsidTr="00E70618">
        <w:tc>
          <w:tcPr>
            <w:tcW w:w="301" w:type="pct"/>
          </w:tcPr>
          <w:p w14:paraId="50D5BBCD" w14:textId="77777777" w:rsidR="00865969" w:rsidRPr="00F66FE3" w:rsidRDefault="00865969" w:rsidP="001E6D22">
            <w:pPr>
              <w:jc w:val="both"/>
              <w:rPr>
                <w:sz w:val="20"/>
                <w:szCs w:val="20"/>
              </w:rPr>
            </w:pPr>
            <w:r w:rsidRPr="00F66FE3">
              <w:rPr>
                <w:sz w:val="20"/>
                <w:szCs w:val="20"/>
              </w:rPr>
              <w:t>77</w:t>
            </w:r>
          </w:p>
        </w:tc>
        <w:tc>
          <w:tcPr>
            <w:tcW w:w="565" w:type="pct"/>
          </w:tcPr>
          <w:p w14:paraId="329292FF" w14:textId="77777777" w:rsidR="00865969" w:rsidRPr="00F66FE3" w:rsidRDefault="00865969" w:rsidP="001E6D22">
            <w:pPr>
              <w:jc w:val="both"/>
              <w:rPr>
                <w:i/>
                <w:sz w:val="20"/>
                <w:szCs w:val="20"/>
              </w:rPr>
            </w:pPr>
            <w:r w:rsidRPr="00F66FE3">
              <w:rPr>
                <w:i/>
                <w:sz w:val="20"/>
                <w:szCs w:val="20"/>
              </w:rPr>
              <w:t>ÖA3:</w:t>
            </w:r>
          </w:p>
        </w:tc>
        <w:tc>
          <w:tcPr>
            <w:tcW w:w="4133" w:type="pct"/>
          </w:tcPr>
          <w:p w14:paraId="3C1E0D37" w14:textId="77777777" w:rsidR="00865969" w:rsidRPr="00F66FE3" w:rsidRDefault="00865969" w:rsidP="001E6D22">
            <w:pPr>
              <w:jc w:val="both"/>
              <w:rPr>
                <w:i/>
                <w:sz w:val="20"/>
                <w:szCs w:val="20"/>
              </w:rPr>
            </w:pPr>
            <w:r w:rsidRPr="00F66FE3">
              <w:rPr>
                <w:i/>
                <w:sz w:val="20"/>
                <w:szCs w:val="20"/>
              </w:rPr>
              <w:t>O zaman bizim hız formülümüzün ne olması gerekir?</w:t>
            </w:r>
          </w:p>
        </w:tc>
      </w:tr>
      <w:tr w:rsidR="00E70618" w:rsidRPr="00F66FE3" w14:paraId="604FE2D2" w14:textId="77777777" w:rsidTr="00E70618">
        <w:tc>
          <w:tcPr>
            <w:tcW w:w="301" w:type="pct"/>
          </w:tcPr>
          <w:p w14:paraId="275A3204" w14:textId="77777777" w:rsidR="00865969" w:rsidRPr="00F66FE3" w:rsidRDefault="00865969" w:rsidP="001E6D22">
            <w:pPr>
              <w:jc w:val="both"/>
              <w:rPr>
                <w:sz w:val="20"/>
                <w:szCs w:val="20"/>
              </w:rPr>
            </w:pPr>
            <w:r w:rsidRPr="00F66FE3">
              <w:rPr>
                <w:sz w:val="20"/>
                <w:szCs w:val="20"/>
              </w:rPr>
              <w:t>78</w:t>
            </w:r>
          </w:p>
          <w:p w14:paraId="4A3D9C18" w14:textId="77777777" w:rsidR="00865969" w:rsidRPr="00F66FE3" w:rsidRDefault="00865969" w:rsidP="001E6D22">
            <w:pPr>
              <w:jc w:val="both"/>
              <w:rPr>
                <w:sz w:val="20"/>
                <w:szCs w:val="20"/>
              </w:rPr>
            </w:pPr>
          </w:p>
        </w:tc>
        <w:tc>
          <w:tcPr>
            <w:tcW w:w="565" w:type="pct"/>
          </w:tcPr>
          <w:p w14:paraId="389A19FD" w14:textId="77777777" w:rsidR="00865969" w:rsidRPr="00F66FE3" w:rsidRDefault="00865969" w:rsidP="001E6D22">
            <w:pPr>
              <w:jc w:val="both"/>
              <w:rPr>
                <w:i/>
                <w:sz w:val="20"/>
                <w:szCs w:val="20"/>
              </w:rPr>
            </w:pPr>
            <w:r w:rsidRPr="00F66FE3">
              <w:rPr>
                <w:i/>
                <w:sz w:val="20"/>
                <w:szCs w:val="20"/>
              </w:rPr>
              <w:t>ÖA9:</w:t>
            </w:r>
          </w:p>
        </w:tc>
        <w:tc>
          <w:tcPr>
            <w:tcW w:w="4133" w:type="pct"/>
          </w:tcPr>
          <w:p w14:paraId="0AE3CD83" w14:textId="77777777" w:rsidR="00865969" w:rsidRPr="00F66FE3" w:rsidRDefault="00865969" w:rsidP="001E6D22">
            <w:pPr>
              <w:jc w:val="both"/>
              <w:rPr>
                <w:i/>
                <w:sz w:val="20"/>
                <w:szCs w:val="20"/>
              </w:rPr>
            </w:pPr>
            <w:r w:rsidRPr="00F66FE3">
              <w:rPr>
                <w:i/>
                <w:sz w:val="20"/>
                <w:szCs w:val="20"/>
              </w:rPr>
              <w:t>O zaman hız formülümüz km/</w:t>
            </w:r>
            <w:proofErr w:type="spellStart"/>
            <w:r w:rsidRPr="00F66FE3">
              <w:rPr>
                <w:i/>
                <w:sz w:val="20"/>
                <w:szCs w:val="20"/>
              </w:rPr>
              <w:t>sa'den</w:t>
            </w:r>
            <w:proofErr w:type="spellEnd"/>
            <w:r w:rsidRPr="00F66FE3">
              <w:rPr>
                <w:i/>
                <w:sz w:val="20"/>
                <w:szCs w:val="20"/>
              </w:rPr>
              <w:t xml:space="preserve"> düşünürsek, V=alınan yol/geçen zaman diyebiliriz.</w:t>
            </w:r>
          </w:p>
        </w:tc>
      </w:tr>
    </w:tbl>
    <w:p w14:paraId="73BD7006" w14:textId="77777777" w:rsidR="001E6D22" w:rsidRPr="00F66FE3" w:rsidRDefault="001E6D22" w:rsidP="001E6D22">
      <w:pPr>
        <w:pStyle w:val="Normal10"/>
        <w:spacing w:line="360" w:lineRule="auto"/>
        <w:ind w:firstLine="720"/>
        <w:jc w:val="both"/>
      </w:pPr>
    </w:p>
    <w:p w14:paraId="457F78EF" w14:textId="0E686174" w:rsidR="001E6D22" w:rsidRPr="00F66FE3" w:rsidRDefault="001E6D22" w:rsidP="001E6D22">
      <w:pPr>
        <w:pStyle w:val="Normal10"/>
        <w:spacing w:line="360" w:lineRule="auto"/>
        <w:ind w:firstLine="720"/>
        <w:jc w:val="both"/>
      </w:pPr>
      <w:r w:rsidRPr="00F66FE3">
        <w:lastRenderedPageBreak/>
        <w:t>ÖA3 “aynı kütleye sahip bir paraşütün ve çelik bilyenin h kadar yükseklikten bırakılmasıyla meydana gelen harek</w:t>
      </w:r>
      <w:r w:rsidR="006D23E1" w:rsidRPr="00F66FE3">
        <w:t>etin hız denklem</w:t>
      </w:r>
      <w:r w:rsidRPr="00F66FE3">
        <w:t xml:space="preserve">ini bulunuz.” sorusu üzerine yapmış olduğu klinik mülakatta, </w:t>
      </w:r>
      <w:r w:rsidR="006D23E1" w:rsidRPr="00F66FE3">
        <w:t xml:space="preserve">arkadaşının soruda ne yapılması gerektiğini açıklamasını istemiştir [23]. Soruda istenileni sormak yerine arkadaşının ne anladığını ve ne düşündüğünü sorması </w:t>
      </w:r>
      <w:r w:rsidR="00260D00" w:rsidRPr="00F66FE3">
        <w:t xml:space="preserve">klinik mülakatın doğasına </w:t>
      </w:r>
      <w:r w:rsidR="006D23E1" w:rsidRPr="00F66FE3">
        <w:t xml:space="preserve">daha uygun olurdu. Sonrasında </w:t>
      </w:r>
      <w:r w:rsidRPr="00F66FE3">
        <w:t>ar</w:t>
      </w:r>
      <w:r w:rsidR="006D23E1" w:rsidRPr="00F66FE3">
        <w:t xml:space="preserve">kadaşını doğrudan </w:t>
      </w:r>
      <w:r w:rsidR="00260D00" w:rsidRPr="00F66FE3">
        <w:t>hız ile ilgili önceki bilgilerini düşünme</w:t>
      </w:r>
      <w:r w:rsidR="00C340D3">
        <w:t xml:space="preserve">ye </w:t>
      </w:r>
      <w:r w:rsidR="00260D00" w:rsidRPr="00F66FE3">
        <w:t xml:space="preserve">ve </w:t>
      </w:r>
      <w:r w:rsidR="008024DC" w:rsidRPr="00F66FE3">
        <w:t xml:space="preserve">hız denklemini </w:t>
      </w:r>
      <w:r w:rsidRPr="00F66FE3">
        <w:t>hatırlamaya yönlendir</w:t>
      </w:r>
      <w:r w:rsidR="008024DC" w:rsidRPr="00F66FE3">
        <w:t>miştir</w:t>
      </w:r>
      <w:r w:rsidRPr="00F66FE3">
        <w:t xml:space="preserve"> [25, 27]. </w:t>
      </w:r>
      <w:r w:rsidR="001660B0" w:rsidRPr="00F66FE3">
        <w:t>ÖA9 hız denklemini yazarken yol için bir değişken belirleyememiştir [28]. Sonrasında sorulunca x olara</w:t>
      </w:r>
      <w:r w:rsidR="00C340D3">
        <w:t>k ifade etmiş olsa da sembolün</w:t>
      </w:r>
      <w:r w:rsidR="001660B0" w:rsidRPr="00F66FE3">
        <w:t xml:space="preserve"> ötesinde </w:t>
      </w:r>
      <w:r w:rsidR="00FB5A0E" w:rsidRPr="00F66FE3">
        <w:t xml:space="preserve">kavramın </w:t>
      </w:r>
      <w:r w:rsidR="001660B0" w:rsidRPr="00F66FE3">
        <w:t xml:space="preserve">anlamına yönelik fikirlerinin ne olduğu açık değildir. ÖA9 hız denklemi için uygun ifadeleri yazamayınca, </w:t>
      </w:r>
      <w:r w:rsidR="008024DC" w:rsidRPr="00F66FE3">
        <w:t xml:space="preserve">ÖA3 </w:t>
      </w:r>
      <w:r w:rsidRPr="00F66FE3">
        <w:t>hız</w:t>
      </w:r>
      <w:r w:rsidR="008024DC" w:rsidRPr="00F66FE3">
        <w:t xml:space="preserve">ı </w:t>
      </w:r>
      <w:r w:rsidR="00FB5A0E" w:rsidRPr="00F66FE3">
        <w:t>gerçek yaşamda</w:t>
      </w:r>
      <w:r w:rsidR="001660B0" w:rsidRPr="00F66FE3">
        <w:t xml:space="preserve"> </w:t>
      </w:r>
      <w:r w:rsidR="008024DC" w:rsidRPr="00F66FE3">
        <w:t>nasıl örnekleyebileceğini sormuş</w:t>
      </w:r>
      <w:r w:rsidRPr="00F66FE3">
        <w:t xml:space="preserve"> [51] ve arkadaşının dikkatini verdiği örnek yardımıyla hızın birimine yöneltmiş</w:t>
      </w:r>
      <w:r w:rsidR="009E34C6" w:rsidRPr="00F66FE3">
        <w:t>tir</w:t>
      </w:r>
      <w:r w:rsidRPr="00F66FE3">
        <w:t xml:space="preserve">. </w:t>
      </w:r>
      <w:r w:rsidR="009E34C6" w:rsidRPr="00F66FE3">
        <w:t xml:space="preserve">Bu aşamada </w:t>
      </w:r>
      <w:r w:rsidR="008024DC" w:rsidRPr="00F66FE3">
        <w:t xml:space="preserve">yüzeysel ve doğrudan istediği yanıtlara yönelik sorular soran ÖA3 </w:t>
      </w:r>
      <w:r w:rsidR="009E34C6" w:rsidRPr="00F66FE3">
        <w:t xml:space="preserve">gerçek yaşamdan örneklediği hızın birimini sormak [53] yerine verdiği hızın ne anlama geldiğini açıklamasını isteyebilirdi. </w:t>
      </w:r>
      <w:r w:rsidR="008024DC" w:rsidRPr="00F66FE3">
        <w:t xml:space="preserve">Böylelikle </w:t>
      </w:r>
      <w:r w:rsidR="00FB5A0E" w:rsidRPr="00F66FE3">
        <w:t xml:space="preserve">arkadaşının </w:t>
      </w:r>
      <w:r w:rsidR="008024DC" w:rsidRPr="00F66FE3">
        <w:t xml:space="preserve">hız ile ilgili </w:t>
      </w:r>
      <w:r w:rsidR="00FB5A0E" w:rsidRPr="00F66FE3">
        <w:t>sahip olduğu düşünceleri ortaya çıkarabilir ve</w:t>
      </w:r>
      <w:r w:rsidR="008024DC" w:rsidRPr="00F66FE3">
        <w:t xml:space="preserve"> </w:t>
      </w:r>
      <w:proofErr w:type="spellStart"/>
      <w:r w:rsidR="00FB5A0E" w:rsidRPr="00F66FE3">
        <w:t>ayrıntılandırabilirdi</w:t>
      </w:r>
      <w:proofErr w:type="spellEnd"/>
      <w:r w:rsidR="008024DC" w:rsidRPr="00F66FE3">
        <w:t xml:space="preserve">. </w:t>
      </w:r>
      <w:r w:rsidRPr="00F66FE3">
        <w:t xml:space="preserve">ÖA9 hız ile ilgili yanlış ifadelerde bulunduğu ve hızın yol ve zaman nicelikleriyle ilişkisini hatırlamadığı için, ÖA3 hızın biriminin ne olduğu sorarak ve </w:t>
      </w:r>
      <m:oMath>
        <m:r>
          <w:rPr>
            <w:rFonts w:ascii="Cambria Math" w:hAnsi="Cambria Math"/>
          </w:rPr>
          <m:t>v=m.t</m:t>
        </m:r>
      </m:oMath>
      <w:r w:rsidRPr="00F66FE3">
        <w:t xml:space="preserve"> şeklinde ifade edilen hız denkleminin hatalı olduğunu fark ettirerek kendi beklediği yanıta yönlendirici yaklaşımlarda bulunmuştur. Bunun yerine</w:t>
      </w:r>
      <w:r w:rsidR="00C340D3">
        <w:t>,</w:t>
      </w:r>
      <w:r w:rsidRPr="00F66FE3">
        <w:t xml:space="preserve"> hız denklemini kütle ve zaman çarpımı olarak ifade etmesinin gerekçesini sorgulayıp arkadaşının düşüncesi üzerine klinik mülakatını devam ettirebilirdi. Ek olarak ÖA3’ün bilişsel olarak düşük eylemlere yönelten soruları [77] </w:t>
      </w:r>
      <w:r w:rsidR="00FB5A0E" w:rsidRPr="00F66FE3">
        <w:t>süreç</w:t>
      </w:r>
      <w:r w:rsidRPr="00F66FE3">
        <w:t xml:space="preserve"> boyunca kullandığı belirlenmiştir. ÖA9’un üst düzey bilişsel eylemleri sergileyememesi de bu soruları sormasında etkili olmuştur.</w:t>
      </w:r>
    </w:p>
    <w:p w14:paraId="464F5240" w14:textId="77777777" w:rsidR="001E6D22" w:rsidRPr="00F66FE3" w:rsidRDefault="001E6D22" w:rsidP="001E6D22">
      <w:pPr>
        <w:pStyle w:val="Normal10"/>
        <w:spacing w:line="360" w:lineRule="auto"/>
        <w:ind w:firstLine="720"/>
        <w:jc w:val="both"/>
      </w:pPr>
      <w:r w:rsidRPr="00F66FE3">
        <w:t xml:space="preserve">Düşük akademik başarı düzeyindeki öğretmen adaylarının ise tamamı ağırlıklı olarak klinik mülakat sürecinde yönlendirici sorular sormuşlardır. ÖA10 ile klinik mülakat gerçekleştiren ÖA6 yönlendirici soruları en çok oranda (%90) kullanmıştır. Türev uygulamalarından maksimum-minimum problemlerine dayalı kurguladığı gerçek yaşam problemine zemin hazırlayacak bilgileri sorarak klinik mülakatına başlayan ÖA6’nın sormuş olduğu soruları gösteren kesit aşağıda verilmiştir. </w:t>
      </w:r>
    </w:p>
    <w:tbl>
      <w:tblPr>
        <w:tblStyle w:val="TabloKlavuzu"/>
        <w:tblW w:w="4263" w:type="pct"/>
        <w:tblInd w:w="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750"/>
        <w:gridCol w:w="6053"/>
      </w:tblGrid>
      <w:tr w:rsidR="001E6D22" w:rsidRPr="00F66FE3" w14:paraId="0E351B2E" w14:textId="77777777" w:rsidTr="001E6D22">
        <w:tc>
          <w:tcPr>
            <w:tcW w:w="329" w:type="pct"/>
          </w:tcPr>
          <w:p w14:paraId="6C132A87" w14:textId="77777777" w:rsidR="001E6D22" w:rsidRPr="00F66FE3" w:rsidRDefault="001E6D22" w:rsidP="001E6D22">
            <w:pPr>
              <w:jc w:val="both"/>
              <w:rPr>
                <w:sz w:val="20"/>
                <w:szCs w:val="20"/>
              </w:rPr>
            </w:pPr>
            <w:r w:rsidRPr="00F66FE3">
              <w:rPr>
                <w:sz w:val="20"/>
                <w:szCs w:val="20"/>
              </w:rPr>
              <w:t>1</w:t>
            </w:r>
          </w:p>
          <w:p w14:paraId="36536F9C" w14:textId="77777777" w:rsidR="001E6D22" w:rsidRPr="00F66FE3" w:rsidRDefault="001E6D22" w:rsidP="001E6D22">
            <w:pPr>
              <w:jc w:val="both"/>
              <w:rPr>
                <w:sz w:val="20"/>
                <w:szCs w:val="20"/>
              </w:rPr>
            </w:pPr>
          </w:p>
        </w:tc>
        <w:tc>
          <w:tcPr>
            <w:tcW w:w="477" w:type="pct"/>
          </w:tcPr>
          <w:p w14:paraId="39ED832C" w14:textId="77777777" w:rsidR="001E6D22" w:rsidRPr="00F66FE3" w:rsidRDefault="001E6D22" w:rsidP="001E6D22">
            <w:pPr>
              <w:jc w:val="both"/>
              <w:rPr>
                <w:i/>
                <w:sz w:val="20"/>
                <w:szCs w:val="20"/>
              </w:rPr>
            </w:pPr>
            <w:r w:rsidRPr="00F66FE3">
              <w:rPr>
                <w:i/>
                <w:sz w:val="20"/>
                <w:szCs w:val="20"/>
              </w:rPr>
              <w:t>ÖA6:</w:t>
            </w:r>
          </w:p>
          <w:p w14:paraId="67CDFE1B" w14:textId="77777777" w:rsidR="001E6D22" w:rsidRPr="00F66FE3" w:rsidRDefault="001E6D22" w:rsidP="001E6D22">
            <w:pPr>
              <w:jc w:val="both"/>
              <w:rPr>
                <w:i/>
                <w:sz w:val="20"/>
                <w:szCs w:val="20"/>
              </w:rPr>
            </w:pPr>
          </w:p>
        </w:tc>
        <w:tc>
          <w:tcPr>
            <w:tcW w:w="4194" w:type="pct"/>
          </w:tcPr>
          <w:p w14:paraId="649A4AD1" w14:textId="77777777" w:rsidR="001E6D22" w:rsidRPr="00F66FE3" w:rsidRDefault="001E6D22" w:rsidP="001E6D22">
            <w:pPr>
              <w:jc w:val="both"/>
              <w:rPr>
                <w:i/>
                <w:sz w:val="20"/>
                <w:szCs w:val="20"/>
              </w:rPr>
            </w:pPr>
            <w:r w:rsidRPr="00F66FE3">
              <w:rPr>
                <w:i/>
                <w:sz w:val="20"/>
                <w:szCs w:val="20"/>
              </w:rPr>
              <w:t>Ben soruma geçmeden önce ilk olarak bazı kavramlar ile ilgili ne biliyorsun bunu öğrenmek istiyorum. Kar nedir? İlk önce bununla başlayalım.</w:t>
            </w:r>
          </w:p>
        </w:tc>
      </w:tr>
      <w:tr w:rsidR="001E6D22" w:rsidRPr="00F66FE3" w14:paraId="2F24FEC4" w14:textId="77777777" w:rsidTr="001E6D22">
        <w:tc>
          <w:tcPr>
            <w:tcW w:w="329" w:type="pct"/>
          </w:tcPr>
          <w:p w14:paraId="266072BA" w14:textId="77777777" w:rsidR="001E6D22" w:rsidRPr="00F66FE3" w:rsidRDefault="001E6D22" w:rsidP="001E6D22">
            <w:pPr>
              <w:jc w:val="both"/>
              <w:rPr>
                <w:sz w:val="20"/>
                <w:szCs w:val="20"/>
              </w:rPr>
            </w:pPr>
            <w:r w:rsidRPr="00F66FE3">
              <w:rPr>
                <w:sz w:val="20"/>
                <w:szCs w:val="20"/>
              </w:rPr>
              <w:t>2</w:t>
            </w:r>
          </w:p>
        </w:tc>
        <w:tc>
          <w:tcPr>
            <w:tcW w:w="477" w:type="pct"/>
          </w:tcPr>
          <w:p w14:paraId="5D1E1A31" w14:textId="77777777" w:rsidR="001E6D22" w:rsidRPr="00F66FE3" w:rsidRDefault="001E6D22" w:rsidP="001E6D22">
            <w:pPr>
              <w:jc w:val="both"/>
              <w:rPr>
                <w:i/>
                <w:sz w:val="20"/>
                <w:szCs w:val="20"/>
              </w:rPr>
            </w:pPr>
            <w:r w:rsidRPr="00F66FE3">
              <w:rPr>
                <w:i/>
                <w:sz w:val="20"/>
                <w:szCs w:val="20"/>
              </w:rPr>
              <w:t>ÖA10:</w:t>
            </w:r>
          </w:p>
        </w:tc>
        <w:tc>
          <w:tcPr>
            <w:tcW w:w="4194" w:type="pct"/>
          </w:tcPr>
          <w:p w14:paraId="66DFB4B9" w14:textId="77777777" w:rsidR="001E6D22" w:rsidRPr="00F66FE3" w:rsidRDefault="001E6D22" w:rsidP="001E6D22">
            <w:pPr>
              <w:jc w:val="both"/>
              <w:rPr>
                <w:i/>
                <w:sz w:val="20"/>
                <w:szCs w:val="20"/>
              </w:rPr>
            </w:pPr>
            <w:r w:rsidRPr="00F66FE3">
              <w:rPr>
                <w:i/>
                <w:sz w:val="20"/>
                <w:szCs w:val="20"/>
              </w:rPr>
              <w:t xml:space="preserve">Kar, satış fiyatından maliyetinin çıkartılması durumudur. </w:t>
            </w:r>
          </w:p>
        </w:tc>
      </w:tr>
      <w:tr w:rsidR="001E6D22" w:rsidRPr="00F66FE3" w14:paraId="2F1E7A81" w14:textId="77777777" w:rsidTr="001E6D22">
        <w:tc>
          <w:tcPr>
            <w:tcW w:w="329" w:type="pct"/>
          </w:tcPr>
          <w:p w14:paraId="394E6BB6" w14:textId="77777777" w:rsidR="001E6D22" w:rsidRPr="00F66FE3" w:rsidRDefault="001E6D22" w:rsidP="001E6D22">
            <w:pPr>
              <w:jc w:val="both"/>
              <w:rPr>
                <w:sz w:val="20"/>
                <w:szCs w:val="20"/>
              </w:rPr>
            </w:pPr>
            <w:r w:rsidRPr="00F66FE3">
              <w:rPr>
                <w:sz w:val="20"/>
                <w:szCs w:val="20"/>
              </w:rPr>
              <w:t>3</w:t>
            </w:r>
          </w:p>
        </w:tc>
        <w:tc>
          <w:tcPr>
            <w:tcW w:w="477" w:type="pct"/>
          </w:tcPr>
          <w:p w14:paraId="1086FC0A" w14:textId="77777777" w:rsidR="001E6D22" w:rsidRPr="00F66FE3" w:rsidRDefault="001E6D22" w:rsidP="001E6D22">
            <w:pPr>
              <w:jc w:val="both"/>
              <w:rPr>
                <w:i/>
                <w:sz w:val="20"/>
                <w:szCs w:val="20"/>
              </w:rPr>
            </w:pPr>
            <w:r w:rsidRPr="00F66FE3">
              <w:rPr>
                <w:i/>
                <w:sz w:val="20"/>
                <w:szCs w:val="20"/>
              </w:rPr>
              <w:t>ÖA6:</w:t>
            </w:r>
          </w:p>
        </w:tc>
        <w:tc>
          <w:tcPr>
            <w:tcW w:w="4194" w:type="pct"/>
          </w:tcPr>
          <w:p w14:paraId="257FB3B9" w14:textId="77777777" w:rsidR="001E6D22" w:rsidRPr="00F66FE3" w:rsidRDefault="001E6D22" w:rsidP="001E6D22">
            <w:pPr>
              <w:jc w:val="both"/>
              <w:rPr>
                <w:i/>
                <w:sz w:val="20"/>
                <w:szCs w:val="20"/>
              </w:rPr>
            </w:pPr>
            <w:r w:rsidRPr="00F66FE3">
              <w:rPr>
                <w:i/>
                <w:sz w:val="20"/>
                <w:szCs w:val="20"/>
              </w:rPr>
              <w:t>Zarar nedir?</w:t>
            </w:r>
          </w:p>
        </w:tc>
      </w:tr>
      <w:tr w:rsidR="001E6D22" w:rsidRPr="00F66FE3" w14:paraId="25CD5A81" w14:textId="77777777" w:rsidTr="001E6D22">
        <w:trPr>
          <w:trHeight w:val="71"/>
        </w:trPr>
        <w:tc>
          <w:tcPr>
            <w:tcW w:w="329" w:type="pct"/>
          </w:tcPr>
          <w:p w14:paraId="3F4E667A" w14:textId="77777777" w:rsidR="001E6D22" w:rsidRPr="00F66FE3" w:rsidRDefault="001E6D22" w:rsidP="001E6D22">
            <w:pPr>
              <w:jc w:val="both"/>
              <w:rPr>
                <w:sz w:val="20"/>
                <w:szCs w:val="20"/>
              </w:rPr>
            </w:pPr>
            <w:r w:rsidRPr="00F66FE3">
              <w:rPr>
                <w:sz w:val="20"/>
                <w:szCs w:val="20"/>
              </w:rPr>
              <w:lastRenderedPageBreak/>
              <w:t>4</w:t>
            </w:r>
          </w:p>
          <w:p w14:paraId="3DBE3854" w14:textId="77777777" w:rsidR="001E6D22" w:rsidRPr="00F66FE3" w:rsidRDefault="001E6D22" w:rsidP="001E6D22">
            <w:pPr>
              <w:jc w:val="both"/>
              <w:rPr>
                <w:sz w:val="20"/>
                <w:szCs w:val="20"/>
              </w:rPr>
            </w:pPr>
          </w:p>
        </w:tc>
        <w:tc>
          <w:tcPr>
            <w:tcW w:w="477" w:type="pct"/>
          </w:tcPr>
          <w:p w14:paraId="4583B878" w14:textId="77777777" w:rsidR="001E6D22" w:rsidRPr="00F66FE3" w:rsidRDefault="001E6D22" w:rsidP="001E6D22">
            <w:pPr>
              <w:jc w:val="both"/>
              <w:rPr>
                <w:i/>
                <w:sz w:val="20"/>
                <w:szCs w:val="20"/>
              </w:rPr>
            </w:pPr>
            <w:r w:rsidRPr="00F66FE3">
              <w:rPr>
                <w:i/>
                <w:sz w:val="20"/>
                <w:szCs w:val="20"/>
              </w:rPr>
              <w:t>ÖA10:</w:t>
            </w:r>
          </w:p>
        </w:tc>
        <w:tc>
          <w:tcPr>
            <w:tcW w:w="4194" w:type="pct"/>
          </w:tcPr>
          <w:p w14:paraId="6948B825" w14:textId="77777777" w:rsidR="001E6D22" w:rsidRPr="00F66FE3" w:rsidRDefault="001E6D22" w:rsidP="001E6D22">
            <w:pPr>
              <w:jc w:val="both"/>
              <w:rPr>
                <w:i/>
                <w:sz w:val="20"/>
                <w:szCs w:val="20"/>
              </w:rPr>
            </w:pPr>
            <w:r w:rsidRPr="00F66FE3">
              <w:rPr>
                <w:i/>
                <w:sz w:val="20"/>
                <w:szCs w:val="20"/>
              </w:rPr>
              <w:t>Zarar da, eğer satış fiyatı maliyetinden daha düşükse zarar etmiş oluyor ve o aradaki fark da zarar oluyor.</w:t>
            </w:r>
          </w:p>
        </w:tc>
      </w:tr>
      <w:tr w:rsidR="001E6D22" w:rsidRPr="00F66FE3" w14:paraId="36936863" w14:textId="77777777" w:rsidTr="001E6D22">
        <w:tc>
          <w:tcPr>
            <w:tcW w:w="329" w:type="pct"/>
          </w:tcPr>
          <w:p w14:paraId="5215D264" w14:textId="77777777" w:rsidR="001E6D22" w:rsidRPr="00F66FE3" w:rsidRDefault="001E6D22" w:rsidP="001E6D22">
            <w:pPr>
              <w:jc w:val="both"/>
              <w:rPr>
                <w:sz w:val="20"/>
                <w:szCs w:val="20"/>
              </w:rPr>
            </w:pPr>
            <w:r w:rsidRPr="00F66FE3">
              <w:rPr>
                <w:sz w:val="20"/>
                <w:szCs w:val="20"/>
              </w:rPr>
              <w:t>5</w:t>
            </w:r>
          </w:p>
        </w:tc>
        <w:tc>
          <w:tcPr>
            <w:tcW w:w="477" w:type="pct"/>
          </w:tcPr>
          <w:p w14:paraId="2A3523C4" w14:textId="77777777" w:rsidR="001E6D22" w:rsidRPr="00F66FE3" w:rsidRDefault="001E6D22" w:rsidP="001E6D22">
            <w:pPr>
              <w:jc w:val="both"/>
              <w:rPr>
                <w:i/>
                <w:sz w:val="20"/>
                <w:szCs w:val="20"/>
              </w:rPr>
            </w:pPr>
            <w:r w:rsidRPr="00F66FE3">
              <w:rPr>
                <w:i/>
                <w:sz w:val="20"/>
                <w:szCs w:val="20"/>
              </w:rPr>
              <w:t>ÖA6:</w:t>
            </w:r>
          </w:p>
        </w:tc>
        <w:tc>
          <w:tcPr>
            <w:tcW w:w="4194" w:type="pct"/>
          </w:tcPr>
          <w:p w14:paraId="53A9DD16" w14:textId="77777777" w:rsidR="001E6D22" w:rsidRPr="00F66FE3" w:rsidRDefault="001E6D22" w:rsidP="001E6D22">
            <w:pPr>
              <w:jc w:val="both"/>
              <w:rPr>
                <w:i/>
                <w:sz w:val="20"/>
                <w:szCs w:val="20"/>
              </w:rPr>
            </w:pPr>
            <w:proofErr w:type="gramStart"/>
            <w:r w:rsidRPr="00F66FE3">
              <w:rPr>
                <w:i/>
                <w:sz w:val="20"/>
                <w:szCs w:val="20"/>
              </w:rPr>
              <w:t>Peki</w:t>
            </w:r>
            <w:proofErr w:type="gramEnd"/>
            <w:r w:rsidRPr="00F66FE3">
              <w:rPr>
                <w:i/>
                <w:sz w:val="20"/>
                <w:szCs w:val="20"/>
              </w:rPr>
              <w:t xml:space="preserve"> türev hakkında neler biliyorsun?</w:t>
            </w:r>
          </w:p>
        </w:tc>
      </w:tr>
      <w:tr w:rsidR="001E6D22" w:rsidRPr="00F66FE3" w14:paraId="036123DD" w14:textId="77777777" w:rsidTr="001E6D22">
        <w:tc>
          <w:tcPr>
            <w:tcW w:w="329" w:type="pct"/>
          </w:tcPr>
          <w:p w14:paraId="50187E2C" w14:textId="77777777" w:rsidR="001E6D22" w:rsidRPr="00F66FE3" w:rsidRDefault="001E6D22" w:rsidP="001E6D22">
            <w:pPr>
              <w:jc w:val="both"/>
              <w:rPr>
                <w:sz w:val="20"/>
                <w:szCs w:val="20"/>
              </w:rPr>
            </w:pPr>
            <w:r w:rsidRPr="00F66FE3">
              <w:rPr>
                <w:sz w:val="20"/>
                <w:szCs w:val="20"/>
              </w:rPr>
              <w:t>6</w:t>
            </w:r>
          </w:p>
        </w:tc>
        <w:tc>
          <w:tcPr>
            <w:tcW w:w="477" w:type="pct"/>
          </w:tcPr>
          <w:p w14:paraId="56AD4084" w14:textId="77777777" w:rsidR="001E6D22" w:rsidRPr="00F66FE3" w:rsidRDefault="001E6D22" w:rsidP="001E6D22">
            <w:pPr>
              <w:jc w:val="both"/>
              <w:rPr>
                <w:i/>
                <w:sz w:val="20"/>
                <w:szCs w:val="20"/>
              </w:rPr>
            </w:pPr>
            <w:r w:rsidRPr="00F66FE3">
              <w:rPr>
                <w:i/>
                <w:sz w:val="20"/>
                <w:szCs w:val="20"/>
              </w:rPr>
              <w:t>ÖA10:</w:t>
            </w:r>
          </w:p>
        </w:tc>
        <w:tc>
          <w:tcPr>
            <w:tcW w:w="4194" w:type="pct"/>
          </w:tcPr>
          <w:p w14:paraId="4F90DC52" w14:textId="77777777" w:rsidR="001E6D22" w:rsidRPr="00F66FE3" w:rsidRDefault="001E6D22" w:rsidP="001E6D22">
            <w:pPr>
              <w:jc w:val="both"/>
              <w:rPr>
                <w:i/>
                <w:sz w:val="20"/>
                <w:szCs w:val="20"/>
              </w:rPr>
            </w:pPr>
            <w:r w:rsidRPr="00F66FE3">
              <w:rPr>
                <w:i/>
                <w:sz w:val="20"/>
                <w:szCs w:val="20"/>
              </w:rPr>
              <w:t>Türev de eğim, artışı gösteren eğim.</w:t>
            </w:r>
          </w:p>
        </w:tc>
      </w:tr>
      <w:tr w:rsidR="001E6D22" w:rsidRPr="00F66FE3" w14:paraId="4A1EFDC5" w14:textId="77777777" w:rsidTr="001E6D22">
        <w:tc>
          <w:tcPr>
            <w:tcW w:w="329" w:type="pct"/>
          </w:tcPr>
          <w:p w14:paraId="40A9823E" w14:textId="77777777" w:rsidR="001E6D22" w:rsidRPr="00F66FE3" w:rsidRDefault="001E6D22" w:rsidP="001E6D22">
            <w:pPr>
              <w:jc w:val="both"/>
              <w:rPr>
                <w:sz w:val="20"/>
                <w:szCs w:val="20"/>
              </w:rPr>
            </w:pPr>
            <w:r w:rsidRPr="00F66FE3">
              <w:rPr>
                <w:sz w:val="20"/>
                <w:szCs w:val="20"/>
              </w:rPr>
              <w:t>7</w:t>
            </w:r>
          </w:p>
        </w:tc>
        <w:tc>
          <w:tcPr>
            <w:tcW w:w="477" w:type="pct"/>
          </w:tcPr>
          <w:p w14:paraId="41F65DC3" w14:textId="77777777" w:rsidR="001E6D22" w:rsidRPr="00F66FE3" w:rsidRDefault="001E6D22" w:rsidP="001E6D22">
            <w:pPr>
              <w:jc w:val="both"/>
              <w:rPr>
                <w:i/>
                <w:sz w:val="20"/>
                <w:szCs w:val="20"/>
              </w:rPr>
            </w:pPr>
            <w:r w:rsidRPr="00F66FE3">
              <w:rPr>
                <w:i/>
                <w:sz w:val="20"/>
                <w:szCs w:val="20"/>
              </w:rPr>
              <w:t>ÖA6:</w:t>
            </w:r>
          </w:p>
        </w:tc>
        <w:tc>
          <w:tcPr>
            <w:tcW w:w="4194" w:type="pct"/>
          </w:tcPr>
          <w:p w14:paraId="2377E87E" w14:textId="77777777" w:rsidR="001E6D22" w:rsidRPr="00F66FE3" w:rsidRDefault="001E6D22" w:rsidP="001E6D22">
            <w:pPr>
              <w:jc w:val="both"/>
              <w:rPr>
                <w:i/>
                <w:sz w:val="20"/>
                <w:szCs w:val="20"/>
              </w:rPr>
            </w:pPr>
            <w:proofErr w:type="spellStart"/>
            <w:r w:rsidRPr="00F66FE3">
              <w:rPr>
                <w:i/>
                <w:sz w:val="20"/>
                <w:szCs w:val="20"/>
              </w:rPr>
              <w:t>Hımm</w:t>
            </w:r>
            <w:proofErr w:type="spellEnd"/>
            <w:r w:rsidRPr="00F66FE3">
              <w:rPr>
                <w:i/>
                <w:sz w:val="20"/>
                <w:szCs w:val="20"/>
              </w:rPr>
              <w:t xml:space="preserve"> demek böyle diyorsun. Başka aklına neler geliyor?</w:t>
            </w:r>
          </w:p>
        </w:tc>
      </w:tr>
      <w:tr w:rsidR="001E6D22" w:rsidRPr="00F66FE3" w14:paraId="1338CE18" w14:textId="77777777" w:rsidTr="001E6D22">
        <w:tc>
          <w:tcPr>
            <w:tcW w:w="329" w:type="pct"/>
          </w:tcPr>
          <w:p w14:paraId="21FA39CC" w14:textId="77777777" w:rsidR="001E6D22" w:rsidRPr="00F66FE3" w:rsidRDefault="001E6D22" w:rsidP="001E6D22">
            <w:pPr>
              <w:jc w:val="both"/>
              <w:rPr>
                <w:sz w:val="20"/>
                <w:szCs w:val="20"/>
              </w:rPr>
            </w:pPr>
            <w:r w:rsidRPr="00F66FE3">
              <w:rPr>
                <w:sz w:val="20"/>
                <w:szCs w:val="20"/>
              </w:rPr>
              <w:t>8</w:t>
            </w:r>
          </w:p>
        </w:tc>
        <w:tc>
          <w:tcPr>
            <w:tcW w:w="477" w:type="pct"/>
          </w:tcPr>
          <w:p w14:paraId="178808AD" w14:textId="77777777" w:rsidR="001E6D22" w:rsidRPr="00F66FE3" w:rsidRDefault="001E6D22" w:rsidP="001E6D22">
            <w:pPr>
              <w:jc w:val="both"/>
              <w:rPr>
                <w:i/>
                <w:sz w:val="20"/>
                <w:szCs w:val="20"/>
              </w:rPr>
            </w:pPr>
            <w:r w:rsidRPr="00F66FE3">
              <w:rPr>
                <w:i/>
                <w:sz w:val="20"/>
                <w:szCs w:val="20"/>
              </w:rPr>
              <w:t>ÖA10:</w:t>
            </w:r>
          </w:p>
        </w:tc>
        <w:tc>
          <w:tcPr>
            <w:tcW w:w="4194" w:type="pct"/>
          </w:tcPr>
          <w:p w14:paraId="58C185D9" w14:textId="77777777" w:rsidR="001E6D22" w:rsidRPr="00F66FE3" w:rsidRDefault="001E6D22" w:rsidP="001E6D22">
            <w:pPr>
              <w:jc w:val="both"/>
              <w:rPr>
                <w:i/>
                <w:sz w:val="20"/>
                <w:szCs w:val="20"/>
              </w:rPr>
            </w:pPr>
            <w:r w:rsidRPr="00F66FE3">
              <w:rPr>
                <w:i/>
                <w:sz w:val="20"/>
                <w:szCs w:val="20"/>
              </w:rPr>
              <w:t>Başka ne diyebilirim? [düşünüyor.]</w:t>
            </w:r>
          </w:p>
        </w:tc>
      </w:tr>
      <w:tr w:rsidR="001E6D22" w:rsidRPr="00F66FE3" w14:paraId="0EDF7DEF" w14:textId="77777777" w:rsidTr="001E6D22">
        <w:tc>
          <w:tcPr>
            <w:tcW w:w="329" w:type="pct"/>
          </w:tcPr>
          <w:p w14:paraId="054736A7" w14:textId="77777777" w:rsidR="001E6D22" w:rsidRPr="00F66FE3" w:rsidRDefault="001E6D22" w:rsidP="001E6D22">
            <w:pPr>
              <w:jc w:val="both"/>
              <w:rPr>
                <w:sz w:val="20"/>
                <w:szCs w:val="20"/>
              </w:rPr>
            </w:pPr>
            <w:r w:rsidRPr="00F66FE3">
              <w:rPr>
                <w:sz w:val="20"/>
                <w:szCs w:val="20"/>
              </w:rPr>
              <w:t>9</w:t>
            </w:r>
          </w:p>
        </w:tc>
        <w:tc>
          <w:tcPr>
            <w:tcW w:w="477" w:type="pct"/>
          </w:tcPr>
          <w:p w14:paraId="18086688" w14:textId="77777777" w:rsidR="001E6D22" w:rsidRPr="00F66FE3" w:rsidRDefault="001E6D22" w:rsidP="001E6D22">
            <w:pPr>
              <w:jc w:val="both"/>
              <w:rPr>
                <w:i/>
                <w:sz w:val="20"/>
                <w:szCs w:val="20"/>
              </w:rPr>
            </w:pPr>
            <w:r w:rsidRPr="00F66FE3">
              <w:rPr>
                <w:i/>
                <w:sz w:val="20"/>
                <w:szCs w:val="20"/>
              </w:rPr>
              <w:t>ÖA6:</w:t>
            </w:r>
          </w:p>
        </w:tc>
        <w:tc>
          <w:tcPr>
            <w:tcW w:w="4194" w:type="pct"/>
          </w:tcPr>
          <w:p w14:paraId="15523C49" w14:textId="77777777" w:rsidR="001E6D22" w:rsidRPr="00F66FE3" w:rsidRDefault="001E6D22" w:rsidP="001E6D22">
            <w:pPr>
              <w:jc w:val="both"/>
              <w:rPr>
                <w:i/>
                <w:sz w:val="20"/>
                <w:szCs w:val="20"/>
              </w:rPr>
            </w:pPr>
            <w:r w:rsidRPr="00F66FE3">
              <w:rPr>
                <w:i/>
                <w:sz w:val="20"/>
                <w:szCs w:val="20"/>
              </w:rPr>
              <w:t>Mesela eğim denen bir kavram var.</w:t>
            </w:r>
          </w:p>
        </w:tc>
      </w:tr>
      <w:tr w:rsidR="001E6D22" w:rsidRPr="00F66FE3" w14:paraId="630AD183" w14:textId="77777777" w:rsidTr="001E6D22">
        <w:tc>
          <w:tcPr>
            <w:tcW w:w="329" w:type="pct"/>
          </w:tcPr>
          <w:p w14:paraId="2EEF0341" w14:textId="77777777" w:rsidR="001E6D22" w:rsidRPr="00F66FE3" w:rsidRDefault="001E6D22" w:rsidP="001E6D22">
            <w:pPr>
              <w:jc w:val="both"/>
              <w:rPr>
                <w:sz w:val="20"/>
                <w:szCs w:val="20"/>
              </w:rPr>
            </w:pPr>
            <w:r w:rsidRPr="00F66FE3">
              <w:rPr>
                <w:sz w:val="20"/>
                <w:szCs w:val="20"/>
              </w:rPr>
              <w:t>10</w:t>
            </w:r>
          </w:p>
        </w:tc>
        <w:tc>
          <w:tcPr>
            <w:tcW w:w="477" w:type="pct"/>
          </w:tcPr>
          <w:p w14:paraId="225CAEC1" w14:textId="77777777" w:rsidR="001E6D22" w:rsidRPr="00F66FE3" w:rsidRDefault="001E6D22" w:rsidP="001E6D22">
            <w:pPr>
              <w:jc w:val="both"/>
              <w:rPr>
                <w:i/>
                <w:sz w:val="20"/>
                <w:szCs w:val="20"/>
              </w:rPr>
            </w:pPr>
            <w:r w:rsidRPr="00F66FE3">
              <w:rPr>
                <w:i/>
                <w:sz w:val="20"/>
                <w:szCs w:val="20"/>
              </w:rPr>
              <w:t>ÖA10:</w:t>
            </w:r>
          </w:p>
        </w:tc>
        <w:tc>
          <w:tcPr>
            <w:tcW w:w="4194" w:type="pct"/>
          </w:tcPr>
          <w:p w14:paraId="58A8E94B" w14:textId="77777777" w:rsidR="001E6D22" w:rsidRPr="00F66FE3" w:rsidRDefault="001E6D22" w:rsidP="001E6D22">
            <w:pPr>
              <w:jc w:val="both"/>
              <w:rPr>
                <w:i/>
                <w:sz w:val="20"/>
                <w:szCs w:val="20"/>
              </w:rPr>
            </w:pPr>
            <w:r w:rsidRPr="00F66FE3">
              <w:rPr>
                <w:i/>
                <w:sz w:val="20"/>
                <w:szCs w:val="20"/>
              </w:rPr>
              <w:t>Eğim.</w:t>
            </w:r>
          </w:p>
        </w:tc>
      </w:tr>
      <w:tr w:rsidR="001E6D22" w:rsidRPr="00F66FE3" w14:paraId="53355257" w14:textId="77777777" w:rsidTr="001E6D22">
        <w:tc>
          <w:tcPr>
            <w:tcW w:w="329" w:type="pct"/>
          </w:tcPr>
          <w:p w14:paraId="311484AE" w14:textId="77777777" w:rsidR="001E6D22" w:rsidRPr="00F66FE3" w:rsidRDefault="001E6D22" w:rsidP="001E6D22">
            <w:pPr>
              <w:jc w:val="both"/>
              <w:rPr>
                <w:sz w:val="20"/>
                <w:szCs w:val="20"/>
              </w:rPr>
            </w:pPr>
            <w:r w:rsidRPr="00F66FE3">
              <w:rPr>
                <w:sz w:val="20"/>
                <w:szCs w:val="20"/>
              </w:rPr>
              <w:t>11</w:t>
            </w:r>
          </w:p>
        </w:tc>
        <w:tc>
          <w:tcPr>
            <w:tcW w:w="477" w:type="pct"/>
          </w:tcPr>
          <w:p w14:paraId="7B32C4E0" w14:textId="77777777" w:rsidR="001E6D22" w:rsidRPr="00F66FE3" w:rsidRDefault="001E6D22" w:rsidP="001E6D22">
            <w:pPr>
              <w:jc w:val="both"/>
              <w:rPr>
                <w:i/>
                <w:sz w:val="20"/>
                <w:szCs w:val="20"/>
              </w:rPr>
            </w:pPr>
            <w:r w:rsidRPr="00F66FE3">
              <w:rPr>
                <w:i/>
                <w:sz w:val="20"/>
                <w:szCs w:val="20"/>
              </w:rPr>
              <w:t>ÖA6:</w:t>
            </w:r>
          </w:p>
        </w:tc>
        <w:tc>
          <w:tcPr>
            <w:tcW w:w="4194" w:type="pct"/>
          </w:tcPr>
          <w:p w14:paraId="65B7B205" w14:textId="77777777" w:rsidR="001E6D22" w:rsidRPr="00F66FE3" w:rsidRDefault="001E6D22" w:rsidP="001E6D22">
            <w:pPr>
              <w:jc w:val="both"/>
              <w:rPr>
                <w:i/>
                <w:sz w:val="20"/>
                <w:szCs w:val="20"/>
              </w:rPr>
            </w:pPr>
            <w:r w:rsidRPr="00F66FE3">
              <w:rPr>
                <w:i/>
                <w:sz w:val="20"/>
                <w:szCs w:val="20"/>
              </w:rPr>
              <w:t xml:space="preserve">Daha sonra </w:t>
            </w:r>
            <w:proofErr w:type="spellStart"/>
            <w:r w:rsidRPr="00F66FE3">
              <w:rPr>
                <w:i/>
                <w:sz w:val="20"/>
                <w:szCs w:val="20"/>
              </w:rPr>
              <w:t>artanlık</w:t>
            </w:r>
            <w:proofErr w:type="spellEnd"/>
            <w:r w:rsidRPr="00F66FE3">
              <w:rPr>
                <w:i/>
                <w:sz w:val="20"/>
                <w:szCs w:val="20"/>
              </w:rPr>
              <w:t xml:space="preserve">, </w:t>
            </w:r>
            <w:proofErr w:type="spellStart"/>
            <w:r w:rsidRPr="00F66FE3">
              <w:rPr>
                <w:i/>
                <w:sz w:val="20"/>
                <w:szCs w:val="20"/>
              </w:rPr>
              <w:t>azalanlık</w:t>
            </w:r>
            <w:proofErr w:type="spellEnd"/>
            <w:r w:rsidRPr="00F66FE3">
              <w:rPr>
                <w:i/>
                <w:sz w:val="20"/>
                <w:szCs w:val="20"/>
              </w:rPr>
              <w:t xml:space="preserve"> bunlar var değil mi?</w:t>
            </w:r>
          </w:p>
        </w:tc>
      </w:tr>
      <w:tr w:rsidR="001E6D22" w:rsidRPr="00F66FE3" w14:paraId="192E072E" w14:textId="77777777" w:rsidTr="001E6D22">
        <w:tc>
          <w:tcPr>
            <w:tcW w:w="329" w:type="pct"/>
          </w:tcPr>
          <w:p w14:paraId="3FA4BC5B" w14:textId="77777777" w:rsidR="001E6D22" w:rsidRPr="00F66FE3" w:rsidRDefault="001E6D22" w:rsidP="001E6D22">
            <w:pPr>
              <w:jc w:val="both"/>
              <w:rPr>
                <w:sz w:val="20"/>
                <w:szCs w:val="20"/>
              </w:rPr>
            </w:pPr>
            <w:r w:rsidRPr="00F66FE3">
              <w:rPr>
                <w:sz w:val="20"/>
                <w:szCs w:val="20"/>
              </w:rPr>
              <w:t>12</w:t>
            </w:r>
          </w:p>
        </w:tc>
        <w:tc>
          <w:tcPr>
            <w:tcW w:w="477" w:type="pct"/>
          </w:tcPr>
          <w:p w14:paraId="2DDAC65A" w14:textId="77777777" w:rsidR="001E6D22" w:rsidRPr="00F66FE3" w:rsidRDefault="001E6D22" w:rsidP="001E6D22">
            <w:pPr>
              <w:jc w:val="both"/>
              <w:rPr>
                <w:i/>
                <w:sz w:val="20"/>
                <w:szCs w:val="20"/>
              </w:rPr>
            </w:pPr>
            <w:r w:rsidRPr="00F66FE3">
              <w:rPr>
                <w:i/>
                <w:sz w:val="20"/>
                <w:szCs w:val="20"/>
              </w:rPr>
              <w:t>ÖA10:</w:t>
            </w:r>
          </w:p>
        </w:tc>
        <w:tc>
          <w:tcPr>
            <w:tcW w:w="4194" w:type="pct"/>
          </w:tcPr>
          <w:p w14:paraId="3CF835A0" w14:textId="77777777" w:rsidR="001E6D22" w:rsidRPr="00F66FE3" w:rsidRDefault="001E6D22" w:rsidP="001E6D22">
            <w:pPr>
              <w:jc w:val="both"/>
              <w:rPr>
                <w:i/>
                <w:sz w:val="20"/>
                <w:szCs w:val="20"/>
              </w:rPr>
            </w:pPr>
            <w:r w:rsidRPr="00F66FE3">
              <w:rPr>
                <w:i/>
                <w:sz w:val="20"/>
                <w:szCs w:val="20"/>
              </w:rPr>
              <w:t>Evet.</w:t>
            </w:r>
          </w:p>
        </w:tc>
      </w:tr>
      <w:tr w:rsidR="001E6D22" w:rsidRPr="00F66FE3" w14:paraId="71CCAAE3" w14:textId="77777777" w:rsidTr="001E6D22">
        <w:tc>
          <w:tcPr>
            <w:tcW w:w="329" w:type="pct"/>
          </w:tcPr>
          <w:p w14:paraId="15D63133" w14:textId="77777777" w:rsidR="001E6D22" w:rsidRPr="00F66FE3" w:rsidRDefault="001E6D22" w:rsidP="001E6D22">
            <w:pPr>
              <w:jc w:val="both"/>
              <w:rPr>
                <w:sz w:val="20"/>
                <w:szCs w:val="20"/>
              </w:rPr>
            </w:pPr>
            <w:r w:rsidRPr="00F66FE3">
              <w:rPr>
                <w:sz w:val="20"/>
                <w:szCs w:val="20"/>
              </w:rPr>
              <w:t>13</w:t>
            </w:r>
          </w:p>
          <w:p w14:paraId="552A41ED" w14:textId="77777777" w:rsidR="001E6D22" w:rsidRPr="00F66FE3" w:rsidRDefault="001E6D22" w:rsidP="001E6D22">
            <w:pPr>
              <w:jc w:val="both"/>
              <w:rPr>
                <w:sz w:val="20"/>
                <w:szCs w:val="20"/>
              </w:rPr>
            </w:pPr>
          </w:p>
        </w:tc>
        <w:tc>
          <w:tcPr>
            <w:tcW w:w="477" w:type="pct"/>
          </w:tcPr>
          <w:p w14:paraId="512FF71D" w14:textId="77777777" w:rsidR="001E6D22" w:rsidRPr="00F66FE3" w:rsidRDefault="001E6D22" w:rsidP="001E6D22">
            <w:pPr>
              <w:jc w:val="both"/>
              <w:rPr>
                <w:i/>
                <w:sz w:val="20"/>
                <w:szCs w:val="20"/>
              </w:rPr>
            </w:pPr>
            <w:r w:rsidRPr="00F66FE3">
              <w:rPr>
                <w:i/>
                <w:sz w:val="20"/>
                <w:szCs w:val="20"/>
              </w:rPr>
              <w:t>ÖA6:</w:t>
            </w:r>
          </w:p>
        </w:tc>
        <w:tc>
          <w:tcPr>
            <w:tcW w:w="4194" w:type="pct"/>
          </w:tcPr>
          <w:p w14:paraId="38280175" w14:textId="77777777" w:rsidR="001E6D22" w:rsidRPr="00F66FE3" w:rsidRDefault="001E6D22" w:rsidP="001E6D22">
            <w:pPr>
              <w:jc w:val="both"/>
              <w:rPr>
                <w:i/>
                <w:sz w:val="20"/>
                <w:szCs w:val="20"/>
              </w:rPr>
            </w:pPr>
            <w:proofErr w:type="gramStart"/>
            <w:r w:rsidRPr="00F66FE3">
              <w:rPr>
                <w:i/>
                <w:sz w:val="20"/>
                <w:szCs w:val="20"/>
              </w:rPr>
              <w:t>Peki</w:t>
            </w:r>
            <w:proofErr w:type="gramEnd"/>
            <w:r w:rsidRPr="00F66FE3">
              <w:rPr>
                <w:i/>
                <w:sz w:val="20"/>
                <w:szCs w:val="20"/>
              </w:rPr>
              <w:t xml:space="preserve"> o halde şimdi sorumuza başlayalım. Soru önünde yazılı zaten. Soruyu istersen oku, başlayalım sorumuza.</w:t>
            </w:r>
          </w:p>
        </w:tc>
      </w:tr>
    </w:tbl>
    <w:p w14:paraId="53C4A7F2" w14:textId="77777777" w:rsidR="001E6D22" w:rsidRPr="00F66FE3" w:rsidRDefault="001E6D22" w:rsidP="001E6D22">
      <w:pPr>
        <w:pStyle w:val="Normal10"/>
        <w:spacing w:line="360" w:lineRule="auto"/>
        <w:ind w:firstLine="720"/>
        <w:jc w:val="both"/>
      </w:pPr>
    </w:p>
    <w:p w14:paraId="3A6BD4E4" w14:textId="02214CC5" w:rsidR="001E6D22" w:rsidRPr="00F66FE3" w:rsidRDefault="001E6D22" w:rsidP="001E6D22">
      <w:pPr>
        <w:pStyle w:val="Normal10"/>
        <w:spacing w:line="360" w:lineRule="auto"/>
        <w:ind w:firstLine="720"/>
        <w:jc w:val="both"/>
      </w:pPr>
      <w:r w:rsidRPr="00F66FE3">
        <w:t>ÖA6 klinik mülakat için hazırlamış olduğu soruya geçmeden önce ark</w:t>
      </w:r>
      <w:r w:rsidR="00C340D3">
        <w:t>adaşının</w:t>
      </w:r>
      <w:r w:rsidRPr="00F66FE3">
        <w:t xml:space="preserve"> bu soruda yer alan kavramlarla ilgili fikirlerini sormuştur. Klinik mülakat</w:t>
      </w:r>
      <w:r w:rsidR="00FB5A0E" w:rsidRPr="00F66FE3">
        <w:t xml:space="preserve">ın başında türev, </w:t>
      </w:r>
      <w:r w:rsidRPr="00F66FE3">
        <w:t>kar ve zarar kavramlarına ilişkin</w:t>
      </w:r>
      <w:r w:rsidR="00E24370">
        <w:t xml:space="preserve"> fikirlerini sorması [1, 3, 5] </w:t>
      </w:r>
      <w:r w:rsidRPr="00F66FE3">
        <w:t xml:space="preserve">ÖA10’u soruda bu kavramları kullanmaya yönlendirmiştir. Bu yaklaşımı ile arkadaşının düşünmesini sınırlandırmıştır. </w:t>
      </w:r>
      <w:r w:rsidR="00537087" w:rsidRPr="00F66FE3">
        <w:t>Eğer türev ile ilişkili kavramları ifade etmemiş olsaydı ÖA10’un türev kavramı ile ilgili ne düşündüğünü ortay</w:t>
      </w:r>
      <w:r w:rsidR="00FB5A0E" w:rsidRPr="00F66FE3">
        <w:t>a çıkarabilirdi.</w:t>
      </w:r>
      <w:r w:rsidR="00537087" w:rsidRPr="00F66FE3">
        <w:t xml:space="preserve"> </w:t>
      </w:r>
    </w:p>
    <w:p w14:paraId="55D310D5" w14:textId="32FF19F7" w:rsidR="001E6D22" w:rsidRPr="00F66FE3" w:rsidRDefault="001E6D22" w:rsidP="001E6D22">
      <w:pPr>
        <w:pStyle w:val="Normal10"/>
        <w:spacing w:line="360" w:lineRule="auto"/>
        <w:ind w:firstLine="720"/>
        <w:jc w:val="both"/>
      </w:pPr>
      <w:r w:rsidRPr="00F66FE3">
        <w:t>Düşük akademik başarı düzeyindeki öğretmen adaylarının klinik mülakat boyunca sordukları s</w:t>
      </w:r>
      <w:r w:rsidR="00D439C1" w:rsidRPr="00F66FE3">
        <w:t>oruların dağılımı incelendiğinde,</w:t>
      </w:r>
      <w:r w:rsidRPr="00F66FE3">
        <w:t xml:space="preserve"> </w:t>
      </w:r>
      <w:r w:rsidR="00C70261" w:rsidRPr="00F66FE3">
        <w:t>düşünceye</w:t>
      </w:r>
      <w:r w:rsidRPr="00F66FE3">
        <w:t xml:space="preserve"> odaklı soruların yönlendirici sorulardan daha az oranda k</w:t>
      </w:r>
      <w:r w:rsidR="00C70261" w:rsidRPr="00F66FE3">
        <w:t xml:space="preserve">ullanıldığı ve hatta ÖA9 hariç </w:t>
      </w:r>
      <w:r w:rsidRPr="00F66FE3">
        <w:t>düşünce</w:t>
      </w:r>
      <w:r w:rsidR="00C70261" w:rsidRPr="00F66FE3">
        <w:t>ye</w:t>
      </w:r>
      <w:r w:rsidRPr="00F66FE3">
        <w:t xml:space="preserve"> odaklı soru kullanım yüzdesinin oldukç</w:t>
      </w:r>
      <w:r w:rsidR="00E24370">
        <w:t xml:space="preserve">a düşük olduğu belirlenmiştir. </w:t>
      </w:r>
      <w:r w:rsidRPr="00F66FE3">
        <w:t xml:space="preserve">ÖA9’un klinik mülakatı boyunca </w:t>
      </w:r>
      <w:r w:rsidR="00C70261" w:rsidRPr="00F66FE3">
        <w:t>düşünceye odaklı</w:t>
      </w:r>
      <w:r w:rsidRPr="00F66FE3">
        <w:t xml:space="preserve"> soruları diğerlerine göre daha fazla oranda sormasında mülakatı gerçekleştirdiği ÖA3’ün yüksek akademik başarı düzeyindeki öğretmen adaylarından biri olmasının etkisi olduğu düşünülmektedir. ÖA9’un sorduğu sorulara yanıt alabilmesi ve bu sayede klinik mülakatını ilerletebilmesi ÖA3’ün düşünce üretebilmesine dayanmıştır. </w:t>
      </w:r>
    </w:p>
    <w:p w14:paraId="1D39ABB3" w14:textId="7DBBB010" w:rsidR="001E6D22" w:rsidRPr="00F66FE3" w:rsidRDefault="001E6D22" w:rsidP="001E6D22">
      <w:pPr>
        <w:pStyle w:val="Normal10"/>
        <w:spacing w:line="360" w:lineRule="auto"/>
        <w:ind w:firstLine="720"/>
        <w:jc w:val="both"/>
      </w:pPr>
      <w:r w:rsidRPr="00F66FE3">
        <w:t xml:space="preserve">Öğretmen adayları </w:t>
      </w:r>
      <w:r w:rsidR="00C70261" w:rsidRPr="00F66FE3">
        <w:t>düşünceye odaklı</w:t>
      </w:r>
      <w:r w:rsidRPr="00F66FE3">
        <w:t xml:space="preserve"> soruları farklı amaçl</w:t>
      </w:r>
      <w:r w:rsidR="00FD3E74" w:rsidRPr="00F66FE3">
        <w:t>ar için kullanmışlardır. Tablo 6’da</w:t>
      </w:r>
      <w:r w:rsidRPr="00F66FE3">
        <w:t xml:space="preserve"> öğretmen adaylarının </w:t>
      </w:r>
      <w:r w:rsidR="00C70261" w:rsidRPr="00F66FE3">
        <w:t>düşünceye</w:t>
      </w:r>
      <w:r w:rsidRPr="00F66FE3">
        <w:t xml:space="preserve"> odakl</w:t>
      </w:r>
      <w:r w:rsidR="00C70261" w:rsidRPr="00F66FE3">
        <w:t xml:space="preserve">ı </w:t>
      </w:r>
      <w:r w:rsidRPr="00F66FE3">
        <w:t xml:space="preserve">farklı amaçlı sorularının kullandıkları tüm sorulara göre yüzdelik dağılımları verilmiştir. </w:t>
      </w:r>
    </w:p>
    <w:p w14:paraId="17FC420E" w14:textId="77777777" w:rsidR="00295E07" w:rsidRPr="00F66FE3" w:rsidRDefault="00295E07" w:rsidP="001E6D22">
      <w:pPr>
        <w:pStyle w:val="Normal10"/>
        <w:spacing w:line="360" w:lineRule="auto"/>
        <w:ind w:firstLine="720"/>
        <w:jc w:val="both"/>
      </w:pPr>
    </w:p>
    <w:p w14:paraId="7281250A" w14:textId="1108C1B7" w:rsidR="001E6D22" w:rsidRPr="00F66FE3" w:rsidRDefault="00FD3E74" w:rsidP="00295E07">
      <w:pPr>
        <w:pStyle w:val="Normal10"/>
        <w:tabs>
          <w:tab w:val="left" w:pos="284"/>
        </w:tabs>
        <w:jc w:val="center"/>
      </w:pPr>
      <w:r w:rsidRPr="00F66FE3">
        <w:rPr>
          <w:b/>
        </w:rPr>
        <w:t>Tablo 6</w:t>
      </w:r>
      <w:r w:rsidR="001E6D22" w:rsidRPr="00F66FE3">
        <w:rPr>
          <w:b/>
        </w:rPr>
        <w:t xml:space="preserve">. </w:t>
      </w:r>
      <w:r w:rsidR="00C70261" w:rsidRPr="00F66FE3">
        <w:t>Öğ</w:t>
      </w:r>
      <w:r w:rsidR="001E6D22" w:rsidRPr="00F66FE3">
        <w:t xml:space="preserve">retmen adaylarının </w:t>
      </w:r>
      <w:r w:rsidR="00C70261" w:rsidRPr="00F66FE3">
        <w:t>düşünceye odaklı</w:t>
      </w:r>
      <w:r w:rsidR="001E6D22" w:rsidRPr="00F66FE3">
        <w:t xml:space="preserve"> soru kulla</w:t>
      </w:r>
      <w:r w:rsidR="00295E07" w:rsidRPr="00F66FE3">
        <w:t>nımlarının yüzdelik dağılımları</w:t>
      </w:r>
    </w:p>
    <w:tbl>
      <w:tblPr>
        <w:tblW w:w="3930" w:type="pct"/>
        <w:jc w:val="center"/>
        <w:tblLook w:val="0400" w:firstRow="0" w:lastRow="0" w:firstColumn="0" w:lastColumn="0" w:noHBand="0" w:noVBand="1"/>
      </w:tblPr>
      <w:tblGrid>
        <w:gridCol w:w="750"/>
        <w:gridCol w:w="1977"/>
        <w:gridCol w:w="1979"/>
        <w:gridCol w:w="1979"/>
      </w:tblGrid>
      <w:tr w:rsidR="001E6D22" w:rsidRPr="00F66FE3" w14:paraId="0F1A17AD" w14:textId="77777777" w:rsidTr="001E6D22">
        <w:trPr>
          <w:trHeight w:val="71"/>
          <w:jc w:val="center"/>
        </w:trPr>
        <w:tc>
          <w:tcPr>
            <w:tcW w:w="561" w:type="pct"/>
            <w:tcBorders>
              <w:top w:val="single" w:sz="4" w:space="0" w:color="auto"/>
              <w:bottom w:val="single" w:sz="4" w:space="0" w:color="auto"/>
            </w:tcBorders>
            <w:shd w:val="clear" w:color="auto" w:fill="auto"/>
            <w:vAlign w:val="center"/>
          </w:tcPr>
          <w:p w14:paraId="5F76E286" w14:textId="77777777" w:rsidR="001E6D22" w:rsidRPr="00F66FE3" w:rsidRDefault="001E6D22" w:rsidP="001E6D22">
            <w:pPr>
              <w:pStyle w:val="Normal10"/>
              <w:rPr>
                <w:sz w:val="20"/>
                <w:szCs w:val="20"/>
              </w:rPr>
            </w:pPr>
          </w:p>
        </w:tc>
        <w:tc>
          <w:tcPr>
            <w:tcW w:w="1479" w:type="pct"/>
            <w:tcBorders>
              <w:top w:val="single" w:sz="4" w:space="0" w:color="auto"/>
              <w:bottom w:val="single" w:sz="4" w:space="0" w:color="auto"/>
            </w:tcBorders>
            <w:vAlign w:val="center"/>
          </w:tcPr>
          <w:p w14:paraId="6EDD0C1D" w14:textId="7BFC90F3" w:rsidR="001E6D22" w:rsidRPr="00F66FE3" w:rsidRDefault="00C70261" w:rsidP="001E6D22">
            <w:pPr>
              <w:pStyle w:val="Normal10"/>
              <w:jc w:val="center"/>
              <w:rPr>
                <w:sz w:val="20"/>
                <w:szCs w:val="20"/>
              </w:rPr>
            </w:pPr>
            <w:r w:rsidRPr="00F66FE3">
              <w:rPr>
                <w:sz w:val="20"/>
                <w:szCs w:val="20"/>
              </w:rPr>
              <w:t xml:space="preserve">Düşünceyi </w:t>
            </w:r>
            <w:r w:rsidR="001E6D22" w:rsidRPr="00F66FE3">
              <w:rPr>
                <w:sz w:val="20"/>
                <w:szCs w:val="20"/>
              </w:rPr>
              <w:t>ortaya çıkarma ve genişletme</w:t>
            </w:r>
          </w:p>
        </w:tc>
        <w:tc>
          <w:tcPr>
            <w:tcW w:w="1480" w:type="pct"/>
            <w:tcBorders>
              <w:top w:val="single" w:sz="4" w:space="0" w:color="auto"/>
              <w:bottom w:val="single" w:sz="4" w:space="0" w:color="auto"/>
            </w:tcBorders>
            <w:vAlign w:val="center"/>
          </w:tcPr>
          <w:p w14:paraId="3126A1C8" w14:textId="12E1819F" w:rsidR="001E6D22" w:rsidRPr="00F66FE3" w:rsidRDefault="00C70261" w:rsidP="001E6D22">
            <w:pPr>
              <w:pStyle w:val="Normal10"/>
              <w:jc w:val="center"/>
              <w:rPr>
                <w:sz w:val="20"/>
                <w:szCs w:val="20"/>
              </w:rPr>
            </w:pPr>
            <w:r w:rsidRPr="00F66FE3">
              <w:rPr>
                <w:sz w:val="20"/>
                <w:szCs w:val="20"/>
              </w:rPr>
              <w:t>Düşüncenin</w:t>
            </w:r>
            <w:r w:rsidR="001E6D22" w:rsidRPr="00F66FE3">
              <w:rPr>
                <w:sz w:val="20"/>
                <w:szCs w:val="20"/>
              </w:rPr>
              <w:t xml:space="preserve"> adımlarını anlama ve </w:t>
            </w:r>
            <w:proofErr w:type="spellStart"/>
            <w:r w:rsidR="001E6D22" w:rsidRPr="00F66FE3">
              <w:rPr>
                <w:sz w:val="20"/>
                <w:szCs w:val="20"/>
              </w:rPr>
              <w:t>ayrıntılandırma</w:t>
            </w:r>
            <w:proofErr w:type="spellEnd"/>
          </w:p>
        </w:tc>
        <w:tc>
          <w:tcPr>
            <w:tcW w:w="1480" w:type="pct"/>
            <w:tcBorders>
              <w:top w:val="single" w:sz="4" w:space="0" w:color="auto"/>
              <w:bottom w:val="single" w:sz="4" w:space="0" w:color="auto"/>
            </w:tcBorders>
            <w:vAlign w:val="center"/>
          </w:tcPr>
          <w:p w14:paraId="32194934" w14:textId="23724F02" w:rsidR="001E6D22" w:rsidRPr="00F66FE3" w:rsidRDefault="00C70261" w:rsidP="001E6D22">
            <w:pPr>
              <w:pStyle w:val="Normal10"/>
              <w:jc w:val="center"/>
              <w:rPr>
                <w:sz w:val="20"/>
                <w:szCs w:val="20"/>
              </w:rPr>
            </w:pPr>
            <w:r w:rsidRPr="00F66FE3">
              <w:rPr>
                <w:sz w:val="20"/>
                <w:szCs w:val="20"/>
              </w:rPr>
              <w:t>Düşünceyi</w:t>
            </w:r>
            <w:r w:rsidR="001E6D22" w:rsidRPr="00F66FE3">
              <w:rPr>
                <w:sz w:val="20"/>
                <w:szCs w:val="20"/>
              </w:rPr>
              <w:t xml:space="preserve"> gerekçelendirmeyi isteme </w:t>
            </w:r>
          </w:p>
        </w:tc>
      </w:tr>
      <w:tr w:rsidR="001E6D22" w:rsidRPr="00F66FE3" w14:paraId="3F11CE8B" w14:textId="77777777" w:rsidTr="001E6D22">
        <w:trPr>
          <w:trHeight w:val="71"/>
          <w:jc w:val="center"/>
        </w:trPr>
        <w:tc>
          <w:tcPr>
            <w:tcW w:w="561" w:type="pct"/>
            <w:tcBorders>
              <w:top w:val="single" w:sz="4" w:space="0" w:color="auto"/>
            </w:tcBorders>
            <w:shd w:val="clear" w:color="auto" w:fill="auto"/>
            <w:vAlign w:val="center"/>
          </w:tcPr>
          <w:p w14:paraId="770AFBC5" w14:textId="77777777" w:rsidR="001E6D22" w:rsidRPr="00F66FE3" w:rsidRDefault="001E6D22" w:rsidP="001E6D22">
            <w:pPr>
              <w:pStyle w:val="Normal10"/>
              <w:rPr>
                <w:sz w:val="20"/>
                <w:szCs w:val="20"/>
              </w:rPr>
            </w:pPr>
            <w:r w:rsidRPr="00F66FE3">
              <w:rPr>
                <w:sz w:val="20"/>
                <w:szCs w:val="20"/>
              </w:rPr>
              <w:t>ÖA1</w:t>
            </w:r>
          </w:p>
        </w:tc>
        <w:tc>
          <w:tcPr>
            <w:tcW w:w="1479" w:type="pct"/>
            <w:tcBorders>
              <w:top w:val="single" w:sz="4" w:space="0" w:color="auto"/>
            </w:tcBorders>
            <w:vAlign w:val="center"/>
          </w:tcPr>
          <w:p w14:paraId="7B69B00C" w14:textId="77777777" w:rsidR="001E6D22" w:rsidRPr="00F66FE3" w:rsidRDefault="001E6D22" w:rsidP="001E6D22">
            <w:pPr>
              <w:pStyle w:val="Normal10"/>
              <w:jc w:val="center"/>
              <w:rPr>
                <w:sz w:val="20"/>
                <w:szCs w:val="20"/>
              </w:rPr>
            </w:pPr>
            <w:r w:rsidRPr="00F66FE3">
              <w:rPr>
                <w:sz w:val="20"/>
                <w:szCs w:val="20"/>
              </w:rPr>
              <w:t>35</w:t>
            </w:r>
          </w:p>
        </w:tc>
        <w:tc>
          <w:tcPr>
            <w:tcW w:w="1480" w:type="pct"/>
            <w:tcBorders>
              <w:top w:val="single" w:sz="4" w:space="0" w:color="auto"/>
            </w:tcBorders>
            <w:vAlign w:val="center"/>
          </w:tcPr>
          <w:p w14:paraId="2093A363" w14:textId="77777777" w:rsidR="001E6D22" w:rsidRPr="00F66FE3" w:rsidRDefault="001E6D22" w:rsidP="001E6D22">
            <w:pPr>
              <w:pStyle w:val="Normal10"/>
              <w:jc w:val="center"/>
              <w:rPr>
                <w:sz w:val="20"/>
                <w:szCs w:val="20"/>
              </w:rPr>
            </w:pPr>
            <w:r w:rsidRPr="00F66FE3">
              <w:rPr>
                <w:sz w:val="20"/>
                <w:szCs w:val="20"/>
              </w:rPr>
              <w:t>11</w:t>
            </w:r>
          </w:p>
        </w:tc>
        <w:tc>
          <w:tcPr>
            <w:tcW w:w="1480" w:type="pct"/>
            <w:tcBorders>
              <w:top w:val="single" w:sz="4" w:space="0" w:color="auto"/>
            </w:tcBorders>
            <w:vAlign w:val="center"/>
          </w:tcPr>
          <w:p w14:paraId="5AEFDD83" w14:textId="77777777" w:rsidR="001E6D22" w:rsidRPr="00F66FE3" w:rsidRDefault="001E6D22" w:rsidP="001E6D22">
            <w:pPr>
              <w:pStyle w:val="Normal10"/>
              <w:jc w:val="center"/>
              <w:rPr>
                <w:sz w:val="20"/>
                <w:szCs w:val="20"/>
              </w:rPr>
            </w:pPr>
            <w:r w:rsidRPr="00F66FE3">
              <w:rPr>
                <w:sz w:val="20"/>
                <w:szCs w:val="20"/>
              </w:rPr>
              <w:t>16</w:t>
            </w:r>
          </w:p>
        </w:tc>
      </w:tr>
      <w:tr w:rsidR="001E6D22" w:rsidRPr="00F66FE3" w14:paraId="6BC0DF35" w14:textId="77777777" w:rsidTr="001E6D22">
        <w:trPr>
          <w:trHeight w:val="81"/>
          <w:jc w:val="center"/>
        </w:trPr>
        <w:tc>
          <w:tcPr>
            <w:tcW w:w="561" w:type="pct"/>
            <w:shd w:val="clear" w:color="auto" w:fill="auto"/>
            <w:vAlign w:val="center"/>
          </w:tcPr>
          <w:p w14:paraId="292D902D" w14:textId="77777777" w:rsidR="001E6D22" w:rsidRPr="00F66FE3" w:rsidRDefault="001E6D22" w:rsidP="001E6D22">
            <w:pPr>
              <w:pStyle w:val="Normal10"/>
              <w:rPr>
                <w:sz w:val="20"/>
                <w:szCs w:val="20"/>
              </w:rPr>
            </w:pPr>
            <w:r w:rsidRPr="00F66FE3">
              <w:rPr>
                <w:sz w:val="20"/>
                <w:szCs w:val="20"/>
              </w:rPr>
              <w:t>ÖA2</w:t>
            </w:r>
          </w:p>
        </w:tc>
        <w:tc>
          <w:tcPr>
            <w:tcW w:w="1479" w:type="pct"/>
            <w:vAlign w:val="center"/>
          </w:tcPr>
          <w:p w14:paraId="5400D47B" w14:textId="77777777" w:rsidR="001E6D22" w:rsidRPr="00F66FE3" w:rsidRDefault="001E6D22" w:rsidP="001E6D22">
            <w:pPr>
              <w:pStyle w:val="Normal10"/>
              <w:ind w:left="113" w:right="113"/>
              <w:jc w:val="center"/>
              <w:rPr>
                <w:sz w:val="20"/>
                <w:szCs w:val="20"/>
              </w:rPr>
            </w:pPr>
            <w:r w:rsidRPr="00F66FE3">
              <w:rPr>
                <w:sz w:val="20"/>
                <w:szCs w:val="20"/>
              </w:rPr>
              <w:t>36</w:t>
            </w:r>
          </w:p>
        </w:tc>
        <w:tc>
          <w:tcPr>
            <w:tcW w:w="1480" w:type="pct"/>
            <w:vAlign w:val="center"/>
          </w:tcPr>
          <w:p w14:paraId="3EE44D1F" w14:textId="77777777" w:rsidR="001E6D22" w:rsidRPr="00F66FE3" w:rsidRDefault="001E6D22" w:rsidP="001E6D22">
            <w:pPr>
              <w:pStyle w:val="Normal10"/>
              <w:ind w:left="113" w:right="113"/>
              <w:jc w:val="center"/>
              <w:rPr>
                <w:sz w:val="20"/>
                <w:szCs w:val="20"/>
              </w:rPr>
            </w:pPr>
            <w:r w:rsidRPr="00F66FE3">
              <w:rPr>
                <w:sz w:val="20"/>
                <w:szCs w:val="20"/>
              </w:rPr>
              <w:t>13</w:t>
            </w:r>
          </w:p>
        </w:tc>
        <w:tc>
          <w:tcPr>
            <w:tcW w:w="1480" w:type="pct"/>
            <w:vAlign w:val="center"/>
          </w:tcPr>
          <w:p w14:paraId="576F8151" w14:textId="77777777" w:rsidR="001E6D22" w:rsidRPr="00F66FE3" w:rsidRDefault="001E6D22" w:rsidP="001E6D22">
            <w:pPr>
              <w:pStyle w:val="Normal10"/>
              <w:widowControl w:val="0"/>
              <w:pBdr>
                <w:top w:val="nil"/>
                <w:left w:val="nil"/>
                <w:bottom w:val="nil"/>
                <w:right w:val="nil"/>
                <w:between w:val="nil"/>
              </w:pBdr>
              <w:spacing w:line="276" w:lineRule="auto"/>
              <w:jc w:val="center"/>
              <w:rPr>
                <w:sz w:val="20"/>
                <w:szCs w:val="20"/>
              </w:rPr>
            </w:pPr>
            <w:r w:rsidRPr="00F66FE3">
              <w:rPr>
                <w:sz w:val="20"/>
                <w:szCs w:val="20"/>
              </w:rPr>
              <w:t>6</w:t>
            </w:r>
          </w:p>
        </w:tc>
      </w:tr>
      <w:tr w:rsidR="001E6D22" w:rsidRPr="00F66FE3" w14:paraId="07CAF587" w14:textId="77777777" w:rsidTr="001E6D22">
        <w:trPr>
          <w:trHeight w:val="81"/>
          <w:jc w:val="center"/>
        </w:trPr>
        <w:tc>
          <w:tcPr>
            <w:tcW w:w="561" w:type="pct"/>
            <w:shd w:val="clear" w:color="auto" w:fill="auto"/>
            <w:vAlign w:val="center"/>
          </w:tcPr>
          <w:p w14:paraId="613FEBD6" w14:textId="77777777" w:rsidR="001E6D22" w:rsidRPr="00F66FE3" w:rsidRDefault="001E6D22" w:rsidP="001E6D22">
            <w:pPr>
              <w:pStyle w:val="Normal10"/>
              <w:rPr>
                <w:sz w:val="20"/>
                <w:szCs w:val="20"/>
              </w:rPr>
            </w:pPr>
            <w:r w:rsidRPr="00F66FE3">
              <w:rPr>
                <w:sz w:val="20"/>
                <w:szCs w:val="20"/>
              </w:rPr>
              <w:t>ÖA3</w:t>
            </w:r>
          </w:p>
        </w:tc>
        <w:tc>
          <w:tcPr>
            <w:tcW w:w="1479" w:type="pct"/>
            <w:vAlign w:val="center"/>
          </w:tcPr>
          <w:p w14:paraId="6C476D0C" w14:textId="77777777" w:rsidR="001E6D22" w:rsidRPr="00F66FE3" w:rsidRDefault="001E6D22" w:rsidP="001E6D22">
            <w:pPr>
              <w:pStyle w:val="Normal10"/>
              <w:jc w:val="center"/>
              <w:rPr>
                <w:sz w:val="20"/>
                <w:szCs w:val="20"/>
              </w:rPr>
            </w:pPr>
            <w:r w:rsidRPr="00F66FE3">
              <w:rPr>
                <w:sz w:val="20"/>
                <w:szCs w:val="20"/>
              </w:rPr>
              <w:t>9</w:t>
            </w:r>
          </w:p>
        </w:tc>
        <w:tc>
          <w:tcPr>
            <w:tcW w:w="1480" w:type="pct"/>
          </w:tcPr>
          <w:p w14:paraId="0B2F4C50" w14:textId="77777777" w:rsidR="001E6D22" w:rsidRPr="00F66FE3" w:rsidRDefault="001E6D22" w:rsidP="001E6D22">
            <w:pPr>
              <w:pStyle w:val="Normal10"/>
              <w:jc w:val="center"/>
              <w:rPr>
                <w:sz w:val="20"/>
                <w:szCs w:val="20"/>
              </w:rPr>
            </w:pPr>
            <w:r w:rsidRPr="00F66FE3">
              <w:rPr>
                <w:sz w:val="20"/>
                <w:szCs w:val="20"/>
              </w:rPr>
              <w:t>1</w:t>
            </w:r>
          </w:p>
        </w:tc>
        <w:tc>
          <w:tcPr>
            <w:tcW w:w="1480" w:type="pct"/>
            <w:vAlign w:val="center"/>
          </w:tcPr>
          <w:p w14:paraId="308F62B8" w14:textId="77777777" w:rsidR="001E6D22" w:rsidRPr="00F66FE3" w:rsidRDefault="001E6D22" w:rsidP="001E6D22">
            <w:pPr>
              <w:pStyle w:val="Normal10"/>
              <w:jc w:val="center"/>
              <w:rPr>
                <w:sz w:val="20"/>
                <w:szCs w:val="20"/>
              </w:rPr>
            </w:pPr>
            <w:r w:rsidRPr="00F66FE3">
              <w:rPr>
                <w:sz w:val="20"/>
                <w:szCs w:val="20"/>
              </w:rPr>
              <w:t>3</w:t>
            </w:r>
          </w:p>
        </w:tc>
      </w:tr>
      <w:tr w:rsidR="001E6D22" w:rsidRPr="00F66FE3" w14:paraId="63B1CF71" w14:textId="77777777" w:rsidTr="001E6D22">
        <w:trPr>
          <w:trHeight w:val="81"/>
          <w:jc w:val="center"/>
        </w:trPr>
        <w:tc>
          <w:tcPr>
            <w:tcW w:w="561" w:type="pct"/>
            <w:shd w:val="clear" w:color="auto" w:fill="auto"/>
            <w:vAlign w:val="center"/>
          </w:tcPr>
          <w:p w14:paraId="1039F6DD" w14:textId="77777777" w:rsidR="001E6D22" w:rsidRPr="00F66FE3" w:rsidRDefault="001E6D22" w:rsidP="001E6D22">
            <w:pPr>
              <w:pStyle w:val="Normal10"/>
              <w:rPr>
                <w:sz w:val="20"/>
                <w:szCs w:val="20"/>
              </w:rPr>
            </w:pPr>
            <w:r w:rsidRPr="00F66FE3">
              <w:rPr>
                <w:sz w:val="20"/>
                <w:szCs w:val="20"/>
              </w:rPr>
              <w:t>ÖA4</w:t>
            </w:r>
          </w:p>
        </w:tc>
        <w:tc>
          <w:tcPr>
            <w:tcW w:w="1479" w:type="pct"/>
            <w:vAlign w:val="center"/>
          </w:tcPr>
          <w:p w14:paraId="1AC04651" w14:textId="77777777" w:rsidR="001E6D22" w:rsidRPr="00F66FE3" w:rsidRDefault="001E6D22" w:rsidP="001E6D22">
            <w:pPr>
              <w:pStyle w:val="Normal10"/>
              <w:jc w:val="center"/>
              <w:rPr>
                <w:sz w:val="20"/>
                <w:szCs w:val="20"/>
              </w:rPr>
            </w:pPr>
            <w:r w:rsidRPr="00F66FE3">
              <w:rPr>
                <w:sz w:val="20"/>
                <w:szCs w:val="20"/>
              </w:rPr>
              <w:t>24</w:t>
            </w:r>
          </w:p>
        </w:tc>
        <w:tc>
          <w:tcPr>
            <w:tcW w:w="1480" w:type="pct"/>
          </w:tcPr>
          <w:p w14:paraId="5D565695" w14:textId="77777777" w:rsidR="001E6D22" w:rsidRPr="00F66FE3" w:rsidRDefault="001E6D22" w:rsidP="001E6D22">
            <w:pPr>
              <w:pStyle w:val="Normal10"/>
              <w:jc w:val="center"/>
              <w:rPr>
                <w:sz w:val="20"/>
                <w:szCs w:val="20"/>
              </w:rPr>
            </w:pPr>
            <w:r w:rsidRPr="00F66FE3">
              <w:rPr>
                <w:sz w:val="20"/>
                <w:szCs w:val="20"/>
              </w:rPr>
              <w:t>17</w:t>
            </w:r>
          </w:p>
        </w:tc>
        <w:tc>
          <w:tcPr>
            <w:tcW w:w="1480" w:type="pct"/>
            <w:vAlign w:val="center"/>
          </w:tcPr>
          <w:p w14:paraId="54448511" w14:textId="77777777" w:rsidR="001E6D22" w:rsidRPr="00F66FE3" w:rsidRDefault="001E6D22" w:rsidP="001E6D22">
            <w:pPr>
              <w:pStyle w:val="Normal10"/>
              <w:jc w:val="center"/>
              <w:rPr>
                <w:sz w:val="20"/>
                <w:szCs w:val="20"/>
              </w:rPr>
            </w:pPr>
            <w:r w:rsidRPr="00F66FE3">
              <w:rPr>
                <w:sz w:val="20"/>
                <w:szCs w:val="20"/>
              </w:rPr>
              <w:t>7</w:t>
            </w:r>
          </w:p>
        </w:tc>
      </w:tr>
      <w:tr w:rsidR="001E6D22" w:rsidRPr="00F66FE3" w14:paraId="463A8735" w14:textId="77777777" w:rsidTr="001E6D22">
        <w:trPr>
          <w:trHeight w:val="81"/>
          <w:jc w:val="center"/>
        </w:trPr>
        <w:tc>
          <w:tcPr>
            <w:tcW w:w="561" w:type="pct"/>
            <w:shd w:val="clear" w:color="auto" w:fill="auto"/>
            <w:vAlign w:val="center"/>
          </w:tcPr>
          <w:p w14:paraId="376FFBF7" w14:textId="77777777" w:rsidR="001E6D22" w:rsidRPr="00F66FE3" w:rsidRDefault="001E6D22" w:rsidP="001E6D22">
            <w:pPr>
              <w:pStyle w:val="Normal10"/>
              <w:rPr>
                <w:sz w:val="20"/>
                <w:szCs w:val="20"/>
              </w:rPr>
            </w:pPr>
            <w:r w:rsidRPr="00F66FE3">
              <w:rPr>
                <w:sz w:val="20"/>
                <w:szCs w:val="20"/>
              </w:rPr>
              <w:lastRenderedPageBreak/>
              <w:t>ÖA5</w:t>
            </w:r>
          </w:p>
        </w:tc>
        <w:tc>
          <w:tcPr>
            <w:tcW w:w="1479" w:type="pct"/>
            <w:vAlign w:val="center"/>
          </w:tcPr>
          <w:p w14:paraId="5E220B5E" w14:textId="77777777" w:rsidR="001E6D22" w:rsidRPr="00F66FE3" w:rsidRDefault="001E6D22" w:rsidP="001E6D22">
            <w:pPr>
              <w:pStyle w:val="Normal10"/>
              <w:jc w:val="center"/>
              <w:rPr>
                <w:sz w:val="20"/>
                <w:szCs w:val="20"/>
              </w:rPr>
            </w:pPr>
            <w:r w:rsidRPr="00F66FE3">
              <w:rPr>
                <w:sz w:val="20"/>
                <w:szCs w:val="20"/>
              </w:rPr>
              <w:t>6</w:t>
            </w:r>
          </w:p>
        </w:tc>
        <w:tc>
          <w:tcPr>
            <w:tcW w:w="1480" w:type="pct"/>
          </w:tcPr>
          <w:p w14:paraId="5B1B10C7" w14:textId="77777777" w:rsidR="001E6D22" w:rsidRPr="00F66FE3" w:rsidRDefault="001E6D22" w:rsidP="001E6D22">
            <w:pPr>
              <w:pStyle w:val="Normal10"/>
              <w:jc w:val="center"/>
              <w:rPr>
                <w:sz w:val="20"/>
                <w:szCs w:val="20"/>
              </w:rPr>
            </w:pPr>
            <w:r w:rsidRPr="00F66FE3">
              <w:rPr>
                <w:sz w:val="20"/>
                <w:szCs w:val="20"/>
              </w:rPr>
              <w:t>2</w:t>
            </w:r>
          </w:p>
        </w:tc>
        <w:tc>
          <w:tcPr>
            <w:tcW w:w="1480" w:type="pct"/>
            <w:vAlign w:val="center"/>
          </w:tcPr>
          <w:p w14:paraId="385F9742" w14:textId="77777777" w:rsidR="001E6D22" w:rsidRPr="00F66FE3" w:rsidRDefault="001E6D22" w:rsidP="001E6D22">
            <w:pPr>
              <w:pStyle w:val="Normal10"/>
              <w:jc w:val="center"/>
              <w:rPr>
                <w:sz w:val="20"/>
                <w:szCs w:val="20"/>
              </w:rPr>
            </w:pPr>
            <w:r w:rsidRPr="00F66FE3">
              <w:rPr>
                <w:sz w:val="20"/>
                <w:szCs w:val="20"/>
              </w:rPr>
              <w:t>8</w:t>
            </w:r>
          </w:p>
        </w:tc>
      </w:tr>
      <w:tr w:rsidR="001E6D22" w:rsidRPr="00F66FE3" w14:paraId="63037F7A" w14:textId="77777777" w:rsidTr="001E6D22">
        <w:trPr>
          <w:trHeight w:val="81"/>
          <w:jc w:val="center"/>
        </w:trPr>
        <w:tc>
          <w:tcPr>
            <w:tcW w:w="561" w:type="pct"/>
            <w:shd w:val="clear" w:color="auto" w:fill="auto"/>
            <w:vAlign w:val="center"/>
          </w:tcPr>
          <w:p w14:paraId="4E61D9FD" w14:textId="77777777" w:rsidR="001E6D22" w:rsidRPr="00F66FE3" w:rsidRDefault="001E6D22" w:rsidP="001E6D22">
            <w:pPr>
              <w:pStyle w:val="Normal10"/>
              <w:rPr>
                <w:sz w:val="20"/>
                <w:szCs w:val="20"/>
              </w:rPr>
            </w:pPr>
            <w:r w:rsidRPr="00F66FE3">
              <w:rPr>
                <w:sz w:val="20"/>
                <w:szCs w:val="20"/>
              </w:rPr>
              <w:t>ÖA6</w:t>
            </w:r>
          </w:p>
        </w:tc>
        <w:tc>
          <w:tcPr>
            <w:tcW w:w="1479" w:type="pct"/>
            <w:vAlign w:val="center"/>
          </w:tcPr>
          <w:p w14:paraId="1AF4A1AB" w14:textId="77777777" w:rsidR="001E6D22" w:rsidRPr="00F66FE3" w:rsidRDefault="001E6D22" w:rsidP="001E6D22">
            <w:pPr>
              <w:pStyle w:val="Normal10"/>
              <w:jc w:val="center"/>
              <w:rPr>
                <w:sz w:val="20"/>
                <w:szCs w:val="20"/>
              </w:rPr>
            </w:pPr>
            <w:r w:rsidRPr="00F66FE3">
              <w:rPr>
                <w:sz w:val="20"/>
                <w:szCs w:val="20"/>
              </w:rPr>
              <w:t>9</w:t>
            </w:r>
          </w:p>
        </w:tc>
        <w:tc>
          <w:tcPr>
            <w:tcW w:w="1480" w:type="pct"/>
          </w:tcPr>
          <w:p w14:paraId="35EAE008" w14:textId="77777777" w:rsidR="001E6D22" w:rsidRPr="00F66FE3" w:rsidRDefault="001E6D22" w:rsidP="001E6D22">
            <w:pPr>
              <w:pStyle w:val="Normal10"/>
              <w:jc w:val="center"/>
              <w:rPr>
                <w:sz w:val="20"/>
                <w:szCs w:val="20"/>
              </w:rPr>
            </w:pPr>
            <w:r w:rsidRPr="00F66FE3">
              <w:rPr>
                <w:sz w:val="20"/>
                <w:szCs w:val="20"/>
              </w:rPr>
              <w:t>1</w:t>
            </w:r>
          </w:p>
        </w:tc>
        <w:tc>
          <w:tcPr>
            <w:tcW w:w="1480" w:type="pct"/>
            <w:vAlign w:val="center"/>
          </w:tcPr>
          <w:p w14:paraId="0EA1749E" w14:textId="77777777" w:rsidR="001E6D22" w:rsidRPr="00F66FE3" w:rsidRDefault="001E6D22" w:rsidP="001E6D22">
            <w:pPr>
              <w:pStyle w:val="Normal10"/>
              <w:jc w:val="center"/>
              <w:rPr>
                <w:sz w:val="20"/>
                <w:szCs w:val="20"/>
              </w:rPr>
            </w:pPr>
            <w:r w:rsidRPr="00F66FE3">
              <w:rPr>
                <w:sz w:val="20"/>
                <w:szCs w:val="20"/>
              </w:rPr>
              <w:t>0</w:t>
            </w:r>
          </w:p>
        </w:tc>
      </w:tr>
      <w:tr w:rsidR="001E6D22" w:rsidRPr="00F66FE3" w14:paraId="70AFA71D" w14:textId="77777777" w:rsidTr="001E6D22">
        <w:trPr>
          <w:trHeight w:val="81"/>
          <w:jc w:val="center"/>
        </w:trPr>
        <w:tc>
          <w:tcPr>
            <w:tcW w:w="561" w:type="pct"/>
            <w:shd w:val="clear" w:color="auto" w:fill="auto"/>
            <w:vAlign w:val="center"/>
          </w:tcPr>
          <w:p w14:paraId="183E605C" w14:textId="77777777" w:rsidR="001E6D22" w:rsidRPr="00F66FE3" w:rsidRDefault="001E6D22" w:rsidP="001E6D22">
            <w:pPr>
              <w:pStyle w:val="Normal10"/>
              <w:rPr>
                <w:sz w:val="20"/>
                <w:szCs w:val="20"/>
              </w:rPr>
            </w:pPr>
            <w:r w:rsidRPr="00F66FE3">
              <w:rPr>
                <w:sz w:val="20"/>
                <w:szCs w:val="20"/>
              </w:rPr>
              <w:t>ÖA7</w:t>
            </w:r>
          </w:p>
        </w:tc>
        <w:tc>
          <w:tcPr>
            <w:tcW w:w="1479" w:type="pct"/>
            <w:vAlign w:val="center"/>
          </w:tcPr>
          <w:p w14:paraId="2C03789F" w14:textId="77777777" w:rsidR="001E6D22" w:rsidRPr="00F66FE3" w:rsidRDefault="001E6D22" w:rsidP="001E6D22">
            <w:pPr>
              <w:pStyle w:val="Normal10"/>
              <w:jc w:val="center"/>
              <w:rPr>
                <w:sz w:val="20"/>
                <w:szCs w:val="20"/>
              </w:rPr>
            </w:pPr>
            <w:r w:rsidRPr="00F66FE3">
              <w:rPr>
                <w:sz w:val="20"/>
                <w:szCs w:val="20"/>
              </w:rPr>
              <w:t>5</w:t>
            </w:r>
          </w:p>
        </w:tc>
        <w:tc>
          <w:tcPr>
            <w:tcW w:w="1480" w:type="pct"/>
          </w:tcPr>
          <w:p w14:paraId="1C374561" w14:textId="77777777" w:rsidR="001E6D22" w:rsidRPr="00F66FE3" w:rsidRDefault="001E6D22" w:rsidP="001E6D22">
            <w:pPr>
              <w:pStyle w:val="Normal10"/>
              <w:jc w:val="center"/>
              <w:rPr>
                <w:sz w:val="20"/>
                <w:szCs w:val="20"/>
              </w:rPr>
            </w:pPr>
            <w:r w:rsidRPr="00F66FE3">
              <w:rPr>
                <w:sz w:val="20"/>
                <w:szCs w:val="20"/>
              </w:rPr>
              <w:t>0</w:t>
            </w:r>
          </w:p>
        </w:tc>
        <w:tc>
          <w:tcPr>
            <w:tcW w:w="1480" w:type="pct"/>
            <w:vAlign w:val="center"/>
          </w:tcPr>
          <w:p w14:paraId="0F6D5702" w14:textId="77777777" w:rsidR="001E6D22" w:rsidRPr="00F66FE3" w:rsidRDefault="001E6D22" w:rsidP="001E6D22">
            <w:pPr>
              <w:pStyle w:val="Normal10"/>
              <w:jc w:val="center"/>
              <w:rPr>
                <w:sz w:val="20"/>
                <w:szCs w:val="20"/>
              </w:rPr>
            </w:pPr>
            <w:r w:rsidRPr="00F66FE3">
              <w:rPr>
                <w:sz w:val="20"/>
                <w:szCs w:val="20"/>
              </w:rPr>
              <w:t>10</w:t>
            </w:r>
          </w:p>
        </w:tc>
      </w:tr>
      <w:tr w:rsidR="001E6D22" w:rsidRPr="00F66FE3" w14:paraId="5210B279" w14:textId="77777777" w:rsidTr="001E6D22">
        <w:trPr>
          <w:trHeight w:val="81"/>
          <w:jc w:val="center"/>
        </w:trPr>
        <w:tc>
          <w:tcPr>
            <w:tcW w:w="561" w:type="pct"/>
            <w:shd w:val="clear" w:color="auto" w:fill="auto"/>
            <w:vAlign w:val="center"/>
          </w:tcPr>
          <w:p w14:paraId="1DAAF701" w14:textId="77777777" w:rsidR="001E6D22" w:rsidRPr="00F66FE3" w:rsidRDefault="001E6D22" w:rsidP="001E6D22">
            <w:pPr>
              <w:pStyle w:val="Normal10"/>
              <w:rPr>
                <w:sz w:val="20"/>
                <w:szCs w:val="20"/>
              </w:rPr>
            </w:pPr>
            <w:r w:rsidRPr="00F66FE3">
              <w:rPr>
                <w:sz w:val="20"/>
                <w:szCs w:val="20"/>
              </w:rPr>
              <w:t>ÖA8</w:t>
            </w:r>
          </w:p>
        </w:tc>
        <w:tc>
          <w:tcPr>
            <w:tcW w:w="1479" w:type="pct"/>
            <w:vAlign w:val="center"/>
          </w:tcPr>
          <w:p w14:paraId="42D29164" w14:textId="77777777" w:rsidR="001E6D22" w:rsidRPr="00F66FE3" w:rsidRDefault="001E6D22" w:rsidP="001E6D22">
            <w:pPr>
              <w:pStyle w:val="Normal10"/>
              <w:jc w:val="center"/>
              <w:rPr>
                <w:sz w:val="20"/>
                <w:szCs w:val="20"/>
              </w:rPr>
            </w:pPr>
            <w:r w:rsidRPr="00F66FE3">
              <w:rPr>
                <w:sz w:val="20"/>
                <w:szCs w:val="20"/>
              </w:rPr>
              <w:t>15</w:t>
            </w:r>
          </w:p>
        </w:tc>
        <w:tc>
          <w:tcPr>
            <w:tcW w:w="1480" w:type="pct"/>
          </w:tcPr>
          <w:p w14:paraId="232093BA" w14:textId="77777777" w:rsidR="001E6D22" w:rsidRPr="00F66FE3" w:rsidRDefault="001E6D22" w:rsidP="001E6D22">
            <w:pPr>
              <w:pStyle w:val="Normal10"/>
              <w:jc w:val="center"/>
              <w:rPr>
                <w:sz w:val="20"/>
                <w:szCs w:val="20"/>
              </w:rPr>
            </w:pPr>
            <w:r w:rsidRPr="00F66FE3">
              <w:rPr>
                <w:sz w:val="20"/>
                <w:szCs w:val="20"/>
              </w:rPr>
              <w:t>6</w:t>
            </w:r>
          </w:p>
        </w:tc>
        <w:tc>
          <w:tcPr>
            <w:tcW w:w="1480" w:type="pct"/>
            <w:vAlign w:val="center"/>
          </w:tcPr>
          <w:p w14:paraId="33D01DB7" w14:textId="77777777" w:rsidR="001E6D22" w:rsidRPr="00F66FE3" w:rsidRDefault="001E6D22" w:rsidP="001E6D22">
            <w:pPr>
              <w:pStyle w:val="Normal10"/>
              <w:jc w:val="center"/>
              <w:rPr>
                <w:sz w:val="20"/>
                <w:szCs w:val="20"/>
              </w:rPr>
            </w:pPr>
            <w:r w:rsidRPr="00F66FE3">
              <w:rPr>
                <w:sz w:val="20"/>
                <w:szCs w:val="20"/>
              </w:rPr>
              <w:t>6</w:t>
            </w:r>
          </w:p>
        </w:tc>
      </w:tr>
      <w:tr w:rsidR="001E6D22" w:rsidRPr="00F66FE3" w14:paraId="091D7CF1" w14:textId="77777777" w:rsidTr="001E6D22">
        <w:trPr>
          <w:trHeight w:val="81"/>
          <w:jc w:val="center"/>
        </w:trPr>
        <w:tc>
          <w:tcPr>
            <w:tcW w:w="561" w:type="pct"/>
            <w:shd w:val="clear" w:color="auto" w:fill="auto"/>
            <w:vAlign w:val="center"/>
          </w:tcPr>
          <w:p w14:paraId="659BA040" w14:textId="77777777" w:rsidR="001E6D22" w:rsidRPr="00F66FE3" w:rsidRDefault="001E6D22" w:rsidP="001E6D22">
            <w:pPr>
              <w:pStyle w:val="Normal10"/>
              <w:rPr>
                <w:sz w:val="20"/>
                <w:szCs w:val="20"/>
              </w:rPr>
            </w:pPr>
            <w:r w:rsidRPr="00F66FE3">
              <w:rPr>
                <w:sz w:val="20"/>
                <w:szCs w:val="20"/>
              </w:rPr>
              <w:t>ÖA9</w:t>
            </w:r>
          </w:p>
        </w:tc>
        <w:tc>
          <w:tcPr>
            <w:tcW w:w="1479" w:type="pct"/>
            <w:vAlign w:val="center"/>
          </w:tcPr>
          <w:p w14:paraId="1E5F9E5B" w14:textId="77777777" w:rsidR="001E6D22" w:rsidRPr="00F66FE3" w:rsidRDefault="001E6D22" w:rsidP="001E6D22">
            <w:pPr>
              <w:pStyle w:val="Normal10"/>
              <w:jc w:val="center"/>
              <w:rPr>
                <w:sz w:val="20"/>
                <w:szCs w:val="20"/>
              </w:rPr>
            </w:pPr>
            <w:r w:rsidRPr="00F66FE3">
              <w:rPr>
                <w:sz w:val="20"/>
                <w:szCs w:val="20"/>
              </w:rPr>
              <w:t>14</w:t>
            </w:r>
          </w:p>
        </w:tc>
        <w:tc>
          <w:tcPr>
            <w:tcW w:w="1480" w:type="pct"/>
          </w:tcPr>
          <w:p w14:paraId="554ABA23" w14:textId="77777777" w:rsidR="001E6D22" w:rsidRPr="00F66FE3" w:rsidRDefault="001E6D22" w:rsidP="001E6D22">
            <w:pPr>
              <w:pStyle w:val="Normal10"/>
              <w:jc w:val="center"/>
              <w:rPr>
                <w:sz w:val="20"/>
                <w:szCs w:val="20"/>
              </w:rPr>
            </w:pPr>
            <w:r w:rsidRPr="00F66FE3">
              <w:rPr>
                <w:sz w:val="20"/>
                <w:szCs w:val="20"/>
              </w:rPr>
              <w:t>14</w:t>
            </w:r>
          </w:p>
        </w:tc>
        <w:tc>
          <w:tcPr>
            <w:tcW w:w="1480" w:type="pct"/>
            <w:vAlign w:val="center"/>
          </w:tcPr>
          <w:p w14:paraId="2ED3A995" w14:textId="77777777" w:rsidR="001E6D22" w:rsidRPr="00F66FE3" w:rsidRDefault="001E6D22" w:rsidP="001E6D22">
            <w:pPr>
              <w:pStyle w:val="Normal10"/>
              <w:jc w:val="center"/>
              <w:rPr>
                <w:sz w:val="20"/>
                <w:szCs w:val="20"/>
              </w:rPr>
            </w:pPr>
            <w:r w:rsidRPr="00F66FE3">
              <w:rPr>
                <w:sz w:val="20"/>
                <w:szCs w:val="20"/>
              </w:rPr>
              <w:t>12</w:t>
            </w:r>
          </w:p>
        </w:tc>
      </w:tr>
      <w:tr w:rsidR="001E6D22" w:rsidRPr="00F66FE3" w14:paraId="3CCA4E1B" w14:textId="77777777" w:rsidTr="001E6D22">
        <w:trPr>
          <w:trHeight w:val="81"/>
          <w:jc w:val="center"/>
        </w:trPr>
        <w:tc>
          <w:tcPr>
            <w:tcW w:w="561" w:type="pct"/>
            <w:tcBorders>
              <w:bottom w:val="single" w:sz="4" w:space="0" w:color="auto"/>
            </w:tcBorders>
            <w:shd w:val="clear" w:color="auto" w:fill="auto"/>
            <w:vAlign w:val="center"/>
          </w:tcPr>
          <w:p w14:paraId="4B4EEBC9" w14:textId="77777777" w:rsidR="001E6D22" w:rsidRPr="00F66FE3" w:rsidRDefault="001E6D22" w:rsidP="001E6D22">
            <w:pPr>
              <w:pStyle w:val="Normal10"/>
              <w:rPr>
                <w:sz w:val="20"/>
                <w:szCs w:val="20"/>
              </w:rPr>
            </w:pPr>
            <w:r w:rsidRPr="00F66FE3">
              <w:rPr>
                <w:sz w:val="20"/>
                <w:szCs w:val="20"/>
              </w:rPr>
              <w:t>ÖA10</w:t>
            </w:r>
          </w:p>
        </w:tc>
        <w:tc>
          <w:tcPr>
            <w:tcW w:w="1479" w:type="pct"/>
            <w:tcBorders>
              <w:bottom w:val="single" w:sz="4" w:space="0" w:color="auto"/>
            </w:tcBorders>
            <w:vAlign w:val="center"/>
          </w:tcPr>
          <w:p w14:paraId="2DB86DBD" w14:textId="77777777" w:rsidR="001E6D22" w:rsidRPr="00F66FE3" w:rsidRDefault="001E6D22" w:rsidP="001E6D22">
            <w:pPr>
              <w:pStyle w:val="Normal10"/>
              <w:jc w:val="center"/>
              <w:rPr>
                <w:sz w:val="20"/>
                <w:szCs w:val="20"/>
              </w:rPr>
            </w:pPr>
            <w:r w:rsidRPr="00F66FE3">
              <w:rPr>
                <w:sz w:val="20"/>
                <w:szCs w:val="20"/>
              </w:rPr>
              <w:t>8</w:t>
            </w:r>
          </w:p>
        </w:tc>
        <w:tc>
          <w:tcPr>
            <w:tcW w:w="1480" w:type="pct"/>
            <w:tcBorders>
              <w:bottom w:val="single" w:sz="4" w:space="0" w:color="auto"/>
            </w:tcBorders>
          </w:tcPr>
          <w:p w14:paraId="1756BED5" w14:textId="77777777" w:rsidR="001E6D22" w:rsidRPr="00F66FE3" w:rsidRDefault="001E6D22" w:rsidP="001E6D22">
            <w:pPr>
              <w:pStyle w:val="Normal10"/>
              <w:jc w:val="center"/>
              <w:rPr>
                <w:sz w:val="20"/>
                <w:szCs w:val="20"/>
              </w:rPr>
            </w:pPr>
            <w:r w:rsidRPr="00F66FE3">
              <w:rPr>
                <w:sz w:val="20"/>
                <w:szCs w:val="20"/>
              </w:rPr>
              <w:t>8</w:t>
            </w:r>
          </w:p>
        </w:tc>
        <w:tc>
          <w:tcPr>
            <w:tcW w:w="1480" w:type="pct"/>
            <w:tcBorders>
              <w:bottom w:val="single" w:sz="4" w:space="0" w:color="auto"/>
            </w:tcBorders>
            <w:vAlign w:val="center"/>
          </w:tcPr>
          <w:p w14:paraId="75E3BCAE" w14:textId="77777777" w:rsidR="001E6D22" w:rsidRPr="00F66FE3" w:rsidRDefault="001E6D22" w:rsidP="001E6D22">
            <w:pPr>
              <w:pStyle w:val="Normal10"/>
              <w:jc w:val="center"/>
              <w:rPr>
                <w:sz w:val="20"/>
                <w:szCs w:val="20"/>
              </w:rPr>
            </w:pPr>
            <w:r w:rsidRPr="00F66FE3">
              <w:rPr>
                <w:sz w:val="20"/>
                <w:szCs w:val="20"/>
              </w:rPr>
              <w:t>4</w:t>
            </w:r>
          </w:p>
        </w:tc>
      </w:tr>
    </w:tbl>
    <w:p w14:paraId="3823350E" w14:textId="77777777" w:rsidR="001E6D22" w:rsidRPr="00F66FE3" w:rsidRDefault="001E6D22" w:rsidP="001E6D22">
      <w:pPr>
        <w:pStyle w:val="Normal10"/>
        <w:spacing w:line="360" w:lineRule="auto"/>
        <w:jc w:val="both"/>
      </w:pPr>
    </w:p>
    <w:p w14:paraId="39B72C5C" w14:textId="7EE502BC" w:rsidR="001E6D22" w:rsidRPr="00F66FE3" w:rsidRDefault="001E6D22" w:rsidP="00D703D2">
      <w:pPr>
        <w:pStyle w:val="Normal10"/>
        <w:spacing w:line="360" w:lineRule="auto"/>
        <w:ind w:firstLine="720"/>
        <w:jc w:val="both"/>
      </w:pPr>
      <w:r w:rsidRPr="00F66FE3">
        <w:t xml:space="preserve">Öğretmen adaylarının </w:t>
      </w:r>
      <w:r w:rsidR="00C70261" w:rsidRPr="00F66FE3">
        <w:t xml:space="preserve">düşünceye odaklı </w:t>
      </w:r>
      <w:r w:rsidRPr="00F66FE3">
        <w:t>sord</w:t>
      </w:r>
      <w:r w:rsidR="00C70261" w:rsidRPr="00F66FE3">
        <w:t>ukları soruların ağırlıklı olarak düşünceleri</w:t>
      </w:r>
      <w:r w:rsidRPr="00F66FE3">
        <w:t xml:space="preserve"> ortaya çıkarma ve genişletme amacı </w:t>
      </w:r>
      <w:r w:rsidR="00C70261" w:rsidRPr="00F66FE3">
        <w:t xml:space="preserve">taşıdığı </w:t>
      </w:r>
      <w:r w:rsidRPr="00F66FE3">
        <w:t xml:space="preserve">belirlenmiştir. Klinik mülakat boyunca </w:t>
      </w:r>
      <w:r w:rsidR="00C70261" w:rsidRPr="00F66FE3">
        <w:t>düşüncelerin</w:t>
      </w:r>
      <w:r w:rsidRPr="00F66FE3">
        <w:t xml:space="preserve"> altında yatan nedenleri ortaya çıkarmanın büyük önemi olmasına karşın, öğretmen adayları gerekçelendirme isteyen soruları diğer sorulara oranla daha az sormuşlardır. En yüksek akademik başarıya sahip ÖA1’in </w:t>
      </w:r>
      <w:r w:rsidR="00C70261" w:rsidRPr="00F66FE3">
        <w:t>düşünceleri</w:t>
      </w:r>
      <w:r w:rsidRPr="00F66FE3">
        <w:t xml:space="preserve"> ve </w:t>
      </w:r>
      <w:r w:rsidR="00C340D3">
        <w:t xml:space="preserve">bu düşüncelerin </w:t>
      </w:r>
      <w:r w:rsidRPr="00F66FE3">
        <w:t xml:space="preserve">gerekçelerini ortaya çıkarmaya amacıyla sorduğu sorularından bir kesit aşağıda verilmiştir. </w:t>
      </w:r>
    </w:p>
    <w:tbl>
      <w:tblPr>
        <w:tblStyle w:val="TabloKlavuzu"/>
        <w:tblW w:w="4263" w:type="pct"/>
        <w:tblInd w:w="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
        <w:gridCol w:w="26"/>
        <w:gridCol w:w="661"/>
        <w:gridCol w:w="12"/>
        <w:gridCol w:w="6062"/>
      </w:tblGrid>
      <w:tr w:rsidR="001E6D22" w:rsidRPr="00F66FE3" w14:paraId="3DD6ADDD" w14:textId="77777777" w:rsidTr="001E6D22">
        <w:tc>
          <w:tcPr>
            <w:tcW w:w="347" w:type="pct"/>
            <w:gridSpan w:val="2"/>
          </w:tcPr>
          <w:p w14:paraId="432D89D5" w14:textId="77777777" w:rsidR="001E6D22" w:rsidRPr="00F66FE3" w:rsidRDefault="001E6D22" w:rsidP="001E6D22">
            <w:pPr>
              <w:jc w:val="both"/>
              <w:rPr>
                <w:sz w:val="20"/>
                <w:szCs w:val="20"/>
              </w:rPr>
            </w:pPr>
            <w:r w:rsidRPr="00F66FE3">
              <w:rPr>
                <w:sz w:val="20"/>
                <w:szCs w:val="20"/>
              </w:rPr>
              <w:t>148</w:t>
            </w:r>
          </w:p>
          <w:p w14:paraId="450D8400" w14:textId="77777777" w:rsidR="001E6D22" w:rsidRPr="00F66FE3" w:rsidRDefault="001E6D22" w:rsidP="001E6D22">
            <w:pPr>
              <w:jc w:val="both"/>
              <w:rPr>
                <w:sz w:val="20"/>
                <w:szCs w:val="20"/>
              </w:rPr>
            </w:pPr>
          </w:p>
        </w:tc>
        <w:tc>
          <w:tcPr>
            <w:tcW w:w="468" w:type="pct"/>
            <w:gridSpan w:val="2"/>
          </w:tcPr>
          <w:p w14:paraId="328DC2C0" w14:textId="77777777" w:rsidR="001E6D22" w:rsidRPr="00F66FE3" w:rsidRDefault="001E6D22" w:rsidP="001E6D22">
            <w:pPr>
              <w:jc w:val="both"/>
              <w:rPr>
                <w:i/>
                <w:sz w:val="20"/>
                <w:szCs w:val="20"/>
              </w:rPr>
            </w:pPr>
            <w:r w:rsidRPr="00F66FE3">
              <w:rPr>
                <w:i/>
                <w:sz w:val="20"/>
                <w:szCs w:val="20"/>
              </w:rPr>
              <w:t>KD1:</w:t>
            </w:r>
          </w:p>
        </w:tc>
        <w:tc>
          <w:tcPr>
            <w:tcW w:w="4185" w:type="pct"/>
          </w:tcPr>
          <w:p w14:paraId="037515EC" w14:textId="77777777" w:rsidR="001E6D22" w:rsidRPr="00F66FE3" w:rsidRDefault="001E6D22" w:rsidP="001E6D22">
            <w:pPr>
              <w:jc w:val="both"/>
              <w:rPr>
                <w:i/>
                <w:sz w:val="20"/>
                <w:szCs w:val="20"/>
              </w:rPr>
            </w:pPr>
            <w:r w:rsidRPr="00F66FE3">
              <w:rPr>
                <w:i/>
                <w:sz w:val="20"/>
                <w:szCs w:val="20"/>
              </w:rPr>
              <w:t>A köşesinden mesela yataydaki ve dikeydeki b uzunlukları olacağı gibi tüm b uzunlukları olmalı.</w:t>
            </w:r>
          </w:p>
        </w:tc>
      </w:tr>
      <w:tr w:rsidR="001E6D22" w:rsidRPr="00F66FE3" w14:paraId="25D0BA43" w14:textId="77777777" w:rsidTr="001E6D22">
        <w:tc>
          <w:tcPr>
            <w:tcW w:w="347" w:type="pct"/>
            <w:gridSpan w:val="2"/>
          </w:tcPr>
          <w:p w14:paraId="6FD8DACA" w14:textId="77777777" w:rsidR="001E6D22" w:rsidRPr="00F66FE3" w:rsidRDefault="001E6D22" w:rsidP="001E6D22">
            <w:pPr>
              <w:jc w:val="both"/>
              <w:rPr>
                <w:sz w:val="20"/>
                <w:szCs w:val="20"/>
              </w:rPr>
            </w:pPr>
            <w:r w:rsidRPr="00F66FE3">
              <w:rPr>
                <w:sz w:val="20"/>
                <w:szCs w:val="20"/>
              </w:rPr>
              <w:t>149</w:t>
            </w:r>
          </w:p>
          <w:p w14:paraId="6D4E599D" w14:textId="77777777" w:rsidR="001E6D22" w:rsidRPr="00F66FE3" w:rsidRDefault="001E6D22" w:rsidP="001E6D22">
            <w:pPr>
              <w:jc w:val="both"/>
              <w:rPr>
                <w:sz w:val="20"/>
                <w:szCs w:val="20"/>
              </w:rPr>
            </w:pPr>
          </w:p>
        </w:tc>
        <w:tc>
          <w:tcPr>
            <w:tcW w:w="468" w:type="pct"/>
            <w:gridSpan w:val="2"/>
          </w:tcPr>
          <w:p w14:paraId="71D0BAF7" w14:textId="77777777" w:rsidR="001E6D22" w:rsidRPr="00F66FE3" w:rsidRDefault="001E6D22" w:rsidP="001E6D22">
            <w:pPr>
              <w:jc w:val="both"/>
              <w:rPr>
                <w:i/>
                <w:sz w:val="20"/>
                <w:szCs w:val="20"/>
              </w:rPr>
            </w:pPr>
            <w:r w:rsidRPr="00F66FE3">
              <w:rPr>
                <w:i/>
                <w:sz w:val="20"/>
                <w:szCs w:val="20"/>
              </w:rPr>
              <w:t>ÖA1:</w:t>
            </w:r>
          </w:p>
        </w:tc>
        <w:tc>
          <w:tcPr>
            <w:tcW w:w="4185" w:type="pct"/>
          </w:tcPr>
          <w:p w14:paraId="6FA19B53" w14:textId="77777777" w:rsidR="001E6D22" w:rsidRPr="00F66FE3" w:rsidRDefault="001E6D22" w:rsidP="001E6D22">
            <w:pPr>
              <w:jc w:val="both"/>
              <w:rPr>
                <w:i/>
                <w:sz w:val="20"/>
                <w:szCs w:val="20"/>
              </w:rPr>
            </w:pPr>
            <w:r w:rsidRPr="00F66FE3">
              <w:rPr>
                <w:i/>
                <w:sz w:val="20"/>
                <w:szCs w:val="20"/>
              </w:rPr>
              <w:t>Tüm b uzunlukları dedin. Bunu şekilde gösterir misin? Nasıl bir yer kaplar?</w:t>
            </w:r>
          </w:p>
        </w:tc>
      </w:tr>
      <w:tr w:rsidR="001E6D22" w:rsidRPr="00F66FE3" w14:paraId="5E31401A" w14:textId="77777777" w:rsidTr="001E6D22">
        <w:tc>
          <w:tcPr>
            <w:tcW w:w="347" w:type="pct"/>
            <w:gridSpan w:val="2"/>
          </w:tcPr>
          <w:p w14:paraId="53866099" w14:textId="77777777" w:rsidR="001E6D22" w:rsidRPr="00F66FE3" w:rsidRDefault="001E6D22" w:rsidP="001E6D22">
            <w:pPr>
              <w:jc w:val="both"/>
              <w:rPr>
                <w:sz w:val="20"/>
                <w:szCs w:val="20"/>
              </w:rPr>
            </w:pPr>
            <w:r w:rsidRPr="00F66FE3">
              <w:rPr>
                <w:sz w:val="20"/>
                <w:szCs w:val="20"/>
              </w:rPr>
              <w:t>150</w:t>
            </w:r>
          </w:p>
        </w:tc>
        <w:tc>
          <w:tcPr>
            <w:tcW w:w="468" w:type="pct"/>
            <w:gridSpan w:val="2"/>
          </w:tcPr>
          <w:p w14:paraId="6534B9A0" w14:textId="77777777" w:rsidR="001E6D22" w:rsidRPr="00F66FE3" w:rsidRDefault="001E6D22" w:rsidP="001E6D22">
            <w:pPr>
              <w:jc w:val="both"/>
              <w:rPr>
                <w:i/>
                <w:sz w:val="20"/>
                <w:szCs w:val="20"/>
              </w:rPr>
            </w:pPr>
            <w:r w:rsidRPr="00F66FE3">
              <w:rPr>
                <w:i/>
                <w:sz w:val="20"/>
                <w:szCs w:val="20"/>
              </w:rPr>
              <w:t>KD1:</w:t>
            </w:r>
          </w:p>
        </w:tc>
        <w:tc>
          <w:tcPr>
            <w:tcW w:w="4185" w:type="pct"/>
          </w:tcPr>
          <w:p w14:paraId="32C22C7B" w14:textId="77777777" w:rsidR="001E6D22" w:rsidRPr="00F66FE3" w:rsidRDefault="001E6D22" w:rsidP="001E6D22">
            <w:pPr>
              <w:jc w:val="both"/>
              <w:rPr>
                <w:i/>
                <w:sz w:val="20"/>
                <w:szCs w:val="20"/>
              </w:rPr>
            </w:pPr>
            <w:r w:rsidRPr="00F66FE3">
              <w:rPr>
                <w:i/>
                <w:sz w:val="20"/>
                <w:szCs w:val="20"/>
              </w:rPr>
              <w:t>Herhangi bir b için zor bence. Mesela a/2’ye eşit alsam yine b’yi.</w:t>
            </w:r>
          </w:p>
        </w:tc>
      </w:tr>
      <w:tr w:rsidR="001E6D22" w:rsidRPr="00F66FE3" w14:paraId="35CD8767" w14:textId="77777777" w:rsidTr="001E6D22">
        <w:tc>
          <w:tcPr>
            <w:tcW w:w="347" w:type="pct"/>
            <w:gridSpan w:val="2"/>
          </w:tcPr>
          <w:p w14:paraId="227501FC" w14:textId="77777777" w:rsidR="001E6D22" w:rsidRPr="00F66FE3" w:rsidRDefault="001E6D22" w:rsidP="001E6D22">
            <w:pPr>
              <w:jc w:val="both"/>
              <w:rPr>
                <w:sz w:val="20"/>
                <w:szCs w:val="20"/>
              </w:rPr>
            </w:pPr>
            <w:r w:rsidRPr="00F66FE3">
              <w:rPr>
                <w:sz w:val="20"/>
                <w:szCs w:val="20"/>
              </w:rPr>
              <w:t>151</w:t>
            </w:r>
          </w:p>
        </w:tc>
        <w:tc>
          <w:tcPr>
            <w:tcW w:w="468" w:type="pct"/>
            <w:gridSpan w:val="2"/>
          </w:tcPr>
          <w:p w14:paraId="7DD9E088" w14:textId="77777777" w:rsidR="001E6D22" w:rsidRPr="00F66FE3" w:rsidRDefault="001E6D22" w:rsidP="001E6D22">
            <w:pPr>
              <w:jc w:val="both"/>
              <w:rPr>
                <w:i/>
                <w:sz w:val="20"/>
                <w:szCs w:val="20"/>
              </w:rPr>
            </w:pPr>
            <w:r w:rsidRPr="00F66FE3">
              <w:rPr>
                <w:i/>
                <w:sz w:val="20"/>
                <w:szCs w:val="20"/>
              </w:rPr>
              <w:t>ÖA1:</w:t>
            </w:r>
          </w:p>
        </w:tc>
        <w:tc>
          <w:tcPr>
            <w:tcW w:w="4185" w:type="pct"/>
          </w:tcPr>
          <w:p w14:paraId="2A87C641" w14:textId="77777777" w:rsidR="001E6D22" w:rsidRPr="00F66FE3" w:rsidRDefault="001E6D22" w:rsidP="001E6D22">
            <w:pPr>
              <w:jc w:val="both"/>
              <w:rPr>
                <w:i/>
                <w:sz w:val="20"/>
                <w:szCs w:val="20"/>
              </w:rPr>
            </w:pPr>
            <w:r w:rsidRPr="00F66FE3">
              <w:rPr>
                <w:i/>
                <w:sz w:val="20"/>
                <w:szCs w:val="20"/>
              </w:rPr>
              <w:t>Eşit almak zorunda mısın?</w:t>
            </w:r>
          </w:p>
        </w:tc>
      </w:tr>
      <w:tr w:rsidR="001E6D22" w:rsidRPr="00F66FE3" w14:paraId="32A5CDFF" w14:textId="77777777" w:rsidTr="001E6D22">
        <w:tc>
          <w:tcPr>
            <w:tcW w:w="347" w:type="pct"/>
            <w:gridSpan w:val="2"/>
          </w:tcPr>
          <w:p w14:paraId="28D04174" w14:textId="77777777" w:rsidR="001E6D22" w:rsidRPr="00F66FE3" w:rsidRDefault="001E6D22" w:rsidP="001E6D22">
            <w:pPr>
              <w:jc w:val="both"/>
              <w:rPr>
                <w:sz w:val="20"/>
                <w:szCs w:val="20"/>
              </w:rPr>
            </w:pPr>
            <w:r w:rsidRPr="00F66FE3">
              <w:rPr>
                <w:sz w:val="20"/>
                <w:szCs w:val="20"/>
              </w:rPr>
              <w:t>152</w:t>
            </w:r>
          </w:p>
        </w:tc>
        <w:tc>
          <w:tcPr>
            <w:tcW w:w="468" w:type="pct"/>
            <w:gridSpan w:val="2"/>
          </w:tcPr>
          <w:p w14:paraId="586BBA1C" w14:textId="77777777" w:rsidR="001E6D22" w:rsidRPr="00F66FE3" w:rsidRDefault="001E6D22" w:rsidP="001E6D22">
            <w:pPr>
              <w:jc w:val="both"/>
              <w:rPr>
                <w:i/>
                <w:sz w:val="20"/>
                <w:szCs w:val="20"/>
              </w:rPr>
            </w:pPr>
            <w:r w:rsidRPr="00F66FE3">
              <w:rPr>
                <w:i/>
                <w:sz w:val="20"/>
                <w:szCs w:val="20"/>
              </w:rPr>
              <w:t>KD1:</w:t>
            </w:r>
          </w:p>
        </w:tc>
        <w:tc>
          <w:tcPr>
            <w:tcW w:w="4185" w:type="pct"/>
          </w:tcPr>
          <w:p w14:paraId="37CF9C23" w14:textId="77777777" w:rsidR="001E6D22" w:rsidRPr="00F66FE3" w:rsidRDefault="001E6D22" w:rsidP="001E6D22">
            <w:pPr>
              <w:jc w:val="both"/>
              <w:rPr>
                <w:i/>
                <w:sz w:val="20"/>
                <w:szCs w:val="20"/>
              </w:rPr>
            </w:pPr>
            <w:r w:rsidRPr="00F66FE3">
              <w:rPr>
                <w:i/>
                <w:sz w:val="20"/>
                <w:szCs w:val="20"/>
              </w:rPr>
              <w:t>Değilim ama en azından yine köşegen çizerim.</w:t>
            </w:r>
          </w:p>
        </w:tc>
      </w:tr>
      <w:tr w:rsidR="001E6D22" w:rsidRPr="00F66FE3" w14:paraId="17A8E920" w14:textId="77777777" w:rsidTr="001E6D22">
        <w:tc>
          <w:tcPr>
            <w:tcW w:w="347" w:type="pct"/>
            <w:gridSpan w:val="2"/>
          </w:tcPr>
          <w:p w14:paraId="1DDC7CF7" w14:textId="77777777" w:rsidR="001E6D22" w:rsidRPr="00F66FE3" w:rsidRDefault="001E6D22" w:rsidP="001E6D22">
            <w:pPr>
              <w:jc w:val="both"/>
              <w:rPr>
                <w:sz w:val="20"/>
                <w:szCs w:val="20"/>
              </w:rPr>
            </w:pPr>
            <w:r w:rsidRPr="00F66FE3">
              <w:rPr>
                <w:sz w:val="20"/>
                <w:szCs w:val="20"/>
              </w:rPr>
              <w:t>153</w:t>
            </w:r>
          </w:p>
        </w:tc>
        <w:tc>
          <w:tcPr>
            <w:tcW w:w="468" w:type="pct"/>
            <w:gridSpan w:val="2"/>
          </w:tcPr>
          <w:p w14:paraId="2EB2D497" w14:textId="77777777" w:rsidR="001E6D22" w:rsidRPr="00F66FE3" w:rsidRDefault="001E6D22" w:rsidP="001E6D22">
            <w:pPr>
              <w:jc w:val="both"/>
              <w:rPr>
                <w:i/>
                <w:sz w:val="20"/>
                <w:szCs w:val="20"/>
              </w:rPr>
            </w:pPr>
            <w:r w:rsidRPr="00F66FE3">
              <w:rPr>
                <w:i/>
                <w:sz w:val="20"/>
                <w:szCs w:val="20"/>
              </w:rPr>
              <w:t>ÖA1:</w:t>
            </w:r>
          </w:p>
        </w:tc>
        <w:tc>
          <w:tcPr>
            <w:tcW w:w="4185" w:type="pct"/>
          </w:tcPr>
          <w:p w14:paraId="1D927BED" w14:textId="77777777" w:rsidR="001E6D22" w:rsidRPr="00F66FE3" w:rsidRDefault="001E6D22" w:rsidP="001E6D22">
            <w:pPr>
              <w:jc w:val="both"/>
              <w:rPr>
                <w:i/>
                <w:sz w:val="20"/>
                <w:szCs w:val="20"/>
              </w:rPr>
            </w:pPr>
            <w:r w:rsidRPr="00F66FE3">
              <w:rPr>
                <w:i/>
                <w:sz w:val="20"/>
                <w:szCs w:val="20"/>
              </w:rPr>
              <w:t>Tamam devam et.</w:t>
            </w:r>
          </w:p>
        </w:tc>
      </w:tr>
      <w:tr w:rsidR="001E6D22" w:rsidRPr="00F66FE3" w14:paraId="2B3A4C42" w14:textId="77777777" w:rsidTr="001E6D22">
        <w:tc>
          <w:tcPr>
            <w:tcW w:w="347" w:type="pct"/>
            <w:gridSpan w:val="2"/>
          </w:tcPr>
          <w:p w14:paraId="460422AD" w14:textId="77777777" w:rsidR="001E6D22" w:rsidRPr="00F66FE3" w:rsidRDefault="001E6D22" w:rsidP="001E6D22">
            <w:pPr>
              <w:jc w:val="both"/>
              <w:rPr>
                <w:sz w:val="20"/>
                <w:szCs w:val="20"/>
              </w:rPr>
            </w:pPr>
            <w:r w:rsidRPr="00F66FE3">
              <w:rPr>
                <w:sz w:val="20"/>
                <w:szCs w:val="20"/>
              </w:rPr>
              <w:t>154</w:t>
            </w:r>
          </w:p>
        </w:tc>
        <w:tc>
          <w:tcPr>
            <w:tcW w:w="468" w:type="pct"/>
            <w:gridSpan w:val="2"/>
          </w:tcPr>
          <w:p w14:paraId="27B32D93" w14:textId="77777777" w:rsidR="001E6D22" w:rsidRPr="00F66FE3" w:rsidRDefault="001E6D22" w:rsidP="001E6D22">
            <w:pPr>
              <w:jc w:val="both"/>
              <w:rPr>
                <w:i/>
                <w:sz w:val="20"/>
                <w:szCs w:val="20"/>
              </w:rPr>
            </w:pPr>
            <w:r w:rsidRPr="00F66FE3">
              <w:rPr>
                <w:i/>
                <w:sz w:val="20"/>
                <w:szCs w:val="20"/>
              </w:rPr>
              <w:t>KD1:</w:t>
            </w:r>
          </w:p>
        </w:tc>
        <w:tc>
          <w:tcPr>
            <w:tcW w:w="4185" w:type="pct"/>
          </w:tcPr>
          <w:p w14:paraId="1FE83B5E" w14:textId="77777777" w:rsidR="001E6D22" w:rsidRPr="00F66FE3" w:rsidRDefault="001E6D22" w:rsidP="001E6D22">
            <w:pPr>
              <w:jc w:val="both"/>
              <w:rPr>
                <w:i/>
                <w:sz w:val="20"/>
                <w:szCs w:val="20"/>
              </w:rPr>
            </w:pPr>
            <w:r w:rsidRPr="00F66FE3">
              <w:rPr>
                <w:noProof/>
                <w:lang w:eastAsia="tr-TR"/>
              </w:rPr>
              <w:drawing>
                <wp:inline distT="0" distB="0" distL="0" distR="0" wp14:anchorId="677554B4" wp14:editId="1B3F74E7">
                  <wp:extent cx="1828800" cy="1051560"/>
                  <wp:effectExtent l="0" t="0" r="0" b="0"/>
                  <wp:docPr id="19" name="Resim 19" descr="IMG_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9531"/>
                          <pic:cNvPicPr>
                            <a:picLocks noChangeAspect="1" noChangeArrowheads="1"/>
                          </pic:cNvPicPr>
                        </pic:nvPicPr>
                        <pic:blipFill>
                          <a:blip r:embed="rId11" cstate="print">
                            <a:biLevel thresh="50000"/>
                            <a:extLst>
                              <a:ext uri="{BEBA8EAE-BF5A-486C-A8C5-ECC9F3942E4B}">
                                <a14:imgProps xmlns:a14="http://schemas.microsoft.com/office/drawing/2010/main">
                                  <a14:imgLayer r:embed="rId12">
                                    <a14:imgEffect>
                                      <a14:sharpenSoften amount="100000"/>
                                    </a14:imgEffect>
                                    <a14:imgEffect>
                                      <a14:brightnessContrast bright="20000"/>
                                    </a14:imgEffect>
                                  </a14:imgLayer>
                                </a14:imgProps>
                              </a:ext>
                            </a:extLst>
                          </a:blip>
                          <a:srcRect t="20744" r="14259" b="13495"/>
                          <a:stretch>
                            <a:fillRect/>
                          </a:stretch>
                        </pic:blipFill>
                        <pic:spPr bwMode="auto">
                          <a:xfrm>
                            <a:off x="0" y="0"/>
                            <a:ext cx="1828800" cy="1051560"/>
                          </a:xfrm>
                          <a:prstGeom prst="rect">
                            <a:avLst/>
                          </a:prstGeom>
                          <a:noFill/>
                          <a:ln w="9525">
                            <a:noFill/>
                            <a:miter lim="800000"/>
                            <a:headEnd/>
                            <a:tailEnd/>
                          </a:ln>
                        </pic:spPr>
                      </pic:pic>
                    </a:graphicData>
                  </a:graphic>
                </wp:inline>
              </w:drawing>
            </w:r>
          </w:p>
        </w:tc>
      </w:tr>
      <w:tr w:rsidR="001E6D22" w:rsidRPr="00F66FE3" w14:paraId="044433F3" w14:textId="77777777" w:rsidTr="001E6D22">
        <w:tc>
          <w:tcPr>
            <w:tcW w:w="347" w:type="pct"/>
            <w:gridSpan w:val="2"/>
          </w:tcPr>
          <w:p w14:paraId="768C41E9" w14:textId="77777777" w:rsidR="001E6D22" w:rsidRPr="00F66FE3" w:rsidRDefault="001E6D22" w:rsidP="001E6D22">
            <w:pPr>
              <w:jc w:val="both"/>
              <w:rPr>
                <w:sz w:val="20"/>
                <w:szCs w:val="20"/>
              </w:rPr>
            </w:pPr>
            <w:r w:rsidRPr="00F66FE3">
              <w:rPr>
                <w:sz w:val="20"/>
                <w:szCs w:val="20"/>
              </w:rPr>
              <w:t>155</w:t>
            </w:r>
          </w:p>
        </w:tc>
        <w:tc>
          <w:tcPr>
            <w:tcW w:w="468" w:type="pct"/>
            <w:gridSpan w:val="2"/>
          </w:tcPr>
          <w:p w14:paraId="7DC981D9" w14:textId="77777777" w:rsidR="001E6D22" w:rsidRPr="00F66FE3" w:rsidRDefault="001E6D22" w:rsidP="001E6D22">
            <w:pPr>
              <w:jc w:val="both"/>
              <w:rPr>
                <w:i/>
                <w:sz w:val="20"/>
                <w:szCs w:val="20"/>
              </w:rPr>
            </w:pPr>
            <w:r w:rsidRPr="00F66FE3">
              <w:rPr>
                <w:i/>
                <w:sz w:val="20"/>
                <w:szCs w:val="20"/>
              </w:rPr>
              <w:t>ÖA1:</w:t>
            </w:r>
          </w:p>
        </w:tc>
        <w:tc>
          <w:tcPr>
            <w:tcW w:w="4185" w:type="pct"/>
          </w:tcPr>
          <w:p w14:paraId="36876BED" w14:textId="77777777" w:rsidR="001E6D22" w:rsidRPr="00F66FE3" w:rsidRDefault="001E6D22" w:rsidP="001E6D22">
            <w:pPr>
              <w:jc w:val="both"/>
              <w:rPr>
                <w:i/>
                <w:sz w:val="20"/>
                <w:szCs w:val="20"/>
              </w:rPr>
            </w:pPr>
            <w:r w:rsidRPr="00F66FE3">
              <w:rPr>
                <w:i/>
                <w:sz w:val="20"/>
                <w:szCs w:val="20"/>
              </w:rPr>
              <w:t>Bu çizdiğin nedir?</w:t>
            </w:r>
          </w:p>
        </w:tc>
      </w:tr>
      <w:tr w:rsidR="001E6D22" w:rsidRPr="00F66FE3" w14:paraId="5879426B" w14:textId="77777777" w:rsidTr="001E6D22">
        <w:tc>
          <w:tcPr>
            <w:tcW w:w="347" w:type="pct"/>
            <w:gridSpan w:val="2"/>
          </w:tcPr>
          <w:p w14:paraId="4789A461" w14:textId="77777777" w:rsidR="001E6D22" w:rsidRPr="00F66FE3" w:rsidRDefault="001E6D22" w:rsidP="001E6D22">
            <w:pPr>
              <w:jc w:val="both"/>
              <w:rPr>
                <w:sz w:val="20"/>
                <w:szCs w:val="20"/>
              </w:rPr>
            </w:pPr>
            <w:r w:rsidRPr="00F66FE3">
              <w:rPr>
                <w:sz w:val="20"/>
                <w:szCs w:val="20"/>
              </w:rPr>
              <w:t>156</w:t>
            </w:r>
          </w:p>
          <w:p w14:paraId="0673F270" w14:textId="77777777" w:rsidR="001E6D22" w:rsidRPr="00F66FE3" w:rsidRDefault="001E6D22" w:rsidP="001E6D22">
            <w:pPr>
              <w:jc w:val="both"/>
              <w:rPr>
                <w:sz w:val="20"/>
                <w:szCs w:val="20"/>
              </w:rPr>
            </w:pPr>
          </w:p>
        </w:tc>
        <w:tc>
          <w:tcPr>
            <w:tcW w:w="468" w:type="pct"/>
            <w:gridSpan w:val="2"/>
          </w:tcPr>
          <w:p w14:paraId="292853F5" w14:textId="77777777" w:rsidR="001E6D22" w:rsidRPr="00F66FE3" w:rsidRDefault="001E6D22" w:rsidP="001E6D22">
            <w:pPr>
              <w:jc w:val="both"/>
              <w:rPr>
                <w:i/>
                <w:sz w:val="20"/>
                <w:szCs w:val="20"/>
              </w:rPr>
            </w:pPr>
            <w:r w:rsidRPr="00F66FE3">
              <w:rPr>
                <w:i/>
                <w:sz w:val="20"/>
                <w:szCs w:val="20"/>
              </w:rPr>
              <w:t>KD1:</w:t>
            </w:r>
          </w:p>
        </w:tc>
        <w:tc>
          <w:tcPr>
            <w:tcW w:w="4185" w:type="pct"/>
          </w:tcPr>
          <w:p w14:paraId="0B29AA5C" w14:textId="77777777" w:rsidR="001E6D22" w:rsidRPr="00F66FE3" w:rsidRDefault="001E6D22" w:rsidP="001E6D22">
            <w:pPr>
              <w:jc w:val="both"/>
              <w:rPr>
                <w:i/>
                <w:sz w:val="20"/>
                <w:szCs w:val="20"/>
              </w:rPr>
            </w:pPr>
            <w:r w:rsidRPr="00F66FE3">
              <w:rPr>
                <w:i/>
                <w:sz w:val="20"/>
                <w:szCs w:val="20"/>
              </w:rPr>
              <w:t>İsimlendireyim. E ve F olsun. Bu da EF köşegeni (dörtte birlik AEOF karesinin köşegenini çizdi.)</w:t>
            </w:r>
          </w:p>
        </w:tc>
      </w:tr>
      <w:tr w:rsidR="001E6D22" w:rsidRPr="00F66FE3" w14:paraId="3AE6BCE4" w14:textId="77777777" w:rsidTr="001E6D22">
        <w:tc>
          <w:tcPr>
            <w:tcW w:w="329" w:type="pct"/>
          </w:tcPr>
          <w:p w14:paraId="3EF5E926" w14:textId="77777777" w:rsidR="001E6D22" w:rsidRPr="00F66FE3" w:rsidRDefault="001E6D22" w:rsidP="001E6D22">
            <w:pPr>
              <w:jc w:val="center"/>
              <w:rPr>
                <w:sz w:val="20"/>
                <w:szCs w:val="20"/>
              </w:rPr>
            </w:pPr>
          </w:p>
        </w:tc>
        <w:tc>
          <w:tcPr>
            <w:tcW w:w="477" w:type="pct"/>
            <w:gridSpan w:val="2"/>
          </w:tcPr>
          <w:p w14:paraId="7AFE2E51" w14:textId="77777777" w:rsidR="001E6D22" w:rsidRPr="00F66FE3" w:rsidRDefault="001E6D22" w:rsidP="001E6D22">
            <w:pPr>
              <w:jc w:val="center"/>
              <w:rPr>
                <w:i/>
                <w:sz w:val="20"/>
                <w:szCs w:val="20"/>
              </w:rPr>
            </w:pPr>
          </w:p>
        </w:tc>
        <w:tc>
          <w:tcPr>
            <w:tcW w:w="4194" w:type="pct"/>
            <w:gridSpan w:val="2"/>
          </w:tcPr>
          <w:p w14:paraId="0443DFA0" w14:textId="77777777" w:rsidR="001E6D22" w:rsidRPr="00F66FE3" w:rsidRDefault="001E6D22" w:rsidP="001E6D22">
            <w:pPr>
              <w:jc w:val="center"/>
              <w:rPr>
                <w:rFonts w:eastAsiaTheme="minorEastAsia"/>
                <w:i/>
                <w:sz w:val="20"/>
                <w:szCs w:val="20"/>
              </w:rPr>
            </w:pPr>
            <w:r w:rsidRPr="00F66FE3">
              <w:rPr>
                <w:rFonts w:eastAsiaTheme="minorEastAsia"/>
                <w:i/>
                <w:sz w:val="20"/>
                <w:szCs w:val="20"/>
              </w:rPr>
              <w:t>… [Transkript metninden çıkarılan bölüm]</w:t>
            </w:r>
          </w:p>
        </w:tc>
      </w:tr>
      <w:tr w:rsidR="001E6D22" w:rsidRPr="00F66FE3" w14:paraId="2D24809E" w14:textId="77777777" w:rsidTr="001E6D22">
        <w:tc>
          <w:tcPr>
            <w:tcW w:w="347" w:type="pct"/>
            <w:gridSpan w:val="2"/>
          </w:tcPr>
          <w:p w14:paraId="40E94068" w14:textId="77777777" w:rsidR="001E6D22" w:rsidRPr="00F66FE3" w:rsidRDefault="001E6D22" w:rsidP="001E6D22">
            <w:pPr>
              <w:jc w:val="both"/>
              <w:rPr>
                <w:sz w:val="20"/>
                <w:szCs w:val="20"/>
              </w:rPr>
            </w:pPr>
            <w:r w:rsidRPr="00F66FE3">
              <w:rPr>
                <w:sz w:val="20"/>
                <w:szCs w:val="20"/>
              </w:rPr>
              <w:t>174</w:t>
            </w:r>
          </w:p>
          <w:p w14:paraId="4F58BDDB" w14:textId="77777777" w:rsidR="001E6D22" w:rsidRPr="00F66FE3" w:rsidRDefault="001E6D22" w:rsidP="001E6D22">
            <w:pPr>
              <w:jc w:val="both"/>
              <w:rPr>
                <w:sz w:val="20"/>
                <w:szCs w:val="20"/>
              </w:rPr>
            </w:pPr>
          </w:p>
        </w:tc>
        <w:tc>
          <w:tcPr>
            <w:tcW w:w="468" w:type="pct"/>
            <w:gridSpan w:val="2"/>
          </w:tcPr>
          <w:p w14:paraId="1A785FDD" w14:textId="77777777" w:rsidR="001E6D22" w:rsidRPr="00F66FE3" w:rsidRDefault="001E6D22" w:rsidP="001E6D22">
            <w:pPr>
              <w:jc w:val="both"/>
              <w:rPr>
                <w:i/>
                <w:sz w:val="20"/>
                <w:szCs w:val="20"/>
              </w:rPr>
            </w:pPr>
            <w:r w:rsidRPr="00F66FE3">
              <w:rPr>
                <w:i/>
                <w:sz w:val="20"/>
                <w:szCs w:val="20"/>
              </w:rPr>
              <w:t>KD1:</w:t>
            </w:r>
          </w:p>
        </w:tc>
        <w:tc>
          <w:tcPr>
            <w:tcW w:w="4185" w:type="pct"/>
          </w:tcPr>
          <w:p w14:paraId="17026AF1" w14:textId="77777777" w:rsidR="001E6D22" w:rsidRPr="00F66FE3" w:rsidRDefault="001E6D22" w:rsidP="001E6D22">
            <w:pPr>
              <w:jc w:val="both"/>
              <w:rPr>
                <w:i/>
                <w:sz w:val="20"/>
                <w:szCs w:val="20"/>
              </w:rPr>
            </w:pPr>
            <w:r w:rsidRPr="00F66FE3">
              <w:rPr>
                <w:i/>
                <w:sz w:val="20"/>
                <w:szCs w:val="20"/>
              </w:rPr>
              <w:t>Aslında bu bir adet daire dilimi oldu.</w:t>
            </w:r>
          </w:p>
          <w:p w14:paraId="52CD683B" w14:textId="77777777" w:rsidR="001E6D22" w:rsidRPr="00F66FE3" w:rsidRDefault="001E6D22" w:rsidP="001E6D22">
            <w:pPr>
              <w:jc w:val="both"/>
              <w:rPr>
                <w:i/>
                <w:sz w:val="20"/>
                <w:szCs w:val="20"/>
              </w:rPr>
            </w:pPr>
            <w:r w:rsidRPr="00F66FE3">
              <w:rPr>
                <w:rFonts w:eastAsiaTheme="minorEastAsia"/>
                <w:noProof/>
                <w:lang w:eastAsia="tr-TR"/>
              </w:rPr>
              <w:drawing>
                <wp:inline distT="0" distB="0" distL="0" distR="0" wp14:anchorId="6C7490E4" wp14:editId="4EE765E6">
                  <wp:extent cx="2511156" cy="991402"/>
                  <wp:effectExtent l="0" t="0" r="3810" b="0"/>
                  <wp:docPr id="18" name="Picture 3" descr="IMG_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IMG_9623"/>
                          <pic:cNvPicPr>
                            <a:picLocks noChangeAspect="1" noChangeArrowheads="1"/>
                          </pic:cNvPicPr>
                        </pic:nvPicPr>
                        <pic:blipFill>
                          <a:blip r:embed="rId13">
                            <a:biLevel thresh="75000"/>
                            <a:extLst>
                              <a:ext uri="{BEBA8EAE-BF5A-486C-A8C5-ECC9F3942E4B}">
                                <a14:imgProps xmlns:a14="http://schemas.microsoft.com/office/drawing/2010/main">
                                  <a14:imgLayer r:embed="rId14">
                                    <a14:imgEffect>
                                      <a14:sharpenSoften amount="100000"/>
                                    </a14:imgEffect>
                                    <a14:imgEffect>
                                      <a14:saturation sat="87000"/>
                                    </a14:imgEffect>
                                    <a14:imgEffect>
                                      <a14:brightnessContrast bright="37000" contrast="-41000"/>
                                    </a14:imgEffect>
                                  </a14:imgLayer>
                                </a14:imgProps>
                              </a:ext>
                              <a:ext uri="{28A0092B-C50C-407E-A947-70E740481C1C}">
                                <a14:useLocalDpi xmlns:a14="http://schemas.microsoft.com/office/drawing/2010/main" val="0"/>
                              </a:ext>
                            </a:extLst>
                          </a:blip>
                          <a:srcRect t="34956" r="4808" b="15044"/>
                          <a:stretch>
                            <a:fillRect/>
                          </a:stretch>
                        </pic:blipFill>
                        <pic:spPr bwMode="auto">
                          <a:xfrm>
                            <a:off x="0" y="0"/>
                            <a:ext cx="2514877" cy="992871"/>
                          </a:xfrm>
                          <a:prstGeom prst="rect">
                            <a:avLst/>
                          </a:prstGeom>
                          <a:noFill/>
                          <a:ln>
                            <a:noFill/>
                          </a:ln>
                        </pic:spPr>
                      </pic:pic>
                    </a:graphicData>
                  </a:graphic>
                </wp:inline>
              </w:drawing>
            </w:r>
            <w:r w:rsidRPr="00F66FE3">
              <w:rPr>
                <w:i/>
                <w:sz w:val="20"/>
                <w:szCs w:val="20"/>
              </w:rPr>
              <w:tab/>
            </w:r>
            <w:r w:rsidRPr="00F66FE3">
              <w:rPr>
                <w:i/>
                <w:sz w:val="20"/>
                <w:szCs w:val="20"/>
              </w:rPr>
              <w:tab/>
            </w:r>
          </w:p>
        </w:tc>
      </w:tr>
      <w:tr w:rsidR="001E6D22" w:rsidRPr="00F66FE3" w14:paraId="0D3BCCE2" w14:textId="77777777" w:rsidTr="001E6D22">
        <w:tc>
          <w:tcPr>
            <w:tcW w:w="347" w:type="pct"/>
            <w:gridSpan w:val="2"/>
          </w:tcPr>
          <w:p w14:paraId="6C66F76D" w14:textId="77777777" w:rsidR="001E6D22" w:rsidRPr="00F66FE3" w:rsidRDefault="001E6D22" w:rsidP="001E6D22">
            <w:pPr>
              <w:jc w:val="both"/>
              <w:rPr>
                <w:sz w:val="20"/>
                <w:szCs w:val="20"/>
              </w:rPr>
            </w:pPr>
            <w:r w:rsidRPr="00F66FE3">
              <w:rPr>
                <w:sz w:val="20"/>
                <w:szCs w:val="20"/>
              </w:rPr>
              <w:t>175</w:t>
            </w:r>
          </w:p>
        </w:tc>
        <w:tc>
          <w:tcPr>
            <w:tcW w:w="468" w:type="pct"/>
            <w:gridSpan w:val="2"/>
          </w:tcPr>
          <w:p w14:paraId="452EFC1F" w14:textId="77777777" w:rsidR="001E6D22" w:rsidRPr="00F66FE3" w:rsidRDefault="001E6D22" w:rsidP="001E6D22">
            <w:pPr>
              <w:jc w:val="both"/>
              <w:rPr>
                <w:i/>
                <w:sz w:val="20"/>
                <w:szCs w:val="20"/>
              </w:rPr>
            </w:pPr>
            <w:r w:rsidRPr="00F66FE3">
              <w:rPr>
                <w:i/>
                <w:sz w:val="20"/>
                <w:szCs w:val="20"/>
              </w:rPr>
              <w:t>ÖA1:</w:t>
            </w:r>
          </w:p>
        </w:tc>
        <w:tc>
          <w:tcPr>
            <w:tcW w:w="4185" w:type="pct"/>
          </w:tcPr>
          <w:p w14:paraId="368AFDEA" w14:textId="77777777" w:rsidR="001E6D22" w:rsidRPr="00F66FE3" w:rsidRDefault="001E6D22" w:rsidP="001E6D22">
            <w:pPr>
              <w:jc w:val="both"/>
              <w:rPr>
                <w:i/>
                <w:sz w:val="20"/>
                <w:szCs w:val="20"/>
              </w:rPr>
            </w:pPr>
            <w:proofErr w:type="gramStart"/>
            <w:r w:rsidRPr="00F66FE3">
              <w:rPr>
                <w:i/>
                <w:sz w:val="20"/>
                <w:szCs w:val="20"/>
              </w:rPr>
              <w:t>Peki</w:t>
            </w:r>
            <w:proofErr w:type="gramEnd"/>
            <w:r w:rsidRPr="00F66FE3">
              <w:rPr>
                <w:i/>
                <w:sz w:val="20"/>
                <w:szCs w:val="20"/>
              </w:rPr>
              <w:t xml:space="preserve"> bu kanıya nereden vardın?</w:t>
            </w:r>
          </w:p>
        </w:tc>
      </w:tr>
      <w:tr w:rsidR="001E6D22" w:rsidRPr="00F66FE3" w14:paraId="579A548A" w14:textId="77777777" w:rsidTr="001E6D22">
        <w:tc>
          <w:tcPr>
            <w:tcW w:w="347" w:type="pct"/>
            <w:gridSpan w:val="2"/>
          </w:tcPr>
          <w:p w14:paraId="4A2FA988" w14:textId="77777777" w:rsidR="001E6D22" w:rsidRPr="00F66FE3" w:rsidRDefault="001E6D22" w:rsidP="001E6D22">
            <w:pPr>
              <w:tabs>
                <w:tab w:val="left" w:pos="639"/>
              </w:tabs>
              <w:jc w:val="both"/>
              <w:rPr>
                <w:sz w:val="20"/>
                <w:szCs w:val="20"/>
              </w:rPr>
            </w:pPr>
            <w:r w:rsidRPr="00F66FE3">
              <w:rPr>
                <w:sz w:val="20"/>
                <w:szCs w:val="20"/>
              </w:rPr>
              <w:t>176</w:t>
            </w:r>
          </w:p>
        </w:tc>
        <w:tc>
          <w:tcPr>
            <w:tcW w:w="468" w:type="pct"/>
            <w:gridSpan w:val="2"/>
          </w:tcPr>
          <w:p w14:paraId="21879F6C" w14:textId="77777777" w:rsidR="001E6D22" w:rsidRPr="00F66FE3" w:rsidRDefault="001E6D22" w:rsidP="001E6D22">
            <w:pPr>
              <w:tabs>
                <w:tab w:val="left" w:pos="639"/>
              </w:tabs>
              <w:jc w:val="both"/>
              <w:rPr>
                <w:i/>
                <w:sz w:val="20"/>
                <w:szCs w:val="20"/>
              </w:rPr>
            </w:pPr>
            <w:r w:rsidRPr="00F66FE3">
              <w:rPr>
                <w:i/>
                <w:sz w:val="20"/>
                <w:szCs w:val="20"/>
              </w:rPr>
              <w:t>KD1:</w:t>
            </w:r>
          </w:p>
        </w:tc>
        <w:tc>
          <w:tcPr>
            <w:tcW w:w="4185" w:type="pct"/>
          </w:tcPr>
          <w:p w14:paraId="6AFBC3FB" w14:textId="77777777" w:rsidR="001E6D22" w:rsidRPr="00F66FE3" w:rsidRDefault="001E6D22" w:rsidP="001E6D22">
            <w:pPr>
              <w:jc w:val="both"/>
              <w:rPr>
                <w:i/>
                <w:sz w:val="20"/>
                <w:szCs w:val="20"/>
              </w:rPr>
            </w:pPr>
            <w:proofErr w:type="gramStart"/>
            <w:r w:rsidRPr="00F66FE3">
              <w:rPr>
                <w:i/>
                <w:sz w:val="20"/>
                <w:szCs w:val="20"/>
              </w:rPr>
              <w:t>Çünkü</w:t>
            </w:r>
            <w:proofErr w:type="gramEnd"/>
            <w:r w:rsidRPr="00F66FE3">
              <w:rPr>
                <w:i/>
                <w:sz w:val="20"/>
                <w:szCs w:val="20"/>
              </w:rPr>
              <w:t xml:space="preserve"> burada bir tane üçgen var.</w:t>
            </w:r>
          </w:p>
        </w:tc>
      </w:tr>
      <w:tr w:rsidR="001E6D22" w:rsidRPr="00F66FE3" w14:paraId="55B43D1A" w14:textId="77777777" w:rsidTr="001E6D22">
        <w:tc>
          <w:tcPr>
            <w:tcW w:w="347" w:type="pct"/>
            <w:gridSpan w:val="2"/>
          </w:tcPr>
          <w:p w14:paraId="56AA22C0" w14:textId="77777777" w:rsidR="001E6D22" w:rsidRPr="00F66FE3" w:rsidRDefault="001E6D22" w:rsidP="001E6D22">
            <w:pPr>
              <w:jc w:val="both"/>
              <w:rPr>
                <w:sz w:val="20"/>
                <w:szCs w:val="20"/>
              </w:rPr>
            </w:pPr>
            <w:r w:rsidRPr="00F66FE3">
              <w:rPr>
                <w:sz w:val="20"/>
                <w:szCs w:val="20"/>
              </w:rPr>
              <w:t>177</w:t>
            </w:r>
          </w:p>
        </w:tc>
        <w:tc>
          <w:tcPr>
            <w:tcW w:w="468" w:type="pct"/>
            <w:gridSpan w:val="2"/>
          </w:tcPr>
          <w:p w14:paraId="5803F9D0" w14:textId="77777777" w:rsidR="001E6D22" w:rsidRPr="00F66FE3" w:rsidRDefault="001E6D22" w:rsidP="001E6D22">
            <w:pPr>
              <w:jc w:val="both"/>
              <w:rPr>
                <w:i/>
                <w:sz w:val="20"/>
                <w:szCs w:val="20"/>
              </w:rPr>
            </w:pPr>
            <w:r w:rsidRPr="00F66FE3">
              <w:rPr>
                <w:i/>
                <w:sz w:val="20"/>
                <w:szCs w:val="20"/>
              </w:rPr>
              <w:t>ÖA1:</w:t>
            </w:r>
          </w:p>
        </w:tc>
        <w:tc>
          <w:tcPr>
            <w:tcW w:w="4185" w:type="pct"/>
          </w:tcPr>
          <w:p w14:paraId="2B938724" w14:textId="77777777" w:rsidR="001E6D22" w:rsidRPr="00F66FE3" w:rsidRDefault="001E6D22" w:rsidP="001E6D22">
            <w:pPr>
              <w:jc w:val="both"/>
              <w:rPr>
                <w:i/>
                <w:sz w:val="20"/>
                <w:szCs w:val="20"/>
              </w:rPr>
            </w:pPr>
            <w:r w:rsidRPr="00F66FE3">
              <w:rPr>
                <w:i/>
                <w:sz w:val="20"/>
                <w:szCs w:val="20"/>
              </w:rPr>
              <w:t>Nasıl bir üçgen var?</w:t>
            </w:r>
          </w:p>
        </w:tc>
      </w:tr>
      <w:tr w:rsidR="001E6D22" w:rsidRPr="00F66FE3" w14:paraId="6FB81832" w14:textId="77777777" w:rsidTr="001E6D22">
        <w:tc>
          <w:tcPr>
            <w:tcW w:w="347" w:type="pct"/>
            <w:gridSpan w:val="2"/>
          </w:tcPr>
          <w:p w14:paraId="7E990427" w14:textId="77777777" w:rsidR="001E6D22" w:rsidRPr="00F66FE3" w:rsidRDefault="001E6D22" w:rsidP="001E6D22">
            <w:pPr>
              <w:jc w:val="both"/>
              <w:rPr>
                <w:sz w:val="20"/>
                <w:szCs w:val="20"/>
              </w:rPr>
            </w:pPr>
            <w:r w:rsidRPr="00F66FE3">
              <w:rPr>
                <w:sz w:val="20"/>
                <w:szCs w:val="20"/>
              </w:rPr>
              <w:t>178</w:t>
            </w:r>
          </w:p>
        </w:tc>
        <w:tc>
          <w:tcPr>
            <w:tcW w:w="468" w:type="pct"/>
            <w:gridSpan w:val="2"/>
          </w:tcPr>
          <w:p w14:paraId="4F415A15" w14:textId="77777777" w:rsidR="001E6D22" w:rsidRPr="00F66FE3" w:rsidRDefault="001E6D22" w:rsidP="001E6D22">
            <w:pPr>
              <w:jc w:val="both"/>
              <w:rPr>
                <w:i/>
                <w:sz w:val="20"/>
                <w:szCs w:val="20"/>
              </w:rPr>
            </w:pPr>
            <w:r w:rsidRPr="00F66FE3">
              <w:rPr>
                <w:i/>
                <w:sz w:val="20"/>
                <w:szCs w:val="20"/>
              </w:rPr>
              <w:t>KD1:</w:t>
            </w:r>
          </w:p>
        </w:tc>
        <w:tc>
          <w:tcPr>
            <w:tcW w:w="4185" w:type="pct"/>
          </w:tcPr>
          <w:p w14:paraId="1929B2AB" w14:textId="77777777" w:rsidR="001E6D22" w:rsidRPr="00F66FE3" w:rsidRDefault="001E6D22" w:rsidP="001E6D22">
            <w:pPr>
              <w:jc w:val="both"/>
              <w:rPr>
                <w:i/>
                <w:sz w:val="20"/>
                <w:szCs w:val="20"/>
              </w:rPr>
            </w:pPr>
            <w:r w:rsidRPr="00F66FE3">
              <w:rPr>
                <w:i/>
                <w:sz w:val="20"/>
                <w:szCs w:val="20"/>
              </w:rPr>
              <w:t>AKE dik üçgeni.</w:t>
            </w:r>
          </w:p>
        </w:tc>
      </w:tr>
      <w:tr w:rsidR="001E6D22" w:rsidRPr="00F66FE3" w14:paraId="5383F97E" w14:textId="77777777" w:rsidTr="001E6D22">
        <w:tc>
          <w:tcPr>
            <w:tcW w:w="347" w:type="pct"/>
            <w:gridSpan w:val="2"/>
          </w:tcPr>
          <w:p w14:paraId="04851A59" w14:textId="77777777" w:rsidR="001E6D22" w:rsidRPr="00F66FE3" w:rsidRDefault="001E6D22" w:rsidP="001E6D22">
            <w:pPr>
              <w:jc w:val="both"/>
              <w:rPr>
                <w:sz w:val="20"/>
                <w:szCs w:val="20"/>
              </w:rPr>
            </w:pPr>
            <w:r w:rsidRPr="00F66FE3">
              <w:rPr>
                <w:sz w:val="20"/>
                <w:szCs w:val="20"/>
              </w:rPr>
              <w:t>179</w:t>
            </w:r>
          </w:p>
        </w:tc>
        <w:tc>
          <w:tcPr>
            <w:tcW w:w="468" w:type="pct"/>
            <w:gridSpan w:val="2"/>
          </w:tcPr>
          <w:p w14:paraId="01507644" w14:textId="77777777" w:rsidR="001E6D22" w:rsidRPr="00F66FE3" w:rsidRDefault="001E6D22" w:rsidP="001E6D22">
            <w:pPr>
              <w:jc w:val="both"/>
              <w:rPr>
                <w:i/>
                <w:sz w:val="20"/>
                <w:szCs w:val="20"/>
              </w:rPr>
            </w:pPr>
            <w:r w:rsidRPr="00F66FE3">
              <w:rPr>
                <w:i/>
                <w:sz w:val="20"/>
                <w:szCs w:val="20"/>
              </w:rPr>
              <w:t>ÖA1:</w:t>
            </w:r>
          </w:p>
        </w:tc>
        <w:tc>
          <w:tcPr>
            <w:tcW w:w="4185" w:type="pct"/>
          </w:tcPr>
          <w:p w14:paraId="06D5CF72" w14:textId="77777777" w:rsidR="001E6D22" w:rsidRPr="00F66FE3" w:rsidRDefault="001E6D22" w:rsidP="001E6D22">
            <w:pPr>
              <w:jc w:val="both"/>
              <w:rPr>
                <w:i/>
                <w:sz w:val="20"/>
                <w:szCs w:val="20"/>
              </w:rPr>
            </w:pPr>
            <w:r w:rsidRPr="00F66FE3">
              <w:rPr>
                <w:i/>
                <w:sz w:val="20"/>
                <w:szCs w:val="20"/>
              </w:rPr>
              <w:t>Peki dik üçgende kenarları arasında nasıl bir ilişki var?</w:t>
            </w:r>
          </w:p>
        </w:tc>
      </w:tr>
      <w:tr w:rsidR="001E6D22" w:rsidRPr="00F66FE3" w14:paraId="5F8514FC" w14:textId="77777777" w:rsidTr="001E6D22">
        <w:tc>
          <w:tcPr>
            <w:tcW w:w="347" w:type="pct"/>
            <w:gridSpan w:val="2"/>
          </w:tcPr>
          <w:p w14:paraId="09073B25" w14:textId="77777777" w:rsidR="001E6D22" w:rsidRPr="00F66FE3" w:rsidRDefault="001E6D22" w:rsidP="001E6D22">
            <w:pPr>
              <w:jc w:val="both"/>
              <w:rPr>
                <w:sz w:val="20"/>
                <w:szCs w:val="20"/>
              </w:rPr>
            </w:pPr>
            <w:r w:rsidRPr="00F66FE3">
              <w:rPr>
                <w:sz w:val="20"/>
                <w:szCs w:val="20"/>
              </w:rPr>
              <w:t>180</w:t>
            </w:r>
          </w:p>
          <w:p w14:paraId="7574A67F" w14:textId="77777777" w:rsidR="001E6D22" w:rsidRPr="00F66FE3" w:rsidRDefault="001E6D22" w:rsidP="001E6D22">
            <w:pPr>
              <w:jc w:val="both"/>
              <w:rPr>
                <w:sz w:val="20"/>
                <w:szCs w:val="20"/>
              </w:rPr>
            </w:pPr>
          </w:p>
        </w:tc>
        <w:tc>
          <w:tcPr>
            <w:tcW w:w="468" w:type="pct"/>
            <w:gridSpan w:val="2"/>
          </w:tcPr>
          <w:p w14:paraId="17244ED9" w14:textId="77777777" w:rsidR="001E6D22" w:rsidRPr="00F66FE3" w:rsidRDefault="001E6D22" w:rsidP="001E6D22">
            <w:pPr>
              <w:jc w:val="both"/>
              <w:rPr>
                <w:i/>
                <w:sz w:val="20"/>
                <w:szCs w:val="20"/>
              </w:rPr>
            </w:pPr>
            <w:r w:rsidRPr="00F66FE3">
              <w:rPr>
                <w:i/>
                <w:sz w:val="20"/>
                <w:szCs w:val="20"/>
              </w:rPr>
              <w:t>KD1:</w:t>
            </w:r>
          </w:p>
        </w:tc>
        <w:tc>
          <w:tcPr>
            <w:tcW w:w="4185" w:type="pct"/>
          </w:tcPr>
          <w:p w14:paraId="66F1A648" w14:textId="77777777" w:rsidR="001E6D22" w:rsidRPr="00F66FE3" w:rsidRDefault="001E6D22" w:rsidP="001E6D22">
            <w:pPr>
              <w:jc w:val="both"/>
              <w:rPr>
                <w:i/>
                <w:sz w:val="20"/>
                <w:szCs w:val="20"/>
              </w:rPr>
            </w:pPr>
            <w:r w:rsidRPr="00F66FE3">
              <w:rPr>
                <w:i/>
                <w:sz w:val="20"/>
                <w:szCs w:val="20"/>
              </w:rPr>
              <w:t>Bir dik üçgende dik açının karşısı hipotenüstür ve hipotenüs en uzun kenardır.</w:t>
            </w:r>
          </w:p>
        </w:tc>
      </w:tr>
      <w:tr w:rsidR="001E6D22" w:rsidRPr="00F66FE3" w14:paraId="58045A34" w14:textId="77777777" w:rsidTr="001E6D22">
        <w:tc>
          <w:tcPr>
            <w:tcW w:w="347" w:type="pct"/>
            <w:gridSpan w:val="2"/>
          </w:tcPr>
          <w:p w14:paraId="0F82F8EB" w14:textId="77777777" w:rsidR="001E6D22" w:rsidRPr="00F66FE3" w:rsidRDefault="001E6D22" w:rsidP="001E6D22">
            <w:pPr>
              <w:jc w:val="both"/>
              <w:rPr>
                <w:sz w:val="20"/>
                <w:szCs w:val="20"/>
              </w:rPr>
            </w:pPr>
            <w:r w:rsidRPr="00F66FE3">
              <w:rPr>
                <w:sz w:val="20"/>
                <w:szCs w:val="20"/>
              </w:rPr>
              <w:t>181</w:t>
            </w:r>
          </w:p>
        </w:tc>
        <w:tc>
          <w:tcPr>
            <w:tcW w:w="468" w:type="pct"/>
            <w:gridSpan w:val="2"/>
          </w:tcPr>
          <w:p w14:paraId="2E93FC08" w14:textId="77777777" w:rsidR="001E6D22" w:rsidRPr="00F66FE3" w:rsidRDefault="001E6D22" w:rsidP="001E6D22">
            <w:pPr>
              <w:jc w:val="both"/>
              <w:rPr>
                <w:i/>
                <w:sz w:val="20"/>
                <w:szCs w:val="20"/>
              </w:rPr>
            </w:pPr>
            <w:r w:rsidRPr="00F66FE3">
              <w:rPr>
                <w:i/>
                <w:sz w:val="20"/>
                <w:szCs w:val="20"/>
              </w:rPr>
              <w:t>ÖA1:</w:t>
            </w:r>
          </w:p>
        </w:tc>
        <w:tc>
          <w:tcPr>
            <w:tcW w:w="4185" w:type="pct"/>
          </w:tcPr>
          <w:p w14:paraId="7E387C45" w14:textId="77777777" w:rsidR="001E6D22" w:rsidRPr="00F66FE3" w:rsidRDefault="001E6D22" w:rsidP="001E6D22">
            <w:pPr>
              <w:jc w:val="both"/>
              <w:rPr>
                <w:i/>
                <w:sz w:val="20"/>
                <w:szCs w:val="20"/>
              </w:rPr>
            </w:pPr>
            <w:r w:rsidRPr="00F66FE3">
              <w:rPr>
                <w:i/>
                <w:sz w:val="20"/>
                <w:szCs w:val="20"/>
              </w:rPr>
              <w:t>Neden en uzun kenardır?</w:t>
            </w:r>
          </w:p>
        </w:tc>
      </w:tr>
      <w:tr w:rsidR="001E6D22" w:rsidRPr="00F66FE3" w14:paraId="1B7BB1E2" w14:textId="77777777" w:rsidTr="001E6D22">
        <w:tc>
          <w:tcPr>
            <w:tcW w:w="347" w:type="pct"/>
            <w:gridSpan w:val="2"/>
          </w:tcPr>
          <w:p w14:paraId="3A054F8A" w14:textId="77777777" w:rsidR="001E6D22" w:rsidRPr="00F66FE3" w:rsidRDefault="001E6D22" w:rsidP="001E6D22">
            <w:pPr>
              <w:jc w:val="both"/>
              <w:rPr>
                <w:sz w:val="20"/>
                <w:szCs w:val="20"/>
              </w:rPr>
            </w:pPr>
            <w:r w:rsidRPr="00F66FE3">
              <w:rPr>
                <w:sz w:val="20"/>
                <w:szCs w:val="20"/>
              </w:rPr>
              <w:t>182</w:t>
            </w:r>
          </w:p>
          <w:p w14:paraId="78C92204" w14:textId="77777777" w:rsidR="001E6D22" w:rsidRPr="00F66FE3" w:rsidRDefault="001E6D22" w:rsidP="001E6D22">
            <w:pPr>
              <w:jc w:val="both"/>
              <w:rPr>
                <w:sz w:val="20"/>
                <w:szCs w:val="20"/>
              </w:rPr>
            </w:pPr>
          </w:p>
          <w:p w14:paraId="572AFF31" w14:textId="77777777" w:rsidR="001E6D22" w:rsidRPr="00F66FE3" w:rsidRDefault="001E6D22" w:rsidP="001E6D22">
            <w:pPr>
              <w:jc w:val="both"/>
              <w:rPr>
                <w:sz w:val="20"/>
                <w:szCs w:val="20"/>
              </w:rPr>
            </w:pPr>
          </w:p>
          <w:p w14:paraId="278CF1DD" w14:textId="77777777" w:rsidR="001E6D22" w:rsidRPr="00F66FE3" w:rsidRDefault="001E6D22" w:rsidP="001E6D22">
            <w:pPr>
              <w:jc w:val="both"/>
              <w:rPr>
                <w:sz w:val="20"/>
                <w:szCs w:val="20"/>
              </w:rPr>
            </w:pPr>
          </w:p>
        </w:tc>
        <w:tc>
          <w:tcPr>
            <w:tcW w:w="468" w:type="pct"/>
            <w:gridSpan w:val="2"/>
          </w:tcPr>
          <w:p w14:paraId="652776D0" w14:textId="77777777" w:rsidR="001E6D22" w:rsidRPr="00F66FE3" w:rsidRDefault="001E6D22" w:rsidP="001E6D22">
            <w:pPr>
              <w:jc w:val="both"/>
              <w:rPr>
                <w:i/>
                <w:sz w:val="20"/>
                <w:szCs w:val="20"/>
              </w:rPr>
            </w:pPr>
            <w:r w:rsidRPr="00F66FE3">
              <w:rPr>
                <w:i/>
                <w:sz w:val="20"/>
                <w:szCs w:val="20"/>
              </w:rPr>
              <w:lastRenderedPageBreak/>
              <w:t>KD1:</w:t>
            </w:r>
          </w:p>
        </w:tc>
        <w:tc>
          <w:tcPr>
            <w:tcW w:w="4185" w:type="pct"/>
          </w:tcPr>
          <w:p w14:paraId="3605E700" w14:textId="77777777" w:rsidR="001E6D22" w:rsidRPr="00F66FE3" w:rsidRDefault="001E6D22" w:rsidP="001E6D22">
            <w:pPr>
              <w:jc w:val="both"/>
              <w:rPr>
                <w:i/>
                <w:sz w:val="20"/>
                <w:szCs w:val="20"/>
              </w:rPr>
            </w:pPr>
            <w:proofErr w:type="gramStart"/>
            <w:r w:rsidRPr="00F66FE3">
              <w:rPr>
                <w:i/>
                <w:sz w:val="20"/>
                <w:szCs w:val="20"/>
              </w:rPr>
              <w:t>Çünkü</w:t>
            </w:r>
            <w:proofErr w:type="gramEnd"/>
            <w:r w:rsidRPr="00F66FE3">
              <w:rPr>
                <w:i/>
                <w:sz w:val="20"/>
                <w:szCs w:val="20"/>
              </w:rPr>
              <w:t xml:space="preserve"> en büyük açıyı görüyor. Büyük açı karşısında büyük kenar vardır. Diğer açılara α ve β dersem zaten toplamları 90 yaptığı için en büyük açı </w:t>
            </w:r>
            <w:r w:rsidRPr="00F66FE3">
              <w:rPr>
                <w:i/>
                <w:sz w:val="20"/>
                <w:szCs w:val="20"/>
              </w:rPr>
              <w:lastRenderedPageBreak/>
              <w:t xml:space="preserve">dik açı oluyor. Yani bizim bu AKE üçgenimizde AE en büyük kenardır. Ben </w:t>
            </w:r>
            <w:proofErr w:type="spellStart"/>
            <w:r w:rsidRPr="00F66FE3">
              <w:rPr>
                <w:i/>
                <w:sz w:val="20"/>
                <w:szCs w:val="20"/>
              </w:rPr>
              <w:t>AL’yi</w:t>
            </w:r>
            <w:proofErr w:type="spellEnd"/>
            <w:r w:rsidRPr="00F66FE3">
              <w:rPr>
                <w:i/>
                <w:sz w:val="20"/>
                <w:szCs w:val="20"/>
              </w:rPr>
              <w:t xml:space="preserve"> de </w:t>
            </w:r>
            <w:proofErr w:type="spellStart"/>
            <w:r w:rsidRPr="00F66FE3">
              <w:rPr>
                <w:i/>
                <w:sz w:val="20"/>
                <w:szCs w:val="20"/>
              </w:rPr>
              <w:t>AE’ye</w:t>
            </w:r>
            <w:proofErr w:type="spellEnd"/>
            <w:r w:rsidRPr="00F66FE3">
              <w:rPr>
                <w:i/>
                <w:sz w:val="20"/>
                <w:szCs w:val="20"/>
              </w:rPr>
              <w:t xml:space="preserve"> eşit düşünmüştüm.</w:t>
            </w:r>
          </w:p>
        </w:tc>
      </w:tr>
      <w:tr w:rsidR="001E6D22" w:rsidRPr="00F66FE3" w14:paraId="0790F4B9" w14:textId="77777777" w:rsidTr="001E6D22">
        <w:tc>
          <w:tcPr>
            <w:tcW w:w="347" w:type="pct"/>
            <w:gridSpan w:val="2"/>
          </w:tcPr>
          <w:p w14:paraId="7363FE7E" w14:textId="77777777" w:rsidR="001E6D22" w:rsidRPr="00F66FE3" w:rsidRDefault="001E6D22" w:rsidP="001E6D22">
            <w:pPr>
              <w:jc w:val="both"/>
              <w:rPr>
                <w:sz w:val="20"/>
                <w:szCs w:val="20"/>
              </w:rPr>
            </w:pPr>
            <w:r w:rsidRPr="00F66FE3">
              <w:rPr>
                <w:sz w:val="20"/>
                <w:szCs w:val="20"/>
              </w:rPr>
              <w:lastRenderedPageBreak/>
              <w:t>183</w:t>
            </w:r>
          </w:p>
          <w:p w14:paraId="5E272E58" w14:textId="77777777" w:rsidR="001E6D22" w:rsidRPr="00F66FE3" w:rsidRDefault="001E6D22" w:rsidP="001E6D22">
            <w:pPr>
              <w:jc w:val="both"/>
              <w:rPr>
                <w:sz w:val="20"/>
                <w:szCs w:val="20"/>
              </w:rPr>
            </w:pPr>
          </w:p>
        </w:tc>
        <w:tc>
          <w:tcPr>
            <w:tcW w:w="468" w:type="pct"/>
            <w:gridSpan w:val="2"/>
          </w:tcPr>
          <w:p w14:paraId="2029C880" w14:textId="77777777" w:rsidR="001E6D22" w:rsidRPr="00F66FE3" w:rsidRDefault="001E6D22" w:rsidP="001E6D22">
            <w:pPr>
              <w:jc w:val="both"/>
              <w:rPr>
                <w:i/>
                <w:sz w:val="20"/>
                <w:szCs w:val="20"/>
              </w:rPr>
            </w:pPr>
            <w:r w:rsidRPr="00F66FE3">
              <w:rPr>
                <w:i/>
                <w:sz w:val="20"/>
                <w:szCs w:val="20"/>
              </w:rPr>
              <w:t>ÖA1:</w:t>
            </w:r>
          </w:p>
        </w:tc>
        <w:tc>
          <w:tcPr>
            <w:tcW w:w="4185" w:type="pct"/>
          </w:tcPr>
          <w:p w14:paraId="7DFDAADE" w14:textId="77777777" w:rsidR="001E6D22" w:rsidRPr="00F66FE3" w:rsidRDefault="001E6D22" w:rsidP="001E6D22">
            <w:pPr>
              <w:jc w:val="both"/>
              <w:rPr>
                <w:i/>
                <w:sz w:val="20"/>
                <w:szCs w:val="20"/>
              </w:rPr>
            </w:pPr>
            <w:r w:rsidRPr="00F66FE3">
              <w:rPr>
                <w:i/>
                <w:sz w:val="20"/>
                <w:szCs w:val="20"/>
              </w:rPr>
              <w:t xml:space="preserve">Sen demin </w:t>
            </w:r>
            <w:proofErr w:type="spellStart"/>
            <w:r w:rsidRPr="00F66FE3">
              <w:rPr>
                <w:i/>
                <w:sz w:val="20"/>
                <w:szCs w:val="20"/>
              </w:rPr>
              <w:t>AL’yi</w:t>
            </w:r>
            <w:proofErr w:type="spellEnd"/>
            <w:r w:rsidRPr="00F66FE3">
              <w:rPr>
                <w:i/>
                <w:sz w:val="20"/>
                <w:szCs w:val="20"/>
              </w:rPr>
              <w:t xml:space="preserve"> de </w:t>
            </w:r>
            <w:proofErr w:type="spellStart"/>
            <w:r w:rsidRPr="00F66FE3">
              <w:rPr>
                <w:i/>
                <w:sz w:val="20"/>
                <w:szCs w:val="20"/>
              </w:rPr>
              <w:t>AE’yi</w:t>
            </w:r>
            <w:proofErr w:type="spellEnd"/>
            <w:r w:rsidRPr="00F66FE3">
              <w:rPr>
                <w:i/>
                <w:sz w:val="20"/>
                <w:szCs w:val="20"/>
              </w:rPr>
              <w:t xml:space="preserve"> de b birim uzunluğunda kabul etmiştin. Şuan ne düşünüyorsun?</w:t>
            </w:r>
          </w:p>
        </w:tc>
      </w:tr>
      <w:tr w:rsidR="001E6D22" w:rsidRPr="00F66FE3" w14:paraId="77CBDCC7" w14:textId="77777777" w:rsidTr="001E6D22">
        <w:tc>
          <w:tcPr>
            <w:tcW w:w="347" w:type="pct"/>
            <w:gridSpan w:val="2"/>
          </w:tcPr>
          <w:p w14:paraId="5F090A3D" w14:textId="77777777" w:rsidR="001E6D22" w:rsidRPr="00F66FE3" w:rsidRDefault="001E6D22" w:rsidP="001E6D22">
            <w:pPr>
              <w:jc w:val="both"/>
              <w:rPr>
                <w:sz w:val="20"/>
                <w:szCs w:val="20"/>
              </w:rPr>
            </w:pPr>
            <w:r w:rsidRPr="00F66FE3">
              <w:rPr>
                <w:sz w:val="20"/>
                <w:szCs w:val="20"/>
              </w:rPr>
              <w:t>184</w:t>
            </w:r>
          </w:p>
          <w:p w14:paraId="78DAA65D" w14:textId="77777777" w:rsidR="001E6D22" w:rsidRPr="00F66FE3" w:rsidRDefault="001E6D22" w:rsidP="001E6D22">
            <w:pPr>
              <w:jc w:val="both"/>
              <w:rPr>
                <w:sz w:val="20"/>
                <w:szCs w:val="20"/>
              </w:rPr>
            </w:pPr>
          </w:p>
        </w:tc>
        <w:tc>
          <w:tcPr>
            <w:tcW w:w="468" w:type="pct"/>
            <w:gridSpan w:val="2"/>
          </w:tcPr>
          <w:p w14:paraId="772D46AD" w14:textId="77777777" w:rsidR="001E6D22" w:rsidRPr="00F66FE3" w:rsidRDefault="001E6D22" w:rsidP="001E6D22">
            <w:pPr>
              <w:jc w:val="both"/>
              <w:rPr>
                <w:i/>
                <w:sz w:val="20"/>
                <w:szCs w:val="20"/>
              </w:rPr>
            </w:pPr>
            <w:r w:rsidRPr="00F66FE3">
              <w:rPr>
                <w:i/>
                <w:sz w:val="20"/>
                <w:szCs w:val="20"/>
              </w:rPr>
              <w:t>KD1:</w:t>
            </w:r>
          </w:p>
        </w:tc>
        <w:tc>
          <w:tcPr>
            <w:tcW w:w="4185" w:type="pct"/>
          </w:tcPr>
          <w:p w14:paraId="1EFD55A8" w14:textId="77777777" w:rsidR="001E6D22" w:rsidRPr="00F66FE3" w:rsidRDefault="001E6D22" w:rsidP="001E6D22">
            <w:pPr>
              <w:jc w:val="both"/>
              <w:rPr>
                <w:i/>
                <w:sz w:val="20"/>
                <w:szCs w:val="20"/>
              </w:rPr>
            </w:pPr>
            <w:r w:rsidRPr="00F66FE3">
              <w:rPr>
                <w:i/>
                <w:sz w:val="20"/>
                <w:szCs w:val="20"/>
              </w:rPr>
              <w:t xml:space="preserve">Aslında AL </w:t>
            </w:r>
            <w:proofErr w:type="spellStart"/>
            <w:r w:rsidRPr="00F66FE3">
              <w:rPr>
                <w:i/>
                <w:sz w:val="20"/>
                <w:szCs w:val="20"/>
              </w:rPr>
              <w:t>AE’den</w:t>
            </w:r>
            <w:proofErr w:type="spellEnd"/>
            <w:r w:rsidRPr="00F66FE3">
              <w:rPr>
                <w:i/>
                <w:sz w:val="20"/>
                <w:szCs w:val="20"/>
              </w:rPr>
              <w:t xml:space="preserve"> kısa olmuş oldu. Yani benim b uzunluğumun </w:t>
            </w:r>
            <w:proofErr w:type="spellStart"/>
            <w:r w:rsidRPr="00F66FE3">
              <w:rPr>
                <w:i/>
                <w:sz w:val="20"/>
                <w:szCs w:val="20"/>
              </w:rPr>
              <w:t>AL’yi</w:t>
            </w:r>
            <w:proofErr w:type="spellEnd"/>
            <w:r w:rsidRPr="00F66FE3">
              <w:rPr>
                <w:i/>
                <w:sz w:val="20"/>
                <w:szCs w:val="20"/>
              </w:rPr>
              <w:t xml:space="preserve"> geçmesi lazım. </w:t>
            </w:r>
          </w:p>
        </w:tc>
      </w:tr>
    </w:tbl>
    <w:p w14:paraId="62E1BAD2" w14:textId="77777777" w:rsidR="001E6D22" w:rsidRPr="00F66FE3" w:rsidRDefault="001E6D22" w:rsidP="001E6D22">
      <w:pPr>
        <w:pStyle w:val="Normal10"/>
      </w:pPr>
    </w:p>
    <w:p w14:paraId="08C9064D" w14:textId="77777777" w:rsidR="001E6D22" w:rsidRPr="00F66FE3" w:rsidRDefault="001E6D22" w:rsidP="00D703D2">
      <w:pPr>
        <w:pStyle w:val="Normal10"/>
        <w:spacing w:line="360" w:lineRule="auto"/>
        <w:ind w:firstLine="709"/>
        <w:jc w:val="both"/>
      </w:pPr>
      <w:r w:rsidRPr="00F66FE3">
        <w:t xml:space="preserve">ÖA1, bir kenarı a birim olan düzgün beşgen şeklindeki bir hedefe ok atıldığını ve okların hedefin köşelerinden en az b birim uzaklığa isabet ettirildiği an puan alınan bir oyunun kazanılma olasılığını sormuştur. Bu soru üzerinde düşünen KD1, ilk olarak hedefi kare olarak çizmiş ve karenin üzerinde yorumlayarak daire dilimlerinin oluştuğu sonucuna ulaşmıştır [148]. ÖA1 öncelikle arkadaşının düşüncelerine odaklanarak süreçteki adımlarını </w:t>
      </w:r>
      <w:proofErr w:type="spellStart"/>
      <w:r w:rsidRPr="00F66FE3">
        <w:t>ayrıntılandırmak</w:t>
      </w:r>
      <w:proofErr w:type="spellEnd"/>
      <w:r w:rsidRPr="00F66FE3">
        <w:t xml:space="preserve"> için “Bu kanıya nereden vardın?/Bu çıkarıma nasıl ulaştın?” sorusunu yöneltmiştir. Bu diyalogun devamında hipotenüsün en uzun kenar olduğunu ifade eden arkadaşına bu ifadesinin gerekçesini sorarak açıklamasını istemiştir. Süreç içerisinde KD1 soru üzerinde düşündükçe fikirlerini değiştirmiş ve kendi çıkarımlar yapmaya başlamıştır. ÖA1 arkadaşının düşüncelerindeki farklılığı göz önüne alarak ne düşündüğünü sorgulamıştır [183]. Verilen kesitte görülebileceği gibi, ÖA1 klinik mülakatında arkadaşının düşüncelerine odaklanarak sorduğu soruları onun söylemlerine göre şekillendirmiştir.</w:t>
      </w:r>
    </w:p>
    <w:p w14:paraId="1E7B6821" w14:textId="6ACF47F1" w:rsidR="00E70618" w:rsidRPr="00F66FE3" w:rsidRDefault="00E70618" w:rsidP="00D703D2">
      <w:pPr>
        <w:pStyle w:val="Normal10"/>
        <w:spacing w:line="360" w:lineRule="auto"/>
        <w:ind w:firstLine="709"/>
        <w:jc w:val="both"/>
      </w:pPr>
      <w:r w:rsidRPr="00F66FE3">
        <w:t xml:space="preserve">Diğer öğretmen adaylarıyla karşılaştırıldığında klinik mülakatında ağırlıklı olarak </w:t>
      </w:r>
      <w:r w:rsidR="00C70261" w:rsidRPr="00F66FE3">
        <w:t>düşünceye</w:t>
      </w:r>
      <w:r w:rsidRPr="00F66FE3">
        <w:t xml:space="preserve"> odakl</w:t>
      </w:r>
      <w:r w:rsidR="00C70261" w:rsidRPr="00F66FE3">
        <w:t>ı</w:t>
      </w:r>
      <w:r w:rsidRPr="00F66FE3">
        <w:t xml:space="preserve"> sorular soran bir diğer öğretmen adayı olan ÖA2’nin türev uygulamaları üzerine gerçekleştirdiği klinik mülakatından bir kesit aşağıda verilmiştir:</w:t>
      </w:r>
    </w:p>
    <w:tbl>
      <w:tblPr>
        <w:tblStyle w:val="TabloKlavuzu"/>
        <w:tblW w:w="4372" w:type="pct"/>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
        <w:gridCol w:w="525"/>
        <w:gridCol w:w="47"/>
        <w:gridCol w:w="642"/>
        <w:gridCol w:w="206"/>
        <w:gridCol w:w="5894"/>
        <w:gridCol w:w="48"/>
      </w:tblGrid>
      <w:tr w:rsidR="00E70618" w:rsidRPr="00F66FE3" w14:paraId="65194453" w14:textId="77777777" w:rsidTr="00E70618">
        <w:trPr>
          <w:gridBefore w:val="1"/>
          <w:gridAfter w:val="1"/>
          <w:wBefore w:w="60" w:type="pct"/>
          <w:wAfter w:w="41" w:type="pct"/>
        </w:trPr>
        <w:tc>
          <w:tcPr>
            <w:tcW w:w="338" w:type="pct"/>
            <w:gridSpan w:val="2"/>
          </w:tcPr>
          <w:p w14:paraId="7F5680F1" w14:textId="77777777" w:rsidR="00E70618" w:rsidRPr="00F66FE3" w:rsidRDefault="00E70618" w:rsidP="00E70618">
            <w:pPr>
              <w:jc w:val="both"/>
              <w:rPr>
                <w:sz w:val="20"/>
                <w:szCs w:val="20"/>
              </w:rPr>
            </w:pPr>
            <w:r w:rsidRPr="00F66FE3">
              <w:rPr>
                <w:sz w:val="20"/>
                <w:szCs w:val="20"/>
              </w:rPr>
              <w:t>44</w:t>
            </w:r>
          </w:p>
          <w:p w14:paraId="349D9E47" w14:textId="77777777" w:rsidR="00E70618" w:rsidRPr="00F66FE3" w:rsidRDefault="00E70618" w:rsidP="00E70618">
            <w:pPr>
              <w:jc w:val="both"/>
              <w:rPr>
                <w:sz w:val="20"/>
                <w:szCs w:val="20"/>
              </w:rPr>
            </w:pPr>
          </w:p>
        </w:tc>
        <w:tc>
          <w:tcPr>
            <w:tcW w:w="589" w:type="pct"/>
            <w:gridSpan w:val="2"/>
          </w:tcPr>
          <w:p w14:paraId="1DCDE608" w14:textId="77777777" w:rsidR="00E70618" w:rsidRPr="00F66FE3" w:rsidRDefault="00E70618" w:rsidP="00E70618">
            <w:pPr>
              <w:jc w:val="both"/>
              <w:rPr>
                <w:i/>
                <w:sz w:val="20"/>
                <w:szCs w:val="20"/>
              </w:rPr>
            </w:pPr>
            <w:r w:rsidRPr="00F66FE3">
              <w:rPr>
                <w:i/>
                <w:sz w:val="20"/>
                <w:szCs w:val="20"/>
              </w:rPr>
              <w:t>ÖA1:</w:t>
            </w:r>
          </w:p>
        </w:tc>
        <w:tc>
          <w:tcPr>
            <w:tcW w:w="3972" w:type="pct"/>
          </w:tcPr>
          <w:p w14:paraId="7EFE8B62" w14:textId="77777777" w:rsidR="00E70618" w:rsidRPr="00F66FE3" w:rsidRDefault="00E70618" w:rsidP="00E70618">
            <w:pPr>
              <w:jc w:val="both"/>
              <w:rPr>
                <w:i/>
                <w:sz w:val="20"/>
                <w:szCs w:val="20"/>
              </w:rPr>
            </w:pPr>
            <w:r w:rsidRPr="00F66FE3">
              <w:rPr>
                <w:i/>
                <w:sz w:val="20"/>
                <w:szCs w:val="20"/>
              </w:rPr>
              <w:t>Şu anda verdiğim sayılara göre hacmi hesaplamak istiyorum.</w:t>
            </w:r>
          </w:p>
          <w:p w14:paraId="06361D93" w14:textId="77777777" w:rsidR="00E70618" w:rsidRPr="00F66FE3" w:rsidRDefault="00E70618" w:rsidP="00E70618">
            <w:pPr>
              <w:jc w:val="both"/>
              <w:rPr>
                <w:i/>
                <w:sz w:val="20"/>
                <w:szCs w:val="20"/>
              </w:rPr>
            </w:pPr>
            <m:oMath>
              <m:r>
                <w:rPr>
                  <w:rFonts w:ascii="Cambria Math" w:hAnsi="Cambria Math"/>
                  <w:sz w:val="20"/>
                  <w:szCs w:val="20"/>
                </w:rPr>
                <m:t>x=40</m:t>
              </m:r>
            </m:oMath>
            <w:r w:rsidRPr="00F66FE3">
              <w:rPr>
                <w:i/>
                <w:sz w:val="20"/>
                <w:szCs w:val="20"/>
              </w:rPr>
              <w:t xml:space="preserve"> </w:t>
            </w:r>
            <m:oMath>
              <m:r>
                <w:rPr>
                  <w:rFonts w:ascii="Cambria Math" w:hAnsi="Cambria Math"/>
                  <w:sz w:val="20"/>
                  <w:szCs w:val="20"/>
                </w:rPr>
                <m:t>y= 30</m:t>
              </m:r>
            </m:oMath>
            <w:r w:rsidRPr="00F66FE3">
              <w:rPr>
                <w:i/>
                <w:sz w:val="20"/>
                <w:szCs w:val="20"/>
              </w:rPr>
              <w:t xml:space="preserve"> </w:t>
            </w:r>
            <m:oMath>
              <m:r>
                <w:rPr>
                  <w:rFonts w:ascii="Cambria Math" w:hAnsi="Cambria Math"/>
                  <w:sz w:val="20"/>
                  <w:szCs w:val="20"/>
                </w:rPr>
                <m:t xml:space="preserve">z=20 </m:t>
              </m:r>
            </m:oMath>
            <w:proofErr w:type="gramStart"/>
            <w:r w:rsidRPr="00F66FE3">
              <w:rPr>
                <w:i/>
                <w:sz w:val="20"/>
                <w:szCs w:val="20"/>
              </w:rPr>
              <w:t>ise</w:t>
            </w:r>
            <w:proofErr w:type="gramEnd"/>
            <w:r w:rsidRPr="00F66FE3">
              <w:rPr>
                <w:i/>
                <w:sz w:val="20"/>
                <w:szCs w:val="20"/>
              </w:rPr>
              <w:t xml:space="preserve"> </w:t>
            </w:r>
            <m:oMath>
              <m:r>
                <w:rPr>
                  <w:rFonts w:ascii="Cambria Math" w:hAnsi="Cambria Math"/>
                  <w:sz w:val="20"/>
                  <w:szCs w:val="20"/>
                </w:rPr>
                <m:t xml:space="preserve">40∙30∙20= 24000 </m:t>
              </m:r>
              <m:sSup>
                <m:sSupPr>
                  <m:ctrlPr>
                    <w:rPr>
                      <w:rFonts w:ascii="Cambria Math" w:hAnsi="Cambria Math"/>
                      <w:i/>
                      <w:sz w:val="20"/>
                      <w:szCs w:val="20"/>
                    </w:rPr>
                  </m:ctrlPr>
                </m:sSupPr>
                <m:e>
                  <m:r>
                    <w:rPr>
                      <w:rFonts w:ascii="Cambria Math" w:hAnsi="Cambria Math"/>
                      <w:sz w:val="20"/>
                      <w:szCs w:val="20"/>
                    </w:rPr>
                    <m:t>cm</m:t>
                  </m:r>
                </m:e>
                <m:sup>
                  <m:r>
                    <w:rPr>
                      <w:rFonts w:ascii="Cambria Math" w:hAnsi="Cambria Math"/>
                      <w:sz w:val="20"/>
                      <w:szCs w:val="20"/>
                    </w:rPr>
                    <m:t>3</m:t>
                  </m:r>
                </m:sup>
              </m:sSup>
            </m:oMath>
            <w:r w:rsidRPr="00F66FE3">
              <w:rPr>
                <w:i/>
                <w:sz w:val="20"/>
                <w:szCs w:val="20"/>
              </w:rPr>
              <w:t xml:space="preserve"> olur.</w:t>
            </w:r>
          </w:p>
        </w:tc>
      </w:tr>
      <w:tr w:rsidR="00E70618" w:rsidRPr="00F66FE3" w14:paraId="00A94CC2" w14:textId="77777777" w:rsidTr="00E70618">
        <w:trPr>
          <w:gridBefore w:val="1"/>
          <w:gridAfter w:val="1"/>
          <w:wBefore w:w="60" w:type="pct"/>
          <w:wAfter w:w="41" w:type="pct"/>
        </w:trPr>
        <w:tc>
          <w:tcPr>
            <w:tcW w:w="338" w:type="pct"/>
            <w:gridSpan w:val="2"/>
          </w:tcPr>
          <w:p w14:paraId="155F1FA3" w14:textId="77777777" w:rsidR="00E70618" w:rsidRPr="00F66FE3" w:rsidRDefault="00E70618" w:rsidP="00E70618">
            <w:pPr>
              <w:jc w:val="both"/>
              <w:rPr>
                <w:sz w:val="20"/>
                <w:szCs w:val="20"/>
              </w:rPr>
            </w:pPr>
            <w:r w:rsidRPr="00F66FE3">
              <w:rPr>
                <w:sz w:val="20"/>
                <w:szCs w:val="20"/>
              </w:rPr>
              <w:t>45</w:t>
            </w:r>
          </w:p>
        </w:tc>
        <w:tc>
          <w:tcPr>
            <w:tcW w:w="589" w:type="pct"/>
            <w:gridSpan w:val="2"/>
          </w:tcPr>
          <w:p w14:paraId="7D4D70E0" w14:textId="77777777" w:rsidR="00E70618" w:rsidRPr="00F66FE3" w:rsidRDefault="00E70618" w:rsidP="00E70618">
            <w:pPr>
              <w:jc w:val="both"/>
              <w:rPr>
                <w:i/>
                <w:sz w:val="20"/>
                <w:szCs w:val="20"/>
              </w:rPr>
            </w:pPr>
            <w:r w:rsidRPr="00F66FE3">
              <w:rPr>
                <w:i/>
                <w:sz w:val="20"/>
                <w:szCs w:val="20"/>
              </w:rPr>
              <w:t>ÖA2:</w:t>
            </w:r>
          </w:p>
        </w:tc>
        <w:tc>
          <w:tcPr>
            <w:tcW w:w="3972" w:type="pct"/>
          </w:tcPr>
          <w:p w14:paraId="1EF03837" w14:textId="77777777" w:rsidR="00E70618" w:rsidRPr="00F66FE3" w:rsidRDefault="00E70618" w:rsidP="00E70618">
            <w:pPr>
              <w:jc w:val="both"/>
              <w:rPr>
                <w:i/>
                <w:sz w:val="20"/>
                <w:szCs w:val="20"/>
              </w:rPr>
            </w:pPr>
            <w:r w:rsidRPr="00F66FE3">
              <w:rPr>
                <w:i/>
                <w:sz w:val="20"/>
                <w:szCs w:val="20"/>
              </w:rPr>
              <w:t>Neden böyle bir yol izledin?</w:t>
            </w:r>
          </w:p>
        </w:tc>
      </w:tr>
      <w:tr w:rsidR="00E70618" w:rsidRPr="00F66FE3" w14:paraId="5498DAE5" w14:textId="77777777" w:rsidTr="00E70618">
        <w:trPr>
          <w:gridBefore w:val="1"/>
          <w:gridAfter w:val="1"/>
          <w:wBefore w:w="60" w:type="pct"/>
          <w:wAfter w:w="41" w:type="pct"/>
        </w:trPr>
        <w:tc>
          <w:tcPr>
            <w:tcW w:w="338" w:type="pct"/>
            <w:gridSpan w:val="2"/>
          </w:tcPr>
          <w:p w14:paraId="79F2597B" w14:textId="77777777" w:rsidR="00E70618" w:rsidRPr="00F66FE3" w:rsidRDefault="00E70618" w:rsidP="00E70618">
            <w:pPr>
              <w:jc w:val="both"/>
              <w:rPr>
                <w:sz w:val="20"/>
                <w:szCs w:val="20"/>
              </w:rPr>
            </w:pPr>
            <w:r w:rsidRPr="00F66FE3">
              <w:rPr>
                <w:sz w:val="20"/>
                <w:szCs w:val="20"/>
              </w:rPr>
              <w:t>46</w:t>
            </w:r>
          </w:p>
          <w:p w14:paraId="615FCDED" w14:textId="77777777" w:rsidR="00E70618" w:rsidRPr="00F66FE3" w:rsidRDefault="00E70618" w:rsidP="00E70618">
            <w:pPr>
              <w:jc w:val="both"/>
              <w:rPr>
                <w:sz w:val="20"/>
                <w:szCs w:val="20"/>
              </w:rPr>
            </w:pPr>
          </w:p>
          <w:p w14:paraId="336BE76C" w14:textId="77777777" w:rsidR="00E70618" w:rsidRPr="00F66FE3" w:rsidRDefault="00E70618" w:rsidP="00E70618">
            <w:pPr>
              <w:jc w:val="both"/>
              <w:rPr>
                <w:sz w:val="20"/>
                <w:szCs w:val="20"/>
              </w:rPr>
            </w:pPr>
          </w:p>
        </w:tc>
        <w:tc>
          <w:tcPr>
            <w:tcW w:w="589" w:type="pct"/>
            <w:gridSpan w:val="2"/>
          </w:tcPr>
          <w:p w14:paraId="4D99EA68" w14:textId="77777777" w:rsidR="00E70618" w:rsidRPr="00F66FE3" w:rsidRDefault="00E70618" w:rsidP="00E70618">
            <w:pPr>
              <w:jc w:val="both"/>
              <w:rPr>
                <w:i/>
                <w:sz w:val="20"/>
                <w:szCs w:val="20"/>
              </w:rPr>
            </w:pPr>
            <w:r w:rsidRPr="00F66FE3">
              <w:rPr>
                <w:i/>
                <w:sz w:val="20"/>
                <w:szCs w:val="20"/>
              </w:rPr>
              <w:t>ÖA1:</w:t>
            </w:r>
          </w:p>
        </w:tc>
        <w:tc>
          <w:tcPr>
            <w:tcW w:w="3972" w:type="pct"/>
          </w:tcPr>
          <w:p w14:paraId="24C27F42" w14:textId="7F93E59A" w:rsidR="00E70618" w:rsidRPr="00F66FE3" w:rsidRDefault="00E70618" w:rsidP="00E24370">
            <w:pPr>
              <w:jc w:val="both"/>
              <w:rPr>
                <w:i/>
                <w:sz w:val="20"/>
                <w:szCs w:val="20"/>
              </w:rPr>
            </w:pPr>
            <w:r w:rsidRPr="00F66FE3">
              <w:rPr>
                <w:i/>
                <w:sz w:val="20"/>
                <w:szCs w:val="20"/>
              </w:rPr>
              <w:t xml:space="preserve">Bana böyle bilgiler verilmişti. </w:t>
            </w:r>
            <m:oMath>
              <m:r>
                <w:rPr>
                  <w:rFonts w:ascii="Cambria Math" w:hAnsi="Cambria Math"/>
                  <w:sz w:val="20"/>
                  <w:szCs w:val="20"/>
                </w:rPr>
                <m:t>x+ y+ z=90</m:t>
              </m:r>
            </m:oMath>
            <w:r w:rsidRPr="00F66FE3">
              <w:rPr>
                <w:i/>
                <w:sz w:val="20"/>
                <w:szCs w:val="20"/>
              </w:rPr>
              <w:t xml:space="preserve"> </w:t>
            </w:r>
            <w:proofErr w:type="gramStart"/>
            <w:r w:rsidRPr="00F66FE3">
              <w:rPr>
                <w:i/>
                <w:sz w:val="20"/>
                <w:szCs w:val="20"/>
              </w:rPr>
              <w:t>olduğunu</w:t>
            </w:r>
            <w:proofErr w:type="gramEnd"/>
            <w:r w:rsidRPr="00F66FE3">
              <w:rPr>
                <w:i/>
                <w:sz w:val="20"/>
                <w:szCs w:val="20"/>
              </w:rPr>
              <w:t xml:space="preserve"> benden en büyük hacim isteniyordu. Bende boyutlara farklı farklı değerler vererek hacmini hesaplayacağım. Bana bir çağrışım yapabilir diye düşünüyorum. </w:t>
            </w:r>
          </w:p>
        </w:tc>
      </w:tr>
      <w:tr w:rsidR="00E70618" w:rsidRPr="00F66FE3" w14:paraId="42957A2D" w14:textId="77777777" w:rsidTr="00E70618">
        <w:trPr>
          <w:gridBefore w:val="1"/>
          <w:gridAfter w:val="1"/>
          <w:wBefore w:w="60" w:type="pct"/>
          <w:wAfter w:w="41" w:type="pct"/>
        </w:trPr>
        <w:tc>
          <w:tcPr>
            <w:tcW w:w="338" w:type="pct"/>
            <w:gridSpan w:val="2"/>
          </w:tcPr>
          <w:p w14:paraId="07126DD1" w14:textId="77777777" w:rsidR="00E70618" w:rsidRPr="00F66FE3" w:rsidRDefault="00E70618" w:rsidP="00E70618">
            <w:pPr>
              <w:jc w:val="both"/>
              <w:rPr>
                <w:sz w:val="20"/>
                <w:szCs w:val="20"/>
              </w:rPr>
            </w:pPr>
            <w:r w:rsidRPr="00F66FE3">
              <w:rPr>
                <w:sz w:val="20"/>
                <w:szCs w:val="20"/>
              </w:rPr>
              <w:t>47</w:t>
            </w:r>
          </w:p>
        </w:tc>
        <w:tc>
          <w:tcPr>
            <w:tcW w:w="589" w:type="pct"/>
            <w:gridSpan w:val="2"/>
          </w:tcPr>
          <w:p w14:paraId="690BB09B" w14:textId="77777777" w:rsidR="00E70618" w:rsidRPr="00F66FE3" w:rsidRDefault="00E70618" w:rsidP="00E70618">
            <w:pPr>
              <w:jc w:val="both"/>
              <w:rPr>
                <w:i/>
                <w:sz w:val="20"/>
                <w:szCs w:val="20"/>
              </w:rPr>
            </w:pPr>
            <w:r w:rsidRPr="00F66FE3">
              <w:rPr>
                <w:i/>
                <w:sz w:val="20"/>
                <w:szCs w:val="20"/>
              </w:rPr>
              <w:t>ÖA2:</w:t>
            </w:r>
          </w:p>
        </w:tc>
        <w:tc>
          <w:tcPr>
            <w:tcW w:w="3972" w:type="pct"/>
          </w:tcPr>
          <w:p w14:paraId="008327AB" w14:textId="77777777" w:rsidR="00E70618" w:rsidRPr="00F66FE3" w:rsidRDefault="00E70618" w:rsidP="00E70618">
            <w:pPr>
              <w:jc w:val="both"/>
              <w:rPr>
                <w:i/>
                <w:sz w:val="20"/>
                <w:szCs w:val="20"/>
              </w:rPr>
            </w:pPr>
            <w:r w:rsidRPr="00F66FE3">
              <w:rPr>
                <w:i/>
                <w:sz w:val="20"/>
                <w:szCs w:val="20"/>
              </w:rPr>
              <w:t>Devam edebilirsin.</w:t>
            </w:r>
          </w:p>
        </w:tc>
      </w:tr>
      <w:tr w:rsidR="00E70618" w:rsidRPr="00F66FE3" w14:paraId="7AF6BEFA" w14:textId="77777777" w:rsidTr="00E70618">
        <w:trPr>
          <w:gridBefore w:val="1"/>
          <w:gridAfter w:val="1"/>
          <w:wBefore w:w="60" w:type="pct"/>
          <w:wAfter w:w="41" w:type="pct"/>
        </w:trPr>
        <w:tc>
          <w:tcPr>
            <w:tcW w:w="338" w:type="pct"/>
            <w:gridSpan w:val="2"/>
          </w:tcPr>
          <w:p w14:paraId="7B7CECE2" w14:textId="77777777" w:rsidR="00E70618" w:rsidRPr="00F66FE3" w:rsidRDefault="00E70618" w:rsidP="00E70618">
            <w:pPr>
              <w:jc w:val="both"/>
              <w:rPr>
                <w:sz w:val="20"/>
                <w:szCs w:val="20"/>
              </w:rPr>
            </w:pPr>
            <w:r w:rsidRPr="00F66FE3">
              <w:rPr>
                <w:sz w:val="20"/>
                <w:szCs w:val="20"/>
              </w:rPr>
              <w:t>48</w:t>
            </w:r>
          </w:p>
        </w:tc>
        <w:tc>
          <w:tcPr>
            <w:tcW w:w="589" w:type="pct"/>
            <w:gridSpan w:val="2"/>
          </w:tcPr>
          <w:p w14:paraId="02988BEC" w14:textId="77777777" w:rsidR="00E70618" w:rsidRPr="00F66FE3" w:rsidRDefault="00E70618" w:rsidP="00E70618">
            <w:pPr>
              <w:jc w:val="both"/>
              <w:rPr>
                <w:i/>
                <w:sz w:val="20"/>
                <w:szCs w:val="20"/>
              </w:rPr>
            </w:pPr>
            <w:r w:rsidRPr="00F66FE3">
              <w:rPr>
                <w:i/>
                <w:sz w:val="20"/>
                <w:szCs w:val="20"/>
              </w:rPr>
              <w:t>ÖA1:</w:t>
            </w:r>
          </w:p>
        </w:tc>
        <w:tc>
          <w:tcPr>
            <w:tcW w:w="3972" w:type="pct"/>
          </w:tcPr>
          <w:p w14:paraId="313C8CEA" w14:textId="77777777" w:rsidR="00E70618" w:rsidRPr="00F66FE3" w:rsidRDefault="00E70618" w:rsidP="00E70618">
            <w:pPr>
              <w:jc w:val="both"/>
              <w:rPr>
                <w:i/>
                <w:sz w:val="20"/>
                <w:szCs w:val="20"/>
              </w:rPr>
            </w:pPr>
            <w:r w:rsidRPr="00F66FE3">
              <w:rPr>
                <w:i/>
                <w:sz w:val="20"/>
                <w:szCs w:val="20"/>
              </w:rPr>
              <w:t xml:space="preserve">3 boyutu farklı vermiştim. Bu sefer </w:t>
            </w:r>
            <w:proofErr w:type="spellStart"/>
            <w:r w:rsidRPr="00F66FE3">
              <w:rPr>
                <w:i/>
                <w:sz w:val="20"/>
                <w:szCs w:val="20"/>
              </w:rPr>
              <w:t>x’i</w:t>
            </w:r>
            <w:proofErr w:type="spellEnd"/>
            <w:r w:rsidRPr="00F66FE3">
              <w:rPr>
                <w:i/>
                <w:sz w:val="20"/>
                <w:szCs w:val="20"/>
              </w:rPr>
              <w:t xml:space="preserve"> değiştirmeyip y ve z’yi eşit alayım.</w:t>
            </w:r>
          </w:p>
        </w:tc>
      </w:tr>
      <w:tr w:rsidR="00E70618" w:rsidRPr="00F66FE3" w14:paraId="29F9CD84" w14:textId="77777777" w:rsidTr="00E70618">
        <w:trPr>
          <w:gridBefore w:val="1"/>
          <w:gridAfter w:val="1"/>
          <w:wBefore w:w="60" w:type="pct"/>
          <w:wAfter w:w="41" w:type="pct"/>
        </w:trPr>
        <w:tc>
          <w:tcPr>
            <w:tcW w:w="338" w:type="pct"/>
            <w:gridSpan w:val="2"/>
          </w:tcPr>
          <w:p w14:paraId="67098916" w14:textId="77777777" w:rsidR="00E70618" w:rsidRPr="00F66FE3" w:rsidRDefault="00E70618" w:rsidP="00E70618">
            <w:pPr>
              <w:jc w:val="both"/>
              <w:rPr>
                <w:sz w:val="20"/>
                <w:szCs w:val="20"/>
              </w:rPr>
            </w:pPr>
            <w:r w:rsidRPr="00F66FE3">
              <w:rPr>
                <w:sz w:val="20"/>
                <w:szCs w:val="20"/>
              </w:rPr>
              <w:t>49</w:t>
            </w:r>
          </w:p>
        </w:tc>
        <w:tc>
          <w:tcPr>
            <w:tcW w:w="589" w:type="pct"/>
            <w:gridSpan w:val="2"/>
          </w:tcPr>
          <w:p w14:paraId="73DCEC07" w14:textId="77777777" w:rsidR="00E70618" w:rsidRPr="00F66FE3" w:rsidRDefault="00E70618" w:rsidP="00E70618">
            <w:pPr>
              <w:jc w:val="both"/>
              <w:rPr>
                <w:i/>
                <w:sz w:val="20"/>
                <w:szCs w:val="20"/>
              </w:rPr>
            </w:pPr>
            <w:r w:rsidRPr="00F66FE3">
              <w:rPr>
                <w:i/>
                <w:sz w:val="20"/>
                <w:szCs w:val="20"/>
              </w:rPr>
              <w:t>ÖA2:</w:t>
            </w:r>
          </w:p>
        </w:tc>
        <w:tc>
          <w:tcPr>
            <w:tcW w:w="3972" w:type="pct"/>
          </w:tcPr>
          <w:p w14:paraId="7D57BCFA" w14:textId="77777777" w:rsidR="00E70618" w:rsidRPr="00F66FE3" w:rsidRDefault="00E70618" w:rsidP="00E70618">
            <w:pPr>
              <w:jc w:val="both"/>
              <w:rPr>
                <w:i/>
                <w:sz w:val="20"/>
                <w:szCs w:val="20"/>
              </w:rPr>
            </w:pPr>
            <w:r w:rsidRPr="00F66FE3">
              <w:rPr>
                <w:i/>
                <w:sz w:val="20"/>
                <w:szCs w:val="20"/>
              </w:rPr>
              <w:t>Neden y ve z’yi eşit almayı düşünüyorsun?</w:t>
            </w:r>
          </w:p>
        </w:tc>
      </w:tr>
      <w:tr w:rsidR="00E70618" w:rsidRPr="00F66FE3" w14:paraId="6C87E6E5" w14:textId="77777777" w:rsidTr="00E70618">
        <w:trPr>
          <w:gridBefore w:val="1"/>
          <w:gridAfter w:val="1"/>
          <w:wBefore w:w="60" w:type="pct"/>
          <w:wAfter w:w="41" w:type="pct"/>
        </w:trPr>
        <w:tc>
          <w:tcPr>
            <w:tcW w:w="338" w:type="pct"/>
            <w:gridSpan w:val="2"/>
          </w:tcPr>
          <w:p w14:paraId="6F4DFCD1" w14:textId="77777777" w:rsidR="00E70618" w:rsidRPr="00F66FE3" w:rsidRDefault="00E70618" w:rsidP="00E70618">
            <w:pPr>
              <w:jc w:val="both"/>
              <w:rPr>
                <w:sz w:val="20"/>
                <w:szCs w:val="20"/>
              </w:rPr>
            </w:pPr>
            <w:r w:rsidRPr="00F66FE3">
              <w:rPr>
                <w:sz w:val="20"/>
                <w:szCs w:val="20"/>
              </w:rPr>
              <w:t>50</w:t>
            </w:r>
          </w:p>
          <w:p w14:paraId="1DE8E327" w14:textId="77777777" w:rsidR="00E70618" w:rsidRPr="00F66FE3" w:rsidRDefault="00E70618" w:rsidP="00E70618">
            <w:pPr>
              <w:jc w:val="both"/>
              <w:rPr>
                <w:sz w:val="20"/>
                <w:szCs w:val="20"/>
              </w:rPr>
            </w:pPr>
          </w:p>
          <w:p w14:paraId="0A5F0126" w14:textId="77777777" w:rsidR="00E70618" w:rsidRPr="00F66FE3" w:rsidRDefault="00E70618" w:rsidP="00E70618">
            <w:pPr>
              <w:jc w:val="both"/>
              <w:rPr>
                <w:sz w:val="20"/>
                <w:szCs w:val="20"/>
              </w:rPr>
            </w:pPr>
          </w:p>
          <w:p w14:paraId="79BBC832" w14:textId="77777777" w:rsidR="00E70618" w:rsidRPr="00F66FE3" w:rsidRDefault="00E70618" w:rsidP="00E70618">
            <w:pPr>
              <w:jc w:val="both"/>
              <w:rPr>
                <w:sz w:val="20"/>
                <w:szCs w:val="20"/>
              </w:rPr>
            </w:pPr>
          </w:p>
        </w:tc>
        <w:tc>
          <w:tcPr>
            <w:tcW w:w="589" w:type="pct"/>
            <w:gridSpan w:val="2"/>
          </w:tcPr>
          <w:p w14:paraId="33FC2B9D" w14:textId="77777777" w:rsidR="00E70618" w:rsidRPr="00F66FE3" w:rsidRDefault="00E70618" w:rsidP="00E70618">
            <w:pPr>
              <w:jc w:val="both"/>
              <w:rPr>
                <w:i/>
                <w:sz w:val="20"/>
                <w:szCs w:val="20"/>
              </w:rPr>
            </w:pPr>
            <w:r w:rsidRPr="00F66FE3">
              <w:rPr>
                <w:i/>
                <w:sz w:val="20"/>
                <w:szCs w:val="20"/>
              </w:rPr>
              <w:t>ÖA1:</w:t>
            </w:r>
          </w:p>
        </w:tc>
        <w:tc>
          <w:tcPr>
            <w:tcW w:w="3972" w:type="pct"/>
          </w:tcPr>
          <w:p w14:paraId="6C21ECD7" w14:textId="77777777" w:rsidR="00E70618" w:rsidRPr="00F66FE3" w:rsidRDefault="00E70618" w:rsidP="00E70618">
            <w:pPr>
              <w:jc w:val="both"/>
              <w:rPr>
                <w:i/>
                <w:sz w:val="20"/>
                <w:szCs w:val="20"/>
              </w:rPr>
            </w:pPr>
            <w:r w:rsidRPr="00F66FE3">
              <w:rPr>
                <w:i/>
                <w:sz w:val="20"/>
                <w:szCs w:val="20"/>
              </w:rPr>
              <w:t xml:space="preserve">Biraz önce farklı almıştım şimdi eşit alırsam ne değişecek onu görmek istiyorum. </w:t>
            </w:r>
            <w:proofErr w:type="gramStart"/>
            <w:r w:rsidRPr="00F66FE3">
              <w:rPr>
                <w:i/>
                <w:sz w:val="20"/>
                <w:szCs w:val="20"/>
              </w:rPr>
              <w:t>x</w:t>
            </w:r>
            <w:proofErr w:type="gramEnd"/>
            <w:r w:rsidRPr="00F66FE3">
              <w:rPr>
                <w:i/>
                <w:sz w:val="20"/>
                <w:szCs w:val="20"/>
              </w:rPr>
              <w:t xml:space="preserve"> en büyük boyuta sahip. </w:t>
            </w:r>
            <m:oMath>
              <m:r>
                <w:rPr>
                  <w:rFonts w:ascii="Cambria Math" w:hAnsi="Cambria Math"/>
                  <w:sz w:val="20"/>
                  <w:szCs w:val="20"/>
                </w:rPr>
                <m:t>y=25 cm, z=25 cm</m:t>
              </m:r>
            </m:oMath>
            <w:r w:rsidRPr="00F66FE3">
              <w:rPr>
                <w:i/>
                <w:sz w:val="20"/>
                <w:szCs w:val="20"/>
              </w:rPr>
              <w:t xml:space="preserve"> </w:t>
            </w:r>
            <w:proofErr w:type="gramStart"/>
            <w:r w:rsidRPr="00F66FE3">
              <w:rPr>
                <w:i/>
                <w:sz w:val="20"/>
                <w:szCs w:val="20"/>
              </w:rPr>
              <w:t>alayım</w:t>
            </w:r>
            <w:proofErr w:type="gramEnd"/>
            <w:r w:rsidRPr="00F66FE3">
              <w:rPr>
                <w:i/>
                <w:sz w:val="20"/>
                <w:szCs w:val="20"/>
              </w:rPr>
              <w:t xml:space="preserve"> x’i değiştirmeyip gene </w:t>
            </w:r>
            <m:oMath>
              <m:r>
                <w:rPr>
                  <w:rFonts w:ascii="Cambria Math" w:hAnsi="Cambria Math"/>
                  <w:sz w:val="20"/>
                  <w:szCs w:val="20"/>
                </w:rPr>
                <m:t>x= 40 cm</m:t>
              </m:r>
            </m:oMath>
            <w:r w:rsidRPr="00F66FE3">
              <w:rPr>
                <w:i/>
                <w:sz w:val="20"/>
                <w:szCs w:val="20"/>
              </w:rPr>
              <w:t xml:space="preserve"> alırım. (işlemini yapılıyor kontrol ediyor.) </w:t>
            </w:r>
            <m:oMath>
              <m:r>
                <w:rPr>
                  <w:rFonts w:ascii="Cambria Math" w:hAnsi="Cambria Math"/>
                  <w:sz w:val="20"/>
                  <w:szCs w:val="20"/>
                </w:rPr>
                <m:t xml:space="preserve">x. y. z= 25∙25∙40=25000 </m:t>
              </m:r>
              <m:sSup>
                <m:sSupPr>
                  <m:ctrlPr>
                    <w:rPr>
                      <w:rFonts w:ascii="Cambria Math" w:hAnsi="Cambria Math"/>
                      <w:i/>
                      <w:sz w:val="20"/>
                      <w:szCs w:val="20"/>
                    </w:rPr>
                  </m:ctrlPr>
                </m:sSupPr>
                <m:e>
                  <m:r>
                    <w:rPr>
                      <w:rFonts w:ascii="Cambria Math" w:hAnsi="Cambria Math"/>
                      <w:sz w:val="20"/>
                      <w:szCs w:val="20"/>
                    </w:rPr>
                    <m:t>cm</m:t>
                  </m:r>
                </m:e>
                <m:sup>
                  <m:r>
                    <w:rPr>
                      <w:rFonts w:ascii="Cambria Math" w:hAnsi="Cambria Math"/>
                      <w:sz w:val="20"/>
                      <w:szCs w:val="20"/>
                    </w:rPr>
                    <m:t>3</m:t>
                  </m:r>
                </m:sup>
              </m:sSup>
            </m:oMath>
            <w:proofErr w:type="gramStart"/>
            <w:r w:rsidRPr="00F66FE3">
              <w:rPr>
                <w:i/>
                <w:sz w:val="20"/>
                <w:szCs w:val="20"/>
              </w:rPr>
              <w:t>buldum</w:t>
            </w:r>
            <w:proofErr w:type="gramEnd"/>
            <w:r w:rsidRPr="00F66FE3">
              <w:rPr>
                <w:i/>
                <w:sz w:val="20"/>
                <w:szCs w:val="20"/>
              </w:rPr>
              <w:t xml:space="preserve">. </w:t>
            </w:r>
          </w:p>
        </w:tc>
      </w:tr>
      <w:tr w:rsidR="00E70618" w:rsidRPr="00F66FE3" w14:paraId="53CE5F09" w14:textId="77777777" w:rsidTr="00E70618">
        <w:trPr>
          <w:gridBefore w:val="1"/>
          <w:gridAfter w:val="1"/>
          <w:wBefore w:w="60" w:type="pct"/>
          <w:wAfter w:w="41" w:type="pct"/>
        </w:trPr>
        <w:tc>
          <w:tcPr>
            <w:tcW w:w="338" w:type="pct"/>
            <w:gridSpan w:val="2"/>
          </w:tcPr>
          <w:p w14:paraId="34B1C385" w14:textId="77777777" w:rsidR="00E70618" w:rsidRPr="00F66FE3" w:rsidRDefault="00E70618" w:rsidP="00E70618">
            <w:pPr>
              <w:jc w:val="both"/>
              <w:rPr>
                <w:sz w:val="20"/>
                <w:szCs w:val="20"/>
              </w:rPr>
            </w:pPr>
            <w:r w:rsidRPr="00F66FE3">
              <w:rPr>
                <w:sz w:val="20"/>
                <w:szCs w:val="20"/>
              </w:rPr>
              <w:t>51</w:t>
            </w:r>
          </w:p>
        </w:tc>
        <w:tc>
          <w:tcPr>
            <w:tcW w:w="589" w:type="pct"/>
            <w:gridSpan w:val="2"/>
          </w:tcPr>
          <w:p w14:paraId="22A6A78D" w14:textId="77777777" w:rsidR="00E70618" w:rsidRPr="00F66FE3" w:rsidRDefault="00E70618" w:rsidP="00E70618">
            <w:pPr>
              <w:jc w:val="both"/>
              <w:rPr>
                <w:i/>
                <w:sz w:val="20"/>
                <w:szCs w:val="20"/>
              </w:rPr>
            </w:pPr>
            <w:r w:rsidRPr="00F66FE3">
              <w:rPr>
                <w:i/>
                <w:sz w:val="20"/>
                <w:szCs w:val="20"/>
              </w:rPr>
              <w:t>ÖA2:</w:t>
            </w:r>
          </w:p>
        </w:tc>
        <w:tc>
          <w:tcPr>
            <w:tcW w:w="3972" w:type="pct"/>
          </w:tcPr>
          <w:p w14:paraId="6E7684B7" w14:textId="77777777" w:rsidR="00E70618" w:rsidRPr="00F66FE3" w:rsidRDefault="00E70618" w:rsidP="00E70618">
            <w:pPr>
              <w:jc w:val="both"/>
              <w:rPr>
                <w:i/>
                <w:sz w:val="20"/>
                <w:szCs w:val="20"/>
              </w:rPr>
            </w:pPr>
            <w:r w:rsidRPr="00F66FE3">
              <w:rPr>
                <w:i/>
                <w:sz w:val="20"/>
                <w:szCs w:val="20"/>
              </w:rPr>
              <w:t>Nasıl bir çıkarımda bulundun?</w:t>
            </w:r>
          </w:p>
        </w:tc>
      </w:tr>
      <w:tr w:rsidR="00E70618" w:rsidRPr="00F66FE3" w14:paraId="6D1168D7" w14:textId="77777777" w:rsidTr="00E70618">
        <w:trPr>
          <w:gridBefore w:val="1"/>
          <w:gridAfter w:val="1"/>
          <w:wBefore w:w="60" w:type="pct"/>
          <w:wAfter w:w="41" w:type="pct"/>
        </w:trPr>
        <w:tc>
          <w:tcPr>
            <w:tcW w:w="338" w:type="pct"/>
            <w:gridSpan w:val="2"/>
          </w:tcPr>
          <w:p w14:paraId="2F20AE2B" w14:textId="77777777" w:rsidR="00E70618" w:rsidRPr="00F66FE3" w:rsidRDefault="00E70618" w:rsidP="00E70618">
            <w:pPr>
              <w:jc w:val="both"/>
              <w:rPr>
                <w:sz w:val="20"/>
                <w:szCs w:val="20"/>
              </w:rPr>
            </w:pPr>
            <w:r w:rsidRPr="00F66FE3">
              <w:rPr>
                <w:sz w:val="20"/>
                <w:szCs w:val="20"/>
              </w:rPr>
              <w:t>52</w:t>
            </w:r>
          </w:p>
          <w:p w14:paraId="13C66F8E" w14:textId="77777777" w:rsidR="00E70618" w:rsidRPr="00F66FE3" w:rsidRDefault="00E70618" w:rsidP="00E70618">
            <w:pPr>
              <w:jc w:val="both"/>
              <w:rPr>
                <w:sz w:val="20"/>
                <w:szCs w:val="20"/>
              </w:rPr>
            </w:pPr>
          </w:p>
          <w:p w14:paraId="3EB25C73" w14:textId="77777777" w:rsidR="00E70618" w:rsidRPr="00F66FE3" w:rsidRDefault="00E70618" w:rsidP="00E70618">
            <w:pPr>
              <w:jc w:val="both"/>
              <w:rPr>
                <w:sz w:val="20"/>
                <w:szCs w:val="20"/>
              </w:rPr>
            </w:pPr>
          </w:p>
        </w:tc>
        <w:tc>
          <w:tcPr>
            <w:tcW w:w="589" w:type="pct"/>
            <w:gridSpan w:val="2"/>
          </w:tcPr>
          <w:p w14:paraId="5B9174A7" w14:textId="77777777" w:rsidR="00E70618" w:rsidRPr="00F66FE3" w:rsidRDefault="00E70618" w:rsidP="00E70618">
            <w:pPr>
              <w:jc w:val="both"/>
              <w:rPr>
                <w:i/>
                <w:sz w:val="20"/>
                <w:szCs w:val="20"/>
              </w:rPr>
            </w:pPr>
            <w:r w:rsidRPr="00F66FE3">
              <w:rPr>
                <w:i/>
                <w:sz w:val="20"/>
                <w:szCs w:val="20"/>
              </w:rPr>
              <w:t>ÖA1:</w:t>
            </w:r>
          </w:p>
        </w:tc>
        <w:tc>
          <w:tcPr>
            <w:tcW w:w="3972" w:type="pct"/>
          </w:tcPr>
          <w:p w14:paraId="76351271" w14:textId="77777777" w:rsidR="00E70618" w:rsidRPr="00F66FE3" w:rsidRDefault="00E70618" w:rsidP="00E70618">
            <w:pPr>
              <w:jc w:val="both"/>
              <w:rPr>
                <w:i/>
                <w:sz w:val="20"/>
                <w:szCs w:val="20"/>
              </w:rPr>
            </w:pPr>
            <w:r w:rsidRPr="00F66FE3">
              <w:rPr>
                <w:i/>
                <w:sz w:val="20"/>
                <w:szCs w:val="20"/>
              </w:rPr>
              <w:t>Şöyle bir çıkarımda bulundum. Değerler birbirine yakınlaştıkça hacmin büyüdüğünü gördüm. Bu sefer hepsini eşit alayım hatta. Az önce ikisini eşit almıştım. Şimdi hepsini eşit alayım.</w:t>
            </w:r>
          </w:p>
        </w:tc>
      </w:tr>
      <w:tr w:rsidR="00E70618" w:rsidRPr="00F66FE3" w14:paraId="56AF9FD8" w14:textId="77777777" w:rsidTr="00E70618">
        <w:tc>
          <w:tcPr>
            <w:tcW w:w="370" w:type="pct"/>
            <w:gridSpan w:val="2"/>
          </w:tcPr>
          <w:p w14:paraId="4FF0009B" w14:textId="77777777" w:rsidR="00E70618" w:rsidRPr="00F66FE3" w:rsidRDefault="00E70618" w:rsidP="00E70618">
            <w:pPr>
              <w:jc w:val="center"/>
              <w:rPr>
                <w:sz w:val="20"/>
                <w:szCs w:val="20"/>
              </w:rPr>
            </w:pPr>
          </w:p>
        </w:tc>
        <w:tc>
          <w:tcPr>
            <w:tcW w:w="469" w:type="pct"/>
            <w:gridSpan w:val="2"/>
          </w:tcPr>
          <w:p w14:paraId="455427EE" w14:textId="77777777" w:rsidR="00E70618" w:rsidRPr="00F66FE3" w:rsidRDefault="00E70618" w:rsidP="00E70618">
            <w:pPr>
              <w:jc w:val="center"/>
              <w:rPr>
                <w:i/>
                <w:sz w:val="20"/>
                <w:szCs w:val="20"/>
              </w:rPr>
            </w:pPr>
          </w:p>
        </w:tc>
        <w:tc>
          <w:tcPr>
            <w:tcW w:w="4160" w:type="pct"/>
            <w:gridSpan w:val="3"/>
          </w:tcPr>
          <w:p w14:paraId="488CA556" w14:textId="77777777" w:rsidR="00E70618" w:rsidRPr="00F66FE3" w:rsidRDefault="00E70618" w:rsidP="00E70618">
            <w:pPr>
              <w:jc w:val="center"/>
              <w:rPr>
                <w:rFonts w:eastAsiaTheme="minorEastAsia"/>
                <w:i/>
                <w:sz w:val="20"/>
                <w:szCs w:val="20"/>
              </w:rPr>
            </w:pPr>
            <w:r w:rsidRPr="00F66FE3">
              <w:rPr>
                <w:rFonts w:eastAsiaTheme="minorEastAsia"/>
                <w:i/>
                <w:sz w:val="20"/>
                <w:szCs w:val="20"/>
              </w:rPr>
              <w:t>… [Transkript metninden çıkarılan bölüm]</w:t>
            </w:r>
          </w:p>
        </w:tc>
      </w:tr>
      <w:tr w:rsidR="00E70618" w:rsidRPr="00F66FE3" w14:paraId="6359A0FB" w14:textId="77777777" w:rsidTr="00E70618">
        <w:trPr>
          <w:gridBefore w:val="1"/>
          <w:gridAfter w:val="1"/>
          <w:wBefore w:w="60" w:type="pct"/>
          <w:wAfter w:w="41" w:type="pct"/>
        </w:trPr>
        <w:tc>
          <w:tcPr>
            <w:tcW w:w="338" w:type="pct"/>
            <w:gridSpan w:val="2"/>
          </w:tcPr>
          <w:p w14:paraId="07E802AB" w14:textId="59BA7B67" w:rsidR="00E70618" w:rsidRPr="00F66FE3" w:rsidRDefault="00B8421B" w:rsidP="00E70618">
            <w:pPr>
              <w:jc w:val="both"/>
              <w:rPr>
                <w:sz w:val="20"/>
                <w:szCs w:val="20"/>
              </w:rPr>
            </w:pPr>
            <w:r w:rsidRPr="00F66FE3">
              <w:rPr>
                <w:sz w:val="20"/>
                <w:szCs w:val="20"/>
              </w:rPr>
              <w:lastRenderedPageBreak/>
              <w:t>169</w:t>
            </w:r>
          </w:p>
        </w:tc>
        <w:tc>
          <w:tcPr>
            <w:tcW w:w="589" w:type="pct"/>
            <w:gridSpan w:val="2"/>
          </w:tcPr>
          <w:p w14:paraId="6ABB1F6D" w14:textId="4A88A7DE" w:rsidR="00E70618" w:rsidRPr="00F66FE3" w:rsidRDefault="00E70618" w:rsidP="00E70618">
            <w:pPr>
              <w:jc w:val="both"/>
              <w:rPr>
                <w:i/>
                <w:sz w:val="20"/>
                <w:szCs w:val="20"/>
              </w:rPr>
            </w:pPr>
            <w:r w:rsidRPr="00F66FE3">
              <w:rPr>
                <w:i/>
                <w:sz w:val="20"/>
                <w:szCs w:val="20"/>
              </w:rPr>
              <w:t>ÖA1:</w:t>
            </w:r>
          </w:p>
        </w:tc>
        <w:tc>
          <w:tcPr>
            <w:tcW w:w="3972" w:type="pct"/>
          </w:tcPr>
          <w:p w14:paraId="517AC78C" w14:textId="7559B53E" w:rsidR="00E70618" w:rsidRPr="00F66FE3" w:rsidRDefault="00E70618" w:rsidP="00E70618">
            <w:pPr>
              <w:rPr>
                <w:i/>
                <w:sz w:val="20"/>
                <w:szCs w:val="20"/>
              </w:rPr>
            </w:pPr>
            <m:oMath>
              <m:r>
                <w:rPr>
                  <w:rFonts w:ascii="Cambria Math" w:hAnsi="Cambria Math"/>
                  <w:sz w:val="20"/>
                  <w:szCs w:val="20"/>
                </w:rPr>
                <m:t>H=π</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r>
                <w:rPr>
                  <w:rFonts w:ascii="Cambria Math" w:hAnsi="Cambria Math"/>
                  <w:sz w:val="20"/>
                  <w:szCs w:val="20"/>
                </w:rPr>
                <m:t>.b</m:t>
              </m:r>
            </m:oMath>
            <w:r w:rsidR="00E24370">
              <w:rPr>
                <w:i/>
                <w:sz w:val="20"/>
                <w:szCs w:val="20"/>
              </w:rPr>
              <w:t xml:space="preserve"> </w:t>
            </w:r>
            <w:proofErr w:type="gramStart"/>
            <w:r w:rsidRPr="00F66FE3">
              <w:rPr>
                <w:i/>
                <w:sz w:val="20"/>
                <w:szCs w:val="20"/>
              </w:rPr>
              <w:t xml:space="preserve">Benden bulmamı istediği şey. </w:t>
            </w:r>
            <w:proofErr w:type="gramEnd"/>
            <w:r w:rsidRPr="00F66FE3">
              <w:rPr>
                <w:i/>
                <w:sz w:val="20"/>
                <w:szCs w:val="20"/>
              </w:rPr>
              <w:t xml:space="preserve">Yine tek bilinmeyen lazım ama şuanda da hem r hem b bilinmeyeni var. </w:t>
            </w:r>
            <w:proofErr w:type="gramStart"/>
            <w:r w:rsidRPr="00F66FE3">
              <w:rPr>
                <w:i/>
                <w:sz w:val="20"/>
                <w:szCs w:val="20"/>
              </w:rPr>
              <w:t>b</w:t>
            </w:r>
            <w:proofErr w:type="gramEnd"/>
            <w:r w:rsidRPr="00F66FE3">
              <w:rPr>
                <w:i/>
                <w:sz w:val="20"/>
                <w:szCs w:val="20"/>
              </w:rPr>
              <w:t xml:space="preserve">+4r=104 denklemini kullanarak r’yi çekebilirim. </w:t>
            </w:r>
          </w:p>
          <w:p w14:paraId="6E46223E" w14:textId="3439F28C" w:rsidR="00E70618" w:rsidRPr="00F66FE3" w:rsidRDefault="00E70618" w:rsidP="00E70618">
            <w:pPr>
              <w:rPr>
                <w:i/>
                <w:sz w:val="20"/>
                <w:szCs w:val="20"/>
              </w:rPr>
            </w:pPr>
            <w:r w:rsidRPr="00F66FE3">
              <w:rPr>
                <w:i/>
                <w:sz w:val="20"/>
                <w:szCs w:val="20"/>
              </w:rPr>
              <w:t xml:space="preserve">r’yi çekeyim. </w:t>
            </w:r>
            <m:oMath>
              <m:r>
                <w:rPr>
                  <w:rFonts w:ascii="Cambria Math" w:hAnsi="Cambria Math"/>
                  <w:sz w:val="20"/>
                  <w:szCs w:val="20"/>
                </w:rPr>
                <m:t>4r=104-b</m:t>
              </m:r>
            </m:oMath>
          </w:p>
          <w:p w14:paraId="27B1997A" w14:textId="51BC9A17" w:rsidR="00E70618" w:rsidRPr="00F66FE3" w:rsidRDefault="00E70618" w:rsidP="00E70618">
            <w:pPr>
              <w:rPr>
                <w:i/>
                <w:sz w:val="20"/>
                <w:szCs w:val="20"/>
              </w:rPr>
            </w:pPr>
            <w:r w:rsidRPr="00F66FE3">
              <w:rPr>
                <w:i/>
                <w:sz w:val="20"/>
                <w:szCs w:val="20"/>
              </w:rPr>
              <w:t xml:space="preserve">                       </w:t>
            </w:r>
            <m:oMath>
              <m:r>
                <w:rPr>
                  <w:rFonts w:ascii="Cambria Math" w:hAnsi="Cambria Math"/>
                  <w:sz w:val="20"/>
                  <w:szCs w:val="20"/>
                </w:rPr>
                <m:t xml:space="preserve"> r=104∕4 - b∕4</m:t>
              </m:r>
            </m:oMath>
          </w:p>
        </w:tc>
      </w:tr>
      <w:tr w:rsidR="00E70618" w:rsidRPr="00F66FE3" w14:paraId="6DFE8691" w14:textId="77777777" w:rsidTr="00E70618">
        <w:trPr>
          <w:gridBefore w:val="1"/>
          <w:gridAfter w:val="1"/>
          <w:wBefore w:w="60" w:type="pct"/>
          <w:wAfter w:w="41" w:type="pct"/>
        </w:trPr>
        <w:tc>
          <w:tcPr>
            <w:tcW w:w="338" w:type="pct"/>
            <w:gridSpan w:val="2"/>
          </w:tcPr>
          <w:p w14:paraId="7CEB5C71" w14:textId="6A0EED82" w:rsidR="00E70618" w:rsidRPr="00F66FE3" w:rsidRDefault="00B8421B" w:rsidP="00E70618">
            <w:pPr>
              <w:jc w:val="both"/>
              <w:rPr>
                <w:sz w:val="20"/>
                <w:szCs w:val="20"/>
              </w:rPr>
            </w:pPr>
            <w:r w:rsidRPr="00F66FE3">
              <w:rPr>
                <w:sz w:val="20"/>
                <w:szCs w:val="20"/>
              </w:rPr>
              <w:t>170</w:t>
            </w:r>
          </w:p>
        </w:tc>
        <w:tc>
          <w:tcPr>
            <w:tcW w:w="589" w:type="pct"/>
            <w:gridSpan w:val="2"/>
          </w:tcPr>
          <w:p w14:paraId="6C4653E8" w14:textId="779CBFBE" w:rsidR="00E70618" w:rsidRPr="00F66FE3" w:rsidRDefault="00E70618" w:rsidP="00E70618">
            <w:pPr>
              <w:jc w:val="both"/>
              <w:rPr>
                <w:i/>
                <w:sz w:val="20"/>
                <w:szCs w:val="20"/>
              </w:rPr>
            </w:pPr>
            <w:r w:rsidRPr="00F66FE3">
              <w:rPr>
                <w:i/>
                <w:sz w:val="20"/>
                <w:szCs w:val="20"/>
              </w:rPr>
              <w:t>ÖA2:</w:t>
            </w:r>
          </w:p>
        </w:tc>
        <w:tc>
          <w:tcPr>
            <w:tcW w:w="3972" w:type="pct"/>
          </w:tcPr>
          <w:p w14:paraId="610DEB08" w14:textId="045DFEDC" w:rsidR="00E70618" w:rsidRPr="00F66FE3" w:rsidRDefault="00E70618" w:rsidP="00E70618">
            <w:pPr>
              <w:rPr>
                <w:i/>
                <w:sz w:val="20"/>
                <w:szCs w:val="20"/>
              </w:rPr>
            </w:pPr>
            <w:r w:rsidRPr="00F66FE3">
              <w:rPr>
                <w:i/>
                <w:sz w:val="20"/>
                <w:szCs w:val="20"/>
              </w:rPr>
              <w:t>Daha farklı bir çözümle gidebilir misin? Rasyonel olmayan</w:t>
            </w:r>
          </w:p>
        </w:tc>
      </w:tr>
      <w:tr w:rsidR="00E70618" w:rsidRPr="00F66FE3" w14:paraId="6A71D6DA" w14:textId="77777777" w:rsidTr="00E70618">
        <w:trPr>
          <w:gridBefore w:val="1"/>
          <w:gridAfter w:val="1"/>
          <w:wBefore w:w="60" w:type="pct"/>
          <w:wAfter w:w="41" w:type="pct"/>
        </w:trPr>
        <w:tc>
          <w:tcPr>
            <w:tcW w:w="338" w:type="pct"/>
            <w:gridSpan w:val="2"/>
          </w:tcPr>
          <w:p w14:paraId="786C14F4" w14:textId="6B1D9CA2" w:rsidR="00E70618" w:rsidRPr="00F66FE3" w:rsidRDefault="00B8421B" w:rsidP="00E70618">
            <w:pPr>
              <w:jc w:val="both"/>
              <w:rPr>
                <w:sz w:val="20"/>
                <w:szCs w:val="20"/>
              </w:rPr>
            </w:pPr>
            <w:r w:rsidRPr="00F66FE3">
              <w:rPr>
                <w:sz w:val="20"/>
                <w:szCs w:val="20"/>
              </w:rPr>
              <w:t>171</w:t>
            </w:r>
          </w:p>
        </w:tc>
        <w:tc>
          <w:tcPr>
            <w:tcW w:w="589" w:type="pct"/>
            <w:gridSpan w:val="2"/>
          </w:tcPr>
          <w:p w14:paraId="656CCDB9" w14:textId="5374E2E5" w:rsidR="00E70618" w:rsidRPr="00F66FE3" w:rsidRDefault="00E70618" w:rsidP="00E70618">
            <w:pPr>
              <w:jc w:val="both"/>
              <w:rPr>
                <w:i/>
                <w:sz w:val="20"/>
                <w:szCs w:val="20"/>
              </w:rPr>
            </w:pPr>
            <w:r w:rsidRPr="00F66FE3">
              <w:rPr>
                <w:i/>
                <w:sz w:val="20"/>
                <w:szCs w:val="20"/>
              </w:rPr>
              <w:t>ÖA1:</w:t>
            </w:r>
          </w:p>
        </w:tc>
        <w:tc>
          <w:tcPr>
            <w:tcW w:w="3972" w:type="pct"/>
          </w:tcPr>
          <w:p w14:paraId="1A1D206E" w14:textId="14C6DA7B" w:rsidR="00E70618" w:rsidRPr="00F66FE3" w:rsidRDefault="00E70618" w:rsidP="00E70618">
            <w:pPr>
              <w:rPr>
                <w:i/>
                <w:sz w:val="20"/>
                <w:szCs w:val="20"/>
              </w:rPr>
            </w:pPr>
            <w:r w:rsidRPr="00F66FE3">
              <w:rPr>
                <w:i/>
                <w:sz w:val="20"/>
                <w:szCs w:val="20"/>
              </w:rPr>
              <w:t>r’yi rasyonel buldum. Karesini alacağım zor olacak benim için.</w:t>
            </w:r>
          </w:p>
        </w:tc>
      </w:tr>
      <w:tr w:rsidR="00E70618" w:rsidRPr="00F66FE3" w14:paraId="1C3B69E8" w14:textId="77777777" w:rsidTr="00E70618">
        <w:trPr>
          <w:gridBefore w:val="1"/>
          <w:gridAfter w:val="1"/>
          <w:wBefore w:w="60" w:type="pct"/>
          <w:wAfter w:w="41" w:type="pct"/>
        </w:trPr>
        <w:tc>
          <w:tcPr>
            <w:tcW w:w="338" w:type="pct"/>
            <w:gridSpan w:val="2"/>
          </w:tcPr>
          <w:p w14:paraId="34EB8338" w14:textId="403C79E8" w:rsidR="00E70618" w:rsidRPr="00F66FE3" w:rsidRDefault="00B8421B" w:rsidP="00E70618">
            <w:pPr>
              <w:jc w:val="both"/>
              <w:rPr>
                <w:sz w:val="20"/>
                <w:szCs w:val="20"/>
              </w:rPr>
            </w:pPr>
            <w:r w:rsidRPr="00F66FE3">
              <w:rPr>
                <w:sz w:val="20"/>
                <w:szCs w:val="20"/>
              </w:rPr>
              <w:t>172</w:t>
            </w:r>
          </w:p>
        </w:tc>
        <w:tc>
          <w:tcPr>
            <w:tcW w:w="589" w:type="pct"/>
            <w:gridSpan w:val="2"/>
          </w:tcPr>
          <w:p w14:paraId="4A15DA94" w14:textId="4631433B" w:rsidR="00E70618" w:rsidRPr="00F66FE3" w:rsidRDefault="00E70618" w:rsidP="00E70618">
            <w:pPr>
              <w:jc w:val="both"/>
              <w:rPr>
                <w:i/>
                <w:sz w:val="20"/>
                <w:szCs w:val="20"/>
              </w:rPr>
            </w:pPr>
            <w:r w:rsidRPr="00F66FE3">
              <w:rPr>
                <w:i/>
                <w:sz w:val="20"/>
                <w:szCs w:val="20"/>
              </w:rPr>
              <w:t>ÖA2:</w:t>
            </w:r>
          </w:p>
        </w:tc>
        <w:tc>
          <w:tcPr>
            <w:tcW w:w="3972" w:type="pct"/>
          </w:tcPr>
          <w:p w14:paraId="436F346F" w14:textId="35787300" w:rsidR="00E70618" w:rsidRPr="00F66FE3" w:rsidRDefault="00E70618" w:rsidP="00E70618">
            <w:pPr>
              <w:rPr>
                <w:i/>
                <w:sz w:val="20"/>
                <w:szCs w:val="20"/>
              </w:rPr>
            </w:pPr>
            <w:r w:rsidRPr="00F66FE3">
              <w:rPr>
                <w:i/>
                <w:sz w:val="20"/>
                <w:szCs w:val="20"/>
              </w:rPr>
              <w:t xml:space="preserve">İşine yarayacak şekilde farklı alternatif çözüm üretebilir misin? </w:t>
            </w:r>
          </w:p>
        </w:tc>
      </w:tr>
      <w:tr w:rsidR="00E70618" w:rsidRPr="00F66FE3" w14:paraId="58204CB6" w14:textId="77777777" w:rsidTr="00E70618">
        <w:trPr>
          <w:gridBefore w:val="1"/>
          <w:gridAfter w:val="1"/>
          <w:wBefore w:w="60" w:type="pct"/>
          <w:wAfter w:w="41" w:type="pct"/>
        </w:trPr>
        <w:tc>
          <w:tcPr>
            <w:tcW w:w="338" w:type="pct"/>
            <w:gridSpan w:val="2"/>
          </w:tcPr>
          <w:p w14:paraId="07EA94A0" w14:textId="505DF994" w:rsidR="00E70618" w:rsidRPr="00F66FE3" w:rsidRDefault="00B8421B" w:rsidP="00E70618">
            <w:pPr>
              <w:jc w:val="both"/>
              <w:rPr>
                <w:sz w:val="20"/>
                <w:szCs w:val="20"/>
              </w:rPr>
            </w:pPr>
            <w:r w:rsidRPr="00F66FE3">
              <w:rPr>
                <w:sz w:val="20"/>
                <w:szCs w:val="20"/>
              </w:rPr>
              <w:t>173</w:t>
            </w:r>
          </w:p>
        </w:tc>
        <w:tc>
          <w:tcPr>
            <w:tcW w:w="589" w:type="pct"/>
            <w:gridSpan w:val="2"/>
          </w:tcPr>
          <w:p w14:paraId="4D547306" w14:textId="6AED18AE" w:rsidR="00E70618" w:rsidRPr="00F66FE3" w:rsidRDefault="00E70618" w:rsidP="00E70618">
            <w:pPr>
              <w:jc w:val="both"/>
              <w:rPr>
                <w:i/>
                <w:sz w:val="20"/>
                <w:szCs w:val="20"/>
              </w:rPr>
            </w:pPr>
            <w:r w:rsidRPr="00F66FE3">
              <w:rPr>
                <w:i/>
                <w:sz w:val="20"/>
                <w:szCs w:val="20"/>
              </w:rPr>
              <w:t>ÖA1:</w:t>
            </w:r>
          </w:p>
        </w:tc>
        <w:tc>
          <w:tcPr>
            <w:tcW w:w="3972" w:type="pct"/>
          </w:tcPr>
          <w:p w14:paraId="3BCD9029" w14:textId="26E3D7A2" w:rsidR="00E70618" w:rsidRPr="00F66FE3" w:rsidRDefault="00E70618" w:rsidP="00E70618">
            <w:pPr>
              <w:rPr>
                <w:i/>
                <w:sz w:val="20"/>
                <w:szCs w:val="20"/>
              </w:rPr>
            </w:pPr>
            <w:proofErr w:type="gramStart"/>
            <w:r w:rsidRPr="00F66FE3">
              <w:rPr>
                <w:i/>
                <w:sz w:val="20"/>
                <w:szCs w:val="20"/>
              </w:rPr>
              <w:t>Evet</w:t>
            </w:r>
            <w:proofErr w:type="gramEnd"/>
            <w:r w:rsidRPr="00F66FE3">
              <w:rPr>
                <w:i/>
                <w:sz w:val="20"/>
                <w:szCs w:val="20"/>
              </w:rPr>
              <w:t xml:space="preserve"> doğru, o zaman ben r’yi değil de b’yi çekeyim. </w:t>
            </w:r>
            <w:proofErr w:type="gramStart"/>
            <w:r w:rsidRPr="00F66FE3">
              <w:rPr>
                <w:i/>
                <w:sz w:val="20"/>
                <w:szCs w:val="20"/>
              </w:rPr>
              <w:t>b</w:t>
            </w:r>
            <w:proofErr w:type="gramEnd"/>
            <w:r w:rsidRPr="00F66FE3">
              <w:rPr>
                <w:i/>
                <w:sz w:val="20"/>
                <w:szCs w:val="20"/>
              </w:rPr>
              <w:t xml:space="preserve">=104-4r olacak b </w:t>
            </w:r>
            <w:r w:rsidR="00E24370">
              <w:rPr>
                <w:i/>
                <w:sz w:val="20"/>
                <w:szCs w:val="20"/>
              </w:rPr>
              <w:t>‘</w:t>
            </w:r>
            <w:proofErr w:type="spellStart"/>
            <w:r w:rsidR="00E24370">
              <w:rPr>
                <w:i/>
                <w:sz w:val="20"/>
                <w:szCs w:val="20"/>
              </w:rPr>
              <w:t>yi</w:t>
            </w:r>
            <w:proofErr w:type="spellEnd"/>
            <w:r w:rsidRPr="00F66FE3">
              <w:rPr>
                <w:i/>
                <w:sz w:val="20"/>
                <w:szCs w:val="20"/>
              </w:rPr>
              <w:t xml:space="preserve"> çekmem daha çok işime yaradı. Hacim dediğim şey </w:t>
            </w:r>
            <m:oMath>
              <m:r>
                <w:rPr>
                  <w:rFonts w:ascii="Cambria Math" w:hAnsi="Cambria Math"/>
                  <w:sz w:val="20"/>
                  <w:szCs w:val="20"/>
                </w:rPr>
                <m:t>H=π</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r>
                <w:rPr>
                  <w:rFonts w:ascii="Cambria Math" w:hAnsi="Cambria Math"/>
                  <w:sz w:val="20"/>
                  <w:szCs w:val="20"/>
                </w:rPr>
                <m:t>.(104-4r)</m:t>
              </m:r>
            </m:oMath>
            <w:r w:rsidRPr="00F66FE3">
              <w:rPr>
                <w:i/>
                <w:sz w:val="20"/>
                <w:szCs w:val="20"/>
              </w:rPr>
              <w:t xml:space="preserve"> yazılabilir. Şimdi gene türevini alıyorum ve sıfıra eşitleyeceğim. </w:t>
            </w:r>
          </w:p>
        </w:tc>
      </w:tr>
      <w:tr w:rsidR="00E70618" w:rsidRPr="00F66FE3" w14:paraId="6E8C08BB" w14:textId="77777777" w:rsidTr="00E70618">
        <w:trPr>
          <w:gridBefore w:val="1"/>
          <w:gridAfter w:val="1"/>
          <w:wBefore w:w="60" w:type="pct"/>
          <w:wAfter w:w="41" w:type="pct"/>
        </w:trPr>
        <w:tc>
          <w:tcPr>
            <w:tcW w:w="338" w:type="pct"/>
            <w:gridSpan w:val="2"/>
          </w:tcPr>
          <w:p w14:paraId="2A9405E0" w14:textId="77777777" w:rsidR="00E70618" w:rsidRPr="00F66FE3" w:rsidRDefault="00E70618" w:rsidP="00E70618">
            <w:pPr>
              <w:jc w:val="both"/>
              <w:rPr>
                <w:sz w:val="20"/>
                <w:szCs w:val="20"/>
              </w:rPr>
            </w:pPr>
            <w:r w:rsidRPr="00F66FE3">
              <w:rPr>
                <w:sz w:val="20"/>
                <w:szCs w:val="20"/>
              </w:rPr>
              <w:t>174</w:t>
            </w:r>
          </w:p>
        </w:tc>
        <w:tc>
          <w:tcPr>
            <w:tcW w:w="589" w:type="pct"/>
            <w:gridSpan w:val="2"/>
          </w:tcPr>
          <w:p w14:paraId="0BB22524" w14:textId="29824FF7" w:rsidR="00E70618" w:rsidRPr="00F66FE3" w:rsidRDefault="00E70618" w:rsidP="00E70618">
            <w:pPr>
              <w:jc w:val="both"/>
              <w:rPr>
                <w:i/>
                <w:sz w:val="20"/>
                <w:szCs w:val="20"/>
              </w:rPr>
            </w:pPr>
            <w:r w:rsidRPr="00F66FE3">
              <w:rPr>
                <w:i/>
                <w:sz w:val="20"/>
                <w:szCs w:val="20"/>
              </w:rPr>
              <w:t>ÖA2:</w:t>
            </w:r>
          </w:p>
        </w:tc>
        <w:tc>
          <w:tcPr>
            <w:tcW w:w="3972" w:type="pct"/>
          </w:tcPr>
          <w:p w14:paraId="4C47837C" w14:textId="77777777" w:rsidR="00E70618" w:rsidRPr="00F66FE3" w:rsidRDefault="00E70618" w:rsidP="00E70618">
            <w:pPr>
              <w:jc w:val="both"/>
              <w:rPr>
                <w:i/>
                <w:sz w:val="20"/>
                <w:szCs w:val="20"/>
              </w:rPr>
            </w:pPr>
            <w:r w:rsidRPr="00F66FE3">
              <w:rPr>
                <w:i/>
                <w:sz w:val="20"/>
                <w:szCs w:val="20"/>
              </w:rPr>
              <w:t xml:space="preserve">Seni buna iten şey ne oldu? </w:t>
            </w:r>
          </w:p>
        </w:tc>
      </w:tr>
      <w:tr w:rsidR="00E70618" w:rsidRPr="00F66FE3" w14:paraId="28C36A0C" w14:textId="77777777" w:rsidTr="00E70618">
        <w:trPr>
          <w:gridBefore w:val="1"/>
          <w:gridAfter w:val="1"/>
          <w:wBefore w:w="60" w:type="pct"/>
          <w:wAfter w:w="41" w:type="pct"/>
        </w:trPr>
        <w:tc>
          <w:tcPr>
            <w:tcW w:w="338" w:type="pct"/>
            <w:gridSpan w:val="2"/>
          </w:tcPr>
          <w:p w14:paraId="0D37E23A" w14:textId="77777777" w:rsidR="00E70618" w:rsidRPr="00F66FE3" w:rsidRDefault="00E70618" w:rsidP="00E70618">
            <w:pPr>
              <w:jc w:val="both"/>
              <w:rPr>
                <w:sz w:val="20"/>
                <w:szCs w:val="20"/>
              </w:rPr>
            </w:pPr>
            <w:r w:rsidRPr="00F66FE3">
              <w:rPr>
                <w:sz w:val="20"/>
                <w:szCs w:val="20"/>
              </w:rPr>
              <w:t>175</w:t>
            </w:r>
          </w:p>
        </w:tc>
        <w:tc>
          <w:tcPr>
            <w:tcW w:w="589" w:type="pct"/>
            <w:gridSpan w:val="2"/>
          </w:tcPr>
          <w:p w14:paraId="33EE7AF3" w14:textId="77777777" w:rsidR="00E70618" w:rsidRPr="00F66FE3" w:rsidRDefault="00E70618" w:rsidP="00E70618">
            <w:pPr>
              <w:jc w:val="both"/>
              <w:rPr>
                <w:i/>
                <w:sz w:val="20"/>
                <w:szCs w:val="20"/>
              </w:rPr>
            </w:pPr>
            <w:r w:rsidRPr="00F66FE3">
              <w:rPr>
                <w:i/>
                <w:sz w:val="20"/>
                <w:szCs w:val="20"/>
              </w:rPr>
              <w:t>ÖA1:</w:t>
            </w:r>
          </w:p>
        </w:tc>
        <w:tc>
          <w:tcPr>
            <w:tcW w:w="3972" w:type="pct"/>
          </w:tcPr>
          <w:p w14:paraId="5EEF98BD" w14:textId="77777777" w:rsidR="00E70618" w:rsidRPr="00F66FE3" w:rsidRDefault="00E70618" w:rsidP="00E70618">
            <w:pPr>
              <w:jc w:val="both"/>
              <w:rPr>
                <w:i/>
                <w:sz w:val="20"/>
                <w:szCs w:val="20"/>
              </w:rPr>
            </w:pPr>
            <w:proofErr w:type="gramStart"/>
            <w:r w:rsidRPr="00F66FE3">
              <w:rPr>
                <w:i/>
                <w:sz w:val="20"/>
                <w:szCs w:val="20"/>
              </w:rPr>
              <w:t>Çünkü</w:t>
            </w:r>
            <w:proofErr w:type="gramEnd"/>
            <w:r w:rsidRPr="00F66FE3">
              <w:rPr>
                <w:i/>
                <w:sz w:val="20"/>
                <w:szCs w:val="20"/>
              </w:rPr>
              <w:t xml:space="preserve"> türevini sıfıra eşitliyorduk.</w:t>
            </w:r>
          </w:p>
        </w:tc>
      </w:tr>
      <w:tr w:rsidR="00E70618" w:rsidRPr="00F66FE3" w14:paraId="3FC9FC73" w14:textId="77777777" w:rsidTr="00E70618">
        <w:trPr>
          <w:gridBefore w:val="1"/>
          <w:gridAfter w:val="1"/>
          <w:wBefore w:w="60" w:type="pct"/>
          <w:wAfter w:w="41" w:type="pct"/>
        </w:trPr>
        <w:tc>
          <w:tcPr>
            <w:tcW w:w="338" w:type="pct"/>
            <w:gridSpan w:val="2"/>
          </w:tcPr>
          <w:p w14:paraId="6BC80A99" w14:textId="77777777" w:rsidR="00E70618" w:rsidRPr="00F66FE3" w:rsidRDefault="00E70618" w:rsidP="00E70618">
            <w:pPr>
              <w:jc w:val="both"/>
              <w:rPr>
                <w:sz w:val="20"/>
                <w:szCs w:val="20"/>
              </w:rPr>
            </w:pPr>
            <w:r w:rsidRPr="00F66FE3">
              <w:rPr>
                <w:sz w:val="20"/>
                <w:szCs w:val="20"/>
              </w:rPr>
              <w:t>176</w:t>
            </w:r>
          </w:p>
        </w:tc>
        <w:tc>
          <w:tcPr>
            <w:tcW w:w="589" w:type="pct"/>
            <w:gridSpan w:val="2"/>
          </w:tcPr>
          <w:p w14:paraId="744B9148" w14:textId="77777777" w:rsidR="00E70618" w:rsidRPr="00F66FE3" w:rsidRDefault="00E70618" w:rsidP="00E70618">
            <w:pPr>
              <w:jc w:val="both"/>
              <w:rPr>
                <w:i/>
                <w:sz w:val="20"/>
                <w:szCs w:val="20"/>
              </w:rPr>
            </w:pPr>
            <w:r w:rsidRPr="00F66FE3">
              <w:rPr>
                <w:i/>
                <w:sz w:val="20"/>
                <w:szCs w:val="20"/>
              </w:rPr>
              <w:t>ÖA2:</w:t>
            </w:r>
          </w:p>
        </w:tc>
        <w:tc>
          <w:tcPr>
            <w:tcW w:w="3972" w:type="pct"/>
          </w:tcPr>
          <w:p w14:paraId="1211612F" w14:textId="77777777" w:rsidR="00E70618" w:rsidRPr="00F66FE3" w:rsidRDefault="00E70618" w:rsidP="00E70618">
            <w:pPr>
              <w:jc w:val="both"/>
              <w:rPr>
                <w:i/>
                <w:sz w:val="20"/>
                <w:szCs w:val="20"/>
              </w:rPr>
            </w:pPr>
            <w:r w:rsidRPr="00F66FE3">
              <w:rPr>
                <w:i/>
                <w:sz w:val="20"/>
                <w:szCs w:val="20"/>
              </w:rPr>
              <w:t>Neden?</w:t>
            </w:r>
          </w:p>
        </w:tc>
      </w:tr>
      <w:tr w:rsidR="00E70618" w:rsidRPr="00F66FE3" w14:paraId="381A803D" w14:textId="77777777" w:rsidTr="00E70618">
        <w:trPr>
          <w:gridBefore w:val="1"/>
          <w:gridAfter w:val="1"/>
          <w:wBefore w:w="60" w:type="pct"/>
          <w:wAfter w:w="41" w:type="pct"/>
        </w:trPr>
        <w:tc>
          <w:tcPr>
            <w:tcW w:w="338" w:type="pct"/>
            <w:gridSpan w:val="2"/>
          </w:tcPr>
          <w:p w14:paraId="42E6A058" w14:textId="77777777" w:rsidR="00E70618" w:rsidRPr="00F66FE3" w:rsidRDefault="00E70618" w:rsidP="00E70618">
            <w:pPr>
              <w:jc w:val="both"/>
              <w:rPr>
                <w:sz w:val="20"/>
                <w:szCs w:val="20"/>
              </w:rPr>
            </w:pPr>
            <w:r w:rsidRPr="00F66FE3">
              <w:rPr>
                <w:sz w:val="20"/>
                <w:szCs w:val="20"/>
              </w:rPr>
              <w:t>177</w:t>
            </w:r>
          </w:p>
        </w:tc>
        <w:tc>
          <w:tcPr>
            <w:tcW w:w="589" w:type="pct"/>
            <w:gridSpan w:val="2"/>
          </w:tcPr>
          <w:p w14:paraId="24A21E45" w14:textId="77777777" w:rsidR="00E70618" w:rsidRPr="00F66FE3" w:rsidRDefault="00E70618" w:rsidP="00E70618">
            <w:pPr>
              <w:jc w:val="both"/>
              <w:rPr>
                <w:i/>
                <w:sz w:val="20"/>
                <w:szCs w:val="20"/>
              </w:rPr>
            </w:pPr>
            <w:r w:rsidRPr="00F66FE3">
              <w:rPr>
                <w:i/>
                <w:sz w:val="20"/>
                <w:szCs w:val="20"/>
              </w:rPr>
              <w:t>ÖA1:</w:t>
            </w:r>
          </w:p>
        </w:tc>
        <w:tc>
          <w:tcPr>
            <w:tcW w:w="3972" w:type="pct"/>
          </w:tcPr>
          <w:p w14:paraId="7A700FC9" w14:textId="77777777" w:rsidR="00E70618" w:rsidRPr="00F66FE3" w:rsidRDefault="00E70618" w:rsidP="00E70618">
            <w:pPr>
              <w:jc w:val="both"/>
              <w:rPr>
                <w:i/>
                <w:sz w:val="20"/>
                <w:szCs w:val="20"/>
              </w:rPr>
            </w:pPr>
            <w:r w:rsidRPr="00F66FE3">
              <w:rPr>
                <w:i/>
                <w:sz w:val="20"/>
                <w:szCs w:val="20"/>
              </w:rPr>
              <w:t xml:space="preserve">Maksimum, minimum noktaları bizim için türevin sıfır olduğu yerler. </w:t>
            </w:r>
          </w:p>
        </w:tc>
      </w:tr>
      <w:tr w:rsidR="00E70618" w:rsidRPr="00F66FE3" w14:paraId="2702C59F" w14:textId="77777777" w:rsidTr="00E70618">
        <w:trPr>
          <w:gridBefore w:val="1"/>
          <w:gridAfter w:val="1"/>
          <w:wBefore w:w="60" w:type="pct"/>
          <w:wAfter w:w="41" w:type="pct"/>
        </w:trPr>
        <w:tc>
          <w:tcPr>
            <w:tcW w:w="338" w:type="pct"/>
            <w:gridSpan w:val="2"/>
          </w:tcPr>
          <w:p w14:paraId="6BB6857D" w14:textId="77777777" w:rsidR="00E70618" w:rsidRPr="00F66FE3" w:rsidRDefault="00E70618" w:rsidP="00E70618">
            <w:pPr>
              <w:jc w:val="both"/>
              <w:rPr>
                <w:sz w:val="20"/>
                <w:szCs w:val="20"/>
              </w:rPr>
            </w:pPr>
            <w:r w:rsidRPr="00F66FE3">
              <w:rPr>
                <w:sz w:val="20"/>
                <w:szCs w:val="20"/>
              </w:rPr>
              <w:t>178</w:t>
            </w:r>
          </w:p>
        </w:tc>
        <w:tc>
          <w:tcPr>
            <w:tcW w:w="589" w:type="pct"/>
            <w:gridSpan w:val="2"/>
          </w:tcPr>
          <w:p w14:paraId="542C0ABD" w14:textId="77777777" w:rsidR="00E70618" w:rsidRPr="00F66FE3" w:rsidRDefault="00E70618" w:rsidP="00E70618">
            <w:pPr>
              <w:jc w:val="both"/>
              <w:rPr>
                <w:i/>
                <w:sz w:val="20"/>
                <w:szCs w:val="20"/>
              </w:rPr>
            </w:pPr>
            <w:r w:rsidRPr="00F66FE3">
              <w:rPr>
                <w:i/>
                <w:sz w:val="20"/>
                <w:szCs w:val="20"/>
              </w:rPr>
              <w:t>ÖA2:</w:t>
            </w:r>
          </w:p>
        </w:tc>
        <w:tc>
          <w:tcPr>
            <w:tcW w:w="3972" w:type="pct"/>
          </w:tcPr>
          <w:p w14:paraId="38A4D817" w14:textId="77777777" w:rsidR="00E70618" w:rsidRPr="00F66FE3" w:rsidRDefault="00E70618" w:rsidP="00E70618">
            <w:pPr>
              <w:jc w:val="both"/>
              <w:rPr>
                <w:i/>
                <w:sz w:val="20"/>
                <w:szCs w:val="20"/>
              </w:rPr>
            </w:pPr>
            <w:r w:rsidRPr="00F66FE3">
              <w:rPr>
                <w:i/>
                <w:sz w:val="20"/>
                <w:szCs w:val="20"/>
              </w:rPr>
              <w:t>Nasıl böyle bir düşünceye vardın? Gösterebilir misin?</w:t>
            </w:r>
          </w:p>
        </w:tc>
      </w:tr>
      <w:tr w:rsidR="00E70618" w:rsidRPr="00F66FE3" w14:paraId="63B69587" w14:textId="77777777" w:rsidTr="00E70618">
        <w:trPr>
          <w:gridBefore w:val="1"/>
          <w:gridAfter w:val="1"/>
          <w:wBefore w:w="60" w:type="pct"/>
          <w:wAfter w:w="41" w:type="pct"/>
        </w:trPr>
        <w:tc>
          <w:tcPr>
            <w:tcW w:w="338" w:type="pct"/>
            <w:gridSpan w:val="2"/>
          </w:tcPr>
          <w:p w14:paraId="30642161" w14:textId="77777777" w:rsidR="00E70618" w:rsidRPr="00F66FE3" w:rsidRDefault="00E70618" w:rsidP="00E70618">
            <w:pPr>
              <w:jc w:val="both"/>
              <w:rPr>
                <w:sz w:val="20"/>
                <w:szCs w:val="20"/>
              </w:rPr>
            </w:pPr>
            <w:r w:rsidRPr="00F66FE3">
              <w:rPr>
                <w:sz w:val="20"/>
                <w:szCs w:val="20"/>
              </w:rPr>
              <w:t>179</w:t>
            </w:r>
          </w:p>
        </w:tc>
        <w:tc>
          <w:tcPr>
            <w:tcW w:w="589" w:type="pct"/>
            <w:gridSpan w:val="2"/>
          </w:tcPr>
          <w:p w14:paraId="0C615E0F" w14:textId="77777777" w:rsidR="00E70618" w:rsidRPr="00F66FE3" w:rsidRDefault="00E70618" w:rsidP="00E70618">
            <w:pPr>
              <w:jc w:val="both"/>
              <w:rPr>
                <w:i/>
                <w:sz w:val="20"/>
                <w:szCs w:val="20"/>
              </w:rPr>
            </w:pPr>
            <w:r w:rsidRPr="00F66FE3">
              <w:rPr>
                <w:i/>
                <w:sz w:val="20"/>
                <w:szCs w:val="20"/>
              </w:rPr>
              <w:t>ÖA1:</w:t>
            </w:r>
          </w:p>
        </w:tc>
        <w:tc>
          <w:tcPr>
            <w:tcW w:w="3972" w:type="pct"/>
          </w:tcPr>
          <w:p w14:paraId="0E62146F" w14:textId="77777777" w:rsidR="00E70618" w:rsidRPr="00F66FE3" w:rsidRDefault="00E70618" w:rsidP="00E70618">
            <w:pPr>
              <w:jc w:val="both"/>
              <w:rPr>
                <w:i/>
                <w:sz w:val="20"/>
                <w:szCs w:val="20"/>
              </w:rPr>
            </w:pPr>
            <w:r w:rsidRPr="00F66FE3">
              <w:rPr>
                <w:i/>
                <w:sz w:val="20"/>
                <w:szCs w:val="20"/>
              </w:rPr>
              <w:t>Maksimum hacmini bulmak için az önceki soruda da onu yapmıştım</w:t>
            </w:r>
          </w:p>
        </w:tc>
      </w:tr>
      <w:tr w:rsidR="00E70618" w:rsidRPr="00F66FE3" w14:paraId="5E996607" w14:textId="77777777" w:rsidTr="00E70618">
        <w:trPr>
          <w:gridBefore w:val="1"/>
          <w:gridAfter w:val="1"/>
          <w:wBefore w:w="60" w:type="pct"/>
          <w:wAfter w:w="41" w:type="pct"/>
        </w:trPr>
        <w:tc>
          <w:tcPr>
            <w:tcW w:w="338" w:type="pct"/>
            <w:gridSpan w:val="2"/>
          </w:tcPr>
          <w:p w14:paraId="6E934683" w14:textId="77777777" w:rsidR="00E70618" w:rsidRPr="00F66FE3" w:rsidRDefault="00E70618" w:rsidP="00E70618">
            <w:pPr>
              <w:jc w:val="both"/>
              <w:rPr>
                <w:sz w:val="20"/>
                <w:szCs w:val="20"/>
              </w:rPr>
            </w:pPr>
            <w:r w:rsidRPr="00F66FE3">
              <w:rPr>
                <w:sz w:val="20"/>
                <w:szCs w:val="20"/>
              </w:rPr>
              <w:t>180</w:t>
            </w:r>
          </w:p>
        </w:tc>
        <w:tc>
          <w:tcPr>
            <w:tcW w:w="589" w:type="pct"/>
            <w:gridSpan w:val="2"/>
          </w:tcPr>
          <w:p w14:paraId="23051411" w14:textId="77777777" w:rsidR="00E70618" w:rsidRPr="00F66FE3" w:rsidRDefault="00E70618" w:rsidP="00E70618">
            <w:pPr>
              <w:jc w:val="both"/>
              <w:rPr>
                <w:i/>
                <w:sz w:val="20"/>
                <w:szCs w:val="20"/>
              </w:rPr>
            </w:pPr>
            <w:r w:rsidRPr="00F66FE3">
              <w:rPr>
                <w:i/>
                <w:sz w:val="20"/>
                <w:szCs w:val="20"/>
              </w:rPr>
              <w:t>ÖA2:</w:t>
            </w:r>
          </w:p>
        </w:tc>
        <w:tc>
          <w:tcPr>
            <w:tcW w:w="3972" w:type="pct"/>
          </w:tcPr>
          <w:p w14:paraId="14DF890D" w14:textId="77777777" w:rsidR="00E70618" w:rsidRPr="00F66FE3" w:rsidRDefault="00E70618" w:rsidP="00E70618">
            <w:pPr>
              <w:jc w:val="both"/>
              <w:rPr>
                <w:i/>
                <w:sz w:val="20"/>
                <w:szCs w:val="20"/>
              </w:rPr>
            </w:pPr>
            <w:r w:rsidRPr="00F66FE3">
              <w:rPr>
                <w:i/>
                <w:sz w:val="20"/>
                <w:szCs w:val="20"/>
              </w:rPr>
              <w:t xml:space="preserve">Maksimum, minimum noktaları nasıl belirliyoruz? </w:t>
            </w:r>
          </w:p>
        </w:tc>
      </w:tr>
      <w:tr w:rsidR="00E70618" w:rsidRPr="00F66FE3" w14:paraId="143C4BE0" w14:textId="77777777" w:rsidTr="00E70618">
        <w:trPr>
          <w:gridBefore w:val="1"/>
          <w:gridAfter w:val="1"/>
          <w:wBefore w:w="60" w:type="pct"/>
          <w:wAfter w:w="41" w:type="pct"/>
        </w:trPr>
        <w:tc>
          <w:tcPr>
            <w:tcW w:w="338" w:type="pct"/>
            <w:gridSpan w:val="2"/>
          </w:tcPr>
          <w:p w14:paraId="3DEBFE20" w14:textId="77777777" w:rsidR="00E70618" w:rsidRPr="00F66FE3" w:rsidRDefault="00E70618" w:rsidP="00E70618">
            <w:pPr>
              <w:jc w:val="both"/>
              <w:rPr>
                <w:sz w:val="20"/>
                <w:szCs w:val="20"/>
              </w:rPr>
            </w:pPr>
            <w:r w:rsidRPr="00F66FE3">
              <w:rPr>
                <w:sz w:val="20"/>
                <w:szCs w:val="20"/>
              </w:rPr>
              <w:t>181</w:t>
            </w:r>
          </w:p>
        </w:tc>
        <w:tc>
          <w:tcPr>
            <w:tcW w:w="589" w:type="pct"/>
            <w:gridSpan w:val="2"/>
          </w:tcPr>
          <w:p w14:paraId="2180D477" w14:textId="77777777" w:rsidR="00E70618" w:rsidRPr="00F66FE3" w:rsidRDefault="00E70618" w:rsidP="00E70618">
            <w:pPr>
              <w:jc w:val="both"/>
              <w:rPr>
                <w:i/>
                <w:sz w:val="20"/>
                <w:szCs w:val="20"/>
              </w:rPr>
            </w:pPr>
            <w:r w:rsidRPr="00F66FE3">
              <w:rPr>
                <w:i/>
                <w:sz w:val="20"/>
                <w:szCs w:val="20"/>
              </w:rPr>
              <w:t>ÖA1:</w:t>
            </w:r>
          </w:p>
        </w:tc>
        <w:tc>
          <w:tcPr>
            <w:tcW w:w="3972" w:type="pct"/>
          </w:tcPr>
          <w:p w14:paraId="66638D9A" w14:textId="77777777" w:rsidR="00E70618" w:rsidRPr="00F66FE3" w:rsidRDefault="00E70618" w:rsidP="00E70618">
            <w:pPr>
              <w:jc w:val="both"/>
              <w:rPr>
                <w:i/>
                <w:sz w:val="20"/>
                <w:szCs w:val="20"/>
              </w:rPr>
            </w:pPr>
            <w:r w:rsidRPr="00F66FE3">
              <w:rPr>
                <w:i/>
                <w:sz w:val="20"/>
                <w:szCs w:val="20"/>
              </w:rPr>
              <w:t xml:space="preserve">Şekil üzerinde gösterebilirim aslında. </w:t>
            </w:r>
          </w:p>
        </w:tc>
      </w:tr>
      <w:tr w:rsidR="00E70618" w:rsidRPr="00F66FE3" w14:paraId="6B2F1926" w14:textId="77777777" w:rsidTr="00E70618">
        <w:trPr>
          <w:gridBefore w:val="1"/>
          <w:gridAfter w:val="1"/>
          <w:wBefore w:w="60" w:type="pct"/>
          <w:wAfter w:w="41" w:type="pct"/>
        </w:trPr>
        <w:tc>
          <w:tcPr>
            <w:tcW w:w="338" w:type="pct"/>
            <w:gridSpan w:val="2"/>
          </w:tcPr>
          <w:p w14:paraId="36F0B052" w14:textId="08E4BD32" w:rsidR="00E70618" w:rsidRPr="00F66FE3" w:rsidRDefault="00E70618" w:rsidP="00E70618">
            <w:pPr>
              <w:jc w:val="both"/>
              <w:rPr>
                <w:sz w:val="20"/>
                <w:szCs w:val="20"/>
              </w:rPr>
            </w:pPr>
            <w:r w:rsidRPr="00F66FE3">
              <w:rPr>
                <w:sz w:val="20"/>
                <w:szCs w:val="20"/>
              </w:rPr>
              <w:t>182</w:t>
            </w:r>
          </w:p>
        </w:tc>
        <w:tc>
          <w:tcPr>
            <w:tcW w:w="589" w:type="pct"/>
            <w:gridSpan w:val="2"/>
          </w:tcPr>
          <w:p w14:paraId="4AA904A4" w14:textId="4ED717C4" w:rsidR="00E70618" w:rsidRPr="00F66FE3" w:rsidRDefault="00E70618" w:rsidP="00E70618">
            <w:pPr>
              <w:jc w:val="both"/>
              <w:rPr>
                <w:i/>
                <w:sz w:val="20"/>
                <w:szCs w:val="20"/>
              </w:rPr>
            </w:pPr>
            <w:r w:rsidRPr="00F66FE3">
              <w:rPr>
                <w:i/>
                <w:sz w:val="20"/>
                <w:szCs w:val="20"/>
              </w:rPr>
              <w:t>ÖA2:</w:t>
            </w:r>
          </w:p>
        </w:tc>
        <w:tc>
          <w:tcPr>
            <w:tcW w:w="3972" w:type="pct"/>
          </w:tcPr>
          <w:p w14:paraId="5123F306" w14:textId="1818A1A5" w:rsidR="00E70618" w:rsidRPr="00F66FE3" w:rsidRDefault="00E70618" w:rsidP="00E70618">
            <w:pPr>
              <w:jc w:val="both"/>
              <w:rPr>
                <w:i/>
                <w:sz w:val="20"/>
                <w:szCs w:val="20"/>
              </w:rPr>
            </w:pPr>
            <w:r w:rsidRPr="00F66FE3">
              <w:rPr>
                <w:i/>
                <w:sz w:val="20"/>
                <w:szCs w:val="20"/>
              </w:rPr>
              <w:t>Gösterebilir misin?</w:t>
            </w:r>
          </w:p>
        </w:tc>
      </w:tr>
      <w:tr w:rsidR="00E70618" w:rsidRPr="00F66FE3" w14:paraId="0AB193FE" w14:textId="77777777" w:rsidTr="00E70618">
        <w:trPr>
          <w:gridBefore w:val="1"/>
          <w:gridAfter w:val="1"/>
          <w:wBefore w:w="60" w:type="pct"/>
          <w:wAfter w:w="41" w:type="pct"/>
        </w:trPr>
        <w:tc>
          <w:tcPr>
            <w:tcW w:w="338" w:type="pct"/>
            <w:gridSpan w:val="2"/>
          </w:tcPr>
          <w:p w14:paraId="202F9048" w14:textId="59873FA7" w:rsidR="00E70618" w:rsidRPr="00F66FE3" w:rsidRDefault="00E70618" w:rsidP="00E70618">
            <w:pPr>
              <w:jc w:val="both"/>
              <w:rPr>
                <w:sz w:val="20"/>
                <w:szCs w:val="20"/>
              </w:rPr>
            </w:pPr>
            <w:r w:rsidRPr="00F66FE3">
              <w:rPr>
                <w:sz w:val="20"/>
                <w:szCs w:val="20"/>
              </w:rPr>
              <w:t>183:</w:t>
            </w:r>
          </w:p>
        </w:tc>
        <w:tc>
          <w:tcPr>
            <w:tcW w:w="589" w:type="pct"/>
            <w:gridSpan w:val="2"/>
          </w:tcPr>
          <w:p w14:paraId="5BBEEB27" w14:textId="17CA337F" w:rsidR="00E70618" w:rsidRPr="00F66FE3" w:rsidRDefault="00F95249" w:rsidP="00F95249">
            <w:pPr>
              <w:jc w:val="both"/>
              <w:rPr>
                <w:i/>
                <w:sz w:val="20"/>
                <w:szCs w:val="20"/>
              </w:rPr>
            </w:pPr>
            <w:r w:rsidRPr="00F66FE3">
              <w:rPr>
                <w:i/>
                <w:sz w:val="20"/>
                <w:szCs w:val="20"/>
              </w:rPr>
              <w:t>ÖA1</w:t>
            </w:r>
            <w:r w:rsidR="00E70618" w:rsidRPr="00F66FE3">
              <w:rPr>
                <w:i/>
                <w:sz w:val="20"/>
                <w:szCs w:val="20"/>
              </w:rPr>
              <w:t>:</w:t>
            </w:r>
          </w:p>
        </w:tc>
        <w:tc>
          <w:tcPr>
            <w:tcW w:w="3972" w:type="pct"/>
          </w:tcPr>
          <w:p w14:paraId="3FBAEB39" w14:textId="77777777" w:rsidR="00F95249" w:rsidRPr="00F66FE3" w:rsidRDefault="00F95249" w:rsidP="00E70618">
            <w:pPr>
              <w:rPr>
                <w:i/>
                <w:sz w:val="20"/>
                <w:szCs w:val="20"/>
              </w:rPr>
            </w:pPr>
            <w:r w:rsidRPr="00F66FE3">
              <w:rPr>
                <w:i/>
                <w:noProof/>
                <w:sz w:val="20"/>
                <w:szCs w:val="20"/>
                <w:lang w:eastAsia="tr-TR"/>
              </w:rPr>
              <w:drawing>
                <wp:inline distT="0" distB="0" distL="0" distR="0" wp14:anchorId="37D296ED" wp14:editId="06B99FCF">
                  <wp:extent cx="1761423" cy="665009"/>
                  <wp:effectExtent l="0" t="0" r="0" b="0"/>
                  <wp:docPr id="207" name="Resim 20" descr="C:\Users\sinem pala\AppData\Local\Microsoft\Windows\INetCache\Content.Word\IMG_058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nem pala\AppData\Local\Microsoft\Windows\INetCache\Content.Word\IMG_0587 (3).jpg"/>
                          <pic:cNvPicPr>
                            <a:picLocks noChangeAspect="1" noChangeArrowheads="1"/>
                          </pic:cNvPicPr>
                        </pic:nvPicPr>
                        <pic:blipFill rotWithShape="1">
                          <a:blip r:embed="rId15" cstate="print">
                            <a:biLevel thresh="50000"/>
                            <a:extLst>
                              <a:ext uri="{28A0092B-C50C-407E-A947-70E740481C1C}">
                                <a14:useLocalDpi xmlns:a14="http://schemas.microsoft.com/office/drawing/2010/main" val="0"/>
                              </a:ext>
                            </a:extLst>
                          </a:blip>
                          <a:srcRect l="7217" t="13117" b="18547"/>
                          <a:stretch/>
                        </pic:blipFill>
                        <pic:spPr bwMode="auto">
                          <a:xfrm>
                            <a:off x="0" y="0"/>
                            <a:ext cx="1761423" cy="66500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6501E92" w14:textId="1A348232" w:rsidR="00E70618" w:rsidRPr="00F66FE3" w:rsidRDefault="00F95249" w:rsidP="00F95249">
            <w:pPr>
              <w:rPr>
                <w:i/>
                <w:sz w:val="20"/>
                <w:szCs w:val="20"/>
              </w:rPr>
            </w:pPr>
            <w:r w:rsidRPr="00F66FE3">
              <w:rPr>
                <w:i/>
                <w:sz w:val="20"/>
                <w:szCs w:val="20"/>
              </w:rPr>
              <w:t xml:space="preserve"> </w:t>
            </w:r>
            <w:r w:rsidR="00E70618" w:rsidRPr="00F66FE3">
              <w:rPr>
                <w:i/>
                <w:sz w:val="20"/>
                <w:szCs w:val="20"/>
              </w:rPr>
              <w:t xml:space="preserve">(Grafik üzerinde noktaları gösteriyor.) Bu noktalar benim için minimum ve maksimum noktalardır. </w:t>
            </w:r>
          </w:p>
        </w:tc>
      </w:tr>
    </w:tbl>
    <w:p w14:paraId="6B738244" w14:textId="77777777" w:rsidR="00F95249" w:rsidRPr="00F66FE3" w:rsidRDefault="00F95249" w:rsidP="00E70618">
      <w:pPr>
        <w:pStyle w:val="Normal10"/>
        <w:spacing w:line="360" w:lineRule="auto"/>
        <w:ind w:firstLine="426"/>
        <w:jc w:val="both"/>
      </w:pPr>
    </w:p>
    <w:p w14:paraId="654D9B5D" w14:textId="3E026B7E" w:rsidR="00D703D2" w:rsidRPr="00F66FE3" w:rsidRDefault="00E70618" w:rsidP="00FB5A0E">
      <w:pPr>
        <w:pStyle w:val="Normal10"/>
        <w:spacing w:line="360" w:lineRule="auto"/>
        <w:ind w:firstLine="709"/>
        <w:jc w:val="both"/>
      </w:pPr>
      <w:r w:rsidRPr="00F66FE3">
        <w:t xml:space="preserve">Verilen kesit incelendiğinde, ÖA2, ÖA1 ile yapmış olduğu klinik mülakatta, arkadaşının düşüncelerini ortaya çıkarmak ve genişletmek için, “Nasıl bir çıkarımda bulundun? [51]”, “Seni buna iten şey ne oldu? [174]” gibi soruların yanı sıra düşüncelerinin adımlarını </w:t>
      </w:r>
      <w:proofErr w:type="spellStart"/>
      <w:r w:rsidRPr="00F66FE3">
        <w:t>ayrıntılandırmasını</w:t>
      </w:r>
      <w:proofErr w:type="spellEnd"/>
      <w:r w:rsidRPr="00F66FE3">
        <w:t xml:space="preserve"> isteyen “Nasıl böyle bir düşünceye vardın? Gösterebilir misin? [178]” gibi sorular </w:t>
      </w:r>
      <w:r w:rsidR="009D0025" w:rsidRPr="00F66FE3">
        <w:t xml:space="preserve">da </w:t>
      </w:r>
      <w:r w:rsidRPr="00F66FE3">
        <w:t xml:space="preserve">sormuştur. Ek olarak, ÖA2’nin arkadaşının yaptıklarının gerekçesini ortaya çıkarmak için “Neden böyle bir yol izledin? [45]”, “Neden y ve z’yi eşit almayı düşünüyorsun?” [49], “Neden sıfıra eşitliyorduk? [175-176]” gibi sorular yönelttiği görülmüştür. </w:t>
      </w:r>
    </w:p>
    <w:p w14:paraId="3FAB4773" w14:textId="5082782E" w:rsidR="00E70618" w:rsidRPr="00F66FE3" w:rsidRDefault="00E70618" w:rsidP="00A64527">
      <w:pPr>
        <w:pStyle w:val="Normal10"/>
        <w:spacing w:line="360" w:lineRule="auto"/>
        <w:ind w:firstLine="709"/>
        <w:jc w:val="both"/>
      </w:pPr>
      <w:proofErr w:type="gramStart"/>
      <w:r w:rsidRPr="00F66FE3">
        <w:t xml:space="preserve">Düşük akademik başarı düzeyindeki öğretmen adaylarından ÖA8 </w:t>
      </w:r>
      <w:proofErr w:type="spellStart"/>
      <w:r w:rsidRPr="00F66FE3">
        <w:t>binom</w:t>
      </w:r>
      <w:proofErr w:type="spellEnd"/>
      <w:r w:rsidRPr="00F66FE3">
        <w:t xml:space="preserve"> deneyi ve olasılık konusunda “Bir firma tarafından üretilen stres çarklarının %5’inin kusurlu (arızalı) olduğu bilinmektedir.” ifadesini vererek “Bu firmada üretilen stres çarklarının </w:t>
      </w:r>
      <w:proofErr w:type="spellStart"/>
      <w:r w:rsidRPr="00F66FE3">
        <w:t>rassal</w:t>
      </w:r>
      <w:proofErr w:type="spellEnd"/>
      <w:r w:rsidRPr="00F66FE3">
        <w:t xml:space="preserve"> 3 tanesinin seçilmesi ve kalite kontrol uzmanlarınca dikkatli bir şekilde incelenmesi deneyi, bir </w:t>
      </w:r>
      <w:proofErr w:type="spellStart"/>
      <w:r w:rsidRPr="00F66FE3">
        <w:t>binom</w:t>
      </w:r>
      <w:proofErr w:type="spellEnd"/>
      <w:r w:rsidRPr="00F66FE3">
        <w:t xml:space="preserve"> deneyi midir?” ve “Rastgele seçilmiş olan 3 stres çarklarının sadece bir tanesinin arızalı olma olasılığı nedir?” soruları üzerine klinik mülakatını yürütmüştür. </w:t>
      </w:r>
      <w:proofErr w:type="gramEnd"/>
      <w:r w:rsidRPr="00F66FE3">
        <w:t xml:space="preserve">Klinik mülakatında ağırlıklı olarak (%73) yönlendirici sorular sormuş ancak yine de </w:t>
      </w:r>
      <w:r w:rsidR="00072364" w:rsidRPr="00F66FE3">
        <w:lastRenderedPageBreak/>
        <w:t>düşünceye</w:t>
      </w:r>
      <w:r w:rsidR="00A64527">
        <w:t xml:space="preserve"> odaklı sorularla </w:t>
      </w:r>
      <w:r w:rsidRPr="00F66FE3">
        <w:t xml:space="preserve">arkadaşının düşüncelerini anlamaya çalışmıştır. Aşağıda ÖA8’in mülakatından bir kesit verilmiştir. </w:t>
      </w:r>
    </w:p>
    <w:tbl>
      <w:tblPr>
        <w:tblStyle w:val="TabloKlavuzu"/>
        <w:tblW w:w="4263" w:type="pct"/>
        <w:tblInd w:w="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
        <w:gridCol w:w="692"/>
        <w:gridCol w:w="6082"/>
      </w:tblGrid>
      <w:tr w:rsidR="00E70618" w:rsidRPr="00F66FE3" w14:paraId="5DB2B72A" w14:textId="77777777" w:rsidTr="00E70618">
        <w:tc>
          <w:tcPr>
            <w:tcW w:w="329" w:type="pct"/>
          </w:tcPr>
          <w:p w14:paraId="28E0D7ED" w14:textId="77777777" w:rsidR="00E70618" w:rsidRPr="00F66FE3" w:rsidRDefault="00E70618" w:rsidP="00E70618">
            <w:pPr>
              <w:tabs>
                <w:tab w:val="left" w:pos="639"/>
              </w:tabs>
              <w:jc w:val="both"/>
              <w:rPr>
                <w:sz w:val="20"/>
                <w:szCs w:val="20"/>
              </w:rPr>
            </w:pPr>
            <w:r w:rsidRPr="00F66FE3">
              <w:rPr>
                <w:sz w:val="20"/>
                <w:szCs w:val="20"/>
              </w:rPr>
              <w:t>1</w:t>
            </w:r>
          </w:p>
        </w:tc>
        <w:tc>
          <w:tcPr>
            <w:tcW w:w="477" w:type="pct"/>
          </w:tcPr>
          <w:p w14:paraId="54C86E12" w14:textId="77777777" w:rsidR="00E70618" w:rsidRPr="00F66FE3" w:rsidRDefault="00E70618" w:rsidP="00E70618">
            <w:pPr>
              <w:tabs>
                <w:tab w:val="left" w:pos="639"/>
              </w:tabs>
              <w:jc w:val="both"/>
              <w:rPr>
                <w:i/>
                <w:sz w:val="20"/>
                <w:szCs w:val="20"/>
              </w:rPr>
            </w:pPr>
            <w:r w:rsidRPr="00F66FE3">
              <w:rPr>
                <w:i/>
                <w:sz w:val="20"/>
                <w:szCs w:val="20"/>
              </w:rPr>
              <w:t>KD3:</w:t>
            </w:r>
          </w:p>
        </w:tc>
        <w:tc>
          <w:tcPr>
            <w:tcW w:w="4194" w:type="pct"/>
          </w:tcPr>
          <w:p w14:paraId="2833939D" w14:textId="77777777" w:rsidR="00E70618" w:rsidRPr="00F66FE3" w:rsidRDefault="00E70618" w:rsidP="00E70618">
            <w:pPr>
              <w:jc w:val="both"/>
              <w:rPr>
                <w:i/>
                <w:sz w:val="20"/>
                <w:szCs w:val="20"/>
              </w:rPr>
            </w:pPr>
            <w:r w:rsidRPr="00F66FE3">
              <w:rPr>
                <w:i/>
                <w:sz w:val="20"/>
                <w:szCs w:val="20"/>
              </w:rPr>
              <w:t xml:space="preserve">100 tane üretilen 5 kusurlu doğrusaldır herhalde? </w:t>
            </w:r>
            <w:proofErr w:type="gramStart"/>
            <w:r w:rsidRPr="00F66FE3">
              <w:rPr>
                <w:i/>
                <w:sz w:val="20"/>
                <w:szCs w:val="20"/>
              </w:rPr>
              <w:t>x</w:t>
            </w:r>
            <w:proofErr w:type="gramEnd"/>
            <w:r w:rsidRPr="00F66FE3">
              <w:rPr>
                <w:i/>
                <w:sz w:val="20"/>
                <w:szCs w:val="20"/>
              </w:rPr>
              <w:t xml:space="preserve"> tanesinin kaçı?</w:t>
            </w:r>
          </w:p>
        </w:tc>
      </w:tr>
      <w:tr w:rsidR="00E70618" w:rsidRPr="00F66FE3" w14:paraId="3399014A" w14:textId="77777777" w:rsidTr="00E70618">
        <w:tc>
          <w:tcPr>
            <w:tcW w:w="329" w:type="pct"/>
          </w:tcPr>
          <w:p w14:paraId="2C29AAE3" w14:textId="77777777" w:rsidR="00E70618" w:rsidRPr="00F66FE3" w:rsidRDefault="00E70618" w:rsidP="00E70618">
            <w:pPr>
              <w:jc w:val="both"/>
              <w:rPr>
                <w:sz w:val="20"/>
                <w:szCs w:val="20"/>
              </w:rPr>
            </w:pPr>
            <w:r w:rsidRPr="00F66FE3">
              <w:rPr>
                <w:sz w:val="20"/>
                <w:szCs w:val="20"/>
              </w:rPr>
              <w:t>2</w:t>
            </w:r>
          </w:p>
        </w:tc>
        <w:tc>
          <w:tcPr>
            <w:tcW w:w="477" w:type="pct"/>
          </w:tcPr>
          <w:p w14:paraId="558D9E21" w14:textId="77777777" w:rsidR="00E70618" w:rsidRPr="00F66FE3" w:rsidRDefault="00E70618" w:rsidP="00E70618">
            <w:pPr>
              <w:jc w:val="both"/>
              <w:rPr>
                <w:i/>
                <w:sz w:val="20"/>
                <w:szCs w:val="20"/>
              </w:rPr>
            </w:pPr>
            <w:r w:rsidRPr="00F66FE3">
              <w:rPr>
                <w:i/>
                <w:sz w:val="20"/>
                <w:szCs w:val="20"/>
              </w:rPr>
              <w:t>ÖA8:</w:t>
            </w:r>
          </w:p>
        </w:tc>
        <w:tc>
          <w:tcPr>
            <w:tcW w:w="4194" w:type="pct"/>
          </w:tcPr>
          <w:p w14:paraId="34F845C2" w14:textId="77777777" w:rsidR="00E70618" w:rsidRPr="00F66FE3" w:rsidRDefault="00E70618" w:rsidP="00E70618">
            <w:pPr>
              <w:jc w:val="both"/>
              <w:rPr>
                <w:i/>
                <w:sz w:val="20"/>
                <w:szCs w:val="20"/>
              </w:rPr>
            </w:pPr>
            <w:r w:rsidRPr="00F66FE3">
              <w:rPr>
                <w:i/>
                <w:sz w:val="20"/>
                <w:szCs w:val="20"/>
              </w:rPr>
              <w:t>Doğrusal dedin. Doğrusal ne demek?</w:t>
            </w:r>
          </w:p>
        </w:tc>
      </w:tr>
      <w:tr w:rsidR="00E70618" w:rsidRPr="00F66FE3" w14:paraId="373FCF09" w14:textId="77777777" w:rsidTr="00E70618">
        <w:tc>
          <w:tcPr>
            <w:tcW w:w="329" w:type="pct"/>
          </w:tcPr>
          <w:p w14:paraId="0FD3373F" w14:textId="77777777" w:rsidR="00E70618" w:rsidRPr="00F66FE3" w:rsidRDefault="00E70618" w:rsidP="00E70618">
            <w:pPr>
              <w:jc w:val="both"/>
              <w:rPr>
                <w:sz w:val="20"/>
                <w:szCs w:val="20"/>
              </w:rPr>
            </w:pPr>
            <w:r w:rsidRPr="00F66FE3">
              <w:rPr>
                <w:sz w:val="20"/>
                <w:szCs w:val="20"/>
              </w:rPr>
              <w:t>3</w:t>
            </w:r>
          </w:p>
          <w:p w14:paraId="34FB2AAD" w14:textId="77777777" w:rsidR="00E70618" w:rsidRPr="00F66FE3" w:rsidRDefault="00E70618" w:rsidP="00E70618">
            <w:pPr>
              <w:jc w:val="both"/>
              <w:rPr>
                <w:sz w:val="20"/>
                <w:szCs w:val="20"/>
              </w:rPr>
            </w:pPr>
            <w:r w:rsidRPr="00F66FE3">
              <w:rPr>
                <w:sz w:val="20"/>
                <w:szCs w:val="20"/>
              </w:rPr>
              <w:t>4</w:t>
            </w:r>
          </w:p>
        </w:tc>
        <w:tc>
          <w:tcPr>
            <w:tcW w:w="477" w:type="pct"/>
          </w:tcPr>
          <w:p w14:paraId="22A110EE" w14:textId="77777777" w:rsidR="00E70618" w:rsidRPr="00F66FE3" w:rsidRDefault="00E70618" w:rsidP="00E70618">
            <w:pPr>
              <w:jc w:val="both"/>
              <w:rPr>
                <w:i/>
                <w:sz w:val="20"/>
                <w:szCs w:val="20"/>
              </w:rPr>
            </w:pPr>
            <w:r w:rsidRPr="00F66FE3">
              <w:rPr>
                <w:i/>
                <w:sz w:val="20"/>
                <w:szCs w:val="20"/>
              </w:rPr>
              <w:t>KD3:</w:t>
            </w:r>
          </w:p>
        </w:tc>
        <w:tc>
          <w:tcPr>
            <w:tcW w:w="4194" w:type="pct"/>
          </w:tcPr>
          <w:p w14:paraId="18134B63" w14:textId="77777777" w:rsidR="00E70618" w:rsidRPr="00F66FE3" w:rsidRDefault="00E70618" w:rsidP="00E70618">
            <w:pPr>
              <w:jc w:val="both"/>
              <w:rPr>
                <w:i/>
                <w:sz w:val="20"/>
                <w:szCs w:val="20"/>
              </w:rPr>
            </w:pPr>
            <w:r w:rsidRPr="00F66FE3">
              <w:rPr>
                <w:i/>
                <w:sz w:val="20"/>
                <w:szCs w:val="20"/>
              </w:rPr>
              <w:t>Yani doğrusal dediğim şey, doğrusal artıyordur yani doğru orantılıdır, demek istedim.</w:t>
            </w:r>
          </w:p>
        </w:tc>
      </w:tr>
      <w:tr w:rsidR="00E70618" w:rsidRPr="00F66FE3" w14:paraId="0AF6726D" w14:textId="77777777" w:rsidTr="00E70618">
        <w:tc>
          <w:tcPr>
            <w:tcW w:w="329" w:type="pct"/>
          </w:tcPr>
          <w:p w14:paraId="25F65D58" w14:textId="77777777" w:rsidR="00E70618" w:rsidRPr="00F66FE3" w:rsidRDefault="00E70618" w:rsidP="00E70618">
            <w:pPr>
              <w:jc w:val="both"/>
              <w:rPr>
                <w:sz w:val="20"/>
                <w:szCs w:val="20"/>
              </w:rPr>
            </w:pPr>
            <w:r w:rsidRPr="00F66FE3">
              <w:rPr>
                <w:sz w:val="20"/>
                <w:szCs w:val="20"/>
              </w:rPr>
              <w:t>5</w:t>
            </w:r>
          </w:p>
        </w:tc>
        <w:tc>
          <w:tcPr>
            <w:tcW w:w="477" w:type="pct"/>
          </w:tcPr>
          <w:p w14:paraId="7767C0F9" w14:textId="77777777" w:rsidR="00E70618" w:rsidRPr="00F66FE3" w:rsidRDefault="00E70618" w:rsidP="00E70618">
            <w:pPr>
              <w:jc w:val="both"/>
              <w:rPr>
                <w:i/>
                <w:sz w:val="20"/>
                <w:szCs w:val="20"/>
              </w:rPr>
            </w:pPr>
            <w:r w:rsidRPr="00F66FE3">
              <w:rPr>
                <w:i/>
                <w:sz w:val="20"/>
                <w:szCs w:val="20"/>
              </w:rPr>
              <w:t>ÖA8:</w:t>
            </w:r>
          </w:p>
        </w:tc>
        <w:tc>
          <w:tcPr>
            <w:tcW w:w="4194" w:type="pct"/>
          </w:tcPr>
          <w:p w14:paraId="6262FFA6" w14:textId="77777777" w:rsidR="00E70618" w:rsidRPr="00F66FE3" w:rsidRDefault="00E70618" w:rsidP="00E70618">
            <w:pPr>
              <w:jc w:val="both"/>
              <w:rPr>
                <w:i/>
                <w:sz w:val="20"/>
                <w:szCs w:val="20"/>
              </w:rPr>
            </w:pPr>
            <w:r w:rsidRPr="00F66FE3">
              <w:rPr>
                <w:i/>
                <w:sz w:val="20"/>
                <w:szCs w:val="20"/>
              </w:rPr>
              <w:t>Doğrusalla doğru orantı aynı şey midir?</w:t>
            </w:r>
          </w:p>
        </w:tc>
      </w:tr>
      <w:tr w:rsidR="00E70618" w:rsidRPr="00F66FE3" w14:paraId="3C7F29B3" w14:textId="77777777" w:rsidTr="00E70618">
        <w:tc>
          <w:tcPr>
            <w:tcW w:w="329" w:type="pct"/>
          </w:tcPr>
          <w:p w14:paraId="2B908163" w14:textId="77777777" w:rsidR="00E70618" w:rsidRPr="00F66FE3" w:rsidRDefault="00E70618" w:rsidP="00E70618">
            <w:pPr>
              <w:jc w:val="both"/>
              <w:rPr>
                <w:sz w:val="20"/>
                <w:szCs w:val="20"/>
              </w:rPr>
            </w:pPr>
            <w:r w:rsidRPr="00F66FE3">
              <w:rPr>
                <w:sz w:val="20"/>
                <w:szCs w:val="20"/>
              </w:rPr>
              <w:t>6</w:t>
            </w:r>
          </w:p>
        </w:tc>
        <w:tc>
          <w:tcPr>
            <w:tcW w:w="477" w:type="pct"/>
          </w:tcPr>
          <w:p w14:paraId="61C078DF" w14:textId="77777777" w:rsidR="00E70618" w:rsidRPr="00F66FE3" w:rsidRDefault="00E70618" w:rsidP="00E70618">
            <w:pPr>
              <w:jc w:val="both"/>
              <w:rPr>
                <w:i/>
                <w:sz w:val="20"/>
                <w:szCs w:val="20"/>
              </w:rPr>
            </w:pPr>
            <w:r w:rsidRPr="00F66FE3">
              <w:rPr>
                <w:i/>
                <w:sz w:val="20"/>
                <w:szCs w:val="20"/>
              </w:rPr>
              <w:t>KD3:</w:t>
            </w:r>
          </w:p>
        </w:tc>
        <w:tc>
          <w:tcPr>
            <w:tcW w:w="4194" w:type="pct"/>
          </w:tcPr>
          <w:p w14:paraId="2FE9EEE9" w14:textId="77777777" w:rsidR="00E70618" w:rsidRPr="00F66FE3" w:rsidRDefault="00E70618" w:rsidP="00E70618">
            <w:pPr>
              <w:jc w:val="both"/>
              <w:rPr>
                <w:i/>
                <w:sz w:val="20"/>
                <w:szCs w:val="20"/>
              </w:rPr>
            </w:pPr>
            <w:r w:rsidRPr="00F66FE3">
              <w:rPr>
                <w:i/>
                <w:sz w:val="20"/>
                <w:szCs w:val="20"/>
              </w:rPr>
              <w:t>(Gülüyor) Hayır aynı şey değil de doğru orantı vardır aralarında.</w:t>
            </w:r>
          </w:p>
        </w:tc>
      </w:tr>
      <w:tr w:rsidR="00E70618" w:rsidRPr="00F66FE3" w14:paraId="15815F27" w14:textId="77777777" w:rsidTr="00E70618">
        <w:tc>
          <w:tcPr>
            <w:tcW w:w="329" w:type="pct"/>
          </w:tcPr>
          <w:p w14:paraId="756F95AF" w14:textId="77777777" w:rsidR="00E70618" w:rsidRPr="00F66FE3" w:rsidRDefault="00E70618" w:rsidP="00E70618">
            <w:pPr>
              <w:jc w:val="both"/>
              <w:rPr>
                <w:sz w:val="20"/>
                <w:szCs w:val="20"/>
              </w:rPr>
            </w:pPr>
            <w:r w:rsidRPr="00F66FE3">
              <w:rPr>
                <w:sz w:val="20"/>
                <w:szCs w:val="20"/>
              </w:rPr>
              <w:t>7</w:t>
            </w:r>
          </w:p>
        </w:tc>
        <w:tc>
          <w:tcPr>
            <w:tcW w:w="477" w:type="pct"/>
          </w:tcPr>
          <w:p w14:paraId="54CE5CB9" w14:textId="77777777" w:rsidR="00E70618" w:rsidRPr="00F66FE3" w:rsidRDefault="00E70618" w:rsidP="00E70618">
            <w:pPr>
              <w:jc w:val="both"/>
              <w:rPr>
                <w:i/>
                <w:sz w:val="20"/>
                <w:szCs w:val="20"/>
              </w:rPr>
            </w:pPr>
            <w:r w:rsidRPr="00F66FE3">
              <w:rPr>
                <w:i/>
                <w:sz w:val="20"/>
                <w:szCs w:val="20"/>
              </w:rPr>
              <w:t>ÖA8:</w:t>
            </w:r>
          </w:p>
        </w:tc>
        <w:tc>
          <w:tcPr>
            <w:tcW w:w="4194" w:type="pct"/>
          </w:tcPr>
          <w:p w14:paraId="0BC812AE" w14:textId="77777777" w:rsidR="00E70618" w:rsidRPr="00F66FE3" w:rsidRDefault="00E70618" w:rsidP="00E70618">
            <w:pPr>
              <w:jc w:val="both"/>
              <w:rPr>
                <w:i/>
                <w:sz w:val="20"/>
                <w:szCs w:val="20"/>
              </w:rPr>
            </w:pPr>
            <w:r w:rsidRPr="00F66FE3">
              <w:rPr>
                <w:i/>
                <w:sz w:val="20"/>
                <w:szCs w:val="20"/>
              </w:rPr>
              <w:t>Doğrusal değil de doğru orantı vardır aralarında demek istedin yani</w:t>
            </w:r>
          </w:p>
        </w:tc>
      </w:tr>
      <w:tr w:rsidR="00E70618" w:rsidRPr="00F66FE3" w14:paraId="23A05CAE" w14:textId="77777777" w:rsidTr="00E70618">
        <w:tc>
          <w:tcPr>
            <w:tcW w:w="329" w:type="pct"/>
          </w:tcPr>
          <w:p w14:paraId="1F2C08A7" w14:textId="77777777" w:rsidR="00E70618" w:rsidRPr="00F66FE3" w:rsidRDefault="00E70618" w:rsidP="00E70618">
            <w:pPr>
              <w:jc w:val="both"/>
              <w:rPr>
                <w:sz w:val="20"/>
                <w:szCs w:val="20"/>
              </w:rPr>
            </w:pPr>
            <w:r w:rsidRPr="00F66FE3">
              <w:rPr>
                <w:sz w:val="20"/>
                <w:szCs w:val="20"/>
              </w:rPr>
              <w:t>8</w:t>
            </w:r>
          </w:p>
        </w:tc>
        <w:tc>
          <w:tcPr>
            <w:tcW w:w="477" w:type="pct"/>
          </w:tcPr>
          <w:p w14:paraId="7754ABF5" w14:textId="77777777" w:rsidR="00E70618" w:rsidRPr="00F66FE3" w:rsidRDefault="00E70618" w:rsidP="00E70618">
            <w:pPr>
              <w:jc w:val="both"/>
              <w:rPr>
                <w:i/>
                <w:sz w:val="20"/>
                <w:szCs w:val="20"/>
              </w:rPr>
            </w:pPr>
            <w:r w:rsidRPr="00F66FE3">
              <w:rPr>
                <w:i/>
                <w:sz w:val="20"/>
                <w:szCs w:val="20"/>
              </w:rPr>
              <w:t>KD3:</w:t>
            </w:r>
          </w:p>
        </w:tc>
        <w:tc>
          <w:tcPr>
            <w:tcW w:w="4194" w:type="pct"/>
          </w:tcPr>
          <w:p w14:paraId="0655C62D" w14:textId="77777777" w:rsidR="00E70618" w:rsidRPr="00F66FE3" w:rsidRDefault="00E70618" w:rsidP="00E70618">
            <w:pPr>
              <w:jc w:val="both"/>
              <w:rPr>
                <w:i/>
                <w:sz w:val="20"/>
                <w:szCs w:val="20"/>
              </w:rPr>
            </w:pPr>
            <w:r w:rsidRPr="00F66FE3">
              <w:rPr>
                <w:i/>
                <w:sz w:val="20"/>
                <w:szCs w:val="20"/>
              </w:rPr>
              <w:t>Aynen</w:t>
            </w:r>
          </w:p>
        </w:tc>
      </w:tr>
    </w:tbl>
    <w:p w14:paraId="5A1038C1" w14:textId="77777777" w:rsidR="00E70618" w:rsidRPr="00F66FE3" w:rsidRDefault="00E70618" w:rsidP="00E70618">
      <w:pPr>
        <w:pStyle w:val="Normal10"/>
      </w:pPr>
    </w:p>
    <w:p w14:paraId="22407955" w14:textId="3B5E3122" w:rsidR="00E70618" w:rsidRPr="00F66FE3" w:rsidRDefault="00E70618" w:rsidP="00D703D2">
      <w:pPr>
        <w:pStyle w:val="Normal10"/>
        <w:spacing w:line="360" w:lineRule="auto"/>
        <w:ind w:firstLine="720"/>
        <w:jc w:val="both"/>
      </w:pPr>
      <w:r w:rsidRPr="00F66FE3">
        <w:t>KD3’ün verilen ifadeyi doğrusal bir ilişki olarak yorumlaması üzerine ÖA8 “Doğrusal ne demek? [2]” sorusunu yönelterek arkadaşının düşüncesini anlamaya çalışmıştır. Ancak devamında beklediği yanıtı alamayınca KD3’ün ifadesinde düzeltmeye gitmiş, kendisi açıklama yapmış ve onu sonuca yönlendirmiştir.</w:t>
      </w:r>
    </w:p>
    <w:p w14:paraId="5FD86461" w14:textId="77777777" w:rsidR="00A8210A" w:rsidRPr="00F66FE3" w:rsidRDefault="00A8210A" w:rsidP="00666E77">
      <w:pPr>
        <w:pStyle w:val="Normal1"/>
        <w:spacing w:line="360" w:lineRule="auto"/>
        <w:jc w:val="center"/>
        <w:rPr>
          <w:b/>
        </w:rPr>
      </w:pPr>
    </w:p>
    <w:p w14:paraId="39F2B636" w14:textId="2ECF579A" w:rsidR="00AB7889" w:rsidRPr="00F66FE3" w:rsidRDefault="00E16245" w:rsidP="00666E77">
      <w:pPr>
        <w:pStyle w:val="Normal1"/>
        <w:spacing w:line="360" w:lineRule="auto"/>
        <w:jc w:val="center"/>
        <w:rPr>
          <w:b/>
        </w:rPr>
      </w:pPr>
      <w:r w:rsidRPr="00F66FE3">
        <w:rPr>
          <w:b/>
        </w:rPr>
        <w:t xml:space="preserve">Tartışma, </w:t>
      </w:r>
      <w:r w:rsidR="005403E6" w:rsidRPr="00F66FE3">
        <w:rPr>
          <w:b/>
        </w:rPr>
        <w:t>Sonuç</w:t>
      </w:r>
      <w:r w:rsidRPr="00F66FE3">
        <w:rPr>
          <w:b/>
        </w:rPr>
        <w:t xml:space="preserve"> ve Öneriler</w:t>
      </w:r>
    </w:p>
    <w:p w14:paraId="3DB3C7A4" w14:textId="434FCC03" w:rsidR="00AF15C9" w:rsidRPr="00F66FE3" w:rsidRDefault="00564A45" w:rsidP="00666E77">
      <w:pPr>
        <w:pStyle w:val="Normal1"/>
        <w:spacing w:line="360" w:lineRule="auto"/>
        <w:ind w:firstLine="709"/>
        <w:jc w:val="both"/>
      </w:pPr>
      <w:r w:rsidRPr="00F66FE3">
        <w:t>Y</w:t>
      </w:r>
      <w:r w:rsidR="00493D32" w:rsidRPr="00F66FE3">
        <w:t xml:space="preserve">üksek ve düşük </w:t>
      </w:r>
      <w:r w:rsidRPr="00F66FE3">
        <w:t>başarı düzeyindeki matematik öğretmeni adaylarının gerçekleştirdikleri klinik mülakatların karşılaştırıldığı bu çalışmada, iki gruptaki öğretmen adaylarının klinik mülakatları süresince sordukları sorul</w:t>
      </w:r>
      <w:r w:rsidR="00493D32" w:rsidRPr="00F66FE3">
        <w:t xml:space="preserve">arın farklılaştığı görülmüştür. </w:t>
      </w:r>
      <w:r w:rsidR="00AD7216" w:rsidRPr="00F66FE3">
        <w:t xml:space="preserve">Bu farklılıklar hem </w:t>
      </w:r>
      <w:r w:rsidR="002E3702" w:rsidRPr="00F66FE3">
        <w:t xml:space="preserve">katılımcıların oluşturduğu </w:t>
      </w:r>
      <w:r w:rsidR="00AD7216" w:rsidRPr="00F66FE3">
        <w:t xml:space="preserve">iki kategori arasında hem de kategorilerin kendi içerisinde karşımıza çıkmaktadır. </w:t>
      </w:r>
      <w:r w:rsidR="002A22FF" w:rsidRPr="00F66FE3">
        <w:t>Y</w:t>
      </w:r>
      <w:r w:rsidR="00AD7216" w:rsidRPr="00F66FE3">
        <w:t xml:space="preserve">üksek akademik başarıya sahip öğretmen adayları ağırlıklı olarak </w:t>
      </w:r>
      <w:r w:rsidR="002A22FF" w:rsidRPr="00F66FE3">
        <w:t xml:space="preserve">“Neden?” “Nasıl?”, “Ne düşünüyorsun?” gibi </w:t>
      </w:r>
      <w:r w:rsidR="00072364" w:rsidRPr="00F66FE3">
        <w:t>düşünceler</w:t>
      </w:r>
      <w:r w:rsidR="00AD7216" w:rsidRPr="00F66FE3">
        <w:t xml:space="preserve">e odaklanan sorular sorarken, düşük akademik başarı düzeyindeki </w:t>
      </w:r>
      <w:r w:rsidR="0045165A" w:rsidRPr="00F66FE3">
        <w:t>ö</w:t>
      </w:r>
      <w:r w:rsidR="00815DAA" w:rsidRPr="00F66FE3">
        <w:t xml:space="preserve">ğretmen adayları ise genellikle </w:t>
      </w:r>
      <w:r w:rsidR="0045165A" w:rsidRPr="00F66FE3">
        <w:t xml:space="preserve">sonuç odaklı </w:t>
      </w:r>
      <w:r w:rsidR="000D4E77" w:rsidRPr="00F66FE3">
        <w:t xml:space="preserve">yönlendirici </w:t>
      </w:r>
      <w:r w:rsidR="0045165A" w:rsidRPr="00F66FE3">
        <w:t xml:space="preserve">sorulardan yararlanmışlardır. </w:t>
      </w:r>
      <w:r w:rsidR="00493D32" w:rsidRPr="00F66FE3">
        <w:t xml:space="preserve">Aynı zamanda </w:t>
      </w:r>
      <w:r w:rsidR="00072364" w:rsidRPr="00F66FE3">
        <w:t>düşüncelere</w:t>
      </w:r>
      <w:r w:rsidR="007A704E" w:rsidRPr="00F66FE3">
        <w:t xml:space="preserve"> odaklanan soruları yönlendirici sorulara oranla daha fazla kullanan üç </w:t>
      </w:r>
      <w:r w:rsidR="00493D32" w:rsidRPr="00F66FE3">
        <w:t>öğretmen aday</w:t>
      </w:r>
      <w:r w:rsidR="007A704E" w:rsidRPr="00F66FE3">
        <w:t>ını</w:t>
      </w:r>
      <w:r w:rsidR="00493D32" w:rsidRPr="00F66FE3">
        <w:t xml:space="preserve">n etkili klinik mülakatlar yapabildikleri sonucuna ulaşılmıştır. </w:t>
      </w:r>
      <w:r w:rsidR="00CB4822" w:rsidRPr="00F66FE3">
        <w:t xml:space="preserve">Klinik mülakatın </w:t>
      </w:r>
      <w:r w:rsidR="00072364" w:rsidRPr="00F66FE3">
        <w:t>düşünceleri</w:t>
      </w:r>
      <w:r w:rsidR="00CB4822" w:rsidRPr="00F66FE3">
        <w:t xml:space="preserve"> ve altında yatan sebepleri ortaya çıkarmak amacıyla yapıldığı göz önüne alındığında,</w:t>
      </w:r>
      <w:r w:rsidR="00AD7216" w:rsidRPr="00F66FE3">
        <w:t xml:space="preserve"> </w:t>
      </w:r>
      <w:r w:rsidR="007A704E" w:rsidRPr="00F66FE3">
        <w:t xml:space="preserve">düşük </w:t>
      </w:r>
      <w:r w:rsidR="00AD7216" w:rsidRPr="00F66FE3">
        <w:t xml:space="preserve">akademik </w:t>
      </w:r>
      <w:r w:rsidR="007A704E" w:rsidRPr="00F66FE3">
        <w:t>başarı</w:t>
      </w:r>
      <w:r w:rsidR="00AD7216" w:rsidRPr="00F66FE3">
        <w:t xml:space="preserve"> düzeydeki öğre</w:t>
      </w:r>
      <w:r w:rsidR="007A704E" w:rsidRPr="00F66FE3">
        <w:t xml:space="preserve">tmen adaylarının </w:t>
      </w:r>
      <w:r w:rsidR="00450EAE" w:rsidRPr="00F66FE3">
        <w:t xml:space="preserve">sordukları düşüncelere odaklı olmak yerine sonuca odaklı olduğu için </w:t>
      </w:r>
      <w:r w:rsidR="00CB4822" w:rsidRPr="00F66FE3">
        <w:t xml:space="preserve">etkili </w:t>
      </w:r>
      <w:r w:rsidR="00AD7216" w:rsidRPr="00F66FE3">
        <w:t>klinik mülakat</w:t>
      </w:r>
      <w:r w:rsidR="00CB4822" w:rsidRPr="00F66FE3">
        <w:t>lar</w:t>
      </w:r>
      <w:r w:rsidR="00AD7216" w:rsidRPr="00F66FE3">
        <w:t xml:space="preserve"> gerçekleştir</w:t>
      </w:r>
      <w:r w:rsidR="00CB4822" w:rsidRPr="00F66FE3">
        <w:t>emedikleri</w:t>
      </w:r>
      <w:r w:rsidR="00AD7216" w:rsidRPr="00F66FE3">
        <w:t xml:space="preserve"> söylenebilir. </w:t>
      </w:r>
      <w:r w:rsidR="00450EAE" w:rsidRPr="00F66FE3">
        <w:t xml:space="preserve">Buna karşın, </w:t>
      </w:r>
      <w:proofErr w:type="spellStart"/>
      <w:r w:rsidR="00246119" w:rsidRPr="00F66FE3">
        <w:t>Groth</w:t>
      </w:r>
      <w:proofErr w:type="spellEnd"/>
      <w:r w:rsidR="00246119" w:rsidRPr="00F66FE3">
        <w:t xml:space="preserve">, </w:t>
      </w:r>
      <w:proofErr w:type="spellStart"/>
      <w:r w:rsidR="00246119" w:rsidRPr="00F66FE3">
        <w:t>Bergner</w:t>
      </w:r>
      <w:proofErr w:type="spellEnd"/>
      <w:r w:rsidR="00246119" w:rsidRPr="00F66FE3">
        <w:t xml:space="preserve"> ve </w:t>
      </w:r>
      <w:proofErr w:type="spellStart"/>
      <w:r w:rsidR="00246119" w:rsidRPr="00F66FE3">
        <w:t>Burgess</w:t>
      </w:r>
      <w:proofErr w:type="spellEnd"/>
      <w:r w:rsidR="00246119" w:rsidRPr="00F66FE3">
        <w:t xml:space="preserve"> (2016) dört </w:t>
      </w:r>
      <w:r w:rsidR="00A82BB8" w:rsidRPr="00F66FE3">
        <w:t xml:space="preserve">matematik </w:t>
      </w:r>
      <w:r w:rsidR="00246119" w:rsidRPr="00F66FE3">
        <w:t>öğretmen aday</w:t>
      </w:r>
      <w:r w:rsidR="00A82BB8" w:rsidRPr="00F66FE3">
        <w:t>ının</w:t>
      </w:r>
      <w:r w:rsidR="00246119" w:rsidRPr="00F66FE3">
        <w:t xml:space="preserve"> klinik mü</w:t>
      </w:r>
      <w:r w:rsidR="00A82BB8" w:rsidRPr="00F66FE3">
        <w:t>lakatını incelemeye yönelik gerçekleştirdikleri çalışmalarında içerik ve öğrenci</w:t>
      </w:r>
      <w:r w:rsidR="00246119" w:rsidRPr="00F66FE3">
        <w:t xml:space="preserve"> bilgisinin </w:t>
      </w:r>
      <w:r w:rsidR="00A82BB8" w:rsidRPr="00F66FE3">
        <w:t xml:space="preserve">klinik mülakat süresince anlık sorular oluşturmada </w:t>
      </w:r>
      <w:r w:rsidR="00246119" w:rsidRPr="00F66FE3">
        <w:t>rol oynadığı</w:t>
      </w:r>
      <w:r w:rsidR="00A82BB8" w:rsidRPr="00F66FE3">
        <w:t>nı</w:t>
      </w:r>
      <w:r w:rsidR="00246119" w:rsidRPr="00F66FE3">
        <w:t xml:space="preserve"> </w:t>
      </w:r>
      <w:r w:rsidR="00A82BB8" w:rsidRPr="00F66FE3">
        <w:t>ifade etmekle birlikte bu bilgilerin klinik mülakat için ön gereklilik</w:t>
      </w:r>
      <w:r w:rsidR="007A704E" w:rsidRPr="00F66FE3">
        <w:t xml:space="preserve"> olmadığını da belirtmişlerdir. Çalışmamızın bulgularına dayalı olarak etkili bir klinik mülakat yaparken sorulan sorular için öğretmen adaylarının alan ve alan öğretimi </w:t>
      </w:r>
      <w:r w:rsidR="007A704E" w:rsidRPr="00F66FE3">
        <w:lastRenderedPageBreak/>
        <w:t xml:space="preserve">bilgilerinin belirleyici etkenler olduğu düşünülmektedir. </w:t>
      </w:r>
      <w:proofErr w:type="gramStart"/>
      <w:r w:rsidR="007A704E" w:rsidRPr="00F66FE3">
        <w:t>Çünkü</w:t>
      </w:r>
      <w:proofErr w:type="gramEnd"/>
      <w:r w:rsidR="007A704E" w:rsidRPr="00F66FE3">
        <w:t xml:space="preserve"> öğretmen adaylarının ya da öğretmenlerin ilgili kavramlara ilişkin yeterli bilgileri yoksa ve bu eksikliklerinin farkında iseler o kavram ile ilgili öğrencilerin fikirlerini sorgulamaktan kaçınmaktadırlar. </w:t>
      </w:r>
      <w:r w:rsidR="009162B3" w:rsidRPr="00F66FE3">
        <w:t xml:space="preserve">Bunu destekler şekilde, Son ve </w:t>
      </w:r>
      <w:proofErr w:type="spellStart"/>
      <w:r w:rsidR="009162B3" w:rsidRPr="00F66FE3">
        <w:t>Sinclair</w:t>
      </w:r>
      <w:proofErr w:type="spellEnd"/>
      <w:r w:rsidR="009162B3" w:rsidRPr="00F66FE3">
        <w:t xml:space="preserve"> (2010)</w:t>
      </w:r>
      <w:r w:rsidR="00370ED0" w:rsidRPr="00F66FE3">
        <w:t xml:space="preserve"> </w:t>
      </w:r>
      <w:r w:rsidR="009162B3" w:rsidRPr="00F66FE3">
        <w:t xml:space="preserve">öğretmen adaylarının öğrencilerin düşüncelerine yanıt verebilmeleri için alan bilgilerinin ötesinde alan öğretimi bilgilerinin güçlü olması gerektiğini ifade etmişlerdir. Bu çalışmada, öğretmen adaylarının arkadaşlarının </w:t>
      </w:r>
      <w:r w:rsidR="007A704E" w:rsidRPr="00F66FE3">
        <w:t xml:space="preserve">fikirlerini ön görememeleri, mülakat sırasında beklenmeyen </w:t>
      </w:r>
      <w:r w:rsidR="009162B3" w:rsidRPr="00F66FE3">
        <w:t>düşüncelerle karşılaşmaları</w:t>
      </w:r>
      <w:r w:rsidR="007A704E" w:rsidRPr="00F66FE3">
        <w:t xml:space="preserve"> ve bu durumlara yönelik hazırlıksız o</w:t>
      </w:r>
      <w:r w:rsidR="009162B3" w:rsidRPr="00F66FE3">
        <w:t>lmaları da soru sorma becerilerini</w:t>
      </w:r>
      <w:r w:rsidR="007A704E" w:rsidRPr="00F66FE3">
        <w:t xml:space="preserve"> etkileyen bir faktö</w:t>
      </w:r>
      <w:r w:rsidR="009162B3" w:rsidRPr="00F66FE3">
        <w:t xml:space="preserve">r olarak karşımıza çıkmaktadır. </w:t>
      </w:r>
      <w:r w:rsidR="00072364" w:rsidRPr="00F66FE3">
        <w:t>Öğretmen adaylarının soruları, arkadaşlarının düşüncelerini</w:t>
      </w:r>
      <w:r w:rsidR="00AF15C9" w:rsidRPr="00F66FE3">
        <w:t xml:space="preserve"> sesli olarak ifade etmelerin</w:t>
      </w:r>
      <w:r w:rsidR="000D4E77" w:rsidRPr="00F66FE3">
        <w:t>i tetiklediği için</w:t>
      </w:r>
      <w:r w:rsidR="00AF15C9" w:rsidRPr="00F66FE3">
        <w:t xml:space="preserve"> klinik mülakatı</w:t>
      </w:r>
      <w:r w:rsidR="000D4E77" w:rsidRPr="00F66FE3">
        <w:t>n</w:t>
      </w:r>
      <w:r w:rsidR="00AF15C9" w:rsidRPr="00F66FE3">
        <w:t xml:space="preserve"> etkili bir şekilde gerçekleştiril</w:t>
      </w:r>
      <w:r w:rsidR="000D4E77" w:rsidRPr="00F66FE3">
        <w:t>mesinde rol oynamıştır.</w:t>
      </w:r>
      <w:r w:rsidR="00AF15C9" w:rsidRPr="00F66FE3">
        <w:t xml:space="preserve"> </w:t>
      </w:r>
      <w:r w:rsidR="000D4E77" w:rsidRPr="00F66FE3">
        <w:t xml:space="preserve">Buna paralel olarak, </w:t>
      </w:r>
      <w:proofErr w:type="spellStart"/>
      <w:r w:rsidR="00AF15C9" w:rsidRPr="00F66FE3">
        <w:t>Ashlock</w:t>
      </w:r>
      <w:proofErr w:type="spellEnd"/>
      <w:r w:rsidR="000D4E77" w:rsidRPr="00F66FE3">
        <w:t xml:space="preserve"> </w:t>
      </w:r>
      <w:r w:rsidR="00E24370">
        <w:t xml:space="preserve">(2006) </w:t>
      </w:r>
      <w:r w:rsidR="00AF15C9" w:rsidRPr="00F66FE3">
        <w:t xml:space="preserve">klinik mülakat sürecinde öğrencilerin </w:t>
      </w:r>
      <w:r w:rsidR="000D4E77" w:rsidRPr="00F66FE3">
        <w:t>sesli düşünmelerini sağlayacak yaklaşımlarda bulunmanın önemli bir etken olduğu ifade etmiştir.</w:t>
      </w:r>
      <w:r w:rsidR="00C61B99" w:rsidRPr="00F66FE3">
        <w:t xml:space="preserve"> İleriki çalışmalarda öğretmen adaylarının klinik mülakat öncesinde </w:t>
      </w:r>
      <w:r w:rsidR="00FD3E74" w:rsidRPr="00F66FE3">
        <w:t xml:space="preserve">kavramın yapısını daha iyi </w:t>
      </w:r>
      <w:proofErr w:type="spellStart"/>
      <w:r w:rsidR="00FD3E74" w:rsidRPr="00F66FE3">
        <w:t>ayrıntılandırma</w:t>
      </w:r>
      <w:proofErr w:type="spellEnd"/>
      <w:r w:rsidR="00FD3E74" w:rsidRPr="00F66FE3">
        <w:t xml:space="preserve">, kavramın içerdiği ve ilişkili olduğu fikirleri ortaya çıkarma ve olası öğrenci düşüncelerini tahmin etme gibi çalışmaları içeren </w:t>
      </w:r>
      <w:r w:rsidR="00C61B99" w:rsidRPr="00F66FE3">
        <w:t>kavramsal analiz</w:t>
      </w:r>
      <w:r w:rsidR="00FD3E74" w:rsidRPr="00F66FE3">
        <w:t xml:space="preserve"> sürecini</w:t>
      </w:r>
      <w:r w:rsidR="00C61B99" w:rsidRPr="00F66FE3">
        <w:t xml:space="preserve"> </w:t>
      </w:r>
      <w:r w:rsidR="00FD3E74" w:rsidRPr="00F66FE3">
        <w:t xml:space="preserve">gerçekleştirmeleri </w:t>
      </w:r>
      <w:r w:rsidR="00C61B99" w:rsidRPr="00F66FE3">
        <w:t xml:space="preserve">ve kavramsal analizlerine dayalı klinik mülakatlar gerçekleştirmeleri istenebilir. Ardından yaptıkları klinik mülakatlar analiz ettirilerek kendi mülakat süreçlerini derinlemesine inceleme ve kendilerini değerlendirmeleri sağlanabilir. Böylelikle alan, alan öğretimi ve özellikle öğrenci düşüncesi bilgileriyle birlikte soru sorma becerileri doğrultusunda klinik mülakatlarının gelişimleri desteklenebilir. </w:t>
      </w:r>
      <w:r w:rsidR="00A8210A" w:rsidRPr="00F66FE3">
        <w:t xml:space="preserve">Ek olarak, </w:t>
      </w:r>
      <w:r w:rsidR="00072364" w:rsidRPr="00F66FE3">
        <w:t xml:space="preserve">öğretmen adaylarının </w:t>
      </w:r>
      <w:r w:rsidR="00A8210A" w:rsidRPr="00F66FE3">
        <w:t xml:space="preserve">klinik mülakat sürecinde ilgili kavrama ilişkin derin kavramsal bilgilerinin de etkili olduğu düşünülmektedir. Kavrama ilişkin bilgilerindeki eksiklikleri de süreci yönetememelerine yol açmış olabilir. Dolayısıyla alan ve alan öğretimi bilgisinin yanı sıra klinik mülakatın yapıldığı kavramlara ilişkin kavramsal bilgilerinin güçlendirilmesine yönelik çalışmalar yapmaları istenebilir. </w:t>
      </w:r>
    </w:p>
    <w:p w14:paraId="427534AD" w14:textId="465711C1" w:rsidR="006D2EF1" w:rsidRPr="00F66FE3" w:rsidRDefault="0045165A" w:rsidP="0045165A">
      <w:pPr>
        <w:pStyle w:val="Altyaz"/>
        <w:spacing w:after="120" w:line="360" w:lineRule="auto"/>
        <w:ind w:firstLine="425"/>
        <w:jc w:val="both"/>
        <w:rPr>
          <w:rFonts w:ascii="Times New Roman" w:eastAsia="Times New Roman" w:hAnsi="Times New Roman" w:cs="Times New Roman"/>
        </w:rPr>
      </w:pPr>
      <w:r w:rsidRPr="00F66FE3">
        <w:rPr>
          <w:rFonts w:ascii="Times New Roman" w:eastAsia="Times New Roman" w:hAnsi="Times New Roman" w:cs="Times New Roman"/>
        </w:rPr>
        <w:t xml:space="preserve">Kategoriler arası farklılıkların yanı sıra benzerliklerin de ortaya çıktığı görülmüştür. </w:t>
      </w:r>
      <w:r w:rsidR="00354D75" w:rsidRPr="00F66FE3">
        <w:rPr>
          <w:rFonts w:ascii="Times New Roman" w:eastAsia="Times New Roman" w:hAnsi="Times New Roman" w:cs="Times New Roman"/>
        </w:rPr>
        <w:t xml:space="preserve">Her iki grupta </w:t>
      </w:r>
      <w:r w:rsidR="00344FDA" w:rsidRPr="00F66FE3">
        <w:rPr>
          <w:rFonts w:ascii="Times New Roman" w:eastAsia="Times New Roman" w:hAnsi="Times New Roman" w:cs="Times New Roman"/>
        </w:rPr>
        <w:t xml:space="preserve">mülakatı yapan </w:t>
      </w:r>
      <w:r w:rsidR="00354D75" w:rsidRPr="00F66FE3">
        <w:rPr>
          <w:rFonts w:ascii="Times New Roman" w:eastAsia="Times New Roman" w:hAnsi="Times New Roman" w:cs="Times New Roman"/>
        </w:rPr>
        <w:t>öğretmen adayları</w:t>
      </w:r>
      <w:r w:rsidR="00344FDA" w:rsidRPr="00F66FE3">
        <w:rPr>
          <w:rFonts w:ascii="Times New Roman" w:eastAsia="Times New Roman" w:hAnsi="Times New Roman" w:cs="Times New Roman"/>
        </w:rPr>
        <w:t xml:space="preserve">, </w:t>
      </w:r>
      <w:r w:rsidR="00A511D7" w:rsidRPr="00F66FE3">
        <w:rPr>
          <w:rFonts w:ascii="Times New Roman" w:eastAsia="Times New Roman" w:hAnsi="Times New Roman" w:cs="Times New Roman"/>
        </w:rPr>
        <w:t xml:space="preserve">süreçte sordukları </w:t>
      </w:r>
      <w:r w:rsidR="00344FDA" w:rsidRPr="00F66FE3">
        <w:rPr>
          <w:rFonts w:ascii="Times New Roman" w:eastAsia="Times New Roman" w:hAnsi="Times New Roman" w:cs="Times New Roman"/>
        </w:rPr>
        <w:t>sorulara</w:t>
      </w:r>
      <w:r w:rsidR="00A511D7" w:rsidRPr="00F66FE3">
        <w:rPr>
          <w:rFonts w:ascii="Times New Roman" w:eastAsia="Times New Roman" w:hAnsi="Times New Roman" w:cs="Times New Roman"/>
        </w:rPr>
        <w:t xml:space="preserve"> arkadaşlarının</w:t>
      </w:r>
      <w:r w:rsidR="00344FDA" w:rsidRPr="00F66FE3">
        <w:rPr>
          <w:rFonts w:ascii="Times New Roman" w:eastAsia="Times New Roman" w:hAnsi="Times New Roman" w:cs="Times New Roman"/>
        </w:rPr>
        <w:t xml:space="preserve"> yanıt verememeleri üzerine </w:t>
      </w:r>
      <w:r w:rsidR="00354D75" w:rsidRPr="00F66FE3">
        <w:rPr>
          <w:rFonts w:ascii="Times New Roman" w:eastAsia="Times New Roman" w:hAnsi="Times New Roman" w:cs="Times New Roman"/>
        </w:rPr>
        <w:t xml:space="preserve">onları </w:t>
      </w:r>
      <w:r w:rsidR="00344FDA" w:rsidRPr="00F66FE3">
        <w:rPr>
          <w:rFonts w:ascii="Times New Roman" w:eastAsia="Times New Roman" w:hAnsi="Times New Roman" w:cs="Times New Roman"/>
        </w:rPr>
        <w:t xml:space="preserve">sorgulamaya devam edememişlerdir. </w:t>
      </w:r>
      <w:proofErr w:type="gramStart"/>
      <w:r w:rsidR="007C4DCB" w:rsidRPr="00F66FE3">
        <w:rPr>
          <w:rFonts w:ascii="Times New Roman" w:eastAsia="Times New Roman" w:hAnsi="Times New Roman" w:cs="Times New Roman"/>
        </w:rPr>
        <w:t xml:space="preserve">Klinik mülakat </w:t>
      </w:r>
      <w:r w:rsidR="00FE7B26" w:rsidRPr="00F66FE3">
        <w:rPr>
          <w:rFonts w:ascii="Times New Roman" w:eastAsia="Times New Roman" w:hAnsi="Times New Roman" w:cs="Times New Roman"/>
        </w:rPr>
        <w:t>kavramlar hakkında bilgisi olmayan ve kavramları öğrenememiş bireyler</w:t>
      </w:r>
      <w:r w:rsidR="00CC1D82" w:rsidRPr="00F66FE3">
        <w:rPr>
          <w:rFonts w:ascii="Times New Roman" w:eastAsia="Times New Roman" w:hAnsi="Times New Roman" w:cs="Times New Roman"/>
        </w:rPr>
        <w:t>in süreç boyunca nasıl düşündüklerini ortaya çıkarma</w:t>
      </w:r>
      <w:r w:rsidR="006D2EF1" w:rsidRPr="00F66FE3">
        <w:rPr>
          <w:rFonts w:ascii="Times New Roman" w:eastAsia="Times New Roman" w:hAnsi="Times New Roman" w:cs="Times New Roman"/>
        </w:rPr>
        <w:t>k için etkili bir yol</w:t>
      </w:r>
      <w:r w:rsidR="005050B4" w:rsidRPr="00F66FE3">
        <w:rPr>
          <w:rFonts w:ascii="Times New Roman" w:eastAsia="Times New Roman" w:hAnsi="Times New Roman" w:cs="Times New Roman"/>
        </w:rPr>
        <w:t xml:space="preserve"> </w:t>
      </w:r>
      <w:r w:rsidR="000D4E77" w:rsidRPr="00F66FE3">
        <w:rPr>
          <w:rFonts w:ascii="Times New Roman" w:eastAsia="Times New Roman" w:hAnsi="Times New Roman" w:cs="Times New Roman"/>
        </w:rPr>
        <w:t>olmasına karşın</w:t>
      </w:r>
      <w:r w:rsidR="005050B4" w:rsidRPr="00F66FE3">
        <w:rPr>
          <w:rFonts w:ascii="Times New Roman" w:eastAsia="Times New Roman" w:hAnsi="Times New Roman" w:cs="Times New Roman"/>
        </w:rPr>
        <w:t xml:space="preserve"> </w:t>
      </w:r>
      <w:r w:rsidR="00CC1D82" w:rsidRPr="00F66FE3">
        <w:rPr>
          <w:rFonts w:ascii="Times New Roman" w:eastAsia="Times New Roman" w:hAnsi="Times New Roman" w:cs="Times New Roman"/>
        </w:rPr>
        <w:t xml:space="preserve">klinik mülakatı gerçekleştiren </w:t>
      </w:r>
      <w:r w:rsidR="006D2EF1" w:rsidRPr="00F66FE3">
        <w:rPr>
          <w:rFonts w:ascii="Times New Roman" w:eastAsia="Times New Roman" w:hAnsi="Times New Roman" w:cs="Times New Roman"/>
        </w:rPr>
        <w:t xml:space="preserve">öğretmen adayları </w:t>
      </w:r>
      <w:r w:rsidR="00CC1D82" w:rsidRPr="00F66FE3">
        <w:rPr>
          <w:rFonts w:ascii="Times New Roman" w:eastAsia="Times New Roman" w:hAnsi="Times New Roman" w:cs="Times New Roman"/>
        </w:rPr>
        <w:t xml:space="preserve">hiçbir yanıt alamamaları halinde </w:t>
      </w:r>
      <w:r w:rsidR="006D2EF1" w:rsidRPr="00F66FE3">
        <w:rPr>
          <w:rFonts w:ascii="Times New Roman" w:eastAsia="Times New Roman" w:hAnsi="Times New Roman" w:cs="Times New Roman"/>
        </w:rPr>
        <w:lastRenderedPageBreak/>
        <w:t>klinik mülakatın ilerleyen aşamalarında sonuç odaklı ve yönlendirici sorular sormaya yönelm</w:t>
      </w:r>
      <w:r w:rsidR="000D4E77" w:rsidRPr="00F66FE3">
        <w:rPr>
          <w:rFonts w:ascii="Times New Roman" w:eastAsia="Times New Roman" w:hAnsi="Times New Roman" w:cs="Times New Roman"/>
        </w:rPr>
        <w:t>işler ve bu da</w:t>
      </w:r>
      <w:r w:rsidR="005050B4" w:rsidRPr="00F66FE3">
        <w:rPr>
          <w:rFonts w:ascii="Times New Roman" w:eastAsia="Times New Roman" w:hAnsi="Times New Roman" w:cs="Times New Roman"/>
        </w:rPr>
        <w:t xml:space="preserve"> arkadaşlarının düşüncelerini ortaya çıkaramam</w:t>
      </w:r>
      <w:r w:rsidR="000D4E77" w:rsidRPr="00F66FE3">
        <w:rPr>
          <w:rFonts w:ascii="Times New Roman" w:eastAsia="Times New Roman" w:hAnsi="Times New Roman" w:cs="Times New Roman"/>
        </w:rPr>
        <w:t>alarına neden olmuştur</w:t>
      </w:r>
      <w:r w:rsidR="005050B4" w:rsidRPr="00F66FE3">
        <w:rPr>
          <w:rFonts w:ascii="Times New Roman" w:eastAsia="Times New Roman" w:hAnsi="Times New Roman" w:cs="Times New Roman"/>
        </w:rPr>
        <w:t xml:space="preserve">. </w:t>
      </w:r>
      <w:proofErr w:type="gramEnd"/>
      <w:r w:rsidR="009B73DB" w:rsidRPr="00F66FE3">
        <w:rPr>
          <w:rFonts w:ascii="Times New Roman" w:eastAsia="Times New Roman" w:hAnsi="Times New Roman" w:cs="Times New Roman"/>
        </w:rPr>
        <w:t xml:space="preserve">Bu süreçte </w:t>
      </w:r>
      <w:r w:rsidR="000D6BCD" w:rsidRPr="00F66FE3">
        <w:rPr>
          <w:rFonts w:ascii="Times New Roman" w:eastAsia="Times New Roman" w:hAnsi="Times New Roman" w:cs="Times New Roman"/>
        </w:rPr>
        <w:t>d</w:t>
      </w:r>
      <w:r w:rsidR="000D4E77" w:rsidRPr="00F66FE3">
        <w:rPr>
          <w:rFonts w:ascii="Times New Roman" w:eastAsia="Times New Roman" w:hAnsi="Times New Roman" w:cs="Times New Roman"/>
        </w:rPr>
        <w:t xml:space="preserve">üşük akademik başarı </w:t>
      </w:r>
      <w:r w:rsidR="000D6BCD" w:rsidRPr="00F66FE3">
        <w:rPr>
          <w:rFonts w:ascii="Times New Roman" w:eastAsia="Times New Roman" w:hAnsi="Times New Roman" w:cs="Times New Roman"/>
        </w:rPr>
        <w:t>düzeyindeki öğretmen adaylarının</w:t>
      </w:r>
      <w:r w:rsidR="000D4E77" w:rsidRPr="00F66FE3">
        <w:rPr>
          <w:rFonts w:ascii="Times New Roman" w:eastAsia="Times New Roman" w:hAnsi="Times New Roman" w:cs="Times New Roman"/>
        </w:rPr>
        <w:t xml:space="preserve"> belirlenmiş pro</w:t>
      </w:r>
      <w:r w:rsidR="000D6BCD" w:rsidRPr="00F66FE3">
        <w:rPr>
          <w:rFonts w:ascii="Times New Roman" w:eastAsia="Times New Roman" w:hAnsi="Times New Roman" w:cs="Times New Roman"/>
        </w:rPr>
        <w:t xml:space="preserve">blem durumları üzerinde akıl yürütememiş </w:t>
      </w:r>
      <w:r w:rsidR="000D4E77" w:rsidRPr="00F66FE3">
        <w:rPr>
          <w:rFonts w:ascii="Times New Roman" w:eastAsia="Times New Roman" w:hAnsi="Times New Roman" w:cs="Times New Roman"/>
        </w:rPr>
        <w:t>ol</w:t>
      </w:r>
      <w:r w:rsidR="000D6BCD" w:rsidRPr="00F66FE3">
        <w:rPr>
          <w:rFonts w:ascii="Times New Roman" w:eastAsia="Times New Roman" w:hAnsi="Times New Roman" w:cs="Times New Roman"/>
        </w:rPr>
        <w:t xml:space="preserve">maları öğretmen adaylarının arkadaşlarının düşüncelerine ulaşamamalarına yol açmış olabilir. İleriki çalışmalarda problem durumlarının klinik mülakat sürecine olan etkileri incelenebilir. </w:t>
      </w:r>
      <w:proofErr w:type="spellStart"/>
      <w:r w:rsidR="009B73DB" w:rsidRPr="00F66FE3">
        <w:rPr>
          <w:rFonts w:ascii="Times New Roman" w:eastAsia="Times New Roman" w:hAnsi="Times New Roman" w:cs="Times New Roman"/>
        </w:rPr>
        <w:t>Hunting</w:t>
      </w:r>
      <w:proofErr w:type="spellEnd"/>
      <w:r w:rsidR="009B73DB" w:rsidRPr="00F66FE3">
        <w:rPr>
          <w:rFonts w:ascii="Times New Roman" w:eastAsia="Times New Roman" w:hAnsi="Times New Roman" w:cs="Times New Roman"/>
        </w:rPr>
        <w:t xml:space="preserve"> (1997) mülakatı gerçekleştiren kişinin yorum yapmasına yardımcı olmak için yeterli veri mevcut değilse, daha sonra alternatif bir etkinlik ya da problem durumundan yararl</w:t>
      </w:r>
      <w:r w:rsidR="009162B3" w:rsidRPr="00F66FE3">
        <w:rPr>
          <w:rFonts w:ascii="Times New Roman" w:eastAsia="Times New Roman" w:hAnsi="Times New Roman" w:cs="Times New Roman"/>
        </w:rPr>
        <w:t>anılabileceğini ifade etmiştir.</w:t>
      </w:r>
    </w:p>
    <w:p w14:paraId="6436A228" w14:textId="5EB1157C" w:rsidR="007A704E" w:rsidRPr="00F66FE3" w:rsidRDefault="0093590C" w:rsidP="00A64527">
      <w:pPr>
        <w:pStyle w:val="Altyaz"/>
        <w:spacing w:after="120" w:line="360" w:lineRule="auto"/>
        <w:ind w:firstLine="709"/>
        <w:jc w:val="both"/>
        <w:rPr>
          <w:rFonts w:ascii="Times New Roman" w:eastAsia="Times New Roman" w:hAnsi="Times New Roman" w:cs="Times New Roman"/>
        </w:rPr>
      </w:pPr>
      <w:r w:rsidRPr="00F66FE3">
        <w:rPr>
          <w:rFonts w:ascii="Times New Roman" w:eastAsia="Times New Roman" w:hAnsi="Times New Roman" w:cs="Times New Roman"/>
        </w:rPr>
        <w:t>Bu</w:t>
      </w:r>
      <w:r w:rsidR="00572FAA" w:rsidRPr="00F66FE3">
        <w:rPr>
          <w:rFonts w:ascii="Times New Roman" w:eastAsia="Times New Roman" w:hAnsi="Times New Roman" w:cs="Times New Roman"/>
        </w:rPr>
        <w:t xml:space="preserve"> </w:t>
      </w:r>
      <w:r w:rsidRPr="00F66FE3">
        <w:rPr>
          <w:rFonts w:ascii="Times New Roman" w:eastAsia="Times New Roman" w:hAnsi="Times New Roman" w:cs="Times New Roman"/>
        </w:rPr>
        <w:t>sonuçlara ek olarak</w:t>
      </w:r>
      <w:r w:rsidR="00572FAA" w:rsidRPr="00F66FE3">
        <w:rPr>
          <w:rFonts w:ascii="Times New Roman" w:eastAsia="Times New Roman" w:hAnsi="Times New Roman" w:cs="Times New Roman"/>
        </w:rPr>
        <w:t xml:space="preserve">, </w:t>
      </w:r>
      <w:r w:rsidR="00991962" w:rsidRPr="00F66FE3">
        <w:rPr>
          <w:rFonts w:ascii="Times New Roman" w:eastAsia="Times New Roman" w:hAnsi="Times New Roman" w:cs="Times New Roman"/>
        </w:rPr>
        <w:t xml:space="preserve">düşük akademik başarı düzeyindeki </w:t>
      </w:r>
      <w:r w:rsidR="000D6BCD" w:rsidRPr="00F66FE3">
        <w:rPr>
          <w:rFonts w:ascii="Times New Roman" w:eastAsia="Times New Roman" w:hAnsi="Times New Roman" w:cs="Times New Roman"/>
        </w:rPr>
        <w:t xml:space="preserve">bir öğretmen adayı </w:t>
      </w:r>
      <w:r w:rsidR="00991962" w:rsidRPr="00F66FE3">
        <w:rPr>
          <w:rFonts w:ascii="Times New Roman" w:eastAsia="Times New Roman" w:hAnsi="Times New Roman" w:cs="Times New Roman"/>
        </w:rPr>
        <w:t xml:space="preserve">yüksek akademik başarı düzeyindeki bir öğretmen adayı </w:t>
      </w:r>
      <w:r w:rsidR="000D6BCD" w:rsidRPr="00F66FE3">
        <w:rPr>
          <w:rFonts w:ascii="Times New Roman" w:eastAsia="Times New Roman" w:hAnsi="Times New Roman" w:cs="Times New Roman"/>
        </w:rPr>
        <w:t>ile klinik mülakat gerçekleştir</w:t>
      </w:r>
      <w:r w:rsidR="00991962" w:rsidRPr="00F66FE3">
        <w:rPr>
          <w:rFonts w:ascii="Times New Roman" w:eastAsia="Times New Roman" w:hAnsi="Times New Roman" w:cs="Times New Roman"/>
        </w:rPr>
        <w:t>irken</w:t>
      </w:r>
      <w:r w:rsidR="000D6BCD" w:rsidRPr="00F66FE3">
        <w:rPr>
          <w:rFonts w:ascii="Times New Roman" w:eastAsia="Times New Roman" w:hAnsi="Times New Roman" w:cs="Times New Roman"/>
        </w:rPr>
        <w:t xml:space="preserve"> </w:t>
      </w:r>
      <w:r w:rsidR="00354D75" w:rsidRPr="00F66FE3">
        <w:rPr>
          <w:rFonts w:ascii="Times New Roman" w:eastAsia="Times New Roman" w:hAnsi="Times New Roman" w:cs="Times New Roman"/>
        </w:rPr>
        <w:t>düşünce</w:t>
      </w:r>
      <w:r w:rsidR="00072364" w:rsidRPr="00F66FE3">
        <w:rPr>
          <w:rFonts w:ascii="Times New Roman" w:eastAsia="Times New Roman" w:hAnsi="Times New Roman" w:cs="Times New Roman"/>
        </w:rPr>
        <w:t>lere</w:t>
      </w:r>
      <w:r w:rsidR="00354D75" w:rsidRPr="00F66FE3">
        <w:rPr>
          <w:rFonts w:ascii="Times New Roman" w:eastAsia="Times New Roman" w:hAnsi="Times New Roman" w:cs="Times New Roman"/>
        </w:rPr>
        <w:t xml:space="preserve"> odaklı </w:t>
      </w:r>
      <w:r w:rsidR="000D6BCD" w:rsidRPr="00F66FE3">
        <w:rPr>
          <w:rFonts w:ascii="Times New Roman" w:eastAsia="Times New Roman" w:hAnsi="Times New Roman" w:cs="Times New Roman"/>
        </w:rPr>
        <w:t xml:space="preserve">soruları bir ölçüde kullanabilmiştir. </w:t>
      </w:r>
      <w:r w:rsidRPr="00F66FE3">
        <w:rPr>
          <w:rFonts w:ascii="Times New Roman" w:eastAsia="Times New Roman" w:hAnsi="Times New Roman" w:cs="Times New Roman"/>
        </w:rPr>
        <w:t>Dolayısıyla</w:t>
      </w:r>
      <w:r w:rsidR="00CC2B02" w:rsidRPr="00F66FE3">
        <w:rPr>
          <w:rFonts w:ascii="Times New Roman" w:eastAsia="Times New Roman" w:hAnsi="Times New Roman" w:cs="Times New Roman"/>
        </w:rPr>
        <w:t>,</w:t>
      </w:r>
      <w:r w:rsidRPr="00F66FE3">
        <w:rPr>
          <w:rFonts w:ascii="Times New Roman" w:eastAsia="Times New Roman" w:hAnsi="Times New Roman" w:cs="Times New Roman"/>
        </w:rPr>
        <w:t xml:space="preserve"> düşük akademik başarıdaki öğretmen adaylarının yüksek akademik başarıdaki öğretmen adaylarıyla klinik mülakat yapmalarının onları destekleyeceği </w:t>
      </w:r>
      <w:r w:rsidR="000D6BCD" w:rsidRPr="00F66FE3">
        <w:rPr>
          <w:rFonts w:ascii="Times New Roman" w:eastAsia="Times New Roman" w:hAnsi="Times New Roman" w:cs="Times New Roman"/>
        </w:rPr>
        <w:t xml:space="preserve">söylenebilir. </w:t>
      </w:r>
      <w:r w:rsidR="00E12762" w:rsidRPr="00F66FE3">
        <w:rPr>
          <w:rFonts w:ascii="Times New Roman" w:eastAsia="Times New Roman" w:hAnsi="Times New Roman" w:cs="Times New Roman"/>
        </w:rPr>
        <w:t xml:space="preserve">Her ne kadar çalışmada mülakatın yapıldığı kişinin akademik başarısına odaklanılmış olsa da mülakatın yapıldığı kişinin de akademik başarısının önemli olabileceğine ilişkin bulgular bu durumun daha sistematik bir şekilde ele alınması ve daha ayrıntılı bir şekilde incelenmesi ile desteklenebilir. </w:t>
      </w:r>
      <w:r w:rsidR="009162B3" w:rsidRPr="00F66FE3">
        <w:rPr>
          <w:rFonts w:ascii="Times New Roman" w:eastAsia="Times New Roman" w:hAnsi="Times New Roman" w:cs="Times New Roman"/>
        </w:rPr>
        <w:t xml:space="preserve">Ayrıca </w:t>
      </w:r>
      <w:r w:rsidR="00903BFA" w:rsidRPr="00F66FE3">
        <w:rPr>
          <w:rFonts w:ascii="Times New Roman" w:eastAsia="Times New Roman" w:hAnsi="Times New Roman" w:cs="Times New Roman"/>
        </w:rPr>
        <w:t>çalışma,</w:t>
      </w:r>
      <w:r w:rsidR="009162B3" w:rsidRPr="00F66FE3">
        <w:rPr>
          <w:rFonts w:ascii="Times New Roman" w:eastAsia="Times New Roman" w:hAnsi="Times New Roman" w:cs="Times New Roman"/>
        </w:rPr>
        <w:t xml:space="preserve"> </w:t>
      </w:r>
      <w:r w:rsidR="00903BFA" w:rsidRPr="00F66FE3">
        <w:rPr>
          <w:rFonts w:ascii="Times New Roman" w:eastAsia="Times New Roman" w:hAnsi="Times New Roman" w:cs="Times New Roman"/>
        </w:rPr>
        <w:t xml:space="preserve">öğretmen adaylarının iki haftalık süre kapsamında oluşturulan içeriğe katılımları sonrasında gerçekleştirdikleri klinik mülakatlarına dayandırıldığı için sınırlılık oluşturmaktadır. Bu sebeple </w:t>
      </w:r>
      <w:r w:rsidR="009162B3" w:rsidRPr="00F66FE3">
        <w:rPr>
          <w:rFonts w:ascii="Times New Roman" w:eastAsia="Times New Roman" w:hAnsi="Times New Roman" w:cs="Times New Roman"/>
        </w:rPr>
        <w:t xml:space="preserve">öğretmen adaylarının ve öğretmenlerin uzun dönemli klinik mülakat çalışmalarına </w:t>
      </w:r>
      <w:proofErr w:type="gramStart"/>
      <w:r w:rsidR="009162B3" w:rsidRPr="00F66FE3">
        <w:rPr>
          <w:rFonts w:ascii="Times New Roman" w:eastAsia="Times New Roman" w:hAnsi="Times New Roman" w:cs="Times New Roman"/>
        </w:rPr>
        <w:t>dahil</w:t>
      </w:r>
      <w:proofErr w:type="gramEnd"/>
      <w:r w:rsidR="009162B3" w:rsidRPr="00F66FE3">
        <w:rPr>
          <w:rFonts w:ascii="Times New Roman" w:eastAsia="Times New Roman" w:hAnsi="Times New Roman" w:cs="Times New Roman"/>
        </w:rPr>
        <w:t xml:space="preserve"> edilmelerinin ardından gerçekleştirecekleri klinik mülakatları incelenip onlara dönütler sunularak gelişimleri sağlanabilir. </w:t>
      </w:r>
    </w:p>
    <w:p w14:paraId="181F675F" w14:textId="1D7C26C3" w:rsidR="00AB7889" w:rsidRPr="00F66FE3" w:rsidRDefault="005403E6" w:rsidP="00666E77">
      <w:pPr>
        <w:pStyle w:val="Normal1"/>
        <w:spacing w:line="360" w:lineRule="auto"/>
        <w:jc w:val="center"/>
        <w:rPr>
          <w:b/>
        </w:rPr>
      </w:pPr>
      <w:r w:rsidRPr="00F66FE3">
        <w:rPr>
          <w:b/>
        </w:rPr>
        <w:t>Makalenin Bilimdeki Konumu</w:t>
      </w:r>
    </w:p>
    <w:p w14:paraId="07CD67CE" w14:textId="77777777" w:rsidR="00AB7889" w:rsidRPr="00F66FE3" w:rsidRDefault="005403E6" w:rsidP="00666E77">
      <w:pPr>
        <w:pStyle w:val="Normal1"/>
        <w:shd w:val="clear" w:color="auto" w:fill="FFFFFF"/>
        <w:spacing w:line="360" w:lineRule="auto"/>
        <w:jc w:val="center"/>
      </w:pPr>
      <w:r w:rsidRPr="00F66FE3">
        <w:t>Matematik ve Fen Bilimleri Eğitimi/Matematik Eğitimi</w:t>
      </w:r>
    </w:p>
    <w:p w14:paraId="3AC8FABA" w14:textId="77777777" w:rsidR="00C61B99" w:rsidRPr="00F66FE3" w:rsidRDefault="00C61B99" w:rsidP="00666E77">
      <w:pPr>
        <w:pStyle w:val="Normal1"/>
        <w:shd w:val="clear" w:color="auto" w:fill="FFFFFF"/>
        <w:spacing w:line="360" w:lineRule="auto"/>
        <w:jc w:val="center"/>
        <w:rPr>
          <w:b/>
        </w:rPr>
      </w:pPr>
    </w:p>
    <w:p w14:paraId="6E13F777" w14:textId="77777777" w:rsidR="00AB7889" w:rsidRPr="00F66FE3" w:rsidRDefault="005403E6" w:rsidP="00666E77">
      <w:pPr>
        <w:pStyle w:val="Normal1"/>
        <w:shd w:val="clear" w:color="auto" w:fill="FFFFFF"/>
        <w:spacing w:line="360" w:lineRule="auto"/>
        <w:jc w:val="center"/>
        <w:rPr>
          <w:b/>
        </w:rPr>
      </w:pPr>
      <w:r w:rsidRPr="00F66FE3">
        <w:rPr>
          <w:b/>
        </w:rPr>
        <w:t>Makalenin Bilimdeki Özgünlüğü</w:t>
      </w:r>
    </w:p>
    <w:p w14:paraId="499C4F59" w14:textId="13D193C6" w:rsidR="00B21D24" w:rsidRPr="00F66FE3" w:rsidRDefault="00A8210A" w:rsidP="00295E07">
      <w:pPr>
        <w:pStyle w:val="Normal1"/>
        <w:spacing w:line="360" w:lineRule="auto"/>
        <w:ind w:firstLine="720"/>
        <w:jc w:val="both"/>
      </w:pPr>
      <w:r w:rsidRPr="00F66FE3">
        <w:t>Klinik mülakat</w:t>
      </w:r>
      <w:r w:rsidR="00B21D24" w:rsidRPr="00F66FE3">
        <w:t>,</w:t>
      </w:r>
      <w:r w:rsidR="00E24370">
        <w:t xml:space="preserve"> matematik eğitiminde </w:t>
      </w:r>
      <w:r w:rsidRPr="00F66FE3">
        <w:t>kullanılan yaygın bir yöntem olmakla birlikte Türkiye’de genellikle ar</w:t>
      </w:r>
      <w:r w:rsidR="00554DA4" w:rsidRPr="00F66FE3">
        <w:t>aştırma yöntemi olarak karşımıza çıkmak</w:t>
      </w:r>
      <w:r w:rsidRPr="00F66FE3">
        <w:t xml:space="preserve">tadır. Bu çalışma matematiği öğretme ve öğrenme sırasında klinik mülakatın kullanılmasına ilişkin bir örnek sunmaktadır. </w:t>
      </w:r>
      <w:r w:rsidR="00BF7824" w:rsidRPr="00F66FE3">
        <w:t>Farklı akademik başarıların klinik mülakatı gerçekleştirme sürecine yansımalarını gösteren bulgular</w:t>
      </w:r>
      <w:r w:rsidR="00991962" w:rsidRPr="00F66FE3">
        <w:t>,</w:t>
      </w:r>
      <w:r w:rsidR="00BF7824" w:rsidRPr="00F66FE3">
        <w:t xml:space="preserve"> öğretmen eğitiminde</w:t>
      </w:r>
      <w:r w:rsidR="00991962" w:rsidRPr="00F66FE3">
        <w:t>ki</w:t>
      </w:r>
      <w:r w:rsidR="00BF7824" w:rsidRPr="00F66FE3">
        <w:t xml:space="preserve"> öğretim süreçlerin</w:t>
      </w:r>
      <w:r w:rsidR="00991962" w:rsidRPr="00F66FE3">
        <w:t>in</w:t>
      </w:r>
      <w:r w:rsidR="00BF7824" w:rsidRPr="00F66FE3">
        <w:t xml:space="preserve"> ve </w:t>
      </w:r>
      <w:r w:rsidR="00991962" w:rsidRPr="00F66FE3">
        <w:lastRenderedPageBreak/>
        <w:t xml:space="preserve">içeriğinin </w:t>
      </w:r>
      <w:r w:rsidR="00BF7824" w:rsidRPr="00F66FE3">
        <w:t xml:space="preserve">geliştirilmesi gerekliliğini ortaya çıkarmaktadır. </w:t>
      </w:r>
      <w:r w:rsidR="00B21D24" w:rsidRPr="00F66FE3">
        <w:t>Klinik mülakatın h</w:t>
      </w:r>
      <w:r w:rsidR="00554DA4" w:rsidRPr="00F66FE3">
        <w:t xml:space="preserve">em matematik eğitiminde neden önemli olduğunu ve </w:t>
      </w:r>
      <w:r w:rsidR="00B21D24" w:rsidRPr="00F66FE3">
        <w:t>öğrenme-</w:t>
      </w:r>
      <w:r w:rsidR="00554DA4" w:rsidRPr="00F66FE3">
        <w:t>öğret</w:t>
      </w:r>
      <w:r w:rsidR="00B21D24" w:rsidRPr="00F66FE3">
        <w:t xml:space="preserve">me </w:t>
      </w:r>
      <w:r w:rsidR="00554DA4" w:rsidRPr="00F66FE3">
        <w:t xml:space="preserve">sürecine nasıl </w:t>
      </w:r>
      <w:proofErr w:type="gramStart"/>
      <w:r w:rsidR="00554DA4" w:rsidRPr="00F66FE3">
        <w:t>entegre</w:t>
      </w:r>
      <w:proofErr w:type="gramEnd"/>
      <w:r w:rsidR="00554DA4" w:rsidRPr="00F66FE3">
        <w:t xml:space="preserve"> edilebileceğine </w:t>
      </w:r>
      <w:r w:rsidR="00B21D24" w:rsidRPr="00F66FE3">
        <w:t xml:space="preserve">yönelik </w:t>
      </w:r>
      <w:r w:rsidR="00554DA4" w:rsidRPr="00F66FE3">
        <w:t xml:space="preserve">bir bakış açısı sağlamakta hem de uygun </w:t>
      </w:r>
      <w:r w:rsidR="00B21D24" w:rsidRPr="00F66FE3">
        <w:t xml:space="preserve">ve uygun olmayan klinik mülakat kesitleriyle bu sürecin nasıl yürütülebileceğini göstermektedir. </w:t>
      </w:r>
      <w:r w:rsidRPr="00F66FE3">
        <w:t xml:space="preserve">Ayrıca mülakatta kullanılan problemlerin ve etkinliklerin rolü, süreci yönetme, mülakattaki bireylerin rolleri ve soru sorma gibi açılardan klinik mülakat üzerine bir tartışma ortamı </w:t>
      </w:r>
      <w:r w:rsidR="00554DA4" w:rsidRPr="00F66FE3">
        <w:t>oluşturarak</w:t>
      </w:r>
      <w:r w:rsidRPr="00F66FE3">
        <w:t xml:space="preserve"> etkili klinik mülakatlar gerçekleştirmede fi</w:t>
      </w:r>
      <w:r w:rsidR="00554DA4" w:rsidRPr="00F66FE3">
        <w:t>kirler sunmaktadır.</w:t>
      </w:r>
    </w:p>
    <w:p w14:paraId="6121951B" w14:textId="4BBE2D17" w:rsidR="00AB7889" w:rsidRPr="00F66FE3" w:rsidRDefault="00B21D24" w:rsidP="00B35913">
      <w:pPr>
        <w:pStyle w:val="Normal1"/>
        <w:spacing w:line="360" w:lineRule="auto"/>
        <w:jc w:val="both"/>
        <w:rPr>
          <w:b/>
        </w:rPr>
      </w:pPr>
      <w:r w:rsidRPr="00B35913">
        <w:rPr>
          <w:b/>
        </w:rPr>
        <w:tab/>
      </w:r>
      <w:r w:rsidR="005403E6" w:rsidRPr="00F66FE3">
        <w:rPr>
          <w:b/>
        </w:rPr>
        <w:t>Kaynaklar</w:t>
      </w:r>
    </w:p>
    <w:p w14:paraId="79EEAC59" w14:textId="211D3D2B" w:rsidR="00263926" w:rsidRPr="00F66FE3" w:rsidRDefault="00263926" w:rsidP="00666E77">
      <w:pPr>
        <w:pStyle w:val="Normal1"/>
        <w:spacing w:line="360" w:lineRule="auto"/>
        <w:ind w:left="851" w:hanging="851"/>
        <w:jc w:val="both"/>
      </w:pPr>
      <w:r w:rsidRPr="00F66FE3">
        <w:t>Adams, T.</w:t>
      </w:r>
      <w:r w:rsidR="00C71FD3" w:rsidRPr="00F66FE3">
        <w:t xml:space="preserve"> </w:t>
      </w:r>
      <w:r w:rsidRPr="00F66FE3">
        <w:t xml:space="preserve">L. (1998). </w:t>
      </w:r>
      <w:proofErr w:type="spellStart"/>
      <w:r w:rsidRPr="00F66FE3">
        <w:t>Alternative</w:t>
      </w:r>
      <w:proofErr w:type="spellEnd"/>
      <w:r w:rsidRPr="00F66FE3">
        <w:t xml:space="preserve"> </w:t>
      </w:r>
      <w:proofErr w:type="spellStart"/>
      <w:r w:rsidRPr="00F66FE3">
        <w:t>assessment</w:t>
      </w:r>
      <w:proofErr w:type="spellEnd"/>
      <w:r w:rsidRPr="00F66FE3">
        <w:t xml:space="preserve"> in </w:t>
      </w:r>
      <w:proofErr w:type="spellStart"/>
      <w:r w:rsidRPr="00F66FE3">
        <w:t>elementary</w:t>
      </w:r>
      <w:proofErr w:type="spellEnd"/>
      <w:r w:rsidRPr="00F66FE3">
        <w:t xml:space="preserve"> </w:t>
      </w:r>
      <w:proofErr w:type="spellStart"/>
      <w:r w:rsidRPr="00F66FE3">
        <w:t>school</w:t>
      </w:r>
      <w:proofErr w:type="spellEnd"/>
      <w:r w:rsidRPr="00F66FE3">
        <w:t xml:space="preserve"> </w:t>
      </w:r>
      <w:proofErr w:type="spellStart"/>
      <w:r w:rsidRPr="00F66FE3">
        <w:t>mathematics</w:t>
      </w:r>
      <w:proofErr w:type="spellEnd"/>
      <w:r w:rsidRPr="00F66FE3">
        <w:t xml:space="preserve">. </w:t>
      </w:r>
      <w:proofErr w:type="spellStart"/>
      <w:r w:rsidRPr="00F66FE3">
        <w:rPr>
          <w:i/>
        </w:rPr>
        <w:t>Childhood</w:t>
      </w:r>
      <w:proofErr w:type="spellEnd"/>
      <w:r w:rsidRPr="00F66FE3">
        <w:rPr>
          <w:i/>
        </w:rPr>
        <w:t xml:space="preserve"> </w:t>
      </w:r>
      <w:proofErr w:type="spellStart"/>
      <w:r w:rsidRPr="00F66FE3">
        <w:rPr>
          <w:i/>
        </w:rPr>
        <w:t>Education</w:t>
      </w:r>
      <w:proofErr w:type="spellEnd"/>
      <w:r w:rsidRPr="00F66FE3">
        <w:rPr>
          <w:i/>
        </w:rPr>
        <w:t>, 74</w:t>
      </w:r>
      <w:r w:rsidRPr="00F66FE3">
        <w:t>(4), 220-224.</w:t>
      </w:r>
    </w:p>
    <w:p w14:paraId="36B3256C" w14:textId="77777777" w:rsidR="00841697" w:rsidRPr="00F66FE3" w:rsidRDefault="00841697" w:rsidP="00666E77">
      <w:pPr>
        <w:pStyle w:val="Normal1"/>
        <w:spacing w:line="360" w:lineRule="auto"/>
        <w:ind w:left="851" w:hanging="851"/>
        <w:jc w:val="both"/>
      </w:pPr>
      <w:r w:rsidRPr="00F66FE3">
        <w:t>An, S</w:t>
      </w:r>
      <w:proofErr w:type="gramStart"/>
      <w:r w:rsidRPr="00F66FE3">
        <w:t>.,</w:t>
      </w:r>
      <w:proofErr w:type="gramEnd"/>
      <w:r w:rsidRPr="00F66FE3">
        <w:t xml:space="preserve"> &amp; </w:t>
      </w:r>
      <w:proofErr w:type="spellStart"/>
      <w:r w:rsidRPr="00F66FE3">
        <w:t>Wu</w:t>
      </w:r>
      <w:proofErr w:type="spellEnd"/>
      <w:r w:rsidRPr="00F66FE3">
        <w:t xml:space="preserve">, Z. (2012). </w:t>
      </w:r>
      <w:proofErr w:type="spellStart"/>
      <w:r w:rsidRPr="00F66FE3">
        <w:t>Enhancing</w:t>
      </w:r>
      <w:proofErr w:type="spellEnd"/>
      <w:r w:rsidRPr="00F66FE3">
        <w:t xml:space="preserve"> </w:t>
      </w:r>
      <w:proofErr w:type="spellStart"/>
      <w:r w:rsidRPr="00F66FE3">
        <w:t>mathematics</w:t>
      </w:r>
      <w:proofErr w:type="spellEnd"/>
      <w:r w:rsidRPr="00F66FE3">
        <w:t xml:space="preserve"> </w:t>
      </w:r>
      <w:proofErr w:type="spellStart"/>
      <w:r w:rsidRPr="00F66FE3">
        <w:t>teachers</w:t>
      </w:r>
      <w:proofErr w:type="spellEnd"/>
      <w:r w:rsidRPr="00F66FE3">
        <w:t xml:space="preserve">' </w:t>
      </w:r>
      <w:proofErr w:type="spellStart"/>
      <w:r w:rsidRPr="00F66FE3">
        <w:t>knowledge</w:t>
      </w:r>
      <w:proofErr w:type="spellEnd"/>
      <w:r w:rsidRPr="00F66FE3">
        <w:t xml:space="preserve"> of </w:t>
      </w:r>
      <w:proofErr w:type="spellStart"/>
      <w:r w:rsidRPr="00F66FE3">
        <w:t>students</w:t>
      </w:r>
      <w:proofErr w:type="spellEnd"/>
      <w:r w:rsidRPr="00F66FE3">
        <w:t xml:space="preserve">' </w:t>
      </w:r>
      <w:proofErr w:type="spellStart"/>
      <w:r w:rsidRPr="00F66FE3">
        <w:t>thinking</w:t>
      </w:r>
      <w:proofErr w:type="spellEnd"/>
      <w:r w:rsidRPr="00F66FE3">
        <w:t xml:space="preserve"> </w:t>
      </w:r>
      <w:proofErr w:type="spellStart"/>
      <w:r w:rsidRPr="00F66FE3">
        <w:t>from</w:t>
      </w:r>
      <w:proofErr w:type="spellEnd"/>
      <w:r w:rsidRPr="00F66FE3">
        <w:t xml:space="preserve"> </w:t>
      </w:r>
      <w:proofErr w:type="spellStart"/>
      <w:r w:rsidRPr="00F66FE3">
        <w:t>accessing</w:t>
      </w:r>
      <w:proofErr w:type="spellEnd"/>
      <w:r w:rsidRPr="00F66FE3">
        <w:t xml:space="preserve"> </w:t>
      </w:r>
      <w:proofErr w:type="spellStart"/>
      <w:r w:rsidRPr="00F66FE3">
        <w:t>and</w:t>
      </w:r>
      <w:proofErr w:type="spellEnd"/>
      <w:r w:rsidRPr="00F66FE3">
        <w:t xml:space="preserve"> </w:t>
      </w:r>
      <w:proofErr w:type="spellStart"/>
      <w:r w:rsidRPr="00F66FE3">
        <w:t>analyzing</w:t>
      </w:r>
      <w:proofErr w:type="spellEnd"/>
      <w:r w:rsidRPr="00F66FE3">
        <w:t xml:space="preserve"> </w:t>
      </w:r>
      <w:proofErr w:type="spellStart"/>
      <w:r w:rsidRPr="00F66FE3">
        <w:t>misconceptions</w:t>
      </w:r>
      <w:proofErr w:type="spellEnd"/>
      <w:r w:rsidRPr="00F66FE3">
        <w:t xml:space="preserve"> in </w:t>
      </w:r>
      <w:proofErr w:type="spellStart"/>
      <w:r w:rsidRPr="00F66FE3">
        <w:t>homework</w:t>
      </w:r>
      <w:proofErr w:type="spellEnd"/>
      <w:r w:rsidRPr="00F66FE3">
        <w:t xml:space="preserve">. </w:t>
      </w:r>
      <w:r w:rsidRPr="00F66FE3">
        <w:rPr>
          <w:i/>
        </w:rPr>
        <w:t xml:space="preserve">International </w:t>
      </w:r>
      <w:proofErr w:type="spellStart"/>
      <w:r w:rsidRPr="00F66FE3">
        <w:rPr>
          <w:i/>
        </w:rPr>
        <w:t>Journal</w:t>
      </w:r>
      <w:proofErr w:type="spellEnd"/>
      <w:r w:rsidRPr="00F66FE3">
        <w:rPr>
          <w:i/>
        </w:rPr>
        <w:t xml:space="preserve"> of </w:t>
      </w:r>
      <w:proofErr w:type="spellStart"/>
      <w:r w:rsidRPr="00F66FE3">
        <w:rPr>
          <w:i/>
        </w:rPr>
        <w:t>Science</w:t>
      </w:r>
      <w:proofErr w:type="spellEnd"/>
      <w:r w:rsidRPr="00F66FE3">
        <w:rPr>
          <w:i/>
        </w:rPr>
        <w:t xml:space="preserve"> </w:t>
      </w:r>
      <w:proofErr w:type="spellStart"/>
      <w:r w:rsidRPr="00F66FE3">
        <w:rPr>
          <w:i/>
        </w:rPr>
        <w:t>and</w:t>
      </w:r>
      <w:proofErr w:type="spellEnd"/>
      <w:r w:rsidRPr="00F66FE3">
        <w:rPr>
          <w:i/>
        </w:rPr>
        <w:t xml:space="preserve"> </w:t>
      </w:r>
      <w:proofErr w:type="spellStart"/>
      <w:r w:rsidRPr="00F66FE3">
        <w:rPr>
          <w:i/>
        </w:rPr>
        <w:t>Mathematics</w:t>
      </w:r>
      <w:proofErr w:type="spellEnd"/>
      <w:r w:rsidRPr="00F66FE3">
        <w:rPr>
          <w:i/>
        </w:rPr>
        <w:t xml:space="preserve"> </w:t>
      </w:r>
      <w:proofErr w:type="spellStart"/>
      <w:r w:rsidRPr="00F66FE3">
        <w:rPr>
          <w:i/>
        </w:rPr>
        <w:t>Education</w:t>
      </w:r>
      <w:proofErr w:type="spellEnd"/>
      <w:r w:rsidRPr="00F66FE3">
        <w:rPr>
          <w:i/>
        </w:rPr>
        <w:t>, 10</w:t>
      </w:r>
      <w:r w:rsidRPr="00F66FE3">
        <w:t>(3), 717-753.</w:t>
      </w:r>
    </w:p>
    <w:p w14:paraId="18012964" w14:textId="77777777" w:rsidR="00044840" w:rsidRPr="00F66FE3" w:rsidRDefault="00C4747A" w:rsidP="00044840">
      <w:pPr>
        <w:pStyle w:val="Normal1"/>
        <w:spacing w:line="360" w:lineRule="auto"/>
        <w:ind w:left="851" w:hanging="851"/>
        <w:jc w:val="both"/>
      </w:pPr>
      <w:proofErr w:type="spellStart"/>
      <w:r w:rsidRPr="00F66FE3">
        <w:t>Ashlock</w:t>
      </w:r>
      <w:proofErr w:type="spellEnd"/>
      <w:r w:rsidRPr="00F66FE3">
        <w:t>, R.</w:t>
      </w:r>
      <w:r w:rsidR="00C71FD3" w:rsidRPr="00F66FE3">
        <w:t xml:space="preserve"> </w:t>
      </w:r>
      <w:r w:rsidRPr="00F66FE3">
        <w:t xml:space="preserve">B. (2006). </w:t>
      </w:r>
      <w:proofErr w:type="spellStart"/>
      <w:r w:rsidRPr="00F66FE3">
        <w:rPr>
          <w:i/>
        </w:rPr>
        <w:t>Error</w:t>
      </w:r>
      <w:proofErr w:type="spellEnd"/>
      <w:r w:rsidRPr="00F66FE3">
        <w:rPr>
          <w:i/>
        </w:rPr>
        <w:t xml:space="preserve"> </w:t>
      </w:r>
      <w:proofErr w:type="spellStart"/>
      <w:r w:rsidRPr="00F66FE3">
        <w:rPr>
          <w:i/>
        </w:rPr>
        <w:t>patterns</w:t>
      </w:r>
      <w:proofErr w:type="spellEnd"/>
      <w:r w:rsidRPr="00F66FE3">
        <w:rPr>
          <w:i/>
        </w:rPr>
        <w:t xml:space="preserve"> in </w:t>
      </w:r>
      <w:proofErr w:type="spellStart"/>
      <w:r w:rsidRPr="00F66FE3">
        <w:rPr>
          <w:i/>
        </w:rPr>
        <w:t>computation</w:t>
      </w:r>
      <w:proofErr w:type="spellEnd"/>
      <w:r w:rsidRPr="00F66FE3">
        <w:rPr>
          <w:i/>
        </w:rPr>
        <w:t xml:space="preserve">: Using </w:t>
      </w:r>
      <w:proofErr w:type="spellStart"/>
      <w:r w:rsidRPr="00F66FE3">
        <w:rPr>
          <w:i/>
        </w:rPr>
        <w:t>error</w:t>
      </w:r>
      <w:proofErr w:type="spellEnd"/>
      <w:r w:rsidRPr="00F66FE3">
        <w:rPr>
          <w:i/>
        </w:rPr>
        <w:t xml:space="preserve"> </w:t>
      </w:r>
      <w:proofErr w:type="spellStart"/>
      <w:r w:rsidRPr="00F66FE3">
        <w:rPr>
          <w:i/>
        </w:rPr>
        <w:t>patterns</w:t>
      </w:r>
      <w:proofErr w:type="spellEnd"/>
      <w:r w:rsidRPr="00F66FE3">
        <w:rPr>
          <w:i/>
        </w:rPr>
        <w:t xml:space="preserve"> </w:t>
      </w:r>
      <w:proofErr w:type="spellStart"/>
      <w:r w:rsidRPr="00F66FE3">
        <w:rPr>
          <w:i/>
        </w:rPr>
        <w:t>to</w:t>
      </w:r>
      <w:proofErr w:type="spellEnd"/>
      <w:r w:rsidRPr="00F66FE3">
        <w:rPr>
          <w:i/>
        </w:rPr>
        <w:t xml:space="preserve"> </w:t>
      </w:r>
      <w:proofErr w:type="spellStart"/>
      <w:r w:rsidRPr="00F66FE3">
        <w:rPr>
          <w:i/>
        </w:rPr>
        <w:t>improve</w:t>
      </w:r>
      <w:proofErr w:type="spellEnd"/>
      <w:r w:rsidRPr="00F66FE3">
        <w:rPr>
          <w:i/>
        </w:rPr>
        <w:t xml:space="preserve"> </w:t>
      </w:r>
      <w:proofErr w:type="spellStart"/>
      <w:r w:rsidRPr="00F66FE3">
        <w:rPr>
          <w:i/>
        </w:rPr>
        <w:t>instruction</w:t>
      </w:r>
      <w:proofErr w:type="spellEnd"/>
      <w:r w:rsidRPr="00F66FE3">
        <w:rPr>
          <w:i/>
        </w:rPr>
        <w:t xml:space="preserve"> </w:t>
      </w:r>
      <w:r w:rsidRPr="00F66FE3">
        <w:t xml:space="preserve">(9th ed.). </w:t>
      </w:r>
      <w:proofErr w:type="spellStart"/>
      <w:r w:rsidRPr="00F66FE3">
        <w:t>Upper</w:t>
      </w:r>
      <w:proofErr w:type="spellEnd"/>
      <w:r w:rsidRPr="00F66FE3">
        <w:t xml:space="preserve"> </w:t>
      </w:r>
      <w:proofErr w:type="spellStart"/>
      <w:r w:rsidRPr="00F66FE3">
        <w:t>Saddle</w:t>
      </w:r>
      <w:proofErr w:type="spellEnd"/>
      <w:r w:rsidRPr="00F66FE3">
        <w:t xml:space="preserve"> </w:t>
      </w:r>
      <w:proofErr w:type="spellStart"/>
      <w:r w:rsidRPr="00F66FE3">
        <w:t>River</w:t>
      </w:r>
      <w:proofErr w:type="spellEnd"/>
      <w:r w:rsidRPr="00F66FE3">
        <w:t xml:space="preserve">, NJ: </w:t>
      </w:r>
      <w:proofErr w:type="spellStart"/>
      <w:r w:rsidRPr="00F66FE3">
        <w:t>Pearson</w:t>
      </w:r>
      <w:proofErr w:type="spellEnd"/>
      <w:r w:rsidRPr="00F66FE3">
        <w:t>.</w:t>
      </w:r>
    </w:p>
    <w:p w14:paraId="38D757FE" w14:textId="37B77D65" w:rsidR="00044840" w:rsidRPr="00F66FE3" w:rsidRDefault="00044840" w:rsidP="00044840">
      <w:pPr>
        <w:pStyle w:val="Normal1"/>
        <w:spacing w:line="360" w:lineRule="auto"/>
        <w:ind w:left="851" w:hanging="851"/>
        <w:jc w:val="both"/>
      </w:pPr>
      <w:proofErr w:type="spellStart"/>
      <w:r w:rsidRPr="00F66FE3">
        <w:t>Bowman</w:t>
      </w:r>
      <w:proofErr w:type="spellEnd"/>
      <w:r w:rsidRPr="00F66FE3">
        <w:t>, B. T</w:t>
      </w:r>
      <w:proofErr w:type="gramStart"/>
      <w:r w:rsidRPr="00F66FE3">
        <w:t>.,</w:t>
      </w:r>
      <w:proofErr w:type="gramEnd"/>
      <w:r w:rsidRPr="00F66FE3">
        <w:t xml:space="preserve"> </w:t>
      </w:r>
      <w:proofErr w:type="spellStart"/>
      <w:r w:rsidRPr="00F66FE3">
        <w:t>Donovan</w:t>
      </w:r>
      <w:proofErr w:type="spellEnd"/>
      <w:r w:rsidRPr="00F66FE3">
        <w:t xml:space="preserve">, S., &amp; </w:t>
      </w:r>
      <w:proofErr w:type="spellStart"/>
      <w:r w:rsidRPr="00F66FE3">
        <w:t>Burns</w:t>
      </w:r>
      <w:proofErr w:type="spellEnd"/>
      <w:r w:rsidRPr="00F66FE3">
        <w:t xml:space="preserve">, M. S. (2000). </w:t>
      </w:r>
      <w:proofErr w:type="spellStart"/>
      <w:r w:rsidRPr="00F66FE3">
        <w:rPr>
          <w:i/>
        </w:rPr>
        <w:t>Eager</w:t>
      </w:r>
      <w:proofErr w:type="spellEnd"/>
      <w:r w:rsidRPr="00F66FE3">
        <w:rPr>
          <w:i/>
        </w:rPr>
        <w:t xml:space="preserve"> </w:t>
      </w:r>
      <w:proofErr w:type="spellStart"/>
      <w:r w:rsidRPr="00F66FE3">
        <w:rPr>
          <w:i/>
        </w:rPr>
        <w:t>to</w:t>
      </w:r>
      <w:proofErr w:type="spellEnd"/>
      <w:r w:rsidRPr="00F66FE3">
        <w:rPr>
          <w:i/>
        </w:rPr>
        <w:t xml:space="preserve"> </w:t>
      </w:r>
      <w:proofErr w:type="spellStart"/>
      <w:r w:rsidRPr="00F66FE3">
        <w:rPr>
          <w:i/>
        </w:rPr>
        <w:t>learn</w:t>
      </w:r>
      <w:proofErr w:type="spellEnd"/>
      <w:r w:rsidRPr="00F66FE3">
        <w:rPr>
          <w:i/>
        </w:rPr>
        <w:t xml:space="preserve">: </w:t>
      </w:r>
      <w:proofErr w:type="spellStart"/>
      <w:r w:rsidRPr="00F66FE3">
        <w:rPr>
          <w:i/>
        </w:rPr>
        <w:t>Educating</w:t>
      </w:r>
      <w:proofErr w:type="spellEnd"/>
      <w:r w:rsidRPr="00F66FE3">
        <w:rPr>
          <w:i/>
        </w:rPr>
        <w:t xml:space="preserve"> </w:t>
      </w:r>
      <w:proofErr w:type="spellStart"/>
      <w:r w:rsidRPr="00F66FE3">
        <w:rPr>
          <w:i/>
        </w:rPr>
        <w:t>our</w:t>
      </w:r>
      <w:proofErr w:type="spellEnd"/>
      <w:r w:rsidRPr="00F66FE3">
        <w:rPr>
          <w:i/>
        </w:rPr>
        <w:t xml:space="preserve"> </w:t>
      </w:r>
      <w:proofErr w:type="spellStart"/>
      <w:r w:rsidRPr="00F66FE3">
        <w:rPr>
          <w:i/>
        </w:rPr>
        <w:t>preschoolers</w:t>
      </w:r>
      <w:proofErr w:type="spellEnd"/>
      <w:r w:rsidRPr="00F66FE3">
        <w:rPr>
          <w:i/>
        </w:rPr>
        <w:t>.</w:t>
      </w:r>
      <w:r w:rsidRPr="00F66FE3">
        <w:t xml:space="preserve"> Washington, DC: </w:t>
      </w:r>
      <w:proofErr w:type="spellStart"/>
      <w:r w:rsidRPr="00F66FE3">
        <w:t>National</w:t>
      </w:r>
      <w:proofErr w:type="spellEnd"/>
      <w:r w:rsidRPr="00F66FE3">
        <w:t xml:space="preserve"> </w:t>
      </w:r>
      <w:proofErr w:type="spellStart"/>
      <w:r w:rsidRPr="00F66FE3">
        <w:t>Academies</w:t>
      </w:r>
      <w:proofErr w:type="spellEnd"/>
      <w:r w:rsidRPr="00F66FE3">
        <w:t xml:space="preserve"> </w:t>
      </w:r>
      <w:proofErr w:type="spellStart"/>
      <w:r w:rsidRPr="00F66FE3">
        <w:t>Press</w:t>
      </w:r>
      <w:proofErr w:type="spellEnd"/>
    </w:p>
    <w:p w14:paraId="11DFD41D" w14:textId="79C8CAE3" w:rsidR="00841697" w:rsidRPr="00F66FE3" w:rsidRDefault="00841697" w:rsidP="00666E77">
      <w:pPr>
        <w:pStyle w:val="Normal1"/>
        <w:spacing w:line="360" w:lineRule="auto"/>
        <w:ind w:left="851" w:hanging="851"/>
        <w:jc w:val="both"/>
      </w:pPr>
      <w:proofErr w:type="spellStart"/>
      <w:r w:rsidRPr="00F66FE3">
        <w:t>Carpenter</w:t>
      </w:r>
      <w:proofErr w:type="spellEnd"/>
      <w:r w:rsidRPr="00F66FE3">
        <w:t>, T.P</w:t>
      </w:r>
      <w:proofErr w:type="gramStart"/>
      <w:r w:rsidRPr="00F66FE3">
        <w:t>.,</w:t>
      </w:r>
      <w:proofErr w:type="gramEnd"/>
      <w:r w:rsidRPr="00F66FE3">
        <w:t xml:space="preserve"> </w:t>
      </w:r>
      <w:proofErr w:type="spellStart"/>
      <w:r w:rsidRPr="00F66FE3">
        <w:t>Fennema</w:t>
      </w:r>
      <w:proofErr w:type="spellEnd"/>
      <w:r w:rsidRPr="00F66FE3">
        <w:t xml:space="preserve">, E., &amp; </w:t>
      </w:r>
      <w:proofErr w:type="spellStart"/>
      <w:r w:rsidRPr="00F66FE3">
        <w:t>Franke</w:t>
      </w:r>
      <w:proofErr w:type="spellEnd"/>
      <w:r w:rsidRPr="00F66FE3">
        <w:t xml:space="preserve">, M.L. (1996). </w:t>
      </w:r>
      <w:proofErr w:type="spellStart"/>
      <w:r w:rsidRPr="00F66FE3">
        <w:t>Cognitively</w:t>
      </w:r>
      <w:proofErr w:type="spellEnd"/>
      <w:r w:rsidRPr="00F66FE3">
        <w:t xml:space="preserve"> </w:t>
      </w:r>
      <w:proofErr w:type="spellStart"/>
      <w:r w:rsidRPr="00F66FE3">
        <w:t>guided</w:t>
      </w:r>
      <w:proofErr w:type="spellEnd"/>
      <w:r w:rsidRPr="00F66FE3">
        <w:t xml:space="preserve"> </w:t>
      </w:r>
      <w:proofErr w:type="spellStart"/>
      <w:r w:rsidRPr="00F66FE3">
        <w:t>instruction</w:t>
      </w:r>
      <w:proofErr w:type="spellEnd"/>
      <w:r w:rsidRPr="00F66FE3">
        <w:t xml:space="preserve">: A </w:t>
      </w:r>
      <w:proofErr w:type="spellStart"/>
      <w:r w:rsidRPr="00F66FE3">
        <w:t>knowledge</w:t>
      </w:r>
      <w:proofErr w:type="spellEnd"/>
      <w:r w:rsidRPr="00F66FE3">
        <w:t xml:space="preserve"> </w:t>
      </w:r>
      <w:proofErr w:type="spellStart"/>
      <w:r w:rsidRPr="00F66FE3">
        <w:t>base</w:t>
      </w:r>
      <w:proofErr w:type="spellEnd"/>
      <w:r w:rsidRPr="00F66FE3">
        <w:t xml:space="preserve"> </w:t>
      </w:r>
      <w:proofErr w:type="spellStart"/>
      <w:r w:rsidRPr="00F66FE3">
        <w:t>for</w:t>
      </w:r>
      <w:proofErr w:type="spellEnd"/>
      <w:r w:rsidRPr="00F66FE3">
        <w:t xml:space="preserve"> reform in </w:t>
      </w:r>
      <w:proofErr w:type="spellStart"/>
      <w:r w:rsidRPr="00F66FE3">
        <w:t>primary</w:t>
      </w:r>
      <w:proofErr w:type="spellEnd"/>
      <w:r w:rsidRPr="00F66FE3">
        <w:t xml:space="preserve"> </w:t>
      </w:r>
      <w:proofErr w:type="spellStart"/>
      <w:r w:rsidRPr="00F66FE3">
        <w:t>mathematics</w:t>
      </w:r>
      <w:proofErr w:type="spellEnd"/>
      <w:r w:rsidRPr="00F66FE3">
        <w:t xml:space="preserve"> </w:t>
      </w:r>
      <w:proofErr w:type="spellStart"/>
      <w:r w:rsidRPr="00F66FE3">
        <w:t>instruction</w:t>
      </w:r>
      <w:proofErr w:type="spellEnd"/>
      <w:r w:rsidRPr="00F66FE3">
        <w:t xml:space="preserve">. </w:t>
      </w:r>
      <w:proofErr w:type="spellStart"/>
      <w:r w:rsidRPr="00F66FE3">
        <w:rPr>
          <w:i/>
        </w:rPr>
        <w:t>Elementary</w:t>
      </w:r>
      <w:proofErr w:type="spellEnd"/>
      <w:r w:rsidRPr="00F66FE3">
        <w:rPr>
          <w:i/>
        </w:rPr>
        <w:t xml:space="preserve"> School </w:t>
      </w:r>
      <w:proofErr w:type="spellStart"/>
      <w:r w:rsidRPr="00F66FE3">
        <w:rPr>
          <w:i/>
        </w:rPr>
        <w:t>Journal</w:t>
      </w:r>
      <w:proofErr w:type="spellEnd"/>
      <w:r w:rsidRPr="00F66FE3">
        <w:rPr>
          <w:i/>
        </w:rPr>
        <w:t>, 97</w:t>
      </w:r>
      <w:r w:rsidRPr="00F66FE3">
        <w:t>(1), 3-20.</w:t>
      </w:r>
    </w:p>
    <w:p w14:paraId="700C3CBE" w14:textId="3356772B" w:rsidR="00AC7CDE" w:rsidRPr="00F66FE3" w:rsidRDefault="00AC7CDE" w:rsidP="00666E77">
      <w:pPr>
        <w:pStyle w:val="Normal1"/>
        <w:spacing w:line="360" w:lineRule="auto"/>
        <w:ind w:left="851" w:hanging="851"/>
        <w:jc w:val="both"/>
      </w:pPr>
      <w:proofErr w:type="spellStart"/>
      <w:r w:rsidRPr="00F66FE3">
        <w:t>Clement</w:t>
      </w:r>
      <w:proofErr w:type="spellEnd"/>
      <w:r w:rsidRPr="00F66FE3">
        <w:t xml:space="preserve">, J. (2000). Analysis of </w:t>
      </w:r>
      <w:proofErr w:type="spellStart"/>
      <w:r w:rsidRPr="00F66FE3">
        <w:t>clinical</w:t>
      </w:r>
      <w:proofErr w:type="spellEnd"/>
      <w:r w:rsidRPr="00F66FE3">
        <w:t xml:space="preserve"> </w:t>
      </w:r>
      <w:proofErr w:type="spellStart"/>
      <w:r w:rsidRPr="00F66FE3">
        <w:t>interviews</w:t>
      </w:r>
      <w:proofErr w:type="spellEnd"/>
      <w:r w:rsidRPr="00F66FE3">
        <w:t xml:space="preserve">: Foundation </w:t>
      </w:r>
      <w:proofErr w:type="spellStart"/>
      <w:r w:rsidRPr="00F66FE3">
        <w:t>and</w:t>
      </w:r>
      <w:proofErr w:type="spellEnd"/>
      <w:r w:rsidRPr="00F66FE3">
        <w:t xml:space="preserve"> model </w:t>
      </w:r>
      <w:proofErr w:type="spellStart"/>
      <w:r w:rsidRPr="00F66FE3">
        <w:t>viability</w:t>
      </w:r>
      <w:proofErr w:type="spellEnd"/>
      <w:r w:rsidRPr="00F66FE3">
        <w:t xml:space="preserve">. </w:t>
      </w:r>
      <w:proofErr w:type="spellStart"/>
      <w:r w:rsidRPr="00F66FE3">
        <w:t>In</w:t>
      </w:r>
      <w:proofErr w:type="spellEnd"/>
      <w:r w:rsidRPr="00F66FE3">
        <w:t xml:space="preserve"> A. E. </w:t>
      </w:r>
      <w:proofErr w:type="spellStart"/>
      <w:r w:rsidRPr="00F66FE3">
        <w:t>Kelly</w:t>
      </w:r>
      <w:proofErr w:type="spellEnd"/>
      <w:r w:rsidRPr="00F66FE3">
        <w:t xml:space="preserve"> &amp; R. </w:t>
      </w:r>
      <w:proofErr w:type="spellStart"/>
      <w:r w:rsidRPr="00F66FE3">
        <w:t>Lesh</w:t>
      </w:r>
      <w:proofErr w:type="spellEnd"/>
      <w:r w:rsidRPr="00F66FE3">
        <w:t xml:space="preserve"> (</w:t>
      </w:r>
      <w:proofErr w:type="spellStart"/>
      <w:r w:rsidRPr="00F66FE3">
        <w:t>Eds</w:t>
      </w:r>
      <w:proofErr w:type="spellEnd"/>
      <w:r w:rsidRPr="00F66FE3">
        <w:t xml:space="preserve">.), </w:t>
      </w:r>
      <w:proofErr w:type="spellStart"/>
      <w:r w:rsidRPr="00F66FE3">
        <w:rPr>
          <w:i/>
        </w:rPr>
        <w:t>Handbook</w:t>
      </w:r>
      <w:proofErr w:type="spellEnd"/>
      <w:r w:rsidRPr="00F66FE3">
        <w:rPr>
          <w:i/>
        </w:rPr>
        <w:t xml:space="preserve"> of </w:t>
      </w:r>
      <w:proofErr w:type="spellStart"/>
      <w:r w:rsidRPr="00F66FE3">
        <w:rPr>
          <w:i/>
        </w:rPr>
        <w:t>research</w:t>
      </w:r>
      <w:proofErr w:type="spellEnd"/>
      <w:r w:rsidRPr="00F66FE3">
        <w:rPr>
          <w:i/>
        </w:rPr>
        <w:t xml:space="preserve"> </w:t>
      </w:r>
      <w:proofErr w:type="spellStart"/>
      <w:r w:rsidRPr="00F66FE3">
        <w:rPr>
          <w:i/>
        </w:rPr>
        <w:t>design</w:t>
      </w:r>
      <w:proofErr w:type="spellEnd"/>
      <w:r w:rsidRPr="00F66FE3">
        <w:rPr>
          <w:i/>
        </w:rPr>
        <w:t xml:space="preserve"> in </w:t>
      </w:r>
      <w:proofErr w:type="spellStart"/>
      <w:r w:rsidRPr="00F66FE3">
        <w:rPr>
          <w:i/>
        </w:rPr>
        <w:t>mathematics</w:t>
      </w:r>
      <w:proofErr w:type="spellEnd"/>
      <w:r w:rsidRPr="00F66FE3">
        <w:rPr>
          <w:i/>
        </w:rPr>
        <w:t xml:space="preserve"> </w:t>
      </w:r>
      <w:proofErr w:type="spellStart"/>
      <w:r w:rsidRPr="00F66FE3">
        <w:rPr>
          <w:i/>
        </w:rPr>
        <w:t>and</w:t>
      </w:r>
      <w:proofErr w:type="spellEnd"/>
      <w:r w:rsidRPr="00F66FE3">
        <w:rPr>
          <w:i/>
        </w:rPr>
        <w:t xml:space="preserve"> </w:t>
      </w:r>
      <w:proofErr w:type="spellStart"/>
      <w:r w:rsidRPr="00F66FE3">
        <w:rPr>
          <w:i/>
        </w:rPr>
        <w:t>science</w:t>
      </w:r>
      <w:proofErr w:type="spellEnd"/>
      <w:r w:rsidRPr="00F66FE3">
        <w:rPr>
          <w:i/>
        </w:rPr>
        <w:t xml:space="preserve"> </w:t>
      </w:r>
      <w:proofErr w:type="spellStart"/>
      <w:r w:rsidRPr="00F66FE3">
        <w:rPr>
          <w:i/>
        </w:rPr>
        <w:t>education</w:t>
      </w:r>
      <w:proofErr w:type="spellEnd"/>
      <w:r w:rsidRPr="00F66FE3">
        <w:t xml:space="preserve"> (</w:t>
      </w:r>
      <w:proofErr w:type="spellStart"/>
      <w:r w:rsidRPr="00F66FE3">
        <w:t>pp</w:t>
      </w:r>
      <w:proofErr w:type="spellEnd"/>
      <w:r w:rsidRPr="00F66FE3">
        <w:t xml:space="preserve">. 547–589). New Jersey: Lawrence </w:t>
      </w:r>
      <w:proofErr w:type="spellStart"/>
      <w:r w:rsidRPr="00F66FE3">
        <w:t>Erlbaum</w:t>
      </w:r>
      <w:proofErr w:type="spellEnd"/>
      <w:r w:rsidRPr="00F66FE3">
        <w:t>.</w:t>
      </w:r>
    </w:p>
    <w:p w14:paraId="3C19D5DB" w14:textId="4E8428E3" w:rsidR="00263926" w:rsidRPr="00F66FE3" w:rsidRDefault="00263926" w:rsidP="00666E77">
      <w:pPr>
        <w:pStyle w:val="Normal1"/>
        <w:spacing w:line="360" w:lineRule="auto"/>
        <w:ind w:left="851" w:hanging="851"/>
        <w:jc w:val="both"/>
      </w:pPr>
      <w:proofErr w:type="spellStart"/>
      <w:r w:rsidRPr="00F66FE3">
        <w:t>Common</w:t>
      </w:r>
      <w:proofErr w:type="spellEnd"/>
      <w:r w:rsidRPr="00F66FE3">
        <w:t xml:space="preserve"> </w:t>
      </w:r>
      <w:proofErr w:type="spellStart"/>
      <w:r w:rsidRPr="00F66FE3">
        <w:t>Core</w:t>
      </w:r>
      <w:proofErr w:type="spellEnd"/>
      <w:r w:rsidRPr="00F66FE3">
        <w:t xml:space="preserve"> </w:t>
      </w:r>
      <w:proofErr w:type="spellStart"/>
      <w:r w:rsidRPr="00F66FE3">
        <w:t>State</w:t>
      </w:r>
      <w:proofErr w:type="spellEnd"/>
      <w:r w:rsidRPr="00F66FE3">
        <w:t xml:space="preserve"> </w:t>
      </w:r>
      <w:proofErr w:type="spellStart"/>
      <w:r w:rsidRPr="00F66FE3">
        <w:t>Standards</w:t>
      </w:r>
      <w:proofErr w:type="spellEnd"/>
      <w:r w:rsidRPr="00F66FE3">
        <w:t xml:space="preserve"> </w:t>
      </w:r>
      <w:proofErr w:type="spellStart"/>
      <w:r w:rsidRPr="00F66FE3">
        <w:t>Initiative</w:t>
      </w:r>
      <w:proofErr w:type="spellEnd"/>
      <w:r w:rsidRPr="00F66FE3">
        <w:t xml:space="preserve"> [CCSSI]. (2010). </w:t>
      </w:r>
      <w:proofErr w:type="spellStart"/>
      <w:r w:rsidRPr="00F66FE3">
        <w:rPr>
          <w:i/>
        </w:rPr>
        <w:t>The</w:t>
      </w:r>
      <w:proofErr w:type="spellEnd"/>
      <w:r w:rsidRPr="00F66FE3">
        <w:rPr>
          <w:i/>
        </w:rPr>
        <w:t xml:space="preserve"> </w:t>
      </w:r>
      <w:proofErr w:type="spellStart"/>
      <w:r w:rsidRPr="00F66FE3">
        <w:rPr>
          <w:i/>
        </w:rPr>
        <w:t>common</w:t>
      </w:r>
      <w:proofErr w:type="spellEnd"/>
      <w:r w:rsidRPr="00F66FE3">
        <w:rPr>
          <w:i/>
        </w:rPr>
        <w:t xml:space="preserve"> </w:t>
      </w:r>
      <w:proofErr w:type="spellStart"/>
      <w:r w:rsidRPr="00F66FE3">
        <w:rPr>
          <w:i/>
        </w:rPr>
        <w:t>core</w:t>
      </w:r>
      <w:proofErr w:type="spellEnd"/>
      <w:r w:rsidRPr="00F66FE3">
        <w:rPr>
          <w:i/>
        </w:rPr>
        <w:t xml:space="preserve"> </w:t>
      </w:r>
      <w:proofErr w:type="spellStart"/>
      <w:r w:rsidRPr="00F66FE3">
        <w:rPr>
          <w:i/>
        </w:rPr>
        <w:t>state</w:t>
      </w:r>
      <w:proofErr w:type="spellEnd"/>
      <w:r w:rsidRPr="00F66FE3">
        <w:rPr>
          <w:i/>
        </w:rPr>
        <w:t xml:space="preserve"> </w:t>
      </w:r>
      <w:proofErr w:type="spellStart"/>
      <w:r w:rsidRPr="00F66FE3">
        <w:rPr>
          <w:i/>
        </w:rPr>
        <w:t>standards</w:t>
      </w:r>
      <w:proofErr w:type="spellEnd"/>
      <w:r w:rsidRPr="00F66FE3">
        <w:rPr>
          <w:i/>
        </w:rPr>
        <w:t xml:space="preserve"> </w:t>
      </w:r>
      <w:proofErr w:type="spellStart"/>
      <w:r w:rsidRPr="00F66FE3">
        <w:rPr>
          <w:i/>
        </w:rPr>
        <w:t>for</w:t>
      </w:r>
      <w:proofErr w:type="spellEnd"/>
      <w:r w:rsidRPr="00F66FE3">
        <w:rPr>
          <w:i/>
        </w:rPr>
        <w:t xml:space="preserve"> </w:t>
      </w:r>
      <w:proofErr w:type="spellStart"/>
      <w:r w:rsidRPr="00F66FE3">
        <w:rPr>
          <w:i/>
        </w:rPr>
        <w:t>mathematics</w:t>
      </w:r>
      <w:proofErr w:type="spellEnd"/>
      <w:r w:rsidRPr="00F66FE3">
        <w:rPr>
          <w:i/>
        </w:rPr>
        <w:t>.</w:t>
      </w:r>
      <w:r w:rsidRPr="00F66FE3">
        <w:t xml:space="preserve"> Washington, DC: </w:t>
      </w:r>
      <w:proofErr w:type="spellStart"/>
      <w:r w:rsidRPr="00F66FE3">
        <w:t>National</w:t>
      </w:r>
      <w:proofErr w:type="spellEnd"/>
      <w:r w:rsidRPr="00F66FE3">
        <w:t xml:space="preserve"> </w:t>
      </w:r>
      <w:proofErr w:type="spellStart"/>
      <w:r w:rsidRPr="00F66FE3">
        <w:t>Governors</w:t>
      </w:r>
      <w:proofErr w:type="spellEnd"/>
      <w:r w:rsidRPr="00F66FE3">
        <w:t xml:space="preserve"> </w:t>
      </w:r>
      <w:proofErr w:type="spellStart"/>
      <w:r w:rsidRPr="00F66FE3">
        <w:t>Association</w:t>
      </w:r>
      <w:proofErr w:type="spellEnd"/>
      <w:r w:rsidRPr="00F66FE3">
        <w:t xml:space="preserve"> Center </w:t>
      </w:r>
      <w:proofErr w:type="spellStart"/>
      <w:r w:rsidRPr="00F66FE3">
        <w:t>for</w:t>
      </w:r>
      <w:proofErr w:type="spellEnd"/>
      <w:r w:rsidRPr="00F66FE3">
        <w:t xml:space="preserve"> Best </w:t>
      </w:r>
      <w:proofErr w:type="spellStart"/>
      <w:r w:rsidRPr="00F66FE3">
        <w:t>Practices</w:t>
      </w:r>
      <w:proofErr w:type="spellEnd"/>
      <w:r w:rsidRPr="00F66FE3">
        <w:t xml:space="preserve"> </w:t>
      </w:r>
      <w:proofErr w:type="spellStart"/>
      <w:r w:rsidRPr="00F66FE3">
        <w:t>and</w:t>
      </w:r>
      <w:proofErr w:type="spellEnd"/>
      <w:r w:rsidRPr="00F66FE3">
        <w:t xml:space="preserve"> </w:t>
      </w:r>
      <w:proofErr w:type="spellStart"/>
      <w:r w:rsidRPr="00F66FE3">
        <w:t>Council</w:t>
      </w:r>
      <w:proofErr w:type="spellEnd"/>
      <w:r w:rsidRPr="00F66FE3">
        <w:t xml:space="preserve"> </w:t>
      </w:r>
      <w:r w:rsidR="00287467" w:rsidRPr="00F66FE3">
        <w:t xml:space="preserve">of </w:t>
      </w:r>
      <w:proofErr w:type="spellStart"/>
      <w:r w:rsidR="00287467" w:rsidRPr="00F66FE3">
        <w:t>Chief</w:t>
      </w:r>
      <w:proofErr w:type="spellEnd"/>
      <w:r w:rsidR="00287467" w:rsidRPr="00F66FE3">
        <w:t xml:space="preserve"> </w:t>
      </w:r>
      <w:proofErr w:type="spellStart"/>
      <w:r w:rsidR="00287467" w:rsidRPr="00F66FE3">
        <w:t>State</w:t>
      </w:r>
      <w:proofErr w:type="spellEnd"/>
      <w:r w:rsidR="00287467" w:rsidRPr="00F66FE3">
        <w:t xml:space="preserve"> School </w:t>
      </w:r>
      <w:proofErr w:type="spellStart"/>
      <w:r w:rsidR="00287467" w:rsidRPr="00F66FE3">
        <w:t>Officers</w:t>
      </w:r>
      <w:proofErr w:type="spellEnd"/>
      <w:r w:rsidR="00287467" w:rsidRPr="00F66FE3">
        <w:t>.</w:t>
      </w:r>
    </w:p>
    <w:p w14:paraId="346E71A0" w14:textId="77777777" w:rsidR="00AA213B" w:rsidRPr="00F66FE3" w:rsidRDefault="00A8146D" w:rsidP="00666E77">
      <w:pPr>
        <w:pStyle w:val="Normal1"/>
        <w:spacing w:line="360" w:lineRule="auto"/>
        <w:ind w:left="851" w:hanging="851"/>
        <w:jc w:val="both"/>
      </w:pPr>
      <w:proofErr w:type="spellStart"/>
      <w:r w:rsidRPr="00F66FE3">
        <w:t>Confrey</w:t>
      </w:r>
      <w:proofErr w:type="spellEnd"/>
      <w:r w:rsidRPr="00F66FE3">
        <w:t xml:space="preserve">, J. (2006). </w:t>
      </w:r>
      <w:proofErr w:type="spellStart"/>
      <w:r w:rsidRPr="00F66FE3">
        <w:t>The</w:t>
      </w:r>
      <w:proofErr w:type="spellEnd"/>
      <w:r w:rsidRPr="00F66FE3">
        <w:t xml:space="preserve"> </w:t>
      </w:r>
      <w:proofErr w:type="spellStart"/>
      <w:r w:rsidRPr="00F66FE3">
        <w:t>evolution</w:t>
      </w:r>
      <w:proofErr w:type="spellEnd"/>
      <w:r w:rsidRPr="00F66FE3">
        <w:t xml:space="preserve"> of </w:t>
      </w:r>
      <w:proofErr w:type="spellStart"/>
      <w:r w:rsidRPr="00F66FE3">
        <w:t>design</w:t>
      </w:r>
      <w:proofErr w:type="spellEnd"/>
      <w:r w:rsidRPr="00F66FE3">
        <w:t xml:space="preserve"> </w:t>
      </w:r>
      <w:proofErr w:type="spellStart"/>
      <w:r w:rsidRPr="00F66FE3">
        <w:t>studies</w:t>
      </w:r>
      <w:proofErr w:type="spellEnd"/>
      <w:r w:rsidRPr="00F66FE3">
        <w:t xml:space="preserve"> as </w:t>
      </w:r>
      <w:proofErr w:type="spellStart"/>
      <w:r w:rsidRPr="00F66FE3">
        <w:t>methodology</w:t>
      </w:r>
      <w:proofErr w:type="spellEnd"/>
      <w:r w:rsidRPr="00F66FE3">
        <w:t xml:space="preserve">. R. K. </w:t>
      </w:r>
      <w:proofErr w:type="spellStart"/>
      <w:r w:rsidRPr="00F66FE3">
        <w:t>Sawyer</w:t>
      </w:r>
      <w:proofErr w:type="spellEnd"/>
      <w:r w:rsidRPr="00F66FE3">
        <w:t xml:space="preserve"> (Ed.), </w:t>
      </w:r>
      <w:proofErr w:type="spellStart"/>
      <w:r w:rsidRPr="00F66FE3">
        <w:rPr>
          <w:i/>
        </w:rPr>
        <w:t>The</w:t>
      </w:r>
      <w:proofErr w:type="spellEnd"/>
      <w:r w:rsidRPr="00F66FE3">
        <w:rPr>
          <w:i/>
        </w:rPr>
        <w:t xml:space="preserve"> Cambridge </w:t>
      </w:r>
      <w:proofErr w:type="spellStart"/>
      <w:r w:rsidRPr="00F66FE3">
        <w:rPr>
          <w:i/>
        </w:rPr>
        <w:t>Handbook</w:t>
      </w:r>
      <w:proofErr w:type="spellEnd"/>
      <w:r w:rsidRPr="00F66FE3">
        <w:rPr>
          <w:i/>
        </w:rPr>
        <w:t xml:space="preserve"> of </w:t>
      </w:r>
      <w:proofErr w:type="spellStart"/>
      <w:r w:rsidRPr="00F66FE3">
        <w:rPr>
          <w:i/>
        </w:rPr>
        <w:t>the</w:t>
      </w:r>
      <w:proofErr w:type="spellEnd"/>
      <w:r w:rsidRPr="00F66FE3">
        <w:rPr>
          <w:i/>
        </w:rPr>
        <w:t xml:space="preserve"> Learning </w:t>
      </w:r>
      <w:proofErr w:type="spellStart"/>
      <w:r w:rsidRPr="00F66FE3">
        <w:rPr>
          <w:i/>
        </w:rPr>
        <w:t>Sciences</w:t>
      </w:r>
      <w:proofErr w:type="spellEnd"/>
      <w:r w:rsidR="00287467" w:rsidRPr="00F66FE3">
        <w:t xml:space="preserve"> (pp.</w:t>
      </w:r>
      <w:r w:rsidRPr="00F66FE3">
        <w:t xml:space="preserve">135-152). New York, NY: Cambridge </w:t>
      </w:r>
      <w:proofErr w:type="spellStart"/>
      <w:r w:rsidRPr="00F66FE3">
        <w:t>University</w:t>
      </w:r>
      <w:proofErr w:type="spellEnd"/>
      <w:r w:rsidRPr="00F66FE3">
        <w:t xml:space="preserve"> </w:t>
      </w:r>
      <w:proofErr w:type="spellStart"/>
      <w:r w:rsidRPr="00F66FE3">
        <w:t>Press</w:t>
      </w:r>
      <w:proofErr w:type="spellEnd"/>
      <w:r w:rsidRPr="00F66FE3">
        <w:t>.</w:t>
      </w:r>
    </w:p>
    <w:p w14:paraId="44D02C38" w14:textId="0A2B4617" w:rsidR="00AA213B" w:rsidRPr="00F66FE3" w:rsidRDefault="00AA213B" w:rsidP="00666E77">
      <w:pPr>
        <w:pStyle w:val="Normal1"/>
        <w:spacing w:line="360" w:lineRule="auto"/>
        <w:ind w:left="851" w:hanging="851"/>
        <w:jc w:val="both"/>
      </w:pPr>
      <w:proofErr w:type="spellStart"/>
      <w:r w:rsidRPr="00F66FE3">
        <w:t>Creswell</w:t>
      </w:r>
      <w:proofErr w:type="spellEnd"/>
      <w:r w:rsidRPr="00F66FE3">
        <w:t xml:space="preserve">, J. (2013). </w:t>
      </w:r>
      <w:r w:rsidRPr="00F66FE3">
        <w:rPr>
          <w:i/>
        </w:rPr>
        <w:t>Araştırma deseni: Nicel, nit</w:t>
      </w:r>
      <w:r w:rsidR="000F1AD3" w:rsidRPr="00F66FE3">
        <w:rPr>
          <w:i/>
        </w:rPr>
        <w:t xml:space="preserve">el ve karma yöntem yaklaşımları </w:t>
      </w:r>
      <w:r w:rsidR="000F1AD3" w:rsidRPr="00F66FE3">
        <w:t xml:space="preserve">(Çev. S. B. Demir) </w:t>
      </w:r>
      <w:r w:rsidRPr="00F66FE3">
        <w:t>Ankara: Eğiten Kitap Yayınları.</w:t>
      </w:r>
      <w:r w:rsidR="000F1AD3" w:rsidRPr="00F66FE3">
        <w:t xml:space="preserve"> (</w:t>
      </w:r>
      <w:r w:rsidR="00FB496F" w:rsidRPr="00F66FE3">
        <w:t>Orijinal yayın tarihi, 2013</w:t>
      </w:r>
      <w:r w:rsidR="000F1AD3" w:rsidRPr="00F66FE3">
        <w:t>)</w:t>
      </w:r>
    </w:p>
    <w:p w14:paraId="2EE34691" w14:textId="3799FB43" w:rsidR="005D142F" w:rsidRPr="00F66FE3" w:rsidRDefault="005D142F" w:rsidP="00666E77">
      <w:pPr>
        <w:pStyle w:val="Normal1"/>
        <w:spacing w:line="360" w:lineRule="auto"/>
        <w:ind w:left="851" w:hanging="851"/>
        <w:jc w:val="both"/>
      </w:pPr>
      <w:proofErr w:type="spellStart"/>
      <w:r w:rsidRPr="00F66FE3">
        <w:lastRenderedPageBreak/>
        <w:t>Engelhardt</w:t>
      </w:r>
      <w:proofErr w:type="spellEnd"/>
      <w:r w:rsidRPr="00F66FE3">
        <w:t>, P. V</w:t>
      </w:r>
      <w:proofErr w:type="gramStart"/>
      <w:r w:rsidRPr="00F66FE3">
        <w:t>.,</w:t>
      </w:r>
      <w:proofErr w:type="gramEnd"/>
      <w:r w:rsidRPr="00F66FE3">
        <w:t xml:space="preserve"> </w:t>
      </w:r>
      <w:proofErr w:type="spellStart"/>
      <w:r w:rsidRPr="00F66FE3">
        <w:t>Corpuz</w:t>
      </w:r>
      <w:proofErr w:type="spellEnd"/>
      <w:r w:rsidRPr="00F66FE3">
        <w:t xml:space="preserve">, E. G., </w:t>
      </w:r>
      <w:proofErr w:type="spellStart"/>
      <w:r w:rsidRPr="00F66FE3">
        <w:t>Ozimek</w:t>
      </w:r>
      <w:proofErr w:type="spellEnd"/>
      <w:r w:rsidRPr="00F66FE3">
        <w:t xml:space="preserve"> D. J. &amp; </w:t>
      </w:r>
      <w:proofErr w:type="spellStart"/>
      <w:r w:rsidRPr="00F66FE3">
        <w:t>Rebello</w:t>
      </w:r>
      <w:proofErr w:type="spellEnd"/>
      <w:r w:rsidRPr="00F66FE3">
        <w:t xml:space="preserve">, N. S. (2004). </w:t>
      </w:r>
      <w:proofErr w:type="spellStart"/>
      <w:r w:rsidRPr="00F66FE3">
        <w:t>The</w:t>
      </w:r>
      <w:proofErr w:type="spellEnd"/>
      <w:r w:rsidRPr="00F66FE3">
        <w:t xml:space="preserve"> </w:t>
      </w:r>
      <w:proofErr w:type="spellStart"/>
      <w:r w:rsidRPr="00F66FE3">
        <w:t>teaching</w:t>
      </w:r>
      <w:proofErr w:type="spellEnd"/>
      <w:r w:rsidRPr="00F66FE3">
        <w:t xml:space="preserve"> Experiment –</w:t>
      </w:r>
      <w:proofErr w:type="spellStart"/>
      <w:r w:rsidRPr="00F66FE3">
        <w:t>What</w:t>
      </w:r>
      <w:proofErr w:type="spellEnd"/>
      <w:r w:rsidRPr="00F66FE3">
        <w:t xml:space="preserve"> it is </w:t>
      </w:r>
      <w:proofErr w:type="spellStart"/>
      <w:r w:rsidRPr="00F66FE3">
        <w:t>and</w:t>
      </w:r>
      <w:proofErr w:type="spellEnd"/>
      <w:r w:rsidRPr="00F66FE3">
        <w:t xml:space="preserve"> </w:t>
      </w:r>
      <w:proofErr w:type="spellStart"/>
      <w:r w:rsidRPr="00F66FE3">
        <w:t>what</w:t>
      </w:r>
      <w:proofErr w:type="spellEnd"/>
      <w:r w:rsidRPr="00F66FE3">
        <w:t xml:space="preserve"> it </w:t>
      </w:r>
      <w:proofErr w:type="spellStart"/>
      <w:r w:rsidRPr="00F66FE3">
        <w:t>isn’t</w:t>
      </w:r>
      <w:proofErr w:type="spellEnd"/>
      <w:r w:rsidRPr="00F66FE3">
        <w:t xml:space="preserve">? </w:t>
      </w:r>
      <w:proofErr w:type="spellStart"/>
      <w:r w:rsidRPr="00F66FE3">
        <w:rPr>
          <w:i/>
        </w:rPr>
        <w:t>Proceedings</w:t>
      </w:r>
      <w:proofErr w:type="spellEnd"/>
      <w:r w:rsidRPr="00F66FE3">
        <w:rPr>
          <w:i/>
        </w:rPr>
        <w:t xml:space="preserve"> of </w:t>
      </w:r>
      <w:proofErr w:type="spellStart"/>
      <w:r w:rsidRPr="00F66FE3">
        <w:rPr>
          <w:i/>
        </w:rPr>
        <w:t>Physics</w:t>
      </w:r>
      <w:proofErr w:type="spellEnd"/>
      <w:r w:rsidRPr="00F66FE3">
        <w:rPr>
          <w:i/>
        </w:rPr>
        <w:t xml:space="preserve"> </w:t>
      </w:r>
      <w:proofErr w:type="spellStart"/>
      <w:r w:rsidRPr="00F66FE3">
        <w:rPr>
          <w:i/>
        </w:rPr>
        <w:t>Education</w:t>
      </w:r>
      <w:proofErr w:type="spellEnd"/>
      <w:r w:rsidRPr="00F66FE3">
        <w:rPr>
          <w:i/>
        </w:rPr>
        <w:t xml:space="preserve"> Conference-AIP Conference</w:t>
      </w:r>
      <w:r w:rsidR="00287467" w:rsidRPr="00F66FE3">
        <w:t xml:space="preserve"> (</w:t>
      </w:r>
      <w:proofErr w:type="spellStart"/>
      <w:r w:rsidR="00287467" w:rsidRPr="00F66FE3">
        <w:t>pp</w:t>
      </w:r>
      <w:proofErr w:type="spellEnd"/>
      <w:r w:rsidRPr="00F66FE3">
        <w:t>. 157-160). Madison, WI.</w:t>
      </w:r>
    </w:p>
    <w:p w14:paraId="1068A730" w14:textId="77777777" w:rsidR="00AC7CDE" w:rsidRPr="00F66FE3" w:rsidRDefault="00AC7CDE" w:rsidP="00666E77">
      <w:pPr>
        <w:pStyle w:val="Normal1"/>
        <w:spacing w:line="360" w:lineRule="auto"/>
        <w:ind w:left="851" w:hanging="851"/>
        <w:jc w:val="both"/>
      </w:pPr>
      <w:r w:rsidRPr="00F66FE3">
        <w:t xml:space="preserve">Ernest, P. (1993). </w:t>
      </w:r>
      <w:proofErr w:type="spellStart"/>
      <w:r w:rsidRPr="00F66FE3">
        <w:t>Constructivism</w:t>
      </w:r>
      <w:proofErr w:type="spellEnd"/>
      <w:r w:rsidRPr="00F66FE3">
        <w:t xml:space="preserve">, </w:t>
      </w:r>
      <w:proofErr w:type="spellStart"/>
      <w:r w:rsidRPr="00F66FE3">
        <w:t>the</w:t>
      </w:r>
      <w:proofErr w:type="spellEnd"/>
      <w:r w:rsidRPr="00F66FE3">
        <w:t xml:space="preserve"> </w:t>
      </w:r>
      <w:proofErr w:type="spellStart"/>
      <w:r w:rsidRPr="00F66FE3">
        <w:t>psychology</w:t>
      </w:r>
      <w:proofErr w:type="spellEnd"/>
      <w:r w:rsidRPr="00F66FE3">
        <w:t xml:space="preserve"> of </w:t>
      </w:r>
      <w:proofErr w:type="spellStart"/>
      <w:r w:rsidRPr="00F66FE3">
        <w:t>learning</w:t>
      </w:r>
      <w:proofErr w:type="spellEnd"/>
      <w:r w:rsidRPr="00F66FE3">
        <w:t xml:space="preserve">, </w:t>
      </w:r>
      <w:proofErr w:type="spellStart"/>
      <w:r w:rsidRPr="00F66FE3">
        <w:t>and</w:t>
      </w:r>
      <w:proofErr w:type="spellEnd"/>
      <w:r w:rsidRPr="00F66FE3">
        <w:t xml:space="preserve"> </w:t>
      </w:r>
      <w:proofErr w:type="spellStart"/>
      <w:r w:rsidRPr="00F66FE3">
        <w:t>the</w:t>
      </w:r>
      <w:proofErr w:type="spellEnd"/>
      <w:r w:rsidRPr="00F66FE3">
        <w:t xml:space="preserve"> </w:t>
      </w:r>
      <w:proofErr w:type="spellStart"/>
      <w:r w:rsidRPr="00F66FE3">
        <w:t>nature</w:t>
      </w:r>
      <w:proofErr w:type="spellEnd"/>
      <w:r w:rsidRPr="00F66FE3">
        <w:t xml:space="preserve"> of </w:t>
      </w:r>
      <w:proofErr w:type="spellStart"/>
      <w:r w:rsidRPr="00F66FE3">
        <w:t>mathematics</w:t>
      </w:r>
      <w:proofErr w:type="spellEnd"/>
      <w:r w:rsidRPr="00F66FE3">
        <w:t xml:space="preserve">: </w:t>
      </w:r>
      <w:proofErr w:type="spellStart"/>
      <w:r w:rsidRPr="00F66FE3">
        <w:t>Some</w:t>
      </w:r>
      <w:proofErr w:type="spellEnd"/>
      <w:r w:rsidRPr="00F66FE3">
        <w:t xml:space="preserve"> </w:t>
      </w:r>
      <w:proofErr w:type="spellStart"/>
      <w:r w:rsidRPr="00F66FE3">
        <w:t>critical</w:t>
      </w:r>
      <w:proofErr w:type="spellEnd"/>
      <w:r w:rsidRPr="00F66FE3">
        <w:t xml:space="preserve"> </w:t>
      </w:r>
      <w:proofErr w:type="spellStart"/>
      <w:r w:rsidRPr="00F66FE3">
        <w:t>issues</w:t>
      </w:r>
      <w:proofErr w:type="spellEnd"/>
      <w:r w:rsidRPr="00F66FE3">
        <w:t xml:space="preserve">. </w:t>
      </w:r>
      <w:proofErr w:type="spellStart"/>
      <w:r w:rsidRPr="00F66FE3">
        <w:rPr>
          <w:i/>
        </w:rPr>
        <w:t>Science</w:t>
      </w:r>
      <w:proofErr w:type="spellEnd"/>
      <w:r w:rsidRPr="00F66FE3">
        <w:rPr>
          <w:i/>
        </w:rPr>
        <w:t xml:space="preserve"> &amp; </w:t>
      </w:r>
      <w:proofErr w:type="spellStart"/>
      <w:r w:rsidRPr="00F66FE3">
        <w:rPr>
          <w:i/>
        </w:rPr>
        <w:t>Education</w:t>
      </w:r>
      <w:proofErr w:type="spellEnd"/>
      <w:r w:rsidRPr="00F66FE3">
        <w:rPr>
          <w:i/>
        </w:rPr>
        <w:t>, 2</w:t>
      </w:r>
      <w:r w:rsidRPr="00F66FE3">
        <w:t>(1), 87-93.</w:t>
      </w:r>
    </w:p>
    <w:p w14:paraId="1133FF25" w14:textId="13D47A26" w:rsidR="00612A1B" w:rsidRPr="00F66FE3" w:rsidRDefault="00841697" w:rsidP="00666E77">
      <w:pPr>
        <w:pStyle w:val="Normal1"/>
        <w:spacing w:line="360" w:lineRule="auto"/>
        <w:ind w:left="851" w:hanging="851"/>
        <w:jc w:val="both"/>
      </w:pPr>
      <w:proofErr w:type="spellStart"/>
      <w:r w:rsidRPr="00F66FE3">
        <w:t>Fuchs</w:t>
      </w:r>
      <w:proofErr w:type="spellEnd"/>
      <w:r w:rsidRPr="00F66FE3">
        <w:t>, E</w:t>
      </w:r>
      <w:proofErr w:type="gramStart"/>
      <w:r w:rsidRPr="00F66FE3">
        <w:t>.,</w:t>
      </w:r>
      <w:proofErr w:type="gramEnd"/>
      <w:r w:rsidRPr="00F66FE3">
        <w:t xml:space="preserve"> &amp; </w:t>
      </w:r>
      <w:proofErr w:type="spellStart"/>
      <w:r w:rsidRPr="00F66FE3">
        <w:t>Czarnocha</w:t>
      </w:r>
      <w:proofErr w:type="spellEnd"/>
      <w:r w:rsidR="00612A1B" w:rsidRPr="00F66FE3">
        <w:t xml:space="preserve">, B. (2016). </w:t>
      </w:r>
      <w:proofErr w:type="spellStart"/>
      <w:r w:rsidRPr="00F66FE3">
        <w:t>Teaching</w:t>
      </w:r>
      <w:proofErr w:type="spellEnd"/>
      <w:r w:rsidRPr="00F66FE3">
        <w:t xml:space="preserve"> </w:t>
      </w:r>
      <w:proofErr w:type="spellStart"/>
      <w:r w:rsidRPr="00F66FE3">
        <w:t>research</w:t>
      </w:r>
      <w:proofErr w:type="spellEnd"/>
      <w:r w:rsidRPr="00F66FE3">
        <w:t xml:space="preserve"> </w:t>
      </w:r>
      <w:proofErr w:type="spellStart"/>
      <w:r w:rsidRPr="00F66FE3">
        <w:t>interviews</w:t>
      </w:r>
      <w:proofErr w:type="spellEnd"/>
      <w:r w:rsidRPr="00F66FE3">
        <w:t xml:space="preserve">. </w:t>
      </w:r>
      <w:proofErr w:type="spellStart"/>
      <w:r w:rsidR="00C71FD3" w:rsidRPr="00F66FE3">
        <w:t>In</w:t>
      </w:r>
      <w:proofErr w:type="spellEnd"/>
      <w:r w:rsidR="00C71FD3" w:rsidRPr="00F66FE3">
        <w:t xml:space="preserve"> B. </w:t>
      </w:r>
      <w:proofErr w:type="spellStart"/>
      <w:r w:rsidR="00C71FD3" w:rsidRPr="00F66FE3">
        <w:t>Czarnocha</w:t>
      </w:r>
      <w:proofErr w:type="spellEnd"/>
      <w:r w:rsidR="00C71FD3" w:rsidRPr="00F66FE3">
        <w:t xml:space="preserve">, W. Baker, O. </w:t>
      </w:r>
      <w:proofErr w:type="spellStart"/>
      <w:r w:rsidR="00C71FD3" w:rsidRPr="00F66FE3">
        <w:t>Dias</w:t>
      </w:r>
      <w:proofErr w:type="spellEnd"/>
      <w:r w:rsidR="00C71FD3" w:rsidRPr="00F66FE3">
        <w:t xml:space="preserve">, &amp; V. </w:t>
      </w:r>
      <w:proofErr w:type="spellStart"/>
      <w:r w:rsidR="00C71FD3" w:rsidRPr="00F66FE3">
        <w:t>Prabhu</w:t>
      </w:r>
      <w:proofErr w:type="spellEnd"/>
      <w:r w:rsidR="00C71FD3" w:rsidRPr="00F66FE3">
        <w:t xml:space="preserve"> (</w:t>
      </w:r>
      <w:proofErr w:type="spellStart"/>
      <w:r w:rsidR="00C71FD3" w:rsidRPr="00F66FE3">
        <w:t>Eds</w:t>
      </w:r>
      <w:proofErr w:type="spellEnd"/>
      <w:r w:rsidR="00C71FD3" w:rsidRPr="00F66FE3">
        <w:t>.)</w:t>
      </w:r>
      <w:r w:rsidR="00C71FD3" w:rsidRPr="00F66FE3">
        <w:rPr>
          <w:i/>
        </w:rPr>
        <w:t xml:space="preserve"> </w:t>
      </w:r>
      <w:proofErr w:type="spellStart"/>
      <w:r w:rsidRPr="00F66FE3">
        <w:rPr>
          <w:i/>
        </w:rPr>
        <w:t>The</w:t>
      </w:r>
      <w:proofErr w:type="spellEnd"/>
      <w:r w:rsidRPr="00F66FE3">
        <w:rPr>
          <w:i/>
        </w:rPr>
        <w:t xml:space="preserve"> </w:t>
      </w:r>
      <w:proofErr w:type="spellStart"/>
      <w:r w:rsidRPr="00F66FE3">
        <w:rPr>
          <w:i/>
        </w:rPr>
        <w:t>c</w:t>
      </w:r>
      <w:r w:rsidR="00612A1B" w:rsidRPr="00F66FE3">
        <w:rPr>
          <w:i/>
        </w:rPr>
        <w:t>reative</w:t>
      </w:r>
      <w:proofErr w:type="spellEnd"/>
      <w:r w:rsidR="00612A1B" w:rsidRPr="00F66FE3">
        <w:rPr>
          <w:i/>
        </w:rPr>
        <w:t xml:space="preserve"> </w:t>
      </w:r>
      <w:proofErr w:type="spellStart"/>
      <w:r w:rsidRPr="00F66FE3">
        <w:rPr>
          <w:i/>
        </w:rPr>
        <w:t>enterprise</w:t>
      </w:r>
      <w:proofErr w:type="spellEnd"/>
      <w:r w:rsidRPr="00F66FE3">
        <w:rPr>
          <w:i/>
        </w:rPr>
        <w:t xml:space="preserve"> of </w:t>
      </w:r>
      <w:proofErr w:type="spellStart"/>
      <w:r w:rsidRPr="00F66FE3">
        <w:rPr>
          <w:i/>
        </w:rPr>
        <w:t>mathematics</w:t>
      </w:r>
      <w:proofErr w:type="spellEnd"/>
      <w:r w:rsidRPr="00F66FE3">
        <w:rPr>
          <w:i/>
        </w:rPr>
        <w:t xml:space="preserve"> </w:t>
      </w:r>
      <w:proofErr w:type="spellStart"/>
      <w:r w:rsidRPr="00F66FE3">
        <w:rPr>
          <w:i/>
        </w:rPr>
        <w:t>teaching</w:t>
      </w:r>
      <w:proofErr w:type="spellEnd"/>
      <w:r w:rsidRPr="00F66FE3">
        <w:rPr>
          <w:i/>
        </w:rPr>
        <w:t xml:space="preserve"> </w:t>
      </w:r>
      <w:proofErr w:type="spellStart"/>
      <w:r w:rsidRPr="00F66FE3">
        <w:rPr>
          <w:i/>
        </w:rPr>
        <w:t>researc</w:t>
      </w:r>
      <w:r w:rsidR="00612A1B" w:rsidRPr="00F66FE3">
        <w:rPr>
          <w:i/>
        </w:rPr>
        <w:t>h</w:t>
      </w:r>
      <w:proofErr w:type="spellEnd"/>
      <w:r w:rsidR="00612A1B" w:rsidRPr="00F66FE3">
        <w:rPr>
          <w:i/>
        </w:rPr>
        <w:t xml:space="preserve">: </w:t>
      </w:r>
      <w:proofErr w:type="spellStart"/>
      <w:r w:rsidR="00612A1B" w:rsidRPr="00F66FE3">
        <w:rPr>
          <w:i/>
        </w:rPr>
        <w:t>Elements</w:t>
      </w:r>
      <w:proofErr w:type="spellEnd"/>
      <w:r w:rsidR="00612A1B" w:rsidRPr="00F66FE3">
        <w:rPr>
          <w:i/>
        </w:rPr>
        <w:t xml:space="preserve"> of </w:t>
      </w:r>
      <w:proofErr w:type="spellStart"/>
      <w:r w:rsidRPr="00F66FE3">
        <w:rPr>
          <w:i/>
        </w:rPr>
        <w:t>methodology</w:t>
      </w:r>
      <w:proofErr w:type="spellEnd"/>
      <w:r w:rsidRPr="00F66FE3">
        <w:rPr>
          <w:i/>
        </w:rPr>
        <w:t xml:space="preserve"> </w:t>
      </w:r>
      <w:proofErr w:type="spellStart"/>
      <w:r w:rsidRPr="00F66FE3">
        <w:rPr>
          <w:i/>
        </w:rPr>
        <w:t>and</w:t>
      </w:r>
      <w:proofErr w:type="spellEnd"/>
      <w:r w:rsidRPr="00F66FE3">
        <w:rPr>
          <w:i/>
        </w:rPr>
        <w:t xml:space="preserve"> </w:t>
      </w:r>
      <w:proofErr w:type="spellStart"/>
      <w:r w:rsidRPr="00F66FE3">
        <w:rPr>
          <w:i/>
        </w:rPr>
        <w:t>practice</w:t>
      </w:r>
      <w:proofErr w:type="spellEnd"/>
      <w:r w:rsidRPr="00F66FE3">
        <w:rPr>
          <w:i/>
        </w:rPr>
        <w:t>–</w:t>
      </w:r>
      <w:proofErr w:type="spellStart"/>
      <w:r w:rsidRPr="00F66FE3">
        <w:rPr>
          <w:i/>
        </w:rPr>
        <w:t>from</w:t>
      </w:r>
      <w:proofErr w:type="spellEnd"/>
      <w:r w:rsidRPr="00F66FE3">
        <w:rPr>
          <w:i/>
        </w:rPr>
        <w:t xml:space="preserve"> </w:t>
      </w:r>
      <w:proofErr w:type="spellStart"/>
      <w:r w:rsidRPr="00F66FE3">
        <w:rPr>
          <w:i/>
        </w:rPr>
        <w:t>teachers</w:t>
      </w:r>
      <w:proofErr w:type="spellEnd"/>
      <w:r w:rsidRPr="00F66FE3">
        <w:rPr>
          <w:i/>
        </w:rPr>
        <w:t xml:space="preserve"> </w:t>
      </w:r>
      <w:proofErr w:type="spellStart"/>
      <w:r w:rsidRPr="00F66FE3">
        <w:rPr>
          <w:i/>
        </w:rPr>
        <w:t>to</w:t>
      </w:r>
      <w:proofErr w:type="spellEnd"/>
      <w:r w:rsidRPr="00F66FE3">
        <w:rPr>
          <w:i/>
        </w:rPr>
        <w:t xml:space="preserve"> </w:t>
      </w:r>
      <w:proofErr w:type="spellStart"/>
      <w:r w:rsidRPr="00F66FE3">
        <w:rPr>
          <w:i/>
        </w:rPr>
        <w:t>teachers</w:t>
      </w:r>
      <w:proofErr w:type="spellEnd"/>
      <w:r w:rsidR="00612A1B" w:rsidRPr="00F66FE3">
        <w:t xml:space="preserve"> (p</w:t>
      </w:r>
      <w:r w:rsidR="00287467" w:rsidRPr="00F66FE3">
        <w:t>p</w:t>
      </w:r>
      <w:r w:rsidR="00612A1B" w:rsidRPr="00F66FE3">
        <w:t>.179</w:t>
      </w:r>
      <w:r w:rsidRPr="00F66FE3">
        <w:t>-19</w:t>
      </w:r>
      <w:r w:rsidR="00C71FD3" w:rsidRPr="00F66FE3">
        <w:t>8</w:t>
      </w:r>
      <w:r w:rsidRPr="00F66FE3">
        <w:t xml:space="preserve">). Rotterdam, </w:t>
      </w:r>
      <w:proofErr w:type="spellStart"/>
      <w:r w:rsidRPr="00F66FE3">
        <w:t>Netherlands</w:t>
      </w:r>
      <w:proofErr w:type="spellEnd"/>
      <w:r w:rsidRPr="00F66FE3">
        <w:t xml:space="preserve">: Sense </w:t>
      </w:r>
      <w:proofErr w:type="spellStart"/>
      <w:r w:rsidRPr="00F66FE3">
        <w:t>Publishers</w:t>
      </w:r>
      <w:proofErr w:type="spellEnd"/>
      <w:r w:rsidR="00612A1B" w:rsidRPr="00F66FE3">
        <w:t>.</w:t>
      </w:r>
    </w:p>
    <w:p w14:paraId="5E574771" w14:textId="646AFF2C" w:rsidR="00287467" w:rsidRPr="00F66FE3" w:rsidRDefault="00287467" w:rsidP="00666E77">
      <w:pPr>
        <w:pStyle w:val="Normal1"/>
        <w:spacing w:line="360" w:lineRule="auto"/>
        <w:ind w:left="851" w:hanging="851"/>
        <w:jc w:val="both"/>
      </w:pPr>
      <w:proofErr w:type="spellStart"/>
      <w:r w:rsidRPr="00F66FE3">
        <w:t>Ginsburg</w:t>
      </w:r>
      <w:proofErr w:type="spellEnd"/>
      <w:r w:rsidRPr="00F66FE3">
        <w:t xml:space="preserve">, H. (1981). </w:t>
      </w:r>
      <w:proofErr w:type="spellStart"/>
      <w:r w:rsidRPr="00F66FE3">
        <w:t>The</w:t>
      </w:r>
      <w:proofErr w:type="spellEnd"/>
      <w:r w:rsidRPr="00F66FE3">
        <w:t xml:space="preserve"> </w:t>
      </w:r>
      <w:proofErr w:type="spellStart"/>
      <w:r w:rsidRPr="00F66FE3">
        <w:t>clinical</w:t>
      </w:r>
      <w:proofErr w:type="spellEnd"/>
      <w:r w:rsidRPr="00F66FE3">
        <w:t xml:space="preserve"> </w:t>
      </w:r>
      <w:proofErr w:type="spellStart"/>
      <w:r w:rsidRPr="00F66FE3">
        <w:t>interview</w:t>
      </w:r>
      <w:proofErr w:type="spellEnd"/>
      <w:r w:rsidRPr="00F66FE3">
        <w:t xml:space="preserve"> in </w:t>
      </w:r>
      <w:proofErr w:type="spellStart"/>
      <w:r w:rsidRPr="00F66FE3">
        <w:t>psychological</w:t>
      </w:r>
      <w:proofErr w:type="spellEnd"/>
      <w:r w:rsidRPr="00F66FE3">
        <w:t xml:space="preserve"> </w:t>
      </w:r>
      <w:proofErr w:type="spellStart"/>
      <w:r w:rsidRPr="00F66FE3">
        <w:t>research</w:t>
      </w:r>
      <w:proofErr w:type="spellEnd"/>
      <w:r w:rsidRPr="00F66FE3">
        <w:t xml:space="preserve"> on </w:t>
      </w:r>
      <w:proofErr w:type="spellStart"/>
      <w:r w:rsidRPr="00F66FE3">
        <w:t>mathematical</w:t>
      </w:r>
      <w:proofErr w:type="spellEnd"/>
      <w:r w:rsidRPr="00F66FE3">
        <w:t xml:space="preserve"> </w:t>
      </w:r>
      <w:proofErr w:type="spellStart"/>
      <w:r w:rsidRPr="00F66FE3">
        <w:t>thinking</w:t>
      </w:r>
      <w:proofErr w:type="spellEnd"/>
      <w:r w:rsidRPr="00F66FE3">
        <w:t xml:space="preserve">: </w:t>
      </w:r>
      <w:proofErr w:type="spellStart"/>
      <w:r w:rsidRPr="00F66FE3">
        <w:t>Aims</w:t>
      </w:r>
      <w:proofErr w:type="spellEnd"/>
      <w:r w:rsidRPr="00F66FE3">
        <w:t xml:space="preserve">, </w:t>
      </w:r>
      <w:proofErr w:type="spellStart"/>
      <w:r w:rsidRPr="00F66FE3">
        <w:t>rationales</w:t>
      </w:r>
      <w:proofErr w:type="spellEnd"/>
      <w:r w:rsidRPr="00F66FE3">
        <w:t xml:space="preserve">, </w:t>
      </w:r>
      <w:proofErr w:type="spellStart"/>
      <w:r w:rsidRPr="00F66FE3">
        <w:t>techniques</w:t>
      </w:r>
      <w:proofErr w:type="spellEnd"/>
      <w:r w:rsidRPr="00F66FE3">
        <w:t xml:space="preserve">. </w:t>
      </w:r>
      <w:proofErr w:type="spellStart"/>
      <w:r w:rsidRPr="00F66FE3">
        <w:rPr>
          <w:i/>
        </w:rPr>
        <w:t>For</w:t>
      </w:r>
      <w:proofErr w:type="spellEnd"/>
      <w:r w:rsidRPr="00F66FE3">
        <w:rPr>
          <w:i/>
        </w:rPr>
        <w:t xml:space="preserve"> </w:t>
      </w:r>
      <w:proofErr w:type="spellStart"/>
      <w:r w:rsidRPr="00F66FE3">
        <w:rPr>
          <w:i/>
        </w:rPr>
        <w:t>the</w:t>
      </w:r>
      <w:proofErr w:type="spellEnd"/>
      <w:r w:rsidRPr="00F66FE3">
        <w:rPr>
          <w:i/>
        </w:rPr>
        <w:t xml:space="preserve"> </w:t>
      </w:r>
      <w:proofErr w:type="spellStart"/>
      <w:r w:rsidRPr="00F66FE3">
        <w:rPr>
          <w:i/>
        </w:rPr>
        <w:t>learning</w:t>
      </w:r>
      <w:proofErr w:type="spellEnd"/>
      <w:r w:rsidRPr="00F66FE3">
        <w:rPr>
          <w:i/>
        </w:rPr>
        <w:t xml:space="preserve"> of </w:t>
      </w:r>
      <w:proofErr w:type="spellStart"/>
      <w:r w:rsidRPr="00F66FE3">
        <w:rPr>
          <w:i/>
        </w:rPr>
        <w:t>mathematics</w:t>
      </w:r>
      <w:proofErr w:type="spellEnd"/>
      <w:r w:rsidRPr="00F66FE3">
        <w:rPr>
          <w:i/>
        </w:rPr>
        <w:t>, 1</w:t>
      </w:r>
      <w:r w:rsidRPr="00F66FE3">
        <w:t>(3), 4-11.</w:t>
      </w:r>
    </w:p>
    <w:p w14:paraId="65AC16A3" w14:textId="77777777" w:rsidR="0050392C" w:rsidRPr="00F66FE3" w:rsidRDefault="00C4747A" w:rsidP="0050392C">
      <w:pPr>
        <w:pStyle w:val="Normal1"/>
        <w:spacing w:line="360" w:lineRule="auto"/>
        <w:ind w:left="851" w:hanging="851"/>
        <w:jc w:val="both"/>
      </w:pPr>
      <w:proofErr w:type="spellStart"/>
      <w:r w:rsidRPr="00F66FE3">
        <w:t>Ginsburg</w:t>
      </w:r>
      <w:proofErr w:type="spellEnd"/>
      <w:r w:rsidRPr="00F66FE3">
        <w:t xml:space="preserve">, H. (1997). </w:t>
      </w:r>
      <w:proofErr w:type="spellStart"/>
      <w:r w:rsidRPr="00F66FE3">
        <w:rPr>
          <w:i/>
        </w:rPr>
        <w:t>Entering</w:t>
      </w:r>
      <w:proofErr w:type="spellEnd"/>
      <w:r w:rsidRPr="00F66FE3">
        <w:rPr>
          <w:i/>
        </w:rPr>
        <w:t xml:space="preserve"> </w:t>
      </w:r>
      <w:proofErr w:type="spellStart"/>
      <w:r w:rsidRPr="00F66FE3">
        <w:rPr>
          <w:i/>
        </w:rPr>
        <w:t>the</w:t>
      </w:r>
      <w:proofErr w:type="spellEnd"/>
      <w:r w:rsidRPr="00F66FE3">
        <w:rPr>
          <w:i/>
        </w:rPr>
        <w:t xml:space="preserve"> </w:t>
      </w:r>
      <w:proofErr w:type="spellStart"/>
      <w:r w:rsidRPr="00F66FE3">
        <w:rPr>
          <w:i/>
        </w:rPr>
        <w:t>child’s</w:t>
      </w:r>
      <w:proofErr w:type="spellEnd"/>
      <w:r w:rsidRPr="00F66FE3">
        <w:rPr>
          <w:i/>
        </w:rPr>
        <w:t xml:space="preserve"> </w:t>
      </w:r>
      <w:proofErr w:type="spellStart"/>
      <w:r w:rsidRPr="00F66FE3">
        <w:rPr>
          <w:i/>
        </w:rPr>
        <w:t>mind</w:t>
      </w:r>
      <w:proofErr w:type="spellEnd"/>
      <w:r w:rsidRPr="00F66FE3">
        <w:rPr>
          <w:i/>
        </w:rPr>
        <w:t xml:space="preserve">: </w:t>
      </w:r>
      <w:proofErr w:type="spellStart"/>
      <w:r w:rsidRPr="00F66FE3">
        <w:rPr>
          <w:i/>
        </w:rPr>
        <w:t>The</w:t>
      </w:r>
      <w:proofErr w:type="spellEnd"/>
      <w:r w:rsidRPr="00F66FE3">
        <w:rPr>
          <w:i/>
        </w:rPr>
        <w:t xml:space="preserve"> </w:t>
      </w:r>
      <w:proofErr w:type="spellStart"/>
      <w:r w:rsidRPr="00F66FE3">
        <w:rPr>
          <w:i/>
        </w:rPr>
        <w:t>clinical</w:t>
      </w:r>
      <w:proofErr w:type="spellEnd"/>
      <w:r w:rsidRPr="00F66FE3">
        <w:rPr>
          <w:i/>
        </w:rPr>
        <w:t xml:space="preserve"> </w:t>
      </w:r>
      <w:proofErr w:type="spellStart"/>
      <w:r w:rsidRPr="00F66FE3">
        <w:rPr>
          <w:i/>
        </w:rPr>
        <w:t>interview</w:t>
      </w:r>
      <w:proofErr w:type="spellEnd"/>
      <w:r w:rsidRPr="00F66FE3">
        <w:rPr>
          <w:i/>
        </w:rPr>
        <w:t xml:space="preserve"> in </w:t>
      </w:r>
      <w:proofErr w:type="spellStart"/>
      <w:r w:rsidRPr="00F66FE3">
        <w:rPr>
          <w:i/>
        </w:rPr>
        <w:t>psychological</w:t>
      </w:r>
      <w:proofErr w:type="spellEnd"/>
      <w:r w:rsidRPr="00F66FE3">
        <w:rPr>
          <w:i/>
        </w:rPr>
        <w:t xml:space="preserve"> </w:t>
      </w:r>
      <w:proofErr w:type="spellStart"/>
      <w:r w:rsidRPr="00F66FE3">
        <w:rPr>
          <w:i/>
        </w:rPr>
        <w:t>research</w:t>
      </w:r>
      <w:proofErr w:type="spellEnd"/>
      <w:r w:rsidRPr="00F66FE3">
        <w:rPr>
          <w:i/>
        </w:rPr>
        <w:t xml:space="preserve"> </w:t>
      </w:r>
      <w:proofErr w:type="spellStart"/>
      <w:r w:rsidRPr="00F66FE3">
        <w:rPr>
          <w:i/>
        </w:rPr>
        <w:t>and</w:t>
      </w:r>
      <w:proofErr w:type="spellEnd"/>
      <w:r w:rsidRPr="00F66FE3">
        <w:rPr>
          <w:i/>
        </w:rPr>
        <w:t xml:space="preserve"> </w:t>
      </w:r>
      <w:proofErr w:type="spellStart"/>
      <w:r w:rsidRPr="00F66FE3">
        <w:rPr>
          <w:i/>
        </w:rPr>
        <w:t>practice</w:t>
      </w:r>
      <w:proofErr w:type="spellEnd"/>
      <w:r w:rsidRPr="00F66FE3">
        <w:t xml:space="preserve">. Cambridge: Cambridge </w:t>
      </w:r>
      <w:proofErr w:type="spellStart"/>
      <w:r w:rsidRPr="00F66FE3">
        <w:t>University</w:t>
      </w:r>
      <w:proofErr w:type="spellEnd"/>
      <w:r w:rsidRPr="00F66FE3">
        <w:t xml:space="preserve"> </w:t>
      </w:r>
      <w:proofErr w:type="spellStart"/>
      <w:r w:rsidRPr="00F66FE3">
        <w:t>Press</w:t>
      </w:r>
      <w:proofErr w:type="spellEnd"/>
      <w:r w:rsidRPr="00F66FE3">
        <w:t>.</w:t>
      </w:r>
    </w:p>
    <w:p w14:paraId="51342CF3" w14:textId="13770252" w:rsidR="0050392C" w:rsidRPr="00F66FE3" w:rsidRDefault="0050392C" w:rsidP="0050392C">
      <w:pPr>
        <w:pStyle w:val="Normal1"/>
        <w:spacing w:line="360" w:lineRule="auto"/>
        <w:ind w:left="851" w:hanging="851"/>
        <w:jc w:val="both"/>
      </w:pPr>
      <w:proofErr w:type="spellStart"/>
      <w:r w:rsidRPr="00F66FE3">
        <w:t>Ginsburg</w:t>
      </w:r>
      <w:proofErr w:type="spellEnd"/>
      <w:r w:rsidRPr="00F66FE3">
        <w:t>, H. P</w:t>
      </w:r>
      <w:proofErr w:type="gramStart"/>
      <w:r w:rsidRPr="00F66FE3">
        <w:t>.,</w:t>
      </w:r>
      <w:proofErr w:type="gramEnd"/>
      <w:r w:rsidRPr="00F66FE3">
        <w:t xml:space="preserve"> </w:t>
      </w:r>
      <w:proofErr w:type="spellStart"/>
      <w:r w:rsidRPr="00F66FE3">
        <w:t>Jacobs</w:t>
      </w:r>
      <w:proofErr w:type="spellEnd"/>
      <w:r w:rsidRPr="00F66FE3">
        <w:t xml:space="preserve">, S. F., &amp; Lopez, L. S. (1993). </w:t>
      </w:r>
      <w:proofErr w:type="spellStart"/>
      <w:r w:rsidRPr="00F66FE3">
        <w:t>Assessing</w:t>
      </w:r>
      <w:proofErr w:type="spellEnd"/>
      <w:r w:rsidRPr="00F66FE3">
        <w:t xml:space="preserve"> </w:t>
      </w:r>
      <w:proofErr w:type="spellStart"/>
      <w:r w:rsidRPr="00F66FE3">
        <w:t>mathematical</w:t>
      </w:r>
      <w:proofErr w:type="spellEnd"/>
      <w:r w:rsidRPr="00F66FE3">
        <w:t xml:space="preserve"> </w:t>
      </w:r>
      <w:proofErr w:type="spellStart"/>
      <w:r w:rsidRPr="00F66FE3">
        <w:t>thinking</w:t>
      </w:r>
      <w:proofErr w:type="spellEnd"/>
      <w:r w:rsidRPr="00F66FE3">
        <w:t xml:space="preserve"> </w:t>
      </w:r>
      <w:proofErr w:type="spellStart"/>
      <w:r w:rsidRPr="00F66FE3">
        <w:t>and</w:t>
      </w:r>
      <w:proofErr w:type="spellEnd"/>
      <w:r w:rsidRPr="00F66FE3">
        <w:t xml:space="preserve"> </w:t>
      </w:r>
      <w:proofErr w:type="spellStart"/>
      <w:r w:rsidRPr="00F66FE3">
        <w:t>learning</w:t>
      </w:r>
      <w:proofErr w:type="spellEnd"/>
      <w:r w:rsidRPr="00F66FE3">
        <w:t xml:space="preserve"> </w:t>
      </w:r>
      <w:proofErr w:type="spellStart"/>
      <w:r w:rsidRPr="00F66FE3">
        <w:t>potential</w:t>
      </w:r>
      <w:proofErr w:type="spellEnd"/>
      <w:r w:rsidRPr="00F66FE3">
        <w:t xml:space="preserve">. </w:t>
      </w:r>
      <w:proofErr w:type="spellStart"/>
      <w:r w:rsidRPr="00F66FE3">
        <w:t>In</w:t>
      </w:r>
      <w:proofErr w:type="spellEnd"/>
      <w:r w:rsidRPr="00F66FE3">
        <w:t xml:space="preserve"> R. B. </w:t>
      </w:r>
      <w:proofErr w:type="spellStart"/>
      <w:r w:rsidRPr="00F66FE3">
        <w:t>Davis</w:t>
      </w:r>
      <w:proofErr w:type="spellEnd"/>
      <w:r w:rsidRPr="00F66FE3">
        <w:t xml:space="preserve"> &amp; C. S. </w:t>
      </w:r>
      <w:proofErr w:type="spellStart"/>
      <w:r w:rsidRPr="00F66FE3">
        <w:t>Maher</w:t>
      </w:r>
      <w:proofErr w:type="spellEnd"/>
      <w:r w:rsidRPr="00F66FE3">
        <w:t xml:space="preserve"> (</w:t>
      </w:r>
      <w:proofErr w:type="spellStart"/>
      <w:r w:rsidRPr="00F66FE3">
        <w:t>Eds</w:t>
      </w:r>
      <w:proofErr w:type="spellEnd"/>
      <w:r w:rsidRPr="00F66FE3">
        <w:t xml:space="preserve">.), </w:t>
      </w:r>
      <w:r w:rsidRPr="00F66FE3">
        <w:rPr>
          <w:i/>
        </w:rPr>
        <w:t xml:space="preserve">Schools, </w:t>
      </w:r>
      <w:proofErr w:type="spellStart"/>
      <w:r w:rsidRPr="00F66FE3">
        <w:rPr>
          <w:i/>
        </w:rPr>
        <w:t>mathematics</w:t>
      </w:r>
      <w:proofErr w:type="spellEnd"/>
      <w:r w:rsidRPr="00F66FE3">
        <w:rPr>
          <w:i/>
        </w:rPr>
        <w:t xml:space="preserve">, </w:t>
      </w:r>
      <w:proofErr w:type="spellStart"/>
      <w:r w:rsidRPr="00F66FE3">
        <w:rPr>
          <w:i/>
        </w:rPr>
        <w:t>and</w:t>
      </w:r>
      <w:proofErr w:type="spellEnd"/>
      <w:r w:rsidRPr="00F66FE3">
        <w:rPr>
          <w:i/>
        </w:rPr>
        <w:t xml:space="preserve"> </w:t>
      </w:r>
      <w:proofErr w:type="spellStart"/>
      <w:r w:rsidRPr="00F66FE3">
        <w:rPr>
          <w:i/>
        </w:rPr>
        <w:t>the</w:t>
      </w:r>
      <w:proofErr w:type="spellEnd"/>
      <w:r w:rsidRPr="00F66FE3">
        <w:rPr>
          <w:i/>
        </w:rPr>
        <w:t xml:space="preserve"> </w:t>
      </w:r>
      <w:proofErr w:type="spellStart"/>
      <w:r w:rsidRPr="00F66FE3">
        <w:rPr>
          <w:i/>
        </w:rPr>
        <w:t>world</w:t>
      </w:r>
      <w:proofErr w:type="spellEnd"/>
      <w:r w:rsidRPr="00F66FE3">
        <w:rPr>
          <w:i/>
        </w:rPr>
        <w:t xml:space="preserve"> of </w:t>
      </w:r>
      <w:proofErr w:type="spellStart"/>
      <w:r w:rsidRPr="00F66FE3">
        <w:rPr>
          <w:i/>
        </w:rPr>
        <w:t>reality</w:t>
      </w:r>
      <w:proofErr w:type="spellEnd"/>
      <w:r w:rsidRPr="00F66FE3">
        <w:t xml:space="preserve"> (</w:t>
      </w:r>
      <w:proofErr w:type="spellStart"/>
      <w:r w:rsidRPr="00F66FE3">
        <w:t>pp</w:t>
      </w:r>
      <w:proofErr w:type="spellEnd"/>
      <w:r w:rsidRPr="00F66FE3">
        <w:t xml:space="preserve">. 237–262). Boston: </w:t>
      </w:r>
      <w:proofErr w:type="spellStart"/>
      <w:r w:rsidRPr="00F66FE3">
        <w:t>Allyn</w:t>
      </w:r>
      <w:proofErr w:type="spellEnd"/>
      <w:r w:rsidRPr="00F66FE3">
        <w:t xml:space="preserve"> &amp; Bacon.</w:t>
      </w:r>
    </w:p>
    <w:p w14:paraId="1FEC850D" w14:textId="2B992ECC" w:rsidR="00A8146D" w:rsidRPr="00F66FE3" w:rsidRDefault="00A8146D" w:rsidP="00666E77">
      <w:pPr>
        <w:pStyle w:val="Normal1"/>
        <w:spacing w:line="360" w:lineRule="auto"/>
        <w:ind w:left="851" w:hanging="851"/>
        <w:jc w:val="both"/>
      </w:pPr>
      <w:r w:rsidRPr="00F66FE3">
        <w:t>Haydar (2017)</w:t>
      </w:r>
      <w:r w:rsidR="00D23A6C" w:rsidRPr="00F66FE3">
        <w:t xml:space="preserve">. </w:t>
      </w:r>
      <w:proofErr w:type="spellStart"/>
      <w:r w:rsidR="00AC7CDE" w:rsidRPr="00F66FE3">
        <w:t>Elementary</w:t>
      </w:r>
      <w:proofErr w:type="spellEnd"/>
      <w:r w:rsidR="00AC7CDE" w:rsidRPr="00F66FE3">
        <w:t xml:space="preserve"> </w:t>
      </w:r>
      <w:proofErr w:type="spellStart"/>
      <w:r w:rsidR="00AC7CDE" w:rsidRPr="00F66FE3">
        <w:t>teachers</w:t>
      </w:r>
      <w:proofErr w:type="spellEnd"/>
      <w:r w:rsidR="00AC7CDE" w:rsidRPr="00F66FE3">
        <w:t xml:space="preserve"> </w:t>
      </w:r>
      <w:proofErr w:type="spellStart"/>
      <w:r w:rsidR="00AC7CDE" w:rsidRPr="00F66FE3">
        <w:t>and</w:t>
      </w:r>
      <w:proofErr w:type="spellEnd"/>
      <w:r w:rsidR="00AC7CDE" w:rsidRPr="00F66FE3">
        <w:t xml:space="preserve"> </w:t>
      </w:r>
      <w:proofErr w:type="spellStart"/>
      <w:r w:rsidR="00AC7CDE" w:rsidRPr="00F66FE3">
        <w:t>students</w:t>
      </w:r>
      <w:proofErr w:type="spellEnd"/>
      <w:r w:rsidR="00AC7CDE" w:rsidRPr="00F66FE3">
        <w:t xml:space="preserve"> </w:t>
      </w:r>
      <w:proofErr w:type="spellStart"/>
      <w:r w:rsidR="00AC7CDE" w:rsidRPr="00F66FE3">
        <w:t>talking</w:t>
      </w:r>
      <w:proofErr w:type="spellEnd"/>
      <w:r w:rsidR="00AC7CDE" w:rsidRPr="00F66FE3">
        <w:t xml:space="preserve"> </w:t>
      </w:r>
      <w:proofErr w:type="spellStart"/>
      <w:r w:rsidR="00AC7CDE" w:rsidRPr="00F66FE3">
        <w:t>algebra</w:t>
      </w:r>
      <w:proofErr w:type="spellEnd"/>
      <w:r w:rsidR="00D23A6C" w:rsidRPr="00F66FE3">
        <w:t xml:space="preserve">: </w:t>
      </w:r>
      <w:proofErr w:type="spellStart"/>
      <w:r w:rsidR="00AC7CDE" w:rsidRPr="00F66FE3">
        <w:t>The</w:t>
      </w:r>
      <w:proofErr w:type="spellEnd"/>
      <w:r w:rsidR="00AC7CDE" w:rsidRPr="00F66FE3">
        <w:t xml:space="preserve"> </w:t>
      </w:r>
      <w:proofErr w:type="spellStart"/>
      <w:r w:rsidR="00AC7CDE" w:rsidRPr="00F66FE3">
        <w:t>clinical</w:t>
      </w:r>
      <w:proofErr w:type="spellEnd"/>
      <w:r w:rsidR="00AC7CDE" w:rsidRPr="00F66FE3">
        <w:t xml:space="preserve"> </w:t>
      </w:r>
      <w:proofErr w:type="spellStart"/>
      <w:r w:rsidR="00AC7CDE" w:rsidRPr="00F66FE3">
        <w:t>interview</w:t>
      </w:r>
      <w:proofErr w:type="spellEnd"/>
      <w:r w:rsidR="00AC7CDE" w:rsidRPr="00F66FE3">
        <w:t xml:space="preserve"> </w:t>
      </w:r>
      <w:proofErr w:type="spellStart"/>
      <w:r w:rsidR="00AC7CDE" w:rsidRPr="00F66FE3">
        <w:t>and</w:t>
      </w:r>
      <w:proofErr w:type="spellEnd"/>
      <w:r w:rsidR="00AC7CDE" w:rsidRPr="00F66FE3">
        <w:t xml:space="preserve"> </w:t>
      </w:r>
      <w:proofErr w:type="spellStart"/>
      <w:r w:rsidR="00AC7CDE" w:rsidRPr="00F66FE3">
        <w:t>children’s</w:t>
      </w:r>
      <w:proofErr w:type="spellEnd"/>
      <w:r w:rsidR="00AC7CDE" w:rsidRPr="00F66FE3">
        <w:t xml:space="preserve"> </w:t>
      </w:r>
      <w:proofErr w:type="spellStart"/>
      <w:r w:rsidR="00AC7CDE" w:rsidRPr="00F66FE3">
        <w:t>algebraic</w:t>
      </w:r>
      <w:proofErr w:type="spellEnd"/>
      <w:r w:rsidR="00AC7CDE" w:rsidRPr="00F66FE3">
        <w:t xml:space="preserve"> </w:t>
      </w:r>
      <w:proofErr w:type="spellStart"/>
      <w:r w:rsidR="00AC7CDE" w:rsidRPr="00F66FE3">
        <w:t>reasoning</w:t>
      </w:r>
      <w:proofErr w:type="spellEnd"/>
      <w:r w:rsidR="00AC7CDE" w:rsidRPr="00F66FE3">
        <w:t xml:space="preserve">. </w:t>
      </w:r>
      <w:proofErr w:type="spellStart"/>
      <w:r w:rsidR="00287467" w:rsidRPr="00F66FE3">
        <w:rPr>
          <w:i/>
        </w:rPr>
        <w:t>In</w:t>
      </w:r>
      <w:proofErr w:type="spellEnd"/>
      <w:r w:rsidR="00287467" w:rsidRPr="00F66FE3">
        <w:rPr>
          <w:i/>
        </w:rPr>
        <w:t xml:space="preserve"> </w:t>
      </w:r>
      <w:proofErr w:type="spellStart"/>
      <w:r w:rsidR="00D23A6C" w:rsidRPr="00F66FE3">
        <w:rPr>
          <w:i/>
        </w:rPr>
        <w:t>Proceedings</w:t>
      </w:r>
      <w:proofErr w:type="spellEnd"/>
      <w:r w:rsidR="00D23A6C" w:rsidRPr="00F66FE3">
        <w:rPr>
          <w:i/>
        </w:rPr>
        <w:t xml:space="preserve"> of ICERI2</w:t>
      </w:r>
      <w:r w:rsidR="00AC7CDE" w:rsidRPr="00F66FE3">
        <w:rPr>
          <w:i/>
        </w:rPr>
        <w:t>017</w:t>
      </w:r>
      <w:r w:rsidR="00287467" w:rsidRPr="00F66FE3">
        <w:rPr>
          <w:i/>
        </w:rPr>
        <w:t xml:space="preserve">, </w:t>
      </w:r>
      <w:proofErr w:type="spellStart"/>
      <w:r w:rsidR="00D23A6C" w:rsidRPr="00F66FE3">
        <w:t>November</w:t>
      </w:r>
      <w:proofErr w:type="spellEnd"/>
      <w:r w:rsidR="00D23A6C" w:rsidRPr="00F66FE3">
        <w:t xml:space="preserve"> 2017, </w:t>
      </w:r>
      <w:proofErr w:type="spellStart"/>
      <w:r w:rsidR="00D23A6C" w:rsidRPr="00F66FE3">
        <w:t>Seville</w:t>
      </w:r>
      <w:proofErr w:type="spellEnd"/>
      <w:r w:rsidR="00D23A6C" w:rsidRPr="00F66FE3">
        <w:t xml:space="preserve">, </w:t>
      </w:r>
      <w:proofErr w:type="spellStart"/>
      <w:r w:rsidR="00D23A6C" w:rsidRPr="00F66FE3">
        <w:t>Spain</w:t>
      </w:r>
      <w:proofErr w:type="spellEnd"/>
      <w:r w:rsidR="00841697" w:rsidRPr="00F66FE3">
        <w:t>.</w:t>
      </w:r>
    </w:p>
    <w:p w14:paraId="5DEF7420" w14:textId="489FB1A6" w:rsidR="00841697" w:rsidRPr="00F66FE3" w:rsidRDefault="00841697" w:rsidP="00666E77">
      <w:pPr>
        <w:pStyle w:val="Normal1"/>
        <w:spacing w:line="360" w:lineRule="auto"/>
        <w:ind w:left="851" w:hanging="851"/>
        <w:jc w:val="both"/>
      </w:pPr>
      <w:proofErr w:type="spellStart"/>
      <w:r w:rsidRPr="00F66FE3">
        <w:t>Heirdsfield</w:t>
      </w:r>
      <w:proofErr w:type="spellEnd"/>
      <w:r w:rsidRPr="00F66FE3">
        <w:t xml:space="preserve">, A. (2002). </w:t>
      </w:r>
      <w:proofErr w:type="spellStart"/>
      <w:r w:rsidRPr="00F66FE3">
        <w:t>The</w:t>
      </w:r>
      <w:proofErr w:type="spellEnd"/>
      <w:r w:rsidRPr="00F66FE3">
        <w:t xml:space="preserve"> </w:t>
      </w:r>
      <w:proofErr w:type="spellStart"/>
      <w:r w:rsidRPr="00F66FE3">
        <w:t>interview</w:t>
      </w:r>
      <w:proofErr w:type="spellEnd"/>
      <w:r w:rsidRPr="00F66FE3">
        <w:t xml:space="preserve"> in </w:t>
      </w:r>
      <w:proofErr w:type="spellStart"/>
      <w:r w:rsidRPr="00F66FE3">
        <w:t>mathematics</w:t>
      </w:r>
      <w:proofErr w:type="spellEnd"/>
      <w:r w:rsidRPr="00F66FE3">
        <w:t xml:space="preserve"> </w:t>
      </w:r>
      <w:proofErr w:type="spellStart"/>
      <w:r w:rsidRPr="00F66FE3">
        <w:t>education</w:t>
      </w:r>
      <w:proofErr w:type="spellEnd"/>
      <w:r w:rsidRPr="00F66FE3">
        <w:t xml:space="preserve">: </w:t>
      </w:r>
      <w:proofErr w:type="spellStart"/>
      <w:r w:rsidRPr="00F66FE3">
        <w:t>The</w:t>
      </w:r>
      <w:proofErr w:type="spellEnd"/>
      <w:r w:rsidRPr="00F66FE3">
        <w:t xml:space="preserve"> </w:t>
      </w:r>
      <w:proofErr w:type="spellStart"/>
      <w:r w:rsidRPr="00F66FE3">
        <w:t>case</w:t>
      </w:r>
      <w:proofErr w:type="spellEnd"/>
      <w:r w:rsidRPr="00F66FE3">
        <w:t xml:space="preserve"> of </w:t>
      </w:r>
      <w:proofErr w:type="spellStart"/>
      <w:r w:rsidRPr="00F66FE3">
        <w:t>mental</w:t>
      </w:r>
      <w:proofErr w:type="spellEnd"/>
      <w:r w:rsidRPr="00F66FE3">
        <w:t xml:space="preserve"> </w:t>
      </w:r>
      <w:proofErr w:type="spellStart"/>
      <w:r w:rsidRPr="00F66FE3">
        <w:t>computation</w:t>
      </w:r>
      <w:proofErr w:type="spellEnd"/>
      <w:r w:rsidRPr="00F66FE3">
        <w:t xml:space="preserve">. </w:t>
      </w:r>
      <w:proofErr w:type="spellStart"/>
      <w:r w:rsidRPr="00F66FE3">
        <w:t>I</w:t>
      </w:r>
      <w:r w:rsidRPr="00F66FE3">
        <w:rPr>
          <w:i/>
        </w:rPr>
        <w:t>n</w:t>
      </w:r>
      <w:proofErr w:type="spellEnd"/>
      <w:r w:rsidRPr="00F66FE3">
        <w:rPr>
          <w:i/>
        </w:rPr>
        <w:t xml:space="preserve"> </w:t>
      </w:r>
      <w:proofErr w:type="spellStart"/>
      <w:r w:rsidRPr="00F66FE3">
        <w:rPr>
          <w:i/>
        </w:rPr>
        <w:t>Annual</w:t>
      </w:r>
      <w:proofErr w:type="spellEnd"/>
      <w:r w:rsidRPr="00F66FE3">
        <w:rPr>
          <w:i/>
        </w:rPr>
        <w:t xml:space="preserve"> Conference of </w:t>
      </w:r>
      <w:proofErr w:type="spellStart"/>
      <w:r w:rsidRPr="00F66FE3">
        <w:rPr>
          <w:i/>
        </w:rPr>
        <w:t>the</w:t>
      </w:r>
      <w:proofErr w:type="spellEnd"/>
      <w:r w:rsidRPr="00F66FE3">
        <w:rPr>
          <w:i/>
        </w:rPr>
        <w:t xml:space="preserve"> </w:t>
      </w:r>
      <w:proofErr w:type="spellStart"/>
      <w:r w:rsidRPr="00F66FE3">
        <w:rPr>
          <w:i/>
        </w:rPr>
        <w:t>Australian</w:t>
      </w:r>
      <w:proofErr w:type="spellEnd"/>
      <w:r w:rsidRPr="00F66FE3">
        <w:rPr>
          <w:i/>
        </w:rPr>
        <w:t xml:space="preserve"> </w:t>
      </w:r>
      <w:proofErr w:type="spellStart"/>
      <w:r w:rsidRPr="00F66FE3">
        <w:rPr>
          <w:i/>
        </w:rPr>
        <w:t>Association</w:t>
      </w:r>
      <w:proofErr w:type="spellEnd"/>
      <w:r w:rsidRPr="00F66FE3">
        <w:rPr>
          <w:i/>
        </w:rPr>
        <w:t xml:space="preserve"> </w:t>
      </w:r>
      <w:proofErr w:type="spellStart"/>
      <w:r w:rsidRPr="00F66FE3">
        <w:rPr>
          <w:i/>
        </w:rPr>
        <w:t>for</w:t>
      </w:r>
      <w:proofErr w:type="spellEnd"/>
      <w:r w:rsidRPr="00F66FE3">
        <w:rPr>
          <w:i/>
        </w:rPr>
        <w:t xml:space="preserve"> </w:t>
      </w:r>
      <w:proofErr w:type="spellStart"/>
      <w:r w:rsidRPr="00F66FE3">
        <w:rPr>
          <w:i/>
        </w:rPr>
        <w:t>Research</w:t>
      </w:r>
      <w:proofErr w:type="spellEnd"/>
      <w:r w:rsidRPr="00F66FE3">
        <w:rPr>
          <w:i/>
        </w:rPr>
        <w:t xml:space="preserve"> in </w:t>
      </w:r>
      <w:proofErr w:type="spellStart"/>
      <w:r w:rsidRPr="00F66FE3">
        <w:rPr>
          <w:i/>
        </w:rPr>
        <w:t>Education</w:t>
      </w:r>
      <w:proofErr w:type="spellEnd"/>
      <w:r w:rsidRPr="00F66FE3">
        <w:t xml:space="preserve">, </w:t>
      </w:r>
      <w:proofErr w:type="spellStart"/>
      <w:r w:rsidRPr="00F66FE3">
        <w:t>December</w:t>
      </w:r>
      <w:proofErr w:type="spellEnd"/>
      <w:r w:rsidRPr="00F66FE3">
        <w:t xml:space="preserve"> 2002, </w:t>
      </w:r>
      <w:proofErr w:type="spellStart"/>
      <w:r w:rsidRPr="00F66FE3">
        <w:t>Brisbane</w:t>
      </w:r>
      <w:proofErr w:type="spellEnd"/>
      <w:r w:rsidRPr="00F66FE3">
        <w:t xml:space="preserve">, </w:t>
      </w:r>
      <w:proofErr w:type="spellStart"/>
      <w:r w:rsidRPr="00F66FE3">
        <w:t>Australia</w:t>
      </w:r>
      <w:proofErr w:type="spellEnd"/>
      <w:r w:rsidRPr="00F66FE3">
        <w:t>.</w:t>
      </w:r>
    </w:p>
    <w:p w14:paraId="698FA971" w14:textId="7D04C9A9" w:rsidR="005D142F" w:rsidRPr="00F66FE3" w:rsidRDefault="005D142F" w:rsidP="00666E77">
      <w:pPr>
        <w:pStyle w:val="Normal1"/>
        <w:spacing w:line="360" w:lineRule="auto"/>
        <w:ind w:left="851" w:hanging="851"/>
        <w:jc w:val="both"/>
      </w:pPr>
      <w:proofErr w:type="spellStart"/>
      <w:r w:rsidRPr="00F66FE3">
        <w:t>Hunting</w:t>
      </w:r>
      <w:proofErr w:type="spellEnd"/>
      <w:r w:rsidRPr="00F66FE3">
        <w:t xml:space="preserve">, R. P. (1997). </w:t>
      </w:r>
      <w:proofErr w:type="spellStart"/>
      <w:r w:rsidRPr="00F66FE3">
        <w:t>Clinical</w:t>
      </w:r>
      <w:proofErr w:type="spellEnd"/>
      <w:r w:rsidRPr="00F66FE3">
        <w:t xml:space="preserve"> </w:t>
      </w:r>
      <w:proofErr w:type="spellStart"/>
      <w:r w:rsidRPr="00F66FE3">
        <w:t>interview</w:t>
      </w:r>
      <w:proofErr w:type="spellEnd"/>
      <w:r w:rsidRPr="00F66FE3">
        <w:t xml:space="preserve"> </w:t>
      </w:r>
      <w:proofErr w:type="spellStart"/>
      <w:r w:rsidRPr="00F66FE3">
        <w:t>methods</w:t>
      </w:r>
      <w:proofErr w:type="spellEnd"/>
      <w:r w:rsidRPr="00F66FE3">
        <w:t xml:space="preserve"> in </w:t>
      </w:r>
      <w:proofErr w:type="spellStart"/>
      <w:r w:rsidRPr="00F66FE3">
        <w:t>mathematics</w:t>
      </w:r>
      <w:proofErr w:type="spellEnd"/>
      <w:r w:rsidRPr="00F66FE3">
        <w:t xml:space="preserve"> </w:t>
      </w:r>
      <w:proofErr w:type="spellStart"/>
      <w:r w:rsidRPr="00F66FE3">
        <w:t>education</w:t>
      </w:r>
      <w:proofErr w:type="spellEnd"/>
      <w:r w:rsidRPr="00F66FE3">
        <w:t xml:space="preserve"> </w:t>
      </w:r>
      <w:proofErr w:type="spellStart"/>
      <w:r w:rsidRPr="00F66FE3">
        <w:t>research</w:t>
      </w:r>
      <w:proofErr w:type="spellEnd"/>
      <w:r w:rsidRPr="00F66FE3">
        <w:t xml:space="preserve"> </w:t>
      </w:r>
      <w:proofErr w:type="spellStart"/>
      <w:r w:rsidRPr="00F66FE3">
        <w:t>and</w:t>
      </w:r>
      <w:proofErr w:type="spellEnd"/>
      <w:r w:rsidRPr="00F66FE3">
        <w:t xml:space="preserve"> </w:t>
      </w:r>
      <w:proofErr w:type="spellStart"/>
      <w:r w:rsidRPr="00F66FE3">
        <w:t>practice</w:t>
      </w:r>
      <w:proofErr w:type="spellEnd"/>
      <w:r w:rsidRPr="00F66FE3">
        <w:t xml:space="preserve">. </w:t>
      </w:r>
      <w:proofErr w:type="spellStart"/>
      <w:r w:rsidRPr="00F66FE3">
        <w:rPr>
          <w:i/>
        </w:rPr>
        <w:t>Journal</w:t>
      </w:r>
      <w:proofErr w:type="spellEnd"/>
      <w:r w:rsidRPr="00F66FE3">
        <w:rPr>
          <w:i/>
        </w:rPr>
        <w:t xml:space="preserve"> of Mathematical </w:t>
      </w:r>
      <w:proofErr w:type="spellStart"/>
      <w:r w:rsidRPr="00F66FE3">
        <w:rPr>
          <w:i/>
        </w:rPr>
        <w:t>Behaviour</w:t>
      </w:r>
      <w:proofErr w:type="spellEnd"/>
      <w:r w:rsidRPr="00F66FE3">
        <w:rPr>
          <w:i/>
        </w:rPr>
        <w:t>, 16</w:t>
      </w:r>
      <w:r w:rsidR="00287467" w:rsidRPr="00F66FE3">
        <w:t>(2)</w:t>
      </w:r>
      <w:r w:rsidRPr="00F66FE3">
        <w:t>, 145-165.</w:t>
      </w:r>
    </w:p>
    <w:p w14:paraId="394F687E" w14:textId="77777777" w:rsidR="00C4747A" w:rsidRPr="00F66FE3" w:rsidRDefault="005D142F" w:rsidP="00B41993">
      <w:pPr>
        <w:spacing w:line="360" w:lineRule="auto"/>
        <w:ind w:left="851" w:hanging="851"/>
        <w:jc w:val="both"/>
      </w:pPr>
      <w:proofErr w:type="spellStart"/>
      <w:r w:rsidRPr="00F66FE3">
        <w:t>Jenkins</w:t>
      </w:r>
      <w:proofErr w:type="spellEnd"/>
      <w:r w:rsidRPr="00F66FE3">
        <w:t xml:space="preserve">, O. F. (2010). </w:t>
      </w:r>
      <w:proofErr w:type="spellStart"/>
      <w:r w:rsidRPr="00F66FE3">
        <w:t>Developing</w:t>
      </w:r>
      <w:proofErr w:type="spellEnd"/>
      <w:r w:rsidRPr="00F66FE3">
        <w:t xml:space="preserve"> </w:t>
      </w:r>
      <w:proofErr w:type="spellStart"/>
      <w:r w:rsidRPr="00F66FE3">
        <w:t>teachers</w:t>
      </w:r>
      <w:proofErr w:type="spellEnd"/>
      <w:r w:rsidRPr="00F66FE3">
        <w:t xml:space="preserve">’ </w:t>
      </w:r>
      <w:proofErr w:type="spellStart"/>
      <w:r w:rsidRPr="00F66FE3">
        <w:t>knowledge</w:t>
      </w:r>
      <w:proofErr w:type="spellEnd"/>
      <w:r w:rsidRPr="00F66FE3">
        <w:t xml:space="preserve"> of </w:t>
      </w:r>
      <w:proofErr w:type="spellStart"/>
      <w:r w:rsidRPr="00F66FE3">
        <w:t>students</w:t>
      </w:r>
      <w:proofErr w:type="spellEnd"/>
      <w:r w:rsidRPr="00F66FE3">
        <w:t xml:space="preserve"> as </w:t>
      </w:r>
      <w:proofErr w:type="spellStart"/>
      <w:r w:rsidRPr="00F66FE3">
        <w:t>learners</w:t>
      </w:r>
      <w:proofErr w:type="spellEnd"/>
      <w:r w:rsidRPr="00F66FE3">
        <w:t xml:space="preserve"> of </w:t>
      </w:r>
      <w:proofErr w:type="spellStart"/>
      <w:r w:rsidRPr="00F66FE3">
        <w:t>mathematics</w:t>
      </w:r>
      <w:proofErr w:type="spellEnd"/>
      <w:r w:rsidRPr="00F66FE3">
        <w:t xml:space="preserve"> </w:t>
      </w:r>
      <w:proofErr w:type="spellStart"/>
      <w:r w:rsidRPr="00F66FE3">
        <w:t>through</w:t>
      </w:r>
      <w:proofErr w:type="spellEnd"/>
      <w:r w:rsidRPr="00F66FE3">
        <w:t xml:space="preserve"> </w:t>
      </w:r>
      <w:proofErr w:type="spellStart"/>
      <w:r w:rsidRPr="00F66FE3">
        <w:t>structured</w:t>
      </w:r>
      <w:proofErr w:type="spellEnd"/>
      <w:r w:rsidRPr="00F66FE3">
        <w:t xml:space="preserve"> </w:t>
      </w:r>
      <w:proofErr w:type="spellStart"/>
      <w:r w:rsidRPr="00F66FE3">
        <w:t>interviews</w:t>
      </w:r>
      <w:proofErr w:type="spellEnd"/>
      <w:r w:rsidRPr="00F66FE3">
        <w:t xml:space="preserve">. </w:t>
      </w:r>
      <w:proofErr w:type="spellStart"/>
      <w:r w:rsidRPr="00F66FE3">
        <w:rPr>
          <w:i/>
        </w:rPr>
        <w:t>Journal</w:t>
      </w:r>
      <w:proofErr w:type="spellEnd"/>
      <w:r w:rsidRPr="00F66FE3">
        <w:rPr>
          <w:i/>
        </w:rPr>
        <w:t xml:space="preserve"> of </w:t>
      </w:r>
      <w:proofErr w:type="spellStart"/>
      <w:r w:rsidRPr="00F66FE3">
        <w:rPr>
          <w:i/>
        </w:rPr>
        <w:t>Mathematics</w:t>
      </w:r>
      <w:proofErr w:type="spellEnd"/>
      <w:r w:rsidRPr="00F66FE3">
        <w:rPr>
          <w:i/>
        </w:rPr>
        <w:t xml:space="preserve"> </w:t>
      </w:r>
      <w:proofErr w:type="spellStart"/>
      <w:r w:rsidRPr="00F66FE3">
        <w:rPr>
          <w:i/>
        </w:rPr>
        <w:t>Teacher</w:t>
      </w:r>
      <w:proofErr w:type="spellEnd"/>
      <w:r w:rsidRPr="00F66FE3">
        <w:rPr>
          <w:i/>
        </w:rPr>
        <w:t xml:space="preserve"> </w:t>
      </w:r>
      <w:proofErr w:type="spellStart"/>
      <w:r w:rsidRPr="00F66FE3">
        <w:rPr>
          <w:i/>
        </w:rPr>
        <w:t>Education</w:t>
      </w:r>
      <w:proofErr w:type="spellEnd"/>
      <w:r w:rsidRPr="00F66FE3">
        <w:rPr>
          <w:i/>
        </w:rPr>
        <w:t>, 13</w:t>
      </w:r>
      <w:r w:rsidRPr="00F66FE3">
        <w:t>, 141-154.</w:t>
      </w:r>
    </w:p>
    <w:p w14:paraId="3EE0A48D" w14:textId="36687CDF" w:rsidR="008F35C0" w:rsidRPr="00F66FE3" w:rsidRDefault="008F35C0" w:rsidP="00B41993">
      <w:pPr>
        <w:spacing w:line="360" w:lineRule="auto"/>
        <w:ind w:left="851" w:hanging="851"/>
        <w:jc w:val="both"/>
      </w:pPr>
      <w:proofErr w:type="spellStart"/>
      <w:r w:rsidRPr="00F66FE3">
        <w:rPr>
          <w:shd w:val="clear" w:color="auto" w:fill="FFFFFF"/>
        </w:rPr>
        <w:t>Kazemi</w:t>
      </w:r>
      <w:proofErr w:type="spellEnd"/>
      <w:r w:rsidRPr="00F66FE3">
        <w:rPr>
          <w:shd w:val="clear" w:color="auto" w:fill="FFFFFF"/>
        </w:rPr>
        <w:t>, E</w:t>
      </w:r>
      <w:proofErr w:type="gramStart"/>
      <w:r w:rsidRPr="00F66FE3">
        <w:rPr>
          <w:shd w:val="clear" w:color="auto" w:fill="FFFFFF"/>
        </w:rPr>
        <w:t>.,</w:t>
      </w:r>
      <w:proofErr w:type="gramEnd"/>
      <w:r w:rsidRPr="00F66FE3">
        <w:rPr>
          <w:shd w:val="clear" w:color="auto" w:fill="FFFFFF"/>
        </w:rPr>
        <w:t xml:space="preserve"> </w:t>
      </w:r>
      <w:proofErr w:type="spellStart"/>
      <w:r w:rsidRPr="00F66FE3">
        <w:rPr>
          <w:shd w:val="clear" w:color="auto" w:fill="FFFFFF"/>
        </w:rPr>
        <w:t>Gibbons</w:t>
      </w:r>
      <w:proofErr w:type="spellEnd"/>
      <w:r w:rsidRPr="00F66FE3">
        <w:rPr>
          <w:shd w:val="clear" w:color="auto" w:fill="FFFFFF"/>
        </w:rPr>
        <w:t xml:space="preserve">, L. K., </w:t>
      </w:r>
      <w:proofErr w:type="spellStart"/>
      <w:r w:rsidRPr="00F66FE3">
        <w:rPr>
          <w:shd w:val="clear" w:color="auto" w:fill="FFFFFF"/>
        </w:rPr>
        <w:t>Lomax</w:t>
      </w:r>
      <w:proofErr w:type="spellEnd"/>
      <w:r w:rsidRPr="00F66FE3">
        <w:rPr>
          <w:shd w:val="clear" w:color="auto" w:fill="FFFFFF"/>
        </w:rPr>
        <w:t xml:space="preserve">, K., &amp; </w:t>
      </w:r>
      <w:proofErr w:type="spellStart"/>
      <w:r w:rsidRPr="00F66FE3">
        <w:rPr>
          <w:shd w:val="clear" w:color="auto" w:fill="FFFFFF"/>
        </w:rPr>
        <w:t>Franke</w:t>
      </w:r>
      <w:proofErr w:type="spellEnd"/>
      <w:r w:rsidRPr="00F66FE3">
        <w:rPr>
          <w:shd w:val="clear" w:color="auto" w:fill="FFFFFF"/>
        </w:rPr>
        <w:t xml:space="preserve">, M. L. (2016). </w:t>
      </w:r>
      <w:proofErr w:type="spellStart"/>
      <w:r w:rsidRPr="00F66FE3">
        <w:rPr>
          <w:shd w:val="clear" w:color="auto" w:fill="FFFFFF"/>
        </w:rPr>
        <w:t>Listening</w:t>
      </w:r>
      <w:proofErr w:type="spellEnd"/>
      <w:r w:rsidRPr="00F66FE3">
        <w:rPr>
          <w:shd w:val="clear" w:color="auto" w:fill="FFFFFF"/>
        </w:rPr>
        <w:t xml:space="preserve"> </w:t>
      </w:r>
      <w:proofErr w:type="spellStart"/>
      <w:r w:rsidRPr="00F66FE3">
        <w:rPr>
          <w:shd w:val="clear" w:color="auto" w:fill="FFFFFF"/>
        </w:rPr>
        <w:t>to</w:t>
      </w:r>
      <w:proofErr w:type="spellEnd"/>
      <w:r w:rsidRPr="00F66FE3">
        <w:rPr>
          <w:shd w:val="clear" w:color="auto" w:fill="FFFFFF"/>
        </w:rPr>
        <w:t xml:space="preserve"> </w:t>
      </w:r>
      <w:proofErr w:type="spellStart"/>
      <w:r w:rsidRPr="00F66FE3">
        <w:rPr>
          <w:shd w:val="clear" w:color="auto" w:fill="FFFFFF"/>
        </w:rPr>
        <w:t>and</w:t>
      </w:r>
      <w:proofErr w:type="spellEnd"/>
      <w:r w:rsidRPr="00F66FE3">
        <w:rPr>
          <w:shd w:val="clear" w:color="auto" w:fill="FFFFFF"/>
        </w:rPr>
        <w:t xml:space="preserve"> </w:t>
      </w:r>
      <w:proofErr w:type="spellStart"/>
      <w:r w:rsidRPr="00F66FE3">
        <w:rPr>
          <w:shd w:val="clear" w:color="auto" w:fill="FFFFFF"/>
        </w:rPr>
        <w:t>learning</w:t>
      </w:r>
      <w:proofErr w:type="spellEnd"/>
      <w:r w:rsidRPr="00F66FE3">
        <w:rPr>
          <w:shd w:val="clear" w:color="auto" w:fill="FFFFFF"/>
        </w:rPr>
        <w:t xml:space="preserve"> </w:t>
      </w:r>
      <w:proofErr w:type="spellStart"/>
      <w:r w:rsidRPr="00F66FE3">
        <w:rPr>
          <w:shd w:val="clear" w:color="auto" w:fill="FFFFFF"/>
        </w:rPr>
        <w:t>from</w:t>
      </w:r>
      <w:proofErr w:type="spellEnd"/>
      <w:r w:rsidRPr="00F66FE3">
        <w:rPr>
          <w:shd w:val="clear" w:color="auto" w:fill="FFFFFF"/>
        </w:rPr>
        <w:t xml:space="preserve"> </w:t>
      </w:r>
      <w:proofErr w:type="spellStart"/>
      <w:r w:rsidRPr="00F66FE3">
        <w:rPr>
          <w:shd w:val="clear" w:color="auto" w:fill="FFFFFF"/>
        </w:rPr>
        <w:t>student</w:t>
      </w:r>
      <w:proofErr w:type="spellEnd"/>
      <w:r w:rsidRPr="00F66FE3">
        <w:rPr>
          <w:shd w:val="clear" w:color="auto" w:fill="FFFFFF"/>
        </w:rPr>
        <w:t xml:space="preserve"> </w:t>
      </w:r>
      <w:proofErr w:type="spellStart"/>
      <w:r w:rsidRPr="00F66FE3">
        <w:rPr>
          <w:shd w:val="clear" w:color="auto" w:fill="FFFFFF"/>
        </w:rPr>
        <w:t>thinking</w:t>
      </w:r>
      <w:proofErr w:type="spellEnd"/>
      <w:r w:rsidRPr="00F66FE3">
        <w:rPr>
          <w:shd w:val="clear" w:color="auto" w:fill="FFFFFF"/>
        </w:rPr>
        <w:t>. </w:t>
      </w:r>
      <w:proofErr w:type="spellStart"/>
      <w:r w:rsidRPr="00F66FE3">
        <w:rPr>
          <w:i/>
          <w:iCs/>
          <w:shd w:val="clear" w:color="auto" w:fill="FFFFFF"/>
        </w:rPr>
        <w:t>Teaching</w:t>
      </w:r>
      <w:proofErr w:type="spellEnd"/>
      <w:r w:rsidRPr="00F66FE3">
        <w:rPr>
          <w:i/>
          <w:iCs/>
          <w:shd w:val="clear" w:color="auto" w:fill="FFFFFF"/>
        </w:rPr>
        <w:t xml:space="preserve"> </w:t>
      </w:r>
      <w:proofErr w:type="spellStart"/>
      <w:r w:rsidRPr="00F66FE3">
        <w:rPr>
          <w:i/>
          <w:iCs/>
          <w:shd w:val="clear" w:color="auto" w:fill="FFFFFF"/>
        </w:rPr>
        <w:t>Children</w:t>
      </w:r>
      <w:proofErr w:type="spellEnd"/>
      <w:r w:rsidRPr="00F66FE3">
        <w:rPr>
          <w:i/>
          <w:iCs/>
          <w:shd w:val="clear" w:color="auto" w:fill="FFFFFF"/>
        </w:rPr>
        <w:t xml:space="preserve"> </w:t>
      </w:r>
      <w:proofErr w:type="spellStart"/>
      <w:r w:rsidRPr="00F66FE3">
        <w:rPr>
          <w:i/>
          <w:iCs/>
          <w:shd w:val="clear" w:color="auto" w:fill="FFFFFF"/>
        </w:rPr>
        <w:t>Mathematics</w:t>
      </w:r>
      <w:proofErr w:type="spellEnd"/>
      <w:r w:rsidRPr="00F66FE3">
        <w:rPr>
          <w:shd w:val="clear" w:color="auto" w:fill="FFFFFF"/>
        </w:rPr>
        <w:t>, </w:t>
      </w:r>
      <w:r w:rsidRPr="00F66FE3">
        <w:rPr>
          <w:i/>
          <w:iCs/>
          <w:shd w:val="clear" w:color="auto" w:fill="FFFFFF"/>
        </w:rPr>
        <w:t>23</w:t>
      </w:r>
      <w:r w:rsidRPr="00F66FE3">
        <w:rPr>
          <w:shd w:val="clear" w:color="auto" w:fill="FFFFFF"/>
        </w:rPr>
        <w:t>(3), 182-190.</w:t>
      </w:r>
    </w:p>
    <w:p w14:paraId="4B8EC321" w14:textId="4D5282AC" w:rsidR="008F35C0" w:rsidRPr="00F66FE3" w:rsidRDefault="008F35C0" w:rsidP="00287467">
      <w:pPr>
        <w:spacing w:line="360" w:lineRule="auto"/>
        <w:ind w:left="851" w:hanging="851"/>
        <w:jc w:val="both"/>
        <w:rPr>
          <w:shd w:val="clear" w:color="auto" w:fill="FFFFFF"/>
        </w:rPr>
      </w:pPr>
      <w:proofErr w:type="spellStart"/>
      <w:r w:rsidRPr="00F66FE3">
        <w:rPr>
          <w:shd w:val="clear" w:color="auto" w:fill="FFFFFF"/>
        </w:rPr>
        <w:t>Ginsburg</w:t>
      </w:r>
      <w:proofErr w:type="spellEnd"/>
      <w:r w:rsidRPr="00F66FE3">
        <w:rPr>
          <w:shd w:val="clear" w:color="auto" w:fill="FFFFFF"/>
        </w:rPr>
        <w:t>, H. P</w:t>
      </w:r>
      <w:proofErr w:type="gramStart"/>
      <w:r w:rsidRPr="00F66FE3">
        <w:rPr>
          <w:shd w:val="clear" w:color="auto" w:fill="FFFFFF"/>
        </w:rPr>
        <w:t>.,</w:t>
      </w:r>
      <w:proofErr w:type="gramEnd"/>
      <w:r w:rsidRPr="00F66FE3">
        <w:rPr>
          <w:shd w:val="clear" w:color="auto" w:fill="FFFFFF"/>
        </w:rPr>
        <w:t xml:space="preserve"> </w:t>
      </w:r>
      <w:proofErr w:type="spellStart"/>
      <w:r w:rsidRPr="00F66FE3">
        <w:rPr>
          <w:shd w:val="clear" w:color="auto" w:fill="FFFFFF"/>
        </w:rPr>
        <w:t>Jacobs</w:t>
      </w:r>
      <w:proofErr w:type="spellEnd"/>
      <w:r w:rsidRPr="00F66FE3">
        <w:rPr>
          <w:shd w:val="clear" w:color="auto" w:fill="FFFFFF"/>
        </w:rPr>
        <w:t xml:space="preserve">, S. F., &amp; Lopez, L. S. (1993). </w:t>
      </w:r>
      <w:r w:rsidR="00287467" w:rsidRPr="00F66FE3">
        <w:rPr>
          <w:shd w:val="clear" w:color="auto" w:fill="FFFFFF"/>
          <w:lang w:val="en-US"/>
        </w:rPr>
        <w:t xml:space="preserve">Assessing mathematical thinking and learning potential in primary grade children In M. </w:t>
      </w:r>
      <w:proofErr w:type="spellStart"/>
      <w:r w:rsidR="00287467" w:rsidRPr="00F66FE3">
        <w:rPr>
          <w:shd w:val="clear" w:color="auto" w:fill="FFFFFF"/>
          <w:lang w:val="en-US"/>
        </w:rPr>
        <w:t>Niss</w:t>
      </w:r>
      <w:proofErr w:type="spellEnd"/>
      <w:r w:rsidR="00287467" w:rsidRPr="00F66FE3">
        <w:rPr>
          <w:shd w:val="clear" w:color="auto" w:fill="FFFFFF"/>
          <w:lang w:val="en-US"/>
        </w:rPr>
        <w:t xml:space="preserve"> (Ed.), </w:t>
      </w:r>
      <w:r w:rsidR="00287467" w:rsidRPr="00F66FE3">
        <w:rPr>
          <w:i/>
          <w:iCs/>
          <w:shd w:val="clear" w:color="auto" w:fill="FFFFFF"/>
          <w:lang w:val="en-US"/>
        </w:rPr>
        <w:t xml:space="preserve">Investigations </w:t>
      </w:r>
      <w:r w:rsidR="00287467" w:rsidRPr="00F66FE3">
        <w:rPr>
          <w:i/>
          <w:iCs/>
          <w:shd w:val="clear" w:color="auto" w:fill="FFFFFF"/>
          <w:lang w:val="en-US"/>
        </w:rPr>
        <w:lastRenderedPageBreak/>
        <w:t>into assessment in mathematics education: An ICMI study</w:t>
      </w:r>
      <w:r w:rsidR="00287467" w:rsidRPr="00F66FE3">
        <w:rPr>
          <w:shd w:val="clear" w:color="auto" w:fill="FFFFFF"/>
          <w:lang w:val="en-US"/>
        </w:rPr>
        <w:t xml:space="preserve"> (pp. 157–167). Dordrecht: Kluwer Academic Publishers.</w:t>
      </w:r>
    </w:p>
    <w:p w14:paraId="6C241DF0" w14:textId="77777777" w:rsidR="005D142F" w:rsidRPr="00F66FE3" w:rsidRDefault="005D142F" w:rsidP="00666E77">
      <w:pPr>
        <w:pStyle w:val="Normal1"/>
        <w:spacing w:line="360" w:lineRule="auto"/>
        <w:ind w:left="851" w:hanging="851"/>
        <w:jc w:val="both"/>
      </w:pPr>
      <w:proofErr w:type="spellStart"/>
      <w:r w:rsidRPr="00F66FE3">
        <w:t>Koichu</w:t>
      </w:r>
      <w:proofErr w:type="spellEnd"/>
      <w:r w:rsidRPr="00F66FE3">
        <w:t>, B</w:t>
      </w:r>
      <w:proofErr w:type="gramStart"/>
      <w:r w:rsidRPr="00F66FE3">
        <w:t>.,</w:t>
      </w:r>
      <w:proofErr w:type="gramEnd"/>
      <w:r w:rsidRPr="00F66FE3">
        <w:t xml:space="preserve"> &amp; </w:t>
      </w:r>
      <w:proofErr w:type="spellStart"/>
      <w:r w:rsidRPr="00F66FE3">
        <w:t>Harel</w:t>
      </w:r>
      <w:proofErr w:type="spellEnd"/>
      <w:r w:rsidRPr="00F66FE3">
        <w:t xml:space="preserve">, G. (2007). </w:t>
      </w:r>
      <w:proofErr w:type="spellStart"/>
      <w:r w:rsidRPr="00F66FE3">
        <w:t>Triadic</w:t>
      </w:r>
      <w:proofErr w:type="spellEnd"/>
      <w:r w:rsidRPr="00F66FE3">
        <w:t xml:space="preserve"> </w:t>
      </w:r>
      <w:proofErr w:type="spellStart"/>
      <w:r w:rsidRPr="00F66FE3">
        <w:t>interaction</w:t>
      </w:r>
      <w:proofErr w:type="spellEnd"/>
      <w:r w:rsidRPr="00F66FE3">
        <w:t xml:space="preserve"> in </w:t>
      </w:r>
      <w:proofErr w:type="spellStart"/>
      <w:r w:rsidRPr="00F66FE3">
        <w:t>clinical</w:t>
      </w:r>
      <w:proofErr w:type="spellEnd"/>
      <w:r w:rsidRPr="00F66FE3">
        <w:t xml:space="preserve"> </w:t>
      </w:r>
      <w:proofErr w:type="spellStart"/>
      <w:r w:rsidRPr="00F66FE3">
        <w:t>task-based</w:t>
      </w:r>
      <w:proofErr w:type="spellEnd"/>
      <w:r w:rsidRPr="00F66FE3">
        <w:t xml:space="preserve"> </w:t>
      </w:r>
      <w:proofErr w:type="spellStart"/>
      <w:r w:rsidRPr="00F66FE3">
        <w:t>interviews</w:t>
      </w:r>
      <w:proofErr w:type="spellEnd"/>
      <w:r w:rsidRPr="00F66FE3">
        <w:t xml:space="preserve"> </w:t>
      </w:r>
      <w:proofErr w:type="spellStart"/>
      <w:r w:rsidRPr="00F66FE3">
        <w:t>with</w:t>
      </w:r>
      <w:proofErr w:type="spellEnd"/>
      <w:r w:rsidRPr="00F66FE3">
        <w:t xml:space="preserve"> </w:t>
      </w:r>
      <w:proofErr w:type="spellStart"/>
      <w:r w:rsidRPr="00F66FE3">
        <w:t>mathematics</w:t>
      </w:r>
      <w:proofErr w:type="spellEnd"/>
      <w:r w:rsidRPr="00F66FE3">
        <w:t xml:space="preserve"> </w:t>
      </w:r>
      <w:proofErr w:type="spellStart"/>
      <w:r w:rsidRPr="00F66FE3">
        <w:t>teachers</w:t>
      </w:r>
      <w:proofErr w:type="spellEnd"/>
      <w:r w:rsidRPr="00F66FE3">
        <w:t xml:space="preserve">. </w:t>
      </w:r>
      <w:proofErr w:type="spellStart"/>
      <w:r w:rsidRPr="00F66FE3">
        <w:rPr>
          <w:i/>
          <w:iCs/>
        </w:rPr>
        <w:t>Educational</w:t>
      </w:r>
      <w:proofErr w:type="spellEnd"/>
      <w:r w:rsidRPr="00F66FE3">
        <w:rPr>
          <w:i/>
          <w:iCs/>
        </w:rPr>
        <w:t xml:space="preserve"> </w:t>
      </w:r>
      <w:proofErr w:type="spellStart"/>
      <w:r w:rsidRPr="00F66FE3">
        <w:rPr>
          <w:i/>
          <w:iCs/>
        </w:rPr>
        <w:t>Studies</w:t>
      </w:r>
      <w:proofErr w:type="spellEnd"/>
      <w:r w:rsidRPr="00F66FE3">
        <w:rPr>
          <w:i/>
          <w:iCs/>
        </w:rPr>
        <w:t xml:space="preserve"> in </w:t>
      </w:r>
      <w:proofErr w:type="spellStart"/>
      <w:r w:rsidRPr="00F66FE3">
        <w:rPr>
          <w:i/>
          <w:iCs/>
        </w:rPr>
        <w:t>Mathematics</w:t>
      </w:r>
      <w:proofErr w:type="spellEnd"/>
      <w:r w:rsidRPr="00F66FE3">
        <w:rPr>
          <w:i/>
          <w:iCs/>
        </w:rPr>
        <w:t xml:space="preserve"> 65</w:t>
      </w:r>
      <w:r w:rsidRPr="00F66FE3">
        <w:t xml:space="preserve">(3), 349-365. </w:t>
      </w:r>
    </w:p>
    <w:p w14:paraId="0D473374" w14:textId="69055941" w:rsidR="005D142F" w:rsidRPr="00F66FE3" w:rsidRDefault="005D142F" w:rsidP="00666E77">
      <w:pPr>
        <w:pStyle w:val="Normal1"/>
        <w:spacing w:line="360" w:lineRule="auto"/>
        <w:ind w:left="851" w:hanging="851"/>
        <w:jc w:val="both"/>
      </w:pPr>
      <w:proofErr w:type="spellStart"/>
      <w:r w:rsidRPr="00F66FE3">
        <w:t>Mojica</w:t>
      </w:r>
      <w:proofErr w:type="spellEnd"/>
      <w:r w:rsidRPr="00F66FE3">
        <w:t xml:space="preserve">, G. (2010). </w:t>
      </w:r>
      <w:proofErr w:type="spellStart"/>
      <w:r w:rsidRPr="00F66FE3">
        <w:rPr>
          <w:i/>
        </w:rPr>
        <w:t>Preparing</w:t>
      </w:r>
      <w:proofErr w:type="spellEnd"/>
      <w:r w:rsidRPr="00F66FE3">
        <w:rPr>
          <w:i/>
        </w:rPr>
        <w:t xml:space="preserve"> </w:t>
      </w:r>
      <w:proofErr w:type="spellStart"/>
      <w:r w:rsidRPr="00F66FE3">
        <w:rPr>
          <w:i/>
        </w:rPr>
        <w:t>pre</w:t>
      </w:r>
      <w:proofErr w:type="spellEnd"/>
      <w:r w:rsidRPr="00F66FE3">
        <w:rPr>
          <w:i/>
        </w:rPr>
        <w:t xml:space="preserve">-service </w:t>
      </w:r>
      <w:proofErr w:type="spellStart"/>
      <w:r w:rsidRPr="00F66FE3">
        <w:rPr>
          <w:i/>
        </w:rPr>
        <w:t>elementary</w:t>
      </w:r>
      <w:proofErr w:type="spellEnd"/>
      <w:r w:rsidRPr="00F66FE3">
        <w:rPr>
          <w:i/>
        </w:rPr>
        <w:t xml:space="preserve"> </w:t>
      </w:r>
      <w:proofErr w:type="spellStart"/>
      <w:r w:rsidRPr="00F66FE3">
        <w:rPr>
          <w:i/>
        </w:rPr>
        <w:t>teachers</w:t>
      </w:r>
      <w:proofErr w:type="spellEnd"/>
      <w:r w:rsidRPr="00F66FE3">
        <w:rPr>
          <w:i/>
        </w:rPr>
        <w:t xml:space="preserve"> </w:t>
      </w:r>
      <w:proofErr w:type="spellStart"/>
      <w:r w:rsidRPr="00F66FE3">
        <w:rPr>
          <w:i/>
        </w:rPr>
        <w:t>to</w:t>
      </w:r>
      <w:proofErr w:type="spellEnd"/>
      <w:r w:rsidRPr="00F66FE3">
        <w:rPr>
          <w:i/>
        </w:rPr>
        <w:t xml:space="preserve"> </w:t>
      </w:r>
      <w:proofErr w:type="spellStart"/>
      <w:r w:rsidRPr="00F66FE3">
        <w:rPr>
          <w:i/>
        </w:rPr>
        <w:t>teach</w:t>
      </w:r>
      <w:proofErr w:type="spellEnd"/>
      <w:r w:rsidRPr="00F66FE3">
        <w:rPr>
          <w:i/>
        </w:rPr>
        <w:t xml:space="preserve"> </w:t>
      </w:r>
      <w:proofErr w:type="spellStart"/>
      <w:r w:rsidRPr="00F66FE3">
        <w:rPr>
          <w:i/>
        </w:rPr>
        <w:t>mathematics</w:t>
      </w:r>
      <w:proofErr w:type="spellEnd"/>
      <w:r w:rsidRPr="00F66FE3">
        <w:rPr>
          <w:i/>
        </w:rPr>
        <w:t xml:space="preserve"> </w:t>
      </w:r>
      <w:proofErr w:type="spellStart"/>
      <w:r w:rsidRPr="00F66FE3">
        <w:rPr>
          <w:i/>
        </w:rPr>
        <w:t>with</w:t>
      </w:r>
      <w:proofErr w:type="spellEnd"/>
      <w:r w:rsidRPr="00F66FE3">
        <w:rPr>
          <w:i/>
        </w:rPr>
        <w:t xml:space="preserve"> </w:t>
      </w:r>
      <w:proofErr w:type="spellStart"/>
      <w:r w:rsidRPr="00F66FE3">
        <w:rPr>
          <w:i/>
        </w:rPr>
        <w:t>learning</w:t>
      </w:r>
      <w:proofErr w:type="spellEnd"/>
      <w:r w:rsidRPr="00F66FE3">
        <w:rPr>
          <w:i/>
        </w:rPr>
        <w:t xml:space="preserve"> </w:t>
      </w:r>
      <w:proofErr w:type="spellStart"/>
      <w:r w:rsidRPr="00F66FE3">
        <w:rPr>
          <w:i/>
        </w:rPr>
        <w:t>trajectories</w:t>
      </w:r>
      <w:proofErr w:type="spellEnd"/>
      <w:r w:rsidRPr="00F66FE3">
        <w:rPr>
          <w:i/>
        </w:rPr>
        <w:t>.</w:t>
      </w:r>
      <w:r w:rsidRPr="00F66FE3">
        <w:t xml:space="preserve"> Yayınlanmamış doktora tezi. North Carolina </w:t>
      </w:r>
      <w:proofErr w:type="spellStart"/>
      <w:r w:rsidRPr="00F66FE3">
        <w:t>State</w:t>
      </w:r>
      <w:proofErr w:type="spellEnd"/>
      <w:r w:rsidRPr="00F66FE3">
        <w:t xml:space="preserve"> </w:t>
      </w:r>
      <w:proofErr w:type="spellStart"/>
      <w:r w:rsidRPr="00F66FE3">
        <w:t>University</w:t>
      </w:r>
      <w:proofErr w:type="spellEnd"/>
      <w:r w:rsidRPr="00F66FE3">
        <w:t>, USA.</w:t>
      </w:r>
    </w:p>
    <w:p w14:paraId="35BCEA18" w14:textId="77777777" w:rsidR="005D142F" w:rsidRPr="00F66FE3" w:rsidRDefault="005D142F" w:rsidP="00666E77">
      <w:pPr>
        <w:pStyle w:val="Normal1"/>
        <w:spacing w:line="360" w:lineRule="auto"/>
        <w:ind w:left="851" w:hanging="851"/>
        <w:jc w:val="both"/>
      </w:pPr>
      <w:proofErr w:type="spellStart"/>
      <w:r w:rsidRPr="00F66FE3">
        <w:t>Moyer</w:t>
      </w:r>
      <w:proofErr w:type="spellEnd"/>
      <w:r w:rsidRPr="00F66FE3">
        <w:t xml:space="preserve">, P.S. &amp; </w:t>
      </w:r>
      <w:proofErr w:type="spellStart"/>
      <w:r w:rsidRPr="00F66FE3">
        <w:t>Milewicz</w:t>
      </w:r>
      <w:proofErr w:type="spellEnd"/>
      <w:r w:rsidRPr="00F66FE3">
        <w:t xml:space="preserve">, E. (2002). Learning </w:t>
      </w:r>
      <w:proofErr w:type="spellStart"/>
      <w:r w:rsidRPr="00F66FE3">
        <w:t>to</w:t>
      </w:r>
      <w:proofErr w:type="spellEnd"/>
      <w:r w:rsidRPr="00F66FE3">
        <w:t xml:space="preserve"> </w:t>
      </w:r>
      <w:proofErr w:type="spellStart"/>
      <w:r w:rsidRPr="00F66FE3">
        <w:t>question</w:t>
      </w:r>
      <w:proofErr w:type="spellEnd"/>
      <w:r w:rsidRPr="00F66FE3">
        <w:t xml:space="preserve">: </w:t>
      </w:r>
      <w:proofErr w:type="spellStart"/>
      <w:r w:rsidRPr="00F66FE3">
        <w:t>Categories</w:t>
      </w:r>
      <w:proofErr w:type="spellEnd"/>
      <w:r w:rsidRPr="00F66FE3">
        <w:t xml:space="preserve"> of </w:t>
      </w:r>
      <w:proofErr w:type="spellStart"/>
      <w:r w:rsidRPr="00F66FE3">
        <w:t>questioning</w:t>
      </w:r>
      <w:proofErr w:type="spellEnd"/>
      <w:r w:rsidRPr="00F66FE3">
        <w:t xml:space="preserve"> </w:t>
      </w:r>
      <w:proofErr w:type="spellStart"/>
      <w:r w:rsidRPr="00F66FE3">
        <w:t>used</w:t>
      </w:r>
      <w:proofErr w:type="spellEnd"/>
      <w:r w:rsidRPr="00F66FE3">
        <w:t xml:space="preserve"> </w:t>
      </w:r>
      <w:proofErr w:type="spellStart"/>
      <w:r w:rsidRPr="00F66FE3">
        <w:t>by</w:t>
      </w:r>
      <w:proofErr w:type="spellEnd"/>
      <w:r w:rsidRPr="00F66FE3">
        <w:t xml:space="preserve"> </w:t>
      </w:r>
      <w:proofErr w:type="spellStart"/>
      <w:r w:rsidRPr="00F66FE3">
        <w:t>preservice</w:t>
      </w:r>
      <w:proofErr w:type="spellEnd"/>
      <w:r w:rsidRPr="00F66FE3">
        <w:t xml:space="preserve"> </w:t>
      </w:r>
      <w:proofErr w:type="spellStart"/>
      <w:r w:rsidRPr="00F66FE3">
        <w:t>teachers</w:t>
      </w:r>
      <w:proofErr w:type="spellEnd"/>
      <w:r w:rsidRPr="00F66FE3">
        <w:t xml:space="preserve"> </w:t>
      </w:r>
      <w:proofErr w:type="spellStart"/>
      <w:r w:rsidRPr="00F66FE3">
        <w:t>during</w:t>
      </w:r>
      <w:proofErr w:type="spellEnd"/>
      <w:r w:rsidRPr="00F66FE3">
        <w:t xml:space="preserve"> </w:t>
      </w:r>
      <w:proofErr w:type="spellStart"/>
      <w:r w:rsidRPr="00F66FE3">
        <w:t>diagnostic</w:t>
      </w:r>
      <w:proofErr w:type="spellEnd"/>
      <w:r w:rsidRPr="00F66FE3">
        <w:t xml:space="preserve"> </w:t>
      </w:r>
      <w:proofErr w:type="spellStart"/>
      <w:r w:rsidRPr="00F66FE3">
        <w:t>mathematics</w:t>
      </w:r>
      <w:proofErr w:type="spellEnd"/>
      <w:r w:rsidRPr="00F66FE3">
        <w:t xml:space="preserve"> </w:t>
      </w:r>
      <w:proofErr w:type="spellStart"/>
      <w:r w:rsidRPr="00F66FE3">
        <w:t>interviews</w:t>
      </w:r>
      <w:proofErr w:type="spellEnd"/>
      <w:r w:rsidRPr="00F66FE3">
        <w:t xml:space="preserve">. </w:t>
      </w:r>
      <w:proofErr w:type="spellStart"/>
      <w:r w:rsidRPr="00F66FE3">
        <w:rPr>
          <w:i/>
        </w:rPr>
        <w:t>Journal</w:t>
      </w:r>
      <w:proofErr w:type="spellEnd"/>
      <w:r w:rsidRPr="00F66FE3">
        <w:rPr>
          <w:i/>
        </w:rPr>
        <w:t xml:space="preserve"> of </w:t>
      </w:r>
      <w:proofErr w:type="spellStart"/>
      <w:r w:rsidRPr="00F66FE3">
        <w:rPr>
          <w:i/>
        </w:rPr>
        <w:t>Mathematics</w:t>
      </w:r>
      <w:proofErr w:type="spellEnd"/>
      <w:r w:rsidRPr="00F66FE3">
        <w:rPr>
          <w:i/>
        </w:rPr>
        <w:t xml:space="preserve"> </w:t>
      </w:r>
      <w:proofErr w:type="spellStart"/>
      <w:r w:rsidRPr="00F66FE3">
        <w:rPr>
          <w:i/>
        </w:rPr>
        <w:t>Teacher</w:t>
      </w:r>
      <w:proofErr w:type="spellEnd"/>
      <w:r w:rsidRPr="00F66FE3">
        <w:rPr>
          <w:i/>
        </w:rPr>
        <w:t xml:space="preserve"> </w:t>
      </w:r>
      <w:proofErr w:type="spellStart"/>
      <w:r w:rsidRPr="00F66FE3">
        <w:rPr>
          <w:i/>
        </w:rPr>
        <w:t>Education</w:t>
      </w:r>
      <w:proofErr w:type="spellEnd"/>
      <w:r w:rsidRPr="00F66FE3">
        <w:rPr>
          <w:i/>
        </w:rPr>
        <w:t>, 5</w:t>
      </w:r>
      <w:r w:rsidRPr="00F66FE3">
        <w:t>, 293–315.</w:t>
      </w:r>
    </w:p>
    <w:p w14:paraId="4BD116E7" w14:textId="77777777" w:rsidR="005D142F" w:rsidRPr="00F66FE3" w:rsidRDefault="005D142F" w:rsidP="00666E77">
      <w:pPr>
        <w:pStyle w:val="Normal1"/>
        <w:spacing w:line="360" w:lineRule="auto"/>
        <w:ind w:left="851" w:hanging="851"/>
        <w:jc w:val="both"/>
      </w:pPr>
      <w:proofErr w:type="spellStart"/>
      <w:r w:rsidRPr="00F66FE3">
        <w:t>National</w:t>
      </w:r>
      <w:proofErr w:type="spellEnd"/>
      <w:r w:rsidRPr="00F66FE3">
        <w:t xml:space="preserve"> </w:t>
      </w:r>
      <w:proofErr w:type="spellStart"/>
      <w:r w:rsidRPr="00F66FE3">
        <w:t>Council</w:t>
      </w:r>
      <w:proofErr w:type="spellEnd"/>
      <w:r w:rsidRPr="00F66FE3">
        <w:t xml:space="preserve"> of </w:t>
      </w:r>
      <w:proofErr w:type="spellStart"/>
      <w:r w:rsidRPr="00F66FE3">
        <w:t>Teachers</w:t>
      </w:r>
      <w:proofErr w:type="spellEnd"/>
      <w:r w:rsidRPr="00F66FE3">
        <w:t xml:space="preserve"> of </w:t>
      </w:r>
      <w:proofErr w:type="spellStart"/>
      <w:r w:rsidRPr="00F66FE3">
        <w:t>Mathematics</w:t>
      </w:r>
      <w:proofErr w:type="spellEnd"/>
      <w:r w:rsidRPr="00F66FE3">
        <w:t xml:space="preserve">. (2000). </w:t>
      </w:r>
      <w:proofErr w:type="spellStart"/>
      <w:r w:rsidRPr="00F66FE3">
        <w:rPr>
          <w:i/>
        </w:rPr>
        <w:t>Principles</w:t>
      </w:r>
      <w:proofErr w:type="spellEnd"/>
      <w:r w:rsidRPr="00F66FE3">
        <w:rPr>
          <w:i/>
        </w:rPr>
        <w:t xml:space="preserve"> </w:t>
      </w:r>
      <w:proofErr w:type="spellStart"/>
      <w:r w:rsidRPr="00F66FE3">
        <w:rPr>
          <w:i/>
        </w:rPr>
        <w:t>and</w:t>
      </w:r>
      <w:proofErr w:type="spellEnd"/>
      <w:r w:rsidRPr="00F66FE3">
        <w:rPr>
          <w:i/>
        </w:rPr>
        <w:t xml:space="preserve"> </w:t>
      </w:r>
      <w:proofErr w:type="spellStart"/>
      <w:r w:rsidRPr="00F66FE3">
        <w:rPr>
          <w:i/>
        </w:rPr>
        <w:t>standards</w:t>
      </w:r>
      <w:proofErr w:type="spellEnd"/>
      <w:r w:rsidRPr="00F66FE3">
        <w:rPr>
          <w:i/>
        </w:rPr>
        <w:t xml:space="preserve"> </w:t>
      </w:r>
      <w:proofErr w:type="spellStart"/>
      <w:r w:rsidRPr="00F66FE3">
        <w:rPr>
          <w:i/>
        </w:rPr>
        <w:t>for</w:t>
      </w:r>
      <w:proofErr w:type="spellEnd"/>
      <w:r w:rsidRPr="00F66FE3">
        <w:rPr>
          <w:i/>
        </w:rPr>
        <w:t xml:space="preserve"> </w:t>
      </w:r>
      <w:proofErr w:type="spellStart"/>
      <w:r w:rsidRPr="00F66FE3">
        <w:rPr>
          <w:i/>
        </w:rPr>
        <w:t>school</w:t>
      </w:r>
      <w:proofErr w:type="spellEnd"/>
      <w:r w:rsidRPr="00F66FE3">
        <w:rPr>
          <w:i/>
        </w:rPr>
        <w:t xml:space="preserve"> </w:t>
      </w:r>
      <w:proofErr w:type="spellStart"/>
      <w:r w:rsidRPr="00F66FE3">
        <w:rPr>
          <w:i/>
        </w:rPr>
        <w:t>mathematics</w:t>
      </w:r>
      <w:proofErr w:type="spellEnd"/>
      <w:r w:rsidRPr="00F66FE3">
        <w:t xml:space="preserve">. </w:t>
      </w:r>
      <w:proofErr w:type="spellStart"/>
      <w:r w:rsidRPr="00F66FE3">
        <w:t>Reston</w:t>
      </w:r>
      <w:proofErr w:type="spellEnd"/>
      <w:r w:rsidRPr="00F66FE3">
        <w:t>, VA: Author.</w:t>
      </w:r>
    </w:p>
    <w:p w14:paraId="215E085E" w14:textId="77777777" w:rsidR="003F3B22" w:rsidRPr="00F66FE3" w:rsidRDefault="005D142F" w:rsidP="003F3B22">
      <w:pPr>
        <w:pStyle w:val="Normal1"/>
        <w:spacing w:line="360" w:lineRule="auto"/>
        <w:ind w:left="851" w:hanging="851"/>
        <w:jc w:val="both"/>
      </w:pPr>
      <w:proofErr w:type="spellStart"/>
      <w:r w:rsidRPr="00F66FE3">
        <w:t>Pablopulos</w:t>
      </w:r>
      <w:proofErr w:type="spellEnd"/>
      <w:r w:rsidRPr="00F66FE3">
        <w:t xml:space="preserve">, A. &amp; Carolina, C. (2015). </w:t>
      </w:r>
      <w:proofErr w:type="spellStart"/>
      <w:r w:rsidRPr="00F66FE3">
        <w:rPr>
          <w:i/>
        </w:rPr>
        <w:t>Investigating</w:t>
      </w:r>
      <w:proofErr w:type="spellEnd"/>
      <w:r w:rsidRPr="00F66FE3">
        <w:rPr>
          <w:i/>
        </w:rPr>
        <w:t xml:space="preserve"> </w:t>
      </w:r>
      <w:proofErr w:type="spellStart"/>
      <w:r w:rsidRPr="00F66FE3">
        <w:rPr>
          <w:i/>
        </w:rPr>
        <w:t>the</w:t>
      </w:r>
      <w:proofErr w:type="spellEnd"/>
      <w:r w:rsidRPr="00F66FE3">
        <w:rPr>
          <w:i/>
        </w:rPr>
        <w:t xml:space="preserve"> </w:t>
      </w:r>
      <w:proofErr w:type="spellStart"/>
      <w:r w:rsidRPr="00F66FE3">
        <w:rPr>
          <w:i/>
        </w:rPr>
        <w:t>use</w:t>
      </w:r>
      <w:proofErr w:type="spellEnd"/>
      <w:r w:rsidRPr="00F66FE3">
        <w:rPr>
          <w:i/>
        </w:rPr>
        <w:t xml:space="preserve"> of </w:t>
      </w:r>
      <w:proofErr w:type="spellStart"/>
      <w:r w:rsidRPr="00F66FE3">
        <w:rPr>
          <w:i/>
        </w:rPr>
        <w:t>the</w:t>
      </w:r>
      <w:proofErr w:type="spellEnd"/>
      <w:r w:rsidRPr="00F66FE3">
        <w:rPr>
          <w:i/>
        </w:rPr>
        <w:t xml:space="preserve"> </w:t>
      </w:r>
      <w:proofErr w:type="spellStart"/>
      <w:r w:rsidRPr="00F66FE3">
        <w:rPr>
          <w:i/>
        </w:rPr>
        <w:t>clinical</w:t>
      </w:r>
      <w:proofErr w:type="spellEnd"/>
      <w:r w:rsidRPr="00F66FE3">
        <w:rPr>
          <w:i/>
        </w:rPr>
        <w:t xml:space="preserve"> </w:t>
      </w:r>
      <w:proofErr w:type="spellStart"/>
      <w:r w:rsidRPr="00F66FE3">
        <w:rPr>
          <w:i/>
        </w:rPr>
        <w:t>interview</w:t>
      </w:r>
      <w:proofErr w:type="spellEnd"/>
      <w:r w:rsidRPr="00F66FE3">
        <w:rPr>
          <w:i/>
        </w:rPr>
        <w:t xml:space="preserve"> </w:t>
      </w:r>
      <w:proofErr w:type="spellStart"/>
      <w:r w:rsidRPr="00F66FE3">
        <w:rPr>
          <w:i/>
        </w:rPr>
        <w:t>method</w:t>
      </w:r>
      <w:proofErr w:type="spellEnd"/>
      <w:r w:rsidRPr="00F66FE3">
        <w:rPr>
          <w:i/>
        </w:rPr>
        <w:t xml:space="preserve"> in an </w:t>
      </w:r>
      <w:proofErr w:type="spellStart"/>
      <w:r w:rsidRPr="00F66FE3">
        <w:rPr>
          <w:i/>
        </w:rPr>
        <w:t>elementary</w:t>
      </w:r>
      <w:proofErr w:type="spellEnd"/>
      <w:r w:rsidRPr="00F66FE3">
        <w:rPr>
          <w:i/>
        </w:rPr>
        <w:t xml:space="preserve"> </w:t>
      </w:r>
      <w:proofErr w:type="spellStart"/>
      <w:r w:rsidRPr="00F66FE3">
        <w:rPr>
          <w:i/>
        </w:rPr>
        <w:t>mathematics</w:t>
      </w:r>
      <w:proofErr w:type="spellEnd"/>
      <w:r w:rsidRPr="00F66FE3">
        <w:rPr>
          <w:i/>
        </w:rPr>
        <w:t xml:space="preserve"> </w:t>
      </w:r>
      <w:proofErr w:type="spellStart"/>
      <w:r w:rsidRPr="00F66FE3">
        <w:rPr>
          <w:i/>
        </w:rPr>
        <w:t>methods</w:t>
      </w:r>
      <w:proofErr w:type="spellEnd"/>
      <w:r w:rsidRPr="00F66FE3">
        <w:rPr>
          <w:i/>
        </w:rPr>
        <w:t xml:space="preserve"> </w:t>
      </w:r>
      <w:proofErr w:type="spellStart"/>
      <w:r w:rsidRPr="00F66FE3">
        <w:rPr>
          <w:i/>
        </w:rPr>
        <w:t>course</w:t>
      </w:r>
      <w:proofErr w:type="spellEnd"/>
      <w:r w:rsidRPr="00F66FE3">
        <w:t xml:space="preserve">, Yayınlanmamış doktora tezi. </w:t>
      </w:r>
      <w:proofErr w:type="spellStart"/>
      <w:r w:rsidRPr="00F66FE3">
        <w:t>Rutgers</w:t>
      </w:r>
      <w:proofErr w:type="spellEnd"/>
      <w:r w:rsidRPr="00F66FE3">
        <w:t xml:space="preserve"> </w:t>
      </w:r>
      <w:proofErr w:type="spellStart"/>
      <w:r w:rsidRPr="00F66FE3">
        <w:t>University</w:t>
      </w:r>
      <w:proofErr w:type="spellEnd"/>
      <w:r w:rsidRPr="00F66FE3">
        <w:t xml:space="preserve">, </w:t>
      </w:r>
      <w:proofErr w:type="spellStart"/>
      <w:r w:rsidRPr="00F66FE3">
        <w:t>Graduate</w:t>
      </w:r>
      <w:proofErr w:type="spellEnd"/>
      <w:r w:rsidRPr="00F66FE3">
        <w:t xml:space="preserve"> School of </w:t>
      </w:r>
      <w:proofErr w:type="spellStart"/>
      <w:r w:rsidRPr="00F66FE3">
        <w:t>Education</w:t>
      </w:r>
      <w:proofErr w:type="spellEnd"/>
      <w:r w:rsidRPr="00F66FE3">
        <w:t>, New Jersey, USA.</w:t>
      </w:r>
    </w:p>
    <w:p w14:paraId="3132A13C" w14:textId="3C818661" w:rsidR="003F3B22" w:rsidRPr="00F66FE3" w:rsidRDefault="003F3B22" w:rsidP="003F3B22">
      <w:pPr>
        <w:pStyle w:val="Normal1"/>
        <w:spacing w:line="360" w:lineRule="auto"/>
        <w:ind w:left="851" w:hanging="851"/>
        <w:jc w:val="both"/>
      </w:pPr>
      <w:r w:rsidRPr="00F66FE3">
        <w:t>Son, J</w:t>
      </w:r>
      <w:proofErr w:type="gramStart"/>
      <w:r w:rsidRPr="00F66FE3">
        <w:t>.,</w:t>
      </w:r>
      <w:proofErr w:type="gramEnd"/>
      <w:r w:rsidRPr="00F66FE3">
        <w:t xml:space="preserve"> &amp; </w:t>
      </w:r>
      <w:proofErr w:type="spellStart"/>
      <w:r w:rsidRPr="00F66FE3">
        <w:t>Sinclair</w:t>
      </w:r>
      <w:proofErr w:type="spellEnd"/>
      <w:r w:rsidRPr="00F66FE3">
        <w:t xml:space="preserve">, N. (2010). How </w:t>
      </w:r>
      <w:proofErr w:type="spellStart"/>
      <w:r w:rsidRPr="00F66FE3">
        <w:t>preservice</w:t>
      </w:r>
      <w:proofErr w:type="spellEnd"/>
      <w:r w:rsidRPr="00F66FE3">
        <w:t xml:space="preserve"> </w:t>
      </w:r>
      <w:proofErr w:type="spellStart"/>
      <w:r w:rsidRPr="00F66FE3">
        <w:t>teachers</w:t>
      </w:r>
      <w:proofErr w:type="spellEnd"/>
      <w:r w:rsidRPr="00F66FE3">
        <w:t xml:space="preserve"> </w:t>
      </w:r>
      <w:proofErr w:type="spellStart"/>
      <w:r w:rsidRPr="00F66FE3">
        <w:t>interpret</w:t>
      </w:r>
      <w:proofErr w:type="spellEnd"/>
      <w:r w:rsidRPr="00F66FE3">
        <w:t xml:space="preserve"> </w:t>
      </w:r>
      <w:proofErr w:type="spellStart"/>
      <w:r w:rsidRPr="00F66FE3">
        <w:t>and</w:t>
      </w:r>
      <w:proofErr w:type="spellEnd"/>
      <w:r w:rsidRPr="00F66FE3">
        <w:t xml:space="preserve"> </w:t>
      </w:r>
      <w:proofErr w:type="spellStart"/>
      <w:r w:rsidRPr="00F66FE3">
        <w:t>respond</w:t>
      </w:r>
      <w:proofErr w:type="spellEnd"/>
      <w:r w:rsidRPr="00F66FE3">
        <w:t xml:space="preserve"> </w:t>
      </w:r>
      <w:proofErr w:type="spellStart"/>
      <w:r w:rsidRPr="00F66FE3">
        <w:t>to</w:t>
      </w:r>
      <w:proofErr w:type="spellEnd"/>
      <w:r w:rsidRPr="00F66FE3">
        <w:t xml:space="preserve"> </w:t>
      </w:r>
      <w:proofErr w:type="spellStart"/>
      <w:r w:rsidRPr="00F66FE3">
        <w:t>student</w:t>
      </w:r>
      <w:proofErr w:type="spellEnd"/>
      <w:r w:rsidRPr="00F66FE3">
        <w:t xml:space="preserve"> </w:t>
      </w:r>
      <w:proofErr w:type="spellStart"/>
      <w:r w:rsidRPr="00F66FE3">
        <w:t>geometric</w:t>
      </w:r>
      <w:proofErr w:type="spellEnd"/>
      <w:r w:rsidRPr="00F66FE3">
        <w:t xml:space="preserve"> </w:t>
      </w:r>
      <w:proofErr w:type="spellStart"/>
      <w:r w:rsidRPr="00F66FE3">
        <w:t>errors</w:t>
      </w:r>
      <w:proofErr w:type="spellEnd"/>
      <w:r w:rsidRPr="00F66FE3">
        <w:t xml:space="preserve">. </w:t>
      </w:r>
      <w:r w:rsidRPr="00F66FE3">
        <w:rPr>
          <w:i/>
        </w:rPr>
        <w:t xml:space="preserve">School </w:t>
      </w:r>
      <w:proofErr w:type="spellStart"/>
      <w:r w:rsidRPr="00F66FE3">
        <w:rPr>
          <w:i/>
        </w:rPr>
        <w:t>Science</w:t>
      </w:r>
      <w:proofErr w:type="spellEnd"/>
      <w:r w:rsidRPr="00F66FE3">
        <w:rPr>
          <w:i/>
        </w:rPr>
        <w:t xml:space="preserve"> </w:t>
      </w:r>
      <w:proofErr w:type="spellStart"/>
      <w:r w:rsidRPr="00F66FE3">
        <w:rPr>
          <w:i/>
        </w:rPr>
        <w:t>and</w:t>
      </w:r>
      <w:proofErr w:type="spellEnd"/>
      <w:r w:rsidRPr="00F66FE3">
        <w:rPr>
          <w:i/>
        </w:rPr>
        <w:t xml:space="preserve"> </w:t>
      </w:r>
      <w:proofErr w:type="spellStart"/>
      <w:r w:rsidRPr="00F66FE3">
        <w:rPr>
          <w:i/>
        </w:rPr>
        <w:t>Mathematics</w:t>
      </w:r>
      <w:proofErr w:type="spellEnd"/>
      <w:r w:rsidRPr="00F66FE3">
        <w:rPr>
          <w:i/>
        </w:rPr>
        <w:t>, 110</w:t>
      </w:r>
      <w:r w:rsidRPr="00F66FE3">
        <w:t>(1), 31-46.</w:t>
      </w:r>
    </w:p>
    <w:p w14:paraId="749F284F" w14:textId="0B14520F" w:rsidR="00C4747A" w:rsidRPr="00F66FE3" w:rsidRDefault="00C4747A" w:rsidP="00666E77">
      <w:pPr>
        <w:pStyle w:val="Normal1"/>
        <w:spacing w:line="360" w:lineRule="auto"/>
        <w:ind w:left="851" w:hanging="851"/>
        <w:jc w:val="both"/>
      </w:pPr>
      <w:r w:rsidRPr="00F66FE3">
        <w:t xml:space="preserve">Taylan, R. D. (2018). </w:t>
      </w:r>
      <w:proofErr w:type="spellStart"/>
      <w:r w:rsidRPr="00F66FE3">
        <w:t>Exploring</w:t>
      </w:r>
      <w:proofErr w:type="spellEnd"/>
      <w:r w:rsidRPr="00F66FE3">
        <w:t xml:space="preserve"> </w:t>
      </w:r>
      <w:proofErr w:type="spellStart"/>
      <w:r w:rsidR="00287467" w:rsidRPr="00F66FE3">
        <w:t>prospective</w:t>
      </w:r>
      <w:proofErr w:type="spellEnd"/>
      <w:r w:rsidR="00287467" w:rsidRPr="00F66FE3">
        <w:t xml:space="preserve"> </w:t>
      </w:r>
      <w:proofErr w:type="spellStart"/>
      <w:r w:rsidR="00287467" w:rsidRPr="00F66FE3">
        <w:t>teachers</w:t>
      </w:r>
      <w:proofErr w:type="spellEnd"/>
      <w:r w:rsidR="00287467" w:rsidRPr="00F66FE3">
        <w:t xml:space="preserve">' </w:t>
      </w:r>
      <w:proofErr w:type="spellStart"/>
      <w:r w:rsidR="00287467" w:rsidRPr="00F66FE3">
        <w:t>reflections</w:t>
      </w:r>
      <w:proofErr w:type="spellEnd"/>
      <w:r w:rsidR="00287467" w:rsidRPr="00F66FE3">
        <w:t xml:space="preserve"> in </w:t>
      </w:r>
      <w:proofErr w:type="spellStart"/>
      <w:r w:rsidR="00287467" w:rsidRPr="00F66FE3">
        <w:t>the</w:t>
      </w:r>
      <w:proofErr w:type="spellEnd"/>
      <w:r w:rsidR="00287467" w:rsidRPr="00F66FE3">
        <w:t xml:space="preserve"> </w:t>
      </w:r>
      <w:proofErr w:type="spellStart"/>
      <w:r w:rsidR="00287467" w:rsidRPr="00F66FE3">
        <w:t>context</w:t>
      </w:r>
      <w:proofErr w:type="spellEnd"/>
      <w:r w:rsidR="00287467" w:rsidRPr="00F66FE3">
        <w:t xml:space="preserve"> of </w:t>
      </w:r>
      <w:proofErr w:type="spellStart"/>
      <w:r w:rsidR="00287467" w:rsidRPr="00F66FE3">
        <w:t>conducting</w:t>
      </w:r>
      <w:proofErr w:type="spellEnd"/>
      <w:r w:rsidR="00287467" w:rsidRPr="00F66FE3">
        <w:t xml:space="preserve"> </w:t>
      </w:r>
      <w:proofErr w:type="spellStart"/>
      <w:r w:rsidR="00287467" w:rsidRPr="00F66FE3">
        <w:t>clinical</w:t>
      </w:r>
      <w:proofErr w:type="spellEnd"/>
      <w:r w:rsidR="00287467" w:rsidRPr="00F66FE3">
        <w:t xml:space="preserve"> </w:t>
      </w:r>
      <w:proofErr w:type="spellStart"/>
      <w:r w:rsidR="00287467" w:rsidRPr="00F66FE3">
        <w:t>ınter</w:t>
      </w:r>
      <w:r w:rsidRPr="00F66FE3">
        <w:t>views</w:t>
      </w:r>
      <w:proofErr w:type="spellEnd"/>
      <w:r w:rsidRPr="00F66FE3">
        <w:t xml:space="preserve">. </w:t>
      </w:r>
      <w:proofErr w:type="spellStart"/>
      <w:r w:rsidRPr="00F66FE3">
        <w:rPr>
          <w:i/>
        </w:rPr>
        <w:t>European</w:t>
      </w:r>
      <w:proofErr w:type="spellEnd"/>
      <w:r w:rsidRPr="00F66FE3">
        <w:rPr>
          <w:i/>
        </w:rPr>
        <w:t xml:space="preserve"> </w:t>
      </w:r>
      <w:proofErr w:type="spellStart"/>
      <w:r w:rsidRPr="00F66FE3">
        <w:rPr>
          <w:i/>
        </w:rPr>
        <w:t>Journal</w:t>
      </w:r>
      <w:proofErr w:type="spellEnd"/>
      <w:r w:rsidRPr="00F66FE3">
        <w:rPr>
          <w:i/>
        </w:rPr>
        <w:t xml:space="preserve"> of </w:t>
      </w:r>
      <w:proofErr w:type="spellStart"/>
      <w:r w:rsidRPr="00F66FE3">
        <w:rPr>
          <w:i/>
        </w:rPr>
        <w:t>Educational</w:t>
      </w:r>
      <w:proofErr w:type="spellEnd"/>
      <w:r w:rsidRPr="00F66FE3">
        <w:rPr>
          <w:i/>
        </w:rPr>
        <w:t xml:space="preserve"> </w:t>
      </w:r>
      <w:proofErr w:type="spellStart"/>
      <w:r w:rsidRPr="00F66FE3">
        <w:rPr>
          <w:i/>
        </w:rPr>
        <w:t>Research</w:t>
      </w:r>
      <w:proofErr w:type="spellEnd"/>
      <w:r w:rsidRPr="00F66FE3">
        <w:rPr>
          <w:i/>
        </w:rPr>
        <w:t>, 7</w:t>
      </w:r>
      <w:r w:rsidRPr="00F66FE3">
        <w:t>(2), 349-358.</w:t>
      </w:r>
    </w:p>
    <w:p w14:paraId="40A78AFE" w14:textId="432B7837" w:rsidR="005D142F" w:rsidRPr="00F66FE3" w:rsidRDefault="005D142F" w:rsidP="00666E77">
      <w:pPr>
        <w:pStyle w:val="Normal1"/>
        <w:spacing w:line="360" w:lineRule="auto"/>
        <w:ind w:left="851" w:hanging="851"/>
        <w:jc w:val="both"/>
      </w:pPr>
      <w:proofErr w:type="spellStart"/>
      <w:r w:rsidRPr="00F66FE3">
        <w:t>van</w:t>
      </w:r>
      <w:proofErr w:type="spellEnd"/>
      <w:r w:rsidRPr="00F66FE3">
        <w:t xml:space="preserve"> den </w:t>
      </w:r>
      <w:proofErr w:type="spellStart"/>
      <w:r w:rsidRPr="00F66FE3">
        <w:t>Kieboom</w:t>
      </w:r>
      <w:proofErr w:type="spellEnd"/>
      <w:r w:rsidRPr="00F66FE3">
        <w:t>, L</w:t>
      </w:r>
      <w:proofErr w:type="gramStart"/>
      <w:r w:rsidRPr="00F66FE3">
        <w:t>.,</w:t>
      </w:r>
      <w:proofErr w:type="gramEnd"/>
      <w:r w:rsidRPr="00F66FE3">
        <w:t xml:space="preserve"> </w:t>
      </w:r>
      <w:proofErr w:type="spellStart"/>
      <w:r w:rsidRPr="00F66FE3">
        <w:t>Magiera</w:t>
      </w:r>
      <w:proofErr w:type="spellEnd"/>
      <w:r w:rsidRPr="00F66FE3">
        <w:t>, M. T.</w:t>
      </w:r>
      <w:r w:rsidR="00287467" w:rsidRPr="00F66FE3">
        <w:t>, &amp;</w:t>
      </w:r>
      <w:r w:rsidRPr="00F66FE3">
        <w:t xml:space="preserve"> </w:t>
      </w:r>
      <w:proofErr w:type="spellStart"/>
      <w:r w:rsidRPr="00F66FE3">
        <w:t>Moyer</w:t>
      </w:r>
      <w:proofErr w:type="spellEnd"/>
      <w:r w:rsidRPr="00F66FE3">
        <w:t xml:space="preserve">, J. (2017). Learning </w:t>
      </w:r>
      <w:proofErr w:type="spellStart"/>
      <w:r w:rsidRPr="00F66FE3">
        <w:t>to</w:t>
      </w:r>
      <w:proofErr w:type="spellEnd"/>
      <w:r w:rsidRPr="00F66FE3">
        <w:t xml:space="preserve"> </w:t>
      </w:r>
      <w:proofErr w:type="spellStart"/>
      <w:r w:rsidRPr="00F66FE3">
        <w:t>notice</w:t>
      </w:r>
      <w:proofErr w:type="spellEnd"/>
      <w:r w:rsidRPr="00F66FE3">
        <w:t xml:space="preserve"> </w:t>
      </w:r>
      <w:proofErr w:type="spellStart"/>
      <w:r w:rsidRPr="00F66FE3">
        <w:t>student</w:t>
      </w:r>
      <w:proofErr w:type="spellEnd"/>
      <w:r w:rsidRPr="00F66FE3">
        <w:t xml:space="preserve"> </w:t>
      </w:r>
      <w:proofErr w:type="spellStart"/>
      <w:r w:rsidRPr="00F66FE3">
        <w:t>thinking</w:t>
      </w:r>
      <w:proofErr w:type="spellEnd"/>
      <w:r w:rsidRPr="00F66FE3">
        <w:t xml:space="preserve"> </w:t>
      </w:r>
      <w:proofErr w:type="spellStart"/>
      <w:r w:rsidRPr="00F66FE3">
        <w:t>about</w:t>
      </w:r>
      <w:proofErr w:type="spellEnd"/>
      <w:r w:rsidRPr="00F66FE3">
        <w:t xml:space="preserve"> </w:t>
      </w:r>
      <w:proofErr w:type="spellStart"/>
      <w:r w:rsidRPr="00F66FE3">
        <w:t>the</w:t>
      </w:r>
      <w:proofErr w:type="spellEnd"/>
      <w:r w:rsidRPr="00F66FE3">
        <w:t xml:space="preserve"> </w:t>
      </w:r>
      <w:proofErr w:type="spellStart"/>
      <w:r w:rsidRPr="00F66FE3">
        <w:t>equal</w:t>
      </w:r>
      <w:proofErr w:type="spellEnd"/>
      <w:r w:rsidRPr="00F66FE3">
        <w:t xml:space="preserve"> </w:t>
      </w:r>
      <w:proofErr w:type="spellStart"/>
      <w:r w:rsidRPr="00F66FE3">
        <w:t>sign</w:t>
      </w:r>
      <w:proofErr w:type="spellEnd"/>
      <w:r w:rsidRPr="00F66FE3">
        <w:t xml:space="preserve">: K-8 </w:t>
      </w:r>
      <w:proofErr w:type="spellStart"/>
      <w:r w:rsidRPr="00F66FE3">
        <w:t>pre</w:t>
      </w:r>
      <w:proofErr w:type="spellEnd"/>
      <w:r w:rsidRPr="00F66FE3">
        <w:t xml:space="preserve">-service </w:t>
      </w:r>
      <w:proofErr w:type="spellStart"/>
      <w:r w:rsidRPr="00F66FE3">
        <w:t>teachers</w:t>
      </w:r>
      <w:proofErr w:type="spellEnd"/>
      <w:r w:rsidRPr="00F66FE3">
        <w:t xml:space="preserve">’ </w:t>
      </w:r>
      <w:proofErr w:type="spellStart"/>
      <w:r w:rsidRPr="00F66FE3">
        <w:t>experiences</w:t>
      </w:r>
      <w:proofErr w:type="spellEnd"/>
      <w:r w:rsidRPr="00F66FE3">
        <w:t xml:space="preserve"> in a </w:t>
      </w:r>
      <w:proofErr w:type="spellStart"/>
      <w:r w:rsidRPr="00F66FE3">
        <w:t>teache</w:t>
      </w:r>
      <w:r w:rsidR="00287467" w:rsidRPr="00F66FE3">
        <w:t>r</w:t>
      </w:r>
      <w:proofErr w:type="spellEnd"/>
      <w:r w:rsidR="00287467" w:rsidRPr="00F66FE3">
        <w:t xml:space="preserve"> </w:t>
      </w:r>
      <w:proofErr w:type="spellStart"/>
      <w:r w:rsidR="00287467" w:rsidRPr="00F66FE3">
        <w:t>preparation</w:t>
      </w:r>
      <w:proofErr w:type="spellEnd"/>
      <w:r w:rsidR="00287467" w:rsidRPr="00F66FE3">
        <w:t xml:space="preserve"> program. </w:t>
      </w:r>
      <w:proofErr w:type="spellStart"/>
      <w:r w:rsidR="00287467" w:rsidRPr="00F66FE3">
        <w:t>In</w:t>
      </w:r>
      <w:proofErr w:type="spellEnd"/>
      <w:r w:rsidR="00287467" w:rsidRPr="00F66FE3">
        <w:t xml:space="preserve"> E. O. </w:t>
      </w:r>
      <w:proofErr w:type="spellStart"/>
      <w:r w:rsidR="00287467" w:rsidRPr="00F66FE3">
        <w:t>Schack</w:t>
      </w:r>
      <w:proofErr w:type="spellEnd"/>
      <w:r w:rsidR="00287467" w:rsidRPr="00F66FE3">
        <w:t xml:space="preserve">, M. H. </w:t>
      </w:r>
      <w:proofErr w:type="spellStart"/>
      <w:r w:rsidRPr="00F66FE3">
        <w:t>Fisher</w:t>
      </w:r>
      <w:proofErr w:type="spellEnd"/>
      <w:r w:rsidRPr="00F66FE3">
        <w:t xml:space="preserve">, </w:t>
      </w:r>
      <w:r w:rsidR="00287467" w:rsidRPr="00F66FE3">
        <w:t>&amp;</w:t>
      </w:r>
      <w:r w:rsidRPr="00F66FE3">
        <w:t xml:space="preserve"> J. Wilhelm, (</w:t>
      </w:r>
      <w:proofErr w:type="spellStart"/>
      <w:r w:rsidRPr="00F66FE3">
        <w:t>Eds</w:t>
      </w:r>
      <w:proofErr w:type="spellEnd"/>
      <w:r w:rsidRPr="00F66FE3">
        <w:t xml:space="preserve">.), </w:t>
      </w:r>
      <w:proofErr w:type="spellStart"/>
      <w:r w:rsidRPr="00F66FE3">
        <w:rPr>
          <w:i/>
        </w:rPr>
        <w:t>Teacher</w:t>
      </w:r>
      <w:proofErr w:type="spellEnd"/>
      <w:r w:rsidRPr="00F66FE3">
        <w:rPr>
          <w:i/>
        </w:rPr>
        <w:t xml:space="preserve"> </w:t>
      </w:r>
      <w:proofErr w:type="spellStart"/>
      <w:r w:rsidRPr="00F66FE3">
        <w:rPr>
          <w:i/>
        </w:rPr>
        <w:t>noticing</w:t>
      </w:r>
      <w:proofErr w:type="spellEnd"/>
      <w:r w:rsidRPr="00F66FE3">
        <w:rPr>
          <w:i/>
        </w:rPr>
        <w:t xml:space="preserve"> – </w:t>
      </w:r>
      <w:proofErr w:type="spellStart"/>
      <w:r w:rsidRPr="00F66FE3">
        <w:rPr>
          <w:i/>
        </w:rPr>
        <w:t>Bridging</w:t>
      </w:r>
      <w:proofErr w:type="spellEnd"/>
      <w:r w:rsidRPr="00F66FE3">
        <w:rPr>
          <w:i/>
        </w:rPr>
        <w:t xml:space="preserve"> </w:t>
      </w:r>
      <w:proofErr w:type="spellStart"/>
      <w:r w:rsidRPr="00F66FE3">
        <w:rPr>
          <w:i/>
        </w:rPr>
        <w:t>and</w:t>
      </w:r>
      <w:proofErr w:type="spellEnd"/>
      <w:r w:rsidRPr="00F66FE3">
        <w:rPr>
          <w:i/>
        </w:rPr>
        <w:t xml:space="preserve"> </w:t>
      </w:r>
      <w:proofErr w:type="spellStart"/>
      <w:r w:rsidRPr="00F66FE3">
        <w:rPr>
          <w:i/>
        </w:rPr>
        <w:t>broadening</w:t>
      </w:r>
      <w:proofErr w:type="spellEnd"/>
      <w:r w:rsidRPr="00F66FE3">
        <w:rPr>
          <w:i/>
        </w:rPr>
        <w:t xml:space="preserve"> </w:t>
      </w:r>
      <w:proofErr w:type="spellStart"/>
      <w:r w:rsidRPr="00F66FE3">
        <w:rPr>
          <w:i/>
        </w:rPr>
        <w:t>perspectives</w:t>
      </w:r>
      <w:proofErr w:type="spellEnd"/>
      <w:r w:rsidRPr="00F66FE3">
        <w:rPr>
          <w:i/>
        </w:rPr>
        <w:t xml:space="preserve">, </w:t>
      </w:r>
      <w:proofErr w:type="spellStart"/>
      <w:r w:rsidRPr="00F66FE3">
        <w:rPr>
          <w:i/>
        </w:rPr>
        <w:t>contexts</w:t>
      </w:r>
      <w:proofErr w:type="spellEnd"/>
      <w:r w:rsidRPr="00F66FE3">
        <w:rPr>
          <w:i/>
        </w:rPr>
        <w:t xml:space="preserve">, </w:t>
      </w:r>
      <w:proofErr w:type="spellStart"/>
      <w:r w:rsidRPr="00F66FE3">
        <w:rPr>
          <w:i/>
        </w:rPr>
        <w:t>and</w:t>
      </w:r>
      <w:proofErr w:type="spellEnd"/>
      <w:r w:rsidRPr="00F66FE3">
        <w:rPr>
          <w:i/>
        </w:rPr>
        <w:t xml:space="preserve"> </w:t>
      </w:r>
      <w:proofErr w:type="spellStart"/>
      <w:r w:rsidRPr="00F66FE3">
        <w:rPr>
          <w:i/>
        </w:rPr>
        <w:t>frameworks</w:t>
      </w:r>
      <w:proofErr w:type="spellEnd"/>
      <w:r w:rsidR="00287467" w:rsidRPr="00F66FE3">
        <w:t>, (</w:t>
      </w:r>
      <w:proofErr w:type="spellStart"/>
      <w:r w:rsidR="00287467" w:rsidRPr="00F66FE3">
        <w:t>pp</w:t>
      </w:r>
      <w:proofErr w:type="spellEnd"/>
      <w:r w:rsidRPr="00F66FE3">
        <w:t xml:space="preserve">. 141-159). New York, NY: </w:t>
      </w:r>
      <w:proofErr w:type="spellStart"/>
      <w:r w:rsidRPr="00F66FE3">
        <w:t>Springer</w:t>
      </w:r>
      <w:proofErr w:type="spellEnd"/>
      <w:r w:rsidRPr="00F66FE3">
        <w:t>.</w:t>
      </w:r>
    </w:p>
    <w:p w14:paraId="60620CCA" w14:textId="605AB2C9" w:rsidR="00AB7889" w:rsidRPr="00F66FE3" w:rsidRDefault="005D142F" w:rsidP="00666E77">
      <w:pPr>
        <w:pStyle w:val="Normal1"/>
        <w:spacing w:line="360" w:lineRule="auto"/>
        <w:ind w:left="851" w:hanging="851"/>
        <w:jc w:val="both"/>
        <w:rPr>
          <w:b/>
          <w:lang w:val="en-GB"/>
        </w:rPr>
      </w:pPr>
      <w:proofErr w:type="spellStart"/>
      <w:r w:rsidRPr="00F66FE3">
        <w:t>Weiland</w:t>
      </w:r>
      <w:proofErr w:type="spellEnd"/>
      <w:r w:rsidRPr="00F66FE3">
        <w:t>, I. S</w:t>
      </w:r>
      <w:proofErr w:type="gramStart"/>
      <w:r w:rsidRPr="00F66FE3">
        <w:t>.,</w:t>
      </w:r>
      <w:proofErr w:type="gramEnd"/>
      <w:r w:rsidRPr="00F66FE3">
        <w:t xml:space="preserve"> Hudson, R. A., &amp; </w:t>
      </w:r>
      <w:proofErr w:type="spellStart"/>
      <w:r w:rsidRPr="00F66FE3">
        <w:t>Amador</w:t>
      </w:r>
      <w:proofErr w:type="spellEnd"/>
      <w:r w:rsidRPr="00F66FE3">
        <w:t xml:space="preserve">, J. M. (2014). </w:t>
      </w:r>
      <w:proofErr w:type="spellStart"/>
      <w:r w:rsidRPr="00F66FE3">
        <w:t>Preservice</w:t>
      </w:r>
      <w:proofErr w:type="spellEnd"/>
      <w:r w:rsidRPr="00F66FE3">
        <w:t xml:space="preserve"> </w:t>
      </w:r>
      <w:proofErr w:type="spellStart"/>
      <w:r w:rsidRPr="00F66FE3">
        <w:t>formative</w:t>
      </w:r>
      <w:proofErr w:type="spellEnd"/>
      <w:r w:rsidRPr="00F66FE3">
        <w:t xml:space="preserve"> </w:t>
      </w:r>
      <w:proofErr w:type="spellStart"/>
      <w:r w:rsidRPr="00F66FE3">
        <w:t>assessment</w:t>
      </w:r>
      <w:proofErr w:type="spellEnd"/>
      <w:r w:rsidRPr="00F66FE3">
        <w:t xml:space="preserve"> </w:t>
      </w:r>
      <w:proofErr w:type="spellStart"/>
      <w:r w:rsidRPr="00F66FE3">
        <w:t>interviews</w:t>
      </w:r>
      <w:proofErr w:type="spellEnd"/>
      <w:r w:rsidRPr="00F66FE3">
        <w:t xml:space="preserve">: </w:t>
      </w:r>
      <w:proofErr w:type="spellStart"/>
      <w:r w:rsidRPr="00F66FE3">
        <w:t>The</w:t>
      </w:r>
      <w:proofErr w:type="spellEnd"/>
      <w:r w:rsidRPr="00F66FE3">
        <w:t xml:space="preserve"> </w:t>
      </w:r>
      <w:proofErr w:type="spellStart"/>
      <w:r w:rsidRPr="00F66FE3">
        <w:t>development</w:t>
      </w:r>
      <w:proofErr w:type="spellEnd"/>
      <w:r w:rsidRPr="00F66FE3">
        <w:t xml:space="preserve"> of </w:t>
      </w:r>
      <w:proofErr w:type="spellStart"/>
      <w:r w:rsidRPr="00F66FE3">
        <w:t>competent</w:t>
      </w:r>
      <w:proofErr w:type="spellEnd"/>
      <w:r w:rsidRPr="00F66FE3">
        <w:t xml:space="preserve"> </w:t>
      </w:r>
      <w:proofErr w:type="spellStart"/>
      <w:r w:rsidRPr="00F66FE3">
        <w:t>questioning</w:t>
      </w:r>
      <w:proofErr w:type="spellEnd"/>
      <w:r w:rsidRPr="00F66FE3">
        <w:t xml:space="preserve">. </w:t>
      </w:r>
      <w:r w:rsidRPr="00F66FE3">
        <w:rPr>
          <w:i/>
          <w:lang w:val="en-GB"/>
        </w:rPr>
        <w:t>International Journal of Science and Mathematics Education, 12</w:t>
      </w:r>
      <w:r w:rsidRPr="00F66FE3">
        <w:rPr>
          <w:lang w:val="en-GB"/>
        </w:rPr>
        <w:t>(2), 329-352.</w:t>
      </w:r>
      <w:r w:rsidR="005403E6" w:rsidRPr="00F66FE3">
        <w:rPr>
          <w:lang w:val="en-GB"/>
        </w:rPr>
        <w:br w:type="page"/>
      </w:r>
    </w:p>
    <w:p w14:paraId="2C919560" w14:textId="77777777" w:rsidR="00AB7889" w:rsidRPr="00F66FE3" w:rsidRDefault="005403E6" w:rsidP="00666E77">
      <w:pPr>
        <w:pStyle w:val="Normal1"/>
        <w:pBdr>
          <w:top w:val="nil"/>
          <w:left w:val="nil"/>
          <w:bottom w:val="nil"/>
          <w:right w:val="nil"/>
          <w:between w:val="nil"/>
        </w:pBdr>
        <w:spacing w:line="360" w:lineRule="auto"/>
        <w:jc w:val="center"/>
        <w:rPr>
          <w:b/>
          <w:lang w:val="en-GB"/>
        </w:rPr>
      </w:pPr>
      <w:r w:rsidRPr="00F66FE3">
        <w:rPr>
          <w:b/>
          <w:lang w:val="en-GB"/>
        </w:rPr>
        <w:lastRenderedPageBreak/>
        <w:t>Summary</w:t>
      </w:r>
    </w:p>
    <w:p w14:paraId="681C3E3E" w14:textId="77777777" w:rsidR="00AB7889" w:rsidRPr="00F66FE3" w:rsidRDefault="005403E6" w:rsidP="00666E77">
      <w:pPr>
        <w:pStyle w:val="Normal1"/>
        <w:spacing w:line="360" w:lineRule="auto"/>
        <w:jc w:val="center"/>
        <w:rPr>
          <w:b/>
          <w:lang w:val="en-GB"/>
        </w:rPr>
      </w:pPr>
      <w:r w:rsidRPr="00F66FE3">
        <w:rPr>
          <w:b/>
          <w:lang w:val="en-GB"/>
        </w:rPr>
        <w:t>Statement of Problem</w:t>
      </w:r>
    </w:p>
    <w:p w14:paraId="454248EE" w14:textId="39E501B2" w:rsidR="00A174D6" w:rsidRPr="00F66FE3" w:rsidRDefault="009932B9" w:rsidP="00666E77">
      <w:pPr>
        <w:pStyle w:val="Normal1"/>
        <w:spacing w:line="360" w:lineRule="auto"/>
        <w:ind w:firstLine="708"/>
        <w:jc w:val="both"/>
        <w:rPr>
          <w:lang w:val="en-GB"/>
        </w:rPr>
      </w:pPr>
      <w:r w:rsidRPr="00F66FE3">
        <w:rPr>
          <w:lang w:val="en-GB"/>
        </w:rPr>
        <w:t xml:space="preserve">In the report of </w:t>
      </w:r>
      <w:r w:rsidR="00A174D6" w:rsidRPr="00F66FE3">
        <w:rPr>
          <w:lang w:val="en-GB"/>
        </w:rPr>
        <w:t xml:space="preserve">National Council of </w:t>
      </w:r>
      <w:r w:rsidR="00E24370">
        <w:rPr>
          <w:lang w:val="en-GB"/>
        </w:rPr>
        <w:t xml:space="preserve">Teachers of Mathematics </w:t>
      </w:r>
      <w:r w:rsidRPr="00F66FE3">
        <w:rPr>
          <w:lang w:val="en-GB"/>
        </w:rPr>
        <w:t xml:space="preserve">(NCTM, </w:t>
      </w:r>
      <w:r w:rsidR="00A174D6" w:rsidRPr="00F66FE3">
        <w:rPr>
          <w:lang w:val="en-GB"/>
        </w:rPr>
        <w:t xml:space="preserve">2000) </w:t>
      </w:r>
      <w:r w:rsidRPr="00F66FE3">
        <w:rPr>
          <w:lang w:val="en-GB"/>
        </w:rPr>
        <w:t xml:space="preserve">it is emphasized that the assessment, one of the six principles for school mathematics, should support the learning of important mathematics and </w:t>
      </w:r>
      <w:r w:rsidR="00295E07" w:rsidRPr="00F66FE3">
        <w:rPr>
          <w:lang w:val="en-GB"/>
        </w:rPr>
        <w:t>present</w:t>
      </w:r>
      <w:r w:rsidRPr="00F66FE3">
        <w:rPr>
          <w:lang w:val="en-GB"/>
        </w:rPr>
        <w:t xml:space="preserve"> useful information to both teachers and students (p.22). The conve</w:t>
      </w:r>
      <w:r w:rsidR="00295E07" w:rsidRPr="00F66FE3">
        <w:rPr>
          <w:lang w:val="en-GB"/>
        </w:rPr>
        <w:t>ntional assessment approaches are</w:t>
      </w:r>
      <w:r w:rsidRPr="00F66FE3">
        <w:rPr>
          <w:lang w:val="en-GB"/>
        </w:rPr>
        <w:t xml:space="preserve"> not adequate for evaluate students’ understanding</w:t>
      </w:r>
      <w:r w:rsidR="00196417" w:rsidRPr="00F66FE3">
        <w:rPr>
          <w:lang w:val="en-GB"/>
        </w:rPr>
        <w:t xml:space="preserve">, and teaching and learning process </w:t>
      </w:r>
      <w:r w:rsidR="001D5455" w:rsidRPr="00F66FE3">
        <w:rPr>
          <w:lang w:val="en-GB"/>
        </w:rPr>
        <w:t xml:space="preserve">needs </w:t>
      </w:r>
      <w:r w:rsidRPr="00F66FE3">
        <w:rPr>
          <w:lang w:val="en-GB"/>
        </w:rPr>
        <w:t xml:space="preserve">the alternative assessment approaches which </w:t>
      </w:r>
      <w:r w:rsidR="00295E07" w:rsidRPr="00F66FE3">
        <w:rPr>
          <w:lang w:val="en-GB"/>
        </w:rPr>
        <w:t>provide</w:t>
      </w:r>
      <w:r w:rsidR="001D5455" w:rsidRPr="00F66FE3">
        <w:rPr>
          <w:lang w:val="en-GB"/>
        </w:rPr>
        <w:t xml:space="preserve"> teachers to attain more detail information about the students and </w:t>
      </w:r>
      <w:r w:rsidRPr="00F66FE3">
        <w:rPr>
          <w:lang w:val="en-GB"/>
        </w:rPr>
        <w:t>focused on learning proce</w:t>
      </w:r>
      <w:r w:rsidR="005F0DC7" w:rsidRPr="00F66FE3">
        <w:rPr>
          <w:lang w:val="en-GB"/>
        </w:rPr>
        <w:t>s</w:t>
      </w:r>
      <w:r w:rsidRPr="00F66FE3">
        <w:rPr>
          <w:lang w:val="en-GB"/>
        </w:rPr>
        <w:t>s rather than outputs</w:t>
      </w:r>
      <w:r w:rsidR="001D5455" w:rsidRPr="00F66FE3">
        <w:rPr>
          <w:lang w:val="en-GB"/>
        </w:rPr>
        <w:t xml:space="preserve"> </w:t>
      </w:r>
      <w:r w:rsidR="00A174D6" w:rsidRPr="00F66FE3">
        <w:rPr>
          <w:lang w:val="en-GB"/>
        </w:rPr>
        <w:t xml:space="preserve">(Ginsburg, Jacobs, &amp; Lopez, 1993; </w:t>
      </w:r>
      <w:proofErr w:type="spellStart"/>
      <w:r w:rsidR="00A174D6" w:rsidRPr="00F66FE3">
        <w:rPr>
          <w:lang w:val="en-GB"/>
        </w:rPr>
        <w:t>Kazemi</w:t>
      </w:r>
      <w:proofErr w:type="spellEnd"/>
      <w:r w:rsidR="00A174D6" w:rsidRPr="00F66FE3">
        <w:rPr>
          <w:lang w:val="en-GB"/>
        </w:rPr>
        <w:t xml:space="preserve">, Gibbons, Lomax, &amp; Franke, 2016). </w:t>
      </w:r>
      <w:r w:rsidR="001D5455" w:rsidRPr="00F66FE3">
        <w:rPr>
          <w:lang w:val="en-GB"/>
        </w:rPr>
        <w:t>In recent years, one of the alternative assessment approaches use</w:t>
      </w:r>
      <w:r w:rsidR="005F0DC7" w:rsidRPr="00F66FE3">
        <w:rPr>
          <w:lang w:val="en-GB"/>
        </w:rPr>
        <w:t>d</w:t>
      </w:r>
      <w:r w:rsidR="001D5455" w:rsidRPr="00F66FE3">
        <w:rPr>
          <w:lang w:val="en-GB"/>
        </w:rPr>
        <w:t xml:space="preserve"> in the mathematics education is clinical interview. According to Piaget, the </w:t>
      </w:r>
      <w:r w:rsidR="00295E07" w:rsidRPr="00F66FE3">
        <w:rPr>
          <w:lang w:val="en-GB"/>
        </w:rPr>
        <w:t>aim</w:t>
      </w:r>
      <w:r w:rsidR="001D5455" w:rsidRPr="00F66FE3">
        <w:rPr>
          <w:lang w:val="en-GB"/>
        </w:rPr>
        <w:t xml:space="preserve"> of a clinical interview is to reveal children’s ideas, pre-existing </w:t>
      </w:r>
      <w:r w:rsidR="005F0DC7" w:rsidRPr="00F66FE3">
        <w:rPr>
          <w:lang w:val="en-GB"/>
        </w:rPr>
        <w:t>schemes</w:t>
      </w:r>
      <w:r w:rsidR="001D5455" w:rsidRPr="00F66FE3">
        <w:rPr>
          <w:lang w:val="en-GB"/>
        </w:rPr>
        <w:t>, mental tendency and intellectual habits</w:t>
      </w:r>
      <w:r w:rsidR="00A174D6" w:rsidRPr="00F66FE3">
        <w:rPr>
          <w:lang w:val="en-GB"/>
        </w:rPr>
        <w:t xml:space="preserve"> (</w:t>
      </w:r>
      <w:proofErr w:type="spellStart"/>
      <w:r w:rsidR="00A174D6" w:rsidRPr="00F66FE3">
        <w:rPr>
          <w:lang w:val="en-GB"/>
        </w:rPr>
        <w:t>Confrey</w:t>
      </w:r>
      <w:proofErr w:type="spellEnd"/>
      <w:r w:rsidR="00A174D6" w:rsidRPr="00F66FE3">
        <w:rPr>
          <w:lang w:val="en-GB"/>
        </w:rPr>
        <w:t>, 2006). Gin</w:t>
      </w:r>
      <w:r w:rsidR="001D5455" w:rsidRPr="00F66FE3">
        <w:rPr>
          <w:lang w:val="en-GB"/>
        </w:rPr>
        <w:t>sburg (1981) has emphasized three pu</w:t>
      </w:r>
      <w:r w:rsidR="005F0DC7" w:rsidRPr="00F66FE3">
        <w:rPr>
          <w:lang w:val="en-GB"/>
        </w:rPr>
        <w:t>rposes of clini</w:t>
      </w:r>
      <w:r w:rsidR="001D5455" w:rsidRPr="00F66FE3">
        <w:rPr>
          <w:lang w:val="en-GB"/>
        </w:rPr>
        <w:t xml:space="preserve">cal interview. </w:t>
      </w:r>
      <w:r w:rsidR="00295E07" w:rsidRPr="00F66FE3">
        <w:rPr>
          <w:lang w:val="en-GB"/>
        </w:rPr>
        <w:t>The f</w:t>
      </w:r>
      <w:r w:rsidR="001D5455" w:rsidRPr="00F66FE3">
        <w:rPr>
          <w:lang w:val="en-GB"/>
        </w:rPr>
        <w:t xml:space="preserve">irst </w:t>
      </w:r>
      <w:r w:rsidR="00295E07" w:rsidRPr="00F66FE3">
        <w:rPr>
          <w:lang w:val="en-GB"/>
        </w:rPr>
        <w:t xml:space="preserve">purpose </w:t>
      </w:r>
      <w:r w:rsidR="001D5455" w:rsidRPr="00F66FE3">
        <w:rPr>
          <w:lang w:val="en-GB"/>
        </w:rPr>
        <w:t xml:space="preserve">is to explore students’ cognitive processes, second one is to define the basis of their cognitive processes and the last one is to determine students’ abilities. </w:t>
      </w:r>
      <w:r w:rsidR="00196417" w:rsidRPr="00F66FE3">
        <w:rPr>
          <w:lang w:val="en-GB"/>
        </w:rPr>
        <w:t xml:space="preserve">Since the main aim of the mathematics teaching is to identify students' forming constructs during the mathematics learning process, using the clinical interview for assessment is of importance. </w:t>
      </w:r>
      <w:proofErr w:type="gramStart"/>
      <w:r w:rsidR="0087689B" w:rsidRPr="00F66FE3">
        <w:rPr>
          <w:lang w:val="en-GB"/>
        </w:rPr>
        <w:t>So</w:t>
      </w:r>
      <w:proofErr w:type="gramEnd"/>
      <w:r w:rsidR="0087689B" w:rsidRPr="00F66FE3">
        <w:rPr>
          <w:lang w:val="en-GB"/>
        </w:rPr>
        <w:t xml:space="preserve">, the opportunities related to the clinical interview in the context of teacher education programs are necessary for prospective mathematics teachers. The question of whether prospective mathematics teachers who have well content and pedagogical content knowledge will conduct more effective clinical interview brings up. Hunting (1997) has also stated that pedagogical content knowledge is necessary for a clinical interview skill. The aim of the study was to investigate how the prospective mathematics teachers' content and pedagogical content knowledge would reflect in their clinical interviews. In addition, it </w:t>
      </w:r>
      <w:proofErr w:type="gramStart"/>
      <w:r w:rsidR="0087689B" w:rsidRPr="00F66FE3">
        <w:rPr>
          <w:lang w:val="en-GB"/>
        </w:rPr>
        <w:t>was aimed</w:t>
      </w:r>
      <w:proofErr w:type="gramEnd"/>
      <w:r w:rsidR="0087689B" w:rsidRPr="00F66FE3">
        <w:rPr>
          <w:lang w:val="en-GB"/>
        </w:rPr>
        <w:t xml:space="preserve"> to determine the needs of prospective teachers based on the evidences while conducting clinical interviews. In the study, the prospective teachers’ academic averages </w:t>
      </w:r>
      <w:proofErr w:type="gramStart"/>
      <w:r w:rsidR="0087689B" w:rsidRPr="00F66FE3">
        <w:rPr>
          <w:lang w:val="en-GB"/>
        </w:rPr>
        <w:t xml:space="preserve">were taken into consideration for their content and pedagogical content knowledge and considered as the level of academic </w:t>
      </w:r>
      <w:r w:rsidR="00C93B87" w:rsidRPr="00F66FE3">
        <w:rPr>
          <w:lang w:val="en-GB"/>
        </w:rPr>
        <w:t>success</w:t>
      </w:r>
      <w:proofErr w:type="gramEnd"/>
      <w:r w:rsidR="0087689B" w:rsidRPr="00F66FE3">
        <w:rPr>
          <w:lang w:val="en-GB"/>
        </w:rPr>
        <w:t>. Determining how prospective teachers</w:t>
      </w:r>
      <w:r w:rsidR="00C93B87" w:rsidRPr="00F66FE3">
        <w:rPr>
          <w:lang w:val="en-GB"/>
        </w:rPr>
        <w:t>’</w:t>
      </w:r>
      <w:r w:rsidR="0087689B" w:rsidRPr="00F66FE3">
        <w:rPr>
          <w:lang w:val="en-GB"/>
        </w:rPr>
        <w:t xml:space="preserve"> </w:t>
      </w:r>
      <w:r w:rsidR="00C93B87" w:rsidRPr="00F66FE3">
        <w:rPr>
          <w:lang w:val="en-GB"/>
        </w:rPr>
        <w:t xml:space="preserve">success </w:t>
      </w:r>
      <w:r w:rsidR="0087689B" w:rsidRPr="00F66FE3">
        <w:rPr>
          <w:lang w:val="en-GB"/>
        </w:rPr>
        <w:t xml:space="preserve">levels </w:t>
      </w:r>
      <w:proofErr w:type="gramStart"/>
      <w:r w:rsidR="0087689B" w:rsidRPr="00F66FE3">
        <w:rPr>
          <w:lang w:val="en-GB"/>
        </w:rPr>
        <w:t>are reflected</w:t>
      </w:r>
      <w:proofErr w:type="gramEnd"/>
      <w:r w:rsidR="0087689B" w:rsidRPr="00F66FE3">
        <w:rPr>
          <w:lang w:val="en-GB"/>
        </w:rPr>
        <w:t xml:space="preserve"> in the clinical interview process will provide evidence for the relationship between clinical interview and content and pedagogical content knowledge. This relationship </w:t>
      </w:r>
      <w:proofErr w:type="gramStart"/>
      <w:r w:rsidR="0087689B" w:rsidRPr="00F66FE3">
        <w:rPr>
          <w:lang w:val="en-GB"/>
        </w:rPr>
        <w:t>can be revealed</w:t>
      </w:r>
      <w:proofErr w:type="gramEnd"/>
      <w:r w:rsidR="0087689B" w:rsidRPr="00F66FE3">
        <w:rPr>
          <w:lang w:val="en-GB"/>
        </w:rPr>
        <w:t xml:space="preserve"> more </w:t>
      </w:r>
      <w:r w:rsidR="0087689B" w:rsidRPr="00F66FE3">
        <w:rPr>
          <w:lang w:val="en-GB"/>
        </w:rPr>
        <w:lastRenderedPageBreak/>
        <w:t>effectively by focusing on the clinical interview practices of prospective teachers at different academic levels and comparing them with each other. In this direction, the aim of this study is to compare the clinical interviews realized by the prospective teachers having different academic achievements.</w:t>
      </w:r>
    </w:p>
    <w:p w14:paraId="1E88701B" w14:textId="77777777" w:rsidR="00C91A41" w:rsidRPr="00F66FE3" w:rsidRDefault="00C91A41" w:rsidP="00666E77">
      <w:pPr>
        <w:pStyle w:val="Normal1"/>
        <w:spacing w:line="360" w:lineRule="auto"/>
        <w:ind w:firstLine="708"/>
        <w:jc w:val="both"/>
        <w:rPr>
          <w:lang w:val="en-GB"/>
        </w:rPr>
      </w:pPr>
    </w:p>
    <w:p w14:paraId="184D827B" w14:textId="77777777" w:rsidR="00AB7889" w:rsidRPr="00F66FE3" w:rsidRDefault="005403E6" w:rsidP="00666E77">
      <w:pPr>
        <w:pStyle w:val="Normal1"/>
        <w:spacing w:line="360" w:lineRule="auto"/>
        <w:jc w:val="center"/>
        <w:rPr>
          <w:b/>
          <w:lang w:val="en-GB"/>
        </w:rPr>
      </w:pPr>
      <w:r w:rsidRPr="00F66FE3">
        <w:rPr>
          <w:b/>
          <w:lang w:val="en-GB"/>
        </w:rPr>
        <w:t>Method</w:t>
      </w:r>
    </w:p>
    <w:p w14:paraId="2991A910" w14:textId="7C1558C9" w:rsidR="00A174D6" w:rsidRPr="00F66FE3" w:rsidRDefault="0087689B" w:rsidP="00C91A41">
      <w:pPr>
        <w:pStyle w:val="Normal1"/>
        <w:spacing w:line="360" w:lineRule="auto"/>
        <w:ind w:firstLine="720"/>
        <w:jc w:val="both"/>
        <w:rPr>
          <w:lang w:val="en-GB"/>
        </w:rPr>
      </w:pPr>
      <w:r w:rsidRPr="00F66FE3">
        <w:rPr>
          <w:lang w:val="en-GB"/>
        </w:rPr>
        <w:t xml:space="preserve">This study was conducted by embedded multiple case study. The participants of this case study were ten mathematics prospective teachers selected by stratified purposeful sample. The selection of participants </w:t>
      </w:r>
      <w:proofErr w:type="gramStart"/>
      <w:r w:rsidRPr="00F66FE3">
        <w:rPr>
          <w:lang w:val="en-GB"/>
        </w:rPr>
        <w:t>was based</w:t>
      </w:r>
      <w:proofErr w:type="gramEnd"/>
      <w:r w:rsidRPr="00F66FE3">
        <w:rPr>
          <w:lang w:val="en-GB"/>
        </w:rPr>
        <w:t xml:space="preserve"> on their </w:t>
      </w:r>
      <w:r w:rsidR="00797506">
        <w:rPr>
          <w:lang w:val="en-GB"/>
        </w:rPr>
        <w:t>grade point average</w:t>
      </w:r>
      <w:r w:rsidRPr="00F66FE3">
        <w:rPr>
          <w:lang w:val="en-GB"/>
        </w:rPr>
        <w:t xml:space="preserve">. Five had the highest academic averages while the others had the lowest academic averages. The prospective teachers attended to the teaching method course including the clinical interview practices during two weeks. At the end of the semester, they </w:t>
      </w:r>
      <w:proofErr w:type="gramStart"/>
      <w:r w:rsidRPr="00F66FE3">
        <w:rPr>
          <w:lang w:val="en-GB"/>
        </w:rPr>
        <w:t>were asked</w:t>
      </w:r>
      <w:proofErr w:type="gramEnd"/>
      <w:r w:rsidRPr="00F66FE3">
        <w:rPr>
          <w:lang w:val="en-GB"/>
        </w:rPr>
        <w:t xml:space="preserve"> to form a clinical interview protocol including a question in a real life context and to make the interview with his/her friend. The data were the video recordings of the clinical interview conducted by the prospective teachers. Each video recordings </w:t>
      </w:r>
      <w:proofErr w:type="gramStart"/>
      <w:r w:rsidRPr="00F66FE3">
        <w:rPr>
          <w:lang w:val="en-GB"/>
        </w:rPr>
        <w:t>were transcribed</w:t>
      </w:r>
      <w:proofErr w:type="gramEnd"/>
      <w:r w:rsidRPr="00F66FE3">
        <w:rPr>
          <w:lang w:val="en-GB"/>
        </w:rPr>
        <w:t xml:space="preserve"> verbatim and the transcripts were analysed in the context of questions</w:t>
      </w:r>
      <w:r w:rsidR="00E24370">
        <w:rPr>
          <w:lang w:val="en-GB"/>
        </w:rPr>
        <w:t xml:space="preserve"> asked by the student teachers.</w:t>
      </w:r>
    </w:p>
    <w:p w14:paraId="4C3868BB" w14:textId="77777777" w:rsidR="00C91A41" w:rsidRPr="00F66FE3" w:rsidRDefault="00C91A41" w:rsidP="00666E77">
      <w:pPr>
        <w:pStyle w:val="Normal1"/>
        <w:spacing w:line="360" w:lineRule="auto"/>
        <w:jc w:val="center"/>
        <w:rPr>
          <w:b/>
          <w:lang w:val="en-GB"/>
        </w:rPr>
      </w:pPr>
    </w:p>
    <w:p w14:paraId="63B01B1F" w14:textId="1AD95EB1" w:rsidR="00AB7889" w:rsidRPr="00F66FE3" w:rsidRDefault="005403E6" w:rsidP="00666E77">
      <w:pPr>
        <w:pStyle w:val="Normal1"/>
        <w:spacing w:line="360" w:lineRule="auto"/>
        <w:jc w:val="center"/>
        <w:rPr>
          <w:b/>
          <w:lang w:val="en-GB"/>
        </w:rPr>
      </w:pPr>
      <w:r w:rsidRPr="00F66FE3">
        <w:rPr>
          <w:b/>
          <w:lang w:val="en-GB"/>
        </w:rPr>
        <w:t>Findings</w:t>
      </w:r>
      <w:r w:rsidR="00332E48" w:rsidRPr="00F66FE3">
        <w:rPr>
          <w:b/>
          <w:lang w:val="en-GB"/>
        </w:rPr>
        <w:t xml:space="preserve"> and Discussions</w:t>
      </w:r>
    </w:p>
    <w:p w14:paraId="6634B89B" w14:textId="4C463CD1" w:rsidR="00C93B87" w:rsidRPr="00F66FE3" w:rsidRDefault="00253DE4" w:rsidP="00666E77">
      <w:pPr>
        <w:pStyle w:val="Normal1"/>
        <w:spacing w:line="360" w:lineRule="auto"/>
        <w:ind w:firstLine="708"/>
        <w:jc w:val="both"/>
        <w:rPr>
          <w:lang w:val="en-GB"/>
        </w:rPr>
      </w:pPr>
      <w:r w:rsidRPr="00F66FE3">
        <w:rPr>
          <w:lang w:val="en-GB"/>
        </w:rPr>
        <w:t xml:space="preserve">The prospective teachers asked focusing and leading questions during the clinical interviews. While the prospective teachers with higher academic achievement </w:t>
      </w:r>
      <w:r w:rsidR="00C93B87" w:rsidRPr="00F66FE3">
        <w:rPr>
          <w:lang w:val="en-GB"/>
        </w:rPr>
        <w:t xml:space="preserve">generally </w:t>
      </w:r>
      <w:r w:rsidRPr="00F66FE3">
        <w:rPr>
          <w:lang w:val="en-GB"/>
        </w:rPr>
        <w:t>asked the focusing questions such as “What do you think?”, “Why do you think so?”, “Which ways do you follow?</w:t>
      </w:r>
      <w:proofErr w:type="gramStart"/>
      <w:r w:rsidRPr="00F66FE3">
        <w:rPr>
          <w:lang w:val="en-GB"/>
        </w:rPr>
        <w:t>”,</w:t>
      </w:r>
      <w:proofErr w:type="gramEnd"/>
      <w:r w:rsidRPr="00F66FE3">
        <w:rPr>
          <w:lang w:val="en-GB"/>
        </w:rPr>
        <w:t xml:space="preserve"> the prospective teachers with lower academic achievement asked </w:t>
      </w:r>
      <w:proofErr w:type="spellStart"/>
      <w:r w:rsidRPr="00F66FE3">
        <w:rPr>
          <w:lang w:val="en-GB"/>
        </w:rPr>
        <w:t>funneling</w:t>
      </w:r>
      <w:proofErr w:type="spellEnd"/>
      <w:r w:rsidRPr="00F66FE3">
        <w:rPr>
          <w:lang w:val="en-GB"/>
        </w:rPr>
        <w:t xml:space="preserve"> and result-oriented questions. </w:t>
      </w:r>
      <w:r w:rsidR="00C93B87" w:rsidRPr="00F66FE3">
        <w:rPr>
          <w:lang w:val="en-GB"/>
        </w:rPr>
        <w:t xml:space="preserve">Considering that clinical interviews </w:t>
      </w:r>
      <w:proofErr w:type="gramStart"/>
      <w:r w:rsidR="00C93B87" w:rsidRPr="00F66FE3">
        <w:rPr>
          <w:lang w:val="en-GB"/>
        </w:rPr>
        <w:t>are conducted</w:t>
      </w:r>
      <w:proofErr w:type="gramEnd"/>
      <w:r w:rsidR="00C93B87" w:rsidRPr="00F66FE3">
        <w:rPr>
          <w:lang w:val="en-GB"/>
        </w:rPr>
        <w:t xml:space="preserve"> to reveal the thoughts and the underlying reasons, it can be said that prospective teachers with low academic achievement could not conduct effective clinical interviews because they were focused on the results rather than interviewee's thinking. Son and Sinclair (2010) stated that prospective teachers should have strong pedagogical content knowledge as well as content knowledge in order to respond to students' thoughts. </w:t>
      </w:r>
    </w:p>
    <w:p w14:paraId="75E1031A" w14:textId="055AAD28" w:rsidR="00C93B87" w:rsidRPr="00F66FE3" w:rsidRDefault="00C93B87" w:rsidP="00666E77">
      <w:pPr>
        <w:pStyle w:val="Normal1"/>
        <w:spacing w:line="360" w:lineRule="auto"/>
        <w:ind w:firstLine="708"/>
        <w:jc w:val="both"/>
        <w:rPr>
          <w:lang w:val="en-GB"/>
        </w:rPr>
      </w:pPr>
      <w:proofErr w:type="gramStart"/>
      <w:r w:rsidRPr="00F66FE3">
        <w:rPr>
          <w:lang w:val="en-GB"/>
        </w:rPr>
        <w:t>Also</w:t>
      </w:r>
      <w:proofErr w:type="gramEnd"/>
      <w:r w:rsidRPr="00F66FE3">
        <w:rPr>
          <w:lang w:val="en-GB"/>
        </w:rPr>
        <w:t>, t</w:t>
      </w:r>
      <w:r w:rsidR="00253DE4" w:rsidRPr="00F66FE3">
        <w:rPr>
          <w:lang w:val="en-GB"/>
        </w:rPr>
        <w:t xml:space="preserve">wo prospective teachers </w:t>
      </w:r>
      <w:r w:rsidR="007E7F1A" w:rsidRPr="00F66FE3">
        <w:rPr>
          <w:lang w:val="en-GB"/>
        </w:rPr>
        <w:t xml:space="preserve">having high success </w:t>
      </w:r>
      <w:r w:rsidR="00253DE4" w:rsidRPr="00F66FE3">
        <w:rPr>
          <w:lang w:val="en-GB"/>
        </w:rPr>
        <w:t xml:space="preserve">asked the </w:t>
      </w:r>
      <w:proofErr w:type="spellStart"/>
      <w:r w:rsidR="00253DE4" w:rsidRPr="00F66FE3">
        <w:rPr>
          <w:lang w:val="en-GB"/>
        </w:rPr>
        <w:t>funneling</w:t>
      </w:r>
      <w:proofErr w:type="spellEnd"/>
      <w:r w:rsidR="00253DE4" w:rsidRPr="00F66FE3">
        <w:rPr>
          <w:lang w:val="en-GB"/>
        </w:rPr>
        <w:t xml:space="preserve"> questions during the clinical interviews. The reason of this difference could be that these </w:t>
      </w:r>
      <w:r w:rsidR="00253DE4" w:rsidRPr="00F66FE3">
        <w:rPr>
          <w:lang w:val="en-GB"/>
        </w:rPr>
        <w:lastRenderedPageBreak/>
        <w:t xml:space="preserve">prospective teachers made the interview with the prospective teachers having low achievement. In this process, the interviewer could not reach the ideas of their friends because the prospective teachers with low academic achievement could not think the problem situations. Hunting (1997) has stated that if there is not enough data for the interviewer to evaluate the thoughts of interviewee, it can be used another alternative problem situation and a task. </w:t>
      </w:r>
      <w:r w:rsidRPr="00F66FE3">
        <w:rPr>
          <w:lang w:val="en-GB"/>
        </w:rPr>
        <w:t>In addition to these results, a prospective teacher at a low level of academic achievement was able to use focusing</w:t>
      </w:r>
      <w:r w:rsidR="007E7F1A" w:rsidRPr="00F66FE3">
        <w:rPr>
          <w:lang w:val="en-GB"/>
        </w:rPr>
        <w:t xml:space="preserve"> questions at the least </w:t>
      </w:r>
      <w:r w:rsidRPr="00F66FE3">
        <w:rPr>
          <w:lang w:val="en-GB"/>
        </w:rPr>
        <w:t>when conducting a clinical intervi</w:t>
      </w:r>
      <w:r w:rsidR="007E7F1A" w:rsidRPr="00F66FE3">
        <w:rPr>
          <w:lang w:val="en-GB"/>
        </w:rPr>
        <w:t>ew with a prospective teacher having high</w:t>
      </w:r>
      <w:r w:rsidRPr="00F66FE3">
        <w:rPr>
          <w:lang w:val="en-GB"/>
        </w:rPr>
        <w:t xml:space="preserve"> academic </w:t>
      </w:r>
      <w:r w:rsidR="007E7F1A" w:rsidRPr="00F66FE3">
        <w:rPr>
          <w:lang w:val="en-GB"/>
        </w:rPr>
        <w:t>success</w:t>
      </w:r>
      <w:r w:rsidRPr="00F66FE3">
        <w:rPr>
          <w:lang w:val="en-GB"/>
        </w:rPr>
        <w:t xml:space="preserve">. Therefore, it </w:t>
      </w:r>
      <w:proofErr w:type="gramStart"/>
      <w:r w:rsidRPr="00F66FE3">
        <w:rPr>
          <w:lang w:val="en-GB"/>
        </w:rPr>
        <w:t>can be said</w:t>
      </w:r>
      <w:proofErr w:type="gramEnd"/>
      <w:r w:rsidRPr="00F66FE3">
        <w:rPr>
          <w:lang w:val="en-GB"/>
        </w:rPr>
        <w:t xml:space="preserve"> that pre-service teachers having low academic success will conduct clinical interviews with pre-service teachers having high academic success and this process can support them.</w:t>
      </w:r>
      <w:r w:rsidR="007E7F1A" w:rsidRPr="00F66FE3">
        <w:rPr>
          <w:lang w:val="en-GB"/>
        </w:rPr>
        <w:t xml:space="preserve"> </w:t>
      </w:r>
    </w:p>
    <w:p w14:paraId="4A58E28F" w14:textId="00277591" w:rsidR="00253DE4" w:rsidRPr="00F66FE3" w:rsidRDefault="00253DE4" w:rsidP="00666E77">
      <w:pPr>
        <w:pStyle w:val="Normal1"/>
        <w:spacing w:line="360" w:lineRule="auto"/>
        <w:ind w:firstLine="708"/>
        <w:jc w:val="both"/>
        <w:rPr>
          <w:lang w:val="en-GB"/>
        </w:rPr>
      </w:pPr>
      <w:r w:rsidRPr="00F66FE3">
        <w:rPr>
          <w:lang w:val="en-GB"/>
        </w:rPr>
        <w:t xml:space="preserve">The prospective teachers’ questions differenced accordance with the student </w:t>
      </w:r>
      <w:r w:rsidR="007E7F1A" w:rsidRPr="00F66FE3">
        <w:rPr>
          <w:lang w:val="en-GB"/>
        </w:rPr>
        <w:t>prospective teachers</w:t>
      </w:r>
      <w:r w:rsidRPr="00F66FE3">
        <w:rPr>
          <w:lang w:val="en-GB"/>
        </w:rPr>
        <w:t xml:space="preserve">’ content and pedagogical content knowledge. On the other hand, conducting the clinical interviews and examining these interviews could improve prospective teachers’ knowledge. </w:t>
      </w:r>
      <w:proofErr w:type="gramStart"/>
      <w:r w:rsidRPr="00F66FE3">
        <w:rPr>
          <w:lang w:val="en-GB"/>
        </w:rPr>
        <w:t>Also</w:t>
      </w:r>
      <w:proofErr w:type="gramEnd"/>
      <w:r w:rsidRPr="00F66FE3">
        <w:rPr>
          <w:lang w:val="en-GB"/>
        </w:rPr>
        <w:t>, Jenkins (2010) has stated that clinical interviews are effective for prospective teachers in improving their content and student knowledge because these processes give opportunities them to observe students’ thinking.</w:t>
      </w:r>
    </w:p>
    <w:p w14:paraId="634816EC" w14:textId="4EF85AF8" w:rsidR="00DB24A8" w:rsidRPr="00F66FE3" w:rsidRDefault="00DD234B" w:rsidP="00666E77">
      <w:pPr>
        <w:pStyle w:val="Normal1"/>
        <w:spacing w:line="360" w:lineRule="auto"/>
        <w:ind w:firstLine="708"/>
        <w:jc w:val="both"/>
        <w:rPr>
          <w:lang w:val="en-GB"/>
        </w:rPr>
      </w:pPr>
      <w:r w:rsidRPr="00F66FE3">
        <w:rPr>
          <w:lang w:val="en-GB"/>
        </w:rPr>
        <w:t xml:space="preserve"> </w:t>
      </w:r>
    </w:p>
    <w:p w14:paraId="0C2F6C5A" w14:textId="43E2D22F" w:rsidR="0015003B" w:rsidRPr="00F66FE3" w:rsidRDefault="0015003B" w:rsidP="00666E77">
      <w:pPr>
        <w:pStyle w:val="Normal1"/>
        <w:spacing w:line="360" w:lineRule="auto"/>
        <w:jc w:val="center"/>
        <w:rPr>
          <w:b/>
        </w:rPr>
      </w:pPr>
      <w:proofErr w:type="spellStart"/>
      <w:r w:rsidRPr="00F66FE3">
        <w:rPr>
          <w:b/>
        </w:rPr>
        <w:t>Conclusions</w:t>
      </w:r>
      <w:proofErr w:type="spellEnd"/>
      <w:r w:rsidRPr="00F66FE3">
        <w:rPr>
          <w:b/>
        </w:rPr>
        <w:t xml:space="preserve"> </w:t>
      </w:r>
      <w:proofErr w:type="spellStart"/>
      <w:r w:rsidRPr="00F66FE3">
        <w:rPr>
          <w:b/>
        </w:rPr>
        <w:t>and</w:t>
      </w:r>
      <w:proofErr w:type="spellEnd"/>
      <w:r w:rsidRPr="00F66FE3">
        <w:rPr>
          <w:b/>
        </w:rPr>
        <w:t xml:space="preserve"> </w:t>
      </w:r>
      <w:proofErr w:type="spellStart"/>
      <w:r w:rsidRPr="00F66FE3">
        <w:rPr>
          <w:b/>
        </w:rPr>
        <w:t>Recommendations</w:t>
      </w:r>
      <w:proofErr w:type="spellEnd"/>
    </w:p>
    <w:p w14:paraId="4A3E0E3E" w14:textId="4D2DEAC7" w:rsidR="0015003B" w:rsidRPr="00055BDF" w:rsidRDefault="007E7F1A" w:rsidP="00666E77">
      <w:pPr>
        <w:pStyle w:val="Normal1"/>
        <w:spacing w:line="360" w:lineRule="auto"/>
        <w:ind w:firstLine="720"/>
        <w:jc w:val="both"/>
        <w:rPr>
          <w:b/>
          <w:lang w:val="en-GB"/>
        </w:rPr>
      </w:pPr>
      <w:r w:rsidRPr="00F66FE3">
        <w:rPr>
          <w:lang w:val="en-GB"/>
        </w:rPr>
        <w:t xml:space="preserve">Based on the findings, the prospective teachers’ academic successes were an important factor for their questions during the clinical interview. Because, prospective teachers or teachers avoid questioning students’ ideas if they do not have enough strong knowledge about concepts and are aware of their own deficiencies. </w:t>
      </w:r>
      <w:proofErr w:type="gramStart"/>
      <w:r w:rsidRPr="00F66FE3">
        <w:rPr>
          <w:lang w:val="en-GB"/>
        </w:rPr>
        <w:t>Also</w:t>
      </w:r>
      <w:proofErr w:type="gramEnd"/>
      <w:r w:rsidRPr="00F66FE3">
        <w:rPr>
          <w:lang w:val="en-GB"/>
        </w:rPr>
        <w:t xml:space="preserve">, the fact that they cannot foresee students’ ideas and they face with unexpected student thoughts emerges as the factors affecting their abilities to ask questions. </w:t>
      </w:r>
      <w:proofErr w:type="gramStart"/>
      <w:r w:rsidRPr="00F66FE3">
        <w:rPr>
          <w:lang w:val="en-GB"/>
        </w:rPr>
        <w:t>So</w:t>
      </w:r>
      <w:proofErr w:type="gramEnd"/>
      <w:r w:rsidRPr="00F66FE3">
        <w:rPr>
          <w:lang w:val="en-GB"/>
        </w:rPr>
        <w:t xml:space="preserve">, presenting different clinical interview practices to prospective teachers and discussing these interviews with them is important in teacher education. Additionally, it </w:t>
      </w:r>
      <w:proofErr w:type="gramStart"/>
      <w:r w:rsidRPr="00F66FE3">
        <w:rPr>
          <w:lang w:val="en-GB"/>
        </w:rPr>
        <w:t>is thought</w:t>
      </w:r>
      <w:proofErr w:type="gramEnd"/>
      <w:r w:rsidRPr="00F66FE3">
        <w:rPr>
          <w:lang w:val="en-GB"/>
        </w:rPr>
        <w:t xml:space="preserve"> that the prospective teachers having different academic successes conduct the clinical interviews with each other will support their professional development</w:t>
      </w:r>
      <w:r w:rsidR="00FE7863" w:rsidRPr="00F66FE3">
        <w:rPr>
          <w:lang w:val="en-GB"/>
        </w:rPr>
        <w:t>.</w:t>
      </w:r>
    </w:p>
    <w:p w14:paraId="240BD9B8" w14:textId="77777777" w:rsidR="00AB7889" w:rsidRPr="00055BDF" w:rsidRDefault="00AB7889" w:rsidP="00666E77">
      <w:pPr>
        <w:pStyle w:val="Normal1"/>
        <w:spacing w:line="360" w:lineRule="auto"/>
        <w:jc w:val="center"/>
        <w:rPr>
          <w:b/>
          <w:lang w:val="en-GB"/>
        </w:rPr>
      </w:pPr>
    </w:p>
    <w:p w14:paraId="4B9B9453" w14:textId="77777777" w:rsidR="00D41932" w:rsidRPr="00055BDF" w:rsidRDefault="00D41932">
      <w:pPr>
        <w:pStyle w:val="Normal1"/>
        <w:spacing w:line="360" w:lineRule="auto"/>
        <w:jc w:val="center"/>
        <w:rPr>
          <w:b/>
          <w:lang w:val="en-GB"/>
        </w:rPr>
      </w:pPr>
    </w:p>
    <w:sectPr w:rsidR="00D41932" w:rsidRPr="00055BDF" w:rsidSect="00504C5B">
      <w:headerReference w:type="even" r:id="rId16"/>
      <w:headerReference w:type="default" r:id="rId17"/>
      <w:footerReference w:type="even" r:id="rId18"/>
      <w:footerReference w:type="default" r:id="rId19"/>
      <w:headerReference w:type="first" r:id="rId20"/>
      <w:footerReference w:type="first" r:id="rId21"/>
      <w:pgSz w:w="11907" w:h="16840"/>
      <w:pgMar w:top="1701" w:right="1701" w:bottom="1701" w:left="1701" w:header="56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49E3FE" w14:textId="77777777" w:rsidR="0097707D" w:rsidRDefault="0097707D">
      <w:r>
        <w:separator/>
      </w:r>
    </w:p>
  </w:endnote>
  <w:endnote w:type="continuationSeparator" w:id="0">
    <w:p w14:paraId="155656A8" w14:textId="77777777" w:rsidR="0097707D" w:rsidRDefault="0097707D">
      <w:r>
        <w:continuationSeparator/>
      </w:r>
    </w:p>
  </w:endnote>
  <w:endnote w:type="continuationNotice" w:id="1">
    <w:p w14:paraId="40C8E31F" w14:textId="77777777" w:rsidR="0097707D" w:rsidRDefault="009770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A2"/>
    <w:family w:val="roman"/>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896DB" w14:textId="77777777" w:rsidR="00F81A1F" w:rsidRDefault="00F81A1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4351702"/>
      <w:docPartObj>
        <w:docPartGallery w:val="Page Numbers (Bottom of Page)"/>
        <w:docPartUnique/>
      </w:docPartObj>
    </w:sdtPr>
    <w:sdtContent>
      <w:p w14:paraId="7C298952" w14:textId="7502CD6D" w:rsidR="00F81A1F" w:rsidRDefault="00F81A1F">
        <w:pPr>
          <w:pStyle w:val="AltBilgi"/>
          <w:jc w:val="center"/>
        </w:pPr>
        <w:r>
          <w:fldChar w:fldCharType="begin"/>
        </w:r>
        <w:r>
          <w:instrText>PAGE   \* MERGEFORMAT</w:instrText>
        </w:r>
        <w:r>
          <w:fldChar w:fldCharType="separate"/>
        </w:r>
        <w:r w:rsidR="00D331F6">
          <w:rPr>
            <w:noProof/>
          </w:rPr>
          <w:t>29</w:t>
        </w:r>
        <w:r>
          <w:fldChar w:fldCharType="end"/>
        </w:r>
      </w:p>
    </w:sdtContent>
  </w:sdt>
  <w:p w14:paraId="43AB4B7D" w14:textId="5D8849E0" w:rsidR="00F81A1F" w:rsidRDefault="00F81A1F" w:rsidP="00FE5012">
    <w:pPr>
      <w:pStyle w:val="Normal1"/>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823342"/>
      <w:docPartObj>
        <w:docPartGallery w:val="Page Numbers (Bottom of Page)"/>
        <w:docPartUnique/>
      </w:docPartObj>
    </w:sdtPr>
    <w:sdtContent>
      <w:p w14:paraId="0738F12F" w14:textId="0CCF78EE" w:rsidR="00F81A1F" w:rsidRDefault="00F81A1F">
        <w:pPr>
          <w:pStyle w:val="AltBilgi"/>
          <w:jc w:val="center"/>
        </w:pPr>
        <w:r>
          <w:fldChar w:fldCharType="begin"/>
        </w:r>
        <w:r>
          <w:instrText>PAGE   \* MERGEFORMAT</w:instrText>
        </w:r>
        <w:r>
          <w:fldChar w:fldCharType="separate"/>
        </w:r>
        <w:r w:rsidR="00D331F6">
          <w:rPr>
            <w:noProof/>
          </w:rPr>
          <w:t>1</w:t>
        </w:r>
        <w:r>
          <w:fldChar w:fldCharType="end"/>
        </w:r>
      </w:p>
    </w:sdtContent>
  </w:sdt>
  <w:p w14:paraId="48D75086" w14:textId="77777777" w:rsidR="00F81A1F" w:rsidRDefault="00F81A1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AB5D4A" w14:textId="77777777" w:rsidR="0097707D" w:rsidRDefault="0097707D">
      <w:r>
        <w:separator/>
      </w:r>
    </w:p>
  </w:footnote>
  <w:footnote w:type="continuationSeparator" w:id="0">
    <w:p w14:paraId="08CF32F3" w14:textId="77777777" w:rsidR="0097707D" w:rsidRDefault="0097707D">
      <w:r>
        <w:continuationSeparator/>
      </w:r>
    </w:p>
  </w:footnote>
  <w:footnote w:type="continuationNotice" w:id="1">
    <w:p w14:paraId="7851B87D" w14:textId="77777777" w:rsidR="0097707D" w:rsidRDefault="0097707D"/>
  </w:footnote>
  <w:footnote w:id="2">
    <w:p w14:paraId="4C4065A9" w14:textId="370CCCE0" w:rsidR="00F81A1F" w:rsidRDefault="00F81A1F" w:rsidP="00AB16E9">
      <w:pPr>
        <w:pStyle w:val="DipnotMetni"/>
        <w:jc w:val="both"/>
      </w:pPr>
      <w:r>
        <w:rPr>
          <w:rStyle w:val="DipnotBavurusu"/>
        </w:rPr>
        <w:footnoteRef/>
      </w:r>
      <w:r>
        <w:t xml:space="preserve"> </w:t>
      </w:r>
      <w:r w:rsidRPr="00763563">
        <w:rPr>
          <w:color w:val="000000"/>
          <w:sz w:val="20"/>
          <w:szCs w:val="20"/>
        </w:rPr>
        <w:t xml:space="preserve">Arş. Gör. </w:t>
      </w:r>
      <w:proofErr w:type="gramStart"/>
      <w:r w:rsidRPr="00763563">
        <w:rPr>
          <w:color w:val="000000"/>
          <w:sz w:val="20"/>
          <w:szCs w:val="20"/>
        </w:rPr>
        <w:t>Dr.  Pamukkale</w:t>
      </w:r>
      <w:proofErr w:type="gramEnd"/>
      <w:r w:rsidRPr="00763563">
        <w:rPr>
          <w:color w:val="000000"/>
          <w:sz w:val="20"/>
          <w:szCs w:val="20"/>
        </w:rPr>
        <w:t xml:space="preserve"> Üniversitesi, Eğitim Fakültesi, Ma</w:t>
      </w:r>
      <w:r>
        <w:rPr>
          <w:color w:val="000000"/>
          <w:sz w:val="20"/>
          <w:szCs w:val="20"/>
        </w:rPr>
        <w:t>tematik Eğitimi Anabilim Dalı, e</w:t>
      </w:r>
      <w:r w:rsidRPr="00763563">
        <w:rPr>
          <w:color w:val="000000"/>
          <w:sz w:val="20"/>
          <w:szCs w:val="20"/>
        </w:rPr>
        <w:t>mail:</w:t>
      </w:r>
      <w:r w:rsidRPr="00763563">
        <w:rPr>
          <w:color w:val="0000FF"/>
          <w:sz w:val="20"/>
          <w:szCs w:val="20"/>
          <w:u w:val="single"/>
        </w:rPr>
        <w:t>aytug.deu@gmail.com</w:t>
      </w:r>
      <w:r w:rsidRPr="00763563">
        <w:rPr>
          <w:color w:val="000000"/>
          <w:sz w:val="20"/>
          <w:szCs w:val="20"/>
        </w:rPr>
        <w:t xml:space="preserve">  </w:t>
      </w:r>
      <w:proofErr w:type="spellStart"/>
      <w:r w:rsidRPr="00763563">
        <w:rPr>
          <w:color w:val="000000"/>
          <w:sz w:val="20"/>
          <w:szCs w:val="20"/>
        </w:rPr>
        <w:t>Orcid</w:t>
      </w:r>
      <w:proofErr w:type="spellEnd"/>
      <w:r w:rsidRPr="00763563">
        <w:rPr>
          <w:color w:val="000000"/>
          <w:sz w:val="20"/>
          <w:szCs w:val="20"/>
        </w:rPr>
        <w:t xml:space="preserve"> No:</w:t>
      </w:r>
      <w:r w:rsidRPr="00763563">
        <w:rPr>
          <w:color w:val="494A4C"/>
          <w:sz w:val="20"/>
          <w:szCs w:val="20"/>
          <w:highlight w:val="white"/>
        </w:rPr>
        <w:t xml:space="preserve"> 0000-0003-1310-3247</w:t>
      </w:r>
    </w:p>
  </w:footnote>
  <w:footnote w:id="3">
    <w:p w14:paraId="3CD89FC6" w14:textId="3D42C8C0" w:rsidR="00F81A1F" w:rsidRDefault="00F81A1F" w:rsidP="00AB16E9">
      <w:pPr>
        <w:pStyle w:val="DipnotMetni"/>
        <w:jc w:val="both"/>
        <w:rPr>
          <w:sz w:val="20"/>
          <w:szCs w:val="20"/>
        </w:rPr>
      </w:pPr>
      <w:r>
        <w:rPr>
          <w:rStyle w:val="DipnotBavurusu"/>
        </w:rPr>
        <w:footnoteRef/>
      </w:r>
      <w:r>
        <w:t xml:space="preserve"> </w:t>
      </w:r>
      <w:r w:rsidRPr="00763563">
        <w:rPr>
          <w:color w:val="000000"/>
          <w:sz w:val="20"/>
          <w:szCs w:val="20"/>
        </w:rPr>
        <w:t xml:space="preserve">Prof. </w:t>
      </w:r>
      <w:proofErr w:type="spellStart"/>
      <w:r w:rsidRPr="00763563">
        <w:rPr>
          <w:color w:val="000000"/>
          <w:sz w:val="20"/>
          <w:szCs w:val="20"/>
        </w:rPr>
        <w:t>Dr</w:t>
      </w:r>
      <w:proofErr w:type="spellEnd"/>
      <w:r w:rsidRPr="00763563">
        <w:rPr>
          <w:color w:val="000000"/>
          <w:sz w:val="20"/>
          <w:szCs w:val="20"/>
        </w:rPr>
        <w:t>, Dokuz Eylül Üniversitesi, Buca Eğitim Fakültesi, Ma</w:t>
      </w:r>
      <w:r>
        <w:rPr>
          <w:color w:val="000000"/>
          <w:sz w:val="20"/>
          <w:szCs w:val="20"/>
        </w:rPr>
        <w:t xml:space="preserve">tematik Eğitimi Anabilim Dalı, </w:t>
      </w:r>
      <w:proofErr w:type="spellStart"/>
      <w:r>
        <w:rPr>
          <w:color w:val="000000"/>
          <w:sz w:val="20"/>
          <w:szCs w:val="20"/>
        </w:rPr>
        <w:t>e</w:t>
      </w:r>
      <w:r w:rsidRPr="00763563">
        <w:rPr>
          <w:color w:val="000000"/>
          <w:sz w:val="20"/>
          <w:szCs w:val="20"/>
        </w:rPr>
        <w:t>mail</w:t>
      </w:r>
      <w:proofErr w:type="spellEnd"/>
      <w:r w:rsidRPr="00763563">
        <w:rPr>
          <w:color w:val="000000"/>
          <w:sz w:val="20"/>
          <w:szCs w:val="20"/>
        </w:rPr>
        <w:t xml:space="preserve">: </w:t>
      </w:r>
      <w:hyperlink r:id="rId1">
        <w:r w:rsidRPr="00763563">
          <w:rPr>
            <w:color w:val="0000FF"/>
            <w:sz w:val="20"/>
            <w:szCs w:val="20"/>
            <w:u w:val="single"/>
          </w:rPr>
          <w:t>esra.bukova@gmail.com</w:t>
        </w:r>
      </w:hyperlink>
      <w:r w:rsidRPr="00763563">
        <w:rPr>
          <w:color w:val="000000"/>
          <w:sz w:val="20"/>
          <w:szCs w:val="20"/>
        </w:rPr>
        <w:t xml:space="preserve">, </w:t>
      </w:r>
      <w:proofErr w:type="spellStart"/>
      <w:r w:rsidRPr="00763563">
        <w:rPr>
          <w:color w:val="000000"/>
          <w:sz w:val="20"/>
          <w:szCs w:val="20"/>
        </w:rPr>
        <w:t>Orcid</w:t>
      </w:r>
      <w:proofErr w:type="spellEnd"/>
      <w:r w:rsidRPr="00763563">
        <w:rPr>
          <w:color w:val="000000"/>
          <w:sz w:val="20"/>
          <w:szCs w:val="20"/>
        </w:rPr>
        <w:t xml:space="preserve"> No: 0000-0001-7571-1374</w:t>
      </w:r>
    </w:p>
    <w:p w14:paraId="2916EF05" w14:textId="77777777" w:rsidR="00F81A1F" w:rsidRPr="00763563" w:rsidRDefault="00F81A1F" w:rsidP="007F7B6F">
      <w:pPr>
        <w:pStyle w:val="DipnotMetni"/>
        <w:rPr>
          <w:sz w:val="20"/>
          <w:szCs w:val="20"/>
        </w:rPr>
      </w:pPr>
      <w:r w:rsidRPr="00C736ED">
        <w:rPr>
          <w:b/>
          <w:sz w:val="20"/>
          <w:szCs w:val="20"/>
        </w:rPr>
        <w:t xml:space="preserve">* </w:t>
      </w:r>
      <w:r w:rsidRPr="00C736ED">
        <w:rPr>
          <w:rFonts w:ascii="Times" w:hAnsi="Times"/>
          <w:sz w:val="20"/>
          <w:szCs w:val="20"/>
        </w:rPr>
        <w:t>Bu çalışma 27. Uluslararası Eğitim Bilimleri Kongresi</w:t>
      </w:r>
      <w:r>
        <w:rPr>
          <w:rFonts w:ascii="Times" w:hAnsi="Times"/>
          <w:sz w:val="20"/>
          <w:szCs w:val="20"/>
        </w:rPr>
        <w:t>’nde</w:t>
      </w:r>
      <w:r w:rsidRPr="00C736ED">
        <w:rPr>
          <w:rFonts w:ascii="Times" w:hAnsi="Times"/>
          <w:sz w:val="20"/>
          <w:szCs w:val="20"/>
        </w:rPr>
        <w:t xml:space="preserve"> sunulan bildirinin genişletilmiş halidir.</w:t>
      </w:r>
      <w:r>
        <w:rPr>
          <w:rFonts w:ascii="Times" w:hAnsi="Times"/>
          <w:sz w:val="20"/>
          <w:szCs w:val="20"/>
        </w:rPr>
        <w:br/>
      </w:r>
    </w:p>
    <w:tbl>
      <w:tblPr>
        <w:tblW w:w="8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75"/>
      </w:tblGrid>
      <w:tr w:rsidR="00F81A1F" w:rsidRPr="00763563" w14:paraId="759D6212" w14:textId="77777777" w:rsidTr="00F81A1F">
        <w:trPr>
          <w:trHeight w:val="414"/>
        </w:trPr>
        <w:tc>
          <w:tcPr>
            <w:tcW w:w="8775" w:type="dxa"/>
            <w:tcBorders>
              <w:top w:val="single" w:sz="4" w:space="0" w:color="auto"/>
              <w:left w:val="nil"/>
              <w:bottom w:val="single" w:sz="4" w:space="0" w:color="auto"/>
              <w:right w:val="nil"/>
            </w:tcBorders>
            <w:hideMark/>
          </w:tcPr>
          <w:p w14:paraId="6FDC6862" w14:textId="2969ED2B" w:rsidR="00F81A1F" w:rsidRPr="00763563" w:rsidRDefault="00F81A1F" w:rsidP="007F7B6F">
            <w:pPr>
              <w:pStyle w:val="DipnotMetni"/>
              <w:tabs>
                <w:tab w:val="left" w:pos="483"/>
              </w:tabs>
              <w:ind w:left="45"/>
              <w:rPr>
                <w:i/>
                <w:sz w:val="20"/>
                <w:szCs w:val="20"/>
              </w:rPr>
            </w:pPr>
            <w:r w:rsidRPr="00763563">
              <w:rPr>
                <w:b/>
                <w:i/>
                <w:sz w:val="20"/>
                <w:szCs w:val="20"/>
              </w:rPr>
              <w:t>Gönderim:</w:t>
            </w:r>
            <w:r>
              <w:rPr>
                <w:i/>
                <w:sz w:val="20"/>
                <w:szCs w:val="20"/>
              </w:rPr>
              <w:t>04</w:t>
            </w:r>
            <w:r w:rsidRPr="00763563">
              <w:rPr>
                <w:i/>
                <w:sz w:val="20"/>
                <w:szCs w:val="20"/>
              </w:rPr>
              <w:t>.0</w:t>
            </w:r>
            <w:r>
              <w:rPr>
                <w:i/>
                <w:sz w:val="20"/>
                <w:szCs w:val="20"/>
              </w:rPr>
              <w:t>7</w:t>
            </w:r>
            <w:r w:rsidRPr="00763563">
              <w:rPr>
                <w:i/>
                <w:sz w:val="20"/>
                <w:szCs w:val="20"/>
              </w:rPr>
              <w:t xml:space="preserve">.2019      </w:t>
            </w:r>
            <w:r>
              <w:rPr>
                <w:i/>
                <w:sz w:val="20"/>
                <w:szCs w:val="20"/>
              </w:rPr>
              <w:t xml:space="preserve"> </w:t>
            </w:r>
            <w:r w:rsidRPr="00763563">
              <w:rPr>
                <w:i/>
                <w:sz w:val="20"/>
                <w:szCs w:val="20"/>
              </w:rPr>
              <w:t xml:space="preserve">      </w:t>
            </w:r>
            <w:r w:rsidRPr="00763563">
              <w:rPr>
                <w:b/>
                <w:i/>
                <w:sz w:val="20"/>
                <w:szCs w:val="20"/>
              </w:rPr>
              <w:t>Kabul:</w:t>
            </w:r>
            <w:r>
              <w:rPr>
                <w:i/>
                <w:sz w:val="20"/>
                <w:szCs w:val="20"/>
              </w:rPr>
              <w:t>31</w:t>
            </w:r>
            <w:r w:rsidRPr="00763563">
              <w:rPr>
                <w:i/>
                <w:sz w:val="20"/>
                <w:szCs w:val="20"/>
              </w:rPr>
              <w:t>.</w:t>
            </w:r>
            <w:r>
              <w:rPr>
                <w:i/>
                <w:sz w:val="20"/>
                <w:szCs w:val="20"/>
              </w:rPr>
              <w:t>08.</w:t>
            </w:r>
            <w:r w:rsidRPr="00763563">
              <w:rPr>
                <w:i/>
                <w:sz w:val="20"/>
                <w:szCs w:val="20"/>
              </w:rPr>
              <w:t xml:space="preserve">2019                     </w:t>
            </w:r>
            <w:r w:rsidRPr="00763563">
              <w:rPr>
                <w:b/>
                <w:i/>
                <w:sz w:val="20"/>
                <w:szCs w:val="20"/>
              </w:rPr>
              <w:t>    Yayın:</w:t>
            </w:r>
            <w:r w:rsidRPr="00763563">
              <w:rPr>
                <w:i/>
                <w:sz w:val="20"/>
                <w:szCs w:val="20"/>
              </w:rPr>
              <w:t xml:space="preserve"> </w:t>
            </w:r>
            <w:r>
              <w:rPr>
                <w:i/>
                <w:sz w:val="20"/>
                <w:szCs w:val="20"/>
              </w:rPr>
              <w:t>02</w:t>
            </w:r>
            <w:r w:rsidRPr="00763563">
              <w:rPr>
                <w:i/>
                <w:sz w:val="20"/>
                <w:szCs w:val="20"/>
              </w:rPr>
              <w:t>.</w:t>
            </w:r>
            <w:r>
              <w:rPr>
                <w:i/>
                <w:sz w:val="20"/>
                <w:szCs w:val="20"/>
              </w:rPr>
              <w:t>01</w:t>
            </w:r>
            <w:r w:rsidRPr="00763563">
              <w:rPr>
                <w:i/>
                <w:sz w:val="20"/>
                <w:szCs w:val="20"/>
              </w:rPr>
              <w:t>.20</w:t>
            </w:r>
            <w:r>
              <w:rPr>
                <w:i/>
                <w:sz w:val="20"/>
                <w:szCs w:val="20"/>
              </w:rPr>
              <w:t>20</w:t>
            </w:r>
          </w:p>
        </w:tc>
      </w:tr>
    </w:tbl>
    <w:p w14:paraId="31C85117" w14:textId="77777777" w:rsidR="00F81A1F" w:rsidRPr="00F70F6A" w:rsidRDefault="00F81A1F" w:rsidP="007F7B6F">
      <w:pPr>
        <w:pStyle w:val="AltBilgi"/>
        <w:rPr>
          <w:sz w:val="20"/>
        </w:rPr>
      </w:pPr>
      <w:r w:rsidRPr="00F70F6A">
        <w:rPr>
          <w:sz w:val="20"/>
        </w:rPr>
        <w:br/>
      </w:r>
    </w:p>
    <w:p w14:paraId="0B7BD780" w14:textId="2F162E4C" w:rsidR="00F81A1F" w:rsidRPr="00C736ED" w:rsidRDefault="00F81A1F" w:rsidP="00AB16E9">
      <w:pPr>
        <w:jc w:val="both"/>
        <w:rPr>
          <w:rFonts w:ascii="Times" w:hAnsi="Times"/>
          <w:sz w:val="20"/>
          <w:szCs w:val="20"/>
        </w:rPr>
      </w:pPr>
    </w:p>
    <w:p w14:paraId="7F2867DD" w14:textId="4C2590D4" w:rsidR="00F81A1F" w:rsidRPr="00C736ED" w:rsidRDefault="00F81A1F" w:rsidP="00AB16E9">
      <w:pPr>
        <w:pStyle w:val="DipnotMetni"/>
        <w:jc w:val="both"/>
        <w:rPr>
          <w: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80D66" w14:textId="77777777" w:rsidR="00F81A1F" w:rsidRDefault="00F81A1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2957044"/>
      <w:docPartObj>
        <w:docPartGallery w:val="Page Numbers (Top of Page)"/>
        <w:docPartUnique/>
      </w:docPartObj>
    </w:sdtPr>
    <w:sdtContent>
      <w:p w14:paraId="31E6E9EC" w14:textId="11372C61" w:rsidR="00F81A1F" w:rsidRPr="00130EA3" w:rsidRDefault="00F81A1F" w:rsidP="00075E4B">
        <w:pPr>
          <w:rPr>
            <w:sz w:val="18"/>
            <w:szCs w:val="18"/>
          </w:rPr>
        </w:pPr>
        <w:r w:rsidRPr="00130EA3">
          <w:rPr>
            <w:noProof/>
            <w:sz w:val="18"/>
            <w:szCs w:val="18"/>
            <w:lang w:eastAsia="tr-TR"/>
          </w:rPr>
          <w:drawing>
            <wp:anchor distT="0" distB="0" distL="114300" distR="114300" simplePos="0" relativeHeight="251661312" behindDoc="1" locked="0" layoutInCell="1" allowOverlap="1" wp14:anchorId="02A8CF3D" wp14:editId="21231C19">
              <wp:simplePos x="0" y="0"/>
              <wp:positionH relativeFrom="page">
                <wp:posOffset>9525</wp:posOffset>
              </wp:positionH>
              <wp:positionV relativeFrom="page">
                <wp:posOffset>9525</wp:posOffset>
              </wp:positionV>
              <wp:extent cx="904875" cy="980440"/>
              <wp:effectExtent l="0" t="0" r="9525" b="0"/>
              <wp:wrapTight wrapText="bothSides">
                <wp:wrapPolygon edited="0">
                  <wp:start x="0" y="0"/>
                  <wp:lineTo x="0" y="20984"/>
                  <wp:lineTo x="21373" y="20984"/>
                  <wp:lineTo x="21373" y="0"/>
                  <wp:lineTo x="0" y="0"/>
                </wp:wrapPolygon>
              </wp:wrapTight>
              <wp:docPr id="4" name="Resim 3"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80440"/>
                      </a:xfrm>
                      <a:prstGeom prst="rect">
                        <a:avLst/>
                      </a:prstGeom>
                      <a:noFill/>
                      <a:ln>
                        <a:noFill/>
                      </a:ln>
                    </pic:spPr>
                  </pic:pic>
                </a:graphicData>
              </a:graphic>
            </wp:anchor>
          </w:drawing>
        </w:r>
        <w:r w:rsidRPr="00130EA3">
          <w:rPr>
            <w:i/>
            <w:sz w:val="18"/>
            <w:szCs w:val="18"/>
          </w:rPr>
          <w:t xml:space="preserve"> YYÜ Eğitim Fakültesi Dergisi (YYU </w:t>
        </w:r>
        <w:proofErr w:type="spellStart"/>
        <w:r w:rsidRPr="00130EA3">
          <w:rPr>
            <w:i/>
            <w:sz w:val="18"/>
            <w:szCs w:val="18"/>
          </w:rPr>
          <w:t>Journal</w:t>
        </w:r>
        <w:proofErr w:type="spellEnd"/>
        <w:r w:rsidRPr="00130EA3">
          <w:rPr>
            <w:i/>
            <w:sz w:val="18"/>
            <w:szCs w:val="18"/>
          </w:rPr>
          <w:t xml:space="preserve"> of </w:t>
        </w:r>
        <w:proofErr w:type="spellStart"/>
        <w:r w:rsidRPr="00130EA3">
          <w:rPr>
            <w:i/>
            <w:sz w:val="18"/>
            <w:szCs w:val="18"/>
          </w:rPr>
          <w:t>Education</w:t>
        </w:r>
        <w:proofErr w:type="spellEnd"/>
        <w:r w:rsidRPr="00130EA3">
          <w:rPr>
            <w:i/>
            <w:sz w:val="18"/>
            <w:szCs w:val="18"/>
          </w:rPr>
          <w:t xml:space="preserve"> </w:t>
        </w:r>
        <w:proofErr w:type="spellStart"/>
        <w:r w:rsidRPr="00130EA3">
          <w:rPr>
            <w:i/>
            <w:sz w:val="18"/>
            <w:szCs w:val="18"/>
          </w:rPr>
          <w:t>Faculty</w:t>
        </w:r>
        <w:proofErr w:type="spellEnd"/>
        <w:r w:rsidRPr="00130EA3">
          <w:rPr>
            <w:i/>
            <w:sz w:val="18"/>
            <w:szCs w:val="18"/>
          </w:rPr>
          <w:t>), 20</w:t>
        </w:r>
        <w:r>
          <w:rPr>
            <w:i/>
            <w:sz w:val="18"/>
            <w:szCs w:val="18"/>
          </w:rPr>
          <w:t>20</w:t>
        </w:r>
        <w:r w:rsidRPr="00130EA3">
          <w:rPr>
            <w:i/>
            <w:sz w:val="18"/>
            <w:szCs w:val="18"/>
          </w:rPr>
          <w:t>; 1</w:t>
        </w:r>
        <w:r>
          <w:rPr>
            <w:i/>
            <w:sz w:val="18"/>
            <w:szCs w:val="18"/>
          </w:rPr>
          <w:t>7</w:t>
        </w:r>
        <w:r w:rsidRPr="00130EA3">
          <w:rPr>
            <w:i/>
            <w:sz w:val="18"/>
            <w:szCs w:val="18"/>
          </w:rPr>
          <w:t>(1):</w:t>
        </w:r>
        <w:r>
          <w:rPr>
            <w:i/>
            <w:sz w:val="18"/>
            <w:szCs w:val="18"/>
          </w:rPr>
          <w:t>1</w:t>
        </w:r>
        <w:r w:rsidRPr="00130EA3">
          <w:rPr>
            <w:i/>
            <w:sz w:val="18"/>
            <w:szCs w:val="18"/>
          </w:rPr>
          <w:t>-</w:t>
        </w:r>
        <w:r>
          <w:rPr>
            <w:i/>
            <w:sz w:val="18"/>
            <w:szCs w:val="18"/>
          </w:rPr>
          <w:t>29</w:t>
        </w:r>
        <w:r w:rsidRPr="00130EA3">
          <w:rPr>
            <w:i/>
            <w:sz w:val="18"/>
            <w:szCs w:val="18"/>
          </w:rPr>
          <w:t xml:space="preserve">, </w:t>
        </w:r>
        <w:hyperlink r:id="rId2" w:history="1">
          <w:r w:rsidRPr="00130EA3">
            <w:rPr>
              <w:rStyle w:val="Kpr"/>
              <w:color w:val="352CE6"/>
              <w:sz w:val="18"/>
              <w:szCs w:val="18"/>
            </w:rPr>
            <w:t>http://efdergi.yyu.edu.tr</w:t>
          </w:r>
        </w:hyperlink>
        <w:r w:rsidRPr="00130EA3">
          <w:rPr>
            <w:color w:val="352CE6"/>
            <w:sz w:val="18"/>
            <w:szCs w:val="18"/>
            <w:u w:val="single"/>
          </w:rPr>
          <w:br/>
        </w:r>
        <w:r w:rsidRPr="00130EA3">
          <w:rPr>
            <w:color w:val="352CE6"/>
            <w:sz w:val="18"/>
            <w:szCs w:val="18"/>
            <w:u w:val="single"/>
          </w:rPr>
          <w:br/>
        </w:r>
        <w:r w:rsidRPr="00130EA3">
          <w:rPr>
            <w:sz w:val="18"/>
            <w:szCs w:val="18"/>
          </w:rPr>
          <w:t xml:space="preserve"> </w:t>
        </w:r>
        <w:hyperlink r:id="rId3" w:history="1">
          <w:r w:rsidRPr="007E6D49">
            <w:rPr>
              <w:rStyle w:val="Kpr"/>
              <w:sz w:val="18"/>
              <w:szCs w:val="18"/>
            </w:rPr>
            <w:t>http://dx.doi.org/10.23891/efdyyu.2019.184  </w:t>
          </w:r>
        </w:hyperlink>
        <w:r w:rsidRPr="00130EA3">
          <w:rPr>
            <w:color w:val="4472C4"/>
            <w:sz w:val="18"/>
            <w:szCs w:val="18"/>
          </w:rPr>
          <w:t xml:space="preserve">          </w:t>
        </w:r>
        <w:r w:rsidRPr="00130EA3">
          <w:rPr>
            <w:b/>
            <w:sz w:val="18"/>
            <w:szCs w:val="18"/>
          </w:rPr>
          <w:t>Araştırma Makalesi                                      ISSN: 1305-</w:t>
        </w:r>
        <w:r>
          <w:rPr>
            <w:b/>
            <w:sz w:val="18"/>
            <w:szCs w:val="18"/>
          </w:rPr>
          <w:t>2</w:t>
        </w:r>
        <w:r w:rsidRPr="00130EA3">
          <w:rPr>
            <w:b/>
            <w:sz w:val="18"/>
            <w:szCs w:val="18"/>
          </w:rPr>
          <w:t>020</w:t>
        </w:r>
      </w:p>
    </w:sdtContent>
  </w:sdt>
  <w:p w14:paraId="7CDBB671" w14:textId="60905E6B" w:rsidR="00F81A1F" w:rsidRDefault="00F81A1F" w:rsidP="00A57732">
    <w:pPr>
      <w:pStyle w:val="Normal1"/>
      <w:spacing w:line="480" w:lineRule="auto"/>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4498559"/>
      <w:docPartObj>
        <w:docPartGallery w:val="Page Numbers (Top of Page)"/>
        <w:docPartUnique/>
      </w:docPartObj>
    </w:sdtPr>
    <w:sdtContent>
      <w:p w14:paraId="4EFEC6A8" w14:textId="24DAC061" w:rsidR="00F81A1F" w:rsidRPr="00130EA3" w:rsidRDefault="00F81A1F" w:rsidP="00A97E05">
        <w:pPr>
          <w:rPr>
            <w:sz w:val="18"/>
            <w:szCs w:val="18"/>
          </w:rPr>
        </w:pPr>
        <w:r w:rsidRPr="00130EA3">
          <w:rPr>
            <w:noProof/>
            <w:sz w:val="18"/>
            <w:szCs w:val="18"/>
            <w:lang w:eastAsia="tr-TR"/>
          </w:rPr>
          <w:drawing>
            <wp:anchor distT="0" distB="0" distL="114300" distR="114300" simplePos="0" relativeHeight="251659264" behindDoc="1" locked="0" layoutInCell="1" allowOverlap="1" wp14:anchorId="1F17F5C6" wp14:editId="363FC551">
              <wp:simplePos x="0" y="0"/>
              <wp:positionH relativeFrom="page">
                <wp:posOffset>9525</wp:posOffset>
              </wp:positionH>
              <wp:positionV relativeFrom="page">
                <wp:posOffset>9525</wp:posOffset>
              </wp:positionV>
              <wp:extent cx="904875" cy="980440"/>
              <wp:effectExtent l="0" t="0" r="9525" b="0"/>
              <wp:wrapTight wrapText="bothSides">
                <wp:wrapPolygon edited="0">
                  <wp:start x="0" y="0"/>
                  <wp:lineTo x="0" y="20984"/>
                  <wp:lineTo x="21373" y="20984"/>
                  <wp:lineTo x="21373" y="0"/>
                  <wp:lineTo x="0" y="0"/>
                </wp:wrapPolygon>
              </wp:wrapTight>
              <wp:docPr id="5" name="Resim 2"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80440"/>
                      </a:xfrm>
                      <a:prstGeom prst="rect">
                        <a:avLst/>
                      </a:prstGeom>
                      <a:noFill/>
                      <a:ln>
                        <a:noFill/>
                      </a:ln>
                    </pic:spPr>
                  </pic:pic>
                </a:graphicData>
              </a:graphic>
            </wp:anchor>
          </w:drawing>
        </w:r>
        <w:r w:rsidRPr="00130EA3">
          <w:rPr>
            <w:i/>
            <w:sz w:val="18"/>
            <w:szCs w:val="18"/>
          </w:rPr>
          <w:t xml:space="preserve"> YYÜ Eğitim Fakültesi Dergisi (YYU </w:t>
        </w:r>
        <w:proofErr w:type="spellStart"/>
        <w:r w:rsidRPr="00130EA3">
          <w:rPr>
            <w:i/>
            <w:sz w:val="18"/>
            <w:szCs w:val="18"/>
          </w:rPr>
          <w:t>Journal</w:t>
        </w:r>
        <w:proofErr w:type="spellEnd"/>
        <w:r w:rsidRPr="00130EA3">
          <w:rPr>
            <w:i/>
            <w:sz w:val="18"/>
            <w:szCs w:val="18"/>
          </w:rPr>
          <w:t xml:space="preserve"> of </w:t>
        </w:r>
        <w:proofErr w:type="spellStart"/>
        <w:r w:rsidRPr="00130EA3">
          <w:rPr>
            <w:i/>
            <w:sz w:val="18"/>
            <w:szCs w:val="18"/>
          </w:rPr>
          <w:t>Education</w:t>
        </w:r>
        <w:proofErr w:type="spellEnd"/>
        <w:r w:rsidRPr="00130EA3">
          <w:rPr>
            <w:i/>
            <w:sz w:val="18"/>
            <w:szCs w:val="18"/>
          </w:rPr>
          <w:t xml:space="preserve"> </w:t>
        </w:r>
        <w:proofErr w:type="spellStart"/>
        <w:r w:rsidRPr="00130EA3">
          <w:rPr>
            <w:i/>
            <w:sz w:val="18"/>
            <w:szCs w:val="18"/>
          </w:rPr>
          <w:t>Faculty</w:t>
        </w:r>
        <w:proofErr w:type="spellEnd"/>
        <w:r w:rsidRPr="00130EA3">
          <w:rPr>
            <w:i/>
            <w:sz w:val="18"/>
            <w:szCs w:val="18"/>
          </w:rPr>
          <w:t>), 20</w:t>
        </w:r>
        <w:r>
          <w:rPr>
            <w:i/>
            <w:sz w:val="18"/>
            <w:szCs w:val="18"/>
          </w:rPr>
          <w:t>20</w:t>
        </w:r>
        <w:r w:rsidRPr="00130EA3">
          <w:rPr>
            <w:i/>
            <w:sz w:val="18"/>
            <w:szCs w:val="18"/>
          </w:rPr>
          <w:t>; 1</w:t>
        </w:r>
        <w:r>
          <w:rPr>
            <w:i/>
            <w:sz w:val="18"/>
            <w:szCs w:val="18"/>
          </w:rPr>
          <w:t>7</w:t>
        </w:r>
        <w:r w:rsidRPr="00130EA3">
          <w:rPr>
            <w:i/>
            <w:sz w:val="18"/>
            <w:szCs w:val="18"/>
          </w:rPr>
          <w:t>(1):</w:t>
        </w:r>
        <w:r>
          <w:rPr>
            <w:i/>
            <w:sz w:val="18"/>
            <w:szCs w:val="18"/>
          </w:rPr>
          <w:t xml:space="preserve"> 1</w:t>
        </w:r>
        <w:r w:rsidRPr="00130EA3">
          <w:rPr>
            <w:i/>
            <w:sz w:val="18"/>
            <w:szCs w:val="18"/>
          </w:rPr>
          <w:t>-</w:t>
        </w:r>
        <w:r>
          <w:rPr>
            <w:i/>
            <w:sz w:val="18"/>
            <w:szCs w:val="18"/>
          </w:rPr>
          <w:t>29</w:t>
        </w:r>
        <w:r w:rsidRPr="00130EA3">
          <w:rPr>
            <w:i/>
            <w:sz w:val="18"/>
            <w:szCs w:val="18"/>
          </w:rPr>
          <w:t xml:space="preserve">, </w:t>
        </w:r>
        <w:hyperlink r:id="rId2" w:history="1">
          <w:r w:rsidRPr="00130EA3">
            <w:rPr>
              <w:rStyle w:val="Kpr"/>
              <w:color w:val="352CE6"/>
              <w:sz w:val="18"/>
              <w:szCs w:val="18"/>
            </w:rPr>
            <w:t>http://efdergi.yyu.edu.tr</w:t>
          </w:r>
        </w:hyperlink>
        <w:r w:rsidRPr="00130EA3">
          <w:rPr>
            <w:color w:val="352CE6"/>
            <w:sz w:val="18"/>
            <w:szCs w:val="18"/>
            <w:u w:val="single"/>
          </w:rPr>
          <w:br/>
        </w:r>
        <w:r w:rsidRPr="00130EA3">
          <w:rPr>
            <w:color w:val="352CE6"/>
            <w:sz w:val="18"/>
            <w:szCs w:val="18"/>
            <w:u w:val="single"/>
          </w:rPr>
          <w:br/>
        </w:r>
        <w:r w:rsidRPr="00130EA3">
          <w:rPr>
            <w:sz w:val="18"/>
            <w:szCs w:val="18"/>
          </w:rPr>
          <w:t xml:space="preserve"> </w:t>
        </w:r>
        <w:r w:rsidR="00D331F6" w:rsidRPr="00D331F6">
          <w:rPr>
            <w:sz w:val="18"/>
            <w:szCs w:val="18"/>
          </w:rPr>
          <w:t>doi:</w:t>
        </w:r>
        <w:bookmarkStart w:id="0" w:name="_GoBack"/>
        <w:bookmarkEnd w:id="0"/>
        <w:r w:rsidRPr="00F81A1F">
          <w:rPr>
            <w:sz w:val="18"/>
            <w:szCs w:val="18"/>
          </w:rPr>
          <w:t>10.33711/yyuefd.671175</w:t>
        </w:r>
        <w:r>
          <w:rPr>
            <w:sz w:val="18"/>
            <w:szCs w:val="18"/>
          </w:rPr>
          <w:t xml:space="preserve">  </w:t>
        </w:r>
        <w:r w:rsidRPr="00130EA3">
          <w:rPr>
            <w:color w:val="4472C4"/>
            <w:sz w:val="18"/>
            <w:szCs w:val="18"/>
          </w:rPr>
          <w:t xml:space="preserve">           </w:t>
        </w:r>
        <w:r w:rsidRPr="00130EA3">
          <w:rPr>
            <w:b/>
            <w:sz w:val="18"/>
            <w:szCs w:val="18"/>
          </w:rPr>
          <w:t>Araştırma Makalesi                                      ISSN: 1305-</w:t>
        </w:r>
        <w:r>
          <w:rPr>
            <w:b/>
            <w:sz w:val="18"/>
            <w:szCs w:val="18"/>
          </w:rPr>
          <w:t>2</w:t>
        </w:r>
        <w:r w:rsidRPr="00130EA3">
          <w:rPr>
            <w:b/>
            <w:sz w:val="18"/>
            <w:szCs w:val="18"/>
          </w:rPr>
          <w:t>020</w:t>
        </w:r>
      </w:p>
    </w:sdtContent>
  </w:sdt>
  <w:p w14:paraId="5A4CC2BD" w14:textId="77777777" w:rsidR="00F81A1F" w:rsidRDefault="00F81A1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A864BA"/>
    <w:multiLevelType w:val="hybridMultilevel"/>
    <w:tmpl w:val="0BC61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A324028"/>
    <w:multiLevelType w:val="multilevel"/>
    <w:tmpl w:val="1472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889"/>
    <w:rsid w:val="00001809"/>
    <w:rsid w:val="00003742"/>
    <w:rsid w:val="0000461B"/>
    <w:rsid w:val="000179CD"/>
    <w:rsid w:val="00020F97"/>
    <w:rsid w:val="000234F9"/>
    <w:rsid w:val="000263A1"/>
    <w:rsid w:val="00031F10"/>
    <w:rsid w:val="00044840"/>
    <w:rsid w:val="00055BDF"/>
    <w:rsid w:val="0005790C"/>
    <w:rsid w:val="00061D01"/>
    <w:rsid w:val="0006568E"/>
    <w:rsid w:val="00072364"/>
    <w:rsid w:val="00075E4B"/>
    <w:rsid w:val="00085A03"/>
    <w:rsid w:val="00092558"/>
    <w:rsid w:val="0009486C"/>
    <w:rsid w:val="0009648F"/>
    <w:rsid w:val="000D0391"/>
    <w:rsid w:val="000D4E77"/>
    <w:rsid w:val="000D6BCD"/>
    <w:rsid w:val="000E12F4"/>
    <w:rsid w:val="000E20E5"/>
    <w:rsid w:val="000E48A5"/>
    <w:rsid w:val="000F1AD3"/>
    <w:rsid w:val="000F40A8"/>
    <w:rsid w:val="000F5774"/>
    <w:rsid w:val="000F5896"/>
    <w:rsid w:val="001321E1"/>
    <w:rsid w:val="0015003B"/>
    <w:rsid w:val="00154610"/>
    <w:rsid w:val="001638D6"/>
    <w:rsid w:val="001660B0"/>
    <w:rsid w:val="00173DA6"/>
    <w:rsid w:val="001768C8"/>
    <w:rsid w:val="00176AA2"/>
    <w:rsid w:val="00180009"/>
    <w:rsid w:val="00182B25"/>
    <w:rsid w:val="00184C07"/>
    <w:rsid w:val="00190D94"/>
    <w:rsid w:val="00195937"/>
    <w:rsid w:val="00196417"/>
    <w:rsid w:val="00196EFC"/>
    <w:rsid w:val="001A19F5"/>
    <w:rsid w:val="001D5455"/>
    <w:rsid w:val="001E5723"/>
    <w:rsid w:val="001E6D22"/>
    <w:rsid w:val="001E6D43"/>
    <w:rsid w:val="001F370A"/>
    <w:rsid w:val="00201A5B"/>
    <w:rsid w:val="002045A6"/>
    <w:rsid w:val="002073E6"/>
    <w:rsid w:val="00212FFC"/>
    <w:rsid w:val="00221B82"/>
    <w:rsid w:val="00230E7E"/>
    <w:rsid w:val="00233EBA"/>
    <w:rsid w:val="00236BC1"/>
    <w:rsid w:val="002378A4"/>
    <w:rsid w:val="002409BD"/>
    <w:rsid w:val="00243130"/>
    <w:rsid w:val="00246119"/>
    <w:rsid w:val="00253DE4"/>
    <w:rsid w:val="00260D00"/>
    <w:rsid w:val="00261CC7"/>
    <w:rsid w:val="00263926"/>
    <w:rsid w:val="00265562"/>
    <w:rsid w:val="00287467"/>
    <w:rsid w:val="00287ABC"/>
    <w:rsid w:val="00292105"/>
    <w:rsid w:val="00295E07"/>
    <w:rsid w:val="002A22FF"/>
    <w:rsid w:val="002A6247"/>
    <w:rsid w:val="002C441C"/>
    <w:rsid w:val="002C7A61"/>
    <w:rsid w:val="002C7CA3"/>
    <w:rsid w:val="002D1126"/>
    <w:rsid w:val="002D2284"/>
    <w:rsid w:val="002D5598"/>
    <w:rsid w:val="002E01BC"/>
    <w:rsid w:val="002E3702"/>
    <w:rsid w:val="002E6AA3"/>
    <w:rsid w:val="002F08D2"/>
    <w:rsid w:val="002F1C9D"/>
    <w:rsid w:val="002F7DCB"/>
    <w:rsid w:val="00312651"/>
    <w:rsid w:val="003255D8"/>
    <w:rsid w:val="00330AED"/>
    <w:rsid w:val="00332E48"/>
    <w:rsid w:val="00335B24"/>
    <w:rsid w:val="00337666"/>
    <w:rsid w:val="00344FDA"/>
    <w:rsid w:val="00354D75"/>
    <w:rsid w:val="0037021B"/>
    <w:rsid w:val="00370ED0"/>
    <w:rsid w:val="0038386A"/>
    <w:rsid w:val="00392DB9"/>
    <w:rsid w:val="003A3299"/>
    <w:rsid w:val="003B1510"/>
    <w:rsid w:val="003B3209"/>
    <w:rsid w:val="003B3D9A"/>
    <w:rsid w:val="003B5888"/>
    <w:rsid w:val="003C2E3D"/>
    <w:rsid w:val="003C39A2"/>
    <w:rsid w:val="003C6382"/>
    <w:rsid w:val="003D0C09"/>
    <w:rsid w:val="003D439D"/>
    <w:rsid w:val="003D5954"/>
    <w:rsid w:val="003D6C9F"/>
    <w:rsid w:val="003E391C"/>
    <w:rsid w:val="003E3C56"/>
    <w:rsid w:val="003E4FCD"/>
    <w:rsid w:val="003F31BA"/>
    <w:rsid w:val="003F3B22"/>
    <w:rsid w:val="0043103A"/>
    <w:rsid w:val="00440BE6"/>
    <w:rsid w:val="00442773"/>
    <w:rsid w:val="00450EAE"/>
    <w:rsid w:val="0045165A"/>
    <w:rsid w:val="004557B1"/>
    <w:rsid w:val="00467533"/>
    <w:rsid w:val="00471426"/>
    <w:rsid w:val="0047264E"/>
    <w:rsid w:val="00490BD0"/>
    <w:rsid w:val="00493D32"/>
    <w:rsid w:val="004D1557"/>
    <w:rsid w:val="004E6AD5"/>
    <w:rsid w:val="004F70E9"/>
    <w:rsid w:val="005014FC"/>
    <w:rsid w:val="0050392C"/>
    <w:rsid w:val="00504C5B"/>
    <w:rsid w:val="005050B4"/>
    <w:rsid w:val="00517815"/>
    <w:rsid w:val="005211EB"/>
    <w:rsid w:val="00527BF4"/>
    <w:rsid w:val="005322ED"/>
    <w:rsid w:val="00536DB9"/>
    <w:rsid w:val="00537087"/>
    <w:rsid w:val="005403E6"/>
    <w:rsid w:val="00553314"/>
    <w:rsid w:val="00554DA4"/>
    <w:rsid w:val="00556B94"/>
    <w:rsid w:val="00557FE7"/>
    <w:rsid w:val="00564A45"/>
    <w:rsid w:val="005661B4"/>
    <w:rsid w:val="00572FAA"/>
    <w:rsid w:val="00582B5F"/>
    <w:rsid w:val="00596DB8"/>
    <w:rsid w:val="005A018F"/>
    <w:rsid w:val="005C35DB"/>
    <w:rsid w:val="005C4D68"/>
    <w:rsid w:val="005D142F"/>
    <w:rsid w:val="005E2429"/>
    <w:rsid w:val="005E3B7A"/>
    <w:rsid w:val="005E5698"/>
    <w:rsid w:val="005F0DC7"/>
    <w:rsid w:val="005F5578"/>
    <w:rsid w:val="006113DB"/>
    <w:rsid w:val="00612A1B"/>
    <w:rsid w:val="006273EB"/>
    <w:rsid w:val="0063203C"/>
    <w:rsid w:val="00633D98"/>
    <w:rsid w:val="0063721A"/>
    <w:rsid w:val="0063768F"/>
    <w:rsid w:val="006528D2"/>
    <w:rsid w:val="00666E77"/>
    <w:rsid w:val="006957A7"/>
    <w:rsid w:val="006966AD"/>
    <w:rsid w:val="006B1E1A"/>
    <w:rsid w:val="006B4A17"/>
    <w:rsid w:val="006D23E1"/>
    <w:rsid w:val="006D2EF1"/>
    <w:rsid w:val="006E7379"/>
    <w:rsid w:val="006F5A29"/>
    <w:rsid w:val="00707935"/>
    <w:rsid w:val="007478E1"/>
    <w:rsid w:val="00754AF7"/>
    <w:rsid w:val="00760BF3"/>
    <w:rsid w:val="00763563"/>
    <w:rsid w:val="00763ADF"/>
    <w:rsid w:val="00767071"/>
    <w:rsid w:val="00784DBA"/>
    <w:rsid w:val="00790F82"/>
    <w:rsid w:val="00797506"/>
    <w:rsid w:val="007A704E"/>
    <w:rsid w:val="007B0EA6"/>
    <w:rsid w:val="007C4DCB"/>
    <w:rsid w:val="007C4DF7"/>
    <w:rsid w:val="007D0F38"/>
    <w:rsid w:val="007D61E2"/>
    <w:rsid w:val="007E1813"/>
    <w:rsid w:val="007E7F1A"/>
    <w:rsid w:val="007F2DA3"/>
    <w:rsid w:val="007F7B6F"/>
    <w:rsid w:val="008024DC"/>
    <w:rsid w:val="00815DAA"/>
    <w:rsid w:val="008220C7"/>
    <w:rsid w:val="00825274"/>
    <w:rsid w:val="008329A5"/>
    <w:rsid w:val="00841697"/>
    <w:rsid w:val="008621AD"/>
    <w:rsid w:val="008644E8"/>
    <w:rsid w:val="00864FDB"/>
    <w:rsid w:val="00865969"/>
    <w:rsid w:val="0087689B"/>
    <w:rsid w:val="00883213"/>
    <w:rsid w:val="008841AD"/>
    <w:rsid w:val="008853C7"/>
    <w:rsid w:val="00897D52"/>
    <w:rsid w:val="008B0C94"/>
    <w:rsid w:val="008B2A05"/>
    <w:rsid w:val="008B5494"/>
    <w:rsid w:val="008B658D"/>
    <w:rsid w:val="008B7ABA"/>
    <w:rsid w:val="008E2CE0"/>
    <w:rsid w:val="008E3DDF"/>
    <w:rsid w:val="008F35C0"/>
    <w:rsid w:val="009033D9"/>
    <w:rsid w:val="00903BFA"/>
    <w:rsid w:val="009048C4"/>
    <w:rsid w:val="00904910"/>
    <w:rsid w:val="009107F1"/>
    <w:rsid w:val="009162B3"/>
    <w:rsid w:val="009319C6"/>
    <w:rsid w:val="0093325F"/>
    <w:rsid w:val="0093590C"/>
    <w:rsid w:val="009441CB"/>
    <w:rsid w:val="0094699C"/>
    <w:rsid w:val="0096230D"/>
    <w:rsid w:val="009642A1"/>
    <w:rsid w:val="0097707D"/>
    <w:rsid w:val="00991962"/>
    <w:rsid w:val="009932B9"/>
    <w:rsid w:val="0099523F"/>
    <w:rsid w:val="009A0E0C"/>
    <w:rsid w:val="009A2A0D"/>
    <w:rsid w:val="009A42EB"/>
    <w:rsid w:val="009B73DB"/>
    <w:rsid w:val="009C0146"/>
    <w:rsid w:val="009C02F2"/>
    <w:rsid w:val="009C71D6"/>
    <w:rsid w:val="009D0025"/>
    <w:rsid w:val="009E34C6"/>
    <w:rsid w:val="009E4FED"/>
    <w:rsid w:val="009F6146"/>
    <w:rsid w:val="00A04CF8"/>
    <w:rsid w:val="00A05DE4"/>
    <w:rsid w:val="00A063D3"/>
    <w:rsid w:val="00A10D59"/>
    <w:rsid w:val="00A14E1F"/>
    <w:rsid w:val="00A151EB"/>
    <w:rsid w:val="00A174D6"/>
    <w:rsid w:val="00A243C6"/>
    <w:rsid w:val="00A25CE2"/>
    <w:rsid w:val="00A3471C"/>
    <w:rsid w:val="00A511D7"/>
    <w:rsid w:val="00A567DD"/>
    <w:rsid w:val="00A57732"/>
    <w:rsid w:val="00A64444"/>
    <w:rsid w:val="00A64527"/>
    <w:rsid w:val="00A66D7B"/>
    <w:rsid w:val="00A672BF"/>
    <w:rsid w:val="00A72091"/>
    <w:rsid w:val="00A72CE6"/>
    <w:rsid w:val="00A8146D"/>
    <w:rsid w:val="00A8210A"/>
    <w:rsid w:val="00A827C5"/>
    <w:rsid w:val="00A82BB8"/>
    <w:rsid w:val="00A90043"/>
    <w:rsid w:val="00A97E05"/>
    <w:rsid w:val="00AA213B"/>
    <w:rsid w:val="00AB16E9"/>
    <w:rsid w:val="00AB7889"/>
    <w:rsid w:val="00AC7CDE"/>
    <w:rsid w:val="00AD49C8"/>
    <w:rsid w:val="00AD7216"/>
    <w:rsid w:val="00AE5D74"/>
    <w:rsid w:val="00AF15C9"/>
    <w:rsid w:val="00B01B6F"/>
    <w:rsid w:val="00B21D24"/>
    <w:rsid w:val="00B338FA"/>
    <w:rsid w:val="00B35913"/>
    <w:rsid w:val="00B361EE"/>
    <w:rsid w:val="00B41993"/>
    <w:rsid w:val="00B431F5"/>
    <w:rsid w:val="00B46D02"/>
    <w:rsid w:val="00B514E5"/>
    <w:rsid w:val="00B60305"/>
    <w:rsid w:val="00B82293"/>
    <w:rsid w:val="00B8421B"/>
    <w:rsid w:val="00B9345D"/>
    <w:rsid w:val="00B97169"/>
    <w:rsid w:val="00BC12EC"/>
    <w:rsid w:val="00BD612F"/>
    <w:rsid w:val="00BD6763"/>
    <w:rsid w:val="00BE65A9"/>
    <w:rsid w:val="00BE6962"/>
    <w:rsid w:val="00BE74D6"/>
    <w:rsid w:val="00BF329D"/>
    <w:rsid w:val="00BF7824"/>
    <w:rsid w:val="00C01E37"/>
    <w:rsid w:val="00C30612"/>
    <w:rsid w:val="00C340D3"/>
    <w:rsid w:val="00C34608"/>
    <w:rsid w:val="00C4136D"/>
    <w:rsid w:val="00C4747A"/>
    <w:rsid w:val="00C61B99"/>
    <w:rsid w:val="00C70261"/>
    <w:rsid w:val="00C71FD3"/>
    <w:rsid w:val="00C736ED"/>
    <w:rsid w:val="00C874C0"/>
    <w:rsid w:val="00C91A41"/>
    <w:rsid w:val="00C9335D"/>
    <w:rsid w:val="00C93B87"/>
    <w:rsid w:val="00C94866"/>
    <w:rsid w:val="00C97CA7"/>
    <w:rsid w:val="00CA0BA5"/>
    <w:rsid w:val="00CA3187"/>
    <w:rsid w:val="00CA5D1E"/>
    <w:rsid w:val="00CA631F"/>
    <w:rsid w:val="00CB4822"/>
    <w:rsid w:val="00CB598A"/>
    <w:rsid w:val="00CC1D82"/>
    <w:rsid w:val="00CC28B7"/>
    <w:rsid w:val="00CC2B02"/>
    <w:rsid w:val="00CC7A25"/>
    <w:rsid w:val="00CD1010"/>
    <w:rsid w:val="00CD594C"/>
    <w:rsid w:val="00CE234C"/>
    <w:rsid w:val="00D01B8B"/>
    <w:rsid w:val="00D1024E"/>
    <w:rsid w:val="00D13CBE"/>
    <w:rsid w:val="00D23A6C"/>
    <w:rsid w:val="00D25BBB"/>
    <w:rsid w:val="00D330F2"/>
    <w:rsid w:val="00D331F6"/>
    <w:rsid w:val="00D41932"/>
    <w:rsid w:val="00D439C1"/>
    <w:rsid w:val="00D544BF"/>
    <w:rsid w:val="00D551F0"/>
    <w:rsid w:val="00D64C89"/>
    <w:rsid w:val="00D67DA5"/>
    <w:rsid w:val="00D703D2"/>
    <w:rsid w:val="00D71E3E"/>
    <w:rsid w:val="00D8717B"/>
    <w:rsid w:val="00DA21B7"/>
    <w:rsid w:val="00DA2984"/>
    <w:rsid w:val="00DB24A8"/>
    <w:rsid w:val="00DC1825"/>
    <w:rsid w:val="00DC41E7"/>
    <w:rsid w:val="00DD234B"/>
    <w:rsid w:val="00DE2520"/>
    <w:rsid w:val="00DE41EF"/>
    <w:rsid w:val="00DE4B14"/>
    <w:rsid w:val="00DF0FD9"/>
    <w:rsid w:val="00DF29DA"/>
    <w:rsid w:val="00DF455B"/>
    <w:rsid w:val="00E02CF3"/>
    <w:rsid w:val="00E0410C"/>
    <w:rsid w:val="00E11AEB"/>
    <w:rsid w:val="00E12762"/>
    <w:rsid w:val="00E16245"/>
    <w:rsid w:val="00E24370"/>
    <w:rsid w:val="00E43D99"/>
    <w:rsid w:val="00E56C4E"/>
    <w:rsid w:val="00E63A0D"/>
    <w:rsid w:val="00E6700A"/>
    <w:rsid w:val="00E70618"/>
    <w:rsid w:val="00E75E9A"/>
    <w:rsid w:val="00E76899"/>
    <w:rsid w:val="00E82266"/>
    <w:rsid w:val="00E90F73"/>
    <w:rsid w:val="00EA480D"/>
    <w:rsid w:val="00EA73D3"/>
    <w:rsid w:val="00EC206C"/>
    <w:rsid w:val="00EC7AB3"/>
    <w:rsid w:val="00ED0DC2"/>
    <w:rsid w:val="00EE38EE"/>
    <w:rsid w:val="00EF0E4C"/>
    <w:rsid w:val="00EF5AB9"/>
    <w:rsid w:val="00EF602C"/>
    <w:rsid w:val="00F206C7"/>
    <w:rsid w:val="00F34817"/>
    <w:rsid w:val="00F36AF4"/>
    <w:rsid w:val="00F42F93"/>
    <w:rsid w:val="00F559F9"/>
    <w:rsid w:val="00F66FE3"/>
    <w:rsid w:val="00F72FC7"/>
    <w:rsid w:val="00F75008"/>
    <w:rsid w:val="00F81A1F"/>
    <w:rsid w:val="00F82D6D"/>
    <w:rsid w:val="00F91609"/>
    <w:rsid w:val="00F933EF"/>
    <w:rsid w:val="00F95249"/>
    <w:rsid w:val="00FA5C7B"/>
    <w:rsid w:val="00FA74BE"/>
    <w:rsid w:val="00FB2189"/>
    <w:rsid w:val="00FB26B1"/>
    <w:rsid w:val="00FB496F"/>
    <w:rsid w:val="00FB5A0E"/>
    <w:rsid w:val="00FB7C04"/>
    <w:rsid w:val="00FD3E74"/>
    <w:rsid w:val="00FE0806"/>
    <w:rsid w:val="00FE5012"/>
    <w:rsid w:val="00FE7863"/>
    <w:rsid w:val="00FE7B26"/>
    <w:rsid w:val="00FF30C7"/>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0C266B"/>
  <w15:docId w15:val="{538DC080-ACEC-495A-B1BD-D33E8A46A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1"/>
    <w:next w:val="Normal1"/>
    <w:pPr>
      <w:keepNext/>
      <w:spacing w:before="240" w:after="60"/>
      <w:outlineLvl w:val="0"/>
    </w:pPr>
    <w:rPr>
      <w:rFonts w:ascii="Arial" w:eastAsia="Arial" w:hAnsi="Arial" w:cs="Arial"/>
      <w:b/>
      <w:sz w:val="32"/>
      <w:szCs w:val="32"/>
    </w:rPr>
  </w:style>
  <w:style w:type="paragraph" w:styleId="Balk2">
    <w:name w:val="heading 2"/>
    <w:basedOn w:val="Normal1"/>
    <w:next w:val="Normal1"/>
    <w:pPr>
      <w:keepNext/>
      <w:spacing w:before="240" w:after="60"/>
      <w:outlineLvl w:val="1"/>
    </w:pPr>
    <w:rPr>
      <w:rFonts w:ascii="Cambria" w:eastAsia="Cambria" w:hAnsi="Cambria" w:cs="Cambria"/>
      <w:b/>
      <w:i/>
      <w:sz w:val="28"/>
      <w:szCs w:val="28"/>
    </w:rPr>
  </w:style>
  <w:style w:type="paragraph" w:styleId="Balk3">
    <w:name w:val="heading 3"/>
    <w:basedOn w:val="Normal1"/>
    <w:next w:val="Normal1"/>
    <w:pPr>
      <w:keepNext/>
      <w:spacing w:before="240" w:after="60"/>
      <w:outlineLvl w:val="2"/>
    </w:pPr>
    <w:rPr>
      <w:rFonts w:ascii="Cambria" w:eastAsia="Cambria" w:hAnsi="Cambria" w:cs="Cambria"/>
      <w:b/>
      <w:sz w:val="26"/>
      <w:szCs w:val="26"/>
    </w:rPr>
  </w:style>
  <w:style w:type="paragraph" w:styleId="Balk4">
    <w:name w:val="heading 4"/>
    <w:basedOn w:val="Normal1"/>
    <w:next w:val="Normal1"/>
    <w:pPr>
      <w:keepNext/>
      <w:spacing w:before="240" w:after="60"/>
      <w:outlineLvl w:val="3"/>
    </w:pPr>
    <w:rPr>
      <w:rFonts w:ascii="Calibri" w:eastAsia="Calibri" w:hAnsi="Calibri" w:cs="Calibri"/>
      <w:b/>
      <w:sz w:val="28"/>
      <w:szCs w:val="28"/>
    </w:rPr>
  </w:style>
  <w:style w:type="paragraph" w:styleId="Balk5">
    <w:name w:val="heading 5"/>
    <w:basedOn w:val="Normal1"/>
    <w:next w:val="Normal1"/>
    <w:pPr>
      <w:keepNext/>
      <w:keepLines/>
      <w:spacing w:before="220" w:after="40"/>
      <w:outlineLvl w:val="4"/>
    </w:pPr>
    <w:rPr>
      <w:b/>
      <w:sz w:val="22"/>
      <w:szCs w:val="22"/>
    </w:rPr>
  </w:style>
  <w:style w:type="paragraph" w:styleId="Balk6">
    <w:name w:val="heading 6"/>
    <w:basedOn w:val="Normal1"/>
    <w:next w:val="Normal1"/>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style>
  <w:style w:type="paragraph" w:styleId="KonuBal">
    <w:name w:val="Title"/>
    <w:basedOn w:val="Normal1"/>
    <w:next w:val="Normal1"/>
    <w:pPr>
      <w:keepNext/>
      <w:keepLines/>
      <w:spacing w:before="480" w:after="120"/>
    </w:pPr>
    <w:rPr>
      <w:b/>
      <w:sz w:val="72"/>
      <w:szCs w:val="72"/>
    </w:rPr>
  </w:style>
  <w:style w:type="paragraph" w:styleId="Altyaz">
    <w:name w:val="Subtitle"/>
    <w:basedOn w:val="Normal1"/>
    <w:next w:val="Normal1"/>
    <w:pPr>
      <w:spacing w:after="60"/>
      <w:jc w:val="center"/>
    </w:pPr>
    <w:rPr>
      <w:rFonts w:ascii="Cambria" w:eastAsia="Cambria" w:hAnsi="Cambria" w:cs="Cambria"/>
    </w:rPr>
  </w:style>
  <w:style w:type="table" w:customStyle="1" w:styleId="a">
    <w:basedOn w:val="NormalTablo"/>
    <w:tblPr>
      <w:tblStyleRowBandSize w:val="1"/>
      <w:tblStyleColBandSize w:val="1"/>
      <w:tblCellMar>
        <w:left w:w="115" w:type="dxa"/>
        <w:right w:w="115" w:type="dxa"/>
      </w:tblCellMar>
    </w:tblPr>
  </w:style>
  <w:style w:type="table" w:customStyle="1" w:styleId="a0">
    <w:basedOn w:val="NormalTablo"/>
    <w:tblPr>
      <w:tblStyleRowBandSize w:val="1"/>
      <w:tblStyleColBandSize w:val="1"/>
      <w:tblCellMar>
        <w:left w:w="115" w:type="dxa"/>
        <w:right w:w="115" w:type="dxa"/>
      </w:tblCellMar>
    </w:tblPr>
  </w:style>
  <w:style w:type="table" w:customStyle="1" w:styleId="a1">
    <w:basedOn w:val="NormalTablo"/>
    <w:tblPr>
      <w:tblStyleRowBandSize w:val="1"/>
      <w:tblStyleColBandSize w:val="1"/>
      <w:tblCellMar>
        <w:left w:w="115" w:type="dxa"/>
        <w:right w:w="115" w:type="dxa"/>
      </w:tblCellMar>
    </w:tblPr>
  </w:style>
  <w:style w:type="table" w:customStyle="1" w:styleId="a2">
    <w:basedOn w:val="NormalTablo"/>
    <w:tblPr>
      <w:tblStyleRowBandSize w:val="1"/>
      <w:tblStyleColBandSize w:val="1"/>
      <w:tblCellMar>
        <w:left w:w="115" w:type="dxa"/>
        <w:right w:w="115" w:type="dxa"/>
      </w:tblCellMar>
    </w:tblPr>
  </w:style>
  <w:style w:type="table" w:customStyle="1" w:styleId="a3">
    <w:basedOn w:val="NormalTablo"/>
    <w:tblPr>
      <w:tblStyleRowBandSize w:val="1"/>
      <w:tblStyleColBandSize w:val="1"/>
      <w:tblCellMar>
        <w:left w:w="115" w:type="dxa"/>
        <w:right w:w="115" w:type="dxa"/>
      </w:tblCellMar>
    </w:tblPr>
  </w:style>
  <w:style w:type="table" w:customStyle="1" w:styleId="a4">
    <w:basedOn w:val="NormalTablo"/>
    <w:tblPr>
      <w:tblStyleRowBandSize w:val="1"/>
      <w:tblStyleColBandSize w:val="1"/>
      <w:tblCellMar>
        <w:left w:w="115" w:type="dxa"/>
        <w:right w:w="115" w:type="dxa"/>
      </w:tblCellMar>
    </w:tblPr>
  </w:style>
  <w:style w:type="table" w:customStyle="1" w:styleId="a5">
    <w:basedOn w:val="NormalTablo"/>
    <w:tblPr>
      <w:tblStyleRowBandSize w:val="1"/>
      <w:tblStyleColBandSize w:val="1"/>
      <w:tblCellMar>
        <w:left w:w="115" w:type="dxa"/>
        <w:right w:w="115" w:type="dxa"/>
      </w:tblCellMar>
    </w:tblPr>
  </w:style>
  <w:style w:type="table" w:customStyle="1" w:styleId="a6">
    <w:basedOn w:val="NormalTablo"/>
    <w:tblPr>
      <w:tblStyleRowBandSize w:val="1"/>
      <w:tblStyleColBandSize w:val="1"/>
      <w:tblCellMar>
        <w:left w:w="115" w:type="dxa"/>
        <w:right w:w="115" w:type="dxa"/>
      </w:tblCellMar>
    </w:tblPr>
  </w:style>
  <w:style w:type="table" w:customStyle="1" w:styleId="a7">
    <w:basedOn w:val="NormalTablo"/>
    <w:tblPr>
      <w:tblStyleRowBandSize w:val="1"/>
      <w:tblStyleColBandSize w:val="1"/>
      <w:tblCellMar>
        <w:left w:w="115" w:type="dxa"/>
        <w:right w:w="115" w:type="dxa"/>
      </w:tblCellMar>
    </w:tblPr>
  </w:style>
  <w:style w:type="table" w:styleId="TabloKlavuzu">
    <w:name w:val="Table Grid"/>
    <w:basedOn w:val="NormalTablo"/>
    <w:uiPriority w:val="59"/>
    <w:rsid w:val="00EC7A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FE5012"/>
    <w:pPr>
      <w:tabs>
        <w:tab w:val="center" w:pos="4153"/>
        <w:tab w:val="right" w:pos="8306"/>
      </w:tabs>
    </w:pPr>
  </w:style>
  <w:style w:type="character" w:customStyle="1" w:styleId="stBilgiChar">
    <w:name w:val="Üst Bilgi Char"/>
    <w:basedOn w:val="VarsaylanParagrafYazTipi"/>
    <w:link w:val="stBilgi"/>
    <w:uiPriority w:val="99"/>
    <w:rsid w:val="00FE5012"/>
  </w:style>
  <w:style w:type="paragraph" w:styleId="AltBilgi">
    <w:name w:val="footer"/>
    <w:basedOn w:val="Normal"/>
    <w:link w:val="AltBilgiChar"/>
    <w:uiPriority w:val="99"/>
    <w:unhideWhenUsed/>
    <w:rsid w:val="00FE5012"/>
    <w:pPr>
      <w:tabs>
        <w:tab w:val="center" w:pos="4153"/>
        <w:tab w:val="right" w:pos="8306"/>
      </w:tabs>
    </w:pPr>
  </w:style>
  <w:style w:type="character" w:customStyle="1" w:styleId="AltBilgiChar">
    <w:name w:val="Alt Bilgi Char"/>
    <w:basedOn w:val="VarsaylanParagrafYazTipi"/>
    <w:link w:val="AltBilgi"/>
    <w:uiPriority w:val="99"/>
    <w:rsid w:val="00FE5012"/>
  </w:style>
  <w:style w:type="paragraph" w:styleId="BalonMetni">
    <w:name w:val="Balloon Text"/>
    <w:basedOn w:val="Normal"/>
    <w:link w:val="BalonMetniChar"/>
    <w:uiPriority w:val="99"/>
    <w:semiHidden/>
    <w:unhideWhenUsed/>
    <w:rsid w:val="00E76899"/>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E76899"/>
    <w:rPr>
      <w:rFonts w:ascii="Lucida Grande" w:hAnsi="Lucida Grande" w:cs="Lucida Grande"/>
      <w:sz w:val="18"/>
      <w:szCs w:val="18"/>
    </w:rPr>
  </w:style>
  <w:style w:type="paragraph" w:customStyle="1" w:styleId="Normal10">
    <w:name w:val="Normal1"/>
    <w:rsid w:val="001E6D22"/>
  </w:style>
  <w:style w:type="character" w:styleId="AklamaBavurusu">
    <w:name w:val="annotation reference"/>
    <w:basedOn w:val="VarsaylanParagrafYazTipi"/>
    <w:uiPriority w:val="99"/>
    <w:semiHidden/>
    <w:unhideWhenUsed/>
    <w:rsid w:val="001E6D22"/>
    <w:rPr>
      <w:sz w:val="16"/>
      <w:szCs w:val="16"/>
    </w:rPr>
  </w:style>
  <w:style w:type="paragraph" w:styleId="AklamaMetni">
    <w:name w:val="annotation text"/>
    <w:basedOn w:val="Normal"/>
    <w:link w:val="AklamaMetniChar"/>
    <w:uiPriority w:val="99"/>
    <w:semiHidden/>
    <w:unhideWhenUsed/>
    <w:rsid w:val="001E6D22"/>
    <w:rPr>
      <w:sz w:val="20"/>
      <w:szCs w:val="20"/>
    </w:rPr>
  </w:style>
  <w:style w:type="character" w:customStyle="1" w:styleId="AklamaMetniChar">
    <w:name w:val="Açıklama Metni Char"/>
    <w:basedOn w:val="VarsaylanParagrafYazTipi"/>
    <w:link w:val="AklamaMetni"/>
    <w:uiPriority w:val="99"/>
    <w:semiHidden/>
    <w:rsid w:val="001E6D22"/>
    <w:rPr>
      <w:sz w:val="20"/>
      <w:szCs w:val="20"/>
    </w:rPr>
  </w:style>
  <w:style w:type="paragraph" w:styleId="DipnotMetni">
    <w:name w:val="footnote text"/>
    <w:aliases w:val="Dipnot Metni Char Char Char"/>
    <w:basedOn w:val="Normal"/>
    <w:link w:val="DipnotMetniChar"/>
    <w:uiPriority w:val="99"/>
    <w:unhideWhenUsed/>
    <w:rsid w:val="00471426"/>
  </w:style>
  <w:style w:type="character" w:customStyle="1" w:styleId="DipnotMetniChar">
    <w:name w:val="Dipnot Metni Char"/>
    <w:aliases w:val="Dipnot Metni Char Char Char Char"/>
    <w:basedOn w:val="VarsaylanParagrafYazTipi"/>
    <w:link w:val="DipnotMetni"/>
    <w:uiPriority w:val="99"/>
    <w:rsid w:val="00471426"/>
  </w:style>
  <w:style w:type="character" w:styleId="DipnotBavurusu">
    <w:name w:val="footnote reference"/>
    <w:basedOn w:val="VarsaylanParagrafYazTipi"/>
    <w:uiPriority w:val="99"/>
    <w:unhideWhenUsed/>
    <w:rsid w:val="00471426"/>
    <w:rPr>
      <w:vertAlign w:val="superscript"/>
    </w:rPr>
  </w:style>
  <w:style w:type="paragraph" w:styleId="NormalWeb">
    <w:name w:val="Normal (Web)"/>
    <w:basedOn w:val="Normal"/>
    <w:uiPriority w:val="99"/>
    <w:unhideWhenUsed/>
    <w:rsid w:val="009A2A0D"/>
    <w:pPr>
      <w:spacing w:before="100" w:beforeAutospacing="1" w:after="100" w:afterAutospacing="1"/>
    </w:pPr>
    <w:rPr>
      <w:rFonts w:ascii="Times" w:hAnsi="Times"/>
      <w:sz w:val="20"/>
      <w:szCs w:val="20"/>
    </w:rPr>
  </w:style>
  <w:style w:type="character" w:styleId="Kpr">
    <w:name w:val="Hyperlink"/>
    <w:basedOn w:val="VarsaylanParagrafYazTipi"/>
    <w:uiPriority w:val="99"/>
    <w:unhideWhenUsed/>
    <w:rsid w:val="009A2A0D"/>
    <w:rPr>
      <w:color w:val="0000FF" w:themeColor="hyperlink"/>
      <w:u w:val="single"/>
    </w:rPr>
  </w:style>
  <w:style w:type="paragraph" w:styleId="AklamaKonusu">
    <w:name w:val="annotation subject"/>
    <w:basedOn w:val="AklamaMetni"/>
    <w:next w:val="AklamaMetni"/>
    <w:link w:val="AklamaKonusuChar"/>
    <w:uiPriority w:val="99"/>
    <w:semiHidden/>
    <w:unhideWhenUsed/>
    <w:rsid w:val="00FE0806"/>
    <w:rPr>
      <w:b/>
      <w:bCs/>
    </w:rPr>
  </w:style>
  <w:style w:type="character" w:customStyle="1" w:styleId="AklamaKonusuChar">
    <w:name w:val="Açıklama Konusu Char"/>
    <w:basedOn w:val="AklamaMetniChar"/>
    <w:link w:val="AklamaKonusu"/>
    <w:uiPriority w:val="99"/>
    <w:semiHidden/>
    <w:rsid w:val="00FE0806"/>
    <w:rPr>
      <w:b/>
      <w:bCs/>
      <w:sz w:val="20"/>
      <w:szCs w:val="20"/>
    </w:rPr>
  </w:style>
  <w:style w:type="paragraph" w:styleId="GvdeMetni">
    <w:name w:val="Body Text"/>
    <w:basedOn w:val="Normal"/>
    <w:link w:val="GvdeMetniChar"/>
    <w:semiHidden/>
    <w:unhideWhenUsed/>
    <w:rsid w:val="00790F82"/>
    <w:pPr>
      <w:jc w:val="both"/>
    </w:pPr>
    <w:rPr>
      <w:b/>
      <w:bCs/>
      <w:iCs/>
      <w:w w:val="90"/>
      <w:sz w:val="20"/>
      <w:lang w:eastAsia="tr-TR"/>
    </w:rPr>
  </w:style>
  <w:style w:type="character" w:customStyle="1" w:styleId="GvdeMetniChar">
    <w:name w:val="Gövde Metni Char"/>
    <w:basedOn w:val="VarsaylanParagrafYazTipi"/>
    <w:link w:val="GvdeMetni"/>
    <w:semiHidden/>
    <w:rsid w:val="00790F82"/>
    <w:rPr>
      <w:b/>
      <w:bCs/>
      <w:iCs/>
      <w:w w:val="90"/>
      <w:sz w:val="20"/>
      <w:lang w:eastAsia="tr-TR"/>
    </w:rPr>
  </w:style>
  <w:style w:type="paragraph" w:styleId="Dzeltme">
    <w:name w:val="Revision"/>
    <w:hidden/>
    <w:uiPriority w:val="99"/>
    <w:semiHidden/>
    <w:rsid w:val="008E2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69568">
      <w:bodyDiv w:val="1"/>
      <w:marLeft w:val="0"/>
      <w:marRight w:val="0"/>
      <w:marTop w:val="0"/>
      <w:marBottom w:val="0"/>
      <w:divBdr>
        <w:top w:val="none" w:sz="0" w:space="0" w:color="auto"/>
        <w:left w:val="none" w:sz="0" w:space="0" w:color="auto"/>
        <w:bottom w:val="none" w:sz="0" w:space="0" w:color="auto"/>
        <w:right w:val="none" w:sz="0" w:space="0" w:color="auto"/>
      </w:divBdr>
      <w:divsChild>
        <w:div w:id="1591620578">
          <w:marLeft w:val="0"/>
          <w:marRight w:val="0"/>
          <w:marTop w:val="0"/>
          <w:marBottom w:val="0"/>
          <w:divBdr>
            <w:top w:val="none" w:sz="0" w:space="0" w:color="auto"/>
            <w:left w:val="none" w:sz="0" w:space="0" w:color="auto"/>
            <w:bottom w:val="none" w:sz="0" w:space="0" w:color="auto"/>
            <w:right w:val="none" w:sz="0" w:space="0" w:color="auto"/>
          </w:divBdr>
          <w:divsChild>
            <w:div w:id="9451857">
              <w:marLeft w:val="0"/>
              <w:marRight w:val="0"/>
              <w:marTop w:val="0"/>
              <w:marBottom w:val="0"/>
              <w:divBdr>
                <w:top w:val="none" w:sz="0" w:space="0" w:color="auto"/>
                <w:left w:val="none" w:sz="0" w:space="0" w:color="auto"/>
                <w:bottom w:val="none" w:sz="0" w:space="0" w:color="auto"/>
                <w:right w:val="none" w:sz="0" w:space="0" w:color="auto"/>
              </w:divBdr>
              <w:divsChild>
                <w:div w:id="21883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1168">
      <w:bodyDiv w:val="1"/>
      <w:marLeft w:val="0"/>
      <w:marRight w:val="0"/>
      <w:marTop w:val="0"/>
      <w:marBottom w:val="0"/>
      <w:divBdr>
        <w:top w:val="none" w:sz="0" w:space="0" w:color="auto"/>
        <w:left w:val="none" w:sz="0" w:space="0" w:color="auto"/>
        <w:bottom w:val="none" w:sz="0" w:space="0" w:color="auto"/>
        <w:right w:val="none" w:sz="0" w:space="0" w:color="auto"/>
      </w:divBdr>
      <w:divsChild>
        <w:div w:id="852034153">
          <w:marLeft w:val="0"/>
          <w:marRight w:val="0"/>
          <w:marTop w:val="0"/>
          <w:marBottom w:val="0"/>
          <w:divBdr>
            <w:top w:val="none" w:sz="0" w:space="0" w:color="auto"/>
            <w:left w:val="none" w:sz="0" w:space="0" w:color="auto"/>
            <w:bottom w:val="none" w:sz="0" w:space="0" w:color="auto"/>
            <w:right w:val="none" w:sz="0" w:space="0" w:color="auto"/>
          </w:divBdr>
          <w:divsChild>
            <w:div w:id="1398750053">
              <w:marLeft w:val="0"/>
              <w:marRight w:val="0"/>
              <w:marTop w:val="0"/>
              <w:marBottom w:val="0"/>
              <w:divBdr>
                <w:top w:val="none" w:sz="0" w:space="0" w:color="auto"/>
                <w:left w:val="none" w:sz="0" w:space="0" w:color="auto"/>
                <w:bottom w:val="none" w:sz="0" w:space="0" w:color="auto"/>
                <w:right w:val="none" w:sz="0" w:space="0" w:color="auto"/>
              </w:divBdr>
              <w:divsChild>
                <w:div w:id="56001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91002">
      <w:bodyDiv w:val="1"/>
      <w:marLeft w:val="0"/>
      <w:marRight w:val="0"/>
      <w:marTop w:val="0"/>
      <w:marBottom w:val="0"/>
      <w:divBdr>
        <w:top w:val="none" w:sz="0" w:space="0" w:color="auto"/>
        <w:left w:val="none" w:sz="0" w:space="0" w:color="auto"/>
        <w:bottom w:val="none" w:sz="0" w:space="0" w:color="auto"/>
        <w:right w:val="none" w:sz="0" w:space="0" w:color="auto"/>
      </w:divBdr>
      <w:divsChild>
        <w:div w:id="555550911">
          <w:marLeft w:val="0"/>
          <w:marRight w:val="0"/>
          <w:marTop w:val="0"/>
          <w:marBottom w:val="0"/>
          <w:divBdr>
            <w:top w:val="none" w:sz="0" w:space="0" w:color="auto"/>
            <w:left w:val="none" w:sz="0" w:space="0" w:color="auto"/>
            <w:bottom w:val="none" w:sz="0" w:space="0" w:color="auto"/>
            <w:right w:val="none" w:sz="0" w:space="0" w:color="auto"/>
          </w:divBdr>
          <w:divsChild>
            <w:div w:id="1518739005">
              <w:marLeft w:val="0"/>
              <w:marRight w:val="0"/>
              <w:marTop w:val="0"/>
              <w:marBottom w:val="0"/>
              <w:divBdr>
                <w:top w:val="none" w:sz="0" w:space="0" w:color="auto"/>
                <w:left w:val="none" w:sz="0" w:space="0" w:color="auto"/>
                <w:bottom w:val="none" w:sz="0" w:space="0" w:color="auto"/>
                <w:right w:val="none" w:sz="0" w:space="0" w:color="auto"/>
              </w:divBdr>
              <w:divsChild>
                <w:div w:id="98331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7002">
      <w:bodyDiv w:val="1"/>
      <w:marLeft w:val="0"/>
      <w:marRight w:val="0"/>
      <w:marTop w:val="0"/>
      <w:marBottom w:val="0"/>
      <w:divBdr>
        <w:top w:val="none" w:sz="0" w:space="0" w:color="auto"/>
        <w:left w:val="none" w:sz="0" w:space="0" w:color="auto"/>
        <w:bottom w:val="none" w:sz="0" w:space="0" w:color="auto"/>
        <w:right w:val="none" w:sz="0" w:space="0" w:color="auto"/>
      </w:divBdr>
    </w:div>
    <w:div w:id="107164249">
      <w:bodyDiv w:val="1"/>
      <w:marLeft w:val="0"/>
      <w:marRight w:val="0"/>
      <w:marTop w:val="0"/>
      <w:marBottom w:val="0"/>
      <w:divBdr>
        <w:top w:val="none" w:sz="0" w:space="0" w:color="auto"/>
        <w:left w:val="none" w:sz="0" w:space="0" w:color="auto"/>
        <w:bottom w:val="none" w:sz="0" w:space="0" w:color="auto"/>
        <w:right w:val="none" w:sz="0" w:space="0" w:color="auto"/>
      </w:divBdr>
      <w:divsChild>
        <w:div w:id="957951373">
          <w:marLeft w:val="0"/>
          <w:marRight w:val="0"/>
          <w:marTop w:val="0"/>
          <w:marBottom w:val="0"/>
          <w:divBdr>
            <w:top w:val="none" w:sz="0" w:space="0" w:color="auto"/>
            <w:left w:val="none" w:sz="0" w:space="0" w:color="auto"/>
            <w:bottom w:val="none" w:sz="0" w:space="0" w:color="auto"/>
            <w:right w:val="none" w:sz="0" w:space="0" w:color="auto"/>
          </w:divBdr>
          <w:divsChild>
            <w:div w:id="133085">
              <w:marLeft w:val="0"/>
              <w:marRight w:val="0"/>
              <w:marTop w:val="0"/>
              <w:marBottom w:val="0"/>
              <w:divBdr>
                <w:top w:val="none" w:sz="0" w:space="0" w:color="auto"/>
                <w:left w:val="none" w:sz="0" w:space="0" w:color="auto"/>
                <w:bottom w:val="none" w:sz="0" w:space="0" w:color="auto"/>
                <w:right w:val="none" w:sz="0" w:space="0" w:color="auto"/>
              </w:divBdr>
              <w:divsChild>
                <w:div w:id="118902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3830">
      <w:bodyDiv w:val="1"/>
      <w:marLeft w:val="0"/>
      <w:marRight w:val="0"/>
      <w:marTop w:val="0"/>
      <w:marBottom w:val="0"/>
      <w:divBdr>
        <w:top w:val="none" w:sz="0" w:space="0" w:color="auto"/>
        <w:left w:val="none" w:sz="0" w:space="0" w:color="auto"/>
        <w:bottom w:val="none" w:sz="0" w:space="0" w:color="auto"/>
        <w:right w:val="none" w:sz="0" w:space="0" w:color="auto"/>
      </w:divBdr>
    </w:div>
    <w:div w:id="180552297">
      <w:bodyDiv w:val="1"/>
      <w:marLeft w:val="0"/>
      <w:marRight w:val="0"/>
      <w:marTop w:val="0"/>
      <w:marBottom w:val="0"/>
      <w:divBdr>
        <w:top w:val="none" w:sz="0" w:space="0" w:color="auto"/>
        <w:left w:val="none" w:sz="0" w:space="0" w:color="auto"/>
        <w:bottom w:val="none" w:sz="0" w:space="0" w:color="auto"/>
        <w:right w:val="none" w:sz="0" w:space="0" w:color="auto"/>
      </w:divBdr>
      <w:divsChild>
        <w:div w:id="85659539">
          <w:marLeft w:val="0"/>
          <w:marRight w:val="0"/>
          <w:marTop w:val="0"/>
          <w:marBottom w:val="0"/>
          <w:divBdr>
            <w:top w:val="none" w:sz="0" w:space="0" w:color="auto"/>
            <w:left w:val="none" w:sz="0" w:space="0" w:color="auto"/>
            <w:bottom w:val="none" w:sz="0" w:space="0" w:color="auto"/>
            <w:right w:val="none" w:sz="0" w:space="0" w:color="auto"/>
          </w:divBdr>
          <w:divsChild>
            <w:div w:id="1455365969">
              <w:marLeft w:val="0"/>
              <w:marRight w:val="0"/>
              <w:marTop w:val="0"/>
              <w:marBottom w:val="0"/>
              <w:divBdr>
                <w:top w:val="none" w:sz="0" w:space="0" w:color="auto"/>
                <w:left w:val="none" w:sz="0" w:space="0" w:color="auto"/>
                <w:bottom w:val="none" w:sz="0" w:space="0" w:color="auto"/>
                <w:right w:val="none" w:sz="0" w:space="0" w:color="auto"/>
              </w:divBdr>
              <w:divsChild>
                <w:div w:id="187029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5913">
      <w:bodyDiv w:val="1"/>
      <w:marLeft w:val="0"/>
      <w:marRight w:val="0"/>
      <w:marTop w:val="0"/>
      <w:marBottom w:val="0"/>
      <w:divBdr>
        <w:top w:val="none" w:sz="0" w:space="0" w:color="auto"/>
        <w:left w:val="none" w:sz="0" w:space="0" w:color="auto"/>
        <w:bottom w:val="none" w:sz="0" w:space="0" w:color="auto"/>
        <w:right w:val="none" w:sz="0" w:space="0" w:color="auto"/>
      </w:divBdr>
    </w:div>
    <w:div w:id="351994697">
      <w:bodyDiv w:val="1"/>
      <w:marLeft w:val="0"/>
      <w:marRight w:val="0"/>
      <w:marTop w:val="0"/>
      <w:marBottom w:val="0"/>
      <w:divBdr>
        <w:top w:val="none" w:sz="0" w:space="0" w:color="auto"/>
        <w:left w:val="none" w:sz="0" w:space="0" w:color="auto"/>
        <w:bottom w:val="none" w:sz="0" w:space="0" w:color="auto"/>
        <w:right w:val="none" w:sz="0" w:space="0" w:color="auto"/>
      </w:divBdr>
      <w:divsChild>
        <w:div w:id="1239708914">
          <w:marLeft w:val="0"/>
          <w:marRight w:val="0"/>
          <w:marTop w:val="0"/>
          <w:marBottom w:val="0"/>
          <w:divBdr>
            <w:top w:val="none" w:sz="0" w:space="0" w:color="auto"/>
            <w:left w:val="none" w:sz="0" w:space="0" w:color="auto"/>
            <w:bottom w:val="none" w:sz="0" w:space="0" w:color="auto"/>
            <w:right w:val="none" w:sz="0" w:space="0" w:color="auto"/>
          </w:divBdr>
          <w:divsChild>
            <w:div w:id="915167877">
              <w:marLeft w:val="0"/>
              <w:marRight w:val="0"/>
              <w:marTop w:val="0"/>
              <w:marBottom w:val="0"/>
              <w:divBdr>
                <w:top w:val="none" w:sz="0" w:space="0" w:color="auto"/>
                <w:left w:val="none" w:sz="0" w:space="0" w:color="auto"/>
                <w:bottom w:val="none" w:sz="0" w:space="0" w:color="auto"/>
                <w:right w:val="none" w:sz="0" w:space="0" w:color="auto"/>
              </w:divBdr>
              <w:divsChild>
                <w:div w:id="60839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90959">
      <w:bodyDiv w:val="1"/>
      <w:marLeft w:val="0"/>
      <w:marRight w:val="0"/>
      <w:marTop w:val="0"/>
      <w:marBottom w:val="0"/>
      <w:divBdr>
        <w:top w:val="none" w:sz="0" w:space="0" w:color="auto"/>
        <w:left w:val="none" w:sz="0" w:space="0" w:color="auto"/>
        <w:bottom w:val="none" w:sz="0" w:space="0" w:color="auto"/>
        <w:right w:val="none" w:sz="0" w:space="0" w:color="auto"/>
      </w:divBdr>
    </w:div>
    <w:div w:id="453211139">
      <w:bodyDiv w:val="1"/>
      <w:marLeft w:val="0"/>
      <w:marRight w:val="0"/>
      <w:marTop w:val="0"/>
      <w:marBottom w:val="0"/>
      <w:divBdr>
        <w:top w:val="none" w:sz="0" w:space="0" w:color="auto"/>
        <w:left w:val="none" w:sz="0" w:space="0" w:color="auto"/>
        <w:bottom w:val="none" w:sz="0" w:space="0" w:color="auto"/>
        <w:right w:val="none" w:sz="0" w:space="0" w:color="auto"/>
      </w:divBdr>
    </w:div>
    <w:div w:id="540437145">
      <w:bodyDiv w:val="1"/>
      <w:marLeft w:val="0"/>
      <w:marRight w:val="0"/>
      <w:marTop w:val="0"/>
      <w:marBottom w:val="0"/>
      <w:divBdr>
        <w:top w:val="none" w:sz="0" w:space="0" w:color="auto"/>
        <w:left w:val="none" w:sz="0" w:space="0" w:color="auto"/>
        <w:bottom w:val="none" w:sz="0" w:space="0" w:color="auto"/>
        <w:right w:val="none" w:sz="0" w:space="0" w:color="auto"/>
      </w:divBdr>
    </w:div>
    <w:div w:id="547451838">
      <w:bodyDiv w:val="1"/>
      <w:marLeft w:val="0"/>
      <w:marRight w:val="0"/>
      <w:marTop w:val="0"/>
      <w:marBottom w:val="0"/>
      <w:divBdr>
        <w:top w:val="none" w:sz="0" w:space="0" w:color="auto"/>
        <w:left w:val="none" w:sz="0" w:space="0" w:color="auto"/>
        <w:bottom w:val="none" w:sz="0" w:space="0" w:color="auto"/>
        <w:right w:val="none" w:sz="0" w:space="0" w:color="auto"/>
      </w:divBdr>
    </w:div>
    <w:div w:id="553857286">
      <w:bodyDiv w:val="1"/>
      <w:marLeft w:val="0"/>
      <w:marRight w:val="0"/>
      <w:marTop w:val="0"/>
      <w:marBottom w:val="0"/>
      <w:divBdr>
        <w:top w:val="none" w:sz="0" w:space="0" w:color="auto"/>
        <w:left w:val="none" w:sz="0" w:space="0" w:color="auto"/>
        <w:bottom w:val="none" w:sz="0" w:space="0" w:color="auto"/>
        <w:right w:val="none" w:sz="0" w:space="0" w:color="auto"/>
      </w:divBdr>
    </w:div>
    <w:div w:id="562445145">
      <w:bodyDiv w:val="1"/>
      <w:marLeft w:val="0"/>
      <w:marRight w:val="0"/>
      <w:marTop w:val="0"/>
      <w:marBottom w:val="0"/>
      <w:divBdr>
        <w:top w:val="none" w:sz="0" w:space="0" w:color="auto"/>
        <w:left w:val="none" w:sz="0" w:space="0" w:color="auto"/>
        <w:bottom w:val="none" w:sz="0" w:space="0" w:color="auto"/>
        <w:right w:val="none" w:sz="0" w:space="0" w:color="auto"/>
      </w:divBdr>
    </w:div>
    <w:div w:id="581569697">
      <w:bodyDiv w:val="1"/>
      <w:marLeft w:val="0"/>
      <w:marRight w:val="0"/>
      <w:marTop w:val="0"/>
      <w:marBottom w:val="0"/>
      <w:divBdr>
        <w:top w:val="none" w:sz="0" w:space="0" w:color="auto"/>
        <w:left w:val="none" w:sz="0" w:space="0" w:color="auto"/>
        <w:bottom w:val="none" w:sz="0" w:space="0" w:color="auto"/>
        <w:right w:val="none" w:sz="0" w:space="0" w:color="auto"/>
      </w:divBdr>
      <w:divsChild>
        <w:div w:id="780805597">
          <w:marLeft w:val="0"/>
          <w:marRight w:val="0"/>
          <w:marTop w:val="0"/>
          <w:marBottom w:val="0"/>
          <w:divBdr>
            <w:top w:val="none" w:sz="0" w:space="0" w:color="auto"/>
            <w:left w:val="none" w:sz="0" w:space="0" w:color="auto"/>
            <w:bottom w:val="none" w:sz="0" w:space="0" w:color="auto"/>
            <w:right w:val="none" w:sz="0" w:space="0" w:color="auto"/>
          </w:divBdr>
          <w:divsChild>
            <w:div w:id="2061978857">
              <w:marLeft w:val="0"/>
              <w:marRight w:val="0"/>
              <w:marTop w:val="0"/>
              <w:marBottom w:val="0"/>
              <w:divBdr>
                <w:top w:val="none" w:sz="0" w:space="0" w:color="auto"/>
                <w:left w:val="none" w:sz="0" w:space="0" w:color="auto"/>
                <w:bottom w:val="none" w:sz="0" w:space="0" w:color="auto"/>
                <w:right w:val="none" w:sz="0" w:space="0" w:color="auto"/>
              </w:divBdr>
              <w:divsChild>
                <w:div w:id="11883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165516">
      <w:bodyDiv w:val="1"/>
      <w:marLeft w:val="0"/>
      <w:marRight w:val="0"/>
      <w:marTop w:val="0"/>
      <w:marBottom w:val="0"/>
      <w:divBdr>
        <w:top w:val="none" w:sz="0" w:space="0" w:color="auto"/>
        <w:left w:val="none" w:sz="0" w:space="0" w:color="auto"/>
        <w:bottom w:val="none" w:sz="0" w:space="0" w:color="auto"/>
        <w:right w:val="none" w:sz="0" w:space="0" w:color="auto"/>
      </w:divBdr>
      <w:divsChild>
        <w:div w:id="188879287">
          <w:marLeft w:val="0"/>
          <w:marRight w:val="0"/>
          <w:marTop w:val="0"/>
          <w:marBottom w:val="0"/>
          <w:divBdr>
            <w:top w:val="none" w:sz="0" w:space="0" w:color="auto"/>
            <w:left w:val="none" w:sz="0" w:space="0" w:color="auto"/>
            <w:bottom w:val="none" w:sz="0" w:space="0" w:color="auto"/>
            <w:right w:val="none" w:sz="0" w:space="0" w:color="auto"/>
          </w:divBdr>
          <w:divsChild>
            <w:div w:id="138811811">
              <w:marLeft w:val="0"/>
              <w:marRight w:val="0"/>
              <w:marTop w:val="0"/>
              <w:marBottom w:val="0"/>
              <w:divBdr>
                <w:top w:val="none" w:sz="0" w:space="0" w:color="auto"/>
                <w:left w:val="none" w:sz="0" w:space="0" w:color="auto"/>
                <w:bottom w:val="none" w:sz="0" w:space="0" w:color="auto"/>
                <w:right w:val="none" w:sz="0" w:space="0" w:color="auto"/>
              </w:divBdr>
              <w:divsChild>
                <w:div w:id="1381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524029">
      <w:bodyDiv w:val="1"/>
      <w:marLeft w:val="0"/>
      <w:marRight w:val="0"/>
      <w:marTop w:val="0"/>
      <w:marBottom w:val="0"/>
      <w:divBdr>
        <w:top w:val="none" w:sz="0" w:space="0" w:color="auto"/>
        <w:left w:val="none" w:sz="0" w:space="0" w:color="auto"/>
        <w:bottom w:val="none" w:sz="0" w:space="0" w:color="auto"/>
        <w:right w:val="none" w:sz="0" w:space="0" w:color="auto"/>
      </w:divBdr>
      <w:divsChild>
        <w:div w:id="1949501878">
          <w:marLeft w:val="0"/>
          <w:marRight w:val="0"/>
          <w:marTop w:val="0"/>
          <w:marBottom w:val="0"/>
          <w:divBdr>
            <w:top w:val="none" w:sz="0" w:space="0" w:color="auto"/>
            <w:left w:val="none" w:sz="0" w:space="0" w:color="auto"/>
            <w:bottom w:val="none" w:sz="0" w:space="0" w:color="auto"/>
            <w:right w:val="none" w:sz="0" w:space="0" w:color="auto"/>
          </w:divBdr>
          <w:divsChild>
            <w:div w:id="1284189133">
              <w:marLeft w:val="0"/>
              <w:marRight w:val="0"/>
              <w:marTop w:val="0"/>
              <w:marBottom w:val="0"/>
              <w:divBdr>
                <w:top w:val="none" w:sz="0" w:space="0" w:color="auto"/>
                <w:left w:val="none" w:sz="0" w:space="0" w:color="auto"/>
                <w:bottom w:val="none" w:sz="0" w:space="0" w:color="auto"/>
                <w:right w:val="none" w:sz="0" w:space="0" w:color="auto"/>
              </w:divBdr>
              <w:divsChild>
                <w:div w:id="71057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02070">
      <w:bodyDiv w:val="1"/>
      <w:marLeft w:val="0"/>
      <w:marRight w:val="0"/>
      <w:marTop w:val="0"/>
      <w:marBottom w:val="0"/>
      <w:divBdr>
        <w:top w:val="none" w:sz="0" w:space="0" w:color="auto"/>
        <w:left w:val="none" w:sz="0" w:space="0" w:color="auto"/>
        <w:bottom w:val="none" w:sz="0" w:space="0" w:color="auto"/>
        <w:right w:val="none" w:sz="0" w:space="0" w:color="auto"/>
      </w:divBdr>
    </w:div>
    <w:div w:id="713113832">
      <w:bodyDiv w:val="1"/>
      <w:marLeft w:val="0"/>
      <w:marRight w:val="0"/>
      <w:marTop w:val="0"/>
      <w:marBottom w:val="0"/>
      <w:divBdr>
        <w:top w:val="none" w:sz="0" w:space="0" w:color="auto"/>
        <w:left w:val="none" w:sz="0" w:space="0" w:color="auto"/>
        <w:bottom w:val="none" w:sz="0" w:space="0" w:color="auto"/>
        <w:right w:val="none" w:sz="0" w:space="0" w:color="auto"/>
      </w:divBdr>
    </w:div>
    <w:div w:id="790827182">
      <w:bodyDiv w:val="1"/>
      <w:marLeft w:val="0"/>
      <w:marRight w:val="0"/>
      <w:marTop w:val="0"/>
      <w:marBottom w:val="0"/>
      <w:divBdr>
        <w:top w:val="none" w:sz="0" w:space="0" w:color="auto"/>
        <w:left w:val="none" w:sz="0" w:space="0" w:color="auto"/>
        <w:bottom w:val="none" w:sz="0" w:space="0" w:color="auto"/>
        <w:right w:val="none" w:sz="0" w:space="0" w:color="auto"/>
      </w:divBdr>
    </w:div>
    <w:div w:id="966400846">
      <w:bodyDiv w:val="1"/>
      <w:marLeft w:val="0"/>
      <w:marRight w:val="0"/>
      <w:marTop w:val="0"/>
      <w:marBottom w:val="0"/>
      <w:divBdr>
        <w:top w:val="none" w:sz="0" w:space="0" w:color="auto"/>
        <w:left w:val="none" w:sz="0" w:space="0" w:color="auto"/>
        <w:bottom w:val="none" w:sz="0" w:space="0" w:color="auto"/>
        <w:right w:val="none" w:sz="0" w:space="0" w:color="auto"/>
      </w:divBdr>
      <w:divsChild>
        <w:div w:id="1492910118">
          <w:marLeft w:val="-108"/>
          <w:marRight w:val="0"/>
          <w:marTop w:val="0"/>
          <w:marBottom w:val="0"/>
          <w:divBdr>
            <w:top w:val="none" w:sz="0" w:space="0" w:color="auto"/>
            <w:left w:val="none" w:sz="0" w:space="0" w:color="auto"/>
            <w:bottom w:val="none" w:sz="0" w:space="0" w:color="auto"/>
            <w:right w:val="none" w:sz="0" w:space="0" w:color="auto"/>
          </w:divBdr>
        </w:div>
      </w:divsChild>
    </w:div>
    <w:div w:id="1234656757">
      <w:bodyDiv w:val="1"/>
      <w:marLeft w:val="0"/>
      <w:marRight w:val="0"/>
      <w:marTop w:val="0"/>
      <w:marBottom w:val="0"/>
      <w:divBdr>
        <w:top w:val="none" w:sz="0" w:space="0" w:color="auto"/>
        <w:left w:val="none" w:sz="0" w:space="0" w:color="auto"/>
        <w:bottom w:val="none" w:sz="0" w:space="0" w:color="auto"/>
        <w:right w:val="none" w:sz="0" w:space="0" w:color="auto"/>
      </w:divBdr>
      <w:divsChild>
        <w:div w:id="877666582">
          <w:marLeft w:val="0"/>
          <w:marRight w:val="0"/>
          <w:marTop w:val="0"/>
          <w:marBottom w:val="0"/>
          <w:divBdr>
            <w:top w:val="none" w:sz="0" w:space="0" w:color="auto"/>
            <w:left w:val="none" w:sz="0" w:space="0" w:color="auto"/>
            <w:bottom w:val="none" w:sz="0" w:space="0" w:color="auto"/>
            <w:right w:val="none" w:sz="0" w:space="0" w:color="auto"/>
          </w:divBdr>
          <w:divsChild>
            <w:div w:id="658995043">
              <w:marLeft w:val="0"/>
              <w:marRight w:val="0"/>
              <w:marTop w:val="0"/>
              <w:marBottom w:val="0"/>
              <w:divBdr>
                <w:top w:val="none" w:sz="0" w:space="0" w:color="auto"/>
                <w:left w:val="none" w:sz="0" w:space="0" w:color="auto"/>
                <w:bottom w:val="none" w:sz="0" w:space="0" w:color="auto"/>
                <w:right w:val="none" w:sz="0" w:space="0" w:color="auto"/>
              </w:divBdr>
              <w:divsChild>
                <w:div w:id="163062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2728">
      <w:bodyDiv w:val="1"/>
      <w:marLeft w:val="0"/>
      <w:marRight w:val="0"/>
      <w:marTop w:val="0"/>
      <w:marBottom w:val="0"/>
      <w:divBdr>
        <w:top w:val="none" w:sz="0" w:space="0" w:color="auto"/>
        <w:left w:val="none" w:sz="0" w:space="0" w:color="auto"/>
        <w:bottom w:val="none" w:sz="0" w:space="0" w:color="auto"/>
        <w:right w:val="none" w:sz="0" w:space="0" w:color="auto"/>
      </w:divBdr>
    </w:div>
    <w:div w:id="1328939207">
      <w:bodyDiv w:val="1"/>
      <w:marLeft w:val="0"/>
      <w:marRight w:val="0"/>
      <w:marTop w:val="0"/>
      <w:marBottom w:val="0"/>
      <w:divBdr>
        <w:top w:val="none" w:sz="0" w:space="0" w:color="auto"/>
        <w:left w:val="none" w:sz="0" w:space="0" w:color="auto"/>
        <w:bottom w:val="none" w:sz="0" w:space="0" w:color="auto"/>
        <w:right w:val="none" w:sz="0" w:space="0" w:color="auto"/>
      </w:divBdr>
      <w:divsChild>
        <w:div w:id="589509331">
          <w:marLeft w:val="0"/>
          <w:marRight w:val="0"/>
          <w:marTop w:val="0"/>
          <w:marBottom w:val="0"/>
          <w:divBdr>
            <w:top w:val="none" w:sz="0" w:space="0" w:color="auto"/>
            <w:left w:val="none" w:sz="0" w:space="0" w:color="auto"/>
            <w:bottom w:val="none" w:sz="0" w:space="0" w:color="auto"/>
            <w:right w:val="none" w:sz="0" w:space="0" w:color="auto"/>
          </w:divBdr>
          <w:divsChild>
            <w:div w:id="1732995173">
              <w:marLeft w:val="0"/>
              <w:marRight w:val="0"/>
              <w:marTop w:val="0"/>
              <w:marBottom w:val="0"/>
              <w:divBdr>
                <w:top w:val="none" w:sz="0" w:space="0" w:color="auto"/>
                <w:left w:val="none" w:sz="0" w:space="0" w:color="auto"/>
                <w:bottom w:val="none" w:sz="0" w:space="0" w:color="auto"/>
                <w:right w:val="none" w:sz="0" w:space="0" w:color="auto"/>
              </w:divBdr>
              <w:divsChild>
                <w:div w:id="158592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48035">
      <w:bodyDiv w:val="1"/>
      <w:marLeft w:val="0"/>
      <w:marRight w:val="0"/>
      <w:marTop w:val="0"/>
      <w:marBottom w:val="0"/>
      <w:divBdr>
        <w:top w:val="none" w:sz="0" w:space="0" w:color="auto"/>
        <w:left w:val="none" w:sz="0" w:space="0" w:color="auto"/>
        <w:bottom w:val="none" w:sz="0" w:space="0" w:color="auto"/>
        <w:right w:val="none" w:sz="0" w:space="0" w:color="auto"/>
      </w:divBdr>
    </w:div>
    <w:div w:id="1342047627">
      <w:bodyDiv w:val="1"/>
      <w:marLeft w:val="0"/>
      <w:marRight w:val="0"/>
      <w:marTop w:val="0"/>
      <w:marBottom w:val="0"/>
      <w:divBdr>
        <w:top w:val="none" w:sz="0" w:space="0" w:color="auto"/>
        <w:left w:val="none" w:sz="0" w:space="0" w:color="auto"/>
        <w:bottom w:val="none" w:sz="0" w:space="0" w:color="auto"/>
        <w:right w:val="none" w:sz="0" w:space="0" w:color="auto"/>
      </w:divBdr>
    </w:div>
    <w:div w:id="1366910585">
      <w:bodyDiv w:val="1"/>
      <w:marLeft w:val="0"/>
      <w:marRight w:val="0"/>
      <w:marTop w:val="0"/>
      <w:marBottom w:val="0"/>
      <w:divBdr>
        <w:top w:val="none" w:sz="0" w:space="0" w:color="auto"/>
        <w:left w:val="none" w:sz="0" w:space="0" w:color="auto"/>
        <w:bottom w:val="none" w:sz="0" w:space="0" w:color="auto"/>
        <w:right w:val="none" w:sz="0" w:space="0" w:color="auto"/>
      </w:divBdr>
      <w:divsChild>
        <w:div w:id="912395007">
          <w:marLeft w:val="0"/>
          <w:marRight w:val="0"/>
          <w:marTop w:val="0"/>
          <w:marBottom w:val="0"/>
          <w:divBdr>
            <w:top w:val="none" w:sz="0" w:space="0" w:color="auto"/>
            <w:left w:val="none" w:sz="0" w:space="0" w:color="auto"/>
            <w:bottom w:val="none" w:sz="0" w:space="0" w:color="auto"/>
            <w:right w:val="none" w:sz="0" w:space="0" w:color="auto"/>
          </w:divBdr>
          <w:divsChild>
            <w:div w:id="1736853070">
              <w:marLeft w:val="0"/>
              <w:marRight w:val="0"/>
              <w:marTop w:val="0"/>
              <w:marBottom w:val="0"/>
              <w:divBdr>
                <w:top w:val="none" w:sz="0" w:space="0" w:color="auto"/>
                <w:left w:val="none" w:sz="0" w:space="0" w:color="auto"/>
                <w:bottom w:val="none" w:sz="0" w:space="0" w:color="auto"/>
                <w:right w:val="none" w:sz="0" w:space="0" w:color="auto"/>
              </w:divBdr>
              <w:divsChild>
                <w:div w:id="1318925725">
                  <w:marLeft w:val="0"/>
                  <w:marRight w:val="0"/>
                  <w:marTop w:val="0"/>
                  <w:marBottom w:val="0"/>
                  <w:divBdr>
                    <w:top w:val="none" w:sz="0" w:space="0" w:color="auto"/>
                    <w:left w:val="none" w:sz="0" w:space="0" w:color="auto"/>
                    <w:bottom w:val="none" w:sz="0" w:space="0" w:color="auto"/>
                    <w:right w:val="none" w:sz="0" w:space="0" w:color="auto"/>
                  </w:divBdr>
                  <w:divsChild>
                    <w:div w:id="113648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817453">
      <w:bodyDiv w:val="1"/>
      <w:marLeft w:val="0"/>
      <w:marRight w:val="0"/>
      <w:marTop w:val="0"/>
      <w:marBottom w:val="0"/>
      <w:divBdr>
        <w:top w:val="none" w:sz="0" w:space="0" w:color="auto"/>
        <w:left w:val="none" w:sz="0" w:space="0" w:color="auto"/>
        <w:bottom w:val="none" w:sz="0" w:space="0" w:color="auto"/>
        <w:right w:val="none" w:sz="0" w:space="0" w:color="auto"/>
      </w:divBdr>
    </w:div>
    <w:div w:id="1417091345">
      <w:bodyDiv w:val="1"/>
      <w:marLeft w:val="0"/>
      <w:marRight w:val="0"/>
      <w:marTop w:val="0"/>
      <w:marBottom w:val="0"/>
      <w:divBdr>
        <w:top w:val="none" w:sz="0" w:space="0" w:color="auto"/>
        <w:left w:val="none" w:sz="0" w:space="0" w:color="auto"/>
        <w:bottom w:val="none" w:sz="0" w:space="0" w:color="auto"/>
        <w:right w:val="none" w:sz="0" w:space="0" w:color="auto"/>
      </w:divBdr>
      <w:divsChild>
        <w:div w:id="1814636415">
          <w:marLeft w:val="0"/>
          <w:marRight w:val="0"/>
          <w:marTop w:val="0"/>
          <w:marBottom w:val="0"/>
          <w:divBdr>
            <w:top w:val="none" w:sz="0" w:space="0" w:color="auto"/>
            <w:left w:val="none" w:sz="0" w:space="0" w:color="auto"/>
            <w:bottom w:val="none" w:sz="0" w:space="0" w:color="auto"/>
            <w:right w:val="none" w:sz="0" w:space="0" w:color="auto"/>
          </w:divBdr>
          <w:divsChild>
            <w:div w:id="155654792">
              <w:marLeft w:val="0"/>
              <w:marRight w:val="0"/>
              <w:marTop w:val="0"/>
              <w:marBottom w:val="0"/>
              <w:divBdr>
                <w:top w:val="none" w:sz="0" w:space="0" w:color="auto"/>
                <w:left w:val="none" w:sz="0" w:space="0" w:color="auto"/>
                <w:bottom w:val="none" w:sz="0" w:space="0" w:color="auto"/>
                <w:right w:val="none" w:sz="0" w:space="0" w:color="auto"/>
              </w:divBdr>
              <w:divsChild>
                <w:div w:id="4448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36344">
      <w:bodyDiv w:val="1"/>
      <w:marLeft w:val="0"/>
      <w:marRight w:val="0"/>
      <w:marTop w:val="0"/>
      <w:marBottom w:val="0"/>
      <w:divBdr>
        <w:top w:val="none" w:sz="0" w:space="0" w:color="auto"/>
        <w:left w:val="none" w:sz="0" w:space="0" w:color="auto"/>
        <w:bottom w:val="none" w:sz="0" w:space="0" w:color="auto"/>
        <w:right w:val="none" w:sz="0" w:space="0" w:color="auto"/>
      </w:divBdr>
    </w:div>
    <w:div w:id="1480001423">
      <w:bodyDiv w:val="1"/>
      <w:marLeft w:val="0"/>
      <w:marRight w:val="0"/>
      <w:marTop w:val="0"/>
      <w:marBottom w:val="0"/>
      <w:divBdr>
        <w:top w:val="none" w:sz="0" w:space="0" w:color="auto"/>
        <w:left w:val="none" w:sz="0" w:space="0" w:color="auto"/>
        <w:bottom w:val="none" w:sz="0" w:space="0" w:color="auto"/>
        <w:right w:val="none" w:sz="0" w:space="0" w:color="auto"/>
      </w:divBdr>
      <w:divsChild>
        <w:div w:id="1277716529">
          <w:marLeft w:val="0"/>
          <w:marRight w:val="0"/>
          <w:marTop w:val="0"/>
          <w:marBottom w:val="0"/>
          <w:divBdr>
            <w:top w:val="none" w:sz="0" w:space="0" w:color="auto"/>
            <w:left w:val="none" w:sz="0" w:space="0" w:color="auto"/>
            <w:bottom w:val="none" w:sz="0" w:space="0" w:color="auto"/>
            <w:right w:val="none" w:sz="0" w:space="0" w:color="auto"/>
          </w:divBdr>
          <w:divsChild>
            <w:div w:id="633561510">
              <w:marLeft w:val="0"/>
              <w:marRight w:val="0"/>
              <w:marTop w:val="0"/>
              <w:marBottom w:val="0"/>
              <w:divBdr>
                <w:top w:val="none" w:sz="0" w:space="0" w:color="auto"/>
                <w:left w:val="none" w:sz="0" w:space="0" w:color="auto"/>
                <w:bottom w:val="none" w:sz="0" w:space="0" w:color="auto"/>
                <w:right w:val="none" w:sz="0" w:space="0" w:color="auto"/>
              </w:divBdr>
              <w:divsChild>
                <w:div w:id="193220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89178">
      <w:bodyDiv w:val="1"/>
      <w:marLeft w:val="0"/>
      <w:marRight w:val="0"/>
      <w:marTop w:val="0"/>
      <w:marBottom w:val="0"/>
      <w:divBdr>
        <w:top w:val="none" w:sz="0" w:space="0" w:color="auto"/>
        <w:left w:val="none" w:sz="0" w:space="0" w:color="auto"/>
        <w:bottom w:val="none" w:sz="0" w:space="0" w:color="auto"/>
        <w:right w:val="none" w:sz="0" w:space="0" w:color="auto"/>
      </w:divBdr>
    </w:div>
    <w:div w:id="1637371516">
      <w:bodyDiv w:val="1"/>
      <w:marLeft w:val="0"/>
      <w:marRight w:val="0"/>
      <w:marTop w:val="0"/>
      <w:marBottom w:val="0"/>
      <w:divBdr>
        <w:top w:val="none" w:sz="0" w:space="0" w:color="auto"/>
        <w:left w:val="none" w:sz="0" w:space="0" w:color="auto"/>
        <w:bottom w:val="none" w:sz="0" w:space="0" w:color="auto"/>
        <w:right w:val="none" w:sz="0" w:space="0" w:color="auto"/>
      </w:divBdr>
      <w:divsChild>
        <w:div w:id="1621641273">
          <w:marLeft w:val="0"/>
          <w:marRight w:val="0"/>
          <w:marTop w:val="0"/>
          <w:marBottom w:val="0"/>
          <w:divBdr>
            <w:top w:val="none" w:sz="0" w:space="0" w:color="auto"/>
            <w:left w:val="none" w:sz="0" w:space="0" w:color="auto"/>
            <w:bottom w:val="none" w:sz="0" w:space="0" w:color="auto"/>
            <w:right w:val="none" w:sz="0" w:space="0" w:color="auto"/>
          </w:divBdr>
          <w:divsChild>
            <w:div w:id="1774089547">
              <w:marLeft w:val="0"/>
              <w:marRight w:val="0"/>
              <w:marTop w:val="0"/>
              <w:marBottom w:val="0"/>
              <w:divBdr>
                <w:top w:val="none" w:sz="0" w:space="0" w:color="auto"/>
                <w:left w:val="none" w:sz="0" w:space="0" w:color="auto"/>
                <w:bottom w:val="none" w:sz="0" w:space="0" w:color="auto"/>
                <w:right w:val="none" w:sz="0" w:space="0" w:color="auto"/>
              </w:divBdr>
              <w:divsChild>
                <w:div w:id="1900510530">
                  <w:marLeft w:val="0"/>
                  <w:marRight w:val="0"/>
                  <w:marTop w:val="0"/>
                  <w:marBottom w:val="0"/>
                  <w:divBdr>
                    <w:top w:val="none" w:sz="0" w:space="0" w:color="auto"/>
                    <w:left w:val="none" w:sz="0" w:space="0" w:color="auto"/>
                    <w:bottom w:val="none" w:sz="0" w:space="0" w:color="auto"/>
                    <w:right w:val="none" w:sz="0" w:space="0" w:color="auto"/>
                  </w:divBdr>
                  <w:divsChild>
                    <w:div w:id="141886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865105">
      <w:bodyDiv w:val="1"/>
      <w:marLeft w:val="0"/>
      <w:marRight w:val="0"/>
      <w:marTop w:val="0"/>
      <w:marBottom w:val="0"/>
      <w:divBdr>
        <w:top w:val="none" w:sz="0" w:space="0" w:color="auto"/>
        <w:left w:val="none" w:sz="0" w:space="0" w:color="auto"/>
        <w:bottom w:val="none" w:sz="0" w:space="0" w:color="auto"/>
        <w:right w:val="none" w:sz="0" w:space="0" w:color="auto"/>
      </w:divBdr>
      <w:divsChild>
        <w:div w:id="1002583483">
          <w:marLeft w:val="0"/>
          <w:marRight w:val="0"/>
          <w:marTop w:val="0"/>
          <w:marBottom w:val="0"/>
          <w:divBdr>
            <w:top w:val="none" w:sz="0" w:space="0" w:color="auto"/>
            <w:left w:val="none" w:sz="0" w:space="0" w:color="auto"/>
            <w:bottom w:val="none" w:sz="0" w:space="0" w:color="auto"/>
            <w:right w:val="none" w:sz="0" w:space="0" w:color="auto"/>
          </w:divBdr>
          <w:divsChild>
            <w:div w:id="736511396">
              <w:marLeft w:val="0"/>
              <w:marRight w:val="0"/>
              <w:marTop w:val="0"/>
              <w:marBottom w:val="0"/>
              <w:divBdr>
                <w:top w:val="none" w:sz="0" w:space="0" w:color="auto"/>
                <w:left w:val="none" w:sz="0" w:space="0" w:color="auto"/>
                <w:bottom w:val="none" w:sz="0" w:space="0" w:color="auto"/>
                <w:right w:val="none" w:sz="0" w:space="0" w:color="auto"/>
              </w:divBdr>
              <w:divsChild>
                <w:div w:id="86733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56065">
      <w:bodyDiv w:val="1"/>
      <w:marLeft w:val="0"/>
      <w:marRight w:val="0"/>
      <w:marTop w:val="0"/>
      <w:marBottom w:val="0"/>
      <w:divBdr>
        <w:top w:val="none" w:sz="0" w:space="0" w:color="auto"/>
        <w:left w:val="none" w:sz="0" w:space="0" w:color="auto"/>
        <w:bottom w:val="none" w:sz="0" w:space="0" w:color="auto"/>
        <w:right w:val="none" w:sz="0" w:space="0" w:color="auto"/>
      </w:divBdr>
      <w:divsChild>
        <w:div w:id="40517812">
          <w:marLeft w:val="0"/>
          <w:marRight w:val="0"/>
          <w:marTop w:val="0"/>
          <w:marBottom w:val="0"/>
          <w:divBdr>
            <w:top w:val="none" w:sz="0" w:space="0" w:color="auto"/>
            <w:left w:val="none" w:sz="0" w:space="0" w:color="auto"/>
            <w:bottom w:val="none" w:sz="0" w:space="0" w:color="auto"/>
            <w:right w:val="none" w:sz="0" w:space="0" w:color="auto"/>
          </w:divBdr>
          <w:divsChild>
            <w:div w:id="965157060">
              <w:marLeft w:val="0"/>
              <w:marRight w:val="0"/>
              <w:marTop w:val="0"/>
              <w:marBottom w:val="0"/>
              <w:divBdr>
                <w:top w:val="none" w:sz="0" w:space="0" w:color="auto"/>
                <w:left w:val="none" w:sz="0" w:space="0" w:color="auto"/>
                <w:bottom w:val="none" w:sz="0" w:space="0" w:color="auto"/>
                <w:right w:val="none" w:sz="0" w:space="0" w:color="auto"/>
              </w:divBdr>
              <w:divsChild>
                <w:div w:id="18359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238615">
      <w:bodyDiv w:val="1"/>
      <w:marLeft w:val="0"/>
      <w:marRight w:val="0"/>
      <w:marTop w:val="0"/>
      <w:marBottom w:val="0"/>
      <w:divBdr>
        <w:top w:val="none" w:sz="0" w:space="0" w:color="auto"/>
        <w:left w:val="none" w:sz="0" w:space="0" w:color="auto"/>
        <w:bottom w:val="none" w:sz="0" w:space="0" w:color="auto"/>
        <w:right w:val="none" w:sz="0" w:space="0" w:color="auto"/>
      </w:divBdr>
    </w:div>
    <w:div w:id="1809516782">
      <w:bodyDiv w:val="1"/>
      <w:marLeft w:val="0"/>
      <w:marRight w:val="0"/>
      <w:marTop w:val="0"/>
      <w:marBottom w:val="0"/>
      <w:divBdr>
        <w:top w:val="none" w:sz="0" w:space="0" w:color="auto"/>
        <w:left w:val="none" w:sz="0" w:space="0" w:color="auto"/>
        <w:bottom w:val="none" w:sz="0" w:space="0" w:color="auto"/>
        <w:right w:val="none" w:sz="0" w:space="0" w:color="auto"/>
      </w:divBdr>
    </w:div>
    <w:div w:id="1824200210">
      <w:bodyDiv w:val="1"/>
      <w:marLeft w:val="0"/>
      <w:marRight w:val="0"/>
      <w:marTop w:val="0"/>
      <w:marBottom w:val="0"/>
      <w:divBdr>
        <w:top w:val="none" w:sz="0" w:space="0" w:color="auto"/>
        <w:left w:val="none" w:sz="0" w:space="0" w:color="auto"/>
        <w:bottom w:val="none" w:sz="0" w:space="0" w:color="auto"/>
        <w:right w:val="none" w:sz="0" w:space="0" w:color="auto"/>
      </w:divBdr>
    </w:div>
    <w:div w:id="1837380319">
      <w:bodyDiv w:val="1"/>
      <w:marLeft w:val="0"/>
      <w:marRight w:val="0"/>
      <w:marTop w:val="0"/>
      <w:marBottom w:val="0"/>
      <w:divBdr>
        <w:top w:val="none" w:sz="0" w:space="0" w:color="auto"/>
        <w:left w:val="none" w:sz="0" w:space="0" w:color="auto"/>
        <w:bottom w:val="none" w:sz="0" w:space="0" w:color="auto"/>
        <w:right w:val="none" w:sz="0" w:space="0" w:color="auto"/>
      </w:divBdr>
    </w:div>
    <w:div w:id="1841501730">
      <w:bodyDiv w:val="1"/>
      <w:marLeft w:val="0"/>
      <w:marRight w:val="0"/>
      <w:marTop w:val="0"/>
      <w:marBottom w:val="0"/>
      <w:divBdr>
        <w:top w:val="none" w:sz="0" w:space="0" w:color="auto"/>
        <w:left w:val="none" w:sz="0" w:space="0" w:color="auto"/>
        <w:bottom w:val="none" w:sz="0" w:space="0" w:color="auto"/>
        <w:right w:val="none" w:sz="0" w:space="0" w:color="auto"/>
      </w:divBdr>
    </w:div>
    <w:div w:id="1884056153">
      <w:bodyDiv w:val="1"/>
      <w:marLeft w:val="0"/>
      <w:marRight w:val="0"/>
      <w:marTop w:val="0"/>
      <w:marBottom w:val="0"/>
      <w:divBdr>
        <w:top w:val="none" w:sz="0" w:space="0" w:color="auto"/>
        <w:left w:val="none" w:sz="0" w:space="0" w:color="auto"/>
        <w:bottom w:val="none" w:sz="0" w:space="0" w:color="auto"/>
        <w:right w:val="none" w:sz="0" w:space="0" w:color="auto"/>
      </w:divBdr>
    </w:div>
    <w:div w:id="2003270977">
      <w:bodyDiv w:val="1"/>
      <w:marLeft w:val="0"/>
      <w:marRight w:val="0"/>
      <w:marTop w:val="0"/>
      <w:marBottom w:val="0"/>
      <w:divBdr>
        <w:top w:val="none" w:sz="0" w:space="0" w:color="auto"/>
        <w:left w:val="none" w:sz="0" w:space="0" w:color="auto"/>
        <w:bottom w:val="none" w:sz="0" w:space="0" w:color="auto"/>
        <w:right w:val="none" w:sz="0" w:space="0" w:color="auto"/>
      </w:divBdr>
      <w:divsChild>
        <w:div w:id="434129258">
          <w:marLeft w:val="0"/>
          <w:marRight w:val="0"/>
          <w:marTop w:val="0"/>
          <w:marBottom w:val="0"/>
          <w:divBdr>
            <w:top w:val="none" w:sz="0" w:space="0" w:color="auto"/>
            <w:left w:val="none" w:sz="0" w:space="0" w:color="auto"/>
            <w:bottom w:val="none" w:sz="0" w:space="0" w:color="auto"/>
            <w:right w:val="none" w:sz="0" w:space="0" w:color="auto"/>
          </w:divBdr>
          <w:divsChild>
            <w:div w:id="695497260">
              <w:marLeft w:val="0"/>
              <w:marRight w:val="0"/>
              <w:marTop w:val="0"/>
              <w:marBottom w:val="0"/>
              <w:divBdr>
                <w:top w:val="none" w:sz="0" w:space="0" w:color="auto"/>
                <w:left w:val="none" w:sz="0" w:space="0" w:color="auto"/>
                <w:bottom w:val="none" w:sz="0" w:space="0" w:color="auto"/>
                <w:right w:val="none" w:sz="0" w:space="0" w:color="auto"/>
              </w:divBdr>
              <w:divsChild>
                <w:div w:id="14402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4551">
      <w:bodyDiv w:val="1"/>
      <w:marLeft w:val="0"/>
      <w:marRight w:val="0"/>
      <w:marTop w:val="0"/>
      <w:marBottom w:val="0"/>
      <w:divBdr>
        <w:top w:val="none" w:sz="0" w:space="0" w:color="auto"/>
        <w:left w:val="none" w:sz="0" w:space="0" w:color="auto"/>
        <w:bottom w:val="none" w:sz="0" w:space="0" w:color="auto"/>
        <w:right w:val="none" w:sz="0" w:space="0" w:color="auto"/>
      </w:divBdr>
      <w:divsChild>
        <w:div w:id="1754427953">
          <w:marLeft w:val="0"/>
          <w:marRight w:val="0"/>
          <w:marTop w:val="0"/>
          <w:marBottom w:val="0"/>
          <w:divBdr>
            <w:top w:val="none" w:sz="0" w:space="0" w:color="auto"/>
            <w:left w:val="none" w:sz="0" w:space="0" w:color="auto"/>
            <w:bottom w:val="none" w:sz="0" w:space="0" w:color="auto"/>
            <w:right w:val="none" w:sz="0" w:space="0" w:color="auto"/>
          </w:divBdr>
          <w:divsChild>
            <w:div w:id="141654301">
              <w:marLeft w:val="0"/>
              <w:marRight w:val="0"/>
              <w:marTop w:val="0"/>
              <w:marBottom w:val="0"/>
              <w:divBdr>
                <w:top w:val="none" w:sz="0" w:space="0" w:color="auto"/>
                <w:left w:val="none" w:sz="0" w:space="0" w:color="auto"/>
                <w:bottom w:val="none" w:sz="0" w:space="0" w:color="auto"/>
                <w:right w:val="none" w:sz="0" w:space="0" w:color="auto"/>
              </w:divBdr>
              <w:divsChild>
                <w:div w:id="9897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hdphoto" Target="media/hdphoto3.wdp"/><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esra.bukova@gmail.co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dx.doi.org/10.23891/efdyyu.2019.184&#160;&#160;" TargetMode="External"/><Relationship Id="rId2" Type="http://schemas.openxmlformats.org/officeDocument/2006/relationships/hyperlink" Target="http://efdergi.yyu.edu.tr" TargetMode="External"/><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hyperlink" Target="http://efdergi.yyu.edu.tr"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3F925-C1B9-47FB-BFCA-D4BDD2EB022F}">
  <ds:schemaRefs>
    <ds:schemaRef ds:uri="http://schemas.openxmlformats.org/officeDocument/2006/bibliography"/>
  </ds:schemaRefs>
</ds:datastoreItem>
</file>

<file path=customXml/itemProps2.xml><?xml version="1.0" encoding="utf-8"?>
<ds:datastoreItem xmlns:ds="http://schemas.openxmlformats.org/officeDocument/2006/customXml" ds:itemID="{E206CB1C-5EB8-4E90-951F-C3D547FEB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29</Pages>
  <Words>10069</Words>
  <Characters>57394</Characters>
  <Application>Microsoft Office Word</Application>
  <DocSecurity>0</DocSecurity>
  <Lines>478</Lines>
  <Paragraphs>134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Nasip DEMİRKUŞ</dc:creator>
  <cp:lastModifiedBy>Nasip DEMİRKUŞ</cp:lastModifiedBy>
  <cp:revision>5</cp:revision>
  <cp:lastPrinted>2019-08-03T09:56:00Z</cp:lastPrinted>
  <dcterms:created xsi:type="dcterms:W3CDTF">2020-01-03T21:03:00Z</dcterms:created>
  <dcterms:modified xsi:type="dcterms:W3CDTF">2020-01-06T15:31:00Z</dcterms:modified>
</cp:coreProperties>
</file>