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9FB22" w14:textId="24CD752B" w:rsidR="0040186A" w:rsidRPr="00CD33C0" w:rsidRDefault="0040186A" w:rsidP="0040186A">
      <w:pPr>
        <w:spacing w:after="0" w:line="360" w:lineRule="auto"/>
        <w:jc w:val="center"/>
        <w:rPr>
          <w:rFonts w:ascii="Times New Roman" w:hAnsi="Times New Roman" w:cs="Times New Roman"/>
          <w:b/>
          <w:bCs/>
          <w:sz w:val="24"/>
          <w:szCs w:val="24"/>
        </w:rPr>
      </w:pPr>
      <w:bookmarkStart w:id="0" w:name="_GoBack"/>
      <w:bookmarkEnd w:id="0"/>
      <w:r w:rsidRPr="00CD33C0">
        <w:rPr>
          <w:rFonts w:ascii="Times New Roman" w:hAnsi="Times New Roman" w:cs="Times New Roman"/>
          <w:b/>
          <w:bCs/>
          <w:sz w:val="24"/>
          <w:szCs w:val="24"/>
        </w:rPr>
        <w:t xml:space="preserve">Ortaöğretim Öğrencilerinin Olasılık Konusunda </w:t>
      </w:r>
      <w:r w:rsidR="001408B1">
        <w:rPr>
          <w:rFonts w:ascii="Times New Roman" w:hAnsi="Times New Roman" w:cs="Times New Roman"/>
          <w:b/>
          <w:bCs/>
          <w:sz w:val="24"/>
          <w:szCs w:val="24"/>
        </w:rPr>
        <w:t xml:space="preserve">Temsil Edilebilirlik </w:t>
      </w:r>
      <w:r w:rsidRPr="00CD33C0">
        <w:rPr>
          <w:rFonts w:ascii="Times New Roman" w:hAnsi="Times New Roman" w:cs="Times New Roman"/>
          <w:b/>
          <w:bCs/>
          <w:sz w:val="24"/>
          <w:szCs w:val="24"/>
        </w:rPr>
        <w:t xml:space="preserve">İle İlgili Kavram Yanılgıları </w:t>
      </w:r>
    </w:p>
    <w:p w14:paraId="10627E2C" w14:textId="6C8D1ABE" w:rsidR="00F531D3" w:rsidRDefault="0010013A" w:rsidP="00F531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br/>
      </w:r>
      <w:r w:rsidR="00F531D3">
        <w:rPr>
          <w:rFonts w:ascii="Times New Roman" w:hAnsi="Times New Roman" w:cs="Times New Roman"/>
          <w:b/>
          <w:sz w:val="24"/>
          <w:szCs w:val="24"/>
        </w:rPr>
        <w:t>Elif ERTEM AKBAŞ</w:t>
      </w:r>
      <w:r w:rsidR="00F531D3">
        <w:rPr>
          <w:rStyle w:val="DipnotBavurusu"/>
          <w:rFonts w:ascii="Times New Roman" w:hAnsi="Times New Roman" w:cs="Times New Roman"/>
          <w:b/>
          <w:sz w:val="24"/>
          <w:szCs w:val="24"/>
        </w:rPr>
        <w:footnoteReference w:id="1"/>
      </w:r>
      <w:r w:rsidR="00DE4615">
        <w:rPr>
          <w:rFonts w:ascii="Times New Roman" w:hAnsi="Times New Roman" w:cs="Times New Roman"/>
          <w:b/>
          <w:sz w:val="24"/>
          <w:szCs w:val="24"/>
        </w:rPr>
        <w:t xml:space="preserve">, </w:t>
      </w:r>
      <w:r w:rsidR="00F531D3">
        <w:rPr>
          <w:rFonts w:ascii="Times New Roman" w:hAnsi="Times New Roman" w:cs="Times New Roman"/>
          <w:b/>
          <w:sz w:val="24"/>
          <w:szCs w:val="24"/>
        </w:rPr>
        <w:t>Mustafa GÖK**</w:t>
      </w:r>
    </w:p>
    <w:p w14:paraId="1B18B79B" w14:textId="77777777" w:rsidR="003E7E33" w:rsidRPr="00CD33C0" w:rsidRDefault="003E7E33" w:rsidP="003E7E33">
      <w:pPr>
        <w:spacing w:after="0" w:line="360" w:lineRule="auto"/>
        <w:jc w:val="center"/>
        <w:rPr>
          <w:rFonts w:ascii="Times New Roman" w:hAnsi="Times New Roman" w:cs="Times New Roman"/>
          <w:b/>
          <w:bCs/>
          <w:sz w:val="24"/>
          <w:szCs w:val="24"/>
        </w:rPr>
      </w:pPr>
    </w:p>
    <w:p w14:paraId="692F0144" w14:textId="563CF404" w:rsidR="0040186A" w:rsidRPr="00CD33C0" w:rsidRDefault="003E7E33" w:rsidP="00CD33C0">
      <w:pPr>
        <w:spacing w:after="0" w:line="360" w:lineRule="auto"/>
        <w:jc w:val="both"/>
        <w:rPr>
          <w:rFonts w:ascii="Times New Roman" w:hAnsi="Times New Roman" w:cs="Times New Roman"/>
          <w:sz w:val="24"/>
          <w:szCs w:val="24"/>
        </w:rPr>
      </w:pPr>
      <w:r w:rsidRPr="00CD33C0">
        <w:rPr>
          <w:rFonts w:ascii="Times New Roman" w:hAnsi="Times New Roman" w:cs="Times New Roman"/>
          <w:b/>
          <w:sz w:val="24"/>
          <w:szCs w:val="24"/>
        </w:rPr>
        <w:t xml:space="preserve">Öz: </w:t>
      </w:r>
      <w:r w:rsidR="00BF3852" w:rsidRPr="00CD33C0">
        <w:rPr>
          <w:rFonts w:ascii="Times New Roman" w:hAnsi="Times New Roman" w:cs="Times New Roman"/>
          <w:sz w:val="24"/>
          <w:szCs w:val="24"/>
        </w:rPr>
        <w:t>Günlük hayatta öğrencilerin</w:t>
      </w:r>
      <w:r w:rsidR="00810890" w:rsidRPr="00CD33C0">
        <w:rPr>
          <w:rFonts w:ascii="Times New Roman" w:hAnsi="Times New Roman" w:cs="Times New Roman"/>
          <w:sz w:val="24"/>
          <w:szCs w:val="24"/>
        </w:rPr>
        <w:t xml:space="preserve"> </w:t>
      </w:r>
      <w:r w:rsidR="00BF3852" w:rsidRPr="00CD33C0">
        <w:rPr>
          <w:rFonts w:ascii="Times New Roman" w:hAnsi="Times New Roman" w:cs="Times New Roman"/>
          <w:sz w:val="24"/>
          <w:szCs w:val="24"/>
        </w:rPr>
        <w:t>tercihlerinde önemli bir rolü bulunan olasılık</w:t>
      </w:r>
      <w:r w:rsidR="00A801CA" w:rsidRPr="00CD33C0">
        <w:rPr>
          <w:rFonts w:ascii="Times New Roman" w:hAnsi="Times New Roman" w:cs="Times New Roman"/>
          <w:sz w:val="24"/>
          <w:szCs w:val="24"/>
        </w:rPr>
        <w:t xml:space="preserve">, </w:t>
      </w:r>
      <w:r w:rsidR="00815D80" w:rsidRPr="00CD33C0">
        <w:rPr>
          <w:rFonts w:ascii="Times New Roman" w:hAnsi="Times New Roman" w:cs="Times New Roman"/>
          <w:sz w:val="24"/>
          <w:szCs w:val="24"/>
        </w:rPr>
        <w:t xml:space="preserve">matematik eğitimi </w:t>
      </w:r>
      <w:r w:rsidR="00A34CC9" w:rsidRPr="00CD33C0">
        <w:rPr>
          <w:rFonts w:ascii="Times New Roman" w:hAnsi="Times New Roman" w:cs="Times New Roman"/>
          <w:sz w:val="24"/>
          <w:szCs w:val="24"/>
        </w:rPr>
        <w:t>açı</w:t>
      </w:r>
      <w:r w:rsidR="00815D80" w:rsidRPr="00CD33C0">
        <w:rPr>
          <w:rFonts w:ascii="Times New Roman" w:hAnsi="Times New Roman" w:cs="Times New Roman"/>
          <w:sz w:val="24"/>
          <w:szCs w:val="24"/>
        </w:rPr>
        <w:t>sın</w:t>
      </w:r>
      <w:r w:rsidR="00A34CC9" w:rsidRPr="00CD33C0">
        <w:rPr>
          <w:rFonts w:ascii="Times New Roman" w:hAnsi="Times New Roman" w:cs="Times New Roman"/>
          <w:sz w:val="24"/>
          <w:szCs w:val="24"/>
        </w:rPr>
        <w:t xml:space="preserve">dan </w:t>
      </w:r>
      <w:r w:rsidR="00BF3852" w:rsidRPr="00CD33C0">
        <w:rPr>
          <w:rFonts w:ascii="Times New Roman" w:hAnsi="Times New Roman" w:cs="Times New Roman"/>
          <w:sz w:val="24"/>
          <w:szCs w:val="24"/>
        </w:rPr>
        <w:t>anlaşılması güç nesneler içermektedir</w:t>
      </w:r>
      <w:r w:rsidR="00810890" w:rsidRPr="00CD33C0">
        <w:rPr>
          <w:rFonts w:ascii="Times New Roman" w:hAnsi="Times New Roman" w:cs="Times New Roman"/>
          <w:sz w:val="24"/>
          <w:szCs w:val="24"/>
        </w:rPr>
        <w:t xml:space="preserve">. </w:t>
      </w:r>
      <w:r w:rsidR="00BF3852" w:rsidRPr="00CD33C0">
        <w:rPr>
          <w:rFonts w:ascii="Times New Roman" w:hAnsi="Times New Roman" w:cs="Times New Roman"/>
          <w:sz w:val="24"/>
          <w:szCs w:val="24"/>
        </w:rPr>
        <w:t>Bu</w:t>
      </w:r>
      <w:r w:rsidR="001408B1">
        <w:rPr>
          <w:rFonts w:ascii="Times New Roman" w:hAnsi="Times New Roman" w:cs="Times New Roman"/>
          <w:sz w:val="24"/>
          <w:szCs w:val="24"/>
        </w:rPr>
        <w:t xml:space="preserve"> zorluklardan biri</w:t>
      </w:r>
      <w:r w:rsidR="00815D80" w:rsidRPr="00CD33C0">
        <w:rPr>
          <w:rFonts w:ascii="Times New Roman" w:hAnsi="Times New Roman" w:cs="Times New Roman"/>
          <w:sz w:val="24"/>
          <w:szCs w:val="24"/>
        </w:rPr>
        <w:t>,</w:t>
      </w:r>
      <w:r w:rsidR="00BF3852" w:rsidRPr="00CD33C0">
        <w:rPr>
          <w:rFonts w:ascii="Times New Roman" w:hAnsi="Times New Roman" w:cs="Times New Roman"/>
          <w:sz w:val="24"/>
          <w:szCs w:val="24"/>
        </w:rPr>
        <w:t xml:space="preserve"> bir olay </w:t>
      </w:r>
      <w:r w:rsidR="00815D80" w:rsidRPr="00CD33C0">
        <w:rPr>
          <w:rFonts w:ascii="Times New Roman" w:hAnsi="Times New Roman" w:cs="Times New Roman"/>
          <w:sz w:val="24"/>
          <w:szCs w:val="24"/>
        </w:rPr>
        <w:t>sonucunda</w:t>
      </w:r>
      <w:r w:rsidR="00BF3852" w:rsidRPr="00CD33C0">
        <w:rPr>
          <w:rFonts w:ascii="Times New Roman" w:hAnsi="Times New Roman" w:cs="Times New Roman"/>
          <w:sz w:val="24"/>
          <w:szCs w:val="24"/>
        </w:rPr>
        <w:t xml:space="preserve"> </w:t>
      </w:r>
      <w:r w:rsidR="00A037FE" w:rsidRPr="00CD33C0">
        <w:rPr>
          <w:rFonts w:ascii="Times New Roman" w:hAnsi="Times New Roman" w:cs="Times New Roman"/>
          <w:sz w:val="24"/>
          <w:szCs w:val="24"/>
        </w:rPr>
        <w:t xml:space="preserve">ortaya çıkabilecek örnek </w:t>
      </w:r>
      <w:r w:rsidR="00245148" w:rsidRPr="00CD33C0">
        <w:rPr>
          <w:rFonts w:ascii="Times New Roman" w:hAnsi="Times New Roman" w:cs="Times New Roman"/>
          <w:sz w:val="24"/>
          <w:szCs w:val="24"/>
        </w:rPr>
        <w:t>bir durumu yansıtan</w:t>
      </w:r>
      <w:r w:rsidR="00810890" w:rsidRPr="00CD33C0">
        <w:rPr>
          <w:rFonts w:ascii="Times New Roman" w:hAnsi="Times New Roman" w:cs="Times New Roman"/>
          <w:sz w:val="24"/>
          <w:szCs w:val="24"/>
        </w:rPr>
        <w:t xml:space="preserve"> temsil edilebilirliktir. </w:t>
      </w:r>
      <w:r w:rsidR="00A34CC9" w:rsidRPr="00CD33C0">
        <w:rPr>
          <w:rFonts w:ascii="Times New Roman" w:hAnsi="Times New Roman" w:cs="Times New Roman"/>
          <w:sz w:val="24"/>
          <w:szCs w:val="24"/>
        </w:rPr>
        <w:t xml:space="preserve">Temsil edilebilirlik, öğretim sürecinde karşılaşılan durumun uygun bir modelinin sunulmasıyla </w:t>
      </w:r>
      <w:r w:rsidR="00A037FE" w:rsidRPr="00CD33C0">
        <w:rPr>
          <w:rFonts w:ascii="Times New Roman" w:hAnsi="Times New Roman" w:cs="Times New Roman"/>
          <w:sz w:val="24"/>
          <w:szCs w:val="24"/>
        </w:rPr>
        <w:t xml:space="preserve">durumu </w:t>
      </w:r>
      <w:r w:rsidR="007377DA" w:rsidRPr="00CD33C0">
        <w:rPr>
          <w:rFonts w:ascii="Times New Roman" w:hAnsi="Times New Roman" w:cs="Times New Roman"/>
          <w:sz w:val="24"/>
          <w:szCs w:val="24"/>
        </w:rPr>
        <w:t xml:space="preserve">betimleyen ve öğrencilerin duruma ilişkin fikir geliştirmelerine yardımcı olan önemli bir kavramdır. </w:t>
      </w:r>
      <w:r w:rsidR="00810890" w:rsidRPr="00CD33C0">
        <w:rPr>
          <w:rFonts w:ascii="Times New Roman" w:hAnsi="Times New Roman" w:cs="Times New Roman"/>
          <w:sz w:val="24"/>
          <w:szCs w:val="24"/>
        </w:rPr>
        <w:t>Bu</w:t>
      </w:r>
      <w:r w:rsidR="007377DA" w:rsidRPr="00CD33C0">
        <w:rPr>
          <w:rFonts w:ascii="Times New Roman" w:hAnsi="Times New Roman" w:cs="Times New Roman"/>
          <w:sz w:val="24"/>
          <w:szCs w:val="24"/>
        </w:rPr>
        <w:t xml:space="preserve"> çalışmanın amacı,  ortaöğretim </w:t>
      </w:r>
      <w:r w:rsidR="00810890" w:rsidRPr="00CD33C0">
        <w:rPr>
          <w:rFonts w:ascii="Times New Roman" w:hAnsi="Times New Roman" w:cs="Times New Roman"/>
          <w:sz w:val="24"/>
          <w:szCs w:val="24"/>
        </w:rPr>
        <w:t>öğrencilerinin (9, 10 ve 11. sınıf) olasılık konusunda</w:t>
      </w:r>
      <w:r w:rsidR="00657FD4" w:rsidRPr="00CD33C0">
        <w:rPr>
          <w:rFonts w:ascii="Times New Roman" w:hAnsi="Times New Roman" w:cs="Times New Roman"/>
          <w:sz w:val="24"/>
          <w:szCs w:val="24"/>
        </w:rPr>
        <w:t xml:space="preserve"> temsil edilebilirlikle ilgili </w:t>
      </w:r>
      <w:r w:rsidR="00810890" w:rsidRPr="00CD33C0">
        <w:rPr>
          <w:rFonts w:ascii="Times New Roman" w:hAnsi="Times New Roman" w:cs="Times New Roman"/>
          <w:sz w:val="24"/>
          <w:szCs w:val="24"/>
        </w:rPr>
        <w:t>kavram yanılgıları</w:t>
      </w:r>
      <w:r w:rsidR="007377DA" w:rsidRPr="00CD33C0">
        <w:rPr>
          <w:rFonts w:ascii="Times New Roman" w:hAnsi="Times New Roman" w:cs="Times New Roman"/>
          <w:sz w:val="24"/>
          <w:szCs w:val="24"/>
        </w:rPr>
        <w:t>nı</w:t>
      </w:r>
      <w:r w:rsidR="00AC13E8">
        <w:rPr>
          <w:rFonts w:ascii="Times New Roman" w:hAnsi="Times New Roman" w:cs="Times New Roman"/>
          <w:sz w:val="24"/>
          <w:szCs w:val="24"/>
        </w:rPr>
        <w:t xml:space="preserve"> belirleyerek bu kavram yanılgılarının</w:t>
      </w:r>
      <w:r w:rsidR="007377DA" w:rsidRPr="00CD33C0">
        <w:rPr>
          <w:rFonts w:ascii="Times New Roman" w:hAnsi="Times New Roman" w:cs="Times New Roman"/>
          <w:sz w:val="24"/>
          <w:szCs w:val="24"/>
        </w:rPr>
        <w:t xml:space="preserve"> okul tür</w:t>
      </w:r>
      <w:r w:rsidR="00640A93" w:rsidRPr="00CD33C0">
        <w:rPr>
          <w:rFonts w:ascii="Times New Roman" w:hAnsi="Times New Roman" w:cs="Times New Roman"/>
          <w:sz w:val="24"/>
          <w:szCs w:val="24"/>
        </w:rPr>
        <w:t>leri</w:t>
      </w:r>
      <w:r w:rsidR="007377DA" w:rsidRPr="00CD33C0">
        <w:rPr>
          <w:rFonts w:ascii="Times New Roman" w:hAnsi="Times New Roman" w:cs="Times New Roman"/>
          <w:sz w:val="24"/>
          <w:szCs w:val="24"/>
        </w:rPr>
        <w:t xml:space="preserve"> ve </w:t>
      </w:r>
      <w:r w:rsidR="00810890" w:rsidRPr="00CD33C0">
        <w:rPr>
          <w:rFonts w:ascii="Times New Roman" w:hAnsi="Times New Roman" w:cs="Times New Roman"/>
          <w:sz w:val="24"/>
          <w:szCs w:val="24"/>
        </w:rPr>
        <w:t>sınıf düzey</w:t>
      </w:r>
      <w:r w:rsidR="00640A93" w:rsidRPr="00CD33C0">
        <w:rPr>
          <w:rFonts w:ascii="Times New Roman" w:hAnsi="Times New Roman" w:cs="Times New Roman"/>
          <w:sz w:val="24"/>
          <w:szCs w:val="24"/>
        </w:rPr>
        <w:t>ler</w:t>
      </w:r>
      <w:r w:rsidR="00810890" w:rsidRPr="00CD33C0">
        <w:rPr>
          <w:rFonts w:ascii="Times New Roman" w:hAnsi="Times New Roman" w:cs="Times New Roman"/>
          <w:sz w:val="24"/>
          <w:szCs w:val="24"/>
        </w:rPr>
        <w:t>i</w:t>
      </w:r>
      <w:r w:rsidR="007377DA" w:rsidRPr="00CD33C0">
        <w:rPr>
          <w:rFonts w:ascii="Times New Roman" w:hAnsi="Times New Roman" w:cs="Times New Roman"/>
          <w:sz w:val="24"/>
          <w:szCs w:val="24"/>
        </w:rPr>
        <w:t xml:space="preserve"> açısından</w:t>
      </w:r>
      <w:r w:rsidR="00810890" w:rsidRPr="00CD33C0">
        <w:rPr>
          <w:rFonts w:ascii="Times New Roman" w:hAnsi="Times New Roman" w:cs="Times New Roman"/>
          <w:sz w:val="24"/>
          <w:szCs w:val="24"/>
        </w:rPr>
        <w:t xml:space="preserve"> </w:t>
      </w:r>
      <w:r w:rsidR="00AC13E8">
        <w:rPr>
          <w:rFonts w:ascii="Times New Roman" w:hAnsi="Times New Roman" w:cs="Times New Roman"/>
          <w:sz w:val="24"/>
          <w:szCs w:val="24"/>
        </w:rPr>
        <w:t>değişimini incelemektir</w:t>
      </w:r>
      <w:r w:rsidR="00640A93" w:rsidRPr="00CD33C0">
        <w:rPr>
          <w:rFonts w:ascii="Times New Roman" w:hAnsi="Times New Roman" w:cs="Times New Roman"/>
          <w:sz w:val="24"/>
          <w:szCs w:val="24"/>
        </w:rPr>
        <w:t xml:space="preserve">. </w:t>
      </w:r>
      <w:r w:rsidR="00657FD4" w:rsidRPr="00CD33C0">
        <w:rPr>
          <w:rFonts w:ascii="Times New Roman" w:hAnsi="Times New Roman" w:cs="Times New Roman"/>
          <w:sz w:val="24"/>
          <w:szCs w:val="24"/>
        </w:rPr>
        <w:t xml:space="preserve"> </w:t>
      </w:r>
      <w:r w:rsidR="0040186A" w:rsidRPr="00CD33C0">
        <w:rPr>
          <w:rFonts w:ascii="Times New Roman" w:hAnsi="Times New Roman" w:cs="Times New Roman"/>
          <w:sz w:val="24"/>
          <w:szCs w:val="24"/>
        </w:rPr>
        <w:t xml:space="preserve">Araştırmada </w:t>
      </w:r>
      <w:r w:rsidR="00AC13E8">
        <w:rPr>
          <w:rFonts w:ascii="Times New Roman" w:hAnsi="Times New Roman" w:cs="Times New Roman"/>
          <w:sz w:val="24"/>
          <w:szCs w:val="24"/>
        </w:rPr>
        <w:t xml:space="preserve">nicel araştırma yöntemlerinden </w:t>
      </w:r>
      <w:r w:rsidR="001408B1">
        <w:rPr>
          <w:rFonts w:ascii="Times New Roman" w:hAnsi="Times New Roman" w:cs="Times New Roman"/>
          <w:sz w:val="24"/>
          <w:szCs w:val="24"/>
        </w:rPr>
        <w:t xml:space="preserve">anlık </w:t>
      </w:r>
      <w:r w:rsidR="0040186A" w:rsidRPr="00CD33C0">
        <w:rPr>
          <w:rFonts w:ascii="Times New Roman" w:hAnsi="Times New Roman" w:cs="Times New Roman"/>
          <w:sz w:val="24"/>
          <w:szCs w:val="24"/>
        </w:rPr>
        <w:t>tarama model</w:t>
      </w:r>
      <w:r w:rsidR="001408B1">
        <w:rPr>
          <w:rFonts w:ascii="Times New Roman" w:hAnsi="Times New Roman" w:cs="Times New Roman"/>
          <w:sz w:val="24"/>
          <w:szCs w:val="24"/>
        </w:rPr>
        <w:t>i</w:t>
      </w:r>
      <w:r w:rsidR="0040186A" w:rsidRPr="00CD33C0">
        <w:rPr>
          <w:rFonts w:ascii="Times New Roman" w:hAnsi="Times New Roman" w:cs="Times New Roman"/>
          <w:sz w:val="24"/>
          <w:szCs w:val="24"/>
        </w:rPr>
        <w:t xml:space="preserve"> kullanılmıştır. Amaçlı örnekleme yöntemiyle belirlenen araştırmanın örneklemini Van ilinde farklı türde iki lisede 9, 10 ve 11. sınıflarda öğrenim gören 200 öğrenci oluşturmaktadır. </w:t>
      </w:r>
      <w:r w:rsidR="00BF3852" w:rsidRPr="00CD33C0">
        <w:rPr>
          <w:rFonts w:ascii="Times New Roman" w:hAnsi="Times New Roman" w:cs="Times New Roman"/>
          <w:sz w:val="24"/>
          <w:szCs w:val="24"/>
        </w:rPr>
        <w:t xml:space="preserve">Veri toplama aracı </w:t>
      </w:r>
      <w:r w:rsidR="00657FD4" w:rsidRPr="00CD33C0">
        <w:rPr>
          <w:rFonts w:ascii="Times New Roman" w:hAnsi="Times New Roman" w:cs="Times New Roman"/>
          <w:sz w:val="24"/>
          <w:szCs w:val="24"/>
        </w:rPr>
        <w:t>olarak</w:t>
      </w:r>
      <w:r w:rsidR="00827AB6" w:rsidRPr="00CD33C0">
        <w:rPr>
          <w:rFonts w:ascii="Times New Roman" w:hAnsi="Times New Roman" w:cs="Times New Roman"/>
          <w:sz w:val="24"/>
          <w:szCs w:val="24"/>
        </w:rPr>
        <w:t xml:space="preserve"> </w:t>
      </w:r>
      <w:r w:rsidR="00D25E8C" w:rsidRPr="00CD33C0">
        <w:rPr>
          <w:rFonts w:ascii="Times New Roman" w:hAnsi="Times New Roman" w:cs="Times New Roman"/>
          <w:sz w:val="24"/>
          <w:szCs w:val="24"/>
        </w:rPr>
        <w:t xml:space="preserve">güvenirliği 0.84 olarak hesaplanan </w:t>
      </w:r>
      <w:r w:rsidR="0078124A">
        <w:rPr>
          <w:rFonts w:ascii="Times New Roman" w:hAnsi="Times New Roman" w:cs="Times New Roman"/>
          <w:sz w:val="24"/>
          <w:szCs w:val="24"/>
        </w:rPr>
        <w:t xml:space="preserve">İstatistiksel Muhakemede Temsil Edilebilirlik: Kavram Yanılgılarının Belirlenmesi ve Değerlendirilmesi </w:t>
      </w:r>
      <w:r w:rsidR="00827AB6" w:rsidRPr="00CD33C0">
        <w:rPr>
          <w:rFonts w:ascii="Times New Roman" w:hAnsi="Times New Roman" w:cs="Times New Roman"/>
          <w:sz w:val="24"/>
          <w:szCs w:val="24"/>
        </w:rPr>
        <w:t>test</w:t>
      </w:r>
      <w:r w:rsidR="001408B1">
        <w:rPr>
          <w:rFonts w:ascii="Times New Roman" w:hAnsi="Times New Roman" w:cs="Times New Roman"/>
          <w:sz w:val="24"/>
          <w:szCs w:val="24"/>
        </w:rPr>
        <w:t>i</w:t>
      </w:r>
      <w:r w:rsidR="00A27BD7" w:rsidRPr="00CD33C0">
        <w:rPr>
          <w:rFonts w:ascii="Times New Roman" w:hAnsi="Times New Roman" w:cs="Times New Roman"/>
          <w:sz w:val="24"/>
          <w:szCs w:val="24"/>
        </w:rPr>
        <w:t xml:space="preserve"> </w:t>
      </w:r>
      <w:proofErr w:type="spellStart"/>
      <w:r w:rsidR="00175692">
        <w:rPr>
          <w:rFonts w:ascii="Times New Roman" w:hAnsi="Times New Roman" w:cs="Times New Roman"/>
          <w:sz w:val="24"/>
          <w:szCs w:val="24"/>
        </w:rPr>
        <w:t>Türkçe’ye</w:t>
      </w:r>
      <w:proofErr w:type="spellEnd"/>
      <w:r w:rsidR="00175692">
        <w:rPr>
          <w:rFonts w:ascii="Times New Roman" w:hAnsi="Times New Roman" w:cs="Times New Roman"/>
          <w:sz w:val="24"/>
          <w:szCs w:val="24"/>
        </w:rPr>
        <w:t xml:space="preserve"> uyarlanarak </w:t>
      </w:r>
      <w:r w:rsidR="00A27BD7" w:rsidRPr="00CD33C0">
        <w:rPr>
          <w:rFonts w:ascii="Times New Roman" w:hAnsi="Times New Roman" w:cs="Times New Roman"/>
          <w:sz w:val="24"/>
          <w:szCs w:val="24"/>
        </w:rPr>
        <w:t>kullanılmıştır. Çalışmanın bulguları</w:t>
      </w:r>
      <w:r w:rsidR="00A66881" w:rsidRPr="00CD33C0">
        <w:rPr>
          <w:rFonts w:ascii="Times New Roman" w:hAnsi="Times New Roman" w:cs="Times New Roman"/>
          <w:sz w:val="24"/>
          <w:szCs w:val="24"/>
        </w:rPr>
        <w:t>,</w:t>
      </w:r>
      <w:r w:rsidR="00A27BD7" w:rsidRPr="00CD33C0">
        <w:rPr>
          <w:rFonts w:ascii="Times New Roman" w:hAnsi="Times New Roman" w:cs="Times New Roman"/>
          <w:sz w:val="24"/>
          <w:szCs w:val="24"/>
        </w:rPr>
        <w:t xml:space="preserve"> </w:t>
      </w:r>
      <w:r w:rsidR="00A66881" w:rsidRPr="00CD33C0">
        <w:rPr>
          <w:rFonts w:ascii="Times New Roman" w:hAnsi="Times New Roman" w:cs="Times New Roman"/>
          <w:sz w:val="24"/>
          <w:szCs w:val="24"/>
        </w:rPr>
        <w:t xml:space="preserve">öğrencilerin </w:t>
      </w:r>
      <w:r w:rsidR="00A27BD7" w:rsidRPr="00CD33C0">
        <w:rPr>
          <w:rFonts w:ascii="Times New Roman" w:hAnsi="Times New Roman" w:cs="Times New Roman"/>
          <w:sz w:val="24"/>
          <w:szCs w:val="24"/>
        </w:rPr>
        <w:t>%41.5’</w:t>
      </w:r>
      <w:r w:rsidR="00A66881" w:rsidRPr="00CD33C0">
        <w:rPr>
          <w:rFonts w:ascii="Times New Roman" w:hAnsi="Times New Roman" w:cs="Times New Roman"/>
          <w:sz w:val="24"/>
          <w:szCs w:val="24"/>
        </w:rPr>
        <w:t>i</w:t>
      </w:r>
      <w:r w:rsidR="00A27BD7" w:rsidRPr="00CD33C0">
        <w:rPr>
          <w:rFonts w:ascii="Times New Roman" w:hAnsi="Times New Roman" w:cs="Times New Roman"/>
          <w:sz w:val="24"/>
          <w:szCs w:val="24"/>
        </w:rPr>
        <w:t>nin olasılık konusunda temsil edilebilirlikle ilgili kavram yanılgısı olduğu</w:t>
      </w:r>
      <w:r w:rsidR="00294E19" w:rsidRPr="00CD33C0">
        <w:rPr>
          <w:rFonts w:ascii="Times New Roman" w:hAnsi="Times New Roman" w:cs="Times New Roman"/>
          <w:sz w:val="24"/>
          <w:szCs w:val="24"/>
        </w:rPr>
        <w:t>nu ortaya koymuştur.</w:t>
      </w:r>
      <w:r w:rsidR="00A27BD7" w:rsidRPr="00CD33C0">
        <w:rPr>
          <w:rFonts w:ascii="Times New Roman" w:hAnsi="Times New Roman" w:cs="Times New Roman"/>
          <w:sz w:val="24"/>
          <w:szCs w:val="24"/>
        </w:rPr>
        <w:t xml:space="preserve"> </w:t>
      </w:r>
      <w:r w:rsidR="00AD5941" w:rsidRPr="00CD33C0">
        <w:rPr>
          <w:rFonts w:ascii="Times New Roman" w:hAnsi="Times New Roman" w:cs="Times New Roman"/>
          <w:sz w:val="24"/>
          <w:szCs w:val="24"/>
        </w:rPr>
        <w:t xml:space="preserve">Kavram yanılgıları okul türleri açısından incelendiğinde az da olsa nitelikli okullardaki öğrencilerde görülme sıklığı daha düşük oranda seyrettiği belirtilebilir. </w:t>
      </w:r>
      <w:r w:rsidR="00A66881" w:rsidRPr="00CD33C0">
        <w:rPr>
          <w:rFonts w:ascii="Times New Roman" w:hAnsi="Times New Roman" w:cs="Times New Roman"/>
          <w:sz w:val="24"/>
          <w:szCs w:val="24"/>
        </w:rPr>
        <w:t>Ayrıca</w:t>
      </w:r>
      <w:r w:rsidR="00A27BD7" w:rsidRPr="00CD33C0">
        <w:rPr>
          <w:rFonts w:ascii="Times New Roman" w:hAnsi="Times New Roman" w:cs="Times New Roman"/>
          <w:sz w:val="24"/>
          <w:szCs w:val="24"/>
        </w:rPr>
        <w:t xml:space="preserve"> sınıf düzeyi arttıkça temsil edilebilirlikle ilgili kavram yanılgı yüzdesinin azaldığı </w:t>
      </w:r>
      <w:r w:rsidR="004B15FA" w:rsidRPr="00CD33C0">
        <w:rPr>
          <w:rFonts w:ascii="Times New Roman" w:hAnsi="Times New Roman" w:cs="Times New Roman"/>
          <w:sz w:val="24"/>
          <w:szCs w:val="24"/>
        </w:rPr>
        <w:t>belirlenmiştir.</w:t>
      </w:r>
      <w:r w:rsidR="00294E19" w:rsidRPr="00CD33C0">
        <w:rPr>
          <w:rFonts w:ascii="Times New Roman" w:hAnsi="Times New Roman" w:cs="Times New Roman"/>
          <w:sz w:val="24"/>
          <w:szCs w:val="24"/>
        </w:rPr>
        <w:t xml:space="preserve"> </w:t>
      </w:r>
      <w:r w:rsidR="009A5E6C" w:rsidRPr="00CD33C0">
        <w:rPr>
          <w:rFonts w:ascii="Times New Roman" w:hAnsi="Times New Roman" w:cs="Times New Roman"/>
          <w:sz w:val="24"/>
          <w:szCs w:val="24"/>
        </w:rPr>
        <w:t>O</w:t>
      </w:r>
      <w:r w:rsidR="00294E19" w:rsidRPr="00CD33C0">
        <w:rPr>
          <w:rFonts w:ascii="Times New Roman" w:hAnsi="Times New Roman" w:cs="Times New Roman"/>
          <w:sz w:val="24"/>
          <w:szCs w:val="24"/>
        </w:rPr>
        <w:t>lasılık gibi soyut konuların</w:t>
      </w:r>
      <w:r w:rsidR="0040186A" w:rsidRPr="00CD33C0">
        <w:rPr>
          <w:rFonts w:ascii="Times New Roman" w:hAnsi="Times New Roman" w:cs="Times New Roman"/>
          <w:sz w:val="24"/>
          <w:szCs w:val="24"/>
        </w:rPr>
        <w:t xml:space="preserve"> </w:t>
      </w:r>
      <w:r w:rsidR="005231D7" w:rsidRPr="00CD33C0">
        <w:rPr>
          <w:rFonts w:ascii="Times New Roman" w:hAnsi="Times New Roman" w:cs="Times New Roman"/>
          <w:sz w:val="24"/>
          <w:szCs w:val="24"/>
        </w:rPr>
        <w:t xml:space="preserve">öğretiminde </w:t>
      </w:r>
      <w:r w:rsidR="0040186A" w:rsidRPr="00CD33C0">
        <w:rPr>
          <w:rFonts w:ascii="Times New Roman" w:hAnsi="Times New Roman" w:cs="Times New Roman"/>
          <w:sz w:val="24"/>
          <w:szCs w:val="24"/>
        </w:rPr>
        <w:t xml:space="preserve">öğrencilerin günlük yaşamlarında kullandıkları örneklerin ve somut materyallerin tercih edilmesinin temsil edilebilirlik ile ilgili zorlukları azaltabileceği öngörülmektedir. </w:t>
      </w:r>
    </w:p>
    <w:p w14:paraId="1ED82F7F" w14:textId="63F70B52" w:rsidR="009539A8" w:rsidRPr="00CD33C0" w:rsidRDefault="00DF1727" w:rsidP="00CD33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55B07" w:rsidRPr="00CD33C0">
        <w:rPr>
          <w:rFonts w:ascii="Times New Roman" w:hAnsi="Times New Roman" w:cs="Times New Roman"/>
          <w:b/>
          <w:sz w:val="24"/>
          <w:szCs w:val="24"/>
        </w:rPr>
        <w:t xml:space="preserve">Anahtar Kelimeler: </w:t>
      </w:r>
      <w:r w:rsidR="00255B07" w:rsidRPr="00CD33C0">
        <w:rPr>
          <w:rFonts w:ascii="Times New Roman" w:hAnsi="Times New Roman" w:cs="Times New Roman"/>
          <w:sz w:val="24"/>
          <w:szCs w:val="24"/>
        </w:rPr>
        <w:t xml:space="preserve">Olasılık, temsil </w:t>
      </w:r>
      <w:r w:rsidR="00AC13E8">
        <w:rPr>
          <w:rFonts w:ascii="Times New Roman" w:hAnsi="Times New Roman" w:cs="Times New Roman"/>
          <w:sz w:val="24"/>
          <w:szCs w:val="24"/>
        </w:rPr>
        <w:t>edilebilirlik</w:t>
      </w:r>
      <w:r w:rsidR="00255B07" w:rsidRPr="00CD33C0">
        <w:rPr>
          <w:rFonts w:ascii="Times New Roman" w:hAnsi="Times New Roman" w:cs="Times New Roman"/>
          <w:sz w:val="24"/>
          <w:szCs w:val="24"/>
        </w:rPr>
        <w:t>, kavram yanılgısı</w:t>
      </w:r>
      <w:r w:rsidR="009A36C6" w:rsidRPr="00CD33C0">
        <w:rPr>
          <w:rFonts w:ascii="Times New Roman" w:hAnsi="Times New Roman" w:cs="Times New Roman"/>
          <w:sz w:val="24"/>
          <w:szCs w:val="24"/>
        </w:rPr>
        <w:t xml:space="preserve">, ortaöğretim </w:t>
      </w:r>
      <w:r w:rsidR="003078F4">
        <w:rPr>
          <w:rFonts w:ascii="Times New Roman" w:hAnsi="Times New Roman" w:cs="Times New Roman"/>
          <w:sz w:val="24"/>
          <w:szCs w:val="24"/>
        </w:rPr>
        <w:tab/>
      </w:r>
      <w:r w:rsidR="003078F4">
        <w:rPr>
          <w:rFonts w:ascii="Times New Roman" w:hAnsi="Times New Roman" w:cs="Times New Roman"/>
          <w:sz w:val="24"/>
          <w:szCs w:val="24"/>
        </w:rPr>
        <w:tab/>
      </w:r>
      <w:r w:rsidR="003078F4">
        <w:rPr>
          <w:rFonts w:ascii="Times New Roman" w:hAnsi="Times New Roman" w:cs="Times New Roman"/>
          <w:sz w:val="24"/>
          <w:szCs w:val="24"/>
        </w:rPr>
        <w:tab/>
      </w:r>
      <w:r w:rsidR="003078F4">
        <w:rPr>
          <w:rFonts w:ascii="Times New Roman" w:hAnsi="Times New Roman" w:cs="Times New Roman"/>
          <w:sz w:val="24"/>
          <w:szCs w:val="24"/>
        </w:rPr>
        <w:tab/>
        <w:t xml:space="preserve">    </w:t>
      </w:r>
      <w:r w:rsidR="009A36C6" w:rsidRPr="00CD33C0">
        <w:rPr>
          <w:rFonts w:ascii="Times New Roman" w:hAnsi="Times New Roman" w:cs="Times New Roman"/>
          <w:sz w:val="24"/>
          <w:szCs w:val="24"/>
        </w:rPr>
        <w:t>öğrencileri</w:t>
      </w:r>
      <w:r w:rsidR="00255B07" w:rsidRPr="00CD33C0">
        <w:rPr>
          <w:rFonts w:ascii="Times New Roman" w:hAnsi="Times New Roman" w:cs="Times New Roman"/>
          <w:sz w:val="24"/>
          <w:szCs w:val="24"/>
        </w:rPr>
        <w:t>.</w:t>
      </w:r>
    </w:p>
    <w:p w14:paraId="67AFAB1D" w14:textId="483B5438" w:rsidR="00D752A2" w:rsidRDefault="00D752A2" w:rsidP="007F4187">
      <w:pPr>
        <w:spacing w:after="0" w:line="360" w:lineRule="auto"/>
        <w:ind w:firstLine="567"/>
        <w:jc w:val="center"/>
        <w:rPr>
          <w:rFonts w:ascii="Times New Roman" w:hAnsi="Times New Roman" w:cs="Times New Roman"/>
          <w:b/>
          <w:sz w:val="24"/>
          <w:szCs w:val="24"/>
          <w:lang w:val="en-GB"/>
        </w:rPr>
      </w:pPr>
      <w:r w:rsidRPr="00D752A2">
        <w:rPr>
          <w:rFonts w:ascii="Times New Roman" w:hAnsi="Times New Roman" w:cs="Times New Roman"/>
          <w:b/>
          <w:sz w:val="24"/>
          <w:szCs w:val="24"/>
          <w:lang w:val="en-GB"/>
        </w:rPr>
        <w:lastRenderedPageBreak/>
        <w:t xml:space="preserve">The Misconceptions </w:t>
      </w:r>
      <w:r>
        <w:rPr>
          <w:rFonts w:ascii="Times New Roman" w:hAnsi="Times New Roman" w:cs="Times New Roman"/>
          <w:b/>
          <w:sz w:val="24"/>
          <w:szCs w:val="24"/>
          <w:lang w:val="en-GB"/>
        </w:rPr>
        <w:t>o</w:t>
      </w:r>
      <w:r w:rsidRPr="00D752A2">
        <w:rPr>
          <w:rFonts w:ascii="Times New Roman" w:hAnsi="Times New Roman" w:cs="Times New Roman"/>
          <w:b/>
          <w:sz w:val="24"/>
          <w:szCs w:val="24"/>
          <w:lang w:val="en-GB"/>
        </w:rPr>
        <w:t xml:space="preserve">f High School Students </w:t>
      </w:r>
      <w:r>
        <w:rPr>
          <w:rFonts w:ascii="Times New Roman" w:hAnsi="Times New Roman" w:cs="Times New Roman"/>
          <w:b/>
          <w:sz w:val="24"/>
          <w:szCs w:val="24"/>
          <w:lang w:val="en-GB"/>
        </w:rPr>
        <w:t>Related t</w:t>
      </w:r>
      <w:r w:rsidRPr="00D752A2">
        <w:rPr>
          <w:rFonts w:ascii="Times New Roman" w:hAnsi="Times New Roman" w:cs="Times New Roman"/>
          <w:b/>
          <w:sz w:val="24"/>
          <w:szCs w:val="24"/>
          <w:lang w:val="en-GB"/>
        </w:rPr>
        <w:t xml:space="preserve">o Representativeness </w:t>
      </w:r>
      <w:r>
        <w:rPr>
          <w:rFonts w:ascii="Times New Roman" w:hAnsi="Times New Roman" w:cs="Times New Roman"/>
          <w:b/>
          <w:sz w:val="24"/>
          <w:szCs w:val="24"/>
          <w:lang w:val="en-GB"/>
        </w:rPr>
        <w:t>i</w:t>
      </w:r>
      <w:r w:rsidRPr="00D752A2">
        <w:rPr>
          <w:rFonts w:ascii="Times New Roman" w:hAnsi="Times New Roman" w:cs="Times New Roman"/>
          <w:b/>
          <w:sz w:val="24"/>
          <w:szCs w:val="24"/>
          <w:lang w:val="en-GB"/>
        </w:rPr>
        <w:t>n Probability</w:t>
      </w:r>
    </w:p>
    <w:p w14:paraId="70209C29" w14:textId="43504E32" w:rsidR="00D752A2" w:rsidRDefault="00D752A2" w:rsidP="00C7596C">
      <w:pPr>
        <w:spacing w:after="0" w:line="360" w:lineRule="auto"/>
        <w:jc w:val="both"/>
        <w:rPr>
          <w:rFonts w:ascii="Times New Roman" w:hAnsi="Times New Roman" w:cs="Times New Roman"/>
          <w:sz w:val="24"/>
          <w:szCs w:val="24"/>
          <w:lang w:val="en-GB"/>
        </w:rPr>
      </w:pPr>
      <w:r w:rsidRPr="00D752A2">
        <w:rPr>
          <w:rFonts w:ascii="Times New Roman" w:hAnsi="Times New Roman" w:cs="Times New Roman"/>
          <w:b/>
          <w:sz w:val="24"/>
          <w:szCs w:val="24"/>
          <w:lang w:val="en-GB"/>
        </w:rPr>
        <w:t>Abstract:</w:t>
      </w:r>
      <w:r w:rsidR="009A2624">
        <w:rPr>
          <w:rFonts w:ascii="Times New Roman" w:hAnsi="Times New Roman" w:cs="Times New Roman"/>
          <w:b/>
          <w:sz w:val="24"/>
          <w:szCs w:val="24"/>
          <w:lang w:val="en-GB"/>
        </w:rPr>
        <w:t xml:space="preserve"> </w:t>
      </w:r>
      <w:r w:rsidR="009A2624" w:rsidRPr="007F4187">
        <w:rPr>
          <w:rFonts w:ascii="Times New Roman" w:hAnsi="Times New Roman" w:cs="Times New Roman"/>
          <w:sz w:val="24"/>
          <w:szCs w:val="24"/>
          <w:lang w:val="en-GB"/>
        </w:rPr>
        <w:t>Probability, which has an important role in students' preferences in daily life, contains objects that are difficult to understand in terms of mathematics education.</w:t>
      </w:r>
      <w:r w:rsidR="007F4187" w:rsidRPr="007F4187">
        <w:t xml:space="preserve"> </w:t>
      </w:r>
      <w:r w:rsidR="007F4187" w:rsidRPr="007F4187">
        <w:rPr>
          <w:rFonts w:ascii="Times New Roman" w:hAnsi="Times New Roman" w:cs="Times New Roman"/>
          <w:sz w:val="24"/>
          <w:szCs w:val="24"/>
          <w:lang w:val="en-GB"/>
        </w:rPr>
        <w:t xml:space="preserve">One of these challenges is the representativeness that reflects an exemplary situation that may arise </w:t>
      </w:r>
      <w:proofErr w:type="gramStart"/>
      <w:r w:rsidR="007F4187" w:rsidRPr="007F4187">
        <w:rPr>
          <w:rFonts w:ascii="Times New Roman" w:hAnsi="Times New Roman" w:cs="Times New Roman"/>
          <w:sz w:val="24"/>
          <w:szCs w:val="24"/>
          <w:lang w:val="en-GB"/>
        </w:rPr>
        <w:t>as a result</w:t>
      </w:r>
      <w:proofErr w:type="gramEnd"/>
      <w:r w:rsidR="007F4187" w:rsidRPr="007F4187">
        <w:rPr>
          <w:rFonts w:ascii="Times New Roman" w:hAnsi="Times New Roman" w:cs="Times New Roman"/>
          <w:sz w:val="24"/>
          <w:szCs w:val="24"/>
          <w:lang w:val="en-GB"/>
        </w:rPr>
        <w:t xml:space="preserve"> of an </w:t>
      </w:r>
      <w:r w:rsidR="00437A9F">
        <w:rPr>
          <w:rFonts w:ascii="Times New Roman" w:hAnsi="Times New Roman" w:cs="Times New Roman"/>
          <w:sz w:val="24"/>
          <w:szCs w:val="24"/>
          <w:lang w:val="en-GB"/>
        </w:rPr>
        <w:t>incident</w:t>
      </w:r>
      <w:r w:rsidR="007F4187" w:rsidRPr="007F4187">
        <w:rPr>
          <w:rFonts w:ascii="Times New Roman" w:hAnsi="Times New Roman" w:cs="Times New Roman"/>
          <w:sz w:val="24"/>
          <w:szCs w:val="24"/>
          <w:lang w:val="en-GB"/>
        </w:rPr>
        <w:t>.</w:t>
      </w:r>
      <w:r w:rsidR="007F4187" w:rsidRPr="007F4187">
        <w:t xml:space="preserve"> </w:t>
      </w:r>
      <w:r w:rsidR="007F4187" w:rsidRPr="007F4187">
        <w:rPr>
          <w:rFonts w:ascii="Times New Roman" w:hAnsi="Times New Roman" w:cs="Times New Roman"/>
          <w:sz w:val="24"/>
          <w:szCs w:val="24"/>
          <w:lang w:val="en-GB"/>
        </w:rPr>
        <w:t>Representativeness is a</w:t>
      </w:r>
      <w:r w:rsidR="005B2A99">
        <w:rPr>
          <w:rFonts w:ascii="Times New Roman" w:hAnsi="Times New Roman" w:cs="Times New Roman"/>
          <w:sz w:val="24"/>
          <w:szCs w:val="24"/>
          <w:lang w:val="en-GB"/>
        </w:rPr>
        <w:t xml:space="preserve"> crucial</w:t>
      </w:r>
      <w:r w:rsidR="007F4187" w:rsidRPr="007F4187">
        <w:rPr>
          <w:rFonts w:ascii="Times New Roman" w:hAnsi="Times New Roman" w:cs="Times New Roman"/>
          <w:sz w:val="24"/>
          <w:szCs w:val="24"/>
          <w:lang w:val="en-GB"/>
        </w:rPr>
        <w:t xml:space="preserve"> concept that describes the situation by presenting a suitable model of the situation encountered in the teaching process and helping students to develop ideas about the situation.</w:t>
      </w:r>
      <w:r w:rsidR="007F4187" w:rsidRPr="007F4187">
        <w:t xml:space="preserve"> </w:t>
      </w:r>
      <w:r w:rsidR="007F4187" w:rsidRPr="007F4187">
        <w:rPr>
          <w:rFonts w:ascii="Times New Roman" w:hAnsi="Times New Roman" w:cs="Times New Roman"/>
          <w:sz w:val="24"/>
          <w:szCs w:val="24"/>
          <w:lang w:val="en-GB"/>
        </w:rPr>
        <w:t xml:space="preserve">The </w:t>
      </w:r>
      <w:r w:rsidR="007C549F">
        <w:rPr>
          <w:rFonts w:ascii="Times New Roman" w:hAnsi="Times New Roman" w:cs="Times New Roman"/>
          <w:sz w:val="24"/>
          <w:szCs w:val="24"/>
          <w:lang w:val="en-GB"/>
        </w:rPr>
        <w:t>object</w:t>
      </w:r>
      <w:r w:rsidR="007F4187" w:rsidRPr="007F4187">
        <w:rPr>
          <w:rFonts w:ascii="Times New Roman" w:hAnsi="Times New Roman" w:cs="Times New Roman"/>
          <w:sz w:val="24"/>
          <w:szCs w:val="24"/>
          <w:lang w:val="en-GB"/>
        </w:rPr>
        <w:t xml:space="preserve"> of this study is to determine the misconceptions of high school students (9, 10 and 11th grade) about representativeness in probability and to investigate the change of these misconceptions </w:t>
      </w:r>
      <w:r w:rsidR="005B2A99">
        <w:rPr>
          <w:rFonts w:ascii="Times New Roman" w:hAnsi="Times New Roman" w:cs="Times New Roman"/>
          <w:sz w:val="24"/>
          <w:szCs w:val="24"/>
          <w:lang w:val="en-GB"/>
        </w:rPr>
        <w:t xml:space="preserve">regarding </w:t>
      </w:r>
      <w:r w:rsidR="007F4187" w:rsidRPr="007F4187">
        <w:rPr>
          <w:rFonts w:ascii="Times New Roman" w:hAnsi="Times New Roman" w:cs="Times New Roman"/>
          <w:sz w:val="24"/>
          <w:szCs w:val="24"/>
          <w:lang w:val="en-GB"/>
        </w:rPr>
        <w:t xml:space="preserve">school types and </w:t>
      </w:r>
      <w:r w:rsidR="00437A9F">
        <w:rPr>
          <w:rFonts w:ascii="Times New Roman" w:hAnsi="Times New Roman" w:cs="Times New Roman"/>
          <w:sz w:val="24"/>
          <w:szCs w:val="24"/>
          <w:lang w:val="en-GB"/>
        </w:rPr>
        <w:t>grade</w:t>
      </w:r>
      <w:r w:rsidR="007F4187" w:rsidRPr="007F4187">
        <w:rPr>
          <w:rFonts w:ascii="Times New Roman" w:hAnsi="Times New Roman" w:cs="Times New Roman"/>
          <w:sz w:val="24"/>
          <w:szCs w:val="24"/>
          <w:lang w:val="en-GB"/>
        </w:rPr>
        <w:t xml:space="preserve"> levels.</w:t>
      </w:r>
      <w:r w:rsidR="007F4187" w:rsidRPr="007F4187">
        <w:t xml:space="preserve"> </w:t>
      </w:r>
      <w:r w:rsidR="007550FD">
        <w:rPr>
          <w:rFonts w:ascii="Times New Roman" w:hAnsi="Times New Roman" w:cs="Times New Roman"/>
          <w:sz w:val="24"/>
          <w:szCs w:val="24"/>
          <w:lang w:val="en-GB"/>
        </w:rPr>
        <w:t>In this study,</w:t>
      </w:r>
      <w:r w:rsidR="005B2A99">
        <w:rPr>
          <w:rFonts w:ascii="Times New Roman" w:hAnsi="Times New Roman" w:cs="Times New Roman"/>
          <w:sz w:val="24"/>
          <w:szCs w:val="24"/>
          <w:lang w:val="en-GB"/>
        </w:rPr>
        <w:t xml:space="preserve"> the</w:t>
      </w:r>
      <w:r w:rsidR="007550FD">
        <w:rPr>
          <w:rFonts w:ascii="Times New Roman" w:hAnsi="Times New Roman" w:cs="Times New Roman"/>
          <w:sz w:val="24"/>
          <w:szCs w:val="24"/>
          <w:lang w:val="en-GB"/>
        </w:rPr>
        <w:t xml:space="preserve"> survey model</w:t>
      </w:r>
      <w:r w:rsidR="007F4187" w:rsidRPr="007F4187">
        <w:rPr>
          <w:rFonts w:ascii="Times New Roman" w:hAnsi="Times New Roman" w:cs="Times New Roman"/>
          <w:sz w:val="24"/>
          <w:szCs w:val="24"/>
          <w:lang w:val="en-GB"/>
        </w:rPr>
        <w:t xml:space="preserve">, one of the quantitative research methods, </w:t>
      </w:r>
      <w:proofErr w:type="gramStart"/>
      <w:r w:rsidR="007F4187" w:rsidRPr="007F4187">
        <w:rPr>
          <w:rFonts w:ascii="Times New Roman" w:hAnsi="Times New Roman" w:cs="Times New Roman"/>
          <w:sz w:val="24"/>
          <w:szCs w:val="24"/>
          <w:lang w:val="en-GB"/>
        </w:rPr>
        <w:t>was used</w:t>
      </w:r>
      <w:proofErr w:type="gramEnd"/>
      <w:r w:rsidR="007F4187" w:rsidRPr="007F4187">
        <w:rPr>
          <w:rFonts w:ascii="Times New Roman" w:hAnsi="Times New Roman" w:cs="Times New Roman"/>
          <w:sz w:val="24"/>
          <w:szCs w:val="24"/>
          <w:lang w:val="en-GB"/>
        </w:rPr>
        <w:t>.</w:t>
      </w:r>
      <w:r w:rsidR="00175692" w:rsidRPr="00175692">
        <w:t xml:space="preserve"> </w:t>
      </w:r>
      <w:r w:rsidR="00175692" w:rsidRPr="00175692">
        <w:rPr>
          <w:rFonts w:ascii="Times New Roman" w:hAnsi="Times New Roman" w:cs="Times New Roman"/>
          <w:sz w:val="24"/>
          <w:szCs w:val="24"/>
          <w:lang w:val="en-GB"/>
        </w:rPr>
        <w:t>The sample of the study, which was determined by purposeful sampling method, consisted of 200 students studying in 9, 10 and 11</w:t>
      </w:r>
      <w:r w:rsidR="00437A9F">
        <w:rPr>
          <w:rFonts w:ascii="Times New Roman" w:hAnsi="Times New Roman" w:cs="Times New Roman"/>
          <w:sz w:val="24"/>
          <w:szCs w:val="24"/>
          <w:lang w:val="en-GB"/>
        </w:rPr>
        <w:t>th</w:t>
      </w:r>
      <w:r w:rsidR="00175692" w:rsidRPr="00175692">
        <w:rPr>
          <w:rFonts w:ascii="Times New Roman" w:hAnsi="Times New Roman" w:cs="Times New Roman"/>
          <w:sz w:val="24"/>
          <w:szCs w:val="24"/>
          <w:lang w:val="en-GB"/>
        </w:rPr>
        <w:t xml:space="preserve"> grades in two different </w:t>
      </w:r>
      <w:r w:rsidR="00437A9F">
        <w:rPr>
          <w:rFonts w:ascii="Times New Roman" w:hAnsi="Times New Roman" w:cs="Times New Roman"/>
          <w:sz w:val="24"/>
          <w:szCs w:val="24"/>
          <w:lang w:val="en-GB"/>
        </w:rPr>
        <w:t xml:space="preserve">types of </w:t>
      </w:r>
      <w:r w:rsidR="00175692" w:rsidRPr="00175692">
        <w:rPr>
          <w:rFonts w:ascii="Times New Roman" w:hAnsi="Times New Roman" w:cs="Times New Roman"/>
          <w:sz w:val="24"/>
          <w:szCs w:val="24"/>
          <w:lang w:val="en-GB"/>
        </w:rPr>
        <w:t xml:space="preserve">high schools </w:t>
      </w:r>
      <w:r w:rsidR="00437A9F">
        <w:rPr>
          <w:rFonts w:ascii="Times New Roman" w:hAnsi="Times New Roman" w:cs="Times New Roman"/>
          <w:sz w:val="24"/>
          <w:szCs w:val="24"/>
          <w:lang w:val="en-GB"/>
        </w:rPr>
        <w:t xml:space="preserve">within the city of </w:t>
      </w:r>
      <w:r w:rsidR="00175692" w:rsidRPr="00175692">
        <w:rPr>
          <w:rFonts w:ascii="Times New Roman" w:hAnsi="Times New Roman" w:cs="Times New Roman"/>
          <w:sz w:val="24"/>
          <w:szCs w:val="24"/>
          <w:lang w:val="en-GB"/>
        </w:rPr>
        <w:t>Van</w:t>
      </w:r>
      <w:r w:rsidR="00437A9F">
        <w:rPr>
          <w:rFonts w:ascii="Times New Roman" w:hAnsi="Times New Roman" w:cs="Times New Roman"/>
          <w:sz w:val="24"/>
          <w:szCs w:val="24"/>
          <w:lang w:val="en-GB"/>
        </w:rPr>
        <w:t xml:space="preserve"> district</w:t>
      </w:r>
      <w:r w:rsidR="00175692" w:rsidRPr="00175692">
        <w:rPr>
          <w:rFonts w:ascii="Times New Roman" w:hAnsi="Times New Roman" w:cs="Times New Roman"/>
          <w:sz w:val="24"/>
          <w:szCs w:val="24"/>
          <w:lang w:val="en-GB"/>
        </w:rPr>
        <w:t>.</w:t>
      </w:r>
      <w:r w:rsidR="00175692" w:rsidRPr="00175692">
        <w:t xml:space="preserve"> </w:t>
      </w:r>
      <w:r w:rsidR="00175692" w:rsidRPr="00175692">
        <w:rPr>
          <w:rFonts w:ascii="Times New Roman" w:hAnsi="Times New Roman" w:cs="Times New Roman"/>
          <w:sz w:val="24"/>
          <w:szCs w:val="24"/>
          <w:lang w:val="en-GB"/>
        </w:rPr>
        <w:t xml:space="preserve">As a data collection tool, Representativeness in Statistical Reasoning: Identifying and Assessing Misconceptions </w:t>
      </w:r>
      <w:proofErr w:type="gramStart"/>
      <w:r w:rsidR="00175692" w:rsidRPr="00175692">
        <w:rPr>
          <w:rFonts w:ascii="Times New Roman" w:hAnsi="Times New Roman" w:cs="Times New Roman"/>
          <w:sz w:val="24"/>
          <w:szCs w:val="24"/>
          <w:lang w:val="en-GB"/>
        </w:rPr>
        <w:t>survey</w:t>
      </w:r>
      <w:proofErr w:type="gramEnd"/>
      <w:r w:rsidR="00175692" w:rsidRPr="00175692">
        <w:rPr>
          <w:rFonts w:ascii="Times New Roman" w:hAnsi="Times New Roman" w:cs="Times New Roman"/>
          <w:sz w:val="24"/>
          <w:szCs w:val="24"/>
          <w:lang w:val="en-GB"/>
        </w:rPr>
        <w:t xml:space="preserve"> whose </w:t>
      </w:r>
      <w:r w:rsidR="00162A41">
        <w:rPr>
          <w:rFonts w:ascii="Times New Roman" w:hAnsi="Times New Roman" w:cs="Times New Roman"/>
          <w:sz w:val="24"/>
          <w:szCs w:val="24"/>
          <w:lang w:val="en-GB"/>
        </w:rPr>
        <w:t>r</w:t>
      </w:r>
      <w:r w:rsidR="00175692" w:rsidRPr="00175692">
        <w:rPr>
          <w:rFonts w:ascii="Times New Roman" w:hAnsi="Times New Roman" w:cs="Times New Roman"/>
          <w:sz w:val="24"/>
          <w:szCs w:val="24"/>
          <w:lang w:val="en-GB"/>
        </w:rPr>
        <w:t>eliability was calculated as 0.84, was</w:t>
      </w:r>
      <w:r w:rsidR="00162A41">
        <w:rPr>
          <w:rFonts w:ascii="Times New Roman" w:hAnsi="Times New Roman" w:cs="Times New Roman"/>
          <w:sz w:val="24"/>
          <w:szCs w:val="24"/>
          <w:lang w:val="en-GB"/>
        </w:rPr>
        <w:t xml:space="preserve"> applied</w:t>
      </w:r>
      <w:r w:rsidR="00175692" w:rsidRPr="00175692">
        <w:rPr>
          <w:rFonts w:ascii="Times New Roman" w:hAnsi="Times New Roman" w:cs="Times New Roman"/>
          <w:sz w:val="24"/>
          <w:szCs w:val="24"/>
          <w:lang w:val="en-GB"/>
        </w:rPr>
        <w:t xml:space="preserve"> by adapting to Turkish</w:t>
      </w:r>
      <w:r w:rsidR="00162A41">
        <w:rPr>
          <w:rFonts w:ascii="Times New Roman" w:hAnsi="Times New Roman" w:cs="Times New Roman"/>
          <w:sz w:val="24"/>
          <w:szCs w:val="24"/>
          <w:lang w:val="en-GB"/>
        </w:rPr>
        <w:t xml:space="preserve"> version</w:t>
      </w:r>
      <w:r w:rsidR="00175692" w:rsidRPr="00175692">
        <w:rPr>
          <w:rFonts w:ascii="Times New Roman" w:hAnsi="Times New Roman" w:cs="Times New Roman"/>
          <w:sz w:val="24"/>
          <w:szCs w:val="24"/>
          <w:lang w:val="en-GB"/>
        </w:rPr>
        <w:t>.</w:t>
      </w:r>
      <w:r w:rsidR="003078F4" w:rsidRPr="003078F4">
        <w:t xml:space="preserve"> </w:t>
      </w:r>
      <w:r w:rsidR="003078F4" w:rsidRPr="003078F4">
        <w:rPr>
          <w:rFonts w:ascii="Times New Roman" w:hAnsi="Times New Roman" w:cs="Times New Roman"/>
          <w:sz w:val="24"/>
          <w:szCs w:val="24"/>
          <w:lang w:val="en-GB"/>
        </w:rPr>
        <w:t>The findings of the study revealed that 41.5% of students had misconceptions about the representativeness in probability.</w:t>
      </w:r>
      <w:r w:rsidR="003078F4" w:rsidRPr="003078F4">
        <w:t xml:space="preserve"> </w:t>
      </w:r>
      <w:r w:rsidR="003078F4" w:rsidRPr="003078F4">
        <w:rPr>
          <w:rFonts w:ascii="Times New Roman" w:hAnsi="Times New Roman" w:cs="Times New Roman"/>
          <w:sz w:val="24"/>
          <w:szCs w:val="24"/>
          <w:lang w:val="en-GB"/>
        </w:rPr>
        <w:t xml:space="preserve">When misconceptions </w:t>
      </w:r>
      <w:proofErr w:type="gramStart"/>
      <w:r w:rsidR="00162A41">
        <w:rPr>
          <w:rFonts w:ascii="Times New Roman" w:hAnsi="Times New Roman" w:cs="Times New Roman"/>
          <w:sz w:val="24"/>
          <w:szCs w:val="24"/>
          <w:lang w:val="en-GB"/>
        </w:rPr>
        <w:t>were</w:t>
      </w:r>
      <w:r w:rsidR="003078F4" w:rsidRPr="003078F4">
        <w:rPr>
          <w:rFonts w:ascii="Times New Roman" w:hAnsi="Times New Roman" w:cs="Times New Roman"/>
          <w:sz w:val="24"/>
          <w:szCs w:val="24"/>
          <w:lang w:val="en-GB"/>
        </w:rPr>
        <w:t xml:space="preserve"> examined</w:t>
      </w:r>
      <w:proofErr w:type="gramEnd"/>
      <w:r w:rsidR="003078F4" w:rsidRPr="003078F4">
        <w:rPr>
          <w:rFonts w:ascii="Times New Roman" w:hAnsi="Times New Roman" w:cs="Times New Roman"/>
          <w:sz w:val="24"/>
          <w:szCs w:val="24"/>
          <w:lang w:val="en-GB"/>
        </w:rPr>
        <w:t xml:space="preserve"> in terms of school</w:t>
      </w:r>
      <w:r w:rsidR="00437A9F" w:rsidRPr="00437A9F">
        <w:rPr>
          <w:rFonts w:ascii="Times New Roman" w:hAnsi="Times New Roman" w:cs="Times New Roman"/>
          <w:sz w:val="24"/>
          <w:szCs w:val="24"/>
          <w:lang w:val="en-GB"/>
        </w:rPr>
        <w:t xml:space="preserve"> </w:t>
      </w:r>
      <w:r w:rsidR="00437A9F" w:rsidRPr="003078F4">
        <w:rPr>
          <w:rFonts w:ascii="Times New Roman" w:hAnsi="Times New Roman" w:cs="Times New Roman"/>
          <w:sz w:val="24"/>
          <w:szCs w:val="24"/>
          <w:lang w:val="en-GB"/>
        </w:rPr>
        <w:t>types</w:t>
      </w:r>
      <w:r w:rsidR="003078F4" w:rsidRPr="003078F4">
        <w:rPr>
          <w:rFonts w:ascii="Times New Roman" w:hAnsi="Times New Roman" w:cs="Times New Roman"/>
          <w:sz w:val="24"/>
          <w:szCs w:val="24"/>
          <w:lang w:val="en-GB"/>
        </w:rPr>
        <w:t>, it c</w:t>
      </w:r>
      <w:r w:rsidR="00162A41">
        <w:rPr>
          <w:rFonts w:ascii="Times New Roman" w:hAnsi="Times New Roman" w:cs="Times New Roman"/>
          <w:sz w:val="24"/>
          <w:szCs w:val="24"/>
          <w:lang w:val="en-GB"/>
        </w:rPr>
        <w:t>ould</w:t>
      </w:r>
      <w:r w:rsidR="003078F4" w:rsidRPr="003078F4">
        <w:rPr>
          <w:rFonts w:ascii="Times New Roman" w:hAnsi="Times New Roman" w:cs="Times New Roman"/>
          <w:sz w:val="24"/>
          <w:szCs w:val="24"/>
          <w:lang w:val="en-GB"/>
        </w:rPr>
        <w:t xml:space="preserve"> be stated that the incidence of misconceptions in students in qualified schools </w:t>
      </w:r>
      <w:r w:rsidR="00162A41">
        <w:rPr>
          <w:rFonts w:ascii="Times New Roman" w:hAnsi="Times New Roman" w:cs="Times New Roman"/>
          <w:sz w:val="24"/>
          <w:szCs w:val="24"/>
          <w:lang w:val="en-GB"/>
        </w:rPr>
        <w:t>was</w:t>
      </w:r>
      <w:r w:rsidR="003078F4" w:rsidRPr="003078F4">
        <w:rPr>
          <w:rFonts w:ascii="Times New Roman" w:hAnsi="Times New Roman" w:cs="Times New Roman"/>
          <w:sz w:val="24"/>
          <w:szCs w:val="24"/>
          <w:lang w:val="en-GB"/>
        </w:rPr>
        <w:t xml:space="preserve"> less.</w:t>
      </w:r>
      <w:r w:rsidR="003078F4" w:rsidRPr="003078F4">
        <w:t xml:space="preserve"> </w:t>
      </w:r>
      <w:r w:rsidR="003078F4" w:rsidRPr="003078F4">
        <w:rPr>
          <w:rFonts w:ascii="Times New Roman" w:hAnsi="Times New Roman" w:cs="Times New Roman"/>
          <w:sz w:val="24"/>
          <w:szCs w:val="24"/>
          <w:lang w:val="en-GB"/>
        </w:rPr>
        <w:t xml:space="preserve">In addition, as the grade level increased, </w:t>
      </w:r>
      <w:r w:rsidR="008851A1">
        <w:rPr>
          <w:rFonts w:ascii="Times New Roman" w:hAnsi="Times New Roman" w:cs="Times New Roman"/>
          <w:sz w:val="24"/>
          <w:szCs w:val="24"/>
          <w:lang w:val="en-GB"/>
        </w:rPr>
        <w:t xml:space="preserve">it is determined that the </w:t>
      </w:r>
      <w:r w:rsidR="003078F4" w:rsidRPr="003078F4">
        <w:rPr>
          <w:rFonts w:ascii="Times New Roman" w:hAnsi="Times New Roman" w:cs="Times New Roman"/>
          <w:sz w:val="24"/>
          <w:szCs w:val="24"/>
          <w:lang w:val="en-GB"/>
        </w:rPr>
        <w:t>percentage of misconceptions related to representativeness determined to decrease.</w:t>
      </w:r>
      <w:r w:rsidR="003078F4" w:rsidRPr="003078F4">
        <w:t xml:space="preserve"> </w:t>
      </w:r>
      <w:r w:rsidR="00162A41">
        <w:rPr>
          <w:rFonts w:ascii="Times New Roman" w:hAnsi="Times New Roman" w:cs="Times New Roman"/>
          <w:sz w:val="24"/>
          <w:szCs w:val="24"/>
          <w:lang w:val="en-GB"/>
        </w:rPr>
        <w:t>I</w:t>
      </w:r>
      <w:r w:rsidR="003078F4" w:rsidRPr="003078F4">
        <w:rPr>
          <w:rFonts w:ascii="Times New Roman" w:hAnsi="Times New Roman" w:cs="Times New Roman"/>
          <w:sz w:val="24"/>
          <w:szCs w:val="24"/>
          <w:lang w:val="en-GB"/>
        </w:rPr>
        <w:t xml:space="preserve">n the teaching of abstract subjects such as probability, the </w:t>
      </w:r>
      <w:r w:rsidR="00162A41">
        <w:rPr>
          <w:rFonts w:ascii="Times New Roman" w:hAnsi="Times New Roman" w:cs="Times New Roman"/>
          <w:sz w:val="24"/>
          <w:szCs w:val="24"/>
          <w:lang w:val="en-GB"/>
        </w:rPr>
        <w:t>preference</w:t>
      </w:r>
      <w:r w:rsidR="003078F4" w:rsidRPr="003078F4">
        <w:rPr>
          <w:rFonts w:ascii="Times New Roman" w:hAnsi="Times New Roman" w:cs="Times New Roman"/>
          <w:sz w:val="24"/>
          <w:szCs w:val="24"/>
          <w:lang w:val="en-GB"/>
        </w:rPr>
        <w:t xml:space="preserve"> of examples </w:t>
      </w:r>
      <w:r w:rsidR="00B54045">
        <w:rPr>
          <w:rFonts w:ascii="Times New Roman" w:hAnsi="Times New Roman" w:cs="Times New Roman"/>
          <w:sz w:val="24"/>
          <w:szCs w:val="24"/>
          <w:lang w:val="en-GB"/>
        </w:rPr>
        <w:t>used by student</w:t>
      </w:r>
      <w:r w:rsidR="00162A41">
        <w:rPr>
          <w:rFonts w:ascii="Times New Roman" w:hAnsi="Times New Roman" w:cs="Times New Roman"/>
          <w:sz w:val="24"/>
          <w:szCs w:val="24"/>
          <w:lang w:val="en-GB"/>
        </w:rPr>
        <w:t xml:space="preserve">s in their daily lives </w:t>
      </w:r>
      <w:r w:rsidR="003078F4" w:rsidRPr="003078F4">
        <w:rPr>
          <w:rFonts w:ascii="Times New Roman" w:hAnsi="Times New Roman" w:cs="Times New Roman"/>
          <w:sz w:val="24"/>
          <w:szCs w:val="24"/>
          <w:lang w:val="en-GB"/>
        </w:rPr>
        <w:t xml:space="preserve">and </w:t>
      </w:r>
      <w:r w:rsidR="00B54045">
        <w:rPr>
          <w:rFonts w:ascii="Times New Roman" w:hAnsi="Times New Roman" w:cs="Times New Roman"/>
          <w:sz w:val="24"/>
          <w:szCs w:val="24"/>
          <w:lang w:val="en-GB"/>
        </w:rPr>
        <w:t xml:space="preserve">the use of </w:t>
      </w:r>
      <w:r w:rsidR="003078F4" w:rsidRPr="003078F4">
        <w:rPr>
          <w:rFonts w:ascii="Times New Roman" w:hAnsi="Times New Roman" w:cs="Times New Roman"/>
          <w:sz w:val="24"/>
          <w:szCs w:val="24"/>
          <w:lang w:val="en-GB"/>
        </w:rPr>
        <w:t xml:space="preserve">concrete materials </w:t>
      </w:r>
      <w:proofErr w:type="gramStart"/>
      <w:r w:rsidR="00B54045">
        <w:rPr>
          <w:rFonts w:ascii="Times New Roman" w:hAnsi="Times New Roman" w:cs="Times New Roman"/>
          <w:sz w:val="24"/>
          <w:szCs w:val="24"/>
          <w:lang w:val="en-GB"/>
        </w:rPr>
        <w:t>is expected</w:t>
      </w:r>
      <w:proofErr w:type="gramEnd"/>
      <w:r w:rsidR="00B54045">
        <w:rPr>
          <w:rFonts w:ascii="Times New Roman" w:hAnsi="Times New Roman" w:cs="Times New Roman"/>
          <w:sz w:val="24"/>
          <w:szCs w:val="24"/>
          <w:lang w:val="en-GB"/>
        </w:rPr>
        <w:t xml:space="preserve"> to </w:t>
      </w:r>
      <w:r w:rsidR="003078F4" w:rsidRPr="003078F4">
        <w:rPr>
          <w:rFonts w:ascii="Times New Roman" w:hAnsi="Times New Roman" w:cs="Times New Roman"/>
          <w:sz w:val="24"/>
          <w:szCs w:val="24"/>
          <w:lang w:val="en-GB"/>
        </w:rPr>
        <w:t xml:space="preserve">reduce the </w:t>
      </w:r>
      <w:r w:rsidR="00B54045">
        <w:rPr>
          <w:rFonts w:ascii="Times New Roman" w:hAnsi="Times New Roman" w:cs="Times New Roman"/>
          <w:sz w:val="24"/>
          <w:szCs w:val="24"/>
          <w:lang w:val="en-GB"/>
        </w:rPr>
        <w:t>difficulties</w:t>
      </w:r>
      <w:r w:rsidR="003078F4" w:rsidRPr="003078F4">
        <w:rPr>
          <w:rFonts w:ascii="Times New Roman" w:hAnsi="Times New Roman" w:cs="Times New Roman"/>
          <w:sz w:val="24"/>
          <w:szCs w:val="24"/>
          <w:lang w:val="en-GB"/>
        </w:rPr>
        <w:t xml:space="preserve"> related to representa</w:t>
      </w:r>
      <w:r w:rsidR="00B54045">
        <w:rPr>
          <w:rFonts w:ascii="Times New Roman" w:hAnsi="Times New Roman" w:cs="Times New Roman"/>
          <w:sz w:val="24"/>
          <w:szCs w:val="24"/>
          <w:lang w:val="en-GB"/>
        </w:rPr>
        <w:t>bility</w:t>
      </w:r>
      <w:r w:rsidR="003078F4" w:rsidRPr="003078F4">
        <w:rPr>
          <w:rFonts w:ascii="Times New Roman" w:hAnsi="Times New Roman" w:cs="Times New Roman"/>
          <w:sz w:val="24"/>
          <w:szCs w:val="24"/>
          <w:lang w:val="en-GB"/>
        </w:rPr>
        <w:t>.</w:t>
      </w:r>
    </w:p>
    <w:p w14:paraId="719F647B" w14:textId="21289157" w:rsidR="003078F4" w:rsidRPr="009A2624" w:rsidRDefault="003078F4" w:rsidP="00255B07">
      <w:pPr>
        <w:spacing w:after="0" w:line="360" w:lineRule="auto"/>
        <w:ind w:firstLine="567"/>
        <w:jc w:val="both"/>
        <w:rPr>
          <w:rFonts w:ascii="Times New Roman" w:hAnsi="Times New Roman" w:cs="Times New Roman"/>
          <w:sz w:val="24"/>
          <w:szCs w:val="24"/>
        </w:rPr>
      </w:pPr>
      <w:r w:rsidRPr="00885387">
        <w:rPr>
          <w:rFonts w:ascii="Times New Roman" w:hAnsi="Times New Roman" w:cs="Times New Roman"/>
          <w:b/>
          <w:sz w:val="24"/>
          <w:szCs w:val="24"/>
          <w:lang w:val="en-GB"/>
        </w:rPr>
        <w:t>Keywords:</w:t>
      </w:r>
      <w:r w:rsidRPr="003078F4">
        <w:t xml:space="preserve"> </w:t>
      </w:r>
      <w:r w:rsidRPr="003078F4">
        <w:rPr>
          <w:rFonts w:ascii="Times New Roman" w:hAnsi="Times New Roman" w:cs="Times New Roman"/>
          <w:sz w:val="24"/>
          <w:szCs w:val="24"/>
          <w:lang w:val="en-GB"/>
        </w:rPr>
        <w:t>Probability, representativeness, misconception, high school students.</w:t>
      </w:r>
    </w:p>
    <w:p w14:paraId="694CB3CC" w14:textId="77777777" w:rsidR="00885387" w:rsidRPr="00CD33C0" w:rsidRDefault="00885387" w:rsidP="00255B07">
      <w:pPr>
        <w:spacing w:after="0" w:line="360" w:lineRule="auto"/>
        <w:ind w:firstLine="567"/>
        <w:jc w:val="both"/>
        <w:rPr>
          <w:rFonts w:ascii="Times New Roman" w:hAnsi="Times New Roman" w:cs="Times New Roman"/>
          <w:sz w:val="24"/>
          <w:szCs w:val="24"/>
        </w:rPr>
      </w:pPr>
    </w:p>
    <w:p w14:paraId="3190EE3E" w14:textId="77777777" w:rsidR="00657FD4" w:rsidRPr="00CD33C0" w:rsidRDefault="009F31B1" w:rsidP="00BD56B3">
      <w:pPr>
        <w:spacing w:after="0" w:line="360" w:lineRule="auto"/>
        <w:jc w:val="center"/>
        <w:rPr>
          <w:rFonts w:ascii="Times New Roman" w:hAnsi="Times New Roman" w:cs="Times New Roman"/>
          <w:b/>
          <w:sz w:val="24"/>
          <w:szCs w:val="24"/>
        </w:rPr>
      </w:pPr>
      <w:r w:rsidRPr="00CD33C0">
        <w:rPr>
          <w:rFonts w:ascii="Times New Roman" w:hAnsi="Times New Roman" w:cs="Times New Roman"/>
          <w:b/>
          <w:sz w:val="24"/>
          <w:szCs w:val="24"/>
        </w:rPr>
        <w:t>Giriş</w:t>
      </w:r>
    </w:p>
    <w:p w14:paraId="20107B58" w14:textId="62F581F1" w:rsidR="00D7289E" w:rsidRPr="00CD33C0" w:rsidRDefault="005D027E" w:rsidP="007123A0">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 xml:space="preserve">Matematiksel düşünme becerisini geliştirme amacına hizmet eden olasılık, bir olayın </w:t>
      </w:r>
      <w:proofErr w:type="gramStart"/>
      <w:r w:rsidRPr="00CD33C0">
        <w:rPr>
          <w:rFonts w:ascii="Times New Roman" w:hAnsi="Times New Roman" w:cs="Times New Roman"/>
          <w:sz w:val="24"/>
          <w:szCs w:val="24"/>
        </w:rPr>
        <w:t>meydana</w:t>
      </w:r>
      <w:proofErr w:type="gramEnd"/>
      <w:r w:rsidRPr="00CD33C0">
        <w:rPr>
          <w:rFonts w:ascii="Times New Roman" w:hAnsi="Times New Roman" w:cs="Times New Roman"/>
          <w:sz w:val="24"/>
          <w:szCs w:val="24"/>
        </w:rPr>
        <w:t xml:space="preserve"> gelmesindeki kesinliğin bir ölçüsüdür (Baki, 2008; Franklin, 2005; Gürbüz, 2007; Karaçay, 2006).</w:t>
      </w:r>
      <w:r w:rsidR="005C150C" w:rsidRPr="00CD33C0">
        <w:rPr>
          <w:rFonts w:ascii="Times New Roman" w:hAnsi="Times New Roman" w:cs="Times New Roman"/>
          <w:sz w:val="24"/>
          <w:szCs w:val="24"/>
        </w:rPr>
        <w:t xml:space="preserve"> </w:t>
      </w:r>
      <w:proofErr w:type="gramStart"/>
      <w:r w:rsidR="007123A0" w:rsidRPr="00CD33C0">
        <w:rPr>
          <w:rFonts w:ascii="Times New Roman" w:hAnsi="Times New Roman" w:cs="Times New Roman"/>
          <w:sz w:val="24"/>
          <w:szCs w:val="24"/>
        </w:rPr>
        <w:t>Bu bağlamda olasılık</w:t>
      </w:r>
      <w:r w:rsidR="005C150C" w:rsidRPr="00CD33C0">
        <w:rPr>
          <w:rFonts w:ascii="Times New Roman" w:hAnsi="Times New Roman" w:cs="Times New Roman"/>
          <w:sz w:val="24"/>
          <w:szCs w:val="24"/>
        </w:rPr>
        <w:t xml:space="preserve"> </w:t>
      </w:r>
      <w:r w:rsidR="00977671" w:rsidRPr="00CD33C0">
        <w:rPr>
          <w:rFonts w:ascii="Times New Roman" w:hAnsi="Times New Roman" w:cs="Times New Roman"/>
          <w:sz w:val="24"/>
          <w:szCs w:val="24"/>
        </w:rPr>
        <w:t xml:space="preserve">bağımsız, üretici ve </w:t>
      </w:r>
      <w:r w:rsidR="007123A0" w:rsidRPr="00CD33C0">
        <w:rPr>
          <w:rFonts w:ascii="Times New Roman" w:hAnsi="Times New Roman" w:cs="Times New Roman"/>
          <w:sz w:val="24"/>
          <w:szCs w:val="24"/>
        </w:rPr>
        <w:t>ihtimale</w:t>
      </w:r>
      <w:r w:rsidR="00977671" w:rsidRPr="00CD33C0">
        <w:rPr>
          <w:rFonts w:ascii="Times New Roman" w:hAnsi="Times New Roman" w:cs="Times New Roman"/>
          <w:sz w:val="24"/>
          <w:szCs w:val="24"/>
        </w:rPr>
        <w:t xml:space="preserve"> dayalı düşünme </w:t>
      </w:r>
      <w:r w:rsidR="00550355" w:rsidRPr="00CD33C0">
        <w:rPr>
          <w:rFonts w:ascii="Times New Roman" w:hAnsi="Times New Roman" w:cs="Times New Roman"/>
          <w:sz w:val="24"/>
          <w:szCs w:val="24"/>
        </w:rPr>
        <w:t xml:space="preserve">becerisini </w:t>
      </w:r>
      <w:r w:rsidR="00977671" w:rsidRPr="00CD33C0">
        <w:rPr>
          <w:rFonts w:ascii="Times New Roman" w:hAnsi="Times New Roman" w:cs="Times New Roman"/>
          <w:sz w:val="24"/>
          <w:szCs w:val="24"/>
        </w:rPr>
        <w:t>geliştirme açısından</w:t>
      </w:r>
      <w:r w:rsidR="005C150C" w:rsidRPr="00CD33C0">
        <w:rPr>
          <w:rFonts w:ascii="Times New Roman" w:hAnsi="Times New Roman" w:cs="Times New Roman"/>
          <w:sz w:val="24"/>
          <w:szCs w:val="24"/>
        </w:rPr>
        <w:t xml:space="preserve"> </w:t>
      </w:r>
      <w:r w:rsidR="00977671" w:rsidRPr="00CD33C0">
        <w:rPr>
          <w:rFonts w:ascii="Times New Roman" w:hAnsi="Times New Roman" w:cs="Times New Roman"/>
          <w:sz w:val="24"/>
          <w:szCs w:val="24"/>
        </w:rPr>
        <w:t xml:space="preserve">önemli bir araç </w:t>
      </w:r>
      <w:r w:rsidR="005C150C" w:rsidRPr="00CD33C0">
        <w:rPr>
          <w:rFonts w:ascii="Times New Roman" w:hAnsi="Times New Roman" w:cs="Times New Roman"/>
          <w:sz w:val="24"/>
          <w:szCs w:val="24"/>
        </w:rPr>
        <w:t>(</w:t>
      </w:r>
      <w:proofErr w:type="spellStart"/>
      <w:r w:rsidR="005C150C" w:rsidRPr="00CD33C0">
        <w:rPr>
          <w:rFonts w:ascii="Times New Roman" w:hAnsi="Times New Roman" w:cs="Times New Roman"/>
          <w:sz w:val="24"/>
          <w:szCs w:val="24"/>
        </w:rPr>
        <w:t>Borov</w:t>
      </w:r>
      <w:r w:rsidR="00366737">
        <w:rPr>
          <w:rFonts w:ascii="Times New Roman" w:hAnsi="Times New Roman" w:cs="Times New Roman"/>
          <w:sz w:val="24"/>
          <w:szCs w:val="24"/>
        </w:rPr>
        <w:t>c</w:t>
      </w:r>
      <w:r w:rsidR="005C150C" w:rsidRPr="00CD33C0">
        <w:rPr>
          <w:rFonts w:ascii="Times New Roman" w:hAnsi="Times New Roman" w:cs="Times New Roman"/>
          <w:sz w:val="24"/>
          <w:szCs w:val="24"/>
        </w:rPr>
        <w:t>nik</w:t>
      </w:r>
      <w:proofErr w:type="spellEnd"/>
      <w:r w:rsidR="005C150C" w:rsidRPr="00CD33C0">
        <w:rPr>
          <w:rFonts w:ascii="Times New Roman" w:hAnsi="Times New Roman" w:cs="Times New Roman"/>
          <w:sz w:val="24"/>
          <w:szCs w:val="24"/>
        </w:rPr>
        <w:t xml:space="preserve"> ve </w:t>
      </w:r>
      <w:proofErr w:type="spellStart"/>
      <w:r w:rsidR="005C150C" w:rsidRPr="00CD33C0">
        <w:rPr>
          <w:rFonts w:ascii="Times New Roman" w:hAnsi="Times New Roman" w:cs="Times New Roman"/>
          <w:sz w:val="24"/>
          <w:szCs w:val="24"/>
        </w:rPr>
        <w:t>Peard</w:t>
      </w:r>
      <w:proofErr w:type="spellEnd"/>
      <w:r w:rsidR="005C150C" w:rsidRPr="00CD33C0">
        <w:rPr>
          <w:rFonts w:ascii="Times New Roman" w:hAnsi="Times New Roman" w:cs="Times New Roman"/>
          <w:sz w:val="24"/>
          <w:szCs w:val="24"/>
        </w:rPr>
        <w:t xml:space="preserve">, 1996) </w:t>
      </w:r>
      <w:r w:rsidR="007123A0" w:rsidRPr="00CD33C0">
        <w:rPr>
          <w:rFonts w:ascii="Times New Roman" w:hAnsi="Times New Roman" w:cs="Times New Roman"/>
          <w:sz w:val="24"/>
          <w:szCs w:val="24"/>
        </w:rPr>
        <w:t xml:space="preserve">olmasına </w:t>
      </w:r>
      <w:r w:rsidR="005C150C" w:rsidRPr="00CD33C0">
        <w:rPr>
          <w:rFonts w:ascii="Times New Roman" w:hAnsi="Times New Roman" w:cs="Times New Roman"/>
          <w:sz w:val="24"/>
          <w:szCs w:val="24"/>
        </w:rPr>
        <w:t xml:space="preserve">rağmen </w:t>
      </w:r>
      <w:r w:rsidR="0055217B" w:rsidRPr="00CD33C0">
        <w:rPr>
          <w:rFonts w:ascii="Times New Roman" w:hAnsi="Times New Roman" w:cs="Times New Roman"/>
          <w:sz w:val="24"/>
          <w:szCs w:val="24"/>
        </w:rPr>
        <w:t xml:space="preserve">birçok çalışmada </w:t>
      </w:r>
      <w:r w:rsidR="005C150C" w:rsidRPr="00CD33C0">
        <w:rPr>
          <w:rFonts w:ascii="Times New Roman" w:hAnsi="Times New Roman" w:cs="Times New Roman"/>
          <w:sz w:val="24"/>
          <w:szCs w:val="24"/>
        </w:rPr>
        <w:t>bu konuya ilişkin kavramların etkin bir şekilde öğrenilemediği</w:t>
      </w:r>
      <w:r w:rsidR="0055217B" w:rsidRPr="00CD33C0">
        <w:rPr>
          <w:rFonts w:ascii="Times New Roman" w:hAnsi="Times New Roman" w:cs="Times New Roman"/>
          <w:sz w:val="24"/>
          <w:szCs w:val="24"/>
        </w:rPr>
        <w:t xml:space="preserve"> ve öğrencilerin olasılıkla muhakeme yapmada zorluk çektiği</w:t>
      </w:r>
      <w:r w:rsidR="005C150C" w:rsidRPr="00CD33C0">
        <w:rPr>
          <w:rFonts w:ascii="Times New Roman" w:hAnsi="Times New Roman" w:cs="Times New Roman"/>
          <w:sz w:val="24"/>
          <w:szCs w:val="24"/>
        </w:rPr>
        <w:t xml:space="preserve"> </w:t>
      </w:r>
      <w:r w:rsidR="0055217B" w:rsidRPr="00CD33C0">
        <w:rPr>
          <w:rFonts w:ascii="Times New Roman" w:hAnsi="Times New Roman" w:cs="Times New Roman"/>
          <w:sz w:val="24"/>
          <w:szCs w:val="24"/>
        </w:rPr>
        <w:t xml:space="preserve">belirtilmiştir </w:t>
      </w:r>
      <w:r w:rsidR="005C150C" w:rsidRPr="00CD33C0">
        <w:rPr>
          <w:rFonts w:ascii="Times New Roman" w:hAnsi="Times New Roman" w:cs="Times New Roman"/>
          <w:sz w:val="24"/>
          <w:szCs w:val="24"/>
        </w:rPr>
        <w:t>(</w:t>
      </w:r>
      <w:proofErr w:type="spellStart"/>
      <w:r w:rsidR="0055217B" w:rsidRPr="00CD33C0">
        <w:rPr>
          <w:rFonts w:ascii="Times New Roman" w:hAnsi="Times New Roman" w:cs="Times New Roman"/>
          <w:sz w:val="24"/>
          <w:szCs w:val="24"/>
        </w:rPr>
        <w:t>Batanero</w:t>
      </w:r>
      <w:proofErr w:type="spellEnd"/>
      <w:r w:rsidR="0055217B" w:rsidRPr="00CD33C0">
        <w:rPr>
          <w:rFonts w:ascii="Times New Roman" w:hAnsi="Times New Roman" w:cs="Times New Roman"/>
          <w:sz w:val="24"/>
          <w:szCs w:val="24"/>
        </w:rPr>
        <w:t xml:space="preserve">, </w:t>
      </w:r>
      <w:proofErr w:type="spellStart"/>
      <w:r w:rsidR="0055217B" w:rsidRPr="00CD33C0">
        <w:rPr>
          <w:rFonts w:ascii="Times New Roman" w:hAnsi="Times New Roman" w:cs="Times New Roman"/>
          <w:sz w:val="24"/>
          <w:szCs w:val="24"/>
        </w:rPr>
        <w:t>Serrano</w:t>
      </w:r>
      <w:proofErr w:type="spellEnd"/>
      <w:r w:rsidR="0055217B" w:rsidRPr="00CD33C0">
        <w:rPr>
          <w:rFonts w:ascii="Times New Roman" w:hAnsi="Times New Roman" w:cs="Times New Roman"/>
          <w:sz w:val="24"/>
          <w:szCs w:val="24"/>
        </w:rPr>
        <w:t xml:space="preserve"> ve Garfield, 1996; </w:t>
      </w:r>
      <w:r w:rsidR="005C150C" w:rsidRPr="00CD33C0">
        <w:rPr>
          <w:rFonts w:ascii="Times New Roman" w:hAnsi="Times New Roman" w:cs="Times New Roman"/>
          <w:sz w:val="24"/>
          <w:szCs w:val="24"/>
        </w:rPr>
        <w:t xml:space="preserve">Bulut, 1994; </w:t>
      </w:r>
      <w:proofErr w:type="spellStart"/>
      <w:r w:rsidR="0055217B" w:rsidRPr="00CD33C0">
        <w:rPr>
          <w:rFonts w:ascii="Times New Roman" w:hAnsi="Times New Roman" w:cs="Times New Roman"/>
          <w:sz w:val="24"/>
          <w:szCs w:val="24"/>
        </w:rPr>
        <w:t>Fischbein</w:t>
      </w:r>
      <w:proofErr w:type="spellEnd"/>
      <w:r w:rsidR="0055217B" w:rsidRPr="00CD33C0">
        <w:rPr>
          <w:rFonts w:ascii="Times New Roman" w:hAnsi="Times New Roman" w:cs="Times New Roman"/>
          <w:sz w:val="24"/>
          <w:szCs w:val="24"/>
        </w:rPr>
        <w:t xml:space="preserve"> ve </w:t>
      </w:r>
      <w:proofErr w:type="spellStart"/>
      <w:r w:rsidR="0055217B" w:rsidRPr="00CD33C0">
        <w:rPr>
          <w:rFonts w:ascii="Times New Roman" w:hAnsi="Times New Roman" w:cs="Times New Roman"/>
          <w:sz w:val="24"/>
          <w:szCs w:val="24"/>
        </w:rPr>
        <w:t>Schnarch</w:t>
      </w:r>
      <w:proofErr w:type="spellEnd"/>
      <w:r w:rsidR="0055217B" w:rsidRPr="00CD33C0">
        <w:rPr>
          <w:rFonts w:ascii="Times New Roman" w:hAnsi="Times New Roman" w:cs="Times New Roman"/>
          <w:sz w:val="24"/>
          <w:szCs w:val="24"/>
        </w:rPr>
        <w:t xml:space="preserve">, 1997; </w:t>
      </w:r>
      <w:r w:rsidR="005F153E" w:rsidRPr="00CD33C0">
        <w:rPr>
          <w:rFonts w:ascii="Times New Roman" w:hAnsi="Times New Roman" w:cs="Times New Roman"/>
          <w:sz w:val="24"/>
          <w:szCs w:val="24"/>
        </w:rPr>
        <w:t>Gates, 1981</w:t>
      </w:r>
      <w:r w:rsidR="0055217B" w:rsidRPr="00CD33C0">
        <w:rPr>
          <w:rFonts w:ascii="Times New Roman" w:hAnsi="Times New Roman" w:cs="Times New Roman"/>
          <w:sz w:val="24"/>
          <w:szCs w:val="24"/>
        </w:rPr>
        <w:t xml:space="preserve">; </w:t>
      </w:r>
      <w:r w:rsidR="005C150C" w:rsidRPr="00CD33C0">
        <w:rPr>
          <w:rFonts w:ascii="Times New Roman" w:hAnsi="Times New Roman" w:cs="Times New Roman"/>
          <w:sz w:val="24"/>
          <w:szCs w:val="24"/>
        </w:rPr>
        <w:t>Gürbüz, 2007</w:t>
      </w:r>
      <w:r w:rsidR="0055217B" w:rsidRPr="00CD33C0">
        <w:rPr>
          <w:rFonts w:ascii="Times New Roman" w:hAnsi="Times New Roman" w:cs="Times New Roman"/>
          <w:sz w:val="24"/>
          <w:szCs w:val="24"/>
        </w:rPr>
        <w:t xml:space="preserve">; </w:t>
      </w:r>
      <w:proofErr w:type="spellStart"/>
      <w:r w:rsidR="0055217B" w:rsidRPr="00CD33C0">
        <w:rPr>
          <w:rFonts w:ascii="Times New Roman" w:hAnsi="Times New Roman" w:cs="Times New Roman"/>
          <w:sz w:val="24"/>
          <w:szCs w:val="24"/>
        </w:rPr>
        <w:t>Kafoussi</w:t>
      </w:r>
      <w:proofErr w:type="spellEnd"/>
      <w:r w:rsidR="0055217B" w:rsidRPr="00CD33C0">
        <w:rPr>
          <w:rFonts w:ascii="Times New Roman" w:hAnsi="Times New Roman" w:cs="Times New Roman"/>
          <w:sz w:val="24"/>
          <w:szCs w:val="24"/>
        </w:rPr>
        <w:t>, 2004;</w:t>
      </w:r>
      <w:r w:rsidR="00F30F1D" w:rsidRPr="00CD33C0">
        <w:rPr>
          <w:rFonts w:ascii="Times New Roman" w:hAnsi="Times New Roman" w:cs="Times New Roman"/>
          <w:sz w:val="24"/>
          <w:szCs w:val="24"/>
        </w:rPr>
        <w:t xml:space="preserve"> </w:t>
      </w:r>
      <w:r w:rsidR="00F30F1D" w:rsidRPr="00CD33C0">
        <w:rPr>
          <w:rFonts w:ascii="Times New Roman" w:hAnsi="Times New Roman" w:cs="Times New Roman"/>
          <w:sz w:val="24"/>
          <w:szCs w:val="24"/>
        </w:rPr>
        <w:lastRenderedPageBreak/>
        <w:t>Koparan ve Kaleli-</w:t>
      </w:r>
      <w:r w:rsidR="00405B1D" w:rsidRPr="00CD33C0">
        <w:rPr>
          <w:rFonts w:ascii="Times New Roman" w:hAnsi="Times New Roman" w:cs="Times New Roman"/>
          <w:sz w:val="24"/>
          <w:szCs w:val="24"/>
        </w:rPr>
        <w:t>Yılmaz, 2015;</w:t>
      </w:r>
      <w:r w:rsidR="0055217B" w:rsidRPr="00CD33C0">
        <w:rPr>
          <w:rFonts w:ascii="Times New Roman" w:hAnsi="Times New Roman" w:cs="Times New Roman"/>
          <w:sz w:val="24"/>
          <w:szCs w:val="24"/>
        </w:rPr>
        <w:t xml:space="preserve"> Lawrence, 1999; </w:t>
      </w:r>
      <w:proofErr w:type="spellStart"/>
      <w:r w:rsidR="0055217B" w:rsidRPr="00CD33C0">
        <w:rPr>
          <w:rFonts w:ascii="Times New Roman" w:hAnsi="Times New Roman" w:cs="Times New Roman"/>
          <w:sz w:val="24"/>
          <w:szCs w:val="24"/>
        </w:rPr>
        <w:t>Munisamy</w:t>
      </w:r>
      <w:proofErr w:type="spellEnd"/>
      <w:r w:rsidR="0055217B" w:rsidRPr="00CD33C0">
        <w:rPr>
          <w:rFonts w:ascii="Times New Roman" w:hAnsi="Times New Roman" w:cs="Times New Roman"/>
          <w:sz w:val="24"/>
          <w:szCs w:val="24"/>
        </w:rPr>
        <w:t xml:space="preserve"> ve </w:t>
      </w:r>
      <w:proofErr w:type="spellStart"/>
      <w:r w:rsidR="0055217B" w:rsidRPr="00CD33C0">
        <w:rPr>
          <w:rFonts w:ascii="Times New Roman" w:hAnsi="Times New Roman" w:cs="Times New Roman"/>
          <w:sz w:val="24"/>
          <w:szCs w:val="24"/>
        </w:rPr>
        <w:t>Doraisamy</w:t>
      </w:r>
      <w:proofErr w:type="spellEnd"/>
      <w:r w:rsidR="0055217B" w:rsidRPr="00CD33C0">
        <w:rPr>
          <w:rFonts w:ascii="Times New Roman" w:hAnsi="Times New Roman" w:cs="Times New Roman"/>
          <w:sz w:val="24"/>
          <w:szCs w:val="24"/>
        </w:rPr>
        <w:t xml:space="preserve">, 1998; </w:t>
      </w:r>
      <w:proofErr w:type="spellStart"/>
      <w:r w:rsidR="0055217B" w:rsidRPr="00CD33C0">
        <w:rPr>
          <w:rFonts w:ascii="Times New Roman" w:hAnsi="Times New Roman" w:cs="Times New Roman"/>
          <w:sz w:val="24"/>
          <w:szCs w:val="24"/>
        </w:rPr>
        <w:t>Shaughnessy</w:t>
      </w:r>
      <w:proofErr w:type="spellEnd"/>
      <w:r w:rsidR="0055217B" w:rsidRPr="00CD33C0">
        <w:rPr>
          <w:rFonts w:ascii="Times New Roman" w:hAnsi="Times New Roman" w:cs="Times New Roman"/>
          <w:sz w:val="24"/>
          <w:szCs w:val="24"/>
        </w:rPr>
        <w:t xml:space="preserve">, 1992; </w:t>
      </w:r>
      <w:proofErr w:type="spellStart"/>
      <w:r w:rsidR="00533A1A" w:rsidRPr="00CD33C0">
        <w:rPr>
          <w:rFonts w:ascii="Times New Roman" w:hAnsi="Times New Roman" w:cs="Times New Roman"/>
          <w:sz w:val="24"/>
          <w:szCs w:val="24"/>
        </w:rPr>
        <w:t>Truran</w:t>
      </w:r>
      <w:proofErr w:type="spellEnd"/>
      <w:r w:rsidR="00533A1A" w:rsidRPr="00CD33C0">
        <w:rPr>
          <w:rFonts w:ascii="Times New Roman" w:hAnsi="Times New Roman" w:cs="Times New Roman"/>
          <w:sz w:val="24"/>
          <w:szCs w:val="24"/>
        </w:rPr>
        <w:t>, 2001</w:t>
      </w:r>
      <w:r w:rsidR="0055217B" w:rsidRPr="00CD33C0">
        <w:rPr>
          <w:rFonts w:ascii="Times New Roman" w:hAnsi="Times New Roman" w:cs="Times New Roman"/>
          <w:sz w:val="24"/>
          <w:szCs w:val="24"/>
        </w:rPr>
        <w:t>;</w:t>
      </w:r>
      <w:r w:rsidR="00EA69E4" w:rsidRPr="00CD33C0">
        <w:rPr>
          <w:rFonts w:ascii="Times New Roman" w:hAnsi="Times New Roman" w:cs="Times New Roman"/>
          <w:sz w:val="24"/>
          <w:szCs w:val="24"/>
        </w:rPr>
        <w:t xml:space="preserve"> </w:t>
      </w:r>
      <w:proofErr w:type="spellStart"/>
      <w:r w:rsidR="00EA69E4" w:rsidRPr="00CD33C0">
        <w:rPr>
          <w:rFonts w:ascii="Times New Roman" w:hAnsi="Times New Roman" w:cs="Times New Roman"/>
          <w:sz w:val="24"/>
          <w:szCs w:val="24"/>
        </w:rPr>
        <w:t>Grosser</w:t>
      </w:r>
      <w:proofErr w:type="spellEnd"/>
      <w:r w:rsidR="00EA69E4" w:rsidRPr="00CD33C0">
        <w:rPr>
          <w:rFonts w:ascii="Times New Roman" w:hAnsi="Times New Roman" w:cs="Times New Roman"/>
          <w:sz w:val="24"/>
          <w:szCs w:val="24"/>
        </w:rPr>
        <w:t xml:space="preserve">, </w:t>
      </w:r>
      <w:proofErr w:type="spellStart"/>
      <w:r w:rsidR="00EA69E4" w:rsidRPr="00CD33C0">
        <w:rPr>
          <w:rFonts w:ascii="Times New Roman" w:hAnsi="Times New Roman" w:cs="Times New Roman"/>
          <w:sz w:val="24"/>
          <w:szCs w:val="24"/>
        </w:rPr>
        <w:t>Kunzinger</w:t>
      </w:r>
      <w:proofErr w:type="spellEnd"/>
      <w:r w:rsidR="00EA69E4" w:rsidRPr="00CD33C0">
        <w:rPr>
          <w:rFonts w:ascii="Times New Roman" w:hAnsi="Times New Roman" w:cs="Times New Roman"/>
          <w:sz w:val="24"/>
          <w:szCs w:val="24"/>
        </w:rPr>
        <w:t xml:space="preserve">, </w:t>
      </w:r>
      <w:proofErr w:type="spellStart"/>
      <w:r w:rsidR="00EA69E4" w:rsidRPr="00CD33C0">
        <w:rPr>
          <w:rFonts w:ascii="Times New Roman" w:hAnsi="Times New Roman" w:cs="Times New Roman"/>
          <w:sz w:val="24"/>
          <w:szCs w:val="24"/>
        </w:rPr>
        <w:t>Steinbauer</w:t>
      </w:r>
      <w:proofErr w:type="spellEnd"/>
      <w:r w:rsidR="00EA69E4" w:rsidRPr="00CD33C0">
        <w:rPr>
          <w:rFonts w:ascii="Times New Roman" w:hAnsi="Times New Roman" w:cs="Times New Roman"/>
          <w:sz w:val="24"/>
          <w:szCs w:val="24"/>
        </w:rPr>
        <w:t xml:space="preserve"> ve </w:t>
      </w:r>
      <w:proofErr w:type="spellStart"/>
      <w:r w:rsidR="0055217B" w:rsidRPr="00CD33C0">
        <w:rPr>
          <w:rFonts w:ascii="Times New Roman" w:hAnsi="Times New Roman" w:cs="Times New Roman"/>
          <w:sz w:val="24"/>
          <w:szCs w:val="24"/>
        </w:rPr>
        <w:t>Vickers</w:t>
      </w:r>
      <w:proofErr w:type="spellEnd"/>
      <w:r w:rsidR="0055217B" w:rsidRPr="00CD33C0">
        <w:rPr>
          <w:rFonts w:ascii="Times New Roman" w:hAnsi="Times New Roman" w:cs="Times New Roman"/>
          <w:sz w:val="24"/>
          <w:szCs w:val="24"/>
        </w:rPr>
        <w:t>, 2002</w:t>
      </w:r>
      <w:r w:rsidR="005C150C" w:rsidRPr="00CD33C0">
        <w:rPr>
          <w:rFonts w:ascii="Times New Roman" w:hAnsi="Times New Roman" w:cs="Times New Roman"/>
          <w:sz w:val="24"/>
          <w:szCs w:val="24"/>
        </w:rPr>
        <w:t>).</w:t>
      </w:r>
      <w:r w:rsidR="00C154A8" w:rsidRPr="00CD33C0">
        <w:rPr>
          <w:rFonts w:ascii="Times New Roman" w:hAnsi="Times New Roman" w:cs="Times New Roman"/>
          <w:sz w:val="24"/>
          <w:szCs w:val="24"/>
        </w:rPr>
        <w:t xml:space="preserve"> </w:t>
      </w:r>
      <w:proofErr w:type="gramEnd"/>
      <w:r w:rsidR="00365DF0" w:rsidRPr="00CD33C0">
        <w:rPr>
          <w:rFonts w:ascii="Times New Roman" w:hAnsi="Times New Roman" w:cs="Times New Roman"/>
          <w:sz w:val="24"/>
          <w:szCs w:val="24"/>
        </w:rPr>
        <w:t>O</w:t>
      </w:r>
      <w:r w:rsidR="00C154A8" w:rsidRPr="00CD33C0">
        <w:rPr>
          <w:rFonts w:ascii="Times New Roman" w:hAnsi="Times New Roman" w:cs="Times New Roman"/>
          <w:sz w:val="24"/>
          <w:szCs w:val="24"/>
        </w:rPr>
        <w:t xml:space="preserve">lasılık </w:t>
      </w:r>
      <w:r w:rsidR="0002121F" w:rsidRPr="00CD33C0">
        <w:rPr>
          <w:rFonts w:ascii="Times New Roman" w:hAnsi="Times New Roman" w:cs="Times New Roman"/>
          <w:sz w:val="24"/>
          <w:szCs w:val="24"/>
        </w:rPr>
        <w:t>konusuna ilişkin kavramlar</w:t>
      </w:r>
      <w:r w:rsidR="00365DF0" w:rsidRPr="00CD33C0">
        <w:rPr>
          <w:rFonts w:ascii="Times New Roman" w:hAnsi="Times New Roman" w:cs="Times New Roman"/>
          <w:sz w:val="24"/>
          <w:szCs w:val="24"/>
        </w:rPr>
        <w:t>ın</w:t>
      </w:r>
      <w:r w:rsidR="004A6B20" w:rsidRPr="00CD33C0">
        <w:rPr>
          <w:rFonts w:ascii="Times New Roman" w:hAnsi="Times New Roman" w:cs="Times New Roman"/>
          <w:sz w:val="24"/>
          <w:szCs w:val="24"/>
        </w:rPr>
        <w:t xml:space="preserve"> hem öğretmen</w:t>
      </w:r>
      <w:r w:rsidR="00365DF0" w:rsidRPr="00CD33C0">
        <w:rPr>
          <w:rFonts w:ascii="Times New Roman" w:hAnsi="Times New Roman" w:cs="Times New Roman"/>
          <w:sz w:val="24"/>
          <w:szCs w:val="24"/>
        </w:rPr>
        <w:t>ler</w:t>
      </w:r>
      <w:r w:rsidR="004A6B20" w:rsidRPr="00CD33C0">
        <w:rPr>
          <w:rFonts w:ascii="Times New Roman" w:hAnsi="Times New Roman" w:cs="Times New Roman"/>
          <w:sz w:val="24"/>
          <w:szCs w:val="24"/>
        </w:rPr>
        <w:t xml:space="preserve"> hem de öğrenciler</w:t>
      </w:r>
      <w:r w:rsidR="00C154A8" w:rsidRPr="00CD33C0">
        <w:rPr>
          <w:rFonts w:ascii="Times New Roman" w:hAnsi="Times New Roman" w:cs="Times New Roman"/>
          <w:sz w:val="24"/>
          <w:szCs w:val="24"/>
        </w:rPr>
        <w:t xml:space="preserve"> </w:t>
      </w:r>
      <w:r w:rsidR="00365DF0" w:rsidRPr="00CD33C0">
        <w:rPr>
          <w:rFonts w:ascii="Times New Roman" w:hAnsi="Times New Roman" w:cs="Times New Roman"/>
          <w:sz w:val="24"/>
          <w:szCs w:val="24"/>
        </w:rPr>
        <w:t xml:space="preserve">için </w:t>
      </w:r>
      <w:r w:rsidR="0002121F" w:rsidRPr="00CD33C0">
        <w:rPr>
          <w:rFonts w:ascii="Times New Roman" w:hAnsi="Times New Roman" w:cs="Times New Roman"/>
          <w:sz w:val="24"/>
          <w:szCs w:val="24"/>
        </w:rPr>
        <w:t>zorlu</w:t>
      </w:r>
      <w:r w:rsidR="004A6B20" w:rsidRPr="00CD33C0">
        <w:rPr>
          <w:rFonts w:ascii="Times New Roman" w:hAnsi="Times New Roman" w:cs="Times New Roman"/>
          <w:sz w:val="24"/>
          <w:szCs w:val="24"/>
        </w:rPr>
        <w:t>k</w:t>
      </w:r>
      <w:r w:rsidR="00C154A8" w:rsidRPr="00CD33C0">
        <w:rPr>
          <w:rFonts w:ascii="Times New Roman" w:hAnsi="Times New Roman" w:cs="Times New Roman"/>
          <w:sz w:val="24"/>
          <w:szCs w:val="24"/>
        </w:rPr>
        <w:t xml:space="preserve"> y</w:t>
      </w:r>
      <w:r w:rsidR="004A6B20" w:rsidRPr="00CD33C0">
        <w:rPr>
          <w:rFonts w:ascii="Times New Roman" w:hAnsi="Times New Roman" w:cs="Times New Roman"/>
          <w:sz w:val="24"/>
          <w:szCs w:val="24"/>
        </w:rPr>
        <w:t>aşa</w:t>
      </w:r>
      <w:r w:rsidR="00365DF0" w:rsidRPr="00CD33C0">
        <w:rPr>
          <w:rFonts w:ascii="Times New Roman" w:hAnsi="Times New Roman" w:cs="Times New Roman"/>
          <w:sz w:val="24"/>
          <w:szCs w:val="24"/>
        </w:rPr>
        <w:t>nılan</w:t>
      </w:r>
      <w:r w:rsidR="008B7930" w:rsidRPr="00CD33C0">
        <w:rPr>
          <w:rFonts w:ascii="Times New Roman" w:hAnsi="Times New Roman" w:cs="Times New Roman"/>
          <w:sz w:val="24"/>
          <w:szCs w:val="24"/>
        </w:rPr>
        <w:t xml:space="preserve"> konuların başında gel</w:t>
      </w:r>
      <w:r w:rsidR="00F66BB3" w:rsidRPr="00CD33C0">
        <w:rPr>
          <w:rFonts w:ascii="Times New Roman" w:hAnsi="Times New Roman" w:cs="Times New Roman"/>
          <w:sz w:val="24"/>
          <w:szCs w:val="24"/>
        </w:rPr>
        <w:t xml:space="preserve">diği belirtilmektedir </w:t>
      </w:r>
      <w:r w:rsidR="0002121F" w:rsidRPr="00CD33C0">
        <w:rPr>
          <w:rFonts w:ascii="Times New Roman" w:hAnsi="Times New Roman" w:cs="Times New Roman"/>
          <w:sz w:val="24"/>
          <w:szCs w:val="24"/>
        </w:rPr>
        <w:t>(</w:t>
      </w:r>
      <w:r w:rsidR="002D1ECA" w:rsidRPr="00CD33C0">
        <w:rPr>
          <w:rFonts w:ascii="Times New Roman" w:hAnsi="Times New Roman" w:cs="Times New Roman"/>
          <w:sz w:val="24"/>
          <w:szCs w:val="24"/>
        </w:rPr>
        <w:t xml:space="preserve">Boyacıoğlu, Erduran ve Alkan, 1996; </w:t>
      </w:r>
      <w:r w:rsidR="001E2B4F" w:rsidRPr="00CD33C0">
        <w:rPr>
          <w:rFonts w:ascii="Times New Roman" w:hAnsi="Times New Roman" w:cs="Times New Roman"/>
          <w:sz w:val="24"/>
          <w:szCs w:val="24"/>
        </w:rPr>
        <w:t>Bulut, 2001</w:t>
      </w:r>
      <w:r w:rsidR="0002121F" w:rsidRPr="00CD33C0">
        <w:rPr>
          <w:rFonts w:ascii="Times New Roman" w:hAnsi="Times New Roman" w:cs="Times New Roman"/>
          <w:sz w:val="24"/>
          <w:szCs w:val="24"/>
        </w:rPr>
        <w:t xml:space="preserve">; Bulut, Ekici ve </w:t>
      </w:r>
      <w:r w:rsidR="009624A6" w:rsidRPr="00CD33C0">
        <w:rPr>
          <w:rFonts w:ascii="Times New Roman" w:hAnsi="Times New Roman" w:cs="Times New Roman"/>
          <w:sz w:val="24"/>
          <w:szCs w:val="24"/>
        </w:rPr>
        <w:t>İnan-</w:t>
      </w:r>
      <w:proofErr w:type="gramStart"/>
      <w:r w:rsidR="0002121F" w:rsidRPr="00CD33C0">
        <w:rPr>
          <w:rFonts w:ascii="Times New Roman" w:hAnsi="Times New Roman" w:cs="Times New Roman"/>
          <w:sz w:val="24"/>
          <w:szCs w:val="24"/>
        </w:rPr>
        <w:t>İşeri</w:t>
      </w:r>
      <w:proofErr w:type="gramEnd"/>
      <w:r w:rsidR="0002121F" w:rsidRPr="00CD33C0">
        <w:rPr>
          <w:rFonts w:ascii="Times New Roman" w:hAnsi="Times New Roman" w:cs="Times New Roman"/>
          <w:sz w:val="24"/>
          <w:szCs w:val="24"/>
        </w:rPr>
        <w:t>, 1999; Gürbüz, 2007;</w:t>
      </w:r>
      <w:r w:rsidR="00C154A8" w:rsidRPr="00CD33C0">
        <w:rPr>
          <w:rFonts w:ascii="Times New Roman" w:hAnsi="Times New Roman" w:cs="Times New Roman"/>
          <w:sz w:val="24"/>
          <w:szCs w:val="24"/>
        </w:rPr>
        <w:t xml:space="preserve"> </w:t>
      </w:r>
      <w:r w:rsidR="00F30F1D" w:rsidRPr="00CD33C0">
        <w:rPr>
          <w:rFonts w:ascii="Times New Roman" w:hAnsi="Times New Roman" w:cs="Times New Roman"/>
          <w:sz w:val="24"/>
          <w:szCs w:val="24"/>
        </w:rPr>
        <w:t>Koparan ve Kaleli-</w:t>
      </w:r>
      <w:r w:rsidR="00405B1D" w:rsidRPr="00CD33C0">
        <w:rPr>
          <w:rFonts w:ascii="Times New Roman" w:hAnsi="Times New Roman" w:cs="Times New Roman"/>
          <w:sz w:val="24"/>
          <w:szCs w:val="24"/>
        </w:rPr>
        <w:t xml:space="preserve">Yılmaz, 2015; </w:t>
      </w:r>
      <w:r w:rsidR="00C154A8" w:rsidRPr="00CD33C0">
        <w:rPr>
          <w:rFonts w:ascii="Times New Roman" w:hAnsi="Times New Roman" w:cs="Times New Roman"/>
          <w:sz w:val="24"/>
          <w:szCs w:val="24"/>
        </w:rPr>
        <w:t>Memnun, 2008</w:t>
      </w:r>
      <w:r w:rsidR="0002121F" w:rsidRPr="00CD33C0">
        <w:rPr>
          <w:rFonts w:ascii="Times New Roman" w:hAnsi="Times New Roman" w:cs="Times New Roman"/>
          <w:sz w:val="24"/>
          <w:szCs w:val="24"/>
        </w:rPr>
        <w:t>).</w:t>
      </w:r>
      <w:r w:rsidR="004A6B20" w:rsidRPr="00CD33C0">
        <w:rPr>
          <w:rFonts w:ascii="Times New Roman" w:hAnsi="Times New Roman" w:cs="Times New Roman"/>
          <w:color w:val="FF0000"/>
          <w:sz w:val="24"/>
          <w:szCs w:val="24"/>
        </w:rPr>
        <w:t xml:space="preserve"> </w:t>
      </w:r>
      <w:r w:rsidR="00A30A2F" w:rsidRPr="00CD33C0">
        <w:rPr>
          <w:rFonts w:ascii="Times New Roman" w:hAnsi="Times New Roman" w:cs="Times New Roman"/>
          <w:sz w:val="24"/>
          <w:szCs w:val="24"/>
        </w:rPr>
        <w:t xml:space="preserve">Bu durum </w:t>
      </w:r>
      <w:r w:rsidRPr="00CD33C0">
        <w:rPr>
          <w:rFonts w:ascii="Times New Roman" w:hAnsi="Times New Roman" w:cs="Times New Roman"/>
          <w:sz w:val="24"/>
          <w:szCs w:val="24"/>
        </w:rPr>
        <w:t xml:space="preserve">günlük </w:t>
      </w:r>
      <w:r w:rsidR="00F66BB3" w:rsidRPr="00CD33C0">
        <w:rPr>
          <w:rFonts w:ascii="Times New Roman" w:hAnsi="Times New Roman" w:cs="Times New Roman"/>
          <w:sz w:val="24"/>
          <w:szCs w:val="24"/>
        </w:rPr>
        <w:t xml:space="preserve">yaşamda karşılaşılan ve olasılık içeren durumlarda </w:t>
      </w:r>
      <w:r w:rsidR="008A3292" w:rsidRPr="00CD33C0">
        <w:rPr>
          <w:rFonts w:ascii="Times New Roman" w:hAnsi="Times New Roman" w:cs="Times New Roman"/>
          <w:sz w:val="24"/>
          <w:szCs w:val="24"/>
        </w:rPr>
        <w:t xml:space="preserve">bireylerin aldığı birçok kararda ve yaptıkları tercihlerde gözlenebilmektedir </w:t>
      </w:r>
      <w:r w:rsidRPr="00CD33C0">
        <w:rPr>
          <w:rFonts w:ascii="Times New Roman" w:hAnsi="Times New Roman" w:cs="Times New Roman"/>
          <w:sz w:val="24"/>
          <w:szCs w:val="24"/>
        </w:rPr>
        <w:t>(</w:t>
      </w:r>
      <w:r w:rsidR="009853F8" w:rsidRPr="00CD33C0">
        <w:rPr>
          <w:rFonts w:ascii="Times New Roman" w:hAnsi="Times New Roman" w:cs="Times New Roman"/>
          <w:sz w:val="24"/>
          <w:szCs w:val="24"/>
        </w:rPr>
        <w:t xml:space="preserve">Bulut, 2001; </w:t>
      </w:r>
      <w:proofErr w:type="spellStart"/>
      <w:r w:rsidR="009853F8" w:rsidRPr="00CD33C0">
        <w:rPr>
          <w:rFonts w:ascii="Times New Roman" w:hAnsi="Times New Roman" w:cs="Times New Roman"/>
          <w:sz w:val="24"/>
          <w:szCs w:val="24"/>
        </w:rPr>
        <w:t>Dando</w:t>
      </w:r>
      <w:proofErr w:type="spellEnd"/>
      <w:r w:rsidR="009853F8" w:rsidRPr="00CD33C0">
        <w:rPr>
          <w:rFonts w:ascii="Times New Roman" w:hAnsi="Times New Roman" w:cs="Times New Roman"/>
          <w:sz w:val="24"/>
          <w:szCs w:val="24"/>
        </w:rPr>
        <w:t xml:space="preserve">, </w:t>
      </w:r>
      <w:proofErr w:type="spellStart"/>
      <w:r w:rsidR="009853F8" w:rsidRPr="00CD33C0">
        <w:rPr>
          <w:rFonts w:ascii="Times New Roman" w:hAnsi="Times New Roman" w:cs="Times New Roman"/>
          <w:sz w:val="24"/>
          <w:szCs w:val="24"/>
        </w:rPr>
        <w:t>Ormerod</w:t>
      </w:r>
      <w:proofErr w:type="spellEnd"/>
      <w:r w:rsidR="009853F8" w:rsidRPr="00CD33C0">
        <w:rPr>
          <w:rFonts w:ascii="Times New Roman" w:hAnsi="Times New Roman" w:cs="Times New Roman"/>
          <w:sz w:val="24"/>
          <w:szCs w:val="24"/>
        </w:rPr>
        <w:t xml:space="preserve">, </w:t>
      </w:r>
      <w:proofErr w:type="spellStart"/>
      <w:r w:rsidR="009853F8" w:rsidRPr="00CD33C0">
        <w:rPr>
          <w:rFonts w:ascii="Times New Roman" w:hAnsi="Times New Roman" w:cs="Times New Roman"/>
          <w:sz w:val="24"/>
          <w:szCs w:val="24"/>
        </w:rPr>
        <w:t>Wilcock</w:t>
      </w:r>
      <w:proofErr w:type="spellEnd"/>
      <w:r w:rsidR="009853F8" w:rsidRPr="00CD33C0">
        <w:rPr>
          <w:rFonts w:ascii="Times New Roman" w:hAnsi="Times New Roman" w:cs="Times New Roman"/>
          <w:sz w:val="24"/>
          <w:szCs w:val="24"/>
        </w:rPr>
        <w:t xml:space="preserve"> ve Milne, 2011</w:t>
      </w:r>
      <w:r w:rsidR="004A6B20" w:rsidRPr="00CD33C0">
        <w:rPr>
          <w:rFonts w:ascii="Times New Roman" w:hAnsi="Times New Roman" w:cs="Times New Roman"/>
          <w:sz w:val="24"/>
          <w:szCs w:val="24"/>
        </w:rPr>
        <w:t xml:space="preserve">; </w:t>
      </w:r>
      <w:proofErr w:type="spellStart"/>
      <w:r w:rsidR="00A805D3" w:rsidRPr="00CD33C0">
        <w:rPr>
          <w:rFonts w:ascii="Times New Roman" w:hAnsi="Times New Roman" w:cs="Times New Roman"/>
          <w:sz w:val="24"/>
          <w:szCs w:val="24"/>
        </w:rPr>
        <w:t>Greer</w:t>
      </w:r>
      <w:proofErr w:type="spellEnd"/>
      <w:r w:rsidR="00A805D3" w:rsidRPr="00CD33C0">
        <w:rPr>
          <w:rFonts w:ascii="Times New Roman" w:hAnsi="Times New Roman" w:cs="Times New Roman"/>
          <w:sz w:val="24"/>
          <w:szCs w:val="24"/>
        </w:rPr>
        <w:t>, 2001</w:t>
      </w:r>
      <w:r w:rsidR="004A6B20" w:rsidRPr="00CD33C0">
        <w:rPr>
          <w:rFonts w:ascii="Times New Roman" w:hAnsi="Times New Roman" w:cs="Times New Roman"/>
          <w:sz w:val="24"/>
          <w:szCs w:val="24"/>
        </w:rPr>
        <w:t xml:space="preserve">; </w:t>
      </w:r>
      <w:proofErr w:type="spellStart"/>
      <w:r w:rsidR="002E6BE3" w:rsidRPr="00CD33C0">
        <w:rPr>
          <w:rFonts w:ascii="Times New Roman" w:hAnsi="Times New Roman" w:cs="Times New Roman"/>
          <w:sz w:val="24"/>
          <w:szCs w:val="24"/>
        </w:rPr>
        <w:t>Hirsch</w:t>
      </w:r>
      <w:proofErr w:type="spellEnd"/>
      <w:r w:rsidR="002E6BE3" w:rsidRPr="00CD33C0">
        <w:rPr>
          <w:rFonts w:ascii="Times New Roman" w:hAnsi="Times New Roman" w:cs="Times New Roman"/>
          <w:sz w:val="24"/>
          <w:szCs w:val="24"/>
        </w:rPr>
        <w:t xml:space="preserve"> ve </w:t>
      </w:r>
      <w:proofErr w:type="spellStart"/>
      <w:r w:rsidRPr="00CD33C0">
        <w:rPr>
          <w:rFonts w:ascii="Times New Roman" w:hAnsi="Times New Roman" w:cs="Times New Roman"/>
          <w:sz w:val="24"/>
          <w:szCs w:val="24"/>
        </w:rPr>
        <w:t>O’Donnell</w:t>
      </w:r>
      <w:proofErr w:type="spellEnd"/>
      <w:r w:rsidRPr="00CD33C0">
        <w:rPr>
          <w:rFonts w:ascii="Times New Roman" w:hAnsi="Times New Roman" w:cs="Times New Roman"/>
          <w:sz w:val="24"/>
          <w:szCs w:val="24"/>
        </w:rPr>
        <w:t>, 2001</w:t>
      </w:r>
      <w:r w:rsidR="002E6BE3" w:rsidRPr="00CD33C0">
        <w:rPr>
          <w:rFonts w:ascii="Times New Roman" w:hAnsi="Times New Roman" w:cs="Times New Roman"/>
          <w:sz w:val="24"/>
          <w:szCs w:val="24"/>
        </w:rPr>
        <w:t xml:space="preserve">; </w:t>
      </w:r>
      <w:proofErr w:type="spellStart"/>
      <w:r w:rsidR="002E6BE3" w:rsidRPr="00CD33C0">
        <w:rPr>
          <w:rFonts w:ascii="Times New Roman" w:hAnsi="Times New Roman" w:cs="Times New Roman"/>
          <w:sz w:val="24"/>
          <w:szCs w:val="24"/>
        </w:rPr>
        <w:t>Munisamy</w:t>
      </w:r>
      <w:proofErr w:type="spellEnd"/>
      <w:r w:rsidR="002E6BE3" w:rsidRPr="00CD33C0">
        <w:rPr>
          <w:rFonts w:ascii="Times New Roman" w:hAnsi="Times New Roman" w:cs="Times New Roman"/>
          <w:sz w:val="24"/>
          <w:szCs w:val="24"/>
        </w:rPr>
        <w:t xml:space="preserve"> ve </w:t>
      </w:r>
      <w:proofErr w:type="spellStart"/>
      <w:r w:rsidR="002E6BE3" w:rsidRPr="00CD33C0">
        <w:rPr>
          <w:rFonts w:ascii="Times New Roman" w:hAnsi="Times New Roman" w:cs="Times New Roman"/>
          <w:sz w:val="24"/>
          <w:szCs w:val="24"/>
        </w:rPr>
        <w:t>Doraisamy</w:t>
      </w:r>
      <w:proofErr w:type="spellEnd"/>
      <w:r w:rsidR="002E6BE3" w:rsidRPr="00CD33C0">
        <w:rPr>
          <w:rFonts w:ascii="Times New Roman" w:hAnsi="Times New Roman" w:cs="Times New Roman"/>
          <w:sz w:val="24"/>
          <w:szCs w:val="24"/>
        </w:rPr>
        <w:t>, 1998</w:t>
      </w:r>
      <w:r w:rsidR="004A6B20" w:rsidRPr="00CD33C0">
        <w:rPr>
          <w:rFonts w:ascii="Times New Roman" w:hAnsi="Times New Roman" w:cs="Times New Roman"/>
          <w:sz w:val="24"/>
          <w:szCs w:val="24"/>
        </w:rPr>
        <w:t xml:space="preserve">; </w:t>
      </w:r>
      <w:proofErr w:type="spellStart"/>
      <w:r w:rsidR="00A805D3" w:rsidRPr="00CD33C0">
        <w:rPr>
          <w:rFonts w:ascii="Times New Roman" w:hAnsi="Times New Roman" w:cs="Times New Roman"/>
          <w:sz w:val="24"/>
          <w:szCs w:val="24"/>
        </w:rPr>
        <w:t>Way</w:t>
      </w:r>
      <w:proofErr w:type="spellEnd"/>
      <w:r w:rsidR="00A805D3" w:rsidRPr="00CD33C0">
        <w:rPr>
          <w:rFonts w:ascii="Times New Roman" w:hAnsi="Times New Roman" w:cs="Times New Roman"/>
          <w:sz w:val="24"/>
          <w:szCs w:val="24"/>
        </w:rPr>
        <w:t>, 2003</w:t>
      </w:r>
      <w:r w:rsidRPr="00CD33C0">
        <w:rPr>
          <w:rFonts w:ascii="Times New Roman" w:hAnsi="Times New Roman" w:cs="Times New Roman"/>
          <w:sz w:val="24"/>
          <w:szCs w:val="24"/>
        </w:rPr>
        <w:t>)</w:t>
      </w:r>
      <w:r w:rsidR="000A2730" w:rsidRPr="00CD33C0">
        <w:rPr>
          <w:rFonts w:ascii="Times New Roman" w:hAnsi="Times New Roman" w:cs="Times New Roman"/>
          <w:sz w:val="24"/>
          <w:szCs w:val="24"/>
        </w:rPr>
        <w:t>.</w:t>
      </w:r>
      <w:r w:rsidR="00556F79" w:rsidRPr="00CD33C0">
        <w:rPr>
          <w:rFonts w:ascii="Times New Roman" w:hAnsi="Times New Roman" w:cs="Times New Roman"/>
          <w:sz w:val="24"/>
          <w:szCs w:val="24"/>
        </w:rPr>
        <w:t xml:space="preserve"> </w:t>
      </w:r>
    </w:p>
    <w:p w14:paraId="36ACD4FF" w14:textId="505B0FD7" w:rsidR="009520B8" w:rsidRPr="00CD33C0" w:rsidRDefault="00556F79" w:rsidP="009520B8">
      <w:pPr>
        <w:spacing w:after="0" w:line="360" w:lineRule="auto"/>
        <w:ind w:firstLine="567"/>
        <w:jc w:val="both"/>
        <w:rPr>
          <w:rFonts w:ascii="Times New Roman" w:hAnsi="Times New Roman" w:cs="Times New Roman"/>
          <w:sz w:val="24"/>
          <w:szCs w:val="24"/>
        </w:rPr>
      </w:pPr>
      <w:proofErr w:type="gramStart"/>
      <w:r w:rsidRPr="00CD33C0">
        <w:rPr>
          <w:rFonts w:ascii="Times New Roman" w:hAnsi="Times New Roman" w:cs="Times New Roman"/>
          <w:sz w:val="24"/>
          <w:szCs w:val="24"/>
        </w:rPr>
        <w:t>Değişik yaş gruplarındaki öğrencilerin olasılık kavramlarını anlamaları ile ilgili yapılan çalışmalarda (</w:t>
      </w:r>
      <w:proofErr w:type="spellStart"/>
      <w:r w:rsidRPr="00CD33C0">
        <w:rPr>
          <w:rFonts w:ascii="Times New Roman" w:hAnsi="Times New Roman" w:cs="Times New Roman"/>
          <w:sz w:val="24"/>
          <w:szCs w:val="24"/>
        </w:rPr>
        <w:t>Fischbein</w:t>
      </w:r>
      <w:proofErr w:type="spellEnd"/>
      <w:r w:rsidRPr="00CD33C0">
        <w:rPr>
          <w:rFonts w:ascii="Times New Roman" w:hAnsi="Times New Roman" w:cs="Times New Roman"/>
          <w:sz w:val="24"/>
          <w:szCs w:val="24"/>
        </w:rPr>
        <w:t xml:space="preserve"> ve </w:t>
      </w:r>
      <w:proofErr w:type="spellStart"/>
      <w:r w:rsidRPr="00CD33C0">
        <w:rPr>
          <w:rFonts w:ascii="Times New Roman" w:hAnsi="Times New Roman" w:cs="Times New Roman"/>
          <w:sz w:val="24"/>
          <w:szCs w:val="24"/>
        </w:rPr>
        <w:t>Schnarch</w:t>
      </w:r>
      <w:proofErr w:type="spellEnd"/>
      <w:r w:rsidRPr="00CD33C0">
        <w:rPr>
          <w:rFonts w:ascii="Times New Roman" w:hAnsi="Times New Roman" w:cs="Times New Roman"/>
          <w:sz w:val="24"/>
          <w:szCs w:val="24"/>
        </w:rPr>
        <w:t xml:space="preserve">, 1997; </w:t>
      </w:r>
      <w:proofErr w:type="spellStart"/>
      <w:r w:rsidR="00A805D3" w:rsidRPr="00CD33C0">
        <w:rPr>
          <w:rFonts w:ascii="Times New Roman" w:hAnsi="Times New Roman" w:cs="Times New Roman"/>
          <w:sz w:val="24"/>
          <w:szCs w:val="24"/>
        </w:rPr>
        <w:t>Greer</w:t>
      </w:r>
      <w:proofErr w:type="spellEnd"/>
      <w:r w:rsidR="00A805D3" w:rsidRPr="00CD33C0">
        <w:rPr>
          <w:rFonts w:ascii="Times New Roman" w:hAnsi="Times New Roman" w:cs="Times New Roman"/>
          <w:sz w:val="24"/>
          <w:szCs w:val="24"/>
        </w:rPr>
        <w:t xml:space="preserve">, 2001; </w:t>
      </w:r>
      <w:proofErr w:type="spellStart"/>
      <w:r w:rsidR="0046348D" w:rsidRPr="0046348D">
        <w:rPr>
          <w:rFonts w:ascii="Times New Roman" w:hAnsi="Times New Roman" w:cs="Times New Roman"/>
          <w:sz w:val="24"/>
          <w:szCs w:val="24"/>
        </w:rPr>
        <w:t>Konold</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Pollatsek</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Well</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Lohmeier</w:t>
      </w:r>
      <w:proofErr w:type="spellEnd"/>
      <w:r w:rsidR="0046348D" w:rsidRPr="0046348D">
        <w:rPr>
          <w:rFonts w:ascii="Times New Roman" w:hAnsi="Times New Roman" w:cs="Times New Roman"/>
          <w:sz w:val="24"/>
          <w:szCs w:val="24"/>
        </w:rPr>
        <w:t xml:space="preserve">, &amp; </w:t>
      </w:r>
      <w:proofErr w:type="spellStart"/>
      <w:r w:rsidR="0046348D" w:rsidRPr="0046348D">
        <w:rPr>
          <w:rFonts w:ascii="Times New Roman" w:hAnsi="Times New Roman" w:cs="Times New Roman"/>
          <w:sz w:val="24"/>
          <w:szCs w:val="24"/>
        </w:rPr>
        <w:t>Lipson</w:t>
      </w:r>
      <w:proofErr w:type="spellEnd"/>
      <w:r w:rsidR="0046348D" w:rsidRPr="0046348D">
        <w:rPr>
          <w:rFonts w:ascii="Times New Roman" w:hAnsi="Times New Roman" w:cs="Times New Roman"/>
          <w:sz w:val="24"/>
          <w:szCs w:val="24"/>
        </w:rPr>
        <w:t>, 1993</w:t>
      </w:r>
      <w:r w:rsidR="00990537" w:rsidRPr="00CD33C0">
        <w:rPr>
          <w:rFonts w:ascii="Times New Roman" w:hAnsi="Times New Roman" w:cs="Times New Roman"/>
          <w:sz w:val="24"/>
          <w:szCs w:val="24"/>
        </w:rPr>
        <w:t>;</w:t>
      </w:r>
      <w:r w:rsidRPr="00CD33C0">
        <w:rPr>
          <w:rFonts w:ascii="Times New Roman" w:hAnsi="Times New Roman" w:cs="Times New Roman"/>
          <w:sz w:val="24"/>
          <w:szCs w:val="24"/>
        </w:rPr>
        <w:t xml:space="preserve"> </w:t>
      </w:r>
      <w:proofErr w:type="spellStart"/>
      <w:r w:rsidR="00A805D3" w:rsidRPr="00CD33C0">
        <w:rPr>
          <w:rFonts w:ascii="Times New Roman" w:hAnsi="Times New Roman" w:cs="Times New Roman"/>
          <w:sz w:val="24"/>
          <w:szCs w:val="24"/>
        </w:rPr>
        <w:t>Shaughnessy</w:t>
      </w:r>
      <w:proofErr w:type="spellEnd"/>
      <w:r w:rsidR="00A805D3" w:rsidRPr="00CD33C0">
        <w:rPr>
          <w:rFonts w:ascii="Times New Roman" w:hAnsi="Times New Roman" w:cs="Times New Roman"/>
          <w:sz w:val="24"/>
          <w:szCs w:val="24"/>
        </w:rPr>
        <w:t xml:space="preserve">, </w:t>
      </w:r>
      <w:r w:rsidR="00DA2A2C" w:rsidRPr="00CD33C0">
        <w:rPr>
          <w:rFonts w:ascii="Times New Roman" w:hAnsi="Times New Roman" w:cs="Times New Roman"/>
          <w:sz w:val="24"/>
          <w:szCs w:val="24"/>
        </w:rPr>
        <w:t xml:space="preserve">1977, </w:t>
      </w:r>
      <w:r w:rsidR="00A805D3" w:rsidRPr="00CD33C0">
        <w:rPr>
          <w:rFonts w:ascii="Times New Roman" w:hAnsi="Times New Roman" w:cs="Times New Roman"/>
          <w:sz w:val="24"/>
          <w:szCs w:val="24"/>
        </w:rPr>
        <w:t>1993;</w:t>
      </w:r>
      <w:r w:rsidRPr="00CD33C0">
        <w:rPr>
          <w:rFonts w:ascii="Times New Roman" w:hAnsi="Times New Roman" w:cs="Times New Roman"/>
          <w:sz w:val="24"/>
          <w:szCs w:val="24"/>
        </w:rPr>
        <w:t xml:space="preserve"> </w:t>
      </w:r>
      <w:r w:rsidR="0046348D" w:rsidRPr="0046348D">
        <w:rPr>
          <w:rFonts w:ascii="Times New Roman" w:hAnsi="Times New Roman" w:cs="Times New Roman"/>
          <w:sz w:val="24"/>
          <w:szCs w:val="24"/>
        </w:rPr>
        <w:t xml:space="preserve">Van </w:t>
      </w:r>
      <w:proofErr w:type="spellStart"/>
      <w:r w:rsidR="0046348D" w:rsidRPr="0046348D">
        <w:rPr>
          <w:rFonts w:ascii="Times New Roman" w:hAnsi="Times New Roman" w:cs="Times New Roman"/>
          <w:sz w:val="24"/>
          <w:szCs w:val="24"/>
        </w:rPr>
        <w:t>Dooren</w:t>
      </w:r>
      <w:proofErr w:type="spellEnd"/>
      <w:r w:rsidR="0046348D" w:rsidRPr="0046348D">
        <w:rPr>
          <w:rFonts w:ascii="Times New Roman" w:hAnsi="Times New Roman" w:cs="Times New Roman"/>
          <w:sz w:val="24"/>
          <w:szCs w:val="24"/>
        </w:rPr>
        <w:t xml:space="preserve">, De </w:t>
      </w:r>
      <w:proofErr w:type="spellStart"/>
      <w:r w:rsidR="0046348D" w:rsidRPr="0046348D">
        <w:rPr>
          <w:rFonts w:ascii="Times New Roman" w:hAnsi="Times New Roman" w:cs="Times New Roman"/>
          <w:sz w:val="24"/>
          <w:szCs w:val="24"/>
        </w:rPr>
        <w:t>Bock</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Depaepe</w:t>
      </w:r>
      <w:proofErr w:type="spellEnd"/>
      <w:r w:rsidR="0046348D" w:rsidRPr="0046348D">
        <w:rPr>
          <w:rFonts w:ascii="Times New Roman" w:hAnsi="Times New Roman" w:cs="Times New Roman"/>
          <w:sz w:val="24"/>
          <w:szCs w:val="24"/>
        </w:rPr>
        <w:t xml:space="preserve">, </w:t>
      </w:r>
      <w:proofErr w:type="spellStart"/>
      <w:r w:rsidR="0046348D">
        <w:rPr>
          <w:rFonts w:ascii="Times New Roman" w:hAnsi="Times New Roman" w:cs="Times New Roman"/>
          <w:sz w:val="24"/>
          <w:szCs w:val="24"/>
        </w:rPr>
        <w:t>Janssens</w:t>
      </w:r>
      <w:proofErr w:type="spellEnd"/>
      <w:r w:rsidR="0046348D" w:rsidRPr="0046348D">
        <w:rPr>
          <w:rFonts w:ascii="Times New Roman" w:hAnsi="Times New Roman" w:cs="Times New Roman"/>
          <w:sz w:val="24"/>
          <w:szCs w:val="24"/>
        </w:rPr>
        <w:t xml:space="preserve"> &amp; </w:t>
      </w:r>
      <w:proofErr w:type="spellStart"/>
      <w:r w:rsidR="0046348D" w:rsidRPr="0046348D">
        <w:rPr>
          <w:rFonts w:ascii="Times New Roman" w:hAnsi="Times New Roman" w:cs="Times New Roman"/>
          <w:sz w:val="24"/>
          <w:szCs w:val="24"/>
        </w:rPr>
        <w:t>Verschaffel</w:t>
      </w:r>
      <w:proofErr w:type="spellEnd"/>
      <w:r w:rsidR="0046348D" w:rsidRPr="0046348D">
        <w:rPr>
          <w:rFonts w:ascii="Times New Roman" w:hAnsi="Times New Roman" w:cs="Times New Roman"/>
          <w:sz w:val="24"/>
          <w:szCs w:val="24"/>
        </w:rPr>
        <w:t>,</w:t>
      </w:r>
      <w:r w:rsidR="00990537" w:rsidRPr="00CD33C0">
        <w:rPr>
          <w:rFonts w:ascii="Times New Roman" w:hAnsi="Times New Roman" w:cs="Times New Roman"/>
          <w:sz w:val="24"/>
          <w:szCs w:val="24"/>
        </w:rPr>
        <w:t xml:space="preserve"> 2003; </w:t>
      </w:r>
      <w:r w:rsidR="00B35646" w:rsidRPr="00CD33C0">
        <w:rPr>
          <w:rFonts w:ascii="Times New Roman" w:hAnsi="Times New Roman" w:cs="Times New Roman"/>
          <w:sz w:val="24"/>
          <w:szCs w:val="24"/>
        </w:rPr>
        <w:t xml:space="preserve"> </w:t>
      </w:r>
      <w:proofErr w:type="spellStart"/>
      <w:r w:rsidR="00B35646" w:rsidRPr="00CD33C0">
        <w:rPr>
          <w:rFonts w:ascii="Times New Roman" w:hAnsi="Times New Roman" w:cs="Times New Roman"/>
          <w:sz w:val="24"/>
          <w:szCs w:val="24"/>
        </w:rPr>
        <w:t>Way</w:t>
      </w:r>
      <w:proofErr w:type="spellEnd"/>
      <w:r w:rsidR="00B35646" w:rsidRPr="00CD33C0">
        <w:rPr>
          <w:rFonts w:ascii="Times New Roman" w:hAnsi="Times New Roman" w:cs="Times New Roman"/>
          <w:sz w:val="24"/>
          <w:szCs w:val="24"/>
        </w:rPr>
        <w:t>, 2003) öğrencilerin herhangi bir eğitim</w:t>
      </w:r>
      <w:r w:rsidR="00A805D3" w:rsidRPr="00CD33C0">
        <w:rPr>
          <w:rFonts w:ascii="Times New Roman" w:hAnsi="Times New Roman" w:cs="Times New Roman"/>
          <w:sz w:val="24"/>
          <w:szCs w:val="24"/>
        </w:rPr>
        <w:t xml:space="preserve"> </w:t>
      </w:r>
      <w:r w:rsidR="00B35646" w:rsidRPr="00CD33C0">
        <w:rPr>
          <w:rFonts w:ascii="Times New Roman" w:hAnsi="Times New Roman" w:cs="Times New Roman"/>
          <w:sz w:val="24"/>
          <w:szCs w:val="24"/>
        </w:rPr>
        <w:t>almaksızın temel olasılık kavram</w:t>
      </w:r>
      <w:r w:rsidR="001C62C3" w:rsidRPr="00CD33C0">
        <w:rPr>
          <w:rFonts w:ascii="Times New Roman" w:hAnsi="Times New Roman" w:cs="Times New Roman"/>
          <w:sz w:val="24"/>
          <w:szCs w:val="24"/>
        </w:rPr>
        <w:t>larıyla ilgili durumlarda</w:t>
      </w:r>
      <w:r w:rsidR="008A3292" w:rsidRPr="00CD33C0">
        <w:rPr>
          <w:rFonts w:ascii="Times New Roman" w:hAnsi="Times New Roman" w:cs="Times New Roman"/>
          <w:sz w:val="24"/>
          <w:szCs w:val="24"/>
        </w:rPr>
        <w:t xml:space="preserve"> </w:t>
      </w:r>
      <w:proofErr w:type="spellStart"/>
      <w:r w:rsidR="008A3292" w:rsidRPr="00CD33C0">
        <w:rPr>
          <w:rFonts w:ascii="Times New Roman" w:hAnsi="Times New Roman" w:cs="Times New Roman"/>
          <w:sz w:val="24"/>
          <w:szCs w:val="24"/>
        </w:rPr>
        <w:t>informel</w:t>
      </w:r>
      <w:proofErr w:type="spellEnd"/>
      <w:r w:rsidR="009444CD" w:rsidRPr="00CD33C0">
        <w:rPr>
          <w:rFonts w:ascii="Times New Roman" w:hAnsi="Times New Roman" w:cs="Times New Roman"/>
          <w:sz w:val="24"/>
          <w:szCs w:val="24"/>
        </w:rPr>
        <w:t xml:space="preserve"> biçimde</w:t>
      </w:r>
      <w:r w:rsidR="006C44D7" w:rsidRPr="00CD33C0">
        <w:rPr>
          <w:rFonts w:ascii="Times New Roman" w:hAnsi="Times New Roman" w:cs="Times New Roman"/>
          <w:sz w:val="24"/>
          <w:szCs w:val="24"/>
        </w:rPr>
        <w:t xml:space="preserve"> </w:t>
      </w:r>
      <w:r w:rsidR="00EE7B1E" w:rsidRPr="00CD33C0">
        <w:rPr>
          <w:rFonts w:ascii="Times New Roman" w:hAnsi="Times New Roman" w:cs="Times New Roman"/>
          <w:sz w:val="24"/>
          <w:szCs w:val="24"/>
        </w:rPr>
        <w:t xml:space="preserve">bazı </w:t>
      </w:r>
      <w:r w:rsidR="00B35646" w:rsidRPr="00CD33C0">
        <w:rPr>
          <w:rFonts w:ascii="Times New Roman" w:hAnsi="Times New Roman" w:cs="Times New Roman"/>
          <w:sz w:val="24"/>
          <w:szCs w:val="24"/>
        </w:rPr>
        <w:t>bilişsel</w:t>
      </w:r>
      <w:r w:rsidR="009444CD" w:rsidRPr="00CD33C0">
        <w:rPr>
          <w:rFonts w:ascii="Times New Roman" w:hAnsi="Times New Roman" w:cs="Times New Roman"/>
          <w:sz w:val="24"/>
          <w:szCs w:val="24"/>
        </w:rPr>
        <w:t xml:space="preserve"> </w:t>
      </w:r>
      <w:r w:rsidR="00B35646" w:rsidRPr="00CD33C0">
        <w:rPr>
          <w:rFonts w:ascii="Times New Roman" w:hAnsi="Times New Roman" w:cs="Times New Roman"/>
          <w:sz w:val="24"/>
          <w:szCs w:val="24"/>
        </w:rPr>
        <w:t>kestirme yollar</w:t>
      </w:r>
      <w:r w:rsidR="001C62C3" w:rsidRPr="00CD33C0">
        <w:rPr>
          <w:rFonts w:ascii="Times New Roman" w:hAnsi="Times New Roman" w:cs="Times New Roman"/>
          <w:sz w:val="24"/>
          <w:szCs w:val="24"/>
        </w:rPr>
        <w:t>ını</w:t>
      </w:r>
      <w:r w:rsidR="00B35646" w:rsidRPr="00CD33C0">
        <w:rPr>
          <w:rFonts w:ascii="Times New Roman" w:hAnsi="Times New Roman" w:cs="Times New Roman"/>
          <w:sz w:val="24"/>
          <w:szCs w:val="24"/>
        </w:rPr>
        <w:t xml:space="preserve"> kullandıkları görülmüştür. </w:t>
      </w:r>
      <w:proofErr w:type="gramEnd"/>
      <w:r w:rsidR="00EE7B1E" w:rsidRPr="00CD33C0">
        <w:rPr>
          <w:rFonts w:ascii="Times New Roman" w:hAnsi="Times New Roman" w:cs="Times New Roman"/>
          <w:sz w:val="24"/>
          <w:szCs w:val="24"/>
        </w:rPr>
        <w:t>Bilişsel kestirme</w:t>
      </w:r>
      <w:r w:rsidR="002669F7" w:rsidRPr="00CD33C0">
        <w:rPr>
          <w:rFonts w:ascii="Times New Roman" w:hAnsi="Times New Roman" w:cs="Times New Roman"/>
          <w:sz w:val="24"/>
          <w:szCs w:val="24"/>
        </w:rPr>
        <w:t xml:space="preserve"> yollar, bireylerin problemlere maruz bırakıldıklarında kendi bilişsel sınırlılıkları içerisin</w:t>
      </w:r>
      <w:r w:rsidR="003F5F14" w:rsidRPr="00CD33C0">
        <w:rPr>
          <w:rFonts w:ascii="Times New Roman" w:hAnsi="Times New Roman" w:cs="Times New Roman"/>
          <w:sz w:val="24"/>
          <w:szCs w:val="24"/>
        </w:rPr>
        <w:t>de problemlerin</w:t>
      </w:r>
      <w:r w:rsidR="002669F7" w:rsidRPr="00CD33C0">
        <w:rPr>
          <w:rFonts w:ascii="Times New Roman" w:hAnsi="Times New Roman" w:cs="Times New Roman"/>
          <w:sz w:val="24"/>
          <w:szCs w:val="24"/>
        </w:rPr>
        <w:t xml:space="preserve"> çözülebilir duruma getirilebilmesi için kullanılan ve karar vermeyi kolaylaştıran yöntemlerdir (</w:t>
      </w:r>
      <w:proofErr w:type="spellStart"/>
      <w:r w:rsidR="002669F7" w:rsidRPr="00CD33C0">
        <w:rPr>
          <w:rFonts w:ascii="Times New Roman" w:hAnsi="Times New Roman" w:cs="Times New Roman"/>
          <w:sz w:val="24"/>
          <w:szCs w:val="24"/>
        </w:rPr>
        <w:t>Gowda</w:t>
      </w:r>
      <w:proofErr w:type="spellEnd"/>
      <w:r w:rsidR="002669F7" w:rsidRPr="00CD33C0">
        <w:rPr>
          <w:rFonts w:ascii="Times New Roman" w:hAnsi="Times New Roman" w:cs="Times New Roman"/>
          <w:sz w:val="24"/>
          <w:szCs w:val="24"/>
        </w:rPr>
        <w:t xml:space="preserve">, 1999). </w:t>
      </w:r>
      <w:r w:rsidR="00EE7B1E" w:rsidRPr="00CD33C0">
        <w:rPr>
          <w:rFonts w:ascii="Times New Roman" w:hAnsi="Times New Roman" w:cs="Times New Roman"/>
          <w:sz w:val="24"/>
          <w:szCs w:val="24"/>
        </w:rPr>
        <w:t xml:space="preserve"> </w:t>
      </w:r>
      <w:r w:rsidR="002669F7" w:rsidRPr="00CD33C0">
        <w:rPr>
          <w:rFonts w:ascii="Times New Roman" w:hAnsi="Times New Roman" w:cs="Times New Roman"/>
          <w:sz w:val="24"/>
          <w:szCs w:val="24"/>
        </w:rPr>
        <w:t>Bu tür yolları kullanmanın altında b</w:t>
      </w:r>
      <w:r w:rsidR="00EE7B1E" w:rsidRPr="00CD33C0">
        <w:rPr>
          <w:rFonts w:ascii="Times New Roman" w:hAnsi="Times New Roman" w:cs="Times New Roman"/>
          <w:sz w:val="24"/>
          <w:szCs w:val="24"/>
        </w:rPr>
        <w:t xml:space="preserve">ireylerin bilişsel sınırlılıkları </w:t>
      </w:r>
      <w:r w:rsidR="002669F7" w:rsidRPr="00CD33C0">
        <w:rPr>
          <w:rFonts w:ascii="Times New Roman" w:hAnsi="Times New Roman" w:cs="Times New Roman"/>
          <w:sz w:val="24"/>
          <w:szCs w:val="24"/>
        </w:rPr>
        <w:t>nedeniyle</w:t>
      </w:r>
      <w:r w:rsidR="00EE7B1E" w:rsidRPr="00CD33C0">
        <w:rPr>
          <w:rFonts w:ascii="Times New Roman" w:hAnsi="Times New Roman" w:cs="Times New Roman"/>
          <w:sz w:val="24"/>
          <w:szCs w:val="24"/>
        </w:rPr>
        <w:t xml:space="preserve"> kararlarında basit</w:t>
      </w:r>
      <w:r w:rsidR="002669F7" w:rsidRPr="00CD33C0">
        <w:rPr>
          <w:rFonts w:ascii="Times New Roman" w:hAnsi="Times New Roman" w:cs="Times New Roman"/>
          <w:sz w:val="24"/>
          <w:szCs w:val="24"/>
        </w:rPr>
        <w:t>leştirilmiş modelleri (</w:t>
      </w:r>
      <w:proofErr w:type="spellStart"/>
      <w:r w:rsidR="002669F7" w:rsidRPr="00CD33C0">
        <w:rPr>
          <w:rFonts w:ascii="Times New Roman" w:hAnsi="Times New Roman" w:cs="Times New Roman"/>
          <w:sz w:val="24"/>
          <w:szCs w:val="24"/>
        </w:rPr>
        <w:t>Simon</w:t>
      </w:r>
      <w:proofErr w:type="spellEnd"/>
      <w:r w:rsidR="002669F7" w:rsidRPr="00CD33C0">
        <w:rPr>
          <w:rFonts w:ascii="Times New Roman" w:hAnsi="Times New Roman" w:cs="Times New Roman"/>
          <w:sz w:val="24"/>
          <w:szCs w:val="24"/>
        </w:rPr>
        <w:t xml:space="preserve">, 1972) kullanmaya eğilimli olmaları yatmaktadır. </w:t>
      </w:r>
      <w:r w:rsidR="00F53E85" w:rsidRPr="00CD33C0">
        <w:rPr>
          <w:rFonts w:ascii="Times New Roman" w:hAnsi="Times New Roman" w:cs="Times New Roman"/>
          <w:sz w:val="24"/>
          <w:szCs w:val="24"/>
        </w:rPr>
        <w:t>Ancak</w:t>
      </w:r>
      <w:r w:rsidR="00F7048B" w:rsidRPr="00CD33C0">
        <w:rPr>
          <w:rFonts w:ascii="Times New Roman" w:hAnsi="Times New Roman" w:cs="Times New Roman"/>
          <w:sz w:val="24"/>
          <w:szCs w:val="24"/>
        </w:rPr>
        <w:t xml:space="preserve"> bilişsel kestirme yolların kullanılmasının sistematik hatalara neden olabileceği (</w:t>
      </w:r>
      <w:proofErr w:type="spellStart"/>
      <w:r w:rsidR="00F7048B" w:rsidRPr="00CD33C0">
        <w:rPr>
          <w:rFonts w:ascii="Times New Roman" w:hAnsi="Times New Roman" w:cs="Times New Roman"/>
          <w:sz w:val="24"/>
          <w:szCs w:val="24"/>
        </w:rPr>
        <w:t>Schwenk</w:t>
      </w:r>
      <w:proofErr w:type="spellEnd"/>
      <w:r w:rsidR="00F7048B" w:rsidRPr="00CD33C0">
        <w:rPr>
          <w:rFonts w:ascii="Times New Roman" w:hAnsi="Times New Roman" w:cs="Times New Roman"/>
          <w:sz w:val="24"/>
          <w:szCs w:val="24"/>
        </w:rPr>
        <w:t xml:space="preserve">, 1984) </w:t>
      </w:r>
      <w:r w:rsidR="00F53E85" w:rsidRPr="00CD33C0">
        <w:rPr>
          <w:rFonts w:ascii="Times New Roman" w:hAnsi="Times New Roman" w:cs="Times New Roman"/>
          <w:sz w:val="24"/>
          <w:szCs w:val="24"/>
        </w:rPr>
        <w:t>ve bu doğrultuda</w:t>
      </w:r>
      <w:r w:rsidR="002A19D2" w:rsidRPr="00CD33C0">
        <w:rPr>
          <w:rFonts w:ascii="Times New Roman" w:hAnsi="Times New Roman" w:cs="Times New Roman"/>
          <w:sz w:val="24"/>
          <w:szCs w:val="24"/>
        </w:rPr>
        <w:t xml:space="preserve"> </w:t>
      </w:r>
      <w:r w:rsidR="007B5F95" w:rsidRPr="00CD33C0">
        <w:rPr>
          <w:rFonts w:ascii="Times New Roman" w:hAnsi="Times New Roman" w:cs="Times New Roman"/>
          <w:sz w:val="24"/>
          <w:szCs w:val="24"/>
        </w:rPr>
        <w:t xml:space="preserve">bilimsel gerçeklerle örtüşmeyecek şekilde </w:t>
      </w:r>
      <w:r w:rsidR="002B009C" w:rsidRPr="00CD33C0">
        <w:rPr>
          <w:rFonts w:ascii="Times New Roman" w:hAnsi="Times New Roman" w:cs="Times New Roman"/>
          <w:sz w:val="24"/>
          <w:szCs w:val="24"/>
        </w:rPr>
        <w:t>öğrenciler</w:t>
      </w:r>
      <w:r w:rsidR="009444CD" w:rsidRPr="00CD33C0">
        <w:rPr>
          <w:rFonts w:ascii="Times New Roman" w:hAnsi="Times New Roman" w:cs="Times New Roman"/>
          <w:sz w:val="24"/>
          <w:szCs w:val="24"/>
        </w:rPr>
        <w:t>in</w:t>
      </w:r>
      <w:r w:rsidR="00B35646" w:rsidRPr="00CD33C0">
        <w:rPr>
          <w:rFonts w:ascii="Times New Roman" w:hAnsi="Times New Roman" w:cs="Times New Roman"/>
          <w:sz w:val="24"/>
          <w:szCs w:val="24"/>
        </w:rPr>
        <w:t xml:space="preserve"> zihinlerinde kendilerince içselleştirdikleri kavramlar</w:t>
      </w:r>
      <w:r w:rsidR="002A19D2" w:rsidRPr="00CD33C0">
        <w:rPr>
          <w:rFonts w:ascii="Times New Roman" w:hAnsi="Times New Roman" w:cs="Times New Roman"/>
          <w:sz w:val="24"/>
          <w:szCs w:val="24"/>
        </w:rPr>
        <w:t xml:space="preserve">da </w:t>
      </w:r>
      <w:r w:rsidR="00B35646" w:rsidRPr="00CD33C0">
        <w:rPr>
          <w:rFonts w:ascii="Times New Roman" w:hAnsi="Times New Roman" w:cs="Times New Roman"/>
          <w:sz w:val="24"/>
          <w:szCs w:val="24"/>
        </w:rPr>
        <w:t>çeşitli</w:t>
      </w:r>
      <w:r w:rsidR="00391BE9" w:rsidRPr="00CD33C0">
        <w:rPr>
          <w:rFonts w:ascii="Times New Roman" w:hAnsi="Times New Roman" w:cs="Times New Roman"/>
          <w:sz w:val="24"/>
          <w:szCs w:val="24"/>
        </w:rPr>
        <w:t xml:space="preserve"> </w:t>
      </w:r>
      <w:r w:rsidR="002A19D2" w:rsidRPr="00CD33C0">
        <w:rPr>
          <w:rFonts w:ascii="Times New Roman" w:hAnsi="Times New Roman" w:cs="Times New Roman"/>
          <w:sz w:val="24"/>
          <w:szCs w:val="24"/>
        </w:rPr>
        <w:t>yanılgılar</w:t>
      </w:r>
      <w:r w:rsidR="00F53E85" w:rsidRPr="00CD33C0">
        <w:rPr>
          <w:rFonts w:ascii="Times New Roman" w:hAnsi="Times New Roman" w:cs="Times New Roman"/>
          <w:sz w:val="24"/>
          <w:szCs w:val="24"/>
        </w:rPr>
        <w:t xml:space="preserve"> </w:t>
      </w:r>
      <w:r w:rsidR="007B5F95" w:rsidRPr="00CD33C0">
        <w:rPr>
          <w:rFonts w:ascii="Times New Roman" w:hAnsi="Times New Roman" w:cs="Times New Roman"/>
          <w:sz w:val="24"/>
          <w:szCs w:val="24"/>
        </w:rPr>
        <w:t>ortaya çık</w:t>
      </w:r>
      <w:r w:rsidR="00F53E85" w:rsidRPr="00CD33C0">
        <w:rPr>
          <w:rFonts w:ascii="Times New Roman" w:hAnsi="Times New Roman" w:cs="Times New Roman"/>
          <w:sz w:val="24"/>
          <w:szCs w:val="24"/>
        </w:rPr>
        <w:t>abilmektedir</w:t>
      </w:r>
      <w:r w:rsidR="00F53E85" w:rsidRPr="00A45419">
        <w:rPr>
          <w:rFonts w:ascii="Times New Roman" w:hAnsi="Times New Roman" w:cs="Times New Roman"/>
          <w:sz w:val="24"/>
          <w:szCs w:val="24"/>
        </w:rPr>
        <w:t>.</w:t>
      </w:r>
      <w:r w:rsidR="002A19D2" w:rsidRPr="00BD56B3">
        <w:rPr>
          <w:rFonts w:ascii="Times New Roman" w:hAnsi="Times New Roman" w:cs="Times New Roman"/>
          <w:sz w:val="24"/>
          <w:szCs w:val="24"/>
        </w:rPr>
        <w:t xml:space="preserve"> </w:t>
      </w:r>
      <w:r w:rsidR="00B35646" w:rsidRPr="00BD56B3">
        <w:rPr>
          <w:rFonts w:ascii="Times New Roman" w:hAnsi="Times New Roman" w:cs="Times New Roman"/>
          <w:sz w:val="24"/>
          <w:szCs w:val="24"/>
        </w:rPr>
        <w:t xml:space="preserve">Bu </w:t>
      </w:r>
      <w:r w:rsidR="002A19D2" w:rsidRPr="00BD56B3">
        <w:rPr>
          <w:rFonts w:ascii="Times New Roman" w:hAnsi="Times New Roman" w:cs="Times New Roman"/>
          <w:sz w:val="24"/>
          <w:szCs w:val="24"/>
        </w:rPr>
        <w:t>yanılgılar</w:t>
      </w:r>
      <w:r w:rsidR="00B35646" w:rsidRPr="00BD56B3">
        <w:rPr>
          <w:rFonts w:ascii="Times New Roman" w:hAnsi="Times New Roman" w:cs="Times New Roman"/>
          <w:sz w:val="24"/>
          <w:szCs w:val="24"/>
        </w:rPr>
        <w:t xml:space="preserve"> </w:t>
      </w:r>
      <w:proofErr w:type="gramStart"/>
      <w:r w:rsidR="007B5F95" w:rsidRPr="00BD56B3">
        <w:rPr>
          <w:rFonts w:ascii="Times New Roman" w:hAnsi="Times New Roman" w:cs="Times New Roman"/>
          <w:sz w:val="24"/>
          <w:szCs w:val="24"/>
        </w:rPr>
        <w:t>literatürde</w:t>
      </w:r>
      <w:proofErr w:type="gramEnd"/>
      <w:r w:rsidR="007B5F95" w:rsidRPr="00BD56B3">
        <w:rPr>
          <w:rFonts w:ascii="Times New Roman" w:hAnsi="Times New Roman" w:cs="Times New Roman"/>
          <w:sz w:val="24"/>
          <w:szCs w:val="24"/>
        </w:rPr>
        <w:t xml:space="preserve"> </w:t>
      </w:r>
      <w:r w:rsidR="00B35646" w:rsidRPr="00BD56B3">
        <w:rPr>
          <w:rFonts w:ascii="Times New Roman" w:hAnsi="Times New Roman" w:cs="Times New Roman"/>
          <w:sz w:val="24"/>
          <w:szCs w:val="24"/>
        </w:rPr>
        <w:t xml:space="preserve">kavram yanılgısı olarak </w:t>
      </w:r>
      <w:r w:rsidR="009624A6" w:rsidRPr="00BD56B3">
        <w:rPr>
          <w:rFonts w:ascii="Times New Roman" w:hAnsi="Times New Roman" w:cs="Times New Roman"/>
          <w:sz w:val="24"/>
          <w:szCs w:val="24"/>
        </w:rPr>
        <w:t xml:space="preserve">adlandırılmaktadır </w:t>
      </w:r>
      <w:r w:rsidR="009624A6" w:rsidRPr="00A45419">
        <w:rPr>
          <w:rFonts w:ascii="Times New Roman" w:hAnsi="Times New Roman" w:cs="Times New Roman"/>
          <w:sz w:val="24"/>
          <w:szCs w:val="24"/>
        </w:rPr>
        <w:t>(</w:t>
      </w:r>
      <w:proofErr w:type="spellStart"/>
      <w:r w:rsidR="009624A6" w:rsidRPr="00A45419">
        <w:rPr>
          <w:rFonts w:ascii="Times New Roman" w:hAnsi="Times New Roman" w:cs="Times New Roman"/>
          <w:sz w:val="24"/>
          <w:szCs w:val="24"/>
        </w:rPr>
        <w:t>Büyükkasap</w:t>
      </w:r>
      <w:proofErr w:type="spellEnd"/>
      <w:r w:rsidR="009624A6" w:rsidRPr="00A45419">
        <w:rPr>
          <w:rFonts w:ascii="Times New Roman" w:hAnsi="Times New Roman" w:cs="Times New Roman"/>
          <w:sz w:val="24"/>
          <w:szCs w:val="24"/>
        </w:rPr>
        <w:t xml:space="preserve"> ve</w:t>
      </w:r>
      <w:r w:rsidR="00B35646" w:rsidRPr="00A45419">
        <w:rPr>
          <w:rFonts w:ascii="Times New Roman" w:hAnsi="Times New Roman" w:cs="Times New Roman"/>
          <w:sz w:val="24"/>
          <w:szCs w:val="24"/>
        </w:rPr>
        <w:t xml:space="preserve"> Samancı, 1998). Kavram yanılgıları olasılık kavramlarının </w:t>
      </w:r>
      <w:r w:rsidR="00B35646" w:rsidRPr="00E82891">
        <w:rPr>
          <w:rFonts w:ascii="Times New Roman" w:hAnsi="Times New Roman" w:cs="Times New Roman"/>
          <w:sz w:val="24"/>
          <w:szCs w:val="24"/>
        </w:rPr>
        <w:t xml:space="preserve">öğrenilmesi ve öğretilmesinde sorunlara neden olmakta ve yeterli düzeyde anlaşılmasını engellemektedir. </w:t>
      </w:r>
      <w:r w:rsidR="00CC755E" w:rsidRPr="00BD56B3">
        <w:rPr>
          <w:rFonts w:ascii="Times New Roman" w:hAnsi="Times New Roman" w:cs="Times New Roman"/>
          <w:sz w:val="24"/>
          <w:szCs w:val="24"/>
        </w:rPr>
        <w:t>Bir konunun öğr</w:t>
      </w:r>
      <w:r w:rsidR="00CC755E" w:rsidRPr="00CD33C0">
        <w:rPr>
          <w:rFonts w:ascii="Times New Roman" w:hAnsi="Times New Roman" w:cs="Times New Roman"/>
          <w:sz w:val="24"/>
          <w:szCs w:val="24"/>
        </w:rPr>
        <w:t>etiminde t</w:t>
      </w:r>
      <w:r w:rsidR="00B35646" w:rsidRPr="00CD33C0">
        <w:rPr>
          <w:rFonts w:ascii="Times New Roman" w:hAnsi="Times New Roman" w:cs="Times New Roman"/>
          <w:sz w:val="24"/>
          <w:szCs w:val="24"/>
        </w:rPr>
        <w:t>emel kavramların yeterli düzeyde anlaşılmaması</w:t>
      </w:r>
      <w:r w:rsidR="00CC755E" w:rsidRPr="00CD33C0">
        <w:rPr>
          <w:rFonts w:ascii="Times New Roman" w:hAnsi="Times New Roman" w:cs="Times New Roman"/>
          <w:sz w:val="24"/>
          <w:szCs w:val="24"/>
        </w:rPr>
        <w:t>nın</w:t>
      </w:r>
      <w:r w:rsidR="00B35646" w:rsidRPr="00CD33C0">
        <w:rPr>
          <w:rFonts w:ascii="Times New Roman" w:hAnsi="Times New Roman" w:cs="Times New Roman"/>
          <w:sz w:val="24"/>
          <w:szCs w:val="24"/>
        </w:rPr>
        <w:t xml:space="preserve"> ileride karşılaşılacak yeni kavramların ö</w:t>
      </w:r>
      <w:r w:rsidR="00477A55" w:rsidRPr="00CD33C0">
        <w:rPr>
          <w:rFonts w:ascii="Times New Roman" w:hAnsi="Times New Roman" w:cs="Times New Roman"/>
          <w:sz w:val="24"/>
          <w:szCs w:val="24"/>
        </w:rPr>
        <w:t>ğrenilmesini zorlaştır</w:t>
      </w:r>
      <w:r w:rsidR="00CC755E" w:rsidRPr="00CD33C0">
        <w:rPr>
          <w:rFonts w:ascii="Times New Roman" w:hAnsi="Times New Roman" w:cs="Times New Roman"/>
          <w:sz w:val="24"/>
          <w:szCs w:val="24"/>
        </w:rPr>
        <w:t xml:space="preserve">acağı varsayımıyla, </w:t>
      </w:r>
      <w:r w:rsidR="00B35646" w:rsidRPr="00CD33C0">
        <w:rPr>
          <w:rFonts w:ascii="Times New Roman" w:hAnsi="Times New Roman" w:cs="Times New Roman"/>
          <w:sz w:val="24"/>
          <w:szCs w:val="24"/>
        </w:rPr>
        <w:t xml:space="preserve">olasılık kavram yanılgılarının temelinde yer alan </w:t>
      </w:r>
      <w:r w:rsidR="00144B38" w:rsidRPr="00CD33C0">
        <w:rPr>
          <w:rFonts w:ascii="Times New Roman" w:hAnsi="Times New Roman" w:cs="Times New Roman"/>
          <w:sz w:val="24"/>
          <w:szCs w:val="24"/>
        </w:rPr>
        <w:t>kavramlarla</w:t>
      </w:r>
      <w:r w:rsidR="00F30F1D" w:rsidRPr="00CD33C0">
        <w:rPr>
          <w:rFonts w:ascii="Times New Roman" w:hAnsi="Times New Roman" w:cs="Times New Roman"/>
          <w:sz w:val="24"/>
          <w:szCs w:val="24"/>
        </w:rPr>
        <w:t xml:space="preserve"> ilgili yanılgıların (Çelik ve </w:t>
      </w:r>
      <w:r w:rsidR="00B35646" w:rsidRPr="00CD33C0">
        <w:rPr>
          <w:rFonts w:ascii="Times New Roman" w:hAnsi="Times New Roman" w:cs="Times New Roman"/>
          <w:sz w:val="24"/>
          <w:szCs w:val="24"/>
        </w:rPr>
        <w:t xml:space="preserve">Güneş, 2007) ortaya çıkarılması, etkili bir olasılık öğretimi açısından </w:t>
      </w:r>
      <w:r w:rsidR="00FF1F18" w:rsidRPr="00CD33C0">
        <w:rPr>
          <w:rFonts w:ascii="Times New Roman" w:hAnsi="Times New Roman" w:cs="Times New Roman"/>
          <w:sz w:val="24"/>
          <w:szCs w:val="24"/>
        </w:rPr>
        <w:t xml:space="preserve">büyük </w:t>
      </w:r>
      <w:r w:rsidR="00B35646" w:rsidRPr="00CD33C0">
        <w:rPr>
          <w:rFonts w:ascii="Times New Roman" w:hAnsi="Times New Roman" w:cs="Times New Roman"/>
          <w:sz w:val="24"/>
          <w:szCs w:val="24"/>
        </w:rPr>
        <w:t>önem taşımaktadır.</w:t>
      </w:r>
      <w:r w:rsidR="009520B8" w:rsidRPr="00CD33C0">
        <w:rPr>
          <w:rFonts w:ascii="Times New Roman" w:hAnsi="Times New Roman" w:cs="Times New Roman"/>
          <w:sz w:val="24"/>
          <w:szCs w:val="24"/>
        </w:rPr>
        <w:t xml:space="preserve"> </w:t>
      </w:r>
    </w:p>
    <w:p w14:paraId="6D11664E" w14:textId="7332D62B" w:rsidR="00F35AC3" w:rsidRPr="00CD33C0" w:rsidRDefault="009520B8" w:rsidP="00AB5A29">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 xml:space="preserve">Olasılıkta yer alan temel kavramlarının anlaşılmasında ve olasılıkla ilgili kavramlar arasında ilişkilerin kurulmasında güçlükler olması bu çalışmanın önemini ortaya koymaktadır. </w:t>
      </w:r>
      <w:r w:rsidR="00BE3AF3" w:rsidRPr="00CD33C0">
        <w:rPr>
          <w:rFonts w:ascii="Times New Roman" w:hAnsi="Times New Roman" w:cs="Times New Roman"/>
          <w:sz w:val="24"/>
          <w:szCs w:val="24"/>
        </w:rPr>
        <w:t xml:space="preserve">Bu çalışmada olasılık ile ilgili kavram yanılgılarından olasılık konusunun temelinde yer alan </w:t>
      </w:r>
      <w:r w:rsidR="00BE3AF3" w:rsidRPr="00BB0DC7">
        <w:rPr>
          <w:rFonts w:ascii="Times New Roman" w:hAnsi="Times New Roman" w:cs="Times New Roman"/>
          <w:i/>
          <w:sz w:val="24"/>
          <w:szCs w:val="24"/>
        </w:rPr>
        <w:t xml:space="preserve">temsil </w:t>
      </w:r>
      <w:r w:rsidR="00AC13E8" w:rsidRPr="00BB0DC7">
        <w:rPr>
          <w:rFonts w:ascii="Times New Roman" w:hAnsi="Times New Roman" w:cs="Times New Roman"/>
          <w:i/>
          <w:sz w:val="24"/>
          <w:szCs w:val="24"/>
        </w:rPr>
        <w:t>edilebilirliğe</w:t>
      </w:r>
      <w:r w:rsidR="00BE3AF3" w:rsidRPr="00BB0DC7">
        <w:rPr>
          <w:rFonts w:ascii="Times New Roman" w:hAnsi="Times New Roman" w:cs="Times New Roman"/>
          <w:i/>
          <w:sz w:val="24"/>
          <w:szCs w:val="24"/>
        </w:rPr>
        <w:t xml:space="preserve"> (</w:t>
      </w:r>
      <w:proofErr w:type="spellStart"/>
      <w:r w:rsidR="00BE3AF3" w:rsidRPr="00BB0DC7">
        <w:rPr>
          <w:rFonts w:ascii="Times New Roman" w:hAnsi="Times New Roman" w:cs="Times New Roman"/>
          <w:i/>
          <w:sz w:val="24"/>
          <w:szCs w:val="24"/>
        </w:rPr>
        <w:t>represantativeness</w:t>
      </w:r>
      <w:proofErr w:type="spellEnd"/>
      <w:r w:rsidR="00BE3AF3" w:rsidRPr="00CD33C0">
        <w:rPr>
          <w:rFonts w:ascii="Times New Roman" w:hAnsi="Times New Roman" w:cs="Times New Roman"/>
          <w:sz w:val="24"/>
          <w:szCs w:val="24"/>
        </w:rPr>
        <w:t xml:space="preserve">) odaklanılmıştır. </w:t>
      </w:r>
      <w:r w:rsidR="0068414E" w:rsidRPr="00CD33C0">
        <w:rPr>
          <w:rFonts w:ascii="Times New Roman" w:hAnsi="Times New Roman" w:cs="Times New Roman"/>
          <w:sz w:val="24"/>
          <w:szCs w:val="24"/>
        </w:rPr>
        <w:t xml:space="preserve">Temsil edilebilirlik, öğretim </w:t>
      </w:r>
      <w:r w:rsidR="0068414E" w:rsidRPr="00CD33C0">
        <w:rPr>
          <w:rFonts w:ascii="Times New Roman" w:hAnsi="Times New Roman" w:cs="Times New Roman"/>
          <w:sz w:val="24"/>
          <w:szCs w:val="24"/>
        </w:rPr>
        <w:lastRenderedPageBreak/>
        <w:t>sürecinde karşılaşılan durumun uygun bir modelinin sunulmasıyla durumu betimleyen ve öğrencilerin duruma ilişkin fikir geliştirmelerine yardımcı olan önemli bir kavramdır. Bu anlamda t</w:t>
      </w:r>
      <w:r w:rsidR="003E2BE6" w:rsidRPr="00CD33C0">
        <w:rPr>
          <w:rFonts w:ascii="Times New Roman" w:hAnsi="Times New Roman" w:cs="Times New Roman"/>
          <w:sz w:val="24"/>
          <w:szCs w:val="24"/>
        </w:rPr>
        <w:t xml:space="preserve">emsil </w:t>
      </w:r>
      <w:r w:rsidR="00AC13E8">
        <w:rPr>
          <w:rFonts w:ascii="Times New Roman" w:hAnsi="Times New Roman" w:cs="Times New Roman"/>
          <w:sz w:val="24"/>
          <w:szCs w:val="24"/>
        </w:rPr>
        <w:t>edilebilirlik</w:t>
      </w:r>
      <w:r w:rsidR="003E2BE6" w:rsidRPr="00CD33C0">
        <w:rPr>
          <w:rFonts w:ascii="Times New Roman" w:hAnsi="Times New Roman" w:cs="Times New Roman"/>
          <w:sz w:val="24"/>
          <w:szCs w:val="24"/>
        </w:rPr>
        <w:t>, herhangi bir olay neticesinde muhtemel olarak ortaya çıkabilecek örnek bir durumu</w:t>
      </w:r>
      <w:r w:rsidR="00BE3AF3" w:rsidRPr="00CD33C0">
        <w:rPr>
          <w:rFonts w:ascii="Times New Roman" w:hAnsi="Times New Roman" w:cs="Times New Roman"/>
          <w:sz w:val="24"/>
          <w:szCs w:val="24"/>
        </w:rPr>
        <w:t xml:space="preserve"> </w:t>
      </w:r>
      <w:r w:rsidR="0068414E" w:rsidRPr="00CD33C0">
        <w:rPr>
          <w:rFonts w:ascii="Times New Roman" w:hAnsi="Times New Roman" w:cs="Times New Roman"/>
          <w:sz w:val="24"/>
          <w:szCs w:val="24"/>
        </w:rPr>
        <w:t>ifade eden model olarak açıklanabilir.</w:t>
      </w:r>
      <w:r w:rsidR="00BE3AF3" w:rsidRPr="00CD33C0">
        <w:rPr>
          <w:rFonts w:ascii="Times New Roman" w:hAnsi="Times New Roman" w:cs="Times New Roman"/>
          <w:sz w:val="24"/>
          <w:szCs w:val="24"/>
        </w:rPr>
        <w:t xml:space="preserve"> </w:t>
      </w:r>
      <w:r w:rsidR="0068414E" w:rsidRPr="00CD33C0">
        <w:rPr>
          <w:rFonts w:ascii="Times New Roman" w:hAnsi="Times New Roman" w:cs="Times New Roman"/>
          <w:sz w:val="24"/>
          <w:szCs w:val="24"/>
        </w:rPr>
        <w:t xml:space="preserve"> </w:t>
      </w:r>
      <w:proofErr w:type="spellStart"/>
      <w:r w:rsidR="003E2BE6" w:rsidRPr="00CD33C0">
        <w:rPr>
          <w:rFonts w:ascii="Times New Roman" w:hAnsi="Times New Roman" w:cs="Times New Roman"/>
          <w:sz w:val="24"/>
          <w:szCs w:val="24"/>
        </w:rPr>
        <w:t>Kahneman</w:t>
      </w:r>
      <w:proofErr w:type="spellEnd"/>
      <w:r w:rsidR="003E2BE6" w:rsidRPr="00CD33C0">
        <w:rPr>
          <w:rFonts w:ascii="Times New Roman" w:hAnsi="Times New Roman" w:cs="Times New Roman"/>
          <w:sz w:val="24"/>
          <w:szCs w:val="24"/>
        </w:rPr>
        <w:t xml:space="preserve"> ve </w:t>
      </w:r>
      <w:proofErr w:type="spellStart"/>
      <w:r w:rsidR="003E2BE6" w:rsidRPr="00CD33C0">
        <w:rPr>
          <w:rFonts w:ascii="Times New Roman" w:hAnsi="Times New Roman" w:cs="Times New Roman"/>
          <w:sz w:val="24"/>
          <w:szCs w:val="24"/>
        </w:rPr>
        <w:t>Tversky</w:t>
      </w:r>
      <w:proofErr w:type="spellEnd"/>
      <w:r w:rsidR="003E2BE6" w:rsidRPr="00CD33C0">
        <w:rPr>
          <w:rFonts w:ascii="Times New Roman" w:hAnsi="Times New Roman" w:cs="Times New Roman"/>
          <w:sz w:val="24"/>
          <w:szCs w:val="24"/>
        </w:rPr>
        <w:t xml:space="preserve"> (1972)</w:t>
      </w:r>
      <w:r w:rsidR="008B330F" w:rsidRPr="00CD33C0">
        <w:rPr>
          <w:rFonts w:ascii="Times New Roman" w:hAnsi="Times New Roman" w:cs="Times New Roman"/>
          <w:sz w:val="24"/>
          <w:szCs w:val="24"/>
        </w:rPr>
        <w:t xml:space="preserve"> </w:t>
      </w:r>
      <w:r w:rsidR="00BE3AF3" w:rsidRPr="00CD33C0">
        <w:rPr>
          <w:rFonts w:ascii="Times New Roman" w:hAnsi="Times New Roman" w:cs="Times New Roman"/>
          <w:sz w:val="24"/>
          <w:szCs w:val="24"/>
        </w:rPr>
        <w:t xml:space="preserve">insanların genellikle çoğu kez </w:t>
      </w:r>
      <w:r w:rsidR="008B330F" w:rsidRPr="00CD33C0">
        <w:rPr>
          <w:rFonts w:ascii="Times New Roman" w:hAnsi="Times New Roman" w:cs="Times New Roman"/>
          <w:sz w:val="24"/>
          <w:szCs w:val="24"/>
        </w:rPr>
        <w:t>bir olayın olma olasılığını o olayın örnek</w:t>
      </w:r>
      <w:r w:rsidR="003E2BE6" w:rsidRPr="00CD33C0">
        <w:rPr>
          <w:rFonts w:ascii="Times New Roman" w:hAnsi="Times New Roman" w:cs="Times New Roman"/>
          <w:sz w:val="24"/>
          <w:szCs w:val="24"/>
        </w:rPr>
        <w:t xml:space="preserve"> uzayı ya da rastgele meydana gelme sürecini </w:t>
      </w:r>
      <w:r w:rsidR="008B330F" w:rsidRPr="00CD33C0">
        <w:rPr>
          <w:rFonts w:ascii="Times New Roman" w:hAnsi="Times New Roman" w:cs="Times New Roman"/>
          <w:sz w:val="24"/>
          <w:szCs w:val="24"/>
        </w:rPr>
        <w:t xml:space="preserve">en iyi şekilde temsil </w:t>
      </w:r>
      <w:r w:rsidR="00BE3AF3" w:rsidRPr="00CD33C0">
        <w:rPr>
          <w:rFonts w:ascii="Times New Roman" w:hAnsi="Times New Roman" w:cs="Times New Roman"/>
          <w:sz w:val="24"/>
          <w:szCs w:val="24"/>
        </w:rPr>
        <w:t xml:space="preserve">eden </w:t>
      </w:r>
      <w:r w:rsidR="0068414E" w:rsidRPr="00CD33C0">
        <w:rPr>
          <w:rFonts w:ascii="Times New Roman" w:hAnsi="Times New Roman" w:cs="Times New Roman"/>
          <w:sz w:val="24"/>
          <w:szCs w:val="24"/>
        </w:rPr>
        <w:t>modele</w:t>
      </w:r>
      <w:r w:rsidR="008B330F" w:rsidRPr="00CD33C0">
        <w:rPr>
          <w:rFonts w:ascii="Times New Roman" w:hAnsi="Times New Roman" w:cs="Times New Roman"/>
          <w:sz w:val="24"/>
          <w:szCs w:val="24"/>
        </w:rPr>
        <w:t xml:space="preserve"> bağlı olarak değerlendirmektedir. Bu değerlendirmeye göre bir olay </w:t>
      </w:r>
      <w:r w:rsidR="003C58FE" w:rsidRPr="00CD33C0">
        <w:rPr>
          <w:rFonts w:ascii="Times New Roman" w:hAnsi="Times New Roman" w:cs="Times New Roman"/>
          <w:sz w:val="24"/>
          <w:szCs w:val="24"/>
        </w:rPr>
        <w:t xml:space="preserve">için </w:t>
      </w:r>
      <w:r w:rsidR="008B330F" w:rsidRPr="00CD33C0">
        <w:rPr>
          <w:rFonts w:ascii="Times New Roman" w:hAnsi="Times New Roman" w:cs="Times New Roman"/>
          <w:sz w:val="24"/>
          <w:szCs w:val="24"/>
        </w:rPr>
        <w:t>örnek</w:t>
      </w:r>
      <w:r w:rsidR="00144B38" w:rsidRPr="00CD33C0">
        <w:rPr>
          <w:rFonts w:ascii="Times New Roman" w:hAnsi="Times New Roman" w:cs="Times New Roman"/>
          <w:sz w:val="24"/>
          <w:szCs w:val="24"/>
        </w:rPr>
        <w:t>lem</w:t>
      </w:r>
      <w:r w:rsidR="008B330F" w:rsidRPr="00CD33C0">
        <w:rPr>
          <w:rFonts w:ascii="Times New Roman" w:hAnsi="Times New Roman" w:cs="Times New Roman"/>
          <w:sz w:val="24"/>
          <w:szCs w:val="24"/>
        </w:rPr>
        <w:t xml:space="preserve"> uzay </w:t>
      </w:r>
      <w:r w:rsidR="003C58FE" w:rsidRPr="00CD33C0">
        <w:rPr>
          <w:rFonts w:ascii="Times New Roman" w:hAnsi="Times New Roman" w:cs="Times New Roman"/>
          <w:sz w:val="24"/>
          <w:szCs w:val="24"/>
        </w:rPr>
        <w:t>ya da olayların rastgele meydana gelme süreci en iyi şekilde yansıtılmalıdır.</w:t>
      </w:r>
      <w:r w:rsidR="00144B38" w:rsidRPr="00CD33C0">
        <w:rPr>
          <w:rFonts w:ascii="Times New Roman" w:hAnsi="Times New Roman" w:cs="Times New Roman"/>
          <w:sz w:val="24"/>
          <w:szCs w:val="24"/>
        </w:rPr>
        <w:t xml:space="preserve"> </w:t>
      </w:r>
      <w:r w:rsidR="007F4D9B" w:rsidRPr="00CD33C0">
        <w:rPr>
          <w:rFonts w:ascii="Times New Roman" w:hAnsi="Times New Roman" w:cs="Times New Roman"/>
          <w:sz w:val="24"/>
          <w:szCs w:val="24"/>
        </w:rPr>
        <w:t>Örneğin</w:t>
      </w:r>
      <w:r w:rsidR="00376BEF" w:rsidRPr="00CD33C0">
        <w:rPr>
          <w:rFonts w:ascii="Times New Roman" w:hAnsi="Times New Roman" w:cs="Times New Roman"/>
          <w:sz w:val="24"/>
          <w:szCs w:val="24"/>
        </w:rPr>
        <w:t xml:space="preserve">; </w:t>
      </w:r>
      <w:r w:rsidR="007F4D9B" w:rsidRPr="00CD33C0">
        <w:rPr>
          <w:rFonts w:ascii="Times New Roman" w:hAnsi="Times New Roman" w:cs="Times New Roman"/>
          <w:sz w:val="24"/>
          <w:szCs w:val="24"/>
        </w:rPr>
        <w:t>çoğu insan altı diziden oluşan bir yazı tura atma olayında TTTTTT dizisinin TYYTYT dizisinden daha az meydana geldiğini düşünmektedir (Baki, 2008). Bu düşüncenin temelinde</w:t>
      </w:r>
      <w:r w:rsidR="00332A09" w:rsidRPr="00CD33C0">
        <w:rPr>
          <w:rFonts w:ascii="Times New Roman" w:hAnsi="Times New Roman" w:cs="Times New Roman"/>
          <w:sz w:val="24"/>
          <w:szCs w:val="24"/>
        </w:rPr>
        <w:t xml:space="preserve"> TYYTYT dizisinin TTTTTT dizisine göre</w:t>
      </w:r>
      <w:r w:rsidR="007F4D9B" w:rsidRPr="00CD33C0">
        <w:rPr>
          <w:rFonts w:ascii="Times New Roman" w:hAnsi="Times New Roman" w:cs="Times New Roman"/>
          <w:sz w:val="24"/>
          <w:szCs w:val="24"/>
        </w:rPr>
        <w:t xml:space="preserve"> </w:t>
      </w:r>
      <w:r w:rsidR="00376BEF" w:rsidRPr="00CD33C0">
        <w:rPr>
          <w:rFonts w:ascii="Times New Roman" w:hAnsi="Times New Roman" w:cs="Times New Roman"/>
          <w:sz w:val="24"/>
          <w:szCs w:val="24"/>
        </w:rPr>
        <w:t xml:space="preserve">örnek uzayı </w:t>
      </w:r>
      <w:r w:rsidR="00332A09" w:rsidRPr="00CD33C0">
        <w:rPr>
          <w:rFonts w:ascii="Times New Roman" w:hAnsi="Times New Roman" w:cs="Times New Roman"/>
          <w:sz w:val="24"/>
          <w:szCs w:val="24"/>
        </w:rPr>
        <w:t xml:space="preserve">daha iyi yansıtması yer almaktadır. Nitekim </w:t>
      </w:r>
      <w:r w:rsidR="007F4D9B" w:rsidRPr="00CD33C0">
        <w:rPr>
          <w:rFonts w:ascii="Times New Roman" w:hAnsi="Times New Roman" w:cs="Times New Roman"/>
          <w:sz w:val="24"/>
          <w:szCs w:val="24"/>
        </w:rPr>
        <w:t>yazı veya tura çıkma olasılığın</w:t>
      </w:r>
      <w:r w:rsidR="00332A09" w:rsidRPr="00CD33C0">
        <w:rPr>
          <w:rFonts w:ascii="Times New Roman" w:hAnsi="Times New Roman" w:cs="Times New Roman"/>
          <w:sz w:val="24"/>
          <w:szCs w:val="24"/>
        </w:rPr>
        <w:t>ın yüzde elli olması çıkacak sonuçların yarısının yazı yarısının tura olması beklentisine neden olmaktadır.</w:t>
      </w:r>
      <w:r w:rsidR="003E7F5D" w:rsidRPr="00CD33C0">
        <w:rPr>
          <w:rFonts w:ascii="Times New Roman" w:hAnsi="Times New Roman" w:cs="Times New Roman"/>
          <w:sz w:val="24"/>
          <w:szCs w:val="24"/>
        </w:rPr>
        <w:t xml:space="preserve"> </w:t>
      </w:r>
      <w:r w:rsidR="00376BEF" w:rsidRPr="00CD33C0">
        <w:rPr>
          <w:rFonts w:ascii="Times New Roman" w:hAnsi="Times New Roman" w:cs="Times New Roman"/>
          <w:sz w:val="24"/>
          <w:szCs w:val="24"/>
        </w:rPr>
        <w:t xml:space="preserve">Teorik olarak ise 64 farklı sıralamanın her birinin meydana gelme olasılığı birbirine eşittir. Bu açıdan bakıldığında </w:t>
      </w:r>
      <w:r w:rsidR="005D027E" w:rsidRPr="00CD33C0">
        <w:rPr>
          <w:rFonts w:ascii="Times New Roman" w:hAnsi="Times New Roman" w:cs="Times New Roman"/>
          <w:sz w:val="24"/>
          <w:szCs w:val="24"/>
        </w:rPr>
        <w:t>öğrenciler</w:t>
      </w:r>
      <w:r w:rsidR="00376BEF" w:rsidRPr="00CD33C0">
        <w:rPr>
          <w:rFonts w:ascii="Times New Roman" w:hAnsi="Times New Roman" w:cs="Times New Roman"/>
          <w:sz w:val="24"/>
          <w:szCs w:val="24"/>
        </w:rPr>
        <w:t>in</w:t>
      </w:r>
      <w:r w:rsidR="005D027E" w:rsidRPr="00CD33C0">
        <w:rPr>
          <w:rFonts w:ascii="Times New Roman" w:hAnsi="Times New Roman" w:cs="Times New Roman"/>
          <w:sz w:val="24"/>
          <w:szCs w:val="24"/>
        </w:rPr>
        <w:t xml:space="preserve"> pek çok olasılık kavramı hakkında</w:t>
      </w:r>
      <w:r w:rsidR="00376BEF" w:rsidRPr="00CD33C0">
        <w:rPr>
          <w:rFonts w:ascii="Times New Roman" w:hAnsi="Times New Roman" w:cs="Times New Roman"/>
          <w:sz w:val="24"/>
          <w:szCs w:val="24"/>
        </w:rPr>
        <w:t xml:space="preserve"> farklı anlayışlar geliştirdiği</w:t>
      </w:r>
      <w:r w:rsidR="005D027E" w:rsidRPr="00CD33C0">
        <w:rPr>
          <w:rFonts w:ascii="Times New Roman" w:hAnsi="Times New Roman" w:cs="Times New Roman"/>
          <w:sz w:val="24"/>
          <w:szCs w:val="24"/>
        </w:rPr>
        <w:t xml:space="preserve"> ve olasılık olayları hakkında neden bulmakta </w:t>
      </w:r>
      <w:r w:rsidR="00376BEF" w:rsidRPr="00CD33C0">
        <w:rPr>
          <w:rFonts w:ascii="Times New Roman" w:hAnsi="Times New Roman" w:cs="Times New Roman"/>
          <w:sz w:val="24"/>
          <w:szCs w:val="24"/>
        </w:rPr>
        <w:t>zorlandığı görülmektedir</w:t>
      </w:r>
      <w:r w:rsidR="00144B38" w:rsidRPr="00CD33C0">
        <w:rPr>
          <w:rFonts w:ascii="Times New Roman" w:hAnsi="Times New Roman" w:cs="Times New Roman"/>
          <w:sz w:val="24"/>
          <w:szCs w:val="24"/>
        </w:rPr>
        <w:t xml:space="preserve"> (Boyacıoğlu, Erduran ve</w:t>
      </w:r>
      <w:r w:rsidR="005D027E" w:rsidRPr="00CD33C0">
        <w:rPr>
          <w:rFonts w:ascii="Times New Roman" w:hAnsi="Times New Roman" w:cs="Times New Roman"/>
          <w:sz w:val="24"/>
          <w:szCs w:val="24"/>
        </w:rPr>
        <w:t xml:space="preserve"> Alkan, 1</w:t>
      </w:r>
      <w:r w:rsidR="00144B38" w:rsidRPr="00CD33C0">
        <w:rPr>
          <w:rFonts w:ascii="Times New Roman" w:hAnsi="Times New Roman" w:cs="Times New Roman"/>
          <w:sz w:val="24"/>
          <w:szCs w:val="24"/>
        </w:rPr>
        <w:t>996; Bulut, 2001; Bulut, Ekici ve</w:t>
      </w:r>
      <w:r w:rsidR="005D027E" w:rsidRPr="00CD33C0">
        <w:rPr>
          <w:rFonts w:ascii="Times New Roman" w:hAnsi="Times New Roman" w:cs="Times New Roman"/>
          <w:sz w:val="24"/>
          <w:szCs w:val="24"/>
        </w:rPr>
        <w:t xml:space="preserve"> </w:t>
      </w:r>
      <w:r w:rsidR="0060126F" w:rsidRPr="00CD33C0">
        <w:rPr>
          <w:rFonts w:ascii="Times New Roman" w:hAnsi="Times New Roman" w:cs="Times New Roman"/>
          <w:sz w:val="24"/>
          <w:szCs w:val="24"/>
        </w:rPr>
        <w:t>İnan-</w:t>
      </w:r>
      <w:proofErr w:type="gramStart"/>
      <w:r w:rsidR="005D027E" w:rsidRPr="00CD33C0">
        <w:rPr>
          <w:rFonts w:ascii="Times New Roman" w:hAnsi="Times New Roman" w:cs="Times New Roman"/>
          <w:sz w:val="24"/>
          <w:szCs w:val="24"/>
        </w:rPr>
        <w:t>İşeri</w:t>
      </w:r>
      <w:proofErr w:type="gramEnd"/>
      <w:r w:rsidR="00144B38" w:rsidRPr="00CD33C0">
        <w:rPr>
          <w:rFonts w:ascii="Times New Roman" w:hAnsi="Times New Roman" w:cs="Times New Roman"/>
          <w:sz w:val="24"/>
          <w:szCs w:val="24"/>
        </w:rPr>
        <w:t xml:space="preserve">, 1999; </w:t>
      </w:r>
      <w:proofErr w:type="spellStart"/>
      <w:r w:rsidR="00144B38" w:rsidRPr="00CD33C0">
        <w:rPr>
          <w:rFonts w:ascii="Times New Roman" w:hAnsi="Times New Roman" w:cs="Times New Roman"/>
          <w:sz w:val="24"/>
          <w:szCs w:val="24"/>
        </w:rPr>
        <w:t>Fischbein</w:t>
      </w:r>
      <w:proofErr w:type="spellEnd"/>
      <w:r w:rsidR="00144B38" w:rsidRPr="00CD33C0">
        <w:rPr>
          <w:rFonts w:ascii="Times New Roman" w:hAnsi="Times New Roman" w:cs="Times New Roman"/>
          <w:sz w:val="24"/>
          <w:szCs w:val="24"/>
        </w:rPr>
        <w:t xml:space="preserve"> ve </w:t>
      </w:r>
      <w:proofErr w:type="spellStart"/>
      <w:r w:rsidR="00144B38" w:rsidRPr="00CD33C0">
        <w:rPr>
          <w:rFonts w:ascii="Times New Roman" w:hAnsi="Times New Roman" w:cs="Times New Roman"/>
          <w:sz w:val="24"/>
          <w:szCs w:val="24"/>
        </w:rPr>
        <w:t>Schnarch</w:t>
      </w:r>
      <w:proofErr w:type="spellEnd"/>
      <w:r w:rsidR="00144B38" w:rsidRPr="00CD33C0">
        <w:rPr>
          <w:rFonts w:ascii="Times New Roman" w:hAnsi="Times New Roman" w:cs="Times New Roman"/>
          <w:sz w:val="24"/>
          <w:szCs w:val="24"/>
        </w:rPr>
        <w:t xml:space="preserve">, 1997; Gürbüz, 2007; </w:t>
      </w:r>
      <w:proofErr w:type="spellStart"/>
      <w:r w:rsidR="00144B38" w:rsidRPr="00CD33C0">
        <w:rPr>
          <w:rFonts w:ascii="Times New Roman" w:hAnsi="Times New Roman" w:cs="Times New Roman"/>
          <w:sz w:val="24"/>
          <w:szCs w:val="24"/>
        </w:rPr>
        <w:t>Munisamy</w:t>
      </w:r>
      <w:proofErr w:type="spellEnd"/>
      <w:r w:rsidR="00144B38" w:rsidRPr="00CD33C0">
        <w:rPr>
          <w:rFonts w:ascii="Times New Roman" w:hAnsi="Times New Roman" w:cs="Times New Roman"/>
          <w:sz w:val="24"/>
          <w:szCs w:val="24"/>
        </w:rPr>
        <w:t xml:space="preserve"> ve</w:t>
      </w:r>
      <w:r w:rsidR="005D027E" w:rsidRPr="00CD33C0">
        <w:rPr>
          <w:rFonts w:ascii="Times New Roman" w:hAnsi="Times New Roman" w:cs="Times New Roman"/>
          <w:sz w:val="24"/>
          <w:szCs w:val="24"/>
        </w:rPr>
        <w:t xml:space="preserve"> </w:t>
      </w:r>
      <w:proofErr w:type="spellStart"/>
      <w:r w:rsidR="005D027E" w:rsidRPr="00CD33C0">
        <w:rPr>
          <w:rFonts w:ascii="Times New Roman" w:hAnsi="Times New Roman" w:cs="Times New Roman"/>
          <w:sz w:val="24"/>
          <w:szCs w:val="24"/>
        </w:rPr>
        <w:t>Doraisamy</w:t>
      </w:r>
      <w:proofErr w:type="spellEnd"/>
      <w:r w:rsidR="005D027E" w:rsidRPr="00CD33C0">
        <w:rPr>
          <w:rFonts w:ascii="Times New Roman" w:hAnsi="Times New Roman" w:cs="Times New Roman"/>
          <w:sz w:val="24"/>
          <w:szCs w:val="24"/>
        </w:rPr>
        <w:t xml:space="preserve">, 1998). </w:t>
      </w:r>
      <w:r w:rsidR="00E70128" w:rsidRPr="00CD33C0">
        <w:rPr>
          <w:rFonts w:ascii="Times New Roman" w:hAnsi="Times New Roman" w:cs="Times New Roman"/>
          <w:sz w:val="24"/>
          <w:szCs w:val="24"/>
        </w:rPr>
        <w:t>Nitekim bu durum her seviyedeki öğrencilerin olasılıkla ilgili temel fikir oluşturmada zorluklar yaşadığını</w:t>
      </w:r>
      <w:r w:rsidR="00F30F1D" w:rsidRPr="00CD33C0">
        <w:rPr>
          <w:rFonts w:ascii="Times New Roman" w:hAnsi="Times New Roman" w:cs="Times New Roman"/>
          <w:sz w:val="24"/>
          <w:szCs w:val="24"/>
        </w:rPr>
        <w:t xml:space="preserve"> (Çakmak ve Durmuş, 2015; Sezgin-Memnun,</w:t>
      </w:r>
      <w:r w:rsidR="0060126F" w:rsidRPr="00CD33C0">
        <w:rPr>
          <w:rFonts w:ascii="Times New Roman" w:hAnsi="Times New Roman" w:cs="Times New Roman"/>
          <w:sz w:val="24"/>
          <w:szCs w:val="24"/>
        </w:rPr>
        <w:t xml:space="preserve"> 2008; Sezgin-Memnun</w:t>
      </w:r>
      <w:r w:rsidR="00F30F1D" w:rsidRPr="00CD33C0">
        <w:rPr>
          <w:rFonts w:ascii="Times New Roman" w:hAnsi="Times New Roman" w:cs="Times New Roman"/>
          <w:sz w:val="24"/>
          <w:szCs w:val="24"/>
        </w:rPr>
        <w:t>,</w:t>
      </w:r>
      <w:r w:rsidR="0060126F" w:rsidRPr="00CD33C0">
        <w:rPr>
          <w:rFonts w:ascii="Times New Roman" w:hAnsi="Times New Roman" w:cs="Times New Roman"/>
          <w:sz w:val="24"/>
          <w:szCs w:val="24"/>
        </w:rPr>
        <w:t xml:space="preserve"> </w:t>
      </w:r>
      <w:proofErr w:type="spellStart"/>
      <w:r w:rsidR="0060126F" w:rsidRPr="00CD33C0">
        <w:rPr>
          <w:rFonts w:ascii="Times New Roman" w:hAnsi="Times New Roman" w:cs="Times New Roman"/>
          <w:sz w:val="24"/>
          <w:szCs w:val="24"/>
        </w:rPr>
        <w:t>Altun</w:t>
      </w:r>
      <w:proofErr w:type="spellEnd"/>
      <w:r w:rsidR="0060126F" w:rsidRPr="00CD33C0">
        <w:rPr>
          <w:rFonts w:ascii="Times New Roman" w:hAnsi="Times New Roman" w:cs="Times New Roman"/>
          <w:sz w:val="24"/>
          <w:szCs w:val="24"/>
        </w:rPr>
        <w:t xml:space="preserve"> ve Yılmaz, </w:t>
      </w:r>
      <w:r w:rsidR="00F30F1D" w:rsidRPr="00CD33C0">
        <w:rPr>
          <w:rFonts w:ascii="Times New Roman" w:hAnsi="Times New Roman" w:cs="Times New Roman"/>
          <w:sz w:val="24"/>
          <w:szCs w:val="24"/>
        </w:rPr>
        <w:t xml:space="preserve">2010) </w:t>
      </w:r>
      <w:r w:rsidR="00E70128" w:rsidRPr="00CD33C0">
        <w:rPr>
          <w:rFonts w:ascii="Times New Roman" w:hAnsi="Times New Roman" w:cs="Times New Roman"/>
          <w:sz w:val="24"/>
          <w:szCs w:val="24"/>
        </w:rPr>
        <w:t>bu zorlukların hataya, hataların da kavram yanılgısına dönüştüğünü göstermektedir</w:t>
      </w:r>
      <w:r w:rsidR="00F30F1D" w:rsidRPr="00CD33C0">
        <w:rPr>
          <w:rFonts w:ascii="Times New Roman" w:hAnsi="Times New Roman" w:cs="Times New Roman"/>
          <w:sz w:val="24"/>
          <w:szCs w:val="24"/>
        </w:rPr>
        <w:t>.</w:t>
      </w:r>
      <w:r w:rsidR="00E95E8A" w:rsidRPr="00CD33C0">
        <w:rPr>
          <w:rFonts w:ascii="Times New Roman" w:hAnsi="Times New Roman" w:cs="Times New Roman"/>
          <w:sz w:val="24"/>
          <w:szCs w:val="24"/>
        </w:rPr>
        <w:t xml:space="preserve"> Bu bağlamda o</w:t>
      </w:r>
      <w:r w:rsidR="00F30F1D" w:rsidRPr="00CD33C0">
        <w:rPr>
          <w:rFonts w:ascii="Times New Roman" w:hAnsi="Times New Roman" w:cs="Times New Roman"/>
          <w:sz w:val="24"/>
          <w:szCs w:val="24"/>
        </w:rPr>
        <w:t>lasılık konusuna ilişkin kavramların doğru zamanda do</w:t>
      </w:r>
      <w:r w:rsidR="00E95E8A" w:rsidRPr="00CD33C0">
        <w:rPr>
          <w:rFonts w:ascii="Times New Roman" w:hAnsi="Times New Roman" w:cs="Times New Roman"/>
          <w:sz w:val="24"/>
          <w:szCs w:val="24"/>
        </w:rPr>
        <w:t>ğru biçimde verilmesi</w:t>
      </w:r>
      <w:r w:rsidR="00680109" w:rsidRPr="00CD33C0">
        <w:rPr>
          <w:rFonts w:ascii="Times New Roman" w:hAnsi="Times New Roman" w:cs="Times New Roman"/>
          <w:sz w:val="24"/>
          <w:szCs w:val="24"/>
        </w:rPr>
        <w:t xml:space="preserve">nin önemi ve öğretim süreci içinde öğrencilerde </w:t>
      </w:r>
      <w:r w:rsidR="001E740F" w:rsidRPr="00CD33C0">
        <w:rPr>
          <w:rFonts w:ascii="Times New Roman" w:hAnsi="Times New Roman" w:cs="Times New Roman"/>
          <w:sz w:val="24"/>
          <w:szCs w:val="24"/>
        </w:rPr>
        <w:t>var olan</w:t>
      </w:r>
      <w:r w:rsidR="00680109" w:rsidRPr="00CD33C0">
        <w:rPr>
          <w:rFonts w:ascii="Times New Roman" w:hAnsi="Times New Roman" w:cs="Times New Roman"/>
          <w:sz w:val="24"/>
          <w:szCs w:val="24"/>
        </w:rPr>
        <w:t xml:space="preserve"> kavram yanılgılarının araştırılması gerekliliği ortaya çıkmaktadır. Ü</w:t>
      </w:r>
      <w:r w:rsidR="00E70128" w:rsidRPr="00CD33C0">
        <w:rPr>
          <w:rFonts w:ascii="Times New Roman" w:hAnsi="Times New Roman" w:cs="Times New Roman"/>
          <w:sz w:val="24"/>
          <w:szCs w:val="24"/>
        </w:rPr>
        <w:t>lkemizde</w:t>
      </w:r>
      <w:r w:rsidR="00540D99" w:rsidRPr="00CD33C0">
        <w:rPr>
          <w:rFonts w:ascii="Times New Roman" w:hAnsi="Times New Roman" w:cs="Times New Roman"/>
          <w:sz w:val="24"/>
          <w:szCs w:val="24"/>
        </w:rPr>
        <w:t xml:space="preserve"> olasılık konusu,</w:t>
      </w:r>
      <w:r w:rsidR="00E70128" w:rsidRPr="00CD33C0">
        <w:rPr>
          <w:rFonts w:ascii="Times New Roman" w:hAnsi="Times New Roman" w:cs="Times New Roman"/>
          <w:sz w:val="24"/>
          <w:szCs w:val="24"/>
        </w:rPr>
        <w:t xml:space="preserve"> </w:t>
      </w:r>
      <w:r w:rsidR="009F6B2F" w:rsidRPr="00CD33C0">
        <w:rPr>
          <w:rFonts w:ascii="Times New Roman" w:hAnsi="Times New Roman" w:cs="Times New Roman"/>
          <w:sz w:val="24"/>
          <w:szCs w:val="24"/>
        </w:rPr>
        <w:t xml:space="preserve">ortaöğretim </w:t>
      </w:r>
      <w:r w:rsidR="00E70128" w:rsidRPr="00CD33C0">
        <w:rPr>
          <w:rFonts w:ascii="Times New Roman" w:hAnsi="Times New Roman" w:cs="Times New Roman"/>
          <w:sz w:val="24"/>
          <w:szCs w:val="24"/>
        </w:rPr>
        <w:t>matematik dersi öğretim programlarınd</w:t>
      </w:r>
      <w:r w:rsidR="00540D99" w:rsidRPr="00CD33C0">
        <w:rPr>
          <w:rFonts w:ascii="Times New Roman" w:hAnsi="Times New Roman" w:cs="Times New Roman"/>
          <w:sz w:val="24"/>
          <w:szCs w:val="24"/>
        </w:rPr>
        <w:t>a geniş yer tutmakta</w:t>
      </w:r>
      <w:r w:rsidR="00E95E8A" w:rsidRPr="00CD33C0">
        <w:rPr>
          <w:rFonts w:ascii="Times New Roman" w:hAnsi="Times New Roman" w:cs="Times New Roman"/>
          <w:sz w:val="24"/>
          <w:szCs w:val="24"/>
        </w:rPr>
        <w:t xml:space="preserve"> ve </w:t>
      </w:r>
      <w:r w:rsidR="001E740F" w:rsidRPr="00CD33C0">
        <w:rPr>
          <w:rFonts w:ascii="Times New Roman" w:hAnsi="Times New Roman" w:cs="Times New Roman"/>
          <w:sz w:val="24"/>
          <w:szCs w:val="24"/>
        </w:rPr>
        <w:t xml:space="preserve">neredeyse </w:t>
      </w:r>
      <w:r w:rsidR="00E70128" w:rsidRPr="00CD33C0">
        <w:rPr>
          <w:rFonts w:ascii="Times New Roman" w:hAnsi="Times New Roman" w:cs="Times New Roman"/>
          <w:sz w:val="24"/>
          <w:szCs w:val="24"/>
        </w:rPr>
        <w:t>her seviyede anlatılmaktadır.</w:t>
      </w:r>
      <w:r w:rsidR="00764E70" w:rsidRPr="00CD33C0">
        <w:rPr>
          <w:rFonts w:ascii="Times New Roman" w:hAnsi="Times New Roman" w:cs="Times New Roman"/>
          <w:sz w:val="24"/>
          <w:szCs w:val="24"/>
        </w:rPr>
        <w:t xml:space="preserve"> Bu çalışmanın odağını ise</w:t>
      </w:r>
      <w:r w:rsidR="00EB0393" w:rsidRPr="00CD33C0">
        <w:rPr>
          <w:rFonts w:ascii="Times New Roman" w:hAnsi="Times New Roman" w:cs="Times New Roman"/>
          <w:sz w:val="24"/>
          <w:szCs w:val="24"/>
        </w:rPr>
        <w:t xml:space="preserve"> ülkemizde</w:t>
      </w:r>
      <w:r w:rsidR="00764E70" w:rsidRPr="00CD33C0">
        <w:rPr>
          <w:rFonts w:ascii="Times New Roman" w:hAnsi="Times New Roman" w:cs="Times New Roman"/>
          <w:sz w:val="24"/>
          <w:szCs w:val="24"/>
        </w:rPr>
        <w:t xml:space="preserve"> olasılık konularının daha kapsamlı olarak ele alındığı </w:t>
      </w:r>
      <w:r w:rsidR="00BC3F17" w:rsidRPr="00CD33C0">
        <w:rPr>
          <w:rFonts w:ascii="Times New Roman" w:hAnsi="Times New Roman" w:cs="Times New Roman"/>
          <w:sz w:val="24"/>
          <w:szCs w:val="24"/>
        </w:rPr>
        <w:t>ortaöğretim düzeyinde</w:t>
      </w:r>
      <w:r w:rsidR="00764E70" w:rsidRPr="00CD33C0">
        <w:rPr>
          <w:rFonts w:ascii="Times New Roman" w:hAnsi="Times New Roman" w:cs="Times New Roman"/>
          <w:sz w:val="24"/>
          <w:szCs w:val="24"/>
        </w:rPr>
        <w:t xml:space="preserve"> 9, 10 ve 11. sınıf</w:t>
      </w:r>
      <w:r w:rsidR="00EB0393" w:rsidRPr="00CD33C0">
        <w:rPr>
          <w:rFonts w:ascii="Times New Roman" w:hAnsi="Times New Roman" w:cs="Times New Roman"/>
          <w:sz w:val="24"/>
          <w:szCs w:val="24"/>
        </w:rPr>
        <w:t xml:space="preserve"> öğrencileri oluşturmuştur. Nitekim o</w:t>
      </w:r>
      <w:r w:rsidR="00A95113" w:rsidRPr="00CD33C0">
        <w:rPr>
          <w:rFonts w:ascii="Times New Roman" w:hAnsi="Times New Roman" w:cs="Times New Roman"/>
          <w:sz w:val="24"/>
          <w:szCs w:val="24"/>
        </w:rPr>
        <w:t>lasılık</w:t>
      </w:r>
      <w:r w:rsidR="001E740F" w:rsidRPr="00CD33C0">
        <w:rPr>
          <w:rFonts w:ascii="Times New Roman" w:hAnsi="Times New Roman" w:cs="Times New Roman"/>
          <w:sz w:val="24"/>
          <w:szCs w:val="24"/>
        </w:rPr>
        <w:t xml:space="preserve"> kavramlarının anlaşılmasında ve kavramlar arası ilişkilerin kurulmasında</w:t>
      </w:r>
      <w:r w:rsidR="00A95113" w:rsidRPr="00CD33C0">
        <w:rPr>
          <w:rFonts w:ascii="Times New Roman" w:hAnsi="Times New Roman" w:cs="Times New Roman"/>
          <w:sz w:val="24"/>
          <w:szCs w:val="24"/>
        </w:rPr>
        <w:t>ki</w:t>
      </w:r>
      <w:r w:rsidR="001E740F" w:rsidRPr="00CD33C0">
        <w:rPr>
          <w:rFonts w:ascii="Times New Roman" w:hAnsi="Times New Roman" w:cs="Times New Roman"/>
          <w:sz w:val="24"/>
          <w:szCs w:val="24"/>
        </w:rPr>
        <w:t xml:space="preserve"> güçlüklerin</w:t>
      </w:r>
      <w:r w:rsidR="00A95113" w:rsidRPr="00CD33C0">
        <w:rPr>
          <w:rFonts w:ascii="Times New Roman" w:hAnsi="Times New Roman" w:cs="Times New Roman"/>
          <w:sz w:val="24"/>
          <w:szCs w:val="24"/>
        </w:rPr>
        <w:t xml:space="preserve"> belirlenmesi</w:t>
      </w:r>
      <w:r w:rsidR="001E740F" w:rsidRPr="00CD33C0">
        <w:rPr>
          <w:rFonts w:ascii="Times New Roman" w:hAnsi="Times New Roman" w:cs="Times New Roman"/>
          <w:sz w:val="24"/>
          <w:szCs w:val="24"/>
        </w:rPr>
        <w:t xml:space="preserve"> özellikle </w:t>
      </w:r>
      <w:r w:rsidR="00A95113" w:rsidRPr="00CD33C0">
        <w:rPr>
          <w:rFonts w:ascii="Times New Roman" w:hAnsi="Times New Roman" w:cs="Times New Roman"/>
          <w:sz w:val="24"/>
          <w:szCs w:val="24"/>
        </w:rPr>
        <w:t xml:space="preserve">üniversite </w:t>
      </w:r>
      <w:r w:rsidR="00764E70" w:rsidRPr="00CD33C0">
        <w:rPr>
          <w:rFonts w:ascii="Times New Roman" w:hAnsi="Times New Roman" w:cs="Times New Roman"/>
          <w:sz w:val="24"/>
          <w:szCs w:val="24"/>
        </w:rPr>
        <w:t>öncesi</w:t>
      </w:r>
      <w:r w:rsidR="00A95113" w:rsidRPr="00CD33C0">
        <w:rPr>
          <w:rFonts w:ascii="Times New Roman" w:hAnsi="Times New Roman" w:cs="Times New Roman"/>
          <w:sz w:val="24"/>
          <w:szCs w:val="24"/>
        </w:rPr>
        <w:t xml:space="preserve"> öğrenciler için </w:t>
      </w:r>
      <w:r w:rsidR="009F6B2F" w:rsidRPr="00CD33C0">
        <w:rPr>
          <w:rFonts w:ascii="Times New Roman" w:hAnsi="Times New Roman" w:cs="Times New Roman"/>
          <w:sz w:val="24"/>
          <w:szCs w:val="24"/>
        </w:rPr>
        <w:t xml:space="preserve">büyük </w:t>
      </w:r>
      <w:r w:rsidR="00A95113" w:rsidRPr="00CD33C0">
        <w:rPr>
          <w:rFonts w:ascii="Times New Roman" w:hAnsi="Times New Roman" w:cs="Times New Roman"/>
          <w:sz w:val="24"/>
          <w:szCs w:val="24"/>
        </w:rPr>
        <w:t>önem arz etmektedir. Dolayısıyla</w:t>
      </w:r>
      <w:r w:rsidR="00764E70" w:rsidRPr="00CD33C0">
        <w:rPr>
          <w:rFonts w:ascii="Times New Roman" w:hAnsi="Times New Roman" w:cs="Times New Roman"/>
          <w:sz w:val="24"/>
          <w:szCs w:val="24"/>
        </w:rPr>
        <w:t xml:space="preserve"> bu çalışmadan elde edilen sonuçlar</w:t>
      </w:r>
      <w:r w:rsidR="00A95113" w:rsidRPr="00CD33C0">
        <w:rPr>
          <w:rFonts w:ascii="Times New Roman" w:hAnsi="Times New Roman" w:cs="Times New Roman"/>
          <w:sz w:val="24"/>
          <w:szCs w:val="24"/>
        </w:rPr>
        <w:t xml:space="preserve"> üniversite öncesi </w:t>
      </w:r>
      <w:r w:rsidR="00764E70" w:rsidRPr="00CD33C0">
        <w:rPr>
          <w:rFonts w:ascii="Times New Roman" w:hAnsi="Times New Roman" w:cs="Times New Roman"/>
          <w:sz w:val="24"/>
          <w:szCs w:val="24"/>
        </w:rPr>
        <w:t>olasılık konusunun</w:t>
      </w:r>
      <w:r w:rsidR="00A95113" w:rsidRPr="00CD33C0">
        <w:rPr>
          <w:rFonts w:ascii="Times New Roman" w:hAnsi="Times New Roman" w:cs="Times New Roman"/>
          <w:sz w:val="24"/>
          <w:szCs w:val="24"/>
        </w:rPr>
        <w:t xml:space="preserve"> temel</w:t>
      </w:r>
      <w:r w:rsidR="00764E70" w:rsidRPr="00CD33C0">
        <w:rPr>
          <w:rFonts w:ascii="Times New Roman" w:hAnsi="Times New Roman" w:cs="Times New Roman"/>
          <w:sz w:val="24"/>
          <w:szCs w:val="24"/>
        </w:rPr>
        <w:t>inde yer alan temsil edilebilir</w:t>
      </w:r>
      <w:r w:rsidR="00A95113" w:rsidRPr="00CD33C0">
        <w:rPr>
          <w:rFonts w:ascii="Times New Roman" w:hAnsi="Times New Roman" w:cs="Times New Roman"/>
          <w:sz w:val="24"/>
          <w:szCs w:val="24"/>
        </w:rPr>
        <w:t xml:space="preserve">likle ilgili </w:t>
      </w:r>
      <w:r w:rsidR="00764E70" w:rsidRPr="00CD33C0">
        <w:rPr>
          <w:rFonts w:ascii="Times New Roman" w:hAnsi="Times New Roman" w:cs="Times New Roman"/>
          <w:sz w:val="24"/>
          <w:szCs w:val="24"/>
        </w:rPr>
        <w:t>kavram yanılgılarının tespit edilerek</w:t>
      </w:r>
      <w:r w:rsidR="00A95113" w:rsidRPr="00CD33C0">
        <w:rPr>
          <w:rFonts w:ascii="Times New Roman" w:hAnsi="Times New Roman" w:cs="Times New Roman"/>
          <w:sz w:val="24"/>
          <w:szCs w:val="24"/>
        </w:rPr>
        <w:t xml:space="preserve"> gerekli tedbirlerin </w:t>
      </w:r>
      <w:r w:rsidR="00F35AC3" w:rsidRPr="00CD33C0">
        <w:rPr>
          <w:rFonts w:ascii="Times New Roman" w:hAnsi="Times New Roman" w:cs="Times New Roman"/>
          <w:sz w:val="24"/>
          <w:szCs w:val="24"/>
        </w:rPr>
        <w:t xml:space="preserve">alınmasına katkı sağlayacaktır. Bu çalışmada </w:t>
      </w:r>
      <w:r w:rsidR="00BC3F17" w:rsidRPr="00CD33C0">
        <w:rPr>
          <w:rFonts w:ascii="Times New Roman" w:hAnsi="Times New Roman" w:cs="Times New Roman"/>
          <w:sz w:val="24"/>
          <w:szCs w:val="24"/>
        </w:rPr>
        <w:t>ortaöğretim</w:t>
      </w:r>
      <w:r w:rsidR="00F562C3" w:rsidRPr="00CD33C0">
        <w:rPr>
          <w:rFonts w:ascii="Times New Roman" w:hAnsi="Times New Roman" w:cs="Times New Roman"/>
          <w:sz w:val="24"/>
          <w:szCs w:val="24"/>
        </w:rPr>
        <w:t xml:space="preserve"> 9, 10 ve</w:t>
      </w:r>
      <w:r w:rsidR="00F35AC3" w:rsidRPr="00CD33C0">
        <w:rPr>
          <w:rFonts w:ascii="Times New Roman" w:hAnsi="Times New Roman" w:cs="Times New Roman"/>
          <w:sz w:val="24"/>
          <w:szCs w:val="24"/>
        </w:rPr>
        <w:t xml:space="preserve"> 11. sınıf öğrencilerinin olasılık konusunda </w:t>
      </w:r>
      <w:r w:rsidR="00F35AC3" w:rsidRPr="00BD56B3">
        <w:rPr>
          <w:rFonts w:ascii="Times New Roman" w:hAnsi="Times New Roman" w:cs="Times New Roman"/>
          <w:i/>
          <w:sz w:val="24"/>
          <w:szCs w:val="24"/>
        </w:rPr>
        <w:t xml:space="preserve">temsil </w:t>
      </w:r>
      <w:r w:rsidR="00AC13E8">
        <w:rPr>
          <w:rFonts w:ascii="Times New Roman" w:hAnsi="Times New Roman" w:cs="Times New Roman"/>
          <w:i/>
          <w:sz w:val="24"/>
          <w:szCs w:val="24"/>
        </w:rPr>
        <w:t>edilebilirlik</w:t>
      </w:r>
      <w:r w:rsidR="00F35AC3" w:rsidRPr="00CD33C0">
        <w:rPr>
          <w:rFonts w:ascii="Times New Roman" w:hAnsi="Times New Roman" w:cs="Times New Roman"/>
          <w:sz w:val="24"/>
          <w:szCs w:val="24"/>
        </w:rPr>
        <w:t xml:space="preserve"> ile ilgili sahip oldukları kavram yanılgılarının tespit edilmesi amaçlanmıştır. Bu doğrultuda aşağıdaki sorulara yanıt aranmıştır: </w:t>
      </w:r>
    </w:p>
    <w:p w14:paraId="4F8EB1B0" w14:textId="671705D6" w:rsidR="00812BA0" w:rsidRPr="00CD33C0" w:rsidRDefault="00812BA0" w:rsidP="00F562C3">
      <w:pPr>
        <w:pStyle w:val="ListeParagraf"/>
        <w:numPr>
          <w:ilvl w:val="0"/>
          <w:numId w:val="3"/>
        </w:numPr>
        <w:spacing w:after="0" w:line="360" w:lineRule="auto"/>
        <w:jc w:val="both"/>
        <w:rPr>
          <w:rFonts w:ascii="Times New Roman" w:hAnsi="Times New Roman" w:cs="Times New Roman"/>
          <w:sz w:val="24"/>
          <w:szCs w:val="24"/>
        </w:rPr>
      </w:pPr>
      <w:r w:rsidRPr="00CD33C0">
        <w:rPr>
          <w:rFonts w:ascii="Times New Roman" w:hAnsi="Times New Roman" w:cs="Times New Roman"/>
          <w:sz w:val="24"/>
          <w:szCs w:val="24"/>
        </w:rPr>
        <w:lastRenderedPageBreak/>
        <w:t xml:space="preserve">Olasılık konusunda temsil </w:t>
      </w:r>
      <w:r w:rsidR="00AC13E8">
        <w:rPr>
          <w:rFonts w:ascii="Times New Roman" w:hAnsi="Times New Roman" w:cs="Times New Roman"/>
          <w:sz w:val="24"/>
          <w:szCs w:val="24"/>
        </w:rPr>
        <w:t>edilebilirlik</w:t>
      </w:r>
      <w:r w:rsidRPr="00CD33C0">
        <w:rPr>
          <w:rFonts w:ascii="Times New Roman" w:hAnsi="Times New Roman" w:cs="Times New Roman"/>
          <w:sz w:val="24"/>
          <w:szCs w:val="24"/>
        </w:rPr>
        <w:t xml:space="preserve"> ile ilgili öğrencilerin kavram yanılgıları ve başarı durumları nasıldır?</w:t>
      </w:r>
    </w:p>
    <w:p w14:paraId="3E78307D" w14:textId="7947BDDA" w:rsidR="00BC3F17" w:rsidRPr="00CD33C0" w:rsidRDefault="00BC3F17" w:rsidP="00BC3F17">
      <w:pPr>
        <w:pStyle w:val="ListeParagraf"/>
        <w:numPr>
          <w:ilvl w:val="0"/>
          <w:numId w:val="3"/>
        </w:numPr>
        <w:spacing w:after="0" w:line="360" w:lineRule="auto"/>
        <w:jc w:val="both"/>
        <w:rPr>
          <w:rFonts w:ascii="Times New Roman" w:hAnsi="Times New Roman" w:cs="Times New Roman"/>
          <w:sz w:val="24"/>
          <w:szCs w:val="24"/>
        </w:rPr>
      </w:pPr>
      <w:r w:rsidRPr="00CD33C0">
        <w:rPr>
          <w:rFonts w:ascii="Times New Roman" w:hAnsi="Times New Roman" w:cs="Times New Roman"/>
          <w:sz w:val="24"/>
          <w:szCs w:val="24"/>
        </w:rPr>
        <w:t xml:space="preserve">Öğrencilerin temsil </w:t>
      </w:r>
      <w:r w:rsidR="00AC13E8">
        <w:rPr>
          <w:rFonts w:ascii="Times New Roman" w:hAnsi="Times New Roman" w:cs="Times New Roman"/>
          <w:sz w:val="24"/>
          <w:szCs w:val="24"/>
        </w:rPr>
        <w:t>edilebilirlik</w:t>
      </w:r>
      <w:r w:rsidRPr="00CD33C0">
        <w:rPr>
          <w:rFonts w:ascii="Times New Roman" w:hAnsi="Times New Roman" w:cs="Times New Roman"/>
          <w:sz w:val="24"/>
          <w:szCs w:val="24"/>
        </w:rPr>
        <w:t xml:space="preserve"> ile ilgili sahip oldukları kavram yanılgıları okul türlerinde (nitelikli-niteliksiz) farklılık yaratmakta mıdır?</w:t>
      </w:r>
    </w:p>
    <w:p w14:paraId="30438C06" w14:textId="504B4F9A" w:rsidR="00812BA0" w:rsidRPr="00CD33C0" w:rsidRDefault="00812BA0" w:rsidP="00F562C3">
      <w:pPr>
        <w:pStyle w:val="ListeParagraf"/>
        <w:numPr>
          <w:ilvl w:val="0"/>
          <w:numId w:val="3"/>
        </w:numPr>
        <w:spacing w:after="0" w:line="360" w:lineRule="auto"/>
        <w:jc w:val="both"/>
        <w:rPr>
          <w:rFonts w:ascii="Times New Roman" w:hAnsi="Times New Roman" w:cs="Times New Roman"/>
          <w:sz w:val="24"/>
          <w:szCs w:val="24"/>
        </w:rPr>
      </w:pPr>
      <w:r w:rsidRPr="00CD33C0">
        <w:rPr>
          <w:rFonts w:ascii="Times New Roman" w:hAnsi="Times New Roman" w:cs="Times New Roman"/>
          <w:sz w:val="24"/>
          <w:szCs w:val="24"/>
        </w:rPr>
        <w:t xml:space="preserve">Olasılığın temsil </w:t>
      </w:r>
      <w:r w:rsidR="00AC13E8">
        <w:rPr>
          <w:rFonts w:ascii="Times New Roman" w:hAnsi="Times New Roman" w:cs="Times New Roman"/>
          <w:sz w:val="24"/>
          <w:szCs w:val="24"/>
        </w:rPr>
        <w:t>edilebilirlik</w:t>
      </w:r>
      <w:r w:rsidRPr="00CD33C0">
        <w:rPr>
          <w:rFonts w:ascii="Times New Roman" w:hAnsi="Times New Roman" w:cs="Times New Roman"/>
          <w:sz w:val="24"/>
          <w:szCs w:val="24"/>
        </w:rPr>
        <w:t xml:space="preserve"> konusunda öğrencilerin kavram yanılgıları sınıf düzeyine göre nasıl değişmektedir?</w:t>
      </w:r>
    </w:p>
    <w:p w14:paraId="2E143E78" w14:textId="77777777" w:rsidR="006D5C8A" w:rsidRPr="00CD33C0" w:rsidRDefault="006D5C8A" w:rsidP="006D5C8A">
      <w:pPr>
        <w:pStyle w:val="ListeParagraf"/>
        <w:spacing w:after="0" w:line="360" w:lineRule="auto"/>
        <w:ind w:left="1080"/>
        <w:jc w:val="both"/>
        <w:rPr>
          <w:rFonts w:ascii="Times New Roman" w:hAnsi="Times New Roman" w:cs="Times New Roman"/>
          <w:sz w:val="24"/>
          <w:szCs w:val="24"/>
        </w:rPr>
      </w:pPr>
    </w:p>
    <w:p w14:paraId="670A4BFE" w14:textId="24AB1653" w:rsidR="006D5C8A" w:rsidRPr="00CD33C0" w:rsidRDefault="005F655A" w:rsidP="0078124A">
      <w:pPr>
        <w:spacing w:after="0" w:line="360" w:lineRule="auto"/>
        <w:jc w:val="center"/>
        <w:rPr>
          <w:rFonts w:ascii="Times New Roman" w:hAnsi="Times New Roman" w:cs="Times New Roman"/>
          <w:b/>
          <w:sz w:val="24"/>
          <w:szCs w:val="24"/>
        </w:rPr>
      </w:pPr>
      <w:r w:rsidRPr="00CD33C0">
        <w:rPr>
          <w:rFonts w:ascii="Times New Roman" w:hAnsi="Times New Roman" w:cs="Times New Roman"/>
          <w:b/>
          <w:sz w:val="24"/>
          <w:szCs w:val="24"/>
        </w:rPr>
        <w:t>Yöntem</w:t>
      </w:r>
    </w:p>
    <w:p w14:paraId="11122AB0" w14:textId="77777777" w:rsidR="00250FF0" w:rsidRPr="00CD33C0" w:rsidRDefault="005F655A" w:rsidP="00AB5A29">
      <w:pPr>
        <w:spacing w:after="0" w:line="360" w:lineRule="auto"/>
        <w:ind w:firstLine="567"/>
        <w:rPr>
          <w:rFonts w:ascii="Times New Roman" w:hAnsi="Times New Roman" w:cs="Times New Roman"/>
          <w:b/>
          <w:sz w:val="24"/>
          <w:szCs w:val="24"/>
        </w:rPr>
      </w:pPr>
      <w:r w:rsidRPr="00CD33C0">
        <w:rPr>
          <w:rFonts w:ascii="Times New Roman" w:hAnsi="Times New Roman" w:cs="Times New Roman"/>
          <w:b/>
          <w:sz w:val="24"/>
          <w:szCs w:val="24"/>
        </w:rPr>
        <w:t>Araştırma Deseni</w:t>
      </w:r>
    </w:p>
    <w:p w14:paraId="00FC6C7F" w14:textId="16B30208" w:rsidR="002D3855" w:rsidRPr="00BD56B3" w:rsidRDefault="00256293" w:rsidP="002D3855">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 xml:space="preserve">Araştırmada </w:t>
      </w:r>
      <w:r w:rsidR="00286EF1" w:rsidRPr="00CD33C0">
        <w:rPr>
          <w:rFonts w:ascii="Times New Roman" w:hAnsi="Times New Roman" w:cs="Times New Roman"/>
          <w:sz w:val="24"/>
          <w:szCs w:val="24"/>
        </w:rPr>
        <w:t xml:space="preserve">nicel araştırma yöntemleri içerisinde </w:t>
      </w:r>
      <w:r w:rsidR="00B328BF">
        <w:rPr>
          <w:rFonts w:ascii="Times New Roman" w:hAnsi="Times New Roman" w:cs="Times New Roman"/>
          <w:sz w:val="24"/>
          <w:szCs w:val="24"/>
        </w:rPr>
        <w:t xml:space="preserve">anlık </w:t>
      </w:r>
      <w:r w:rsidRPr="00CD33C0">
        <w:rPr>
          <w:rFonts w:ascii="Times New Roman" w:hAnsi="Times New Roman" w:cs="Times New Roman"/>
          <w:sz w:val="24"/>
          <w:szCs w:val="24"/>
        </w:rPr>
        <w:t>tarama model</w:t>
      </w:r>
      <w:r w:rsidR="00B328BF">
        <w:rPr>
          <w:rFonts w:ascii="Times New Roman" w:hAnsi="Times New Roman" w:cs="Times New Roman"/>
          <w:sz w:val="24"/>
          <w:szCs w:val="24"/>
        </w:rPr>
        <w:t xml:space="preserve">i </w:t>
      </w:r>
      <w:r w:rsidRPr="00CD33C0">
        <w:rPr>
          <w:rFonts w:ascii="Times New Roman" w:hAnsi="Times New Roman" w:cs="Times New Roman"/>
          <w:sz w:val="24"/>
          <w:szCs w:val="24"/>
        </w:rPr>
        <w:t xml:space="preserve">kullanılmıştır. </w:t>
      </w:r>
      <w:r w:rsidR="00B328BF">
        <w:rPr>
          <w:rFonts w:ascii="Times New Roman" w:hAnsi="Times New Roman" w:cs="Times New Roman"/>
          <w:sz w:val="24"/>
          <w:szCs w:val="24"/>
        </w:rPr>
        <w:t>Anlık t</w:t>
      </w:r>
      <w:r w:rsidR="0093133A" w:rsidRPr="00CD33C0">
        <w:rPr>
          <w:rFonts w:ascii="Times New Roman" w:hAnsi="Times New Roman" w:cs="Times New Roman"/>
          <w:sz w:val="24"/>
          <w:szCs w:val="24"/>
        </w:rPr>
        <w:t xml:space="preserve">arama modeli </w:t>
      </w:r>
      <w:r w:rsidR="00B328BF">
        <w:rPr>
          <w:rFonts w:ascii="Times New Roman" w:hAnsi="Times New Roman" w:cs="Times New Roman"/>
          <w:sz w:val="24"/>
          <w:szCs w:val="24"/>
        </w:rPr>
        <w:t xml:space="preserve">belli bir zamanda mevcut durumun var olduğu şekliyle betimlenmesi amacıyla yürütülen araştırmalardır </w:t>
      </w:r>
      <w:r w:rsidR="0093133A" w:rsidRPr="00CD33C0">
        <w:rPr>
          <w:rFonts w:ascii="Times New Roman" w:hAnsi="Times New Roman" w:cs="Times New Roman"/>
          <w:sz w:val="24"/>
          <w:szCs w:val="24"/>
        </w:rPr>
        <w:t xml:space="preserve"> (</w:t>
      </w:r>
      <w:r w:rsidR="00616180" w:rsidRPr="005708EF">
        <w:rPr>
          <w:rFonts w:ascii="Times New Roman" w:hAnsi="Times New Roman" w:cs="Times New Roman"/>
          <w:sz w:val="24"/>
          <w:szCs w:val="24"/>
        </w:rPr>
        <w:t>Büyüköztürk, Çakmak Kılıç, Akgün, Karadeniz ve Demirel, 2008</w:t>
      </w:r>
      <w:r w:rsidR="00616180">
        <w:rPr>
          <w:rFonts w:ascii="Times New Roman" w:hAnsi="Times New Roman" w:cs="Times New Roman"/>
          <w:sz w:val="24"/>
          <w:szCs w:val="24"/>
        </w:rPr>
        <w:t xml:space="preserve">; </w:t>
      </w:r>
      <w:proofErr w:type="spellStart"/>
      <w:r w:rsidR="00B328BF">
        <w:rPr>
          <w:rFonts w:ascii="Times New Roman" w:hAnsi="Times New Roman" w:cs="Times New Roman"/>
          <w:sz w:val="24"/>
          <w:szCs w:val="24"/>
        </w:rPr>
        <w:t>Karasar</w:t>
      </w:r>
      <w:proofErr w:type="spellEnd"/>
      <w:r w:rsidR="00B328BF">
        <w:rPr>
          <w:rFonts w:ascii="Times New Roman" w:hAnsi="Times New Roman" w:cs="Times New Roman"/>
          <w:sz w:val="24"/>
          <w:szCs w:val="24"/>
        </w:rPr>
        <w:t>, 2002</w:t>
      </w:r>
      <w:r w:rsidR="0093133A" w:rsidRPr="00CD33C0">
        <w:rPr>
          <w:rFonts w:ascii="Times New Roman" w:hAnsi="Times New Roman" w:cs="Times New Roman"/>
          <w:sz w:val="24"/>
          <w:szCs w:val="24"/>
        </w:rPr>
        <w:t xml:space="preserve">). </w:t>
      </w:r>
      <w:r w:rsidR="00B328BF">
        <w:rPr>
          <w:rFonts w:ascii="Times New Roman" w:hAnsi="Times New Roman" w:cs="Times New Roman"/>
          <w:sz w:val="24"/>
          <w:szCs w:val="24"/>
        </w:rPr>
        <w:t>Bu doğrultuda</w:t>
      </w:r>
      <w:r w:rsidR="00955B23" w:rsidRPr="00CD33C0">
        <w:rPr>
          <w:rFonts w:ascii="Times New Roman" w:hAnsi="Times New Roman" w:cs="Times New Roman"/>
          <w:sz w:val="24"/>
          <w:szCs w:val="24"/>
        </w:rPr>
        <w:t xml:space="preserve"> evrende belirli bir birimin (birey, aile, hastane, okul, gibi) derinlemesine bir şekilde incelenerek o birim hakkında bir yargıya ulaşma</w:t>
      </w:r>
      <w:r w:rsidR="00B328BF">
        <w:rPr>
          <w:rFonts w:ascii="Times New Roman" w:hAnsi="Times New Roman" w:cs="Times New Roman"/>
          <w:sz w:val="24"/>
          <w:szCs w:val="24"/>
        </w:rPr>
        <w:t xml:space="preserve">k bu tür araştırmalarda ön plana çıkmaktadır </w:t>
      </w:r>
      <w:r w:rsidR="00955B23" w:rsidRPr="00CD33C0">
        <w:rPr>
          <w:rFonts w:ascii="Times New Roman" w:hAnsi="Times New Roman" w:cs="Times New Roman"/>
          <w:sz w:val="24"/>
          <w:szCs w:val="24"/>
        </w:rPr>
        <w:t>(</w:t>
      </w:r>
      <w:proofErr w:type="spellStart"/>
      <w:r w:rsidR="00B328BF">
        <w:rPr>
          <w:rFonts w:ascii="Times New Roman" w:hAnsi="Times New Roman" w:cs="Times New Roman"/>
          <w:sz w:val="24"/>
          <w:szCs w:val="24"/>
        </w:rPr>
        <w:t>Karasar</w:t>
      </w:r>
      <w:proofErr w:type="spellEnd"/>
      <w:r w:rsidR="00B328BF">
        <w:rPr>
          <w:rFonts w:ascii="Times New Roman" w:hAnsi="Times New Roman" w:cs="Times New Roman"/>
          <w:sz w:val="24"/>
          <w:szCs w:val="24"/>
        </w:rPr>
        <w:t>, 2002</w:t>
      </w:r>
      <w:r w:rsidR="00955B23" w:rsidRPr="00E82891">
        <w:rPr>
          <w:rFonts w:ascii="Times New Roman" w:hAnsi="Times New Roman" w:cs="Times New Roman"/>
          <w:sz w:val="24"/>
          <w:szCs w:val="24"/>
        </w:rPr>
        <w:t xml:space="preserve">). </w:t>
      </w:r>
      <w:r w:rsidR="00B328BF">
        <w:rPr>
          <w:rFonts w:ascii="Times New Roman" w:hAnsi="Times New Roman" w:cs="Times New Roman"/>
          <w:sz w:val="24"/>
          <w:szCs w:val="24"/>
        </w:rPr>
        <w:t>Bu çalışmada a</w:t>
      </w:r>
      <w:r w:rsidRPr="00E82891">
        <w:rPr>
          <w:rFonts w:ascii="Times New Roman" w:hAnsi="Times New Roman" w:cs="Times New Roman"/>
          <w:sz w:val="24"/>
          <w:szCs w:val="24"/>
        </w:rPr>
        <w:t>raştırmanın birimi olasılık konusunda temsil edilebilirlik olarak seçilmişti</w:t>
      </w:r>
      <w:r w:rsidRPr="00BD56B3">
        <w:rPr>
          <w:rFonts w:ascii="Times New Roman" w:hAnsi="Times New Roman" w:cs="Times New Roman"/>
          <w:sz w:val="24"/>
          <w:szCs w:val="24"/>
        </w:rPr>
        <w:t xml:space="preserve">r. </w:t>
      </w:r>
      <w:r w:rsidR="00772B6C" w:rsidRPr="00BD56B3">
        <w:rPr>
          <w:rFonts w:ascii="Times New Roman" w:hAnsi="Times New Roman" w:cs="Times New Roman"/>
          <w:sz w:val="24"/>
          <w:szCs w:val="24"/>
        </w:rPr>
        <w:t xml:space="preserve">Bu </w:t>
      </w:r>
      <w:r w:rsidRPr="00BD56B3">
        <w:rPr>
          <w:rFonts w:ascii="Times New Roman" w:hAnsi="Times New Roman" w:cs="Times New Roman"/>
          <w:sz w:val="24"/>
          <w:szCs w:val="24"/>
        </w:rPr>
        <w:t>doğrultuda</w:t>
      </w:r>
      <w:r w:rsidR="00772B6C" w:rsidRPr="00BD56B3">
        <w:rPr>
          <w:rFonts w:ascii="Times New Roman" w:hAnsi="Times New Roman" w:cs="Times New Roman"/>
          <w:sz w:val="24"/>
          <w:szCs w:val="24"/>
        </w:rPr>
        <w:t xml:space="preserve"> </w:t>
      </w:r>
      <w:r w:rsidR="00355427" w:rsidRPr="00BD56B3">
        <w:rPr>
          <w:rFonts w:ascii="Times New Roman" w:hAnsi="Times New Roman" w:cs="Times New Roman"/>
          <w:sz w:val="24"/>
          <w:szCs w:val="24"/>
        </w:rPr>
        <w:t xml:space="preserve">2017-2018 eğitim öğretim yılı bahar döneminde Van </w:t>
      </w:r>
      <w:r w:rsidR="003D5976" w:rsidRPr="00BD56B3">
        <w:rPr>
          <w:rFonts w:ascii="Times New Roman" w:hAnsi="Times New Roman" w:cs="Times New Roman"/>
          <w:sz w:val="24"/>
          <w:szCs w:val="24"/>
        </w:rPr>
        <w:t>ilinde</w:t>
      </w:r>
      <w:r w:rsidRPr="00BD56B3">
        <w:rPr>
          <w:rFonts w:ascii="Times New Roman" w:hAnsi="Times New Roman" w:cs="Times New Roman"/>
          <w:sz w:val="24"/>
          <w:szCs w:val="24"/>
        </w:rPr>
        <w:t xml:space="preserve"> amaçlı örnekleme yöntemiyle seçilen </w:t>
      </w:r>
      <w:r w:rsidR="00355427" w:rsidRPr="00BD56B3">
        <w:rPr>
          <w:rFonts w:ascii="Times New Roman" w:hAnsi="Times New Roman" w:cs="Times New Roman"/>
          <w:sz w:val="24"/>
          <w:szCs w:val="24"/>
        </w:rPr>
        <w:t>iki lisede</w:t>
      </w:r>
      <w:r w:rsidRPr="00BD56B3">
        <w:rPr>
          <w:rFonts w:ascii="Times New Roman" w:hAnsi="Times New Roman" w:cs="Times New Roman"/>
          <w:sz w:val="24"/>
          <w:szCs w:val="24"/>
        </w:rPr>
        <w:t xml:space="preserve"> öğrencilerin </w:t>
      </w:r>
      <w:r w:rsidR="00772B6C" w:rsidRPr="00BD56B3">
        <w:rPr>
          <w:rFonts w:ascii="Times New Roman" w:hAnsi="Times New Roman" w:cs="Times New Roman"/>
          <w:sz w:val="24"/>
          <w:szCs w:val="24"/>
        </w:rPr>
        <w:t>olasılık konusundaki kavram yanılgılarından yalnızca temsil edilebilirlikle ilgili kavram yanılgı</w:t>
      </w:r>
      <w:r w:rsidRPr="00BD56B3">
        <w:rPr>
          <w:rFonts w:ascii="Times New Roman" w:hAnsi="Times New Roman" w:cs="Times New Roman"/>
          <w:sz w:val="24"/>
          <w:szCs w:val="24"/>
        </w:rPr>
        <w:t>ları</w:t>
      </w:r>
      <w:r w:rsidR="00772B6C" w:rsidRPr="00BD56B3">
        <w:rPr>
          <w:rFonts w:ascii="Times New Roman" w:hAnsi="Times New Roman" w:cs="Times New Roman"/>
          <w:sz w:val="24"/>
          <w:szCs w:val="24"/>
        </w:rPr>
        <w:t xml:space="preserve"> derinlemesine incelenm</w:t>
      </w:r>
      <w:r w:rsidRPr="00BD56B3">
        <w:rPr>
          <w:rFonts w:ascii="Times New Roman" w:hAnsi="Times New Roman" w:cs="Times New Roman"/>
          <w:sz w:val="24"/>
          <w:szCs w:val="24"/>
        </w:rPr>
        <w:t>iştir.</w:t>
      </w:r>
      <w:r w:rsidR="003D5976" w:rsidRPr="00BD56B3">
        <w:rPr>
          <w:rFonts w:ascii="Times New Roman" w:hAnsi="Times New Roman" w:cs="Times New Roman"/>
          <w:sz w:val="24"/>
          <w:szCs w:val="24"/>
        </w:rPr>
        <w:t xml:space="preserve"> </w:t>
      </w:r>
    </w:p>
    <w:p w14:paraId="5FD0456D" w14:textId="77777777" w:rsidR="00250FF0" w:rsidRPr="00BD56B3" w:rsidRDefault="0045501C" w:rsidP="00AB5A29">
      <w:pPr>
        <w:spacing w:after="0" w:line="360" w:lineRule="auto"/>
        <w:ind w:firstLine="567"/>
        <w:jc w:val="both"/>
        <w:rPr>
          <w:rFonts w:ascii="Times New Roman" w:hAnsi="Times New Roman" w:cs="Times New Roman"/>
          <w:b/>
          <w:sz w:val="24"/>
          <w:szCs w:val="24"/>
        </w:rPr>
      </w:pPr>
      <w:r w:rsidRPr="00BD56B3">
        <w:rPr>
          <w:rFonts w:ascii="Times New Roman" w:hAnsi="Times New Roman" w:cs="Times New Roman"/>
          <w:b/>
          <w:sz w:val="24"/>
          <w:szCs w:val="24"/>
        </w:rPr>
        <w:t>Çalışma Grubu</w:t>
      </w:r>
    </w:p>
    <w:p w14:paraId="540440BC" w14:textId="54BDF302" w:rsidR="002D3855" w:rsidRPr="00BD56B3" w:rsidRDefault="00B474EE" w:rsidP="002D3855">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Bu </w:t>
      </w:r>
      <w:r w:rsidR="00654D82" w:rsidRPr="00BD56B3">
        <w:rPr>
          <w:rFonts w:ascii="Times New Roman" w:hAnsi="Times New Roman" w:cs="Times New Roman"/>
          <w:sz w:val="24"/>
          <w:szCs w:val="24"/>
        </w:rPr>
        <w:t xml:space="preserve">çalışmaya </w:t>
      </w:r>
      <w:r w:rsidRPr="00BD56B3">
        <w:rPr>
          <w:rFonts w:ascii="Times New Roman" w:hAnsi="Times New Roman" w:cs="Times New Roman"/>
          <w:sz w:val="24"/>
          <w:szCs w:val="24"/>
        </w:rPr>
        <w:t>2017-2018 eğitim öğretim yılı bahar döneminde Van ilinde biri nitelikli biri niteliksiz olmak üzere farklı iki lisenin 9, 10 ve 11. sınıflarında öğrenim görmekte olan toplam 200 öğrenci seçilmiştir.</w:t>
      </w:r>
      <w:r w:rsidR="00654D82" w:rsidRPr="00BD56B3">
        <w:rPr>
          <w:rFonts w:ascii="Times New Roman" w:hAnsi="Times New Roman" w:cs="Times New Roman"/>
          <w:sz w:val="24"/>
          <w:szCs w:val="24"/>
        </w:rPr>
        <w:t xml:space="preserve"> Katılımcılar seçilirken çalışmanın amacına bağlı olarak amaçlı örnekleme yöntemi tercih edilmiştir (Büyüköztürk</w:t>
      </w:r>
      <w:r w:rsidR="005708EF">
        <w:rPr>
          <w:rFonts w:ascii="Times New Roman" w:hAnsi="Times New Roman" w:cs="Times New Roman"/>
          <w:sz w:val="24"/>
          <w:szCs w:val="24"/>
        </w:rPr>
        <w:t xml:space="preserve"> ve </w:t>
      </w:r>
      <w:proofErr w:type="spellStart"/>
      <w:r w:rsidR="005708EF">
        <w:rPr>
          <w:rFonts w:ascii="Times New Roman" w:hAnsi="Times New Roman" w:cs="Times New Roman"/>
          <w:sz w:val="24"/>
          <w:szCs w:val="24"/>
        </w:rPr>
        <w:t>diğ</w:t>
      </w:r>
      <w:proofErr w:type="spellEnd"/>
      <w:proofErr w:type="gramStart"/>
      <w:r w:rsidR="005708EF">
        <w:rPr>
          <w:rFonts w:ascii="Times New Roman" w:hAnsi="Times New Roman" w:cs="Times New Roman"/>
          <w:sz w:val="24"/>
          <w:szCs w:val="24"/>
        </w:rPr>
        <w:t>.,</w:t>
      </w:r>
      <w:proofErr w:type="gramEnd"/>
      <w:r w:rsidR="00654D82" w:rsidRPr="00BD56B3">
        <w:rPr>
          <w:rFonts w:ascii="Times New Roman" w:hAnsi="Times New Roman" w:cs="Times New Roman"/>
          <w:sz w:val="24"/>
          <w:szCs w:val="24"/>
        </w:rPr>
        <w:t xml:space="preserve"> 2008). </w:t>
      </w:r>
      <w:r w:rsidRPr="00BD56B3">
        <w:rPr>
          <w:rFonts w:ascii="Times New Roman" w:hAnsi="Times New Roman" w:cs="Times New Roman"/>
          <w:sz w:val="24"/>
          <w:szCs w:val="24"/>
        </w:rPr>
        <w:t xml:space="preserve">Çalışmanın amacı doğrultusunda, </w:t>
      </w:r>
      <w:r w:rsidR="00654D82" w:rsidRPr="00BD56B3">
        <w:rPr>
          <w:rFonts w:ascii="Times New Roman" w:hAnsi="Times New Roman" w:cs="Times New Roman"/>
          <w:sz w:val="24"/>
          <w:szCs w:val="24"/>
        </w:rPr>
        <w:t xml:space="preserve">katılımcı </w:t>
      </w:r>
      <w:r w:rsidRPr="00BD56B3">
        <w:rPr>
          <w:rFonts w:ascii="Times New Roman" w:hAnsi="Times New Roman" w:cs="Times New Roman"/>
          <w:sz w:val="24"/>
          <w:szCs w:val="24"/>
        </w:rPr>
        <w:t xml:space="preserve">öğrencilerin olasılıkla ilgili temel </w:t>
      </w:r>
      <w:r w:rsidR="00696975" w:rsidRPr="00BD56B3">
        <w:rPr>
          <w:rFonts w:ascii="Times New Roman" w:hAnsi="Times New Roman" w:cs="Times New Roman"/>
          <w:sz w:val="24"/>
          <w:szCs w:val="24"/>
        </w:rPr>
        <w:t xml:space="preserve">kavramları ve temsil edilebilirliği </w:t>
      </w:r>
      <w:r w:rsidR="00C766DA" w:rsidRPr="00BD56B3">
        <w:rPr>
          <w:rFonts w:ascii="Times New Roman" w:hAnsi="Times New Roman" w:cs="Times New Roman"/>
          <w:sz w:val="24"/>
          <w:szCs w:val="24"/>
        </w:rPr>
        <w:t>öğrenmiş olmaları dikkate alınmıştır.</w:t>
      </w:r>
      <w:r w:rsidR="00331FE0" w:rsidRPr="00BD56B3">
        <w:rPr>
          <w:rFonts w:ascii="Times New Roman" w:hAnsi="Times New Roman" w:cs="Times New Roman"/>
          <w:sz w:val="24"/>
          <w:szCs w:val="24"/>
        </w:rPr>
        <w:t xml:space="preserve"> Ayrıca öğrencilerin gönüllü katılımı sağlanmış olup katılımcı özellikleri aşağıdaki tabloda verilmiştir.</w:t>
      </w:r>
    </w:p>
    <w:p w14:paraId="30A48635" w14:textId="77777777" w:rsidR="00AB5A29" w:rsidRDefault="00AB5A29" w:rsidP="00AB5A29">
      <w:pPr>
        <w:spacing w:after="0" w:line="240" w:lineRule="auto"/>
        <w:ind w:firstLine="567"/>
        <w:jc w:val="both"/>
        <w:rPr>
          <w:rFonts w:ascii="Times New Roman" w:hAnsi="Times New Roman" w:cs="Times New Roman"/>
          <w:sz w:val="24"/>
          <w:szCs w:val="24"/>
        </w:rPr>
      </w:pPr>
    </w:p>
    <w:p w14:paraId="423459D8" w14:textId="77777777" w:rsidR="002314AB" w:rsidRPr="00BD56B3" w:rsidRDefault="008E1CE9" w:rsidP="00AB5A29">
      <w:pPr>
        <w:spacing w:after="0" w:line="240" w:lineRule="auto"/>
        <w:rPr>
          <w:rFonts w:ascii="Times New Roman" w:hAnsi="Times New Roman" w:cs="Times New Roman"/>
          <w:sz w:val="24"/>
          <w:szCs w:val="24"/>
        </w:rPr>
      </w:pPr>
      <w:r w:rsidRPr="00AB5A29">
        <w:rPr>
          <w:rFonts w:ascii="Times New Roman" w:hAnsi="Times New Roman" w:cs="Times New Roman"/>
          <w:b/>
          <w:sz w:val="24"/>
          <w:szCs w:val="24"/>
        </w:rPr>
        <w:t>Tablo 1.</w:t>
      </w:r>
      <w:r w:rsidRPr="00BD56B3">
        <w:rPr>
          <w:rFonts w:ascii="Times New Roman" w:hAnsi="Times New Roman" w:cs="Times New Roman"/>
          <w:sz w:val="24"/>
          <w:szCs w:val="24"/>
        </w:rPr>
        <w:t xml:space="preserve"> </w:t>
      </w:r>
      <w:r w:rsidRPr="00BB0DC7">
        <w:rPr>
          <w:rFonts w:ascii="Times New Roman" w:hAnsi="Times New Roman" w:cs="Times New Roman"/>
          <w:sz w:val="24"/>
          <w:szCs w:val="24"/>
        </w:rPr>
        <w:t>Çalışmaya katılan öğrencilerin özellikleri</w:t>
      </w:r>
    </w:p>
    <w:tbl>
      <w:tblPr>
        <w:tblStyle w:val="TabloKlavuzu"/>
        <w:tblW w:w="907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483"/>
        <w:gridCol w:w="623"/>
        <w:gridCol w:w="637"/>
        <w:gridCol w:w="641"/>
        <w:gridCol w:w="643"/>
        <w:gridCol w:w="641"/>
        <w:gridCol w:w="642"/>
        <w:gridCol w:w="642"/>
        <w:gridCol w:w="643"/>
        <w:gridCol w:w="642"/>
        <w:gridCol w:w="643"/>
        <w:gridCol w:w="642"/>
        <w:gridCol w:w="550"/>
      </w:tblGrid>
      <w:tr w:rsidR="00CA4695" w:rsidRPr="00BD56B3" w14:paraId="52B37D44" w14:textId="77777777" w:rsidTr="0056413C">
        <w:trPr>
          <w:trHeight w:val="408"/>
        </w:trPr>
        <w:tc>
          <w:tcPr>
            <w:tcW w:w="1485" w:type="dxa"/>
            <w:tcBorders>
              <w:top w:val="single" w:sz="12" w:space="0" w:color="auto"/>
              <w:bottom w:val="single" w:sz="12" w:space="0" w:color="auto"/>
            </w:tcBorders>
            <w:vAlign w:val="center"/>
          </w:tcPr>
          <w:p w14:paraId="6D677C5F" w14:textId="77777777" w:rsidR="00F51502" w:rsidRPr="00BD56B3" w:rsidRDefault="00F51502" w:rsidP="002D3855">
            <w:pPr>
              <w:rPr>
                <w:rFonts w:ascii="Times New Roman" w:hAnsi="Times New Roman" w:cs="Times New Roman"/>
                <w:b/>
                <w:sz w:val="20"/>
                <w:szCs w:val="20"/>
              </w:rPr>
            </w:pPr>
            <w:r w:rsidRPr="00BD56B3">
              <w:rPr>
                <w:rFonts w:ascii="Times New Roman" w:hAnsi="Times New Roman" w:cs="Times New Roman"/>
                <w:b/>
                <w:sz w:val="20"/>
                <w:szCs w:val="20"/>
              </w:rPr>
              <w:t>Okul türü</w:t>
            </w:r>
          </w:p>
        </w:tc>
        <w:tc>
          <w:tcPr>
            <w:tcW w:w="1263" w:type="dxa"/>
            <w:gridSpan w:val="2"/>
            <w:tcBorders>
              <w:top w:val="single" w:sz="12" w:space="0" w:color="auto"/>
            </w:tcBorders>
            <w:vAlign w:val="center"/>
          </w:tcPr>
          <w:p w14:paraId="361B3E9A"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Nitelikli okul</w:t>
            </w:r>
          </w:p>
        </w:tc>
        <w:tc>
          <w:tcPr>
            <w:tcW w:w="1284" w:type="dxa"/>
            <w:gridSpan w:val="2"/>
            <w:tcBorders>
              <w:top w:val="single" w:sz="12" w:space="0" w:color="auto"/>
            </w:tcBorders>
            <w:vAlign w:val="center"/>
          </w:tcPr>
          <w:p w14:paraId="4E3D579C"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Niteliksiz okul</w:t>
            </w:r>
          </w:p>
        </w:tc>
        <w:tc>
          <w:tcPr>
            <w:tcW w:w="1283" w:type="dxa"/>
            <w:gridSpan w:val="2"/>
            <w:tcBorders>
              <w:top w:val="single" w:sz="12" w:space="0" w:color="auto"/>
            </w:tcBorders>
            <w:vAlign w:val="center"/>
          </w:tcPr>
          <w:p w14:paraId="2256E852"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Nitelikli okul</w:t>
            </w:r>
          </w:p>
        </w:tc>
        <w:tc>
          <w:tcPr>
            <w:tcW w:w="1285" w:type="dxa"/>
            <w:gridSpan w:val="2"/>
            <w:tcBorders>
              <w:top w:val="single" w:sz="12" w:space="0" w:color="auto"/>
            </w:tcBorders>
            <w:vAlign w:val="center"/>
          </w:tcPr>
          <w:p w14:paraId="7B1B53CC"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Niteliksiz okul</w:t>
            </w:r>
          </w:p>
        </w:tc>
        <w:tc>
          <w:tcPr>
            <w:tcW w:w="1285" w:type="dxa"/>
            <w:gridSpan w:val="2"/>
            <w:tcBorders>
              <w:top w:val="single" w:sz="12" w:space="0" w:color="auto"/>
            </w:tcBorders>
            <w:vAlign w:val="center"/>
          </w:tcPr>
          <w:p w14:paraId="626ABA49"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Nitelikli okul</w:t>
            </w:r>
          </w:p>
        </w:tc>
        <w:tc>
          <w:tcPr>
            <w:tcW w:w="1187" w:type="dxa"/>
            <w:gridSpan w:val="2"/>
            <w:tcBorders>
              <w:top w:val="single" w:sz="12" w:space="0" w:color="auto"/>
            </w:tcBorders>
            <w:vAlign w:val="center"/>
          </w:tcPr>
          <w:p w14:paraId="3379620E" w14:textId="77777777" w:rsidR="00F51502" w:rsidRPr="00BD56B3" w:rsidRDefault="00F51502" w:rsidP="002D3855">
            <w:pPr>
              <w:jc w:val="center"/>
              <w:rPr>
                <w:rFonts w:ascii="Times New Roman" w:hAnsi="Times New Roman" w:cs="Times New Roman"/>
                <w:b/>
                <w:sz w:val="20"/>
                <w:szCs w:val="20"/>
              </w:rPr>
            </w:pPr>
            <w:r w:rsidRPr="00BD56B3">
              <w:rPr>
                <w:rFonts w:ascii="Times New Roman" w:hAnsi="Times New Roman" w:cs="Times New Roman"/>
                <w:b/>
                <w:sz w:val="20"/>
                <w:szCs w:val="20"/>
              </w:rPr>
              <w:t>Niteliksiz okul</w:t>
            </w:r>
          </w:p>
        </w:tc>
      </w:tr>
      <w:tr w:rsidR="0056413C" w:rsidRPr="00BD56B3" w14:paraId="528F7E08" w14:textId="77777777" w:rsidTr="0056413C">
        <w:trPr>
          <w:trHeight w:val="408"/>
        </w:trPr>
        <w:tc>
          <w:tcPr>
            <w:tcW w:w="1485" w:type="dxa"/>
            <w:tcBorders>
              <w:top w:val="single" w:sz="12" w:space="0" w:color="auto"/>
              <w:bottom w:val="single" w:sz="12" w:space="0" w:color="auto"/>
            </w:tcBorders>
            <w:vAlign w:val="center"/>
          </w:tcPr>
          <w:p w14:paraId="4AD96CCC" w14:textId="77777777" w:rsidR="00F51502" w:rsidRPr="00CD33C0" w:rsidRDefault="00F51502" w:rsidP="002D3855">
            <w:pPr>
              <w:rPr>
                <w:rFonts w:ascii="Times New Roman" w:hAnsi="Times New Roman" w:cs="Times New Roman"/>
                <w:b/>
                <w:sz w:val="20"/>
                <w:szCs w:val="20"/>
              </w:rPr>
            </w:pPr>
            <w:r w:rsidRPr="00CD33C0">
              <w:rPr>
                <w:rFonts w:ascii="Times New Roman" w:hAnsi="Times New Roman" w:cs="Times New Roman"/>
                <w:b/>
                <w:sz w:val="20"/>
                <w:szCs w:val="20"/>
              </w:rPr>
              <w:t>Sınıflar</w:t>
            </w:r>
          </w:p>
        </w:tc>
        <w:tc>
          <w:tcPr>
            <w:tcW w:w="624" w:type="dxa"/>
            <w:tcBorders>
              <w:top w:val="single" w:sz="12" w:space="0" w:color="auto"/>
              <w:bottom w:val="single" w:sz="12" w:space="0" w:color="auto"/>
            </w:tcBorders>
            <w:vAlign w:val="center"/>
          </w:tcPr>
          <w:p w14:paraId="122FB8CF" w14:textId="77777777" w:rsidR="00F51502" w:rsidRPr="00CD33C0" w:rsidRDefault="00B97DD8" w:rsidP="002D3855">
            <w:pPr>
              <w:jc w:val="center"/>
              <w:rPr>
                <w:rFonts w:ascii="Times New Roman" w:hAnsi="Times New Roman" w:cs="Times New Roman"/>
                <w:b/>
                <w:sz w:val="20"/>
                <w:szCs w:val="20"/>
              </w:rPr>
            </w:pPr>
            <w:r w:rsidRPr="00CD33C0">
              <w:rPr>
                <w:rFonts w:ascii="Times New Roman" w:hAnsi="Times New Roman" w:cs="Times New Roman"/>
                <w:b/>
                <w:sz w:val="20"/>
                <w:szCs w:val="20"/>
              </w:rPr>
              <w:t>9A</w:t>
            </w:r>
          </w:p>
        </w:tc>
        <w:tc>
          <w:tcPr>
            <w:tcW w:w="639" w:type="dxa"/>
            <w:tcBorders>
              <w:top w:val="single" w:sz="12" w:space="0" w:color="auto"/>
              <w:bottom w:val="single" w:sz="12" w:space="0" w:color="auto"/>
            </w:tcBorders>
            <w:vAlign w:val="center"/>
          </w:tcPr>
          <w:p w14:paraId="4BD1A9DA" w14:textId="77777777" w:rsidR="00F51502" w:rsidRPr="00CD33C0" w:rsidRDefault="00B97DD8" w:rsidP="002D3855">
            <w:pPr>
              <w:jc w:val="center"/>
              <w:rPr>
                <w:rFonts w:ascii="Times New Roman" w:hAnsi="Times New Roman" w:cs="Times New Roman"/>
                <w:b/>
                <w:sz w:val="20"/>
                <w:szCs w:val="20"/>
              </w:rPr>
            </w:pPr>
            <w:r w:rsidRPr="00CD33C0">
              <w:rPr>
                <w:rFonts w:ascii="Times New Roman" w:hAnsi="Times New Roman" w:cs="Times New Roman"/>
                <w:b/>
                <w:sz w:val="20"/>
                <w:szCs w:val="20"/>
              </w:rPr>
              <w:t>9B</w:t>
            </w:r>
          </w:p>
        </w:tc>
        <w:tc>
          <w:tcPr>
            <w:tcW w:w="641" w:type="dxa"/>
            <w:tcBorders>
              <w:top w:val="single" w:sz="12" w:space="0" w:color="auto"/>
              <w:bottom w:val="single" w:sz="12" w:space="0" w:color="auto"/>
            </w:tcBorders>
            <w:vAlign w:val="center"/>
          </w:tcPr>
          <w:p w14:paraId="456DE311" w14:textId="77777777" w:rsidR="00F51502" w:rsidRPr="00E82891" w:rsidRDefault="00B97DD8" w:rsidP="002D3855">
            <w:pPr>
              <w:jc w:val="center"/>
              <w:rPr>
                <w:rFonts w:ascii="Times New Roman" w:hAnsi="Times New Roman" w:cs="Times New Roman"/>
                <w:b/>
                <w:sz w:val="20"/>
                <w:szCs w:val="20"/>
              </w:rPr>
            </w:pPr>
            <w:r w:rsidRPr="00E82891">
              <w:rPr>
                <w:rFonts w:ascii="Times New Roman" w:hAnsi="Times New Roman" w:cs="Times New Roman"/>
                <w:b/>
                <w:sz w:val="20"/>
                <w:szCs w:val="20"/>
              </w:rPr>
              <w:t>9A</w:t>
            </w:r>
          </w:p>
        </w:tc>
        <w:tc>
          <w:tcPr>
            <w:tcW w:w="643" w:type="dxa"/>
            <w:tcBorders>
              <w:top w:val="single" w:sz="12" w:space="0" w:color="auto"/>
              <w:bottom w:val="single" w:sz="12" w:space="0" w:color="auto"/>
            </w:tcBorders>
            <w:vAlign w:val="center"/>
          </w:tcPr>
          <w:p w14:paraId="23ACD8F9"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9B</w:t>
            </w:r>
          </w:p>
        </w:tc>
        <w:tc>
          <w:tcPr>
            <w:tcW w:w="641" w:type="dxa"/>
            <w:tcBorders>
              <w:top w:val="single" w:sz="12" w:space="0" w:color="auto"/>
              <w:bottom w:val="single" w:sz="12" w:space="0" w:color="auto"/>
            </w:tcBorders>
            <w:vAlign w:val="center"/>
          </w:tcPr>
          <w:p w14:paraId="390C7B1C"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10A</w:t>
            </w:r>
          </w:p>
        </w:tc>
        <w:tc>
          <w:tcPr>
            <w:tcW w:w="642" w:type="dxa"/>
            <w:tcBorders>
              <w:top w:val="single" w:sz="12" w:space="0" w:color="auto"/>
              <w:bottom w:val="single" w:sz="12" w:space="0" w:color="auto"/>
            </w:tcBorders>
            <w:vAlign w:val="center"/>
          </w:tcPr>
          <w:p w14:paraId="2EDBB2EC"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10B</w:t>
            </w:r>
          </w:p>
        </w:tc>
        <w:tc>
          <w:tcPr>
            <w:tcW w:w="642" w:type="dxa"/>
            <w:tcBorders>
              <w:top w:val="single" w:sz="12" w:space="0" w:color="auto"/>
              <w:bottom w:val="single" w:sz="12" w:space="0" w:color="auto"/>
            </w:tcBorders>
            <w:vAlign w:val="center"/>
          </w:tcPr>
          <w:p w14:paraId="3D6BC1BB"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10A</w:t>
            </w:r>
          </w:p>
        </w:tc>
        <w:tc>
          <w:tcPr>
            <w:tcW w:w="643" w:type="dxa"/>
            <w:tcBorders>
              <w:top w:val="single" w:sz="12" w:space="0" w:color="auto"/>
              <w:bottom w:val="single" w:sz="12" w:space="0" w:color="auto"/>
            </w:tcBorders>
            <w:vAlign w:val="center"/>
          </w:tcPr>
          <w:p w14:paraId="69F3ED09"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10B</w:t>
            </w:r>
          </w:p>
        </w:tc>
        <w:tc>
          <w:tcPr>
            <w:tcW w:w="642" w:type="dxa"/>
            <w:tcBorders>
              <w:top w:val="single" w:sz="12" w:space="0" w:color="auto"/>
              <w:bottom w:val="single" w:sz="12" w:space="0" w:color="auto"/>
            </w:tcBorders>
            <w:vAlign w:val="center"/>
          </w:tcPr>
          <w:p w14:paraId="4DD964C2"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11A</w:t>
            </w:r>
          </w:p>
        </w:tc>
        <w:tc>
          <w:tcPr>
            <w:tcW w:w="643" w:type="dxa"/>
            <w:tcBorders>
              <w:top w:val="single" w:sz="12" w:space="0" w:color="auto"/>
              <w:bottom w:val="single" w:sz="12" w:space="0" w:color="auto"/>
            </w:tcBorders>
            <w:vAlign w:val="center"/>
          </w:tcPr>
          <w:p w14:paraId="27FB554C"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11B</w:t>
            </w:r>
          </w:p>
        </w:tc>
        <w:tc>
          <w:tcPr>
            <w:tcW w:w="642" w:type="dxa"/>
            <w:tcBorders>
              <w:top w:val="single" w:sz="12" w:space="0" w:color="auto"/>
              <w:bottom w:val="single" w:sz="12" w:space="0" w:color="auto"/>
            </w:tcBorders>
            <w:vAlign w:val="center"/>
          </w:tcPr>
          <w:p w14:paraId="700410E2"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11A</w:t>
            </w:r>
          </w:p>
        </w:tc>
        <w:tc>
          <w:tcPr>
            <w:tcW w:w="545" w:type="dxa"/>
            <w:tcBorders>
              <w:top w:val="single" w:sz="12" w:space="0" w:color="auto"/>
              <w:bottom w:val="single" w:sz="12" w:space="0" w:color="auto"/>
            </w:tcBorders>
            <w:vAlign w:val="center"/>
          </w:tcPr>
          <w:p w14:paraId="6708AADB" w14:textId="77777777" w:rsidR="00F51502" w:rsidRPr="00BD56B3" w:rsidRDefault="00B97DD8" w:rsidP="002D3855">
            <w:pPr>
              <w:jc w:val="center"/>
              <w:rPr>
                <w:rFonts w:ascii="Times New Roman" w:hAnsi="Times New Roman" w:cs="Times New Roman"/>
                <w:b/>
                <w:sz w:val="20"/>
                <w:szCs w:val="20"/>
              </w:rPr>
            </w:pPr>
            <w:r w:rsidRPr="00BD56B3">
              <w:rPr>
                <w:rFonts w:ascii="Times New Roman" w:hAnsi="Times New Roman" w:cs="Times New Roman"/>
                <w:b/>
                <w:sz w:val="20"/>
                <w:szCs w:val="20"/>
              </w:rPr>
              <w:t>11B</w:t>
            </w:r>
          </w:p>
        </w:tc>
      </w:tr>
      <w:tr w:rsidR="0056413C" w:rsidRPr="00BD56B3" w14:paraId="18918095" w14:textId="77777777" w:rsidTr="0056413C">
        <w:trPr>
          <w:trHeight w:val="408"/>
        </w:trPr>
        <w:tc>
          <w:tcPr>
            <w:tcW w:w="1485" w:type="dxa"/>
            <w:tcBorders>
              <w:top w:val="single" w:sz="12" w:space="0" w:color="auto"/>
              <w:bottom w:val="single" w:sz="12" w:space="0" w:color="auto"/>
            </w:tcBorders>
            <w:vAlign w:val="center"/>
          </w:tcPr>
          <w:p w14:paraId="65E2D704" w14:textId="77777777" w:rsidR="00F51502" w:rsidRPr="00CD33C0" w:rsidRDefault="00F51502" w:rsidP="002D3855">
            <w:pPr>
              <w:rPr>
                <w:rFonts w:ascii="Times New Roman" w:hAnsi="Times New Roman" w:cs="Times New Roman"/>
                <w:b/>
                <w:sz w:val="20"/>
                <w:szCs w:val="20"/>
              </w:rPr>
            </w:pPr>
            <w:r w:rsidRPr="00CD33C0">
              <w:rPr>
                <w:rFonts w:ascii="Times New Roman" w:hAnsi="Times New Roman" w:cs="Times New Roman"/>
                <w:b/>
                <w:sz w:val="20"/>
                <w:szCs w:val="20"/>
              </w:rPr>
              <w:t>Öğrenci sayısı</w:t>
            </w:r>
          </w:p>
        </w:tc>
        <w:tc>
          <w:tcPr>
            <w:tcW w:w="624" w:type="dxa"/>
            <w:tcBorders>
              <w:top w:val="single" w:sz="12" w:space="0" w:color="auto"/>
              <w:bottom w:val="single" w:sz="12" w:space="0" w:color="auto"/>
            </w:tcBorders>
            <w:vAlign w:val="center"/>
          </w:tcPr>
          <w:p w14:paraId="4A5F93B0" w14:textId="77777777" w:rsidR="00F51502" w:rsidRPr="00CD33C0" w:rsidRDefault="00B97DD8" w:rsidP="002D3855">
            <w:pPr>
              <w:jc w:val="center"/>
              <w:rPr>
                <w:rFonts w:ascii="Times New Roman" w:hAnsi="Times New Roman" w:cs="Times New Roman"/>
                <w:sz w:val="20"/>
                <w:szCs w:val="20"/>
              </w:rPr>
            </w:pPr>
            <w:r w:rsidRPr="00CD33C0">
              <w:rPr>
                <w:rFonts w:ascii="Times New Roman" w:hAnsi="Times New Roman" w:cs="Times New Roman"/>
                <w:sz w:val="20"/>
                <w:szCs w:val="20"/>
              </w:rPr>
              <w:t>24</w:t>
            </w:r>
          </w:p>
        </w:tc>
        <w:tc>
          <w:tcPr>
            <w:tcW w:w="639" w:type="dxa"/>
            <w:tcBorders>
              <w:top w:val="single" w:sz="12" w:space="0" w:color="auto"/>
              <w:bottom w:val="single" w:sz="12" w:space="0" w:color="auto"/>
            </w:tcBorders>
            <w:vAlign w:val="center"/>
          </w:tcPr>
          <w:p w14:paraId="4FB19B9B" w14:textId="77777777" w:rsidR="00F51502" w:rsidRPr="00CD33C0" w:rsidRDefault="00B97DD8" w:rsidP="002D3855">
            <w:pPr>
              <w:jc w:val="center"/>
              <w:rPr>
                <w:rFonts w:ascii="Times New Roman" w:hAnsi="Times New Roman" w:cs="Times New Roman"/>
                <w:sz w:val="20"/>
                <w:szCs w:val="20"/>
              </w:rPr>
            </w:pPr>
            <w:r w:rsidRPr="00CD33C0">
              <w:rPr>
                <w:rFonts w:ascii="Times New Roman" w:hAnsi="Times New Roman" w:cs="Times New Roman"/>
                <w:sz w:val="20"/>
                <w:szCs w:val="20"/>
              </w:rPr>
              <w:t>24</w:t>
            </w:r>
          </w:p>
        </w:tc>
        <w:tc>
          <w:tcPr>
            <w:tcW w:w="641" w:type="dxa"/>
            <w:tcBorders>
              <w:top w:val="single" w:sz="12" w:space="0" w:color="auto"/>
              <w:bottom w:val="single" w:sz="12" w:space="0" w:color="auto"/>
            </w:tcBorders>
            <w:vAlign w:val="center"/>
          </w:tcPr>
          <w:p w14:paraId="6BAB6CE3" w14:textId="77777777" w:rsidR="00F51502" w:rsidRPr="00E82891" w:rsidRDefault="00B97DD8" w:rsidP="002D3855">
            <w:pPr>
              <w:jc w:val="center"/>
              <w:rPr>
                <w:rFonts w:ascii="Times New Roman" w:hAnsi="Times New Roman" w:cs="Times New Roman"/>
                <w:sz w:val="20"/>
                <w:szCs w:val="20"/>
              </w:rPr>
            </w:pPr>
            <w:r w:rsidRPr="00E82891">
              <w:rPr>
                <w:rFonts w:ascii="Times New Roman" w:hAnsi="Times New Roman" w:cs="Times New Roman"/>
                <w:sz w:val="20"/>
                <w:szCs w:val="20"/>
              </w:rPr>
              <w:t>17</w:t>
            </w:r>
          </w:p>
        </w:tc>
        <w:tc>
          <w:tcPr>
            <w:tcW w:w="643" w:type="dxa"/>
            <w:tcBorders>
              <w:top w:val="single" w:sz="12" w:space="0" w:color="auto"/>
              <w:bottom w:val="single" w:sz="12" w:space="0" w:color="auto"/>
            </w:tcBorders>
            <w:vAlign w:val="center"/>
          </w:tcPr>
          <w:p w14:paraId="2A7D29AA"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19</w:t>
            </w:r>
          </w:p>
        </w:tc>
        <w:tc>
          <w:tcPr>
            <w:tcW w:w="641" w:type="dxa"/>
            <w:tcBorders>
              <w:top w:val="single" w:sz="12" w:space="0" w:color="auto"/>
              <w:bottom w:val="single" w:sz="12" w:space="0" w:color="auto"/>
            </w:tcBorders>
            <w:vAlign w:val="center"/>
          </w:tcPr>
          <w:p w14:paraId="1EB43980"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23</w:t>
            </w:r>
          </w:p>
        </w:tc>
        <w:tc>
          <w:tcPr>
            <w:tcW w:w="642" w:type="dxa"/>
            <w:tcBorders>
              <w:top w:val="single" w:sz="12" w:space="0" w:color="auto"/>
              <w:bottom w:val="single" w:sz="12" w:space="0" w:color="auto"/>
            </w:tcBorders>
            <w:vAlign w:val="center"/>
          </w:tcPr>
          <w:p w14:paraId="030E95B5"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24</w:t>
            </w:r>
          </w:p>
        </w:tc>
        <w:tc>
          <w:tcPr>
            <w:tcW w:w="642" w:type="dxa"/>
            <w:tcBorders>
              <w:top w:val="single" w:sz="12" w:space="0" w:color="auto"/>
              <w:bottom w:val="single" w:sz="12" w:space="0" w:color="auto"/>
            </w:tcBorders>
            <w:vAlign w:val="center"/>
          </w:tcPr>
          <w:p w14:paraId="6191E8B0"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12</w:t>
            </w:r>
          </w:p>
        </w:tc>
        <w:tc>
          <w:tcPr>
            <w:tcW w:w="643" w:type="dxa"/>
            <w:tcBorders>
              <w:top w:val="single" w:sz="12" w:space="0" w:color="auto"/>
              <w:bottom w:val="single" w:sz="12" w:space="0" w:color="auto"/>
            </w:tcBorders>
            <w:vAlign w:val="center"/>
          </w:tcPr>
          <w:p w14:paraId="3598A106"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13</w:t>
            </w:r>
          </w:p>
        </w:tc>
        <w:tc>
          <w:tcPr>
            <w:tcW w:w="642" w:type="dxa"/>
            <w:tcBorders>
              <w:top w:val="single" w:sz="12" w:space="0" w:color="auto"/>
              <w:bottom w:val="single" w:sz="12" w:space="0" w:color="auto"/>
            </w:tcBorders>
            <w:vAlign w:val="center"/>
          </w:tcPr>
          <w:p w14:paraId="3B66420A"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11</w:t>
            </w:r>
          </w:p>
        </w:tc>
        <w:tc>
          <w:tcPr>
            <w:tcW w:w="643" w:type="dxa"/>
            <w:tcBorders>
              <w:top w:val="single" w:sz="12" w:space="0" w:color="auto"/>
              <w:bottom w:val="single" w:sz="12" w:space="0" w:color="auto"/>
            </w:tcBorders>
            <w:vAlign w:val="center"/>
          </w:tcPr>
          <w:p w14:paraId="5D0051D2"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12</w:t>
            </w:r>
          </w:p>
        </w:tc>
        <w:tc>
          <w:tcPr>
            <w:tcW w:w="642" w:type="dxa"/>
            <w:tcBorders>
              <w:top w:val="single" w:sz="12" w:space="0" w:color="auto"/>
              <w:bottom w:val="single" w:sz="12" w:space="0" w:color="auto"/>
            </w:tcBorders>
            <w:vAlign w:val="center"/>
          </w:tcPr>
          <w:p w14:paraId="704FDD79"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10</w:t>
            </w:r>
          </w:p>
        </w:tc>
        <w:tc>
          <w:tcPr>
            <w:tcW w:w="545" w:type="dxa"/>
            <w:tcBorders>
              <w:top w:val="single" w:sz="12" w:space="0" w:color="auto"/>
              <w:bottom w:val="single" w:sz="12" w:space="0" w:color="auto"/>
            </w:tcBorders>
            <w:vAlign w:val="center"/>
          </w:tcPr>
          <w:p w14:paraId="42F05249" w14:textId="77777777" w:rsidR="00F51502" w:rsidRPr="00BD56B3" w:rsidRDefault="00B97DD8" w:rsidP="002D3855">
            <w:pPr>
              <w:jc w:val="center"/>
              <w:rPr>
                <w:rFonts w:ascii="Times New Roman" w:hAnsi="Times New Roman" w:cs="Times New Roman"/>
                <w:sz w:val="20"/>
                <w:szCs w:val="20"/>
              </w:rPr>
            </w:pPr>
            <w:r w:rsidRPr="00BD56B3">
              <w:rPr>
                <w:rFonts w:ascii="Times New Roman" w:hAnsi="Times New Roman" w:cs="Times New Roman"/>
                <w:sz w:val="20"/>
                <w:szCs w:val="20"/>
              </w:rPr>
              <w:t>11</w:t>
            </w:r>
          </w:p>
        </w:tc>
      </w:tr>
      <w:tr w:rsidR="005625AB" w:rsidRPr="00BD56B3" w14:paraId="4EF5B7A8" w14:textId="77777777" w:rsidTr="0056413C">
        <w:trPr>
          <w:trHeight w:val="408"/>
        </w:trPr>
        <w:tc>
          <w:tcPr>
            <w:tcW w:w="1485" w:type="dxa"/>
            <w:tcBorders>
              <w:top w:val="single" w:sz="12" w:space="0" w:color="auto"/>
              <w:bottom w:val="single" w:sz="12" w:space="0" w:color="auto"/>
            </w:tcBorders>
            <w:vAlign w:val="center"/>
          </w:tcPr>
          <w:p w14:paraId="20FE813D" w14:textId="77777777" w:rsidR="00F51502" w:rsidRPr="00CD33C0" w:rsidRDefault="00F51502" w:rsidP="002D3855">
            <w:pPr>
              <w:rPr>
                <w:rFonts w:ascii="Times New Roman" w:hAnsi="Times New Roman" w:cs="Times New Roman"/>
                <w:b/>
                <w:sz w:val="20"/>
                <w:szCs w:val="20"/>
              </w:rPr>
            </w:pPr>
            <w:r w:rsidRPr="00CD33C0">
              <w:rPr>
                <w:rFonts w:ascii="Times New Roman" w:hAnsi="Times New Roman" w:cs="Times New Roman"/>
                <w:b/>
                <w:sz w:val="20"/>
                <w:szCs w:val="20"/>
              </w:rPr>
              <w:lastRenderedPageBreak/>
              <w:t>Okul türüne göre öğrenci sayısı</w:t>
            </w:r>
          </w:p>
        </w:tc>
        <w:tc>
          <w:tcPr>
            <w:tcW w:w="1263" w:type="dxa"/>
            <w:gridSpan w:val="2"/>
            <w:tcBorders>
              <w:bottom w:val="single" w:sz="12" w:space="0" w:color="auto"/>
            </w:tcBorders>
            <w:vAlign w:val="center"/>
          </w:tcPr>
          <w:p w14:paraId="5EB0C1F9" w14:textId="77777777" w:rsidR="00F51502" w:rsidRPr="00CD33C0" w:rsidRDefault="00B97DD8" w:rsidP="002D3855">
            <w:pPr>
              <w:jc w:val="right"/>
              <w:rPr>
                <w:rFonts w:ascii="Times New Roman" w:hAnsi="Times New Roman" w:cs="Times New Roman"/>
                <w:sz w:val="20"/>
                <w:szCs w:val="20"/>
              </w:rPr>
            </w:pPr>
            <w:r w:rsidRPr="00CD33C0">
              <w:rPr>
                <w:rFonts w:ascii="Times New Roman" w:hAnsi="Times New Roman" w:cs="Times New Roman"/>
                <w:sz w:val="20"/>
                <w:szCs w:val="20"/>
              </w:rPr>
              <w:t>48</w:t>
            </w:r>
          </w:p>
        </w:tc>
        <w:tc>
          <w:tcPr>
            <w:tcW w:w="1284" w:type="dxa"/>
            <w:gridSpan w:val="2"/>
            <w:tcBorders>
              <w:bottom w:val="single" w:sz="12" w:space="0" w:color="auto"/>
            </w:tcBorders>
            <w:vAlign w:val="center"/>
          </w:tcPr>
          <w:p w14:paraId="3E0E4BDE" w14:textId="77777777" w:rsidR="00F51502" w:rsidRPr="00E82891" w:rsidRDefault="00B97DD8" w:rsidP="002D3855">
            <w:pPr>
              <w:jc w:val="right"/>
              <w:rPr>
                <w:rFonts w:ascii="Times New Roman" w:hAnsi="Times New Roman" w:cs="Times New Roman"/>
                <w:sz w:val="20"/>
                <w:szCs w:val="20"/>
              </w:rPr>
            </w:pPr>
            <w:r w:rsidRPr="00E82891">
              <w:rPr>
                <w:rFonts w:ascii="Times New Roman" w:hAnsi="Times New Roman" w:cs="Times New Roman"/>
                <w:sz w:val="20"/>
                <w:szCs w:val="20"/>
              </w:rPr>
              <w:t>36</w:t>
            </w:r>
          </w:p>
        </w:tc>
        <w:tc>
          <w:tcPr>
            <w:tcW w:w="1283" w:type="dxa"/>
            <w:gridSpan w:val="2"/>
            <w:tcBorders>
              <w:bottom w:val="single" w:sz="12" w:space="0" w:color="auto"/>
            </w:tcBorders>
            <w:vAlign w:val="center"/>
          </w:tcPr>
          <w:p w14:paraId="45815864" w14:textId="77777777" w:rsidR="00F51502" w:rsidRPr="00BD56B3" w:rsidRDefault="00B97DD8" w:rsidP="002D3855">
            <w:pPr>
              <w:jc w:val="right"/>
              <w:rPr>
                <w:rFonts w:ascii="Times New Roman" w:hAnsi="Times New Roman" w:cs="Times New Roman"/>
                <w:sz w:val="20"/>
                <w:szCs w:val="20"/>
              </w:rPr>
            </w:pPr>
            <w:r w:rsidRPr="00BD56B3">
              <w:rPr>
                <w:rFonts w:ascii="Times New Roman" w:hAnsi="Times New Roman" w:cs="Times New Roman"/>
                <w:sz w:val="20"/>
                <w:szCs w:val="20"/>
              </w:rPr>
              <w:t>47</w:t>
            </w:r>
          </w:p>
        </w:tc>
        <w:tc>
          <w:tcPr>
            <w:tcW w:w="1285" w:type="dxa"/>
            <w:gridSpan w:val="2"/>
            <w:tcBorders>
              <w:bottom w:val="single" w:sz="12" w:space="0" w:color="auto"/>
            </w:tcBorders>
            <w:vAlign w:val="center"/>
          </w:tcPr>
          <w:p w14:paraId="0E28DEE1" w14:textId="77777777" w:rsidR="00F51502" w:rsidRPr="00BD56B3" w:rsidRDefault="00B97DD8" w:rsidP="002D3855">
            <w:pPr>
              <w:jc w:val="right"/>
              <w:rPr>
                <w:rFonts w:ascii="Times New Roman" w:hAnsi="Times New Roman" w:cs="Times New Roman"/>
                <w:sz w:val="20"/>
                <w:szCs w:val="20"/>
              </w:rPr>
            </w:pPr>
            <w:r w:rsidRPr="00BD56B3">
              <w:rPr>
                <w:rFonts w:ascii="Times New Roman" w:hAnsi="Times New Roman" w:cs="Times New Roman"/>
                <w:sz w:val="20"/>
                <w:szCs w:val="20"/>
              </w:rPr>
              <w:t>25</w:t>
            </w:r>
          </w:p>
        </w:tc>
        <w:tc>
          <w:tcPr>
            <w:tcW w:w="1285" w:type="dxa"/>
            <w:gridSpan w:val="2"/>
            <w:tcBorders>
              <w:bottom w:val="single" w:sz="12" w:space="0" w:color="auto"/>
            </w:tcBorders>
            <w:vAlign w:val="center"/>
          </w:tcPr>
          <w:p w14:paraId="50FB1C74" w14:textId="77777777" w:rsidR="00F51502" w:rsidRPr="00BD56B3" w:rsidRDefault="00B97DD8" w:rsidP="002D3855">
            <w:pPr>
              <w:jc w:val="right"/>
              <w:rPr>
                <w:rFonts w:ascii="Times New Roman" w:hAnsi="Times New Roman" w:cs="Times New Roman"/>
                <w:sz w:val="20"/>
                <w:szCs w:val="20"/>
              </w:rPr>
            </w:pPr>
            <w:r w:rsidRPr="00BD56B3">
              <w:rPr>
                <w:rFonts w:ascii="Times New Roman" w:hAnsi="Times New Roman" w:cs="Times New Roman"/>
                <w:sz w:val="20"/>
                <w:szCs w:val="20"/>
              </w:rPr>
              <w:t>23</w:t>
            </w:r>
          </w:p>
        </w:tc>
        <w:tc>
          <w:tcPr>
            <w:tcW w:w="1187" w:type="dxa"/>
            <w:gridSpan w:val="2"/>
            <w:tcBorders>
              <w:bottom w:val="single" w:sz="12" w:space="0" w:color="auto"/>
            </w:tcBorders>
            <w:vAlign w:val="center"/>
          </w:tcPr>
          <w:p w14:paraId="4C7F6941" w14:textId="77777777" w:rsidR="00F51502" w:rsidRPr="00BD56B3" w:rsidRDefault="00B97DD8" w:rsidP="002D3855">
            <w:pPr>
              <w:jc w:val="right"/>
              <w:rPr>
                <w:rFonts w:ascii="Times New Roman" w:hAnsi="Times New Roman" w:cs="Times New Roman"/>
                <w:sz w:val="20"/>
                <w:szCs w:val="20"/>
              </w:rPr>
            </w:pPr>
            <w:r w:rsidRPr="00BD56B3">
              <w:rPr>
                <w:rFonts w:ascii="Times New Roman" w:hAnsi="Times New Roman" w:cs="Times New Roman"/>
                <w:sz w:val="20"/>
                <w:szCs w:val="20"/>
              </w:rPr>
              <w:t>21</w:t>
            </w:r>
          </w:p>
        </w:tc>
      </w:tr>
      <w:tr w:rsidR="00B97DD8" w:rsidRPr="00BD56B3" w14:paraId="5E87E262" w14:textId="77777777" w:rsidTr="0056413C">
        <w:trPr>
          <w:trHeight w:val="408"/>
        </w:trPr>
        <w:tc>
          <w:tcPr>
            <w:tcW w:w="1485" w:type="dxa"/>
            <w:tcBorders>
              <w:top w:val="single" w:sz="12" w:space="0" w:color="auto"/>
              <w:bottom w:val="single" w:sz="12" w:space="0" w:color="auto"/>
            </w:tcBorders>
            <w:vAlign w:val="center"/>
          </w:tcPr>
          <w:p w14:paraId="43938817" w14:textId="77777777" w:rsidR="00B97DD8" w:rsidRPr="00CD33C0" w:rsidRDefault="00B97DD8" w:rsidP="002D3855">
            <w:pPr>
              <w:rPr>
                <w:rFonts w:ascii="Times New Roman" w:hAnsi="Times New Roman" w:cs="Times New Roman"/>
                <w:b/>
                <w:sz w:val="20"/>
                <w:szCs w:val="20"/>
              </w:rPr>
            </w:pPr>
            <w:r w:rsidRPr="00CD33C0">
              <w:rPr>
                <w:rFonts w:ascii="Times New Roman" w:hAnsi="Times New Roman" w:cs="Times New Roman"/>
                <w:b/>
                <w:sz w:val="20"/>
                <w:szCs w:val="20"/>
              </w:rPr>
              <w:t>Sınıf düzeyine göre öğrenci sayısı</w:t>
            </w:r>
          </w:p>
        </w:tc>
        <w:tc>
          <w:tcPr>
            <w:tcW w:w="2547" w:type="dxa"/>
            <w:gridSpan w:val="4"/>
            <w:tcBorders>
              <w:bottom w:val="single" w:sz="12" w:space="0" w:color="auto"/>
            </w:tcBorders>
            <w:vAlign w:val="center"/>
          </w:tcPr>
          <w:p w14:paraId="0DD8AEF4" w14:textId="77777777" w:rsidR="00B97DD8" w:rsidRPr="00CD33C0" w:rsidRDefault="00B97DD8" w:rsidP="002D3855">
            <w:pPr>
              <w:jc w:val="right"/>
              <w:rPr>
                <w:rFonts w:ascii="Times New Roman" w:hAnsi="Times New Roman" w:cs="Times New Roman"/>
                <w:sz w:val="20"/>
                <w:szCs w:val="20"/>
              </w:rPr>
            </w:pPr>
            <w:r w:rsidRPr="00CD33C0">
              <w:rPr>
                <w:rFonts w:ascii="Times New Roman" w:hAnsi="Times New Roman" w:cs="Times New Roman"/>
                <w:sz w:val="20"/>
                <w:szCs w:val="20"/>
              </w:rPr>
              <w:t>84</w:t>
            </w:r>
          </w:p>
        </w:tc>
        <w:tc>
          <w:tcPr>
            <w:tcW w:w="2568" w:type="dxa"/>
            <w:gridSpan w:val="4"/>
            <w:tcBorders>
              <w:bottom w:val="single" w:sz="12" w:space="0" w:color="auto"/>
            </w:tcBorders>
            <w:vAlign w:val="center"/>
          </w:tcPr>
          <w:p w14:paraId="4CBC7CE3" w14:textId="77777777" w:rsidR="00B97DD8" w:rsidRPr="00E82891" w:rsidRDefault="00B97DD8" w:rsidP="002D3855">
            <w:pPr>
              <w:jc w:val="right"/>
              <w:rPr>
                <w:rFonts w:ascii="Times New Roman" w:hAnsi="Times New Roman" w:cs="Times New Roman"/>
                <w:sz w:val="20"/>
                <w:szCs w:val="20"/>
              </w:rPr>
            </w:pPr>
            <w:r w:rsidRPr="00E82891">
              <w:rPr>
                <w:rFonts w:ascii="Times New Roman" w:hAnsi="Times New Roman" w:cs="Times New Roman"/>
                <w:sz w:val="20"/>
                <w:szCs w:val="20"/>
              </w:rPr>
              <w:t>72</w:t>
            </w:r>
          </w:p>
        </w:tc>
        <w:tc>
          <w:tcPr>
            <w:tcW w:w="2472" w:type="dxa"/>
            <w:gridSpan w:val="4"/>
            <w:tcBorders>
              <w:bottom w:val="single" w:sz="12" w:space="0" w:color="auto"/>
            </w:tcBorders>
            <w:vAlign w:val="center"/>
          </w:tcPr>
          <w:p w14:paraId="760FFDC8" w14:textId="77777777" w:rsidR="00B97DD8" w:rsidRPr="00BD56B3" w:rsidRDefault="00B97DD8" w:rsidP="002D3855">
            <w:pPr>
              <w:jc w:val="right"/>
              <w:rPr>
                <w:rFonts w:ascii="Times New Roman" w:hAnsi="Times New Roman" w:cs="Times New Roman"/>
                <w:sz w:val="20"/>
                <w:szCs w:val="20"/>
              </w:rPr>
            </w:pPr>
            <w:r w:rsidRPr="00BD56B3">
              <w:rPr>
                <w:rFonts w:ascii="Times New Roman" w:hAnsi="Times New Roman" w:cs="Times New Roman"/>
                <w:sz w:val="20"/>
                <w:szCs w:val="20"/>
              </w:rPr>
              <w:t>44</w:t>
            </w:r>
          </w:p>
        </w:tc>
      </w:tr>
      <w:tr w:rsidR="006D5B31" w:rsidRPr="00BD56B3" w14:paraId="433F8A19" w14:textId="77777777" w:rsidTr="0056413C">
        <w:trPr>
          <w:trHeight w:val="408"/>
        </w:trPr>
        <w:tc>
          <w:tcPr>
            <w:tcW w:w="1485" w:type="dxa"/>
            <w:tcBorders>
              <w:top w:val="single" w:sz="12" w:space="0" w:color="auto"/>
              <w:bottom w:val="single" w:sz="12" w:space="0" w:color="auto"/>
            </w:tcBorders>
            <w:vAlign w:val="center"/>
          </w:tcPr>
          <w:p w14:paraId="1E04A5D7" w14:textId="77777777" w:rsidR="006D5B31" w:rsidRPr="00CD33C0" w:rsidRDefault="006D5B31" w:rsidP="002D3855">
            <w:pPr>
              <w:rPr>
                <w:rFonts w:ascii="Times New Roman" w:hAnsi="Times New Roman" w:cs="Times New Roman"/>
                <w:b/>
                <w:sz w:val="20"/>
                <w:szCs w:val="20"/>
              </w:rPr>
            </w:pPr>
            <w:r w:rsidRPr="00CD33C0">
              <w:rPr>
                <w:rFonts w:ascii="Times New Roman" w:hAnsi="Times New Roman" w:cs="Times New Roman"/>
                <w:b/>
                <w:sz w:val="20"/>
                <w:szCs w:val="20"/>
              </w:rPr>
              <w:t>Toplam katılımcı</w:t>
            </w:r>
          </w:p>
        </w:tc>
        <w:tc>
          <w:tcPr>
            <w:tcW w:w="7587" w:type="dxa"/>
            <w:gridSpan w:val="12"/>
            <w:tcBorders>
              <w:bottom w:val="single" w:sz="12" w:space="0" w:color="auto"/>
            </w:tcBorders>
            <w:vAlign w:val="center"/>
          </w:tcPr>
          <w:p w14:paraId="335AF396" w14:textId="77777777" w:rsidR="006D5B31" w:rsidRPr="00CD33C0" w:rsidRDefault="006D5B31" w:rsidP="002D3855">
            <w:pPr>
              <w:jc w:val="right"/>
              <w:rPr>
                <w:rFonts w:ascii="Times New Roman" w:hAnsi="Times New Roman" w:cs="Times New Roman"/>
                <w:b/>
                <w:sz w:val="20"/>
                <w:szCs w:val="20"/>
              </w:rPr>
            </w:pPr>
            <w:r w:rsidRPr="00CD33C0">
              <w:rPr>
                <w:rFonts w:ascii="Times New Roman" w:hAnsi="Times New Roman" w:cs="Times New Roman"/>
                <w:b/>
                <w:sz w:val="20"/>
                <w:szCs w:val="20"/>
              </w:rPr>
              <w:t>200</w:t>
            </w:r>
          </w:p>
        </w:tc>
      </w:tr>
    </w:tbl>
    <w:p w14:paraId="77A1BB4B" w14:textId="77777777" w:rsidR="002D3855" w:rsidRPr="00CD33C0" w:rsidRDefault="002D3855" w:rsidP="00AB5A29">
      <w:pPr>
        <w:spacing w:after="0" w:line="240" w:lineRule="auto"/>
        <w:ind w:firstLine="567"/>
        <w:jc w:val="both"/>
        <w:rPr>
          <w:rFonts w:ascii="Times New Roman" w:hAnsi="Times New Roman" w:cs="Times New Roman"/>
          <w:b/>
          <w:sz w:val="24"/>
          <w:szCs w:val="24"/>
        </w:rPr>
      </w:pPr>
    </w:p>
    <w:p w14:paraId="129B20C3" w14:textId="77777777" w:rsidR="00250FF0" w:rsidRPr="00CD33C0" w:rsidRDefault="00B16431" w:rsidP="00AB5A29">
      <w:pPr>
        <w:spacing w:after="0" w:line="360" w:lineRule="auto"/>
        <w:ind w:firstLine="567"/>
        <w:jc w:val="both"/>
        <w:rPr>
          <w:rFonts w:ascii="Times New Roman" w:hAnsi="Times New Roman" w:cs="Times New Roman"/>
          <w:b/>
          <w:sz w:val="24"/>
          <w:szCs w:val="24"/>
        </w:rPr>
      </w:pPr>
      <w:r w:rsidRPr="00CD33C0">
        <w:rPr>
          <w:rFonts w:ascii="Times New Roman" w:hAnsi="Times New Roman" w:cs="Times New Roman"/>
          <w:b/>
          <w:sz w:val="24"/>
          <w:szCs w:val="24"/>
        </w:rPr>
        <w:t>Verilerin Toplanması</w:t>
      </w:r>
    </w:p>
    <w:p w14:paraId="64449DB2" w14:textId="1F303D36" w:rsidR="002D3855" w:rsidRPr="00BD56B3" w:rsidRDefault="000C3930" w:rsidP="00362F7D">
      <w:pPr>
        <w:spacing w:after="0" w:line="360" w:lineRule="auto"/>
        <w:ind w:firstLine="567"/>
        <w:jc w:val="both"/>
        <w:rPr>
          <w:rFonts w:ascii="Times New Roman" w:hAnsi="Times New Roman" w:cs="Times New Roman"/>
          <w:sz w:val="24"/>
          <w:szCs w:val="24"/>
        </w:rPr>
      </w:pPr>
      <w:proofErr w:type="gramStart"/>
      <w:r w:rsidRPr="00CD33C0">
        <w:rPr>
          <w:rFonts w:ascii="Times New Roman" w:hAnsi="Times New Roman" w:cs="Times New Roman"/>
          <w:sz w:val="24"/>
          <w:szCs w:val="24"/>
        </w:rPr>
        <w:t>Veri toplama aracı olarak, araştırmacılar tarafından, çalışmanın amacına uygun olarak</w:t>
      </w:r>
      <w:r w:rsidRPr="00A45419">
        <w:rPr>
          <w:rFonts w:ascii="Times New Roman" w:hAnsi="Times New Roman" w:cs="Times New Roman"/>
          <w:sz w:val="24"/>
          <w:szCs w:val="24"/>
        </w:rPr>
        <w:t xml:space="preserve"> </w:t>
      </w:r>
      <w:proofErr w:type="spellStart"/>
      <w:r w:rsidRPr="00A45419">
        <w:rPr>
          <w:rFonts w:ascii="Times New Roman" w:hAnsi="Times New Roman" w:cs="Times New Roman"/>
          <w:sz w:val="24"/>
          <w:szCs w:val="24"/>
        </w:rPr>
        <w:t>Hirsch</w:t>
      </w:r>
      <w:proofErr w:type="spellEnd"/>
      <w:r w:rsidRPr="00A45419">
        <w:rPr>
          <w:rFonts w:ascii="Times New Roman" w:hAnsi="Times New Roman" w:cs="Times New Roman"/>
          <w:sz w:val="24"/>
          <w:szCs w:val="24"/>
        </w:rPr>
        <w:t xml:space="preserve"> ve </w:t>
      </w:r>
      <w:proofErr w:type="spellStart"/>
      <w:r w:rsidRPr="00A45419">
        <w:rPr>
          <w:rFonts w:ascii="Times New Roman" w:hAnsi="Times New Roman" w:cs="Times New Roman"/>
          <w:sz w:val="24"/>
          <w:szCs w:val="24"/>
        </w:rPr>
        <w:t>O’Donnell</w:t>
      </w:r>
      <w:proofErr w:type="spellEnd"/>
      <w:r w:rsidRPr="00C45F01">
        <w:rPr>
          <w:rFonts w:ascii="Times New Roman" w:hAnsi="Times New Roman" w:cs="Times New Roman"/>
          <w:sz w:val="24"/>
          <w:szCs w:val="24"/>
        </w:rPr>
        <w:t xml:space="preserve"> (2001) tarafından geliştirilen ve güvenirliği 0.84 olarak hesaplanan</w:t>
      </w:r>
      <w:r w:rsidR="00BB0DC7" w:rsidRPr="00BB0DC7">
        <w:rPr>
          <w:rFonts w:ascii="Times New Roman" w:hAnsi="Times New Roman" w:cs="Times New Roman"/>
          <w:sz w:val="24"/>
          <w:szCs w:val="24"/>
        </w:rPr>
        <w:t xml:space="preserve"> </w:t>
      </w:r>
      <w:r w:rsidR="00BB0DC7" w:rsidRPr="00BB0DC7">
        <w:rPr>
          <w:rFonts w:ascii="Times New Roman" w:hAnsi="Times New Roman" w:cs="Times New Roman"/>
          <w:i/>
          <w:sz w:val="24"/>
          <w:szCs w:val="24"/>
        </w:rPr>
        <w:t>İstatistiksel Muhakemede Temsil Edilebilirlik: Kavram Yanılgılarının Belirlenmesi ve Değerlendirilmesi</w:t>
      </w:r>
      <w:r w:rsidRPr="00C45F01">
        <w:rPr>
          <w:rFonts w:ascii="Times New Roman" w:hAnsi="Times New Roman" w:cs="Times New Roman"/>
          <w:sz w:val="24"/>
          <w:szCs w:val="24"/>
        </w:rPr>
        <w:t xml:space="preserve"> </w:t>
      </w:r>
      <w:r w:rsidR="00BB0DC7">
        <w:rPr>
          <w:rFonts w:ascii="Times New Roman" w:hAnsi="Times New Roman" w:cs="Times New Roman"/>
          <w:sz w:val="24"/>
          <w:szCs w:val="24"/>
        </w:rPr>
        <w:t>(</w:t>
      </w:r>
      <w:proofErr w:type="spellStart"/>
      <w:r w:rsidRPr="00BD56B3">
        <w:rPr>
          <w:rFonts w:ascii="Times New Roman" w:hAnsi="Times New Roman" w:cs="Times New Roman"/>
          <w:i/>
          <w:sz w:val="24"/>
          <w:szCs w:val="24"/>
        </w:rPr>
        <w:t>Representativeness</w:t>
      </w:r>
      <w:proofErr w:type="spellEnd"/>
      <w:r w:rsidRPr="00BD56B3">
        <w:rPr>
          <w:rFonts w:ascii="Times New Roman" w:hAnsi="Times New Roman" w:cs="Times New Roman"/>
          <w:i/>
          <w:sz w:val="24"/>
          <w:szCs w:val="24"/>
        </w:rPr>
        <w:t xml:space="preserve"> in Statistical </w:t>
      </w:r>
      <w:proofErr w:type="spellStart"/>
      <w:r w:rsidRPr="00BD56B3">
        <w:rPr>
          <w:rFonts w:ascii="Times New Roman" w:hAnsi="Times New Roman" w:cs="Times New Roman"/>
          <w:i/>
          <w:sz w:val="24"/>
          <w:szCs w:val="24"/>
        </w:rPr>
        <w:t>Reasoning</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Identifying</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and</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Assessing</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Misconceptions</w:t>
      </w:r>
      <w:proofErr w:type="spellEnd"/>
      <w:r w:rsidR="00BB0DC7">
        <w:rPr>
          <w:rFonts w:ascii="Times New Roman" w:hAnsi="Times New Roman" w:cs="Times New Roman"/>
          <w:i/>
          <w:sz w:val="24"/>
          <w:szCs w:val="24"/>
        </w:rPr>
        <w:t>)</w:t>
      </w:r>
      <w:r w:rsidRPr="00C45F01">
        <w:rPr>
          <w:rFonts w:ascii="Times New Roman" w:hAnsi="Times New Roman" w:cs="Times New Roman"/>
          <w:sz w:val="24"/>
          <w:szCs w:val="24"/>
        </w:rPr>
        <w:t xml:space="preserve"> test Türkçeye uyarlanarak kullanılmıştır</w:t>
      </w:r>
      <w:r w:rsidR="0043092C">
        <w:rPr>
          <w:rFonts w:ascii="Times New Roman" w:hAnsi="Times New Roman" w:cs="Times New Roman"/>
          <w:sz w:val="24"/>
          <w:szCs w:val="24"/>
        </w:rPr>
        <w:t xml:space="preserve"> (Ek 1 bkz.)</w:t>
      </w:r>
      <w:r w:rsidRPr="00C45F01">
        <w:rPr>
          <w:rFonts w:ascii="Times New Roman" w:hAnsi="Times New Roman" w:cs="Times New Roman"/>
          <w:sz w:val="24"/>
          <w:szCs w:val="24"/>
        </w:rPr>
        <w:t xml:space="preserve">. </w:t>
      </w:r>
      <w:r w:rsidRPr="00E82891">
        <w:rPr>
          <w:rFonts w:ascii="Times New Roman" w:hAnsi="Times New Roman" w:cs="Times New Roman"/>
          <w:sz w:val="24"/>
          <w:szCs w:val="24"/>
        </w:rPr>
        <w:t xml:space="preserve">Türkçeye uyarlanan testin geçerliği ve güvenirliği için uzman görüşü alınmış ve 10. sınıflardan seçilen 10 öğrencileri ile pilot uygulaması yapılmıştır. </w:t>
      </w:r>
      <w:proofErr w:type="gramEnd"/>
      <w:r w:rsidRPr="00E82891">
        <w:rPr>
          <w:rFonts w:ascii="Times New Roman" w:hAnsi="Times New Roman" w:cs="Times New Roman"/>
          <w:sz w:val="24"/>
          <w:szCs w:val="24"/>
        </w:rPr>
        <w:t>Pilot uygulama s</w:t>
      </w:r>
      <w:r w:rsidRPr="00BD56B3">
        <w:rPr>
          <w:rFonts w:ascii="Times New Roman" w:hAnsi="Times New Roman" w:cs="Times New Roman"/>
          <w:sz w:val="24"/>
          <w:szCs w:val="24"/>
        </w:rPr>
        <w:t xml:space="preserve">onucunda soruların anlaşılır ve </w:t>
      </w:r>
      <w:r w:rsidR="009F3DC6" w:rsidRPr="00BD56B3">
        <w:rPr>
          <w:rFonts w:ascii="Times New Roman" w:hAnsi="Times New Roman" w:cs="Times New Roman"/>
          <w:sz w:val="24"/>
          <w:szCs w:val="24"/>
        </w:rPr>
        <w:t xml:space="preserve">uygulanabilir olduğu tespit edilmiştir. </w:t>
      </w:r>
      <w:r w:rsidRPr="00BD56B3">
        <w:rPr>
          <w:rFonts w:ascii="Times New Roman" w:hAnsi="Times New Roman" w:cs="Times New Roman"/>
          <w:sz w:val="24"/>
          <w:szCs w:val="24"/>
        </w:rPr>
        <w:t>Test</w:t>
      </w:r>
      <w:r w:rsidR="009F3DC6" w:rsidRPr="00BD56B3">
        <w:rPr>
          <w:rFonts w:ascii="Times New Roman" w:hAnsi="Times New Roman" w:cs="Times New Roman"/>
          <w:sz w:val="24"/>
          <w:szCs w:val="24"/>
        </w:rPr>
        <w:t xml:space="preserve"> </w:t>
      </w:r>
      <w:r w:rsidRPr="00BD56B3">
        <w:rPr>
          <w:rFonts w:ascii="Times New Roman" w:hAnsi="Times New Roman" w:cs="Times New Roman"/>
          <w:sz w:val="24"/>
          <w:szCs w:val="24"/>
        </w:rPr>
        <w:t xml:space="preserve">2’si açık uçlu, 14’ü çoktan seçmeli toplam 16 sorudan oluşmaktadır. </w:t>
      </w:r>
      <w:r w:rsidR="003C6DC7" w:rsidRPr="00BD56B3">
        <w:rPr>
          <w:rFonts w:ascii="Times New Roman" w:hAnsi="Times New Roman" w:cs="Times New Roman"/>
          <w:sz w:val="24"/>
          <w:szCs w:val="24"/>
        </w:rPr>
        <w:t xml:space="preserve">Yazılı </w:t>
      </w:r>
      <w:r w:rsidR="00D559A9" w:rsidRPr="00BD56B3">
        <w:rPr>
          <w:rFonts w:ascii="Times New Roman" w:hAnsi="Times New Roman" w:cs="Times New Roman"/>
          <w:sz w:val="24"/>
          <w:szCs w:val="24"/>
        </w:rPr>
        <w:t>cevap gerektiren ilk iki soru</w:t>
      </w:r>
      <w:r w:rsidR="003C6DC7" w:rsidRPr="00BD56B3">
        <w:rPr>
          <w:rFonts w:ascii="Times New Roman" w:hAnsi="Times New Roman" w:cs="Times New Roman"/>
          <w:sz w:val="24"/>
          <w:szCs w:val="24"/>
        </w:rPr>
        <w:t xml:space="preserve"> </w:t>
      </w:r>
      <w:r w:rsidR="00D559A9" w:rsidRPr="00BD56B3">
        <w:rPr>
          <w:rFonts w:ascii="Times New Roman" w:hAnsi="Times New Roman" w:cs="Times New Roman"/>
          <w:sz w:val="24"/>
          <w:szCs w:val="24"/>
        </w:rPr>
        <w:t xml:space="preserve">temsil edilebilirlik içeriğinde </w:t>
      </w:r>
      <w:r w:rsidR="003C6DC7" w:rsidRPr="00BD56B3">
        <w:rPr>
          <w:rFonts w:ascii="Times New Roman" w:hAnsi="Times New Roman" w:cs="Times New Roman"/>
          <w:sz w:val="24"/>
          <w:szCs w:val="24"/>
        </w:rPr>
        <w:t xml:space="preserve">öğrencilerin sonlu eşit olasılıklı uzaylardaki basit olayların olasılığını hesap edip edemeyeceklerini </w:t>
      </w:r>
      <w:r w:rsidR="007D3B2E" w:rsidRPr="00BD56B3">
        <w:rPr>
          <w:rFonts w:ascii="Times New Roman" w:hAnsi="Times New Roman" w:cs="Times New Roman"/>
          <w:sz w:val="24"/>
          <w:szCs w:val="24"/>
        </w:rPr>
        <w:t>(</w:t>
      </w:r>
      <w:proofErr w:type="spellStart"/>
      <w:r w:rsidR="007D3B2E" w:rsidRPr="00BD56B3">
        <w:rPr>
          <w:rFonts w:ascii="Times New Roman" w:hAnsi="Times New Roman" w:cs="Times New Roman"/>
          <w:sz w:val="24"/>
          <w:szCs w:val="24"/>
        </w:rPr>
        <w:t>Hirsch</w:t>
      </w:r>
      <w:proofErr w:type="spellEnd"/>
      <w:r w:rsidR="00BB3663" w:rsidRPr="00BD56B3">
        <w:rPr>
          <w:rFonts w:ascii="Times New Roman" w:hAnsi="Times New Roman" w:cs="Times New Roman"/>
          <w:sz w:val="24"/>
          <w:szCs w:val="24"/>
        </w:rPr>
        <w:t xml:space="preserve"> </w:t>
      </w:r>
      <w:r w:rsidR="007D3B2E" w:rsidRPr="00BD56B3">
        <w:rPr>
          <w:rFonts w:ascii="Times New Roman" w:hAnsi="Times New Roman" w:cs="Times New Roman"/>
          <w:sz w:val="24"/>
          <w:szCs w:val="24"/>
        </w:rPr>
        <w:t>ve</w:t>
      </w:r>
      <w:r w:rsidR="00E555B5" w:rsidRPr="00BD56B3">
        <w:rPr>
          <w:rFonts w:ascii="Times New Roman" w:hAnsi="Times New Roman" w:cs="Times New Roman"/>
          <w:sz w:val="24"/>
          <w:szCs w:val="24"/>
        </w:rPr>
        <w:t xml:space="preserve"> </w:t>
      </w:r>
      <w:proofErr w:type="spellStart"/>
      <w:r w:rsidR="00E555B5" w:rsidRPr="00BD56B3">
        <w:rPr>
          <w:rFonts w:ascii="Times New Roman" w:hAnsi="Times New Roman" w:cs="Times New Roman"/>
          <w:sz w:val="24"/>
          <w:szCs w:val="24"/>
        </w:rPr>
        <w:t>O’Donnell</w:t>
      </w:r>
      <w:proofErr w:type="spellEnd"/>
      <w:r w:rsidR="00E555B5" w:rsidRPr="00BD56B3">
        <w:rPr>
          <w:rFonts w:ascii="Times New Roman" w:hAnsi="Times New Roman" w:cs="Times New Roman"/>
          <w:sz w:val="24"/>
          <w:szCs w:val="24"/>
        </w:rPr>
        <w:t xml:space="preserve">, 2001) </w:t>
      </w:r>
      <w:r w:rsidR="00BB3663" w:rsidRPr="00BD56B3">
        <w:rPr>
          <w:rFonts w:ascii="Times New Roman" w:hAnsi="Times New Roman" w:cs="Times New Roman"/>
          <w:sz w:val="24"/>
          <w:szCs w:val="24"/>
        </w:rPr>
        <w:t>belirlemeye yöneliktir.</w:t>
      </w:r>
      <w:r w:rsidR="00E555B5" w:rsidRPr="00BD56B3">
        <w:rPr>
          <w:rFonts w:ascii="Times New Roman" w:hAnsi="Times New Roman" w:cs="Times New Roman"/>
          <w:sz w:val="24"/>
          <w:szCs w:val="24"/>
        </w:rPr>
        <w:t xml:space="preserve"> Diğer 14 soru</w:t>
      </w:r>
      <w:r w:rsidR="00D559A9" w:rsidRPr="00BD56B3">
        <w:rPr>
          <w:rFonts w:ascii="Times New Roman" w:hAnsi="Times New Roman" w:cs="Times New Roman"/>
          <w:sz w:val="24"/>
          <w:szCs w:val="24"/>
        </w:rPr>
        <w:t xml:space="preserve"> </w:t>
      </w:r>
      <w:r w:rsidR="00BB3663" w:rsidRPr="00BD56B3">
        <w:rPr>
          <w:rFonts w:ascii="Times New Roman" w:hAnsi="Times New Roman" w:cs="Times New Roman"/>
          <w:sz w:val="24"/>
          <w:szCs w:val="24"/>
        </w:rPr>
        <w:t>ise</w:t>
      </w:r>
      <w:r w:rsidR="00D559A9" w:rsidRPr="00BD56B3">
        <w:rPr>
          <w:rFonts w:ascii="Times New Roman" w:hAnsi="Times New Roman" w:cs="Times New Roman"/>
          <w:sz w:val="24"/>
          <w:szCs w:val="24"/>
        </w:rPr>
        <w:t xml:space="preserve"> </w:t>
      </w:r>
      <w:r w:rsidR="00E555B5" w:rsidRPr="00BD56B3">
        <w:rPr>
          <w:rFonts w:ascii="Times New Roman" w:hAnsi="Times New Roman" w:cs="Times New Roman"/>
          <w:sz w:val="24"/>
          <w:szCs w:val="24"/>
        </w:rPr>
        <w:t>olasılık konusu</w:t>
      </w:r>
      <w:r w:rsidR="00D559A9" w:rsidRPr="00BD56B3">
        <w:rPr>
          <w:rFonts w:ascii="Times New Roman" w:hAnsi="Times New Roman" w:cs="Times New Roman"/>
          <w:sz w:val="24"/>
          <w:szCs w:val="24"/>
        </w:rPr>
        <w:t>nun temsil edilebilirliğiyle</w:t>
      </w:r>
      <w:r w:rsidR="00E555B5" w:rsidRPr="00BD56B3">
        <w:rPr>
          <w:rFonts w:ascii="Times New Roman" w:hAnsi="Times New Roman" w:cs="Times New Roman"/>
          <w:sz w:val="24"/>
          <w:szCs w:val="24"/>
        </w:rPr>
        <w:t xml:space="preserve"> ilgi olup, iki bölümden oluşmaktadır. Birinci bölümde öğrencilerden sorunun cevabını, verilen 5 seçenek içinden seçmeleri istenmiştir. Bu soruya verilen cevap seçenekleri arasında kavram yanılgılarını içeren seçenekler bulunmaktadır. İkinci bölümünde ise öğrencilerden tercih ettikleri seçeneği niçin tercih ettiklerini en iyi açıklayan cevap seçeneğini seçmeleri istenmiştir.</w:t>
      </w:r>
      <w:r w:rsidR="00D559A9" w:rsidRPr="00BD56B3">
        <w:rPr>
          <w:rFonts w:ascii="Times New Roman" w:hAnsi="Times New Roman" w:cs="Times New Roman"/>
          <w:sz w:val="24"/>
          <w:szCs w:val="24"/>
        </w:rPr>
        <w:t xml:space="preserve"> Bu doğrultuda 14 sorunun birinci ve ikinci bölümlerine verilen cevaplar ve ilk iki soruya verilen yazılı cevapların analizi sonucu temsil edilebilirlikle ilgili kavram yanılgıları tespit edilmiştir.</w:t>
      </w:r>
    </w:p>
    <w:p w14:paraId="607D7C1B" w14:textId="77777777" w:rsidR="00250FF0" w:rsidRPr="00BD56B3" w:rsidRDefault="00B16431" w:rsidP="00AB5A29">
      <w:pPr>
        <w:spacing w:after="0" w:line="360" w:lineRule="auto"/>
        <w:ind w:firstLine="567"/>
        <w:jc w:val="both"/>
        <w:rPr>
          <w:rFonts w:ascii="Times New Roman" w:hAnsi="Times New Roman" w:cs="Times New Roman"/>
          <w:b/>
          <w:sz w:val="24"/>
          <w:szCs w:val="24"/>
        </w:rPr>
      </w:pPr>
      <w:r w:rsidRPr="00BD56B3">
        <w:rPr>
          <w:rFonts w:ascii="Times New Roman" w:hAnsi="Times New Roman" w:cs="Times New Roman"/>
          <w:b/>
          <w:sz w:val="24"/>
          <w:szCs w:val="24"/>
        </w:rPr>
        <w:t>Verilerin Analizi</w:t>
      </w:r>
    </w:p>
    <w:p w14:paraId="490EF039" w14:textId="613C0795" w:rsidR="00341348" w:rsidRPr="00BD56B3" w:rsidRDefault="009043D9" w:rsidP="006D5C8A">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Elde edilen verilerin an</w:t>
      </w:r>
      <w:r w:rsidR="009B620D" w:rsidRPr="00BD56B3">
        <w:rPr>
          <w:rFonts w:ascii="Times New Roman" w:hAnsi="Times New Roman" w:cs="Times New Roman"/>
          <w:sz w:val="24"/>
          <w:szCs w:val="24"/>
        </w:rPr>
        <w:t>alizinde Excel hesaplamaları, tablolar</w:t>
      </w:r>
      <w:r w:rsidRPr="00BD56B3">
        <w:rPr>
          <w:rFonts w:ascii="Times New Roman" w:hAnsi="Times New Roman" w:cs="Times New Roman"/>
          <w:sz w:val="24"/>
          <w:szCs w:val="24"/>
        </w:rPr>
        <w:t xml:space="preserve"> ve grafi</w:t>
      </w:r>
      <w:r w:rsidR="009B620D" w:rsidRPr="00BD56B3">
        <w:rPr>
          <w:rFonts w:ascii="Times New Roman" w:hAnsi="Times New Roman" w:cs="Times New Roman"/>
          <w:sz w:val="24"/>
          <w:szCs w:val="24"/>
        </w:rPr>
        <w:t>kler kullanılarak parametrik olmayan (</w:t>
      </w:r>
      <w:proofErr w:type="spellStart"/>
      <w:r w:rsidR="009B620D" w:rsidRPr="00BD56B3">
        <w:rPr>
          <w:rFonts w:ascii="Times New Roman" w:hAnsi="Times New Roman" w:cs="Times New Roman"/>
          <w:sz w:val="24"/>
          <w:szCs w:val="24"/>
        </w:rPr>
        <w:t>nonparametrik</w:t>
      </w:r>
      <w:proofErr w:type="spellEnd"/>
      <w:r w:rsidR="009B620D" w:rsidRPr="00BD56B3">
        <w:rPr>
          <w:rFonts w:ascii="Times New Roman" w:hAnsi="Times New Roman" w:cs="Times New Roman"/>
          <w:sz w:val="24"/>
          <w:szCs w:val="24"/>
        </w:rPr>
        <w:t>) sınama yöntemlerinden frekans ve yüzde hesaplamalarından</w:t>
      </w:r>
      <w:r w:rsidRPr="00BD56B3">
        <w:rPr>
          <w:rFonts w:ascii="Times New Roman" w:hAnsi="Times New Roman" w:cs="Times New Roman"/>
          <w:sz w:val="24"/>
          <w:szCs w:val="24"/>
        </w:rPr>
        <w:t xml:space="preserve"> faydalanılmıştır. </w:t>
      </w:r>
      <w:r w:rsidR="009B620D" w:rsidRPr="00BD56B3">
        <w:rPr>
          <w:rFonts w:ascii="Times New Roman" w:hAnsi="Times New Roman" w:cs="Times New Roman"/>
          <w:sz w:val="24"/>
          <w:szCs w:val="24"/>
        </w:rPr>
        <w:t xml:space="preserve">Çünkü bu çalışmada doğası gereği kategorik hale getirilmesi gereken bazı değişkenler parametrik olmayan sınamalarla değerlendirilmiştir (Çepni, 2012). </w:t>
      </w:r>
      <w:r w:rsidRPr="00BD56B3">
        <w:rPr>
          <w:rFonts w:ascii="Times New Roman" w:hAnsi="Times New Roman" w:cs="Times New Roman"/>
          <w:sz w:val="24"/>
          <w:szCs w:val="24"/>
        </w:rPr>
        <w:t xml:space="preserve">Öğrencilerin ilk iki soruya verdikleri cevaplar; anlama, kısmen anlama, anlamama ve cevapsız olmak üzere dört grupta incelenirken, sonraki 14 soru ise doğru, kavram yanılgısı, yanlış, boş ve eksik cevap olmak üzere beş grupta incelenmiştir. </w:t>
      </w:r>
      <w:r w:rsidR="00725FD1" w:rsidRPr="00BD56B3">
        <w:rPr>
          <w:rFonts w:ascii="Times New Roman" w:hAnsi="Times New Roman" w:cs="Times New Roman"/>
          <w:sz w:val="24"/>
          <w:szCs w:val="24"/>
        </w:rPr>
        <w:t>Yazılı cevap gerektiren ilk iki sorudan elde edilen veriler Tablo 2’deki gibi analiz edilmiştir.</w:t>
      </w:r>
    </w:p>
    <w:p w14:paraId="464C4CBE" w14:textId="77777777" w:rsidR="00AB5A29" w:rsidRPr="00AB5A29" w:rsidRDefault="00AB5A29" w:rsidP="00AB5A29">
      <w:pPr>
        <w:spacing w:after="0" w:line="240" w:lineRule="auto"/>
        <w:ind w:firstLine="567"/>
        <w:jc w:val="both"/>
        <w:rPr>
          <w:rFonts w:ascii="Times New Roman" w:hAnsi="Times New Roman" w:cs="Times New Roman"/>
          <w:b/>
          <w:sz w:val="24"/>
          <w:szCs w:val="24"/>
        </w:rPr>
      </w:pPr>
    </w:p>
    <w:p w14:paraId="5D22A16F" w14:textId="77777777" w:rsidR="00725FD1" w:rsidRPr="00BD56B3" w:rsidRDefault="00725FD1" w:rsidP="00AB5A29">
      <w:pPr>
        <w:spacing w:after="0" w:line="240" w:lineRule="auto"/>
        <w:rPr>
          <w:rFonts w:ascii="Times New Roman" w:hAnsi="Times New Roman" w:cs="Times New Roman"/>
          <w:i/>
          <w:sz w:val="24"/>
          <w:szCs w:val="24"/>
        </w:rPr>
      </w:pPr>
      <w:r w:rsidRPr="00AB5A29">
        <w:rPr>
          <w:rFonts w:ascii="Times New Roman" w:hAnsi="Times New Roman" w:cs="Times New Roman"/>
          <w:b/>
          <w:sz w:val="24"/>
          <w:szCs w:val="24"/>
        </w:rPr>
        <w:t xml:space="preserve">Tablo 2. </w:t>
      </w:r>
      <w:r w:rsidRPr="00BB0DC7">
        <w:rPr>
          <w:rFonts w:ascii="Times New Roman" w:hAnsi="Times New Roman" w:cs="Times New Roman"/>
          <w:sz w:val="24"/>
          <w:szCs w:val="24"/>
        </w:rPr>
        <w:t>Testin yazılı cevap ge</w:t>
      </w:r>
      <w:r w:rsidR="00EA731D" w:rsidRPr="00BB0DC7">
        <w:rPr>
          <w:rFonts w:ascii="Times New Roman" w:hAnsi="Times New Roman" w:cs="Times New Roman"/>
          <w:sz w:val="24"/>
          <w:szCs w:val="24"/>
        </w:rPr>
        <w:t>rektiren ilk iki sorunun</w:t>
      </w:r>
      <w:r w:rsidRPr="00BB0DC7">
        <w:rPr>
          <w:rFonts w:ascii="Times New Roman" w:hAnsi="Times New Roman" w:cs="Times New Roman"/>
          <w:sz w:val="24"/>
          <w:szCs w:val="24"/>
        </w:rPr>
        <w:t xml:space="preserve"> analiz</w:t>
      </w:r>
      <w:r w:rsidR="00EA731D" w:rsidRPr="00BB0DC7">
        <w:rPr>
          <w:rFonts w:ascii="Times New Roman" w:hAnsi="Times New Roman" w:cs="Times New Roman"/>
          <w:sz w:val="24"/>
          <w:szCs w:val="24"/>
        </w:rPr>
        <w:t>inde izlenen yol</w:t>
      </w:r>
    </w:p>
    <w:tbl>
      <w:tblPr>
        <w:tblStyle w:val="DzTablo2"/>
        <w:tblW w:w="9072" w:type="dxa"/>
        <w:tblLook w:val="04A0" w:firstRow="1" w:lastRow="0" w:firstColumn="1" w:lastColumn="0" w:noHBand="0" w:noVBand="1"/>
      </w:tblPr>
      <w:tblGrid>
        <w:gridCol w:w="1524"/>
        <w:gridCol w:w="1524"/>
        <w:gridCol w:w="1525"/>
        <w:gridCol w:w="1525"/>
        <w:gridCol w:w="1525"/>
        <w:gridCol w:w="1449"/>
      </w:tblGrid>
      <w:tr w:rsidR="00BE5984" w:rsidRPr="00BD56B3" w14:paraId="4A2B7F68" w14:textId="77777777" w:rsidTr="00BB0DC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24" w:type="dxa"/>
          </w:tcPr>
          <w:p w14:paraId="1497FA4A" w14:textId="384B592F" w:rsidR="00BE5984" w:rsidRPr="00BB0DC7" w:rsidRDefault="00BB0DC7" w:rsidP="00AB5A29">
            <w:pPr>
              <w:rPr>
                <w:rFonts w:ascii="Times New Roman" w:hAnsi="Times New Roman" w:cs="Times New Roman"/>
                <w:sz w:val="20"/>
                <w:szCs w:val="20"/>
              </w:rPr>
            </w:pPr>
            <w:r w:rsidRPr="00BB0DC7">
              <w:rPr>
                <w:rFonts w:ascii="Times New Roman" w:hAnsi="Times New Roman" w:cs="Times New Roman"/>
                <w:sz w:val="20"/>
                <w:szCs w:val="20"/>
              </w:rPr>
              <w:t>Sorular</w:t>
            </w:r>
          </w:p>
        </w:tc>
        <w:tc>
          <w:tcPr>
            <w:tcW w:w="1524" w:type="dxa"/>
          </w:tcPr>
          <w:p w14:paraId="2569AFFE" w14:textId="77777777" w:rsidR="00BE5984" w:rsidRPr="00BB0DC7" w:rsidRDefault="00BE5984" w:rsidP="00AB5A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0DC7">
              <w:rPr>
                <w:rFonts w:ascii="Times New Roman" w:hAnsi="Times New Roman" w:cs="Times New Roman"/>
                <w:sz w:val="20"/>
                <w:szCs w:val="20"/>
              </w:rPr>
              <w:t>3 Doğru Cevap</w:t>
            </w:r>
          </w:p>
        </w:tc>
        <w:tc>
          <w:tcPr>
            <w:tcW w:w="1525" w:type="dxa"/>
          </w:tcPr>
          <w:p w14:paraId="62916535" w14:textId="77777777" w:rsidR="00BE5984" w:rsidRPr="00BB0DC7" w:rsidRDefault="00BE5984" w:rsidP="00AB5A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0DC7">
              <w:rPr>
                <w:rFonts w:ascii="Times New Roman" w:hAnsi="Times New Roman" w:cs="Times New Roman"/>
                <w:sz w:val="20"/>
                <w:szCs w:val="20"/>
              </w:rPr>
              <w:t>2 Doğru Cevap</w:t>
            </w:r>
          </w:p>
        </w:tc>
        <w:tc>
          <w:tcPr>
            <w:tcW w:w="1525" w:type="dxa"/>
          </w:tcPr>
          <w:p w14:paraId="7EE49C75" w14:textId="77777777" w:rsidR="00BE5984" w:rsidRPr="00BB0DC7" w:rsidRDefault="00BE5984" w:rsidP="00AB5A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0DC7">
              <w:rPr>
                <w:rFonts w:ascii="Times New Roman" w:hAnsi="Times New Roman" w:cs="Times New Roman"/>
                <w:sz w:val="20"/>
                <w:szCs w:val="20"/>
              </w:rPr>
              <w:t>1 Doğru Cevap</w:t>
            </w:r>
          </w:p>
        </w:tc>
        <w:tc>
          <w:tcPr>
            <w:tcW w:w="1525" w:type="dxa"/>
          </w:tcPr>
          <w:p w14:paraId="23533E86" w14:textId="77777777" w:rsidR="00BE5984" w:rsidRPr="00BB0DC7" w:rsidRDefault="00BE5984" w:rsidP="00AB5A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0DC7">
              <w:rPr>
                <w:rFonts w:ascii="Times New Roman" w:hAnsi="Times New Roman" w:cs="Times New Roman"/>
                <w:sz w:val="20"/>
                <w:szCs w:val="20"/>
              </w:rPr>
              <w:t>0 Doğru Cevap</w:t>
            </w:r>
          </w:p>
        </w:tc>
        <w:tc>
          <w:tcPr>
            <w:tcW w:w="1449" w:type="dxa"/>
          </w:tcPr>
          <w:p w14:paraId="4B9264A2" w14:textId="77777777" w:rsidR="00BE5984" w:rsidRPr="00BB0DC7" w:rsidRDefault="00BE5984" w:rsidP="00AB5A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0DC7">
              <w:rPr>
                <w:rFonts w:ascii="Times New Roman" w:hAnsi="Times New Roman" w:cs="Times New Roman"/>
                <w:sz w:val="20"/>
                <w:szCs w:val="20"/>
              </w:rPr>
              <w:t>Boş</w:t>
            </w:r>
          </w:p>
        </w:tc>
      </w:tr>
      <w:tr w:rsidR="00BE5984" w:rsidRPr="00BD56B3" w14:paraId="6C49252D" w14:textId="77777777" w:rsidTr="00BB0DC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24" w:type="dxa"/>
          </w:tcPr>
          <w:p w14:paraId="01C3897C" w14:textId="77777777" w:rsidR="00BE5984" w:rsidRPr="00BB0DC7" w:rsidRDefault="00BE5984" w:rsidP="00AB5A29">
            <w:pPr>
              <w:rPr>
                <w:rFonts w:ascii="Times New Roman" w:hAnsi="Times New Roman" w:cs="Times New Roman"/>
                <w:sz w:val="20"/>
                <w:szCs w:val="20"/>
              </w:rPr>
            </w:pPr>
            <w:r w:rsidRPr="00BB0DC7">
              <w:rPr>
                <w:rFonts w:ascii="Times New Roman" w:hAnsi="Times New Roman" w:cs="Times New Roman"/>
                <w:sz w:val="20"/>
                <w:szCs w:val="20"/>
              </w:rPr>
              <w:t>1.-2. sorular</w:t>
            </w:r>
          </w:p>
        </w:tc>
        <w:tc>
          <w:tcPr>
            <w:tcW w:w="1524" w:type="dxa"/>
          </w:tcPr>
          <w:p w14:paraId="457DFF36" w14:textId="77777777" w:rsidR="00BE5984" w:rsidRPr="00CD33C0" w:rsidRDefault="00BE5984" w:rsidP="00AB5A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33C0">
              <w:rPr>
                <w:rFonts w:ascii="Times New Roman" w:hAnsi="Times New Roman" w:cs="Times New Roman"/>
                <w:sz w:val="20"/>
                <w:szCs w:val="20"/>
              </w:rPr>
              <w:t>Anlama</w:t>
            </w:r>
          </w:p>
        </w:tc>
        <w:tc>
          <w:tcPr>
            <w:tcW w:w="1525" w:type="dxa"/>
          </w:tcPr>
          <w:p w14:paraId="0DB4980F" w14:textId="77777777" w:rsidR="00BE5984" w:rsidRPr="00CD33C0" w:rsidRDefault="00BE5984" w:rsidP="00AB5A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D33C0">
              <w:rPr>
                <w:rFonts w:ascii="Times New Roman" w:hAnsi="Times New Roman" w:cs="Times New Roman"/>
                <w:sz w:val="20"/>
                <w:szCs w:val="20"/>
              </w:rPr>
              <w:t>Kısmen anlama</w:t>
            </w:r>
          </w:p>
        </w:tc>
        <w:tc>
          <w:tcPr>
            <w:tcW w:w="1525" w:type="dxa"/>
          </w:tcPr>
          <w:p w14:paraId="643A2EF8" w14:textId="77777777" w:rsidR="00BE5984" w:rsidRPr="00E82891" w:rsidRDefault="00BE5984" w:rsidP="00AB5A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2891">
              <w:rPr>
                <w:rFonts w:ascii="Times New Roman" w:hAnsi="Times New Roman" w:cs="Times New Roman"/>
                <w:sz w:val="20"/>
                <w:szCs w:val="20"/>
              </w:rPr>
              <w:t>Kısmen anlama</w:t>
            </w:r>
          </w:p>
        </w:tc>
        <w:tc>
          <w:tcPr>
            <w:tcW w:w="1525" w:type="dxa"/>
          </w:tcPr>
          <w:p w14:paraId="2728D0CA" w14:textId="77777777" w:rsidR="00BE5984" w:rsidRPr="00BD56B3" w:rsidRDefault="00BE5984" w:rsidP="00AB5A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56B3">
              <w:rPr>
                <w:rFonts w:ascii="Times New Roman" w:hAnsi="Times New Roman" w:cs="Times New Roman"/>
                <w:sz w:val="20"/>
                <w:szCs w:val="20"/>
              </w:rPr>
              <w:t>Anlamama</w:t>
            </w:r>
          </w:p>
        </w:tc>
        <w:tc>
          <w:tcPr>
            <w:tcW w:w="1449" w:type="dxa"/>
          </w:tcPr>
          <w:p w14:paraId="63DE900D" w14:textId="77777777" w:rsidR="00BE5984" w:rsidRPr="00BD56B3" w:rsidRDefault="00BE5984" w:rsidP="00AB5A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56B3">
              <w:rPr>
                <w:rFonts w:ascii="Times New Roman" w:hAnsi="Times New Roman" w:cs="Times New Roman"/>
                <w:sz w:val="20"/>
                <w:szCs w:val="20"/>
              </w:rPr>
              <w:t>Cevapsız</w:t>
            </w:r>
          </w:p>
        </w:tc>
      </w:tr>
    </w:tbl>
    <w:p w14:paraId="4D24231D" w14:textId="77777777" w:rsidR="00EA731D" w:rsidRPr="00CD33C0" w:rsidRDefault="00EA731D" w:rsidP="00AB5A29">
      <w:pPr>
        <w:spacing w:after="0" w:line="240" w:lineRule="auto"/>
        <w:ind w:firstLine="567"/>
        <w:jc w:val="both"/>
        <w:rPr>
          <w:rFonts w:ascii="Times New Roman" w:hAnsi="Times New Roman" w:cs="Times New Roman"/>
          <w:sz w:val="24"/>
          <w:szCs w:val="24"/>
        </w:rPr>
      </w:pPr>
    </w:p>
    <w:p w14:paraId="57E6319A" w14:textId="77777777" w:rsidR="00250FF0" w:rsidRPr="00E82891" w:rsidRDefault="00A640CB" w:rsidP="00250FF0">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Testin geri kalan çoktan seçm</w:t>
      </w:r>
      <w:r w:rsidR="00652ACC" w:rsidRPr="00CD33C0">
        <w:rPr>
          <w:rFonts w:ascii="Times New Roman" w:hAnsi="Times New Roman" w:cs="Times New Roman"/>
          <w:sz w:val="24"/>
          <w:szCs w:val="24"/>
        </w:rPr>
        <w:t xml:space="preserve">eli 14 sorusunun analizinde </w:t>
      </w:r>
      <w:r w:rsidRPr="00A45419">
        <w:rPr>
          <w:rFonts w:ascii="Times New Roman" w:hAnsi="Times New Roman" w:cs="Times New Roman"/>
          <w:sz w:val="24"/>
          <w:szCs w:val="24"/>
        </w:rPr>
        <w:t xml:space="preserve">izlenen yol </w:t>
      </w:r>
      <w:r w:rsidR="00652ACC" w:rsidRPr="00C45F01">
        <w:rPr>
          <w:rFonts w:ascii="Times New Roman" w:hAnsi="Times New Roman" w:cs="Times New Roman"/>
          <w:sz w:val="24"/>
          <w:szCs w:val="24"/>
        </w:rPr>
        <w:t xml:space="preserve">ise </w:t>
      </w:r>
      <w:r w:rsidRPr="00C45F01">
        <w:rPr>
          <w:rFonts w:ascii="Times New Roman" w:hAnsi="Times New Roman" w:cs="Times New Roman"/>
          <w:sz w:val="24"/>
          <w:szCs w:val="24"/>
        </w:rPr>
        <w:t>Tablo 3’</w:t>
      </w:r>
      <w:r w:rsidR="00CB4729" w:rsidRPr="00C45F01">
        <w:rPr>
          <w:rFonts w:ascii="Times New Roman" w:hAnsi="Times New Roman" w:cs="Times New Roman"/>
          <w:sz w:val="24"/>
          <w:szCs w:val="24"/>
        </w:rPr>
        <w:t>t</w:t>
      </w:r>
      <w:r w:rsidRPr="00C45F01">
        <w:rPr>
          <w:rFonts w:ascii="Times New Roman" w:hAnsi="Times New Roman" w:cs="Times New Roman"/>
          <w:sz w:val="24"/>
          <w:szCs w:val="24"/>
        </w:rPr>
        <w:t xml:space="preserve">e </w:t>
      </w:r>
      <w:r w:rsidR="00250FF0" w:rsidRPr="00E82891">
        <w:rPr>
          <w:rFonts w:ascii="Times New Roman" w:hAnsi="Times New Roman" w:cs="Times New Roman"/>
          <w:sz w:val="24"/>
          <w:szCs w:val="24"/>
        </w:rPr>
        <w:t>sunulmuştur.</w:t>
      </w:r>
    </w:p>
    <w:p w14:paraId="3509B996" w14:textId="77777777" w:rsidR="0013413F" w:rsidRPr="00BD56B3" w:rsidRDefault="00AE72C3" w:rsidP="00AB5A29">
      <w:pPr>
        <w:spacing w:after="0" w:line="360" w:lineRule="auto"/>
        <w:jc w:val="both"/>
        <w:rPr>
          <w:rFonts w:ascii="Times New Roman" w:hAnsi="Times New Roman" w:cs="Times New Roman"/>
          <w:i/>
          <w:sz w:val="24"/>
          <w:szCs w:val="24"/>
        </w:rPr>
      </w:pPr>
      <w:r w:rsidRPr="00AB5A29">
        <w:rPr>
          <w:rFonts w:ascii="Times New Roman" w:hAnsi="Times New Roman" w:cs="Times New Roman"/>
          <w:b/>
          <w:sz w:val="24"/>
          <w:szCs w:val="24"/>
        </w:rPr>
        <w:t>Tablo 3</w:t>
      </w:r>
      <w:r w:rsidRPr="00BB0DC7">
        <w:rPr>
          <w:rFonts w:ascii="Times New Roman" w:hAnsi="Times New Roman" w:cs="Times New Roman"/>
          <w:b/>
          <w:sz w:val="24"/>
          <w:szCs w:val="24"/>
        </w:rPr>
        <w:t>.</w:t>
      </w:r>
      <w:r w:rsidRPr="00BB0DC7">
        <w:rPr>
          <w:rFonts w:ascii="Times New Roman" w:hAnsi="Times New Roman" w:cs="Times New Roman"/>
          <w:sz w:val="24"/>
          <w:szCs w:val="24"/>
        </w:rPr>
        <w:t xml:space="preserve"> </w:t>
      </w:r>
      <w:r w:rsidR="00C257F8" w:rsidRPr="00BB0DC7">
        <w:rPr>
          <w:rFonts w:ascii="Times New Roman" w:hAnsi="Times New Roman" w:cs="Times New Roman"/>
          <w:sz w:val="24"/>
          <w:szCs w:val="24"/>
        </w:rPr>
        <w:t>Testin çoktan seçmeli bölümündeki soruların analizinde izlenen yol</w:t>
      </w:r>
    </w:p>
    <w:tbl>
      <w:tblPr>
        <w:tblStyle w:val="DzTablo2"/>
        <w:tblW w:w="9072" w:type="dxa"/>
        <w:tblLook w:val="04A0" w:firstRow="1" w:lastRow="0" w:firstColumn="1" w:lastColumn="0" w:noHBand="0" w:noVBand="1"/>
      </w:tblPr>
      <w:tblGrid>
        <w:gridCol w:w="2256"/>
        <w:gridCol w:w="2256"/>
        <w:gridCol w:w="2256"/>
        <w:gridCol w:w="2304"/>
      </w:tblGrid>
      <w:tr w:rsidR="0013413F" w:rsidRPr="00BD56B3" w14:paraId="13C34E96" w14:textId="77777777" w:rsidTr="00BB0DC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hideMark/>
          </w:tcPr>
          <w:p w14:paraId="512184C3" w14:textId="20CEEFCB" w:rsidR="0013413F" w:rsidRPr="00BD56B3" w:rsidRDefault="00BB0DC7" w:rsidP="00AB5A29">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Sorular</w:t>
            </w:r>
          </w:p>
        </w:tc>
        <w:tc>
          <w:tcPr>
            <w:tcW w:w="2256" w:type="dxa"/>
            <w:hideMark/>
          </w:tcPr>
          <w:p w14:paraId="0DEEFB71" w14:textId="77777777" w:rsidR="0013413F" w:rsidRPr="00BB0DC7" w:rsidRDefault="0013413F" w:rsidP="00AB5A2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B0DC7">
              <w:rPr>
                <w:rFonts w:ascii="Times New Roman" w:eastAsia="Times New Roman" w:hAnsi="Times New Roman" w:cs="Times New Roman"/>
                <w:bCs w:val="0"/>
                <w:color w:val="000000"/>
                <w:kern w:val="24"/>
                <w:sz w:val="20"/>
                <w:szCs w:val="20"/>
              </w:rPr>
              <w:t>I. Bölüm Sonucu</w:t>
            </w:r>
          </w:p>
        </w:tc>
        <w:tc>
          <w:tcPr>
            <w:tcW w:w="2256" w:type="dxa"/>
            <w:hideMark/>
          </w:tcPr>
          <w:p w14:paraId="2430E649" w14:textId="77777777" w:rsidR="0013413F" w:rsidRPr="00BB0DC7" w:rsidRDefault="0013413F" w:rsidP="00AB5A2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B0DC7">
              <w:rPr>
                <w:rFonts w:ascii="Times New Roman" w:eastAsia="Times New Roman" w:hAnsi="Times New Roman" w:cs="Times New Roman"/>
                <w:bCs w:val="0"/>
                <w:color w:val="000000"/>
                <w:kern w:val="24"/>
                <w:sz w:val="20"/>
                <w:szCs w:val="20"/>
              </w:rPr>
              <w:t>II. Bölüm Sonucu</w:t>
            </w:r>
          </w:p>
        </w:tc>
        <w:tc>
          <w:tcPr>
            <w:tcW w:w="2304" w:type="dxa"/>
            <w:hideMark/>
          </w:tcPr>
          <w:p w14:paraId="02FF35E5" w14:textId="77777777" w:rsidR="0013413F" w:rsidRPr="00BB0DC7" w:rsidRDefault="0013413F" w:rsidP="00AB5A2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B0DC7">
              <w:rPr>
                <w:rFonts w:ascii="Times New Roman" w:eastAsia="Times New Roman" w:hAnsi="Times New Roman" w:cs="Times New Roman"/>
                <w:bCs w:val="0"/>
                <w:color w:val="000000"/>
                <w:kern w:val="24"/>
                <w:sz w:val="20"/>
                <w:szCs w:val="20"/>
              </w:rPr>
              <w:t>Değerlendirme</w:t>
            </w:r>
          </w:p>
        </w:tc>
      </w:tr>
      <w:tr w:rsidR="0013413F" w:rsidRPr="00BD56B3" w14:paraId="7194506D" w14:textId="77777777" w:rsidTr="00BB0D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vMerge w:val="restart"/>
            <w:hideMark/>
          </w:tcPr>
          <w:p w14:paraId="46AA9368" w14:textId="77777777" w:rsidR="0013413F" w:rsidRPr="00BB0DC7" w:rsidRDefault="0013413F" w:rsidP="00AB5A29">
            <w:pPr>
              <w:contextualSpacing/>
              <w:rPr>
                <w:rFonts w:ascii="Times New Roman" w:eastAsia="Times New Roman" w:hAnsi="Times New Roman" w:cs="Times New Roman"/>
                <w:sz w:val="20"/>
                <w:szCs w:val="20"/>
              </w:rPr>
            </w:pPr>
            <w:r w:rsidRPr="00BB0DC7">
              <w:rPr>
                <w:rFonts w:ascii="Times New Roman" w:eastAsia="Times New Roman" w:hAnsi="Times New Roman" w:cs="Times New Roman"/>
                <w:bCs w:val="0"/>
                <w:color w:val="000000"/>
                <w:kern w:val="24"/>
                <w:sz w:val="20"/>
                <w:szCs w:val="20"/>
              </w:rPr>
              <w:t>3. – 16. Sorular</w:t>
            </w:r>
          </w:p>
        </w:tc>
        <w:tc>
          <w:tcPr>
            <w:tcW w:w="2256" w:type="dxa"/>
            <w:hideMark/>
          </w:tcPr>
          <w:p w14:paraId="18E5CF21"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256" w:type="dxa"/>
            <w:hideMark/>
          </w:tcPr>
          <w:p w14:paraId="4347F05E"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304" w:type="dxa"/>
            <w:hideMark/>
          </w:tcPr>
          <w:p w14:paraId="39DD15A6"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r>
      <w:tr w:rsidR="0013413F" w:rsidRPr="00BD56B3" w14:paraId="60F672EA" w14:textId="77777777" w:rsidTr="00BB0DC7">
        <w:trPr>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61DE5E9B"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2AE047A3"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256" w:type="dxa"/>
            <w:hideMark/>
          </w:tcPr>
          <w:p w14:paraId="7928FE32"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304" w:type="dxa"/>
            <w:hideMark/>
          </w:tcPr>
          <w:p w14:paraId="34ACB708"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r>
      <w:tr w:rsidR="0013413F" w:rsidRPr="00BD56B3" w14:paraId="510D3CD6" w14:textId="77777777" w:rsidTr="00BB0D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69A36002"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3BA7273C"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256" w:type="dxa"/>
            <w:hideMark/>
          </w:tcPr>
          <w:p w14:paraId="169901F7"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304" w:type="dxa"/>
            <w:hideMark/>
          </w:tcPr>
          <w:p w14:paraId="06ED1A0E"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r>
      <w:tr w:rsidR="0013413F" w:rsidRPr="00BD56B3" w14:paraId="35409D78" w14:textId="77777777" w:rsidTr="00BB0DC7">
        <w:trPr>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03E3CEF6"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55877873"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256" w:type="dxa"/>
            <w:hideMark/>
          </w:tcPr>
          <w:p w14:paraId="4924BFC0"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304" w:type="dxa"/>
            <w:hideMark/>
          </w:tcPr>
          <w:p w14:paraId="21DCF8C7"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r>
      <w:tr w:rsidR="0013413F" w:rsidRPr="00BD56B3" w14:paraId="3D57A4C2" w14:textId="77777777" w:rsidTr="00BB0D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0AE5E0C2"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2FEC35FD"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256" w:type="dxa"/>
            <w:hideMark/>
          </w:tcPr>
          <w:p w14:paraId="13DFF7A4"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304" w:type="dxa"/>
            <w:hideMark/>
          </w:tcPr>
          <w:p w14:paraId="122C020F"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Kavram yanılgısı</w:t>
            </w:r>
            <w:r w:rsidRPr="00CD33C0">
              <w:rPr>
                <w:rFonts w:ascii="Times New Roman" w:eastAsia="Times New Roman" w:hAnsi="Times New Roman" w:cs="Times New Roman"/>
                <w:b/>
                <w:color w:val="000000"/>
                <w:kern w:val="24"/>
                <w:sz w:val="20"/>
                <w:szCs w:val="20"/>
              </w:rPr>
              <w:t>*</w:t>
            </w:r>
          </w:p>
        </w:tc>
      </w:tr>
      <w:tr w:rsidR="0013413F" w:rsidRPr="00BD56B3" w14:paraId="6D137B7B" w14:textId="77777777" w:rsidTr="00BB0DC7">
        <w:trPr>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66587FDD"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6C2E35DF"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256" w:type="dxa"/>
            <w:hideMark/>
          </w:tcPr>
          <w:p w14:paraId="43D59E21"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Boş</w:t>
            </w:r>
          </w:p>
        </w:tc>
        <w:tc>
          <w:tcPr>
            <w:tcW w:w="2304" w:type="dxa"/>
            <w:hideMark/>
          </w:tcPr>
          <w:p w14:paraId="7520240A"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Eksik cevap</w:t>
            </w:r>
          </w:p>
        </w:tc>
      </w:tr>
      <w:tr w:rsidR="0013413F" w:rsidRPr="00BD56B3" w14:paraId="313C0878" w14:textId="77777777" w:rsidTr="00BB0D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1F751499"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69A3EF3F"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Boş</w:t>
            </w:r>
          </w:p>
        </w:tc>
        <w:tc>
          <w:tcPr>
            <w:tcW w:w="2256" w:type="dxa"/>
            <w:hideMark/>
          </w:tcPr>
          <w:p w14:paraId="511E3088"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Doğru</w:t>
            </w:r>
          </w:p>
        </w:tc>
        <w:tc>
          <w:tcPr>
            <w:tcW w:w="2304" w:type="dxa"/>
            <w:hideMark/>
          </w:tcPr>
          <w:p w14:paraId="0E38B9C9"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Eksik cevap</w:t>
            </w:r>
          </w:p>
        </w:tc>
      </w:tr>
      <w:tr w:rsidR="0013413F" w:rsidRPr="00BD56B3" w14:paraId="0BF66F50" w14:textId="77777777" w:rsidTr="00BB0DC7">
        <w:trPr>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671DC320"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7BD3932A"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256" w:type="dxa"/>
            <w:hideMark/>
          </w:tcPr>
          <w:p w14:paraId="7EC1ABB7"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Boş</w:t>
            </w:r>
          </w:p>
        </w:tc>
        <w:tc>
          <w:tcPr>
            <w:tcW w:w="2304" w:type="dxa"/>
            <w:hideMark/>
          </w:tcPr>
          <w:p w14:paraId="66E57640" w14:textId="77777777" w:rsidR="0013413F" w:rsidRPr="00BD56B3" w:rsidRDefault="0013413F" w:rsidP="00AB5A2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r>
      <w:tr w:rsidR="0013413F" w:rsidRPr="00BD56B3" w14:paraId="06DE7312" w14:textId="77777777" w:rsidTr="00BB0D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56" w:type="dxa"/>
            <w:vMerge/>
            <w:hideMark/>
          </w:tcPr>
          <w:p w14:paraId="0818FF6C" w14:textId="77777777" w:rsidR="0013413F" w:rsidRPr="00BD56B3" w:rsidRDefault="0013413F" w:rsidP="00AB5A29">
            <w:pPr>
              <w:contextualSpacing/>
              <w:rPr>
                <w:rFonts w:ascii="Times New Roman" w:eastAsia="Times New Roman" w:hAnsi="Times New Roman" w:cs="Times New Roman"/>
                <w:sz w:val="20"/>
                <w:szCs w:val="20"/>
              </w:rPr>
            </w:pPr>
          </w:p>
        </w:tc>
        <w:tc>
          <w:tcPr>
            <w:tcW w:w="2256" w:type="dxa"/>
            <w:hideMark/>
          </w:tcPr>
          <w:p w14:paraId="420B7DEB"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Boş</w:t>
            </w:r>
          </w:p>
        </w:tc>
        <w:tc>
          <w:tcPr>
            <w:tcW w:w="2256" w:type="dxa"/>
            <w:hideMark/>
          </w:tcPr>
          <w:p w14:paraId="4DEA763D"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c>
          <w:tcPr>
            <w:tcW w:w="2304" w:type="dxa"/>
            <w:hideMark/>
          </w:tcPr>
          <w:p w14:paraId="36C6E225" w14:textId="77777777" w:rsidR="0013413F" w:rsidRPr="00BD56B3" w:rsidRDefault="0013413F" w:rsidP="00AB5A2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D33C0">
              <w:rPr>
                <w:rFonts w:ascii="Times New Roman" w:eastAsia="Times New Roman" w:hAnsi="Times New Roman" w:cs="Times New Roman"/>
                <w:color w:val="000000"/>
                <w:kern w:val="24"/>
                <w:sz w:val="20"/>
                <w:szCs w:val="20"/>
              </w:rPr>
              <w:t>Yanlış</w:t>
            </w:r>
          </w:p>
        </w:tc>
      </w:tr>
      <w:tr w:rsidR="00AB5A29" w:rsidRPr="00BD56B3" w14:paraId="72241493" w14:textId="77777777" w:rsidTr="00BB0DC7">
        <w:trPr>
          <w:trHeight w:val="255"/>
        </w:trPr>
        <w:tc>
          <w:tcPr>
            <w:cnfStyle w:val="001000000000" w:firstRow="0" w:lastRow="0" w:firstColumn="1" w:lastColumn="0" w:oddVBand="0" w:evenVBand="0" w:oddHBand="0" w:evenHBand="0" w:firstRowFirstColumn="0" w:firstRowLastColumn="0" w:lastRowFirstColumn="0" w:lastRowLastColumn="0"/>
            <w:tcW w:w="9072" w:type="dxa"/>
            <w:gridSpan w:val="4"/>
          </w:tcPr>
          <w:p w14:paraId="6FDC5133" w14:textId="7167EC88" w:rsidR="00AB5A29" w:rsidRPr="00BB0DC7" w:rsidRDefault="00AB5A29" w:rsidP="00AB5A29">
            <w:pPr>
              <w:jc w:val="both"/>
              <w:rPr>
                <w:rFonts w:ascii="Times New Roman" w:eastAsia="Times New Roman" w:hAnsi="Times New Roman" w:cs="Times New Roman"/>
                <w:b w:val="0"/>
                <w:color w:val="000000"/>
                <w:kern w:val="24"/>
                <w:sz w:val="20"/>
                <w:szCs w:val="20"/>
              </w:rPr>
            </w:pPr>
            <w:r w:rsidRPr="00BB0DC7">
              <w:rPr>
                <w:rFonts w:ascii="Times New Roman" w:hAnsi="Times New Roman" w:cs="Times New Roman"/>
                <w:b w:val="0"/>
                <w:sz w:val="20"/>
                <w:szCs w:val="20"/>
              </w:rPr>
              <w:t>*Yanlış - Yanlış cevaplar içerisinde, eğer öğrenci birinci bölümde yaptığı yanlışı ikinci bölümde destekleyen cevabı işaretlerse kavram yanılgısı olarak kabul edilir.</w:t>
            </w:r>
          </w:p>
        </w:tc>
      </w:tr>
    </w:tbl>
    <w:p w14:paraId="2661383B" w14:textId="77777777" w:rsidR="0072552C" w:rsidRPr="00E82891" w:rsidRDefault="0072552C" w:rsidP="008B4199">
      <w:pPr>
        <w:spacing w:after="0" w:line="240" w:lineRule="auto"/>
        <w:jc w:val="both"/>
        <w:rPr>
          <w:rFonts w:ascii="Times New Roman" w:hAnsi="Times New Roman" w:cs="Times New Roman"/>
          <w:sz w:val="24"/>
          <w:szCs w:val="24"/>
        </w:rPr>
      </w:pPr>
    </w:p>
    <w:p w14:paraId="7AB6E6F4" w14:textId="77777777" w:rsidR="002D3855" w:rsidRPr="00BD56B3" w:rsidRDefault="00F3491C" w:rsidP="00341348">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Testin çoktan seçmeli bölümünde yer alan ve kavram yanılgısı olarak değerlendirilen cevaplar Tablo 4’te sunulmuştur.</w:t>
      </w:r>
    </w:p>
    <w:p w14:paraId="5CDB6390" w14:textId="77777777" w:rsidR="00AB5A29" w:rsidRDefault="00AB5A29" w:rsidP="008B4199">
      <w:pPr>
        <w:spacing w:after="0" w:line="240" w:lineRule="auto"/>
        <w:jc w:val="both"/>
        <w:rPr>
          <w:rFonts w:ascii="Times New Roman" w:hAnsi="Times New Roman" w:cs="Times New Roman"/>
          <w:b/>
          <w:sz w:val="24"/>
          <w:szCs w:val="24"/>
        </w:rPr>
      </w:pPr>
    </w:p>
    <w:p w14:paraId="55C70F55" w14:textId="77777777" w:rsidR="00F3491C" w:rsidRPr="00BD56B3" w:rsidRDefault="008E3675" w:rsidP="008B4199">
      <w:pPr>
        <w:spacing w:after="0" w:line="360" w:lineRule="auto"/>
        <w:jc w:val="both"/>
        <w:rPr>
          <w:rFonts w:ascii="Times New Roman" w:hAnsi="Times New Roman" w:cs="Times New Roman"/>
          <w:i/>
          <w:sz w:val="24"/>
          <w:szCs w:val="24"/>
        </w:rPr>
      </w:pPr>
      <w:r w:rsidRPr="008B4199">
        <w:rPr>
          <w:rFonts w:ascii="Times New Roman" w:hAnsi="Times New Roman" w:cs="Times New Roman"/>
          <w:b/>
          <w:sz w:val="24"/>
          <w:szCs w:val="24"/>
        </w:rPr>
        <w:t>Tablo 4</w:t>
      </w:r>
      <w:r w:rsidR="00F3491C" w:rsidRPr="008B4199">
        <w:rPr>
          <w:rFonts w:ascii="Times New Roman" w:hAnsi="Times New Roman" w:cs="Times New Roman"/>
          <w:b/>
          <w:sz w:val="24"/>
          <w:szCs w:val="24"/>
        </w:rPr>
        <w:t>.</w:t>
      </w:r>
      <w:r w:rsidR="00F3491C" w:rsidRPr="00BD56B3">
        <w:rPr>
          <w:rFonts w:ascii="Times New Roman" w:hAnsi="Times New Roman" w:cs="Times New Roman"/>
          <w:sz w:val="24"/>
          <w:szCs w:val="24"/>
        </w:rPr>
        <w:t xml:space="preserve"> </w:t>
      </w:r>
      <w:r w:rsidR="00250FF0" w:rsidRPr="00BB0DC7">
        <w:rPr>
          <w:rFonts w:ascii="Times New Roman" w:hAnsi="Times New Roman" w:cs="Times New Roman"/>
          <w:sz w:val="24"/>
          <w:szCs w:val="24"/>
        </w:rPr>
        <w:t>Kavram yanılgısı olarak değerlendirilen cevaplar</w:t>
      </w:r>
    </w:p>
    <w:tbl>
      <w:tblPr>
        <w:tblStyle w:val="TabloKlavuzu"/>
        <w:tblW w:w="0" w:type="auto"/>
        <w:tblBorders>
          <w:left w:val="none" w:sz="0" w:space="0" w:color="auto"/>
          <w:right w:val="none" w:sz="0" w:space="0" w:color="auto"/>
          <w:insideV w:val="none" w:sz="0" w:space="0" w:color="auto"/>
        </w:tblBorders>
        <w:tblLook w:val="01E0" w:firstRow="1" w:lastRow="1" w:firstColumn="1" w:lastColumn="1" w:noHBand="0" w:noVBand="0"/>
      </w:tblPr>
      <w:tblGrid>
        <w:gridCol w:w="3069"/>
        <w:gridCol w:w="3080"/>
        <w:gridCol w:w="2877"/>
      </w:tblGrid>
      <w:tr w:rsidR="009000BD" w:rsidRPr="00BD56B3" w14:paraId="703F3FA8" w14:textId="77777777" w:rsidTr="00F3491C">
        <w:tc>
          <w:tcPr>
            <w:tcW w:w="3074" w:type="dxa"/>
            <w:tcBorders>
              <w:top w:val="single" w:sz="12" w:space="0" w:color="000000" w:themeColor="text1"/>
              <w:bottom w:val="single" w:sz="12" w:space="0" w:color="000000" w:themeColor="text1"/>
            </w:tcBorders>
            <w:vAlign w:val="center"/>
          </w:tcPr>
          <w:p w14:paraId="50A410E9" w14:textId="77777777" w:rsidR="0072552C" w:rsidRPr="00BD56B3" w:rsidRDefault="0072552C" w:rsidP="00AB5A29">
            <w:pPr>
              <w:jc w:val="center"/>
              <w:rPr>
                <w:rFonts w:ascii="Times New Roman" w:hAnsi="Times New Roman" w:cs="Times New Roman"/>
                <w:b/>
                <w:sz w:val="20"/>
                <w:szCs w:val="20"/>
              </w:rPr>
            </w:pPr>
          </w:p>
        </w:tc>
        <w:tc>
          <w:tcPr>
            <w:tcW w:w="3084" w:type="dxa"/>
            <w:tcBorders>
              <w:top w:val="single" w:sz="12" w:space="0" w:color="000000" w:themeColor="text1"/>
              <w:bottom w:val="single" w:sz="12" w:space="0" w:color="000000" w:themeColor="text1"/>
            </w:tcBorders>
            <w:vAlign w:val="center"/>
          </w:tcPr>
          <w:p w14:paraId="41299D1A" w14:textId="77777777" w:rsidR="0072552C" w:rsidRPr="00BD56B3" w:rsidRDefault="009000BD" w:rsidP="008B4199">
            <w:pPr>
              <w:pStyle w:val="ListeParagraf"/>
              <w:ind w:left="45"/>
              <w:jc w:val="center"/>
              <w:rPr>
                <w:rFonts w:ascii="Times New Roman" w:hAnsi="Times New Roman" w:cs="Times New Roman"/>
                <w:b/>
                <w:sz w:val="20"/>
                <w:szCs w:val="20"/>
              </w:rPr>
            </w:pPr>
            <w:proofErr w:type="spellStart"/>
            <w:r w:rsidRPr="00BD56B3">
              <w:rPr>
                <w:rFonts w:ascii="Times New Roman" w:hAnsi="Times New Roman" w:cs="Times New Roman"/>
                <w:b/>
                <w:sz w:val="20"/>
                <w:szCs w:val="20"/>
              </w:rPr>
              <w:t>I.</w:t>
            </w:r>
            <w:r w:rsidR="0072552C" w:rsidRPr="00BD56B3">
              <w:rPr>
                <w:rFonts w:ascii="Times New Roman" w:hAnsi="Times New Roman" w:cs="Times New Roman"/>
                <w:b/>
                <w:sz w:val="20"/>
                <w:szCs w:val="20"/>
              </w:rPr>
              <w:t>Bölüm</w:t>
            </w:r>
            <w:proofErr w:type="spellEnd"/>
            <w:r w:rsidR="0072552C" w:rsidRPr="00BD56B3">
              <w:rPr>
                <w:rFonts w:ascii="Times New Roman" w:hAnsi="Times New Roman" w:cs="Times New Roman"/>
                <w:b/>
                <w:sz w:val="20"/>
                <w:szCs w:val="20"/>
              </w:rPr>
              <w:t xml:space="preserve"> Cevabı</w:t>
            </w:r>
          </w:p>
        </w:tc>
        <w:tc>
          <w:tcPr>
            <w:tcW w:w="2881" w:type="dxa"/>
            <w:tcBorders>
              <w:top w:val="single" w:sz="12" w:space="0" w:color="000000" w:themeColor="text1"/>
              <w:bottom w:val="single" w:sz="12" w:space="0" w:color="000000" w:themeColor="text1"/>
            </w:tcBorders>
            <w:vAlign w:val="center"/>
          </w:tcPr>
          <w:p w14:paraId="747CBBD8" w14:textId="77777777" w:rsidR="0072552C" w:rsidRPr="00BD56B3" w:rsidRDefault="009000BD" w:rsidP="008B4199">
            <w:pPr>
              <w:jc w:val="center"/>
              <w:rPr>
                <w:rFonts w:ascii="Times New Roman" w:hAnsi="Times New Roman" w:cs="Times New Roman"/>
                <w:b/>
                <w:sz w:val="20"/>
                <w:szCs w:val="20"/>
              </w:rPr>
            </w:pPr>
            <w:r w:rsidRPr="00BD56B3">
              <w:rPr>
                <w:rFonts w:ascii="Times New Roman" w:hAnsi="Times New Roman" w:cs="Times New Roman"/>
                <w:b/>
                <w:sz w:val="20"/>
                <w:szCs w:val="20"/>
              </w:rPr>
              <w:t xml:space="preserve">II. </w:t>
            </w:r>
            <w:r w:rsidR="0072552C" w:rsidRPr="00BD56B3">
              <w:rPr>
                <w:rFonts w:ascii="Times New Roman" w:hAnsi="Times New Roman" w:cs="Times New Roman"/>
                <w:b/>
                <w:sz w:val="20"/>
                <w:szCs w:val="20"/>
              </w:rPr>
              <w:t>Bölüm Cevabı</w:t>
            </w:r>
          </w:p>
        </w:tc>
      </w:tr>
      <w:tr w:rsidR="009000BD" w:rsidRPr="00BD56B3" w14:paraId="7E8C0428" w14:textId="77777777" w:rsidTr="00F3491C">
        <w:tc>
          <w:tcPr>
            <w:tcW w:w="3074" w:type="dxa"/>
            <w:vMerge w:val="restart"/>
            <w:tcBorders>
              <w:top w:val="single" w:sz="12" w:space="0" w:color="000000" w:themeColor="text1"/>
            </w:tcBorders>
            <w:vAlign w:val="center"/>
          </w:tcPr>
          <w:p w14:paraId="457A0957"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3. Soru</w:t>
            </w:r>
          </w:p>
        </w:tc>
        <w:tc>
          <w:tcPr>
            <w:tcW w:w="3084" w:type="dxa"/>
            <w:tcBorders>
              <w:top w:val="single" w:sz="12" w:space="0" w:color="000000" w:themeColor="text1"/>
            </w:tcBorders>
          </w:tcPr>
          <w:p w14:paraId="75C52B7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282069EA"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r w:rsidRPr="00CD33C0">
              <w:rPr>
                <w:rFonts w:ascii="Times New Roman" w:hAnsi="Times New Roman" w:cs="Times New Roman"/>
                <w:sz w:val="20"/>
                <w:szCs w:val="20"/>
              </w:rPr>
              <w:t>, g</w:t>
            </w:r>
          </w:p>
        </w:tc>
      </w:tr>
      <w:tr w:rsidR="009000BD" w:rsidRPr="00BD56B3" w14:paraId="5D372439" w14:textId="77777777" w:rsidTr="00F3491C">
        <w:tc>
          <w:tcPr>
            <w:tcW w:w="3074" w:type="dxa"/>
            <w:vMerge/>
            <w:vAlign w:val="center"/>
          </w:tcPr>
          <w:p w14:paraId="5C885DAD" w14:textId="77777777" w:rsidR="009000BD" w:rsidRPr="00BD56B3" w:rsidRDefault="009000BD" w:rsidP="008B4199">
            <w:pPr>
              <w:jc w:val="center"/>
              <w:rPr>
                <w:rFonts w:ascii="Times New Roman" w:hAnsi="Times New Roman" w:cs="Times New Roman"/>
                <w:b/>
                <w:sz w:val="20"/>
                <w:szCs w:val="20"/>
              </w:rPr>
            </w:pPr>
          </w:p>
        </w:tc>
        <w:tc>
          <w:tcPr>
            <w:tcW w:w="3084" w:type="dxa"/>
          </w:tcPr>
          <w:p w14:paraId="767EAC75"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74AAF2F2"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i</w:t>
            </w:r>
          </w:p>
        </w:tc>
      </w:tr>
      <w:tr w:rsidR="009000BD" w:rsidRPr="00BD56B3" w14:paraId="290C4AB0" w14:textId="77777777" w:rsidTr="00F3491C">
        <w:tc>
          <w:tcPr>
            <w:tcW w:w="3074" w:type="dxa"/>
            <w:vMerge/>
            <w:vAlign w:val="center"/>
          </w:tcPr>
          <w:p w14:paraId="277597B8" w14:textId="77777777" w:rsidR="009000BD" w:rsidRPr="00BD56B3" w:rsidRDefault="009000BD" w:rsidP="008B4199">
            <w:pPr>
              <w:jc w:val="center"/>
              <w:rPr>
                <w:rFonts w:ascii="Times New Roman" w:hAnsi="Times New Roman" w:cs="Times New Roman"/>
                <w:b/>
                <w:sz w:val="20"/>
                <w:szCs w:val="20"/>
              </w:rPr>
            </w:pPr>
          </w:p>
        </w:tc>
        <w:tc>
          <w:tcPr>
            <w:tcW w:w="3084" w:type="dxa"/>
          </w:tcPr>
          <w:p w14:paraId="654A2EB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Pr>
          <w:p w14:paraId="69EFA14F"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p>
        </w:tc>
      </w:tr>
      <w:tr w:rsidR="009000BD" w:rsidRPr="00BD56B3" w14:paraId="023F44E8" w14:textId="77777777" w:rsidTr="00F3491C">
        <w:tc>
          <w:tcPr>
            <w:tcW w:w="3074" w:type="dxa"/>
            <w:vMerge/>
            <w:tcBorders>
              <w:bottom w:val="single" w:sz="12" w:space="0" w:color="000000" w:themeColor="text1"/>
            </w:tcBorders>
            <w:vAlign w:val="center"/>
          </w:tcPr>
          <w:p w14:paraId="579A067F"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4AF817B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e</w:t>
            </w:r>
            <w:proofErr w:type="gramEnd"/>
          </w:p>
        </w:tc>
        <w:tc>
          <w:tcPr>
            <w:tcW w:w="2881" w:type="dxa"/>
            <w:tcBorders>
              <w:bottom w:val="single" w:sz="12" w:space="0" w:color="000000" w:themeColor="text1"/>
            </w:tcBorders>
          </w:tcPr>
          <w:p w14:paraId="2AB1CE2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r w:rsidR="009000BD" w:rsidRPr="00BD56B3" w14:paraId="18B57FDE" w14:textId="77777777" w:rsidTr="00F3491C">
        <w:tc>
          <w:tcPr>
            <w:tcW w:w="3074" w:type="dxa"/>
            <w:vMerge w:val="restart"/>
            <w:tcBorders>
              <w:top w:val="single" w:sz="12" w:space="0" w:color="000000" w:themeColor="text1"/>
            </w:tcBorders>
            <w:vAlign w:val="center"/>
          </w:tcPr>
          <w:p w14:paraId="5043205E"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4. Soru</w:t>
            </w:r>
          </w:p>
        </w:tc>
        <w:tc>
          <w:tcPr>
            <w:tcW w:w="3084" w:type="dxa"/>
            <w:tcBorders>
              <w:top w:val="single" w:sz="12" w:space="0" w:color="000000" w:themeColor="text1"/>
            </w:tcBorders>
          </w:tcPr>
          <w:p w14:paraId="3A3D96CF"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67CF59D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r w:rsidRPr="00CD33C0">
              <w:rPr>
                <w:rFonts w:ascii="Times New Roman" w:hAnsi="Times New Roman" w:cs="Times New Roman"/>
                <w:sz w:val="20"/>
                <w:szCs w:val="20"/>
              </w:rPr>
              <w:t>, g, i</w:t>
            </w:r>
          </w:p>
        </w:tc>
      </w:tr>
      <w:tr w:rsidR="009000BD" w:rsidRPr="00BD56B3" w14:paraId="5E473249" w14:textId="77777777" w:rsidTr="00F3491C">
        <w:tc>
          <w:tcPr>
            <w:tcW w:w="3074" w:type="dxa"/>
            <w:vMerge/>
            <w:vAlign w:val="center"/>
          </w:tcPr>
          <w:p w14:paraId="05F7326E" w14:textId="77777777" w:rsidR="009000BD" w:rsidRPr="00BD56B3" w:rsidRDefault="009000BD" w:rsidP="008B4199">
            <w:pPr>
              <w:jc w:val="center"/>
              <w:rPr>
                <w:rFonts w:ascii="Times New Roman" w:hAnsi="Times New Roman" w:cs="Times New Roman"/>
                <w:b/>
                <w:sz w:val="20"/>
                <w:szCs w:val="20"/>
              </w:rPr>
            </w:pPr>
          </w:p>
        </w:tc>
        <w:tc>
          <w:tcPr>
            <w:tcW w:w="3084" w:type="dxa"/>
          </w:tcPr>
          <w:p w14:paraId="77566413"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484A1CFF"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r w:rsidR="009000BD" w:rsidRPr="00BD56B3" w14:paraId="78A239FC" w14:textId="77777777" w:rsidTr="00F3491C">
        <w:tc>
          <w:tcPr>
            <w:tcW w:w="3074" w:type="dxa"/>
            <w:vMerge/>
            <w:vAlign w:val="center"/>
          </w:tcPr>
          <w:p w14:paraId="6C60F794" w14:textId="77777777" w:rsidR="009000BD" w:rsidRPr="00BD56B3" w:rsidRDefault="009000BD" w:rsidP="008B4199">
            <w:pPr>
              <w:jc w:val="center"/>
              <w:rPr>
                <w:rFonts w:ascii="Times New Roman" w:hAnsi="Times New Roman" w:cs="Times New Roman"/>
                <w:b/>
                <w:sz w:val="20"/>
                <w:szCs w:val="20"/>
              </w:rPr>
            </w:pPr>
          </w:p>
        </w:tc>
        <w:tc>
          <w:tcPr>
            <w:tcW w:w="3084" w:type="dxa"/>
          </w:tcPr>
          <w:p w14:paraId="5F06D988"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Pr>
          <w:p w14:paraId="24D41E7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i</w:t>
            </w:r>
          </w:p>
        </w:tc>
      </w:tr>
      <w:tr w:rsidR="009000BD" w:rsidRPr="00BD56B3" w14:paraId="659B6C6F" w14:textId="77777777" w:rsidTr="00F3491C">
        <w:tc>
          <w:tcPr>
            <w:tcW w:w="3074" w:type="dxa"/>
            <w:vMerge/>
            <w:tcBorders>
              <w:bottom w:val="single" w:sz="12" w:space="0" w:color="000000" w:themeColor="text1"/>
            </w:tcBorders>
            <w:vAlign w:val="center"/>
          </w:tcPr>
          <w:p w14:paraId="02976892"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05934B6F"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e</w:t>
            </w:r>
            <w:proofErr w:type="gramEnd"/>
          </w:p>
        </w:tc>
        <w:tc>
          <w:tcPr>
            <w:tcW w:w="2881" w:type="dxa"/>
            <w:tcBorders>
              <w:bottom w:val="single" w:sz="12" w:space="0" w:color="000000" w:themeColor="text1"/>
            </w:tcBorders>
          </w:tcPr>
          <w:p w14:paraId="7EC1A31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r w:rsidR="009000BD" w:rsidRPr="00BD56B3" w14:paraId="3BE55BAF" w14:textId="77777777" w:rsidTr="00F3491C">
        <w:tc>
          <w:tcPr>
            <w:tcW w:w="3074" w:type="dxa"/>
            <w:vMerge w:val="restart"/>
            <w:tcBorders>
              <w:top w:val="single" w:sz="12" w:space="0" w:color="000000" w:themeColor="text1"/>
            </w:tcBorders>
            <w:vAlign w:val="center"/>
          </w:tcPr>
          <w:p w14:paraId="169BD863"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5. Soru</w:t>
            </w:r>
          </w:p>
        </w:tc>
        <w:tc>
          <w:tcPr>
            <w:tcW w:w="3084" w:type="dxa"/>
            <w:tcBorders>
              <w:top w:val="single" w:sz="12" w:space="0" w:color="000000" w:themeColor="text1"/>
            </w:tcBorders>
          </w:tcPr>
          <w:p w14:paraId="73C8FD51"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00AB04D7"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p>
        </w:tc>
      </w:tr>
      <w:tr w:rsidR="009000BD" w:rsidRPr="00BD56B3" w14:paraId="1495D46E" w14:textId="77777777" w:rsidTr="00F3491C">
        <w:tc>
          <w:tcPr>
            <w:tcW w:w="3074" w:type="dxa"/>
            <w:vMerge/>
            <w:vAlign w:val="center"/>
          </w:tcPr>
          <w:p w14:paraId="68FB2F86" w14:textId="77777777" w:rsidR="009000BD" w:rsidRPr="00BD56B3" w:rsidRDefault="009000BD" w:rsidP="008B4199">
            <w:pPr>
              <w:jc w:val="center"/>
              <w:rPr>
                <w:rFonts w:ascii="Times New Roman" w:hAnsi="Times New Roman" w:cs="Times New Roman"/>
                <w:b/>
                <w:sz w:val="20"/>
                <w:szCs w:val="20"/>
              </w:rPr>
            </w:pPr>
          </w:p>
        </w:tc>
        <w:tc>
          <w:tcPr>
            <w:tcW w:w="3084" w:type="dxa"/>
          </w:tcPr>
          <w:p w14:paraId="075B2304"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4E5B032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p>
        </w:tc>
      </w:tr>
      <w:tr w:rsidR="009000BD" w:rsidRPr="00BD56B3" w14:paraId="0446C348" w14:textId="77777777" w:rsidTr="00F3491C">
        <w:tc>
          <w:tcPr>
            <w:tcW w:w="3074" w:type="dxa"/>
            <w:vMerge/>
            <w:vAlign w:val="center"/>
          </w:tcPr>
          <w:p w14:paraId="530335D5" w14:textId="77777777" w:rsidR="009000BD" w:rsidRPr="00BD56B3" w:rsidRDefault="009000BD" w:rsidP="008B4199">
            <w:pPr>
              <w:jc w:val="center"/>
              <w:rPr>
                <w:rFonts w:ascii="Times New Roman" w:hAnsi="Times New Roman" w:cs="Times New Roman"/>
                <w:b/>
                <w:sz w:val="20"/>
                <w:szCs w:val="20"/>
              </w:rPr>
            </w:pPr>
          </w:p>
        </w:tc>
        <w:tc>
          <w:tcPr>
            <w:tcW w:w="3084" w:type="dxa"/>
          </w:tcPr>
          <w:p w14:paraId="3D351D3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39AEDC50"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p>
        </w:tc>
      </w:tr>
      <w:tr w:rsidR="009000BD" w:rsidRPr="00BD56B3" w14:paraId="30089322" w14:textId="77777777" w:rsidTr="00F3491C">
        <w:tc>
          <w:tcPr>
            <w:tcW w:w="3074" w:type="dxa"/>
            <w:vMerge/>
            <w:tcBorders>
              <w:bottom w:val="single" w:sz="12" w:space="0" w:color="000000" w:themeColor="text1"/>
            </w:tcBorders>
            <w:vAlign w:val="center"/>
          </w:tcPr>
          <w:p w14:paraId="29BE48F2"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040130B4"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3CB61320"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i</w:t>
            </w:r>
            <w:proofErr w:type="gramEnd"/>
          </w:p>
        </w:tc>
      </w:tr>
      <w:tr w:rsidR="009000BD" w:rsidRPr="00BD56B3" w14:paraId="081DBCB2" w14:textId="77777777" w:rsidTr="00F3491C">
        <w:tc>
          <w:tcPr>
            <w:tcW w:w="3074" w:type="dxa"/>
            <w:vMerge w:val="restart"/>
            <w:tcBorders>
              <w:top w:val="single" w:sz="12" w:space="0" w:color="000000" w:themeColor="text1"/>
            </w:tcBorders>
            <w:vAlign w:val="center"/>
          </w:tcPr>
          <w:p w14:paraId="54015764"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6. Soru</w:t>
            </w:r>
          </w:p>
        </w:tc>
        <w:tc>
          <w:tcPr>
            <w:tcW w:w="3084" w:type="dxa"/>
            <w:tcBorders>
              <w:top w:val="single" w:sz="12" w:space="0" w:color="000000" w:themeColor="text1"/>
            </w:tcBorders>
          </w:tcPr>
          <w:p w14:paraId="52828193"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73B1D3F8"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h</w:t>
            </w:r>
            <w:proofErr w:type="gramEnd"/>
            <w:r w:rsidRPr="00CD33C0">
              <w:rPr>
                <w:rFonts w:ascii="Times New Roman" w:hAnsi="Times New Roman" w:cs="Times New Roman"/>
                <w:sz w:val="20"/>
                <w:szCs w:val="20"/>
              </w:rPr>
              <w:t>, i</w:t>
            </w:r>
          </w:p>
        </w:tc>
      </w:tr>
      <w:tr w:rsidR="009000BD" w:rsidRPr="00BD56B3" w14:paraId="10A02704" w14:textId="77777777" w:rsidTr="00F3491C">
        <w:tc>
          <w:tcPr>
            <w:tcW w:w="3074" w:type="dxa"/>
            <w:vMerge/>
            <w:vAlign w:val="center"/>
          </w:tcPr>
          <w:p w14:paraId="77DCA5D8" w14:textId="77777777" w:rsidR="009000BD" w:rsidRPr="00BD56B3" w:rsidRDefault="009000BD" w:rsidP="008B4199">
            <w:pPr>
              <w:jc w:val="center"/>
              <w:rPr>
                <w:rFonts w:ascii="Times New Roman" w:hAnsi="Times New Roman" w:cs="Times New Roman"/>
                <w:b/>
                <w:sz w:val="20"/>
                <w:szCs w:val="20"/>
              </w:rPr>
            </w:pPr>
          </w:p>
        </w:tc>
        <w:tc>
          <w:tcPr>
            <w:tcW w:w="3084" w:type="dxa"/>
          </w:tcPr>
          <w:p w14:paraId="66D33D9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50EF8A7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i</w:t>
            </w:r>
          </w:p>
        </w:tc>
      </w:tr>
      <w:tr w:rsidR="009000BD" w:rsidRPr="00BD56B3" w14:paraId="0DD130A2" w14:textId="77777777" w:rsidTr="00F3491C">
        <w:tc>
          <w:tcPr>
            <w:tcW w:w="3074" w:type="dxa"/>
            <w:vMerge/>
            <w:vAlign w:val="center"/>
          </w:tcPr>
          <w:p w14:paraId="6B057CDF" w14:textId="77777777" w:rsidR="009000BD" w:rsidRPr="00BD56B3" w:rsidRDefault="009000BD" w:rsidP="008B4199">
            <w:pPr>
              <w:jc w:val="center"/>
              <w:rPr>
                <w:rFonts w:ascii="Times New Roman" w:hAnsi="Times New Roman" w:cs="Times New Roman"/>
                <w:b/>
                <w:sz w:val="20"/>
                <w:szCs w:val="20"/>
              </w:rPr>
            </w:pPr>
          </w:p>
        </w:tc>
        <w:tc>
          <w:tcPr>
            <w:tcW w:w="3084" w:type="dxa"/>
          </w:tcPr>
          <w:p w14:paraId="4C946E9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7563B98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i</w:t>
            </w:r>
          </w:p>
        </w:tc>
      </w:tr>
      <w:tr w:rsidR="009000BD" w:rsidRPr="00BD56B3" w14:paraId="4708AB42" w14:textId="77777777" w:rsidTr="00F3491C">
        <w:tc>
          <w:tcPr>
            <w:tcW w:w="3074" w:type="dxa"/>
            <w:vMerge/>
            <w:tcBorders>
              <w:bottom w:val="single" w:sz="12" w:space="0" w:color="000000" w:themeColor="text1"/>
            </w:tcBorders>
            <w:vAlign w:val="center"/>
          </w:tcPr>
          <w:p w14:paraId="2D438082"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11A5C3E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1F597C77"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p>
        </w:tc>
      </w:tr>
      <w:tr w:rsidR="009000BD" w:rsidRPr="00BD56B3" w14:paraId="4667C389" w14:textId="77777777" w:rsidTr="00F3491C">
        <w:tc>
          <w:tcPr>
            <w:tcW w:w="3074" w:type="dxa"/>
            <w:vMerge w:val="restart"/>
            <w:tcBorders>
              <w:top w:val="single" w:sz="12" w:space="0" w:color="000000" w:themeColor="text1"/>
            </w:tcBorders>
            <w:vAlign w:val="center"/>
          </w:tcPr>
          <w:p w14:paraId="329EEE80"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7. Soru</w:t>
            </w:r>
          </w:p>
        </w:tc>
        <w:tc>
          <w:tcPr>
            <w:tcW w:w="3084" w:type="dxa"/>
            <w:tcBorders>
              <w:top w:val="single" w:sz="12" w:space="0" w:color="000000" w:themeColor="text1"/>
            </w:tcBorders>
          </w:tcPr>
          <w:p w14:paraId="16307114"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5B6ED82B"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h</w:t>
            </w:r>
            <w:proofErr w:type="gramEnd"/>
            <w:r w:rsidRPr="00CD33C0">
              <w:rPr>
                <w:rFonts w:ascii="Times New Roman" w:hAnsi="Times New Roman" w:cs="Times New Roman"/>
                <w:sz w:val="20"/>
                <w:szCs w:val="20"/>
              </w:rPr>
              <w:t>, i</w:t>
            </w:r>
          </w:p>
        </w:tc>
      </w:tr>
      <w:tr w:rsidR="009000BD" w:rsidRPr="00BD56B3" w14:paraId="1B103368" w14:textId="77777777" w:rsidTr="00F3491C">
        <w:tc>
          <w:tcPr>
            <w:tcW w:w="3074" w:type="dxa"/>
            <w:vMerge/>
            <w:vAlign w:val="center"/>
          </w:tcPr>
          <w:p w14:paraId="15C5376A" w14:textId="77777777" w:rsidR="009000BD" w:rsidRPr="00BD56B3" w:rsidRDefault="009000BD" w:rsidP="008B4199">
            <w:pPr>
              <w:jc w:val="center"/>
              <w:rPr>
                <w:rFonts w:ascii="Times New Roman" w:hAnsi="Times New Roman" w:cs="Times New Roman"/>
                <w:b/>
                <w:sz w:val="20"/>
                <w:szCs w:val="20"/>
              </w:rPr>
            </w:pPr>
          </w:p>
        </w:tc>
        <w:tc>
          <w:tcPr>
            <w:tcW w:w="3084" w:type="dxa"/>
          </w:tcPr>
          <w:p w14:paraId="49EB8C6A"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6C768D1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h</w:t>
            </w:r>
          </w:p>
        </w:tc>
      </w:tr>
      <w:tr w:rsidR="009000BD" w:rsidRPr="00BD56B3" w14:paraId="189B2770" w14:textId="77777777" w:rsidTr="00F3491C">
        <w:tc>
          <w:tcPr>
            <w:tcW w:w="3074" w:type="dxa"/>
            <w:vMerge/>
            <w:vAlign w:val="center"/>
          </w:tcPr>
          <w:p w14:paraId="5790D427" w14:textId="77777777" w:rsidR="009000BD" w:rsidRPr="00BD56B3" w:rsidRDefault="009000BD" w:rsidP="008B4199">
            <w:pPr>
              <w:jc w:val="center"/>
              <w:rPr>
                <w:rFonts w:ascii="Times New Roman" w:hAnsi="Times New Roman" w:cs="Times New Roman"/>
                <w:b/>
                <w:sz w:val="20"/>
                <w:szCs w:val="20"/>
              </w:rPr>
            </w:pPr>
          </w:p>
        </w:tc>
        <w:tc>
          <w:tcPr>
            <w:tcW w:w="3084" w:type="dxa"/>
          </w:tcPr>
          <w:p w14:paraId="6A27BEE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11D44D03"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r w:rsidRPr="00BD56B3">
              <w:rPr>
                <w:rFonts w:ascii="Times New Roman" w:hAnsi="Times New Roman" w:cs="Times New Roman"/>
                <w:sz w:val="20"/>
                <w:szCs w:val="20"/>
              </w:rPr>
              <w:t>, i</w:t>
            </w:r>
          </w:p>
        </w:tc>
      </w:tr>
      <w:tr w:rsidR="009000BD" w:rsidRPr="00BD56B3" w14:paraId="2B44C0D3" w14:textId="77777777" w:rsidTr="00F3491C">
        <w:tc>
          <w:tcPr>
            <w:tcW w:w="3074" w:type="dxa"/>
            <w:vMerge/>
            <w:tcBorders>
              <w:bottom w:val="single" w:sz="12" w:space="0" w:color="000000" w:themeColor="text1"/>
            </w:tcBorders>
            <w:vAlign w:val="center"/>
          </w:tcPr>
          <w:p w14:paraId="1344A1C5"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4AFED13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2CAE06B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i</w:t>
            </w:r>
            <w:proofErr w:type="gramEnd"/>
          </w:p>
        </w:tc>
      </w:tr>
      <w:tr w:rsidR="009000BD" w:rsidRPr="00BD56B3" w14:paraId="50BF3763" w14:textId="77777777" w:rsidTr="00F3491C">
        <w:tc>
          <w:tcPr>
            <w:tcW w:w="3074" w:type="dxa"/>
            <w:vMerge w:val="restart"/>
            <w:tcBorders>
              <w:top w:val="single" w:sz="12" w:space="0" w:color="000000" w:themeColor="text1"/>
            </w:tcBorders>
            <w:vAlign w:val="center"/>
          </w:tcPr>
          <w:p w14:paraId="07A61B6C"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8. Soru</w:t>
            </w:r>
          </w:p>
        </w:tc>
        <w:tc>
          <w:tcPr>
            <w:tcW w:w="3084" w:type="dxa"/>
            <w:tcBorders>
              <w:top w:val="single" w:sz="12" w:space="0" w:color="000000" w:themeColor="text1"/>
            </w:tcBorders>
          </w:tcPr>
          <w:p w14:paraId="0A76BDA1"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0855703B"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h</w:t>
            </w:r>
            <w:proofErr w:type="gramEnd"/>
            <w:r w:rsidRPr="00CD33C0">
              <w:rPr>
                <w:rFonts w:ascii="Times New Roman" w:hAnsi="Times New Roman" w:cs="Times New Roman"/>
                <w:sz w:val="20"/>
                <w:szCs w:val="20"/>
              </w:rPr>
              <w:t>, i</w:t>
            </w:r>
          </w:p>
        </w:tc>
      </w:tr>
      <w:tr w:rsidR="009000BD" w:rsidRPr="00BD56B3" w14:paraId="6F3F9B93" w14:textId="77777777" w:rsidTr="00F3491C">
        <w:tc>
          <w:tcPr>
            <w:tcW w:w="3074" w:type="dxa"/>
            <w:vMerge/>
            <w:vAlign w:val="center"/>
          </w:tcPr>
          <w:p w14:paraId="52BCB465" w14:textId="77777777" w:rsidR="009000BD" w:rsidRPr="00BD56B3" w:rsidRDefault="009000BD" w:rsidP="008B4199">
            <w:pPr>
              <w:jc w:val="center"/>
              <w:rPr>
                <w:rFonts w:ascii="Times New Roman" w:hAnsi="Times New Roman" w:cs="Times New Roman"/>
                <w:b/>
                <w:sz w:val="20"/>
                <w:szCs w:val="20"/>
              </w:rPr>
            </w:pPr>
          </w:p>
        </w:tc>
        <w:tc>
          <w:tcPr>
            <w:tcW w:w="3084" w:type="dxa"/>
          </w:tcPr>
          <w:p w14:paraId="2C6161F5"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2EF7B09F"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r w:rsidRPr="00BD56B3">
              <w:rPr>
                <w:rFonts w:ascii="Times New Roman" w:hAnsi="Times New Roman" w:cs="Times New Roman"/>
                <w:sz w:val="20"/>
                <w:szCs w:val="20"/>
              </w:rPr>
              <w:t>, i</w:t>
            </w:r>
          </w:p>
        </w:tc>
      </w:tr>
      <w:tr w:rsidR="009000BD" w:rsidRPr="00BD56B3" w14:paraId="373F8239" w14:textId="77777777" w:rsidTr="00F3491C">
        <w:tc>
          <w:tcPr>
            <w:tcW w:w="3074" w:type="dxa"/>
            <w:vMerge/>
            <w:vAlign w:val="center"/>
          </w:tcPr>
          <w:p w14:paraId="7640521B" w14:textId="77777777" w:rsidR="009000BD" w:rsidRPr="00BD56B3" w:rsidRDefault="009000BD" w:rsidP="008B4199">
            <w:pPr>
              <w:jc w:val="center"/>
              <w:rPr>
                <w:rFonts w:ascii="Times New Roman" w:hAnsi="Times New Roman" w:cs="Times New Roman"/>
                <w:b/>
                <w:sz w:val="20"/>
                <w:szCs w:val="20"/>
              </w:rPr>
            </w:pPr>
          </w:p>
        </w:tc>
        <w:tc>
          <w:tcPr>
            <w:tcW w:w="3084" w:type="dxa"/>
          </w:tcPr>
          <w:p w14:paraId="1C9AD1D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7A700A13"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i</w:t>
            </w:r>
          </w:p>
        </w:tc>
      </w:tr>
      <w:tr w:rsidR="009000BD" w:rsidRPr="00BD56B3" w14:paraId="3AD83934" w14:textId="77777777" w:rsidTr="00F3491C">
        <w:tc>
          <w:tcPr>
            <w:tcW w:w="3074" w:type="dxa"/>
            <w:vMerge/>
            <w:tcBorders>
              <w:bottom w:val="single" w:sz="12" w:space="0" w:color="000000" w:themeColor="text1"/>
            </w:tcBorders>
            <w:vAlign w:val="center"/>
          </w:tcPr>
          <w:p w14:paraId="1A73A059"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60DB2F6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53B7522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p>
        </w:tc>
      </w:tr>
      <w:tr w:rsidR="009000BD" w:rsidRPr="00BD56B3" w14:paraId="6ED1990B" w14:textId="77777777" w:rsidTr="00F3491C">
        <w:tc>
          <w:tcPr>
            <w:tcW w:w="3074" w:type="dxa"/>
            <w:vMerge w:val="restart"/>
            <w:tcBorders>
              <w:top w:val="single" w:sz="12" w:space="0" w:color="000000" w:themeColor="text1"/>
            </w:tcBorders>
            <w:vAlign w:val="center"/>
          </w:tcPr>
          <w:p w14:paraId="141743DB"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9. Soru</w:t>
            </w:r>
          </w:p>
        </w:tc>
        <w:tc>
          <w:tcPr>
            <w:tcW w:w="3084" w:type="dxa"/>
            <w:tcBorders>
              <w:top w:val="single" w:sz="12" w:space="0" w:color="000000" w:themeColor="text1"/>
            </w:tcBorders>
          </w:tcPr>
          <w:p w14:paraId="5B92D25E"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2A9D47A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r w:rsidRPr="00CD33C0">
              <w:rPr>
                <w:rFonts w:ascii="Times New Roman" w:hAnsi="Times New Roman" w:cs="Times New Roman"/>
                <w:sz w:val="20"/>
                <w:szCs w:val="20"/>
              </w:rPr>
              <w:t>, g</w:t>
            </w:r>
          </w:p>
        </w:tc>
      </w:tr>
      <w:tr w:rsidR="009000BD" w:rsidRPr="00BD56B3" w14:paraId="55734AF6" w14:textId="77777777" w:rsidTr="00F3491C">
        <w:tc>
          <w:tcPr>
            <w:tcW w:w="3074" w:type="dxa"/>
            <w:vMerge/>
            <w:vAlign w:val="center"/>
          </w:tcPr>
          <w:p w14:paraId="79E9259E" w14:textId="77777777" w:rsidR="009000BD" w:rsidRPr="00BD56B3" w:rsidRDefault="009000BD" w:rsidP="008B4199">
            <w:pPr>
              <w:jc w:val="center"/>
              <w:rPr>
                <w:rFonts w:ascii="Times New Roman" w:hAnsi="Times New Roman" w:cs="Times New Roman"/>
                <w:b/>
                <w:sz w:val="20"/>
                <w:szCs w:val="20"/>
              </w:rPr>
            </w:pPr>
          </w:p>
        </w:tc>
        <w:tc>
          <w:tcPr>
            <w:tcW w:w="3084" w:type="dxa"/>
          </w:tcPr>
          <w:p w14:paraId="00550A8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59816E5A"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p>
        </w:tc>
      </w:tr>
      <w:tr w:rsidR="009000BD" w:rsidRPr="00BD56B3" w14:paraId="62EB65BA" w14:textId="77777777" w:rsidTr="00F3491C">
        <w:tc>
          <w:tcPr>
            <w:tcW w:w="3074" w:type="dxa"/>
            <w:vMerge/>
            <w:vAlign w:val="center"/>
          </w:tcPr>
          <w:p w14:paraId="430FA68B" w14:textId="77777777" w:rsidR="009000BD" w:rsidRPr="00BD56B3" w:rsidRDefault="009000BD" w:rsidP="008B4199">
            <w:pPr>
              <w:jc w:val="center"/>
              <w:rPr>
                <w:rFonts w:ascii="Times New Roman" w:hAnsi="Times New Roman" w:cs="Times New Roman"/>
                <w:b/>
                <w:sz w:val="20"/>
                <w:szCs w:val="20"/>
              </w:rPr>
            </w:pPr>
          </w:p>
        </w:tc>
        <w:tc>
          <w:tcPr>
            <w:tcW w:w="3084" w:type="dxa"/>
          </w:tcPr>
          <w:p w14:paraId="4A7500E8"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05B09907"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h</w:t>
            </w:r>
          </w:p>
        </w:tc>
      </w:tr>
      <w:tr w:rsidR="009000BD" w:rsidRPr="00BD56B3" w14:paraId="72E55610" w14:textId="77777777" w:rsidTr="00F3491C">
        <w:tc>
          <w:tcPr>
            <w:tcW w:w="3074" w:type="dxa"/>
            <w:vMerge/>
            <w:tcBorders>
              <w:bottom w:val="single" w:sz="12" w:space="0" w:color="000000" w:themeColor="text1"/>
            </w:tcBorders>
            <w:vAlign w:val="center"/>
          </w:tcPr>
          <w:p w14:paraId="7BAA75A5"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55703C6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4DCAA9EA"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p>
        </w:tc>
      </w:tr>
      <w:tr w:rsidR="009000BD" w:rsidRPr="00BD56B3" w14:paraId="04B70B61" w14:textId="77777777" w:rsidTr="00F3491C">
        <w:tc>
          <w:tcPr>
            <w:tcW w:w="3074" w:type="dxa"/>
            <w:vMerge w:val="restart"/>
            <w:tcBorders>
              <w:top w:val="single" w:sz="12" w:space="0" w:color="000000" w:themeColor="text1"/>
            </w:tcBorders>
            <w:vAlign w:val="center"/>
          </w:tcPr>
          <w:p w14:paraId="63239EC5"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10. Soru</w:t>
            </w:r>
          </w:p>
        </w:tc>
        <w:tc>
          <w:tcPr>
            <w:tcW w:w="3084" w:type="dxa"/>
            <w:tcBorders>
              <w:top w:val="single" w:sz="12" w:space="0" w:color="000000" w:themeColor="text1"/>
            </w:tcBorders>
          </w:tcPr>
          <w:p w14:paraId="688EC84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48A5338A"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g</w:t>
            </w:r>
            <w:proofErr w:type="gramEnd"/>
            <w:r w:rsidRPr="00CD33C0">
              <w:rPr>
                <w:rFonts w:ascii="Times New Roman" w:hAnsi="Times New Roman" w:cs="Times New Roman"/>
                <w:sz w:val="20"/>
                <w:szCs w:val="20"/>
              </w:rPr>
              <w:t>, h</w:t>
            </w:r>
          </w:p>
        </w:tc>
      </w:tr>
      <w:tr w:rsidR="009000BD" w:rsidRPr="00BD56B3" w14:paraId="16483525" w14:textId="77777777" w:rsidTr="00F3491C">
        <w:tc>
          <w:tcPr>
            <w:tcW w:w="3074" w:type="dxa"/>
            <w:vMerge/>
            <w:vAlign w:val="center"/>
          </w:tcPr>
          <w:p w14:paraId="7D3C3E55" w14:textId="77777777" w:rsidR="009000BD" w:rsidRPr="00BD56B3" w:rsidRDefault="009000BD" w:rsidP="008B4199">
            <w:pPr>
              <w:jc w:val="center"/>
              <w:rPr>
                <w:rFonts w:ascii="Times New Roman" w:hAnsi="Times New Roman" w:cs="Times New Roman"/>
                <w:b/>
                <w:sz w:val="20"/>
                <w:szCs w:val="20"/>
              </w:rPr>
            </w:pPr>
          </w:p>
        </w:tc>
        <w:tc>
          <w:tcPr>
            <w:tcW w:w="3084" w:type="dxa"/>
          </w:tcPr>
          <w:p w14:paraId="0B3048A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565F04C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p>
        </w:tc>
      </w:tr>
      <w:tr w:rsidR="009000BD" w:rsidRPr="00BD56B3" w14:paraId="6C5F335F" w14:textId="77777777" w:rsidTr="00F3491C">
        <w:tc>
          <w:tcPr>
            <w:tcW w:w="3074" w:type="dxa"/>
            <w:vMerge/>
            <w:vAlign w:val="center"/>
          </w:tcPr>
          <w:p w14:paraId="6B2B8BE7" w14:textId="77777777" w:rsidR="009000BD" w:rsidRPr="00BD56B3" w:rsidRDefault="009000BD" w:rsidP="008B4199">
            <w:pPr>
              <w:jc w:val="center"/>
              <w:rPr>
                <w:rFonts w:ascii="Times New Roman" w:hAnsi="Times New Roman" w:cs="Times New Roman"/>
                <w:b/>
                <w:sz w:val="20"/>
                <w:szCs w:val="20"/>
              </w:rPr>
            </w:pPr>
          </w:p>
        </w:tc>
        <w:tc>
          <w:tcPr>
            <w:tcW w:w="3084" w:type="dxa"/>
          </w:tcPr>
          <w:p w14:paraId="00A3175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0BC3AA0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h</w:t>
            </w:r>
            <w:proofErr w:type="gramEnd"/>
            <w:r w:rsidRPr="00BD56B3">
              <w:rPr>
                <w:rFonts w:ascii="Times New Roman" w:hAnsi="Times New Roman" w:cs="Times New Roman"/>
                <w:sz w:val="20"/>
                <w:szCs w:val="20"/>
              </w:rPr>
              <w:t>, i</w:t>
            </w:r>
          </w:p>
        </w:tc>
      </w:tr>
      <w:tr w:rsidR="009000BD" w:rsidRPr="00BD56B3" w14:paraId="03BF8028" w14:textId="77777777" w:rsidTr="00F3491C">
        <w:tc>
          <w:tcPr>
            <w:tcW w:w="3074" w:type="dxa"/>
            <w:vMerge/>
            <w:tcBorders>
              <w:bottom w:val="single" w:sz="12" w:space="0" w:color="000000" w:themeColor="text1"/>
            </w:tcBorders>
            <w:vAlign w:val="center"/>
          </w:tcPr>
          <w:p w14:paraId="1B42C4E1"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6B87A342"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4D8F0BA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p>
        </w:tc>
      </w:tr>
      <w:tr w:rsidR="009000BD" w:rsidRPr="00BD56B3" w14:paraId="5F61CCF5" w14:textId="77777777" w:rsidTr="00F3491C">
        <w:tc>
          <w:tcPr>
            <w:tcW w:w="3074" w:type="dxa"/>
            <w:vMerge w:val="restart"/>
            <w:tcBorders>
              <w:top w:val="single" w:sz="12" w:space="0" w:color="000000" w:themeColor="text1"/>
            </w:tcBorders>
            <w:vAlign w:val="center"/>
          </w:tcPr>
          <w:p w14:paraId="64A43A9F"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11. Soru</w:t>
            </w:r>
          </w:p>
        </w:tc>
        <w:tc>
          <w:tcPr>
            <w:tcW w:w="3084" w:type="dxa"/>
            <w:tcBorders>
              <w:top w:val="single" w:sz="12" w:space="0" w:color="000000" w:themeColor="text1"/>
            </w:tcBorders>
          </w:tcPr>
          <w:p w14:paraId="0B69D988"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76CADBDE"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i</w:t>
            </w:r>
            <w:proofErr w:type="gramEnd"/>
          </w:p>
        </w:tc>
      </w:tr>
      <w:tr w:rsidR="009000BD" w:rsidRPr="00BD56B3" w14:paraId="552DE3EE" w14:textId="77777777" w:rsidTr="00F3491C">
        <w:tc>
          <w:tcPr>
            <w:tcW w:w="3074" w:type="dxa"/>
            <w:vMerge/>
            <w:vAlign w:val="center"/>
          </w:tcPr>
          <w:p w14:paraId="4600AFD7" w14:textId="77777777" w:rsidR="009000BD" w:rsidRPr="00BD56B3" w:rsidRDefault="009000BD" w:rsidP="008B4199">
            <w:pPr>
              <w:jc w:val="center"/>
              <w:rPr>
                <w:rFonts w:ascii="Times New Roman" w:hAnsi="Times New Roman" w:cs="Times New Roman"/>
                <w:b/>
                <w:sz w:val="20"/>
                <w:szCs w:val="20"/>
              </w:rPr>
            </w:pPr>
          </w:p>
        </w:tc>
        <w:tc>
          <w:tcPr>
            <w:tcW w:w="3084" w:type="dxa"/>
          </w:tcPr>
          <w:p w14:paraId="2366A6F8"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34204618"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i</w:t>
            </w:r>
          </w:p>
        </w:tc>
      </w:tr>
      <w:tr w:rsidR="009000BD" w:rsidRPr="00BD56B3" w14:paraId="0BC8080D" w14:textId="77777777" w:rsidTr="00F3491C">
        <w:tc>
          <w:tcPr>
            <w:tcW w:w="3074" w:type="dxa"/>
            <w:vMerge/>
            <w:vAlign w:val="center"/>
          </w:tcPr>
          <w:p w14:paraId="5C8DF9CD" w14:textId="77777777" w:rsidR="009000BD" w:rsidRPr="00BD56B3" w:rsidRDefault="009000BD" w:rsidP="008B4199">
            <w:pPr>
              <w:jc w:val="center"/>
              <w:rPr>
                <w:rFonts w:ascii="Times New Roman" w:hAnsi="Times New Roman" w:cs="Times New Roman"/>
                <w:b/>
                <w:sz w:val="20"/>
                <w:szCs w:val="20"/>
              </w:rPr>
            </w:pPr>
          </w:p>
        </w:tc>
        <w:tc>
          <w:tcPr>
            <w:tcW w:w="3084" w:type="dxa"/>
          </w:tcPr>
          <w:p w14:paraId="4DB50D3B"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35C96F85"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h</w:t>
            </w:r>
          </w:p>
        </w:tc>
      </w:tr>
      <w:tr w:rsidR="009000BD" w:rsidRPr="00BD56B3" w14:paraId="60690B42" w14:textId="77777777" w:rsidTr="00F3491C">
        <w:tc>
          <w:tcPr>
            <w:tcW w:w="3074" w:type="dxa"/>
            <w:vMerge/>
            <w:tcBorders>
              <w:bottom w:val="single" w:sz="12" w:space="0" w:color="000000" w:themeColor="text1"/>
            </w:tcBorders>
            <w:vAlign w:val="center"/>
          </w:tcPr>
          <w:p w14:paraId="13E9A02F"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04B2ED2A"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5F411FA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h</w:t>
            </w:r>
          </w:p>
        </w:tc>
      </w:tr>
      <w:tr w:rsidR="009000BD" w:rsidRPr="00BD56B3" w14:paraId="322CB223" w14:textId="77777777" w:rsidTr="00F3491C">
        <w:tc>
          <w:tcPr>
            <w:tcW w:w="3074" w:type="dxa"/>
            <w:vMerge w:val="restart"/>
            <w:tcBorders>
              <w:top w:val="single" w:sz="12" w:space="0" w:color="000000" w:themeColor="text1"/>
            </w:tcBorders>
            <w:vAlign w:val="center"/>
          </w:tcPr>
          <w:p w14:paraId="38E1D3E5"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12. Soru</w:t>
            </w:r>
          </w:p>
        </w:tc>
        <w:tc>
          <w:tcPr>
            <w:tcW w:w="3084" w:type="dxa"/>
            <w:tcBorders>
              <w:top w:val="single" w:sz="12" w:space="0" w:color="000000" w:themeColor="text1"/>
            </w:tcBorders>
          </w:tcPr>
          <w:p w14:paraId="4A8AC7C4"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491E804C"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i</w:t>
            </w:r>
            <w:proofErr w:type="gramEnd"/>
          </w:p>
        </w:tc>
      </w:tr>
      <w:tr w:rsidR="009000BD" w:rsidRPr="00BD56B3" w14:paraId="5E1AF59B" w14:textId="77777777" w:rsidTr="00F3491C">
        <w:tc>
          <w:tcPr>
            <w:tcW w:w="3074" w:type="dxa"/>
            <w:vMerge/>
            <w:vAlign w:val="center"/>
          </w:tcPr>
          <w:p w14:paraId="77BAA9F9" w14:textId="77777777" w:rsidR="009000BD" w:rsidRPr="00BD56B3" w:rsidRDefault="009000BD" w:rsidP="008B4199">
            <w:pPr>
              <w:jc w:val="center"/>
              <w:rPr>
                <w:rFonts w:ascii="Times New Roman" w:hAnsi="Times New Roman" w:cs="Times New Roman"/>
                <w:b/>
                <w:sz w:val="20"/>
                <w:szCs w:val="20"/>
              </w:rPr>
            </w:pPr>
          </w:p>
        </w:tc>
        <w:tc>
          <w:tcPr>
            <w:tcW w:w="3084" w:type="dxa"/>
          </w:tcPr>
          <w:p w14:paraId="4F17BDA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5CD47860"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w:t>
            </w:r>
          </w:p>
        </w:tc>
      </w:tr>
      <w:tr w:rsidR="009000BD" w:rsidRPr="00BD56B3" w14:paraId="3802EC17" w14:textId="77777777" w:rsidTr="00F3491C">
        <w:tc>
          <w:tcPr>
            <w:tcW w:w="3074" w:type="dxa"/>
            <w:vMerge/>
            <w:vAlign w:val="center"/>
          </w:tcPr>
          <w:p w14:paraId="4B4D2961" w14:textId="77777777" w:rsidR="009000BD" w:rsidRPr="00BD56B3" w:rsidRDefault="009000BD" w:rsidP="008B4199">
            <w:pPr>
              <w:jc w:val="center"/>
              <w:rPr>
                <w:rFonts w:ascii="Times New Roman" w:hAnsi="Times New Roman" w:cs="Times New Roman"/>
                <w:b/>
                <w:sz w:val="20"/>
                <w:szCs w:val="20"/>
              </w:rPr>
            </w:pPr>
          </w:p>
        </w:tc>
        <w:tc>
          <w:tcPr>
            <w:tcW w:w="3084" w:type="dxa"/>
          </w:tcPr>
          <w:p w14:paraId="6A39418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3194E43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r w:rsidR="009000BD" w:rsidRPr="00BD56B3" w14:paraId="245204C3" w14:textId="77777777" w:rsidTr="00F3491C">
        <w:tc>
          <w:tcPr>
            <w:tcW w:w="3074" w:type="dxa"/>
            <w:vMerge/>
            <w:tcBorders>
              <w:bottom w:val="single" w:sz="12" w:space="0" w:color="000000" w:themeColor="text1"/>
            </w:tcBorders>
            <w:vAlign w:val="center"/>
          </w:tcPr>
          <w:p w14:paraId="63280259"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10EF01E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3C29A2A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w:t>
            </w:r>
          </w:p>
        </w:tc>
      </w:tr>
      <w:tr w:rsidR="009000BD" w:rsidRPr="00BD56B3" w14:paraId="12F99782" w14:textId="77777777" w:rsidTr="00F3491C">
        <w:tc>
          <w:tcPr>
            <w:tcW w:w="3074" w:type="dxa"/>
            <w:vMerge w:val="restart"/>
            <w:tcBorders>
              <w:top w:val="single" w:sz="12" w:space="0" w:color="000000" w:themeColor="text1"/>
            </w:tcBorders>
            <w:vAlign w:val="center"/>
          </w:tcPr>
          <w:p w14:paraId="798D7EBC"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13. Soru</w:t>
            </w:r>
          </w:p>
        </w:tc>
        <w:tc>
          <w:tcPr>
            <w:tcW w:w="3084" w:type="dxa"/>
            <w:tcBorders>
              <w:top w:val="single" w:sz="12" w:space="0" w:color="000000" w:themeColor="text1"/>
            </w:tcBorders>
          </w:tcPr>
          <w:p w14:paraId="4443E097"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7B0BE914"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j</w:t>
            </w:r>
            <w:proofErr w:type="gramEnd"/>
          </w:p>
        </w:tc>
      </w:tr>
      <w:tr w:rsidR="009000BD" w:rsidRPr="00BD56B3" w14:paraId="2636F23D" w14:textId="77777777" w:rsidTr="00F3491C">
        <w:tc>
          <w:tcPr>
            <w:tcW w:w="3074" w:type="dxa"/>
            <w:vMerge/>
            <w:vAlign w:val="center"/>
          </w:tcPr>
          <w:p w14:paraId="0C3617CB" w14:textId="77777777" w:rsidR="009000BD" w:rsidRPr="00BD56B3" w:rsidRDefault="009000BD" w:rsidP="008B4199">
            <w:pPr>
              <w:jc w:val="center"/>
              <w:rPr>
                <w:rFonts w:ascii="Times New Roman" w:hAnsi="Times New Roman" w:cs="Times New Roman"/>
                <w:b/>
                <w:sz w:val="20"/>
                <w:szCs w:val="20"/>
              </w:rPr>
            </w:pPr>
          </w:p>
        </w:tc>
        <w:tc>
          <w:tcPr>
            <w:tcW w:w="3084" w:type="dxa"/>
          </w:tcPr>
          <w:p w14:paraId="123B77C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0E6DD2A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i</w:t>
            </w:r>
            <w:proofErr w:type="gramEnd"/>
          </w:p>
        </w:tc>
      </w:tr>
      <w:tr w:rsidR="009000BD" w:rsidRPr="00BD56B3" w14:paraId="54E082B7" w14:textId="77777777" w:rsidTr="00F3491C">
        <w:tc>
          <w:tcPr>
            <w:tcW w:w="3074" w:type="dxa"/>
            <w:vMerge/>
            <w:vAlign w:val="center"/>
          </w:tcPr>
          <w:p w14:paraId="24F7D006" w14:textId="77777777" w:rsidR="009000BD" w:rsidRPr="00BD56B3" w:rsidRDefault="009000BD" w:rsidP="008B4199">
            <w:pPr>
              <w:jc w:val="center"/>
              <w:rPr>
                <w:rFonts w:ascii="Times New Roman" w:hAnsi="Times New Roman" w:cs="Times New Roman"/>
                <w:b/>
                <w:sz w:val="20"/>
                <w:szCs w:val="20"/>
              </w:rPr>
            </w:pPr>
          </w:p>
        </w:tc>
        <w:tc>
          <w:tcPr>
            <w:tcW w:w="3084" w:type="dxa"/>
          </w:tcPr>
          <w:p w14:paraId="51F4430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22BD57D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w:t>
            </w:r>
          </w:p>
        </w:tc>
      </w:tr>
      <w:tr w:rsidR="009000BD" w:rsidRPr="00BD56B3" w14:paraId="0F460E04" w14:textId="77777777" w:rsidTr="00F3491C">
        <w:tc>
          <w:tcPr>
            <w:tcW w:w="3074" w:type="dxa"/>
            <w:vMerge/>
            <w:vAlign w:val="center"/>
          </w:tcPr>
          <w:p w14:paraId="4403809F"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556A1AF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62987ED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p>
        </w:tc>
      </w:tr>
      <w:tr w:rsidR="009000BD" w:rsidRPr="00BD56B3" w14:paraId="7A11B5D2" w14:textId="77777777" w:rsidTr="00F3491C">
        <w:tc>
          <w:tcPr>
            <w:tcW w:w="3074" w:type="dxa"/>
            <w:vMerge w:val="restart"/>
            <w:tcBorders>
              <w:top w:val="single" w:sz="12" w:space="0" w:color="000000" w:themeColor="text1"/>
            </w:tcBorders>
            <w:vAlign w:val="center"/>
          </w:tcPr>
          <w:p w14:paraId="0D946D1F"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14. Soru</w:t>
            </w:r>
          </w:p>
        </w:tc>
        <w:tc>
          <w:tcPr>
            <w:tcW w:w="3084" w:type="dxa"/>
            <w:tcBorders>
              <w:top w:val="single" w:sz="12" w:space="0" w:color="000000" w:themeColor="text1"/>
            </w:tcBorders>
          </w:tcPr>
          <w:p w14:paraId="122B048C"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175A30E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r w:rsidRPr="00CD33C0">
              <w:rPr>
                <w:rFonts w:ascii="Times New Roman" w:hAnsi="Times New Roman" w:cs="Times New Roman"/>
                <w:sz w:val="20"/>
                <w:szCs w:val="20"/>
              </w:rPr>
              <w:t>, g</w:t>
            </w:r>
          </w:p>
        </w:tc>
      </w:tr>
      <w:tr w:rsidR="009000BD" w:rsidRPr="00BD56B3" w14:paraId="253E045D" w14:textId="77777777" w:rsidTr="00F3491C">
        <w:tc>
          <w:tcPr>
            <w:tcW w:w="3074" w:type="dxa"/>
            <w:vMerge/>
            <w:vAlign w:val="center"/>
          </w:tcPr>
          <w:p w14:paraId="14793F30" w14:textId="77777777" w:rsidR="009000BD" w:rsidRPr="00BD56B3" w:rsidRDefault="009000BD" w:rsidP="008B4199">
            <w:pPr>
              <w:jc w:val="center"/>
              <w:rPr>
                <w:rFonts w:ascii="Times New Roman" w:hAnsi="Times New Roman" w:cs="Times New Roman"/>
                <w:b/>
                <w:sz w:val="20"/>
                <w:szCs w:val="20"/>
              </w:rPr>
            </w:pPr>
          </w:p>
        </w:tc>
        <w:tc>
          <w:tcPr>
            <w:tcW w:w="3084" w:type="dxa"/>
          </w:tcPr>
          <w:p w14:paraId="0A79DEB2"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0061065E"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p>
        </w:tc>
      </w:tr>
      <w:tr w:rsidR="009000BD" w:rsidRPr="00BD56B3" w14:paraId="562B4835" w14:textId="77777777" w:rsidTr="00F3491C">
        <w:tc>
          <w:tcPr>
            <w:tcW w:w="3074" w:type="dxa"/>
            <w:vMerge/>
            <w:vAlign w:val="center"/>
          </w:tcPr>
          <w:p w14:paraId="573A30D0" w14:textId="77777777" w:rsidR="009000BD" w:rsidRPr="00BD56B3" w:rsidRDefault="009000BD" w:rsidP="008B4199">
            <w:pPr>
              <w:jc w:val="center"/>
              <w:rPr>
                <w:rFonts w:ascii="Times New Roman" w:hAnsi="Times New Roman" w:cs="Times New Roman"/>
                <w:b/>
                <w:sz w:val="20"/>
                <w:szCs w:val="20"/>
              </w:rPr>
            </w:pPr>
          </w:p>
        </w:tc>
        <w:tc>
          <w:tcPr>
            <w:tcW w:w="3084" w:type="dxa"/>
          </w:tcPr>
          <w:p w14:paraId="6E6F794C"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458D3B5D"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i</w:t>
            </w:r>
          </w:p>
        </w:tc>
      </w:tr>
      <w:tr w:rsidR="009000BD" w:rsidRPr="00BD56B3" w14:paraId="2414E613" w14:textId="77777777" w:rsidTr="00F3491C">
        <w:tc>
          <w:tcPr>
            <w:tcW w:w="3074" w:type="dxa"/>
            <w:vMerge/>
            <w:tcBorders>
              <w:bottom w:val="single" w:sz="12" w:space="0" w:color="000000" w:themeColor="text1"/>
            </w:tcBorders>
            <w:vAlign w:val="center"/>
          </w:tcPr>
          <w:p w14:paraId="557E08E5"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5F282BC1"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232380E7"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 j</w:t>
            </w:r>
          </w:p>
        </w:tc>
      </w:tr>
      <w:tr w:rsidR="009000BD" w:rsidRPr="00BD56B3" w14:paraId="721B16FF" w14:textId="77777777" w:rsidTr="00F3491C">
        <w:tc>
          <w:tcPr>
            <w:tcW w:w="3074" w:type="dxa"/>
            <w:vMerge w:val="restart"/>
            <w:tcBorders>
              <w:top w:val="single" w:sz="12" w:space="0" w:color="000000" w:themeColor="text1"/>
            </w:tcBorders>
            <w:vAlign w:val="center"/>
          </w:tcPr>
          <w:p w14:paraId="50CB3DAB"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15. Soru</w:t>
            </w:r>
          </w:p>
        </w:tc>
        <w:tc>
          <w:tcPr>
            <w:tcW w:w="3084" w:type="dxa"/>
            <w:tcBorders>
              <w:top w:val="single" w:sz="12" w:space="0" w:color="000000" w:themeColor="text1"/>
            </w:tcBorders>
          </w:tcPr>
          <w:p w14:paraId="2009B00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2EB1B28A"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g</w:t>
            </w:r>
            <w:proofErr w:type="gramEnd"/>
            <w:r w:rsidRPr="00CD33C0">
              <w:rPr>
                <w:rFonts w:ascii="Times New Roman" w:hAnsi="Times New Roman" w:cs="Times New Roman"/>
                <w:sz w:val="20"/>
                <w:szCs w:val="20"/>
              </w:rPr>
              <w:t>, h, i</w:t>
            </w:r>
          </w:p>
        </w:tc>
      </w:tr>
      <w:tr w:rsidR="009000BD" w:rsidRPr="00BD56B3" w14:paraId="57A140ED" w14:textId="77777777" w:rsidTr="00F3491C">
        <w:tc>
          <w:tcPr>
            <w:tcW w:w="3074" w:type="dxa"/>
            <w:vMerge/>
            <w:vAlign w:val="center"/>
          </w:tcPr>
          <w:p w14:paraId="144E1DB0" w14:textId="77777777" w:rsidR="009000BD" w:rsidRPr="00BD56B3" w:rsidRDefault="009000BD" w:rsidP="008B4199">
            <w:pPr>
              <w:jc w:val="center"/>
              <w:rPr>
                <w:rFonts w:ascii="Times New Roman" w:hAnsi="Times New Roman" w:cs="Times New Roman"/>
                <w:b/>
                <w:sz w:val="20"/>
                <w:szCs w:val="20"/>
              </w:rPr>
            </w:pPr>
          </w:p>
        </w:tc>
        <w:tc>
          <w:tcPr>
            <w:tcW w:w="3084" w:type="dxa"/>
          </w:tcPr>
          <w:p w14:paraId="13D5B5E4"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08AFB43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h, i</w:t>
            </w:r>
          </w:p>
        </w:tc>
      </w:tr>
      <w:tr w:rsidR="009000BD" w:rsidRPr="00BD56B3" w14:paraId="5D66A31C" w14:textId="77777777" w:rsidTr="00F3491C">
        <w:tc>
          <w:tcPr>
            <w:tcW w:w="3074" w:type="dxa"/>
            <w:vMerge/>
            <w:vAlign w:val="center"/>
          </w:tcPr>
          <w:p w14:paraId="60449E9C" w14:textId="77777777" w:rsidR="009000BD" w:rsidRPr="00BD56B3" w:rsidRDefault="009000BD" w:rsidP="008B4199">
            <w:pPr>
              <w:jc w:val="center"/>
              <w:rPr>
                <w:rFonts w:ascii="Times New Roman" w:hAnsi="Times New Roman" w:cs="Times New Roman"/>
                <w:b/>
                <w:sz w:val="20"/>
                <w:szCs w:val="20"/>
              </w:rPr>
            </w:pPr>
          </w:p>
        </w:tc>
        <w:tc>
          <w:tcPr>
            <w:tcW w:w="3084" w:type="dxa"/>
          </w:tcPr>
          <w:p w14:paraId="4385B0B2"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7AD87753"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g</w:t>
            </w:r>
            <w:proofErr w:type="gramEnd"/>
            <w:r w:rsidRPr="00BD56B3">
              <w:rPr>
                <w:rFonts w:ascii="Times New Roman" w:hAnsi="Times New Roman" w:cs="Times New Roman"/>
                <w:sz w:val="20"/>
                <w:szCs w:val="20"/>
              </w:rPr>
              <w:t>, h, i</w:t>
            </w:r>
          </w:p>
        </w:tc>
      </w:tr>
      <w:tr w:rsidR="009000BD" w:rsidRPr="00BD56B3" w14:paraId="7B27969A" w14:textId="77777777" w:rsidTr="00F3491C">
        <w:tc>
          <w:tcPr>
            <w:tcW w:w="3074" w:type="dxa"/>
            <w:vMerge/>
            <w:tcBorders>
              <w:bottom w:val="single" w:sz="12" w:space="0" w:color="000000" w:themeColor="text1"/>
            </w:tcBorders>
            <w:vAlign w:val="center"/>
          </w:tcPr>
          <w:p w14:paraId="458C6208"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3599A639"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628A9FF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r w:rsidR="009000BD" w:rsidRPr="00BD56B3" w14:paraId="253FA9B6" w14:textId="77777777" w:rsidTr="00F3491C">
        <w:tc>
          <w:tcPr>
            <w:tcW w:w="3074" w:type="dxa"/>
            <w:vMerge w:val="restart"/>
            <w:tcBorders>
              <w:top w:val="single" w:sz="12" w:space="0" w:color="000000" w:themeColor="text1"/>
            </w:tcBorders>
            <w:vAlign w:val="center"/>
          </w:tcPr>
          <w:p w14:paraId="38C983E9" w14:textId="77777777" w:rsidR="009000BD" w:rsidRPr="00CD33C0" w:rsidRDefault="009000BD" w:rsidP="00AB5A29">
            <w:pPr>
              <w:jc w:val="center"/>
              <w:rPr>
                <w:rFonts w:ascii="Times New Roman" w:hAnsi="Times New Roman" w:cs="Times New Roman"/>
                <w:b/>
                <w:sz w:val="20"/>
                <w:szCs w:val="20"/>
              </w:rPr>
            </w:pPr>
            <w:r w:rsidRPr="00CD33C0">
              <w:rPr>
                <w:rFonts w:ascii="Times New Roman" w:hAnsi="Times New Roman" w:cs="Times New Roman"/>
                <w:b/>
                <w:sz w:val="20"/>
                <w:szCs w:val="20"/>
              </w:rPr>
              <w:t>16. Soru</w:t>
            </w:r>
          </w:p>
        </w:tc>
        <w:tc>
          <w:tcPr>
            <w:tcW w:w="3084" w:type="dxa"/>
            <w:tcBorders>
              <w:top w:val="single" w:sz="12" w:space="0" w:color="000000" w:themeColor="text1"/>
            </w:tcBorders>
          </w:tcPr>
          <w:p w14:paraId="25D66620"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a</w:t>
            </w:r>
            <w:proofErr w:type="gramEnd"/>
          </w:p>
        </w:tc>
        <w:tc>
          <w:tcPr>
            <w:tcW w:w="2881" w:type="dxa"/>
            <w:tcBorders>
              <w:top w:val="single" w:sz="12" w:space="0" w:color="000000" w:themeColor="text1"/>
            </w:tcBorders>
          </w:tcPr>
          <w:p w14:paraId="2D18A35B" w14:textId="77777777" w:rsidR="009000BD" w:rsidRPr="00CD33C0" w:rsidRDefault="009000BD" w:rsidP="008B4199">
            <w:pPr>
              <w:jc w:val="center"/>
              <w:rPr>
                <w:rFonts w:ascii="Times New Roman" w:hAnsi="Times New Roman" w:cs="Times New Roman"/>
                <w:sz w:val="20"/>
                <w:szCs w:val="20"/>
              </w:rPr>
            </w:pPr>
            <w:proofErr w:type="gramStart"/>
            <w:r w:rsidRPr="00CD33C0">
              <w:rPr>
                <w:rFonts w:ascii="Times New Roman" w:hAnsi="Times New Roman" w:cs="Times New Roman"/>
                <w:sz w:val="20"/>
                <w:szCs w:val="20"/>
              </w:rPr>
              <w:t>f</w:t>
            </w:r>
            <w:proofErr w:type="gramEnd"/>
            <w:r w:rsidRPr="00CD33C0">
              <w:rPr>
                <w:rFonts w:ascii="Times New Roman" w:hAnsi="Times New Roman" w:cs="Times New Roman"/>
                <w:sz w:val="20"/>
                <w:szCs w:val="20"/>
              </w:rPr>
              <w:t>, g, h</w:t>
            </w:r>
          </w:p>
        </w:tc>
      </w:tr>
      <w:tr w:rsidR="009000BD" w:rsidRPr="00BD56B3" w14:paraId="25054D4A" w14:textId="77777777" w:rsidTr="00F3491C">
        <w:tc>
          <w:tcPr>
            <w:tcW w:w="3074" w:type="dxa"/>
            <w:vMerge/>
            <w:vAlign w:val="center"/>
          </w:tcPr>
          <w:p w14:paraId="165E61D1" w14:textId="77777777" w:rsidR="009000BD" w:rsidRPr="00BD56B3" w:rsidRDefault="009000BD" w:rsidP="008B4199">
            <w:pPr>
              <w:jc w:val="center"/>
              <w:rPr>
                <w:rFonts w:ascii="Times New Roman" w:hAnsi="Times New Roman" w:cs="Times New Roman"/>
                <w:b/>
                <w:sz w:val="20"/>
                <w:szCs w:val="20"/>
              </w:rPr>
            </w:pPr>
          </w:p>
        </w:tc>
        <w:tc>
          <w:tcPr>
            <w:tcW w:w="3084" w:type="dxa"/>
          </w:tcPr>
          <w:p w14:paraId="3DDB5954"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b</w:t>
            </w:r>
            <w:proofErr w:type="gramEnd"/>
          </w:p>
        </w:tc>
        <w:tc>
          <w:tcPr>
            <w:tcW w:w="2881" w:type="dxa"/>
          </w:tcPr>
          <w:p w14:paraId="22FED385"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 h</w:t>
            </w:r>
          </w:p>
        </w:tc>
      </w:tr>
      <w:tr w:rsidR="009000BD" w:rsidRPr="00BD56B3" w14:paraId="0E80E392" w14:textId="77777777" w:rsidTr="00F3491C">
        <w:tc>
          <w:tcPr>
            <w:tcW w:w="3074" w:type="dxa"/>
            <w:vMerge/>
            <w:vAlign w:val="center"/>
          </w:tcPr>
          <w:p w14:paraId="5772DDA8" w14:textId="77777777" w:rsidR="009000BD" w:rsidRPr="00BD56B3" w:rsidRDefault="009000BD" w:rsidP="008B4199">
            <w:pPr>
              <w:jc w:val="center"/>
              <w:rPr>
                <w:rFonts w:ascii="Times New Roman" w:hAnsi="Times New Roman" w:cs="Times New Roman"/>
                <w:b/>
                <w:sz w:val="20"/>
                <w:szCs w:val="20"/>
              </w:rPr>
            </w:pPr>
          </w:p>
        </w:tc>
        <w:tc>
          <w:tcPr>
            <w:tcW w:w="3084" w:type="dxa"/>
          </w:tcPr>
          <w:p w14:paraId="6CAE64B3"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c</w:t>
            </w:r>
            <w:proofErr w:type="gramEnd"/>
          </w:p>
        </w:tc>
        <w:tc>
          <w:tcPr>
            <w:tcW w:w="2881" w:type="dxa"/>
          </w:tcPr>
          <w:p w14:paraId="795A0BBA"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f</w:t>
            </w:r>
            <w:proofErr w:type="gramEnd"/>
            <w:r w:rsidRPr="00BD56B3">
              <w:rPr>
                <w:rFonts w:ascii="Times New Roman" w:hAnsi="Times New Roman" w:cs="Times New Roman"/>
                <w:sz w:val="20"/>
                <w:szCs w:val="20"/>
              </w:rPr>
              <w:t>, g, h</w:t>
            </w:r>
          </w:p>
        </w:tc>
      </w:tr>
      <w:tr w:rsidR="009000BD" w:rsidRPr="00BD56B3" w14:paraId="486E0BAA" w14:textId="77777777" w:rsidTr="00F3491C">
        <w:tc>
          <w:tcPr>
            <w:tcW w:w="3074" w:type="dxa"/>
            <w:vMerge/>
            <w:tcBorders>
              <w:bottom w:val="single" w:sz="12" w:space="0" w:color="000000" w:themeColor="text1"/>
            </w:tcBorders>
            <w:vAlign w:val="center"/>
          </w:tcPr>
          <w:p w14:paraId="01A71B67" w14:textId="77777777" w:rsidR="009000BD" w:rsidRPr="00BD56B3" w:rsidRDefault="009000BD" w:rsidP="008B4199">
            <w:pPr>
              <w:jc w:val="center"/>
              <w:rPr>
                <w:rFonts w:ascii="Times New Roman" w:hAnsi="Times New Roman" w:cs="Times New Roman"/>
                <w:b/>
                <w:sz w:val="20"/>
                <w:szCs w:val="20"/>
              </w:rPr>
            </w:pPr>
          </w:p>
        </w:tc>
        <w:tc>
          <w:tcPr>
            <w:tcW w:w="3084" w:type="dxa"/>
            <w:tcBorders>
              <w:bottom w:val="single" w:sz="12" w:space="0" w:color="000000" w:themeColor="text1"/>
            </w:tcBorders>
          </w:tcPr>
          <w:p w14:paraId="02D2FD36"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d</w:t>
            </w:r>
            <w:proofErr w:type="gramEnd"/>
          </w:p>
        </w:tc>
        <w:tc>
          <w:tcPr>
            <w:tcW w:w="2881" w:type="dxa"/>
            <w:tcBorders>
              <w:bottom w:val="single" w:sz="12" w:space="0" w:color="000000" w:themeColor="text1"/>
            </w:tcBorders>
          </w:tcPr>
          <w:p w14:paraId="7348BC55" w14:textId="77777777" w:rsidR="009000BD" w:rsidRPr="00BD56B3" w:rsidRDefault="009000BD" w:rsidP="008B4199">
            <w:pPr>
              <w:jc w:val="center"/>
              <w:rPr>
                <w:rFonts w:ascii="Times New Roman" w:hAnsi="Times New Roman" w:cs="Times New Roman"/>
                <w:sz w:val="20"/>
                <w:szCs w:val="20"/>
              </w:rPr>
            </w:pPr>
            <w:proofErr w:type="gramStart"/>
            <w:r w:rsidRPr="00BD56B3">
              <w:rPr>
                <w:rFonts w:ascii="Times New Roman" w:hAnsi="Times New Roman" w:cs="Times New Roman"/>
                <w:sz w:val="20"/>
                <w:szCs w:val="20"/>
              </w:rPr>
              <w:t>j</w:t>
            </w:r>
            <w:proofErr w:type="gramEnd"/>
          </w:p>
        </w:tc>
      </w:tr>
    </w:tbl>
    <w:p w14:paraId="40C250F3" w14:textId="77777777" w:rsidR="00812BA0" w:rsidRPr="00CD33C0" w:rsidRDefault="00812BA0" w:rsidP="008B4199">
      <w:pPr>
        <w:spacing w:after="0" w:line="240" w:lineRule="auto"/>
        <w:jc w:val="both"/>
        <w:rPr>
          <w:rFonts w:ascii="Times New Roman" w:hAnsi="Times New Roman" w:cs="Times New Roman"/>
          <w:sz w:val="24"/>
          <w:szCs w:val="24"/>
        </w:rPr>
      </w:pPr>
    </w:p>
    <w:p w14:paraId="79A84C19" w14:textId="661AA06B" w:rsidR="00250FF0" w:rsidRDefault="0000546C" w:rsidP="007862E5">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Öğrencilerin geleneksel metotlarda öğrenme düzeylerinin %20 oranında olduğu ve eğitim teorilerinin çıktılarından yararlanıldığında bu oranın %75 ve üzerine çıkarılabileceği belirtilmektedir (</w:t>
      </w:r>
      <w:r w:rsidR="0046348D">
        <w:rPr>
          <w:rFonts w:ascii="Times New Roman" w:hAnsi="Times New Roman" w:cs="Times New Roman"/>
          <w:sz w:val="24"/>
          <w:szCs w:val="24"/>
        </w:rPr>
        <w:t>Demirel</w:t>
      </w:r>
      <w:r w:rsidRPr="00CD33C0">
        <w:rPr>
          <w:rFonts w:ascii="Times New Roman" w:hAnsi="Times New Roman" w:cs="Times New Roman"/>
          <w:sz w:val="24"/>
          <w:szCs w:val="24"/>
        </w:rPr>
        <w:t>, 2004). Bu anlamda okullarda herhangi bir kavramın öğrenildiği algısı o kavram ile ilgili öğrencilerin en az dörtte üçünün istendik davranışlar</w:t>
      </w:r>
      <w:r w:rsidRPr="00E82891">
        <w:rPr>
          <w:rFonts w:ascii="Times New Roman" w:hAnsi="Times New Roman" w:cs="Times New Roman"/>
          <w:sz w:val="24"/>
          <w:szCs w:val="24"/>
        </w:rPr>
        <w:t xml:space="preserve">ı sergilemesiyle açıklanabilir. Bu yüzden bu çalışmada </w:t>
      </w:r>
      <w:r w:rsidR="002D7BCD" w:rsidRPr="00BD56B3">
        <w:rPr>
          <w:rFonts w:ascii="Times New Roman" w:hAnsi="Times New Roman" w:cs="Times New Roman"/>
          <w:sz w:val="24"/>
          <w:szCs w:val="24"/>
        </w:rPr>
        <w:t>Tablo 3</w:t>
      </w:r>
      <w:r w:rsidR="00812BA0" w:rsidRPr="00BD56B3">
        <w:rPr>
          <w:rFonts w:ascii="Times New Roman" w:hAnsi="Times New Roman" w:cs="Times New Roman"/>
          <w:sz w:val="24"/>
          <w:szCs w:val="24"/>
        </w:rPr>
        <w:t xml:space="preserve"> ve Tablo 4</w:t>
      </w:r>
      <w:r w:rsidR="002D7BCD" w:rsidRPr="00BD56B3">
        <w:rPr>
          <w:rFonts w:ascii="Times New Roman" w:hAnsi="Times New Roman" w:cs="Times New Roman"/>
          <w:sz w:val="24"/>
          <w:szCs w:val="24"/>
        </w:rPr>
        <w:t>’</w:t>
      </w:r>
      <w:r w:rsidR="00812BA0" w:rsidRPr="00BD56B3">
        <w:rPr>
          <w:rFonts w:ascii="Times New Roman" w:hAnsi="Times New Roman" w:cs="Times New Roman"/>
          <w:sz w:val="24"/>
          <w:szCs w:val="24"/>
        </w:rPr>
        <w:t>t</w:t>
      </w:r>
      <w:r w:rsidR="002D7BCD" w:rsidRPr="00BD56B3">
        <w:rPr>
          <w:rFonts w:ascii="Times New Roman" w:hAnsi="Times New Roman" w:cs="Times New Roman"/>
          <w:sz w:val="24"/>
          <w:szCs w:val="24"/>
        </w:rPr>
        <w:t>e yer verilen analiz sürecine ilave olarak testin çoktan seçmeli bölümünde yer alan soruların en az %</w:t>
      </w:r>
      <w:r w:rsidRPr="00BD56B3">
        <w:rPr>
          <w:rFonts w:ascii="Times New Roman" w:hAnsi="Times New Roman" w:cs="Times New Roman"/>
          <w:sz w:val="24"/>
          <w:szCs w:val="24"/>
        </w:rPr>
        <w:t>75</w:t>
      </w:r>
      <w:r w:rsidR="002D7BCD" w:rsidRPr="00BD56B3">
        <w:rPr>
          <w:rFonts w:ascii="Times New Roman" w:hAnsi="Times New Roman" w:cs="Times New Roman"/>
          <w:sz w:val="24"/>
          <w:szCs w:val="24"/>
        </w:rPr>
        <w:t xml:space="preserve">’ini </w:t>
      </w:r>
      <w:r w:rsidR="00A11FA0" w:rsidRPr="00BD56B3">
        <w:rPr>
          <w:rFonts w:ascii="Times New Roman" w:hAnsi="Times New Roman" w:cs="Times New Roman"/>
          <w:sz w:val="24"/>
          <w:szCs w:val="24"/>
        </w:rPr>
        <w:t>(yaklaşık</w:t>
      </w:r>
      <w:r w:rsidR="002D7BCD" w:rsidRPr="00BD56B3">
        <w:rPr>
          <w:rFonts w:ascii="Times New Roman" w:hAnsi="Times New Roman" w:cs="Times New Roman"/>
          <w:sz w:val="24"/>
          <w:szCs w:val="24"/>
        </w:rPr>
        <w:t xml:space="preserve"> 11 tanesini</w:t>
      </w:r>
      <w:r w:rsidR="00A11FA0" w:rsidRPr="00BD56B3">
        <w:rPr>
          <w:rFonts w:ascii="Times New Roman" w:hAnsi="Times New Roman" w:cs="Times New Roman"/>
          <w:sz w:val="24"/>
          <w:szCs w:val="24"/>
        </w:rPr>
        <w:t>)</w:t>
      </w:r>
      <w:r w:rsidR="002D7BCD" w:rsidRPr="00BD56B3">
        <w:rPr>
          <w:rFonts w:ascii="Times New Roman" w:hAnsi="Times New Roman" w:cs="Times New Roman"/>
          <w:sz w:val="24"/>
          <w:szCs w:val="24"/>
        </w:rPr>
        <w:t xml:space="preserve"> doğru cevaplayan öğrenc</w:t>
      </w:r>
      <w:r w:rsidR="00537C0E" w:rsidRPr="00BD56B3">
        <w:rPr>
          <w:rFonts w:ascii="Times New Roman" w:hAnsi="Times New Roman" w:cs="Times New Roman"/>
          <w:sz w:val="24"/>
          <w:szCs w:val="24"/>
        </w:rPr>
        <w:t>iler başarılı kabul edilmişt</w:t>
      </w:r>
      <w:r w:rsidR="005A03F8" w:rsidRPr="00BD56B3">
        <w:rPr>
          <w:rFonts w:ascii="Times New Roman" w:hAnsi="Times New Roman" w:cs="Times New Roman"/>
          <w:sz w:val="24"/>
          <w:szCs w:val="24"/>
        </w:rPr>
        <w:t xml:space="preserve">ir. </w:t>
      </w:r>
    </w:p>
    <w:p w14:paraId="52843A5B" w14:textId="77777777" w:rsidR="0078124A" w:rsidRPr="00BD56B3" w:rsidRDefault="0078124A" w:rsidP="007862E5">
      <w:pPr>
        <w:spacing w:after="0" w:line="360" w:lineRule="auto"/>
        <w:ind w:firstLine="567"/>
        <w:jc w:val="both"/>
        <w:rPr>
          <w:rFonts w:ascii="Times New Roman" w:hAnsi="Times New Roman" w:cs="Times New Roman"/>
          <w:sz w:val="24"/>
          <w:szCs w:val="24"/>
        </w:rPr>
      </w:pPr>
    </w:p>
    <w:p w14:paraId="620C7C33" w14:textId="77777777" w:rsidR="001531DE" w:rsidRPr="00BD56B3" w:rsidRDefault="001531DE"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Bulgular</w:t>
      </w:r>
    </w:p>
    <w:p w14:paraId="1405AA5D" w14:textId="3C0DF69C" w:rsidR="002D3855" w:rsidRPr="00BD56B3" w:rsidRDefault="007C33AA" w:rsidP="00341348">
      <w:pPr>
        <w:spacing w:after="0" w:line="360" w:lineRule="auto"/>
        <w:ind w:firstLine="567"/>
        <w:jc w:val="both"/>
        <w:rPr>
          <w:rFonts w:ascii="Times New Roman" w:hAnsi="Times New Roman" w:cs="Times New Roman"/>
          <w:sz w:val="24"/>
          <w:szCs w:val="24"/>
        </w:rPr>
      </w:pPr>
      <w:proofErr w:type="gramStart"/>
      <w:r w:rsidRPr="00BD56B3">
        <w:rPr>
          <w:rFonts w:ascii="Times New Roman" w:hAnsi="Times New Roman" w:cs="Times New Roman"/>
          <w:sz w:val="24"/>
          <w:szCs w:val="24"/>
        </w:rPr>
        <w:t>Bu bölümde</w:t>
      </w:r>
      <w:r w:rsidR="007862E5" w:rsidRPr="00BD56B3">
        <w:rPr>
          <w:rFonts w:ascii="Times New Roman" w:hAnsi="Times New Roman" w:cs="Times New Roman"/>
          <w:sz w:val="24"/>
          <w:szCs w:val="24"/>
        </w:rPr>
        <w:t xml:space="preserve"> 9,</w:t>
      </w:r>
      <w:r w:rsidR="004B2BF2">
        <w:rPr>
          <w:rFonts w:ascii="Times New Roman" w:hAnsi="Times New Roman" w:cs="Times New Roman"/>
          <w:sz w:val="24"/>
          <w:szCs w:val="24"/>
        </w:rPr>
        <w:t xml:space="preserve"> </w:t>
      </w:r>
      <w:r w:rsidR="007862E5" w:rsidRPr="00BD56B3">
        <w:rPr>
          <w:rFonts w:ascii="Times New Roman" w:hAnsi="Times New Roman" w:cs="Times New Roman"/>
          <w:sz w:val="24"/>
          <w:szCs w:val="24"/>
        </w:rPr>
        <w:t>10 ve 11. sınıf öğrencilerinin olasılı</w:t>
      </w:r>
      <w:r w:rsidR="004B2BF2">
        <w:rPr>
          <w:rFonts w:ascii="Times New Roman" w:hAnsi="Times New Roman" w:cs="Times New Roman"/>
          <w:sz w:val="24"/>
          <w:szCs w:val="24"/>
        </w:rPr>
        <w:t>k konusunun temsil edilebilirlik ile ilgili</w:t>
      </w:r>
      <w:r w:rsidR="007862E5" w:rsidRPr="00BD56B3">
        <w:rPr>
          <w:rFonts w:ascii="Times New Roman" w:hAnsi="Times New Roman" w:cs="Times New Roman"/>
          <w:sz w:val="24"/>
          <w:szCs w:val="24"/>
        </w:rPr>
        <w:t xml:space="preserve"> kavram</w:t>
      </w:r>
      <w:r w:rsidR="00FE28BB" w:rsidRPr="00BD56B3">
        <w:rPr>
          <w:rFonts w:ascii="Times New Roman" w:hAnsi="Times New Roman" w:cs="Times New Roman"/>
          <w:sz w:val="24"/>
          <w:szCs w:val="24"/>
        </w:rPr>
        <w:t xml:space="preserve"> yanılgılarının incelenmesine ilişkin </w:t>
      </w:r>
      <w:r w:rsidR="007862E5" w:rsidRPr="00BD56B3">
        <w:rPr>
          <w:rFonts w:ascii="Times New Roman" w:hAnsi="Times New Roman" w:cs="Times New Roman"/>
          <w:sz w:val="24"/>
          <w:szCs w:val="24"/>
        </w:rPr>
        <w:t>uygulanan testten elde edilen bulgular</w:t>
      </w:r>
      <w:r w:rsidR="004B2BF2">
        <w:rPr>
          <w:rFonts w:ascii="Times New Roman" w:hAnsi="Times New Roman" w:cs="Times New Roman"/>
          <w:sz w:val="24"/>
          <w:szCs w:val="24"/>
        </w:rPr>
        <w:t>,</w:t>
      </w:r>
      <w:r w:rsidR="007862E5" w:rsidRPr="00BD56B3">
        <w:rPr>
          <w:rFonts w:ascii="Times New Roman" w:hAnsi="Times New Roman" w:cs="Times New Roman"/>
          <w:sz w:val="24"/>
          <w:szCs w:val="24"/>
        </w:rPr>
        <w:t xml:space="preserve"> </w:t>
      </w:r>
      <w:r w:rsidR="00ED5E27" w:rsidRPr="00BD56B3">
        <w:rPr>
          <w:rFonts w:ascii="Times New Roman" w:hAnsi="Times New Roman" w:cs="Times New Roman"/>
          <w:sz w:val="24"/>
          <w:szCs w:val="24"/>
        </w:rPr>
        <w:t xml:space="preserve">bu çalışmanın problemleri doğrultusunda </w:t>
      </w:r>
      <w:r w:rsidR="00D53B6A" w:rsidRPr="00BD56B3">
        <w:rPr>
          <w:rFonts w:ascii="Times New Roman" w:hAnsi="Times New Roman" w:cs="Times New Roman"/>
          <w:sz w:val="24"/>
          <w:szCs w:val="24"/>
        </w:rPr>
        <w:t xml:space="preserve">testin </w:t>
      </w:r>
      <w:r w:rsidR="00ED5E27" w:rsidRPr="00BD56B3">
        <w:rPr>
          <w:rFonts w:ascii="Times New Roman" w:hAnsi="Times New Roman" w:cs="Times New Roman"/>
          <w:sz w:val="24"/>
          <w:szCs w:val="24"/>
        </w:rPr>
        <w:t xml:space="preserve">yazılı cevap gerektiren kısmından elde edilen bulgular, öğrencilerin temsil </w:t>
      </w:r>
      <w:r w:rsidR="004B2BF2">
        <w:rPr>
          <w:rFonts w:ascii="Times New Roman" w:hAnsi="Times New Roman" w:cs="Times New Roman"/>
          <w:sz w:val="24"/>
          <w:szCs w:val="24"/>
        </w:rPr>
        <w:t>edilebilirlik</w:t>
      </w:r>
      <w:r w:rsidR="00ED5E27" w:rsidRPr="00BD56B3">
        <w:rPr>
          <w:rFonts w:ascii="Times New Roman" w:hAnsi="Times New Roman" w:cs="Times New Roman"/>
          <w:sz w:val="24"/>
          <w:szCs w:val="24"/>
        </w:rPr>
        <w:t xml:space="preserve"> ile ilgili kavram yanılgıları ve başarı durumlarına </w:t>
      </w:r>
      <w:r w:rsidR="00ED5E27" w:rsidRPr="00BD56B3">
        <w:rPr>
          <w:rFonts w:ascii="Times New Roman" w:hAnsi="Times New Roman" w:cs="Times New Roman"/>
          <w:sz w:val="24"/>
          <w:szCs w:val="24"/>
        </w:rPr>
        <w:lastRenderedPageBreak/>
        <w:t xml:space="preserve">ilişkin bulgular, temsil </w:t>
      </w:r>
      <w:r w:rsidR="004B2BF2">
        <w:rPr>
          <w:rFonts w:ascii="Times New Roman" w:hAnsi="Times New Roman" w:cs="Times New Roman"/>
          <w:sz w:val="24"/>
          <w:szCs w:val="24"/>
        </w:rPr>
        <w:t>edilebilirlik</w:t>
      </w:r>
      <w:r w:rsidR="00ED5E27" w:rsidRPr="00BD56B3">
        <w:rPr>
          <w:rFonts w:ascii="Times New Roman" w:hAnsi="Times New Roman" w:cs="Times New Roman"/>
          <w:sz w:val="24"/>
          <w:szCs w:val="24"/>
        </w:rPr>
        <w:t xml:space="preserve"> ile ilgili kavram </w:t>
      </w:r>
      <w:r w:rsidR="00207652" w:rsidRPr="00BD56B3">
        <w:rPr>
          <w:rFonts w:ascii="Times New Roman" w:hAnsi="Times New Roman" w:cs="Times New Roman"/>
          <w:sz w:val="24"/>
          <w:szCs w:val="24"/>
        </w:rPr>
        <w:t xml:space="preserve">yanılgılarının </w:t>
      </w:r>
      <w:r w:rsidR="00ED5E27" w:rsidRPr="00BD56B3">
        <w:rPr>
          <w:rFonts w:ascii="Times New Roman" w:hAnsi="Times New Roman" w:cs="Times New Roman"/>
          <w:sz w:val="24"/>
          <w:szCs w:val="24"/>
        </w:rPr>
        <w:t>sınıf düzeyine</w:t>
      </w:r>
      <w:r w:rsidR="00207652" w:rsidRPr="00BD56B3">
        <w:rPr>
          <w:rFonts w:ascii="Times New Roman" w:hAnsi="Times New Roman" w:cs="Times New Roman"/>
          <w:sz w:val="24"/>
          <w:szCs w:val="24"/>
        </w:rPr>
        <w:t xml:space="preserve"> ilişkin bulguları</w:t>
      </w:r>
      <w:r w:rsidR="00D53B6A" w:rsidRPr="00BD56B3">
        <w:rPr>
          <w:rFonts w:ascii="Times New Roman" w:hAnsi="Times New Roman" w:cs="Times New Roman"/>
          <w:sz w:val="24"/>
          <w:szCs w:val="24"/>
        </w:rPr>
        <w:t xml:space="preserve"> ve</w:t>
      </w:r>
      <w:r w:rsidR="00ED5E27" w:rsidRPr="00BD56B3">
        <w:rPr>
          <w:rFonts w:ascii="Times New Roman" w:hAnsi="Times New Roman" w:cs="Times New Roman"/>
          <w:sz w:val="24"/>
          <w:szCs w:val="24"/>
        </w:rPr>
        <w:t xml:space="preserve"> temsil </w:t>
      </w:r>
      <w:r w:rsidR="004B2BF2">
        <w:rPr>
          <w:rFonts w:ascii="Times New Roman" w:hAnsi="Times New Roman" w:cs="Times New Roman"/>
          <w:sz w:val="24"/>
          <w:szCs w:val="24"/>
        </w:rPr>
        <w:t>edilebilirlik</w:t>
      </w:r>
      <w:r w:rsidR="00ED5E27" w:rsidRPr="00BD56B3">
        <w:rPr>
          <w:rFonts w:ascii="Times New Roman" w:hAnsi="Times New Roman" w:cs="Times New Roman"/>
          <w:sz w:val="24"/>
          <w:szCs w:val="24"/>
        </w:rPr>
        <w:t xml:space="preserve"> ile ilgili kavram yanılgıları</w:t>
      </w:r>
      <w:r w:rsidR="00207652" w:rsidRPr="00BD56B3">
        <w:rPr>
          <w:rFonts w:ascii="Times New Roman" w:hAnsi="Times New Roman" w:cs="Times New Roman"/>
          <w:sz w:val="24"/>
          <w:szCs w:val="24"/>
        </w:rPr>
        <w:t>nın okul türüne ilişkin bulguları</w:t>
      </w:r>
      <w:r w:rsidR="00ED5E27" w:rsidRPr="00BD56B3">
        <w:rPr>
          <w:rFonts w:ascii="Times New Roman" w:hAnsi="Times New Roman" w:cs="Times New Roman"/>
          <w:sz w:val="24"/>
          <w:szCs w:val="24"/>
        </w:rPr>
        <w:t xml:space="preserve"> şeklinde</w:t>
      </w:r>
      <w:r w:rsidR="00D53B6A" w:rsidRPr="00BD56B3">
        <w:rPr>
          <w:rFonts w:ascii="Times New Roman" w:hAnsi="Times New Roman" w:cs="Times New Roman"/>
          <w:sz w:val="24"/>
          <w:szCs w:val="24"/>
        </w:rPr>
        <w:t xml:space="preserve"> </w:t>
      </w:r>
      <w:r w:rsidR="00FE28BB" w:rsidRPr="00BD56B3">
        <w:rPr>
          <w:rFonts w:ascii="Times New Roman" w:hAnsi="Times New Roman" w:cs="Times New Roman"/>
          <w:sz w:val="24"/>
          <w:szCs w:val="24"/>
        </w:rPr>
        <w:t>dört ana başlık altında</w:t>
      </w:r>
      <w:r w:rsidR="00ED5E27" w:rsidRPr="00BD56B3">
        <w:rPr>
          <w:rFonts w:ascii="Times New Roman" w:hAnsi="Times New Roman" w:cs="Times New Roman"/>
          <w:sz w:val="24"/>
          <w:szCs w:val="24"/>
        </w:rPr>
        <w:t xml:space="preserve"> incelenmiştir.</w:t>
      </w:r>
      <w:proofErr w:type="gramEnd"/>
    </w:p>
    <w:p w14:paraId="38657299" w14:textId="0DE9FB50" w:rsidR="007107EB" w:rsidRPr="00B35999" w:rsidRDefault="007107EB" w:rsidP="00B35999">
      <w:pPr>
        <w:spacing w:after="0" w:line="360" w:lineRule="auto"/>
        <w:jc w:val="both"/>
        <w:rPr>
          <w:rFonts w:ascii="Times New Roman" w:hAnsi="Times New Roman" w:cs="Times New Roman"/>
          <w:b/>
          <w:sz w:val="24"/>
          <w:szCs w:val="24"/>
        </w:rPr>
      </w:pPr>
      <w:r w:rsidRPr="00B35999">
        <w:rPr>
          <w:rFonts w:ascii="Times New Roman" w:hAnsi="Times New Roman" w:cs="Times New Roman"/>
          <w:b/>
          <w:sz w:val="24"/>
          <w:szCs w:val="24"/>
        </w:rPr>
        <w:t xml:space="preserve">Testin </w:t>
      </w:r>
      <w:r w:rsidR="004B2BF2" w:rsidRPr="00B35999">
        <w:rPr>
          <w:rFonts w:ascii="Times New Roman" w:hAnsi="Times New Roman" w:cs="Times New Roman"/>
          <w:b/>
          <w:sz w:val="24"/>
          <w:szCs w:val="24"/>
        </w:rPr>
        <w:t>Yazılı Cevap Gerektiren Kısmından Elde Edilen Bulgular</w:t>
      </w:r>
    </w:p>
    <w:p w14:paraId="26EA35FE" w14:textId="77777777" w:rsidR="007107EB" w:rsidRPr="00BD56B3" w:rsidRDefault="007107EB" w:rsidP="007107EB">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Testin yazılı cevap gerektiren ilk iki sorusu incelendiğinde öğrencilerin büyük bir kısmının temel olasılık bilgisine ait anlamalarının yüksek olduğu görülmüştür. Aşağıda bu </w:t>
      </w:r>
      <w:r w:rsidR="00C353BB" w:rsidRPr="00BD56B3">
        <w:rPr>
          <w:rFonts w:ascii="Times New Roman" w:hAnsi="Times New Roman" w:cs="Times New Roman"/>
          <w:sz w:val="24"/>
          <w:szCs w:val="24"/>
        </w:rPr>
        <w:t xml:space="preserve">sorulara ilişkin </w:t>
      </w:r>
      <w:r w:rsidRPr="00BD56B3">
        <w:rPr>
          <w:rFonts w:ascii="Times New Roman" w:hAnsi="Times New Roman" w:cs="Times New Roman"/>
          <w:sz w:val="24"/>
          <w:szCs w:val="24"/>
        </w:rPr>
        <w:t>öğre</w:t>
      </w:r>
      <w:r w:rsidR="00C353BB" w:rsidRPr="00BD56B3">
        <w:rPr>
          <w:rFonts w:ascii="Times New Roman" w:hAnsi="Times New Roman" w:cs="Times New Roman"/>
          <w:sz w:val="24"/>
          <w:szCs w:val="24"/>
        </w:rPr>
        <w:t>ncilerden elde edilen verilere ait</w:t>
      </w:r>
      <w:r w:rsidRPr="00BD56B3">
        <w:rPr>
          <w:rFonts w:ascii="Times New Roman" w:hAnsi="Times New Roman" w:cs="Times New Roman"/>
          <w:sz w:val="24"/>
          <w:szCs w:val="24"/>
        </w:rPr>
        <w:t xml:space="preserve"> frekans ve yüzde tablosuna yer verilmiştir.</w:t>
      </w:r>
    </w:p>
    <w:p w14:paraId="37E2D53A" w14:textId="77777777" w:rsidR="008B4199" w:rsidRDefault="008B4199" w:rsidP="008B4199">
      <w:pPr>
        <w:spacing w:after="0" w:line="240" w:lineRule="auto"/>
        <w:jc w:val="both"/>
        <w:rPr>
          <w:rFonts w:ascii="Times New Roman" w:hAnsi="Times New Roman" w:cs="Times New Roman"/>
          <w:b/>
          <w:sz w:val="24"/>
          <w:szCs w:val="24"/>
        </w:rPr>
      </w:pPr>
    </w:p>
    <w:p w14:paraId="02262605" w14:textId="75811D55" w:rsidR="007107EB" w:rsidRPr="00B35999" w:rsidRDefault="007107EB" w:rsidP="008B4199">
      <w:pPr>
        <w:spacing w:after="0" w:line="240" w:lineRule="auto"/>
        <w:jc w:val="both"/>
        <w:rPr>
          <w:rFonts w:ascii="Times New Roman" w:hAnsi="Times New Roman" w:cs="Times New Roman"/>
          <w:sz w:val="24"/>
          <w:szCs w:val="24"/>
        </w:rPr>
      </w:pPr>
      <w:r w:rsidRPr="008B4199">
        <w:rPr>
          <w:rFonts w:ascii="Times New Roman" w:hAnsi="Times New Roman" w:cs="Times New Roman"/>
          <w:b/>
          <w:sz w:val="24"/>
          <w:szCs w:val="24"/>
        </w:rPr>
        <w:t>Tablo 5.</w:t>
      </w:r>
      <w:r w:rsidRPr="00BD56B3">
        <w:rPr>
          <w:rFonts w:ascii="Times New Roman" w:hAnsi="Times New Roman" w:cs="Times New Roman"/>
          <w:sz w:val="24"/>
          <w:szCs w:val="24"/>
        </w:rPr>
        <w:t xml:space="preserve"> </w:t>
      </w:r>
      <w:r w:rsidR="00C353BB" w:rsidRPr="00B35999">
        <w:rPr>
          <w:rFonts w:ascii="Times New Roman" w:hAnsi="Times New Roman" w:cs="Times New Roman"/>
          <w:sz w:val="24"/>
          <w:szCs w:val="24"/>
        </w:rPr>
        <w:t>Testin yazılı cevap gerektiren sorularına</w:t>
      </w:r>
      <w:r w:rsidR="008625EC" w:rsidRPr="00B35999">
        <w:rPr>
          <w:rFonts w:ascii="Times New Roman" w:hAnsi="Times New Roman" w:cs="Times New Roman"/>
          <w:sz w:val="24"/>
          <w:szCs w:val="24"/>
        </w:rPr>
        <w:t xml:space="preserve"> ilişkin öğrenci cevaplarına ait</w:t>
      </w:r>
      <w:r w:rsidRPr="00B35999">
        <w:rPr>
          <w:rFonts w:ascii="Times New Roman" w:hAnsi="Times New Roman" w:cs="Times New Roman"/>
          <w:sz w:val="24"/>
          <w:szCs w:val="24"/>
        </w:rPr>
        <w:t xml:space="preserve"> </w:t>
      </w:r>
      <w:r w:rsidR="008625EC" w:rsidRPr="00B35999">
        <w:rPr>
          <w:rFonts w:ascii="Times New Roman" w:hAnsi="Times New Roman" w:cs="Times New Roman"/>
          <w:sz w:val="24"/>
          <w:szCs w:val="24"/>
        </w:rPr>
        <w:t xml:space="preserve">frekans ve </w:t>
      </w:r>
      <w:r w:rsidR="00AB5A29" w:rsidRPr="00B35999">
        <w:rPr>
          <w:rFonts w:ascii="Times New Roman" w:hAnsi="Times New Roman" w:cs="Times New Roman"/>
          <w:sz w:val="24"/>
          <w:szCs w:val="24"/>
        </w:rPr>
        <w:tab/>
        <w:t xml:space="preserve">   </w:t>
      </w:r>
      <w:r w:rsidR="008625EC" w:rsidRPr="00B35999">
        <w:rPr>
          <w:rFonts w:ascii="Times New Roman" w:hAnsi="Times New Roman" w:cs="Times New Roman"/>
          <w:sz w:val="24"/>
          <w:szCs w:val="24"/>
        </w:rPr>
        <w:t>yüzde değerleri</w:t>
      </w:r>
    </w:p>
    <w:tbl>
      <w:tblPr>
        <w:tblpPr w:leftFromText="141" w:rightFromText="141" w:vertAnchor="text" w:horzAnchor="margin" w:tblpX="108" w:tblpY="44"/>
        <w:tblW w:w="9059" w:type="dxa"/>
        <w:tblBorders>
          <w:top w:val="single" w:sz="12" w:space="0" w:color="000000"/>
          <w:insideH w:val="single" w:sz="8" w:space="0" w:color="000000"/>
        </w:tblBorders>
        <w:tblLayout w:type="fixed"/>
        <w:tblCellMar>
          <w:left w:w="0" w:type="dxa"/>
          <w:right w:w="0" w:type="dxa"/>
        </w:tblCellMar>
        <w:tblLook w:val="04A0" w:firstRow="1" w:lastRow="0" w:firstColumn="1" w:lastColumn="0" w:noHBand="0" w:noVBand="1"/>
      </w:tblPr>
      <w:tblGrid>
        <w:gridCol w:w="1023"/>
        <w:gridCol w:w="1024"/>
        <w:gridCol w:w="1024"/>
        <w:gridCol w:w="1023"/>
        <w:gridCol w:w="1025"/>
        <w:gridCol w:w="1024"/>
        <w:gridCol w:w="1011"/>
        <w:gridCol w:w="12"/>
        <w:gridCol w:w="1024"/>
        <w:gridCol w:w="869"/>
      </w:tblGrid>
      <w:tr w:rsidR="00A6589F" w:rsidRPr="00BD56B3" w14:paraId="6707A4F8" w14:textId="77777777" w:rsidTr="00512D36">
        <w:trPr>
          <w:trHeight w:val="22"/>
        </w:trPr>
        <w:tc>
          <w:tcPr>
            <w:tcW w:w="1023" w:type="dxa"/>
            <w:tcBorders>
              <w:bottom w:val="single" w:sz="12" w:space="0" w:color="auto"/>
            </w:tcBorders>
            <w:shd w:val="clear" w:color="auto" w:fill="auto"/>
            <w:tcMar>
              <w:top w:w="15" w:type="dxa"/>
              <w:left w:w="108" w:type="dxa"/>
              <w:bottom w:w="0" w:type="dxa"/>
              <w:right w:w="108" w:type="dxa"/>
            </w:tcMar>
            <w:vAlign w:val="center"/>
            <w:hideMark/>
          </w:tcPr>
          <w:p w14:paraId="0C8D5201" w14:textId="77777777" w:rsidR="008A0BD4" w:rsidRPr="00BD56B3" w:rsidRDefault="008A0BD4" w:rsidP="008B4199">
            <w:pPr>
              <w:spacing w:after="0" w:line="240" w:lineRule="auto"/>
              <w:rPr>
                <w:rFonts w:ascii="Times New Roman" w:hAnsi="Times New Roman" w:cs="Times New Roman"/>
                <w:sz w:val="20"/>
                <w:szCs w:val="20"/>
              </w:rPr>
            </w:pPr>
          </w:p>
        </w:tc>
        <w:tc>
          <w:tcPr>
            <w:tcW w:w="2048" w:type="dxa"/>
            <w:gridSpan w:val="2"/>
            <w:shd w:val="clear" w:color="auto" w:fill="auto"/>
            <w:tcMar>
              <w:top w:w="15" w:type="dxa"/>
              <w:left w:w="108" w:type="dxa"/>
              <w:bottom w:w="0" w:type="dxa"/>
              <w:right w:w="108" w:type="dxa"/>
            </w:tcMar>
            <w:vAlign w:val="center"/>
            <w:hideMark/>
          </w:tcPr>
          <w:p w14:paraId="248FAF15"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Anlama</w:t>
            </w:r>
          </w:p>
        </w:tc>
        <w:tc>
          <w:tcPr>
            <w:tcW w:w="2048" w:type="dxa"/>
            <w:gridSpan w:val="2"/>
            <w:shd w:val="clear" w:color="auto" w:fill="auto"/>
            <w:tcMar>
              <w:top w:w="15" w:type="dxa"/>
              <w:left w:w="108" w:type="dxa"/>
              <w:bottom w:w="0" w:type="dxa"/>
              <w:right w:w="108" w:type="dxa"/>
            </w:tcMar>
            <w:vAlign w:val="center"/>
            <w:hideMark/>
          </w:tcPr>
          <w:p w14:paraId="373C845F"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Kısmen Anlama</w:t>
            </w:r>
          </w:p>
        </w:tc>
        <w:tc>
          <w:tcPr>
            <w:tcW w:w="2035" w:type="dxa"/>
            <w:gridSpan w:val="2"/>
            <w:shd w:val="clear" w:color="auto" w:fill="auto"/>
            <w:tcMar>
              <w:top w:w="15" w:type="dxa"/>
              <w:left w:w="108" w:type="dxa"/>
              <w:bottom w:w="0" w:type="dxa"/>
              <w:right w:w="108" w:type="dxa"/>
            </w:tcMar>
            <w:vAlign w:val="center"/>
            <w:hideMark/>
          </w:tcPr>
          <w:p w14:paraId="27AF139B"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Anlamama</w:t>
            </w:r>
          </w:p>
        </w:tc>
        <w:tc>
          <w:tcPr>
            <w:tcW w:w="1905" w:type="dxa"/>
            <w:gridSpan w:val="3"/>
            <w:shd w:val="clear" w:color="auto" w:fill="auto"/>
            <w:tcMar>
              <w:top w:w="15" w:type="dxa"/>
              <w:left w:w="108" w:type="dxa"/>
              <w:bottom w:w="0" w:type="dxa"/>
              <w:right w:w="108" w:type="dxa"/>
            </w:tcMar>
            <w:vAlign w:val="center"/>
            <w:hideMark/>
          </w:tcPr>
          <w:p w14:paraId="028FF070"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Cevapsız</w:t>
            </w:r>
          </w:p>
        </w:tc>
      </w:tr>
      <w:tr w:rsidR="00512D36" w:rsidRPr="00BD56B3" w14:paraId="3B177F38" w14:textId="77777777" w:rsidTr="00512D36">
        <w:trPr>
          <w:trHeight w:val="22"/>
        </w:trPr>
        <w:tc>
          <w:tcPr>
            <w:tcW w:w="1023"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2B50A559" w14:textId="77777777" w:rsidR="008A0BD4" w:rsidRPr="00CD33C0" w:rsidRDefault="008A0BD4" w:rsidP="008B4199">
            <w:pPr>
              <w:spacing w:after="0" w:line="240" w:lineRule="auto"/>
              <w:ind w:firstLine="567"/>
              <w:rPr>
                <w:rFonts w:ascii="Times New Roman" w:hAnsi="Times New Roman" w:cs="Times New Roman"/>
                <w:sz w:val="20"/>
                <w:szCs w:val="20"/>
              </w:rPr>
            </w:pPr>
          </w:p>
        </w:tc>
        <w:tc>
          <w:tcPr>
            <w:tcW w:w="1024"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4FE41D59" w14:textId="77777777" w:rsidR="008A0BD4" w:rsidRPr="00CD33C0" w:rsidRDefault="002503E3" w:rsidP="008B4199">
            <w:pPr>
              <w:spacing w:after="0" w:line="240" w:lineRule="auto"/>
              <w:rPr>
                <w:rFonts w:ascii="Times New Roman" w:hAnsi="Times New Roman" w:cs="Times New Roman"/>
                <w:sz w:val="20"/>
                <w:szCs w:val="20"/>
              </w:rPr>
            </w:pPr>
            <w:r w:rsidRPr="00CD33C0">
              <w:rPr>
                <w:rFonts w:ascii="Times New Roman" w:hAnsi="Times New Roman" w:cs="Times New Roman"/>
                <w:b/>
                <w:bCs/>
                <w:sz w:val="20"/>
                <w:szCs w:val="20"/>
              </w:rPr>
              <w:t xml:space="preserve"> </w:t>
            </w:r>
            <w:proofErr w:type="gramStart"/>
            <w:r w:rsidR="008A0BD4" w:rsidRPr="00CD33C0">
              <w:rPr>
                <w:rFonts w:ascii="Times New Roman" w:hAnsi="Times New Roman" w:cs="Times New Roman"/>
                <w:b/>
                <w:bCs/>
                <w:sz w:val="20"/>
                <w:szCs w:val="20"/>
              </w:rPr>
              <w:t>f</w:t>
            </w:r>
            <w:proofErr w:type="gramEnd"/>
          </w:p>
        </w:tc>
        <w:tc>
          <w:tcPr>
            <w:tcW w:w="1024"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7D46CD40" w14:textId="77777777" w:rsidR="008A0BD4" w:rsidRPr="00A45419" w:rsidRDefault="002503E3" w:rsidP="008B4199">
            <w:pPr>
              <w:spacing w:after="0" w:line="240" w:lineRule="auto"/>
              <w:rPr>
                <w:rFonts w:ascii="Times New Roman" w:hAnsi="Times New Roman" w:cs="Times New Roman"/>
                <w:sz w:val="20"/>
                <w:szCs w:val="20"/>
              </w:rPr>
            </w:pPr>
            <w:r w:rsidRPr="00CD33C0">
              <w:rPr>
                <w:rFonts w:ascii="Times New Roman" w:hAnsi="Times New Roman" w:cs="Times New Roman"/>
                <w:b/>
                <w:bCs/>
                <w:sz w:val="20"/>
                <w:szCs w:val="20"/>
              </w:rPr>
              <w:t xml:space="preserve"> </w:t>
            </w:r>
            <w:r w:rsidR="008A0BD4" w:rsidRPr="00CD33C0">
              <w:rPr>
                <w:rFonts w:ascii="Times New Roman" w:hAnsi="Times New Roman" w:cs="Times New Roman"/>
                <w:b/>
                <w:bCs/>
                <w:sz w:val="20"/>
                <w:szCs w:val="20"/>
              </w:rPr>
              <w:t>%</w:t>
            </w:r>
          </w:p>
        </w:tc>
        <w:tc>
          <w:tcPr>
            <w:tcW w:w="1023"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203CFC00" w14:textId="77777777" w:rsidR="008A0BD4" w:rsidRPr="00BD56B3" w:rsidRDefault="002503E3" w:rsidP="008B4199">
            <w:pPr>
              <w:spacing w:after="0" w:line="240" w:lineRule="auto"/>
              <w:rPr>
                <w:rFonts w:ascii="Times New Roman" w:hAnsi="Times New Roman" w:cs="Times New Roman"/>
                <w:sz w:val="20"/>
                <w:szCs w:val="20"/>
              </w:rPr>
            </w:pPr>
            <w:r w:rsidRPr="00E82891">
              <w:rPr>
                <w:rFonts w:ascii="Times New Roman" w:hAnsi="Times New Roman" w:cs="Times New Roman"/>
                <w:b/>
                <w:bCs/>
                <w:sz w:val="20"/>
                <w:szCs w:val="20"/>
              </w:rPr>
              <w:t xml:space="preserve"> </w:t>
            </w:r>
            <w:proofErr w:type="gramStart"/>
            <w:r w:rsidR="008A0BD4" w:rsidRPr="00E82891">
              <w:rPr>
                <w:rFonts w:ascii="Times New Roman" w:hAnsi="Times New Roman" w:cs="Times New Roman"/>
                <w:b/>
                <w:bCs/>
                <w:sz w:val="20"/>
                <w:szCs w:val="20"/>
              </w:rPr>
              <w:t>f</w:t>
            </w:r>
            <w:proofErr w:type="gramEnd"/>
          </w:p>
        </w:tc>
        <w:tc>
          <w:tcPr>
            <w:tcW w:w="1025"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5E9C4744" w14:textId="77777777" w:rsidR="008A0BD4" w:rsidRPr="00BD56B3" w:rsidRDefault="002503E3"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 xml:space="preserve"> </w:t>
            </w:r>
            <w:r w:rsidR="008A0BD4" w:rsidRPr="00BD56B3">
              <w:rPr>
                <w:rFonts w:ascii="Times New Roman" w:hAnsi="Times New Roman" w:cs="Times New Roman"/>
                <w:b/>
                <w:bCs/>
                <w:sz w:val="20"/>
                <w:szCs w:val="20"/>
              </w:rPr>
              <w:t>%</w:t>
            </w:r>
          </w:p>
        </w:tc>
        <w:tc>
          <w:tcPr>
            <w:tcW w:w="1024"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2C66EF8B" w14:textId="77777777" w:rsidR="008A0BD4" w:rsidRPr="00BD56B3" w:rsidRDefault="008A0BD4" w:rsidP="008B4199">
            <w:pPr>
              <w:spacing w:after="0" w:line="240" w:lineRule="auto"/>
              <w:ind w:left="57"/>
              <w:rPr>
                <w:rFonts w:ascii="Times New Roman" w:hAnsi="Times New Roman" w:cs="Times New Roman"/>
                <w:sz w:val="20"/>
                <w:szCs w:val="20"/>
              </w:rPr>
            </w:pPr>
            <w:proofErr w:type="gramStart"/>
            <w:r w:rsidRPr="00BD56B3">
              <w:rPr>
                <w:rFonts w:ascii="Times New Roman" w:hAnsi="Times New Roman" w:cs="Times New Roman"/>
                <w:b/>
                <w:bCs/>
                <w:sz w:val="20"/>
                <w:szCs w:val="20"/>
              </w:rPr>
              <w:t>f</w:t>
            </w:r>
            <w:proofErr w:type="gramEnd"/>
          </w:p>
        </w:tc>
        <w:tc>
          <w:tcPr>
            <w:tcW w:w="1023" w:type="dxa"/>
            <w:gridSpan w:val="2"/>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04007A4C" w14:textId="77777777" w:rsidR="008A0BD4" w:rsidRPr="00BD56B3" w:rsidRDefault="002503E3"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 xml:space="preserve"> </w:t>
            </w:r>
            <w:r w:rsidR="008A0BD4" w:rsidRPr="00BD56B3">
              <w:rPr>
                <w:rFonts w:ascii="Times New Roman" w:hAnsi="Times New Roman" w:cs="Times New Roman"/>
                <w:b/>
                <w:bCs/>
                <w:sz w:val="20"/>
                <w:szCs w:val="20"/>
              </w:rPr>
              <w:t>%</w:t>
            </w:r>
          </w:p>
        </w:tc>
        <w:tc>
          <w:tcPr>
            <w:tcW w:w="1024"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21605E13" w14:textId="77777777" w:rsidR="008A0BD4" w:rsidRPr="00BD56B3" w:rsidRDefault="008A0BD4" w:rsidP="008B4199">
            <w:pPr>
              <w:spacing w:after="0" w:line="240" w:lineRule="auto"/>
              <w:rPr>
                <w:rFonts w:ascii="Times New Roman" w:hAnsi="Times New Roman" w:cs="Times New Roman"/>
                <w:sz w:val="20"/>
                <w:szCs w:val="20"/>
              </w:rPr>
            </w:pPr>
            <w:proofErr w:type="gramStart"/>
            <w:r w:rsidRPr="00BD56B3">
              <w:rPr>
                <w:rFonts w:ascii="Times New Roman" w:hAnsi="Times New Roman" w:cs="Times New Roman"/>
                <w:b/>
                <w:bCs/>
                <w:sz w:val="20"/>
                <w:szCs w:val="20"/>
              </w:rPr>
              <w:t>f</w:t>
            </w:r>
            <w:proofErr w:type="gramEnd"/>
          </w:p>
        </w:tc>
        <w:tc>
          <w:tcPr>
            <w:tcW w:w="869" w:type="dxa"/>
            <w:tcBorders>
              <w:top w:val="single" w:sz="12" w:space="0" w:color="auto"/>
              <w:bottom w:val="single" w:sz="12" w:space="0" w:color="auto"/>
            </w:tcBorders>
            <w:shd w:val="clear" w:color="auto" w:fill="auto"/>
            <w:tcMar>
              <w:top w:w="15" w:type="dxa"/>
              <w:left w:w="108" w:type="dxa"/>
              <w:bottom w:w="0" w:type="dxa"/>
              <w:right w:w="108" w:type="dxa"/>
            </w:tcMar>
            <w:vAlign w:val="center"/>
            <w:hideMark/>
          </w:tcPr>
          <w:p w14:paraId="0905B5AE" w14:textId="77777777" w:rsidR="008A0BD4" w:rsidRPr="00BD56B3" w:rsidRDefault="002503E3" w:rsidP="008B4199">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 xml:space="preserve"> </w:t>
            </w:r>
            <w:r w:rsidR="008A0BD4" w:rsidRPr="00BD56B3">
              <w:rPr>
                <w:rFonts w:ascii="Times New Roman" w:hAnsi="Times New Roman" w:cs="Times New Roman"/>
                <w:b/>
                <w:bCs/>
                <w:sz w:val="20"/>
                <w:szCs w:val="20"/>
              </w:rPr>
              <w:t>%</w:t>
            </w:r>
          </w:p>
        </w:tc>
      </w:tr>
      <w:tr w:rsidR="00512D36" w:rsidRPr="00BD56B3" w14:paraId="780C6FC9" w14:textId="77777777" w:rsidTr="00512D36">
        <w:trPr>
          <w:trHeight w:val="22"/>
        </w:trPr>
        <w:tc>
          <w:tcPr>
            <w:tcW w:w="1023" w:type="dxa"/>
            <w:tcBorders>
              <w:top w:val="single" w:sz="12" w:space="0" w:color="auto"/>
            </w:tcBorders>
            <w:shd w:val="clear" w:color="auto" w:fill="auto"/>
            <w:tcMar>
              <w:top w:w="15" w:type="dxa"/>
              <w:left w:w="108" w:type="dxa"/>
              <w:bottom w:w="0" w:type="dxa"/>
              <w:right w:w="108" w:type="dxa"/>
            </w:tcMar>
            <w:vAlign w:val="center"/>
            <w:hideMark/>
          </w:tcPr>
          <w:p w14:paraId="0F786B3A" w14:textId="77777777" w:rsidR="008A0BD4" w:rsidRPr="00CD33C0" w:rsidRDefault="008A0BD4" w:rsidP="008B4199">
            <w:pPr>
              <w:spacing w:after="0" w:line="240" w:lineRule="auto"/>
              <w:rPr>
                <w:rFonts w:ascii="Times New Roman" w:hAnsi="Times New Roman" w:cs="Times New Roman"/>
                <w:sz w:val="20"/>
                <w:szCs w:val="20"/>
              </w:rPr>
            </w:pPr>
            <w:r w:rsidRPr="00CD33C0">
              <w:rPr>
                <w:rFonts w:ascii="Times New Roman" w:hAnsi="Times New Roman" w:cs="Times New Roman"/>
                <w:b/>
                <w:bCs/>
                <w:sz w:val="20"/>
                <w:szCs w:val="20"/>
              </w:rPr>
              <w:t>1.Soru</w:t>
            </w:r>
            <w:r w:rsidRPr="00CD33C0">
              <w:rPr>
                <w:rFonts w:ascii="Times New Roman" w:hAnsi="Times New Roman" w:cs="Times New Roman"/>
                <w:sz w:val="20"/>
                <w:szCs w:val="20"/>
              </w:rPr>
              <w:t xml:space="preserve"> </w:t>
            </w:r>
          </w:p>
        </w:tc>
        <w:tc>
          <w:tcPr>
            <w:tcW w:w="1024" w:type="dxa"/>
            <w:tcBorders>
              <w:top w:val="single" w:sz="12" w:space="0" w:color="auto"/>
            </w:tcBorders>
            <w:shd w:val="clear" w:color="auto" w:fill="auto"/>
            <w:tcMar>
              <w:top w:w="15" w:type="dxa"/>
              <w:left w:w="108" w:type="dxa"/>
              <w:bottom w:w="0" w:type="dxa"/>
              <w:right w:w="108" w:type="dxa"/>
            </w:tcMar>
            <w:vAlign w:val="center"/>
            <w:hideMark/>
          </w:tcPr>
          <w:p w14:paraId="19B6486B" w14:textId="77777777" w:rsidR="008A0BD4" w:rsidRPr="00CD33C0" w:rsidRDefault="008A0BD4" w:rsidP="008B4199">
            <w:pPr>
              <w:spacing w:after="0" w:line="240" w:lineRule="auto"/>
              <w:rPr>
                <w:rFonts w:ascii="Times New Roman" w:hAnsi="Times New Roman" w:cs="Times New Roman"/>
                <w:sz w:val="20"/>
                <w:szCs w:val="20"/>
              </w:rPr>
            </w:pPr>
            <w:r w:rsidRPr="00CD33C0">
              <w:rPr>
                <w:rFonts w:ascii="Times New Roman" w:hAnsi="Times New Roman" w:cs="Times New Roman"/>
                <w:sz w:val="20"/>
                <w:szCs w:val="20"/>
              </w:rPr>
              <w:t>142</w:t>
            </w:r>
          </w:p>
        </w:tc>
        <w:tc>
          <w:tcPr>
            <w:tcW w:w="1024" w:type="dxa"/>
            <w:tcBorders>
              <w:top w:val="single" w:sz="12" w:space="0" w:color="auto"/>
            </w:tcBorders>
            <w:shd w:val="clear" w:color="auto" w:fill="auto"/>
            <w:tcMar>
              <w:top w:w="15" w:type="dxa"/>
              <w:left w:w="108" w:type="dxa"/>
              <w:bottom w:w="0" w:type="dxa"/>
              <w:right w:w="108" w:type="dxa"/>
            </w:tcMar>
            <w:vAlign w:val="center"/>
            <w:hideMark/>
          </w:tcPr>
          <w:p w14:paraId="0104FB21" w14:textId="77777777" w:rsidR="008A0BD4" w:rsidRPr="00E82891" w:rsidRDefault="008A0BD4" w:rsidP="008B4199">
            <w:pPr>
              <w:spacing w:after="0" w:line="240" w:lineRule="auto"/>
              <w:rPr>
                <w:rFonts w:ascii="Times New Roman" w:hAnsi="Times New Roman" w:cs="Times New Roman"/>
                <w:sz w:val="20"/>
                <w:szCs w:val="20"/>
              </w:rPr>
            </w:pPr>
            <w:r w:rsidRPr="00E82891">
              <w:rPr>
                <w:rFonts w:ascii="Times New Roman" w:hAnsi="Times New Roman" w:cs="Times New Roman"/>
                <w:sz w:val="20"/>
                <w:szCs w:val="20"/>
              </w:rPr>
              <w:t>%71</w:t>
            </w:r>
          </w:p>
        </w:tc>
        <w:tc>
          <w:tcPr>
            <w:tcW w:w="1023" w:type="dxa"/>
            <w:tcBorders>
              <w:top w:val="single" w:sz="12" w:space="0" w:color="auto"/>
            </w:tcBorders>
            <w:shd w:val="clear" w:color="auto" w:fill="auto"/>
            <w:tcMar>
              <w:top w:w="15" w:type="dxa"/>
              <w:left w:w="108" w:type="dxa"/>
              <w:bottom w:w="0" w:type="dxa"/>
              <w:right w:w="108" w:type="dxa"/>
            </w:tcMar>
            <w:vAlign w:val="center"/>
            <w:hideMark/>
          </w:tcPr>
          <w:p w14:paraId="3722D4B1"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54</w:t>
            </w:r>
          </w:p>
        </w:tc>
        <w:tc>
          <w:tcPr>
            <w:tcW w:w="1025" w:type="dxa"/>
            <w:tcBorders>
              <w:top w:val="single" w:sz="12" w:space="0" w:color="auto"/>
            </w:tcBorders>
            <w:shd w:val="clear" w:color="auto" w:fill="auto"/>
            <w:tcMar>
              <w:top w:w="15" w:type="dxa"/>
              <w:left w:w="108" w:type="dxa"/>
              <w:bottom w:w="0" w:type="dxa"/>
              <w:right w:w="108" w:type="dxa"/>
            </w:tcMar>
            <w:vAlign w:val="center"/>
            <w:hideMark/>
          </w:tcPr>
          <w:p w14:paraId="4E464A84"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%27</w:t>
            </w:r>
          </w:p>
        </w:tc>
        <w:tc>
          <w:tcPr>
            <w:tcW w:w="1024" w:type="dxa"/>
            <w:shd w:val="clear" w:color="auto" w:fill="auto"/>
            <w:tcMar>
              <w:top w:w="15" w:type="dxa"/>
              <w:left w:w="108" w:type="dxa"/>
              <w:bottom w:w="0" w:type="dxa"/>
              <w:right w:w="108" w:type="dxa"/>
            </w:tcMar>
            <w:vAlign w:val="center"/>
            <w:hideMark/>
          </w:tcPr>
          <w:p w14:paraId="79A58271" w14:textId="77777777" w:rsidR="008A0BD4" w:rsidRPr="00BD56B3" w:rsidRDefault="002503E3"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 xml:space="preserve"> </w:t>
            </w:r>
            <w:r w:rsidR="008A0BD4" w:rsidRPr="00BD56B3">
              <w:rPr>
                <w:rFonts w:ascii="Times New Roman" w:hAnsi="Times New Roman" w:cs="Times New Roman"/>
                <w:sz w:val="20"/>
                <w:szCs w:val="20"/>
              </w:rPr>
              <w:t>4</w:t>
            </w:r>
          </w:p>
        </w:tc>
        <w:tc>
          <w:tcPr>
            <w:tcW w:w="1023" w:type="dxa"/>
            <w:gridSpan w:val="2"/>
            <w:tcBorders>
              <w:top w:val="single" w:sz="12" w:space="0" w:color="auto"/>
            </w:tcBorders>
            <w:shd w:val="clear" w:color="auto" w:fill="auto"/>
            <w:tcMar>
              <w:top w:w="15" w:type="dxa"/>
              <w:left w:w="108" w:type="dxa"/>
              <w:bottom w:w="0" w:type="dxa"/>
              <w:right w:w="108" w:type="dxa"/>
            </w:tcMar>
            <w:vAlign w:val="center"/>
            <w:hideMark/>
          </w:tcPr>
          <w:p w14:paraId="5D8A16BF"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%2</w:t>
            </w:r>
          </w:p>
        </w:tc>
        <w:tc>
          <w:tcPr>
            <w:tcW w:w="1024" w:type="dxa"/>
            <w:tcBorders>
              <w:top w:val="single" w:sz="12" w:space="0" w:color="auto"/>
            </w:tcBorders>
            <w:shd w:val="clear" w:color="auto" w:fill="auto"/>
            <w:tcMar>
              <w:top w:w="15" w:type="dxa"/>
              <w:left w:w="108" w:type="dxa"/>
              <w:bottom w:w="0" w:type="dxa"/>
              <w:right w:w="108" w:type="dxa"/>
            </w:tcMar>
            <w:vAlign w:val="center"/>
            <w:hideMark/>
          </w:tcPr>
          <w:p w14:paraId="1597743B"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0</w:t>
            </w:r>
          </w:p>
        </w:tc>
        <w:tc>
          <w:tcPr>
            <w:tcW w:w="869" w:type="dxa"/>
            <w:tcBorders>
              <w:top w:val="single" w:sz="12" w:space="0" w:color="auto"/>
            </w:tcBorders>
            <w:shd w:val="clear" w:color="auto" w:fill="auto"/>
            <w:tcMar>
              <w:top w:w="15" w:type="dxa"/>
              <w:left w:w="108" w:type="dxa"/>
              <w:bottom w:w="0" w:type="dxa"/>
              <w:right w:w="108" w:type="dxa"/>
            </w:tcMar>
            <w:vAlign w:val="center"/>
            <w:hideMark/>
          </w:tcPr>
          <w:p w14:paraId="6E52C2EA"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%0</w:t>
            </w:r>
          </w:p>
        </w:tc>
      </w:tr>
      <w:tr w:rsidR="00512D36" w:rsidRPr="00BD56B3" w14:paraId="3D325AEB" w14:textId="77777777" w:rsidTr="00512D36">
        <w:trPr>
          <w:trHeight w:val="22"/>
        </w:trPr>
        <w:tc>
          <w:tcPr>
            <w:tcW w:w="1023" w:type="dxa"/>
            <w:tcBorders>
              <w:bottom w:val="single" w:sz="12" w:space="0" w:color="auto"/>
            </w:tcBorders>
            <w:shd w:val="clear" w:color="auto" w:fill="auto"/>
            <w:tcMar>
              <w:top w:w="15" w:type="dxa"/>
              <w:left w:w="108" w:type="dxa"/>
              <w:bottom w:w="0" w:type="dxa"/>
              <w:right w:w="108" w:type="dxa"/>
            </w:tcMar>
            <w:vAlign w:val="center"/>
            <w:hideMark/>
          </w:tcPr>
          <w:p w14:paraId="102957B3" w14:textId="77777777" w:rsidR="008A0BD4" w:rsidRPr="00CD33C0" w:rsidRDefault="008A0BD4" w:rsidP="008B4199">
            <w:pPr>
              <w:spacing w:after="0" w:line="240" w:lineRule="auto"/>
              <w:rPr>
                <w:rFonts w:ascii="Times New Roman" w:hAnsi="Times New Roman" w:cs="Times New Roman"/>
                <w:sz w:val="20"/>
                <w:szCs w:val="20"/>
              </w:rPr>
            </w:pPr>
            <w:r w:rsidRPr="00CD33C0">
              <w:rPr>
                <w:rFonts w:ascii="Times New Roman" w:hAnsi="Times New Roman" w:cs="Times New Roman"/>
                <w:b/>
                <w:bCs/>
                <w:sz w:val="20"/>
                <w:szCs w:val="20"/>
              </w:rPr>
              <w:t>2.Soru</w:t>
            </w:r>
            <w:r w:rsidRPr="00CD33C0">
              <w:rPr>
                <w:rFonts w:ascii="Times New Roman" w:hAnsi="Times New Roman" w:cs="Times New Roman"/>
                <w:sz w:val="20"/>
                <w:szCs w:val="20"/>
              </w:rPr>
              <w:t xml:space="preserve"> </w:t>
            </w:r>
          </w:p>
        </w:tc>
        <w:tc>
          <w:tcPr>
            <w:tcW w:w="1024" w:type="dxa"/>
            <w:tcBorders>
              <w:bottom w:val="single" w:sz="12" w:space="0" w:color="auto"/>
            </w:tcBorders>
            <w:shd w:val="clear" w:color="auto" w:fill="auto"/>
            <w:tcMar>
              <w:top w:w="15" w:type="dxa"/>
              <w:left w:w="108" w:type="dxa"/>
              <w:bottom w:w="0" w:type="dxa"/>
              <w:right w:w="108" w:type="dxa"/>
            </w:tcMar>
            <w:vAlign w:val="center"/>
            <w:hideMark/>
          </w:tcPr>
          <w:p w14:paraId="1D16343D" w14:textId="77777777" w:rsidR="008A0BD4" w:rsidRPr="00CD33C0" w:rsidRDefault="008A0BD4" w:rsidP="008B4199">
            <w:pPr>
              <w:spacing w:after="0" w:line="240" w:lineRule="auto"/>
              <w:rPr>
                <w:rFonts w:ascii="Times New Roman" w:hAnsi="Times New Roman" w:cs="Times New Roman"/>
                <w:sz w:val="20"/>
                <w:szCs w:val="20"/>
              </w:rPr>
            </w:pPr>
            <w:r w:rsidRPr="00CD33C0">
              <w:rPr>
                <w:rFonts w:ascii="Times New Roman" w:hAnsi="Times New Roman" w:cs="Times New Roman"/>
                <w:sz w:val="20"/>
                <w:szCs w:val="20"/>
              </w:rPr>
              <w:t>130</w:t>
            </w:r>
          </w:p>
        </w:tc>
        <w:tc>
          <w:tcPr>
            <w:tcW w:w="1024" w:type="dxa"/>
            <w:tcBorders>
              <w:bottom w:val="single" w:sz="12" w:space="0" w:color="auto"/>
            </w:tcBorders>
            <w:shd w:val="clear" w:color="auto" w:fill="auto"/>
            <w:tcMar>
              <w:top w:w="15" w:type="dxa"/>
              <w:left w:w="108" w:type="dxa"/>
              <w:bottom w:w="0" w:type="dxa"/>
              <w:right w:w="108" w:type="dxa"/>
            </w:tcMar>
            <w:vAlign w:val="center"/>
            <w:hideMark/>
          </w:tcPr>
          <w:p w14:paraId="77DEC333" w14:textId="77777777" w:rsidR="008A0BD4" w:rsidRPr="00E82891" w:rsidRDefault="008A0BD4" w:rsidP="008B4199">
            <w:pPr>
              <w:spacing w:after="0" w:line="240" w:lineRule="auto"/>
              <w:rPr>
                <w:rFonts w:ascii="Times New Roman" w:hAnsi="Times New Roman" w:cs="Times New Roman"/>
                <w:sz w:val="20"/>
                <w:szCs w:val="20"/>
              </w:rPr>
            </w:pPr>
            <w:r w:rsidRPr="00E82891">
              <w:rPr>
                <w:rFonts w:ascii="Times New Roman" w:hAnsi="Times New Roman" w:cs="Times New Roman"/>
                <w:sz w:val="20"/>
                <w:szCs w:val="20"/>
              </w:rPr>
              <w:t>%65</w:t>
            </w:r>
          </w:p>
        </w:tc>
        <w:tc>
          <w:tcPr>
            <w:tcW w:w="1023" w:type="dxa"/>
            <w:tcBorders>
              <w:bottom w:val="single" w:sz="12" w:space="0" w:color="auto"/>
            </w:tcBorders>
            <w:shd w:val="clear" w:color="auto" w:fill="auto"/>
            <w:tcMar>
              <w:top w:w="15" w:type="dxa"/>
              <w:left w:w="108" w:type="dxa"/>
              <w:bottom w:w="0" w:type="dxa"/>
              <w:right w:w="108" w:type="dxa"/>
            </w:tcMar>
            <w:vAlign w:val="center"/>
            <w:hideMark/>
          </w:tcPr>
          <w:p w14:paraId="37F380D3"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54</w:t>
            </w:r>
          </w:p>
        </w:tc>
        <w:tc>
          <w:tcPr>
            <w:tcW w:w="1025" w:type="dxa"/>
            <w:tcBorders>
              <w:bottom w:val="single" w:sz="12" w:space="0" w:color="auto"/>
            </w:tcBorders>
            <w:shd w:val="clear" w:color="auto" w:fill="auto"/>
            <w:tcMar>
              <w:top w:w="15" w:type="dxa"/>
              <w:left w:w="108" w:type="dxa"/>
              <w:bottom w:w="0" w:type="dxa"/>
              <w:right w:w="108" w:type="dxa"/>
            </w:tcMar>
            <w:vAlign w:val="center"/>
            <w:hideMark/>
          </w:tcPr>
          <w:p w14:paraId="13A1FDE4"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%27</w:t>
            </w:r>
          </w:p>
        </w:tc>
        <w:tc>
          <w:tcPr>
            <w:tcW w:w="1024" w:type="dxa"/>
            <w:tcBorders>
              <w:bottom w:val="single" w:sz="12" w:space="0" w:color="auto"/>
            </w:tcBorders>
            <w:shd w:val="clear" w:color="auto" w:fill="auto"/>
            <w:tcMar>
              <w:top w:w="15" w:type="dxa"/>
              <w:left w:w="108" w:type="dxa"/>
              <w:bottom w:w="0" w:type="dxa"/>
              <w:right w:w="108" w:type="dxa"/>
            </w:tcMar>
            <w:vAlign w:val="center"/>
            <w:hideMark/>
          </w:tcPr>
          <w:p w14:paraId="4895C222"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15</w:t>
            </w:r>
          </w:p>
        </w:tc>
        <w:tc>
          <w:tcPr>
            <w:tcW w:w="1023" w:type="dxa"/>
            <w:gridSpan w:val="2"/>
            <w:tcBorders>
              <w:bottom w:val="single" w:sz="12" w:space="0" w:color="auto"/>
            </w:tcBorders>
            <w:shd w:val="clear" w:color="auto" w:fill="auto"/>
            <w:tcMar>
              <w:top w:w="15" w:type="dxa"/>
              <w:left w:w="108" w:type="dxa"/>
              <w:bottom w:w="0" w:type="dxa"/>
              <w:right w:w="108" w:type="dxa"/>
            </w:tcMar>
            <w:vAlign w:val="center"/>
            <w:hideMark/>
          </w:tcPr>
          <w:p w14:paraId="344575EF"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%7,5</w:t>
            </w:r>
          </w:p>
        </w:tc>
        <w:tc>
          <w:tcPr>
            <w:tcW w:w="1024" w:type="dxa"/>
            <w:tcBorders>
              <w:bottom w:val="single" w:sz="12" w:space="0" w:color="auto"/>
            </w:tcBorders>
            <w:shd w:val="clear" w:color="auto" w:fill="auto"/>
            <w:tcMar>
              <w:top w:w="15" w:type="dxa"/>
              <w:left w:w="108" w:type="dxa"/>
              <w:bottom w:w="0" w:type="dxa"/>
              <w:right w:w="108" w:type="dxa"/>
            </w:tcMar>
            <w:vAlign w:val="center"/>
            <w:hideMark/>
          </w:tcPr>
          <w:p w14:paraId="67CA14A8"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1</w:t>
            </w:r>
          </w:p>
        </w:tc>
        <w:tc>
          <w:tcPr>
            <w:tcW w:w="869" w:type="dxa"/>
            <w:tcBorders>
              <w:bottom w:val="single" w:sz="12" w:space="0" w:color="auto"/>
            </w:tcBorders>
            <w:shd w:val="clear" w:color="auto" w:fill="auto"/>
            <w:tcMar>
              <w:top w:w="15" w:type="dxa"/>
              <w:left w:w="108" w:type="dxa"/>
              <w:bottom w:w="0" w:type="dxa"/>
              <w:right w:w="108" w:type="dxa"/>
            </w:tcMar>
            <w:vAlign w:val="center"/>
            <w:hideMark/>
          </w:tcPr>
          <w:p w14:paraId="4E877222" w14:textId="77777777" w:rsidR="008A0BD4" w:rsidRPr="00BD56B3" w:rsidRDefault="008A0BD4" w:rsidP="008B4199">
            <w:pPr>
              <w:spacing w:after="0" w:line="240" w:lineRule="auto"/>
              <w:rPr>
                <w:rFonts w:ascii="Times New Roman" w:hAnsi="Times New Roman" w:cs="Times New Roman"/>
                <w:sz w:val="20"/>
                <w:szCs w:val="20"/>
              </w:rPr>
            </w:pPr>
            <w:r w:rsidRPr="00BD56B3">
              <w:rPr>
                <w:rFonts w:ascii="Times New Roman" w:hAnsi="Times New Roman" w:cs="Times New Roman"/>
                <w:sz w:val="20"/>
                <w:szCs w:val="20"/>
              </w:rPr>
              <w:t>%0,5</w:t>
            </w:r>
          </w:p>
        </w:tc>
      </w:tr>
    </w:tbl>
    <w:p w14:paraId="4FD6B7AC" w14:textId="77777777" w:rsidR="007107EB" w:rsidRPr="00CD33C0" w:rsidRDefault="007107EB" w:rsidP="008B4199">
      <w:pPr>
        <w:spacing w:after="0" w:line="240" w:lineRule="auto"/>
        <w:ind w:firstLine="567"/>
        <w:jc w:val="both"/>
        <w:rPr>
          <w:rFonts w:ascii="Times New Roman" w:hAnsi="Times New Roman" w:cs="Times New Roman"/>
          <w:sz w:val="24"/>
          <w:szCs w:val="24"/>
        </w:rPr>
      </w:pPr>
    </w:p>
    <w:p w14:paraId="7B511434" w14:textId="7F3AD2D5" w:rsidR="00B9606E" w:rsidRPr="00BD56B3" w:rsidRDefault="0060231E" w:rsidP="00B9606E">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Tablo 5’e göre</w:t>
      </w:r>
      <w:r w:rsidR="002503E3" w:rsidRPr="00CD33C0">
        <w:rPr>
          <w:rFonts w:ascii="Times New Roman" w:hAnsi="Times New Roman" w:cs="Times New Roman"/>
          <w:sz w:val="24"/>
          <w:szCs w:val="24"/>
        </w:rPr>
        <w:t xml:space="preserve"> yazılı cevap gerektiren so</w:t>
      </w:r>
      <w:r w:rsidR="00E26CC9" w:rsidRPr="00CD33C0">
        <w:rPr>
          <w:rFonts w:ascii="Times New Roman" w:hAnsi="Times New Roman" w:cs="Times New Roman"/>
          <w:sz w:val="24"/>
          <w:szCs w:val="24"/>
        </w:rPr>
        <w:t xml:space="preserve">rulardan </w:t>
      </w:r>
      <w:r w:rsidR="00B13C51" w:rsidRPr="00CD33C0">
        <w:rPr>
          <w:rFonts w:ascii="Times New Roman" w:hAnsi="Times New Roman" w:cs="Times New Roman"/>
          <w:sz w:val="24"/>
          <w:szCs w:val="24"/>
        </w:rPr>
        <w:t xml:space="preserve">birinci soruyu </w:t>
      </w:r>
      <w:r w:rsidRPr="00CD33C0">
        <w:rPr>
          <w:rFonts w:ascii="Times New Roman" w:hAnsi="Times New Roman" w:cs="Times New Roman"/>
          <w:sz w:val="24"/>
          <w:szCs w:val="24"/>
        </w:rPr>
        <w:t>öğrencilerin</w:t>
      </w:r>
      <w:r w:rsidR="002503E3" w:rsidRPr="00CD33C0">
        <w:rPr>
          <w:rFonts w:ascii="Times New Roman" w:hAnsi="Times New Roman" w:cs="Times New Roman"/>
          <w:sz w:val="24"/>
          <w:szCs w:val="24"/>
        </w:rPr>
        <w:t xml:space="preserve"> %71’</w:t>
      </w:r>
      <w:r w:rsidR="00E26CC9" w:rsidRPr="00CD33C0">
        <w:rPr>
          <w:rFonts w:ascii="Times New Roman" w:hAnsi="Times New Roman" w:cs="Times New Roman"/>
          <w:sz w:val="24"/>
          <w:szCs w:val="24"/>
        </w:rPr>
        <w:t xml:space="preserve">inin, </w:t>
      </w:r>
      <w:r w:rsidR="00B13C51" w:rsidRPr="00CD33C0">
        <w:rPr>
          <w:rFonts w:ascii="Times New Roman" w:hAnsi="Times New Roman" w:cs="Times New Roman"/>
          <w:sz w:val="24"/>
          <w:szCs w:val="24"/>
        </w:rPr>
        <w:t>ikinci soruyu</w:t>
      </w:r>
      <w:r w:rsidR="00E26CC9" w:rsidRPr="00CD33C0">
        <w:rPr>
          <w:rFonts w:ascii="Times New Roman" w:hAnsi="Times New Roman" w:cs="Times New Roman"/>
          <w:sz w:val="24"/>
          <w:szCs w:val="24"/>
        </w:rPr>
        <w:t xml:space="preserve"> ise</w:t>
      </w:r>
      <w:r w:rsidR="00B13C51" w:rsidRPr="00A45419">
        <w:rPr>
          <w:rFonts w:ascii="Times New Roman" w:hAnsi="Times New Roman" w:cs="Times New Roman"/>
          <w:sz w:val="24"/>
          <w:szCs w:val="24"/>
        </w:rPr>
        <w:t xml:space="preserve"> %65’</w:t>
      </w:r>
      <w:r w:rsidR="009808A1" w:rsidRPr="00A45419">
        <w:rPr>
          <w:rFonts w:ascii="Times New Roman" w:hAnsi="Times New Roman" w:cs="Times New Roman"/>
          <w:sz w:val="24"/>
          <w:szCs w:val="24"/>
        </w:rPr>
        <w:t>in</w:t>
      </w:r>
      <w:r w:rsidR="00E26CC9" w:rsidRPr="00A45419">
        <w:rPr>
          <w:rFonts w:ascii="Times New Roman" w:hAnsi="Times New Roman" w:cs="Times New Roman"/>
          <w:sz w:val="24"/>
          <w:szCs w:val="24"/>
        </w:rPr>
        <w:t xml:space="preserve">in anladığı </w:t>
      </w:r>
      <w:r w:rsidR="001360AC" w:rsidRPr="00C45F01">
        <w:rPr>
          <w:rFonts w:ascii="Times New Roman" w:hAnsi="Times New Roman" w:cs="Times New Roman"/>
          <w:sz w:val="24"/>
          <w:szCs w:val="24"/>
        </w:rPr>
        <w:t>belirlenmiştir. Diğer taraftan bu soruları öğrencilerin</w:t>
      </w:r>
      <w:r w:rsidR="00E26CC9" w:rsidRPr="00C45F01">
        <w:rPr>
          <w:rFonts w:ascii="Times New Roman" w:hAnsi="Times New Roman" w:cs="Times New Roman"/>
          <w:sz w:val="24"/>
          <w:szCs w:val="24"/>
        </w:rPr>
        <w:t xml:space="preserve"> </w:t>
      </w:r>
      <w:r w:rsidR="001360AC" w:rsidRPr="00C45F01">
        <w:rPr>
          <w:rFonts w:ascii="Times New Roman" w:hAnsi="Times New Roman" w:cs="Times New Roman"/>
          <w:sz w:val="24"/>
          <w:szCs w:val="24"/>
        </w:rPr>
        <w:t xml:space="preserve">dörtte bir oranından daha fazlasının </w:t>
      </w:r>
      <w:r w:rsidR="00E26CC9" w:rsidRPr="00E82891">
        <w:rPr>
          <w:rFonts w:ascii="Times New Roman" w:hAnsi="Times New Roman" w:cs="Times New Roman"/>
          <w:sz w:val="24"/>
          <w:szCs w:val="24"/>
        </w:rPr>
        <w:t xml:space="preserve">kısmen anladığı </w:t>
      </w:r>
      <w:r w:rsidR="0080408D" w:rsidRPr="00E82891">
        <w:rPr>
          <w:rFonts w:ascii="Times New Roman" w:hAnsi="Times New Roman" w:cs="Times New Roman"/>
          <w:sz w:val="24"/>
          <w:szCs w:val="24"/>
        </w:rPr>
        <w:t>görül</w:t>
      </w:r>
      <w:r w:rsidR="001360AC" w:rsidRPr="00BD56B3">
        <w:rPr>
          <w:rFonts w:ascii="Times New Roman" w:hAnsi="Times New Roman" w:cs="Times New Roman"/>
          <w:sz w:val="24"/>
          <w:szCs w:val="24"/>
        </w:rPr>
        <w:t>m</w:t>
      </w:r>
      <w:r w:rsidR="0080408D" w:rsidRPr="00BD56B3">
        <w:rPr>
          <w:rFonts w:ascii="Times New Roman" w:hAnsi="Times New Roman" w:cs="Times New Roman"/>
          <w:sz w:val="24"/>
          <w:szCs w:val="24"/>
        </w:rPr>
        <w:t>üştür.</w:t>
      </w:r>
      <w:r w:rsidR="00E26CC9" w:rsidRPr="00BD56B3">
        <w:rPr>
          <w:rFonts w:ascii="Times New Roman" w:hAnsi="Times New Roman" w:cs="Times New Roman"/>
          <w:sz w:val="24"/>
          <w:szCs w:val="24"/>
        </w:rPr>
        <w:t xml:space="preserve"> </w:t>
      </w:r>
      <w:r w:rsidR="001A0300" w:rsidRPr="00BD56B3">
        <w:rPr>
          <w:rFonts w:ascii="Times New Roman" w:hAnsi="Times New Roman" w:cs="Times New Roman"/>
          <w:sz w:val="24"/>
          <w:szCs w:val="24"/>
        </w:rPr>
        <w:t>Öğrencilerin anlama ve kısmen anlama yüzdeleri</w:t>
      </w:r>
      <w:r w:rsidR="009808A1" w:rsidRPr="00BD56B3">
        <w:rPr>
          <w:rFonts w:ascii="Times New Roman" w:hAnsi="Times New Roman" w:cs="Times New Roman"/>
          <w:sz w:val="24"/>
          <w:szCs w:val="24"/>
        </w:rPr>
        <w:t xml:space="preserve"> öğrencilerde</w:t>
      </w:r>
      <w:r w:rsidR="001A0300" w:rsidRPr="00BD56B3">
        <w:rPr>
          <w:rFonts w:ascii="Times New Roman" w:hAnsi="Times New Roman" w:cs="Times New Roman"/>
          <w:sz w:val="24"/>
          <w:szCs w:val="24"/>
        </w:rPr>
        <w:t>ki</w:t>
      </w:r>
      <w:r w:rsidR="009808A1" w:rsidRPr="00BD56B3">
        <w:rPr>
          <w:rFonts w:ascii="Times New Roman" w:hAnsi="Times New Roman" w:cs="Times New Roman"/>
          <w:sz w:val="24"/>
          <w:szCs w:val="24"/>
        </w:rPr>
        <w:t xml:space="preserve"> temel olasılık bilgisinin </w:t>
      </w:r>
      <w:r w:rsidR="001360AC" w:rsidRPr="00BD56B3">
        <w:rPr>
          <w:rFonts w:ascii="Times New Roman" w:hAnsi="Times New Roman" w:cs="Times New Roman"/>
          <w:sz w:val="24"/>
          <w:szCs w:val="24"/>
        </w:rPr>
        <w:t xml:space="preserve">kabul edilebilir düzeyde öğrenilmiş olduğunu </w:t>
      </w:r>
      <w:r w:rsidR="009808A1" w:rsidRPr="00BD56B3">
        <w:rPr>
          <w:rFonts w:ascii="Times New Roman" w:hAnsi="Times New Roman" w:cs="Times New Roman"/>
          <w:sz w:val="24"/>
          <w:szCs w:val="24"/>
        </w:rPr>
        <w:t>göstermektedir</w:t>
      </w:r>
      <w:r w:rsidR="00395AB2" w:rsidRPr="00BD56B3">
        <w:rPr>
          <w:rFonts w:ascii="Times New Roman" w:hAnsi="Times New Roman" w:cs="Times New Roman"/>
          <w:sz w:val="24"/>
          <w:szCs w:val="24"/>
        </w:rPr>
        <w:t xml:space="preserve"> (Bkz. Yöntem kısmında verilerin analizi alt başlığı)</w:t>
      </w:r>
      <w:r w:rsidR="009808A1" w:rsidRPr="00BD56B3">
        <w:rPr>
          <w:rFonts w:ascii="Times New Roman" w:hAnsi="Times New Roman" w:cs="Times New Roman"/>
          <w:sz w:val="24"/>
          <w:szCs w:val="24"/>
        </w:rPr>
        <w:t>.</w:t>
      </w:r>
      <w:r w:rsidR="00BC31E8" w:rsidRPr="00BD56B3">
        <w:rPr>
          <w:rFonts w:ascii="Times New Roman" w:hAnsi="Times New Roman" w:cs="Times New Roman"/>
          <w:sz w:val="24"/>
          <w:szCs w:val="24"/>
        </w:rPr>
        <w:t xml:space="preserve"> Tablo </w:t>
      </w:r>
      <w:r w:rsidR="00A057FB" w:rsidRPr="00BD56B3">
        <w:rPr>
          <w:rFonts w:ascii="Times New Roman" w:hAnsi="Times New Roman" w:cs="Times New Roman"/>
          <w:sz w:val="24"/>
          <w:szCs w:val="24"/>
        </w:rPr>
        <w:t xml:space="preserve">5’te görüldüğü gibi </w:t>
      </w:r>
      <w:r w:rsidR="009B7CCF" w:rsidRPr="00BD56B3">
        <w:rPr>
          <w:rFonts w:ascii="Times New Roman" w:hAnsi="Times New Roman" w:cs="Times New Roman"/>
          <w:sz w:val="24"/>
          <w:szCs w:val="24"/>
        </w:rPr>
        <w:t>öğrencilerin %2’si</w:t>
      </w:r>
      <w:r w:rsidR="00BC31E8" w:rsidRPr="00BD56B3">
        <w:rPr>
          <w:rFonts w:ascii="Times New Roman" w:hAnsi="Times New Roman" w:cs="Times New Roman"/>
          <w:sz w:val="24"/>
          <w:szCs w:val="24"/>
        </w:rPr>
        <w:t xml:space="preserve">nin birinci soruyu, %7.5’inin ise </w:t>
      </w:r>
      <w:r w:rsidR="00E20178" w:rsidRPr="00BD56B3">
        <w:rPr>
          <w:rFonts w:ascii="Times New Roman" w:hAnsi="Times New Roman" w:cs="Times New Roman"/>
          <w:sz w:val="24"/>
          <w:szCs w:val="24"/>
        </w:rPr>
        <w:t>ikinci soru</w:t>
      </w:r>
      <w:r w:rsidR="00A057FB" w:rsidRPr="00BD56B3">
        <w:rPr>
          <w:rFonts w:ascii="Times New Roman" w:hAnsi="Times New Roman" w:cs="Times New Roman"/>
          <w:sz w:val="24"/>
          <w:szCs w:val="24"/>
        </w:rPr>
        <w:t xml:space="preserve">yu anlayamadığı belirlenmiştir. </w:t>
      </w:r>
      <w:r w:rsidR="00BC31E8" w:rsidRPr="00BD56B3">
        <w:rPr>
          <w:rFonts w:ascii="Times New Roman" w:hAnsi="Times New Roman" w:cs="Times New Roman"/>
          <w:sz w:val="24"/>
          <w:szCs w:val="24"/>
        </w:rPr>
        <w:t>Ayrıca birinci soruyu cevapsız bırakan öğrencinin olmadığı görülürken ikinci soruyu bir öğrencinin cevapsız bıraktığı görülm</w:t>
      </w:r>
      <w:r w:rsidR="00E20178" w:rsidRPr="00BD56B3">
        <w:rPr>
          <w:rFonts w:ascii="Times New Roman" w:hAnsi="Times New Roman" w:cs="Times New Roman"/>
          <w:sz w:val="24"/>
          <w:szCs w:val="24"/>
        </w:rPr>
        <w:t xml:space="preserve">üştür. </w:t>
      </w:r>
      <w:r w:rsidR="009B7CCF" w:rsidRPr="00BD56B3">
        <w:rPr>
          <w:rFonts w:ascii="Times New Roman" w:hAnsi="Times New Roman" w:cs="Times New Roman"/>
          <w:sz w:val="24"/>
          <w:szCs w:val="24"/>
        </w:rPr>
        <w:t>B</w:t>
      </w:r>
      <w:r w:rsidR="004A3460" w:rsidRPr="00BD56B3">
        <w:rPr>
          <w:rFonts w:ascii="Times New Roman" w:hAnsi="Times New Roman" w:cs="Times New Roman"/>
          <w:sz w:val="24"/>
          <w:szCs w:val="24"/>
        </w:rPr>
        <w:t>u farkın nedeni</w:t>
      </w:r>
      <w:r w:rsidR="009B7CCF" w:rsidRPr="00BD56B3">
        <w:rPr>
          <w:rFonts w:ascii="Times New Roman" w:hAnsi="Times New Roman" w:cs="Times New Roman"/>
          <w:sz w:val="24"/>
          <w:szCs w:val="24"/>
        </w:rPr>
        <w:t xml:space="preserve"> birinci soruda madeni para için belirlenecek olan evrensel kümenin, ikinci soruda zar sorusu için belirlenecek olan evrensel kümeye oranla da</w:t>
      </w:r>
      <w:r w:rsidR="00BC31E8" w:rsidRPr="00BD56B3">
        <w:rPr>
          <w:rFonts w:ascii="Times New Roman" w:hAnsi="Times New Roman" w:cs="Times New Roman"/>
          <w:sz w:val="24"/>
          <w:szCs w:val="24"/>
        </w:rPr>
        <w:t>ha kolay olması</w:t>
      </w:r>
      <w:r w:rsidR="004A3460" w:rsidRPr="00BD56B3">
        <w:rPr>
          <w:rFonts w:ascii="Times New Roman" w:hAnsi="Times New Roman" w:cs="Times New Roman"/>
          <w:sz w:val="24"/>
          <w:szCs w:val="24"/>
        </w:rPr>
        <w:t xml:space="preserve"> </w:t>
      </w:r>
      <w:r w:rsidR="00B9606E" w:rsidRPr="00BD56B3">
        <w:rPr>
          <w:rFonts w:ascii="Times New Roman" w:hAnsi="Times New Roman" w:cs="Times New Roman"/>
          <w:sz w:val="24"/>
          <w:szCs w:val="24"/>
        </w:rPr>
        <w:t xml:space="preserve">gösterilebilir. </w:t>
      </w:r>
    </w:p>
    <w:p w14:paraId="7080FD1C" w14:textId="0EB72939" w:rsidR="00F90A89" w:rsidRPr="00BD56B3" w:rsidRDefault="00B9606E" w:rsidP="00341348">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H</w:t>
      </w:r>
      <w:r w:rsidR="004A3460" w:rsidRPr="00BD56B3">
        <w:rPr>
          <w:rFonts w:ascii="Times New Roman" w:hAnsi="Times New Roman" w:cs="Times New Roman"/>
          <w:sz w:val="24"/>
          <w:szCs w:val="24"/>
        </w:rPr>
        <w:t xml:space="preserve">ilesiz bir </w:t>
      </w:r>
      <w:r w:rsidR="00613609" w:rsidRPr="00BD56B3">
        <w:rPr>
          <w:rFonts w:ascii="Times New Roman" w:hAnsi="Times New Roman" w:cs="Times New Roman"/>
          <w:sz w:val="24"/>
          <w:szCs w:val="24"/>
        </w:rPr>
        <w:t>madeni paranın</w:t>
      </w:r>
      <w:r w:rsidRPr="00BD56B3">
        <w:rPr>
          <w:rFonts w:ascii="Times New Roman" w:hAnsi="Times New Roman" w:cs="Times New Roman"/>
          <w:sz w:val="24"/>
          <w:szCs w:val="24"/>
        </w:rPr>
        <w:t xml:space="preserve"> atışında yazı gelme olasılığına ilişkin soruların sorulduğu</w:t>
      </w:r>
      <w:r w:rsidR="004A3460" w:rsidRPr="00BD56B3">
        <w:rPr>
          <w:rFonts w:ascii="Times New Roman" w:hAnsi="Times New Roman" w:cs="Times New Roman"/>
          <w:sz w:val="24"/>
          <w:szCs w:val="24"/>
        </w:rPr>
        <w:t xml:space="preserve"> </w:t>
      </w:r>
      <w:r w:rsidRPr="00BD56B3">
        <w:rPr>
          <w:rFonts w:ascii="Times New Roman" w:hAnsi="Times New Roman" w:cs="Times New Roman"/>
          <w:sz w:val="24"/>
          <w:szCs w:val="24"/>
        </w:rPr>
        <w:t>birinci soruda,</w:t>
      </w:r>
      <w:r w:rsidR="004A3460" w:rsidRPr="00BD56B3">
        <w:rPr>
          <w:rFonts w:ascii="Times New Roman" w:hAnsi="Times New Roman" w:cs="Times New Roman"/>
          <w:sz w:val="24"/>
          <w:szCs w:val="24"/>
        </w:rPr>
        <w:t xml:space="preserve"> </w:t>
      </w:r>
      <w:r w:rsidR="006815BD" w:rsidRPr="00BD56B3">
        <w:rPr>
          <w:rFonts w:ascii="Times New Roman" w:hAnsi="Times New Roman" w:cs="Times New Roman"/>
          <w:sz w:val="24"/>
          <w:szCs w:val="24"/>
        </w:rPr>
        <w:t xml:space="preserve">problemi </w:t>
      </w:r>
      <w:r w:rsidR="004A3460" w:rsidRPr="00BD56B3">
        <w:rPr>
          <w:rFonts w:ascii="Times New Roman" w:hAnsi="Times New Roman" w:cs="Times New Roman"/>
          <w:sz w:val="24"/>
          <w:szCs w:val="24"/>
        </w:rPr>
        <w:t>anlayamayan ve kavram yanılgısı</w:t>
      </w:r>
      <w:r w:rsidR="006815BD" w:rsidRPr="00BD56B3">
        <w:rPr>
          <w:rFonts w:ascii="Times New Roman" w:hAnsi="Times New Roman" w:cs="Times New Roman"/>
          <w:sz w:val="24"/>
          <w:szCs w:val="24"/>
        </w:rPr>
        <w:t>na sahip olan</w:t>
      </w:r>
      <w:r w:rsidR="004A3460" w:rsidRPr="00BD56B3">
        <w:rPr>
          <w:rFonts w:ascii="Times New Roman" w:hAnsi="Times New Roman" w:cs="Times New Roman"/>
          <w:sz w:val="24"/>
          <w:szCs w:val="24"/>
        </w:rPr>
        <w:t xml:space="preserve"> bazı öğrencilerin olayları</w:t>
      </w:r>
      <w:r w:rsidRPr="00BD56B3">
        <w:rPr>
          <w:rFonts w:ascii="Times New Roman" w:hAnsi="Times New Roman" w:cs="Times New Roman"/>
          <w:sz w:val="24"/>
          <w:szCs w:val="24"/>
        </w:rPr>
        <w:t>n</w:t>
      </w:r>
      <w:r w:rsidR="004A3460" w:rsidRPr="00BD56B3">
        <w:rPr>
          <w:rFonts w:ascii="Times New Roman" w:hAnsi="Times New Roman" w:cs="Times New Roman"/>
          <w:sz w:val="24"/>
          <w:szCs w:val="24"/>
        </w:rPr>
        <w:t xml:space="preserve"> birbiriyle </w:t>
      </w:r>
      <w:r w:rsidRPr="00BD56B3">
        <w:rPr>
          <w:rFonts w:ascii="Times New Roman" w:hAnsi="Times New Roman" w:cs="Times New Roman"/>
          <w:sz w:val="24"/>
          <w:szCs w:val="24"/>
        </w:rPr>
        <w:t>bağımlı olduğunu düşünerek,</w:t>
      </w:r>
      <w:r w:rsidR="00613609" w:rsidRPr="00BD56B3">
        <w:rPr>
          <w:rFonts w:ascii="Times New Roman" w:hAnsi="Times New Roman" w:cs="Times New Roman"/>
          <w:sz w:val="24"/>
          <w:szCs w:val="24"/>
        </w:rPr>
        <w:t xml:space="preserve"> madeni paranın atış sayısını paranın iki farklı y</w:t>
      </w:r>
      <w:r w:rsidRPr="00BD56B3">
        <w:rPr>
          <w:rFonts w:ascii="Times New Roman" w:hAnsi="Times New Roman" w:cs="Times New Roman"/>
          <w:sz w:val="24"/>
          <w:szCs w:val="24"/>
        </w:rPr>
        <w:t xml:space="preserve">üzü olması ile ilişkilendirip </w:t>
      </w:r>
      <w:r w:rsidR="00613609" w:rsidRPr="00BD56B3">
        <w:rPr>
          <w:rFonts w:ascii="Times New Roman" w:hAnsi="Times New Roman" w:cs="Times New Roman"/>
          <w:sz w:val="24"/>
          <w:szCs w:val="24"/>
        </w:rPr>
        <w:t xml:space="preserve">yazı </w:t>
      </w:r>
      <w:r w:rsidRPr="00BD56B3">
        <w:rPr>
          <w:rFonts w:ascii="Times New Roman" w:hAnsi="Times New Roman" w:cs="Times New Roman"/>
          <w:sz w:val="24"/>
          <w:szCs w:val="24"/>
        </w:rPr>
        <w:t>gelme olasılığının karesini alarak cevap</w:t>
      </w:r>
      <w:r w:rsidR="004A3460" w:rsidRPr="00BD56B3">
        <w:rPr>
          <w:rFonts w:ascii="Times New Roman" w:hAnsi="Times New Roman" w:cs="Times New Roman"/>
          <w:sz w:val="24"/>
          <w:szCs w:val="24"/>
        </w:rPr>
        <w:t xml:space="preserve"> ver</w:t>
      </w:r>
      <w:r w:rsidR="00AA4DB7" w:rsidRPr="00BD56B3">
        <w:rPr>
          <w:rFonts w:ascii="Times New Roman" w:hAnsi="Times New Roman" w:cs="Times New Roman"/>
          <w:sz w:val="24"/>
          <w:szCs w:val="24"/>
        </w:rPr>
        <w:t>dikleri görülmüştür. Bu ve benzeri yanılgılarda öğrencilerin bağımlı olay ile bağımsız olay arasındaki farkı görememelerinin etkili olduğu düşünülebilir.</w:t>
      </w:r>
    </w:p>
    <w:p w14:paraId="1F7AFC82" w14:textId="66BE2304" w:rsidR="00AA4DB7" w:rsidRPr="00B35999" w:rsidRDefault="00FA7D5F" w:rsidP="004B2BF2">
      <w:pPr>
        <w:spacing w:after="0" w:line="360" w:lineRule="auto"/>
        <w:jc w:val="both"/>
        <w:rPr>
          <w:rFonts w:ascii="Times New Roman" w:hAnsi="Times New Roman" w:cs="Times New Roman"/>
          <w:b/>
          <w:sz w:val="24"/>
          <w:szCs w:val="24"/>
        </w:rPr>
      </w:pPr>
      <w:r w:rsidRPr="00B35999">
        <w:rPr>
          <w:rFonts w:ascii="Times New Roman" w:hAnsi="Times New Roman" w:cs="Times New Roman"/>
          <w:b/>
          <w:sz w:val="24"/>
          <w:szCs w:val="24"/>
        </w:rPr>
        <w:t xml:space="preserve">Öğrencilerin </w:t>
      </w:r>
      <w:r w:rsidR="004B2BF2" w:rsidRPr="00B35999">
        <w:rPr>
          <w:rFonts w:ascii="Times New Roman" w:hAnsi="Times New Roman" w:cs="Times New Roman"/>
          <w:b/>
          <w:sz w:val="24"/>
          <w:szCs w:val="24"/>
        </w:rPr>
        <w:t xml:space="preserve">Temsil Etme </w:t>
      </w:r>
      <w:r w:rsidR="004B2BF2">
        <w:rPr>
          <w:rFonts w:ascii="Times New Roman" w:hAnsi="Times New Roman" w:cs="Times New Roman"/>
          <w:b/>
          <w:sz w:val="24"/>
          <w:szCs w:val="24"/>
        </w:rPr>
        <w:t>i</w:t>
      </w:r>
      <w:r w:rsidR="004B2BF2" w:rsidRPr="00B35999">
        <w:rPr>
          <w:rFonts w:ascii="Times New Roman" w:hAnsi="Times New Roman" w:cs="Times New Roman"/>
          <w:b/>
          <w:sz w:val="24"/>
          <w:szCs w:val="24"/>
        </w:rPr>
        <w:t xml:space="preserve">le İlgili Kavram Yanılgıları </w:t>
      </w:r>
      <w:r w:rsidR="004B2BF2">
        <w:rPr>
          <w:rFonts w:ascii="Times New Roman" w:hAnsi="Times New Roman" w:cs="Times New Roman"/>
          <w:b/>
          <w:sz w:val="24"/>
          <w:szCs w:val="24"/>
        </w:rPr>
        <w:t>v</w:t>
      </w:r>
      <w:r w:rsidR="004B2BF2" w:rsidRPr="00B35999">
        <w:rPr>
          <w:rFonts w:ascii="Times New Roman" w:hAnsi="Times New Roman" w:cs="Times New Roman"/>
          <w:b/>
          <w:sz w:val="24"/>
          <w:szCs w:val="24"/>
        </w:rPr>
        <w:t>e Başarı Durumlarına İlişkin Bulgular</w:t>
      </w:r>
    </w:p>
    <w:p w14:paraId="4C35B8E7" w14:textId="23B51C4B" w:rsidR="00255BAD" w:rsidRPr="00BD56B3" w:rsidRDefault="00184F8C" w:rsidP="00341348">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Testin </w:t>
      </w:r>
      <w:r w:rsidR="00303074" w:rsidRPr="00BD56B3">
        <w:rPr>
          <w:rFonts w:ascii="Times New Roman" w:hAnsi="Times New Roman" w:cs="Times New Roman"/>
          <w:sz w:val="24"/>
          <w:szCs w:val="24"/>
        </w:rPr>
        <w:t>çoktan seçmeli bölümünde yer alan 14 sorunun %</w:t>
      </w:r>
      <w:r w:rsidR="006815BD" w:rsidRPr="00BD56B3">
        <w:rPr>
          <w:rFonts w:ascii="Times New Roman" w:hAnsi="Times New Roman" w:cs="Times New Roman"/>
          <w:sz w:val="24"/>
          <w:szCs w:val="24"/>
        </w:rPr>
        <w:t>75</w:t>
      </w:r>
      <w:r w:rsidR="00303074" w:rsidRPr="00BD56B3">
        <w:rPr>
          <w:rFonts w:ascii="Times New Roman" w:hAnsi="Times New Roman" w:cs="Times New Roman"/>
          <w:sz w:val="24"/>
          <w:szCs w:val="24"/>
        </w:rPr>
        <w:t xml:space="preserve">’ini </w:t>
      </w:r>
      <w:r w:rsidR="006815BD" w:rsidRPr="00BD56B3">
        <w:rPr>
          <w:rFonts w:ascii="Times New Roman" w:hAnsi="Times New Roman" w:cs="Times New Roman"/>
          <w:sz w:val="24"/>
          <w:szCs w:val="24"/>
        </w:rPr>
        <w:t>(</w:t>
      </w:r>
      <w:r w:rsidR="00303074" w:rsidRPr="00BD56B3">
        <w:rPr>
          <w:rFonts w:ascii="Times New Roman" w:hAnsi="Times New Roman" w:cs="Times New Roman"/>
          <w:sz w:val="24"/>
          <w:szCs w:val="24"/>
        </w:rPr>
        <w:t>yani en az 11 tanesini</w:t>
      </w:r>
      <w:r w:rsidR="006815BD" w:rsidRPr="00BD56B3">
        <w:rPr>
          <w:rFonts w:ascii="Times New Roman" w:hAnsi="Times New Roman" w:cs="Times New Roman"/>
          <w:sz w:val="24"/>
          <w:szCs w:val="24"/>
        </w:rPr>
        <w:t>)</w:t>
      </w:r>
      <w:r w:rsidR="00303074" w:rsidRPr="00BD56B3">
        <w:rPr>
          <w:rFonts w:ascii="Times New Roman" w:hAnsi="Times New Roman" w:cs="Times New Roman"/>
          <w:sz w:val="24"/>
          <w:szCs w:val="24"/>
        </w:rPr>
        <w:t xml:space="preserve"> doğru cevaplayan öğrenciler başarılı kabul edilmiştir. Aşağıda testin bu bölümüne ait elde </w:t>
      </w:r>
      <w:r w:rsidR="00303074" w:rsidRPr="00BD56B3">
        <w:rPr>
          <w:rFonts w:ascii="Times New Roman" w:hAnsi="Times New Roman" w:cs="Times New Roman"/>
          <w:sz w:val="24"/>
          <w:szCs w:val="24"/>
        </w:rPr>
        <w:lastRenderedPageBreak/>
        <w:t>edilen verilere ilişkin yapılan doğru soru sayısı, doğru yapan öğrenci sayısı ve yüzde tablosuna yer verilmiştir.</w:t>
      </w:r>
    </w:p>
    <w:p w14:paraId="3A1D3B0E" w14:textId="77777777" w:rsidR="008B4199" w:rsidRDefault="008B4199" w:rsidP="008B4199">
      <w:pPr>
        <w:spacing w:after="0" w:line="240" w:lineRule="auto"/>
        <w:jc w:val="both"/>
        <w:rPr>
          <w:rFonts w:ascii="Times New Roman" w:hAnsi="Times New Roman" w:cs="Times New Roman"/>
          <w:b/>
          <w:sz w:val="24"/>
          <w:szCs w:val="24"/>
        </w:rPr>
      </w:pPr>
    </w:p>
    <w:p w14:paraId="4403602B" w14:textId="3D556F2B" w:rsidR="00255BAD" w:rsidRPr="00B35999" w:rsidRDefault="00184F8C" w:rsidP="008B4199">
      <w:pPr>
        <w:spacing w:after="0" w:line="240" w:lineRule="auto"/>
        <w:jc w:val="both"/>
        <w:rPr>
          <w:rFonts w:ascii="Times New Roman" w:hAnsi="Times New Roman" w:cs="Times New Roman"/>
          <w:sz w:val="24"/>
          <w:szCs w:val="24"/>
        </w:rPr>
      </w:pPr>
      <w:r w:rsidRPr="008B4199">
        <w:rPr>
          <w:rFonts w:ascii="Times New Roman" w:hAnsi="Times New Roman" w:cs="Times New Roman"/>
          <w:b/>
          <w:sz w:val="24"/>
          <w:szCs w:val="24"/>
        </w:rPr>
        <w:t>Tablo 6.</w:t>
      </w:r>
      <w:r w:rsidR="00143BCE" w:rsidRPr="00BD56B3">
        <w:rPr>
          <w:rFonts w:ascii="Times New Roman" w:hAnsi="Times New Roman" w:cs="Times New Roman"/>
          <w:sz w:val="24"/>
          <w:szCs w:val="24"/>
        </w:rPr>
        <w:t xml:space="preserve"> </w:t>
      </w:r>
      <w:r w:rsidR="00143BCE" w:rsidRPr="00B35999">
        <w:rPr>
          <w:rFonts w:ascii="Times New Roman" w:hAnsi="Times New Roman" w:cs="Times New Roman"/>
          <w:sz w:val="24"/>
          <w:szCs w:val="24"/>
        </w:rPr>
        <w:t xml:space="preserve">Çoktan seçmeli sorulara </w:t>
      </w:r>
      <w:r w:rsidRPr="00B35999">
        <w:rPr>
          <w:rFonts w:ascii="Times New Roman" w:hAnsi="Times New Roman" w:cs="Times New Roman"/>
          <w:sz w:val="24"/>
          <w:szCs w:val="24"/>
        </w:rPr>
        <w:t>ilişkin</w:t>
      </w:r>
      <w:r w:rsidR="00143BCE" w:rsidRPr="00B35999">
        <w:rPr>
          <w:rFonts w:ascii="Times New Roman" w:hAnsi="Times New Roman" w:cs="Times New Roman"/>
          <w:sz w:val="24"/>
          <w:szCs w:val="24"/>
        </w:rPr>
        <w:t xml:space="preserve"> doğru sayısı, öğrenci frekansı ve frekansların </w:t>
      </w:r>
      <w:r w:rsidRPr="00B35999">
        <w:rPr>
          <w:rFonts w:ascii="Times New Roman" w:hAnsi="Times New Roman" w:cs="Times New Roman"/>
          <w:sz w:val="24"/>
          <w:szCs w:val="24"/>
        </w:rPr>
        <w:t xml:space="preserve">yüzde </w:t>
      </w:r>
      <w:r w:rsidR="008B4199" w:rsidRPr="00B35999">
        <w:rPr>
          <w:rFonts w:ascii="Times New Roman" w:hAnsi="Times New Roman" w:cs="Times New Roman"/>
          <w:sz w:val="24"/>
          <w:szCs w:val="24"/>
        </w:rPr>
        <w:tab/>
        <w:t xml:space="preserve">   </w:t>
      </w:r>
      <w:r w:rsidRPr="00B35999">
        <w:rPr>
          <w:rFonts w:ascii="Times New Roman" w:hAnsi="Times New Roman" w:cs="Times New Roman"/>
          <w:sz w:val="24"/>
          <w:szCs w:val="24"/>
        </w:rPr>
        <w:t>değerleri</w:t>
      </w:r>
    </w:p>
    <w:tbl>
      <w:tblPr>
        <w:tblW w:w="9072" w:type="dxa"/>
        <w:tblInd w:w="70" w:type="dxa"/>
        <w:tblCellMar>
          <w:left w:w="0" w:type="dxa"/>
          <w:right w:w="0" w:type="dxa"/>
        </w:tblCellMar>
        <w:tblLook w:val="04A0" w:firstRow="1" w:lastRow="0" w:firstColumn="1" w:lastColumn="0" w:noHBand="0" w:noVBand="1"/>
      </w:tblPr>
      <w:tblGrid>
        <w:gridCol w:w="1549"/>
        <w:gridCol w:w="48"/>
        <w:gridCol w:w="1442"/>
        <w:gridCol w:w="155"/>
        <w:gridCol w:w="1597"/>
        <w:gridCol w:w="136"/>
        <w:gridCol w:w="1888"/>
        <w:gridCol w:w="116"/>
        <w:gridCol w:w="2141"/>
      </w:tblGrid>
      <w:tr w:rsidR="00341348" w:rsidRPr="00BD56B3" w14:paraId="537DD404" w14:textId="77777777" w:rsidTr="007928ED">
        <w:trPr>
          <w:cantSplit/>
          <w:trHeight w:val="20"/>
        </w:trPr>
        <w:tc>
          <w:tcPr>
            <w:tcW w:w="1597"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08D1AD3" w14:textId="77777777" w:rsidR="00341348" w:rsidRPr="00BD56B3" w:rsidRDefault="00341348" w:rsidP="008B4199">
            <w:pPr>
              <w:spacing w:after="0" w:line="240" w:lineRule="auto"/>
              <w:ind w:left="525" w:hanging="141"/>
              <w:jc w:val="center"/>
              <w:rPr>
                <w:rFonts w:ascii="Times New Roman" w:hAnsi="Times New Roman" w:cs="Times New Roman"/>
                <w:sz w:val="20"/>
                <w:szCs w:val="20"/>
              </w:rPr>
            </w:pPr>
          </w:p>
        </w:tc>
        <w:tc>
          <w:tcPr>
            <w:tcW w:w="1597"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tcPr>
          <w:p w14:paraId="504AFC40" w14:textId="77777777" w:rsidR="00341348" w:rsidRPr="00BD56B3" w:rsidRDefault="00341348" w:rsidP="008B4199">
            <w:pPr>
              <w:spacing w:after="0" w:line="240" w:lineRule="auto"/>
              <w:ind w:left="525" w:hanging="141"/>
              <w:jc w:val="center"/>
              <w:rPr>
                <w:rFonts w:ascii="Times New Roman" w:hAnsi="Times New Roman" w:cs="Times New Roman"/>
                <w:sz w:val="20"/>
                <w:szCs w:val="20"/>
              </w:rPr>
            </w:pPr>
          </w:p>
        </w:tc>
        <w:tc>
          <w:tcPr>
            <w:tcW w:w="1597"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tcPr>
          <w:p w14:paraId="67BBF6CB" w14:textId="77777777" w:rsidR="00341348" w:rsidRPr="00BD56B3" w:rsidRDefault="00341348" w:rsidP="008B4199">
            <w:pPr>
              <w:spacing w:after="0" w:line="240" w:lineRule="auto"/>
              <w:ind w:left="280" w:hanging="141"/>
              <w:jc w:val="center"/>
              <w:rPr>
                <w:rFonts w:ascii="Times New Roman" w:hAnsi="Times New Roman" w:cs="Times New Roman"/>
                <w:sz w:val="20"/>
                <w:szCs w:val="20"/>
              </w:rPr>
            </w:pPr>
            <w:r w:rsidRPr="00BD56B3">
              <w:rPr>
                <w:rFonts w:ascii="Times New Roman" w:hAnsi="Times New Roman" w:cs="Times New Roman"/>
                <w:b/>
                <w:bCs/>
                <w:sz w:val="20"/>
                <w:szCs w:val="20"/>
              </w:rPr>
              <w:t>Frekans</w:t>
            </w:r>
          </w:p>
        </w:tc>
        <w:tc>
          <w:tcPr>
            <w:tcW w:w="2140" w:type="dxa"/>
            <w:gridSpan w:val="3"/>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0F7B7E4" w14:textId="77777777" w:rsidR="00341348" w:rsidRPr="00BD56B3" w:rsidRDefault="00341348" w:rsidP="008B4199">
            <w:pPr>
              <w:spacing w:after="0" w:line="240" w:lineRule="auto"/>
              <w:ind w:left="106" w:hanging="5"/>
              <w:jc w:val="center"/>
              <w:rPr>
                <w:rFonts w:ascii="Times New Roman" w:hAnsi="Times New Roman" w:cs="Times New Roman"/>
                <w:sz w:val="20"/>
                <w:szCs w:val="20"/>
              </w:rPr>
            </w:pPr>
            <w:r w:rsidRPr="00BD56B3">
              <w:rPr>
                <w:rFonts w:ascii="Times New Roman" w:hAnsi="Times New Roman" w:cs="Times New Roman"/>
                <w:b/>
                <w:bCs/>
                <w:sz w:val="20"/>
                <w:szCs w:val="20"/>
              </w:rPr>
              <w:t>Yüzde</w:t>
            </w:r>
          </w:p>
        </w:tc>
        <w:tc>
          <w:tcPr>
            <w:tcW w:w="2141" w:type="dxa"/>
            <w:tcBorders>
              <w:top w:val="single" w:sz="12" w:space="0" w:color="000000"/>
              <w:left w:val="nil"/>
              <w:bottom w:val="single" w:sz="12" w:space="0" w:color="000000"/>
              <w:right w:val="nil"/>
            </w:tcBorders>
            <w:shd w:val="clear" w:color="auto" w:fill="auto"/>
            <w:vAlign w:val="center"/>
          </w:tcPr>
          <w:p w14:paraId="2A56801E" w14:textId="77777777" w:rsidR="00341348" w:rsidRPr="00BD56B3" w:rsidRDefault="00341348" w:rsidP="008B4199">
            <w:pPr>
              <w:spacing w:after="0" w:line="240" w:lineRule="auto"/>
              <w:ind w:left="314"/>
              <w:jc w:val="center"/>
              <w:rPr>
                <w:rFonts w:ascii="Times New Roman" w:hAnsi="Times New Roman" w:cs="Times New Roman"/>
                <w:sz w:val="20"/>
                <w:szCs w:val="20"/>
              </w:rPr>
            </w:pPr>
            <w:r w:rsidRPr="00BD56B3">
              <w:rPr>
                <w:rFonts w:ascii="Times New Roman" w:hAnsi="Times New Roman" w:cs="Times New Roman"/>
                <w:b/>
                <w:bCs/>
                <w:sz w:val="20"/>
                <w:szCs w:val="20"/>
              </w:rPr>
              <w:t>Toplam Yüzde</w:t>
            </w:r>
          </w:p>
        </w:tc>
      </w:tr>
      <w:tr w:rsidR="003C772B" w:rsidRPr="00BD56B3" w14:paraId="7F4C790B" w14:textId="77777777" w:rsidTr="007928ED">
        <w:trPr>
          <w:cantSplit/>
          <w:trHeight w:val="20"/>
        </w:trPr>
        <w:tc>
          <w:tcPr>
            <w:tcW w:w="1549"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textDirection w:val="btLr"/>
            <w:vAlign w:val="center"/>
            <w:hideMark/>
          </w:tcPr>
          <w:p w14:paraId="1D3B847B" w14:textId="77777777" w:rsidR="003C772B" w:rsidRPr="00CD33C0" w:rsidRDefault="00255BAD" w:rsidP="008B4199">
            <w:pPr>
              <w:spacing w:after="0" w:line="240" w:lineRule="auto"/>
              <w:ind w:left="113" w:right="203"/>
              <w:jc w:val="center"/>
              <w:rPr>
                <w:rFonts w:ascii="Times New Roman" w:hAnsi="Times New Roman" w:cs="Times New Roman"/>
                <w:b/>
                <w:sz w:val="20"/>
                <w:szCs w:val="20"/>
              </w:rPr>
            </w:pPr>
            <w:r w:rsidRPr="00CD33C0">
              <w:rPr>
                <w:rFonts w:ascii="Times New Roman" w:hAnsi="Times New Roman" w:cs="Times New Roman"/>
                <w:b/>
                <w:sz w:val="20"/>
                <w:szCs w:val="20"/>
              </w:rPr>
              <w:t>Doğru Sayısı</w:t>
            </w:r>
          </w:p>
        </w:tc>
        <w:tc>
          <w:tcPr>
            <w:tcW w:w="1490"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F563329" w14:textId="77777777" w:rsidR="003C772B" w:rsidRPr="00CD33C0" w:rsidRDefault="003C772B" w:rsidP="008B4199">
            <w:pPr>
              <w:spacing w:after="0" w:line="240" w:lineRule="auto"/>
              <w:jc w:val="center"/>
              <w:rPr>
                <w:rFonts w:ascii="Times New Roman" w:hAnsi="Times New Roman" w:cs="Times New Roman"/>
                <w:sz w:val="20"/>
                <w:szCs w:val="20"/>
              </w:rPr>
            </w:pPr>
            <w:r w:rsidRPr="00CD33C0">
              <w:rPr>
                <w:rFonts w:ascii="Times New Roman" w:hAnsi="Times New Roman" w:cs="Times New Roman"/>
                <w:sz w:val="20"/>
                <w:szCs w:val="20"/>
              </w:rPr>
              <w:t>0</w:t>
            </w:r>
          </w:p>
        </w:tc>
        <w:tc>
          <w:tcPr>
            <w:tcW w:w="1888" w:type="dxa"/>
            <w:gridSpan w:val="3"/>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8F56284" w14:textId="77777777" w:rsidR="003C772B" w:rsidRPr="00CD33C0" w:rsidRDefault="003C772B" w:rsidP="008B4199">
            <w:pPr>
              <w:spacing w:after="0" w:line="240" w:lineRule="auto"/>
              <w:ind w:left="106" w:firstLine="46"/>
              <w:jc w:val="center"/>
              <w:rPr>
                <w:rFonts w:ascii="Times New Roman" w:hAnsi="Times New Roman" w:cs="Times New Roman"/>
                <w:sz w:val="20"/>
                <w:szCs w:val="20"/>
              </w:rPr>
            </w:pPr>
            <w:r w:rsidRPr="00CD33C0">
              <w:rPr>
                <w:rFonts w:ascii="Times New Roman" w:hAnsi="Times New Roman" w:cs="Times New Roman"/>
                <w:sz w:val="20"/>
                <w:szCs w:val="20"/>
              </w:rPr>
              <w:t>7</w:t>
            </w:r>
          </w:p>
        </w:tc>
        <w:tc>
          <w:tcPr>
            <w:tcW w:w="1888"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8D14BC0" w14:textId="77777777" w:rsidR="003C772B" w:rsidRPr="00E82891" w:rsidRDefault="003C772B" w:rsidP="008B4199">
            <w:pPr>
              <w:spacing w:after="0" w:line="240" w:lineRule="auto"/>
              <w:ind w:left="106"/>
              <w:jc w:val="center"/>
              <w:rPr>
                <w:rFonts w:ascii="Times New Roman" w:hAnsi="Times New Roman" w:cs="Times New Roman"/>
                <w:sz w:val="20"/>
                <w:szCs w:val="20"/>
              </w:rPr>
            </w:pPr>
            <w:r w:rsidRPr="00E82891">
              <w:rPr>
                <w:rFonts w:ascii="Times New Roman" w:hAnsi="Times New Roman" w:cs="Times New Roman"/>
                <w:sz w:val="20"/>
                <w:szCs w:val="20"/>
              </w:rPr>
              <w:t>3,5</w:t>
            </w:r>
          </w:p>
        </w:tc>
        <w:tc>
          <w:tcPr>
            <w:tcW w:w="2257"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053F0E0"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3,5</w:t>
            </w:r>
          </w:p>
        </w:tc>
      </w:tr>
      <w:tr w:rsidR="003C772B" w:rsidRPr="00BD56B3" w14:paraId="204948ED"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33CC99A0"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B2E6811"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E5B1EF4"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7</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8BF5B1F"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3,5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0177DFF"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7,0</w:t>
            </w:r>
          </w:p>
        </w:tc>
      </w:tr>
      <w:tr w:rsidR="003C772B" w:rsidRPr="00BD56B3" w14:paraId="03E7BE3C"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367F62CC"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FFE0426"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2</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EF2100D"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7</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75EB24B"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3,5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6EAAC7B"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10,5</w:t>
            </w:r>
          </w:p>
        </w:tc>
      </w:tr>
      <w:tr w:rsidR="003C772B" w:rsidRPr="00BD56B3" w14:paraId="5F3D5C8F"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6C79A536"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1C40946"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3</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8A47143"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8</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799DEF9"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4,0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50BC2CE"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14,5</w:t>
            </w:r>
          </w:p>
        </w:tc>
      </w:tr>
      <w:tr w:rsidR="003C772B" w:rsidRPr="00BD56B3" w14:paraId="34F6A74C"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5014C060"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7250854"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4</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2BD561B"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2</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49D309C"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1,0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D5EB29A"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15,5</w:t>
            </w:r>
          </w:p>
        </w:tc>
      </w:tr>
      <w:tr w:rsidR="003C772B" w:rsidRPr="00BD56B3" w14:paraId="57D4B110"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757CD111"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06D7DCC"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5</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37FE86F"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4</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D049E53"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2,0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53AB23E"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17,5</w:t>
            </w:r>
          </w:p>
        </w:tc>
      </w:tr>
      <w:tr w:rsidR="003C772B" w:rsidRPr="00BD56B3" w14:paraId="7CE642EE"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1599AA07"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31C81A5"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6</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7A66C23"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5</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68F425A"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2,5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0F11CAF"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20,0</w:t>
            </w:r>
          </w:p>
        </w:tc>
      </w:tr>
      <w:tr w:rsidR="003C772B" w:rsidRPr="00BD56B3" w14:paraId="7B5A582B"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28A2B11A"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4710A0A"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7</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F9AE211"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5</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3DFAE78"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2,5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7351B04"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22,5</w:t>
            </w:r>
          </w:p>
        </w:tc>
      </w:tr>
      <w:tr w:rsidR="003C772B" w:rsidRPr="00BD56B3" w14:paraId="33644D69"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53F56327"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7E9C0FD"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8</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D9D5A04"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8</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8931676"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4,0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DD15987"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26,5</w:t>
            </w:r>
          </w:p>
        </w:tc>
      </w:tr>
      <w:tr w:rsidR="003C772B" w:rsidRPr="00BD56B3" w14:paraId="2E45C4A0"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29FA85EB"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AF05ADF"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9</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1DACFF7"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5</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268FDFE"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2,5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0E4A2C9"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29,0</w:t>
            </w:r>
          </w:p>
        </w:tc>
      </w:tr>
      <w:tr w:rsidR="003C772B" w:rsidRPr="00BD56B3" w14:paraId="43383AEC"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4595032B"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0A768AF"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10</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167AFCE"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22</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1D04E72"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11,0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F5E643C"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40,0</w:t>
            </w:r>
          </w:p>
        </w:tc>
      </w:tr>
      <w:tr w:rsidR="003C772B" w:rsidRPr="00BD56B3" w14:paraId="03FBDAD4"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5F394381"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2DF888D"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11</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4865726"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25</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0CA230B"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12,5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5AF5FD3"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52,5</w:t>
            </w:r>
          </w:p>
        </w:tc>
      </w:tr>
      <w:tr w:rsidR="003C772B" w:rsidRPr="00BD56B3" w14:paraId="4030047C"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70069AD4"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86EB079"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12</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974FCBB"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32</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810658D"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16,0</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814C756"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68,5</w:t>
            </w:r>
          </w:p>
        </w:tc>
      </w:tr>
      <w:tr w:rsidR="003C772B" w:rsidRPr="00BD56B3" w14:paraId="5219DAE2"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0D28E583"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4F98B9B"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13</w:t>
            </w:r>
          </w:p>
        </w:tc>
        <w:tc>
          <w:tcPr>
            <w:tcW w:w="1888" w:type="dxa"/>
            <w:gridSpan w:val="3"/>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46DC248"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23</w:t>
            </w:r>
          </w:p>
        </w:tc>
        <w:tc>
          <w:tcPr>
            <w:tcW w:w="1888"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1C2F922"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11,5</w:t>
            </w:r>
          </w:p>
        </w:tc>
        <w:tc>
          <w:tcPr>
            <w:tcW w:w="2257"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FDC50F0"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80,0</w:t>
            </w:r>
          </w:p>
        </w:tc>
      </w:tr>
      <w:tr w:rsidR="003C772B" w:rsidRPr="00BD56B3" w14:paraId="472D2543" w14:textId="77777777" w:rsidTr="007928ED">
        <w:trPr>
          <w:cantSplit/>
          <w:trHeight w:val="20"/>
        </w:trPr>
        <w:tc>
          <w:tcPr>
            <w:tcW w:w="1549" w:type="dxa"/>
            <w:vMerge/>
            <w:tcBorders>
              <w:top w:val="single" w:sz="12" w:space="0" w:color="000000"/>
              <w:left w:val="nil"/>
              <w:bottom w:val="single" w:sz="12" w:space="0" w:color="000000"/>
              <w:right w:val="nil"/>
            </w:tcBorders>
            <w:vAlign w:val="center"/>
            <w:hideMark/>
          </w:tcPr>
          <w:p w14:paraId="44EEE5D2"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BF37B57"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sz w:val="20"/>
                <w:szCs w:val="20"/>
              </w:rPr>
              <w:t>14</w:t>
            </w:r>
          </w:p>
        </w:tc>
        <w:tc>
          <w:tcPr>
            <w:tcW w:w="1888" w:type="dxa"/>
            <w:gridSpan w:val="3"/>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66CF681C"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sz w:val="20"/>
                <w:szCs w:val="20"/>
              </w:rPr>
              <w:t>40</w:t>
            </w:r>
          </w:p>
        </w:tc>
        <w:tc>
          <w:tcPr>
            <w:tcW w:w="1888"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DD9DA28"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sz w:val="20"/>
                <w:szCs w:val="20"/>
              </w:rPr>
              <w:t>20,0</w:t>
            </w:r>
          </w:p>
        </w:tc>
        <w:tc>
          <w:tcPr>
            <w:tcW w:w="2257"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6992FE28" w14:textId="77777777" w:rsidR="003C772B" w:rsidRPr="00BD56B3" w:rsidRDefault="003C772B" w:rsidP="008B4199">
            <w:pPr>
              <w:spacing w:after="0" w:line="240" w:lineRule="auto"/>
              <w:ind w:left="106" w:firstLine="97"/>
              <w:jc w:val="center"/>
              <w:rPr>
                <w:rFonts w:ascii="Times New Roman" w:hAnsi="Times New Roman" w:cs="Times New Roman"/>
                <w:sz w:val="20"/>
                <w:szCs w:val="20"/>
              </w:rPr>
            </w:pPr>
            <w:r w:rsidRPr="00BD56B3">
              <w:rPr>
                <w:rFonts w:ascii="Times New Roman" w:hAnsi="Times New Roman" w:cs="Times New Roman"/>
                <w:sz w:val="20"/>
                <w:szCs w:val="20"/>
              </w:rPr>
              <w:t>100,0</w:t>
            </w:r>
          </w:p>
        </w:tc>
      </w:tr>
      <w:tr w:rsidR="003C772B" w:rsidRPr="00BD56B3" w14:paraId="7EB83DBB" w14:textId="77777777" w:rsidTr="007928ED">
        <w:trPr>
          <w:cantSplit/>
          <w:trHeight w:val="36"/>
        </w:trPr>
        <w:tc>
          <w:tcPr>
            <w:tcW w:w="1549" w:type="dxa"/>
            <w:vMerge/>
            <w:tcBorders>
              <w:top w:val="single" w:sz="12" w:space="0" w:color="000000"/>
              <w:left w:val="nil"/>
              <w:bottom w:val="single" w:sz="12" w:space="0" w:color="000000"/>
              <w:right w:val="nil"/>
            </w:tcBorders>
            <w:vAlign w:val="center"/>
            <w:hideMark/>
          </w:tcPr>
          <w:p w14:paraId="29FB684A" w14:textId="77777777" w:rsidR="003C772B" w:rsidRPr="00BD56B3" w:rsidRDefault="003C772B" w:rsidP="008B4199">
            <w:pPr>
              <w:spacing w:after="0" w:line="240" w:lineRule="auto"/>
              <w:ind w:left="1418" w:hanging="851"/>
              <w:jc w:val="center"/>
              <w:rPr>
                <w:rFonts w:ascii="Times New Roman" w:hAnsi="Times New Roman" w:cs="Times New Roman"/>
                <w:sz w:val="20"/>
                <w:szCs w:val="20"/>
              </w:rPr>
            </w:pPr>
          </w:p>
        </w:tc>
        <w:tc>
          <w:tcPr>
            <w:tcW w:w="1490"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CDC9668" w14:textId="77777777" w:rsidR="003C772B" w:rsidRPr="00BD56B3" w:rsidRDefault="003C772B" w:rsidP="008B4199">
            <w:pPr>
              <w:spacing w:after="0" w:line="240" w:lineRule="auto"/>
              <w:jc w:val="center"/>
              <w:rPr>
                <w:rFonts w:ascii="Times New Roman" w:hAnsi="Times New Roman" w:cs="Times New Roman"/>
                <w:sz w:val="20"/>
                <w:szCs w:val="20"/>
              </w:rPr>
            </w:pPr>
            <w:r w:rsidRPr="00BD56B3">
              <w:rPr>
                <w:rFonts w:ascii="Times New Roman" w:hAnsi="Times New Roman" w:cs="Times New Roman"/>
                <w:b/>
                <w:bCs/>
                <w:sz w:val="20"/>
                <w:szCs w:val="20"/>
              </w:rPr>
              <w:t>Toplam</w:t>
            </w:r>
          </w:p>
        </w:tc>
        <w:tc>
          <w:tcPr>
            <w:tcW w:w="1888" w:type="dxa"/>
            <w:gridSpan w:val="3"/>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582DE1D" w14:textId="77777777" w:rsidR="003C772B" w:rsidRPr="00BD56B3" w:rsidRDefault="003C772B" w:rsidP="008B4199">
            <w:pPr>
              <w:spacing w:after="0" w:line="240" w:lineRule="auto"/>
              <w:ind w:left="106" w:firstLine="46"/>
              <w:jc w:val="center"/>
              <w:rPr>
                <w:rFonts w:ascii="Times New Roman" w:hAnsi="Times New Roman" w:cs="Times New Roman"/>
                <w:sz w:val="20"/>
                <w:szCs w:val="20"/>
              </w:rPr>
            </w:pPr>
            <w:r w:rsidRPr="00BD56B3">
              <w:rPr>
                <w:rFonts w:ascii="Times New Roman" w:hAnsi="Times New Roman" w:cs="Times New Roman"/>
                <w:b/>
                <w:bCs/>
                <w:sz w:val="20"/>
                <w:szCs w:val="20"/>
              </w:rPr>
              <w:t>200</w:t>
            </w:r>
          </w:p>
        </w:tc>
        <w:tc>
          <w:tcPr>
            <w:tcW w:w="1888"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88FB935" w14:textId="77777777" w:rsidR="003C772B" w:rsidRPr="00BD56B3" w:rsidRDefault="003C772B" w:rsidP="008B4199">
            <w:pPr>
              <w:spacing w:after="0" w:line="240" w:lineRule="auto"/>
              <w:ind w:left="106"/>
              <w:jc w:val="center"/>
              <w:rPr>
                <w:rFonts w:ascii="Times New Roman" w:hAnsi="Times New Roman" w:cs="Times New Roman"/>
                <w:sz w:val="20"/>
                <w:szCs w:val="20"/>
              </w:rPr>
            </w:pPr>
            <w:r w:rsidRPr="00BD56B3">
              <w:rPr>
                <w:rFonts w:ascii="Times New Roman" w:hAnsi="Times New Roman" w:cs="Times New Roman"/>
                <w:b/>
                <w:bCs/>
                <w:sz w:val="20"/>
                <w:szCs w:val="20"/>
              </w:rPr>
              <w:t>100,0</w:t>
            </w:r>
          </w:p>
        </w:tc>
        <w:tc>
          <w:tcPr>
            <w:tcW w:w="2257"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CC0E259" w14:textId="77777777" w:rsidR="003C772B" w:rsidRPr="00BD56B3" w:rsidRDefault="003C772B" w:rsidP="008B4199">
            <w:pPr>
              <w:spacing w:after="0" w:line="240" w:lineRule="auto"/>
              <w:ind w:left="106" w:firstLine="447"/>
              <w:jc w:val="center"/>
              <w:rPr>
                <w:rFonts w:ascii="Times New Roman" w:hAnsi="Times New Roman" w:cs="Times New Roman"/>
                <w:sz w:val="20"/>
                <w:szCs w:val="20"/>
              </w:rPr>
            </w:pPr>
          </w:p>
        </w:tc>
      </w:tr>
    </w:tbl>
    <w:p w14:paraId="7D25211F" w14:textId="77777777" w:rsidR="003C772B" w:rsidRPr="00CD33C0" w:rsidRDefault="003C772B" w:rsidP="008B4199">
      <w:pPr>
        <w:spacing w:after="0" w:line="240" w:lineRule="auto"/>
        <w:ind w:left="1418" w:hanging="851"/>
        <w:jc w:val="both"/>
        <w:rPr>
          <w:rFonts w:ascii="Times New Roman" w:hAnsi="Times New Roman" w:cs="Times New Roman"/>
          <w:sz w:val="24"/>
          <w:szCs w:val="24"/>
        </w:rPr>
      </w:pPr>
    </w:p>
    <w:p w14:paraId="14749B93" w14:textId="38739655" w:rsidR="00C00812" w:rsidRPr="00BD56B3" w:rsidRDefault="00961BBA" w:rsidP="00C00812">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Tablo 6 incelendiğinde, öğrencilerden %</w:t>
      </w:r>
      <w:r w:rsidR="0078124A">
        <w:rPr>
          <w:rFonts w:ascii="Times New Roman" w:hAnsi="Times New Roman" w:cs="Times New Roman"/>
          <w:sz w:val="24"/>
          <w:szCs w:val="24"/>
        </w:rPr>
        <w:t>3</w:t>
      </w:r>
      <w:r w:rsidRPr="00CD33C0">
        <w:rPr>
          <w:rFonts w:ascii="Times New Roman" w:hAnsi="Times New Roman" w:cs="Times New Roman"/>
          <w:sz w:val="24"/>
          <w:szCs w:val="24"/>
        </w:rPr>
        <w:t>.5’inin çoktan seçmeli sorulardan hiçbirine doğru cevap veremediği, %20’sinin ise bu bölüme ait soruların hepsine doğru cevap verdiği görülmektedir.</w:t>
      </w:r>
      <w:r w:rsidR="00A00EA6" w:rsidRPr="00CD33C0">
        <w:rPr>
          <w:rFonts w:ascii="Times New Roman" w:hAnsi="Times New Roman" w:cs="Times New Roman"/>
          <w:sz w:val="24"/>
          <w:szCs w:val="24"/>
        </w:rPr>
        <w:t xml:space="preserve"> Bu bulgu</w:t>
      </w:r>
      <w:r w:rsidRPr="00A45419">
        <w:rPr>
          <w:rFonts w:ascii="Times New Roman" w:hAnsi="Times New Roman" w:cs="Times New Roman"/>
          <w:sz w:val="24"/>
          <w:szCs w:val="24"/>
        </w:rPr>
        <w:t xml:space="preserve"> </w:t>
      </w:r>
      <w:r w:rsidR="00A00EA6" w:rsidRPr="00C45F01">
        <w:rPr>
          <w:rFonts w:ascii="Times New Roman" w:hAnsi="Times New Roman" w:cs="Times New Roman"/>
          <w:sz w:val="24"/>
          <w:szCs w:val="24"/>
        </w:rPr>
        <w:t>k</w:t>
      </w:r>
      <w:r w:rsidRPr="00E82891">
        <w:rPr>
          <w:rFonts w:ascii="Times New Roman" w:hAnsi="Times New Roman" w:cs="Times New Roman"/>
          <w:sz w:val="24"/>
          <w:szCs w:val="24"/>
        </w:rPr>
        <w:t xml:space="preserve">atılımcı sayısı dikkate alındığında soruların tümüne doğru cevap veren öğrenci sayısının </w:t>
      </w:r>
      <w:r w:rsidR="00A00EA6" w:rsidRPr="00BD56B3">
        <w:rPr>
          <w:rFonts w:ascii="Times New Roman" w:hAnsi="Times New Roman" w:cs="Times New Roman"/>
          <w:sz w:val="24"/>
          <w:szCs w:val="24"/>
        </w:rPr>
        <w:t xml:space="preserve">oransal olarak az olduğunu göstermektedir. Tabloya göre bu bölümde yer alan soruların en az 11 tanesini doğru </w:t>
      </w:r>
      <w:r w:rsidR="00BA4FE5" w:rsidRPr="00BD56B3">
        <w:rPr>
          <w:rFonts w:ascii="Times New Roman" w:hAnsi="Times New Roman" w:cs="Times New Roman"/>
          <w:sz w:val="24"/>
          <w:szCs w:val="24"/>
        </w:rPr>
        <w:t>yanıtlayan</w:t>
      </w:r>
      <w:r w:rsidR="00A00EA6" w:rsidRPr="00BD56B3">
        <w:rPr>
          <w:rFonts w:ascii="Times New Roman" w:hAnsi="Times New Roman" w:cs="Times New Roman"/>
          <w:sz w:val="24"/>
          <w:szCs w:val="24"/>
        </w:rPr>
        <w:t xml:space="preserve"> öğrenci sayısı incelendiğinde </w:t>
      </w:r>
      <w:r w:rsidR="00BA4FE5" w:rsidRPr="00BD56B3">
        <w:rPr>
          <w:rFonts w:ascii="Times New Roman" w:hAnsi="Times New Roman" w:cs="Times New Roman"/>
          <w:sz w:val="24"/>
          <w:szCs w:val="24"/>
        </w:rPr>
        <w:t xml:space="preserve">öğrencilerin </w:t>
      </w:r>
      <w:r w:rsidR="00A00EA6" w:rsidRPr="00BD56B3">
        <w:rPr>
          <w:rFonts w:ascii="Times New Roman" w:hAnsi="Times New Roman" w:cs="Times New Roman"/>
          <w:sz w:val="24"/>
          <w:szCs w:val="24"/>
        </w:rPr>
        <w:t>%60’ının başarılı olduğu belirlenmiştir.</w:t>
      </w:r>
      <w:r w:rsidR="007E7CBF" w:rsidRPr="00BD56B3">
        <w:rPr>
          <w:rFonts w:ascii="Times New Roman" w:hAnsi="Times New Roman" w:cs="Times New Roman"/>
          <w:sz w:val="24"/>
          <w:szCs w:val="24"/>
        </w:rPr>
        <w:t xml:space="preserve"> </w:t>
      </w:r>
      <w:r w:rsidR="00BA4FE5" w:rsidRPr="00BD56B3">
        <w:rPr>
          <w:rFonts w:ascii="Times New Roman" w:hAnsi="Times New Roman" w:cs="Times New Roman"/>
          <w:sz w:val="24"/>
          <w:szCs w:val="24"/>
        </w:rPr>
        <w:t>Dolayısıyla</w:t>
      </w:r>
      <w:r w:rsidR="007E7CBF" w:rsidRPr="00BD56B3">
        <w:rPr>
          <w:rFonts w:ascii="Times New Roman" w:hAnsi="Times New Roman" w:cs="Times New Roman"/>
          <w:sz w:val="24"/>
          <w:szCs w:val="24"/>
        </w:rPr>
        <w:t xml:space="preserve"> öğrencilerin %40 gibi </w:t>
      </w:r>
      <w:r w:rsidR="00AD49AE" w:rsidRPr="00BD56B3">
        <w:rPr>
          <w:rFonts w:ascii="Times New Roman" w:hAnsi="Times New Roman" w:cs="Times New Roman"/>
          <w:sz w:val="24"/>
          <w:szCs w:val="24"/>
        </w:rPr>
        <w:t xml:space="preserve">azımsanmayacak </w:t>
      </w:r>
      <w:r w:rsidR="007E7CBF" w:rsidRPr="00BD56B3">
        <w:rPr>
          <w:rFonts w:ascii="Times New Roman" w:hAnsi="Times New Roman" w:cs="Times New Roman"/>
          <w:sz w:val="24"/>
          <w:szCs w:val="24"/>
        </w:rPr>
        <w:t xml:space="preserve">bir oranın </w:t>
      </w:r>
      <w:r w:rsidR="00BA4FE5" w:rsidRPr="00BD56B3">
        <w:rPr>
          <w:rFonts w:ascii="Times New Roman" w:hAnsi="Times New Roman" w:cs="Times New Roman"/>
          <w:sz w:val="24"/>
          <w:szCs w:val="24"/>
        </w:rPr>
        <w:t xml:space="preserve">olasılık konusunda </w:t>
      </w:r>
      <w:r w:rsidR="007E7CBF" w:rsidRPr="00BD56B3">
        <w:rPr>
          <w:rFonts w:ascii="Times New Roman" w:hAnsi="Times New Roman" w:cs="Times New Roman"/>
          <w:sz w:val="24"/>
          <w:szCs w:val="24"/>
        </w:rPr>
        <w:t xml:space="preserve">temsil etme ile ilgili </w:t>
      </w:r>
      <w:r w:rsidR="0008052E" w:rsidRPr="00BD56B3">
        <w:rPr>
          <w:rFonts w:ascii="Times New Roman" w:hAnsi="Times New Roman" w:cs="Times New Roman"/>
          <w:sz w:val="24"/>
          <w:szCs w:val="24"/>
        </w:rPr>
        <w:t xml:space="preserve">zorlandığı </w:t>
      </w:r>
      <w:r w:rsidR="008409CF" w:rsidRPr="00BD56B3">
        <w:rPr>
          <w:rFonts w:ascii="Times New Roman" w:hAnsi="Times New Roman" w:cs="Times New Roman"/>
          <w:sz w:val="24"/>
          <w:szCs w:val="24"/>
        </w:rPr>
        <w:t>söylenebilir.</w:t>
      </w:r>
      <w:r w:rsidR="00C00812" w:rsidRPr="00BD56B3">
        <w:rPr>
          <w:rFonts w:ascii="Times New Roman" w:hAnsi="Times New Roman" w:cs="Times New Roman"/>
          <w:sz w:val="24"/>
          <w:szCs w:val="24"/>
        </w:rPr>
        <w:t xml:space="preserve"> </w:t>
      </w:r>
    </w:p>
    <w:p w14:paraId="58810CE0" w14:textId="77777777" w:rsidR="00C00812" w:rsidRPr="00BD56B3" w:rsidRDefault="00C00812" w:rsidP="00C00812">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Öğrencilerin testteki </w:t>
      </w:r>
      <w:r w:rsidR="009E3E09" w:rsidRPr="00BD56B3">
        <w:rPr>
          <w:rFonts w:ascii="Times New Roman" w:hAnsi="Times New Roman" w:cs="Times New Roman"/>
          <w:sz w:val="24"/>
          <w:szCs w:val="24"/>
        </w:rPr>
        <w:t>sorulara verdikleri cevaplar</w:t>
      </w:r>
      <w:r w:rsidRPr="00BD56B3">
        <w:rPr>
          <w:rFonts w:ascii="Times New Roman" w:hAnsi="Times New Roman" w:cs="Times New Roman"/>
          <w:sz w:val="24"/>
          <w:szCs w:val="24"/>
        </w:rPr>
        <w:t xml:space="preserve">dan elde edilen veriler doğrultusunda testte yapılan kavram yanılgısı sayısı, kavram yanılgısı yapan öğrenci sayısı ve yüzdelerine </w:t>
      </w:r>
      <w:r w:rsidR="00EA2C6B" w:rsidRPr="00BD56B3">
        <w:rPr>
          <w:rFonts w:ascii="Times New Roman" w:hAnsi="Times New Roman" w:cs="Times New Roman"/>
          <w:sz w:val="24"/>
          <w:szCs w:val="24"/>
        </w:rPr>
        <w:t xml:space="preserve">ilişkin bilgilere </w:t>
      </w:r>
      <w:r w:rsidRPr="00BD56B3">
        <w:rPr>
          <w:rFonts w:ascii="Times New Roman" w:hAnsi="Times New Roman" w:cs="Times New Roman"/>
          <w:sz w:val="24"/>
          <w:szCs w:val="24"/>
        </w:rPr>
        <w:t>Tablo 7’de yer verilmiştir.</w:t>
      </w:r>
    </w:p>
    <w:p w14:paraId="36772830" w14:textId="77777777" w:rsidR="008B4199" w:rsidRDefault="008B4199" w:rsidP="008B4199">
      <w:pPr>
        <w:spacing w:after="0" w:line="240" w:lineRule="auto"/>
        <w:jc w:val="both"/>
        <w:rPr>
          <w:rFonts w:ascii="Times New Roman" w:hAnsi="Times New Roman" w:cs="Times New Roman"/>
          <w:b/>
          <w:sz w:val="24"/>
          <w:szCs w:val="24"/>
        </w:rPr>
      </w:pPr>
    </w:p>
    <w:p w14:paraId="69D7C93C" w14:textId="77777777" w:rsidR="0029465D" w:rsidRPr="00B35999" w:rsidRDefault="00DC3B0B" w:rsidP="008B4199">
      <w:pPr>
        <w:spacing w:after="0" w:line="240" w:lineRule="auto"/>
        <w:jc w:val="both"/>
        <w:rPr>
          <w:rFonts w:ascii="Times New Roman" w:hAnsi="Times New Roman" w:cs="Times New Roman"/>
          <w:sz w:val="24"/>
          <w:szCs w:val="24"/>
        </w:rPr>
      </w:pPr>
      <w:r w:rsidRPr="008B4199">
        <w:rPr>
          <w:rFonts w:ascii="Times New Roman" w:hAnsi="Times New Roman" w:cs="Times New Roman"/>
          <w:b/>
          <w:sz w:val="24"/>
          <w:szCs w:val="24"/>
        </w:rPr>
        <w:t>Tablo 7.</w:t>
      </w:r>
      <w:r w:rsidRPr="00BD56B3">
        <w:rPr>
          <w:rFonts w:ascii="Times New Roman" w:hAnsi="Times New Roman" w:cs="Times New Roman"/>
          <w:sz w:val="24"/>
          <w:szCs w:val="24"/>
        </w:rPr>
        <w:t xml:space="preserve"> </w:t>
      </w:r>
      <w:r w:rsidR="00EA2C6B" w:rsidRPr="00B35999">
        <w:rPr>
          <w:rFonts w:ascii="Times New Roman" w:hAnsi="Times New Roman" w:cs="Times New Roman"/>
          <w:sz w:val="24"/>
          <w:szCs w:val="24"/>
        </w:rPr>
        <w:t>Testte yapılan kavram yanılgısı say</w:t>
      </w:r>
      <w:r w:rsidR="0029465D" w:rsidRPr="00B35999">
        <w:rPr>
          <w:rFonts w:ascii="Times New Roman" w:hAnsi="Times New Roman" w:cs="Times New Roman"/>
          <w:sz w:val="24"/>
          <w:szCs w:val="24"/>
        </w:rPr>
        <w:t xml:space="preserve">ısı, </w:t>
      </w:r>
      <w:r w:rsidR="00EA2C6B" w:rsidRPr="00B35999">
        <w:rPr>
          <w:rFonts w:ascii="Times New Roman" w:hAnsi="Times New Roman" w:cs="Times New Roman"/>
          <w:sz w:val="24"/>
          <w:szCs w:val="24"/>
        </w:rPr>
        <w:t>öğrenci frekansı ve yüzdesi</w:t>
      </w:r>
    </w:p>
    <w:tbl>
      <w:tblPr>
        <w:tblpPr w:leftFromText="141" w:rightFromText="141" w:vertAnchor="text" w:horzAnchor="margin" w:tblpX="70" w:tblpY="28"/>
        <w:tblW w:w="9001" w:type="dxa"/>
        <w:tblCellMar>
          <w:left w:w="0" w:type="dxa"/>
          <w:right w:w="0" w:type="dxa"/>
        </w:tblCellMar>
        <w:tblLook w:val="04A0" w:firstRow="1" w:lastRow="0" w:firstColumn="1" w:lastColumn="0" w:noHBand="0" w:noVBand="1"/>
      </w:tblPr>
      <w:tblGrid>
        <w:gridCol w:w="2168"/>
        <w:gridCol w:w="1494"/>
        <w:gridCol w:w="1580"/>
        <w:gridCol w:w="1466"/>
        <w:gridCol w:w="2293"/>
      </w:tblGrid>
      <w:tr w:rsidR="008B4B19" w:rsidRPr="00BD56B3" w14:paraId="5196D565" w14:textId="77777777" w:rsidTr="00AB0F0A">
        <w:trPr>
          <w:cantSplit/>
          <w:trHeight w:val="18"/>
        </w:trPr>
        <w:tc>
          <w:tcPr>
            <w:tcW w:w="3662"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64FF72A" w14:textId="77777777" w:rsidR="008B4B19" w:rsidRPr="00BD56B3" w:rsidRDefault="008B4B19" w:rsidP="008B4199">
            <w:pPr>
              <w:spacing w:after="0" w:line="240" w:lineRule="auto"/>
              <w:ind w:left="1418" w:right="596" w:hanging="851"/>
              <w:jc w:val="both"/>
              <w:rPr>
                <w:rFonts w:ascii="Times New Roman" w:hAnsi="Times New Roman" w:cs="Times New Roman"/>
                <w:sz w:val="20"/>
                <w:szCs w:val="20"/>
              </w:rPr>
            </w:pPr>
          </w:p>
        </w:tc>
        <w:tc>
          <w:tcPr>
            <w:tcW w:w="1580"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4C9BD1C"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b/>
                <w:bCs/>
                <w:sz w:val="20"/>
                <w:szCs w:val="20"/>
              </w:rPr>
              <w:t>Frekans</w:t>
            </w:r>
          </w:p>
        </w:tc>
        <w:tc>
          <w:tcPr>
            <w:tcW w:w="1466"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A688D27"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b/>
                <w:bCs/>
                <w:sz w:val="20"/>
                <w:szCs w:val="20"/>
              </w:rPr>
              <w:t>Yüzde</w:t>
            </w:r>
          </w:p>
        </w:tc>
        <w:tc>
          <w:tcPr>
            <w:tcW w:w="2293"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7FBCA90"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b/>
                <w:bCs/>
                <w:sz w:val="20"/>
                <w:szCs w:val="20"/>
              </w:rPr>
              <w:t>Toplam Yüzde</w:t>
            </w:r>
          </w:p>
        </w:tc>
      </w:tr>
      <w:tr w:rsidR="008B4B19" w:rsidRPr="00BD56B3" w14:paraId="69296ACC" w14:textId="77777777" w:rsidTr="00AB0F0A">
        <w:trPr>
          <w:cantSplit/>
          <w:trHeight w:val="18"/>
        </w:trPr>
        <w:tc>
          <w:tcPr>
            <w:tcW w:w="2168"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textDirection w:val="btLr"/>
            <w:vAlign w:val="center"/>
            <w:hideMark/>
          </w:tcPr>
          <w:p w14:paraId="228570CA" w14:textId="46C4524F" w:rsidR="008B4B19" w:rsidRPr="00CD33C0" w:rsidRDefault="008B4B19" w:rsidP="008B4199">
            <w:pPr>
              <w:spacing w:after="0" w:line="240" w:lineRule="auto"/>
              <w:ind w:left="1418" w:hanging="851"/>
              <w:jc w:val="both"/>
              <w:rPr>
                <w:rFonts w:ascii="Times New Roman" w:hAnsi="Times New Roman" w:cs="Times New Roman"/>
                <w:sz w:val="20"/>
                <w:szCs w:val="20"/>
              </w:rPr>
            </w:pPr>
            <w:r w:rsidRPr="00CD33C0">
              <w:rPr>
                <w:rFonts w:ascii="Times New Roman" w:hAnsi="Times New Roman" w:cs="Times New Roman"/>
                <w:b/>
                <w:bCs/>
                <w:sz w:val="20"/>
                <w:szCs w:val="20"/>
              </w:rPr>
              <w:t>Kavram Yanılgısı</w:t>
            </w:r>
            <w:r w:rsidR="00776756">
              <w:rPr>
                <w:rFonts w:ascii="Times New Roman" w:hAnsi="Times New Roman" w:cs="Times New Roman"/>
                <w:b/>
                <w:bCs/>
                <w:sz w:val="20"/>
                <w:szCs w:val="20"/>
              </w:rPr>
              <w:t xml:space="preserve"> S</w:t>
            </w:r>
            <w:r w:rsidRPr="00CD33C0">
              <w:rPr>
                <w:rFonts w:ascii="Times New Roman" w:hAnsi="Times New Roman" w:cs="Times New Roman"/>
                <w:b/>
                <w:bCs/>
                <w:sz w:val="20"/>
                <w:szCs w:val="20"/>
              </w:rPr>
              <w:t>ayısı</w:t>
            </w:r>
            <w:r w:rsidRPr="00CD33C0">
              <w:rPr>
                <w:rFonts w:ascii="Times New Roman" w:hAnsi="Times New Roman" w:cs="Times New Roman"/>
                <w:sz w:val="20"/>
                <w:szCs w:val="20"/>
              </w:rPr>
              <w:t xml:space="preserve"> </w:t>
            </w:r>
          </w:p>
        </w:tc>
        <w:tc>
          <w:tcPr>
            <w:tcW w:w="149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444BAD7" w14:textId="77777777" w:rsidR="008B4B19" w:rsidRPr="00CD33C0" w:rsidRDefault="008B4B19" w:rsidP="008B4199">
            <w:pPr>
              <w:spacing w:after="0" w:line="240" w:lineRule="auto"/>
              <w:ind w:left="1418" w:hanging="851"/>
              <w:jc w:val="both"/>
              <w:rPr>
                <w:rFonts w:ascii="Times New Roman" w:hAnsi="Times New Roman" w:cs="Times New Roman"/>
                <w:sz w:val="20"/>
                <w:szCs w:val="20"/>
              </w:rPr>
            </w:pPr>
            <w:r w:rsidRPr="00CD33C0">
              <w:rPr>
                <w:rFonts w:ascii="Times New Roman" w:hAnsi="Times New Roman" w:cs="Times New Roman"/>
                <w:sz w:val="20"/>
                <w:szCs w:val="20"/>
              </w:rPr>
              <w:t xml:space="preserve">0,00 </w:t>
            </w:r>
          </w:p>
        </w:tc>
        <w:tc>
          <w:tcPr>
            <w:tcW w:w="1580"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BC0B28F" w14:textId="77777777" w:rsidR="008B4B19" w:rsidRPr="00E82891" w:rsidRDefault="008B4B19" w:rsidP="008B4199">
            <w:pPr>
              <w:spacing w:after="0" w:line="240" w:lineRule="auto"/>
              <w:ind w:left="1418" w:hanging="851"/>
              <w:jc w:val="center"/>
              <w:rPr>
                <w:rFonts w:ascii="Times New Roman" w:hAnsi="Times New Roman" w:cs="Times New Roman"/>
                <w:sz w:val="20"/>
                <w:szCs w:val="20"/>
              </w:rPr>
            </w:pPr>
            <w:r w:rsidRPr="00E82891">
              <w:rPr>
                <w:rFonts w:ascii="Times New Roman" w:hAnsi="Times New Roman" w:cs="Times New Roman"/>
                <w:sz w:val="20"/>
                <w:szCs w:val="20"/>
              </w:rPr>
              <w:t>117</w:t>
            </w:r>
          </w:p>
        </w:tc>
        <w:tc>
          <w:tcPr>
            <w:tcW w:w="1466"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A8ED384"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58,5</w:t>
            </w:r>
          </w:p>
        </w:tc>
        <w:tc>
          <w:tcPr>
            <w:tcW w:w="22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455584D"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58,5</w:t>
            </w:r>
          </w:p>
        </w:tc>
      </w:tr>
      <w:tr w:rsidR="008B4B19" w:rsidRPr="00BD56B3" w14:paraId="2A086EA7"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74F2F25E"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748ED52"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1,00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3C52F4B"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22</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EB4152E"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11,0</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D9D63BF"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69,5</w:t>
            </w:r>
          </w:p>
        </w:tc>
      </w:tr>
      <w:tr w:rsidR="008B4B19" w:rsidRPr="00BD56B3" w14:paraId="0F435AAB"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2089D576"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2CECCB5"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2,00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290287A"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29</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F6D994D"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14,5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A9EF5AB"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84,0</w:t>
            </w:r>
          </w:p>
        </w:tc>
      </w:tr>
      <w:tr w:rsidR="008B4B19" w:rsidRPr="00BD56B3" w14:paraId="2F3067C6"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25FA18C8"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6956F26"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3,00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DD5CB04"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7</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DDA137E"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3,5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22ACE12"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87,5</w:t>
            </w:r>
          </w:p>
        </w:tc>
      </w:tr>
      <w:tr w:rsidR="008B4B19" w:rsidRPr="00BD56B3" w14:paraId="2102CF0B"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6F09EB99"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AA03029"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4,00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E647E2C"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6</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0491955"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3,0</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F5D7FF5"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90,5</w:t>
            </w:r>
          </w:p>
        </w:tc>
      </w:tr>
      <w:tr w:rsidR="008B4B19" w:rsidRPr="00BD56B3" w14:paraId="2CDA9069"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03CDA833"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3BA5FC8"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5,00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FF9386D"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10</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6F66CFD"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5,0</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6BFF303"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95,5</w:t>
            </w:r>
          </w:p>
        </w:tc>
      </w:tr>
      <w:tr w:rsidR="008B4B19" w:rsidRPr="00BD56B3" w14:paraId="0F33933B"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57E2C936"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24DF7E2"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6,00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42B55B7"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3</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D844BA9"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75767BE"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97,0</w:t>
            </w:r>
          </w:p>
        </w:tc>
      </w:tr>
      <w:tr w:rsidR="008B4B19" w:rsidRPr="00BD56B3" w14:paraId="60D60AF1"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48A4028B"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7026C9B"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7,00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30D558C"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3</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1978A2B"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D9C50D7"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98,5</w:t>
            </w:r>
          </w:p>
        </w:tc>
      </w:tr>
      <w:tr w:rsidR="008B4B19" w:rsidRPr="00BD56B3" w14:paraId="69CA2A49"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0E6EA5CB"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5DB1DA2"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8,00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20CB53C"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C91690F"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0,5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1782903"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99,0</w:t>
            </w:r>
          </w:p>
        </w:tc>
      </w:tr>
      <w:tr w:rsidR="008B4B19" w:rsidRPr="00BD56B3" w14:paraId="5784B8BB"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0BC51654"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2F645E5"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9,00 </w:t>
            </w:r>
          </w:p>
        </w:tc>
        <w:tc>
          <w:tcPr>
            <w:tcW w:w="15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CE43091"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w:t>
            </w:r>
          </w:p>
        </w:tc>
        <w:tc>
          <w:tcPr>
            <w:tcW w:w="1466"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928045E"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0,5</w:t>
            </w:r>
          </w:p>
        </w:tc>
        <w:tc>
          <w:tcPr>
            <w:tcW w:w="2293"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F3C4DE2"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99,5</w:t>
            </w:r>
          </w:p>
        </w:tc>
      </w:tr>
      <w:tr w:rsidR="008B4B19" w:rsidRPr="00BD56B3" w14:paraId="012F2FD9"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19AFD1C7"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90F6BBB"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sz w:val="20"/>
                <w:szCs w:val="20"/>
              </w:rPr>
              <w:t xml:space="preserve">10,00 </w:t>
            </w:r>
          </w:p>
        </w:tc>
        <w:tc>
          <w:tcPr>
            <w:tcW w:w="1580"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FA48D65"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w:t>
            </w:r>
          </w:p>
        </w:tc>
        <w:tc>
          <w:tcPr>
            <w:tcW w:w="1466"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6D138D4"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0,5</w:t>
            </w:r>
          </w:p>
        </w:tc>
        <w:tc>
          <w:tcPr>
            <w:tcW w:w="22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37DEE64" w14:textId="77777777" w:rsidR="008B4B19" w:rsidRPr="00BD56B3" w:rsidRDefault="008B4B19" w:rsidP="008B4199">
            <w:pPr>
              <w:spacing w:after="0" w:line="240" w:lineRule="auto"/>
              <w:ind w:left="1418" w:hanging="851"/>
              <w:jc w:val="center"/>
              <w:rPr>
                <w:rFonts w:ascii="Times New Roman" w:hAnsi="Times New Roman" w:cs="Times New Roman"/>
                <w:sz w:val="20"/>
                <w:szCs w:val="20"/>
              </w:rPr>
            </w:pPr>
            <w:r w:rsidRPr="00BD56B3">
              <w:rPr>
                <w:rFonts w:ascii="Times New Roman" w:hAnsi="Times New Roman" w:cs="Times New Roman"/>
                <w:sz w:val="20"/>
                <w:szCs w:val="20"/>
              </w:rPr>
              <w:t>100,0</w:t>
            </w:r>
          </w:p>
        </w:tc>
      </w:tr>
      <w:tr w:rsidR="008B4B19" w:rsidRPr="00BD56B3" w14:paraId="0B4B3546" w14:textId="77777777" w:rsidTr="00AB0F0A">
        <w:trPr>
          <w:cantSplit/>
          <w:trHeight w:val="18"/>
        </w:trPr>
        <w:tc>
          <w:tcPr>
            <w:tcW w:w="0" w:type="auto"/>
            <w:vMerge/>
            <w:tcBorders>
              <w:top w:val="single" w:sz="12" w:space="0" w:color="000000"/>
              <w:left w:val="nil"/>
              <w:bottom w:val="single" w:sz="12" w:space="0" w:color="000000"/>
              <w:right w:val="nil"/>
            </w:tcBorders>
            <w:vAlign w:val="center"/>
            <w:hideMark/>
          </w:tcPr>
          <w:p w14:paraId="0A4B502F" w14:textId="77777777" w:rsidR="008B4B19" w:rsidRPr="00BD56B3" w:rsidRDefault="008B4B19" w:rsidP="008B4199">
            <w:pPr>
              <w:spacing w:after="0" w:line="240" w:lineRule="auto"/>
              <w:ind w:left="1418" w:hanging="851"/>
              <w:jc w:val="both"/>
              <w:rPr>
                <w:rFonts w:ascii="Times New Roman" w:hAnsi="Times New Roman" w:cs="Times New Roman"/>
                <w:i/>
                <w:sz w:val="20"/>
                <w:szCs w:val="20"/>
              </w:rPr>
            </w:pPr>
          </w:p>
        </w:tc>
        <w:tc>
          <w:tcPr>
            <w:tcW w:w="1494"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64FBEF8" w14:textId="77777777" w:rsidR="008B4B19" w:rsidRPr="00BD56B3" w:rsidRDefault="008B4B19" w:rsidP="008B4199">
            <w:pPr>
              <w:spacing w:after="0" w:line="240" w:lineRule="auto"/>
              <w:ind w:left="1418" w:hanging="851"/>
              <w:jc w:val="both"/>
              <w:rPr>
                <w:rFonts w:ascii="Times New Roman" w:hAnsi="Times New Roman" w:cs="Times New Roman"/>
                <w:sz w:val="20"/>
                <w:szCs w:val="20"/>
              </w:rPr>
            </w:pPr>
            <w:r w:rsidRPr="00BD56B3">
              <w:rPr>
                <w:rFonts w:ascii="Times New Roman" w:hAnsi="Times New Roman" w:cs="Times New Roman"/>
                <w:b/>
                <w:bCs/>
                <w:sz w:val="20"/>
                <w:szCs w:val="20"/>
              </w:rPr>
              <w:t>Toplam</w:t>
            </w:r>
            <w:r w:rsidRPr="00BD56B3">
              <w:rPr>
                <w:rFonts w:ascii="Times New Roman" w:hAnsi="Times New Roman" w:cs="Times New Roman"/>
                <w:sz w:val="20"/>
                <w:szCs w:val="20"/>
              </w:rPr>
              <w:t xml:space="preserve"> </w:t>
            </w:r>
          </w:p>
        </w:tc>
        <w:tc>
          <w:tcPr>
            <w:tcW w:w="1580"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C5DEF4C" w14:textId="77777777" w:rsidR="008B4B19" w:rsidRPr="00BD56B3" w:rsidRDefault="008B4B19" w:rsidP="008B4199">
            <w:pPr>
              <w:spacing w:after="0" w:line="240" w:lineRule="auto"/>
              <w:ind w:left="1418" w:hanging="851"/>
              <w:jc w:val="center"/>
              <w:rPr>
                <w:rFonts w:ascii="Times New Roman" w:hAnsi="Times New Roman" w:cs="Times New Roman"/>
                <w:b/>
                <w:sz w:val="20"/>
                <w:szCs w:val="20"/>
              </w:rPr>
            </w:pPr>
            <w:r w:rsidRPr="00BD56B3">
              <w:rPr>
                <w:rFonts w:ascii="Times New Roman" w:hAnsi="Times New Roman" w:cs="Times New Roman"/>
                <w:b/>
                <w:sz w:val="20"/>
                <w:szCs w:val="20"/>
              </w:rPr>
              <w:t>200</w:t>
            </w:r>
          </w:p>
        </w:tc>
        <w:tc>
          <w:tcPr>
            <w:tcW w:w="1466"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AB20578" w14:textId="77777777" w:rsidR="008B4B19" w:rsidRPr="00BD56B3" w:rsidRDefault="008B4B19" w:rsidP="008B4199">
            <w:pPr>
              <w:spacing w:after="0" w:line="240" w:lineRule="auto"/>
              <w:ind w:left="1418" w:hanging="851"/>
              <w:jc w:val="center"/>
              <w:rPr>
                <w:rFonts w:ascii="Times New Roman" w:hAnsi="Times New Roman" w:cs="Times New Roman"/>
                <w:b/>
                <w:sz w:val="20"/>
                <w:szCs w:val="20"/>
              </w:rPr>
            </w:pPr>
            <w:r w:rsidRPr="00BD56B3">
              <w:rPr>
                <w:rFonts w:ascii="Times New Roman" w:hAnsi="Times New Roman" w:cs="Times New Roman"/>
                <w:b/>
                <w:sz w:val="20"/>
                <w:szCs w:val="20"/>
              </w:rPr>
              <w:t>100,0</w:t>
            </w:r>
          </w:p>
        </w:tc>
        <w:tc>
          <w:tcPr>
            <w:tcW w:w="2293"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A88C06F" w14:textId="77777777" w:rsidR="008B4B19" w:rsidRPr="00BD56B3" w:rsidRDefault="008B4B19" w:rsidP="008B4199">
            <w:pPr>
              <w:spacing w:after="0" w:line="240" w:lineRule="auto"/>
              <w:ind w:left="1418" w:hanging="851"/>
              <w:jc w:val="center"/>
              <w:rPr>
                <w:rFonts w:ascii="Times New Roman" w:hAnsi="Times New Roman" w:cs="Times New Roman"/>
                <w:b/>
                <w:sz w:val="20"/>
                <w:szCs w:val="20"/>
              </w:rPr>
            </w:pPr>
          </w:p>
        </w:tc>
      </w:tr>
    </w:tbl>
    <w:p w14:paraId="5F4774D3" w14:textId="77777777" w:rsidR="0029465D" w:rsidRPr="00CD33C0" w:rsidRDefault="0029465D" w:rsidP="008B4199">
      <w:pPr>
        <w:spacing w:after="0" w:line="240" w:lineRule="auto"/>
        <w:ind w:left="1418" w:hanging="851"/>
        <w:jc w:val="both"/>
        <w:rPr>
          <w:rFonts w:ascii="Times New Roman" w:hAnsi="Times New Roman" w:cs="Times New Roman"/>
          <w:i/>
          <w:sz w:val="24"/>
          <w:szCs w:val="24"/>
        </w:rPr>
      </w:pPr>
    </w:p>
    <w:p w14:paraId="26891CB6" w14:textId="77777777" w:rsidR="0046348D" w:rsidRDefault="0046348D" w:rsidP="0046348D">
      <w:pPr>
        <w:spacing w:after="0" w:line="240" w:lineRule="auto"/>
        <w:ind w:firstLine="567"/>
        <w:jc w:val="both"/>
        <w:rPr>
          <w:rFonts w:ascii="Times New Roman" w:hAnsi="Times New Roman" w:cs="Times New Roman"/>
          <w:sz w:val="24"/>
          <w:szCs w:val="24"/>
        </w:rPr>
      </w:pPr>
    </w:p>
    <w:p w14:paraId="5359BDE9" w14:textId="33C56D8F" w:rsidR="00725FC9" w:rsidRPr="00BD56B3" w:rsidRDefault="007928ED" w:rsidP="007928ED">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Tablo 7 incelendiğinde öğrencilerin %41.5’inin kavram yanılgısına sahip olduğu görülürken, %58.5’inin ise hiçbir soruda kavram yan</w:t>
      </w:r>
      <w:r w:rsidR="002C4847" w:rsidRPr="00CD33C0">
        <w:rPr>
          <w:rFonts w:ascii="Times New Roman" w:hAnsi="Times New Roman" w:cs="Times New Roman"/>
          <w:sz w:val="24"/>
          <w:szCs w:val="24"/>
        </w:rPr>
        <w:t xml:space="preserve">ılgısı yapmadığı görülmektedir. Bu bulgu </w:t>
      </w:r>
      <w:r w:rsidR="00DD31C5" w:rsidRPr="00E82891">
        <w:rPr>
          <w:rFonts w:ascii="Times New Roman" w:hAnsi="Times New Roman" w:cs="Times New Roman"/>
          <w:sz w:val="24"/>
          <w:szCs w:val="24"/>
        </w:rPr>
        <w:t xml:space="preserve">çalışmaya katılan öğrencilerin </w:t>
      </w:r>
      <w:r w:rsidR="00AB72A9" w:rsidRPr="00BD56B3">
        <w:rPr>
          <w:rFonts w:ascii="Times New Roman" w:hAnsi="Times New Roman" w:cs="Times New Roman"/>
          <w:sz w:val="24"/>
          <w:szCs w:val="24"/>
        </w:rPr>
        <w:t xml:space="preserve">yarısına yakınında </w:t>
      </w:r>
      <w:r w:rsidR="002C4847" w:rsidRPr="00BD56B3">
        <w:rPr>
          <w:rFonts w:ascii="Times New Roman" w:hAnsi="Times New Roman" w:cs="Times New Roman"/>
          <w:sz w:val="24"/>
          <w:szCs w:val="24"/>
        </w:rPr>
        <w:t>temsil etme ile ilgili kav</w:t>
      </w:r>
      <w:r w:rsidR="00AB72A9" w:rsidRPr="00BD56B3">
        <w:rPr>
          <w:rFonts w:ascii="Times New Roman" w:hAnsi="Times New Roman" w:cs="Times New Roman"/>
          <w:sz w:val="24"/>
          <w:szCs w:val="24"/>
        </w:rPr>
        <w:t xml:space="preserve">ram yanılgısı olduğunu </w:t>
      </w:r>
      <w:r w:rsidR="002C4847" w:rsidRPr="00BD56B3">
        <w:rPr>
          <w:rFonts w:ascii="Times New Roman" w:hAnsi="Times New Roman" w:cs="Times New Roman"/>
          <w:sz w:val="24"/>
          <w:szCs w:val="24"/>
        </w:rPr>
        <w:t>göstermektedir.</w:t>
      </w:r>
      <w:r w:rsidR="00DD31C5" w:rsidRPr="00BD56B3">
        <w:rPr>
          <w:rFonts w:ascii="Times New Roman" w:hAnsi="Times New Roman" w:cs="Times New Roman"/>
          <w:sz w:val="24"/>
          <w:szCs w:val="24"/>
        </w:rPr>
        <w:t xml:space="preserve"> </w:t>
      </w:r>
      <w:r w:rsidR="00544270" w:rsidRPr="00BD56B3">
        <w:rPr>
          <w:rFonts w:ascii="Times New Roman" w:hAnsi="Times New Roman" w:cs="Times New Roman"/>
          <w:sz w:val="24"/>
          <w:szCs w:val="24"/>
        </w:rPr>
        <w:t>Bu oranın yüksek olmasında olasılık</w:t>
      </w:r>
      <w:r w:rsidR="00DD31C5" w:rsidRPr="00BD56B3">
        <w:rPr>
          <w:rFonts w:ascii="Times New Roman" w:hAnsi="Times New Roman" w:cs="Times New Roman"/>
          <w:sz w:val="24"/>
          <w:szCs w:val="24"/>
        </w:rPr>
        <w:t xml:space="preserve"> teorisi ilkeleri yerine bilişsel kestirme yollarını kullanarak karar veren öğrencilerin</w:t>
      </w:r>
      <w:r w:rsidR="00544270" w:rsidRPr="00BD56B3">
        <w:rPr>
          <w:rFonts w:ascii="Times New Roman" w:hAnsi="Times New Roman" w:cs="Times New Roman"/>
          <w:sz w:val="24"/>
          <w:szCs w:val="24"/>
        </w:rPr>
        <w:t>,</w:t>
      </w:r>
      <w:r w:rsidR="00DD31C5" w:rsidRPr="00BD56B3">
        <w:rPr>
          <w:rFonts w:ascii="Times New Roman" w:hAnsi="Times New Roman" w:cs="Times New Roman"/>
          <w:sz w:val="24"/>
          <w:szCs w:val="24"/>
        </w:rPr>
        <w:t xml:space="preserve"> bir olayın olma olasılığını o olayın rastgele meydana gelme sürec</w:t>
      </w:r>
      <w:r w:rsidR="00544270" w:rsidRPr="00BD56B3">
        <w:rPr>
          <w:rFonts w:ascii="Times New Roman" w:hAnsi="Times New Roman" w:cs="Times New Roman"/>
          <w:sz w:val="24"/>
          <w:szCs w:val="24"/>
        </w:rPr>
        <w:t>ini en iyi şekilde yansıtmasıyla ilişkilend</w:t>
      </w:r>
      <w:r w:rsidR="007419B4" w:rsidRPr="00BD56B3">
        <w:rPr>
          <w:rFonts w:ascii="Times New Roman" w:hAnsi="Times New Roman" w:cs="Times New Roman"/>
          <w:sz w:val="24"/>
          <w:szCs w:val="24"/>
        </w:rPr>
        <w:t xml:space="preserve">irmesinin </w:t>
      </w:r>
      <w:r w:rsidR="00544270" w:rsidRPr="00BD56B3">
        <w:rPr>
          <w:rFonts w:ascii="Times New Roman" w:hAnsi="Times New Roman" w:cs="Times New Roman"/>
          <w:sz w:val="24"/>
          <w:szCs w:val="24"/>
        </w:rPr>
        <w:t xml:space="preserve">etkili olduğu </w:t>
      </w:r>
      <w:r w:rsidR="00604977" w:rsidRPr="00BD56B3">
        <w:rPr>
          <w:rFonts w:ascii="Times New Roman" w:hAnsi="Times New Roman" w:cs="Times New Roman"/>
          <w:sz w:val="24"/>
          <w:szCs w:val="24"/>
        </w:rPr>
        <w:t xml:space="preserve">söylenebilir. </w:t>
      </w:r>
    </w:p>
    <w:p w14:paraId="34D765C4" w14:textId="485F4EA6" w:rsidR="003139D5" w:rsidRPr="00BD56B3" w:rsidRDefault="00604977" w:rsidP="007928ED">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Örneğin testin 4. sorusunda hilesiz bir zar atıldığında üç geliyorsa bu zar ikinci kez atıldığında zarın üç gelme olasılığı sorulmuştur. Öğrencilerden bazılarının bu soruya verdiği cevap; </w:t>
      </w:r>
      <w:r w:rsidRPr="00BD56B3">
        <w:rPr>
          <w:rFonts w:ascii="Times New Roman" w:hAnsi="Times New Roman" w:cs="Times New Roman"/>
          <w:i/>
          <w:sz w:val="24"/>
          <w:szCs w:val="24"/>
        </w:rPr>
        <w:t>“ilk atışta üç geldiğine göre ikinci atışta da üç gelme olasılığı fazladır”</w:t>
      </w:r>
      <w:r w:rsidRPr="00BD56B3">
        <w:rPr>
          <w:rFonts w:ascii="Times New Roman" w:hAnsi="Times New Roman" w:cs="Times New Roman"/>
          <w:sz w:val="24"/>
          <w:szCs w:val="24"/>
        </w:rPr>
        <w:t xml:space="preserve"> şek</w:t>
      </w:r>
      <w:r w:rsidR="003139D5" w:rsidRPr="00BD56B3">
        <w:rPr>
          <w:rFonts w:ascii="Times New Roman" w:hAnsi="Times New Roman" w:cs="Times New Roman"/>
          <w:sz w:val="24"/>
          <w:szCs w:val="24"/>
        </w:rPr>
        <w:t xml:space="preserve">lindedir. </w:t>
      </w:r>
      <w:proofErr w:type="gramStart"/>
      <w:r w:rsidR="003139D5" w:rsidRPr="00BD56B3">
        <w:rPr>
          <w:rFonts w:ascii="Times New Roman" w:hAnsi="Times New Roman" w:cs="Times New Roman"/>
          <w:sz w:val="24"/>
          <w:szCs w:val="24"/>
        </w:rPr>
        <w:t xml:space="preserve">Benzer şekilde testin 5. sorusunda bir çantada 3 elma, 3 armut ve 3 portakalın olduğu; her seferde bir tane olmak üzere rastgele 4 adet meyve çekildiği; her çekim sonucunda çekilen meyvenin çantaya geri atıldığı ve eğer çekilen ilk üç meyve elma ise dördüncü çekilen meyvenin hangisi gelme </w:t>
      </w:r>
      <w:r w:rsidR="009D456B" w:rsidRPr="00BD56B3">
        <w:rPr>
          <w:rFonts w:ascii="Times New Roman" w:hAnsi="Times New Roman" w:cs="Times New Roman"/>
          <w:sz w:val="24"/>
          <w:szCs w:val="24"/>
        </w:rPr>
        <w:t>ihtimalinin</w:t>
      </w:r>
      <w:r w:rsidR="003139D5" w:rsidRPr="00BD56B3">
        <w:rPr>
          <w:rFonts w:ascii="Times New Roman" w:hAnsi="Times New Roman" w:cs="Times New Roman"/>
          <w:sz w:val="24"/>
          <w:szCs w:val="24"/>
        </w:rPr>
        <w:t xml:space="preserve"> yüksek olacağı </w:t>
      </w:r>
      <w:r w:rsidR="00111D56" w:rsidRPr="00BD56B3">
        <w:rPr>
          <w:rFonts w:ascii="Times New Roman" w:hAnsi="Times New Roman" w:cs="Times New Roman"/>
          <w:sz w:val="24"/>
          <w:szCs w:val="24"/>
        </w:rPr>
        <w:t xml:space="preserve">sorulmuştur. </w:t>
      </w:r>
      <w:proofErr w:type="gramEnd"/>
      <w:r w:rsidR="00111D56" w:rsidRPr="00BD56B3">
        <w:rPr>
          <w:rFonts w:ascii="Times New Roman" w:hAnsi="Times New Roman" w:cs="Times New Roman"/>
          <w:sz w:val="24"/>
          <w:szCs w:val="24"/>
        </w:rPr>
        <w:t xml:space="preserve">Bu soruya ise bazı </w:t>
      </w:r>
      <w:r w:rsidR="0052194E" w:rsidRPr="00BD56B3">
        <w:rPr>
          <w:rFonts w:ascii="Times New Roman" w:hAnsi="Times New Roman" w:cs="Times New Roman"/>
          <w:sz w:val="24"/>
          <w:szCs w:val="24"/>
        </w:rPr>
        <w:t xml:space="preserve">öğrencilerin </w:t>
      </w:r>
      <w:r w:rsidR="00111D56" w:rsidRPr="00BD56B3">
        <w:rPr>
          <w:rFonts w:ascii="Times New Roman" w:hAnsi="Times New Roman" w:cs="Times New Roman"/>
          <w:sz w:val="24"/>
          <w:szCs w:val="24"/>
        </w:rPr>
        <w:t>“</w:t>
      </w:r>
      <w:r w:rsidR="0052194E" w:rsidRPr="00BD56B3">
        <w:rPr>
          <w:rFonts w:ascii="Times New Roman" w:hAnsi="Times New Roman" w:cs="Times New Roman"/>
          <w:i/>
          <w:sz w:val="24"/>
          <w:szCs w:val="24"/>
        </w:rPr>
        <w:t xml:space="preserve">ilk üç çekimde elma gelmesinden ötürü </w:t>
      </w:r>
      <w:r w:rsidR="00111D56" w:rsidRPr="00BD56B3">
        <w:rPr>
          <w:rFonts w:ascii="Times New Roman" w:hAnsi="Times New Roman" w:cs="Times New Roman"/>
          <w:i/>
          <w:sz w:val="24"/>
          <w:szCs w:val="24"/>
        </w:rPr>
        <w:t xml:space="preserve">elma </w:t>
      </w:r>
      <w:r w:rsidR="0052194E" w:rsidRPr="00BD56B3">
        <w:rPr>
          <w:rFonts w:ascii="Times New Roman" w:hAnsi="Times New Roman" w:cs="Times New Roman"/>
          <w:i/>
          <w:sz w:val="24"/>
          <w:szCs w:val="24"/>
        </w:rPr>
        <w:t>dah</w:t>
      </w:r>
      <w:r w:rsidR="00111D56" w:rsidRPr="00BD56B3">
        <w:rPr>
          <w:rFonts w:ascii="Times New Roman" w:hAnsi="Times New Roman" w:cs="Times New Roman"/>
          <w:i/>
          <w:sz w:val="24"/>
          <w:szCs w:val="24"/>
        </w:rPr>
        <w:t>a şanslı gibi gözüküyor</w:t>
      </w:r>
      <w:r w:rsidR="0052194E" w:rsidRPr="00BD56B3">
        <w:rPr>
          <w:rFonts w:ascii="Times New Roman" w:hAnsi="Times New Roman" w:cs="Times New Roman"/>
          <w:i/>
          <w:sz w:val="24"/>
          <w:szCs w:val="24"/>
        </w:rPr>
        <w:t xml:space="preserve"> dolayısıyla </w:t>
      </w:r>
      <w:r w:rsidR="00111D56" w:rsidRPr="00BD56B3">
        <w:rPr>
          <w:rFonts w:ascii="Times New Roman" w:hAnsi="Times New Roman" w:cs="Times New Roman"/>
          <w:i/>
          <w:sz w:val="24"/>
          <w:szCs w:val="24"/>
        </w:rPr>
        <w:t xml:space="preserve">elma gelme olasılığı daha yüksektir” </w:t>
      </w:r>
      <w:r w:rsidR="00111D56" w:rsidRPr="00BD56B3">
        <w:rPr>
          <w:rFonts w:ascii="Times New Roman" w:hAnsi="Times New Roman" w:cs="Times New Roman"/>
          <w:sz w:val="24"/>
          <w:szCs w:val="24"/>
        </w:rPr>
        <w:t xml:space="preserve">şeklinde cevap verdiği </w:t>
      </w:r>
      <w:r w:rsidR="00725FC9" w:rsidRPr="00BD56B3">
        <w:rPr>
          <w:rFonts w:ascii="Times New Roman" w:hAnsi="Times New Roman" w:cs="Times New Roman"/>
          <w:sz w:val="24"/>
          <w:szCs w:val="24"/>
        </w:rPr>
        <w:t xml:space="preserve">görülmüştür. Bu ve karşılaşılan benzeri örnekler </w:t>
      </w:r>
      <w:r w:rsidR="0083456F" w:rsidRPr="00BD56B3">
        <w:rPr>
          <w:rFonts w:ascii="Times New Roman" w:hAnsi="Times New Roman" w:cs="Times New Roman"/>
          <w:sz w:val="24"/>
          <w:szCs w:val="24"/>
        </w:rPr>
        <w:t>yukarıda</w:t>
      </w:r>
      <w:r w:rsidR="0052194E" w:rsidRPr="00BD56B3">
        <w:rPr>
          <w:rFonts w:ascii="Times New Roman" w:hAnsi="Times New Roman" w:cs="Times New Roman"/>
          <w:sz w:val="24"/>
          <w:szCs w:val="24"/>
        </w:rPr>
        <w:t xml:space="preserve"> belirtil</w:t>
      </w:r>
      <w:r w:rsidR="00111D56" w:rsidRPr="00BD56B3">
        <w:rPr>
          <w:rFonts w:ascii="Times New Roman" w:hAnsi="Times New Roman" w:cs="Times New Roman"/>
          <w:sz w:val="24"/>
          <w:szCs w:val="24"/>
        </w:rPr>
        <w:t xml:space="preserve">en durumu özetler niteliktedir. </w:t>
      </w:r>
    </w:p>
    <w:p w14:paraId="4667ED0A" w14:textId="77777777" w:rsidR="00904B5B" w:rsidRPr="00BD56B3" w:rsidRDefault="00904B5B" w:rsidP="00904B5B">
      <w:pPr>
        <w:spacing w:after="0" w:line="360" w:lineRule="auto"/>
        <w:jc w:val="both"/>
        <w:rPr>
          <w:rFonts w:ascii="Times New Roman" w:hAnsi="Times New Roman" w:cs="Times New Roman"/>
          <w:i/>
          <w:sz w:val="24"/>
          <w:szCs w:val="24"/>
        </w:rPr>
      </w:pPr>
      <w:r w:rsidRPr="00BD56B3">
        <w:rPr>
          <w:rFonts w:ascii="Times New Roman" w:hAnsi="Times New Roman" w:cs="Times New Roman"/>
          <w:i/>
          <w:sz w:val="24"/>
          <w:szCs w:val="24"/>
        </w:rPr>
        <w:t>Öğrencilerin temsil etme ile ilgili kavram yanılgılarının sınıf düzeyine ilişkin bulguları</w:t>
      </w:r>
      <w:r w:rsidR="00251D35" w:rsidRPr="00BD56B3">
        <w:rPr>
          <w:rFonts w:ascii="Times New Roman" w:hAnsi="Times New Roman" w:cs="Times New Roman"/>
          <w:i/>
          <w:sz w:val="24"/>
          <w:szCs w:val="24"/>
        </w:rPr>
        <w:t>:</w:t>
      </w:r>
    </w:p>
    <w:p w14:paraId="1BFD747F" w14:textId="455B1551" w:rsidR="00336873" w:rsidRPr="00BD56B3" w:rsidRDefault="00790EEC" w:rsidP="00904B5B">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Temsil etmeye ilişkin t</w:t>
      </w:r>
      <w:r w:rsidR="00904B5B" w:rsidRPr="00BD56B3">
        <w:rPr>
          <w:rFonts w:ascii="Times New Roman" w:hAnsi="Times New Roman" w:cs="Times New Roman"/>
          <w:sz w:val="24"/>
          <w:szCs w:val="24"/>
        </w:rPr>
        <w:t xml:space="preserve">estin çoktan seçmeli bölümünde yer alan </w:t>
      </w:r>
      <w:r w:rsidRPr="00BD56B3">
        <w:rPr>
          <w:rFonts w:ascii="Times New Roman" w:hAnsi="Times New Roman" w:cs="Times New Roman"/>
          <w:sz w:val="24"/>
          <w:szCs w:val="24"/>
        </w:rPr>
        <w:t>sorulara</w:t>
      </w:r>
      <w:r w:rsidR="00744A98" w:rsidRPr="00BD56B3">
        <w:rPr>
          <w:rFonts w:ascii="Times New Roman" w:hAnsi="Times New Roman" w:cs="Times New Roman"/>
          <w:sz w:val="24"/>
          <w:szCs w:val="24"/>
        </w:rPr>
        <w:t xml:space="preserve"> verilen doğru cevap sayısı ve yapılan kavram yanılgısı sınıf düzeyine (9</w:t>
      </w:r>
      <w:proofErr w:type="gramStart"/>
      <w:r w:rsidR="00744A98" w:rsidRPr="00BD56B3">
        <w:rPr>
          <w:rFonts w:ascii="Times New Roman" w:hAnsi="Times New Roman" w:cs="Times New Roman"/>
          <w:sz w:val="24"/>
          <w:szCs w:val="24"/>
        </w:rPr>
        <w:t>.,</w:t>
      </w:r>
      <w:proofErr w:type="gramEnd"/>
      <w:r w:rsidR="00744A98" w:rsidRPr="00BD56B3">
        <w:rPr>
          <w:rFonts w:ascii="Times New Roman" w:hAnsi="Times New Roman" w:cs="Times New Roman"/>
          <w:sz w:val="24"/>
          <w:szCs w:val="24"/>
        </w:rPr>
        <w:t xml:space="preserve"> 10. 11. sınıflar) göre incelendiğinde Tablo 8’deki verilere ulaşılmıştır. Tabloda yer alan D </w:t>
      </w:r>
      <w:r w:rsidRPr="00BD56B3">
        <w:rPr>
          <w:rFonts w:ascii="Times New Roman" w:hAnsi="Times New Roman" w:cs="Times New Roman"/>
          <w:sz w:val="24"/>
          <w:szCs w:val="24"/>
        </w:rPr>
        <w:t>ilgili soruya</w:t>
      </w:r>
      <w:r w:rsidR="00556442" w:rsidRPr="00BD56B3">
        <w:rPr>
          <w:rFonts w:ascii="Times New Roman" w:hAnsi="Times New Roman" w:cs="Times New Roman"/>
          <w:sz w:val="24"/>
          <w:szCs w:val="24"/>
        </w:rPr>
        <w:t xml:space="preserve"> </w:t>
      </w:r>
      <w:r w:rsidR="00744A98" w:rsidRPr="00BD56B3">
        <w:rPr>
          <w:rFonts w:ascii="Times New Roman" w:hAnsi="Times New Roman" w:cs="Times New Roman"/>
          <w:sz w:val="24"/>
          <w:szCs w:val="24"/>
        </w:rPr>
        <w:t>doğru cevap</w:t>
      </w:r>
      <w:r w:rsidR="00556442" w:rsidRPr="00BD56B3">
        <w:rPr>
          <w:rFonts w:ascii="Times New Roman" w:hAnsi="Times New Roman" w:cs="Times New Roman"/>
          <w:sz w:val="24"/>
          <w:szCs w:val="24"/>
        </w:rPr>
        <w:t xml:space="preserve"> veren öğrenci</w:t>
      </w:r>
      <w:r w:rsidR="00744A98" w:rsidRPr="00BD56B3">
        <w:rPr>
          <w:rFonts w:ascii="Times New Roman" w:hAnsi="Times New Roman" w:cs="Times New Roman"/>
          <w:sz w:val="24"/>
          <w:szCs w:val="24"/>
        </w:rPr>
        <w:t xml:space="preserve"> sayısını, KY</w:t>
      </w:r>
      <w:r w:rsidR="000D4527" w:rsidRPr="00BD56B3">
        <w:rPr>
          <w:rFonts w:ascii="Times New Roman" w:hAnsi="Times New Roman" w:cs="Times New Roman"/>
          <w:sz w:val="24"/>
          <w:szCs w:val="24"/>
        </w:rPr>
        <w:t xml:space="preserve"> </w:t>
      </w:r>
      <w:r w:rsidR="00556442" w:rsidRPr="00BD56B3">
        <w:rPr>
          <w:rFonts w:ascii="Times New Roman" w:hAnsi="Times New Roman" w:cs="Times New Roman"/>
          <w:sz w:val="24"/>
          <w:szCs w:val="24"/>
        </w:rPr>
        <w:t xml:space="preserve">ise ilgili soruda kavram yanılgısı yapan öğrenci sayısını göstermektedir. </w:t>
      </w:r>
    </w:p>
    <w:p w14:paraId="52B6A385" w14:textId="77777777" w:rsidR="008B4199" w:rsidRDefault="008B4199" w:rsidP="0078124A">
      <w:pPr>
        <w:spacing w:after="0" w:line="240" w:lineRule="auto"/>
        <w:jc w:val="both"/>
        <w:rPr>
          <w:rFonts w:ascii="Times New Roman" w:hAnsi="Times New Roman" w:cs="Times New Roman"/>
          <w:sz w:val="24"/>
          <w:szCs w:val="24"/>
        </w:rPr>
      </w:pPr>
    </w:p>
    <w:p w14:paraId="656AFA23" w14:textId="77777777" w:rsidR="0057621E" w:rsidRPr="00BD56B3" w:rsidRDefault="008E4A77" w:rsidP="0078124A">
      <w:pPr>
        <w:spacing w:after="0" w:line="240" w:lineRule="auto"/>
        <w:jc w:val="both"/>
        <w:rPr>
          <w:rFonts w:ascii="Times New Roman" w:hAnsi="Times New Roman" w:cs="Times New Roman"/>
          <w:i/>
          <w:color w:val="FF0000"/>
          <w:sz w:val="24"/>
          <w:szCs w:val="24"/>
        </w:rPr>
      </w:pPr>
      <w:r w:rsidRPr="0078124A">
        <w:rPr>
          <w:rFonts w:ascii="Times New Roman" w:hAnsi="Times New Roman" w:cs="Times New Roman"/>
          <w:b/>
          <w:sz w:val="24"/>
          <w:szCs w:val="24"/>
        </w:rPr>
        <w:t>Tablo 8.</w:t>
      </w:r>
      <w:r w:rsidRPr="004B2BF2">
        <w:rPr>
          <w:rFonts w:ascii="Times New Roman" w:hAnsi="Times New Roman" w:cs="Times New Roman"/>
          <w:sz w:val="24"/>
          <w:szCs w:val="24"/>
        </w:rPr>
        <w:t xml:space="preserve"> </w:t>
      </w:r>
      <w:r w:rsidR="00790EEC" w:rsidRPr="00B35999">
        <w:rPr>
          <w:rFonts w:ascii="Times New Roman" w:hAnsi="Times New Roman" w:cs="Times New Roman"/>
          <w:sz w:val="24"/>
          <w:szCs w:val="24"/>
        </w:rPr>
        <w:t>Sınıf düzeyine göre temsil etme ile ilgili kavram yanılgı</w:t>
      </w:r>
      <w:r w:rsidR="001B75C0" w:rsidRPr="00B35999">
        <w:rPr>
          <w:rFonts w:ascii="Times New Roman" w:hAnsi="Times New Roman" w:cs="Times New Roman"/>
          <w:sz w:val="24"/>
          <w:szCs w:val="24"/>
        </w:rPr>
        <w:t>sı yapan öğrenci sayısı</w:t>
      </w:r>
    </w:p>
    <w:tbl>
      <w:tblPr>
        <w:tblW w:w="8962" w:type="dxa"/>
        <w:tblInd w:w="70" w:type="dxa"/>
        <w:tblCellMar>
          <w:left w:w="0" w:type="dxa"/>
          <w:right w:w="0" w:type="dxa"/>
        </w:tblCellMar>
        <w:tblLook w:val="04A0" w:firstRow="1" w:lastRow="0" w:firstColumn="1" w:lastColumn="0" w:noHBand="0" w:noVBand="1"/>
      </w:tblPr>
      <w:tblGrid>
        <w:gridCol w:w="1617"/>
        <w:gridCol w:w="1175"/>
        <w:gridCol w:w="1909"/>
        <w:gridCol w:w="2057"/>
        <w:gridCol w:w="2204"/>
      </w:tblGrid>
      <w:tr w:rsidR="0057621E" w:rsidRPr="00BD56B3" w14:paraId="64352541" w14:textId="77777777" w:rsidTr="0057621E">
        <w:trPr>
          <w:trHeight w:val="445"/>
        </w:trPr>
        <w:tc>
          <w:tcPr>
            <w:tcW w:w="1617"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40AEDED" w14:textId="77777777" w:rsidR="0057621E" w:rsidRPr="00BD56B3" w:rsidRDefault="0057621E" w:rsidP="008B4199">
            <w:pPr>
              <w:spacing w:after="0" w:line="240" w:lineRule="auto"/>
              <w:ind w:firstLine="567"/>
              <w:rPr>
                <w:rFonts w:ascii="Times New Roman" w:hAnsi="Times New Roman" w:cs="Times New Roman"/>
                <w:sz w:val="20"/>
                <w:szCs w:val="20"/>
              </w:rPr>
            </w:pPr>
          </w:p>
        </w:tc>
        <w:tc>
          <w:tcPr>
            <w:tcW w:w="1175"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2567570" w14:textId="77777777" w:rsidR="0057621E" w:rsidRPr="00BD56B3" w:rsidRDefault="0057621E">
            <w:pPr>
              <w:spacing w:after="0" w:line="240" w:lineRule="auto"/>
              <w:ind w:firstLine="567"/>
              <w:rPr>
                <w:rFonts w:ascii="Times New Roman" w:hAnsi="Times New Roman" w:cs="Times New Roman"/>
                <w:sz w:val="20"/>
                <w:szCs w:val="20"/>
              </w:rPr>
            </w:pPr>
          </w:p>
        </w:tc>
        <w:tc>
          <w:tcPr>
            <w:tcW w:w="1909"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9E42973" w14:textId="77777777" w:rsidR="00790EEC" w:rsidRPr="00BD56B3" w:rsidRDefault="0057621E">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9. Sınıf Öğrencileri</w:t>
            </w:r>
            <w:r w:rsidRPr="00BD56B3">
              <w:rPr>
                <w:rFonts w:ascii="Times New Roman" w:hAnsi="Times New Roman" w:cs="Times New Roman"/>
                <w:sz w:val="20"/>
                <w:szCs w:val="20"/>
              </w:rPr>
              <w:t xml:space="preserve"> </w:t>
            </w:r>
          </w:p>
        </w:tc>
        <w:tc>
          <w:tcPr>
            <w:tcW w:w="2057"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116D980" w14:textId="77777777" w:rsidR="00790EEC" w:rsidRPr="00BD56B3" w:rsidRDefault="0057621E">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10. Sınıf Öğrencileri</w:t>
            </w:r>
            <w:r w:rsidRPr="00BD56B3">
              <w:rPr>
                <w:rFonts w:ascii="Times New Roman" w:hAnsi="Times New Roman" w:cs="Times New Roman"/>
                <w:sz w:val="20"/>
                <w:szCs w:val="20"/>
              </w:rPr>
              <w:t xml:space="preserve"> </w:t>
            </w:r>
          </w:p>
        </w:tc>
        <w:tc>
          <w:tcPr>
            <w:tcW w:w="2204"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4A2CA3C" w14:textId="77777777" w:rsidR="00790EEC" w:rsidRPr="00BD56B3" w:rsidRDefault="0057621E">
            <w:pPr>
              <w:spacing w:after="0" w:line="240" w:lineRule="auto"/>
              <w:rPr>
                <w:rFonts w:ascii="Times New Roman" w:hAnsi="Times New Roman" w:cs="Times New Roman"/>
                <w:sz w:val="20"/>
                <w:szCs w:val="20"/>
              </w:rPr>
            </w:pPr>
            <w:r w:rsidRPr="00BD56B3">
              <w:rPr>
                <w:rFonts w:ascii="Times New Roman" w:hAnsi="Times New Roman" w:cs="Times New Roman"/>
                <w:b/>
                <w:bCs/>
                <w:sz w:val="20"/>
                <w:szCs w:val="20"/>
              </w:rPr>
              <w:t>11. Sınıf Öğrencileri</w:t>
            </w:r>
            <w:r w:rsidRPr="00BD56B3">
              <w:rPr>
                <w:rFonts w:ascii="Times New Roman" w:hAnsi="Times New Roman" w:cs="Times New Roman"/>
                <w:sz w:val="20"/>
                <w:szCs w:val="20"/>
              </w:rPr>
              <w:t xml:space="preserve"> </w:t>
            </w:r>
          </w:p>
        </w:tc>
      </w:tr>
      <w:tr w:rsidR="0057621E" w:rsidRPr="00BD56B3" w14:paraId="437CEF27"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65E31710"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3.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3F8A298"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4827CA3"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52</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CF41D6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43</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C18EE5B"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39</w:t>
            </w:r>
          </w:p>
        </w:tc>
      </w:tr>
      <w:tr w:rsidR="0057621E" w:rsidRPr="00BD56B3" w14:paraId="37D218FC"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2AEF79B2"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01C62ED"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C0BFFF5"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23</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3671606"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19</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4C4AA9C"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r w:rsidR="0057621E" w:rsidRPr="00BD56B3" w14:paraId="4BC19EA3"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12154E32"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4.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665950D"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213F91B"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49</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3482B12"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42</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2A9161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34</w:t>
            </w:r>
          </w:p>
        </w:tc>
      </w:tr>
      <w:tr w:rsidR="0057621E" w:rsidRPr="00BD56B3" w14:paraId="5A4FD546"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5DEFC016"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1A8E2E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715D31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24</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B50205F"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23</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BF6E8D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r>
      <w:tr w:rsidR="0057621E" w:rsidRPr="00BD56B3" w14:paraId="68CCEF1D"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3B5D5B7"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5.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1D4ADEA"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720BB15"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54</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DB5DCA2"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56</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4DE220B"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27</w:t>
            </w:r>
          </w:p>
        </w:tc>
      </w:tr>
      <w:tr w:rsidR="0057621E" w:rsidRPr="00BD56B3" w14:paraId="18055A03"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18FE13B0"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66460CD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2867A65E"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7</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2B662D35"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9E1018E"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w:t>
            </w:r>
          </w:p>
        </w:tc>
      </w:tr>
      <w:tr w:rsidR="0057621E" w:rsidRPr="00BD56B3" w14:paraId="5C5125D3"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05AEC20"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6.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B214298"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6049930"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47</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975835B"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48</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C3D0762"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29</w:t>
            </w:r>
          </w:p>
        </w:tc>
      </w:tr>
      <w:tr w:rsidR="0057621E" w:rsidRPr="00BD56B3" w14:paraId="45DCFB44"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3024E6B8"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2B3FD3C"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E0698D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11</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E22A38E"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1E97FE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w:t>
            </w:r>
          </w:p>
        </w:tc>
      </w:tr>
      <w:tr w:rsidR="0057621E" w:rsidRPr="00BD56B3" w14:paraId="7B4C8C21"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9A02F94"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7.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14E0C5F"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A3D568D"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29</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E2E485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38</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09A521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31</w:t>
            </w:r>
          </w:p>
        </w:tc>
      </w:tr>
      <w:tr w:rsidR="0057621E" w:rsidRPr="00BD56B3" w14:paraId="29D9463F"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42A8C247"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F31F40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A6BD9BC"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12</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68CBA5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FD4980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w:t>
            </w:r>
          </w:p>
        </w:tc>
      </w:tr>
      <w:tr w:rsidR="0057621E" w:rsidRPr="00BD56B3" w14:paraId="52BFF1FC"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F68A27A"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8.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C2DCFA7"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4840F63"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36</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94F1B04"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28</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ACC17F6"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34</w:t>
            </w:r>
          </w:p>
        </w:tc>
      </w:tr>
      <w:tr w:rsidR="0057621E" w:rsidRPr="00BD56B3" w14:paraId="4638E40B"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28B3448A"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0591C82"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5A7477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9</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2D6CBE4D"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FCD68C3"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w:t>
            </w:r>
          </w:p>
        </w:tc>
      </w:tr>
      <w:tr w:rsidR="0057621E" w:rsidRPr="00BD56B3" w14:paraId="1695968C"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F9166B8"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9.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81E69D3"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1CE9A59"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59</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E0401E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61</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AC8DB65"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36</w:t>
            </w:r>
          </w:p>
        </w:tc>
      </w:tr>
      <w:tr w:rsidR="0057621E" w:rsidRPr="00BD56B3" w14:paraId="6C5E7F4E"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03BD3F12"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E295096"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62054310"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EEA9BF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96E6D2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w:t>
            </w:r>
          </w:p>
        </w:tc>
      </w:tr>
      <w:tr w:rsidR="0057621E" w:rsidRPr="00BD56B3" w14:paraId="39675243"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046C322"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10.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5B8A321"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756F02D"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54</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D489F4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56</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61331B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37</w:t>
            </w:r>
          </w:p>
        </w:tc>
      </w:tr>
      <w:tr w:rsidR="0057621E" w:rsidRPr="00BD56B3" w14:paraId="44470D26"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4BCB95D4"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C3FB66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345D68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7</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943C09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7409954"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w:t>
            </w:r>
          </w:p>
        </w:tc>
      </w:tr>
      <w:tr w:rsidR="0057621E" w:rsidRPr="00BD56B3" w14:paraId="4964484A"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4D03847"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11.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30BF4F3"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2CC1038B"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55</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3B1A95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59</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1B9364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37</w:t>
            </w:r>
          </w:p>
        </w:tc>
      </w:tr>
      <w:tr w:rsidR="0057621E" w:rsidRPr="00BD56B3" w14:paraId="2C86B720"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27361A72"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61A15FE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6E90E9E"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7</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5E273E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B844638"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r w:rsidR="0057621E" w:rsidRPr="00BD56B3" w14:paraId="67B0531C"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72C05DD"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12.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EE9D4CF"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6B960E1F"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56</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6A89E1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59</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DC5C8AC"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35</w:t>
            </w:r>
          </w:p>
        </w:tc>
      </w:tr>
      <w:tr w:rsidR="0057621E" w:rsidRPr="00BD56B3" w14:paraId="7E9F9AE0"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72715733"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12B2D4D"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0759A7E"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7</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6AB4C47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3E1F5CD"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r w:rsidR="0057621E" w:rsidRPr="00BD56B3" w14:paraId="0F7CF1E7"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C0588AC"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13.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B590DB9"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2702083"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59</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529C252B"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62</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4B4ACBE5"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37</w:t>
            </w:r>
          </w:p>
        </w:tc>
      </w:tr>
      <w:tr w:rsidR="0057621E" w:rsidRPr="00BD56B3" w14:paraId="1ED7333F"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4758D900"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689A3AD"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958F30C"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470ECF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B3FEF96"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r w:rsidR="0057621E" w:rsidRPr="00BD56B3" w14:paraId="1BDD07D9"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0D5C4FD"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14.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63F2F43A"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A90387F"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57</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9D461C4"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61</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3B758F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38</w:t>
            </w:r>
          </w:p>
        </w:tc>
      </w:tr>
      <w:tr w:rsidR="0057621E" w:rsidRPr="00BD56B3" w14:paraId="287174E8"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0982DCF0"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C629323"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6CB3AF81"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460E990"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54ED2356"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1</w:t>
            </w:r>
          </w:p>
        </w:tc>
      </w:tr>
      <w:tr w:rsidR="0057621E" w:rsidRPr="00BD56B3" w14:paraId="2205AFFF" w14:textId="77777777" w:rsidTr="0057621E">
        <w:trPr>
          <w:trHeight w:val="285"/>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39EB9E1"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15.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B4DBF29"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0AB5A3E"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55</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18B1C7E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61</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774EB86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38</w:t>
            </w:r>
          </w:p>
        </w:tc>
      </w:tr>
      <w:tr w:rsidR="0057621E" w:rsidRPr="00BD56B3" w14:paraId="6E0CCDEE"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4F3D9C48"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9A15D6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E89442A"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7</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4308A984"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3E5C17E0"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r w:rsidR="0057621E" w:rsidRPr="00BD56B3" w14:paraId="2BB05750" w14:textId="77777777" w:rsidTr="0057621E">
        <w:trPr>
          <w:trHeight w:val="270"/>
        </w:trPr>
        <w:tc>
          <w:tcPr>
            <w:tcW w:w="1617"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C451054" w14:textId="77777777" w:rsidR="00790EEC" w:rsidRPr="00CD33C0" w:rsidRDefault="0057621E"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16. Soru</w:t>
            </w:r>
            <w:r w:rsidRPr="00CD33C0">
              <w:rPr>
                <w:rFonts w:ascii="Times New Roman" w:hAnsi="Times New Roman" w:cs="Times New Roman"/>
                <w:sz w:val="20"/>
                <w:szCs w:val="20"/>
              </w:rPr>
              <w:t xml:space="preserve"> </w:t>
            </w:r>
          </w:p>
        </w:tc>
        <w:tc>
          <w:tcPr>
            <w:tcW w:w="1175"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009063E0" w14:textId="77777777" w:rsidR="00790EEC" w:rsidRPr="00A45419" w:rsidRDefault="0057621E">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1909"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E543781" w14:textId="77777777" w:rsidR="00790EEC" w:rsidRPr="00E82891" w:rsidRDefault="0057621E">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61</w:t>
            </w:r>
          </w:p>
        </w:tc>
        <w:tc>
          <w:tcPr>
            <w:tcW w:w="2057"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3FE2335F"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62</w:t>
            </w:r>
          </w:p>
        </w:tc>
        <w:tc>
          <w:tcPr>
            <w:tcW w:w="220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bottom"/>
            <w:hideMark/>
          </w:tcPr>
          <w:p w14:paraId="63D98AD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38</w:t>
            </w:r>
          </w:p>
        </w:tc>
      </w:tr>
      <w:tr w:rsidR="0057621E" w:rsidRPr="00BD56B3" w14:paraId="5D3903C8" w14:textId="77777777" w:rsidTr="0057621E">
        <w:trPr>
          <w:trHeight w:val="285"/>
        </w:trPr>
        <w:tc>
          <w:tcPr>
            <w:tcW w:w="1617" w:type="dxa"/>
            <w:vMerge/>
            <w:tcBorders>
              <w:top w:val="single" w:sz="12" w:space="0" w:color="000000"/>
              <w:left w:val="nil"/>
              <w:bottom w:val="single" w:sz="12" w:space="0" w:color="000000"/>
              <w:right w:val="nil"/>
            </w:tcBorders>
            <w:vAlign w:val="center"/>
            <w:hideMark/>
          </w:tcPr>
          <w:p w14:paraId="27125F8C" w14:textId="77777777" w:rsidR="0057621E" w:rsidRPr="00BD56B3" w:rsidRDefault="0057621E">
            <w:pPr>
              <w:spacing w:after="0" w:line="240" w:lineRule="auto"/>
              <w:ind w:firstLine="567"/>
              <w:jc w:val="both"/>
              <w:rPr>
                <w:rFonts w:ascii="Times New Roman" w:hAnsi="Times New Roman" w:cs="Times New Roman"/>
                <w:sz w:val="20"/>
                <w:szCs w:val="20"/>
              </w:rPr>
            </w:pPr>
          </w:p>
        </w:tc>
        <w:tc>
          <w:tcPr>
            <w:tcW w:w="1175"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6E83C47"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1909"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165D2F09"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w:t>
            </w:r>
          </w:p>
        </w:tc>
        <w:tc>
          <w:tcPr>
            <w:tcW w:w="2057"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0FE22B70"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3</w:t>
            </w:r>
          </w:p>
        </w:tc>
        <w:tc>
          <w:tcPr>
            <w:tcW w:w="220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bottom"/>
            <w:hideMark/>
          </w:tcPr>
          <w:p w14:paraId="72A91FE2" w14:textId="77777777" w:rsidR="00790EEC" w:rsidRPr="00BD56B3" w:rsidRDefault="0057621E">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2</w:t>
            </w:r>
          </w:p>
        </w:tc>
      </w:tr>
    </w:tbl>
    <w:p w14:paraId="6F52F209" w14:textId="77777777" w:rsidR="0057621E" w:rsidRPr="00CD33C0" w:rsidRDefault="0057621E" w:rsidP="0078124A">
      <w:pPr>
        <w:spacing w:after="0" w:line="240" w:lineRule="auto"/>
        <w:ind w:firstLine="567"/>
        <w:jc w:val="both"/>
        <w:rPr>
          <w:rFonts w:ascii="Times New Roman" w:hAnsi="Times New Roman" w:cs="Times New Roman"/>
          <w:sz w:val="24"/>
          <w:szCs w:val="24"/>
        </w:rPr>
      </w:pPr>
    </w:p>
    <w:p w14:paraId="5C1C3010" w14:textId="0F1BC89A" w:rsidR="00CF23A5" w:rsidRDefault="00D842B7" w:rsidP="00986689">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Sınıf düzeyine göre</w:t>
      </w:r>
      <w:r w:rsidR="003D607E" w:rsidRPr="00CD33C0">
        <w:rPr>
          <w:rFonts w:ascii="Times New Roman" w:hAnsi="Times New Roman" w:cs="Times New Roman"/>
          <w:sz w:val="24"/>
          <w:szCs w:val="24"/>
        </w:rPr>
        <w:t xml:space="preserve"> sorulara</w:t>
      </w:r>
      <w:r w:rsidRPr="00CD33C0">
        <w:rPr>
          <w:rFonts w:ascii="Times New Roman" w:hAnsi="Times New Roman" w:cs="Times New Roman"/>
          <w:sz w:val="24"/>
          <w:szCs w:val="24"/>
        </w:rPr>
        <w:t xml:space="preserve"> </w:t>
      </w:r>
      <w:r w:rsidR="006E098C" w:rsidRPr="00CD33C0">
        <w:rPr>
          <w:rFonts w:ascii="Times New Roman" w:hAnsi="Times New Roman" w:cs="Times New Roman"/>
          <w:sz w:val="24"/>
          <w:szCs w:val="24"/>
        </w:rPr>
        <w:t xml:space="preserve">doğru cevap </w:t>
      </w:r>
      <w:r w:rsidRPr="00CD33C0">
        <w:rPr>
          <w:rFonts w:ascii="Times New Roman" w:hAnsi="Times New Roman" w:cs="Times New Roman"/>
          <w:sz w:val="24"/>
          <w:szCs w:val="24"/>
        </w:rPr>
        <w:t xml:space="preserve">veren </w:t>
      </w:r>
      <w:r w:rsidR="006E098C" w:rsidRPr="00CD33C0">
        <w:rPr>
          <w:rFonts w:ascii="Times New Roman" w:hAnsi="Times New Roman" w:cs="Times New Roman"/>
          <w:sz w:val="24"/>
          <w:szCs w:val="24"/>
        </w:rPr>
        <w:t xml:space="preserve">ve kavram yanılgısı </w:t>
      </w:r>
      <w:r w:rsidRPr="00CD33C0">
        <w:rPr>
          <w:rFonts w:ascii="Times New Roman" w:hAnsi="Times New Roman" w:cs="Times New Roman"/>
          <w:sz w:val="24"/>
          <w:szCs w:val="24"/>
        </w:rPr>
        <w:t xml:space="preserve">yapan öğrenci </w:t>
      </w:r>
      <w:r w:rsidR="006E098C" w:rsidRPr="00E82891">
        <w:rPr>
          <w:rFonts w:ascii="Times New Roman" w:hAnsi="Times New Roman" w:cs="Times New Roman"/>
          <w:sz w:val="24"/>
          <w:szCs w:val="24"/>
        </w:rPr>
        <w:t xml:space="preserve">sayılarının yer aldığı </w:t>
      </w:r>
      <w:r w:rsidR="00857FF2" w:rsidRPr="00E82891">
        <w:rPr>
          <w:rFonts w:ascii="Times New Roman" w:hAnsi="Times New Roman" w:cs="Times New Roman"/>
          <w:sz w:val="24"/>
          <w:szCs w:val="24"/>
        </w:rPr>
        <w:t>Tabl</w:t>
      </w:r>
      <w:r w:rsidRPr="00BD56B3">
        <w:rPr>
          <w:rFonts w:ascii="Times New Roman" w:hAnsi="Times New Roman" w:cs="Times New Roman"/>
          <w:sz w:val="24"/>
          <w:szCs w:val="24"/>
        </w:rPr>
        <w:t>o 8 incelendiğinde genel olarak doğru sayısının kavram yanılgısına oranla daha fazla</w:t>
      </w:r>
      <w:r w:rsidR="003D607E" w:rsidRPr="00BD56B3">
        <w:rPr>
          <w:rFonts w:ascii="Times New Roman" w:hAnsi="Times New Roman" w:cs="Times New Roman"/>
          <w:sz w:val="24"/>
          <w:szCs w:val="24"/>
        </w:rPr>
        <w:t xml:space="preserve"> olduğu görülmektedir. Bu durum </w:t>
      </w:r>
      <w:r w:rsidRPr="00BD56B3">
        <w:rPr>
          <w:rFonts w:ascii="Times New Roman" w:hAnsi="Times New Roman" w:cs="Times New Roman"/>
          <w:sz w:val="24"/>
          <w:szCs w:val="24"/>
        </w:rPr>
        <w:t xml:space="preserve">öğrencilerin temsil etmeye ilişkin </w:t>
      </w:r>
      <w:r w:rsidR="00DD4410" w:rsidRPr="00BD56B3">
        <w:rPr>
          <w:rFonts w:ascii="Times New Roman" w:hAnsi="Times New Roman" w:cs="Times New Roman"/>
          <w:sz w:val="24"/>
          <w:szCs w:val="24"/>
        </w:rPr>
        <w:t xml:space="preserve">temel </w:t>
      </w:r>
      <w:r w:rsidR="003070C1" w:rsidRPr="00BD56B3">
        <w:rPr>
          <w:rFonts w:ascii="Times New Roman" w:hAnsi="Times New Roman" w:cs="Times New Roman"/>
          <w:sz w:val="24"/>
          <w:szCs w:val="24"/>
        </w:rPr>
        <w:t xml:space="preserve">bilgilerinin varlığını göstermektedir. Ancak </w:t>
      </w:r>
      <w:r w:rsidR="00BF35F8" w:rsidRPr="00BD56B3">
        <w:rPr>
          <w:rFonts w:ascii="Times New Roman" w:hAnsi="Times New Roman" w:cs="Times New Roman"/>
          <w:sz w:val="24"/>
          <w:szCs w:val="24"/>
        </w:rPr>
        <w:t>sorulara</w:t>
      </w:r>
      <w:r w:rsidR="003070C1" w:rsidRPr="00BD56B3">
        <w:rPr>
          <w:rFonts w:ascii="Times New Roman" w:hAnsi="Times New Roman" w:cs="Times New Roman"/>
          <w:sz w:val="24"/>
          <w:szCs w:val="24"/>
        </w:rPr>
        <w:t xml:space="preserve"> </w:t>
      </w:r>
      <w:r w:rsidR="00E4469A" w:rsidRPr="00BD56B3">
        <w:rPr>
          <w:rFonts w:ascii="Times New Roman" w:hAnsi="Times New Roman" w:cs="Times New Roman"/>
          <w:sz w:val="24"/>
          <w:szCs w:val="24"/>
        </w:rPr>
        <w:t>verilen</w:t>
      </w:r>
      <w:r w:rsidR="003070C1" w:rsidRPr="00BD56B3">
        <w:rPr>
          <w:rFonts w:ascii="Times New Roman" w:hAnsi="Times New Roman" w:cs="Times New Roman"/>
          <w:sz w:val="24"/>
          <w:szCs w:val="24"/>
        </w:rPr>
        <w:t xml:space="preserve"> cevap</w:t>
      </w:r>
      <w:r w:rsidR="00E4469A" w:rsidRPr="00BD56B3">
        <w:rPr>
          <w:rFonts w:ascii="Times New Roman" w:hAnsi="Times New Roman" w:cs="Times New Roman"/>
          <w:sz w:val="24"/>
          <w:szCs w:val="24"/>
        </w:rPr>
        <w:t xml:space="preserve">lar </w:t>
      </w:r>
      <w:r w:rsidR="00F765B9" w:rsidRPr="00BD56B3">
        <w:rPr>
          <w:rFonts w:ascii="Times New Roman" w:hAnsi="Times New Roman" w:cs="Times New Roman"/>
          <w:sz w:val="24"/>
          <w:szCs w:val="24"/>
        </w:rPr>
        <w:t>katılımcıların</w:t>
      </w:r>
      <w:r w:rsidR="003070C1" w:rsidRPr="00BD56B3">
        <w:rPr>
          <w:rFonts w:ascii="Times New Roman" w:hAnsi="Times New Roman" w:cs="Times New Roman"/>
          <w:sz w:val="24"/>
          <w:szCs w:val="24"/>
        </w:rPr>
        <w:t xml:space="preserve"> </w:t>
      </w:r>
      <w:r w:rsidR="00F765B9" w:rsidRPr="00BD56B3">
        <w:rPr>
          <w:rFonts w:ascii="Times New Roman" w:hAnsi="Times New Roman" w:cs="Times New Roman"/>
          <w:sz w:val="24"/>
          <w:szCs w:val="24"/>
        </w:rPr>
        <w:t xml:space="preserve">tümü </w:t>
      </w:r>
      <w:r w:rsidR="00725DC0" w:rsidRPr="00BD56B3">
        <w:rPr>
          <w:rFonts w:ascii="Times New Roman" w:hAnsi="Times New Roman" w:cs="Times New Roman"/>
          <w:sz w:val="24"/>
          <w:szCs w:val="24"/>
        </w:rPr>
        <w:t>içinde</w:t>
      </w:r>
      <w:r w:rsidR="003070C1" w:rsidRPr="00BD56B3">
        <w:rPr>
          <w:rFonts w:ascii="Times New Roman" w:hAnsi="Times New Roman" w:cs="Times New Roman"/>
          <w:sz w:val="24"/>
          <w:szCs w:val="24"/>
        </w:rPr>
        <w:t xml:space="preserve"> </w:t>
      </w:r>
      <w:r w:rsidR="00F765B9" w:rsidRPr="00BD56B3">
        <w:rPr>
          <w:rFonts w:ascii="Times New Roman" w:hAnsi="Times New Roman" w:cs="Times New Roman"/>
          <w:sz w:val="24"/>
          <w:szCs w:val="24"/>
        </w:rPr>
        <w:t xml:space="preserve">değerlendirildiğinde </w:t>
      </w:r>
      <w:r w:rsidR="003070C1" w:rsidRPr="00BD56B3">
        <w:rPr>
          <w:rFonts w:ascii="Times New Roman" w:hAnsi="Times New Roman" w:cs="Times New Roman"/>
          <w:sz w:val="24"/>
          <w:szCs w:val="24"/>
        </w:rPr>
        <w:t>kavram yanılgısı sayısının da azımsanmayacak ka</w:t>
      </w:r>
      <w:r w:rsidR="003D607E" w:rsidRPr="00BD56B3">
        <w:rPr>
          <w:rFonts w:ascii="Times New Roman" w:hAnsi="Times New Roman" w:cs="Times New Roman"/>
          <w:sz w:val="24"/>
          <w:szCs w:val="24"/>
        </w:rPr>
        <w:t>dar fazla olduğu görülmektedir. Sorular ayrı ayrı incelendiğinde 9. ve 10</w:t>
      </w:r>
      <w:r w:rsidR="00275C5E" w:rsidRPr="00BD56B3">
        <w:rPr>
          <w:rFonts w:ascii="Times New Roman" w:hAnsi="Times New Roman" w:cs="Times New Roman"/>
          <w:sz w:val="24"/>
          <w:szCs w:val="24"/>
        </w:rPr>
        <w:t>.</w:t>
      </w:r>
      <w:r w:rsidR="003D607E" w:rsidRPr="00BD56B3">
        <w:rPr>
          <w:rFonts w:ascii="Times New Roman" w:hAnsi="Times New Roman" w:cs="Times New Roman"/>
          <w:sz w:val="24"/>
          <w:szCs w:val="24"/>
        </w:rPr>
        <w:t xml:space="preserve"> sınıf öğrencilerinin </w:t>
      </w:r>
      <w:r w:rsidR="009C166A" w:rsidRPr="00BD56B3">
        <w:rPr>
          <w:rFonts w:ascii="Times New Roman" w:hAnsi="Times New Roman" w:cs="Times New Roman"/>
          <w:sz w:val="24"/>
          <w:szCs w:val="24"/>
        </w:rPr>
        <w:t xml:space="preserve">üçüncü ve dördüncü sorularda, </w:t>
      </w:r>
      <w:r w:rsidR="003D607E" w:rsidRPr="00BD56B3">
        <w:rPr>
          <w:rFonts w:ascii="Times New Roman" w:hAnsi="Times New Roman" w:cs="Times New Roman"/>
          <w:sz w:val="24"/>
          <w:szCs w:val="24"/>
        </w:rPr>
        <w:t xml:space="preserve">11. sınıfların </w:t>
      </w:r>
      <w:r w:rsidR="009C166A" w:rsidRPr="00BD56B3">
        <w:rPr>
          <w:rFonts w:ascii="Times New Roman" w:hAnsi="Times New Roman" w:cs="Times New Roman"/>
          <w:sz w:val="24"/>
          <w:szCs w:val="24"/>
        </w:rPr>
        <w:t xml:space="preserve">ise </w:t>
      </w:r>
      <w:r w:rsidR="00275C5E" w:rsidRPr="00BD56B3">
        <w:rPr>
          <w:rFonts w:ascii="Times New Roman" w:hAnsi="Times New Roman" w:cs="Times New Roman"/>
          <w:sz w:val="24"/>
          <w:szCs w:val="24"/>
        </w:rPr>
        <w:t>beşinci ve altıncı sorularda daha fazla yanılgıya düştükleri görülmüştür.</w:t>
      </w:r>
      <w:r w:rsidR="0013598F" w:rsidRPr="00BD56B3">
        <w:rPr>
          <w:rFonts w:ascii="Times New Roman" w:hAnsi="Times New Roman" w:cs="Times New Roman"/>
          <w:sz w:val="24"/>
          <w:szCs w:val="24"/>
        </w:rPr>
        <w:t xml:space="preserve"> </w:t>
      </w:r>
      <w:r w:rsidR="004B2C44" w:rsidRPr="00BD56B3">
        <w:rPr>
          <w:rFonts w:ascii="Times New Roman" w:hAnsi="Times New Roman" w:cs="Times New Roman"/>
          <w:sz w:val="24"/>
          <w:szCs w:val="24"/>
        </w:rPr>
        <w:t xml:space="preserve">Üçüncü ve dördüncü sorular temel sorular olmakla beraber bu sorularda kavram yanılgısı yapan öğrencilerin genel olarak çoğu soruda yanılgıya düştüğü görülmüştür. Bu bulgu öğrencilerin bağımsız olayları bağımlı olay olarak değerlendirmelerinin bir sonucu olarak düşünülebilir. Ayrıca en az yanılgıya düşen </w:t>
      </w:r>
      <w:r w:rsidR="00D03524" w:rsidRPr="00BD56B3">
        <w:rPr>
          <w:rFonts w:ascii="Times New Roman" w:hAnsi="Times New Roman" w:cs="Times New Roman"/>
          <w:sz w:val="24"/>
          <w:szCs w:val="24"/>
        </w:rPr>
        <w:t xml:space="preserve">11. sınıftaki </w:t>
      </w:r>
      <w:r w:rsidR="004B2C44" w:rsidRPr="00BD56B3">
        <w:rPr>
          <w:rFonts w:ascii="Times New Roman" w:hAnsi="Times New Roman" w:cs="Times New Roman"/>
          <w:sz w:val="24"/>
          <w:szCs w:val="24"/>
        </w:rPr>
        <w:t>öğrencilerin</w:t>
      </w:r>
      <w:r w:rsidR="00D03524" w:rsidRPr="00BD56B3">
        <w:rPr>
          <w:rFonts w:ascii="Times New Roman" w:hAnsi="Times New Roman" w:cs="Times New Roman"/>
          <w:sz w:val="24"/>
          <w:szCs w:val="24"/>
        </w:rPr>
        <w:t xml:space="preserve"> beşinci ve altıncı sorulardaki yanılgı sayısının 10. sınıftaki öğrencilere oranla daha fazla olduğu görülmektedir.</w:t>
      </w:r>
      <w:r w:rsidR="004B2C44" w:rsidRPr="00BD56B3">
        <w:rPr>
          <w:rFonts w:ascii="Times New Roman" w:hAnsi="Times New Roman" w:cs="Times New Roman"/>
          <w:sz w:val="24"/>
          <w:szCs w:val="24"/>
        </w:rPr>
        <w:t xml:space="preserve"> </w:t>
      </w:r>
      <w:r w:rsidR="006F26A8" w:rsidRPr="00BD56B3">
        <w:rPr>
          <w:rFonts w:ascii="Times New Roman" w:hAnsi="Times New Roman" w:cs="Times New Roman"/>
          <w:sz w:val="24"/>
          <w:szCs w:val="24"/>
        </w:rPr>
        <w:t xml:space="preserve">Bu sorulardaki cevaplar incelendiğinde </w:t>
      </w:r>
      <w:r w:rsidR="004B2C44" w:rsidRPr="00BD56B3">
        <w:rPr>
          <w:rFonts w:ascii="Times New Roman" w:hAnsi="Times New Roman" w:cs="Times New Roman"/>
          <w:sz w:val="24"/>
          <w:szCs w:val="24"/>
        </w:rPr>
        <w:t>11. sınıf</w:t>
      </w:r>
      <w:r w:rsidR="0013598F" w:rsidRPr="00BD56B3">
        <w:rPr>
          <w:rFonts w:ascii="Times New Roman" w:hAnsi="Times New Roman" w:cs="Times New Roman"/>
          <w:sz w:val="24"/>
          <w:szCs w:val="24"/>
        </w:rPr>
        <w:t xml:space="preserve"> </w:t>
      </w:r>
      <w:r w:rsidR="004B2C44" w:rsidRPr="00BD56B3">
        <w:rPr>
          <w:rFonts w:ascii="Times New Roman" w:hAnsi="Times New Roman" w:cs="Times New Roman"/>
          <w:sz w:val="24"/>
          <w:szCs w:val="24"/>
        </w:rPr>
        <w:t>öğrencilerinin</w:t>
      </w:r>
      <w:r w:rsidR="004B2C44" w:rsidRPr="00BD56B3">
        <w:rPr>
          <w:rFonts w:ascii="Times New Roman" w:hAnsi="Times New Roman" w:cs="Times New Roman"/>
          <w:color w:val="00B050"/>
          <w:sz w:val="24"/>
          <w:szCs w:val="24"/>
        </w:rPr>
        <w:t xml:space="preserve"> </w:t>
      </w:r>
      <w:r w:rsidR="004B2C44" w:rsidRPr="00BD56B3">
        <w:rPr>
          <w:rFonts w:ascii="Times New Roman" w:hAnsi="Times New Roman" w:cs="Times New Roman"/>
          <w:sz w:val="24"/>
          <w:szCs w:val="24"/>
        </w:rPr>
        <w:t xml:space="preserve">muhakemelerinde olasılık teorisi ilkeleri yerine bilişsel kestirme yollarını kullanarak cevap </w:t>
      </w:r>
      <w:r w:rsidR="006F26A8" w:rsidRPr="00BD56B3">
        <w:rPr>
          <w:rFonts w:ascii="Times New Roman" w:hAnsi="Times New Roman" w:cs="Times New Roman"/>
          <w:sz w:val="24"/>
          <w:szCs w:val="24"/>
        </w:rPr>
        <w:t xml:space="preserve">vermelerinin bu bulguda </w:t>
      </w:r>
      <w:r w:rsidR="004B2C44" w:rsidRPr="00BD56B3">
        <w:rPr>
          <w:rFonts w:ascii="Times New Roman" w:hAnsi="Times New Roman" w:cs="Times New Roman"/>
          <w:sz w:val="24"/>
          <w:szCs w:val="24"/>
        </w:rPr>
        <w:t xml:space="preserve">etkili </w:t>
      </w:r>
      <w:r w:rsidR="004B2C44" w:rsidRPr="00BD56B3">
        <w:rPr>
          <w:rFonts w:ascii="Times New Roman" w:hAnsi="Times New Roman" w:cs="Times New Roman"/>
          <w:sz w:val="24"/>
          <w:szCs w:val="24"/>
        </w:rPr>
        <w:lastRenderedPageBreak/>
        <w:t>olduğu söylenebilir.</w:t>
      </w:r>
      <w:r w:rsidR="005A3959" w:rsidRPr="00BD56B3">
        <w:rPr>
          <w:rFonts w:ascii="Times New Roman" w:hAnsi="Times New Roman" w:cs="Times New Roman"/>
          <w:sz w:val="24"/>
          <w:szCs w:val="24"/>
        </w:rPr>
        <w:t xml:space="preserve"> </w:t>
      </w:r>
      <w:r w:rsidR="00986689" w:rsidRPr="00BD56B3">
        <w:rPr>
          <w:rFonts w:ascii="Times New Roman" w:hAnsi="Times New Roman" w:cs="Times New Roman"/>
          <w:sz w:val="24"/>
          <w:szCs w:val="24"/>
        </w:rPr>
        <w:t>Kavram yanılgısı yapan öğrencilerin</w:t>
      </w:r>
      <w:r w:rsidR="00A973D5" w:rsidRPr="00BD56B3">
        <w:rPr>
          <w:rFonts w:ascii="Times New Roman" w:hAnsi="Times New Roman" w:cs="Times New Roman"/>
          <w:sz w:val="24"/>
          <w:szCs w:val="24"/>
        </w:rPr>
        <w:t xml:space="preserve"> </w:t>
      </w:r>
      <w:r w:rsidR="00986689" w:rsidRPr="00BD56B3">
        <w:rPr>
          <w:rFonts w:ascii="Times New Roman" w:hAnsi="Times New Roman" w:cs="Times New Roman"/>
          <w:sz w:val="24"/>
          <w:szCs w:val="24"/>
        </w:rPr>
        <w:t xml:space="preserve">sınıf düzeyine ilişkin </w:t>
      </w:r>
      <w:r w:rsidR="00A973D5" w:rsidRPr="00BD56B3">
        <w:rPr>
          <w:rFonts w:ascii="Times New Roman" w:hAnsi="Times New Roman" w:cs="Times New Roman"/>
          <w:sz w:val="24"/>
          <w:szCs w:val="24"/>
        </w:rPr>
        <w:t>elde edilen sayısal verilerin</w:t>
      </w:r>
      <w:r w:rsidR="00986689" w:rsidRPr="00BD56B3">
        <w:rPr>
          <w:rFonts w:ascii="Times New Roman" w:hAnsi="Times New Roman" w:cs="Times New Roman"/>
          <w:sz w:val="24"/>
          <w:szCs w:val="24"/>
        </w:rPr>
        <w:t>in</w:t>
      </w:r>
      <w:r w:rsidR="00A973D5" w:rsidRPr="00BD56B3">
        <w:rPr>
          <w:rFonts w:ascii="Times New Roman" w:hAnsi="Times New Roman" w:cs="Times New Roman"/>
          <w:sz w:val="24"/>
          <w:szCs w:val="24"/>
        </w:rPr>
        <w:t xml:space="preserve"> daha açık ve anlaşılır olmasını sağlamak amacıyla aşağıdaki Grafik 1 oluşturulmuştur. </w:t>
      </w:r>
    </w:p>
    <w:p w14:paraId="08811428" w14:textId="77777777" w:rsidR="008B4199" w:rsidRPr="00BD56B3" w:rsidRDefault="008B4199" w:rsidP="0078124A">
      <w:pPr>
        <w:spacing w:after="0" w:line="240" w:lineRule="auto"/>
        <w:ind w:firstLine="567"/>
        <w:jc w:val="both"/>
        <w:rPr>
          <w:rFonts w:ascii="Times New Roman" w:hAnsi="Times New Roman" w:cs="Times New Roman"/>
          <w:sz w:val="24"/>
          <w:szCs w:val="24"/>
        </w:rPr>
      </w:pPr>
    </w:p>
    <w:p w14:paraId="406CCC20" w14:textId="77777777" w:rsidR="00793592" w:rsidRPr="00CD33C0" w:rsidRDefault="00CF23A5" w:rsidP="0078124A">
      <w:pPr>
        <w:spacing w:after="0" w:line="240" w:lineRule="auto"/>
        <w:rPr>
          <w:rFonts w:ascii="Times New Roman" w:hAnsi="Times New Roman" w:cs="Times New Roman"/>
          <w:sz w:val="24"/>
          <w:szCs w:val="24"/>
        </w:rPr>
      </w:pPr>
      <w:r w:rsidRPr="00CD33C0">
        <w:rPr>
          <w:rFonts w:ascii="Times New Roman" w:hAnsi="Times New Roman" w:cs="Times New Roman"/>
          <w:noProof/>
          <w:sz w:val="24"/>
          <w:szCs w:val="24"/>
        </w:rPr>
        <w:drawing>
          <wp:inline distT="0" distB="0" distL="0" distR="0" wp14:anchorId="62B5373A" wp14:editId="5D14A8D3">
            <wp:extent cx="5731510" cy="2582409"/>
            <wp:effectExtent l="19050" t="0" r="21590" b="8391"/>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FBA33" w14:textId="77777777" w:rsidR="00986689" w:rsidRPr="00B35999" w:rsidRDefault="00986689" w:rsidP="0078124A">
      <w:pPr>
        <w:spacing w:after="0" w:line="240" w:lineRule="auto"/>
        <w:ind w:left="1418" w:hanging="851"/>
        <w:jc w:val="both"/>
        <w:rPr>
          <w:rFonts w:ascii="Times New Roman" w:hAnsi="Times New Roman" w:cs="Times New Roman"/>
          <w:sz w:val="24"/>
          <w:szCs w:val="24"/>
        </w:rPr>
      </w:pPr>
      <w:r w:rsidRPr="0078124A">
        <w:rPr>
          <w:rFonts w:ascii="Times New Roman" w:hAnsi="Times New Roman" w:cs="Times New Roman"/>
          <w:b/>
          <w:sz w:val="24"/>
          <w:szCs w:val="24"/>
        </w:rPr>
        <w:t>Grafik 1.</w:t>
      </w:r>
      <w:r w:rsidRPr="00CD33C0">
        <w:rPr>
          <w:rFonts w:ascii="Times New Roman" w:hAnsi="Times New Roman" w:cs="Times New Roman"/>
          <w:sz w:val="24"/>
          <w:szCs w:val="24"/>
        </w:rPr>
        <w:t xml:space="preserve"> </w:t>
      </w:r>
      <w:r w:rsidRPr="00B35999">
        <w:rPr>
          <w:rFonts w:ascii="Times New Roman" w:hAnsi="Times New Roman" w:cs="Times New Roman"/>
          <w:sz w:val="24"/>
          <w:szCs w:val="24"/>
        </w:rPr>
        <w:t>Temsil etme ile ilgili kavram yanılgısı yapan öğrenci sayısının sınıf düzeyine göre dağılımı</w:t>
      </w:r>
    </w:p>
    <w:p w14:paraId="5AEEEFA3" w14:textId="77777777" w:rsidR="008B4199" w:rsidRPr="00CD33C0" w:rsidRDefault="008B4199" w:rsidP="0078124A">
      <w:pPr>
        <w:spacing w:after="0" w:line="240" w:lineRule="auto"/>
        <w:ind w:left="1418" w:hanging="851"/>
        <w:jc w:val="both"/>
        <w:rPr>
          <w:rFonts w:ascii="Times New Roman" w:hAnsi="Times New Roman" w:cs="Times New Roman"/>
          <w:i/>
          <w:color w:val="FF0000"/>
          <w:sz w:val="24"/>
          <w:szCs w:val="24"/>
        </w:rPr>
      </w:pPr>
    </w:p>
    <w:p w14:paraId="29F6F073" w14:textId="7E03DBF9" w:rsidR="009A16BD" w:rsidRPr="00BD56B3" w:rsidRDefault="009A16BD" w:rsidP="009A16BD">
      <w:pPr>
        <w:spacing w:after="0" w:line="360" w:lineRule="auto"/>
        <w:ind w:firstLine="567"/>
        <w:jc w:val="both"/>
        <w:rPr>
          <w:rFonts w:ascii="Times New Roman" w:hAnsi="Times New Roman" w:cs="Times New Roman"/>
          <w:sz w:val="24"/>
          <w:szCs w:val="24"/>
        </w:rPr>
      </w:pPr>
      <w:r w:rsidRPr="00E82891">
        <w:rPr>
          <w:rFonts w:ascii="Times New Roman" w:hAnsi="Times New Roman" w:cs="Times New Roman"/>
          <w:sz w:val="24"/>
          <w:szCs w:val="24"/>
        </w:rPr>
        <w:t>Grafik 1 ve Tablo 8’deki veriler birlikte incelendiğinde genel olarak öğrencilerin sınıf seviyesi arttıkça doğru cevap sayısının arttığı ve kavram yanılgısı sayısı</w:t>
      </w:r>
      <w:r w:rsidRPr="00BD56B3">
        <w:rPr>
          <w:rFonts w:ascii="Times New Roman" w:hAnsi="Times New Roman" w:cs="Times New Roman"/>
          <w:sz w:val="24"/>
          <w:szCs w:val="24"/>
        </w:rPr>
        <w:t xml:space="preserve">nın azaldığı görülmektedir. Öğrencilerin </w:t>
      </w:r>
      <w:proofErr w:type="gramStart"/>
      <w:r w:rsidR="00A82074" w:rsidRPr="00BD56B3">
        <w:rPr>
          <w:rFonts w:ascii="Times New Roman" w:hAnsi="Times New Roman" w:cs="Times New Roman"/>
          <w:sz w:val="24"/>
          <w:szCs w:val="24"/>
        </w:rPr>
        <w:t>formel</w:t>
      </w:r>
      <w:proofErr w:type="gramEnd"/>
      <w:r w:rsidRPr="00BD56B3">
        <w:rPr>
          <w:rFonts w:ascii="Times New Roman" w:hAnsi="Times New Roman" w:cs="Times New Roman"/>
          <w:sz w:val="24"/>
          <w:szCs w:val="24"/>
        </w:rPr>
        <w:t xml:space="preserve"> anlamda </w:t>
      </w:r>
      <w:r w:rsidR="00024047" w:rsidRPr="00BD56B3">
        <w:rPr>
          <w:rFonts w:ascii="Times New Roman" w:hAnsi="Times New Roman" w:cs="Times New Roman"/>
          <w:sz w:val="24"/>
          <w:szCs w:val="24"/>
        </w:rPr>
        <w:t>olasılık kavramları ile 8</w:t>
      </w:r>
      <w:r w:rsidRPr="00BD56B3">
        <w:rPr>
          <w:rFonts w:ascii="Times New Roman" w:hAnsi="Times New Roman" w:cs="Times New Roman"/>
          <w:sz w:val="24"/>
          <w:szCs w:val="24"/>
        </w:rPr>
        <w:t xml:space="preserve">. </w:t>
      </w:r>
      <w:r w:rsidR="00A82074" w:rsidRPr="00BD56B3">
        <w:rPr>
          <w:rFonts w:ascii="Times New Roman" w:hAnsi="Times New Roman" w:cs="Times New Roman"/>
          <w:sz w:val="24"/>
          <w:szCs w:val="24"/>
        </w:rPr>
        <w:t>sınıfta</w:t>
      </w:r>
      <w:r w:rsidR="00024047" w:rsidRPr="00BD56B3">
        <w:rPr>
          <w:rFonts w:ascii="Times New Roman" w:hAnsi="Times New Roman" w:cs="Times New Roman"/>
          <w:sz w:val="24"/>
          <w:szCs w:val="24"/>
        </w:rPr>
        <w:t xml:space="preserve"> (basit olayların olma olasılığı) </w:t>
      </w:r>
      <w:r w:rsidRPr="00BD56B3">
        <w:rPr>
          <w:rFonts w:ascii="Times New Roman" w:hAnsi="Times New Roman" w:cs="Times New Roman"/>
          <w:sz w:val="24"/>
          <w:szCs w:val="24"/>
        </w:rPr>
        <w:t>karşılaştıkları</w:t>
      </w:r>
      <w:r w:rsidR="00024047" w:rsidRPr="00BD56B3">
        <w:rPr>
          <w:rFonts w:ascii="Times New Roman" w:hAnsi="Times New Roman" w:cs="Times New Roman"/>
          <w:sz w:val="24"/>
          <w:szCs w:val="24"/>
        </w:rPr>
        <w:t xml:space="preserve"> göz önünde bulundurulduğunda, sınıf seviyesi arttıkça bu kavram yanılgısının giderilmesinde aldıkları eğitimin etkili olduğu düşünülebilir.</w:t>
      </w:r>
    </w:p>
    <w:p w14:paraId="01732EEB" w14:textId="77777777" w:rsidR="00CC2040" w:rsidRPr="00BD56B3" w:rsidRDefault="00CC2040" w:rsidP="00CC2040">
      <w:pPr>
        <w:spacing w:after="0" w:line="360" w:lineRule="auto"/>
        <w:jc w:val="both"/>
        <w:rPr>
          <w:rFonts w:ascii="Times New Roman" w:hAnsi="Times New Roman" w:cs="Times New Roman"/>
          <w:i/>
          <w:sz w:val="24"/>
          <w:szCs w:val="24"/>
        </w:rPr>
      </w:pPr>
      <w:r w:rsidRPr="00BD56B3">
        <w:rPr>
          <w:rFonts w:ascii="Times New Roman" w:hAnsi="Times New Roman" w:cs="Times New Roman"/>
          <w:i/>
          <w:sz w:val="24"/>
          <w:szCs w:val="24"/>
        </w:rPr>
        <w:t>Öğrencilerin temsil etme ile ilgili kavram yanılgılarının okul türüne ilişkin bulguları:</w:t>
      </w:r>
    </w:p>
    <w:p w14:paraId="36A6F5CF" w14:textId="77777777" w:rsidR="008B4199" w:rsidRDefault="00CC2040" w:rsidP="002012D5">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Temsil etmeye ilişkin testin çoktan seçmeli bölümünde yer alan sorulara verilen doğru cevap sayısı ve yapılan kavram yanılgısı </w:t>
      </w:r>
      <w:r w:rsidR="009629F8" w:rsidRPr="00BD56B3">
        <w:rPr>
          <w:rFonts w:ascii="Times New Roman" w:hAnsi="Times New Roman" w:cs="Times New Roman"/>
          <w:sz w:val="24"/>
          <w:szCs w:val="24"/>
        </w:rPr>
        <w:t>okul türüne</w:t>
      </w:r>
      <w:r w:rsidRPr="00BD56B3">
        <w:rPr>
          <w:rFonts w:ascii="Times New Roman" w:hAnsi="Times New Roman" w:cs="Times New Roman"/>
          <w:sz w:val="24"/>
          <w:szCs w:val="24"/>
        </w:rPr>
        <w:t xml:space="preserve"> (</w:t>
      </w:r>
      <w:r w:rsidR="009629F8" w:rsidRPr="00BD56B3">
        <w:rPr>
          <w:rFonts w:ascii="Times New Roman" w:hAnsi="Times New Roman" w:cs="Times New Roman"/>
          <w:sz w:val="24"/>
          <w:szCs w:val="24"/>
        </w:rPr>
        <w:t>nitelikli</w:t>
      </w:r>
      <w:r w:rsidR="00F75B47" w:rsidRPr="00BD56B3">
        <w:rPr>
          <w:rFonts w:ascii="Times New Roman" w:hAnsi="Times New Roman" w:cs="Times New Roman"/>
          <w:sz w:val="24"/>
          <w:szCs w:val="24"/>
        </w:rPr>
        <w:t xml:space="preserve"> okul türü - </w:t>
      </w:r>
      <w:r w:rsidR="009629F8" w:rsidRPr="00BD56B3">
        <w:rPr>
          <w:rFonts w:ascii="Times New Roman" w:hAnsi="Times New Roman" w:cs="Times New Roman"/>
          <w:sz w:val="24"/>
          <w:szCs w:val="24"/>
        </w:rPr>
        <w:t>niteliksiz</w:t>
      </w:r>
      <w:r w:rsidR="00F75B47" w:rsidRPr="00BD56B3">
        <w:rPr>
          <w:rFonts w:ascii="Times New Roman" w:hAnsi="Times New Roman" w:cs="Times New Roman"/>
          <w:sz w:val="24"/>
          <w:szCs w:val="24"/>
        </w:rPr>
        <w:t xml:space="preserve"> okul türü</w:t>
      </w:r>
      <w:r w:rsidR="009629F8" w:rsidRPr="00BD56B3">
        <w:rPr>
          <w:rFonts w:ascii="Times New Roman" w:hAnsi="Times New Roman" w:cs="Times New Roman"/>
          <w:sz w:val="24"/>
          <w:szCs w:val="24"/>
        </w:rPr>
        <w:t>) göre incelendiğinde Tablo 9’da</w:t>
      </w:r>
      <w:r w:rsidRPr="00BD56B3">
        <w:rPr>
          <w:rFonts w:ascii="Times New Roman" w:hAnsi="Times New Roman" w:cs="Times New Roman"/>
          <w:sz w:val="24"/>
          <w:szCs w:val="24"/>
        </w:rPr>
        <w:t>ki verilere ulaşılmıştır</w:t>
      </w:r>
      <w:r w:rsidR="009629F8" w:rsidRPr="00BD56B3">
        <w:rPr>
          <w:rFonts w:ascii="Times New Roman" w:hAnsi="Times New Roman" w:cs="Times New Roman"/>
          <w:sz w:val="24"/>
          <w:szCs w:val="24"/>
        </w:rPr>
        <w:t>.</w:t>
      </w:r>
      <w:r w:rsidR="002012D5" w:rsidRPr="00BD56B3">
        <w:rPr>
          <w:rFonts w:ascii="Times New Roman" w:hAnsi="Times New Roman" w:cs="Times New Roman"/>
          <w:sz w:val="24"/>
          <w:szCs w:val="24"/>
        </w:rPr>
        <w:t xml:space="preserve"> Tabloda yer alan D ilgili soruya doğru cevap veren öğrenci sayısını, KY (%)  ise ilgili soruda kavram yanılgısı yapan öğrenci sayısını ve </w:t>
      </w:r>
      <w:r w:rsidR="004C540D" w:rsidRPr="00BD56B3">
        <w:rPr>
          <w:rFonts w:ascii="Times New Roman" w:hAnsi="Times New Roman" w:cs="Times New Roman"/>
          <w:sz w:val="24"/>
          <w:szCs w:val="24"/>
        </w:rPr>
        <w:t xml:space="preserve">yüzdesini </w:t>
      </w:r>
      <w:r w:rsidR="002012D5" w:rsidRPr="00BD56B3">
        <w:rPr>
          <w:rFonts w:ascii="Times New Roman" w:hAnsi="Times New Roman" w:cs="Times New Roman"/>
          <w:sz w:val="24"/>
          <w:szCs w:val="24"/>
        </w:rPr>
        <w:t>göstermektedir.</w:t>
      </w:r>
    </w:p>
    <w:p w14:paraId="3ADB9742" w14:textId="3E30E150" w:rsidR="002012D5" w:rsidRPr="00BD56B3" w:rsidRDefault="002012D5" w:rsidP="0078124A">
      <w:pPr>
        <w:spacing w:after="0" w:line="24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 </w:t>
      </w:r>
    </w:p>
    <w:p w14:paraId="15468710" w14:textId="77777777" w:rsidR="00CC2040" w:rsidRPr="00BD56B3" w:rsidRDefault="004C540D" w:rsidP="0078124A">
      <w:pPr>
        <w:spacing w:after="0" w:line="240" w:lineRule="auto"/>
        <w:jc w:val="both"/>
        <w:rPr>
          <w:rFonts w:ascii="Times New Roman" w:hAnsi="Times New Roman" w:cs="Times New Roman"/>
          <w:i/>
          <w:sz w:val="24"/>
          <w:szCs w:val="24"/>
        </w:rPr>
      </w:pPr>
      <w:r w:rsidRPr="0078124A">
        <w:rPr>
          <w:rFonts w:ascii="Times New Roman" w:hAnsi="Times New Roman" w:cs="Times New Roman"/>
          <w:b/>
          <w:sz w:val="24"/>
          <w:szCs w:val="24"/>
        </w:rPr>
        <w:t>Tablo 9</w:t>
      </w:r>
      <w:r w:rsidR="002012D5" w:rsidRPr="0078124A">
        <w:rPr>
          <w:rFonts w:ascii="Times New Roman" w:hAnsi="Times New Roman" w:cs="Times New Roman"/>
          <w:b/>
          <w:sz w:val="24"/>
          <w:szCs w:val="24"/>
        </w:rPr>
        <w:t>.</w:t>
      </w:r>
      <w:r w:rsidR="002012D5" w:rsidRPr="00BD56B3">
        <w:rPr>
          <w:rFonts w:ascii="Times New Roman" w:hAnsi="Times New Roman" w:cs="Times New Roman"/>
          <w:sz w:val="24"/>
          <w:szCs w:val="24"/>
        </w:rPr>
        <w:t xml:space="preserve"> </w:t>
      </w:r>
      <w:r w:rsidR="005116FE" w:rsidRPr="00B35999">
        <w:rPr>
          <w:rFonts w:ascii="Times New Roman" w:hAnsi="Times New Roman" w:cs="Times New Roman"/>
          <w:sz w:val="24"/>
          <w:szCs w:val="24"/>
        </w:rPr>
        <w:t xml:space="preserve">Okul türüne </w:t>
      </w:r>
      <w:r w:rsidR="002012D5" w:rsidRPr="00B35999">
        <w:rPr>
          <w:rFonts w:ascii="Times New Roman" w:hAnsi="Times New Roman" w:cs="Times New Roman"/>
          <w:sz w:val="24"/>
          <w:szCs w:val="24"/>
        </w:rPr>
        <w:t>göre temsil etme ile ilgili kavram yanılgı</w:t>
      </w:r>
      <w:r w:rsidR="005116FE" w:rsidRPr="00B35999">
        <w:rPr>
          <w:rFonts w:ascii="Times New Roman" w:hAnsi="Times New Roman" w:cs="Times New Roman"/>
          <w:sz w:val="24"/>
          <w:szCs w:val="24"/>
        </w:rPr>
        <w:t>sı yapan öğrenci oranları</w:t>
      </w:r>
    </w:p>
    <w:tbl>
      <w:tblPr>
        <w:tblW w:w="8931" w:type="dxa"/>
        <w:tblInd w:w="70" w:type="dxa"/>
        <w:tblCellMar>
          <w:left w:w="0" w:type="dxa"/>
          <w:right w:w="0" w:type="dxa"/>
        </w:tblCellMar>
        <w:tblLook w:val="04A0" w:firstRow="1" w:lastRow="0" w:firstColumn="1" w:lastColumn="0" w:noHBand="0" w:noVBand="1"/>
      </w:tblPr>
      <w:tblGrid>
        <w:gridCol w:w="1630"/>
        <w:gridCol w:w="1914"/>
        <w:gridCol w:w="2693"/>
        <w:gridCol w:w="200"/>
        <w:gridCol w:w="2494"/>
      </w:tblGrid>
      <w:tr w:rsidR="006F4652" w:rsidRPr="00BD56B3" w14:paraId="56C7B4E6" w14:textId="77777777" w:rsidTr="00094761">
        <w:trPr>
          <w:trHeight w:val="311"/>
        </w:trPr>
        <w:tc>
          <w:tcPr>
            <w:tcW w:w="354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DB825B6" w14:textId="77777777" w:rsidR="006F4652" w:rsidRPr="00BD56B3" w:rsidRDefault="006F4652" w:rsidP="008B4199">
            <w:pPr>
              <w:spacing w:after="0" w:line="240" w:lineRule="auto"/>
              <w:ind w:firstLine="567"/>
              <w:jc w:val="both"/>
              <w:rPr>
                <w:rFonts w:ascii="Times New Roman" w:hAnsi="Times New Roman" w:cs="Times New Roman"/>
                <w:sz w:val="20"/>
                <w:szCs w:val="20"/>
              </w:rPr>
            </w:pPr>
          </w:p>
        </w:tc>
        <w:tc>
          <w:tcPr>
            <w:tcW w:w="2893" w:type="dxa"/>
            <w:gridSpan w:val="2"/>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C8B9A19" w14:textId="77777777" w:rsidR="007E7F63" w:rsidRPr="00BD56B3" w:rsidRDefault="006F4652">
            <w:pPr>
              <w:spacing w:after="0" w:line="240" w:lineRule="auto"/>
              <w:jc w:val="both"/>
              <w:rPr>
                <w:rFonts w:ascii="Times New Roman" w:hAnsi="Times New Roman" w:cs="Times New Roman"/>
                <w:sz w:val="20"/>
                <w:szCs w:val="20"/>
              </w:rPr>
            </w:pPr>
            <w:r w:rsidRPr="00BD56B3">
              <w:rPr>
                <w:rFonts w:ascii="Times New Roman" w:hAnsi="Times New Roman" w:cs="Times New Roman"/>
                <w:b/>
                <w:bCs/>
                <w:sz w:val="20"/>
                <w:szCs w:val="20"/>
              </w:rPr>
              <w:t>Nitelikli Okul Türü</w:t>
            </w:r>
            <w:r w:rsidRPr="00BD56B3">
              <w:rPr>
                <w:rFonts w:ascii="Times New Roman" w:hAnsi="Times New Roman" w:cs="Times New Roman"/>
                <w:sz w:val="20"/>
                <w:szCs w:val="20"/>
              </w:rPr>
              <w:t xml:space="preserve"> </w:t>
            </w:r>
          </w:p>
        </w:tc>
        <w:tc>
          <w:tcPr>
            <w:tcW w:w="2494" w:type="dxa"/>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2A388E7" w14:textId="77777777" w:rsidR="007E7F63" w:rsidRPr="00BD56B3" w:rsidRDefault="006F4652">
            <w:pPr>
              <w:spacing w:after="0" w:line="240" w:lineRule="auto"/>
              <w:jc w:val="both"/>
              <w:rPr>
                <w:rFonts w:ascii="Times New Roman" w:hAnsi="Times New Roman" w:cs="Times New Roman"/>
                <w:sz w:val="20"/>
                <w:szCs w:val="20"/>
              </w:rPr>
            </w:pPr>
            <w:r w:rsidRPr="00BD56B3">
              <w:rPr>
                <w:rFonts w:ascii="Times New Roman" w:hAnsi="Times New Roman" w:cs="Times New Roman"/>
                <w:b/>
                <w:bCs/>
                <w:sz w:val="20"/>
                <w:szCs w:val="20"/>
              </w:rPr>
              <w:t>Niteliksiz Okul Türü</w:t>
            </w:r>
            <w:r w:rsidRPr="00BD56B3">
              <w:rPr>
                <w:rFonts w:ascii="Times New Roman" w:hAnsi="Times New Roman" w:cs="Times New Roman"/>
                <w:sz w:val="20"/>
                <w:szCs w:val="20"/>
              </w:rPr>
              <w:t xml:space="preserve"> </w:t>
            </w:r>
          </w:p>
        </w:tc>
      </w:tr>
      <w:tr w:rsidR="006F4652" w:rsidRPr="00BD56B3" w14:paraId="049B4360" w14:textId="77777777" w:rsidTr="00094761">
        <w:trPr>
          <w:trHeight w:val="258"/>
        </w:trPr>
        <w:tc>
          <w:tcPr>
            <w:tcW w:w="1630" w:type="dxa"/>
            <w:vMerge w:val="restart"/>
            <w:tcBorders>
              <w:top w:val="single" w:sz="12" w:space="0" w:color="auto"/>
              <w:left w:val="nil"/>
              <w:bottom w:val="single" w:sz="12" w:space="0" w:color="000000"/>
              <w:right w:val="nil"/>
            </w:tcBorders>
            <w:shd w:val="clear" w:color="auto" w:fill="auto"/>
            <w:tcMar>
              <w:top w:w="15" w:type="dxa"/>
              <w:left w:w="70" w:type="dxa"/>
              <w:bottom w:w="0" w:type="dxa"/>
              <w:right w:w="70" w:type="dxa"/>
            </w:tcMar>
            <w:vAlign w:val="center"/>
            <w:hideMark/>
          </w:tcPr>
          <w:p w14:paraId="4673B120"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3. Soru</w:t>
            </w:r>
            <w:r w:rsidRPr="00CD33C0">
              <w:rPr>
                <w:rFonts w:ascii="Times New Roman" w:hAnsi="Times New Roman" w:cs="Times New Roman"/>
                <w:sz w:val="20"/>
                <w:szCs w:val="20"/>
              </w:rPr>
              <w:t xml:space="preserve"> </w:t>
            </w:r>
          </w:p>
        </w:tc>
        <w:tc>
          <w:tcPr>
            <w:tcW w:w="1914" w:type="dxa"/>
            <w:tcBorders>
              <w:top w:val="single" w:sz="12" w:space="0" w:color="auto"/>
              <w:left w:val="nil"/>
              <w:bottom w:val="single" w:sz="8" w:space="0" w:color="000000"/>
              <w:right w:val="nil"/>
            </w:tcBorders>
            <w:shd w:val="clear" w:color="auto" w:fill="auto"/>
            <w:tcMar>
              <w:top w:w="15" w:type="dxa"/>
              <w:left w:w="70" w:type="dxa"/>
              <w:bottom w:w="0" w:type="dxa"/>
              <w:right w:w="70" w:type="dxa"/>
            </w:tcMar>
            <w:vAlign w:val="center"/>
            <w:hideMark/>
          </w:tcPr>
          <w:p w14:paraId="5F5EF3BC"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58B96EB4"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80</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5CD8CF72"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57</w:t>
            </w:r>
          </w:p>
        </w:tc>
      </w:tr>
      <w:tr w:rsidR="006F4652" w:rsidRPr="00BD56B3" w14:paraId="57DFEBD3" w14:textId="77777777" w:rsidTr="00094761">
        <w:trPr>
          <w:trHeight w:val="258"/>
        </w:trPr>
        <w:tc>
          <w:tcPr>
            <w:tcW w:w="1630" w:type="dxa"/>
            <w:vMerge/>
            <w:tcBorders>
              <w:top w:val="single" w:sz="8" w:space="0" w:color="000000"/>
              <w:left w:val="nil"/>
              <w:bottom w:val="single" w:sz="12" w:space="0" w:color="000000"/>
              <w:right w:val="nil"/>
            </w:tcBorders>
            <w:vAlign w:val="center"/>
            <w:hideMark/>
          </w:tcPr>
          <w:p w14:paraId="5374701F"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4FE429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194D287F"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29 (%24.6)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01745DC"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15 (%18.3) </w:t>
            </w:r>
          </w:p>
        </w:tc>
      </w:tr>
      <w:tr w:rsidR="006F4652" w:rsidRPr="00BD56B3" w14:paraId="7E07B735" w14:textId="77777777" w:rsidTr="00094761">
        <w:trPr>
          <w:trHeight w:val="258"/>
        </w:trPr>
        <w:tc>
          <w:tcPr>
            <w:tcW w:w="1630" w:type="dxa"/>
            <w:vMerge w:val="restart"/>
            <w:tcBorders>
              <w:top w:val="single" w:sz="12" w:space="0" w:color="auto"/>
              <w:left w:val="nil"/>
              <w:bottom w:val="single" w:sz="12" w:space="0" w:color="000000"/>
              <w:right w:val="nil"/>
            </w:tcBorders>
            <w:shd w:val="clear" w:color="auto" w:fill="auto"/>
            <w:tcMar>
              <w:top w:w="15" w:type="dxa"/>
              <w:left w:w="70" w:type="dxa"/>
              <w:bottom w:w="0" w:type="dxa"/>
              <w:right w:w="70" w:type="dxa"/>
            </w:tcMar>
            <w:vAlign w:val="center"/>
            <w:hideMark/>
          </w:tcPr>
          <w:p w14:paraId="4466F4DD"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4. Soru</w:t>
            </w:r>
            <w:r w:rsidRPr="00CD33C0">
              <w:rPr>
                <w:rFonts w:ascii="Times New Roman" w:hAnsi="Times New Roman" w:cs="Times New Roman"/>
                <w:sz w:val="20"/>
                <w:szCs w:val="20"/>
              </w:rPr>
              <w:t xml:space="preserve"> </w:t>
            </w:r>
          </w:p>
        </w:tc>
        <w:tc>
          <w:tcPr>
            <w:tcW w:w="1914" w:type="dxa"/>
            <w:tcBorders>
              <w:top w:val="single" w:sz="12" w:space="0" w:color="auto"/>
              <w:left w:val="nil"/>
              <w:bottom w:val="single" w:sz="8" w:space="0" w:color="000000"/>
              <w:right w:val="nil"/>
            </w:tcBorders>
            <w:shd w:val="clear" w:color="auto" w:fill="auto"/>
            <w:tcMar>
              <w:top w:w="15" w:type="dxa"/>
              <w:left w:w="70" w:type="dxa"/>
              <w:bottom w:w="0" w:type="dxa"/>
              <w:right w:w="70" w:type="dxa"/>
            </w:tcMar>
            <w:vAlign w:val="center"/>
            <w:hideMark/>
          </w:tcPr>
          <w:p w14:paraId="3CCC9BC0"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auto"/>
              <w:left w:val="nil"/>
              <w:bottom w:val="single" w:sz="8" w:space="0" w:color="000000"/>
              <w:right w:val="nil"/>
            </w:tcBorders>
            <w:shd w:val="clear" w:color="auto" w:fill="auto"/>
            <w:tcMar>
              <w:top w:w="15" w:type="dxa"/>
              <w:left w:w="70" w:type="dxa"/>
              <w:bottom w:w="0" w:type="dxa"/>
              <w:right w:w="70" w:type="dxa"/>
            </w:tcMar>
            <w:hideMark/>
          </w:tcPr>
          <w:p w14:paraId="107FE9F2"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78</w:t>
            </w:r>
          </w:p>
        </w:tc>
        <w:tc>
          <w:tcPr>
            <w:tcW w:w="2694" w:type="dxa"/>
            <w:gridSpan w:val="2"/>
            <w:tcBorders>
              <w:top w:val="single" w:sz="12" w:space="0" w:color="auto"/>
              <w:left w:val="nil"/>
              <w:bottom w:val="single" w:sz="8" w:space="0" w:color="000000"/>
              <w:right w:val="nil"/>
            </w:tcBorders>
            <w:shd w:val="clear" w:color="auto" w:fill="auto"/>
            <w:tcMar>
              <w:top w:w="15" w:type="dxa"/>
              <w:left w:w="70" w:type="dxa"/>
              <w:bottom w:w="0" w:type="dxa"/>
              <w:right w:w="70" w:type="dxa"/>
            </w:tcMar>
            <w:hideMark/>
          </w:tcPr>
          <w:p w14:paraId="163EB08C"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50</w:t>
            </w:r>
          </w:p>
        </w:tc>
      </w:tr>
      <w:tr w:rsidR="006F4652" w:rsidRPr="00BD56B3" w14:paraId="025C17F8"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090C6FFB"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D30B03F"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FE64658"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30 (%25.4)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10254F33"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20 (%24.4) </w:t>
            </w:r>
          </w:p>
        </w:tc>
      </w:tr>
      <w:tr w:rsidR="006F4652" w:rsidRPr="00BD56B3" w14:paraId="0BE1142F"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21040AA"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5.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48D7CBF"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2F784B4"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88</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0CAAB4A7"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52</w:t>
            </w:r>
          </w:p>
        </w:tc>
      </w:tr>
      <w:tr w:rsidR="006F4652" w:rsidRPr="00BD56B3" w14:paraId="73ED46B3"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54CFF450"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8DC8577"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EF90F5B"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7 (%5.9)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3CEE9D4"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7 (%8.5) </w:t>
            </w:r>
          </w:p>
        </w:tc>
      </w:tr>
      <w:tr w:rsidR="006F4652" w:rsidRPr="00BD56B3" w14:paraId="5526F316"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0BE3550"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lastRenderedPageBreak/>
              <w:t>6.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C103AAB"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5A78EA9"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76</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818A963"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48</w:t>
            </w:r>
          </w:p>
        </w:tc>
      </w:tr>
      <w:tr w:rsidR="006F4652" w:rsidRPr="00BD56B3" w14:paraId="1413E3D2"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52486EB4"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FCBD5D1"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9D69862"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8 (%6.8)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8A098D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9 (%10.9) </w:t>
            </w:r>
          </w:p>
        </w:tc>
      </w:tr>
      <w:tr w:rsidR="006F4652" w:rsidRPr="00BD56B3" w14:paraId="1677E891"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A17AADB"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7.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9027CE8"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4F7EB8F5"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59</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4B8A5F54"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40</w:t>
            </w:r>
          </w:p>
        </w:tc>
      </w:tr>
      <w:tr w:rsidR="006F4652" w:rsidRPr="00BD56B3" w14:paraId="0A7371CD"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1121CE5B"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8F63E11"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79B7F72D"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8 (%6.8)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219273DC"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8 (%9.8) </w:t>
            </w:r>
          </w:p>
        </w:tc>
      </w:tr>
      <w:tr w:rsidR="006F4652" w:rsidRPr="00BD56B3" w14:paraId="3661AE2F"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9E185C4"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8.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2BD55DD6"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337DA5F9"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53</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76550304"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48</w:t>
            </w:r>
          </w:p>
        </w:tc>
      </w:tr>
      <w:tr w:rsidR="006F4652" w:rsidRPr="00BD56B3" w14:paraId="65CAEF5C"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5C64131F"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63E6222"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22476BF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10 (%8.5)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2905FD16"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(%6.1) </w:t>
            </w:r>
          </w:p>
        </w:tc>
      </w:tr>
      <w:tr w:rsidR="006F4652" w:rsidRPr="00BD56B3" w14:paraId="1B3D577E"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54D895E"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9.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A9BB908"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43165899"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94</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4B51C69D"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65</w:t>
            </w:r>
          </w:p>
        </w:tc>
      </w:tr>
      <w:tr w:rsidR="006F4652" w:rsidRPr="00BD56B3" w14:paraId="1D3A889F"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1B524A2D"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3EF46C2D"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1E6CD4B"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(%4.2)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E5E9302"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(%6.1) </w:t>
            </w:r>
          </w:p>
        </w:tc>
      </w:tr>
      <w:tr w:rsidR="006F4652" w:rsidRPr="00BD56B3" w14:paraId="4BB8406B"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69980DE2"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10.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95973F1"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47C19A0D"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86</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693FB2B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64</w:t>
            </w:r>
          </w:p>
        </w:tc>
      </w:tr>
      <w:tr w:rsidR="006F4652" w:rsidRPr="00BD56B3" w14:paraId="6472BF8E"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768C2135"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8E2F45F"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35C5E61C"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(%4.2)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41994EB"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(%6.1) </w:t>
            </w:r>
          </w:p>
        </w:tc>
      </w:tr>
      <w:tr w:rsidR="006F4652" w:rsidRPr="00BD56B3" w14:paraId="1581780A"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12B8FAB"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11.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F3347DF"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0D590B0F"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92</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C09F82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62</w:t>
            </w:r>
          </w:p>
        </w:tc>
      </w:tr>
      <w:tr w:rsidR="006F4652" w:rsidRPr="00BD56B3" w14:paraId="01378537"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22E6CDE2"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B751E10"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270EFFD1"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(%4.2)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578AAA7"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6 (%7.3) </w:t>
            </w:r>
          </w:p>
        </w:tc>
      </w:tr>
      <w:tr w:rsidR="006F4652" w:rsidRPr="00BD56B3" w14:paraId="2375F836"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9FE3977"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12.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38EF63B2"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52D08452"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94</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47123C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59</w:t>
            </w:r>
          </w:p>
        </w:tc>
      </w:tr>
      <w:tr w:rsidR="006F4652" w:rsidRPr="00BD56B3" w14:paraId="7064AAD9"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7FBFF991"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2D63A9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6F92AA10"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(%4.2)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689327A4"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10 (%12.2) </w:t>
            </w:r>
          </w:p>
        </w:tc>
      </w:tr>
      <w:tr w:rsidR="006F4652" w:rsidRPr="00BD56B3" w14:paraId="2069EF20"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60FB32BA"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13.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FD5F8FE"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6EBDDF91"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92</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0536BFD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69</w:t>
            </w:r>
          </w:p>
        </w:tc>
      </w:tr>
      <w:tr w:rsidR="006F4652" w:rsidRPr="00BD56B3" w14:paraId="62D92A24"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1B076091"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510482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5CAD0A2F"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2 (%1.7)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756C9D3D"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(%6.1) </w:t>
            </w:r>
          </w:p>
        </w:tc>
      </w:tr>
      <w:tr w:rsidR="006F4652" w:rsidRPr="00BD56B3" w14:paraId="26C6E2FF"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40328005"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14.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C660A98"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1B14DB3"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94</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29FE95D5"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65</w:t>
            </w:r>
          </w:p>
        </w:tc>
      </w:tr>
      <w:tr w:rsidR="006F4652" w:rsidRPr="00BD56B3" w14:paraId="5D75D9BE"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36FF2994"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75EADD8B"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 (%)</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4E4201F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1 (%0.8)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55529DA0"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6 (%7.3) </w:t>
            </w:r>
          </w:p>
        </w:tc>
      </w:tr>
      <w:tr w:rsidR="006F4652" w:rsidRPr="00BD56B3" w14:paraId="2F73ACB2"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D2F26F7"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15.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4F69C82"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63DF0BB4"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92</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7ED0E87B"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65</w:t>
            </w:r>
          </w:p>
        </w:tc>
      </w:tr>
      <w:tr w:rsidR="006F4652" w:rsidRPr="00BD56B3" w14:paraId="47624540"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03B505CE"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52AC5AD8"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3925F459"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7 (%5.9)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01BD90C"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7 (%8.5) </w:t>
            </w:r>
          </w:p>
        </w:tc>
      </w:tr>
      <w:tr w:rsidR="006F4652" w:rsidRPr="00BD56B3" w14:paraId="4F4B7183" w14:textId="77777777" w:rsidTr="00094761">
        <w:trPr>
          <w:trHeight w:val="258"/>
        </w:trPr>
        <w:tc>
          <w:tcPr>
            <w:tcW w:w="1630" w:type="dxa"/>
            <w:vMerge w:val="restart"/>
            <w:tcBorders>
              <w:top w:val="single" w:sz="12"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20078251" w14:textId="77777777" w:rsidR="007E7F63" w:rsidRPr="00CD33C0" w:rsidRDefault="006F4652" w:rsidP="008B4199">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16. Soru</w:t>
            </w:r>
            <w:r w:rsidRPr="00CD33C0">
              <w:rPr>
                <w:rFonts w:ascii="Times New Roman" w:hAnsi="Times New Roman" w:cs="Times New Roman"/>
                <w:sz w:val="20"/>
                <w:szCs w:val="20"/>
              </w:rPr>
              <w:t xml:space="preserve"> </w:t>
            </w:r>
          </w:p>
        </w:tc>
        <w:tc>
          <w:tcPr>
            <w:tcW w:w="1914"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B1F2C06" w14:textId="77777777" w:rsidR="007E7F63" w:rsidRPr="00A45419" w:rsidRDefault="006F4652">
            <w:pPr>
              <w:spacing w:after="0" w:line="240" w:lineRule="auto"/>
              <w:ind w:firstLine="567"/>
              <w:jc w:val="both"/>
              <w:rPr>
                <w:rFonts w:ascii="Times New Roman" w:hAnsi="Times New Roman" w:cs="Times New Roman"/>
                <w:sz w:val="20"/>
                <w:szCs w:val="20"/>
              </w:rPr>
            </w:pPr>
            <w:r w:rsidRPr="00CD33C0">
              <w:rPr>
                <w:rFonts w:ascii="Times New Roman" w:hAnsi="Times New Roman" w:cs="Times New Roman"/>
                <w:b/>
                <w:bCs/>
                <w:sz w:val="20"/>
                <w:szCs w:val="20"/>
              </w:rPr>
              <w:t>D</w:t>
            </w:r>
            <w:r w:rsidRPr="00CD33C0">
              <w:rPr>
                <w:rFonts w:ascii="Times New Roman" w:hAnsi="Times New Roman" w:cs="Times New Roman"/>
                <w:sz w:val="20"/>
                <w:szCs w:val="20"/>
              </w:rPr>
              <w:t xml:space="preserve"> </w:t>
            </w:r>
          </w:p>
        </w:tc>
        <w:tc>
          <w:tcPr>
            <w:tcW w:w="2693" w:type="dxa"/>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55E8D0C6" w14:textId="77777777" w:rsidR="007E7F63" w:rsidRPr="00E82891" w:rsidRDefault="006F4652">
            <w:pPr>
              <w:spacing w:after="0" w:line="240" w:lineRule="auto"/>
              <w:ind w:firstLine="567"/>
              <w:jc w:val="both"/>
              <w:rPr>
                <w:rFonts w:ascii="Times New Roman" w:hAnsi="Times New Roman" w:cs="Times New Roman"/>
                <w:sz w:val="20"/>
                <w:szCs w:val="20"/>
              </w:rPr>
            </w:pPr>
            <w:r w:rsidRPr="00E82891">
              <w:rPr>
                <w:rFonts w:ascii="Times New Roman" w:hAnsi="Times New Roman" w:cs="Times New Roman"/>
                <w:sz w:val="20"/>
                <w:szCs w:val="20"/>
              </w:rPr>
              <w:t>95</w:t>
            </w:r>
          </w:p>
        </w:tc>
        <w:tc>
          <w:tcPr>
            <w:tcW w:w="2694" w:type="dxa"/>
            <w:gridSpan w:val="2"/>
            <w:tcBorders>
              <w:top w:val="single" w:sz="12" w:space="0" w:color="000000"/>
              <w:left w:val="nil"/>
              <w:bottom w:val="single" w:sz="8" w:space="0" w:color="000000"/>
              <w:right w:val="nil"/>
            </w:tcBorders>
            <w:shd w:val="clear" w:color="auto" w:fill="auto"/>
            <w:tcMar>
              <w:top w:w="15" w:type="dxa"/>
              <w:left w:w="70" w:type="dxa"/>
              <w:bottom w:w="0" w:type="dxa"/>
              <w:right w:w="70" w:type="dxa"/>
            </w:tcMar>
            <w:hideMark/>
          </w:tcPr>
          <w:p w14:paraId="5F9E19AA"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69</w:t>
            </w:r>
          </w:p>
        </w:tc>
      </w:tr>
      <w:tr w:rsidR="006F4652" w:rsidRPr="00BD56B3" w14:paraId="3F834084" w14:textId="77777777" w:rsidTr="00094761">
        <w:trPr>
          <w:trHeight w:val="258"/>
        </w:trPr>
        <w:tc>
          <w:tcPr>
            <w:tcW w:w="1630" w:type="dxa"/>
            <w:vMerge/>
            <w:tcBorders>
              <w:top w:val="single" w:sz="12" w:space="0" w:color="000000"/>
              <w:left w:val="nil"/>
              <w:bottom w:val="single" w:sz="12" w:space="0" w:color="000000"/>
              <w:right w:val="nil"/>
            </w:tcBorders>
            <w:vAlign w:val="center"/>
            <w:hideMark/>
          </w:tcPr>
          <w:p w14:paraId="1C4E97DE" w14:textId="77777777" w:rsidR="006F4652" w:rsidRPr="00BD56B3" w:rsidRDefault="006F4652">
            <w:pPr>
              <w:spacing w:after="0" w:line="240" w:lineRule="auto"/>
              <w:ind w:firstLine="567"/>
              <w:jc w:val="both"/>
              <w:rPr>
                <w:rFonts w:ascii="Times New Roman" w:hAnsi="Times New Roman" w:cs="Times New Roman"/>
                <w:sz w:val="20"/>
                <w:szCs w:val="20"/>
              </w:rPr>
            </w:pPr>
          </w:p>
        </w:tc>
        <w:tc>
          <w:tcPr>
            <w:tcW w:w="1914"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vAlign w:val="center"/>
            <w:hideMark/>
          </w:tcPr>
          <w:p w14:paraId="0E24DAFF"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b/>
                <w:bCs/>
                <w:sz w:val="20"/>
                <w:szCs w:val="20"/>
              </w:rPr>
              <w:t>KY</w:t>
            </w:r>
            <w:r w:rsidRPr="00BD56B3">
              <w:rPr>
                <w:rFonts w:ascii="Times New Roman" w:hAnsi="Times New Roman" w:cs="Times New Roman"/>
                <w:sz w:val="20"/>
                <w:szCs w:val="20"/>
              </w:rPr>
              <w:t xml:space="preserve"> </w:t>
            </w:r>
          </w:p>
        </w:tc>
        <w:tc>
          <w:tcPr>
            <w:tcW w:w="2693" w:type="dxa"/>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36F216B8"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6 (%5.1) </w:t>
            </w:r>
          </w:p>
        </w:tc>
        <w:tc>
          <w:tcPr>
            <w:tcW w:w="2694" w:type="dxa"/>
            <w:gridSpan w:val="2"/>
            <w:tcBorders>
              <w:top w:val="single" w:sz="8" w:space="0" w:color="000000"/>
              <w:left w:val="nil"/>
              <w:bottom w:val="single" w:sz="12" w:space="0" w:color="000000"/>
              <w:right w:val="nil"/>
            </w:tcBorders>
            <w:shd w:val="clear" w:color="auto" w:fill="auto"/>
            <w:tcMar>
              <w:top w:w="15" w:type="dxa"/>
              <w:left w:w="70" w:type="dxa"/>
              <w:bottom w:w="0" w:type="dxa"/>
              <w:right w:w="70" w:type="dxa"/>
            </w:tcMar>
            <w:hideMark/>
          </w:tcPr>
          <w:p w14:paraId="005E5F86" w14:textId="77777777" w:rsidR="007E7F63" w:rsidRPr="00BD56B3" w:rsidRDefault="006F4652">
            <w:pPr>
              <w:spacing w:after="0" w:line="240" w:lineRule="auto"/>
              <w:ind w:firstLine="567"/>
              <w:jc w:val="both"/>
              <w:rPr>
                <w:rFonts w:ascii="Times New Roman" w:hAnsi="Times New Roman" w:cs="Times New Roman"/>
                <w:sz w:val="20"/>
                <w:szCs w:val="20"/>
              </w:rPr>
            </w:pPr>
            <w:r w:rsidRPr="00BD56B3">
              <w:rPr>
                <w:rFonts w:ascii="Times New Roman" w:hAnsi="Times New Roman" w:cs="Times New Roman"/>
                <w:sz w:val="20"/>
                <w:szCs w:val="20"/>
              </w:rPr>
              <w:t xml:space="preserve">5 (%6.1) </w:t>
            </w:r>
          </w:p>
        </w:tc>
      </w:tr>
    </w:tbl>
    <w:p w14:paraId="294EE192" w14:textId="77777777" w:rsidR="00CC2040" w:rsidRPr="00CD33C0" w:rsidRDefault="00CC2040" w:rsidP="0078124A">
      <w:pPr>
        <w:spacing w:after="0" w:line="240" w:lineRule="auto"/>
        <w:ind w:firstLine="567"/>
        <w:jc w:val="both"/>
        <w:rPr>
          <w:rFonts w:ascii="Times New Roman" w:hAnsi="Times New Roman" w:cs="Times New Roman"/>
          <w:sz w:val="24"/>
          <w:szCs w:val="24"/>
        </w:rPr>
      </w:pPr>
    </w:p>
    <w:p w14:paraId="52306931" w14:textId="7B567DEB" w:rsidR="00030619" w:rsidRDefault="00BF435E" w:rsidP="006D5C8A">
      <w:pPr>
        <w:spacing w:after="0" w:line="360" w:lineRule="auto"/>
        <w:ind w:firstLine="567"/>
        <w:jc w:val="both"/>
        <w:rPr>
          <w:rFonts w:ascii="Times New Roman" w:hAnsi="Times New Roman" w:cs="Times New Roman"/>
          <w:sz w:val="24"/>
          <w:szCs w:val="24"/>
        </w:rPr>
      </w:pPr>
      <w:r w:rsidRPr="00CD33C0">
        <w:rPr>
          <w:rFonts w:ascii="Times New Roman" w:hAnsi="Times New Roman" w:cs="Times New Roman"/>
          <w:sz w:val="24"/>
          <w:szCs w:val="24"/>
        </w:rPr>
        <w:t xml:space="preserve">Nitelikli-niteliksiz okul türüne </w:t>
      </w:r>
      <w:r w:rsidR="0047065B" w:rsidRPr="00CD33C0">
        <w:rPr>
          <w:rFonts w:ascii="Times New Roman" w:hAnsi="Times New Roman" w:cs="Times New Roman"/>
          <w:sz w:val="24"/>
          <w:szCs w:val="24"/>
        </w:rPr>
        <w:t xml:space="preserve">göre </w:t>
      </w:r>
      <w:r w:rsidRPr="00CD33C0">
        <w:rPr>
          <w:rFonts w:ascii="Times New Roman" w:hAnsi="Times New Roman" w:cs="Times New Roman"/>
          <w:sz w:val="24"/>
          <w:szCs w:val="24"/>
        </w:rPr>
        <w:t xml:space="preserve">sorulara doğru cevap veren ve kavram yanılgısı yapan öğrenci sayılarının ve oranlarının yer aldığı Tablo 9 incelendiğinde nitelikli </w:t>
      </w:r>
      <w:r w:rsidR="0047065B" w:rsidRPr="00CD33C0">
        <w:rPr>
          <w:rFonts w:ascii="Times New Roman" w:hAnsi="Times New Roman" w:cs="Times New Roman"/>
          <w:sz w:val="24"/>
          <w:szCs w:val="24"/>
        </w:rPr>
        <w:t>okul türündeki öğrencilerin olasılıkta temsil etmeye ilişkin kavram yanılgısı yüzdelerinin niteliksiz okul türündeki öğrenci</w:t>
      </w:r>
      <w:r w:rsidR="0047065B" w:rsidRPr="00E82891">
        <w:rPr>
          <w:rFonts w:ascii="Times New Roman" w:hAnsi="Times New Roman" w:cs="Times New Roman"/>
          <w:sz w:val="24"/>
          <w:szCs w:val="24"/>
        </w:rPr>
        <w:t>lere oranl</w:t>
      </w:r>
      <w:r w:rsidR="00DF7A9A" w:rsidRPr="00E82891">
        <w:rPr>
          <w:rFonts w:ascii="Times New Roman" w:hAnsi="Times New Roman" w:cs="Times New Roman"/>
          <w:sz w:val="24"/>
          <w:szCs w:val="24"/>
        </w:rPr>
        <w:t xml:space="preserve">a </w:t>
      </w:r>
      <w:r w:rsidR="00E36F70" w:rsidRPr="00BD56B3">
        <w:rPr>
          <w:rFonts w:ascii="Times New Roman" w:hAnsi="Times New Roman" w:cs="Times New Roman"/>
          <w:sz w:val="24"/>
          <w:szCs w:val="24"/>
        </w:rPr>
        <w:t xml:space="preserve">çok az da olsa </w:t>
      </w:r>
      <w:r w:rsidR="006520BD" w:rsidRPr="00BD56B3">
        <w:rPr>
          <w:rFonts w:ascii="Times New Roman" w:hAnsi="Times New Roman" w:cs="Times New Roman"/>
          <w:sz w:val="24"/>
          <w:szCs w:val="24"/>
        </w:rPr>
        <w:t xml:space="preserve">genellikle </w:t>
      </w:r>
      <w:r w:rsidR="00DF7A9A" w:rsidRPr="00BD56B3">
        <w:rPr>
          <w:rFonts w:ascii="Times New Roman" w:hAnsi="Times New Roman" w:cs="Times New Roman"/>
          <w:sz w:val="24"/>
          <w:szCs w:val="24"/>
        </w:rPr>
        <w:t xml:space="preserve">daha </w:t>
      </w:r>
      <w:r w:rsidR="00E36F70" w:rsidRPr="00BD56B3">
        <w:rPr>
          <w:rFonts w:ascii="Times New Roman" w:hAnsi="Times New Roman" w:cs="Times New Roman"/>
          <w:sz w:val="24"/>
          <w:szCs w:val="24"/>
        </w:rPr>
        <w:t>düşük oranlarda ortaya çıktığı</w:t>
      </w:r>
      <w:r w:rsidR="00DF7A9A" w:rsidRPr="00BD56B3">
        <w:rPr>
          <w:rFonts w:ascii="Times New Roman" w:hAnsi="Times New Roman" w:cs="Times New Roman"/>
          <w:sz w:val="24"/>
          <w:szCs w:val="24"/>
        </w:rPr>
        <w:t xml:space="preserve"> görülmektedir. </w:t>
      </w:r>
      <w:r w:rsidR="002C2A1F" w:rsidRPr="00BD56B3">
        <w:rPr>
          <w:rFonts w:ascii="Times New Roman" w:hAnsi="Times New Roman" w:cs="Times New Roman"/>
          <w:sz w:val="24"/>
          <w:szCs w:val="24"/>
        </w:rPr>
        <w:t xml:space="preserve">Bununla birlikte okul türleri arasındaki bu farkın </w:t>
      </w:r>
      <w:r w:rsidR="00E36F70" w:rsidRPr="00BD56B3">
        <w:rPr>
          <w:rFonts w:ascii="Times New Roman" w:hAnsi="Times New Roman" w:cs="Times New Roman"/>
          <w:sz w:val="24"/>
          <w:szCs w:val="24"/>
        </w:rPr>
        <w:t xml:space="preserve">çoğunlukla yakın çıktığı ve büyük bir farklılık gözlenmediği belirtilebilir. </w:t>
      </w:r>
      <w:r w:rsidR="00DF7A9A" w:rsidRPr="00BD56B3">
        <w:rPr>
          <w:rFonts w:ascii="Times New Roman" w:hAnsi="Times New Roman" w:cs="Times New Roman"/>
          <w:sz w:val="24"/>
          <w:szCs w:val="24"/>
        </w:rPr>
        <w:t>Ayrıca her iki okul türündeki öğrencilerin</w:t>
      </w:r>
      <w:r w:rsidRPr="00BD56B3">
        <w:rPr>
          <w:rFonts w:ascii="Times New Roman" w:hAnsi="Times New Roman" w:cs="Times New Roman"/>
          <w:sz w:val="24"/>
          <w:szCs w:val="24"/>
        </w:rPr>
        <w:t xml:space="preserve"> doğru cevap sayısının </w:t>
      </w:r>
      <w:r w:rsidR="00E36F70" w:rsidRPr="00BD56B3">
        <w:rPr>
          <w:rFonts w:ascii="Times New Roman" w:hAnsi="Times New Roman" w:cs="Times New Roman"/>
          <w:sz w:val="24"/>
          <w:szCs w:val="24"/>
        </w:rPr>
        <w:t xml:space="preserve">yüksek çıktığı ve </w:t>
      </w:r>
      <w:r w:rsidRPr="00BD56B3">
        <w:rPr>
          <w:rFonts w:ascii="Times New Roman" w:hAnsi="Times New Roman" w:cs="Times New Roman"/>
          <w:sz w:val="24"/>
          <w:szCs w:val="24"/>
        </w:rPr>
        <w:t>kavram yanılgısı oranla</w:t>
      </w:r>
      <w:r w:rsidR="00E36F70" w:rsidRPr="00BD56B3">
        <w:rPr>
          <w:rFonts w:ascii="Times New Roman" w:hAnsi="Times New Roman" w:cs="Times New Roman"/>
          <w:sz w:val="24"/>
          <w:szCs w:val="24"/>
        </w:rPr>
        <w:t>rının çoğunlukla düşük düzeylerde seyrettiği</w:t>
      </w:r>
      <w:r w:rsidR="0047065B" w:rsidRPr="00BD56B3">
        <w:rPr>
          <w:rFonts w:ascii="Times New Roman" w:hAnsi="Times New Roman" w:cs="Times New Roman"/>
          <w:sz w:val="24"/>
          <w:szCs w:val="24"/>
        </w:rPr>
        <w:t xml:space="preserve"> görülmektedir. Bu durum </w:t>
      </w:r>
      <w:r w:rsidR="009A7E18" w:rsidRPr="00BD56B3">
        <w:rPr>
          <w:rFonts w:ascii="Times New Roman" w:hAnsi="Times New Roman" w:cs="Times New Roman"/>
          <w:sz w:val="24"/>
          <w:szCs w:val="24"/>
        </w:rPr>
        <w:t xml:space="preserve">her iki okul türündeki öğrencilerin de temsil etmeye ilişkin belli düzeyde bilgi sahibi olduğunu göstermekle birlikte </w:t>
      </w:r>
      <w:r w:rsidR="00DF7A9A" w:rsidRPr="00BD56B3">
        <w:rPr>
          <w:rFonts w:ascii="Times New Roman" w:hAnsi="Times New Roman" w:cs="Times New Roman"/>
          <w:sz w:val="24"/>
          <w:szCs w:val="24"/>
        </w:rPr>
        <w:t xml:space="preserve">nitelikli okul türündeki </w:t>
      </w:r>
      <w:r w:rsidR="0047065B" w:rsidRPr="00BD56B3">
        <w:rPr>
          <w:rFonts w:ascii="Times New Roman" w:hAnsi="Times New Roman" w:cs="Times New Roman"/>
          <w:sz w:val="24"/>
          <w:szCs w:val="24"/>
        </w:rPr>
        <w:t>öğrencilerin</w:t>
      </w:r>
      <w:r w:rsidR="00DF7A9A" w:rsidRPr="00BD56B3">
        <w:rPr>
          <w:rFonts w:ascii="Times New Roman" w:hAnsi="Times New Roman" w:cs="Times New Roman"/>
          <w:sz w:val="24"/>
          <w:szCs w:val="24"/>
        </w:rPr>
        <w:t xml:space="preserve"> temsil etmeye ilişkin daha iyi anlamaya sahip olduğunu</w:t>
      </w:r>
      <w:r w:rsidR="009A7E18" w:rsidRPr="00BD56B3">
        <w:rPr>
          <w:rFonts w:ascii="Times New Roman" w:hAnsi="Times New Roman" w:cs="Times New Roman"/>
          <w:sz w:val="24"/>
          <w:szCs w:val="24"/>
        </w:rPr>
        <w:t xml:space="preserve"> </w:t>
      </w:r>
      <w:r w:rsidR="00DF7A9A" w:rsidRPr="00BD56B3">
        <w:rPr>
          <w:rFonts w:ascii="Times New Roman" w:hAnsi="Times New Roman" w:cs="Times New Roman"/>
          <w:sz w:val="24"/>
          <w:szCs w:val="24"/>
        </w:rPr>
        <w:t xml:space="preserve">göstermektedir. </w:t>
      </w:r>
      <w:r w:rsidR="009F42EE" w:rsidRPr="00BD56B3">
        <w:rPr>
          <w:rFonts w:ascii="Times New Roman" w:hAnsi="Times New Roman" w:cs="Times New Roman"/>
          <w:sz w:val="24"/>
          <w:szCs w:val="24"/>
        </w:rPr>
        <w:t xml:space="preserve">Sorular ayrı ayrı incelendiğinde üçüncü, dördüncü ve sekizinci sorulara verilen cevaplarda nitelikli okul türündeki öğrencilerin niteliksiz okul türündeki öğrencilere oranla daha fazla kavram yanılgısı yaptığı görülmüştür. </w:t>
      </w:r>
      <w:r w:rsidR="00D01EB4" w:rsidRPr="00BD56B3">
        <w:rPr>
          <w:rFonts w:ascii="Times New Roman" w:hAnsi="Times New Roman" w:cs="Times New Roman"/>
          <w:sz w:val="24"/>
          <w:szCs w:val="24"/>
        </w:rPr>
        <w:t xml:space="preserve">Bu </w:t>
      </w:r>
      <w:r w:rsidR="009A7E18" w:rsidRPr="00BD56B3">
        <w:rPr>
          <w:rFonts w:ascii="Times New Roman" w:hAnsi="Times New Roman" w:cs="Times New Roman"/>
          <w:sz w:val="24"/>
          <w:szCs w:val="24"/>
        </w:rPr>
        <w:t>sorulardan sekizinci soruya</w:t>
      </w:r>
      <w:r w:rsidR="00D01EB4" w:rsidRPr="00BD56B3">
        <w:rPr>
          <w:rFonts w:ascii="Times New Roman" w:hAnsi="Times New Roman" w:cs="Times New Roman"/>
          <w:sz w:val="24"/>
          <w:szCs w:val="24"/>
        </w:rPr>
        <w:t xml:space="preserve"> ilişkin nitelikli okul türünde y</w:t>
      </w:r>
      <w:r w:rsidR="009A7E18" w:rsidRPr="00BD56B3">
        <w:rPr>
          <w:rFonts w:ascii="Times New Roman" w:hAnsi="Times New Roman" w:cs="Times New Roman"/>
          <w:sz w:val="24"/>
          <w:szCs w:val="24"/>
        </w:rPr>
        <w:t xml:space="preserve">er alan bazı öğrenci cevaplarının </w:t>
      </w:r>
      <w:r w:rsidR="009A7E18" w:rsidRPr="00BD56B3">
        <w:rPr>
          <w:rFonts w:ascii="Times New Roman" w:hAnsi="Times New Roman" w:cs="Times New Roman"/>
          <w:i/>
          <w:sz w:val="24"/>
          <w:szCs w:val="24"/>
        </w:rPr>
        <w:t xml:space="preserve">“hilesiz bir zar beş kez atıldığında sayıların ardışık gelmesi olasılığının karışık gelmesi olasılığına göre daha düşük olmalı yani peş peşe üç kez iki gelemez gibi” </w:t>
      </w:r>
      <w:r w:rsidR="009A7E18" w:rsidRPr="00BD56B3">
        <w:rPr>
          <w:rFonts w:ascii="Times New Roman" w:hAnsi="Times New Roman" w:cs="Times New Roman"/>
          <w:sz w:val="24"/>
          <w:szCs w:val="24"/>
        </w:rPr>
        <w:t>şeklinde</w:t>
      </w:r>
      <w:r w:rsidR="003B2B0D" w:rsidRPr="00BD56B3">
        <w:rPr>
          <w:rFonts w:ascii="Times New Roman" w:hAnsi="Times New Roman" w:cs="Times New Roman"/>
          <w:sz w:val="24"/>
          <w:szCs w:val="24"/>
        </w:rPr>
        <w:t xml:space="preserve"> olduğu görülmüştür. </w:t>
      </w:r>
      <w:r w:rsidR="009F42EE" w:rsidRPr="00BD56B3">
        <w:rPr>
          <w:rFonts w:ascii="Times New Roman" w:hAnsi="Times New Roman" w:cs="Times New Roman"/>
          <w:sz w:val="24"/>
          <w:szCs w:val="24"/>
        </w:rPr>
        <w:t>Bu</w:t>
      </w:r>
      <w:r w:rsidR="00D01EB4" w:rsidRPr="00BD56B3">
        <w:rPr>
          <w:rFonts w:ascii="Times New Roman" w:hAnsi="Times New Roman" w:cs="Times New Roman"/>
          <w:sz w:val="24"/>
          <w:szCs w:val="24"/>
        </w:rPr>
        <w:t xml:space="preserve"> </w:t>
      </w:r>
      <w:r w:rsidR="003B2B0D" w:rsidRPr="00BD56B3">
        <w:rPr>
          <w:rFonts w:ascii="Times New Roman" w:hAnsi="Times New Roman" w:cs="Times New Roman"/>
          <w:sz w:val="24"/>
          <w:szCs w:val="24"/>
        </w:rPr>
        <w:t xml:space="preserve">ve benzeri cevaplar </w:t>
      </w:r>
      <w:r w:rsidR="00D01EB4" w:rsidRPr="00BD56B3">
        <w:rPr>
          <w:rFonts w:ascii="Times New Roman" w:hAnsi="Times New Roman" w:cs="Times New Roman"/>
          <w:sz w:val="24"/>
          <w:szCs w:val="24"/>
        </w:rPr>
        <w:t>nitelikli okul türündeki</w:t>
      </w:r>
      <w:r w:rsidR="003B2B0D" w:rsidRPr="00BD56B3">
        <w:rPr>
          <w:rFonts w:ascii="Times New Roman" w:hAnsi="Times New Roman" w:cs="Times New Roman"/>
          <w:sz w:val="24"/>
          <w:szCs w:val="24"/>
        </w:rPr>
        <w:t xml:space="preserve"> bazı</w:t>
      </w:r>
      <w:r w:rsidR="00D01EB4" w:rsidRPr="00BD56B3">
        <w:rPr>
          <w:rFonts w:ascii="Times New Roman" w:hAnsi="Times New Roman" w:cs="Times New Roman"/>
          <w:sz w:val="24"/>
          <w:szCs w:val="24"/>
        </w:rPr>
        <w:t xml:space="preserve"> öğrencilerin</w:t>
      </w:r>
      <w:r w:rsidR="003B2B0D" w:rsidRPr="00BD56B3">
        <w:rPr>
          <w:rFonts w:ascii="Times New Roman" w:hAnsi="Times New Roman" w:cs="Times New Roman"/>
          <w:sz w:val="24"/>
          <w:szCs w:val="24"/>
        </w:rPr>
        <w:t xml:space="preserve"> sorularda bağımlı olay ile bağımsız olay arasındaki farka dikkat etmeden zihinlerindeki bilişsel </w:t>
      </w:r>
      <w:r w:rsidR="003B2B0D" w:rsidRPr="00BD56B3">
        <w:rPr>
          <w:rFonts w:ascii="Times New Roman" w:hAnsi="Times New Roman" w:cs="Times New Roman"/>
          <w:sz w:val="24"/>
          <w:szCs w:val="24"/>
        </w:rPr>
        <w:lastRenderedPageBreak/>
        <w:t>kestirme yol</w:t>
      </w:r>
      <w:r w:rsidR="006520BD" w:rsidRPr="00BD56B3">
        <w:rPr>
          <w:rFonts w:ascii="Times New Roman" w:hAnsi="Times New Roman" w:cs="Times New Roman"/>
          <w:sz w:val="24"/>
          <w:szCs w:val="24"/>
        </w:rPr>
        <w:t>ların</w:t>
      </w:r>
      <w:r w:rsidR="003B2B0D" w:rsidRPr="00BD56B3">
        <w:rPr>
          <w:rFonts w:ascii="Times New Roman" w:hAnsi="Times New Roman" w:cs="Times New Roman"/>
          <w:sz w:val="24"/>
          <w:szCs w:val="24"/>
        </w:rPr>
        <w:t xml:space="preserve">a odaklanmalarının bir sonucu </w:t>
      </w:r>
      <w:r w:rsidR="00DC5410" w:rsidRPr="00BD56B3">
        <w:rPr>
          <w:rFonts w:ascii="Times New Roman" w:hAnsi="Times New Roman" w:cs="Times New Roman"/>
          <w:sz w:val="24"/>
          <w:szCs w:val="24"/>
        </w:rPr>
        <w:t xml:space="preserve">olarak düşünülebilir. Kavram yanılgısı yapan öğrencilerin nitelikli-niteliksiz okul türüne göre elde edilen oransal verilerinin daha açık ve anlaşılır olmasını sağlamak amacıyla aşağıdaki Grafik 2 oluşturulmuştur. </w:t>
      </w:r>
    </w:p>
    <w:p w14:paraId="07AFC063" w14:textId="77777777" w:rsidR="004B2BF2" w:rsidRPr="00BD56B3" w:rsidRDefault="004B2BF2" w:rsidP="00B35999">
      <w:pPr>
        <w:spacing w:after="0" w:line="240" w:lineRule="auto"/>
        <w:ind w:firstLine="567"/>
        <w:jc w:val="both"/>
        <w:rPr>
          <w:rFonts w:ascii="Times New Roman" w:hAnsi="Times New Roman" w:cs="Times New Roman"/>
          <w:sz w:val="24"/>
          <w:szCs w:val="24"/>
        </w:rPr>
      </w:pPr>
    </w:p>
    <w:p w14:paraId="26405DC3" w14:textId="77777777" w:rsidR="00BF435E" w:rsidRPr="00CD33C0" w:rsidRDefault="00030619" w:rsidP="00030619">
      <w:pPr>
        <w:spacing w:after="0" w:line="360" w:lineRule="auto"/>
        <w:jc w:val="center"/>
        <w:rPr>
          <w:rFonts w:ascii="Times New Roman" w:hAnsi="Times New Roman" w:cs="Times New Roman"/>
          <w:sz w:val="24"/>
          <w:szCs w:val="24"/>
        </w:rPr>
      </w:pPr>
      <w:r w:rsidRPr="00CD33C0">
        <w:rPr>
          <w:rFonts w:ascii="Times New Roman" w:hAnsi="Times New Roman" w:cs="Times New Roman"/>
          <w:noProof/>
          <w:sz w:val="24"/>
          <w:szCs w:val="24"/>
        </w:rPr>
        <w:drawing>
          <wp:inline distT="0" distB="0" distL="0" distR="0" wp14:anchorId="7C9D910C" wp14:editId="43D276DD">
            <wp:extent cx="5731510" cy="2455056"/>
            <wp:effectExtent l="19050" t="0" r="21590" b="2394"/>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59B6F8" w14:textId="77777777" w:rsidR="00BD03BB" w:rsidRPr="00A45419" w:rsidRDefault="00BD03BB" w:rsidP="00BD03BB">
      <w:pPr>
        <w:spacing w:after="0" w:line="360" w:lineRule="auto"/>
        <w:ind w:left="1418" w:hanging="851"/>
        <w:jc w:val="both"/>
        <w:rPr>
          <w:rFonts w:ascii="Times New Roman" w:hAnsi="Times New Roman" w:cs="Times New Roman"/>
          <w:i/>
          <w:color w:val="FF0000"/>
          <w:sz w:val="24"/>
          <w:szCs w:val="24"/>
        </w:rPr>
      </w:pPr>
      <w:r w:rsidRPr="0078124A">
        <w:rPr>
          <w:rFonts w:ascii="Times New Roman" w:hAnsi="Times New Roman" w:cs="Times New Roman"/>
          <w:b/>
          <w:sz w:val="24"/>
          <w:szCs w:val="24"/>
        </w:rPr>
        <w:t>Grafik 2.</w:t>
      </w:r>
      <w:r w:rsidRPr="00CD33C0">
        <w:rPr>
          <w:rFonts w:ascii="Times New Roman" w:hAnsi="Times New Roman" w:cs="Times New Roman"/>
          <w:sz w:val="24"/>
          <w:szCs w:val="24"/>
        </w:rPr>
        <w:t xml:space="preserve"> </w:t>
      </w:r>
      <w:r w:rsidRPr="00B35999">
        <w:rPr>
          <w:rFonts w:ascii="Times New Roman" w:hAnsi="Times New Roman" w:cs="Times New Roman"/>
          <w:sz w:val="24"/>
          <w:szCs w:val="24"/>
        </w:rPr>
        <w:t xml:space="preserve">Temsil etme ile ilgili kavram yanılgısı yapan öğrenci </w:t>
      </w:r>
      <w:r w:rsidR="008D5F88" w:rsidRPr="00B35999">
        <w:rPr>
          <w:rFonts w:ascii="Times New Roman" w:hAnsi="Times New Roman" w:cs="Times New Roman"/>
          <w:sz w:val="24"/>
          <w:szCs w:val="24"/>
        </w:rPr>
        <w:t>yüzdelerinin</w:t>
      </w:r>
      <w:r w:rsidRPr="00B35999">
        <w:rPr>
          <w:rFonts w:ascii="Times New Roman" w:hAnsi="Times New Roman" w:cs="Times New Roman"/>
          <w:sz w:val="24"/>
          <w:szCs w:val="24"/>
        </w:rPr>
        <w:t xml:space="preserve"> okul türüne </w:t>
      </w:r>
      <w:r w:rsidR="008D5F88" w:rsidRPr="00B35999">
        <w:rPr>
          <w:rFonts w:ascii="Times New Roman" w:hAnsi="Times New Roman" w:cs="Times New Roman"/>
          <w:sz w:val="24"/>
          <w:szCs w:val="24"/>
        </w:rPr>
        <w:t xml:space="preserve">(nitelikli-niteliksiz) göre </w:t>
      </w:r>
      <w:r w:rsidRPr="00B35999">
        <w:rPr>
          <w:rFonts w:ascii="Times New Roman" w:hAnsi="Times New Roman" w:cs="Times New Roman"/>
          <w:sz w:val="24"/>
          <w:szCs w:val="24"/>
        </w:rPr>
        <w:t>dağılımı</w:t>
      </w:r>
    </w:p>
    <w:p w14:paraId="22CCF341" w14:textId="77777777" w:rsidR="00030619" w:rsidRPr="00E82891" w:rsidRDefault="00030619" w:rsidP="00030619">
      <w:pPr>
        <w:spacing w:after="0" w:line="360" w:lineRule="auto"/>
        <w:jc w:val="center"/>
        <w:rPr>
          <w:rFonts w:ascii="Times New Roman" w:hAnsi="Times New Roman" w:cs="Times New Roman"/>
          <w:sz w:val="24"/>
          <w:szCs w:val="24"/>
        </w:rPr>
      </w:pPr>
    </w:p>
    <w:p w14:paraId="39E6F2A5" w14:textId="2A2C990F" w:rsidR="00BC42D1" w:rsidRPr="00BD56B3" w:rsidRDefault="008D5F88" w:rsidP="00F97754">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Grafik 2 ve Tablo 9’daki veriler birlikte incelendiğinde genel olarak nitelikli okul türünde yer alan öğrencilerin temsil etmeye ilişkin kavram yanılgısı yüzdesinin niteliksiz okul türüne göre daha az olduğu </w:t>
      </w:r>
      <w:r w:rsidR="006520BD" w:rsidRPr="00BD56B3">
        <w:rPr>
          <w:rFonts w:ascii="Times New Roman" w:hAnsi="Times New Roman" w:cs="Times New Roman"/>
          <w:sz w:val="24"/>
          <w:szCs w:val="24"/>
        </w:rPr>
        <w:t>belirtilebilir.</w:t>
      </w:r>
      <w:r w:rsidRPr="00BD56B3">
        <w:rPr>
          <w:rFonts w:ascii="Times New Roman" w:hAnsi="Times New Roman" w:cs="Times New Roman"/>
          <w:sz w:val="24"/>
          <w:szCs w:val="24"/>
        </w:rPr>
        <w:t xml:space="preserve"> </w:t>
      </w:r>
      <w:r w:rsidR="00E954E6" w:rsidRPr="00BD56B3">
        <w:rPr>
          <w:rFonts w:ascii="Times New Roman" w:hAnsi="Times New Roman" w:cs="Times New Roman"/>
          <w:sz w:val="24"/>
          <w:szCs w:val="24"/>
        </w:rPr>
        <w:t>Böyle bir son</w:t>
      </w:r>
      <w:r w:rsidR="009477F1" w:rsidRPr="00BD56B3">
        <w:rPr>
          <w:rFonts w:ascii="Times New Roman" w:hAnsi="Times New Roman" w:cs="Times New Roman"/>
          <w:sz w:val="24"/>
          <w:szCs w:val="24"/>
        </w:rPr>
        <w:t>ucun ortaya çıkmasında farklı okul türlerinde</w:t>
      </w:r>
      <w:r w:rsidR="00E954E6" w:rsidRPr="00BD56B3">
        <w:rPr>
          <w:rFonts w:ascii="Times New Roman" w:hAnsi="Times New Roman" w:cs="Times New Roman"/>
          <w:sz w:val="24"/>
          <w:szCs w:val="24"/>
        </w:rPr>
        <w:t xml:space="preserve"> öğrenim gören öğrencilerin liselere giriş sınavı s</w:t>
      </w:r>
      <w:r w:rsidR="009477F1" w:rsidRPr="00BD56B3">
        <w:rPr>
          <w:rFonts w:ascii="Times New Roman" w:hAnsi="Times New Roman" w:cs="Times New Roman"/>
          <w:sz w:val="24"/>
          <w:szCs w:val="24"/>
        </w:rPr>
        <w:t>onrasında belirlenen puanlara göre öğrenci kabul etmesinin bir sonucu olarak farklı okullardaki ö</w:t>
      </w:r>
      <w:r w:rsidRPr="00BD56B3">
        <w:rPr>
          <w:rFonts w:ascii="Times New Roman" w:hAnsi="Times New Roman" w:cs="Times New Roman"/>
          <w:sz w:val="24"/>
          <w:szCs w:val="24"/>
        </w:rPr>
        <w:t xml:space="preserve">ğrenci nitelikleri ve </w:t>
      </w:r>
      <w:r w:rsidR="009477F1" w:rsidRPr="00BD56B3">
        <w:rPr>
          <w:rFonts w:ascii="Times New Roman" w:hAnsi="Times New Roman" w:cs="Times New Roman"/>
          <w:sz w:val="24"/>
          <w:szCs w:val="24"/>
        </w:rPr>
        <w:t xml:space="preserve">öğrencilerin </w:t>
      </w:r>
      <w:r w:rsidRPr="00BD56B3">
        <w:rPr>
          <w:rFonts w:ascii="Times New Roman" w:hAnsi="Times New Roman" w:cs="Times New Roman"/>
          <w:sz w:val="24"/>
          <w:szCs w:val="24"/>
        </w:rPr>
        <w:t>kavramsal anlamalarına ilişkin bilişsel düzeyleri</w:t>
      </w:r>
      <w:r w:rsidR="009477F1" w:rsidRPr="00BD56B3">
        <w:rPr>
          <w:rFonts w:ascii="Times New Roman" w:hAnsi="Times New Roman" w:cs="Times New Roman"/>
          <w:sz w:val="24"/>
          <w:szCs w:val="24"/>
        </w:rPr>
        <w:t xml:space="preserve">nin farklı olmasının </w:t>
      </w:r>
      <w:r w:rsidRPr="00BD56B3">
        <w:rPr>
          <w:rFonts w:ascii="Times New Roman" w:hAnsi="Times New Roman" w:cs="Times New Roman"/>
          <w:sz w:val="24"/>
          <w:szCs w:val="24"/>
        </w:rPr>
        <w:t xml:space="preserve">etkili olduğu düşünülebilir. </w:t>
      </w:r>
    </w:p>
    <w:p w14:paraId="6BF76EF1" w14:textId="77777777" w:rsidR="0028282C" w:rsidRPr="00BD56B3" w:rsidRDefault="00BC42D1"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Sonuç ve Tartışma</w:t>
      </w:r>
    </w:p>
    <w:p w14:paraId="48C5108E" w14:textId="6C61A759" w:rsidR="002A6918" w:rsidRPr="00BD56B3" w:rsidRDefault="009520B8" w:rsidP="00CD33C0">
      <w:pPr>
        <w:spacing w:after="0" w:line="360" w:lineRule="auto"/>
        <w:jc w:val="both"/>
        <w:rPr>
          <w:rFonts w:ascii="Times New Roman" w:hAnsi="Times New Roman" w:cs="Times New Roman"/>
          <w:sz w:val="24"/>
          <w:szCs w:val="24"/>
        </w:rPr>
      </w:pPr>
      <w:r w:rsidRPr="00BD56B3">
        <w:rPr>
          <w:rFonts w:ascii="Times New Roman" w:hAnsi="Times New Roman" w:cs="Times New Roman"/>
          <w:sz w:val="24"/>
          <w:szCs w:val="24"/>
        </w:rPr>
        <w:t xml:space="preserve">Ortaöğretim öğrencilerinin olasılık konusunda temsil edilebilirlikle ilgili kavram yanılgılarının incelendiği bu araştırmada, ortaöğretim 9, 10 ve 11. sınıf öğrencilerinin yaklaşık yarısının (%41.5’inin) olasılık konusunun temelinde yer alan temsil edilebilirlikle ilgili kavram yanılgısına sahip olduğu </w:t>
      </w:r>
      <w:r w:rsidR="00CD7768" w:rsidRPr="00BD56B3">
        <w:rPr>
          <w:rFonts w:ascii="Times New Roman" w:hAnsi="Times New Roman" w:cs="Times New Roman"/>
          <w:sz w:val="24"/>
          <w:szCs w:val="24"/>
        </w:rPr>
        <w:t xml:space="preserve">tespit edilmiştir. </w:t>
      </w:r>
      <w:r w:rsidR="0028282C" w:rsidRPr="00BD56B3">
        <w:rPr>
          <w:rFonts w:ascii="Times New Roman" w:hAnsi="Times New Roman" w:cs="Times New Roman"/>
          <w:sz w:val="24"/>
          <w:szCs w:val="24"/>
        </w:rPr>
        <w:t xml:space="preserve">Olasılık konusu ve temel kavramları hakkında öğrencilerin çoğu farklı anlayışlar geliştirmekte ve olasılık </w:t>
      </w:r>
      <w:r w:rsidR="00521959" w:rsidRPr="00BD56B3">
        <w:rPr>
          <w:rFonts w:ascii="Times New Roman" w:hAnsi="Times New Roman" w:cs="Times New Roman"/>
          <w:sz w:val="24"/>
          <w:szCs w:val="24"/>
        </w:rPr>
        <w:t xml:space="preserve">içeren </w:t>
      </w:r>
      <w:r w:rsidR="0028282C" w:rsidRPr="00BD56B3">
        <w:rPr>
          <w:rFonts w:ascii="Times New Roman" w:hAnsi="Times New Roman" w:cs="Times New Roman"/>
          <w:sz w:val="24"/>
          <w:szCs w:val="24"/>
        </w:rPr>
        <w:t xml:space="preserve">olaylar hakkında </w:t>
      </w:r>
      <w:r w:rsidR="00521959" w:rsidRPr="00BD56B3">
        <w:rPr>
          <w:rFonts w:ascii="Times New Roman" w:hAnsi="Times New Roman" w:cs="Times New Roman"/>
          <w:sz w:val="24"/>
          <w:szCs w:val="24"/>
        </w:rPr>
        <w:t xml:space="preserve">öğrenciler </w:t>
      </w:r>
      <w:r w:rsidR="0028282C" w:rsidRPr="00BD56B3">
        <w:rPr>
          <w:rFonts w:ascii="Times New Roman" w:hAnsi="Times New Roman" w:cs="Times New Roman"/>
          <w:sz w:val="24"/>
          <w:szCs w:val="24"/>
        </w:rPr>
        <w:t>neden bulmakta zorlanmaktadırlar (</w:t>
      </w:r>
      <w:proofErr w:type="spellStart"/>
      <w:r w:rsidR="0028282C" w:rsidRPr="00BD56B3">
        <w:rPr>
          <w:rFonts w:ascii="Times New Roman" w:hAnsi="Times New Roman" w:cs="Times New Roman"/>
          <w:sz w:val="24"/>
          <w:szCs w:val="24"/>
        </w:rPr>
        <w:t>Munisamy</w:t>
      </w:r>
      <w:proofErr w:type="spellEnd"/>
      <w:r w:rsidR="0028282C" w:rsidRPr="00BD56B3">
        <w:rPr>
          <w:rFonts w:ascii="Times New Roman" w:hAnsi="Times New Roman" w:cs="Times New Roman"/>
          <w:sz w:val="24"/>
          <w:szCs w:val="24"/>
        </w:rPr>
        <w:t xml:space="preserve"> ve </w:t>
      </w:r>
      <w:proofErr w:type="spellStart"/>
      <w:r w:rsidR="0028282C" w:rsidRPr="00BD56B3">
        <w:rPr>
          <w:rFonts w:ascii="Times New Roman" w:hAnsi="Times New Roman" w:cs="Times New Roman"/>
          <w:sz w:val="24"/>
          <w:szCs w:val="24"/>
        </w:rPr>
        <w:t>Doraisamy</w:t>
      </w:r>
      <w:proofErr w:type="spellEnd"/>
      <w:r w:rsidR="0028282C" w:rsidRPr="00BD56B3">
        <w:rPr>
          <w:rFonts w:ascii="Times New Roman" w:hAnsi="Times New Roman" w:cs="Times New Roman"/>
          <w:sz w:val="24"/>
          <w:szCs w:val="24"/>
        </w:rPr>
        <w:t xml:space="preserve">, 1998). </w:t>
      </w:r>
      <w:r w:rsidR="005D1BEF" w:rsidRPr="00BD56B3">
        <w:rPr>
          <w:rFonts w:ascii="Times New Roman" w:hAnsi="Times New Roman" w:cs="Times New Roman"/>
          <w:sz w:val="24"/>
          <w:szCs w:val="24"/>
        </w:rPr>
        <w:t xml:space="preserve">Bu durum öğrencilerin olasılık içeren bir olay ile karşılaştıklarında olasılık teorileri yerine ilgili durumu basitleştirme yollarından biri olarak belirtilen bilişsel kestirme yollarını bilinçli ya da bilinçsiz </w:t>
      </w:r>
      <w:r w:rsidR="00534FAA" w:rsidRPr="00BD56B3">
        <w:rPr>
          <w:rFonts w:ascii="Times New Roman" w:hAnsi="Times New Roman" w:cs="Times New Roman"/>
          <w:sz w:val="24"/>
          <w:szCs w:val="24"/>
        </w:rPr>
        <w:t xml:space="preserve">bir </w:t>
      </w:r>
      <w:r w:rsidR="005D1BEF" w:rsidRPr="00BD56B3">
        <w:rPr>
          <w:rFonts w:ascii="Times New Roman" w:hAnsi="Times New Roman" w:cs="Times New Roman"/>
          <w:sz w:val="24"/>
          <w:szCs w:val="24"/>
        </w:rPr>
        <w:t xml:space="preserve">şekilde </w:t>
      </w:r>
      <w:r w:rsidR="00534FAA" w:rsidRPr="00BD56B3">
        <w:rPr>
          <w:rFonts w:ascii="Times New Roman" w:hAnsi="Times New Roman" w:cs="Times New Roman"/>
          <w:sz w:val="24"/>
          <w:szCs w:val="24"/>
        </w:rPr>
        <w:t>kullanmaları sonucunu doğurmuştur. Bu çalışmada olasılığın temsil edilebilirlikle ilgili k</w:t>
      </w:r>
      <w:r w:rsidR="002A5E60" w:rsidRPr="00BD56B3">
        <w:rPr>
          <w:rFonts w:ascii="Times New Roman" w:hAnsi="Times New Roman" w:cs="Times New Roman"/>
          <w:sz w:val="24"/>
          <w:szCs w:val="24"/>
        </w:rPr>
        <w:t xml:space="preserve">avram </w:t>
      </w:r>
      <w:r w:rsidR="002A5E60" w:rsidRPr="00BD56B3">
        <w:rPr>
          <w:rFonts w:ascii="Times New Roman" w:hAnsi="Times New Roman" w:cs="Times New Roman"/>
          <w:sz w:val="24"/>
          <w:szCs w:val="24"/>
        </w:rPr>
        <w:lastRenderedPageBreak/>
        <w:t xml:space="preserve">yanılgına sahip öğrenci oranının %41.5 </w:t>
      </w:r>
      <w:r w:rsidR="00534FAA" w:rsidRPr="00BD56B3">
        <w:rPr>
          <w:rFonts w:ascii="Times New Roman" w:hAnsi="Times New Roman" w:cs="Times New Roman"/>
          <w:sz w:val="24"/>
          <w:szCs w:val="24"/>
        </w:rPr>
        <w:t>olarak ortaya çıkması</w:t>
      </w:r>
      <w:r w:rsidR="002A5E60" w:rsidRPr="00BD56B3">
        <w:rPr>
          <w:rFonts w:ascii="Times New Roman" w:hAnsi="Times New Roman" w:cs="Times New Roman"/>
          <w:sz w:val="24"/>
          <w:szCs w:val="24"/>
        </w:rPr>
        <w:t xml:space="preserve">, </w:t>
      </w:r>
      <w:r w:rsidR="00922358" w:rsidRPr="00BD56B3">
        <w:rPr>
          <w:rFonts w:ascii="Times New Roman" w:hAnsi="Times New Roman" w:cs="Times New Roman"/>
          <w:sz w:val="24"/>
          <w:szCs w:val="24"/>
        </w:rPr>
        <w:t>öğrencilerin büyük bir çoğunluğunun olasılık konusunda temsil edilebilirliği anlamlı öğrenemediği ve bu kavrama ilişkin kavramsal bilgilerinin yeterli olmadığı</w:t>
      </w:r>
      <w:r w:rsidR="00534FAA" w:rsidRPr="00BD56B3">
        <w:rPr>
          <w:rFonts w:ascii="Times New Roman" w:hAnsi="Times New Roman" w:cs="Times New Roman"/>
          <w:sz w:val="24"/>
          <w:szCs w:val="24"/>
        </w:rPr>
        <w:t>nı göstermektedir</w:t>
      </w:r>
      <w:r w:rsidR="00EA60CE" w:rsidRPr="00BD56B3">
        <w:rPr>
          <w:rFonts w:ascii="Times New Roman" w:hAnsi="Times New Roman" w:cs="Times New Roman"/>
          <w:sz w:val="24"/>
          <w:szCs w:val="24"/>
        </w:rPr>
        <w:t>. Benzer olarak alan</w:t>
      </w:r>
      <w:r w:rsidR="00616180">
        <w:rPr>
          <w:rFonts w:ascii="Times New Roman" w:hAnsi="Times New Roman" w:cs="Times New Roman"/>
          <w:sz w:val="24"/>
          <w:szCs w:val="24"/>
        </w:rPr>
        <w:t xml:space="preserve"> </w:t>
      </w:r>
      <w:r w:rsidR="00EA60CE" w:rsidRPr="00BD56B3">
        <w:rPr>
          <w:rFonts w:ascii="Times New Roman" w:hAnsi="Times New Roman" w:cs="Times New Roman"/>
          <w:sz w:val="24"/>
          <w:szCs w:val="24"/>
        </w:rPr>
        <w:t>yazında</w:t>
      </w:r>
      <w:r w:rsidR="00411491" w:rsidRPr="00BD56B3">
        <w:rPr>
          <w:rFonts w:ascii="Times New Roman" w:hAnsi="Times New Roman" w:cs="Times New Roman"/>
          <w:sz w:val="24"/>
          <w:szCs w:val="24"/>
        </w:rPr>
        <w:t xml:space="preserve"> </w:t>
      </w:r>
      <w:r w:rsidR="00EA60CE" w:rsidRPr="00E82891">
        <w:rPr>
          <w:rFonts w:ascii="Times New Roman" w:hAnsi="Times New Roman" w:cs="Times New Roman"/>
          <w:sz w:val="24"/>
          <w:szCs w:val="24"/>
        </w:rPr>
        <w:t xml:space="preserve">öğrencilerin </w:t>
      </w:r>
      <w:r w:rsidR="00050CB6" w:rsidRPr="00E82891">
        <w:rPr>
          <w:rFonts w:ascii="Times New Roman" w:hAnsi="Times New Roman" w:cs="Times New Roman"/>
          <w:sz w:val="24"/>
          <w:szCs w:val="24"/>
        </w:rPr>
        <w:t xml:space="preserve">olasılık konusunda birçok temel kavramı </w:t>
      </w:r>
      <w:r w:rsidR="007B13C5" w:rsidRPr="00BD56B3">
        <w:rPr>
          <w:rFonts w:ascii="Times New Roman" w:hAnsi="Times New Roman" w:cs="Times New Roman"/>
          <w:sz w:val="24"/>
          <w:szCs w:val="24"/>
        </w:rPr>
        <w:t>anlamakta zorluk yaşadıkları ve bunlarla ilgili kavram yanılgısına sahip oldukları</w:t>
      </w:r>
      <w:r w:rsidR="00EA60CE" w:rsidRPr="00BD56B3">
        <w:rPr>
          <w:rFonts w:ascii="Times New Roman" w:hAnsi="Times New Roman" w:cs="Times New Roman"/>
          <w:sz w:val="24"/>
          <w:szCs w:val="24"/>
        </w:rPr>
        <w:t xml:space="preserve"> vurgulanmıştır</w:t>
      </w:r>
      <w:r w:rsidR="00534FAA" w:rsidRPr="00BD56B3">
        <w:rPr>
          <w:rFonts w:ascii="Times New Roman" w:hAnsi="Times New Roman" w:cs="Times New Roman"/>
          <w:sz w:val="24"/>
          <w:szCs w:val="24"/>
        </w:rPr>
        <w:t xml:space="preserve"> (Çelik ve Güneş, 2007; Dereli, 2009; </w:t>
      </w:r>
      <w:proofErr w:type="spellStart"/>
      <w:r w:rsidR="00534FAA" w:rsidRPr="00BD56B3">
        <w:rPr>
          <w:rFonts w:ascii="Times New Roman" w:hAnsi="Times New Roman" w:cs="Times New Roman"/>
          <w:sz w:val="24"/>
          <w:szCs w:val="24"/>
        </w:rPr>
        <w:t>Fischbein</w:t>
      </w:r>
      <w:proofErr w:type="spellEnd"/>
      <w:r w:rsidR="00534FAA" w:rsidRPr="00BD56B3">
        <w:rPr>
          <w:rFonts w:ascii="Times New Roman" w:hAnsi="Times New Roman" w:cs="Times New Roman"/>
          <w:sz w:val="24"/>
          <w:szCs w:val="24"/>
        </w:rPr>
        <w:t xml:space="preserve">, </w:t>
      </w:r>
      <w:proofErr w:type="spellStart"/>
      <w:r w:rsidR="00534FAA" w:rsidRPr="00BD56B3">
        <w:rPr>
          <w:rFonts w:ascii="Times New Roman" w:hAnsi="Times New Roman" w:cs="Times New Roman"/>
          <w:sz w:val="24"/>
          <w:szCs w:val="24"/>
        </w:rPr>
        <w:t>Nello</w:t>
      </w:r>
      <w:proofErr w:type="spellEnd"/>
      <w:r w:rsidR="00534FAA" w:rsidRPr="00BD56B3">
        <w:rPr>
          <w:rFonts w:ascii="Times New Roman" w:hAnsi="Times New Roman" w:cs="Times New Roman"/>
          <w:sz w:val="24"/>
          <w:szCs w:val="24"/>
        </w:rPr>
        <w:t xml:space="preserve"> ve Marino 1991; </w:t>
      </w:r>
      <w:proofErr w:type="spellStart"/>
      <w:r w:rsidR="00534FAA" w:rsidRPr="00BD56B3">
        <w:rPr>
          <w:rFonts w:ascii="Times New Roman" w:hAnsi="Times New Roman" w:cs="Times New Roman"/>
          <w:sz w:val="24"/>
          <w:szCs w:val="24"/>
        </w:rPr>
        <w:t>Jun</w:t>
      </w:r>
      <w:proofErr w:type="spellEnd"/>
      <w:r w:rsidR="00534FAA" w:rsidRPr="00BD56B3">
        <w:rPr>
          <w:rFonts w:ascii="Times New Roman" w:hAnsi="Times New Roman" w:cs="Times New Roman"/>
          <w:sz w:val="24"/>
          <w:szCs w:val="24"/>
        </w:rPr>
        <w:t xml:space="preserve"> ve </w:t>
      </w:r>
      <w:proofErr w:type="spellStart"/>
      <w:r w:rsidR="00534FAA" w:rsidRPr="00BD56B3">
        <w:rPr>
          <w:rFonts w:ascii="Times New Roman" w:hAnsi="Times New Roman" w:cs="Times New Roman"/>
          <w:sz w:val="24"/>
          <w:szCs w:val="24"/>
        </w:rPr>
        <w:t>Pereira-Mendoza</w:t>
      </w:r>
      <w:proofErr w:type="spellEnd"/>
      <w:r w:rsidR="00534FAA" w:rsidRPr="00BD56B3">
        <w:rPr>
          <w:rFonts w:ascii="Times New Roman" w:hAnsi="Times New Roman" w:cs="Times New Roman"/>
          <w:sz w:val="24"/>
          <w:szCs w:val="24"/>
        </w:rPr>
        <w:t xml:space="preserve">, 2002; </w:t>
      </w:r>
      <w:proofErr w:type="spellStart"/>
      <w:r w:rsidR="00534FAA" w:rsidRPr="00BD56B3">
        <w:rPr>
          <w:rFonts w:ascii="Times New Roman" w:hAnsi="Times New Roman" w:cs="Times New Roman"/>
          <w:sz w:val="24"/>
          <w:szCs w:val="24"/>
        </w:rPr>
        <w:t>Way</w:t>
      </w:r>
      <w:proofErr w:type="spellEnd"/>
      <w:r w:rsidR="00534FAA" w:rsidRPr="00BD56B3">
        <w:rPr>
          <w:rFonts w:ascii="Times New Roman" w:hAnsi="Times New Roman" w:cs="Times New Roman"/>
          <w:sz w:val="24"/>
          <w:szCs w:val="24"/>
        </w:rPr>
        <w:t>, 2003)</w:t>
      </w:r>
      <w:r w:rsidR="00EA60CE" w:rsidRPr="00BD56B3">
        <w:rPr>
          <w:rFonts w:ascii="Times New Roman" w:hAnsi="Times New Roman" w:cs="Times New Roman"/>
          <w:sz w:val="24"/>
          <w:szCs w:val="24"/>
        </w:rPr>
        <w:t>.</w:t>
      </w:r>
      <w:r w:rsidR="0053139C" w:rsidRPr="00BD56B3">
        <w:rPr>
          <w:rFonts w:ascii="Times New Roman" w:hAnsi="Times New Roman" w:cs="Times New Roman"/>
          <w:sz w:val="24"/>
          <w:szCs w:val="24"/>
        </w:rPr>
        <w:t xml:space="preserve"> Öğrencilerin yeni bilgiler edinirken, bunları önceki bilgilerinin üzerine inşa edecekleri (</w:t>
      </w:r>
      <w:proofErr w:type="spellStart"/>
      <w:r w:rsidR="0053139C" w:rsidRPr="00BD56B3">
        <w:rPr>
          <w:rFonts w:ascii="Times New Roman" w:hAnsi="Times New Roman" w:cs="Times New Roman"/>
          <w:sz w:val="24"/>
          <w:szCs w:val="24"/>
        </w:rPr>
        <w:t>Yağbasan</w:t>
      </w:r>
      <w:proofErr w:type="spellEnd"/>
      <w:r w:rsidR="0053139C" w:rsidRPr="00BD56B3">
        <w:rPr>
          <w:rFonts w:ascii="Times New Roman" w:hAnsi="Times New Roman" w:cs="Times New Roman"/>
          <w:sz w:val="24"/>
          <w:szCs w:val="24"/>
        </w:rPr>
        <w:t xml:space="preserve"> ve</w:t>
      </w:r>
      <w:r w:rsidR="0052362C" w:rsidRPr="00BD56B3">
        <w:rPr>
          <w:rFonts w:ascii="Times New Roman" w:hAnsi="Times New Roman" w:cs="Times New Roman"/>
          <w:sz w:val="24"/>
          <w:szCs w:val="24"/>
        </w:rPr>
        <w:t xml:space="preserve"> </w:t>
      </w:r>
      <w:proofErr w:type="spellStart"/>
      <w:r w:rsidR="0052362C" w:rsidRPr="00BD56B3">
        <w:rPr>
          <w:rFonts w:ascii="Times New Roman" w:hAnsi="Times New Roman" w:cs="Times New Roman"/>
          <w:sz w:val="24"/>
          <w:szCs w:val="24"/>
        </w:rPr>
        <w:t>Gülçiçek</w:t>
      </w:r>
      <w:proofErr w:type="spellEnd"/>
      <w:r w:rsidR="0052362C" w:rsidRPr="00BD56B3">
        <w:rPr>
          <w:rFonts w:ascii="Times New Roman" w:hAnsi="Times New Roman" w:cs="Times New Roman"/>
          <w:sz w:val="24"/>
          <w:szCs w:val="24"/>
        </w:rPr>
        <w:t xml:space="preserve">, 2003) </w:t>
      </w:r>
      <w:r w:rsidR="0053139C" w:rsidRPr="00BD56B3">
        <w:rPr>
          <w:rFonts w:ascii="Times New Roman" w:hAnsi="Times New Roman" w:cs="Times New Roman"/>
          <w:sz w:val="24"/>
          <w:szCs w:val="24"/>
        </w:rPr>
        <w:t>göz önünde bulundurulduğunda olasılığın</w:t>
      </w:r>
      <w:r w:rsidR="00922358" w:rsidRPr="00BD56B3">
        <w:rPr>
          <w:rFonts w:ascii="Times New Roman" w:hAnsi="Times New Roman" w:cs="Times New Roman"/>
          <w:sz w:val="24"/>
          <w:szCs w:val="24"/>
        </w:rPr>
        <w:t xml:space="preserve"> </w:t>
      </w:r>
      <w:r w:rsidR="0053139C" w:rsidRPr="00BD56B3">
        <w:rPr>
          <w:rFonts w:ascii="Times New Roman" w:hAnsi="Times New Roman" w:cs="Times New Roman"/>
          <w:sz w:val="24"/>
          <w:szCs w:val="24"/>
        </w:rPr>
        <w:t xml:space="preserve">temel kavramlarında </w:t>
      </w:r>
      <w:r w:rsidR="00922358" w:rsidRPr="00BD56B3">
        <w:rPr>
          <w:rFonts w:ascii="Times New Roman" w:hAnsi="Times New Roman" w:cs="Times New Roman"/>
          <w:sz w:val="24"/>
          <w:szCs w:val="24"/>
        </w:rPr>
        <w:t>yaşanacak yanılgılar</w:t>
      </w:r>
      <w:r w:rsidR="0053139C" w:rsidRPr="00BD56B3">
        <w:rPr>
          <w:rFonts w:ascii="Times New Roman" w:hAnsi="Times New Roman" w:cs="Times New Roman"/>
          <w:sz w:val="24"/>
          <w:szCs w:val="24"/>
        </w:rPr>
        <w:t>ın</w:t>
      </w:r>
      <w:r w:rsidR="00922358" w:rsidRPr="00BD56B3">
        <w:rPr>
          <w:rFonts w:ascii="Times New Roman" w:hAnsi="Times New Roman" w:cs="Times New Roman"/>
          <w:sz w:val="24"/>
          <w:szCs w:val="24"/>
        </w:rPr>
        <w:t xml:space="preserve"> ileride konu ile ilişkili diğer matematik konularının anlaşılmasında daha ciddi yanılgılara neden olab</w:t>
      </w:r>
      <w:r w:rsidR="0053139C" w:rsidRPr="00BD56B3">
        <w:rPr>
          <w:rFonts w:ascii="Times New Roman" w:hAnsi="Times New Roman" w:cs="Times New Roman"/>
          <w:sz w:val="24"/>
          <w:szCs w:val="24"/>
        </w:rPr>
        <w:t>ileceği söylenebilir. B</w:t>
      </w:r>
      <w:r w:rsidR="00A40C6E" w:rsidRPr="00BD56B3">
        <w:rPr>
          <w:rFonts w:ascii="Times New Roman" w:hAnsi="Times New Roman" w:cs="Times New Roman"/>
          <w:sz w:val="24"/>
          <w:szCs w:val="24"/>
        </w:rPr>
        <w:t>unun bir örneğini</w:t>
      </w:r>
      <w:r w:rsidR="0053139C" w:rsidRPr="00BD56B3">
        <w:rPr>
          <w:rFonts w:ascii="Times New Roman" w:hAnsi="Times New Roman" w:cs="Times New Roman"/>
          <w:sz w:val="24"/>
          <w:szCs w:val="24"/>
        </w:rPr>
        <w:t xml:space="preserve"> Dereli (2009) yapmış olduğu çalışmasında öğrencilerin olasılık hesaplamaların</w:t>
      </w:r>
      <w:r w:rsidR="00A40C6E" w:rsidRPr="00BD56B3">
        <w:rPr>
          <w:rFonts w:ascii="Times New Roman" w:hAnsi="Times New Roman" w:cs="Times New Roman"/>
          <w:sz w:val="24"/>
          <w:szCs w:val="24"/>
        </w:rPr>
        <w:t>da</w:t>
      </w:r>
      <w:r w:rsidR="0053139C" w:rsidRPr="00BD56B3">
        <w:rPr>
          <w:rFonts w:ascii="Times New Roman" w:hAnsi="Times New Roman" w:cs="Times New Roman"/>
          <w:sz w:val="24"/>
          <w:szCs w:val="24"/>
        </w:rPr>
        <w:t xml:space="preserve"> kesir </w:t>
      </w:r>
      <w:r w:rsidR="0018271A" w:rsidRPr="00BD56B3">
        <w:rPr>
          <w:rFonts w:ascii="Times New Roman" w:hAnsi="Times New Roman" w:cs="Times New Roman"/>
          <w:sz w:val="24"/>
          <w:szCs w:val="24"/>
        </w:rPr>
        <w:t xml:space="preserve">kullanımında </w:t>
      </w:r>
      <w:r w:rsidR="0053139C" w:rsidRPr="00BD56B3">
        <w:rPr>
          <w:rFonts w:ascii="Times New Roman" w:hAnsi="Times New Roman" w:cs="Times New Roman"/>
          <w:sz w:val="24"/>
          <w:szCs w:val="24"/>
        </w:rPr>
        <w:t>hataya düşmelerinin</w:t>
      </w:r>
      <w:r w:rsidR="0018271A" w:rsidRPr="00BD56B3">
        <w:rPr>
          <w:rFonts w:ascii="Times New Roman" w:hAnsi="Times New Roman" w:cs="Times New Roman"/>
          <w:sz w:val="24"/>
          <w:szCs w:val="24"/>
        </w:rPr>
        <w:t xml:space="preserve">, </w:t>
      </w:r>
      <w:r w:rsidR="0053139C" w:rsidRPr="00BD56B3">
        <w:rPr>
          <w:rFonts w:ascii="Times New Roman" w:hAnsi="Times New Roman" w:cs="Times New Roman"/>
          <w:sz w:val="24"/>
          <w:szCs w:val="24"/>
        </w:rPr>
        <w:t xml:space="preserve">olasılık </w:t>
      </w:r>
      <w:r w:rsidR="0018271A" w:rsidRPr="00BD56B3">
        <w:rPr>
          <w:rFonts w:ascii="Times New Roman" w:hAnsi="Times New Roman" w:cs="Times New Roman"/>
          <w:sz w:val="24"/>
          <w:szCs w:val="24"/>
        </w:rPr>
        <w:t>öğretiminde yeterli ön bilgiye sahip olmamalarının</w:t>
      </w:r>
      <w:r w:rsidR="0053139C" w:rsidRPr="00BD56B3">
        <w:rPr>
          <w:rFonts w:ascii="Times New Roman" w:hAnsi="Times New Roman" w:cs="Times New Roman"/>
          <w:sz w:val="24"/>
          <w:szCs w:val="24"/>
        </w:rPr>
        <w:t xml:space="preserve"> sonucu olduğunu </w:t>
      </w:r>
      <w:r w:rsidR="00A40C6E" w:rsidRPr="00BD56B3">
        <w:rPr>
          <w:rFonts w:ascii="Times New Roman" w:hAnsi="Times New Roman" w:cs="Times New Roman"/>
          <w:sz w:val="24"/>
          <w:szCs w:val="24"/>
        </w:rPr>
        <w:t xml:space="preserve">şeklinde </w:t>
      </w:r>
      <w:r w:rsidR="0053139C" w:rsidRPr="00BD56B3">
        <w:rPr>
          <w:rFonts w:ascii="Times New Roman" w:hAnsi="Times New Roman" w:cs="Times New Roman"/>
          <w:sz w:val="24"/>
          <w:szCs w:val="24"/>
        </w:rPr>
        <w:t xml:space="preserve">belirtmiştir. </w:t>
      </w:r>
      <w:r w:rsidR="0028282C" w:rsidRPr="00BD56B3">
        <w:rPr>
          <w:rFonts w:ascii="Times New Roman" w:hAnsi="Times New Roman" w:cs="Times New Roman"/>
          <w:sz w:val="24"/>
          <w:szCs w:val="24"/>
        </w:rPr>
        <w:t>Öğrenci cevapları incelendiğinde öğrencilerin genel olarak</w:t>
      </w:r>
      <w:r w:rsidR="002A6918" w:rsidRPr="00BD56B3">
        <w:rPr>
          <w:rFonts w:ascii="Times New Roman" w:hAnsi="Times New Roman" w:cs="Times New Roman"/>
          <w:sz w:val="24"/>
          <w:szCs w:val="24"/>
        </w:rPr>
        <w:t xml:space="preserve"> muhakemelerinde olasılık teorisi ilkeleri yerine bilişsel kestirme yollarını kullanarak karar verdikleri saptan</w:t>
      </w:r>
      <w:r w:rsidR="00A40C6E" w:rsidRPr="00BD56B3">
        <w:rPr>
          <w:rFonts w:ascii="Times New Roman" w:hAnsi="Times New Roman" w:cs="Times New Roman"/>
          <w:sz w:val="24"/>
          <w:szCs w:val="24"/>
        </w:rPr>
        <w:t>m</w:t>
      </w:r>
      <w:r w:rsidR="002A6918" w:rsidRPr="00BD56B3">
        <w:rPr>
          <w:rFonts w:ascii="Times New Roman" w:hAnsi="Times New Roman" w:cs="Times New Roman"/>
          <w:sz w:val="24"/>
          <w:szCs w:val="24"/>
        </w:rPr>
        <w:t xml:space="preserve">ıştır. </w:t>
      </w:r>
      <w:r w:rsidR="00CF3305" w:rsidRPr="00BD56B3">
        <w:rPr>
          <w:rFonts w:ascii="Times New Roman" w:hAnsi="Times New Roman" w:cs="Times New Roman"/>
          <w:sz w:val="24"/>
          <w:szCs w:val="24"/>
        </w:rPr>
        <w:t xml:space="preserve">Yani öğrenciler, bir olayın olma olasılığını çoğu kez o olayın örneklem uzayı ya da rastgele meydana gelme sürecini en iyi şekilde yansıtmasına dayandıracak cevaplar verdikleri görülmüştür. </w:t>
      </w:r>
      <w:proofErr w:type="gramStart"/>
      <w:r w:rsidR="00023551" w:rsidRPr="00BD56B3">
        <w:rPr>
          <w:rFonts w:ascii="Times New Roman" w:hAnsi="Times New Roman" w:cs="Times New Roman"/>
          <w:sz w:val="24"/>
          <w:szCs w:val="24"/>
        </w:rPr>
        <w:t xml:space="preserve">Öğrencilerin; iki kırmızı, iki beyaz, iki mavi olmak üzere </w:t>
      </w:r>
      <w:r w:rsidR="00CF3305" w:rsidRPr="00BD56B3">
        <w:rPr>
          <w:rFonts w:ascii="Times New Roman" w:hAnsi="Times New Roman" w:cs="Times New Roman"/>
          <w:sz w:val="24"/>
          <w:szCs w:val="24"/>
        </w:rPr>
        <w:t xml:space="preserve">toplam </w:t>
      </w:r>
      <w:r w:rsidR="00023551" w:rsidRPr="00BD56B3">
        <w:rPr>
          <w:rFonts w:ascii="Times New Roman" w:hAnsi="Times New Roman" w:cs="Times New Roman"/>
          <w:sz w:val="24"/>
          <w:szCs w:val="24"/>
        </w:rPr>
        <w:t xml:space="preserve">altı topun olduğu bir kutudan her seferinde bir tane olmak üzere rastgele dört top çekilip </w:t>
      </w:r>
      <w:r w:rsidR="00CF3305" w:rsidRPr="00BD56B3">
        <w:rPr>
          <w:rFonts w:ascii="Times New Roman" w:hAnsi="Times New Roman" w:cs="Times New Roman"/>
          <w:sz w:val="24"/>
          <w:szCs w:val="24"/>
        </w:rPr>
        <w:t xml:space="preserve">her çekilen topun </w:t>
      </w:r>
      <w:r w:rsidR="00023551" w:rsidRPr="00BD56B3">
        <w:rPr>
          <w:rFonts w:ascii="Times New Roman" w:hAnsi="Times New Roman" w:cs="Times New Roman"/>
          <w:sz w:val="24"/>
          <w:szCs w:val="24"/>
        </w:rPr>
        <w:t xml:space="preserve">geri konulması </w:t>
      </w:r>
      <w:r w:rsidR="00CF3305" w:rsidRPr="00BD56B3">
        <w:rPr>
          <w:rFonts w:ascii="Times New Roman" w:hAnsi="Times New Roman" w:cs="Times New Roman"/>
          <w:sz w:val="24"/>
          <w:szCs w:val="24"/>
        </w:rPr>
        <w:t>şartıyla,</w:t>
      </w:r>
      <w:r w:rsidR="00023551" w:rsidRPr="00BD56B3">
        <w:rPr>
          <w:rFonts w:ascii="Times New Roman" w:hAnsi="Times New Roman" w:cs="Times New Roman"/>
          <w:sz w:val="24"/>
          <w:szCs w:val="24"/>
        </w:rPr>
        <w:t xml:space="preserve"> çekilen ilk üç top</w:t>
      </w:r>
      <w:r w:rsidR="00CF3305" w:rsidRPr="00BD56B3">
        <w:rPr>
          <w:rFonts w:ascii="Times New Roman" w:hAnsi="Times New Roman" w:cs="Times New Roman"/>
          <w:sz w:val="24"/>
          <w:szCs w:val="24"/>
        </w:rPr>
        <w:t>un</w:t>
      </w:r>
      <w:r w:rsidR="00023551" w:rsidRPr="00BD56B3">
        <w:rPr>
          <w:rFonts w:ascii="Times New Roman" w:hAnsi="Times New Roman" w:cs="Times New Roman"/>
          <w:sz w:val="24"/>
          <w:szCs w:val="24"/>
        </w:rPr>
        <w:t xml:space="preserve"> kırmı</w:t>
      </w:r>
      <w:r w:rsidR="00CF3305" w:rsidRPr="00BD56B3">
        <w:rPr>
          <w:rFonts w:ascii="Times New Roman" w:hAnsi="Times New Roman" w:cs="Times New Roman"/>
          <w:sz w:val="24"/>
          <w:szCs w:val="24"/>
        </w:rPr>
        <w:t>zı olma olayında</w:t>
      </w:r>
      <w:r w:rsidR="00023551" w:rsidRPr="00BD56B3">
        <w:rPr>
          <w:rFonts w:ascii="Times New Roman" w:hAnsi="Times New Roman" w:cs="Times New Roman"/>
          <w:sz w:val="24"/>
          <w:szCs w:val="24"/>
        </w:rPr>
        <w:t xml:space="preserve"> dör</w:t>
      </w:r>
      <w:r w:rsidR="00CF3305" w:rsidRPr="00BD56B3">
        <w:rPr>
          <w:rFonts w:ascii="Times New Roman" w:hAnsi="Times New Roman" w:cs="Times New Roman"/>
          <w:sz w:val="24"/>
          <w:szCs w:val="24"/>
        </w:rPr>
        <w:t>düncü topun gelme olasılığının sorulduğu soruya “</w:t>
      </w:r>
      <w:r w:rsidR="00023551" w:rsidRPr="00BD56B3">
        <w:rPr>
          <w:rFonts w:ascii="Times New Roman" w:hAnsi="Times New Roman" w:cs="Times New Roman"/>
          <w:i/>
          <w:sz w:val="24"/>
          <w:szCs w:val="24"/>
        </w:rPr>
        <w:t>kırmızı top fazla çekildiğinden dördüncü top kırmızı olmayacaktır</w:t>
      </w:r>
      <w:r w:rsidR="00CF3305" w:rsidRPr="00BD56B3">
        <w:rPr>
          <w:rFonts w:ascii="Times New Roman" w:hAnsi="Times New Roman" w:cs="Times New Roman"/>
          <w:i/>
          <w:sz w:val="24"/>
          <w:szCs w:val="24"/>
        </w:rPr>
        <w:t>”</w:t>
      </w:r>
      <w:r w:rsidR="00023551" w:rsidRPr="00BD56B3">
        <w:rPr>
          <w:rFonts w:ascii="Times New Roman" w:hAnsi="Times New Roman" w:cs="Times New Roman"/>
          <w:i/>
          <w:sz w:val="24"/>
          <w:szCs w:val="24"/>
        </w:rPr>
        <w:t xml:space="preserve"> </w:t>
      </w:r>
      <w:r w:rsidR="00CF3305" w:rsidRPr="00BD56B3">
        <w:rPr>
          <w:rFonts w:ascii="Times New Roman" w:hAnsi="Times New Roman" w:cs="Times New Roman"/>
          <w:sz w:val="24"/>
          <w:szCs w:val="24"/>
        </w:rPr>
        <w:t>şeklinde verdikleri</w:t>
      </w:r>
      <w:r w:rsidR="00023551" w:rsidRPr="00BD56B3">
        <w:rPr>
          <w:rFonts w:ascii="Times New Roman" w:hAnsi="Times New Roman" w:cs="Times New Roman"/>
          <w:sz w:val="24"/>
          <w:szCs w:val="24"/>
        </w:rPr>
        <w:t xml:space="preserve"> cevap</w:t>
      </w:r>
      <w:r w:rsidR="00CF3305" w:rsidRPr="00BD56B3">
        <w:rPr>
          <w:rFonts w:ascii="Times New Roman" w:hAnsi="Times New Roman" w:cs="Times New Roman"/>
          <w:sz w:val="24"/>
          <w:szCs w:val="24"/>
        </w:rPr>
        <w:t>lar</w:t>
      </w:r>
      <w:r w:rsidR="00023551" w:rsidRPr="00BD56B3">
        <w:rPr>
          <w:rFonts w:ascii="Times New Roman" w:hAnsi="Times New Roman" w:cs="Times New Roman"/>
          <w:sz w:val="24"/>
          <w:szCs w:val="24"/>
        </w:rPr>
        <w:t xml:space="preserve"> bu sonucu örnekler niteliktedir. </w:t>
      </w:r>
      <w:proofErr w:type="gramEnd"/>
      <w:r w:rsidR="00474ADC" w:rsidRPr="00BD56B3">
        <w:rPr>
          <w:rFonts w:ascii="Times New Roman" w:hAnsi="Times New Roman" w:cs="Times New Roman"/>
          <w:sz w:val="24"/>
          <w:szCs w:val="24"/>
        </w:rPr>
        <w:t xml:space="preserve">Benzer şekilde </w:t>
      </w:r>
      <w:r w:rsidR="00CF3305" w:rsidRPr="00BD56B3">
        <w:rPr>
          <w:rFonts w:ascii="Times New Roman" w:hAnsi="Times New Roman" w:cs="Times New Roman"/>
          <w:sz w:val="24"/>
          <w:szCs w:val="24"/>
        </w:rPr>
        <w:t xml:space="preserve">Lekesiz (2011) </w:t>
      </w:r>
      <w:r w:rsidR="00474ADC" w:rsidRPr="00BD56B3">
        <w:rPr>
          <w:rFonts w:ascii="Times New Roman" w:hAnsi="Times New Roman" w:cs="Times New Roman"/>
          <w:sz w:val="24"/>
          <w:szCs w:val="24"/>
        </w:rPr>
        <w:t xml:space="preserve"> paranın yazı veya tura gelme durumunu ile ilgili öğrencileri</w:t>
      </w:r>
      <w:r w:rsidR="00205681" w:rsidRPr="00BD56B3">
        <w:rPr>
          <w:rFonts w:ascii="Times New Roman" w:hAnsi="Times New Roman" w:cs="Times New Roman"/>
          <w:sz w:val="24"/>
          <w:szCs w:val="24"/>
        </w:rPr>
        <w:t xml:space="preserve"> yaklaşımlarını</w:t>
      </w:r>
      <w:r w:rsidR="00474ADC" w:rsidRPr="00BD56B3">
        <w:rPr>
          <w:rFonts w:ascii="Times New Roman" w:hAnsi="Times New Roman" w:cs="Times New Roman"/>
          <w:sz w:val="24"/>
          <w:szCs w:val="24"/>
        </w:rPr>
        <w:t xml:space="preserve"> incelediği</w:t>
      </w:r>
      <w:r w:rsidR="00205681" w:rsidRPr="00BD56B3">
        <w:rPr>
          <w:rFonts w:ascii="Times New Roman" w:hAnsi="Times New Roman" w:cs="Times New Roman"/>
          <w:sz w:val="24"/>
          <w:szCs w:val="24"/>
        </w:rPr>
        <w:t xml:space="preserve"> çalışmasında</w:t>
      </w:r>
      <w:r w:rsidR="00474ADC" w:rsidRPr="00BD56B3">
        <w:rPr>
          <w:rFonts w:ascii="Times New Roman" w:hAnsi="Times New Roman" w:cs="Times New Roman"/>
          <w:sz w:val="24"/>
          <w:szCs w:val="24"/>
        </w:rPr>
        <w:t>, öğrencilerin teorik olarak paranın % 50 olasılıkla yazı veya tura geleceğini bilmelerine rağmen rastgele meydana gelme sürecini en iyi yansıtan önceki deneyimlerine göre karar verdikleri sonucuna ulaşmıştır.</w:t>
      </w:r>
      <w:r w:rsidR="00C63D1C" w:rsidRPr="00BD56B3">
        <w:rPr>
          <w:rFonts w:ascii="Times New Roman" w:hAnsi="Times New Roman" w:cs="Times New Roman"/>
          <w:sz w:val="24"/>
          <w:szCs w:val="24"/>
        </w:rPr>
        <w:t xml:space="preserve"> Ayrıca</w:t>
      </w:r>
      <w:r w:rsidR="00991CED" w:rsidRPr="00BD56B3">
        <w:rPr>
          <w:rFonts w:ascii="Times New Roman" w:hAnsi="Times New Roman" w:cs="Times New Roman"/>
          <w:sz w:val="24"/>
          <w:szCs w:val="24"/>
        </w:rPr>
        <w:t xml:space="preserve"> </w:t>
      </w:r>
      <w:proofErr w:type="spellStart"/>
      <w:r w:rsidR="00991CED" w:rsidRPr="00BD56B3">
        <w:rPr>
          <w:rFonts w:ascii="Times New Roman" w:hAnsi="Times New Roman" w:cs="Times New Roman"/>
          <w:sz w:val="24"/>
          <w:szCs w:val="24"/>
        </w:rPr>
        <w:t>Green</w:t>
      </w:r>
      <w:proofErr w:type="spellEnd"/>
      <w:r w:rsidR="00991CED" w:rsidRPr="00BD56B3">
        <w:rPr>
          <w:rFonts w:ascii="Times New Roman" w:hAnsi="Times New Roman" w:cs="Times New Roman"/>
          <w:sz w:val="24"/>
          <w:szCs w:val="24"/>
        </w:rPr>
        <w:t xml:space="preserve"> (1983</w:t>
      </w:r>
      <w:r w:rsidR="00C63D1C" w:rsidRPr="00BD56B3">
        <w:rPr>
          <w:rFonts w:ascii="Times New Roman" w:hAnsi="Times New Roman" w:cs="Times New Roman"/>
          <w:sz w:val="24"/>
          <w:szCs w:val="24"/>
        </w:rPr>
        <w:t xml:space="preserve">) çalışmasında </w:t>
      </w:r>
      <w:r w:rsidR="00B45A95" w:rsidRPr="00BD56B3">
        <w:rPr>
          <w:rFonts w:ascii="Times New Roman" w:hAnsi="Times New Roman" w:cs="Times New Roman"/>
          <w:sz w:val="24"/>
          <w:szCs w:val="24"/>
        </w:rPr>
        <w:t>te</w:t>
      </w:r>
      <w:r w:rsidR="004237C9" w:rsidRPr="00BD56B3">
        <w:rPr>
          <w:rFonts w:ascii="Times New Roman" w:hAnsi="Times New Roman" w:cs="Times New Roman"/>
          <w:sz w:val="24"/>
          <w:szCs w:val="24"/>
        </w:rPr>
        <w:t>orik bilgilere odaklandığında</w:t>
      </w:r>
      <w:r w:rsidR="00B45A95" w:rsidRPr="00BD56B3">
        <w:rPr>
          <w:rFonts w:ascii="Times New Roman" w:hAnsi="Times New Roman" w:cs="Times New Roman"/>
          <w:sz w:val="24"/>
          <w:szCs w:val="24"/>
        </w:rPr>
        <w:t xml:space="preserve"> </w:t>
      </w:r>
      <w:r w:rsidR="004237C9" w:rsidRPr="00BD56B3">
        <w:rPr>
          <w:rFonts w:ascii="Times New Roman" w:hAnsi="Times New Roman" w:cs="Times New Roman"/>
          <w:sz w:val="24"/>
          <w:szCs w:val="24"/>
        </w:rPr>
        <w:t xml:space="preserve">öğrencilerin </w:t>
      </w:r>
      <w:r w:rsidR="00C63D1C" w:rsidRPr="00BD56B3">
        <w:rPr>
          <w:rFonts w:ascii="Times New Roman" w:hAnsi="Times New Roman" w:cs="Times New Roman"/>
          <w:sz w:val="24"/>
          <w:szCs w:val="24"/>
        </w:rPr>
        <w:t>ol</w:t>
      </w:r>
      <w:r w:rsidR="004237C9" w:rsidRPr="00BD56B3">
        <w:rPr>
          <w:rFonts w:ascii="Times New Roman" w:hAnsi="Times New Roman" w:cs="Times New Roman"/>
          <w:sz w:val="24"/>
          <w:szCs w:val="24"/>
        </w:rPr>
        <w:t>asılık öğretiminde kullanılan teorik becerileri</w:t>
      </w:r>
      <w:r w:rsidR="00C63D1C" w:rsidRPr="00BD56B3">
        <w:rPr>
          <w:rFonts w:ascii="Times New Roman" w:hAnsi="Times New Roman" w:cs="Times New Roman"/>
          <w:sz w:val="24"/>
          <w:szCs w:val="24"/>
        </w:rPr>
        <w:t xml:space="preserve"> </w:t>
      </w:r>
      <w:r w:rsidR="004237C9" w:rsidRPr="00BD56B3">
        <w:rPr>
          <w:rFonts w:ascii="Times New Roman" w:hAnsi="Times New Roman" w:cs="Times New Roman"/>
          <w:sz w:val="24"/>
          <w:szCs w:val="24"/>
        </w:rPr>
        <w:t>öğrendiklerini</w:t>
      </w:r>
      <w:r w:rsidR="00C63D1C" w:rsidRPr="00BD56B3">
        <w:rPr>
          <w:rFonts w:ascii="Times New Roman" w:hAnsi="Times New Roman" w:cs="Times New Roman"/>
          <w:sz w:val="24"/>
          <w:szCs w:val="24"/>
        </w:rPr>
        <w:t xml:space="preserve"> fakat kavramsal anlayışlarını geliştirmek için daha fazlasına ihtiya</w:t>
      </w:r>
      <w:r w:rsidR="004237C9" w:rsidRPr="00BD56B3">
        <w:rPr>
          <w:rFonts w:ascii="Times New Roman" w:hAnsi="Times New Roman" w:cs="Times New Roman"/>
          <w:sz w:val="24"/>
          <w:szCs w:val="24"/>
        </w:rPr>
        <w:t xml:space="preserve">ç duyduğu sonucuna ulaşmıştır. </w:t>
      </w:r>
      <w:r w:rsidR="00C63D1C" w:rsidRPr="00BD56B3">
        <w:rPr>
          <w:rFonts w:ascii="Times New Roman" w:hAnsi="Times New Roman" w:cs="Times New Roman"/>
          <w:sz w:val="24"/>
          <w:szCs w:val="24"/>
        </w:rPr>
        <w:t xml:space="preserve">Bu </w:t>
      </w:r>
      <w:r w:rsidR="00B45A95" w:rsidRPr="00BD56B3">
        <w:rPr>
          <w:rFonts w:ascii="Times New Roman" w:hAnsi="Times New Roman" w:cs="Times New Roman"/>
          <w:sz w:val="24"/>
          <w:szCs w:val="24"/>
        </w:rPr>
        <w:t>sonuç çalışmamız</w:t>
      </w:r>
      <w:r w:rsidR="00C63D1C" w:rsidRPr="00BD56B3">
        <w:rPr>
          <w:rFonts w:ascii="Times New Roman" w:hAnsi="Times New Roman" w:cs="Times New Roman"/>
          <w:sz w:val="24"/>
          <w:szCs w:val="24"/>
        </w:rPr>
        <w:t>ın yazılı cevap gerektiren kısmına verilen cevaplarda öğrencilerin anlama oranlarının (1. soruda %71.5, 2. soruda %65) iyiye yakın olmasına rağmen kavram yanılgısı oranının %41.5 gibi yüksek olmasını destekler nit</w:t>
      </w:r>
      <w:r w:rsidR="00C4016F" w:rsidRPr="00BD56B3">
        <w:rPr>
          <w:rFonts w:ascii="Times New Roman" w:hAnsi="Times New Roman" w:cs="Times New Roman"/>
          <w:sz w:val="24"/>
          <w:szCs w:val="24"/>
        </w:rPr>
        <w:t xml:space="preserve">eliktedir. </w:t>
      </w:r>
      <w:r w:rsidR="00C63D1C" w:rsidRPr="00BD56B3">
        <w:rPr>
          <w:rFonts w:ascii="Times New Roman" w:hAnsi="Times New Roman" w:cs="Times New Roman"/>
          <w:sz w:val="24"/>
          <w:szCs w:val="24"/>
        </w:rPr>
        <w:t>Nitekim</w:t>
      </w:r>
      <w:r w:rsidR="00C4016F" w:rsidRPr="00BD56B3">
        <w:rPr>
          <w:rFonts w:ascii="Times New Roman" w:hAnsi="Times New Roman" w:cs="Times New Roman"/>
          <w:sz w:val="24"/>
          <w:szCs w:val="24"/>
        </w:rPr>
        <w:t xml:space="preserve"> bu durum genelde anlaşılması güç olan kavramların özelde</w:t>
      </w:r>
      <w:r w:rsidR="0069345D" w:rsidRPr="00BD56B3">
        <w:rPr>
          <w:rFonts w:ascii="Times New Roman" w:hAnsi="Times New Roman" w:cs="Times New Roman"/>
          <w:sz w:val="24"/>
          <w:szCs w:val="24"/>
        </w:rPr>
        <w:t xml:space="preserve"> temsil etme</w:t>
      </w:r>
      <w:r w:rsidR="00642E38" w:rsidRPr="00BD56B3">
        <w:rPr>
          <w:rFonts w:ascii="Times New Roman" w:hAnsi="Times New Roman" w:cs="Times New Roman"/>
          <w:sz w:val="24"/>
          <w:szCs w:val="24"/>
        </w:rPr>
        <w:t xml:space="preserve"> ile</w:t>
      </w:r>
      <w:r w:rsidR="00C4016F" w:rsidRPr="00BD56B3">
        <w:rPr>
          <w:rFonts w:ascii="Times New Roman" w:hAnsi="Times New Roman" w:cs="Times New Roman"/>
          <w:sz w:val="24"/>
          <w:szCs w:val="24"/>
        </w:rPr>
        <w:t xml:space="preserve"> ilgili öğrencilerin kavr</w:t>
      </w:r>
      <w:r w:rsidR="00F1695D" w:rsidRPr="00BD56B3">
        <w:rPr>
          <w:rFonts w:ascii="Times New Roman" w:hAnsi="Times New Roman" w:cs="Times New Roman"/>
          <w:sz w:val="24"/>
          <w:szCs w:val="24"/>
        </w:rPr>
        <w:t>amsal anlayışlarını geliştirebilecek</w:t>
      </w:r>
      <w:r w:rsidR="00C4016F" w:rsidRPr="00BD56B3">
        <w:rPr>
          <w:rFonts w:ascii="Times New Roman" w:hAnsi="Times New Roman" w:cs="Times New Roman"/>
          <w:sz w:val="24"/>
          <w:szCs w:val="24"/>
        </w:rPr>
        <w:t xml:space="preserve"> öğretim ortamlarının gerekliliğini ortaya çıkarmaktadır.</w:t>
      </w:r>
    </w:p>
    <w:p w14:paraId="4B18E85C" w14:textId="795DF53E" w:rsidR="0045494B" w:rsidRPr="00BD56B3" w:rsidRDefault="0069345D" w:rsidP="0045494B">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lastRenderedPageBreak/>
        <w:t>Öğrencilerin temsil etme ile ilgili kavram yanılgıları sınıf seviyesine göre incelendiğinde sınıf seviyesi arttıkça kavram yanılgısı oranının azaldığı bununla birlikte doğru cevap sayısının arttığı sonucuna ulaşılmıştır.</w:t>
      </w:r>
      <w:r w:rsidR="0052362C" w:rsidRPr="00BD56B3">
        <w:rPr>
          <w:rFonts w:ascii="Times New Roman" w:hAnsi="Times New Roman" w:cs="Times New Roman"/>
          <w:sz w:val="24"/>
          <w:szCs w:val="24"/>
        </w:rPr>
        <w:t xml:space="preserve"> </w:t>
      </w:r>
      <w:r w:rsidR="005143A3" w:rsidRPr="00BD56B3">
        <w:rPr>
          <w:rFonts w:ascii="Times New Roman" w:hAnsi="Times New Roman" w:cs="Times New Roman"/>
          <w:sz w:val="24"/>
          <w:szCs w:val="24"/>
        </w:rPr>
        <w:t>Sınıf seviyesi arttıkça t</w:t>
      </w:r>
      <w:r w:rsidR="0052362C" w:rsidRPr="00BD56B3">
        <w:rPr>
          <w:rFonts w:ascii="Times New Roman" w:hAnsi="Times New Roman" w:cs="Times New Roman"/>
          <w:sz w:val="24"/>
          <w:szCs w:val="24"/>
        </w:rPr>
        <w:t>emsil etme ile ilişkili konularda gerekli temel bilgiye sahip olan öğrencilerin kavramsal anlam</w:t>
      </w:r>
      <w:r w:rsidR="005143A3" w:rsidRPr="00BD56B3">
        <w:rPr>
          <w:rFonts w:ascii="Times New Roman" w:hAnsi="Times New Roman" w:cs="Times New Roman"/>
          <w:sz w:val="24"/>
          <w:szCs w:val="24"/>
        </w:rPr>
        <w:t>alarının yüksek olmasının</w:t>
      </w:r>
      <w:r w:rsidR="0052362C" w:rsidRPr="00BD56B3">
        <w:rPr>
          <w:rFonts w:ascii="Times New Roman" w:hAnsi="Times New Roman" w:cs="Times New Roman"/>
          <w:sz w:val="24"/>
          <w:szCs w:val="24"/>
        </w:rPr>
        <w:t xml:space="preserve"> bu sonuçta etkili olduğu söylenebilir.</w:t>
      </w:r>
      <w:r w:rsidR="00BC30C5" w:rsidRPr="00BD56B3">
        <w:rPr>
          <w:rFonts w:ascii="Times New Roman" w:hAnsi="Times New Roman" w:cs="Times New Roman"/>
          <w:sz w:val="24"/>
          <w:szCs w:val="24"/>
        </w:rPr>
        <w:t xml:space="preserve"> Olasılık ile ilgili kavramların öğrenilmesinde bazı kavramlara ilişkin </w:t>
      </w:r>
      <w:proofErr w:type="spellStart"/>
      <w:r w:rsidR="00BC30C5" w:rsidRPr="00BD56B3">
        <w:rPr>
          <w:rFonts w:ascii="Times New Roman" w:hAnsi="Times New Roman" w:cs="Times New Roman"/>
          <w:sz w:val="24"/>
          <w:szCs w:val="24"/>
        </w:rPr>
        <w:t>hazırbulunuşluk</w:t>
      </w:r>
      <w:proofErr w:type="spellEnd"/>
      <w:r w:rsidR="00BC30C5" w:rsidRPr="00BD56B3">
        <w:rPr>
          <w:rFonts w:ascii="Times New Roman" w:hAnsi="Times New Roman" w:cs="Times New Roman"/>
          <w:sz w:val="24"/>
          <w:szCs w:val="24"/>
        </w:rPr>
        <w:t xml:space="preserve"> ve ön öğrenmelerin önemine vurgu yapan Memnun (2008) </w:t>
      </w:r>
      <w:r w:rsidR="00642E38" w:rsidRPr="00BD56B3">
        <w:rPr>
          <w:rFonts w:ascii="Times New Roman" w:hAnsi="Times New Roman" w:cs="Times New Roman"/>
          <w:sz w:val="24"/>
          <w:szCs w:val="24"/>
        </w:rPr>
        <w:t>çalışmasında</w:t>
      </w:r>
      <w:r w:rsidR="00764F08" w:rsidRPr="00BD56B3">
        <w:rPr>
          <w:rFonts w:ascii="Times New Roman" w:hAnsi="Times New Roman" w:cs="Times New Roman"/>
          <w:sz w:val="24"/>
          <w:szCs w:val="24"/>
        </w:rPr>
        <w:t>,</w:t>
      </w:r>
      <w:r w:rsidR="00BC30C5" w:rsidRPr="00BD56B3">
        <w:rPr>
          <w:rFonts w:ascii="Times New Roman" w:hAnsi="Times New Roman" w:cs="Times New Roman"/>
          <w:sz w:val="24"/>
          <w:szCs w:val="24"/>
        </w:rPr>
        <w:t xml:space="preserve"> sınıf seviyesi arttıkça </w:t>
      </w:r>
      <w:r w:rsidR="00764F08" w:rsidRPr="00BD56B3">
        <w:rPr>
          <w:rFonts w:ascii="Times New Roman" w:hAnsi="Times New Roman" w:cs="Times New Roman"/>
          <w:sz w:val="24"/>
          <w:szCs w:val="24"/>
        </w:rPr>
        <w:t>öğrencilerin aldıkları eğitim</w:t>
      </w:r>
      <w:r w:rsidR="00642E38" w:rsidRPr="00BD56B3">
        <w:rPr>
          <w:rFonts w:ascii="Times New Roman" w:hAnsi="Times New Roman" w:cs="Times New Roman"/>
          <w:sz w:val="24"/>
          <w:szCs w:val="24"/>
        </w:rPr>
        <w:t>in bir</w:t>
      </w:r>
      <w:r w:rsidR="00764F08" w:rsidRPr="00BD56B3">
        <w:rPr>
          <w:rFonts w:ascii="Times New Roman" w:hAnsi="Times New Roman" w:cs="Times New Roman"/>
          <w:sz w:val="24"/>
          <w:szCs w:val="24"/>
        </w:rPr>
        <w:t xml:space="preserve"> sonucu </w:t>
      </w:r>
      <w:r w:rsidR="00642E38" w:rsidRPr="00BD56B3">
        <w:rPr>
          <w:rFonts w:ascii="Times New Roman" w:hAnsi="Times New Roman" w:cs="Times New Roman"/>
          <w:sz w:val="24"/>
          <w:szCs w:val="24"/>
        </w:rPr>
        <w:t xml:space="preserve">olarak </w:t>
      </w:r>
      <w:r w:rsidR="00764F08" w:rsidRPr="00BD56B3">
        <w:rPr>
          <w:rFonts w:ascii="Times New Roman" w:hAnsi="Times New Roman" w:cs="Times New Roman"/>
          <w:sz w:val="24"/>
          <w:szCs w:val="24"/>
        </w:rPr>
        <w:t>ön</w:t>
      </w:r>
      <w:r w:rsidR="00BC30C5" w:rsidRPr="00BD56B3">
        <w:rPr>
          <w:rFonts w:ascii="Times New Roman" w:hAnsi="Times New Roman" w:cs="Times New Roman"/>
          <w:sz w:val="24"/>
          <w:szCs w:val="24"/>
        </w:rPr>
        <w:t xml:space="preserve"> bilgilerini</w:t>
      </w:r>
      <w:r w:rsidR="00642E38" w:rsidRPr="00BD56B3">
        <w:rPr>
          <w:rFonts w:ascii="Times New Roman" w:hAnsi="Times New Roman" w:cs="Times New Roman"/>
          <w:sz w:val="24"/>
          <w:szCs w:val="24"/>
        </w:rPr>
        <w:t xml:space="preserve"> daha etkin kullanmaya başlamalarının bir göstergesi olarak m</w:t>
      </w:r>
      <w:r w:rsidR="00BC30C5" w:rsidRPr="00BD56B3">
        <w:rPr>
          <w:rFonts w:ascii="Times New Roman" w:hAnsi="Times New Roman" w:cs="Times New Roman"/>
          <w:sz w:val="24"/>
          <w:szCs w:val="24"/>
        </w:rPr>
        <w:t xml:space="preserve">uhakeme yeteneklerini </w:t>
      </w:r>
      <w:r w:rsidR="00964C65" w:rsidRPr="00BD56B3">
        <w:rPr>
          <w:rFonts w:ascii="Times New Roman" w:hAnsi="Times New Roman" w:cs="Times New Roman"/>
          <w:sz w:val="24"/>
          <w:szCs w:val="24"/>
        </w:rPr>
        <w:t>ve kavramsal anlamalarını geliştirebilece</w:t>
      </w:r>
      <w:r w:rsidR="00642E38" w:rsidRPr="00BD56B3">
        <w:rPr>
          <w:rFonts w:ascii="Times New Roman" w:hAnsi="Times New Roman" w:cs="Times New Roman"/>
          <w:sz w:val="24"/>
          <w:szCs w:val="24"/>
        </w:rPr>
        <w:t>klerini</w:t>
      </w:r>
      <w:r w:rsidR="00964C65" w:rsidRPr="00BD56B3">
        <w:rPr>
          <w:rFonts w:ascii="Times New Roman" w:hAnsi="Times New Roman" w:cs="Times New Roman"/>
          <w:sz w:val="24"/>
          <w:szCs w:val="24"/>
        </w:rPr>
        <w:t xml:space="preserve"> </w:t>
      </w:r>
      <w:r w:rsidR="00642E38" w:rsidRPr="00BD56B3">
        <w:rPr>
          <w:rFonts w:ascii="Times New Roman" w:hAnsi="Times New Roman" w:cs="Times New Roman"/>
          <w:sz w:val="24"/>
          <w:szCs w:val="24"/>
        </w:rPr>
        <w:t>belirtilmiştir.</w:t>
      </w:r>
      <w:r w:rsidR="00155D90" w:rsidRPr="00BD56B3">
        <w:rPr>
          <w:rFonts w:ascii="Times New Roman" w:hAnsi="Times New Roman" w:cs="Times New Roman"/>
          <w:sz w:val="24"/>
          <w:szCs w:val="24"/>
        </w:rPr>
        <w:t xml:space="preserve"> Ayrıca yapılan kavram yanılgılarındaki öğrenci cevapları incelendiğinde öğrencilerin bağımlı olay ile bağımsız olay arasındaki farkı göremedikleri, buna bağlı olarak evrensel kümenin eleman sayısını bulmakta zorlandıkları görülmüştür. Bu sonuç öğrencilerin ön öğrenmelerinin önemini ortaya koymaktadır. </w:t>
      </w:r>
      <w:r w:rsidR="0045494B" w:rsidRPr="00BD56B3">
        <w:rPr>
          <w:rFonts w:ascii="Times New Roman" w:hAnsi="Times New Roman" w:cs="Times New Roman"/>
          <w:sz w:val="24"/>
          <w:szCs w:val="24"/>
        </w:rPr>
        <w:t>Benzer şekilde alan</w:t>
      </w:r>
      <w:r w:rsidR="00616180">
        <w:rPr>
          <w:rFonts w:ascii="Times New Roman" w:hAnsi="Times New Roman" w:cs="Times New Roman"/>
          <w:sz w:val="24"/>
          <w:szCs w:val="24"/>
        </w:rPr>
        <w:t xml:space="preserve"> </w:t>
      </w:r>
      <w:r w:rsidR="0045494B" w:rsidRPr="00BD56B3">
        <w:rPr>
          <w:rFonts w:ascii="Times New Roman" w:hAnsi="Times New Roman" w:cs="Times New Roman"/>
          <w:sz w:val="24"/>
          <w:szCs w:val="24"/>
        </w:rPr>
        <w:t xml:space="preserve">yazında </w:t>
      </w:r>
      <w:r w:rsidR="00642E38" w:rsidRPr="00BD56B3">
        <w:rPr>
          <w:rFonts w:ascii="Times New Roman" w:hAnsi="Times New Roman" w:cs="Times New Roman"/>
          <w:sz w:val="24"/>
          <w:szCs w:val="24"/>
        </w:rPr>
        <w:t xml:space="preserve">birçok çalışmada </w:t>
      </w:r>
      <w:r w:rsidR="0045494B" w:rsidRPr="00BD56B3">
        <w:rPr>
          <w:rFonts w:ascii="Times New Roman" w:hAnsi="Times New Roman" w:cs="Times New Roman"/>
          <w:sz w:val="24"/>
          <w:szCs w:val="24"/>
        </w:rPr>
        <w:t xml:space="preserve">olasılık konusunun öğrenilebilmesi için, öğrencilerin </w:t>
      </w:r>
      <w:proofErr w:type="spellStart"/>
      <w:r w:rsidR="0045494B" w:rsidRPr="00BD56B3">
        <w:rPr>
          <w:rFonts w:ascii="Times New Roman" w:hAnsi="Times New Roman" w:cs="Times New Roman"/>
          <w:sz w:val="24"/>
          <w:szCs w:val="24"/>
        </w:rPr>
        <w:t>permütasyon</w:t>
      </w:r>
      <w:proofErr w:type="spellEnd"/>
      <w:r w:rsidR="0045494B" w:rsidRPr="00BD56B3">
        <w:rPr>
          <w:rFonts w:ascii="Times New Roman" w:hAnsi="Times New Roman" w:cs="Times New Roman"/>
          <w:sz w:val="24"/>
          <w:szCs w:val="24"/>
        </w:rPr>
        <w:t xml:space="preserve">, </w:t>
      </w:r>
      <w:proofErr w:type="gramStart"/>
      <w:r w:rsidR="0045494B" w:rsidRPr="00BD56B3">
        <w:rPr>
          <w:rFonts w:ascii="Times New Roman" w:hAnsi="Times New Roman" w:cs="Times New Roman"/>
          <w:sz w:val="24"/>
          <w:szCs w:val="24"/>
        </w:rPr>
        <w:t>kombinasyon</w:t>
      </w:r>
      <w:proofErr w:type="gramEnd"/>
      <w:r w:rsidR="0045494B" w:rsidRPr="00BD56B3">
        <w:rPr>
          <w:rFonts w:ascii="Times New Roman" w:hAnsi="Times New Roman" w:cs="Times New Roman"/>
          <w:sz w:val="24"/>
          <w:szCs w:val="24"/>
        </w:rPr>
        <w:t xml:space="preserve">, örnek uzay, ondalık kesir, yüzde hesabı, kesir karşılaştırılması gibi birçok konuda iyi derecede bilgi sahibi olmasının gerekliliğine </w:t>
      </w:r>
      <w:r w:rsidR="00607719" w:rsidRPr="00BD56B3">
        <w:rPr>
          <w:rFonts w:ascii="Times New Roman" w:hAnsi="Times New Roman" w:cs="Times New Roman"/>
          <w:sz w:val="24"/>
          <w:szCs w:val="24"/>
        </w:rPr>
        <w:t>vurgu yapılmaktadır</w:t>
      </w:r>
      <w:r w:rsidR="0045494B" w:rsidRPr="00BD56B3">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Carpenter</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Corbitt</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Kepner</w:t>
      </w:r>
      <w:proofErr w:type="spellEnd"/>
      <w:r w:rsidR="0046348D" w:rsidRPr="0046348D">
        <w:rPr>
          <w:rFonts w:ascii="Times New Roman" w:hAnsi="Times New Roman" w:cs="Times New Roman"/>
          <w:sz w:val="24"/>
          <w:szCs w:val="24"/>
        </w:rPr>
        <w:t xml:space="preserve">, </w:t>
      </w:r>
      <w:proofErr w:type="spellStart"/>
      <w:r w:rsidR="0046348D" w:rsidRPr="0046348D">
        <w:rPr>
          <w:rFonts w:ascii="Times New Roman" w:hAnsi="Times New Roman" w:cs="Times New Roman"/>
          <w:sz w:val="24"/>
          <w:szCs w:val="24"/>
        </w:rPr>
        <w:t>Lindquist</w:t>
      </w:r>
      <w:proofErr w:type="spellEnd"/>
      <w:r w:rsidR="0046348D" w:rsidRPr="0046348D">
        <w:rPr>
          <w:rFonts w:ascii="Times New Roman" w:hAnsi="Times New Roman" w:cs="Times New Roman"/>
          <w:sz w:val="24"/>
          <w:szCs w:val="24"/>
        </w:rPr>
        <w:t xml:space="preserve">, &amp; </w:t>
      </w:r>
      <w:proofErr w:type="spellStart"/>
      <w:r w:rsidR="0046348D" w:rsidRPr="0046348D">
        <w:rPr>
          <w:rFonts w:ascii="Times New Roman" w:hAnsi="Times New Roman" w:cs="Times New Roman"/>
          <w:sz w:val="24"/>
          <w:szCs w:val="24"/>
        </w:rPr>
        <w:t>Reys</w:t>
      </w:r>
      <w:proofErr w:type="spellEnd"/>
      <w:r w:rsidR="0046348D" w:rsidRPr="0046348D">
        <w:rPr>
          <w:rFonts w:ascii="Times New Roman" w:hAnsi="Times New Roman" w:cs="Times New Roman"/>
          <w:sz w:val="24"/>
          <w:szCs w:val="24"/>
        </w:rPr>
        <w:t xml:space="preserve">, </w:t>
      </w:r>
      <w:r w:rsidR="0045494B" w:rsidRPr="00BD56B3">
        <w:rPr>
          <w:rFonts w:ascii="Times New Roman" w:hAnsi="Times New Roman" w:cs="Times New Roman"/>
          <w:sz w:val="24"/>
          <w:szCs w:val="24"/>
        </w:rPr>
        <w:t xml:space="preserve">1981; </w:t>
      </w:r>
      <w:proofErr w:type="spellStart"/>
      <w:r w:rsidR="0045494B" w:rsidRPr="00BD56B3">
        <w:rPr>
          <w:rFonts w:ascii="Times New Roman" w:hAnsi="Times New Roman" w:cs="Times New Roman"/>
          <w:sz w:val="24"/>
          <w:szCs w:val="24"/>
        </w:rPr>
        <w:t>Jones</w:t>
      </w:r>
      <w:proofErr w:type="spellEnd"/>
      <w:r w:rsidR="00D448BD">
        <w:rPr>
          <w:rFonts w:ascii="Times New Roman" w:hAnsi="Times New Roman" w:cs="Times New Roman"/>
          <w:sz w:val="24"/>
          <w:szCs w:val="24"/>
        </w:rPr>
        <w:t xml:space="preserve"> </w:t>
      </w:r>
      <w:r w:rsidR="0045494B" w:rsidRPr="00BD56B3">
        <w:rPr>
          <w:rFonts w:ascii="Times New Roman" w:hAnsi="Times New Roman" w:cs="Times New Roman"/>
          <w:sz w:val="24"/>
          <w:szCs w:val="24"/>
        </w:rPr>
        <w:t xml:space="preserve">ve </w:t>
      </w:r>
      <w:proofErr w:type="spellStart"/>
      <w:r w:rsidR="0082115C" w:rsidRPr="00BD56B3">
        <w:rPr>
          <w:rFonts w:ascii="Times New Roman" w:hAnsi="Times New Roman" w:cs="Times New Roman"/>
          <w:sz w:val="24"/>
          <w:szCs w:val="24"/>
        </w:rPr>
        <w:t>Tarr</w:t>
      </w:r>
      <w:proofErr w:type="spellEnd"/>
      <w:r w:rsidR="0082115C" w:rsidRPr="00BD56B3">
        <w:rPr>
          <w:rFonts w:ascii="Times New Roman" w:hAnsi="Times New Roman" w:cs="Times New Roman"/>
          <w:sz w:val="24"/>
          <w:szCs w:val="24"/>
        </w:rPr>
        <w:t>, 2007</w:t>
      </w:r>
      <w:r w:rsidR="0045494B" w:rsidRPr="00BD56B3">
        <w:rPr>
          <w:rFonts w:ascii="Times New Roman" w:hAnsi="Times New Roman" w:cs="Times New Roman"/>
          <w:sz w:val="24"/>
          <w:szCs w:val="24"/>
        </w:rPr>
        <w:t>).</w:t>
      </w:r>
    </w:p>
    <w:p w14:paraId="1596E3EC" w14:textId="0954C2E5" w:rsidR="007810DC" w:rsidRPr="00BD56B3" w:rsidRDefault="007810DC" w:rsidP="003E5490">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Temsil e</w:t>
      </w:r>
      <w:r w:rsidR="003F34A0" w:rsidRPr="00BD56B3">
        <w:rPr>
          <w:rFonts w:ascii="Times New Roman" w:hAnsi="Times New Roman" w:cs="Times New Roman"/>
          <w:sz w:val="24"/>
          <w:szCs w:val="24"/>
        </w:rPr>
        <w:t>d</w:t>
      </w:r>
      <w:r w:rsidRPr="00BD56B3">
        <w:rPr>
          <w:rFonts w:ascii="Times New Roman" w:hAnsi="Times New Roman" w:cs="Times New Roman"/>
          <w:sz w:val="24"/>
          <w:szCs w:val="24"/>
        </w:rPr>
        <w:t xml:space="preserve">ilebilirlikle ilgili kavram yanılgıları nitelikli-niteliksiz okul türüne göre incelendiğinde </w:t>
      </w:r>
      <w:r w:rsidR="00770C99" w:rsidRPr="00BD56B3">
        <w:rPr>
          <w:rFonts w:ascii="Times New Roman" w:hAnsi="Times New Roman" w:cs="Times New Roman"/>
          <w:sz w:val="24"/>
          <w:szCs w:val="24"/>
        </w:rPr>
        <w:t xml:space="preserve">büyük bir fark gözlenmemekle birlikte </w:t>
      </w:r>
      <w:r w:rsidR="003F34A0" w:rsidRPr="00BD56B3">
        <w:rPr>
          <w:rFonts w:ascii="Times New Roman" w:hAnsi="Times New Roman" w:cs="Times New Roman"/>
          <w:sz w:val="24"/>
          <w:szCs w:val="24"/>
        </w:rPr>
        <w:t xml:space="preserve">niteliksiz okul türündeki öğrencilerin nitelikli okul türündeki öğrencilere oranla </w:t>
      </w:r>
      <w:r w:rsidR="00770C99" w:rsidRPr="00BD56B3">
        <w:rPr>
          <w:rFonts w:ascii="Times New Roman" w:hAnsi="Times New Roman" w:cs="Times New Roman"/>
          <w:sz w:val="24"/>
          <w:szCs w:val="24"/>
        </w:rPr>
        <w:t xml:space="preserve">az da olsa </w:t>
      </w:r>
      <w:r w:rsidR="003F34A0" w:rsidRPr="00BD56B3">
        <w:rPr>
          <w:rFonts w:ascii="Times New Roman" w:hAnsi="Times New Roman" w:cs="Times New Roman"/>
          <w:sz w:val="24"/>
          <w:szCs w:val="24"/>
        </w:rPr>
        <w:t xml:space="preserve">daha fazla kavram yanılgısı yapmış olduğu sonucuna ulaşılmıştır. </w:t>
      </w:r>
      <w:r w:rsidR="00770C99" w:rsidRPr="00BD56B3">
        <w:rPr>
          <w:rFonts w:ascii="Times New Roman" w:hAnsi="Times New Roman" w:cs="Times New Roman"/>
          <w:sz w:val="24"/>
          <w:szCs w:val="24"/>
        </w:rPr>
        <w:t>Okullara yerleştirilen öğrencilerin liseye giriş sınavı sonucunda okullara yerleştirilmelerinin bir sonucu olarak, n</w:t>
      </w:r>
      <w:r w:rsidR="003F34A0" w:rsidRPr="00BD56B3">
        <w:rPr>
          <w:rFonts w:ascii="Times New Roman" w:hAnsi="Times New Roman" w:cs="Times New Roman"/>
          <w:sz w:val="24"/>
          <w:szCs w:val="24"/>
        </w:rPr>
        <w:t>itelikli okul türünde yer alan öğrenci potansiyeli ve kavramsal anlamasının, niteliksiz okul türünde yer alan öğrenci potansiyeli ve kavramsal anlamasına oranla daha yüksek olmasının bu sonuçta etkili olduğu söylenebilir.</w:t>
      </w:r>
      <w:r w:rsidR="00F4493F" w:rsidRPr="00BD56B3">
        <w:rPr>
          <w:rFonts w:ascii="Times New Roman" w:hAnsi="Times New Roman" w:cs="Times New Roman"/>
          <w:sz w:val="24"/>
          <w:szCs w:val="24"/>
        </w:rPr>
        <w:t xml:space="preserve"> </w:t>
      </w:r>
      <w:proofErr w:type="gramStart"/>
      <w:r w:rsidR="00F4493F" w:rsidRPr="00BD56B3">
        <w:rPr>
          <w:rFonts w:ascii="Times New Roman" w:hAnsi="Times New Roman" w:cs="Times New Roman"/>
          <w:sz w:val="24"/>
          <w:szCs w:val="24"/>
        </w:rPr>
        <w:t>Benzer şekilde, Berberoğlu ve Kalender (2005) ö</w:t>
      </w:r>
      <w:r w:rsidR="003F34A0" w:rsidRPr="00BD56B3">
        <w:rPr>
          <w:rFonts w:ascii="Times New Roman" w:hAnsi="Times New Roman" w:cs="Times New Roman"/>
          <w:sz w:val="24"/>
          <w:szCs w:val="24"/>
        </w:rPr>
        <w:t>ğrenci başarısını okul türlerine göre incelediği çalışmasında</w:t>
      </w:r>
      <w:r w:rsidR="00F4493F" w:rsidRPr="00BD56B3">
        <w:rPr>
          <w:rFonts w:ascii="Times New Roman" w:hAnsi="Times New Roman" w:cs="Times New Roman"/>
          <w:sz w:val="24"/>
          <w:szCs w:val="24"/>
        </w:rPr>
        <w:t xml:space="preserve">, </w:t>
      </w:r>
      <w:r w:rsidR="001C1735" w:rsidRPr="00BD56B3">
        <w:rPr>
          <w:rFonts w:ascii="Times New Roman" w:hAnsi="Times New Roman" w:cs="Times New Roman"/>
          <w:sz w:val="24"/>
          <w:szCs w:val="24"/>
        </w:rPr>
        <w:t xml:space="preserve">okul türleri arasında öğrenme çıktıları arasında çok büyük farkların olduğu, </w:t>
      </w:r>
      <w:r w:rsidR="00F4493F" w:rsidRPr="00BD56B3">
        <w:rPr>
          <w:rFonts w:ascii="Times New Roman" w:hAnsi="Times New Roman" w:cs="Times New Roman"/>
          <w:sz w:val="24"/>
          <w:szCs w:val="24"/>
        </w:rPr>
        <w:t>sınavlarla seçilen öğrencilerden oluşan okul türlerinde</w:t>
      </w:r>
      <w:r w:rsidR="00930672" w:rsidRPr="00BD56B3">
        <w:rPr>
          <w:rFonts w:ascii="Times New Roman" w:hAnsi="Times New Roman" w:cs="Times New Roman"/>
          <w:sz w:val="24"/>
          <w:szCs w:val="24"/>
        </w:rPr>
        <w:t>ki başarı düzeyinin</w:t>
      </w:r>
      <w:r w:rsidR="00F4493F" w:rsidRPr="00BD56B3">
        <w:rPr>
          <w:rFonts w:ascii="Times New Roman" w:hAnsi="Times New Roman" w:cs="Times New Roman"/>
          <w:sz w:val="24"/>
          <w:szCs w:val="24"/>
        </w:rPr>
        <w:t xml:space="preserve"> diğer okul türlerine oranla çok daha </w:t>
      </w:r>
      <w:r w:rsidR="00770C99" w:rsidRPr="00BD56B3">
        <w:rPr>
          <w:rFonts w:ascii="Times New Roman" w:hAnsi="Times New Roman" w:cs="Times New Roman"/>
          <w:sz w:val="24"/>
          <w:szCs w:val="24"/>
        </w:rPr>
        <w:t>yüksek</w:t>
      </w:r>
      <w:r w:rsidR="00F4493F" w:rsidRPr="00BD56B3">
        <w:rPr>
          <w:rFonts w:ascii="Times New Roman" w:hAnsi="Times New Roman" w:cs="Times New Roman"/>
          <w:sz w:val="24"/>
          <w:szCs w:val="24"/>
        </w:rPr>
        <w:t xml:space="preserve"> olduğu ve bu farkların tüm </w:t>
      </w:r>
      <w:r w:rsidR="00F4493F" w:rsidRPr="00D448BD">
        <w:rPr>
          <w:rFonts w:ascii="Times New Roman" w:hAnsi="Times New Roman" w:cs="Times New Roman"/>
          <w:sz w:val="24"/>
          <w:szCs w:val="24"/>
        </w:rPr>
        <w:t>OECD</w:t>
      </w:r>
      <w:r w:rsidR="00D448BD" w:rsidRPr="00D448BD">
        <w:rPr>
          <w:rFonts w:ascii="Times New Roman" w:hAnsi="Times New Roman" w:cs="Times New Roman"/>
          <w:sz w:val="24"/>
          <w:szCs w:val="24"/>
        </w:rPr>
        <w:t xml:space="preserve"> (</w:t>
      </w:r>
      <w:proofErr w:type="spellStart"/>
      <w:r w:rsidR="00D448BD" w:rsidRPr="0026501D">
        <w:rPr>
          <w:rFonts w:ascii="Times New Roman" w:hAnsi="Times New Roman" w:cs="Times New Roman"/>
          <w:bCs/>
          <w:sz w:val="24"/>
          <w:szCs w:val="24"/>
        </w:rPr>
        <w:t>The</w:t>
      </w:r>
      <w:proofErr w:type="spellEnd"/>
      <w:r w:rsidR="00D448BD" w:rsidRPr="0026501D">
        <w:rPr>
          <w:rFonts w:ascii="Times New Roman" w:hAnsi="Times New Roman" w:cs="Times New Roman"/>
          <w:bCs/>
          <w:sz w:val="24"/>
          <w:szCs w:val="24"/>
        </w:rPr>
        <w:t xml:space="preserve"> </w:t>
      </w:r>
      <w:proofErr w:type="spellStart"/>
      <w:r w:rsidR="00D448BD" w:rsidRPr="0026501D">
        <w:rPr>
          <w:rFonts w:ascii="Times New Roman" w:hAnsi="Times New Roman" w:cs="Times New Roman"/>
          <w:bCs/>
          <w:sz w:val="24"/>
          <w:szCs w:val="24"/>
        </w:rPr>
        <w:t>Organisation</w:t>
      </w:r>
      <w:proofErr w:type="spellEnd"/>
      <w:r w:rsidR="00D448BD" w:rsidRPr="0026501D">
        <w:rPr>
          <w:rFonts w:ascii="Times New Roman" w:hAnsi="Times New Roman" w:cs="Times New Roman"/>
          <w:bCs/>
          <w:sz w:val="24"/>
          <w:szCs w:val="24"/>
        </w:rPr>
        <w:t xml:space="preserve"> </w:t>
      </w:r>
      <w:proofErr w:type="spellStart"/>
      <w:r w:rsidR="00D448BD" w:rsidRPr="0026501D">
        <w:rPr>
          <w:rFonts w:ascii="Times New Roman" w:hAnsi="Times New Roman" w:cs="Times New Roman"/>
          <w:bCs/>
          <w:sz w:val="24"/>
          <w:szCs w:val="24"/>
        </w:rPr>
        <w:t>for</w:t>
      </w:r>
      <w:proofErr w:type="spellEnd"/>
      <w:r w:rsidR="00D448BD" w:rsidRPr="0026501D">
        <w:rPr>
          <w:rFonts w:ascii="Times New Roman" w:hAnsi="Times New Roman" w:cs="Times New Roman"/>
          <w:bCs/>
          <w:sz w:val="24"/>
          <w:szCs w:val="24"/>
        </w:rPr>
        <w:t xml:space="preserve"> </w:t>
      </w:r>
      <w:proofErr w:type="spellStart"/>
      <w:r w:rsidR="00D448BD" w:rsidRPr="0026501D">
        <w:rPr>
          <w:rFonts w:ascii="Times New Roman" w:hAnsi="Times New Roman" w:cs="Times New Roman"/>
          <w:bCs/>
          <w:sz w:val="24"/>
          <w:szCs w:val="24"/>
        </w:rPr>
        <w:t>Economic</w:t>
      </w:r>
      <w:proofErr w:type="spellEnd"/>
      <w:r w:rsidR="00D448BD" w:rsidRPr="0026501D">
        <w:rPr>
          <w:rFonts w:ascii="Times New Roman" w:hAnsi="Times New Roman" w:cs="Times New Roman"/>
          <w:bCs/>
          <w:sz w:val="24"/>
          <w:szCs w:val="24"/>
        </w:rPr>
        <w:t xml:space="preserve"> </w:t>
      </w:r>
      <w:proofErr w:type="spellStart"/>
      <w:r w:rsidR="00D448BD" w:rsidRPr="0026501D">
        <w:rPr>
          <w:rFonts w:ascii="Times New Roman" w:hAnsi="Times New Roman" w:cs="Times New Roman"/>
          <w:bCs/>
          <w:sz w:val="24"/>
          <w:szCs w:val="24"/>
        </w:rPr>
        <w:t>Co-operation</w:t>
      </w:r>
      <w:proofErr w:type="spellEnd"/>
      <w:r w:rsidR="00D448BD" w:rsidRPr="0026501D">
        <w:rPr>
          <w:rFonts w:ascii="Times New Roman" w:hAnsi="Times New Roman" w:cs="Times New Roman"/>
          <w:bCs/>
          <w:sz w:val="24"/>
          <w:szCs w:val="24"/>
        </w:rPr>
        <w:t xml:space="preserve"> </w:t>
      </w:r>
      <w:proofErr w:type="spellStart"/>
      <w:r w:rsidR="00D448BD" w:rsidRPr="0026501D">
        <w:rPr>
          <w:rFonts w:ascii="Times New Roman" w:hAnsi="Times New Roman" w:cs="Times New Roman"/>
          <w:bCs/>
          <w:sz w:val="24"/>
          <w:szCs w:val="24"/>
        </w:rPr>
        <w:t>and</w:t>
      </w:r>
      <w:proofErr w:type="spellEnd"/>
      <w:r w:rsidR="00D448BD" w:rsidRPr="0026501D">
        <w:rPr>
          <w:rFonts w:ascii="Times New Roman" w:hAnsi="Times New Roman" w:cs="Times New Roman"/>
          <w:bCs/>
          <w:sz w:val="24"/>
          <w:szCs w:val="24"/>
        </w:rPr>
        <w:t xml:space="preserve"> Development)</w:t>
      </w:r>
      <w:r w:rsidR="00F4493F" w:rsidRPr="00D448BD">
        <w:rPr>
          <w:rFonts w:ascii="Times New Roman" w:hAnsi="Times New Roman" w:cs="Times New Roman"/>
          <w:sz w:val="24"/>
          <w:szCs w:val="24"/>
        </w:rPr>
        <w:t xml:space="preserve"> ülkeleri içerisinde en çok</w:t>
      </w:r>
      <w:r w:rsidR="00F4493F" w:rsidRPr="00BD56B3">
        <w:rPr>
          <w:rFonts w:ascii="Times New Roman" w:hAnsi="Times New Roman" w:cs="Times New Roman"/>
          <w:sz w:val="24"/>
          <w:szCs w:val="24"/>
        </w:rPr>
        <w:t xml:space="preserve"> Türkiye’de gözlendiği (</w:t>
      </w:r>
      <w:r w:rsidR="00D448BD" w:rsidRPr="00D448BD">
        <w:rPr>
          <w:rFonts w:ascii="Times New Roman" w:hAnsi="Times New Roman" w:cs="Times New Roman"/>
          <w:sz w:val="24"/>
          <w:szCs w:val="24"/>
        </w:rPr>
        <w:t>Eğitimi Araştırma ve Geliştirme Dairesi Başkanlığı</w:t>
      </w:r>
      <w:r w:rsidR="00D448BD">
        <w:rPr>
          <w:rFonts w:ascii="Times New Roman" w:hAnsi="Times New Roman" w:cs="Times New Roman"/>
          <w:sz w:val="24"/>
          <w:szCs w:val="24"/>
        </w:rPr>
        <w:t xml:space="preserve"> (</w:t>
      </w:r>
      <w:r w:rsidR="00F4493F" w:rsidRPr="00BD56B3">
        <w:rPr>
          <w:rFonts w:ascii="Times New Roman" w:hAnsi="Times New Roman" w:cs="Times New Roman"/>
          <w:sz w:val="24"/>
          <w:szCs w:val="24"/>
        </w:rPr>
        <w:t>EARGED</w:t>
      </w:r>
      <w:r w:rsidR="00D448BD">
        <w:rPr>
          <w:rFonts w:ascii="Times New Roman" w:hAnsi="Times New Roman" w:cs="Times New Roman"/>
          <w:sz w:val="24"/>
          <w:szCs w:val="24"/>
        </w:rPr>
        <w:t>)</w:t>
      </w:r>
      <w:r w:rsidR="00F4493F" w:rsidRPr="00BD56B3">
        <w:rPr>
          <w:rFonts w:ascii="Times New Roman" w:hAnsi="Times New Roman" w:cs="Times New Roman"/>
          <w:sz w:val="24"/>
          <w:szCs w:val="24"/>
        </w:rPr>
        <w:t>, 2004; OECD, 2004) sonucuna ul</w:t>
      </w:r>
      <w:r w:rsidR="001C1735" w:rsidRPr="00BD56B3">
        <w:rPr>
          <w:rFonts w:ascii="Times New Roman" w:hAnsi="Times New Roman" w:cs="Times New Roman"/>
          <w:sz w:val="24"/>
          <w:szCs w:val="24"/>
        </w:rPr>
        <w:t>aşmıştır.</w:t>
      </w:r>
      <w:r w:rsidR="001E0B44" w:rsidRPr="00BD56B3">
        <w:rPr>
          <w:rFonts w:ascii="Times New Roman" w:hAnsi="Times New Roman" w:cs="Times New Roman"/>
          <w:sz w:val="24"/>
          <w:szCs w:val="24"/>
        </w:rPr>
        <w:t xml:space="preserve"> </w:t>
      </w:r>
      <w:proofErr w:type="gramEnd"/>
      <w:r w:rsidR="00930672" w:rsidRPr="00BD56B3">
        <w:rPr>
          <w:rFonts w:ascii="Times New Roman" w:hAnsi="Times New Roman" w:cs="Times New Roman"/>
          <w:sz w:val="24"/>
          <w:szCs w:val="24"/>
        </w:rPr>
        <w:t xml:space="preserve">Ayrıca </w:t>
      </w:r>
      <w:r w:rsidR="001E0B44" w:rsidRPr="00BD56B3">
        <w:rPr>
          <w:rFonts w:ascii="Times New Roman" w:hAnsi="Times New Roman" w:cs="Times New Roman"/>
          <w:sz w:val="24"/>
          <w:szCs w:val="24"/>
        </w:rPr>
        <w:t>öğrencile</w:t>
      </w:r>
      <w:r w:rsidR="00037B3D" w:rsidRPr="00BD56B3">
        <w:rPr>
          <w:rFonts w:ascii="Times New Roman" w:hAnsi="Times New Roman" w:cs="Times New Roman"/>
          <w:sz w:val="24"/>
          <w:szCs w:val="24"/>
        </w:rPr>
        <w:t>rin matematik başarı durumları ve akademik başarıları</w:t>
      </w:r>
      <w:r w:rsidR="001E0B44" w:rsidRPr="00BD56B3">
        <w:rPr>
          <w:rFonts w:ascii="Times New Roman" w:hAnsi="Times New Roman" w:cs="Times New Roman"/>
          <w:sz w:val="24"/>
          <w:szCs w:val="24"/>
        </w:rPr>
        <w:t xml:space="preserve"> </w:t>
      </w:r>
      <w:r w:rsidR="00770C99" w:rsidRPr="00BD56B3">
        <w:rPr>
          <w:rFonts w:ascii="Times New Roman" w:hAnsi="Times New Roman" w:cs="Times New Roman"/>
          <w:sz w:val="24"/>
          <w:szCs w:val="24"/>
        </w:rPr>
        <w:t xml:space="preserve">arasındaki ilişki </w:t>
      </w:r>
      <w:r w:rsidR="00037B3D" w:rsidRPr="00BD56B3">
        <w:rPr>
          <w:rFonts w:ascii="Times New Roman" w:hAnsi="Times New Roman" w:cs="Times New Roman"/>
          <w:sz w:val="24"/>
          <w:szCs w:val="24"/>
        </w:rPr>
        <w:t>okul türü</w:t>
      </w:r>
      <w:r w:rsidR="00770C99" w:rsidRPr="00BD56B3">
        <w:rPr>
          <w:rFonts w:ascii="Times New Roman" w:hAnsi="Times New Roman" w:cs="Times New Roman"/>
          <w:sz w:val="24"/>
          <w:szCs w:val="24"/>
        </w:rPr>
        <w:t xml:space="preserve"> açısından incelendiğinde</w:t>
      </w:r>
      <w:r w:rsidR="0042423B" w:rsidRPr="00BD56B3">
        <w:rPr>
          <w:rFonts w:ascii="Times New Roman" w:hAnsi="Times New Roman" w:cs="Times New Roman"/>
          <w:sz w:val="24"/>
          <w:szCs w:val="24"/>
        </w:rPr>
        <w:t xml:space="preserve"> belirgin farklılıklar elde edildiği ifade edilmiştir (</w:t>
      </w:r>
      <w:r w:rsidR="00770C99" w:rsidRPr="00BD56B3">
        <w:rPr>
          <w:rFonts w:ascii="Times New Roman" w:hAnsi="Times New Roman" w:cs="Times New Roman"/>
          <w:sz w:val="24"/>
          <w:szCs w:val="24"/>
        </w:rPr>
        <w:t xml:space="preserve">Savaş, </w:t>
      </w:r>
      <w:r w:rsidR="0042423B" w:rsidRPr="00BD56B3">
        <w:rPr>
          <w:rFonts w:ascii="Times New Roman" w:hAnsi="Times New Roman" w:cs="Times New Roman"/>
          <w:sz w:val="24"/>
          <w:szCs w:val="24"/>
        </w:rPr>
        <w:t xml:space="preserve">Taş ve Duru, 2010; Engin-Demir, </w:t>
      </w:r>
      <w:r w:rsidR="00770C99" w:rsidRPr="00BD56B3">
        <w:rPr>
          <w:rFonts w:ascii="Times New Roman" w:hAnsi="Times New Roman" w:cs="Times New Roman"/>
          <w:sz w:val="24"/>
          <w:szCs w:val="24"/>
        </w:rPr>
        <w:t>2009)</w:t>
      </w:r>
      <w:r w:rsidR="00037B3D" w:rsidRPr="00BD56B3">
        <w:rPr>
          <w:rFonts w:ascii="Times New Roman" w:hAnsi="Times New Roman" w:cs="Times New Roman"/>
          <w:sz w:val="24"/>
          <w:szCs w:val="24"/>
        </w:rPr>
        <w:t>. Bu son</w:t>
      </w:r>
      <w:r w:rsidR="0037466E" w:rsidRPr="00BD56B3">
        <w:rPr>
          <w:rFonts w:ascii="Times New Roman" w:hAnsi="Times New Roman" w:cs="Times New Roman"/>
          <w:sz w:val="24"/>
          <w:szCs w:val="24"/>
        </w:rPr>
        <w:t>uçlar</w:t>
      </w:r>
      <w:r w:rsidR="00037B3D" w:rsidRPr="00BD56B3">
        <w:rPr>
          <w:rFonts w:ascii="Times New Roman" w:hAnsi="Times New Roman" w:cs="Times New Roman"/>
          <w:sz w:val="24"/>
          <w:szCs w:val="24"/>
        </w:rPr>
        <w:t xml:space="preserve"> </w:t>
      </w:r>
      <w:r w:rsidR="0037466E" w:rsidRPr="00BD56B3">
        <w:rPr>
          <w:rFonts w:ascii="Times New Roman" w:hAnsi="Times New Roman" w:cs="Times New Roman"/>
          <w:sz w:val="24"/>
          <w:szCs w:val="24"/>
        </w:rPr>
        <w:t>ve çalışmanın sonucu</w:t>
      </w:r>
      <w:r w:rsidR="00037B3D" w:rsidRPr="00BD56B3">
        <w:rPr>
          <w:rFonts w:ascii="Times New Roman" w:hAnsi="Times New Roman" w:cs="Times New Roman"/>
          <w:sz w:val="24"/>
          <w:szCs w:val="24"/>
        </w:rPr>
        <w:t xml:space="preserve"> </w:t>
      </w:r>
      <w:r w:rsidR="0037466E" w:rsidRPr="00BD56B3">
        <w:rPr>
          <w:rFonts w:ascii="Times New Roman" w:hAnsi="Times New Roman" w:cs="Times New Roman"/>
          <w:sz w:val="24"/>
          <w:szCs w:val="24"/>
        </w:rPr>
        <w:t xml:space="preserve">paralelinde </w:t>
      </w:r>
      <w:r w:rsidR="00AB3A5C" w:rsidRPr="00BD56B3">
        <w:rPr>
          <w:rFonts w:ascii="Times New Roman" w:hAnsi="Times New Roman" w:cs="Times New Roman"/>
          <w:sz w:val="24"/>
          <w:szCs w:val="24"/>
        </w:rPr>
        <w:t xml:space="preserve">nitelikleri yüksek olan okul türlerindeki </w:t>
      </w:r>
      <w:r w:rsidR="0037466E" w:rsidRPr="00BD56B3">
        <w:rPr>
          <w:rFonts w:ascii="Times New Roman" w:hAnsi="Times New Roman" w:cs="Times New Roman"/>
          <w:sz w:val="24"/>
          <w:szCs w:val="24"/>
        </w:rPr>
        <w:t xml:space="preserve">öğrencilerin </w:t>
      </w:r>
      <w:r w:rsidR="00AB3A5C" w:rsidRPr="00BD56B3">
        <w:rPr>
          <w:rFonts w:ascii="Times New Roman" w:hAnsi="Times New Roman" w:cs="Times New Roman"/>
          <w:sz w:val="24"/>
          <w:szCs w:val="24"/>
        </w:rPr>
        <w:t xml:space="preserve">genel olarak </w:t>
      </w:r>
      <w:r w:rsidR="00037B3D" w:rsidRPr="00BD56B3">
        <w:rPr>
          <w:rFonts w:ascii="Times New Roman" w:hAnsi="Times New Roman" w:cs="Times New Roman"/>
          <w:sz w:val="24"/>
          <w:szCs w:val="24"/>
        </w:rPr>
        <w:t xml:space="preserve">matematik </w:t>
      </w:r>
      <w:r w:rsidR="00AB3A5C" w:rsidRPr="00BD56B3">
        <w:rPr>
          <w:rFonts w:ascii="Times New Roman" w:hAnsi="Times New Roman" w:cs="Times New Roman"/>
          <w:sz w:val="24"/>
          <w:szCs w:val="24"/>
        </w:rPr>
        <w:t xml:space="preserve">başarılarının ve kavramsal </w:t>
      </w:r>
      <w:r w:rsidR="00AB3A5C" w:rsidRPr="00BD56B3">
        <w:rPr>
          <w:rFonts w:ascii="Times New Roman" w:hAnsi="Times New Roman" w:cs="Times New Roman"/>
          <w:sz w:val="24"/>
          <w:szCs w:val="24"/>
        </w:rPr>
        <w:lastRenderedPageBreak/>
        <w:t xml:space="preserve">anlamalarının; özelde ise olasılığın temel kavramlarını anlamalarının </w:t>
      </w:r>
      <w:r w:rsidR="00037B3D" w:rsidRPr="00BD56B3">
        <w:rPr>
          <w:rFonts w:ascii="Times New Roman" w:hAnsi="Times New Roman" w:cs="Times New Roman"/>
          <w:sz w:val="24"/>
          <w:szCs w:val="24"/>
        </w:rPr>
        <w:t>daha yüksek olduğu söylenebilir.</w:t>
      </w:r>
      <w:r w:rsidR="00AB3A5C" w:rsidRPr="00BD56B3">
        <w:rPr>
          <w:rFonts w:ascii="Times New Roman" w:hAnsi="Times New Roman" w:cs="Times New Roman"/>
          <w:sz w:val="24"/>
          <w:szCs w:val="24"/>
        </w:rPr>
        <w:t xml:space="preserve"> </w:t>
      </w:r>
      <w:r w:rsidR="003E5490" w:rsidRPr="00BD56B3">
        <w:rPr>
          <w:rFonts w:ascii="Times New Roman" w:hAnsi="Times New Roman" w:cs="Times New Roman"/>
          <w:sz w:val="24"/>
          <w:szCs w:val="24"/>
        </w:rPr>
        <w:t xml:space="preserve">Matematik öğretiminde anlamayı ve buna paralel olarak başarıyı arttırabilmek için olasılık gibi soyut konuların öğretiminde öğrencilerin günlük yaşamlarında kullandıkları örneklerin ve somut materyallerin tercih edilmesinin temsil edilebilirlik ile ilgili zorlukları azaltabileceği öngörülmektedir. </w:t>
      </w:r>
    </w:p>
    <w:p w14:paraId="540C3232" w14:textId="77777777" w:rsidR="000B3ED4" w:rsidRPr="00BD56B3" w:rsidRDefault="000B3ED4" w:rsidP="00F15F05">
      <w:pPr>
        <w:spacing w:after="0" w:line="360" w:lineRule="auto"/>
        <w:jc w:val="both"/>
        <w:rPr>
          <w:rFonts w:ascii="Times New Roman" w:hAnsi="Times New Roman" w:cs="Times New Roman"/>
          <w:sz w:val="24"/>
          <w:szCs w:val="24"/>
        </w:rPr>
      </w:pPr>
    </w:p>
    <w:p w14:paraId="72EE7809" w14:textId="77777777" w:rsidR="00F15F05" w:rsidRPr="00BD56B3" w:rsidRDefault="00F15F05"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Öneriler</w:t>
      </w:r>
    </w:p>
    <w:p w14:paraId="417FE33C" w14:textId="507026C3" w:rsidR="003B1A71" w:rsidRPr="00BD56B3" w:rsidRDefault="003B1A71" w:rsidP="003B1A71">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Olasılığın temelini oluşturan bilgilerin öğrenciler tarafından yeterli düzeyde öğrenilmesi önemlidir. Bu çalışmadan elde edilen veriler öğrencilerin olasılığın temsil etme ile ilgili kavramlarını yeterli düzeyde anlamlandıramadığını göstermektedir. Bu bağlamda soyut olan bu konunun öğretiminde somut materyal kullanımı, günlük hayattan örneklendirme ve modellemelerin önemli olduğu düşünülmektedir. Ayrıca öğrencilerin yanılgıya düştükleri kavramları fark etmelerini ve düzeltmelerini sağlayacak etkinliklerin doğru bilgiye ulaşmada etkili olacağı düşünülmektedir.</w:t>
      </w:r>
      <w:r w:rsidR="007259DF" w:rsidRPr="00BD56B3">
        <w:rPr>
          <w:rFonts w:ascii="Times New Roman" w:hAnsi="Times New Roman" w:cs="Times New Roman"/>
          <w:sz w:val="24"/>
          <w:szCs w:val="24"/>
        </w:rPr>
        <w:t xml:space="preserve"> Hazırlanacak etkinliklerde rastgele bir olay için olasılıkları önceden bilinen nesnelerin (madeni para, zar vb.) kullanılmasının; simülasyonlar, deneyler, gözlemler yapılarak elde edilen sonuçların yorumlanmasının, bilgisayarda </w:t>
      </w:r>
      <w:proofErr w:type="gramStart"/>
      <w:r w:rsidR="007259DF" w:rsidRPr="00BD56B3">
        <w:rPr>
          <w:rFonts w:ascii="Times New Roman" w:hAnsi="Times New Roman" w:cs="Times New Roman"/>
          <w:sz w:val="24"/>
          <w:szCs w:val="24"/>
        </w:rPr>
        <w:t>simülasyon</w:t>
      </w:r>
      <w:proofErr w:type="gramEnd"/>
      <w:r w:rsidR="007259DF" w:rsidRPr="00BD56B3">
        <w:rPr>
          <w:rFonts w:ascii="Times New Roman" w:hAnsi="Times New Roman" w:cs="Times New Roman"/>
          <w:sz w:val="24"/>
          <w:szCs w:val="24"/>
        </w:rPr>
        <w:t xml:space="preserve"> yazılımları (</w:t>
      </w:r>
      <w:proofErr w:type="spellStart"/>
      <w:r w:rsidR="00CA5B86" w:rsidRPr="00BD56B3">
        <w:rPr>
          <w:rFonts w:ascii="Times New Roman" w:hAnsi="Times New Roman" w:cs="Times New Roman"/>
          <w:sz w:val="24"/>
          <w:szCs w:val="24"/>
        </w:rPr>
        <w:t>P</w:t>
      </w:r>
      <w:r w:rsidR="007259DF" w:rsidRPr="00BD56B3">
        <w:rPr>
          <w:rFonts w:ascii="Times New Roman" w:hAnsi="Times New Roman" w:cs="Times New Roman"/>
          <w:sz w:val="24"/>
          <w:szCs w:val="24"/>
        </w:rPr>
        <w:t>robability</w:t>
      </w:r>
      <w:proofErr w:type="spellEnd"/>
      <w:r w:rsidR="007259DF" w:rsidRPr="00BD56B3">
        <w:rPr>
          <w:rFonts w:ascii="Times New Roman" w:hAnsi="Times New Roman" w:cs="Times New Roman"/>
          <w:sz w:val="24"/>
          <w:szCs w:val="24"/>
        </w:rPr>
        <w:t xml:space="preserve"> </w:t>
      </w:r>
      <w:r w:rsidR="00CA5B86" w:rsidRPr="00BD56B3">
        <w:rPr>
          <w:rFonts w:ascii="Times New Roman" w:hAnsi="Times New Roman" w:cs="Times New Roman"/>
          <w:sz w:val="24"/>
          <w:szCs w:val="24"/>
        </w:rPr>
        <w:t>E</w:t>
      </w:r>
      <w:r w:rsidR="007259DF" w:rsidRPr="00BD56B3">
        <w:rPr>
          <w:rFonts w:ascii="Times New Roman" w:hAnsi="Times New Roman" w:cs="Times New Roman"/>
          <w:sz w:val="24"/>
          <w:szCs w:val="24"/>
        </w:rPr>
        <w:t>xplorer,</w:t>
      </w:r>
      <w:r w:rsidR="00CA5B86" w:rsidRPr="00BD56B3">
        <w:rPr>
          <w:rFonts w:ascii="Times New Roman" w:hAnsi="Times New Roman" w:cs="Times New Roman"/>
          <w:sz w:val="24"/>
          <w:szCs w:val="24"/>
        </w:rPr>
        <w:t xml:space="preserve"> </w:t>
      </w:r>
      <w:proofErr w:type="spellStart"/>
      <w:r w:rsidR="00CA5B86" w:rsidRPr="00BD56B3">
        <w:rPr>
          <w:rFonts w:ascii="Times New Roman" w:hAnsi="Times New Roman" w:cs="Times New Roman"/>
          <w:sz w:val="24"/>
          <w:szCs w:val="24"/>
        </w:rPr>
        <w:t>TinkerPlots</w:t>
      </w:r>
      <w:proofErr w:type="spellEnd"/>
      <w:r w:rsidR="003E5490" w:rsidRPr="00BD56B3">
        <w:rPr>
          <w:rFonts w:ascii="Times New Roman" w:hAnsi="Times New Roman" w:cs="Times New Roman"/>
          <w:sz w:val="24"/>
          <w:szCs w:val="24"/>
        </w:rPr>
        <w:t>,</w:t>
      </w:r>
      <w:r w:rsidR="00CA5B86" w:rsidRPr="00BD56B3">
        <w:rPr>
          <w:rFonts w:ascii="Times New Roman" w:hAnsi="Times New Roman" w:cs="Times New Roman"/>
          <w:sz w:val="24"/>
          <w:szCs w:val="24"/>
        </w:rPr>
        <w:t xml:space="preserve"> vb.</w:t>
      </w:r>
      <w:r w:rsidR="007259DF" w:rsidRPr="00BD56B3">
        <w:rPr>
          <w:rFonts w:ascii="Times New Roman" w:hAnsi="Times New Roman" w:cs="Times New Roman"/>
          <w:sz w:val="24"/>
          <w:szCs w:val="24"/>
        </w:rPr>
        <w:t>) kullanılmasının bu yanılgıların giderilmesinde etkili olduğu</w:t>
      </w:r>
      <w:r w:rsidR="003E5490" w:rsidRPr="00BD56B3">
        <w:rPr>
          <w:rFonts w:ascii="Times New Roman" w:hAnsi="Times New Roman" w:cs="Times New Roman"/>
          <w:sz w:val="24"/>
          <w:szCs w:val="24"/>
        </w:rPr>
        <w:t xml:space="preserve"> belirtilebilir.</w:t>
      </w:r>
      <w:r w:rsidR="00C62C82" w:rsidRPr="00BD56B3">
        <w:rPr>
          <w:rFonts w:ascii="Times New Roman" w:hAnsi="Times New Roman" w:cs="Times New Roman"/>
          <w:sz w:val="24"/>
          <w:szCs w:val="24"/>
        </w:rPr>
        <w:t xml:space="preserve"> </w:t>
      </w:r>
    </w:p>
    <w:p w14:paraId="623D5946" w14:textId="77777777" w:rsidR="003B1A71" w:rsidRPr="00E82891" w:rsidRDefault="003B1A71" w:rsidP="003B1A71">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Bu doğrultuda</w:t>
      </w:r>
      <w:r w:rsidRPr="00BD56B3">
        <w:rPr>
          <w:rFonts w:ascii="Times New Roman" w:hAnsi="Times New Roman" w:cs="Times New Roman"/>
          <w:iCs/>
          <w:sz w:val="24"/>
          <w:szCs w:val="24"/>
        </w:rPr>
        <w:t xml:space="preserve"> </w:t>
      </w:r>
      <w:r w:rsidRPr="00CD33C0">
        <w:rPr>
          <w:rFonts w:ascii="Times New Roman" w:hAnsi="Times New Roman" w:cs="Times New Roman"/>
          <w:iCs/>
          <w:sz w:val="24"/>
          <w:szCs w:val="24"/>
        </w:rPr>
        <w:t>şimdiye kadar yapılmış olan</w:t>
      </w:r>
      <w:r w:rsidRPr="00CD33C0">
        <w:rPr>
          <w:rFonts w:ascii="Times New Roman" w:hAnsi="Times New Roman" w:cs="Times New Roman"/>
          <w:sz w:val="24"/>
          <w:szCs w:val="24"/>
        </w:rPr>
        <w:t xml:space="preserve"> çalışmalarda ortaya çıkarılan öğrenme güçlükleri, kavram yanılgıları ve bunların giderilmesi konusunda öğretmen adayl</w:t>
      </w:r>
      <w:r w:rsidRPr="00A45419">
        <w:rPr>
          <w:rFonts w:ascii="Times New Roman" w:hAnsi="Times New Roman" w:cs="Times New Roman"/>
          <w:sz w:val="24"/>
          <w:szCs w:val="24"/>
        </w:rPr>
        <w:t>arının lisans eğitimleri sırasında;</w:t>
      </w:r>
      <w:r w:rsidRPr="00E82891">
        <w:rPr>
          <w:rFonts w:ascii="Times New Roman" w:hAnsi="Times New Roman" w:cs="Times New Roman"/>
          <w:sz w:val="24"/>
          <w:szCs w:val="24"/>
        </w:rPr>
        <w:t xml:space="preserve"> görev yapan öğretmenlerin ise konuyla ilgili hizmet içi eğitim kursları ile bilgilendirilmesi önerilmektedir. </w:t>
      </w:r>
    </w:p>
    <w:p w14:paraId="6696C285" w14:textId="77777777" w:rsidR="00CA5B86" w:rsidRPr="00BD56B3" w:rsidRDefault="00CA5B86" w:rsidP="00CA5B86">
      <w:pPr>
        <w:spacing w:after="0" w:line="360" w:lineRule="auto"/>
        <w:jc w:val="both"/>
        <w:rPr>
          <w:rFonts w:ascii="Times New Roman" w:hAnsi="Times New Roman" w:cs="Times New Roman"/>
          <w:b/>
          <w:sz w:val="24"/>
          <w:szCs w:val="24"/>
        </w:rPr>
      </w:pPr>
    </w:p>
    <w:p w14:paraId="40B15E54" w14:textId="77777777" w:rsidR="00CA5B86" w:rsidRPr="00BD56B3" w:rsidRDefault="00CA5B86" w:rsidP="00F97754">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Makalenin Bilimdeki Konumu (Yeri)</w:t>
      </w:r>
    </w:p>
    <w:p w14:paraId="6F7C9993" w14:textId="3034C585" w:rsidR="00CA5B86" w:rsidRPr="00BD56B3" w:rsidRDefault="00CA5B86" w:rsidP="00CA5B86">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Matema</w:t>
      </w:r>
      <w:r w:rsidR="00CB3A8D">
        <w:rPr>
          <w:rFonts w:ascii="Times New Roman" w:hAnsi="Times New Roman" w:cs="Times New Roman"/>
          <w:sz w:val="24"/>
          <w:szCs w:val="24"/>
        </w:rPr>
        <w:t>tik ve Fen Bilimleri Eğitimi/</w:t>
      </w:r>
      <w:r w:rsidRPr="00BD56B3">
        <w:rPr>
          <w:rFonts w:ascii="Times New Roman" w:hAnsi="Times New Roman" w:cs="Times New Roman"/>
          <w:sz w:val="24"/>
          <w:szCs w:val="24"/>
        </w:rPr>
        <w:t xml:space="preserve">Matematik </w:t>
      </w:r>
      <w:r w:rsidR="00CB3A8D">
        <w:rPr>
          <w:rFonts w:ascii="Times New Roman" w:hAnsi="Times New Roman" w:cs="Times New Roman"/>
          <w:sz w:val="24"/>
          <w:szCs w:val="24"/>
        </w:rPr>
        <w:t>Eğitimi Anabilim Dalı</w:t>
      </w:r>
    </w:p>
    <w:p w14:paraId="546092B2" w14:textId="77777777" w:rsidR="00CA5B86" w:rsidRPr="00BD56B3" w:rsidRDefault="00CA5B86" w:rsidP="00F97754">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Makalenin Bilimdeki Özgünlüğü</w:t>
      </w:r>
    </w:p>
    <w:p w14:paraId="17E89BF8" w14:textId="0587ECC7" w:rsidR="00CA5B86" w:rsidRPr="00BD56B3" w:rsidRDefault="006070AB" w:rsidP="00CA5B86">
      <w:pPr>
        <w:spacing w:after="0" w:line="360" w:lineRule="auto"/>
        <w:ind w:firstLine="567"/>
        <w:jc w:val="both"/>
        <w:rPr>
          <w:rFonts w:ascii="Times New Roman" w:hAnsi="Times New Roman" w:cs="Times New Roman"/>
          <w:sz w:val="24"/>
          <w:szCs w:val="24"/>
        </w:rPr>
      </w:pPr>
      <w:r w:rsidRPr="00BD56B3">
        <w:rPr>
          <w:rFonts w:ascii="Times New Roman" w:hAnsi="Times New Roman" w:cs="Times New Roman"/>
          <w:sz w:val="24"/>
          <w:szCs w:val="24"/>
        </w:rPr>
        <w:t xml:space="preserve">Olasılık kavramlarının anlaşılmasında ve olasılık </w:t>
      </w:r>
      <w:r w:rsidR="003D03A5" w:rsidRPr="00BD56B3">
        <w:rPr>
          <w:rFonts w:ascii="Times New Roman" w:hAnsi="Times New Roman" w:cs="Times New Roman"/>
          <w:sz w:val="24"/>
          <w:szCs w:val="24"/>
        </w:rPr>
        <w:t>kavramları</w:t>
      </w:r>
      <w:r w:rsidRPr="00BD56B3">
        <w:rPr>
          <w:rFonts w:ascii="Times New Roman" w:hAnsi="Times New Roman" w:cs="Times New Roman"/>
          <w:sz w:val="24"/>
          <w:szCs w:val="24"/>
        </w:rPr>
        <w:t xml:space="preserve"> arasında ilişkilerin kurulmasında güçlüklerin olması, özellikle öğrencilerin pek çoğunun bu kavramlar hakkında farklı anlayışlar geliştirmesi olasılık kavramlarının öğrenilmesi ve öğretilmesinde sorunlara neden olmaktadır. Bu doğrultuda öğrencilerin olasılık konusunun temelindeki konulara ilişkin var olan yanlış anlamalarının incelenmesi</w:t>
      </w:r>
      <w:r w:rsidR="00E43957" w:rsidRPr="00BD56B3">
        <w:rPr>
          <w:rFonts w:ascii="Times New Roman" w:hAnsi="Times New Roman" w:cs="Times New Roman"/>
          <w:sz w:val="24"/>
          <w:szCs w:val="24"/>
        </w:rPr>
        <w:t>, yorumlanması</w:t>
      </w:r>
      <w:r w:rsidRPr="00BD56B3">
        <w:rPr>
          <w:rFonts w:ascii="Times New Roman" w:hAnsi="Times New Roman" w:cs="Times New Roman"/>
          <w:sz w:val="24"/>
          <w:szCs w:val="24"/>
        </w:rPr>
        <w:t xml:space="preserve"> ve çözüm önerileri geliştirilmesi bu çalışmanın gerekliliğini ortaya koymaktadır. Ayrıca bu çalışma Van ilinden biri </w:t>
      </w:r>
      <w:r w:rsidR="00E43957" w:rsidRPr="00BD56B3">
        <w:rPr>
          <w:rFonts w:ascii="Times New Roman" w:hAnsi="Times New Roman" w:cs="Times New Roman"/>
          <w:sz w:val="24"/>
          <w:szCs w:val="24"/>
        </w:rPr>
        <w:t>nitelikli, biri niteliksiz iki okuldan</w:t>
      </w:r>
      <w:r w:rsidRPr="00BD56B3">
        <w:rPr>
          <w:rFonts w:ascii="Times New Roman" w:hAnsi="Times New Roman" w:cs="Times New Roman"/>
          <w:sz w:val="24"/>
          <w:szCs w:val="24"/>
        </w:rPr>
        <w:t xml:space="preserve"> seçilen </w:t>
      </w:r>
      <w:r w:rsidR="00BB3663" w:rsidRPr="00BD56B3">
        <w:rPr>
          <w:rFonts w:ascii="Times New Roman" w:hAnsi="Times New Roman" w:cs="Times New Roman"/>
          <w:sz w:val="24"/>
          <w:szCs w:val="24"/>
        </w:rPr>
        <w:t>ortaöğretim</w:t>
      </w:r>
      <w:r w:rsidR="00E43957" w:rsidRPr="00BD56B3">
        <w:rPr>
          <w:rFonts w:ascii="Times New Roman" w:hAnsi="Times New Roman" w:cs="Times New Roman"/>
          <w:sz w:val="24"/>
          <w:szCs w:val="24"/>
        </w:rPr>
        <w:t xml:space="preserve"> </w:t>
      </w:r>
      <w:r w:rsidRPr="00BD56B3">
        <w:rPr>
          <w:rFonts w:ascii="Times New Roman" w:hAnsi="Times New Roman" w:cs="Times New Roman"/>
          <w:sz w:val="24"/>
          <w:szCs w:val="24"/>
        </w:rPr>
        <w:t>9</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10, 11. sınıf ö</w:t>
      </w:r>
      <w:r w:rsidR="00E43957" w:rsidRPr="00BD56B3">
        <w:rPr>
          <w:rFonts w:ascii="Times New Roman" w:hAnsi="Times New Roman" w:cs="Times New Roman"/>
          <w:sz w:val="24"/>
          <w:szCs w:val="24"/>
        </w:rPr>
        <w:t xml:space="preserve">ğrencilerindeki olasılık konularının </w:t>
      </w:r>
      <w:r w:rsidR="00E43957" w:rsidRPr="00BD56B3">
        <w:rPr>
          <w:rFonts w:ascii="Times New Roman" w:hAnsi="Times New Roman" w:cs="Times New Roman"/>
          <w:sz w:val="24"/>
          <w:szCs w:val="24"/>
        </w:rPr>
        <w:lastRenderedPageBreak/>
        <w:t xml:space="preserve">temelinde yer alan temsil edilebilirlikle ilgili kavramsal hataların incelenmesi ve yorumlanması bakımından özgündür. </w:t>
      </w:r>
    </w:p>
    <w:p w14:paraId="51B442BF" w14:textId="77777777" w:rsidR="00BF01BF" w:rsidRPr="00BD56B3" w:rsidRDefault="00BF01BF" w:rsidP="00E43957">
      <w:pPr>
        <w:spacing w:after="0" w:line="360" w:lineRule="auto"/>
        <w:jc w:val="both"/>
        <w:rPr>
          <w:rFonts w:ascii="Times New Roman" w:hAnsi="Times New Roman" w:cs="Times New Roman"/>
          <w:color w:val="FF0000"/>
          <w:sz w:val="24"/>
          <w:szCs w:val="24"/>
        </w:rPr>
      </w:pPr>
    </w:p>
    <w:p w14:paraId="0B71886F" w14:textId="77777777" w:rsidR="00BF01BF" w:rsidRPr="00BD56B3" w:rsidRDefault="00BF01BF" w:rsidP="00BD56B3">
      <w:pPr>
        <w:spacing w:after="0" w:line="360" w:lineRule="auto"/>
        <w:jc w:val="center"/>
        <w:rPr>
          <w:rFonts w:ascii="Times New Roman" w:hAnsi="Times New Roman" w:cs="Times New Roman"/>
          <w:b/>
          <w:sz w:val="24"/>
          <w:szCs w:val="24"/>
        </w:rPr>
      </w:pPr>
      <w:r w:rsidRPr="00BD56B3">
        <w:rPr>
          <w:rFonts w:ascii="Times New Roman" w:hAnsi="Times New Roman" w:cs="Times New Roman"/>
          <w:b/>
          <w:sz w:val="24"/>
          <w:szCs w:val="24"/>
        </w:rPr>
        <w:t>Kaynaklar</w:t>
      </w:r>
    </w:p>
    <w:p w14:paraId="1D8BC525" w14:textId="77777777" w:rsidR="00D11349" w:rsidRPr="00BD56B3" w:rsidRDefault="00AE5D7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Baki, A. (2008). </w:t>
      </w:r>
      <w:r w:rsidRPr="00BD56B3">
        <w:rPr>
          <w:rFonts w:ascii="Times New Roman" w:hAnsi="Times New Roman" w:cs="Times New Roman"/>
          <w:i/>
          <w:sz w:val="24"/>
          <w:szCs w:val="24"/>
        </w:rPr>
        <w:t>Kuramdan uygulamaya matematik eğitimi</w:t>
      </w:r>
      <w:r w:rsidRPr="00BD56B3">
        <w:rPr>
          <w:rFonts w:ascii="Times New Roman" w:hAnsi="Times New Roman" w:cs="Times New Roman"/>
          <w:sz w:val="24"/>
          <w:szCs w:val="24"/>
        </w:rPr>
        <w:t>. Ankara: Harf Eğitim Yayıncılığı.</w:t>
      </w:r>
    </w:p>
    <w:p w14:paraId="1616E679" w14:textId="77777777" w:rsidR="004C5CF6" w:rsidRPr="00BD56B3" w:rsidRDefault="00D11349"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Batanero</w:t>
      </w:r>
      <w:proofErr w:type="spellEnd"/>
      <w:r w:rsidRPr="00BD56B3">
        <w:rPr>
          <w:rFonts w:ascii="Times New Roman" w:hAnsi="Times New Roman" w:cs="Times New Roman"/>
          <w:sz w:val="24"/>
          <w:szCs w:val="24"/>
        </w:rPr>
        <w:t>, C</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Serrano</w:t>
      </w:r>
      <w:proofErr w:type="spellEnd"/>
      <w:r w:rsidRPr="00BD56B3">
        <w:rPr>
          <w:rFonts w:ascii="Times New Roman" w:hAnsi="Times New Roman" w:cs="Times New Roman"/>
          <w:sz w:val="24"/>
          <w:szCs w:val="24"/>
        </w:rPr>
        <w:t xml:space="preserve">, L., &amp; Garfield, J. B. (1996). </w:t>
      </w:r>
      <w:proofErr w:type="spellStart"/>
      <w:r w:rsidRPr="00BD56B3">
        <w:rPr>
          <w:rFonts w:ascii="Times New Roman" w:hAnsi="Times New Roman" w:cs="Times New Roman"/>
          <w:sz w:val="24"/>
          <w:szCs w:val="24"/>
        </w:rPr>
        <w:t>Heuristics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biases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secondary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school</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students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reasoning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about</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w:t>
      </w:r>
      <w:proofErr w:type="spellEnd"/>
      <w:r w:rsidRPr="00BD56B3">
        <w:rPr>
          <w:rFonts w:ascii="Times New Roman" w:hAnsi="Times New Roman" w:cs="Times New Roman"/>
          <w:sz w:val="24"/>
          <w:szCs w:val="24"/>
        </w:rPr>
        <w:t xml:space="preserve"> L. </w:t>
      </w:r>
      <w:proofErr w:type="spellStart"/>
      <w:r w:rsidRPr="00BD56B3">
        <w:rPr>
          <w:rFonts w:ascii="Times New Roman" w:hAnsi="Times New Roman" w:cs="Times New Roman"/>
          <w:sz w:val="24"/>
          <w:szCs w:val="24"/>
        </w:rPr>
        <w:t>Puig</w:t>
      </w:r>
      <w:proofErr w:type="spellEnd"/>
      <w:r w:rsidRPr="00BD56B3">
        <w:rPr>
          <w:rFonts w:ascii="Times New Roman" w:hAnsi="Times New Roman" w:cs="Times New Roman"/>
          <w:sz w:val="24"/>
          <w:szCs w:val="24"/>
        </w:rPr>
        <w:t xml:space="preserve"> &amp; A. </w:t>
      </w:r>
      <w:proofErr w:type="spellStart"/>
      <w:r w:rsidRPr="00BD56B3">
        <w:rPr>
          <w:rFonts w:ascii="Times New Roman" w:hAnsi="Times New Roman" w:cs="Times New Roman"/>
          <w:sz w:val="24"/>
          <w:szCs w:val="24"/>
        </w:rPr>
        <w:t>Gutiérrez</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Eds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Proceedings</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20th </w:t>
      </w:r>
      <w:proofErr w:type="spellStart"/>
      <w:r w:rsidRPr="00BD56B3">
        <w:rPr>
          <w:rFonts w:ascii="Times New Roman" w:hAnsi="Times New Roman" w:cs="Times New Roman"/>
          <w:i/>
          <w:iCs/>
          <w:sz w:val="24"/>
          <w:szCs w:val="24"/>
        </w:rPr>
        <w:t>conference</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ınternational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group</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for</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psychology</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w:t>
      </w:r>
      <w:r w:rsidRPr="00BD56B3">
        <w:rPr>
          <w:rFonts w:ascii="Times New Roman" w:hAnsi="Times New Roman" w:cs="Times New Roman"/>
          <w:sz w:val="24"/>
          <w:szCs w:val="24"/>
        </w:rPr>
        <w:t>(</w:t>
      </w:r>
      <w:proofErr w:type="spellStart"/>
      <w:r w:rsidRPr="00BD56B3">
        <w:rPr>
          <w:rFonts w:ascii="Times New Roman" w:hAnsi="Times New Roman" w:cs="Times New Roman"/>
          <w:sz w:val="24"/>
          <w:szCs w:val="24"/>
        </w:rPr>
        <w:t>vol</w:t>
      </w:r>
      <w:proofErr w:type="spellEnd"/>
      <w:r w:rsidRPr="00BD56B3">
        <w:rPr>
          <w:rFonts w:ascii="Times New Roman" w:hAnsi="Times New Roman" w:cs="Times New Roman"/>
          <w:sz w:val="24"/>
          <w:szCs w:val="24"/>
        </w:rPr>
        <w:t xml:space="preserve">. 2, </w:t>
      </w:r>
      <w:proofErr w:type="spellStart"/>
      <w:r w:rsidRPr="00BD56B3">
        <w:rPr>
          <w:rFonts w:ascii="Times New Roman" w:hAnsi="Times New Roman" w:cs="Times New Roman"/>
          <w:sz w:val="24"/>
          <w:szCs w:val="24"/>
        </w:rPr>
        <w:t>pp</w:t>
      </w:r>
      <w:proofErr w:type="spellEnd"/>
      <w:r w:rsidRPr="00BD56B3">
        <w:rPr>
          <w:rFonts w:ascii="Times New Roman" w:hAnsi="Times New Roman" w:cs="Times New Roman"/>
          <w:sz w:val="24"/>
          <w:szCs w:val="24"/>
        </w:rPr>
        <w:t xml:space="preserve">. 51–58). Valencia: </w:t>
      </w:r>
      <w:proofErr w:type="spellStart"/>
      <w:r w:rsidRPr="00BD56B3">
        <w:rPr>
          <w:rFonts w:ascii="Times New Roman" w:hAnsi="Times New Roman" w:cs="Times New Roman"/>
          <w:sz w:val="24"/>
          <w:szCs w:val="24"/>
        </w:rPr>
        <w:t>University</w:t>
      </w:r>
      <w:proofErr w:type="spellEnd"/>
      <w:r w:rsidRPr="00BD56B3">
        <w:rPr>
          <w:rFonts w:ascii="Times New Roman" w:hAnsi="Times New Roman" w:cs="Times New Roman"/>
          <w:sz w:val="24"/>
          <w:szCs w:val="24"/>
        </w:rPr>
        <w:t xml:space="preserve"> of Valencia.</w:t>
      </w:r>
    </w:p>
    <w:p w14:paraId="0794751F" w14:textId="7512B14B" w:rsidR="004C5CF6" w:rsidRPr="00BD56B3" w:rsidRDefault="004C5CF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Berberoğlu, G</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Kalender, İ. (2005). Öğrenci başarısının yıllara, okul türlerine, bölgelere göre incelenmesi: ÖSS ve PISA analizi.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Educational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Sciences</w:t>
      </w:r>
      <w:proofErr w:type="spellEnd"/>
      <w:r w:rsidRPr="00BD56B3">
        <w:rPr>
          <w:rFonts w:ascii="Times New Roman" w:hAnsi="Times New Roman" w:cs="Times New Roman"/>
          <w:i/>
          <w:iCs/>
          <w:sz w:val="24"/>
          <w:szCs w:val="24"/>
        </w:rPr>
        <w:t xml:space="preserve"> &amp; </w:t>
      </w:r>
      <w:proofErr w:type="spellStart"/>
      <w:r w:rsidRPr="00BD56B3">
        <w:rPr>
          <w:rFonts w:ascii="Times New Roman" w:hAnsi="Times New Roman" w:cs="Times New Roman"/>
          <w:i/>
          <w:iCs/>
          <w:sz w:val="24"/>
          <w:szCs w:val="24"/>
        </w:rPr>
        <w:t>Practices</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4</w:t>
      </w:r>
      <w:r w:rsidRPr="00BD56B3">
        <w:rPr>
          <w:rFonts w:ascii="Times New Roman" w:hAnsi="Times New Roman" w:cs="Times New Roman"/>
          <w:sz w:val="24"/>
          <w:szCs w:val="24"/>
        </w:rPr>
        <w:t>(7)</w:t>
      </w:r>
      <w:r w:rsidR="00055E8F">
        <w:rPr>
          <w:rFonts w:ascii="Times New Roman" w:hAnsi="Times New Roman" w:cs="Times New Roman"/>
          <w:sz w:val="24"/>
          <w:szCs w:val="24"/>
        </w:rPr>
        <w:t>, 21-35</w:t>
      </w:r>
      <w:r w:rsidRPr="00BD56B3">
        <w:rPr>
          <w:rFonts w:ascii="Times New Roman" w:hAnsi="Times New Roman" w:cs="Times New Roman"/>
          <w:sz w:val="24"/>
          <w:szCs w:val="24"/>
        </w:rPr>
        <w:t>.</w:t>
      </w:r>
    </w:p>
    <w:p w14:paraId="655DCC79" w14:textId="77777777" w:rsidR="00A40F98" w:rsidRPr="00BD56B3" w:rsidRDefault="00A40F98"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Borovcnik</w:t>
      </w:r>
      <w:proofErr w:type="spellEnd"/>
      <w:r w:rsidRPr="00BD56B3">
        <w:rPr>
          <w:rFonts w:ascii="Times New Roman" w:hAnsi="Times New Roman" w:cs="Times New Roman"/>
          <w:sz w:val="24"/>
          <w:szCs w:val="24"/>
        </w:rPr>
        <w:t>, M</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Peard</w:t>
      </w:r>
      <w:proofErr w:type="spellEnd"/>
      <w:r w:rsidRPr="00BD56B3">
        <w:rPr>
          <w:rFonts w:ascii="Times New Roman" w:hAnsi="Times New Roman" w:cs="Times New Roman"/>
          <w:sz w:val="24"/>
          <w:szCs w:val="24"/>
        </w:rPr>
        <w:t xml:space="preserve">, R. (1996).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w:t>
      </w:r>
      <w:proofErr w:type="spellEnd"/>
      <w:r w:rsidRPr="00BD56B3">
        <w:rPr>
          <w:rFonts w:ascii="Times New Roman" w:hAnsi="Times New Roman" w:cs="Times New Roman"/>
          <w:sz w:val="24"/>
          <w:szCs w:val="24"/>
        </w:rPr>
        <w:t xml:space="preserve"> A.J. </w:t>
      </w:r>
      <w:proofErr w:type="spellStart"/>
      <w:r w:rsidRPr="00BD56B3">
        <w:rPr>
          <w:rFonts w:ascii="Times New Roman" w:hAnsi="Times New Roman" w:cs="Times New Roman"/>
          <w:sz w:val="24"/>
          <w:szCs w:val="24"/>
        </w:rPr>
        <w:t>Bishop</w:t>
      </w:r>
      <w:proofErr w:type="spellEnd"/>
      <w:r w:rsidRPr="00BD56B3">
        <w:rPr>
          <w:rFonts w:ascii="Times New Roman" w:hAnsi="Times New Roman" w:cs="Times New Roman"/>
          <w:sz w:val="24"/>
          <w:szCs w:val="24"/>
        </w:rPr>
        <w:t xml:space="preserve"> (Ed.), </w:t>
      </w:r>
      <w:r w:rsidRPr="00BD56B3">
        <w:rPr>
          <w:rFonts w:ascii="Times New Roman" w:hAnsi="Times New Roman" w:cs="Times New Roman"/>
          <w:i/>
          <w:iCs/>
          <w:sz w:val="24"/>
          <w:szCs w:val="24"/>
        </w:rPr>
        <w:t xml:space="preserve">International </w:t>
      </w:r>
      <w:proofErr w:type="spellStart"/>
      <w:r w:rsidRPr="00BD56B3">
        <w:rPr>
          <w:rFonts w:ascii="Times New Roman" w:hAnsi="Times New Roman" w:cs="Times New Roman"/>
          <w:i/>
          <w:iCs/>
          <w:sz w:val="24"/>
          <w:szCs w:val="24"/>
        </w:rPr>
        <w:t>handbook</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w:t>
      </w:r>
      <w:r w:rsidRPr="00BD56B3">
        <w:rPr>
          <w:rFonts w:ascii="Times New Roman" w:hAnsi="Times New Roman" w:cs="Times New Roman"/>
          <w:sz w:val="24"/>
          <w:szCs w:val="24"/>
        </w:rPr>
        <w:t xml:space="preserve">(pp.239-287).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Netherlands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Kluwer</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Academic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Publishers</w:t>
      </w:r>
      <w:proofErr w:type="spellEnd"/>
      <w:r w:rsidRPr="00BD56B3">
        <w:rPr>
          <w:rFonts w:ascii="Times New Roman" w:hAnsi="Times New Roman" w:cs="Times New Roman"/>
          <w:sz w:val="24"/>
          <w:szCs w:val="24"/>
        </w:rPr>
        <w:t>.</w:t>
      </w:r>
    </w:p>
    <w:p w14:paraId="28656247" w14:textId="77D0D1C1" w:rsidR="0026501D" w:rsidRPr="00A96FF8" w:rsidRDefault="0026501D" w:rsidP="000B3ED4">
      <w:pPr>
        <w:spacing w:after="0" w:line="360" w:lineRule="auto"/>
        <w:ind w:left="567" w:hanging="567"/>
        <w:jc w:val="both"/>
        <w:rPr>
          <w:rFonts w:ascii="Times New Roman" w:hAnsi="Times New Roman" w:cs="Times New Roman"/>
          <w:sz w:val="24"/>
          <w:szCs w:val="24"/>
        </w:rPr>
      </w:pPr>
      <w:r w:rsidRPr="00A96FF8">
        <w:rPr>
          <w:rFonts w:ascii="Times New Roman" w:hAnsi="Times New Roman" w:cs="Times New Roman"/>
          <w:sz w:val="24"/>
          <w:szCs w:val="24"/>
        </w:rPr>
        <w:t>Boyacıoğlu, H</w:t>
      </w:r>
      <w:proofErr w:type="gramStart"/>
      <w:r w:rsidRPr="00A96FF8">
        <w:rPr>
          <w:rFonts w:ascii="Times New Roman" w:hAnsi="Times New Roman" w:cs="Times New Roman"/>
          <w:sz w:val="24"/>
          <w:szCs w:val="24"/>
        </w:rPr>
        <w:t>.,</w:t>
      </w:r>
      <w:proofErr w:type="gramEnd"/>
      <w:r w:rsidRPr="00A96FF8">
        <w:rPr>
          <w:rFonts w:ascii="Times New Roman" w:hAnsi="Times New Roman" w:cs="Times New Roman"/>
          <w:sz w:val="24"/>
          <w:szCs w:val="24"/>
        </w:rPr>
        <w:t xml:space="preserve"> Erduran, A. ve Alkan, H. (1996</w:t>
      </w:r>
      <w:r w:rsidR="00E703A8" w:rsidRPr="00A96FF8">
        <w:rPr>
          <w:rFonts w:ascii="Times New Roman" w:hAnsi="Times New Roman" w:cs="Times New Roman"/>
          <w:sz w:val="24"/>
          <w:szCs w:val="24"/>
        </w:rPr>
        <w:t>, Eylül</w:t>
      </w:r>
      <w:r w:rsidRPr="00A96FF8">
        <w:rPr>
          <w:rFonts w:ascii="Times New Roman" w:hAnsi="Times New Roman" w:cs="Times New Roman"/>
          <w:sz w:val="24"/>
          <w:szCs w:val="24"/>
        </w:rPr>
        <w:t xml:space="preserve">). </w:t>
      </w:r>
      <w:proofErr w:type="spellStart"/>
      <w:r w:rsidRPr="00A96FF8">
        <w:rPr>
          <w:rFonts w:ascii="Times New Roman" w:hAnsi="Times New Roman" w:cs="Times New Roman"/>
          <w:sz w:val="24"/>
          <w:szCs w:val="24"/>
        </w:rPr>
        <w:t>Permütasyon</w:t>
      </w:r>
      <w:proofErr w:type="spellEnd"/>
      <w:r w:rsidRPr="00A96FF8">
        <w:rPr>
          <w:rFonts w:ascii="Times New Roman" w:hAnsi="Times New Roman" w:cs="Times New Roman"/>
          <w:sz w:val="24"/>
          <w:szCs w:val="24"/>
        </w:rPr>
        <w:t xml:space="preserve">, </w:t>
      </w:r>
      <w:proofErr w:type="gramStart"/>
      <w:r w:rsidRPr="00A96FF8">
        <w:rPr>
          <w:rFonts w:ascii="Times New Roman" w:hAnsi="Times New Roman" w:cs="Times New Roman"/>
          <w:sz w:val="24"/>
          <w:szCs w:val="24"/>
        </w:rPr>
        <w:t>kombinasyon</w:t>
      </w:r>
      <w:proofErr w:type="gramEnd"/>
      <w:r w:rsidRPr="00A96FF8">
        <w:rPr>
          <w:rFonts w:ascii="Times New Roman" w:hAnsi="Times New Roman" w:cs="Times New Roman"/>
          <w:sz w:val="24"/>
          <w:szCs w:val="24"/>
        </w:rPr>
        <w:t xml:space="preserve"> ve olasılık öğretiminde rastlanan güçlüklerin giderilmesi. </w:t>
      </w:r>
      <w:r w:rsidRPr="00A96FF8">
        <w:rPr>
          <w:rFonts w:ascii="Times New Roman" w:hAnsi="Times New Roman" w:cs="Times New Roman"/>
          <w:i/>
          <w:sz w:val="24"/>
          <w:szCs w:val="24"/>
        </w:rPr>
        <w:t>II. Ulusal Eğitim Sempozyumu</w:t>
      </w:r>
      <w:r w:rsidRPr="00A96FF8">
        <w:rPr>
          <w:rFonts w:ascii="Times New Roman" w:hAnsi="Times New Roman" w:cs="Times New Roman"/>
          <w:sz w:val="24"/>
          <w:szCs w:val="24"/>
        </w:rPr>
        <w:t>’nda sunulmuş bildiri. Marmara Üniversitesi, Atatürk Eğitim Fakültesi, İstanbul.</w:t>
      </w:r>
    </w:p>
    <w:p w14:paraId="1C98D4A0" w14:textId="77777777" w:rsidR="003127D6" w:rsidRPr="00BD56B3" w:rsidRDefault="005F153E"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Bulut, S. (1994).</w:t>
      </w:r>
      <w:r w:rsidR="003127D6" w:rsidRPr="00BD56B3">
        <w:rPr>
          <w:rFonts w:ascii="Times New Roman" w:hAnsi="Times New Roman" w:cs="Times New Roman"/>
          <w:sz w:val="24"/>
          <w:szCs w:val="24"/>
        </w:rPr>
        <w:t xml:space="preserve"> </w:t>
      </w:r>
      <w:proofErr w:type="spellStart"/>
      <w:r w:rsidR="003127D6" w:rsidRPr="00BD56B3">
        <w:rPr>
          <w:rFonts w:ascii="Times New Roman" w:hAnsi="Times New Roman" w:cs="Times New Roman"/>
          <w:i/>
          <w:iCs/>
          <w:sz w:val="24"/>
          <w:szCs w:val="24"/>
        </w:rPr>
        <w:t>The</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effects</w:t>
      </w:r>
      <w:proofErr w:type="spellEnd"/>
      <w:r w:rsidR="003127D6" w:rsidRPr="00BD56B3">
        <w:rPr>
          <w:rFonts w:ascii="Times New Roman" w:hAnsi="Times New Roman" w:cs="Times New Roman"/>
          <w:i/>
          <w:iCs/>
          <w:sz w:val="24"/>
          <w:szCs w:val="24"/>
        </w:rPr>
        <w:t xml:space="preserve"> of </w:t>
      </w:r>
      <w:proofErr w:type="spellStart"/>
      <w:r w:rsidR="003127D6" w:rsidRPr="00BD56B3">
        <w:rPr>
          <w:rFonts w:ascii="Times New Roman" w:hAnsi="Times New Roman" w:cs="Times New Roman"/>
          <w:i/>
          <w:iCs/>
          <w:sz w:val="24"/>
          <w:szCs w:val="24"/>
        </w:rPr>
        <w:t>different</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teaching</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methods</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and</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gender</w:t>
      </w:r>
      <w:proofErr w:type="spellEnd"/>
      <w:r w:rsidR="003127D6" w:rsidRPr="00BD56B3">
        <w:rPr>
          <w:rFonts w:ascii="Times New Roman" w:hAnsi="Times New Roman" w:cs="Times New Roman"/>
          <w:i/>
          <w:iCs/>
          <w:sz w:val="24"/>
          <w:szCs w:val="24"/>
        </w:rPr>
        <w:t xml:space="preserve"> on </w:t>
      </w:r>
      <w:proofErr w:type="spellStart"/>
      <w:r w:rsidR="003127D6" w:rsidRPr="00BD56B3">
        <w:rPr>
          <w:rFonts w:ascii="Times New Roman" w:hAnsi="Times New Roman" w:cs="Times New Roman"/>
          <w:i/>
          <w:iCs/>
          <w:sz w:val="24"/>
          <w:szCs w:val="24"/>
        </w:rPr>
        <w:t>probability</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achievement</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and</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attitudes</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tovard</w:t>
      </w:r>
      <w:proofErr w:type="spellEnd"/>
      <w:r w:rsidR="003127D6" w:rsidRPr="00BD56B3">
        <w:rPr>
          <w:rFonts w:ascii="Times New Roman" w:hAnsi="Times New Roman" w:cs="Times New Roman"/>
          <w:i/>
          <w:iCs/>
          <w:sz w:val="24"/>
          <w:szCs w:val="24"/>
        </w:rPr>
        <w:t xml:space="preserve"> </w:t>
      </w:r>
      <w:proofErr w:type="spellStart"/>
      <w:r w:rsidR="003127D6" w:rsidRPr="00BD56B3">
        <w:rPr>
          <w:rFonts w:ascii="Times New Roman" w:hAnsi="Times New Roman" w:cs="Times New Roman"/>
          <w:i/>
          <w:iCs/>
          <w:sz w:val="24"/>
          <w:szCs w:val="24"/>
        </w:rPr>
        <w:t>probability</w:t>
      </w:r>
      <w:proofErr w:type="spellEnd"/>
      <w:r w:rsidR="003127D6" w:rsidRPr="00BD56B3">
        <w:rPr>
          <w:rFonts w:ascii="Times New Roman" w:hAnsi="Times New Roman" w:cs="Times New Roman"/>
          <w:sz w:val="24"/>
          <w:szCs w:val="24"/>
        </w:rPr>
        <w:t>.</w:t>
      </w:r>
      <w:r w:rsidRPr="00BD56B3">
        <w:rPr>
          <w:rFonts w:ascii="Times New Roman" w:hAnsi="Times New Roman" w:cs="Times New Roman"/>
          <w:sz w:val="24"/>
          <w:szCs w:val="24"/>
        </w:rPr>
        <w:t xml:space="preserve"> </w:t>
      </w:r>
      <w:r w:rsidR="003127D6" w:rsidRPr="00BD56B3">
        <w:rPr>
          <w:rFonts w:ascii="Times New Roman" w:hAnsi="Times New Roman" w:cs="Times New Roman"/>
          <w:sz w:val="24"/>
          <w:szCs w:val="24"/>
        </w:rPr>
        <w:t>Doktora Tezi,</w:t>
      </w:r>
      <w:r w:rsidRPr="00BD56B3">
        <w:rPr>
          <w:rFonts w:ascii="Times New Roman" w:hAnsi="Times New Roman" w:cs="Times New Roman"/>
          <w:sz w:val="24"/>
          <w:szCs w:val="24"/>
        </w:rPr>
        <w:t xml:space="preserve"> Ankara:</w:t>
      </w:r>
      <w:r w:rsidR="003127D6" w:rsidRPr="00BD56B3">
        <w:rPr>
          <w:rFonts w:ascii="Times New Roman" w:hAnsi="Times New Roman" w:cs="Times New Roman"/>
          <w:i/>
          <w:iCs/>
          <w:sz w:val="24"/>
          <w:szCs w:val="24"/>
        </w:rPr>
        <w:t xml:space="preserve"> </w:t>
      </w:r>
      <w:r w:rsidRPr="00BD56B3">
        <w:rPr>
          <w:rFonts w:ascii="Times New Roman" w:hAnsi="Times New Roman" w:cs="Times New Roman"/>
          <w:sz w:val="24"/>
          <w:szCs w:val="24"/>
        </w:rPr>
        <w:t>Orta Doğu Teknik Üniversitesi.</w:t>
      </w:r>
    </w:p>
    <w:p w14:paraId="2E21B067" w14:textId="77777777" w:rsidR="001E2B4F" w:rsidRPr="00BD56B3" w:rsidRDefault="001E2B4F"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Bulut, S. (2001). </w:t>
      </w:r>
      <w:proofErr w:type="spellStart"/>
      <w:r w:rsidRPr="00BD56B3">
        <w:rPr>
          <w:rFonts w:ascii="Times New Roman" w:hAnsi="Times New Roman" w:cs="Times New Roman"/>
          <w:sz w:val="24"/>
          <w:szCs w:val="24"/>
        </w:rPr>
        <w:t>Investigation</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performances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prospective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mathematics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teachers</w:t>
      </w:r>
      <w:proofErr w:type="spellEnd"/>
      <w:r w:rsidRPr="00BD56B3">
        <w:rPr>
          <w:rFonts w:ascii="Times New Roman" w:hAnsi="Times New Roman" w:cs="Times New Roman"/>
          <w:sz w:val="24"/>
          <w:szCs w:val="24"/>
        </w:rPr>
        <w:t xml:space="preserve"> on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iCs/>
          <w:sz w:val="24"/>
          <w:szCs w:val="24"/>
        </w:rPr>
        <w:t>Hacettepe Üniversitesi Eğitim Fakültesi Dergisi, 20</w:t>
      </w:r>
      <w:r w:rsidRPr="00BD56B3">
        <w:rPr>
          <w:rFonts w:ascii="Times New Roman" w:hAnsi="Times New Roman" w:cs="Times New Roman"/>
          <w:sz w:val="24"/>
          <w:szCs w:val="24"/>
        </w:rPr>
        <w:t>, 33-39.</w:t>
      </w:r>
    </w:p>
    <w:p w14:paraId="5D7934AF" w14:textId="77777777" w:rsidR="00A40F98" w:rsidRPr="00BD56B3" w:rsidRDefault="009624A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Bulut, S</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Ekici, C., &amp; İnan-İşeri, A. (1999). Bazı olasılık kavramlarının öğretimi için çalışma yapraklarının geliştirilmesi. </w:t>
      </w:r>
      <w:r w:rsidRPr="00BD56B3">
        <w:rPr>
          <w:rFonts w:ascii="Times New Roman" w:hAnsi="Times New Roman" w:cs="Times New Roman"/>
          <w:i/>
          <w:iCs/>
          <w:sz w:val="24"/>
          <w:szCs w:val="24"/>
        </w:rPr>
        <w:t xml:space="preserve">Hacettepe Üniversitesi Eğitim Fakültesi Dergisi, 15, </w:t>
      </w:r>
      <w:r w:rsidRPr="00BD56B3">
        <w:rPr>
          <w:rFonts w:ascii="Times New Roman" w:hAnsi="Times New Roman" w:cs="Times New Roman"/>
          <w:sz w:val="24"/>
          <w:szCs w:val="24"/>
        </w:rPr>
        <w:t>129-136.</w:t>
      </w:r>
    </w:p>
    <w:p w14:paraId="0DE7128A" w14:textId="77777777" w:rsidR="007D3B2E" w:rsidRPr="00BD56B3" w:rsidRDefault="00A40F98"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Büyükkasap</w:t>
      </w:r>
      <w:proofErr w:type="spellEnd"/>
      <w:r w:rsidRPr="00BD56B3">
        <w:rPr>
          <w:rFonts w:ascii="Times New Roman" w:hAnsi="Times New Roman" w:cs="Times New Roman"/>
          <w:sz w:val="24"/>
          <w:szCs w:val="24"/>
        </w:rPr>
        <w:t>, E</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Samancı, O. (1998). İlköğretim öğrencilerinin ışık hakkındaki yanlış kavramları. </w:t>
      </w:r>
      <w:r w:rsidRPr="00BD56B3">
        <w:rPr>
          <w:rFonts w:ascii="Times New Roman" w:hAnsi="Times New Roman" w:cs="Times New Roman"/>
          <w:i/>
          <w:iCs/>
          <w:sz w:val="24"/>
          <w:szCs w:val="24"/>
        </w:rPr>
        <w:t>Kastamonu Eğitim Dergisi</w:t>
      </w:r>
      <w:r w:rsidRPr="00BD56B3">
        <w:rPr>
          <w:rFonts w:ascii="Times New Roman" w:hAnsi="Times New Roman" w:cs="Times New Roman"/>
          <w:sz w:val="24"/>
          <w:szCs w:val="24"/>
        </w:rPr>
        <w:t>, </w:t>
      </w:r>
      <w:r w:rsidRPr="00BD56B3">
        <w:rPr>
          <w:rFonts w:ascii="Times New Roman" w:hAnsi="Times New Roman" w:cs="Times New Roman"/>
          <w:i/>
          <w:iCs/>
          <w:sz w:val="24"/>
          <w:szCs w:val="24"/>
        </w:rPr>
        <w:t>4</w:t>
      </w:r>
      <w:r w:rsidRPr="00BD56B3">
        <w:rPr>
          <w:rFonts w:ascii="Times New Roman" w:hAnsi="Times New Roman" w:cs="Times New Roman"/>
          <w:sz w:val="24"/>
          <w:szCs w:val="24"/>
        </w:rPr>
        <w:t>(5), 109-120.</w:t>
      </w:r>
    </w:p>
    <w:p w14:paraId="74BF005C" w14:textId="77777777" w:rsidR="000D0BF7" w:rsidRPr="00BD56B3" w:rsidRDefault="007D3B2E"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Büyüköztürk, Ş</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Çakmak Kılıç, E., Akgün, Ö. E., Karadeniz, Ş., &amp; Demirel, F. (2008). </w:t>
      </w:r>
      <w:r w:rsidRPr="00BD56B3">
        <w:rPr>
          <w:rFonts w:ascii="Times New Roman" w:hAnsi="Times New Roman" w:cs="Times New Roman"/>
          <w:i/>
          <w:iCs/>
          <w:sz w:val="24"/>
          <w:szCs w:val="24"/>
        </w:rPr>
        <w:t xml:space="preserve">Bilimsel araştırma yöntemleri. (2. Baskı). </w:t>
      </w:r>
      <w:r w:rsidRPr="00BD56B3">
        <w:rPr>
          <w:rFonts w:ascii="Times New Roman" w:hAnsi="Times New Roman" w:cs="Times New Roman"/>
          <w:sz w:val="24"/>
          <w:szCs w:val="24"/>
        </w:rPr>
        <w:t xml:space="preserve">Ankara: </w:t>
      </w:r>
      <w:proofErr w:type="spellStart"/>
      <w:r w:rsidRPr="00BD56B3">
        <w:rPr>
          <w:rFonts w:ascii="Times New Roman" w:hAnsi="Times New Roman" w:cs="Times New Roman"/>
          <w:sz w:val="24"/>
          <w:szCs w:val="24"/>
        </w:rPr>
        <w:t>Pegem</w:t>
      </w:r>
      <w:proofErr w:type="spellEnd"/>
      <w:r w:rsidRPr="00BD56B3">
        <w:rPr>
          <w:rFonts w:ascii="Times New Roman" w:hAnsi="Times New Roman" w:cs="Times New Roman"/>
          <w:sz w:val="24"/>
          <w:szCs w:val="24"/>
        </w:rPr>
        <w:t xml:space="preserve"> Akademi.</w:t>
      </w:r>
    </w:p>
    <w:p w14:paraId="5E7DCD85" w14:textId="77777777" w:rsidR="000D0BF7" w:rsidRPr="00BD56B3" w:rsidRDefault="000D0BF7"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Carpenter</w:t>
      </w:r>
      <w:proofErr w:type="spellEnd"/>
      <w:r w:rsidRPr="00BD56B3">
        <w:rPr>
          <w:rFonts w:ascii="Times New Roman" w:hAnsi="Times New Roman" w:cs="Times New Roman"/>
          <w:sz w:val="24"/>
          <w:szCs w:val="24"/>
        </w:rPr>
        <w:t>, T. P</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Corbitt</w:t>
      </w:r>
      <w:proofErr w:type="spellEnd"/>
      <w:r w:rsidRPr="00BD56B3">
        <w:rPr>
          <w:rFonts w:ascii="Times New Roman" w:hAnsi="Times New Roman" w:cs="Times New Roman"/>
          <w:sz w:val="24"/>
          <w:szCs w:val="24"/>
        </w:rPr>
        <w:t xml:space="preserve">, M. K., </w:t>
      </w:r>
      <w:proofErr w:type="spellStart"/>
      <w:r w:rsidRPr="00BD56B3">
        <w:rPr>
          <w:rFonts w:ascii="Times New Roman" w:hAnsi="Times New Roman" w:cs="Times New Roman"/>
          <w:sz w:val="24"/>
          <w:szCs w:val="24"/>
        </w:rPr>
        <w:t>Kepner</w:t>
      </w:r>
      <w:proofErr w:type="spellEnd"/>
      <w:r w:rsidRPr="00BD56B3">
        <w:rPr>
          <w:rFonts w:ascii="Times New Roman" w:hAnsi="Times New Roman" w:cs="Times New Roman"/>
          <w:sz w:val="24"/>
          <w:szCs w:val="24"/>
        </w:rPr>
        <w:t xml:space="preserve">, H. S., </w:t>
      </w:r>
      <w:proofErr w:type="spellStart"/>
      <w:r w:rsidRPr="00BD56B3">
        <w:rPr>
          <w:rFonts w:ascii="Times New Roman" w:hAnsi="Times New Roman" w:cs="Times New Roman"/>
          <w:sz w:val="24"/>
          <w:szCs w:val="24"/>
        </w:rPr>
        <w:t>Lindquist</w:t>
      </w:r>
      <w:proofErr w:type="spellEnd"/>
      <w:r w:rsidRPr="00BD56B3">
        <w:rPr>
          <w:rFonts w:ascii="Times New Roman" w:hAnsi="Times New Roman" w:cs="Times New Roman"/>
          <w:sz w:val="24"/>
          <w:szCs w:val="24"/>
        </w:rPr>
        <w:t xml:space="preserve">, M. M., &amp; </w:t>
      </w:r>
      <w:proofErr w:type="spellStart"/>
      <w:r w:rsidRPr="00BD56B3">
        <w:rPr>
          <w:rFonts w:ascii="Times New Roman" w:hAnsi="Times New Roman" w:cs="Times New Roman"/>
          <w:sz w:val="24"/>
          <w:szCs w:val="24"/>
        </w:rPr>
        <w:t>Reys</w:t>
      </w:r>
      <w:proofErr w:type="spellEnd"/>
      <w:r w:rsidRPr="00BD56B3">
        <w:rPr>
          <w:rFonts w:ascii="Times New Roman" w:hAnsi="Times New Roman" w:cs="Times New Roman"/>
          <w:sz w:val="24"/>
          <w:szCs w:val="24"/>
        </w:rPr>
        <w:t xml:space="preserve">, R. E. (1981). </w:t>
      </w:r>
      <w:proofErr w:type="spellStart"/>
      <w:r w:rsidRPr="00BD56B3">
        <w:rPr>
          <w:rFonts w:ascii="Times New Roman" w:hAnsi="Times New Roman" w:cs="Times New Roman"/>
          <w:sz w:val="24"/>
          <w:szCs w:val="24"/>
        </w:rPr>
        <w:t>What</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are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chances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your</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students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knowing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Teacher</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74</w:t>
      </w:r>
      <w:r w:rsidRPr="00BD56B3">
        <w:rPr>
          <w:rFonts w:ascii="Times New Roman" w:hAnsi="Times New Roman" w:cs="Times New Roman"/>
          <w:sz w:val="24"/>
          <w:szCs w:val="24"/>
        </w:rPr>
        <w:t>(5), 342-344.</w:t>
      </w:r>
    </w:p>
    <w:p w14:paraId="59235DAF" w14:textId="77777777" w:rsidR="0060126F" w:rsidRPr="00BD56B3" w:rsidRDefault="0060126F"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lastRenderedPageBreak/>
        <w:t>Çakmak, Z. T</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Durmuş, S. (2015). İlköğretim 6-8. sınıf öğrencilerinin istatistik ve olasılık öğrenme alanında zorlandıkları kavram ve konuların belirlenmesi. </w:t>
      </w:r>
      <w:r w:rsidRPr="00BD56B3">
        <w:rPr>
          <w:rFonts w:ascii="Times New Roman" w:hAnsi="Times New Roman" w:cs="Times New Roman"/>
          <w:i/>
          <w:iCs/>
          <w:sz w:val="24"/>
          <w:szCs w:val="24"/>
        </w:rPr>
        <w:t>Abant İzzet Baysal Üniversitesi Eğitim Fakültesi Dergisi, 15</w:t>
      </w:r>
      <w:r w:rsidRPr="00BD56B3">
        <w:rPr>
          <w:rFonts w:ascii="Times New Roman" w:hAnsi="Times New Roman" w:cs="Times New Roman"/>
          <w:sz w:val="24"/>
          <w:szCs w:val="24"/>
        </w:rPr>
        <w:t>(2), 27-58</w:t>
      </w:r>
    </w:p>
    <w:p w14:paraId="3CCDE029" w14:textId="3A37E4D6" w:rsidR="007D3B2E" w:rsidRPr="00BD56B3" w:rsidRDefault="00A92A4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Çelik, D</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Güneş, G. (2007). 7</w:t>
      </w:r>
      <w:r w:rsidR="0026501D">
        <w:rPr>
          <w:rFonts w:ascii="Times New Roman" w:hAnsi="Times New Roman" w:cs="Times New Roman"/>
          <w:sz w:val="24"/>
          <w:szCs w:val="24"/>
        </w:rPr>
        <w:t xml:space="preserve">, </w:t>
      </w:r>
      <w:r w:rsidRPr="00BD56B3">
        <w:rPr>
          <w:rFonts w:ascii="Times New Roman" w:hAnsi="Times New Roman" w:cs="Times New Roman"/>
          <w:sz w:val="24"/>
          <w:szCs w:val="24"/>
        </w:rPr>
        <w:t xml:space="preserve">8 ve 9. sınıf öğrencilerinin olasılık ile ilgili anlama ve kavram yanılgılarının incelenmesi. </w:t>
      </w:r>
      <w:r w:rsidRPr="00BD56B3">
        <w:rPr>
          <w:rFonts w:ascii="Times New Roman" w:hAnsi="Times New Roman" w:cs="Times New Roman"/>
          <w:i/>
          <w:iCs/>
          <w:sz w:val="24"/>
          <w:szCs w:val="24"/>
        </w:rPr>
        <w:t xml:space="preserve">Milli Eğitim Dergisi, 173, </w:t>
      </w:r>
      <w:r w:rsidRPr="00BD56B3">
        <w:rPr>
          <w:rFonts w:ascii="Times New Roman" w:hAnsi="Times New Roman" w:cs="Times New Roman"/>
          <w:sz w:val="24"/>
          <w:szCs w:val="24"/>
        </w:rPr>
        <w:t>361-375.</w:t>
      </w:r>
    </w:p>
    <w:p w14:paraId="411D59B7" w14:textId="77777777" w:rsidR="007D3B2E" w:rsidRPr="00BD56B3" w:rsidRDefault="007D3B2E"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Çepni, S. (2012). </w:t>
      </w:r>
      <w:r w:rsidRPr="00BD56B3">
        <w:rPr>
          <w:rFonts w:ascii="Times New Roman" w:hAnsi="Times New Roman" w:cs="Times New Roman"/>
          <w:i/>
          <w:iCs/>
          <w:sz w:val="24"/>
          <w:szCs w:val="24"/>
        </w:rPr>
        <w:t xml:space="preserve">Araştırma ve proje çalışmalarına giriş </w:t>
      </w:r>
      <w:r w:rsidRPr="00BD56B3">
        <w:rPr>
          <w:rFonts w:ascii="Times New Roman" w:hAnsi="Times New Roman" w:cs="Times New Roman"/>
          <w:sz w:val="24"/>
          <w:szCs w:val="24"/>
        </w:rPr>
        <w:t>(6. Baskı). Trabzon: Celepler Matbaacılık.</w:t>
      </w:r>
    </w:p>
    <w:p w14:paraId="1E078CA3" w14:textId="77777777" w:rsidR="00427EB2" w:rsidRPr="00BD56B3" w:rsidRDefault="009853F8"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Dando</w:t>
      </w:r>
      <w:proofErr w:type="spellEnd"/>
      <w:r w:rsidRPr="00BD56B3">
        <w:rPr>
          <w:rFonts w:ascii="Times New Roman" w:hAnsi="Times New Roman" w:cs="Times New Roman"/>
          <w:sz w:val="24"/>
          <w:szCs w:val="24"/>
        </w:rPr>
        <w:t>, C. J</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Ormerod</w:t>
      </w:r>
      <w:proofErr w:type="spellEnd"/>
      <w:r w:rsidRPr="00BD56B3">
        <w:rPr>
          <w:rFonts w:ascii="Times New Roman" w:hAnsi="Times New Roman" w:cs="Times New Roman"/>
          <w:sz w:val="24"/>
          <w:szCs w:val="24"/>
        </w:rPr>
        <w:t xml:space="preserve">, T. C., </w:t>
      </w:r>
      <w:proofErr w:type="spellStart"/>
      <w:r w:rsidRPr="00BD56B3">
        <w:rPr>
          <w:rFonts w:ascii="Times New Roman" w:hAnsi="Times New Roman" w:cs="Times New Roman"/>
          <w:sz w:val="24"/>
          <w:szCs w:val="24"/>
        </w:rPr>
        <w:t>Wilcock</w:t>
      </w:r>
      <w:proofErr w:type="spellEnd"/>
      <w:r w:rsidRPr="00BD56B3">
        <w:rPr>
          <w:rFonts w:ascii="Times New Roman" w:hAnsi="Times New Roman" w:cs="Times New Roman"/>
          <w:sz w:val="24"/>
          <w:szCs w:val="24"/>
        </w:rPr>
        <w:t xml:space="preserve">, R., &amp; Milne, R. (2011). </w:t>
      </w:r>
      <w:proofErr w:type="spellStart"/>
      <w:r w:rsidRPr="00BD56B3">
        <w:rPr>
          <w:rFonts w:ascii="Times New Roman" w:hAnsi="Times New Roman" w:cs="Times New Roman"/>
          <w:sz w:val="24"/>
          <w:szCs w:val="24"/>
        </w:rPr>
        <w:t>When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help</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becomes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hindrance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Unexpected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errors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omission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commission</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eyewitness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memory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resulting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from</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change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temporal</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order</w:t>
      </w:r>
      <w:proofErr w:type="spellEnd"/>
      <w:r w:rsidRPr="00BD56B3">
        <w:rPr>
          <w:rFonts w:ascii="Times New Roman" w:hAnsi="Times New Roman" w:cs="Times New Roman"/>
          <w:sz w:val="24"/>
          <w:szCs w:val="24"/>
        </w:rPr>
        <w:t xml:space="preserve"> at </w:t>
      </w:r>
      <w:proofErr w:type="spellStart"/>
      <w:r w:rsidRPr="00BD56B3">
        <w:rPr>
          <w:rFonts w:ascii="Times New Roman" w:hAnsi="Times New Roman" w:cs="Times New Roman"/>
          <w:sz w:val="24"/>
          <w:szCs w:val="24"/>
        </w:rPr>
        <w:t>retrieval</w:t>
      </w:r>
      <w:proofErr w:type="spellEnd"/>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Cognition</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121</w:t>
      </w:r>
      <w:r w:rsidRPr="00BD56B3">
        <w:rPr>
          <w:rFonts w:ascii="Times New Roman" w:hAnsi="Times New Roman" w:cs="Times New Roman"/>
          <w:sz w:val="24"/>
          <w:szCs w:val="24"/>
        </w:rPr>
        <w:t>(3), 416-421.</w:t>
      </w:r>
    </w:p>
    <w:p w14:paraId="6C356C60" w14:textId="42412F0B" w:rsidR="0000546C" w:rsidRPr="00BD56B3" w:rsidRDefault="0000546C"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Demirel, Ö. (2004).Öğretim </w:t>
      </w:r>
      <w:r w:rsidR="0026501D" w:rsidRPr="00BD56B3">
        <w:rPr>
          <w:rFonts w:ascii="Times New Roman" w:hAnsi="Times New Roman" w:cs="Times New Roman"/>
          <w:sz w:val="24"/>
          <w:szCs w:val="24"/>
        </w:rPr>
        <w:t>ilke ve yöntemleri</w:t>
      </w:r>
      <w:r w:rsidRPr="00BD56B3">
        <w:rPr>
          <w:rFonts w:ascii="Times New Roman" w:hAnsi="Times New Roman" w:cs="Times New Roman"/>
          <w:sz w:val="24"/>
          <w:szCs w:val="24"/>
        </w:rPr>
        <w:t xml:space="preserve">: Öğretme sanatı, (17. Baskı). Ankara: </w:t>
      </w:r>
      <w:proofErr w:type="spellStart"/>
      <w:r w:rsidRPr="00BD56B3">
        <w:rPr>
          <w:rFonts w:ascii="Times New Roman" w:hAnsi="Times New Roman" w:cs="Times New Roman"/>
          <w:sz w:val="24"/>
          <w:szCs w:val="24"/>
        </w:rPr>
        <w:t>Pegem</w:t>
      </w:r>
      <w:proofErr w:type="spellEnd"/>
      <w:r w:rsidRPr="00BD56B3">
        <w:rPr>
          <w:rFonts w:ascii="Times New Roman" w:hAnsi="Times New Roman" w:cs="Times New Roman"/>
          <w:sz w:val="24"/>
          <w:szCs w:val="24"/>
        </w:rPr>
        <w:t xml:space="preserve"> A Yayıncılık.</w:t>
      </w:r>
    </w:p>
    <w:p w14:paraId="22AB03D0" w14:textId="77777777" w:rsidR="004C5CF6" w:rsidRPr="00BD56B3" w:rsidRDefault="00427EB2"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Dereli, A. (2009). </w:t>
      </w:r>
      <w:r w:rsidRPr="00BD56B3">
        <w:rPr>
          <w:rFonts w:ascii="Times New Roman" w:hAnsi="Times New Roman" w:cs="Times New Roman"/>
          <w:i/>
          <w:sz w:val="24"/>
          <w:szCs w:val="24"/>
        </w:rPr>
        <w:t>Sekizinci sınıf öğrencilerinin olasılık konusundaki hataları ve kavram yanılgıları.</w:t>
      </w:r>
      <w:r w:rsidRPr="00BD56B3">
        <w:rPr>
          <w:rFonts w:ascii="Times New Roman" w:hAnsi="Times New Roman" w:cs="Times New Roman"/>
          <w:sz w:val="24"/>
          <w:szCs w:val="24"/>
        </w:rPr>
        <w:t> </w:t>
      </w:r>
      <w:r w:rsidRPr="00BD56B3">
        <w:rPr>
          <w:rFonts w:ascii="Times New Roman" w:hAnsi="Times New Roman" w:cs="Times New Roman"/>
          <w:iCs/>
          <w:sz w:val="24"/>
          <w:szCs w:val="24"/>
        </w:rPr>
        <w:t>Yüksek Lisans Tezi, Eskişehir: Eskişehir Osmangazi Üniversitesi</w:t>
      </w:r>
      <w:r w:rsidRPr="00BD56B3">
        <w:rPr>
          <w:rFonts w:ascii="Times New Roman" w:hAnsi="Times New Roman" w:cs="Times New Roman"/>
          <w:sz w:val="24"/>
          <w:szCs w:val="24"/>
        </w:rPr>
        <w:t>.</w:t>
      </w:r>
    </w:p>
    <w:p w14:paraId="15BDF7B1" w14:textId="77777777" w:rsidR="004C5CF6" w:rsidRPr="00BD56B3" w:rsidRDefault="004C5CF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EARGED. (2004). </w:t>
      </w:r>
      <w:r w:rsidRPr="00BD56B3">
        <w:rPr>
          <w:rFonts w:ascii="Times New Roman" w:hAnsi="Times New Roman" w:cs="Times New Roman"/>
          <w:i/>
          <w:sz w:val="24"/>
          <w:szCs w:val="24"/>
        </w:rPr>
        <w:t xml:space="preserve">Öğrenci başarısını belirleme programı (PISA-2003), Ulusal ön rapor. </w:t>
      </w:r>
      <w:r w:rsidRPr="00BD56B3">
        <w:rPr>
          <w:rFonts w:ascii="Times New Roman" w:hAnsi="Times New Roman" w:cs="Times New Roman"/>
          <w:sz w:val="24"/>
          <w:szCs w:val="24"/>
        </w:rPr>
        <w:t>Ankara: MEB-Eğitim Araştırma ve Geliştirme Dairesi Başkanlığı.</w:t>
      </w:r>
    </w:p>
    <w:p w14:paraId="33D3EC76" w14:textId="77777777" w:rsidR="004C5CF6" w:rsidRPr="00BD56B3" w:rsidRDefault="004C5CF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Engin-Demir, C. (2009). </w:t>
      </w:r>
      <w:proofErr w:type="spellStart"/>
      <w:r w:rsidRPr="00BD56B3">
        <w:rPr>
          <w:rFonts w:ascii="Times New Roman" w:hAnsi="Times New Roman" w:cs="Times New Roman"/>
          <w:sz w:val="24"/>
          <w:szCs w:val="24"/>
        </w:rPr>
        <w:t>Factors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influencing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academic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achievement</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Turkish</w:t>
      </w:r>
      <w:proofErr w:type="spellEnd"/>
      <w:r w:rsidRPr="00BD56B3">
        <w:rPr>
          <w:rFonts w:ascii="Times New Roman" w:hAnsi="Times New Roman" w:cs="Times New Roman"/>
          <w:sz w:val="24"/>
          <w:szCs w:val="24"/>
        </w:rPr>
        <w:t xml:space="preserve"> urban </w:t>
      </w:r>
      <w:proofErr w:type="spellStart"/>
      <w:r w:rsidRPr="00BD56B3">
        <w:rPr>
          <w:rFonts w:ascii="Times New Roman" w:hAnsi="Times New Roman" w:cs="Times New Roman"/>
          <w:sz w:val="24"/>
          <w:szCs w:val="24"/>
        </w:rPr>
        <w:t>poor</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 xml:space="preserve">International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Educational</w:t>
      </w:r>
      <w:proofErr w:type="spellEnd"/>
      <w:r w:rsidRPr="00BD56B3">
        <w:rPr>
          <w:rFonts w:ascii="Times New Roman" w:hAnsi="Times New Roman" w:cs="Times New Roman"/>
          <w:i/>
          <w:iCs/>
          <w:sz w:val="24"/>
          <w:szCs w:val="24"/>
        </w:rPr>
        <w:t xml:space="preserve"> Development</w:t>
      </w:r>
      <w:r w:rsidRPr="00BD56B3">
        <w:rPr>
          <w:rFonts w:ascii="Times New Roman" w:hAnsi="Times New Roman" w:cs="Times New Roman"/>
          <w:sz w:val="24"/>
          <w:szCs w:val="24"/>
        </w:rPr>
        <w:t>, </w:t>
      </w:r>
      <w:r w:rsidRPr="00BD56B3">
        <w:rPr>
          <w:rFonts w:ascii="Times New Roman" w:hAnsi="Times New Roman" w:cs="Times New Roman"/>
          <w:i/>
          <w:iCs/>
          <w:sz w:val="24"/>
          <w:szCs w:val="24"/>
        </w:rPr>
        <w:t>29</w:t>
      </w:r>
      <w:r w:rsidRPr="00BD56B3">
        <w:rPr>
          <w:rFonts w:ascii="Times New Roman" w:hAnsi="Times New Roman" w:cs="Times New Roman"/>
          <w:sz w:val="24"/>
          <w:szCs w:val="24"/>
        </w:rPr>
        <w:t>(1), 17-29.</w:t>
      </w:r>
    </w:p>
    <w:p w14:paraId="64233651" w14:textId="77777777" w:rsidR="00427EB2" w:rsidRPr="00BD56B3" w:rsidRDefault="005F153E"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Fischbein</w:t>
      </w:r>
      <w:proofErr w:type="spellEnd"/>
      <w:r w:rsidRPr="00BD56B3">
        <w:rPr>
          <w:rFonts w:ascii="Times New Roman" w:hAnsi="Times New Roman" w:cs="Times New Roman"/>
          <w:sz w:val="24"/>
          <w:szCs w:val="24"/>
        </w:rPr>
        <w:t>, E</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Schnarch</w:t>
      </w:r>
      <w:proofErr w:type="spellEnd"/>
      <w:r w:rsidRPr="00BD56B3">
        <w:rPr>
          <w:rFonts w:ascii="Times New Roman" w:hAnsi="Times New Roman" w:cs="Times New Roman"/>
          <w:sz w:val="24"/>
          <w:szCs w:val="24"/>
        </w:rPr>
        <w:t xml:space="preserve">, D. (1997).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evolution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with</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age</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probabilistic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intuitively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based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misconceptions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Research</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28</w:t>
      </w:r>
      <w:r w:rsidRPr="00BD56B3">
        <w:rPr>
          <w:rFonts w:ascii="Times New Roman" w:hAnsi="Times New Roman" w:cs="Times New Roman"/>
          <w:sz w:val="24"/>
          <w:szCs w:val="24"/>
        </w:rPr>
        <w:t>(1), 96-105.</w:t>
      </w:r>
    </w:p>
    <w:p w14:paraId="35E7BE42" w14:textId="77777777" w:rsidR="00427EB2" w:rsidRPr="00BD56B3" w:rsidRDefault="00427EB2"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Fischbein</w:t>
      </w:r>
      <w:proofErr w:type="spellEnd"/>
      <w:r w:rsidRPr="00BD56B3">
        <w:rPr>
          <w:rFonts w:ascii="Times New Roman" w:hAnsi="Times New Roman" w:cs="Times New Roman"/>
          <w:sz w:val="24"/>
          <w:szCs w:val="24"/>
        </w:rPr>
        <w:t>, E</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Nello</w:t>
      </w:r>
      <w:proofErr w:type="spellEnd"/>
      <w:r w:rsidRPr="00BD56B3">
        <w:rPr>
          <w:rFonts w:ascii="Times New Roman" w:hAnsi="Times New Roman" w:cs="Times New Roman"/>
          <w:sz w:val="24"/>
          <w:szCs w:val="24"/>
        </w:rPr>
        <w:t xml:space="preserve">, M. S., &amp; Marino, M. S. (1991). </w:t>
      </w:r>
      <w:proofErr w:type="spellStart"/>
      <w:r w:rsidRPr="00BD56B3">
        <w:rPr>
          <w:rFonts w:ascii="Times New Roman" w:hAnsi="Times New Roman" w:cs="Times New Roman"/>
          <w:sz w:val="24"/>
          <w:szCs w:val="24"/>
        </w:rPr>
        <w:t>Factors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affecting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probabilistic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judgements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children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adolescents</w:t>
      </w:r>
      <w:proofErr w:type="spell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Educational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studies</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22</w:t>
      </w:r>
      <w:r w:rsidRPr="00BD56B3">
        <w:rPr>
          <w:rFonts w:ascii="Times New Roman" w:hAnsi="Times New Roman" w:cs="Times New Roman"/>
          <w:sz w:val="24"/>
          <w:szCs w:val="24"/>
        </w:rPr>
        <w:t>(6), 523-549.</w:t>
      </w:r>
    </w:p>
    <w:p w14:paraId="167AB4FC" w14:textId="77777777" w:rsidR="007A5B87" w:rsidRPr="00BD56B3" w:rsidRDefault="007A5B8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Franklin, J. (2005).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theory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logic</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science</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iCs/>
          <w:sz w:val="24"/>
          <w:szCs w:val="24"/>
        </w:rPr>
        <w:t xml:space="preserve">Mathematical </w:t>
      </w:r>
      <w:proofErr w:type="spellStart"/>
      <w:r w:rsidRPr="00BD56B3">
        <w:rPr>
          <w:rFonts w:ascii="Times New Roman" w:hAnsi="Times New Roman" w:cs="Times New Roman"/>
          <w:i/>
          <w:iCs/>
          <w:sz w:val="24"/>
          <w:szCs w:val="24"/>
        </w:rPr>
        <w:t>Intelligencer</w:t>
      </w:r>
      <w:proofErr w:type="spellEnd"/>
      <w:r w:rsidRPr="00BD56B3">
        <w:rPr>
          <w:rFonts w:ascii="Times New Roman" w:hAnsi="Times New Roman" w:cs="Times New Roman"/>
          <w:i/>
          <w:iCs/>
          <w:sz w:val="24"/>
          <w:szCs w:val="24"/>
        </w:rPr>
        <w:t>, 27</w:t>
      </w:r>
      <w:r w:rsidRPr="00BD56B3">
        <w:rPr>
          <w:rFonts w:ascii="Times New Roman" w:hAnsi="Times New Roman" w:cs="Times New Roman"/>
          <w:sz w:val="24"/>
          <w:szCs w:val="24"/>
        </w:rPr>
        <w:t>(2), 83-85.</w:t>
      </w:r>
    </w:p>
    <w:p w14:paraId="7C7DD433" w14:textId="77777777" w:rsidR="000105B5" w:rsidRPr="00BD56B3" w:rsidRDefault="005F153E"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Gates, L. W. (1981).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experiments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secondary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school</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Teaching</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Statistics</w:t>
      </w:r>
      <w:proofErr w:type="spellEnd"/>
      <w:r w:rsidRPr="00BD56B3">
        <w:rPr>
          <w:rFonts w:ascii="Times New Roman" w:hAnsi="Times New Roman" w:cs="Times New Roman"/>
          <w:i/>
          <w:iCs/>
          <w:sz w:val="24"/>
          <w:szCs w:val="24"/>
        </w:rPr>
        <w:t>, 3</w:t>
      </w:r>
      <w:r w:rsidRPr="00BD56B3">
        <w:rPr>
          <w:rFonts w:ascii="Times New Roman" w:hAnsi="Times New Roman" w:cs="Times New Roman"/>
          <w:sz w:val="24"/>
          <w:szCs w:val="24"/>
        </w:rPr>
        <w:t>(2), 34-36.</w:t>
      </w:r>
    </w:p>
    <w:p w14:paraId="26D5EAC4" w14:textId="49316996" w:rsidR="00CE3310" w:rsidRPr="00BD56B3" w:rsidRDefault="00CE3310"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Gowda</w:t>
      </w:r>
      <w:proofErr w:type="spellEnd"/>
      <w:r w:rsidRPr="00BD56B3">
        <w:rPr>
          <w:rFonts w:ascii="Times New Roman" w:hAnsi="Times New Roman" w:cs="Times New Roman"/>
          <w:sz w:val="24"/>
          <w:szCs w:val="24"/>
        </w:rPr>
        <w:t xml:space="preserve">, M. </w:t>
      </w:r>
      <w:r w:rsidR="001A5F12" w:rsidRPr="00BD56B3">
        <w:rPr>
          <w:rFonts w:ascii="Times New Roman" w:hAnsi="Times New Roman" w:cs="Times New Roman"/>
          <w:sz w:val="24"/>
          <w:szCs w:val="24"/>
        </w:rPr>
        <w:t xml:space="preserve">V. </w:t>
      </w:r>
      <w:r w:rsidRPr="00BD56B3">
        <w:rPr>
          <w:rFonts w:ascii="Times New Roman" w:hAnsi="Times New Roman" w:cs="Times New Roman"/>
          <w:sz w:val="24"/>
          <w:szCs w:val="24"/>
        </w:rPr>
        <w:t xml:space="preserve">R. (1999). </w:t>
      </w:r>
      <w:proofErr w:type="spellStart"/>
      <w:r w:rsidRPr="00BD56B3">
        <w:rPr>
          <w:rFonts w:ascii="Times New Roman" w:hAnsi="Times New Roman" w:cs="Times New Roman"/>
          <w:sz w:val="24"/>
          <w:szCs w:val="24"/>
        </w:rPr>
        <w:t>Heuristics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biases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regulation</w:t>
      </w:r>
      <w:proofErr w:type="spellEnd"/>
      <w:r w:rsidRPr="00BD56B3">
        <w:rPr>
          <w:rFonts w:ascii="Times New Roman" w:hAnsi="Times New Roman" w:cs="Times New Roman"/>
          <w:sz w:val="24"/>
          <w:szCs w:val="24"/>
        </w:rPr>
        <w:t xml:space="preserve"> of risk. </w:t>
      </w:r>
      <w:proofErr w:type="spellStart"/>
      <w:r w:rsidRPr="00BD56B3">
        <w:rPr>
          <w:rFonts w:ascii="Times New Roman" w:hAnsi="Times New Roman" w:cs="Times New Roman"/>
          <w:i/>
          <w:sz w:val="24"/>
          <w:szCs w:val="24"/>
        </w:rPr>
        <w:t>Policy</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Sciences</w:t>
      </w:r>
      <w:proofErr w:type="spellEnd"/>
      <w:r w:rsidRPr="00BD56B3">
        <w:rPr>
          <w:rFonts w:ascii="Times New Roman" w:hAnsi="Times New Roman" w:cs="Times New Roman"/>
          <w:i/>
          <w:sz w:val="24"/>
          <w:szCs w:val="24"/>
        </w:rPr>
        <w:t>, 32</w:t>
      </w:r>
      <w:r w:rsidRPr="00BD56B3">
        <w:rPr>
          <w:rFonts w:ascii="Times New Roman" w:hAnsi="Times New Roman" w:cs="Times New Roman"/>
          <w:sz w:val="24"/>
          <w:szCs w:val="24"/>
        </w:rPr>
        <w:t xml:space="preserve">(1), 59-78. </w:t>
      </w:r>
    </w:p>
    <w:p w14:paraId="0242B2A0" w14:textId="77777777" w:rsidR="000105B5" w:rsidRPr="00BD56B3" w:rsidRDefault="000105B5"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Green</w:t>
      </w:r>
      <w:proofErr w:type="spellEnd"/>
      <w:r w:rsidRPr="00BD56B3">
        <w:rPr>
          <w:rFonts w:ascii="Times New Roman" w:hAnsi="Times New Roman" w:cs="Times New Roman"/>
          <w:sz w:val="24"/>
          <w:szCs w:val="24"/>
        </w:rPr>
        <w:t xml:space="preserve">, D. R. (1983). A </w:t>
      </w:r>
      <w:proofErr w:type="spellStart"/>
      <w:r w:rsidRPr="00BD56B3">
        <w:rPr>
          <w:rFonts w:ascii="Times New Roman" w:hAnsi="Times New Roman" w:cs="Times New Roman"/>
          <w:sz w:val="24"/>
          <w:szCs w:val="24"/>
        </w:rPr>
        <w:t>survey</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concepts</w:t>
      </w:r>
      <w:proofErr w:type="spellEnd"/>
      <w:r w:rsidRPr="00BD56B3">
        <w:rPr>
          <w:rFonts w:ascii="Times New Roman" w:hAnsi="Times New Roman" w:cs="Times New Roman"/>
          <w:sz w:val="24"/>
          <w:szCs w:val="24"/>
        </w:rPr>
        <w:t xml:space="preserve"> in 3000 </w:t>
      </w:r>
      <w:proofErr w:type="spellStart"/>
      <w:r w:rsidRPr="00BD56B3">
        <w:rPr>
          <w:rFonts w:ascii="Times New Roman" w:hAnsi="Times New Roman" w:cs="Times New Roman"/>
          <w:sz w:val="24"/>
          <w:szCs w:val="24"/>
        </w:rPr>
        <w:t>pupils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aged</w:t>
      </w:r>
      <w:proofErr w:type="spellEnd"/>
      <w:r w:rsidRPr="00BD56B3">
        <w:rPr>
          <w:rFonts w:ascii="Times New Roman" w:hAnsi="Times New Roman" w:cs="Times New Roman"/>
          <w:sz w:val="24"/>
          <w:szCs w:val="24"/>
        </w:rPr>
        <w:t xml:space="preserve"> 11-16 </w:t>
      </w:r>
      <w:proofErr w:type="spellStart"/>
      <w:r w:rsidRPr="00BD56B3">
        <w:rPr>
          <w:rFonts w:ascii="Times New Roman" w:hAnsi="Times New Roman" w:cs="Times New Roman"/>
          <w:sz w:val="24"/>
          <w:szCs w:val="24"/>
        </w:rPr>
        <w:t>years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w:t>
      </w:r>
      <w:proofErr w:type="spellEnd"/>
      <w:r w:rsidRPr="00BD56B3">
        <w:rPr>
          <w:rFonts w:ascii="Times New Roman" w:hAnsi="Times New Roman" w:cs="Times New Roman"/>
          <w:sz w:val="24"/>
          <w:szCs w:val="24"/>
        </w:rPr>
        <w:t xml:space="preserve"> D. R. </w:t>
      </w:r>
      <w:proofErr w:type="spellStart"/>
      <w:r w:rsidRPr="00BD56B3">
        <w:rPr>
          <w:rFonts w:ascii="Times New Roman" w:hAnsi="Times New Roman" w:cs="Times New Roman"/>
          <w:sz w:val="24"/>
          <w:szCs w:val="24"/>
        </w:rPr>
        <w:t>Grey</w:t>
      </w:r>
      <w:proofErr w:type="spellEnd"/>
      <w:r w:rsidRPr="00BD56B3">
        <w:rPr>
          <w:rFonts w:ascii="Times New Roman" w:hAnsi="Times New Roman" w:cs="Times New Roman"/>
          <w:sz w:val="24"/>
          <w:szCs w:val="24"/>
        </w:rPr>
        <w:t xml:space="preserve">, P. </w:t>
      </w:r>
      <w:proofErr w:type="spellStart"/>
      <w:r w:rsidRPr="00BD56B3">
        <w:rPr>
          <w:rFonts w:ascii="Times New Roman" w:hAnsi="Times New Roman" w:cs="Times New Roman"/>
          <w:sz w:val="24"/>
          <w:szCs w:val="24"/>
        </w:rPr>
        <w:t>Holmes</w:t>
      </w:r>
      <w:proofErr w:type="spellEnd"/>
      <w:r w:rsidRPr="00BD56B3">
        <w:rPr>
          <w:rFonts w:ascii="Times New Roman" w:hAnsi="Times New Roman" w:cs="Times New Roman"/>
          <w:sz w:val="24"/>
          <w:szCs w:val="24"/>
        </w:rPr>
        <w:t xml:space="preserve">, V. </w:t>
      </w:r>
      <w:proofErr w:type="spellStart"/>
      <w:r w:rsidRPr="00BD56B3">
        <w:rPr>
          <w:rFonts w:ascii="Times New Roman" w:hAnsi="Times New Roman" w:cs="Times New Roman"/>
          <w:sz w:val="24"/>
          <w:szCs w:val="24"/>
        </w:rPr>
        <w:t>Barnett</w:t>
      </w:r>
      <w:proofErr w:type="spellEnd"/>
      <w:r w:rsidRPr="00BD56B3">
        <w:rPr>
          <w:rFonts w:ascii="Times New Roman" w:hAnsi="Times New Roman" w:cs="Times New Roman"/>
          <w:sz w:val="24"/>
          <w:szCs w:val="24"/>
        </w:rPr>
        <w:t xml:space="preserve">, &amp; G. M. </w:t>
      </w:r>
      <w:proofErr w:type="spellStart"/>
      <w:r w:rsidRPr="00BD56B3">
        <w:rPr>
          <w:rFonts w:ascii="Times New Roman" w:hAnsi="Times New Roman" w:cs="Times New Roman"/>
          <w:sz w:val="24"/>
          <w:szCs w:val="24"/>
        </w:rPr>
        <w:t>Constable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Eds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Proceedings</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First International Conference on </w:t>
      </w:r>
      <w:proofErr w:type="spellStart"/>
      <w:r w:rsidRPr="00BD56B3">
        <w:rPr>
          <w:rFonts w:ascii="Times New Roman" w:hAnsi="Times New Roman" w:cs="Times New Roman"/>
          <w:i/>
          <w:iCs/>
          <w:sz w:val="24"/>
          <w:szCs w:val="24"/>
        </w:rPr>
        <w:t>Teaching</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Statistics</w:t>
      </w:r>
      <w:proofErr w:type="spellEnd"/>
      <w:r w:rsidRPr="00BD56B3">
        <w:rPr>
          <w:rFonts w:ascii="Times New Roman" w:hAnsi="Times New Roman" w:cs="Times New Roman"/>
          <w:i/>
          <w:iCs/>
          <w:sz w:val="24"/>
          <w:szCs w:val="24"/>
        </w:rPr>
        <w:t xml:space="preserve"> </w:t>
      </w:r>
      <w:r w:rsidRPr="00BD56B3">
        <w:rPr>
          <w:rFonts w:ascii="Times New Roman" w:hAnsi="Times New Roman" w:cs="Times New Roman"/>
          <w:sz w:val="24"/>
          <w:szCs w:val="24"/>
        </w:rPr>
        <w:t>(</w:t>
      </w:r>
      <w:proofErr w:type="spellStart"/>
      <w:r w:rsidRPr="00BD56B3">
        <w:rPr>
          <w:rFonts w:ascii="Times New Roman" w:hAnsi="Times New Roman" w:cs="Times New Roman"/>
          <w:sz w:val="24"/>
          <w:szCs w:val="24"/>
        </w:rPr>
        <w:t>pp</w:t>
      </w:r>
      <w:proofErr w:type="spellEnd"/>
      <w:r w:rsidRPr="00BD56B3">
        <w:rPr>
          <w:rFonts w:ascii="Times New Roman" w:hAnsi="Times New Roman" w:cs="Times New Roman"/>
          <w:sz w:val="24"/>
          <w:szCs w:val="24"/>
        </w:rPr>
        <w:t xml:space="preserve">. 766-783), Sheffield, UK: </w:t>
      </w:r>
      <w:proofErr w:type="spellStart"/>
      <w:r w:rsidRPr="00BD56B3">
        <w:rPr>
          <w:rFonts w:ascii="Times New Roman" w:hAnsi="Times New Roman" w:cs="Times New Roman"/>
          <w:sz w:val="24"/>
          <w:szCs w:val="24"/>
        </w:rPr>
        <w:t>Teaching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Statistics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Trust</w:t>
      </w:r>
      <w:proofErr w:type="spellEnd"/>
      <w:r w:rsidRPr="00BD56B3">
        <w:rPr>
          <w:rFonts w:ascii="Times New Roman" w:hAnsi="Times New Roman" w:cs="Times New Roman"/>
          <w:sz w:val="24"/>
          <w:szCs w:val="24"/>
        </w:rPr>
        <w:t>.</w:t>
      </w:r>
    </w:p>
    <w:p w14:paraId="53CB4E9C" w14:textId="2F592B0B" w:rsidR="00BF5EDE" w:rsidRPr="00BD56B3" w:rsidRDefault="00BF5EDE"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lastRenderedPageBreak/>
        <w:t>Greer</w:t>
      </w:r>
      <w:proofErr w:type="spellEnd"/>
      <w:r w:rsidRPr="00BD56B3">
        <w:rPr>
          <w:rFonts w:ascii="Times New Roman" w:hAnsi="Times New Roman" w:cs="Times New Roman"/>
          <w:sz w:val="24"/>
          <w:szCs w:val="24"/>
        </w:rPr>
        <w:t xml:space="preserve">, B. (2001). </w:t>
      </w:r>
      <w:proofErr w:type="spellStart"/>
      <w:r w:rsidRPr="00BD56B3">
        <w:rPr>
          <w:rFonts w:ascii="Times New Roman" w:hAnsi="Times New Roman" w:cs="Times New Roman"/>
          <w:sz w:val="24"/>
          <w:szCs w:val="24"/>
        </w:rPr>
        <w:t>Understanding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probabilistic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thinking</w:t>
      </w:r>
      <w:proofErr w:type="spellEnd"/>
      <w:r w:rsidRPr="00BD56B3">
        <w:rPr>
          <w:rFonts w:ascii="Times New Roman" w:hAnsi="Times New Roman" w:cs="Times New Roman"/>
          <w:sz w:val="24"/>
          <w:szCs w:val="24"/>
        </w:rPr>
        <w:t xml:space="preserve">: </w:t>
      </w:r>
      <w:proofErr w:type="spellStart"/>
      <w:r w:rsidR="00366737">
        <w:rPr>
          <w:rFonts w:ascii="Times New Roman" w:hAnsi="Times New Roman" w:cs="Times New Roman"/>
          <w:sz w:val="24"/>
          <w:szCs w:val="24"/>
        </w:rPr>
        <w:t>T</w:t>
      </w:r>
      <w:r w:rsidRPr="00BD56B3">
        <w:rPr>
          <w:rFonts w:ascii="Times New Roman" w:hAnsi="Times New Roman" w:cs="Times New Roman"/>
          <w:sz w:val="24"/>
          <w:szCs w:val="24"/>
        </w:rPr>
        <w: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legacy</w:t>
      </w:r>
      <w:proofErr w:type="spellEnd"/>
      <w:r w:rsidRPr="00BD56B3">
        <w:rPr>
          <w:rFonts w:ascii="Times New Roman" w:hAnsi="Times New Roman" w:cs="Times New Roman"/>
          <w:sz w:val="24"/>
          <w:szCs w:val="24"/>
        </w:rPr>
        <w:t xml:space="preserve"> of </w:t>
      </w:r>
      <w:proofErr w:type="spellStart"/>
      <w:r w:rsidR="00366737">
        <w:rPr>
          <w:rFonts w:ascii="Times New Roman" w:hAnsi="Times New Roman" w:cs="Times New Roman"/>
          <w:sz w:val="24"/>
          <w:szCs w:val="24"/>
        </w:rPr>
        <w:t>E</w:t>
      </w:r>
      <w:r w:rsidRPr="00BD56B3">
        <w:rPr>
          <w:rFonts w:ascii="Times New Roman" w:hAnsi="Times New Roman" w:cs="Times New Roman"/>
          <w:sz w:val="24"/>
          <w:szCs w:val="24"/>
        </w:rPr>
        <w:t>fraim</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Fischbein</w:t>
      </w:r>
      <w:proofErr w:type="spell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Educational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Studies</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45</w:t>
      </w:r>
      <w:r w:rsidRPr="00BD56B3">
        <w:rPr>
          <w:rFonts w:ascii="Times New Roman" w:hAnsi="Times New Roman" w:cs="Times New Roman"/>
          <w:sz w:val="24"/>
          <w:szCs w:val="24"/>
        </w:rPr>
        <w:t>(1-3), 15-33.</w:t>
      </w:r>
    </w:p>
    <w:p w14:paraId="39939024" w14:textId="77777777" w:rsidR="00EA69E4" w:rsidRPr="00BD56B3" w:rsidRDefault="00EA69E4"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Grosser</w:t>
      </w:r>
      <w:proofErr w:type="spellEnd"/>
      <w:r w:rsidRPr="00BD56B3">
        <w:rPr>
          <w:rFonts w:ascii="Times New Roman" w:hAnsi="Times New Roman" w:cs="Times New Roman"/>
          <w:sz w:val="24"/>
          <w:szCs w:val="24"/>
        </w:rPr>
        <w:t>, M</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Kunzinger</w:t>
      </w:r>
      <w:proofErr w:type="spellEnd"/>
      <w:r w:rsidRPr="00BD56B3">
        <w:rPr>
          <w:rFonts w:ascii="Times New Roman" w:hAnsi="Times New Roman" w:cs="Times New Roman"/>
          <w:sz w:val="24"/>
          <w:szCs w:val="24"/>
        </w:rPr>
        <w:t xml:space="preserve">, M., </w:t>
      </w:r>
      <w:proofErr w:type="spellStart"/>
      <w:r w:rsidRPr="00BD56B3">
        <w:rPr>
          <w:rFonts w:ascii="Times New Roman" w:hAnsi="Times New Roman" w:cs="Times New Roman"/>
          <w:sz w:val="24"/>
          <w:szCs w:val="24"/>
        </w:rPr>
        <w:t>Steinbauer</w:t>
      </w:r>
      <w:proofErr w:type="spellEnd"/>
      <w:r w:rsidRPr="00BD56B3">
        <w:rPr>
          <w:rFonts w:ascii="Times New Roman" w:hAnsi="Times New Roman" w:cs="Times New Roman"/>
          <w:sz w:val="24"/>
          <w:szCs w:val="24"/>
        </w:rPr>
        <w:t xml:space="preserve">, R., &amp; </w:t>
      </w:r>
      <w:proofErr w:type="spellStart"/>
      <w:r w:rsidRPr="00BD56B3">
        <w:rPr>
          <w:rFonts w:ascii="Times New Roman" w:hAnsi="Times New Roman" w:cs="Times New Roman"/>
          <w:sz w:val="24"/>
          <w:szCs w:val="24"/>
        </w:rPr>
        <w:t>Vickers</w:t>
      </w:r>
      <w:proofErr w:type="spellEnd"/>
      <w:r w:rsidRPr="00BD56B3">
        <w:rPr>
          <w:rFonts w:ascii="Times New Roman" w:hAnsi="Times New Roman" w:cs="Times New Roman"/>
          <w:sz w:val="24"/>
          <w:szCs w:val="24"/>
        </w:rPr>
        <w:t xml:space="preserve">, J. A. (2002). A </w:t>
      </w:r>
      <w:proofErr w:type="gramStart"/>
      <w:r w:rsidRPr="00BD56B3">
        <w:rPr>
          <w:rFonts w:ascii="Times New Roman" w:hAnsi="Times New Roman" w:cs="Times New Roman"/>
          <w:sz w:val="24"/>
          <w:szCs w:val="24"/>
        </w:rPr>
        <w:t>global</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theory</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algebras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generalized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functions</w:t>
      </w:r>
      <w:proofErr w:type="spell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Advances</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166</w:t>
      </w:r>
      <w:r w:rsidRPr="00BD56B3">
        <w:rPr>
          <w:rFonts w:ascii="Times New Roman" w:hAnsi="Times New Roman" w:cs="Times New Roman"/>
          <w:sz w:val="24"/>
          <w:szCs w:val="24"/>
        </w:rPr>
        <w:t>(1), 50-72.</w:t>
      </w:r>
    </w:p>
    <w:p w14:paraId="6D0D7AE9" w14:textId="77777777" w:rsidR="003365FD" w:rsidRPr="00BD56B3" w:rsidRDefault="007A5B8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Gürbüz, R. (2007). Olasılık konusunda geliştirilen materyallere dayalı öğretime ilişkin öğretmen ve öğrenci görüşleri. </w:t>
      </w:r>
      <w:r w:rsidRPr="00BD56B3">
        <w:rPr>
          <w:rFonts w:ascii="Times New Roman" w:hAnsi="Times New Roman" w:cs="Times New Roman"/>
          <w:i/>
          <w:iCs/>
          <w:sz w:val="24"/>
          <w:szCs w:val="24"/>
        </w:rPr>
        <w:t>Kastamonu Eğitim Dergisi, 15</w:t>
      </w:r>
      <w:r w:rsidRPr="00BD56B3">
        <w:rPr>
          <w:rFonts w:ascii="Times New Roman" w:hAnsi="Times New Roman" w:cs="Times New Roman"/>
          <w:sz w:val="24"/>
          <w:szCs w:val="24"/>
        </w:rPr>
        <w:t>(1), 259-270.</w:t>
      </w:r>
    </w:p>
    <w:p w14:paraId="099625EE" w14:textId="32052F68" w:rsidR="00055E8F" w:rsidRPr="00055E8F" w:rsidRDefault="00055E8F" w:rsidP="00055E8F">
      <w:pPr>
        <w:spacing w:after="0" w:line="360" w:lineRule="auto"/>
        <w:ind w:left="567" w:hanging="567"/>
        <w:jc w:val="both"/>
        <w:rPr>
          <w:rFonts w:ascii="Times New Roman" w:hAnsi="Times New Roman" w:cs="Times New Roman"/>
          <w:sz w:val="24"/>
          <w:szCs w:val="24"/>
        </w:rPr>
      </w:pPr>
      <w:proofErr w:type="spellStart"/>
      <w:r w:rsidRPr="00055E8F">
        <w:rPr>
          <w:rFonts w:ascii="Times New Roman" w:hAnsi="Times New Roman" w:cs="Times New Roman"/>
          <w:sz w:val="24"/>
          <w:szCs w:val="24"/>
        </w:rPr>
        <w:t>Hirsch</w:t>
      </w:r>
      <w:proofErr w:type="spellEnd"/>
      <w:r w:rsidRPr="00055E8F">
        <w:rPr>
          <w:rFonts w:ascii="Times New Roman" w:hAnsi="Times New Roman" w:cs="Times New Roman"/>
          <w:sz w:val="24"/>
          <w:szCs w:val="24"/>
        </w:rPr>
        <w:t>, L. S</w:t>
      </w:r>
      <w:proofErr w:type="gramStart"/>
      <w:r w:rsidRPr="00055E8F">
        <w:rPr>
          <w:rFonts w:ascii="Times New Roman" w:hAnsi="Times New Roman" w:cs="Times New Roman"/>
          <w:sz w:val="24"/>
          <w:szCs w:val="24"/>
        </w:rPr>
        <w:t>.,</w:t>
      </w:r>
      <w:proofErr w:type="gramEnd"/>
      <w:r w:rsidRPr="00055E8F">
        <w:rPr>
          <w:rFonts w:ascii="Times New Roman" w:hAnsi="Times New Roman" w:cs="Times New Roman"/>
          <w:sz w:val="24"/>
          <w:szCs w:val="24"/>
        </w:rPr>
        <w:t xml:space="preserve"> &amp; </w:t>
      </w:r>
      <w:proofErr w:type="spellStart"/>
      <w:r w:rsidRPr="00055E8F">
        <w:rPr>
          <w:rFonts w:ascii="Times New Roman" w:hAnsi="Times New Roman" w:cs="Times New Roman"/>
          <w:sz w:val="24"/>
          <w:szCs w:val="24"/>
        </w:rPr>
        <w:t>O’Donnell</w:t>
      </w:r>
      <w:proofErr w:type="spellEnd"/>
      <w:r w:rsidRPr="00055E8F">
        <w:rPr>
          <w:rFonts w:ascii="Times New Roman" w:hAnsi="Times New Roman" w:cs="Times New Roman"/>
          <w:sz w:val="24"/>
          <w:szCs w:val="24"/>
        </w:rPr>
        <w:t xml:space="preserve">, A. M. (2001). </w:t>
      </w:r>
      <w:proofErr w:type="spellStart"/>
      <w:r w:rsidRPr="00055E8F">
        <w:rPr>
          <w:rFonts w:ascii="Times New Roman" w:hAnsi="Times New Roman" w:cs="Times New Roman"/>
          <w:sz w:val="24"/>
          <w:szCs w:val="24"/>
        </w:rPr>
        <w:t>Representativeness</w:t>
      </w:r>
      <w:proofErr w:type="spellEnd"/>
      <w:r w:rsidRPr="00055E8F">
        <w:rPr>
          <w:rFonts w:ascii="Times New Roman" w:hAnsi="Times New Roman" w:cs="Times New Roman"/>
          <w:sz w:val="24"/>
          <w:szCs w:val="24"/>
        </w:rPr>
        <w:t xml:space="preserve"> in </w:t>
      </w:r>
      <w:proofErr w:type="spellStart"/>
      <w:r w:rsidRPr="00055E8F">
        <w:rPr>
          <w:rFonts w:ascii="Times New Roman" w:hAnsi="Times New Roman" w:cs="Times New Roman"/>
          <w:sz w:val="24"/>
          <w:szCs w:val="24"/>
        </w:rPr>
        <w:t>statistical</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reasoning</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identifying</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and</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assessing</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misconceptions</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Journal</w:t>
      </w:r>
      <w:proofErr w:type="spellEnd"/>
      <w:r w:rsidRPr="00055E8F">
        <w:rPr>
          <w:rFonts w:ascii="Times New Roman" w:hAnsi="Times New Roman" w:cs="Times New Roman"/>
          <w:sz w:val="24"/>
          <w:szCs w:val="24"/>
        </w:rPr>
        <w:t xml:space="preserve"> of </w:t>
      </w:r>
      <w:proofErr w:type="spellStart"/>
      <w:r w:rsidRPr="00055E8F">
        <w:rPr>
          <w:rFonts w:ascii="Times New Roman" w:hAnsi="Times New Roman" w:cs="Times New Roman"/>
          <w:sz w:val="24"/>
          <w:szCs w:val="24"/>
        </w:rPr>
        <w:t>Statistics</w:t>
      </w:r>
      <w:proofErr w:type="spellEnd"/>
      <w:r w:rsidRPr="00055E8F">
        <w:rPr>
          <w:rFonts w:ascii="Times New Roman" w:hAnsi="Times New Roman" w:cs="Times New Roman"/>
          <w:sz w:val="24"/>
          <w:szCs w:val="24"/>
        </w:rPr>
        <w:t xml:space="preserve"> </w:t>
      </w:r>
      <w:proofErr w:type="spellStart"/>
      <w:r w:rsidRPr="00055E8F">
        <w:rPr>
          <w:rFonts w:ascii="Times New Roman" w:hAnsi="Times New Roman" w:cs="Times New Roman"/>
          <w:sz w:val="24"/>
          <w:szCs w:val="24"/>
        </w:rPr>
        <w:t>Education</w:t>
      </w:r>
      <w:proofErr w:type="spellEnd"/>
      <w:r w:rsidRPr="00055E8F">
        <w:rPr>
          <w:rFonts w:ascii="Times New Roman" w:hAnsi="Times New Roman" w:cs="Times New Roman"/>
          <w:sz w:val="24"/>
          <w:szCs w:val="24"/>
        </w:rPr>
        <w:t>, 9(2), 61-82. doi:10.1080/10691898.2001.11910655</w:t>
      </w:r>
    </w:p>
    <w:p w14:paraId="2CE1D1A8" w14:textId="77777777" w:rsidR="0082115C" w:rsidRPr="00BD56B3" w:rsidRDefault="0082115C"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Jones</w:t>
      </w:r>
      <w:proofErr w:type="spellEnd"/>
      <w:r w:rsidRPr="00BD56B3">
        <w:rPr>
          <w:rFonts w:ascii="Times New Roman" w:hAnsi="Times New Roman" w:cs="Times New Roman"/>
          <w:sz w:val="24"/>
          <w:szCs w:val="24"/>
        </w:rPr>
        <w:t>, D. L</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Tarr</w:t>
      </w:r>
      <w:proofErr w:type="spellEnd"/>
      <w:r w:rsidRPr="00BD56B3">
        <w:rPr>
          <w:rFonts w:ascii="Times New Roman" w:hAnsi="Times New Roman" w:cs="Times New Roman"/>
          <w:sz w:val="24"/>
          <w:szCs w:val="24"/>
        </w:rPr>
        <w:t xml:space="preserve">, J. E. (2007). An </w:t>
      </w:r>
      <w:proofErr w:type="spellStart"/>
      <w:r w:rsidRPr="00BD56B3">
        <w:rPr>
          <w:rFonts w:ascii="Times New Roman" w:hAnsi="Times New Roman" w:cs="Times New Roman"/>
          <w:sz w:val="24"/>
          <w:szCs w:val="24"/>
        </w:rPr>
        <w:t>examination</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levels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cognitive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demand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required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tasks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middle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grades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mathematics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textbooks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Statistics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Research</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6</w:t>
      </w:r>
      <w:r w:rsidRPr="00BD56B3">
        <w:rPr>
          <w:rFonts w:ascii="Times New Roman" w:hAnsi="Times New Roman" w:cs="Times New Roman"/>
          <w:sz w:val="24"/>
          <w:szCs w:val="24"/>
        </w:rPr>
        <w:t>(2), 4–27.</w:t>
      </w:r>
    </w:p>
    <w:p w14:paraId="6E34D7EB" w14:textId="77777777" w:rsidR="000105B5" w:rsidRPr="00BD56B3" w:rsidRDefault="000105B5"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Jun</w:t>
      </w:r>
      <w:proofErr w:type="spellEnd"/>
      <w:r w:rsidRPr="00BD56B3">
        <w:rPr>
          <w:rFonts w:ascii="Times New Roman" w:hAnsi="Times New Roman" w:cs="Times New Roman"/>
          <w:sz w:val="24"/>
          <w:szCs w:val="24"/>
        </w:rPr>
        <w:t>, L</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Pereira-Mendoza</w:t>
      </w:r>
      <w:proofErr w:type="spellEnd"/>
      <w:r w:rsidRPr="00BD56B3">
        <w:rPr>
          <w:rFonts w:ascii="Times New Roman" w:hAnsi="Times New Roman" w:cs="Times New Roman"/>
          <w:sz w:val="24"/>
          <w:szCs w:val="24"/>
        </w:rPr>
        <w:t xml:space="preserve">, L. (2002, </w:t>
      </w:r>
      <w:proofErr w:type="spellStart"/>
      <w:r w:rsidRPr="00BD56B3">
        <w:rPr>
          <w:rFonts w:ascii="Times New Roman" w:hAnsi="Times New Roman" w:cs="Times New Roman"/>
          <w:sz w:val="24"/>
          <w:szCs w:val="24"/>
        </w:rPr>
        <w:t>October</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Misconceptions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Paper</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presented</w:t>
      </w:r>
      <w:proofErr w:type="spellEnd"/>
      <w:r w:rsidRPr="00BD56B3">
        <w:rPr>
          <w:rFonts w:ascii="Times New Roman" w:hAnsi="Times New Roman" w:cs="Times New Roman"/>
          <w:i/>
          <w:iCs/>
          <w:sz w:val="24"/>
          <w:szCs w:val="24"/>
        </w:rPr>
        <w:t xml:space="preserve"> at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Proceedings</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sixth</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international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conference</w:t>
      </w:r>
      <w:proofErr w:type="spellEnd"/>
      <w:r w:rsidRPr="00BD56B3">
        <w:rPr>
          <w:rFonts w:ascii="Times New Roman" w:hAnsi="Times New Roman" w:cs="Times New Roman"/>
          <w:i/>
          <w:iCs/>
          <w:sz w:val="24"/>
          <w:szCs w:val="24"/>
        </w:rPr>
        <w:t xml:space="preserve"> on </w:t>
      </w:r>
      <w:proofErr w:type="spellStart"/>
      <w:r w:rsidRPr="00BD56B3">
        <w:rPr>
          <w:rFonts w:ascii="Times New Roman" w:hAnsi="Times New Roman" w:cs="Times New Roman"/>
          <w:i/>
          <w:iCs/>
          <w:sz w:val="24"/>
          <w:szCs w:val="24"/>
        </w:rPr>
        <w:t>teaching</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statistics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Developing</w:t>
      </w:r>
      <w:proofErr w:type="spellEnd"/>
      <w:r w:rsidRPr="00BD56B3">
        <w:rPr>
          <w:rFonts w:ascii="Times New Roman" w:hAnsi="Times New Roman" w:cs="Times New Roman"/>
          <w:i/>
          <w:iCs/>
          <w:sz w:val="24"/>
          <w:szCs w:val="24"/>
        </w:rPr>
        <w:t xml:space="preserve"> a </w:t>
      </w:r>
      <w:proofErr w:type="spellStart"/>
      <w:r w:rsidRPr="00BD56B3">
        <w:rPr>
          <w:rFonts w:ascii="Times New Roman" w:hAnsi="Times New Roman" w:cs="Times New Roman"/>
          <w:i/>
          <w:iCs/>
          <w:sz w:val="24"/>
          <w:szCs w:val="24"/>
        </w:rPr>
        <w:t>statistically</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literate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society</w:t>
      </w:r>
      <w:proofErr w:type="spellEnd"/>
      <w:r w:rsidRPr="00BD56B3">
        <w:rPr>
          <w:rFonts w:ascii="Times New Roman" w:hAnsi="Times New Roman" w:cs="Times New Roman"/>
          <w:sz w:val="24"/>
          <w:szCs w:val="24"/>
        </w:rPr>
        <w:t>.</w:t>
      </w:r>
    </w:p>
    <w:p w14:paraId="7C4C53EB" w14:textId="77777777" w:rsidR="00A40F98" w:rsidRPr="00BD56B3" w:rsidRDefault="007A5B87"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Kafoussi</w:t>
      </w:r>
      <w:proofErr w:type="spellEnd"/>
      <w:r w:rsidRPr="00BD56B3">
        <w:rPr>
          <w:rFonts w:ascii="Times New Roman" w:hAnsi="Times New Roman" w:cs="Times New Roman"/>
          <w:sz w:val="24"/>
          <w:szCs w:val="24"/>
        </w:rPr>
        <w:t xml:space="preserve">, S. (2004). Can </w:t>
      </w:r>
      <w:proofErr w:type="spellStart"/>
      <w:r w:rsidRPr="00BD56B3">
        <w:rPr>
          <w:rFonts w:ascii="Times New Roman" w:hAnsi="Times New Roman" w:cs="Times New Roman"/>
          <w:sz w:val="24"/>
          <w:szCs w:val="24"/>
        </w:rPr>
        <w:t>children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kindergarten</w:t>
      </w:r>
      <w:proofErr w:type="spellEnd"/>
      <w:r w:rsidRPr="00BD56B3">
        <w:rPr>
          <w:rFonts w:ascii="Times New Roman" w:hAnsi="Times New Roman" w:cs="Times New Roman"/>
          <w:sz w:val="24"/>
          <w:szCs w:val="24"/>
        </w:rPr>
        <w:t xml:space="preserve"> be </w:t>
      </w:r>
      <w:proofErr w:type="spellStart"/>
      <w:r w:rsidRPr="00BD56B3">
        <w:rPr>
          <w:rFonts w:ascii="Times New Roman" w:hAnsi="Times New Roman" w:cs="Times New Roman"/>
          <w:sz w:val="24"/>
          <w:szCs w:val="24"/>
        </w:rPr>
        <w:t>successfully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involved</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probabilistic</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tasks</w:t>
      </w:r>
      <w:proofErr w:type="spellEnd"/>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Statistics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Research</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3</w:t>
      </w:r>
      <w:r w:rsidRPr="00BD56B3">
        <w:rPr>
          <w:rFonts w:ascii="Times New Roman" w:hAnsi="Times New Roman" w:cs="Times New Roman"/>
          <w:sz w:val="24"/>
          <w:szCs w:val="24"/>
        </w:rPr>
        <w:t>(1), 29-39.</w:t>
      </w:r>
    </w:p>
    <w:p w14:paraId="173C60D3" w14:textId="77777777" w:rsidR="00A40F98" w:rsidRPr="00BD56B3" w:rsidRDefault="00A40F98"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Kahneman</w:t>
      </w:r>
      <w:proofErr w:type="spellEnd"/>
      <w:r w:rsidRPr="00BD56B3">
        <w:rPr>
          <w:rFonts w:ascii="Times New Roman" w:hAnsi="Times New Roman" w:cs="Times New Roman"/>
          <w:sz w:val="24"/>
          <w:szCs w:val="24"/>
        </w:rPr>
        <w:t>, D</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Tversky</w:t>
      </w:r>
      <w:proofErr w:type="spellEnd"/>
      <w:r w:rsidRPr="00BD56B3">
        <w:rPr>
          <w:rFonts w:ascii="Times New Roman" w:hAnsi="Times New Roman" w:cs="Times New Roman"/>
          <w:sz w:val="24"/>
          <w:szCs w:val="24"/>
        </w:rPr>
        <w:t xml:space="preserve">, A. (1972). On </w:t>
      </w:r>
      <w:proofErr w:type="spellStart"/>
      <w:r w:rsidRPr="00BD56B3">
        <w:rPr>
          <w:rFonts w:ascii="Times New Roman" w:hAnsi="Times New Roman" w:cs="Times New Roman"/>
          <w:sz w:val="24"/>
          <w:szCs w:val="24"/>
        </w:rPr>
        <w:t>prediction</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judgment</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 xml:space="preserve">Oregon </w:t>
      </w:r>
      <w:proofErr w:type="spellStart"/>
      <w:r w:rsidRPr="00BD56B3">
        <w:rPr>
          <w:rFonts w:ascii="Times New Roman" w:hAnsi="Times New Roman" w:cs="Times New Roman"/>
          <w:i/>
          <w:iCs/>
          <w:sz w:val="24"/>
          <w:szCs w:val="24"/>
        </w:rPr>
        <w:t>Institute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Bulletin</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sz w:val="24"/>
          <w:szCs w:val="24"/>
        </w:rPr>
        <w:t>12</w:t>
      </w:r>
      <w:r w:rsidRPr="00BD56B3">
        <w:rPr>
          <w:rFonts w:ascii="Times New Roman" w:hAnsi="Times New Roman" w:cs="Times New Roman"/>
          <w:sz w:val="24"/>
          <w:szCs w:val="24"/>
        </w:rPr>
        <w:t>(4).</w:t>
      </w:r>
    </w:p>
    <w:p w14:paraId="025B3B46" w14:textId="4FFD7480" w:rsidR="00A40F98" w:rsidRPr="00A96FF8" w:rsidRDefault="00A40F98" w:rsidP="000B3ED4">
      <w:pPr>
        <w:spacing w:after="0" w:line="360" w:lineRule="auto"/>
        <w:ind w:left="567" w:hanging="567"/>
        <w:jc w:val="both"/>
        <w:rPr>
          <w:rFonts w:ascii="Times New Roman" w:hAnsi="Times New Roman" w:cs="Times New Roman"/>
          <w:sz w:val="24"/>
          <w:szCs w:val="24"/>
        </w:rPr>
      </w:pPr>
      <w:r w:rsidRPr="00A96FF8">
        <w:rPr>
          <w:rFonts w:ascii="Times New Roman" w:hAnsi="Times New Roman" w:cs="Times New Roman"/>
          <w:sz w:val="24"/>
          <w:szCs w:val="24"/>
        </w:rPr>
        <w:t>Karaçay, T. (2006</w:t>
      </w:r>
      <w:r w:rsidR="00E703A8" w:rsidRPr="00A96FF8">
        <w:rPr>
          <w:rFonts w:ascii="Times New Roman" w:hAnsi="Times New Roman" w:cs="Times New Roman"/>
          <w:sz w:val="24"/>
          <w:szCs w:val="24"/>
        </w:rPr>
        <w:t>, Eylül</w:t>
      </w:r>
      <w:r w:rsidRPr="00A96FF8">
        <w:rPr>
          <w:rFonts w:ascii="Times New Roman" w:hAnsi="Times New Roman" w:cs="Times New Roman"/>
          <w:sz w:val="24"/>
          <w:szCs w:val="24"/>
        </w:rPr>
        <w:t>). Olasılığın matematiksel temelleri ve yeni arayışlar. </w:t>
      </w:r>
      <w:r w:rsidRPr="00A96FF8">
        <w:rPr>
          <w:rFonts w:ascii="Times New Roman" w:hAnsi="Times New Roman" w:cs="Times New Roman"/>
          <w:i/>
          <w:iCs/>
          <w:sz w:val="24"/>
          <w:szCs w:val="24"/>
        </w:rPr>
        <w:t>Mantık, Matematik ve Felsefe IV. Ulusal Sempozyumu</w:t>
      </w:r>
      <w:r w:rsidR="00E703A8" w:rsidRPr="00A96FF8">
        <w:rPr>
          <w:rFonts w:ascii="Times New Roman" w:hAnsi="Times New Roman" w:cs="Times New Roman"/>
          <w:i/>
          <w:iCs/>
          <w:sz w:val="24"/>
          <w:szCs w:val="24"/>
        </w:rPr>
        <w:t>’</w:t>
      </w:r>
      <w:r w:rsidR="00E703A8" w:rsidRPr="00A96FF8">
        <w:rPr>
          <w:rFonts w:ascii="Times New Roman" w:hAnsi="Times New Roman" w:cs="Times New Roman"/>
          <w:iCs/>
          <w:sz w:val="24"/>
          <w:szCs w:val="24"/>
        </w:rPr>
        <w:t>nda sunulmuş bildiri</w:t>
      </w:r>
      <w:r w:rsidRPr="00A96FF8">
        <w:rPr>
          <w:rFonts w:ascii="Times New Roman" w:hAnsi="Times New Roman" w:cs="Times New Roman"/>
          <w:sz w:val="24"/>
          <w:szCs w:val="24"/>
        </w:rPr>
        <w:t xml:space="preserve">, </w:t>
      </w:r>
      <w:r w:rsidR="00E703A8" w:rsidRPr="00A96FF8">
        <w:rPr>
          <w:rFonts w:ascii="Times New Roman" w:hAnsi="Times New Roman" w:cs="Times New Roman"/>
          <w:sz w:val="24"/>
          <w:szCs w:val="24"/>
        </w:rPr>
        <w:t>Kültür Üniversitesi, İzmir.</w:t>
      </w:r>
    </w:p>
    <w:p w14:paraId="47DAC4B0" w14:textId="4D0CFBDE" w:rsidR="00955B23" w:rsidRPr="00CD33C0" w:rsidRDefault="00955B23"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Karasar</w:t>
      </w:r>
      <w:proofErr w:type="spellEnd"/>
      <w:r w:rsidRPr="00BD56B3">
        <w:rPr>
          <w:rFonts w:ascii="Times New Roman" w:hAnsi="Times New Roman" w:cs="Times New Roman"/>
          <w:sz w:val="24"/>
          <w:szCs w:val="24"/>
        </w:rPr>
        <w:t>, N. (</w:t>
      </w:r>
      <w:r w:rsidR="00480A09">
        <w:rPr>
          <w:rFonts w:ascii="Times New Roman" w:hAnsi="Times New Roman" w:cs="Times New Roman"/>
          <w:sz w:val="24"/>
          <w:szCs w:val="24"/>
        </w:rPr>
        <w:t>2002</w:t>
      </w:r>
      <w:r w:rsidRPr="00BD56B3">
        <w:rPr>
          <w:rFonts w:ascii="Times New Roman" w:hAnsi="Times New Roman" w:cs="Times New Roman"/>
          <w:sz w:val="24"/>
          <w:szCs w:val="24"/>
        </w:rPr>
        <w:t xml:space="preserve">). Bilimsel </w:t>
      </w:r>
      <w:r w:rsidR="00480A09">
        <w:rPr>
          <w:rFonts w:ascii="Times New Roman" w:hAnsi="Times New Roman" w:cs="Times New Roman"/>
          <w:sz w:val="24"/>
          <w:szCs w:val="24"/>
        </w:rPr>
        <w:t>a</w:t>
      </w:r>
      <w:r w:rsidRPr="00BD56B3">
        <w:rPr>
          <w:rFonts w:ascii="Times New Roman" w:hAnsi="Times New Roman" w:cs="Times New Roman"/>
          <w:sz w:val="24"/>
          <w:szCs w:val="24"/>
        </w:rPr>
        <w:t xml:space="preserve">raştırma </w:t>
      </w:r>
      <w:r w:rsidR="00480A09">
        <w:rPr>
          <w:rFonts w:ascii="Times New Roman" w:hAnsi="Times New Roman" w:cs="Times New Roman"/>
          <w:sz w:val="24"/>
          <w:szCs w:val="24"/>
        </w:rPr>
        <w:t>yöntemi (11. Bas.)</w:t>
      </w:r>
      <w:r w:rsidRPr="00BD56B3">
        <w:rPr>
          <w:rFonts w:ascii="Times New Roman" w:hAnsi="Times New Roman" w:cs="Times New Roman"/>
          <w:sz w:val="24"/>
          <w:szCs w:val="24"/>
        </w:rPr>
        <w:t xml:space="preserve">. Ankara: </w:t>
      </w:r>
      <w:r w:rsidR="00480A09">
        <w:rPr>
          <w:rFonts w:ascii="Times New Roman" w:hAnsi="Times New Roman" w:cs="Times New Roman"/>
          <w:sz w:val="24"/>
          <w:szCs w:val="24"/>
        </w:rPr>
        <w:t>Nobel Yayınları</w:t>
      </w:r>
      <w:r w:rsidRPr="00BD56B3">
        <w:rPr>
          <w:rFonts w:ascii="Times New Roman" w:hAnsi="Times New Roman" w:cs="Times New Roman"/>
          <w:sz w:val="24"/>
          <w:szCs w:val="24"/>
        </w:rPr>
        <w:t xml:space="preserve">. </w:t>
      </w:r>
    </w:p>
    <w:p w14:paraId="00FD9DE3" w14:textId="77777777" w:rsidR="00F904BC" w:rsidRPr="00E82891" w:rsidRDefault="00F904BC" w:rsidP="000B3ED4">
      <w:pPr>
        <w:spacing w:after="0" w:line="360" w:lineRule="auto"/>
        <w:ind w:left="567" w:hanging="567"/>
        <w:jc w:val="both"/>
        <w:rPr>
          <w:rFonts w:ascii="Times New Roman" w:hAnsi="Times New Roman" w:cs="Times New Roman"/>
          <w:sz w:val="24"/>
          <w:szCs w:val="24"/>
        </w:rPr>
      </w:pPr>
      <w:proofErr w:type="spellStart"/>
      <w:r w:rsidRPr="00CD33C0">
        <w:rPr>
          <w:rFonts w:ascii="Times New Roman" w:hAnsi="Times New Roman" w:cs="Times New Roman"/>
          <w:sz w:val="24"/>
          <w:szCs w:val="24"/>
        </w:rPr>
        <w:t>Konold</w:t>
      </w:r>
      <w:proofErr w:type="spellEnd"/>
      <w:r w:rsidRPr="00CD33C0">
        <w:rPr>
          <w:rFonts w:ascii="Times New Roman" w:hAnsi="Times New Roman" w:cs="Times New Roman"/>
          <w:sz w:val="24"/>
          <w:szCs w:val="24"/>
        </w:rPr>
        <w:t>,</w:t>
      </w:r>
      <w:r w:rsidRPr="00A45419">
        <w:rPr>
          <w:rFonts w:ascii="Times New Roman" w:hAnsi="Times New Roman" w:cs="Times New Roman"/>
          <w:sz w:val="24"/>
          <w:szCs w:val="24"/>
        </w:rPr>
        <w:t xml:space="preserve"> C</w:t>
      </w:r>
      <w:proofErr w:type="gramStart"/>
      <w:r w:rsidRPr="00A45419">
        <w:rPr>
          <w:rFonts w:ascii="Times New Roman" w:hAnsi="Times New Roman" w:cs="Times New Roman"/>
          <w:sz w:val="24"/>
          <w:szCs w:val="24"/>
        </w:rPr>
        <w:t>.,</w:t>
      </w:r>
      <w:proofErr w:type="gramEnd"/>
      <w:r w:rsidRPr="00A45419">
        <w:rPr>
          <w:rFonts w:ascii="Times New Roman" w:hAnsi="Times New Roman" w:cs="Times New Roman"/>
          <w:sz w:val="24"/>
          <w:szCs w:val="24"/>
        </w:rPr>
        <w:t xml:space="preserve"> </w:t>
      </w:r>
      <w:proofErr w:type="spellStart"/>
      <w:r w:rsidRPr="00A45419">
        <w:rPr>
          <w:rFonts w:ascii="Times New Roman" w:hAnsi="Times New Roman" w:cs="Times New Roman"/>
          <w:sz w:val="24"/>
          <w:szCs w:val="24"/>
        </w:rPr>
        <w:t>Pollatsek</w:t>
      </w:r>
      <w:proofErr w:type="spellEnd"/>
      <w:r w:rsidRPr="00A45419">
        <w:rPr>
          <w:rFonts w:ascii="Times New Roman" w:hAnsi="Times New Roman" w:cs="Times New Roman"/>
          <w:sz w:val="24"/>
          <w:szCs w:val="24"/>
        </w:rPr>
        <w:t xml:space="preserve">, A., </w:t>
      </w:r>
      <w:proofErr w:type="spellStart"/>
      <w:r w:rsidRPr="00A45419">
        <w:rPr>
          <w:rFonts w:ascii="Times New Roman" w:hAnsi="Times New Roman" w:cs="Times New Roman"/>
          <w:sz w:val="24"/>
          <w:szCs w:val="24"/>
        </w:rPr>
        <w:t>Well</w:t>
      </w:r>
      <w:proofErr w:type="spellEnd"/>
      <w:r w:rsidRPr="00A45419">
        <w:rPr>
          <w:rFonts w:ascii="Times New Roman" w:hAnsi="Times New Roman" w:cs="Times New Roman"/>
          <w:sz w:val="24"/>
          <w:szCs w:val="24"/>
        </w:rPr>
        <w:t xml:space="preserve">, A., </w:t>
      </w:r>
      <w:proofErr w:type="spellStart"/>
      <w:r w:rsidRPr="00A45419">
        <w:rPr>
          <w:rFonts w:ascii="Times New Roman" w:hAnsi="Times New Roman" w:cs="Times New Roman"/>
          <w:sz w:val="24"/>
          <w:szCs w:val="24"/>
        </w:rPr>
        <w:t>Lohmeier</w:t>
      </w:r>
      <w:proofErr w:type="spellEnd"/>
      <w:r w:rsidRPr="00A45419">
        <w:rPr>
          <w:rFonts w:ascii="Times New Roman" w:hAnsi="Times New Roman" w:cs="Times New Roman"/>
          <w:sz w:val="24"/>
          <w:szCs w:val="24"/>
        </w:rPr>
        <w:t xml:space="preserve">, J., &amp; </w:t>
      </w:r>
      <w:proofErr w:type="spellStart"/>
      <w:r w:rsidRPr="00A45419">
        <w:rPr>
          <w:rFonts w:ascii="Times New Roman" w:hAnsi="Times New Roman" w:cs="Times New Roman"/>
          <w:sz w:val="24"/>
          <w:szCs w:val="24"/>
        </w:rPr>
        <w:t>Lipson</w:t>
      </w:r>
      <w:proofErr w:type="spellEnd"/>
      <w:r w:rsidRPr="00A45419">
        <w:rPr>
          <w:rFonts w:ascii="Times New Roman" w:hAnsi="Times New Roman" w:cs="Times New Roman"/>
          <w:sz w:val="24"/>
          <w:szCs w:val="24"/>
        </w:rPr>
        <w:t xml:space="preserve">, A. (1993). </w:t>
      </w:r>
      <w:proofErr w:type="spellStart"/>
      <w:r w:rsidRPr="00A45419">
        <w:rPr>
          <w:rFonts w:ascii="Times New Roman" w:hAnsi="Times New Roman" w:cs="Times New Roman"/>
          <w:sz w:val="24"/>
          <w:szCs w:val="24"/>
        </w:rPr>
        <w:t>Inconsistencies</w:t>
      </w:r>
      <w:proofErr w:type="spellEnd"/>
      <w:r w:rsidRPr="00A45419">
        <w:rPr>
          <w:rFonts w:ascii="Times New Roman" w:hAnsi="Times New Roman" w:cs="Times New Roman"/>
          <w:sz w:val="24"/>
          <w:szCs w:val="24"/>
        </w:rPr>
        <w:t xml:space="preserve"> in </w:t>
      </w:r>
      <w:proofErr w:type="spellStart"/>
      <w:r w:rsidRPr="00A45419">
        <w:rPr>
          <w:rFonts w:ascii="Times New Roman" w:hAnsi="Times New Roman" w:cs="Times New Roman"/>
          <w:sz w:val="24"/>
          <w:szCs w:val="24"/>
        </w:rPr>
        <w:t>students</w:t>
      </w:r>
      <w:proofErr w:type="spellEnd"/>
      <w:r w:rsidRPr="00A45419">
        <w:rPr>
          <w:rFonts w:ascii="Times New Roman" w:hAnsi="Times New Roman" w:cs="Times New Roman"/>
          <w:sz w:val="24"/>
          <w:szCs w:val="24"/>
        </w:rPr>
        <w:t xml:space="preserve">' </w:t>
      </w:r>
      <w:proofErr w:type="spellStart"/>
      <w:r w:rsidRPr="00A45419">
        <w:rPr>
          <w:rFonts w:ascii="Times New Roman" w:hAnsi="Times New Roman" w:cs="Times New Roman"/>
          <w:sz w:val="24"/>
          <w:szCs w:val="24"/>
        </w:rPr>
        <w:t>reasoning</w:t>
      </w:r>
      <w:proofErr w:type="spellEnd"/>
      <w:r w:rsidRPr="00A45419">
        <w:rPr>
          <w:rFonts w:ascii="Times New Roman" w:hAnsi="Times New Roman" w:cs="Times New Roman"/>
          <w:sz w:val="24"/>
          <w:szCs w:val="24"/>
        </w:rPr>
        <w:t xml:space="preserve"> </w:t>
      </w:r>
      <w:proofErr w:type="spellStart"/>
      <w:r w:rsidRPr="00A45419">
        <w:rPr>
          <w:rFonts w:ascii="Times New Roman" w:hAnsi="Times New Roman" w:cs="Times New Roman"/>
          <w:sz w:val="24"/>
          <w:szCs w:val="24"/>
        </w:rPr>
        <w:t>about</w:t>
      </w:r>
      <w:proofErr w:type="spellEnd"/>
      <w:r w:rsidRPr="00A45419">
        <w:rPr>
          <w:rFonts w:ascii="Times New Roman" w:hAnsi="Times New Roman" w:cs="Times New Roman"/>
          <w:sz w:val="24"/>
          <w:szCs w:val="24"/>
        </w:rPr>
        <w:t xml:space="preserve"> </w:t>
      </w:r>
      <w:proofErr w:type="spellStart"/>
      <w:r w:rsidRPr="00A45419">
        <w:rPr>
          <w:rFonts w:ascii="Times New Roman" w:hAnsi="Times New Roman" w:cs="Times New Roman"/>
          <w:sz w:val="24"/>
          <w:szCs w:val="24"/>
        </w:rPr>
        <w:t>probability</w:t>
      </w:r>
      <w:proofErr w:type="spellEnd"/>
      <w:r w:rsidRPr="00A45419">
        <w:rPr>
          <w:rFonts w:ascii="Times New Roman" w:hAnsi="Times New Roman" w:cs="Times New Roman"/>
          <w:sz w:val="24"/>
          <w:szCs w:val="24"/>
        </w:rPr>
        <w:t>. </w:t>
      </w:r>
      <w:proofErr w:type="spellStart"/>
      <w:r w:rsidRPr="00E82891">
        <w:rPr>
          <w:rFonts w:ascii="Times New Roman" w:hAnsi="Times New Roman" w:cs="Times New Roman"/>
          <w:i/>
          <w:iCs/>
          <w:sz w:val="24"/>
          <w:szCs w:val="24"/>
        </w:rPr>
        <w:t>Journal</w:t>
      </w:r>
      <w:proofErr w:type="spellEnd"/>
      <w:r w:rsidRPr="00E82891">
        <w:rPr>
          <w:rFonts w:ascii="Times New Roman" w:hAnsi="Times New Roman" w:cs="Times New Roman"/>
          <w:i/>
          <w:iCs/>
          <w:sz w:val="24"/>
          <w:szCs w:val="24"/>
        </w:rPr>
        <w:t xml:space="preserve"> </w:t>
      </w:r>
      <w:proofErr w:type="spellStart"/>
      <w:r w:rsidRPr="00E82891">
        <w:rPr>
          <w:rFonts w:ascii="Times New Roman" w:hAnsi="Times New Roman" w:cs="Times New Roman"/>
          <w:i/>
          <w:iCs/>
          <w:sz w:val="24"/>
          <w:szCs w:val="24"/>
        </w:rPr>
        <w:t>for</w:t>
      </w:r>
      <w:proofErr w:type="spellEnd"/>
      <w:r w:rsidRPr="00E82891">
        <w:rPr>
          <w:rFonts w:ascii="Times New Roman" w:hAnsi="Times New Roman" w:cs="Times New Roman"/>
          <w:i/>
          <w:iCs/>
          <w:sz w:val="24"/>
          <w:szCs w:val="24"/>
        </w:rPr>
        <w:t xml:space="preserve"> </w:t>
      </w:r>
      <w:proofErr w:type="spellStart"/>
      <w:r w:rsidRPr="00E82891">
        <w:rPr>
          <w:rFonts w:ascii="Times New Roman" w:hAnsi="Times New Roman" w:cs="Times New Roman"/>
          <w:i/>
          <w:iCs/>
          <w:sz w:val="24"/>
          <w:szCs w:val="24"/>
        </w:rPr>
        <w:t>Research</w:t>
      </w:r>
      <w:proofErr w:type="spellEnd"/>
      <w:r w:rsidRPr="00E82891">
        <w:rPr>
          <w:rFonts w:ascii="Times New Roman" w:hAnsi="Times New Roman" w:cs="Times New Roman"/>
          <w:i/>
          <w:iCs/>
          <w:sz w:val="24"/>
          <w:szCs w:val="24"/>
        </w:rPr>
        <w:t xml:space="preserve"> in </w:t>
      </w:r>
      <w:proofErr w:type="spellStart"/>
      <w:r w:rsidRPr="00E82891">
        <w:rPr>
          <w:rFonts w:ascii="Times New Roman" w:hAnsi="Times New Roman" w:cs="Times New Roman"/>
          <w:i/>
          <w:iCs/>
          <w:sz w:val="24"/>
          <w:szCs w:val="24"/>
        </w:rPr>
        <w:t>Mathematics</w:t>
      </w:r>
      <w:proofErr w:type="spellEnd"/>
      <w:r w:rsidRPr="00E82891">
        <w:rPr>
          <w:rFonts w:ascii="Times New Roman" w:hAnsi="Times New Roman" w:cs="Times New Roman"/>
          <w:i/>
          <w:iCs/>
          <w:sz w:val="24"/>
          <w:szCs w:val="24"/>
        </w:rPr>
        <w:t xml:space="preserve"> </w:t>
      </w:r>
      <w:proofErr w:type="spellStart"/>
      <w:r w:rsidRPr="00E82891">
        <w:rPr>
          <w:rFonts w:ascii="Times New Roman" w:hAnsi="Times New Roman" w:cs="Times New Roman"/>
          <w:i/>
          <w:iCs/>
          <w:sz w:val="24"/>
          <w:szCs w:val="24"/>
        </w:rPr>
        <w:t>Education</w:t>
      </w:r>
      <w:proofErr w:type="spellEnd"/>
      <w:r w:rsidRPr="00E82891">
        <w:rPr>
          <w:rFonts w:ascii="Times New Roman" w:hAnsi="Times New Roman" w:cs="Times New Roman"/>
          <w:i/>
          <w:sz w:val="24"/>
          <w:szCs w:val="24"/>
        </w:rPr>
        <w:t xml:space="preserve">, 24, </w:t>
      </w:r>
      <w:r w:rsidRPr="00E82891">
        <w:rPr>
          <w:rFonts w:ascii="Times New Roman" w:hAnsi="Times New Roman" w:cs="Times New Roman"/>
          <w:sz w:val="24"/>
          <w:szCs w:val="24"/>
        </w:rPr>
        <w:t>392-414.</w:t>
      </w:r>
    </w:p>
    <w:p w14:paraId="1C9EBC73" w14:textId="77777777" w:rsidR="000105B5" w:rsidRPr="00BD56B3" w:rsidRDefault="007A5B8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Koparan, T</w:t>
      </w:r>
      <w:proofErr w:type="gramStart"/>
      <w:r w:rsidRPr="00BD56B3">
        <w:rPr>
          <w:rFonts w:ascii="Times New Roman" w:hAnsi="Times New Roman" w:cs="Times New Roman"/>
          <w:sz w:val="24"/>
          <w:szCs w:val="24"/>
        </w:rPr>
        <w:t>.,</w:t>
      </w:r>
      <w:proofErr w:type="gramEnd"/>
      <w:r w:rsidR="004373AD" w:rsidRPr="00BD56B3">
        <w:rPr>
          <w:rFonts w:ascii="Times New Roman" w:hAnsi="Times New Roman" w:cs="Times New Roman"/>
          <w:sz w:val="24"/>
          <w:szCs w:val="24"/>
        </w:rPr>
        <w:t xml:space="preserve"> &amp; Kaleli-</w:t>
      </w:r>
      <w:r w:rsidRPr="00BD56B3">
        <w:rPr>
          <w:rFonts w:ascii="Times New Roman" w:hAnsi="Times New Roman" w:cs="Times New Roman"/>
          <w:sz w:val="24"/>
          <w:szCs w:val="24"/>
        </w:rPr>
        <w:t>Yılmaz, G. (2015).</w:t>
      </w:r>
      <w:r w:rsidR="004373AD"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effect</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simulation-based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learning</w:t>
      </w:r>
      <w:proofErr w:type="spellEnd"/>
      <w:r w:rsidRPr="00BD56B3">
        <w:rPr>
          <w:rFonts w:ascii="Times New Roman" w:hAnsi="Times New Roman" w:cs="Times New Roman"/>
          <w:sz w:val="24"/>
          <w:szCs w:val="24"/>
        </w:rPr>
        <w:t xml:space="preserve"> on </w:t>
      </w:r>
      <w:proofErr w:type="spellStart"/>
      <w:r w:rsidRPr="00BD56B3">
        <w:rPr>
          <w:rFonts w:ascii="Times New Roman" w:hAnsi="Times New Roman" w:cs="Times New Roman"/>
          <w:sz w:val="24"/>
          <w:szCs w:val="24"/>
        </w:rPr>
        <w:t>prospective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teachers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ınference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skills</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teaching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sz w:val="24"/>
          <w:szCs w:val="24"/>
        </w:rPr>
        <w:t xml:space="preserve">Universal </w:t>
      </w:r>
      <w:proofErr w:type="spellStart"/>
      <w:r w:rsidRPr="00BD56B3">
        <w:rPr>
          <w:rFonts w:ascii="Times New Roman" w:hAnsi="Times New Roman" w:cs="Times New Roman"/>
          <w:i/>
          <w:sz w:val="24"/>
          <w:szCs w:val="24"/>
        </w:rPr>
        <w:t>Journal</w:t>
      </w:r>
      <w:proofErr w:type="spellEnd"/>
      <w:r w:rsidRPr="00BD56B3">
        <w:rPr>
          <w:rFonts w:ascii="Times New Roman" w:hAnsi="Times New Roman" w:cs="Times New Roman"/>
          <w:i/>
          <w:sz w:val="24"/>
          <w:szCs w:val="24"/>
        </w:rPr>
        <w:t xml:space="preserve"> of </w:t>
      </w:r>
      <w:proofErr w:type="spellStart"/>
      <w:r w:rsidRPr="00BD56B3">
        <w:rPr>
          <w:rFonts w:ascii="Times New Roman" w:hAnsi="Times New Roman" w:cs="Times New Roman"/>
          <w:i/>
          <w:sz w:val="24"/>
          <w:szCs w:val="24"/>
        </w:rPr>
        <w:t>Educational</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Research</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sz w:val="24"/>
          <w:szCs w:val="24"/>
        </w:rPr>
        <w:t>3</w:t>
      </w:r>
      <w:r w:rsidRPr="00BD56B3">
        <w:rPr>
          <w:rFonts w:ascii="Times New Roman" w:hAnsi="Times New Roman" w:cs="Times New Roman"/>
          <w:sz w:val="24"/>
          <w:szCs w:val="24"/>
        </w:rPr>
        <w:t>(11), 775-786.</w:t>
      </w:r>
    </w:p>
    <w:p w14:paraId="10B04DFC" w14:textId="730BD05F" w:rsidR="000105B5" w:rsidRPr="00BD56B3" w:rsidRDefault="007A5B87"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Lawrence, A. (1999). </w:t>
      </w:r>
      <w:proofErr w:type="spellStart"/>
      <w:r w:rsidRPr="00BD56B3">
        <w:rPr>
          <w:rFonts w:ascii="Times New Roman" w:hAnsi="Times New Roman" w:cs="Times New Roman"/>
          <w:sz w:val="24"/>
          <w:szCs w:val="24"/>
        </w:rPr>
        <w:t>From</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giver</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to</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twenty-one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balloons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Explorations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with</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Teaching</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the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Middle</w:t>
      </w:r>
      <w:proofErr w:type="spellEnd"/>
      <w:r w:rsidRPr="00BD56B3">
        <w:rPr>
          <w:rFonts w:ascii="Times New Roman" w:hAnsi="Times New Roman" w:cs="Times New Roman"/>
          <w:i/>
          <w:iCs/>
          <w:sz w:val="24"/>
          <w:szCs w:val="24"/>
        </w:rPr>
        <w:t xml:space="preserve"> School</w:t>
      </w:r>
      <w:r w:rsidRPr="00BD56B3">
        <w:rPr>
          <w:rFonts w:ascii="Times New Roman" w:hAnsi="Times New Roman" w:cs="Times New Roman"/>
          <w:sz w:val="24"/>
          <w:szCs w:val="24"/>
        </w:rPr>
        <w:t>, </w:t>
      </w:r>
      <w:r w:rsidRPr="00BD56B3">
        <w:rPr>
          <w:rFonts w:ascii="Times New Roman" w:hAnsi="Times New Roman" w:cs="Times New Roman"/>
          <w:i/>
          <w:iCs/>
          <w:sz w:val="24"/>
          <w:szCs w:val="24"/>
        </w:rPr>
        <w:t>4</w:t>
      </w:r>
      <w:r w:rsidRPr="00BD56B3">
        <w:rPr>
          <w:rFonts w:ascii="Times New Roman" w:hAnsi="Times New Roman" w:cs="Times New Roman"/>
          <w:sz w:val="24"/>
          <w:szCs w:val="24"/>
        </w:rPr>
        <w:t>(8), 504</w:t>
      </w:r>
      <w:r w:rsidR="006C6FEC">
        <w:rPr>
          <w:rFonts w:ascii="Times New Roman" w:hAnsi="Times New Roman" w:cs="Times New Roman"/>
          <w:sz w:val="24"/>
          <w:szCs w:val="24"/>
        </w:rPr>
        <w:t>-509</w:t>
      </w:r>
      <w:r w:rsidRPr="00BD56B3">
        <w:rPr>
          <w:rFonts w:ascii="Times New Roman" w:hAnsi="Times New Roman" w:cs="Times New Roman"/>
          <w:sz w:val="24"/>
          <w:szCs w:val="24"/>
        </w:rPr>
        <w:t>.</w:t>
      </w:r>
    </w:p>
    <w:p w14:paraId="2E964BD5" w14:textId="04AB3C75" w:rsidR="007D3B2E" w:rsidRPr="00BD56B3" w:rsidRDefault="000105B5" w:rsidP="006C6FEC">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lastRenderedPageBreak/>
        <w:t xml:space="preserve">Lekesiz, E. Ç. (2011). </w:t>
      </w:r>
      <w:r w:rsidRPr="00BD56B3">
        <w:rPr>
          <w:rFonts w:ascii="Times New Roman" w:hAnsi="Times New Roman" w:cs="Times New Roman"/>
          <w:i/>
          <w:iCs/>
          <w:sz w:val="24"/>
          <w:szCs w:val="24"/>
        </w:rPr>
        <w:t>Dördüncü ve beşinci sınıf öğrencilerini olasılık öğreniminde karşılaştıkları zorluklar</w:t>
      </w:r>
      <w:r w:rsidRPr="00BD56B3">
        <w:rPr>
          <w:rFonts w:ascii="Times New Roman" w:hAnsi="Times New Roman" w:cs="Times New Roman"/>
          <w:sz w:val="24"/>
          <w:szCs w:val="24"/>
        </w:rPr>
        <w:t>. Yayımlanmamış Yüksek Lisans Tezi, Eskişehir: Eskişehir</w:t>
      </w:r>
      <w:r w:rsidRPr="00BD56B3">
        <w:rPr>
          <w:rFonts w:ascii="Times New Roman" w:hAnsi="Times New Roman" w:cs="Times New Roman"/>
          <w:i/>
          <w:iCs/>
          <w:sz w:val="24"/>
          <w:szCs w:val="24"/>
        </w:rPr>
        <w:t xml:space="preserve"> </w:t>
      </w:r>
      <w:r w:rsidRPr="00BD56B3">
        <w:rPr>
          <w:rFonts w:ascii="Times New Roman" w:hAnsi="Times New Roman" w:cs="Times New Roman"/>
          <w:sz w:val="24"/>
          <w:szCs w:val="24"/>
        </w:rPr>
        <w:t>Osmangazi Üniversitesi.</w:t>
      </w:r>
    </w:p>
    <w:p w14:paraId="56E80770" w14:textId="77777777" w:rsidR="004373AD" w:rsidRPr="00BD56B3" w:rsidRDefault="004373AD"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shd w:val="clear" w:color="auto" w:fill="FFFFFF"/>
        </w:rPr>
        <w:t>Memnun, D. S. (2008). Olasılık kavramlarının öğrenilmesinde karşılaşılan zorluklar bu kavramların öğrenilememe nedenleri ve çözüm önerileri. </w:t>
      </w:r>
      <w:r w:rsidRPr="00BD56B3">
        <w:rPr>
          <w:rFonts w:ascii="Times New Roman" w:hAnsi="Times New Roman" w:cs="Times New Roman"/>
          <w:i/>
          <w:iCs/>
          <w:sz w:val="24"/>
          <w:szCs w:val="24"/>
          <w:shd w:val="clear" w:color="auto" w:fill="FFFFFF"/>
        </w:rPr>
        <w:t>İnönü Üniversitesi Eğitim Fakültesi Dergisi</w:t>
      </w:r>
      <w:r w:rsidRPr="00BD56B3">
        <w:rPr>
          <w:rFonts w:ascii="Times New Roman" w:hAnsi="Times New Roman" w:cs="Times New Roman"/>
          <w:sz w:val="24"/>
          <w:szCs w:val="24"/>
          <w:shd w:val="clear" w:color="auto" w:fill="FFFFFF"/>
        </w:rPr>
        <w:t>, </w:t>
      </w:r>
      <w:r w:rsidRPr="00BD56B3">
        <w:rPr>
          <w:rFonts w:ascii="Times New Roman" w:hAnsi="Times New Roman" w:cs="Times New Roman"/>
          <w:i/>
          <w:iCs/>
          <w:sz w:val="24"/>
          <w:szCs w:val="24"/>
          <w:shd w:val="clear" w:color="auto" w:fill="FFFFFF"/>
        </w:rPr>
        <w:t>9</w:t>
      </w:r>
      <w:r w:rsidRPr="00BD56B3">
        <w:rPr>
          <w:rFonts w:ascii="Times New Roman" w:hAnsi="Times New Roman" w:cs="Times New Roman"/>
          <w:sz w:val="24"/>
          <w:szCs w:val="24"/>
          <w:shd w:val="clear" w:color="auto" w:fill="FFFFFF"/>
        </w:rPr>
        <w:t>(15), 89-101.</w:t>
      </w:r>
    </w:p>
    <w:p w14:paraId="1E724475" w14:textId="77777777" w:rsidR="004C5CF6" w:rsidRPr="00BD56B3" w:rsidRDefault="007A5B87"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Munisamy</w:t>
      </w:r>
      <w:proofErr w:type="spellEnd"/>
      <w:r w:rsidRPr="00BD56B3">
        <w:rPr>
          <w:rFonts w:ascii="Times New Roman" w:hAnsi="Times New Roman" w:cs="Times New Roman"/>
          <w:sz w:val="24"/>
          <w:szCs w:val="24"/>
        </w:rPr>
        <w:t>, S</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Doraisamy</w:t>
      </w:r>
      <w:proofErr w:type="spellEnd"/>
      <w:r w:rsidRPr="00BD56B3">
        <w:rPr>
          <w:rFonts w:ascii="Times New Roman" w:hAnsi="Times New Roman" w:cs="Times New Roman"/>
          <w:sz w:val="24"/>
          <w:szCs w:val="24"/>
        </w:rPr>
        <w:t xml:space="preserve">, L. (1998). </w:t>
      </w:r>
      <w:proofErr w:type="spellStart"/>
      <w:r w:rsidRPr="00BD56B3">
        <w:rPr>
          <w:rFonts w:ascii="Times New Roman" w:hAnsi="Times New Roman" w:cs="Times New Roman"/>
          <w:sz w:val="24"/>
          <w:szCs w:val="24"/>
        </w:rPr>
        <w:t>Levels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understanding</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concepts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among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secondary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school</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pupils</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 xml:space="preserve">International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i/>
          <w:iCs/>
          <w:sz w:val="24"/>
          <w:szCs w:val="24"/>
        </w:rPr>
        <w:t xml:space="preserve"> of Mathematical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Science</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and</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Technology</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29</w:t>
      </w:r>
      <w:r w:rsidRPr="00BD56B3">
        <w:rPr>
          <w:rFonts w:ascii="Times New Roman" w:hAnsi="Times New Roman" w:cs="Times New Roman"/>
          <w:sz w:val="24"/>
          <w:szCs w:val="24"/>
        </w:rPr>
        <w:t>(1), 39-45.</w:t>
      </w:r>
    </w:p>
    <w:p w14:paraId="20B8FE25" w14:textId="77777777" w:rsidR="004C5CF6" w:rsidRPr="00BD56B3" w:rsidRDefault="004C5CF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OECD. (2004). </w:t>
      </w:r>
      <w:r w:rsidRPr="00BD56B3">
        <w:rPr>
          <w:rFonts w:ascii="Times New Roman" w:hAnsi="Times New Roman" w:cs="Times New Roman"/>
          <w:i/>
          <w:sz w:val="24"/>
          <w:szCs w:val="24"/>
        </w:rPr>
        <w:t xml:space="preserve">Problem </w:t>
      </w:r>
      <w:proofErr w:type="spellStart"/>
      <w:r w:rsidRPr="00BD56B3">
        <w:rPr>
          <w:rFonts w:ascii="Times New Roman" w:hAnsi="Times New Roman" w:cs="Times New Roman"/>
          <w:i/>
          <w:sz w:val="24"/>
          <w:szCs w:val="24"/>
        </w:rPr>
        <w:t>solving</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for</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tomorrow’s</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world</w:t>
      </w:r>
      <w:proofErr w:type="spellEnd"/>
      <w:r w:rsidRPr="00BD56B3">
        <w:rPr>
          <w:rFonts w:ascii="Times New Roman" w:hAnsi="Times New Roman" w:cs="Times New Roman"/>
          <w:i/>
          <w:sz w:val="24"/>
          <w:szCs w:val="24"/>
        </w:rPr>
        <w:t xml:space="preserve">- First </w:t>
      </w:r>
      <w:proofErr w:type="spellStart"/>
      <w:r w:rsidRPr="00BD56B3">
        <w:rPr>
          <w:rFonts w:ascii="Times New Roman" w:hAnsi="Times New Roman" w:cs="Times New Roman"/>
          <w:i/>
          <w:sz w:val="24"/>
          <w:szCs w:val="24"/>
        </w:rPr>
        <w:t>measures</w:t>
      </w:r>
      <w:proofErr w:type="spellEnd"/>
      <w:r w:rsidRPr="00BD56B3">
        <w:rPr>
          <w:rFonts w:ascii="Times New Roman" w:hAnsi="Times New Roman" w:cs="Times New Roman"/>
          <w:i/>
          <w:sz w:val="24"/>
          <w:szCs w:val="24"/>
        </w:rPr>
        <w:t xml:space="preserve"> of </w:t>
      </w:r>
      <w:proofErr w:type="spellStart"/>
      <w:r w:rsidRPr="00BD56B3">
        <w:rPr>
          <w:rFonts w:ascii="Times New Roman" w:hAnsi="Times New Roman" w:cs="Times New Roman"/>
          <w:i/>
          <w:sz w:val="24"/>
          <w:szCs w:val="24"/>
        </w:rPr>
        <w:t>cross</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curricular</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competencies</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from</w:t>
      </w:r>
      <w:proofErr w:type="spellEnd"/>
      <w:r w:rsidRPr="00BD56B3">
        <w:rPr>
          <w:rFonts w:ascii="Times New Roman" w:hAnsi="Times New Roman" w:cs="Times New Roman"/>
          <w:i/>
          <w:sz w:val="24"/>
          <w:szCs w:val="24"/>
        </w:rPr>
        <w:t xml:space="preserve"> PISA 2003. </w:t>
      </w:r>
      <w:r w:rsidRPr="00BD56B3">
        <w:rPr>
          <w:rFonts w:ascii="Times New Roman" w:hAnsi="Times New Roman" w:cs="Times New Roman"/>
          <w:sz w:val="24"/>
          <w:szCs w:val="24"/>
        </w:rPr>
        <w:t>OECD Publications: France.</w:t>
      </w:r>
    </w:p>
    <w:p w14:paraId="73FA8969" w14:textId="202A1581" w:rsidR="004C5CF6" w:rsidRPr="00BD56B3" w:rsidRDefault="004C5CF6"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Savaş, E</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Taş, S., &amp; Duru, A. (2010). Matematikte öğrenci başarısını etkileyen faktörler. </w:t>
      </w:r>
      <w:r w:rsidRPr="00BD56B3">
        <w:rPr>
          <w:rFonts w:ascii="Times New Roman" w:hAnsi="Times New Roman" w:cs="Times New Roman"/>
          <w:i/>
          <w:iCs/>
          <w:sz w:val="24"/>
          <w:szCs w:val="24"/>
        </w:rPr>
        <w:t>İnönü Üniversitesi Eğitim Fakültesi Dergisi</w:t>
      </w:r>
      <w:r w:rsidRPr="00BD56B3">
        <w:rPr>
          <w:rFonts w:ascii="Times New Roman" w:hAnsi="Times New Roman" w:cs="Times New Roman"/>
          <w:sz w:val="24"/>
          <w:szCs w:val="24"/>
        </w:rPr>
        <w:t>, </w:t>
      </w:r>
      <w:r w:rsidRPr="00BD56B3">
        <w:rPr>
          <w:rFonts w:ascii="Times New Roman" w:hAnsi="Times New Roman" w:cs="Times New Roman"/>
          <w:i/>
          <w:iCs/>
          <w:sz w:val="24"/>
          <w:szCs w:val="24"/>
        </w:rPr>
        <w:t>11</w:t>
      </w:r>
      <w:r w:rsidRPr="00BD56B3">
        <w:rPr>
          <w:rFonts w:ascii="Times New Roman" w:hAnsi="Times New Roman" w:cs="Times New Roman"/>
          <w:sz w:val="24"/>
          <w:szCs w:val="24"/>
        </w:rPr>
        <w:t>(1)</w:t>
      </w:r>
      <w:r w:rsidR="000E77DC">
        <w:rPr>
          <w:rFonts w:ascii="Times New Roman" w:hAnsi="Times New Roman" w:cs="Times New Roman"/>
          <w:sz w:val="24"/>
          <w:szCs w:val="24"/>
        </w:rPr>
        <w:t>, 113-132</w:t>
      </w:r>
      <w:r w:rsidRPr="00BD56B3">
        <w:rPr>
          <w:rFonts w:ascii="Times New Roman" w:hAnsi="Times New Roman" w:cs="Times New Roman"/>
          <w:sz w:val="24"/>
          <w:szCs w:val="24"/>
        </w:rPr>
        <w:t>.</w:t>
      </w:r>
    </w:p>
    <w:p w14:paraId="396499C9" w14:textId="153C2BEE" w:rsidR="004369EA" w:rsidRPr="00BD56B3" w:rsidRDefault="004369EA"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Schwenk</w:t>
      </w:r>
      <w:proofErr w:type="spellEnd"/>
      <w:r w:rsidRPr="00BD56B3">
        <w:rPr>
          <w:rFonts w:ascii="Times New Roman" w:hAnsi="Times New Roman" w:cs="Times New Roman"/>
          <w:sz w:val="24"/>
          <w:szCs w:val="24"/>
        </w:rPr>
        <w:t xml:space="preserve">, C. R. (1984). </w:t>
      </w:r>
      <w:proofErr w:type="spellStart"/>
      <w:r w:rsidRPr="00BD56B3">
        <w:rPr>
          <w:rFonts w:ascii="Times New Roman" w:hAnsi="Times New Roman" w:cs="Times New Roman"/>
          <w:sz w:val="24"/>
          <w:szCs w:val="24"/>
        </w:rPr>
        <w:t>Cognitive</w:t>
      </w:r>
      <w:proofErr w:type="spellEnd"/>
      <w:r w:rsidRPr="00BD56B3">
        <w:rPr>
          <w:rFonts w:ascii="Times New Roman" w:hAnsi="Times New Roman" w:cs="Times New Roman"/>
          <w:sz w:val="24"/>
          <w:szCs w:val="24"/>
        </w:rPr>
        <w:t xml:space="preserve"> </w:t>
      </w:r>
      <w:proofErr w:type="spellStart"/>
      <w:r w:rsidR="002739E6" w:rsidRPr="00BD56B3">
        <w:rPr>
          <w:rFonts w:ascii="Times New Roman" w:hAnsi="Times New Roman" w:cs="Times New Roman"/>
          <w:sz w:val="24"/>
          <w:szCs w:val="24"/>
        </w:rPr>
        <w:t>Simplification</w:t>
      </w:r>
      <w:proofErr w:type="spellEnd"/>
      <w:r w:rsidR="002739E6" w:rsidRPr="00BD56B3">
        <w:rPr>
          <w:rFonts w:ascii="Times New Roman" w:hAnsi="Times New Roman" w:cs="Times New Roman"/>
          <w:sz w:val="24"/>
          <w:szCs w:val="24"/>
        </w:rPr>
        <w:t xml:space="preserve"> </w:t>
      </w:r>
      <w:proofErr w:type="spellStart"/>
      <w:r w:rsidR="002739E6" w:rsidRPr="00BD56B3">
        <w:rPr>
          <w:rFonts w:ascii="Times New Roman" w:hAnsi="Times New Roman" w:cs="Times New Roman"/>
          <w:sz w:val="24"/>
          <w:szCs w:val="24"/>
        </w:rPr>
        <w:t>Processes</w:t>
      </w:r>
      <w:proofErr w:type="spellEnd"/>
      <w:r w:rsidR="002739E6" w:rsidRPr="00BD56B3">
        <w:rPr>
          <w:rFonts w:ascii="Times New Roman" w:hAnsi="Times New Roman" w:cs="Times New Roman"/>
          <w:sz w:val="24"/>
          <w:szCs w:val="24"/>
        </w:rPr>
        <w:t xml:space="preserve"> in </w:t>
      </w:r>
      <w:proofErr w:type="spellStart"/>
      <w:r w:rsidR="002739E6" w:rsidRPr="00BD56B3">
        <w:rPr>
          <w:rFonts w:ascii="Times New Roman" w:hAnsi="Times New Roman" w:cs="Times New Roman"/>
          <w:sz w:val="24"/>
          <w:szCs w:val="24"/>
        </w:rPr>
        <w:t>strategic</w:t>
      </w:r>
      <w:proofErr w:type="spellEnd"/>
      <w:r w:rsidR="002739E6" w:rsidRPr="00BD56B3">
        <w:rPr>
          <w:rFonts w:ascii="Times New Roman" w:hAnsi="Times New Roman" w:cs="Times New Roman"/>
          <w:sz w:val="24"/>
          <w:szCs w:val="24"/>
        </w:rPr>
        <w:t xml:space="preserve"> </w:t>
      </w:r>
      <w:proofErr w:type="spellStart"/>
      <w:r w:rsidR="002739E6" w:rsidRPr="00BD56B3">
        <w:rPr>
          <w:rFonts w:ascii="Times New Roman" w:hAnsi="Times New Roman" w:cs="Times New Roman"/>
          <w:sz w:val="24"/>
          <w:szCs w:val="24"/>
        </w:rPr>
        <w:t>decision-making</w:t>
      </w:r>
      <w:proofErr w:type="spellEnd"/>
      <w:r w:rsidR="002739E6" w:rsidRPr="00BD56B3">
        <w:rPr>
          <w:rFonts w:ascii="Times New Roman" w:hAnsi="Times New Roman" w:cs="Times New Roman"/>
          <w:sz w:val="24"/>
          <w:szCs w:val="24"/>
        </w:rPr>
        <w:t xml:space="preserve">. </w:t>
      </w:r>
      <w:r w:rsidR="002739E6" w:rsidRPr="00BD56B3">
        <w:rPr>
          <w:rFonts w:ascii="Times New Roman" w:hAnsi="Times New Roman" w:cs="Times New Roman"/>
          <w:i/>
          <w:sz w:val="24"/>
          <w:szCs w:val="24"/>
        </w:rPr>
        <w:t xml:space="preserve">Strategic </w:t>
      </w:r>
      <w:proofErr w:type="spellStart"/>
      <w:r w:rsidR="002739E6" w:rsidRPr="00BD56B3">
        <w:rPr>
          <w:rFonts w:ascii="Times New Roman" w:hAnsi="Times New Roman" w:cs="Times New Roman"/>
          <w:i/>
          <w:sz w:val="24"/>
          <w:szCs w:val="24"/>
        </w:rPr>
        <w:t>management</w:t>
      </w:r>
      <w:proofErr w:type="spellEnd"/>
      <w:r w:rsidR="002739E6" w:rsidRPr="00BD56B3">
        <w:rPr>
          <w:rFonts w:ascii="Times New Roman" w:hAnsi="Times New Roman" w:cs="Times New Roman"/>
          <w:i/>
          <w:sz w:val="24"/>
          <w:szCs w:val="24"/>
        </w:rPr>
        <w:t xml:space="preserve"> </w:t>
      </w:r>
      <w:proofErr w:type="spellStart"/>
      <w:r w:rsidR="002739E6" w:rsidRPr="00BD56B3">
        <w:rPr>
          <w:rFonts w:ascii="Times New Roman" w:hAnsi="Times New Roman" w:cs="Times New Roman"/>
          <w:i/>
          <w:sz w:val="24"/>
          <w:szCs w:val="24"/>
        </w:rPr>
        <w:t>journal</w:t>
      </w:r>
      <w:proofErr w:type="spellEnd"/>
      <w:r w:rsidR="002739E6" w:rsidRPr="00BD56B3">
        <w:rPr>
          <w:rFonts w:ascii="Times New Roman" w:hAnsi="Times New Roman" w:cs="Times New Roman"/>
          <w:i/>
          <w:sz w:val="24"/>
          <w:szCs w:val="24"/>
        </w:rPr>
        <w:t>, 5</w:t>
      </w:r>
      <w:r w:rsidR="002739E6" w:rsidRPr="00BD56B3">
        <w:rPr>
          <w:rFonts w:ascii="Times New Roman" w:hAnsi="Times New Roman" w:cs="Times New Roman"/>
          <w:sz w:val="24"/>
          <w:szCs w:val="24"/>
        </w:rPr>
        <w:t>(2), 111-128.</w:t>
      </w:r>
    </w:p>
    <w:p w14:paraId="6D767548" w14:textId="77777777" w:rsidR="0060126F" w:rsidRPr="00BD56B3" w:rsidRDefault="0060126F"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Sezgin-Memnun, D. (2008). Sekizinci sınıfta </w:t>
      </w:r>
      <w:proofErr w:type="spellStart"/>
      <w:r w:rsidRPr="00BD56B3">
        <w:rPr>
          <w:rFonts w:ascii="Times New Roman" w:hAnsi="Times New Roman" w:cs="Times New Roman"/>
          <w:sz w:val="24"/>
          <w:szCs w:val="24"/>
        </w:rPr>
        <w:t>permütasyon</w:t>
      </w:r>
      <w:proofErr w:type="spellEnd"/>
      <w:r w:rsidRPr="00BD56B3">
        <w:rPr>
          <w:rFonts w:ascii="Times New Roman" w:hAnsi="Times New Roman" w:cs="Times New Roman"/>
          <w:sz w:val="24"/>
          <w:szCs w:val="24"/>
        </w:rPr>
        <w:t xml:space="preserve"> ve olasılık konularının aktif öğrenme ile öğretiminin uygulama düzeyi öğrenci başarısına etkisi. </w:t>
      </w:r>
      <w:r w:rsidRPr="00BD56B3">
        <w:rPr>
          <w:rFonts w:ascii="Times New Roman" w:hAnsi="Times New Roman" w:cs="Times New Roman"/>
          <w:i/>
          <w:iCs/>
          <w:sz w:val="24"/>
          <w:szCs w:val="24"/>
        </w:rPr>
        <w:t>İnönü Üniversitesi Eğitim Fakültesi Dergisi, 21</w:t>
      </w:r>
      <w:r w:rsidRPr="00BD56B3">
        <w:rPr>
          <w:rFonts w:ascii="Times New Roman" w:hAnsi="Times New Roman" w:cs="Times New Roman"/>
          <w:sz w:val="24"/>
          <w:szCs w:val="24"/>
        </w:rPr>
        <w:t xml:space="preserve">(2), 403-426. </w:t>
      </w:r>
    </w:p>
    <w:p w14:paraId="747E39F9" w14:textId="77777777" w:rsidR="0060126F" w:rsidRPr="00BD56B3" w:rsidRDefault="0060126F"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Sezgin-Memnun, D</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Altun</w:t>
      </w:r>
      <w:proofErr w:type="spellEnd"/>
      <w:r w:rsidRPr="00BD56B3">
        <w:rPr>
          <w:rFonts w:ascii="Times New Roman" w:hAnsi="Times New Roman" w:cs="Times New Roman"/>
          <w:sz w:val="24"/>
          <w:szCs w:val="24"/>
        </w:rPr>
        <w:t xml:space="preserve">, M., &amp; Yılmaz, A. (2010). İlköğretim sekizinci sınıf öğrencilerinin olasılıkla ilgili temel kavramları anlama düzeyleri. </w:t>
      </w:r>
      <w:r w:rsidRPr="00BD56B3">
        <w:rPr>
          <w:rFonts w:ascii="Times New Roman" w:hAnsi="Times New Roman" w:cs="Times New Roman"/>
          <w:i/>
          <w:iCs/>
          <w:sz w:val="24"/>
          <w:szCs w:val="24"/>
        </w:rPr>
        <w:t>Uludağ Üniversitesi Eğitim Fakültesi Dergisi, 23</w:t>
      </w:r>
      <w:r w:rsidRPr="00BD56B3">
        <w:rPr>
          <w:rFonts w:ascii="Times New Roman" w:hAnsi="Times New Roman" w:cs="Times New Roman"/>
          <w:sz w:val="24"/>
          <w:szCs w:val="24"/>
        </w:rPr>
        <w:t>(1), 11-29.</w:t>
      </w:r>
    </w:p>
    <w:p w14:paraId="2982F82D" w14:textId="77777777" w:rsidR="00F904BC" w:rsidRPr="00BD56B3" w:rsidRDefault="00F904BC"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Shaughnessy</w:t>
      </w:r>
      <w:proofErr w:type="spellEnd"/>
      <w:r w:rsidRPr="00BD56B3">
        <w:rPr>
          <w:rFonts w:ascii="Times New Roman" w:hAnsi="Times New Roman" w:cs="Times New Roman"/>
          <w:sz w:val="24"/>
          <w:szCs w:val="24"/>
        </w:rPr>
        <w:t xml:space="preserve">, J. M. (1977). </w:t>
      </w:r>
      <w:proofErr w:type="spellStart"/>
      <w:r w:rsidRPr="00BD56B3">
        <w:rPr>
          <w:rFonts w:ascii="Times New Roman" w:hAnsi="Times New Roman" w:cs="Times New Roman"/>
          <w:sz w:val="24"/>
          <w:szCs w:val="24"/>
        </w:rPr>
        <w:t>Misconceptions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An </w:t>
      </w:r>
      <w:proofErr w:type="spellStart"/>
      <w:r w:rsidRPr="00BD56B3">
        <w:rPr>
          <w:rFonts w:ascii="Times New Roman" w:hAnsi="Times New Roman" w:cs="Times New Roman"/>
          <w:sz w:val="24"/>
          <w:szCs w:val="24"/>
        </w:rPr>
        <w:t>experiment</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with</w:t>
      </w:r>
      <w:proofErr w:type="spellEnd"/>
      <w:r w:rsidRPr="00BD56B3">
        <w:rPr>
          <w:rFonts w:ascii="Times New Roman" w:hAnsi="Times New Roman" w:cs="Times New Roman"/>
          <w:sz w:val="24"/>
          <w:szCs w:val="24"/>
        </w:rPr>
        <w:t xml:space="preserve"> a </w:t>
      </w:r>
      <w:proofErr w:type="spellStart"/>
      <w:r w:rsidRPr="00BD56B3">
        <w:rPr>
          <w:rFonts w:ascii="Times New Roman" w:hAnsi="Times New Roman" w:cs="Times New Roman"/>
          <w:sz w:val="24"/>
          <w:szCs w:val="24"/>
        </w:rPr>
        <w:t>small-group</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activity-based</w:t>
      </w:r>
      <w:proofErr w:type="spellEnd"/>
      <w:r w:rsidRPr="00BD56B3">
        <w:rPr>
          <w:rFonts w:ascii="Times New Roman" w:hAnsi="Times New Roman" w:cs="Times New Roman"/>
          <w:sz w:val="24"/>
          <w:szCs w:val="24"/>
        </w:rPr>
        <w:t xml:space="preserve">, model </w:t>
      </w:r>
      <w:proofErr w:type="spellStart"/>
      <w:r w:rsidRPr="00BD56B3">
        <w:rPr>
          <w:rFonts w:ascii="Times New Roman" w:hAnsi="Times New Roman" w:cs="Times New Roman"/>
          <w:sz w:val="24"/>
          <w:szCs w:val="24"/>
        </w:rPr>
        <w:t>building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approach</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to</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introductory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at </w:t>
      </w:r>
      <w:proofErr w:type="spellStart"/>
      <w:r w:rsidRPr="00BD56B3">
        <w:rPr>
          <w:rFonts w:ascii="Times New Roman" w:hAnsi="Times New Roman" w:cs="Times New Roman"/>
          <w:sz w:val="24"/>
          <w:szCs w:val="24"/>
        </w:rPr>
        <w:t>the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college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level</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iCs/>
          <w:sz w:val="24"/>
          <w:szCs w:val="24"/>
        </w:rPr>
        <w:t>Educational</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Studies</w:t>
      </w:r>
      <w:proofErr w:type="spellEnd"/>
      <w:r w:rsidRPr="00BD56B3">
        <w:rPr>
          <w:rFonts w:ascii="Times New Roman" w:hAnsi="Times New Roman" w:cs="Times New Roman"/>
          <w:i/>
          <w:iCs/>
          <w:sz w:val="24"/>
          <w:szCs w:val="24"/>
        </w:rPr>
        <w:t xml:space="preserve"> in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iCs/>
          <w:sz w:val="24"/>
          <w:szCs w:val="24"/>
        </w:rPr>
        <w:t>8</w:t>
      </w:r>
      <w:r w:rsidRPr="00BD56B3">
        <w:rPr>
          <w:rFonts w:ascii="Times New Roman" w:hAnsi="Times New Roman" w:cs="Times New Roman"/>
          <w:sz w:val="24"/>
          <w:szCs w:val="24"/>
        </w:rPr>
        <w:t>(3), 295-316.</w:t>
      </w:r>
    </w:p>
    <w:p w14:paraId="20778D6C" w14:textId="77777777" w:rsidR="00A66C3D" w:rsidRPr="00BD56B3" w:rsidRDefault="00A66C3D"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Shaughnessy</w:t>
      </w:r>
      <w:proofErr w:type="spellEnd"/>
      <w:r w:rsidRPr="00BD56B3">
        <w:rPr>
          <w:rFonts w:ascii="Times New Roman" w:hAnsi="Times New Roman" w:cs="Times New Roman"/>
          <w:sz w:val="24"/>
          <w:szCs w:val="24"/>
        </w:rPr>
        <w:t xml:space="preserve">, J. M. (1992). </w:t>
      </w:r>
      <w:proofErr w:type="spellStart"/>
      <w:r w:rsidRPr="00BD56B3">
        <w:rPr>
          <w:rFonts w:ascii="Times New Roman" w:hAnsi="Times New Roman" w:cs="Times New Roman"/>
          <w:i/>
          <w:sz w:val="24"/>
          <w:szCs w:val="24"/>
        </w:rPr>
        <w:t>Research</w:t>
      </w:r>
      <w:proofErr w:type="spellEnd"/>
      <w:r w:rsidRPr="00BD56B3">
        <w:rPr>
          <w:rFonts w:ascii="Times New Roman" w:hAnsi="Times New Roman" w:cs="Times New Roman"/>
          <w:i/>
          <w:sz w:val="24"/>
          <w:szCs w:val="24"/>
        </w:rPr>
        <w:t xml:space="preserve"> in </w:t>
      </w:r>
      <w:proofErr w:type="spellStart"/>
      <w:r w:rsidRPr="00BD56B3">
        <w:rPr>
          <w:rFonts w:ascii="Times New Roman" w:hAnsi="Times New Roman" w:cs="Times New Roman"/>
          <w:i/>
          <w:sz w:val="24"/>
          <w:szCs w:val="24"/>
        </w:rPr>
        <w:t>probability</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and</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statistics</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Reflections</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and</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directions</w:t>
      </w:r>
      <w:proofErr w:type="spellEnd"/>
      <w:r w:rsidRPr="00BD56B3">
        <w:rPr>
          <w:rFonts w:ascii="Times New Roman" w:hAnsi="Times New Roman" w:cs="Times New Roman"/>
          <w:i/>
          <w:sz w:val="24"/>
          <w:szCs w:val="24"/>
        </w:rPr>
        <w:t>.</w:t>
      </w:r>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Handbook</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research</w:t>
      </w:r>
      <w:proofErr w:type="spellEnd"/>
      <w:r w:rsidRPr="00BD56B3">
        <w:rPr>
          <w:rFonts w:ascii="Times New Roman" w:hAnsi="Times New Roman" w:cs="Times New Roman"/>
          <w:sz w:val="24"/>
          <w:szCs w:val="24"/>
        </w:rPr>
        <w:t xml:space="preserve"> on </w:t>
      </w:r>
      <w:proofErr w:type="spellStart"/>
      <w:r w:rsidRPr="00BD56B3">
        <w:rPr>
          <w:rFonts w:ascii="Times New Roman" w:hAnsi="Times New Roman" w:cs="Times New Roman"/>
          <w:sz w:val="24"/>
          <w:szCs w:val="24"/>
        </w:rPr>
        <w:t>mathematics</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teaching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learning</w:t>
      </w:r>
      <w:proofErr w:type="spellEnd"/>
      <w:r w:rsidRPr="00BD56B3">
        <w:rPr>
          <w:rFonts w:ascii="Times New Roman" w:hAnsi="Times New Roman" w:cs="Times New Roman"/>
          <w:sz w:val="24"/>
          <w:szCs w:val="24"/>
        </w:rPr>
        <w:t xml:space="preserve">. New York:  </w:t>
      </w:r>
      <w:proofErr w:type="spellStart"/>
      <w:r w:rsidRPr="00BD56B3">
        <w:rPr>
          <w:rFonts w:ascii="Times New Roman" w:hAnsi="Times New Roman" w:cs="Times New Roman"/>
          <w:sz w:val="24"/>
          <w:szCs w:val="24"/>
        </w:rPr>
        <w:t>Macmillan</w:t>
      </w:r>
      <w:proofErr w:type="spellEnd"/>
      <w:r w:rsidRPr="00BD56B3">
        <w:rPr>
          <w:rFonts w:ascii="Times New Roman" w:hAnsi="Times New Roman" w:cs="Times New Roman"/>
          <w:sz w:val="24"/>
          <w:szCs w:val="24"/>
        </w:rPr>
        <w:t>.</w:t>
      </w:r>
    </w:p>
    <w:p w14:paraId="25792F1E" w14:textId="77777777" w:rsidR="00F904BC" w:rsidRPr="00BD56B3" w:rsidRDefault="00F904BC"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Shaughnessy</w:t>
      </w:r>
      <w:proofErr w:type="spellEnd"/>
      <w:r w:rsidRPr="00BD56B3">
        <w:rPr>
          <w:rFonts w:ascii="Times New Roman" w:hAnsi="Times New Roman" w:cs="Times New Roman"/>
          <w:sz w:val="24"/>
          <w:szCs w:val="24"/>
        </w:rPr>
        <w:t xml:space="preserve">, J. M. (1993). </w:t>
      </w:r>
      <w:proofErr w:type="spellStart"/>
      <w:r w:rsidRPr="00BD56B3">
        <w:rPr>
          <w:rFonts w:ascii="Times New Roman" w:hAnsi="Times New Roman" w:cs="Times New Roman"/>
          <w:sz w:val="24"/>
          <w:szCs w:val="24"/>
        </w:rPr>
        <w:t>Probability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and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statistics</w:t>
      </w:r>
      <w:proofErr w:type="spellEnd"/>
      <w:r w:rsidRPr="00BD56B3">
        <w:rPr>
          <w:rFonts w:ascii="Times New Roman" w:hAnsi="Times New Roman" w:cs="Times New Roman"/>
          <w:sz w:val="24"/>
          <w:szCs w:val="24"/>
        </w:rPr>
        <w:t>. </w:t>
      </w:r>
      <w:proofErr w:type="spellStart"/>
      <w:r w:rsidRPr="00BD56B3">
        <w:rPr>
          <w:rFonts w:ascii="Times New Roman" w:hAnsi="Times New Roman" w:cs="Times New Roman"/>
          <w:i/>
          <w:iCs/>
          <w:sz w:val="24"/>
          <w:szCs w:val="24"/>
        </w:rPr>
        <w:t>Mathematics</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Teacher</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86</w:t>
      </w:r>
      <w:r w:rsidRPr="00BD56B3">
        <w:rPr>
          <w:rFonts w:ascii="Times New Roman" w:hAnsi="Times New Roman" w:cs="Times New Roman"/>
          <w:sz w:val="24"/>
          <w:szCs w:val="24"/>
        </w:rPr>
        <w:t>(3), 244-248.</w:t>
      </w:r>
    </w:p>
    <w:p w14:paraId="085DF6AB" w14:textId="3ACBD985" w:rsidR="004369EA" w:rsidRPr="00BD56B3" w:rsidRDefault="004369EA"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Simon</w:t>
      </w:r>
      <w:proofErr w:type="spellEnd"/>
      <w:r w:rsidRPr="00BD56B3">
        <w:rPr>
          <w:rFonts w:ascii="Times New Roman" w:hAnsi="Times New Roman" w:cs="Times New Roman"/>
          <w:sz w:val="24"/>
          <w:szCs w:val="24"/>
        </w:rPr>
        <w:t xml:space="preserve">, H. A. (1972). </w:t>
      </w:r>
      <w:proofErr w:type="spellStart"/>
      <w:r w:rsidRPr="00BD56B3">
        <w:rPr>
          <w:rFonts w:ascii="Times New Roman" w:hAnsi="Times New Roman" w:cs="Times New Roman"/>
          <w:sz w:val="24"/>
          <w:szCs w:val="24"/>
        </w:rPr>
        <w:t>Theories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bounded</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rationality</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i/>
          <w:sz w:val="24"/>
          <w:szCs w:val="24"/>
        </w:rPr>
        <w:t>Decision</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and</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organization</w:t>
      </w:r>
      <w:proofErr w:type="spellEnd"/>
      <w:r w:rsidRPr="00BD56B3">
        <w:rPr>
          <w:rFonts w:ascii="Times New Roman" w:hAnsi="Times New Roman" w:cs="Times New Roman"/>
          <w:sz w:val="24"/>
          <w:szCs w:val="24"/>
        </w:rPr>
        <w:t xml:space="preserve">, </w:t>
      </w:r>
      <w:r w:rsidRPr="00BD56B3">
        <w:rPr>
          <w:rFonts w:ascii="Times New Roman" w:hAnsi="Times New Roman" w:cs="Times New Roman"/>
          <w:i/>
          <w:sz w:val="24"/>
          <w:szCs w:val="24"/>
        </w:rPr>
        <w:t>1</w:t>
      </w:r>
      <w:r w:rsidRPr="00BD56B3">
        <w:rPr>
          <w:rFonts w:ascii="Times New Roman" w:hAnsi="Times New Roman" w:cs="Times New Roman"/>
          <w:sz w:val="24"/>
          <w:szCs w:val="24"/>
        </w:rPr>
        <w:t>(1), 161-175.</w:t>
      </w:r>
    </w:p>
    <w:p w14:paraId="3511654B" w14:textId="77777777" w:rsidR="00AD49BC" w:rsidRPr="00BD56B3" w:rsidRDefault="00B60943"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rPr>
        <w:t xml:space="preserve"> </w:t>
      </w:r>
      <w:proofErr w:type="spellStart"/>
      <w:r w:rsidR="00415AE0" w:rsidRPr="00BD56B3">
        <w:rPr>
          <w:rFonts w:ascii="Times New Roman" w:hAnsi="Times New Roman" w:cs="Times New Roman"/>
          <w:color w:val="222222"/>
          <w:sz w:val="24"/>
          <w:szCs w:val="24"/>
          <w:shd w:val="clear" w:color="auto" w:fill="FFFFFF"/>
        </w:rPr>
        <w:t>Truran</w:t>
      </w:r>
      <w:proofErr w:type="spellEnd"/>
      <w:r w:rsidR="00415AE0" w:rsidRPr="00BD56B3">
        <w:rPr>
          <w:rFonts w:ascii="Times New Roman" w:hAnsi="Times New Roman" w:cs="Times New Roman"/>
          <w:color w:val="222222"/>
          <w:sz w:val="24"/>
          <w:szCs w:val="24"/>
          <w:shd w:val="clear" w:color="auto" w:fill="FFFFFF"/>
        </w:rPr>
        <w:t>, J. M. (2001). </w:t>
      </w:r>
      <w:proofErr w:type="spellStart"/>
      <w:r w:rsidR="00415AE0" w:rsidRPr="00BD56B3">
        <w:rPr>
          <w:rFonts w:ascii="Times New Roman" w:hAnsi="Times New Roman" w:cs="Times New Roman"/>
          <w:i/>
          <w:iCs/>
          <w:color w:val="222222"/>
          <w:sz w:val="24"/>
          <w:szCs w:val="24"/>
          <w:shd w:val="clear" w:color="auto" w:fill="FFFFFF"/>
        </w:rPr>
        <w:t>The</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color w:val="222222"/>
          <w:sz w:val="24"/>
          <w:szCs w:val="24"/>
          <w:shd w:val="clear" w:color="auto" w:fill="FFFFFF"/>
        </w:rPr>
        <w:t>teaching</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color w:val="222222"/>
          <w:sz w:val="24"/>
          <w:szCs w:val="24"/>
          <w:shd w:val="clear" w:color="auto" w:fill="FFFFFF"/>
        </w:rPr>
        <w:t>and</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color w:val="222222"/>
          <w:sz w:val="24"/>
          <w:szCs w:val="24"/>
          <w:shd w:val="clear" w:color="auto" w:fill="FFFFFF"/>
        </w:rPr>
        <w:t>learning</w:t>
      </w:r>
      <w:proofErr w:type="spellEnd"/>
      <w:r w:rsidR="00415AE0" w:rsidRPr="00BD56B3">
        <w:rPr>
          <w:rFonts w:ascii="Times New Roman" w:hAnsi="Times New Roman" w:cs="Times New Roman"/>
          <w:i/>
          <w:iCs/>
          <w:color w:val="222222"/>
          <w:sz w:val="24"/>
          <w:szCs w:val="24"/>
          <w:shd w:val="clear" w:color="auto" w:fill="FFFFFF"/>
        </w:rPr>
        <w:t xml:space="preserve"> of </w:t>
      </w:r>
      <w:proofErr w:type="spellStart"/>
      <w:r w:rsidR="00415AE0" w:rsidRPr="00BD56B3">
        <w:rPr>
          <w:rFonts w:ascii="Times New Roman" w:hAnsi="Times New Roman" w:cs="Times New Roman"/>
          <w:i/>
          <w:iCs/>
          <w:color w:val="222222"/>
          <w:sz w:val="24"/>
          <w:szCs w:val="24"/>
          <w:shd w:val="clear" w:color="auto" w:fill="FFFFFF"/>
        </w:rPr>
        <w:t>probability</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color w:val="222222"/>
          <w:sz w:val="24"/>
          <w:szCs w:val="24"/>
          <w:shd w:val="clear" w:color="auto" w:fill="FFFFFF"/>
        </w:rPr>
        <w:t>with</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color w:val="222222"/>
          <w:sz w:val="24"/>
          <w:szCs w:val="24"/>
          <w:shd w:val="clear" w:color="auto" w:fill="FFFFFF"/>
        </w:rPr>
        <w:t>special</w:t>
      </w:r>
      <w:proofErr w:type="spellEnd"/>
      <w:r w:rsidR="00415AE0" w:rsidRPr="00BD56B3">
        <w:rPr>
          <w:rFonts w:ascii="Times New Roman" w:hAnsi="Times New Roman" w:cs="Times New Roman"/>
          <w:i/>
          <w:iCs/>
          <w:color w:val="222222"/>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reference</w:t>
      </w:r>
      <w:proofErr w:type="spellEnd"/>
      <w:r w:rsidR="00415AE0" w:rsidRPr="00BD56B3">
        <w:rPr>
          <w:rFonts w:ascii="Times New Roman" w:hAnsi="Times New Roman" w:cs="Times New Roman"/>
          <w:i/>
          <w:iCs/>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to</w:t>
      </w:r>
      <w:proofErr w:type="spellEnd"/>
      <w:r w:rsidR="00415AE0" w:rsidRPr="00BD56B3">
        <w:rPr>
          <w:rFonts w:ascii="Times New Roman" w:hAnsi="Times New Roman" w:cs="Times New Roman"/>
          <w:i/>
          <w:iCs/>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south</w:t>
      </w:r>
      <w:proofErr w:type="spellEnd"/>
      <w:r w:rsidR="00415AE0" w:rsidRPr="00BD56B3">
        <w:rPr>
          <w:rFonts w:ascii="Times New Roman" w:hAnsi="Times New Roman" w:cs="Times New Roman"/>
          <w:i/>
          <w:iCs/>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Australian</w:t>
      </w:r>
      <w:proofErr w:type="spellEnd"/>
      <w:r w:rsidR="00415AE0" w:rsidRPr="00BD56B3">
        <w:rPr>
          <w:rFonts w:ascii="Times New Roman" w:hAnsi="Times New Roman" w:cs="Times New Roman"/>
          <w:i/>
          <w:iCs/>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schools</w:t>
      </w:r>
      <w:proofErr w:type="spellEnd"/>
      <w:r w:rsidR="00415AE0" w:rsidRPr="00BD56B3">
        <w:rPr>
          <w:rFonts w:ascii="Times New Roman" w:hAnsi="Times New Roman" w:cs="Times New Roman"/>
          <w:i/>
          <w:iCs/>
          <w:sz w:val="24"/>
          <w:szCs w:val="24"/>
          <w:shd w:val="clear" w:color="auto" w:fill="FFFFFF"/>
        </w:rPr>
        <w:t xml:space="preserve"> </w:t>
      </w:r>
      <w:proofErr w:type="spellStart"/>
      <w:r w:rsidR="00415AE0" w:rsidRPr="00BD56B3">
        <w:rPr>
          <w:rFonts w:ascii="Times New Roman" w:hAnsi="Times New Roman" w:cs="Times New Roman"/>
          <w:i/>
          <w:iCs/>
          <w:sz w:val="24"/>
          <w:szCs w:val="24"/>
          <w:shd w:val="clear" w:color="auto" w:fill="FFFFFF"/>
        </w:rPr>
        <w:t>from</w:t>
      </w:r>
      <w:proofErr w:type="spellEnd"/>
      <w:r w:rsidR="00415AE0" w:rsidRPr="00BD56B3">
        <w:rPr>
          <w:rFonts w:ascii="Times New Roman" w:hAnsi="Times New Roman" w:cs="Times New Roman"/>
          <w:i/>
          <w:iCs/>
          <w:sz w:val="24"/>
          <w:szCs w:val="24"/>
          <w:shd w:val="clear" w:color="auto" w:fill="FFFFFF"/>
        </w:rPr>
        <w:t xml:space="preserve"> 1959-1994</w:t>
      </w:r>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Doctoral</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Dissertation</w:t>
      </w:r>
      <w:proofErr w:type="spellEnd"/>
      <w:r w:rsidR="00EC3109"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Australia</w:t>
      </w:r>
      <w:proofErr w:type="spellEnd"/>
      <w:r w:rsidRPr="00BD56B3">
        <w:rPr>
          <w:rFonts w:ascii="Times New Roman" w:hAnsi="Times New Roman" w:cs="Times New Roman"/>
          <w:sz w:val="24"/>
          <w:szCs w:val="24"/>
          <w:shd w:val="clear" w:color="auto" w:fill="FFFFFF"/>
        </w:rPr>
        <w:t>.</w:t>
      </w:r>
    </w:p>
    <w:p w14:paraId="7767CE73" w14:textId="77777777" w:rsidR="00AD49BC" w:rsidRPr="00BD56B3" w:rsidRDefault="00AD49BC" w:rsidP="000B3ED4">
      <w:pPr>
        <w:spacing w:after="0" w:line="360" w:lineRule="auto"/>
        <w:ind w:left="567" w:hanging="567"/>
        <w:jc w:val="both"/>
        <w:rPr>
          <w:rFonts w:ascii="Times New Roman" w:hAnsi="Times New Roman" w:cs="Times New Roman"/>
          <w:sz w:val="24"/>
          <w:szCs w:val="24"/>
        </w:rPr>
      </w:pPr>
      <w:r w:rsidRPr="00BD56B3">
        <w:rPr>
          <w:rFonts w:ascii="Times New Roman" w:hAnsi="Times New Roman" w:cs="Times New Roman"/>
          <w:sz w:val="24"/>
          <w:szCs w:val="24"/>
          <w:shd w:val="clear" w:color="auto" w:fill="FFFFFF"/>
        </w:rPr>
        <w:lastRenderedPageBreak/>
        <w:t xml:space="preserve">Van </w:t>
      </w:r>
      <w:proofErr w:type="spellStart"/>
      <w:r w:rsidRPr="00BD56B3">
        <w:rPr>
          <w:rFonts w:ascii="Times New Roman" w:hAnsi="Times New Roman" w:cs="Times New Roman"/>
          <w:sz w:val="24"/>
          <w:szCs w:val="24"/>
          <w:shd w:val="clear" w:color="auto" w:fill="FFFFFF"/>
        </w:rPr>
        <w:t>Dooren</w:t>
      </w:r>
      <w:proofErr w:type="spellEnd"/>
      <w:r w:rsidRPr="00BD56B3">
        <w:rPr>
          <w:rFonts w:ascii="Times New Roman" w:hAnsi="Times New Roman" w:cs="Times New Roman"/>
          <w:sz w:val="24"/>
          <w:szCs w:val="24"/>
          <w:shd w:val="clear" w:color="auto" w:fill="FFFFFF"/>
        </w:rPr>
        <w:t>, W</w:t>
      </w:r>
      <w:proofErr w:type="gramStart"/>
      <w:r w:rsidRPr="00BD56B3">
        <w:rPr>
          <w:rFonts w:ascii="Times New Roman" w:hAnsi="Times New Roman" w:cs="Times New Roman"/>
          <w:sz w:val="24"/>
          <w:szCs w:val="24"/>
          <w:shd w:val="clear" w:color="auto" w:fill="FFFFFF"/>
        </w:rPr>
        <w:t>.,</w:t>
      </w:r>
      <w:proofErr w:type="gramEnd"/>
      <w:r w:rsidRPr="00BD56B3">
        <w:rPr>
          <w:rFonts w:ascii="Times New Roman" w:hAnsi="Times New Roman" w:cs="Times New Roman"/>
          <w:sz w:val="24"/>
          <w:szCs w:val="24"/>
          <w:shd w:val="clear" w:color="auto" w:fill="FFFFFF"/>
        </w:rPr>
        <w:t xml:space="preserve"> De </w:t>
      </w:r>
      <w:proofErr w:type="spellStart"/>
      <w:r w:rsidRPr="00BD56B3">
        <w:rPr>
          <w:rFonts w:ascii="Times New Roman" w:hAnsi="Times New Roman" w:cs="Times New Roman"/>
          <w:sz w:val="24"/>
          <w:szCs w:val="24"/>
          <w:shd w:val="clear" w:color="auto" w:fill="FFFFFF"/>
        </w:rPr>
        <w:t>Bock</w:t>
      </w:r>
      <w:proofErr w:type="spellEnd"/>
      <w:r w:rsidRPr="00BD56B3">
        <w:rPr>
          <w:rFonts w:ascii="Times New Roman" w:hAnsi="Times New Roman" w:cs="Times New Roman"/>
          <w:sz w:val="24"/>
          <w:szCs w:val="24"/>
          <w:shd w:val="clear" w:color="auto" w:fill="FFFFFF"/>
        </w:rPr>
        <w:t xml:space="preserve">, D., </w:t>
      </w:r>
      <w:proofErr w:type="spellStart"/>
      <w:r w:rsidRPr="00BD56B3">
        <w:rPr>
          <w:rFonts w:ascii="Times New Roman" w:hAnsi="Times New Roman" w:cs="Times New Roman"/>
          <w:sz w:val="24"/>
          <w:szCs w:val="24"/>
          <w:shd w:val="clear" w:color="auto" w:fill="FFFFFF"/>
        </w:rPr>
        <w:t>Depaepe</w:t>
      </w:r>
      <w:proofErr w:type="spellEnd"/>
      <w:r w:rsidRPr="00BD56B3">
        <w:rPr>
          <w:rFonts w:ascii="Times New Roman" w:hAnsi="Times New Roman" w:cs="Times New Roman"/>
          <w:sz w:val="24"/>
          <w:szCs w:val="24"/>
          <w:shd w:val="clear" w:color="auto" w:fill="FFFFFF"/>
        </w:rPr>
        <w:t xml:space="preserve">, F., </w:t>
      </w:r>
      <w:proofErr w:type="spellStart"/>
      <w:r w:rsidRPr="00BD56B3">
        <w:rPr>
          <w:rFonts w:ascii="Times New Roman" w:hAnsi="Times New Roman" w:cs="Times New Roman"/>
          <w:sz w:val="24"/>
          <w:szCs w:val="24"/>
          <w:shd w:val="clear" w:color="auto" w:fill="FFFFFF"/>
        </w:rPr>
        <w:t>Janssens</w:t>
      </w:r>
      <w:proofErr w:type="spellEnd"/>
      <w:r w:rsidRPr="00BD56B3">
        <w:rPr>
          <w:rFonts w:ascii="Times New Roman" w:hAnsi="Times New Roman" w:cs="Times New Roman"/>
          <w:sz w:val="24"/>
          <w:szCs w:val="24"/>
          <w:shd w:val="clear" w:color="auto" w:fill="FFFFFF"/>
        </w:rPr>
        <w:t xml:space="preserve">, D., &amp; </w:t>
      </w:r>
      <w:proofErr w:type="spellStart"/>
      <w:r w:rsidRPr="00BD56B3">
        <w:rPr>
          <w:rFonts w:ascii="Times New Roman" w:hAnsi="Times New Roman" w:cs="Times New Roman"/>
          <w:sz w:val="24"/>
          <w:szCs w:val="24"/>
          <w:shd w:val="clear" w:color="auto" w:fill="FFFFFF"/>
        </w:rPr>
        <w:t>Verschaffel</w:t>
      </w:r>
      <w:proofErr w:type="spellEnd"/>
      <w:r w:rsidRPr="00BD56B3">
        <w:rPr>
          <w:rFonts w:ascii="Times New Roman" w:hAnsi="Times New Roman" w:cs="Times New Roman"/>
          <w:sz w:val="24"/>
          <w:szCs w:val="24"/>
          <w:shd w:val="clear" w:color="auto" w:fill="FFFFFF"/>
        </w:rPr>
        <w:t xml:space="preserve">, L. (2003). </w:t>
      </w:r>
      <w:proofErr w:type="spellStart"/>
      <w:r w:rsidRPr="00BD56B3">
        <w:rPr>
          <w:rFonts w:ascii="Times New Roman" w:hAnsi="Times New Roman" w:cs="Times New Roman"/>
          <w:sz w:val="24"/>
          <w:szCs w:val="24"/>
          <w:shd w:val="clear" w:color="auto" w:fill="FFFFFF"/>
        </w:rPr>
        <w:t>The</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illusion</w:t>
      </w:r>
      <w:proofErr w:type="spellEnd"/>
      <w:r w:rsidRPr="00BD56B3">
        <w:rPr>
          <w:rFonts w:ascii="Times New Roman" w:hAnsi="Times New Roman" w:cs="Times New Roman"/>
          <w:sz w:val="24"/>
          <w:szCs w:val="24"/>
          <w:shd w:val="clear" w:color="auto" w:fill="FFFFFF"/>
        </w:rPr>
        <w:t xml:space="preserve"> of </w:t>
      </w:r>
      <w:proofErr w:type="spellStart"/>
      <w:r w:rsidRPr="00BD56B3">
        <w:rPr>
          <w:rFonts w:ascii="Times New Roman" w:hAnsi="Times New Roman" w:cs="Times New Roman"/>
          <w:sz w:val="24"/>
          <w:szCs w:val="24"/>
          <w:shd w:val="clear" w:color="auto" w:fill="FFFFFF"/>
        </w:rPr>
        <w:t>linearity</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Expanding</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the</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evidence</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towards</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probabilistic</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reasoning</w:t>
      </w:r>
      <w:proofErr w:type="spellEnd"/>
      <w:r w:rsidRPr="00BD56B3">
        <w:rPr>
          <w:rFonts w:ascii="Times New Roman" w:hAnsi="Times New Roman" w:cs="Times New Roman"/>
          <w:sz w:val="24"/>
          <w:szCs w:val="24"/>
          <w:shd w:val="clear" w:color="auto" w:fill="FFFFFF"/>
        </w:rPr>
        <w:t>. </w:t>
      </w:r>
      <w:proofErr w:type="spellStart"/>
      <w:r w:rsidRPr="00BD56B3">
        <w:rPr>
          <w:rFonts w:ascii="Times New Roman" w:hAnsi="Times New Roman" w:cs="Times New Roman"/>
          <w:i/>
          <w:iCs/>
          <w:sz w:val="24"/>
          <w:szCs w:val="24"/>
          <w:shd w:val="clear" w:color="auto" w:fill="FFFFFF"/>
        </w:rPr>
        <w:t>Educational</w:t>
      </w:r>
      <w:proofErr w:type="spellEnd"/>
      <w:r w:rsidRPr="00BD56B3">
        <w:rPr>
          <w:rFonts w:ascii="Times New Roman" w:hAnsi="Times New Roman" w:cs="Times New Roman"/>
          <w:i/>
          <w:iCs/>
          <w:sz w:val="24"/>
          <w:szCs w:val="24"/>
          <w:shd w:val="clear" w:color="auto" w:fill="FFFFFF"/>
        </w:rPr>
        <w:t xml:space="preserve"> </w:t>
      </w:r>
      <w:proofErr w:type="spellStart"/>
      <w:r w:rsidRPr="00BD56B3">
        <w:rPr>
          <w:rFonts w:ascii="Times New Roman" w:hAnsi="Times New Roman" w:cs="Times New Roman"/>
          <w:i/>
          <w:iCs/>
          <w:sz w:val="24"/>
          <w:szCs w:val="24"/>
          <w:shd w:val="clear" w:color="auto" w:fill="FFFFFF"/>
        </w:rPr>
        <w:t>studies</w:t>
      </w:r>
      <w:proofErr w:type="spellEnd"/>
      <w:r w:rsidRPr="00BD56B3">
        <w:rPr>
          <w:rFonts w:ascii="Times New Roman" w:hAnsi="Times New Roman" w:cs="Times New Roman"/>
          <w:i/>
          <w:iCs/>
          <w:sz w:val="24"/>
          <w:szCs w:val="24"/>
          <w:shd w:val="clear" w:color="auto" w:fill="FFFFFF"/>
        </w:rPr>
        <w:t xml:space="preserve"> in </w:t>
      </w:r>
      <w:proofErr w:type="spellStart"/>
      <w:r w:rsidRPr="00BD56B3">
        <w:rPr>
          <w:rFonts w:ascii="Times New Roman" w:hAnsi="Times New Roman" w:cs="Times New Roman"/>
          <w:i/>
          <w:iCs/>
          <w:sz w:val="24"/>
          <w:szCs w:val="24"/>
          <w:shd w:val="clear" w:color="auto" w:fill="FFFFFF"/>
        </w:rPr>
        <w:t>mathematics</w:t>
      </w:r>
      <w:proofErr w:type="spellEnd"/>
      <w:r w:rsidRPr="00BD56B3">
        <w:rPr>
          <w:rFonts w:ascii="Times New Roman" w:hAnsi="Times New Roman" w:cs="Times New Roman"/>
          <w:sz w:val="24"/>
          <w:szCs w:val="24"/>
          <w:shd w:val="clear" w:color="auto" w:fill="FFFFFF"/>
        </w:rPr>
        <w:t>, </w:t>
      </w:r>
      <w:r w:rsidRPr="00BD56B3">
        <w:rPr>
          <w:rFonts w:ascii="Times New Roman" w:hAnsi="Times New Roman" w:cs="Times New Roman"/>
          <w:i/>
          <w:iCs/>
          <w:sz w:val="24"/>
          <w:szCs w:val="24"/>
          <w:shd w:val="clear" w:color="auto" w:fill="FFFFFF"/>
        </w:rPr>
        <w:t>53</w:t>
      </w:r>
      <w:r w:rsidRPr="00BD56B3">
        <w:rPr>
          <w:rFonts w:ascii="Times New Roman" w:hAnsi="Times New Roman" w:cs="Times New Roman"/>
          <w:sz w:val="24"/>
          <w:szCs w:val="24"/>
          <w:shd w:val="clear" w:color="auto" w:fill="FFFFFF"/>
        </w:rPr>
        <w:t>(2), 113-138.</w:t>
      </w:r>
    </w:p>
    <w:p w14:paraId="64681AAB" w14:textId="77777777" w:rsidR="000105B5" w:rsidRPr="00BD56B3" w:rsidRDefault="00F904BC"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shd w:val="clear" w:color="auto" w:fill="FFFFFF"/>
        </w:rPr>
        <w:t>Way</w:t>
      </w:r>
      <w:proofErr w:type="spellEnd"/>
      <w:r w:rsidRPr="00BD56B3">
        <w:rPr>
          <w:rFonts w:ascii="Times New Roman" w:hAnsi="Times New Roman" w:cs="Times New Roman"/>
          <w:sz w:val="24"/>
          <w:szCs w:val="24"/>
          <w:shd w:val="clear" w:color="auto" w:fill="FFFFFF"/>
        </w:rPr>
        <w:t xml:space="preserve">, J. (2003). </w:t>
      </w:r>
      <w:proofErr w:type="spellStart"/>
      <w:r w:rsidRPr="00BD56B3">
        <w:rPr>
          <w:rFonts w:ascii="Times New Roman" w:hAnsi="Times New Roman" w:cs="Times New Roman"/>
          <w:sz w:val="24"/>
          <w:szCs w:val="24"/>
          <w:shd w:val="clear" w:color="auto" w:fill="FFFFFF"/>
        </w:rPr>
        <w:t>The</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development</w:t>
      </w:r>
      <w:proofErr w:type="spellEnd"/>
      <w:r w:rsidRPr="00BD56B3">
        <w:rPr>
          <w:rFonts w:ascii="Times New Roman" w:hAnsi="Times New Roman" w:cs="Times New Roman"/>
          <w:sz w:val="24"/>
          <w:szCs w:val="24"/>
          <w:shd w:val="clear" w:color="auto" w:fill="FFFFFF"/>
        </w:rPr>
        <w:t xml:space="preserve"> of </w:t>
      </w:r>
      <w:proofErr w:type="spellStart"/>
      <w:r w:rsidRPr="00BD56B3">
        <w:rPr>
          <w:rFonts w:ascii="Times New Roman" w:hAnsi="Times New Roman" w:cs="Times New Roman"/>
          <w:sz w:val="24"/>
          <w:szCs w:val="24"/>
          <w:shd w:val="clear" w:color="auto" w:fill="FFFFFF"/>
        </w:rPr>
        <w:t>young</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children’s</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sz w:val="24"/>
          <w:szCs w:val="24"/>
          <w:shd w:val="clear" w:color="auto" w:fill="FFFFFF"/>
        </w:rPr>
        <w:t>notions</w:t>
      </w:r>
      <w:proofErr w:type="spellEnd"/>
      <w:r w:rsidRPr="00BD56B3">
        <w:rPr>
          <w:rFonts w:ascii="Times New Roman" w:hAnsi="Times New Roman" w:cs="Times New Roman"/>
          <w:sz w:val="24"/>
          <w:szCs w:val="24"/>
          <w:shd w:val="clear" w:color="auto" w:fill="FFFFFF"/>
        </w:rPr>
        <w:t xml:space="preserve"> of </w:t>
      </w:r>
      <w:proofErr w:type="spellStart"/>
      <w:r w:rsidRPr="00BD56B3">
        <w:rPr>
          <w:rFonts w:ascii="Times New Roman" w:hAnsi="Times New Roman" w:cs="Times New Roman"/>
          <w:sz w:val="24"/>
          <w:szCs w:val="24"/>
          <w:shd w:val="clear" w:color="auto" w:fill="FFFFFF"/>
        </w:rPr>
        <w:t>probability</w:t>
      </w:r>
      <w:proofErr w:type="spellEnd"/>
      <w:r w:rsidRPr="00BD56B3">
        <w:rPr>
          <w:rFonts w:ascii="Times New Roman" w:hAnsi="Times New Roman" w:cs="Times New Roman"/>
          <w:sz w:val="24"/>
          <w:szCs w:val="24"/>
          <w:shd w:val="clear" w:color="auto" w:fill="FFFFFF"/>
        </w:rPr>
        <w:t xml:space="preserve">. </w:t>
      </w:r>
      <w:proofErr w:type="spellStart"/>
      <w:r w:rsidRPr="00BD56B3">
        <w:rPr>
          <w:rFonts w:ascii="Times New Roman" w:hAnsi="Times New Roman" w:cs="Times New Roman"/>
          <w:i/>
          <w:sz w:val="24"/>
          <w:szCs w:val="24"/>
        </w:rPr>
        <w:t>European</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Research</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In</w:t>
      </w:r>
      <w:proofErr w:type="spellEnd"/>
      <w:r w:rsidRPr="00BD56B3">
        <w:rPr>
          <w:rFonts w:ascii="Times New Roman" w:hAnsi="Times New Roman" w:cs="Times New Roman"/>
          <w:i/>
          <w:sz w:val="24"/>
          <w:szCs w:val="24"/>
        </w:rPr>
        <w:t xml:space="preserve"> </w:t>
      </w:r>
      <w:proofErr w:type="spellStart"/>
      <w:r w:rsidRPr="00BD56B3">
        <w:rPr>
          <w:rFonts w:ascii="Times New Roman" w:hAnsi="Times New Roman" w:cs="Times New Roman"/>
          <w:i/>
          <w:sz w:val="24"/>
          <w:szCs w:val="24"/>
        </w:rPr>
        <w:t>Mathematıcs</w:t>
      </w:r>
      <w:proofErr w:type="spellEnd"/>
      <w:r w:rsidRPr="00BD56B3">
        <w:rPr>
          <w:rFonts w:ascii="Times New Roman" w:hAnsi="Times New Roman" w:cs="Times New Roman"/>
          <w:i/>
          <w:sz w:val="24"/>
          <w:szCs w:val="24"/>
        </w:rPr>
        <w:t xml:space="preserve"> Educatıon,3, </w:t>
      </w:r>
      <w:r w:rsidRPr="00BD56B3">
        <w:rPr>
          <w:rFonts w:ascii="Times New Roman" w:hAnsi="Times New Roman" w:cs="Times New Roman"/>
          <w:sz w:val="24"/>
          <w:szCs w:val="24"/>
        </w:rPr>
        <w:t>1-8.</w:t>
      </w:r>
    </w:p>
    <w:p w14:paraId="08D40CEF" w14:textId="77777777" w:rsidR="000105B5" w:rsidRPr="00BD56B3" w:rsidRDefault="000105B5" w:rsidP="000B3ED4">
      <w:pPr>
        <w:spacing w:after="0" w:line="360" w:lineRule="auto"/>
        <w:ind w:left="567" w:hanging="567"/>
        <w:jc w:val="both"/>
        <w:rPr>
          <w:rFonts w:ascii="Times New Roman" w:hAnsi="Times New Roman" w:cs="Times New Roman"/>
          <w:sz w:val="24"/>
          <w:szCs w:val="24"/>
        </w:rPr>
      </w:pPr>
      <w:proofErr w:type="spellStart"/>
      <w:r w:rsidRPr="00BD56B3">
        <w:rPr>
          <w:rFonts w:ascii="Times New Roman" w:hAnsi="Times New Roman" w:cs="Times New Roman"/>
          <w:sz w:val="24"/>
          <w:szCs w:val="24"/>
        </w:rPr>
        <w:t>Yağbasan</w:t>
      </w:r>
      <w:proofErr w:type="spellEnd"/>
      <w:r w:rsidRPr="00BD56B3">
        <w:rPr>
          <w:rFonts w:ascii="Times New Roman" w:hAnsi="Times New Roman" w:cs="Times New Roman"/>
          <w:sz w:val="24"/>
          <w:szCs w:val="24"/>
        </w:rPr>
        <w:t>, R</w:t>
      </w:r>
      <w:proofErr w:type="gramStart"/>
      <w:r w:rsidRPr="00BD56B3">
        <w:rPr>
          <w:rFonts w:ascii="Times New Roman" w:hAnsi="Times New Roman" w:cs="Times New Roman"/>
          <w:sz w:val="24"/>
          <w:szCs w:val="24"/>
        </w:rPr>
        <w:t>.,</w:t>
      </w:r>
      <w:proofErr w:type="gramEnd"/>
      <w:r w:rsidRPr="00BD56B3">
        <w:rPr>
          <w:rFonts w:ascii="Times New Roman" w:hAnsi="Times New Roman" w:cs="Times New Roman"/>
          <w:sz w:val="24"/>
          <w:szCs w:val="24"/>
        </w:rPr>
        <w:t xml:space="preserve"> &amp; </w:t>
      </w:r>
      <w:proofErr w:type="spellStart"/>
      <w:r w:rsidRPr="00BD56B3">
        <w:rPr>
          <w:rFonts w:ascii="Times New Roman" w:hAnsi="Times New Roman" w:cs="Times New Roman"/>
          <w:sz w:val="24"/>
          <w:szCs w:val="24"/>
        </w:rPr>
        <w:t>Gülçiçek</w:t>
      </w:r>
      <w:proofErr w:type="spellEnd"/>
      <w:r w:rsidRPr="00BD56B3">
        <w:rPr>
          <w:rFonts w:ascii="Times New Roman" w:hAnsi="Times New Roman" w:cs="Times New Roman"/>
          <w:sz w:val="24"/>
          <w:szCs w:val="24"/>
        </w:rPr>
        <w:t xml:space="preserve">, Ç. (2003). </w:t>
      </w:r>
      <w:proofErr w:type="spellStart"/>
      <w:r w:rsidRPr="00BD56B3">
        <w:rPr>
          <w:rFonts w:ascii="Times New Roman" w:hAnsi="Times New Roman" w:cs="Times New Roman"/>
          <w:sz w:val="24"/>
          <w:szCs w:val="24"/>
        </w:rPr>
        <w:t>Defining</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characteristics</w:t>
      </w:r>
      <w:proofErr w:type="spellEnd"/>
      <w:r w:rsidRPr="00BD56B3">
        <w:rPr>
          <w:rFonts w:ascii="Times New Roman" w:hAnsi="Times New Roman" w:cs="Times New Roman"/>
          <w:sz w:val="24"/>
          <w:szCs w:val="24"/>
        </w:rPr>
        <w:t xml:space="preserve"> of </w:t>
      </w:r>
      <w:proofErr w:type="spellStart"/>
      <w:r w:rsidRPr="00BD56B3">
        <w:rPr>
          <w:rFonts w:ascii="Times New Roman" w:hAnsi="Times New Roman" w:cs="Times New Roman"/>
          <w:sz w:val="24"/>
          <w:szCs w:val="24"/>
        </w:rPr>
        <w:t>misconception</w:t>
      </w:r>
      <w:proofErr w:type="spellEnd"/>
      <w:r w:rsidRPr="00BD56B3">
        <w:rPr>
          <w:rFonts w:ascii="Times New Roman" w:hAnsi="Times New Roman" w:cs="Times New Roman"/>
          <w:sz w:val="24"/>
          <w:szCs w:val="24"/>
        </w:rPr>
        <w:t xml:space="preserve"> in </w:t>
      </w:r>
      <w:proofErr w:type="spellStart"/>
      <w:r w:rsidRPr="00BD56B3">
        <w:rPr>
          <w:rFonts w:ascii="Times New Roman" w:hAnsi="Times New Roman" w:cs="Times New Roman"/>
          <w:sz w:val="24"/>
          <w:szCs w:val="24"/>
        </w:rPr>
        <w:t>science</w:t>
      </w:r>
      <w:proofErr w:type="spellEnd"/>
      <w:r w:rsidRPr="00BD56B3">
        <w:rPr>
          <w:rFonts w:ascii="Times New Roman" w:hAnsi="Times New Roman" w:cs="Times New Roman"/>
          <w:sz w:val="24"/>
          <w:szCs w:val="24"/>
        </w:rPr>
        <w:t xml:space="preserve"> </w:t>
      </w:r>
      <w:proofErr w:type="spellStart"/>
      <w:r w:rsidRPr="00BD56B3">
        <w:rPr>
          <w:rFonts w:ascii="Times New Roman" w:hAnsi="Times New Roman" w:cs="Times New Roman"/>
          <w:sz w:val="24"/>
          <w:szCs w:val="24"/>
        </w:rPr>
        <w:t>teaching</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 xml:space="preserve">Pamukkale </w:t>
      </w:r>
      <w:proofErr w:type="spellStart"/>
      <w:r w:rsidRPr="00BD56B3">
        <w:rPr>
          <w:rFonts w:ascii="Times New Roman" w:hAnsi="Times New Roman" w:cs="Times New Roman"/>
          <w:i/>
          <w:iCs/>
          <w:sz w:val="24"/>
          <w:szCs w:val="24"/>
        </w:rPr>
        <w:t>University</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Faculty</w:t>
      </w:r>
      <w:proofErr w:type="spellEnd"/>
      <w:r w:rsidRPr="00BD56B3">
        <w:rPr>
          <w:rFonts w:ascii="Times New Roman" w:hAnsi="Times New Roman" w:cs="Times New Roman"/>
          <w:i/>
          <w:iCs/>
          <w:sz w:val="24"/>
          <w:szCs w:val="24"/>
        </w:rPr>
        <w:t xml:space="preserve"> of </w:t>
      </w:r>
      <w:proofErr w:type="spellStart"/>
      <w:r w:rsidRPr="00BD56B3">
        <w:rPr>
          <w:rFonts w:ascii="Times New Roman" w:hAnsi="Times New Roman" w:cs="Times New Roman"/>
          <w:i/>
          <w:iCs/>
          <w:sz w:val="24"/>
          <w:szCs w:val="24"/>
        </w:rPr>
        <w:t>Education</w:t>
      </w:r>
      <w:proofErr w:type="spellEnd"/>
      <w:r w:rsidRPr="00BD56B3">
        <w:rPr>
          <w:rFonts w:ascii="Times New Roman" w:hAnsi="Times New Roman" w:cs="Times New Roman"/>
          <w:i/>
          <w:iCs/>
          <w:sz w:val="24"/>
          <w:szCs w:val="24"/>
        </w:rPr>
        <w:t xml:space="preserve"> </w:t>
      </w:r>
      <w:proofErr w:type="spellStart"/>
      <w:r w:rsidRPr="00BD56B3">
        <w:rPr>
          <w:rFonts w:ascii="Times New Roman" w:hAnsi="Times New Roman" w:cs="Times New Roman"/>
          <w:i/>
          <w:iCs/>
          <w:sz w:val="24"/>
          <w:szCs w:val="24"/>
        </w:rPr>
        <w:t>Journal</w:t>
      </w:r>
      <w:proofErr w:type="spellEnd"/>
      <w:r w:rsidRPr="00BD56B3">
        <w:rPr>
          <w:rFonts w:ascii="Times New Roman" w:hAnsi="Times New Roman" w:cs="Times New Roman"/>
          <w:sz w:val="24"/>
          <w:szCs w:val="24"/>
        </w:rPr>
        <w:t>, </w:t>
      </w:r>
      <w:r w:rsidRPr="00BD56B3">
        <w:rPr>
          <w:rFonts w:ascii="Times New Roman" w:hAnsi="Times New Roman" w:cs="Times New Roman"/>
          <w:i/>
          <w:iCs/>
          <w:sz w:val="24"/>
          <w:szCs w:val="24"/>
        </w:rPr>
        <w:t>1</w:t>
      </w:r>
      <w:r w:rsidRPr="00BD56B3">
        <w:rPr>
          <w:rFonts w:ascii="Times New Roman" w:hAnsi="Times New Roman" w:cs="Times New Roman"/>
          <w:sz w:val="24"/>
          <w:szCs w:val="24"/>
        </w:rPr>
        <w:t>(13), 102-119.</w:t>
      </w:r>
    </w:p>
    <w:p w14:paraId="1CFD6EEB" w14:textId="77777777" w:rsidR="0060126F" w:rsidRDefault="0060126F" w:rsidP="000B3ED4">
      <w:pPr>
        <w:spacing w:after="0" w:line="360" w:lineRule="auto"/>
        <w:ind w:left="567" w:hanging="567"/>
        <w:jc w:val="both"/>
        <w:rPr>
          <w:rFonts w:ascii="Times New Roman" w:hAnsi="Times New Roman" w:cs="Times New Roman"/>
          <w:sz w:val="24"/>
          <w:szCs w:val="24"/>
        </w:rPr>
      </w:pPr>
    </w:p>
    <w:p w14:paraId="75626E55" w14:textId="77777777" w:rsidR="0060336E" w:rsidRDefault="0060336E" w:rsidP="00DB401E">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Summary</w:t>
      </w:r>
    </w:p>
    <w:p w14:paraId="1446AB9F" w14:textId="62D1A02A" w:rsidR="00F833D0" w:rsidRPr="00F833D0" w:rsidRDefault="006114C3" w:rsidP="00DB401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Problem Statement</w:t>
      </w:r>
    </w:p>
    <w:p w14:paraId="37E3600F" w14:textId="2512D41B" w:rsidR="0060336E" w:rsidRDefault="00B54045" w:rsidP="00464255">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 p</w:t>
      </w:r>
      <w:r w:rsidR="0060336E" w:rsidRPr="0060336E">
        <w:rPr>
          <w:rFonts w:ascii="Times New Roman" w:hAnsi="Times New Roman" w:cs="Times New Roman"/>
          <w:sz w:val="24"/>
          <w:szCs w:val="24"/>
          <w:lang w:val="en-GB"/>
        </w:rPr>
        <w:t>robability that serves to develop mathematical thinking skills is a measure of the cert</w:t>
      </w:r>
      <w:r w:rsidR="0060336E">
        <w:rPr>
          <w:rFonts w:ascii="Times New Roman" w:hAnsi="Times New Roman" w:cs="Times New Roman"/>
          <w:sz w:val="24"/>
          <w:szCs w:val="24"/>
          <w:lang w:val="en-GB"/>
        </w:rPr>
        <w:t xml:space="preserve">ainty of occurrence of an event </w:t>
      </w:r>
      <w:r w:rsidR="0060336E" w:rsidRPr="0060336E">
        <w:rPr>
          <w:rFonts w:ascii="Times New Roman" w:hAnsi="Times New Roman" w:cs="Times New Roman"/>
          <w:sz w:val="24"/>
          <w:szCs w:val="24"/>
        </w:rPr>
        <w:t xml:space="preserve">(Baki, 2008; Franklin, 2005; </w:t>
      </w:r>
      <w:proofErr w:type="spellStart"/>
      <w:r w:rsidR="0060336E" w:rsidRPr="0060336E">
        <w:rPr>
          <w:rFonts w:ascii="Times New Roman" w:hAnsi="Times New Roman" w:cs="Times New Roman"/>
          <w:sz w:val="24"/>
          <w:szCs w:val="24"/>
        </w:rPr>
        <w:t>G</w:t>
      </w:r>
      <w:r w:rsidR="008F78BF">
        <w:rPr>
          <w:rFonts w:ascii="Times New Roman" w:hAnsi="Times New Roman" w:cs="Times New Roman"/>
          <w:sz w:val="24"/>
          <w:szCs w:val="24"/>
        </w:rPr>
        <w:t>u</w:t>
      </w:r>
      <w:r w:rsidR="0060336E" w:rsidRPr="0060336E">
        <w:rPr>
          <w:rFonts w:ascii="Times New Roman" w:hAnsi="Times New Roman" w:cs="Times New Roman"/>
          <w:sz w:val="24"/>
          <w:szCs w:val="24"/>
        </w:rPr>
        <w:t>rb</w:t>
      </w:r>
      <w:r w:rsidR="008F78BF">
        <w:rPr>
          <w:rFonts w:ascii="Times New Roman" w:hAnsi="Times New Roman" w:cs="Times New Roman"/>
          <w:sz w:val="24"/>
          <w:szCs w:val="24"/>
        </w:rPr>
        <w:t>u</w:t>
      </w:r>
      <w:r w:rsidR="0060336E" w:rsidRPr="0060336E">
        <w:rPr>
          <w:rFonts w:ascii="Times New Roman" w:hAnsi="Times New Roman" w:cs="Times New Roman"/>
          <w:sz w:val="24"/>
          <w:szCs w:val="24"/>
        </w:rPr>
        <w:t>z</w:t>
      </w:r>
      <w:proofErr w:type="spellEnd"/>
      <w:r w:rsidR="0060336E" w:rsidRPr="0060336E">
        <w:rPr>
          <w:rFonts w:ascii="Times New Roman" w:hAnsi="Times New Roman" w:cs="Times New Roman"/>
          <w:sz w:val="24"/>
          <w:szCs w:val="24"/>
        </w:rPr>
        <w:t xml:space="preserve">, 2007; </w:t>
      </w:r>
      <w:proofErr w:type="spellStart"/>
      <w:r w:rsidR="0060336E" w:rsidRPr="0060336E">
        <w:rPr>
          <w:rFonts w:ascii="Times New Roman" w:hAnsi="Times New Roman" w:cs="Times New Roman"/>
          <w:sz w:val="24"/>
          <w:szCs w:val="24"/>
        </w:rPr>
        <w:t>Kara</w:t>
      </w:r>
      <w:r w:rsidR="008F78BF">
        <w:rPr>
          <w:rFonts w:ascii="Times New Roman" w:hAnsi="Times New Roman" w:cs="Times New Roman"/>
          <w:sz w:val="24"/>
          <w:szCs w:val="24"/>
        </w:rPr>
        <w:t>c</w:t>
      </w:r>
      <w:r w:rsidR="0060336E" w:rsidRPr="0060336E">
        <w:rPr>
          <w:rFonts w:ascii="Times New Roman" w:hAnsi="Times New Roman" w:cs="Times New Roman"/>
          <w:sz w:val="24"/>
          <w:szCs w:val="24"/>
        </w:rPr>
        <w:t>ay</w:t>
      </w:r>
      <w:proofErr w:type="spellEnd"/>
      <w:r w:rsidR="0060336E" w:rsidRPr="0060336E">
        <w:rPr>
          <w:rFonts w:ascii="Times New Roman" w:hAnsi="Times New Roman" w:cs="Times New Roman"/>
          <w:sz w:val="24"/>
          <w:szCs w:val="24"/>
        </w:rPr>
        <w:t>, 2006).</w:t>
      </w:r>
      <w:r w:rsidR="004B0D28" w:rsidRPr="004B0D28">
        <w:t xml:space="preserve"> </w:t>
      </w:r>
      <w:proofErr w:type="spellStart"/>
      <w:r w:rsidR="004B0D28" w:rsidRPr="004B0D28">
        <w:rPr>
          <w:rFonts w:ascii="Times New Roman" w:hAnsi="Times New Roman" w:cs="Times New Roman"/>
          <w:sz w:val="24"/>
          <w:szCs w:val="24"/>
        </w:rPr>
        <w:t>However</w:t>
      </w:r>
      <w:proofErr w:type="spellEnd"/>
      <w:r w:rsidR="004B0D28" w:rsidRPr="004B0D28">
        <w:rPr>
          <w:rFonts w:ascii="Times New Roman" w:hAnsi="Times New Roman" w:cs="Times New Roman"/>
          <w:sz w:val="24"/>
          <w:szCs w:val="24"/>
        </w:rPr>
        <w:t xml:space="preserve">, it </w:t>
      </w:r>
      <w:proofErr w:type="spellStart"/>
      <w:r w:rsidR="004B0D28" w:rsidRPr="004B0D28">
        <w:rPr>
          <w:rFonts w:ascii="Times New Roman" w:hAnsi="Times New Roman" w:cs="Times New Roman"/>
          <w:sz w:val="24"/>
          <w:szCs w:val="24"/>
        </w:rPr>
        <w:t>was</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stated</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that</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probability</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concepts</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could</w:t>
      </w:r>
      <w:proofErr w:type="spellEnd"/>
      <w:r w:rsidR="004B0D28" w:rsidRPr="004B0D28">
        <w:rPr>
          <w:rFonts w:ascii="Times New Roman" w:hAnsi="Times New Roman" w:cs="Times New Roman"/>
          <w:sz w:val="24"/>
          <w:szCs w:val="24"/>
        </w:rPr>
        <w:t xml:space="preserve"> not be </w:t>
      </w:r>
      <w:proofErr w:type="spellStart"/>
      <w:r w:rsidR="004B0D28" w:rsidRPr="004B0D28">
        <w:rPr>
          <w:rFonts w:ascii="Times New Roman" w:hAnsi="Times New Roman" w:cs="Times New Roman"/>
          <w:sz w:val="24"/>
          <w:szCs w:val="24"/>
        </w:rPr>
        <w:t>learned</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effectively</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and</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students</w:t>
      </w:r>
      <w:proofErr w:type="spellEnd"/>
      <w:r w:rsidR="004B0D28" w:rsidRPr="004B0D28">
        <w:rPr>
          <w:rFonts w:ascii="Times New Roman" w:hAnsi="Times New Roman" w:cs="Times New Roman"/>
          <w:sz w:val="24"/>
          <w:szCs w:val="24"/>
        </w:rPr>
        <w:t xml:space="preserve"> had </w:t>
      </w:r>
      <w:proofErr w:type="spellStart"/>
      <w:r w:rsidR="004B0D28" w:rsidRPr="004B0D28">
        <w:rPr>
          <w:rFonts w:ascii="Times New Roman" w:hAnsi="Times New Roman" w:cs="Times New Roman"/>
          <w:sz w:val="24"/>
          <w:szCs w:val="24"/>
        </w:rPr>
        <w:t>difficulty</w:t>
      </w:r>
      <w:proofErr w:type="spellEnd"/>
      <w:r w:rsidR="004B0D28" w:rsidRPr="004B0D28">
        <w:rPr>
          <w:rFonts w:ascii="Times New Roman" w:hAnsi="Times New Roman" w:cs="Times New Roman"/>
          <w:sz w:val="24"/>
          <w:szCs w:val="24"/>
        </w:rPr>
        <w:t xml:space="preserve"> in </w:t>
      </w:r>
      <w:proofErr w:type="spellStart"/>
      <w:r w:rsidR="004B0D28" w:rsidRPr="004B0D28">
        <w:rPr>
          <w:rFonts w:ascii="Times New Roman" w:hAnsi="Times New Roman" w:cs="Times New Roman"/>
          <w:sz w:val="24"/>
          <w:szCs w:val="24"/>
        </w:rPr>
        <w:t>reasoning</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about</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situations</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containing</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probabilities</w:t>
      </w:r>
      <w:proofErr w:type="spellEnd"/>
      <w:r w:rsidR="004B0D28">
        <w:rPr>
          <w:rFonts w:ascii="Times New Roman" w:hAnsi="Times New Roman" w:cs="Times New Roman"/>
          <w:sz w:val="24"/>
          <w:szCs w:val="24"/>
        </w:rPr>
        <w:t xml:space="preserve"> </w:t>
      </w:r>
      <w:r w:rsidR="004B0D28" w:rsidRPr="004B0D28">
        <w:rPr>
          <w:rFonts w:ascii="Times New Roman" w:hAnsi="Times New Roman" w:cs="Times New Roman"/>
          <w:sz w:val="24"/>
          <w:szCs w:val="24"/>
        </w:rPr>
        <w:t xml:space="preserve">(Bulut, 1994; </w:t>
      </w:r>
      <w:proofErr w:type="spellStart"/>
      <w:r w:rsidR="004B0D28">
        <w:rPr>
          <w:rFonts w:ascii="Times New Roman" w:hAnsi="Times New Roman" w:cs="Times New Roman"/>
          <w:sz w:val="24"/>
          <w:szCs w:val="24"/>
        </w:rPr>
        <w:t>Fischbein</w:t>
      </w:r>
      <w:proofErr w:type="spellEnd"/>
      <w:r w:rsidR="004B0D28">
        <w:rPr>
          <w:rFonts w:ascii="Times New Roman" w:hAnsi="Times New Roman" w:cs="Times New Roman"/>
          <w:sz w:val="24"/>
          <w:szCs w:val="24"/>
        </w:rPr>
        <w:t xml:space="preserve"> </w:t>
      </w:r>
      <w:proofErr w:type="spellStart"/>
      <w:r w:rsidR="004B0D28">
        <w:rPr>
          <w:rFonts w:ascii="Times New Roman" w:hAnsi="Times New Roman" w:cs="Times New Roman"/>
          <w:sz w:val="24"/>
          <w:szCs w:val="24"/>
        </w:rPr>
        <w:t>and</w:t>
      </w:r>
      <w:proofErr w:type="spellEnd"/>
      <w:r w:rsidR="004B0D28" w:rsidRPr="004B0D28">
        <w:rPr>
          <w:rFonts w:ascii="Times New Roman" w:hAnsi="Times New Roman" w:cs="Times New Roman"/>
          <w:sz w:val="24"/>
          <w:szCs w:val="24"/>
        </w:rPr>
        <w:t xml:space="preserve"> </w:t>
      </w:r>
      <w:proofErr w:type="spellStart"/>
      <w:r w:rsidR="004B0D28" w:rsidRPr="004B0D28">
        <w:rPr>
          <w:rFonts w:ascii="Times New Roman" w:hAnsi="Times New Roman" w:cs="Times New Roman"/>
          <w:sz w:val="24"/>
          <w:szCs w:val="24"/>
        </w:rPr>
        <w:t>Schnarch</w:t>
      </w:r>
      <w:proofErr w:type="spellEnd"/>
      <w:r w:rsidR="004B0D28" w:rsidRPr="004B0D28">
        <w:rPr>
          <w:rFonts w:ascii="Times New Roman" w:hAnsi="Times New Roman" w:cs="Times New Roman"/>
          <w:sz w:val="24"/>
          <w:szCs w:val="24"/>
        </w:rPr>
        <w:t xml:space="preserve">, 1997; </w:t>
      </w:r>
      <w:proofErr w:type="spellStart"/>
      <w:r w:rsidR="004B0D28" w:rsidRPr="004B0D28">
        <w:rPr>
          <w:rFonts w:ascii="Times New Roman" w:hAnsi="Times New Roman" w:cs="Times New Roman"/>
          <w:sz w:val="24"/>
          <w:szCs w:val="24"/>
        </w:rPr>
        <w:t>G</w:t>
      </w:r>
      <w:r w:rsidR="008F78BF">
        <w:rPr>
          <w:rFonts w:ascii="Times New Roman" w:hAnsi="Times New Roman" w:cs="Times New Roman"/>
          <w:sz w:val="24"/>
          <w:szCs w:val="24"/>
        </w:rPr>
        <w:t>u</w:t>
      </w:r>
      <w:r w:rsidR="004B0D28" w:rsidRPr="004B0D28">
        <w:rPr>
          <w:rFonts w:ascii="Times New Roman" w:hAnsi="Times New Roman" w:cs="Times New Roman"/>
          <w:sz w:val="24"/>
          <w:szCs w:val="24"/>
        </w:rPr>
        <w:t>rb</w:t>
      </w:r>
      <w:r w:rsidR="008F78BF">
        <w:rPr>
          <w:rFonts w:ascii="Times New Roman" w:hAnsi="Times New Roman" w:cs="Times New Roman"/>
          <w:sz w:val="24"/>
          <w:szCs w:val="24"/>
        </w:rPr>
        <w:t>u</w:t>
      </w:r>
      <w:r w:rsidR="004B0D28" w:rsidRPr="004B0D28">
        <w:rPr>
          <w:rFonts w:ascii="Times New Roman" w:hAnsi="Times New Roman" w:cs="Times New Roman"/>
          <w:sz w:val="24"/>
          <w:szCs w:val="24"/>
        </w:rPr>
        <w:t>z</w:t>
      </w:r>
      <w:proofErr w:type="spellEnd"/>
      <w:r w:rsidR="004B0D28" w:rsidRPr="004B0D28">
        <w:rPr>
          <w:rFonts w:ascii="Times New Roman" w:hAnsi="Times New Roman" w:cs="Times New Roman"/>
          <w:sz w:val="24"/>
          <w:szCs w:val="24"/>
        </w:rPr>
        <w:t xml:space="preserve">, 2007; </w:t>
      </w:r>
      <w:r w:rsidR="004B0D28">
        <w:rPr>
          <w:rFonts w:ascii="Times New Roman" w:hAnsi="Times New Roman" w:cs="Times New Roman"/>
          <w:sz w:val="24"/>
          <w:szCs w:val="24"/>
        </w:rPr>
        <w:t xml:space="preserve">Koparan </w:t>
      </w:r>
      <w:proofErr w:type="spellStart"/>
      <w:r w:rsidR="004B0D28">
        <w:rPr>
          <w:rFonts w:ascii="Times New Roman" w:hAnsi="Times New Roman" w:cs="Times New Roman"/>
          <w:sz w:val="24"/>
          <w:szCs w:val="24"/>
        </w:rPr>
        <w:t>and</w:t>
      </w:r>
      <w:proofErr w:type="spellEnd"/>
      <w:r w:rsidR="00997810">
        <w:rPr>
          <w:rFonts w:ascii="Times New Roman" w:hAnsi="Times New Roman" w:cs="Times New Roman"/>
          <w:sz w:val="24"/>
          <w:szCs w:val="24"/>
        </w:rPr>
        <w:t xml:space="preserve"> Kaleli-Yılmaz, 2015</w:t>
      </w:r>
      <w:r w:rsidR="004B0D28" w:rsidRPr="004B0D28">
        <w:rPr>
          <w:rFonts w:ascii="Times New Roman" w:hAnsi="Times New Roman" w:cs="Times New Roman"/>
          <w:sz w:val="24"/>
          <w:szCs w:val="24"/>
        </w:rPr>
        <w:t>).</w:t>
      </w:r>
      <w:r w:rsidR="006114C3" w:rsidRPr="006114C3">
        <w:rPr>
          <w:rFonts w:ascii="Times New Roman" w:hAnsi="Times New Roman" w:cs="Times New Roman"/>
          <w:sz w:val="24"/>
          <w:szCs w:val="24"/>
          <w:lang w:val="en-GB"/>
        </w:rPr>
        <w:t xml:space="preserve"> </w:t>
      </w:r>
      <w:r w:rsidR="006114C3" w:rsidRPr="00997810">
        <w:rPr>
          <w:rFonts w:ascii="Times New Roman" w:hAnsi="Times New Roman" w:cs="Times New Roman"/>
          <w:sz w:val="24"/>
          <w:szCs w:val="24"/>
          <w:lang w:val="en-GB"/>
        </w:rPr>
        <w:t xml:space="preserve">It </w:t>
      </w:r>
      <w:proofErr w:type="gramStart"/>
      <w:r w:rsidR="006114C3" w:rsidRPr="00997810">
        <w:rPr>
          <w:rFonts w:ascii="Times New Roman" w:hAnsi="Times New Roman" w:cs="Times New Roman"/>
          <w:sz w:val="24"/>
          <w:szCs w:val="24"/>
          <w:lang w:val="en-GB"/>
        </w:rPr>
        <w:t xml:space="preserve">is </w:t>
      </w:r>
      <w:r w:rsidR="008F78BF">
        <w:rPr>
          <w:rFonts w:ascii="Times New Roman" w:hAnsi="Times New Roman" w:cs="Times New Roman"/>
          <w:sz w:val="24"/>
          <w:szCs w:val="24"/>
          <w:lang w:val="en-GB"/>
        </w:rPr>
        <w:t>said</w:t>
      </w:r>
      <w:proofErr w:type="gramEnd"/>
      <w:r w:rsidR="006114C3" w:rsidRPr="00997810">
        <w:rPr>
          <w:rFonts w:ascii="Times New Roman" w:hAnsi="Times New Roman" w:cs="Times New Roman"/>
          <w:sz w:val="24"/>
          <w:szCs w:val="24"/>
          <w:lang w:val="en-GB"/>
        </w:rPr>
        <w:t xml:space="preserve"> that students at all levels have difficulties in forming the basic ideas about probability (</w:t>
      </w:r>
      <w:proofErr w:type="spellStart"/>
      <w:r w:rsidR="008F78BF">
        <w:rPr>
          <w:rFonts w:ascii="Times New Roman" w:hAnsi="Times New Roman" w:cs="Times New Roman"/>
          <w:sz w:val="24"/>
          <w:szCs w:val="24"/>
          <w:lang w:val="en-GB"/>
        </w:rPr>
        <w:t>C</w:t>
      </w:r>
      <w:r w:rsidR="006114C3" w:rsidRPr="00997810">
        <w:rPr>
          <w:rFonts w:ascii="Times New Roman" w:hAnsi="Times New Roman" w:cs="Times New Roman"/>
          <w:sz w:val="24"/>
          <w:szCs w:val="24"/>
          <w:lang w:val="en-GB"/>
        </w:rPr>
        <w:t>akmak</w:t>
      </w:r>
      <w:proofErr w:type="spellEnd"/>
      <w:r w:rsidR="006114C3" w:rsidRPr="00997810">
        <w:rPr>
          <w:rFonts w:ascii="Times New Roman" w:hAnsi="Times New Roman" w:cs="Times New Roman"/>
          <w:sz w:val="24"/>
          <w:szCs w:val="24"/>
          <w:lang w:val="en-GB"/>
        </w:rPr>
        <w:t xml:space="preserve"> &amp; </w:t>
      </w:r>
      <w:proofErr w:type="spellStart"/>
      <w:r w:rsidR="006114C3" w:rsidRPr="00997810">
        <w:rPr>
          <w:rFonts w:ascii="Times New Roman" w:hAnsi="Times New Roman" w:cs="Times New Roman"/>
          <w:sz w:val="24"/>
          <w:szCs w:val="24"/>
          <w:lang w:val="en-GB"/>
        </w:rPr>
        <w:t>Durmu</w:t>
      </w:r>
      <w:r w:rsidR="008F78BF">
        <w:rPr>
          <w:rFonts w:ascii="Times New Roman" w:hAnsi="Times New Roman" w:cs="Times New Roman"/>
          <w:sz w:val="24"/>
          <w:szCs w:val="24"/>
          <w:lang w:val="en-GB"/>
        </w:rPr>
        <w:t>s</w:t>
      </w:r>
      <w:proofErr w:type="spellEnd"/>
      <w:r w:rsidR="006114C3" w:rsidRPr="00997810">
        <w:rPr>
          <w:rFonts w:ascii="Times New Roman" w:hAnsi="Times New Roman" w:cs="Times New Roman"/>
          <w:sz w:val="24"/>
          <w:szCs w:val="24"/>
          <w:lang w:val="en-GB"/>
        </w:rPr>
        <w:t xml:space="preserve">, 2015; </w:t>
      </w:r>
      <w:proofErr w:type="spellStart"/>
      <w:r w:rsidR="006114C3" w:rsidRPr="00997810">
        <w:rPr>
          <w:rFonts w:ascii="Times New Roman" w:hAnsi="Times New Roman" w:cs="Times New Roman"/>
          <w:sz w:val="24"/>
          <w:szCs w:val="24"/>
          <w:lang w:val="en-GB"/>
        </w:rPr>
        <w:t>Sezgin-Memnun</w:t>
      </w:r>
      <w:proofErr w:type="spellEnd"/>
      <w:r w:rsidR="006114C3" w:rsidRPr="00997810">
        <w:rPr>
          <w:rFonts w:ascii="Times New Roman" w:hAnsi="Times New Roman" w:cs="Times New Roman"/>
          <w:sz w:val="24"/>
          <w:szCs w:val="24"/>
          <w:lang w:val="en-GB"/>
        </w:rPr>
        <w:t xml:space="preserve">, 2008; </w:t>
      </w:r>
      <w:proofErr w:type="spellStart"/>
      <w:r w:rsidR="006114C3" w:rsidRPr="00997810">
        <w:rPr>
          <w:rFonts w:ascii="Times New Roman" w:hAnsi="Times New Roman" w:cs="Times New Roman"/>
          <w:sz w:val="24"/>
          <w:szCs w:val="24"/>
          <w:lang w:val="en-GB"/>
        </w:rPr>
        <w:t>Sezgin-Memnun</w:t>
      </w:r>
      <w:proofErr w:type="spellEnd"/>
      <w:r w:rsidR="006114C3" w:rsidRPr="00997810">
        <w:rPr>
          <w:rFonts w:ascii="Times New Roman" w:hAnsi="Times New Roman" w:cs="Times New Roman"/>
          <w:sz w:val="24"/>
          <w:szCs w:val="24"/>
          <w:lang w:val="en-GB"/>
        </w:rPr>
        <w:t xml:space="preserve">, </w:t>
      </w:r>
      <w:proofErr w:type="spellStart"/>
      <w:r w:rsidR="006114C3" w:rsidRPr="00997810">
        <w:rPr>
          <w:rFonts w:ascii="Times New Roman" w:hAnsi="Times New Roman" w:cs="Times New Roman"/>
          <w:sz w:val="24"/>
          <w:szCs w:val="24"/>
          <w:lang w:val="en-GB"/>
        </w:rPr>
        <w:t>Altun</w:t>
      </w:r>
      <w:proofErr w:type="spellEnd"/>
      <w:r w:rsidR="006114C3" w:rsidRPr="00997810">
        <w:rPr>
          <w:rFonts w:ascii="Times New Roman" w:hAnsi="Times New Roman" w:cs="Times New Roman"/>
          <w:sz w:val="24"/>
          <w:szCs w:val="24"/>
          <w:lang w:val="en-GB"/>
        </w:rPr>
        <w:t xml:space="preserve"> and Yılmaz, 2010) and these difficulties are turned into misconceptions.</w:t>
      </w:r>
    </w:p>
    <w:p w14:paraId="148B2B26" w14:textId="5E5FDFD5" w:rsidR="00997810" w:rsidRDefault="0060336E" w:rsidP="00464255">
      <w:pPr>
        <w:spacing w:after="0" w:line="360" w:lineRule="auto"/>
        <w:ind w:firstLine="708"/>
        <w:jc w:val="both"/>
        <w:rPr>
          <w:rFonts w:ascii="Times New Roman" w:hAnsi="Times New Roman" w:cs="Times New Roman"/>
          <w:sz w:val="24"/>
          <w:szCs w:val="24"/>
          <w:lang w:val="en-GB"/>
        </w:rPr>
      </w:pPr>
      <w:r w:rsidRPr="005F74BD">
        <w:rPr>
          <w:rFonts w:ascii="Times New Roman" w:hAnsi="Times New Roman" w:cs="Times New Roman"/>
          <w:sz w:val="24"/>
          <w:szCs w:val="24"/>
          <w:lang w:val="en-GB"/>
        </w:rPr>
        <w:t xml:space="preserve">Probability, which has </w:t>
      </w:r>
      <w:r w:rsidR="008F78BF">
        <w:rPr>
          <w:rFonts w:ascii="Times New Roman" w:hAnsi="Times New Roman" w:cs="Times New Roman"/>
          <w:sz w:val="24"/>
          <w:szCs w:val="24"/>
          <w:lang w:val="en-GB"/>
        </w:rPr>
        <w:t xml:space="preserve">a crucial </w:t>
      </w:r>
      <w:r w:rsidRPr="005F74BD">
        <w:rPr>
          <w:rFonts w:ascii="Times New Roman" w:hAnsi="Times New Roman" w:cs="Times New Roman"/>
          <w:sz w:val="24"/>
          <w:szCs w:val="24"/>
          <w:lang w:val="en-GB"/>
        </w:rPr>
        <w:t>role in students' preferences in daily life, contains objects that are difficult to understand in terms of mathematics education.</w:t>
      </w:r>
      <w:r w:rsidRPr="005F74BD">
        <w:rPr>
          <w:rFonts w:ascii="Times New Roman" w:hAnsi="Times New Roman" w:cs="Times New Roman"/>
          <w:sz w:val="24"/>
          <w:szCs w:val="24"/>
        </w:rPr>
        <w:t xml:space="preserve"> </w:t>
      </w:r>
      <w:r w:rsidRPr="005F74BD">
        <w:rPr>
          <w:rFonts w:ascii="Times New Roman" w:hAnsi="Times New Roman" w:cs="Times New Roman"/>
          <w:sz w:val="24"/>
          <w:szCs w:val="24"/>
          <w:lang w:val="en-GB"/>
        </w:rPr>
        <w:t xml:space="preserve">One of these challenges is the representativeness that reflects an exemplary situation that may arise </w:t>
      </w:r>
      <w:proofErr w:type="gramStart"/>
      <w:r w:rsidRPr="005F74BD">
        <w:rPr>
          <w:rFonts w:ascii="Times New Roman" w:hAnsi="Times New Roman" w:cs="Times New Roman"/>
          <w:sz w:val="24"/>
          <w:szCs w:val="24"/>
          <w:lang w:val="en-GB"/>
        </w:rPr>
        <w:t>as a result</w:t>
      </w:r>
      <w:proofErr w:type="gramEnd"/>
      <w:r w:rsidRPr="005F74BD">
        <w:rPr>
          <w:rFonts w:ascii="Times New Roman" w:hAnsi="Times New Roman" w:cs="Times New Roman"/>
          <w:sz w:val="24"/>
          <w:szCs w:val="24"/>
          <w:lang w:val="en-GB"/>
        </w:rPr>
        <w:t xml:space="preserve"> of an event.</w:t>
      </w:r>
      <w:r w:rsidRPr="005F74BD">
        <w:rPr>
          <w:rFonts w:ascii="Times New Roman" w:hAnsi="Times New Roman" w:cs="Times New Roman"/>
          <w:sz w:val="24"/>
          <w:szCs w:val="24"/>
        </w:rPr>
        <w:t xml:space="preserve"> </w:t>
      </w:r>
      <w:r w:rsidRPr="005F74BD">
        <w:rPr>
          <w:rFonts w:ascii="Times New Roman" w:hAnsi="Times New Roman" w:cs="Times New Roman"/>
          <w:sz w:val="24"/>
          <w:szCs w:val="24"/>
          <w:lang w:val="en-GB"/>
        </w:rPr>
        <w:t>Representativeness is an important concept that describes the situation by presenting a suitable model of the situation encountered in the teaching process and he</w:t>
      </w:r>
      <w:r w:rsidRPr="0060336E">
        <w:rPr>
          <w:rFonts w:ascii="Times New Roman" w:hAnsi="Times New Roman" w:cs="Times New Roman"/>
          <w:sz w:val="24"/>
          <w:szCs w:val="24"/>
          <w:lang w:val="en-GB"/>
        </w:rPr>
        <w:t xml:space="preserve">lping students to develop ideas </w:t>
      </w:r>
      <w:r w:rsidRPr="005F74BD">
        <w:rPr>
          <w:rFonts w:ascii="Times New Roman" w:hAnsi="Times New Roman" w:cs="Times New Roman"/>
          <w:sz w:val="24"/>
          <w:szCs w:val="24"/>
          <w:lang w:val="en-GB"/>
        </w:rPr>
        <w:t>about the situation.</w:t>
      </w:r>
      <w:r w:rsidR="004B0D28" w:rsidRPr="004B0D28">
        <w:t xml:space="preserve"> </w:t>
      </w:r>
      <w:proofErr w:type="spellStart"/>
      <w:r w:rsidR="004B0D28" w:rsidRPr="004B0D28">
        <w:rPr>
          <w:rFonts w:ascii="Times New Roman" w:hAnsi="Times New Roman" w:cs="Times New Roman"/>
          <w:sz w:val="24"/>
          <w:szCs w:val="24"/>
          <w:lang w:val="en-GB"/>
        </w:rPr>
        <w:t>Kahneman</w:t>
      </w:r>
      <w:proofErr w:type="spellEnd"/>
      <w:r w:rsidR="004B0D28" w:rsidRPr="004B0D28">
        <w:rPr>
          <w:rFonts w:ascii="Times New Roman" w:hAnsi="Times New Roman" w:cs="Times New Roman"/>
          <w:sz w:val="24"/>
          <w:szCs w:val="24"/>
          <w:lang w:val="en-GB"/>
        </w:rPr>
        <w:t xml:space="preserve"> and </w:t>
      </w:r>
      <w:proofErr w:type="spellStart"/>
      <w:r w:rsidR="004B0D28" w:rsidRPr="004B0D28">
        <w:rPr>
          <w:rFonts w:ascii="Times New Roman" w:hAnsi="Times New Roman" w:cs="Times New Roman"/>
          <w:sz w:val="24"/>
          <w:szCs w:val="24"/>
          <w:lang w:val="en-GB"/>
        </w:rPr>
        <w:t>Tversky</w:t>
      </w:r>
      <w:proofErr w:type="spellEnd"/>
      <w:r w:rsidR="004B0D28" w:rsidRPr="004B0D28">
        <w:rPr>
          <w:rFonts w:ascii="Times New Roman" w:hAnsi="Times New Roman" w:cs="Times New Roman"/>
          <w:sz w:val="24"/>
          <w:szCs w:val="24"/>
          <w:lang w:val="en-GB"/>
        </w:rPr>
        <w:t xml:space="preserve"> (1972) often evaluate people's likelihood of occurrence of an event depending on the model that best represents the sample space or random occurrence of that event. According to this assessment, the sampling process for an event </w:t>
      </w:r>
      <w:proofErr w:type="gramStart"/>
      <w:r w:rsidR="004B0D28" w:rsidRPr="004B0D28">
        <w:rPr>
          <w:rFonts w:ascii="Times New Roman" w:hAnsi="Times New Roman" w:cs="Times New Roman"/>
          <w:sz w:val="24"/>
          <w:szCs w:val="24"/>
          <w:lang w:val="en-GB"/>
        </w:rPr>
        <w:t>should be best reflected</w:t>
      </w:r>
      <w:proofErr w:type="gramEnd"/>
      <w:r w:rsidR="004B0D28" w:rsidRPr="004B0D28">
        <w:rPr>
          <w:rFonts w:ascii="Times New Roman" w:hAnsi="Times New Roman" w:cs="Times New Roman"/>
          <w:sz w:val="24"/>
          <w:szCs w:val="24"/>
          <w:lang w:val="en-GB"/>
        </w:rPr>
        <w:t xml:space="preserve"> in the random occurrence of space or events.</w:t>
      </w:r>
      <w:r w:rsidR="00C01FF7" w:rsidRPr="00C01FF7">
        <w:t xml:space="preserve"> </w:t>
      </w:r>
      <w:r w:rsidR="00997810" w:rsidRPr="00997810">
        <w:rPr>
          <w:rFonts w:ascii="Times New Roman" w:hAnsi="Times New Roman" w:cs="Times New Roman"/>
          <w:sz w:val="24"/>
          <w:szCs w:val="24"/>
          <w:lang w:val="en-GB"/>
        </w:rPr>
        <w:t>In this context, the importance of presenting the concepts related to the probability subject effectively and the necessity to investigate the misconceptions that exist in students emerge.</w:t>
      </w:r>
      <w:r w:rsidR="00997810">
        <w:rPr>
          <w:rFonts w:ascii="Times New Roman" w:hAnsi="Times New Roman" w:cs="Times New Roman"/>
          <w:sz w:val="24"/>
          <w:szCs w:val="24"/>
          <w:lang w:val="en-GB"/>
        </w:rPr>
        <w:t xml:space="preserve"> </w:t>
      </w:r>
    </w:p>
    <w:p w14:paraId="34C813B6" w14:textId="77777777" w:rsidR="00583868" w:rsidRDefault="00583868" w:rsidP="00DB401E">
      <w:pPr>
        <w:spacing w:after="0" w:line="360" w:lineRule="auto"/>
        <w:jc w:val="both"/>
        <w:rPr>
          <w:rFonts w:ascii="Times New Roman" w:hAnsi="Times New Roman" w:cs="Times New Roman"/>
          <w:sz w:val="24"/>
          <w:szCs w:val="24"/>
        </w:rPr>
      </w:pPr>
    </w:p>
    <w:p w14:paraId="17CCDDEB" w14:textId="77777777" w:rsidR="00583868" w:rsidRDefault="00583868" w:rsidP="00DB401E">
      <w:pPr>
        <w:spacing w:after="0" w:line="360" w:lineRule="auto"/>
        <w:jc w:val="both"/>
        <w:rPr>
          <w:rFonts w:ascii="Times New Roman" w:hAnsi="Times New Roman" w:cs="Times New Roman"/>
          <w:sz w:val="24"/>
          <w:szCs w:val="24"/>
        </w:rPr>
      </w:pPr>
    </w:p>
    <w:p w14:paraId="5B763984" w14:textId="77777777" w:rsidR="00583868" w:rsidRDefault="00583868" w:rsidP="00DB401E">
      <w:pPr>
        <w:spacing w:after="0" w:line="360" w:lineRule="auto"/>
        <w:jc w:val="both"/>
        <w:rPr>
          <w:rFonts w:ascii="Times New Roman" w:hAnsi="Times New Roman" w:cs="Times New Roman"/>
          <w:sz w:val="24"/>
          <w:szCs w:val="24"/>
        </w:rPr>
      </w:pPr>
    </w:p>
    <w:p w14:paraId="1E4C9FD6" w14:textId="77777777" w:rsidR="00583868" w:rsidRDefault="00583868" w:rsidP="00DB401E">
      <w:pPr>
        <w:spacing w:after="0" w:line="360" w:lineRule="auto"/>
        <w:jc w:val="both"/>
        <w:rPr>
          <w:rFonts w:ascii="Times New Roman" w:hAnsi="Times New Roman" w:cs="Times New Roman"/>
          <w:sz w:val="24"/>
          <w:szCs w:val="24"/>
        </w:rPr>
      </w:pPr>
    </w:p>
    <w:p w14:paraId="7632BF09" w14:textId="1A17CE28" w:rsidR="00F833D0" w:rsidRPr="00F833D0" w:rsidRDefault="00F833D0" w:rsidP="00DB401E">
      <w:pPr>
        <w:spacing w:after="0" w:line="360" w:lineRule="auto"/>
        <w:jc w:val="both"/>
        <w:rPr>
          <w:rFonts w:ascii="Times New Roman" w:hAnsi="Times New Roman" w:cs="Times New Roman"/>
          <w:sz w:val="24"/>
          <w:szCs w:val="24"/>
        </w:rPr>
      </w:pPr>
      <w:r w:rsidRPr="005F74BD">
        <w:rPr>
          <w:rFonts w:ascii="Times New Roman" w:hAnsi="Times New Roman" w:cs="Times New Roman"/>
          <w:sz w:val="24"/>
          <w:szCs w:val="24"/>
        </w:rPr>
        <w:lastRenderedPageBreak/>
        <w:br/>
      </w:r>
      <w:proofErr w:type="spellStart"/>
      <w:r w:rsidR="006114C3">
        <w:rPr>
          <w:rFonts w:ascii="Times New Roman" w:hAnsi="Times New Roman" w:cs="Times New Roman"/>
          <w:b/>
          <w:sz w:val="24"/>
          <w:szCs w:val="24"/>
        </w:rPr>
        <w:t>Purpose</w:t>
      </w:r>
      <w:proofErr w:type="spellEnd"/>
      <w:r w:rsidR="006114C3">
        <w:rPr>
          <w:rFonts w:ascii="Times New Roman" w:hAnsi="Times New Roman" w:cs="Times New Roman"/>
          <w:b/>
          <w:sz w:val="24"/>
          <w:szCs w:val="24"/>
        </w:rPr>
        <w:t xml:space="preserve"> of </w:t>
      </w:r>
      <w:proofErr w:type="spellStart"/>
      <w:r w:rsidR="006114C3">
        <w:rPr>
          <w:rFonts w:ascii="Times New Roman" w:hAnsi="Times New Roman" w:cs="Times New Roman"/>
          <w:b/>
          <w:sz w:val="24"/>
          <w:szCs w:val="24"/>
        </w:rPr>
        <w:t>the</w:t>
      </w:r>
      <w:proofErr w:type="spellEnd"/>
      <w:r w:rsidR="006114C3">
        <w:rPr>
          <w:rFonts w:ascii="Times New Roman" w:hAnsi="Times New Roman" w:cs="Times New Roman"/>
          <w:b/>
          <w:sz w:val="24"/>
          <w:szCs w:val="24"/>
        </w:rPr>
        <w:t xml:space="preserve"> </w:t>
      </w:r>
      <w:proofErr w:type="spellStart"/>
      <w:r w:rsidR="006114C3">
        <w:rPr>
          <w:rFonts w:ascii="Times New Roman" w:hAnsi="Times New Roman" w:cs="Times New Roman"/>
          <w:b/>
          <w:sz w:val="24"/>
          <w:szCs w:val="24"/>
        </w:rPr>
        <w:t>Study</w:t>
      </w:r>
      <w:proofErr w:type="spellEnd"/>
    </w:p>
    <w:p w14:paraId="439E4A21" w14:textId="143CEEF2" w:rsidR="006114C3" w:rsidRDefault="006114C3" w:rsidP="00464255">
      <w:pPr>
        <w:spacing w:after="0" w:line="360" w:lineRule="auto"/>
        <w:ind w:firstLine="708"/>
        <w:jc w:val="both"/>
        <w:rPr>
          <w:rFonts w:ascii="Times New Roman" w:hAnsi="Times New Roman" w:cs="Times New Roman"/>
          <w:b/>
          <w:sz w:val="24"/>
          <w:szCs w:val="24"/>
        </w:rPr>
      </w:pPr>
      <w:r w:rsidRPr="005F74BD">
        <w:rPr>
          <w:rFonts w:ascii="Times New Roman" w:hAnsi="Times New Roman" w:cs="Times New Roman"/>
          <w:sz w:val="24"/>
          <w:szCs w:val="24"/>
          <w:lang w:val="en-GB"/>
        </w:rPr>
        <w:t xml:space="preserve">The </w:t>
      </w:r>
      <w:r w:rsidR="008F78BF">
        <w:rPr>
          <w:rFonts w:ascii="Times New Roman" w:hAnsi="Times New Roman" w:cs="Times New Roman"/>
          <w:sz w:val="24"/>
          <w:szCs w:val="24"/>
          <w:lang w:val="en-GB"/>
        </w:rPr>
        <w:t xml:space="preserve">purpose </w:t>
      </w:r>
      <w:r w:rsidRPr="005F74BD">
        <w:rPr>
          <w:rFonts w:ascii="Times New Roman" w:hAnsi="Times New Roman" w:cs="Times New Roman"/>
          <w:sz w:val="24"/>
          <w:szCs w:val="24"/>
          <w:lang w:val="en-GB"/>
        </w:rPr>
        <w:t xml:space="preserve">of this </w:t>
      </w:r>
      <w:r w:rsidR="008F78BF">
        <w:rPr>
          <w:rFonts w:ascii="Times New Roman" w:hAnsi="Times New Roman" w:cs="Times New Roman"/>
          <w:sz w:val="24"/>
          <w:szCs w:val="24"/>
          <w:lang w:val="en-GB"/>
        </w:rPr>
        <w:t>investigation</w:t>
      </w:r>
      <w:r w:rsidRPr="005F74BD">
        <w:rPr>
          <w:rFonts w:ascii="Times New Roman" w:hAnsi="Times New Roman" w:cs="Times New Roman"/>
          <w:sz w:val="24"/>
          <w:szCs w:val="24"/>
          <w:lang w:val="en-GB"/>
        </w:rPr>
        <w:t xml:space="preserve"> is to </w:t>
      </w:r>
      <w:r w:rsidR="008F78BF">
        <w:rPr>
          <w:rFonts w:ascii="Times New Roman" w:hAnsi="Times New Roman" w:cs="Times New Roman"/>
          <w:sz w:val="24"/>
          <w:szCs w:val="24"/>
          <w:lang w:val="en-GB"/>
        </w:rPr>
        <w:t xml:space="preserve">identify </w:t>
      </w:r>
      <w:r w:rsidRPr="005F74BD">
        <w:rPr>
          <w:rFonts w:ascii="Times New Roman" w:hAnsi="Times New Roman" w:cs="Times New Roman"/>
          <w:sz w:val="24"/>
          <w:szCs w:val="24"/>
          <w:lang w:val="en-GB"/>
        </w:rPr>
        <w:t xml:space="preserve">the misconceptions of high school students (9, 10 and 11th grade) about representativeness in probability and to </w:t>
      </w:r>
      <w:r w:rsidR="008F78BF">
        <w:rPr>
          <w:rFonts w:ascii="Times New Roman" w:hAnsi="Times New Roman" w:cs="Times New Roman"/>
          <w:sz w:val="24"/>
          <w:szCs w:val="24"/>
          <w:lang w:val="en-GB"/>
        </w:rPr>
        <w:t>examine</w:t>
      </w:r>
      <w:r w:rsidRPr="005F74BD">
        <w:rPr>
          <w:rFonts w:ascii="Times New Roman" w:hAnsi="Times New Roman" w:cs="Times New Roman"/>
          <w:sz w:val="24"/>
          <w:szCs w:val="24"/>
          <w:lang w:val="en-GB"/>
        </w:rPr>
        <w:t xml:space="preserve"> the change of these misconceptions </w:t>
      </w:r>
      <w:r w:rsidR="008F78BF">
        <w:rPr>
          <w:rFonts w:ascii="Times New Roman" w:hAnsi="Times New Roman" w:cs="Times New Roman"/>
          <w:sz w:val="24"/>
          <w:szCs w:val="24"/>
          <w:lang w:val="en-GB"/>
        </w:rPr>
        <w:t xml:space="preserve">regarding </w:t>
      </w:r>
      <w:r w:rsidRPr="005F74BD">
        <w:rPr>
          <w:rFonts w:ascii="Times New Roman" w:hAnsi="Times New Roman" w:cs="Times New Roman"/>
          <w:sz w:val="24"/>
          <w:szCs w:val="24"/>
          <w:lang w:val="en-GB"/>
        </w:rPr>
        <w:t>school types and class levels.</w:t>
      </w:r>
    </w:p>
    <w:p w14:paraId="13D7B907" w14:textId="759FE87D" w:rsidR="00F833D0" w:rsidRPr="00F833D0" w:rsidRDefault="00C82AFD" w:rsidP="00DB40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r>
      <w:proofErr w:type="spellStart"/>
      <w:r>
        <w:rPr>
          <w:rFonts w:ascii="Times New Roman" w:hAnsi="Times New Roman" w:cs="Times New Roman"/>
          <w:b/>
          <w:sz w:val="24"/>
          <w:szCs w:val="24"/>
        </w:rPr>
        <w:t>Method</w:t>
      </w:r>
      <w:proofErr w:type="spellEnd"/>
      <w:r>
        <w:rPr>
          <w:rFonts w:ascii="Times New Roman" w:hAnsi="Times New Roman" w:cs="Times New Roman"/>
          <w:b/>
          <w:sz w:val="24"/>
          <w:szCs w:val="24"/>
        </w:rPr>
        <w:t>(s)</w:t>
      </w:r>
    </w:p>
    <w:p w14:paraId="26577DA3" w14:textId="00F39834" w:rsidR="006114C3" w:rsidRDefault="006114C3" w:rsidP="00464255">
      <w:pPr>
        <w:spacing w:after="0" w:line="360" w:lineRule="auto"/>
        <w:ind w:firstLine="708"/>
        <w:jc w:val="both"/>
        <w:rPr>
          <w:rFonts w:ascii="Times New Roman" w:hAnsi="Times New Roman" w:cs="Times New Roman"/>
          <w:sz w:val="24"/>
          <w:szCs w:val="24"/>
          <w:lang w:val="en-GB"/>
        </w:rPr>
      </w:pPr>
      <w:r w:rsidRPr="005F74BD">
        <w:rPr>
          <w:rFonts w:ascii="Times New Roman" w:hAnsi="Times New Roman" w:cs="Times New Roman"/>
          <w:sz w:val="24"/>
          <w:szCs w:val="24"/>
          <w:lang w:val="en-GB"/>
        </w:rPr>
        <w:t xml:space="preserve">In this study, </w:t>
      </w:r>
      <w:r w:rsidR="00B54045">
        <w:rPr>
          <w:rFonts w:ascii="Times New Roman" w:hAnsi="Times New Roman" w:cs="Times New Roman"/>
          <w:sz w:val="24"/>
          <w:szCs w:val="24"/>
          <w:lang w:val="en-GB"/>
        </w:rPr>
        <w:t xml:space="preserve">the </w:t>
      </w:r>
      <w:r w:rsidRPr="005F74BD">
        <w:rPr>
          <w:rFonts w:ascii="Times New Roman" w:hAnsi="Times New Roman" w:cs="Times New Roman"/>
          <w:sz w:val="24"/>
          <w:szCs w:val="24"/>
          <w:lang w:val="en-GB"/>
        </w:rPr>
        <w:t xml:space="preserve">survey model, one of the quantitative research methods, </w:t>
      </w:r>
      <w:proofErr w:type="gramStart"/>
      <w:r w:rsidRPr="005F74BD">
        <w:rPr>
          <w:rFonts w:ascii="Times New Roman" w:hAnsi="Times New Roman" w:cs="Times New Roman"/>
          <w:sz w:val="24"/>
          <w:szCs w:val="24"/>
          <w:lang w:val="en-GB"/>
        </w:rPr>
        <w:t xml:space="preserve">was </w:t>
      </w:r>
      <w:r w:rsidR="008F78BF">
        <w:rPr>
          <w:rFonts w:ascii="Times New Roman" w:hAnsi="Times New Roman" w:cs="Times New Roman"/>
          <w:sz w:val="24"/>
          <w:szCs w:val="24"/>
          <w:lang w:val="en-GB"/>
        </w:rPr>
        <w:t>utilized</w:t>
      </w:r>
      <w:proofErr w:type="gramEnd"/>
      <w:r w:rsidRPr="005F74BD">
        <w:rPr>
          <w:rFonts w:ascii="Times New Roman" w:hAnsi="Times New Roman" w:cs="Times New Roman"/>
          <w:sz w:val="24"/>
          <w:szCs w:val="24"/>
          <w:lang w:val="en-GB"/>
        </w:rPr>
        <w:t>.</w:t>
      </w:r>
      <w:r w:rsidRPr="005F74BD">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The</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survey</w:t>
      </w:r>
      <w:proofErr w:type="spellEnd"/>
      <w:r w:rsidR="00EC75A3" w:rsidRPr="00EC75A3">
        <w:rPr>
          <w:rFonts w:ascii="Times New Roman" w:hAnsi="Times New Roman" w:cs="Times New Roman"/>
          <w:sz w:val="24"/>
          <w:szCs w:val="24"/>
        </w:rPr>
        <w:t xml:space="preserve"> is </w:t>
      </w:r>
      <w:proofErr w:type="spellStart"/>
      <w:r w:rsidR="00EC75A3" w:rsidRPr="00EC75A3">
        <w:rPr>
          <w:rFonts w:ascii="Times New Roman" w:hAnsi="Times New Roman" w:cs="Times New Roman"/>
          <w:sz w:val="24"/>
          <w:szCs w:val="24"/>
        </w:rPr>
        <w:t>the</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research</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carried</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out</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to</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describe</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the</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current</w:t>
      </w:r>
      <w:proofErr w:type="spellEnd"/>
      <w:r w:rsidR="00EC75A3" w:rsidRPr="00EC75A3">
        <w:rPr>
          <w:rFonts w:ascii="Times New Roman" w:hAnsi="Times New Roman" w:cs="Times New Roman"/>
          <w:sz w:val="24"/>
          <w:szCs w:val="24"/>
        </w:rPr>
        <w:t xml:space="preserve"> </w:t>
      </w:r>
      <w:proofErr w:type="spellStart"/>
      <w:r w:rsidR="00EC75A3" w:rsidRPr="00EC75A3">
        <w:rPr>
          <w:rFonts w:ascii="Times New Roman" w:hAnsi="Times New Roman" w:cs="Times New Roman"/>
          <w:sz w:val="24"/>
          <w:szCs w:val="24"/>
        </w:rPr>
        <w:t>situation</w:t>
      </w:r>
      <w:proofErr w:type="spellEnd"/>
      <w:r w:rsidR="00EC75A3" w:rsidRPr="00EC75A3">
        <w:rPr>
          <w:rFonts w:ascii="Times New Roman" w:hAnsi="Times New Roman" w:cs="Times New Roman"/>
          <w:sz w:val="24"/>
          <w:szCs w:val="24"/>
        </w:rPr>
        <w:t xml:space="preserve"> as it </w:t>
      </w:r>
      <w:proofErr w:type="spellStart"/>
      <w:r w:rsidR="00EC75A3" w:rsidRPr="00EC75A3">
        <w:rPr>
          <w:rFonts w:ascii="Times New Roman" w:hAnsi="Times New Roman" w:cs="Times New Roman"/>
          <w:sz w:val="24"/>
          <w:szCs w:val="24"/>
        </w:rPr>
        <w:t>exists</w:t>
      </w:r>
      <w:proofErr w:type="spellEnd"/>
      <w:r w:rsidR="00EC75A3" w:rsidRPr="00EC75A3">
        <w:rPr>
          <w:rFonts w:ascii="Times New Roman" w:hAnsi="Times New Roman" w:cs="Times New Roman"/>
          <w:sz w:val="24"/>
          <w:szCs w:val="24"/>
        </w:rPr>
        <w:t xml:space="preserve"> at a </w:t>
      </w:r>
      <w:proofErr w:type="spellStart"/>
      <w:r w:rsidR="00EC75A3" w:rsidRPr="00EC75A3">
        <w:rPr>
          <w:rFonts w:ascii="Times New Roman" w:hAnsi="Times New Roman" w:cs="Times New Roman"/>
          <w:sz w:val="24"/>
          <w:szCs w:val="24"/>
        </w:rPr>
        <w:t>certain</w:t>
      </w:r>
      <w:proofErr w:type="spellEnd"/>
      <w:r w:rsidR="00EC75A3" w:rsidRPr="00EC75A3">
        <w:rPr>
          <w:rFonts w:ascii="Times New Roman" w:hAnsi="Times New Roman" w:cs="Times New Roman"/>
          <w:sz w:val="24"/>
          <w:szCs w:val="24"/>
        </w:rPr>
        <w:t xml:space="preserve"> time</w:t>
      </w:r>
      <w:r w:rsidR="00EC75A3">
        <w:rPr>
          <w:rFonts w:ascii="Times New Roman" w:hAnsi="Times New Roman" w:cs="Times New Roman"/>
          <w:sz w:val="24"/>
          <w:szCs w:val="24"/>
        </w:rPr>
        <w:t xml:space="preserve"> </w:t>
      </w:r>
      <w:r w:rsidR="00EC75A3" w:rsidRPr="00EC75A3">
        <w:rPr>
          <w:rFonts w:ascii="Times New Roman" w:hAnsi="Times New Roman" w:cs="Times New Roman"/>
          <w:sz w:val="24"/>
          <w:szCs w:val="24"/>
        </w:rPr>
        <w:t>(</w:t>
      </w:r>
      <w:proofErr w:type="spellStart"/>
      <w:r w:rsidR="00EC75A3" w:rsidRPr="00EC75A3">
        <w:rPr>
          <w:rFonts w:ascii="Times New Roman" w:hAnsi="Times New Roman" w:cs="Times New Roman"/>
          <w:sz w:val="24"/>
          <w:szCs w:val="24"/>
        </w:rPr>
        <w:t>Karasar</w:t>
      </w:r>
      <w:proofErr w:type="spellEnd"/>
      <w:r w:rsidR="00EC75A3" w:rsidRPr="00EC75A3">
        <w:rPr>
          <w:rFonts w:ascii="Times New Roman" w:hAnsi="Times New Roman" w:cs="Times New Roman"/>
          <w:sz w:val="24"/>
          <w:szCs w:val="24"/>
        </w:rPr>
        <w:t>, 2002; Büyüköztürk, Çakmak Kılıç, Akgün, Karadeniz ve Demirel, 2008).</w:t>
      </w:r>
      <w:r w:rsidR="00B54045">
        <w:rPr>
          <w:rFonts w:ascii="Times New Roman" w:hAnsi="Times New Roman" w:cs="Times New Roman"/>
          <w:sz w:val="24"/>
          <w:szCs w:val="24"/>
        </w:rPr>
        <w:t xml:space="preserve"> </w:t>
      </w:r>
      <w:r w:rsidRPr="005F74BD">
        <w:rPr>
          <w:rFonts w:ascii="Times New Roman" w:hAnsi="Times New Roman" w:cs="Times New Roman"/>
          <w:sz w:val="24"/>
          <w:szCs w:val="24"/>
          <w:lang w:val="en-GB"/>
        </w:rPr>
        <w:t xml:space="preserve">The sample of the study, which </w:t>
      </w:r>
      <w:proofErr w:type="gramStart"/>
      <w:r w:rsidRPr="005F74BD">
        <w:rPr>
          <w:rFonts w:ascii="Times New Roman" w:hAnsi="Times New Roman" w:cs="Times New Roman"/>
          <w:sz w:val="24"/>
          <w:szCs w:val="24"/>
          <w:lang w:val="en-GB"/>
        </w:rPr>
        <w:t>was determined</w:t>
      </w:r>
      <w:proofErr w:type="gramEnd"/>
      <w:r w:rsidRPr="005F74BD">
        <w:rPr>
          <w:rFonts w:ascii="Times New Roman" w:hAnsi="Times New Roman" w:cs="Times New Roman"/>
          <w:sz w:val="24"/>
          <w:szCs w:val="24"/>
          <w:lang w:val="en-GB"/>
        </w:rPr>
        <w:t xml:space="preserve"> by purposeful sampling method, consisted of 200 students studying in 9, 10 and 11 grades in two different high schools in Van</w:t>
      </w:r>
      <w:r w:rsidR="00EC75A3">
        <w:rPr>
          <w:rFonts w:ascii="Times New Roman" w:hAnsi="Times New Roman" w:cs="Times New Roman"/>
          <w:sz w:val="24"/>
          <w:szCs w:val="24"/>
          <w:lang w:val="en-GB"/>
        </w:rPr>
        <w:t xml:space="preserve"> (T</w:t>
      </w:r>
      <w:r w:rsidR="00EC75A3" w:rsidRPr="00EC75A3">
        <w:rPr>
          <w:rFonts w:ascii="Times New Roman" w:hAnsi="Times New Roman" w:cs="Times New Roman"/>
          <w:sz w:val="24"/>
          <w:szCs w:val="24"/>
          <w:lang w:val="en-GB"/>
        </w:rPr>
        <w:t>able 1</w:t>
      </w:r>
      <w:r w:rsidR="00EC75A3">
        <w:rPr>
          <w:rFonts w:ascii="Times New Roman" w:hAnsi="Times New Roman" w:cs="Times New Roman"/>
          <w:sz w:val="24"/>
          <w:szCs w:val="24"/>
          <w:lang w:val="en-GB"/>
        </w:rPr>
        <w:t>)</w:t>
      </w:r>
      <w:r w:rsidR="00F51E53">
        <w:rPr>
          <w:rFonts w:ascii="Times New Roman" w:hAnsi="Times New Roman" w:cs="Times New Roman"/>
          <w:sz w:val="24"/>
          <w:szCs w:val="24"/>
          <w:lang w:val="en-GB"/>
        </w:rPr>
        <w:t>.</w:t>
      </w:r>
      <w:r w:rsidRPr="005F74BD">
        <w:rPr>
          <w:rFonts w:ascii="Times New Roman" w:hAnsi="Times New Roman" w:cs="Times New Roman"/>
          <w:sz w:val="24"/>
          <w:szCs w:val="24"/>
        </w:rPr>
        <w:t xml:space="preserve"> </w:t>
      </w:r>
      <w:r w:rsidR="002960BF" w:rsidRPr="002960BF">
        <w:rPr>
          <w:rFonts w:ascii="Times New Roman" w:hAnsi="Times New Roman" w:cs="Times New Roman"/>
          <w:sz w:val="24"/>
          <w:szCs w:val="24"/>
        </w:rPr>
        <w:t xml:space="preserve">As a </w:t>
      </w:r>
      <w:proofErr w:type="gramStart"/>
      <w:r w:rsidR="002960BF" w:rsidRPr="002960BF">
        <w:rPr>
          <w:rFonts w:ascii="Times New Roman" w:hAnsi="Times New Roman" w:cs="Times New Roman"/>
          <w:sz w:val="24"/>
          <w:szCs w:val="24"/>
        </w:rPr>
        <w:t>data</w:t>
      </w:r>
      <w:proofErr w:type="gram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collection</w:t>
      </w:r>
      <w:proofErr w:type="spell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tool</w:t>
      </w:r>
      <w:proofErr w:type="spellEnd"/>
      <w:r w:rsidR="002960BF" w:rsidRPr="002960BF">
        <w:rPr>
          <w:rFonts w:ascii="Times New Roman" w:hAnsi="Times New Roman" w:cs="Times New Roman"/>
          <w:sz w:val="24"/>
          <w:szCs w:val="24"/>
        </w:rPr>
        <w:t xml:space="preserve">, it </w:t>
      </w:r>
      <w:proofErr w:type="spellStart"/>
      <w:r w:rsidR="002960BF" w:rsidRPr="002960BF">
        <w:rPr>
          <w:rFonts w:ascii="Times New Roman" w:hAnsi="Times New Roman" w:cs="Times New Roman"/>
          <w:sz w:val="24"/>
          <w:szCs w:val="24"/>
        </w:rPr>
        <w:t>wa</w:t>
      </w:r>
      <w:r w:rsidR="002960BF">
        <w:rPr>
          <w:rFonts w:ascii="Times New Roman" w:hAnsi="Times New Roman" w:cs="Times New Roman"/>
          <w:sz w:val="24"/>
          <w:szCs w:val="24"/>
        </w:rPr>
        <w:t>s</w:t>
      </w:r>
      <w:proofErr w:type="spellEnd"/>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developed</w:t>
      </w:r>
      <w:proofErr w:type="spellEnd"/>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by</w:t>
      </w:r>
      <w:proofErr w:type="spellEnd"/>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Hirsch</w:t>
      </w:r>
      <w:proofErr w:type="spellEnd"/>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and</w:t>
      </w:r>
      <w:proofErr w:type="spellEnd"/>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O’</w:t>
      </w:r>
      <w:r w:rsidR="002960BF" w:rsidRPr="002960BF">
        <w:rPr>
          <w:rFonts w:ascii="Times New Roman" w:hAnsi="Times New Roman" w:cs="Times New Roman"/>
          <w:sz w:val="24"/>
          <w:szCs w:val="24"/>
        </w:rPr>
        <w:t>Donnell</w:t>
      </w:r>
      <w:proofErr w:type="spellEnd"/>
      <w:r w:rsidR="002960BF" w:rsidRPr="002960BF">
        <w:rPr>
          <w:rFonts w:ascii="Times New Roman" w:hAnsi="Times New Roman" w:cs="Times New Roman"/>
          <w:sz w:val="24"/>
          <w:szCs w:val="24"/>
        </w:rPr>
        <w:t xml:space="preserve"> (2001) </w:t>
      </w:r>
      <w:proofErr w:type="spellStart"/>
      <w:r w:rsidR="002960BF" w:rsidRPr="002960BF">
        <w:rPr>
          <w:rFonts w:ascii="Times New Roman" w:hAnsi="Times New Roman" w:cs="Times New Roman"/>
          <w:sz w:val="24"/>
          <w:szCs w:val="24"/>
        </w:rPr>
        <w:t>and</w:t>
      </w:r>
      <w:proofErr w:type="spell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its</w:t>
      </w:r>
      <w:proofErr w:type="spell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reliability</w:t>
      </w:r>
      <w:proofErr w:type="spell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was</w:t>
      </w:r>
      <w:proofErr w:type="spellEnd"/>
      <w:r w:rsidR="002960BF" w:rsidRPr="002960BF">
        <w:rPr>
          <w:rFonts w:ascii="Times New Roman" w:hAnsi="Times New Roman" w:cs="Times New Roman"/>
          <w:sz w:val="24"/>
          <w:szCs w:val="24"/>
        </w:rPr>
        <w:t xml:space="preserve"> </w:t>
      </w:r>
      <w:proofErr w:type="spellStart"/>
      <w:r w:rsidR="002960BF" w:rsidRPr="002960BF">
        <w:rPr>
          <w:rFonts w:ascii="Times New Roman" w:hAnsi="Times New Roman" w:cs="Times New Roman"/>
          <w:sz w:val="24"/>
          <w:szCs w:val="24"/>
        </w:rPr>
        <w:t>calculated</w:t>
      </w:r>
      <w:proofErr w:type="spellEnd"/>
      <w:r w:rsidR="002960BF" w:rsidRPr="002960BF">
        <w:rPr>
          <w:rFonts w:ascii="Times New Roman" w:hAnsi="Times New Roman" w:cs="Times New Roman"/>
          <w:sz w:val="24"/>
          <w:szCs w:val="24"/>
        </w:rPr>
        <w:t xml:space="preserve"> as 0.</w:t>
      </w:r>
      <w:r w:rsidR="002960BF">
        <w:rPr>
          <w:rFonts w:ascii="Times New Roman" w:hAnsi="Times New Roman" w:cs="Times New Roman"/>
          <w:sz w:val="24"/>
          <w:szCs w:val="24"/>
        </w:rPr>
        <w:t>84</w:t>
      </w:r>
      <w:r w:rsidR="008F78BF">
        <w:rPr>
          <w:rFonts w:ascii="Times New Roman" w:hAnsi="Times New Roman" w:cs="Times New Roman"/>
          <w:sz w:val="24"/>
          <w:szCs w:val="24"/>
        </w:rPr>
        <w:t>,</w:t>
      </w:r>
      <w:r w:rsidR="002960BF">
        <w:rPr>
          <w:rFonts w:ascii="Times New Roman" w:hAnsi="Times New Roman" w:cs="Times New Roman"/>
          <w:sz w:val="24"/>
          <w:szCs w:val="24"/>
        </w:rPr>
        <w:t xml:space="preserve"> </w:t>
      </w:r>
      <w:proofErr w:type="spellStart"/>
      <w:r w:rsidR="002960BF">
        <w:rPr>
          <w:rFonts w:ascii="Times New Roman" w:hAnsi="Times New Roman" w:cs="Times New Roman"/>
          <w:sz w:val="24"/>
          <w:szCs w:val="24"/>
        </w:rPr>
        <w:t>and</w:t>
      </w:r>
      <w:proofErr w:type="spellEnd"/>
      <w:r w:rsidRPr="005F74BD">
        <w:rPr>
          <w:rFonts w:ascii="Times New Roman" w:hAnsi="Times New Roman" w:cs="Times New Roman"/>
          <w:sz w:val="24"/>
          <w:szCs w:val="24"/>
          <w:lang w:val="en-GB"/>
        </w:rPr>
        <w:t xml:space="preserve"> Representativeness in Statistical Reasoning: Identifying and Assessing Misconceptions survey whose the Reliability was calculated as 0.84, was </w:t>
      </w:r>
      <w:r w:rsidR="008F78BF">
        <w:rPr>
          <w:rFonts w:ascii="Times New Roman" w:hAnsi="Times New Roman" w:cs="Times New Roman"/>
          <w:sz w:val="24"/>
          <w:szCs w:val="24"/>
          <w:lang w:val="en-GB"/>
        </w:rPr>
        <w:t xml:space="preserve">applied </w:t>
      </w:r>
      <w:r w:rsidRPr="005F74BD">
        <w:rPr>
          <w:rFonts w:ascii="Times New Roman" w:hAnsi="Times New Roman" w:cs="Times New Roman"/>
          <w:sz w:val="24"/>
          <w:szCs w:val="24"/>
          <w:lang w:val="en-GB"/>
        </w:rPr>
        <w:t>by adapting to Turkish</w:t>
      </w:r>
      <w:r w:rsidR="00F51E53" w:rsidRPr="00F51E53">
        <w:rPr>
          <w:rFonts w:ascii="Times New Roman" w:hAnsi="Times New Roman" w:cs="Times New Roman"/>
          <w:sz w:val="24"/>
          <w:szCs w:val="24"/>
          <w:lang w:val="en-GB"/>
        </w:rPr>
        <w:t xml:space="preserve"> </w:t>
      </w:r>
      <w:r w:rsidR="002960BF">
        <w:rPr>
          <w:rFonts w:ascii="Times New Roman" w:hAnsi="Times New Roman" w:cs="Times New Roman"/>
          <w:sz w:val="24"/>
          <w:szCs w:val="24"/>
          <w:lang w:val="en-GB"/>
        </w:rPr>
        <w:t>(</w:t>
      </w:r>
      <w:r w:rsidR="002960BF" w:rsidRPr="002960BF">
        <w:rPr>
          <w:rFonts w:ascii="Times New Roman" w:hAnsi="Times New Roman" w:cs="Times New Roman"/>
          <w:sz w:val="24"/>
          <w:szCs w:val="24"/>
          <w:lang w:val="en-GB"/>
        </w:rPr>
        <w:t>Appendix 1</w:t>
      </w:r>
      <w:r w:rsidR="002960BF">
        <w:rPr>
          <w:rFonts w:ascii="Times New Roman" w:hAnsi="Times New Roman" w:cs="Times New Roman"/>
          <w:sz w:val="24"/>
          <w:szCs w:val="24"/>
          <w:lang w:val="en-GB"/>
        </w:rPr>
        <w:t>)</w:t>
      </w:r>
      <w:r w:rsidR="00F51E53">
        <w:rPr>
          <w:rFonts w:ascii="Times New Roman" w:hAnsi="Times New Roman" w:cs="Times New Roman"/>
          <w:sz w:val="24"/>
          <w:szCs w:val="24"/>
          <w:lang w:val="en-GB"/>
        </w:rPr>
        <w:t>.</w:t>
      </w:r>
      <w:r w:rsidR="00F51E53" w:rsidRPr="00F51E53">
        <w:t xml:space="preserve"> </w:t>
      </w:r>
      <w:r w:rsidR="00F51E53" w:rsidRPr="00F51E53">
        <w:rPr>
          <w:rFonts w:ascii="Times New Roman" w:hAnsi="Times New Roman" w:cs="Times New Roman"/>
          <w:sz w:val="24"/>
          <w:szCs w:val="24"/>
          <w:lang w:val="en-GB"/>
        </w:rPr>
        <w:t xml:space="preserve">Data </w:t>
      </w:r>
      <w:proofErr w:type="gramStart"/>
      <w:r w:rsidR="00F51E53" w:rsidRPr="00F51E53">
        <w:rPr>
          <w:rFonts w:ascii="Times New Roman" w:hAnsi="Times New Roman" w:cs="Times New Roman"/>
          <w:sz w:val="24"/>
          <w:szCs w:val="24"/>
          <w:lang w:val="en-GB"/>
        </w:rPr>
        <w:t xml:space="preserve">were </w:t>
      </w:r>
      <w:proofErr w:type="spellStart"/>
      <w:r w:rsidR="00F51E53" w:rsidRPr="00F51E53">
        <w:rPr>
          <w:rFonts w:ascii="Times New Roman" w:hAnsi="Times New Roman" w:cs="Times New Roman"/>
          <w:sz w:val="24"/>
          <w:szCs w:val="24"/>
          <w:lang w:val="en-GB"/>
        </w:rPr>
        <w:t>analyzed</w:t>
      </w:r>
      <w:proofErr w:type="spellEnd"/>
      <w:proofErr w:type="gramEnd"/>
      <w:r w:rsidR="00F51E53" w:rsidRPr="00F51E53">
        <w:rPr>
          <w:rFonts w:ascii="Times New Roman" w:hAnsi="Times New Roman" w:cs="Times New Roman"/>
          <w:sz w:val="24"/>
          <w:szCs w:val="24"/>
          <w:lang w:val="en-GB"/>
        </w:rPr>
        <w:t xml:space="preserve"> by using Excel calculations, tables and graphs, and frequency and percentage calculations fro</w:t>
      </w:r>
      <w:r w:rsidR="00F51E53">
        <w:rPr>
          <w:rFonts w:ascii="Times New Roman" w:hAnsi="Times New Roman" w:cs="Times New Roman"/>
          <w:sz w:val="24"/>
          <w:szCs w:val="24"/>
          <w:lang w:val="en-GB"/>
        </w:rPr>
        <w:t>m nonparametric testing methods (Table 2, Table 3 and Table 4).</w:t>
      </w:r>
    </w:p>
    <w:p w14:paraId="55E205A7" w14:textId="56F6F62A" w:rsidR="00F833D0" w:rsidRPr="00F833D0" w:rsidRDefault="00F833D0" w:rsidP="00DB401E">
      <w:pPr>
        <w:spacing w:after="0" w:line="360" w:lineRule="auto"/>
        <w:jc w:val="both"/>
        <w:rPr>
          <w:rFonts w:ascii="Times New Roman" w:hAnsi="Times New Roman" w:cs="Times New Roman"/>
          <w:b/>
          <w:sz w:val="24"/>
          <w:szCs w:val="24"/>
        </w:rPr>
      </w:pPr>
      <w:r w:rsidRPr="005F74BD">
        <w:rPr>
          <w:rFonts w:ascii="Times New Roman" w:hAnsi="Times New Roman" w:cs="Times New Roman"/>
          <w:sz w:val="24"/>
          <w:szCs w:val="24"/>
        </w:rPr>
        <w:br/>
      </w:r>
      <w:proofErr w:type="spellStart"/>
      <w:r w:rsidR="00C82AFD">
        <w:rPr>
          <w:rFonts w:ascii="Times New Roman" w:hAnsi="Times New Roman" w:cs="Times New Roman"/>
          <w:b/>
          <w:sz w:val="24"/>
          <w:szCs w:val="24"/>
        </w:rPr>
        <w:t>Findings</w:t>
      </w:r>
      <w:proofErr w:type="spellEnd"/>
      <w:r w:rsidR="00C82AFD">
        <w:rPr>
          <w:rFonts w:ascii="Times New Roman" w:hAnsi="Times New Roman" w:cs="Times New Roman"/>
          <w:b/>
          <w:sz w:val="24"/>
          <w:szCs w:val="24"/>
        </w:rPr>
        <w:t xml:space="preserve"> </w:t>
      </w:r>
      <w:proofErr w:type="spellStart"/>
      <w:r w:rsidR="00C82AFD">
        <w:rPr>
          <w:rFonts w:ascii="Times New Roman" w:hAnsi="Times New Roman" w:cs="Times New Roman"/>
          <w:b/>
          <w:sz w:val="24"/>
          <w:szCs w:val="24"/>
        </w:rPr>
        <w:t>and</w:t>
      </w:r>
      <w:proofErr w:type="spellEnd"/>
      <w:r w:rsidR="00C82AFD">
        <w:rPr>
          <w:rFonts w:ascii="Times New Roman" w:hAnsi="Times New Roman" w:cs="Times New Roman"/>
          <w:b/>
          <w:sz w:val="24"/>
          <w:szCs w:val="24"/>
        </w:rPr>
        <w:t xml:space="preserve"> </w:t>
      </w:r>
      <w:proofErr w:type="spellStart"/>
      <w:r w:rsidR="00C82AFD">
        <w:rPr>
          <w:rFonts w:ascii="Times New Roman" w:hAnsi="Times New Roman" w:cs="Times New Roman"/>
          <w:b/>
          <w:sz w:val="24"/>
          <w:szCs w:val="24"/>
        </w:rPr>
        <w:t>Discussions</w:t>
      </w:r>
      <w:proofErr w:type="spellEnd"/>
    </w:p>
    <w:p w14:paraId="1591B442" w14:textId="3EBDFA68" w:rsidR="00DB401E" w:rsidRPr="00DB401E" w:rsidRDefault="00464255" w:rsidP="00464255">
      <w:pPr>
        <w:spacing w:after="0" w:line="360" w:lineRule="auto"/>
        <w:ind w:firstLine="708"/>
        <w:jc w:val="both"/>
        <w:rPr>
          <w:rFonts w:ascii="Times New Roman" w:hAnsi="Times New Roman" w:cs="Times New Roman"/>
          <w:sz w:val="24"/>
          <w:szCs w:val="24"/>
        </w:rPr>
      </w:pPr>
      <w:proofErr w:type="spellStart"/>
      <w:r w:rsidRPr="00464255">
        <w:rPr>
          <w:rFonts w:ascii="Times New Roman" w:hAnsi="Times New Roman" w:cs="Times New Roman"/>
          <w:sz w:val="24"/>
          <w:szCs w:val="24"/>
        </w:rPr>
        <w:t>The</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findings</w:t>
      </w:r>
      <w:proofErr w:type="spellEnd"/>
      <w:r w:rsidRPr="00464255">
        <w:rPr>
          <w:rFonts w:ascii="Times New Roman" w:hAnsi="Times New Roman" w:cs="Times New Roman"/>
          <w:sz w:val="24"/>
          <w:szCs w:val="24"/>
        </w:rPr>
        <w:t xml:space="preserve"> of </w:t>
      </w:r>
      <w:proofErr w:type="spellStart"/>
      <w:r w:rsidRPr="00464255">
        <w:rPr>
          <w:rFonts w:ascii="Times New Roman" w:hAnsi="Times New Roman" w:cs="Times New Roman"/>
          <w:sz w:val="24"/>
          <w:szCs w:val="24"/>
        </w:rPr>
        <w:t>this</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study</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were</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examined</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under</w:t>
      </w:r>
      <w:proofErr w:type="spellEnd"/>
      <w:r w:rsidRPr="00464255">
        <w:rPr>
          <w:rFonts w:ascii="Times New Roman" w:hAnsi="Times New Roman" w:cs="Times New Roman"/>
          <w:sz w:val="24"/>
          <w:szCs w:val="24"/>
        </w:rPr>
        <w:t xml:space="preserve"> </w:t>
      </w:r>
      <w:proofErr w:type="spellStart"/>
      <w:r w:rsidRPr="00464255">
        <w:rPr>
          <w:rFonts w:ascii="Times New Roman" w:hAnsi="Times New Roman" w:cs="Times New Roman"/>
          <w:sz w:val="24"/>
          <w:szCs w:val="24"/>
        </w:rPr>
        <w:t>four</w:t>
      </w:r>
      <w:proofErr w:type="spellEnd"/>
      <w:r w:rsidRPr="00464255">
        <w:rPr>
          <w:rFonts w:ascii="Times New Roman" w:hAnsi="Times New Roman" w:cs="Times New Roman"/>
          <w:sz w:val="24"/>
          <w:szCs w:val="24"/>
        </w:rPr>
        <w:t xml:space="preserve"> main </w:t>
      </w:r>
      <w:proofErr w:type="spellStart"/>
      <w:r w:rsidRPr="00464255">
        <w:rPr>
          <w:rFonts w:ascii="Times New Roman" w:hAnsi="Times New Roman" w:cs="Times New Roman"/>
          <w:sz w:val="24"/>
          <w:szCs w:val="24"/>
        </w:rPr>
        <w:t>headings</w:t>
      </w:r>
      <w:proofErr w:type="spellEnd"/>
      <w:r w:rsidRPr="00464255">
        <w:rPr>
          <w:rFonts w:ascii="Times New Roman" w:hAnsi="Times New Roman" w:cs="Times New Roman"/>
          <w:sz w:val="24"/>
          <w:szCs w:val="24"/>
        </w:rPr>
        <w:t>.</w:t>
      </w:r>
      <w:r w:rsidR="00B54045">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When</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first</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two</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questions</w:t>
      </w:r>
      <w:proofErr w:type="spellEnd"/>
      <w:r w:rsidR="00DB401E" w:rsidRPr="00DB401E">
        <w:rPr>
          <w:rFonts w:ascii="Times New Roman" w:hAnsi="Times New Roman" w:cs="Times New Roman"/>
          <w:sz w:val="24"/>
          <w:szCs w:val="24"/>
        </w:rPr>
        <w:t xml:space="preserve"> of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test</w:t>
      </w:r>
      <w:r w:rsidR="005178D2">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requir</w:t>
      </w:r>
      <w:r w:rsidR="005178D2">
        <w:rPr>
          <w:rFonts w:ascii="Times New Roman" w:hAnsi="Times New Roman" w:cs="Times New Roman"/>
          <w:sz w:val="24"/>
          <w:szCs w:val="24"/>
        </w:rPr>
        <w:t>ing</w:t>
      </w:r>
      <w:proofErr w:type="spellEnd"/>
      <w:r w:rsidR="00DB401E" w:rsidRPr="00DB401E">
        <w:rPr>
          <w:rFonts w:ascii="Times New Roman" w:hAnsi="Times New Roman" w:cs="Times New Roman"/>
          <w:sz w:val="24"/>
          <w:szCs w:val="24"/>
        </w:rPr>
        <w:t xml:space="preserve"> a </w:t>
      </w:r>
      <w:proofErr w:type="spellStart"/>
      <w:r w:rsidR="00DB401E" w:rsidRPr="00DB401E">
        <w:rPr>
          <w:rFonts w:ascii="Times New Roman" w:hAnsi="Times New Roman" w:cs="Times New Roman"/>
          <w:sz w:val="24"/>
          <w:szCs w:val="24"/>
        </w:rPr>
        <w:t>written</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response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were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examined</w:t>
      </w:r>
      <w:proofErr w:type="spellEnd"/>
      <w:r w:rsidR="00DB401E" w:rsidRPr="00DB401E">
        <w:rPr>
          <w:rFonts w:ascii="Times New Roman" w:hAnsi="Times New Roman" w:cs="Times New Roman"/>
          <w:sz w:val="24"/>
          <w:szCs w:val="24"/>
        </w:rPr>
        <w:t xml:space="preserve">, it </w:t>
      </w:r>
      <w:proofErr w:type="spellStart"/>
      <w:r w:rsidR="00DB401E" w:rsidRPr="00DB401E">
        <w:rPr>
          <w:rFonts w:ascii="Times New Roman" w:hAnsi="Times New Roman" w:cs="Times New Roman"/>
          <w:sz w:val="24"/>
          <w:szCs w:val="24"/>
        </w:rPr>
        <w:t>was</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seen</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that</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students</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understood</w:t>
      </w:r>
      <w:proofErr w:type="spellEnd"/>
      <w:r w:rsidR="00DB401E" w:rsidRPr="00DB401E">
        <w:rPr>
          <w:rFonts w:ascii="Times New Roman" w:hAnsi="Times New Roman" w:cs="Times New Roman"/>
          <w:sz w:val="24"/>
          <w:szCs w:val="24"/>
        </w:rPr>
        <w:t xml:space="preserve"> 71% of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first</w:t>
      </w:r>
      <w:proofErr w:type="spellEnd"/>
      <w:r w:rsidR="00DB401E" w:rsidRPr="00DB401E">
        <w:rPr>
          <w:rFonts w:ascii="Times New Roman" w:hAnsi="Times New Roman" w:cs="Times New Roman"/>
          <w:sz w:val="24"/>
          <w:szCs w:val="24"/>
        </w:rPr>
        <w:t xml:space="preserve"> problem </w:t>
      </w:r>
      <w:proofErr w:type="spellStart"/>
      <w:r w:rsidR="00DB401E" w:rsidRPr="00DB401E">
        <w:rPr>
          <w:rFonts w:ascii="Times New Roman" w:hAnsi="Times New Roman" w:cs="Times New Roman"/>
          <w:sz w:val="24"/>
          <w:szCs w:val="24"/>
        </w:rPr>
        <w:t>and</w:t>
      </w:r>
      <w:proofErr w:type="spellEnd"/>
      <w:r w:rsidR="00DB401E" w:rsidRPr="00DB401E">
        <w:rPr>
          <w:rFonts w:ascii="Times New Roman" w:hAnsi="Times New Roman" w:cs="Times New Roman"/>
          <w:sz w:val="24"/>
          <w:szCs w:val="24"/>
        </w:rPr>
        <w:t xml:space="preserve"> 65% of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second</w:t>
      </w:r>
      <w:proofErr w:type="spellEnd"/>
      <w:r w:rsidR="00DB401E" w:rsidRPr="00DB401E">
        <w:rPr>
          <w:rFonts w:ascii="Times New Roman" w:hAnsi="Times New Roman" w:cs="Times New Roman"/>
          <w:sz w:val="24"/>
          <w:szCs w:val="24"/>
        </w:rPr>
        <w:t xml:space="preserve"> problem</w:t>
      </w:r>
      <w:r>
        <w:rPr>
          <w:rFonts w:ascii="Times New Roman" w:hAnsi="Times New Roman" w:cs="Times New Roman"/>
          <w:sz w:val="24"/>
          <w:szCs w:val="24"/>
        </w:rPr>
        <w:t xml:space="preserve"> (</w:t>
      </w:r>
      <w:proofErr w:type="spellStart"/>
      <w:r>
        <w:rPr>
          <w:rFonts w:ascii="Times New Roman" w:hAnsi="Times New Roman" w:cs="Times New Roman"/>
          <w:sz w:val="24"/>
          <w:szCs w:val="24"/>
        </w:rPr>
        <w:t>Table</w:t>
      </w:r>
      <w:proofErr w:type="spellEnd"/>
      <w:r>
        <w:rPr>
          <w:rFonts w:ascii="Times New Roman" w:hAnsi="Times New Roman" w:cs="Times New Roman"/>
          <w:sz w:val="24"/>
          <w:szCs w:val="24"/>
        </w:rPr>
        <w:t xml:space="preserve"> 5)</w:t>
      </w:r>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This</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result</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shows</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that</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the</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majority</w:t>
      </w:r>
      <w:proofErr w:type="spellEnd"/>
      <w:r w:rsidR="00DB401E" w:rsidRPr="00DB401E">
        <w:rPr>
          <w:rFonts w:ascii="Times New Roman" w:hAnsi="Times New Roman" w:cs="Times New Roman"/>
          <w:sz w:val="24"/>
          <w:szCs w:val="24"/>
        </w:rPr>
        <w:t xml:space="preserve"> of </w:t>
      </w:r>
      <w:proofErr w:type="spellStart"/>
      <w:r w:rsidR="00DB401E" w:rsidRPr="00DB401E">
        <w:rPr>
          <w:rFonts w:ascii="Times New Roman" w:hAnsi="Times New Roman" w:cs="Times New Roman"/>
          <w:sz w:val="24"/>
          <w:szCs w:val="24"/>
        </w:rPr>
        <w:t>students</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have</w:t>
      </w:r>
      <w:proofErr w:type="spellEnd"/>
      <w:r w:rsidR="00DB401E" w:rsidRPr="00DB401E">
        <w:rPr>
          <w:rFonts w:ascii="Times New Roman" w:hAnsi="Times New Roman" w:cs="Times New Roman"/>
          <w:sz w:val="24"/>
          <w:szCs w:val="24"/>
        </w:rPr>
        <w:t xml:space="preserve"> </w:t>
      </w:r>
      <w:r w:rsidR="00B54045">
        <w:rPr>
          <w:rFonts w:ascii="Times New Roman" w:hAnsi="Times New Roman" w:cs="Times New Roman"/>
          <w:sz w:val="24"/>
          <w:szCs w:val="24"/>
        </w:rPr>
        <w:t xml:space="preserve">a </w:t>
      </w:r>
      <w:proofErr w:type="spellStart"/>
      <w:r w:rsidR="00DB401E" w:rsidRPr="00DB401E">
        <w:rPr>
          <w:rFonts w:ascii="Times New Roman" w:hAnsi="Times New Roman" w:cs="Times New Roman"/>
          <w:sz w:val="24"/>
          <w:szCs w:val="24"/>
        </w:rPr>
        <w:t>high</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understanding</w:t>
      </w:r>
      <w:proofErr w:type="spellEnd"/>
      <w:r w:rsidR="00DB401E" w:rsidRPr="00DB401E">
        <w:rPr>
          <w:rFonts w:ascii="Times New Roman" w:hAnsi="Times New Roman" w:cs="Times New Roman"/>
          <w:sz w:val="24"/>
          <w:szCs w:val="24"/>
        </w:rPr>
        <w:t xml:space="preserve"> of </w:t>
      </w:r>
      <w:proofErr w:type="spellStart"/>
      <w:r w:rsidR="00DB401E" w:rsidRPr="00DB401E">
        <w:rPr>
          <w:rFonts w:ascii="Times New Roman" w:hAnsi="Times New Roman" w:cs="Times New Roman"/>
          <w:sz w:val="24"/>
          <w:szCs w:val="24"/>
        </w:rPr>
        <w:t>basic</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probability</w:t>
      </w:r>
      <w:proofErr w:type="spellEnd"/>
      <w:r w:rsidR="00DB401E" w:rsidRPr="00DB401E">
        <w:rPr>
          <w:rFonts w:ascii="Times New Roman" w:hAnsi="Times New Roman" w:cs="Times New Roman"/>
          <w:sz w:val="24"/>
          <w:szCs w:val="24"/>
        </w:rPr>
        <w:t xml:space="preserve"> </w:t>
      </w:r>
      <w:proofErr w:type="spellStart"/>
      <w:r w:rsidR="00DB401E" w:rsidRPr="00DB401E">
        <w:rPr>
          <w:rFonts w:ascii="Times New Roman" w:hAnsi="Times New Roman" w:cs="Times New Roman"/>
          <w:sz w:val="24"/>
          <w:szCs w:val="24"/>
        </w:rPr>
        <w:t>knowledge</w:t>
      </w:r>
      <w:proofErr w:type="spellEnd"/>
      <w:r w:rsidR="00DB401E" w:rsidRPr="00DB401E">
        <w:rPr>
          <w:rFonts w:ascii="Times New Roman" w:hAnsi="Times New Roman" w:cs="Times New Roman"/>
          <w:sz w:val="24"/>
          <w:szCs w:val="24"/>
        </w:rPr>
        <w:t>.</w:t>
      </w:r>
    </w:p>
    <w:p w14:paraId="11BCF935" w14:textId="25B3AD65" w:rsidR="00DB401E" w:rsidRPr="00DB401E" w:rsidRDefault="00DB401E" w:rsidP="00464255">
      <w:pPr>
        <w:spacing w:after="0" w:line="360" w:lineRule="auto"/>
        <w:ind w:firstLine="708"/>
        <w:jc w:val="both"/>
        <w:rPr>
          <w:rFonts w:ascii="Times New Roman" w:hAnsi="Times New Roman" w:cs="Times New Roman"/>
          <w:sz w:val="24"/>
          <w:szCs w:val="24"/>
        </w:rPr>
      </w:pPr>
      <w:proofErr w:type="spellStart"/>
      <w:proofErr w:type="gramStart"/>
      <w:r w:rsidRPr="00DB401E">
        <w:rPr>
          <w:rFonts w:ascii="Times New Roman" w:hAnsi="Times New Roman" w:cs="Times New Roman"/>
          <w:sz w:val="24"/>
          <w:szCs w:val="24"/>
        </w:rPr>
        <w:t>When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findings</w:t>
      </w:r>
      <w:proofErr w:type="spellEnd"/>
      <w:r w:rsidRPr="00DB401E">
        <w:rPr>
          <w:rFonts w:ascii="Times New Roman" w:hAnsi="Times New Roman" w:cs="Times New Roman"/>
          <w:sz w:val="24"/>
          <w:szCs w:val="24"/>
        </w:rPr>
        <w:t xml:space="preserve"> </w:t>
      </w:r>
      <w:r w:rsidR="00B54045">
        <w:rPr>
          <w:rFonts w:ascii="Times New Roman" w:hAnsi="Times New Roman" w:cs="Times New Roman"/>
          <w:sz w:val="24"/>
          <w:szCs w:val="24"/>
        </w:rPr>
        <w:t xml:space="preserve">of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representation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findings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related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to</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their</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success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are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examined</w:t>
      </w:r>
      <w:proofErr w:type="spellEnd"/>
      <w:r w:rsidRPr="00DB401E">
        <w:rPr>
          <w:rFonts w:ascii="Times New Roman" w:hAnsi="Times New Roman" w:cs="Times New Roman"/>
          <w:sz w:val="24"/>
          <w:szCs w:val="24"/>
        </w:rPr>
        <w:t xml:space="preserve">, it can be </w:t>
      </w:r>
      <w:proofErr w:type="spellStart"/>
      <w:r w:rsidRPr="00DB401E">
        <w:rPr>
          <w:rFonts w:ascii="Times New Roman" w:hAnsi="Times New Roman" w:cs="Times New Roman"/>
          <w:sz w:val="24"/>
          <w:szCs w:val="24"/>
        </w:rPr>
        <w:t>seen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3.5%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cannot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answer</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correctly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to</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any</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multiple-choice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questions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and</w:t>
      </w:r>
      <w:proofErr w:type="spellEnd"/>
      <w:r w:rsidRPr="00DB401E">
        <w:rPr>
          <w:rFonts w:ascii="Times New Roman" w:hAnsi="Times New Roman" w:cs="Times New Roman"/>
          <w:sz w:val="24"/>
          <w:szCs w:val="24"/>
        </w:rPr>
        <w:t xml:space="preserve"> 20% of </w:t>
      </w:r>
      <w:proofErr w:type="spellStart"/>
      <w:r w:rsidRPr="00DB401E">
        <w:rPr>
          <w:rFonts w:ascii="Times New Roman" w:hAnsi="Times New Roman" w:cs="Times New Roman"/>
          <w:sz w:val="24"/>
          <w:szCs w:val="24"/>
        </w:rPr>
        <w:t>them</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answer</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questions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correctly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for</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all</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these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department</w:t>
      </w:r>
      <w:r w:rsidR="00B54045">
        <w:rPr>
          <w:rFonts w:ascii="Times New Roman" w:hAnsi="Times New Roman" w:cs="Times New Roman"/>
          <w:sz w:val="24"/>
          <w:szCs w:val="24"/>
        </w:rPr>
        <w:t>s</w:t>
      </w:r>
      <w:proofErr w:type="spellEnd"/>
      <w:r w:rsidR="00464255">
        <w:rPr>
          <w:rFonts w:ascii="Times New Roman" w:hAnsi="Times New Roman" w:cs="Times New Roman"/>
          <w:sz w:val="24"/>
          <w:szCs w:val="24"/>
        </w:rPr>
        <w:t xml:space="preserve"> (</w:t>
      </w:r>
      <w:proofErr w:type="spellStart"/>
      <w:r w:rsidR="00464255">
        <w:rPr>
          <w:rFonts w:ascii="Times New Roman" w:hAnsi="Times New Roman" w:cs="Times New Roman"/>
          <w:sz w:val="24"/>
          <w:szCs w:val="24"/>
        </w:rPr>
        <w:t>Table</w:t>
      </w:r>
      <w:proofErr w:type="spellEnd"/>
      <w:r w:rsidR="00464255">
        <w:rPr>
          <w:rFonts w:ascii="Times New Roman" w:hAnsi="Times New Roman" w:cs="Times New Roman"/>
          <w:sz w:val="24"/>
          <w:szCs w:val="24"/>
        </w:rPr>
        <w:t xml:space="preserve"> 6)</w:t>
      </w:r>
      <w:r w:rsidRPr="00DB401E">
        <w:rPr>
          <w:rFonts w:ascii="Times New Roman" w:hAnsi="Times New Roman" w:cs="Times New Roman"/>
          <w:sz w:val="24"/>
          <w:szCs w:val="24"/>
        </w:rPr>
        <w:t xml:space="preserve">. </w:t>
      </w:r>
      <w:proofErr w:type="spellStart"/>
      <w:proofErr w:type="gramEnd"/>
      <w:r w:rsidRPr="00DB401E">
        <w:rPr>
          <w:rFonts w:ascii="Times New Roman" w:hAnsi="Times New Roman" w:cs="Times New Roman"/>
          <w:sz w:val="24"/>
          <w:szCs w:val="24"/>
        </w:rPr>
        <w:t>When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number</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who</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answered</w:t>
      </w:r>
      <w:proofErr w:type="spellEnd"/>
      <w:r w:rsidRPr="00DB401E">
        <w:rPr>
          <w:rFonts w:ascii="Times New Roman" w:hAnsi="Times New Roman" w:cs="Times New Roman"/>
          <w:sz w:val="24"/>
          <w:szCs w:val="24"/>
        </w:rPr>
        <w:t xml:space="preserve"> at </w:t>
      </w:r>
      <w:proofErr w:type="spellStart"/>
      <w:r w:rsidRPr="00DB401E">
        <w:rPr>
          <w:rFonts w:ascii="Times New Roman" w:hAnsi="Times New Roman" w:cs="Times New Roman"/>
          <w:sz w:val="24"/>
          <w:szCs w:val="24"/>
        </w:rPr>
        <w:t>least</w:t>
      </w:r>
      <w:proofErr w:type="spellEnd"/>
      <w:r w:rsidRPr="00DB401E">
        <w:rPr>
          <w:rFonts w:ascii="Times New Roman" w:hAnsi="Times New Roman" w:cs="Times New Roman"/>
          <w:sz w:val="24"/>
          <w:szCs w:val="24"/>
        </w:rPr>
        <w:t xml:space="preserve"> 11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questions</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this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section</w:t>
      </w:r>
      <w:proofErr w:type="spellEnd"/>
      <w:r w:rsidRPr="00DB401E">
        <w:rPr>
          <w:rFonts w:ascii="Times New Roman" w:hAnsi="Times New Roman" w:cs="Times New Roman"/>
          <w:sz w:val="24"/>
          <w:szCs w:val="24"/>
        </w:rPr>
        <w:t xml:space="preserve"> </w:t>
      </w:r>
      <w:proofErr w:type="spellStart"/>
      <w:r w:rsidR="00B54045">
        <w:rPr>
          <w:rFonts w:ascii="Times New Roman" w:hAnsi="Times New Roman" w:cs="Times New Roman"/>
          <w:sz w:val="24"/>
          <w:szCs w:val="24"/>
        </w:rPr>
        <w:t>was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examined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correctly</w:t>
      </w:r>
      <w:proofErr w:type="spellEnd"/>
      <w:r w:rsidRPr="00DB401E">
        <w:rPr>
          <w:rFonts w:ascii="Times New Roman" w:hAnsi="Times New Roman" w:cs="Times New Roman"/>
          <w:sz w:val="24"/>
          <w:szCs w:val="24"/>
        </w:rPr>
        <w:t xml:space="preserve">, 60%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were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found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to</w:t>
      </w:r>
      <w:proofErr w:type="spellEnd"/>
      <w:r w:rsidRPr="00DB401E">
        <w:rPr>
          <w:rFonts w:ascii="Times New Roman" w:hAnsi="Times New Roman" w:cs="Times New Roman"/>
          <w:sz w:val="24"/>
          <w:szCs w:val="24"/>
        </w:rPr>
        <w:t xml:space="preserve"> be </w:t>
      </w:r>
      <w:proofErr w:type="spellStart"/>
      <w:r w:rsidRPr="00DB401E">
        <w:rPr>
          <w:rFonts w:ascii="Times New Roman" w:hAnsi="Times New Roman" w:cs="Times New Roman"/>
          <w:sz w:val="24"/>
          <w:szCs w:val="24"/>
        </w:rPr>
        <w:t>successful</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In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addition</w:t>
      </w:r>
      <w:proofErr w:type="spellEnd"/>
      <w:r w:rsidRPr="00DB401E">
        <w:rPr>
          <w:rFonts w:ascii="Times New Roman" w:hAnsi="Times New Roman" w:cs="Times New Roman"/>
          <w:sz w:val="24"/>
          <w:szCs w:val="24"/>
        </w:rPr>
        <w:t xml:space="preserve">, 41.5% of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ha</w:t>
      </w:r>
      <w:r w:rsidR="005178D2">
        <w:rPr>
          <w:rFonts w:ascii="Times New Roman" w:hAnsi="Times New Roman" w:cs="Times New Roman"/>
          <w:sz w:val="24"/>
          <w:szCs w:val="24"/>
        </w:rPr>
        <w:t>d</w:t>
      </w:r>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and</w:t>
      </w:r>
      <w:proofErr w:type="spellEnd"/>
      <w:r w:rsidRPr="00DB401E">
        <w:rPr>
          <w:rFonts w:ascii="Times New Roman" w:hAnsi="Times New Roman" w:cs="Times New Roman"/>
          <w:sz w:val="24"/>
          <w:szCs w:val="24"/>
        </w:rPr>
        <w:t xml:space="preserve"> 58.5% of </w:t>
      </w:r>
      <w:proofErr w:type="spellStart"/>
      <w:r w:rsidRPr="00DB401E">
        <w:rPr>
          <w:rFonts w:ascii="Times New Roman" w:hAnsi="Times New Roman" w:cs="Times New Roman"/>
          <w:sz w:val="24"/>
          <w:szCs w:val="24"/>
        </w:rPr>
        <w:t>them</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w:t>
      </w:r>
      <w:r w:rsidR="005178D2">
        <w:rPr>
          <w:rFonts w:ascii="Times New Roman" w:hAnsi="Times New Roman" w:cs="Times New Roman"/>
          <w:sz w:val="24"/>
          <w:szCs w:val="24"/>
        </w:rPr>
        <w:t>id</w:t>
      </w:r>
      <w:proofErr w:type="spellEnd"/>
      <w:r w:rsidRPr="00DB401E">
        <w:rPr>
          <w:rFonts w:ascii="Times New Roman" w:hAnsi="Times New Roman" w:cs="Times New Roman"/>
          <w:sz w:val="24"/>
          <w:szCs w:val="24"/>
        </w:rPr>
        <w:t xml:space="preserve"> not </w:t>
      </w:r>
      <w:proofErr w:type="spellStart"/>
      <w:r w:rsidRPr="00DB401E">
        <w:rPr>
          <w:rFonts w:ascii="Times New Roman" w:hAnsi="Times New Roman" w:cs="Times New Roman"/>
          <w:sz w:val="24"/>
          <w:szCs w:val="24"/>
        </w:rPr>
        <w:t>mislead</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any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questions</w:t>
      </w:r>
      <w:proofErr w:type="spellEnd"/>
      <w:r w:rsidR="00464255">
        <w:rPr>
          <w:rFonts w:ascii="Times New Roman" w:hAnsi="Times New Roman" w:cs="Times New Roman"/>
          <w:sz w:val="24"/>
          <w:szCs w:val="24"/>
        </w:rPr>
        <w:t xml:space="preserve"> (</w:t>
      </w:r>
      <w:proofErr w:type="spellStart"/>
      <w:r w:rsidR="00464255">
        <w:rPr>
          <w:rFonts w:ascii="Times New Roman" w:hAnsi="Times New Roman" w:cs="Times New Roman"/>
          <w:sz w:val="24"/>
          <w:szCs w:val="24"/>
        </w:rPr>
        <w:t>Table</w:t>
      </w:r>
      <w:proofErr w:type="spellEnd"/>
      <w:r w:rsidR="00464255">
        <w:rPr>
          <w:rFonts w:ascii="Times New Roman" w:hAnsi="Times New Roman" w:cs="Times New Roman"/>
          <w:sz w:val="24"/>
          <w:szCs w:val="24"/>
        </w:rPr>
        <w:t xml:space="preserve"> 7)</w:t>
      </w:r>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This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finding</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suggests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there</w:t>
      </w:r>
      <w:proofErr w:type="spellEnd"/>
      <w:r w:rsidRPr="00DB401E">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was</w:t>
      </w:r>
      <w:proofErr w:type="spellEnd"/>
      <w:r w:rsidRPr="00DB401E">
        <w:rPr>
          <w:rFonts w:ascii="Times New Roman" w:hAnsi="Times New Roman" w:cs="Times New Roman"/>
          <w:sz w:val="24"/>
          <w:szCs w:val="24"/>
        </w:rPr>
        <w:t xml:space="preserve"> a </w:t>
      </w:r>
      <w:proofErr w:type="spellStart"/>
      <w:r w:rsidRPr="00DB401E">
        <w:rPr>
          <w:rFonts w:ascii="Times New Roman" w:hAnsi="Times New Roman" w:cs="Times New Roman"/>
          <w:sz w:val="24"/>
          <w:szCs w:val="24"/>
        </w:rPr>
        <w:t>misconception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representing</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half</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participating</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study</w:t>
      </w:r>
      <w:proofErr w:type="spellEnd"/>
      <w:r w:rsidRPr="00DB401E">
        <w:rPr>
          <w:rFonts w:ascii="Times New Roman" w:hAnsi="Times New Roman" w:cs="Times New Roman"/>
          <w:sz w:val="24"/>
          <w:szCs w:val="24"/>
        </w:rPr>
        <w:t>.</w:t>
      </w:r>
    </w:p>
    <w:p w14:paraId="19B126B2" w14:textId="4CDC66AE" w:rsidR="00DB401E" w:rsidRPr="00DB401E" w:rsidRDefault="00DB401E" w:rsidP="005178D2">
      <w:pPr>
        <w:spacing w:after="0" w:line="360" w:lineRule="auto"/>
        <w:ind w:firstLine="708"/>
        <w:jc w:val="both"/>
        <w:rPr>
          <w:rFonts w:ascii="Times New Roman" w:hAnsi="Times New Roman" w:cs="Times New Roman"/>
          <w:sz w:val="24"/>
          <w:szCs w:val="24"/>
        </w:rPr>
      </w:pPr>
      <w:proofErr w:type="spellStart"/>
      <w:r w:rsidRPr="00DB401E">
        <w:rPr>
          <w:rFonts w:ascii="Times New Roman" w:hAnsi="Times New Roman" w:cs="Times New Roman"/>
          <w:sz w:val="24"/>
          <w:szCs w:val="24"/>
        </w:rPr>
        <w:lastRenderedPageBreak/>
        <w:t>When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findings</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00B54045">
        <w:rPr>
          <w:rFonts w:ascii="Times New Roman" w:hAnsi="Times New Roman" w:cs="Times New Roman"/>
          <w:sz w:val="24"/>
          <w:szCs w:val="24"/>
        </w:rPr>
        <w:t>the</w:t>
      </w:r>
      <w:proofErr w:type="spellEnd"/>
      <w:r w:rsidR="00B54045">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representation</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were</w:t>
      </w:r>
      <w:proofErr w:type="spellEnd"/>
      <w:r w:rsidR="005178D2">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investigated</w:t>
      </w:r>
      <w:proofErr w:type="spellEnd"/>
      <w:r w:rsidRPr="00DB401E">
        <w:rPr>
          <w:rFonts w:ascii="Times New Roman" w:hAnsi="Times New Roman" w:cs="Times New Roman"/>
          <w:sz w:val="24"/>
          <w:szCs w:val="24"/>
        </w:rPr>
        <w:t xml:space="preserve">, it </w:t>
      </w:r>
      <w:proofErr w:type="spellStart"/>
      <w:r w:rsidR="005178D2">
        <w:rPr>
          <w:rFonts w:ascii="Times New Roman" w:hAnsi="Times New Roman" w:cs="Times New Roman"/>
          <w:sz w:val="24"/>
          <w:szCs w:val="24"/>
        </w:rPr>
        <w:t>was</w:t>
      </w:r>
      <w:proofErr w:type="spellEnd"/>
      <w:r w:rsidR="005178D2">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seen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correct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number</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is </w:t>
      </w:r>
      <w:proofErr w:type="spellStart"/>
      <w:r w:rsidRPr="00DB401E">
        <w:rPr>
          <w:rFonts w:ascii="Times New Roman" w:hAnsi="Times New Roman" w:cs="Times New Roman"/>
          <w:sz w:val="24"/>
          <w:szCs w:val="24"/>
        </w:rPr>
        <w:t>more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This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result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show</w:t>
      </w:r>
      <w:r w:rsidR="005178D2">
        <w:rPr>
          <w:rFonts w:ascii="Times New Roman" w:hAnsi="Times New Roman" w:cs="Times New Roman"/>
          <w:sz w:val="24"/>
          <w:szCs w:val="24"/>
        </w:rPr>
        <w:t>ed</w:t>
      </w:r>
      <w:proofErr w:type="spellEnd"/>
      <w:r w:rsidR="005178D2">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existence</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basic</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information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representation</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When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questions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were</w:t>
      </w:r>
      <w:proofErr w:type="spellEnd"/>
      <w:r w:rsidRPr="00DB401E">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analized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separately</w:t>
      </w:r>
      <w:proofErr w:type="spellEnd"/>
      <w:r w:rsidRPr="00DB401E">
        <w:rPr>
          <w:rFonts w:ascii="Times New Roman" w:hAnsi="Times New Roman" w:cs="Times New Roman"/>
          <w:sz w:val="24"/>
          <w:szCs w:val="24"/>
        </w:rPr>
        <w:t xml:space="preserve">, it </w:t>
      </w:r>
      <w:proofErr w:type="spellStart"/>
      <w:r w:rsidRPr="00DB401E">
        <w:rPr>
          <w:rFonts w:ascii="Times New Roman" w:hAnsi="Times New Roman" w:cs="Times New Roman"/>
          <w:sz w:val="24"/>
          <w:szCs w:val="24"/>
        </w:rPr>
        <w:t>was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determined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percentage</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representability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decreased</w:t>
      </w:r>
      <w:proofErr w:type="spellEnd"/>
      <w:r w:rsidRPr="00DB401E">
        <w:rPr>
          <w:rFonts w:ascii="Times New Roman" w:hAnsi="Times New Roman" w:cs="Times New Roman"/>
          <w:sz w:val="24"/>
          <w:szCs w:val="24"/>
        </w:rPr>
        <w:t xml:space="preserve"> as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class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level</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increased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Considering</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meet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8th </w:t>
      </w:r>
      <w:proofErr w:type="spellStart"/>
      <w:r w:rsidRPr="00DB401E">
        <w:rPr>
          <w:rFonts w:ascii="Times New Roman" w:hAnsi="Times New Roman" w:cs="Times New Roman"/>
          <w:sz w:val="24"/>
          <w:szCs w:val="24"/>
        </w:rPr>
        <w:t>grade</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terms</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formal</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terms</w:t>
      </w:r>
      <w:proofErr w:type="spellEnd"/>
      <w:r w:rsidRPr="00DB401E">
        <w:rPr>
          <w:rFonts w:ascii="Times New Roman" w:hAnsi="Times New Roman" w:cs="Times New Roman"/>
          <w:sz w:val="24"/>
          <w:szCs w:val="24"/>
        </w:rPr>
        <w:t xml:space="preserve">, it can be </w:t>
      </w:r>
      <w:proofErr w:type="spellStart"/>
      <w:r w:rsidRPr="00DB401E">
        <w:rPr>
          <w:rFonts w:ascii="Times New Roman" w:hAnsi="Times New Roman" w:cs="Times New Roman"/>
          <w:sz w:val="24"/>
          <w:szCs w:val="24"/>
        </w:rPr>
        <w:t>thought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education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receive</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eliminating</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this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w:t>
      </w:r>
      <w:proofErr w:type="spellEnd"/>
      <w:r w:rsidRPr="00DB401E">
        <w:rPr>
          <w:rFonts w:ascii="Times New Roman" w:hAnsi="Times New Roman" w:cs="Times New Roman"/>
          <w:sz w:val="24"/>
          <w:szCs w:val="24"/>
        </w:rPr>
        <w:t xml:space="preserve"> is </w:t>
      </w:r>
      <w:proofErr w:type="spellStart"/>
      <w:r w:rsidRPr="00DB401E">
        <w:rPr>
          <w:rFonts w:ascii="Times New Roman" w:hAnsi="Times New Roman" w:cs="Times New Roman"/>
          <w:sz w:val="24"/>
          <w:szCs w:val="24"/>
        </w:rPr>
        <w:t>effective</w:t>
      </w:r>
      <w:proofErr w:type="spellEnd"/>
      <w:r w:rsidRPr="00DB401E">
        <w:rPr>
          <w:rFonts w:ascii="Times New Roman" w:hAnsi="Times New Roman" w:cs="Times New Roman"/>
          <w:sz w:val="24"/>
          <w:szCs w:val="24"/>
        </w:rPr>
        <w:t>.</w:t>
      </w:r>
    </w:p>
    <w:p w14:paraId="6BFC691F" w14:textId="6596D90B" w:rsidR="005178D2" w:rsidRDefault="00DB401E" w:rsidP="00464255">
      <w:pPr>
        <w:spacing w:after="0" w:line="360" w:lineRule="auto"/>
        <w:ind w:firstLine="708"/>
        <w:jc w:val="both"/>
        <w:rPr>
          <w:rFonts w:ascii="Times New Roman" w:hAnsi="Times New Roman" w:cs="Times New Roman"/>
          <w:b/>
          <w:sz w:val="24"/>
          <w:szCs w:val="24"/>
        </w:rPr>
      </w:pPr>
      <w:proofErr w:type="spellStart"/>
      <w:r w:rsidRPr="00DB401E">
        <w:rPr>
          <w:rFonts w:ascii="Times New Roman" w:hAnsi="Times New Roman" w:cs="Times New Roman"/>
          <w:sz w:val="24"/>
          <w:szCs w:val="24"/>
        </w:rPr>
        <w:t>When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findings</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00B54045">
        <w:rPr>
          <w:rFonts w:ascii="Times New Roman" w:hAnsi="Times New Roman" w:cs="Times New Roman"/>
          <w:sz w:val="24"/>
          <w:szCs w:val="24"/>
        </w:rPr>
        <w:t>the</w:t>
      </w:r>
      <w:proofErr w:type="spellEnd"/>
      <w:r w:rsidR="00B54045">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representation</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school</w:t>
      </w:r>
      <w:proofErr w:type="spellEnd"/>
      <w:r w:rsidRPr="00DB401E">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were</w:t>
      </w:r>
      <w:proofErr w:type="spellEnd"/>
      <w:r w:rsidR="005178D2">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examined</w:t>
      </w:r>
      <w:proofErr w:type="spellEnd"/>
      <w:r w:rsidRPr="00DB401E">
        <w:rPr>
          <w:rFonts w:ascii="Times New Roman" w:hAnsi="Times New Roman" w:cs="Times New Roman"/>
          <w:sz w:val="24"/>
          <w:szCs w:val="24"/>
        </w:rPr>
        <w:t xml:space="preserve">, it </w:t>
      </w:r>
      <w:proofErr w:type="spellStart"/>
      <w:r w:rsidR="005178D2">
        <w:rPr>
          <w:rFonts w:ascii="Times New Roman" w:hAnsi="Times New Roman" w:cs="Times New Roman"/>
          <w:sz w:val="24"/>
          <w:szCs w:val="24"/>
        </w:rPr>
        <w:t>was</w:t>
      </w:r>
      <w:proofErr w:type="spellEnd"/>
      <w:r w:rsidR="005178D2">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seen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percentage</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misconceptions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about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representation</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qualified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probability</w:t>
      </w:r>
      <w:proofErr w:type="spellEnd"/>
      <w:r w:rsidRPr="00DB401E">
        <w:rPr>
          <w:rFonts w:ascii="Times New Roman" w:hAnsi="Times New Roman" w:cs="Times New Roman"/>
          <w:sz w:val="24"/>
          <w:szCs w:val="24"/>
        </w:rPr>
        <w:t xml:space="preserve"> in </w:t>
      </w:r>
      <w:proofErr w:type="spellStart"/>
      <w:r w:rsidRPr="00DB401E">
        <w:rPr>
          <w:rFonts w:ascii="Times New Roman" w:hAnsi="Times New Roman" w:cs="Times New Roman"/>
          <w:sz w:val="24"/>
          <w:szCs w:val="24"/>
        </w:rPr>
        <w:t>schools</w:t>
      </w:r>
      <w:proofErr w:type="spellEnd"/>
      <w:r w:rsidRPr="00DB401E">
        <w:rPr>
          <w:rFonts w:ascii="Times New Roman" w:hAnsi="Times New Roman" w:cs="Times New Roman"/>
          <w:sz w:val="24"/>
          <w:szCs w:val="24"/>
        </w:rPr>
        <w:t xml:space="preserve"> is </w:t>
      </w:r>
      <w:proofErr w:type="spellStart"/>
      <w:r w:rsidRPr="00DB401E">
        <w:rPr>
          <w:rFonts w:ascii="Times New Roman" w:hAnsi="Times New Roman" w:cs="Times New Roman"/>
          <w:sz w:val="24"/>
          <w:szCs w:val="24"/>
        </w:rPr>
        <w:t>less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unqualified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school</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students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However</w:t>
      </w:r>
      <w:proofErr w:type="spellEnd"/>
      <w:r w:rsidRPr="00DB401E">
        <w:rPr>
          <w:rFonts w:ascii="Times New Roman" w:hAnsi="Times New Roman" w:cs="Times New Roman"/>
          <w:sz w:val="24"/>
          <w:szCs w:val="24"/>
        </w:rPr>
        <w:t xml:space="preserve">, it </w:t>
      </w:r>
      <w:proofErr w:type="spellStart"/>
      <w:r w:rsidRPr="00DB401E">
        <w:rPr>
          <w:rFonts w:ascii="Times New Roman" w:hAnsi="Times New Roman" w:cs="Times New Roman"/>
          <w:sz w:val="24"/>
          <w:szCs w:val="24"/>
        </w:rPr>
        <w:t>c</w:t>
      </w:r>
      <w:r w:rsidR="005178D2">
        <w:rPr>
          <w:rFonts w:ascii="Times New Roman" w:hAnsi="Times New Roman" w:cs="Times New Roman"/>
          <w:sz w:val="24"/>
          <w:szCs w:val="24"/>
        </w:rPr>
        <w:t>ould</w:t>
      </w:r>
      <w:proofErr w:type="spellEnd"/>
      <w:r w:rsidRPr="00DB401E">
        <w:rPr>
          <w:rFonts w:ascii="Times New Roman" w:hAnsi="Times New Roman" w:cs="Times New Roman"/>
          <w:sz w:val="24"/>
          <w:szCs w:val="24"/>
        </w:rPr>
        <w:t xml:space="preserve"> be </w:t>
      </w:r>
      <w:proofErr w:type="spellStart"/>
      <w:r w:rsidRPr="00DB401E">
        <w:rPr>
          <w:rFonts w:ascii="Times New Roman" w:hAnsi="Times New Roman" w:cs="Times New Roman"/>
          <w:sz w:val="24"/>
          <w:szCs w:val="24"/>
        </w:rPr>
        <w:t>stated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that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this</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difference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between</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the</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types</w:t>
      </w:r>
      <w:proofErr w:type="spellEnd"/>
      <w:r w:rsidRPr="00DB401E">
        <w:rPr>
          <w:rFonts w:ascii="Times New Roman" w:hAnsi="Times New Roman" w:cs="Times New Roman"/>
          <w:sz w:val="24"/>
          <w:szCs w:val="24"/>
        </w:rPr>
        <w:t xml:space="preserve"> of </w:t>
      </w:r>
      <w:proofErr w:type="spellStart"/>
      <w:r w:rsidRPr="00DB401E">
        <w:rPr>
          <w:rFonts w:ascii="Times New Roman" w:hAnsi="Times New Roman" w:cs="Times New Roman"/>
          <w:sz w:val="24"/>
          <w:szCs w:val="24"/>
        </w:rPr>
        <w:t>schools</w:t>
      </w:r>
      <w:proofErr w:type="spellEnd"/>
      <w:r w:rsidRPr="00DB401E">
        <w:rPr>
          <w:rFonts w:ascii="Times New Roman" w:hAnsi="Times New Roman" w:cs="Times New Roman"/>
          <w:sz w:val="24"/>
          <w:szCs w:val="24"/>
        </w:rPr>
        <w:t xml:space="preserve"> is </w:t>
      </w:r>
      <w:proofErr w:type="spellStart"/>
      <w:r w:rsidRPr="00DB401E">
        <w:rPr>
          <w:rFonts w:ascii="Times New Roman" w:hAnsi="Times New Roman" w:cs="Times New Roman"/>
          <w:sz w:val="24"/>
          <w:szCs w:val="24"/>
        </w:rPr>
        <w:t>mostly</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close</w:t>
      </w:r>
      <w:r w:rsidR="00B54045">
        <w:rPr>
          <w:rFonts w:ascii="Times New Roman" w:hAnsi="Times New Roman" w:cs="Times New Roman"/>
          <w:sz w:val="24"/>
          <w:szCs w:val="24"/>
        </w:rPr>
        <w:t>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and</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no</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significant</w:t>
      </w:r>
      <w:proofErr w:type="spellEnd"/>
      <w:r w:rsidRPr="00DB401E">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difference</w:t>
      </w:r>
      <w:proofErr w:type="spellEnd"/>
      <w:r w:rsidRPr="00DB401E">
        <w:rPr>
          <w:rFonts w:ascii="Times New Roman" w:hAnsi="Times New Roman" w:cs="Times New Roman"/>
          <w:sz w:val="24"/>
          <w:szCs w:val="24"/>
        </w:rPr>
        <w:t xml:space="preserve"> </w:t>
      </w:r>
      <w:proofErr w:type="spellStart"/>
      <w:r w:rsidR="005178D2">
        <w:rPr>
          <w:rFonts w:ascii="Times New Roman" w:hAnsi="Times New Roman" w:cs="Times New Roman"/>
          <w:sz w:val="24"/>
          <w:szCs w:val="24"/>
        </w:rPr>
        <w:t>was</w:t>
      </w:r>
      <w:proofErr w:type="spellEnd"/>
      <w:r w:rsidR="005178D2">
        <w:rPr>
          <w:rFonts w:ascii="Times New Roman" w:hAnsi="Times New Roman" w:cs="Times New Roman"/>
          <w:sz w:val="24"/>
          <w:szCs w:val="24"/>
        </w:rPr>
        <w:t xml:space="preserve"> </w:t>
      </w:r>
      <w:proofErr w:type="spellStart"/>
      <w:r w:rsidRPr="00DB401E">
        <w:rPr>
          <w:rFonts w:ascii="Times New Roman" w:hAnsi="Times New Roman" w:cs="Times New Roman"/>
          <w:sz w:val="24"/>
          <w:szCs w:val="24"/>
        </w:rPr>
        <w:t>observed</w:t>
      </w:r>
      <w:proofErr w:type="spellEnd"/>
      <w:r w:rsidRPr="00DB401E">
        <w:rPr>
          <w:rFonts w:ascii="Times New Roman" w:hAnsi="Times New Roman" w:cs="Times New Roman"/>
          <w:sz w:val="24"/>
          <w:szCs w:val="24"/>
        </w:rPr>
        <w:t>.</w:t>
      </w:r>
    </w:p>
    <w:p w14:paraId="46548F82" w14:textId="77777777" w:rsidR="005178D2" w:rsidRPr="00DB401E" w:rsidRDefault="005178D2" w:rsidP="00464255">
      <w:pPr>
        <w:spacing w:after="0" w:line="360" w:lineRule="auto"/>
        <w:ind w:firstLine="708"/>
        <w:jc w:val="both"/>
        <w:rPr>
          <w:rFonts w:ascii="Times New Roman" w:hAnsi="Times New Roman" w:cs="Times New Roman"/>
          <w:sz w:val="24"/>
          <w:szCs w:val="24"/>
        </w:rPr>
      </w:pPr>
    </w:p>
    <w:p w14:paraId="5AFFB5C7" w14:textId="278733C9" w:rsidR="00F833D0" w:rsidRPr="00F833D0" w:rsidRDefault="00C82AFD" w:rsidP="006957DC">
      <w:pPr>
        <w:spacing w:after="0" w:line="360" w:lineRule="auto"/>
        <w:ind w:firstLine="708"/>
        <w:jc w:val="both"/>
        <w:rPr>
          <w:rFonts w:ascii="Times New Roman" w:hAnsi="Times New Roman" w:cs="Times New Roman"/>
          <w:b/>
          <w:sz w:val="24"/>
          <w:szCs w:val="24"/>
        </w:rPr>
      </w:pPr>
      <w:proofErr w:type="spellStart"/>
      <w:r>
        <w:rPr>
          <w:rFonts w:ascii="Times New Roman" w:hAnsi="Times New Roman" w:cs="Times New Roman"/>
          <w:b/>
          <w:sz w:val="24"/>
          <w:szCs w:val="24"/>
        </w:rPr>
        <w:t>Conclusions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Recommendations</w:t>
      </w:r>
      <w:proofErr w:type="spellEnd"/>
    </w:p>
    <w:p w14:paraId="1875B49B" w14:textId="77777777" w:rsidR="00616180" w:rsidRDefault="006114C3" w:rsidP="008F78BF">
      <w:pPr>
        <w:spacing w:after="0" w:line="360" w:lineRule="auto"/>
        <w:ind w:firstLine="708"/>
        <w:jc w:val="both"/>
        <w:rPr>
          <w:rFonts w:ascii="Times New Roman" w:hAnsi="Times New Roman" w:cs="Times New Roman"/>
          <w:sz w:val="24"/>
          <w:szCs w:val="24"/>
          <w:lang w:val="en-GB"/>
        </w:rPr>
      </w:pPr>
      <w:r w:rsidRPr="005F74BD">
        <w:rPr>
          <w:rFonts w:ascii="Times New Roman" w:hAnsi="Times New Roman" w:cs="Times New Roman"/>
          <w:sz w:val="24"/>
          <w:szCs w:val="24"/>
          <w:lang w:val="en-GB"/>
        </w:rPr>
        <w:t>The findings of the study revealed that 41.5% of students had misconceptions about the representativeness in probability.</w:t>
      </w:r>
      <w:r w:rsidRPr="005F74B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This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result</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shows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that</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students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consciously</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or</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unconsciously</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apply</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cognitive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shortcuts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which</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are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defined</w:t>
      </w:r>
      <w:proofErr w:type="spellEnd"/>
      <w:r w:rsidR="00C82AFD" w:rsidRPr="00C82AFD">
        <w:rPr>
          <w:rFonts w:ascii="Times New Roman" w:hAnsi="Times New Roman" w:cs="Times New Roman"/>
          <w:sz w:val="24"/>
          <w:szCs w:val="24"/>
        </w:rPr>
        <w:t xml:space="preserve"> as </w:t>
      </w:r>
      <w:proofErr w:type="spellStart"/>
      <w:r w:rsidR="00C82AFD" w:rsidRPr="00C82AFD">
        <w:rPr>
          <w:rFonts w:ascii="Times New Roman" w:hAnsi="Times New Roman" w:cs="Times New Roman"/>
          <w:sz w:val="24"/>
          <w:szCs w:val="24"/>
        </w:rPr>
        <w:t>one</w:t>
      </w:r>
      <w:proofErr w:type="spellEnd"/>
      <w:r w:rsidR="00C82AFD" w:rsidRPr="00C82AFD">
        <w:rPr>
          <w:rFonts w:ascii="Times New Roman" w:hAnsi="Times New Roman" w:cs="Times New Roman"/>
          <w:sz w:val="24"/>
          <w:szCs w:val="24"/>
        </w:rPr>
        <w:t xml:space="preserve"> of </w:t>
      </w:r>
      <w:proofErr w:type="spellStart"/>
      <w:r w:rsidR="00C82AFD" w:rsidRPr="00C82AFD">
        <w:rPr>
          <w:rFonts w:ascii="Times New Roman" w:hAnsi="Times New Roman" w:cs="Times New Roman"/>
          <w:sz w:val="24"/>
          <w:szCs w:val="24"/>
        </w:rPr>
        <w:t>the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ways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to</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simplify</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the</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situation</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instead</w:t>
      </w:r>
      <w:proofErr w:type="spellEnd"/>
      <w:r w:rsidR="00C82AFD" w:rsidRPr="00C82AFD">
        <w:rPr>
          <w:rFonts w:ascii="Times New Roman" w:hAnsi="Times New Roman" w:cs="Times New Roman"/>
          <w:sz w:val="24"/>
          <w:szCs w:val="24"/>
        </w:rPr>
        <w:t xml:space="preserve"> of </w:t>
      </w:r>
      <w:proofErr w:type="spellStart"/>
      <w:r w:rsidR="00C82AFD" w:rsidRPr="00C82AFD">
        <w:rPr>
          <w:rFonts w:ascii="Times New Roman" w:hAnsi="Times New Roman" w:cs="Times New Roman"/>
          <w:sz w:val="24"/>
          <w:szCs w:val="24"/>
        </w:rPr>
        <w:t>probability</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theories</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when</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faced</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with</w:t>
      </w:r>
      <w:proofErr w:type="spellEnd"/>
      <w:r w:rsidR="00C82AFD" w:rsidRPr="00C82AFD">
        <w:rPr>
          <w:rFonts w:ascii="Times New Roman" w:hAnsi="Times New Roman" w:cs="Times New Roman"/>
          <w:sz w:val="24"/>
          <w:szCs w:val="24"/>
        </w:rPr>
        <w:t xml:space="preserve"> a </w:t>
      </w:r>
      <w:proofErr w:type="spellStart"/>
      <w:r w:rsidR="00C82AFD" w:rsidRPr="00C82AFD">
        <w:rPr>
          <w:rFonts w:ascii="Times New Roman" w:hAnsi="Times New Roman" w:cs="Times New Roman"/>
          <w:sz w:val="24"/>
          <w:szCs w:val="24"/>
        </w:rPr>
        <w:t>probabilistic</w:t>
      </w:r>
      <w:proofErr w:type="spellEnd"/>
      <w:r w:rsidR="00C82AFD" w:rsidRPr="00C82AFD">
        <w:rPr>
          <w:rFonts w:ascii="Times New Roman" w:hAnsi="Times New Roman" w:cs="Times New Roman"/>
          <w:sz w:val="24"/>
          <w:szCs w:val="24"/>
        </w:rPr>
        <w:t xml:space="preserve"> </w:t>
      </w:r>
      <w:proofErr w:type="spellStart"/>
      <w:r w:rsidR="00C82AFD" w:rsidRPr="00C82AFD">
        <w:rPr>
          <w:rFonts w:ascii="Times New Roman" w:hAnsi="Times New Roman" w:cs="Times New Roman"/>
          <w:sz w:val="24"/>
          <w:szCs w:val="24"/>
        </w:rPr>
        <w:t>event</w:t>
      </w:r>
      <w:proofErr w:type="spellEnd"/>
      <w:r w:rsidR="00C82AFD" w:rsidRPr="00C82AFD">
        <w:rPr>
          <w:rFonts w:ascii="Times New Roman" w:hAnsi="Times New Roman" w:cs="Times New Roman"/>
          <w:sz w:val="24"/>
          <w:szCs w:val="24"/>
        </w:rPr>
        <w:t>.</w:t>
      </w:r>
      <w:r w:rsidR="00C82AFD">
        <w:rPr>
          <w:rFonts w:ascii="Times New Roman" w:hAnsi="Times New Roman" w:cs="Times New Roman"/>
          <w:sz w:val="24"/>
          <w:szCs w:val="24"/>
        </w:rPr>
        <w:t xml:space="preserve"> </w:t>
      </w:r>
      <w:r w:rsidRPr="005F74BD">
        <w:rPr>
          <w:rFonts w:ascii="Times New Roman" w:hAnsi="Times New Roman" w:cs="Times New Roman"/>
          <w:sz w:val="24"/>
          <w:szCs w:val="24"/>
          <w:lang w:val="en-GB"/>
        </w:rPr>
        <w:t xml:space="preserve">When misconceptions </w:t>
      </w:r>
      <w:proofErr w:type="gramStart"/>
      <w:r w:rsidRPr="005F74BD">
        <w:rPr>
          <w:rFonts w:ascii="Times New Roman" w:hAnsi="Times New Roman" w:cs="Times New Roman"/>
          <w:sz w:val="24"/>
          <w:szCs w:val="24"/>
          <w:lang w:val="en-GB"/>
        </w:rPr>
        <w:t>are examined</w:t>
      </w:r>
      <w:proofErr w:type="gramEnd"/>
      <w:r w:rsidRPr="005F74BD">
        <w:rPr>
          <w:rFonts w:ascii="Times New Roman" w:hAnsi="Times New Roman" w:cs="Times New Roman"/>
          <w:sz w:val="24"/>
          <w:szCs w:val="24"/>
          <w:lang w:val="en-GB"/>
        </w:rPr>
        <w:t xml:space="preserve"> in terms of types of schools, it can be stated that the incidence of misconceptions in students in qualified schools is less.</w:t>
      </w:r>
      <w:r w:rsidRPr="005F74BD">
        <w:rPr>
          <w:rFonts w:ascii="Times New Roman" w:hAnsi="Times New Roman" w:cs="Times New Roman"/>
          <w:sz w:val="24"/>
          <w:szCs w:val="24"/>
        </w:rPr>
        <w:t xml:space="preserve"> </w:t>
      </w:r>
      <w:r w:rsidRPr="005F74BD">
        <w:rPr>
          <w:rFonts w:ascii="Times New Roman" w:hAnsi="Times New Roman" w:cs="Times New Roman"/>
          <w:sz w:val="24"/>
          <w:szCs w:val="24"/>
          <w:lang w:val="en-GB"/>
        </w:rPr>
        <w:t>In addition, as the grade level increased, the percentage of misconceptions related to representativeness determined to decrease</w:t>
      </w:r>
      <w:r w:rsidR="008F78BF">
        <w:rPr>
          <w:rFonts w:ascii="Times New Roman" w:hAnsi="Times New Roman" w:cs="Times New Roman"/>
          <w:sz w:val="24"/>
          <w:szCs w:val="24"/>
          <w:lang w:val="en-GB"/>
        </w:rPr>
        <w:t>. I</w:t>
      </w:r>
      <w:r w:rsidR="008F78BF" w:rsidRPr="003078F4">
        <w:rPr>
          <w:rFonts w:ascii="Times New Roman" w:hAnsi="Times New Roman" w:cs="Times New Roman"/>
          <w:sz w:val="24"/>
          <w:szCs w:val="24"/>
          <w:lang w:val="en-GB"/>
        </w:rPr>
        <w:t xml:space="preserve">n the teaching of abstract subjects such as probability, the </w:t>
      </w:r>
      <w:r w:rsidR="008F78BF">
        <w:rPr>
          <w:rFonts w:ascii="Times New Roman" w:hAnsi="Times New Roman" w:cs="Times New Roman"/>
          <w:sz w:val="24"/>
          <w:szCs w:val="24"/>
          <w:lang w:val="en-GB"/>
        </w:rPr>
        <w:t>preference</w:t>
      </w:r>
      <w:r w:rsidR="008F78BF" w:rsidRPr="003078F4">
        <w:rPr>
          <w:rFonts w:ascii="Times New Roman" w:hAnsi="Times New Roman" w:cs="Times New Roman"/>
          <w:sz w:val="24"/>
          <w:szCs w:val="24"/>
          <w:lang w:val="en-GB"/>
        </w:rPr>
        <w:t xml:space="preserve"> of examples </w:t>
      </w:r>
      <w:r w:rsidR="008F78BF">
        <w:rPr>
          <w:rFonts w:ascii="Times New Roman" w:hAnsi="Times New Roman" w:cs="Times New Roman"/>
          <w:sz w:val="24"/>
          <w:szCs w:val="24"/>
          <w:lang w:val="en-GB"/>
        </w:rPr>
        <w:t xml:space="preserve">used by students in their daily lives </w:t>
      </w:r>
      <w:r w:rsidR="008F78BF" w:rsidRPr="003078F4">
        <w:rPr>
          <w:rFonts w:ascii="Times New Roman" w:hAnsi="Times New Roman" w:cs="Times New Roman"/>
          <w:sz w:val="24"/>
          <w:szCs w:val="24"/>
          <w:lang w:val="en-GB"/>
        </w:rPr>
        <w:t xml:space="preserve">and </w:t>
      </w:r>
      <w:r w:rsidR="008F78BF">
        <w:rPr>
          <w:rFonts w:ascii="Times New Roman" w:hAnsi="Times New Roman" w:cs="Times New Roman"/>
          <w:sz w:val="24"/>
          <w:szCs w:val="24"/>
          <w:lang w:val="en-GB"/>
        </w:rPr>
        <w:t xml:space="preserve">the use of </w:t>
      </w:r>
      <w:r w:rsidR="008F78BF" w:rsidRPr="003078F4">
        <w:rPr>
          <w:rFonts w:ascii="Times New Roman" w:hAnsi="Times New Roman" w:cs="Times New Roman"/>
          <w:sz w:val="24"/>
          <w:szCs w:val="24"/>
          <w:lang w:val="en-GB"/>
        </w:rPr>
        <w:t xml:space="preserve">concrete materials </w:t>
      </w:r>
      <w:proofErr w:type="gramStart"/>
      <w:r w:rsidR="008F78BF">
        <w:rPr>
          <w:rFonts w:ascii="Times New Roman" w:hAnsi="Times New Roman" w:cs="Times New Roman"/>
          <w:sz w:val="24"/>
          <w:szCs w:val="24"/>
          <w:lang w:val="en-GB"/>
        </w:rPr>
        <w:t>is expected</w:t>
      </w:r>
      <w:proofErr w:type="gramEnd"/>
      <w:r w:rsidR="008F78BF">
        <w:rPr>
          <w:rFonts w:ascii="Times New Roman" w:hAnsi="Times New Roman" w:cs="Times New Roman"/>
          <w:sz w:val="24"/>
          <w:szCs w:val="24"/>
          <w:lang w:val="en-GB"/>
        </w:rPr>
        <w:t xml:space="preserve"> to </w:t>
      </w:r>
      <w:r w:rsidR="008F78BF" w:rsidRPr="003078F4">
        <w:rPr>
          <w:rFonts w:ascii="Times New Roman" w:hAnsi="Times New Roman" w:cs="Times New Roman"/>
          <w:sz w:val="24"/>
          <w:szCs w:val="24"/>
          <w:lang w:val="en-GB"/>
        </w:rPr>
        <w:t xml:space="preserve">reduce the </w:t>
      </w:r>
      <w:r w:rsidR="008F78BF">
        <w:rPr>
          <w:rFonts w:ascii="Times New Roman" w:hAnsi="Times New Roman" w:cs="Times New Roman"/>
          <w:sz w:val="24"/>
          <w:szCs w:val="24"/>
          <w:lang w:val="en-GB"/>
        </w:rPr>
        <w:t>difficulties related to</w:t>
      </w:r>
      <w:r w:rsidR="00616180">
        <w:rPr>
          <w:rFonts w:ascii="Times New Roman" w:hAnsi="Times New Roman" w:cs="Times New Roman"/>
          <w:sz w:val="24"/>
          <w:szCs w:val="24"/>
          <w:lang w:val="en-GB"/>
        </w:rPr>
        <w:t xml:space="preserve"> </w:t>
      </w:r>
      <w:r w:rsidR="008F78BF" w:rsidRPr="003078F4">
        <w:rPr>
          <w:rFonts w:ascii="Times New Roman" w:hAnsi="Times New Roman" w:cs="Times New Roman"/>
          <w:sz w:val="24"/>
          <w:szCs w:val="24"/>
          <w:lang w:val="en-GB"/>
        </w:rPr>
        <w:t>representa</w:t>
      </w:r>
      <w:r w:rsidR="008F78BF">
        <w:rPr>
          <w:rFonts w:ascii="Times New Roman" w:hAnsi="Times New Roman" w:cs="Times New Roman"/>
          <w:sz w:val="24"/>
          <w:szCs w:val="24"/>
          <w:lang w:val="en-GB"/>
        </w:rPr>
        <w:t>bility</w:t>
      </w:r>
      <w:r w:rsidR="00616180">
        <w:rPr>
          <w:rFonts w:ascii="Times New Roman" w:hAnsi="Times New Roman" w:cs="Times New Roman"/>
          <w:sz w:val="24"/>
          <w:szCs w:val="24"/>
          <w:lang w:val="en-GB"/>
        </w:rPr>
        <w:t xml:space="preserve">.                                                                                         </w:t>
      </w:r>
    </w:p>
    <w:p w14:paraId="7AF2F302" w14:textId="7A939C01" w:rsidR="00F833D0" w:rsidRDefault="00616180" w:rsidP="00583868">
      <w:pPr>
        <w:spacing w:after="0" w:line="360" w:lineRule="auto"/>
        <w:ind w:firstLine="708"/>
        <w:jc w:val="both"/>
        <w:rPr>
          <w:rFonts w:ascii="Times New Roman" w:hAnsi="Times New Roman" w:cs="Times New Roman"/>
          <w:b/>
          <w:sz w:val="24"/>
          <w:szCs w:val="24"/>
          <w:lang w:val="en-US"/>
        </w:rPr>
      </w:pPr>
      <w:r>
        <w:rPr>
          <w:rFonts w:ascii="Times New Roman" w:hAnsi="Times New Roman" w:cs="Times New Roman"/>
          <w:sz w:val="24"/>
          <w:szCs w:val="24"/>
          <w:lang w:val="en-GB"/>
        </w:rPr>
        <w:t xml:space="preserve">  </w:t>
      </w:r>
      <w:r w:rsidR="00F833D0" w:rsidRPr="00F833D0">
        <w:rPr>
          <w:rFonts w:ascii="Times New Roman" w:hAnsi="Times New Roman" w:cs="Times New Roman"/>
          <w:b/>
          <w:i/>
          <w:sz w:val="24"/>
          <w:szCs w:val="24"/>
        </w:rPr>
        <w:br/>
      </w:r>
      <w:proofErr w:type="spellStart"/>
      <w:r w:rsidR="00F833D0" w:rsidRPr="00F833D0">
        <w:rPr>
          <w:rFonts w:ascii="Times New Roman" w:hAnsi="Times New Roman" w:cs="Times New Roman"/>
          <w:b/>
          <w:i/>
          <w:sz w:val="24"/>
          <w:szCs w:val="24"/>
        </w:rPr>
        <w:t>Keywords</w:t>
      </w:r>
      <w:proofErr w:type="spellEnd"/>
      <w:r w:rsidR="00F833D0" w:rsidRPr="00F833D0">
        <w:rPr>
          <w:rFonts w:ascii="Times New Roman" w:hAnsi="Times New Roman" w:cs="Times New Roman"/>
          <w:b/>
          <w:i/>
          <w:sz w:val="24"/>
          <w:szCs w:val="24"/>
        </w:rPr>
        <w:t>:</w:t>
      </w:r>
      <w:r w:rsidR="00F833D0" w:rsidRPr="00F833D0">
        <w:rPr>
          <w:rFonts w:ascii="Times New Roman" w:hAnsi="Times New Roman" w:cs="Times New Roman"/>
          <w:sz w:val="24"/>
          <w:szCs w:val="24"/>
        </w:rPr>
        <w:t xml:space="preserve"> </w:t>
      </w:r>
      <w:r w:rsidR="006114C3" w:rsidRPr="006114C3">
        <w:rPr>
          <w:rFonts w:ascii="Times New Roman" w:hAnsi="Times New Roman" w:cs="Times New Roman"/>
          <w:sz w:val="24"/>
          <w:szCs w:val="24"/>
          <w:lang w:val="en-GB"/>
        </w:rPr>
        <w:t>Probability, representativeness, misconception, high school students.</w:t>
      </w:r>
    </w:p>
    <w:p w14:paraId="5561A024" w14:textId="77777777" w:rsidR="00F833D0" w:rsidRDefault="00F833D0" w:rsidP="00DB401E">
      <w:pPr>
        <w:spacing w:after="0" w:line="360" w:lineRule="auto"/>
        <w:jc w:val="both"/>
        <w:rPr>
          <w:rFonts w:ascii="Times New Roman" w:hAnsi="Times New Roman" w:cs="Times New Roman"/>
          <w:b/>
          <w:sz w:val="24"/>
          <w:szCs w:val="24"/>
          <w:lang w:val="en-US"/>
        </w:rPr>
      </w:pPr>
    </w:p>
    <w:p w14:paraId="1D496E34" w14:textId="77777777" w:rsidR="00F833D0" w:rsidRDefault="00F833D0" w:rsidP="00DB401E">
      <w:pPr>
        <w:spacing w:after="0" w:line="360" w:lineRule="auto"/>
        <w:jc w:val="both"/>
        <w:rPr>
          <w:rFonts w:ascii="Times New Roman" w:hAnsi="Times New Roman" w:cs="Times New Roman"/>
          <w:b/>
          <w:sz w:val="24"/>
          <w:szCs w:val="24"/>
          <w:lang w:val="en-US"/>
        </w:rPr>
      </w:pPr>
    </w:p>
    <w:p w14:paraId="251594AA" w14:textId="77777777" w:rsidR="00F833D0" w:rsidRDefault="00F833D0" w:rsidP="00DB401E">
      <w:pPr>
        <w:spacing w:after="0" w:line="360" w:lineRule="auto"/>
        <w:jc w:val="both"/>
        <w:rPr>
          <w:rFonts w:ascii="Times New Roman" w:hAnsi="Times New Roman" w:cs="Times New Roman"/>
          <w:b/>
          <w:sz w:val="24"/>
          <w:szCs w:val="24"/>
          <w:lang w:val="en-US"/>
        </w:rPr>
      </w:pPr>
    </w:p>
    <w:p w14:paraId="47F4F415" w14:textId="77777777" w:rsidR="00F833D0" w:rsidRDefault="00F833D0" w:rsidP="00F833D0">
      <w:pPr>
        <w:spacing w:after="0" w:line="360" w:lineRule="auto"/>
        <w:jc w:val="both"/>
        <w:rPr>
          <w:rFonts w:ascii="Times New Roman" w:hAnsi="Times New Roman" w:cs="Times New Roman"/>
          <w:b/>
          <w:sz w:val="24"/>
          <w:szCs w:val="24"/>
          <w:lang w:val="en-US"/>
        </w:rPr>
      </w:pPr>
    </w:p>
    <w:p w14:paraId="1B44978F" w14:textId="77777777" w:rsidR="00F833D0" w:rsidRDefault="00F833D0" w:rsidP="00F833D0">
      <w:pPr>
        <w:spacing w:after="0" w:line="360" w:lineRule="auto"/>
        <w:jc w:val="both"/>
        <w:rPr>
          <w:rFonts w:ascii="Times New Roman" w:hAnsi="Times New Roman" w:cs="Times New Roman"/>
          <w:b/>
          <w:sz w:val="24"/>
          <w:szCs w:val="24"/>
          <w:lang w:val="en-US"/>
        </w:rPr>
      </w:pPr>
    </w:p>
    <w:p w14:paraId="3176F8D4" w14:textId="77777777" w:rsidR="00F833D0" w:rsidRDefault="00F833D0" w:rsidP="00F833D0">
      <w:pPr>
        <w:spacing w:after="0" w:line="360" w:lineRule="auto"/>
        <w:jc w:val="both"/>
        <w:rPr>
          <w:rFonts w:ascii="Times New Roman" w:hAnsi="Times New Roman" w:cs="Times New Roman"/>
          <w:b/>
          <w:sz w:val="24"/>
          <w:szCs w:val="24"/>
          <w:lang w:val="en-US"/>
        </w:rPr>
      </w:pPr>
    </w:p>
    <w:p w14:paraId="56923E44" w14:textId="77777777" w:rsidR="00F833D0" w:rsidRPr="006C7905" w:rsidRDefault="00F833D0" w:rsidP="00952F46">
      <w:pPr>
        <w:spacing w:after="0" w:line="360" w:lineRule="auto"/>
        <w:jc w:val="both"/>
        <w:rPr>
          <w:rFonts w:ascii="Times New Roman" w:hAnsi="Times New Roman" w:cs="Times New Roman"/>
          <w:sz w:val="24"/>
          <w:szCs w:val="24"/>
        </w:rPr>
      </w:pPr>
    </w:p>
    <w:sectPr w:rsidR="00F833D0" w:rsidRPr="006C7905" w:rsidSect="00583868">
      <w:headerReference w:type="default" r:id="rId10"/>
      <w:footerReference w:type="default" r:id="rId11"/>
      <w:footnotePr>
        <w:numFmt w:val="chicago"/>
      </w:footnotePr>
      <w:pgSz w:w="11906" w:h="16838"/>
      <w:pgMar w:top="1440" w:right="1440" w:bottom="1440" w:left="1440" w:header="709" w:footer="709" w:gutter="0"/>
      <w:pgNumType w:start="14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D782" w14:textId="77777777" w:rsidR="00E43157" w:rsidRDefault="00E43157" w:rsidP="00CD33C0">
      <w:pPr>
        <w:spacing w:after="0" w:line="240" w:lineRule="auto"/>
      </w:pPr>
      <w:r>
        <w:separator/>
      </w:r>
    </w:p>
  </w:endnote>
  <w:endnote w:type="continuationSeparator" w:id="0">
    <w:p w14:paraId="36F0C024" w14:textId="77777777" w:rsidR="00E43157" w:rsidRDefault="00E43157" w:rsidP="00CD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240824"/>
      <w:docPartObj>
        <w:docPartGallery w:val="Page Numbers (Bottom of Page)"/>
        <w:docPartUnique/>
      </w:docPartObj>
    </w:sdtPr>
    <w:sdtEndPr>
      <w:rPr>
        <w:rFonts w:ascii="Times New Roman" w:hAnsi="Times New Roman" w:cs="Times New Roman"/>
        <w:sz w:val="24"/>
        <w:szCs w:val="24"/>
      </w:rPr>
    </w:sdtEndPr>
    <w:sdtContent>
      <w:p w14:paraId="7506C930" w14:textId="50A6FDEE" w:rsidR="00437A9F" w:rsidRPr="00583868" w:rsidRDefault="00437A9F">
        <w:pPr>
          <w:pStyle w:val="AltBilgi"/>
          <w:jc w:val="center"/>
          <w:rPr>
            <w:rFonts w:ascii="Times New Roman" w:hAnsi="Times New Roman" w:cs="Times New Roman"/>
            <w:sz w:val="24"/>
            <w:szCs w:val="24"/>
          </w:rPr>
        </w:pPr>
        <w:r w:rsidRPr="00583868">
          <w:rPr>
            <w:rFonts w:ascii="Times New Roman" w:hAnsi="Times New Roman" w:cs="Times New Roman"/>
            <w:sz w:val="24"/>
            <w:szCs w:val="24"/>
          </w:rPr>
          <w:fldChar w:fldCharType="begin"/>
        </w:r>
        <w:r w:rsidRPr="00583868">
          <w:rPr>
            <w:rFonts w:ascii="Times New Roman" w:hAnsi="Times New Roman" w:cs="Times New Roman"/>
            <w:sz w:val="24"/>
            <w:szCs w:val="24"/>
          </w:rPr>
          <w:instrText>PAGE   \* MERGEFORMAT</w:instrText>
        </w:r>
        <w:r w:rsidRPr="00583868">
          <w:rPr>
            <w:rFonts w:ascii="Times New Roman" w:hAnsi="Times New Roman" w:cs="Times New Roman"/>
            <w:sz w:val="24"/>
            <w:szCs w:val="24"/>
          </w:rPr>
          <w:fldChar w:fldCharType="separate"/>
        </w:r>
        <w:r w:rsidR="0060104E">
          <w:rPr>
            <w:rFonts w:ascii="Times New Roman" w:hAnsi="Times New Roman" w:cs="Times New Roman"/>
            <w:noProof/>
            <w:sz w:val="24"/>
            <w:szCs w:val="24"/>
          </w:rPr>
          <w:t>1455</w:t>
        </w:r>
        <w:r w:rsidRPr="00583868">
          <w:rPr>
            <w:rFonts w:ascii="Times New Roman" w:hAnsi="Times New Roman" w:cs="Times New Roman"/>
            <w:sz w:val="24"/>
            <w:szCs w:val="24"/>
          </w:rPr>
          <w:fldChar w:fldCharType="end"/>
        </w:r>
      </w:p>
    </w:sdtContent>
  </w:sdt>
  <w:p w14:paraId="556B43A7" w14:textId="77777777" w:rsidR="00437A9F" w:rsidRDefault="00437A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201B" w14:textId="77777777" w:rsidR="00E43157" w:rsidRDefault="00E43157" w:rsidP="00CD33C0">
      <w:pPr>
        <w:spacing w:after="0" w:line="240" w:lineRule="auto"/>
      </w:pPr>
      <w:r>
        <w:separator/>
      </w:r>
    </w:p>
  </w:footnote>
  <w:footnote w:type="continuationSeparator" w:id="0">
    <w:p w14:paraId="47F05C11" w14:textId="77777777" w:rsidR="00E43157" w:rsidRDefault="00E43157" w:rsidP="00CD33C0">
      <w:pPr>
        <w:spacing w:after="0" w:line="240" w:lineRule="auto"/>
      </w:pPr>
      <w:r>
        <w:continuationSeparator/>
      </w:r>
    </w:p>
  </w:footnote>
  <w:footnote w:id="1">
    <w:p w14:paraId="2D8F1B5A" w14:textId="77777777" w:rsidR="00F531D3" w:rsidRDefault="00F531D3" w:rsidP="00F531D3">
      <w:pPr>
        <w:pStyle w:val="DipnotMetni"/>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Van Yüzüncü Yıl Üniversitesi, Eğitim Fakültesi,  Matematik ve Fen Bilimleri Eğitimi Bölümü, </w:t>
      </w:r>
      <w:proofErr w:type="spellStart"/>
      <w:r>
        <w:rPr>
          <w:rFonts w:ascii="Times New Roman" w:hAnsi="Times New Roman" w:cs="Times New Roman"/>
        </w:rPr>
        <w:t>Email</w:t>
      </w:r>
      <w:proofErr w:type="spellEnd"/>
      <w:r>
        <w:rPr>
          <w:rFonts w:ascii="Times New Roman" w:hAnsi="Times New Roman" w:cs="Times New Roman"/>
        </w:rPr>
        <w:t xml:space="preserve">: </w:t>
      </w:r>
      <w:hyperlink r:id="rId1" w:history="1">
        <w:r>
          <w:rPr>
            <w:rStyle w:val="Kpr"/>
            <w:rFonts w:ascii="Times New Roman" w:hAnsi="Times New Roman" w:cs="Times New Roman"/>
          </w:rPr>
          <w:t>elifertem@yyu.edu.tr</w:t>
        </w:r>
      </w:hyperlink>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No: 0000-0002-4004-1697.</w:t>
      </w:r>
    </w:p>
    <w:p w14:paraId="62D95CFE" w14:textId="77777777" w:rsidR="00E405F5" w:rsidRDefault="00F531D3" w:rsidP="00E405F5">
      <w:pPr>
        <w:pStyle w:val="DipnotMetni"/>
        <w:rPr>
          <w:sz w:val="18"/>
          <w:szCs w:val="18"/>
        </w:rPr>
      </w:pPr>
      <w:r>
        <w:rPr>
          <w:rFonts w:ascii="Times New Roman" w:hAnsi="Times New Roman" w:cs="Times New Roman"/>
          <w:vertAlign w:val="superscript"/>
        </w:rPr>
        <w:t xml:space="preserve">** </w:t>
      </w: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xml:space="preserve">. Üyesi, Van Yüzüncü Yıl Üniversitesi, Eğitim Fakültesi,  Matematik ve Fen Bilimleri Eğitimi Bölümü, </w:t>
      </w:r>
      <w:proofErr w:type="spellStart"/>
      <w:r>
        <w:rPr>
          <w:rFonts w:ascii="Times New Roman" w:hAnsi="Times New Roman" w:cs="Times New Roman"/>
        </w:rPr>
        <w:t>Email</w:t>
      </w:r>
      <w:proofErr w:type="spellEnd"/>
      <w:r>
        <w:rPr>
          <w:rFonts w:ascii="Times New Roman" w:hAnsi="Times New Roman" w:cs="Times New Roman"/>
        </w:rPr>
        <w:t xml:space="preserve">: </w:t>
      </w:r>
      <w:hyperlink r:id="rId2" w:history="1">
        <w:r>
          <w:rPr>
            <w:rStyle w:val="Kpr"/>
            <w:rFonts w:ascii="Times New Roman" w:hAnsi="Times New Roman" w:cs="Times New Roman"/>
          </w:rPr>
          <w:t>mustafagok@yyu.edu.tr</w:t>
        </w:r>
      </w:hyperlink>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No: </w:t>
      </w:r>
      <w:r>
        <w:rPr>
          <w:rFonts w:ascii="Times New Roman" w:hAnsi="Times New Roman" w:cs="Times New Roman"/>
          <w:color w:val="494A4C"/>
          <w:sz w:val="18"/>
          <w:szCs w:val="18"/>
          <w:shd w:val="clear" w:color="auto" w:fill="FFFFFF"/>
        </w:rPr>
        <w:t xml:space="preserve"> </w:t>
      </w:r>
      <w:r>
        <w:rPr>
          <w:rFonts w:ascii="Times New Roman" w:hAnsi="Times New Roman" w:cs="Times New Roman"/>
        </w:rPr>
        <w:t>0000-0001-9349-4078.</w:t>
      </w:r>
      <w:r w:rsidR="00E405F5">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405F5" w:rsidRPr="000027E0" w14:paraId="469094CF" w14:textId="77777777" w:rsidTr="008F57EE">
        <w:trPr>
          <w:trHeight w:val="387"/>
        </w:trPr>
        <w:tc>
          <w:tcPr>
            <w:tcW w:w="8715" w:type="dxa"/>
            <w:tcBorders>
              <w:top w:val="single" w:sz="4" w:space="0" w:color="auto"/>
              <w:left w:val="nil"/>
              <w:bottom w:val="single" w:sz="4" w:space="0" w:color="auto"/>
              <w:right w:val="nil"/>
            </w:tcBorders>
            <w:hideMark/>
          </w:tcPr>
          <w:p w14:paraId="47D1615A" w14:textId="148C0A58" w:rsidR="00E405F5" w:rsidRPr="0076736B" w:rsidRDefault="00E405F5" w:rsidP="002A0279">
            <w:pPr>
              <w:pStyle w:val="DipnotMetni"/>
              <w:tabs>
                <w:tab w:val="left" w:pos="483"/>
              </w:tabs>
              <w:spacing w:line="360" w:lineRule="auto"/>
              <w:ind w:left="45"/>
              <w:rPr>
                <w:rFonts w:ascii="Times New Roman" w:hAnsi="Times New Roman" w:cs="Times New Roman"/>
                <w:b/>
                <w:i/>
              </w:rPr>
            </w:pPr>
            <w:r w:rsidRPr="0076736B">
              <w:rPr>
                <w:rFonts w:ascii="Times New Roman" w:hAnsi="Times New Roman" w:cs="Times New Roman"/>
                <w:b/>
                <w:i/>
              </w:rPr>
              <w:t>Gönderim:</w:t>
            </w:r>
            <w:r w:rsidRPr="0076736B">
              <w:rPr>
                <w:rFonts w:ascii="Times New Roman" w:hAnsi="Times New Roman" w:cs="Times New Roman"/>
                <w:i/>
              </w:rPr>
              <w:t xml:space="preserve"> </w:t>
            </w:r>
            <w:r>
              <w:rPr>
                <w:rFonts w:ascii="Times New Roman" w:hAnsi="Times New Roman" w:cs="Times New Roman"/>
                <w:i/>
              </w:rPr>
              <w:t>27</w:t>
            </w:r>
            <w:r w:rsidRPr="0076736B">
              <w:rPr>
                <w:rFonts w:ascii="Times New Roman" w:hAnsi="Times New Roman" w:cs="Times New Roman"/>
                <w:i/>
              </w:rPr>
              <w:t>.0</w:t>
            </w:r>
            <w:r>
              <w:rPr>
                <w:rFonts w:ascii="Times New Roman" w:hAnsi="Times New Roman" w:cs="Times New Roman"/>
                <w:i/>
              </w:rPr>
              <w:t>8</w:t>
            </w:r>
            <w:r w:rsidRPr="0076736B">
              <w:rPr>
                <w:rFonts w:ascii="Times New Roman" w:hAnsi="Times New Roman" w:cs="Times New Roman"/>
                <w:i/>
              </w:rPr>
              <w:t xml:space="preserve">.2018              </w:t>
            </w:r>
            <w:r w:rsidRPr="0076736B">
              <w:rPr>
                <w:rFonts w:ascii="Times New Roman" w:hAnsi="Times New Roman" w:cs="Times New Roman"/>
                <w:b/>
                <w:i/>
              </w:rPr>
              <w:t>Kabul:</w:t>
            </w:r>
            <w:r w:rsidR="002A0279" w:rsidRPr="0076736B">
              <w:rPr>
                <w:rFonts w:ascii="Times New Roman" w:hAnsi="Times New Roman" w:cs="Times New Roman"/>
                <w:i/>
              </w:rPr>
              <w:t>0</w:t>
            </w:r>
            <w:r w:rsidR="002A0279">
              <w:rPr>
                <w:rFonts w:ascii="Times New Roman" w:hAnsi="Times New Roman" w:cs="Times New Roman"/>
                <w:i/>
              </w:rPr>
              <w:t>5</w:t>
            </w:r>
            <w:r w:rsidRPr="0076736B">
              <w:rPr>
                <w:rFonts w:ascii="Times New Roman" w:hAnsi="Times New Roman" w:cs="Times New Roman"/>
                <w:i/>
              </w:rPr>
              <w:t>.</w:t>
            </w:r>
            <w:r>
              <w:rPr>
                <w:rFonts w:ascii="Times New Roman" w:hAnsi="Times New Roman" w:cs="Times New Roman"/>
                <w:i/>
              </w:rPr>
              <w:t>11</w:t>
            </w:r>
            <w:r w:rsidRPr="0076736B">
              <w:rPr>
                <w:rFonts w:ascii="Times New Roman" w:hAnsi="Times New Roman" w:cs="Times New Roman"/>
                <w:i/>
              </w:rPr>
              <w:t xml:space="preserve">.2018                           </w:t>
            </w:r>
            <w:r w:rsidRPr="0076736B">
              <w:rPr>
                <w:rFonts w:ascii="Times New Roman" w:hAnsi="Times New Roman" w:cs="Times New Roman"/>
                <w:b/>
                <w:i/>
              </w:rPr>
              <w:t>    Yayın:</w:t>
            </w:r>
            <w:r w:rsidRPr="0076736B">
              <w:rPr>
                <w:rFonts w:ascii="Times New Roman" w:hAnsi="Times New Roman" w:cs="Times New Roman"/>
                <w:i/>
              </w:rPr>
              <w:t>29.11.2018</w:t>
            </w:r>
          </w:p>
        </w:tc>
      </w:tr>
    </w:tbl>
    <w:p w14:paraId="33A99E3E" w14:textId="77777777" w:rsidR="00E405F5" w:rsidRPr="00A52257" w:rsidRDefault="00E405F5" w:rsidP="00E405F5">
      <w:pPr>
        <w:pStyle w:val="DipnotMetni"/>
      </w:pPr>
    </w:p>
    <w:p w14:paraId="66191C77" w14:textId="431AEDA3" w:rsidR="00F531D3" w:rsidRDefault="00F531D3" w:rsidP="00F531D3">
      <w:pPr>
        <w:pStyle w:val="DipnotMetni"/>
        <w:rPr>
          <w:rFonts w:ascii="Times New Roman" w:hAnsi="Times New Roman" w:cs="Times New Roman"/>
        </w:rPr>
      </w:pPr>
    </w:p>
    <w:p w14:paraId="6C65FA16" w14:textId="77777777" w:rsidR="00F531D3" w:rsidRDefault="00F531D3" w:rsidP="00F531D3">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5CEB" w14:textId="02433BC0" w:rsidR="00437A9F" w:rsidRDefault="00E1598A" w:rsidP="00E1598A">
    <w:r w:rsidRPr="00EF0BA4">
      <w:rPr>
        <w:rFonts w:ascii="Times New Roman" w:hAnsi="Times New Roman" w:cs="Times New Roman"/>
        <w:noProof/>
        <w:sz w:val="18"/>
        <w:szCs w:val="18"/>
      </w:rPr>
      <w:drawing>
        <wp:anchor distT="0" distB="0" distL="114300" distR="114300" simplePos="0" relativeHeight="251659264" behindDoc="1" locked="0" layoutInCell="1" allowOverlap="1" wp14:anchorId="52ED57EB" wp14:editId="7652C1F0">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BA4">
      <w:rPr>
        <w:rFonts w:ascii="Times New Roman" w:hAnsi="Times New Roman" w:cs="Times New Roman"/>
        <w:i/>
        <w:sz w:val="18"/>
        <w:szCs w:val="18"/>
      </w:rPr>
      <w:t xml:space="preserve">YYÜ Eğitim Fakültesi Dergisi (YYU </w:t>
    </w:r>
    <w:proofErr w:type="spellStart"/>
    <w:r w:rsidRPr="00EF0BA4">
      <w:rPr>
        <w:rFonts w:ascii="Times New Roman" w:hAnsi="Times New Roman" w:cs="Times New Roman"/>
        <w:i/>
        <w:sz w:val="18"/>
        <w:szCs w:val="18"/>
      </w:rPr>
      <w:t>Journal</w:t>
    </w:r>
    <w:proofErr w:type="spellEnd"/>
    <w:r w:rsidRPr="00EF0BA4">
      <w:rPr>
        <w:rFonts w:ascii="Times New Roman" w:hAnsi="Times New Roman" w:cs="Times New Roman"/>
        <w:i/>
        <w:sz w:val="18"/>
        <w:szCs w:val="18"/>
      </w:rPr>
      <w:t xml:space="preserve"> of </w:t>
    </w:r>
    <w:proofErr w:type="spellStart"/>
    <w:r w:rsidRPr="00EF0BA4">
      <w:rPr>
        <w:rFonts w:ascii="Times New Roman" w:hAnsi="Times New Roman" w:cs="Times New Roman"/>
        <w:i/>
        <w:sz w:val="18"/>
        <w:szCs w:val="18"/>
      </w:rPr>
      <w:t>Education</w:t>
    </w:r>
    <w:proofErr w:type="spellEnd"/>
    <w:r w:rsidRPr="00EF0BA4">
      <w:rPr>
        <w:rFonts w:ascii="Times New Roman" w:hAnsi="Times New Roman" w:cs="Times New Roman"/>
        <w:i/>
        <w:sz w:val="18"/>
        <w:szCs w:val="18"/>
      </w:rPr>
      <w:t xml:space="preserve"> </w:t>
    </w:r>
    <w:proofErr w:type="spellStart"/>
    <w:r w:rsidRPr="00EF0BA4">
      <w:rPr>
        <w:rFonts w:ascii="Times New Roman" w:hAnsi="Times New Roman" w:cs="Times New Roman"/>
        <w:i/>
        <w:sz w:val="18"/>
        <w:szCs w:val="18"/>
      </w:rPr>
      <w:t>Faculty</w:t>
    </w:r>
    <w:proofErr w:type="spellEnd"/>
    <w:r w:rsidRPr="00EF0BA4">
      <w:rPr>
        <w:rFonts w:ascii="Times New Roman" w:hAnsi="Times New Roman" w:cs="Times New Roman"/>
        <w:i/>
        <w:sz w:val="18"/>
        <w:szCs w:val="18"/>
      </w:rPr>
      <w:t>), 2018; 15(1):</w:t>
    </w:r>
    <w:r w:rsidR="007763FA" w:rsidRPr="00EF0BA4">
      <w:rPr>
        <w:rFonts w:ascii="Times New Roman" w:hAnsi="Times New Roman" w:cs="Times New Roman"/>
        <w:i/>
        <w:sz w:val="18"/>
        <w:szCs w:val="18"/>
      </w:rPr>
      <w:t>1</w:t>
    </w:r>
    <w:r w:rsidR="007763FA">
      <w:rPr>
        <w:rFonts w:ascii="Times New Roman" w:hAnsi="Times New Roman" w:cs="Times New Roman"/>
        <w:i/>
        <w:sz w:val="18"/>
        <w:szCs w:val="18"/>
      </w:rPr>
      <w:t>434</w:t>
    </w:r>
    <w:r w:rsidRPr="00EF0BA4">
      <w:rPr>
        <w:rFonts w:ascii="Times New Roman" w:hAnsi="Times New Roman" w:cs="Times New Roman"/>
        <w:i/>
        <w:sz w:val="18"/>
        <w:szCs w:val="18"/>
      </w:rPr>
      <w:t>-</w:t>
    </w:r>
    <w:r w:rsidR="00583868" w:rsidRPr="00EF0BA4">
      <w:rPr>
        <w:rFonts w:ascii="Times New Roman" w:hAnsi="Times New Roman" w:cs="Times New Roman"/>
        <w:i/>
        <w:sz w:val="18"/>
        <w:szCs w:val="18"/>
      </w:rPr>
      <w:t>14</w:t>
    </w:r>
    <w:r w:rsidR="00583868">
      <w:rPr>
        <w:rFonts w:ascii="Times New Roman" w:hAnsi="Times New Roman" w:cs="Times New Roman"/>
        <w:i/>
        <w:sz w:val="18"/>
        <w:szCs w:val="18"/>
      </w:rPr>
      <w:t>58</w:t>
    </w:r>
    <w:r w:rsidRPr="00EF0BA4">
      <w:rPr>
        <w:rFonts w:ascii="Times New Roman" w:hAnsi="Times New Roman" w:cs="Times New Roman"/>
        <w:i/>
        <w:color w:val="0070C0"/>
        <w:sz w:val="18"/>
        <w:szCs w:val="18"/>
      </w:rPr>
      <w:t xml:space="preserve">, </w:t>
    </w:r>
    <w:hyperlink r:id="rId2" w:history="1">
      <w:r w:rsidRPr="00EF0BA4">
        <w:rPr>
          <w:rStyle w:val="Kpr"/>
          <w:rFonts w:ascii="Times New Roman" w:hAnsi="Times New Roman" w:cs="Times New Roman"/>
          <w:color w:val="352CE6"/>
          <w:sz w:val="18"/>
          <w:szCs w:val="18"/>
        </w:rPr>
        <w:t>http://efdergi.yyu.edu.tr</w:t>
      </w:r>
    </w:hyperlink>
    <w:r w:rsidRPr="00EF0BA4">
      <w:rPr>
        <w:rStyle w:val="Kpr"/>
        <w:rFonts w:ascii="Times New Roman" w:hAnsi="Times New Roman" w:cs="Times New Roman"/>
        <w:color w:val="352CE6"/>
        <w:sz w:val="18"/>
        <w:szCs w:val="18"/>
      </w:rPr>
      <w:br/>
    </w:r>
    <w:r w:rsidRPr="00EF0BA4">
      <w:rPr>
        <w:rStyle w:val="Kpr"/>
        <w:rFonts w:ascii="Times New Roman" w:hAnsi="Times New Roman" w:cs="Times New Roman"/>
        <w:color w:val="352CE6"/>
        <w:sz w:val="18"/>
        <w:szCs w:val="18"/>
      </w:rPr>
      <w:br/>
    </w:r>
    <w:r w:rsidRPr="00EF0BA4">
      <w:rPr>
        <w:rFonts w:ascii="Times New Roman" w:hAnsi="Times New Roman" w:cs="Times New Roman"/>
        <w:i/>
        <w:sz w:val="18"/>
        <w:szCs w:val="18"/>
      </w:rPr>
      <w:t xml:space="preserve">    </w:t>
    </w:r>
    <w:hyperlink r:id="rId3" w:history="1">
      <w:r w:rsidR="005C53E9">
        <w:rPr>
          <w:rStyle w:val="Kpr"/>
          <w:rFonts w:ascii="Times New Roman" w:hAnsi="Times New Roman" w:cs="Times New Roman"/>
          <w:i/>
          <w:sz w:val="18"/>
          <w:szCs w:val="18"/>
        </w:rPr>
        <w:t>http://dx.doi.org/10.23891/efdyyu.2018.111</w:t>
      </w:r>
    </w:hyperlink>
    <w:r w:rsidRPr="00EF0BA4">
      <w:rPr>
        <w:rFonts w:ascii="Times New Roman" w:hAnsi="Times New Roman" w:cs="Times New Roman"/>
        <w:i/>
        <w:color w:val="4472C4"/>
        <w:sz w:val="18"/>
        <w:szCs w:val="18"/>
      </w:rPr>
      <w:t>                                                                                       </w:t>
    </w:r>
    <w:r w:rsidRPr="00EF0BA4">
      <w:rPr>
        <w:rFonts w:ascii="Times New Roman" w:hAnsi="Times New Roman" w:cs="Times New Roman"/>
        <w:i/>
        <w:sz w:val="18"/>
        <w:szCs w:val="18"/>
      </w:rPr>
      <w:t>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A18"/>
    <w:multiLevelType w:val="hybridMultilevel"/>
    <w:tmpl w:val="E69A66A4"/>
    <w:lvl w:ilvl="0" w:tplc="2674BA9C">
      <w:start w:val="1"/>
      <w:numFmt w:val="bullet"/>
      <w:lvlText w:val=""/>
      <w:lvlJc w:val="left"/>
      <w:pPr>
        <w:tabs>
          <w:tab w:val="num" w:pos="720"/>
        </w:tabs>
        <w:ind w:left="720" w:hanging="360"/>
      </w:pPr>
      <w:rPr>
        <w:rFonts w:ascii="Wingdings" w:hAnsi="Wingdings" w:hint="default"/>
      </w:rPr>
    </w:lvl>
    <w:lvl w:ilvl="1" w:tplc="9C2A5CD0" w:tentative="1">
      <w:start w:val="1"/>
      <w:numFmt w:val="bullet"/>
      <w:lvlText w:val=""/>
      <w:lvlJc w:val="left"/>
      <w:pPr>
        <w:tabs>
          <w:tab w:val="num" w:pos="1440"/>
        </w:tabs>
        <w:ind w:left="1440" w:hanging="360"/>
      </w:pPr>
      <w:rPr>
        <w:rFonts w:ascii="Wingdings" w:hAnsi="Wingdings" w:hint="default"/>
      </w:rPr>
    </w:lvl>
    <w:lvl w:ilvl="2" w:tplc="34CE4382" w:tentative="1">
      <w:start w:val="1"/>
      <w:numFmt w:val="bullet"/>
      <w:lvlText w:val=""/>
      <w:lvlJc w:val="left"/>
      <w:pPr>
        <w:tabs>
          <w:tab w:val="num" w:pos="2160"/>
        </w:tabs>
        <w:ind w:left="2160" w:hanging="360"/>
      </w:pPr>
      <w:rPr>
        <w:rFonts w:ascii="Wingdings" w:hAnsi="Wingdings" w:hint="default"/>
      </w:rPr>
    </w:lvl>
    <w:lvl w:ilvl="3" w:tplc="492A3888" w:tentative="1">
      <w:start w:val="1"/>
      <w:numFmt w:val="bullet"/>
      <w:lvlText w:val=""/>
      <w:lvlJc w:val="left"/>
      <w:pPr>
        <w:tabs>
          <w:tab w:val="num" w:pos="2880"/>
        </w:tabs>
        <w:ind w:left="2880" w:hanging="360"/>
      </w:pPr>
      <w:rPr>
        <w:rFonts w:ascii="Wingdings" w:hAnsi="Wingdings" w:hint="default"/>
      </w:rPr>
    </w:lvl>
    <w:lvl w:ilvl="4" w:tplc="25220788" w:tentative="1">
      <w:start w:val="1"/>
      <w:numFmt w:val="bullet"/>
      <w:lvlText w:val=""/>
      <w:lvlJc w:val="left"/>
      <w:pPr>
        <w:tabs>
          <w:tab w:val="num" w:pos="3600"/>
        </w:tabs>
        <w:ind w:left="3600" w:hanging="360"/>
      </w:pPr>
      <w:rPr>
        <w:rFonts w:ascii="Wingdings" w:hAnsi="Wingdings" w:hint="default"/>
      </w:rPr>
    </w:lvl>
    <w:lvl w:ilvl="5" w:tplc="5CC692A2" w:tentative="1">
      <w:start w:val="1"/>
      <w:numFmt w:val="bullet"/>
      <w:lvlText w:val=""/>
      <w:lvlJc w:val="left"/>
      <w:pPr>
        <w:tabs>
          <w:tab w:val="num" w:pos="4320"/>
        </w:tabs>
        <w:ind w:left="4320" w:hanging="360"/>
      </w:pPr>
      <w:rPr>
        <w:rFonts w:ascii="Wingdings" w:hAnsi="Wingdings" w:hint="default"/>
      </w:rPr>
    </w:lvl>
    <w:lvl w:ilvl="6" w:tplc="EE3E78FE" w:tentative="1">
      <w:start w:val="1"/>
      <w:numFmt w:val="bullet"/>
      <w:lvlText w:val=""/>
      <w:lvlJc w:val="left"/>
      <w:pPr>
        <w:tabs>
          <w:tab w:val="num" w:pos="5040"/>
        </w:tabs>
        <w:ind w:left="5040" w:hanging="360"/>
      </w:pPr>
      <w:rPr>
        <w:rFonts w:ascii="Wingdings" w:hAnsi="Wingdings" w:hint="default"/>
      </w:rPr>
    </w:lvl>
    <w:lvl w:ilvl="7" w:tplc="1B724EBE" w:tentative="1">
      <w:start w:val="1"/>
      <w:numFmt w:val="bullet"/>
      <w:lvlText w:val=""/>
      <w:lvlJc w:val="left"/>
      <w:pPr>
        <w:tabs>
          <w:tab w:val="num" w:pos="5760"/>
        </w:tabs>
        <w:ind w:left="5760" w:hanging="360"/>
      </w:pPr>
      <w:rPr>
        <w:rFonts w:ascii="Wingdings" w:hAnsi="Wingdings" w:hint="default"/>
      </w:rPr>
    </w:lvl>
    <w:lvl w:ilvl="8" w:tplc="1EA4CD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31C43"/>
    <w:multiLevelType w:val="hybridMultilevel"/>
    <w:tmpl w:val="348C595A"/>
    <w:lvl w:ilvl="0" w:tplc="55006E68">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15:restartNumberingAfterBreak="0">
    <w:nsid w:val="22C91F6E"/>
    <w:multiLevelType w:val="hybridMultilevel"/>
    <w:tmpl w:val="F98AD77E"/>
    <w:lvl w:ilvl="0" w:tplc="B57CF4D6">
      <w:start w:val="1"/>
      <w:numFmt w:val="lowerLetter"/>
      <w:lvlText w:val="%1."/>
      <w:lvlJc w:val="left"/>
      <w:pPr>
        <w:tabs>
          <w:tab w:val="num" w:pos="1080"/>
        </w:tabs>
        <w:ind w:left="1080" w:hanging="360"/>
      </w:pPr>
      <w:rPr>
        <w:rFonts w:ascii="Times New Roman" w:eastAsia="Times New Roman" w:hAnsi="Times New Roman" w:cs="Times New Roman"/>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266A60B7"/>
    <w:multiLevelType w:val="hybridMultilevel"/>
    <w:tmpl w:val="6CD256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7AA4FCB"/>
    <w:multiLevelType w:val="hybridMultilevel"/>
    <w:tmpl w:val="E9D89414"/>
    <w:lvl w:ilvl="0" w:tplc="6F407154">
      <w:start w:val="1"/>
      <w:numFmt w:val="bullet"/>
      <w:lvlText w:val=""/>
      <w:lvlJc w:val="left"/>
      <w:pPr>
        <w:tabs>
          <w:tab w:val="num" w:pos="720"/>
        </w:tabs>
        <w:ind w:left="720" w:hanging="360"/>
      </w:pPr>
      <w:rPr>
        <w:rFonts w:ascii="Wingdings" w:hAnsi="Wingdings" w:hint="default"/>
      </w:rPr>
    </w:lvl>
    <w:lvl w:ilvl="1" w:tplc="FFCE3960" w:tentative="1">
      <w:start w:val="1"/>
      <w:numFmt w:val="bullet"/>
      <w:lvlText w:val=""/>
      <w:lvlJc w:val="left"/>
      <w:pPr>
        <w:tabs>
          <w:tab w:val="num" w:pos="1440"/>
        </w:tabs>
        <w:ind w:left="1440" w:hanging="360"/>
      </w:pPr>
      <w:rPr>
        <w:rFonts w:ascii="Wingdings" w:hAnsi="Wingdings" w:hint="default"/>
      </w:rPr>
    </w:lvl>
    <w:lvl w:ilvl="2" w:tplc="9D72AD86" w:tentative="1">
      <w:start w:val="1"/>
      <w:numFmt w:val="bullet"/>
      <w:lvlText w:val=""/>
      <w:lvlJc w:val="left"/>
      <w:pPr>
        <w:tabs>
          <w:tab w:val="num" w:pos="2160"/>
        </w:tabs>
        <w:ind w:left="2160" w:hanging="360"/>
      </w:pPr>
      <w:rPr>
        <w:rFonts w:ascii="Wingdings" w:hAnsi="Wingdings" w:hint="default"/>
      </w:rPr>
    </w:lvl>
    <w:lvl w:ilvl="3" w:tplc="867259B0" w:tentative="1">
      <w:start w:val="1"/>
      <w:numFmt w:val="bullet"/>
      <w:lvlText w:val=""/>
      <w:lvlJc w:val="left"/>
      <w:pPr>
        <w:tabs>
          <w:tab w:val="num" w:pos="2880"/>
        </w:tabs>
        <w:ind w:left="2880" w:hanging="360"/>
      </w:pPr>
      <w:rPr>
        <w:rFonts w:ascii="Wingdings" w:hAnsi="Wingdings" w:hint="default"/>
      </w:rPr>
    </w:lvl>
    <w:lvl w:ilvl="4" w:tplc="3FC6F178" w:tentative="1">
      <w:start w:val="1"/>
      <w:numFmt w:val="bullet"/>
      <w:lvlText w:val=""/>
      <w:lvlJc w:val="left"/>
      <w:pPr>
        <w:tabs>
          <w:tab w:val="num" w:pos="3600"/>
        </w:tabs>
        <w:ind w:left="3600" w:hanging="360"/>
      </w:pPr>
      <w:rPr>
        <w:rFonts w:ascii="Wingdings" w:hAnsi="Wingdings" w:hint="default"/>
      </w:rPr>
    </w:lvl>
    <w:lvl w:ilvl="5" w:tplc="2F5058D0" w:tentative="1">
      <w:start w:val="1"/>
      <w:numFmt w:val="bullet"/>
      <w:lvlText w:val=""/>
      <w:lvlJc w:val="left"/>
      <w:pPr>
        <w:tabs>
          <w:tab w:val="num" w:pos="4320"/>
        </w:tabs>
        <w:ind w:left="4320" w:hanging="360"/>
      </w:pPr>
      <w:rPr>
        <w:rFonts w:ascii="Wingdings" w:hAnsi="Wingdings" w:hint="default"/>
      </w:rPr>
    </w:lvl>
    <w:lvl w:ilvl="6" w:tplc="90FC7CDC" w:tentative="1">
      <w:start w:val="1"/>
      <w:numFmt w:val="bullet"/>
      <w:lvlText w:val=""/>
      <w:lvlJc w:val="left"/>
      <w:pPr>
        <w:tabs>
          <w:tab w:val="num" w:pos="5040"/>
        </w:tabs>
        <w:ind w:left="5040" w:hanging="360"/>
      </w:pPr>
      <w:rPr>
        <w:rFonts w:ascii="Wingdings" w:hAnsi="Wingdings" w:hint="default"/>
      </w:rPr>
    </w:lvl>
    <w:lvl w:ilvl="7" w:tplc="653637A4" w:tentative="1">
      <w:start w:val="1"/>
      <w:numFmt w:val="bullet"/>
      <w:lvlText w:val=""/>
      <w:lvlJc w:val="left"/>
      <w:pPr>
        <w:tabs>
          <w:tab w:val="num" w:pos="5760"/>
        </w:tabs>
        <w:ind w:left="5760" w:hanging="360"/>
      </w:pPr>
      <w:rPr>
        <w:rFonts w:ascii="Wingdings" w:hAnsi="Wingdings" w:hint="default"/>
      </w:rPr>
    </w:lvl>
    <w:lvl w:ilvl="8" w:tplc="F6F008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121D7"/>
    <w:multiLevelType w:val="hybridMultilevel"/>
    <w:tmpl w:val="15164E38"/>
    <w:lvl w:ilvl="0" w:tplc="4E92C38A">
      <w:start w:val="6"/>
      <w:numFmt w:val="decimal"/>
      <w:lvlText w:val="%1)"/>
      <w:lvlJc w:val="left"/>
      <w:pPr>
        <w:tabs>
          <w:tab w:val="num" w:pos="360"/>
        </w:tabs>
        <w:ind w:left="360" w:hanging="360"/>
      </w:pPr>
      <w:rPr>
        <w:b/>
      </w:rPr>
    </w:lvl>
    <w:lvl w:ilvl="1" w:tplc="6802A790">
      <w:start w:val="1"/>
      <w:numFmt w:val="lowerLetter"/>
      <w:lvlText w:val="%2."/>
      <w:lvlJc w:val="left"/>
      <w:pPr>
        <w:tabs>
          <w:tab w:val="num" w:pos="1080"/>
        </w:tabs>
        <w:ind w:left="1080" w:hanging="360"/>
      </w:pPr>
      <w:rPr>
        <w:rFonts w:ascii="Times New Roman" w:eastAsia="Times New Roman" w:hAnsi="Times New Roman" w:cs="Times New Roman"/>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F255928"/>
    <w:multiLevelType w:val="hybridMultilevel"/>
    <w:tmpl w:val="9DFEC32A"/>
    <w:lvl w:ilvl="0" w:tplc="D7768D1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35A4109C"/>
    <w:multiLevelType w:val="hybridMultilevel"/>
    <w:tmpl w:val="1F28C946"/>
    <w:lvl w:ilvl="0" w:tplc="1A323A94">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8" w15:restartNumberingAfterBreak="0">
    <w:nsid w:val="3C137808"/>
    <w:multiLevelType w:val="hybridMultilevel"/>
    <w:tmpl w:val="6CD4A336"/>
    <w:lvl w:ilvl="0" w:tplc="D1567ACC">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 w15:restartNumberingAfterBreak="0">
    <w:nsid w:val="4BDC030C"/>
    <w:multiLevelType w:val="hybridMultilevel"/>
    <w:tmpl w:val="1B061514"/>
    <w:lvl w:ilvl="0" w:tplc="1A50D5D4">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0" w15:restartNumberingAfterBreak="0">
    <w:nsid w:val="4CDD7A52"/>
    <w:multiLevelType w:val="hybridMultilevel"/>
    <w:tmpl w:val="1B96C3FE"/>
    <w:lvl w:ilvl="0" w:tplc="8EDCF1BC">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15:restartNumberingAfterBreak="0">
    <w:nsid w:val="53AA7919"/>
    <w:multiLevelType w:val="hybridMultilevel"/>
    <w:tmpl w:val="0A94116E"/>
    <w:lvl w:ilvl="0" w:tplc="2F7ADABE">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2" w15:restartNumberingAfterBreak="0">
    <w:nsid w:val="59BD00EE"/>
    <w:multiLevelType w:val="hybridMultilevel"/>
    <w:tmpl w:val="9DFEC32A"/>
    <w:lvl w:ilvl="0" w:tplc="D7768D1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615244A5"/>
    <w:multiLevelType w:val="hybridMultilevel"/>
    <w:tmpl w:val="1744D37E"/>
    <w:lvl w:ilvl="0" w:tplc="40CAFB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5D57E1"/>
    <w:multiLevelType w:val="hybridMultilevel"/>
    <w:tmpl w:val="7A22DF58"/>
    <w:lvl w:ilvl="0" w:tplc="E836E1B2">
      <w:start w:val="1"/>
      <w:numFmt w:val="lowerLetter"/>
      <w:lvlText w:val="%1."/>
      <w:lvlJc w:val="left"/>
      <w:pPr>
        <w:tabs>
          <w:tab w:val="num" w:pos="1440"/>
        </w:tabs>
        <w:ind w:left="1440" w:hanging="360"/>
      </w:pPr>
      <w:rPr>
        <w:rFonts w:ascii="Times New Roman" w:eastAsia="Times New Roman" w:hAnsi="Times New Roman" w:cs="Times New Roman"/>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3"/>
  </w:num>
  <w:num w:numId="4">
    <w:abstractNumId w:val="13"/>
  </w:num>
  <w:num w:numId="5">
    <w:abstractNumId w:val="12"/>
  </w:num>
  <w:num w:numId="6">
    <w:abstractNumId w:val="6"/>
  </w:num>
  <w:num w:numId="7">
    <w:abstractNumId w:val="5"/>
  </w:num>
  <w:num w:numId="8">
    <w:abstractNumId w:val="11"/>
  </w:num>
  <w:num w:numId="9">
    <w:abstractNumId w:val="7"/>
  </w:num>
  <w:num w:numId="10">
    <w:abstractNumId w:val="2"/>
  </w:num>
  <w:num w:numId="11">
    <w:abstractNumId w:val="9"/>
  </w:num>
  <w:num w:numId="12">
    <w:abstractNumId w:val="8"/>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04"/>
    <w:rsid w:val="0000069E"/>
    <w:rsid w:val="0000546C"/>
    <w:rsid w:val="000105B5"/>
    <w:rsid w:val="0002121F"/>
    <w:rsid w:val="00023551"/>
    <w:rsid w:val="00024047"/>
    <w:rsid w:val="00030619"/>
    <w:rsid w:val="00037B3D"/>
    <w:rsid w:val="00050CB6"/>
    <w:rsid w:val="00055E8F"/>
    <w:rsid w:val="00057889"/>
    <w:rsid w:val="00061EA7"/>
    <w:rsid w:val="00064129"/>
    <w:rsid w:val="0008052E"/>
    <w:rsid w:val="0008655B"/>
    <w:rsid w:val="00087878"/>
    <w:rsid w:val="00094761"/>
    <w:rsid w:val="00097C7E"/>
    <w:rsid w:val="000A2730"/>
    <w:rsid w:val="000A45A1"/>
    <w:rsid w:val="000B0E9D"/>
    <w:rsid w:val="000B3ED4"/>
    <w:rsid w:val="000B7134"/>
    <w:rsid w:val="000C3930"/>
    <w:rsid w:val="000C55AB"/>
    <w:rsid w:val="000D0739"/>
    <w:rsid w:val="000D0BF7"/>
    <w:rsid w:val="000D4527"/>
    <w:rsid w:val="000D539B"/>
    <w:rsid w:val="000E18C8"/>
    <w:rsid w:val="000E77DC"/>
    <w:rsid w:val="000F0C0C"/>
    <w:rsid w:val="000F20F7"/>
    <w:rsid w:val="000F36D0"/>
    <w:rsid w:val="0010013A"/>
    <w:rsid w:val="00111D56"/>
    <w:rsid w:val="00126CAE"/>
    <w:rsid w:val="0013413F"/>
    <w:rsid w:val="0013598F"/>
    <w:rsid w:val="001360AC"/>
    <w:rsid w:val="001408B1"/>
    <w:rsid w:val="00143BCE"/>
    <w:rsid w:val="00144B38"/>
    <w:rsid w:val="00151773"/>
    <w:rsid w:val="001531DE"/>
    <w:rsid w:val="00155D90"/>
    <w:rsid w:val="00162A41"/>
    <w:rsid w:val="0017186C"/>
    <w:rsid w:val="001740D4"/>
    <w:rsid w:val="001744D0"/>
    <w:rsid w:val="00175692"/>
    <w:rsid w:val="0018271A"/>
    <w:rsid w:val="00184F8C"/>
    <w:rsid w:val="00192B22"/>
    <w:rsid w:val="001A0300"/>
    <w:rsid w:val="001A40E8"/>
    <w:rsid w:val="001A5F12"/>
    <w:rsid w:val="001A7F82"/>
    <w:rsid w:val="001B75C0"/>
    <w:rsid w:val="001B7721"/>
    <w:rsid w:val="001C1735"/>
    <w:rsid w:val="001C2407"/>
    <w:rsid w:val="001C62C3"/>
    <w:rsid w:val="001E0B44"/>
    <w:rsid w:val="001E1943"/>
    <w:rsid w:val="001E2B4F"/>
    <w:rsid w:val="001E4189"/>
    <w:rsid w:val="001E588A"/>
    <w:rsid w:val="001E740F"/>
    <w:rsid w:val="001F4C8D"/>
    <w:rsid w:val="001F534B"/>
    <w:rsid w:val="002012D5"/>
    <w:rsid w:val="00205681"/>
    <w:rsid w:val="00207652"/>
    <w:rsid w:val="002130C9"/>
    <w:rsid w:val="002211E3"/>
    <w:rsid w:val="002314AB"/>
    <w:rsid w:val="002324A7"/>
    <w:rsid w:val="0023427A"/>
    <w:rsid w:val="00245148"/>
    <w:rsid w:val="002503E3"/>
    <w:rsid w:val="00250FF0"/>
    <w:rsid w:val="00251D35"/>
    <w:rsid w:val="00255B07"/>
    <w:rsid w:val="00255BAD"/>
    <w:rsid w:val="00255DF9"/>
    <w:rsid w:val="00256293"/>
    <w:rsid w:val="002573AE"/>
    <w:rsid w:val="00264946"/>
    <w:rsid w:val="0026501D"/>
    <w:rsid w:val="002669F7"/>
    <w:rsid w:val="002710DA"/>
    <w:rsid w:val="002739E6"/>
    <w:rsid w:val="00275C5E"/>
    <w:rsid w:val="0028282C"/>
    <w:rsid w:val="00286EF1"/>
    <w:rsid w:val="0029465D"/>
    <w:rsid w:val="00294E19"/>
    <w:rsid w:val="002960BF"/>
    <w:rsid w:val="002A0279"/>
    <w:rsid w:val="002A19D2"/>
    <w:rsid w:val="002A5E60"/>
    <w:rsid w:val="002A6918"/>
    <w:rsid w:val="002B009C"/>
    <w:rsid w:val="002B3CDA"/>
    <w:rsid w:val="002C2A1F"/>
    <w:rsid w:val="002C38AB"/>
    <w:rsid w:val="002C4847"/>
    <w:rsid w:val="002D1ECA"/>
    <w:rsid w:val="002D1EE8"/>
    <w:rsid w:val="002D3855"/>
    <w:rsid w:val="002D7BCD"/>
    <w:rsid w:val="002E6BE3"/>
    <w:rsid w:val="00303074"/>
    <w:rsid w:val="00303287"/>
    <w:rsid w:val="003070C1"/>
    <w:rsid w:val="003078F4"/>
    <w:rsid w:val="003127D6"/>
    <w:rsid w:val="003139D5"/>
    <w:rsid w:val="00322F7E"/>
    <w:rsid w:val="00330C45"/>
    <w:rsid w:val="00331FE0"/>
    <w:rsid w:val="00332A09"/>
    <w:rsid w:val="003365FD"/>
    <w:rsid w:val="00336873"/>
    <w:rsid w:val="00341348"/>
    <w:rsid w:val="00342BB6"/>
    <w:rsid w:val="00343C31"/>
    <w:rsid w:val="00353BA1"/>
    <w:rsid w:val="00355427"/>
    <w:rsid w:val="00362F7D"/>
    <w:rsid w:val="00365DF0"/>
    <w:rsid w:val="00366737"/>
    <w:rsid w:val="00366BD6"/>
    <w:rsid w:val="0037466E"/>
    <w:rsid w:val="00376BEF"/>
    <w:rsid w:val="00387902"/>
    <w:rsid w:val="00391BE9"/>
    <w:rsid w:val="003939AA"/>
    <w:rsid w:val="00395AB2"/>
    <w:rsid w:val="003A40B2"/>
    <w:rsid w:val="003B1A71"/>
    <w:rsid w:val="003B2861"/>
    <w:rsid w:val="003B2B0D"/>
    <w:rsid w:val="003B5633"/>
    <w:rsid w:val="003C0E5F"/>
    <w:rsid w:val="003C49EF"/>
    <w:rsid w:val="003C58FE"/>
    <w:rsid w:val="003C6DC7"/>
    <w:rsid w:val="003C73B2"/>
    <w:rsid w:val="003C772B"/>
    <w:rsid w:val="003D03A5"/>
    <w:rsid w:val="003D5976"/>
    <w:rsid w:val="003D607E"/>
    <w:rsid w:val="003E2BE6"/>
    <w:rsid w:val="003E5490"/>
    <w:rsid w:val="003E7E33"/>
    <w:rsid w:val="003E7F5D"/>
    <w:rsid w:val="003F0C40"/>
    <w:rsid w:val="003F34A0"/>
    <w:rsid w:val="003F5F14"/>
    <w:rsid w:val="0040186A"/>
    <w:rsid w:val="00403A14"/>
    <w:rsid w:val="00405B1D"/>
    <w:rsid w:val="00411491"/>
    <w:rsid w:val="00415AE0"/>
    <w:rsid w:val="00415EA0"/>
    <w:rsid w:val="00417A62"/>
    <w:rsid w:val="004237C9"/>
    <w:rsid w:val="0042423B"/>
    <w:rsid w:val="00427EB2"/>
    <w:rsid w:val="0043092C"/>
    <w:rsid w:val="0043093F"/>
    <w:rsid w:val="00435466"/>
    <w:rsid w:val="004369EA"/>
    <w:rsid w:val="004373AD"/>
    <w:rsid w:val="00437A9F"/>
    <w:rsid w:val="0045494B"/>
    <w:rsid w:val="0045501C"/>
    <w:rsid w:val="0046348D"/>
    <w:rsid w:val="00464255"/>
    <w:rsid w:val="0047065B"/>
    <w:rsid w:val="00474ADC"/>
    <w:rsid w:val="00477A55"/>
    <w:rsid w:val="00480A09"/>
    <w:rsid w:val="004815B9"/>
    <w:rsid w:val="00481CCF"/>
    <w:rsid w:val="004A3460"/>
    <w:rsid w:val="004A6B20"/>
    <w:rsid w:val="004B0D28"/>
    <w:rsid w:val="004B15FA"/>
    <w:rsid w:val="004B2BF2"/>
    <w:rsid w:val="004B2C44"/>
    <w:rsid w:val="004C0161"/>
    <w:rsid w:val="004C540D"/>
    <w:rsid w:val="004C5CF6"/>
    <w:rsid w:val="004C7631"/>
    <w:rsid w:val="004D1E9F"/>
    <w:rsid w:val="004D3B0A"/>
    <w:rsid w:val="004D5B05"/>
    <w:rsid w:val="0050323D"/>
    <w:rsid w:val="00506A17"/>
    <w:rsid w:val="005116FE"/>
    <w:rsid w:val="00512D36"/>
    <w:rsid w:val="005143A3"/>
    <w:rsid w:val="00516411"/>
    <w:rsid w:val="005178D2"/>
    <w:rsid w:val="0052194E"/>
    <w:rsid w:val="00521959"/>
    <w:rsid w:val="005231D7"/>
    <w:rsid w:val="0052362C"/>
    <w:rsid w:val="0053139C"/>
    <w:rsid w:val="00533A1A"/>
    <w:rsid w:val="00534FAA"/>
    <w:rsid w:val="00536A03"/>
    <w:rsid w:val="00537C0E"/>
    <w:rsid w:val="00540D99"/>
    <w:rsid w:val="00544270"/>
    <w:rsid w:val="0054429C"/>
    <w:rsid w:val="00550355"/>
    <w:rsid w:val="0055217B"/>
    <w:rsid w:val="00556442"/>
    <w:rsid w:val="00556F79"/>
    <w:rsid w:val="005611C3"/>
    <w:rsid w:val="005625AB"/>
    <w:rsid w:val="0056413C"/>
    <w:rsid w:val="005708EF"/>
    <w:rsid w:val="0057621E"/>
    <w:rsid w:val="00577E77"/>
    <w:rsid w:val="00583868"/>
    <w:rsid w:val="005A03F8"/>
    <w:rsid w:val="005A3959"/>
    <w:rsid w:val="005B2A99"/>
    <w:rsid w:val="005C150C"/>
    <w:rsid w:val="005C3B58"/>
    <w:rsid w:val="005C53E9"/>
    <w:rsid w:val="005D027E"/>
    <w:rsid w:val="005D1BEF"/>
    <w:rsid w:val="005D1F91"/>
    <w:rsid w:val="005D772D"/>
    <w:rsid w:val="005D7C07"/>
    <w:rsid w:val="005E1881"/>
    <w:rsid w:val="005F089D"/>
    <w:rsid w:val="005F1447"/>
    <w:rsid w:val="005F153E"/>
    <w:rsid w:val="005F655A"/>
    <w:rsid w:val="005F74BD"/>
    <w:rsid w:val="0060104E"/>
    <w:rsid w:val="0060126F"/>
    <w:rsid w:val="006016C5"/>
    <w:rsid w:val="0060231E"/>
    <w:rsid w:val="0060336E"/>
    <w:rsid w:val="00604977"/>
    <w:rsid w:val="006070AB"/>
    <w:rsid w:val="00607719"/>
    <w:rsid w:val="006114C3"/>
    <w:rsid w:val="00613609"/>
    <w:rsid w:val="00616180"/>
    <w:rsid w:val="00640A93"/>
    <w:rsid w:val="00642E38"/>
    <w:rsid w:val="006520BD"/>
    <w:rsid w:val="00652ACC"/>
    <w:rsid w:val="00654388"/>
    <w:rsid w:val="00654D82"/>
    <w:rsid w:val="00656135"/>
    <w:rsid w:val="00656623"/>
    <w:rsid w:val="00657FD4"/>
    <w:rsid w:val="00664A9D"/>
    <w:rsid w:val="006660B1"/>
    <w:rsid w:val="00670743"/>
    <w:rsid w:val="00680109"/>
    <w:rsid w:val="006815BD"/>
    <w:rsid w:val="0068414E"/>
    <w:rsid w:val="00690F73"/>
    <w:rsid w:val="0069345D"/>
    <w:rsid w:val="006957DC"/>
    <w:rsid w:val="00696975"/>
    <w:rsid w:val="006A3C24"/>
    <w:rsid w:val="006B1330"/>
    <w:rsid w:val="006C44D7"/>
    <w:rsid w:val="006C6FEC"/>
    <w:rsid w:val="006C7905"/>
    <w:rsid w:val="006D5B31"/>
    <w:rsid w:val="006D5C8A"/>
    <w:rsid w:val="006E098C"/>
    <w:rsid w:val="006F26A8"/>
    <w:rsid w:val="006F4652"/>
    <w:rsid w:val="007107EB"/>
    <w:rsid w:val="00710AD5"/>
    <w:rsid w:val="007123A0"/>
    <w:rsid w:val="00715B40"/>
    <w:rsid w:val="0072552C"/>
    <w:rsid w:val="007259DF"/>
    <w:rsid w:val="00725DC0"/>
    <w:rsid w:val="00725FC9"/>
    <w:rsid w:val="00725FD1"/>
    <w:rsid w:val="007264F6"/>
    <w:rsid w:val="007372FB"/>
    <w:rsid w:val="007377DA"/>
    <w:rsid w:val="007419B4"/>
    <w:rsid w:val="00744A80"/>
    <w:rsid w:val="00744A98"/>
    <w:rsid w:val="007509FA"/>
    <w:rsid w:val="007550FD"/>
    <w:rsid w:val="00764E70"/>
    <w:rsid w:val="00764F08"/>
    <w:rsid w:val="00766542"/>
    <w:rsid w:val="007670AE"/>
    <w:rsid w:val="00770C99"/>
    <w:rsid w:val="00772B6C"/>
    <w:rsid w:val="00776233"/>
    <w:rsid w:val="007763FA"/>
    <w:rsid w:val="00776756"/>
    <w:rsid w:val="007810DC"/>
    <w:rsid w:val="0078124A"/>
    <w:rsid w:val="007862E5"/>
    <w:rsid w:val="00790EEC"/>
    <w:rsid w:val="007928ED"/>
    <w:rsid w:val="00793592"/>
    <w:rsid w:val="007A5B87"/>
    <w:rsid w:val="007B13C5"/>
    <w:rsid w:val="007B5F95"/>
    <w:rsid w:val="007B683A"/>
    <w:rsid w:val="007C33AA"/>
    <w:rsid w:val="007C549F"/>
    <w:rsid w:val="007D0E65"/>
    <w:rsid w:val="007D3B2E"/>
    <w:rsid w:val="007E0CBD"/>
    <w:rsid w:val="007E1199"/>
    <w:rsid w:val="007E7CBF"/>
    <w:rsid w:val="007E7F63"/>
    <w:rsid w:val="007F246C"/>
    <w:rsid w:val="007F4187"/>
    <w:rsid w:val="007F4D9B"/>
    <w:rsid w:val="00802985"/>
    <w:rsid w:val="0080408D"/>
    <w:rsid w:val="00807AA5"/>
    <w:rsid w:val="00810890"/>
    <w:rsid w:val="00812BA0"/>
    <w:rsid w:val="00812C9E"/>
    <w:rsid w:val="00814C1B"/>
    <w:rsid w:val="00815D80"/>
    <w:rsid w:val="0082115C"/>
    <w:rsid w:val="00821D55"/>
    <w:rsid w:val="0082232F"/>
    <w:rsid w:val="00823B95"/>
    <w:rsid w:val="00826BD1"/>
    <w:rsid w:val="00827AB6"/>
    <w:rsid w:val="00831979"/>
    <w:rsid w:val="0083456F"/>
    <w:rsid w:val="008409CF"/>
    <w:rsid w:val="00844983"/>
    <w:rsid w:val="00857FF2"/>
    <w:rsid w:val="008625EC"/>
    <w:rsid w:val="0086629A"/>
    <w:rsid w:val="008851A1"/>
    <w:rsid w:val="00885387"/>
    <w:rsid w:val="00885726"/>
    <w:rsid w:val="008867A3"/>
    <w:rsid w:val="008867DC"/>
    <w:rsid w:val="00892BC5"/>
    <w:rsid w:val="00892EB5"/>
    <w:rsid w:val="008A0BD4"/>
    <w:rsid w:val="008A0D12"/>
    <w:rsid w:val="008A3292"/>
    <w:rsid w:val="008B330F"/>
    <w:rsid w:val="008B4199"/>
    <w:rsid w:val="008B4B19"/>
    <w:rsid w:val="008B4ECE"/>
    <w:rsid w:val="008B7930"/>
    <w:rsid w:val="008C6783"/>
    <w:rsid w:val="008D5F88"/>
    <w:rsid w:val="008E1CE9"/>
    <w:rsid w:val="008E3675"/>
    <w:rsid w:val="008E4494"/>
    <w:rsid w:val="008E4868"/>
    <w:rsid w:val="008E4A77"/>
    <w:rsid w:val="008F78BF"/>
    <w:rsid w:val="009000BD"/>
    <w:rsid w:val="009043D9"/>
    <w:rsid w:val="00904B5B"/>
    <w:rsid w:val="00905397"/>
    <w:rsid w:val="00914F03"/>
    <w:rsid w:val="00920D76"/>
    <w:rsid w:val="00922358"/>
    <w:rsid w:val="00924472"/>
    <w:rsid w:val="00930672"/>
    <w:rsid w:val="0093133A"/>
    <w:rsid w:val="00941AED"/>
    <w:rsid w:val="009444CD"/>
    <w:rsid w:val="00944AD7"/>
    <w:rsid w:val="009477F1"/>
    <w:rsid w:val="009520B8"/>
    <w:rsid w:val="00952C11"/>
    <w:rsid w:val="00952F46"/>
    <w:rsid w:val="009539A8"/>
    <w:rsid w:val="00955B23"/>
    <w:rsid w:val="00961BBA"/>
    <w:rsid w:val="009624A6"/>
    <w:rsid w:val="009629F8"/>
    <w:rsid w:val="00962B79"/>
    <w:rsid w:val="00964C65"/>
    <w:rsid w:val="00977671"/>
    <w:rsid w:val="009808A1"/>
    <w:rsid w:val="00981BBB"/>
    <w:rsid w:val="009836C7"/>
    <w:rsid w:val="009853F8"/>
    <w:rsid w:val="0098599B"/>
    <w:rsid w:val="00986689"/>
    <w:rsid w:val="00990537"/>
    <w:rsid w:val="00991CED"/>
    <w:rsid w:val="00996202"/>
    <w:rsid w:val="00997810"/>
    <w:rsid w:val="009A16BD"/>
    <w:rsid w:val="009A2624"/>
    <w:rsid w:val="009A36C6"/>
    <w:rsid w:val="009A40CC"/>
    <w:rsid w:val="009A4166"/>
    <w:rsid w:val="009A5E6C"/>
    <w:rsid w:val="009A7E18"/>
    <w:rsid w:val="009B162A"/>
    <w:rsid w:val="009B620D"/>
    <w:rsid w:val="009B6298"/>
    <w:rsid w:val="009B7CCF"/>
    <w:rsid w:val="009C166A"/>
    <w:rsid w:val="009C1922"/>
    <w:rsid w:val="009C38F6"/>
    <w:rsid w:val="009D456B"/>
    <w:rsid w:val="009D5E17"/>
    <w:rsid w:val="009E3E09"/>
    <w:rsid w:val="009E7D36"/>
    <w:rsid w:val="009F31B1"/>
    <w:rsid w:val="009F3DC6"/>
    <w:rsid w:val="009F42EE"/>
    <w:rsid w:val="009F5930"/>
    <w:rsid w:val="009F6B2F"/>
    <w:rsid w:val="00A00EA6"/>
    <w:rsid w:val="00A037E8"/>
    <w:rsid w:val="00A037FE"/>
    <w:rsid w:val="00A057FB"/>
    <w:rsid w:val="00A11FA0"/>
    <w:rsid w:val="00A27BD7"/>
    <w:rsid w:val="00A308CF"/>
    <w:rsid w:val="00A30A2F"/>
    <w:rsid w:val="00A34CC9"/>
    <w:rsid w:val="00A40C6E"/>
    <w:rsid w:val="00A40F98"/>
    <w:rsid w:val="00A45419"/>
    <w:rsid w:val="00A640CB"/>
    <w:rsid w:val="00A6589F"/>
    <w:rsid w:val="00A66881"/>
    <w:rsid w:val="00A66C3D"/>
    <w:rsid w:val="00A673A8"/>
    <w:rsid w:val="00A801CA"/>
    <w:rsid w:val="00A805D3"/>
    <w:rsid w:val="00A82074"/>
    <w:rsid w:val="00A82FA7"/>
    <w:rsid w:val="00A86FD7"/>
    <w:rsid w:val="00A92A47"/>
    <w:rsid w:val="00A95113"/>
    <w:rsid w:val="00A96FF8"/>
    <w:rsid w:val="00A973D5"/>
    <w:rsid w:val="00AA4DB7"/>
    <w:rsid w:val="00AA72E4"/>
    <w:rsid w:val="00AB0F0A"/>
    <w:rsid w:val="00AB16DA"/>
    <w:rsid w:val="00AB3A5C"/>
    <w:rsid w:val="00AB4F51"/>
    <w:rsid w:val="00AB5A29"/>
    <w:rsid w:val="00AB72A9"/>
    <w:rsid w:val="00AC13E8"/>
    <w:rsid w:val="00AC447D"/>
    <w:rsid w:val="00AD49AE"/>
    <w:rsid w:val="00AD49BC"/>
    <w:rsid w:val="00AD5376"/>
    <w:rsid w:val="00AD5941"/>
    <w:rsid w:val="00AE21AF"/>
    <w:rsid w:val="00AE5D77"/>
    <w:rsid w:val="00AE72C3"/>
    <w:rsid w:val="00AF0EDD"/>
    <w:rsid w:val="00B11805"/>
    <w:rsid w:val="00B13C51"/>
    <w:rsid w:val="00B16431"/>
    <w:rsid w:val="00B205D7"/>
    <w:rsid w:val="00B2602C"/>
    <w:rsid w:val="00B328BF"/>
    <w:rsid w:val="00B35646"/>
    <w:rsid w:val="00B35999"/>
    <w:rsid w:val="00B37D9A"/>
    <w:rsid w:val="00B41D27"/>
    <w:rsid w:val="00B45A95"/>
    <w:rsid w:val="00B474EE"/>
    <w:rsid w:val="00B54045"/>
    <w:rsid w:val="00B60943"/>
    <w:rsid w:val="00B61985"/>
    <w:rsid w:val="00B63E4A"/>
    <w:rsid w:val="00B803E9"/>
    <w:rsid w:val="00B864BF"/>
    <w:rsid w:val="00B9606E"/>
    <w:rsid w:val="00B97DD8"/>
    <w:rsid w:val="00BA06DF"/>
    <w:rsid w:val="00BA4FE5"/>
    <w:rsid w:val="00BB0DC7"/>
    <w:rsid w:val="00BB1D89"/>
    <w:rsid w:val="00BB277C"/>
    <w:rsid w:val="00BB3663"/>
    <w:rsid w:val="00BC30C5"/>
    <w:rsid w:val="00BC31E8"/>
    <w:rsid w:val="00BC3F17"/>
    <w:rsid w:val="00BC42D1"/>
    <w:rsid w:val="00BC6B81"/>
    <w:rsid w:val="00BD03BB"/>
    <w:rsid w:val="00BD56B3"/>
    <w:rsid w:val="00BE3AF3"/>
    <w:rsid w:val="00BE5984"/>
    <w:rsid w:val="00BF01BF"/>
    <w:rsid w:val="00BF35F8"/>
    <w:rsid w:val="00BF3852"/>
    <w:rsid w:val="00BF435E"/>
    <w:rsid w:val="00BF520A"/>
    <w:rsid w:val="00BF5EDE"/>
    <w:rsid w:val="00C00812"/>
    <w:rsid w:val="00C01FF7"/>
    <w:rsid w:val="00C02BA8"/>
    <w:rsid w:val="00C064F1"/>
    <w:rsid w:val="00C11572"/>
    <w:rsid w:val="00C154A8"/>
    <w:rsid w:val="00C257F8"/>
    <w:rsid w:val="00C353BB"/>
    <w:rsid w:val="00C4016F"/>
    <w:rsid w:val="00C45F01"/>
    <w:rsid w:val="00C46D2C"/>
    <w:rsid w:val="00C60FF9"/>
    <w:rsid w:val="00C62C82"/>
    <w:rsid w:val="00C63D1C"/>
    <w:rsid w:val="00C7596C"/>
    <w:rsid w:val="00C766DA"/>
    <w:rsid w:val="00C77AA7"/>
    <w:rsid w:val="00C82AFD"/>
    <w:rsid w:val="00C82DDD"/>
    <w:rsid w:val="00C90E7D"/>
    <w:rsid w:val="00CA4695"/>
    <w:rsid w:val="00CA5B86"/>
    <w:rsid w:val="00CB3A8D"/>
    <w:rsid w:val="00CB4729"/>
    <w:rsid w:val="00CB500D"/>
    <w:rsid w:val="00CC2040"/>
    <w:rsid w:val="00CC755E"/>
    <w:rsid w:val="00CD33C0"/>
    <w:rsid w:val="00CD4BC9"/>
    <w:rsid w:val="00CD7768"/>
    <w:rsid w:val="00CE3310"/>
    <w:rsid w:val="00CF23A5"/>
    <w:rsid w:val="00CF3305"/>
    <w:rsid w:val="00CF3404"/>
    <w:rsid w:val="00D01EB4"/>
    <w:rsid w:val="00D03524"/>
    <w:rsid w:val="00D077F1"/>
    <w:rsid w:val="00D07EED"/>
    <w:rsid w:val="00D11349"/>
    <w:rsid w:val="00D244A8"/>
    <w:rsid w:val="00D25E8C"/>
    <w:rsid w:val="00D321C0"/>
    <w:rsid w:val="00D354E6"/>
    <w:rsid w:val="00D35C44"/>
    <w:rsid w:val="00D434F4"/>
    <w:rsid w:val="00D448BD"/>
    <w:rsid w:val="00D50286"/>
    <w:rsid w:val="00D53B6A"/>
    <w:rsid w:val="00D559A9"/>
    <w:rsid w:val="00D60504"/>
    <w:rsid w:val="00D64B7D"/>
    <w:rsid w:val="00D700FF"/>
    <w:rsid w:val="00D7289E"/>
    <w:rsid w:val="00D752A2"/>
    <w:rsid w:val="00D80E3D"/>
    <w:rsid w:val="00D842B7"/>
    <w:rsid w:val="00D84F1C"/>
    <w:rsid w:val="00D8534C"/>
    <w:rsid w:val="00D94E15"/>
    <w:rsid w:val="00DA2152"/>
    <w:rsid w:val="00DA2A2C"/>
    <w:rsid w:val="00DA4CC2"/>
    <w:rsid w:val="00DB401E"/>
    <w:rsid w:val="00DC3B0B"/>
    <w:rsid w:val="00DC5410"/>
    <w:rsid w:val="00DD31C5"/>
    <w:rsid w:val="00DD4410"/>
    <w:rsid w:val="00DE1D8E"/>
    <w:rsid w:val="00DE2F38"/>
    <w:rsid w:val="00DE4615"/>
    <w:rsid w:val="00DF1727"/>
    <w:rsid w:val="00DF5DFB"/>
    <w:rsid w:val="00DF6116"/>
    <w:rsid w:val="00DF7A9A"/>
    <w:rsid w:val="00E1598A"/>
    <w:rsid w:val="00E20178"/>
    <w:rsid w:val="00E26CC9"/>
    <w:rsid w:val="00E31B50"/>
    <w:rsid w:val="00E32632"/>
    <w:rsid w:val="00E36F70"/>
    <w:rsid w:val="00E405F5"/>
    <w:rsid w:val="00E43157"/>
    <w:rsid w:val="00E43957"/>
    <w:rsid w:val="00E4469A"/>
    <w:rsid w:val="00E47909"/>
    <w:rsid w:val="00E555B5"/>
    <w:rsid w:val="00E70128"/>
    <w:rsid w:val="00E703A8"/>
    <w:rsid w:val="00E709C2"/>
    <w:rsid w:val="00E70DBE"/>
    <w:rsid w:val="00E71EC0"/>
    <w:rsid w:val="00E82891"/>
    <w:rsid w:val="00E954E6"/>
    <w:rsid w:val="00E95E8A"/>
    <w:rsid w:val="00E97941"/>
    <w:rsid w:val="00EA274F"/>
    <w:rsid w:val="00EA2C6B"/>
    <w:rsid w:val="00EA60CE"/>
    <w:rsid w:val="00EA69E4"/>
    <w:rsid w:val="00EA731D"/>
    <w:rsid w:val="00EB0393"/>
    <w:rsid w:val="00EC3109"/>
    <w:rsid w:val="00EC75A3"/>
    <w:rsid w:val="00ED267F"/>
    <w:rsid w:val="00ED5E27"/>
    <w:rsid w:val="00EE60B9"/>
    <w:rsid w:val="00EE7B1E"/>
    <w:rsid w:val="00EF0628"/>
    <w:rsid w:val="00F04435"/>
    <w:rsid w:val="00F10088"/>
    <w:rsid w:val="00F15F05"/>
    <w:rsid w:val="00F1695D"/>
    <w:rsid w:val="00F30F1D"/>
    <w:rsid w:val="00F3491C"/>
    <w:rsid w:val="00F35AC3"/>
    <w:rsid w:val="00F41C4D"/>
    <w:rsid w:val="00F4334D"/>
    <w:rsid w:val="00F4493F"/>
    <w:rsid w:val="00F47DAB"/>
    <w:rsid w:val="00F51502"/>
    <w:rsid w:val="00F51E53"/>
    <w:rsid w:val="00F531D3"/>
    <w:rsid w:val="00F53E85"/>
    <w:rsid w:val="00F562C3"/>
    <w:rsid w:val="00F6027A"/>
    <w:rsid w:val="00F603DF"/>
    <w:rsid w:val="00F60451"/>
    <w:rsid w:val="00F64BEE"/>
    <w:rsid w:val="00F66BB3"/>
    <w:rsid w:val="00F7048B"/>
    <w:rsid w:val="00F75B47"/>
    <w:rsid w:val="00F75D9B"/>
    <w:rsid w:val="00F765B9"/>
    <w:rsid w:val="00F774DB"/>
    <w:rsid w:val="00F833D0"/>
    <w:rsid w:val="00F904BC"/>
    <w:rsid w:val="00F90A89"/>
    <w:rsid w:val="00F90D0F"/>
    <w:rsid w:val="00F92DAE"/>
    <w:rsid w:val="00F969A1"/>
    <w:rsid w:val="00F9703D"/>
    <w:rsid w:val="00F97754"/>
    <w:rsid w:val="00FA6F74"/>
    <w:rsid w:val="00FA7D5F"/>
    <w:rsid w:val="00FB5EF2"/>
    <w:rsid w:val="00FD2A1E"/>
    <w:rsid w:val="00FD5A26"/>
    <w:rsid w:val="00FD650E"/>
    <w:rsid w:val="00FD661E"/>
    <w:rsid w:val="00FE28BB"/>
    <w:rsid w:val="00FF1F18"/>
    <w:rsid w:val="00FF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D04C"/>
  <w15:docId w15:val="{0582EE7B-0088-45C5-A448-4CCD45CD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B1"/>
  </w:style>
  <w:style w:type="paragraph" w:styleId="Balk2">
    <w:name w:val="heading 2"/>
    <w:basedOn w:val="Normal"/>
    <w:next w:val="Normal"/>
    <w:link w:val="Balk2Char"/>
    <w:uiPriority w:val="9"/>
    <w:semiHidden/>
    <w:unhideWhenUsed/>
    <w:qFormat/>
    <w:rsid w:val="00D448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62C3"/>
    <w:pPr>
      <w:ind w:left="720"/>
      <w:contextualSpacing/>
    </w:pPr>
  </w:style>
  <w:style w:type="paragraph" w:styleId="BalonMetni">
    <w:name w:val="Balloon Text"/>
    <w:basedOn w:val="Normal"/>
    <w:link w:val="BalonMetniChar"/>
    <w:uiPriority w:val="99"/>
    <w:semiHidden/>
    <w:unhideWhenUsed/>
    <w:rsid w:val="00656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6135"/>
    <w:rPr>
      <w:rFonts w:ascii="Tahoma" w:hAnsi="Tahoma" w:cs="Tahoma"/>
      <w:sz w:val="16"/>
      <w:szCs w:val="16"/>
    </w:rPr>
  </w:style>
  <w:style w:type="table" w:styleId="TabloKlavuzu">
    <w:name w:val="Table Grid"/>
    <w:basedOn w:val="NormalTablo"/>
    <w:rsid w:val="00F515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613609"/>
    <w:rPr>
      <w:color w:val="808080"/>
    </w:rPr>
  </w:style>
  <w:style w:type="character" w:styleId="AklamaBavurusu">
    <w:name w:val="annotation reference"/>
    <w:basedOn w:val="VarsaylanParagrafYazTipi"/>
    <w:uiPriority w:val="99"/>
    <w:semiHidden/>
    <w:unhideWhenUsed/>
    <w:rsid w:val="00F774DB"/>
    <w:rPr>
      <w:sz w:val="16"/>
      <w:szCs w:val="16"/>
    </w:rPr>
  </w:style>
  <w:style w:type="paragraph" w:styleId="AklamaMetni">
    <w:name w:val="annotation text"/>
    <w:basedOn w:val="Normal"/>
    <w:link w:val="AklamaMetniChar"/>
    <w:uiPriority w:val="99"/>
    <w:semiHidden/>
    <w:unhideWhenUsed/>
    <w:rsid w:val="00F774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774DB"/>
    <w:rPr>
      <w:sz w:val="20"/>
      <w:szCs w:val="20"/>
    </w:rPr>
  </w:style>
  <w:style w:type="paragraph" w:styleId="AklamaKonusu">
    <w:name w:val="annotation subject"/>
    <w:basedOn w:val="AklamaMetni"/>
    <w:next w:val="AklamaMetni"/>
    <w:link w:val="AklamaKonusuChar"/>
    <w:uiPriority w:val="99"/>
    <w:semiHidden/>
    <w:unhideWhenUsed/>
    <w:rsid w:val="00F774DB"/>
    <w:rPr>
      <w:b/>
      <w:bCs/>
    </w:rPr>
  </w:style>
  <w:style w:type="character" w:customStyle="1" w:styleId="AklamaKonusuChar">
    <w:name w:val="Açıklama Konusu Char"/>
    <w:basedOn w:val="AklamaMetniChar"/>
    <w:link w:val="AklamaKonusu"/>
    <w:uiPriority w:val="99"/>
    <w:semiHidden/>
    <w:rsid w:val="00F774DB"/>
    <w:rPr>
      <w:b/>
      <w:bCs/>
      <w:sz w:val="20"/>
      <w:szCs w:val="20"/>
    </w:rPr>
  </w:style>
  <w:style w:type="paragraph" w:styleId="stBilgi">
    <w:name w:val="header"/>
    <w:basedOn w:val="Normal"/>
    <w:link w:val="stBilgiChar"/>
    <w:uiPriority w:val="99"/>
    <w:unhideWhenUsed/>
    <w:rsid w:val="00CD33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33C0"/>
  </w:style>
  <w:style w:type="paragraph" w:styleId="AltBilgi">
    <w:name w:val="footer"/>
    <w:basedOn w:val="Normal"/>
    <w:link w:val="AltBilgiChar"/>
    <w:uiPriority w:val="99"/>
    <w:unhideWhenUsed/>
    <w:rsid w:val="00CD33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33C0"/>
  </w:style>
  <w:style w:type="paragraph" w:styleId="DipnotMetni">
    <w:name w:val="footnote text"/>
    <w:aliases w:val="Dipnot Metni Char Char Char"/>
    <w:basedOn w:val="Normal"/>
    <w:link w:val="DipnotMetniChar"/>
    <w:uiPriority w:val="99"/>
    <w:unhideWhenUsed/>
    <w:rsid w:val="00BD56B3"/>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D56B3"/>
    <w:rPr>
      <w:sz w:val="20"/>
      <w:szCs w:val="20"/>
    </w:rPr>
  </w:style>
  <w:style w:type="character" w:styleId="DipnotBavurusu">
    <w:name w:val="footnote reference"/>
    <w:basedOn w:val="VarsaylanParagrafYazTipi"/>
    <w:uiPriority w:val="99"/>
    <w:semiHidden/>
    <w:unhideWhenUsed/>
    <w:rsid w:val="00BD56B3"/>
    <w:rPr>
      <w:vertAlign w:val="superscript"/>
    </w:rPr>
  </w:style>
  <w:style w:type="character" w:styleId="Kpr">
    <w:name w:val="Hyperlink"/>
    <w:basedOn w:val="VarsaylanParagrafYazTipi"/>
    <w:uiPriority w:val="99"/>
    <w:unhideWhenUsed/>
    <w:rsid w:val="00DF1727"/>
    <w:rPr>
      <w:color w:val="0000FF" w:themeColor="hyperlink"/>
      <w:u w:val="single"/>
    </w:rPr>
  </w:style>
  <w:style w:type="table" w:styleId="DzTablo2">
    <w:name w:val="Plain Table 2"/>
    <w:basedOn w:val="NormalTablo"/>
    <w:uiPriority w:val="42"/>
    <w:rsid w:val="00BB0D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semiHidden/>
    <w:rsid w:val="00D448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4518">
      <w:bodyDiv w:val="1"/>
      <w:marLeft w:val="0"/>
      <w:marRight w:val="0"/>
      <w:marTop w:val="0"/>
      <w:marBottom w:val="0"/>
      <w:divBdr>
        <w:top w:val="none" w:sz="0" w:space="0" w:color="auto"/>
        <w:left w:val="none" w:sz="0" w:space="0" w:color="auto"/>
        <w:bottom w:val="none" w:sz="0" w:space="0" w:color="auto"/>
        <w:right w:val="none" w:sz="0" w:space="0" w:color="auto"/>
      </w:divBdr>
    </w:div>
    <w:div w:id="253363502">
      <w:bodyDiv w:val="1"/>
      <w:marLeft w:val="0"/>
      <w:marRight w:val="0"/>
      <w:marTop w:val="0"/>
      <w:marBottom w:val="0"/>
      <w:divBdr>
        <w:top w:val="none" w:sz="0" w:space="0" w:color="auto"/>
        <w:left w:val="none" w:sz="0" w:space="0" w:color="auto"/>
        <w:bottom w:val="none" w:sz="0" w:space="0" w:color="auto"/>
        <w:right w:val="none" w:sz="0" w:space="0" w:color="auto"/>
      </w:divBdr>
    </w:div>
    <w:div w:id="316493391">
      <w:bodyDiv w:val="1"/>
      <w:marLeft w:val="0"/>
      <w:marRight w:val="0"/>
      <w:marTop w:val="0"/>
      <w:marBottom w:val="0"/>
      <w:divBdr>
        <w:top w:val="none" w:sz="0" w:space="0" w:color="auto"/>
        <w:left w:val="none" w:sz="0" w:space="0" w:color="auto"/>
        <w:bottom w:val="none" w:sz="0" w:space="0" w:color="auto"/>
        <w:right w:val="none" w:sz="0" w:space="0" w:color="auto"/>
      </w:divBdr>
    </w:div>
    <w:div w:id="419570484">
      <w:bodyDiv w:val="1"/>
      <w:marLeft w:val="0"/>
      <w:marRight w:val="0"/>
      <w:marTop w:val="0"/>
      <w:marBottom w:val="0"/>
      <w:divBdr>
        <w:top w:val="none" w:sz="0" w:space="0" w:color="auto"/>
        <w:left w:val="none" w:sz="0" w:space="0" w:color="auto"/>
        <w:bottom w:val="none" w:sz="0" w:space="0" w:color="auto"/>
        <w:right w:val="none" w:sz="0" w:space="0" w:color="auto"/>
      </w:divBdr>
    </w:div>
    <w:div w:id="474687216">
      <w:bodyDiv w:val="1"/>
      <w:marLeft w:val="0"/>
      <w:marRight w:val="0"/>
      <w:marTop w:val="0"/>
      <w:marBottom w:val="0"/>
      <w:divBdr>
        <w:top w:val="none" w:sz="0" w:space="0" w:color="auto"/>
        <w:left w:val="none" w:sz="0" w:space="0" w:color="auto"/>
        <w:bottom w:val="none" w:sz="0" w:space="0" w:color="auto"/>
        <w:right w:val="none" w:sz="0" w:space="0" w:color="auto"/>
      </w:divBdr>
      <w:divsChild>
        <w:div w:id="1191187896">
          <w:marLeft w:val="547"/>
          <w:marRight w:val="0"/>
          <w:marTop w:val="200"/>
          <w:marBottom w:val="0"/>
          <w:divBdr>
            <w:top w:val="none" w:sz="0" w:space="0" w:color="auto"/>
            <w:left w:val="none" w:sz="0" w:space="0" w:color="auto"/>
            <w:bottom w:val="none" w:sz="0" w:space="0" w:color="auto"/>
            <w:right w:val="none" w:sz="0" w:space="0" w:color="auto"/>
          </w:divBdr>
        </w:div>
        <w:div w:id="860122130">
          <w:marLeft w:val="547"/>
          <w:marRight w:val="0"/>
          <w:marTop w:val="200"/>
          <w:marBottom w:val="0"/>
          <w:divBdr>
            <w:top w:val="none" w:sz="0" w:space="0" w:color="auto"/>
            <w:left w:val="none" w:sz="0" w:space="0" w:color="auto"/>
            <w:bottom w:val="none" w:sz="0" w:space="0" w:color="auto"/>
            <w:right w:val="none" w:sz="0" w:space="0" w:color="auto"/>
          </w:divBdr>
        </w:div>
        <w:div w:id="604045446">
          <w:marLeft w:val="547"/>
          <w:marRight w:val="0"/>
          <w:marTop w:val="200"/>
          <w:marBottom w:val="0"/>
          <w:divBdr>
            <w:top w:val="none" w:sz="0" w:space="0" w:color="auto"/>
            <w:left w:val="none" w:sz="0" w:space="0" w:color="auto"/>
            <w:bottom w:val="none" w:sz="0" w:space="0" w:color="auto"/>
            <w:right w:val="none" w:sz="0" w:space="0" w:color="auto"/>
          </w:divBdr>
        </w:div>
      </w:divsChild>
    </w:div>
    <w:div w:id="508640185">
      <w:bodyDiv w:val="1"/>
      <w:marLeft w:val="0"/>
      <w:marRight w:val="0"/>
      <w:marTop w:val="0"/>
      <w:marBottom w:val="0"/>
      <w:divBdr>
        <w:top w:val="none" w:sz="0" w:space="0" w:color="auto"/>
        <w:left w:val="none" w:sz="0" w:space="0" w:color="auto"/>
        <w:bottom w:val="none" w:sz="0" w:space="0" w:color="auto"/>
        <w:right w:val="none" w:sz="0" w:space="0" w:color="auto"/>
      </w:divBdr>
      <w:divsChild>
        <w:div w:id="1264916828">
          <w:marLeft w:val="547"/>
          <w:marRight w:val="0"/>
          <w:marTop w:val="200"/>
          <w:marBottom w:val="0"/>
          <w:divBdr>
            <w:top w:val="none" w:sz="0" w:space="0" w:color="auto"/>
            <w:left w:val="none" w:sz="0" w:space="0" w:color="auto"/>
            <w:bottom w:val="none" w:sz="0" w:space="0" w:color="auto"/>
            <w:right w:val="none" w:sz="0" w:space="0" w:color="auto"/>
          </w:divBdr>
        </w:div>
        <w:div w:id="1726443392">
          <w:marLeft w:val="547"/>
          <w:marRight w:val="0"/>
          <w:marTop w:val="200"/>
          <w:marBottom w:val="0"/>
          <w:divBdr>
            <w:top w:val="none" w:sz="0" w:space="0" w:color="auto"/>
            <w:left w:val="none" w:sz="0" w:space="0" w:color="auto"/>
            <w:bottom w:val="none" w:sz="0" w:space="0" w:color="auto"/>
            <w:right w:val="none" w:sz="0" w:space="0" w:color="auto"/>
          </w:divBdr>
        </w:div>
      </w:divsChild>
    </w:div>
    <w:div w:id="522597391">
      <w:bodyDiv w:val="1"/>
      <w:marLeft w:val="0"/>
      <w:marRight w:val="0"/>
      <w:marTop w:val="0"/>
      <w:marBottom w:val="0"/>
      <w:divBdr>
        <w:top w:val="none" w:sz="0" w:space="0" w:color="auto"/>
        <w:left w:val="none" w:sz="0" w:space="0" w:color="auto"/>
        <w:bottom w:val="none" w:sz="0" w:space="0" w:color="auto"/>
        <w:right w:val="none" w:sz="0" w:space="0" w:color="auto"/>
      </w:divBdr>
    </w:div>
    <w:div w:id="642662100">
      <w:bodyDiv w:val="1"/>
      <w:marLeft w:val="0"/>
      <w:marRight w:val="0"/>
      <w:marTop w:val="0"/>
      <w:marBottom w:val="0"/>
      <w:divBdr>
        <w:top w:val="none" w:sz="0" w:space="0" w:color="auto"/>
        <w:left w:val="none" w:sz="0" w:space="0" w:color="auto"/>
        <w:bottom w:val="none" w:sz="0" w:space="0" w:color="auto"/>
        <w:right w:val="none" w:sz="0" w:space="0" w:color="auto"/>
      </w:divBdr>
    </w:div>
    <w:div w:id="750199194">
      <w:bodyDiv w:val="1"/>
      <w:marLeft w:val="0"/>
      <w:marRight w:val="0"/>
      <w:marTop w:val="0"/>
      <w:marBottom w:val="0"/>
      <w:divBdr>
        <w:top w:val="none" w:sz="0" w:space="0" w:color="auto"/>
        <w:left w:val="none" w:sz="0" w:space="0" w:color="auto"/>
        <w:bottom w:val="none" w:sz="0" w:space="0" w:color="auto"/>
        <w:right w:val="none" w:sz="0" w:space="0" w:color="auto"/>
      </w:divBdr>
    </w:div>
    <w:div w:id="964114820">
      <w:bodyDiv w:val="1"/>
      <w:marLeft w:val="0"/>
      <w:marRight w:val="0"/>
      <w:marTop w:val="0"/>
      <w:marBottom w:val="0"/>
      <w:divBdr>
        <w:top w:val="none" w:sz="0" w:space="0" w:color="auto"/>
        <w:left w:val="none" w:sz="0" w:space="0" w:color="auto"/>
        <w:bottom w:val="none" w:sz="0" w:space="0" w:color="auto"/>
        <w:right w:val="none" w:sz="0" w:space="0" w:color="auto"/>
      </w:divBdr>
      <w:divsChild>
        <w:div w:id="214777566">
          <w:marLeft w:val="0"/>
          <w:marRight w:val="0"/>
          <w:marTop w:val="0"/>
          <w:marBottom w:val="0"/>
          <w:divBdr>
            <w:top w:val="none" w:sz="0" w:space="0" w:color="auto"/>
            <w:left w:val="none" w:sz="0" w:space="0" w:color="auto"/>
            <w:bottom w:val="none" w:sz="0" w:space="0" w:color="auto"/>
            <w:right w:val="none" w:sz="0" w:space="0" w:color="auto"/>
          </w:divBdr>
          <w:divsChild>
            <w:div w:id="840509156">
              <w:marLeft w:val="0"/>
              <w:marRight w:val="60"/>
              <w:marTop w:val="0"/>
              <w:marBottom w:val="0"/>
              <w:divBdr>
                <w:top w:val="none" w:sz="0" w:space="0" w:color="auto"/>
                <w:left w:val="none" w:sz="0" w:space="0" w:color="auto"/>
                <w:bottom w:val="none" w:sz="0" w:space="0" w:color="auto"/>
                <w:right w:val="none" w:sz="0" w:space="0" w:color="auto"/>
              </w:divBdr>
              <w:divsChild>
                <w:div w:id="1683511520">
                  <w:marLeft w:val="0"/>
                  <w:marRight w:val="0"/>
                  <w:marTop w:val="0"/>
                  <w:marBottom w:val="120"/>
                  <w:divBdr>
                    <w:top w:val="single" w:sz="6" w:space="0" w:color="C0C0C0"/>
                    <w:left w:val="single" w:sz="6" w:space="0" w:color="D9D9D9"/>
                    <w:bottom w:val="single" w:sz="6" w:space="0" w:color="D9D9D9"/>
                    <w:right w:val="single" w:sz="6" w:space="0" w:color="D9D9D9"/>
                  </w:divBdr>
                  <w:divsChild>
                    <w:div w:id="900214282">
                      <w:marLeft w:val="0"/>
                      <w:marRight w:val="0"/>
                      <w:marTop w:val="0"/>
                      <w:marBottom w:val="0"/>
                      <w:divBdr>
                        <w:top w:val="none" w:sz="0" w:space="0" w:color="auto"/>
                        <w:left w:val="none" w:sz="0" w:space="0" w:color="auto"/>
                        <w:bottom w:val="none" w:sz="0" w:space="0" w:color="auto"/>
                        <w:right w:val="none" w:sz="0" w:space="0" w:color="auto"/>
                      </w:divBdr>
                    </w:div>
                    <w:div w:id="11565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269">
          <w:marLeft w:val="0"/>
          <w:marRight w:val="0"/>
          <w:marTop w:val="0"/>
          <w:marBottom w:val="0"/>
          <w:divBdr>
            <w:top w:val="none" w:sz="0" w:space="0" w:color="auto"/>
            <w:left w:val="none" w:sz="0" w:space="0" w:color="auto"/>
            <w:bottom w:val="none" w:sz="0" w:space="0" w:color="auto"/>
            <w:right w:val="none" w:sz="0" w:space="0" w:color="auto"/>
          </w:divBdr>
          <w:divsChild>
            <w:div w:id="1333869378">
              <w:marLeft w:val="60"/>
              <w:marRight w:val="0"/>
              <w:marTop w:val="0"/>
              <w:marBottom w:val="0"/>
              <w:divBdr>
                <w:top w:val="none" w:sz="0" w:space="0" w:color="auto"/>
                <w:left w:val="none" w:sz="0" w:space="0" w:color="auto"/>
                <w:bottom w:val="none" w:sz="0" w:space="0" w:color="auto"/>
                <w:right w:val="none" w:sz="0" w:space="0" w:color="auto"/>
              </w:divBdr>
              <w:divsChild>
                <w:div w:id="1482193283">
                  <w:marLeft w:val="0"/>
                  <w:marRight w:val="0"/>
                  <w:marTop w:val="0"/>
                  <w:marBottom w:val="0"/>
                  <w:divBdr>
                    <w:top w:val="none" w:sz="0" w:space="0" w:color="auto"/>
                    <w:left w:val="none" w:sz="0" w:space="0" w:color="auto"/>
                    <w:bottom w:val="none" w:sz="0" w:space="0" w:color="auto"/>
                    <w:right w:val="none" w:sz="0" w:space="0" w:color="auto"/>
                  </w:divBdr>
                  <w:divsChild>
                    <w:div w:id="739909086">
                      <w:marLeft w:val="0"/>
                      <w:marRight w:val="0"/>
                      <w:marTop w:val="0"/>
                      <w:marBottom w:val="120"/>
                      <w:divBdr>
                        <w:top w:val="single" w:sz="6" w:space="0" w:color="F5F5F5"/>
                        <w:left w:val="single" w:sz="6" w:space="0" w:color="F5F5F5"/>
                        <w:bottom w:val="single" w:sz="6" w:space="0" w:color="F5F5F5"/>
                        <w:right w:val="single" w:sz="6" w:space="0" w:color="F5F5F5"/>
                      </w:divBdr>
                      <w:divsChild>
                        <w:div w:id="112095725">
                          <w:marLeft w:val="0"/>
                          <w:marRight w:val="0"/>
                          <w:marTop w:val="0"/>
                          <w:marBottom w:val="0"/>
                          <w:divBdr>
                            <w:top w:val="none" w:sz="0" w:space="0" w:color="auto"/>
                            <w:left w:val="none" w:sz="0" w:space="0" w:color="auto"/>
                            <w:bottom w:val="none" w:sz="0" w:space="0" w:color="auto"/>
                            <w:right w:val="none" w:sz="0" w:space="0" w:color="auto"/>
                          </w:divBdr>
                          <w:divsChild>
                            <w:div w:id="16586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5948">
      <w:bodyDiv w:val="1"/>
      <w:marLeft w:val="0"/>
      <w:marRight w:val="0"/>
      <w:marTop w:val="0"/>
      <w:marBottom w:val="0"/>
      <w:divBdr>
        <w:top w:val="none" w:sz="0" w:space="0" w:color="auto"/>
        <w:left w:val="none" w:sz="0" w:space="0" w:color="auto"/>
        <w:bottom w:val="none" w:sz="0" w:space="0" w:color="auto"/>
        <w:right w:val="none" w:sz="0" w:space="0" w:color="auto"/>
      </w:divBdr>
    </w:div>
    <w:div w:id="1347366471">
      <w:bodyDiv w:val="1"/>
      <w:marLeft w:val="0"/>
      <w:marRight w:val="0"/>
      <w:marTop w:val="0"/>
      <w:marBottom w:val="0"/>
      <w:divBdr>
        <w:top w:val="none" w:sz="0" w:space="0" w:color="auto"/>
        <w:left w:val="none" w:sz="0" w:space="0" w:color="auto"/>
        <w:bottom w:val="none" w:sz="0" w:space="0" w:color="auto"/>
        <w:right w:val="none" w:sz="0" w:space="0" w:color="auto"/>
      </w:divBdr>
    </w:div>
    <w:div w:id="1350719793">
      <w:bodyDiv w:val="1"/>
      <w:marLeft w:val="0"/>
      <w:marRight w:val="0"/>
      <w:marTop w:val="0"/>
      <w:marBottom w:val="0"/>
      <w:divBdr>
        <w:top w:val="none" w:sz="0" w:space="0" w:color="auto"/>
        <w:left w:val="none" w:sz="0" w:space="0" w:color="auto"/>
        <w:bottom w:val="none" w:sz="0" w:space="0" w:color="auto"/>
        <w:right w:val="none" w:sz="0" w:space="0" w:color="auto"/>
      </w:divBdr>
    </w:div>
    <w:div w:id="1361859009">
      <w:bodyDiv w:val="1"/>
      <w:marLeft w:val="0"/>
      <w:marRight w:val="0"/>
      <w:marTop w:val="0"/>
      <w:marBottom w:val="0"/>
      <w:divBdr>
        <w:top w:val="none" w:sz="0" w:space="0" w:color="auto"/>
        <w:left w:val="none" w:sz="0" w:space="0" w:color="auto"/>
        <w:bottom w:val="none" w:sz="0" w:space="0" w:color="auto"/>
        <w:right w:val="none" w:sz="0" w:space="0" w:color="auto"/>
      </w:divBdr>
    </w:div>
    <w:div w:id="1427002396">
      <w:bodyDiv w:val="1"/>
      <w:marLeft w:val="0"/>
      <w:marRight w:val="0"/>
      <w:marTop w:val="0"/>
      <w:marBottom w:val="0"/>
      <w:divBdr>
        <w:top w:val="none" w:sz="0" w:space="0" w:color="auto"/>
        <w:left w:val="none" w:sz="0" w:space="0" w:color="auto"/>
        <w:bottom w:val="none" w:sz="0" w:space="0" w:color="auto"/>
        <w:right w:val="none" w:sz="0" w:space="0" w:color="auto"/>
      </w:divBdr>
    </w:div>
    <w:div w:id="1463034488">
      <w:bodyDiv w:val="1"/>
      <w:marLeft w:val="0"/>
      <w:marRight w:val="0"/>
      <w:marTop w:val="0"/>
      <w:marBottom w:val="0"/>
      <w:divBdr>
        <w:top w:val="none" w:sz="0" w:space="0" w:color="auto"/>
        <w:left w:val="none" w:sz="0" w:space="0" w:color="auto"/>
        <w:bottom w:val="none" w:sz="0" w:space="0" w:color="auto"/>
        <w:right w:val="none" w:sz="0" w:space="0" w:color="auto"/>
      </w:divBdr>
    </w:div>
    <w:div w:id="1469087535">
      <w:bodyDiv w:val="1"/>
      <w:marLeft w:val="0"/>
      <w:marRight w:val="0"/>
      <w:marTop w:val="0"/>
      <w:marBottom w:val="0"/>
      <w:divBdr>
        <w:top w:val="none" w:sz="0" w:space="0" w:color="auto"/>
        <w:left w:val="none" w:sz="0" w:space="0" w:color="auto"/>
        <w:bottom w:val="none" w:sz="0" w:space="0" w:color="auto"/>
        <w:right w:val="none" w:sz="0" w:space="0" w:color="auto"/>
      </w:divBdr>
    </w:div>
    <w:div w:id="1518807784">
      <w:bodyDiv w:val="1"/>
      <w:marLeft w:val="0"/>
      <w:marRight w:val="0"/>
      <w:marTop w:val="0"/>
      <w:marBottom w:val="0"/>
      <w:divBdr>
        <w:top w:val="none" w:sz="0" w:space="0" w:color="auto"/>
        <w:left w:val="none" w:sz="0" w:space="0" w:color="auto"/>
        <w:bottom w:val="none" w:sz="0" w:space="0" w:color="auto"/>
        <w:right w:val="none" w:sz="0" w:space="0" w:color="auto"/>
      </w:divBdr>
      <w:divsChild>
        <w:div w:id="339426791">
          <w:marLeft w:val="547"/>
          <w:marRight w:val="0"/>
          <w:marTop w:val="0"/>
          <w:marBottom w:val="0"/>
          <w:divBdr>
            <w:top w:val="none" w:sz="0" w:space="0" w:color="auto"/>
            <w:left w:val="none" w:sz="0" w:space="0" w:color="auto"/>
            <w:bottom w:val="none" w:sz="0" w:space="0" w:color="auto"/>
            <w:right w:val="none" w:sz="0" w:space="0" w:color="auto"/>
          </w:divBdr>
        </w:div>
      </w:divsChild>
    </w:div>
    <w:div w:id="1585989682">
      <w:bodyDiv w:val="1"/>
      <w:marLeft w:val="0"/>
      <w:marRight w:val="0"/>
      <w:marTop w:val="0"/>
      <w:marBottom w:val="0"/>
      <w:divBdr>
        <w:top w:val="none" w:sz="0" w:space="0" w:color="auto"/>
        <w:left w:val="none" w:sz="0" w:space="0" w:color="auto"/>
        <w:bottom w:val="none" w:sz="0" w:space="0" w:color="auto"/>
        <w:right w:val="none" w:sz="0" w:space="0" w:color="auto"/>
      </w:divBdr>
    </w:div>
    <w:div w:id="1661159319">
      <w:bodyDiv w:val="1"/>
      <w:marLeft w:val="0"/>
      <w:marRight w:val="0"/>
      <w:marTop w:val="0"/>
      <w:marBottom w:val="0"/>
      <w:divBdr>
        <w:top w:val="none" w:sz="0" w:space="0" w:color="auto"/>
        <w:left w:val="none" w:sz="0" w:space="0" w:color="auto"/>
        <w:bottom w:val="none" w:sz="0" w:space="0" w:color="auto"/>
        <w:right w:val="none" w:sz="0" w:space="0" w:color="auto"/>
      </w:divBdr>
    </w:div>
    <w:div w:id="1872526335">
      <w:bodyDiv w:val="1"/>
      <w:marLeft w:val="0"/>
      <w:marRight w:val="0"/>
      <w:marTop w:val="0"/>
      <w:marBottom w:val="0"/>
      <w:divBdr>
        <w:top w:val="none" w:sz="0" w:space="0" w:color="auto"/>
        <w:left w:val="none" w:sz="0" w:space="0" w:color="auto"/>
        <w:bottom w:val="none" w:sz="0" w:space="0" w:color="auto"/>
        <w:right w:val="none" w:sz="0" w:space="0" w:color="auto"/>
      </w:divBdr>
    </w:div>
    <w:div w:id="1919821040">
      <w:bodyDiv w:val="1"/>
      <w:marLeft w:val="0"/>
      <w:marRight w:val="0"/>
      <w:marTop w:val="0"/>
      <w:marBottom w:val="0"/>
      <w:divBdr>
        <w:top w:val="none" w:sz="0" w:space="0" w:color="auto"/>
        <w:left w:val="none" w:sz="0" w:space="0" w:color="auto"/>
        <w:bottom w:val="none" w:sz="0" w:space="0" w:color="auto"/>
        <w:right w:val="none" w:sz="0" w:space="0" w:color="auto"/>
      </w:divBdr>
    </w:div>
    <w:div w:id="2067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mailto:mustafagok@yyu.edu.tr" TargetMode="External"/><Relationship Id="rId1" Type="http://schemas.openxmlformats.org/officeDocument/2006/relationships/hyperlink" Target="mailto:elifertem@yyu.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11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661654135338587E-2"/>
          <c:y val="8.5714285714285743E-2"/>
          <c:w val="0.79548872180451058"/>
          <c:h val="0.62142857142857388"/>
        </c:manualLayout>
      </c:layout>
      <c:barChart>
        <c:barDir val="col"/>
        <c:grouping val="clustered"/>
        <c:varyColors val="0"/>
        <c:ser>
          <c:idx val="0"/>
          <c:order val="0"/>
          <c:tx>
            <c:strRef>
              <c:f>Sheet1!$A$2</c:f>
              <c:strCache>
                <c:ptCount val="1"/>
                <c:pt idx="0">
                  <c:v>9. Sınıf</c:v>
                </c:pt>
              </c:strCache>
            </c:strRef>
          </c:tx>
          <c:spPr>
            <a:solidFill>
              <a:srgbClr val="00FF00"/>
            </a:solidFill>
            <a:ln w="20536">
              <a:solidFill>
                <a:srgbClr val="000000"/>
              </a:solidFill>
              <a:prstDash val="solid"/>
            </a:ln>
          </c:spPr>
          <c:invertIfNegative val="0"/>
          <c:cat>
            <c:strRef>
              <c:f>Sheet1!$B$1:$O$1</c:f>
              <c:strCache>
                <c:ptCount val="14"/>
                <c:pt idx="0">
                  <c:v>3. Soru</c:v>
                </c:pt>
                <c:pt idx="1">
                  <c:v>4. Soru</c:v>
                </c:pt>
                <c:pt idx="2">
                  <c:v>5. Soru</c:v>
                </c:pt>
                <c:pt idx="3">
                  <c:v>6. Soru </c:v>
                </c:pt>
                <c:pt idx="4">
                  <c:v>7. Soru</c:v>
                </c:pt>
                <c:pt idx="5">
                  <c:v>8. Soru</c:v>
                </c:pt>
                <c:pt idx="6">
                  <c:v>9. Soru</c:v>
                </c:pt>
                <c:pt idx="7">
                  <c:v>10. Soru</c:v>
                </c:pt>
                <c:pt idx="8">
                  <c:v>11. Soru</c:v>
                </c:pt>
                <c:pt idx="9">
                  <c:v>12. Soru</c:v>
                </c:pt>
                <c:pt idx="10">
                  <c:v>13. Soru</c:v>
                </c:pt>
                <c:pt idx="11">
                  <c:v>14. Soru</c:v>
                </c:pt>
                <c:pt idx="12">
                  <c:v>15. Soru</c:v>
                </c:pt>
                <c:pt idx="13">
                  <c:v>16. Soru</c:v>
                </c:pt>
              </c:strCache>
            </c:strRef>
          </c:cat>
          <c:val>
            <c:numRef>
              <c:f>Sheet1!$B$2:$O$2</c:f>
              <c:numCache>
                <c:formatCode>General</c:formatCode>
                <c:ptCount val="14"/>
                <c:pt idx="0">
                  <c:v>23</c:v>
                </c:pt>
                <c:pt idx="1">
                  <c:v>24</c:v>
                </c:pt>
                <c:pt idx="2">
                  <c:v>7</c:v>
                </c:pt>
                <c:pt idx="3">
                  <c:v>11</c:v>
                </c:pt>
                <c:pt idx="4">
                  <c:v>12</c:v>
                </c:pt>
                <c:pt idx="5">
                  <c:v>9</c:v>
                </c:pt>
                <c:pt idx="6">
                  <c:v>6</c:v>
                </c:pt>
                <c:pt idx="7">
                  <c:v>7</c:v>
                </c:pt>
                <c:pt idx="8">
                  <c:v>7</c:v>
                </c:pt>
                <c:pt idx="9">
                  <c:v>7</c:v>
                </c:pt>
                <c:pt idx="10">
                  <c:v>3</c:v>
                </c:pt>
                <c:pt idx="11">
                  <c:v>3</c:v>
                </c:pt>
                <c:pt idx="12">
                  <c:v>7</c:v>
                </c:pt>
                <c:pt idx="13">
                  <c:v>6</c:v>
                </c:pt>
              </c:numCache>
            </c:numRef>
          </c:val>
          <c:extLst>
            <c:ext xmlns:c16="http://schemas.microsoft.com/office/drawing/2014/chart" uri="{C3380CC4-5D6E-409C-BE32-E72D297353CC}">
              <c16:uniqueId val="{00000000-9F1E-40CA-BE51-ABA31F90A9DB}"/>
            </c:ext>
          </c:extLst>
        </c:ser>
        <c:ser>
          <c:idx val="1"/>
          <c:order val="1"/>
          <c:tx>
            <c:strRef>
              <c:f>Sheet1!$A$3</c:f>
              <c:strCache>
                <c:ptCount val="1"/>
                <c:pt idx="0">
                  <c:v>10. Sınıf</c:v>
                </c:pt>
              </c:strCache>
            </c:strRef>
          </c:tx>
          <c:spPr>
            <a:solidFill>
              <a:srgbClr val="FF9900"/>
            </a:solidFill>
            <a:ln w="20536">
              <a:solidFill>
                <a:srgbClr val="000000"/>
              </a:solidFill>
              <a:prstDash val="solid"/>
            </a:ln>
          </c:spPr>
          <c:invertIfNegative val="0"/>
          <c:cat>
            <c:strRef>
              <c:f>Sheet1!$B$1:$O$1</c:f>
              <c:strCache>
                <c:ptCount val="14"/>
                <c:pt idx="0">
                  <c:v>3. Soru</c:v>
                </c:pt>
                <c:pt idx="1">
                  <c:v>4. Soru</c:v>
                </c:pt>
                <c:pt idx="2">
                  <c:v>5. Soru</c:v>
                </c:pt>
                <c:pt idx="3">
                  <c:v>6. Soru </c:v>
                </c:pt>
                <c:pt idx="4">
                  <c:v>7. Soru</c:v>
                </c:pt>
                <c:pt idx="5">
                  <c:v>8. Soru</c:v>
                </c:pt>
                <c:pt idx="6">
                  <c:v>9. Soru</c:v>
                </c:pt>
                <c:pt idx="7">
                  <c:v>10. Soru</c:v>
                </c:pt>
                <c:pt idx="8">
                  <c:v>11. Soru</c:v>
                </c:pt>
                <c:pt idx="9">
                  <c:v>12. Soru</c:v>
                </c:pt>
                <c:pt idx="10">
                  <c:v>13. Soru</c:v>
                </c:pt>
                <c:pt idx="11">
                  <c:v>14. Soru</c:v>
                </c:pt>
                <c:pt idx="12">
                  <c:v>15. Soru</c:v>
                </c:pt>
                <c:pt idx="13">
                  <c:v>16. Soru</c:v>
                </c:pt>
              </c:strCache>
            </c:strRef>
          </c:cat>
          <c:val>
            <c:numRef>
              <c:f>Sheet1!$B$3:$O$3</c:f>
              <c:numCache>
                <c:formatCode>General</c:formatCode>
                <c:ptCount val="14"/>
                <c:pt idx="0">
                  <c:v>19</c:v>
                </c:pt>
                <c:pt idx="1">
                  <c:v>23</c:v>
                </c:pt>
                <c:pt idx="2">
                  <c:v>2</c:v>
                </c:pt>
                <c:pt idx="3">
                  <c:v>2</c:v>
                </c:pt>
                <c:pt idx="4">
                  <c:v>3</c:v>
                </c:pt>
                <c:pt idx="5">
                  <c:v>5</c:v>
                </c:pt>
                <c:pt idx="6">
                  <c:v>3</c:v>
                </c:pt>
                <c:pt idx="7">
                  <c:v>2</c:v>
                </c:pt>
                <c:pt idx="8">
                  <c:v>2</c:v>
                </c:pt>
                <c:pt idx="9">
                  <c:v>6</c:v>
                </c:pt>
                <c:pt idx="10">
                  <c:v>2</c:v>
                </c:pt>
                <c:pt idx="11">
                  <c:v>3</c:v>
                </c:pt>
                <c:pt idx="12">
                  <c:v>5</c:v>
                </c:pt>
                <c:pt idx="13">
                  <c:v>3</c:v>
                </c:pt>
              </c:numCache>
            </c:numRef>
          </c:val>
          <c:extLst>
            <c:ext xmlns:c16="http://schemas.microsoft.com/office/drawing/2014/chart" uri="{C3380CC4-5D6E-409C-BE32-E72D297353CC}">
              <c16:uniqueId val="{00000001-9F1E-40CA-BE51-ABA31F90A9DB}"/>
            </c:ext>
          </c:extLst>
        </c:ser>
        <c:ser>
          <c:idx val="2"/>
          <c:order val="2"/>
          <c:tx>
            <c:strRef>
              <c:f>Sheet1!$A$4</c:f>
              <c:strCache>
                <c:ptCount val="1"/>
                <c:pt idx="0">
                  <c:v>11. Sınıf</c:v>
                </c:pt>
              </c:strCache>
            </c:strRef>
          </c:tx>
          <c:spPr>
            <a:solidFill>
              <a:srgbClr val="00CCFF"/>
            </a:solidFill>
            <a:ln w="20536">
              <a:solidFill>
                <a:srgbClr val="000000"/>
              </a:solidFill>
              <a:prstDash val="solid"/>
            </a:ln>
          </c:spPr>
          <c:invertIfNegative val="0"/>
          <c:cat>
            <c:strRef>
              <c:f>Sheet1!$B$1:$O$1</c:f>
              <c:strCache>
                <c:ptCount val="14"/>
                <c:pt idx="0">
                  <c:v>3. Soru</c:v>
                </c:pt>
                <c:pt idx="1">
                  <c:v>4. Soru</c:v>
                </c:pt>
                <c:pt idx="2">
                  <c:v>5. Soru</c:v>
                </c:pt>
                <c:pt idx="3">
                  <c:v>6. Soru </c:v>
                </c:pt>
                <c:pt idx="4">
                  <c:v>7. Soru</c:v>
                </c:pt>
                <c:pt idx="5">
                  <c:v>8. Soru</c:v>
                </c:pt>
                <c:pt idx="6">
                  <c:v>9. Soru</c:v>
                </c:pt>
                <c:pt idx="7">
                  <c:v>10. Soru</c:v>
                </c:pt>
                <c:pt idx="8">
                  <c:v>11. Soru</c:v>
                </c:pt>
                <c:pt idx="9">
                  <c:v>12. Soru</c:v>
                </c:pt>
                <c:pt idx="10">
                  <c:v>13. Soru</c:v>
                </c:pt>
                <c:pt idx="11">
                  <c:v>14. Soru</c:v>
                </c:pt>
                <c:pt idx="12">
                  <c:v>15. Soru</c:v>
                </c:pt>
                <c:pt idx="13">
                  <c:v>16. Soru</c:v>
                </c:pt>
              </c:strCache>
            </c:strRef>
          </c:cat>
          <c:val>
            <c:numRef>
              <c:f>Sheet1!$B$4:$O$4</c:f>
              <c:numCache>
                <c:formatCode>General</c:formatCode>
                <c:ptCount val="14"/>
                <c:pt idx="0">
                  <c:v>2</c:v>
                </c:pt>
                <c:pt idx="1">
                  <c:v>3</c:v>
                </c:pt>
                <c:pt idx="2">
                  <c:v>5</c:v>
                </c:pt>
                <c:pt idx="3">
                  <c:v>4</c:v>
                </c:pt>
                <c:pt idx="4">
                  <c:v>1</c:v>
                </c:pt>
                <c:pt idx="5">
                  <c:v>1</c:v>
                </c:pt>
                <c:pt idx="6">
                  <c:v>1</c:v>
                </c:pt>
                <c:pt idx="7">
                  <c:v>1</c:v>
                </c:pt>
                <c:pt idx="8">
                  <c:v>2</c:v>
                </c:pt>
                <c:pt idx="9">
                  <c:v>2</c:v>
                </c:pt>
                <c:pt idx="10">
                  <c:v>2</c:v>
                </c:pt>
                <c:pt idx="11">
                  <c:v>1</c:v>
                </c:pt>
                <c:pt idx="12">
                  <c:v>2</c:v>
                </c:pt>
                <c:pt idx="13">
                  <c:v>2</c:v>
                </c:pt>
              </c:numCache>
            </c:numRef>
          </c:val>
          <c:extLst>
            <c:ext xmlns:c16="http://schemas.microsoft.com/office/drawing/2014/chart" uri="{C3380CC4-5D6E-409C-BE32-E72D297353CC}">
              <c16:uniqueId val="{00000002-9F1E-40CA-BE51-ABA31F90A9DB}"/>
            </c:ext>
          </c:extLst>
        </c:ser>
        <c:dLbls>
          <c:showLegendKey val="0"/>
          <c:showVal val="0"/>
          <c:showCatName val="0"/>
          <c:showSerName val="0"/>
          <c:showPercent val="0"/>
          <c:showBubbleSize val="0"/>
        </c:dLbls>
        <c:gapWidth val="150"/>
        <c:axId val="-1580438960"/>
        <c:axId val="-1580428080"/>
      </c:barChart>
      <c:catAx>
        <c:axId val="-1580438960"/>
        <c:scaling>
          <c:orientation val="minMax"/>
        </c:scaling>
        <c:delete val="0"/>
        <c:axPos val="b"/>
        <c:numFmt formatCode="General" sourceLinked="1"/>
        <c:majorTickMark val="out"/>
        <c:minorTickMark val="none"/>
        <c:tickLblPos val="nextTo"/>
        <c:spPr>
          <a:ln w="5134">
            <a:solidFill>
              <a:srgbClr val="000000"/>
            </a:solidFill>
            <a:prstDash val="solid"/>
          </a:ln>
        </c:spPr>
        <c:txPr>
          <a:bodyPr rot="-2700000" vert="horz"/>
          <a:lstStyle/>
          <a:p>
            <a:pPr>
              <a:defRPr/>
            </a:pPr>
            <a:endParaRPr lang="tr-TR"/>
          </a:p>
        </c:txPr>
        <c:crossAx val="-1580428080"/>
        <c:crosses val="autoZero"/>
        <c:auto val="1"/>
        <c:lblAlgn val="ctr"/>
        <c:lblOffset val="100"/>
        <c:tickLblSkip val="1"/>
        <c:tickMarkSkip val="1"/>
        <c:noMultiLvlLbl val="0"/>
      </c:catAx>
      <c:valAx>
        <c:axId val="-1580428080"/>
        <c:scaling>
          <c:orientation val="minMax"/>
        </c:scaling>
        <c:delete val="0"/>
        <c:axPos val="l"/>
        <c:numFmt formatCode="General" sourceLinked="1"/>
        <c:majorTickMark val="out"/>
        <c:minorTickMark val="none"/>
        <c:tickLblPos val="nextTo"/>
        <c:spPr>
          <a:ln w="5134">
            <a:solidFill>
              <a:srgbClr val="000000"/>
            </a:solidFill>
            <a:prstDash val="solid"/>
          </a:ln>
        </c:spPr>
        <c:txPr>
          <a:bodyPr rot="0" vert="horz"/>
          <a:lstStyle/>
          <a:p>
            <a:pPr>
              <a:defRPr/>
            </a:pPr>
            <a:endParaRPr lang="tr-TR"/>
          </a:p>
        </c:txPr>
        <c:crossAx val="-1580438960"/>
        <c:crosses val="autoZero"/>
        <c:crossBetween val="between"/>
      </c:valAx>
      <c:spPr>
        <a:solidFill>
          <a:srgbClr val="FFFFFF"/>
        </a:solidFill>
        <a:ln w="20536">
          <a:solidFill>
            <a:srgbClr val="808080"/>
          </a:solidFill>
          <a:prstDash val="solid"/>
        </a:ln>
      </c:spPr>
    </c:plotArea>
    <c:legend>
      <c:legendPos val="r"/>
      <c:layout>
        <c:manualLayout>
          <c:xMode val="edge"/>
          <c:yMode val="edge"/>
          <c:x val="0.87669172932331019"/>
          <c:y val="0.26785714285714285"/>
          <c:w val="0.11729323308270707"/>
          <c:h val="0.26071428571428645"/>
        </c:manualLayout>
      </c:layout>
      <c:overlay val="0"/>
      <c:spPr>
        <a:noFill/>
        <a:ln w="5134">
          <a:solidFill>
            <a:srgbClr val="000000"/>
          </a:solidFill>
          <a:prstDash val="solid"/>
        </a:ln>
      </c:spPr>
    </c:legend>
    <c:plotVisOnly val="1"/>
    <c:dispBlanksAs val="gap"/>
    <c:showDLblsOverMax val="0"/>
  </c:chart>
  <c:spPr>
    <a:noFill/>
    <a:ln>
      <a:solidFill>
        <a:schemeClr val="accent1"/>
      </a:solidFill>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84858233476299"/>
          <c:y val="7.2664318247669918E-2"/>
          <c:w val="0.65742251223491155"/>
          <c:h val="0.68858131487889274"/>
        </c:manualLayout>
      </c:layout>
      <c:lineChart>
        <c:grouping val="standard"/>
        <c:varyColors val="0"/>
        <c:ser>
          <c:idx val="0"/>
          <c:order val="0"/>
          <c:tx>
            <c:strRef>
              <c:f>Sheet1!$A$2</c:f>
              <c:strCache>
                <c:ptCount val="1"/>
                <c:pt idx="0">
                  <c:v>Nitelikli Okul Türü</c:v>
                </c:pt>
              </c:strCache>
            </c:strRef>
          </c:tx>
          <c:spPr>
            <a:ln w="38099">
              <a:solidFill>
                <a:srgbClr val="3366FF"/>
              </a:solidFill>
              <a:prstDash val="solid"/>
            </a:ln>
          </c:spPr>
          <c:marker>
            <c:symbol val="diamond"/>
            <c:size val="3"/>
            <c:spPr>
              <a:solidFill>
                <a:srgbClr val="000080"/>
              </a:solidFill>
              <a:ln>
                <a:solidFill>
                  <a:srgbClr val="000080"/>
                </a:solidFill>
                <a:prstDash val="solid"/>
              </a:ln>
            </c:spPr>
          </c:marker>
          <c:cat>
            <c:strRef>
              <c:f>Sheet1!$B$1:$O$1</c:f>
              <c:strCache>
                <c:ptCount val="14"/>
                <c:pt idx="0">
                  <c:v>3. Soru</c:v>
                </c:pt>
                <c:pt idx="1">
                  <c:v>4. Soru</c:v>
                </c:pt>
                <c:pt idx="2">
                  <c:v>5. Soru</c:v>
                </c:pt>
                <c:pt idx="3">
                  <c:v>6. Soru</c:v>
                </c:pt>
                <c:pt idx="4">
                  <c:v>7. Soru</c:v>
                </c:pt>
                <c:pt idx="5">
                  <c:v>8. Soru </c:v>
                </c:pt>
                <c:pt idx="6">
                  <c:v>9. Soru</c:v>
                </c:pt>
                <c:pt idx="7">
                  <c:v>10. Soru</c:v>
                </c:pt>
                <c:pt idx="8">
                  <c:v>11. Soru</c:v>
                </c:pt>
                <c:pt idx="9">
                  <c:v>12. Soru</c:v>
                </c:pt>
                <c:pt idx="10">
                  <c:v>13. Soru</c:v>
                </c:pt>
                <c:pt idx="11">
                  <c:v>14. Soru</c:v>
                </c:pt>
                <c:pt idx="12">
                  <c:v>15. Soru</c:v>
                </c:pt>
                <c:pt idx="13">
                  <c:v>16. Soru</c:v>
                </c:pt>
              </c:strCache>
            </c:strRef>
          </c:cat>
          <c:val>
            <c:numRef>
              <c:f>Sheet1!$B$2:$O$2</c:f>
              <c:numCache>
                <c:formatCode>General</c:formatCode>
                <c:ptCount val="14"/>
                <c:pt idx="0">
                  <c:v>24.6</c:v>
                </c:pt>
                <c:pt idx="1">
                  <c:v>25.4</c:v>
                </c:pt>
                <c:pt idx="2">
                  <c:v>5.9</c:v>
                </c:pt>
                <c:pt idx="3">
                  <c:v>6.8</c:v>
                </c:pt>
                <c:pt idx="4">
                  <c:v>6.8</c:v>
                </c:pt>
                <c:pt idx="5">
                  <c:v>8.5</c:v>
                </c:pt>
                <c:pt idx="6">
                  <c:v>4.2</c:v>
                </c:pt>
                <c:pt idx="7">
                  <c:v>4.2</c:v>
                </c:pt>
                <c:pt idx="8">
                  <c:v>4.2</c:v>
                </c:pt>
                <c:pt idx="9">
                  <c:v>4.2</c:v>
                </c:pt>
                <c:pt idx="10">
                  <c:v>1.7</c:v>
                </c:pt>
                <c:pt idx="11">
                  <c:v>0.8</c:v>
                </c:pt>
                <c:pt idx="12">
                  <c:v>5.9</c:v>
                </c:pt>
                <c:pt idx="13">
                  <c:v>5.0999999999999996</c:v>
                </c:pt>
              </c:numCache>
            </c:numRef>
          </c:val>
          <c:smooth val="0"/>
          <c:extLst>
            <c:ext xmlns:c16="http://schemas.microsoft.com/office/drawing/2014/chart" uri="{C3380CC4-5D6E-409C-BE32-E72D297353CC}">
              <c16:uniqueId val="{00000000-CEEB-47CC-96B2-A8AE373D9DD7}"/>
            </c:ext>
          </c:extLst>
        </c:ser>
        <c:ser>
          <c:idx val="1"/>
          <c:order val="1"/>
          <c:tx>
            <c:strRef>
              <c:f>Sheet1!$A$3</c:f>
              <c:strCache>
                <c:ptCount val="1"/>
                <c:pt idx="0">
                  <c:v>Niteliksiz Okul Türü</c:v>
                </c:pt>
              </c:strCache>
            </c:strRef>
          </c:tx>
          <c:spPr>
            <a:ln w="38099">
              <a:solidFill>
                <a:srgbClr val="00FF00"/>
              </a:solidFill>
              <a:prstDash val="solid"/>
            </a:ln>
          </c:spPr>
          <c:marker>
            <c:symbol val="diamond"/>
            <c:size val="3"/>
            <c:spPr>
              <a:solidFill>
                <a:srgbClr val="008000"/>
              </a:solidFill>
              <a:ln>
                <a:solidFill>
                  <a:srgbClr val="339966"/>
                </a:solidFill>
                <a:prstDash val="solid"/>
              </a:ln>
            </c:spPr>
          </c:marker>
          <c:cat>
            <c:strRef>
              <c:f>Sheet1!$B$1:$O$1</c:f>
              <c:strCache>
                <c:ptCount val="14"/>
                <c:pt idx="0">
                  <c:v>3. Soru</c:v>
                </c:pt>
                <c:pt idx="1">
                  <c:v>4. Soru</c:v>
                </c:pt>
                <c:pt idx="2">
                  <c:v>5. Soru</c:v>
                </c:pt>
                <c:pt idx="3">
                  <c:v>6. Soru</c:v>
                </c:pt>
                <c:pt idx="4">
                  <c:v>7. Soru</c:v>
                </c:pt>
                <c:pt idx="5">
                  <c:v>8. Soru </c:v>
                </c:pt>
                <c:pt idx="6">
                  <c:v>9. Soru</c:v>
                </c:pt>
                <c:pt idx="7">
                  <c:v>10. Soru</c:v>
                </c:pt>
                <c:pt idx="8">
                  <c:v>11. Soru</c:v>
                </c:pt>
                <c:pt idx="9">
                  <c:v>12. Soru</c:v>
                </c:pt>
                <c:pt idx="10">
                  <c:v>13. Soru</c:v>
                </c:pt>
                <c:pt idx="11">
                  <c:v>14. Soru</c:v>
                </c:pt>
                <c:pt idx="12">
                  <c:v>15. Soru</c:v>
                </c:pt>
                <c:pt idx="13">
                  <c:v>16. Soru</c:v>
                </c:pt>
              </c:strCache>
            </c:strRef>
          </c:cat>
          <c:val>
            <c:numRef>
              <c:f>Sheet1!$B$3:$O$3</c:f>
              <c:numCache>
                <c:formatCode>General</c:formatCode>
                <c:ptCount val="14"/>
                <c:pt idx="0">
                  <c:v>18.3</c:v>
                </c:pt>
                <c:pt idx="1">
                  <c:v>24.4</c:v>
                </c:pt>
                <c:pt idx="2">
                  <c:v>8.5</c:v>
                </c:pt>
                <c:pt idx="3">
                  <c:v>10.9</c:v>
                </c:pt>
                <c:pt idx="4">
                  <c:v>9.8000000000000007</c:v>
                </c:pt>
                <c:pt idx="5">
                  <c:v>6.1</c:v>
                </c:pt>
                <c:pt idx="6">
                  <c:v>6.1</c:v>
                </c:pt>
                <c:pt idx="7">
                  <c:v>6.1</c:v>
                </c:pt>
                <c:pt idx="8">
                  <c:v>7.3</c:v>
                </c:pt>
                <c:pt idx="9">
                  <c:v>12.2</c:v>
                </c:pt>
                <c:pt idx="10">
                  <c:v>6.1</c:v>
                </c:pt>
                <c:pt idx="11">
                  <c:v>7.3</c:v>
                </c:pt>
                <c:pt idx="12">
                  <c:v>8.5</c:v>
                </c:pt>
                <c:pt idx="13">
                  <c:v>6.1</c:v>
                </c:pt>
              </c:numCache>
            </c:numRef>
          </c:val>
          <c:smooth val="0"/>
          <c:extLst>
            <c:ext xmlns:c16="http://schemas.microsoft.com/office/drawing/2014/chart" uri="{C3380CC4-5D6E-409C-BE32-E72D297353CC}">
              <c16:uniqueId val="{00000001-CEEB-47CC-96B2-A8AE373D9DD7}"/>
            </c:ext>
          </c:extLst>
        </c:ser>
        <c:dLbls>
          <c:showLegendKey val="0"/>
          <c:showVal val="0"/>
          <c:showCatName val="0"/>
          <c:showSerName val="0"/>
          <c:showPercent val="0"/>
          <c:showBubbleSize val="0"/>
        </c:dLbls>
        <c:marker val="1"/>
        <c:smooth val="0"/>
        <c:axId val="-1580431888"/>
        <c:axId val="-1580432432"/>
      </c:lineChart>
      <c:catAx>
        <c:axId val="-1580431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a:pPr>
            <a:endParaRPr lang="tr-TR"/>
          </a:p>
        </c:txPr>
        <c:crossAx val="-1580432432"/>
        <c:crosses val="autoZero"/>
        <c:auto val="1"/>
        <c:lblAlgn val="ctr"/>
        <c:lblOffset val="100"/>
        <c:tickLblSkip val="1"/>
        <c:tickMarkSkip val="1"/>
        <c:noMultiLvlLbl val="0"/>
      </c:catAx>
      <c:valAx>
        <c:axId val="-1580432432"/>
        <c:scaling>
          <c:orientation val="minMax"/>
        </c:scaling>
        <c:delete val="0"/>
        <c:axPos val="l"/>
        <c:majorGridlines>
          <c:spPr>
            <a:ln w="12700">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tr-TR"/>
          </a:p>
        </c:txPr>
        <c:crossAx val="-1580431888"/>
        <c:crosses val="autoZero"/>
        <c:crossBetween val="between"/>
      </c:valAx>
      <c:spPr>
        <a:noFill/>
        <a:ln w="12700">
          <a:solidFill>
            <a:srgbClr val="808080"/>
          </a:solidFill>
          <a:prstDash val="solid"/>
        </a:ln>
      </c:spPr>
    </c:plotArea>
    <c:legend>
      <c:legendPos val="r"/>
      <c:layout>
        <c:manualLayout>
          <c:xMode val="edge"/>
          <c:yMode val="edge"/>
          <c:x val="0.77556821849739432"/>
          <c:y val="0.25979244465299361"/>
          <c:w val="0.21125906625153926"/>
          <c:h val="0.35053579225891385"/>
        </c:manualLayout>
      </c:layout>
      <c:overlay val="0"/>
      <c:spPr>
        <a:noFill/>
        <a:ln w="3175">
          <a:solidFill>
            <a:srgbClr val="000000"/>
          </a:solidFill>
          <a:prstDash val="solid"/>
        </a:ln>
      </c:spPr>
    </c:legend>
    <c:plotVisOnly val="1"/>
    <c:dispBlanksAs val="gap"/>
    <c:showDLblsOverMax val="0"/>
  </c:chart>
  <c:spPr>
    <a:noFill/>
    <a:ln>
      <a:solidFill>
        <a:srgbClr val="4F81BD"/>
      </a:solidFill>
    </a:ln>
  </c:spPr>
  <c:txPr>
    <a:bodyPr/>
    <a:lstStyle/>
    <a:p>
      <a:pPr>
        <a:defRPr sz="900" b="1" i="0" u="none" strike="noStrike" baseline="0">
          <a:solidFill>
            <a:srgbClr val="000000"/>
          </a:solidFill>
          <a:latin typeface="Times New Roman" pitchFamily="18" charset="0"/>
          <a:ea typeface="Calibri"/>
          <a:cs typeface="Times New Roman" pitchFamily="18" charset="0"/>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812B-9D40-41C3-9B71-8BC79168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8221</Words>
  <Characters>46860</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Nasip DEMİRKUŞ</cp:lastModifiedBy>
  <cp:revision>5</cp:revision>
  <cp:lastPrinted>2018-12-04T13:56:00Z</cp:lastPrinted>
  <dcterms:created xsi:type="dcterms:W3CDTF">2018-12-04T13:52:00Z</dcterms:created>
  <dcterms:modified xsi:type="dcterms:W3CDTF">2018-12-13T13:15:00Z</dcterms:modified>
</cp:coreProperties>
</file>