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9A1" w:rsidRPr="0042344B" w:rsidRDefault="0037028D" w:rsidP="00251C5E">
      <w:pPr>
        <w:spacing w:line="360" w:lineRule="auto"/>
        <w:jc w:val="center"/>
        <w:rPr>
          <w:rFonts w:ascii="Times New Roman" w:hAnsi="Times New Roman" w:cs="Times New Roman"/>
          <w:b/>
          <w:sz w:val="24"/>
          <w:szCs w:val="24"/>
          <w:vertAlign w:val="superscript"/>
        </w:rPr>
      </w:pPr>
      <w:r w:rsidRPr="0042344B">
        <w:rPr>
          <w:rFonts w:ascii="Times New Roman" w:hAnsi="Times New Roman" w:cs="Times New Roman"/>
          <w:b/>
          <w:sz w:val="24"/>
          <w:szCs w:val="24"/>
        </w:rPr>
        <w:t>Üstün Yete</w:t>
      </w:r>
      <w:r w:rsidR="00397264" w:rsidRPr="0042344B">
        <w:rPr>
          <w:rFonts w:ascii="Times New Roman" w:hAnsi="Times New Roman" w:cs="Times New Roman"/>
          <w:b/>
          <w:sz w:val="24"/>
          <w:szCs w:val="24"/>
        </w:rPr>
        <w:t>nekli</w:t>
      </w:r>
      <w:r w:rsidR="00DC064B" w:rsidRPr="0042344B">
        <w:rPr>
          <w:rFonts w:ascii="Times New Roman" w:hAnsi="Times New Roman" w:cs="Times New Roman"/>
          <w:b/>
          <w:sz w:val="24"/>
          <w:szCs w:val="24"/>
        </w:rPr>
        <w:t xml:space="preserve"> ve Diğer</w:t>
      </w:r>
      <w:r w:rsidRPr="0042344B">
        <w:rPr>
          <w:rFonts w:ascii="Times New Roman" w:hAnsi="Times New Roman" w:cs="Times New Roman"/>
          <w:b/>
          <w:sz w:val="24"/>
          <w:szCs w:val="24"/>
        </w:rPr>
        <w:t xml:space="preserve"> 4. Sınıf Öğrencilerinin Matematik Problemlerini Çözme Stratejileri Üzerine Bir Araştırma</w:t>
      </w:r>
      <w:r w:rsidR="00D96E76" w:rsidRPr="0042344B">
        <w:rPr>
          <w:rFonts w:ascii="Times New Roman" w:hAnsi="Times New Roman" w:cs="Times New Roman"/>
          <w:b/>
          <w:sz w:val="24"/>
          <w:szCs w:val="24"/>
          <w:vertAlign w:val="superscript"/>
        </w:rPr>
        <w:t>*</w:t>
      </w:r>
    </w:p>
    <w:p w:rsidR="00C249A1" w:rsidRPr="0042344B" w:rsidRDefault="00C249A1" w:rsidP="00251C5E">
      <w:pPr>
        <w:spacing w:line="360" w:lineRule="auto"/>
        <w:jc w:val="center"/>
        <w:rPr>
          <w:rFonts w:ascii="Times New Roman" w:hAnsi="Times New Roman" w:cs="Times New Roman"/>
          <w:b/>
          <w:sz w:val="24"/>
          <w:szCs w:val="24"/>
          <w:vertAlign w:val="superscript"/>
        </w:rPr>
      </w:pPr>
      <w:r w:rsidRPr="0042344B">
        <w:rPr>
          <w:rFonts w:ascii="Times New Roman" w:hAnsi="Times New Roman" w:cs="Times New Roman"/>
          <w:b/>
          <w:sz w:val="24"/>
          <w:szCs w:val="24"/>
        </w:rPr>
        <w:t>Aygen KOÇ KOCA</w:t>
      </w:r>
      <w:r w:rsidRPr="0042344B">
        <w:rPr>
          <w:rFonts w:ascii="Times New Roman" w:hAnsi="Times New Roman" w:cs="Times New Roman"/>
          <w:b/>
          <w:sz w:val="24"/>
          <w:szCs w:val="24"/>
          <w:vertAlign w:val="superscript"/>
        </w:rPr>
        <w:t>**</w:t>
      </w:r>
      <w:r w:rsidR="008A2B20">
        <w:rPr>
          <w:rFonts w:ascii="Times New Roman" w:hAnsi="Times New Roman" w:cs="Times New Roman"/>
          <w:b/>
          <w:sz w:val="24"/>
          <w:szCs w:val="24"/>
        </w:rPr>
        <w:t xml:space="preserve">, </w:t>
      </w:r>
      <w:r w:rsidRPr="0042344B">
        <w:rPr>
          <w:rFonts w:ascii="Times New Roman" w:hAnsi="Times New Roman" w:cs="Times New Roman"/>
          <w:b/>
          <w:sz w:val="24"/>
          <w:szCs w:val="24"/>
        </w:rPr>
        <w:t xml:space="preserve"> Ramazan GÜRBÜZ</w:t>
      </w:r>
      <w:r w:rsidRPr="0042344B">
        <w:rPr>
          <w:rFonts w:ascii="Times New Roman" w:hAnsi="Times New Roman" w:cs="Times New Roman"/>
          <w:b/>
          <w:sz w:val="24"/>
          <w:szCs w:val="24"/>
          <w:vertAlign w:val="superscript"/>
        </w:rPr>
        <w:t>***</w:t>
      </w:r>
    </w:p>
    <w:p w:rsidR="00D96E76" w:rsidRPr="0042344B" w:rsidRDefault="00D96E76" w:rsidP="005B32C3">
      <w:pPr>
        <w:spacing w:line="360" w:lineRule="auto"/>
        <w:jc w:val="both"/>
        <w:rPr>
          <w:rFonts w:ascii="Times New Roman" w:hAnsi="Times New Roman" w:cs="Times New Roman"/>
          <w:b/>
          <w:sz w:val="24"/>
          <w:szCs w:val="24"/>
        </w:rPr>
      </w:pPr>
      <w:r w:rsidRPr="0042344B">
        <w:rPr>
          <w:rFonts w:ascii="Times New Roman" w:hAnsi="Times New Roman" w:cs="Times New Roman"/>
          <w:b/>
          <w:sz w:val="24"/>
          <w:szCs w:val="24"/>
        </w:rPr>
        <w:t xml:space="preserve">Öz: </w:t>
      </w:r>
      <w:r w:rsidRPr="0042344B">
        <w:rPr>
          <w:rFonts w:ascii="Times New Roman" w:hAnsi="Times New Roman" w:cs="Times New Roman"/>
          <w:sz w:val="24"/>
          <w:szCs w:val="24"/>
        </w:rPr>
        <w:t>Bu çalışma 4. sınıfta öğrenim görmekte o</w:t>
      </w:r>
      <w:r w:rsidR="00DC064B" w:rsidRPr="0042344B">
        <w:rPr>
          <w:rFonts w:ascii="Times New Roman" w:hAnsi="Times New Roman" w:cs="Times New Roman"/>
          <w:sz w:val="24"/>
          <w:szCs w:val="24"/>
        </w:rPr>
        <w:t>lan üstün yetenekli ve</w:t>
      </w:r>
      <w:r w:rsidR="00366654">
        <w:rPr>
          <w:rFonts w:ascii="Times New Roman" w:hAnsi="Times New Roman" w:cs="Times New Roman"/>
          <w:sz w:val="24"/>
          <w:szCs w:val="24"/>
        </w:rPr>
        <w:t xml:space="preserve"> </w:t>
      </w:r>
      <w:r w:rsidR="00DC064B" w:rsidRPr="0042344B">
        <w:rPr>
          <w:rFonts w:ascii="Times New Roman" w:hAnsi="Times New Roman" w:cs="Times New Roman"/>
          <w:sz w:val="24"/>
          <w:szCs w:val="24"/>
        </w:rPr>
        <w:t xml:space="preserve">diğer öğrencilerin </w:t>
      </w:r>
      <w:r w:rsidRPr="0042344B">
        <w:rPr>
          <w:rFonts w:ascii="Times New Roman" w:hAnsi="Times New Roman" w:cs="Times New Roman"/>
          <w:sz w:val="24"/>
          <w:szCs w:val="24"/>
        </w:rPr>
        <w:t>matematik problemlerini çözme sürecinde kullandıkları stratejilerin incelenmesine yönelik olarak tasarlanmıştır. Araştırma öğrencilerin matematik sorularını çözerken kullandıkları stratejilerin incelenmesine odaklanılan ni</w:t>
      </w:r>
      <w:r w:rsidR="00EE05CD" w:rsidRPr="0042344B">
        <w:rPr>
          <w:rFonts w:ascii="Times New Roman" w:hAnsi="Times New Roman" w:cs="Times New Roman"/>
          <w:sz w:val="24"/>
          <w:szCs w:val="24"/>
        </w:rPr>
        <w:t>tel bir çalışmadır. Çalışmaya 3</w:t>
      </w:r>
      <w:r w:rsidRPr="0042344B">
        <w:rPr>
          <w:rFonts w:ascii="Times New Roman" w:hAnsi="Times New Roman" w:cs="Times New Roman"/>
          <w:sz w:val="24"/>
          <w:szCs w:val="24"/>
        </w:rPr>
        <w:t xml:space="preserve"> farklı ilden 55’i üstün yetenekli olan toplam 110 öğrenci katılmış</w:t>
      </w:r>
      <w:r w:rsidR="001F1BA9" w:rsidRPr="0042344B">
        <w:rPr>
          <w:rFonts w:ascii="Times New Roman" w:hAnsi="Times New Roman" w:cs="Times New Roman"/>
          <w:sz w:val="24"/>
          <w:szCs w:val="24"/>
        </w:rPr>
        <w:t>tır. Veri toplama aracı olarak 6</w:t>
      </w:r>
      <w:r w:rsidRPr="0042344B">
        <w:rPr>
          <w:rFonts w:ascii="Times New Roman" w:hAnsi="Times New Roman" w:cs="Times New Roman"/>
          <w:sz w:val="24"/>
          <w:szCs w:val="24"/>
        </w:rPr>
        <w:t xml:space="preserve"> açık uçlu sorudan oluşan bir test kullanılmıştır. Elde edilen veriler içerik analizi tekniği kullanılarak analiz edilmiştir. Analiz sonuçlarına göre üstün yet</w:t>
      </w:r>
      <w:r w:rsidR="00DC064B" w:rsidRPr="0042344B">
        <w:rPr>
          <w:rFonts w:ascii="Times New Roman" w:hAnsi="Times New Roman" w:cs="Times New Roman"/>
          <w:sz w:val="24"/>
          <w:szCs w:val="24"/>
        </w:rPr>
        <w:t>enekli öğrencilerle diğer öğrencilerin</w:t>
      </w:r>
      <w:r w:rsidRPr="0042344B">
        <w:rPr>
          <w:rFonts w:ascii="Times New Roman" w:hAnsi="Times New Roman" w:cs="Times New Roman"/>
          <w:sz w:val="24"/>
          <w:szCs w:val="24"/>
        </w:rPr>
        <w:t xml:space="preserve"> problemlere verdikleri yanıt sayılarının birbirlerine yakın oldu</w:t>
      </w:r>
      <w:r w:rsidR="00DC064B" w:rsidRPr="0042344B">
        <w:rPr>
          <w:rFonts w:ascii="Times New Roman" w:hAnsi="Times New Roman" w:cs="Times New Roman"/>
          <w:sz w:val="24"/>
          <w:szCs w:val="24"/>
        </w:rPr>
        <w:t>ğu, geliştirilen</w:t>
      </w:r>
      <w:r w:rsidRPr="0042344B">
        <w:rPr>
          <w:rFonts w:ascii="Times New Roman" w:hAnsi="Times New Roman" w:cs="Times New Roman"/>
          <w:sz w:val="24"/>
          <w:szCs w:val="24"/>
        </w:rPr>
        <w:t xml:space="preserve"> str</w:t>
      </w:r>
      <w:r w:rsidR="00DC064B" w:rsidRPr="0042344B">
        <w:rPr>
          <w:rFonts w:ascii="Times New Roman" w:hAnsi="Times New Roman" w:cs="Times New Roman"/>
          <w:sz w:val="24"/>
          <w:szCs w:val="24"/>
        </w:rPr>
        <w:t>ateji sayılarının ve üretilen</w:t>
      </w:r>
      <w:r w:rsidRPr="0042344B">
        <w:rPr>
          <w:rFonts w:ascii="Times New Roman" w:hAnsi="Times New Roman" w:cs="Times New Roman"/>
          <w:sz w:val="24"/>
          <w:szCs w:val="24"/>
        </w:rPr>
        <w:t xml:space="preserve"> strateji çeşitliliğinin üstün yetenekli öğrencilerin lehine olduğu tespit edilmiştir. Ayrıca üstün yetenekli öğrencilerin kendilerine sorulan açık uçlu sorulara daha fazla doğru yanıt verdikleri ve aynı sorunun çözümünde birden fazla strateji kullanabilme bakımından da diğerlerinden farklılaştıkları görülmüştür. Her iki gru</w:t>
      </w:r>
      <w:r w:rsidR="00983275">
        <w:rPr>
          <w:rFonts w:ascii="Times New Roman" w:hAnsi="Times New Roman" w:cs="Times New Roman"/>
          <w:sz w:val="24"/>
          <w:szCs w:val="24"/>
        </w:rPr>
        <w:t>ptaki öğrenciler</w:t>
      </w:r>
      <w:r w:rsidR="00366654">
        <w:rPr>
          <w:rFonts w:ascii="Times New Roman" w:hAnsi="Times New Roman" w:cs="Times New Roman"/>
          <w:sz w:val="24"/>
          <w:szCs w:val="24"/>
        </w:rPr>
        <w:t xml:space="preserve"> </w:t>
      </w:r>
      <w:r w:rsidR="00E44691" w:rsidRPr="0042344B">
        <w:rPr>
          <w:rFonts w:ascii="Times New Roman" w:hAnsi="Times New Roman" w:cs="Times New Roman"/>
          <w:sz w:val="24"/>
          <w:szCs w:val="24"/>
        </w:rPr>
        <w:t>test etme tahmin etme</w:t>
      </w:r>
      <w:r w:rsidR="00983275">
        <w:rPr>
          <w:rFonts w:ascii="Times New Roman" w:hAnsi="Times New Roman" w:cs="Times New Roman"/>
          <w:sz w:val="24"/>
          <w:szCs w:val="24"/>
        </w:rPr>
        <w:t xml:space="preserve"> stratejisini </w:t>
      </w:r>
      <w:r w:rsidRPr="0042344B">
        <w:rPr>
          <w:rFonts w:ascii="Times New Roman" w:hAnsi="Times New Roman" w:cs="Times New Roman"/>
          <w:sz w:val="24"/>
          <w:szCs w:val="24"/>
        </w:rPr>
        <w:t>tüm soruların çözümlerinde etkin olarak kullanırken; uç durumları düşünme, tüm olası durumları düşünme ve daha basit benzer problemlerle çözme stratejilerini hiç kullanmamışlardır.</w:t>
      </w:r>
    </w:p>
    <w:p w:rsidR="00D96E76" w:rsidRPr="0042344B" w:rsidRDefault="00D96E76" w:rsidP="005B32C3">
      <w:pPr>
        <w:pBdr>
          <w:bottom w:val="single" w:sz="12" w:space="1" w:color="auto"/>
        </w:pBdr>
        <w:spacing w:line="360" w:lineRule="auto"/>
        <w:ind w:firstLine="708"/>
        <w:jc w:val="both"/>
        <w:rPr>
          <w:rFonts w:ascii="Times New Roman" w:hAnsi="Times New Roman" w:cs="Times New Roman"/>
          <w:sz w:val="24"/>
          <w:szCs w:val="24"/>
        </w:rPr>
      </w:pPr>
      <w:r w:rsidRPr="0042344B">
        <w:rPr>
          <w:rFonts w:ascii="Times New Roman" w:hAnsi="Times New Roman" w:cs="Times New Roman"/>
          <w:b/>
          <w:sz w:val="24"/>
          <w:szCs w:val="24"/>
        </w:rPr>
        <w:t>Anahtar Sözcükler:</w:t>
      </w:r>
      <w:r w:rsidR="00366654">
        <w:rPr>
          <w:rFonts w:ascii="Times New Roman" w:hAnsi="Times New Roman" w:cs="Times New Roman"/>
          <w:b/>
          <w:sz w:val="24"/>
          <w:szCs w:val="24"/>
        </w:rPr>
        <w:t xml:space="preserve"> </w:t>
      </w:r>
      <w:r w:rsidR="007F487D" w:rsidRPr="0042344B">
        <w:rPr>
          <w:rFonts w:ascii="Times New Roman" w:hAnsi="Times New Roman" w:cs="Times New Roman"/>
          <w:sz w:val="24"/>
          <w:szCs w:val="24"/>
        </w:rPr>
        <w:t>Matematik eğitimi,</w:t>
      </w:r>
      <w:r w:rsidR="00366654">
        <w:rPr>
          <w:rFonts w:ascii="Times New Roman" w:hAnsi="Times New Roman" w:cs="Times New Roman"/>
          <w:sz w:val="24"/>
          <w:szCs w:val="24"/>
        </w:rPr>
        <w:t xml:space="preserve"> </w:t>
      </w:r>
      <w:r w:rsidRPr="0042344B">
        <w:rPr>
          <w:rFonts w:ascii="Times New Roman" w:hAnsi="Times New Roman" w:cs="Times New Roman"/>
          <w:sz w:val="24"/>
          <w:szCs w:val="24"/>
        </w:rPr>
        <w:t>Problem çözme, Problem çözme stratejileri, Üstün yetenekli ö</w:t>
      </w:r>
      <w:r w:rsidR="007F487D" w:rsidRPr="0042344B">
        <w:rPr>
          <w:rFonts w:ascii="Times New Roman" w:hAnsi="Times New Roman" w:cs="Times New Roman"/>
          <w:sz w:val="24"/>
          <w:szCs w:val="24"/>
        </w:rPr>
        <w:t>ğrenciler, Strateji geliştirme.</w:t>
      </w:r>
    </w:p>
    <w:p w:rsidR="00D96E76" w:rsidRPr="0042344B" w:rsidRDefault="00D96E76" w:rsidP="005B32C3">
      <w:pPr>
        <w:pBdr>
          <w:bottom w:val="single" w:sz="12" w:space="1" w:color="auto"/>
        </w:pBdr>
        <w:spacing w:line="360" w:lineRule="auto"/>
        <w:rPr>
          <w:rFonts w:ascii="Times New Roman" w:hAnsi="Times New Roman" w:cs="Times New Roman"/>
          <w:sz w:val="24"/>
          <w:szCs w:val="24"/>
        </w:rPr>
      </w:pPr>
    </w:p>
    <w:p w:rsidR="00EE05CD" w:rsidRPr="0042344B" w:rsidRDefault="00EE05CD" w:rsidP="005B32C3">
      <w:pPr>
        <w:pBdr>
          <w:bottom w:val="single" w:sz="12" w:space="1" w:color="auto"/>
        </w:pBdr>
        <w:spacing w:line="360" w:lineRule="auto"/>
        <w:rPr>
          <w:rFonts w:ascii="Times New Roman" w:hAnsi="Times New Roman" w:cs="Times New Roman"/>
          <w:sz w:val="24"/>
          <w:szCs w:val="24"/>
        </w:rPr>
      </w:pPr>
    </w:p>
    <w:p w:rsidR="00D96E76" w:rsidRPr="0042344B" w:rsidRDefault="00D96E76" w:rsidP="005B32C3">
      <w:pPr>
        <w:pBdr>
          <w:bottom w:val="single" w:sz="12" w:space="1" w:color="auto"/>
        </w:pBdr>
        <w:spacing w:line="360" w:lineRule="auto"/>
        <w:rPr>
          <w:rFonts w:ascii="Times New Roman" w:hAnsi="Times New Roman" w:cs="Times New Roman"/>
          <w:sz w:val="24"/>
          <w:szCs w:val="24"/>
        </w:rPr>
      </w:pPr>
    </w:p>
    <w:p w:rsidR="00D96E76" w:rsidRPr="00905FCA" w:rsidRDefault="00D96E76" w:rsidP="00905FCA">
      <w:pPr>
        <w:pStyle w:val="AltBilgi"/>
        <w:jc w:val="both"/>
        <w:rPr>
          <w:rFonts w:ascii="Times New Roman" w:hAnsi="Times New Roman" w:cs="Times New Roman"/>
          <w:sz w:val="20"/>
          <w:szCs w:val="20"/>
        </w:rPr>
      </w:pPr>
      <w:r w:rsidRPr="00905FCA">
        <w:rPr>
          <w:rFonts w:ascii="Times New Roman" w:hAnsi="Times New Roman" w:cs="Times New Roman"/>
          <w:sz w:val="20"/>
          <w:szCs w:val="20"/>
          <w:vertAlign w:val="superscript"/>
        </w:rPr>
        <w:t>*</w:t>
      </w:r>
      <w:r w:rsidRPr="00905FCA">
        <w:rPr>
          <w:rFonts w:ascii="Times New Roman" w:hAnsi="Times New Roman" w:cs="Times New Roman"/>
          <w:sz w:val="20"/>
          <w:szCs w:val="20"/>
        </w:rPr>
        <w:t xml:space="preserve"> Bu çalışmanın verilerinin bir kısmı 12-14 Mayıs 2016 tarihlerinde Fırat Üniversitesi’nde gerçekleştirilen International Conference on </w:t>
      </w:r>
      <w:proofErr w:type="spellStart"/>
      <w:r w:rsidRPr="00905FCA">
        <w:rPr>
          <w:rFonts w:ascii="Times New Roman" w:hAnsi="Times New Roman" w:cs="Times New Roman"/>
          <w:sz w:val="20"/>
          <w:szCs w:val="20"/>
        </w:rPr>
        <w:t>MathematicsEducation</w:t>
      </w:r>
      <w:proofErr w:type="spellEnd"/>
      <w:r w:rsidRPr="00905FCA">
        <w:rPr>
          <w:rFonts w:ascii="Times New Roman" w:hAnsi="Times New Roman" w:cs="Times New Roman"/>
          <w:sz w:val="20"/>
          <w:szCs w:val="20"/>
        </w:rPr>
        <w:t xml:space="preserve"> (ICCME) adlı konferansta sözlü bildiri olarak sunulmuştur.</w:t>
      </w:r>
    </w:p>
    <w:p w:rsidR="00C249A1" w:rsidRPr="00905FCA" w:rsidRDefault="00C249A1" w:rsidP="00366654">
      <w:pPr>
        <w:pStyle w:val="AltBilgi"/>
        <w:jc w:val="both"/>
        <w:rPr>
          <w:rFonts w:ascii="Times New Roman" w:hAnsi="Times New Roman" w:cs="Times New Roman"/>
          <w:sz w:val="20"/>
          <w:szCs w:val="20"/>
        </w:rPr>
      </w:pPr>
      <w:r w:rsidRPr="00905FCA">
        <w:rPr>
          <w:rFonts w:ascii="Times New Roman" w:hAnsi="Times New Roman" w:cs="Times New Roman"/>
          <w:sz w:val="20"/>
          <w:szCs w:val="20"/>
          <w:vertAlign w:val="superscript"/>
        </w:rPr>
        <w:t>**</w:t>
      </w:r>
      <w:r w:rsidRPr="00905FCA">
        <w:rPr>
          <w:rFonts w:ascii="Times New Roman" w:hAnsi="Times New Roman" w:cs="Times New Roman"/>
          <w:sz w:val="20"/>
          <w:szCs w:val="20"/>
        </w:rPr>
        <w:t>Arş. Gör</w:t>
      </w:r>
      <w:proofErr w:type="gramStart"/>
      <w:r w:rsidRPr="00905FCA">
        <w:rPr>
          <w:rFonts w:ascii="Times New Roman" w:hAnsi="Times New Roman" w:cs="Times New Roman"/>
          <w:sz w:val="20"/>
          <w:szCs w:val="20"/>
        </w:rPr>
        <w:t>.,</w:t>
      </w:r>
      <w:proofErr w:type="gramEnd"/>
      <w:r w:rsidRPr="00905FCA">
        <w:rPr>
          <w:rFonts w:ascii="Times New Roman" w:hAnsi="Times New Roman" w:cs="Times New Roman"/>
          <w:sz w:val="20"/>
          <w:szCs w:val="20"/>
        </w:rPr>
        <w:t xml:space="preserve"> Adıyaman Üniversitesi, Eğitim Fakültesi, Adıyaman. ORCID ID:</w:t>
      </w:r>
      <w:r w:rsidRPr="00905FCA">
        <w:rPr>
          <w:rFonts w:ascii="Times New Roman" w:hAnsi="Times New Roman" w:cs="Times New Roman"/>
          <w:color w:val="494A4C"/>
          <w:sz w:val="20"/>
          <w:szCs w:val="20"/>
          <w:shd w:val="clear" w:color="auto" w:fill="FFFFFF"/>
        </w:rPr>
        <w:t>0000-0001-9667-7099</w:t>
      </w:r>
      <w:r w:rsidR="0077274A" w:rsidRPr="00905FCA">
        <w:rPr>
          <w:rFonts w:ascii="Times New Roman" w:hAnsi="Times New Roman" w:cs="Times New Roman"/>
          <w:color w:val="494A4C"/>
          <w:sz w:val="20"/>
          <w:szCs w:val="20"/>
          <w:shd w:val="clear" w:color="auto" w:fill="FFFFFF"/>
        </w:rPr>
        <w:t xml:space="preserve">, </w:t>
      </w:r>
      <w:hyperlink r:id="rId8" w:history="1">
        <w:r w:rsidRPr="00247E51">
          <w:rPr>
            <w:rStyle w:val="Kpr"/>
            <w:rFonts w:ascii="Times New Roman" w:hAnsi="Times New Roman" w:cs="Times New Roman"/>
            <w:color w:val="auto"/>
            <w:sz w:val="20"/>
            <w:szCs w:val="20"/>
            <w:u w:val="none"/>
          </w:rPr>
          <w:t>akoc@adiyaman.edu.tr</w:t>
        </w:r>
      </w:hyperlink>
    </w:p>
    <w:p w:rsidR="00247E51" w:rsidRDefault="00C249A1" w:rsidP="00366654">
      <w:pPr>
        <w:spacing w:after="0" w:line="240" w:lineRule="auto"/>
        <w:jc w:val="both"/>
        <w:textAlignment w:val="baseline"/>
        <w:rPr>
          <w:rFonts w:ascii="Times New Roman" w:hAnsi="Times New Roman" w:cs="Times New Roman"/>
          <w:sz w:val="20"/>
          <w:szCs w:val="20"/>
          <w:shd w:val="clear" w:color="auto" w:fill="FFFFFF"/>
        </w:rPr>
      </w:pPr>
      <w:r w:rsidRPr="00905FCA">
        <w:rPr>
          <w:rFonts w:ascii="Times New Roman" w:hAnsi="Times New Roman" w:cs="Times New Roman"/>
          <w:sz w:val="20"/>
          <w:szCs w:val="20"/>
          <w:vertAlign w:val="superscript"/>
        </w:rPr>
        <w:t>***</w:t>
      </w:r>
      <w:r w:rsidRPr="00905FCA">
        <w:rPr>
          <w:rFonts w:ascii="Times New Roman" w:hAnsi="Times New Roman" w:cs="Times New Roman"/>
          <w:sz w:val="20"/>
          <w:szCs w:val="20"/>
        </w:rPr>
        <w:t xml:space="preserve"> Prof. Dr</w:t>
      </w:r>
      <w:proofErr w:type="gramStart"/>
      <w:r w:rsidRPr="00905FCA">
        <w:rPr>
          <w:rFonts w:ascii="Times New Roman" w:hAnsi="Times New Roman" w:cs="Times New Roman"/>
          <w:sz w:val="20"/>
          <w:szCs w:val="20"/>
        </w:rPr>
        <w:t>.,</w:t>
      </w:r>
      <w:proofErr w:type="gramEnd"/>
      <w:r w:rsidRPr="00905FCA">
        <w:rPr>
          <w:rFonts w:ascii="Times New Roman" w:hAnsi="Times New Roman" w:cs="Times New Roman"/>
          <w:sz w:val="20"/>
          <w:szCs w:val="20"/>
        </w:rPr>
        <w:t xml:space="preserve"> Adıyaman Üniversitesi, Eğitim Fakültesi, Adıyaman. ORCID ID: 0000-0002-2412-5882</w:t>
      </w:r>
      <w:r w:rsidR="0077274A" w:rsidRPr="00905FCA">
        <w:rPr>
          <w:rFonts w:ascii="Times New Roman" w:hAnsi="Times New Roman" w:cs="Times New Roman"/>
          <w:sz w:val="20"/>
          <w:szCs w:val="20"/>
        </w:rPr>
        <w:t>,</w:t>
      </w:r>
      <w:r w:rsidR="00366654">
        <w:rPr>
          <w:rFonts w:ascii="Times New Roman" w:hAnsi="Times New Roman" w:cs="Times New Roman"/>
          <w:sz w:val="20"/>
          <w:szCs w:val="20"/>
        </w:rPr>
        <w:t xml:space="preserve"> </w:t>
      </w:r>
      <w:hyperlink r:id="rId9" w:history="1">
        <w:r w:rsidRPr="00247E51">
          <w:rPr>
            <w:rStyle w:val="Kpr"/>
            <w:rFonts w:ascii="Times New Roman" w:hAnsi="Times New Roman" w:cs="Times New Roman"/>
            <w:color w:val="auto"/>
            <w:sz w:val="20"/>
            <w:szCs w:val="20"/>
            <w:u w:val="none"/>
          </w:rPr>
          <w:t>rgurbuz@outlook.com</w:t>
        </w:r>
      </w:hyperlink>
      <w:r w:rsidR="00247E51">
        <w:rPr>
          <w:rStyle w:val="Kpr"/>
          <w:rFonts w:ascii="Times New Roman" w:hAnsi="Times New Roman" w:cs="Times New Roman"/>
          <w:color w:val="auto"/>
          <w:sz w:val="20"/>
          <w:szCs w:val="20"/>
          <w:u w:val="none"/>
        </w:rPr>
        <w:br/>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247E51" w:rsidRPr="00F70F6A" w:rsidTr="00366654">
        <w:trPr>
          <w:trHeight w:val="387"/>
        </w:trPr>
        <w:tc>
          <w:tcPr>
            <w:tcW w:w="8715" w:type="dxa"/>
            <w:tcBorders>
              <w:top w:val="single" w:sz="4" w:space="0" w:color="auto"/>
              <w:left w:val="nil"/>
              <w:bottom w:val="single" w:sz="4" w:space="0" w:color="auto"/>
              <w:right w:val="nil"/>
            </w:tcBorders>
            <w:hideMark/>
          </w:tcPr>
          <w:p w:rsidR="00247E51" w:rsidRPr="00F70F6A" w:rsidRDefault="00247E51" w:rsidP="00866772">
            <w:pPr>
              <w:pStyle w:val="DipnotMetni"/>
              <w:tabs>
                <w:tab w:val="left" w:pos="483"/>
              </w:tabs>
              <w:ind w:left="45"/>
              <w:rPr>
                <w:rFonts w:ascii="Times New Roman" w:hAnsi="Times New Roman"/>
                <w:i/>
              </w:rPr>
            </w:pPr>
            <w:r w:rsidRPr="00F70F6A">
              <w:rPr>
                <w:rFonts w:ascii="Times New Roman" w:hAnsi="Times New Roman"/>
                <w:b/>
                <w:i/>
              </w:rPr>
              <w:t>Gönderim:</w:t>
            </w:r>
            <w:r w:rsidR="00866772">
              <w:rPr>
                <w:rFonts w:ascii="Times New Roman" w:hAnsi="Times New Roman"/>
                <w:i/>
              </w:rPr>
              <w:t>20</w:t>
            </w:r>
            <w:r w:rsidRPr="007A4A75">
              <w:rPr>
                <w:rFonts w:ascii="Times New Roman" w:hAnsi="Times New Roman"/>
                <w:i/>
              </w:rPr>
              <w:t>.</w:t>
            </w:r>
            <w:r w:rsidRPr="00F70F6A">
              <w:rPr>
                <w:rFonts w:ascii="Times New Roman" w:hAnsi="Times New Roman"/>
                <w:i/>
              </w:rPr>
              <w:t>0</w:t>
            </w:r>
            <w:r w:rsidR="00866772">
              <w:rPr>
                <w:rFonts w:ascii="Times New Roman" w:hAnsi="Times New Roman"/>
                <w:i/>
              </w:rPr>
              <w:t>4</w:t>
            </w:r>
            <w:r w:rsidRPr="00F70F6A">
              <w:rPr>
                <w:rFonts w:ascii="Times New Roman" w:hAnsi="Times New Roman"/>
                <w:i/>
              </w:rPr>
              <w:t xml:space="preserve">.2019               </w:t>
            </w:r>
            <w:r w:rsidRPr="00F70F6A">
              <w:rPr>
                <w:rFonts w:ascii="Times New Roman" w:hAnsi="Times New Roman"/>
                <w:b/>
                <w:i/>
              </w:rPr>
              <w:t>Kabul:</w:t>
            </w:r>
            <w:r w:rsidR="00866772" w:rsidRPr="00866772">
              <w:rPr>
                <w:rFonts w:ascii="Times New Roman" w:hAnsi="Times New Roman"/>
                <w:i/>
              </w:rPr>
              <w:t>02</w:t>
            </w:r>
            <w:r w:rsidRPr="00F70F6A">
              <w:rPr>
                <w:rFonts w:ascii="Times New Roman" w:hAnsi="Times New Roman"/>
                <w:i/>
              </w:rPr>
              <w:t>.0</w:t>
            </w:r>
            <w:r w:rsidR="00866772">
              <w:rPr>
                <w:rFonts w:ascii="Times New Roman" w:hAnsi="Times New Roman"/>
                <w:i/>
              </w:rPr>
              <w:t>7</w:t>
            </w:r>
            <w:r w:rsidRPr="00F70F6A">
              <w:rPr>
                <w:rFonts w:ascii="Times New Roman" w:hAnsi="Times New Roman"/>
                <w:i/>
              </w:rPr>
              <w:t xml:space="preserve">.2019                     </w:t>
            </w:r>
            <w:r w:rsidRPr="00F70F6A">
              <w:rPr>
                <w:rFonts w:ascii="Times New Roman" w:hAnsi="Times New Roman"/>
                <w:b/>
                <w:i/>
              </w:rPr>
              <w:t>    Yayın:</w:t>
            </w:r>
            <w:r w:rsidRPr="00F70F6A">
              <w:rPr>
                <w:rFonts w:ascii="Times New Roman" w:hAnsi="Times New Roman"/>
                <w:i/>
              </w:rPr>
              <w:t xml:space="preserve"> 20.10.2019</w:t>
            </w:r>
          </w:p>
        </w:tc>
      </w:tr>
    </w:tbl>
    <w:p w:rsidR="00247E51" w:rsidRPr="00F70F6A" w:rsidRDefault="00247E51" w:rsidP="00247E51">
      <w:pPr>
        <w:pStyle w:val="AltBilgi"/>
        <w:rPr>
          <w:sz w:val="20"/>
        </w:rPr>
      </w:pPr>
      <w:r w:rsidRPr="00F70F6A">
        <w:rPr>
          <w:sz w:val="20"/>
        </w:rPr>
        <w:br/>
      </w:r>
    </w:p>
    <w:p w:rsidR="00C249A1" w:rsidRPr="00905FCA" w:rsidRDefault="00C249A1" w:rsidP="00905FCA">
      <w:pPr>
        <w:pStyle w:val="AltBilgi"/>
        <w:jc w:val="both"/>
        <w:rPr>
          <w:rFonts w:ascii="Times New Roman" w:hAnsi="Times New Roman" w:cs="Times New Roman"/>
          <w:sz w:val="20"/>
          <w:szCs w:val="20"/>
        </w:rPr>
      </w:pPr>
    </w:p>
    <w:p w:rsidR="00905FCA" w:rsidRDefault="00905FCA" w:rsidP="005B32C3">
      <w:pPr>
        <w:spacing w:line="360" w:lineRule="auto"/>
        <w:jc w:val="center"/>
        <w:rPr>
          <w:rFonts w:ascii="Times New Roman" w:hAnsi="Times New Roman" w:cs="Times New Roman"/>
          <w:b/>
          <w:sz w:val="24"/>
          <w:szCs w:val="24"/>
        </w:rPr>
      </w:pPr>
    </w:p>
    <w:p w:rsidR="00D96E76" w:rsidRPr="0042344B" w:rsidRDefault="0037028D" w:rsidP="005B32C3">
      <w:pPr>
        <w:spacing w:line="360" w:lineRule="auto"/>
        <w:jc w:val="center"/>
        <w:rPr>
          <w:rFonts w:ascii="Times New Roman" w:hAnsi="Times New Roman" w:cs="Times New Roman"/>
          <w:b/>
          <w:sz w:val="24"/>
          <w:szCs w:val="24"/>
          <w:vertAlign w:val="superscript"/>
        </w:rPr>
      </w:pPr>
      <w:r w:rsidRPr="0042344B">
        <w:rPr>
          <w:rFonts w:ascii="Times New Roman" w:hAnsi="Times New Roman" w:cs="Times New Roman"/>
          <w:b/>
          <w:sz w:val="24"/>
          <w:szCs w:val="24"/>
        </w:rPr>
        <w:lastRenderedPageBreak/>
        <w:t xml:space="preserve">An </w:t>
      </w:r>
      <w:proofErr w:type="spellStart"/>
      <w:r w:rsidRPr="0042344B">
        <w:rPr>
          <w:rFonts w:ascii="Times New Roman" w:hAnsi="Times New Roman" w:cs="Times New Roman"/>
          <w:b/>
          <w:sz w:val="24"/>
          <w:szCs w:val="24"/>
        </w:rPr>
        <w:t>Investigation</w:t>
      </w:r>
      <w:proofErr w:type="spellEnd"/>
      <w:r w:rsidRPr="0042344B">
        <w:rPr>
          <w:rFonts w:ascii="Times New Roman" w:hAnsi="Times New Roman" w:cs="Times New Roman"/>
          <w:b/>
          <w:sz w:val="24"/>
          <w:szCs w:val="24"/>
        </w:rPr>
        <w:t xml:space="preserve"> of </w:t>
      </w:r>
      <w:proofErr w:type="spellStart"/>
      <w:r w:rsidRPr="0042344B">
        <w:rPr>
          <w:rFonts w:ascii="Times New Roman" w:hAnsi="Times New Roman" w:cs="Times New Roman"/>
          <w:b/>
          <w:sz w:val="24"/>
          <w:szCs w:val="24"/>
        </w:rPr>
        <w:t>the</w:t>
      </w:r>
      <w:proofErr w:type="spellEnd"/>
      <w:r w:rsidR="00366654">
        <w:rPr>
          <w:rFonts w:ascii="Times New Roman" w:hAnsi="Times New Roman" w:cs="Times New Roman"/>
          <w:b/>
          <w:sz w:val="24"/>
          <w:szCs w:val="24"/>
        </w:rPr>
        <w:t xml:space="preserve"> </w:t>
      </w:r>
      <w:proofErr w:type="spellStart"/>
      <w:r w:rsidRPr="0042344B">
        <w:rPr>
          <w:rFonts w:ascii="Times New Roman" w:hAnsi="Times New Roman" w:cs="Times New Roman"/>
          <w:b/>
          <w:sz w:val="24"/>
          <w:szCs w:val="24"/>
        </w:rPr>
        <w:t>Mathematics</w:t>
      </w:r>
      <w:proofErr w:type="spellEnd"/>
      <w:r w:rsidRPr="0042344B">
        <w:rPr>
          <w:rFonts w:ascii="Times New Roman" w:hAnsi="Times New Roman" w:cs="Times New Roman"/>
          <w:b/>
          <w:sz w:val="24"/>
          <w:szCs w:val="24"/>
        </w:rPr>
        <w:t xml:space="preserve"> Problem </w:t>
      </w:r>
      <w:proofErr w:type="spellStart"/>
      <w:r w:rsidRPr="0042344B">
        <w:rPr>
          <w:rFonts w:ascii="Times New Roman" w:hAnsi="Times New Roman" w:cs="Times New Roman"/>
          <w:b/>
          <w:sz w:val="24"/>
          <w:szCs w:val="24"/>
        </w:rPr>
        <w:t>S</w:t>
      </w:r>
      <w:r w:rsidR="00251C5E" w:rsidRPr="0042344B">
        <w:rPr>
          <w:rFonts w:ascii="Times New Roman" w:hAnsi="Times New Roman" w:cs="Times New Roman"/>
          <w:b/>
          <w:sz w:val="24"/>
          <w:szCs w:val="24"/>
        </w:rPr>
        <w:t>olvin</w:t>
      </w:r>
      <w:bookmarkStart w:id="0" w:name="_GoBack"/>
      <w:bookmarkEnd w:id="0"/>
      <w:r w:rsidR="00251C5E" w:rsidRPr="0042344B">
        <w:rPr>
          <w:rFonts w:ascii="Times New Roman" w:hAnsi="Times New Roman" w:cs="Times New Roman"/>
          <w:b/>
          <w:sz w:val="24"/>
          <w:szCs w:val="24"/>
        </w:rPr>
        <w:t>g</w:t>
      </w:r>
      <w:proofErr w:type="spellEnd"/>
      <w:r w:rsidR="00366654">
        <w:rPr>
          <w:rFonts w:ascii="Times New Roman" w:hAnsi="Times New Roman" w:cs="Times New Roman"/>
          <w:b/>
          <w:sz w:val="24"/>
          <w:szCs w:val="24"/>
        </w:rPr>
        <w:t xml:space="preserve"> </w:t>
      </w:r>
      <w:proofErr w:type="spellStart"/>
      <w:r w:rsidR="00251C5E" w:rsidRPr="0042344B">
        <w:rPr>
          <w:rFonts w:ascii="Times New Roman" w:hAnsi="Times New Roman" w:cs="Times New Roman"/>
          <w:b/>
          <w:sz w:val="24"/>
          <w:szCs w:val="24"/>
        </w:rPr>
        <w:t>Strategies</w:t>
      </w:r>
      <w:proofErr w:type="spellEnd"/>
      <w:r w:rsidR="00366654">
        <w:rPr>
          <w:rFonts w:ascii="Times New Roman" w:hAnsi="Times New Roman" w:cs="Times New Roman"/>
          <w:b/>
          <w:sz w:val="24"/>
          <w:szCs w:val="24"/>
        </w:rPr>
        <w:t xml:space="preserve"> </w:t>
      </w:r>
      <w:proofErr w:type="spellStart"/>
      <w:r w:rsidR="00251C5E" w:rsidRPr="0042344B">
        <w:rPr>
          <w:rFonts w:ascii="Times New Roman" w:hAnsi="Times New Roman" w:cs="Times New Roman"/>
          <w:b/>
          <w:sz w:val="24"/>
          <w:szCs w:val="24"/>
        </w:rPr>
        <w:t>Developed</w:t>
      </w:r>
      <w:proofErr w:type="spellEnd"/>
      <w:r w:rsidR="00366654">
        <w:rPr>
          <w:rFonts w:ascii="Times New Roman" w:hAnsi="Times New Roman" w:cs="Times New Roman"/>
          <w:b/>
          <w:sz w:val="24"/>
          <w:szCs w:val="24"/>
        </w:rPr>
        <w:t xml:space="preserve"> </w:t>
      </w:r>
      <w:proofErr w:type="spellStart"/>
      <w:r w:rsidR="00251C5E" w:rsidRPr="0042344B">
        <w:rPr>
          <w:rFonts w:ascii="Times New Roman" w:hAnsi="Times New Roman" w:cs="Times New Roman"/>
          <w:b/>
          <w:sz w:val="24"/>
          <w:szCs w:val="24"/>
        </w:rPr>
        <w:t>by</w:t>
      </w:r>
      <w:proofErr w:type="spellEnd"/>
      <w:r w:rsidR="00366654">
        <w:rPr>
          <w:rFonts w:ascii="Times New Roman" w:hAnsi="Times New Roman" w:cs="Times New Roman"/>
          <w:b/>
          <w:sz w:val="24"/>
          <w:szCs w:val="24"/>
        </w:rPr>
        <w:t xml:space="preserve"> </w:t>
      </w:r>
      <w:proofErr w:type="spellStart"/>
      <w:r w:rsidR="00251C5E" w:rsidRPr="0042344B">
        <w:rPr>
          <w:rFonts w:ascii="Times New Roman" w:hAnsi="Times New Roman" w:cs="Times New Roman"/>
          <w:b/>
          <w:sz w:val="24"/>
          <w:szCs w:val="24"/>
        </w:rPr>
        <w:t>t</w:t>
      </w:r>
      <w:r w:rsidRPr="0042344B">
        <w:rPr>
          <w:rFonts w:ascii="Times New Roman" w:hAnsi="Times New Roman" w:cs="Times New Roman"/>
          <w:b/>
          <w:sz w:val="24"/>
          <w:szCs w:val="24"/>
        </w:rPr>
        <w:t>he</w:t>
      </w:r>
      <w:proofErr w:type="spellEnd"/>
      <w:r w:rsidRPr="0042344B">
        <w:rPr>
          <w:rFonts w:ascii="Times New Roman" w:hAnsi="Times New Roman" w:cs="Times New Roman"/>
          <w:b/>
          <w:sz w:val="24"/>
          <w:szCs w:val="24"/>
        </w:rPr>
        <w:t xml:space="preserve"> 4</w:t>
      </w:r>
      <w:r w:rsidRPr="0042344B">
        <w:rPr>
          <w:rFonts w:ascii="Times New Roman" w:hAnsi="Times New Roman" w:cs="Times New Roman"/>
          <w:b/>
          <w:sz w:val="24"/>
          <w:szCs w:val="24"/>
          <w:vertAlign w:val="superscript"/>
        </w:rPr>
        <w:t>th</w:t>
      </w:r>
      <w:r w:rsidR="00E87A77" w:rsidRPr="0042344B">
        <w:rPr>
          <w:rFonts w:ascii="Times New Roman" w:hAnsi="Times New Roman" w:cs="Times New Roman"/>
          <w:b/>
          <w:sz w:val="24"/>
          <w:szCs w:val="24"/>
        </w:rPr>
        <w:t xml:space="preserve"> Grade </w:t>
      </w:r>
      <w:proofErr w:type="spellStart"/>
      <w:r w:rsidR="00E87A77" w:rsidRPr="0042344B">
        <w:rPr>
          <w:rFonts w:ascii="Times New Roman" w:hAnsi="Times New Roman" w:cs="Times New Roman"/>
          <w:b/>
          <w:sz w:val="24"/>
          <w:szCs w:val="24"/>
        </w:rPr>
        <w:t>Gifted</w:t>
      </w:r>
      <w:proofErr w:type="spellEnd"/>
      <w:r w:rsidR="00366654">
        <w:rPr>
          <w:rFonts w:ascii="Times New Roman" w:hAnsi="Times New Roman" w:cs="Times New Roman"/>
          <w:b/>
          <w:sz w:val="24"/>
          <w:szCs w:val="24"/>
        </w:rPr>
        <w:t xml:space="preserve"> </w:t>
      </w:r>
      <w:proofErr w:type="spellStart"/>
      <w:r w:rsidR="00E87A77" w:rsidRPr="0042344B">
        <w:rPr>
          <w:rFonts w:ascii="Times New Roman" w:hAnsi="Times New Roman" w:cs="Times New Roman"/>
          <w:b/>
          <w:sz w:val="24"/>
          <w:szCs w:val="24"/>
        </w:rPr>
        <w:t>a</w:t>
      </w:r>
      <w:r w:rsidR="00397264" w:rsidRPr="0042344B">
        <w:rPr>
          <w:rFonts w:ascii="Times New Roman" w:hAnsi="Times New Roman" w:cs="Times New Roman"/>
          <w:b/>
          <w:sz w:val="24"/>
          <w:szCs w:val="24"/>
        </w:rPr>
        <w:t>nd</w:t>
      </w:r>
      <w:proofErr w:type="spellEnd"/>
      <w:r w:rsidR="00366654">
        <w:rPr>
          <w:rFonts w:ascii="Times New Roman" w:hAnsi="Times New Roman" w:cs="Times New Roman"/>
          <w:b/>
          <w:sz w:val="24"/>
          <w:szCs w:val="24"/>
        </w:rPr>
        <w:t xml:space="preserve"> </w:t>
      </w:r>
      <w:proofErr w:type="spellStart"/>
      <w:r w:rsidR="00397264" w:rsidRPr="0042344B">
        <w:rPr>
          <w:rFonts w:ascii="Times New Roman" w:hAnsi="Times New Roman" w:cs="Times New Roman"/>
          <w:b/>
          <w:sz w:val="24"/>
          <w:szCs w:val="24"/>
        </w:rPr>
        <w:t>Other</w:t>
      </w:r>
      <w:proofErr w:type="spellEnd"/>
      <w:r w:rsidR="00366654">
        <w:rPr>
          <w:rFonts w:ascii="Times New Roman" w:hAnsi="Times New Roman" w:cs="Times New Roman"/>
          <w:b/>
          <w:sz w:val="24"/>
          <w:szCs w:val="24"/>
        </w:rPr>
        <w:t xml:space="preserve"> </w:t>
      </w:r>
      <w:proofErr w:type="spellStart"/>
      <w:r w:rsidRPr="0042344B">
        <w:rPr>
          <w:rFonts w:ascii="Times New Roman" w:hAnsi="Times New Roman" w:cs="Times New Roman"/>
          <w:b/>
          <w:sz w:val="24"/>
          <w:szCs w:val="24"/>
        </w:rPr>
        <w:t>Students</w:t>
      </w:r>
      <w:proofErr w:type="spellEnd"/>
      <w:r w:rsidR="00D96E76" w:rsidRPr="0042344B">
        <w:rPr>
          <w:rFonts w:ascii="Times New Roman" w:hAnsi="Times New Roman" w:cs="Times New Roman"/>
          <w:b/>
          <w:sz w:val="24"/>
          <w:szCs w:val="24"/>
          <w:vertAlign w:val="superscript"/>
        </w:rPr>
        <w:t>*</w:t>
      </w:r>
    </w:p>
    <w:p w:rsidR="00D96E76" w:rsidRPr="0042344B" w:rsidRDefault="00D96E76" w:rsidP="005B32C3">
      <w:pPr>
        <w:spacing w:line="360" w:lineRule="auto"/>
        <w:jc w:val="both"/>
        <w:rPr>
          <w:rFonts w:ascii="Times New Roman" w:hAnsi="Times New Roman" w:cs="Times New Roman"/>
          <w:sz w:val="24"/>
          <w:szCs w:val="24"/>
          <w:lang w:val="en-GB"/>
        </w:rPr>
      </w:pPr>
      <w:r w:rsidRPr="0042344B">
        <w:rPr>
          <w:rFonts w:ascii="Times New Roman" w:hAnsi="Times New Roman" w:cs="Times New Roman"/>
          <w:b/>
          <w:sz w:val="24"/>
          <w:szCs w:val="24"/>
          <w:lang w:val="en-GB"/>
        </w:rPr>
        <w:t xml:space="preserve">Abstract: </w:t>
      </w:r>
      <w:r w:rsidRPr="0042344B">
        <w:rPr>
          <w:rFonts w:ascii="Times New Roman" w:hAnsi="Times New Roman" w:cs="Times New Roman"/>
          <w:sz w:val="24"/>
          <w:szCs w:val="24"/>
          <w:lang w:val="en-GB"/>
        </w:rPr>
        <w:t>This study aims to examine fo</w:t>
      </w:r>
      <w:r w:rsidR="00397264" w:rsidRPr="0042344B">
        <w:rPr>
          <w:rFonts w:ascii="Times New Roman" w:hAnsi="Times New Roman" w:cs="Times New Roman"/>
          <w:sz w:val="24"/>
          <w:szCs w:val="24"/>
          <w:lang w:val="en-GB"/>
        </w:rPr>
        <w:t>urth grade gifted and other</w:t>
      </w:r>
      <w:r w:rsidRPr="0042344B">
        <w:rPr>
          <w:rFonts w:ascii="Times New Roman" w:hAnsi="Times New Roman" w:cs="Times New Roman"/>
          <w:sz w:val="24"/>
          <w:szCs w:val="24"/>
          <w:lang w:val="en-GB"/>
        </w:rPr>
        <w:t xml:space="preserve"> primary school students’ mathematical problem solving strategies. We have conducted a qualitative st</w:t>
      </w:r>
      <w:r w:rsidR="00397264" w:rsidRPr="0042344B">
        <w:rPr>
          <w:rFonts w:ascii="Times New Roman" w:hAnsi="Times New Roman" w:cs="Times New Roman"/>
          <w:sz w:val="24"/>
          <w:szCs w:val="24"/>
          <w:lang w:val="en-GB"/>
        </w:rPr>
        <w:t>udy with 55 gifted and 55 other</w:t>
      </w:r>
      <w:r w:rsidR="00EE05CD" w:rsidRPr="0042344B">
        <w:rPr>
          <w:rFonts w:ascii="Times New Roman" w:hAnsi="Times New Roman" w:cs="Times New Roman"/>
          <w:sz w:val="24"/>
          <w:szCs w:val="24"/>
          <w:lang w:val="en-GB"/>
        </w:rPr>
        <w:t xml:space="preserve"> students who are from </w:t>
      </w:r>
      <w:proofErr w:type="gramStart"/>
      <w:r w:rsidR="00EE05CD" w:rsidRPr="0042344B">
        <w:rPr>
          <w:rFonts w:ascii="Times New Roman" w:hAnsi="Times New Roman" w:cs="Times New Roman"/>
          <w:sz w:val="24"/>
          <w:szCs w:val="24"/>
          <w:lang w:val="en-GB"/>
        </w:rPr>
        <w:t>3</w:t>
      </w:r>
      <w:proofErr w:type="gramEnd"/>
      <w:r w:rsidRPr="0042344B">
        <w:rPr>
          <w:rFonts w:ascii="Times New Roman" w:hAnsi="Times New Roman" w:cs="Times New Roman"/>
          <w:sz w:val="24"/>
          <w:szCs w:val="24"/>
          <w:lang w:val="en-GB"/>
        </w:rPr>
        <w:t xml:space="preserve"> differen</w:t>
      </w:r>
      <w:r w:rsidR="001F1BA9" w:rsidRPr="0042344B">
        <w:rPr>
          <w:rFonts w:ascii="Times New Roman" w:hAnsi="Times New Roman" w:cs="Times New Roman"/>
          <w:sz w:val="24"/>
          <w:szCs w:val="24"/>
          <w:lang w:val="en-GB"/>
        </w:rPr>
        <w:t xml:space="preserve">t cities. A test consisting of </w:t>
      </w:r>
      <w:proofErr w:type="gramStart"/>
      <w:r w:rsidR="001F1BA9" w:rsidRPr="0042344B">
        <w:rPr>
          <w:rFonts w:ascii="Times New Roman" w:hAnsi="Times New Roman" w:cs="Times New Roman"/>
          <w:sz w:val="24"/>
          <w:szCs w:val="24"/>
          <w:lang w:val="en-GB"/>
        </w:rPr>
        <w:t>6</w:t>
      </w:r>
      <w:proofErr w:type="gramEnd"/>
      <w:r w:rsidRPr="0042344B">
        <w:rPr>
          <w:rFonts w:ascii="Times New Roman" w:hAnsi="Times New Roman" w:cs="Times New Roman"/>
          <w:sz w:val="24"/>
          <w:szCs w:val="24"/>
          <w:lang w:val="en-GB"/>
        </w:rPr>
        <w:t xml:space="preserve"> open-ended questions was used as a data collection tool and the obtained data were analysed by using the content analysis technique. The results indicate that the numbers of the answers given by gifted and </w:t>
      </w:r>
      <w:r w:rsidR="00B678B8" w:rsidRPr="0042344B">
        <w:rPr>
          <w:rFonts w:ascii="Times New Roman" w:hAnsi="Times New Roman" w:cs="Times New Roman"/>
          <w:sz w:val="24"/>
          <w:szCs w:val="24"/>
          <w:lang w:val="en-GB"/>
        </w:rPr>
        <w:t xml:space="preserve">other </w:t>
      </w:r>
      <w:r w:rsidRPr="0042344B">
        <w:rPr>
          <w:rFonts w:ascii="Times New Roman" w:hAnsi="Times New Roman" w:cs="Times New Roman"/>
          <w:sz w:val="24"/>
          <w:szCs w:val="24"/>
          <w:lang w:val="en-GB"/>
        </w:rPr>
        <w:t>students were close to each other, and it has been determined that the number of strategies developed by the students and the diversity of strategies they produced were higher in</w:t>
      </w:r>
      <w:r w:rsidR="0075778D" w:rsidRPr="0042344B">
        <w:rPr>
          <w:rFonts w:ascii="Times New Roman" w:hAnsi="Times New Roman" w:cs="Times New Roman"/>
          <w:sz w:val="24"/>
          <w:szCs w:val="24"/>
          <w:lang w:val="en-GB"/>
        </w:rPr>
        <w:t xml:space="preserve"> favour of the gifted students.</w:t>
      </w:r>
      <w:r w:rsidRPr="0042344B">
        <w:rPr>
          <w:rFonts w:ascii="Times New Roman" w:hAnsi="Times New Roman" w:cs="Times New Roman"/>
          <w:sz w:val="24"/>
          <w:szCs w:val="24"/>
          <w:lang w:val="en-GB"/>
        </w:rPr>
        <w:t xml:space="preserve"> It </w:t>
      </w:r>
      <w:proofErr w:type="gramStart"/>
      <w:r w:rsidRPr="0042344B">
        <w:rPr>
          <w:rFonts w:ascii="Times New Roman" w:hAnsi="Times New Roman" w:cs="Times New Roman"/>
          <w:sz w:val="24"/>
          <w:szCs w:val="24"/>
          <w:lang w:val="en-GB"/>
        </w:rPr>
        <w:t>has also been observed</w:t>
      </w:r>
      <w:proofErr w:type="gramEnd"/>
      <w:r w:rsidRPr="0042344B">
        <w:rPr>
          <w:rFonts w:ascii="Times New Roman" w:hAnsi="Times New Roman" w:cs="Times New Roman"/>
          <w:sz w:val="24"/>
          <w:szCs w:val="24"/>
          <w:lang w:val="en-GB"/>
        </w:rPr>
        <w:t xml:space="preserve"> that gifted students gave more correct responses to the open-ended q</w:t>
      </w:r>
      <w:r w:rsidR="00397264" w:rsidRPr="0042344B">
        <w:rPr>
          <w:rFonts w:ascii="Times New Roman" w:hAnsi="Times New Roman" w:cs="Times New Roman"/>
          <w:sz w:val="24"/>
          <w:szCs w:val="24"/>
          <w:lang w:val="en-GB"/>
        </w:rPr>
        <w:t>uestions comparing to other</w:t>
      </w:r>
      <w:r w:rsidRPr="0042344B">
        <w:rPr>
          <w:rFonts w:ascii="Times New Roman" w:hAnsi="Times New Roman" w:cs="Times New Roman"/>
          <w:sz w:val="24"/>
          <w:szCs w:val="24"/>
          <w:lang w:val="en-GB"/>
        </w:rPr>
        <w:t xml:space="preserve"> students. In the same </w:t>
      </w:r>
      <w:proofErr w:type="gramStart"/>
      <w:r w:rsidRPr="0042344B">
        <w:rPr>
          <w:rFonts w:ascii="Times New Roman" w:hAnsi="Times New Roman" w:cs="Times New Roman"/>
          <w:sz w:val="24"/>
          <w:szCs w:val="24"/>
          <w:lang w:val="en-GB"/>
        </w:rPr>
        <w:t>way</w:t>
      </w:r>
      <w:proofErr w:type="gramEnd"/>
      <w:r w:rsidRPr="0042344B">
        <w:rPr>
          <w:rFonts w:ascii="Times New Roman" w:hAnsi="Times New Roman" w:cs="Times New Roman"/>
          <w:sz w:val="24"/>
          <w:szCs w:val="24"/>
          <w:lang w:val="en-GB"/>
        </w:rPr>
        <w:t xml:space="preserve"> it was obvious that gifted students used more than one strategy to solve the same questions in most of the cases. In addition, the students in both groups mostly used trial and error </w:t>
      </w:r>
      <w:r w:rsidR="00983275">
        <w:rPr>
          <w:rFonts w:ascii="Times New Roman" w:hAnsi="Times New Roman" w:cs="Times New Roman"/>
          <w:sz w:val="24"/>
          <w:szCs w:val="24"/>
          <w:lang w:val="en-GB"/>
        </w:rPr>
        <w:t>strategy</w:t>
      </w:r>
      <w:r w:rsidRPr="0042344B">
        <w:rPr>
          <w:rFonts w:ascii="Times New Roman" w:hAnsi="Times New Roman" w:cs="Times New Roman"/>
          <w:sz w:val="24"/>
          <w:szCs w:val="24"/>
          <w:lang w:val="en-GB"/>
        </w:rPr>
        <w:t>. On the other hand, neither group used the strategies called thinking about extreme situations, thinking about all possible situations and solving with simpler similar problems.</w:t>
      </w:r>
    </w:p>
    <w:p w:rsidR="00D96E76" w:rsidRPr="0042344B" w:rsidRDefault="00D96E76" w:rsidP="005B32C3">
      <w:pPr>
        <w:spacing w:line="360" w:lineRule="auto"/>
        <w:ind w:firstLine="708"/>
        <w:jc w:val="both"/>
        <w:rPr>
          <w:rFonts w:ascii="Times New Roman" w:hAnsi="Times New Roman" w:cs="Times New Roman"/>
          <w:color w:val="212121"/>
          <w:sz w:val="24"/>
          <w:szCs w:val="24"/>
          <w:lang w:val="en-GB"/>
        </w:rPr>
      </w:pPr>
      <w:r w:rsidRPr="0042344B">
        <w:rPr>
          <w:rFonts w:ascii="Times New Roman" w:hAnsi="Times New Roman" w:cs="Times New Roman"/>
          <w:b/>
          <w:sz w:val="24"/>
          <w:szCs w:val="24"/>
          <w:lang w:val="en-GB"/>
        </w:rPr>
        <w:t xml:space="preserve">Key Words: </w:t>
      </w:r>
      <w:r w:rsidR="007F487D" w:rsidRPr="0042344B">
        <w:rPr>
          <w:rFonts w:ascii="Times New Roman" w:hAnsi="Times New Roman" w:cs="Times New Roman"/>
          <w:color w:val="212121"/>
          <w:sz w:val="24"/>
          <w:szCs w:val="24"/>
          <w:lang w:val="en-GB"/>
        </w:rPr>
        <w:t>Mathematics Education,</w:t>
      </w:r>
      <w:r w:rsidR="00366654">
        <w:rPr>
          <w:rFonts w:ascii="Times New Roman" w:hAnsi="Times New Roman" w:cs="Times New Roman"/>
          <w:color w:val="212121"/>
          <w:sz w:val="24"/>
          <w:szCs w:val="24"/>
          <w:lang w:val="en-GB"/>
        </w:rPr>
        <w:t xml:space="preserve"> </w:t>
      </w:r>
      <w:r w:rsidRPr="0042344B">
        <w:rPr>
          <w:rFonts w:ascii="Times New Roman" w:hAnsi="Times New Roman" w:cs="Times New Roman"/>
          <w:sz w:val="24"/>
          <w:szCs w:val="24"/>
          <w:lang w:val="en-GB"/>
        </w:rPr>
        <w:t>Problem solvi</w:t>
      </w:r>
      <w:r w:rsidR="002F1347" w:rsidRPr="0042344B">
        <w:rPr>
          <w:rFonts w:ascii="Times New Roman" w:hAnsi="Times New Roman" w:cs="Times New Roman"/>
          <w:sz w:val="24"/>
          <w:szCs w:val="24"/>
          <w:lang w:val="en-GB"/>
        </w:rPr>
        <w:t xml:space="preserve">ng, Problem solving strategies, </w:t>
      </w:r>
      <w:proofErr w:type="gramStart"/>
      <w:r w:rsidRPr="0042344B">
        <w:rPr>
          <w:rFonts w:ascii="Times New Roman" w:hAnsi="Times New Roman" w:cs="Times New Roman"/>
          <w:sz w:val="24"/>
          <w:szCs w:val="24"/>
          <w:lang w:val="en-GB"/>
        </w:rPr>
        <w:t>Gifted</w:t>
      </w:r>
      <w:proofErr w:type="gramEnd"/>
      <w:r w:rsidRPr="0042344B">
        <w:rPr>
          <w:rFonts w:ascii="Times New Roman" w:hAnsi="Times New Roman" w:cs="Times New Roman"/>
          <w:sz w:val="24"/>
          <w:szCs w:val="24"/>
          <w:lang w:val="en-GB"/>
        </w:rPr>
        <w:t xml:space="preserve"> students, </w:t>
      </w:r>
      <w:r w:rsidR="007F487D" w:rsidRPr="0042344B">
        <w:rPr>
          <w:rFonts w:ascii="Times New Roman" w:hAnsi="Times New Roman" w:cs="Times New Roman"/>
          <w:color w:val="212121"/>
          <w:sz w:val="24"/>
          <w:szCs w:val="24"/>
          <w:lang w:val="en-GB"/>
        </w:rPr>
        <w:t>Strategy Development</w:t>
      </w:r>
      <w:r w:rsidRPr="0042344B">
        <w:rPr>
          <w:rFonts w:ascii="Times New Roman" w:hAnsi="Times New Roman" w:cs="Times New Roman"/>
          <w:color w:val="212121"/>
          <w:sz w:val="24"/>
          <w:szCs w:val="24"/>
          <w:lang w:val="en-GB"/>
        </w:rPr>
        <w:t>.</w:t>
      </w:r>
    </w:p>
    <w:p w:rsidR="00D96E76" w:rsidRPr="0042344B" w:rsidRDefault="00D96E76" w:rsidP="005B32C3">
      <w:pPr>
        <w:spacing w:line="360" w:lineRule="auto"/>
        <w:jc w:val="both"/>
        <w:rPr>
          <w:rFonts w:ascii="Times New Roman" w:hAnsi="Times New Roman" w:cs="Times New Roman"/>
          <w:color w:val="212121"/>
          <w:sz w:val="24"/>
          <w:szCs w:val="24"/>
        </w:rPr>
      </w:pPr>
    </w:p>
    <w:p w:rsidR="00D96E76" w:rsidRPr="0042344B" w:rsidRDefault="00D96E76" w:rsidP="00BB5263">
      <w:pPr>
        <w:spacing w:line="360" w:lineRule="auto"/>
        <w:jc w:val="center"/>
        <w:rPr>
          <w:rFonts w:ascii="Times New Roman" w:hAnsi="Times New Roman" w:cs="Times New Roman"/>
          <w:b/>
          <w:sz w:val="24"/>
          <w:szCs w:val="24"/>
        </w:rPr>
      </w:pPr>
      <w:r w:rsidRPr="0042344B">
        <w:rPr>
          <w:rFonts w:ascii="Times New Roman" w:hAnsi="Times New Roman" w:cs="Times New Roman"/>
          <w:b/>
          <w:sz w:val="24"/>
          <w:szCs w:val="24"/>
        </w:rPr>
        <w:t>Giriş</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Günümüzde öğrenenlerin yeteneklerinin ortaya çıkarılabil</w:t>
      </w:r>
      <w:r w:rsidR="0026547C" w:rsidRPr="0042344B">
        <w:rPr>
          <w:rFonts w:ascii="Times New Roman" w:hAnsi="Times New Roman" w:cs="Times New Roman"/>
          <w:sz w:val="24"/>
          <w:szCs w:val="24"/>
        </w:rPr>
        <w:t xml:space="preserve">mesi ve geliştirilebilmesi </w:t>
      </w:r>
      <w:proofErr w:type="gramStart"/>
      <w:r w:rsidR="0026547C" w:rsidRPr="0042344B">
        <w:rPr>
          <w:rFonts w:ascii="Times New Roman" w:hAnsi="Times New Roman" w:cs="Times New Roman"/>
          <w:sz w:val="24"/>
          <w:szCs w:val="24"/>
        </w:rPr>
        <w:t>için</w:t>
      </w:r>
      <w:proofErr w:type="gramEnd"/>
      <w:r w:rsidRPr="0042344B">
        <w:rPr>
          <w:rFonts w:ascii="Times New Roman" w:hAnsi="Times New Roman" w:cs="Times New Roman"/>
          <w:sz w:val="24"/>
          <w:szCs w:val="24"/>
        </w:rPr>
        <w:t xml:space="preserve"> alternatif yöntemler ve uygulamalar dikkat çekmeye başlamıştır. Problem çözme yöntemi bu uygulamalar arasında gün geçtikçe önemini arttırmaktadır. </w:t>
      </w:r>
      <w:proofErr w:type="spellStart"/>
      <w:r w:rsidRPr="0042344B">
        <w:rPr>
          <w:rFonts w:ascii="Times New Roman" w:hAnsi="Times New Roman" w:cs="Times New Roman"/>
          <w:sz w:val="24"/>
          <w:szCs w:val="24"/>
        </w:rPr>
        <w:t>Dewey’e</w:t>
      </w:r>
      <w:proofErr w:type="spellEnd"/>
      <w:r w:rsidRPr="0042344B">
        <w:rPr>
          <w:rFonts w:ascii="Times New Roman" w:hAnsi="Times New Roman" w:cs="Times New Roman"/>
          <w:sz w:val="24"/>
          <w:szCs w:val="24"/>
        </w:rPr>
        <w:t xml:space="preserve"> göre problem, insan zihnini karıştıran, ona meydan okuyan ve inancı belirsizleştiren her şey olarak tanımlanır (</w:t>
      </w:r>
      <w:proofErr w:type="spellStart"/>
      <w:r w:rsidRPr="0042344B">
        <w:rPr>
          <w:rFonts w:ascii="Times New Roman" w:hAnsi="Times New Roman" w:cs="Times New Roman"/>
          <w:sz w:val="24"/>
          <w:szCs w:val="24"/>
        </w:rPr>
        <w:t>Baykul</w:t>
      </w:r>
      <w:proofErr w:type="spellEnd"/>
      <w:r w:rsidRPr="0042344B">
        <w:rPr>
          <w:rFonts w:ascii="Times New Roman" w:hAnsi="Times New Roman" w:cs="Times New Roman"/>
          <w:sz w:val="24"/>
          <w:szCs w:val="24"/>
        </w:rPr>
        <w:t xml:space="preserve"> ve Aşkar, 1987). </w:t>
      </w:r>
      <w:r w:rsidR="001676E6" w:rsidRPr="0042344B">
        <w:rPr>
          <w:rFonts w:ascii="Times New Roman" w:hAnsi="Times New Roman" w:cs="Times New Roman"/>
          <w:sz w:val="24"/>
          <w:szCs w:val="24"/>
        </w:rPr>
        <w:t>P</w:t>
      </w:r>
      <w:r w:rsidRPr="0042344B">
        <w:rPr>
          <w:rFonts w:ascii="Times New Roman" w:hAnsi="Times New Roman" w:cs="Times New Roman"/>
          <w:sz w:val="24"/>
          <w:szCs w:val="24"/>
        </w:rPr>
        <w:t>roblem çözme ise probleml</w:t>
      </w:r>
      <w:r w:rsidR="00FA54C8" w:rsidRPr="0042344B">
        <w:rPr>
          <w:rFonts w:ascii="Times New Roman" w:hAnsi="Times New Roman" w:cs="Times New Roman"/>
          <w:sz w:val="24"/>
          <w:szCs w:val="24"/>
        </w:rPr>
        <w:t>e başa çıkmak demektir (</w:t>
      </w:r>
      <w:proofErr w:type="spellStart"/>
      <w:r w:rsidR="00FA54C8" w:rsidRPr="0042344B">
        <w:rPr>
          <w:rFonts w:ascii="Times New Roman" w:hAnsi="Times New Roman" w:cs="Times New Roman"/>
          <w:sz w:val="24"/>
          <w:szCs w:val="24"/>
        </w:rPr>
        <w:t>Heppner</w:t>
      </w:r>
      <w:proofErr w:type="spellEnd"/>
      <w:r w:rsidR="00FA54C8" w:rsidRPr="0042344B">
        <w:rPr>
          <w:rFonts w:ascii="Times New Roman" w:hAnsi="Times New Roman" w:cs="Times New Roman"/>
          <w:sz w:val="24"/>
          <w:szCs w:val="24"/>
        </w:rPr>
        <w:t xml:space="preserve"> ve </w:t>
      </w:r>
      <w:proofErr w:type="spellStart"/>
      <w:r w:rsidRPr="0042344B">
        <w:rPr>
          <w:rFonts w:ascii="Times New Roman" w:hAnsi="Times New Roman" w:cs="Times New Roman"/>
          <w:sz w:val="24"/>
          <w:szCs w:val="24"/>
        </w:rPr>
        <w:t>Krauskopf</w:t>
      </w:r>
      <w:proofErr w:type="spellEnd"/>
      <w:r w:rsidRPr="0042344B">
        <w:rPr>
          <w:rFonts w:ascii="Times New Roman" w:hAnsi="Times New Roman" w:cs="Times New Roman"/>
          <w:sz w:val="24"/>
          <w:szCs w:val="24"/>
        </w:rPr>
        <w:t>, 1987). Bilimsel bir araştırma süreci olarak problem çözme, belli bir amaca ulaşmak için karşılaşılan güçlükleri ortadan kaldırmaya yönelik bir dizi çabayı gerektiren bir süreçtir (</w:t>
      </w:r>
      <w:proofErr w:type="spellStart"/>
      <w:r w:rsidRPr="0042344B">
        <w:rPr>
          <w:rFonts w:ascii="Times New Roman" w:hAnsi="Times New Roman" w:cs="Times New Roman"/>
          <w:sz w:val="24"/>
          <w:szCs w:val="24"/>
        </w:rPr>
        <w:t>Bingham</w:t>
      </w:r>
      <w:proofErr w:type="spellEnd"/>
      <w:r w:rsidRPr="0042344B">
        <w:rPr>
          <w:rFonts w:ascii="Times New Roman" w:hAnsi="Times New Roman" w:cs="Times New Roman"/>
          <w:sz w:val="24"/>
          <w:szCs w:val="24"/>
        </w:rPr>
        <w:t>, 1998). Bu süreç, kişinin problemi hissedişinden ona çözüm buluncaya kadar geçirdiği süre şeklinde açıklanmaktadır (Morgan, 1981). Ancak problem çözmenin genellikle bir doğru sonuç bulma olarak algılanması (</w:t>
      </w: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2002), öğrencilerin bir problemle karşılaştıklarında çoğu kez kullanılacak bir kural hatırlamaya çalışmalarına neden olmaktadır. Oysaki problem çözmenin bir kuralı yok</w:t>
      </w:r>
      <w:r w:rsidR="0026547C" w:rsidRPr="0042344B">
        <w:rPr>
          <w:rFonts w:ascii="Times New Roman" w:hAnsi="Times New Roman" w:cs="Times New Roman"/>
          <w:sz w:val="24"/>
          <w:szCs w:val="24"/>
        </w:rPr>
        <w:t>tur</w:t>
      </w:r>
      <w:r w:rsidRPr="0042344B">
        <w:rPr>
          <w:rFonts w:ascii="Times New Roman" w:hAnsi="Times New Roman" w:cs="Times New Roman"/>
          <w:sz w:val="24"/>
          <w:szCs w:val="24"/>
        </w:rPr>
        <w:t xml:space="preserve">, ancak bir sistematiği vardır. </w:t>
      </w:r>
      <w:proofErr w:type="spellStart"/>
      <w:r w:rsidRPr="0042344B">
        <w:rPr>
          <w:rFonts w:ascii="Times New Roman" w:hAnsi="Times New Roman" w:cs="Times New Roman"/>
          <w:sz w:val="24"/>
          <w:szCs w:val="24"/>
        </w:rPr>
        <w:t>Öyle</w:t>
      </w:r>
      <w:r w:rsidR="0026547C" w:rsidRPr="0042344B">
        <w:rPr>
          <w:rFonts w:ascii="Times New Roman" w:hAnsi="Times New Roman" w:cs="Times New Roman"/>
          <w:sz w:val="24"/>
          <w:szCs w:val="24"/>
        </w:rPr>
        <w:t>ki</w:t>
      </w:r>
      <w:proofErr w:type="spellEnd"/>
      <w:r w:rsidR="0026547C" w:rsidRPr="0042344B">
        <w:rPr>
          <w:rFonts w:ascii="Times New Roman" w:hAnsi="Times New Roman" w:cs="Times New Roman"/>
          <w:sz w:val="24"/>
          <w:szCs w:val="24"/>
        </w:rPr>
        <w:t xml:space="preserve">, </w:t>
      </w:r>
      <w:proofErr w:type="spellStart"/>
      <w:r w:rsidR="0026547C" w:rsidRPr="0042344B">
        <w:rPr>
          <w:rFonts w:ascii="Times New Roman" w:hAnsi="Times New Roman" w:cs="Times New Roman"/>
          <w:sz w:val="24"/>
          <w:szCs w:val="24"/>
        </w:rPr>
        <w:t>Lester</w:t>
      </w:r>
      <w:r w:rsidR="000F6100">
        <w:rPr>
          <w:rFonts w:ascii="Times New Roman" w:hAnsi="Times New Roman" w:cs="Times New Roman"/>
          <w:sz w:val="24"/>
          <w:szCs w:val="24"/>
        </w:rPr>
        <w:t>’e</w:t>
      </w:r>
      <w:proofErr w:type="spellEnd"/>
      <w:r w:rsidR="008B3D61" w:rsidRPr="0042344B">
        <w:rPr>
          <w:rFonts w:ascii="Times New Roman" w:hAnsi="Times New Roman" w:cs="Times New Roman"/>
          <w:sz w:val="24"/>
          <w:szCs w:val="24"/>
        </w:rPr>
        <w:t xml:space="preserve"> </w:t>
      </w:r>
      <w:r w:rsidR="008B3D61" w:rsidRPr="0042344B">
        <w:rPr>
          <w:rFonts w:ascii="Times New Roman" w:hAnsi="Times New Roman" w:cs="Times New Roman"/>
          <w:sz w:val="24"/>
          <w:szCs w:val="24"/>
        </w:rPr>
        <w:lastRenderedPageBreak/>
        <w:t>(1994)</w:t>
      </w:r>
      <w:r w:rsidR="00366654">
        <w:rPr>
          <w:rFonts w:ascii="Times New Roman" w:hAnsi="Times New Roman" w:cs="Times New Roman"/>
          <w:sz w:val="24"/>
          <w:szCs w:val="24"/>
        </w:rPr>
        <w:t xml:space="preserve"> </w:t>
      </w:r>
      <w:r w:rsidR="0026547C" w:rsidRPr="0042344B">
        <w:rPr>
          <w:rFonts w:ascii="Times New Roman" w:hAnsi="Times New Roman" w:cs="Times New Roman"/>
          <w:sz w:val="24"/>
          <w:szCs w:val="24"/>
        </w:rPr>
        <w:t>göre</w:t>
      </w:r>
      <w:r w:rsidRPr="0042344B">
        <w:rPr>
          <w:rFonts w:ascii="Times New Roman" w:hAnsi="Times New Roman" w:cs="Times New Roman"/>
          <w:sz w:val="24"/>
          <w:szCs w:val="24"/>
        </w:rPr>
        <w:t xml:space="preserve"> problem çözme</w:t>
      </w:r>
      <w:r w:rsidR="0026547C" w:rsidRPr="0042344B">
        <w:rPr>
          <w:rFonts w:ascii="Times New Roman" w:hAnsi="Times New Roman" w:cs="Times New Roman"/>
          <w:sz w:val="24"/>
          <w:szCs w:val="24"/>
        </w:rPr>
        <w:t>,</w:t>
      </w:r>
      <w:r w:rsidRPr="0042344B">
        <w:rPr>
          <w:rFonts w:ascii="Times New Roman" w:hAnsi="Times New Roman" w:cs="Times New Roman"/>
          <w:sz w:val="24"/>
          <w:szCs w:val="24"/>
        </w:rPr>
        <w:t xml:space="preserve"> basit işlemlerin h</w:t>
      </w:r>
      <w:r w:rsidR="002F1347" w:rsidRPr="0042344B">
        <w:rPr>
          <w:rFonts w:ascii="Times New Roman" w:hAnsi="Times New Roman" w:cs="Times New Roman"/>
          <w:sz w:val="24"/>
          <w:szCs w:val="24"/>
        </w:rPr>
        <w:t xml:space="preserve">atırlanması veya iyi öğrenilmiş </w:t>
      </w:r>
      <w:proofErr w:type="gramStart"/>
      <w:r w:rsidRPr="0042344B">
        <w:rPr>
          <w:rFonts w:ascii="Times New Roman" w:hAnsi="Times New Roman" w:cs="Times New Roman"/>
          <w:sz w:val="24"/>
          <w:szCs w:val="24"/>
        </w:rPr>
        <w:t>prosedürlerin</w:t>
      </w:r>
      <w:proofErr w:type="gramEnd"/>
      <w:r w:rsidR="00315C15" w:rsidRPr="0042344B">
        <w:rPr>
          <w:rFonts w:ascii="Times New Roman" w:hAnsi="Times New Roman" w:cs="Times New Roman"/>
          <w:sz w:val="24"/>
          <w:szCs w:val="24"/>
        </w:rPr>
        <w:t xml:space="preserve"> uygulanması değil; yaratıcılığın</w:t>
      </w:r>
      <w:r w:rsidRPr="0042344B">
        <w:rPr>
          <w:rFonts w:ascii="Times New Roman" w:hAnsi="Times New Roman" w:cs="Times New Roman"/>
          <w:sz w:val="24"/>
          <w:szCs w:val="24"/>
        </w:rPr>
        <w:t>, eleştirel düşünme</w:t>
      </w:r>
      <w:r w:rsidR="00315C15" w:rsidRPr="0042344B">
        <w:rPr>
          <w:rFonts w:ascii="Times New Roman" w:hAnsi="Times New Roman" w:cs="Times New Roman"/>
          <w:sz w:val="24"/>
          <w:szCs w:val="24"/>
        </w:rPr>
        <w:t>nin ve</w:t>
      </w:r>
      <w:r w:rsidRPr="0042344B">
        <w:rPr>
          <w:rFonts w:ascii="Times New Roman" w:hAnsi="Times New Roman" w:cs="Times New Roman"/>
          <w:sz w:val="24"/>
          <w:szCs w:val="24"/>
        </w:rPr>
        <w:t xml:space="preserve"> probleme uygun stratejiler geliştirebilmenin birleşiminden oluşan daha karmaşık bir süreçtir. Bu sistematik süreç </w:t>
      </w:r>
      <w:proofErr w:type="spellStart"/>
      <w:r w:rsidRPr="0042344B">
        <w:rPr>
          <w:rFonts w:ascii="Times New Roman" w:hAnsi="Times New Roman" w:cs="Times New Roman"/>
          <w:sz w:val="24"/>
          <w:szCs w:val="24"/>
        </w:rPr>
        <w:t>Polya</w:t>
      </w:r>
      <w:proofErr w:type="spellEnd"/>
      <w:r w:rsidRPr="0042344B">
        <w:rPr>
          <w:rFonts w:ascii="Times New Roman" w:hAnsi="Times New Roman" w:cs="Times New Roman"/>
          <w:sz w:val="24"/>
          <w:szCs w:val="24"/>
        </w:rPr>
        <w:t xml:space="preserve"> (1997) tarafından şu dört basamakta özetlenmektedir: (i) Problemin anlaşılması, (ii) Çözümle ilgili stratejinin seçilmesi, (iii) Seçilen stratejinin uygulanması, (iv) Çözümün değerlendirilmesi</w:t>
      </w:r>
      <w:r w:rsidR="00315C15" w:rsidRPr="0042344B">
        <w:rPr>
          <w:rFonts w:ascii="Times New Roman" w:hAnsi="Times New Roman" w:cs="Times New Roman"/>
          <w:sz w:val="24"/>
          <w:szCs w:val="24"/>
        </w:rPr>
        <w:t>. Bu neden</w:t>
      </w:r>
      <w:r w:rsidR="00F8322F" w:rsidRPr="0042344B">
        <w:rPr>
          <w:rFonts w:ascii="Times New Roman" w:hAnsi="Times New Roman" w:cs="Times New Roman"/>
          <w:sz w:val="24"/>
          <w:szCs w:val="24"/>
        </w:rPr>
        <w:t>le</w:t>
      </w:r>
      <w:r w:rsidRPr="0042344B">
        <w:rPr>
          <w:rFonts w:ascii="Times New Roman" w:hAnsi="Times New Roman" w:cs="Times New Roman"/>
          <w:sz w:val="24"/>
          <w:szCs w:val="24"/>
        </w:rPr>
        <w:t xml:space="preserve"> problem çözmek</w:t>
      </w:r>
      <w:r w:rsidR="00315C15" w:rsidRPr="0042344B">
        <w:rPr>
          <w:rFonts w:ascii="Times New Roman" w:hAnsi="Times New Roman" w:cs="Times New Roman"/>
          <w:sz w:val="24"/>
          <w:szCs w:val="24"/>
        </w:rPr>
        <w:t>,</w:t>
      </w:r>
      <w:r w:rsidRPr="0042344B">
        <w:rPr>
          <w:rFonts w:ascii="Times New Roman" w:hAnsi="Times New Roman" w:cs="Times New Roman"/>
          <w:sz w:val="24"/>
          <w:szCs w:val="24"/>
        </w:rPr>
        <w:t xml:space="preserve"> her ne kadar doğru sonuca ulaşmayı gerektirse de bir süreç olarak değerlendirildiğinde uygun stratejiyi geliştirebilmek de doğru sonuca ulaşmak kadar önemlidir. </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Problem çözme matematiksel öğrenmede önemli bir araç ve matematiksel düşünmeyi ön plana çıkaran geniş bir zihinsel süreci ve becerileri kapsayan bir eylem (</w:t>
      </w: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2002) olduğundan, öğrencilerin problem çözme becerilerinin geliştirilmesi aynı zamanda toplumsal gelişmenin sağlanmasında da etkili olacaktır (Güzel, 2004). </w:t>
      </w:r>
      <w:proofErr w:type="spellStart"/>
      <w:r w:rsidRPr="0042344B">
        <w:rPr>
          <w:rFonts w:ascii="Times New Roman" w:hAnsi="Times New Roman" w:cs="Times New Roman"/>
          <w:sz w:val="24"/>
          <w:szCs w:val="24"/>
        </w:rPr>
        <w:t>Schoenfeld</w:t>
      </w:r>
      <w:r w:rsidR="008B3D61" w:rsidRPr="0042344B">
        <w:rPr>
          <w:rFonts w:ascii="Times New Roman" w:hAnsi="Times New Roman" w:cs="Times New Roman"/>
          <w:sz w:val="24"/>
          <w:szCs w:val="24"/>
        </w:rPr>
        <w:t>’e</w:t>
      </w:r>
      <w:proofErr w:type="spellEnd"/>
      <w:r w:rsidRPr="0042344B">
        <w:rPr>
          <w:rFonts w:ascii="Times New Roman" w:hAnsi="Times New Roman" w:cs="Times New Roman"/>
          <w:sz w:val="24"/>
          <w:szCs w:val="24"/>
        </w:rPr>
        <w:t xml:space="preserve"> (19</w:t>
      </w:r>
      <w:r w:rsidR="00315C15" w:rsidRPr="0042344B">
        <w:rPr>
          <w:rFonts w:ascii="Times New Roman" w:hAnsi="Times New Roman" w:cs="Times New Roman"/>
          <w:sz w:val="24"/>
          <w:szCs w:val="24"/>
        </w:rPr>
        <w:t>91) göre matematiksel düşünme,</w:t>
      </w:r>
      <w:r w:rsidRPr="0042344B">
        <w:rPr>
          <w:rFonts w:ascii="Times New Roman" w:hAnsi="Times New Roman" w:cs="Times New Roman"/>
          <w:sz w:val="24"/>
          <w:szCs w:val="24"/>
        </w:rPr>
        <w:t xml:space="preserve"> dünyaya matematiksel bir bakış açısıyla bakarak modelle</w:t>
      </w:r>
      <w:r w:rsidR="00315C15" w:rsidRPr="0042344B">
        <w:rPr>
          <w:rFonts w:ascii="Times New Roman" w:hAnsi="Times New Roman" w:cs="Times New Roman"/>
          <w:sz w:val="24"/>
          <w:szCs w:val="24"/>
        </w:rPr>
        <w:t>me ve sembolleştirme yapabilmek;</w:t>
      </w:r>
      <w:r w:rsidRPr="0042344B">
        <w:rPr>
          <w:rFonts w:ascii="Times New Roman" w:hAnsi="Times New Roman" w:cs="Times New Roman"/>
          <w:sz w:val="24"/>
          <w:szCs w:val="24"/>
        </w:rPr>
        <w:t xml:space="preserve"> matematiksel fikirleri</w:t>
      </w:r>
      <w:r w:rsidR="00315C15" w:rsidRPr="0042344B">
        <w:rPr>
          <w:rFonts w:ascii="Times New Roman" w:hAnsi="Times New Roman" w:cs="Times New Roman"/>
          <w:sz w:val="24"/>
          <w:szCs w:val="24"/>
        </w:rPr>
        <w:t>,</w:t>
      </w:r>
      <w:r w:rsidR="00366654">
        <w:rPr>
          <w:rFonts w:ascii="Times New Roman" w:hAnsi="Times New Roman" w:cs="Times New Roman"/>
          <w:sz w:val="24"/>
          <w:szCs w:val="24"/>
        </w:rPr>
        <w:t xml:space="preserve"> </w:t>
      </w:r>
      <w:r w:rsidRPr="0042344B">
        <w:rPr>
          <w:rFonts w:ascii="Times New Roman" w:hAnsi="Times New Roman" w:cs="Times New Roman"/>
          <w:sz w:val="24"/>
          <w:szCs w:val="24"/>
        </w:rPr>
        <w:t>matematiksel araçları kullanarak diğer durumlara uygulayabilmek demektir.</w:t>
      </w:r>
      <w:r w:rsidR="00366654">
        <w:rPr>
          <w:rFonts w:ascii="Times New Roman" w:hAnsi="Times New Roman" w:cs="Times New Roman"/>
          <w:sz w:val="24"/>
          <w:szCs w:val="24"/>
        </w:rPr>
        <w:t xml:space="preserve"> </w:t>
      </w:r>
      <w:r w:rsidR="00315C15" w:rsidRPr="0042344B">
        <w:rPr>
          <w:rFonts w:ascii="Times New Roman" w:hAnsi="Times New Roman" w:cs="Times New Roman"/>
          <w:sz w:val="24"/>
          <w:szCs w:val="24"/>
        </w:rPr>
        <w:t>Bundan</w:t>
      </w:r>
      <w:r w:rsidRPr="0042344B">
        <w:rPr>
          <w:rFonts w:ascii="Times New Roman" w:hAnsi="Times New Roman" w:cs="Times New Roman"/>
          <w:sz w:val="24"/>
          <w:szCs w:val="24"/>
        </w:rPr>
        <w:t xml:space="preserve"> dolayı son yıllarda, iş veya ev gibi gündelik ortamlarda çözülen problemler üzerinde çalışılmasının özgün insan problem çözme sürecini daha iyi temsil edeceği ve bu yüzden gündelik durumlardaki problem çözme ve pratik düşünme üzerine odaklanılması gerektiğine ilişkin görüşler ortaya çıkmaktadır. Problemlerin çözümünde değişik problem çözme stratejileri (sistematik liste yapma, tahmin ve kontrol, diyagram çizme, bağıntı bulma, değişken kullanma, geriye doğru çalışma, tablo yapma vb.) izlenebilir (</w:t>
      </w: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2002; </w:t>
      </w:r>
      <w:proofErr w:type="spellStart"/>
      <w:r w:rsidRPr="0042344B">
        <w:rPr>
          <w:rFonts w:ascii="Times New Roman" w:hAnsi="Times New Roman" w:cs="Times New Roman"/>
          <w:sz w:val="24"/>
          <w:szCs w:val="24"/>
        </w:rPr>
        <w:t>Hatfield</w:t>
      </w:r>
      <w:proofErr w:type="spellEnd"/>
      <w:r w:rsidRPr="0042344B">
        <w:rPr>
          <w:rFonts w:ascii="Times New Roman" w:hAnsi="Times New Roman" w:cs="Times New Roman"/>
          <w:sz w:val="24"/>
          <w:szCs w:val="24"/>
        </w:rPr>
        <w:t xml:space="preserve">, Edward ve Bitter 1997). İzlenen strateji hem problemin yapısına hem de bireyin düşünme şekline göre farklılıklar gösterebilmektedir. Öğrencilerin </w:t>
      </w:r>
      <w:r w:rsidR="00DC064B" w:rsidRPr="0042344B">
        <w:rPr>
          <w:rFonts w:ascii="Times New Roman" w:hAnsi="Times New Roman" w:cs="Times New Roman"/>
          <w:sz w:val="24"/>
          <w:szCs w:val="24"/>
        </w:rPr>
        <w:t xml:space="preserve">mevcut bilgi düzeyleri problem çözme sürecinde etkilidir (Gündüz ve Bulut, 2017) ve </w:t>
      </w:r>
      <w:r w:rsidRPr="0042344B">
        <w:rPr>
          <w:rFonts w:ascii="Times New Roman" w:hAnsi="Times New Roman" w:cs="Times New Roman"/>
          <w:sz w:val="24"/>
          <w:szCs w:val="24"/>
        </w:rPr>
        <w:t>problem çözme becerilerinin gelişmesi, farklı problemlere uygun stratejiler ge</w:t>
      </w:r>
      <w:r w:rsidR="00315C15" w:rsidRPr="0042344B">
        <w:rPr>
          <w:rFonts w:ascii="Times New Roman" w:hAnsi="Times New Roman" w:cs="Times New Roman"/>
          <w:sz w:val="24"/>
          <w:szCs w:val="24"/>
        </w:rPr>
        <w:t>liştirmelerine olanak sağlarken</w:t>
      </w:r>
      <w:r w:rsidRPr="0042344B">
        <w:rPr>
          <w:rFonts w:ascii="Times New Roman" w:hAnsi="Times New Roman" w:cs="Times New Roman"/>
          <w:sz w:val="24"/>
          <w:szCs w:val="24"/>
        </w:rPr>
        <w:t xml:space="preserve"> matematiksel bilgiyi anlamlandırmalarını da kolaylaştırmaktadır. </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Literatürde problem çözme stratejilerine yönelik geliştirilmiş birçok strateji mode</w:t>
      </w:r>
      <w:r w:rsidR="00F8322F" w:rsidRPr="0042344B">
        <w:rPr>
          <w:rFonts w:ascii="Times New Roman" w:hAnsi="Times New Roman" w:cs="Times New Roman"/>
          <w:sz w:val="24"/>
          <w:szCs w:val="24"/>
        </w:rPr>
        <w:t>li yer almaktadır. Örneğin Millî</w:t>
      </w:r>
      <w:r w:rsidRPr="0042344B">
        <w:rPr>
          <w:rFonts w:ascii="Times New Roman" w:hAnsi="Times New Roman" w:cs="Times New Roman"/>
          <w:sz w:val="24"/>
          <w:szCs w:val="24"/>
        </w:rPr>
        <w:t xml:space="preserve"> Eğitim Bakanlığı (MEB) (2009) on altı farklı problem ç</w:t>
      </w:r>
      <w:r w:rsidR="005956CE" w:rsidRPr="0042344B">
        <w:rPr>
          <w:rFonts w:ascii="Times New Roman" w:hAnsi="Times New Roman" w:cs="Times New Roman"/>
          <w:sz w:val="24"/>
          <w:szCs w:val="24"/>
        </w:rPr>
        <w:t>özme stratejisinden bahsederken</w:t>
      </w:r>
      <w:r w:rsidR="00366654">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(2010) on bir farklı problem çözme stratejisinden bahsetmektedir. Bu modeller incelendiğinde stratejilerin temelde aynı fakat sayıca farklı değerlendirildikleri görülmektedir. Sayıca farklı olmasının nedenleri arasında her modelin stratejileri farklı ele alması ve bazılarını birleştirerek tek strateji adı altında toplamaları yer almaktadır. Bu nedenle bu çalışmadan elde edilen verilerin açıklanmasında en iyi sonuçları </w:t>
      </w:r>
      <w:r w:rsidRPr="0042344B">
        <w:rPr>
          <w:rFonts w:ascii="Times New Roman" w:hAnsi="Times New Roman" w:cs="Times New Roman"/>
          <w:sz w:val="24"/>
          <w:szCs w:val="24"/>
        </w:rPr>
        <w:lastRenderedPageBreak/>
        <w:t xml:space="preserve">veren, </w:t>
      </w:r>
      <w:proofErr w:type="spellStart"/>
      <w:r w:rsidRPr="0042344B">
        <w:rPr>
          <w:rFonts w:ascii="Times New Roman" w:hAnsi="Times New Roman" w:cs="Times New Roman"/>
          <w:sz w:val="24"/>
          <w:szCs w:val="24"/>
        </w:rPr>
        <w:t>Posamentier</w:t>
      </w:r>
      <w:proofErr w:type="spellEnd"/>
      <w:r w:rsidRPr="0042344B">
        <w:rPr>
          <w:rFonts w:ascii="Times New Roman" w:hAnsi="Times New Roman" w:cs="Times New Roman"/>
          <w:sz w:val="24"/>
          <w:szCs w:val="24"/>
        </w:rPr>
        <w:t xml:space="preserve"> ve </w:t>
      </w:r>
      <w:proofErr w:type="spellStart"/>
      <w:r w:rsidRPr="0042344B">
        <w:rPr>
          <w:rFonts w:ascii="Times New Roman" w:hAnsi="Times New Roman" w:cs="Times New Roman"/>
          <w:sz w:val="24"/>
          <w:szCs w:val="24"/>
        </w:rPr>
        <w:t>Krulik</w:t>
      </w:r>
      <w:proofErr w:type="spellEnd"/>
      <w:r w:rsidRPr="0042344B">
        <w:rPr>
          <w:rFonts w:ascii="Times New Roman" w:hAnsi="Times New Roman" w:cs="Times New Roman"/>
          <w:sz w:val="24"/>
          <w:szCs w:val="24"/>
        </w:rPr>
        <w:t xml:space="preserve"> tarafından 1998 yılında geliştirilen matematiksel p</w:t>
      </w:r>
      <w:r w:rsidR="007F487D" w:rsidRPr="0042344B">
        <w:rPr>
          <w:rFonts w:ascii="Times New Roman" w:hAnsi="Times New Roman" w:cs="Times New Roman"/>
          <w:sz w:val="24"/>
          <w:szCs w:val="24"/>
        </w:rPr>
        <w:t>roblem çözme stratejileri temele</w:t>
      </w:r>
      <w:r w:rsidRPr="0042344B">
        <w:rPr>
          <w:rFonts w:ascii="Times New Roman" w:hAnsi="Times New Roman" w:cs="Times New Roman"/>
          <w:sz w:val="24"/>
          <w:szCs w:val="24"/>
        </w:rPr>
        <w:t xml:space="preserve"> alınarak çalışmadan elde edilen veriler incelenmiştir. Bu araştırmada kullanılan stratejiler aşağıdaki gibidir</w:t>
      </w:r>
      <w:r w:rsidR="009F59C5" w:rsidRPr="0042344B">
        <w:rPr>
          <w:rFonts w:ascii="Times New Roman" w:hAnsi="Times New Roman" w:cs="Times New Roman"/>
          <w:sz w:val="24"/>
          <w:szCs w:val="24"/>
        </w:rPr>
        <w:t>:</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Geriye doğru çalışma stratejisi:</w:t>
      </w:r>
      <w:r w:rsidRPr="0042344B">
        <w:rPr>
          <w:rFonts w:ascii="Times New Roman" w:hAnsi="Times New Roman" w:cs="Times New Roman"/>
          <w:sz w:val="24"/>
          <w:szCs w:val="24"/>
        </w:rPr>
        <w:t xml:space="preserve"> Bu strateji, günlük yaşamda da sıkça kullanılan ve problemi çözmek için problemdeki verilerin kullanılarak işlemlere sondan ba</w:t>
      </w:r>
      <w:r w:rsidR="009F59C5" w:rsidRPr="0042344B">
        <w:rPr>
          <w:rFonts w:ascii="Times New Roman" w:hAnsi="Times New Roman" w:cs="Times New Roman"/>
          <w:sz w:val="24"/>
          <w:szCs w:val="24"/>
        </w:rPr>
        <w:t>şlan</w:t>
      </w:r>
      <w:r w:rsidRPr="0042344B">
        <w:rPr>
          <w:rFonts w:ascii="Times New Roman" w:hAnsi="Times New Roman" w:cs="Times New Roman"/>
          <w:sz w:val="24"/>
          <w:szCs w:val="24"/>
        </w:rPr>
        <w:t xml:space="preserve">masını ve geriye doğru işlem yapılmasını içerir.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İlişki arama stratejisi:</w:t>
      </w:r>
      <w:r w:rsidRPr="0042344B">
        <w:rPr>
          <w:rFonts w:ascii="Times New Roman" w:hAnsi="Times New Roman" w:cs="Times New Roman"/>
          <w:sz w:val="24"/>
          <w:szCs w:val="24"/>
        </w:rPr>
        <w:t xml:space="preserve"> Problemdeki veriler</w:t>
      </w:r>
      <w:r w:rsidR="009F59C5" w:rsidRPr="0042344B">
        <w:rPr>
          <w:rFonts w:ascii="Times New Roman" w:hAnsi="Times New Roman" w:cs="Times New Roman"/>
          <w:sz w:val="24"/>
          <w:szCs w:val="24"/>
        </w:rPr>
        <w:t>in tüm durumlarının düşünülerek</w:t>
      </w:r>
      <w:r w:rsidRPr="0042344B">
        <w:rPr>
          <w:rFonts w:ascii="Times New Roman" w:hAnsi="Times New Roman" w:cs="Times New Roman"/>
          <w:sz w:val="24"/>
          <w:szCs w:val="24"/>
        </w:rPr>
        <w:t xml:space="preserve"> veriler arasındaki bağlantıların veya kuralların ortaya çıkarılarak çözüm yapılmasıdır.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Farklı bakış açısı ile düşünme stratejisi:</w:t>
      </w:r>
      <w:r w:rsidRPr="0042344B">
        <w:rPr>
          <w:rFonts w:ascii="Times New Roman" w:hAnsi="Times New Roman" w:cs="Times New Roman"/>
          <w:sz w:val="24"/>
          <w:szCs w:val="24"/>
        </w:rPr>
        <w:t xml:space="preserve"> Bu da yine günlük hayatta sıkça kullanılan stratejiler arasındadır. Bu strateji, problemin yönlendirdiği durumdan ziyade çok farklı bir durumdan yola çıkılarak probleme çözüm geliştirilmesidir.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Daha basit benzer problemlerle düşünme stratejisi:</w:t>
      </w:r>
      <w:r w:rsidR="009F59C5" w:rsidRPr="0042344B">
        <w:rPr>
          <w:rFonts w:ascii="Times New Roman" w:hAnsi="Times New Roman" w:cs="Times New Roman"/>
          <w:sz w:val="24"/>
          <w:szCs w:val="24"/>
        </w:rPr>
        <w:t xml:space="preserve"> Verilen problemin</w:t>
      </w:r>
      <w:r w:rsidRPr="0042344B">
        <w:rPr>
          <w:rFonts w:ascii="Times New Roman" w:hAnsi="Times New Roman" w:cs="Times New Roman"/>
          <w:sz w:val="24"/>
          <w:szCs w:val="24"/>
        </w:rPr>
        <w:t xml:space="preserve"> aynı özellikteki daha basit bir problem yardımıyla çözülmesidir.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Verileri organize etme stratejisi:</w:t>
      </w:r>
      <w:r w:rsidRPr="0042344B">
        <w:rPr>
          <w:rFonts w:ascii="Times New Roman" w:hAnsi="Times New Roman" w:cs="Times New Roman"/>
          <w:sz w:val="24"/>
          <w:szCs w:val="24"/>
        </w:rPr>
        <w:t xml:space="preserve"> Problemdeki verilerin amaca uygun gruplandırılıp düzenlenerek, sistemli bir şekilde problemin çözülmesidir.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Test etme tahmin etme stratejisi:</w:t>
      </w:r>
      <w:r w:rsidR="00366654">
        <w:rPr>
          <w:rFonts w:ascii="Times New Roman" w:hAnsi="Times New Roman" w:cs="Times New Roman"/>
          <w:b/>
          <w:sz w:val="24"/>
          <w:szCs w:val="24"/>
        </w:rPr>
        <w:t xml:space="preserve"> </w:t>
      </w:r>
      <w:r w:rsidR="003C1D2B" w:rsidRPr="0042344B">
        <w:rPr>
          <w:rFonts w:ascii="Times New Roman" w:hAnsi="Times New Roman" w:cs="Times New Roman"/>
          <w:sz w:val="24"/>
          <w:szCs w:val="24"/>
        </w:rPr>
        <w:t>Problem çözümü için geliştirilen bir dizi sistematik, bilinçli ve geçerli tahminlerin test edilerek</w:t>
      </w:r>
      <w:r w:rsidR="00366654">
        <w:rPr>
          <w:rFonts w:ascii="Times New Roman" w:hAnsi="Times New Roman" w:cs="Times New Roman"/>
          <w:sz w:val="24"/>
          <w:szCs w:val="24"/>
        </w:rPr>
        <w:t xml:space="preserve"> </w:t>
      </w:r>
      <w:r w:rsidR="003C1D2B" w:rsidRPr="0042344B">
        <w:rPr>
          <w:rFonts w:ascii="Times New Roman" w:hAnsi="Times New Roman" w:cs="Times New Roman"/>
          <w:sz w:val="24"/>
          <w:szCs w:val="24"/>
        </w:rPr>
        <w:t xml:space="preserve">problemin çözülmesidir.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Çizim yapma stratejisi:</w:t>
      </w:r>
      <w:r w:rsidRPr="0042344B">
        <w:rPr>
          <w:rFonts w:ascii="Times New Roman" w:hAnsi="Times New Roman" w:cs="Times New Roman"/>
          <w:sz w:val="24"/>
          <w:szCs w:val="24"/>
        </w:rPr>
        <w:t xml:space="preserve"> Problemdeki veriler arasındaki ilişkil</w:t>
      </w:r>
      <w:r w:rsidR="000F4C45" w:rsidRPr="0042344B">
        <w:rPr>
          <w:rFonts w:ascii="Times New Roman" w:hAnsi="Times New Roman" w:cs="Times New Roman"/>
          <w:sz w:val="24"/>
          <w:szCs w:val="24"/>
        </w:rPr>
        <w:t>erin ve bağlantıların görünür hâ</w:t>
      </w:r>
      <w:r w:rsidRPr="0042344B">
        <w:rPr>
          <w:rFonts w:ascii="Times New Roman" w:hAnsi="Times New Roman" w:cs="Times New Roman"/>
          <w:sz w:val="24"/>
          <w:szCs w:val="24"/>
        </w:rPr>
        <w:t xml:space="preserve">le gelmesi için görsel temsillerin kullanılarak çözüme ulaşılmasıdır.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Uç durumları düşünme stratejisi:</w:t>
      </w:r>
      <w:r w:rsidRPr="0042344B">
        <w:rPr>
          <w:rFonts w:ascii="Times New Roman" w:hAnsi="Times New Roman" w:cs="Times New Roman"/>
          <w:sz w:val="24"/>
          <w:szCs w:val="24"/>
        </w:rPr>
        <w:t xml:space="preserve"> Birden fazla değişkenin yer aldığı problemlerde, </w:t>
      </w:r>
      <w:r w:rsidR="009F59C5" w:rsidRPr="0042344B">
        <w:rPr>
          <w:rFonts w:ascii="Times New Roman" w:hAnsi="Times New Roman" w:cs="Times New Roman"/>
          <w:sz w:val="24"/>
          <w:szCs w:val="24"/>
        </w:rPr>
        <w:t>değişkenlerden birinin sabit tutulup</w:t>
      </w:r>
      <w:r w:rsidRPr="0042344B">
        <w:rPr>
          <w:rFonts w:ascii="Times New Roman" w:hAnsi="Times New Roman" w:cs="Times New Roman"/>
          <w:sz w:val="24"/>
          <w:szCs w:val="24"/>
        </w:rPr>
        <w:t xml:space="preserve"> diğeri ya da diğerlerinin uç durumlarının dikkate alınarak problemlerin çözülmesidir. </w:t>
      </w:r>
    </w:p>
    <w:p w:rsidR="00D96E76" w:rsidRPr="0042344B" w:rsidRDefault="00D96E76"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Tüm olası durumları düşünme stratejisi:</w:t>
      </w:r>
      <w:r w:rsidRPr="0042344B">
        <w:rPr>
          <w:rFonts w:ascii="Times New Roman" w:hAnsi="Times New Roman" w:cs="Times New Roman"/>
          <w:sz w:val="24"/>
          <w:szCs w:val="24"/>
        </w:rPr>
        <w:t xml:space="preserve"> Problem çözümünde veriler kullanılarak oluşabilecek tüm olası durumların değerlendirilmesidir. </w:t>
      </w:r>
    </w:p>
    <w:p w:rsidR="00EE4F29" w:rsidRPr="0042344B" w:rsidRDefault="00EE4F29" w:rsidP="001676E6">
      <w:pPr>
        <w:pStyle w:val="ListeParagraf"/>
        <w:numPr>
          <w:ilvl w:val="0"/>
          <w:numId w:val="3"/>
        </w:numPr>
        <w:spacing w:line="360" w:lineRule="auto"/>
        <w:ind w:left="567"/>
        <w:jc w:val="both"/>
        <w:rPr>
          <w:rFonts w:ascii="Times New Roman" w:hAnsi="Times New Roman" w:cs="Times New Roman"/>
          <w:sz w:val="24"/>
          <w:szCs w:val="24"/>
        </w:rPr>
      </w:pPr>
      <w:r w:rsidRPr="0042344B">
        <w:rPr>
          <w:rFonts w:ascii="Times New Roman" w:hAnsi="Times New Roman" w:cs="Times New Roman"/>
          <w:b/>
          <w:sz w:val="24"/>
          <w:szCs w:val="24"/>
        </w:rPr>
        <w:t>Mantıksal akıl yürütme</w:t>
      </w:r>
      <w:r w:rsidR="00366654">
        <w:rPr>
          <w:rFonts w:ascii="Times New Roman" w:hAnsi="Times New Roman" w:cs="Times New Roman"/>
          <w:b/>
          <w:sz w:val="24"/>
          <w:szCs w:val="24"/>
        </w:rPr>
        <w:t xml:space="preserve"> stratejisi</w:t>
      </w:r>
      <w:r w:rsidRPr="0042344B">
        <w:rPr>
          <w:rFonts w:ascii="Times New Roman" w:hAnsi="Times New Roman" w:cs="Times New Roman"/>
          <w:b/>
          <w:sz w:val="24"/>
          <w:szCs w:val="24"/>
        </w:rPr>
        <w:t>:</w:t>
      </w:r>
      <w:r w:rsidR="00366654">
        <w:rPr>
          <w:rFonts w:ascii="Times New Roman" w:hAnsi="Times New Roman" w:cs="Times New Roman"/>
          <w:b/>
          <w:sz w:val="24"/>
          <w:szCs w:val="24"/>
        </w:rPr>
        <w:t xml:space="preserve"> </w:t>
      </w:r>
      <w:r w:rsidR="00397264" w:rsidRPr="0042344B">
        <w:rPr>
          <w:rFonts w:ascii="Times New Roman" w:hAnsi="Times New Roman" w:cs="Times New Roman"/>
          <w:sz w:val="24"/>
          <w:szCs w:val="24"/>
        </w:rPr>
        <w:t>Problem çözümünde yapılan bir çıkarım, ikinc</w:t>
      </w:r>
      <w:r w:rsidR="00EF19F0" w:rsidRPr="0042344B">
        <w:rPr>
          <w:rFonts w:ascii="Times New Roman" w:hAnsi="Times New Roman" w:cs="Times New Roman"/>
          <w:sz w:val="24"/>
          <w:szCs w:val="24"/>
        </w:rPr>
        <w:t>i bir çıkarımın yapılmasına imkâ</w:t>
      </w:r>
      <w:r w:rsidR="00397264" w:rsidRPr="0042344B">
        <w:rPr>
          <w:rFonts w:ascii="Times New Roman" w:hAnsi="Times New Roman" w:cs="Times New Roman"/>
          <w:sz w:val="24"/>
          <w:szCs w:val="24"/>
        </w:rPr>
        <w:t xml:space="preserve">n tanır ve problem çözülene kadar bu şekilde devam edilir. </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Problem çözme</w:t>
      </w:r>
      <w:r w:rsidR="009F59C5" w:rsidRPr="0042344B">
        <w:rPr>
          <w:rFonts w:ascii="Times New Roman" w:hAnsi="Times New Roman" w:cs="Times New Roman"/>
          <w:sz w:val="24"/>
          <w:szCs w:val="24"/>
        </w:rPr>
        <w:t>,</w:t>
      </w:r>
      <w:r w:rsidRPr="0042344B">
        <w:rPr>
          <w:rFonts w:ascii="Times New Roman" w:hAnsi="Times New Roman" w:cs="Times New Roman"/>
          <w:sz w:val="24"/>
          <w:szCs w:val="24"/>
        </w:rPr>
        <w:t xml:space="preserve"> öneminden dolayı dünyanın her yerindeki öğretim programlarında ayrıntılı olarak ele alınmıştır. Örneğin, Amerika Birleşik Devletleri’nde matematik eğitiminde söz sahibi olan en önemli iki kuruluş </w:t>
      </w:r>
      <w:proofErr w:type="spellStart"/>
      <w:r w:rsidRPr="0042344B">
        <w:rPr>
          <w:rFonts w:ascii="Times New Roman" w:hAnsi="Times New Roman" w:cs="Times New Roman"/>
          <w:sz w:val="24"/>
          <w:szCs w:val="24"/>
        </w:rPr>
        <w:t>National</w:t>
      </w:r>
      <w:proofErr w:type="spellEnd"/>
      <w:r w:rsidR="00366654">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Council</w:t>
      </w:r>
      <w:proofErr w:type="spellEnd"/>
      <w:r w:rsidRPr="0042344B">
        <w:rPr>
          <w:rFonts w:ascii="Times New Roman" w:hAnsi="Times New Roman" w:cs="Times New Roman"/>
          <w:sz w:val="24"/>
          <w:szCs w:val="24"/>
        </w:rPr>
        <w:t xml:space="preserve"> of</w:t>
      </w:r>
      <w:r w:rsidR="00B404CD">
        <w:rPr>
          <w:rFonts w:ascii="Times New Roman" w:hAnsi="Times New Roman" w:cs="Times New Roman"/>
          <w:sz w:val="24"/>
          <w:szCs w:val="24"/>
        </w:rPr>
        <w:t xml:space="preserve"> </w:t>
      </w:r>
      <w:proofErr w:type="spellStart"/>
      <w:r w:rsidR="00B404CD">
        <w:rPr>
          <w:rFonts w:ascii="Times New Roman" w:hAnsi="Times New Roman" w:cs="Times New Roman"/>
          <w:sz w:val="24"/>
          <w:szCs w:val="24"/>
        </w:rPr>
        <w:t>Teachers</w:t>
      </w:r>
      <w:proofErr w:type="spellEnd"/>
      <w:r w:rsidR="00B404CD">
        <w:rPr>
          <w:rFonts w:ascii="Times New Roman" w:hAnsi="Times New Roman" w:cs="Times New Roman"/>
          <w:sz w:val="24"/>
          <w:szCs w:val="24"/>
        </w:rPr>
        <w:t xml:space="preserve"> of </w:t>
      </w:r>
      <w:proofErr w:type="spellStart"/>
      <w:r w:rsidR="00B404CD">
        <w:rPr>
          <w:rFonts w:ascii="Times New Roman" w:hAnsi="Times New Roman" w:cs="Times New Roman"/>
          <w:sz w:val="24"/>
          <w:szCs w:val="24"/>
        </w:rPr>
        <w:t>Mathematics</w:t>
      </w:r>
      <w:proofErr w:type="spellEnd"/>
      <w:r w:rsidR="00B404CD">
        <w:rPr>
          <w:rFonts w:ascii="Times New Roman" w:hAnsi="Times New Roman" w:cs="Times New Roman"/>
          <w:sz w:val="24"/>
          <w:szCs w:val="24"/>
        </w:rPr>
        <w:t xml:space="preserve"> (NCTM)</w:t>
      </w:r>
      <w:r w:rsidRPr="0042344B">
        <w:rPr>
          <w:rFonts w:ascii="Times New Roman" w:hAnsi="Times New Roman" w:cs="Times New Roman"/>
          <w:sz w:val="24"/>
          <w:szCs w:val="24"/>
        </w:rPr>
        <w:t xml:space="preserve"> (1989; 2000) ve </w:t>
      </w:r>
      <w:proofErr w:type="spellStart"/>
      <w:r w:rsidRPr="0042344B">
        <w:rPr>
          <w:rFonts w:ascii="Times New Roman" w:hAnsi="Times New Roman" w:cs="Times New Roman"/>
          <w:sz w:val="24"/>
          <w:szCs w:val="24"/>
        </w:rPr>
        <w:t>Council</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Chief</w:t>
      </w:r>
      <w:proofErr w:type="spellEnd"/>
      <w:r w:rsidR="00366654">
        <w:rPr>
          <w:rFonts w:ascii="Times New Roman" w:hAnsi="Times New Roman" w:cs="Times New Roman"/>
          <w:sz w:val="24"/>
          <w:szCs w:val="24"/>
        </w:rPr>
        <w:t xml:space="preserve"> </w:t>
      </w:r>
      <w:proofErr w:type="spellStart"/>
      <w:r w:rsidR="00B404CD">
        <w:rPr>
          <w:rFonts w:ascii="Times New Roman" w:hAnsi="Times New Roman" w:cs="Times New Roman"/>
          <w:sz w:val="24"/>
          <w:szCs w:val="24"/>
        </w:rPr>
        <w:t>State</w:t>
      </w:r>
      <w:proofErr w:type="spellEnd"/>
      <w:r w:rsidR="00B404CD">
        <w:rPr>
          <w:rFonts w:ascii="Times New Roman" w:hAnsi="Times New Roman" w:cs="Times New Roman"/>
          <w:sz w:val="24"/>
          <w:szCs w:val="24"/>
        </w:rPr>
        <w:t xml:space="preserve"> School </w:t>
      </w:r>
      <w:proofErr w:type="spellStart"/>
      <w:r w:rsidR="00B404CD">
        <w:rPr>
          <w:rFonts w:ascii="Times New Roman" w:hAnsi="Times New Roman" w:cs="Times New Roman"/>
          <w:sz w:val="24"/>
          <w:szCs w:val="24"/>
        </w:rPr>
        <w:t>Officers</w:t>
      </w:r>
      <w:proofErr w:type="spellEnd"/>
      <w:r w:rsidR="00B404CD">
        <w:rPr>
          <w:rFonts w:ascii="Times New Roman" w:hAnsi="Times New Roman" w:cs="Times New Roman"/>
          <w:sz w:val="24"/>
          <w:szCs w:val="24"/>
        </w:rPr>
        <w:t xml:space="preserve"> (CCSSO)</w:t>
      </w:r>
      <w:r w:rsidRPr="0042344B">
        <w:rPr>
          <w:rFonts w:ascii="Times New Roman" w:hAnsi="Times New Roman" w:cs="Times New Roman"/>
          <w:sz w:val="24"/>
          <w:szCs w:val="24"/>
        </w:rPr>
        <w:t xml:space="preserve"> (2010) problem çözmenin matematik eğitimindeki rolü ile ilgi</w:t>
      </w:r>
      <w:r w:rsidR="001676E6" w:rsidRPr="0042344B">
        <w:rPr>
          <w:rFonts w:ascii="Times New Roman" w:hAnsi="Times New Roman" w:cs="Times New Roman"/>
          <w:sz w:val="24"/>
          <w:szCs w:val="24"/>
        </w:rPr>
        <w:t>li benzer ifadeler benimsemiştir. Ö</w:t>
      </w:r>
      <w:r w:rsidRPr="0042344B">
        <w:rPr>
          <w:rFonts w:ascii="Times New Roman" w:hAnsi="Times New Roman" w:cs="Times New Roman"/>
          <w:sz w:val="24"/>
          <w:szCs w:val="24"/>
        </w:rPr>
        <w:t xml:space="preserve">ğrencilerin problem çözmeyi matematiksel içeriği anlamak ve keşfetmek, matematiğin içindeki ve dışındaki </w:t>
      </w:r>
      <w:r w:rsidRPr="0042344B">
        <w:rPr>
          <w:rFonts w:ascii="Times New Roman" w:hAnsi="Times New Roman" w:cs="Times New Roman"/>
          <w:sz w:val="24"/>
          <w:szCs w:val="24"/>
        </w:rPr>
        <w:lastRenderedPageBreak/>
        <w:t>durumlarda problemleri formüle etmek, orijinal problem durumların</w:t>
      </w:r>
      <w:r w:rsidR="007F487D" w:rsidRPr="0042344B">
        <w:rPr>
          <w:rFonts w:ascii="Times New Roman" w:hAnsi="Times New Roman" w:cs="Times New Roman"/>
          <w:sz w:val="24"/>
          <w:szCs w:val="24"/>
        </w:rPr>
        <w:t>ın</w:t>
      </w:r>
      <w:r w:rsidRPr="0042344B">
        <w:rPr>
          <w:rFonts w:ascii="Times New Roman" w:hAnsi="Times New Roman" w:cs="Times New Roman"/>
          <w:sz w:val="24"/>
          <w:szCs w:val="24"/>
        </w:rPr>
        <w:t xml:space="preserve"> doğruluğunu kanıtlamak ve yorumlamak, problemleri çözmede çeşitli stratejiler geliştirmek ve uygulamak ve matematiği anlamlı olarak kullanmada güven duymak için kullanabile</w:t>
      </w:r>
      <w:r w:rsidR="003D705F" w:rsidRPr="0042344B">
        <w:rPr>
          <w:rFonts w:ascii="Times New Roman" w:hAnsi="Times New Roman" w:cs="Times New Roman"/>
          <w:sz w:val="24"/>
          <w:szCs w:val="24"/>
        </w:rPr>
        <w:t xml:space="preserve">ceklerini vurgulamışlardır. </w:t>
      </w:r>
      <w:r w:rsidR="007F487D" w:rsidRPr="0042344B">
        <w:rPr>
          <w:rFonts w:ascii="Times New Roman" w:hAnsi="Times New Roman" w:cs="Times New Roman"/>
          <w:sz w:val="24"/>
          <w:szCs w:val="24"/>
        </w:rPr>
        <w:t>Ülkemizdeki m</w:t>
      </w:r>
      <w:r w:rsidRPr="0042344B">
        <w:rPr>
          <w:rFonts w:ascii="Times New Roman" w:hAnsi="Times New Roman" w:cs="Times New Roman"/>
          <w:sz w:val="24"/>
          <w:szCs w:val="24"/>
        </w:rPr>
        <w:t>atematik eğitim programları bu doğrultuda incelendiğinde problem çözme, kazandırılması öngörülen temel beceriler arasında yer almakta ve problem çözme becerilerinin geliştirilmesine yönelik uygulamalar</w:t>
      </w:r>
      <w:r w:rsidR="0037028D" w:rsidRPr="0042344B">
        <w:rPr>
          <w:rFonts w:ascii="Times New Roman" w:hAnsi="Times New Roman" w:cs="Times New Roman"/>
          <w:sz w:val="24"/>
          <w:szCs w:val="24"/>
        </w:rPr>
        <w:t xml:space="preserve"> özellikle vurgulan</w:t>
      </w:r>
      <w:r w:rsidR="00FC3F97" w:rsidRPr="0042344B">
        <w:rPr>
          <w:rFonts w:ascii="Times New Roman" w:hAnsi="Times New Roman" w:cs="Times New Roman"/>
          <w:sz w:val="24"/>
          <w:szCs w:val="24"/>
        </w:rPr>
        <w:t>maktadır (</w:t>
      </w:r>
      <w:r w:rsidR="00111F9B" w:rsidRPr="0042344B">
        <w:rPr>
          <w:rFonts w:ascii="Times New Roman" w:hAnsi="Times New Roman" w:cs="Times New Roman"/>
          <w:sz w:val="24"/>
          <w:szCs w:val="24"/>
        </w:rPr>
        <w:t>MEB</w:t>
      </w:r>
      <w:r w:rsidR="00CC3F29" w:rsidRPr="0042344B">
        <w:rPr>
          <w:rFonts w:ascii="Times New Roman" w:hAnsi="Times New Roman" w:cs="Times New Roman"/>
          <w:sz w:val="24"/>
          <w:szCs w:val="24"/>
        </w:rPr>
        <w:t>, 2015</w:t>
      </w:r>
      <w:r w:rsidRPr="0042344B">
        <w:rPr>
          <w:rFonts w:ascii="Times New Roman" w:hAnsi="Times New Roman" w:cs="Times New Roman"/>
          <w:sz w:val="24"/>
          <w:szCs w:val="24"/>
        </w:rPr>
        <w:t xml:space="preserve">). </w:t>
      </w:r>
      <w:proofErr w:type="gramStart"/>
      <w:r w:rsidRPr="0042344B">
        <w:rPr>
          <w:rFonts w:ascii="Times New Roman" w:hAnsi="Times New Roman" w:cs="Times New Roman"/>
          <w:sz w:val="24"/>
          <w:szCs w:val="24"/>
        </w:rPr>
        <w:t xml:space="preserve">Eğitim programlarının güncellenmesi ile ilgili yapılan son çalışmalarda, öğrencilerin matematiksel problem çözme gücünü ve problemlerin çözümüne uygun stratejileri geliştirmek için muhakeme becerilerini geliştirmeye önem verilmekte ve bu becerilerin günlük yaşam durumlarına aktarılabilmesine dikkat edilmektedir </w:t>
      </w:r>
      <w:r w:rsidRPr="0042344B">
        <w:rPr>
          <w:rFonts w:ascii="Times New Roman" w:eastAsia="TimesNewRoman" w:hAnsi="Times New Roman" w:cs="Times New Roman"/>
          <w:sz w:val="24"/>
          <w:szCs w:val="24"/>
        </w:rPr>
        <w:t>(</w:t>
      </w:r>
      <w:proofErr w:type="spellStart"/>
      <w:r w:rsidRPr="0042344B">
        <w:rPr>
          <w:rFonts w:ascii="Times New Roman" w:eastAsia="TimesNewRoman" w:hAnsi="Times New Roman" w:cs="Times New Roman"/>
          <w:sz w:val="24"/>
          <w:szCs w:val="24"/>
        </w:rPr>
        <w:t>Verschaffel</w:t>
      </w:r>
      <w:proofErr w:type="spellEnd"/>
      <w:r w:rsidRPr="0042344B">
        <w:rPr>
          <w:rFonts w:ascii="Times New Roman" w:eastAsia="TimesNewRoman" w:hAnsi="Times New Roman" w:cs="Times New Roman"/>
          <w:sz w:val="24"/>
          <w:szCs w:val="24"/>
        </w:rPr>
        <w:t xml:space="preserve">, De </w:t>
      </w:r>
      <w:proofErr w:type="spellStart"/>
      <w:r w:rsidRPr="0042344B">
        <w:rPr>
          <w:rFonts w:ascii="Times New Roman" w:eastAsia="TimesNewRoman" w:hAnsi="Times New Roman" w:cs="Times New Roman"/>
          <w:sz w:val="24"/>
          <w:szCs w:val="24"/>
        </w:rPr>
        <w:t>Corte</w:t>
      </w:r>
      <w:proofErr w:type="spellEnd"/>
      <w:r w:rsidRPr="0042344B">
        <w:rPr>
          <w:rFonts w:ascii="Times New Roman" w:eastAsia="TimesNewRoman" w:hAnsi="Times New Roman" w:cs="Times New Roman"/>
          <w:sz w:val="24"/>
          <w:szCs w:val="24"/>
        </w:rPr>
        <w:t xml:space="preserve">, </w:t>
      </w:r>
      <w:proofErr w:type="spellStart"/>
      <w:r w:rsidRPr="0042344B">
        <w:rPr>
          <w:rFonts w:ascii="Times New Roman" w:eastAsia="TimesNewRoman" w:hAnsi="Times New Roman" w:cs="Times New Roman"/>
          <w:sz w:val="24"/>
          <w:szCs w:val="24"/>
        </w:rPr>
        <w:t>Lasure</w:t>
      </w:r>
      <w:proofErr w:type="spellEnd"/>
      <w:r w:rsidRPr="0042344B">
        <w:rPr>
          <w:rFonts w:ascii="Times New Roman" w:eastAsia="TimesNewRoman" w:hAnsi="Times New Roman" w:cs="Times New Roman"/>
          <w:sz w:val="24"/>
          <w:szCs w:val="24"/>
        </w:rPr>
        <w:t xml:space="preserve">, Van </w:t>
      </w:r>
      <w:proofErr w:type="spellStart"/>
      <w:r w:rsidRPr="0042344B">
        <w:rPr>
          <w:rFonts w:ascii="Times New Roman" w:eastAsia="TimesNewRoman" w:hAnsi="Times New Roman" w:cs="Times New Roman"/>
          <w:sz w:val="24"/>
          <w:szCs w:val="24"/>
        </w:rPr>
        <w:t>Vaerenbergh</w:t>
      </w:r>
      <w:proofErr w:type="spellEnd"/>
      <w:r w:rsidRPr="0042344B">
        <w:rPr>
          <w:rFonts w:ascii="Times New Roman" w:eastAsia="TimesNewRoman" w:hAnsi="Times New Roman" w:cs="Times New Roman"/>
          <w:sz w:val="24"/>
          <w:szCs w:val="24"/>
        </w:rPr>
        <w:t xml:space="preserve">, </w:t>
      </w:r>
      <w:proofErr w:type="spellStart"/>
      <w:r w:rsidRPr="0042344B">
        <w:rPr>
          <w:rFonts w:ascii="Times New Roman" w:eastAsia="TimesNewRoman" w:hAnsi="Times New Roman" w:cs="Times New Roman"/>
          <w:sz w:val="24"/>
          <w:szCs w:val="24"/>
        </w:rPr>
        <w:t>Bogaerts</w:t>
      </w:r>
      <w:proofErr w:type="spellEnd"/>
      <w:r w:rsidRPr="0042344B">
        <w:rPr>
          <w:rFonts w:ascii="Times New Roman" w:eastAsia="TimesNewRoman" w:hAnsi="Times New Roman" w:cs="Times New Roman"/>
          <w:sz w:val="24"/>
          <w:szCs w:val="24"/>
        </w:rPr>
        <w:t xml:space="preserve"> ve </w:t>
      </w:r>
      <w:proofErr w:type="spellStart"/>
      <w:r w:rsidRPr="0042344B">
        <w:rPr>
          <w:rFonts w:ascii="Times New Roman" w:eastAsia="TimesNewRoman" w:hAnsi="Times New Roman" w:cs="Times New Roman"/>
          <w:sz w:val="24"/>
          <w:szCs w:val="24"/>
        </w:rPr>
        <w:t>Ratinckx</w:t>
      </w:r>
      <w:proofErr w:type="spellEnd"/>
      <w:r w:rsidRPr="0042344B">
        <w:rPr>
          <w:rFonts w:ascii="Times New Roman" w:eastAsia="TimesNewRoman" w:hAnsi="Times New Roman" w:cs="Times New Roman"/>
          <w:sz w:val="24"/>
          <w:szCs w:val="24"/>
        </w:rPr>
        <w:t>, 1999; CCSSO, 2010; NCTM, 2000; MEB, 2015)</w:t>
      </w:r>
      <w:r w:rsidRPr="0042344B">
        <w:rPr>
          <w:rFonts w:ascii="Times New Roman" w:hAnsi="Times New Roman" w:cs="Times New Roman"/>
          <w:sz w:val="24"/>
          <w:szCs w:val="24"/>
        </w:rPr>
        <w:t xml:space="preserve">. </w:t>
      </w:r>
      <w:proofErr w:type="gramEnd"/>
    </w:p>
    <w:p w:rsidR="00D96E76" w:rsidRPr="0042344B" w:rsidRDefault="009F59C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Bu kapsamda</w:t>
      </w:r>
      <w:r w:rsidR="00D96E76" w:rsidRPr="0042344B">
        <w:rPr>
          <w:rFonts w:ascii="Times New Roman" w:hAnsi="Times New Roman" w:cs="Times New Roman"/>
          <w:sz w:val="24"/>
          <w:szCs w:val="24"/>
        </w:rPr>
        <w:t xml:space="preserve"> gerçek dünya koşullarındaki problemlerin çözümlenmesinde bireylerin çözüm arama, araştırma, bilgi edinme arzusu gibi eğilimlerinin de bir değişken olabileceği ve bu çerçevede düşünme ihtiyacı gibi bir kavramın işlevsel olabileceği düşünülebilir (</w:t>
      </w:r>
      <w:proofErr w:type="spellStart"/>
      <w:r w:rsidR="00D96E76" w:rsidRPr="0042344B">
        <w:rPr>
          <w:rFonts w:ascii="Times New Roman" w:hAnsi="Times New Roman" w:cs="Times New Roman"/>
          <w:sz w:val="24"/>
          <w:szCs w:val="24"/>
        </w:rPr>
        <w:t>Coutinho</w:t>
      </w:r>
      <w:proofErr w:type="spellEnd"/>
      <w:r w:rsidR="00D96E76" w:rsidRPr="0042344B">
        <w:rPr>
          <w:rFonts w:ascii="Times New Roman" w:hAnsi="Times New Roman" w:cs="Times New Roman"/>
          <w:sz w:val="24"/>
          <w:szCs w:val="24"/>
        </w:rPr>
        <w:t xml:space="preserve">, </w:t>
      </w:r>
      <w:proofErr w:type="spellStart"/>
      <w:r w:rsidR="00D96E76" w:rsidRPr="0042344B">
        <w:rPr>
          <w:rFonts w:ascii="Times New Roman" w:hAnsi="Times New Roman" w:cs="Times New Roman"/>
          <w:sz w:val="24"/>
          <w:szCs w:val="24"/>
        </w:rPr>
        <w:t>Weimer-Hastings</w:t>
      </w:r>
      <w:proofErr w:type="spellEnd"/>
      <w:r w:rsidR="00D96E76" w:rsidRPr="0042344B">
        <w:rPr>
          <w:rFonts w:ascii="Times New Roman" w:hAnsi="Times New Roman" w:cs="Times New Roman"/>
          <w:sz w:val="24"/>
          <w:szCs w:val="24"/>
        </w:rPr>
        <w:t xml:space="preserve">, </w:t>
      </w:r>
      <w:proofErr w:type="spellStart"/>
      <w:r w:rsidR="00D96E76" w:rsidRPr="0042344B">
        <w:rPr>
          <w:rFonts w:ascii="Times New Roman" w:hAnsi="Times New Roman" w:cs="Times New Roman"/>
          <w:sz w:val="24"/>
          <w:szCs w:val="24"/>
        </w:rPr>
        <w:t>Skowronski</w:t>
      </w:r>
      <w:proofErr w:type="spellEnd"/>
      <w:r w:rsidR="00D96E76" w:rsidRPr="0042344B">
        <w:rPr>
          <w:rFonts w:ascii="Times New Roman" w:hAnsi="Times New Roman" w:cs="Times New Roman"/>
          <w:sz w:val="24"/>
          <w:szCs w:val="24"/>
        </w:rPr>
        <w:t xml:space="preserve"> ve </w:t>
      </w:r>
      <w:proofErr w:type="spellStart"/>
      <w:r w:rsidR="00D96E76" w:rsidRPr="0042344B">
        <w:rPr>
          <w:rFonts w:ascii="Times New Roman" w:hAnsi="Times New Roman" w:cs="Times New Roman"/>
          <w:sz w:val="24"/>
          <w:szCs w:val="24"/>
        </w:rPr>
        <w:t>Britt</w:t>
      </w:r>
      <w:proofErr w:type="spellEnd"/>
      <w:r w:rsidR="00D96E76" w:rsidRPr="0042344B">
        <w:rPr>
          <w:rFonts w:ascii="Times New Roman" w:hAnsi="Times New Roman" w:cs="Times New Roman"/>
          <w:sz w:val="24"/>
          <w:szCs w:val="24"/>
        </w:rPr>
        <w:t xml:space="preserve">, 2005). Benzer olarak </w:t>
      </w:r>
      <w:proofErr w:type="spellStart"/>
      <w:r w:rsidR="00D96E76" w:rsidRPr="0042344B">
        <w:rPr>
          <w:rFonts w:ascii="Times New Roman" w:hAnsi="Times New Roman" w:cs="Times New Roman"/>
          <w:sz w:val="24"/>
          <w:szCs w:val="24"/>
        </w:rPr>
        <w:t>Woo</w:t>
      </w:r>
      <w:proofErr w:type="spellEnd"/>
      <w:r w:rsidR="00D96E76" w:rsidRPr="0042344B">
        <w:rPr>
          <w:rFonts w:ascii="Times New Roman" w:hAnsi="Times New Roman" w:cs="Times New Roman"/>
          <w:sz w:val="24"/>
          <w:szCs w:val="24"/>
        </w:rPr>
        <w:t xml:space="preserve">, </w:t>
      </w:r>
      <w:proofErr w:type="spellStart"/>
      <w:r w:rsidR="00D96E76" w:rsidRPr="0042344B">
        <w:rPr>
          <w:rFonts w:ascii="Times New Roman" w:hAnsi="Times New Roman" w:cs="Times New Roman"/>
          <w:sz w:val="24"/>
          <w:szCs w:val="24"/>
        </w:rPr>
        <w:t>Harms</w:t>
      </w:r>
      <w:proofErr w:type="spellEnd"/>
      <w:r w:rsidR="00D96E76" w:rsidRPr="0042344B">
        <w:rPr>
          <w:rFonts w:ascii="Times New Roman" w:hAnsi="Times New Roman" w:cs="Times New Roman"/>
          <w:sz w:val="24"/>
          <w:szCs w:val="24"/>
        </w:rPr>
        <w:t xml:space="preserve"> ve </w:t>
      </w:r>
      <w:proofErr w:type="spellStart"/>
      <w:r w:rsidR="00D96E76" w:rsidRPr="0042344B">
        <w:rPr>
          <w:rFonts w:ascii="Times New Roman" w:hAnsi="Times New Roman" w:cs="Times New Roman"/>
          <w:sz w:val="24"/>
          <w:szCs w:val="24"/>
        </w:rPr>
        <w:t>Kuncel</w:t>
      </w:r>
      <w:proofErr w:type="spellEnd"/>
      <w:r w:rsidR="00D96E76" w:rsidRPr="0042344B">
        <w:rPr>
          <w:rFonts w:ascii="Times New Roman" w:hAnsi="Times New Roman" w:cs="Times New Roman"/>
          <w:sz w:val="24"/>
          <w:szCs w:val="24"/>
        </w:rPr>
        <w:t xml:space="preserve"> (2007) düşünme ihtiyacının zekâ ve bilgili olmak ile yakından ilişkili bir kişilik değişkeni olduğunu belirtmektedir ve bunun güncel yaşam için önemine vurgu yapmaktadır. Düşünme ihtiyacının, gerçek dünya koşullarındaki problemlerin çözümlenmesindeki işlevselliği ve </w:t>
      </w:r>
      <w:r w:rsidRPr="0042344B">
        <w:rPr>
          <w:rFonts w:ascii="Times New Roman" w:hAnsi="Times New Roman" w:cs="Times New Roman"/>
          <w:sz w:val="24"/>
          <w:szCs w:val="24"/>
        </w:rPr>
        <w:t>zekâ</w:t>
      </w:r>
      <w:r w:rsidR="00D96E76" w:rsidRPr="0042344B">
        <w:rPr>
          <w:rFonts w:ascii="Times New Roman" w:hAnsi="Times New Roman" w:cs="Times New Roman"/>
          <w:sz w:val="24"/>
          <w:szCs w:val="24"/>
        </w:rPr>
        <w:t xml:space="preserve"> ile olan ilişkisi göz önünde bulundurulduğunda üstün yetenekli bireylerin problem çözme stratejileri bir merak unsuru oluşturmaktadır. </w:t>
      </w:r>
      <w:r w:rsidR="00D96E76" w:rsidRPr="0042344B">
        <w:rPr>
          <w:rFonts w:ascii="Times New Roman" w:eastAsia="TimesNewRomanPSMT" w:hAnsi="Times New Roman" w:cs="Times New Roman"/>
          <w:sz w:val="24"/>
          <w:szCs w:val="24"/>
        </w:rPr>
        <w:t xml:space="preserve">Üstün yeteneklilik </w:t>
      </w:r>
      <w:proofErr w:type="spellStart"/>
      <w:r w:rsidR="00D96E76" w:rsidRPr="0042344B">
        <w:rPr>
          <w:rFonts w:ascii="Times New Roman" w:eastAsia="TimesNewRomanPSMT" w:hAnsi="Times New Roman" w:cs="Times New Roman"/>
          <w:sz w:val="24"/>
          <w:szCs w:val="24"/>
        </w:rPr>
        <w:t>Renzulli</w:t>
      </w:r>
      <w:proofErr w:type="spellEnd"/>
      <w:r w:rsidR="00D96E76" w:rsidRPr="0042344B">
        <w:rPr>
          <w:rFonts w:ascii="Times New Roman" w:eastAsia="TimesNewRomanPSMT" w:hAnsi="Times New Roman" w:cs="Times New Roman"/>
          <w:sz w:val="24"/>
          <w:szCs w:val="24"/>
        </w:rPr>
        <w:t xml:space="preserve"> ve Reis</w:t>
      </w:r>
      <w:r w:rsidR="008B3D61" w:rsidRPr="0042344B">
        <w:rPr>
          <w:rFonts w:ascii="Times New Roman" w:eastAsia="TimesNewRomanPSMT" w:hAnsi="Times New Roman" w:cs="Times New Roman"/>
          <w:sz w:val="24"/>
          <w:szCs w:val="24"/>
        </w:rPr>
        <w:t>’e</w:t>
      </w:r>
      <w:r w:rsidR="00D96E76" w:rsidRPr="0042344B">
        <w:rPr>
          <w:rFonts w:ascii="Times New Roman" w:eastAsia="TimesNewRomanPSMT" w:hAnsi="Times New Roman" w:cs="Times New Roman"/>
          <w:sz w:val="24"/>
          <w:szCs w:val="24"/>
        </w:rPr>
        <w:t xml:space="preserve"> (1985) göre, ortalamanın üzerinde bir kabiliyet, yaratıcı düşünme ve görev sorumluluğunun toplamıdır. </w:t>
      </w:r>
      <w:r w:rsidR="00D96E76" w:rsidRPr="0042344B">
        <w:rPr>
          <w:rFonts w:ascii="Times New Roman" w:hAnsi="Times New Roman" w:cs="Times New Roman"/>
          <w:sz w:val="24"/>
          <w:szCs w:val="24"/>
        </w:rPr>
        <w:t>Özellikle matematikte üstün yetenekli bireyler, matematiksel fikirleri ve matematiksel mantığı anlamada üst düzey kabiliyet göstermektedir (</w:t>
      </w:r>
      <w:r w:rsidR="00D96E76" w:rsidRPr="0042344B">
        <w:rPr>
          <w:rFonts w:ascii="Times New Roman" w:eastAsia="TimesNewRomanPSMT" w:hAnsi="Times New Roman" w:cs="Times New Roman"/>
          <w:sz w:val="24"/>
          <w:szCs w:val="24"/>
        </w:rPr>
        <w:t>Miller, 1990)</w:t>
      </w:r>
      <w:r w:rsidR="00D96E76" w:rsidRPr="0042344B">
        <w:rPr>
          <w:rFonts w:ascii="Times New Roman" w:hAnsi="Times New Roman" w:cs="Times New Roman"/>
          <w:sz w:val="24"/>
          <w:szCs w:val="24"/>
        </w:rPr>
        <w:t>. Rus</w:t>
      </w:r>
      <w:r w:rsidR="00357005" w:rsidRPr="0042344B">
        <w:rPr>
          <w:rFonts w:ascii="Times New Roman" w:hAnsi="Times New Roman" w:cs="Times New Roman"/>
          <w:sz w:val="24"/>
          <w:szCs w:val="24"/>
        </w:rPr>
        <w:t xml:space="preserve"> psikolog </w:t>
      </w:r>
      <w:proofErr w:type="spellStart"/>
      <w:r w:rsidR="00357005" w:rsidRPr="0042344B">
        <w:rPr>
          <w:rFonts w:ascii="Times New Roman" w:hAnsi="Times New Roman" w:cs="Times New Roman"/>
          <w:sz w:val="24"/>
          <w:szCs w:val="24"/>
        </w:rPr>
        <w:t>Krutetskii’ye</w:t>
      </w:r>
      <w:proofErr w:type="spellEnd"/>
      <w:r w:rsidR="00357005" w:rsidRPr="0042344B">
        <w:rPr>
          <w:rFonts w:ascii="Times New Roman" w:hAnsi="Times New Roman" w:cs="Times New Roman"/>
          <w:sz w:val="24"/>
          <w:szCs w:val="24"/>
        </w:rPr>
        <w:t xml:space="preserve"> göre </w:t>
      </w:r>
      <w:r w:rsidR="00D96E76" w:rsidRPr="0042344B">
        <w:rPr>
          <w:rFonts w:ascii="Times New Roman" w:hAnsi="Times New Roman" w:cs="Times New Roman"/>
          <w:sz w:val="24"/>
          <w:szCs w:val="24"/>
        </w:rPr>
        <w:t>matematiksel düşünüş şekli</w:t>
      </w:r>
      <w:r w:rsidRPr="0042344B">
        <w:rPr>
          <w:rFonts w:ascii="Times New Roman" w:hAnsi="Times New Roman" w:cs="Times New Roman"/>
          <w:sz w:val="24"/>
          <w:szCs w:val="24"/>
        </w:rPr>
        <w:t>;</w:t>
      </w:r>
      <w:r w:rsidR="00D96E76" w:rsidRPr="0042344B">
        <w:rPr>
          <w:rFonts w:ascii="Times New Roman" w:hAnsi="Times New Roman" w:cs="Times New Roman"/>
          <w:sz w:val="24"/>
          <w:szCs w:val="24"/>
        </w:rPr>
        <w:t xml:space="preserve"> dünyayı, matematiksel olmayan bir sürü olayı, olguyu matematiksel prizmadan bakarak görme eğilimidir (</w:t>
      </w:r>
      <w:proofErr w:type="spellStart"/>
      <w:r w:rsidR="00D96E76" w:rsidRPr="0042344B">
        <w:rPr>
          <w:rFonts w:ascii="Times New Roman" w:hAnsi="Times New Roman" w:cs="Times New Roman"/>
          <w:sz w:val="24"/>
          <w:szCs w:val="24"/>
        </w:rPr>
        <w:t>Krutetskii</w:t>
      </w:r>
      <w:proofErr w:type="spellEnd"/>
      <w:r w:rsidR="00D96E76" w:rsidRPr="0042344B">
        <w:rPr>
          <w:rFonts w:ascii="Times New Roman" w:hAnsi="Times New Roman" w:cs="Times New Roman"/>
          <w:sz w:val="24"/>
          <w:szCs w:val="24"/>
        </w:rPr>
        <w:t xml:space="preserve">, 1976). Dolayısıyla matematikte üstün yetenekliler için problemler vasıtasıyla üstün performans göstermeleri ve akranlarının aksine problem çözümlerinde farklı stratejiler kullanmaları beklenen durumlardır. Matematikte üstün yeteneklilerin dikkat çeken bu üst düzey zihinsel becerileri matematik problemlerinde akranlarıyla kıyaslanınca ne derece belirginleşmektedir? Bu durum, bu çalışmanın gerekçesini oluşturmaktadır. Bu çalışmada </w:t>
      </w:r>
      <w:proofErr w:type="gramStart"/>
      <w:r w:rsidR="00D96E76" w:rsidRPr="0042344B">
        <w:rPr>
          <w:rFonts w:ascii="Times New Roman" w:hAnsi="Times New Roman" w:cs="Times New Roman"/>
          <w:sz w:val="24"/>
          <w:szCs w:val="24"/>
        </w:rPr>
        <w:t>literatürde</w:t>
      </w:r>
      <w:proofErr w:type="gramEnd"/>
      <w:r w:rsidR="00D96E76" w:rsidRPr="0042344B">
        <w:rPr>
          <w:rFonts w:ascii="Times New Roman" w:hAnsi="Times New Roman" w:cs="Times New Roman"/>
          <w:sz w:val="24"/>
          <w:szCs w:val="24"/>
        </w:rPr>
        <w:t xml:space="preserve"> belirgin şekilde kendisini gösteren üstün yeteneklilerin akranlarına göre üst düzey problem çözme ve strateji gelişt</w:t>
      </w:r>
      <w:r w:rsidR="00FA36A5" w:rsidRPr="0042344B">
        <w:rPr>
          <w:rFonts w:ascii="Times New Roman" w:hAnsi="Times New Roman" w:cs="Times New Roman"/>
          <w:sz w:val="24"/>
          <w:szCs w:val="24"/>
        </w:rPr>
        <w:t>irme becerileri irdelenerek</w:t>
      </w:r>
      <w:r w:rsidR="00D96E76" w:rsidRPr="0042344B">
        <w:rPr>
          <w:rFonts w:ascii="Times New Roman" w:hAnsi="Times New Roman" w:cs="Times New Roman"/>
          <w:sz w:val="24"/>
          <w:szCs w:val="24"/>
        </w:rPr>
        <w:t xml:space="preserve"> üs</w:t>
      </w:r>
      <w:r w:rsidR="003C3C01">
        <w:rPr>
          <w:rFonts w:ascii="Times New Roman" w:hAnsi="Times New Roman" w:cs="Times New Roman"/>
          <w:sz w:val="24"/>
          <w:szCs w:val="24"/>
        </w:rPr>
        <w:t xml:space="preserve">tün yeteneklilerin akranlarıyla </w:t>
      </w:r>
      <w:r w:rsidR="00D96E76" w:rsidRPr="0042344B">
        <w:rPr>
          <w:rFonts w:ascii="Times New Roman" w:hAnsi="Times New Roman" w:cs="Times New Roman"/>
          <w:sz w:val="24"/>
          <w:szCs w:val="24"/>
        </w:rPr>
        <w:t xml:space="preserve">performans karşılaştırması yapılacaktır. </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lastRenderedPageBreak/>
        <w:t>Özbay (2013) çalışmasında üstün yetenekli öğrencilerin problemleri öğretmenin betimlediği biçimde değil de kendi usullerine göre çözdüklerini belirtmek</w:t>
      </w:r>
      <w:r w:rsidR="00FA36A5" w:rsidRPr="0042344B">
        <w:rPr>
          <w:rFonts w:ascii="Times New Roman" w:hAnsi="Times New Roman" w:cs="Times New Roman"/>
          <w:sz w:val="24"/>
          <w:szCs w:val="24"/>
        </w:rPr>
        <w:t>tedir. MEB’in 2009’da</w:t>
      </w:r>
      <w:r w:rsidRPr="0042344B">
        <w:rPr>
          <w:rFonts w:ascii="Times New Roman" w:hAnsi="Times New Roman" w:cs="Times New Roman"/>
          <w:sz w:val="24"/>
          <w:szCs w:val="24"/>
        </w:rPr>
        <w:t>ki Mesleki Eğitim ve Öğretim Sisteminin Güçlendirilmesi Projesi kapsamındaki yayınında, matematik alanındaki özel yetenekli öğrencilerin yaşıtlarına göre zor problemleri çözebildiği ifade edilmektedir. Akranlarından daha hızlı ve sistematik olarak problemleri çözebildikleri ve diğer öğrencilerle kıyaslayınca daha fazla sayıda strateji geliştirebildikleri yapılan çalışmalarla ortaya çıkarılmıştır (</w:t>
      </w:r>
      <w:proofErr w:type="spellStart"/>
      <w:r w:rsidRPr="0042344B">
        <w:rPr>
          <w:rFonts w:ascii="Times New Roman" w:hAnsi="Times New Roman" w:cs="Times New Roman"/>
          <w:sz w:val="24"/>
          <w:szCs w:val="24"/>
        </w:rPr>
        <w:t>Garderen</w:t>
      </w:r>
      <w:proofErr w:type="spellEnd"/>
      <w:r w:rsidR="00ED6B1B" w:rsidRPr="0042344B">
        <w:rPr>
          <w:rFonts w:ascii="Times New Roman" w:hAnsi="Times New Roman" w:cs="Times New Roman"/>
          <w:sz w:val="24"/>
          <w:szCs w:val="24"/>
        </w:rPr>
        <w:t xml:space="preserve"> ve </w:t>
      </w:r>
      <w:proofErr w:type="spellStart"/>
      <w:r w:rsidR="00ED6B1B" w:rsidRPr="0042344B">
        <w:rPr>
          <w:rFonts w:ascii="Times New Roman" w:hAnsi="Times New Roman" w:cs="Times New Roman"/>
          <w:sz w:val="24"/>
          <w:szCs w:val="24"/>
        </w:rPr>
        <w:t>Montague</w:t>
      </w:r>
      <w:proofErr w:type="spellEnd"/>
      <w:r w:rsidRPr="0042344B">
        <w:rPr>
          <w:rFonts w:ascii="Times New Roman" w:hAnsi="Times New Roman" w:cs="Times New Roman"/>
          <w:sz w:val="24"/>
          <w:szCs w:val="24"/>
        </w:rPr>
        <w:t xml:space="preserve">, 2003). Bu bağlamda, bu araştırmada 4. sınıfta öğrenim gören üstün yetenekliliği tanılanmış ve bu yönde eğitim alan öğrenciler ile diğer öğrencilerin matematik problemlerinin çözümünde kullandıkları problem çözme stratejilerinin karşılaştırılarak incelenmesi amaçlanmıştır. </w:t>
      </w:r>
    </w:p>
    <w:p w:rsidR="00D96E76" w:rsidRPr="0042344B" w:rsidRDefault="00D96E76" w:rsidP="005B32C3">
      <w:pPr>
        <w:pStyle w:val="ListeParagraf"/>
        <w:numPr>
          <w:ilvl w:val="1"/>
          <w:numId w:val="1"/>
        </w:numPr>
        <w:spacing w:line="360" w:lineRule="auto"/>
        <w:jc w:val="both"/>
        <w:rPr>
          <w:rFonts w:ascii="Times New Roman" w:hAnsi="Times New Roman" w:cs="Times New Roman"/>
          <w:b/>
          <w:sz w:val="24"/>
          <w:szCs w:val="24"/>
        </w:rPr>
      </w:pPr>
      <w:r w:rsidRPr="0042344B">
        <w:rPr>
          <w:rFonts w:ascii="Times New Roman" w:hAnsi="Times New Roman" w:cs="Times New Roman"/>
          <w:b/>
          <w:sz w:val="24"/>
          <w:szCs w:val="24"/>
        </w:rPr>
        <w:t xml:space="preserve"> Problem Durumu</w:t>
      </w:r>
    </w:p>
    <w:p w:rsidR="00D96E76" w:rsidRPr="0042344B" w:rsidRDefault="00D96E76" w:rsidP="005B32C3">
      <w:pPr>
        <w:spacing w:line="360" w:lineRule="auto"/>
        <w:jc w:val="both"/>
        <w:rPr>
          <w:rFonts w:ascii="Times New Roman" w:hAnsi="Times New Roman" w:cs="Times New Roman"/>
          <w:sz w:val="24"/>
          <w:szCs w:val="24"/>
        </w:rPr>
      </w:pPr>
      <w:r w:rsidRPr="0042344B">
        <w:rPr>
          <w:rFonts w:ascii="Times New Roman" w:hAnsi="Times New Roman" w:cs="Times New Roman"/>
          <w:sz w:val="24"/>
          <w:szCs w:val="24"/>
        </w:rPr>
        <w:t>Bu çalışmanın amacı ilkokul 4. sınıfta öğrenim gören üstün yetenekliliği tanılanmış ve</w:t>
      </w:r>
      <w:r w:rsidR="00DC064B" w:rsidRPr="0042344B">
        <w:rPr>
          <w:rFonts w:ascii="Times New Roman" w:hAnsi="Times New Roman" w:cs="Times New Roman"/>
          <w:sz w:val="24"/>
          <w:szCs w:val="24"/>
        </w:rPr>
        <w:t xml:space="preserve"> bu yönde eğitim alan öğrenciler ile</w:t>
      </w:r>
      <w:r w:rsidRPr="0042344B">
        <w:rPr>
          <w:rFonts w:ascii="Times New Roman" w:hAnsi="Times New Roman" w:cs="Times New Roman"/>
          <w:sz w:val="24"/>
          <w:szCs w:val="24"/>
        </w:rPr>
        <w:t xml:space="preserve"> diğer öğrencilerin matematik problemlerinin çözümünde kullandıkları stratejileri karşı</w:t>
      </w:r>
      <w:r w:rsidR="00DC064B" w:rsidRPr="0042344B">
        <w:rPr>
          <w:rFonts w:ascii="Times New Roman" w:hAnsi="Times New Roman" w:cs="Times New Roman"/>
          <w:sz w:val="24"/>
          <w:szCs w:val="24"/>
        </w:rPr>
        <w:t>laştırmalı olarak incelemektir</w:t>
      </w:r>
      <w:r w:rsidRPr="0042344B">
        <w:rPr>
          <w:rFonts w:ascii="Times New Roman" w:hAnsi="Times New Roman" w:cs="Times New Roman"/>
          <w:sz w:val="24"/>
          <w:szCs w:val="24"/>
        </w:rPr>
        <w:t>. Bu amaç doğrultusunda aşağıdaki sorulara cevap a</w:t>
      </w:r>
      <w:r w:rsidR="00FA36A5" w:rsidRPr="0042344B">
        <w:rPr>
          <w:rFonts w:ascii="Times New Roman" w:hAnsi="Times New Roman" w:cs="Times New Roman"/>
          <w:sz w:val="24"/>
          <w:szCs w:val="24"/>
        </w:rPr>
        <w:t>ranmıştır:</w:t>
      </w:r>
    </w:p>
    <w:p w:rsidR="00D96E76" w:rsidRPr="0042344B" w:rsidRDefault="00D96E76" w:rsidP="005B32C3">
      <w:pPr>
        <w:pStyle w:val="ListeParagraf"/>
        <w:numPr>
          <w:ilvl w:val="0"/>
          <w:numId w:val="2"/>
        </w:numPr>
        <w:spacing w:line="360" w:lineRule="auto"/>
        <w:jc w:val="both"/>
        <w:rPr>
          <w:rFonts w:ascii="Times New Roman" w:hAnsi="Times New Roman" w:cs="Times New Roman"/>
          <w:sz w:val="24"/>
          <w:szCs w:val="24"/>
        </w:rPr>
      </w:pPr>
      <w:r w:rsidRPr="0042344B">
        <w:rPr>
          <w:rFonts w:ascii="Times New Roman" w:hAnsi="Times New Roman" w:cs="Times New Roman"/>
          <w:sz w:val="24"/>
          <w:szCs w:val="24"/>
        </w:rPr>
        <w:t xml:space="preserve">İlköğretim 4. sınıfta öğrenim gören üstün yetenekli </w:t>
      </w:r>
      <w:r w:rsidR="00DC064B" w:rsidRPr="0042344B">
        <w:rPr>
          <w:rFonts w:ascii="Times New Roman" w:hAnsi="Times New Roman" w:cs="Times New Roman"/>
          <w:sz w:val="24"/>
          <w:szCs w:val="24"/>
        </w:rPr>
        <w:t xml:space="preserve">öğrenciler </w:t>
      </w:r>
      <w:r w:rsidRPr="0042344B">
        <w:rPr>
          <w:rFonts w:ascii="Times New Roman" w:hAnsi="Times New Roman" w:cs="Times New Roman"/>
          <w:sz w:val="24"/>
          <w:szCs w:val="24"/>
        </w:rPr>
        <w:t xml:space="preserve">ve diğer öğrenciler, matematik dersinde </w:t>
      </w:r>
      <w:r w:rsidR="00DC064B" w:rsidRPr="0042344B">
        <w:rPr>
          <w:rFonts w:ascii="Times New Roman" w:hAnsi="Times New Roman" w:cs="Times New Roman"/>
          <w:sz w:val="24"/>
          <w:szCs w:val="24"/>
        </w:rPr>
        <w:t xml:space="preserve">hangi </w:t>
      </w:r>
      <w:r w:rsidRPr="0042344B">
        <w:rPr>
          <w:rFonts w:ascii="Times New Roman" w:hAnsi="Times New Roman" w:cs="Times New Roman"/>
          <w:sz w:val="24"/>
          <w:szCs w:val="24"/>
        </w:rPr>
        <w:t>problem çö</w:t>
      </w:r>
      <w:r w:rsidR="00DC064B" w:rsidRPr="0042344B">
        <w:rPr>
          <w:rFonts w:ascii="Times New Roman" w:hAnsi="Times New Roman" w:cs="Times New Roman"/>
          <w:sz w:val="24"/>
          <w:szCs w:val="24"/>
        </w:rPr>
        <w:t>zme stratejilerini</w:t>
      </w:r>
      <w:r w:rsidRPr="0042344B">
        <w:rPr>
          <w:rFonts w:ascii="Times New Roman" w:hAnsi="Times New Roman" w:cs="Times New Roman"/>
          <w:sz w:val="24"/>
          <w:szCs w:val="24"/>
        </w:rPr>
        <w:t xml:space="preserve"> kullanabilmektedir?</w:t>
      </w:r>
    </w:p>
    <w:p w:rsidR="00D96E76" w:rsidRPr="0042344B" w:rsidRDefault="00DC064B" w:rsidP="005B32C3">
      <w:pPr>
        <w:pStyle w:val="ListeParagraf"/>
        <w:numPr>
          <w:ilvl w:val="0"/>
          <w:numId w:val="2"/>
        </w:numPr>
        <w:spacing w:line="360" w:lineRule="auto"/>
        <w:jc w:val="both"/>
        <w:rPr>
          <w:rFonts w:ascii="Times New Roman" w:hAnsi="Times New Roman" w:cs="Times New Roman"/>
          <w:sz w:val="24"/>
          <w:szCs w:val="24"/>
        </w:rPr>
      </w:pPr>
      <w:r w:rsidRPr="0042344B">
        <w:rPr>
          <w:rFonts w:ascii="Times New Roman" w:hAnsi="Times New Roman" w:cs="Times New Roman"/>
          <w:sz w:val="24"/>
          <w:szCs w:val="24"/>
        </w:rPr>
        <w:t>Üstün yetenekli öğrenciler ile</w:t>
      </w:r>
      <w:r w:rsidR="00D96E76" w:rsidRPr="0042344B">
        <w:rPr>
          <w:rFonts w:ascii="Times New Roman" w:hAnsi="Times New Roman" w:cs="Times New Roman"/>
          <w:sz w:val="24"/>
          <w:szCs w:val="24"/>
        </w:rPr>
        <w:t xml:space="preserve"> diğer öğrencilerin matematik problemlerini çözme stratejileri arasında ne gibi farklılıklar görülmektedir?</w:t>
      </w:r>
    </w:p>
    <w:p w:rsidR="00D96E76" w:rsidRPr="0042344B" w:rsidRDefault="00D96E76" w:rsidP="00BB5263">
      <w:pPr>
        <w:spacing w:line="360" w:lineRule="auto"/>
        <w:jc w:val="center"/>
        <w:rPr>
          <w:rFonts w:ascii="Times New Roman" w:hAnsi="Times New Roman" w:cs="Times New Roman"/>
          <w:b/>
          <w:sz w:val="24"/>
          <w:szCs w:val="24"/>
        </w:rPr>
      </w:pPr>
      <w:r w:rsidRPr="0042344B">
        <w:rPr>
          <w:rFonts w:ascii="Times New Roman" w:hAnsi="Times New Roman" w:cs="Times New Roman"/>
          <w:b/>
          <w:sz w:val="24"/>
          <w:szCs w:val="24"/>
        </w:rPr>
        <w:t>Yöntem</w:t>
      </w:r>
    </w:p>
    <w:p w:rsidR="00D96E76" w:rsidRPr="0042344B" w:rsidRDefault="00D96E76" w:rsidP="005B32C3">
      <w:pPr>
        <w:spacing w:line="360" w:lineRule="auto"/>
        <w:ind w:firstLine="360"/>
        <w:jc w:val="both"/>
        <w:rPr>
          <w:rFonts w:ascii="Times New Roman" w:hAnsi="Times New Roman" w:cs="Times New Roman"/>
          <w:b/>
          <w:color w:val="221E1F"/>
          <w:sz w:val="24"/>
          <w:szCs w:val="24"/>
        </w:rPr>
      </w:pPr>
      <w:r w:rsidRPr="0042344B">
        <w:rPr>
          <w:rFonts w:ascii="Times New Roman" w:hAnsi="Times New Roman" w:cs="Times New Roman"/>
          <w:b/>
          <w:color w:val="221E1F"/>
          <w:sz w:val="24"/>
          <w:szCs w:val="24"/>
        </w:rPr>
        <w:t>Araştırmanın Modeli</w:t>
      </w:r>
    </w:p>
    <w:p w:rsidR="00D96E76" w:rsidRPr="0042344B" w:rsidRDefault="00D96E76" w:rsidP="005B32C3">
      <w:pPr>
        <w:spacing w:line="360" w:lineRule="auto"/>
        <w:jc w:val="both"/>
        <w:rPr>
          <w:rFonts w:ascii="Times New Roman" w:hAnsi="Times New Roman" w:cs="Times New Roman"/>
          <w:color w:val="221E1F"/>
          <w:sz w:val="24"/>
          <w:szCs w:val="24"/>
        </w:rPr>
      </w:pPr>
      <w:r w:rsidRPr="0042344B">
        <w:rPr>
          <w:rFonts w:ascii="Times New Roman" w:hAnsi="Times New Roman" w:cs="Times New Roman"/>
          <w:color w:val="221E1F"/>
          <w:sz w:val="24"/>
          <w:szCs w:val="24"/>
        </w:rPr>
        <w:tab/>
      </w:r>
      <w:r w:rsidRPr="0042344B">
        <w:rPr>
          <w:rFonts w:ascii="Times New Roman" w:hAnsi="Times New Roman" w:cs="Times New Roman"/>
          <w:sz w:val="24"/>
          <w:szCs w:val="24"/>
        </w:rPr>
        <w:t>Bu araştırma 4. sınıfta öğrenim görmekte olan üstün yetenekli öğrencilerle diğer öğrencilerin matematik sorularını çözerken kullandıkları stratejilerin incelenmesine yönelik durumların niteliği üzerine odak</w:t>
      </w:r>
      <w:r w:rsidR="00412577" w:rsidRPr="0042344B">
        <w:rPr>
          <w:rFonts w:ascii="Times New Roman" w:hAnsi="Times New Roman" w:cs="Times New Roman"/>
          <w:sz w:val="24"/>
          <w:szCs w:val="24"/>
        </w:rPr>
        <w:t xml:space="preserve">lanıldığı </w:t>
      </w:r>
      <w:proofErr w:type="spellStart"/>
      <w:r w:rsidR="00412577" w:rsidRPr="0042344B">
        <w:rPr>
          <w:rFonts w:ascii="Times New Roman" w:hAnsi="Times New Roman" w:cs="Times New Roman"/>
          <w:sz w:val="24"/>
          <w:szCs w:val="24"/>
        </w:rPr>
        <w:t>betimsel</w:t>
      </w:r>
      <w:proofErr w:type="spellEnd"/>
      <w:r w:rsidR="00FA36A5" w:rsidRPr="0042344B">
        <w:rPr>
          <w:rFonts w:ascii="Times New Roman" w:hAnsi="Times New Roman" w:cs="Times New Roman"/>
          <w:sz w:val="24"/>
          <w:szCs w:val="24"/>
        </w:rPr>
        <w:t xml:space="preserve"> bir çalışma olup</w:t>
      </w:r>
      <w:r w:rsidRPr="0042344B">
        <w:rPr>
          <w:rFonts w:ascii="Times New Roman" w:hAnsi="Times New Roman" w:cs="Times New Roman"/>
          <w:sz w:val="24"/>
          <w:szCs w:val="24"/>
        </w:rPr>
        <w:t xml:space="preserve"> çalışmada nitel araştırma tekniği kullanılmıştır. Yıldırım ve Şimşek’e (2005) göre nitel çalışmalar, algıların ve olayların doğal ortamda gerçekçi ve bütüncül bir biçimde ortaya konmasına yönelik bir sürecin izlendiği araştırma türüdür.</w:t>
      </w:r>
      <w:r w:rsidRPr="0042344B">
        <w:rPr>
          <w:rFonts w:ascii="Times New Roman" w:hAnsi="Times New Roman" w:cs="Times New Roman"/>
          <w:color w:val="221E1F"/>
          <w:sz w:val="24"/>
          <w:szCs w:val="24"/>
        </w:rPr>
        <w:t xml:space="preserve"> Bu bağlamda, çalışmada olaylar arası ilişkileri ortaya çıkarmak ve elde edilen durumu etraflıca tanımlayarak açıklayabilmek için</w:t>
      </w:r>
      <w:r w:rsidR="00B404CD">
        <w:rPr>
          <w:rFonts w:ascii="Times New Roman" w:hAnsi="Times New Roman" w:cs="Times New Roman"/>
          <w:color w:val="221E1F"/>
          <w:sz w:val="24"/>
          <w:szCs w:val="24"/>
        </w:rPr>
        <w:t xml:space="preserve"> </w:t>
      </w:r>
      <w:r w:rsidRPr="0042344B">
        <w:rPr>
          <w:rFonts w:ascii="Times New Roman" w:hAnsi="Times New Roman" w:cs="Times New Roman"/>
          <w:color w:val="221E1F"/>
          <w:sz w:val="24"/>
          <w:szCs w:val="24"/>
        </w:rPr>
        <w:t>nitel araştırma teknikleri</w:t>
      </w:r>
      <w:r w:rsidR="00F10FF3" w:rsidRPr="0042344B">
        <w:rPr>
          <w:rFonts w:ascii="Times New Roman" w:hAnsi="Times New Roman" w:cs="Times New Roman"/>
          <w:color w:val="221E1F"/>
          <w:sz w:val="24"/>
          <w:szCs w:val="24"/>
        </w:rPr>
        <w:t>nden durum çalışması</w:t>
      </w:r>
      <w:r w:rsidRPr="0042344B">
        <w:rPr>
          <w:rFonts w:ascii="Times New Roman" w:hAnsi="Times New Roman" w:cs="Times New Roman"/>
          <w:color w:val="221E1F"/>
          <w:sz w:val="24"/>
          <w:szCs w:val="24"/>
        </w:rPr>
        <w:t xml:space="preserve"> temele alınarak</w:t>
      </w:r>
      <w:r w:rsidR="00B404CD">
        <w:rPr>
          <w:rFonts w:ascii="Times New Roman" w:hAnsi="Times New Roman" w:cs="Times New Roman"/>
          <w:color w:val="221E1F"/>
          <w:sz w:val="24"/>
          <w:szCs w:val="24"/>
        </w:rPr>
        <w:t xml:space="preserve"> </w:t>
      </w:r>
      <w:r w:rsidRPr="0042344B">
        <w:rPr>
          <w:rFonts w:ascii="Times New Roman" w:hAnsi="Times New Roman" w:cs="Times New Roman"/>
          <w:color w:val="221E1F"/>
          <w:sz w:val="24"/>
          <w:szCs w:val="24"/>
        </w:rPr>
        <w:t>inceleme yapılmıştır.</w:t>
      </w:r>
      <w:r w:rsidR="00B404CD">
        <w:rPr>
          <w:rFonts w:ascii="Times New Roman" w:hAnsi="Times New Roman" w:cs="Times New Roman"/>
          <w:color w:val="221E1F"/>
          <w:sz w:val="24"/>
          <w:szCs w:val="24"/>
        </w:rPr>
        <w:t xml:space="preserve"> </w:t>
      </w:r>
      <w:proofErr w:type="spellStart"/>
      <w:r w:rsidR="00B00D6C" w:rsidRPr="0042344B">
        <w:rPr>
          <w:rFonts w:ascii="Times New Roman" w:hAnsi="Times New Roman" w:cs="Times New Roman"/>
          <w:color w:val="221E1F"/>
          <w:sz w:val="24"/>
          <w:szCs w:val="24"/>
        </w:rPr>
        <w:t>Hancock</w:t>
      </w:r>
      <w:proofErr w:type="spellEnd"/>
      <w:r w:rsidR="00B00D6C" w:rsidRPr="0042344B">
        <w:rPr>
          <w:rFonts w:ascii="Times New Roman" w:hAnsi="Times New Roman" w:cs="Times New Roman"/>
          <w:color w:val="221E1F"/>
          <w:sz w:val="24"/>
          <w:szCs w:val="24"/>
        </w:rPr>
        <w:t xml:space="preserve"> ve </w:t>
      </w:r>
      <w:proofErr w:type="spellStart"/>
      <w:r w:rsidR="00B00D6C" w:rsidRPr="0042344B">
        <w:rPr>
          <w:rFonts w:ascii="Times New Roman" w:hAnsi="Times New Roman" w:cs="Times New Roman"/>
          <w:color w:val="221E1F"/>
          <w:sz w:val="24"/>
          <w:szCs w:val="24"/>
        </w:rPr>
        <w:t>Algozzine</w:t>
      </w:r>
      <w:proofErr w:type="spellEnd"/>
      <w:r w:rsidR="00B00D6C" w:rsidRPr="0042344B">
        <w:rPr>
          <w:rFonts w:ascii="Times New Roman" w:hAnsi="Times New Roman" w:cs="Times New Roman"/>
          <w:color w:val="221E1F"/>
          <w:sz w:val="24"/>
          <w:szCs w:val="24"/>
        </w:rPr>
        <w:t xml:space="preserve"> (201</w:t>
      </w:r>
      <w:r w:rsidR="008B06FC" w:rsidRPr="0042344B">
        <w:rPr>
          <w:rFonts w:ascii="Times New Roman" w:hAnsi="Times New Roman" w:cs="Times New Roman"/>
          <w:color w:val="221E1F"/>
          <w:sz w:val="24"/>
          <w:szCs w:val="24"/>
        </w:rPr>
        <w:t xml:space="preserve">6) durum çalışmasını, kendi doğal şartları altında meydana gelen olayların zaman ve </w:t>
      </w:r>
      <w:r w:rsidR="00FA36A5" w:rsidRPr="0042344B">
        <w:rPr>
          <w:rFonts w:ascii="Times New Roman" w:hAnsi="Times New Roman" w:cs="Times New Roman"/>
          <w:color w:val="221E1F"/>
          <w:sz w:val="24"/>
          <w:szCs w:val="24"/>
        </w:rPr>
        <w:t>mekân</w:t>
      </w:r>
      <w:r w:rsidR="008B06FC" w:rsidRPr="0042344B">
        <w:rPr>
          <w:rFonts w:ascii="Times New Roman" w:hAnsi="Times New Roman" w:cs="Times New Roman"/>
          <w:color w:val="221E1F"/>
          <w:sz w:val="24"/>
          <w:szCs w:val="24"/>
        </w:rPr>
        <w:t xml:space="preserve"> kısıtlaması </w:t>
      </w:r>
      <w:r w:rsidR="008B06FC" w:rsidRPr="0042344B">
        <w:rPr>
          <w:rFonts w:ascii="Times New Roman" w:hAnsi="Times New Roman" w:cs="Times New Roman"/>
          <w:color w:val="221E1F"/>
          <w:sz w:val="24"/>
          <w:szCs w:val="24"/>
        </w:rPr>
        <w:lastRenderedPageBreak/>
        <w:t xml:space="preserve">altında çeşitli veri toplama araçları kullanarak zengin bir şekilde betimleyen çalışmalar olarak tanımlamaktadır. </w:t>
      </w:r>
    </w:p>
    <w:p w:rsidR="00D96E76" w:rsidRPr="0042344B" w:rsidRDefault="00D96E76" w:rsidP="005B32C3">
      <w:pPr>
        <w:spacing w:line="360" w:lineRule="auto"/>
        <w:ind w:firstLine="405"/>
        <w:jc w:val="both"/>
        <w:rPr>
          <w:rFonts w:ascii="Times New Roman" w:hAnsi="Times New Roman" w:cs="Times New Roman"/>
          <w:color w:val="221E1F"/>
          <w:sz w:val="24"/>
          <w:szCs w:val="24"/>
        </w:rPr>
      </w:pPr>
      <w:r w:rsidRPr="0042344B">
        <w:rPr>
          <w:rFonts w:ascii="Times New Roman" w:hAnsi="Times New Roman" w:cs="Times New Roman"/>
          <w:b/>
          <w:sz w:val="24"/>
          <w:szCs w:val="24"/>
        </w:rPr>
        <w:t>Çalışma grubu</w:t>
      </w:r>
    </w:p>
    <w:p w:rsidR="00D96E76" w:rsidRPr="0042344B" w:rsidRDefault="00D96E76" w:rsidP="005B32C3">
      <w:pPr>
        <w:spacing w:line="360" w:lineRule="auto"/>
        <w:ind w:firstLine="405"/>
        <w:jc w:val="both"/>
        <w:rPr>
          <w:rFonts w:ascii="Times New Roman" w:hAnsi="Times New Roman" w:cs="Times New Roman"/>
          <w:sz w:val="24"/>
          <w:szCs w:val="24"/>
        </w:rPr>
      </w:pPr>
      <w:r w:rsidRPr="0042344B">
        <w:rPr>
          <w:rFonts w:ascii="Times New Roman" w:hAnsi="Times New Roman" w:cs="Times New Roman"/>
          <w:sz w:val="24"/>
          <w:szCs w:val="24"/>
        </w:rPr>
        <w:t>Bu araştırma 2015-2016 eğitim öğretim yılı</w:t>
      </w:r>
      <w:r w:rsidR="00A32398" w:rsidRPr="0042344B">
        <w:rPr>
          <w:rFonts w:ascii="Times New Roman" w:hAnsi="Times New Roman" w:cs="Times New Roman"/>
          <w:sz w:val="24"/>
          <w:szCs w:val="24"/>
        </w:rPr>
        <w:t xml:space="preserve"> II. y</w:t>
      </w:r>
      <w:r w:rsidRPr="0042344B">
        <w:rPr>
          <w:rFonts w:ascii="Times New Roman" w:hAnsi="Times New Roman" w:cs="Times New Roman"/>
          <w:sz w:val="24"/>
          <w:szCs w:val="24"/>
        </w:rPr>
        <w:t>arıyılında üç farklı ilde</w:t>
      </w:r>
      <w:r w:rsidR="00424DC0" w:rsidRPr="0042344B">
        <w:rPr>
          <w:rFonts w:ascii="Times New Roman" w:hAnsi="Times New Roman" w:cs="Times New Roman"/>
          <w:sz w:val="24"/>
          <w:szCs w:val="24"/>
        </w:rPr>
        <w:t>ki üç farklı okulda</w:t>
      </w:r>
      <w:r w:rsidRPr="0042344B">
        <w:rPr>
          <w:rFonts w:ascii="Times New Roman" w:hAnsi="Times New Roman" w:cs="Times New Roman"/>
          <w:sz w:val="24"/>
          <w:szCs w:val="24"/>
        </w:rPr>
        <w:t xml:space="preserve"> eğitim görmekte olan 55 üstün yetenekli ve 55 diğer</w:t>
      </w:r>
      <w:r w:rsidR="00B404CD">
        <w:rPr>
          <w:rFonts w:ascii="Times New Roman" w:hAnsi="Times New Roman" w:cs="Times New Roman"/>
          <w:sz w:val="24"/>
          <w:szCs w:val="24"/>
        </w:rPr>
        <w:t xml:space="preserve"> </w:t>
      </w:r>
      <w:r w:rsidRPr="0042344B">
        <w:rPr>
          <w:rFonts w:ascii="Times New Roman" w:hAnsi="Times New Roman" w:cs="Times New Roman"/>
          <w:sz w:val="24"/>
          <w:szCs w:val="24"/>
        </w:rPr>
        <w:t>öğrenci (Burada diğer öğrenci ifadesi özellikle tercih edilmiştir. Diğer ifadesindeki kasıt</w:t>
      </w:r>
      <w:r w:rsidR="000F4C45" w:rsidRPr="0042344B">
        <w:rPr>
          <w:rFonts w:ascii="Times New Roman" w:hAnsi="Times New Roman" w:cs="Times New Roman"/>
          <w:sz w:val="24"/>
          <w:szCs w:val="24"/>
        </w:rPr>
        <w:t>, üstün yetenekli olabileceği hâ</w:t>
      </w:r>
      <w:r w:rsidRPr="0042344B">
        <w:rPr>
          <w:rFonts w:ascii="Times New Roman" w:hAnsi="Times New Roman" w:cs="Times New Roman"/>
          <w:sz w:val="24"/>
          <w:szCs w:val="24"/>
        </w:rPr>
        <w:t xml:space="preserve">lde tanılamaya alınmamış öğrencilerinde yer aldığı grubu ifade etmektedir.) ile gerçekleştirilmiştir. </w:t>
      </w:r>
      <w:r w:rsidR="00424DC0" w:rsidRPr="0042344B">
        <w:rPr>
          <w:rFonts w:ascii="Times New Roman" w:hAnsi="Times New Roman" w:cs="Times New Roman"/>
          <w:sz w:val="24"/>
          <w:szCs w:val="24"/>
        </w:rPr>
        <w:t>Birinci ilden 9’ u üstün yetenekli olan 21 öğrenci, ikinci ilden 31’ i üstün yetenekli olan 61 öğrenci ve üçüncü ilden 15’ i üstün yetenekli olan 28 öğrenci çalışmaya katılmıştır.</w:t>
      </w:r>
      <w:r w:rsidR="00B404CD">
        <w:rPr>
          <w:rFonts w:ascii="Times New Roman" w:hAnsi="Times New Roman" w:cs="Times New Roman"/>
          <w:sz w:val="24"/>
          <w:szCs w:val="24"/>
        </w:rPr>
        <w:t xml:space="preserve"> </w:t>
      </w:r>
      <w:r w:rsidRPr="0042344B">
        <w:rPr>
          <w:rFonts w:ascii="Times New Roman" w:hAnsi="Times New Roman" w:cs="Times New Roman"/>
          <w:sz w:val="24"/>
          <w:szCs w:val="24"/>
        </w:rPr>
        <w:t>Çalışma grubunda yer alan üstün yetenekli öğrencilerin tanılanması Rehberlik ve Araştırma Merkezler</w:t>
      </w:r>
      <w:r w:rsidR="00424DC0" w:rsidRPr="0042344B">
        <w:rPr>
          <w:rFonts w:ascii="Times New Roman" w:hAnsi="Times New Roman" w:cs="Times New Roman"/>
          <w:sz w:val="24"/>
          <w:szCs w:val="24"/>
        </w:rPr>
        <w:t xml:space="preserve">i (RAM) tarafından yapılmıştır. </w:t>
      </w:r>
      <w:r w:rsidRPr="0042344B">
        <w:rPr>
          <w:rFonts w:ascii="Times New Roman" w:hAnsi="Times New Roman" w:cs="Times New Roman"/>
          <w:sz w:val="24"/>
          <w:szCs w:val="24"/>
        </w:rPr>
        <w:t xml:space="preserve">Araştırmaya katılan </w:t>
      </w:r>
      <w:r w:rsidR="00424DC0" w:rsidRPr="0042344B">
        <w:rPr>
          <w:rFonts w:ascii="Times New Roman" w:hAnsi="Times New Roman" w:cs="Times New Roman"/>
          <w:sz w:val="24"/>
          <w:szCs w:val="24"/>
        </w:rPr>
        <w:t>öğrencilerin</w:t>
      </w:r>
      <w:r w:rsidRPr="0042344B">
        <w:rPr>
          <w:rFonts w:ascii="Times New Roman" w:hAnsi="Times New Roman" w:cs="Times New Roman"/>
          <w:sz w:val="24"/>
          <w:szCs w:val="24"/>
        </w:rPr>
        <w:t xml:space="preserve"> kimliklerini gizli tutmak amacıyla üstün yetenekl</w:t>
      </w:r>
      <w:r w:rsidR="00FA36A5" w:rsidRPr="0042344B">
        <w:rPr>
          <w:rFonts w:ascii="Times New Roman" w:hAnsi="Times New Roman" w:cs="Times New Roman"/>
          <w:sz w:val="24"/>
          <w:szCs w:val="24"/>
        </w:rPr>
        <w:t xml:space="preserve">iler öğrenciler </w:t>
      </w:r>
      <w:r w:rsidR="000F4C45" w:rsidRPr="0042344B">
        <w:rPr>
          <w:rFonts w:ascii="Times New Roman" w:hAnsi="Times New Roman" w:cs="Times New Roman"/>
          <w:sz w:val="24"/>
          <w:szCs w:val="24"/>
        </w:rPr>
        <w:t xml:space="preserve">Ü1, </w:t>
      </w:r>
      <w:r w:rsidR="00FA36A5" w:rsidRPr="0042344B">
        <w:rPr>
          <w:rFonts w:ascii="Times New Roman" w:hAnsi="Times New Roman" w:cs="Times New Roman"/>
          <w:sz w:val="24"/>
          <w:szCs w:val="24"/>
        </w:rPr>
        <w:t>Ü2</w:t>
      </w:r>
      <w:r w:rsidRPr="0042344B">
        <w:rPr>
          <w:rFonts w:ascii="Times New Roman" w:hAnsi="Times New Roman" w:cs="Times New Roman"/>
          <w:sz w:val="24"/>
          <w:szCs w:val="24"/>
        </w:rPr>
        <w:t>…şeklind</w:t>
      </w:r>
      <w:r w:rsidR="00FA36A5" w:rsidRPr="0042344B">
        <w:rPr>
          <w:rFonts w:ascii="Times New Roman" w:hAnsi="Times New Roman" w:cs="Times New Roman"/>
          <w:sz w:val="24"/>
          <w:szCs w:val="24"/>
        </w:rPr>
        <w:t xml:space="preserve">e; diğer öğrenciler ise </w:t>
      </w:r>
      <w:r w:rsidR="000F4C45" w:rsidRPr="0042344B">
        <w:rPr>
          <w:rFonts w:ascii="Times New Roman" w:hAnsi="Times New Roman" w:cs="Times New Roman"/>
          <w:sz w:val="24"/>
          <w:szCs w:val="24"/>
        </w:rPr>
        <w:t xml:space="preserve">D1, </w:t>
      </w:r>
      <w:r w:rsidR="00FA36A5" w:rsidRPr="0042344B">
        <w:rPr>
          <w:rFonts w:ascii="Times New Roman" w:hAnsi="Times New Roman" w:cs="Times New Roman"/>
          <w:sz w:val="24"/>
          <w:szCs w:val="24"/>
        </w:rPr>
        <w:t>D2</w:t>
      </w:r>
      <w:r w:rsidR="00101672" w:rsidRPr="0042344B">
        <w:rPr>
          <w:rFonts w:ascii="Times New Roman" w:hAnsi="Times New Roman" w:cs="Times New Roman"/>
          <w:sz w:val="24"/>
          <w:szCs w:val="24"/>
        </w:rPr>
        <w:t>…</w:t>
      </w:r>
      <w:r w:rsidRPr="0042344B">
        <w:rPr>
          <w:rFonts w:ascii="Times New Roman" w:hAnsi="Times New Roman" w:cs="Times New Roman"/>
          <w:sz w:val="24"/>
          <w:szCs w:val="24"/>
        </w:rPr>
        <w:t xml:space="preserve">şeklinde kodlanmıştır. </w:t>
      </w:r>
    </w:p>
    <w:p w:rsidR="00D96E76" w:rsidRPr="0042344B" w:rsidRDefault="00D96E76" w:rsidP="005B32C3">
      <w:pPr>
        <w:spacing w:line="360" w:lineRule="auto"/>
        <w:ind w:firstLine="405"/>
        <w:jc w:val="both"/>
        <w:rPr>
          <w:rFonts w:ascii="Times New Roman" w:hAnsi="Times New Roman" w:cs="Times New Roman"/>
          <w:b/>
          <w:sz w:val="24"/>
          <w:szCs w:val="24"/>
        </w:rPr>
      </w:pPr>
      <w:r w:rsidRPr="0042344B">
        <w:rPr>
          <w:rFonts w:ascii="Times New Roman" w:hAnsi="Times New Roman" w:cs="Times New Roman"/>
          <w:b/>
          <w:sz w:val="24"/>
          <w:szCs w:val="24"/>
        </w:rPr>
        <w:t>Verilerin Elde Edilmesi ve Analizi</w:t>
      </w:r>
    </w:p>
    <w:p w:rsidR="008F4B1E" w:rsidRPr="0042344B" w:rsidRDefault="00D96E76" w:rsidP="008F4B1E">
      <w:pPr>
        <w:spacing w:line="360" w:lineRule="auto"/>
        <w:ind w:firstLine="405"/>
        <w:jc w:val="both"/>
        <w:rPr>
          <w:rFonts w:ascii="Times New Roman" w:hAnsi="Times New Roman" w:cs="Times New Roman"/>
          <w:spacing w:val="-1"/>
          <w:sz w:val="24"/>
          <w:szCs w:val="24"/>
        </w:rPr>
      </w:pPr>
      <w:r w:rsidRPr="0042344B">
        <w:rPr>
          <w:rFonts w:ascii="Times New Roman" w:hAnsi="Times New Roman" w:cs="Times New Roman"/>
          <w:sz w:val="24"/>
          <w:szCs w:val="24"/>
        </w:rPr>
        <w:t xml:space="preserve">Araştırmada, öncelikle konuyla ilgili </w:t>
      </w:r>
      <w:proofErr w:type="gramStart"/>
      <w:r w:rsidRPr="0042344B">
        <w:rPr>
          <w:rFonts w:ascii="Times New Roman" w:hAnsi="Times New Roman" w:cs="Times New Roman"/>
          <w:sz w:val="24"/>
          <w:szCs w:val="24"/>
        </w:rPr>
        <w:t>literatür</w:t>
      </w:r>
      <w:proofErr w:type="gramEnd"/>
      <w:r w:rsidRPr="0042344B">
        <w:rPr>
          <w:rFonts w:ascii="Times New Roman" w:hAnsi="Times New Roman" w:cs="Times New Roman"/>
          <w:sz w:val="24"/>
          <w:szCs w:val="24"/>
        </w:rPr>
        <w:t xml:space="preserve"> taraması yapılmış ve araştırmanın amacı doğrultusunda araştırmacılar tarafından “Problem Çözme Testi” taslak formu hazırlanmıştır. Taslak formun maddeleri belirlenirken, </w:t>
      </w:r>
      <w:proofErr w:type="gramStart"/>
      <w:r w:rsidRPr="0042344B">
        <w:rPr>
          <w:rFonts w:ascii="Times New Roman" w:hAnsi="Times New Roman" w:cs="Times New Roman"/>
          <w:sz w:val="24"/>
          <w:szCs w:val="24"/>
        </w:rPr>
        <w:t>literatürde</w:t>
      </w:r>
      <w:proofErr w:type="gramEnd"/>
      <w:r w:rsidRPr="0042344B">
        <w:rPr>
          <w:rFonts w:ascii="Times New Roman" w:hAnsi="Times New Roman" w:cs="Times New Roman"/>
          <w:sz w:val="24"/>
          <w:szCs w:val="24"/>
        </w:rPr>
        <w:t xml:space="preserve"> yer alan ve bilimsel araştırmalarda kullanılan ilkokul 4. sınıf düzeyine uygun</w:t>
      </w:r>
      <w:r w:rsidR="00B404CD">
        <w:rPr>
          <w:rFonts w:ascii="Times New Roman" w:hAnsi="Times New Roman" w:cs="Times New Roman"/>
          <w:sz w:val="24"/>
          <w:szCs w:val="24"/>
        </w:rPr>
        <w:t xml:space="preserve"> </w:t>
      </w:r>
      <w:r w:rsidR="00DC064B" w:rsidRPr="0042344B">
        <w:rPr>
          <w:rFonts w:ascii="Times New Roman" w:hAnsi="Times New Roman" w:cs="Times New Roman"/>
          <w:sz w:val="24"/>
          <w:szCs w:val="24"/>
        </w:rPr>
        <w:t>sorular araştırılmış ve soruların bir kısmı katı</w:t>
      </w:r>
      <w:r w:rsidRPr="0042344B">
        <w:rPr>
          <w:rFonts w:ascii="Times New Roman" w:hAnsi="Times New Roman" w:cs="Times New Roman"/>
          <w:sz w:val="24"/>
          <w:szCs w:val="24"/>
        </w:rPr>
        <w:t>lımcıların maksimum düzeyde farklı stratejiler geliştirebilmeleri için araştırmacılar tarafından yeniden düzenlenmiştir. Sekiz maddeden oluşan</w:t>
      </w:r>
      <w:r w:rsidR="00FA36A5" w:rsidRPr="0042344B">
        <w:rPr>
          <w:rFonts w:ascii="Times New Roman" w:hAnsi="Times New Roman" w:cs="Times New Roman"/>
          <w:sz w:val="24"/>
          <w:szCs w:val="24"/>
        </w:rPr>
        <w:t xml:space="preserve"> taslak;</w:t>
      </w:r>
      <w:r w:rsidR="001174DA" w:rsidRPr="0042344B">
        <w:rPr>
          <w:rFonts w:ascii="Times New Roman" w:hAnsi="Times New Roman" w:cs="Times New Roman"/>
          <w:sz w:val="24"/>
          <w:szCs w:val="24"/>
        </w:rPr>
        <w:t xml:space="preserve"> iki alan eğitimcisi, </w:t>
      </w:r>
      <w:r w:rsidRPr="0042344B">
        <w:rPr>
          <w:rFonts w:ascii="Times New Roman" w:hAnsi="Times New Roman" w:cs="Times New Roman"/>
          <w:sz w:val="24"/>
          <w:szCs w:val="24"/>
        </w:rPr>
        <w:t>bir ölçme değ</w:t>
      </w:r>
      <w:r w:rsidR="001174DA" w:rsidRPr="0042344B">
        <w:rPr>
          <w:rFonts w:ascii="Times New Roman" w:hAnsi="Times New Roman" w:cs="Times New Roman"/>
          <w:sz w:val="24"/>
          <w:szCs w:val="24"/>
        </w:rPr>
        <w:t>erlendirme uzmanı ve bir dil uzmanının</w:t>
      </w:r>
      <w:r w:rsidRPr="0042344B">
        <w:rPr>
          <w:rFonts w:ascii="Times New Roman" w:hAnsi="Times New Roman" w:cs="Times New Roman"/>
          <w:sz w:val="24"/>
          <w:szCs w:val="24"/>
        </w:rPr>
        <w:t xml:space="preserve"> görüşlerine sunulmuştur. Uzmanlardan alınan görüş ve öneriler doğrultusunda hazırlanan formda gerekli değişiklikler yapılmı</w:t>
      </w:r>
      <w:r w:rsidR="00A32398" w:rsidRPr="0042344B">
        <w:rPr>
          <w:rFonts w:ascii="Times New Roman" w:hAnsi="Times New Roman" w:cs="Times New Roman"/>
          <w:sz w:val="24"/>
          <w:szCs w:val="24"/>
        </w:rPr>
        <w:t>ştır. Örneğin birinci ve dördüncü</w:t>
      </w:r>
      <w:r w:rsidRPr="0042344B">
        <w:rPr>
          <w:rFonts w:ascii="Times New Roman" w:hAnsi="Times New Roman" w:cs="Times New Roman"/>
          <w:sz w:val="24"/>
          <w:szCs w:val="24"/>
        </w:rPr>
        <w:t xml:space="preserve"> soruların öğrenciler tarafından anlaşılmasını kolaylaştırmak amacıyla, soruların ifadelerinde daha açıklay</w:t>
      </w:r>
      <w:r w:rsidR="0075778D" w:rsidRPr="0042344B">
        <w:rPr>
          <w:rFonts w:ascii="Times New Roman" w:hAnsi="Times New Roman" w:cs="Times New Roman"/>
          <w:sz w:val="24"/>
          <w:szCs w:val="24"/>
        </w:rPr>
        <w:t xml:space="preserve">ıcı değişiklikler yapılmıştır. </w:t>
      </w:r>
      <w:r w:rsidRPr="0042344B">
        <w:rPr>
          <w:rFonts w:ascii="Times New Roman" w:hAnsi="Times New Roman" w:cs="Times New Roman"/>
          <w:sz w:val="24"/>
          <w:szCs w:val="24"/>
        </w:rPr>
        <w:t>Bu değişiklikler sonucunda</w:t>
      </w:r>
      <w:r w:rsidR="00972F32" w:rsidRPr="0042344B">
        <w:rPr>
          <w:rFonts w:ascii="Times New Roman" w:hAnsi="Times New Roman" w:cs="Times New Roman"/>
          <w:sz w:val="24"/>
          <w:szCs w:val="24"/>
        </w:rPr>
        <w:t xml:space="preserve"> soruların hem üstün yeteneklilere hem de diğerlerine uygun olması sağlanarak</w:t>
      </w:r>
      <w:r w:rsidRPr="0042344B">
        <w:rPr>
          <w:rFonts w:ascii="Times New Roman" w:hAnsi="Times New Roman" w:cs="Times New Roman"/>
          <w:sz w:val="24"/>
          <w:szCs w:val="24"/>
        </w:rPr>
        <w:t xml:space="preserve"> “Problem </w:t>
      </w:r>
      <w:proofErr w:type="spellStart"/>
      <w:r w:rsidRPr="0042344B">
        <w:rPr>
          <w:rFonts w:ascii="Times New Roman" w:hAnsi="Times New Roman" w:cs="Times New Roman"/>
          <w:sz w:val="24"/>
          <w:szCs w:val="24"/>
        </w:rPr>
        <w:t>ÇözmeTesti”nin</w:t>
      </w:r>
      <w:proofErr w:type="spellEnd"/>
      <w:r w:rsidRPr="0042344B">
        <w:rPr>
          <w:rFonts w:ascii="Times New Roman" w:hAnsi="Times New Roman" w:cs="Times New Roman"/>
          <w:sz w:val="24"/>
          <w:szCs w:val="24"/>
        </w:rPr>
        <w:t xml:space="preserve"> nihai formatı oluşturulmuştur. </w:t>
      </w:r>
      <w:r w:rsidR="008F4B1E" w:rsidRPr="0042344B">
        <w:rPr>
          <w:rFonts w:ascii="Times New Roman" w:hAnsi="Times New Roman" w:cs="Times New Roman"/>
          <w:spacing w:val="-1"/>
          <w:sz w:val="24"/>
          <w:szCs w:val="24"/>
        </w:rPr>
        <w:t>Çal</w:t>
      </w:r>
      <w:r w:rsidR="001F1BA9" w:rsidRPr="0042344B">
        <w:rPr>
          <w:rFonts w:ascii="Times New Roman" w:hAnsi="Times New Roman" w:cs="Times New Roman"/>
          <w:spacing w:val="-1"/>
          <w:sz w:val="24"/>
          <w:szCs w:val="24"/>
        </w:rPr>
        <w:t>ışmada kullanılan 8 maddeden ikis</w:t>
      </w:r>
      <w:r w:rsidR="008F4B1E" w:rsidRPr="0042344B">
        <w:rPr>
          <w:rFonts w:ascii="Times New Roman" w:hAnsi="Times New Roman" w:cs="Times New Roman"/>
          <w:spacing w:val="-1"/>
          <w:sz w:val="24"/>
          <w:szCs w:val="24"/>
        </w:rPr>
        <w:t>i, öğrencilerin sorunun çözümü için strateji geliştirmem</w:t>
      </w:r>
      <w:r w:rsidR="002C219E" w:rsidRPr="0042344B">
        <w:rPr>
          <w:rFonts w:ascii="Times New Roman" w:hAnsi="Times New Roman" w:cs="Times New Roman"/>
          <w:spacing w:val="-1"/>
          <w:sz w:val="24"/>
          <w:szCs w:val="24"/>
        </w:rPr>
        <w:t>iş olmaları nedeniyle analize dâ</w:t>
      </w:r>
      <w:r w:rsidR="008F4B1E" w:rsidRPr="0042344B">
        <w:rPr>
          <w:rFonts w:ascii="Times New Roman" w:hAnsi="Times New Roman" w:cs="Times New Roman"/>
          <w:spacing w:val="-1"/>
          <w:sz w:val="24"/>
          <w:szCs w:val="24"/>
        </w:rPr>
        <w:t>hil edilmemiştir. Öğrencilerin bu soru</w:t>
      </w:r>
      <w:r w:rsidR="00A32398" w:rsidRPr="0042344B">
        <w:rPr>
          <w:rFonts w:ascii="Times New Roman" w:hAnsi="Times New Roman" w:cs="Times New Roman"/>
          <w:spacing w:val="-1"/>
          <w:sz w:val="24"/>
          <w:szCs w:val="24"/>
        </w:rPr>
        <w:t>lar</w:t>
      </w:r>
      <w:r w:rsidR="008F4B1E" w:rsidRPr="0042344B">
        <w:rPr>
          <w:rFonts w:ascii="Times New Roman" w:hAnsi="Times New Roman" w:cs="Times New Roman"/>
          <w:spacing w:val="-1"/>
          <w:sz w:val="24"/>
          <w:szCs w:val="24"/>
        </w:rPr>
        <w:t xml:space="preserve"> için strateji</w:t>
      </w:r>
      <w:r w:rsidR="00A32398" w:rsidRPr="0042344B">
        <w:rPr>
          <w:rFonts w:ascii="Times New Roman" w:hAnsi="Times New Roman" w:cs="Times New Roman"/>
          <w:spacing w:val="-1"/>
          <w:sz w:val="24"/>
          <w:szCs w:val="24"/>
        </w:rPr>
        <w:t xml:space="preserve"> geliştirememiş olmaları soruların</w:t>
      </w:r>
      <w:r w:rsidR="008F4B1E" w:rsidRPr="0042344B">
        <w:rPr>
          <w:rFonts w:ascii="Times New Roman" w:hAnsi="Times New Roman" w:cs="Times New Roman"/>
          <w:spacing w:val="-1"/>
          <w:sz w:val="24"/>
          <w:szCs w:val="24"/>
        </w:rPr>
        <w:t xml:space="preserve"> yapısından kaynaklanmış olabilir.</w:t>
      </w:r>
    </w:p>
    <w:p w:rsidR="00FE5053" w:rsidRDefault="00FE5053" w:rsidP="001A1FBD">
      <w:pPr>
        <w:spacing w:line="240" w:lineRule="auto"/>
        <w:ind w:firstLine="405"/>
        <w:jc w:val="both"/>
        <w:rPr>
          <w:rFonts w:ascii="Times New Roman" w:hAnsi="Times New Roman" w:cs="Times New Roman"/>
          <w:b/>
          <w:spacing w:val="-1"/>
          <w:sz w:val="20"/>
          <w:szCs w:val="20"/>
        </w:rPr>
      </w:pPr>
    </w:p>
    <w:p w:rsidR="00FE5053" w:rsidRDefault="00FE5053" w:rsidP="001A1FBD">
      <w:pPr>
        <w:spacing w:line="240" w:lineRule="auto"/>
        <w:ind w:firstLine="405"/>
        <w:jc w:val="both"/>
        <w:rPr>
          <w:rFonts w:ascii="Times New Roman" w:hAnsi="Times New Roman" w:cs="Times New Roman"/>
          <w:b/>
          <w:spacing w:val="-1"/>
          <w:sz w:val="20"/>
          <w:szCs w:val="20"/>
        </w:rPr>
      </w:pPr>
    </w:p>
    <w:p w:rsidR="001A1FBD" w:rsidRPr="0042344B" w:rsidRDefault="001A1FBD" w:rsidP="001A1FBD">
      <w:pPr>
        <w:spacing w:line="240" w:lineRule="auto"/>
        <w:ind w:firstLine="405"/>
        <w:jc w:val="both"/>
        <w:rPr>
          <w:rFonts w:ascii="Times New Roman" w:hAnsi="Times New Roman" w:cs="Times New Roman"/>
          <w:b/>
          <w:spacing w:val="-1"/>
          <w:sz w:val="20"/>
          <w:szCs w:val="20"/>
        </w:rPr>
      </w:pPr>
      <w:r w:rsidRPr="0042344B">
        <w:rPr>
          <w:rFonts w:ascii="Times New Roman" w:hAnsi="Times New Roman" w:cs="Times New Roman"/>
          <w:b/>
          <w:spacing w:val="-1"/>
          <w:sz w:val="20"/>
          <w:szCs w:val="20"/>
        </w:rPr>
        <w:lastRenderedPageBreak/>
        <w:t xml:space="preserve">Tablo 1: Çalışmada Kullanılan Problemlerin Çözümünde Kullanılacağı Düşünülen Stratejilerin Dağılımı </w:t>
      </w:r>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4541"/>
        <w:gridCol w:w="4521"/>
      </w:tblGrid>
      <w:tr w:rsidR="001A1FBD" w:rsidRPr="0042344B" w:rsidTr="002C219E">
        <w:tc>
          <w:tcPr>
            <w:tcW w:w="4606" w:type="dxa"/>
          </w:tcPr>
          <w:p w:rsidR="001A1FBD" w:rsidRPr="0042344B" w:rsidRDefault="001A1FBD" w:rsidP="002C219E">
            <w:pPr>
              <w:spacing w:line="360" w:lineRule="auto"/>
              <w:jc w:val="center"/>
              <w:rPr>
                <w:rFonts w:ascii="Times New Roman" w:hAnsi="Times New Roman" w:cs="Times New Roman"/>
                <w:b/>
                <w:sz w:val="20"/>
                <w:szCs w:val="20"/>
              </w:rPr>
            </w:pPr>
            <w:r w:rsidRPr="0042344B">
              <w:rPr>
                <w:rFonts w:ascii="Times New Roman" w:hAnsi="Times New Roman" w:cs="Times New Roman"/>
                <w:b/>
                <w:sz w:val="20"/>
                <w:szCs w:val="20"/>
              </w:rPr>
              <w:t>Problemler</w:t>
            </w:r>
          </w:p>
        </w:tc>
        <w:tc>
          <w:tcPr>
            <w:tcW w:w="4606" w:type="dxa"/>
          </w:tcPr>
          <w:p w:rsidR="001A1FBD" w:rsidRPr="0042344B" w:rsidRDefault="001A1FBD" w:rsidP="002C219E">
            <w:pPr>
              <w:spacing w:line="360" w:lineRule="auto"/>
              <w:jc w:val="center"/>
              <w:rPr>
                <w:rFonts w:ascii="Times New Roman" w:hAnsi="Times New Roman" w:cs="Times New Roman"/>
                <w:b/>
                <w:sz w:val="20"/>
                <w:szCs w:val="20"/>
              </w:rPr>
            </w:pPr>
            <w:r w:rsidRPr="0042344B">
              <w:rPr>
                <w:rFonts w:ascii="Times New Roman" w:hAnsi="Times New Roman" w:cs="Times New Roman"/>
                <w:b/>
                <w:sz w:val="20"/>
                <w:szCs w:val="20"/>
              </w:rPr>
              <w:t>Kullanılması Beklenen Stratejiler</w:t>
            </w:r>
          </w:p>
        </w:tc>
      </w:tr>
      <w:tr w:rsidR="001A1FBD" w:rsidRPr="0042344B" w:rsidTr="00C34233">
        <w:trPr>
          <w:trHeight w:val="2656"/>
        </w:trPr>
        <w:tc>
          <w:tcPr>
            <w:tcW w:w="4606" w:type="dxa"/>
          </w:tcPr>
          <w:p w:rsidR="00310B13" w:rsidRPr="0042344B" w:rsidRDefault="009E56D7" w:rsidP="00677857">
            <w:pPr>
              <w:pStyle w:val="ListeParagraf"/>
              <w:numPr>
                <w:ilvl w:val="0"/>
                <w:numId w:val="5"/>
              </w:numPr>
              <w:jc w:val="both"/>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251660288" behindDoc="0" locked="0" layoutInCell="1" allowOverlap="1">
                      <wp:simplePos x="0" y="0"/>
                      <wp:positionH relativeFrom="column">
                        <wp:posOffset>304165</wp:posOffset>
                      </wp:positionH>
                      <wp:positionV relativeFrom="paragraph">
                        <wp:posOffset>556895</wp:posOffset>
                      </wp:positionV>
                      <wp:extent cx="2339975" cy="1085850"/>
                      <wp:effectExtent l="0" t="0" r="3175" b="0"/>
                      <wp:wrapNone/>
                      <wp:docPr id="19"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085850"/>
                                <a:chOff x="0" y="0"/>
                                <a:chExt cx="46753" cy="23049"/>
                              </a:xfrm>
                            </wpg:grpSpPr>
                            <wps:wsp>
                              <wps:cNvPr id="10" name="Akış Çizelgesi: Manyetik Disk 1"/>
                              <wps:cNvSpPr>
                                <a:spLocks noChangeArrowheads="1"/>
                              </wps:cNvSpPr>
                              <wps:spPr bwMode="auto">
                                <a:xfrm>
                                  <a:off x="0" y="0"/>
                                  <a:ext cx="13755" cy="23049"/>
                                </a:xfrm>
                                <a:prstGeom prst="flowChartMagneticDisk">
                                  <a:avLst/>
                                </a:prstGeom>
                                <a:solidFill>
                                  <a:schemeClr val="bg1">
                                    <a:lumMod val="75000"/>
                                    <a:lumOff val="0"/>
                                    <a:alpha val="80000"/>
                                  </a:schemeClr>
                                </a:solidFill>
                                <a:ln w="25400">
                                  <a:solidFill>
                                    <a:srgbClr val="000000"/>
                                  </a:solidFill>
                                  <a:round/>
                                  <a:headEnd/>
                                  <a:tailEnd/>
                                </a:ln>
                              </wps:spPr>
                              <wps:txbx>
                                <w:txbxContent>
                                  <w:p w:rsidR="00366654" w:rsidRPr="00CF1066" w:rsidRDefault="00366654" w:rsidP="007D0F5A">
                                    <w:pPr>
                                      <w:jc w:val="center"/>
                                    </w:pPr>
                                    <w:r w:rsidRPr="008E443D">
                                      <w:rPr>
                                        <w:sz w:val="40"/>
                                      </w:rPr>
                                      <w:t>12</w:t>
                                    </w:r>
                                    <w:r w:rsidRPr="00F81063">
                                      <w:rPr>
                                        <w:rFonts w:ascii="Brush Script MT" w:hAnsi="Brush Script MT"/>
                                        <w:color w:val="000000" w:themeColor="text1"/>
                                        <w:sz w:val="40"/>
                                      </w:rPr>
                                      <w:t>l</w:t>
                                    </w:r>
                                  </w:p>
                                </w:txbxContent>
                              </wps:txbx>
                              <wps:bodyPr rot="0" vert="horz" wrap="square" lIns="91440" tIns="45720" rIns="91440" bIns="45720" anchor="ctr" anchorCtr="0" upright="1">
                                <a:noAutofit/>
                              </wps:bodyPr>
                            </wps:wsp>
                            <wps:wsp>
                              <wps:cNvPr id="21" name="Akış Çizelgesi: Manyetik Disk 3"/>
                              <wps:cNvSpPr>
                                <a:spLocks noChangeArrowheads="1"/>
                              </wps:cNvSpPr>
                              <wps:spPr bwMode="auto">
                                <a:xfrm>
                                  <a:off x="16856" y="6679"/>
                                  <a:ext cx="13756" cy="16365"/>
                                </a:xfrm>
                                <a:prstGeom prst="flowChartMagneticDisk">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66654" w:rsidRPr="00CF1066" w:rsidRDefault="00366654" w:rsidP="00310B13">
                                    <w:pPr>
                                      <w:jc w:val="center"/>
                                      <w:rPr>
                                        <w:color w:val="000000" w:themeColor="text1"/>
                                        <w:sz w:val="40"/>
                                      </w:rPr>
                                    </w:pPr>
                                    <w:r w:rsidRPr="00CF1066">
                                      <w:rPr>
                                        <w:color w:val="000000" w:themeColor="text1"/>
                                        <w:sz w:val="40"/>
                                      </w:rPr>
                                      <w:t xml:space="preserve">8 </w:t>
                                    </w:r>
                                    <w:r w:rsidRPr="00F81063">
                                      <w:rPr>
                                        <w:rFonts w:ascii="Brush Script MT" w:hAnsi="Brush Script MT"/>
                                        <w:color w:val="000000" w:themeColor="text1"/>
                                        <w:sz w:val="40"/>
                                      </w:rPr>
                                      <w:t>l</w:t>
                                    </w:r>
                                  </w:p>
                                </w:txbxContent>
                              </wps:txbx>
                              <wps:bodyPr rot="0" vert="horz" wrap="square" lIns="91440" tIns="45720" rIns="91440" bIns="45720" anchor="ctr" anchorCtr="0" upright="1">
                                <a:noAutofit/>
                              </wps:bodyPr>
                            </wps:wsp>
                            <wps:wsp>
                              <wps:cNvPr id="11" name="Akış Çizelgesi: Manyetik Disk 4"/>
                              <wps:cNvSpPr>
                                <a:spLocks noChangeArrowheads="1"/>
                              </wps:cNvSpPr>
                              <wps:spPr bwMode="auto">
                                <a:xfrm>
                                  <a:off x="32997" y="11688"/>
                                  <a:ext cx="13756" cy="11355"/>
                                </a:xfrm>
                                <a:prstGeom prst="flowChartMagneticDisk">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66654" w:rsidRPr="00CF1066" w:rsidRDefault="00366654" w:rsidP="00310B13">
                                    <w:pPr>
                                      <w:rPr>
                                        <w:color w:val="000000" w:themeColor="text1"/>
                                        <w:sz w:val="40"/>
                                      </w:rPr>
                                    </w:pPr>
                                    <w:r w:rsidRPr="00CF1066">
                                      <w:rPr>
                                        <w:color w:val="000000" w:themeColor="text1"/>
                                        <w:sz w:val="40"/>
                                      </w:rPr>
                                      <w:t xml:space="preserve">5 </w:t>
                                    </w:r>
                                    <w:r w:rsidRPr="00F81063">
                                      <w:rPr>
                                        <w:rFonts w:ascii="Brush Script MT" w:hAnsi="Brush Script MT"/>
                                        <w:color w:val="000000" w:themeColor="text1"/>
                                        <w:sz w:val="40"/>
                                      </w:rPr>
                                      <w:t>l</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5" o:spid="_x0000_s1026" style="position:absolute;left:0;text-align:left;margin-left:23.95pt;margin-top:43.85pt;width:184.25pt;height:85.5pt;z-index:251660288;mso-width-relative:margin;mso-height-relative:margin" coordsize="46753,2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1" o:spid="_x0000_s1027" type="#_x0000_t132" style="position:absolute;width:13755;height:2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" fillcolor="#bfbfbf [2412]" strokeweight="2pt">
                        <v:fill opacity="52428f"/>
                        <v:textbox>
                          <w:txbxContent>
                            <w:p w:rsidR="00366654" w:rsidRPr="00CF1066" w:rsidRDefault="00366654" w:rsidP="007D0F5A">
                              <w:pPr>
                                <w:jc w:val="center"/>
                              </w:pPr>
                              <w:r w:rsidRPr="008E443D">
                                <w:rPr>
                                  <w:sz w:val="40"/>
                                </w:rPr>
                                <w:t>12</w:t>
                              </w:r>
                              <w:r w:rsidRPr="00F81063">
                                <w:rPr>
                                  <w:rFonts w:ascii="Brush Script MT" w:hAnsi="Brush Script MT"/>
                                  <w:color w:val="000000" w:themeColor="text1"/>
                                  <w:sz w:val="40"/>
                                </w:rPr>
                                <w:t>l</w:t>
                              </w:r>
                            </w:p>
                          </w:txbxContent>
                        </v:textbox>
                      </v:shape>
                      <v:shape id="Akış Çizelgesi: Manyetik Disk 3" o:spid="_x0000_s1028" type="#_x0000_t132" style="position:absolute;left:16856;top:6679;width:13756;height:16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" filled="f" strokeweight="2pt">
                        <v:textbox>
                          <w:txbxContent>
                            <w:p w:rsidR="00366654" w:rsidRPr="00CF1066" w:rsidRDefault="00366654" w:rsidP="00310B13">
                              <w:pPr>
                                <w:jc w:val="center"/>
                                <w:rPr>
                                  <w:color w:val="000000" w:themeColor="text1"/>
                                  <w:sz w:val="40"/>
                                </w:rPr>
                              </w:pPr>
                              <w:r w:rsidRPr="00CF1066">
                                <w:rPr>
                                  <w:color w:val="000000" w:themeColor="text1"/>
                                  <w:sz w:val="40"/>
                                </w:rPr>
                                <w:t xml:space="preserve">8 </w:t>
                              </w:r>
                              <w:r w:rsidRPr="00F81063">
                                <w:rPr>
                                  <w:rFonts w:ascii="Brush Script MT" w:hAnsi="Brush Script MT"/>
                                  <w:color w:val="000000" w:themeColor="text1"/>
                                  <w:sz w:val="40"/>
                                </w:rPr>
                                <w:t>l</w:t>
                              </w:r>
                            </w:p>
                          </w:txbxContent>
                        </v:textbox>
                      </v:shape>
                      <v:shape id="Akış Çizelgesi: Manyetik Disk 4" o:spid="_x0000_s1029" type="#_x0000_t132" style="position:absolute;left:32997;top:11688;width:13756;height:11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" filled="f" strokeweight="2pt">
                        <v:textbox>
                          <w:txbxContent>
                            <w:p w:rsidR="00366654" w:rsidRPr="00CF1066" w:rsidRDefault="00366654" w:rsidP="00310B13">
                              <w:pPr>
                                <w:rPr>
                                  <w:color w:val="000000" w:themeColor="text1"/>
                                  <w:sz w:val="40"/>
                                </w:rPr>
                              </w:pPr>
                              <w:r w:rsidRPr="00CF1066">
                                <w:rPr>
                                  <w:color w:val="000000" w:themeColor="text1"/>
                                  <w:sz w:val="40"/>
                                </w:rPr>
                                <w:t xml:space="preserve">5 </w:t>
                              </w:r>
                              <w:r w:rsidRPr="00F81063">
                                <w:rPr>
                                  <w:rFonts w:ascii="Brush Script MT" w:hAnsi="Brush Script MT"/>
                                  <w:color w:val="000000" w:themeColor="text1"/>
                                  <w:sz w:val="40"/>
                                </w:rPr>
                                <w:t>l</w:t>
                              </w:r>
                            </w:p>
                          </w:txbxContent>
                        </v:textbox>
                      </v:shape>
                    </v:group>
                  </w:pict>
                </mc:Fallback>
              </mc:AlternateContent>
            </w:r>
            <w:r w:rsidR="00310B13" w:rsidRPr="0042344B">
              <w:rPr>
                <w:rFonts w:ascii="Times New Roman" w:hAnsi="Times New Roman" w:cs="Times New Roman"/>
                <w:sz w:val="20"/>
                <w:szCs w:val="20"/>
              </w:rPr>
              <w:t>Aşağıdaki kovalardan 12</w:t>
            </w:r>
            <w:r w:rsidR="00310B13" w:rsidRPr="0042344B">
              <w:rPr>
                <w:rFonts w:ascii="Times New Roman" w:hAnsi="Times New Roman" w:cs="Times New Roman"/>
                <w:i/>
                <w:sz w:val="20"/>
                <w:szCs w:val="20"/>
              </w:rPr>
              <w:t>l</w:t>
            </w:r>
            <w:r w:rsidR="00310B13" w:rsidRPr="0042344B">
              <w:rPr>
                <w:rFonts w:ascii="Times New Roman" w:hAnsi="Times New Roman" w:cs="Times New Roman"/>
                <w:sz w:val="20"/>
                <w:szCs w:val="20"/>
              </w:rPr>
              <w:t xml:space="preserve"> olanı su ile doludur. Bu kovadaki suyu diğer kovalara aktararak en az kaç hamlede iki adet 6</w:t>
            </w:r>
            <w:r w:rsidR="00310B13" w:rsidRPr="0042344B">
              <w:rPr>
                <w:rFonts w:ascii="Times New Roman" w:hAnsi="Times New Roman" w:cs="Times New Roman"/>
                <w:i/>
                <w:sz w:val="20"/>
                <w:szCs w:val="20"/>
              </w:rPr>
              <w:t>l</w:t>
            </w:r>
            <w:r w:rsidR="00310B13" w:rsidRPr="0042344B">
              <w:rPr>
                <w:rFonts w:ascii="Times New Roman" w:hAnsi="Times New Roman" w:cs="Times New Roman"/>
                <w:sz w:val="20"/>
                <w:szCs w:val="20"/>
              </w:rPr>
              <w:t xml:space="preserve"> su elde edebiliriz?</w:t>
            </w:r>
          </w:p>
          <w:p w:rsidR="00310B13" w:rsidRPr="0042344B" w:rsidRDefault="00310B13" w:rsidP="00677857">
            <w:pPr>
              <w:ind w:left="360"/>
              <w:jc w:val="both"/>
              <w:rPr>
                <w:rFonts w:ascii="Times New Roman" w:hAnsi="Times New Roman" w:cs="Times New Roman"/>
                <w:sz w:val="20"/>
                <w:szCs w:val="20"/>
              </w:rPr>
            </w:pPr>
          </w:p>
          <w:p w:rsidR="00310B13" w:rsidRPr="0042344B" w:rsidRDefault="00310B13" w:rsidP="00677857">
            <w:pPr>
              <w:jc w:val="both"/>
              <w:rPr>
                <w:rFonts w:ascii="Times New Roman" w:hAnsi="Times New Roman" w:cs="Times New Roman"/>
                <w:sz w:val="20"/>
                <w:szCs w:val="20"/>
              </w:rPr>
            </w:pPr>
          </w:p>
          <w:p w:rsidR="00310B13" w:rsidRPr="0042344B" w:rsidRDefault="00310B13" w:rsidP="00677857">
            <w:pPr>
              <w:jc w:val="both"/>
              <w:rPr>
                <w:rFonts w:ascii="Times New Roman" w:hAnsi="Times New Roman" w:cs="Times New Roman"/>
                <w:sz w:val="20"/>
                <w:szCs w:val="20"/>
              </w:rPr>
            </w:pPr>
          </w:p>
          <w:p w:rsidR="00310B13" w:rsidRPr="0042344B" w:rsidRDefault="00310B13" w:rsidP="00677857">
            <w:pPr>
              <w:jc w:val="both"/>
              <w:rPr>
                <w:rFonts w:ascii="Times New Roman" w:hAnsi="Times New Roman" w:cs="Times New Roman"/>
                <w:sz w:val="20"/>
                <w:szCs w:val="20"/>
              </w:rPr>
            </w:pPr>
          </w:p>
          <w:p w:rsidR="00310B13" w:rsidRPr="0042344B" w:rsidRDefault="00310B13" w:rsidP="00677857">
            <w:pPr>
              <w:jc w:val="both"/>
              <w:rPr>
                <w:rFonts w:ascii="Times New Roman" w:hAnsi="Times New Roman" w:cs="Times New Roman"/>
                <w:sz w:val="20"/>
                <w:szCs w:val="20"/>
              </w:rPr>
            </w:pPr>
          </w:p>
          <w:p w:rsidR="001A1FBD" w:rsidRPr="0042344B" w:rsidRDefault="001A1FBD" w:rsidP="00677857">
            <w:pPr>
              <w:spacing w:line="360" w:lineRule="auto"/>
              <w:jc w:val="both"/>
              <w:rPr>
                <w:rFonts w:ascii="Times New Roman" w:hAnsi="Times New Roman" w:cs="Times New Roman"/>
                <w:sz w:val="20"/>
                <w:szCs w:val="20"/>
              </w:rPr>
            </w:pPr>
          </w:p>
        </w:tc>
        <w:tc>
          <w:tcPr>
            <w:tcW w:w="4606" w:type="dxa"/>
          </w:tcPr>
          <w:p w:rsidR="00EF6D46" w:rsidRPr="0042344B" w:rsidRDefault="00EF6D46" w:rsidP="00677857">
            <w:pPr>
              <w:pStyle w:val="ListeParagraf"/>
              <w:numPr>
                <w:ilvl w:val="0"/>
                <w:numId w:val="6"/>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Geriye doğru çalışma</w:t>
            </w:r>
          </w:p>
          <w:p w:rsidR="00EF6D46" w:rsidRPr="0042344B" w:rsidRDefault="00EF6D46" w:rsidP="00677857">
            <w:pPr>
              <w:pStyle w:val="ListeParagraf"/>
              <w:numPr>
                <w:ilvl w:val="0"/>
                <w:numId w:val="6"/>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 xml:space="preserve">Test etme tahmin etme </w:t>
            </w:r>
          </w:p>
          <w:p w:rsidR="001A1FBD" w:rsidRPr="0042344B" w:rsidRDefault="00643AC1" w:rsidP="00677857">
            <w:pPr>
              <w:pStyle w:val="ListeParagraf"/>
              <w:numPr>
                <w:ilvl w:val="0"/>
                <w:numId w:val="6"/>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Çizim yapma</w:t>
            </w:r>
          </w:p>
          <w:p w:rsidR="00643AC1" w:rsidRPr="0042344B" w:rsidRDefault="00643AC1" w:rsidP="00677857">
            <w:pPr>
              <w:pStyle w:val="ListeParagraf"/>
              <w:numPr>
                <w:ilvl w:val="0"/>
                <w:numId w:val="6"/>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Farklı bakış açısı ile düşünme</w:t>
            </w:r>
          </w:p>
          <w:p w:rsidR="002C219E" w:rsidRPr="0042344B" w:rsidRDefault="00643AC1" w:rsidP="00677857">
            <w:pPr>
              <w:pStyle w:val="ListeParagraf"/>
              <w:numPr>
                <w:ilvl w:val="0"/>
                <w:numId w:val="6"/>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Mantıksal akıl yürütme</w:t>
            </w:r>
          </w:p>
        </w:tc>
      </w:tr>
      <w:tr w:rsidR="001A1FBD" w:rsidRPr="0042344B" w:rsidTr="002C219E">
        <w:tc>
          <w:tcPr>
            <w:tcW w:w="4606" w:type="dxa"/>
          </w:tcPr>
          <w:p w:rsidR="00310B13" w:rsidRPr="0042344B" w:rsidRDefault="00310B13" w:rsidP="00677857">
            <w:pPr>
              <w:pStyle w:val="ListeParagraf"/>
              <w:numPr>
                <w:ilvl w:val="0"/>
                <w:numId w:val="5"/>
              </w:numPr>
              <w:jc w:val="both"/>
              <w:rPr>
                <w:rFonts w:ascii="Times New Roman" w:hAnsi="Times New Roman" w:cs="Times New Roman"/>
                <w:sz w:val="20"/>
                <w:szCs w:val="20"/>
              </w:rPr>
            </w:pPr>
            <w:r w:rsidRPr="0042344B">
              <w:rPr>
                <w:rFonts w:ascii="Times New Roman" w:hAnsi="Times New Roman" w:cs="Times New Roman"/>
                <w:sz w:val="20"/>
                <w:szCs w:val="20"/>
              </w:rPr>
              <w:t>Aşağıdaki şekilde 3,5,7,11,13,17,19,23 sayıları nasıl yerleştirilirse, taralı bölge hariç her satır ve sütundaki sayıların toplamları birbirine eşit olur?</w:t>
            </w:r>
          </w:p>
          <w:tbl>
            <w:tblPr>
              <w:tblStyle w:val="TabloKlavuzu"/>
              <w:tblW w:w="0" w:type="auto"/>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6"/>
              <w:gridCol w:w="636"/>
              <w:gridCol w:w="636"/>
            </w:tblGrid>
            <w:tr w:rsidR="00310B13" w:rsidRPr="0042344B" w:rsidTr="00643AC1">
              <w:trPr>
                <w:trHeight w:val="412"/>
              </w:trPr>
              <w:tc>
                <w:tcPr>
                  <w:tcW w:w="636" w:type="dxa"/>
                </w:tcPr>
                <w:p w:rsidR="00310B13" w:rsidRPr="0042344B" w:rsidRDefault="00310B13" w:rsidP="00677857">
                  <w:pPr>
                    <w:jc w:val="both"/>
                    <w:rPr>
                      <w:sz w:val="20"/>
                      <w:szCs w:val="20"/>
                    </w:rPr>
                  </w:pPr>
                </w:p>
              </w:tc>
              <w:tc>
                <w:tcPr>
                  <w:tcW w:w="636" w:type="dxa"/>
                </w:tcPr>
                <w:p w:rsidR="00310B13" w:rsidRPr="0042344B" w:rsidRDefault="00310B13" w:rsidP="00677857">
                  <w:pPr>
                    <w:jc w:val="both"/>
                    <w:rPr>
                      <w:sz w:val="20"/>
                      <w:szCs w:val="20"/>
                    </w:rPr>
                  </w:pPr>
                </w:p>
              </w:tc>
              <w:tc>
                <w:tcPr>
                  <w:tcW w:w="636" w:type="dxa"/>
                </w:tcPr>
                <w:p w:rsidR="00310B13" w:rsidRPr="0042344B" w:rsidRDefault="00310B13" w:rsidP="00677857">
                  <w:pPr>
                    <w:jc w:val="both"/>
                    <w:rPr>
                      <w:sz w:val="20"/>
                      <w:szCs w:val="20"/>
                    </w:rPr>
                  </w:pPr>
                </w:p>
              </w:tc>
            </w:tr>
            <w:tr w:rsidR="00310B13" w:rsidRPr="0042344B" w:rsidTr="00643AC1">
              <w:trPr>
                <w:trHeight w:val="412"/>
              </w:trPr>
              <w:tc>
                <w:tcPr>
                  <w:tcW w:w="636" w:type="dxa"/>
                </w:tcPr>
                <w:p w:rsidR="00310B13" w:rsidRPr="0042344B" w:rsidRDefault="00310B13" w:rsidP="00677857">
                  <w:pPr>
                    <w:jc w:val="both"/>
                    <w:rPr>
                      <w:sz w:val="20"/>
                      <w:szCs w:val="20"/>
                    </w:rPr>
                  </w:pPr>
                </w:p>
              </w:tc>
              <w:tc>
                <w:tcPr>
                  <w:tcW w:w="636" w:type="dxa"/>
                  <w:shd w:val="pct25" w:color="948A54" w:themeColor="background2" w:themeShade="80" w:fill="000000" w:themeFill="text1"/>
                </w:tcPr>
                <w:p w:rsidR="00310B13" w:rsidRPr="0042344B" w:rsidRDefault="00310B13" w:rsidP="00677857">
                  <w:pPr>
                    <w:jc w:val="both"/>
                    <w:rPr>
                      <w:sz w:val="20"/>
                      <w:szCs w:val="20"/>
                    </w:rPr>
                  </w:pPr>
                </w:p>
              </w:tc>
              <w:tc>
                <w:tcPr>
                  <w:tcW w:w="636" w:type="dxa"/>
                </w:tcPr>
                <w:p w:rsidR="00310B13" w:rsidRPr="0042344B" w:rsidRDefault="00310B13" w:rsidP="00677857">
                  <w:pPr>
                    <w:jc w:val="both"/>
                    <w:rPr>
                      <w:sz w:val="20"/>
                      <w:szCs w:val="20"/>
                    </w:rPr>
                  </w:pPr>
                </w:p>
              </w:tc>
            </w:tr>
            <w:tr w:rsidR="00310B13" w:rsidRPr="0042344B" w:rsidTr="00643AC1">
              <w:trPr>
                <w:trHeight w:val="412"/>
              </w:trPr>
              <w:tc>
                <w:tcPr>
                  <w:tcW w:w="636" w:type="dxa"/>
                </w:tcPr>
                <w:p w:rsidR="00310B13" w:rsidRPr="0042344B" w:rsidRDefault="00310B13" w:rsidP="00677857">
                  <w:pPr>
                    <w:jc w:val="both"/>
                    <w:rPr>
                      <w:sz w:val="20"/>
                      <w:szCs w:val="20"/>
                    </w:rPr>
                  </w:pPr>
                </w:p>
              </w:tc>
              <w:tc>
                <w:tcPr>
                  <w:tcW w:w="636" w:type="dxa"/>
                </w:tcPr>
                <w:p w:rsidR="00310B13" w:rsidRPr="0042344B" w:rsidRDefault="00310B13" w:rsidP="00677857">
                  <w:pPr>
                    <w:jc w:val="both"/>
                    <w:rPr>
                      <w:sz w:val="20"/>
                      <w:szCs w:val="20"/>
                    </w:rPr>
                  </w:pPr>
                </w:p>
              </w:tc>
              <w:tc>
                <w:tcPr>
                  <w:tcW w:w="636" w:type="dxa"/>
                </w:tcPr>
                <w:p w:rsidR="00310B13" w:rsidRPr="0042344B" w:rsidRDefault="00310B13" w:rsidP="00677857">
                  <w:pPr>
                    <w:jc w:val="both"/>
                    <w:rPr>
                      <w:sz w:val="20"/>
                      <w:szCs w:val="20"/>
                    </w:rPr>
                  </w:pPr>
                </w:p>
              </w:tc>
            </w:tr>
          </w:tbl>
          <w:p w:rsidR="001A1FBD" w:rsidRPr="0042344B" w:rsidRDefault="001A1FBD" w:rsidP="00677857">
            <w:pPr>
              <w:spacing w:line="360" w:lineRule="auto"/>
              <w:jc w:val="both"/>
              <w:rPr>
                <w:rFonts w:ascii="Times New Roman" w:hAnsi="Times New Roman" w:cs="Times New Roman"/>
                <w:sz w:val="20"/>
                <w:szCs w:val="20"/>
              </w:rPr>
            </w:pPr>
          </w:p>
        </w:tc>
        <w:tc>
          <w:tcPr>
            <w:tcW w:w="4606" w:type="dxa"/>
          </w:tcPr>
          <w:p w:rsidR="00643AC1" w:rsidRPr="0042344B" w:rsidRDefault="00643AC1" w:rsidP="00677857">
            <w:pPr>
              <w:pStyle w:val="ListeParagraf"/>
              <w:numPr>
                <w:ilvl w:val="0"/>
                <w:numId w:val="8"/>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İlişki arama</w:t>
            </w:r>
          </w:p>
          <w:p w:rsidR="00643AC1" w:rsidRPr="0042344B" w:rsidRDefault="00643AC1" w:rsidP="00677857">
            <w:pPr>
              <w:pStyle w:val="ListeParagraf"/>
              <w:numPr>
                <w:ilvl w:val="0"/>
                <w:numId w:val="8"/>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Test etme tahmin etme</w:t>
            </w:r>
          </w:p>
          <w:p w:rsidR="00643AC1" w:rsidRPr="0042344B" w:rsidRDefault="00643AC1" w:rsidP="00677857">
            <w:pPr>
              <w:pStyle w:val="ListeParagraf"/>
              <w:numPr>
                <w:ilvl w:val="0"/>
                <w:numId w:val="8"/>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Mantıksal akıl yürütme</w:t>
            </w:r>
          </w:p>
        </w:tc>
      </w:tr>
      <w:tr w:rsidR="001A1FBD" w:rsidRPr="0042344B" w:rsidTr="002C219E">
        <w:tc>
          <w:tcPr>
            <w:tcW w:w="4606" w:type="dxa"/>
          </w:tcPr>
          <w:p w:rsidR="001A1FBD" w:rsidRPr="0042344B" w:rsidRDefault="00310B13" w:rsidP="00677857">
            <w:pPr>
              <w:pStyle w:val="ListeParagraf"/>
              <w:numPr>
                <w:ilvl w:val="0"/>
                <w:numId w:val="5"/>
              </w:numPr>
              <w:jc w:val="both"/>
              <w:rPr>
                <w:rFonts w:ascii="Times New Roman" w:hAnsi="Times New Roman" w:cs="Times New Roman"/>
                <w:sz w:val="20"/>
                <w:szCs w:val="20"/>
              </w:rPr>
            </w:pPr>
            <w:r w:rsidRPr="0042344B">
              <w:rPr>
                <w:rFonts w:ascii="Times New Roman" w:hAnsi="Times New Roman" w:cs="Times New Roman"/>
                <w:sz w:val="20"/>
                <w:szCs w:val="20"/>
              </w:rPr>
              <w:t>Bir kızın erkek kardeşlerinin ve kız kardeşlerinin sayısı birbirine eşittir. Fakat her erkeğin kız kardeşlerinin sayısı, diğer erkek kardeşlerinin sayısının 2 katıdır. Bu ailede kaç kız, kaç erkek kardeş vardır?</w:t>
            </w:r>
          </w:p>
        </w:tc>
        <w:tc>
          <w:tcPr>
            <w:tcW w:w="4606" w:type="dxa"/>
          </w:tcPr>
          <w:p w:rsidR="00643AC1" w:rsidRPr="0042344B" w:rsidRDefault="00643AC1" w:rsidP="00677857">
            <w:pPr>
              <w:pStyle w:val="ListeParagraf"/>
              <w:numPr>
                <w:ilvl w:val="0"/>
                <w:numId w:val="9"/>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İlişki arama</w:t>
            </w:r>
          </w:p>
          <w:p w:rsidR="00643AC1" w:rsidRPr="0042344B" w:rsidRDefault="00643AC1" w:rsidP="00677857">
            <w:pPr>
              <w:pStyle w:val="ListeParagraf"/>
              <w:numPr>
                <w:ilvl w:val="0"/>
                <w:numId w:val="9"/>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Test etme tahmin etme</w:t>
            </w:r>
          </w:p>
          <w:p w:rsidR="00EF6D46" w:rsidRPr="0042344B" w:rsidRDefault="00EF6D46" w:rsidP="00677857">
            <w:pPr>
              <w:pStyle w:val="ListeParagraf"/>
              <w:numPr>
                <w:ilvl w:val="0"/>
                <w:numId w:val="9"/>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 xml:space="preserve">Çizim yapma </w:t>
            </w:r>
          </w:p>
          <w:p w:rsidR="00643AC1" w:rsidRPr="0042344B" w:rsidRDefault="00643AC1" w:rsidP="00677857">
            <w:pPr>
              <w:pStyle w:val="ListeParagraf"/>
              <w:numPr>
                <w:ilvl w:val="0"/>
                <w:numId w:val="9"/>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Mantıksal akıl yürütme</w:t>
            </w:r>
          </w:p>
        </w:tc>
      </w:tr>
      <w:tr w:rsidR="001A1FBD" w:rsidRPr="0042344B" w:rsidTr="002C219E">
        <w:tc>
          <w:tcPr>
            <w:tcW w:w="4606" w:type="dxa"/>
          </w:tcPr>
          <w:p w:rsidR="001A1FBD" w:rsidRPr="0042344B" w:rsidRDefault="00310B13" w:rsidP="00677857">
            <w:pPr>
              <w:pStyle w:val="ListeParagraf"/>
              <w:numPr>
                <w:ilvl w:val="0"/>
                <w:numId w:val="8"/>
              </w:numPr>
              <w:jc w:val="both"/>
              <w:rPr>
                <w:rFonts w:ascii="Times New Roman" w:hAnsi="Times New Roman" w:cs="Times New Roman"/>
                <w:sz w:val="20"/>
                <w:szCs w:val="20"/>
              </w:rPr>
            </w:pPr>
            <w:r w:rsidRPr="0042344B">
              <w:rPr>
                <w:rFonts w:ascii="Times New Roman" w:hAnsi="Times New Roman" w:cs="Times New Roman"/>
                <w:sz w:val="20"/>
                <w:szCs w:val="20"/>
              </w:rPr>
              <w:t>Bir çemberin üstünde sıralanan çocuklardan 5.si ile 19.su tam karşı karşıya denk gelmiştir. Bu çemberde toplam kaç çocuk sıralanmıştır?</w:t>
            </w:r>
          </w:p>
        </w:tc>
        <w:tc>
          <w:tcPr>
            <w:tcW w:w="4606" w:type="dxa"/>
          </w:tcPr>
          <w:p w:rsidR="001A1FBD" w:rsidRPr="0042344B" w:rsidRDefault="00643AC1" w:rsidP="00677857">
            <w:pPr>
              <w:pStyle w:val="ListeParagraf"/>
              <w:numPr>
                <w:ilvl w:val="0"/>
                <w:numId w:val="10"/>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İlişki arama</w:t>
            </w:r>
          </w:p>
          <w:p w:rsidR="00EF6D46" w:rsidRPr="0042344B" w:rsidRDefault="00EF6D46" w:rsidP="00677857">
            <w:pPr>
              <w:pStyle w:val="ListeParagraf"/>
              <w:numPr>
                <w:ilvl w:val="0"/>
                <w:numId w:val="10"/>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Farklı bakış açısı ile düşünme</w:t>
            </w:r>
          </w:p>
          <w:p w:rsidR="00EF6D46" w:rsidRPr="0042344B" w:rsidRDefault="00EF6D46" w:rsidP="00677857">
            <w:pPr>
              <w:pStyle w:val="ListeParagraf"/>
              <w:numPr>
                <w:ilvl w:val="0"/>
                <w:numId w:val="10"/>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Verileri organize etme</w:t>
            </w:r>
          </w:p>
          <w:p w:rsidR="00EF6D46" w:rsidRPr="0042344B" w:rsidRDefault="00EF6D46" w:rsidP="00677857">
            <w:pPr>
              <w:pStyle w:val="ListeParagraf"/>
              <w:numPr>
                <w:ilvl w:val="0"/>
                <w:numId w:val="10"/>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Tahmin etme test etme</w:t>
            </w:r>
          </w:p>
          <w:p w:rsidR="00643AC1" w:rsidRPr="0042344B" w:rsidRDefault="002C219E" w:rsidP="00677857">
            <w:pPr>
              <w:pStyle w:val="ListeParagraf"/>
              <w:numPr>
                <w:ilvl w:val="0"/>
                <w:numId w:val="10"/>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Çizim yapma</w:t>
            </w:r>
          </w:p>
          <w:p w:rsidR="002C219E" w:rsidRPr="0042344B" w:rsidRDefault="002C219E" w:rsidP="00677857">
            <w:pPr>
              <w:pStyle w:val="ListeParagraf"/>
              <w:numPr>
                <w:ilvl w:val="0"/>
                <w:numId w:val="10"/>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Mantıksal akıl yürütme</w:t>
            </w:r>
          </w:p>
        </w:tc>
      </w:tr>
      <w:tr w:rsidR="001A1FBD" w:rsidRPr="0042344B" w:rsidTr="002C219E">
        <w:tc>
          <w:tcPr>
            <w:tcW w:w="4606" w:type="dxa"/>
          </w:tcPr>
          <w:p w:rsidR="001A1FBD" w:rsidRPr="0042344B" w:rsidRDefault="00310B13" w:rsidP="00677857">
            <w:pPr>
              <w:pStyle w:val="ListeParagraf"/>
              <w:numPr>
                <w:ilvl w:val="0"/>
                <w:numId w:val="8"/>
              </w:numPr>
              <w:jc w:val="both"/>
              <w:rPr>
                <w:rFonts w:ascii="Times New Roman" w:hAnsi="Times New Roman" w:cs="Times New Roman"/>
                <w:sz w:val="20"/>
                <w:szCs w:val="20"/>
              </w:rPr>
            </w:pPr>
            <w:r w:rsidRPr="0042344B">
              <w:rPr>
                <w:rFonts w:ascii="Times New Roman" w:hAnsi="Times New Roman" w:cs="Times New Roman"/>
                <w:sz w:val="20"/>
                <w:szCs w:val="20"/>
              </w:rPr>
              <w:t>Hiçbir rakamı sıfır olmayan öyle iki doğal sayı bulunuz ki, çarpımları 1 milyon olsun?</w:t>
            </w:r>
          </w:p>
        </w:tc>
        <w:tc>
          <w:tcPr>
            <w:tcW w:w="4606" w:type="dxa"/>
          </w:tcPr>
          <w:p w:rsidR="001A1FBD" w:rsidRPr="0042344B" w:rsidRDefault="002C219E" w:rsidP="00677857">
            <w:pPr>
              <w:pStyle w:val="ListeParagraf"/>
              <w:numPr>
                <w:ilvl w:val="0"/>
                <w:numId w:val="11"/>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Daha basit benzer problemlerle düşünme</w:t>
            </w:r>
          </w:p>
          <w:p w:rsidR="002C219E" w:rsidRPr="0042344B" w:rsidRDefault="002C219E" w:rsidP="00677857">
            <w:pPr>
              <w:pStyle w:val="ListeParagraf"/>
              <w:numPr>
                <w:ilvl w:val="0"/>
                <w:numId w:val="11"/>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Mantıksal akıl yürütme</w:t>
            </w:r>
          </w:p>
          <w:p w:rsidR="002C219E" w:rsidRPr="0042344B" w:rsidRDefault="002C219E" w:rsidP="00677857">
            <w:pPr>
              <w:pStyle w:val="ListeParagraf"/>
              <w:numPr>
                <w:ilvl w:val="0"/>
                <w:numId w:val="11"/>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Test etme tahmin etme</w:t>
            </w:r>
          </w:p>
          <w:p w:rsidR="002C219E" w:rsidRPr="0042344B" w:rsidRDefault="002C219E" w:rsidP="00677857">
            <w:pPr>
              <w:pStyle w:val="ListeParagraf"/>
              <w:numPr>
                <w:ilvl w:val="0"/>
                <w:numId w:val="11"/>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Geriye doğru çalışma</w:t>
            </w:r>
          </w:p>
          <w:p w:rsidR="00EF6D46" w:rsidRPr="0042344B" w:rsidRDefault="00EF6D46" w:rsidP="00677857">
            <w:pPr>
              <w:pStyle w:val="ListeParagraf"/>
              <w:numPr>
                <w:ilvl w:val="0"/>
                <w:numId w:val="11"/>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İlişki arama</w:t>
            </w:r>
          </w:p>
        </w:tc>
      </w:tr>
      <w:tr w:rsidR="001A1FBD" w:rsidRPr="0042344B" w:rsidTr="002C219E">
        <w:tc>
          <w:tcPr>
            <w:tcW w:w="4606" w:type="dxa"/>
          </w:tcPr>
          <w:p w:rsidR="00310B13" w:rsidRPr="0042344B" w:rsidRDefault="00310B13" w:rsidP="00677857">
            <w:pPr>
              <w:pStyle w:val="ListeParagraf"/>
              <w:numPr>
                <w:ilvl w:val="0"/>
                <w:numId w:val="8"/>
              </w:numPr>
              <w:jc w:val="both"/>
              <w:rPr>
                <w:rFonts w:ascii="Times New Roman" w:hAnsi="Times New Roman" w:cs="Times New Roman"/>
                <w:sz w:val="20"/>
                <w:szCs w:val="20"/>
              </w:rPr>
            </w:pPr>
            <w:r w:rsidRPr="0042344B">
              <w:rPr>
                <w:rFonts w:ascii="Times New Roman" w:hAnsi="Times New Roman" w:cs="Times New Roman"/>
                <w:sz w:val="20"/>
                <w:szCs w:val="20"/>
              </w:rPr>
              <w:t xml:space="preserve">Aşağıdaki şekildeki boşluklara +,-,x,/ (toplama, çıkarma, </w:t>
            </w:r>
            <w:proofErr w:type="spellStart"/>
            <w:proofErr w:type="gramStart"/>
            <w:r w:rsidRPr="0042344B">
              <w:rPr>
                <w:rFonts w:ascii="Times New Roman" w:hAnsi="Times New Roman" w:cs="Times New Roman"/>
                <w:sz w:val="20"/>
                <w:szCs w:val="20"/>
              </w:rPr>
              <w:t>çarpma,bölme</w:t>
            </w:r>
            <w:proofErr w:type="spellEnd"/>
            <w:proofErr w:type="gramEnd"/>
            <w:r w:rsidRPr="0042344B">
              <w:rPr>
                <w:rFonts w:ascii="Times New Roman" w:hAnsi="Times New Roman" w:cs="Times New Roman"/>
                <w:sz w:val="20"/>
                <w:szCs w:val="20"/>
              </w:rPr>
              <w:t xml:space="preserve">) sembollerini </w:t>
            </w:r>
            <w:r w:rsidR="00643AC1" w:rsidRPr="0042344B">
              <w:rPr>
                <w:rFonts w:ascii="Times New Roman" w:hAnsi="Times New Roman" w:cs="Times New Roman"/>
                <w:sz w:val="20"/>
                <w:szCs w:val="20"/>
              </w:rPr>
              <w:t>birer defa kullanarak ok</w:t>
            </w:r>
            <w:r w:rsidRPr="0042344B">
              <w:rPr>
                <w:rFonts w:ascii="Times New Roman" w:hAnsi="Times New Roman" w:cs="Times New Roman"/>
                <w:sz w:val="20"/>
                <w:szCs w:val="20"/>
              </w:rPr>
              <w:t xml:space="preserve"> yönünde</w:t>
            </w:r>
            <w:r w:rsidR="00643AC1" w:rsidRPr="0042344B">
              <w:rPr>
                <w:rFonts w:ascii="Times New Roman" w:hAnsi="Times New Roman" w:cs="Times New Roman"/>
                <w:sz w:val="20"/>
                <w:szCs w:val="20"/>
              </w:rPr>
              <w:t xml:space="preserve"> öyle</w:t>
            </w:r>
            <w:r w:rsidRPr="0042344B">
              <w:rPr>
                <w:rFonts w:ascii="Times New Roman" w:hAnsi="Times New Roman" w:cs="Times New Roman"/>
                <w:sz w:val="20"/>
                <w:szCs w:val="20"/>
              </w:rPr>
              <w:t xml:space="preserve"> yerleştiriniz ki, kutucuklardaki işlemlerden çıkan sonuç 17 olsun? (Her sembol bir defa kullanılacak)</w:t>
            </w:r>
          </w:p>
          <w:tbl>
            <w:tblPr>
              <w:tblStyle w:val="TabloKlavuzu"/>
              <w:tblW w:w="0" w:type="auto"/>
              <w:jc w:val="center"/>
              <w:tblLook w:val="04A0" w:firstRow="1" w:lastRow="0" w:firstColumn="1" w:lastColumn="0" w:noHBand="0" w:noVBand="1"/>
            </w:tblPr>
            <w:tblGrid>
              <w:gridCol w:w="326"/>
              <w:gridCol w:w="326"/>
              <w:gridCol w:w="326"/>
              <w:gridCol w:w="326"/>
              <w:gridCol w:w="326"/>
            </w:tblGrid>
            <w:tr w:rsidR="00310B13" w:rsidRPr="0042344B" w:rsidTr="00310B13">
              <w:trPr>
                <w:trHeight w:val="287"/>
                <w:jc w:val="center"/>
              </w:trPr>
              <w:tc>
                <w:tcPr>
                  <w:tcW w:w="326" w:type="dxa"/>
                  <w:tcBorders>
                    <w:bottom w:val="single" w:sz="4" w:space="0" w:color="auto"/>
                  </w:tcBorders>
                  <w:shd w:val="clear" w:color="auto" w:fill="FFFFFF" w:themeFill="background1"/>
                  <w:vAlign w:val="center"/>
                </w:tcPr>
                <w:p w:rsidR="00310B13" w:rsidRPr="0042344B" w:rsidRDefault="00310B13" w:rsidP="00677857">
                  <w:pPr>
                    <w:jc w:val="both"/>
                    <w:rPr>
                      <w:rFonts w:ascii="Times New Roman" w:hAnsi="Times New Roman"/>
                      <w:sz w:val="20"/>
                      <w:szCs w:val="20"/>
                    </w:rPr>
                  </w:pPr>
                  <w:r w:rsidRPr="0042344B">
                    <w:rPr>
                      <w:rFonts w:ascii="Times New Roman" w:hAnsi="Times New Roman"/>
                      <w:sz w:val="20"/>
                      <w:szCs w:val="20"/>
                    </w:rPr>
                    <w:t>3</w:t>
                  </w:r>
                </w:p>
              </w:tc>
              <w:tc>
                <w:tcPr>
                  <w:tcW w:w="326" w:type="dxa"/>
                  <w:tcBorders>
                    <w:bottom w:val="single" w:sz="4" w:space="0" w:color="auto"/>
                  </w:tcBorders>
                  <w:shd w:val="clear" w:color="auto" w:fill="FFFFFF" w:themeFill="background1"/>
                  <w:vAlign w:val="center"/>
                </w:tcPr>
                <w:p w:rsidR="00310B13" w:rsidRPr="0042344B" w:rsidRDefault="00310B13" w:rsidP="00677857">
                  <w:pPr>
                    <w:jc w:val="both"/>
                    <w:rPr>
                      <w:sz w:val="20"/>
                      <w:szCs w:val="20"/>
                    </w:rPr>
                  </w:pPr>
                </w:p>
              </w:tc>
              <w:tc>
                <w:tcPr>
                  <w:tcW w:w="326" w:type="dxa"/>
                  <w:tcBorders>
                    <w:bottom w:val="single" w:sz="4" w:space="0" w:color="auto"/>
                  </w:tcBorders>
                  <w:shd w:val="clear" w:color="auto" w:fill="FFFFFF" w:themeFill="background1"/>
                  <w:vAlign w:val="center"/>
                </w:tcPr>
                <w:p w:rsidR="00310B13" w:rsidRPr="0042344B" w:rsidRDefault="00310B13" w:rsidP="00677857">
                  <w:pPr>
                    <w:jc w:val="both"/>
                    <w:rPr>
                      <w:sz w:val="20"/>
                      <w:szCs w:val="20"/>
                    </w:rPr>
                  </w:pPr>
                  <w:r w:rsidRPr="0042344B">
                    <w:rPr>
                      <w:sz w:val="20"/>
                      <w:szCs w:val="20"/>
                    </w:rPr>
                    <w:t>7</w:t>
                  </w:r>
                </w:p>
              </w:tc>
              <w:tc>
                <w:tcPr>
                  <w:tcW w:w="326" w:type="dxa"/>
                  <w:tcBorders>
                    <w:bottom w:val="single" w:sz="4" w:space="0" w:color="auto"/>
                  </w:tcBorders>
                  <w:shd w:val="clear" w:color="auto" w:fill="FFFFFF" w:themeFill="background1"/>
                  <w:vAlign w:val="center"/>
                </w:tcPr>
                <w:p w:rsidR="00310B13" w:rsidRPr="0042344B" w:rsidRDefault="00310B13" w:rsidP="00677857">
                  <w:pPr>
                    <w:jc w:val="both"/>
                    <w:rPr>
                      <w:sz w:val="20"/>
                      <w:szCs w:val="20"/>
                    </w:rPr>
                  </w:pPr>
                </w:p>
              </w:tc>
              <w:tc>
                <w:tcPr>
                  <w:tcW w:w="326" w:type="dxa"/>
                  <w:tcBorders>
                    <w:bottom w:val="single" w:sz="4" w:space="0" w:color="auto"/>
                  </w:tcBorders>
                  <w:shd w:val="clear" w:color="auto" w:fill="FFFFFF" w:themeFill="background1"/>
                  <w:vAlign w:val="center"/>
                </w:tcPr>
                <w:p w:rsidR="00310B13" w:rsidRPr="0042344B" w:rsidRDefault="00310B13" w:rsidP="00677857">
                  <w:pPr>
                    <w:jc w:val="both"/>
                    <w:rPr>
                      <w:sz w:val="20"/>
                      <w:szCs w:val="20"/>
                    </w:rPr>
                  </w:pPr>
                  <w:r w:rsidRPr="0042344B">
                    <w:rPr>
                      <w:sz w:val="20"/>
                      <w:szCs w:val="20"/>
                    </w:rPr>
                    <w:t>5</w:t>
                  </w:r>
                </w:p>
              </w:tc>
            </w:tr>
            <w:tr w:rsidR="00310B13" w:rsidRPr="0042344B" w:rsidTr="00310B13">
              <w:trPr>
                <w:trHeight w:val="287"/>
                <w:jc w:val="center"/>
              </w:trPr>
              <w:tc>
                <w:tcPr>
                  <w:tcW w:w="326" w:type="dxa"/>
                  <w:tcBorders>
                    <w:top w:val="single" w:sz="4" w:space="0" w:color="auto"/>
                    <w:right w:val="single" w:sz="4" w:space="0" w:color="auto"/>
                  </w:tcBorders>
                  <w:vAlign w:val="center"/>
                </w:tcPr>
                <w:p w:rsidR="00310B13" w:rsidRPr="0042344B" w:rsidRDefault="00310B13" w:rsidP="00677857">
                  <w:pPr>
                    <w:jc w:val="both"/>
                    <w:rPr>
                      <w:sz w:val="20"/>
                      <w:szCs w:val="20"/>
                    </w:rPr>
                  </w:pPr>
                </w:p>
              </w:tc>
              <w:tc>
                <w:tcPr>
                  <w:tcW w:w="326" w:type="dxa"/>
                  <w:tcBorders>
                    <w:top w:val="single" w:sz="4" w:space="0" w:color="auto"/>
                    <w:left w:val="single" w:sz="4" w:space="0" w:color="auto"/>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4" w:space="0" w:color="auto"/>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4" w:space="0" w:color="auto"/>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9E56D7" w:rsidP="00677857">
                  <w:pPr>
                    <w:jc w:val="both"/>
                    <w:rPr>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90170</wp:posOffset>
                            </wp:positionV>
                            <wp:extent cx="320040" cy="7620"/>
                            <wp:effectExtent l="19050" t="57150" r="0" b="6858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0E0BA" id="_x0000_t32" coordsize="21600,21600" o:spt="32" o:oned="t" path="m,l21600,21600e" filled="f">
                            <v:path arrowok="t" fillok="f" o:connecttype="none"/>
                            <o:lock v:ext="edit" shapetype="t"/>
                          </v:shapetype>
                          <v:shape id="AutoShape 6" o:spid="_x0000_s1026" type="#_x0000_t32" style="position:absolute;margin-left:1.85pt;margin-top:7.1pt;width:25.2pt;height:.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DVPgIAAGo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">
                            <v:stroke endarrow="block"/>
                          </v:shape>
                        </w:pict>
                      </mc:Fallback>
                    </mc:AlternateContent>
                  </w:r>
                </w:p>
              </w:tc>
              <w:tc>
                <w:tcPr>
                  <w:tcW w:w="326" w:type="dxa"/>
                  <w:tcBorders>
                    <w:top w:val="single" w:sz="4" w:space="0" w:color="auto"/>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r>
            <w:tr w:rsidR="00310B13" w:rsidRPr="0042344B" w:rsidTr="00310B13">
              <w:trPr>
                <w:trHeight w:val="287"/>
                <w:jc w:val="center"/>
              </w:trPr>
              <w:tc>
                <w:tcPr>
                  <w:tcW w:w="326" w:type="dxa"/>
                  <w:tcBorders>
                    <w:right w:val="single" w:sz="4" w:space="0" w:color="auto"/>
                  </w:tcBorders>
                  <w:vAlign w:val="center"/>
                </w:tcPr>
                <w:p w:rsidR="00310B13" w:rsidRPr="0042344B" w:rsidRDefault="00310B13" w:rsidP="00677857">
                  <w:pPr>
                    <w:jc w:val="both"/>
                    <w:rPr>
                      <w:sz w:val="20"/>
                      <w:szCs w:val="20"/>
                    </w:rPr>
                  </w:pPr>
                  <w:r w:rsidRPr="0042344B">
                    <w:rPr>
                      <w:sz w:val="20"/>
                      <w:szCs w:val="20"/>
                    </w:rPr>
                    <w:t>4</w:t>
                  </w:r>
                </w:p>
              </w:tc>
              <w:tc>
                <w:tcPr>
                  <w:tcW w:w="326" w:type="dxa"/>
                  <w:tcBorders>
                    <w:top w:val="single" w:sz="8" w:space="0" w:color="FFFFFF" w:themeColor="background1"/>
                    <w:left w:val="single" w:sz="4" w:space="0" w:color="auto"/>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r>
            <w:tr w:rsidR="00310B13" w:rsidRPr="0042344B" w:rsidTr="00310B13">
              <w:trPr>
                <w:trHeight w:val="287"/>
                <w:jc w:val="center"/>
              </w:trPr>
              <w:tc>
                <w:tcPr>
                  <w:tcW w:w="326" w:type="dxa"/>
                  <w:tcBorders>
                    <w:right w:val="single" w:sz="4" w:space="0" w:color="auto"/>
                  </w:tcBorders>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4" w:space="0" w:color="auto"/>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r>
            <w:tr w:rsidR="00310B13" w:rsidRPr="0042344B" w:rsidTr="00310B13">
              <w:trPr>
                <w:trHeight w:val="287"/>
                <w:jc w:val="center"/>
              </w:trPr>
              <w:tc>
                <w:tcPr>
                  <w:tcW w:w="326" w:type="dxa"/>
                  <w:tcBorders>
                    <w:right w:val="single" w:sz="4" w:space="0" w:color="auto"/>
                  </w:tcBorders>
                  <w:vAlign w:val="center"/>
                </w:tcPr>
                <w:p w:rsidR="00310B13" w:rsidRPr="0042344B" w:rsidRDefault="00310B13" w:rsidP="00677857">
                  <w:pPr>
                    <w:jc w:val="both"/>
                    <w:rPr>
                      <w:sz w:val="20"/>
                      <w:szCs w:val="20"/>
                    </w:rPr>
                  </w:pPr>
                  <w:r w:rsidRPr="0042344B">
                    <w:rPr>
                      <w:sz w:val="20"/>
                      <w:szCs w:val="20"/>
                    </w:rPr>
                    <w:lastRenderedPageBreak/>
                    <w:t>2</w:t>
                  </w:r>
                </w:p>
              </w:tc>
              <w:tc>
                <w:tcPr>
                  <w:tcW w:w="326" w:type="dxa"/>
                  <w:tcBorders>
                    <w:top w:val="single" w:sz="8" w:space="0" w:color="FFFFFF" w:themeColor="background1"/>
                    <w:left w:val="single" w:sz="4" w:space="0" w:color="auto"/>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c>
                <w:tcPr>
                  <w:tcW w:w="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310B13" w:rsidRPr="0042344B" w:rsidRDefault="00310B13" w:rsidP="00677857">
                  <w:pPr>
                    <w:jc w:val="both"/>
                    <w:rPr>
                      <w:sz w:val="20"/>
                      <w:szCs w:val="20"/>
                    </w:rPr>
                  </w:pPr>
                </w:p>
              </w:tc>
            </w:tr>
          </w:tbl>
          <w:p w:rsidR="001A1FBD" w:rsidRPr="0042344B" w:rsidRDefault="001A1FBD" w:rsidP="00677857">
            <w:pPr>
              <w:spacing w:line="360" w:lineRule="auto"/>
              <w:jc w:val="both"/>
              <w:rPr>
                <w:rFonts w:ascii="Times New Roman" w:hAnsi="Times New Roman" w:cs="Times New Roman"/>
                <w:sz w:val="20"/>
                <w:szCs w:val="20"/>
              </w:rPr>
            </w:pPr>
          </w:p>
        </w:tc>
        <w:tc>
          <w:tcPr>
            <w:tcW w:w="4606" w:type="dxa"/>
          </w:tcPr>
          <w:p w:rsidR="001A1FBD" w:rsidRPr="0042344B" w:rsidRDefault="002C219E" w:rsidP="00677857">
            <w:pPr>
              <w:pStyle w:val="ListeParagraf"/>
              <w:numPr>
                <w:ilvl w:val="0"/>
                <w:numId w:val="12"/>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lastRenderedPageBreak/>
              <w:t>İlişki arama</w:t>
            </w:r>
          </w:p>
          <w:p w:rsidR="002C219E" w:rsidRPr="0042344B" w:rsidRDefault="002C219E" w:rsidP="00677857">
            <w:pPr>
              <w:pStyle w:val="ListeParagraf"/>
              <w:numPr>
                <w:ilvl w:val="0"/>
                <w:numId w:val="12"/>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Verileri organize etme</w:t>
            </w:r>
          </w:p>
          <w:p w:rsidR="002C219E" w:rsidRPr="0042344B" w:rsidRDefault="002C219E" w:rsidP="00677857">
            <w:pPr>
              <w:pStyle w:val="ListeParagraf"/>
              <w:numPr>
                <w:ilvl w:val="0"/>
                <w:numId w:val="12"/>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Test etme tahmin etme</w:t>
            </w:r>
          </w:p>
          <w:p w:rsidR="002C219E" w:rsidRPr="0042344B" w:rsidRDefault="002C219E" w:rsidP="00677857">
            <w:pPr>
              <w:pStyle w:val="ListeParagraf"/>
              <w:numPr>
                <w:ilvl w:val="0"/>
                <w:numId w:val="12"/>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Tüm olası durumları düşünme</w:t>
            </w:r>
          </w:p>
          <w:p w:rsidR="002C219E" w:rsidRPr="0042344B" w:rsidRDefault="002C219E" w:rsidP="00677857">
            <w:pPr>
              <w:pStyle w:val="ListeParagraf"/>
              <w:numPr>
                <w:ilvl w:val="0"/>
                <w:numId w:val="12"/>
              </w:numPr>
              <w:spacing w:line="360" w:lineRule="auto"/>
              <w:jc w:val="both"/>
              <w:rPr>
                <w:rFonts w:ascii="Times New Roman" w:hAnsi="Times New Roman" w:cs="Times New Roman"/>
                <w:sz w:val="20"/>
                <w:szCs w:val="20"/>
              </w:rPr>
            </w:pPr>
            <w:r w:rsidRPr="0042344B">
              <w:rPr>
                <w:rFonts w:ascii="Times New Roman" w:hAnsi="Times New Roman" w:cs="Times New Roman"/>
                <w:sz w:val="20"/>
                <w:szCs w:val="20"/>
              </w:rPr>
              <w:t>Mantıksal akıl yürütme</w:t>
            </w:r>
          </w:p>
          <w:p w:rsidR="002C219E" w:rsidRPr="0042344B" w:rsidRDefault="002C219E" w:rsidP="00677857">
            <w:pPr>
              <w:spacing w:line="360" w:lineRule="auto"/>
              <w:jc w:val="both"/>
              <w:rPr>
                <w:rFonts w:ascii="Times New Roman" w:hAnsi="Times New Roman" w:cs="Times New Roman"/>
                <w:sz w:val="20"/>
                <w:szCs w:val="20"/>
              </w:rPr>
            </w:pPr>
          </w:p>
        </w:tc>
      </w:tr>
    </w:tbl>
    <w:p w:rsidR="001A1FBD" w:rsidRPr="0042344B" w:rsidRDefault="001A1FBD" w:rsidP="008F4B1E">
      <w:pPr>
        <w:spacing w:line="360" w:lineRule="auto"/>
        <w:ind w:firstLine="405"/>
        <w:jc w:val="both"/>
        <w:rPr>
          <w:rFonts w:ascii="Times New Roman" w:hAnsi="Times New Roman" w:cs="Times New Roman"/>
          <w:sz w:val="24"/>
          <w:szCs w:val="24"/>
        </w:rPr>
      </w:pPr>
    </w:p>
    <w:p w:rsidR="00D96E76" w:rsidRPr="0042344B" w:rsidRDefault="00D96E76" w:rsidP="00424DC0">
      <w:pPr>
        <w:spacing w:line="360" w:lineRule="auto"/>
        <w:ind w:firstLine="405"/>
        <w:jc w:val="both"/>
        <w:rPr>
          <w:rFonts w:ascii="Times New Roman" w:hAnsi="Times New Roman" w:cs="Times New Roman"/>
          <w:sz w:val="24"/>
          <w:szCs w:val="24"/>
        </w:rPr>
      </w:pPr>
      <w:r w:rsidRPr="0042344B">
        <w:rPr>
          <w:rFonts w:ascii="Times New Roman" w:hAnsi="Times New Roman" w:cs="Times New Roman"/>
          <w:sz w:val="24"/>
          <w:szCs w:val="24"/>
        </w:rPr>
        <w:t>Uygulama yapılan okullar</w:t>
      </w:r>
      <w:r w:rsidR="008B3D61" w:rsidRPr="0042344B">
        <w:rPr>
          <w:rFonts w:ascii="Times New Roman" w:hAnsi="Times New Roman" w:cs="Times New Roman"/>
          <w:sz w:val="24"/>
          <w:szCs w:val="24"/>
        </w:rPr>
        <w:t>,</w:t>
      </w:r>
      <w:r w:rsidRPr="0042344B">
        <w:rPr>
          <w:rFonts w:ascii="Times New Roman" w:hAnsi="Times New Roman" w:cs="Times New Roman"/>
          <w:sz w:val="24"/>
          <w:szCs w:val="24"/>
        </w:rPr>
        <w:t xml:space="preserve"> izin alınan ve çalışmaya katılmak isteyen okullar ara</w:t>
      </w:r>
      <w:r w:rsidR="00DC064B" w:rsidRPr="0042344B">
        <w:rPr>
          <w:rFonts w:ascii="Times New Roman" w:hAnsi="Times New Roman" w:cs="Times New Roman"/>
          <w:sz w:val="24"/>
          <w:szCs w:val="24"/>
        </w:rPr>
        <w:t>sından amaçlı örneklem yöntemlerinden maksimum çeşitlilik örneklemesi yöntemine</w:t>
      </w:r>
      <w:r w:rsidRPr="0042344B">
        <w:rPr>
          <w:rFonts w:ascii="Times New Roman" w:hAnsi="Times New Roman" w:cs="Times New Roman"/>
          <w:sz w:val="24"/>
          <w:szCs w:val="24"/>
        </w:rPr>
        <w:t xml:space="preserve"> göre belirlenmiştir. </w:t>
      </w:r>
      <w:r w:rsidR="00244935" w:rsidRPr="0042344B">
        <w:rPr>
          <w:rFonts w:ascii="Times New Roman" w:hAnsi="Times New Roman" w:cs="Times New Roman"/>
          <w:sz w:val="24"/>
          <w:szCs w:val="24"/>
        </w:rPr>
        <w:t>Pek çok durumda olgu ve olayların keşfedilmesi</w:t>
      </w:r>
      <w:r w:rsidR="00FA36A5" w:rsidRPr="0042344B">
        <w:rPr>
          <w:rFonts w:ascii="Times New Roman" w:hAnsi="Times New Roman" w:cs="Times New Roman"/>
          <w:sz w:val="24"/>
          <w:szCs w:val="24"/>
        </w:rPr>
        <w:t>nde</w:t>
      </w:r>
      <w:r w:rsidR="00244935" w:rsidRPr="0042344B">
        <w:rPr>
          <w:rFonts w:ascii="Times New Roman" w:hAnsi="Times New Roman" w:cs="Times New Roman"/>
          <w:sz w:val="24"/>
          <w:szCs w:val="24"/>
        </w:rPr>
        <w:t xml:space="preserve"> ve araştırılmasınd</w:t>
      </w:r>
      <w:r w:rsidR="00FA36A5" w:rsidRPr="0042344B">
        <w:rPr>
          <w:rFonts w:ascii="Times New Roman" w:hAnsi="Times New Roman" w:cs="Times New Roman"/>
          <w:sz w:val="24"/>
          <w:szCs w:val="24"/>
        </w:rPr>
        <w:t>a yararlı olan amaçlı örnekleme,</w:t>
      </w:r>
      <w:r w:rsidR="00244935" w:rsidRPr="0042344B">
        <w:rPr>
          <w:rFonts w:ascii="Times New Roman" w:hAnsi="Times New Roman" w:cs="Times New Roman"/>
          <w:sz w:val="24"/>
          <w:szCs w:val="24"/>
        </w:rPr>
        <w:t xml:space="preserve"> zengin bilgiye sahip olduğu düşünülen durumların derinlemesine çalışılmasına olanak verir (</w:t>
      </w:r>
      <w:proofErr w:type="spellStart"/>
      <w:r w:rsidR="00244935" w:rsidRPr="0042344B">
        <w:rPr>
          <w:rFonts w:ascii="Times New Roman" w:hAnsi="Times New Roman" w:cs="Times New Roman"/>
          <w:sz w:val="24"/>
          <w:szCs w:val="24"/>
        </w:rPr>
        <w:t>Patton</w:t>
      </w:r>
      <w:proofErr w:type="spellEnd"/>
      <w:r w:rsidR="00244935" w:rsidRPr="0042344B">
        <w:rPr>
          <w:rFonts w:ascii="Times New Roman" w:hAnsi="Times New Roman" w:cs="Times New Roman"/>
          <w:sz w:val="24"/>
          <w:szCs w:val="24"/>
        </w:rPr>
        <w:t xml:space="preserve">, 1987). </w:t>
      </w:r>
      <w:r w:rsidR="00F10FF3" w:rsidRPr="0042344B">
        <w:rPr>
          <w:rFonts w:ascii="Times New Roman" w:hAnsi="Times New Roman" w:cs="Times New Roman"/>
          <w:sz w:val="24"/>
          <w:szCs w:val="24"/>
        </w:rPr>
        <w:t>Uygulamalar</w:t>
      </w:r>
      <w:r w:rsidRPr="0042344B">
        <w:rPr>
          <w:rFonts w:ascii="Times New Roman" w:hAnsi="Times New Roman" w:cs="Times New Roman"/>
          <w:sz w:val="24"/>
          <w:szCs w:val="24"/>
        </w:rPr>
        <w:t xml:space="preserve"> gerekli izinler alındıktan ve uygulama saatleri belirlendi</w:t>
      </w:r>
      <w:r w:rsidR="00F10FF3" w:rsidRPr="0042344B">
        <w:rPr>
          <w:rFonts w:ascii="Times New Roman" w:hAnsi="Times New Roman" w:cs="Times New Roman"/>
          <w:sz w:val="24"/>
          <w:szCs w:val="24"/>
        </w:rPr>
        <w:t>kten sonra</w:t>
      </w:r>
      <w:r w:rsidRPr="0042344B">
        <w:rPr>
          <w:rFonts w:ascii="Times New Roman" w:hAnsi="Times New Roman" w:cs="Times New Roman"/>
          <w:sz w:val="24"/>
          <w:szCs w:val="24"/>
        </w:rPr>
        <w:t xml:space="preserve"> bir ders saati süresinde (40 </w:t>
      </w:r>
      <w:proofErr w:type="spellStart"/>
      <w:r w:rsidRPr="0042344B">
        <w:rPr>
          <w:rFonts w:ascii="Times New Roman" w:hAnsi="Times New Roman" w:cs="Times New Roman"/>
          <w:sz w:val="24"/>
          <w:szCs w:val="24"/>
        </w:rPr>
        <w:t>dk</w:t>
      </w:r>
      <w:proofErr w:type="spellEnd"/>
      <w:r w:rsidRPr="0042344B">
        <w:rPr>
          <w:rFonts w:ascii="Times New Roman" w:hAnsi="Times New Roman" w:cs="Times New Roman"/>
          <w:sz w:val="24"/>
          <w:szCs w:val="24"/>
        </w:rPr>
        <w:t>)</w:t>
      </w:r>
      <w:r w:rsidR="00B404CD">
        <w:rPr>
          <w:rFonts w:ascii="Times New Roman" w:hAnsi="Times New Roman" w:cs="Times New Roman"/>
          <w:sz w:val="24"/>
          <w:szCs w:val="24"/>
        </w:rPr>
        <w:t xml:space="preserve"> </w:t>
      </w:r>
      <w:r w:rsidRPr="0042344B">
        <w:rPr>
          <w:rFonts w:ascii="Times New Roman" w:hAnsi="Times New Roman" w:cs="Times New Roman"/>
          <w:sz w:val="24"/>
          <w:szCs w:val="24"/>
        </w:rPr>
        <w:t>iki ilde araştırmacılar tarafından,</w:t>
      </w:r>
      <w:r w:rsidR="00B404CD">
        <w:rPr>
          <w:rFonts w:ascii="Times New Roman" w:hAnsi="Times New Roman" w:cs="Times New Roman"/>
          <w:sz w:val="24"/>
          <w:szCs w:val="24"/>
        </w:rPr>
        <w:t xml:space="preserve"> </w:t>
      </w:r>
      <w:r w:rsidR="00F10FF3" w:rsidRPr="0042344B">
        <w:rPr>
          <w:rFonts w:ascii="Times New Roman" w:hAnsi="Times New Roman" w:cs="Times New Roman"/>
          <w:sz w:val="24"/>
          <w:szCs w:val="24"/>
        </w:rPr>
        <w:t xml:space="preserve">üçüncü ilde ise </w:t>
      </w:r>
      <w:proofErr w:type="spellStart"/>
      <w:r w:rsidR="00A32398" w:rsidRPr="0042344B">
        <w:rPr>
          <w:rFonts w:ascii="Times New Roman" w:hAnsi="Times New Roman" w:cs="Times New Roman"/>
          <w:sz w:val="24"/>
          <w:szCs w:val="24"/>
        </w:rPr>
        <w:t>BİLSEM’de</w:t>
      </w:r>
      <w:proofErr w:type="spellEnd"/>
      <w:r w:rsidR="00A32398" w:rsidRPr="0042344B">
        <w:rPr>
          <w:rFonts w:ascii="Times New Roman" w:hAnsi="Times New Roman" w:cs="Times New Roman"/>
          <w:sz w:val="24"/>
          <w:szCs w:val="24"/>
        </w:rPr>
        <w:t xml:space="preserve"> görev yapan bir</w:t>
      </w:r>
      <w:r w:rsidRPr="0042344B">
        <w:rPr>
          <w:rFonts w:ascii="Times New Roman" w:hAnsi="Times New Roman" w:cs="Times New Roman"/>
          <w:sz w:val="24"/>
          <w:szCs w:val="24"/>
        </w:rPr>
        <w:t xml:space="preserve"> matematik öğretme</w:t>
      </w:r>
      <w:r w:rsidR="00F10FF3" w:rsidRPr="0042344B">
        <w:rPr>
          <w:rFonts w:ascii="Times New Roman" w:hAnsi="Times New Roman" w:cs="Times New Roman"/>
          <w:sz w:val="24"/>
          <w:szCs w:val="24"/>
        </w:rPr>
        <w:t>ni</w:t>
      </w:r>
      <w:r w:rsidR="00993A64" w:rsidRPr="0042344B">
        <w:rPr>
          <w:rFonts w:ascii="Times New Roman" w:hAnsi="Times New Roman" w:cs="Times New Roman"/>
          <w:sz w:val="24"/>
          <w:szCs w:val="24"/>
        </w:rPr>
        <w:t xml:space="preserve"> tarafından yapılmıştır</w:t>
      </w:r>
      <w:r w:rsidR="00F10FF3" w:rsidRPr="0042344B">
        <w:rPr>
          <w:rFonts w:ascii="Times New Roman" w:hAnsi="Times New Roman" w:cs="Times New Roman"/>
          <w:sz w:val="24"/>
          <w:szCs w:val="24"/>
        </w:rPr>
        <w:t>.</w:t>
      </w:r>
      <w:r w:rsidR="00B404CD">
        <w:rPr>
          <w:rFonts w:ascii="Times New Roman" w:hAnsi="Times New Roman" w:cs="Times New Roman"/>
          <w:sz w:val="24"/>
          <w:szCs w:val="24"/>
        </w:rPr>
        <w:t xml:space="preserve"> </w:t>
      </w:r>
      <w:r w:rsidRPr="0042344B">
        <w:rPr>
          <w:rFonts w:ascii="Times New Roman" w:hAnsi="Times New Roman" w:cs="Times New Roman"/>
          <w:sz w:val="24"/>
          <w:szCs w:val="24"/>
        </w:rPr>
        <w:t>Uygulamalar esnasın</w:t>
      </w:r>
      <w:r w:rsidR="00B404CD">
        <w:rPr>
          <w:rFonts w:ascii="Times New Roman" w:hAnsi="Times New Roman" w:cs="Times New Roman"/>
          <w:sz w:val="24"/>
          <w:szCs w:val="24"/>
        </w:rPr>
        <w:t>da öğrencilerin sadece problemlerin</w:t>
      </w:r>
      <w:r w:rsidRPr="0042344B">
        <w:rPr>
          <w:rFonts w:ascii="Times New Roman" w:hAnsi="Times New Roman" w:cs="Times New Roman"/>
          <w:sz w:val="24"/>
          <w:szCs w:val="24"/>
        </w:rPr>
        <w:t xml:space="preserve"> anlamlarına yönelik soruları cevaplandırılmış, </w:t>
      </w:r>
      <w:r w:rsidR="000C6F2B" w:rsidRPr="0042344B">
        <w:rPr>
          <w:rFonts w:ascii="Times New Roman" w:hAnsi="Times New Roman" w:cs="Times New Roman"/>
          <w:sz w:val="24"/>
          <w:szCs w:val="24"/>
        </w:rPr>
        <w:t>bu soruların dışındaki sorularına öğrencileri yönlendirmemek</w:t>
      </w:r>
      <w:r w:rsidRPr="0042344B">
        <w:rPr>
          <w:rFonts w:ascii="Times New Roman" w:hAnsi="Times New Roman" w:cs="Times New Roman"/>
          <w:sz w:val="24"/>
          <w:szCs w:val="24"/>
        </w:rPr>
        <w:t xml:space="preserve"> için cevap verilmemiştir. Örneğin tes</w:t>
      </w:r>
      <w:r w:rsidR="00B85D44" w:rsidRPr="0042344B">
        <w:rPr>
          <w:rFonts w:ascii="Times New Roman" w:hAnsi="Times New Roman" w:cs="Times New Roman"/>
          <w:sz w:val="24"/>
          <w:szCs w:val="24"/>
        </w:rPr>
        <w:t>t</w:t>
      </w:r>
      <w:r w:rsidRPr="0042344B">
        <w:rPr>
          <w:rFonts w:ascii="Times New Roman" w:hAnsi="Times New Roman" w:cs="Times New Roman"/>
          <w:sz w:val="24"/>
          <w:szCs w:val="24"/>
        </w:rPr>
        <w:t xml:space="preserve">te yer alan birinci soruda </w:t>
      </w:r>
      <w:proofErr w:type="spellStart"/>
      <w:r w:rsidRPr="0042344B">
        <w:rPr>
          <w:rFonts w:ascii="Times New Roman" w:hAnsi="Times New Roman" w:cs="Times New Roman"/>
          <w:sz w:val="24"/>
          <w:szCs w:val="24"/>
        </w:rPr>
        <w:t>belirtilen</w:t>
      </w:r>
      <w:r w:rsidRPr="0042344B">
        <w:rPr>
          <w:rFonts w:ascii="Times New Roman" w:hAnsi="Times New Roman" w:cs="Times New Roman"/>
          <w:i/>
          <w:sz w:val="24"/>
          <w:szCs w:val="24"/>
        </w:rPr>
        <w:t>“Elimizde</w:t>
      </w:r>
      <w:proofErr w:type="spellEnd"/>
      <w:r w:rsidRPr="0042344B">
        <w:rPr>
          <w:rFonts w:ascii="Times New Roman" w:hAnsi="Times New Roman" w:cs="Times New Roman"/>
          <w:i/>
          <w:sz w:val="24"/>
          <w:szCs w:val="24"/>
        </w:rPr>
        <w:t xml:space="preserve"> 12L, 8 L ve 5 L </w:t>
      </w:r>
      <w:proofErr w:type="spellStart"/>
      <w:r w:rsidRPr="0042344B">
        <w:rPr>
          <w:rFonts w:ascii="Times New Roman" w:hAnsi="Times New Roman" w:cs="Times New Roman"/>
          <w:i/>
          <w:sz w:val="24"/>
          <w:szCs w:val="24"/>
        </w:rPr>
        <w:t>lik</w:t>
      </w:r>
      <w:proofErr w:type="spellEnd"/>
      <w:r w:rsidRPr="0042344B">
        <w:rPr>
          <w:rFonts w:ascii="Times New Roman" w:hAnsi="Times New Roman" w:cs="Times New Roman"/>
          <w:i/>
          <w:sz w:val="24"/>
          <w:szCs w:val="24"/>
        </w:rPr>
        <w:t xml:space="preserve"> üç adet kova var. Bu kovalardan sadece 12 litrelik kova su ile dolu. </w:t>
      </w:r>
      <w:proofErr w:type="gramStart"/>
      <w:r w:rsidRPr="0042344B">
        <w:rPr>
          <w:rFonts w:ascii="Times New Roman" w:hAnsi="Times New Roman" w:cs="Times New Roman"/>
          <w:i/>
          <w:sz w:val="24"/>
          <w:szCs w:val="24"/>
        </w:rPr>
        <w:t>Bu suyu diğer kovalara aktar</w:t>
      </w:r>
      <w:r w:rsidR="00B85D44" w:rsidRPr="0042344B">
        <w:rPr>
          <w:rFonts w:ascii="Times New Roman" w:hAnsi="Times New Roman" w:cs="Times New Roman"/>
          <w:i/>
          <w:sz w:val="24"/>
          <w:szCs w:val="24"/>
        </w:rPr>
        <w:t xml:space="preserve">arak en az hamlede iki tane 6 </w:t>
      </w:r>
      <w:proofErr w:type="spellStart"/>
      <w:r w:rsidR="00B85D44" w:rsidRPr="0042344B">
        <w:rPr>
          <w:rFonts w:ascii="Times New Roman" w:hAnsi="Times New Roman" w:cs="Times New Roman"/>
          <w:i/>
          <w:sz w:val="24"/>
          <w:szCs w:val="24"/>
        </w:rPr>
        <w:t>L’</w:t>
      </w:r>
      <w:r w:rsidR="00FA36A5" w:rsidRPr="0042344B">
        <w:rPr>
          <w:rFonts w:ascii="Times New Roman" w:hAnsi="Times New Roman" w:cs="Times New Roman"/>
          <w:i/>
          <w:sz w:val="24"/>
          <w:szCs w:val="24"/>
        </w:rPr>
        <w:t>lik</w:t>
      </w:r>
      <w:proofErr w:type="spellEnd"/>
      <w:r w:rsidR="00FA36A5" w:rsidRPr="0042344B">
        <w:rPr>
          <w:rFonts w:ascii="Times New Roman" w:hAnsi="Times New Roman" w:cs="Times New Roman"/>
          <w:i/>
          <w:sz w:val="24"/>
          <w:szCs w:val="24"/>
        </w:rPr>
        <w:t xml:space="preserve"> su elde </w:t>
      </w:r>
      <w:proofErr w:type="spellStart"/>
      <w:r w:rsidR="00FA36A5" w:rsidRPr="0042344B">
        <w:rPr>
          <w:rFonts w:ascii="Times New Roman" w:hAnsi="Times New Roman" w:cs="Times New Roman"/>
          <w:i/>
          <w:sz w:val="24"/>
          <w:szCs w:val="24"/>
        </w:rPr>
        <w:t>ediniz.</w:t>
      </w:r>
      <w:r w:rsidRPr="0042344B">
        <w:rPr>
          <w:rFonts w:ascii="Times New Roman" w:hAnsi="Times New Roman" w:cs="Times New Roman"/>
          <w:i/>
          <w:sz w:val="24"/>
          <w:szCs w:val="24"/>
        </w:rPr>
        <w:t>”</w:t>
      </w:r>
      <w:r w:rsidRPr="0042344B">
        <w:rPr>
          <w:rFonts w:ascii="Times New Roman" w:hAnsi="Times New Roman" w:cs="Times New Roman"/>
          <w:sz w:val="24"/>
          <w:szCs w:val="24"/>
        </w:rPr>
        <w:t>i</w:t>
      </w:r>
      <w:r w:rsidR="00B85D44" w:rsidRPr="0042344B">
        <w:rPr>
          <w:rFonts w:ascii="Times New Roman" w:hAnsi="Times New Roman" w:cs="Times New Roman"/>
          <w:sz w:val="24"/>
          <w:szCs w:val="24"/>
        </w:rPr>
        <w:t>fadesinde</w:t>
      </w:r>
      <w:proofErr w:type="spellEnd"/>
      <w:r w:rsidR="00B85D44" w:rsidRPr="0042344B">
        <w:rPr>
          <w:rFonts w:ascii="Times New Roman" w:hAnsi="Times New Roman" w:cs="Times New Roman"/>
          <w:sz w:val="24"/>
          <w:szCs w:val="24"/>
        </w:rPr>
        <w:t xml:space="preserve"> öğrenciler 8 ve 5 l</w:t>
      </w:r>
      <w:r w:rsidRPr="0042344B">
        <w:rPr>
          <w:rFonts w:ascii="Times New Roman" w:hAnsi="Times New Roman" w:cs="Times New Roman"/>
          <w:sz w:val="24"/>
          <w:szCs w:val="24"/>
        </w:rPr>
        <w:t>itrelik kovaların her bir kullanımda tamamen mi doldurulacağını yoksa istedikleri kadar su koyabilme haklarının olup olmadığını sormuşlar</w:t>
      </w:r>
      <w:r w:rsidR="00056BB5" w:rsidRPr="0042344B">
        <w:rPr>
          <w:rFonts w:ascii="Times New Roman" w:hAnsi="Times New Roman" w:cs="Times New Roman"/>
          <w:sz w:val="24"/>
          <w:szCs w:val="24"/>
        </w:rPr>
        <w:t>,</w:t>
      </w:r>
      <w:r w:rsidR="003D705F" w:rsidRPr="0042344B">
        <w:rPr>
          <w:rFonts w:ascii="Times New Roman" w:hAnsi="Times New Roman" w:cs="Times New Roman"/>
          <w:sz w:val="24"/>
          <w:szCs w:val="24"/>
        </w:rPr>
        <w:t xml:space="preserve"> bu soru </w:t>
      </w:r>
      <w:r w:rsidRPr="0042344B">
        <w:rPr>
          <w:rFonts w:ascii="Times New Roman" w:hAnsi="Times New Roman" w:cs="Times New Roman"/>
          <w:sz w:val="24"/>
          <w:szCs w:val="24"/>
        </w:rPr>
        <w:t>araştırmacılar tarafından her bir kullanımda kovaların tamamen doldurulması gerektiğ</w:t>
      </w:r>
      <w:r w:rsidR="000C6F2B" w:rsidRPr="0042344B">
        <w:rPr>
          <w:rFonts w:ascii="Times New Roman" w:hAnsi="Times New Roman" w:cs="Times New Roman"/>
          <w:sz w:val="24"/>
          <w:szCs w:val="24"/>
        </w:rPr>
        <w:t>i yönünde cevaplandırılmıştır</w:t>
      </w:r>
      <w:r w:rsidRPr="0042344B">
        <w:rPr>
          <w:rFonts w:ascii="Times New Roman" w:hAnsi="Times New Roman" w:cs="Times New Roman"/>
          <w:sz w:val="24"/>
          <w:szCs w:val="24"/>
        </w:rPr>
        <w:t>.</w:t>
      </w:r>
      <w:proofErr w:type="gramEnd"/>
    </w:p>
    <w:p w:rsidR="00D96E76" w:rsidRPr="0042344B" w:rsidRDefault="008F4B1E" w:rsidP="008F4B1E">
      <w:pPr>
        <w:spacing w:line="360" w:lineRule="auto"/>
        <w:ind w:firstLine="405"/>
        <w:jc w:val="both"/>
        <w:rPr>
          <w:rFonts w:ascii="Times New Roman" w:hAnsi="Times New Roman" w:cs="Times New Roman"/>
          <w:sz w:val="24"/>
          <w:szCs w:val="24"/>
        </w:rPr>
      </w:pPr>
      <w:r w:rsidRPr="0042344B">
        <w:rPr>
          <w:rFonts w:ascii="Times New Roman" w:hAnsi="Times New Roman" w:cs="Times New Roman"/>
          <w:sz w:val="24"/>
          <w:szCs w:val="24"/>
        </w:rPr>
        <w:t>Çalışma verileri, öğrencilerden ya</w:t>
      </w:r>
      <w:r w:rsidR="00A32398" w:rsidRPr="0042344B">
        <w:rPr>
          <w:rFonts w:ascii="Times New Roman" w:hAnsi="Times New Roman" w:cs="Times New Roman"/>
          <w:sz w:val="24"/>
          <w:szCs w:val="24"/>
        </w:rPr>
        <w:t>zılı olarak elde edilen cevap kâ</w:t>
      </w:r>
      <w:r w:rsidRPr="0042344B">
        <w:rPr>
          <w:rFonts w:ascii="Times New Roman" w:hAnsi="Times New Roman" w:cs="Times New Roman"/>
          <w:sz w:val="24"/>
          <w:szCs w:val="24"/>
        </w:rPr>
        <w:t>ğıtlarındaki çözümlerden oluşmaktadır.</w:t>
      </w:r>
      <w:r w:rsidR="00B404CD">
        <w:rPr>
          <w:rFonts w:ascii="Times New Roman" w:hAnsi="Times New Roman" w:cs="Times New Roman"/>
          <w:sz w:val="24"/>
          <w:szCs w:val="24"/>
        </w:rPr>
        <w:t xml:space="preserve"> </w:t>
      </w:r>
      <w:r w:rsidR="00D96E76" w:rsidRPr="0042344B">
        <w:rPr>
          <w:rFonts w:ascii="Times New Roman" w:hAnsi="Times New Roman" w:cs="Times New Roman"/>
          <w:sz w:val="24"/>
          <w:szCs w:val="24"/>
        </w:rPr>
        <w:t>Anal</w:t>
      </w:r>
      <w:r w:rsidR="00056BB5" w:rsidRPr="0042344B">
        <w:rPr>
          <w:rFonts w:ascii="Times New Roman" w:hAnsi="Times New Roman" w:cs="Times New Roman"/>
          <w:sz w:val="24"/>
          <w:szCs w:val="24"/>
        </w:rPr>
        <w:t>izler yapılırken</w:t>
      </w:r>
      <w:r w:rsidR="00D96E76" w:rsidRPr="0042344B">
        <w:rPr>
          <w:rFonts w:ascii="Times New Roman" w:hAnsi="Times New Roman" w:cs="Times New Roman"/>
          <w:sz w:val="24"/>
          <w:szCs w:val="24"/>
        </w:rPr>
        <w:t xml:space="preserve"> öğrencilerin</w:t>
      </w:r>
      <w:r w:rsidR="00A32398" w:rsidRPr="0042344B">
        <w:rPr>
          <w:rFonts w:ascii="Times New Roman" w:hAnsi="Times New Roman" w:cs="Times New Roman"/>
          <w:sz w:val="24"/>
          <w:szCs w:val="24"/>
        </w:rPr>
        <w:t xml:space="preserve"> cevap kâ</w:t>
      </w:r>
      <w:r w:rsidRPr="0042344B">
        <w:rPr>
          <w:rFonts w:ascii="Times New Roman" w:hAnsi="Times New Roman" w:cs="Times New Roman"/>
          <w:sz w:val="24"/>
          <w:szCs w:val="24"/>
        </w:rPr>
        <w:t>ğıtlarındaki</w:t>
      </w:r>
      <w:r w:rsidR="00D96E76" w:rsidRPr="0042344B">
        <w:rPr>
          <w:rFonts w:ascii="Times New Roman" w:hAnsi="Times New Roman" w:cs="Times New Roman"/>
          <w:sz w:val="24"/>
          <w:szCs w:val="24"/>
        </w:rPr>
        <w:t xml:space="preserve"> ya</w:t>
      </w:r>
      <w:r w:rsidR="00056BB5" w:rsidRPr="0042344B">
        <w:rPr>
          <w:rFonts w:ascii="Times New Roman" w:hAnsi="Times New Roman" w:cs="Times New Roman"/>
          <w:sz w:val="24"/>
          <w:szCs w:val="24"/>
        </w:rPr>
        <w:t>nıtları dikkatlice incelenmiş,</w:t>
      </w:r>
      <w:r w:rsidR="00D96E76" w:rsidRPr="0042344B">
        <w:rPr>
          <w:rFonts w:ascii="Times New Roman" w:hAnsi="Times New Roman" w:cs="Times New Roman"/>
          <w:sz w:val="24"/>
          <w:szCs w:val="24"/>
        </w:rPr>
        <w:t xml:space="preserve"> her bir sorunun çözümü için öğrencilerin sergiledikleri yaklaşım ve düşünceler not alınmış ve soruda kullanılan stratejiler için saptamalarda bulunulmuştur. Bu süreç birbirinden bağımsız deneyimli iki araştırmacı tarafından </w:t>
      </w:r>
      <w:r w:rsidR="00056BB5" w:rsidRPr="0042344B">
        <w:rPr>
          <w:rFonts w:ascii="Times New Roman" w:hAnsi="Times New Roman" w:cs="Times New Roman"/>
          <w:sz w:val="24"/>
          <w:szCs w:val="24"/>
        </w:rPr>
        <w:t>birden fazla defa tekrarlanarak</w:t>
      </w:r>
      <w:r w:rsidR="00D96E76" w:rsidRPr="0042344B">
        <w:rPr>
          <w:rFonts w:ascii="Times New Roman" w:hAnsi="Times New Roman" w:cs="Times New Roman"/>
          <w:sz w:val="24"/>
          <w:szCs w:val="24"/>
        </w:rPr>
        <w:t xml:space="preserve"> verilerin kodlamaları gerçekleştirilmiş</w:t>
      </w:r>
      <w:r w:rsidR="000C6F2B" w:rsidRPr="0042344B">
        <w:rPr>
          <w:rFonts w:ascii="Times New Roman" w:hAnsi="Times New Roman" w:cs="Times New Roman"/>
          <w:sz w:val="24"/>
          <w:szCs w:val="24"/>
        </w:rPr>
        <w:t xml:space="preserve"> ve </w:t>
      </w:r>
      <w:proofErr w:type="spellStart"/>
      <w:r w:rsidR="000C6F2B" w:rsidRPr="0042344B">
        <w:rPr>
          <w:rFonts w:ascii="Times New Roman" w:hAnsi="Times New Roman" w:cs="Times New Roman"/>
          <w:sz w:val="24"/>
          <w:szCs w:val="24"/>
        </w:rPr>
        <w:t>kodlayıcılar</w:t>
      </w:r>
      <w:proofErr w:type="spellEnd"/>
      <w:r w:rsidR="000C6F2B" w:rsidRPr="0042344B">
        <w:rPr>
          <w:rFonts w:ascii="Times New Roman" w:hAnsi="Times New Roman" w:cs="Times New Roman"/>
          <w:sz w:val="24"/>
          <w:szCs w:val="24"/>
        </w:rPr>
        <w:t xml:space="preserve"> ara</w:t>
      </w:r>
      <w:r w:rsidR="00B00D6C" w:rsidRPr="0042344B">
        <w:rPr>
          <w:rFonts w:ascii="Times New Roman" w:hAnsi="Times New Roman" w:cs="Times New Roman"/>
          <w:sz w:val="24"/>
          <w:szCs w:val="24"/>
        </w:rPr>
        <w:t xml:space="preserve">sı güvenirlik katsayısı </w:t>
      </w:r>
      <w:proofErr w:type="spellStart"/>
      <w:r w:rsidR="00B00D6C" w:rsidRPr="0042344B">
        <w:rPr>
          <w:rFonts w:ascii="Times New Roman" w:hAnsi="Times New Roman" w:cs="Times New Roman"/>
          <w:sz w:val="24"/>
          <w:szCs w:val="24"/>
        </w:rPr>
        <w:t>Huberman</w:t>
      </w:r>
      <w:proofErr w:type="spellEnd"/>
      <w:r w:rsidR="00B00D6C" w:rsidRPr="0042344B">
        <w:rPr>
          <w:rFonts w:ascii="Times New Roman" w:hAnsi="Times New Roman" w:cs="Times New Roman"/>
          <w:sz w:val="24"/>
          <w:szCs w:val="24"/>
        </w:rPr>
        <w:t xml:space="preserve"> ve Miles’</w:t>
      </w:r>
      <w:r w:rsidR="000C6F2B" w:rsidRPr="0042344B">
        <w:rPr>
          <w:rFonts w:ascii="Times New Roman" w:hAnsi="Times New Roman" w:cs="Times New Roman"/>
          <w:sz w:val="24"/>
          <w:szCs w:val="24"/>
        </w:rPr>
        <w:t>ın (1994) güvenir</w:t>
      </w:r>
      <w:r w:rsidR="00A32398" w:rsidRPr="0042344B">
        <w:rPr>
          <w:rFonts w:ascii="Times New Roman" w:hAnsi="Times New Roman" w:cs="Times New Roman"/>
          <w:sz w:val="24"/>
          <w:szCs w:val="24"/>
        </w:rPr>
        <w:t>lik formülü ile hesaplanarak %93</w:t>
      </w:r>
      <w:r w:rsidR="00B404CD">
        <w:rPr>
          <w:rFonts w:ascii="Times New Roman" w:hAnsi="Times New Roman" w:cs="Times New Roman"/>
          <w:sz w:val="24"/>
          <w:szCs w:val="24"/>
        </w:rPr>
        <w:t xml:space="preserve"> </w:t>
      </w:r>
      <w:r w:rsidR="00AD3B4E" w:rsidRPr="0042344B">
        <w:rPr>
          <w:rFonts w:ascii="Times New Roman" w:hAnsi="Times New Roman" w:cs="Times New Roman"/>
          <w:sz w:val="24"/>
          <w:szCs w:val="24"/>
        </w:rPr>
        <w:t>bulunmuştur. A</w:t>
      </w:r>
      <w:r w:rsidR="00D96E76" w:rsidRPr="0042344B">
        <w:rPr>
          <w:rFonts w:ascii="Times New Roman" w:hAnsi="Times New Roman" w:cs="Times New Roman"/>
          <w:sz w:val="24"/>
          <w:szCs w:val="24"/>
        </w:rPr>
        <w:t>nalizin son aşamasında anlamsal açıdan benzer olan kodlar dikkate alınarak soruların çözümleri için geliştirilen str</w:t>
      </w:r>
      <w:r w:rsidR="000C6F2B" w:rsidRPr="0042344B">
        <w:rPr>
          <w:rFonts w:ascii="Times New Roman" w:hAnsi="Times New Roman" w:cs="Times New Roman"/>
          <w:sz w:val="24"/>
          <w:szCs w:val="24"/>
        </w:rPr>
        <w:t>atejiler belirlenmiştir. Bu doğrultuda</w:t>
      </w:r>
      <w:r w:rsidR="00D96E76" w:rsidRPr="0042344B">
        <w:rPr>
          <w:rFonts w:ascii="Times New Roman" w:hAnsi="Times New Roman" w:cs="Times New Roman"/>
          <w:sz w:val="24"/>
          <w:szCs w:val="24"/>
        </w:rPr>
        <w:t xml:space="preserve"> verilerin analizinde içerik analizi tekniği kullanılmıştır. </w:t>
      </w:r>
      <w:r w:rsidR="00D96E76" w:rsidRPr="0042344B">
        <w:rPr>
          <w:rStyle w:val="A0"/>
          <w:rFonts w:ascii="Times New Roman" w:hAnsi="Times New Roman" w:cs="Times New Roman"/>
          <w:sz w:val="24"/>
          <w:szCs w:val="24"/>
        </w:rPr>
        <w:t>İçerik analizi, belirli kurallara dayalı kodlamalarla bir metnin bazı sözcüklerinin daha küçük içerik kategorileri ile özetlendiği sistematik, yinelenebilir bir tekniktir (Akgün, Büyüköztürk, Ç</w:t>
      </w:r>
      <w:r w:rsidR="005B32C3" w:rsidRPr="0042344B">
        <w:rPr>
          <w:rStyle w:val="A0"/>
          <w:rFonts w:ascii="Times New Roman" w:hAnsi="Times New Roman" w:cs="Times New Roman"/>
          <w:sz w:val="24"/>
          <w:szCs w:val="24"/>
        </w:rPr>
        <w:t>akmak, Demirel ve Karadeniz 2010</w:t>
      </w:r>
      <w:r w:rsidR="00D96E76" w:rsidRPr="0042344B">
        <w:rPr>
          <w:rStyle w:val="A0"/>
          <w:rFonts w:ascii="Times New Roman" w:hAnsi="Times New Roman" w:cs="Times New Roman"/>
          <w:sz w:val="24"/>
          <w:szCs w:val="24"/>
        </w:rPr>
        <w:t xml:space="preserve">). Hazırlanan kategoriler </w:t>
      </w:r>
      <w:proofErr w:type="gramStart"/>
      <w:r w:rsidR="00D96E76" w:rsidRPr="0042344B">
        <w:rPr>
          <w:rStyle w:val="A0"/>
          <w:rFonts w:ascii="Times New Roman" w:hAnsi="Times New Roman" w:cs="Times New Roman"/>
          <w:sz w:val="24"/>
          <w:szCs w:val="24"/>
        </w:rPr>
        <w:t>literatürde</w:t>
      </w:r>
      <w:proofErr w:type="gramEnd"/>
      <w:r w:rsidR="00D96E76" w:rsidRPr="0042344B">
        <w:rPr>
          <w:rStyle w:val="A0"/>
          <w:rFonts w:ascii="Times New Roman" w:hAnsi="Times New Roman" w:cs="Times New Roman"/>
          <w:sz w:val="24"/>
          <w:szCs w:val="24"/>
        </w:rPr>
        <w:t xml:space="preserve"> yer alan problem çözme stratejileri i</w:t>
      </w:r>
      <w:r w:rsidR="00056BB5" w:rsidRPr="0042344B">
        <w:rPr>
          <w:rStyle w:val="A0"/>
          <w:rFonts w:ascii="Times New Roman" w:hAnsi="Times New Roman" w:cs="Times New Roman"/>
          <w:sz w:val="24"/>
          <w:szCs w:val="24"/>
        </w:rPr>
        <w:t>le karşılaştırılarak</w:t>
      </w:r>
      <w:r w:rsidR="00D96E76" w:rsidRPr="0042344B">
        <w:rPr>
          <w:rStyle w:val="A0"/>
          <w:rFonts w:ascii="Times New Roman" w:hAnsi="Times New Roman" w:cs="Times New Roman"/>
          <w:sz w:val="24"/>
          <w:szCs w:val="24"/>
        </w:rPr>
        <w:t xml:space="preserve"> elde edilen verilerin açıklanmasında en iyi sonuçları verdiği düşünülen </w:t>
      </w:r>
      <w:proofErr w:type="spellStart"/>
      <w:r w:rsidR="00D96E76" w:rsidRPr="0042344B">
        <w:rPr>
          <w:rFonts w:ascii="Times New Roman" w:hAnsi="Times New Roman" w:cs="Times New Roman"/>
          <w:sz w:val="24"/>
          <w:szCs w:val="24"/>
        </w:rPr>
        <w:t>Posamentier</w:t>
      </w:r>
      <w:proofErr w:type="spellEnd"/>
      <w:r w:rsidR="00D96E76" w:rsidRPr="0042344B">
        <w:rPr>
          <w:rFonts w:ascii="Times New Roman" w:hAnsi="Times New Roman" w:cs="Times New Roman"/>
          <w:sz w:val="24"/>
          <w:szCs w:val="24"/>
        </w:rPr>
        <w:t xml:space="preserve"> ve </w:t>
      </w:r>
      <w:proofErr w:type="spellStart"/>
      <w:r w:rsidR="00D96E76" w:rsidRPr="0042344B">
        <w:rPr>
          <w:rFonts w:ascii="Times New Roman" w:hAnsi="Times New Roman" w:cs="Times New Roman"/>
          <w:sz w:val="24"/>
          <w:szCs w:val="24"/>
        </w:rPr>
        <w:t>Krulik’in</w:t>
      </w:r>
      <w:proofErr w:type="spellEnd"/>
      <w:r w:rsidR="00D96E76" w:rsidRPr="0042344B">
        <w:rPr>
          <w:rFonts w:ascii="Times New Roman" w:hAnsi="Times New Roman" w:cs="Times New Roman"/>
          <w:sz w:val="24"/>
          <w:szCs w:val="24"/>
        </w:rPr>
        <w:t xml:space="preserve"> (1998) çalışmalarında kullandıkları problem çözm</w:t>
      </w:r>
      <w:r w:rsidR="00056BB5" w:rsidRPr="0042344B">
        <w:rPr>
          <w:rFonts w:ascii="Times New Roman" w:hAnsi="Times New Roman" w:cs="Times New Roman"/>
          <w:sz w:val="24"/>
          <w:szCs w:val="24"/>
        </w:rPr>
        <w:t>e stratejileri dikkate alınmış,</w:t>
      </w:r>
      <w:r w:rsidR="00D96E76" w:rsidRPr="0042344B">
        <w:rPr>
          <w:rFonts w:ascii="Times New Roman" w:hAnsi="Times New Roman" w:cs="Times New Roman"/>
          <w:sz w:val="24"/>
          <w:szCs w:val="24"/>
        </w:rPr>
        <w:t xml:space="preserve"> veriler detaylı olarak incelenmiştir. Problem çözme stratejilerine </w:t>
      </w:r>
      <w:r w:rsidR="00D96E76" w:rsidRPr="0042344B">
        <w:rPr>
          <w:rFonts w:ascii="Times New Roman" w:hAnsi="Times New Roman" w:cs="Times New Roman"/>
          <w:sz w:val="24"/>
          <w:szCs w:val="24"/>
        </w:rPr>
        <w:lastRenderedPageBreak/>
        <w:t xml:space="preserve">yönelik geliştirilen diğer modellerde </w:t>
      </w:r>
      <w:proofErr w:type="spellStart"/>
      <w:r w:rsidR="00D96E76" w:rsidRPr="0042344B">
        <w:rPr>
          <w:rFonts w:ascii="Times New Roman" w:hAnsi="Times New Roman" w:cs="Times New Roman"/>
          <w:sz w:val="24"/>
          <w:szCs w:val="24"/>
        </w:rPr>
        <w:t>Posamentier</w:t>
      </w:r>
      <w:proofErr w:type="spellEnd"/>
      <w:r w:rsidR="00D96E76" w:rsidRPr="0042344B">
        <w:rPr>
          <w:rFonts w:ascii="Times New Roman" w:hAnsi="Times New Roman" w:cs="Times New Roman"/>
          <w:sz w:val="24"/>
          <w:szCs w:val="24"/>
        </w:rPr>
        <w:t xml:space="preserve"> ve </w:t>
      </w:r>
      <w:proofErr w:type="spellStart"/>
      <w:r w:rsidR="00D96E76" w:rsidRPr="0042344B">
        <w:rPr>
          <w:rFonts w:ascii="Times New Roman" w:hAnsi="Times New Roman" w:cs="Times New Roman"/>
          <w:sz w:val="24"/>
          <w:szCs w:val="24"/>
        </w:rPr>
        <w:t>Krulik’in</w:t>
      </w:r>
      <w:proofErr w:type="spellEnd"/>
      <w:r w:rsidR="00D96E76" w:rsidRPr="0042344B">
        <w:rPr>
          <w:rFonts w:ascii="Times New Roman" w:hAnsi="Times New Roman" w:cs="Times New Roman"/>
          <w:sz w:val="24"/>
          <w:szCs w:val="24"/>
        </w:rPr>
        <w:t xml:space="preserve"> çalışmalarında belirttiklerinden farklı olarak Model inceleme, Eleme, Bilinenleri </w:t>
      </w:r>
      <w:r w:rsidR="006C3869" w:rsidRPr="0042344B">
        <w:rPr>
          <w:rFonts w:ascii="Times New Roman" w:hAnsi="Times New Roman" w:cs="Times New Roman"/>
          <w:sz w:val="24"/>
          <w:szCs w:val="24"/>
        </w:rPr>
        <w:t>e</w:t>
      </w:r>
      <w:r w:rsidR="00D96E76" w:rsidRPr="0042344B">
        <w:rPr>
          <w:rFonts w:ascii="Times New Roman" w:hAnsi="Times New Roman" w:cs="Times New Roman"/>
          <w:sz w:val="24"/>
          <w:szCs w:val="24"/>
        </w:rPr>
        <w:t xml:space="preserve">leştirel biçimde inceleme, Canlandırma gibi birçok farklı strateji yer almaktadır (Charles ve </w:t>
      </w:r>
      <w:proofErr w:type="spellStart"/>
      <w:r w:rsidR="00D96E76" w:rsidRPr="0042344B">
        <w:rPr>
          <w:rFonts w:ascii="Times New Roman" w:hAnsi="Times New Roman" w:cs="Times New Roman"/>
          <w:sz w:val="24"/>
          <w:szCs w:val="24"/>
        </w:rPr>
        <w:t>Lester</w:t>
      </w:r>
      <w:proofErr w:type="spellEnd"/>
      <w:r w:rsidR="00D96E76" w:rsidRPr="0042344B">
        <w:rPr>
          <w:rFonts w:ascii="Times New Roman" w:hAnsi="Times New Roman" w:cs="Times New Roman"/>
          <w:sz w:val="24"/>
          <w:szCs w:val="24"/>
        </w:rPr>
        <w:t xml:space="preserve">, 1982; Kennedy ve </w:t>
      </w:r>
      <w:proofErr w:type="spellStart"/>
      <w:r w:rsidR="00D96E76" w:rsidRPr="0042344B">
        <w:rPr>
          <w:rFonts w:ascii="Times New Roman" w:hAnsi="Times New Roman" w:cs="Times New Roman"/>
          <w:sz w:val="24"/>
          <w:szCs w:val="24"/>
        </w:rPr>
        <w:t>Tipps</w:t>
      </w:r>
      <w:proofErr w:type="spellEnd"/>
      <w:r w:rsidR="00D96E76" w:rsidRPr="0042344B">
        <w:rPr>
          <w:rFonts w:ascii="Times New Roman" w:hAnsi="Times New Roman" w:cs="Times New Roman"/>
          <w:sz w:val="24"/>
          <w:szCs w:val="24"/>
        </w:rPr>
        <w:t xml:space="preserve"> 1991). Bu çalışmanın veri analizlerinde bu stratejilerin öğrenciler tarafından kullanılmadığı tespit edilmiştir. Bu nedenle çalışmada öğrencilerin problem çözümlerinde geliştirdikleri stratejileri </w:t>
      </w:r>
      <w:proofErr w:type="spellStart"/>
      <w:r w:rsidR="00D96E76" w:rsidRPr="0042344B">
        <w:rPr>
          <w:rFonts w:ascii="Times New Roman" w:hAnsi="Times New Roman" w:cs="Times New Roman"/>
          <w:sz w:val="24"/>
          <w:szCs w:val="24"/>
        </w:rPr>
        <w:t>Posamentier</w:t>
      </w:r>
      <w:proofErr w:type="spellEnd"/>
      <w:r w:rsidR="00D96E76" w:rsidRPr="0042344B">
        <w:rPr>
          <w:rFonts w:ascii="Times New Roman" w:hAnsi="Times New Roman" w:cs="Times New Roman"/>
          <w:sz w:val="24"/>
          <w:szCs w:val="24"/>
        </w:rPr>
        <w:t xml:space="preserve"> ve </w:t>
      </w:r>
      <w:proofErr w:type="spellStart"/>
      <w:r w:rsidR="00D96E76" w:rsidRPr="0042344B">
        <w:rPr>
          <w:rFonts w:ascii="Times New Roman" w:hAnsi="Times New Roman" w:cs="Times New Roman"/>
          <w:sz w:val="24"/>
          <w:szCs w:val="24"/>
        </w:rPr>
        <w:t>Krulik’in</w:t>
      </w:r>
      <w:proofErr w:type="spellEnd"/>
      <w:r w:rsidR="00D96E76" w:rsidRPr="0042344B">
        <w:rPr>
          <w:rFonts w:ascii="Times New Roman" w:hAnsi="Times New Roman" w:cs="Times New Roman"/>
          <w:sz w:val="24"/>
          <w:szCs w:val="24"/>
        </w:rPr>
        <w:t xml:space="preserve"> çalışmalarında belirttikleri problem çözme stratejileri daha iyi ifade etmektedir. </w:t>
      </w:r>
      <w:r w:rsidR="003F78D4" w:rsidRPr="0042344B">
        <w:rPr>
          <w:rFonts w:ascii="Times New Roman" w:hAnsi="Times New Roman" w:cs="Times New Roman"/>
          <w:sz w:val="24"/>
          <w:szCs w:val="24"/>
        </w:rPr>
        <w:t xml:space="preserve">Ayrıca </w:t>
      </w:r>
      <w:r w:rsidR="003F78D4" w:rsidRPr="0042344B">
        <w:rPr>
          <w:rFonts w:ascii="Times New Roman" w:hAnsi="Times New Roman" w:cs="Times New Roman"/>
          <w:spacing w:val="-1"/>
          <w:sz w:val="24"/>
          <w:szCs w:val="24"/>
        </w:rPr>
        <w:t xml:space="preserve">hem üstün yetenekli öğrencilerin hem de diğerlerinin </w:t>
      </w:r>
      <w:proofErr w:type="spellStart"/>
      <w:r w:rsidR="003F78D4" w:rsidRPr="0042344B">
        <w:rPr>
          <w:rFonts w:ascii="Times New Roman" w:hAnsi="Times New Roman" w:cs="Times New Roman"/>
          <w:spacing w:val="-1"/>
          <w:sz w:val="24"/>
          <w:szCs w:val="24"/>
        </w:rPr>
        <w:t>Posamentier</w:t>
      </w:r>
      <w:proofErr w:type="spellEnd"/>
      <w:r w:rsidR="003F78D4" w:rsidRPr="0042344B">
        <w:rPr>
          <w:rFonts w:ascii="Times New Roman" w:hAnsi="Times New Roman" w:cs="Times New Roman"/>
          <w:spacing w:val="-1"/>
          <w:sz w:val="24"/>
          <w:szCs w:val="24"/>
        </w:rPr>
        <w:t xml:space="preserve"> ve </w:t>
      </w:r>
      <w:proofErr w:type="spellStart"/>
      <w:r w:rsidR="003F78D4" w:rsidRPr="0042344B">
        <w:rPr>
          <w:rFonts w:ascii="Times New Roman" w:hAnsi="Times New Roman" w:cs="Times New Roman"/>
          <w:spacing w:val="-1"/>
          <w:sz w:val="24"/>
          <w:szCs w:val="24"/>
        </w:rPr>
        <w:t>Krulik</w:t>
      </w:r>
      <w:proofErr w:type="spellEnd"/>
      <w:r w:rsidR="003F78D4" w:rsidRPr="0042344B">
        <w:rPr>
          <w:rFonts w:ascii="Times New Roman" w:hAnsi="Times New Roman" w:cs="Times New Roman"/>
          <w:spacing w:val="-1"/>
          <w:sz w:val="24"/>
          <w:szCs w:val="24"/>
        </w:rPr>
        <w:t xml:space="preserve"> tarafından geliştirilen stratejilerden </w:t>
      </w:r>
      <w:r w:rsidR="003F78D4" w:rsidRPr="0042344B">
        <w:rPr>
          <w:rFonts w:ascii="Times New Roman" w:hAnsi="Times New Roman" w:cs="Times New Roman"/>
          <w:sz w:val="24"/>
          <w:szCs w:val="24"/>
        </w:rPr>
        <w:t xml:space="preserve">uç durumları düşünme, tüm olası durumları düşünme ve daha basit benzer problemlerle çözme stratejilerini hiç kullanmamaları nedeniyle bu stratejilere analizde yer verilmemiştir. </w:t>
      </w:r>
      <w:proofErr w:type="spellStart"/>
      <w:r w:rsidR="00772F1F">
        <w:rPr>
          <w:rStyle w:val="A0"/>
          <w:rFonts w:ascii="Times New Roman" w:hAnsi="Times New Roman" w:cs="Times New Roman"/>
          <w:sz w:val="24"/>
          <w:szCs w:val="24"/>
        </w:rPr>
        <w:t>Yin’e</w:t>
      </w:r>
      <w:proofErr w:type="spellEnd"/>
      <w:r w:rsidR="00772F1F">
        <w:rPr>
          <w:rStyle w:val="A0"/>
          <w:rFonts w:ascii="Times New Roman" w:hAnsi="Times New Roman" w:cs="Times New Roman"/>
          <w:sz w:val="24"/>
          <w:szCs w:val="24"/>
        </w:rPr>
        <w:t xml:space="preserve"> (1994)</w:t>
      </w:r>
      <w:r w:rsidR="00D96E76" w:rsidRPr="0042344B">
        <w:rPr>
          <w:rStyle w:val="A0"/>
          <w:rFonts w:ascii="Times New Roman" w:hAnsi="Times New Roman" w:cs="Times New Roman"/>
          <w:sz w:val="24"/>
          <w:szCs w:val="24"/>
        </w:rPr>
        <w:t xml:space="preserve"> göre nitel çalışmalardan elde edilen veriler, bireylerin düşüncelerini doğrudan yansıtmaktadır. Bu nedenle çalışmada bazı alt kategoriler için örnek olabilecek, öğrencilerden alınan yanıtlar</w:t>
      </w:r>
      <w:r w:rsidR="00840C23" w:rsidRPr="0042344B">
        <w:rPr>
          <w:rStyle w:val="A0"/>
          <w:rFonts w:ascii="Times New Roman" w:hAnsi="Times New Roman" w:cs="Times New Roman"/>
          <w:sz w:val="24"/>
          <w:szCs w:val="24"/>
        </w:rPr>
        <w:t>ın bir kısmı</w:t>
      </w:r>
      <w:r w:rsidR="00D96E76" w:rsidRPr="0042344B">
        <w:rPr>
          <w:rStyle w:val="A0"/>
          <w:rFonts w:ascii="Times New Roman" w:hAnsi="Times New Roman" w:cs="Times New Roman"/>
          <w:sz w:val="24"/>
          <w:szCs w:val="24"/>
        </w:rPr>
        <w:t xml:space="preserve"> aynen aktarılmıştır.</w:t>
      </w:r>
    </w:p>
    <w:p w:rsidR="00D96E76" w:rsidRPr="0042344B" w:rsidRDefault="00D96E76" w:rsidP="00BB5263">
      <w:pPr>
        <w:spacing w:line="360" w:lineRule="auto"/>
        <w:jc w:val="center"/>
        <w:rPr>
          <w:rFonts w:ascii="Times New Roman" w:hAnsi="Times New Roman" w:cs="Times New Roman"/>
          <w:b/>
          <w:sz w:val="24"/>
          <w:szCs w:val="24"/>
        </w:rPr>
      </w:pPr>
      <w:r w:rsidRPr="0042344B">
        <w:rPr>
          <w:rFonts w:ascii="Times New Roman" w:hAnsi="Times New Roman" w:cs="Times New Roman"/>
          <w:b/>
          <w:sz w:val="24"/>
          <w:szCs w:val="24"/>
        </w:rPr>
        <w:t>Bulgular</w:t>
      </w:r>
    </w:p>
    <w:p w:rsidR="00D96E76" w:rsidRPr="0042344B" w:rsidRDefault="00D96E76" w:rsidP="005B32C3">
      <w:pPr>
        <w:spacing w:line="360" w:lineRule="auto"/>
        <w:ind w:firstLine="708"/>
        <w:jc w:val="both"/>
        <w:rPr>
          <w:rFonts w:ascii="Times New Roman" w:hAnsi="Times New Roman" w:cs="Times New Roman"/>
          <w:spacing w:val="-1"/>
          <w:sz w:val="24"/>
          <w:szCs w:val="24"/>
        </w:rPr>
      </w:pPr>
      <w:r w:rsidRPr="0042344B">
        <w:rPr>
          <w:rFonts w:ascii="Times New Roman" w:hAnsi="Times New Roman" w:cs="Times New Roman"/>
          <w:sz w:val="24"/>
          <w:szCs w:val="24"/>
        </w:rPr>
        <w:t>Bu bölümde üstün yetenekli olan ilkokul 4. sınıf öğrencilerinin</w:t>
      </w:r>
      <w:r w:rsidR="00DC064B" w:rsidRPr="0042344B">
        <w:rPr>
          <w:rFonts w:ascii="Times New Roman" w:hAnsi="Times New Roman" w:cs="Times New Roman"/>
          <w:sz w:val="24"/>
          <w:szCs w:val="24"/>
        </w:rPr>
        <w:t xml:space="preserve"> ve diğer 4. sınıf öğrencilerinin</w:t>
      </w:r>
      <w:r w:rsidR="00B404CD">
        <w:rPr>
          <w:rFonts w:ascii="Times New Roman" w:hAnsi="Times New Roman" w:cs="Times New Roman"/>
          <w:sz w:val="24"/>
          <w:szCs w:val="24"/>
        </w:rPr>
        <w:t xml:space="preserve"> </w:t>
      </w:r>
      <w:r w:rsidR="008F4B1E" w:rsidRPr="0042344B">
        <w:rPr>
          <w:rFonts w:ascii="Times New Roman" w:hAnsi="Times New Roman" w:cs="Times New Roman"/>
          <w:sz w:val="24"/>
          <w:szCs w:val="24"/>
        </w:rPr>
        <w:t xml:space="preserve">Problem Çözme </w:t>
      </w:r>
      <w:proofErr w:type="spellStart"/>
      <w:r w:rsidR="008F4B1E" w:rsidRPr="0042344B">
        <w:rPr>
          <w:rFonts w:ascii="Times New Roman" w:hAnsi="Times New Roman" w:cs="Times New Roman"/>
          <w:sz w:val="24"/>
          <w:szCs w:val="24"/>
        </w:rPr>
        <w:t>Testi’ne</w:t>
      </w:r>
      <w:proofErr w:type="spellEnd"/>
      <w:r w:rsidR="008F4B1E" w:rsidRPr="0042344B">
        <w:rPr>
          <w:rFonts w:ascii="Times New Roman" w:hAnsi="Times New Roman" w:cs="Times New Roman"/>
          <w:sz w:val="24"/>
          <w:szCs w:val="24"/>
        </w:rPr>
        <w:t xml:space="preserve"> verdikleri yanıtlarda kullandıkları</w:t>
      </w:r>
      <w:r w:rsidRPr="0042344B">
        <w:rPr>
          <w:rFonts w:ascii="Times New Roman" w:hAnsi="Times New Roman" w:cs="Times New Roman"/>
          <w:sz w:val="24"/>
          <w:szCs w:val="24"/>
        </w:rPr>
        <w:t xml:space="preserve"> problem çözme stratejileri</w:t>
      </w:r>
      <w:r w:rsidR="008F4B1E" w:rsidRPr="0042344B">
        <w:rPr>
          <w:rFonts w:ascii="Times New Roman" w:hAnsi="Times New Roman" w:cs="Times New Roman"/>
          <w:sz w:val="24"/>
          <w:szCs w:val="24"/>
        </w:rPr>
        <w:t>nin</w:t>
      </w:r>
      <w:r w:rsidRPr="0042344B">
        <w:rPr>
          <w:rFonts w:ascii="Times New Roman" w:hAnsi="Times New Roman" w:cs="Times New Roman"/>
          <w:sz w:val="24"/>
          <w:szCs w:val="24"/>
        </w:rPr>
        <w:t xml:space="preserve"> analiz </w:t>
      </w:r>
      <w:r w:rsidR="008F4B1E" w:rsidRPr="0042344B">
        <w:rPr>
          <w:rFonts w:ascii="Times New Roman" w:hAnsi="Times New Roman" w:cs="Times New Roman"/>
          <w:sz w:val="24"/>
          <w:szCs w:val="24"/>
        </w:rPr>
        <w:t>sonuçları verilmiştir.</w:t>
      </w:r>
      <w:r w:rsidR="00B404CD">
        <w:rPr>
          <w:rFonts w:ascii="Times New Roman" w:hAnsi="Times New Roman" w:cs="Times New Roman"/>
          <w:sz w:val="24"/>
          <w:szCs w:val="24"/>
        </w:rPr>
        <w:t xml:space="preserve"> </w:t>
      </w:r>
      <w:r w:rsidR="008F4B1E" w:rsidRPr="0042344B">
        <w:rPr>
          <w:rFonts w:ascii="Times New Roman" w:hAnsi="Times New Roman" w:cs="Times New Roman"/>
          <w:spacing w:val="-1"/>
          <w:sz w:val="24"/>
          <w:szCs w:val="24"/>
        </w:rPr>
        <w:t>Ö</w:t>
      </w:r>
      <w:r w:rsidR="00424DC0" w:rsidRPr="0042344B">
        <w:rPr>
          <w:rFonts w:ascii="Times New Roman" w:hAnsi="Times New Roman" w:cs="Times New Roman"/>
          <w:spacing w:val="-1"/>
          <w:sz w:val="24"/>
          <w:szCs w:val="24"/>
        </w:rPr>
        <w:t>ğrenci kâğ</w:t>
      </w:r>
      <w:r w:rsidRPr="0042344B">
        <w:rPr>
          <w:rFonts w:ascii="Times New Roman" w:hAnsi="Times New Roman" w:cs="Times New Roman"/>
          <w:spacing w:val="-1"/>
          <w:sz w:val="24"/>
          <w:szCs w:val="24"/>
        </w:rPr>
        <w:t>ıtlarından alınan cevaplar her bir soru için tablolar kullanılarak detaylıca incelenmiştir.</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Analiz sonuçlarına göre çalışmaya katılan üstün yetenekli öğrencilerle diğerlerinin sorulara verdikleri yanıt sayıları ile doğru yanıt sayıları, sorulara geliştirdikleri toplam strateji sayıları ile her bir soru için üretilen st</w:t>
      </w:r>
      <w:r w:rsidR="001F1BA9" w:rsidRPr="0042344B">
        <w:rPr>
          <w:rFonts w:ascii="Times New Roman" w:hAnsi="Times New Roman" w:cs="Times New Roman"/>
          <w:sz w:val="24"/>
          <w:szCs w:val="24"/>
        </w:rPr>
        <w:t>ratejilerin çeşitliği Tablo 2</w:t>
      </w:r>
      <w:r w:rsidRPr="0042344B">
        <w:rPr>
          <w:rFonts w:ascii="Times New Roman" w:hAnsi="Times New Roman" w:cs="Times New Roman"/>
          <w:sz w:val="24"/>
          <w:szCs w:val="24"/>
        </w:rPr>
        <w:t xml:space="preserve">’ de görülmektedir. Yapılan çalışma sonucunda üstün yetenekli ve diğer öğrencilerin hem genel olarak sorulara birbirlerine yakın sayıda yanıt verdikleri hem de kullandıkları strateji sayısı bakımından birbirlerine benzer sayıda çözüm ürettikleri tespit edilmiştir. Öğrenciler tarafından kullanılan </w:t>
      </w:r>
      <w:r w:rsidR="00A32398" w:rsidRPr="0042344B">
        <w:rPr>
          <w:rFonts w:ascii="Times New Roman" w:hAnsi="Times New Roman" w:cs="Times New Roman"/>
          <w:sz w:val="24"/>
          <w:szCs w:val="24"/>
        </w:rPr>
        <w:t>stratejiler Tablo 2</w:t>
      </w:r>
      <w:r w:rsidRPr="0042344B">
        <w:rPr>
          <w:rFonts w:ascii="Times New Roman" w:hAnsi="Times New Roman" w:cs="Times New Roman"/>
          <w:sz w:val="24"/>
          <w:szCs w:val="24"/>
        </w:rPr>
        <w:t xml:space="preserve">’ de Geriye doğru çalışma (1), İlişki arama (2), Farklı bakış açısı ile düşünme (3), Verileri organize etme (4), </w:t>
      </w:r>
      <w:r w:rsidR="003C1D2B" w:rsidRPr="0042344B">
        <w:rPr>
          <w:rFonts w:ascii="Times New Roman" w:hAnsi="Times New Roman" w:cs="Times New Roman"/>
          <w:sz w:val="24"/>
          <w:szCs w:val="24"/>
        </w:rPr>
        <w:t>Test etme ve tahmin etme (5), Çizim yapma (6) ve Mantıksal akıl yürütme</w:t>
      </w:r>
      <w:r w:rsidRPr="0042344B">
        <w:rPr>
          <w:rFonts w:ascii="Times New Roman" w:hAnsi="Times New Roman" w:cs="Times New Roman"/>
          <w:sz w:val="24"/>
          <w:szCs w:val="24"/>
        </w:rPr>
        <w:t xml:space="preserve"> (7) şeklinde numaralandırılarak kullanılmıştır.</w:t>
      </w:r>
    </w:p>
    <w:p w:rsidR="001C22A2" w:rsidRPr="0042344B" w:rsidRDefault="00FF3545" w:rsidP="00551132">
      <w:pPr>
        <w:spacing w:after="0" w:line="240" w:lineRule="auto"/>
        <w:jc w:val="both"/>
        <w:rPr>
          <w:rFonts w:ascii="Times New Roman" w:hAnsi="Times New Roman" w:cs="Times New Roman"/>
          <w:b/>
          <w:sz w:val="20"/>
        </w:rPr>
      </w:pPr>
      <w:r w:rsidRPr="0042344B">
        <w:rPr>
          <w:rFonts w:ascii="Times New Roman" w:hAnsi="Times New Roman" w:cs="Times New Roman"/>
          <w:b/>
          <w:sz w:val="20"/>
        </w:rPr>
        <w:t>Tablo 2</w:t>
      </w:r>
      <w:r w:rsidR="001C22A2" w:rsidRPr="0042344B">
        <w:rPr>
          <w:rFonts w:ascii="Times New Roman" w:hAnsi="Times New Roman" w:cs="Times New Roman"/>
          <w:b/>
          <w:sz w:val="20"/>
        </w:rPr>
        <w:t>: Katılımcıların sorulara verdikleri yanıt ve strateji sayıları ile üretilen stratejiler ve farklılıkları</w:t>
      </w:r>
    </w:p>
    <w:tbl>
      <w:tblPr>
        <w:tblW w:w="9212" w:type="dxa"/>
        <w:jc w:val="center"/>
        <w:tblBorders>
          <w:top w:val="single" w:sz="8" w:space="0" w:color="000000" w:themeColor="text1"/>
          <w:bottom w:val="single" w:sz="8" w:space="0" w:color="000000" w:themeColor="text1"/>
          <w:insideH w:val="single" w:sz="6" w:space="0" w:color="000000" w:themeColor="text1"/>
        </w:tblBorders>
        <w:tblLayout w:type="fixed"/>
        <w:tblCellMar>
          <w:left w:w="70" w:type="dxa"/>
          <w:right w:w="70" w:type="dxa"/>
        </w:tblCellMar>
        <w:tblLook w:val="04A0" w:firstRow="1" w:lastRow="0" w:firstColumn="1" w:lastColumn="0" w:noHBand="0" w:noVBand="1"/>
      </w:tblPr>
      <w:tblGrid>
        <w:gridCol w:w="921"/>
        <w:gridCol w:w="709"/>
        <w:gridCol w:w="850"/>
        <w:gridCol w:w="1134"/>
        <w:gridCol w:w="1325"/>
        <w:gridCol w:w="771"/>
        <w:gridCol w:w="845"/>
        <w:gridCol w:w="1202"/>
        <w:gridCol w:w="1455"/>
      </w:tblGrid>
      <w:tr w:rsidR="001C22A2" w:rsidRPr="0042344B" w:rsidTr="009E28E9">
        <w:trPr>
          <w:trHeight w:val="259"/>
          <w:jc w:val="center"/>
        </w:trPr>
        <w:tc>
          <w:tcPr>
            <w:tcW w:w="921" w:type="dxa"/>
            <w:vMerge w:val="restart"/>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SORU</w:t>
            </w:r>
          </w:p>
        </w:tc>
        <w:tc>
          <w:tcPr>
            <w:tcW w:w="4018" w:type="dxa"/>
            <w:gridSpan w:val="4"/>
            <w:shd w:val="clear" w:color="auto" w:fill="auto"/>
            <w:noWrap/>
            <w:vAlign w:val="center"/>
            <w:hideMark/>
          </w:tcPr>
          <w:p w:rsidR="001C22A2" w:rsidRPr="0042344B" w:rsidRDefault="001C22A2" w:rsidP="00551132">
            <w:pPr>
              <w:spacing w:after="0" w:line="240" w:lineRule="auto"/>
              <w:jc w:val="center"/>
              <w:rPr>
                <w:rFonts w:ascii="Times New Roman" w:eastAsia="Times New Roman" w:hAnsi="Times New Roman" w:cs="Times New Roman"/>
                <w:b/>
                <w:color w:val="000000"/>
                <w:sz w:val="20"/>
                <w:szCs w:val="20"/>
              </w:rPr>
            </w:pPr>
            <w:r w:rsidRPr="0042344B">
              <w:rPr>
                <w:rFonts w:ascii="Times New Roman" w:eastAsia="Times New Roman" w:hAnsi="Times New Roman" w:cs="Times New Roman"/>
                <w:b/>
                <w:color w:val="000000"/>
                <w:sz w:val="20"/>
                <w:szCs w:val="20"/>
              </w:rPr>
              <w:t>ÜSTÜN YETENEKLİ ÖĞRENCİLER</w:t>
            </w:r>
          </w:p>
        </w:tc>
        <w:tc>
          <w:tcPr>
            <w:tcW w:w="4273" w:type="dxa"/>
            <w:gridSpan w:val="4"/>
            <w:shd w:val="clear" w:color="auto" w:fill="auto"/>
            <w:noWrap/>
            <w:vAlign w:val="center"/>
            <w:hideMark/>
          </w:tcPr>
          <w:p w:rsidR="001C22A2" w:rsidRPr="0042344B" w:rsidRDefault="001C22A2" w:rsidP="00551132">
            <w:pPr>
              <w:spacing w:after="0" w:line="240" w:lineRule="auto"/>
              <w:jc w:val="center"/>
              <w:rPr>
                <w:rFonts w:ascii="Times New Roman" w:eastAsia="Times New Roman" w:hAnsi="Times New Roman" w:cs="Times New Roman"/>
                <w:b/>
                <w:color w:val="000000"/>
                <w:sz w:val="20"/>
                <w:szCs w:val="20"/>
              </w:rPr>
            </w:pPr>
            <w:r w:rsidRPr="0042344B">
              <w:rPr>
                <w:rFonts w:ascii="Times New Roman" w:eastAsia="Times New Roman" w:hAnsi="Times New Roman" w:cs="Times New Roman"/>
                <w:b/>
                <w:color w:val="000000"/>
                <w:sz w:val="20"/>
                <w:szCs w:val="20"/>
              </w:rPr>
              <w:t>DİĞER ÖĞRENCİLER</w:t>
            </w:r>
          </w:p>
        </w:tc>
      </w:tr>
      <w:tr w:rsidR="001C22A2" w:rsidRPr="0042344B" w:rsidTr="009E28E9">
        <w:trPr>
          <w:trHeight w:val="885"/>
          <w:jc w:val="center"/>
        </w:trPr>
        <w:tc>
          <w:tcPr>
            <w:tcW w:w="921" w:type="dxa"/>
            <w:vMerge/>
            <w:vAlign w:val="center"/>
            <w:hideMark/>
          </w:tcPr>
          <w:p w:rsidR="001C22A2" w:rsidRPr="0042344B" w:rsidRDefault="001C22A2" w:rsidP="00551132">
            <w:pPr>
              <w:spacing w:after="0" w:line="240" w:lineRule="auto"/>
              <w:rPr>
                <w:rFonts w:ascii="Times New Roman" w:eastAsia="Times New Roman" w:hAnsi="Times New Roman" w:cs="Times New Roman"/>
                <w:b/>
                <w:color w:val="000000"/>
                <w:sz w:val="20"/>
                <w:szCs w:val="20"/>
              </w:rPr>
            </w:pPr>
          </w:p>
        </w:tc>
        <w:tc>
          <w:tcPr>
            <w:tcW w:w="709"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YANIT SAYISI</w:t>
            </w:r>
          </w:p>
        </w:tc>
        <w:tc>
          <w:tcPr>
            <w:tcW w:w="850"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DOĞRU SAYISI</w:t>
            </w:r>
          </w:p>
        </w:tc>
        <w:tc>
          <w:tcPr>
            <w:tcW w:w="1134"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STRATEJİ</w:t>
            </w:r>
          </w:p>
          <w:p w:rsidR="001C22A2" w:rsidRPr="0042344B" w:rsidRDefault="001C22A2"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KULLANIM SAYISI</w:t>
            </w:r>
          </w:p>
        </w:tc>
        <w:tc>
          <w:tcPr>
            <w:tcW w:w="1325" w:type="dxa"/>
            <w:shd w:val="clear" w:color="auto" w:fill="auto"/>
            <w:vAlign w:val="center"/>
            <w:hideMark/>
          </w:tcPr>
          <w:p w:rsidR="001C22A2" w:rsidRPr="0042344B" w:rsidRDefault="001D113F"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 xml:space="preserve">KULLANILAN </w:t>
            </w:r>
            <w:r w:rsidR="001C22A2" w:rsidRPr="0042344B">
              <w:rPr>
                <w:rFonts w:ascii="Times New Roman" w:eastAsia="Times New Roman" w:hAnsi="Times New Roman" w:cs="Times New Roman"/>
                <w:b/>
                <w:color w:val="000000"/>
                <w:sz w:val="16"/>
                <w:szCs w:val="16"/>
              </w:rPr>
              <w:t>STRATEJİLER</w:t>
            </w:r>
          </w:p>
        </w:tc>
        <w:tc>
          <w:tcPr>
            <w:tcW w:w="771"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YANIT SAYISI</w:t>
            </w:r>
          </w:p>
        </w:tc>
        <w:tc>
          <w:tcPr>
            <w:tcW w:w="84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DOĞRU SAYISI</w:t>
            </w:r>
          </w:p>
        </w:tc>
        <w:tc>
          <w:tcPr>
            <w:tcW w:w="1202"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STRATEJİ KULLANIM SAYISI</w:t>
            </w:r>
          </w:p>
        </w:tc>
        <w:tc>
          <w:tcPr>
            <w:tcW w:w="1455" w:type="dxa"/>
            <w:shd w:val="clear" w:color="auto" w:fill="auto"/>
            <w:vAlign w:val="center"/>
            <w:hideMark/>
          </w:tcPr>
          <w:p w:rsidR="001C22A2" w:rsidRPr="0042344B" w:rsidRDefault="001D113F" w:rsidP="00551132">
            <w:pPr>
              <w:spacing w:after="0" w:line="240" w:lineRule="auto"/>
              <w:rPr>
                <w:rFonts w:ascii="Times New Roman" w:eastAsia="Times New Roman" w:hAnsi="Times New Roman" w:cs="Times New Roman"/>
                <w:b/>
                <w:color w:val="000000"/>
                <w:sz w:val="16"/>
                <w:szCs w:val="16"/>
              </w:rPr>
            </w:pPr>
            <w:r w:rsidRPr="0042344B">
              <w:rPr>
                <w:rFonts w:ascii="Times New Roman" w:eastAsia="Times New Roman" w:hAnsi="Times New Roman" w:cs="Times New Roman"/>
                <w:b/>
                <w:color w:val="000000"/>
                <w:sz w:val="16"/>
                <w:szCs w:val="16"/>
              </w:rPr>
              <w:t>KULLANILAN</w:t>
            </w:r>
            <w:r w:rsidR="001C22A2" w:rsidRPr="0042344B">
              <w:rPr>
                <w:rFonts w:ascii="Times New Roman" w:eastAsia="Times New Roman" w:hAnsi="Times New Roman" w:cs="Times New Roman"/>
                <w:b/>
                <w:color w:val="000000"/>
                <w:sz w:val="16"/>
                <w:szCs w:val="16"/>
              </w:rPr>
              <w:t xml:space="preserve"> STRATEJİLER</w:t>
            </w:r>
          </w:p>
        </w:tc>
      </w:tr>
      <w:tr w:rsidR="001C22A2" w:rsidRPr="0042344B" w:rsidTr="009E28E9">
        <w:trPr>
          <w:trHeight w:val="280"/>
          <w:jc w:val="center"/>
        </w:trPr>
        <w:tc>
          <w:tcPr>
            <w:tcW w:w="921" w:type="dxa"/>
            <w:shd w:val="clear" w:color="auto" w:fill="auto"/>
            <w:vAlign w:val="center"/>
            <w:hideMark/>
          </w:tcPr>
          <w:p w:rsidR="001C22A2" w:rsidRPr="0042344B" w:rsidRDefault="001C22A2" w:rsidP="00551132">
            <w:pPr>
              <w:spacing w:after="0" w:line="240" w:lineRule="auto"/>
              <w:jc w:val="both"/>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w:t>
            </w:r>
          </w:p>
        </w:tc>
        <w:tc>
          <w:tcPr>
            <w:tcW w:w="709"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40</w:t>
            </w:r>
          </w:p>
        </w:tc>
        <w:tc>
          <w:tcPr>
            <w:tcW w:w="850"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w:t>
            </w:r>
          </w:p>
        </w:tc>
        <w:tc>
          <w:tcPr>
            <w:tcW w:w="1134"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5</w:t>
            </w:r>
            <w:r w:rsidR="00A32398" w:rsidRPr="0042344B">
              <w:rPr>
                <w:rFonts w:ascii="Times New Roman" w:eastAsia="Times New Roman" w:hAnsi="Times New Roman" w:cs="Times New Roman"/>
                <w:b/>
                <w:bCs/>
                <w:color w:val="000000"/>
                <w:sz w:val="20"/>
                <w:szCs w:val="20"/>
              </w:rPr>
              <w:t>5</w:t>
            </w:r>
          </w:p>
        </w:tc>
        <w:tc>
          <w:tcPr>
            <w:tcW w:w="1325" w:type="dxa"/>
            <w:shd w:val="clear" w:color="auto" w:fill="auto"/>
            <w:vAlign w:val="center"/>
            <w:hideMark/>
          </w:tcPr>
          <w:p w:rsidR="001C22A2" w:rsidRPr="0042344B" w:rsidRDefault="0050206A"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w:t>
            </w:r>
            <w:r w:rsidR="001C22A2" w:rsidRPr="0042344B">
              <w:rPr>
                <w:rFonts w:ascii="Times New Roman" w:eastAsia="Times New Roman" w:hAnsi="Times New Roman" w:cs="Times New Roman"/>
                <w:color w:val="000000"/>
                <w:sz w:val="20"/>
                <w:szCs w:val="20"/>
              </w:rPr>
              <w:t>5,6</w:t>
            </w:r>
            <w:r w:rsidR="003C1D2B" w:rsidRPr="0042344B">
              <w:rPr>
                <w:rFonts w:ascii="Times New Roman" w:eastAsia="Times New Roman" w:hAnsi="Times New Roman" w:cs="Times New Roman"/>
                <w:color w:val="000000"/>
                <w:sz w:val="20"/>
                <w:szCs w:val="20"/>
              </w:rPr>
              <w:t>,7</w:t>
            </w:r>
          </w:p>
        </w:tc>
        <w:tc>
          <w:tcPr>
            <w:tcW w:w="771"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41</w:t>
            </w:r>
          </w:p>
        </w:tc>
        <w:tc>
          <w:tcPr>
            <w:tcW w:w="845"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0</w:t>
            </w:r>
          </w:p>
        </w:tc>
        <w:tc>
          <w:tcPr>
            <w:tcW w:w="1202"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4</w:t>
            </w:r>
            <w:r w:rsidR="00A32398" w:rsidRPr="0042344B">
              <w:rPr>
                <w:rFonts w:ascii="Times New Roman" w:eastAsia="Times New Roman" w:hAnsi="Times New Roman" w:cs="Times New Roman"/>
                <w:b/>
                <w:bCs/>
                <w:color w:val="000000"/>
                <w:sz w:val="20"/>
                <w:szCs w:val="20"/>
              </w:rPr>
              <w:t>6</w:t>
            </w:r>
          </w:p>
        </w:tc>
        <w:tc>
          <w:tcPr>
            <w:tcW w:w="145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5,6</w:t>
            </w:r>
            <w:r w:rsidR="003C1D2B" w:rsidRPr="0042344B">
              <w:rPr>
                <w:rFonts w:ascii="Times New Roman" w:eastAsia="Times New Roman" w:hAnsi="Times New Roman" w:cs="Times New Roman"/>
                <w:color w:val="000000"/>
                <w:sz w:val="20"/>
                <w:szCs w:val="20"/>
              </w:rPr>
              <w:t>,7</w:t>
            </w:r>
          </w:p>
        </w:tc>
      </w:tr>
      <w:tr w:rsidR="001C22A2" w:rsidRPr="0042344B" w:rsidTr="009E28E9">
        <w:trPr>
          <w:trHeight w:val="280"/>
          <w:jc w:val="center"/>
        </w:trPr>
        <w:tc>
          <w:tcPr>
            <w:tcW w:w="921" w:type="dxa"/>
            <w:shd w:val="clear" w:color="auto" w:fill="auto"/>
            <w:vAlign w:val="center"/>
            <w:hideMark/>
          </w:tcPr>
          <w:p w:rsidR="001C22A2" w:rsidRPr="0042344B" w:rsidRDefault="001F1BA9" w:rsidP="00551132">
            <w:pPr>
              <w:spacing w:after="0" w:line="240" w:lineRule="auto"/>
              <w:jc w:val="both"/>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w:t>
            </w:r>
          </w:p>
        </w:tc>
        <w:tc>
          <w:tcPr>
            <w:tcW w:w="709"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33</w:t>
            </w:r>
          </w:p>
        </w:tc>
        <w:tc>
          <w:tcPr>
            <w:tcW w:w="850"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8</w:t>
            </w:r>
          </w:p>
        </w:tc>
        <w:tc>
          <w:tcPr>
            <w:tcW w:w="1134"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w:t>
            </w:r>
            <w:r w:rsidR="00CA38C5" w:rsidRPr="0042344B">
              <w:rPr>
                <w:rFonts w:ascii="Times New Roman" w:eastAsia="Times New Roman" w:hAnsi="Times New Roman" w:cs="Times New Roman"/>
                <w:b/>
                <w:bCs/>
                <w:color w:val="000000"/>
                <w:sz w:val="20"/>
                <w:szCs w:val="20"/>
              </w:rPr>
              <w:t>9</w:t>
            </w:r>
          </w:p>
        </w:tc>
        <w:tc>
          <w:tcPr>
            <w:tcW w:w="132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2,5</w:t>
            </w:r>
            <w:r w:rsidR="003C1D2B" w:rsidRPr="0042344B">
              <w:rPr>
                <w:rFonts w:ascii="Times New Roman" w:eastAsia="Times New Roman" w:hAnsi="Times New Roman" w:cs="Times New Roman"/>
                <w:color w:val="000000"/>
                <w:sz w:val="20"/>
                <w:szCs w:val="20"/>
              </w:rPr>
              <w:t>,7</w:t>
            </w:r>
          </w:p>
        </w:tc>
        <w:tc>
          <w:tcPr>
            <w:tcW w:w="771"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41</w:t>
            </w:r>
          </w:p>
        </w:tc>
        <w:tc>
          <w:tcPr>
            <w:tcW w:w="845"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14</w:t>
            </w:r>
          </w:p>
        </w:tc>
        <w:tc>
          <w:tcPr>
            <w:tcW w:w="1202"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47</w:t>
            </w:r>
          </w:p>
        </w:tc>
        <w:tc>
          <w:tcPr>
            <w:tcW w:w="145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w:t>
            </w:r>
            <w:r w:rsidR="003C1D2B" w:rsidRPr="0042344B">
              <w:rPr>
                <w:rFonts w:ascii="Times New Roman" w:eastAsia="Times New Roman" w:hAnsi="Times New Roman" w:cs="Times New Roman"/>
                <w:color w:val="000000"/>
                <w:sz w:val="20"/>
                <w:szCs w:val="20"/>
              </w:rPr>
              <w:t>5,7</w:t>
            </w:r>
          </w:p>
        </w:tc>
      </w:tr>
      <w:tr w:rsidR="001C22A2" w:rsidRPr="0042344B" w:rsidTr="009E28E9">
        <w:trPr>
          <w:trHeight w:val="280"/>
          <w:jc w:val="center"/>
        </w:trPr>
        <w:tc>
          <w:tcPr>
            <w:tcW w:w="921" w:type="dxa"/>
            <w:shd w:val="clear" w:color="auto" w:fill="auto"/>
            <w:vAlign w:val="center"/>
            <w:hideMark/>
          </w:tcPr>
          <w:p w:rsidR="001C22A2" w:rsidRPr="0042344B" w:rsidRDefault="001F1BA9" w:rsidP="00551132">
            <w:pPr>
              <w:spacing w:after="0" w:line="240" w:lineRule="auto"/>
              <w:jc w:val="both"/>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lastRenderedPageBreak/>
              <w:t>3</w:t>
            </w:r>
          </w:p>
        </w:tc>
        <w:tc>
          <w:tcPr>
            <w:tcW w:w="709"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25</w:t>
            </w:r>
          </w:p>
        </w:tc>
        <w:tc>
          <w:tcPr>
            <w:tcW w:w="850"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11</w:t>
            </w:r>
          </w:p>
        </w:tc>
        <w:tc>
          <w:tcPr>
            <w:tcW w:w="1134"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34</w:t>
            </w:r>
          </w:p>
        </w:tc>
        <w:tc>
          <w:tcPr>
            <w:tcW w:w="132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2,5,6</w:t>
            </w:r>
            <w:r w:rsidR="003C1D2B" w:rsidRPr="0042344B">
              <w:rPr>
                <w:rFonts w:ascii="Times New Roman" w:eastAsia="Times New Roman" w:hAnsi="Times New Roman" w:cs="Times New Roman"/>
                <w:color w:val="000000"/>
                <w:sz w:val="20"/>
                <w:szCs w:val="20"/>
              </w:rPr>
              <w:t>,7</w:t>
            </w:r>
          </w:p>
        </w:tc>
        <w:tc>
          <w:tcPr>
            <w:tcW w:w="771"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27</w:t>
            </w:r>
          </w:p>
        </w:tc>
        <w:tc>
          <w:tcPr>
            <w:tcW w:w="845"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0</w:t>
            </w:r>
          </w:p>
        </w:tc>
        <w:tc>
          <w:tcPr>
            <w:tcW w:w="1202"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32</w:t>
            </w:r>
          </w:p>
        </w:tc>
        <w:tc>
          <w:tcPr>
            <w:tcW w:w="145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2,5,6</w:t>
            </w:r>
          </w:p>
        </w:tc>
      </w:tr>
      <w:tr w:rsidR="001C22A2" w:rsidRPr="0042344B" w:rsidTr="009E28E9">
        <w:trPr>
          <w:trHeight w:val="280"/>
          <w:jc w:val="center"/>
        </w:trPr>
        <w:tc>
          <w:tcPr>
            <w:tcW w:w="921" w:type="dxa"/>
            <w:shd w:val="clear" w:color="auto" w:fill="auto"/>
            <w:vAlign w:val="center"/>
            <w:hideMark/>
          </w:tcPr>
          <w:p w:rsidR="001C22A2" w:rsidRPr="0042344B" w:rsidRDefault="001F1BA9" w:rsidP="00551132">
            <w:pPr>
              <w:spacing w:after="0" w:line="240" w:lineRule="auto"/>
              <w:jc w:val="both"/>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4</w:t>
            </w:r>
          </w:p>
        </w:tc>
        <w:tc>
          <w:tcPr>
            <w:tcW w:w="709"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48</w:t>
            </w:r>
          </w:p>
        </w:tc>
        <w:tc>
          <w:tcPr>
            <w:tcW w:w="850"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19</w:t>
            </w:r>
          </w:p>
        </w:tc>
        <w:tc>
          <w:tcPr>
            <w:tcW w:w="1134"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70</w:t>
            </w:r>
          </w:p>
        </w:tc>
        <w:tc>
          <w:tcPr>
            <w:tcW w:w="132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2,3,4,5,6</w:t>
            </w:r>
          </w:p>
        </w:tc>
        <w:tc>
          <w:tcPr>
            <w:tcW w:w="771"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38</w:t>
            </w:r>
          </w:p>
        </w:tc>
        <w:tc>
          <w:tcPr>
            <w:tcW w:w="845"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9</w:t>
            </w:r>
          </w:p>
        </w:tc>
        <w:tc>
          <w:tcPr>
            <w:tcW w:w="1202"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52</w:t>
            </w:r>
          </w:p>
        </w:tc>
        <w:tc>
          <w:tcPr>
            <w:tcW w:w="145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2,3,4,5,6</w:t>
            </w:r>
          </w:p>
        </w:tc>
      </w:tr>
      <w:tr w:rsidR="001C22A2" w:rsidRPr="0042344B" w:rsidTr="009E28E9">
        <w:trPr>
          <w:trHeight w:val="280"/>
          <w:jc w:val="center"/>
        </w:trPr>
        <w:tc>
          <w:tcPr>
            <w:tcW w:w="921" w:type="dxa"/>
            <w:shd w:val="clear" w:color="auto" w:fill="auto"/>
            <w:vAlign w:val="center"/>
            <w:hideMark/>
          </w:tcPr>
          <w:p w:rsidR="001C22A2" w:rsidRPr="0042344B" w:rsidRDefault="001F1BA9" w:rsidP="00551132">
            <w:pPr>
              <w:spacing w:after="0" w:line="240" w:lineRule="auto"/>
              <w:jc w:val="both"/>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5</w:t>
            </w:r>
          </w:p>
        </w:tc>
        <w:tc>
          <w:tcPr>
            <w:tcW w:w="709"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18</w:t>
            </w:r>
          </w:p>
        </w:tc>
        <w:tc>
          <w:tcPr>
            <w:tcW w:w="850"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5</w:t>
            </w:r>
          </w:p>
        </w:tc>
        <w:tc>
          <w:tcPr>
            <w:tcW w:w="1134"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21</w:t>
            </w:r>
          </w:p>
        </w:tc>
        <w:tc>
          <w:tcPr>
            <w:tcW w:w="1325" w:type="dxa"/>
            <w:shd w:val="clear" w:color="auto" w:fill="auto"/>
            <w:vAlign w:val="center"/>
            <w:hideMark/>
          </w:tcPr>
          <w:p w:rsidR="001C22A2" w:rsidRPr="0042344B" w:rsidRDefault="00813189"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1,2,</w:t>
            </w:r>
            <w:r w:rsidR="003C1D2B" w:rsidRPr="0042344B">
              <w:rPr>
                <w:rFonts w:ascii="Times New Roman" w:eastAsia="Times New Roman" w:hAnsi="Times New Roman" w:cs="Times New Roman"/>
                <w:color w:val="000000"/>
                <w:sz w:val="20"/>
                <w:szCs w:val="20"/>
              </w:rPr>
              <w:t>5</w:t>
            </w:r>
          </w:p>
        </w:tc>
        <w:tc>
          <w:tcPr>
            <w:tcW w:w="771"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12</w:t>
            </w:r>
          </w:p>
        </w:tc>
        <w:tc>
          <w:tcPr>
            <w:tcW w:w="845"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5</w:t>
            </w:r>
          </w:p>
        </w:tc>
        <w:tc>
          <w:tcPr>
            <w:tcW w:w="1202"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12</w:t>
            </w:r>
          </w:p>
        </w:tc>
        <w:tc>
          <w:tcPr>
            <w:tcW w:w="145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1,2,5</w:t>
            </w:r>
          </w:p>
        </w:tc>
      </w:tr>
      <w:tr w:rsidR="001C22A2" w:rsidRPr="0042344B" w:rsidTr="009E28E9">
        <w:trPr>
          <w:trHeight w:val="53"/>
          <w:jc w:val="center"/>
        </w:trPr>
        <w:tc>
          <w:tcPr>
            <w:tcW w:w="921" w:type="dxa"/>
            <w:shd w:val="clear" w:color="auto" w:fill="auto"/>
            <w:vAlign w:val="center"/>
            <w:hideMark/>
          </w:tcPr>
          <w:p w:rsidR="001C22A2" w:rsidRPr="0042344B" w:rsidRDefault="001F1BA9" w:rsidP="00551132">
            <w:pPr>
              <w:spacing w:after="0" w:line="240" w:lineRule="auto"/>
              <w:jc w:val="both"/>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6</w:t>
            </w:r>
          </w:p>
        </w:tc>
        <w:tc>
          <w:tcPr>
            <w:tcW w:w="709"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34</w:t>
            </w:r>
          </w:p>
        </w:tc>
        <w:tc>
          <w:tcPr>
            <w:tcW w:w="850"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23</w:t>
            </w:r>
          </w:p>
        </w:tc>
        <w:tc>
          <w:tcPr>
            <w:tcW w:w="1134"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36</w:t>
            </w:r>
          </w:p>
        </w:tc>
        <w:tc>
          <w:tcPr>
            <w:tcW w:w="132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2,5</w:t>
            </w:r>
          </w:p>
        </w:tc>
        <w:tc>
          <w:tcPr>
            <w:tcW w:w="771"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27</w:t>
            </w:r>
          </w:p>
        </w:tc>
        <w:tc>
          <w:tcPr>
            <w:tcW w:w="845"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4</w:t>
            </w:r>
          </w:p>
        </w:tc>
        <w:tc>
          <w:tcPr>
            <w:tcW w:w="1202" w:type="dxa"/>
            <w:shd w:val="clear" w:color="auto" w:fill="auto"/>
            <w:vAlign w:val="center"/>
            <w:hideMark/>
          </w:tcPr>
          <w:p w:rsidR="001C22A2" w:rsidRPr="0042344B" w:rsidRDefault="001C22A2"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30</w:t>
            </w:r>
          </w:p>
        </w:tc>
        <w:tc>
          <w:tcPr>
            <w:tcW w:w="1455" w:type="dxa"/>
            <w:shd w:val="clear" w:color="auto" w:fill="auto"/>
            <w:vAlign w:val="center"/>
            <w:hideMark/>
          </w:tcPr>
          <w:p w:rsidR="001C22A2" w:rsidRPr="0042344B" w:rsidRDefault="001C22A2"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2,3,5</w:t>
            </w:r>
          </w:p>
        </w:tc>
      </w:tr>
      <w:tr w:rsidR="009E28E9" w:rsidRPr="0042344B" w:rsidTr="009E28E9">
        <w:trPr>
          <w:trHeight w:val="275"/>
          <w:jc w:val="center"/>
        </w:trPr>
        <w:tc>
          <w:tcPr>
            <w:tcW w:w="921" w:type="dxa"/>
            <w:shd w:val="clear" w:color="auto" w:fill="auto"/>
            <w:vAlign w:val="center"/>
            <w:hideMark/>
          </w:tcPr>
          <w:p w:rsidR="009E28E9" w:rsidRPr="0042344B" w:rsidRDefault="009E28E9" w:rsidP="00551132">
            <w:pPr>
              <w:spacing w:after="0" w:line="240" w:lineRule="auto"/>
              <w:jc w:val="both"/>
              <w:rPr>
                <w:rFonts w:ascii="Times New Roman" w:eastAsia="Times New Roman" w:hAnsi="Times New Roman" w:cs="Times New Roman"/>
                <w:b/>
                <w:color w:val="000000"/>
                <w:sz w:val="20"/>
                <w:szCs w:val="20"/>
              </w:rPr>
            </w:pPr>
            <w:r w:rsidRPr="0042344B">
              <w:rPr>
                <w:rFonts w:ascii="Times New Roman" w:eastAsia="Times New Roman" w:hAnsi="Times New Roman" w:cs="Times New Roman"/>
                <w:b/>
                <w:color w:val="000000"/>
                <w:sz w:val="20"/>
                <w:szCs w:val="20"/>
              </w:rPr>
              <w:t>Toplam</w:t>
            </w:r>
          </w:p>
        </w:tc>
        <w:tc>
          <w:tcPr>
            <w:tcW w:w="709" w:type="dxa"/>
            <w:shd w:val="clear" w:color="auto" w:fill="auto"/>
            <w:vAlign w:val="center"/>
            <w:hideMark/>
          </w:tcPr>
          <w:p w:rsidR="009E28E9" w:rsidRPr="0042344B" w:rsidRDefault="001F1BA9"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198</w:t>
            </w:r>
          </w:p>
        </w:tc>
        <w:tc>
          <w:tcPr>
            <w:tcW w:w="850" w:type="dxa"/>
            <w:shd w:val="clear" w:color="auto" w:fill="auto"/>
            <w:vAlign w:val="center"/>
            <w:hideMark/>
          </w:tcPr>
          <w:p w:rsidR="009E28E9" w:rsidRPr="0042344B" w:rsidRDefault="001F1BA9"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68</w:t>
            </w:r>
          </w:p>
        </w:tc>
        <w:tc>
          <w:tcPr>
            <w:tcW w:w="1134" w:type="dxa"/>
            <w:shd w:val="clear" w:color="auto" w:fill="auto"/>
            <w:vAlign w:val="center"/>
            <w:hideMark/>
          </w:tcPr>
          <w:p w:rsidR="009E28E9" w:rsidRPr="0042344B" w:rsidRDefault="00624005"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25</w:t>
            </w:r>
            <w:r w:rsidR="00CA38C5" w:rsidRPr="0042344B">
              <w:rPr>
                <w:rFonts w:ascii="Times New Roman" w:eastAsia="Times New Roman" w:hAnsi="Times New Roman" w:cs="Times New Roman"/>
                <w:b/>
                <w:bCs/>
                <w:color w:val="000000"/>
                <w:sz w:val="20"/>
                <w:szCs w:val="20"/>
              </w:rPr>
              <w:t>5</w:t>
            </w:r>
          </w:p>
        </w:tc>
        <w:tc>
          <w:tcPr>
            <w:tcW w:w="1325" w:type="dxa"/>
            <w:shd w:val="clear" w:color="auto" w:fill="auto"/>
            <w:vAlign w:val="center"/>
            <w:hideMark/>
          </w:tcPr>
          <w:p w:rsidR="009E28E9" w:rsidRPr="0042344B" w:rsidRDefault="009E28E9"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1,2,3,4,5,6</w:t>
            </w:r>
          </w:p>
        </w:tc>
        <w:tc>
          <w:tcPr>
            <w:tcW w:w="771" w:type="dxa"/>
            <w:shd w:val="clear" w:color="auto" w:fill="auto"/>
            <w:vAlign w:val="center"/>
            <w:hideMark/>
          </w:tcPr>
          <w:p w:rsidR="009E28E9" w:rsidRPr="0042344B" w:rsidRDefault="00624005"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118</w:t>
            </w:r>
          </w:p>
        </w:tc>
        <w:tc>
          <w:tcPr>
            <w:tcW w:w="845" w:type="dxa"/>
            <w:shd w:val="clear" w:color="auto" w:fill="auto"/>
            <w:vAlign w:val="center"/>
            <w:hideMark/>
          </w:tcPr>
          <w:p w:rsidR="009E28E9" w:rsidRPr="0042344B" w:rsidRDefault="00624005" w:rsidP="00551132">
            <w:pPr>
              <w:spacing w:after="0" w:line="240" w:lineRule="auto"/>
              <w:jc w:val="center"/>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32</w:t>
            </w:r>
          </w:p>
        </w:tc>
        <w:tc>
          <w:tcPr>
            <w:tcW w:w="1202" w:type="dxa"/>
            <w:shd w:val="clear" w:color="auto" w:fill="auto"/>
            <w:vAlign w:val="center"/>
            <w:hideMark/>
          </w:tcPr>
          <w:p w:rsidR="009E28E9" w:rsidRPr="0042344B" w:rsidRDefault="00624005" w:rsidP="00551132">
            <w:pPr>
              <w:spacing w:after="0" w:line="240" w:lineRule="auto"/>
              <w:jc w:val="center"/>
              <w:rPr>
                <w:rFonts w:ascii="Times New Roman" w:eastAsia="Times New Roman" w:hAnsi="Times New Roman" w:cs="Times New Roman"/>
                <w:b/>
                <w:bCs/>
                <w:color w:val="000000"/>
                <w:sz w:val="20"/>
                <w:szCs w:val="20"/>
              </w:rPr>
            </w:pPr>
            <w:r w:rsidRPr="0042344B">
              <w:rPr>
                <w:rFonts w:ascii="Times New Roman" w:eastAsia="Times New Roman" w:hAnsi="Times New Roman" w:cs="Times New Roman"/>
                <w:b/>
                <w:bCs/>
                <w:color w:val="000000"/>
                <w:sz w:val="20"/>
                <w:szCs w:val="20"/>
              </w:rPr>
              <w:t>21</w:t>
            </w:r>
            <w:r w:rsidR="00A32398" w:rsidRPr="0042344B">
              <w:rPr>
                <w:rFonts w:ascii="Times New Roman" w:eastAsia="Times New Roman" w:hAnsi="Times New Roman" w:cs="Times New Roman"/>
                <w:b/>
                <w:bCs/>
                <w:color w:val="000000"/>
                <w:sz w:val="20"/>
                <w:szCs w:val="20"/>
              </w:rPr>
              <w:t>9</w:t>
            </w:r>
          </w:p>
        </w:tc>
        <w:tc>
          <w:tcPr>
            <w:tcW w:w="1455" w:type="dxa"/>
            <w:shd w:val="clear" w:color="auto" w:fill="auto"/>
            <w:vAlign w:val="center"/>
            <w:hideMark/>
          </w:tcPr>
          <w:p w:rsidR="009E28E9" w:rsidRPr="0042344B" w:rsidRDefault="009E28E9" w:rsidP="00551132">
            <w:pPr>
              <w:spacing w:after="0" w:line="240" w:lineRule="auto"/>
              <w:rPr>
                <w:rFonts w:ascii="Times New Roman" w:eastAsia="Times New Roman" w:hAnsi="Times New Roman" w:cs="Times New Roman"/>
                <w:color w:val="000000"/>
                <w:sz w:val="20"/>
                <w:szCs w:val="20"/>
              </w:rPr>
            </w:pPr>
            <w:r w:rsidRPr="0042344B">
              <w:rPr>
                <w:rFonts w:ascii="Times New Roman" w:eastAsia="Times New Roman" w:hAnsi="Times New Roman" w:cs="Times New Roman"/>
                <w:color w:val="000000"/>
                <w:sz w:val="20"/>
                <w:szCs w:val="20"/>
              </w:rPr>
              <w:t>1,2,3,4,5,6</w:t>
            </w:r>
          </w:p>
        </w:tc>
      </w:tr>
    </w:tbl>
    <w:p w:rsidR="00D96E76" w:rsidRPr="0042344B" w:rsidRDefault="00D96E76" w:rsidP="005B32C3">
      <w:pPr>
        <w:spacing w:line="360" w:lineRule="auto"/>
        <w:jc w:val="both"/>
        <w:rPr>
          <w:rFonts w:ascii="Times New Roman" w:hAnsi="Times New Roman" w:cs="Times New Roman"/>
          <w:sz w:val="24"/>
          <w:szCs w:val="24"/>
        </w:rPr>
      </w:pPr>
    </w:p>
    <w:p w:rsidR="00D96E76" w:rsidRPr="0042344B" w:rsidRDefault="00FF354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Tablo 2</w:t>
      </w:r>
      <w:r w:rsidR="00D96E76" w:rsidRPr="0042344B">
        <w:rPr>
          <w:rFonts w:ascii="Times New Roman" w:hAnsi="Times New Roman" w:cs="Times New Roman"/>
          <w:sz w:val="24"/>
          <w:szCs w:val="24"/>
        </w:rPr>
        <w:t xml:space="preserve"> genel olarak incelendiğinde, her ne kadar öğrencilerin soruları doğ</w:t>
      </w:r>
      <w:r w:rsidR="00275B45" w:rsidRPr="0042344B">
        <w:rPr>
          <w:rFonts w:ascii="Times New Roman" w:hAnsi="Times New Roman" w:cs="Times New Roman"/>
          <w:sz w:val="24"/>
          <w:szCs w:val="24"/>
        </w:rPr>
        <w:t>ru çözme oranları düşük olsa da</w:t>
      </w:r>
      <w:r w:rsidR="00D96E76" w:rsidRPr="0042344B">
        <w:rPr>
          <w:rFonts w:ascii="Times New Roman" w:hAnsi="Times New Roman" w:cs="Times New Roman"/>
          <w:sz w:val="24"/>
          <w:szCs w:val="24"/>
        </w:rPr>
        <w:t xml:space="preserve"> sorulara üretilen çözüm stratejilerinin fazla sayıda olduğu ve çeşitlilik gösterdiği görülmektedir. Bazı öğrencilerin hatalı çözüm yaptığı halde strateji üretmesi ve ayrıca kimi öğrencilerin de soruların çözümünde birden fazla strateji kullanmaları bu çeşitliliğin nedenleri arasında sayılabilir. Elde edilen sonuçlara göre hem üstün yetenekli hem de diğer öğrencilerin bir kısmı, aynı sorunun çözümünde birden </w:t>
      </w:r>
      <w:r w:rsidR="00AE5800" w:rsidRPr="0042344B">
        <w:rPr>
          <w:rFonts w:ascii="Times New Roman" w:hAnsi="Times New Roman" w:cs="Times New Roman"/>
          <w:sz w:val="24"/>
          <w:szCs w:val="24"/>
        </w:rPr>
        <w:t xml:space="preserve">fazla strateji kullanmıştır </w:t>
      </w:r>
      <w:r w:rsidRPr="0042344B">
        <w:rPr>
          <w:rFonts w:ascii="Times New Roman" w:hAnsi="Times New Roman" w:cs="Times New Roman"/>
          <w:sz w:val="24"/>
          <w:szCs w:val="24"/>
        </w:rPr>
        <w:t>(Tablo 3)</w:t>
      </w:r>
      <w:r w:rsidR="00D96E76" w:rsidRPr="0042344B">
        <w:rPr>
          <w:rFonts w:ascii="Times New Roman" w:hAnsi="Times New Roman" w:cs="Times New Roman"/>
          <w:sz w:val="24"/>
          <w:szCs w:val="24"/>
        </w:rPr>
        <w:t xml:space="preserve">. </w:t>
      </w:r>
      <w:r w:rsidR="00AE5800" w:rsidRPr="0042344B">
        <w:rPr>
          <w:rFonts w:ascii="Times New Roman" w:hAnsi="Times New Roman" w:cs="Times New Roman"/>
          <w:sz w:val="24"/>
          <w:szCs w:val="24"/>
        </w:rPr>
        <w:t>Problem çözme testinde yer alan sorular her ne kadar birden fazla str</w:t>
      </w:r>
      <w:r w:rsidR="00275B45" w:rsidRPr="0042344B">
        <w:rPr>
          <w:rFonts w:ascii="Times New Roman" w:hAnsi="Times New Roman" w:cs="Times New Roman"/>
          <w:sz w:val="24"/>
          <w:szCs w:val="24"/>
        </w:rPr>
        <w:t>ateji kullanımına uygun olsa da,</w:t>
      </w:r>
      <w:r w:rsidR="00AE5800" w:rsidRPr="0042344B">
        <w:rPr>
          <w:rFonts w:ascii="Times New Roman" w:hAnsi="Times New Roman" w:cs="Times New Roman"/>
          <w:sz w:val="24"/>
          <w:szCs w:val="24"/>
        </w:rPr>
        <w:t xml:space="preserve"> sorular tek bir strateji kullanılarak da cevaplandırılabilecek niteliktedir. Aynı sorunun çözümünde birden fazla stratejinin kullanılması genellikle bir strateji kullanımının öğrenciyi sonuca ulaştırmaması sonucunda gerçekleşmiştir. </w:t>
      </w:r>
    </w:p>
    <w:p w:rsidR="00DA2F51" w:rsidRPr="0042344B" w:rsidRDefault="001D113F" w:rsidP="00F212C9">
      <w:pPr>
        <w:spacing w:line="240" w:lineRule="auto"/>
        <w:ind w:firstLine="708"/>
        <w:jc w:val="both"/>
        <w:rPr>
          <w:rFonts w:ascii="Times New Roman" w:hAnsi="Times New Roman" w:cs="Times New Roman"/>
          <w:b/>
          <w:sz w:val="20"/>
          <w:szCs w:val="24"/>
        </w:rPr>
      </w:pPr>
      <w:r w:rsidRPr="0042344B">
        <w:rPr>
          <w:rFonts w:ascii="Times New Roman" w:hAnsi="Times New Roman" w:cs="Times New Roman"/>
          <w:b/>
          <w:sz w:val="20"/>
          <w:szCs w:val="24"/>
        </w:rPr>
        <w:t>Tablo 3</w:t>
      </w:r>
      <w:r w:rsidR="00DA2F51" w:rsidRPr="0042344B">
        <w:rPr>
          <w:rFonts w:ascii="Times New Roman" w:hAnsi="Times New Roman" w:cs="Times New Roman"/>
          <w:b/>
          <w:sz w:val="20"/>
          <w:szCs w:val="24"/>
        </w:rPr>
        <w:t>: Öğrencilerin soru çözümlerinde birden fazla kullandıkları stratejiler</w:t>
      </w:r>
      <w:r w:rsidRPr="0042344B">
        <w:rPr>
          <w:rFonts w:ascii="Times New Roman" w:hAnsi="Times New Roman" w:cs="Times New Roman"/>
          <w:b/>
          <w:sz w:val="20"/>
          <w:szCs w:val="24"/>
        </w:rPr>
        <w:t xml:space="preserve"> ve </w:t>
      </w:r>
      <w:r w:rsidR="00DA2F51" w:rsidRPr="0042344B">
        <w:rPr>
          <w:rFonts w:ascii="Times New Roman" w:hAnsi="Times New Roman" w:cs="Times New Roman"/>
          <w:b/>
          <w:sz w:val="20"/>
          <w:szCs w:val="24"/>
        </w:rPr>
        <w:t>doğru</w:t>
      </w:r>
      <w:r w:rsidRPr="0042344B">
        <w:rPr>
          <w:rFonts w:ascii="Times New Roman" w:hAnsi="Times New Roman" w:cs="Times New Roman"/>
          <w:b/>
          <w:sz w:val="20"/>
          <w:szCs w:val="24"/>
        </w:rPr>
        <w:t>-yanlış</w:t>
      </w:r>
      <w:r w:rsidR="00DA2F51" w:rsidRPr="0042344B">
        <w:rPr>
          <w:rFonts w:ascii="Times New Roman" w:hAnsi="Times New Roman" w:cs="Times New Roman"/>
          <w:b/>
          <w:sz w:val="20"/>
          <w:szCs w:val="24"/>
        </w:rPr>
        <w:t xml:space="preserve"> sayıları</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61"/>
        <w:gridCol w:w="2320"/>
        <w:gridCol w:w="1148"/>
        <w:gridCol w:w="821"/>
        <w:gridCol w:w="2162"/>
        <w:gridCol w:w="1030"/>
        <w:gridCol w:w="930"/>
      </w:tblGrid>
      <w:tr w:rsidR="001D113F" w:rsidRPr="0042344B" w:rsidTr="00624005">
        <w:tc>
          <w:tcPr>
            <w:tcW w:w="628" w:type="dxa"/>
            <w:vMerge w:val="restart"/>
          </w:tcPr>
          <w:p w:rsidR="001D113F" w:rsidRPr="00F212C9" w:rsidRDefault="00F212C9" w:rsidP="00551132">
            <w:pPr>
              <w:jc w:val="both"/>
              <w:rPr>
                <w:rFonts w:ascii="Times New Roman" w:hAnsi="Times New Roman" w:cs="Times New Roman"/>
                <w:b/>
                <w:sz w:val="16"/>
                <w:szCs w:val="20"/>
              </w:rPr>
            </w:pPr>
            <w:r w:rsidRPr="00F212C9">
              <w:rPr>
                <w:rFonts w:ascii="Times New Roman" w:hAnsi="Times New Roman" w:cs="Times New Roman"/>
                <w:b/>
                <w:sz w:val="16"/>
                <w:szCs w:val="20"/>
              </w:rPr>
              <w:t>SORU</w:t>
            </w:r>
          </w:p>
        </w:tc>
        <w:tc>
          <w:tcPr>
            <w:tcW w:w="4394" w:type="dxa"/>
            <w:gridSpan w:val="3"/>
          </w:tcPr>
          <w:p w:rsidR="001D113F" w:rsidRPr="00F212C9" w:rsidRDefault="00F212C9" w:rsidP="00551132">
            <w:pPr>
              <w:jc w:val="center"/>
              <w:rPr>
                <w:rFonts w:ascii="Times New Roman" w:hAnsi="Times New Roman" w:cs="Times New Roman"/>
                <w:b/>
                <w:sz w:val="20"/>
                <w:szCs w:val="20"/>
              </w:rPr>
            </w:pPr>
            <w:r w:rsidRPr="00F212C9">
              <w:rPr>
                <w:rFonts w:ascii="Times New Roman" w:hAnsi="Times New Roman" w:cs="Times New Roman"/>
                <w:b/>
                <w:sz w:val="20"/>
                <w:szCs w:val="20"/>
              </w:rPr>
              <w:t>ÜSTÜN YETENEKLİ ÖĞRENCİLER</w:t>
            </w:r>
          </w:p>
        </w:tc>
        <w:tc>
          <w:tcPr>
            <w:tcW w:w="4266" w:type="dxa"/>
            <w:gridSpan w:val="3"/>
          </w:tcPr>
          <w:p w:rsidR="001D113F" w:rsidRPr="00F212C9" w:rsidRDefault="00F212C9" w:rsidP="00551132">
            <w:pPr>
              <w:jc w:val="center"/>
              <w:rPr>
                <w:rFonts w:ascii="Times New Roman" w:hAnsi="Times New Roman" w:cs="Times New Roman"/>
                <w:b/>
                <w:sz w:val="20"/>
                <w:szCs w:val="20"/>
              </w:rPr>
            </w:pPr>
            <w:r w:rsidRPr="00F212C9">
              <w:rPr>
                <w:rFonts w:ascii="Times New Roman" w:hAnsi="Times New Roman" w:cs="Times New Roman"/>
                <w:b/>
                <w:sz w:val="20"/>
                <w:szCs w:val="20"/>
              </w:rPr>
              <w:t>DİĞER ÖĞRENCİLER</w:t>
            </w:r>
          </w:p>
        </w:tc>
      </w:tr>
      <w:tr w:rsidR="001D113F" w:rsidRPr="0042344B" w:rsidTr="00624005">
        <w:tc>
          <w:tcPr>
            <w:tcW w:w="628" w:type="dxa"/>
            <w:vMerge/>
          </w:tcPr>
          <w:p w:rsidR="001D113F" w:rsidRPr="00F212C9" w:rsidRDefault="001D113F" w:rsidP="00551132">
            <w:pPr>
              <w:jc w:val="both"/>
              <w:rPr>
                <w:rFonts w:ascii="Times New Roman" w:hAnsi="Times New Roman" w:cs="Times New Roman"/>
                <w:b/>
                <w:sz w:val="16"/>
                <w:szCs w:val="20"/>
              </w:rPr>
            </w:pPr>
          </w:p>
        </w:tc>
        <w:tc>
          <w:tcPr>
            <w:tcW w:w="2443" w:type="dxa"/>
          </w:tcPr>
          <w:p w:rsidR="001D113F" w:rsidRPr="00F212C9" w:rsidRDefault="00F212C9" w:rsidP="00551132">
            <w:pPr>
              <w:jc w:val="both"/>
              <w:rPr>
                <w:rFonts w:ascii="Times New Roman" w:hAnsi="Times New Roman" w:cs="Times New Roman"/>
                <w:b/>
                <w:sz w:val="16"/>
                <w:szCs w:val="20"/>
              </w:rPr>
            </w:pPr>
            <w:r w:rsidRPr="00F212C9">
              <w:rPr>
                <w:rFonts w:ascii="Times New Roman" w:hAnsi="Times New Roman" w:cs="Times New Roman"/>
                <w:b/>
                <w:sz w:val="16"/>
                <w:szCs w:val="20"/>
              </w:rPr>
              <w:t>KULLANILAN STRATEJİLER</w:t>
            </w:r>
          </w:p>
        </w:tc>
        <w:tc>
          <w:tcPr>
            <w:tcW w:w="1190" w:type="dxa"/>
          </w:tcPr>
          <w:p w:rsidR="001D113F" w:rsidRPr="00F212C9" w:rsidRDefault="00F212C9" w:rsidP="00551132">
            <w:pPr>
              <w:jc w:val="both"/>
              <w:rPr>
                <w:rFonts w:ascii="Times New Roman" w:hAnsi="Times New Roman" w:cs="Times New Roman"/>
                <w:b/>
                <w:sz w:val="16"/>
                <w:szCs w:val="20"/>
              </w:rPr>
            </w:pPr>
            <w:r w:rsidRPr="00F212C9">
              <w:rPr>
                <w:rFonts w:ascii="Times New Roman" w:hAnsi="Times New Roman" w:cs="Times New Roman"/>
                <w:b/>
                <w:sz w:val="16"/>
                <w:szCs w:val="20"/>
              </w:rPr>
              <w:t>DOĞRU SAYISI</w:t>
            </w:r>
          </w:p>
        </w:tc>
        <w:tc>
          <w:tcPr>
            <w:tcW w:w="761" w:type="dxa"/>
          </w:tcPr>
          <w:p w:rsidR="001D113F" w:rsidRPr="00F212C9" w:rsidRDefault="00F212C9" w:rsidP="00551132">
            <w:pPr>
              <w:jc w:val="both"/>
              <w:rPr>
                <w:rFonts w:ascii="Times New Roman" w:hAnsi="Times New Roman" w:cs="Times New Roman"/>
                <w:b/>
                <w:sz w:val="16"/>
                <w:szCs w:val="20"/>
              </w:rPr>
            </w:pPr>
            <w:r w:rsidRPr="00F212C9">
              <w:rPr>
                <w:rFonts w:ascii="Times New Roman" w:hAnsi="Times New Roman" w:cs="Times New Roman"/>
                <w:b/>
                <w:sz w:val="16"/>
                <w:szCs w:val="20"/>
              </w:rPr>
              <w:t>YANLIŞ SAYISI</w:t>
            </w:r>
          </w:p>
        </w:tc>
        <w:tc>
          <w:tcPr>
            <w:tcW w:w="2265" w:type="dxa"/>
          </w:tcPr>
          <w:p w:rsidR="001D113F" w:rsidRPr="00F212C9" w:rsidRDefault="00F212C9" w:rsidP="00551132">
            <w:pPr>
              <w:jc w:val="both"/>
              <w:rPr>
                <w:rFonts w:ascii="Times New Roman" w:hAnsi="Times New Roman" w:cs="Times New Roman"/>
                <w:b/>
                <w:sz w:val="16"/>
                <w:szCs w:val="20"/>
              </w:rPr>
            </w:pPr>
            <w:r w:rsidRPr="00F212C9">
              <w:rPr>
                <w:rFonts w:ascii="Times New Roman" w:hAnsi="Times New Roman" w:cs="Times New Roman"/>
                <w:b/>
                <w:sz w:val="16"/>
                <w:szCs w:val="20"/>
              </w:rPr>
              <w:t>KULLANILAN STRATEJİLER</w:t>
            </w:r>
          </w:p>
        </w:tc>
        <w:tc>
          <w:tcPr>
            <w:tcW w:w="1057" w:type="dxa"/>
          </w:tcPr>
          <w:p w:rsidR="001D113F" w:rsidRPr="00F212C9" w:rsidRDefault="00F212C9" w:rsidP="00551132">
            <w:pPr>
              <w:jc w:val="both"/>
              <w:rPr>
                <w:rFonts w:ascii="Times New Roman" w:hAnsi="Times New Roman" w:cs="Times New Roman"/>
                <w:b/>
                <w:sz w:val="16"/>
                <w:szCs w:val="20"/>
              </w:rPr>
            </w:pPr>
            <w:r w:rsidRPr="00F212C9">
              <w:rPr>
                <w:rFonts w:ascii="Times New Roman" w:hAnsi="Times New Roman" w:cs="Times New Roman"/>
                <w:b/>
                <w:sz w:val="16"/>
                <w:szCs w:val="20"/>
              </w:rPr>
              <w:t>DOĞRU SAYISI</w:t>
            </w:r>
          </w:p>
        </w:tc>
        <w:tc>
          <w:tcPr>
            <w:tcW w:w="944" w:type="dxa"/>
          </w:tcPr>
          <w:p w:rsidR="001D113F" w:rsidRPr="00F212C9" w:rsidRDefault="00F212C9" w:rsidP="00551132">
            <w:pPr>
              <w:jc w:val="both"/>
              <w:rPr>
                <w:rFonts w:ascii="Times New Roman" w:hAnsi="Times New Roman" w:cs="Times New Roman"/>
                <w:b/>
                <w:sz w:val="16"/>
                <w:szCs w:val="20"/>
              </w:rPr>
            </w:pPr>
            <w:r w:rsidRPr="00F212C9">
              <w:rPr>
                <w:rFonts w:ascii="Times New Roman" w:hAnsi="Times New Roman" w:cs="Times New Roman"/>
                <w:b/>
                <w:sz w:val="16"/>
                <w:szCs w:val="20"/>
              </w:rPr>
              <w:t>YANLIŞ SAYISI</w:t>
            </w:r>
          </w:p>
        </w:tc>
      </w:tr>
      <w:tr w:rsidR="001D113F" w:rsidRPr="0042344B" w:rsidTr="00624005">
        <w:tc>
          <w:tcPr>
            <w:tcW w:w="628"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1</w:t>
            </w:r>
          </w:p>
        </w:tc>
        <w:tc>
          <w:tcPr>
            <w:tcW w:w="2443" w:type="dxa"/>
          </w:tcPr>
          <w:p w:rsidR="001D113F" w:rsidRPr="0042344B" w:rsidRDefault="0050206A" w:rsidP="00551132">
            <w:pPr>
              <w:jc w:val="both"/>
              <w:rPr>
                <w:rFonts w:ascii="Times New Roman" w:hAnsi="Times New Roman" w:cs="Times New Roman"/>
                <w:sz w:val="20"/>
                <w:szCs w:val="20"/>
              </w:rPr>
            </w:pPr>
            <w:r w:rsidRPr="0042344B">
              <w:rPr>
                <w:rFonts w:ascii="Times New Roman" w:hAnsi="Times New Roman" w:cs="Times New Roman"/>
                <w:sz w:val="20"/>
                <w:szCs w:val="20"/>
              </w:rPr>
              <w:t>1</w:t>
            </w:r>
            <w:r w:rsidR="001D113F" w:rsidRPr="0042344B">
              <w:rPr>
                <w:rFonts w:ascii="Times New Roman" w:hAnsi="Times New Roman" w:cs="Times New Roman"/>
                <w:sz w:val="20"/>
                <w:szCs w:val="20"/>
              </w:rPr>
              <w:t>,5,6,7</w:t>
            </w:r>
          </w:p>
        </w:tc>
        <w:tc>
          <w:tcPr>
            <w:tcW w:w="1190"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w:t>
            </w:r>
          </w:p>
        </w:tc>
        <w:tc>
          <w:tcPr>
            <w:tcW w:w="761"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1</w:t>
            </w:r>
            <w:r w:rsidR="00CA38C5" w:rsidRPr="0042344B">
              <w:rPr>
                <w:rFonts w:ascii="Times New Roman" w:hAnsi="Times New Roman" w:cs="Times New Roman"/>
                <w:sz w:val="20"/>
                <w:szCs w:val="20"/>
              </w:rPr>
              <w:t>3</w:t>
            </w:r>
          </w:p>
        </w:tc>
        <w:tc>
          <w:tcPr>
            <w:tcW w:w="2265" w:type="dxa"/>
          </w:tcPr>
          <w:p w:rsidR="001D113F" w:rsidRPr="0042344B" w:rsidRDefault="00FF3545" w:rsidP="00551132">
            <w:pPr>
              <w:jc w:val="both"/>
              <w:rPr>
                <w:rFonts w:ascii="Times New Roman" w:hAnsi="Times New Roman" w:cs="Times New Roman"/>
                <w:sz w:val="20"/>
                <w:szCs w:val="20"/>
              </w:rPr>
            </w:pPr>
            <w:r w:rsidRPr="0042344B">
              <w:rPr>
                <w:rFonts w:ascii="Times New Roman" w:hAnsi="Times New Roman" w:cs="Times New Roman"/>
                <w:sz w:val="20"/>
                <w:szCs w:val="20"/>
              </w:rPr>
              <w:t>5,6</w:t>
            </w:r>
          </w:p>
        </w:tc>
        <w:tc>
          <w:tcPr>
            <w:tcW w:w="1057" w:type="dxa"/>
          </w:tcPr>
          <w:p w:rsidR="001D113F" w:rsidRPr="0042344B" w:rsidRDefault="001D113F" w:rsidP="00551132">
            <w:pPr>
              <w:jc w:val="both"/>
              <w:rPr>
                <w:rFonts w:ascii="Times New Roman" w:hAnsi="Times New Roman" w:cs="Times New Roman"/>
                <w:sz w:val="20"/>
                <w:szCs w:val="20"/>
              </w:rPr>
            </w:pPr>
          </w:p>
        </w:tc>
        <w:tc>
          <w:tcPr>
            <w:tcW w:w="944" w:type="dxa"/>
          </w:tcPr>
          <w:p w:rsidR="001D113F" w:rsidRPr="0042344B" w:rsidRDefault="00CA38C5" w:rsidP="00551132">
            <w:pPr>
              <w:jc w:val="both"/>
              <w:rPr>
                <w:rFonts w:ascii="Times New Roman" w:hAnsi="Times New Roman" w:cs="Times New Roman"/>
                <w:sz w:val="20"/>
                <w:szCs w:val="20"/>
              </w:rPr>
            </w:pPr>
            <w:r w:rsidRPr="0042344B">
              <w:rPr>
                <w:rFonts w:ascii="Times New Roman" w:hAnsi="Times New Roman" w:cs="Times New Roman"/>
                <w:sz w:val="20"/>
                <w:szCs w:val="20"/>
              </w:rPr>
              <w:t>5</w:t>
            </w:r>
          </w:p>
        </w:tc>
      </w:tr>
      <w:tr w:rsidR="001D113F" w:rsidRPr="0042344B" w:rsidTr="00624005">
        <w:tc>
          <w:tcPr>
            <w:tcW w:w="628" w:type="dxa"/>
          </w:tcPr>
          <w:p w:rsidR="001D113F" w:rsidRPr="0042344B" w:rsidRDefault="00624005" w:rsidP="00551132">
            <w:pPr>
              <w:jc w:val="both"/>
              <w:rPr>
                <w:rFonts w:ascii="Times New Roman" w:hAnsi="Times New Roman" w:cs="Times New Roman"/>
                <w:sz w:val="20"/>
                <w:szCs w:val="20"/>
              </w:rPr>
            </w:pPr>
            <w:r w:rsidRPr="0042344B">
              <w:rPr>
                <w:rFonts w:ascii="Times New Roman" w:hAnsi="Times New Roman" w:cs="Times New Roman"/>
                <w:sz w:val="20"/>
                <w:szCs w:val="20"/>
              </w:rPr>
              <w:t>2</w:t>
            </w:r>
          </w:p>
        </w:tc>
        <w:tc>
          <w:tcPr>
            <w:tcW w:w="2443"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2,5,7</w:t>
            </w:r>
          </w:p>
        </w:tc>
        <w:tc>
          <w:tcPr>
            <w:tcW w:w="1190"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1</w:t>
            </w:r>
          </w:p>
        </w:tc>
        <w:tc>
          <w:tcPr>
            <w:tcW w:w="761" w:type="dxa"/>
          </w:tcPr>
          <w:p w:rsidR="001D113F" w:rsidRPr="0042344B" w:rsidRDefault="00CA38C5" w:rsidP="00551132">
            <w:pPr>
              <w:jc w:val="both"/>
              <w:rPr>
                <w:rFonts w:ascii="Times New Roman" w:hAnsi="Times New Roman" w:cs="Times New Roman"/>
                <w:sz w:val="20"/>
                <w:szCs w:val="20"/>
              </w:rPr>
            </w:pPr>
            <w:r w:rsidRPr="0042344B">
              <w:rPr>
                <w:rFonts w:ascii="Times New Roman" w:hAnsi="Times New Roman" w:cs="Times New Roman"/>
                <w:sz w:val="20"/>
                <w:szCs w:val="20"/>
              </w:rPr>
              <w:t>5</w:t>
            </w:r>
          </w:p>
        </w:tc>
        <w:tc>
          <w:tcPr>
            <w:tcW w:w="2265"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2,5</w:t>
            </w:r>
          </w:p>
        </w:tc>
        <w:tc>
          <w:tcPr>
            <w:tcW w:w="1057"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w:t>
            </w:r>
          </w:p>
        </w:tc>
        <w:tc>
          <w:tcPr>
            <w:tcW w:w="944" w:type="dxa"/>
          </w:tcPr>
          <w:p w:rsidR="001D113F" w:rsidRPr="0042344B" w:rsidRDefault="00FF3545" w:rsidP="00551132">
            <w:pPr>
              <w:jc w:val="both"/>
              <w:rPr>
                <w:rFonts w:ascii="Times New Roman" w:hAnsi="Times New Roman" w:cs="Times New Roman"/>
                <w:sz w:val="20"/>
                <w:szCs w:val="20"/>
              </w:rPr>
            </w:pPr>
            <w:r w:rsidRPr="0042344B">
              <w:rPr>
                <w:rFonts w:ascii="Times New Roman" w:hAnsi="Times New Roman" w:cs="Times New Roman"/>
                <w:sz w:val="20"/>
                <w:szCs w:val="20"/>
              </w:rPr>
              <w:t>4</w:t>
            </w:r>
          </w:p>
        </w:tc>
      </w:tr>
      <w:tr w:rsidR="001D113F" w:rsidRPr="0042344B" w:rsidTr="00624005">
        <w:tc>
          <w:tcPr>
            <w:tcW w:w="628" w:type="dxa"/>
          </w:tcPr>
          <w:p w:rsidR="001D113F" w:rsidRPr="0042344B" w:rsidRDefault="00624005" w:rsidP="00551132">
            <w:pPr>
              <w:jc w:val="both"/>
              <w:rPr>
                <w:rFonts w:ascii="Times New Roman" w:hAnsi="Times New Roman" w:cs="Times New Roman"/>
                <w:sz w:val="20"/>
                <w:szCs w:val="20"/>
              </w:rPr>
            </w:pPr>
            <w:r w:rsidRPr="0042344B">
              <w:rPr>
                <w:rFonts w:ascii="Times New Roman" w:hAnsi="Times New Roman" w:cs="Times New Roman"/>
                <w:sz w:val="20"/>
                <w:szCs w:val="20"/>
              </w:rPr>
              <w:t>3</w:t>
            </w:r>
          </w:p>
        </w:tc>
        <w:tc>
          <w:tcPr>
            <w:tcW w:w="2443"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2,5,6,7</w:t>
            </w:r>
          </w:p>
        </w:tc>
        <w:tc>
          <w:tcPr>
            <w:tcW w:w="1190"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5</w:t>
            </w:r>
          </w:p>
        </w:tc>
        <w:tc>
          <w:tcPr>
            <w:tcW w:w="761" w:type="dxa"/>
          </w:tcPr>
          <w:p w:rsidR="001D113F" w:rsidRPr="0042344B" w:rsidRDefault="00FF3545" w:rsidP="00551132">
            <w:pPr>
              <w:jc w:val="both"/>
              <w:rPr>
                <w:rFonts w:ascii="Times New Roman" w:hAnsi="Times New Roman" w:cs="Times New Roman"/>
                <w:sz w:val="20"/>
                <w:szCs w:val="20"/>
              </w:rPr>
            </w:pPr>
            <w:r w:rsidRPr="0042344B">
              <w:rPr>
                <w:rFonts w:ascii="Times New Roman" w:hAnsi="Times New Roman" w:cs="Times New Roman"/>
                <w:sz w:val="20"/>
                <w:szCs w:val="20"/>
              </w:rPr>
              <w:t>4</w:t>
            </w:r>
          </w:p>
        </w:tc>
        <w:tc>
          <w:tcPr>
            <w:tcW w:w="2265" w:type="dxa"/>
          </w:tcPr>
          <w:p w:rsidR="001D113F" w:rsidRPr="0042344B" w:rsidRDefault="00FF3545" w:rsidP="00551132">
            <w:pPr>
              <w:jc w:val="both"/>
              <w:rPr>
                <w:rFonts w:ascii="Times New Roman" w:hAnsi="Times New Roman" w:cs="Times New Roman"/>
                <w:sz w:val="20"/>
                <w:szCs w:val="20"/>
              </w:rPr>
            </w:pPr>
            <w:r w:rsidRPr="0042344B">
              <w:rPr>
                <w:rFonts w:ascii="Times New Roman" w:hAnsi="Times New Roman" w:cs="Times New Roman"/>
                <w:sz w:val="20"/>
                <w:szCs w:val="20"/>
              </w:rPr>
              <w:t>2,5,6</w:t>
            </w:r>
          </w:p>
        </w:tc>
        <w:tc>
          <w:tcPr>
            <w:tcW w:w="1057" w:type="dxa"/>
          </w:tcPr>
          <w:p w:rsidR="001D113F" w:rsidRPr="0042344B" w:rsidRDefault="001D113F" w:rsidP="00551132">
            <w:pPr>
              <w:jc w:val="both"/>
              <w:rPr>
                <w:rFonts w:ascii="Times New Roman" w:hAnsi="Times New Roman" w:cs="Times New Roman"/>
                <w:sz w:val="20"/>
                <w:szCs w:val="20"/>
              </w:rPr>
            </w:pPr>
          </w:p>
        </w:tc>
        <w:tc>
          <w:tcPr>
            <w:tcW w:w="944" w:type="dxa"/>
          </w:tcPr>
          <w:p w:rsidR="001D113F" w:rsidRPr="0042344B" w:rsidRDefault="00FF3545" w:rsidP="00551132">
            <w:pPr>
              <w:jc w:val="both"/>
              <w:rPr>
                <w:rFonts w:ascii="Times New Roman" w:hAnsi="Times New Roman" w:cs="Times New Roman"/>
                <w:sz w:val="20"/>
                <w:szCs w:val="20"/>
              </w:rPr>
            </w:pPr>
            <w:r w:rsidRPr="0042344B">
              <w:rPr>
                <w:rFonts w:ascii="Times New Roman" w:hAnsi="Times New Roman" w:cs="Times New Roman"/>
                <w:sz w:val="20"/>
                <w:szCs w:val="20"/>
              </w:rPr>
              <w:t>5</w:t>
            </w:r>
          </w:p>
        </w:tc>
      </w:tr>
      <w:tr w:rsidR="001D113F" w:rsidRPr="0042344B" w:rsidTr="00624005">
        <w:tc>
          <w:tcPr>
            <w:tcW w:w="628" w:type="dxa"/>
          </w:tcPr>
          <w:p w:rsidR="001D113F" w:rsidRPr="0042344B" w:rsidRDefault="00624005" w:rsidP="00551132">
            <w:pPr>
              <w:jc w:val="both"/>
              <w:rPr>
                <w:rFonts w:ascii="Times New Roman" w:hAnsi="Times New Roman" w:cs="Times New Roman"/>
                <w:sz w:val="20"/>
                <w:szCs w:val="20"/>
              </w:rPr>
            </w:pPr>
            <w:r w:rsidRPr="0042344B">
              <w:rPr>
                <w:rFonts w:ascii="Times New Roman" w:hAnsi="Times New Roman" w:cs="Times New Roman"/>
                <w:sz w:val="20"/>
                <w:szCs w:val="20"/>
              </w:rPr>
              <w:t>4</w:t>
            </w:r>
          </w:p>
        </w:tc>
        <w:tc>
          <w:tcPr>
            <w:tcW w:w="2443" w:type="dxa"/>
          </w:tcPr>
          <w:p w:rsidR="001D113F" w:rsidRPr="0042344B" w:rsidRDefault="00DE245B" w:rsidP="00551132">
            <w:pPr>
              <w:jc w:val="both"/>
              <w:rPr>
                <w:rFonts w:ascii="Times New Roman" w:hAnsi="Times New Roman" w:cs="Times New Roman"/>
                <w:sz w:val="20"/>
                <w:szCs w:val="20"/>
              </w:rPr>
            </w:pPr>
            <w:r w:rsidRPr="0042344B">
              <w:rPr>
                <w:rFonts w:ascii="Times New Roman" w:hAnsi="Times New Roman" w:cs="Times New Roman"/>
                <w:sz w:val="20"/>
                <w:szCs w:val="20"/>
              </w:rPr>
              <w:t>2,3,4,6</w:t>
            </w:r>
          </w:p>
        </w:tc>
        <w:tc>
          <w:tcPr>
            <w:tcW w:w="1190"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12</w:t>
            </w:r>
          </w:p>
        </w:tc>
        <w:tc>
          <w:tcPr>
            <w:tcW w:w="761" w:type="dxa"/>
          </w:tcPr>
          <w:p w:rsidR="001D113F" w:rsidRPr="0042344B" w:rsidRDefault="00CA38C5" w:rsidP="00551132">
            <w:pPr>
              <w:jc w:val="both"/>
              <w:rPr>
                <w:rFonts w:ascii="Times New Roman" w:hAnsi="Times New Roman" w:cs="Times New Roman"/>
                <w:sz w:val="20"/>
                <w:szCs w:val="20"/>
              </w:rPr>
            </w:pPr>
            <w:r w:rsidRPr="0042344B">
              <w:rPr>
                <w:rFonts w:ascii="Times New Roman" w:hAnsi="Times New Roman" w:cs="Times New Roman"/>
                <w:sz w:val="20"/>
                <w:szCs w:val="20"/>
              </w:rPr>
              <w:t>10</w:t>
            </w:r>
          </w:p>
        </w:tc>
        <w:tc>
          <w:tcPr>
            <w:tcW w:w="2265"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2,4,</w:t>
            </w:r>
            <w:r w:rsidR="00FF3545" w:rsidRPr="0042344B">
              <w:rPr>
                <w:rFonts w:ascii="Times New Roman" w:hAnsi="Times New Roman" w:cs="Times New Roman"/>
                <w:sz w:val="20"/>
                <w:szCs w:val="20"/>
              </w:rPr>
              <w:t>5,</w:t>
            </w:r>
            <w:r w:rsidR="00DE245B" w:rsidRPr="0042344B">
              <w:rPr>
                <w:rFonts w:ascii="Times New Roman" w:hAnsi="Times New Roman" w:cs="Times New Roman"/>
                <w:sz w:val="20"/>
                <w:szCs w:val="20"/>
              </w:rPr>
              <w:t>6</w:t>
            </w:r>
          </w:p>
        </w:tc>
        <w:tc>
          <w:tcPr>
            <w:tcW w:w="1057"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7</w:t>
            </w:r>
          </w:p>
        </w:tc>
        <w:tc>
          <w:tcPr>
            <w:tcW w:w="944" w:type="dxa"/>
          </w:tcPr>
          <w:p w:rsidR="001D113F" w:rsidRPr="0042344B" w:rsidRDefault="00CA38C5" w:rsidP="00551132">
            <w:pPr>
              <w:jc w:val="both"/>
              <w:rPr>
                <w:rFonts w:ascii="Times New Roman" w:hAnsi="Times New Roman" w:cs="Times New Roman"/>
                <w:sz w:val="20"/>
                <w:szCs w:val="20"/>
              </w:rPr>
            </w:pPr>
            <w:r w:rsidRPr="0042344B">
              <w:rPr>
                <w:rFonts w:ascii="Times New Roman" w:hAnsi="Times New Roman" w:cs="Times New Roman"/>
                <w:sz w:val="20"/>
                <w:szCs w:val="20"/>
              </w:rPr>
              <w:t>7</w:t>
            </w:r>
          </w:p>
        </w:tc>
      </w:tr>
      <w:tr w:rsidR="001D113F" w:rsidRPr="0042344B" w:rsidTr="00624005">
        <w:tc>
          <w:tcPr>
            <w:tcW w:w="628" w:type="dxa"/>
          </w:tcPr>
          <w:p w:rsidR="001D113F" w:rsidRPr="0042344B" w:rsidRDefault="00624005" w:rsidP="00551132">
            <w:pPr>
              <w:jc w:val="both"/>
              <w:rPr>
                <w:rFonts w:ascii="Times New Roman" w:hAnsi="Times New Roman" w:cs="Times New Roman"/>
                <w:sz w:val="20"/>
                <w:szCs w:val="20"/>
              </w:rPr>
            </w:pPr>
            <w:r w:rsidRPr="0042344B">
              <w:rPr>
                <w:rFonts w:ascii="Times New Roman" w:hAnsi="Times New Roman" w:cs="Times New Roman"/>
                <w:sz w:val="20"/>
                <w:szCs w:val="20"/>
              </w:rPr>
              <w:t>5</w:t>
            </w:r>
          </w:p>
        </w:tc>
        <w:tc>
          <w:tcPr>
            <w:tcW w:w="2443" w:type="dxa"/>
          </w:tcPr>
          <w:p w:rsidR="001D113F" w:rsidRPr="0042344B" w:rsidRDefault="00813189" w:rsidP="00551132">
            <w:pPr>
              <w:jc w:val="both"/>
              <w:rPr>
                <w:rFonts w:ascii="Times New Roman" w:hAnsi="Times New Roman" w:cs="Times New Roman"/>
                <w:sz w:val="20"/>
                <w:szCs w:val="20"/>
              </w:rPr>
            </w:pPr>
            <w:r w:rsidRPr="0042344B">
              <w:rPr>
                <w:rFonts w:ascii="Times New Roman" w:hAnsi="Times New Roman" w:cs="Times New Roman"/>
                <w:sz w:val="20"/>
                <w:szCs w:val="20"/>
              </w:rPr>
              <w:t>1,2,</w:t>
            </w:r>
            <w:r w:rsidR="001D113F" w:rsidRPr="0042344B">
              <w:rPr>
                <w:rFonts w:ascii="Times New Roman" w:hAnsi="Times New Roman" w:cs="Times New Roman"/>
                <w:sz w:val="20"/>
                <w:szCs w:val="20"/>
              </w:rPr>
              <w:t>5</w:t>
            </w:r>
          </w:p>
        </w:tc>
        <w:tc>
          <w:tcPr>
            <w:tcW w:w="1190"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w:t>
            </w:r>
          </w:p>
        </w:tc>
        <w:tc>
          <w:tcPr>
            <w:tcW w:w="761" w:type="dxa"/>
          </w:tcPr>
          <w:p w:rsidR="001D113F" w:rsidRPr="0042344B" w:rsidRDefault="00FF3545" w:rsidP="00551132">
            <w:pPr>
              <w:jc w:val="both"/>
              <w:rPr>
                <w:rFonts w:ascii="Times New Roman" w:hAnsi="Times New Roman" w:cs="Times New Roman"/>
                <w:sz w:val="20"/>
                <w:szCs w:val="20"/>
              </w:rPr>
            </w:pPr>
            <w:r w:rsidRPr="0042344B">
              <w:rPr>
                <w:rFonts w:ascii="Times New Roman" w:hAnsi="Times New Roman" w:cs="Times New Roman"/>
                <w:sz w:val="20"/>
                <w:szCs w:val="20"/>
              </w:rPr>
              <w:t>1</w:t>
            </w:r>
          </w:p>
        </w:tc>
        <w:tc>
          <w:tcPr>
            <w:tcW w:w="2265" w:type="dxa"/>
          </w:tcPr>
          <w:p w:rsidR="001D113F" w:rsidRPr="0042344B" w:rsidRDefault="001D113F" w:rsidP="00551132">
            <w:pPr>
              <w:jc w:val="both"/>
              <w:rPr>
                <w:rFonts w:ascii="Times New Roman" w:hAnsi="Times New Roman" w:cs="Times New Roman"/>
                <w:sz w:val="20"/>
                <w:szCs w:val="20"/>
              </w:rPr>
            </w:pPr>
          </w:p>
        </w:tc>
        <w:tc>
          <w:tcPr>
            <w:tcW w:w="1057" w:type="dxa"/>
          </w:tcPr>
          <w:p w:rsidR="001D113F" w:rsidRPr="0042344B" w:rsidRDefault="001D113F" w:rsidP="00551132">
            <w:pPr>
              <w:jc w:val="both"/>
              <w:rPr>
                <w:rFonts w:ascii="Times New Roman" w:hAnsi="Times New Roman" w:cs="Times New Roman"/>
                <w:sz w:val="20"/>
                <w:szCs w:val="20"/>
              </w:rPr>
            </w:pPr>
          </w:p>
        </w:tc>
        <w:tc>
          <w:tcPr>
            <w:tcW w:w="944" w:type="dxa"/>
          </w:tcPr>
          <w:p w:rsidR="001D113F" w:rsidRPr="0042344B" w:rsidRDefault="001D113F" w:rsidP="00551132">
            <w:pPr>
              <w:jc w:val="both"/>
              <w:rPr>
                <w:rFonts w:ascii="Times New Roman" w:hAnsi="Times New Roman" w:cs="Times New Roman"/>
                <w:sz w:val="20"/>
                <w:szCs w:val="20"/>
              </w:rPr>
            </w:pPr>
          </w:p>
        </w:tc>
      </w:tr>
      <w:tr w:rsidR="001D113F" w:rsidRPr="0042344B" w:rsidTr="00624005">
        <w:tc>
          <w:tcPr>
            <w:tcW w:w="628" w:type="dxa"/>
          </w:tcPr>
          <w:p w:rsidR="001D113F" w:rsidRPr="0042344B" w:rsidRDefault="00624005" w:rsidP="00551132">
            <w:pPr>
              <w:jc w:val="both"/>
              <w:rPr>
                <w:rFonts w:ascii="Times New Roman" w:hAnsi="Times New Roman" w:cs="Times New Roman"/>
                <w:sz w:val="20"/>
                <w:szCs w:val="20"/>
              </w:rPr>
            </w:pPr>
            <w:r w:rsidRPr="0042344B">
              <w:rPr>
                <w:rFonts w:ascii="Times New Roman" w:hAnsi="Times New Roman" w:cs="Times New Roman"/>
                <w:sz w:val="20"/>
                <w:szCs w:val="20"/>
              </w:rPr>
              <w:t>6</w:t>
            </w:r>
          </w:p>
        </w:tc>
        <w:tc>
          <w:tcPr>
            <w:tcW w:w="2443"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2,5</w:t>
            </w:r>
          </w:p>
        </w:tc>
        <w:tc>
          <w:tcPr>
            <w:tcW w:w="1190" w:type="dxa"/>
          </w:tcPr>
          <w:p w:rsidR="001D113F" w:rsidRPr="0042344B" w:rsidRDefault="001D113F" w:rsidP="00551132">
            <w:pPr>
              <w:jc w:val="both"/>
              <w:rPr>
                <w:rFonts w:ascii="Times New Roman" w:hAnsi="Times New Roman" w:cs="Times New Roman"/>
                <w:sz w:val="20"/>
                <w:szCs w:val="20"/>
              </w:rPr>
            </w:pPr>
          </w:p>
        </w:tc>
        <w:tc>
          <w:tcPr>
            <w:tcW w:w="761"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w:t>
            </w:r>
          </w:p>
        </w:tc>
        <w:tc>
          <w:tcPr>
            <w:tcW w:w="2265"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2,5</w:t>
            </w:r>
          </w:p>
        </w:tc>
        <w:tc>
          <w:tcPr>
            <w:tcW w:w="1057" w:type="dxa"/>
          </w:tcPr>
          <w:p w:rsidR="001D113F" w:rsidRPr="0042344B" w:rsidRDefault="001D113F" w:rsidP="00551132">
            <w:pPr>
              <w:jc w:val="both"/>
              <w:rPr>
                <w:rFonts w:ascii="Times New Roman" w:hAnsi="Times New Roman" w:cs="Times New Roman"/>
                <w:sz w:val="20"/>
                <w:szCs w:val="20"/>
              </w:rPr>
            </w:pPr>
          </w:p>
        </w:tc>
        <w:tc>
          <w:tcPr>
            <w:tcW w:w="944" w:type="dxa"/>
          </w:tcPr>
          <w:p w:rsidR="001D113F" w:rsidRPr="0042344B" w:rsidRDefault="001D113F" w:rsidP="00551132">
            <w:pPr>
              <w:jc w:val="both"/>
              <w:rPr>
                <w:rFonts w:ascii="Times New Roman" w:hAnsi="Times New Roman" w:cs="Times New Roman"/>
                <w:sz w:val="20"/>
                <w:szCs w:val="20"/>
              </w:rPr>
            </w:pPr>
            <w:r w:rsidRPr="0042344B">
              <w:rPr>
                <w:rFonts w:ascii="Times New Roman" w:hAnsi="Times New Roman" w:cs="Times New Roman"/>
                <w:sz w:val="20"/>
                <w:szCs w:val="20"/>
              </w:rPr>
              <w:t>3</w:t>
            </w:r>
          </w:p>
        </w:tc>
      </w:tr>
    </w:tbl>
    <w:p w:rsidR="00FF3545" w:rsidRPr="0042344B" w:rsidRDefault="00FF3545" w:rsidP="00FF3545">
      <w:pPr>
        <w:spacing w:line="360" w:lineRule="auto"/>
        <w:jc w:val="both"/>
        <w:rPr>
          <w:rFonts w:ascii="Times New Roman" w:hAnsi="Times New Roman" w:cs="Times New Roman"/>
          <w:sz w:val="24"/>
          <w:szCs w:val="24"/>
        </w:rPr>
      </w:pPr>
    </w:p>
    <w:p w:rsidR="00D96E76" w:rsidRPr="0042344B" w:rsidRDefault="00275B45" w:rsidP="00E02A87">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Tablo 3’t</w:t>
      </w:r>
      <w:r w:rsidR="00FF3545" w:rsidRPr="0042344B">
        <w:rPr>
          <w:rFonts w:ascii="Times New Roman" w:hAnsi="Times New Roman" w:cs="Times New Roman"/>
          <w:sz w:val="24"/>
          <w:szCs w:val="24"/>
        </w:rPr>
        <w:t>e öğrencilerin birden fazla strateji kullanarak yaptıkları doğru-yanlış çözüm sayıları</w:t>
      </w:r>
      <w:r w:rsidR="00AC257A" w:rsidRPr="0042344B">
        <w:rPr>
          <w:rFonts w:ascii="Times New Roman" w:hAnsi="Times New Roman" w:cs="Times New Roman"/>
          <w:sz w:val="24"/>
          <w:szCs w:val="24"/>
        </w:rPr>
        <w:t xml:space="preserve"> ile kullanılan stratejiler</w:t>
      </w:r>
      <w:r w:rsidR="00FF3545" w:rsidRPr="0042344B">
        <w:rPr>
          <w:rFonts w:ascii="Times New Roman" w:hAnsi="Times New Roman" w:cs="Times New Roman"/>
          <w:sz w:val="24"/>
          <w:szCs w:val="24"/>
        </w:rPr>
        <w:t xml:space="preserve"> yer almaktadır. Örneğin birinci soruda üstün yetenekli öğrenciler</w:t>
      </w:r>
      <w:r w:rsidR="00CA38C5" w:rsidRPr="0042344B">
        <w:rPr>
          <w:rFonts w:ascii="Times New Roman" w:hAnsi="Times New Roman" w:cs="Times New Roman"/>
          <w:sz w:val="24"/>
          <w:szCs w:val="24"/>
        </w:rPr>
        <w:t>den 15’</w:t>
      </w:r>
      <w:r w:rsidR="00E02A87" w:rsidRPr="0042344B">
        <w:rPr>
          <w:rFonts w:ascii="Times New Roman" w:hAnsi="Times New Roman" w:cs="Times New Roman"/>
          <w:sz w:val="24"/>
          <w:szCs w:val="24"/>
        </w:rPr>
        <w:t>i</w:t>
      </w:r>
      <w:r w:rsidR="00FF3545" w:rsidRPr="0042344B">
        <w:rPr>
          <w:rFonts w:ascii="Times New Roman" w:hAnsi="Times New Roman" w:cs="Times New Roman"/>
          <w:sz w:val="24"/>
          <w:szCs w:val="24"/>
        </w:rPr>
        <w:t>; diğerleri</w:t>
      </w:r>
      <w:r w:rsidR="00E02A87" w:rsidRPr="0042344B">
        <w:rPr>
          <w:rFonts w:ascii="Times New Roman" w:hAnsi="Times New Roman" w:cs="Times New Roman"/>
          <w:sz w:val="24"/>
          <w:szCs w:val="24"/>
        </w:rPr>
        <w:t>nden</w:t>
      </w:r>
      <w:r w:rsidR="00CA38C5" w:rsidRPr="0042344B">
        <w:rPr>
          <w:rFonts w:ascii="Times New Roman" w:hAnsi="Times New Roman" w:cs="Times New Roman"/>
          <w:sz w:val="24"/>
          <w:szCs w:val="24"/>
        </w:rPr>
        <w:t xml:space="preserve"> ise 5’i</w:t>
      </w:r>
      <w:r w:rsidR="00FF3545" w:rsidRPr="0042344B">
        <w:rPr>
          <w:rFonts w:ascii="Times New Roman" w:hAnsi="Times New Roman" w:cs="Times New Roman"/>
          <w:sz w:val="24"/>
          <w:szCs w:val="24"/>
        </w:rPr>
        <w:t xml:space="preserve"> birden fazla strateji kullanar</w:t>
      </w:r>
      <w:r w:rsidR="00167077" w:rsidRPr="0042344B">
        <w:rPr>
          <w:rFonts w:ascii="Times New Roman" w:hAnsi="Times New Roman" w:cs="Times New Roman"/>
          <w:sz w:val="24"/>
          <w:szCs w:val="24"/>
        </w:rPr>
        <w:t>ak soruyu yanıtlamıştır. Tablo 2</w:t>
      </w:r>
      <w:r w:rsidR="00E02A87" w:rsidRPr="0042344B">
        <w:rPr>
          <w:rFonts w:ascii="Times New Roman" w:hAnsi="Times New Roman" w:cs="Times New Roman"/>
          <w:sz w:val="24"/>
          <w:szCs w:val="24"/>
        </w:rPr>
        <w:t xml:space="preserve"> ve 3</w:t>
      </w:r>
      <w:r w:rsidR="00FF3545" w:rsidRPr="0042344B">
        <w:rPr>
          <w:rFonts w:ascii="Times New Roman" w:hAnsi="Times New Roman" w:cs="Times New Roman"/>
          <w:sz w:val="24"/>
          <w:szCs w:val="24"/>
        </w:rPr>
        <w:t xml:space="preserve"> incelendiğinde tek bir sorunun çözümünde </w:t>
      </w:r>
      <w:r w:rsidR="00167077" w:rsidRPr="0042344B">
        <w:rPr>
          <w:rFonts w:ascii="Times New Roman" w:hAnsi="Times New Roman" w:cs="Times New Roman"/>
          <w:sz w:val="24"/>
          <w:szCs w:val="24"/>
        </w:rPr>
        <w:t xml:space="preserve">üstün yetenekli öğrencilerin diğerlerine göre </w:t>
      </w:r>
      <w:r w:rsidR="00CA38C5" w:rsidRPr="0042344B">
        <w:rPr>
          <w:rFonts w:ascii="Times New Roman" w:hAnsi="Times New Roman" w:cs="Times New Roman"/>
          <w:sz w:val="24"/>
          <w:szCs w:val="24"/>
        </w:rPr>
        <w:t>farklı</w:t>
      </w:r>
      <w:r w:rsidR="00167077" w:rsidRPr="0042344B">
        <w:rPr>
          <w:rFonts w:ascii="Times New Roman" w:hAnsi="Times New Roman" w:cs="Times New Roman"/>
          <w:sz w:val="24"/>
          <w:szCs w:val="24"/>
        </w:rPr>
        <w:t xml:space="preserve"> strateji</w:t>
      </w:r>
      <w:r w:rsidR="00CA38C5" w:rsidRPr="0042344B">
        <w:rPr>
          <w:rFonts w:ascii="Times New Roman" w:hAnsi="Times New Roman" w:cs="Times New Roman"/>
          <w:sz w:val="24"/>
          <w:szCs w:val="24"/>
        </w:rPr>
        <w:t>ler</w:t>
      </w:r>
      <w:r w:rsidR="00167077" w:rsidRPr="0042344B">
        <w:rPr>
          <w:rFonts w:ascii="Times New Roman" w:hAnsi="Times New Roman" w:cs="Times New Roman"/>
          <w:sz w:val="24"/>
          <w:szCs w:val="24"/>
        </w:rPr>
        <w:t xml:space="preserve"> kullanmayı daha fazla tercih ettikleri görülmektedir.</w:t>
      </w:r>
      <w:r w:rsidR="00FF3545" w:rsidRPr="0042344B">
        <w:rPr>
          <w:rFonts w:ascii="Times New Roman" w:hAnsi="Times New Roman" w:cs="Times New Roman"/>
          <w:sz w:val="24"/>
          <w:szCs w:val="24"/>
        </w:rPr>
        <w:t xml:space="preserve"> Bu durum en fazla birinci</w:t>
      </w:r>
      <w:r w:rsidR="00E02A87" w:rsidRPr="0042344B">
        <w:rPr>
          <w:rFonts w:ascii="Times New Roman" w:hAnsi="Times New Roman" w:cs="Times New Roman"/>
          <w:sz w:val="24"/>
          <w:szCs w:val="24"/>
        </w:rPr>
        <w:t>,</w:t>
      </w:r>
      <w:r w:rsidR="008A7010" w:rsidRPr="0042344B">
        <w:rPr>
          <w:rFonts w:ascii="Times New Roman" w:hAnsi="Times New Roman" w:cs="Times New Roman"/>
          <w:sz w:val="24"/>
          <w:szCs w:val="24"/>
        </w:rPr>
        <w:t xml:space="preserve"> ikinci, üçüncü </w:t>
      </w:r>
      <w:r w:rsidR="00E02A87" w:rsidRPr="0042344B">
        <w:rPr>
          <w:rFonts w:ascii="Times New Roman" w:hAnsi="Times New Roman" w:cs="Times New Roman"/>
          <w:sz w:val="24"/>
          <w:szCs w:val="24"/>
        </w:rPr>
        <w:t>ve</w:t>
      </w:r>
      <w:r w:rsidR="008B13CA">
        <w:rPr>
          <w:rFonts w:ascii="Times New Roman" w:hAnsi="Times New Roman" w:cs="Times New Roman"/>
          <w:sz w:val="24"/>
          <w:szCs w:val="24"/>
        </w:rPr>
        <w:t xml:space="preserve"> </w:t>
      </w:r>
      <w:r w:rsidR="00624005" w:rsidRPr="0042344B">
        <w:rPr>
          <w:rFonts w:ascii="Times New Roman" w:hAnsi="Times New Roman" w:cs="Times New Roman"/>
          <w:sz w:val="24"/>
          <w:szCs w:val="24"/>
        </w:rPr>
        <w:t>beşinci</w:t>
      </w:r>
      <w:r w:rsidR="008B13CA">
        <w:rPr>
          <w:rFonts w:ascii="Times New Roman" w:hAnsi="Times New Roman" w:cs="Times New Roman"/>
          <w:sz w:val="24"/>
          <w:szCs w:val="24"/>
        </w:rPr>
        <w:t xml:space="preserve"> </w:t>
      </w:r>
      <w:r w:rsidR="00FF3545" w:rsidRPr="0042344B">
        <w:rPr>
          <w:rFonts w:ascii="Times New Roman" w:hAnsi="Times New Roman" w:cs="Times New Roman"/>
          <w:sz w:val="24"/>
          <w:szCs w:val="24"/>
        </w:rPr>
        <w:t>sorularda ortaya çıkmıştır.</w:t>
      </w:r>
      <w:r w:rsidR="008B13CA">
        <w:rPr>
          <w:rFonts w:ascii="Times New Roman" w:hAnsi="Times New Roman" w:cs="Times New Roman"/>
          <w:sz w:val="24"/>
          <w:szCs w:val="24"/>
        </w:rPr>
        <w:t xml:space="preserve"> </w:t>
      </w:r>
      <w:r w:rsidR="00D96E76" w:rsidRPr="0042344B">
        <w:rPr>
          <w:rFonts w:ascii="Times New Roman" w:hAnsi="Times New Roman" w:cs="Times New Roman"/>
          <w:sz w:val="24"/>
          <w:szCs w:val="24"/>
        </w:rPr>
        <w:t>Kullanılan stratejiler bakımından ortaya çıkan bir başka sonuç ise her iki gruptaki öğr</w:t>
      </w:r>
      <w:r w:rsidR="00CF670E" w:rsidRPr="0042344B">
        <w:rPr>
          <w:rFonts w:ascii="Times New Roman" w:hAnsi="Times New Roman" w:cs="Times New Roman"/>
          <w:sz w:val="24"/>
          <w:szCs w:val="24"/>
        </w:rPr>
        <w:t xml:space="preserve">encilerin </w:t>
      </w:r>
      <w:r w:rsidR="00E02A87" w:rsidRPr="0042344B">
        <w:rPr>
          <w:rFonts w:ascii="Times New Roman" w:hAnsi="Times New Roman" w:cs="Times New Roman"/>
          <w:sz w:val="24"/>
          <w:szCs w:val="24"/>
        </w:rPr>
        <w:t>test</w:t>
      </w:r>
      <w:r w:rsidR="008A7010" w:rsidRPr="0042344B">
        <w:rPr>
          <w:rFonts w:ascii="Times New Roman" w:hAnsi="Times New Roman" w:cs="Times New Roman"/>
          <w:sz w:val="24"/>
          <w:szCs w:val="24"/>
        </w:rPr>
        <w:t xml:space="preserve"> etme tahmin etme stratejisini</w:t>
      </w:r>
      <w:r w:rsidR="00D96E76" w:rsidRPr="0042344B">
        <w:rPr>
          <w:rFonts w:ascii="Times New Roman" w:hAnsi="Times New Roman" w:cs="Times New Roman"/>
          <w:sz w:val="24"/>
          <w:szCs w:val="24"/>
        </w:rPr>
        <w:t xml:space="preserve"> tüm sorularda kullanmış olmalarıdır. Ayrıca, üstün yetenekli öğrencilerin geriye doğru çalışma stratejisini diğerlerine göre daha fazla kullanmayı </w:t>
      </w:r>
      <w:r w:rsidR="00CA38C5" w:rsidRPr="0042344B">
        <w:rPr>
          <w:rFonts w:ascii="Times New Roman" w:hAnsi="Times New Roman" w:cs="Times New Roman"/>
          <w:sz w:val="24"/>
          <w:szCs w:val="24"/>
        </w:rPr>
        <w:t>tercih ettikleri görülmektedir. Ö</w:t>
      </w:r>
      <w:r w:rsidR="00624005" w:rsidRPr="0042344B">
        <w:rPr>
          <w:rFonts w:ascii="Times New Roman" w:hAnsi="Times New Roman" w:cs="Times New Roman"/>
          <w:sz w:val="24"/>
          <w:szCs w:val="24"/>
        </w:rPr>
        <w:t>ğrenciler</w:t>
      </w:r>
      <w:r w:rsidR="008A7010" w:rsidRPr="0042344B">
        <w:rPr>
          <w:rFonts w:ascii="Times New Roman" w:hAnsi="Times New Roman" w:cs="Times New Roman"/>
          <w:sz w:val="24"/>
          <w:szCs w:val="24"/>
        </w:rPr>
        <w:t xml:space="preserve"> </w:t>
      </w:r>
      <w:r w:rsidR="008A7010" w:rsidRPr="0042344B">
        <w:rPr>
          <w:rFonts w:ascii="Times New Roman" w:hAnsi="Times New Roman" w:cs="Times New Roman"/>
          <w:sz w:val="24"/>
          <w:szCs w:val="24"/>
        </w:rPr>
        <w:lastRenderedPageBreak/>
        <w:t xml:space="preserve">ikinci, </w:t>
      </w:r>
      <w:r w:rsidR="00624005" w:rsidRPr="0042344B">
        <w:rPr>
          <w:rFonts w:ascii="Times New Roman" w:hAnsi="Times New Roman" w:cs="Times New Roman"/>
          <w:sz w:val="24"/>
          <w:szCs w:val="24"/>
        </w:rPr>
        <w:t>dördüncü</w:t>
      </w:r>
      <w:r w:rsidR="008A7010" w:rsidRPr="0042344B">
        <w:rPr>
          <w:rFonts w:ascii="Times New Roman" w:hAnsi="Times New Roman" w:cs="Times New Roman"/>
          <w:sz w:val="24"/>
          <w:szCs w:val="24"/>
        </w:rPr>
        <w:t xml:space="preserve"> ve beşinci</w:t>
      </w:r>
      <w:r w:rsidR="00D96E76" w:rsidRPr="0042344B">
        <w:rPr>
          <w:rFonts w:ascii="Times New Roman" w:hAnsi="Times New Roman" w:cs="Times New Roman"/>
          <w:sz w:val="24"/>
          <w:szCs w:val="24"/>
        </w:rPr>
        <w:t xml:space="preserve"> soruların çözümlerinde aynı strateji</w:t>
      </w:r>
      <w:r w:rsidR="008A7010" w:rsidRPr="0042344B">
        <w:rPr>
          <w:rFonts w:ascii="Times New Roman" w:hAnsi="Times New Roman" w:cs="Times New Roman"/>
          <w:sz w:val="24"/>
          <w:szCs w:val="24"/>
        </w:rPr>
        <w:t>leri kull</w:t>
      </w:r>
      <w:r w:rsidR="00CA38C5" w:rsidRPr="0042344B">
        <w:rPr>
          <w:rFonts w:ascii="Times New Roman" w:hAnsi="Times New Roman" w:cs="Times New Roman"/>
          <w:sz w:val="24"/>
          <w:szCs w:val="24"/>
        </w:rPr>
        <w:t>anmıştır ve</w:t>
      </w:r>
      <w:r w:rsidR="00624005" w:rsidRPr="0042344B">
        <w:rPr>
          <w:rFonts w:ascii="Times New Roman" w:hAnsi="Times New Roman" w:cs="Times New Roman"/>
          <w:sz w:val="24"/>
          <w:szCs w:val="24"/>
        </w:rPr>
        <w:t xml:space="preserve"> en fazla dördüncü</w:t>
      </w:r>
      <w:r w:rsidR="00D96E76" w:rsidRPr="0042344B">
        <w:rPr>
          <w:rFonts w:ascii="Times New Roman" w:hAnsi="Times New Roman" w:cs="Times New Roman"/>
          <w:sz w:val="24"/>
          <w:szCs w:val="24"/>
        </w:rPr>
        <w:t xml:space="preserve"> soruda st</w:t>
      </w:r>
      <w:r w:rsidR="00CA38C5" w:rsidRPr="0042344B">
        <w:rPr>
          <w:rFonts w:ascii="Times New Roman" w:hAnsi="Times New Roman" w:cs="Times New Roman"/>
          <w:sz w:val="24"/>
          <w:szCs w:val="24"/>
        </w:rPr>
        <w:t>rateji kullanmıştır</w:t>
      </w:r>
      <w:r w:rsidR="00D96E76" w:rsidRPr="0042344B">
        <w:rPr>
          <w:rFonts w:ascii="Times New Roman" w:hAnsi="Times New Roman" w:cs="Times New Roman"/>
          <w:sz w:val="24"/>
          <w:szCs w:val="24"/>
        </w:rPr>
        <w:t>.</w:t>
      </w:r>
    </w:p>
    <w:p w:rsidR="00D96E76" w:rsidRPr="0042344B" w:rsidRDefault="0062400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Aşağıdaki Tablolar (Tablo 4,5,6,7,8,9</w:t>
      </w:r>
      <w:r w:rsidR="00D96E76" w:rsidRPr="0042344B">
        <w:rPr>
          <w:rFonts w:ascii="Times New Roman" w:hAnsi="Times New Roman" w:cs="Times New Roman"/>
          <w:sz w:val="24"/>
          <w:szCs w:val="24"/>
        </w:rPr>
        <w:t>) çalışmada kullanılan her bir soruya ait, öğrencilerden alınan yanıtlara göre elde edilen verilerin örnek öğrenci yanıtlarıyla açıklanarak özetlendiği ve her bir soru maddesinde öğrencilerin kullandıkları stratejilerin belirtildiği açıklamaları içermektedir.</w:t>
      </w:r>
    </w:p>
    <w:p w:rsidR="00D96E76" w:rsidRPr="0042344B" w:rsidRDefault="00624005" w:rsidP="00F212C9">
      <w:pPr>
        <w:spacing w:line="240" w:lineRule="auto"/>
        <w:rPr>
          <w:rFonts w:ascii="Times New Roman" w:hAnsi="Times New Roman" w:cs="Times New Roman"/>
          <w:b/>
          <w:sz w:val="20"/>
          <w:szCs w:val="20"/>
        </w:rPr>
      </w:pPr>
      <w:r w:rsidRPr="0042344B">
        <w:rPr>
          <w:rFonts w:ascii="Times New Roman" w:hAnsi="Times New Roman" w:cs="Times New Roman"/>
          <w:b/>
          <w:sz w:val="20"/>
          <w:szCs w:val="20"/>
        </w:rPr>
        <w:t>Tablo 4</w:t>
      </w:r>
      <w:r w:rsidR="00D96E76" w:rsidRPr="0042344B">
        <w:rPr>
          <w:rFonts w:ascii="Times New Roman" w:hAnsi="Times New Roman" w:cs="Times New Roman"/>
          <w:b/>
          <w:sz w:val="20"/>
          <w:szCs w:val="20"/>
        </w:rPr>
        <w:t>: Birinci sorunun analizleri ve örnek öğrenci yanıtları</w:t>
      </w:r>
    </w:p>
    <w:tbl>
      <w:tblPr>
        <w:tblStyle w:val="TabloKlavuzu"/>
        <w:tblW w:w="0" w:type="auto"/>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3227"/>
        <w:gridCol w:w="6061"/>
      </w:tblGrid>
      <w:tr w:rsidR="00D96E76" w:rsidRPr="0042344B" w:rsidTr="00A353DF">
        <w:tc>
          <w:tcPr>
            <w:tcW w:w="9288" w:type="dxa"/>
            <w:gridSpan w:val="2"/>
            <w:shd w:val="clear" w:color="auto" w:fill="FFFFFF" w:themeFill="background1"/>
          </w:tcPr>
          <w:p w:rsidR="00D96E76" w:rsidRPr="0042344B" w:rsidRDefault="00D96E76" w:rsidP="00531F4E">
            <w:pPr>
              <w:spacing w:line="360" w:lineRule="auto"/>
              <w:jc w:val="both"/>
              <w:rPr>
                <w:rFonts w:ascii="Times New Roman" w:hAnsi="Times New Roman" w:cs="Times New Roman"/>
                <w:sz w:val="24"/>
                <w:szCs w:val="24"/>
              </w:rPr>
            </w:pPr>
            <w:r w:rsidRPr="0042344B">
              <w:rPr>
                <w:rFonts w:ascii="Times New Roman" w:hAnsi="Times New Roman" w:cs="Times New Roman"/>
                <w:sz w:val="20"/>
                <w:szCs w:val="24"/>
              </w:rPr>
              <w:t xml:space="preserve">Soru 1: </w:t>
            </w:r>
            <w:r w:rsidRPr="0042344B">
              <w:rPr>
                <w:rFonts w:ascii="Times New Roman" w:hAnsi="Times New Roman" w:cs="Times New Roman"/>
                <w:i/>
                <w:sz w:val="20"/>
                <w:szCs w:val="24"/>
              </w:rPr>
              <w:t xml:space="preserve">“Elimizde 12L, 8 L ve 5 L </w:t>
            </w:r>
            <w:proofErr w:type="spellStart"/>
            <w:r w:rsidRPr="0042344B">
              <w:rPr>
                <w:rFonts w:ascii="Times New Roman" w:hAnsi="Times New Roman" w:cs="Times New Roman"/>
                <w:i/>
                <w:sz w:val="20"/>
                <w:szCs w:val="24"/>
              </w:rPr>
              <w:t>lik</w:t>
            </w:r>
            <w:proofErr w:type="spellEnd"/>
            <w:r w:rsidRPr="0042344B">
              <w:rPr>
                <w:rFonts w:ascii="Times New Roman" w:hAnsi="Times New Roman" w:cs="Times New Roman"/>
                <w:i/>
                <w:sz w:val="20"/>
                <w:szCs w:val="24"/>
              </w:rPr>
              <w:t xml:space="preserve"> üç adet kova var. Bu kovalardan sadece 12 litrelik kova su ile dolu. Bu suyu diğer kovalara aktararak en az hamlede iki tane 6 L </w:t>
            </w:r>
            <w:proofErr w:type="spellStart"/>
            <w:r w:rsidRPr="0042344B">
              <w:rPr>
                <w:rFonts w:ascii="Times New Roman" w:hAnsi="Times New Roman" w:cs="Times New Roman"/>
                <w:i/>
                <w:sz w:val="20"/>
                <w:szCs w:val="24"/>
              </w:rPr>
              <w:t>lik</w:t>
            </w:r>
            <w:proofErr w:type="spellEnd"/>
            <w:r w:rsidRPr="0042344B">
              <w:rPr>
                <w:rFonts w:ascii="Times New Roman" w:hAnsi="Times New Roman" w:cs="Times New Roman"/>
                <w:i/>
                <w:sz w:val="20"/>
                <w:szCs w:val="24"/>
              </w:rPr>
              <w:t xml:space="preserve"> su elde ediniz?”</w:t>
            </w:r>
          </w:p>
        </w:tc>
      </w:tr>
      <w:tr w:rsidR="00D96E76" w:rsidRPr="0042344B" w:rsidTr="00A353DF">
        <w:tc>
          <w:tcPr>
            <w:tcW w:w="3227" w:type="dxa"/>
            <w:tcBorders>
              <w:right w:val="single" w:sz="4" w:space="0" w:color="FFFFFF" w:themeColor="background1"/>
            </w:tcBorders>
            <w:shd w:val="clear" w:color="auto" w:fill="FFFFFF" w:themeFill="background1"/>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Bu soruda kullanılan stratejiler</w:t>
            </w:r>
          </w:p>
        </w:tc>
        <w:tc>
          <w:tcPr>
            <w:tcW w:w="6061" w:type="dxa"/>
            <w:tcBorders>
              <w:left w:val="single" w:sz="4" w:space="0" w:color="FFFFFF" w:themeColor="background1"/>
            </w:tcBorders>
            <w:shd w:val="clear" w:color="auto" w:fill="FFFFFF" w:themeFill="background1"/>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Örnek öğrenci cevapları</w:t>
            </w:r>
          </w:p>
        </w:tc>
      </w:tr>
      <w:tr w:rsidR="00C518AF" w:rsidRPr="0042344B" w:rsidTr="00551132">
        <w:trPr>
          <w:trHeight w:val="676"/>
        </w:trPr>
        <w:tc>
          <w:tcPr>
            <w:tcW w:w="3227" w:type="dxa"/>
            <w:tcBorders>
              <w:right w:val="single" w:sz="4" w:space="0" w:color="FFFFFF" w:themeColor="background1"/>
            </w:tcBorders>
            <w:shd w:val="clear" w:color="auto" w:fill="FFFFFF" w:themeFill="background1"/>
          </w:tcPr>
          <w:p w:rsidR="00C518AF" w:rsidRPr="0042344B" w:rsidRDefault="00C518AF"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Geriye doğru çalışma</w:t>
            </w:r>
          </w:p>
          <w:p w:rsidR="00C518AF" w:rsidRPr="0042344B" w:rsidRDefault="00C518AF" w:rsidP="005B32C3">
            <w:pPr>
              <w:spacing w:line="360" w:lineRule="auto"/>
              <w:rPr>
                <w:rFonts w:ascii="Times New Roman" w:hAnsi="Times New Roman" w:cs="Times New Roman"/>
                <w:sz w:val="20"/>
                <w:szCs w:val="24"/>
              </w:rPr>
            </w:pPr>
          </w:p>
          <w:p w:rsidR="00C518AF" w:rsidRPr="0042344B" w:rsidRDefault="00C518AF" w:rsidP="005B32C3">
            <w:pPr>
              <w:spacing w:line="360" w:lineRule="auto"/>
              <w:rPr>
                <w:rFonts w:ascii="Times New Roman" w:hAnsi="Times New Roman" w:cs="Times New Roman"/>
                <w:sz w:val="20"/>
                <w:szCs w:val="24"/>
              </w:rPr>
            </w:pPr>
          </w:p>
        </w:tc>
        <w:tc>
          <w:tcPr>
            <w:tcW w:w="6061" w:type="dxa"/>
            <w:vMerge w:val="restart"/>
            <w:tcBorders>
              <w:left w:val="single" w:sz="4" w:space="0" w:color="FFFFFF" w:themeColor="background1"/>
            </w:tcBorders>
            <w:shd w:val="clear" w:color="auto" w:fill="FFFFFF" w:themeFill="background1"/>
          </w:tcPr>
          <w:p w:rsidR="00C518AF" w:rsidRPr="0042344B" w:rsidRDefault="00C518AF"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2533648" cy="727710"/>
                  <wp:effectExtent l="19050" t="0" r="2"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38787" cy="729186"/>
                          </a:xfrm>
                          <a:prstGeom prst="rect">
                            <a:avLst/>
                          </a:prstGeom>
                          <a:noFill/>
                          <a:ln w="9525">
                            <a:noFill/>
                            <a:miter lim="800000"/>
                            <a:headEnd/>
                            <a:tailEnd/>
                          </a:ln>
                        </pic:spPr>
                      </pic:pic>
                    </a:graphicData>
                  </a:graphic>
                </wp:inline>
              </w:drawing>
            </w:r>
            <w:r w:rsidRPr="0042344B">
              <w:rPr>
                <w:rFonts w:ascii="Times New Roman" w:hAnsi="Times New Roman" w:cs="Times New Roman"/>
                <w:sz w:val="20"/>
                <w:szCs w:val="24"/>
              </w:rPr>
              <w:t xml:space="preserve">       Ü49</w:t>
            </w:r>
          </w:p>
        </w:tc>
      </w:tr>
      <w:tr w:rsidR="00C518AF" w:rsidRPr="0042344B" w:rsidTr="00C518AF">
        <w:trPr>
          <w:trHeight w:val="458"/>
        </w:trPr>
        <w:tc>
          <w:tcPr>
            <w:tcW w:w="3227" w:type="dxa"/>
            <w:tcBorders>
              <w:right w:val="single" w:sz="4" w:space="0" w:color="FFFFFF" w:themeColor="background1"/>
            </w:tcBorders>
            <w:shd w:val="clear" w:color="auto" w:fill="FFFFFF" w:themeFill="background1"/>
          </w:tcPr>
          <w:p w:rsidR="00C518AF" w:rsidRPr="0042344B" w:rsidRDefault="00E44691"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Test etme tahmin etme</w:t>
            </w:r>
          </w:p>
        </w:tc>
        <w:tc>
          <w:tcPr>
            <w:tcW w:w="6061" w:type="dxa"/>
            <w:vMerge/>
            <w:tcBorders>
              <w:left w:val="single" w:sz="4" w:space="0" w:color="FFFFFF" w:themeColor="background1"/>
            </w:tcBorders>
            <w:shd w:val="clear" w:color="auto" w:fill="FFFFFF" w:themeFill="background1"/>
          </w:tcPr>
          <w:p w:rsidR="00C518AF" w:rsidRPr="0042344B" w:rsidRDefault="00C518AF" w:rsidP="005B32C3">
            <w:pPr>
              <w:spacing w:line="360" w:lineRule="auto"/>
              <w:rPr>
                <w:rFonts w:ascii="Times New Roman" w:hAnsi="Times New Roman" w:cs="Times New Roman"/>
                <w:noProof/>
                <w:sz w:val="20"/>
                <w:szCs w:val="24"/>
              </w:rPr>
            </w:pPr>
          </w:p>
        </w:tc>
      </w:tr>
      <w:tr w:rsidR="00D96E76" w:rsidRPr="0042344B" w:rsidTr="000F49B2">
        <w:trPr>
          <w:trHeight w:val="1228"/>
        </w:trPr>
        <w:tc>
          <w:tcPr>
            <w:tcW w:w="3227" w:type="dxa"/>
            <w:tcBorders>
              <w:right w:val="single" w:sz="4" w:space="0" w:color="FFFFFF" w:themeColor="background1"/>
            </w:tcBorders>
            <w:shd w:val="clear" w:color="auto" w:fill="FFFFFF" w:themeFill="background1"/>
          </w:tcPr>
          <w:p w:rsidR="00BF4FE5" w:rsidRPr="0042344B" w:rsidRDefault="00BF4FE5"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Mantıksal akıl yürütme</w:t>
            </w:r>
          </w:p>
        </w:tc>
        <w:tc>
          <w:tcPr>
            <w:tcW w:w="6061" w:type="dxa"/>
            <w:tcBorders>
              <w:left w:val="single" w:sz="4" w:space="0" w:color="FFFFFF" w:themeColor="background1"/>
            </w:tcBorders>
            <w:shd w:val="clear" w:color="auto" w:fill="FFFFFF" w:themeFill="background1"/>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2225041" cy="842010"/>
                  <wp:effectExtent l="19050" t="19050" r="22859" b="15240"/>
                  <wp:docPr id="2" name="Resim 58" descr="C:\Users\Özgür\AppData\Local\Microsoft\Windows\INetCache\Content.Word\OneTouch Oct 31, 201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Özgür\AppData\Local\Microsoft\Windows\INetCache\Content.Word\OneTouch Oct 31, 2017 (6).jpg"/>
                          <pic:cNvPicPr>
                            <a:picLocks noChangeAspect="1" noChangeArrowheads="1"/>
                          </pic:cNvPicPr>
                        </pic:nvPicPr>
                        <pic:blipFill>
                          <a:blip r:embed="rId11" cstate="print"/>
                          <a:srcRect l="52026" t="27113" r="2106" b="46862"/>
                          <a:stretch>
                            <a:fillRect/>
                          </a:stretch>
                        </pic:blipFill>
                        <pic:spPr bwMode="auto">
                          <a:xfrm>
                            <a:off x="0" y="0"/>
                            <a:ext cx="2221230" cy="840568"/>
                          </a:xfrm>
                          <a:prstGeom prst="rect">
                            <a:avLst/>
                          </a:prstGeom>
                          <a:noFill/>
                          <a:ln w="9525">
                            <a:solidFill>
                              <a:schemeClr val="tx1"/>
                            </a:solidFill>
                            <a:miter lim="800000"/>
                            <a:headEnd/>
                            <a:tailEnd/>
                          </a:ln>
                        </pic:spPr>
                      </pic:pic>
                    </a:graphicData>
                  </a:graphic>
                </wp:inline>
              </w:drawing>
            </w:r>
            <w:r w:rsidR="00A13F50" w:rsidRPr="0042344B">
              <w:rPr>
                <w:rFonts w:ascii="Times New Roman" w:hAnsi="Times New Roman" w:cs="Times New Roman"/>
                <w:sz w:val="20"/>
                <w:szCs w:val="24"/>
              </w:rPr>
              <w:t xml:space="preserve">    Ü47</w:t>
            </w:r>
          </w:p>
        </w:tc>
      </w:tr>
      <w:tr w:rsidR="00D96E76" w:rsidRPr="0042344B" w:rsidTr="0008253F">
        <w:trPr>
          <w:trHeight w:val="1346"/>
        </w:trPr>
        <w:tc>
          <w:tcPr>
            <w:tcW w:w="3227" w:type="dxa"/>
            <w:tcBorders>
              <w:right w:val="single" w:sz="4" w:space="0" w:color="FFFFFF" w:themeColor="background1"/>
            </w:tcBorders>
            <w:shd w:val="clear" w:color="auto" w:fill="FFFFFF" w:themeFill="background1"/>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Çizim yapma</w:t>
            </w:r>
          </w:p>
        </w:tc>
        <w:tc>
          <w:tcPr>
            <w:tcW w:w="6061" w:type="dxa"/>
            <w:tcBorders>
              <w:left w:val="single" w:sz="4" w:space="0" w:color="FFFFFF" w:themeColor="background1"/>
            </w:tcBorders>
            <w:shd w:val="clear" w:color="auto" w:fill="FFFFFF" w:themeFill="background1"/>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2625091" cy="815340"/>
                  <wp:effectExtent l="19050" t="0" r="3809" b="0"/>
                  <wp:docPr id="3" name="Resim 65" descr="C:\Users\Özgür\AppData\Local\Microsoft\Windows\INetCache\Content.Word\OneTouch Oct 31, 2017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Özgür\AppData\Local\Microsoft\Windows\INetCache\Content.Word\OneTouch Oct 31, 2017 (9).jpg"/>
                          <pic:cNvPicPr>
                            <a:picLocks noChangeAspect="1" noChangeArrowheads="1"/>
                          </pic:cNvPicPr>
                        </pic:nvPicPr>
                        <pic:blipFill>
                          <a:blip r:embed="rId12" cstate="print"/>
                          <a:srcRect l="49302" t="9106" r="3078" b="64924"/>
                          <a:stretch>
                            <a:fillRect/>
                          </a:stretch>
                        </pic:blipFill>
                        <pic:spPr bwMode="auto">
                          <a:xfrm>
                            <a:off x="0" y="0"/>
                            <a:ext cx="2628763" cy="816480"/>
                          </a:xfrm>
                          <a:prstGeom prst="rect">
                            <a:avLst/>
                          </a:prstGeom>
                          <a:noFill/>
                          <a:ln w="9525">
                            <a:noFill/>
                            <a:miter lim="800000"/>
                            <a:headEnd/>
                            <a:tailEnd/>
                          </a:ln>
                        </pic:spPr>
                      </pic:pic>
                    </a:graphicData>
                  </a:graphic>
                </wp:inline>
              </w:drawing>
            </w:r>
            <w:r w:rsidR="00A13F50" w:rsidRPr="0042344B">
              <w:rPr>
                <w:rFonts w:ascii="Times New Roman" w:hAnsi="Times New Roman" w:cs="Times New Roman"/>
                <w:sz w:val="20"/>
                <w:szCs w:val="24"/>
              </w:rPr>
              <w:t xml:space="preserve">  Ü33</w:t>
            </w:r>
          </w:p>
        </w:tc>
      </w:tr>
    </w:tbl>
    <w:p w:rsidR="00D96E76" w:rsidRPr="0042344B" w:rsidRDefault="00D96E76" w:rsidP="005B32C3">
      <w:pPr>
        <w:spacing w:line="360" w:lineRule="auto"/>
        <w:rPr>
          <w:rFonts w:ascii="Times New Roman" w:hAnsi="Times New Roman" w:cs="Times New Roman"/>
          <w:sz w:val="24"/>
          <w:szCs w:val="24"/>
        </w:rPr>
      </w:pP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 xml:space="preserve">Birinci </w:t>
      </w:r>
      <w:r w:rsidR="00614378" w:rsidRPr="0042344B">
        <w:rPr>
          <w:rFonts w:ascii="Times New Roman" w:hAnsi="Times New Roman" w:cs="Times New Roman"/>
          <w:sz w:val="24"/>
          <w:szCs w:val="24"/>
        </w:rPr>
        <w:t>soruda öğrenciler</w:t>
      </w:r>
      <w:r w:rsidR="008B13CA">
        <w:rPr>
          <w:rFonts w:ascii="Times New Roman" w:hAnsi="Times New Roman" w:cs="Times New Roman"/>
          <w:sz w:val="24"/>
          <w:szCs w:val="24"/>
        </w:rPr>
        <w:t xml:space="preserve"> </w:t>
      </w:r>
      <w:r w:rsidR="0050206A" w:rsidRPr="0042344B">
        <w:rPr>
          <w:rFonts w:ascii="Times New Roman" w:hAnsi="Times New Roman" w:cs="Times New Roman"/>
          <w:sz w:val="24"/>
          <w:szCs w:val="24"/>
        </w:rPr>
        <w:t>dört</w:t>
      </w:r>
      <w:r w:rsidR="00076794" w:rsidRPr="0042344B">
        <w:rPr>
          <w:rFonts w:ascii="Times New Roman" w:hAnsi="Times New Roman" w:cs="Times New Roman"/>
          <w:sz w:val="24"/>
          <w:szCs w:val="24"/>
        </w:rPr>
        <w:t xml:space="preserve"> farklı stratej</w:t>
      </w:r>
      <w:r w:rsidR="007D0F5A" w:rsidRPr="0042344B">
        <w:rPr>
          <w:rFonts w:ascii="Times New Roman" w:hAnsi="Times New Roman" w:cs="Times New Roman"/>
          <w:sz w:val="24"/>
          <w:szCs w:val="24"/>
        </w:rPr>
        <w:t>i kullanarak, strateji içeren 101</w:t>
      </w:r>
      <w:r w:rsidR="00076794" w:rsidRPr="0042344B">
        <w:rPr>
          <w:rFonts w:ascii="Times New Roman" w:hAnsi="Times New Roman" w:cs="Times New Roman"/>
          <w:sz w:val="24"/>
          <w:szCs w:val="24"/>
        </w:rPr>
        <w:t xml:space="preserve"> çözüm geliştirmiştir</w:t>
      </w:r>
      <w:r w:rsidRPr="0042344B">
        <w:rPr>
          <w:rFonts w:ascii="Times New Roman" w:hAnsi="Times New Roman" w:cs="Times New Roman"/>
          <w:sz w:val="24"/>
          <w:szCs w:val="24"/>
        </w:rPr>
        <w:t>. Bu soruya 40’ı üstün yetenekli olan toplam 81 öğrenci yanıt vermiştir. Her ne kadar üstün yetenekli öğrenciler ile diğer öğrencilerin strateji çeşitliliği benzer olsa da üstün yetenekli öğrenciler bu sorunun çözümünde diğerlerine göre geriye doğru çalışm</w:t>
      </w:r>
      <w:r w:rsidR="000F49B2" w:rsidRPr="0042344B">
        <w:rPr>
          <w:rFonts w:ascii="Times New Roman" w:hAnsi="Times New Roman" w:cs="Times New Roman"/>
          <w:sz w:val="24"/>
          <w:szCs w:val="24"/>
        </w:rPr>
        <w:t>a</w:t>
      </w:r>
      <w:r w:rsidRPr="0042344B">
        <w:rPr>
          <w:rFonts w:ascii="Times New Roman" w:hAnsi="Times New Roman" w:cs="Times New Roman"/>
          <w:sz w:val="24"/>
          <w:szCs w:val="24"/>
        </w:rPr>
        <w:t xml:space="preserve"> stratejisini fazladan</w:t>
      </w:r>
      <w:r w:rsidR="005169DB" w:rsidRPr="0042344B">
        <w:rPr>
          <w:rFonts w:ascii="Times New Roman" w:hAnsi="Times New Roman" w:cs="Times New Roman"/>
          <w:sz w:val="24"/>
          <w:szCs w:val="24"/>
        </w:rPr>
        <w:t xml:space="preserve"> (3 adet)</w:t>
      </w:r>
      <w:r w:rsidR="001F1BA9" w:rsidRPr="0042344B">
        <w:rPr>
          <w:rFonts w:ascii="Times New Roman" w:hAnsi="Times New Roman" w:cs="Times New Roman"/>
          <w:sz w:val="24"/>
          <w:szCs w:val="24"/>
        </w:rPr>
        <w:t xml:space="preserve"> kullanmıştır (Tablo 2</w:t>
      </w:r>
      <w:r w:rsidRPr="0042344B">
        <w:rPr>
          <w:rFonts w:ascii="Times New Roman" w:hAnsi="Times New Roman" w:cs="Times New Roman"/>
          <w:sz w:val="24"/>
          <w:szCs w:val="24"/>
        </w:rPr>
        <w:t>). Bu stratejiyi kullanan Ü49</w:t>
      </w:r>
      <w:r w:rsidR="00BF4FE5" w:rsidRPr="0042344B">
        <w:rPr>
          <w:rFonts w:ascii="Times New Roman" w:hAnsi="Times New Roman" w:cs="Times New Roman"/>
          <w:sz w:val="24"/>
          <w:szCs w:val="24"/>
        </w:rPr>
        <w:t xml:space="preserve"> kod</w:t>
      </w:r>
      <w:r w:rsidR="005169DB" w:rsidRPr="0042344B">
        <w:rPr>
          <w:rFonts w:ascii="Times New Roman" w:hAnsi="Times New Roman" w:cs="Times New Roman"/>
          <w:sz w:val="24"/>
          <w:szCs w:val="24"/>
        </w:rPr>
        <w:t>lu öğrenci, öncelikle çalışma kâ</w:t>
      </w:r>
      <w:r w:rsidR="00BF4FE5" w:rsidRPr="0042344B">
        <w:rPr>
          <w:rFonts w:ascii="Times New Roman" w:hAnsi="Times New Roman" w:cs="Times New Roman"/>
          <w:sz w:val="24"/>
          <w:szCs w:val="24"/>
        </w:rPr>
        <w:t>ğıdının ilk sütununda test etme tahmin etme stratejisini kullanarak işlem yapmaya başlamış ancak kullandığı strateji çözüm için sonuç vermeyince</w:t>
      </w:r>
      <w:r w:rsidRPr="0042344B">
        <w:rPr>
          <w:rFonts w:ascii="Times New Roman" w:hAnsi="Times New Roman" w:cs="Times New Roman"/>
          <w:sz w:val="24"/>
          <w:szCs w:val="24"/>
        </w:rPr>
        <w:t xml:space="preserve"> geriye doğru çalışma stratejisini kullanarak sorunun çözümünde elde edilmesi gereken son basamaklardan faydalanarak soruyu çözmüştür. Ü47 kodlu öğrencinin sorunun çözümü için </w:t>
      </w:r>
      <w:r w:rsidR="0050206A" w:rsidRPr="0042344B">
        <w:rPr>
          <w:rFonts w:ascii="Times New Roman" w:hAnsi="Times New Roman" w:cs="Times New Roman"/>
          <w:sz w:val="24"/>
          <w:szCs w:val="24"/>
        </w:rPr>
        <w:t xml:space="preserve">mantıksal akıl yürütme stratejisini kullanarak </w:t>
      </w:r>
      <w:r w:rsidRPr="0042344B">
        <w:rPr>
          <w:rFonts w:ascii="Times New Roman" w:hAnsi="Times New Roman" w:cs="Times New Roman"/>
          <w:sz w:val="24"/>
          <w:szCs w:val="24"/>
        </w:rPr>
        <w:t>soruda verilen değerleri tablo yaparak öz</w:t>
      </w:r>
      <w:r w:rsidR="006C3869" w:rsidRPr="0042344B">
        <w:rPr>
          <w:rFonts w:ascii="Times New Roman" w:hAnsi="Times New Roman" w:cs="Times New Roman"/>
          <w:sz w:val="24"/>
          <w:szCs w:val="24"/>
        </w:rPr>
        <w:t xml:space="preserve">etlediği ve çözümünü </w:t>
      </w:r>
      <w:r w:rsidR="006C3869" w:rsidRPr="0042344B">
        <w:rPr>
          <w:rFonts w:ascii="Times New Roman" w:hAnsi="Times New Roman" w:cs="Times New Roman"/>
          <w:sz w:val="24"/>
          <w:szCs w:val="24"/>
        </w:rPr>
        <w:lastRenderedPageBreak/>
        <w:t>sistemli hâ</w:t>
      </w:r>
      <w:r w:rsidRPr="0042344B">
        <w:rPr>
          <w:rFonts w:ascii="Times New Roman" w:hAnsi="Times New Roman" w:cs="Times New Roman"/>
          <w:sz w:val="24"/>
          <w:szCs w:val="24"/>
        </w:rPr>
        <w:t>le getirme</w:t>
      </w:r>
      <w:r w:rsidR="0075778D" w:rsidRPr="0042344B">
        <w:rPr>
          <w:rFonts w:ascii="Times New Roman" w:hAnsi="Times New Roman" w:cs="Times New Roman"/>
          <w:sz w:val="24"/>
          <w:szCs w:val="24"/>
        </w:rPr>
        <w:t>yi tercih ettiği görülmektedir.</w:t>
      </w:r>
      <w:r w:rsidRPr="0042344B">
        <w:rPr>
          <w:rFonts w:ascii="Times New Roman" w:hAnsi="Times New Roman" w:cs="Times New Roman"/>
          <w:sz w:val="24"/>
          <w:szCs w:val="24"/>
        </w:rPr>
        <w:t xml:space="preserve"> Çizim yapma stratejisini kullanan Ü33 kodlu öğrenci sorudaki verileri şekillere dökerek birkaç basamakta incelemiştir. Öğrencinin ilk satırda kullandığı şekilde soruyu çözerken net ifadeler kullandığı ancak daha sonraki basamaklarını net ifade etmediği görülmektedir. </w:t>
      </w:r>
    </w:p>
    <w:p w:rsidR="00531F4E" w:rsidRPr="0042344B" w:rsidRDefault="00D96E76" w:rsidP="00531F4E">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Birinci soruda hem birden fazla strateji kullanmaları hem de diğerlerine göre farklı bir strateji kullanmaları bakımından üstün yetenekli öğrencilerin diğerlerinden fark</w:t>
      </w:r>
      <w:r w:rsidR="0050206A" w:rsidRPr="0042344B">
        <w:rPr>
          <w:rFonts w:ascii="Times New Roman" w:hAnsi="Times New Roman" w:cs="Times New Roman"/>
          <w:sz w:val="24"/>
          <w:szCs w:val="24"/>
        </w:rPr>
        <w:t>lılaştığı görülmektedir (Tablo 2 ve 3</w:t>
      </w:r>
      <w:r w:rsidRPr="0042344B">
        <w:rPr>
          <w:rFonts w:ascii="Times New Roman" w:hAnsi="Times New Roman" w:cs="Times New Roman"/>
          <w:sz w:val="24"/>
          <w:szCs w:val="24"/>
        </w:rPr>
        <w:t xml:space="preserve">). Öğrencilerin bu soruyu çözerken fazla strateji kullanmalarının nedeni, sorunun doğasından ve daha önce benzer bir problemle karşılaşmamış olmalarından kaynaklanıyor olabilir. Bu soruyu çözen öğrenciler sorunun çözümünde veriler arasında bağ kurmaya çalışmış ve tablolardan yararlanarak hamle sayılarını belirlemiştir. Her ne kadar verilen doğru yanıt sayısı fazla olmasa da öğrencilerin bu soruda çok sayıda strateji kullandıkları ortaya çıkmıştır. Ayrıca, bu sorunun çözümünde üstün yetenekli öğrencilerin </w:t>
      </w:r>
      <w:r w:rsidR="00BF4FE5" w:rsidRPr="0042344B">
        <w:rPr>
          <w:rFonts w:ascii="Times New Roman" w:hAnsi="Times New Roman" w:cs="Times New Roman"/>
          <w:sz w:val="24"/>
          <w:szCs w:val="24"/>
        </w:rPr>
        <w:t xml:space="preserve">bir kısmı </w:t>
      </w:r>
      <w:r w:rsidRPr="0042344B">
        <w:rPr>
          <w:rFonts w:ascii="Times New Roman" w:hAnsi="Times New Roman" w:cs="Times New Roman"/>
          <w:sz w:val="24"/>
          <w:szCs w:val="24"/>
        </w:rPr>
        <w:t xml:space="preserve">diğerlerine göre aynı sorunun çözümü için </w:t>
      </w:r>
      <w:r w:rsidR="00BF4FE5" w:rsidRPr="0042344B">
        <w:rPr>
          <w:rFonts w:ascii="Times New Roman" w:hAnsi="Times New Roman" w:cs="Times New Roman"/>
          <w:sz w:val="24"/>
          <w:szCs w:val="24"/>
        </w:rPr>
        <w:t xml:space="preserve">daha fazla </w:t>
      </w:r>
      <w:r w:rsidRPr="0042344B">
        <w:rPr>
          <w:rFonts w:ascii="Times New Roman" w:hAnsi="Times New Roman" w:cs="Times New Roman"/>
          <w:sz w:val="24"/>
          <w:szCs w:val="24"/>
        </w:rPr>
        <w:t xml:space="preserve">birden fazla strateji </w:t>
      </w:r>
      <w:r w:rsidR="00BF4FE5" w:rsidRPr="0042344B">
        <w:rPr>
          <w:rFonts w:ascii="Times New Roman" w:hAnsi="Times New Roman" w:cs="Times New Roman"/>
          <w:sz w:val="24"/>
          <w:szCs w:val="24"/>
        </w:rPr>
        <w:t>kullanmıştır (Tablo 3). Öğrencilerin kullandıkları strateji çeşitliliği ise üstün yeteneklilerin lehinedir.</w:t>
      </w:r>
    </w:p>
    <w:p w:rsidR="00D96E76" w:rsidRPr="0042344B" w:rsidRDefault="00624005" w:rsidP="001C22A2">
      <w:pPr>
        <w:spacing w:line="240" w:lineRule="auto"/>
        <w:rPr>
          <w:rFonts w:ascii="Times New Roman" w:hAnsi="Times New Roman" w:cs="Times New Roman"/>
          <w:b/>
          <w:sz w:val="24"/>
          <w:szCs w:val="24"/>
        </w:rPr>
      </w:pPr>
      <w:r w:rsidRPr="0042344B">
        <w:rPr>
          <w:rFonts w:ascii="Times New Roman" w:hAnsi="Times New Roman" w:cs="Times New Roman"/>
          <w:b/>
          <w:sz w:val="20"/>
          <w:szCs w:val="24"/>
        </w:rPr>
        <w:t>Tablo 5</w:t>
      </w:r>
      <w:r w:rsidR="001F1BA9" w:rsidRPr="0042344B">
        <w:rPr>
          <w:rFonts w:ascii="Times New Roman" w:hAnsi="Times New Roman" w:cs="Times New Roman"/>
          <w:b/>
          <w:sz w:val="20"/>
          <w:szCs w:val="24"/>
        </w:rPr>
        <w:t>: İkinci</w:t>
      </w:r>
      <w:r w:rsidR="00D96E76" w:rsidRPr="0042344B">
        <w:rPr>
          <w:rFonts w:ascii="Times New Roman" w:hAnsi="Times New Roman" w:cs="Times New Roman"/>
          <w:b/>
          <w:sz w:val="20"/>
          <w:szCs w:val="24"/>
        </w:rPr>
        <w:t xml:space="preserve"> sorunun analizleri ve örnek öğrenci yanıtları</w:t>
      </w:r>
    </w:p>
    <w:tbl>
      <w:tblPr>
        <w:tblStyle w:val="TabloKlavuzu"/>
        <w:tblW w:w="9180" w:type="dxa"/>
        <w:tblBorders>
          <w:left w:val="none" w:sz="0" w:space="0" w:color="auto"/>
          <w:right w:val="none" w:sz="0" w:space="0" w:color="auto"/>
          <w:insideV w:val="single" w:sz="4" w:space="0" w:color="FFFFFF" w:themeColor="background1"/>
        </w:tblBorders>
        <w:tblLook w:val="04A0" w:firstRow="1" w:lastRow="0" w:firstColumn="1" w:lastColumn="0" w:noHBand="0" w:noVBand="1"/>
      </w:tblPr>
      <w:tblGrid>
        <w:gridCol w:w="2802"/>
        <w:gridCol w:w="6378"/>
      </w:tblGrid>
      <w:tr w:rsidR="00D96E76" w:rsidRPr="0042344B" w:rsidTr="00C518AF">
        <w:trPr>
          <w:trHeight w:val="774"/>
        </w:trPr>
        <w:tc>
          <w:tcPr>
            <w:tcW w:w="9180" w:type="dxa"/>
            <w:gridSpan w:val="2"/>
          </w:tcPr>
          <w:p w:rsidR="00D96E76" w:rsidRPr="0042344B" w:rsidRDefault="00624005" w:rsidP="00531F4E">
            <w:pPr>
              <w:spacing w:line="360" w:lineRule="auto"/>
              <w:jc w:val="both"/>
              <w:rPr>
                <w:rFonts w:ascii="Times New Roman" w:hAnsi="Times New Roman" w:cs="Times New Roman"/>
                <w:sz w:val="24"/>
                <w:szCs w:val="24"/>
              </w:rPr>
            </w:pPr>
            <w:r w:rsidRPr="0042344B">
              <w:rPr>
                <w:rFonts w:ascii="Times New Roman" w:hAnsi="Times New Roman" w:cs="Times New Roman"/>
                <w:sz w:val="20"/>
                <w:szCs w:val="24"/>
              </w:rPr>
              <w:t>Soru 2</w:t>
            </w:r>
            <w:r w:rsidR="00D96E76" w:rsidRPr="0042344B">
              <w:rPr>
                <w:rFonts w:ascii="Times New Roman" w:hAnsi="Times New Roman" w:cs="Times New Roman"/>
                <w:sz w:val="20"/>
                <w:szCs w:val="24"/>
              </w:rPr>
              <w:t xml:space="preserve">: </w:t>
            </w:r>
            <w:r w:rsidR="00D96E76" w:rsidRPr="0042344B">
              <w:rPr>
                <w:rFonts w:ascii="Times New Roman" w:hAnsi="Times New Roman" w:cs="Times New Roman"/>
                <w:i/>
                <w:sz w:val="20"/>
                <w:szCs w:val="24"/>
              </w:rPr>
              <w:t>Şekildeki karelere 3,5,7,11,13,17,19,23 sayılarını nasıl yerleştirirsek, her satır ve sütundaki sayıların toplamları birbirine eşit olur?</w:t>
            </w:r>
          </w:p>
        </w:tc>
      </w:tr>
      <w:tr w:rsidR="00D96E76" w:rsidRPr="0042344B" w:rsidTr="00C518AF">
        <w:trPr>
          <w:trHeight w:val="398"/>
        </w:trPr>
        <w:tc>
          <w:tcPr>
            <w:tcW w:w="2802"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Bu soruda kullanılan stratejiler</w:t>
            </w:r>
          </w:p>
        </w:tc>
        <w:tc>
          <w:tcPr>
            <w:tcW w:w="6378" w:type="dxa"/>
          </w:tcPr>
          <w:p w:rsidR="00D96E76" w:rsidRPr="0042344B" w:rsidRDefault="00D96E76" w:rsidP="005B32C3">
            <w:pPr>
              <w:spacing w:line="360" w:lineRule="auto"/>
              <w:rPr>
                <w:rFonts w:ascii="Times New Roman" w:hAnsi="Times New Roman" w:cs="Times New Roman"/>
                <w:sz w:val="24"/>
                <w:szCs w:val="24"/>
              </w:rPr>
            </w:pPr>
            <w:r w:rsidRPr="0042344B">
              <w:rPr>
                <w:rFonts w:ascii="Times New Roman" w:hAnsi="Times New Roman" w:cs="Times New Roman"/>
                <w:sz w:val="20"/>
                <w:szCs w:val="24"/>
              </w:rPr>
              <w:t>Örnek öğrenci cevapları</w:t>
            </w:r>
          </w:p>
        </w:tc>
      </w:tr>
      <w:tr w:rsidR="0071798E" w:rsidRPr="0042344B" w:rsidTr="0071798E">
        <w:trPr>
          <w:trHeight w:val="741"/>
        </w:trPr>
        <w:tc>
          <w:tcPr>
            <w:tcW w:w="2802" w:type="dxa"/>
          </w:tcPr>
          <w:p w:rsidR="0071798E" w:rsidRPr="0042344B" w:rsidRDefault="0071798E" w:rsidP="0071798E">
            <w:pPr>
              <w:spacing w:line="360" w:lineRule="auto"/>
              <w:ind w:right="1185"/>
              <w:rPr>
                <w:rFonts w:ascii="Times New Roman" w:hAnsi="Times New Roman" w:cs="Times New Roman"/>
                <w:sz w:val="20"/>
                <w:szCs w:val="24"/>
              </w:rPr>
            </w:pPr>
            <w:r w:rsidRPr="0042344B">
              <w:rPr>
                <w:rFonts w:ascii="Times New Roman" w:hAnsi="Times New Roman" w:cs="Times New Roman"/>
                <w:sz w:val="20"/>
                <w:szCs w:val="24"/>
              </w:rPr>
              <w:t>İlişki arama</w:t>
            </w:r>
          </w:p>
        </w:tc>
        <w:tc>
          <w:tcPr>
            <w:tcW w:w="6378" w:type="dxa"/>
            <w:vMerge w:val="restart"/>
          </w:tcPr>
          <w:p w:rsidR="0071798E" w:rsidRPr="0042344B" w:rsidRDefault="00531F4E" w:rsidP="005B32C3">
            <w:pPr>
              <w:spacing w:line="360" w:lineRule="auto"/>
              <w:rPr>
                <w:rFonts w:ascii="Times New Roman" w:hAnsi="Times New Roman" w:cs="Times New Roman"/>
                <w:sz w:val="20"/>
                <w:szCs w:val="24"/>
              </w:rPr>
            </w:pPr>
            <w:r w:rsidRPr="00531F4E">
              <w:rPr>
                <w:rFonts w:ascii="Times New Roman" w:hAnsi="Times New Roman" w:cs="Times New Roman"/>
                <w:noProof/>
                <w:sz w:val="20"/>
                <w:szCs w:val="24"/>
              </w:rPr>
              <w:drawing>
                <wp:inline distT="0" distB="0" distL="0" distR="0">
                  <wp:extent cx="3616576" cy="1120140"/>
                  <wp:effectExtent l="19050" t="0" r="2924"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2349" t="22619" r="78491" b="65875"/>
                          <a:stretch>
                            <a:fillRect/>
                          </a:stretch>
                        </pic:blipFill>
                        <pic:spPr bwMode="auto">
                          <a:xfrm>
                            <a:off x="0" y="0"/>
                            <a:ext cx="3616576" cy="1120140"/>
                          </a:xfrm>
                          <a:prstGeom prst="rect">
                            <a:avLst/>
                          </a:prstGeom>
                          <a:noFill/>
                          <a:ln w="9525">
                            <a:noFill/>
                            <a:miter lim="800000"/>
                            <a:headEnd/>
                            <a:tailEnd/>
                          </a:ln>
                        </pic:spPr>
                      </pic:pic>
                    </a:graphicData>
                  </a:graphic>
                </wp:inline>
              </w:drawing>
            </w:r>
            <w:r w:rsidR="0071798E" w:rsidRPr="0042344B">
              <w:rPr>
                <w:rFonts w:ascii="Times New Roman" w:hAnsi="Times New Roman" w:cs="Times New Roman"/>
                <w:sz w:val="20"/>
                <w:szCs w:val="24"/>
              </w:rPr>
              <w:t xml:space="preserve"> Ü33</w:t>
            </w:r>
          </w:p>
        </w:tc>
      </w:tr>
      <w:tr w:rsidR="0071798E" w:rsidRPr="0042344B" w:rsidTr="00C518AF">
        <w:trPr>
          <w:trHeight w:val="1137"/>
        </w:trPr>
        <w:tc>
          <w:tcPr>
            <w:tcW w:w="2802" w:type="dxa"/>
          </w:tcPr>
          <w:p w:rsidR="0071798E" w:rsidRPr="0042344B" w:rsidRDefault="0071798E" w:rsidP="00C518AF">
            <w:pPr>
              <w:spacing w:line="360" w:lineRule="auto"/>
              <w:ind w:right="1185"/>
              <w:rPr>
                <w:rFonts w:ascii="Times New Roman" w:hAnsi="Times New Roman" w:cs="Times New Roman"/>
                <w:sz w:val="20"/>
                <w:szCs w:val="24"/>
              </w:rPr>
            </w:pPr>
            <w:r w:rsidRPr="0042344B">
              <w:rPr>
                <w:rFonts w:ascii="Times New Roman" w:hAnsi="Times New Roman" w:cs="Times New Roman"/>
                <w:sz w:val="20"/>
                <w:szCs w:val="24"/>
              </w:rPr>
              <w:t>Mantıksal akıl yürütme</w:t>
            </w:r>
          </w:p>
        </w:tc>
        <w:tc>
          <w:tcPr>
            <w:tcW w:w="6378" w:type="dxa"/>
            <w:vMerge/>
          </w:tcPr>
          <w:p w:rsidR="0071798E" w:rsidRPr="0042344B" w:rsidRDefault="0071798E" w:rsidP="005B32C3">
            <w:pPr>
              <w:spacing w:line="360" w:lineRule="auto"/>
              <w:rPr>
                <w:rFonts w:ascii="Times New Roman" w:hAnsi="Times New Roman" w:cs="Times New Roman"/>
                <w:noProof/>
                <w:sz w:val="20"/>
                <w:szCs w:val="24"/>
              </w:rPr>
            </w:pPr>
          </w:p>
        </w:tc>
      </w:tr>
      <w:tr w:rsidR="00D96E76" w:rsidRPr="0042344B" w:rsidTr="00C518AF">
        <w:trPr>
          <w:trHeight w:val="761"/>
        </w:trPr>
        <w:tc>
          <w:tcPr>
            <w:tcW w:w="2802" w:type="dxa"/>
          </w:tcPr>
          <w:p w:rsidR="00D96E76" w:rsidRPr="0042344B" w:rsidRDefault="00E44691"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Test etme tahmin etme</w:t>
            </w:r>
          </w:p>
        </w:tc>
        <w:tc>
          <w:tcPr>
            <w:tcW w:w="6378" w:type="dxa"/>
          </w:tcPr>
          <w:p w:rsidR="00D96E76" w:rsidRPr="0042344B" w:rsidRDefault="00531F4E" w:rsidP="00531F4E">
            <w:pPr>
              <w:spacing w:line="360" w:lineRule="auto"/>
              <w:rPr>
                <w:rFonts w:ascii="Times New Roman" w:hAnsi="Times New Roman" w:cs="Times New Roman"/>
                <w:sz w:val="20"/>
                <w:szCs w:val="24"/>
              </w:rPr>
            </w:pPr>
            <w:r w:rsidRPr="00531F4E">
              <w:rPr>
                <w:rFonts w:ascii="Times New Roman" w:hAnsi="Times New Roman" w:cs="Times New Roman"/>
                <w:noProof/>
                <w:sz w:val="20"/>
                <w:szCs w:val="24"/>
              </w:rPr>
              <w:drawing>
                <wp:inline distT="0" distB="0" distL="0" distR="0">
                  <wp:extent cx="1306830" cy="914400"/>
                  <wp:effectExtent l="19050" t="0" r="7620" b="0"/>
                  <wp:docPr id="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2316" t="23068" r="87154" b="68888"/>
                          <a:stretch>
                            <a:fillRect/>
                          </a:stretch>
                        </pic:blipFill>
                        <pic:spPr bwMode="auto">
                          <a:xfrm>
                            <a:off x="0" y="0"/>
                            <a:ext cx="1306830" cy="914400"/>
                          </a:xfrm>
                          <a:prstGeom prst="rect">
                            <a:avLst/>
                          </a:prstGeom>
                          <a:noFill/>
                          <a:ln w="9525">
                            <a:noFill/>
                            <a:miter lim="800000"/>
                            <a:headEnd/>
                            <a:tailEnd/>
                          </a:ln>
                        </pic:spPr>
                      </pic:pic>
                    </a:graphicData>
                  </a:graphic>
                </wp:inline>
              </w:drawing>
            </w:r>
            <w:r w:rsidR="00E070B6" w:rsidRPr="0042344B">
              <w:rPr>
                <w:rFonts w:ascii="Times New Roman" w:hAnsi="Times New Roman" w:cs="Times New Roman"/>
                <w:noProof/>
                <w:sz w:val="20"/>
                <w:szCs w:val="24"/>
              </w:rPr>
              <w:drawing>
                <wp:inline distT="0" distB="0" distL="0" distR="0">
                  <wp:extent cx="1485900" cy="91440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30000"/>
                          </a:blip>
                          <a:srcRect/>
                          <a:stretch>
                            <a:fillRect/>
                          </a:stretch>
                        </pic:blipFill>
                        <pic:spPr bwMode="auto">
                          <a:xfrm>
                            <a:off x="0" y="0"/>
                            <a:ext cx="1485900" cy="914400"/>
                          </a:xfrm>
                          <a:prstGeom prst="rect">
                            <a:avLst/>
                          </a:prstGeom>
                          <a:noFill/>
                          <a:ln w="9525">
                            <a:noFill/>
                            <a:miter lim="800000"/>
                            <a:headEnd/>
                            <a:tailEnd/>
                          </a:ln>
                        </pic:spPr>
                      </pic:pic>
                    </a:graphicData>
                  </a:graphic>
                </wp:inline>
              </w:drawing>
            </w:r>
            <w:r w:rsidR="00E070B6" w:rsidRPr="0042344B">
              <w:rPr>
                <w:rFonts w:ascii="Times New Roman" w:hAnsi="Times New Roman" w:cs="Times New Roman"/>
                <w:sz w:val="20"/>
                <w:szCs w:val="24"/>
              </w:rPr>
              <w:t xml:space="preserve"> Ü42</w:t>
            </w:r>
          </w:p>
        </w:tc>
      </w:tr>
    </w:tbl>
    <w:p w:rsidR="00D96E76" w:rsidRPr="0042344B" w:rsidRDefault="00D96E76" w:rsidP="005B32C3">
      <w:pPr>
        <w:spacing w:line="360" w:lineRule="auto"/>
        <w:rPr>
          <w:rFonts w:ascii="Times New Roman" w:hAnsi="Times New Roman" w:cs="Times New Roman"/>
          <w:sz w:val="24"/>
          <w:szCs w:val="24"/>
        </w:rPr>
      </w:pPr>
    </w:p>
    <w:p w:rsidR="00D96E76" w:rsidRPr="0042344B" w:rsidRDefault="0062400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İkinci</w:t>
      </w:r>
      <w:r w:rsidR="00614378" w:rsidRPr="0042344B">
        <w:rPr>
          <w:rFonts w:ascii="Times New Roman" w:hAnsi="Times New Roman" w:cs="Times New Roman"/>
          <w:sz w:val="24"/>
          <w:szCs w:val="24"/>
        </w:rPr>
        <w:t xml:space="preserve"> soruda öğrenciler üç farklı strateji</w:t>
      </w:r>
      <w:r w:rsidR="00D96E76" w:rsidRPr="0042344B">
        <w:rPr>
          <w:rFonts w:ascii="Times New Roman" w:hAnsi="Times New Roman" w:cs="Times New Roman"/>
          <w:sz w:val="24"/>
          <w:szCs w:val="24"/>
        </w:rPr>
        <w:t xml:space="preserve"> kullanmıştır. Üçüncü soruyu yanıtlayan 33’ü üstün yetenekli 74 öğrenci, sorunun çözümü için</w:t>
      </w:r>
      <w:r w:rsidR="007D0F5A" w:rsidRPr="0042344B">
        <w:rPr>
          <w:rFonts w:ascii="Times New Roman" w:hAnsi="Times New Roman" w:cs="Times New Roman"/>
          <w:sz w:val="24"/>
          <w:szCs w:val="24"/>
        </w:rPr>
        <w:t xml:space="preserve"> toplam 86</w:t>
      </w:r>
      <w:r w:rsidR="0075778D" w:rsidRPr="0042344B">
        <w:rPr>
          <w:rFonts w:ascii="Times New Roman" w:hAnsi="Times New Roman" w:cs="Times New Roman"/>
          <w:sz w:val="24"/>
          <w:szCs w:val="24"/>
        </w:rPr>
        <w:t xml:space="preserve"> strateji üretmiştir.</w:t>
      </w:r>
      <w:r w:rsidR="007D0F5A" w:rsidRPr="0042344B">
        <w:rPr>
          <w:rFonts w:ascii="Times New Roman" w:hAnsi="Times New Roman" w:cs="Times New Roman"/>
          <w:sz w:val="24"/>
          <w:szCs w:val="24"/>
        </w:rPr>
        <w:t xml:space="preserve"> Bu soruya yanıt veren toplam 12</w:t>
      </w:r>
      <w:r w:rsidR="00D96E76" w:rsidRPr="0042344B">
        <w:rPr>
          <w:rFonts w:ascii="Times New Roman" w:hAnsi="Times New Roman" w:cs="Times New Roman"/>
          <w:sz w:val="24"/>
          <w:szCs w:val="24"/>
        </w:rPr>
        <w:t xml:space="preserve"> öğrenci sorunun çözümü sırasında birden fazla strateji kullanmıştır</w:t>
      </w:r>
      <w:r w:rsidR="004E7C85" w:rsidRPr="0042344B">
        <w:rPr>
          <w:rFonts w:ascii="Times New Roman" w:hAnsi="Times New Roman" w:cs="Times New Roman"/>
          <w:sz w:val="24"/>
          <w:szCs w:val="24"/>
        </w:rPr>
        <w:t xml:space="preserve">. </w:t>
      </w:r>
      <w:r w:rsidR="00D96E76" w:rsidRPr="0042344B">
        <w:rPr>
          <w:rFonts w:ascii="Times New Roman" w:hAnsi="Times New Roman" w:cs="Times New Roman"/>
          <w:sz w:val="24"/>
          <w:szCs w:val="24"/>
        </w:rPr>
        <w:t xml:space="preserve">Ü33 kodlu öğrenci büyük sayıların verilen şekildeki orta bölümlerde yer alması gerektiğini, küçük </w:t>
      </w:r>
      <w:r w:rsidR="00D96E76" w:rsidRPr="0042344B">
        <w:rPr>
          <w:rFonts w:ascii="Times New Roman" w:hAnsi="Times New Roman" w:cs="Times New Roman"/>
          <w:sz w:val="24"/>
          <w:szCs w:val="24"/>
        </w:rPr>
        <w:lastRenderedPageBreak/>
        <w:t>sayılarında bunların etrafındaki en olanaklı yerlere yerleştirilmesi gerektiğini belirtmiştir</w:t>
      </w:r>
      <w:r w:rsidRPr="0042344B">
        <w:rPr>
          <w:rFonts w:ascii="Times New Roman" w:hAnsi="Times New Roman" w:cs="Times New Roman"/>
          <w:sz w:val="24"/>
          <w:szCs w:val="24"/>
        </w:rPr>
        <w:t xml:space="preserve"> (Tablo 5</w:t>
      </w:r>
      <w:r w:rsidR="004E7C85" w:rsidRPr="0042344B">
        <w:rPr>
          <w:rFonts w:ascii="Times New Roman" w:hAnsi="Times New Roman" w:cs="Times New Roman"/>
          <w:sz w:val="24"/>
          <w:szCs w:val="24"/>
        </w:rPr>
        <w:t>)</w:t>
      </w:r>
      <w:r w:rsidR="00D96E76" w:rsidRPr="0042344B">
        <w:rPr>
          <w:rFonts w:ascii="Times New Roman" w:hAnsi="Times New Roman" w:cs="Times New Roman"/>
          <w:sz w:val="24"/>
          <w:szCs w:val="24"/>
        </w:rPr>
        <w:t>.</w:t>
      </w:r>
      <w:r w:rsidR="0071798E" w:rsidRPr="0042344B">
        <w:rPr>
          <w:rFonts w:ascii="Times New Roman" w:hAnsi="Times New Roman" w:cs="Times New Roman"/>
          <w:sz w:val="24"/>
          <w:szCs w:val="24"/>
        </w:rPr>
        <w:t xml:space="preserve"> Öğrencinin bu ifadesinden mantıksal akıl yürütme stratejisini kullandığı anlaşılmaktadır. Ayrıca öğrenci akıl yürütme stratejisiyle elde ettiği bu fikir yardımıyla sayılar arasında ilişki kurarak verilen sayıları en olanaklı yerlere yerleştirmiştir. </w:t>
      </w:r>
      <w:r w:rsidR="00D96E76" w:rsidRPr="0042344B">
        <w:rPr>
          <w:rFonts w:ascii="Times New Roman" w:hAnsi="Times New Roman" w:cs="Times New Roman"/>
          <w:sz w:val="24"/>
          <w:szCs w:val="24"/>
        </w:rPr>
        <w:t xml:space="preserve">Ü42 kodlu öğrenci ise </w:t>
      </w:r>
      <w:r w:rsidR="00E44691" w:rsidRPr="0042344B">
        <w:rPr>
          <w:rFonts w:ascii="Times New Roman" w:hAnsi="Times New Roman" w:cs="Times New Roman"/>
          <w:sz w:val="24"/>
          <w:szCs w:val="24"/>
        </w:rPr>
        <w:t>test etme tahmin etme</w:t>
      </w:r>
      <w:r w:rsidR="00D96E76" w:rsidRPr="0042344B">
        <w:rPr>
          <w:rFonts w:ascii="Times New Roman" w:hAnsi="Times New Roman" w:cs="Times New Roman"/>
          <w:sz w:val="24"/>
          <w:szCs w:val="24"/>
        </w:rPr>
        <w:t xml:space="preserve"> stratejisini kullanarak satır ve sütunların toplamlarının 31 olduğunu elde ederek soruyu çözmüştür. </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Öğrenciler</w:t>
      </w:r>
      <w:r w:rsidR="00275B45" w:rsidRPr="0042344B">
        <w:rPr>
          <w:rFonts w:ascii="Times New Roman" w:hAnsi="Times New Roman" w:cs="Times New Roman"/>
          <w:sz w:val="24"/>
          <w:szCs w:val="24"/>
        </w:rPr>
        <w:t xml:space="preserve"> sorunun çözümünde her ne kadar</w:t>
      </w:r>
      <w:r w:rsidRPr="0042344B">
        <w:rPr>
          <w:rFonts w:ascii="Times New Roman" w:hAnsi="Times New Roman" w:cs="Times New Roman"/>
          <w:sz w:val="24"/>
          <w:szCs w:val="24"/>
        </w:rPr>
        <w:t xml:space="preserve"> üç fa</w:t>
      </w:r>
      <w:r w:rsidR="008A7010" w:rsidRPr="0042344B">
        <w:rPr>
          <w:rFonts w:ascii="Times New Roman" w:hAnsi="Times New Roman" w:cs="Times New Roman"/>
          <w:sz w:val="24"/>
          <w:szCs w:val="24"/>
        </w:rPr>
        <w:t xml:space="preserve">rklı strateji kullanmış olsa da </w:t>
      </w:r>
      <w:r w:rsidR="00624005" w:rsidRPr="0042344B">
        <w:rPr>
          <w:rFonts w:ascii="Times New Roman" w:hAnsi="Times New Roman" w:cs="Times New Roman"/>
          <w:sz w:val="24"/>
          <w:szCs w:val="24"/>
        </w:rPr>
        <w:t>Tablo 2</w:t>
      </w:r>
      <w:r w:rsidRPr="0042344B">
        <w:rPr>
          <w:rFonts w:ascii="Times New Roman" w:hAnsi="Times New Roman" w:cs="Times New Roman"/>
          <w:sz w:val="24"/>
          <w:szCs w:val="24"/>
        </w:rPr>
        <w:t>’de görüldüğü gibi bu sorun</w:t>
      </w:r>
      <w:r w:rsidR="008A7010" w:rsidRPr="0042344B">
        <w:rPr>
          <w:rFonts w:ascii="Times New Roman" w:hAnsi="Times New Roman" w:cs="Times New Roman"/>
          <w:sz w:val="24"/>
          <w:szCs w:val="24"/>
        </w:rPr>
        <w:t>un çözümünde diğer öğrencilerin</w:t>
      </w:r>
      <w:r w:rsidRPr="0042344B">
        <w:rPr>
          <w:rFonts w:ascii="Times New Roman" w:hAnsi="Times New Roman" w:cs="Times New Roman"/>
          <w:sz w:val="24"/>
          <w:szCs w:val="24"/>
        </w:rPr>
        <w:t xml:space="preserve"> üstün yeteneklilere göre daha fazla strateji ürettikleri ve bu sorunun çözümü için birden fazla strateji kullanan öğrencilerin sayısının diğerl</w:t>
      </w:r>
      <w:r w:rsidR="008A7010" w:rsidRPr="0042344B">
        <w:rPr>
          <w:rFonts w:ascii="Times New Roman" w:hAnsi="Times New Roman" w:cs="Times New Roman"/>
          <w:sz w:val="24"/>
          <w:szCs w:val="24"/>
        </w:rPr>
        <w:t>erinin lehine olduğu görülmektedir</w:t>
      </w:r>
      <w:r w:rsidRPr="0042344B">
        <w:rPr>
          <w:rFonts w:ascii="Times New Roman" w:hAnsi="Times New Roman" w:cs="Times New Roman"/>
          <w:sz w:val="24"/>
          <w:szCs w:val="24"/>
        </w:rPr>
        <w:t>. Ayrıca, diğer öğrenciler bu soruyu doğru yanıtlamada üstün yeteneklilere göre hem sayısal hem de oransal (üstün yetenekli öğrenciler: %0,24, diğer öğrenciler: %0,34 ) olarak daha başarılıdır.</w:t>
      </w:r>
    </w:p>
    <w:p w:rsidR="00D96E76" w:rsidRPr="0042344B" w:rsidRDefault="00624005" w:rsidP="001C22A2">
      <w:pPr>
        <w:spacing w:line="240" w:lineRule="auto"/>
        <w:rPr>
          <w:rFonts w:ascii="Times New Roman" w:hAnsi="Times New Roman" w:cs="Times New Roman"/>
          <w:b/>
          <w:sz w:val="20"/>
          <w:szCs w:val="24"/>
        </w:rPr>
      </w:pPr>
      <w:r w:rsidRPr="0042344B">
        <w:rPr>
          <w:rFonts w:ascii="Times New Roman" w:hAnsi="Times New Roman" w:cs="Times New Roman"/>
          <w:b/>
          <w:sz w:val="20"/>
          <w:szCs w:val="24"/>
        </w:rPr>
        <w:t>Tablo 6: Üçüncü</w:t>
      </w:r>
      <w:r w:rsidR="00D96E76" w:rsidRPr="0042344B">
        <w:rPr>
          <w:rFonts w:ascii="Times New Roman" w:hAnsi="Times New Roman" w:cs="Times New Roman"/>
          <w:b/>
          <w:sz w:val="20"/>
          <w:szCs w:val="24"/>
        </w:rPr>
        <w:t xml:space="preserve"> sorunun analizleri ve örnek öğrenci yanıtları</w:t>
      </w:r>
    </w:p>
    <w:tbl>
      <w:tblPr>
        <w:tblStyle w:val="TabloKlavuzu"/>
        <w:tblW w:w="0" w:type="auto"/>
        <w:tblBorders>
          <w:left w:val="none" w:sz="0" w:space="0" w:color="auto"/>
          <w:right w:val="none" w:sz="0" w:space="0" w:color="auto"/>
          <w:insideV w:val="single" w:sz="4" w:space="0" w:color="FFFFFF" w:themeColor="background1"/>
        </w:tblBorders>
        <w:tblLook w:val="04A0" w:firstRow="1" w:lastRow="0" w:firstColumn="1" w:lastColumn="0" w:noHBand="0" w:noVBand="1"/>
      </w:tblPr>
      <w:tblGrid>
        <w:gridCol w:w="3309"/>
        <w:gridCol w:w="5763"/>
      </w:tblGrid>
      <w:tr w:rsidR="00D96E76" w:rsidRPr="0042344B" w:rsidTr="007757C0">
        <w:trPr>
          <w:trHeight w:val="857"/>
        </w:trPr>
        <w:tc>
          <w:tcPr>
            <w:tcW w:w="9104" w:type="dxa"/>
            <w:gridSpan w:val="2"/>
          </w:tcPr>
          <w:p w:rsidR="00D96E76" w:rsidRPr="0042344B" w:rsidRDefault="00624005" w:rsidP="00531F4E">
            <w:pPr>
              <w:spacing w:line="360" w:lineRule="auto"/>
              <w:jc w:val="both"/>
              <w:rPr>
                <w:rFonts w:ascii="Times New Roman" w:hAnsi="Times New Roman" w:cs="Times New Roman"/>
                <w:sz w:val="20"/>
                <w:szCs w:val="24"/>
              </w:rPr>
            </w:pPr>
            <w:r w:rsidRPr="0042344B">
              <w:rPr>
                <w:rFonts w:ascii="Times New Roman" w:hAnsi="Times New Roman" w:cs="Times New Roman"/>
                <w:sz w:val="20"/>
                <w:szCs w:val="24"/>
              </w:rPr>
              <w:t>Soru 3</w:t>
            </w:r>
            <w:r w:rsidR="00D96E76" w:rsidRPr="0042344B">
              <w:rPr>
                <w:rFonts w:ascii="Times New Roman" w:hAnsi="Times New Roman" w:cs="Times New Roman"/>
                <w:sz w:val="20"/>
                <w:szCs w:val="24"/>
              </w:rPr>
              <w:t xml:space="preserve">: </w:t>
            </w:r>
            <w:r w:rsidR="00D96E76" w:rsidRPr="0042344B">
              <w:rPr>
                <w:rFonts w:ascii="Times New Roman" w:hAnsi="Times New Roman" w:cs="Times New Roman"/>
                <w:i/>
                <w:sz w:val="20"/>
                <w:szCs w:val="24"/>
              </w:rPr>
              <w:t>Bir kızın erkek kardeşlerinin ve kız kardeşlerinin sayısı birbirine eşittir. Fakat her erkeğin kız kardeşlerinin sayısı, diğer erkek kardeşlerinin sayısının 2 katıdır. Bu ailede kaç kız, kaç erkek kardeş vardır?</w:t>
            </w:r>
          </w:p>
        </w:tc>
      </w:tr>
      <w:tr w:rsidR="00D96E76" w:rsidRPr="0042344B" w:rsidTr="00A16E5F">
        <w:trPr>
          <w:trHeight w:val="344"/>
        </w:trPr>
        <w:tc>
          <w:tcPr>
            <w:tcW w:w="3329"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Bu soruda kullanılan stratejiler</w:t>
            </w:r>
          </w:p>
        </w:tc>
        <w:tc>
          <w:tcPr>
            <w:tcW w:w="5775"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Örnek öğrenci cevapları</w:t>
            </w:r>
          </w:p>
        </w:tc>
      </w:tr>
      <w:tr w:rsidR="00FA19D2" w:rsidRPr="0042344B" w:rsidTr="000E1300">
        <w:trPr>
          <w:trHeight w:val="679"/>
        </w:trPr>
        <w:tc>
          <w:tcPr>
            <w:tcW w:w="3329" w:type="dxa"/>
          </w:tcPr>
          <w:p w:rsidR="00FA19D2" w:rsidRPr="0042344B" w:rsidRDefault="00FA19D2" w:rsidP="00FA19D2">
            <w:pPr>
              <w:spacing w:line="360" w:lineRule="auto"/>
              <w:rPr>
                <w:rFonts w:ascii="Times New Roman" w:hAnsi="Times New Roman" w:cs="Times New Roman"/>
                <w:sz w:val="20"/>
                <w:szCs w:val="24"/>
              </w:rPr>
            </w:pPr>
            <w:r w:rsidRPr="0042344B">
              <w:rPr>
                <w:rFonts w:ascii="Times New Roman" w:hAnsi="Times New Roman" w:cs="Times New Roman"/>
                <w:sz w:val="20"/>
                <w:szCs w:val="24"/>
              </w:rPr>
              <w:t>Çizim yapma</w:t>
            </w:r>
          </w:p>
        </w:tc>
        <w:tc>
          <w:tcPr>
            <w:tcW w:w="5775" w:type="dxa"/>
            <w:vMerge w:val="restart"/>
          </w:tcPr>
          <w:p w:rsidR="00FA19D2" w:rsidRPr="0042344B" w:rsidRDefault="00FA19D2"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1390650" cy="373380"/>
                  <wp:effectExtent l="19050" t="0" r="0" b="0"/>
                  <wp:docPr id="4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404623" cy="377132"/>
                          </a:xfrm>
                          <a:prstGeom prst="rect">
                            <a:avLst/>
                          </a:prstGeom>
                          <a:noFill/>
                          <a:ln w="9525">
                            <a:noFill/>
                            <a:miter lim="800000"/>
                            <a:headEnd/>
                            <a:tailEnd/>
                          </a:ln>
                        </pic:spPr>
                      </pic:pic>
                    </a:graphicData>
                  </a:graphic>
                </wp:inline>
              </w:drawing>
            </w:r>
            <w:r w:rsidRPr="0042344B">
              <w:rPr>
                <w:rFonts w:ascii="Times New Roman" w:hAnsi="Times New Roman" w:cs="Times New Roman"/>
                <w:noProof/>
                <w:sz w:val="20"/>
                <w:szCs w:val="24"/>
              </w:rPr>
              <w:drawing>
                <wp:inline distT="0" distB="0" distL="0" distR="0">
                  <wp:extent cx="1245870" cy="304800"/>
                  <wp:effectExtent l="19050" t="0" r="0" b="0"/>
                  <wp:docPr id="4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244612" cy="304492"/>
                          </a:xfrm>
                          <a:prstGeom prst="rect">
                            <a:avLst/>
                          </a:prstGeom>
                          <a:noFill/>
                          <a:ln w="9525">
                            <a:noFill/>
                            <a:miter lim="800000"/>
                            <a:headEnd/>
                            <a:tailEnd/>
                          </a:ln>
                        </pic:spPr>
                      </pic:pic>
                    </a:graphicData>
                  </a:graphic>
                </wp:inline>
              </w:drawing>
            </w:r>
            <w:r w:rsidRPr="0042344B">
              <w:rPr>
                <w:rFonts w:ascii="Times New Roman" w:hAnsi="Times New Roman" w:cs="Times New Roman"/>
                <w:sz w:val="20"/>
                <w:szCs w:val="24"/>
              </w:rPr>
              <w:t xml:space="preserve">   Ü34</w:t>
            </w:r>
          </w:p>
          <w:p w:rsidR="00FA19D2" w:rsidRPr="0042344B" w:rsidRDefault="00E070B6" w:rsidP="007757C0">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2125980" cy="693420"/>
                  <wp:effectExtent l="19050" t="0" r="762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28000"/>
                          </a:blip>
                          <a:srcRect/>
                          <a:stretch>
                            <a:fillRect/>
                          </a:stretch>
                        </pic:blipFill>
                        <pic:spPr bwMode="auto">
                          <a:xfrm>
                            <a:off x="0" y="0"/>
                            <a:ext cx="2125980" cy="693420"/>
                          </a:xfrm>
                          <a:prstGeom prst="rect">
                            <a:avLst/>
                          </a:prstGeom>
                          <a:noFill/>
                          <a:ln w="9525">
                            <a:noFill/>
                            <a:miter lim="800000"/>
                            <a:headEnd/>
                            <a:tailEnd/>
                          </a:ln>
                        </pic:spPr>
                      </pic:pic>
                    </a:graphicData>
                  </a:graphic>
                </wp:inline>
              </w:drawing>
            </w:r>
          </w:p>
        </w:tc>
      </w:tr>
      <w:tr w:rsidR="00FA19D2" w:rsidRPr="0042344B" w:rsidTr="007D0F5A">
        <w:trPr>
          <w:trHeight w:val="638"/>
        </w:trPr>
        <w:tc>
          <w:tcPr>
            <w:tcW w:w="3329" w:type="dxa"/>
          </w:tcPr>
          <w:p w:rsidR="00FA19D2" w:rsidRPr="0042344B" w:rsidRDefault="00FA19D2"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Mantıksal akıl yürütme</w:t>
            </w:r>
          </w:p>
        </w:tc>
        <w:tc>
          <w:tcPr>
            <w:tcW w:w="5775" w:type="dxa"/>
            <w:vMerge/>
          </w:tcPr>
          <w:p w:rsidR="00FA19D2" w:rsidRPr="0042344B" w:rsidRDefault="00FA19D2" w:rsidP="005B32C3">
            <w:pPr>
              <w:spacing w:line="360" w:lineRule="auto"/>
              <w:rPr>
                <w:rFonts w:ascii="Times New Roman" w:hAnsi="Times New Roman" w:cs="Times New Roman"/>
                <w:noProof/>
                <w:sz w:val="20"/>
                <w:szCs w:val="24"/>
              </w:rPr>
            </w:pPr>
          </w:p>
        </w:tc>
      </w:tr>
      <w:tr w:rsidR="00FA19D2" w:rsidRPr="0042344B" w:rsidTr="007757C0">
        <w:trPr>
          <w:trHeight w:val="360"/>
        </w:trPr>
        <w:tc>
          <w:tcPr>
            <w:tcW w:w="3329" w:type="dxa"/>
          </w:tcPr>
          <w:p w:rsidR="00FA19D2" w:rsidRPr="0042344B" w:rsidRDefault="00E44691"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Test etme tahmin etme</w:t>
            </w:r>
          </w:p>
        </w:tc>
        <w:tc>
          <w:tcPr>
            <w:tcW w:w="5775" w:type="dxa"/>
            <w:vMerge/>
          </w:tcPr>
          <w:p w:rsidR="00FA19D2" w:rsidRPr="0042344B" w:rsidRDefault="00FA19D2" w:rsidP="005B32C3">
            <w:pPr>
              <w:spacing w:line="360" w:lineRule="auto"/>
              <w:rPr>
                <w:rFonts w:ascii="Times New Roman" w:hAnsi="Times New Roman" w:cs="Times New Roman"/>
                <w:noProof/>
                <w:sz w:val="20"/>
                <w:szCs w:val="24"/>
              </w:rPr>
            </w:pPr>
          </w:p>
        </w:tc>
      </w:tr>
      <w:tr w:rsidR="007757C0" w:rsidRPr="0042344B" w:rsidTr="000E1300">
        <w:trPr>
          <w:trHeight w:val="552"/>
        </w:trPr>
        <w:tc>
          <w:tcPr>
            <w:tcW w:w="3329" w:type="dxa"/>
          </w:tcPr>
          <w:p w:rsidR="007757C0" w:rsidRPr="0042344B" w:rsidRDefault="000B3C10"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Çizim yapma</w:t>
            </w:r>
          </w:p>
        </w:tc>
        <w:tc>
          <w:tcPr>
            <w:tcW w:w="5775" w:type="dxa"/>
            <w:vMerge w:val="restart"/>
          </w:tcPr>
          <w:p w:rsidR="007757C0" w:rsidRPr="0042344B" w:rsidRDefault="009E56D7" w:rsidP="00E070B6">
            <w:pPr>
              <w:spacing w:line="360" w:lineRule="auto"/>
              <w:rPr>
                <w:rFonts w:ascii="Times New Roman" w:hAnsi="Times New Roman" w:cs="Times New Roman"/>
                <w:sz w:val="20"/>
                <w:szCs w:val="24"/>
              </w:rPr>
            </w:pPr>
            <w:r>
              <w:rPr>
                <w:rFonts w:ascii="Times New Roman" w:hAnsi="Times New Roman" w:cs="Times New Roman"/>
                <w:noProof/>
                <w:sz w:val="20"/>
                <w:szCs w:val="24"/>
              </w:rPr>
              <mc:AlternateContent>
                <mc:Choice Requires="wpc">
                  <w:drawing>
                    <wp:inline distT="0" distB="0" distL="0" distR="0">
                      <wp:extent cx="1397635" cy="535940"/>
                      <wp:effectExtent l="3810" t="635" r="0" b="0"/>
                      <wp:docPr id="8" name="Tuval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635" cy="5359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34328AC" id="Tuval 10" o:spid="_x0000_s1026" editas="canvas" style="width:110.05pt;height:42.2pt;mso-position-horizontal-relative:char;mso-position-vertical-relative:line" coordsize="13976,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976;height:5359;visibility:visible;mso-wrap-style:square">
                        <v:fill o:detectmouseclick="t"/>
                        <v:path o:connecttype="none"/>
                      </v:shape>
                      <v:shape id="Picture 11" o:spid="_x0000_s1028" type="#_x0000_t75" style="position:absolute;width:13976;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">
                        <v:imagedata r:id="rId20" o:title=""/>
                      </v:shape>
                      <w10:anchorlock/>
                    </v:group>
                  </w:pict>
                </mc:Fallback>
              </mc:AlternateContent>
            </w:r>
            <w:r w:rsidR="007757C0" w:rsidRPr="0042344B">
              <w:rPr>
                <w:rFonts w:ascii="Times New Roman" w:hAnsi="Times New Roman" w:cs="Times New Roman"/>
                <w:noProof/>
                <w:sz w:val="20"/>
                <w:szCs w:val="24"/>
              </w:rPr>
              <w:drawing>
                <wp:inline distT="0" distB="0" distL="0" distR="0">
                  <wp:extent cx="1122079" cy="228600"/>
                  <wp:effectExtent l="19050" t="0" r="1871" b="0"/>
                  <wp:docPr id="3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156649" cy="235643"/>
                          </a:xfrm>
                          <a:prstGeom prst="rect">
                            <a:avLst/>
                          </a:prstGeom>
                          <a:noFill/>
                          <a:ln w="9525">
                            <a:noFill/>
                            <a:miter lim="800000"/>
                            <a:headEnd/>
                            <a:tailEnd/>
                          </a:ln>
                        </pic:spPr>
                      </pic:pic>
                    </a:graphicData>
                  </a:graphic>
                </wp:inline>
              </w:drawing>
            </w:r>
            <w:r w:rsidR="00E070B6" w:rsidRPr="0042344B">
              <w:rPr>
                <w:rFonts w:ascii="Times New Roman" w:hAnsi="Times New Roman" w:cs="Times New Roman"/>
                <w:noProof/>
                <w:sz w:val="20"/>
                <w:szCs w:val="24"/>
              </w:rPr>
              <w:drawing>
                <wp:inline distT="0" distB="0" distL="0" distR="0">
                  <wp:extent cx="1363980" cy="655320"/>
                  <wp:effectExtent l="19050" t="0" r="7620" b="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363980" cy="655320"/>
                          </a:xfrm>
                          <a:prstGeom prst="rect">
                            <a:avLst/>
                          </a:prstGeom>
                          <a:noFill/>
                          <a:ln w="9525">
                            <a:noFill/>
                            <a:miter lim="800000"/>
                            <a:headEnd/>
                            <a:tailEnd/>
                          </a:ln>
                        </pic:spPr>
                      </pic:pic>
                    </a:graphicData>
                  </a:graphic>
                </wp:inline>
              </w:drawing>
            </w:r>
            <w:r w:rsidR="00E070B6" w:rsidRPr="0042344B">
              <w:rPr>
                <w:rFonts w:ascii="Times New Roman" w:hAnsi="Times New Roman" w:cs="Times New Roman"/>
                <w:sz w:val="20"/>
                <w:szCs w:val="24"/>
              </w:rPr>
              <w:t>D32</w:t>
            </w:r>
          </w:p>
        </w:tc>
      </w:tr>
      <w:tr w:rsidR="007757C0" w:rsidRPr="0042344B" w:rsidTr="007757C0">
        <w:trPr>
          <w:trHeight w:val="432"/>
        </w:trPr>
        <w:tc>
          <w:tcPr>
            <w:tcW w:w="3329" w:type="dxa"/>
          </w:tcPr>
          <w:p w:rsidR="007757C0" w:rsidRPr="0042344B" w:rsidRDefault="00E44691"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Test etme tahmin etme</w:t>
            </w:r>
          </w:p>
        </w:tc>
        <w:tc>
          <w:tcPr>
            <w:tcW w:w="5775" w:type="dxa"/>
            <w:vMerge/>
          </w:tcPr>
          <w:p w:rsidR="007757C0" w:rsidRPr="0042344B" w:rsidRDefault="007757C0" w:rsidP="005B32C3">
            <w:pPr>
              <w:spacing w:line="360" w:lineRule="auto"/>
              <w:rPr>
                <w:rFonts w:ascii="Times New Roman" w:hAnsi="Times New Roman" w:cs="Times New Roman"/>
                <w:noProof/>
                <w:sz w:val="20"/>
                <w:szCs w:val="24"/>
              </w:rPr>
            </w:pPr>
          </w:p>
        </w:tc>
      </w:tr>
      <w:tr w:rsidR="00D96E76" w:rsidRPr="0042344B" w:rsidTr="000E1300">
        <w:trPr>
          <w:trHeight w:val="1052"/>
        </w:trPr>
        <w:tc>
          <w:tcPr>
            <w:tcW w:w="3329"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Çizim yapma</w:t>
            </w:r>
          </w:p>
        </w:tc>
        <w:tc>
          <w:tcPr>
            <w:tcW w:w="5775" w:type="dxa"/>
            <w:vMerge w:val="restart"/>
          </w:tcPr>
          <w:p w:rsidR="00D96E76" w:rsidRPr="0042344B" w:rsidRDefault="00A13F50" w:rsidP="00A13F50">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2571750" cy="914400"/>
                  <wp:effectExtent l="19050" t="0" r="0" b="0"/>
                  <wp:docPr id="6"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581022" cy="917697"/>
                          </a:xfrm>
                          <a:prstGeom prst="rect">
                            <a:avLst/>
                          </a:prstGeom>
                          <a:noFill/>
                          <a:ln w="9525">
                            <a:noFill/>
                            <a:miter lim="800000"/>
                            <a:headEnd/>
                            <a:tailEnd/>
                          </a:ln>
                        </pic:spPr>
                      </pic:pic>
                    </a:graphicData>
                  </a:graphic>
                </wp:inline>
              </w:drawing>
            </w:r>
            <w:r w:rsidRPr="0042344B">
              <w:rPr>
                <w:rFonts w:ascii="Times New Roman" w:hAnsi="Times New Roman" w:cs="Times New Roman"/>
                <w:sz w:val="20"/>
                <w:szCs w:val="24"/>
              </w:rPr>
              <w:t xml:space="preserve"> Ü33</w:t>
            </w:r>
            <w:r w:rsidR="00E070B6" w:rsidRPr="0042344B">
              <w:rPr>
                <w:rFonts w:ascii="Times New Roman" w:hAnsi="Times New Roman" w:cs="Times New Roman"/>
                <w:noProof/>
                <w:sz w:val="20"/>
                <w:szCs w:val="24"/>
              </w:rPr>
              <w:drawing>
                <wp:inline distT="0" distB="0" distL="0" distR="0">
                  <wp:extent cx="1577340" cy="571500"/>
                  <wp:effectExtent l="19050" t="0" r="3810" b="0"/>
                  <wp:docPr id="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lum bright="18000"/>
                          </a:blip>
                          <a:srcRect/>
                          <a:stretch>
                            <a:fillRect/>
                          </a:stretch>
                        </pic:blipFill>
                        <pic:spPr bwMode="auto">
                          <a:xfrm>
                            <a:off x="0" y="0"/>
                            <a:ext cx="1577340" cy="571500"/>
                          </a:xfrm>
                          <a:prstGeom prst="rect">
                            <a:avLst/>
                          </a:prstGeom>
                          <a:noFill/>
                          <a:ln w="9525">
                            <a:noFill/>
                            <a:miter lim="800000"/>
                            <a:headEnd/>
                            <a:tailEnd/>
                          </a:ln>
                        </pic:spPr>
                      </pic:pic>
                    </a:graphicData>
                  </a:graphic>
                </wp:inline>
              </w:drawing>
            </w:r>
          </w:p>
        </w:tc>
      </w:tr>
      <w:tr w:rsidR="00D96E76" w:rsidRPr="0042344B" w:rsidTr="007757C0">
        <w:trPr>
          <w:trHeight w:val="827"/>
        </w:trPr>
        <w:tc>
          <w:tcPr>
            <w:tcW w:w="3329" w:type="dxa"/>
          </w:tcPr>
          <w:p w:rsidR="00D96E76" w:rsidRPr="0042344B" w:rsidRDefault="000B3C10" w:rsidP="005B32C3">
            <w:pPr>
              <w:spacing w:line="360" w:lineRule="auto"/>
              <w:rPr>
                <w:rFonts w:ascii="Times New Roman" w:hAnsi="Times New Roman" w:cs="Times New Roman"/>
                <w:sz w:val="24"/>
                <w:szCs w:val="24"/>
              </w:rPr>
            </w:pPr>
            <w:r w:rsidRPr="0042344B">
              <w:rPr>
                <w:rFonts w:ascii="Times New Roman" w:hAnsi="Times New Roman" w:cs="Times New Roman"/>
                <w:sz w:val="20"/>
                <w:szCs w:val="24"/>
              </w:rPr>
              <w:t>İlişki arama</w:t>
            </w:r>
          </w:p>
        </w:tc>
        <w:tc>
          <w:tcPr>
            <w:tcW w:w="5775" w:type="dxa"/>
            <w:vMerge/>
          </w:tcPr>
          <w:p w:rsidR="00D96E76" w:rsidRPr="0042344B" w:rsidRDefault="00D96E76" w:rsidP="005B32C3">
            <w:pPr>
              <w:spacing w:line="360" w:lineRule="auto"/>
              <w:rPr>
                <w:rFonts w:ascii="Times New Roman" w:hAnsi="Times New Roman" w:cs="Times New Roman"/>
                <w:sz w:val="24"/>
                <w:szCs w:val="24"/>
              </w:rPr>
            </w:pPr>
          </w:p>
        </w:tc>
      </w:tr>
    </w:tbl>
    <w:p w:rsidR="00D96E76" w:rsidRPr="0042344B" w:rsidRDefault="00D96E76" w:rsidP="005B32C3">
      <w:pPr>
        <w:spacing w:line="360" w:lineRule="auto"/>
        <w:rPr>
          <w:rFonts w:ascii="Times New Roman" w:hAnsi="Times New Roman" w:cs="Times New Roman"/>
          <w:sz w:val="24"/>
          <w:szCs w:val="24"/>
        </w:rPr>
      </w:pPr>
    </w:p>
    <w:p w:rsidR="00D96E76" w:rsidRPr="0042344B" w:rsidRDefault="0062400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Üçüncü</w:t>
      </w:r>
      <w:r w:rsidR="00D96E76" w:rsidRPr="0042344B">
        <w:rPr>
          <w:rFonts w:ascii="Times New Roman" w:hAnsi="Times New Roman" w:cs="Times New Roman"/>
          <w:sz w:val="24"/>
          <w:szCs w:val="24"/>
        </w:rPr>
        <w:t xml:space="preserve"> soruda öğr</w:t>
      </w:r>
      <w:r w:rsidR="00DE245B" w:rsidRPr="0042344B">
        <w:rPr>
          <w:rFonts w:ascii="Times New Roman" w:hAnsi="Times New Roman" w:cs="Times New Roman"/>
          <w:sz w:val="24"/>
          <w:szCs w:val="24"/>
        </w:rPr>
        <w:t>enciler dört</w:t>
      </w:r>
      <w:r w:rsidR="00614378" w:rsidRPr="0042344B">
        <w:rPr>
          <w:rFonts w:ascii="Times New Roman" w:hAnsi="Times New Roman" w:cs="Times New Roman"/>
          <w:sz w:val="24"/>
          <w:szCs w:val="24"/>
        </w:rPr>
        <w:t xml:space="preserve"> farklı strateji</w:t>
      </w:r>
      <w:r w:rsidR="00D96E76" w:rsidRPr="0042344B">
        <w:rPr>
          <w:rFonts w:ascii="Times New Roman" w:hAnsi="Times New Roman" w:cs="Times New Roman"/>
          <w:sz w:val="24"/>
          <w:szCs w:val="24"/>
        </w:rPr>
        <w:t xml:space="preserve"> kullanmıştır. Bu soruya 52 öğrenci çözüm üretmiş ve öğrencilerin çözümlerinde toplam 66 strateji kullanılmıştır. Ayrıca bu soruda üstün </w:t>
      </w:r>
      <w:r w:rsidR="003A6F1D" w:rsidRPr="0042344B">
        <w:rPr>
          <w:rFonts w:ascii="Times New Roman" w:hAnsi="Times New Roman" w:cs="Times New Roman"/>
          <w:sz w:val="24"/>
          <w:szCs w:val="24"/>
        </w:rPr>
        <w:t>yetenekli öğrenciler diğerlerine göre mantıksal akıl yürütme</w:t>
      </w:r>
      <w:r w:rsidR="00531F4E">
        <w:rPr>
          <w:rFonts w:ascii="Times New Roman" w:hAnsi="Times New Roman" w:cs="Times New Roman"/>
          <w:sz w:val="24"/>
          <w:szCs w:val="24"/>
        </w:rPr>
        <w:t xml:space="preserve"> </w:t>
      </w:r>
      <w:r w:rsidR="003A6F1D" w:rsidRPr="0042344B">
        <w:rPr>
          <w:rFonts w:ascii="Times New Roman" w:hAnsi="Times New Roman" w:cs="Times New Roman"/>
          <w:sz w:val="24"/>
          <w:szCs w:val="24"/>
        </w:rPr>
        <w:t>stratejisini (5 adet) fazladan kullanmıştır.</w:t>
      </w:r>
      <w:r w:rsidR="00D96E76" w:rsidRPr="0042344B">
        <w:rPr>
          <w:rFonts w:ascii="Times New Roman" w:hAnsi="Times New Roman" w:cs="Times New Roman"/>
          <w:sz w:val="24"/>
          <w:szCs w:val="24"/>
        </w:rPr>
        <w:t xml:space="preserve"> Bun</w:t>
      </w:r>
      <w:r w:rsidR="00614378" w:rsidRPr="0042344B">
        <w:rPr>
          <w:rFonts w:ascii="Times New Roman" w:hAnsi="Times New Roman" w:cs="Times New Roman"/>
          <w:sz w:val="24"/>
          <w:szCs w:val="24"/>
        </w:rPr>
        <w:t xml:space="preserve">unla beraber </w:t>
      </w:r>
      <w:r w:rsidR="00D96E76" w:rsidRPr="0042344B">
        <w:rPr>
          <w:rFonts w:ascii="Times New Roman" w:hAnsi="Times New Roman" w:cs="Times New Roman"/>
          <w:sz w:val="24"/>
          <w:szCs w:val="24"/>
        </w:rPr>
        <w:t>üstün yetenekli öğrencilerin bu soruyu diğerlerine göre daha fazla doğru yanıtladıkları tespit edilmiştir.</w:t>
      </w:r>
    </w:p>
    <w:p w:rsidR="00544A22" w:rsidRPr="0042344B" w:rsidRDefault="003A6F1D" w:rsidP="008C3AF1">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 xml:space="preserve">Her iki gruptaki öğrencilerin kullandıkları </w:t>
      </w:r>
      <w:r w:rsidR="00D96E76" w:rsidRPr="0042344B">
        <w:rPr>
          <w:rFonts w:ascii="Times New Roman" w:hAnsi="Times New Roman" w:cs="Times New Roman"/>
          <w:sz w:val="24"/>
          <w:szCs w:val="24"/>
        </w:rPr>
        <w:t>stratejiler içinde en fazla çizim yapma stratejisinin kullanıldığı belirlenmiştir</w:t>
      </w:r>
      <w:r w:rsidRPr="0042344B">
        <w:rPr>
          <w:rFonts w:ascii="Times New Roman" w:hAnsi="Times New Roman" w:cs="Times New Roman"/>
          <w:sz w:val="24"/>
          <w:szCs w:val="24"/>
        </w:rPr>
        <w:t xml:space="preserve"> (üstün yetenekliler 22 adet, diğerleri 17 adet)</w:t>
      </w:r>
      <w:r w:rsidR="00D96E76" w:rsidRPr="0042344B">
        <w:rPr>
          <w:rFonts w:ascii="Times New Roman" w:hAnsi="Times New Roman" w:cs="Times New Roman"/>
          <w:sz w:val="24"/>
          <w:szCs w:val="24"/>
        </w:rPr>
        <w:t>. Bu durum öğrencilerin veriler arasındaki ilişkileri belirlemek için görsellerden yararlandıklarını ve yapılan şemalarla sorudaki verileri özetledi</w:t>
      </w:r>
      <w:r w:rsidR="00624005" w:rsidRPr="0042344B">
        <w:rPr>
          <w:rFonts w:ascii="Times New Roman" w:hAnsi="Times New Roman" w:cs="Times New Roman"/>
          <w:sz w:val="24"/>
          <w:szCs w:val="24"/>
        </w:rPr>
        <w:t>klerini göstermektedir. Tablo 6</w:t>
      </w:r>
      <w:r w:rsidR="00E76C3E" w:rsidRPr="0042344B">
        <w:rPr>
          <w:rFonts w:ascii="Times New Roman" w:hAnsi="Times New Roman" w:cs="Times New Roman"/>
          <w:sz w:val="24"/>
          <w:szCs w:val="24"/>
        </w:rPr>
        <w:t>’</w:t>
      </w:r>
      <w:r w:rsidR="00624005" w:rsidRPr="0042344B">
        <w:rPr>
          <w:rFonts w:ascii="Times New Roman" w:hAnsi="Times New Roman" w:cs="Times New Roman"/>
          <w:sz w:val="24"/>
          <w:szCs w:val="24"/>
        </w:rPr>
        <w:t>da</w:t>
      </w:r>
      <w:r w:rsidR="00D96E76" w:rsidRPr="0042344B">
        <w:rPr>
          <w:rFonts w:ascii="Times New Roman" w:hAnsi="Times New Roman" w:cs="Times New Roman"/>
          <w:sz w:val="24"/>
          <w:szCs w:val="24"/>
        </w:rPr>
        <w:t xml:space="preserve"> bu duruma örnek olarak Ü33 kodlu öğrencinin çizim yapma</w:t>
      </w:r>
      <w:r w:rsidR="0086266E" w:rsidRPr="0042344B">
        <w:rPr>
          <w:rFonts w:ascii="Times New Roman" w:hAnsi="Times New Roman" w:cs="Times New Roman"/>
          <w:sz w:val="24"/>
          <w:szCs w:val="24"/>
        </w:rPr>
        <w:t xml:space="preserve"> ve ilişki arama </w:t>
      </w:r>
      <w:r w:rsidR="00D96E76" w:rsidRPr="0042344B">
        <w:rPr>
          <w:rFonts w:ascii="Times New Roman" w:hAnsi="Times New Roman" w:cs="Times New Roman"/>
          <w:sz w:val="24"/>
          <w:szCs w:val="24"/>
        </w:rPr>
        <w:t xml:space="preserve">stratejilerini kullanarak soruda verilenleri özetlediği ve çözüm yaptığı görülmektedir. </w:t>
      </w:r>
      <w:r w:rsidR="00FA19D2" w:rsidRPr="0042344B">
        <w:rPr>
          <w:rFonts w:ascii="Times New Roman" w:hAnsi="Times New Roman" w:cs="Times New Roman"/>
          <w:sz w:val="24"/>
          <w:szCs w:val="24"/>
        </w:rPr>
        <w:t xml:space="preserve">Öğrenci kız ve erkek bireyleri sembollerle ifade etmiştir. D32 kodlu öğrenci </w:t>
      </w:r>
      <w:r w:rsidR="00E44691" w:rsidRPr="0042344B">
        <w:rPr>
          <w:rFonts w:ascii="Times New Roman" w:hAnsi="Times New Roman" w:cs="Times New Roman"/>
          <w:sz w:val="24"/>
          <w:szCs w:val="24"/>
        </w:rPr>
        <w:t>test etme tahmin etme</w:t>
      </w:r>
      <w:r w:rsidR="00FA19D2" w:rsidRPr="0042344B">
        <w:rPr>
          <w:rFonts w:ascii="Times New Roman" w:hAnsi="Times New Roman" w:cs="Times New Roman"/>
          <w:sz w:val="24"/>
          <w:szCs w:val="24"/>
        </w:rPr>
        <w:t xml:space="preserve"> ve çizim yapma stratejilerini kullanmıştır. Öğrencinin ilk olarak 1-2-3 sayıları ile ailedeki bireyleri eşleştirdiği ardından 2-4-6 sayılarını kullanarak eşleştirme yaptığı görülmektedir. Bu durumda öğrencinin </w:t>
      </w:r>
      <w:r w:rsidR="00531F4E">
        <w:rPr>
          <w:rFonts w:ascii="Times New Roman" w:hAnsi="Times New Roman" w:cs="Times New Roman"/>
          <w:sz w:val="24"/>
          <w:szCs w:val="24"/>
        </w:rPr>
        <w:t>t</w:t>
      </w:r>
      <w:r w:rsidR="00531F4E" w:rsidRPr="00531F4E">
        <w:rPr>
          <w:rFonts w:ascii="Times New Roman" w:hAnsi="Times New Roman" w:cs="Times New Roman"/>
          <w:sz w:val="24"/>
          <w:szCs w:val="24"/>
        </w:rPr>
        <w:t>est etme tahmin etme</w:t>
      </w:r>
      <w:r w:rsidR="00531F4E" w:rsidRPr="0042344B">
        <w:rPr>
          <w:rFonts w:ascii="Times New Roman" w:hAnsi="Times New Roman" w:cs="Times New Roman"/>
          <w:b/>
          <w:sz w:val="24"/>
          <w:szCs w:val="24"/>
        </w:rPr>
        <w:t xml:space="preserve"> </w:t>
      </w:r>
      <w:r w:rsidR="00FA19D2" w:rsidRPr="0042344B">
        <w:rPr>
          <w:rFonts w:ascii="Times New Roman" w:hAnsi="Times New Roman" w:cs="Times New Roman"/>
          <w:sz w:val="24"/>
          <w:szCs w:val="24"/>
        </w:rPr>
        <w:t xml:space="preserve">stratejisini kullandığı anlaşılmaktadır. </w:t>
      </w:r>
      <w:r w:rsidR="00D96E76" w:rsidRPr="0042344B">
        <w:rPr>
          <w:rFonts w:ascii="Times New Roman" w:hAnsi="Times New Roman" w:cs="Times New Roman"/>
          <w:sz w:val="24"/>
          <w:szCs w:val="24"/>
        </w:rPr>
        <w:t>Böylece 12 kız, 12 erkek çözümüne ulaşmıştır. Ü34 kodlu öğ</w:t>
      </w:r>
      <w:r w:rsidR="007757C0" w:rsidRPr="0042344B">
        <w:rPr>
          <w:rFonts w:ascii="Times New Roman" w:hAnsi="Times New Roman" w:cs="Times New Roman"/>
          <w:sz w:val="24"/>
          <w:szCs w:val="24"/>
        </w:rPr>
        <w:t xml:space="preserve">renci verdiği cevapta </w:t>
      </w:r>
      <w:r w:rsidR="007757C0" w:rsidRPr="0042344B">
        <w:rPr>
          <w:rFonts w:ascii="Times New Roman" w:hAnsi="Times New Roman" w:cs="Times New Roman"/>
          <w:i/>
          <w:sz w:val="24"/>
          <w:szCs w:val="24"/>
        </w:rPr>
        <w:t xml:space="preserve">“o zaman kızlar hep 1 fazla olmalı” </w:t>
      </w:r>
      <w:r w:rsidR="007757C0" w:rsidRPr="0042344B">
        <w:rPr>
          <w:rFonts w:ascii="Times New Roman" w:hAnsi="Times New Roman" w:cs="Times New Roman"/>
          <w:sz w:val="24"/>
          <w:szCs w:val="24"/>
        </w:rPr>
        <w:t xml:space="preserve">yanıtıyla mantıksal akıl yürütme stratejisini kullanmıştır. </w:t>
      </w:r>
      <w:r w:rsidR="0086266E" w:rsidRPr="0042344B">
        <w:rPr>
          <w:rFonts w:ascii="Times New Roman" w:hAnsi="Times New Roman" w:cs="Times New Roman"/>
          <w:sz w:val="24"/>
          <w:szCs w:val="24"/>
        </w:rPr>
        <w:t xml:space="preserve">Ardından sırasıyla 2 kız, 1 erkek olma durumundan başlayarak test etme tahmin etme stratejisini uygulamış ve sonuca ulaşmıştır. </w:t>
      </w:r>
      <w:r w:rsidR="00544A22">
        <w:rPr>
          <w:rFonts w:ascii="Times New Roman" w:hAnsi="Times New Roman" w:cs="Times New Roman"/>
          <w:sz w:val="24"/>
          <w:szCs w:val="24"/>
        </w:rPr>
        <w:t>Ayrıca öğrenci</w:t>
      </w:r>
      <w:r w:rsidR="007757C0" w:rsidRPr="0042344B">
        <w:rPr>
          <w:rFonts w:ascii="Times New Roman" w:hAnsi="Times New Roman" w:cs="Times New Roman"/>
          <w:sz w:val="24"/>
          <w:szCs w:val="24"/>
        </w:rPr>
        <w:t xml:space="preserve"> kız ve er</w:t>
      </w:r>
      <w:r w:rsidR="00544A22">
        <w:rPr>
          <w:rFonts w:ascii="Times New Roman" w:hAnsi="Times New Roman" w:cs="Times New Roman"/>
          <w:sz w:val="24"/>
          <w:szCs w:val="24"/>
        </w:rPr>
        <w:t>kek kardeşleri şekil kullanarak</w:t>
      </w:r>
      <w:r w:rsidR="00D96E76" w:rsidRPr="0042344B">
        <w:rPr>
          <w:rFonts w:ascii="Times New Roman" w:hAnsi="Times New Roman" w:cs="Times New Roman"/>
          <w:sz w:val="24"/>
          <w:szCs w:val="24"/>
        </w:rPr>
        <w:t xml:space="preserve"> sembollerle ifade etmiş, ardından kız ve erkeklerin sayılarını bu eşleştirmeler yardımıyla elde etmiştir. </w:t>
      </w: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4C661C" w:rsidRDefault="004C661C" w:rsidP="001C22A2">
      <w:pPr>
        <w:spacing w:line="240" w:lineRule="auto"/>
        <w:rPr>
          <w:rFonts w:ascii="Times New Roman" w:hAnsi="Times New Roman" w:cs="Times New Roman"/>
          <w:b/>
          <w:sz w:val="20"/>
          <w:szCs w:val="24"/>
        </w:rPr>
      </w:pPr>
    </w:p>
    <w:p w:rsidR="00D96E76" w:rsidRPr="0042344B" w:rsidRDefault="00D96E76" w:rsidP="001C22A2">
      <w:pPr>
        <w:spacing w:line="240" w:lineRule="auto"/>
        <w:rPr>
          <w:rFonts w:ascii="Times New Roman" w:hAnsi="Times New Roman" w:cs="Times New Roman"/>
          <w:b/>
          <w:sz w:val="20"/>
          <w:szCs w:val="24"/>
        </w:rPr>
      </w:pPr>
      <w:r w:rsidRPr="0042344B">
        <w:rPr>
          <w:rFonts w:ascii="Times New Roman" w:hAnsi="Times New Roman" w:cs="Times New Roman"/>
          <w:b/>
          <w:sz w:val="20"/>
          <w:szCs w:val="24"/>
        </w:rPr>
        <w:lastRenderedPageBreak/>
        <w:t>T</w:t>
      </w:r>
      <w:r w:rsidR="00624005" w:rsidRPr="0042344B">
        <w:rPr>
          <w:rFonts w:ascii="Times New Roman" w:hAnsi="Times New Roman" w:cs="Times New Roman"/>
          <w:b/>
          <w:sz w:val="20"/>
          <w:szCs w:val="24"/>
        </w:rPr>
        <w:t>ablo 7: Dördüncü</w:t>
      </w:r>
      <w:r w:rsidRPr="0042344B">
        <w:rPr>
          <w:rFonts w:ascii="Times New Roman" w:hAnsi="Times New Roman" w:cs="Times New Roman"/>
          <w:b/>
          <w:sz w:val="20"/>
          <w:szCs w:val="24"/>
        </w:rPr>
        <w:t xml:space="preserve"> sorunun analizleri ve örnek öğrenci yanıtları</w:t>
      </w:r>
    </w:p>
    <w:tbl>
      <w:tblPr>
        <w:tblStyle w:val="TabloKlavuzu"/>
        <w:tblW w:w="9322" w:type="dxa"/>
        <w:tblBorders>
          <w:left w:val="none" w:sz="0" w:space="0" w:color="auto"/>
          <w:right w:val="none" w:sz="0" w:space="0" w:color="auto"/>
          <w:insideV w:val="single" w:sz="4" w:space="0" w:color="FFFFFF" w:themeColor="background1"/>
        </w:tblBorders>
        <w:tblLook w:val="04A0" w:firstRow="1" w:lastRow="0" w:firstColumn="1" w:lastColumn="0" w:noHBand="0" w:noVBand="1"/>
      </w:tblPr>
      <w:tblGrid>
        <w:gridCol w:w="2518"/>
        <w:gridCol w:w="6804"/>
      </w:tblGrid>
      <w:tr w:rsidR="00D96E76" w:rsidRPr="0042344B" w:rsidTr="00551132">
        <w:trPr>
          <w:trHeight w:val="136"/>
        </w:trPr>
        <w:tc>
          <w:tcPr>
            <w:tcW w:w="9322" w:type="dxa"/>
            <w:gridSpan w:val="2"/>
          </w:tcPr>
          <w:p w:rsidR="00D96E76" w:rsidRPr="0042344B" w:rsidRDefault="00624005" w:rsidP="00531F4E">
            <w:pPr>
              <w:spacing w:line="360" w:lineRule="auto"/>
              <w:jc w:val="both"/>
              <w:rPr>
                <w:rFonts w:ascii="Times New Roman" w:hAnsi="Times New Roman" w:cs="Times New Roman"/>
                <w:sz w:val="20"/>
                <w:szCs w:val="24"/>
              </w:rPr>
            </w:pPr>
            <w:r w:rsidRPr="0042344B">
              <w:rPr>
                <w:rFonts w:ascii="Times New Roman" w:hAnsi="Times New Roman" w:cs="Times New Roman"/>
                <w:sz w:val="20"/>
                <w:szCs w:val="24"/>
              </w:rPr>
              <w:t>Soru 4</w:t>
            </w:r>
            <w:r w:rsidR="00D96E76" w:rsidRPr="0042344B">
              <w:rPr>
                <w:rFonts w:ascii="Times New Roman" w:hAnsi="Times New Roman" w:cs="Times New Roman"/>
                <w:sz w:val="20"/>
                <w:szCs w:val="24"/>
              </w:rPr>
              <w:t xml:space="preserve">: </w:t>
            </w:r>
            <w:r w:rsidR="00D96E76" w:rsidRPr="0042344B">
              <w:rPr>
                <w:rFonts w:ascii="Times New Roman" w:hAnsi="Times New Roman" w:cs="Times New Roman"/>
                <w:i/>
                <w:sz w:val="20"/>
                <w:szCs w:val="24"/>
              </w:rPr>
              <w:t>Bir çemberin üstünde sıralanan çocuklardan beşincisi ile on dokuzuncusu tam karşı karşıya denk gelmiştir. Bu çemberde toplam kaç çocuk sıralanmıştır?</w:t>
            </w:r>
          </w:p>
        </w:tc>
      </w:tr>
      <w:tr w:rsidR="00D96E76" w:rsidRPr="0042344B" w:rsidTr="00551132">
        <w:trPr>
          <w:trHeight w:val="136"/>
        </w:trPr>
        <w:tc>
          <w:tcPr>
            <w:tcW w:w="2518"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Bu soruda kullanılan stratejiler</w:t>
            </w:r>
          </w:p>
        </w:tc>
        <w:tc>
          <w:tcPr>
            <w:tcW w:w="6804"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Örnek öğrenci cevapları</w:t>
            </w:r>
          </w:p>
        </w:tc>
      </w:tr>
      <w:tr w:rsidR="00D96E76" w:rsidRPr="0042344B" w:rsidTr="00551132">
        <w:trPr>
          <w:trHeight w:val="795"/>
        </w:trPr>
        <w:tc>
          <w:tcPr>
            <w:tcW w:w="2518"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İlişki arama</w:t>
            </w:r>
          </w:p>
        </w:tc>
        <w:tc>
          <w:tcPr>
            <w:tcW w:w="6804" w:type="dxa"/>
          </w:tcPr>
          <w:p w:rsidR="00D96E76" w:rsidRPr="0042344B" w:rsidRDefault="00A13F50"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 xml:space="preserve"> </w:t>
            </w:r>
            <w:r w:rsidR="00544A22" w:rsidRPr="00544A22">
              <w:rPr>
                <w:rFonts w:ascii="Times New Roman" w:hAnsi="Times New Roman" w:cs="Times New Roman"/>
                <w:noProof/>
                <w:sz w:val="20"/>
                <w:szCs w:val="24"/>
              </w:rPr>
              <w:drawing>
                <wp:inline distT="0" distB="0" distL="0" distR="0">
                  <wp:extent cx="2998470" cy="829858"/>
                  <wp:effectExtent l="19050" t="0" r="0" b="0"/>
                  <wp:docPr id="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l="2316" t="22118" r="79869" b="69123"/>
                          <a:stretch>
                            <a:fillRect/>
                          </a:stretch>
                        </pic:blipFill>
                        <pic:spPr bwMode="auto">
                          <a:xfrm>
                            <a:off x="0" y="0"/>
                            <a:ext cx="3016645" cy="834888"/>
                          </a:xfrm>
                          <a:prstGeom prst="rect">
                            <a:avLst/>
                          </a:prstGeom>
                          <a:noFill/>
                          <a:ln w="9525">
                            <a:noFill/>
                            <a:miter lim="800000"/>
                            <a:headEnd/>
                            <a:tailEnd/>
                          </a:ln>
                        </pic:spPr>
                      </pic:pic>
                    </a:graphicData>
                  </a:graphic>
                </wp:inline>
              </w:drawing>
            </w:r>
            <w:r w:rsidR="00544A22" w:rsidRPr="00544A22">
              <w:rPr>
                <w:rFonts w:ascii="Times New Roman" w:hAnsi="Times New Roman" w:cs="Times New Roman"/>
                <w:sz w:val="20"/>
                <w:szCs w:val="24"/>
              </w:rPr>
              <w:t xml:space="preserve"> </w:t>
            </w:r>
            <w:r w:rsidRPr="0042344B">
              <w:rPr>
                <w:rFonts w:ascii="Times New Roman" w:hAnsi="Times New Roman" w:cs="Times New Roman"/>
                <w:sz w:val="20"/>
                <w:szCs w:val="24"/>
              </w:rPr>
              <w:t>D39</w:t>
            </w:r>
          </w:p>
        </w:tc>
      </w:tr>
      <w:tr w:rsidR="00D96E76" w:rsidRPr="0042344B" w:rsidTr="00551132">
        <w:trPr>
          <w:trHeight w:val="865"/>
        </w:trPr>
        <w:tc>
          <w:tcPr>
            <w:tcW w:w="2518"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Farklı bakış açısı ile düşünme</w:t>
            </w:r>
          </w:p>
        </w:tc>
        <w:tc>
          <w:tcPr>
            <w:tcW w:w="6804" w:type="dxa"/>
          </w:tcPr>
          <w:p w:rsidR="00D96E76" w:rsidRPr="0042344B" w:rsidRDefault="00A13F50"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 xml:space="preserve">  </w:t>
            </w:r>
            <w:r w:rsidR="00544A22" w:rsidRPr="00544A22">
              <w:rPr>
                <w:rFonts w:ascii="Times New Roman" w:hAnsi="Times New Roman" w:cs="Times New Roman"/>
                <w:noProof/>
                <w:sz w:val="20"/>
                <w:szCs w:val="24"/>
              </w:rPr>
              <w:drawing>
                <wp:inline distT="0" distB="0" distL="0" distR="0">
                  <wp:extent cx="2964815" cy="853440"/>
                  <wp:effectExtent l="19050" t="0" r="6985" b="0"/>
                  <wp:docPr id="2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l="2357" t="22244" r="81811" b="69647"/>
                          <a:stretch>
                            <a:fillRect/>
                          </a:stretch>
                        </pic:blipFill>
                        <pic:spPr bwMode="auto">
                          <a:xfrm>
                            <a:off x="0" y="0"/>
                            <a:ext cx="2964815" cy="853440"/>
                          </a:xfrm>
                          <a:prstGeom prst="rect">
                            <a:avLst/>
                          </a:prstGeom>
                          <a:noFill/>
                          <a:ln w="9525">
                            <a:noFill/>
                            <a:miter lim="800000"/>
                            <a:headEnd/>
                            <a:tailEnd/>
                          </a:ln>
                        </pic:spPr>
                      </pic:pic>
                    </a:graphicData>
                  </a:graphic>
                </wp:inline>
              </w:drawing>
            </w:r>
            <w:r w:rsidRPr="0042344B">
              <w:rPr>
                <w:rFonts w:ascii="Times New Roman" w:hAnsi="Times New Roman" w:cs="Times New Roman"/>
                <w:sz w:val="20"/>
                <w:szCs w:val="24"/>
              </w:rPr>
              <w:t xml:space="preserve"> D37</w:t>
            </w:r>
          </w:p>
        </w:tc>
      </w:tr>
      <w:tr w:rsidR="00D96E76" w:rsidRPr="0042344B" w:rsidTr="00551132">
        <w:trPr>
          <w:trHeight w:val="836"/>
        </w:trPr>
        <w:tc>
          <w:tcPr>
            <w:tcW w:w="2518"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Verileri organize etme</w:t>
            </w:r>
          </w:p>
        </w:tc>
        <w:tc>
          <w:tcPr>
            <w:tcW w:w="6804" w:type="dxa"/>
            <w:vMerge w:val="restart"/>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1177290" cy="1112520"/>
                  <wp:effectExtent l="19050" t="0" r="3810" b="0"/>
                  <wp:docPr id="4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1175393" cy="1110727"/>
                          </a:xfrm>
                          <a:prstGeom prst="rect">
                            <a:avLst/>
                          </a:prstGeom>
                          <a:noFill/>
                          <a:ln w="9525">
                            <a:noFill/>
                            <a:miter lim="800000"/>
                            <a:headEnd/>
                            <a:tailEnd/>
                          </a:ln>
                        </pic:spPr>
                      </pic:pic>
                    </a:graphicData>
                  </a:graphic>
                </wp:inline>
              </w:drawing>
            </w:r>
            <w:r w:rsidR="00544A22">
              <w:rPr>
                <w:rFonts w:ascii="Times New Roman" w:hAnsi="Times New Roman" w:cs="Times New Roman"/>
                <w:noProof/>
                <w:sz w:val="24"/>
                <w:szCs w:val="24"/>
              </w:rPr>
              <w:t xml:space="preserve"> </w:t>
            </w:r>
            <w:r w:rsidR="00544A22" w:rsidRPr="00544A22">
              <w:rPr>
                <w:rFonts w:ascii="Times New Roman" w:hAnsi="Times New Roman" w:cs="Times New Roman"/>
                <w:noProof/>
                <w:sz w:val="20"/>
                <w:szCs w:val="24"/>
              </w:rPr>
              <w:drawing>
                <wp:inline distT="0" distB="0" distL="0" distR="0">
                  <wp:extent cx="2670810" cy="944880"/>
                  <wp:effectExtent l="19050" t="0" r="0" b="0"/>
                  <wp:docPr id="3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l="2377" t="22286" r="81734" b="67294"/>
                          <a:stretch>
                            <a:fillRect/>
                          </a:stretch>
                        </pic:blipFill>
                        <pic:spPr bwMode="auto">
                          <a:xfrm>
                            <a:off x="0" y="0"/>
                            <a:ext cx="2670810" cy="944880"/>
                          </a:xfrm>
                          <a:prstGeom prst="rect">
                            <a:avLst/>
                          </a:prstGeom>
                          <a:noFill/>
                          <a:ln w="9525">
                            <a:noFill/>
                            <a:miter lim="800000"/>
                            <a:headEnd/>
                            <a:tailEnd/>
                          </a:ln>
                        </pic:spPr>
                      </pic:pic>
                    </a:graphicData>
                  </a:graphic>
                </wp:inline>
              </w:drawing>
            </w:r>
            <w:r w:rsidR="00551132" w:rsidRPr="0042344B">
              <w:rPr>
                <w:rFonts w:ascii="Times New Roman" w:hAnsi="Times New Roman" w:cs="Times New Roman"/>
                <w:sz w:val="20"/>
                <w:szCs w:val="24"/>
              </w:rPr>
              <w:t xml:space="preserve"> Ü4</w:t>
            </w:r>
          </w:p>
        </w:tc>
      </w:tr>
      <w:tr w:rsidR="00D96E76" w:rsidRPr="0042344B" w:rsidTr="00551132">
        <w:trPr>
          <w:trHeight w:val="987"/>
        </w:trPr>
        <w:tc>
          <w:tcPr>
            <w:tcW w:w="2518"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Çizim yapma</w:t>
            </w:r>
          </w:p>
        </w:tc>
        <w:tc>
          <w:tcPr>
            <w:tcW w:w="6804" w:type="dxa"/>
            <w:vMerge/>
          </w:tcPr>
          <w:p w:rsidR="00D96E76" w:rsidRPr="0042344B" w:rsidRDefault="00D96E76" w:rsidP="005B32C3">
            <w:pPr>
              <w:spacing w:line="360" w:lineRule="auto"/>
              <w:rPr>
                <w:rFonts w:ascii="Times New Roman" w:hAnsi="Times New Roman" w:cs="Times New Roman"/>
                <w:noProof/>
                <w:sz w:val="20"/>
                <w:szCs w:val="24"/>
              </w:rPr>
            </w:pPr>
          </w:p>
        </w:tc>
      </w:tr>
      <w:tr w:rsidR="00D96E76" w:rsidRPr="0042344B" w:rsidTr="00551132">
        <w:trPr>
          <w:trHeight w:val="689"/>
        </w:trPr>
        <w:tc>
          <w:tcPr>
            <w:tcW w:w="2518" w:type="dxa"/>
          </w:tcPr>
          <w:p w:rsidR="00D96E76" w:rsidRPr="0042344B" w:rsidRDefault="00E44691"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Test etme tahmin etme</w:t>
            </w:r>
          </w:p>
        </w:tc>
        <w:tc>
          <w:tcPr>
            <w:tcW w:w="6804"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1664969" cy="723900"/>
                  <wp:effectExtent l="19050" t="0" r="0" b="0"/>
                  <wp:docPr id="2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1662968" cy="723030"/>
                          </a:xfrm>
                          <a:prstGeom prst="rect">
                            <a:avLst/>
                          </a:prstGeom>
                          <a:noFill/>
                          <a:ln w="9525">
                            <a:noFill/>
                            <a:miter lim="800000"/>
                            <a:headEnd/>
                            <a:tailEnd/>
                          </a:ln>
                        </pic:spPr>
                      </pic:pic>
                    </a:graphicData>
                  </a:graphic>
                </wp:inline>
              </w:drawing>
            </w:r>
            <w:r w:rsidR="00B4671E" w:rsidRPr="0042344B">
              <w:rPr>
                <w:rFonts w:ascii="Times New Roman" w:hAnsi="Times New Roman" w:cs="Times New Roman"/>
                <w:noProof/>
                <w:sz w:val="20"/>
                <w:szCs w:val="24"/>
              </w:rPr>
              <w:drawing>
                <wp:inline distT="0" distB="0" distL="0" distR="0">
                  <wp:extent cx="1824990" cy="640080"/>
                  <wp:effectExtent l="19050" t="0" r="3810" b="0"/>
                  <wp:docPr id="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1831913" cy="642508"/>
                          </a:xfrm>
                          <a:prstGeom prst="rect">
                            <a:avLst/>
                          </a:prstGeom>
                          <a:noFill/>
                          <a:ln w="9525">
                            <a:noFill/>
                            <a:miter lim="800000"/>
                            <a:headEnd/>
                            <a:tailEnd/>
                          </a:ln>
                        </pic:spPr>
                      </pic:pic>
                    </a:graphicData>
                  </a:graphic>
                </wp:inline>
              </w:drawing>
            </w:r>
            <w:r w:rsidR="00B4671E" w:rsidRPr="0042344B">
              <w:rPr>
                <w:rFonts w:ascii="Times New Roman" w:hAnsi="Times New Roman" w:cs="Times New Roman"/>
                <w:sz w:val="20"/>
                <w:szCs w:val="24"/>
              </w:rPr>
              <w:t xml:space="preserve">   Ü52</w:t>
            </w:r>
          </w:p>
        </w:tc>
      </w:tr>
    </w:tbl>
    <w:p w:rsidR="00D96E76" w:rsidRPr="0042344B" w:rsidRDefault="00D96E76" w:rsidP="005B32C3">
      <w:pPr>
        <w:spacing w:line="360" w:lineRule="auto"/>
        <w:rPr>
          <w:rFonts w:ascii="Times New Roman" w:hAnsi="Times New Roman" w:cs="Times New Roman"/>
          <w:sz w:val="24"/>
          <w:szCs w:val="24"/>
        </w:rPr>
      </w:pPr>
    </w:p>
    <w:p w:rsidR="00D96E76" w:rsidRPr="0042344B" w:rsidRDefault="0062400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Dördüncü</w:t>
      </w:r>
      <w:r w:rsidR="00D96E76" w:rsidRPr="0042344B">
        <w:rPr>
          <w:rFonts w:ascii="Times New Roman" w:hAnsi="Times New Roman" w:cs="Times New Roman"/>
          <w:sz w:val="24"/>
          <w:szCs w:val="24"/>
        </w:rPr>
        <w:t xml:space="preserve"> soruda öğrenciler </w:t>
      </w:r>
      <w:r w:rsidR="00DE245B" w:rsidRPr="0042344B">
        <w:rPr>
          <w:rFonts w:ascii="Times New Roman" w:hAnsi="Times New Roman" w:cs="Times New Roman"/>
          <w:sz w:val="24"/>
          <w:szCs w:val="24"/>
        </w:rPr>
        <w:t xml:space="preserve">beş </w:t>
      </w:r>
      <w:r w:rsidR="00614378" w:rsidRPr="0042344B">
        <w:rPr>
          <w:rFonts w:ascii="Times New Roman" w:hAnsi="Times New Roman" w:cs="Times New Roman"/>
          <w:sz w:val="24"/>
          <w:szCs w:val="24"/>
        </w:rPr>
        <w:t>farklı strateji</w:t>
      </w:r>
      <w:r w:rsidR="00D96E76" w:rsidRPr="0042344B">
        <w:rPr>
          <w:rFonts w:ascii="Times New Roman" w:hAnsi="Times New Roman" w:cs="Times New Roman"/>
          <w:sz w:val="24"/>
          <w:szCs w:val="24"/>
        </w:rPr>
        <w:t xml:space="preserve"> kullanmıştır. Soruya 48’i üstün yetenekli olan 86 öğrenci yanıt vermiş ve topl</w:t>
      </w:r>
      <w:r w:rsidR="00614378" w:rsidRPr="0042344B">
        <w:rPr>
          <w:rFonts w:ascii="Times New Roman" w:hAnsi="Times New Roman" w:cs="Times New Roman"/>
          <w:sz w:val="24"/>
          <w:szCs w:val="24"/>
        </w:rPr>
        <w:t>am 122 strateji kullanılmıştır. Ö</w:t>
      </w:r>
      <w:r w:rsidR="00D96E76" w:rsidRPr="0042344B">
        <w:rPr>
          <w:rFonts w:ascii="Times New Roman" w:hAnsi="Times New Roman" w:cs="Times New Roman"/>
          <w:sz w:val="24"/>
          <w:szCs w:val="24"/>
        </w:rPr>
        <w:t xml:space="preserve">ğrencilerin en fazla strateji çeşitliliğini bu soruda kullandıkları görülmektedir. Ayrıca, </w:t>
      </w:r>
      <w:r w:rsidR="003A6F1D" w:rsidRPr="0042344B">
        <w:rPr>
          <w:rFonts w:ascii="Times New Roman" w:hAnsi="Times New Roman" w:cs="Times New Roman"/>
          <w:sz w:val="24"/>
          <w:szCs w:val="24"/>
        </w:rPr>
        <w:t xml:space="preserve">her iki gruptaki </w:t>
      </w:r>
      <w:r w:rsidR="00D96E76" w:rsidRPr="0042344B">
        <w:rPr>
          <w:rFonts w:ascii="Times New Roman" w:hAnsi="Times New Roman" w:cs="Times New Roman"/>
          <w:sz w:val="24"/>
          <w:szCs w:val="24"/>
        </w:rPr>
        <w:t>öğrencilerin en fazla bu soruda tek çözümde birden fazla strateji kullandıkları da ortaya çıkan durumlardan biridir</w:t>
      </w:r>
      <w:r w:rsidR="007D0F5A" w:rsidRPr="0042344B">
        <w:rPr>
          <w:rFonts w:ascii="Times New Roman" w:hAnsi="Times New Roman" w:cs="Times New Roman"/>
          <w:sz w:val="24"/>
          <w:szCs w:val="24"/>
        </w:rPr>
        <w:t xml:space="preserve"> (üstün yetenekliler 22 adet, diğerleri 14 adet)</w:t>
      </w:r>
      <w:r w:rsidR="00D96E76" w:rsidRPr="0042344B">
        <w:rPr>
          <w:rFonts w:ascii="Times New Roman" w:hAnsi="Times New Roman" w:cs="Times New Roman"/>
          <w:sz w:val="24"/>
          <w:szCs w:val="24"/>
        </w:rPr>
        <w:t xml:space="preserve">. Öğrencilerin bu soruyu çözerken </w:t>
      </w:r>
      <w:proofErr w:type="spellStart"/>
      <w:r w:rsidR="00D96E76" w:rsidRPr="0042344B">
        <w:rPr>
          <w:rFonts w:ascii="Times New Roman" w:hAnsi="Times New Roman" w:cs="Times New Roman"/>
          <w:sz w:val="24"/>
          <w:szCs w:val="24"/>
        </w:rPr>
        <w:t>tümevarımsal</w:t>
      </w:r>
      <w:proofErr w:type="spellEnd"/>
      <w:r w:rsidR="00D96E76" w:rsidRPr="0042344B">
        <w:rPr>
          <w:rFonts w:ascii="Times New Roman" w:hAnsi="Times New Roman" w:cs="Times New Roman"/>
          <w:sz w:val="24"/>
          <w:szCs w:val="24"/>
        </w:rPr>
        <w:t xml:space="preserve"> düşünme yeteneklerini kullandıkları üstün yetenekli öğrencilerin diğerlerine göre daha fazla yanıt vererek daha faz</w:t>
      </w:r>
      <w:r w:rsidR="004E7C85" w:rsidRPr="0042344B">
        <w:rPr>
          <w:rFonts w:ascii="Times New Roman" w:hAnsi="Times New Roman" w:cs="Times New Roman"/>
          <w:sz w:val="24"/>
          <w:szCs w:val="24"/>
        </w:rPr>
        <w:t>la strateji geliştirdikleri</w:t>
      </w:r>
      <w:r w:rsidR="00D96E76" w:rsidRPr="0042344B">
        <w:rPr>
          <w:rFonts w:ascii="Times New Roman" w:hAnsi="Times New Roman" w:cs="Times New Roman"/>
          <w:sz w:val="24"/>
          <w:szCs w:val="24"/>
        </w:rPr>
        <w:t xml:space="preserve"> tespit edilmiştir.</w:t>
      </w:r>
      <w:r w:rsidR="00330477" w:rsidRPr="0042344B">
        <w:rPr>
          <w:rFonts w:ascii="Times New Roman" w:hAnsi="Times New Roman" w:cs="Times New Roman"/>
          <w:sz w:val="24"/>
          <w:szCs w:val="24"/>
        </w:rPr>
        <w:t xml:space="preserve"> Bu sorunun çözümü için beklenen stratejilerden (Tablo 1) öğrenciler mantıksal akıl yürütme stratejisini hiç kullanmamıştır. </w:t>
      </w:r>
    </w:p>
    <w:p w:rsidR="00D96E76" w:rsidRDefault="00275B4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Tablo 7’</w:t>
      </w:r>
      <w:r w:rsidR="00624005" w:rsidRPr="0042344B">
        <w:rPr>
          <w:rFonts w:ascii="Times New Roman" w:hAnsi="Times New Roman" w:cs="Times New Roman"/>
          <w:sz w:val="24"/>
          <w:szCs w:val="24"/>
        </w:rPr>
        <w:t>de</w:t>
      </w:r>
      <w:r w:rsidR="00D96E76" w:rsidRPr="0042344B">
        <w:rPr>
          <w:rFonts w:ascii="Times New Roman" w:hAnsi="Times New Roman" w:cs="Times New Roman"/>
          <w:sz w:val="24"/>
          <w:szCs w:val="24"/>
        </w:rPr>
        <w:t xml:space="preserve"> yer alan D39 kodlu öğrencinin ilişki arama stratejisini kull</w:t>
      </w:r>
      <w:r w:rsidRPr="0042344B">
        <w:rPr>
          <w:rFonts w:ascii="Times New Roman" w:hAnsi="Times New Roman" w:cs="Times New Roman"/>
          <w:sz w:val="24"/>
          <w:szCs w:val="24"/>
        </w:rPr>
        <w:t>andığı görülmektedir. Öğrenci 1’</w:t>
      </w:r>
      <w:r w:rsidR="00D96E76" w:rsidRPr="0042344B">
        <w:rPr>
          <w:rFonts w:ascii="Times New Roman" w:hAnsi="Times New Roman" w:cs="Times New Roman"/>
          <w:sz w:val="24"/>
          <w:szCs w:val="24"/>
        </w:rPr>
        <w:t xml:space="preserve">den başlayarak doğal sayıları sıralamış ve soruda verilen 5 ile 19. kişileri eşleştirerek çözümünü gerçekleştirmiştir. D37 kodlu öğrencinin farklı bakış açısı ile </w:t>
      </w:r>
      <w:r w:rsidR="00D96E76" w:rsidRPr="0042344B">
        <w:rPr>
          <w:rFonts w:ascii="Times New Roman" w:hAnsi="Times New Roman" w:cs="Times New Roman"/>
          <w:sz w:val="24"/>
          <w:szCs w:val="24"/>
        </w:rPr>
        <w:lastRenderedPageBreak/>
        <w:t>düşünme strat</w:t>
      </w:r>
      <w:r w:rsidR="00DE245B" w:rsidRPr="0042344B">
        <w:rPr>
          <w:rFonts w:ascii="Times New Roman" w:hAnsi="Times New Roman" w:cs="Times New Roman"/>
          <w:sz w:val="24"/>
          <w:szCs w:val="24"/>
        </w:rPr>
        <w:t>ejisini kullanmıştır</w:t>
      </w:r>
      <w:r w:rsidR="00D96E76" w:rsidRPr="0042344B">
        <w:rPr>
          <w:rFonts w:ascii="Times New Roman" w:hAnsi="Times New Roman" w:cs="Times New Roman"/>
          <w:sz w:val="24"/>
          <w:szCs w:val="24"/>
        </w:rPr>
        <w:t>. Öğrenci çözümünde 5 ile 19. kişilerin karşı karşı</w:t>
      </w:r>
      <w:r w:rsidRPr="0042344B">
        <w:rPr>
          <w:rFonts w:ascii="Times New Roman" w:hAnsi="Times New Roman" w:cs="Times New Roman"/>
          <w:sz w:val="24"/>
          <w:szCs w:val="24"/>
        </w:rPr>
        <w:t>ya geldiği bilgisini kullanarak</w:t>
      </w:r>
      <w:r w:rsidR="008C3AF1">
        <w:rPr>
          <w:rFonts w:ascii="Times New Roman" w:hAnsi="Times New Roman" w:cs="Times New Roman"/>
          <w:sz w:val="24"/>
          <w:szCs w:val="24"/>
        </w:rPr>
        <w:t xml:space="preserve"> </w:t>
      </w:r>
      <w:r w:rsidR="00D96E76" w:rsidRPr="0042344B">
        <w:rPr>
          <w:rFonts w:ascii="Times New Roman" w:hAnsi="Times New Roman" w:cs="Times New Roman"/>
          <w:sz w:val="24"/>
          <w:szCs w:val="24"/>
        </w:rPr>
        <w:t xml:space="preserve">19. kişiden sonraki kişilerin eşleştiği kişilerin numaralarını tespit etmiş ve nihayetinde 23. kişi ile 1. kişinin karşı karşıya geldiğini elde etmiştir. Fakat bu grupta 24 kişinin olması gerektiğini belirtememiştir. Verileri organize etme ve çizim yapma </w:t>
      </w:r>
      <w:r w:rsidR="00DE245B" w:rsidRPr="0042344B">
        <w:rPr>
          <w:rFonts w:ascii="Times New Roman" w:hAnsi="Times New Roman" w:cs="Times New Roman"/>
          <w:sz w:val="24"/>
          <w:szCs w:val="24"/>
        </w:rPr>
        <w:t>stratejilerini kullanan Ü4 kodlu öğrenci</w:t>
      </w:r>
      <w:r w:rsidR="00D96E76" w:rsidRPr="0042344B">
        <w:rPr>
          <w:rFonts w:ascii="Times New Roman" w:hAnsi="Times New Roman" w:cs="Times New Roman"/>
          <w:sz w:val="24"/>
          <w:szCs w:val="24"/>
        </w:rPr>
        <w:t xml:space="preserve"> bir çember çizerek kişileri çizgilerle ifade etmiş ve bu çemberde</w:t>
      </w:r>
      <w:r w:rsidR="008C3AF1">
        <w:rPr>
          <w:rFonts w:ascii="Times New Roman" w:hAnsi="Times New Roman" w:cs="Times New Roman"/>
          <w:sz w:val="24"/>
          <w:szCs w:val="24"/>
        </w:rPr>
        <w:t xml:space="preserve"> </w:t>
      </w:r>
      <w:r w:rsidR="00D96E76" w:rsidRPr="0042344B">
        <w:rPr>
          <w:rFonts w:ascii="Times New Roman" w:hAnsi="Times New Roman" w:cs="Times New Roman"/>
          <w:sz w:val="24"/>
          <w:szCs w:val="24"/>
        </w:rPr>
        <w:t xml:space="preserve">karşı karşıya gelen 5 ile 19. kişileri eşleştirerek çözüm </w:t>
      </w:r>
      <w:r w:rsidR="00DE245B" w:rsidRPr="0042344B">
        <w:rPr>
          <w:rFonts w:ascii="Times New Roman" w:hAnsi="Times New Roman" w:cs="Times New Roman"/>
          <w:sz w:val="24"/>
          <w:szCs w:val="24"/>
        </w:rPr>
        <w:t xml:space="preserve">yapmıştır. </w:t>
      </w:r>
      <w:r w:rsidR="00D96E76" w:rsidRPr="0042344B">
        <w:rPr>
          <w:rFonts w:ascii="Times New Roman" w:hAnsi="Times New Roman" w:cs="Times New Roman"/>
          <w:sz w:val="24"/>
          <w:szCs w:val="24"/>
        </w:rPr>
        <w:t xml:space="preserve">Benzer olarak Ü34 kodlu öğrenci de sorudaki verileri kullanarak şekil çizmiş, 19 ile 5. kişiler arasındaki kişi sayısını kullanmış ve tahmin etme stratejisiyle çözüme ulaşmıştır. Ü52 kodlu öğrenci ise </w:t>
      </w:r>
      <w:r w:rsidR="00E44691" w:rsidRPr="0042344B">
        <w:rPr>
          <w:rFonts w:ascii="Times New Roman" w:hAnsi="Times New Roman" w:cs="Times New Roman"/>
          <w:sz w:val="24"/>
          <w:szCs w:val="24"/>
        </w:rPr>
        <w:t>test etme tahmin etme</w:t>
      </w:r>
      <w:r w:rsidR="00D96E76" w:rsidRPr="0042344B">
        <w:rPr>
          <w:rFonts w:ascii="Times New Roman" w:hAnsi="Times New Roman" w:cs="Times New Roman"/>
          <w:sz w:val="24"/>
          <w:szCs w:val="24"/>
        </w:rPr>
        <w:t xml:space="preserve"> ve çizim yapma stratejilerini kullanmıştır. Öğrenci her ne kadar şekil kullanarak verilenleri özetlese de </w:t>
      </w:r>
      <w:r w:rsidR="00E44691" w:rsidRPr="0042344B">
        <w:rPr>
          <w:rFonts w:ascii="Times New Roman" w:hAnsi="Times New Roman" w:cs="Times New Roman"/>
          <w:sz w:val="24"/>
          <w:szCs w:val="24"/>
        </w:rPr>
        <w:t>test etme tahmin etme</w:t>
      </w:r>
      <w:r w:rsidR="00D96E76" w:rsidRPr="0042344B">
        <w:rPr>
          <w:rFonts w:ascii="Times New Roman" w:hAnsi="Times New Roman" w:cs="Times New Roman"/>
          <w:sz w:val="24"/>
          <w:szCs w:val="24"/>
        </w:rPr>
        <w:t xml:space="preserve"> stratejisini etkin olarak kullanmıştır. Bu durum sorunun çözümünde kullandığı ifadelerden (</w:t>
      </w:r>
      <w:r w:rsidR="00DE245B" w:rsidRPr="0042344B">
        <w:rPr>
          <w:rFonts w:ascii="Times New Roman" w:hAnsi="Times New Roman" w:cs="Times New Roman"/>
          <w:i/>
          <w:sz w:val="24"/>
          <w:szCs w:val="24"/>
        </w:rPr>
        <w:t>“</w:t>
      </w:r>
      <w:r w:rsidR="00D96E76" w:rsidRPr="0042344B">
        <w:rPr>
          <w:rFonts w:ascii="Times New Roman" w:hAnsi="Times New Roman" w:cs="Times New Roman"/>
          <w:i/>
          <w:sz w:val="24"/>
          <w:szCs w:val="24"/>
        </w:rPr>
        <w:t>arada 13 kişi olmalı</w:t>
      </w:r>
      <w:r w:rsidR="00DE245B" w:rsidRPr="0042344B">
        <w:rPr>
          <w:rFonts w:ascii="Times New Roman" w:hAnsi="Times New Roman" w:cs="Times New Roman"/>
          <w:i/>
          <w:sz w:val="24"/>
          <w:szCs w:val="24"/>
        </w:rPr>
        <w:t>”</w:t>
      </w:r>
      <w:r w:rsidR="008C3AF1">
        <w:rPr>
          <w:rFonts w:ascii="Times New Roman" w:hAnsi="Times New Roman" w:cs="Times New Roman"/>
          <w:i/>
          <w:sz w:val="24"/>
          <w:szCs w:val="24"/>
        </w:rPr>
        <w:t xml:space="preserve"> </w:t>
      </w:r>
      <w:r w:rsidR="00D96E76" w:rsidRPr="0042344B">
        <w:rPr>
          <w:rFonts w:ascii="Times New Roman" w:hAnsi="Times New Roman" w:cs="Times New Roman"/>
          <w:sz w:val="24"/>
          <w:szCs w:val="24"/>
        </w:rPr>
        <w:t xml:space="preserve">gibi) anlaşılmaktadır. </w:t>
      </w:r>
    </w:p>
    <w:p w:rsidR="008C3AF1" w:rsidRPr="0042344B" w:rsidRDefault="008C3AF1" w:rsidP="005B32C3">
      <w:pPr>
        <w:spacing w:line="360" w:lineRule="auto"/>
        <w:ind w:firstLine="708"/>
        <w:jc w:val="both"/>
        <w:rPr>
          <w:rFonts w:ascii="Times New Roman" w:hAnsi="Times New Roman" w:cs="Times New Roman"/>
          <w:sz w:val="24"/>
          <w:szCs w:val="24"/>
        </w:rPr>
      </w:pPr>
    </w:p>
    <w:p w:rsidR="00D96E76" w:rsidRPr="0042344B" w:rsidRDefault="00624005" w:rsidP="001C22A2">
      <w:pPr>
        <w:spacing w:line="240" w:lineRule="auto"/>
        <w:rPr>
          <w:rFonts w:ascii="Times New Roman" w:hAnsi="Times New Roman" w:cs="Times New Roman"/>
          <w:b/>
          <w:sz w:val="24"/>
          <w:szCs w:val="24"/>
        </w:rPr>
      </w:pPr>
      <w:r w:rsidRPr="0042344B">
        <w:rPr>
          <w:rFonts w:ascii="Times New Roman" w:hAnsi="Times New Roman" w:cs="Times New Roman"/>
          <w:b/>
          <w:sz w:val="20"/>
          <w:szCs w:val="24"/>
        </w:rPr>
        <w:t>Tablo 8: Beşinci</w:t>
      </w:r>
      <w:r w:rsidR="00D96E76" w:rsidRPr="0042344B">
        <w:rPr>
          <w:rFonts w:ascii="Times New Roman" w:hAnsi="Times New Roman" w:cs="Times New Roman"/>
          <w:b/>
          <w:sz w:val="20"/>
          <w:szCs w:val="24"/>
        </w:rPr>
        <w:t xml:space="preserve"> sorunun analizleri ve örnek öğrenci yanıtları</w:t>
      </w:r>
    </w:p>
    <w:tbl>
      <w:tblPr>
        <w:tblStyle w:val="TabloKlavuzu"/>
        <w:tblW w:w="0" w:type="auto"/>
        <w:tblBorders>
          <w:left w:val="none" w:sz="0" w:space="0" w:color="auto"/>
          <w:right w:val="none" w:sz="0" w:space="0" w:color="auto"/>
          <w:insideV w:val="single" w:sz="4" w:space="0" w:color="FFFFFF" w:themeColor="background1"/>
        </w:tblBorders>
        <w:tblLook w:val="04A0" w:firstRow="1" w:lastRow="0" w:firstColumn="1" w:lastColumn="0" w:noHBand="0" w:noVBand="1"/>
      </w:tblPr>
      <w:tblGrid>
        <w:gridCol w:w="2468"/>
        <w:gridCol w:w="6604"/>
      </w:tblGrid>
      <w:tr w:rsidR="00D96E76" w:rsidRPr="0042344B" w:rsidTr="00742BCA">
        <w:tc>
          <w:tcPr>
            <w:tcW w:w="9180" w:type="dxa"/>
            <w:gridSpan w:val="2"/>
          </w:tcPr>
          <w:p w:rsidR="00D96E76" w:rsidRPr="0042344B" w:rsidRDefault="00624005" w:rsidP="00531F4E">
            <w:pPr>
              <w:spacing w:line="360" w:lineRule="auto"/>
              <w:jc w:val="both"/>
              <w:rPr>
                <w:rFonts w:ascii="Times New Roman" w:hAnsi="Times New Roman" w:cs="Times New Roman"/>
                <w:sz w:val="20"/>
                <w:szCs w:val="24"/>
              </w:rPr>
            </w:pPr>
            <w:r w:rsidRPr="0042344B">
              <w:rPr>
                <w:rFonts w:ascii="Times New Roman" w:hAnsi="Times New Roman" w:cs="Times New Roman"/>
                <w:sz w:val="20"/>
                <w:szCs w:val="24"/>
              </w:rPr>
              <w:t>Soru 5</w:t>
            </w:r>
            <w:r w:rsidR="00D96E76" w:rsidRPr="0042344B">
              <w:rPr>
                <w:rFonts w:ascii="Times New Roman" w:hAnsi="Times New Roman" w:cs="Times New Roman"/>
                <w:sz w:val="20"/>
                <w:szCs w:val="24"/>
              </w:rPr>
              <w:t xml:space="preserve">: </w:t>
            </w:r>
            <w:r w:rsidR="00D96E76" w:rsidRPr="0042344B">
              <w:rPr>
                <w:rFonts w:ascii="Times New Roman" w:hAnsi="Times New Roman" w:cs="Times New Roman"/>
                <w:i/>
                <w:sz w:val="20"/>
                <w:szCs w:val="24"/>
              </w:rPr>
              <w:t>Hiçbir rakamı sıfır olmayan öyle iki doğal sayı bulunuz ki, çarpımları 1 milyon olsun?</w:t>
            </w:r>
          </w:p>
        </w:tc>
      </w:tr>
      <w:tr w:rsidR="00D96E76" w:rsidRPr="0042344B" w:rsidTr="00742BCA">
        <w:tc>
          <w:tcPr>
            <w:tcW w:w="2518"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Bu soruda kullanılan stratejiler</w:t>
            </w:r>
          </w:p>
        </w:tc>
        <w:tc>
          <w:tcPr>
            <w:tcW w:w="6662"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Örnek öğrenci cevapları</w:t>
            </w:r>
          </w:p>
        </w:tc>
      </w:tr>
      <w:tr w:rsidR="00D96E76" w:rsidRPr="0042344B" w:rsidTr="00551132">
        <w:trPr>
          <w:trHeight w:val="1451"/>
        </w:trPr>
        <w:tc>
          <w:tcPr>
            <w:tcW w:w="2518"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Geriye doğru çalışma</w:t>
            </w:r>
          </w:p>
        </w:tc>
        <w:tc>
          <w:tcPr>
            <w:tcW w:w="6662" w:type="dxa"/>
          </w:tcPr>
          <w:p w:rsidR="00D96E76" w:rsidRPr="0042344B" w:rsidRDefault="00A13F50"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 xml:space="preserve"> </w:t>
            </w:r>
            <w:r w:rsidR="008C3AF1" w:rsidRPr="008C3AF1">
              <w:rPr>
                <w:rFonts w:ascii="Times New Roman" w:hAnsi="Times New Roman" w:cs="Times New Roman"/>
                <w:noProof/>
                <w:sz w:val="20"/>
                <w:szCs w:val="24"/>
              </w:rPr>
              <w:drawing>
                <wp:inline distT="0" distB="0" distL="0" distR="0">
                  <wp:extent cx="2967990" cy="904310"/>
                  <wp:effectExtent l="19050" t="0" r="3810" b="0"/>
                  <wp:docPr id="3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l="2184" t="22588" r="80885" b="68235"/>
                          <a:stretch>
                            <a:fillRect/>
                          </a:stretch>
                        </pic:blipFill>
                        <pic:spPr bwMode="auto">
                          <a:xfrm>
                            <a:off x="0" y="0"/>
                            <a:ext cx="2984790" cy="909429"/>
                          </a:xfrm>
                          <a:prstGeom prst="rect">
                            <a:avLst/>
                          </a:prstGeom>
                          <a:noFill/>
                          <a:ln w="9525">
                            <a:noFill/>
                            <a:miter lim="800000"/>
                            <a:headEnd/>
                            <a:tailEnd/>
                          </a:ln>
                        </pic:spPr>
                      </pic:pic>
                    </a:graphicData>
                  </a:graphic>
                </wp:inline>
              </w:drawing>
            </w:r>
            <w:r w:rsidR="008C3AF1" w:rsidRPr="008C3AF1">
              <w:rPr>
                <w:rFonts w:ascii="Times New Roman" w:hAnsi="Times New Roman" w:cs="Times New Roman"/>
                <w:sz w:val="20"/>
                <w:szCs w:val="24"/>
              </w:rPr>
              <w:t xml:space="preserve"> </w:t>
            </w:r>
            <w:r w:rsidRPr="0042344B">
              <w:rPr>
                <w:rFonts w:ascii="Times New Roman" w:hAnsi="Times New Roman" w:cs="Times New Roman"/>
                <w:sz w:val="20"/>
                <w:szCs w:val="24"/>
              </w:rPr>
              <w:t>Ü32</w:t>
            </w:r>
          </w:p>
        </w:tc>
      </w:tr>
      <w:tr w:rsidR="00933B3F" w:rsidRPr="0042344B" w:rsidTr="0081587E">
        <w:trPr>
          <w:trHeight w:val="520"/>
        </w:trPr>
        <w:tc>
          <w:tcPr>
            <w:tcW w:w="2518" w:type="dxa"/>
          </w:tcPr>
          <w:p w:rsidR="00933B3F" w:rsidRPr="0042344B" w:rsidRDefault="00933B3F"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İlişki arama</w:t>
            </w:r>
          </w:p>
        </w:tc>
        <w:tc>
          <w:tcPr>
            <w:tcW w:w="6662" w:type="dxa"/>
            <w:vMerge w:val="restart"/>
          </w:tcPr>
          <w:p w:rsidR="00933B3F" w:rsidRPr="0042344B" w:rsidRDefault="00933B3F"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1482090" cy="716280"/>
                  <wp:effectExtent l="19050" t="0" r="3810" b="0"/>
                  <wp:docPr id="5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1497191" cy="723578"/>
                          </a:xfrm>
                          <a:prstGeom prst="rect">
                            <a:avLst/>
                          </a:prstGeom>
                          <a:noFill/>
                          <a:ln w="9525">
                            <a:noFill/>
                            <a:miter lim="800000"/>
                            <a:headEnd/>
                            <a:tailEnd/>
                          </a:ln>
                        </pic:spPr>
                      </pic:pic>
                    </a:graphicData>
                  </a:graphic>
                </wp:inline>
              </w:drawing>
            </w:r>
            <w:r w:rsidRPr="0042344B">
              <w:rPr>
                <w:rFonts w:ascii="Times New Roman" w:hAnsi="Times New Roman" w:cs="Times New Roman"/>
                <w:noProof/>
                <w:sz w:val="20"/>
                <w:szCs w:val="24"/>
              </w:rPr>
              <w:drawing>
                <wp:inline distT="0" distB="0" distL="0" distR="0">
                  <wp:extent cx="1908810" cy="716280"/>
                  <wp:effectExtent l="19050" t="0" r="0" b="0"/>
                  <wp:docPr id="5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1915265" cy="718702"/>
                          </a:xfrm>
                          <a:prstGeom prst="rect">
                            <a:avLst/>
                          </a:prstGeom>
                          <a:noFill/>
                          <a:ln w="9525">
                            <a:noFill/>
                            <a:miter lim="800000"/>
                            <a:headEnd/>
                            <a:tailEnd/>
                          </a:ln>
                        </pic:spPr>
                      </pic:pic>
                    </a:graphicData>
                  </a:graphic>
                </wp:inline>
              </w:drawing>
            </w:r>
            <w:r w:rsidRPr="0042344B">
              <w:rPr>
                <w:rFonts w:ascii="Times New Roman" w:hAnsi="Times New Roman" w:cs="Times New Roman"/>
                <w:sz w:val="20"/>
                <w:szCs w:val="24"/>
              </w:rPr>
              <w:t xml:space="preserve"> Ü45</w:t>
            </w:r>
          </w:p>
        </w:tc>
      </w:tr>
      <w:tr w:rsidR="00933B3F" w:rsidRPr="0042344B" w:rsidTr="00742BCA">
        <w:tc>
          <w:tcPr>
            <w:tcW w:w="2518" w:type="dxa"/>
          </w:tcPr>
          <w:p w:rsidR="00933B3F" w:rsidRPr="0042344B" w:rsidRDefault="00E44691"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Test etme tahmin etme</w:t>
            </w:r>
          </w:p>
        </w:tc>
        <w:tc>
          <w:tcPr>
            <w:tcW w:w="6662" w:type="dxa"/>
            <w:vMerge/>
          </w:tcPr>
          <w:p w:rsidR="00933B3F" w:rsidRPr="0042344B" w:rsidRDefault="00933B3F" w:rsidP="005B32C3">
            <w:pPr>
              <w:spacing w:line="360" w:lineRule="auto"/>
              <w:rPr>
                <w:rFonts w:ascii="Times New Roman" w:hAnsi="Times New Roman" w:cs="Times New Roman"/>
                <w:noProof/>
                <w:sz w:val="20"/>
                <w:szCs w:val="24"/>
              </w:rPr>
            </w:pPr>
          </w:p>
        </w:tc>
      </w:tr>
    </w:tbl>
    <w:p w:rsidR="00D96E76" w:rsidRPr="0042344B" w:rsidRDefault="00D96E76" w:rsidP="005B32C3">
      <w:pPr>
        <w:spacing w:line="360" w:lineRule="auto"/>
        <w:rPr>
          <w:rFonts w:ascii="Times New Roman" w:hAnsi="Times New Roman" w:cs="Times New Roman"/>
          <w:sz w:val="24"/>
          <w:szCs w:val="24"/>
        </w:rPr>
      </w:pPr>
    </w:p>
    <w:p w:rsidR="00813189" w:rsidRPr="0042344B" w:rsidRDefault="00624005"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Beşinci</w:t>
      </w:r>
      <w:r w:rsidR="00D96E76" w:rsidRPr="0042344B">
        <w:rPr>
          <w:rFonts w:ascii="Times New Roman" w:hAnsi="Times New Roman" w:cs="Times New Roman"/>
          <w:sz w:val="24"/>
          <w:szCs w:val="24"/>
        </w:rPr>
        <w:t xml:space="preserve"> s</w:t>
      </w:r>
      <w:r w:rsidR="00614378" w:rsidRPr="0042344B">
        <w:rPr>
          <w:rFonts w:ascii="Times New Roman" w:hAnsi="Times New Roman" w:cs="Times New Roman"/>
          <w:sz w:val="24"/>
          <w:szCs w:val="24"/>
        </w:rPr>
        <w:t xml:space="preserve">oruda öğrenciler </w:t>
      </w:r>
      <w:r w:rsidR="00813189" w:rsidRPr="0042344B">
        <w:rPr>
          <w:rFonts w:ascii="Times New Roman" w:hAnsi="Times New Roman" w:cs="Times New Roman"/>
          <w:sz w:val="24"/>
          <w:szCs w:val="24"/>
        </w:rPr>
        <w:t>üç</w:t>
      </w:r>
      <w:r w:rsidR="00D96E76" w:rsidRPr="0042344B">
        <w:rPr>
          <w:rFonts w:ascii="Times New Roman" w:hAnsi="Times New Roman" w:cs="Times New Roman"/>
          <w:sz w:val="24"/>
          <w:szCs w:val="24"/>
        </w:rPr>
        <w:t xml:space="preserve"> farklı strateji kullanmış</w:t>
      </w:r>
      <w:r w:rsidR="00BD05AE" w:rsidRPr="0042344B">
        <w:rPr>
          <w:rFonts w:ascii="Times New Roman" w:hAnsi="Times New Roman" w:cs="Times New Roman"/>
          <w:sz w:val="24"/>
          <w:szCs w:val="24"/>
        </w:rPr>
        <w:t>tır. H</w:t>
      </w:r>
      <w:r w:rsidR="00D96E76" w:rsidRPr="0042344B">
        <w:rPr>
          <w:rFonts w:ascii="Times New Roman" w:hAnsi="Times New Roman" w:cs="Times New Roman"/>
          <w:sz w:val="24"/>
          <w:szCs w:val="24"/>
        </w:rPr>
        <w:t>em verilen toplam yanıt sayısı (30 adet) hem de kullanılan toplam strateji sayısı (33 adet) bakımından en düşük veri bu soruda ortaya çıkm</w:t>
      </w:r>
      <w:r w:rsidR="00614378" w:rsidRPr="0042344B">
        <w:rPr>
          <w:rFonts w:ascii="Times New Roman" w:hAnsi="Times New Roman" w:cs="Times New Roman"/>
          <w:sz w:val="24"/>
          <w:szCs w:val="24"/>
        </w:rPr>
        <w:t>ıştır. Ö</w:t>
      </w:r>
      <w:r w:rsidR="00D96E76" w:rsidRPr="0042344B">
        <w:rPr>
          <w:rFonts w:ascii="Times New Roman" w:hAnsi="Times New Roman" w:cs="Times New Roman"/>
          <w:sz w:val="24"/>
          <w:szCs w:val="24"/>
        </w:rPr>
        <w:t xml:space="preserve">ğrenciler bu soruda en fazla geriye doğru çalışma stratejisini </w:t>
      </w:r>
      <w:r w:rsidR="003A6F1D" w:rsidRPr="0042344B">
        <w:rPr>
          <w:rFonts w:ascii="Times New Roman" w:hAnsi="Times New Roman" w:cs="Times New Roman"/>
          <w:sz w:val="24"/>
          <w:szCs w:val="24"/>
        </w:rPr>
        <w:t xml:space="preserve">(16 adet) </w:t>
      </w:r>
      <w:r w:rsidR="00D96E76" w:rsidRPr="0042344B">
        <w:rPr>
          <w:rFonts w:ascii="Times New Roman" w:hAnsi="Times New Roman" w:cs="Times New Roman"/>
          <w:sz w:val="24"/>
          <w:szCs w:val="24"/>
        </w:rPr>
        <w:t>etkin olarak kullanmıştır</w:t>
      </w:r>
      <w:r w:rsidR="00614378" w:rsidRPr="0042344B">
        <w:rPr>
          <w:rFonts w:ascii="Times New Roman" w:hAnsi="Times New Roman" w:cs="Times New Roman"/>
          <w:sz w:val="24"/>
          <w:szCs w:val="24"/>
        </w:rPr>
        <w:t xml:space="preserve">. </w:t>
      </w:r>
      <w:r w:rsidR="003A6F1D" w:rsidRPr="0042344B">
        <w:rPr>
          <w:rFonts w:ascii="Times New Roman" w:hAnsi="Times New Roman" w:cs="Times New Roman"/>
          <w:sz w:val="24"/>
          <w:szCs w:val="24"/>
        </w:rPr>
        <w:t>B</w:t>
      </w:r>
      <w:r w:rsidR="00813189" w:rsidRPr="0042344B">
        <w:rPr>
          <w:rFonts w:ascii="Times New Roman" w:hAnsi="Times New Roman" w:cs="Times New Roman"/>
          <w:sz w:val="24"/>
          <w:szCs w:val="24"/>
        </w:rPr>
        <w:t>ununla birlikte her iki gruptaki öğrencilerde çözümlerinde aynı stratejileri kullanmıştır.</w:t>
      </w:r>
      <w:r w:rsidR="008C3AF1">
        <w:rPr>
          <w:rFonts w:ascii="Times New Roman" w:hAnsi="Times New Roman" w:cs="Times New Roman"/>
          <w:sz w:val="24"/>
          <w:szCs w:val="24"/>
        </w:rPr>
        <w:t xml:space="preserve"> </w:t>
      </w:r>
      <w:r w:rsidR="00BD05AE" w:rsidRPr="0042344B">
        <w:rPr>
          <w:rFonts w:ascii="Times New Roman" w:hAnsi="Times New Roman" w:cs="Times New Roman"/>
          <w:sz w:val="24"/>
          <w:szCs w:val="24"/>
        </w:rPr>
        <w:t>Öğrenciler, b</w:t>
      </w:r>
      <w:r w:rsidR="00330477" w:rsidRPr="0042344B">
        <w:rPr>
          <w:rFonts w:ascii="Times New Roman" w:hAnsi="Times New Roman" w:cs="Times New Roman"/>
          <w:sz w:val="24"/>
          <w:szCs w:val="24"/>
        </w:rPr>
        <w:t>u sorunun çözümü için beklenen stratejilerden (Tablo 1) mantıksal akıl yürütme ve daha basit benzer problemlerle düşünme stratejilerini hiç kullanmamıştır.</w:t>
      </w:r>
    </w:p>
    <w:p w:rsidR="00D96E76" w:rsidRPr="0042344B" w:rsidRDefault="00624005" w:rsidP="00933B3F">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Tablo 8</w:t>
      </w:r>
      <w:r w:rsidR="00275B45" w:rsidRPr="0042344B">
        <w:rPr>
          <w:rFonts w:ascii="Times New Roman" w:hAnsi="Times New Roman" w:cs="Times New Roman"/>
          <w:sz w:val="24"/>
          <w:szCs w:val="24"/>
        </w:rPr>
        <w:t>’</w:t>
      </w:r>
      <w:r w:rsidR="00D96E76" w:rsidRPr="0042344B">
        <w:rPr>
          <w:rFonts w:ascii="Times New Roman" w:hAnsi="Times New Roman" w:cs="Times New Roman"/>
          <w:sz w:val="24"/>
          <w:szCs w:val="24"/>
        </w:rPr>
        <w:t>de yer alan örnek öğrenci cevapları incelendiğinde</w:t>
      </w:r>
      <w:r w:rsidR="008C3AF1">
        <w:rPr>
          <w:rFonts w:ascii="Times New Roman" w:hAnsi="Times New Roman" w:cs="Times New Roman"/>
          <w:sz w:val="24"/>
          <w:szCs w:val="24"/>
        </w:rPr>
        <w:t xml:space="preserve"> </w:t>
      </w:r>
      <w:r w:rsidR="00D96E76" w:rsidRPr="0042344B">
        <w:rPr>
          <w:rFonts w:ascii="Times New Roman" w:hAnsi="Times New Roman" w:cs="Times New Roman"/>
          <w:sz w:val="24"/>
          <w:szCs w:val="24"/>
        </w:rPr>
        <w:t>Ü32 kodlu öğrencinin geriye doğru çalışma strateji</w:t>
      </w:r>
      <w:r w:rsidR="004E7C85" w:rsidRPr="0042344B">
        <w:rPr>
          <w:rFonts w:ascii="Times New Roman" w:hAnsi="Times New Roman" w:cs="Times New Roman"/>
          <w:sz w:val="24"/>
          <w:szCs w:val="24"/>
        </w:rPr>
        <w:t xml:space="preserve">sini kullandığı görülmektedir. </w:t>
      </w:r>
      <w:r w:rsidR="00D96E76" w:rsidRPr="0042344B">
        <w:rPr>
          <w:rFonts w:ascii="Times New Roman" w:hAnsi="Times New Roman" w:cs="Times New Roman"/>
          <w:sz w:val="24"/>
          <w:szCs w:val="24"/>
        </w:rPr>
        <w:t xml:space="preserve">Öğrencinin cevabında 1 milyon </w:t>
      </w:r>
      <w:r w:rsidR="00275B45" w:rsidRPr="0042344B">
        <w:rPr>
          <w:rFonts w:ascii="Times New Roman" w:hAnsi="Times New Roman" w:cs="Times New Roman"/>
          <w:sz w:val="24"/>
          <w:szCs w:val="24"/>
        </w:rPr>
        <w:t xml:space="preserve">sayısını </w:t>
      </w:r>
      <w:r w:rsidR="00275B45" w:rsidRPr="0042344B">
        <w:rPr>
          <w:rFonts w:ascii="Times New Roman" w:hAnsi="Times New Roman" w:cs="Times New Roman"/>
          <w:sz w:val="24"/>
          <w:szCs w:val="24"/>
        </w:rPr>
        <w:lastRenderedPageBreak/>
        <w:t>sürekli 2’</w:t>
      </w:r>
      <w:r w:rsidR="00D96E76" w:rsidRPr="0042344B">
        <w:rPr>
          <w:rFonts w:ascii="Times New Roman" w:hAnsi="Times New Roman" w:cs="Times New Roman"/>
          <w:sz w:val="24"/>
          <w:szCs w:val="24"/>
        </w:rPr>
        <w:t>ye böldüğü, böylece sayının içindeki 2 ve 5 çarpanlarını birbirinden tamamen ayırdığı görülmektedir. İlişki arama stratejisini kullanan Ü45 kodlu öğrenci 4</w:t>
      </w:r>
      <w:r w:rsidR="00275B45" w:rsidRPr="0042344B">
        <w:rPr>
          <w:rFonts w:ascii="Times New Roman" w:hAnsi="Times New Roman" w:cs="Times New Roman"/>
          <w:sz w:val="24"/>
          <w:szCs w:val="24"/>
        </w:rPr>
        <w:t>,</w:t>
      </w:r>
      <w:r w:rsidR="008C3AF1">
        <w:rPr>
          <w:rFonts w:ascii="Times New Roman" w:hAnsi="Times New Roman" w:cs="Times New Roman"/>
          <w:sz w:val="24"/>
          <w:szCs w:val="24"/>
        </w:rPr>
        <w:t xml:space="preserve"> </w:t>
      </w:r>
      <w:r w:rsidR="00275B45" w:rsidRPr="0042344B">
        <w:rPr>
          <w:rFonts w:ascii="Times New Roman" w:hAnsi="Times New Roman" w:cs="Times New Roman"/>
          <w:sz w:val="24"/>
          <w:szCs w:val="24"/>
        </w:rPr>
        <w:t>5,</w:t>
      </w:r>
      <w:r w:rsidR="008C3AF1">
        <w:rPr>
          <w:rFonts w:ascii="Times New Roman" w:hAnsi="Times New Roman" w:cs="Times New Roman"/>
          <w:sz w:val="24"/>
          <w:szCs w:val="24"/>
        </w:rPr>
        <w:t xml:space="preserve"> </w:t>
      </w:r>
      <w:r w:rsidR="00275B45" w:rsidRPr="0042344B">
        <w:rPr>
          <w:rFonts w:ascii="Times New Roman" w:hAnsi="Times New Roman" w:cs="Times New Roman"/>
          <w:sz w:val="24"/>
          <w:szCs w:val="24"/>
        </w:rPr>
        <w:t>6 ve 16 ile çarpıldıklarında</w:t>
      </w:r>
      <w:r w:rsidR="00D96E76" w:rsidRPr="0042344B">
        <w:rPr>
          <w:rFonts w:ascii="Times New Roman" w:hAnsi="Times New Roman" w:cs="Times New Roman"/>
          <w:sz w:val="24"/>
          <w:szCs w:val="24"/>
        </w:rPr>
        <w:t xml:space="preserve"> çarpımında sıfır olan sayıların bir kısmını elde etmiştir. </w:t>
      </w:r>
      <w:r w:rsidR="00933B3F" w:rsidRPr="0042344B">
        <w:rPr>
          <w:rFonts w:ascii="Times New Roman" w:hAnsi="Times New Roman" w:cs="Times New Roman"/>
          <w:sz w:val="24"/>
          <w:szCs w:val="24"/>
        </w:rPr>
        <w:t xml:space="preserve">Bu yönüyle bakıldığında öğrencinin </w:t>
      </w:r>
      <w:r w:rsidR="00E44691" w:rsidRPr="0042344B">
        <w:rPr>
          <w:rFonts w:ascii="Times New Roman" w:hAnsi="Times New Roman" w:cs="Times New Roman"/>
          <w:sz w:val="24"/>
          <w:szCs w:val="24"/>
        </w:rPr>
        <w:t>test etme tahmin etme</w:t>
      </w:r>
      <w:r w:rsidR="00933B3F" w:rsidRPr="0042344B">
        <w:rPr>
          <w:rFonts w:ascii="Times New Roman" w:hAnsi="Times New Roman" w:cs="Times New Roman"/>
          <w:sz w:val="24"/>
          <w:szCs w:val="24"/>
        </w:rPr>
        <w:t xml:space="preserve"> stratejisini de uyguladığı söylenebilir. Ayrıca ö</w:t>
      </w:r>
      <w:r w:rsidR="00D96E76" w:rsidRPr="0042344B">
        <w:rPr>
          <w:rFonts w:ascii="Times New Roman" w:hAnsi="Times New Roman" w:cs="Times New Roman"/>
          <w:sz w:val="24"/>
          <w:szCs w:val="24"/>
        </w:rPr>
        <w:t xml:space="preserve">ğrencinin 1 milyonda 4 tane sıfır var şeklindeki yorumundan sayının içindeki 10’un katlarının elde edilmesine yönelik ilişki aradığı bir strateji geliştirdiği anlaşılmaktadır. </w:t>
      </w:r>
    </w:p>
    <w:p w:rsidR="00D96E76" w:rsidRPr="0042344B" w:rsidRDefault="00624005" w:rsidP="001C22A2">
      <w:pPr>
        <w:spacing w:line="240" w:lineRule="auto"/>
        <w:rPr>
          <w:rFonts w:ascii="Times New Roman" w:hAnsi="Times New Roman" w:cs="Times New Roman"/>
          <w:b/>
          <w:sz w:val="24"/>
          <w:szCs w:val="24"/>
        </w:rPr>
      </w:pPr>
      <w:r w:rsidRPr="0042344B">
        <w:rPr>
          <w:rFonts w:ascii="Times New Roman" w:hAnsi="Times New Roman" w:cs="Times New Roman"/>
          <w:b/>
          <w:sz w:val="20"/>
          <w:szCs w:val="24"/>
        </w:rPr>
        <w:t>Tablo 9: Altıncı</w:t>
      </w:r>
      <w:r w:rsidR="00D96E76" w:rsidRPr="0042344B">
        <w:rPr>
          <w:rFonts w:ascii="Times New Roman" w:hAnsi="Times New Roman" w:cs="Times New Roman"/>
          <w:b/>
          <w:sz w:val="20"/>
          <w:szCs w:val="24"/>
        </w:rPr>
        <w:t xml:space="preserve"> sorunun analizleri ve örnek öğrenci yanıtları</w:t>
      </w:r>
    </w:p>
    <w:tbl>
      <w:tblPr>
        <w:tblStyle w:val="TabloKlavuzu"/>
        <w:tblW w:w="9605" w:type="dxa"/>
        <w:tblBorders>
          <w:left w:val="none" w:sz="0" w:space="0" w:color="auto"/>
          <w:right w:val="none" w:sz="0" w:space="0" w:color="auto"/>
          <w:insideV w:val="single" w:sz="4" w:space="0" w:color="FFFFFF" w:themeColor="background1"/>
        </w:tblBorders>
        <w:tblLook w:val="04A0" w:firstRow="1" w:lastRow="0" w:firstColumn="1" w:lastColumn="0" w:noHBand="0" w:noVBand="1"/>
      </w:tblPr>
      <w:tblGrid>
        <w:gridCol w:w="2943"/>
        <w:gridCol w:w="6662"/>
      </w:tblGrid>
      <w:tr w:rsidR="00D96E76" w:rsidRPr="0042344B" w:rsidTr="00551132">
        <w:trPr>
          <w:trHeight w:val="760"/>
        </w:trPr>
        <w:tc>
          <w:tcPr>
            <w:tcW w:w="9605" w:type="dxa"/>
            <w:gridSpan w:val="2"/>
          </w:tcPr>
          <w:p w:rsidR="00D96E76" w:rsidRPr="0042344B" w:rsidRDefault="00624005" w:rsidP="00531F4E">
            <w:pPr>
              <w:spacing w:line="360" w:lineRule="auto"/>
              <w:jc w:val="both"/>
              <w:rPr>
                <w:rFonts w:ascii="Times New Roman" w:hAnsi="Times New Roman" w:cs="Times New Roman"/>
                <w:i/>
                <w:sz w:val="20"/>
                <w:szCs w:val="24"/>
              </w:rPr>
            </w:pPr>
            <w:r w:rsidRPr="0042344B">
              <w:rPr>
                <w:rFonts w:ascii="Times New Roman" w:hAnsi="Times New Roman" w:cs="Times New Roman"/>
                <w:sz w:val="20"/>
                <w:szCs w:val="24"/>
              </w:rPr>
              <w:t>Soru 6</w:t>
            </w:r>
            <w:r w:rsidR="00D96E76" w:rsidRPr="0042344B">
              <w:rPr>
                <w:rFonts w:ascii="Times New Roman" w:hAnsi="Times New Roman" w:cs="Times New Roman"/>
                <w:sz w:val="20"/>
                <w:szCs w:val="24"/>
              </w:rPr>
              <w:t xml:space="preserve">: </w:t>
            </w:r>
            <w:r w:rsidR="00D96E76" w:rsidRPr="0042344B">
              <w:rPr>
                <w:rFonts w:ascii="Times New Roman" w:hAnsi="Times New Roman" w:cs="Times New Roman"/>
                <w:i/>
                <w:sz w:val="20"/>
                <w:szCs w:val="24"/>
              </w:rPr>
              <w:t>Şekildeki boşluklara toplama, çıkarma, çarpma ve bölme işlemlerini birer defa kullanarak ok yönünde öyle yerleştiriniz ki, kutucuklardaki işlemlerden çıkan sonuç 17 olsun?</w:t>
            </w:r>
          </w:p>
        </w:tc>
      </w:tr>
      <w:tr w:rsidR="00D96E76" w:rsidRPr="0042344B" w:rsidTr="00551132">
        <w:trPr>
          <w:trHeight w:val="760"/>
        </w:trPr>
        <w:tc>
          <w:tcPr>
            <w:tcW w:w="2943"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Bu soruda kullanılan stratejiler</w:t>
            </w:r>
          </w:p>
        </w:tc>
        <w:tc>
          <w:tcPr>
            <w:tcW w:w="6662"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Örnek öğrenci cevapları</w:t>
            </w:r>
          </w:p>
        </w:tc>
      </w:tr>
      <w:tr w:rsidR="00D96E76" w:rsidRPr="0042344B" w:rsidTr="00551132">
        <w:trPr>
          <w:trHeight w:val="1120"/>
        </w:trPr>
        <w:tc>
          <w:tcPr>
            <w:tcW w:w="2943"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Farklı bakış açısı ile düşünme</w:t>
            </w:r>
          </w:p>
        </w:tc>
        <w:tc>
          <w:tcPr>
            <w:tcW w:w="6662"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2426970" cy="807720"/>
                  <wp:effectExtent l="19050" t="0" r="0" b="0"/>
                  <wp:docPr id="12" name="Resim 7" descr="A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20"/>
                          <pic:cNvPicPr>
                            <a:picLocks noChangeAspect="1" noChangeArrowheads="1"/>
                          </pic:cNvPicPr>
                        </pic:nvPicPr>
                        <pic:blipFill>
                          <a:blip r:embed="rId34"/>
                          <a:srcRect l="48810" t="67644" r="5556" b="9744"/>
                          <a:stretch>
                            <a:fillRect/>
                          </a:stretch>
                        </pic:blipFill>
                        <pic:spPr bwMode="auto">
                          <a:xfrm>
                            <a:off x="0" y="0"/>
                            <a:ext cx="2437654" cy="811276"/>
                          </a:xfrm>
                          <a:prstGeom prst="rect">
                            <a:avLst/>
                          </a:prstGeom>
                          <a:noFill/>
                          <a:ln w="9525">
                            <a:noFill/>
                            <a:miter lim="800000"/>
                            <a:headEnd/>
                            <a:tailEnd/>
                          </a:ln>
                        </pic:spPr>
                      </pic:pic>
                    </a:graphicData>
                  </a:graphic>
                </wp:inline>
              </w:drawing>
            </w:r>
            <w:r w:rsidR="00A13F50" w:rsidRPr="0042344B">
              <w:rPr>
                <w:rFonts w:ascii="Times New Roman" w:hAnsi="Times New Roman" w:cs="Times New Roman"/>
                <w:sz w:val="20"/>
                <w:szCs w:val="24"/>
              </w:rPr>
              <w:t xml:space="preserve"> D20</w:t>
            </w:r>
          </w:p>
        </w:tc>
      </w:tr>
      <w:tr w:rsidR="00933B3F" w:rsidRPr="0042344B" w:rsidTr="00551132">
        <w:trPr>
          <w:trHeight w:val="1286"/>
        </w:trPr>
        <w:tc>
          <w:tcPr>
            <w:tcW w:w="2943" w:type="dxa"/>
          </w:tcPr>
          <w:p w:rsidR="00933B3F" w:rsidRPr="0042344B" w:rsidRDefault="00933B3F"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İlişki arama</w:t>
            </w:r>
          </w:p>
        </w:tc>
        <w:tc>
          <w:tcPr>
            <w:tcW w:w="6662" w:type="dxa"/>
          </w:tcPr>
          <w:p w:rsidR="00933B3F" w:rsidRPr="0042344B" w:rsidRDefault="00933B3F"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1478562" cy="525780"/>
                  <wp:effectExtent l="19050" t="0" r="7338" b="0"/>
                  <wp:docPr id="54"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1494290" cy="531373"/>
                          </a:xfrm>
                          <a:prstGeom prst="rect">
                            <a:avLst/>
                          </a:prstGeom>
                          <a:noFill/>
                          <a:ln w="9525">
                            <a:noFill/>
                            <a:miter lim="800000"/>
                            <a:headEnd/>
                            <a:tailEnd/>
                          </a:ln>
                        </pic:spPr>
                      </pic:pic>
                    </a:graphicData>
                  </a:graphic>
                </wp:inline>
              </w:drawing>
            </w:r>
            <w:r w:rsidRPr="0042344B">
              <w:rPr>
                <w:rFonts w:ascii="Times New Roman" w:hAnsi="Times New Roman" w:cs="Times New Roman"/>
                <w:noProof/>
                <w:sz w:val="20"/>
                <w:szCs w:val="24"/>
              </w:rPr>
              <w:drawing>
                <wp:inline distT="0" distB="0" distL="0" distR="0">
                  <wp:extent cx="1832610" cy="716280"/>
                  <wp:effectExtent l="19050" t="0" r="0" b="0"/>
                  <wp:docPr id="5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1832610" cy="716280"/>
                          </a:xfrm>
                          <a:prstGeom prst="rect">
                            <a:avLst/>
                          </a:prstGeom>
                          <a:noFill/>
                          <a:ln w="9525">
                            <a:noFill/>
                            <a:miter lim="800000"/>
                            <a:headEnd/>
                            <a:tailEnd/>
                          </a:ln>
                        </pic:spPr>
                      </pic:pic>
                    </a:graphicData>
                  </a:graphic>
                </wp:inline>
              </w:drawing>
            </w:r>
            <w:r w:rsidRPr="0042344B">
              <w:rPr>
                <w:rFonts w:ascii="Times New Roman" w:hAnsi="Times New Roman" w:cs="Times New Roman"/>
                <w:sz w:val="20"/>
                <w:szCs w:val="24"/>
              </w:rPr>
              <w:t xml:space="preserve"> D41</w:t>
            </w:r>
          </w:p>
        </w:tc>
      </w:tr>
      <w:tr w:rsidR="00D96E76" w:rsidRPr="0042344B" w:rsidTr="00551132">
        <w:trPr>
          <w:trHeight w:val="1452"/>
        </w:trPr>
        <w:tc>
          <w:tcPr>
            <w:tcW w:w="2943" w:type="dxa"/>
          </w:tcPr>
          <w:p w:rsidR="00D96E76" w:rsidRPr="0042344B" w:rsidRDefault="00E44691" w:rsidP="005B32C3">
            <w:pPr>
              <w:spacing w:line="360" w:lineRule="auto"/>
              <w:rPr>
                <w:rFonts w:ascii="Times New Roman" w:hAnsi="Times New Roman" w:cs="Times New Roman"/>
                <w:sz w:val="20"/>
                <w:szCs w:val="24"/>
              </w:rPr>
            </w:pPr>
            <w:r w:rsidRPr="0042344B">
              <w:rPr>
                <w:rFonts w:ascii="Times New Roman" w:hAnsi="Times New Roman" w:cs="Times New Roman"/>
                <w:sz w:val="20"/>
                <w:szCs w:val="24"/>
              </w:rPr>
              <w:t>Test etme tahmin etme</w:t>
            </w:r>
          </w:p>
        </w:tc>
        <w:tc>
          <w:tcPr>
            <w:tcW w:w="6662" w:type="dxa"/>
          </w:tcPr>
          <w:p w:rsidR="00D96E76" w:rsidRPr="0042344B" w:rsidRDefault="00D96E76" w:rsidP="005B32C3">
            <w:pPr>
              <w:spacing w:line="360" w:lineRule="auto"/>
              <w:rPr>
                <w:rFonts w:ascii="Times New Roman" w:hAnsi="Times New Roman" w:cs="Times New Roman"/>
                <w:sz w:val="20"/>
                <w:szCs w:val="24"/>
              </w:rPr>
            </w:pPr>
            <w:r w:rsidRPr="0042344B">
              <w:rPr>
                <w:rFonts w:ascii="Times New Roman" w:hAnsi="Times New Roman" w:cs="Times New Roman"/>
                <w:noProof/>
                <w:sz w:val="20"/>
                <w:szCs w:val="24"/>
              </w:rPr>
              <w:drawing>
                <wp:inline distT="0" distB="0" distL="0" distR="0">
                  <wp:extent cx="3204210" cy="876300"/>
                  <wp:effectExtent l="19050" t="0" r="0" b="0"/>
                  <wp:docPr id="14" name="Resim 4" descr="AÜ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Ü2(7)"/>
                          <pic:cNvPicPr>
                            <a:picLocks noChangeAspect="1" noChangeArrowheads="1"/>
                          </pic:cNvPicPr>
                        </pic:nvPicPr>
                        <pic:blipFill>
                          <a:blip r:embed="rId37"/>
                          <a:srcRect l="49272" t="67580" b="2174"/>
                          <a:stretch>
                            <a:fillRect/>
                          </a:stretch>
                        </pic:blipFill>
                        <pic:spPr bwMode="auto">
                          <a:xfrm>
                            <a:off x="0" y="0"/>
                            <a:ext cx="3204210" cy="876300"/>
                          </a:xfrm>
                          <a:prstGeom prst="rect">
                            <a:avLst/>
                          </a:prstGeom>
                          <a:noFill/>
                          <a:ln w="9525">
                            <a:noFill/>
                            <a:miter lim="800000"/>
                            <a:headEnd/>
                            <a:tailEnd/>
                          </a:ln>
                        </pic:spPr>
                      </pic:pic>
                    </a:graphicData>
                  </a:graphic>
                </wp:inline>
              </w:drawing>
            </w:r>
            <w:r w:rsidR="00A13F50" w:rsidRPr="0042344B">
              <w:rPr>
                <w:rFonts w:ascii="Times New Roman" w:hAnsi="Times New Roman" w:cs="Times New Roman"/>
                <w:sz w:val="20"/>
                <w:szCs w:val="24"/>
              </w:rPr>
              <w:t xml:space="preserve"> Ü2</w:t>
            </w:r>
          </w:p>
        </w:tc>
      </w:tr>
    </w:tbl>
    <w:p w:rsidR="00D96E76" w:rsidRPr="0042344B" w:rsidRDefault="00D96E76" w:rsidP="005B32C3">
      <w:pPr>
        <w:spacing w:line="360" w:lineRule="auto"/>
        <w:rPr>
          <w:rFonts w:ascii="Times New Roman" w:hAnsi="Times New Roman" w:cs="Times New Roman"/>
          <w:sz w:val="24"/>
          <w:szCs w:val="24"/>
        </w:rPr>
      </w:pPr>
    </w:p>
    <w:p w:rsidR="00D96E76" w:rsidRPr="0042344B" w:rsidRDefault="00624005" w:rsidP="007E4635">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Altıncı</w:t>
      </w:r>
      <w:r w:rsidR="007E4635" w:rsidRPr="0042344B">
        <w:rPr>
          <w:rFonts w:ascii="Times New Roman" w:hAnsi="Times New Roman" w:cs="Times New Roman"/>
          <w:sz w:val="24"/>
          <w:szCs w:val="24"/>
        </w:rPr>
        <w:t xml:space="preserve"> soruda </w:t>
      </w:r>
      <w:r w:rsidR="00933B3F" w:rsidRPr="0042344B">
        <w:rPr>
          <w:rFonts w:ascii="Times New Roman" w:hAnsi="Times New Roman" w:cs="Times New Roman"/>
          <w:sz w:val="24"/>
          <w:szCs w:val="24"/>
        </w:rPr>
        <w:t>öğrenciler üç</w:t>
      </w:r>
      <w:r w:rsidR="00D96E76" w:rsidRPr="0042344B">
        <w:rPr>
          <w:rFonts w:ascii="Times New Roman" w:hAnsi="Times New Roman" w:cs="Times New Roman"/>
          <w:sz w:val="24"/>
          <w:szCs w:val="24"/>
        </w:rPr>
        <w:t xml:space="preserve"> farklı strateji kullanmıştır. Soruya yanıt veren 34’ü üstün yetenekli olan 61 öğrenci toplam 66 strateji kullanmıştır. Bu soruda diğer öğrencilerin üstün yetenekli öğrencilerden farklı olarak fa</w:t>
      </w:r>
      <w:r w:rsidR="00A4028A" w:rsidRPr="0042344B">
        <w:rPr>
          <w:rFonts w:ascii="Times New Roman" w:hAnsi="Times New Roman" w:cs="Times New Roman"/>
          <w:sz w:val="24"/>
          <w:szCs w:val="24"/>
        </w:rPr>
        <w:t>rklı bakış açısı ile düşünme</w:t>
      </w:r>
      <w:r w:rsidR="00D96E76" w:rsidRPr="0042344B">
        <w:rPr>
          <w:rFonts w:ascii="Times New Roman" w:hAnsi="Times New Roman" w:cs="Times New Roman"/>
          <w:sz w:val="24"/>
          <w:szCs w:val="24"/>
        </w:rPr>
        <w:t xml:space="preserve"> stratejisini fazladan kullandıkları görülmüştür.</w:t>
      </w:r>
      <w:r w:rsidR="008C3AF1">
        <w:rPr>
          <w:rFonts w:ascii="Times New Roman" w:hAnsi="Times New Roman" w:cs="Times New Roman"/>
          <w:sz w:val="24"/>
          <w:szCs w:val="24"/>
        </w:rPr>
        <w:t xml:space="preserve"> </w:t>
      </w:r>
      <w:r w:rsidRPr="0042344B">
        <w:rPr>
          <w:rFonts w:ascii="Times New Roman" w:hAnsi="Times New Roman" w:cs="Times New Roman"/>
          <w:sz w:val="24"/>
          <w:szCs w:val="24"/>
        </w:rPr>
        <w:t>Tablo 2</w:t>
      </w:r>
      <w:r w:rsidR="00D96E76" w:rsidRPr="0042344B">
        <w:rPr>
          <w:rFonts w:ascii="Times New Roman" w:hAnsi="Times New Roman" w:cs="Times New Roman"/>
          <w:sz w:val="24"/>
          <w:szCs w:val="24"/>
        </w:rPr>
        <w:t xml:space="preserve"> incelendiğinde bu soruda her ne kadar diğer öğrenciler strateji çeşitliliği bakı</w:t>
      </w:r>
      <w:r w:rsidR="00BD05AE" w:rsidRPr="0042344B">
        <w:rPr>
          <w:rFonts w:ascii="Times New Roman" w:hAnsi="Times New Roman" w:cs="Times New Roman"/>
          <w:sz w:val="24"/>
          <w:szCs w:val="24"/>
        </w:rPr>
        <w:t>mdan farklılık yaratmış olsa da</w:t>
      </w:r>
      <w:r w:rsidR="00D96E76" w:rsidRPr="0042344B">
        <w:rPr>
          <w:rFonts w:ascii="Times New Roman" w:hAnsi="Times New Roman" w:cs="Times New Roman"/>
          <w:sz w:val="24"/>
          <w:szCs w:val="24"/>
        </w:rPr>
        <w:t xml:space="preserve"> üstün yetenekli öğrencilerin diğerlerine göre daha fazla strateji geliştirerek çözüm yaptıkları ve doğru yanıtlarının diğer öğrencilerden daha fazla olduğu görülmektedir. Ayrıca, bu sorunun çözümünde üstün yetenekli öğrenciler </w:t>
      </w:r>
      <w:r w:rsidR="00410A3F" w:rsidRPr="0042344B">
        <w:rPr>
          <w:rFonts w:ascii="Times New Roman" w:hAnsi="Times New Roman" w:cs="Times New Roman"/>
          <w:sz w:val="24"/>
          <w:szCs w:val="24"/>
        </w:rPr>
        <w:t xml:space="preserve">(23 adet) </w:t>
      </w:r>
      <w:r w:rsidR="00D96E76" w:rsidRPr="0042344B">
        <w:rPr>
          <w:rFonts w:ascii="Times New Roman" w:hAnsi="Times New Roman" w:cs="Times New Roman"/>
          <w:sz w:val="24"/>
          <w:szCs w:val="24"/>
        </w:rPr>
        <w:t>diğerlerine</w:t>
      </w:r>
      <w:r w:rsidR="00410A3F" w:rsidRPr="0042344B">
        <w:rPr>
          <w:rFonts w:ascii="Times New Roman" w:hAnsi="Times New Roman" w:cs="Times New Roman"/>
          <w:sz w:val="24"/>
          <w:szCs w:val="24"/>
        </w:rPr>
        <w:t xml:space="preserve"> (4 adet)</w:t>
      </w:r>
      <w:r w:rsidR="00D96E76" w:rsidRPr="0042344B">
        <w:rPr>
          <w:rFonts w:ascii="Times New Roman" w:hAnsi="Times New Roman" w:cs="Times New Roman"/>
          <w:sz w:val="24"/>
          <w:szCs w:val="24"/>
        </w:rPr>
        <w:t xml:space="preserve"> göre soruyu doğru yanıtlama bakımından da oldukça başarılı olmuştur.</w:t>
      </w:r>
      <w:r w:rsidR="00330477" w:rsidRPr="0042344B">
        <w:rPr>
          <w:rFonts w:ascii="Times New Roman" w:hAnsi="Times New Roman" w:cs="Times New Roman"/>
          <w:sz w:val="24"/>
          <w:szCs w:val="24"/>
        </w:rPr>
        <w:t xml:space="preserve"> Bu sorunun çözümü için beklenen stratejilerden (Tablo 1) öğrenciler mantıksal akıl yürütme, </w:t>
      </w:r>
      <w:r w:rsidR="00330477" w:rsidRPr="0042344B">
        <w:rPr>
          <w:rFonts w:ascii="Times New Roman" w:hAnsi="Times New Roman" w:cs="Times New Roman"/>
          <w:sz w:val="24"/>
          <w:szCs w:val="24"/>
        </w:rPr>
        <w:lastRenderedPageBreak/>
        <w:t>geriye doğru çalış</w:t>
      </w:r>
      <w:r w:rsidR="001410B4" w:rsidRPr="0042344B">
        <w:rPr>
          <w:rFonts w:ascii="Times New Roman" w:hAnsi="Times New Roman" w:cs="Times New Roman"/>
          <w:sz w:val="24"/>
          <w:szCs w:val="24"/>
        </w:rPr>
        <w:t>ma, tüm olası durumları düşünme</w:t>
      </w:r>
      <w:r w:rsidR="008C3AF1">
        <w:rPr>
          <w:rFonts w:ascii="Times New Roman" w:hAnsi="Times New Roman" w:cs="Times New Roman"/>
          <w:sz w:val="24"/>
          <w:szCs w:val="24"/>
        </w:rPr>
        <w:t xml:space="preserve"> </w:t>
      </w:r>
      <w:r w:rsidR="001410B4" w:rsidRPr="0042344B">
        <w:rPr>
          <w:rFonts w:ascii="Times New Roman" w:hAnsi="Times New Roman" w:cs="Times New Roman"/>
          <w:sz w:val="24"/>
          <w:szCs w:val="24"/>
        </w:rPr>
        <w:t>ve</w:t>
      </w:r>
      <w:r w:rsidR="00330477" w:rsidRPr="0042344B">
        <w:rPr>
          <w:rFonts w:ascii="Times New Roman" w:hAnsi="Times New Roman" w:cs="Times New Roman"/>
          <w:sz w:val="24"/>
          <w:szCs w:val="24"/>
        </w:rPr>
        <w:t xml:space="preserve"> verileri organize etme stratejilerini hiç kullanmamıştır.</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 xml:space="preserve">Üstün yetenekli öğrenciler bu sorunun çözümünde en fazla </w:t>
      </w:r>
      <w:r w:rsidR="00E44691" w:rsidRPr="0042344B">
        <w:rPr>
          <w:rFonts w:ascii="Times New Roman" w:hAnsi="Times New Roman" w:cs="Times New Roman"/>
          <w:sz w:val="24"/>
          <w:szCs w:val="24"/>
        </w:rPr>
        <w:t>test etme tahmin etme</w:t>
      </w:r>
      <w:r w:rsidRPr="0042344B">
        <w:rPr>
          <w:rFonts w:ascii="Times New Roman" w:hAnsi="Times New Roman" w:cs="Times New Roman"/>
          <w:sz w:val="24"/>
          <w:szCs w:val="24"/>
        </w:rPr>
        <w:t xml:space="preserve"> stratejisini</w:t>
      </w:r>
      <w:r w:rsidR="003A6F1D" w:rsidRPr="0042344B">
        <w:rPr>
          <w:rFonts w:ascii="Times New Roman" w:hAnsi="Times New Roman" w:cs="Times New Roman"/>
          <w:sz w:val="24"/>
          <w:szCs w:val="24"/>
        </w:rPr>
        <w:t xml:space="preserve"> (21 adet)</w:t>
      </w:r>
      <w:r w:rsidRPr="0042344B">
        <w:rPr>
          <w:rFonts w:ascii="Times New Roman" w:hAnsi="Times New Roman" w:cs="Times New Roman"/>
          <w:sz w:val="24"/>
          <w:szCs w:val="24"/>
        </w:rPr>
        <w:t xml:space="preserve"> kullanmıştır. Ü2 kodlu öğrencinin bu soruya verdiği cevap incelendiğinde bu duruma örnek olarak </w:t>
      </w:r>
      <w:r w:rsidR="00E44691" w:rsidRPr="0042344B">
        <w:rPr>
          <w:rFonts w:ascii="Times New Roman" w:hAnsi="Times New Roman" w:cs="Times New Roman"/>
          <w:sz w:val="24"/>
          <w:szCs w:val="24"/>
        </w:rPr>
        <w:t>test etme tahmin etme</w:t>
      </w:r>
      <w:r w:rsidRPr="0042344B">
        <w:rPr>
          <w:rFonts w:ascii="Times New Roman" w:hAnsi="Times New Roman" w:cs="Times New Roman"/>
          <w:sz w:val="24"/>
          <w:szCs w:val="24"/>
        </w:rPr>
        <w:t xml:space="preserve"> stratejisini kullandığı görülmektedir. Öğrenci işlemlerin sıralarını değiştirerek denemelerde bulunmuş ve nihayetinde çözüm için gerekli işlem sıralamasını elde etmiştir. Farklı bakış açısı ile düşünme stratejisini kullanan D20 kodlu öğrenci önce </w:t>
      </w:r>
      <w:r w:rsidR="0075778D" w:rsidRPr="0042344B">
        <w:rPr>
          <w:rFonts w:ascii="Times New Roman" w:hAnsi="Times New Roman" w:cs="Times New Roman"/>
          <w:sz w:val="24"/>
          <w:szCs w:val="24"/>
        </w:rPr>
        <w:t xml:space="preserve">istenilen sonucu (17 cevabını) </w:t>
      </w:r>
      <w:r w:rsidRPr="0042344B">
        <w:rPr>
          <w:rFonts w:ascii="Times New Roman" w:hAnsi="Times New Roman" w:cs="Times New Roman"/>
          <w:sz w:val="24"/>
          <w:szCs w:val="24"/>
        </w:rPr>
        <w:t xml:space="preserve">kullanarak </w:t>
      </w:r>
      <w:r w:rsidR="00E44691" w:rsidRPr="0042344B">
        <w:rPr>
          <w:rFonts w:ascii="Times New Roman" w:hAnsi="Times New Roman" w:cs="Times New Roman"/>
          <w:sz w:val="24"/>
          <w:szCs w:val="24"/>
        </w:rPr>
        <w:t>test etme tahmin etme</w:t>
      </w:r>
      <w:r w:rsidRPr="0042344B">
        <w:rPr>
          <w:rFonts w:ascii="Times New Roman" w:hAnsi="Times New Roman" w:cs="Times New Roman"/>
          <w:sz w:val="24"/>
          <w:szCs w:val="24"/>
        </w:rPr>
        <w:t xml:space="preserve"> stratejisi ile işlemlerine başlamış, ardından “</w:t>
      </w:r>
      <w:r w:rsidRPr="0042344B">
        <w:rPr>
          <w:rFonts w:ascii="Times New Roman" w:hAnsi="Times New Roman" w:cs="Times New Roman"/>
          <w:i/>
          <w:sz w:val="24"/>
          <w:szCs w:val="24"/>
        </w:rPr>
        <w:t>önce bölme ya da çarpma olmalı”</w:t>
      </w:r>
      <w:r w:rsidRPr="0042344B">
        <w:rPr>
          <w:rFonts w:ascii="Times New Roman" w:hAnsi="Times New Roman" w:cs="Times New Roman"/>
          <w:sz w:val="24"/>
          <w:szCs w:val="24"/>
        </w:rPr>
        <w:t xml:space="preserve"> diye belirterek çözüm yapmaya devam etmiş böylece ilk kullanılan sayıya ulaşmayı başarmıştır.</w:t>
      </w:r>
      <w:r w:rsidR="008C3AF1">
        <w:rPr>
          <w:rFonts w:ascii="Times New Roman" w:hAnsi="Times New Roman" w:cs="Times New Roman"/>
          <w:sz w:val="24"/>
          <w:szCs w:val="24"/>
        </w:rPr>
        <w:t xml:space="preserve"> </w:t>
      </w:r>
      <w:r w:rsidRPr="0042344B">
        <w:rPr>
          <w:rFonts w:ascii="Times New Roman" w:hAnsi="Times New Roman" w:cs="Times New Roman"/>
          <w:sz w:val="24"/>
          <w:szCs w:val="24"/>
        </w:rPr>
        <w:t>“</w:t>
      </w:r>
      <w:r w:rsidRPr="0042344B">
        <w:rPr>
          <w:rFonts w:ascii="Times New Roman" w:hAnsi="Times New Roman" w:cs="Times New Roman"/>
          <w:i/>
          <w:sz w:val="24"/>
          <w:szCs w:val="24"/>
        </w:rPr>
        <w:t>Bir kere tek sayı olmalı”</w:t>
      </w:r>
      <w:r w:rsidRPr="0042344B">
        <w:rPr>
          <w:rFonts w:ascii="Times New Roman" w:hAnsi="Times New Roman" w:cs="Times New Roman"/>
          <w:sz w:val="24"/>
          <w:szCs w:val="24"/>
        </w:rPr>
        <w:t xml:space="preserve"> diyerek işlemlerine başlayan D41 kodlu öğrenci</w:t>
      </w:r>
      <w:r w:rsidR="00212CBA" w:rsidRPr="0042344B">
        <w:rPr>
          <w:rFonts w:ascii="Times New Roman" w:hAnsi="Times New Roman" w:cs="Times New Roman"/>
          <w:sz w:val="24"/>
          <w:szCs w:val="24"/>
        </w:rPr>
        <w:t>nin</w:t>
      </w:r>
      <w:r w:rsidRPr="0042344B">
        <w:rPr>
          <w:rFonts w:ascii="Times New Roman" w:hAnsi="Times New Roman" w:cs="Times New Roman"/>
          <w:sz w:val="24"/>
          <w:szCs w:val="24"/>
        </w:rPr>
        <w:t xml:space="preserve"> sorunun çözümünde </w:t>
      </w:r>
      <w:r w:rsidR="008C3AF1">
        <w:rPr>
          <w:rFonts w:ascii="Times New Roman" w:hAnsi="Times New Roman" w:cs="Times New Roman"/>
          <w:sz w:val="24"/>
          <w:szCs w:val="24"/>
        </w:rPr>
        <w:t xml:space="preserve">test etme </w:t>
      </w:r>
      <w:r w:rsidRPr="0042344B">
        <w:rPr>
          <w:rFonts w:ascii="Times New Roman" w:hAnsi="Times New Roman" w:cs="Times New Roman"/>
          <w:sz w:val="24"/>
          <w:szCs w:val="24"/>
        </w:rPr>
        <w:t xml:space="preserve">tahmin etme ve ilişki arama stratejilerini birlikte </w:t>
      </w:r>
      <w:r w:rsidR="00212CBA" w:rsidRPr="0042344B">
        <w:rPr>
          <w:rFonts w:ascii="Times New Roman" w:hAnsi="Times New Roman" w:cs="Times New Roman"/>
          <w:sz w:val="24"/>
          <w:szCs w:val="24"/>
        </w:rPr>
        <w:t>kullandığı söylenebilir</w:t>
      </w:r>
      <w:r w:rsidRPr="0042344B">
        <w:rPr>
          <w:rFonts w:ascii="Times New Roman" w:hAnsi="Times New Roman" w:cs="Times New Roman"/>
          <w:sz w:val="24"/>
          <w:szCs w:val="24"/>
        </w:rPr>
        <w:t xml:space="preserve">. Bunun yanı sıra işlemleri kutucuklara yerleştirirken </w:t>
      </w:r>
      <w:r w:rsidR="00E44691" w:rsidRPr="0042344B">
        <w:rPr>
          <w:rFonts w:ascii="Times New Roman" w:hAnsi="Times New Roman" w:cs="Times New Roman"/>
          <w:sz w:val="24"/>
          <w:szCs w:val="24"/>
        </w:rPr>
        <w:t>test etme tahmin etme</w:t>
      </w:r>
      <w:r w:rsidRPr="0042344B">
        <w:rPr>
          <w:rFonts w:ascii="Times New Roman" w:hAnsi="Times New Roman" w:cs="Times New Roman"/>
          <w:sz w:val="24"/>
          <w:szCs w:val="24"/>
        </w:rPr>
        <w:t xml:space="preserve"> stratejisinden de faydalandığı anlaşılmaktadır.  </w:t>
      </w:r>
    </w:p>
    <w:p w:rsidR="00D96E76"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Bu çalışmada öğrencilerin matematik sorularına geliştirdikleri strateji çeşitliliğine odaklanıldığından, soruların doğru ya da yanlış cevaplanmalarıyla ilgili bilgilere kısaca değinilmiştir. Bununla beraber yapılan çalışmada üstün yetenekli öğrencilerin</w:t>
      </w:r>
      <w:r w:rsidR="00410A3F" w:rsidRPr="0042344B">
        <w:rPr>
          <w:rFonts w:ascii="Times New Roman" w:hAnsi="Times New Roman" w:cs="Times New Roman"/>
          <w:sz w:val="24"/>
          <w:szCs w:val="24"/>
        </w:rPr>
        <w:t xml:space="preserve"> (68 adet)</w:t>
      </w:r>
      <w:r w:rsidRPr="0042344B">
        <w:rPr>
          <w:rFonts w:ascii="Times New Roman" w:hAnsi="Times New Roman" w:cs="Times New Roman"/>
          <w:sz w:val="24"/>
          <w:szCs w:val="24"/>
        </w:rPr>
        <w:t xml:space="preserve"> verdikleri cevaplarda diğerlerine</w:t>
      </w:r>
      <w:r w:rsidR="00410A3F" w:rsidRPr="0042344B">
        <w:rPr>
          <w:rFonts w:ascii="Times New Roman" w:hAnsi="Times New Roman" w:cs="Times New Roman"/>
          <w:sz w:val="24"/>
          <w:szCs w:val="24"/>
        </w:rPr>
        <w:t xml:space="preserve"> (32 adet)</w:t>
      </w:r>
      <w:r w:rsidRPr="0042344B">
        <w:rPr>
          <w:rFonts w:ascii="Times New Roman" w:hAnsi="Times New Roman" w:cs="Times New Roman"/>
          <w:sz w:val="24"/>
          <w:szCs w:val="24"/>
        </w:rPr>
        <w:t xml:space="preserve"> göre daha fazla sayıda doğru yan</w:t>
      </w:r>
      <w:r w:rsidR="0075778D" w:rsidRPr="0042344B">
        <w:rPr>
          <w:rFonts w:ascii="Times New Roman" w:hAnsi="Times New Roman" w:cs="Times New Roman"/>
          <w:sz w:val="24"/>
          <w:szCs w:val="24"/>
        </w:rPr>
        <w:t>ıt verdikleri gözlemlenmiştir</w:t>
      </w:r>
      <w:r w:rsidR="00410A3F" w:rsidRPr="0042344B">
        <w:rPr>
          <w:rFonts w:ascii="Times New Roman" w:hAnsi="Times New Roman" w:cs="Times New Roman"/>
          <w:sz w:val="24"/>
          <w:szCs w:val="24"/>
        </w:rPr>
        <w:t xml:space="preserve"> (Tablo 2)</w:t>
      </w:r>
      <w:r w:rsidR="0075778D" w:rsidRPr="0042344B">
        <w:rPr>
          <w:rFonts w:ascii="Times New Roman" w:hAnsi="Times New Roman" w:cs="Times New Roman"/>
          <w:sz w:val="24"/>
          <w:szCs w:val="24"/>
        </w:rPr>
        <w:t xml:space="preserve">. </w:t>
      </w:r>
      <w:r w:rsidRPr="0042344B">
        <w:rPr>
          <w:rFonts w:ascii="Times New Roman" w:hAnsi="Times New Roman" w:cs="Times New Roman"/>
          <w:sz w:val="24"/>
          <w:szCs w:val="24"/>
        </w:rPr>
        <w:t>Bunun yanı sıra diğer öğrencilerin verdikleri cevaplardaki yanlış sayıları da üstün yetenekli öğrencilere göre daha fazladır.</w:t>
      </w:r>
      <w:r w:rsidR="008C3AF1">
        <w:rPr>
          <w:rFonts w:ascii="Times New Roman" w:hAnsi="Times New Roman" w:cs="Times New Roman"/>
          <w:sz w:val="24"/>
          <w:szCs w:val="24"/>
        </w:rPr>
        <w:t xml:space="preserve"> </w:t>
      </w:r>
      <w:r w:rsidRPr="0042344B">
        <w:rPr>
          <w:rFonts w:ascii="Times New Roman" w:hAnsi="Times New Roman" w:cs="Times New Roman"/>
          <w:sz w:val="24"/>
          <w:szCs w:val="24"/>
        </w:rPr>
        <w:t xml:space="preserve">Her ne kadar strateji kullanımları bakımından iki grup arasında </w:t>
      </w:r>
      <w:r w:rsidR="0038383B" w:rsidRPr="0042344B">
        <w:rPr>
          <w:rFonts w:ascii="Times New Roman" w:hAnsi="Times New Roman" w:cs="Times New Roman"/>
          <w:sz w:val="24"/>
          <w:szCs w:val="24"/>
        </w:rPr>
        <w:t>ciddi farklılıklar görülmese de</w:t>
      </w:r>
      <w:r w:rsidRPr="0042344B">
        <w:rPr>
          <w:rFonts w:ascii="Times New Roman" w:hAnsi="Times New Roman" w:cs="Times New Roman"/>
          <w:sz w:val="24"/>
          <w:szCs w:val="24"/>
        </w:rPr>
        <w:t xml:space="preserve"> üstün yetenekli öğrencilerin soruları doğru yanıtlama açısından diğerlerinden daha başarıl</w:t>
      </w:r>
      <w:r w:rsidR="0038383B" w:rsidRPr="0042344B">
        <w:rPr>
          <w:rFonts w:ascii="Times New Roman" w:hAnsi="Times New Roman" w:cs="Times New Roman"/>
          <w:sz w:val="24"/>
          <w:szCs w:val="24"/>
        </w:rPr>
        <w:t xml:space="preserve">ı oldukları </w:t>
      </w:r>
      <w:proofErr w:type="spellStart"/>
      <w:proofErr w:type="gramStart"/>
      <w:r w:rsidR="0038383B" w:rsidRPr="0042344B">
        <w:rPr>
          <w:rFonts w:ascii="Times New Roman" w:hAnsi="Times New Roman" w:cs="Times New Roman"/>
          <w:sz w:val="24"/>
          <w:szCs w:val="24"/>
        </w:rPr>
        <w:t>söylenebilir.Ü</w:t>
      </w:r>
      <w:r w:rsidR="003A6F1D" w:rsidRPr="0042344B">
        <w:rPr>
          <w:rFonts w:ascii="Times New Roman" w:hAnsi="Times New Roman" w:cs="Times New Roman"/>
          <w:sz w:val="24"/>
          <w:szCs w:val="24"/>
        </w:rPr>
        <w:t>stün</w:t>
      </w:r>
      <w:proofErr w:type="spellEnd"/>
      <w:proofErr w:type="gramEnd"/>
      <w:r w:rsidR="003A6F1D" w:rsidRPr="0042344B">
        <w:rPr>
          <w:rFonts w:ascii="Times New Roman" w:hAnsi="Times New Roman" w:cs="Times New Roman"/>
          <w:sz w:val="24"/>
          <w:szCs w:val="24"/>
        </w:rPr>
        <w:t xml:space="preserve"> yetenekli öğrenciler 1. ve 3. </w:t>
      </w:r>
      <w:r w:rsidRPr="0042344B">
        <w:rPr>
          <w:rFonts w:ascii="Times New Roman" w:hAnsi="Times New Roman" w:cs="Times New Roman"/>
          <w:sz w:val="24"/>
          <w:szCs w:val="24"/>
        </w:rPr>
        <w:t>sorularda diğer öğrencilerden farklı stratejiler k</w:t>
      </w:r>
      <w:r w:rsidR="00624005" w:rsidRPr="0042344B">
        <w:rPr>
          <w:rFonts w:ascii="Times New Roman" w:hAnsi="Times New Roman" w:cs="Times New Roman"/>
          <w:sz w:val="24"/>
          <w:szCs w:val="24"/>
        </w:rPr>
        <w:t>ulla</w:t>
      </w:r>
      <w:r w:rsidR="0038383B" w:rsidRPr="0042344B">
        <w:rPr>
          <w:rFonts w:ascii="Times New Roman" w:hAnsi="Times New Roman" w:cs="Times New Roman"/>
          <w:sz w:val="24"/>
          <w:szCs w:val="24"/>
        </w:rPr>
        <w:t>nırken</w:t>
      </w:r>
      <w:r w:rsidR="00933B3F" w:rsidRPr="0042344B">
        <w:rPr>
          <w:rFonts w:ascii="Times New Roman" w:hAnsi="Times New Roman" w:cs="Times New Roman"/>
          <w:sz w:val="24"/>
          <w:szCs w:val="24"/>
        </w:rPr>
        <w:t xml:space="preserve"> diğer öğrenciler</w:t>
      </w:r>
      <w:r w:rsidR="00624005" w:rsidRPr="0042344B">
        <w:rPr>
          <w:rFonts w:ascii="Times New Roman" w:hAnsi="Times New Roman" w:cs="Times New Roman"/>
          <w:sz w:val="24"/>
          <w:szCs w:val="24"/>
        </w:rPr>
        <w:t xml:space="preserve"> 6</w:t>
      </w:r>
      <w:r w:rsidR="00933B3F" w:rsidRPr="0042344B">
        <w:rPr>
          <w:rFonts w:ascii="Times New Roman" w:hAnsi="Times New Roman" w:cs="Times New Roman"/>
          <w:sz w:val="24"/>
          <w:szCs w:val="24"/>
        </w:rPr>
        <w:t>. soru</w:t>
      </w:r>
      <w:r w:rsidRPr="0042344B">
        <w:rPr>
          <w:rFonts w:ascii="Times New Roman" w:hAnsi="Times New Roman" w:cs="Times New Roman"/>
          <w:sz w:val="24"/>
          <w:szCs w:val="24"/>
        </w:rPr>
        <w:t xml:space="preserve">da üstün yetenekli </w:t>
      </w:r>
      <w:r w:rsidR="003A6F1D" w:rsidRPr="0042344B">
        <w:rPr>
          <w:rFonts w:ascii="Times New Roman" w:hAnsi="Times New Roman" w:cs="Times New Roman"/>
          <w:sz w:val="24"/>
          <w:szCs w:val="24"/>
        </w:rPr>
        <w:t>öğrencilerden farklı strateji</w:t>
      </w:r>
      <w:r w:rsidRPr="0042344B">
        <w:rPr>
          <w:rFonts w:ascii="Times New Roman" w:hAnsi="Times New Roman" w:cs="Times New Roman"/>
          <w:sz w:val="24"/>
          <w:szCs w:val="24"/>
        </w:rPr>
        <w:t xml:space="preserve"> kullanmıştır. </w:t>
      </w:r>
      <w:r w:rsidR="00933B3F" w:rsidRPr="0042344B">
        <w:rPr>
          <w:rFonts w:ascii="Times New Roman" w:hAnsi="Times New Roman" w:cs="Times New Roman"/>
          <w:sz w:val="24"/>
          <w:szCs w:val="24"/>
        </w:rPr>
        <w:t xml:space="preserve">Ayrıca öğrencilerin tamamı çözümlerinde uç durumları düşünme, tüm olası durumları düşünme ve daha basit benzer problemlerle düşünme stratejilerini hiç kullanmamıştır. </w:t>
      </w:r>
      <w:r w:rsidRPr="0042344B">
        <w:rPr>
          <w:rFonts w:ascii="Times New Roman" w:hAnsi="Times New Roman" w:cs="Times New Roman"/>
          <w:sz w:val="24"/>
          <w:szCs w:val="24"/>
        </w:rPr>
        <w:t xml:space="preserve">Elde edilen sonuçlara göre üstün yetenekli öğrencilerin diğer öğrencilere göre sorulara geliştirdikleri strateji çeşitliliği ve aynı soruda birden fazla strateji yardımıyla çözüm aramaları bakımından farklılaştıkları görülmektedir. </w:t>
      </w:r>
    </w:p>
    <w:p w:rsidR="00853A0A" w:rsidRDefault="00853A0A" w:rsidP="005B32C3">
      <w:pPr>
        <w:spacing w:line="360" w:lineRule="auto"/>
        <w:ind w:firstLine="708"/>
        <w:jc w:val="both"/>
        <w:rPr>
          <w:rFonts w:ascii="Times New Roman" w:hAnsi="Times New Roman" w:cs="Times New Roman"/>
          <w:sz w:val="24"/>
          <w:szCs w:val="24"/>
        </w:rPr>
      </w:pPr>
    </w:p>
    <w:p w:rsidR="00853A0A" w:rsidRPr="0042344B" w:rsidRDefault="00853A0A" w:rsidP="005B32C3">
      <w:pPr>
        <w:spacing w:line="360" w:lineRule="auto"/>
        <w:ind w:firstLine="708"/>
        <w:jc w:val="both"/>
        <w:rPr>
          <w:rFonts w:ascii="Times New Roman" w:hAnsi="Times New Roman" w:cs="Times New Roman"/>
          <w:sz w:val="24"/>
          <w:szCs w:val="24"/>
        </w:rPr>
      </w:pPr>
    </w:p>
    <w:p w:rsidR="00D96E76" w:rsidRPr="0042344B" w:rsidRDefault="00D96E76" w:rsidP="00BB5263">
      <w:pPr>
        <w:spacing w:line="360" w:lineRule="auto"/>
        <w:jc w:val="center"/>
        <w:rPr>
          <w:rFonts w:ascii="Times New Roman" w:hAnsi="Times New Roman" w:cs="Times New Roman"/>
          <w:b/>
          <w:sz w:val="24"/>
          <w:szCs w:val="24"/>
        </w:rPr>
      </w:pPr>
      <w:r w:rsidRPr="0042344B">
        <w:rPr>
          <w:rFonts w:ascii="Times New Roman" w:hAnsi="Times New Roman" w:cs="Times New Roman"/>
          <w:b/>
          <w:sz w:val="24"/>
          <w:szCs w:val="24"/>
        </w:rPr>
        <w:lastRenderedPageBreak/>
        <w:t>Tartışma</w:t>
      </w:r>
    </w:p>
    <w:p w:rsidR="00611D44" w:rsidRPr="0042344B" w:rsidRDefault="00D96E76" w:rsidP="005B32C3">
      <w:pPr>
        <w:spacing w:line="360" w:lineRule="auto"/>
        <w:jc w:val="both"/>
        <w:rPr>
          <w:rFonts w:ascii="Times New Roman" w:hAnsi="Times New Roman" w:cs="Times New Roman"/>
          <w:sz w:val="24"/>
          <w:szCs w:val="24"/>
        </w:rPr>
      </w:pPr>
      <w:r w:rsidRPr="0042344B">
        <w:rPr>
          <w:rFonts w:ascii="Times New Roman" w:hAnsi="Times New Roman" w:cs="Times New Roman"/>
          <w:sz w:val="24"/>
          <w:szCs w:val="24"/>
        </w:rPr>
        <w:tab/>
      </w:r>
      <w:r w:rsidR="0008253F" w:rsidRPr="0042344B">
        <w:rPr>
          <w:rFonts w:ascii="Times New Roman" w:hAnsi="Times New Roman" w:cs="Times New Roman"/>
          <w:sz w:val="24"/>
          <w:szCs w:val="24"/>
        </w:rPr>
        <w:t xml:space="preserve">Araştırmada </w:t>
      </w:r>
      <w:r w:rsidRPr="0042344B">
        <w:rPr>
          <w:rFonts w:ascii="Times New Roman" w:hAnsi="Times New Roman" w:cs="Times New Roman"/>
          <w:sz w:val="24"/>
          <w:szCs w:val="24"/>
        </w:rPr>
        <w:t>ilkokul 4. sı</w:t>
      </w:r>
      <w:r w:rsidR="0008253F" w:rsidRPr="0042344B">
        <w:rPr>
          <w:rFonts w:ascii="Times New Roman" w:hAnsi="Times New Roman" w:cs="Times New Roman"/>
          <w:sz w:val="24"/>
          <w:szCs w:val="24"/>
        </w:rPr>
        <w:t>nıf üstün yetenekli öğrenciler ile diğer öğrencilerin</w:t>
      </w:r>
      <w:r w:rsidRPr="0042344B">
        <w:rPr>
          <w:rFonts w:ascii="Times New Roman" w:hAnsi="Times New Roman" w:cs="Times New Roman"/>
          <w:sz w:val="24"/>
          <w:szCs w:val="24"/>
        </w:rPr>
        <w:t xml:space="preserve"> kendilerine sorulan matematik sorularında kullandıkları stratejiler ile bu iki grubun kullandıkları strateji farklılıkları incelenmiştir. Yapılan çalışma sonucunda her iki gruptaki öğrencilerin de kendilerine sorulan açık uçlu sorularda kendilerine özgü bir strateji geliştirebildikleri ve bu stratejileri kullanabildikleri gözlenmiştir. Bu bakımdan </w:t>
      </w:r>
      <w:r w:rsidR="00A4028A" w:rsidRPr="0042344B">
        <w:rPr>
          <w:rFonts w:ascii="Times New Roman" w:hAnsi="Times New Roman" w:cs="Times New Roman"/>
          <w:sz w:val="24"/>
          <w:szCs w:val="24"/>
        </w:rPr>
        <w:t xml:space="preserve">dördüncü ve beşinci sınıf </w:t>
      </w:r>
      <w:r w:rsidRPr="0042344B">
        <w:rPr>
          <w:rFonts w:ascii="Times New Roman" w:hAnsi="Times New Roman" w:cs="Times New Roman"/>
          <w:sz w:val="24"/>
          <w:szCs w:val="24"/>
        </w:rPr>
        <w:t>öğrencilerin</w:t>
      </w:r>
      <w:r w:rsidR="00A4028A" w:rsidRPr="0042344B">
        <w:rPr>
          <w:rFonts w:ascii="Times New Roman" w:hAnsi="Times New Roman" w:cs="Times New Roman"/>
          <w:sz w:val="24"/>
          <w:szCs w:val="24"/>
        </w:rPr>
        <w:t>in</w:t>
      </w:r>
      <w:r w:rsidRPr="0042344B">
        <w:rPr>
          <w:rFonts w:ascii="Times New Roman" w:hAnsi="Times New Roman" w:cs="Times New Roman"/>
          <w:sz w:val="24"/>
          <w:szCs w:val="24"/>
        </w:rPr>
        <w:t xml:space="preserve"> rutin olmayan problemlerde geliştirdikleri stratejilerin araştırıldığı</w:t>
      </w:r>
      <w:r w:rsidR="00116E39">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Verschaffel</w:t>
      </w:r>
      <w:proofErr w:type="spellEnd"/>
      <w:r w:rsidRPr="0042344B">
        <w:rPr>
          <w:rFonts w:ascii="Times New Roman" w:hAnsi="Times New Roman" w:cs="Times New Roman"/>
          <w:sz w:val="24"/>
          <w:szCs w:val="24"/>
        </w:rPr>
        <w:t xml:space="preserve">, De </w:t>
      </w:r>
      <w:proofErr w:type="spellStart"/>
      <w:r w:rsidRPr="0042344B">
        <w:rPr>
          <w:rFonts w:ascii="Times New Roman" w:hAnsi="Times New Roman" w:cs="Times New Roman"/>
          <w:sz w:val="24"/>
          <w:szCs w:val="24"/>
        </w:rPr>
        <w:t>Corte</w:t>
      </w:r>
      <w:proofErr w:type="spellEnd"/>
      <w:r w:rsidRPr="0042344B">
        <w:rPr>
          <w:rFonts w:ascii="Times New Roman" w:hAnsi="Times New Roman" w:cs="Times New Roman"/>
          <w:sz w:val="24"/>
          <w:szCs w:val="24"/>
        </w:rPr>
        <w:t xml:space="preserve"> v</w:t>
      </w:r>
      <w:r w:rsidR="0042344B">
        <w:rPr>
          <w:rFonts w:ascii="Times New Roman" w:hAnsi="Times New Roman" w:cs="Times New Roman"/>
          <w:sz w:val="24"/>
          <w:szCs w:val="24"/>
        </w:rPr>
        <w:t>e diğerleri (1999) ile</w:t>
      </w:r>
      <w:r w:rsidR="00A4028A" w:rsidRPr="0042344B">
        <w:rPr>
          <w:rFonts w:ascii="Times New Roman" w:hAnsi="Times New Roman" w:cs="Times New Roman"/>
          <w:sz w:val="24"/>
          <w:szCs w:val="24"/>
        </w:rPr>
        <w:t xml:space="preserve"> Yazgan</w:t>
      </w:r>
      <w:r w:rsidR="0042344B" w:rsidRPr="0042344B">
        <w:rPr>
          <w:rFonts w:ascii="Times New Roman" w:hAnsi="Times New Roman" w:cs="Times New Roman"/>
          <w:sz w:val="24"/>
          <w:szCs w:val="24"/>
        </w:rPr>
        <w:t>’ın</w:t>
      </w:r>
      <w:r w:rsidR="00A4028A" w:rsidRPr="0042344B">
        <w:rPr>
          <w:rFonts w:ascii="Times New Roman" w:hAnsi="Times New Roman" w:cs="Times New Roman"/>
          <w:sz w:val="24"/>
          <w:szCs w:val="24"/>
        </w:rPr>
        <w:t xml:space="preserve"> (2007)</w:t>
      </w:r>
      <w:r w:rsidR="007E4635" w:rsidRPr="0042344B">
        <w:rPr>
          <w:rFonts w:ascii="Times New Roman" w:hAnsi="Times New Roman" w:cs="Times New Roman"/>
          <w:sz w:val="24"/>
          <w:szCs w:val="24"/>
        </w:rPr>
        <w:t xml:space="preserve"> çalışmalarında</w:t>
      </w:r>
      <w:r w:rsidR="00A4028A" w:rsidRPr="0042344B">
        <w:rPr>
          <w:rFonts w:ascii="Times New Roman" w:hAnsi="Times New Roman" w:cs="Times New Roman"/>
          <w:sz w:val="24"/>
          <w:szCs w:val="24"/>
        </w:rPr>
        <w:t xml:space="preserve"> </w:t>
      </w:r>
      <w:r w:rsidR="00116E39">
        <w:rPr>
          <w:rFonts w:ascii="Times New Roman" w:hAnsi="Times New Roman" w:cs="Times New Roman"/>
          <w:sz w:val="24"/>
          <w:szCs w:val="24"/>
        </w:rPr>
        <w:t xml:space="preserve">elde ettikleri </w:t>
      </w:r>
      <w:r w:rsidR="00A4028A" w:rsidRPr="0042344B">
        <w:rPr>
          <w:rFonts w:ascii="Times New Roman" w:hAnsi="Times New Roman" w:cs="Times New Roman"/>
          <w:sz w:val="24"/>
          <w:szCs w:val="24"/>
        </w:rPr>
        <w:t>öğrencilerin problem çözme strat</w:t>
      </w:r>
      <w:r w:rsidR="0038383B" w:rsidRPr="0042344B">
        <w:rPr>
          <w:rFonts w:ascii="Times New Roman" w:hAnsi="Times New Roman" w:cs="Times New Roman"/>
          <w:sz w:val="24"/>
          <w:szCs w:val="24"/>
        </w:rPr>
        <w:t xml:space="preserve">ejilerini kavrayabilmeleri, </w:t>
      </w:r>
      <w:r w:rsidR="00A4028A" w:rsidRPr="0042344B">
        <w:rPr>
          <w:rFonts w:ascii="Times New Roman" w:hAnsi="Times New Roman" w:cs="Times New Roman"/>
          <w:sz w:val="24"/>
          <w:szCs w:val="24"/>
        </w:rPr>
        <w:t xml:space="preserve">uygun stratejileri seçebilmeleri ve kendilerine özgü stratejiler geliştirebilmeleri </w:t>
      </w:r>
      <w:r w:rsidR="007E4635" w:rsidRPr="0042344B">
        <w:rPr>
          <w:rFonts w:ascii="Times New Roman" w:hAnsi="Times New Roman" w:cs="Times New Roman"/>
          <w:sz w:val="24"/>
          <w:szCs w:val="24"/>
        </w:rPr>
        <w:t xml:space="preserve">sonuçları </w:t>
      </w:r>
      <w:r w:rsidR="00A4028A" w:rsidRPr="0042344B">
        <w:rPr>
          <w:rFonts w:ascii="Times New Roman" w:hAnsi="Times New Roman" w:cs="Times New Roman"/>
          <w:sz w:val="24"/>
          <w:szCs w:val="24"/>
        </w:rPr>
        <w:t>bakımından</w:t>
      </w:r>
      <w:r w:rsidR="0075778D" w:rsidRPr="0042344B">
        <w:rPr>
          <w:rFonts w:ascii="Times New Roman" w:hAnsi="Times New Roman" w:cs="Times New Roman"/>
          <w:sz w:val="24"/>
          <w:szCs w:val="24"/>
        </w:rPr>
        <w:t xml:space="preserve"> benzerlik taşımaktadır.</w:t>
      </w:r>
    </w:p>
    <w:p w:rsidR="00D96E76" w:rsidRPr="0042344B" w:rsidRDefault="00D96E76" w:rsidP="005B32C3">
      <w:pPr>
        <w:spacing w:line="360" w:lineRule="auto"/>
        <w:jc w:val="both"/>
        <w:rPr>
          <w:rFonts w:ascii="Times New Roman" w:hAnsi="Times New Roman" w:cs="Times New Roman"/>
          <w:sz w:val="24"/>
          <w:szCs w:val="24"/>
        </w:rPr>
      </w:pPr>
      <w:r w:rsidRPr="0042344B">
        <w:rPr>
          <w:rFonts w:ascii="Times New Roman" w:hAnsi="Times New Roman" w:cs="Times New Roman"/>
          <w:sz w:val="24"/>
          <w:szCs w:val="24"/>
        </w:rPr>
        <w:tab/>
        <w:t xml:space="preserve">Bu çalışmada öğrencilerin problemleri doğru ya da yanlış çözme durumları incelendiğinde üstün yetenekli öğrencilerin lehine sonuçlar elde </w:t>
      </w:r>
      <w:r w:rsidR="00ED6B1B" w:rsidRPr="0042344B">
        <w:rPr>
          <w:rFonts w:ascii="Times New Roman" w:hAnsi="Times New Roman" w:cs="Times New Roman"/>
          <w:sz w:val="24"/>
          <w:szCs w:val="24"/>
        </w:rPr>
        <w:t>edilmiştir. Nitekim</w:t>
      </w:r>
      <w:r w:rsidR="00116E39">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Renzulli</w:t>
      </w:r>
      <w:proofErr w:type="spellEnd"/>
      <w:r w:rsidRPr="0042344B">
        <w:rPr>
          <w:rFonts w:ascii="Times New Roman" w:hAnsi="Times New Roman" w:cs="Times New Roman"/>
          <w:sz w:val="24"/>
          <w:szCs w:val="24"/>
        </w:rPr>
        <w:t xml:space="preserve"> (1978) aynı yaştaki üstün yetenekli olan ve olmayan öğrencilerin problem çözme durumlarını inceledikleri çalışmalarında üstün yetenekli öğrencilerin diğerlerine göre problem çözmede daha iyi olduklarını ifade etmektedir.</w:t>
      </w:r>
      <w:r w:rsidR="00116E39">
        <w:rPr>
          <w:rFonts w:ascii="Times New Roman" w:hAnsi="Times New Roman" w:cs="Times New Roman"/>
          <w:sz w:val="24"/>
          <w:szCs w:val="24"/>
        </w:rPr>
        <w:t xml:space="preserve"> </w:t>
      </w:r>
      <w:r w:rsidRPr="0042344B">
        <w:rPr>
          <w:rFonts w:ascii="Times New Roman" w:hAnsi="Times New Roman" w:cs="Times New Roman"/>
          <w:sz w:val="24"/>
          <w:szCs w:val="24"/>
        </w:rPr>
        <w:t>Bunun yanı sıra Tablo</w:t>
      </w:r>
      <w:r w:rsidR="002B27CA" w:rsidRPr="0042344B">
        <w:rPr>
          <w:rFonts w:ascii="Times New Roman" w:hAnsi="Times New Roman" w:cs="Times New Roman"/>
          <w:sz w:val="24"/>
          <w:szCs w:val="24"/>
        </w:rPr>
        <w:t xml:space="preserve"> 2</w:t>
      </w:r>
      <w:r w:rsidRPr="0042344B">
        <w:rPr>
          <w:rFonts w:ascii="Times New Roman" w:hAnsi="Times New Roman" w:cs="Times New Roman"/>
          <w:sz w:val="24"/>
          <w:szCs w:val="24"/>
        </w:rPr>
        <w:t>’</w:t>
      </w:r>
      <w:r w:rsidR="002B27CA" w:rsidRPr="0042344B">
        <w:rPr>
          <w:rFonts w:ascii="Times New Roman" w:hAnsi="Times New Roman" w:cs="Times New Roman"/>
          <w:sz w:val="24"/>
          <w:szCs w:val="24"/>
        </w:rPr>
        <w:t>y</w:t>
      </w:r>
      <w:r w:rsidRPr="0042344B">
        <w:rPr>
          <w:rFonts w:ascii="Times New Roman" w:hAnsi="Times New Roman" w:cs="Times New Roman"/>
          <w:sz w:val="24"/>
          <w:szCs w:val="24"/>
        </w:rPr>
        <w:t>e bakıldığında üstün yetenekli öğrencilerin kısmen zor o</w:t>
      </w:r>
      <w:r w:rsidR="002B27CA" w:rsidRPr="0042344B">
        <w:rPr>
          <w:rFonts w:ascii="Times New Roman" w:hAnsi="Times New Roman" w:cs="Times New Roman"/>
          <w:sz w:val="24"/>
          <w:szCs w:val="24"/>
        </w:rPr>
        <w:t>lan birinci, ikinci ve beşinci</w:t>
      </w:r>
      <w:r w:rsidRPr="0042344B">
        <w:rPr>
          <w:rFonts w:ascii="Times New Roman" w:hAnsi="Times New Roman" w:cs="Times New Roman"/>
          <w:sz w:val="24"/>
          <w:szCs w:val="24"/>
        </w:rPr>
        <w:t xml:space="preserve"> sorularda diğerlerinden farklılaştıkları ve bu sorularda diğerlerine göre daha fazla strateji ürettikleri görülmektedir.</w:t>
      </w:r>
      <w:r w:rsidR="00116E39">
        <w:rPr>
          <w:rFonts w:ascii="Times New Roman" w:hAnsi="Times New Roman" w:cs="Times New Roman"/>
          <w:sz w:val="24"/>
          <w:szCs w:val="24"/>
        </w:rPr>
        <w:t xml:space="preserve"> </w:t>
      </w:r>
      <w:r w:rsidRPr="0042344B">
        <w:rPr>
          <w:rFonts w:ascii="Times New Roman" w:hAnsi="Times New Roman" w:cs="Times New Roman"/>
          <w:sz w:val="24"/>
          <w:szCs w:val="24"/>
        </w:rPr>
        <w:t>Bu durum Tertemiz, Doğan ve Karakaş’ın (2017)</w:t>
      </w:r>
      <w:r w:rsidR="00116E39">
        <w:rPr>
          <w:rFonts w:ascii="Times New Roman" w:hAnsi="Times New Roman" w:cs="Times New Roman"/>
          <w:sz w:val="24"/>
          <w:szCs w:val="24"/>
        </w:rPr>
        <w:t xml:space="preserve"> </w:t>
      </w:r>
      <w:r w:rsidRPr="0042344B">
        <w:rPr>
          <w:rFonts w:ascii="Times New Roman" w:hAnsi="Times New Roman" w:cs="Times New Roman"/>
          <w:sz w:val="24"/>
          <w:szCs w:val="24"/>
        </w:rPr>
        <w:t>yaptıkları çalışmalarında üstün yetenekli öğrencilerin rutin olmayan problemleri çözmede hata sayılarının çok az olduğunu ve en az iki farklı problem çözme stratejisini kullanabildikleri sonucuyla benzerlik taşımaktadır.</w:t>
      </w:r>
      <w:r w:rsidR="00116E39">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Montague</w:t>
      </w:r>
      <w:proofErr w:type="spellEnd"/>
      <w:r w:rsidRPr="0042344B">
        <w:rPr>
          <w:rFonts w:ascii="Times New Roman" w:hAnsi="Times New Roman" w:cs="Times New Roman"/>
          <w:sz w:val="24"/>
          <w:szCs w:val="24"/>
        </w:rPr>
        <w:t xml:space="preserve">, Bos ve </w:t>
      </w:r>
      <w:proofErr w:type="spellStart"/>
      <w:r w:rsidRPr="0042344B">
        <w:rPr>
          <w:rFonts w:ascii="Times New Roman" w:hAnsi="Times New Roman" w:cs="Times New Roman"/>
          <w:sz w:val="24"/>
          <w:szCs w:val="24"/>
        </w:rPr>
        <w:t>Doucette</w:t>
      </w:r>
      <w:proofErr w:type="spellEnd"/>
      <w:r w:rsidRPr="0042344B">
        <w:rPr>
          <w:rFonts w:ascii="Times New Roman" w:hAnsi="Times New Roman" w:cs="Times New Roman"/>
          <w:sz w:val="24"/>
          <w:szCs w:val="24"/>
        </w:rPr>
        <w:t xml:space="preserve"> (1991) </w:t>
      </w:r>
      <w:r w:rsidR="007E4635" w:rsidRPr="0042344B">
        <w:rPr>
          <w:rFonts w:ascii="Times New Roman" w:hAnsi="Times New Roman" w:cs="Times New Roman"/>
          <w:sz w:val="24"/>
          <w:szCs w:val="24"/>
        </w:rPr>
        <w:t xml:space="preserve">ise </w:t>
      </w:r>
      <w:r w:rsidRPr="0042344B">
        <w:rPr>
          <w:rFonts w:ascii="Times New Roman" w:hAnsi="Times New Roman" w:cs="Times New Roman"/>
          <w:sz w:val="24"/>
          <w:szCs w:val="24"/>
        </w:rPr>
        <w:t>yaptıkları çalışmada üstün yetenekli öğrencilerin problemi görür görmez çözüm getirdiklerini ve stratejiler hakkında daha çok bilgiye sahip</w:t>
      </w:r>
      <w:r w:rsidR="007E4635" w:rsidRPr="0042344B">
        <w:rPr>
          <w:rFonts w:ascii="Times New Roman" w:hAnsi="Times New Roman" w:cs="Times New Roman"/>
          <w:sz w:val="24"/>
          <w:szCs w:val="24"/>
        </w:rPr>
        <w:t xml:space="preserve"> olduklarını belirtmiştir. Bu çalışmada</w:t>
      </w:r>
      <w:r w:rsidRPr="0042344B">
        <w:rPr>
          <w:rFonts w:ascii="Times New Roman" w:hAnsi="Times New Roman" w:cs="Times New Roman"/>
          <w:sz w:val="24"/>
          <w:szCs w:val="24"/>
        </w:rPr>
        <w:t xml:space="preserve"> ise bunun aksine, üstün yetenekli öğrencilerle diğerlerinin sorulara verdikleri yanıt sayıları ile sorularda kullandıkları strateji sayılarının birbirine yakın olduğu göze çarpmaktadır. Uygulamadan elde edilen sonuçlara göre; öğrencilere soruları çözmeleri için verilen 1 ders saati süresinde her iki öğrenci grubunun bir kısmının tüm soruları</w:t>
      </w:r>
      <w:r w:rsidR="00BF1542" w:rsidRPr="0042344B">
        <w:rPr>
          <w:rFonts w:ascii="Times New Roman" w:hAnsi="Times New Roman" w:cs="Times New Roman"/>
          <w:sz w:val="24"/>
          <w:szCs w:val="24"/>
        </w:rPr>
        <w:t>n</w:t>
      </w:r>
      <w:r w:rsidRPr="0042344B">
        <w:rPr>
          <w:rFonts w:ascii="Times New Roman" w:hAnsi="Times New Roman" w:cs="Times New Roman"/>
          <w:sz w:val="24"/>
          <w:szCs w:val="24"/>
        </w:rPr>
        <w:t xml:space="preserve"> çözümünü tamamlayabildiği</w:t>
      </w:r>
      <w:r w:rsidR="0038383B" w:rsidRPr="0042344B">
        <w:rPr>
          <w:rFonts w:ascii="Times New Roman" w:hAnsi="Times New Roman" w:cs="Times New Roman"/>
          <w:sz w:val="24"/>
          <w:szCs w:val="24"/>
        </w:rPr>
        <w:t>,</w:t>
      </w:r>
      <w:r w:rsidRPr="0042344B">
        <w:rPr>
          <w:rFonts w:ascii="Times New Roman" w:hAnsi="Times New Roman" w:cs="Times New Roman"/>
          <w:sz w:val="24"/>
          <w:szCs w:val="24"/>
        </w:rPr>
        <w:t xml:space="preserve"> bir kısmının ise bu süre zarfında tüm soruların çözümünü tamamlayamadığı görülmüştür. Elizabeth, </w:t>
      </w:r>
      <w:proofErr w:type="spellStart"/>
      <w:r w:rsidRPr="0042344B">
        <w:rPr>
          <w:rFonts w:ascii="Times New Roman" w:hAnsi="Times New Roman" w:cs="Times New Roman"/>
          <w:sz w:val="24"/>
          <w:szCs w:val="24"/>
        </w:rPr>
        <w:t>Oaks</w:t>
      </w:r>
      <w:proofErr w:type="spellEnd"/>
      <w:r w:rsidRPr="0042344B">
        <w:rPr>
          <w:rFonts w:ascii="Times New Roman" w:hAnsi="Times New Roman" w:cs="Times New Roman"/>
          <w:sz w:val="24"/>
          <w:szCs w:val="24"/>
        </w:rPr>
        <w:t xml:space="preserve"> ve </w:t>
      </w:r>
      <w:proofErr w:type="spellStart"/>
      <w:r w:rsidRPr="0042344B">
        <w:rPr>
          <w:rFonts w:ascii="Times New Roman" w:hAnsi="Times New Roman" w:cs="Times New Roman"/>
          <w:sz w:val="24"/>
          <w:szCs w:val="24"/>
        </w:rPr>
        <w:t>Sanders</w:t>
      </w:r>
      <w:proofErr w:type="spellEnd"/>
      <w:r w:rsidRPr="0042344B">
        <w:rPr>
          <w:rFonts w:ascii="Times New Roman" w:hAnsi="Times New Roman" w:cs="Times New Roman"/>
          <w:sz w:val="24"/>
          <w:szCs w:val="24"/>
        </w:rPr>
        <w:t xml:space="preserve"> (2002) yaptıkları çalışmalarında öğrencilere sınırlı zaman verilmesinin, öğrencilerin problem çözme stratejilerini kullanmaktan kaçınmalarının nedenlerinden biri olduğu sonucunu elde etmiştir.</w:t>
      </w:r>
      <w:r w:rsidR="00116E39">
        <w:rPr>
          <w:rFonts w:ascii="Times New Roman" w:hAnsi="Times New Roman" w:cs="Times New Roman"/>
          <w:sz w:val="24"/>
          <w:szCs w:val="24"/>
        </w:rPr>
        <w:t xml:space="preserve"> </w:t>
      </w:r>
      <w:r w:rsidRPr="0042344B">
        <w:rPr>
          <w:rFonts w:ascii="Times New Roman" w:hAnsi="Times New Roman" w:cs="Times New Roman"/>
          <w:sz w:val="24"/>
          <w:szCs w:val="24"/>
        </w:rPr>
        <w:t xml:space="preserve">Bu bakımdan üstün yetenekli öğrencilerle diğerlerinin birbirlerine yakın sayıda strateji kullanmaları ve iki grup arasında kullanılan strateji </w:t>
      </w:r>
      <w:r w:rsidRPr="0042344B">
        <w:rPr>
          <w:rFonts w:ascii="Times New Roman" w:hAnsi="Times New Roman" w:cs="Times New Roman"/>
          <w:sz w:val="24"/>
          <w:szCs w:val="24"/>
        </w:rPr>
        <w:lastRenderedPageBreak/>
        <w:t xml:space="preserve">çeşitliliğinin çok farklı çıkmaması, öğrencilerin soruları çözmeleri için kendilerine verilen süreden kaynaklanmış olabilir. </w:t>
      </w:r>
    </w:p>
    <w:p w:rsidR="00D96E76" w:rsidRPr="0042344B" w:rsidRDefault="00D96E76" w:rsidP="005B32C3">
      <w:pPr>
        <w:spacing w:line="360" w:lineRule="auto"/>
        <w:jc w:val="both"/>
        <w:rPr>
          <w:rFonts w:ascii="Times New Roman" w:hAnsi="Times New Roman" w:cs="Times New Roman"/>
          <w:sz w:val="24"/>
          <w:szCs w:val="24"/>
        </w:rPr>
      </w:pPr>
      <w:r w:rsidRPr="0042344B">
        <w:rPr>
          <w:rFonts w:ascii="Times New Roman" w:hAnsi="Times New Roman" w:cs="Times New Roman"/>
          <w:sz w:val="24"/>
          <w:szCs w:val="24"/>
        </w:rPr>
        <w:tab/>
        <w:t xml:space="preserve">Matematiksel akıl yürütme (muhakeme etme ve ilişki kurma), öğrencinin eleştirel düşünme ve mantıksal sonuçlar geliştirmelerini de beraberinde getirmektedir. Yapılan çalışmada öğrencilerin problem çözümlerinde </w:t>
      </w:r>
      <w:r w:rsidR="00E44691" w:rsidRPr="0042344B">
        <w:rPr>
          <w:rFonts w:ascii="Times New Roman" w:hAnsi="Times New Roman" w:cs="Times New Roman"/>
          <w:sz w:val="24"/>
          <w:szCs w:val="24"/>
        </w:rPr>
        <w:t>test etme tahmin etme</w:t>
      </w:r>
      <w:r w:rsidR="00E774F0" w:rsidRPr="0042344B">
        <w:rPr>
          <w:rFonts w:ascii="Times New Roman" w:hAnsi="Times New Roman" w:cs="Times New Roman"/>
          <w:sz w:val="24"/>
          <w:szCs w:val="24"/>
        </w:rPr>
        <w:t xml:space="preserve"> stratejisini</w:t>
      </w:r>
      <w:r w:rsidRPr="0042344B">
        <w:rPr>
          <w:rFonts w:ascii="Times New Roman" w:hAnsi="Times New Roman" w:cs="Times New Roman"/>
          <w:sz w:val="24"/>
          <w:szCs w:val="24"/>
        </w:rPr>
        <w:t xml:space="preserve"> kendilerine sorulan tüm sorularda sıklıkla kullandıkları görülmüştür. Bu durum, öğrencilerin problem çözümlerine eleştirel ve sezgisel atılımlar geliştirerek matematiksel akıl yürütme becerilerini kullanmaya çalışm</w:t>
      </w:r>
      <w:r w:rsidR="0008253F" w:rsidRPr="0042344B">
        <w:rPr>
          <w:rFonts w:ascii="Times New Roman" w:hAnsi="Times New Roman" w:cs="Times New Roman"/>
          <w:sz w:val="24"/>
          <w:szCs w:val="24"/>
        </w:rPr>
        <w:t>alarından kaynaklanabilir</w:t>
      </w:r>
      <w:r w:rsidRPr="0042344B">
        <w:rPr>
          <w:rFonts w:ascii="Times New Roman" w:hAnsi="Times New Roman" w:cs="Times New Roman"/>
          <w:sz w:val="24"/>
          <w:szCs w:val="24"/>
        </w:rPr>
        <w:t xml:space="preserve">. </w:t>
      </w:r>
      <w:r w:rsidR="0008253F" w:rsidRPr="0042344B">
        <w:rPr>
          <w:rFonts w:ascii="Times New Roman" w:hAnsi="Times New Roman" w:cs="Times New Roman"/>
          <w:sz w:val="24"/>
          <w:szCs w:val="24"/>
        </w:rPr>
        <w:t xml:space="preserve">Ayrıca problem çözümlerinde sistematik olarak verileri ilişkilendirmek ve akıl yürüterek farklı denemeler yapmak faydalı olabilir. Öğrencilerin bu gibi süreçleri farkında olmadan </w:t>
      </w:r>
      <w:r w:rsidR="00E44691" w:rsidRPr="0042344B">
        <w:rPr>
          <w:rFonts w:ascii="Times New Roman" w:hAnsi="Times New Roman" w:cs="Times New Roman"/>
          <w:sz w:val="24"/>
          <w:szCs w:val="24"/>
        </w:rPr>
        <w:t>test etme tahmin etme</w:t>
      </w:r>
      <w:r w:rsidR="0008253F" w:rsidRPr="0042344B">
        <w:rPr>
          <w:rFonts w:ascii="Times New Roman" w:hAnsi="Times New Roman" w:cs="Times New Roman"/>
          <w:sz w:val="24"/>
          <w:szCs w:val="24"/>
        </w:rPr>
        <w:t xml:space="preserve"> str</w:t>
      </w:r>
      <w:r w:rsidR="00E774F0" w:rsidRPr="0042344B">
        <w:rPr>
          <w:rFonts w:ascii="Times New Roman" w:hAnsi="Times New Roman" w:cs="Times New Roman"/>
          <w:sz w:val="24"/>
          <w:szCs w:val="24"/>
        </w:rPr>
        <w:t>atejisi</w:t>
      </w:r>
      <w:r w:rsidR="0008253F" w:rsidRPr="0042344B">
        <w:rPr>
          <w:rFonts w:ascii="Times New Roman" w:hAnsi="Times New Roman" w:cs="Times New Roman"/>
          <w:sz w:val="24"/>
          <w:szCs w:val="24"/>
        </w:rPr>
        <w:t xml:space="preserve"> yardımıyla kullanmaya çalıştıkları söylenebilir. </w:t>
      </w:r>
      <w:r w:rsidRPr="0042344B">
        <w:rPr>
          <w:rFonts w:ascii="Times New Roman" w:hAnsi="Times New Roman" w:cs="Times New Roman"/>
          <w:sz w:val="24"/>
          <w:szCs w:val="24"/>
        </w:rPr>
        <w:t xml:space="preserve">Nitekim Akkan, Baki ve Çakıroğlu (2012) ortaokul öğrencilerinin aritmetikten cebire geçiş süreçlerini problem çözme bağlamında inceledikleri çalışmalarında, öğrencilerin problem çözerken </w:t>
      </w:r>
      <w:r w:rsidR="00E44691" w:rsidRPr="0042344B">
        <w:rPr>
          <w:rFonts w:ascii="Times New Roman" w:hAnsi="Times New Roman" w:cs="Times New Roman"/>
          <w:sz w:val="24"/>
          <w:szCs w:val="24"/>
        </w:rPr>
        <w:t>test etme tahmin etme</w:t>
      </w:r>
      <w:r w:rsidRPr="0042344B">
        <w:rPr>
          <w:rFonts w:ascii="Times New Roman" w:hAnsi="Times New Roman" w:cs="Times New Roman"/>
          <w:sz w:val="24"/>
          <w:szCs w:val="24"/>
        </w:rPr>
        <w:t xml:space="preserve"> stratejisini sıklıkla kullanarak problemlerdeki bilinmeyenleri elde etmeye çalıştıklarını söylemektedir.</w:t>
      </w:r>
      <w:r w:rsidR="00116E39">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Düzakın</w:t>
      </w:r>
      <w:proofErr w:type="spellEnd"/>
      <w:r w:rsidRPr="0042344B">
        <w:rPr>
          <w:rFonts w:ascii="Times New Roman" w:hAnsi="Times New Roman" w:cs="Times New Roman"/>
          <w:sz w:val="24"/>
          <w:szCs w:val="24"/>
        </w:rPr>
        <w:t xml:space="preserve"> (2004) ise yaptığı çalışmasında </w:t>
      </w:r>
      <w:r w:rsidR="00E44691" w:rsidRPr="0042344B">
        <w:rPr>
          <w:rFonts w:ascii="Times New Roman" w:hAnsi="Times New Roman" w:cs="Times New Roman"/>
          <w:sz w:val="24"/>
          <w:szCs w:val="24"/>
        </w:rPr>
        <w:t>test etme tahmin etme</w:t>
      </w:r>
      <w:r w:rsidRPr="0042344B">
        <w:rPr>
          <w:rFonts w:ascii="Times New Roman" w:hAnsi="Times New Roman" w:cs="Times New Roman"/>
          <w:sz w:val="24"/>
          <w:szCs w:val="24"/>
        </w:rPr>
        <w:t xml:space="preserve"> stratejisini kullanan öğrencilerin birbirleriyle bağlantısız görünen fikirler arasında ilişkileri arayarak problem çözme aşamasında soyut şeyleri somutlaştırarak ve sentezleyerek daha genel bir düşünme yapısını gösterdiklerini belirtmektedir.</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Araştırmada üstün yetenekli öğr</w:t>
      </w:r>
      <w:r w:rsidR="00E774F0" w:rsidRPr="0042344B">
        <w:rPr>
          <w:rFonts w:ascii="Times New Roman" w:hAnsi="Times New Roman" w:cs="Times New Roman"/>
          <w:sz w:val="24"/>
          <w:szCs w:val="24"/>
        </w:rPr>
        <w:t xml:space="preserve">encilerin geriye doğru çalışma ve mantıksal akıl yürütme </w:t>
      </w:r>
      <w:r w:rsidRPr="0042344B">
        <w:rPr>
          <w:rFonts w:ascii="Times New Roman" w:hAnsi="Times New Roman" w:cs="Times New Roman"/>
          <w:sz w:val="24"/>
          <w:szCs w:val="24"/>
        </w:rPr>
        <w:t>stratejilerini diğerlerine göre daha fazla kullandıkları görülmüştür. Ayrıca genel olarak her iki gruptaki öğrenciler problem çözümle</w:t>
      </w:r>
      <w:r w:rsidR="00116E39">
        <w:rPr>
          <w:rFonts w:ascii="Times New Roman" w:hAnsi="Times New Roman" w:cs="Times New Roman"/>
          <w:sz w:val="24"/>
          <w:szCs w:val="24"/>
        </w:rPr>
        <w:t>rinde ilişki arama,</w:t>
      </w:r>
      <w:r w:rsidRPr="0042344B">
        <w:rPr>
          <w:rFonts w:ascii="Times New Roman" w:hAnsi="Times New Roman" w:cs="Times New Roman"/>
          <w:sz w:val="24"/>
          <w:szCs w:val="24"/>
        </w:rPr>
        <w:t xml:space="preserve"> </w:t>
      </w:r>
      <w:r w:rsidR="00E44691" w:rsidRPr="0042344B">
        <w:rPr>
          <w:rFonts w:ascii="Times New Roman" w:hAnsi="Times New Roman" w:cs="Times New Roman"/>
          <w:sz w:val="24"/>
          <w:szCs w:val="24"/>
        </w:rPr>
        <w:t>test etme tahmin etme</w:t>
      </w:r>
      <w:r w:rsidRPr="0042344B">
        <w:rPr>
          <w:rFonts w:ascii="Times New Roman" w:hAnsi="Times New Roman" w:cs="Times New Roman"/>
          <w:sz w:val="24"/>
          <w:szCs w:val="24"/>
        </w:rPr>
        <w:t xml:space="preserve"> ve çizim yapma stratejilerini etkin biçimde kullanmışlardır. Bu durum </w:t>
      </w: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ve Memnun’un (2008) yaptıkları çalışmada </w:t>
      </w:r>
      <w:r w:rsidR="00E774F0" w:rsidRPr="0042344B">
        <w:rPr>
          <w:rFonts w:ascii="Times New Roman" w:hAnsi="Times New Roman" w:cs="Times New Roman"/>
          <w:sz w:val="24"/>
          <w:szCs w:val="24"/>
        </w:rPr>
        <w:t xml:space="preserve">mantıksal akıl yürütme, </w:t>
      </w:r>
      <w:r w:rsidRPr="0042344B">
        <w:rPr>
          <w:rFonts w:ascii="Times New Roman" w:hAnsi="Times New Roman" w:cs="Times New Roman"/>
          <w:sz w:val="24"/>
          <w:szCs w:val="24"/>
        </w:rPr>
        <w:t xml:space="preserve">geriye doğru çalışma, diyagram çizme, tablo yapma ve problemi basitleştirme stratejilerinin problem çözmede başarılı ya da başarısız ayırımını yapmada güçlü etkiye sahip oldukları </w:t>
      </w:r>
      <w:r w:rsidR="002B27CA" w:rsidRPr="0042344B">
        <w:rPr>
          <w:rFonts w:ascii="Times New Roman" w:hAnsi="Times New Roman" w:cs="Times New Roman"/>
          <w:sz w:val="24"/>
          <w:szCs w:val="24"/>
        </w:rPr>
        <w:t>sonucuyla örtüşmektedir. Tablo 2</w:t>
      </w:r>
      <w:r w:rsidR="0038383B" w:rsidRPr="0042344B">
        <w:rPr>
          <w:rFonts w:ascii="Times New Roman" w:hAnsi="Times New Roman" w:cs="Times New Roman"/>
          <w:sz w:val="24"/>
          <w:szCs w:val="24"/>
        </w:rPr>
        <w:t>’</w:t>
      </w:r>
      <w:r w:rsidRPr="0042344B">
        <w:rPr>
          <w:rFonts w:ascii="Times New Roman" w:hAnsi="Times New Roman" w:cs="Times New Roman"/>
          <w:sz w:val="24"/>
          <w:szCs w:val="24"/>
        </w:rPr>
        <w:t>de görüldüğü gibi her iki gruptaki öğrenciler geriye doğru çalışma, farklı bakış açısı ile düşünme ve verileri organize etme stratejilerini az kullanmıştır. Öğrencilerin alışılmadık bir problemle karşılaştıklarında bu stratejileri kullandıkları bilinmektedir (</w:t>
      </w: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ve Arslan, 2006). Okullarda ise öğrenciler çoğunlukla bilindik problemlerle karşılaşırlar ve bir an önce çözüme ulaşacakları hamlelerle problemleri çözme eğilimine girerler. Bunun yanı sıra öğrencilerin problem çözme stratejilerine yönelik bir eğitim almasalar da genel olarak stratejileri etkin biçimde kullanabildikleri sonucu ortaya çıkmıştır. Nitekim Yazgan ve </w:t>
      </w:r>
      <w:proofErr w:type="spellStart"/>
      <w:r w:rsidRPr="0042344B">
        <w:rPr>
          <w:rFonts w:ascii="Times New Roman" w:hAnsi="Times New Roman" w:cs="Times New Roman"/>
          <w:sz w:val="24"/>
          <w:szCs w:val="24"/>
        </w:rPr>
        <w:t>Bintaş</w:t>
      </w:r>
      <w:proofErr w:type="spellEnd"/>
      <w:r w:rsidRPr="0042344B">
        <w:rPr>
          <w:rFonts w:ascii="Times New Roman" w:hAnsi="Times New Roman" w:cs="Times New Roman"/>
          <w:sz w:val="24"/>
          <w:szCs w:val="24"/>
        </w:rPr>
        <w:t xml:space="preserve"> (2005) </w:t>
      </w:r>
      <w:r w:rsidR="00FA54C8" w:rsidRPr="0042344B">
        <w:rPr>
          <w:rFonts w:ascii="Times New Roman" w:hAnsi="Times New Roman" w:cs="Times New Roman"/>
          <w:sz w:val="24"/>
          <w:szCs w:val="24"/>
        </w:rPr>
        <w:t xml:space="preserve">yaptıkları </w:t>
      </w:r>
      <w:r w:rsidRPr="0042344B">
        <w:rPr>
          <w:rFonts w:ascii="Times New Roman" w:hAnsi="Times New Roman" w:cs="Times New Roman"/>
          <w:sz w:val="24"/>
          <w:szCs w:val="24"/>
        </w:rPr>
        <w:lastRenderedPageBreak/>
        <w:t>çalışmalarında, öğrencilerin problem çözme stratejiler</w:t>
      </w:r>
      <w:r w:rsidR="0038383B" w:rsidRPr="0042344B">
        <w:rPr>
          <w:rFonts w:ascii="Times New Roman" w:hAnsi="Times New Roman" w:cs="Times New Roman"/>
          <w:sz w:val="24"/>
          <w:szCs w:val="24"/>
        </w:rPr>
        <w:t>ine yönelik eğitim almasalar da,</w:t>
      </w:r>
      <w:r w:rsidRPr="0042344B">
        <w:rPr>
          <w:rFonts w:ascii="Times New Roman" w:hAnsi="Times New Roman" w:cs="Times New Roman"/>
          <w:sz w:val="24"/>
          <w:szCs w:val="24"/>
        </w:rPr>
        <w:t xml:space="preserve"> bazı stratejilerin </w:t>
      </w:r>
      <w:proofErr w:type="spellStart"/>
      <w:r w:rsidRPr="0042344B">
        <w:rPr>
          <w:rFonts w:ascii="Times New Roman" w:hAnsi="Times New Roman" w:cs="Times New Roman"/>
          <w:sz w:val="24"/>
          <w:szCs w:val="24"/>
        </w:rPr>
        <w:t>informal</w:t>
      </w:r>
      <w:proofErr w:type="spellEnd"/>
      <w:r w:rsidRPr="0042344B">
        <w:rPr>
          <w:rFonts w:ascii="Times New Roman" w:hAnsi="Times New Roman" w:cs="Times New Roman"/>
          <w:sz w:val="24"/>
          <w:szCs w:val="24"/>
        </w:rPr>
        <w:t xml:space="preserve"> olarak kendiliğinden gelişebildiği sonucuna varmışlardır. </w:t>
      </w:r>
    </w:p>
    <w:p w:rsidR="00611D44" w:rsidRPr="0042344B" w:rsidRDefault="002B27CA" w:rsidP="005B32C3">
      <w:pPr>
        <w:spacing w:line="360" w:lineRule="auto"/>
        <w:jc w:val="both"/>
        <w:rPr>
          <w:rFonts w:ascii="Times New Roman" w:hAnsi="Times New Roman" w:cs="Times New Roman"/>
          <w:sz w:val="24"/>
          <w:szCs w:val="24"/>
        </w:rPr>
      </w:pPr>
      <w:r w:rsidRPr="0042344B">
        <w:rPr>
          <w:rFonts w:ascii="Times New Roman" w:hAnsi="Times New Roman" w:cs="Times New Roman"/>
          <w:sz w:val="24"/>
          <w:szCs w:val="24"/>
        </w:rPr>
        <w:tab/>
        <w:t>Tablo 2</w:t>
      </w:r>
      <w:r w:rsidR="00D96E76" w:rsidRPr="0042344B">
        <w:rPr>
          <w:rFonts w:ascii="Times New Roman" w:hAnsi="Times New Roman" w:cs="Times New Roman"/>
          <w:sz w:val="24"/>
          <w:szCs w:val="24"/>
        </w:rPr>
        <w:t xml:space="preserve"> incelendiğinde dikkat çeken bir diğer durum, üstün yeteneklilere</w:t>
      </w:r>
      <w:r w:rsidRPr="0042344B">
        <w:rPr>
          <w:rFonts w:ascii="Times New Roman" w:hAnsi="Times New Roman" w:cs="Times New Roman"/>
          <w:sz w:val="24"/>
          <w:szCs w:val="24"/>
        </w:rPr>
        <w:t xml:space="preserve"> göre diğer öğrencilerin altıncı</w:t>
      </w:r>
      <w:r w:rsidR="00E774F0" w:rsidRPr="0042344B">
        <w:rPr>
          <w:rFonts w:ascii="Times New Roman" w:hAnsi="Times New Roman" w:cs="Times New Roman"/>
          <w:sz w:val="24"/>
          <w:szCs w:val="24"/>
        </w:rPr>
        <w:t xml:space="preserve"> soruda</w:t>
      </w:r>
      <w:r w:rsidR="00D96E76" w:rsidRPr="0042344B">
        <w:rPr>
          <w:rFonts w:ascii="Times New Roman" w:hAnsi="Times New Roman" w:cs="Times New Roman"/>
          <w:sz w:val="24"/>
          <w:szCs w:val="24"/>
        </w:rPr>
        <w:t xml:space="preserve"> farklı bakış </w:t>
      </w:r>
      <w:r w:rsidR="00E774F0" w:rsidRPr="0042344B">
        <w:rPr>
          <w:rFonts w:ascii="Times New Roman" w:hAnsi="Times New Roman" w:cs="Times New Roman"/>
          <w:sz w:val="24"/>
          <w:szCs w:val="24"/>
        </w:rPr>
        <w:t>açısı ile düşünme stratejisini</w:t>
      </w:r>
      <w:r w:rsidR="00D96E76" w:rsidRPr="0042344B">
        <w:rPr>
          <w:rFonts w:ascii="Times New Roman" w:hAnsi="Times New Roman" w:cs="Times New Roman"/>
          <w:sz w:val="24"/>
          <w:szCs w:val="24"/>
        </w:rPr>
        <w:t xml:space="preserve"> fazlada</w:t>
      </w:r>
      <w:r w:rsidR="00E774F0" w:rsidRPr="0042344B">
        <w:rPr>
          <w:rFonts w:ascii="Times New Roman" w:hAnsi="Times New Roman" w:cs="Times New Roman"/>
          <w:sz w:val="24"/>
          <w:szCs w:val="24"/>
        </w:rPr>
        <w:t xml:space="preserve">n kullanmış olmalarıdır. </w:t>
      </w:r>
      <w:r w:rsidRPr="0042344B">
        <w:rPr>
          <w:rFonts w:ascii="Times New Roman" w:hAnsi="Times New Roman" w:cs="Times New Roman"/>
          <w:sz w:val="24"/>
          <w:szCs w:val="24"/>
        </w:rPr>
        <w:t>Altıncı</w:t>
      </w:r>
      <w:r w:rsidR="00E774F0" w:rsidRPr="0042344B">
        <w:rPr>
          <w:rFonts w:ascii="Times New Roman" w:hAnsi="Times New Roman" w:cs="Times New Roman"/>
          <w:sz w:val="24"/>
          <w:szCs w:val="24"/>
        </w:rPr>
        <w:t xml:space="preserve"> soruda</w:t>
      </w:r>
      <w:r w:rsidR="00D96E76" w:rsidRPr="0042344B">
        <w:rPr>
          <w:rFonts w:ascii="Times New Roman" w:hAnsi="Times New Roman" w:cs="Times New Roman"/>
          <w:sz w:val="24"/>
          <w:szCs w:val="24"/>
        </w:rPr>
        <w:t xml:space="preserve"> her ne kadar diğer gruptaki öğrenciler farklı bakış açısı ile düşünme stratejisini üstün yetenekli öğrencilere göre fazladan kullansalar</w:t>
      </w:r>
      <w:r w:rsidR="0038383B" w:rsidRPr="0042344B">
        <w:rPr>
          <w:rFonts w:ascii="Times New Roman" w:hAnsi="Times New Roman" w:cs="Times New Roman"/>
          <w:sz w:val="24"/>
          <w:szCs w:val="24"/>
        </w:rPr>
        <w:t xml:space="preserve"> da,</w:t>
      </w:r>
      <w:r w:rsidR="00D96E76" w:rsidRPr="0042344B">
        <w:rPr>
          <w:rFonts w:ascii="Times New Roman" w:hAnsi="Times New Roman" w:cs="Times New Roman"/>
          <w:sz w:val="24"/>
          <w:szCs w:val="24"/>
        </w:rPr>
        <w:t xml:space="preserve"> üstün yetenekli öğrencilerin bu sorunun çözümünde daha prati</w:t>
      </w:r>
      <w:r w:rsidR="0038383B" w:rsidRPr="0042344B">
        <w:rPr>
          <w:rFonts w:ascii="Times New Roman" w:hAnsi="Times New Roman" w:cs="Times New Roman"/>
          <w:sz w:val="24"/>
          <w:szCs w:val="24"/>
        </w:rPr>
        <w:t>k çözüm yollarını tercih ederek,</w:t>
      </w:r>
      <w:r w:rsidR="00D96E76" w:rsidRPr="0042344B">
        <w:rPr>
          <w:rFonts w:ascii="Times New Roman" w:hAnsi="Times New Roman" w:cs="Times New Roman"/>
          <w:sz w:val="24"/>
          <w:szCs w:val="24"/>
        </w:rPr>
        <w:t xml:space="preserve"> verdikleri doğru cevap sayılarının diğerlerine göre çok fazla olduğu belirlenmiştir. Bunun yanı sıra birinci soruyu genel olarak her iki gruptaki öğrenciler doğru çözemeseler de, bu sorunun çözümü için oldukça fazla sayıda strateji denemişlerdir. Bu soru; soruyu doğru çözme, strateji </w:t>
      </w:r>
      <w:r w:rsidR="00E774F0" w:rsidRPr="0042344B">
        <w:rPr>
          <w:rFonts w:ascii="Times New Roman" w:hAnsi="Times New Roman" w:cs="Times New Roman"/>
          <w:sz w:val="24"/>
          <w:szCs w:val="24"/>
        </w:rPr>
        <w:t xml:space="preserve">kullanma </w:t>
      </w:r>
      <w:r w:rsidR="00D96E76" w:rsidRPr="0042344B">
        <w:rPr>
          <w:rFonts w:ascii="Times New Roman" w:hAnsi="Times New Roman" w:cs="Times New Roman"/>
          <w:sz w:val="24"/>
          <w:szCs w:val="24"/>
        </w:rPr>
        <w:t xml:space="preserve">ve yanıt geliştirme, birden fazla stratejiyi aynı soruda kullanma ve üretilen stratejilerdeki farklılıklar bakımlarından incelendiğinde üstün yetenekli öğrencilerin diğerlerine göre daha başarılı oldukları görülmektedir. Miller (1990) yaptığı araştırmada matematikte üstün yetenekli öğrencilerin problem ifadesini değiştirmede, materyalleri organize etmede ve problemi farklı yollarda çözmede başarılı olduklarını belirtmektedir. Birinci soruda oluşan bu durumu </w:t>
      </w:r>
      <w:proofErr w:type="spellStart"/>
      <w:r w:rsidR="00D96E76" w:rsidRPr="0042344B">
        <w:rPr>
          <w:rFonts w:ascii="Times New Roman" w:hAnsi="Times New Roman" w:cs="Times New Roman"/>
          <w:sz w:val="24"/>
          <w:szCs w:val="24"/>
        </w:rPr>
        <w:t>Miller’in</w:t>
      </w:r>
      <w:proofErr w:type="spellEnd"/>
      <w:r w:rsidR="00D96E76" w:rsidRPr="0042344B">
        <w:rPr>
          <w:rFonts w:ascii="Times New Roman" w:hAnsi="Times New Roman" w:cs="Times New Roman"/>
          <w:sz w:val="24"/>
          <w:szCs w:val="24"/>
        </w:rPr>
        <w:t xml:space="preserve"> yaptığı çalışmanın sonuçları desteklemektedir. </w:t>
      </w:r>
    </w:p>
    <w:p w:rsidR="00D96E76" w:rsidRPr="0042344B" w:rsidRDefault="00D96E76" w:rsidP="005B32C3">
      <w:pPr>
        <w:spacing w:line="360" w:lineRule="auto"/>
        <w:ind w:firstLine="708"/>
        <w:jc w:val="both"/>
        <w:rPr>
          <w:rFonts w:ascii="Times New Roman" w:hAnsi="Times New Roman" w:cs="Times New Roman"/>
          <w:sz w:val="24"/>
          <w:szCs w:val="24"/>
        </w:rPr>
      </w:pPr>
      <w:proofErr w:type="gramStart"/>
      <w:r w:rsidRPr="0042344B">
        <w:rPr>
          <w:rFonts w:ascii="Times New Roman" w:hAnsi="Times New Roman" w:cs="Times New Roman"/>
          <w:sz w:val="24"/>
          <w:szCs w:val="24"/>
        </w:rPr>
        <w:t>Özetle, problem çözümlerinde kullanılan stratejiler ve sorulara ürettikleri cevaplar bakımından üstün yetenekli olan ve olmayan öğrenciler arasında c</w:t>
      </w:r>
      <w:r w:rsidR="00DD239E" w:rsidRPr="0042344B">
        <w:rPr>
          <w:rFonts w:ascii="Times New Roman" w:hAnsi="Times New Roman" w:cs="Times New Roman"/>
          <w:sz w:val="24"/>
          <w:szCs w:val="24"/>
        </w:rPr>
        <w:t>iddi bir farklılık görülmese de</w:t>
      </w:r>
      <w:r w:rsidRPr="0042344B">
        <w:rPr>
          <w:rFonts w:ascii="Times New Roman" w:hAnsi="Times New Roman" w:cs="Times New Roman"/>
          <w:sz w:val="24"/>
          <w:szCs w:val="24"/>
        </w:rPr>
        <w:t xml:space="preserve"> üstün yetenekli öğrencilerin diğerlerine göre bir problemin doğru ya da yanlış cevaplanması, problem çözümlerinde kullanılan stratejiler ve aynı sorunun çözümü için birden fazla stratejiyi geliştirip kullanabilmeleri bakımından daha başarılı oldukları belirlenmiştir. </w:t>
      </w:r>
      <w:proofErr w:type="gramEnd"/>
      <w:r w:rsidRPr="0042344B">
        <w:rPr>
          <w:rFonts w:ascii="Times New Roman" w:hAnsi="Times New Roman" w:cs="Times New Roman"/>
          <w:sz w:val="24"/>
          <w:szCs w:val="24"/>
        </w:rPr>
        <w:t xml:space="preserve">Ayrıca her iki grup birlikte düşünüldüğünde </w:t>
      </w:r>
      <w:r w:rsidR="00E44691" w:rsidRPr="0042344B">
        <w:rPr>
          <w:rFonts w:ascii="Times New Roman" w:hAnsi="Times New Roman" w:cs="Times New Roman"/>
          <w:sz w:val="24"/>
          <w:szCs w:val="24"/>
        </w:rPr>
        <w:t>test etme tahmin etme</w:t>
      </w:r>
      <w:r w:rsidR="00116E39">
        <w:rPr>
          <w:rFonts w:ascii="Times New Roman" w:hAnsi="Times New Roman" w:cs="Times New Roman"/>
          <w:sz w:val="24"/>
          <w:szCs w:val="24"/>
        </w:rPr>
        <w:t xml:space="preserve"> </w:t>
      </w:r>
      <w:r w:rsidR="00E774F0" w:rsidRPr="0042344B">
        <w:rPr>
          <w:rFonts w:ascii="Times New Roman" w:hAnsi="Times New Roman" w:cs="Times New Roman"/>
          <w:sz w:val="24"/>
          <w:szCs w:val="24"/>
        </w:rPr>
        <w:t>stratejisini</w:t>
      </w:r>
      <w:r w:rsidRPr="0042344B">
        <w:rPr>
          <w:rFonts w:ascii="Times New Roman" w:hAnsi="Times New Roman" w:cs="Times New Roman"/>
          <w:sz w:val="24"/>
          <w:szCs w:val="24"/>
        </w:rPr>
        <w:t xml:space="preserve"> etkin biçimde kullandıkları ve iki grubun da uç durumları düşünme, tüm olası durumları düşünme ve daha basit benzer problemlerle çözme stratejilerini hiç kullanmadıkları ortaya çıkmıştır. </w:t>
      </w:r>
    </w:p>
    <w:p w:rsidR="00D96E76" w:rsidRPr="0042344B" w:rsidRDefault="00D96E76" w:rsidP="005B32C3">
      <w:pPr>
        <w:spacing w:line="360" w:lineRule="auto"/>
        <w:ind w:firstLine="708"/>
        <w:jc w:val="center"/>
        <w:rPr>
          <w:rFonts w:ascii="Times New Roman" w:hAnsi="Times New Roman" w:cs="Times New Roman"/>
          <w:b/>
          <w:sz w:val="24"/>
          <w:szCs w:val="24"/>
        </w:rPr>
      </w:pPr>
      <w:r w:rsidRPr="0042344B">
        <w:rPr>
          <w:rFonts w:ascii="Times New Roman" w:hAnsi="Times New Roman" w:cs="Times New Roman"/>
          <w:b/>
          <w:sz w:val="24"/>
          <w:szCs w:val="24"/>
        </w:rPr>
        <w:t>Sonuç ve Öneriler</w:t>
      </w:r>
    </w:p>
    <w:p w:rsidR="00D96E76" w:rsidRPr="0042344B" w:rsidRDefault="00D96E76" w:rsidP="002B27CA">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Bu çalışmada öğrenciler genel olarak her sorunun çözümü için strateji geliştirebilmiş, bunun yanı sıra üstün yetenekli öğrenciler diğerlerine göre daha fazla strateji çeşitliliği kullanmıştır. Üstün yetenekli öğrencilerin diğerlerine göre problem durumu hakkında sahip oldukları bilgi ve düşünceleri çeşitli stratejiler kullanarak ilişkilendirebildikleri görülmüştür. Nitekim yapılan araştırmalarda üstün yetenekli öğrencilerin doğaları gereği, so</w:t>
      </w:r>
      <w:r w:rsidR="0038383B" w:rsidRPr="0042344B">
        <w:rPr>
          <w:rFonts w:ascii="Times New Roman" w:hAnsi="Times New Roman" w:cs="Times New Roman"/>
          <w:sz w:val="24"/>
          <w:szCs w:val="24"/>
        </w:rPr>
        <w:t>rulara uygun modeller oluşturup</w:t>
      </w:r>
      <w:r w:rsidRPr="0042344B">
        <w:rPr>
          <w:rFonts w:ascii="Times New Roman" w:hAnsi="Times New Roman" w:cs="Times New Roman"/>
          <w:sz w:val="24"/>
          <w:szCs w:val="24"/>
        </w:rPr>
        <w:t xml:space="preserve"> ürettikleri bu modelleri problem çözümlerinde kullanmada daha başarılı </w:t>
      </w:r>
      <w:r w:rsidRPr="0042344B">
        <w:rPr>
          <w:rFonts w:ascii="Times New Roman" w:hAnsi="Times New Roman" w:cs="Times New Roman"/>
          <w:sz w:val="24"/>
          <w:szCs w:val="24"/>
        </w:rPr>
        <w:lastRenderedPageBreak/>
        <w:t>oldukları</w:t>
      </w:r>
      <w:r w:rsidR="00ED6B1B" w:rsidRPr="0042344B">
        <w:rPr>
          <w:rFonts w:ascii="Times New Roman" w:hAnsi="Times New Roman" w:cs="Times New Roman"/>
          <w:sz w:val="24"/>
          <w:szCs w:val="24"/>
        </w:rPr>
        <w:t xml:space="preserve"> tespit edilmiştir (</w:t>
      </w:r>
      <w:proofErr w:type="spellStart"/>
      <w:r w:rsidRPr="0042344B">
        <w:rPr>
          <w:rFonts w:ascii="Times New Roman" w:hAnsi="Times New Roman" w:cs="Times New Roman"/>
          <w:sz w:val="24"/>
          <w:szCs w:val="24"/>
        </w:rPr>
        <w:t>Renzulli</w:t>
      </w:r>
      <w:proofErr w:type="spellEnd"/>
      <w:r w:rsidRPr="0042344B">
        <w:rPr>
          <w:rFonts w:ascii="Times New Roman" w:hAnsi="Times New Roman" w:cs="Times New Roman"/>
          <w:sz w:val="24"/>
          <w:szCs w:val="24"/>
        </w:rPr>
        <w:t>, 1978). Üstün yeten</w:t>
      </w:r>
      <w:r w:rsidR="002B27CA" w:rsidRPr="0042344B">
        <w:rPr>
          <w:rFonts w:ascii="Times New Roman" w:hAnsi="Times New Roman" w:cs="Times New Roman"/>
          <w:sz w:val="24"/>
          <w:szCs w:val="24"/>
        </w:rPr>
        <w:t>ekli öğren</w:t>
      </w:r>
      <w:r w:rsidR="00B3727A" w:rsidRPr="0042344B">
        <w:rPr>
          <w:rFonts w:ascii="Times New Roman" w:hAnsi="Times New Roman" w:cs="Times New Roman"/>
          <w:sz w:val="24"/>
          <w:szCs w:val="24"/>
        </w:rPr>
        <w:t>cilerin birinci ve üçüncü</w:t>
      </w:r>
      <w:r w:rsidRPr="0042344B">
        <w:rPr>
          <w:rFonts w:ascii="Times New Roman" w:hAnsi="Times New Roman" w:cs="Times New Roman"/>
          <w:sz w:val="24"/>
          <w:szCs w:val="24"/>
        </w:rPr>
        <w:t xml:space="preserve"> sorularda daha fazla strateji kullanmaları bu duruma örnek olarak verilebilir. Ayrıca üstün yetenekli öğrenciler aynı sorunun çözümünde birden fazla stratejiyi kullanabilmekte</w:t>
      </w:r>
      <w:r w:rsidR="00B3727A" w:rsidRPr="0042344B">
        <w:rPr>
          <w:rFonts w:ascii="Times New Roman" w:hAnsi="Times New Roman" w:cs="Times New Roman"/>
          <w:sz w:val="24"/>
          <w:szCs w:val="24"/>
        </w:rPr>
        <w:t xml:space="preserve"> (Tablo 3)</w:t>
      </w:r>
      <w:r w:rsidRPr="0042344B">
        <w:rPr>
          <w:rFonts w:ascii="Times New Roman" w:hAnsi="Times New Roman" w:cs="Times New Roman"/>
          <w:sz w:val="24"/>
          <w:szCs w:val="24"/>
        </w:rPr>
        <w:t xml:space="preserve"> ve doğru çözümlere ulaşabilmektedir</w:t>
      </w:r>
      <w:r w:rsidR="00B3727A" w:rsidRPr="0042344B">
        <w:rPr>
          <w:rFonts w:ascii="Times New Roman" w:hAnsi="Times New Roman" w:cs="Times New Roman"/>
          <w:sz w:val="24"/>
          <w:szCs w:val="24"/>
        </w:rPr>
        <w:t>.</w:t>
      </w:r>
      <w:r w:rsidR="00116E39">
        <w:rPr>
          <w:rFonts w:ascii="Times New Roman" w:hAnsi="Times New Roman" w:cs="Times New Roman"/>
          <w:sz w:val="24"/>
          <w:szCs w:val="24"/>
        </w:rPr>
        <w:t xml:space="preserve"> </w:t>
      </w:r>
      <w:r w:rsidR="00611D44" w:rsidRPr="0042344B">
        <w:rPr>
          <w:rFonts w:ascii="Times New Roman" w:hAnsi="Times New Roman" w:cs="Times New Roman"/>
          <w:sz w:val="24"/>
          <w:szCs w:val="24"/>
        </w:rPr>
        <w:t xml:space="preserve">Öğrencilerin farklı stratejileri kullanabilmeleri bilişsel düzeyleri ile yakından ilişkili olup (Yıldız, Baltacı ve Kuzu, 2018) üstün yetenekli öğrencilerin problem çözme becerisine yönelik bilişsel düzeylerinin yüksek olduğu belirtilmektedir (Tüysüz, 2013). </w:t>
      </w:r>
      <w:r w:rsidRPr="0042344B">
        <w:rPr>
          <w:rFonts w:ascii="Times New Roman" w:hAnsi="Times New Roman" w:cs="Times New Roman"/>
          <w:sz w:val="24"/>
          <w:szCs w:val="24"/>
        </w:rPr>
        <w:t>Bu nedenle üstün yetenekli öğrencilerin yaratıcılıklarının ve bilişsel yeteneklerinin geliştirilmesi için karmaşık ve kendilerini zorlayan problemlerle uğraştırılmaları (</w:t>
      </w:r>
      <w:proofErr w:type="spellStart"/>
      <w:r w:rsidRPr="0042344B">
        <w:rPr>
          <w:rFonts w:ascii="Times New Roman" w:hAnsi="Times New Roman" w:cs="Times New Roman"/>
          <w:sz w:val="24"/>
          <w:szCs w:val="24"/>
        </w:rPr>
        <w:t>Diezmann</w:t>
      </w:r>
      <w:proofErr w:type="spellEnd"/>
      <w:r w:rsidRPr="0042344B">
        <w:rPr>
          <w:rFonts w:ascii="Times New Roman" w:hAnsi="Times New Roman" w:cs="Times New Roman"/>
          <w:sz w:val="24"/>
          <w:szCs w:val="24"/>
        </w:rPr>
        <w:t xml:space="preserve"> ve </w:t>
      </w:r>
      <w:proofErr w:type="spellStart"/>
      <w:r w:rsidRPr="0042344B">
        <w:rPr>
          <w:rFonts w:ascii="Times New Roman" w:hAnsi="Times New Roman" w:cs="Times New Roman"/>
          <w:sz w:val="24"/>
          <w:szCs w:val="24"/>
        </w:rPr>
        <w:t>Watters</w:t>
      </w:r>
      <w:proofErr w:type="spellEnd"/>
      <w:r w:rsidRPr="0042344B">
        <w:rPr>
          <w:rFonts w:ascii="Times New Roman" w:hAnsi="Times New Roman" w:cs="Times New Roman"/>
          <w:sz w:val="24"/>
          <w:szCs w:val="24"/>
        </w:rPr>
        <w:t xml:space="preserve">, 2002) gerekmektedir. Bu tür kendilerini zorlayıcı problemlerle uğraşmaları, öğrencilerin matematiğe verdikleri değeri ve </w:t>
      </w:r>
      <w:proofErr w:type="gramStart"/>
      <w:r w:rsidRPr="0042344B">
        <w:rPr>
          <w:rFonts w:ascii="Times New Roman" w:hAnsi="Times New Roman" w:cs="Times New Roman"/>
          <w:sz w:val="24"/>
          <w:szCs w:val="24"/>
        </w:rPr>
        <w:t>motivasyonlarını</w:t>
      </w:r>
      <w:proofErr w:type="gramEnd"/>
      <w:r w:rsidR="00116E39">
        <w:rPr>
          <w:rFonts w:ascii="Times New Roman" w:hAnsi="Times New Roman" w:cs="Times New Roman"/>
          <w:sz w:val="24"/>
          <w:szCs w:val="24"/>
        </w:rPr>
        <w:t xml:space="preserve"> </w:t>
      </w:r>
      <w:r w:rsidRPr="0042344B">
        <w:rPr>
          <w:rFonts w:ascii="Times New Roman" w:hAnsi="Times New Roman" w:cs="Times New Roman"/>
          <w:sz w:val="24"/>
          <w:szCs w:val="24"/>
        </w:rPr>
        <w:t>arttırıcı bir etken olabilir (</w:t>
      </w:r>
      <w:proofErr w:type="spellStart"/>
      <w:r w:rsidRPr="0042344B">
        <w:rPr>
          <w:rFonts w:ascii="Times New Roman" w:hAnsi="Times New Roman" w:cs="Times New Roman"/>
          <w:sz w:val="24"/>
          <w:szCs w:val="24"/>
        </w:rPr>
        <w:t>Lupkowski-Shoplik</w:t>
      </w:r>
      <w:proofErr w:type="spellEnd"/>
      <w:r w:rsidRPr="0042344B">
        <w:rPr>
          <w:rFonts w:ascii="Times New Roman" w:hAnsi="Times New Roman" w:cs="Times New Roman"/>
          <w:sz w:val="24"/>
          <w:szCs w:val="24"/>
        </w:rPr>
        <w:t xml:space="preserve"> ve </w:t>
      </w:r>
      <w:proofErr w:type="spellStart"/>
      <w:r w:rsidRPr="0042344B">
        <w:rPr>
          <w:rFonts w:ascii="Times New Roman" w:hAnsi="Times New Roman" w:cs="Times New Roman"/>
          <w:sz w:val="24"/>
          <w:szCs w:val="24"/>
        </w:rPr>
        <w:t>Assouline</w:t>
      </w:r>
      <w:proofErr w:type="spellEnd"/>
      <w:r w:rsidRPr="0042344B">
        <w:rPr>
          <w:rFonts w:ascii="Times New Roman" w:hAnsi="Times New Roman" w:cs="Times New Roman"/>
          <w:sz w:val="24"/>
          <w:szCs w:val="24"/>
        </w:rPr>
        <w:t>, 1994). Dolayısıyla üstün yetenekli öğrencilere ilgilerini çekecek ve kendilerini geliştirebilecekler</w:t>
      </w:r>
      <w:r w:rsidR="0038383B" w:rsidRPr="0042344B">
        <w:rPr>
          <w:rFonts w:ascii="Times New Roman" w:hAnsi="Times New Roman" w:cs="Times New Roman"/>
          <w:sz w:val="24"/>
          <w:szCs w:val="24"/>
        </w:rPr>
        <w:t>i fırsat ve ortamlar sağlanarak</w:t>
      </w:r>
      <w:r w:rsidRPr="0042344B">
        <w:rPr>
          <w:rFonts w:ascii="Times New Roman" w:hAnsi="Times New Roman" w:cs="Times New Roman"/>
          <w:sz w:val="24"/>
          <w:szCs w:val="24"/>
        </w:rPr>
        <w:t xml:space="preserve"> öğrencilerin matematiğe ve uğraştıkları görevlere ilgilerinin geliştirilmesi faydalı olabilir. </w:t>
      </w:r>
    </w:p>
    <w:p w:rsidR="00D96E76" w:rsidRPr="0042344B" w:rsidRDefault="00D96E76" w:rsidP="005B32C3">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 xml:space="preserve">Yürütülen araştırma sonuçlarına göre hem üstün yetenekli hem de diğer öğrenciler </w:t>
      </w:r>
      <w:proofErr w:type="spellStart"/>
      <w:r w:rsidRPr="0042344B">
        <w:rPr>
          <w:rFonts w:ascii="Times New Roman" w:hAnsi="Times New Roman" w:cs="Times New Roman"/>
          <w:sz w:val="24"/>
          <w:szCs w:val="24"/>
        </w:rPr>
        <w:t>informal</w:t>
      </w:r>
      <w:proofErr w:type="spellEnd"/>
      <w:r w:rsidRPr="0042344B">
        <w:rPr>
          <w:rFonts w:ascii="Times New Roman" w:hAnsi="Times New Roman" w:cs="Times New Roman"/>
          <w:sz w:val="24"/>
          <w:szCs w:val="24"/>
        </w:rPr>
        <w:t xml:space="preserve"> olarak strateji geliştirebilmekte ve bu stratejileri özgün olarak problem çö</w:t>
      </w:r>
      <w:r w:rsidR="0075778D" w:rsidRPr="0042344B">
        <w:rPr>
          <w:rFonts w:ascii="Times New Roman" w:hAnsi="Times New Roman" w:cs="Times New Roman"/>
          <w:sz w:val="24"/>
          <w:szCs w:val="24"/>
        </w:rPr>
        <w:t xml:space="preserve">zümlerinde kullanabilmektedir. </w:t>
      </w:r>
      <w:r w:rsidRPr="0042344B">
        <w:rPr>
          <w:rFonts w:ascii="Times New Roman" w:hAnsi="Times New Roman" w:cs="Times New Roman"/>
          <w:sz w:val="24"/>
          <w:szCs w:val="24"/>
        </w:rPr>
        <w:t xml:space="preserve">Araştırmaya katılan </w:t>
      </w:r>
      <w:r w:rsidR="002B27CA" w:rsidRPr="0042344B">
        <w:rPr>
          <w:rFonts w:ascii="Times New Roman" w:hAnsi="Times New Roman" w:cs="Times New Roman"/>
          <w:sz w:val="24"/>
          <w:szCs w:val="24"/>
        </w:rPr>
        <w:t xml:space="preserve">diğer </w:t>
      </w:r>
      <w:r w:rsidR="0038383B" w:rsidRPr="0042344B">
        <w:rPr>
          <w:rFonts w:ascii="Times New Roman" w:hAnsi="Times New Roman" w:cs="Times New Roman"/>
          <w:sz w:val="24"/>
          <w:szCs w:val="24"/>
        </w:rPr>
        <w:t>dördüncü sınıf öğrencilerinin</w:t>
      </w:r>
      <w:r w:rsidRPr="0042344B">
        <w:rPr>
          <w:rFonts w:ascii="Times New Roman" w:hAnsi="Times New Roman" w:cs="Times New Roman"/>
          <w:sz w:val="24"/>
          <w:szCs w:val="24"/>
        </w:rPr>
        <w:t xml:space="preserve"> üstün yetenekli olduğu tespit edilmiş öğrencilere yakın sayıda strateji geliştirebildikleri, problem çözümlerinde özgün yaklaşımlar sergileyebildikle</w:t>
      </w:r>
      <w:r w:rsidR="001E43B5" w:rsidRPr="0042344B">
        <w:rPr>
          <w:rFonts w:ascii="Times New Roman" w:hAnsi="Times New Roman" w:cs="Times New Roman"/>
          <w:sz w:val="24"/>
          <w:szCs w:val="24"/>
        </w:rPr>
        <w:t>ri görülmüştür. Bu durum,</w:t>
      </w:r>
      <w:r w:rsidRPr="0042344B">
        <w:rPr>
          <w:rFonts w:ascii="Times New Roman" w:hAnsi="Times New Roman" w:cs="Times New Roman"/>
          <w:sz w:val="24"/>
          <w:szCs w:val="24"/>
        </w:rPr>
        <w:t xml:space="preserve"> Kılıç (2015) ve </w:t>
      </w:r>
      <w:proofErr w:type="spellStart"/>
      <w:r w:rsidRPr="0042344B">
        <w:rPr>
          <w:rFonts w:ascii="Times New Roman" w:hAnsi="Times New Roman" w:cs="Times New Roman"/>
          <w:sz w:val="24"/>
          <w:szCs w:val="24"/>
        </w:rPr>
        <w:t>Bilgili</w:t>
      </w:r>
      <w:r w:rsidR="00607052" w:rsidRPr="0042344B">
        <w:rPr>
          <w:rFonts w:ascii="Times New Roman" w:hAnsi="Times New Roman" w:cs="Times New Roman"/>
          <w:sz w:val="24"/>
          <w:szCs w:val="24"/>
        </w:rPr>
        <w:t>’nin</w:t>
      </w:r>
      <w:proofErr w:type="spellEnd"/>
      <w:r w:rsidRPr="0042344B">
        <w:rPr>
          <w:rFonts w:ascii="Times New Roman" w:hAnsi="Times New Roman" w:cs="Times New Roman"/>
          <w:sz w:val="24"/>
          <w:szCs w:val="24"/>
        </w:rPr>
        <w:t xml:space="preserve"> (2000) çalışmalarında da belirttikleri gibi, üstün yetenekli öğrencilere yönelik eğitim konusunda düzenli bir politika oluşturulamamış olmasından kaynaklanıyor olabilir</w:t>
      </w:r>
      <w:r w:rsidRPr="0042344B">
        <w:rPr>
          <w:rFonts w:ascii="Times New Roman" w:hAnsi="Times New Roman" w:cs="Times New Roman"/>
          <w:b/>
          <w:sz w:val="24"/>
          <w:szCs w:val="24"/>
        </w:rPr>
        <w:t>.</w:t>
      </w:r>
      <w:r w:rsidR="00116E39">
        <w:rPr>
          <w:rFonts w:ascii="Times New Roman" w:hAnsi="Times New Roman" w:cs="Times New Roman"/>
          <w:b/>
          <w:sz w:val="24"/>
          <w:szCs w:val="24"/>
        </w:rPr>
        <w:t xml:space="preserve"> </w:t>
      </w:r>
      <w:r w:rsidRPr="0042344B">
        <w:rPr>
          <w:rFonts w:ascii="Times New Roman" w:hAnsi="Times New Roman" w:cs="Times New Roman"/>
          <w:sz w:val="24"/>
          <w:szCs w:val="24"/>
        </w:rPr>
        <w:t>Ülkemizde Bilim Sanat Eğitim Merkezi’ne</w:t>
      </w:r>
      <w:r w:rsidR="00116E39">
        <w:rPr>
          <w:rFonts w:ascii="Times New Roman" w:hAnsi="Times New Roman" w:cs="Times New Roman"/>
          <w:sz w:val="24"/>
          <w:szCs w:val="24"/>
        </w:rPr>
        <w:t xml:space="preserve"> </w:t>
      </w:r>
      <w:r w:rsidRPr="0042344B">
        <w:rPr>
          <w:rFonts w:ascii="Times New Roman" w:hAnsi="Times New Roman" w:cs="Times New Roman"/>
          <w:sz w:val="24"/>
          <w:szCs w:val="24"/>
        </w:rPr>
        <w:t>(BİLSEM) öğrenci seçimi için dördüncü sınıf düzeyinde genel b</w:t>
      </w:r>
      <w:r w:rsidR="00DD239E" w:rsidRPr="0042344B">
        <w:rPr>
          <w:rFonts w:ascii="Times New Roman" w:hAnsi="Times New Roman" w:cs="Times New Roman"/>
          <w:sz w:val="24"/>
          <w:szCs w:val="24"/>
        </w:rPr>
        <w:t>ir sınav yapılmaktadır</w:t>
      </w:r>
      <w:r w:rsidR="008B0B38">
        <w:rPr>
          <w:rFonts w:ascii="Times New Roman" w:hAnsi="Times New Roman" w:cs="Times New Roman"/>
          <w:sz w:val="24"/>
          <w:szCs w:val="24"/>
        </w:rPr>
        <w:t xml:space="preserve"> (MEB, 2016)</w:t>
      </w:r>
      <w:r w:rsidR="00DD239E" w:rsidRPr="0042344B">
        <w:rPr>
          <w:rFonts w:ascii="Times New Roman" w:hAnsi="Times New Roman" w:cs="Times New Roman"/>
          <w:sz w:val="24"/>
          <w:szCs w:val="24"/>
        </w:rPr>
        <w:t>. İl Millî</w:t>
      </w:r>
      <w:r w:rsidRPr="0042344B">
        <w:rPr>
          <w:rFonts w:ascii="Times New Roman" w:hAnsi="Times New Roman" w:cs="Times New Roman"/>
          <w:sz w:val="24"/>
          <w:szCs w:val="24"/>
        </w:rPr>
        <w:t xml:space="preserve"> Eğitim Müdürlükleri tarafından bu sınava yönelik okullara bilgilendirme yapılmakta, fakat il genelinde her okula ulaşılamamaktadır. Keskin, Samancı ve Aydın’ın (2013) çalışmalarında da belirttiği üzere </w:t>
      </w:r>
      <w:proofErr w:type="spellStart"/>
      <w:r w:rsidRPr="0042344B">
        <w:rPr>
          <w:rFonts w:ascii="Times New Roman" w:hAnsi="Times New Roman" w:cs="Times New Roman"/>
          <w:sz w:val="24"/>
          <w:szCs w:val="24"/>
        </w:rPr>
        <w:t>BİLSEM’ler</w:t>
      </w:r>
      <w:proofErr w:type="spellEnd"/>
      <w:r w:rsidRPr="0042344B">
        <w:rPr>
          <w:rFonts w:ascii="Times New Roman" w:hAnsi="Times New Roman" w:cs="Times New Roman"/>
          <w:sz w:val="24"/>
          <w:szCs w:val="24"/>
        </w:rPr>
        <w:t xml:space="preserve"> tarafından yürütülen tanılama sınavları kamuoyuna ve öğrenci velilerine yeterince duyurulamamaktadır. Bu da üstün yetenekli öğrencilerin tanılamasına yönelik yapılacak çalışmaların yetersiz kalmasına, bu potansiyeldeki öğrencilerin belirlenememesine neden olmaktadır. İl </w:t>
      </w:r>
      <w:r w:rsidR="00DD239E" w:rsidRPr="0042344B">
        <w:rPr>
          <w:rFonts w:ascii="Times New Roman" w:hAnsi="Times New Roman" w:cs="Times New Roman"/>
          <w:sz w:val="24"/>
          <w:szCs w:val="24"/>
        </w:rPr>
        <w:t>Millî</w:t>
      </w:r>
      <w:r w:rsidR="00116E39">
        <w:rPr>
          <w:rFonts w:ascii="Times New Roman" w:hAnsi="Times New Roman" w:cs="Times New Roman"/>
          <w:sz w:val="24"/>
          <w:szCs w:val="24"/>
        </w:rPr>
        <w:t xml:space="preserve"> </w:t>
      </w:r>
      <w:r w:rsidR="00DD239E" w:rsidRPr="0042344B">
        <w:rPr>
          <w:rFonts w:ascii="Times New Roman" w:hAnsi="Times New Roman" w:cs="Times New Roman"/>
          <w:sz w:val="24"/>
          <w:szCs w:val="24"/>
        </w:rPr>
        <w:t>Eğitim Müdürlükleri</w:t>
      </w:r>
      <w:r w:rsidRPr="0042344B">
        <w:rPr>
          <w:rFonts w:ascii="Times New Roman" w:hAnsi="Times New Roman" w:cs="Times New Roman"/>
          <w:sz w:val="24"/>
          <w:szCs w:val="24"/>
        </w:rPr>
        <w:t xml:space="preserve">nin konu ile ilgili çalışmalarında daha sistematik bir yapı oluşturması, bu özellikteki öğrencilerin tespit edilmesi ve potansiyellerinin geliştirilebilmesi açısından önem arz etmektedir. Ayrıca üstün yetenekli öğrencilere eğitim veren öğretmenlerin bu konuda eğitim almış olmaları ve uygulanan eğitim programlarının öğrencilerin özelliklerine yönelik hazırlanmış olması gerekmektedir. Böylece </w:t>
      </w:r>
      <w:r w:rsidR="00DD239E" w:rsidRPr="0042344B">
        <w:rPr>
          <w:rFonts w:ascii="Times New Roman" w:hAnsi="Times New Roman" w:cs="Times New Roman"/>
          <w:sz w:val="24"/>
          <w:szCs w:val="24"/>
        </w:rPr>
        <w:t>Millî</w:t>
      </w:r>
      <w:r w:rsidRPr="0042344B">
        <w:rPr>
          <w:rFonts w:ascii="Times New Roman" w:hAnsi="Times New Roman" w:cs="Times New Roman"/>
          <w:sz w:val="24"/>
          <w:szCs w:val="24"/>
        </w:rPr>
        <w:t xml:space="preserve"> Eğitim Bakanlığı, ilkokul programında problem çözme stratejilerinin öğretimine yer vermeli ve öğretmenlere problem çözme </w:t>
      </w:r>
      <w:r w:rsidRPr="0042344B">
        <w:rPr>
          <w:rFonts w:ascii="Times New Roman" w:hAnsi="Times New Roman" w:cs="Times New Roman"/>
          <w:sz w:val="24"/>
          <w:szCs w:val="24"/>
        </w:rPr>
        <w:lastRenderedPageBreak/>
        <w:t>stratejilerinin öğretimi için hizmet içi eğitim kursları düzenlemelidir.</w:t>
      </w:r>
      <w:r w:rsidR="008B0B38">
        <w:rPr>
          <w:rFonts w:ascii="Times New Roman" w:hAnsi="Times New Roman" w:cs="Times New Roman"/>
          <w:sz w:val="24"/>
          <w:szCs w:val="24"/>
        </w:rPr>
        <w:t xml:space="preserve"> </w:t>
      </w:r>
      <w:r w:rsidRPr="0042344B">
        <w:rPr>
          <w:rFonts w:ascii="Times New Roman" w:hAnsi="Times New Roman" w:cs="Times New Roman"/>
          <w:sz w:val="24"/>
          <w:szCs w:val="24"/>
        </w:rPr>
        <w:t xml:space="preserve">Buna ek olarak, </w:t>
      </w:r>
      <w:r w:rsidR="00DD239E" w:rsidRPr="0042344B">
        <w:rPr>
          <w:rFonts w:ascii="Times New Roman" w:hAnsi="Times New Roman" w:cs="Times New Roman"/>
          <w:sz w:val="24"/>
          <w:szCs w:val="24"/>
        </w:rPr>
        <w:t>Millî</w:t>
      </w:r>
      <w:r w:rsidR="008B0B38">
        <w:rPr>
          <w:rFonts w:ascii="Times New Roman" w:hAnsi="Times New Roman" w:cs="Times New Roman"/>
          <w:sz w:val="24"/>
          <w:szCs w:val="24"/>
        </w:rPr>
        <w:t xml:space="preserve"> </w:t>
      </w:r>
      <w:r w:rsidRPr="0042344B">
        <w:rPr>
          <w:rFonts w:ascii="Times New Roman" w:hAnsi="Times New Roman" w:cs="Times New Roman"/>
          <w:sz w:val="24"/>
          <w:szCs w:val="24"/>
        </w:rPr>
        <w:t>Eğitim Bakanlığı ilkokul matematik ders kitaplarının içeriğinde farklı problem çözme stratejilerinin kullanılmasını gerektiren problemlere yer vermeli ve öğretmenlere matematik derslerinde kullanabilecekleri kaynak materyaller hazırlamalıdır.</w:t>
      </w:r>
    </w:p>
    <w:p w:rsidR="00D96E76" w:rsidRPr="0042344B" w:rsidRDefault="00D96E76" w:rsidP="005B32C3">
      <w:pPr>
        <w:shd w:val="clear" w:color="auto" w:fill="FFFFFF"/>
        <w:spacing w:line="360" w:lineRule="auto"/>
        <w:contextualSpacing/>
        <w:jc w:val="center"/>
        <w:textAlignment w:val="baseline"/>
        <w:rPr>
          <w:rFonts w:ascii="Times New Roman" w:eastAsia="Times New Roman" w:hAnsi="Times New Roman" w:cs="Times New Roman"/>
          <w:b/>
          <w:bCs/>
          <w:color w:val="000000"/>
          <w:sz w:val="24"/>
          <w:szCs w:val="24"/>
          <w:bdr w:val="none" w:sz="0" w:space="0" w:color="auto" w:frame="1"/>
        </w:rPr>
      </w:pPr>
      <w:r w:rsidRPr="0042344B">
        <w:rPr>
          <w:rFonts w:ascii="Times New Roman" w:hAnsi="Times New Roman" w:cs="Times New Roman"/>
          <w:b/>
          <w:sz w:val="24"/>
          <w:szCs w:val="24"/>
        </w:rPr>
        <w:t>Makalenin Bilimdeki Konumu</w:t>
      </w:r>
    </w:p>
    <w:p w:rsidR="00D96E76" w:rsidRPr="0042344B" w:rsidRDefault="00D96E76" w:rsidP="005B32C3">
      <w:pPr>
        <w:shd w:val="clear" w:color="auto" w:fill="FFFFFF"/>
        <w:spacing w:line="360" w:lineRule="auto"/>
        <w:ind w:firstLine="708"/>
        <w:contextualSpacing/>
        <w:textAlignment w:val="baseline"/>
        <w:rPr>
          <w:rFonts w:ascii="Times New Roman" w:eastAsia="Times New Roman" w:hAnsi="Times New Roman" w:cs="Times New Roman"/>
          <w:bCs/>
          <w:color w:val="000000"/>
          <w:sz w:val="24"/>
          <w:szCs w:val="24"/>
          <w:bdr w:val="none" w:sz="0" w:space="0" w:color="auto" w:frame="1"/>
        </w:rPr>
      </w:pPr>
      <w:r w:rsidRPr="0042344B">
        <w:rPr>
          <w:rFonts w:ascii="Times New Roman" w:eastAsia="Times New Roman" w:hAnsi="Times New Roman" w:cs="Times New Roman"/>
          <w:bCs/>
          <w:color w:val="000000"/>
          <w:sz w:val="24"/>
          <w:szCs w:val="24"/>
          <w:bdr w:val="none" w:sz="0" w:space="0" w:color="auto" w:frame="1"/>
        </w:rPr>
        <w:t>Matematik ve Fen Bilimleri Eğitimi/Matematik Eğitimi</w:t>
      </w:r>
    </w:p>
    <w:p w:rsidR="00D96E76" w:rsidRPr="0042344B" w:rsidRDefault="00D96E76" w:rsidP="00212CBA">
      <w:pPr>
        <w:shd w:val="clear" w:color="auto" w:fill="FFFFFF"/>
        <w:spacing w:line="360" w:lineRule="auto"/>
        <w:contextualSpacing/>
        <w:jc w:val="center"/>
        <w:textAlignment w:val="baseline"/>
        <w:rPr>
          <w:rFonts w:ascii="Times New Roman" w:eastAsia="Times New Roman" w:hAnsi="Times New Roman" w:cs="Times New Roman"/>
          <w:b/>
          <w:bCs/>
          <w:color w:val="000000"/>
          <w:sz w:val="24"/>
          <w:szCs w:val="24"/>
          <w:bdr w:val="none" w:sz="0" w:space="0" w:color="auto" w:frame="1"/>
        </w:rPr>
      </w:pPr>
      <w:r w:rsidRPr="0042344B">
        <w:rPr>
          <w:rFonts w:ascii="Times New Roman" w:hAnsi="Times New Roman" w:cs="Times New Roman"/>
          <w:b/>
          <w:sz w:val="24"/>
          <w:szCs w:val="24"/>
        </w:rPr>
        <w:t>Makalenin Bilimdeki Özgünlüğü</w:t>
      </w:r>
    </w:p>
    <w:p w:rsidR="00B4671E" w:rsidRPr="0042344B" w:rsidRDefault="00D96E76" w:rsidP="00357005">
      <w:pPr>
        <w:spacing w:line="360" w:lineRule="auto"/>
        <w:ind w:firstLine="708"/>
        <w:jc w:val="both"/>
        <w:rPr>
          <w:rFonts w:ascii="Times New Roman" w:hAnsi="Times New Roman" w:cs="Times New Roman"/>
          <w:sz w:val="24"/>
          <w:szCs w:val="24"/>
        </w:rPr>
      </w:pPr>
      <w:r w:rsidRPr="0042344B">
        <w:rPr>
          <w:rFonts w:ascii="Times New Roman" w:hAnsi="Times New Roman" w:cs="Times New Roman"/>
          <w:sz w:val="24"/>
          <w:szCs w:val="24"/>
        </w:rPr>
        <w:t xml:space="preserve">Literatürde hem üstün yeteneklilerle hem de problem çözme stratejileri ile ilgili farklı bakış açılarının kullanıldığı çalışmalar yer almaktadır. Ancak ilkokul dönemindeki üstün yetenekli öğrencilerin problem çözme becerileri ve kullandıkları problem çözme stratejileri merak konusudur. Bu nedenle bu çalışmada ilkokulda öğrenim gören üstün yetenekli öğrencilerin üst düzey düşünme becerilerini kullanma durumları </w:t>
      </w:r>
      <w:r w:rsidR="00BB2192" w:rsidRPr="0042344B">
        <w:rPr>
          <w:rFonts w:ascii="Times New Roman" w:hAnsi="Times New Roman" w:cs="Times New Roman"/>
          <w:sz w:val="24"/>
          <w:szCs w:val="24"/>
        </w:rPr>
        <w:t xml:space="preserve">diğer </w:t>
      </w:r>
      <w:r w:rsidRPr="0042344B">
        <w:rPr>
          <w:rFonts w:ascii="Times New Roman" w:hAnsi="Times New Roman" w:cs="Times New Roman"/>
          <w:sz w:val="24"/>
          <w:szCs w:val="24"/>
        </w:rPr>
        <w:t xml:space="preserve">akranlarıyla karşılaştırılarak incelenmiştir. </w:t>
      </w:r>
    </w:p>
    <w:p w:rsidR="00D96E76" w:rsidRPr="0042344B" w:rsidRDefault="00D96E76" w:rsidP="005B32C3">
      <w:pPr>
        <w:spacing w:line="360" w:lineRule="auto"/>
        <w:ind w:firstLine="708"/>
        <w:jc w:val="center"/>
        <w:rPr>
          <w:rFonts w:ascii="Times New Roman" w:hAnsi="Times New Roman" w:cs="Times New Roman"/>
          <w:b/>
          <w:sz w:val="24"/>
          <w:szCs w:val="24"/>
        </w:rPr>
      </w:pPr>
      <w:r w:rsidRPr="0042344B">
        <w:rPr>
          <w:rFonts w:ascii="Times New Roman" w:hAnsi="Times New Roman" w:cs="Times New Roman"/>
          <w:b/>
          <w:sz w:val="24"/>
          <w:szCs w:val="24"/>
        </w:rPr>
        <w:t>Kaynakça</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Akgün, Ö</w:t>
      </w:r>
      <w:proofErr w:type="gramStart"/>
      <w:r w:rsidRPr="0042344B">
        <w:rPr>
          <w:rFonts w:ascii="Times New Roman" w:hAnsi="Times New Roman" w:cs="Times New Roman"/>
          <w:color w:val="222222"/>
          <w:sz w:val="24"/>
          <w:szCs w:val="24"/>
          <w:shd w:val="clear" w:color="auto" w:fill="FFFFFF"/>
        </w:rPr>
        <w:t>.,</w:t>
      </w:r>
      <w:proofErr w:type="gramEnd"/>
      <w:r w:rsidRPr="0042344B">
        <w:rPr>
          <w:rFonts w:ascii="Times New Roman" w:hAnsi="Times New Roman" w:cs="Times New Roman"/>
          <w:color w:val="222222"/>
          <w:sz w:val="24"/>
          <w:szCs w:val="24"/>
          <w:shd w:val="clear" w:color="auto" w:fill="FFFFFF"/>
        </w:rPr>
        <w:t xml:space="preserve"> Büyüköztürk, Ş., Çakmak, E., De</w:t>
      </w:r>
      <w:r w:rsidR="00754E24" w:rsidRPr="0042344B">
        <w:rPr>
          <w:rFonts w:ascii="Times New Roman" w:hAnsi="Times New Roman" w:cs="Times New Roman"/>
          <w:color w:val="222222"/>
          <w:sz w:val="24"/>
          <w:szCs w:val="24"/>
          <w:shd w:val="clear" w:color="auto" w:fill="FFFFFF"/>
        </w:rPr>
        <w:t>mirel, F., &amp; Karadeniz, Ş. (2010</w:t>
      </w:r>
      <w:r w:rsidRPr="0042344B">
        <w:rPr>
          <w:rFonts w:ascii="Times New Roman" w:hAnsi="Times New Roman" w:cs="Times New Roman"/>
          <w:color w:val="222222"/>
          <w:sz w:val="24"/>
          <w:szCs w:val="24"/>
          <w:shd w:val="clear" w:color="auto" w:fill="FFFFFF"/>
        </w:rPr>
        <w:t>). Bilimsel araştırma yöntemleri.</w:t>
      </w:r>
    </w:p>
    <w:p w:rsidR="00D96E76" w:rsidRPr="0042344B" w:rsidRDefault="00D96E76" w:rsidP="005B32C3">
      <w:pPr>
        <w:spacing w:line="360" w:lineRule="auto"/>
        <w:ind w:left="567" w:hanging="567"/>
        <w:jc w:val="both"/>
        <w:rPr>
          <w:rFonts w:ascii="Times New Roman" w:hAnsi="Times New Roman" w:cs="Times New Roman"/>
          <w:sz w:val="24"/>
          <w:szCs w:val="24"/>
        </w:rPr>
      </w:pPr>
      <w:r w:rsidRPr="0042344B">
        <w:rPr>
          <w:rFonts w:ascii="Times New Roman" w:hAnsi="Times New Roman" w:cs="Times New Roman"/>
          <w:color w:val="222222"/>
          <w:sz w:val="24"/>
          <w:szCs w:val="24"/>
          <w:shd w:val="clear" w:color="auto" w:fill="FFFFFF"/>
        </w:rPr>
        <w:t>Akkan, Y</w:t>
      </w:r>
      <w:proofErr w:type="gramStart"/>
      <w:r w:rsidRPr="0042344B">
        <w:rPr>
          <w:rFonts w:ascii="Times New Roman" w:hAnsi="Times New Roman" w:cs="Times New Roman"/>
          <w:color w:val="222222"/>
          <w:sz w:val="24"/>
          <w:szCs w:val="24"/>
          <w:shd w:val="clear" w:color="auto" w:fill="FFFFFF"/>
        </w:rPr>
        <w:t>.,</w:t>
      </w:r>
      <w:proofErr w:type="gramEnd"/>
      <w:r w:rsidRPr="0042344B">
        <w:rPr>
          <w:rFonts w:ascii="Times New Roman" w:hAnsi="Times New Roman" w:cs="Times New Roman"/>
          <w:color w:val="222222"/>
          <w:sz w:val="24"/>
          <w:szCs w:val="24"/>
          <w:shd w:val="clear" w:color="auto" w:fill="FFFFFF"/>
        </w:rPr>
        <w:t xml:space="preserve"> Baki, A., &amp; Çakıroğlu, Ü. (2012). 5-8. Sınıf Öğrencilerinin Aritmetikten Cebire Geçiş Süreçlerinin Problem Çözme Bağlamında İncelenmesi. </w:t>
      </w:r>
      <w:r w:rsidRPr="0042344B">
        <w:rPr>
          <w:rFonts w:ascii="Times New Roman" w:hAnsi="Times New Roman" w:cs="Times New Roman"/>
          <w:i/>
          <w:iCs/>
          <w:color w:val="222222"/>
          <w:sz w:val="24"/>
          <w:szCs w:val="24"/>
          <w:shd w:val="clear" w:color="auto" w:fill="FFFFFF"/>
        </w:rPr>
        <w:t>Hacettepe Üniversitesi Eğitim Fakültesi Dergisi</w:t>
      </w:r>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43</w:t>
      </w:r>
      <w:r w:rsidRPr="0042344B">
        <w:rPr>
          <w:rFonts w:ascii="Times New Roman" w:hAnsi="Times New Roman" w:cs="Times New Roman"/>
          <w:color w:val="222222"/>
          <w:sz w:val="24"/>
          <w:szCs w:val="24"/>
          <w:shd w:val="clear" w:color="auto" w:fill="FFFFFF"/>
        </w:rPr>
        <w:t>(43).</w:t>
      </w:r>
    </w:p>
    <w:p w:rsidR="00D96E76" w:rsidRPr="0042344B" w:rsidRDefault="00D96E76"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M. (2002). </w:t>
      </w:r>
      <w:proofErr w:type="gramStart"/>
      <w:r w:rsidRPr="0042344B">
        <w:rPr>
          <w:rFonts w:ascii="Times New Roman" w:hAnsi="Times New Roman" w:cs="Times New Roman"/>
          <w:sz w:val="24"/>
          <w:szCs w:val="24"/>
        </w:rPr>
        <w:t>İlköğretim ikinci kademede matematik öğretimi. Bursa: Alfa Yayıncılık.</w:t>
      </w:r>
      <w:proofErr w:type="gramEnd"/>
    </w:p>
    <w:p w:rsidR="00D96E76" w:rsidRPr="0042344B" w:rsidRDefault="00D96E76"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M. (2010). İlköğretim İkinci Kademede (6, 7 ve 8. Sınıflarda) Matematik Öğretimi. </w:t>
      </w:r>
      <w:proofErr w:type="gramStart"/>
      <w:r w:rsidRPr="0042344B">
        <w:rPr>
          <w:rFonts w:ascii="Times New Roman" w:hAnsi="Times New Roman" w:cs="Times New Roman"/>
          <w:sz w:val="24"/>
          <w:szCs w:val="24"/>
        </w:rPr>
        <w:t>Bursa: Aktüel Alfa Yayınevi.</w:t>
      </w:r>
      <w:proofErr w:type="gramEnd"/>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color w:val="222222"/>
          <w:sz w:val="24"/>
          <w:szCs w:val="24"/>
          <w:shd w:val="clear" w:color="auto" w:fill="FFFFFF"/>
        </w:rPr>
        <w:t>Altun</w:t>
      </w:r>
      <w:proofErr w:type="spellEnd"/>
      <w:r w:rsidRPr="0042344B">
        <w:rPr>
          <w:rFonts w:ascii="Times New Roman" w:hAnsi="Times New Roman" w:cs="Times New Roman"/>
          <w:color w:val="222222"/>
          <w:sz w:val="24"/>
          <w:szCs w:val="24"/>
          <w:shd w:val="clear" w:color="auto" w:fill="FFFFFF"/>
        </w:rPr>
        <w:t>, M. &amp; Arslan, Ç. (2006). İlköğretim öğrencilerinin problem çözme stratejilerini öğrenmeleri üzerine bir çalışma. </w:t>
      </w:r>
      <w:r w:rsidRPr="0042344B">
        <w:rPr>
          <w:rFonts w:ascii="Times New Roman" w:hAnsi="Times New Roman" w:cs="Times New Roman"/>
          <w:i/>
          <w:iCs/>
          <w:color w:val="222222"/>
          <w:sz w:val="24"/>
          <w:szCs w:val="24"/>
          <w:shd w:val="clear" w:color="auto" w:fill="FFFFFF"/>
        </w:rPr>
        <w:t>Uludağ Üniversitesi Eğitim Fakültesi Dergisi</w:t>
      </w:r>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19</w:t>
      </w:r>
      <w:r w:rsidRPr="0042344B">
        <w:rPr>
          <w:rFonts w:ascii="Times New Roman" w:hAnsi="Times New Roman" w:cs="Times New Roman"/>
          <w:color w:val="222222"/>
          <w:sz w:val="24"/>
          <w:szCs w:val="24"/>
          <w:shd w:val="clear" w:color="auto" w:fill="FFFFFF"/>
        </w:rPr>
        <w:t>(1).</w:t>
      </w:r>
    </w:p>
    <w:p w:rsidR="00D96E76" w:rsidRPr="0042344B" w:rsidRDefault="00D96E76"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Altun</w:t>
      </w:r>
      <w:proofErr w:type="spellEnd"/>
      <w:r w:rsidRPr="0042344B">
        <w:rPr>
          <w:rFonts w:ascii="Times New Roman" w:hAnsi="Times New Roman" w:cs="Times New Roman"/>
          <w:sz w:val="24"/>
          <w:szCs w:val="24"/>
        </w:rPr>
        <w:t xml:space="preserve">, M. </w:t>
      </w:r>
      <w:proofErr w:type="spellStart"/>
      <w:r w:rsidRPr="0042344B">
        <w:rPr>
          <w:rFonts w:ascii="Times New Roman" w:hAnsi="Times New Roman" w:cs="Times New Roman"/>
          <w:sz w:val="24"/>
          <w:szCs w:val="24"/>
        </w:rPr>
        <w:t>and</w:t>
      </w:r>
      <w:proofErr w:type="spellEnd"/>
      <w:r w:rsidRPr="0042344B">
        <w:rPr>
          <w:rFonts w:ascii="Times New Roman" w:hAnsi="Times New Roman" w:cs="Times New Roman"/>
          <w:sz w:val="24"/>
          <w:szCs w:val="24"/>
        </w:rPr>
        <w:t xml:space="preserve"> Memnun, D. S</w:t>
      </w:r>
      <w:proofErr w:type="gramStart"/>
      <w:r w:rsidRPr="0042344B">
        <w:rPr>
          <w:rFonts w:ascii="Times New Roman" w:hAnsi="Times New Roman" w:cs="Times New Roman"/>
          <w:sz w:val="24"/>
          <w:szCs w:val="24"/>
        </w:rPr>
        <w:t>.,</w:t>
      </w:r>
      <w:proofErr w:type="gramEnd"/>
      <w:r w:rsidRPr="0042344B">
        <w:rPr>
          <w:rFonts w:ascii="Times New Roman" w:hAnsi="Times New Roman" w:cs="Times New Roman"/>
          <w:sz w:val="24"/>
          <w:szCs w:val="24"/>
        </w:rPr>
        <w:t xml:space="preserve">2008. </w:t>
      </w:r>
      <w:proofErr w:type="spellStart"/>
      <w:r w:rsidRPr="0042344B">
        <w:rPr>
          <w:rFonts w:ascii="Times New Roman" w:hAnsi="Times New Roman" w:cs="Times New Roman"/>
          <w:sz w:val="24"/>
          <w:szCs w:val="24"/>
        </w:rPr>
        <w:t>Mathematics</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teacher</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trainees</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skills</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opinions</w:t>
      </w:r>
      <w:proofErr w:type="spellEnd"/>
      <w:r w:rsidRPr="0042344B">
        <w:rPr>
          <w:rFonts w:ascii="Times New Roman" w:hAnsi="Times New Roman" w:cs="Times New Roman"/>
          <w:sz w:val="24"/>
          <w:szCs w:val="24"/>
        </w:rPr>
        <w:t xml:space="preserve"> on </w:t>
      </w:r>
      <w:proofErr w:type="spellStart"/>
      <w:r w:rsidRPr="0042344B">
        <w:rPr>
          <w:rFonts w:ascii="Times New Roman" w:hAnsi="Times New Roman" w:cs="Times New Roman"/>
          <w:sz w:val="24"/>
          <w:szCs w:val="24"/>
        </w:rPr>
        <w:t>solving</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non-routine</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mathematical</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problems</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Journal</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Theory</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Practice</w:t>
      </w:r>
      <w:proofErr w:type="spellEnd"/>
      <w:r w:rsidRPr="0042344B">
        <w:rPr>
          <w:rFonts w:ascii="Times New Roman" w:hAnsi="Times New Roman" w:cs="Times New Roman"/>
          <w:sz w:val="24"/>
          <w:szCs w:val="24"/>
        </w:rPr>
        <w:t xml:space="preserve"> in </w:t>
      </w:r>
      <w:proofErr w:type="spellStart"/>
      <w:r w:rsidRPr="0042344B">
        <w:rPr>
          <w:rFonts w:ascii="Times New Roman" w:hAnsi="Times New Roman" w:cs="Times New Roman"/>
          <w:sz w:val="24"/>
          <w:szCs w:val="24"/>
        </w:rPr>
        <w:t>Education</w:t>
      </w:r>
      <w:proofErr w:type="spellEnd"/>
      <w:r w:rsidRPr="0042344B">
        <w:rPr>
          <w:rFonts w:ascii="Times New Roman" w:hAnsi="Times New Roman" w:cs="Times New Roman"/>
          <w:sz w:val="24"/>
          <w:szCs w:val="24"/>
        </w:rPr>
        <w:t>, 4(2), 213-238.</w:t>
      </w:r>
    </w:p>
    <w:p w:rsidR="00840C23" w:rsidRPr="0042344B" w:rsidRDefault="008B0B38" w:rsidP="005B32C3">
      <w:pPr>
        <w:spacing w:line="360" w:lineRule="auto"/>
        <w:ind w:left="567" w:hanging="567"/>
        <w:jc w:val="both"/>
        <w:rPr>
          <w:rFonts w:ascii="Times New Roman" w:hAnsi="Times New Roman" w:cs="Times New Roman"/>
          <w:sz w:val="24"/>
          <w:szCs w:val="24"/>
        </w:rPr>
      </w:pPr>
      <w:proofErr w:type="spellStart"/>
      <w:r>
        <w:rPr>
          <w:rFonts w:ascii="Times New Roman" w:hAnsi="Times New Roman" w:cs="Times New Roman"/>
          <w:color w:val="222222"/>
          <w:sz w:val="24"/>
          <w:szCs w:val="24"/>
          <w:shd w:val="clear" w:color="auto" w:fill="FFFFFF"/>
        </w:rPr>
        <w:lastRenderedPageBreak/>
        <w:t>Artut</w:t>
      </w:r>
      <w:proofErr w:type="spellEnd"/>
      <w:r>
        <w:rPr>
          <w:rFonts w:ascii="Times New Roman" w:hAnsi="Times New Roman" w:cs="Times New Roman"/>
          <w:color w:val="222222"/>
          <w:sz w:val="24"/>
          <w:szCs w:val="24"/>
          <w:shd w:val="clear" w:color="auto" w:fill="FFFFFF"/>
        </w:rPr>
        <w:t xml:space="preserve">, P. D. </w:t>
      </w:r>
      <w:r w:rsidR="00840C23" w:rsidRPr="0042344B">
        <w:rPr>
          <w:rFonts w:ascii="Times New Roman" w:hAnsi="Times New Roman" w:cs="Times New Roman"/>
          <w:color w:val="222222"/>
          <w:sz w:val="24"/>
          <w:szCs w:val="24"/>
          <w:shd w:val="clear" w:color="auto" w:fill="FFFFFF"/>
        </w:rPr>
        <w:t>&amp; Aslan, E. (2014). İlköğretim Matematik Dersi Öğretim Programında Yer Alan Tahmin Becerisinin Öğretmen Görüşleri Doğrultusunda Değerlendirilmesi. </w:t>
      </w:r>
      <w:r w:rsidR="00840C23" w:rsidRPr="0042344B">
        <w:rPr>
          <w:rFonts w:ascii="Times New Roman" w:hAnsi="Times New Roman" w:cs="Times New Roman"/>
          <w:i/>
          <w:iCs/>
          <w:color w:val="222222"/>
          <w:sz w:val="24"/>
          <w:szCs w:val="24"/>
          <w:shd w:val="clear" w:color="auto" w:fill="FFFFFF"/>
        </w:rPr>
        <w:t>Çukurova Üniversitesi Sosyal Bilimler Enstitüsü Dergisi</w:t>
      </w:r>
      <w:r w:rsidR="00840C23" w:rsidRPr="0042344B">
        <w:rPr>
          <w:rFonts w:ascii="Times New Roman" w:hAnsi="Times New Roman" w:cs="Times New Roman"/>
          <w:color w:val="222222"/>
          <w:sz w:val="24"/>
          <w:szCs w:val="24"/>
          <w:shd w:val="clear" w:color="auto" w:fill="FFFFFF"/>
        </w:rPr>
        <w:t>, </w:t>
      </w:r>
      <w:r w:rsidR="00840C23" w:rsidRPr="0042344B">
        <w:rPr>
          <w:rFonts w:ascii="Times New Roman" w:hAnsi="Times New Roman" w:cs="Times New Roman"/>
          <w:i/>
          <w:iCs/>
          <w:color w:val="222222"/>
          <w:sz w:val="24"/>
          <w:szCs w:val="24"/>
          <w:shd w:val="clear" w:color="auto" w:fill="FFFFFF"/>
        </w:rPr>
        <w:t>23</w:t>
      </w:r>
      <w:r w:rsidR="00840C23" w:rsidRPr="0042344B">
        <w:rPr>
          <w:rFonts w:ascii="Times New Roman" w:hAnsi="Times New Roman" w:cs="Times New Roman"/>
          <w:color w:val="222222"/>
          <w:sz w:val="24"/>
          <w:szCs w:val="24"/>
          <w:shd w:val="clear" w:color="auto" w:fill="FFFFFF"/>
        </w:rPr>
        <w:t>(1), 239-250.</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color w:val="222222"/>
          <w:sz w:val="24"/>
          <w:szCs w:val="24"/>
          <w:shd w:val="clear" w:color="auto" w:fill="FFFFFF"/>
        </w:rPr>
        <w:t>Baykul</w:t>
      </w:r>
      <w:proofErr w:type="spellEnd"/>
      <w:r w:rsidRPr="0042344B">
        <w:rPr>
          <w:rFonts w:ascii="Times New Roman" w:hAnsi="Times New Roman" w:cs="Times New Roman"/>
          <w:color w:val="222222"/>
          <w:sz w:val="24"/>
          <w:szCs w:val="24"/>
          <w:shd w:val="clear" w:color="auto" w:fill="FFFFFF"/>
        </w:rPr>
        <w:t>, Y. &amp; Aşkar, P. (1987). Problem ve problem çözme, Matematik öğretimi. </w:t>
      </w:r>
      <w:proofErr w:type="spellStart"/>
      <w:r w:rsidRPr="0042344B">
        <w:rPr>
          <w:rFonts w:ascii="Times New Roman" w:hAnsi="Times New Roman" w:cs="Times New Roman"/>
          <w:i/>
          <w:iCs/>
          <w:color w:val="222222"/>
          <w:sz w:val="24"/>
          <w:szCs w:val="24"/>
          <w:shd w:val="clear" w:color="auto" w:fill="FFFFFF"/>
        </w:rPr>
        <w:t>Açıköğretim</w:t>
      </w:r>
      <w:proofErr w:type="spellEnd"/>
      <w:r w:rsidRPr="0042344B">
        <w:rPr>
          <w:rFonts w:ascii="Times New Roman" w:hAnsi="Times New Roman" w:cs="Times New Roman"/>
          <w:i/>
          <w:iCs/>
          <w:color w:val="222222"/>
          <w:sz w:val="24"/>
          <w:szCs w:val="24"/>
          <w:shd w:val="clear" w:color="auto" w:fill="FFFFFF"/>
        </w:rPr>
        <w:t xml:space="preserve"> Fakültesi Yayınları</w:t>
      </w:r>
      <w:r w:rsidRPr="0042344B">
        <w:rPr>
          <w:rFonts w:ascii="Times New Roman" w:hAnsi="Times New Roman" w:cs="Times New Roman"/>
          <w:color w:val="222222"/>
          <w:sz w:val="24"/>
          <w:szCs w:val="24"/>
          <w:shd w:val="clear" w:color="auto" w:fill="FFFFFF"/>
        </w:rPr>
        <w:t>, (94).</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Bilgili, A. E. (2000). Üstün yetenekli çocukların eğitimi sorunu-sosyal sorumluluk yaklaşımı.</w:t>
      </w:r>
    </w:p>
    <w:p w:rsidR="00D96E76" w:rsidRPr="0042344B" w:rsidRDefault="00D96E76" w:rsidP="005B32C3">
      <w:pPr>
        <w:spacing w:line="360" w:lineRule="auto"/>
        <w:ind w:left="567" w:hanging="567"/>
        <w:jc w:val="both"/>
        <w:rPr>
          <w:rStyle w:val="A2"/>
          <w:rFonts w:ascii="Times New Roman" w:hAnsi="Times New Roman" w:cs="Times New Roman"/>
          <w:sz w:val="24"/>
          <w:szCs w:val="24"/>
        </w:rPr>
      </w:pPr>
      <w:proofErr w:type="spellStart"/>
      <w:r w:rsidRPr="0042344B">
        <w:rPr>
          <w:rFonts w:ascii="Times New Roman" w:hAnsi="Times New Roman" w:cs="Times New Roman"/>
          <w:sz w:val="24"/>
          <w:szCs w:val="24"/>
        </w:rPr>
        <w:t>Bingham</w:t>
      </w:r>
      <w:proofErr w:type="spellEnd"/>
      <w:r w:rsidRPr="0042344B">
        <w:rPr>
          <w:rFonts w:ascii="Times New Roman" w:hAnsi="Times New Roman" w:cs="Times New Roman"/>
          <w:sz w:val="24"/>
          <w:szCs w:val="24"/>
        </w:rPr>
        <w:t>, A. (1998). Çocuklarda problem çözme yeteneklerinin geliştirilmesi [</w:t>
      </w:r>
      <w:proofErr w:type="spellStart"/>
      <w:r w:rsidRPr="0042344B">
        <w:rPr>
          <w:rFonts w:ascii="Times New Roman" w:hAnsi="Times New Roman" w:cs="Times New Roman"/>
          <w:sz w:val="24"/>
          <w:szCs w:val="24"/>
        </w:rPr>
        <w:t>Improving</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children’s</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facility</w:t>
      </w:r>
      <w:proofErr w:type="spellEnd"/>
      <w:r w:rsidRPr="0042344B">
        <w:rPr>
          <w:rFonts w:ascii="Times New Roman" w:hAnsi="Times New Roman" w:cs="Times New Roman"/>
          <w:sz w:val="24"/>
          <w:szCs w:val="24"/>
        </w:rPr>
        <w:t xml:space="preserve"> in problem-</w:t>
      </w:r>
      <w:proofErr w:type="spellStart"/>
      <w:r w:rsidRPr="0042344B">
        <w:rPr>
          <w:rFonts w:ascii="Times New Roman" w:hAnsi="Times New Roman" w:cs="Times New Roman"/>
          <w:sz w:val="24"/>
          <w:szCs w:val="24"/>
        </w:rPr>
        <w:t>solving</w:t>
      </w:r>
      <w:proofErr w:type="spellEnd"/>
      <w:r w:rsidRPr="0042344B">
        <w:rPr>
          <w:rFonts w:ascii="Times New Roman" w:hAnsi="Times New Roman" w:cs="Times New Roman"/>
          <w:sz w:val="24"/>
          <w:szCs w:val="24"/>
        </w:rPr>
        <w:t>]. (</w:t>
      </w:r>
      <w:proofErr w:type="spellStart"/>
      <w:r w:rsidRPr="0042344B">
        <w:rPr>
          <w:rFonts w:ascii="Times New Roman" w:hAnsi="Times New Roman" w:cs="Times New Roman"/>
          <w:sz w:val="24"/>
          <w:szCs w:val="24"/>
        </w:rPr>
        <w:t>Translator</w:t>
      </w:r>
      <w:proofErr w:type="spellEnd"/>
      <w:r w:rsidRPr="0042344B">
        <w:rPr>
          <w:rFonts w:ascii="Times New Roman" w:hAnsi="Times New Roman" w:cs="Times New Roman"/>
          <w:sz w:val="24"/>
          <w:szCs w:val="24"/>
        </w:rPr>
        <w:t>: A. Ferhan Oğuzhan). İstanbul: Milli Eğitim Basımevi</w:t>
      </w:r>
    </w:p>
    <w:p w:rsidR="00D96E76" w:rsidRPr="0042344B" w:rsidRDefault="008B1A6A" w:rsidP="005B32C3">
      <w:pPr>
        <w:spacing w:line="360" w:lineRule="auto"/>
        <w:ind w:left="567" w:hanging="567"/>
        <w:jc w:val="both"/>
        <w:rPr>
          <w:rStyle w:val="A2"/>
          <w:rFonts w:ascii="Times New Roman" w:hAnsi="Times New Roman" w:cs="Times New Roman"/>
          <w:color w:val="auto"/>
          <w:sz w:val="24"/>
          <w:szCs w:val="24"/>
        </w:rPr>
      </w:pPr>
      <w:r w:rsidRPr="0042344B">
        <w:rPr>
          <w:rFonts w:ascii="Times New Roman" w:hAnsi="Times New Roman" w:cs="Times New Roman"/>
          <w:color w:val="222222"/>
          <w:sz w:val="24"/>
          <w:szCs w:val="24"/>
          <w:shd w:val="clear" w:color="auto" w:fill="FFFFFF"/>
        </w:rPr>
        <w:t xml:space="preserve">Charles, R. </w:t>
      </w:r>
      <w:r w:rsidR="00D96E76" w:rsidRPr="0042344B">
        <w:rPr>
          <w:rFonts w:ascii="Times New Roman" w:hAnsi="Times New Roman" w:cs="Times New Roman"/>
          <w:color w:val="222222"/>
          <w:sz w:val="24"/>
          <w:szCs w:val="24"/>
          <w:shd w:val="clear" w:color="auto" w:fill="FFFFFF"/>
        </w:rPr>
        <w:t>&amp;</w:t>
      </w:r>
      <w:r w:rsidR="008B0B38">
        <w:rPr>
          <w:rFonts w:ascii="Times New Roman" w:hAnsi="Times New Roman" w:cs="Times New Roman"/>
          <w:color w:val="222222"/>
          <w:sz w:val="24"/>
          <w:szCs w:val="24"/>
          <w:shd w:val="clear" w:color="auto" w:fill="FFFFFF"/>
        </w:rPr>
        <w:t xml:space="preserve"> </w:t>
      </w:r>
      <w:proofErr w:type="spellStart"/>
      <w:r w:rsidR="00D96E76" w:rsidRPr="0042344B">
        <w:rPr>
          <w:rFonts w:ascii="Times New Roman" w:hAnsi="Times New Roman" w:cs="Times New Roman"/>
          <w:color w:val="222222"/>
          <w:sz w:val="24"/>
          <w:szCs w:val="24"/>
          <w:shd w:val="clear" w:color="auto" w:fill="FFFFFF"/>
        </w:rPr>
        <w:t>Lester</w:t>
      </w:r>
      <w:proofErr w:type="spellEnd"/>
      <w:r w:rsidR="00D96E76" w:rsidRPr="0042344B">
        <w:rPr>
          <w:rFonts w:ascii="Times New Roman" w:hAnsi="Times New Roman" w:cs="Times New Roman"/>
          <w:color w:val="222222"/>
          <w:sz w:val="24"/>
          <w:szCs w:val="24"/>
          <w:shd w:val="clear" w:color="auto" w:fill="FFFFFF"/>
        </w:rPr>
        <w:t>, F. (1982). </w:t>
      </w:r>
      <w:proofErr w:type="spellStart"/>
      <w:r w:rsidR="00D96E76" w:rsidRPr="0042344B">
        <w:rPr>
          <w:rFonts w:ascii="Times New Roman" w:hAnsi="Times New Roman" w:cs="Times New Roman"/>
          <w:i/>
          <w:iCs/>
          <w:color w:val="222222"/>
          <w:sz w:val="24"/>
          <w:szCs w:val="24"/>
          <w:shd w:val="clear" w:color="auto" w:fill="FFFFFF"/>
        </w:rPr>
        <w:t>Teaching</w:t>
      </w:r>
      <w:proofErr w:type="spellEnd"/>
      <w:r w:rsidR="00D96E76" w:rsidRPr="0042344B">
        <w:rPr>
          <w:rFonts w:ascii="Times New Roman" w:hAnsi="Times New Roman" w:cs="Times New Roman"/>
          <w:i/>
          <w:iCs/>
          <w:color w:val="222222"/>
          <w:sz w:val="24"/>
          <w:szCs w:val="24"/>
          <w:shd w:val="clear" w:color="auto" w:fill="FFFFFF"/>
        </w:rPr>
        <w:t xml:space="preserve"> problem </w:t>
      </w:r>
      <w:proofErr w:type="spellStart"/>
      <w:r w:rsidR="00D96E76" w:rsidRPr="0042344B">
        <w:rPr>
          <w:rFonts w:ascii="Times New Roman" w:hAnsi="Times New Roman" w:cs="Times New Roman"/>
          <w:i/>
          <w:iCs/>
          <w:color w:val="222222"/>
          <w:sz w:val="24"/>
          <w:szCs w:val="24"/>
          <w:shd w:val="clear" w:color="auto" w:fill="FFFFFF"/>
        </w:rPr>
        <w:t>solving</w:t>
      </w:r>
      <w:proofErr w:type="spellEnd"/>
      <w:r w:rsidR="00D96E76" w:rsidRPr="0042344B">
        <w:rPr>
          <w:rFonts w:ascii="Times New Roman" w:hAnsi="Times New Roman" w:cs="Times New Roman"/>
          <w:i/>
          <w:iCs/>
          <w:color w:val="222222"/>
          <w:sz w:val="24"/>
          <w:szCs w:val="24"/>
          <w:shd w:val="clear" w:color="auto" w:fill="FFFFFF"/>
        </w:rPr>
        <w:t xml:space="preserve">: </w:t>
      </w:r>
      <w:proofErr w:type="spellStart"/>
      <w:r w:rsidR="00D96E76" w:rsidRPr="0042344B">
        <w:rPr>
          <w:rFonts w:ascii="Times New Roman" w:hAnsi="Times New Roman" w:cs="Times New Roman"/>
          <w:i/>
          <w:iCs/>
          <w:color w:val="222222"/>
          <w:sz w:val="24"/>
          <w:szCs w:val="24"/>
          <w:shd w:val="clear" w:color="auto" w:fill="FFFFFF"/>
        </w:rPr>
        <w:t>What</w:t>
      </w:r>
      <w:proofErr w:type="spellEnd"/>
      <w:r w:rsidR="00D96E76" w:rsidRPr="0042344B">
        <w:rPr>
          <w:rFonts w:ascii="Times New Roman" w:hAnsi="Times New Roman" w:cs="Times New Roman"/>
          <w:i/>
          <w:iCs/>
          <w:color w:val="222222"/>
          <w:sz w:val="24"/>
          <w:szCs w:val="24"/>
          <w:shd w:val="clear" w:color="auto" w:fill="FFFFFF"/>
        </w:rPr>
        <w:t xml:space="preserve">, </w:t>
      </w:r>
      <w:proofErr w:type="spellStart"/>
      <w:r w:rsidR="00D96E76" w:rsidRPr="0042344B">
        <w:rPr>
          <w:rFonts w:ascii="Times New Roman" w:hAnsi="Times New Roman" w:cs="Times New Roman"/>
          <w:i/>
          <w:iCs/>
          <w:color w:val="222222"/>
          <w:sz w:val="24"/>
          <w:szCs w:val="24"/>
          <w:shd w:val="clear" w:color="auto" w:fill="FFFFFF"/>
        </w:rPr>
        <w:t>why</w:t>
      </w:r>
      <w:proofErr w:type="spellEnd"/>
      <w:r w:rsidR="008B0B38">
        <w:rPr>
          <w:rFonts w:ascii="Times New Roman" w:hAnsi="Times New Roman" w:cs="Times New Roman"/>
          <w:i/>
          <w:iCs/>
          <w:color w:val="222222"/>
          <w:sz w:val="24"/>
          <w:szCs w:val="24"/>
          <w:shd w:val="clear" w:color="auto" w:fill="FFFFFF"/>
        </w:rPr>
        <w:t xml:space="preserve"> </w:t>
      </w:r>
      <w:r w:rsidR="00D96E76" w:rsidRPr="0042344B">
        <w:rPr>
          <w:rFonts w:ascii="Times New Roman" w:hAnsi="Times New Roman" w:cs="Times New Roman"/>
          <w:i/>
          <w:iCs/>
          <w:color w:val="222222"/>
          <w:sz w:val="24"/>
          <w:szCs w:val="24"/>
          <w:shd w:val="clear" w:color="auto" w:fill="FFFFFF"/>
        </w:rPr>
        <w:t>&amp; how</w:t>
      </w:r>
      <w:r w:rsidR="00D96E76" w:rsidRPr="0042344B">
        <w:rPr>
          <w:rFonts w:ascii="Times New Roman" w:hAnsi="Times New Roman" w:cs="Times New Roman"/>
          <w:color w:val="222222"/>
          <w:sz w:val="24"/>
          <w:szCs w:val="24"/>
          <w:shd w:val="clear" w:color="auto" w:fill="FFFFFF"/>
        </w:rPr>
        <w:t xml:space="preserve">. </w:t>
      </w:r>
      <w:proofErr w:type="spellStart"/>
      <w:r w:rsidR="00D96E76" w:rsidRPr="0042344B">
        <w:rPr>
          <w:rFonts w:ascii="Times New Roman" w:hAnsi="Times New Roman" w:cs="Times New Roman"/>
          <w:color w:val="222222"/>
          <w:sz w:val="24"/>
          <w:szCs w:val="24"/>
          <w:shd w:val="clear" w:color="auto" w:fill="FFFFFF"/>
        </w:rPr>
        <w:t>Palo</w:t>
      </w:r>
      <w:proofErr w:type="spellEnd"/>
      <w:r w:rsidR="00D96E76" w:rsidRPr="0042344B">
        <w:rPr>
          <w:rFonts w:ascii="Times New Roman" w:hAnsi="Times New Roman" w:cs="Times New Roman"/>
          <w:color w:val="222222"/>
          <w:sz w:val="24"/>
          <w:szCs w:val="24"/>
          <w:shd w:val="clear" w:color="auto" w:fill="FFFFFF"/>
        </w:rPr>
        <w:t xml:space="preserve"> Alto, CA: </w:t>
      </w:r>
      <w:proofErr w:type="spellStart"/>
      <w:r w:rsidR="00D96E76" w:rsidRPr="0042344B">
        <w:rPr>
          <w:rFonts w:ascii="Times New Roman" w:hAnsi="Times New Roman" w:cs="Times New Roman"/>
          <w:color w:val="222222"/>
          <w:sz w:val="24"/>
          <w:szCs w:val="24"/>
          <w:shd w:val="clear" w:color="auto" w:fill="FFFFFF"/>
        </w:rPr>
        <w:t>Dale</w:t>
      </w:r>
      <w:proofErr w:type="spellEnd"/>
      <w:r w:rsidR="008B0B38">
        <w:rPr>
          <w:rFonts w:ascii="Times New Roman" w:hAnsi="Times New Roman" w:cs="Times New Roman"/>
          <w:color w:val="222222"/>
          <w:sz w:val="24"/>
          <w:szCs w:val="24"/>
          <w:shd w:val="clear" w:color="auto" w:fill="FFFFFF"/>
        </w:rPr>
        <w:t xml:space="preserve"> </w:t>
      </w:r>
      <w:proofErr w:type="spellStart"/>
      <w:r w:rsidR="00D96E76" w:rsidRPr="0042344B">
        <w:rPr>
          <w:rFonts w:ascii="Times New Roman" w:hAnsi="Times New Roman" w:cs="Times New Roman"/>
          <w:color w:val="222222"/>
          <w:sz w:val="24"/>
          <w:szCs w:val="24"/>
          <w:shd w:val="clear" w:color="auto" w:fill="FFFFFF"/>
        </w:rPr>
        <w:t>Seymour</w:t>
      </w:r>
      <w:proofErr w:type="spellEnd"/>
      <w:r w:rsidR="00D96E76" w:rsidRPr="0042344B">
        <w:rPr>
          <w:rFonts w:ascii="Times New Roman" w:hAnsi="Times New Roman" w:cs="Times New Roman"/>
          <w:color w:val="222222"/>
          <w:sz w:val="24"/>
          <w:szCs w:val="24"/>
          <w:shd w:val="clear" w:color="auto" w:fill="FFFFFF"/>
        </w:rPr>
        <w:t xml:space="preserve"> Publications.</w:t>
      </w:r>
    </w:p>
    <w:p w:rsidR="00D96E76" w:rsidRPr="0042344B" w:rsidRDefault="00D96E76" w:rsidP="005B32C3">
      <w:pPr>
        <w:spacing w:line="360" w:lineRule="auto"/>
        <w:ind w:left="567" w:hanging="567"/>
        <w:jc w:val="both"/>
        <w:rPr>
          <w:rFonts w:ascii="Times New Roman" w:eastAsia="TimesNewRomanPSMT" w:hAnsi="Times New Roman" w:cs="Times New Roman"/>
          <w:sz w:val="24"/>
          <w:szCs w:val="24"/>
        </w:rPr>
      </w:pPr>
      <w:proofErr w:type="spellStart"/>
      <w:r w:rsidRPr="0042344B">
        <w:rPr>
          <w:rFonts w:ascii="Times New Roman" w:eastAsia="TimesNewRomanPSMT" w:hAnsi="Times New Roman" w:cs="Times New Roman"/>
          <w:sz w:val="24"/>
          <w:szCs w:val="24"/>
        </w:rPr>
        <w:t>Coutinho</w:t>
      </w:r>
      <w:proofErr w:type="spellEnd"/>
      <w:r w:rsidRPr="0042344B">
        <w:rPr>
          <w:rFonts w:ascii="Times New Roman" w:eastAsia="TimesNewRomanPSMT" w:hAnsi="Times New Roman" w:cs="Times New Roman"/>
          <w:sz w:val="24"/>
          <w:szCs w:val="24"/>
        </w:rPr>
        <w:t>, S</w:t>
      </w:r>
      <w:proofErr w:type="gramStart"/>
      <w:r w:rsidRPr="0042344B">
        <w:rPr>
          <w:rFonts w:ascii="Times New Roman" w:eastAsia="TimesNewRomanPSMT" w:hAnsi="Times New Roman" w:cs="Times New Roman"/>
          <w:sz w:val="24"/>
          <w:szCs w:val="24"/>
        </w:rPr>
        <w:t>.,</w:t>
      </w:r>
      <w:proofErr w:type="spellStart"/>
      <w:proofErr w:type="gramEnd"/>
      <w:r w:rsidRPr="0042344B">
        <w:rPr>
          <w:rFonts w:ascii="Times New Roman" w:eastAsia="TimesNewRomanPSMT" w:hAnsi="Times New Roman" w:cs="Times New Roman"/>
          <w:sz w:val="24"/>
          <w:szCs w:val="24"/>
        </w:rPr>
        <w:t>Weimer-Hastings</w:t>
      </w:r>
      <w:proofErr w:type="spellEnd"/>
      <w:r w:rsidRPr="0042344B">
        <w:rPr>
          <w:rFonts w:ascii="Times New Roman" w:eastAsia="TimesNewRomanPSMT" w:hAnsi="Times New Roman" w:cs="Times New Roman"/>
          <w:sz w:val="24"/>
          <w:szCs w:val="24"/>
        </w:rPr>
        <w:t xml:space="preserve">, K., </w:t>
      </w:r>
      <w:proofErr w:type="spellStart"/>
      <w:r w:rsidRPr="0042344B">
        <w:rPr>
          <w:rFonts w:ascii="Times New Roman" w:eastAsia="TimesNewRomanPSMT" w:hAnsi="Times New Roman" w:cs="Times New Roman"/>
          <w:sz w:val="24"/>
          <w:szCs w:val="24"/>
        </w:rPr>
        <w:t>Skowronski</w:t>
      </w:r>
      <w:proofErr w:type="spellEnd"/>
      <w:r w:rsidRPr="0042344B">
        <w:rPr>
          <w:rFonts w:ascii="Times New Roman" w:eastAsia="TimesNewRomanPSMT" w:hAnsi="Times New Roman" w:cs="Times New Roman"/>
          <w:sz w:val="24"/>
          <w:szCs w:val="24"/>
        </w:rPr>
        <w:t>, J. J. &amp;</w:t>
      </w:r>
      <w:r w:rsidR="008B0B38">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Britt</w:t>
      </w:r>
      <w:proofErr w:type="spellEnd"/>
      <w:r w:rsidRPr="0042344B">
        <w:rPr>
          <w:rFonts w:ascii="Times New Roman" w:eastAsia="TimesNewRomanPSMT" w:hAnsi="Times New Roman" w:cs="Times New Roman"/>
          <w:sz w:val="24"/>
          <w:szCs w:val="24"/>
        </w:rPr>
        <w:t xml:space="preserve">, M. A. (2005). </w:t>
      </w:r>
      <w:proofErr w:type="spellStart"/>
      <w:r w:rsidRPr="0042344B">
        <w:rPr>
          <w:rFonts w:ascii="Times New Roman" w:eastAsia="TimesNewRomanPSMT" w:hAnsi="Times New Roman" w:cs="Times New Roman"/>
          <w:sz w:val="24"/>
          <w:szCs w:val="24"/>
        </w:rPr>
        <w:t>Metacognition</w:t>
      </w:r>
      <w:proofErr w:type="spellEnd"/>
      <w:r w:rsidRPr="0042344B">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Need</w:t>
      </w:r>
      <w:proofErr w:type="spellEnd"/>
      <w:r w:rsidR="008B0B38">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for</w:t>
      </w:r>
      <w:proofErr w:type="spellEnd"/>
      <w:r w:rsidR="008B0B38">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Cognition</w:t>
      </w:r>
      <w:proofErr w:type="spellEnd"/>
      <w:r w:rsidR="008B0B38">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and</w:t>
      </w:r>
      <w:proofErr w:type="spellEnd"/>
      <w:r w:rsidR="008B0B38">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Use</w:t>
      </w:r>
      <w:proofErr w:type="spellEnd"/>
      <w:r w:rsidRPr="0042344B">
        <w:rPr>
          <w:rFonts w:ascii="Times New Roman" w:eastAsia="TimesNewRomanPSMT" w:hAnsi="Times New Roman" w:cs="Times New Roman"/>
          <w:sz w:val="24"/>
          <w:szCs w:val="24"/>
        </w:rPr>
        <w:t xml:space="preserve"> of </w:t>
      </w:r>
      <w:proofErr w:type="spellStart"/>
      <w:r w:rsidRPr="0042344B">
        <w:rPr>
          <w:rFonts w:ascii="Times New Roman" w:eastAsia="TimesNewRomanPSMT" w:hAnsi="Times New Roman" w:cs="Times New Roman"/>
          <w:sz w:val="24"/>
          <w:szCs w:val="24"/>
        </w:rPr>
        <w:t>Explanations</w:t>
      </w:r>
      <w:proofErr w:type="spellEnd"/>
      <w:r w:rsidR="008B0B38">
        <w:rPr>
          <w:rFonts w:ascii="Times New Roman" w:eastAsia="TimesNewRomanPSMT" w:hAnsi="Times New Roman" w:cs="Times New Roman"/>
          <w:sz w:val="24"/>
          <w:szCs w:val="24"/>
        </w:rPr>
        <w:t xml:space="preserve"> </w:t>
      </w:r>
      <w:proofErr w:type="spellStart"/>
      <w:r w:rsidR="00286820">
        <w:rPr>
          <w:rFonts w:ascii="Times New Roman" w:eastAsia="TimesNewRomanPSMT" w:hAnsi="Times New Roman" w:cs="Times New Roman"/>
          <w:sz w:val="24"/>
          <w:szCs w:val="24"/>
        </w:rPr>
        <w:t>D</w:t>
      </w:r>
      <w:r w:rsidRPr="0042344B">
        <w:rPr>
          <w:rFonts w:ascii="Times New Roman" w:eastAsia="TimesNewRomanPSMT" w:hAnsi="Times New Roman" w:cs="Times New Roman"/>
          <w:sz w:val="24"/>
          <w:szCs w:val="24"/>
        </w:rPr>
        <w:t>uring</w:t>
      </w:r>
      <w:proofErr w:type="spellEnd"/>
      <w:r w:rsidR="008B0B38">
        <w:rPr>
          <w:rFonts w:ascii="Times New Roman" w:eastAsia="TimesNewRomanPSMT" w:hAnsi="Times New Roman" w:cs="Times New Roman"/>
          <w:sz w:val="24"/>
          <w:szCs w:val="24"/>
        </w:rPr>
        <w:t xml:space="preserve"> </w:t>
      </w:r>
      <w:r w:rsidRPr="0042344B">
        <w:rPr>
          <w:rFonts w:ascii="Times New Roman" w:eastAsia="TimesNewRomanPSMT" w:hAnsi="Times New Roman" w:cs="Times New Roman"/>
          <w:sz w:val="24"/>
          <w:szCs w:val="24"/>
        </w:rPr>
        <w:t>On</w:t>
      </w:r>
      <w:r w:rsidR="00286820">
        <w:rPr>
          <w:rFonts w:ascii="Times New Roman" w:eastAsia="TimesNewRomanPSMT" w:hAnsi="Times New Roman" w:cs="Times New Roman"/>
          <w:sz w:val="24"/>
          <w:szCs w:val="24"/>
        </w:rPr>
        <w:t xml:space="preserve"> </w:t>
      </w:r>
      <w:proofErr w:type="spellStart"/>
      <w:r w:rsidR="00286820">
        <w:rPr>
          <w:rFonts w:ascii="Times New Roman" w:eastAsia="TimesNewRomanPSMT" w:hAnsi="Times New Roman" w:cs="Times New Roman"/>
          <w:sz w:val="24"/>
          <w:szCs w:val="24"/>
        </w:rPr>
        <w:t>G</w:t>
      </w:r>
      <w:r w:rsidRPr="0042344B">
        <w:rPr>
          <w:rFonts w:ascii="Times New Roman" w:eastAsia="TimesNewRomanPSMT" w:hAnsi="Times New Roman" w:cs="Times New Roman"/>
          <w:sz w:val="24"/>
          <w:szCs w:val="24"/>
        </w:rPr>
        <w:t>oing</w:t>
      </w:r>
      <w:proofErr w:type="spellEnd"/>
      <w:r w:rsidRPr="0042344B">
        <w:rPr>
          <w:rFonts w:ascii="Times New Roman" w:eastAsia="TimesNewRomanPSMT" w:hAnsi="Times New Roman" w:cs="Times New Roman"/>
          <w:sz w:val="24"/>
          <w:szCs w:val="24"/>
        </w:rPr>
        <w:t xml:space="preserve"> Learning </w:t>
      </w:r>
      <w:proofErr w:type="spellStart"/>
      <w:r w:rsidRPr="0042344B">
        <w:rPr>
          <w:rFonts w:ascii="Times New Roman" w:eastAsia="TimesNewRomanPSMT" w:hAnsi="Times New Roman" w:cs="Times New Roman"/>
          <w:sz w:val="24"/>
          <w:szCs w:val="24"/>
        </w:rPr>
        <w:t>and</w:t>
      </w:r>
      <w:proofErr w:type="spellEnd"/>
      <w:r w:rsidRPr="0042344B">
        <w:rPr>
          <w:rFonts w:ascii="Times New Roman" w:eastAsia="TimesNewRomanPSMT" w:hAnsi="Times New Roman" w:cs="Times New Roman"/>
          <w:sz w:val="24"/>
          <w:szCs w:val="24"/>
        </w:rPr>
        <w:t xml:space="preserve"> Problem </w:t>
      </w:r>
      <w:proofErr w:type="spellStart"/>
      <w:r w:rsidRPr="0042344B">
        <w:rPr>
          <w:rFonts w:ascii="Times New Roman" w:eastAsia="TimesNewRomanPSMT" w:hAnsi="Times New Roman" w:cs="Times New Roman"/>
          <w:sz w:val="24"/>
          <w:szCs w:val="24"/>
        </w:rPr>
        <w:t>Solving</w:t>
      </w:r>
      <w:proofErr w:type="spellEnd"/>
      <w:r w:rsidRPr="0042344B">
        <w:rPr>
          <w:rFonts w:ascii="Times New Roman" w:eastAsia="TimesNewRomanPSMT" w:hAnsi="Times New Roman" w:cs="Times New Roman"/>
          <w:sz w:val="24"/>
          <w:szCs w:val="24"/>
        </w:rPr>
        <w:t xml:space="preserve">. Learning </w:t>
      </w:r>
      <w:proofErr w:type="spellStart"/>
      <w:r w:rsidRPr="0042344B">
        <w:rPr>
          <w:rFonts w:ascii="Times New Roman" w:eastAsia="TimesNewRomanPSMT" w:hAnsi="Times New Roman" w:cs="Times New Roman"/>
          <w:sz w:val="24"/>
          <w:szCs w:val="24"/>
        </w:rPr>
        <w:t>and</w:t>
      </w:r>
      <w:proofErr w:type="spellEnd"/>
      <w:r w:rsidR="008B0B38">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Individual</w:t>
      </w:r>
      <w:proofErr w:type="spellEnd"/>
      <w:r w:rsidR="008B0B38">
        <w:rPr>
          <w:rFonts w:ascii="Times New Roman" w:eastAsia="TimesNewRomanPSMT" w:hAnsi="Times New Roman" w:cs="Times New Roman"/>
          <w:sz w:val="24"/>
          <w:szCs w:val="24"/>
        </w:rPr>
        <w:t xml:space="preserve"> </w:t>
      </w:r>
      <w:proofErr w:type="spellStart"/>
      <w:r w:rsidRPr="0042344B">
        <w:rPr>
          <w:rFonts w:ascii="Times New Roman" w:eastAsia="TimesNewRomanPSMT" w:hAnsi="Times New Roman" w:cs="Times New Roman"/>
          <w:sz w:val="24"/>
          <w:szCs w:val="24"/>
        </w:rPr>
        <w:t>Differences</w:t>
      </w:r>
      <w:proofErr w:type="spellEnd"/>
      <w:r w:rsidRPr="0042344B">
        <w:rPr>
          <w:rFonts w:ascii="Times New Roman" w:eastAsia="TimesNewRomanPSMT" w:hAnsi="Times New Roman" w:cs="Times New Roman"/>
          <w:sz w:val="24"/>
          <w:szCs w:val="24"/>
        </w:rPr>
        <w:t>, 15, 321-337.</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color w:val="222222"/>
          <w:sz w:val="24"/>
          <w:szCs w:val="24"/>
          <w:shd w:val="clear" w:color="auto" w:fill="FFFFFF"/>
        </w:rPr>
        <w:t>Diezmann</w:t>
      </w:r>
      <w:proofErr w:type="spellEnd"/>
      <w:r w:rsidRPr="0042344B">
        <w:rPr>
          <w:rFonts w:ascii="Times New Roman" w:hAnsi="Times New Roman" w:cs="Times New Roman"/>
          <w:color w:val="222222"/>
          <w:sz w:val="24"/>
          <w:szCs w:val="24"/>
          <w:shd w:val="clear" w:color="auto" w:fill="FFFFFF"/>
        </w:rPr>
        <w:t>, C. M. &amp;</w:t>
      </w:r>
      <w:r w:rsidR="008B0B38">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Watters</w:t>
      </w:r>
      <w:proofErr w:type="spellEnd"/>
      <w:r w:rsidRPr="0042344B">
        <w:rPr>
          <w:rFonts w:ascii="Times New Roman" w:hAnsi="Times New Roman" w:cs="Times New Roman"/>
          <w:color w:val="222222"/>
          <w:sz w:val="24"/>
          <w:szCs w:val="24"/>
          <w:shd w:val="clear" w:color="auto" w:fill="FFFFFF"/>
        </w:rPr>
        <w:t xml:space="preserve">, J. J. (2002). </w:t>
      </w:r>
      <w:proofErr w:type="spellStart"/>
      <w:r w:rsidRPr="0042344B">
        <w:rPr>
          <w:rFonts w:ascii="Times New Roman" w:hAnsi="Times New Roman" w:cs="Times New Roman"/>
          <w:color w:val="222222"/>
          <w:sz w:val="24"/>
          <w:szCs w:val="24"/>
          <w:shd w:val="clear" w:color="auto" w:fill="FFFFFF"/>
        </w:rPr>
        <w:t>Summing</w:t>
      </w:r>
      <w:proofErr w:type="spellEnd"/>
      <w:r w:rsidR="008B0B38">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up</w:t>
      </w:r>
      <w:proofErr w:type="spellEnd"/>
      <w:r w:rsidR="008B0B38">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the</w:t>
      </w:r>
      <w:proofErr w:type="spellEnd"/>
      <w:r w:rsidR="008B0B38">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education</w:t>
      </w:r>
      <w:proofErr w:type="spellEnd"/>
      <w:r w:rsidRPr="0042344B">
        <w:rPr>
          <w:rFonts w:ascii="Times New Roman" w:hAnsi="Times New Roman" w:cs="Times New Roman"/>
          <w:color w:val="222222"/>
          <w:sz w:val="24"/>
          <w:szCs w:val="24"/>
          <w:shd w:val="clear" w:color="auto" w:fill="FFFFFF"/>
        </w:rPr>
        <w:t xml:space="preserve"> of </w:t>
      </w:r>
      <w:proofErr w:type="spellStart"/>
      <w:r w:rsidRPr="0042344B">
        <w:rPr>
          <w:rFonts w:ascii="Times New Roman" w:hAnsi="Times New Roman" w:cs="Times New Roman"/>
          <w:color w:val="222222"/>
          <w:sz w:val="24"/>
          <w:szCs w:val="24"/>
          <w:shd w:val="clear" w:color="auto" w:fill="FFFFFF"/>
        </w:rPr>
        <w:t>mathematically</w:t>
      </w:r>
      <w:proofErr w:type="spellEnd"/>
      <w:r w:rsidR="008B0B38">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gifted</w:t>
      </w:r>
      <w:proofErr w:type="spellEnd"/>
      <w:r w:rsidR="008B0B38">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students</w:t>
      </w:r>
      <w:proofErr w:type="spellEnd"/>
      <w:r w:rsidRPr="0042344B">
        <w:rPr>
          <w:rFonts w:ascii="Times New Roman" w:hAnsi="Times New Roman" w:cs="Times New Roman"/>
          <w:color w:val="222222"/>
          <w:sz w:val="24"/>
          <w:szCs w:val="24"/>
          <w:shd w:val="clear" w:color="auto" w:fill="FFFFFF"/>
        </w:rPr>
        <w:t>.</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sz w:val="24"/>
          <w:szCs w:val="24"/>
        </w:rPr>
        <w:t>Düzakın</w:t>
      </w:r>
      <w:proofErr w:type="spellEnd"/>
      <w:r w:rsidRPr="0042344B">
        <w:rPr>
          <w:rFonts w:ascii="Times New Roman" w:hAnsi="Times New Roman" w:cs="Times New Roman"/>
          <w:sz w:val="24"/>
          <w:szCs w:val="24"/>
        </w:rPr>
        <w:t>, S</w:t>
      </w:r>
      <w:proofErr w:type="gramStart"/>
      <w:r w:rsidRPr="0042344B">
        <w:rPr>
          <w:rFonts w:ascii="Times New Roman" w:hAnsi="Times New Roman" w:cs="Times New Roman"/>
          <w:sz w:val="24"/>
          <w:szCs w:val="24"/>
        </w:rPr>
        <w:t>.,</w:t>
      </w:r>
      <w:proofErr w:type="gramEnd"/>
      <w:r w:rsidRPr="0042344B">
        <w:rPr>
          <w:rFonts w:ascii="Times New Roman" w:hAnsi="Times New Roman" w:cs="Times New Roman"/>
          <w:sz w:val="24"/>
          <w:szCs w:val="24"/>
        </w:rPr>
        <w:t xml:space="preserve"> 2004. Lise öğrencilerinin problem çözme becerilerinin bazı değişkenler açısından incelenmesi, Yüksek lisans tezi, Gazi Üniversitesi, Ankara.</w:t>
      </w:r>
    </w:p>
    <w:p w:rsidR="00D96E76" w:rsidRPr="0042344B" w:rsidRDefault="00D96E76" w:rsidP="005B32C3">
      <w:pPr>
        <w:spacing w:line="360" w:lineRule="auto"/>
        <w:ind w:left="567" w:hanging="567"/>
        <w:jc w:val="both"/>
        <w:rPr>
          <w:rFonts w:ascii="Times New Roman" w:hAnsi="Times New Roman" w:cs="Times New Roman"/>
          <w:sz w:val="24"/>
          <w:szCs w:val="24"/>
        </w:rPr>
      </w:pPr>
      <w:r w:rsidRPr="0042344B">
        <w:rPr>
          <w:rFonts w:ascii="Times New Roman" w:hAnsi="Times New Roman" w:cs="Times New Roman"/>
          <w:sz w:val="24"/>
          <w:szCs w:val="24"/>
        </w:rPr>
        <w:t>Elizabeth, M</w:t>
      </w:r>
      <w:proofErr w:type="gramStart"/>
      <w:r w:rsidRPr="0042344B">
        <w:rPr>
          <w:rFonts w:ascii="Times New Roman" w:hAnsi="Times New Roman" w:cs="Times New Roman"/>
          <w:sz w:val="24"/>
          <w:szCs w:val="24"/>
        </w:rPr>
        <w:t>.,</w:t>
      </w:r>
      <w:proofErr w:type="gram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Oaks</w:t>
      </w:r>
      <w:proofErr w:type="spellEnd"/>
      <w:r w:rsidRPr="0042344B">
        <w:rPr>
          <w:rFonts w:ascii="Times New Roman" w:hAnsi="Times New Roman" w:cs="Times New Roman"/>
          <w:sz w:val="24"/>
          <w:szCs w:val="24"/>
        </w:rPr>
        <w:t xml:space="preserve">, T. </w:t>
      </w:r>
      <w:proofErr w:type="spellStart"/>
      <w:r w:rsidR="008B0B38">
        <w:rPr>
          <w:rFonts w:ascii="Times New Roman" w:hAnsi="Times New Roman" w:cs="Times New Roman"/>
          <w:sz w:val="24"/>
          <w:szCs w:val="24"/>
        </w:rPr>
        <w:t>a</w:t>
      </w:r>
      <w:r w:rsidRPr="0042344B">
        <w:rPr>
          <w:rFonts w:ascii="Times New Roman" w:hAnsi="Times New Roman" w:cs="Times New Roman"/>
          <w:sz w:val="24"/>
          <w:szCs w:val="24"/>
        </w:rPr>
        <w:t>nd</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Sanders</w:t>
      </w:r>
      <w:proofErr w:type="spellEnd"/>
      <w:r w:rsidRPr="0042344B">
        <w:rPr>
          <w:rFonts w:ascii="Times New Roman" w:hAnsi="Times New Roman" w:cs="Times New Roman"/>
          <w:sz w:val="24"/>
          <w:szCs w:val="24"/>
        </w:rPr>
        <w:t xml:space="preserve">, T., 2002. </w:t>
      </w:r>
      <w:proofErr w:type="spellStart"/>
      <w:r w:rsidRPr="0042344B">
        <w:rPr>
          <w:rFonts w:ascii="Times New Roman" w:hAnsi="Times New Roman" w:cs="Times New Roman"/>
          <w:sz w:val="24"/>
          <w:szCs w:val="24"/>
        </w:rPr>
        <w:t>Improving</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students</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achievement</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through</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inclusion</w:t>
      </w:r>
      <w:proofErr w:type="spellEnd"/>
      <w:r w:rsidRPr="0042344B">
        <w:rPr>
          <w:rFonts w:ascii="Times New Roman" w:hAnsi="Times New Roman" w:cs="Times New Roman"/>
          <w:sz w:val="24"/>
          <w:szCs w:val="24"/>
        </w:rPr>
        <w:t xml:space="preserve"> of problem </w:t>
      </w:r>
      <w:proofErr w:type="spellStart"/>
      <w:r w:rsidRPr="0042344B">
        <w:rPr>
          <w:rFonts w:ascii="Times New Roman" w:hAnsi="Times New Roman" w:cs="Times New Roman"/>
          <w:sz w:val="24"/>
          <w:szCs w:val="24"/>
        </w:rPr>
        <w:t>solving</w:t>
      </w:r>
      <w:proofErr w:type="spellEnd"/>
      <w:r w:rsidRPr="0042344B">
        <w:rPr>
          <w:rFonts w:ascii="Times New Roman" w:hAnsi="Times New Roman" w:cs="Times New Roman"/>
          <w:sz w:val="24"/>
          <w:szCs w:val="24"/>
        </w:rPr>
        <w:t xml:space="preserve"> in </w:t>
      </w:r>
      <w:proofErr w:type="spellStart"/>
      <w:r w:rsidRPr="0042344B">
        <w:rPr>
          <w:rFonts w:ascii="Times New Roman" w:hAnsi="Times New Roman" w:cs="Times New Roman"/>
          <w:sz w:val="24"/>
          <w:szCs w:val="24"/>
        </w:rPr>
        <w:t>the</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math</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curriculum</w:t>
      </w:r>
      <w:proofErr w:type="spellEnd"/>
      <w:r w:rsidRPr="0042344B">
        <w:rPr>
          <w:rFonts w:ascii="Times New Roman" w:hAnsi="Times New Roman" w:cs="Times New Roman"/>
          <w:sz w:val="24"/>
          <w:szCs w:val="24"/>
        </w:rPr>
        <w:t xml:space="preserve">. Master of </w:t>
      </w:r>
      <w:proofErr w:type="spellStart"/>
      <w:r w:rsidRPr="0042344B">
        <w:rPr>
          <w:rFonts w:ascii="Times New Roman" w:hAnsi="Times New Roman" w:cs="Times New Roman"/>
          <w:sz w:val="24"/>
          <w:szCs w:val="24"/>
        </w:rPr>
        <w:t>Arts</w:t>
      </w:r>
      <w:proofErr w:type="spellEnd"/>
      <w:r w:rsidRPr="0042344B">
        <w:rPr>
          <w:rFonts w:ascii="Times New Roman" w:hAnsi="Times New Roman" w:cs="Times New Roman"/>
          <w:sz w:val="24"/>
          <w:szCs w:val="24"/>
        </w:rPr>
        <w:t xml:space="preserve"> Action </w:t>
      </w:r>
      <w:proofErr w:type="spellStart"/>
      <w:r w:rsidRPr="0042344B">
        <w:rPr>
          <w:rFonts w:ascii="Times New Roman" w:hAnsi="Times New Roman" w:cs="Times New Roman"/>
          <w:sz w:val="24"/>
          <w:szCs w:val="24"/>
        </w:rPr>
        <w:t>Research</w:t>
      </w:r>
      <w:proofErr w:type="spellEnd"/>
      <w:r w:rsidRPr="0042344B">
        <w:rPr>
          <w:rFonts w:ascii="Times New Roman" w:hAnsi="Times New Roman" w:cs="Times New Roman"/>
          <w:sz w:val="24"/>
          <w:szCs w:val="24"/>
        </w:rPr>
        <w:t xml:space="preserve"> Project. Saint </w:t>
      </w:r>
      <w:proofErr w:type="spellStart"/>
      <w:r w:rsidRPr="0042344B">
        <w:rPr>
          <w:rFonts w:ascii="Times New Roman" w:hAnsi="Times New Roman" w:cs="Times New Roman"/>
          <w:sz w:val="24"/>
          <w:szCs w:val="24"/>
        </w:rPr>
        <w:t>Xavier</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University</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Skylight</w:t>
      </w:r>
      <w:proofErr w:type="spellEnd"/>
      <w:r w:rsidRPr="0042344B">
        <w:rPr>
          <w:rFonts w:ascii="Times New Roman" w:hAnsi="Times New Roman" w:cs="Times New Roman"/>
          <w:sz w:val="24"/>
          <w:szCs w:val="24"/>
        </w:rPr>
        <w:t xml:space="preserve"> Professional Development </w:t>
      </w:r>
      <w:proofErr w:type="spellStart"/>
      <w:r w:rsidRPr="0042344B">
        <w:rPr>
          <w:rFonts w:ascii="Times New Roman" w:hAnsi="Times New Roman" w:cs="Times New Roman"/>
          <w:sz w:val="24"/>
          <w:szCs w:val="24"/>
        </w:rPr>
        <w:t>Field-Based</w:t>
      </w:r>
      <w:proofErr w:type="spellEnd"/>
      <w:r w:rsidR="008B0B38">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Master’s</w:t>
      </w:r>
      <w:proofErr w:type="spellEnd"/>
      <w:r w:rsidRPr="0042344B">
        <w:rPr>
          <w:rFonts w:ascii="Times New Roman" w:hAnsi="Times New Roman" w:cs="Times New Roman"/>
          <w:sz w:val="24"/>
          <w:szCs w:val="24"/>
        </w:rPr>
        <w:t xml:space="preserve"> Program.</w:t>
      </w:r>
    </w:p>
    <w:p w:rsidR="00611D44" w:rsidRPr="0042344B" w:rsidRDefault="00B93C96" w:rsidP="00611D44">
      <w:pPr>
        <w:pStyle w:val="AklamaMetni"/>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Gündüz, N.</w:t>
      </w:r>
      <w:r w:rsidR="00611D44" w:rsidRPr="0042344B">
        <w:rPr>
          <w:rFonts w:ascii="Times New Roman" w:hAnsi="Times New Roman" w:cs="Times New Roman"/>
          <w:sz w:val="24"/>
          <w:szCs w:val="24"/>
        </w:rPr>
        <w:t xml:space="preserve"> ve Bulut, A. S. (2017). Öğretmen adaylarının geometrik cisimler konusundaki bilgi düzeyleri, problem çözme düzeyleri ve tutumlarının incelenmesi</w:t>
      </w:r>
      <w:r w:rsidR="00611D44" w:rsidRPr="0042344B">
        <w:rPr>
          <w:rFonts w:ascii="Times New Roman" w:hAnsi="Times New Roman" w:cs="Times New Roman"/>
          <w:i/>
          <w:sz w:val="24"/>
          <w:szCs w:val="24"/>
        </w:rPr>
        <w:t>. İnönü Üniversitesi Eğitim Fakültesi Dergisi, 18</w:t>
      </w:r>
      <w:r w:rsidR="00611D44" w:rsidRPr="0042344B">
        <w:rPr>
          <w:rFonts w:ascii="Times New Roman" w:hAnsi="Times New Roman" w:cs="Times New Roman"/>
          <w:sz w:val="24"/>
          <w:szCs w:val="24"/>
        </w:rPr>
        <w:t>(2), 01-15.</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Güzel, A. (2004). Marmara Üniversitesi öğrencilerinin öğrenme stilleri ile problem çözme becerileri arasındaki ilişkinin incelenmesi. </w:t>
      </w:r>
      <w:r w:rsidRPr="0042344B">
        <w:rPr>
          <w:rFonts w:ascii="Times New Roman" w:hAnsi="Times New Roman" w:cs="Times New Roman"/>
          <w:i/>
          <w:iCs/>
          <w:color w:val="222222"/>
          <w:sz w:val="24"/>
          <w:szCs w:val="24"/>
          <w:shd w:val="clear" w:color="auto" w:fill="FFFFFF"/>
        </w:rPr>
        <w:t>Yayınlanmamış Yüksek Lisans Tezi, İstanbul: Marmara Üniversitesi, Sosyal Bilimler Enstitüsü</w:t>
      </w:r>
      <w:r w:rsidRPr="0042344B">
        <w:rPr>
          <w:rFonts w:ascii="Times New Roman" w:hAnsi="Times New Roman" w:cs="Times New Roman"/>
          <w:color w:val="222222"/>
          <w:sz w:val="24"/>
          <w:szCs w:val="24"/>
          <w:shd w:val="clear" w:color="auto" w:fill="FFFFFF"/>
        </w:rPr>
        <w:t>.</w:t>
      </w:r>
    </w:p>
    <w:p w:rsidR="008B06FC" w:rsidRPr="0042344B" w:rsidRDefault="0040628A"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color w:val="222222"/>
          <w:sz w:val="24"/>
          <w:szCs w:val="24"/>
          <w:shd w:val="clear" w:color="auto" w:fill="FFFFFF"/>
        </w:rPr>
        <w:lastRenderedPageBreak/>
        <w:t>Hancock</w:t>
      </w:r>
      <w:proofErr w:type="spellEnd"/>
      <w:r w:rsidRPr="0042344B">
        <w:rPr>
          <w:rFonts w:ascii="Times New Roman" w:hAnsi="Times New Roman" w:cs="Times New Roman"/>
          <w:color w:val="222222"/>
          <w:sz w:val="24"/>
          <w:szCs w:val="24"/>
          <w:shd w:val="clear" w:color="auto" w:fill="FFFFFF"/>
        </w:rPr>
        <w:t xml:space="preserve">, D. R. </w:t>
      </w:r>
      <w:r w:rsidR="008B06FC" w:rsidRPr="0042344B">
        <w:rPr>
          <w:rFonts w:ascii="Times New Roman" w:hAnsi="Times New Roman" w:cs="Times New Roman"/>
          <w:color w:val="222222"/>
          <w:sz w:val="24"/>
          <w:szCs w:val="24"/>
          <w:shd w:val="clear" w:color="auto" w:fill="FFFFFF"/>
        </w:rPr>
        <w:t>&amp;</w:t>
      </w:r>
      <w:r w:rsidR="00B93C96">
        <w:rPr>
          <w:rFonts w:ascii="Times New Roman" w:hAnsi="Times New Roman" w:cs="Times New Roman"/>
          <w:color w:val="222222"/>
          <w:sz w:val="24"/>
          <w:szCs w:val="24"/>
          <w:shd w:val="clear" w:color="auto" w:fill="FFFFFF"/>
        </w:rPr>
        <w:t xml:space="preserve"> </w:t>
      </w:r>
      <w:proofErr w:type="spellStart"/>
      <w:r w:rsidR="008B06FC" w:rsidRPr="0042344B">
        <w:rPr>
          <w:rFonts w:ascii="Times New Roman" w:hAnsi="Times New Roman" w:cs="Times New Roman"/>
          <w:color w:val="222222"/>
          <w:sz w:val="24"/>
          <w:szCs w:val="24"/>
          <w:shd w:val="clear" w:color="auto" w:fill="FFFFFF"/>
        </w:rPr>
        <w:t>Algozzine</w:t>
      </w:r>
      <w:proofErr w:type="spellEnd"/>
      <w:r w:rsidR="008B06FC" w:rsidRPr="0042344B">
        <w:rPr>
          <w:rFonts w:ascii="Times New Roman" w:hAnsi="Times New Roman" w:cs="Times New Roman"/>
          <w:color w:val="222222"/>
          <w:sz w:val="24"/>
          <w:szCs w:val="24"/>
          <w:shd w:val="clear" w:color="auto" w:fill="FFFFFF"/>
        </w:rPr>
        <w:t>, B. (2016). </w:t>
      </w:r>
      <w:proofErr w:type="spellStart"/>
      <w:r w:rsidR="008B06FC" w:rsidRPr="0042344B">
        <w:rPr>
          <w:rFonts w:ascii="Times New Roman" w:hAnsi="Times New Roman" w:cs="Times New Roman"/>
          <w:i/>
          <w:iCs/>
          <w:color w:val="222222"/>
          <w:sz w:val="24"/>
          <w:szCs w:val="24"/>
          <w:shd w:val="clear" w:color="auto" w:fill="FFFFFF"/>
        </w:rPr>
        <w:t>Doing</w:t>
      </w:r>
      <w:proofErr w:type="spellEnd"/>
      <w:r w:rsidR="00B93C96">
        <w:rPr>
          <w:rFonts w:ascii="Times New Roman" w:hAnsi="Times New Roman" w:cs="Times New Roman"/>
          <w:i/>
          <w:iCs/>
          <w:color w:val="222222"/>
          <w:sz w:val="24"/>
          <w:szCs w:val="24"/>
          <w:shd w:val="clear" w:color="auto" w:fill="FFFFFF"/>
        </w:rPr>
        <w:t xml:space="preserve"> </w:t>
      </w:r>
      <w:proofErr w:type="spellStart"/>
      <w:r w:rsidR="008B06FC" w:rsidRPr="0042344B">
        <w:rPr>
          <w:rFonts w:ascii="Times New Roman" w:hAnsi="Times New Roman" w:cs="Times New Roman"/>
          <w:i/>
          <w:iCs/>
          <w:color w:val="222222"/>
          <w:sz w:val="24"/>
          <w:szCs w:val="24"/>
          <w:shd w:val="clear" w:color="auto" w:fill="FFFFFF"/>
        </w:rPr>
        <w:t>case</w:t>
      </w:r>
      <w:proofErr w:type="spellEnd"/>
      <w:r w:rsidR="00B93C96">
        <w:rPr>
          <w:rFonts w:ascii="Times New Roman" w:hAnsi="Times New Roman" w:cs="Times New Roman"/>
          <w:i/>
          <w:iCs/>
          <w:color w:val="222222"/>
          <w:sz w:val="24"/>
          <w:szCs w:val="24"/>
          <w:shd w:val="clear" w:color="auto" w:fill="FFFFFF"/>
        </w:rPr>
        <w:t xml:space="preserve"> </w:t>
      </w:r>
      <w:proofErr w:type="spellStart"/>
      <w:r w:rsidR="008B06FC" w:rsidRPr="0042344B">
        <w:rPr>
          <w:rFonts w:ascii="Times New Roman" w:hAnsi="Times New Roman" w:cs="Times New Roman"/>
          <w:i/>
          <w:iCs/>
          <w:color w:val="222222"/>
          <w:sz w:val="24"/>
          <w:szCs w:val="24"/>
          <w:shd w:val="clear" w:color="auto" w:fill="FFFFFF"/>
        </w:rPr>
        <w:t>study</w:t>
      </w:r>
      <w:proofErr w:type="spellEnd"/>
      <w:r w:rsidR="00B93C96">
        <w:rPr>
          <w:rFonts w:ascii="Times New Roman" w:hAnsi="Times New Roman" w:cs="Times New Roman"/>
          <w:i/>
          <w:iCs/>
          <w:color w:val="222222"/>
          <w:sz w:val="24"/>
          <w:szCs w:val="24"/>
          <w:shd w:val="clear" w:color="auto" w:fill="FFFFFF"/>
        </w:rPr>
        <w:t xml:space="preserve"> </w:t>
      </w:r>
      <w:proofErr w:type="spellStart"/>
      <w:r w:rsidR="008B06FC" w:rsidRPr="0042344B">
        <w:rPr>
          <w:rFonts w:ascii="Times New Roman" w:hAnsi="Times New Roman" w:cs="Times New Roman"/>
          <w:i/>
          <w:iCs/>
          <w:color w:val="222222"/>
          <w:sz w:val="24"/>
          <w:szCs w:val="24"/>
          <w:shd w:val="clear" w:color="auto" w:fill="FFFFFF"/>
        </w:rPr>
        <w:t>research</w:t>
      </w:r>
      <w:proofErr w:type="spellEnd"/>
      <w:r w:rsidR="008B06FC" w:rsidRPr="0042344B">
        <w:rPr>
          <w:rFonts w:ascii="Times New Roman" w:hAnsi="Times New Roman" w:cs="Times New Roman"/>
          <w:i/>
          <w:iCs/>
          <w:color w:val="222222"/>
          <w:sz w:val="24"/>
          <w:szCs w:val="24"/>
          <w:shd w:val="clear" w:color="auto" w:fill="FFFFFF"/>
        </w:rPr>
        <w:t xml:space="preserve">: A </w:t>
      </w:r>
      <w:proofErr w:type="spellStart"/>
      <w:r w:rsidR="008B06FC" w:rsidRPr="0042344B">
        <w:rPr>
          <w:rFonts w:ascii="Times New Roman" w:hAnsi="Times New Roman" w:cs="Times New Roman"/>
          <w:i/>
          <w:iCs/>
          <w:color w:val="222222"/>
          <w:sz w:val="24"/>
          <w:szCs w:val="24"/>
          <w:shd w:val="clear" w:color="auto" w:fill="FFFFFF"/>
        </w:rPr>
        <w:t>practical</w:t>
      </w:r>
      <w:proofErr w:type="spellEnd"/>
      <w:r w:rsidR="00B93C96">
        <w:rPr>
          <w:rFonts w:ascii="Times New Roman" w:hAnsi="Times New Roman" w:cs="Times New Roman"/>
          <w:i/>
          <w:iCs/>
          <w:color w:val="222222"/>
          <w:sz w:val="24"/>
          <w:szCs w:val="24"/>
          <w:shd w:val="clear" w:color="auto" w:fill="FFFFFF"/>
        </w:rPr>
        <w:t xml:space="preserve"> </w:t>
      </w:r>
      <w:proofErr w:type="spellStart"/>
      <w:r w:rsidR="008B06FC" w:rsidRPr="0042344B">
        <w:rPr>
          <w:rFonts w:ascii="Times New Roman" w:hAnsi="Times New Roman" w:cs="Times New Roman"/>
          <w:i/>
          <w:iCs/>
          <w:color w:val="222222"/>
          <w:sz w:val="24"/>
          <w:szCs w:val="24"/>
          <w:shd w:val="clear" w:color="auto" w:fill="FFFFFF"/>
        </w:rPr>
        <w:t>guide</w:t>
      </w:r>
      <w:proofErr w:type="spellEnd"/>
      <w:r w:rsidR="00B93C96">
        <w:rPr>
          <w:rFonts w:ascii="Times New Roman" w:hAnsi="Times New Roman" w:cs="Times New Roman"/>
          <w:i/>
          <w:iCs/>
          <w:color w:val="222222"/>
          <w:sz w:val="24"/>
          <w:szCs w:val="24"/>
          <w:shd w:val="clear" w:color="auto" w:fill="FFFFFF"/>
        </w:rPr>
        <w:t xml:space="preserve"> </w:t>
      </w:r>
      <w:proofErr w:type="spellStart"/>
      <w:r w:rsidR="008B06FC" w:rsidRPr="0042344B">
        <w:rPr>
          <w:rFonts w:ascii="Times New Roman" w:hAnsi="Times New Roman" w:cs="Times New Roman"/>
          <w:i/>
          <w:iCs/>
          <w:color w:val="222222"/>
          <w:sz w:val="24"/>
          <w:szCs w:val="24"/>
          <w:shd w:val="clear" w:color="auto" w:fill="FFFFFF"/>
        </w:rPr>
        <w:t>for</w:t>
      </w:r>
      <w:proofErr w:type="spellEnd"/>
      <w:r w:rsidR="00B93C96">
        <w:rPr>
          <w:rFonts w:ascii="Times New Roman" w:hAnsi="Times New Roman" w:cs="Times New Roman"/>
          <w:i/>
          <w:iCs/>
          <w:color w:val="222222"/>
          <w:sz w:val="24"/>
          <w:szCs w:val="24"/>
          <w:shd w:val="clear" w:color="auto" w:fill="FFFFFF"/>
        </w:rPr>
        <w:t xml:space="preserve"> </w:t>
      </w:r>
      <w:proofErr w:type="spellStart"/>
      <w:r w:rsidR="008B06FC" w:rsidRPr="0042344B">
        <w:rPr>
          <w:rFonts w:ascii="Times New Roman" w:hAnsi="Times New Roman" w:cs="Times New Roman"/>
          <w:i/>
          <w:iCs/>
          <w:color w:val="222222"/>
          <w:sz w:val="24"/>
          <w:szCs w:val="24"/>
          <w:shd w:val="clear" w:color="auto" w:fill="FFFFFF"/>
        </w:rPr>
        <w:t>beginning</w:t>
      </w:r>
      <w:proofErr w:type="spellEnd"/>
      <w:r w:rsidR="00B93C96">
        <w:rPr>
          <w:rFonts w:ascii="Times New Roman" w:hAnsi="Times New Roman" w:cs="Times New Roman"/>
          <w:i/>
          <w:iCs/>
          <w:color w:val="222222"/>
          <w:sz w:val="24"/>
          <w:szCs w:val="24"/>
          <w:shd w:val="clear" w:color="auto" w:fill="FFFFFF"/>
        </w:rPr>
        <w:t xml:space="preserve"> </w:t>
      </w:r>
      <w:proofErr w:type="spellStart"/>
      <w:r w:rsidR="008B06FC" w:rsidRPr="0042344B">
        <w:rPr>
          <w:rFonts w:ascii="Times New Roman" w:hAnsi="Times New Roman" w:cs="Times New Roman"/>
          <w:i/>
          <w:iCs/>
          <w:color w:val="222222"/>
          <w:sz w:val="24"/>
          <w:szCs w:val="24"/>
          <w:shd w:val="clear" w:color="auto" w:fill="FFFFFF"/>
        </w:rPr>
        <w:t>researchers</w:t>
      </w:r>
      <w:proofErr w:type="spellEnd"/>
      <w:r w:rsidR="008B06FC" w:rsidRPr="0042344B">
        <w:rPr>
          <w:rFonts w:ascii="Times New Roman" w:hAnsi="Times New Roman" w:cs="Times New Roman"/>
          <w:color w:val="222222"/>
          <w:sz w:val="24"/>
          <w:szCs w:val="24"/>
          <w:shd w:val="clear" w:color="auto" w:fill="FFFFFF"/>
        </w:rPr>
        <w:t xml:space="preserve">. </w:t>
      </w:r>
      <w:proofErr w:type="spellStart"/>
      <w:r w:rsidR="008B06FC" w:rsidRPr="0042344B">
        <w:rPr>
          <w:rFonts w:ascii="Times New Roman" w:hAnsi="Times New Roman" w:cs="Times New Roman"/>
          <w:color w:val="222222"/>
          <w:sz w:val="24"/>
          <w:szCs w:val="24"/>
          <w:shd w:val="clear" w:color="auto" w:fill="FFFFFF"/>
        </w:rPr>
        <w:t>Teachers</w:t>
      </w:r>
      <w:proofErr w:type="spellEnd"/>
      <w:r w:rsidR="00B93C96">
        <w:rPr>
          <w:rFonts w:ascii="Times New Roman" w:hAnsi="Times New Roman" w:cs="Times New Roman"/>
          <w:color w:val="222222"/>
          <w:sz w:val="24"/>
          <w:szCs w:val="24"/>
          <w:shd w:val="clear" w:color="auto" w:fill="FFFFFF"/>
        </w:rPr>
        <w:t xml:space="preserve"> </w:t>
      </w:r>
      <w:proofErr w:type="spellStart"/>
      <w:r w:rsidR="008B06FC" w:rsidRPr="0042344B">
        <w:rPr>
          <w:rFonts w:ascii="Times New Roman" w:hAnsi="Times New Roman" w:cs="Times New Roman"/>
          <w:color w:val="222222"/>
          <w:sz w:val="24"/>
          <w:szCs w:val="24"/>
          <w:shd w:val="clear" w:color="auto" w:fill="FFFFFF"/>
        </w:rPr>
        <w:t>College</w:t>
      </w:r>
      <w:proofErr w:type="spellEnd"/>
      <w:r w:rsidR="00B93C96">
        <w:rPr>
          <w:rFonts w:ascii="Times New Roman" w:hAnsi="Times New Roman" w:cs="Times New Roman"/>
          <w:color w:val="222222"/>
          <w:sz w:val="24"/>
          <w:szCs w:val="24"/>
          <w:shd w:val="clear" w:color="auto" w:fill="FFFFFF"/>
        </w:rPr>
        <w:t xml:space="preserve"> </w:t>
      </w:r>
      <w:proofErr w:type="spellStart"/>
      <w:r w:rsidR="008B06FC" w:rsidRPr="0042344B">
        <w:rPr>
          <w:rFonts w:ascii="Times New Roman" w:hAnsi="Times New Roman" w:cs="Times New Roman"/>
          <w:color w:val="222222"/>
          <w:sz w:val="24"/>
          <w:szCs w:val="24"/>
          <w:shd w:val="clear" w:color="auto" w:fill="FFFFFF"/>
        </w:rPr>
        <w:t>Press</w:t>
      </w:r>
      <w:proofErr w:type="spellEnd"/>
      <w:r w:rsidR="008B06FC" w:rsidRPr="0042344B">
        <w:rPr>
          <w:rFonts w:ascii="Times New Roman" w:hAnsi="Times New Roman" w:cs="Times New Roman"/>
          <w:color w:val="222222"/>
          <w:sz w:val="24"/>
          <w:szCs w:val="24"/>
          <w:shd w:val="clear" w:color="auto" w:fill="FFFFFF"/>
        </w:rPr>
        <w:t>.</w:t>
      </w:r>
    </w:p>
    <w:p w:rsidR="00D96E76" w:rsidRPr="0042344B" w:rsidRDefault="00D96E76"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Hatfield</w:t>
      </w:r>
      <w:proofErr w:type="spellEnd"/>
      <w:r w:rsidRPr="0042344B">
        <w:rPr>
          <w:rFonts w:ascii="Times New Roman" w:hAnsi="Times New Roman" w:cs="Times New Roman"/>
          <w:sz w:val="24"/>
          <w:szCs w:val="24"/>
        </w:rPr>
        <w:t>, M. M</w:t>
      </w:r>
      <w:proofErr w:type="gramStart"/>
      <w:r w:rsidRPr="0042344B">
        <w:rPr>
          <w:rFonts w:ascii="Times New Roman" w:hAnsi="Times New Roman" w:cs="Times New Roman"/>
          <w:sz w:val="24"/>
          <w:szCs w:val="24"/>
        </w:rPr>
        <w:t>.,</w:t>
      </w:r>
      <w:proofErr w:type="gram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Edwards</w:t>
      </w:r>
      <w:proofErr w:type="spellEnd"/>
      <w:r w:rsidRPr="0042344B">
        <w:rPr>
          <w:rFonts w:ascii="Times New Roman" w:hAnsi="Times New Roman" w:cs="Times New Roman"/>
          <w:sz w:val="24"/>
          <w:szCs w:val="24"/>
        </w:rPr>
        <w:t xml:space="preserve">, N. T. &amp; Bitter, G. G. (1997). </w:t>
      </w:r>
      <w:proofErr w:type="spellStart"/>
      <w:r w:rsidRPr="0042344B">
        <w:rPr>
          <w:rFonts w:ascii="Times New Roman" w:hAnsi="Times New Roman" w:cs="Times New Roman"/>
          <w:sz w:val="24"/>
          <w:szCs w:val="24"/>
        </w:rPr>
        <w:t>Mathematics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methods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for</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elementary</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middle</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school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teachers</w:t>
      </w:r>
      <w:proofErr w:type="spellEnd"/>
      <w:r w:rsidRPr="0042344B">
        <w:rPr>
          <w:rFonts w:ascii="Times New Roman" w:hAnsi="Times New Roman" w:cs="Times New Roman"/>
          <w:sz w:val="24"/>
          <w:szCs w:val="24"/>
        </w:rPr>
        <w:t xml:space="preserve">. Boston: </w:t>
      </w:r>
      <w:proofErr w:type="spellStart"/>
      <w:r w:rsidRPr="0042344B">
        <w:rPr>
          <w:rFonts w:ascii="Times New Roman" w:hAnsi="Times New Roman" w:cs="Times New Roman"/>
          <w:sz w:val="24"/>
          <w:szCs w:val="24"/>
        </w:rPr>
        <w:t>Allyn</w:t>
      </w:r>
      <w:proofErr w:type="spellEnd"/>
      <w:r w:rsidRPr="0042344B">
        <w:rPr>
          <w:rFonts w:ascii="Times New Roman" w:hAnsi="Times New Roman" w:cs="Times New Roman"/>
          <w:sz w:val="24"/>
          <w:szCs w:val="24"/>
        </w:rPr>
        <w:t>-Bacon.</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color w:val="222222"/>
          <w:sz w:val="24"/>
          <w:szCs w:val="24"/>
          <w:shd w:val="clear" w:color="auto" w:fill="FFFFFF"/>
        </w:rPr>
        <w:t>Heppner</w:t>
      </w:r>
      <w:proofErr w:type="spellEnd"/>
      <w:r w:rsidRPr="0042344B">
        <w:rPr>
          <w:rFonts w:ascii="Times New Roman" w:hAnsi="Times New Roman" w:cs="Times New Roman"/>
          <w:color w:val="222222"/>
          <w:sz w:val="24"/>
          <w:szCs w:val="24"/>
          <w:shd w:val="clear" w:color="auto" w:fill="FFFFFF"/>
        </w:rPr>
        <w:t>, P. P. &amp;</w:t>
      </w:r>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Krauskopf</w:t>
      </w:r>
      <w:proofErr w:type="spellEnd"/>
      <w:r w:rsidRPr="0042344B">
        <w:rPr>
          <w:rFonts w:ascii="Times New Roman" w:hAnsi="Times New Roman" w:cs="Times New Roman"/>
          <w:color w:val="222222"/>
          <w:sz w:val="24"/>
          <w:szCs w:val="24"/>
          <w:shd w:val="clear" w:color="auto" w:fill="FFFFFF"/>
        </w:rPr>
        <w:t xml:space="preserve">, C. J. (1987). An </w:t>
      </w:r>
      <w:proofErr w:type="spellStart"/>
      <w:r w:rsidRPr="0042344B">
        <w:rPr>
          <w:rFonts w:ascii="Times New Roman" w:hAnsi="Times New Roman" w:cs="Times New Roman"/>
          <w:color w:val="222222"/>
          <w:sz w:val="24"/>
          <w:szCs w:val="24"/>
          <w:shd w:val="clear" w:color="auto" w:fill="FFFFFF"/>
        </w:rPr>
        <w:t>information-processing</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approach</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to</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personal</w:t>
      </w:r>
      <w:proofErr w:type="spellEnd"/>
      <w:r w:rsidRPr="0042344B">
        <w:rPr>
          <w:rFonts w:ascii="Times New Roman" w:hAnsi="Times New Roman" w:cs="Times New Roman"/>
          <w:color w:val="222222"/>
          <w:sz w:val="24"/>
          <w:szCs w:val="24"/>
          <w:shd w:val="clear" w:color="auto" w:fill="FFFFFF"/>
        </w:rPr>
        <w:t xml:space="preserve"> problem </w:t>
      </w:r>
      <w:proofErr w:type="spellStart"/>
      <w:r w:rsidRPr="0042344B">
        <w:rPr>
          <w:rFonts w:ascii="Times New Roman" w:hAnsi="Times New Roman" w:cs="Times New Roman"/>
          <w:color w:val="222222"/>
          <w:sz w:val="24"/>
          <w:szCs w:val="24"/>
          <w:shd w:val="clear" w:color="auto" w:fill="FFFFFF"/>
        </w:rPr>
        <w:t>solving</w:t>
      </w:r>
      <w:proofErr w:type="spellEnd"/>
      <w:r w:rsidRPr="0042344B">
        <w:rPr>
          <w:rFonts w:ascii="Times New Roman" w:hAnsi="Times New Roman" w:cs="Times New Roman"/>
          <w:color w:val="222222"/>
          <w:sz w:val="24"/>
          <w:szCs w:val="24"/>
          <w:shd w:val="clear" w:color="auto" w:fill="FFFFFF"/>
        </w:rPr>
        <w:t>. </w:t>
      </w:r>
      <w:proofErr w:type="spellStart"/>
      <w:r w:rsidRPr="0042344B">
        <w:rPr>
          <w:rFonts w:ascii="Times New Roman" w:hAnsi="Times New Roman" w:cs="Times New Roman"/>
          <w:i/>
          <w:iCs/>
          <w:color w:val="222222"/>
          <w:sz w:val="24"/>
          <w:szCs w:val="24"/>
          <w:shd w:val="clear" w:color="auto" w:fill="FFFFFF"/>
        </w:rPr>
        <w:t>The</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Counseling</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Psychologist</w:t>
      </w:r>
      <w:proofErr w:type="spellEnd"/>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15</w:t>
      </w:r>
      <w:r w:rsidRPr="0042344B">
        <w:rPr>
          <w:rFonts w:ascii="Times New Roman" w:hAnsi="Times New Roman" w:cs="Times New Roman"/>
          <w:color w:val="222222"/>
          <w:sz w:val="24"/>
          <w:szCs w:val="24"/>
          <w:shd w:val="clear" w:color="auto" w:fill="FFFFFF"/>
        </w:rPr>
        <w:t>(3), 371-447.</w:t>
      </w:r>
    </w:p>
    <w:p w:rsidR="00AD3B4E" w:rsidRPr="0042344B" w:rsidRDefault="00B93C96"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Huberman</w:t>
      </w:r>
      <w:proofErr w:type="spellEnd"/>
      <w:r>
        <w:rPr>
          <w:rFonts w:ascii="Times New Roman" w:hAnsi="Times New Roman" w:cs="Times New Roman"/>
          <w:color w:val="222222"/>
          <w:sz w:val="24"/>
          <w:szCs w:val="24"/>
          <w:shd w:val="clear" w:color="auto" w:fill="FFFFFF"/>
        </w:rPr>
        <w:t xml:space="preserve">, A. M. </w:t>
      </w:r>
      <w:r w:rsidR="00AD3B4E" w:rsidRPr="0042344B">
        <w:rPr>
          <w:rFonts w:ascii="Times New Roman" w:hAnsi="Times New Roman" w:cs="Times New Roman"/>
          <w:color w:val="222222"/>
          <w:sz w:val="24"/>
          <w:szCs w:val="24"/>
          <w:shd w:val="clear" w:color="auto" w:fill="FFFFFF"/>
        </w:rPr>
        <w:t xml:space="preserve">&amp; Miles, M. B. (1994). Data </w:t>
      </w:r>
      <w:proofErr w:type="spellStart"/>
      <w:r w:rsidR="00AD3B4E" w:rsidRPr="0042344B">
        <w:rPr>
          <w:rFonts w:ascii="Times New Roman" w:hAnsi="Times New Roman" w:cs="Times New Roman"/>
          <w:color w:val="222222"/>
          <w:sz w:val="24"/>
          <w:szCs w:val="24"/>
          <w:shd w:val="clear" w:color="auto" w:fill="FFFFFF"/>
        </w:rPr>
        <w:t>management</w:t>
      </w:r>
      <w:proofErr w:type="spellEnd"/>
      <w:r>
        <w:rPr>
          <w:rFonts w:ascii="Times New Roman" w:hAnsi="Times New Roman" w:cs="Times New Roman"/>
          <w:color w:val="222222"/>
          <w:sz w:val="24"/>
          <w:szCs w:val="24"/>
          <w:shd w:val="clear" w:color="auto" w:fill="FFFFFF"/>
        </w:rPr>
        <w:t xml:space="preserve"> </w:t>
      </w:r>
      <w:proofErr w:type="spellStart"/>
      <w:r w:rsidR="00AD3B4E" w:rsidRPr="0042344B">
        <w:rPr>
          <w:rFonts w:ascii="Times New Roman" w:hAnsi="Times New Roman" w:cs="Times New Roman"/>
          <w:color w:val="222222"/>
          <w:sz w:val="24"/>
          <w:szCs w:val="24"/>
          <w:shd w:val="clear" w:color="auto" w:fill="FFFFFF"/>
        </w:rPr>
        <w:t>and</w:t>
      </w:r>
      <w:proofErr w:type="spellEnd"/>
      <w:r>
        <w:rPr>
          <w:rFonts w:ascii="Times New Roman" w:hAnsi="Times New Roman" w:cs="Times New Roman"/>
          <w:color w:val="222222"/>
          <w:sz w:val="24"/>
          <w:szCs w:val="24"/>
          <w:shd w:val="clear" w:color="auto" w:fill="FFFFFF"/>
        </w:rPr>
        <w:t xml:space="preserve"> </w:t>
      </w:r>
      <w:proofErr w:type="spellStart"/>
      <w:r w:rsidR="00AD3B4E" w:rsidRPr="0042344B">
        <w:rPr>
          <w:rFonts w:ascii="Times New Roman" w:hAnsi="Times New Roman" w:cs="Times New Roman"/>
          <w:color w:val="222222"/>
          <w:sz w:val="24"/>
          <w:szCs w:val="24"/>
          <w:shd w:val="clear" w:color="auto" w:fill="FFFFFF"/>
        </w:rPr>
        <w:t>analysis</w:t>
      </w:r>
      <w:proofErr w:type="spellEnd"/>
      <w:r>
        <w:rPr>
          <w:rFonts w:ascii="Times New Roman" w:hAnsi="Times New Roman" w:cs="Times New Roman"/>
          <w:color w:val="222222"/>
          <w:sz w:val="24"/>
          <w:szCs w:val="24"/>
          <w:shd w:val="clear" w:color="auto" w:fill="FFFFFF"/>
        </w:rPr>
        <w:t xml:space="preserve"> </w:t>
      </w:r>
      <w:proofErr w:type="spellStart"/>
      <w:r w:rsidR="00AD3B4E" w:rsidRPr="0042344B">
        <w:rPr>
          <w:rFonts w:ascii="Times New Roman" w:hAnsi="Times New Roman" w:cs="Times New Roman"/>
          <w:color w:val="222222"/>
          <w:sz w:val="24"/>
          <w:szCs w:val="24"/>
          <w:shd w:val="clear" w:color="auto" w:fill="FFFFFF"/>
        </w:rPr>
        <w:t>methods</w:t>
      </w:r>
      <w:proofErr w:type="spellEnd"/>
      <w:r w:rsidR="00AD3B4E" w:rsidRPr="0042344B">
        <w:rPr>
          <w:rFonts w:ascii="Times New Roman" w:hAnsi="Times New Roman" w:cs="Times New Roman"/>
          <w:color w:val="222222"/>
          <w:sz w:val="24"/>
          <w:szCs w:val="24"/>
          <w:shd w:val="clear" w:color="auto" w:fill="FFFFFF"/>
        </w:rPr>
        <w:t>.</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r w:rsidRPr="0042344B">
        <w:rPr>
          <w:rFonts w:ascii="Times New Roman" w:hAnsi="Times New Roman" w:cs="Times New Roman"/>
          <w:sz w:val="24"/>
          <w:szCs w:val="24"/>
        </w:rPr>
        <w:t xml:space="preserve">Kennedy, L. </w:t>
      </w:r>
      <w:proofErr w:type="spellStart"/>
      <w:r w:rsidR="00D363CE" w:rsidRPr="0042344B">
        <w:rPr>
          <w:rFonts w:ascii="Times New Roman" w:hAnsi="Times New Roman" w:cs="Times New Roman"/>
          <w:sz w:val="24"/>
          <w:szCs w:val="24"/>
        </w:rPr>
        <w:t>A</w:t>
      </w:r>
      <w:r w:rsidRPr="0042344B">
        <w:rPr>
          <w:rFonts w:ascii="Times New Roman" w:hAnsi="Times New Roman" w:cs="Times New Roman"/>
          <w:sz w:val="24"/>
          <w:szCs w:val="24"/>
        </w:rPr>
        <w:t>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Tipps</w:t>
      </w:r>
      <w:proofErr w:type="spellEnd"/>
      <w:r w:rsidRPr="0042344B">
        <w:rPr>
          <w:rFonts w:ascii="Times New Roman" w:hAnsi="Times New Roman" w:cs="Times New Roman"/>
          <w:sz w:val="24"/>
          <w:szCs w:val="24"/>
        </w:rPr>
        <w:t xml:space="preserve">, S. (1991). </w:t>
      </w:r>
      <w:proofErr w:type="spellStart"/>
      <w:r w:rsidRPr="0042344B">
        <w:rPr>
          <w:rFonts w:ascii="Times New Roman" w:hAnsi="Times New Roman" w:cs="Times New Roman"/>
          <w:sz w:val="24"/>
          <w:szCs w:val="24"/>
        </w:rPr>
        <w:t>Guiding</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children’slearning</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mathematics</w:t>
      </w:r>
      <w:proofErr w:type="spellEnd"/>
      <w:r w:rsidRPr="0042344B">
        <w:rPr>
          <w:rFonts w:ascii="Times New Roman" w:hAnsi="Times New Roman" w:cs="Times New Roman"/>
          <w:sz w:val="24"/>
          <w:szCs w:val="24"/>
        </w:rPr>
        <w:t xml:space="preserve">. California: </w:t>
      </w:r>
      <w:proofErr w:type="spellStart"/>
      <w:r w:rsidRPr="0042344B">
        <w:rPr>
          <w:rFonts w:ascii="Times New Roman" w:hAnsi="Times New Roman" w:cs="Times New Roman"/>
          <w:sz w:val="24"/>
          <w:szCs w:val="24"/>
        </w:rPr>
        <w:t>Wadsworth</w:t>
      </w:r>
      <w:proofErr w:type="spellEnd"/>
      <w:r w:rsidRPr="0042344B">
        <w:rPr>
          <w:rFonts w:ascii="Times New Roman" w:hAnsi="Times New Roman" w:cs="Times New Roman"/>
          <w:sz w:val="24"/>
          <w:szCs w:val="24"/>
        </w:rPr>
        <w:t xml:space="preserve"> Publishing </w:t>
      </w:r>
      <w:proofErr w:type="spellStart"/>
      <w:r w:rsidRPr="0042344B">
        <w:rPr>
          <w:rFonts w:ascii="Times New Roman" w:hAnsi="Times New Roman" w:cs="Times New Roman"/>
          <w:sz w:val="24"/>
          <w:szCs w:val="24"/>
        </w:rPr>
        <w:t>Company</w:t>
      </w:r>
      <w:proofErr w:type="spellEnd"/>
      <w:r w:rsidRPr="0042344B">
        <w:rPr>
          <w:rFonts w:ascii="Times New Roman" w:hAnsi="Times New Roman" w:cs="Times New Roman"/>
          <w:sz w:val="24"/>
          <w:szCs w:val="24"/>
        </w:rPr>
        <w:t xml:space="preserve">. </w:t>
      </w:r>
    </w:p>
    <w:p w:rsidR="00D96E76" w:rsidRPr="0042344B" w:rsidRDefault="00D96E76" w:rsidP="005B32C3">
      <w:pPr>
        <w:spacing w:line="360" w:lineRule="auto"/>
        <w:ind w:left="567" w:hanging="567"/>
        <w:jc w:val="both"/>
        <w:rPr>
          <w:rFonts w:ascii="Times New Roman" w:hAnsi="Times New Roman" w:cs="Times New Roman"/>
          <w:sz w:val="24"/>
          <w:szCs w:val="24"/>
        </w:rPr>
      </w:pPr>
      <w:r w:rsidRPr="0042344B">
        <w:rPr>
          <w:rFonts w:ascii="Times New Roman" w:hAnsi="Times New Roman" w:cs="Times New Roman"/>
          <w:color w:val="222222"/>
          <w:sz w:val="24"/>
          <w:szCs w:val="24"/>
          <w:shd w:val="clear" w:color="auto" w:fill="FFFFFF"/>
        </w:rPr>
        <w:t>Keskin, M. Ö</w:t>
      </w:r>
      <w:proofErr w:type="gramStart"/>
      <w:r w:rsidRPr="0042344B">
        <w:rPr>
          <w:rFonts w:ascii="Times New Roman" w:hAnsi="Times New Roman" w:cs="Times New Roman"/>
          <w:color w:val="222222"/>
          <w:sz w:val="24"/>
          <w:szCs w:val="24"/>
          <w:shd w:val="clear" w:color="auto" w:fill="FFFFFF"/>
        </w:rPr>
        <w:t>.,</w:t>
      </w:r>
      <w:proofErr w:type="gramEnd"/>
      <w:r w:rsidRPr="0042344B">
        <w:rPr>
          <w:rFonts w:ascii="Times New Roman" w:hAnsi="Times New Roman" w:cs="Times New Roman"/>
          <w:color w:val="222222"/>
          <w:sz w:val="24"/>
          <w:szCs w:val="24"/>
          <w:shd w:val="clear" w:color="auto" w:fill="FFFFFF"/>
        </w:rPr>
        <w:t xml:space="preserve"> Samancı, N. K.</w:t>
      </w:r>
      <w:r w:rsidR="00B93C96">
        <w:rPr>
          <w:rFonts w:ascii="Times New Roman" w:hAnsi="Times New Roman" w:cs="Times New Roman"/>
          <w:color w:val="222222"/>
          <w:sz w:val="24"/>
          <w:szCs w:val="24"/>
          <w:shd w:val="clear" w:color="auto" w:fill="FFFFFF"/>
        </w:rPr>
        <w:t xml:space="preserve"> </w:t>
      </w:r>
      <w:r w:rsidRPr="0042344B">
        <w:rPr>
          <w:rFonts w:ascii="Times New Roman" w:hAnsi="Times New Roman" w:cs="Times New Roman"/>
          <w:color w:val="222222"/>
          <w:sz w:val="24"/>
          <w:szCs w:val="24"/>
          <w:shd w:val="clear" w:color="auto" w:fill="FFFFFF"/>
        </w:rPr>
        <w:t xml:space="preserve">&amp; Aydın, S. (2013). </w:t>
      </w:r>
      <w:proofErr w:type="spellStart"/>
      <w:r w:rsidRPr="0042344B">
        <w:rPr>
          <w:rFonts w:ascii="Times New Roman" w:hAnsi="Times New Roman" w:cs="Times New Roman"/>
          <w:color w:val="222222"/>
          <w:sz w:val="24"/>
          <w:szCs w:val="24"/>
          <w:shd w:val="clear" w:color="auto" w:fill="FFFFFF"/>
        </w:rPr>
        <w:t>Science</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and</w:t>
      </w:r>
      <w:proofErr w:type="spellEnd"/>
      <w:r w:rsidRPr="0042344B">
        <w:rPr>
          <w:rFonts w:ascii="Times New Roman" w:hAnsi="Times New Roman" w:cs="Times New Roman"/>
          <w:color w:val="222222"/>
          <w:sz w:val="24"/>
          <w:szCs w:val="24"/>
          <w:shd w:val="clear" w:color="auto" w:fill="FFFFFF"/>
        </w:rPr>
        <w:t xml:space="preserve"> Art </w:t>
      </w:r>
      <w:proofErr w:type="spellStart"/>
      <w:r w:rsidRPr="0042344B">
        <w:rPr>
          <w:rFonts w:ascii="Times New Roman" w:hAnsi="Times New Roman" w:cs="Times New Roman"/>
          <w:color w:val="222222"/>
          <w:sz w:val="24"/>
          <w:szCs w:val="24"/>
          <w:shd w:val="clear" w:color="auto" w:fill="FFFFFF"/>
        </w:rPr>
        <w:t>Centers</w:t>
      </w:r>
      <w:proofErr w:type="spellEnd"/>
      <w:r w:rsidRPr="0042344B">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Current</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Status</w:t>
      </w:r>
      <w:proofErr w:type="spellEnd"/>
      <w:r w:rsidRPr="0042344B">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Problems</w:t>
      </w:r>
      <w:proofErr w:type="spellEnd"/>
      <w:r w:rsidRPr="0042344B">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and</w:t>
      </w:r>
      <w:proofErr w:type="spellEnd"/>
      <w:r w:rsidRPr="0042344B">
        <w:rPr>
          <w:rFonts w:ascii="Times New Roman" w:hAnsi="Times New Roman" w:cs="Times New Roman"/>
          <w:color w:val="222222"/>
          <w:sz w:val="24"/>
          <w:szCs w:val="24"/>
          <w:shd w:val="clear" w:color="auto" w:fill="FFFFFF"/>
        </w:rPr>
        <w:t xml:space="preserve"> Solution </w:t>
      </w:r>
      <w:proofErr w:type="spellStart"/>
      <w:r w:rsidRPr="0042344B">
        <w:rPr>
          <w:rFonts w:ascii="Times New Roman" w:hAnsi="Times New Roman" w:cs="Times New Roman"/>
          <w:color w:val="222222"/>
          <w:sz w:val="24"/>
          <w:szCs w:val="24"/>
          <w:shd w:val="clear" w:color="auto" w:fill="FFFFFF"/>
        </w:rPr>
        <w:t>Proposals</w:t>
      </w:r>
      <w:proofErr w:type="spellEnd"/>
      <w:r w:rsidRPr="0042344B">
        <w:rPr>
          <w:rFonts w:ascii="Times New Roman" w:hAnsi="Times New Roman" w:cs="Times New Roman"/>
          <w:color w:val="222222"/>
          <w:sz w:val="24"/>
          <w:szCs w:val="24"/>
          <w:shd w:val="clear" w:color="auto" w:fill="FFFFFF"/>
        </w:rPr>
        <w:t>. </w:t>
      </w:r>
      <w:proofErr w:type="spellStart"/>
      <w:r w:rsidRPr="0042344B">
        <w:rPr>
          <w:rFonts w:ascii="Times New Roman" w:hAnsi="Times New Roman" w:cs="Times New Roman"/>
          <w:i/>
          <w:iCs/>
          <w:color w:val="222222"/>
          <w:sz w:val="24"/>
          <w:szCs w:val="24"/>
          <w:shd w:val="clear" w:color="auto" w:fill="FFFFFF"/>
        </w:rPr>
        <w:t>Journal</w:t>
      </w:r>
      <w:proofErr w:type="spellEnd"/>
      <w:r w:rsidRPr="0042344B">
        <w:rPr>
          <w:rFonts w:ascii="Times New Roman" w:hAnsi="Times New Roman" w:cs="Times New Roman"/>
          <w:i/>
          <w:iCs/>
          <w:color w:val="222222"/>
          <w:sz w:val="24"/>
          <w:szCs w:val="24"/>
          <w:shd w:val="clear" w:color="auto" w:fill="FFFFFF"/>
        </w:rPr>
        <w:t xml:space="preserve"> of </w:t>
      </w:r>
      <w:proofErr w:type="spellStart"/>
      <w:r w:rsidRPr="0042344B">
        <w:rPr>
          <w:rFonts w:ascii="Times New Roman" w:hAnsi="Times New Roman" w:cs="Times New Roman"/>
          <w:i/>
          <w:iCs/>
          <w:color w:val="222222"/>
          <w:sz w:val="24"/>
          <w:szCs w:val="24"/>
          <w:shd w:val="clear" w:color="auto" w:fill="FFFFFF"/>
        </w:rPr>
        <w:t>Gifted</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Education</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Research</w:t>
      </w:r>
      <w:proofErr w:type="spellEnd"/>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1</w:t>
      </w:r>
      <w:r w:rsidRPr="0042344B">
        <w:rPr>
          <w:rFonts w:ascii="Times New Roman" w:hAnsi="Times New Roman" w:cs="Times New Roman"/>
          <w:color w:val="222222"/>
          <w:sz w:val="24"/>
          <w:szCs w:val="24"/>
          <w:shd w:val="clear" w:color="auto" w:fill="FFFFFF"/>
        </w:rPr>
        <w:t>(2), 78-96.</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Kılıç, V. C. (2015). Türkiye’de Üstün Ve Özel Yetenekli Çocuklara Yönelik Bir Eğitim Politikası Oluşturulamaması Sorunu Üzerine Bir Değerlendirme. </w:t>
      </w:r>
      <w:r w:rsidRPr="0042344B">
        <w:rPr>
          <w:rFonts w:ascii="Times New Roman" w:hAnsi="Times New Roman" w:cs="Times New Roman"/>
          <w:i/>
          <w:iCs/>
          <w:color w:val="222222"/>
          <w:sz w:val="24"/>
          <w:szCs w:val="24"/>
          <w:shd w:val="clear" w:color="auto" w:fill="FFFFFF"/>
        </w:rPr>
        <w:t>21. Yüzyılda Eğitim ve Toplum Eğitim Bilimleri ve Sosyal Araştırmalar Dergisi</w:t>
      </w:r>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4</w:t>
      </w:r>
      <w:r w:rsidRPr="0042344B">
        <w:rPr>
          <w:rFonts w:ascii="Times New Roman" w:hAnsi="Times New Roman" w:cs="Times New Roman"/>
          <w:color w:val="222222"/>
          <w:sz w:val="24"/>
          <w:szCs w:val="24"/>
          <w:shd w:val="clear" w:color="auto" w:fill="FFFFFF"/>
        </w:rPr>
        <w:t>(12).</w:t>
      </w:r>
    </w:p>
    <w:p w:rsidR="00D96E76" w:rsidRPr="0042344B" w:rsidRDefault="00D96E76"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Krutetskii</w:t>
      </w:r>
      <w:proofErr w:type="spellEnd"/>
      <w:r w:rsidRPr="0042344B">
        <w:rPr>
          <w:rFonts w:ascii="Times New Roman" w:hAnsi="Times New Roman" w:cs="Times New Roman"/>
          <w:sz w:val="24"/>
          <w:szCs w:val="24"/>
        </w:rPr>
        <w:t xml:space="preserve">, V. A. (1976). </w:t>
      </w:r>
      <w:proofErr w:type="spellStart"/>
      <w:r w:rsidRPr="0042344B">
        <w:rPr>
          <w:rFonts w:ascii="Times New Roman" w:hAnsi="Times New Roman" w:cs="Times New Roman"/>
          <w:sz w:val="24"/>
          <w:szCs w:val="24"/>
        </w:rPr>
        <w:t>The</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Psychology</w:t>
      </w:r>
      <w:proofErr w:type="spellEnd"/>
      <w:r w:rsidRPr="0042344B">
        <w:rPr>
          <w:rFonts w:ascii="Times New Roman" w:hAnsi="Times New Roman" w:cs="Times New Roman"/>
          <w:sz w:val="24"/>
          <w:szCs w:val="24"/>
        </w:rPr>
        <w:t xml:space="preserve"> of Mathematical </w:t>
      </w:r>
      <w:proofErr w:type="spellStart"/>
      <w:r w:rsidRPr="0042344B">
        <w:rPr>
          <w:rFonts w:ascii="Times New Roman" w:hAnsi="Times New Roman" w:cs="Times New Roman"/>
          <w:sz w:val="24"/>
          <w:szCs w:val="24"/>
        </w:rPr>
        <w:t>Abilities</w:t>
      </w:r>
      <w:proofErr w:type="spellEnd"/>
      <w:r w:rsidRPr="0042344B">
        <w:rPr>
          <w:rFonts w:ascii="Times New Roman" w:hAnsi="Times New Roman" w:cs="Times New Roman"/>
          <w:sz w:val="24"/>
          <w:szCs w:val="24"/>
        </w:rPr>
        <w:t xml:space="preserve"> in School </w:t>
      </w:r>
      <w:proofErr w:type="spellStart"/>
      <w:r w:rsidRPr="0042344B">
        <w:rPr>
          <w:rFonts w:ascii="Times New Roman" w:hAnsi="Times New Roman" w:cs="Times New Roman"/>
          <w:sz w:val="24"/>
          <w:szCs w:val="24"/>
        </w:rPr>
        <w:t>Children</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University</w:t>
      </w:r>
      <w:proofErr w:type="spellEnd"/>
      <w:r w:rsidRPr="0042344B">
        <w:rPr>
          <w:rFonts w:ascii="Times New Roman" w:hAnsi="Times New Roman" w:cs="Times New Roman"/>
          <w:sz w:val="24"/>
          <w:szCs w:val="24"/>
        </w:rPr>
        <w:t xml:space="preserve"> of Chicago </w:t>
      </w:r>
      <w:proofErr w:type="spellStart"/>
      <w:r w:rsidRPr="0042344B">
        <w:rPr>
          <w:rFonts w:ascii="Times New Roman" w:hAnsi="Times New Roman" w:cs="Times New Roman"/>
          <w:sz w:val="24"/>
          <w:szCs w:val="24"/>
        </w:rPr>
        <w:t>Press</w:t>
      </w:r>
      <w:proofErr w:type="spellEnd"/>
      <w:r w:rsidRPr="0042344B">
        <w:rPr>
          <w:rFonts w:ascii="Times New Roman" w:hAnsi="Times New Roman" w:cs="Times New Roman"/>
          <w:sz w:val="24"/>
          <w:szCs w:val="24"/>
        </w:rPr>
        <w:t>, Chicago.</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Lester</w:t>
      </w:r>
      <w:proofErr w:type="spellEnd"/>
      <w:r w:rsidRPr="0042344B">
        <w:rPr>
          <w:rFonts w:ascii="Times New Roman" w:hAnsi="Times New Roman" w:cs="Times New Roman"/>
          <w:sz w:val="24"/>
          <w:szCs w:val="24"/>
        </w:rPr>
        <w:t>, F. K. (1994). Using</w:t>
      </w:r>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about</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mathematical</w:t>
      </w:r>
      <w:proofErr w:type="spellEnd"/>
      <w:r w:rsidRPr="0042344B">
        <w:rPr>
          <w:rFonts w:ascii="Times New Roman" w:hAnsi="Times New Roman" w:cs="Times New Roman"/>
          <w:sz w:val="24"/>
          <w:szCs w:val="24"/>
        </w:rPr>
        <w:t xml:space="preserve"> problem </w:t>
      </w:r>
      <w:proofErr w:type="spellStart"/>
      <w:r w:rsidRPr="0042344B">
        <w:rPr>
          <w:rFonts w:ascii="Times New Roman" w:hAnsi="Times New Roman" w:cs="Times New Roman"/>
          <w:sz w:val="24"/>
          <w:szCs w:val="24"/>
        </w:rPr>
        <w:t>solving</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researchs</w:t>
      </w:r>
      <w:proofErr w:type="spellEnd"/>
      <w:r w:rsidRPr="0042344B">
        <w:rPr>
          <w:rFonts w:ascii="Times New Roman" w:hAnsi="Times New Roman" w:cs="Times New Roman"/>
          <w:sz w:val="24"/>
          <w:szCs w:val="24"/>
        </w:rPr>
        <w:t>: 1970-1994</w:t>
      </w:r>
      <w:r w:rsidRPr="0042344B">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Journal</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for</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Research</w:t>
      </w:r>
      <w:proofErr w:type="spellEnd"/>
      <w:r w:rsidRPr="0042344B">
        <w:rPr>
          <w:rFonts w:ascii="Times New Roman" w:hAnsi="Times New Roman" w:cs="Times New Roman"/>
          <w:i/>
          <w:iCs/>
          <w:sz w:val="24"/>
          <w:szCs w:val="24"/>
        </w:rPr>
        <w:t xml:space="preserve"> in </w:t>
      </w:r>
      <w:proofErr w:type="spellStart"/>
      <w:r w:rsidRPr="0042344B">
        <w:rPr>
          <w:rFonts w:ascii="Times New Roman" w:hAnsi="Times New Roman" w:cs="Times New Roman"/>
          <w:i/>
          <w:iCs/>
          <w:sz w:val="24"/>
          <w:szCs w:val="24"/>
        </w:rPr>
        <w:t>Mathematics</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Education</w:t>
      </w:r>
      <w:proofErr w:type="spellEnd"/>
      <w:r w:rsidRPr="0042344B">
        <w:rPr>
          <w:rFonts w:ascii="Times New Roman" w:hAnsi="Times New Roman" w:cs="Times New Roman"/>
          <w:i/>
          <w:iCs/>
          <w:sz w:val="24"/>
          <w:szCs w:val="24"/>
        </w:rPr>
        <w:t xml:space="preserve">, </w:t>
      </w:r>
      <w:r w:rsidRPr="0042344B">
        <w:rPr>
          <w:rFonts w:ascii="Times New Roman" w:hAnsi="Times New Roman" w:cs="Times New Roman"/>
          <w:sz w:val="24"/>
          <w:szCs w:val="24"/>
        </w:rPr>
        <w:t>25(6), 660-675.</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color w:val="222222"/>
          <w:sz w:val="24"/>
          <w:szCs w:val="24"/>
          <w:shd w:val="clear" w:color="auto" w:fill="FFFFFF"/>
        </w:rPr>
        <w:t>Lupkowski‐Shoplik</w:t>
      </w:r>
      <w:proofErr w:type="spellEnd"/>
      <w:r w:rsidRPr="0042344B">
        <w:rPr>
          <w:rFonts w:ascii="Times New Roman" w:hAnsi="Times New Roman" w:cs="Times New Roman"/>
          <w:color w:val="222222"/>
          <w:sz w:val="24"/>
          <w:szCs w:val="24"/>
          <w:shd w:val="clear" w:color="auto" w:fill="FFFFFF"/>
        </w:rPr>
        <w:t>, A. E. &amp;</w:t>
      </w:r>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Assouline</w:t>
      </w:r>
      <w:proofErr w:type="spellEnd"/>
      <w:r w:rsidRPr="0042344B">
        <w:rPr>
          <w:rFonts w:ascii="Times New Roman" w:hAnsi="Times New Roman" w:cs="Times New Roman"/>
          <w:color w:val="222222"/>
          <w:sz w:val="24"/>
          <w:szCs w:val="24"/>
          <w:shd w:val="clear" w:color="auto" w:fill="FFFFFF"/>
        </w:rPr>
        <w:t xml:space="preserve">, S. G. (1994). </w:t>
      </w:r>
      <w:proofErr w:type="spellStart"/>
      <w:r w:rsidRPr="0042344B">
        <w:rPr>
          <w:rFonts w:ascii="Times New Roman" w:hAnsi="Times New Roman" w:cs="Times New Roman"/>
          <w:color w:val="222222"/>
          <w:sz w:val="24"/>
          <w:szCs w:val="24"/>
          <w:shd w:val="clear" w:color="auto" w:fill="FFFFFF"/>
        </w:rPr>
        <w:t>Evidence</w:t>
      </w:r>
      <w:proofErr w:type="spellEnd"/>
      <w:r w:rsidRPr="0042344B">
        <w:rPr>
          <w:rFonts w:ascii="Times New Roman" w:hAnsi="Times New Roman" w:cs="Times New Roman"/>
          <w:color w:val="222222"/>
          <w:sz w:val="24"/>
          <w:szCs w:val="24"/>
          <w:shd w:val="clear" w:color="auto" w:fill="FFFFFF"/>
        </w:rPr>
        <w:t xml:space="preserve"> of </w:t>
      </w:r>
      <w:proofErr w:type="spellStart"/>
      <w:r w:rsidRPr="0042344B">
        <w:rPr>
          <w:rFonts w:ascii="Times New Roman" w:hAnsi="Times New Roman" w:cs="Times New Roman"/>
          <w:color w:val="222222"/>
          <w:sz w:val="24"/>
          <w:szCs w:val="24"/>
          <w:shd w:val="clear" w:color="auto" w:fill="FFFFFF"/>
        </w:rPr>
        <w:t>extreme</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mathematical</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precocity</w:t>
      </w:r>
      <w:proofErr w:type="spellEnd"/>
      <w:r w:rsidRPr="0042344B">
        <w:rPr>
          <w:rFonts w:ascii="Times New Roman" w:hAnsi="Times New Roman" w:cs="Times New Roman"/>
          <w:color w:val="222222"/>
          <w:sz w:val="24"/>
          <w:szCs w:val="24"/>
          <w:shd w:val="clear" w:color="auto" w:fill="FFFFFF"/>
        </w:rPr>
        <w:t xml:space="preserve">: Case </w:t>
      </w:r>
      <w:proofErr w:type="spellStart"/>
      <w:r w:rsidRPr="0042344B">
        <w:rPr>
          <w:rFonts w:ascii="Times New Roman" w:hAnsi="Times New Roman" w:cs="Times New Roman"/>
          <w:color w:val="222222"/>
          <w:sz w:val="24"/>
          <w:szCs w:val="24"/>
          <w:shd w:val="clear" w:color="auto" w:fill="FFFFFF"/>
        </w:rPr>
        <w:t>studies</w:t>
      </w:r>
      <w:proofErr w:type="spellEnd"/>
      <w:r w:rsidRPr="0042344B">
        <w:rPr>
          <w:rFonts w:ascii="Times New Roman" w:hAnsi="Times New Roman" w:cs="Times New Roman"/>
          <w:color w:val="222222"/>
          <w:sz w:val="24"/>
          <w:szCs w:val="24"/>
          <w:shd w:val="clear" w:color="auto" w:fill="FFFFFF"/>
        </w:rPr>
        <w:t xml:space="preserve"> of </w:t>
      </w:r>
      <w:proofErr w:type="spellStart"/>
      <w:r w:rsidRPr="0042344B">
        <w:rPr>
          <w:rFonts w:ascii="Times New Roman" w:hAnsi="Times New Roman" w:cs="Times New Roman"/>
          <w:color w:val="222222"/>
          <w:sz w:val="24"/>
          <w:szCs w:val="24"/>
          <w:shd w:val="clear" w:color="auto" w:fill="FFFFFF"/>
        </w:rPr>
        <w:t>talented</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youths</w:t>
      </w:r>
      <w:proofErr w:type="spellEnd"/>
      <w:r w:rsidRPr="0042344B">
        <w:rPr>
          <w:rFonts w:ascii="Times New Roman" w:hAnsi="Times New Roman" w:cs="Times New Roman"/>
          <w:color w:val="222222"/>
          <w:sz w:val="24"/>
          <w:szCs w:val="24"/>
          <w:shd w:val="clear" w:color="auto" w:fill="FFFFFF"/>
        </w:rPr>
        <w:t>. </w:t>
      </w:r>
      <w:proofErr w:type="spellStart"/>
      <w:r w:rsidRPr="0042344B">
        <w:rPr>
          <w:rFonts w:ascii="Times New Roman" w:hAnsi="Times New Roman" w:cs="Times New Roman"/>
          <w:i/>
          <w:iCs/>
          <w:color w:val="222222"/>
          <w:sz w:val="24"/>
          <w:szCs w:val="24"/>
          <w:shd w:val="clear" w:color="auto" w:fill="FFFFFF"/>
        </w:rPr>
        <w:t>Roeper</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Review</w:t>
      </w:r>
      <w:proofErr w:type="spellEnd"/>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16</w:t>
      </w:r>
      <w:r w:rsidRPr="0042344B">
        <w:rPr>
          <w:rFonts w:ascii="Times New Roman" w:hAnsi="Times New Roman" w:cs="Times New Roman"/>
          <w:color w:val="222222"/>
          <w:sz w:val="24"/>
          <w:szCs w:val="24"/>
          <w:shd w:val="clear" w:color="auto" w:fill="FFFFFF"/>
        </w:rPr>
        <w:t>(3), 144-151.</w:t>
      </w:r>
    </w:p>
    <w:p w:rsidR="00D96E76" w:rsidRPr="0042344B" w:rsidRDefault="00D96E76" w:rsidP="005B32C3">
      <w:pPr>
        <w:autoSpaceDE w:val="0"/>
        <w:autoSpaceDN w:val="0"/>
        <w:adjustRightInd w:val="0"/>
        <w:spacing w:after="0" w:line="360" w:lineRule="auto"/>
        <w:ind w:left="567" w:hanging="567"/>
        <w:jc w:val="both"/>
        <w:rPr>
          <w:rFonts w:ascii="Times New Roman" w:eastAsia="TimesNewRomanPSMT" w:hAnsi="Times New Roman" w:cs="Times New Roman"/>
          <w:sz w:val="24"/>
          <w:szCs w:val="24"/>
        </w:rPr>
      </w:pPr>
      <w:r w:rsidRPr="0042344B">
        <w:rPr>
          <w:rFonts w:ascii="Times New Roman" w:eastAsia="TimesNewRomanPSMT" w:hAnsi="Times New Roman" w:cs="Times New Roman"/>
          <w:sz w:val="24"/>
          <w:szCs w:val="24"/>
        </w:rPr>
        <w:t xml:space="preserve">Mesleki Eğitim ve Öğretim Sisteminin Güçlendirilmesi Projesi (MEGEP), (2009). Üstün </w:t>
      </w:r>
      <w:proofErr w:type="gramStart"/>
      <w:r w:rsidRPr="0042344B">
        <w:rPr>
          <w:rFonts w:ascii="Times New Roman" w:eastAsia="TimesNewRomanPSMT" w:hAnsi="Times New Roman" w:cs="Times New Roman"/>
          <w:sz w:val="24"/>
          <w:szCs w:val="24"/>
        </w:rPr>
        <w:t>Zeka</w:t>
      </w:r>
      <w:proofErr w:type="gramEnd"/>
      <w:r w:rsidRPr="0042344B">
        <w:rPr>
          <w:rFonts w:ascii="Times New Roman" w:eastAsia="TimesNewRomanPSMT" w:hAnsi="Times New Roman" w:cs="Times New Roman"/>
          <w:sz w:val="24"/>
          <w:szCs w:val="24"/>
        </w:rPr>
        <w:t xml:space="preserve"> ve Özel Yetenekli Çocuklar, Çocuk Gelişimi ve Eğitimi, Ankara.</w:t>
      </w:r>
    </w:p>
    <w:p w:rsidR="00D96E76" w:rsidRPr="0042344B" w:rsidRDefault="0075778D" w:rsidP="005B32C3">
      <w:pPr>
        <w:autoSpaceDE w:val="0"/>
        <w:autoSpaceDN w:val="0"/>
        <w:adjustRightInd w:val="0"/>
        <w:spacing w:after="0" w:line="360" w:lineRule="auto"/>
        <w:ind w:left="567" w:hanging="567"/>
        <w:jc w:val="both"/>
        <w:rPr>
          <w:rFonts w:ascii="Times New Roman" w:hAnsi="Times New Roman" w:cs="Times New Roman"/>
          <w:sz w:val="24"/>
          <w:szCs w:val="24"/>
        </w:rPr>
      </w:pPr>
      <w:r w:rsidRPr="0042344B">
        <w:rPr>
          <w:rFonts w:ascii="Times New Roman" w:hAnsi="Times New Roman" w:cs="Times New Roman"/>
          <w:sz w:val="24"/>
          <w:szCs w:val="24"/>
        </w:rPr>
        <w:t>Miller, R. C. (1990). </w:t>
      </w:r>
      <w:proofErr w:type="spellStart"/>
      <w:r w:rsidR="00D96E76" w:rsidRPr="0042344B">
        <w:rPr>
          <w:rFonts w:ascii="Times New Roman" w:hAnsi="Times New Roman" w:cs="Times New Roman"/>
          <w:sz w:val="24"/>
          <w:szCs w:val="24"/>
        </w:rPr>
        <w:t>Discovering</w:t>
      </w:r>
      <w:proofErr w:type="spellEnd"/>
      <w:r w:rsidR="00D96E76" w:rsidRPr="0042344B">
        <w:rPr>
          <w:rFonts w:ascii="Times New Roman" w:hAnsi="Times New Roman" w:cs="Times New Roman"/>
          <w:sz w:val="24"/>
          <w:szCs w:val="24"/>
        </w:rPr>
        <w:t xml:space="preserve"> Mathematical </w:t>
      </w:r>
      <w:proofErr w:type="spellStart"/>
      <w:r w:rsidR="00D96E76" w:rsidRPr="0042344B">
        <w:rPr>
          <w:rFonts w:ascii="Times New Roman" w:hAnsi="Times New Roman" w:cs="Times New Roman"/>
          <w:sz w:val="24"/>
          <w:szCs w:val="24"/>
        </w:rPr>
        <w:t>Talent</w:t>
      </w:r>
      <w:proofErr w:type="spellEnd"/>
      <w:r w:rsidR="00D96E76" w:rsidRPr="0042344B">
        <w:rPr>
          <w:rFonts w:ascii="Times New Roman" w:hAnsi="Times New Roman" w:cs="Times New Roman"/>
          <w:sz w:val="24"/>
          <w:szCs w:val="24"/>
        </w:rPr>
        <w:t xml:space="preserve">, ERIC EC Digest E482, ED 321487. </w:t>
      </w:r>
    </w:p>
    <w:p w:rsidR="00D96E76" w:rsidRPr="0042344B" w:rsidRDefault="0075778D" w:rsidP="005B32C3">
      <w:pPr>
        <w:autoSpaceDE w:val="0"/>
        <w:autoSpaceDN w:val="0"/>
        <w:adjustRightInd w:val="0"/>
        <w:spacing w:after="0" w:line="360" w:lineRule="auto"/>
        <w:ind w:left="567" w:hanging="567"/>
        <w:jc w:val="both"/>
        <w:rPr>
          <w:rFonts w:ascii="Times New Roman" w:hAnsi="Times New Roman" w:cs="Times New Roman"/>
          <w:sz w:val="24"/>
          <w:szCs w:val="24"/>
        </w:rPr>
      </w:pPr>
      <w:r w:rsidRPr="0042344B">
        <w:rPr>
          <w:rFonts w:ascii="Times New Roman" w:hAnsi="Times New Roman" w:cs="Times New Roman"/>
          <w:sz w:val="24"/>
          <w:szCs w:val="24"/>
        </w:rPr>
        <w:t xml:space="preserve">Milli Eğitim Bakanlığı [MEB], </w:t>
      </w:r>
      <w:r w:rsidR="00D96E76" w:rsidRPr="0042344B">
        <w:rPr>
          <w:rFonts w:ascii="Times New Roman" w:hAnsi="Times New Roman" w:cs="Times New Roman"/>
          <w:sz w:val="24"/>
          <w:szCs w:val="24"/>
        </w:rPr>
        <w:t>(2009). İlköğretim Matematik Dersi, 6-8. Sınıflar Öğretim Programı. Ankara. MEB.</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r w:rsidRPr="0042344B">
        <w:rPr>
          <w:rFonts w:ascii="Times New Roman" w:hAnsi="Times New Roman" w:cs="Times New Roman"/>
          <w:sz w:val="24"/>
          <w:szCs w:val="24"/>
        </w:rPr>
        <w:t xml:space="preserve">Milli Eğitim Bakanlığı [MEB], (2015). İlkokul matematik dersi (1, 2, 3 ve 4. sınıflar) sınıflar öğretim programı ve kılavuzu. </w:t>
      </w:r>
      <w:proofErr w:type="gramStart"/>
      <w:r w:rsidRPr="0042344B">
        <w:rPr>
          <w:rFonts w:ascii="Times New Roman" w:hAnsi="Times New Roman" w:cs="Times New Roman"/>
          <w:sz w:val="24"/>
          <w:szCs w:val="24"/>
        </w:rPr>
        <w:t>Ankara: Talim ve Terbiye Kurulu Başkanlığı.</w:t>
      </w:r>
      <w:proofErr w:type="gramEnd"/>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Montague</w:t>
      </w:r>
      <w:proofErr w:type="spellEnd"/>
      <w:r w:rsidRPr="0042344B">
        <w:rPr>
          <w:rFonts w:ascii="Times New Roman" w:hAnsi="Times New Roman" w:cs="Times New Roman"/>
          <w:sz w:val="24"/>
          <w:szCs w:val="24"/>
        </w:rPr>
        <w:t>, M</w:t>
      </w:r>
      <w:proofErr w:type="gramStart"/>
      <w:r w:rsidRPr="0042344B">
        <w:rPr>
          <w:rFonts w:ascii="Times New Roman" w:hAnsi="Times New Roman" w:cs="Times New Roman"/>
          <w:sz w:val="24"/>
          <w:szCs w:val="24"/>
        </w:rPr>
        <w:t>.,</w:t>
      </w:r>
      <w:proofErr w:type="gramEnd"/>
      <w:r w:rsidRPr="0042344B">
        <w:rPr>
          <w:rFonts w:ascii="Times New Roman" w:hAnsi="Times New Roman" w:cs="Times New Roman"/>
          <w:sz w:val="24"/>
          <w:szCs w:val="24"/>
        </w:rPr>
        <w:t xml:space="preserve"> Bos, C. S.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Doucette</w:t>
      </w:r>
      <w:proofErr w:type="spellEnd"/>
      <w:r w:rsidRPr="0042344B">
        <w:rPr>
          <w:rFonts w:ascii="Times New Roman" w:hAnsi="Times New Roman" w:cs="Times New Roman"/>
          <w:sz w:val="24"/>
          <w:szCs w:val="24"/>
        </w:rPr>
        <w:t>, M.,</w:t>
      </w:r>
      <w:r w:rsidR="00B93C96">
        <w:rPr>
          <w:rFonts w:ascii="Times New Roman" w:hAnsi="Times New Roman" w:cs="Times New Roman"/>
          <w:sz w:val="24"/>
          <w:szCs w:val="24"/>
        </w:rPr>
        <w:t xml:space="preserve"> </w:t>
      </w:r>
      <w:r w:rsidRPr="0042344B">
        <w:rPr>
          <w:rFonts w:ascii="Times New Roman" w:hAnsi="Times New Roman" w:cs="Times New Roman"/>
          <w:sz w:val="24"/>
          <w:szCs w:val="24"/>
        </w:rPr>
        <w:t xml:space="preserve">1991. </w:t>
      </w:r>
      <w:proofErr w:type="spellStart"/>
      <w:r w:rsidRPr="0042344B">
        <w:rPr>
          <w:rFonts w:ascii="Times New Roman" w:hAnsi="Times New Roman" w:cs="Times New Roman"/>
          <w:sz w:val="24"/>
          <w:szCs w:val="24"/>
        </w:rPr>
        <w:t>Affective</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cognitive</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metacognitive</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attributes</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eighth-grade</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mathematical</w:t>
      </w:r>
      <w:proofErr w:type="spellEnd"/>
      <w:r w:rsidRPr="0042344B">
        <w:rPr>
          <w:rFonts w:ascii="Times New Roman" w:hAnsi="Times New Roman" w:cs="Times New Roman"/>
          <w:sz w:val="24"/>
          <w:szCs w:val="24"/>
        </w:rPr>
        <w:t xml:space="preserve"> problem </w:t>
      </w:r>
      <w:proofErr w:type="spellStart"/>
      <w:r w:rsidRPr="0042344B">
        <w:rPr>
          <w:rFonts w:ascii="Times New Roman" w:hAnsi="Times New Roman" w:cs="Times New Roman"/>
          <w:sz w:val="24"/>
          <w:szCs w:val="24"/>
        </w:rPr>
        <w:t>solvers</w:t>
      </w:r>
      <w:proofErr w:type="spellEnd"/>
      <w:r w:rsidRPr="0042344B">
        <w:rPr>
          <w:rFonts w:ascii="Times New Roman" w:hAnsi="Times New Roman" w:cs="Times New Roman"/>
          <w:sz w:val="24"/>
          <w:szCs w:val="24"/>
        </w:rPr>
        <w:t xml:space="preserve">. Learning </w:t>
      </w:r>
      <w:proofErr w:type="spellStart"/>
      <w:r w:rsidRPr="0042344B">
        <w:rPr>
          <w:rFonts w:ascii="Times New Roman" w:hAnsi="Times New Roman" w:cs="Times New Roman"/>
          <w:sz w:val="24"/>
          <w:szCs w:val="24"/>
        </w:rPr>
        <w:t>Disabilities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Research</w:t>
      </w:r>
      <w:proofErr w:type="spellEnd"/>
      <w:r w:rsidR="00B93C96">
        <w:rPr>
          <w:rFonts w:ascii="Times New Roman" w:hAnsi="Times New Roman" w:cs="Times New Roman"/>
          <w:sz w:val="24"/>
          <w:szCs w:val="24"/>
        </w:rPr>
        <w:t xml:space="preserve"> </w:t>
      </w:r>
      <w:r w:rsidRPr="0042344B">
        <w:rPr>
          <w:rFonts w:ascii="Times New Roman" w:hAnsi="Times New Roman" w:cs="Times New Roman"/>
          <w:sz w:val="24"/>
          <w:szCs w:val="24"/>
        </w:rPr>
        <w:t>&amp;</w:t>
      </w:r>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Practice</w:t>
      </w:r>
      <w:proofErr w:type="spellEnd"/>
      <w:r w:rsidRPr="0042344B">
        <w:rPr>
          <w:rFonts w:ascii="Times New Roman" w:hAnsi="Times New Roman" w:cs="Times New Roman"/>
          <w:sz w:val="24"/>
          <w:szCs w:val="24"/>
        </w:rPr>
        <w:t>, 6 (3), 145-151.</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r w:rsidRPr="0042344B">
        <w:rPr>
          <w:rFonts w:ascii="Times New Roman" w:hAnsi="Times New Roman" w:cs="Times New Roman"/>
          <w:sz w:val="24"/>
          <w:szCs w:val="24"/>
        </w:rPr>
        <w:lastRenderedPageBreak/>
        <w:t xml:space="preserve">Morgan, C.T. (1981). Psikolojiye Giriş Ders Kitabı. (Çeviren: ARICI, H. ve </w:t>
      </w:r>
      <w:proofErr w:type="spellStart"/>
      <w:r w:rsidRPr="0042344B">
        <w:rPr>
          <w:rFonts w:ascii="Times New Roman" w:hAnsi="Times New Roman" w:cs="Times New Roman"/>
          <w:sz w:val="24"/>
          <w:szCs w:val="24"/>
        </w:rPr>
        <w:t>diğ</w:t>
      </w:r>
      <w:proofErr w:type="spellEnd"/>
      <w:r w:rsidRPr="0042344B">
        <w:rPr>
          <w:rFonts w:ascii="Times New Roman" w:hAnsi="Times New Roman" w:cs="Times New Roman"/>
          <w:sz w:val="24"/>
          <w:szCs w:val="24"/>
        </w:rPr>
        <w:t>.). Ankara: Hacettepe Üniversitesi Psikoloji Bölümü Yayınları, No:1.</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National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Council</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Teachers</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Mathematics</w:t>
      </w:r>
      <w:proofErr w:type="spellEnd"/>
      <w:r w:rsidRPr="0042344B">
        <w:rPr>
          <w:rFonts w:ascii="Times New Roman" w:hAnsi="Times New Roman" w:cs="Times New Roman"/>
          <w:sz w:val="24"/>
          <w:szCs w:val="24"/>
        </w:rPr>
        <w:t xml:space="preserve"> (1989) .</w:t>
      </w:r>
      <w:proofErr w:type="spellStart"/>
      <w:r w:rsidRPr="0042344B">
        <w:rPr>
          <w:rFonts w:ascii="Times New Roman" w:hAnsi="Times New Roman" w:cs="Times New Roman"/>
          <w:sz w:val="24"/>
          <w:szCs w:val="24"/>
        </w:rPr>
        <w:t>Curriculum</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evaluation</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standards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for</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school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mathematics</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Reston</w:t>
      </w:r>
      <w:proofErr w:type="spellEnd"/>
      <w:r w:rsidRPr="0042344B">
        <w:rPr>
          <w:rFonts w:ascii="Times New Roman" w:hAnsi="Times New Roman" w:cs="Times New Roman"/>
          <w:sz w:val="24"/>
          <w:szCs w:val="24"/>
        </w:rPr>
        <w:t xml:space="preserve">, Virginia. </w:t>
      </w:r>
    </w:p>
    <w:p w:rsidR="00D96E76" w:rsidRPr="0042344B" w:rsidRDefault="00D96E76" w:rsidP="001E43B5">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National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Council</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Teachers</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Mathematics</w:t>
      </w:r>
      <w:proofErr w:type="spellEnd"/>
      <w:r w:rsidRPr="0042344B">
        <w:rPr>
          <w:rFonts w:ascii="Times New Roman" w:hAnsi="Times New Roman" w:cs="Times New Roman"/>
          <w:sz w:val="24"/>
          <w:szCs w:val="24"/>
        </w:rPr>
        <w:t xml:space="preserve">, (2000). </w:t>
      </w:r>
      <w:proofErr w:type="spellStart"/>
      <w:r w:rsidRPr="0042344B">
        <w:rPr>
          <w:rFonts w:ascii="Times New Roman" w:hAnsi="Times New Roman" w:cs="Times New Roman"/>
          <w:sz w:val="24"/>
          <w:szCs w:val="24"/>
        </w:rPr>
        <w:t>Principles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standards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for</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school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mathematics</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Reston</w:t>
      </w:r>
      <w:proofErr w:type="spellEnd"/>
      <w:r w:rsidRPr="0042344B">
        <w:rPr>
          <w:rFonts w:ascii="Times New Roman" w:hAnsi="Times New Roman" w:cs="Times New Roman"/>
          <w:sz w:val="24"/>
          <w:szCs w:val="24"/>
        </w:rPr>
        <w:t>, VA 20191-9988.</w:t>
      </w:r>
    </w:p>
    <w:p w:rsidR="00D96E76" w:rsidRPr="0042344B" w:rsidRDefault="00D96E76" w:rsidP="005B32C3">
      <w:pPr>
        <w:autoSpaceDE w:val="0"/>
        <w:autoSpaceDN w:val="0"/>
        <w:adjustRightInd w:val="0"/>
        <w:spacing w:after="0" w:line="360" w:lineRule="auto"/>
        <w:ind w:left="567" w:hanging="567"/>
        <w:jc w:val="both"/>
        <w:rPr>
          <w:rFonts w:ascii="Times New Roman" w:eastAsia="TimesNewRomanPSMT" w:hAnsi="Times New Roman" w:cs="Times New Roman"/>
          <w:sz w:val="24"/>
          <w:szCs w:val="24"/>
        </w:rPr>
      </w:pPr>
      <w:proofErr w:type="spellStart"/>
      <w:r w:rsidRPr="0042344B">
        <w:rPr>
          <w:rFonts w:ascii="Times New Roman" w:hAnsi="Times New Roman" w:cs="Times New Roman"/>
          <w:color w:val="222222"/>
          <w:sz w:val="24"/>
          <w:szCs w:val="24"/>
          <w:shd w:val="clear" w:color="auto" w:fill="FFFFFF"/>
        </w:rPr>
        <w:t>Council</w:t>
      </w:r>
      <w:proofErr w:type="spellEnd"/>
      <w:r w:rsidRPr="0042344B">
        <w:rPr>
          <w:rFonts w:ascii="Times New Roman" w:hAnsi="Times New Roman" w:cs="Times New Roman"/>
          <w:color w:val="222222"/>
          <w:sz w:val="24"/>
          <w:szCs w:val="24"/>
          <w:shd w:val="clear" w:color="auto" w:fill="FFFFFF"/>
        </w:rPr>
        <w:t xml:space="preserve"> of </w:t>
      </w:r>
      <w:proofErr w:type="spellStart"/>
      <w:r w:rsidRPr="0042344B">
        <w:rPr>
          <w:rFonts w:ascii="Times New Roman" w:hAnsi="Times New Roman" w:cs="Times New Roman"/>
          <w:color w:val="222222"/>
          <w:sz w:val="24"/>
          <w:szCs w:val="24"/>
          <w:shd w:val="clear" w:color="auto" w:fill="FFFFFF"/>
        </w:rPr>
        <w:t>Chief</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State</w:t>
      </w:r>
      <w:proofErr w:type="spellEnd"/>
      <w:r w:rsidRPr="0042344B">
        <w:rPr>
          <w:rFonts w:ascii="Times New Roman" w:hAnsi="Times New Roman" w:cs="Times New Roman"/>
          <w:color w:val="222222"/>
          <w:sz w:val="24"/>
          <w:szCs w:val="24"/>
          <w:shd w:val="clear" w:color="auto" w:fill="FFFFFF"/>
        </w:rPr>
        <w:t xml:space="preserve"> School </w:t>
      </w:r>
      <w:proofErr w:type="spellStart"/>
      <w:r w:rsidRPr="0042344B">
        <w:rPr>
          <w:rFonts w:ascii="Times New Roman" w:hAnsi="Times New Roman" w:cs="Times New Roman"/>
          <w:color w:val="222222"/>
          <w:sz w:val="24"/>
          <w:szCs w:val="24"/>
          <w:shd w:val="clear" w:color="auto" w:fill="FFFFFF"/>
        </w:rPr>
        <w:t>Officers</w:t>
      </w:r>
      <w:proofErr w:type="spellEnd"/>
      <w:r w:rsidRPr="0042344B">
        <w:rPr>
          <w:rFonts w:ascii="Times New Roman" w:hAnsi="Times New Roman" w:cs="Times New Roman"/>
          <w:color w:val="222222"/>
          <w:sz w:val="24"/>
          <w:szCs w:val="24"/>
          <w:shd w:val="clear" w:color="auto" w:fill="FFFFFF"/>
        </w:rPr>
        <w:t xml:space="preserve"> (CCSSO). (2010). </w:t>
      </w:r>
      <w:proofErr w:type="spellStart"/>
      <w:r w:rsidRPr="0042344B">
        <w:rPr>
          <w:rFonts w:ascii="Times New Roman" w:hAnsi="Times New Roman" w:cs="Times New Roman"/>
          <w:i/>
          <w:iCs/>
          <w:color w:val="222222"/>
          <w:sz w:val="24"/>
          <w:szCs w:val="24"/>
          <w:shd w:val="clear" w:color="auto" w:fill="FFFFFF"/>
        </w:rPr>
        <w:t>Common</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Core</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State</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Standards</w:t>
      </w:r>
      <w:proofErr w:type="spellEnd"/>
      <w:r w:rsidRPr="0042344B">
        <w:rPr>
          <w:rFonts w:ascii="Times New Roman" w:hAnsi="Times New Roman" w:cs="Times New Roman"/>
          <w:color w:val="222222"/>
          <w:sz w:val="24"/>
          <w:szCs w:val="24"/>
          <w:shd w:val="clear" w:color="auto" w:fill="FFFFFF"/>
        </w:rPr>
        <w:t>.</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Özbay, Y. (2013). Üstün yetenekli çocuklar ve aileleri. </w:t>
      </w:r>
      <w:proofErr w:type="gramStart"/>
      <w:r w:rsidRPr="0042344B">
        <w:rPr>
          <w:rFonts w:ascii="Times New Roman" w:hAnsi="Times New Roman" w:cs="Times New Roman"/>
          <w:i/>
          <w:iCs/>
          <w:color w:val="222222"/>
          <w:sz w:val="24"/>
          <w:szCs w:val="24"/>
          <w:shd w:val="clear" w:color="auto" w:fill="FFFFFF"/>
        </w:rPr>
        <w:t>Ankara: Hangar Marka İletişimi ve Reklam Hizmetleri</w:t>
      </w:r>
      <w:r w:rsidRPr="0042344B">
        <w:rPr>
          <w:rFonts w:ascii="Times New Roman" w:hAnsi="Times New Roman" w:cs="Times New Roman"/>
          <w:color w:val="222222"/>
          <w:sz w:val="24"/>
          <w:szCs w:val="24"/>
          <w:shd w:val="clear" w:color="auto" w:fill="FFFFFF"/>
        </w:rPr>
        <w:t>.</w:t>
      </w:r>
      <w:proofErr w:type="gramEnd"/>
    </w:p>
    <w:p w:rsidR="00244935" w:rsidRPr="0042344B" w:rsidRDefault="00244935" w:rsidP="005B32C3">
      <w:pPr>
        <w:autoSpaceDE w:val="0"/>
        <w:autoSpaceDN w:val="0"/>
        <w:adjustRightInd w:val="0"/>
        <w:spacing w:after="0"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color w:val="222222"/>
          <w:sz w:val="24"/>
          <w:szCs w:val="24"/>
          <w:shd w:val="clear" w:color="auto" w:fill="FFFFFF"/>
        </w:rPr>
        <w:t>Patton</w:t>
      </w:r>
      <w:proofErr w:type="spellEnd"/>
      <w:r w:rsidRPr="0042344B">
        <w:rPr>
          <w:rFonts w:ascii="Times New Roman" w:hAnsi="Times New Roman" w:cs="Times New Roman"/>
          <w:color w:val="222222"/>
          <w:sz w:val="24"/>
          <w:szCs w:val="24"/>
          <w:shd w:val="clear" w:color="auto" w:fill="FFFFFF"/>
        </w:rPr>
        <w:t>, M. Q. (1987). </w:t>
      </w:r>
      <w:r w:rsidRPr="0042344B">
        <w:rPr>
          <w:rFonts w:ascii="Times New Roman" w:hAnsi="Times New Roman" w:cs="Times New Roman"/>
          <w:i/>
          <w:iCs/>
          <w:color w:val="222222"/>
          <w:sz w:val="24"/>
          <w:szCs w:val="24"/>
          <w:shd w:val="clear" w:color="auto" w:fill="FFFFFF"/>
        </w:rPr>
        <w:t xml:space="preserve">How </w:t>
      </w:r>
      <w:proofErr w:type="spellStart"/>
      <w:r w:rsidRPr="0042344B">
        <w:rPr>
          <w:rFonts w:ascii="Times New Roman" w:hAnsi="Times New Roman" w:cs="Times New Roman"/>
          <w:i/>
          <w:iCs/>
          <w:color w:val="222222"/>
          <w:sz w:val="24"/>
          <w:szCs w:val="24"/>
          <w:shd w:val="clear" w:color="auto" w:fill="FFFFFF"/>
        </w:rPr>
        <w:t>to</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use</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qualitative</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methods</w:t>
      </w:r>
      <w:proofErr w:type="spellEnd"/>
      <w:r w:rsidRPr="0042344B">
        <w:rPr>
          <w:rFonts w:ascii="Times New Roman" w:hAnsi="Times New Roman" w:cs="Times New Roman"/>
          <w:i/>
          <w:iCs/>
          <w:color w:val="222222"/>
          <w:sz w:val="24"/>
          <w:szCs w:val="24"/>
          <w:shd w:val="clear" w:color="auto" w:fill="FFFFFF"/>
        </w:rPr>
        <w:t xml:space="preserve"> in </w:t>
      </w:r>
      <w:proofErr w:type="spellStart"/>
      <w:r w:rsidRPr="0042344B">
        <w:rPr>
          <w:rFonts w:ascii="Times New Roman" w:hAnsi="Times New Roman" w:cs="Times New Roman"/>
          <w:i/>
          <w:iCs/>
          <w:color w:val="222222"/>
          <w:sz w:val="24"/>
          <w:szCs w:val="24"/>
          <w:shd w:val="clear" w:color="auto" w:fill="FFFFFF"/>
        </w:rPr>
        <w:t>evaluation</w:t>
      </w:r>
      <w:proofErr w:type="spellEnd"/>
      <w:r w:rsidRPr="0042344B">
        <w:rPr>
          <w:rFonts w:ascii="Times New Roman" w:hAnsi="Times New Roman" w:cs="Times New Roman"/>
          <w:color w:val="222222"/>
          <w:sz w:val="24"/>
          <w:szCs w:val="24"/>
          <w:shd w:val="clear" w:color="auto" w:fill="FFFFFF"/>
        </w:rPr>
        <w:t xml:space="preserve"> (No. 4). </w:t>
      </w:r>
      <w:proofErr w:type="spellStart"/>
      <w:r w:rsidRPr="0042344B">
        <w:rPr>
          <w:rFonts w:ascii="Times New Roman" w:hAnsi="Times New Roman" w:cs="Times New Roman"/>
          <w:color w:val="222222"/>
          <w:sz w:val="24"/>
          <w:szCs w:val="24"/>
          <w:shd w:val="clear" w:color="auto" w:fill="FFFFFF"/>
        </w:rPr>
        <w:t>Sage</w:t>
      </w:r>
      <w:proofErr w:type="spellEnd"/>
      <w:r w:rsidRPr="0042344B">
        <w:rPr>
          <w:rFonts w:ascii="Times New Roman" w:hAnsi="Times New Roman" w:cs="Times New Roman"/>
          <w:color w:val="222222"/>
          <w:sz w:val="24"/>
          <w:szCs w:val="24"/>
          <w:shd w:val="clear" w:color="auto" w:fill="FFFFFF"/>
        </w:rPr>
        <w:t>.</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Polya</w:t>
      </w:r>
      <w:proofErr w:type="spellEnd"/>
      <w:r w:rsidRPr="0042344B">
        <w:rPr>
          <w:rFonts w:ascii="Times New Roman" w:hAnsi="Times New Roman" w:cs="Times New Roman"/>
          <w:sz w:val="24"/>
          <w:szCs w:val="24"/>
        </w:rPr>
        <w:t xml:space="preserve">, G. (1997). Nasıl çözmeli? (çev.) </w:t>
      </w:r>
      <w:proofErr w:type="spellStart"/>
      <w:r w:rsidRPr="0042344B">
        <w:rPr>
          <w:rFonts w:ascii="Times New Roman" w:hAnsi="Times New Roman" w:cs="Times New Roman"/>
          <w:sz w:val="24"/>
          <w:szCs w:val="24"/>
        </w:rPr>
        <w:t>Feryal</w:t>
      </w:r>
      <w:proofErr w:type="spellEnd"/>
      <w:r w:rsidRPr="0042344B">
        <w:rPr>
          <w:rFonts w:ascii="Times New Roman" w:hAnsi="Times New Roman" w:cs="Times New Roman"/>
          <w:sz w:val="24"/>
          <w:szCs w:val="24"/>
        </w:rPr>
        <w:t xml:space="preserve"> Halatçı, İstanbul: Sistem Yayıncılık. (ss.168-169).</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Posamentier</w:t>
      </w:r>
      <w:proofErr w:type="spellEnd"/>
      <w:r w:rsidRPr="0042344B">
        <w:rPr>
          <w:rFonts w:ascii="Times New Roman" w:hAnsi="Times New Roman" w:cs="Times New Roman"/>
          <w:sz w:val="24"/>
          <w:szCs w:val="24"/>
        </w:rPr>
        <w:t xml:space="preserve">, A. S.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Krulik</w:t>
      </w:r>
      <w:proofErr w:type="spellEnd"/>
      <w:r w:rsidRPr="0042344B">
        <w:rPr>
          <w:rFonts w:ascii="Times New Roman" w:hAnsi="Times New Roman" w:cs="Times New Roman"/>
          <w:sz w:val="24"/>
          <w:szCs w:val="24"/>
        </w:rPr>
        <w:t>, S</w:t>
      </w:r>
      <w:proofErr w:type="gramStart"/>
      <w:r w:rsidRPr="0042344B">
        <w:rPr>
          <w:rFonts w:ascii="Times New Roman" w:hAnsi="Times New Roman" w:cs="Times New Roman"/>
          <w:sz w:val="24"/>
          <w:szCs w:val="24"/>
        </w:rPr>
        <w:t>.,</w:t>
      </w:r>
      <w:proofErr w:type="gramEnd"/>
      <w:r w:rsidRPr="0042344B">
        <w:rPr>
          <w:rFonts w:ascii="Times New Roman" w:hAnsi="Times New Roman" w:cs="Times New Roman"/>
          <w:sz w:val="24"/>
          <w:szCs w:val="24"/>
        </w:rPr>
        <w:t xml:space="preserve"> 1998. Problem-</w:t>
      </w:r>
      <w:proofErr w:type="spellStart"/>
      <w:r w:rsidRPr="0042344B">
        <w:rPr>
          <w:rFonts w:ascii="Times New Roman" w:hAnsi="Times New Roman" w:cs="Times New Roman"/>
          <w:sz w:val="24"/>
          <w:szCs w:val="24"/>
        </w:rPr>
        <w:t>solving</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strategies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for</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efficient</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elegant</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solutions</w:t>
      </w:r>
      <w:proofErr w:type="spellEnd"/>
      <w:r w:rsidRPr="0042344B">
        <w:rPr>
          <w:rFonts w:ascii="Times New Roman" w:hAnsi="Times New Roman" w:cs="Times New Roman"/>
          <w:sz w:val="24"/>
          <w:szCs w:val="24"/>
        </w:rPr>
        <w:t xml:space="preserve">. California, </w:t>
      </w:r>
      <w:proofErr w:type="spellStart"/>
      <w:r w:rsidRPr="0042344B">
        <w:rPr>
          <w:rFonts w:ascii="Times New Roman" w:hAnsi="Times New Roman" w:cs="Times New Roman"/>
          <w:sz w:val="24"/>
          <w:szCs w:val="24"/>
        </w:rPr>
        <w:t>Corwin</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Press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Inc</w:t>
      </w:r>
      <w:proofErr w:type="spellEnd"/>
      <w:r w:rsidRPr="0042344B">
        <w:rPr>
          <w:rFonts w:ascii="Times New Roman" w:hAnsi="Times New Roman" w:cs="Times New Roman"/>
          <w:sz w:val="24"/>
          <w:szCs w:val="24"/>
        </w:rPr>
        <w:t>.</w:t>
      </w:r>
    </w:p>
    <w:p w:rsidR="00D96E76" w:rsidRPr="0042344B" w:rsidRDefault="00D96E76" w:rsidP="005B32C3">
      <w:pPr>
        <w:autoSpaceDE w:val="0"/>
        <w:autoSpaceDN w:val="0"/>
        <w:adjustRightInd w:val="0"/>
        <w:spacing w:after="0" w:line="360" w:lineRule="auto"/>
        <w:ind w:left="567" w:hanging="567"/>
        <w:jc w:val="both"/>
        <w:rPr>
          <w:rFonts w:ascii="Times New Roman" w:eastAsia="TimesNewRoman" w:hAnsi="Times New Roman" w:cs="Times New Roman"/>
          <w:sz w:val="24"/>
          <w:szCs w:val="24"/>
        </w:rPr>
      </w:pPr>
      <w:proofErr w:type="spellStart"/>
      <w:r w:rsidRPr="0042344B">
        <w:rPr>
          <w:rFonts w:ascii="Times New Roman" w:hAnsi="Times New Roman" w:cs="Times New Roman"/>
          <w:sz w:val="24"/>
          <w:szCs w:val="24"/>
        </w:rPr>
        <w:t>Renzulli</w:t>
      </w:r>
      <w:proofErr w:type="spellEnd"/>
      <w:r w:rsidRPr="0042344B">
        <w:rPr>
          <w:rFonts w:ascii="Times New Roman" w:hAnsi="Times New Roman" w:cs="Times New Roman"/>
          <w:sz w:val="24"/>
          <w:szCs w:val="24"/>
        </w:rPr>
        <w:t>, J. S</w:t>
      </w:r>
      <w:proofErr w:type="gramStart"/>
      <w:r w:rsidRPr="0042344B">
        <w:rPr>
          <w:rFonts w:ascii="Times New Roman" w:hAnsi="Times New Roman" w:cs="Times New Roman"/>
          <w:sz w:val="24"/>
          <w:szCs w:val="24"/>
        </w:rPr>
        <w:t>.,</w:t>
      </w:r>
      <w:proofErr w:type="gramEnd"/>
      <w:r w:rsidRPr="0042344B">
        <w:rPr>
          <w:rFonts w:ascii="Times New Roman" w:hAnsi="Times New Roman" w:cs="Times New Roman"/>
          <w:sz w:val="24"/>
          <w:szCs w:val="24"/>
        </w:rPr>
        <w:t xml:space="preserve"> 1978. </w:t>
      </w:r>
      <w:proofErr w:type="spellStart"/>
      <w:r w:rsidRPr="0042344B">
        <w:rPr>
          <w:rFonts w:ascii="Times New Roman" w:hAnsi="Times New Roman" w:cs="Times New Roman"/>
          <w:sz w:val="24"/>
          <w:szCs w:val="24"/>
        </w:rPr>
        <w:t>What</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makes</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giftedness</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Phi</w:t>
      </w:r>
      <w:proofErr w:type="spellEnd"/>
      <w:r w:rsidRPr="0042344B">
        <w:rPr>
          <w:rFonts w:ascii="Times New Roman" w:hAnsi="Times New Roman" w:cs="Times New Roman"/>
          <w:sz w:val="24"/>
          <w:szCs w:val="24"/>
        </w:rPr>
        <w:t xml:space="preserve"> Delta </w:t>
      </w:r>
      <w:proofErr w:type="spellStart"/>
      <w:r w:rsidRPr="0042344B">
        <w:rPr>
          <w:rFonts w:ascii="Times New Roman" w:hAnsi="Times New Roman" w:cs="Times New Roman"/>
          <w:sz w:val="24"/>
          <w:szCs w:val="24"/>
        </w:rPr>
        <w:t>Kappan</w:t>
      </w:r>
      <w:proofErr w:type="spellEnd"/>
      <w:r w:rsidRPr="0042344B">
        <w:rPr>
          <w:rFonts w:ascii="Times New Roman" w:hAnsi="Times New Roman" w:cs="Times New Roman"/>
          <w:sz w:val="24"/>
          <w:szCs w:val="24"/>
        </w:rPr>
        <w:t>, 60, 180- 184.</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Renzulli</w:t>
      </w:r>
      <w:proofErr w:type="spellEnd"/>
      <w:r w:rsidRPr="0042344B">
        <w:rPr>
          <w:rFonts w:ascii="Times New Roman" w:hAnsi="Times New Roman" w:cs="Times New Roman"/>
          <w:sz w:val="24"/>
          <w:szCs w:val="24"/>
        </w:rPr>
        <w:t xml:space="preserve">, J.S. &amp; Reis, S.M. (1985). </w:t>
      </w:r>
      <w:proofErr w:type="spellStart"/>
      <w:r w:rsidRPr="0042344B">
        <w:rPr>
          <w:rFonts w:ascii="Times New Roman" w:hAnsi="Times New Roman" w:cs="Times New Roman"/>
          <w:i/>
          <w:iCs/>
          <w:sz w:val="24"/>
          <w:szCs w:val="24"/>
        </w:rPr>
        <w:t>The</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schoolwide</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enrichment</w:t>
      </w:r>
      <w:proofErr w:type="spellEnd"/>
      <w:r w:rsidRPr="0042344B">
        <w:rPr>
          <w:rFonts w:ascii="Times New Roman" w:hAnsi="Times New Roman" w:cs="Times New Roman"/>
          <w:i/>
          <w:iCs/>
          <w:sz w:val="24"/>
          <w:szCs w:val="24"/>
        </w:rPr>
        <w:t xml:space="preserve"> model: A </w:t>
      </w:r>
      <w:proofErr w:type="spellStart"/>
      <w:r w:rsidRPr="0042344B">
        <w:rPr>
          <w:rFonts w:ascii="Times New Roman" w:hAnsi="Times New Roman" w:cs="Times New Roman"/>
          <w:i/>
          <w:iCs/>
          <w:sz w:val="24"/>
          <w:szCs w:val="24"/>
        </w:rPr>
        <w:t>comprehensive</w:t>
      </w:r>
      <w:proofErr w:type="spellEnd"/>
      <w:r w:rsidRPr="0042344B">
        <w:rPr>
          <w:rFonts w:ascii="Times New Roman" w:hAnsi="Times New Roman" w:cs="Times New Roman"/>
          <w:i/>
          <w:iCs/>
          <w:sz w:val="24"/>
          <w:szCs w:val="24"/>
        </w:rPr>
        <w:t xml:space="preserve"> plan </w:t>
      </w:r>
      <w:proofErr w:type="spellStart"/>
      <w:r w:rsidRPr="0042344B">
        <w:rPr>
          <w:rFonts w:ascii="Times New Roman" w:hAnsi="Times New Roman" w:cs="Times New Roman"/>
          <w:i/>
          <w:iCs/>
          <w:sz w:val="24"/>
          <w:szCs w:val="24"/>
        </w:rPr>
        <w:t>for</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educational</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excellence</w:t>
      </w:r>
      <w:proofErr w:type="spellEnd"/>
      <w:r w:rsidRPr="0042344B">
        <w:rPr>
          <w:rFonts w:ascii="Times New Roman" w:hAnsi="Times New Roman" w:cs="Times New Roman"/>
          <w:i/>
          <w:iCs/>
          <w:sz w:val="24"/>
          <w:szCs w:val="24"/>
        </w:rPr>
        <w:t xml:space="preserve">, </w:t>
      </w:r>
      <w:proofErr w:type="spellStart"/>
      <w:r w:rsidRPr="0042344B">
        <w:rPr>
          <w:rFonts w:ascii="Times New Roman" w:hAnsi="Times New Roman" w:cs="Times New Roman"/>
          <w:sz w:val="24"/>
          <w:szCs w:val="24"/>
        </w:rPr>
        <w:t>Mansfield</w:t>
      </w:r>
      <w:proofErr w:type="spellEnd"/>
      <w:r w:rsidRPr="0042344B">
        <w:rPr>
          <w:rFonts w:ascii="Times New Roman" w:hAnsi="Times New Roman" w:cs="Times New Roman"/>
          <w:sz w:val="24"/>
          <w:szCs w:val="24"/>
        </w:rPr>
        <w:t xml:space="preserve"> Center, CT: Creative Learning </w:t>
      </w:r>
      <w:proofErr w:type="spellStart"/>
      <w:r w:rsidRPr="0042344B">
        <w:rPr>
          <w:rFonts w:ascii="Times New Roman" w:hAnsi="Times New Roman" w:cs="Times New Roman"/>
          <w:sz w:val="24"/>
          <w:szCs w:val="24"/>
        </w:rPr>
        <w:t>Press</w:t>
      </w:r>
      <w:proofErr w:type="spellEnd"/>
      <w:r w:rsidRPr="0042344B">
        <w:rPr>
          <w:rFonts w:ascii="Times New Roman" w:hAnsi="Times New Roman" w:cs="Times New Roman"/>
          <w:sz w:val="24"/>
          <w:szCs w:val="24"/>
        </w:rPr>
        <w:t>.</w:t>
      </w:r>
    </w:p>
    <w:p w:rsidR="00D96E76" w:rsidRPr="0042344B" w:rsidRDefault="00D96E76" w:rsidP="005B32C3">
      <w:pPr>
        <w:autoSpaceDE w:val="0"/>
        <w:autoSpaceDN w:val="0"/>
        <w:adjustRightInd w:val="0"/>
        <w:spacing w:after="0" w:line="360" w:lineRule="auto"/>
        <w:ind w:left="567" w:hanging="567"/>
        <w:jc w:val="both"/>
        <w:rPr>
          <w:rFonts w:ascii="Times New Roman" w:eastAsia="TimesNewRoman" w:hAnsi="Times New Roman" w:cs="Times New Roman"/>
          <w:sz w:val="24"/>
          <w:szCs w:val="24"/>
        </w:rPr>
      </w:pPr>
      <w:proofErr w:type="spellStart"/>
      <w:r w:rsidRPr="0042344B">
        <w:rPr>
          <w:rFonts w:ascii="Times New Roman" w:eastAsia="TimesNewRoman" w:hAnsi="Times New Roman" w:cs="Times New Roman"/>
          <w:sz w:val="24"/>
          <w:szCs w:val="24"/>
        </w:rPr>
        <w:t>Schoenfeld</w:t>
      </w:r>
      <w:proofErr w:type="spellEnd"/>
      <w:r w:rsidRPr="0042344B">
        <w:rPr>
          <w:rFonts w:ascii="Times New Roman" w:eastAsia="TimesNewRoman" w:hAnsi="Times New Roman" w:cs="Times New Roman"/>
          <w:sz w:val="24"/>
          <w:szCs w:val="24"/>
        </w:rPr>
        <w:t xml:space="preserve">, A. H. (1991). </w:t>
      </w:r>
      <w:proofErr w:type="spellStart"/>
      <w:r w:rsidRPr="0042344B">
        <w:rPr>
          <w:rFonts w:ascii="Times New Roman" w:eastAsia="TimesNewRoman" w:hAnsi="Times New Roman" w:cs="Times New Roman"/>
          <w:sz w:val="24"/>
          <w:szCs w:val="24"/>
        </w:rPr>
        <w:t>What’s</w:t>
      </w:r>
      <w:proofErr w:type="spellEnd"/>
      <w:r w:rsidR="00B93C96">
        <w:rPr>
          <w:rFonts w:ascii="Times New Roman" w:eastAsia="TimesNewRoman" w:hAnsi="Times New Roman" w:cs="Times New Roman"/>
          <w:sz w:val="24"/>
          <w:szCs w:val="24"/>
        </w:rPr>
        <w:t xml:space="preserve"> </w:t>
      </w:r>
      <w:proofErr w:type="spellStart"/>
      <w:r w:rsidRPr="0042344B">
        <w:rPr>
          <w:rFonts w:ascii="Times New Roman" w:eastAsia="TimesNewRoman" w:hAnsi="Times New Roman" w:cs="Times New Roman"/>
          <w:sz w:val="24"/>
          <w:szCs w:val="24"/>
        </w:rPr>
        <w:t>all</w:t>
      </w:r>
      <w:proofErr w:type="spellEnd"/>
      <w:r w:rsidR="00B93C96">
        <w:rPr>
          <w:rFonts w:ascii="Times New Roman" w:eastAsia="TimesNewRoman" w:hAnsi="Times New Roman" w:cs="Times New Roman"/>
          <w:sz w:val="24"/>
          <w:szCs w:val="24"/>
        </w:rPr>
        <w:t xml:space="preserve"> </w:t>
      </w:r>
      <w:proofErr w:type="spellStart"/>
      <w:r w:rsidRPr="0042344B">
        <w:rPr>
          <w:rFonts w:ascii="Times New Roman" w:eastAsia="TimesNewRoman" w:hAnsi="Times New Roman" w:cs="Times New Roman"/>
          <w:sz w:val="24"/>
          <w:szCs w:val="24"/>
        </w:rPr>
        <w:t>the</w:t>
      </w:r>
      <w:proofErr w:type="spellEnd"/>
      <w:r w:rsidR="00B93C96">
        <w:rPr>
          <w:rFonts w:ascii="Times New Roman" w:eastAsia="TimesNewRoman" w:hAnsi="Times New Roman" w:cs="Times New Roman"/>
          <w:sz w:val="24"/>
          <w:szCs w:val="24"/>
        </w:rPr>
        <w:t xml:space="preserve"> </w:t>
      </w:r>
      <w:proofErr w:type="spellStart"/>
      <w:r w:rsidRPr="0042344B">
        <w:rPr>
          <w:rFonts w:ascii="Times New Roman" w:eastAsia="TimesNewRoman" w:hAnsi="Times New Roman" w:cs="Times New Roman"/>
          <w:sz w:val="24"/>
          <w:szCs w:val="24"/>
        </w:rPr>
        <w:t>fuss</w:t>
      </w:r>
      <w:proofErr w:type="spellEnd"/>
      <w:r w:rsidR="00B93C96">
        <w:rPr>
          <w:rFonts w:ascii="Times New Roman" w:eastAsia="TimesNewRoman" w:hAnsi="Times New Roman" w:cs="Times New Roman"/>
          <w:sz w:val="24"/>
          <w:szCs w:val="24"/>
        </w:rPr>
        <w:t xml:space="preserve"> </w:t>
      </w:r>
      <w:proofErr w:type="spellStart"/>
      <w:r w:rsidRPr="0042344B">
        <w:rPr>
          <w:rFonts w:ascii="Times New Roman" w:eastAsia="TimesNewRoman" w:hAnsi="Times New Roman" w:cs="Times New Roman"/>
          <w:sz w:val="24"/>
          <w:szCs w:val="24"/>
        </w:rPr>
        <w:t>about</w:t>
      </w:r>
      <w:proofErr w:type="spellEnd"/>
      <w:r w:rsidRPr="0042344B">
        <w:rPr>
          <w:rFonts w:ascii="Times New Roman" w:eastAsia="TimesNewRoman" w:hAnsi="Times New Roman" w:cs="Times New Roman"/>
          <w:sz w:val="24"/>
          <w:szCs w:val="24"/>
        </w:rPr>
        <w:t xml:space="preserve"> problem </w:t>
      </w:r>
      <w:proofErr w:type="spellStart"/>
      <w:r w:rsidRPr="0042344B">
        <w:rPr>
          <w:rFonts w:ascii="Times New Roman" w:eastAsia="TimesNewRoman" w:hAnsi="Times New Roman" w:cs="Times New Roman"/>
          <w:sz w:val="24"/>
          <w:szCs w:val="24"/>
        </w:rPr>
        <w:t>solving</w:t>
      </w:r>
      <w:proofErr w:type="spellEnd"/>
      <w:proofErr w:type="gramStart"/>
      <w:r w:rsidRPr="0042344B">
        <w:rPr>
          <w:rFonts w:ascii="Times New Roman" w:eastAsia="TimesNewRoman" w:hAnsi="Times New Roman" w:cs="Times New Roman"/>
          <w:sz w:val="24"/>
          <w:szCs w:val="24"/>
        </w:rPr>
        <w:t>?.</w:t>
      </w:r>
      <w:proofErr w:type="spellStart"/>
      <w:proofErr w:type="gramEnd"/>
      <w:r w:rsidRPr="0042344B">
        <w:rPr>
          <w:rFonts w:ascii="Times New Roman" w:eastAsia="TimesNewRoman" w:hAnsi="Times New Roman" w:cs="Times New Roman"/>
          <w:i/>
          <w:iCs/>
          <w:sz w:val="24"/>
          <w:szCs w:val="24"/>
        </w:rPr>
        <w:t>Zentrallblattfur</w:t>
      </w:r>
      <w:proofErr w:type="spellEnd"/>
      <w:r w:rsidRPr="0042344B">
        <w:rPr>
          <w:rFonts w:ascii="Times New Roman" w:eastAsia="TimesNewRoman" w:hAnsi="Times New Roman" w:cs="Times New Roman"/>
          <w:i/>
          <w:iCs/>
          <w:sz w:val="24"/>
          <w:szCs w:val="24"/>
        </w:rPr>
        <w:t xml:space="preserve"> Didaktik der </w:t>
      </w:r>
      <w:proofErr w:type="spellStart"/>
      <w:r w:rsidRPr="0042344B">
        <w:rPr>
          <w:rFonts w:ascii="Times New Roman" w:eastAsia="TimesNewRoman" w:hAnsi="Times New Roman" w:cs="Times New Roman"/>
          <w:i/>
          <w:iCs/>
          <w:sz w:val="24"/>
          <w:szCs w:val="24"/>
        </w:rPr>
        <w:t>Mathematik</w:t>
      </w:r>
      <w:proofErr w:type="spellEnd"/>
      <w:r w:rsidRPr="0042344B">
        <w:rPr>
          <w:rFonts w:ascii="Times New Roman" w:eastAsia="TimesNewRoman" w:hAnsi="Times New Roman" w:cs="Times New Roman"/>
          <w:i/>
          <w:iCs/>
          <w:sz w:val="24"/>
          <w:szCs w:val="24"/>
        </w:rPr>
        <w:t xml:space="preserve"> (ZDM)</w:t>
      </w:r>
      <w:r w:rsidRPr="0042344B">
        <w:rPr>
          <w:rFonts w:ascii="Times New Roman" w:eastAsia="TimesNewRoman" w:hAnsi="Times New Roman" w:cs="Times New Roman"/>
          <w:sz w:val="24"/>
          <w:szCs w:val="24"/>
        </w:rPr>
        <w:t>, Vol23(1), 4-8.</w:t>
      </w:r>
    </w:p>
    <w:p w:rsidR="00D96E76" w:rsidRPr="0042344B" w:rsidRDefault="00D96E76" w:rsidP="005B32C3">
      <w:pPr>
        <w:autoSpaceDE w:val="0"/>
        <w:autoSpaceDN w:val="0"/>
        <w:adjustRightInd w:val="0"/>
        <w:spacing w:after="0"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Tertemiz, N. I</w:t>
      </w:r>
      <w:proofErr w:type="gramStart"/>
      <w:r w:rsidRPr="0042344B">
        <w:rPr>
          <w:rFonts w:ascii="Times New Roman" w:hAnsi="Times New Roman" w:cs="Times New Roman"/>
          <w:color w:val="222222"/>
          <w:sz w:val="24"/>
          <w:szCs w:val="24"/>
          <w:shd w:val="clear" w:color="auto" w:fill="FFFFFF"/>
        </w:rPr>
        <w:t>.,</w:t>
      </w:r>
      <w:proofErr w:type="gramEnd"/>
      <w:r w:rsidRPr="0042344B">
        <w:rPr>
          <w:rFonts w:ascii="Times New Roman" w:hAnsi="Times New Roman" w:cs="Times New Roman"/>
          <w:color w:val="222222"/>
          <w:sz w:val="24"/>
          <w:szCs w:val="24"/>
          <w:shd w:val="clear" w:color="auto" w:fill="FFFFFF"/>
        </w:rPr>
        <w:t xml:space="preserve"> Doğan, A., &amp; Karakaş, H. (2017). A </w:t>
      </w:r>
      <w:proofErr w:type="spellStart"/>
      <w:r w:rsidRPr="0042344B">
        <w:rPr>
          <w:rFonts w:ascii="Times New Roman" w:hAnsi="Times New Roman" w:cs="Times New Roman"/>
          <w:color w:val="222222"/>
          <w:sz w:val="24"/>
          <w:szCs w:val="24"/>
          <w:shd w:val="clear" w:color="auto" w:fill="FFFFFF"/>
        </w:rPr>
        <w:t>comparative</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study</w:t>
      </w:r>
      <w:proofErr w:type="spellEnd"/>
      <w:r w:rsidRPr="0042344B">
        <w:rPr>
          <w:rFonts w:ascii="Times New Roman" w:hAnsi="Times New Roman" w:cs="Times New Roman"/>
          <w:color w:val="222222"/>
          <w:sz w:val="24"/>
          <w:szCs w:val="24"/>
          <w:shd w:val="clear" w:color="auto" w:fill="FFFFFF"/>
        </w:rPr>
        <w:t xml:space="preserve"> on problem </w:t>
      </w:r>
      <w:proofErr w:type="spellStart"/>
      <w:r w:rsidRPr="0042344B">
        <w:rPr>
          <w:rFonts w:ascii="Times New Roman" w:hAnsi="Times New Roman" w:cs="Times New Roman"/>
          <w:color w:val="222222"/>
          <w:sz w:val="24"/>
          <w:szCs w:val="24"/>
          <w:shd w:val="clear" w:color="auto" w:fill="FFFFFF"/>
        </w:rPr>
        <w:t>solving</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strategies</w:t>
      </w:r>
      <w:proofErr w:type="spellEnd"/>
      <w:r w:rsidRPr="0042344B">
        <w:rPr>
          <w:rFonts w:ascii="Times New Roman" w:hAnsi="Times New Roman" w:cs="Times New Roman"/>
          <w:color w:val="222222"/>
          <w:sz w:val="24"/>
          <w:szCs w:val="24"/>
          <w:shd w:val="clear" w:color="auto" w:fill="FFFFFF"/>
        </w:rPr>
        <w:t xml:space="preserve"> of </w:t>
      </w:r>
      <w:proofErr w:type="spellStart"/>
      <w:r w:rsidRPr="0042344B">
        <w:rPr>
          <w:rFonts w:ascii="Times New Roman" w:hAnsi="Times New Roman" w:cs="Times New Roman"/>
          <w:color w:val="222222"/>
          <w:sz w:val="24"/>
          <w:szCs w:val="24"/>
          <w:shd w:val="clear" w:color="auto" w:fill="FFFFFF"/>
        </w:rPr>
        <w:t>gifted</w:t>
      </w:r>
      <w:proofErr w:type="spellEnd"/>
      <w:r w:rsidRPr="0042344B">
        <w:rPr>
          <w:rFonts w:ascii="Times New Roman" w:hAnsi="Times New Roman" w:cs="Times New Roman"/>
          <w:color w:val="222222"/>
          <w:sz w:val="24"/>
          <w:szCs w:val="24"/>
          <w:shd w:val="clear" w:color="auto" w:fill="FFFFFF"/>
        </w:rPr>
        <w:t xml:space="preserve"> 4th </w:t>
      </w:r>
      <w:proofErr w:type="spellStart"/>
      <w:r w:rsidRPr="0042344B">
        <w:rPr>
          <w:rFonts w:ascii="Times New Roman" w:hAnsi="Times New Roman" w:cs="Times New Roman"/>
          <w:color w:val="222222"/>
          <w:sz w:val="24"/>
          <w:szCs w:val="24"/>
          <w:shd w:val="clear" w:color="auto" w:fill="FFFFFF"/>
        </w:rPr>
        <w:t>grade</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students</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and</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their</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high-achieving</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counterparts</w:t>
      </w:r>
      <w:proofErr w:type="spellEnd"/>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Uluslararası Eğitim Programları ve Öğretim Çalışmaları Dergisi</w:t>
      </w:r>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7</w:t>
      </w:r>
      <w:r w:rsidRPr="0042344B">
        <w:rPr>
          <w:rFonts w:ascii="Times New Roman" w:hAnsi="Times New Roman" w:cs="Times New Roman"/>
          <w:color w:val="222222"/>
          <w:sz w:val="24"/>
          <w:szCs w:val="24"/>
          <w:shd w:val="clear" w:color="auto" w:fill="FFFFFF"/>
        </w:rPr>
        <w:t>(13), 161-188.</w:t>
      </w:r>
    </w:p>
    <w:p w:rsidR="00611D44" w:rsidRPr="0042344B" w:rsidRDefault="00611D44" w:rsidP="005B32C3">
      <w:pPr>
        <w:autoSpaceDE w:val="0"/>
        <w:autoSpaceDN w:val="0"/>
        <w:adjustRightInd w:val="0"/>
        <w:spacing w:after="0" w:line="360" w:lineRule="auto"/>
        <w:ind w:left="567" w:hanging="567"/>
        <w:jc w:val="both"/>
        <w:rPr>
          <w:rFonts w:ascii="Times New Roman" w:hAnsi="Times New Roman" w:cs="Times New Roman"/>
          <w:sz w:val="24"/>
          <w:szCs w:val="24"/>
        </w:rPr>
      </w:pPr>
      <w:r w:rsidRPr="0042344B">
        <w:rPr>
          <w:rFonts w:ascii="Times New Roman" w:hAnsi="Times New Roman" w:cs="Times New Roman"/>
          <w:color w:val="222222"/>
          <w:sz w:val="24"/>
          <w:szCs w:val="24"/>
          <w:shd w:val="clear" w:color="auto" w:fill="FFFFFF"/>
        </w:rPr>
        <w:t xml:space="preserve">Tüysüz, C. (2013). Üstün yetenekli öğrencilerin problem çözme becerisine yönelik </w:t>
      </w:r>
      <w:proofErr w:type="spellStart"/>
      <w:r w:rsidRPr="0042344B">
        <w:rPr>
          <w:rFonts w:ascii="Times New Roman" w:hAnsi="Times New Roman" w:cs="Times New Roman"/>
          <w:color w:val="222222"/>
          <w:sz w:val="24"/>
          <w:szCs w:val="24"/>
          <w:shd w:val="clear" w:color="auto" w:fill="FFFFFF"/>
        </w:rPr>
        <w:t>üstbiliş</w:t>
      </w:r>
      <w:proofErr w:type="spellEnd"/>
      <w:r w:rsidRPr="0042344B">
        <w:rPr>
          <w:rFonts w:ascii="Times New Roman" w:hAnsi="Times New Roman" w:cs="Times New Roman"/>
          <w:color w:val="222222"/>
          <w:sz w:val="24"/>
          <w:szCs w:val="24"/>
          <w:shd w:val="clear" w:color="auto" w:fill="FFFFFF"/>
        </w:rPr>
        <w:t xml:space="preserve"> düzeylerinin belirlenmesi. </w:t>
      </w:r>
      <w:r w:rsidRPr="0042344B">
        <w:rPr>
          <w:rFonts w:ascii="Times New Roman" w:hAnsi="Times New Roman" w:cs="Times New Roman"/>
          <w:i/>
          <w:iCs/>
          <w:color w:val="222222"/>
          <w:sz w:val="24"/>
          <w:szCs w:val="24"/>
          <w:shd w:val="clear" w:color="auto" w:fill="FFFFFF"/>
        </w:rPr>
        <w:t>Mustafa Kemal Üniversitesi Sosyal Bilimler Enstitüsü Dergisi</w:t>
      </w:r>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10</w:t>
      </w:r>
      <w:r w:rsidRPr="0042344B">
        <w:rPr>
          <w:rFonts w:ascii="Times New Roman" w:hAnsi="Times New Roman" w:cs="Times New Roman"/>
          <w:color w:val="222222"/>
          <w:sz w:val="24"/>
          <w:szCs w:val="24"/>
          <w:shd w:val="clear" w:color="auto" w:fill="FFFFFF"/>
        </w:rPr>
        <w:t>(21), 157-166.</w:t>
      </w:r>
    </w:p>
    <w:p w:rsidR="00D96E76" w:rsidRPr="0042344B" w:rsidRDefault="00D96E76" w:rsidP="005B32C3">
      <w:pPr>
        <w:autoSpaceDE w:val="0"/>
        <w:autoSpaceDN w:val="0"/>
        <w:adjustRightInd w:val="0"/>
        <w:spacing w:after="0" w:line="360" w:lineRule="auto"/>
        <w:ind w:left="567" w:hanging="567"/>
        <w:jc w:val="both"/>
        <w:rPr>
          <w:rFonts w:ascii="Times New Roman" w:eastAsia="TimesNewRoman" w:hAnsi="Times New Roman" w:cs="Times New Roman"/>
          <w:sz w:val="24"/>
          <w:szCs w:val="24"/>
        </w:rPr>
      </w:pPr>
      <w:r w:rsidRPr="0042344B">
        <w:rPr>
          <w:rFonts w:ascii="Times New Roman" w:hAnsi="Times New Roman" w:cs="Times New Roman"/>
          <w:color w:val="222222"/>
          <w:sz w:val="24"/>
          <w:szCs w:val="24"/>
          <w:shd w:val="clear" w:color="auto" w:fill="FFFFFF"/>
        </w:rPr>
        <w:t xml:space="preserve">Van </w:t>
      </w:r>
      <w:proofErr w:type="spellStart"/>
      <w:r w:rsidRPr="0042344B">
        <w:rPr>
          <w:rFonts w:ascii="Times New Roman" w:hAnsi="Times New Roman" w:cs="Times New Roman"/>
          <w:color w:val="222222"/>
          <w:sz w:val="24"/>
          <w:szCs w:val="24"/>
          <w:shd w:val="clear" w:color="auto" w:fill="FFFFFF"/>
        </w:rPr>
        <w:t>Garderen</w:t>
      </w:r>
      <w:proofErr w:type="spellEnd"/>
      <w:r w:rsidRPr="0042344B">
        <w:rPr>
          <w:rFonts w:ascii="Times New Roman" w:hAnsi="Times New Roman" w:cs="Times New Roman"/>
          <w:color w:val="222222"/>
          <w:sz w:val="24"/>
          <w:szCs w:val="24"/>
          <w:shd w:val="clear" w:color="auto" w:fill="FFFFFF"/>
        </w:rPr>
        <w:t>, D. &amp;</w:t>
      </w:r>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Montague</w:t>
      </w:r>
      <w:proofErr w:type="spellEnd"/>
      <w:r w:rsidRPr="0042344B">
        <w:rPr>
          <w:rFonts w:ascii="Times New Roman" w:hAnsi="Times New Roman" w:cs="Times New Roman"/>
          <w:color w:val="222222"/>
          <w:sz w:val="24"/>
          <w:szCs w:val="24"/>
          <w:shd w:val="clear" w:color="auto" w:fill="FFFFFF"/>
        </w:rPr>
        <w:t>, M. (2003). Visual‐</w:t>
      </w:r>
      <w:proofErr w:type="spellStart"/>
      <w:r w:rsidRPr="0042344B">
        <w:rPr>
          <w:rFonts w:ascii="Times New Roman" w:hAnsi="Times New Roman" w:cs="Times New Roman"/>
          <w:color w:val="222222"/>
          <w:sz w:val="24"/>
          <w:szCs w:val="24"/>
          <w:shd w:val="clear" w:color="auto" w:fill="FFFFFF"/>
        </w:rPr>
        <w:t>spatial</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representatio</w:t>
      </w:r>
      <w:r w:rsidR="008F2BB2" w:rsidRPr="0042344B">
        <w:rPr>
          <w:rFonts w:ascii="Times New Roman" w:hAnsi="Times New Roman" w:cs="Times New Roman"/>
          <w:color w:val="222222"/>
          <w:sz w:val="24"/>
          <w:szCs w:val="24"/>
          <w:shd w:val="clear" w:color="auto" w:fill="FFFFFF"/>
        </w:rPr>
        <w:t>n</w:t>
      </w:r>
      <w:proofErr w:type="spellEnd"/>
      <w:r w:rsidR="008F2BB2" w:rsidRPr="0042344B">
        <w:rPr>
          <w:rFonts w:ascii="Times New Roman" w:hAnsi="Times New Roman" w:cs="Times New Roman"/>
          <w:color w:val="222222"/>
          <w:sz w:val="24"/>
          <w:szCs w:val="24"/>
          <w:shd w:val="clear" w:color="auto" w:fill="FFFFFF"/>
        </w:rPr>
        <w:t xml:space="preserve">, </w:t>
      </w:r>
      <w:proofErr w:type="spellStart"/>
      <w:r w:rsidR="008F2BB2" w:rsidRPr="0042344B">
        <w:rPr>
          <w:rFonts w:ascii="Times New Roman" w:hAnsi="Times New Roman" w:cs="Times New Roman"/>
          <w:color w:val="222222"/>
          <w:sz w:val="24"/>
          <w:szCs w:val="24"/>
          <w:shd w:val="clear" w:color="auto" w:fill="FFFFFF"/>
        </w:rPr>
        <w:t>mathematical</w:t>
      </w:r>
      <w:proofErr w:type="spellEnd"/>
      <w:r w:rsidR="008F2BB2" w:rsidRPr="0042344B">
        <w:rPr>
          <w:rFonts w:ascii="Times New Roman" w:hAnsi="Times New Roman" w:cs="Times New Roman"/>
          <w:color w:val="222222"/>
          <w:sz w:val="24"/>
          <w:szCs w:val="24"/>
          <w:shd w:val="clear" w:color="auto" w:fill="FFFFFF"/>
        </w:rPr>
        <w:t xml:space="preserve"> problem </w:t>
      </w:r>
      <w:proofErr w:type="spellStart"/>
      <w:r w:rsidR="008F2BB2" w:rsidRPr="0042344B">
        <w:rPr>
          <w:rFonts w:ascii="Times New Roman" w:hAnsi="Times New Roman" w:cs="Times New Roman"/>
          <w:color w:val="222222"/>
          <w:sz w:val="24"/>
          <w:szCs w:val="24"/>
          <w:shd w:val="clear" w:color="auto" w:fill="FFFFFF"/>
        </w:rPr>
        <w:t>solving</w:t>
      </w:r>
      <w:proofErr w:type="spellEnd"/>
      <w:r w:rsidRPr="0042344B">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and</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students</w:t>
      </w:r>
      <w:proofErr w:type="spellEnd"/>
      <w:r w:rsidRPr="0042344B">
        <w:rPr>
          <w:rFonts w:ascii="Times New Roman" w:hAnsi="Times New Roman" w:cs="Times New Roman"/>
          <w:color w:val="222222"/>
          <w:sz w:val="24"/>
          <w:szCs w:val="24"/>
          <w:shd w:val="clear" w:color="auto" w:fill="FFFFFF"/>
        </w:rPr>
        <w:t xml:space="preserve"> of </w:t>
      </w:r>
      <w:proofErr w:type="spellStart"/>
      <w:r w:rsidRPr="0042344B">
        <w:rPr>
          <w:rFonts w:ascii="Times New Roman" w:hAnsi="Times New Roman" w:cs="Times New Roman"/>
          <w:color w:val="222222"/>
          <w:sz w:val="24"/>
          <w:szCs w:val="24"/>
          <w:shd w:val="clear" w:color="auto" w:fill="FFFFFF"/>
        </w:rPr>
        <w:t>varying</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abilities</w:t>
      </w:r>
      <w:proofErr w:type="spellEnd"/>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 xml:space="preserve">Learning </w:t>
      </w:r>
      <w:proofErr w:type="spellStart"/>
      <w:r w:rsidRPr="0042344B">
        <w:rPr>
          <w:rFonts w:ascii="Times New Roman" w:hAnsi="Times New Roman" w:cs="Times New Roman"/>
          <w:i/>
          <w:iCs/>
          <w:color w:val="222222"/>
          <w:sz w:val="24"/>
          <w:szCs w:val="24"/>
          <w:shd w:val="clear" w:color="auto" w:fill="FFFFFF"/>
        </w:rPr>
        <w:t>Disabilities</w:t>
      </w:r>
      <w:proofErr w:type="spellEnd"/>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Research</w:t>
      </w:r>
      <w:proofErr w:type="spellEnd"/>
      <w:r w:rsidR="00B93C96">
        <w:rPr>
          <w:rFonts w:ascii="Times New Roman" w:hAnsi="Times New Roman" w:cs="Times New Roman"/>
          <w:i/>
          <w:iCs/>
          <w:color w:val="222222"/>
          <w:sz w:val="24"/>
          <w:szCs w:val="24"/>
          <w:shd w:val="clear" w:color="auto" w:fill="FFFFFF"/>
        </w:rPr>
        <w:t xml:space="preserve"> </w:t>
      </w:r>
      <w:r w:rsidRPr="0042344B">
        <w:rPr>
          <w:rFonts w:ascii="Times New Roman" w:hAnsi="Times New Roman" w:cs="Times New Roman"/>
          <w:i/>
          <w:iCs/>
          <w:color w:val="222222"/>
          <w:sz w:val="24"/>
          <w:szCs w:val="24"/>
          <w:shd w:val="clear" w:color="auto" w:fill="FFFFFF"/>
        </w:rPr>
        <w:t>&amp;</w:t>
      </w:r>
      <w:r w:rsidR="00B93C96">
        <w:rPr>
          <w:rFonts w:ascii="Times New Roman" w:hAnsi="Times New Roman" w:cs="Times New Roman"/>
          <w:i/>
          <w:iCs/>
          <w:color w:val="222222"/>
          <w:sz w:val="24"/>
          <w:szCs w:val="24"/>
          <w:shd w:val="clear" w:color="auto" w:fill="FFFFFF"/>
        </w:rPr>
        <w:t xml:space="preserve"> </w:t>
      </w:r>
      <w:proofErr w:type="spellStart"/>
      <w:r w:rsidRPr="0042344B">
        <w:rPr>
          <w:rFonts w:ascii="Times New Roman" w:hAnsi="Times New Roman" w:cs="Times New Roman"/>
          <w:i/>
          <w:iCs/>
          <w:color w:val="222222"/>
          <w:sz w:val="24"/>
          <w:szCs w:val="24"/>
          <w:shd w:val="clear" w:color="auto" w:fill="FFFFFF"/>
        </w:rPr>
        <w:t>Practice</w:t>
      </w:r>
      <w:proofErr w:type="spellEnd"/>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18</w:t>
      </w:r>
      <w:r w:rsidRPr="0042344B">
        <w:rPr>
          <w:rFonts w:ascii="Times New Roman" w:hAnsi="Times New Roman" w:cs="Times New Roman"/>
          <w:color w:val="222222"/>
          <w:sz w:val="24"/>
          <w:szCs w:val="24"/>
          <w:shd w:val="clear" w:color="auto" w:fill="FFFFFF"/>
        </w:rPr>
        <w:t>(4), 246-254.</w:t>
      </w:r>
    </w:p>
    <w:p w:rsidR="00D96E76" w:rsidRPr="0042344B" w:rsidRDefault="00D96E76"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Verschaffel</w:t>
      </w:r>
      <w:proofErr w:type="spellEnd"/>
      <w:r w:rsidRPr="0042344B">
        <w:rPr>
          <w:rFonts w:ascii="Times New Roman" w:hAnsi="Times New Roman" w:cs="Times New Roman"/>
          <w:sz w:val="24"/>
          <w:szCs w:val="24"/>
        </w:rPr>
        <w:t>, L</w:t>
      </w:r>
      <w:proofErr w:type="gramStart"/>
      <w:r w:rsidRPr="0042344B">
        <w:rPr>
          <w:rFonts w:ascii="Times New Roman" w:hAnsi="Times New Roman" w:cs="Times New Roman"/>
          <w:sz w:val="24"/>
          <w:szCs w:val="24"/>
        </w:rPr>
        <w:t>.,</w:t>
      </w:r>
      <w:proofErr w:type="gramEnd"/>
      <w:r w:rsidRPr="0042344B">
        <w:rPr>
          <w:rFonts w:ascii="Times New Roman" w:hAnsi="Times New Roman" w:cs="Times New Roman"/>
          <w:sz w:val="24"/>
          <w:szCs w:val="24"/>
        </w:rPr>
        <w:t xml:space="preserve"> De </w:t>
      </w:r>
      <w:proofErr w:type="spellStart"/>
      <w:r w:rsidRPr="0042344B">
        <w:rPr>
          <w:rFonts w:ascii="Times New Roman" w:hAnsi="Times New Roman" w:cs="Times New Roman"/>
          <w:sz w:val="24"/>
          <w:szCs w:val="24"/>
        </w:rPr>
        <w:t>Corte</w:t>
      </w:r>
      <w:proofErr w:type="spellEnd"/>
      <w:r w:rsidRPr="0042344B">
        <w:rPr>
          <w:rFonts w:ascii="Times New Roman" w:hAnsi="Times New Roman" w:cs="Times New Roman"/>
          <w:sz w:val="24"/>
          <w:szCs w:val="24"/>
        </w:rPr>
        <w:t xml:space="preserve">, E., </w:t>
      </w:r>
      <w:proofErr w:type="spellStart"/>
      <w:r w:rsidRPr="0042344B">
        <w:rPr>
          <w:rFonts w:ascii="Times New Roman" w:hAnsi="Times New Roman" w:cs="Times New Roman"/>
          <w:sz w:val="24"/>
          <w:szCs w:val="24"/>
        </w:rPr>
        <w:t>Lasure</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S.,Van</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Vaerenbergh</w:t>
      </w:r>
      <w:proofErr w:type="spellEnd"/>
      <w:r w:rsidRPr="0042344B">
        <w:rPr>
          <w:rFonts w:ascii="Times New Roman" w:hAnsi="Times New Roman" w:cs="Times New Roman"/>
          <w:sz w:val="24"/>
          <w:szCs w:val="24"/>
        </w:rPr>
        <w:t xml:space="preserve">, G., </w:t>
      </w:r>
      <w:proofErr w:type="spellStart"/>
      <w:r w:rsidRPr="0042344B">
        <w:rPr>
          <w:rFonts w:ascii="Times New Roman" w:hAnsi="Times New Roman" w:cs="Times New Roman"/>
          <w:sz w:val="24"/>
          <w:szCs w:val="24"/>
        </w:rPr>
        <w:t>Bogaerts</w:t>
      </w:r>
      <w:proofErr w:type="spellEnd"/>
      <w:r w:rsidRPr="0042344B">
        <w:rPr>
          <w:rFonts w:ascii="Times New Roman" w:hAnsi="Times New Roman" w:cs="Times New Roman"/>
          <w:sz w:val="24"/>
          <w:szCs w:val="24"/>
        </w:rPr>
        <w:t>, H.</w:t>
      </w:r>
      <w:r w:rsidR="00B93C96">
        <w:rPr>
          <w:rFonts w:ascii="Times New Roman" w:hAnsi="Times New Roman" w:cs="Times New Roman"/>
          <w:sz w:val="24"/>
          <w:szCs w:val="24"/>
        </w:rPr>
        <w:t xml:space="preserve"> </w:t>
      </w:r>
      <w:r w:rsidRPr="0042344B">
        <w:rPr>
          <w:rFonts w:ascii="Times New Roman" w:hAnsi="Times New Roman" w:cs="Times New Roman"/>
          <w:sz w:val="24"/>
          <w:szCs w:val="24"/>
        </w:rPr>
        <w:t>&amp;</w:t>
      </w:r>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Ratinckx</w:t>
      </w:r>
      <w:proofErr w:type="spellEnd"/>
      <w:r w:rsidRPr="0042344B">
        <w:rPr>
          <w:rFonts w:ascii="Times New Roman" w:hAnsi="Times New Roman" w:cs="Times New Roman"/>
          <w:sz w:val="24"/>
          <w:szCs w:val="24"/>
        </w:rPr>
        <w:t xml:space="preserve">, E. (1999). “Learning </w:t>
      </w:r>
      <w:proofErr w:type="spellStart"/>
      <w:r w:rsidRPr="0042344B">
        <w:rPr>
          <w:rFonts w:ascii="Times New Roman" w:hAnsi="Times New Roman" w:cs="Times New Roman"/>
          <w:sz w:val="24"/>
          <w:szCs w:val="24"/>
        </w:rPr>
        <w:t>to</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Solve</w:t>
      </w:r>
      <w:proofErr w:type="spellEnd"/>
      <w:r w:rsidRPr="0042344B">
        <w:rPr>
          <w:rFonts w:ascii="Times New Roman" w:hAnsi="Times New Roman" w:cs="Times New Roman"/>
          <w:sz w:val="24"/>
          <w:szCs w:val="24"/>
        </w:rPr>
        <w:t xml:space="preserve"> Mathematical Application </w:t>
      </w:r>
      <w:proofErr w:type="spellStart"/>
      <w:r w:rsidRPr="0042344B">
        <w:rPr>
          <w:rFonts w:ascii="Times New Roman" w:hAnsi="Times New Roman" w:cs="Times New Roman"/>
          <w:sz w:val="24"/>
          <w:szCs w:val="24"/>
        </w:rPr>
        <w:t>Problems</w:t>
      </w:r>
      <w:proofErr w:type="spellEnd"/>
      <w:r w:rsidRPr="0042344B">
        <w:rPr>
          <w:rFonts w:ascii="Times New Roman" w:hAnsi="Times New Roman" w:cs="Times New Roman"/>
          <w:sz w:val="24"/>
          <w:szCs w:val="24"/>
        </w:rPr>
        <w:t xml:space="preserve">: A Design Experiment </w:t>
      </w:r>
      <w:proofErr w:type="spellStart"/>
      <w:r w:rsidRPr="0042344B">
        <w:rPr>
          <w:rFonts w:ascii="Times New Roman" w:hAnsi="Times New Roman" w:cs="Times New Roman"/>
          <w:sz w:val="24"/>
          <w:szCs w:val="24"/>
        </w:rPr>
        <w:t>with</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Fifth</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Graders</w:t>
      </w:r>
      <w:proofErr w:type="spellEnd"/>
      <w:r w:rsidRPr="0042344B">
        <w:rPr>
          <w:rFonts w:ascii="Times New Roman" w:hAnsi="Times New Roman" w:cs="Times New Roman"/>
          <w:sz w:val="24"/>
          <w:szCs w:val="24"/>
        </w:rPr>
        <w:t xml:space="preserve">”, Mathematical </w:t>
      </w:r>
      <w:proofErr w:type="spellStart"/>
      <w:r w:rsidRPr="0042344B">
        <w:rPr>
          <w:rFonts w:ascii="Times New Roman" w:hAnsi="Times New Roman" w:cs="Times New Roman"/>
          <w:sz w:val="24"/>
          <w:szCs w:val="24"/>
        </w:rPr>
        <w:t>Thinking</w:t>
      </w:r>
      <w:proofErr w:type="spellEnd"/>
      <w:r w:rsidR="00B93C96">
        <w:rPr>
          <w:rFonts w:ascii="Times New Roman" w:hAnsi="Times New Roman" w:cs="Times New Roman"/>
          <w:sz w:val="24"/>
          <w:szCs w:val="24"/>
        </w:rPr>
        <w:t xml:space="preserve"> </w:t>
      </w:r>
      <w:r w:rsidRPr="0042344B">
        <w:rPr>
          <w:rFonts w:ascii="Times New Roman" w:hAnsi="Times New Roman" w:cs="Times New Roman"/>
          <w:sz w:val="24"/>
          <w:szCs w:val="24"/>
        </w:rPr>
        <w:t>&amp; Learning. 1(1), 195-229.</w:t>
      </w:r>
    </w:p>
    <w:p w:rsidR="00D96E76" w:rsidRPr="0042344B" w:rsidRDefault="00D96E76"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lastRenderedPageBreak/>
        <w:t>Woo</w:t>
      </w:r>
      <w:proofErr w:type="spellEnd"/>
      <w:r w:rsidRPr="0042344B">
        <w:rPr>
          <w:rFonts w:ascii="Times New Roman" w:hAnsi="Times New Roman" w:cs="Times New Roman"/>
          <w:sz w:val="24"/>
          <w:szCs w:val="24"/>
        </w:rPr>
        <w:t>, S. E</w:t>
      </w:r>
      <w:proofErr w:type="gramStart"/>
      <w:r w:rsidRPr="0042344B">
        <w:rPr>
          <w:rFonts w:ascii="Times New Roman" w:hAnsi="Times New Roman" w:cs="Times New Roman"/>
          <w:sz w:val="24"/>
          <w:szCs w:val="24"/>
        </w:rPr>
        <w:t>.,</w:t>
      </w:r>
      <w:proofErr w:type="gram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Harms</w:t>
      </w:r>
      <w:proofErr w:type="spellEnd"/>
      <w:r w:rsidRPr="0042344B">
        <w:rPr>
          <w:rFonts w:ascii="Times New Roman" w:hAnsi="Times New Roman" w:cs="Times New Roman"/>
          <w:sz w:val="24"/>
          <w:szCs w:val="24"/>
        </w:rPr>
        <w:t>, P. D. &amp;</w:t>
      </w:r>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Kuncel</w:t>
      </w:r>
      <w:proofErr w:type="spellEnd"/>
      <w:r w:rsidRPr="0042344B">
        <w:rPr>
          <w:rFonts w:ascii="Times New Roman" w:hAnsi="Times New Roman" w:cs="Times New Roman"/>
          <w:sz w:val="24"/>
          <w:szCs w:val="24"/>
        </w:rPr>
        <w:t xml:space="preserve">, N. R. (2007). </w:t>
      </w:r>
      <w:proofErr w:type="spellStart"/>
      <w:r w:rsidRPr="0042344B">
        <w:rPr>
          <w:rFonts w:ascii="Times New Roman" w:hAnsi="Times New Roman" w:cs="Times New Roman"/>
          <w:sz w:val="24"/>
          <w:szCs w:val="24"/>
        </w:rPr>
        <w:t>Integrating</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Personality</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Intelligence</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Typical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Intellectual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Engagement</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Need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for</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Cognition</w:t>
      </w:r>
      <w:proofErr w:type="spellEnd"/>
      <w:r w:rsidRPr="0042344B">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Personality</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Individual</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Differences</w:t>
      </w:r>
      <w:proofErr w:type="spellEnd"/>
      <w:r w:rsidRPr="0042344B">
        <w:rPr>
          <w:rFonts w:ascii="Times New Roman" w:hAnsi="Times New Roman" w:cs="Times New Roman"/>
          <w:sz w:val="24"/>
          <w:szCs w:val="24"/>
        </w:rPr>
        <w:t>, 43, 1635-1639.</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Yazgan, Y. &amp;</w:t>
      </w:r>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Bintaş</w:t>
      </w:r>
      <w:proofErr w:type="spellEnd"/>
      <w:r w:rsidRPr="0042344B">
        <w:rPr>
          <w:rFonts w:ascii="Times New Roman" w:hAnsi="Times New Roman" w:cs="Times New Roman"/>
          <w:color w:val="222222"/>
          <w:sz w:val="24"/>
          <w:szCs w:val="24"/>
          <w:shd w:val="clear" w:color="auto" w:fill="FFFFFF"/>
        </w:rPr>
        <w:t>, J. (2005). İlköğretim dördüncü ve beşinci sınıf öğrencilerinin problem çözme stratejilerini kullanabilme düzeyleri: Bir öğretim deneyi. </w:t>
      </w:r>
      <w:r w:rsidRPr="0042344B">
        <w:rPr>
          <w:rFonts w:ascii="Times New Roman" w:hAnsi="Times New Roman" w:cs="Times New Roman"/>
          <w:i/>
          <w:iCs/>
          <w:color w:val="222222"/>
          <w:sz w:val="24"/>
          <w:szCs w:val="24"/>
          <w:shd w:val="clear" w:color="auto" w:fill="FFFFFF"/>
        </w:rPr>
        <w:t>Hacettepe Üniversitesi Eğitim Fakültesi Dergisi</w:t>
      </w:r>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28</w:t>
      </w:r>
      <w:r w:rsidRPr="0042344B">
        <w:rPr>
          <w:rFonts w:ascii="Times New Roman" w:hAnsi="Times New Roman" w:cs="Times New Roman"/>
          <w:color w:val="222222"/>
          <w:sz w:val="24"/>
          <w:szCs w:val="24"/>
          <w:shd w:val="clear" w:color="auto" w:fill="FFFFFF"/>
        </w:rPr>
        <w:t>(28).</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r w:rsidRPr="0042344B">
        <w:rPr>
          <w:rFonts w:ascii="Times New Roman" w:hAnsi="Times New Roman" w:cs="Times New Roman"/>
          <w:color w:val="222222"/>
          <w:sz w:val="24"/>
          <w:szCs w:val="24"/>
          <w:shd w:val="clear" w:color="auto" w:fill="FFFFFF"/>
        </w:rPr>
        <w:t>Yazgan, Y. (2007). Dördüncü ve beşinci sınıf öğrencilerinin rutin olmayan problem çözme stratejileriyle ilgili gözlemler. </w:t>
      </w:r>
      <w:r w:rsidRPr="0042344B">
        <w:rPr>
          <w:rFonts w:ascii="Times New Roman" w:hAnsi="Times New Roman" w:cs="Times New Roman"/>
          <w:i/>
          <w:iCs/>
          <w:color w:val="222222"/>
          <w:sz w:val="24"/>
          <w:szCs w:val="24"/>
          <w:shd w:val="clear" w:color="auto" w:fill="FFFFFF"/>
        </w:rPr>
        <w:t>İlköğretim Online</w:t>
      </w:r>
      <w:r w:rsidRPr="0042344B">
        <w:rPr>
          <w:rFonts w:ascii="Times New Roman" w:hAnsi="Times New Roman" w:cs="Times New Roman"/>
          <w:color w:val="222222"/>
          <w:sz w:val="24"/>
          <w:szCs w:val="24"/>
          <w:shd w:val="clear" w:color="auto" w:fill="FFFFFF"/>
        </w:rPr>
        <w:t>, </w:t>
      </w:r>
      <w:r w:rsidRPr="0042344B">
        <w:rPr>
          <w:rFonts w:ascii="Times New Roman" w:hAnsi="Times New Roman" w:cs="Times New Roman"/>
          <w:i/>
          <w:iCs/>
          <w:color w:val="222222"/>
          <w:sz w:val="24"/>
          <w:szCs w:val="24"/>
          <w:shd w:val="clear" w:color="auto" w:fill="FFFFFF"/>
        </w:rPr>
        <w:t>6</w:t>
      </w:r>
      <w:r w:rsidRPr="0042344B">
        <w:rPr>
          <w:rFonts w:ascii="Times New Roman" w:hAnsi="Times New Roman" w:cs="Times New Roman"/>
          <w:color w:val="222222"/>
          <w:sz w:val="24"/>
          <w:szCs w:val="24"/>
          <w:shd w:val="clear" w:color="auto" w:fill="FFFFFF"/>
        </w:rPr>
        <w:t>(2).</w:t>
      </w:r>
    </w:p>
    <w:p w:rsidR="00611D44" w:rsidRPr="0042344B" w:rsidRDefault="00D96E76" w:rsidP="005B32C3">
      <w:pPr>
        <w:spacing w:line="360" w:lineRule="auto"/>
        <w:ind w:left="567" w:hanging="567"/>
        <w:jc w:val="both"/>
        <w:rPr>
          <w:rFonts w:ascii="Times New Roman" w:hAnsi="Times New Roman" w:cs="Times New Roman"/>
          <w:sz w:val="24"/>
          <w:szCs w:val="24"/>
        </w:rPr>
      </w:pPr>
      <w:r w:rsidRPr="0042344B">
        <w:rPr>
          <w:rFonts w:ascii="Times New Roman" w:hAnsi="Times New Roman" w:cs="Times New Roman"/>
          <w:sz w:val="24"/>
          <w:szCs w:val="24"/>
        </w:rPr>
        <w:t xml:space="preserve">Yıldırım, A. &amp; Şimşek, H. (2005). Sosyal bilimlerde nitel araştırma yöntemleri (5. Baskı). </w:t>
      </w:r>
      <w:proofErr w:type="gramStart"/>
      <w:r w:rsidRPr="0042344B">
        <w:rPr>
          <w:rFonts w:ascii="Times New Roman" w:hAnsi="Times New Roman" w:cs="Times New Roman"/>
          <w:sz w:val="24"/>
          <w:szCs w:val="24"/>
        </w:rPr>
        <w:t>Ankara: Seçkin Yayıncılık.</w:t>
      </w:r>
      <w:proofErr w:type="gramEnd"/>
    </w:p>
    <w:p w:rsidR="00611D44" w:rsidRPr="0042344B" w:rsidRDefault="00611D44" w:rsidP="005B32C3">
      <w:pPr>
        <w:spacing w:line="360" w:lineRule="auto"/>
        <w:ind w:left="567" w:hanging="567"/>
        <w:jc w:val="both"/>
        <w:rPr>
          <w:rFonts w:ascii="Times New Roman" w:hAnsi="Times New Roman" w:cs="Times New Roman"/>
          <w:sz w:val="24"/>
          <w:szCs w:val="24"/>
        </w:rPr>
      </w:pPr>
      <w:proofErr w:type="spellStart"/>
      <w:r w:rsidRPr="0042344B">
        <w:rPr>
          <w:rFonts w:ascii="Times New Roman" w:hAnsi="Times New Roman" w:cs="Times New Roman"/>
          <w:sz w:val="24"/>
          <w:szCs w:val="24"/>
        </w:rPr>
        <w:t>Yildiz</w:t>
      </w:r>
      <w:proofErr w:type="spellEnd"/>
      <w:r w:rsidRPr="0042344B">
        <w:rPr>
          <w:rFonts w:ascii="Times New Roman" w:hAnsi="Times New Roman" w:cs="Times New Roman"/>
          <w:sz w:val="24"/>
          <w:szCs w:val="24"/>
        </w:rPr>
        <w:t>, A</w:t>
      </w:r>
      <w:proofErr w:type="gramStart"/>
      <w:r w:rsidRPr="0042344B">
        <w:rPr>
          <w:rFonts w:ascii="Times New Roman" w:hAnsi="Times New Roman" w:cs="Times New Roman"/>
          <w:sz w:val="24"/>
          <w:szCs w:val="24"/>
        </w:rPr>
        <w:t>.,</w:t>
      </w:r>
      <w:proofErr w:type="gram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Baltaci</w:t>
      </w:r>
      <w:proofErr w:type="spellEnd"/>
      <w:r w:rsidRPr="0042344B">
        <w:rPr>
          <w:rFonts w:ascii="Times New Roman" w:hAnsi="Times New Roman" w:cs="Times New Roman"/>
          <w:sz w:val="24"/>
          <w:szCs w:val="24"/>
        </w:rPr>
        <w:t xml:space="preserve">, S., &amp; Kuzu, O. (2018). </w:t>
      </w:r>
      <w:proofErr w:type="spellStart"/>
      <w:r w:rsidRPr="0042344B">
        <w:rPr>
          <w:rFonts w:ascii="Times New Roman" w:hAnsi="Times New Roman" w:cs="Times New Roman"/>
          <w:sz w:val="24"/>
          <w:szCs w:val="24"/>
        </w:rPr>
        <w:t>The</w:t>
      </w:r>
      <w:proofErr w:type="spellEnd"/>
      <w:r w:rsidR="008F2BB2" w:rsidRPr="0042344B">
        <w:rPr>
          <w:rFonts w:ascii="Times New Roman" w:hAnsi="Times New Roman" w:cs="Times New Roman"/>
          <w:sz w:val="24"/>
          <w:szCs w:val="24"/>
        </w:rPr>
        <w:t xml:space="preserve"> </w:t>
      </w:r>
      <w:proofErr w:type="spellStart"/>
      <w:r w:rsidR="008F2BB2" w:rsidRPr="0042344B">
        <w:rPr>
          <w:rFonts w:ascii="Times New Roman" w:hAnsi="Times New Roman" w:cs="Times New Roman"/>
          <w:sz w:val="24"/>
          <w:szCs w:val="24"/>
        </w:rPr>
        <w:t>investigati</w:t>
      </w:r>
      <w:r w:rsidRPr="0042344B">
        <w:rPr>
          <w:rFonts w:ascii="Times New Roman" w:hAnsi="Times New Roman" w:cs="Times New Roman"/>
          <w:sz w:val="24"/>
          <w:szCs w:val="24"/>
        </w:rPr>
        <w:t>on</w:t>
      </w:r>
      <w:proofErr w:type="spellEnd"/>
      <w:r w:rsidRPr="0042344B">
        <w:rPr>
          <w:rFonts w:ascii="Times New Roman" w:hAnsi="Times New Roman" w:cs="Times New Roman"/>
          <w:sz w:val="24"/>
          <w:szCs w:val="24"/>
        </w:rPr>
        <w:t xml:space="preserve"> of </w:t>
      </w:r>
      <w:proofErr w:type="spellStart"/>
      <w:r w:rsidRPr="0042344B">
        <w:rPr>
          <w:rFonts w:ascii="Times New Roman" w:hAnsi="Times New Roman" w:cs="Times New Roman"/>
          <w:sz w:val="24"/>
          <w:szCs w:val="24"/>
        </w:rPr>
        <w:t>students’co</w:t>
      </w:r>
      <w:r w:rsidR="00B93C96">
        <w:rPr>
          <w:rFonts w:ascii="Times New Roman" w:hAnsi="Times New Roman" w:cs="Times New Roman"/>
          <w:sz w:val="24"/>
          <w:szCs w:val="24"/>
        </w:rPr>
        <w:t>gnıti</w:t>
      </w:r>
      <w:r w:rsidRPr="0042344B">
        <w:rPr>
          <w:rFonts w:ascii="Times New Roman" w:hAnsi="Times New Roman" w:cs="Times New Roman"/>
          <w:sz w:val="24"/>
          <w:szCs w:val="24"/>
        </w:rPr>
        <w:t>ve</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and</w:t>
      </w:r>
      <w:proofErr w:type="spellEnd"/>
      <w:r w:rsidR="00B93C96">
        <w:rPr>
          <w:rFonts w:ascii="Times New Roman" w:hAnsi="Times New Roman" w:cs="Times New Roman"/>
          <w:sz w:val="24"/>
          <w:szCs w:val="24"/>
        </w:rPr>
        <w:t xml:space="preserve"> </w:t>
      </w:r>
      <w:proofErr w:type="spellStart"/>
      <w:r w:rsidR="00B93C96">
        <w:rPr>
          <w:rFonts w:ascii="Times New Roman" w:hAnsi="Times New Roman" w:cs="Times New Roman"/>
          <w:sz w:val="24"/>
          <w:szCs w:val="24"/>
        </w:rPr>
        <w:t>metacogniti</w:t>
      </w:r>
      <w:r w:rsidRPr="0042344B">
        <w:rPr>
          <w:rFonts w:ascii="Times New Roman" w:hAnsi="Times New Roman" w:cs="Times New Roman"/>
          <w:sz w:val="24"/>
          <w:szCs w:val="24"/>
        </w:rPr>
        <w:t>ve</w:t>
      </w:r>
      <w:proofErr w:type="spellEnd"/>
      <w:r w:rsidR="00B93C96">
        <w:rPr>
          <w:rFonts w:ascii="Times New Roman" w:hAnsi="Times New Roman" w:cs="Times New Roman"/>
          <w:sz w:val="24"/>
          <w:szCs w:val="24"/>
        </w:rPr>
        <w:t xml:space="preserve"> </w:t>
      </w:r>
      <w:proofErr w:type="spellStart"/>
      <w:r w:rsidR="00B93C96">
        <w:rPr>
          <w:rFonts w:ascii="Times New Roman" w:hAnsi="Times New Roman" w:cs="Times New Roman"/>
          <w:sz w:val="24"/>
          <w:szCs w:val="24"/>
        </w:rPr>
        <w:t>competenci</w:t>
      </w:r>
      <w:r w:rsidRPr="0042344B">
        <w:rPr>
          <w:rFonts w:ascii="Times New Roman" w:hAnsi="Times New Roman" w:cs="Times New Roman"/>
          <w:sz w:val="24"/>
          <w:szCs w:val="24"/>
        </w:rPr>
        <w:t>es</w:t>
      </w:r>
      <w:proofErr w:type="spellEnd"/>
      <w:r w:rsidR="00B93C96">
        <w:rPr>
          <w:rFonts w:ascii="Times New Roman" w:hAnsi="Times New Roman" w:cs="Times New Roman"/>
          <w:sz w:val="24"/>
          <w:szCs w:val="24"/>
        </w:rPr>
        <w:t xml:space="preserve"> </w:t>
      </w:r>
      <w:proofErr w:type="spellStart"/>
      <w:r w:rsidR="00B93C96">
        <w:rPr>
          <w:rFonts w:ascii="Times New Roman" w:hAnsi="Times New Roman" w:cs="Times New Roman"/>
          <w:sz w:val="24"/>
          <w:szCs w:val="24"/>
        </w:rPr>
        <w:t>accordi</w:t>
      </w:r>
      <w:r w:rsidRPr="0042344B">
        <w:rPr>
          <w:rFonts w:ascii="Times New Roman" w:hAnsi="Times New Roman" w:cs="Times New Roman"/>
          <w:sz w:val="24"/>
          <w:szCs w:val="24"/>
        </w:rPr>
        <w:t>ng</w:t>
      </w:r>
      <w:proofErr w:type="spellEnd"/>
      <w:r w:rsidR="00B93C96">
        <w:rPr>
          <w:rFonts w:ascii="Times New Roman" w:hAnsi="Times New Roman" w:cs="Times New Roman"/>
          <w:sz w:val="24"/>
          <w:szCs w:val="24"/>
        </w:rPr>
        <w:t xml:space="preserve"> </w:t>
      </w:r>
      <w:proofErr w:type="spellStart"/>
      <w:r w:rsidRPr="0042344B">
        <w:rPr>
          <w:rFonts w:ascii="Times New Roman" w:hAnsi="Times New Roman" w:cs="Times New Roman"/>
          <w:sz w:val="24"/>
          <w:szCs w:val="24"/>
        </w:rPr>
        <w:t>to</w:t>
      </w:r>
      <w:proofErr w:type="spellEnd"/>
      <w:r w:rsidR="00B93C96">
        <w:rPr>
          <w:rFonts w:ascii="Times New Roman" w:hAnsi="Times New Roman" w:cs="Times New Roman"/>
          <w:sz w:val="24"/>
          <w:szCs w:val="24"/>
        </w:rPr>
        <w:t xml:space="preserve"> </w:t>
      </w:r>
      <w:proofErr w:type="spellStart"/>
      <w:r w:rsidR="00B93C96">
        <w:rPr>
          <w:rFonts w:ascii="Times New Roman" w:hAnsi="Times New Roman" w:cs="Times New Roman"/>
          <w:sz w:val="24"/>
          <w:szCs w:val="24"/>
        </w:rPr>
        <w:t>di</w:t>
      </w:r>
      <w:r w:rsidRPr="0042344B">
        <w:rPr>
          <w:rFonts w:ascii="Times New Roman" w:hAnsi="Times New Roman" w:cs="Times New Roman"/>
          <w:sz w:val="24"/>
          <w:szCs w:val="24"/>
        </w:rPr>
        <w:t>fferent</w:t>
      </w:r>
      <w:proofErr w:type="spellEnd"/>
      <w:r w:rsidR="00B93C96">
        <w:rPr>
          <w:rFonts w:ascii="Times New Roman" w:hAnsi="Times New Roman" w:cs="Times New Roman"/>
          <w:sz w:val="24"/>
          <w:szCs w:val="24"/>
        </w:rPr>
        <w:t xml:space="preserve"> </w:t>
      </w:r>
      <w:proofErr w:type="spellStart"/>
      <w:r w:rsidR="00B93C96">
        <w:rPr>
          <w:rFonts w:ascii="Times New Roman" w:hAnsi="Times New Roman" w:cs="Times New Roman"/>
          <w:sz w:val="24"/>
          <w:szCs w:val="24"/>
        </w:rPr>
        <w:t>vari</w:t>
      </w:r>
      <w:r w:rsidRPr="0042344B">
        <w:rPr>
          <w:rFonts w:ascii="Times New Roman" w:hAnsi="Times New Roman" w:cs="Times New Roman"/>
          <w:sz w:val="24"/>
          <w:szCs w:val="24"/>
        </w:rPr>
        <w:t>ables</w:t>
      </w:r>
      <w:proofErr w:type="spellEnd"/>
      <w:r w:rsidRPr="0042344B">
        <w:rPr>
          <w:rFonts w:ascii="Times New Roman" w:hAnsi="Times New Roman" w:cs="Times New Roman"/>
          <w:sz w:val="24"/>
          <w:szCs w:val="24"/>
        </w:rPr>
        <w:t>. </w:t>
      </w:r>
      <w:proofErr w:type="spellStart"/>
      <w:r w:rsidRPr="0042344B">
        <w:rPr>
          <w:rFonts w:ascii="Times New Roman" w:hAnsi="Times New Roman" w:cs="Times New Roman"/>
          <w:i/>
          <w:iCs/>
          <w:sz w:val="24"/>
          <w:szCs w:val="24"/>
        </w:rPr>
        <w:t>European</w:t>
      </w:r>
      <w:proofErr w:type="spellEnd"/>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Journal</w:t>
      </w:r>
      <w:proofErr w:type="spellEnd"/>
      <w:r w:rsidRPr="0042344B">
        <w:rPr>
          <w:rFonts w:ascii="Times New Roman" w:hAnsi="Times New Roman" w:cs="Times New Roman"/>
          <w:i/>
          <w:iCs/>
          <w:sz w:val="24"/>
          <w:szCs w:val="24"/>
        </w:rPr>
        <w:t xml:space="preserve"> of </w:t>
      </w:r>
      <w:proofErr w:type="spellStart"/>
      <w:proofErr w:type="gramStart"/>
      <w:r w:rsidRPr="0042344B">
        <w:rPr>
          <w:rFonts w:ascii="Times New Roman" w:hAnsi="Times New Roman" w:cs="Times New Roman"/>
          <w:i/>
          <w:iCs/>
          <w:sz w:val="24"/>
          <w:szCs w:val="24"/>
        </w:rPr>
        <w:t>Education</w:t>
      </w:r>
      <w:proofErr w:type="spellEnd"/>
      <w:r w:rsidRPr="0042344B">
        <w:rPr>
          <w:rFonts w:ascii="Times New Roman" w:hAnsi="Times New Roman" w:cs="Times New Roman"/>
          <w:i/>
          <w:iCs/>
          <w:sz w:val="24"/>
          <w:szCs w:val="24"/>
        </w:rPr>
        <w:t xml:space="preserve"> </w:t>
      </w:r>
      <w:r w:rsidR="00B93C96">
        <w:rPr>
          <w:rFonts w:ascii="Times New Roman" w:hAnsi="Times New Roman" w:cs="Times New Roman"/>
          <w:i/>
          <w:iCs/>
          <w:sz w:val="24"/>
          <w:szCs w:val="24"/>
        </w:rPr>
        <w:t xml:space="preserve"> </w:t>
      </w:r>
      <w:proofErr w:type="spellStart"/>
      <w:r w:rsidRPr="0042344B">
        <w:rPr>
          <w:rFonts w:ascii="Times New Roman" w:hAnsi="Times New Roman" w:cs="Times New Roman"/>
          <w:i/>
          <w:iCs/>
          <w:sz w:val="24"/>
          <w:szCs w:val="24"/>
        </w:rPr>
        <w:t>Studies</w:t>
      </w:r>
      <w:proofErr w:type="spellEnd"/>
      <w:proofErr w:type="gramEnd"/>
      <w:r w:rsidRPr="0042344B">
        <w:rPr>
          <w:rFonts w:ascii="Times New Roman" w:hAnsi="Times New Roman" w:cs="Times New Roman"/>
          <w:sz w:val="24"/>
          <w:szCs w:val="24"/>
        </w:rPr>
        <w:t>,</w:t>
      </w:r>
      <w:r w:rsidR="00B93C96">
        <w:rPr>
          <w:rFonts w:ascii="Times New Roman" w:hAnsi="Times New Roman" w:cs="Times New Roman"/>
          <w:sz w:val="24"/>
          <w:szCs w:val="24"/>
        </w:rPr>
        <w:t xml:space="preserve"> </w:t>
      </w:r>
      <w:r w:rsidRPr="0042344B">
        <w:rPr>
          <w:rFonts w:ascii="Times New Roman" w:hAnsi="Times New Roman" w:cs="Times New Roman"/>
          <w:i/>
          <w:iCs/>
          <w:sz w:val="24"/>
          <w:szCs w:val="24"/>
        </w:rPr>
        <w:t>4</w:t>
      </w:r>
      <w:r w:rsidRPr="0042344B">
        <w:rPr>
          <w:rFonts w:ascii="Times New Roman" w:hAnsi="Times New Roman" w:cs="Times New Roman"/>
          <w:sz w:val="24"/>
          <w:szCs w:val="24"/>
        </w:rPr>
        <w:t>(10)</w:t>
      </w:r>
      <w:r w:rsidRPr="0042344B">
        <w:rPr>
          <w:rFonts w:ascii="Times New Roman" w:hAnsi="Times New Roman" w:cs="Times New Roman"/>
          <w:i/>
          <w:iCs/>
          <w:sz w:val="24"/>
          <w:szCs w:val="24"/>
        </w:rPr>
        <w:t>, </w:t>
      </w:r>
      <w:r w:rsidRPr="0042344B">
        <w:rPr>
          <w:rFonts w:ascii="Times New Roman" w:hAnsi="Times New Roman" w:cs="Times New Roman"/>
          <w:sz w:val="24"/>
          <w:szCs w:val="24"/>
        </w:rPr>
        <w:t>81-98.</w:t>
      </w:r>
    </w:p>
    <w:p w:rsidR="00D96E76" w:rsidRPr="0042344B" w:rsidRDefault="00D96E76" w:rsidP="005B32C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42344B">
        <w:rPr>
          <w:rFonts w:ascii="Times New Roman" w:hAnsi="Times New Roman" w:cs="Times New Roman"/>
          <w:color w:val="222222"/>
          <w:sz w:val="24"/>
          <w:szCs w:val="24"/>
          <w:shd w:val="clear" w:color="auto" w:fill="FFFFFF"/>
        </w:rPr>
        <w:t>Yin</w:t>
      </w:r>
      <w:proofErr w:type="spellEnd"/>
      <w:r w:rsidRPr="0042344B">
        <w:rPr>
          <w:rFonts w:ascii="Times New Roman" w:hAnsi="Times New Roman" w:cs="Times New Roman"/>
          <w:color w:val="222222"/>
          <w:sz w:val="24"/>
          <w:szCs w:val="24"/>
          <w:shd w:val="clear" w:color="auto" w:fill="FFFFFF"/>
        </w:rPr>
        <w:t xml:space="preserve">, R. (1994). Case </w:t>
      </w:r>
      <w:proofErr w:type="spellStart"/>
      <w:r w:rsidRPr="0042344B">
        <w:rPr>
          <w:rFonts w:ascii="Times New Roman" w:hAnsi="Times New Roman" w:cs="Times New Roman"/>
          <w:color w:val="222222"/>
          <w:sz w:val="24"/>
          <w:szCs w:val="24"/>
          <w:shd w:val="clear" w:color="auto" w:fill="FFFFFF"/>
        </w:rPr>
        <w:t>study</w:t>
      </w:r>
      <w:proofErr w:type="spellEnd"/>
      <w:r w:rsidR="00B93C96">
        <w:rPr>
          <w:rFonts w:ascii="Times New Roman" w:hAnsi="Times New Roman" w:cs="Times New Roman"/>
          <w:color w:val="222222"/>
          <w:sz w:val="24"/>
          <w:szCs w:val="24"/>
          <w:shd w:val="clear" w:color="auto" w:fill="FFFFFF"/>
        </w:rPr>
        <w:t xml:space="preserve"> </w:t>
      </w:r>
      <w:proofErr w:type="spellStart"/>
      <w:r w:rsidRPr="0042344B">
        <w:rPr>
          <w:rFonts w:ascii="Times New Roman" w:hAnsi="Times New Roman" w:cs="Times New Roman"/>
          <w:color w:val="222222"/>
          <w:sz w:val="24"/>
          <w:szCs w:val="24"/>
          <w:shd w:val="clear" w:color="auto" w:fill="FFFFFF"/>
        </w:rPr>
        <w:t>research</w:t>
      </w:r>
      <w:proofErr w:type="spellEnd"/>
      <w:r w:rsidRPr="0042344B">
        <w:rPr>
          <w:rFonts w:ascii="Times New Roman" w:hAnsi="Times New Roman" w:cs="Times New Roman"/>
          <w:color w:val="222222"/>
          <w:sz w:val="24"/>
          <w:szCs w:val="24"/>
          <w:shd w:val="clear" w:color="auto" w:fill="FFFFFF"/>
        </w:rPr>
        <w:t xml:space="preserve">: Design </w:t>
      </w:r>
      <w:proofErr w:type="spellStart"/>
      <w:r w:rsidRPr="0042344B">
        <w:rPr>
          <w:rFonts w:ascii="Times New Roman" w:hAnsi="Times New Roman" w:cs="Times New Roman"/>
          <w:color w:val="222222"/>
          <w:sz w:val="24"/>
          <w:szCs w:val="24"/>
          <w:shd w:val="clear" w:color="auto" w:fill="FFFFFF"/>
        </w:rPr>
        <w:t>and</w:t>
      </w:r>
      <w:proofErr w:type="spellEnd"/>
      <w:r w:rsidR="00B93C96">
        <w:rPr>
          <w:rFonts w:ascii="Times New Roman" w:hAnsi="Times New Roman" w:cs="Times New Roman"/>
          <w:color w:val="222222"/>
          <w:sz w:val="24"/>
          <w:szCs w:val="24"/>
          <w:shd w:val="clear" w:color="auto" w:fill="FFFFFF"/>
        </w:rPr>
        <w:t xml:space="preserve"> </w:t>
      </w:r>
      <w:proofErr w:type="spellStart"/>
      <w:proofErr w:type="gramStart"/>
      <w:r w:rsidRPr="0042344B">
        <w:rPr>
          <w:rFonts w:ascii="Times New Roman" w:hAnsi="Times New Roman" w:cs="Times New Roman"/>
          <w:color w:val="222222"/>
          <w:sz w:val="24"/>
          <w:szCs w:val="24"/>
          <w:shd w:val="clear" w:color="auto" w:fill="FFFFFF"/>
        </w:rPr>
        <w:t>methods</w:t>
      </w:r>
      <w:proofErr w:type="spellEnd"/>
      <w:r w:rsidRPr="0042344B">
        <w:rPr>
          <w:rFonts w:ascii="Times New Roman" w:hAnsi="Times New Roman" w:cs="Times New Roman"/>
          <w:color w:val="222222"/>
          <w:sz w:val="24"/>
          <w:szCs w:val="24"/>
          <w:shd w:val="clear" w:color="auto" w:fill="FFFFFF"/>
        </w:rPr>
        <w:t xml:space="preserve"> .</w:t>
      </w:r>
      <w:proofErr w:type="gramEnd"/>
      <w:r w:rsidRPr="0042344B">
        <w:rPr>
          <w:rFonts w:ascii="Times New Roman" w:hAnsi="Times New Roman" w:cs="Times New Roman"/>
          <w:color w:val="222222"/>
          <w:sz w:val="24"/>
          <w:szCs w:val="24"/>
          <w:shd w:val="clear" w:color="auto" w:fill="FFFFFF"/>
        </w:rPr>
        <w:t xml:space="preserve"> Beverly </w:t>
      </w:r>
      <w:proofErr w:type="spellStart"/>
      <w:r w:rsidRPr="0042344B">
        <w:rPr>
          <w:rFonts w:ascii="Times New Roman" w:hAnsi="Times New Roman" w:cs="Times New Roman"/>
          <w:color w:val="222222"/>
          <w:sz w:val="24"/>
          <w:szCs w:val="24"/>
          <w:shd w:val="clear" w:color="auto" w:fill="FFFFFF"/>
        </w:rPr>
        <w:t>Hills</w:t>
      </w:r>
      <w:proofErr w:type="spellEnd"/>
      <w:r w:rsidRPr="0042344B">
        <w:rPr>
          <w:rFonts w:ascii="Times New Roman" w:hAnsi="Times New Roman" w:cs="Times New Roman"/>
          <w:color w:val="222222"/>
          <w:sz w:val="24"/>
          <w:szCs w:val="24"/>
          <w:shd w:val="clear" w:color="auto" w:fill="FFFFFF"/>
        </w:rPr>
        <w:t>.</w:t>
      </w:r>
    </w:p>
    <w:p w:rsidR="00D96E76" w:rsidRDefault="0041764F" w:rsidP="001C22A2">
      <w:pPr>
        <w:spacing w:line="360" w:lineRule="auto"/>
        <w:ind w:left="567" w:hanging="567"/>
        <w:jc w:val="both"/>
      </w:pPr>
      <w:hyperlink r:id="rId38" w:history="1">
        <w:r w:rsidR="00D96E76" w:rsidRPr="0042344B">
          <w:rPr>
            <w:rStyle w:val="Kpr"/>
            <w:rFonts w:ascii="Times New Roman" w:hAnsi="Times New Roman" w:cs="Times New Roman"/>
            <w:color w:val="auto"/>
            <w:sz w:val="24"/>
            <w:szCs w:val="24"/>
            <w:u w:val="none"/>
          </w:rPr>
          <w:t>http://orgm.meb.gov.tr/meb_iys_dosyalar/2015_08/27014859_bilsemynerge.pdf</w:t>
        </w:r>
      </w:hyperlink>
      <w:r w:rsidR="008B0B38">
        <w:t xml:space="preserve"> </w:t>
      </w:r>
      <w:r w:rsidR="008B0B38" w:rsidRPr="008B0B38">
        <w:rPr>
          <w:rFonts w:ascii="Times New Roman" w:hAnsi="Times New Roman" w:cs="Times New Roman"/>
          <w:sz w:val="24"/>
        </w:rPr>
        <w:t>(Erişim Tarihi: 12.1</w:t>
      </w:r>
      <w:r w:rsidR="008B0B38">
        <w:rPr>
          <w:rFonts w:ascii="Times New Roman" w:hAnsi="Times New Roman" w:cs="Times New Roman"/>
          <w:sz w:val="24"/>
        </w:rPr>
        <w:t>1</w:t>
      </w:r>
      <w:r w:rsidR="008B0B38" w:rsidRPr="008B0B38">
        <w:rPr>
          <w:rFonts w:ascii="Times New Roman" w:hAnsi="Times New Roman" w:cs="Times New Roman"/>
          <w:sz w:val="24"/>
        </w:rPr>
        <w:t>.2016)</w:t>
      </w:r>
    </w:p>
    <w:p w:rsidR="008B0B38" w:rsidRPr="0042344B" w:rsidRDefault="0041764F" w:rsidP="001C22A2">
      <w:pPr>
        <w:spacing w:line="360" w:lineRule="auto"/>
        <w:ind w:left="567" w:hanging="567"/>
        <w:jc w:val="both"/>
        <w:rPr>
          <w:rFonts w:ascii="Times New Roman" w:hAnsi="Times New Roman" w:cs="Times New Roman"/>
          <w:sz w:val="24"/>
          <w:szCs w:val="24"/>
        </w:rPr>
      </w:pPr>
      <w:hyperlink r:id="rId39" w:history="1">
        <w:r w:rsidR="008B0B38" w:rsidRPr="00B93C96">
          <w:rPr>
            <w:rStyle w:val="Kpr"/>
            <w:rFonts w:ascii="Times New Roman" w:hAnsi="Times New Roman" w:cs="Times New Roman"/>
          </w:rPr>
          <w:t>https://orgm.meb.gov.tr/meb_iys_dosyalar/2015_11/19105341_rencitanlamaklavuzu.pdf</w:t>
        </w:r>
      </w:hyperlink>
      <w:r w:rsidR="008B0B38">
        <w:t xml:space="preserve"> </w:t>
      </w:r>
      <w:r w:rsidR="008B0B38" w:rsidRPr="008B0B38">
        <w:rPr>
          <w:rFonts w:ascii="Times New Roman" w:hAnsi="Times New Roman" w:cs="Times New Roman"/>
          <w:sz w:val="24"/>
        </w:rPr>
        <w:t>(Erişim Tarihi: 01.12.2016)</w:t>
      </w:r>
    </w:p>
    <w:p w:rsidR="00D96E76" w:rsidRPr="0042344B" w:rsidRDefault="00D96E76" w:rsidP="005B32C3">
      <w:pPr>
        <w:pStyle w:val="ListeParagraf"/>
        <w:spacing w:line="360" w:lineRule="auto"/>
        <w:ind w:left="502"/>
        <w:jc w:val="center"/>
        <w:rPr>
          <w:rFonts w:ascii="Times New Roman" w:hAnsi="Times New Roman" w:cs="Times New Roman"/>
          <w:b/>
          <w:sz w:val="24"/>
          <w:szCs w:val="24"/>
          <w:lang w:val="en-US"/>
        </w:rPr>
      </w:pPr>
      <w:r w:rsidRPr="0042344B">
        <w:rPr>
          <w:rFonts w:ascii="Times New Roman" w:hAnsi="Times New Roman" w:cs="Times New Roman"/>
          <w:b/>
          <w:sz w:val="24"/>
          <w:szCs w:val="24"/>
          <w:lang w:val="en-US"/>
        </w:rPr>
        <w:t>Summary</w:t>
      </w:r>
    </w:p>
    <w:p w:rsidR="00D96E76" w:rsidRPr="0042344B" w:rsidRDefault="00D96E76" w:rsidP="005B32C3">
      <w:pPr>
        <w:autoSpaceDE w:val="0"/>
        <w:autoSpaceDN w:val="0"/>
        <w:adjustRightInd w:val="0"/>
        <w:spacing w:line="360" w:lineRule="auto"/>
        <w:ind w:firstLine="708"/>
        <w:jc w:val="center"/>
        <w:rPr>
          <w:rFonts w:ascii="Times New Roman" w:hAnsi="Times New Roman" w:cs="Times New Roman"/>
          <w:b/>
          <w:sz w:val="24"/>
          <w:szCs w:val="24"/>
          <w:lang w:val="en-GB"/>
        </w:rPr>
      </w:pPr>
      <w:r w:rsidRPr="0042344B">
        <w:rPr>
          <w:rFonts w:ascii="Times New Roman" w:hAnsi="Times New Roman" w:cs="Times New Roman"/>
          <w:b/>
          <w:sz w:val="24"/>
          <w:szCs w:val="24"/>
          <w:lang w:val="en-GB"/>
        </w:rPr>
        <w:t>Statement of Problem</w:t>
      </w:r>
    </w:p>
    <w:p w:rsidR="00D96E76" w:rsidRPr="0042344B" w:rsidRDefault="00D96E76" w:rsidP="005B32C3">
      <w:pPr>
        <w:autoSpaceDE w:val="0"/>
        <w:autoSpaceDN w:val="0"/>
        <w:adjustRightInd w:val="0"/>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t>Nowadays, alternative methods and practices have started to attract attention in order to reveal and develop the talents of learners. P</w:t>
      </w:r>
      <w:r w:rsidR="00D85848" w:rsidRPr="0042344B">
        <w:rPr>
          <w:rFonts w:ascii="Times New Roman" w:hAnsi="Times New Roman" w:cs="Times New Roman"/>
          <w:sz w:val="24"/>
          <w:szCs w:val="24"/>
          <w:lang w:val="en-GB"/>
        </w:rPr>
        <w:t>roblem solving methods increase</w:t>
      </w:r>
      <w:r w:rsidRPr="0042344B">
        <w:rPr>
          <w:rFonts w:ascii="Times New Roman" w:hAnsi="Times New Roman" w:cs="Times New Roman"/>
          <w:sz w:val="24"/>
          <w:szCs w:val="24"/>
          <w:lang w:val="en-GB"/>
        </w:rPr>
        <w:t xml:space="preserve"> the importance of these applications. Improving students' problem solving skills will also be effective in ach</w:t>
      </w:r>
      <w:r w:rsidR="00D85848" w:rsidRPr="0042344B">
        <w:rPr>
          <w:rFonts w:ascii="Times New Roman" w:hAnsi="Times New Roman" w:cs="Times New Roman"/>
          <w:sz w:val="24"/>
          <w:szCs w:val="24"/>
          <w:lang w:val="en-GB"/>
        </w:rPr>
        <w:t xml:space="preserve">ieving social development. </w:t>
      </w:r>
      <w:r w:rsidRPr="0042344B">
        <w:rPr>
          <w:rFonts w:ascii="Times New Roman" w:hAnsi="Times New Roman" w:cs="Times New Roman"/>
          <w:sz w:val="24"/>
          <w:szCs w:val="24"/>
          <w:lang w:val="en-GB"/>
        </w:rPr>
        <w:t>The development of</w:t>
      </w:r>
      <w:r w:rsidR="00D85848" w:rsidRPr="0042344B">
        <w:rPr>
          <w:rFonts w:ascii="Times New Roman" w:hAnsi="Times New Roman" w:cs="Times New Roman"/>
          <w:sz w:val="24"/>
          <w:szCs w:val="24"/>
          <w:lang w:val="en-GB"/>
        </w:rPr>
        <w:t xml:space="preserve"> students’</w:t>
      </w:r>
      <w:r w:rsidRPr="0042344B">
        <w:rPr>
          <w:rFonts w:ascii="Times New Roman" w:hAnsi="Times New Roman" w:cs="Times New Roman"/>
          <w:sz w:val="24"/>
          <w:szCs w:val="24"/>
          <w:lang w:val="en-GB"/>
        </w:rPr>
        <w:t xml:space="preserve"> problem solving skills of the students enables them to develop strategies that are appropriate for different problems, while also facilitating their understanding of mathematical knowledge. Due to the importance of problem solving, it </w:t>
      </w:r>
      <w:proofErr w:type="gramStart"/>
      <w:r w:rsidR="00D85848" w:rsidRPr="0042344B">
        <w:rPr>
          <w:rFonts w:ascii="Times New Roman" w:hAnsi="Times New Roman" w:cs="Times New Roman"/>
          <w:sz w:val="24"/>
          <w:szCs w:val="24"/>
          <w:lang w:val="en-GB"/>
        </w:rPr>
        <w:t>is discussed</w:t>
      </w:r>
      <w:proofErr w:type="gramEnd"/>
      <w:r w:rsidR="00D85848" w:rsidRPr="0042344B">
        <w:rPr>
          <w:rFonts w:ascii="Times New Roman" w:hAnsi="Times New Roman" w:cs="Times New Roman"/>
          <w:sz w:val="24"/>
          <w:szCs w:val="24"/>
          <w:lang w:val="en-GB"/>
        </w:rPr>
        <w:t xml:space="preserve"> with details in school</w:t>
      </w:r>
      <w:r w:rsidRPr="0042344B">
        <w:rPr>
          <w:rFonts w:ascii="Times New Roman" w:hAnsi="Times New Roman" w:cs="Times New Roman"/>
          <w:sz w:val="24"/>
          <w:szCs w:val="24"/>
          <w:lang w:val="en-GB"/>
        </w:rPr>
        <w:t xml:space="preserve"> curriculums around the world.</w:t>
      </w:r>
    </w:p>
    <w:p w:rsidR="00D96E76" w:rsidRPr="0042344B" w:rsidRDefault="00D96E76" w:rsidP="005B32C3">
      <w:pPr>
        <w:autoSpaceDE w:val="0"/>
        <w:autoSpaceDN w:val="0"/>
        <w:adjustRightInd w:val="0"/>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lastRenderedPageBreak/>
        <w:t xml:space="preserve">When the literature </w:t>
      </w:r>
      <w:proofErr w:type="gramStart"/>
      <w:r w:rsidRPr="0042344B">
        <w:rPr>
          <w:rFonts w:ascii="Times New Roman" w:hAnsi="Times New Roman" w:cs="Times New Roman"/>
          <w:sz w:val="24"/>
          <w:szCs w:val="24"/>
          <w:lang w:val="en-GB"/>
        </w:rPr>
        <w:t>is examined</w:t>
      </w:r>
      <w:proofErr w:type="gramEnd"/>
      <w:r w:rsidRPr="0042344B">
        <w:rPr>
          <w:rFonts w:ascii="Times New Roman" w:hAnsi="Times New Roman" w:cs="Times New Roman"/>
          <w:sz w:val="24"/>
          <w:szCs w:val="24"/>
          <w:lang w:val="en-GB"/>
        </w:rPr>
        <w:t>, it is seen that ther</w:t>
      </w:r>
      <w:r w:rsidR="00D85848" w:rsidRPr="0042344B">
        <w:rPr>
          <w:rFonts w:ascii="Times New Roman" w:hAnsi="Times New Roman" w:cs="Times New Roman"/>
          <w:sz w:val="24"/>
          <w:szCs w:val="24"/>
          <w:lang w:val="en-GB"/>
        </w:rPr>
        <w:t>e are many studies about gifted students</w:t>
      </w:r>
      <w:r w:rsidRPr="0042344B">
        <w:rPr>
          <w:rFonts w:ascii="Times New Roman" w:hAnsi="Times New Roman" w:cs="Times New Roman"/>
          <w:sz w:val="24"/>
          <w:szCs w:val="24"/>
          <w:lang w:val="en-GB"/>
        </w:rPr>
        <w:t xml:space="preserve"> and their problem solving skills. In the</w:t>
      </w:r>
      <w:r w:rsidR="00D85848" w:rsidRPr="0042344B">
        <w:rPr>
          <w:rFonts w:ascii="Times New Roman" w:hAnsi="Times New Roman" w:cs="Times New Roman"/>
          <w:sz w:val="24"/>
          <w:szCs w:val="24"/>
          <w:lang w:val="en-GB"/>
        </w:rPr>
        <w:t>se</w:t>
      </w:r>
      <w:r w:rsidRPr="0042344B">
        <w:rPr>
          <w:rFonts w:ascii="Times New Roman" w:hAnsi="Times New Roman" w:cs="Times New Roman"/>
          <w:sz w:val="24"/>
          <w:szCs w:val="24"/>
          <w:lang w:val="en-GB"/>
        </w:rPr>
        <w:t xml:space="preserve"> studies, it </w:t>
      </w:r>
      <w:proofErr w:type="gramStart"/>
      <w:r w:rsidRPr="0042344B">
        <w:rPr>
          <w:rFonts w:ascii="Times New Roman" w:hAnsi="Times New Roman" w:cs="Times New Roman"/>
          <w:sz w:val="24"/>
          <w:szCs w:val="24"/>
          <w:lang w:val="en-GB"/>
        </w:rPr>
        <w:t>is stated</w:t>
      </w:r>
      <w:proofErr w:type="gramEnd"/>
      <w:r w:rsidRPr="0042344B">
        <w:rPr>
          <w:rFonts w:ascii="Times New Roman" w:hAnsi="Times New Roman" w:cs="Times New Roman"/>
          <w:sz w:val="24"/>
          <w:szCs w:val="24"/>
          <w:lang w:val="en-GB"/>
        </w:rPr>
        <w:t xml:space="preserve"> that the gifted peo</w:t>
      </w:r>
      <w:r w:rsidR="00D85848" w:rsidRPr="0042344B">
        <w:rPr>
          <w:rFonts w:ascii="Times New Roman" w:hAnsi="Times New Roman" w:cs="Times New Roman"/>
          <w:sz w:val="24"/>
          <w:szCs w:val="24"/>
          <w:lang w:val="en-GB"/>
        </w:rPr>
        <w:t>ple</w:t>
      </w:r>
      <w:r w:rsidRPr="0042344B">
        <w:rPr>
          <w:rFonts w:ascii="Times New Roman" w:hAnsi="Times New Roman" w:cs="Times New Roman"/>
          <w:sz w:val="24"/>
          <w:szCs w:val="24"/>
          <w:lang w:val="en-GB"/>
        </w:rPr>
        <w:t xml:space="preserve"> have highly developed problem-solving skills and can solve problems using different strategies. Considering the need for thinking, the functionality of solving problems in real-world conditions and its relationship with intelligence, problem-solving strategies of gifted individuals constitute a curiosity factor.</w:t>
      </w:r>
    </w:p>
    <w:p w:rsidR="00D96E76" w:rsidRPr="0042344B" w:rsidRDefault="00D96E76" w:rsidP="005B32C3">
      <w:pPr>
        <w:autoSpaceDE w:val="0"/>
        <w:autoSpaceDN w:val="0"/>
        <w:adjustRightInd w:val="0"/>
        <w:spacing w:line="360" w:lineRule="auto"/>
        <w:jc w:val="center"/>
        <w:rPr>
          <w:rFonts w:ascii="Times New Roman" w:hAnsi="Times New Roman" w:cs="Times New Roman"/>
          <w:b/>
          <w:sz w:val="24"/>
          <w:szCs w:val="24"/>
          <w:lang w:val="en-GB"/>
        </w:rPr>
      </w:pPr>
      <w:r w:rsidRPr="0042344B">
        <w:rPr>
          <w:rFonts w:ascii="Times New Roman" w:hAnsi="Times New Roman" w:cs="Times New Roman"/>
          <w:b/>
          <w:sz w:val="24"/>
          <w:szCs w:val="24"/>
          <w:lang w:val="en-GB"/>
        </w:rPr>
        <w:t>Method</w:t>
      </w:r>
    </w:p>
    <w:p w:rsidR="00D96E76" w:rsidRPr="0042344B" w:rsidRDefault="00D96E76" w:rsidP="005B32C3">
      <w:pPr>
        <w:autoSpaceDE w:val="0"/>
        <w:autoSpaceDN w:val="0"/>
        <w:adjustRightInd w:val="0"/>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t>This study aims to exam</w:t>
      </w:r>
      <w:r w:rsidR="00B678B8" w:rsidRPr="0042344B">
        <w:rPr>
          <w:rFonts w:ascii="Times New Roman" w:hAnsi="Times New Roman" w:cs="Times New Roman"/>
          <w:sz w:val="24"/>
          <w:szCs w:val="24"/>
          <w:lang w:val="en-GB"/>
        </w:rPr>
        <w:t>ine fourth grade gifted and other</w:t>
      </w:r>
      <w:r w:rsidRPr="0042344B">
        <w:rPr>
          <w:rFonts w:ascii="Times New Roman" w:hAnsi="Times New Roman" w:cs="Times New Roman"/>
          <w:sz w:val="24"/>
          <w:szCs w:val="24"/>
          <w:lang w:val="en-GB"/>
        </w:rPr>
        <w:t xml:space="preserve"> primary school students’ mathematic</w:t>
      </w:r>
      <w:r w:rsidR="0075778D" w:rsidRPr="0042344B">
        <w:rPr>
          <w:rFonts w:ascii="Times New Roman" w:hAnsi="Times New Roman" w:cs="Times New Roman"/>
          <w:sz w:val="24"/>
          <w:szCs w:val="24"/>
          <w:lang w:val="en-GB"/>
        </w:rPr>
        <w:t xml:space="preserve">al problem solving strategies. </w:t>
      </w:r>
      <w:r w:rsidRPr="0042344B">
        <w:rPr>
          <w:rFonts w:ascii="Times New Roman" w:hAnsi="Times New Roman" w:cs="Times New Roman"/>
          <w:sz w:val="24"/>
          <w:szCs w:val="24"/>
          <w:lang w:val="en-GB"/>
        </w:rPr>
        <w:t>This qualitative research was carried out with 110 primary</w:t>
      </w:r>
      <w:r w:rsidR="00B678B8" w:rsidRPr="0042344B">
        <w:rPr>
          <w:rFonts w:ascii="Times New Roman" w:hAnsi="Times New Roman" w:cs="Times New Roman"/>
          <w:sz w:val="24"/>
          <w:szCs w:val="24"/>
          <w:lang w:val="en-GB"/>
        </w:rPr>
        <w:t xml:space="preserve"> students (55 gifted and 55 other</w:t>
      </w:r>
      <w:r w:rsidRPr="0042344B">
        <w:rPr>
          <w:rFonts w:ascii="Times New Roman" w:hAnsi="Times New Roman" w:cs="Times New Roman"/>
          <w:sz w:val="24"/>
          <w:szCs w:val="24"/>
          <w:lang w:val="en-GB"/>
        </w:rPr>
        <w:t xml:space="preserve"> student) from three differen</w:t>
      </w:r>
      <w:r w:rsidR="002B27CA" w:rsidRPr="0042344B">
        <w:rPr>
          <w:rFonts w:ascii="Times New Roman" w:hAnsi="Times New Roman" w:cs="Times New Roman"/>
          <w:sz w:val="24"/>
          <w:szCs w:val="24"/>
          <w:lang w:val="en-GB"/>
        </w:rPr>
        <w:t xml:space="preserve">t cities. A test consisting of </w:t>
      </w:r>
      <w:proofErr w:type="gramStart"/>
      <w:r w:rsidR="002B27CA" w:rsidRPr="0042344B">
        <w:rPr>
          <w:rFonts w:ascii="Times New Roman" w:hAnsi="Times New Roman" w:cs="Times New Roman"/>
          <w:sz w:val="24"/>
          <w:szCs w:val="24"/>
          <w:lang w:val="en-GB"/>
        </w:rPr>
        <w:t>6</w:t>
      </w:r>
      <w:proofErr w:type="gramEnd"/>
      <w:r w:rsidRPr="0042344B">
        <w:rPr>
          <w:rFonts w:ascii="Times New Roman" w:hAnsi="Times New Roman" w:cs="Times New Roman"/>
          <w:sz w:val="24"/>
          <w:szCs w:val="24"/>
          <w:lang w:val="en-GB"/>
        </w:rPr>
        <w:t xml:space="preserve"> open-ended questions was used as data collection tool and the obtained data were analysed by qualitative methods. </w:t>
      </w:r>
    </w:p>
    <w:p w:rsidR="00D96E76" w:rsidRPr="0042344B" w:rsidRDefault="00D96E76" w:rsidP="005B32C3">
      <w:pPr>
        <w:autoSpaceDE w:val="0"/>
        <w:autoSpaceDN w:val="0"/>
        <w:adjustRightInd w:val="0"/>
        <w:spacing w:line="360" w:lineRule="auto"/>
        <w:jc w:val="center"/>
        <w:rPr>
          <w:rFonts w:ascii="Times New Roman" w:hAnsi="Times New Roman" w:cs="Times New Roman"/>
          <w:b/>
          <w:sz w:val="24"/>
          <w:szCs w:val="24"/>
          <w:lang w:val="en-GB"/>
        </w:rPr>
      </w:pPr>
      <w:r w:rsidRPr="0042344B">
        <w:rPr>
          <w:rFonts w:ascii="Times New Roman" w:hAnsi="Times New Roman" w:cs="Times New Roman"/>
          <w:b/>
          <w:sz w:val="24"/>
          <w:szCs w:val="24"/>
          <w:lang w:val="en-GB"/>
        </w:rPr>
        <w:t>Findings</w:t>
      </w:r>
    </w:p>
    <w:p w:rsidR="00D96E76" w:rsidRPr="0042344B" w:rsidRDefault="002B27CA" w:rsidP="005B32C3">
      <w:pPr>
        <w:autoSpaceDE w:val="0"/>
        <w:autoSpaceDN w:val="0"/>
        <w:adjustRightInd w:val="0"/>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t>When Table 2</w:t>
      </w:r>
      <w:r w:rsidR="00D85848" w:rsidRPr="0042344B">
        <w:rPr>
          <w:rFonts w:ascii="Times New Roman" w:hAnsi="Times New Roman" w:cs="Times New Roman"/>
          <w:sz w:val="24"/>
          <w:szCs w:val="24"/>
          <w:lang w:val="en-GB"/>
        </w:rPr>
        <w:t xml:space="preserve"> </w:t>
      </w:r>
      <w:proofErr w:type="gramStart"/>
      <w:r w:rsidR="00D85848" w:rsidRPr="0042344B">
        <w:rPr>
          <w:rFonts w:ascii="Times New Roman" w:hAnsi="Times New Roman" w:cs="Times New Roman"/>
          <w:sz w:val="24"/>
          <w:szCs w:val="24"/>
          <w:lang w:val="en-GB"/>
        </w:rPr>
        <w:t>is</w:t>
      </w:r>
      <w:r w:rsidR="00D96E76" w:rsidRPr="0042344B">
        <w:rPr>
          <w:rFonts w:ascii="Times New Roman" w:hAnsi="Times New Roman" w:cs="Times New Roman"/>
          <w:sz w:val="24"/>
          <w:szCs w:val="24"/>
          <w:lang w:val="en-GB"/>
        </w:rPr>
        <w:t xml:space="preserve"> examined</w:t>
      </w:r>
      <w:proofErr w:type="gramEnd"/>
      <w:r w:rsidR="00D96E76" w:rsidRPr="0042344B">
        <w:rPr>
          <w:rFonts w:ascii="Times New Roman" w:hAnsi="Times New Roman" w:cs="Times New Roman"/>
          <w:sz w:val="24"/>
          <w:szCs w:val="24"/>
          <w:lang w:val="en-GB"/>
        </w:rPr>
        <w:t>, it ca</w:t>
      </w:r>
      <w:r w:rsidR="00D85848" w:rsidRPr="0042344B">
        <w:rPr>
          <w:rFonts w:ascii="Times New Roman" w:hAnsi="Times New Roman" w:cs="Times New Roman"/>
          <w:sz w:val="24"/>
          <w:szCs w:val="24"/>
          <w:lang w:val="en-GB"/>
        </w:rPr>
        <w:t>n be seen that both the gifted students</w:t>
      </w:r>
      <w:r w:rsidR="00D96E76" w:rsidRPr="0042344B">
        <w:rPr>
          <w:rFonts w:ascii="Times New Roman" w:hAnsi="Times New Roman" w:cs="Times New Roman"/>
          <w:sz w:val="24"/>
          <w:szCs w:val="24"/>
          <w:lang w:val="en-GB"/>
        </w:rPr>
        <w:t xml:space="preserve"> and other students had the same number of answers to the questions. </w:t>
      </w:r>
      <w:proofErr w:type="gramStart"/>
      <w:r w:rsidR="00D96E76" w:rsidRPr="0042344B">
        <w:rPr>
          <w:rFonts w:ascii="Times New Roman" w:hAnsi="Times New Roman" w:cs="Times New Roman"/>
          <w:sz w:val="24"/>
          <w:szCs w:val="24"/>
          <w:lang w:val="en-GB"/>
        </w:rPr>
        <w:t>And</w:t>
      </w:r>
      <w:proofErr w:type="gramEnd"/>
      <w:r w:rsidR="00D96E76" w:rsidRPr="0042344B">
        <w:rPr>
          <w:rFonts w:ascii="Times New Roman" w:hAnsi="Times New Roman" w:cs="Times New Roman"/>
          <w:sz w:val="24"/>
          <w:szCs w:val="24"/>
          <w:lang w:val="en-GB"/>
        </w:rPr>
        <w:t xml:space="preserve"> they used similar solutions for the problems. In the study, students’ correct answer rate is low but they used various </w:t>
      </w:r>
      <w:proofErr w:type="gramStart"/>
      <w:r w:rsidR="00D96E76" w:rsidRPr="0042344B">
        <w:rPr>
          <w:rFonts w:ascii="Times New Roman" w:hAnsi="Times New Roman" w:cs="Times New Roman"/>
          <w:sz w:val="24"/>
          <w:szCs w:val="24"/>
          <w:lang w:val="en-GB"/>
        </w:rPr>
        <w:t>problem solving</w:t>
      </w:r>
      <w:proofErr w:type="gramEnd"/>
      <w:r w:rsidR="00D96E76" w:rsidRPr="0042344B">
        <w:rPr>
          <w:rFonts w:ascii="Times New Roman" w:hAnsi="Times New Roman" w:cs="Times New Roman"/>
          <w:sz w:val="24"/>
          <w:szCs w:val="24"/>
          <w:lang w:val="en-GB"/>
        </w:rPr>
        <w:t xml:space="preserve"> strategies. Although some students made mistakes </w:t>
      </w:r>
      <w:r w:rsidR="00D85848" w:rsidRPr="0042344B">
        <w:rPr>
          <w:rFonts w:ascii="Times New Roman" w:hAnsi="Times New Roman" w:cs="Times New Roman"/>
          <w:sz w:val="24"/>
          <w:szCs w:val="24"/>
          <w:lang w:val="en-GB"/>
        </w:rPr>
        <w:t xml:space="preserve">while solving problems, </w:t>
      </w:r>
      <w:r w:rsidR="00D96E76" w:rsidRPr="0042344B">
        <w:rPr>
          <w:rFonts w:ascii="Times New Roman" w:hAnsi="Times New Roman" w:cs="Times New Roman"/>
          <w:sz w:val="24"/>
          <w:szCs w:val="24"/>
          <w:lang w:val="en-GB"/>
        </w:rPr>
        <w:t>they could produce strategies. According to the results, both the gifted and other students have developed more than one strategy to solve the same questions. Another result of the study is that the students in both groups have use</w:t>
      </w:r>
      <w:r w:rsidR="00B3727A" w:rsidRPr="0042344B">
        <w:rPr>
          <w:rFonts w:ascii="Times New Roman" w:hAnsi="Times New Roman" w:cs="Times New Roman"/>
          <w:sz w:val="24"/>
          <w:szCs w:val="24"/>
          <w:lang w:val="en-GB"/>
        </w:rPr>
        <w:t>d the trial and error strategy</w:t>
      </w:r>
      <w:r w:rsidR="00D96E76" w:rsidRPr="0042344B">
        <w:rPr>
          <w:rFonts w:ascii="Times New Roman" w:hAnsi="Times New Roman" w:cs="Times New Roman"/>
          <w:sz w:val="24"/>
          <w:szCs w:val="24"/>
          <w:lang w:val="en-GB"/>
        </w:rPr>
        <w:t xml:space="preserve"> in all questions. Conducting different experiments by reasoning and relate systematically problem solutions may be useful for students. It </w:t>
      </w:r>
      <w:proofErr w:type="gramStart"/>
      <w:r w:rsidR="00D96E76" w:rsidRPr="0042344B">
        <w:rPr>
          <w:rFonts w:ascii="Times New Roman" w:hAnsi="Times New Roman" w:cs="Times New Roman"/>
          <w:sz w:val="24"/>
          <w:szCs w:val="24"/>
          <w:lang w:val="en-GB"/>
        </w:rPr>
        <w:t>can be said</w:t>
      </w:r>
      <w:proofErr w:type="gramEnd"/>
      <w:r w:rsidR="00D96E76" w:rsidRPr="0042344B">
        <w:rPr>
          <w:rFonts w:ascii="Times New Roman" w:hAnsi="Times New Roman" w:cs="Times New Roman"/>
          <w:sz w:val="24"/>
          <w:szCs w:val="24"/>
          <w:lang w:val="en-GB"/>
        </w:rPr>
        <w:t xml:space="preserve"> that students are trying to use these processes without being aware of solving the problem. Furthermore, it is seen that gifted stu</w:t>
      </w:r>
      <w:r w:rsidR="00B3727A" w:rsidRPr="0042344B">
        <w:rPr>
          <w:rFonts w:ascii="Times New Roman" w:hAnsi="Times New Roman" w:cs="Times New Roman"/>
          <w:sz w:val="24"/>
          <w:szCs w:val="24"/>
          <w:lang w:val="en-GB"/>
        </w:rPr>
        <w:t>dents prefer to use the strategies</w:t>
      </w:r>
      <w:r w:rsidR="00D96E76" w:rsidRPr="0042344B">
        <w:rPr>
          <w:rFonts w:ascii="Times New Roman" w:hAnsi="Times New Roman" w:cs="Times New Roman"/>
          <w:sz w:val="24"/>
          <w:szCs w:val="24"/>
          <w:lang w:val="en-GB"/>
        </w:rPr>
        <w:t xml:space="preserve"> of working backwards</w:t>
      </w:r>
      <w:r w:rsidR="00B3727A" w:rsidRPr="0042344B">
        <w:rPr>
          <w:rFonts w:ascii="Times New Roman" w:hAnsi="Times New Roman" w:cs="Times New Roman"/>
          <w:sz w:val="24"/>
          <w:szCs w:val="24"/>
          <w:lang w:val="en-GB"/>
        </w:rPr>
        <w:t xml:space="preserve"> and logical reasoning </w:t>
      </w:r>
      <w:proofErr w:type="gramStart"/>
      <w:r w:rsidR="00B3727A" w:rsidRPr="0042344B">
        <w:rPr>
          <w:rFonts w:ascii="Times New Roman" w:hAnsi="Times New Roman" w:cs="Times New Roman"/>
          <w:sz w:val="24"/>
          <w:szCs w:val="24"/>
          <w:lang w:val="en-GB"/>
        </w:rPr>
        <w:t>more than</w:t>
      </w:r>
      <w:proofErr w:type="gramEnd"/>
      <w:r w:rsidR="00B3727A" w:rsidRPr="0042344B">
        <w:rPr>
          <w:rFonts w:ascii="Times New Roman" w:hAnsi="Times New Roman" w:cs="Times New Roman"/>
          <w:sz w:val="24"/>
          <w:szCs w:val="24"/>
          <w:lang w:val="en-GB"/>
        </w:rPr>
        <w:t xml:space="preserve"> others. </w:t>
      </w:r>
    </w:p>
    <w:p w:rsidR="00D96E76" w:rsidRPr="0042344B" w:rsidRDefault="00D96E76" w:rsidP="005B32C3">
      <w:pPr>
        <w:autoSpaceDE w:val="0"/>
        <w:autoSpaceDN w:val="0"/>
        <w:adjustRightInd w:val="0"/>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t xml:space="preserve">Although the strategies used by both groups are similar, it can be said that gifted students are more successful than others in terms of answering the questions </w:t>
      </w:r>
      <w:proofErr w:type="gramStart"/>
      <w:r w:rsidRPr="0042344B">
        <w:rPr>
          <w:rFonts w:ascii="Times New Roman" w:hAnsi="Times New Roman" w:cs="Times New Roman"/>
          <w:sz w:val="24"/>
          <w:szCs w:val="24"/>
          <w:lang w:val="en-GB"/>
        </w:rPr>
        <w:t>correctly</w:t>
      </w:r>
      <w:proofErr w:type="gramEnd"/>
      <w:r w:rsidRPr="0042344B">
        <w:rPr>
          <w:rFonts w:ascii="Times New Roman" w:hAnsi="Times New Roman" w:cs="Times New Roman"/>
          <w:sz w:val="24"/>
          <w:szCs w:val="24"/>
          <w:lang w:val="en-GB"/>
        </w:rPr>
        <w:t xml:space="preserve">. Moreover, gifted students used different strategies from </w:t>
      </w:r>
      <w:r w:rsidR="00B3727A" w:rsidRPr="0042344B">
        <w:rPr>
          <w:rFonts w:ascii="Times New Roman" w:hAnsi="Times New Roman" w:cs="Times New Roman"/>
          <w:sz w:val="24"/>
          <w:szCs w:val="24"/>
          <w:lang w:val="en-GB"/>
        </w:rPr>
        <w:t>other students in questions 1 and 3</w:t>
      </w:r>
      <w:r w:rsidRPr="0042344B">
        <w:rPr>
          <w:rFonts w:ascii="Times New Roman" w:hAnsi="Times New Roman" w:cs="Times New Roman"/>
          <w:sz w:val="24"/>
          <w:szCs w:val="24"/>
          <w:lang w:val="en-GB"/>
        </w:rPr>
        <w:t>; and other students used different strategies tha</w:t>
      </w:r>
      <w:r w:rsidR="002B27CA" w:rsidRPr="0042344B">
        <w:rPr>
          <w:rFonts w:ascii="Times New Roman" w:hAnsi="Times New Roman" w:cs="Times New Roman"/>
          <w:sz w:val="24"/>
          <w:szCs w:val="24"/>
          <w:lang w:val="en-GB"/>
        </w:rPr>
        <w:t xml:space="preserve">n gifted </w:t>
      </w:r>
      <w:r w:rsidR="00B3727A" w:rsidRPr="0042344B">
        <w:rPr>
          <w:rFonts w:ascii="Times New Roman" w:hAnsi="Times New Roman" w:cs="Times New Roman"/>
          <w:sz w:val="24"/>
          <w:szCs w:val="24"/>
          <w:lang w:val="en-GB"/>
        </w:rPr>
        <w:t>students in question</w:t>
      </w:r>
      <w:r w:rsidR="002B27CA" w:rsidRPr="0042344B">
        <w:rPr>
          <w:rFonts w:ascii="Times New Roman" w:hAnsi="Times New Roman" w:cs="Times New Roman"/>
          <w:sz w:val="24"/>
          <w:szCs w:val="24"/>
          <w:lang w:val="en-GB"/>
        </w:rPr>
        <w:t xml:space="preserve"> 6</w:t>
      </w:r>
      <w:r w:rsidRPr="0042344B">
        <w:rPr>
          <w:rFonts w:ascii="Times New Roman" w:hAnsi="Times New Roman" w:cs="Times New Roman"/>
          <w:sz w:val="24"/>
          <w:szCs w:val="24"/>
          <w:lang w:val="en-GB"/>
        </w:rPr>
        <w:t xml:space="preserve">. According to the results, it </w:t>
      </w:r>
      <w:proofErr w:type="gramStart"/>
      <w:r w:rsidRPr="0042344B">
        <w:rPr>
          <w:rFonts w:ascii="Times New Roman" w:hAnsi="Times New Roman" w:cs="Times New Roman"/>
          <w:sz w:val="24"/>
          <w:szCs w:val="24"/>
          <w:lang w:val="en-GB"/>
        </w:rPr>
        <w:t>is seen</w:t>
      </w:r>
      <w:proofErr w:type="gramEnd"/>
      <w:r w:rsidRPr="0042344B">
        <w:rPr>
          <w:rFonts w:ascii="Times New Roman" w:hAnsi="Times New Roman" w:cs="Times New Roman"/>
          <w:sz w:val="24"/>
          <w:szCs w:val="24"/>
          <w:lang w:val="en-GB"/>
        </w:rPr>
        <w:t xml:space="preserve"> that gifted students differ in terms of the strategy variety and the search for solutions with the help of more than one strategy in the same question.</w:t>
      </w:r>
    </w:p>
    <w:p w:rsidR="00D96E76" w:rsidRPr="0042344B" w:rsidRDefault="00D96E76" w:rsidP="005B32C3">
      <w:pPr>
        <w:autoSpaceDE w:val="0"/>
        <w:autoSpaceDN w:val="0"/>
        <w:adjustRightInd w:val="0"/>
        <w:spacing w:line="360" w:lineRule="auto"/>
        <w:jc w:val="center"/>
        <w:rPr>
          <w:rFonts w:ascii="Times New Roman" w:hAnsi="Times New Roman" w:cs="Times New Roman"/>
          <w:b/>
          <w:sz w:val="24"/>
          <w:szCs w:val="24"/>
          <w:lang w:val="en-GB"/>
        </w:rPr>
      </w:pPr>
      <w:r w:rsidRPr="0042344B">
        <w:rPr>
          <w:rFonts w:ascii="Times New Roman" w:hAnsi="Times New Roman" w:cs="Times New Roman"/>
          <w:b/>
          <w:sz w:val="24"/>
          <w:szCs w:val="24"/>
          <w:lang w:val="en-GB"/>
        </w:rPr>
        <w:lastRenderedPageBreak/>
        <w:t>Discussion and Conclusion</w:t>
      </w:r>
    </w:p>
    <w:p w:rsidR="00D96E76" w:rsidRPr="0042344B" w:rsidRDefault="00D96E76" w:rsidP="005B32C3">
      <w:pPr>
        <w:autoSpaceDE w:val="0"/>
        <w:autoSpaceDN w:val="0"/>
        <w:adjustRightInd w:val="0"/>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t xml:space="preserve">The results indicate that the numbers of </w:t>
      </w:r>
      <w:r w:rsidR="00B678B8" w:rsidRPr="0042344B">
        <w:rPr>
          <w:rFonts w:ascii="Times New Roman" w:hAnsi="Times New Roman" w:cs="Times New Roman"/>
          <w:sz w:val="24"/>
          <w:szCs w:val="24"/>
          <w:lang w:val="en-GB"/>
        </w:rPr>
        <w:t>answers given by gifted and other</w:t>
      </w:r>
      <w:r w:rsidRPr="0042344B">
        <w:rPr>
          <w:rFonts w:ascii="Times New Roman" w:hAnsi="Times New Roman" w:cs="Times New Roman"/>
          <w:sz w:val="24"/>
          <w:szCs w:val="24"/>
          <w:lang w:val="en-GB"/>
        </w:rPr>
        <w:t xml:space="preserve"> students were close to each other, and it has been determined that the number of strategies developed by the students and the diversity of strategies they produced were higher in </w:t>
      </w:r>
      <w:proofErr w:type="spellStart"/>
      <w:r w:rsidR="00D85848" w:rsidRPr="0042344B">
        <w:rPr>
          <w:rFonts w:ascii="Times New Roman" w:hAnsi="Times New Roman" w:cs="Times New Roman"/>
          <w:sz w:val="24"/>
          <w:szCs w:val="24"/>
          <w:lang w:val="en-GB"/>
        </w:rPr>
        <w:t>favor</w:t>
      </w:r>
      <w:proofErr w:type="spellEnd"/>
      <w:r w:rsidR="0075778D" w:rsidRPr="0042344B">
        <w:rPr>
          <w:rFonts w:ascii="Times New Roman" w:hAnsi="Times New Roman" w:cs="Times New Roman"/>
          <w:sz w:val="24"/>
          <w:szCs w:val="24"/>
          <w:lang w:val="en-GB"/>
        </w:rPr>
        <w:t xml:space="preserve"> of the gifted students. </w:t>
      </w:r>
      <w:r w:rsidRPr="0042344B">
        <w:rPr>
          <w:rFonts w:ascii="Times New Roman" w:hAnsi="Times New Roman" w:cs="Times New Roman"/>
          <w:sz w:val="24"/>
          <w:szCs w:val="24"/>
          <w:lang w:val="en-GB"/>
        </w:rPr>
        <w:t xml:space="preserve">It </w:t>
      </w:r>
      <w:proofErr w:type="gramStart"/>
      <w:r w:rsidRPr="0042344B">
        <w:rPr>
          <w:rFonts w:ascii="Times New Roman" w:hAnsi="Times New Roman" w:cs="Times New Roman"/>
          <w:sz w:val="24"/>
          <w:szCs w:val="24"/>
          <w:lang w:val="en-GB"/>
        </w:rPr>
        <w:t>has also been observed</w:t>
      </w:r>
      <w:proofErr w:type="gramEnd"/>
      <w:r w:rsidRPr="0042344B">
        <w:rPr>
          <w:rFonts w:ascii="Times New Roman" w:hAnsi="Times New Roman" w:cs="Times New Roman"/>
          <w:sz w:val="24"/>
          <w:szCs w:val="24"/>
          <w:lang w:val="en-GB"/>
        </w:rPr>
        <w:t xml:space="preserve"> that gifted students gave more correct answers to the open-ended questions comparing to </w:t>
      </w:r>
      <w:r w:rsidR="00B678B8" w:rsidRPr="0042344B">
        <w:rPr>
          <w:rFonts w:ascii="Times New Roman" w:hAnsi="Times New Roman" w:cs="Times New Roman"/>
          <w:sz w:val="24"/>
          <w:szCs w:val="24"/>
          <w:lang w:val="en-GB"/>
        </w:rPr>
        <w:t xml:space="preserve">other </w:t>
      </w:r>
      <w:r w:rsidRPr="0042344B">
        <w:rPr>
          <w:rFonts w:ascii="Times New Roman" w:hAnsi="Times New Roman" w:cs="Times New Roman"/>
          <w:sz w:val="24"/>
          <w:szCs w:val="24"/>
          <w:lang w:val="en-GB"/>
        </w:rPr>
        <w:t xml:space="preserve">students. Similarly, it was obvious that gifted students used more than one strategy to solve the same question in most of the cases. In addition to these, the students in both groups mostly used trial and error </w:t>
      </w:r>
      <w:r w:rsidR="00B3727A" w:rsidRPr="0042344B">
        <w:rPr>
          <w:rFonts w:ascii="Times New Roman" w:hAnsi="Times New Roman" w:cs="Times New Roman"/>
          <w:sz w:val="24"/>
          <w:szCs w:val="24"/>
          <w:lang w:val="en-GB"/>
        </w:rPr>
        <w:t>strategy</w:t>
      </w:r>
      <w:r w:rsidRPr="0042344B">
        <w:rPr>
          <w:rFonts w:ascii="Times New Roman" w:hAnsi="Times New Roman" w:cs="Times New Roman"/>
          <w:sz w:val="24"/>
          <w:szCs w:val="24"/>
          <w:lang w:val="en-GB"/>
        </w:rPr>
        <w:t>. On the other hand, none of</w:t>
      </w:r>
      <w:r w:rsidR="00D85848" w:rsidRPr="0042344B">
        <w:rPr>
          <w:rFonts w:ascii="Times New Roman" w:hAnsi="Times New Roman" w:cs="Times New Roman"/>
          <w:sz w:val="24"/>
          <w:szCs w:val="24"/>
          <w:lang w:val="en-GB"/>
        </w:rPr>
        <w:t xml:space="preserve"> the </w:t>
      </w:r>
      <w:r w:rsidRPr="0042344B">
        <w:rPr>
          <w:rFonts w:ascii="Times New Roman" w:hAnsi="Times New Roman" w:cs="Times New Roman"/>
          <w:sz w:val="24"/>
          <w:szCs w:val="24"/>
          <w:lang w:val="en-GB"/>
        </w:rPr>
        <w:t>groups used the strategies, thinking about extreme situations, thinking about all possible situations and solving with simpler similar problems.</w:t>
      </w:r>
    </w:p>
    <w:p w:rsidR="00D96E76" w:rsidRPr="0042344B" w:rsidRDefault="00D96E76" w:rsidP="005B32C3">
      <w:pPr>
        <w:spacing w:line="360" w:lineRule="auto"/>
        <w:ind w:firstLine="708"/>
        <w:jc w:val="both"/>
        <w:rPr>
          <w:rFonts w:ascii="Times New Roman" w:hAnsi="Times New Roman" w:cs="Times New Roman"/>
          <w:sz w:val="24"/>
          <w:szCs w:val="24"/>
          <w:lang w:val="en-GB"/>
        </w:rPr>
      </w:pPr>
      <w:proofErr w:type="gramStart"/>
      <w:r w:rsidRPr="0042344B">
        <w:rPr>
          <w:rFonts w:ascii="Times New Roman" w:hAnsi="Times New Roman" w:cs="Times New Roman"/>
          <w:sz w:val="24"/>
          <w:szCs w:val="24"/>
          <w:lang w:val="en-GB"/>
        </w:rPr>
        <w:t>As a result</w:t>
      </w:r>
      <w:proofErr w:type="gramEnd"/>
      <w:r w:rsidRPr="0042344B">
        <w:rPr>
          <w:rFonts w:ascii="Times New Roman" w:hAnsi="Times New Roman" w:cs="Times New Roman"/>
          <w:sz w:val="24"/>
          <w:szCs w:val="24"/>
          <w:lang w:val="en-GB"/>
        </w:rPr>
        <w:t xml:space="preserve"> of the study, it was observed that some students in both groups were able to use unique strategies. In this study, when students’ solutions </w:t>
      </w:r>
      <w:proofErr w:type="gramStart"/>
      <w:r w:rsidRPr="0042344B">
        <w:rPr>
          <w:rFonts w:ascii="Times New Roman" w:hAnsi="Times New Roman" w:cs="Times New Roman"/>
          <w:sz w:val="24"/>
          <w:szCs w:val="24"/>
          <w:lang w:val="en-GB"/>
        </w:rPr>
        <w:t>are examined</w:t>
      </w:r>
      <w:proofErr w:type="gramEnd"/>
      <w:r w:rsidRPr="0042344B">
        <w:rPr>
          <w:rFonts w:ascii="Times New Roman" w:hAnsi="Times New Roman" w:cs="Times New Roman"/>
          <w:sz w:val="24"/>
          <w:szCs w:val="24"/>
          <w:lang w:val="en-GB"/>
        </w:rPr>
        <w:t xml:space="preserve"> in terms of correct and incorrect, it has </w:t>
      </w:r>
      <w:r w:rsidR="00D85848" w:rsidRPr="0042344B">
        <w:rPr>
          <w:rFonts w:ascii="Times New Roman" w:hAnsi="Times New Roman" w:cs="Times New Roman"/>
          <w:sz w:val="24"/>
          <w:szCs w:val="24"/>
          <w:lang w:val="en-GB"/>
        </w:rPr>
        <w:t xml:space="preserve">been </w:t>
      </w:r>
      <w:r w:rsidRPr="0042344B">
        <w:rPr>
          <w:rFonts w:ascii="Times New Roman" w:hAnsi="Times New Roman" w:cs="Times New Roman"/>
          <w:sz w:val="24"/>
          <w:szCs w:val="24"/>
          <w:lang w:val="en-GB"/>
        </w:rPr>
        <w:t>seen that</w:t>
      </w:r>
      <w:r w:rsidR="00D85848" w:rsidRPr="0042344B">
        <w:rPr>
          <w:rFonts w:ascii="Times New Roman" w:hAnsi="Times New Roman" w:cs="Times New Roman"/>
          <w:sz w:val="24"/>
          <w:szCs w:val="24"/>
          <w:lang w:val="en-GB"/>
        </w:rPr>
        <w:t xml:space="preserve"> number of</w:t>
      </w:r>
      <w:r w:rsidRPr="0042344B">
        <w:rPr>
          <w:rFonts w:ascii="Times New Roman" w:hAnsi="Times New Roman" w:cs="Times New Roman"/>
          <w:sz w:val="24"/>
          <w:szCs w:val="24"/>
          <w:lang w:val="en-GB"/>
        </w:rPr>
        <w:t xml:space="preserve"> correct answer</w:t>
      </w:r>
      <w:r w:rsidR="00D85848" w:rsidRPr="0042344B">
        <w:rPr>
          <w:rFonts w:ascii="Times New Roman" w:hAnsi="Times New Roman" w:cs="Times New Roman"/>
          <w:sz w:val="24"/>
          <w:szCs w:val="24"/>
          <w:lang w:val="en-GB"/>
        </w:rPr>
        <w:t xml:space="preserve">s are higher in </w:t>
      </w:r>
      <w:proofErr w:type="spellStart"/>
      <w:r w:rsidR="00D85848" w:rsidRPr="0042344B">
        <w:rPr>
          <w:rFonts w:ascii="Times New Roman" w:hAnsi="Times New Roman" w:cs="Times New Roman"/>
          <w:sz w:val="24"/>
          <w:szCs w:val="24"/>
          <w:lang w:val="en-GB"/>
        </w:rPr>
        <w:t>favor</w:t>
      </w:r>
      <w:proofErr w:type="spellEnd"/>
      <w:r w:rsidRPr="0042344B">
        <w:rPr>
          <w:rFonts w:ascii="Times New Roman" w:hAnsi="Times New Roman" w:cs="Times New Roman"/>
          <w:sz w:val="24"/>
          <w:szCs w:val="24"/>
          <w:lang w:val="en-GB"/>
        </w:rPr>
        <w:t xml:space="preserve"> of gifted students. </w:t>
      </w:r>
      <w:proofErr w:type="gramStart"/>
      <w:r w:rsidRPr="0042344B">
        <w:rPr>
          <w:rFonts w:ascii="Times New Roman" w:hAnsi="Times New Roman" w:cs="Times New Roman"/>
          <w:sz w:val="24"/>
          <w:szCs w:val="24"/>
          <w:lang w:val="en-GB"/>
        </w:rPr>
        <w:t xml:space="preserve">As </w:t>
      </w:r>
      <w:r w:rsidR="00ED6B1B" w:rsidRPr="0042344B">
        <w:rPr>
          <w:rFonts w:ascii="Times New Roman" w:hAnsi="Times New Roman" w:cs="Times New Roman"/>
          <w:sz w:val="24"/>
          <w:szCs w:val="24"/>
          <w:lang w:val="en-GB"/>
        </w:rPr>
        <w:t>a matter of fact</w:t>
      </w:r>
      <w:proofErr w:type="gramEnd"/>
      <w:r w:rsidR="00ED6B1B" w:rsidRPr="0042344B">
        <w:rPr>
          <w:rFonts w:ascii="Times New Roman" w:hAnsi="Times New Roman" w:cs="Times New Roman"/>
          <w:sz w:val="24"/>
          <w:szCs w:val="24"/>
          <w:lang w:val="en-GB"/>
        </w:rPr>
        <w:t xml:space="preserve">, </w:t>
      </w:r>
      <w:proofErr w:type="spellStart"/>
      <w:r w:rsidRPr="0042344B">
        <w:rPr>
          <w:rFonts w:ascii="Times New Roman" w:hAnsi="Times New Roman" w:cs="Times New Roman"/>
          <w:sz w:val="24"/>
          <w:szCs w:val="24"/>
          <w:lang w:val="en-GB"/>
        </w:rPr>
        <w:t>Renzulli</w:t>
      </w:r>
      <w:proofErr w:type="spellEnd"/>
      <w:r w:rsidRPr="0042344B">
        <w:rPr>
          <w:rFonts w:ascii="Times New Roman" w:hAnsi="Times New Roman" w:cs="Times New Roman"/>
          <w:sz w:val="24"/>
          <w:szCs w:val="24"/>
          <w:lang w:val="en-GB"/>
        </w:rPr>
        <w:t xml:space="preserve"> (1978) reported that gifted students are bet</w:t>
      </w:r>
      <w:r w:rsidR="00B678B8" w:rsidRPr="0042344B">
        <w:rPr>
          <w:rFonts w:ascii="Times New Roman" w:hAnsi="Times New Roman" w:cs="Times New Roman"/>
          <w:sz w:val="24"/>
          <w:szCs w:val="24"/>
          <w:lang w:val="en-GB"/>
        </w:rPr>
        <w:t>ter at problem solving than others</w:t>
      </w:r>
      <w:r w:rsidRPr="0042344B">
        <w:rPr>
          <w:rFonts w:ascii="Times New Roman" w:hAnsi="Times New Roman" w:cs="Times New Roman"/>
          <w:sz w:val="24"/>
          <w:szCs w:val="24"/>
          <w:lang w:val="en-GB"/>
        </w:rPr>
        <w:t xml:space="preserve"> at the same</w:t>
      </w:r>
      <w:r w:rsidR="002B27CA" w:rsidRPr="0042344B">
        <w:rPr>
          <w:rFonts w:ascii="Times New Roman" w:hAnsi="Times New Roman" w:cs="Times New Roman"/>
          <w:sz w:val="24"/>
          <w:szCs w:val="24"/>
          <w:lang w:val="en-GB"/>
        </w:rPr>
        <w:t xml:space="preserve"> age group. Furthermore, Table 2</w:t>
      </w:r>
      <w:r w:rsidRPr="0042344B">
        <w:rPr>
          <w:rFonts w:ascii="Times New Roman" w:hAnsi="Times New Roman" w:cs="Times New Roman"/>
          <w:sz w:val="24"/>
          <w:szCs w:val="24"/>
          <w:lang w:val="en-GB"/>
        </w:rPr>
        <w:t xml:space="preserve"> shows that gifted students differentiate themselves</w:t>
      </w:r>
      <w:r w:rsidR="002B27CA" w:rsidRPr="0042344B">
        <w:rPr>
          <w:rFonts w:ascii="Times New Roman" w:hAnsi="Times New Roman" w:cs="Times New Roman"/>
          <w:sz w:val="24"/>
          <w:szCs w:val="24"/>
          <w:lang w:val="en-GB"/>
        </w:rPr>
        <w:t xml:space="preserve"> from others i</w:t>
      </w:r>
      <w:r w:rsidR="00B3727A" w:rsidRPr="0042344B">
        <w:rPr>
          <w:rFonts w:ascii="Times New Roman" w:hAnsi="Times New Roman" w:cs="Times New Roman"/>
          <w:sz w:val="24"/>
          <w:szCs w:val="24"/>
          <w:lang w:val="en-GB"/>
        </w:rPr>
        <w:t>n the first and third</w:t>
      </w:r>
      <w:r w:rsidRPr="0042344B">
        <w:rPr>
          <w:rFonts w:ascii="Times New Roman" w:hAnsi="Times New Roman" w:cs="Times New Roman"/>
          <w:sz w:val="24"/>
          <w:szCs w:val="24"/>
          <w:lang w:val="en-GB"/>
        </w:rPr>
        <w:t xml:space="preserve"> questions, which are partially difficult, and they have produced more strategies than others at these </w:t>
      </w:r>
      <w:proofErr w:type="gramStart"/>
      <w:r w:rsidRPr="0042344B">
        <w:rPr>
          <w:rFonts w:ascii="Times New Roman" w:hAnsi="Times New Roman" w:cs="Times New Roman"/>
          <w:sz w:val="24"/>
          <w:szCs w:val="24"/>
          <w:lang w:val="en-GB"/>
        </w:rPr>
        <w:t>questions</w:t>
      </w:r>
      <w:proofErr w:type="gramEnd"/>
      <w:r w:rsidRPr="0042344B">
        <w:rPr>
          <w:rFonts w:ascii="Times New Roman" w:hAnsi="Times New Roman" w:cs="Times New Roman"/>
          <w:sz w:val="24"/>
          <w:szCs w:val="24"/>
          <w:lang w:val="en-GB"/>
        </w:rPr>
        <w:t>.</w:t>
      </w:r>
    </w:p>
    <w:p w:rsidR="00D96E76" w:rsidRPr="0042344B" w:rsidRDefault="00D96E76" w:rsidP="005B32C3">
      <w:pPr>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t xml:space="preserve">In the study, it </w:t>
      </w:r>
      <w:proofErr w:type="gramStart"/>
      <w:r w:rsidRPr="0042344B">
        <w:rPr>
          <w:rFonts w:ascii="Times New Roman" w:hAnsi="Times New Roman" w:cs="Times New Roman"/>
          <w:sz w:val="24"/>
          <w:szCs w:val="24"/>
          <w:lang w:val="en-GB"/>
        </w:rPr>
        <w:t>was seen</w:t>
      </w:r>
      <w:proofErr w:type="gramEnd"/>
      <w:r w:rsidRPr="0042344B">
        <w:rPr>
          <w:rFonts w:ascii="Times New Roman" w:hAnsi="Times New Roman" w:cs="Times New Roman"/>
          <w:sz w:val="24"/>
          <w:szCs w:val="24"/>
          <w:lang w:val="en-GB"/>
        </w:rPr>
        <w:t xml:space="preserve"> that both group of the students frequently used the </w:t>
      </w:r>
      <w:r w:rsidR="00B3727A" w:rsidRPr="0042344B">
        <w:rPr>
          <w:rFonts w:ascii="Times New Roman" w:hAnsi="Times New Roman" w:cs="Times New Roman"/>
          <w:sz w:val="24"/>
          <w:szCs w:val="24"/>
          <w:lang w:val="en-GB"/>
        </w:rPr>
        <w:t>trial and error strategy</w:t>
      </w:r>
      <w:r w:rsidRPr="0042344B">
        <w:rPr>
          <w:rFonts w:ascii="Times New Roman" w:hAnsi="Times New Roman" w:cs="Times New Roman"/>
          <w:sz w:val="24"/>
          <w:szCs w:val="24"/>
          <w:lang w:val="en-GB"/>
        </w:rPr>
        <w:t xml:space="preserve"> in all the questions. This may be due to students' ability to use reasoning skills by developing critical and intuitive breakthroughs in mathematical problem solving. In the research, it was seen that gifted </w:t>
      </w:r>
      <w:r w:rsidR="00B3727A" w:rsidRPr="0042344B">
        <w:rPr>
          <w:rFonts w:ascii="Times New Roman" w:hAnsi="Times New Roman" w:cs="Times New Roman"/>
          <w:sz w:val="24"/>
          <w:szCs w:val="24"/>
          <w:lang w:val="en-GB"/>
        </w:rPr>
        <w:t xml:space="preserve">students used backward working and logical reasoning </w:t>
      </w:r>
      <w:r w:rsidRPr="0042344B">
        <w:rPr>
          <w:rFonts w:ascii="Times New Roman" w:hAnsi="Times New Roman" w:cs="Times New Roman"/>
          <w:sz w:val="24"/>
          <w:szCs w:val="24"/>
          <w:lang w:val="en-GB"/>
        </w:rPr>
        <w:t xml:space="preserve">strategies more than </w:t>
      </w:r>
      <w:proofErr w:type="gramStart"/>
      <w:r w:rsidRPr="0042344B">
        <w:rPr>
          <w:rFonts w:ascii="Times New Roman" w:hAnsi="Times New Roman" w:cs="Times New Roman"/>
          <w:sz w:val="24"/>
          <w:szCs w:val="24"/>
          <w:lang w:val="en-GB"/>
        </w:rPr>
        <w:t>others</w:t>
      </w:r>
      <w:proofErr w:type="gramEnd"/>
      <w:r w:rsidRPr="0042344B">
        <w:rPr>
          <w:rFonts w:ascii="Times New Roman" w:hAnsi="Times New Roman" w:cs="Times New Roman"/>
          <w:sz w:val="24"/>
          <w:szCs w:val="24"/>
          <w:lang w:val="en-GB"/>
        </w:rPr>
        <w:t xml:space="preserve">. </w:t>
      </w:r>
      <w:proofErr w:type="gramStart"/>
      <w:r w:rsidRPr="0042344B">
        <w:rPr>
          <w:rFonts w:ascii="Times New Roman" w:hAnsi="Times New Roman" w:cs="Times New Roman"/>
          <w:sz w:val="24"/>
          <w:szCs w:val="24"/>
          <w:lang w:val="en-GB"/>
        </w:rPr>
        <w:t>Besides</w:t>
      </w:r>
      <w:proofErr w:type="gramEnd"/>
      <w:r w:rsidRPr="0042344B">
        <w:rPr>
          <w:rFonts w:ascii="Times New Roman" w:hAnsi="Times New Roman" w:cs="Times New Roman"/>
          <w:sz w:val="24"/>
          <w:szCs w:val="24"/>
          <w:lang w:val="en-GB"/>
        </w:rPr>
        <w:t xml:space="preserve"> in general, both group</w:t>
      </w:r>
      <w:r w:rsidR="00D85848" w:rsidRPr="0042344B">
        <w:rPr>
          <w:rFonts w:ascii="Times New Roman" w:hAnsi="Times New Roman" w:cs="Times New Roman"/>
          <w:sz w:val="24"/>
          <w:szCs w:val="24"/>
          <w:lang w:val="en-GB"/>
        </w:rPr>
        <w:t>s</w:t>
      </w:r>
      <w:r w:rsidRPr="0042344B">
        <w:rPr>
          <w:rFonts w:ascii="Times New Roman" w:hAnsi="Times New Roman" w:cs="Times New Roman"/>
          <w:sz w:val="24"/>
          <w:szCs w:val="24"/>
          <w:lang w:val="en-GB"/>
        </w:rPr>
        <w:t xml:space="preserve"> of students have effectively used the searching relationship, trial and error and drawing strategies in their solutions.</w:t>
      </w:r>
    </w:p>
    <w:p w:rsidR="00A03DA7" w:rsidRPr="00BF6584" w:rsidRDefault="00D96E76" w:rsidP="00BF6584">
      <w:pPr>
        <w:spacing w:line="360" w:lineRule="auto"/>
        <w:ind w:firstLine="708"/>
        <w:jc w:val="both"/>
        <w:rPr>
          <w:rFonts w:ascii="Times New Roman" w:hAnsi="Times New Roman" w:cs="Times New Roman"/>
          <w:sz w:val="24"/>
          <w:szCs w:val="24"/>
          <w:lang w:val="en-GB"/>
        </w:rPr>
      </w:pPr>
      <w:r w:rsidRPr="0042344B">
        <w:rPr>
          <w:rFonts w:ascii="Times New Roman" w:hAnsi="Times New Roman" w:cs="Times New Roman"/>
          <w:sz w:val="24"/>
          <w:szCs w:val="24"/>
          <w:lang w:val="en-GB"/>
        </w:rPr>
        <w:t xml:space="preserve">Although the </w:t>
      </w:r>
      <w:r w:rsidR="00B678B8" w:rsidRPr="0042344B">
        <w:rPr>
          <w:rFonts w:ascii="Times New Roman" w:hAnsi="Times New Roman" w:cs="Times New Roman"/>
          <w:sz w:val="24"/>
          <w:szCs w:val="24"/>
          <w:lang w:val="en-GB"/>
        </w:rPr>
        <w:t>answers of gifted and other</w:t>
      </w:r>
      <w:r w:rsidRPr="0042344B">
        <w:rPr>
          <w:rFonts w:ascii="Times New Roman" w:hAnsi="Times New Roman" w:cs="Times New Roman"/>
          <w:sz w:val="24"/>
          <w:szCs w:val="24"/>
          <w:lang w:val="en-GB"/>
        </w:rPr>
        <w:t xml:space="preserve"> students do not differ from each other, gifted studen</w:t>
      </w:r>
      <w:r w:rsidR="00B678B8" w:rsidRPr="0042344B">
        <w:rPr>
          <w:rFonts w:ascii="Times New Roman" w:hAnsi="Times New Roman" w:cs="Times New Roman"/>
          <w:sz w:val="24"/>
          <w:szCs w:val="24"/>
          <w:lang w:val="en-GB"/>
        </w:rPr>
        <w:t xml:space="preserve">ts are more successful </w:t>
      </w:r>
      <w:proofErr w:type="gramStart"/>
      <w:r w:rsidR="00B678B8" w:rsidRPr="0042344B">
        <w:rPr>
          <w:rFonts w:ascii="Times New Roman" w:hAnsi="Times New Roman" w:cs="Times New Roman"/>
          <w:sz w:val="24"/>
          <w:szCs w:val="24"/>
          <w:lang w:val="en-GB"/>
        </w:rPr>
        <w:t>than other</w:t>
      </w:r>
      <w:r w:rsidRPr="0042344B">
        <w:rPr>
          <w:rFonts w:ascii="Times New Roman" w:hAnsi="Times New Roman" w:cs="Times New Roman"/>
          <w:sz w:val="24"/>
          <w:szCs w:val="24"/>
          <w:lang w:val="en-GB"/>
        </w:rPr>
        <w:t xml:space="preserve"> students</w:t>
      </w:r>
      <w:proofErr w:type="gramEnd"/>
      <w:r w:rsidRPr="0042344B">
        <w:rPr>
          <w:rFonts w:ascii="Times New Roman" w:hAnsi="Times New Roman" w:cs="Times New Roman"/>
          <w:sz w:val="24"/>
          <w:szCs w:val="24"/>
          <w:lang w:val="en-GB"/>
        </w:rPr>
        <w:t xml:space="preserve"> in terms of correctness, strategy development and strategy amount per question. In addition to this, it </w:t>
      </w:r>
      <w:proofErr w:type="gramStart"/>
      <w:r w:rsidRPr="0042344B">
        <w:rPr>
          <w:rFonts w:ascii="Times New Roman" w:hAnsi="Times New Roman" w:cs="Times New Roman"/>
          <w:sz w:val="24"/>
          <w:szCs w:val="24"/>
          <w:lang w:val="en-GB"/>
        </w:rPr>
        <w:t xml:space="preserve">has </w:t>
      </w:r>
      <w:r w:rsidR="00D85848" w:rsidRPr="0042344B">
        <w:rPr>
          <w:rFonts w:ascii="Times New Roman" w:hAnsi="Times New Roman" w:cs="Times New Roman"/>
          <w:sz w:val="24"/>
          <w:szCs w:val="24"/>
          <w:lang w:val="en-GB"/>
        </w:rPr>
        <w:t xml:space="preserve">been </w:t>
      </w:r>
      <w:r w:rsidRPr="0042344B">
        <w:rPr>
          <w:rFonts w:ascii="Times New Roman" w:hAnsi="Times New Roman" w:cs="Times New Roman"/>
          <w:sz w:val="24"/>
          <w:szCs w:val="24"/>
          <w:lang w:val="en-GB"/>
        </w:rPr>
        <w:t>detected</w:t>
      </w:r>
      <w:proofErr w:type="gramEnd"/>
      <w:r w:rsidRPr="0042344B">
        <w:rPr>
          <w:rFonts w:ascii="Times New Roman" w:hAnsi="Times New Roman" w:cs="Times New Roman"/>
          <w:sz w:val="24"/>
          <w:szCs w:val="24"/>
          <w:lang w:val="en-GB"/>
        </w:rPr>
        <w:t xml:space="preserve"> that both groups used the trial and error and searching relationship strategies more effectively, and did not use the strategies: thinking about extreme situations, thinking about all possible situations and solving problems with similar problems.</w:t>
      </w:r>
    </w:p>
    <w:sectPr w:rsidR="00A03DA7" w:rsidRPr="00BF6584" w:rsidSect="009F1949">
      <w:headerReference w:type="default" r:id="rId40"/>
      <w:footerReference w:type="default" r:id="rId41"/>
      <w:pgSz w:w="11906" w:h="16838"/>
      <w:pgMar w:top="1417" w:right="1417" w:bottom="1417" w:left="1417" w:header="708" w:footer="708" w:gutter="0"/>
      <w:pgNumType w:start="16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64F" w:rsidRDefault="0041764F" w:rsidP="00F833B0">
      <w:pPr>
        <w:spacing w:after="0" w:line="240" w:lineRule="auto"/>
      </w:pPr>
      <w:r>
        <w:separator/>
      </w:r>
    </w:p>
  </w:endnote>
  <w:endnote w:type="continuationSeparator" w:id="0">
    <w:p w:rsidR="0041764F" w:rsidRDefault="0041764F" w:rsidP="00F8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Med">
    <w:panose1 w:val="02040503050306020203"/>
    <w:charset w:val="00"/>
    <w:family w:val="roman"/>
    <w:notTrueType/>
    <w:pitch w:val="variable"/>
    <w:sig w:usb0="60000287" w:usb1="00000001" w:usb2="00000000" w:usb3="00000000" w:csb0="0000019F" w:csb1="00000000"/>
  </w:font>
  <w:font w:name="TimesNewRoman">
    <w:altName w:val="Yu Gothic UI"/>
    <w:panose1 w:val="00000000000000000000"/>
    <w:charset w:val="80"/>
    <w:family w:val="auto"/>
    <w:notTrueType/>
    <w:pitch w:val="default"/>
    <w:sig w:usb0="00000007" w:usb1="08070000" w:usb2="00000010" w:usb3="00000000" w:csb0="00020011" w:csb1="00000000"/>
  </w:font>
  <w:font w:name="TimesNewRomanPSMT">
    <w:altName w:val="MS Mincho"/>
    <w:panose1 w:val="00000000000000000000"/>
    <w:charset w:val="80"/>
    <w:family w:val="auto"/>
    <w:notTrueType/>
    <w:pitch w:val="default"/>
    <w:sig w:usb0="00000000" w:usb1="08070000" w:usb2="00000010" w:usb3="00000000" w:csb0="0002001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934785"/>
      <w:docPartObj>
        <w:docPartGallery w:val="Page Numbers (Bottom of Page)"/>
        <w:docPartUnique/>
      </w:docPartObj>
    </w:sdtPr>
    <w:sdtEndPr>
      <w:rPr>
        <w:rFonts w:ascii="Times New Roman" w:hAnsi="Times New Roman" w:cs="Times New Roman"/>
        <w:sz w:val="24"/>
        <w:szCs w:val="24"/>
      </w:rPr>
    </w:sdtEndPr>
    <w:sdtContent>
      <w:p w:rsidR="00366654" w:rsidRPr="008653F7" w:rsidRDefault="00366654">
        <w:pPr>
          <w:pStyle w:val="AltBilgi"/>
          <w:jc w:val="center"/>
          <w:rPr>
            <w:rFonts w:ascii="Times New Roman" w:hAnsi="Times New Roman" w:cs="Times New Roman"/>
            <w:sz w:val="24"/>
            <w:szCs w:val="24"/>
          </w:rPr>
        </w:pPr>
        <w:r w:rsidRPr="008653F7">
          <w:rPr>
            <w:rFonts w:ascii="Times New Roman" w:hAnsi="Times New Roman" w:cs="Times New Roman"/>
            <w:sz w:val="24"/>
            <w:szCs w:val="24"/>
          </w:rPr>
          <w:fldChar w:fldCharType="begin"/>
        </w:r>
        <w:r w:rsidRPr="008653F7">
          <w:rPr>
            <w:rFonts w:ascii="Times New Roman" w:hAnsi="Times New Roman" w:cs="Times New Roman"/>
            <w:sz w:val="24"/>
            <w:szCs w:val="24"/>
          </w:rPr>
          <w:instrText>PAGE   \* MERGEFORMAT</w:instrText>
        </w:r>
        <w:r w:rsidRPr="008653F7">
          <w:rPr>
            <w:rFonts w:ascii="Times New Roman" w:hAnsi="Times New Roman" w:cs="Times New Roman"/>
            <w:sz w:val="24"/>
            <w:szCs w:val="24"/>
          </w:rPr>
          <w:fldChar w:fldCharType="separate"/>
        </w:r>
        <w:r w:rsidR="00853A0A">
          <w:rPr>
            <w:rFonts w:ascii="Times New Roman" w:hAnsi="Times New Roman" w:cs="Times New Roman"/>
            <w:noProof/>
            <w:sz w:val="24"/>
            <w:szCs w:val="24"/>
          </w:rPr>
          <w:t>1641</w:t>
        </w:r>
        <w:r w:rsidRPr="008653F7">
          <w:rPr>
            <w:rFonts w:ascii="Times New Roman" w:hAnsi="Times New Roman" w:cs="Times New Roman"/>
            <w:sz w:val="24"/>
            <w:szCs w:val="24"/>
          </w:rPr>
          <w:fldChar w:fldCharType="end"/>
        </w:r>
      </w:p>
    </w:sdtContent>
  </w:sdt>
  <w:p w:rsidR="00366654" w:rsidRDefault="003666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64F" w:rsidRDefault="0041764F" w:rsidP="00F833B0">
      <w:pPr>
        <w:spacing w:after="0" w:line="240" w:lineRule="auto"/>
      </w:pPr>
      <w:r>
        <w:separator/>
      </w:r>
    </w:p>
  </w:footnote>
  <w:footnote w:type="continuationSeparator" w:id="0">
    <w:p w:rsidR="0041764F" w:rsidRDefault="0041764F" w:rsidP="00F83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654" w:rsidRPr="004529D7" w:rsidRDefault="00366654" w:rsidP="00F833B0">
    <w:pPr>
      <w:rPr>
        <w:rFonts w:ascii="Times New Roman" w:hAnsi="Times New Roman" w:cs="Times New Roman"/>
        <w:sz w:val="18"/>
        <w:szCs w:val="18"/>
      </w:rPr>
    </w:pPr>
    <w:r w:rsidRPr="004529D7">
      <w:rPr>
        <w:rFonts w:ascii="Times New Roman" w:hAnsi="Times New Roman" w:cs="Times New Roman"/>
        <w:noProof/>
        <w:sz w:val="18"/>
        <w:szCs w:val="18"/>
      </w:rPr>
      <w:drawing>
        <wp:anchor distT="0" distB="0" distL="114300" distR="114300" simplePos="0" relativeHeight="251659264" behindDoc="1" locked="0" layoutInCell="1" allowOverlap="1">
          <wp:simplePos x="0" y="0"/>
          <wp:positionH relativeFrom="page">
            <wp:posOffset>0</wp:posOffset>
          </wp:positionH>
          <wp:positionV relativeFrom="page">
            <wp:posOffset>9525</wp:posOffset>
          </wp:positionV>
          <wp:extent cx="904875" cy="980440"/>
          <wp:effectExtent l="0" t="0" r="9525" b="0"/>
          <wp:wrapTight wrapText="bothSides">
            <wp:wrapPolygon edited="0">
              <wp:start x="0" y="0"/>
              <wp:lineTo x="0" y="20984"/>
              <wp:lineTo x="21373" y="20984"/>
              <wp:lineTo x="21373" y="0"/>
              <wp:lineTo x="0" y="0"/>
            </wp:wrapPolygon>
          </wp:wrapTight>
          <wp:docPr id="23" name="Resim 23"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anchor>
      </w:drawing>
    </w:r>
    <w:r w:rsidR="009E56D7">
      <w:rPr>
        <w:rFonts w:ascii="Times New Roman" w:hAnsi="Times New Roman" w:cs="Times New Roman"/>
        <w:i/>
        <w:sz w:val="18"/>
        <w:szCs w:val="18"/>
      </w:rPr>
      <w:t xml:space="preserve"> </w:t>
    </w:r>
    <w:r w:rsidRPr="004529D7">
      <w:rPr>
        <w:rFonts w:ascii="Times New Roman" w:hAnsi="Times New Roman" w:cs="Times New Roman"/>
        <w:i/>
        <w:sz w:val="18"/>
        <w:szCs w:val="18"/>
      </w:rPr>
      <w:t xml:space="preserve">YYÜ Eğitim Fakültesi Dergisi (YYU </w:t>
    </w:r>
    <w:proofErr w:type="spellStart"/>
    <w:r w:rsidRPr="004529D7">
      <w:rPr>
        <w:rFonts w:ascii="Times New Roman" w:hAnsi="Times New Roman" w:cs="Times New Roman"/>
        <w:i/>
        <w:sz w:val="18"/>
        <w:szCs w:val="18"/>
      </w:rPr>
      <w:t>Journal</w:t>
    </w:r>
    <w:proofErr w:type="spellEnd"/>
    <w:r w:rsidRPr="004529D7">
      <w:rPr>
        <w:rFonts w:ascii="Times New Roman" w:hAnsi="Times New Roman" w:cs="Times New Roman"/>
        <w:i/>
        <w:sz w:val="18"/>
        <w:szCs w:val="18"/>
      </w:rPr>
      <w:t xml:space="preserve"> of </w:t>
    </w:r>
    <w:proofErr w:type="spellStart"/>
    <w:r w:rsidRPr="004529D7">
      <w:rPr>
        <w:rFonts w:ascii="Times New Roman" w:hAnsi="Times New Roman" w:cs="Times New Roman"/>
        <w:i/>
        <w:sz w:val="18"/>
        <w:szCs w:val="18"/>
      </w:rPr>
      <w:t>Ed</w:t>
    </w:r>
    <w:r>
      <w:rPr>
        <w:rFonts w:ascii="Times New Roman" w:hAnsi="Times New Roman" w:cs="Times New Roman"/>
        <w:i/>
        <w:sz w:val="18"/>
        <w:szCs w:val="18"/>
      </w:rPr>
      <w:t>ucation</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Faculty</w:t>
    </w:r>
    <w:proofErr w:type="spellEnd"/>
    <w:r>
      <w:rPr>
        <w:rFonts w:ascii="Times New Roman" w:hAnsi="Times New Roman" w:cs="Times New Roman"/>
        <w:i/>
        <w:sz w:val="18"/>
        <w:szCs w:val="18"/>
      </w:rPr>
      <w:t>), 2019; 16(1):1638</w:t>
    </w:r>
    <w:r w:rsidRPr="004529D7">
      <w:rPr>
        <w:rFonts w:ascii="Times New Roman" w:hAnsi="Times New Roman" w:cs="Times New Roman"/>
        <w:i/>
        <w:sz w:val="18"/>
        <w:szCs w:val="18"/>
      </w:rPr>
      <w:t>-1</w:t>
    </w:r>
    <w:r>
      <w:rPr>
        <w:rFonts w:ascii="Times New Roman" w:hAnsi="Times New Roman" w:cs="Times New Roman"/>
        <w:i/>
        <w:sz w:val="18"/>
        <w:szCs w:val="18"/>
      </w:rPr>
      <w:t>667</w:t>
    </w:r>
    <w:r w:rsidRPr="004529D7">
      <w:rPr>
        <w:rFonts w:ascii="Times New Roman" w:hAnsi="Times New Roman" w:cs="Times New Roman"/>
        <w:i/>
        <w:sz w:val="18"/>
        <w:szCs w:val="18"/>
      </w:rPr>
      <w:t xml:space="preserve">, </w:t>
    </w:r>
    <w:hyperlink r:id="rId2" w:history="1">
      <w:r w:rsidRPr="004529D7">
        <w:rPr>
          <w:rStyle w:val="Kpr"/>
          <w:rFonts w:ascii="Times New Roman" w:hAnsi="Times New Roman"/>
          <w:color w:val="352CE6"/>
          <w:sz w:val="18"/>
          <w:szCs w:val="18"/>
        </w:rPr>
        <w:t>http://efdergi.yyu.edu.tr</w:t>
      </w:r>
    </w:hyperlink>
    <w:r w:rsidRPr="004529D7">
      <w:rPr>
        <w:rFonts w:ascii="Times New Roman" w:hAnsi="Times New Roman" w:cs="Times New Roman"/>
        <w:color w:val="352CE6"/>
        <w:sz w:val="18"/>
        <w:szCs w:val="18"/>
        <w:u w:val="single"/>
      </w:rPr>
      <w:br/>
    </w:r>
    <w:r w:rsidRPr="004529D7">
      <w:rPr>
        <w:rFonts w:ascii="Times New Roman" w:hAnsi="Times New Roman" w:cs="Times New Roman"/>
        <w:color w:val="352CE6"/>
        <w:sz w:val="18"/>
        <w:szCs w:val="18"/>
        <w:u w:val="single"/>
      </w:rPr>
      <w:br/>
    </w:r>
    <w:r w:rsidR="009E56D7">
      <w:t xml:space="preserve"> </w:t>
    </w:r>
    <w:hyperlink r:id="rId3" w:history="1">
      <w:r>
        <w:rPr>
          <w:rStyle w:val="Kpr"/>
          <w:rFonts w:ascii="Times New Roman" w:hAnsi="Times New Roman"/>
          <w:color w:val="170BB5"/>
          <w:sz w:val="18"/>
          <w:szCs w:val="18"/>
        </w:rPr>
        <w:t>http://dx.doi.org/10.23891/efdyyu.2019.175</w:t>
      </w:r>
    </w:hyperlink>
    <w:r w:rsidRPr="004529D7">
      <w:rPr>
        <w:rFonts w:ascii="Times New Roman" w:hAnsi="Times New Roman" w:cs="Times New Roman"/>
        <w:color w:val="0070C0"/>
        <w:sz w:val="18"/>
        <w:szCs w:val="18"/>
      </w:rPr>
      <w:t> </w:t>
    </w:r>
    <w:r w:rsidRPr="004529D7">
      <w:rPr>
        <w:rFonts w:ascii="Times New Roman" w:hAnsi="Times New Roman" w:cs="Times New Roman"/>
        <w:color w:val="4472C4"/>
        <w:sz w:val="18"/>
        <w:szCs w:val="18"/>
      </w:rPr>
      <w:t xml:space="preserve">           </w:t>
    </w:r>
    <w:r w:rsidRPr="004529D7">
      <w:rPr>
        <w:rFonts w:ascii="Times New Roman" w:hAnsi="Times New Roman" w:cs="Times New Roman"/>
        <w:b/>
        <w:sz w:val="18"/>
        <w:szCs w:val="18"/>
      </w:rPr>
      <w:t>Araştırma Makalesi                                      ISSN: 1305-020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3A42"/>
    <w:multiLevelType w:val="hybridMultilevel"/>
    <w:tmpl w:val="5C966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E6003C"/>
    <w:multiLevelType w:val="hybridMultilevel"/>
    <w:tmpl w:val="06E02E8C"/>
    <w:lvl w:ilvl="0" w:tplc="16FE886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E77A69"/>
    <w:multiLevelType w:val="hybridMultilevel"/>
    <w:tmpl w:val="115E96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4726D90"/>
    <w:multiLevelType w:val="hybridMultilevel"/>
    <w:tmpl w:val="DFEE5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59"/>
    <w:multiLevelType w:val="hybridMultilevel"/>
    <w:tmpl w:val="BB1EE0C2"/>
    <w:lvl w:ilvl="0" w:tplc="0E124C7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FA36B18"/>
    <w:multiLevelType w:val="hybridMultilevel"/>
    <w:tmpl w:val="F3021B74"/>
    <w:lvl w:ilvl="0" w:tplc="7324BA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2FE1EDC"/>
    <w:multiLevelType w:val="hybridMultilevel"/>
    <w:tmpl w:val="9B50DC3C"/>
    <w:lvl w:ilvl="0" w:tplc="9D460C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89337B0"/>
    <w:multiLevelType w:val="hybridMultilevel"/>
    <w:tmpl w:val="DAA8F250"/>
    <w:lvl w:ilvl="0" w:tplc="9A3447B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493BD7"/>
    <w:multiLevelType w:val="multilevel"/>
    <w:tmpl w:val="1C02E25E"/>
    <w:lvl w:ilvl="0">
      <w:start w:val="1"/>
      <w:numFmt w:val="upperRoman"/>
      <w:lvlText w:val="%1."/>
      <w:lvlJc w:val="left"/>
      <w:pPr>
        <w:ind w:left="1080" w:hanging="72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645019DE"/>
    <w:multiLevelType w:val="hybridMultilevel"/>
    <w:tmpl w:val="C3A29D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9967AFB"/>
    <w:multiLevelType w:val="hybridMultilevel"/>
    <w:tmpl w:val="B5C02B90"/>
    <w:lvl w:ilvl="0" w:tplc="9C40DA5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E80780A"/>
    <w:multiLevelType w:val="hybridMultilevel"/>
    <w:tmpl w:val="33281630"/>
    <w:lvl w:ilvl="0" w:tplc="9E083510">
      <w:start w:val="1"/>
      <w:numFmt w:val="low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7A6F3D73"/>
    <w:multiLevelType w:val="hybridMultilevel"/>
    <w:tmpl w:val="9D62642A"/>
    <w:lvl w:ilvl="0" w:tplc="08B433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0"/>
  </w:num>
  <w:num w:numId="5">
    <w:abstractNumId w:val="12"/>
  </w:num>
  <w:num w:numId="6">
    <w:abstractNumId w:val="4"/>
  </w:num>
  <w:num w:numId="7">
    <w:abstractNumId w:val="2"/>
  </w:num>
  <w:num w:numId="8">
    <w:abstractNumId w:val="7"/>
  </w:num>
  <w:num w:numId="9">
    <w:abstractNumId w:val="5"/>
  </w:num>
  <w:num w:numId="10">
    <w:abstractNumId w:val="10"/>
  </w:num>
  <w:num w:numId="11">
    <w:abstractNumId w:val="6"/>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E76"/>
    <w:rsid w:val="00001B09"/>
    <w:rsid w:val="00034282"/>
    <w:rsid w:val="00056BB5"/>
    <w:rsid w:val="00076794"/>
    <w:rsid w:val="0008253F"/>
    <w:rsid w:val="000B3C10"/>
    <w:rsid w:val="000C6F2B"/>
    <w:rsid w:val="000D2DC6"/>
    <w:rsid w:val="000E1300"/>
    <w:rsid w:val="000E63FE"/>
    <w:rsid w:val="000F02A2"/>
    <w:rsid w:val="000F49B2"/>
    <w:rsid w:val="000F4C45"/>
    <w:rsid w:val="000F6100"/>
    <w:rsid w:val="000F7338"/>
    <w:rsid w:val="00101672"/>
    <w:rsid w:val="001037A9"/>
    <w:rsid w:val="00111F9B"/>
    <w:rsid w:val="00116E39"/>
    <w:rsid w:val="001174DA"/>
    <w:rsid w:val="00134DF8"/>
    <w:rsid w:val="001410B4"/>
    <w:rsid w:val="00154E97"/>
    <w:rsid w:val="00167077"/>
    <w:rsid w:val="001676E6"/>
    <w:rsid w:val="0019577E"/>
    <w:rsid w:val="001A1FBD"/>
    <w:rsid w:val="001C22A2"/>
    <w:rsid w:val="001D113F"/>
    <w:rsid w:val="001E43B5"/>
    <w:rsid w:val="001F1BA9"/>
    <w:rsid w:val="00212CBA"/>
    <w:rsid w:val="00226073"/>
    <w:rsid w:val="00243FE7"/>
    <w:rsid w:val="00244935"/>
    <w:rsid w:val="002472CF"/>
    <w:rsid w:val="00247E51"/>
    <w:rsid w:val="00251C5E"/>
    <w:rsid w:val="002559BE"/>
    <w:rsid w:val="0026547C"/>
    <w:rsid w:val="00275B45"/>
    <w:rsid w:val="00286820"/>
    <w:rsid w:val="002B27CA"/>
    <w:rsid w:val="002B70BD"/>
    <w:rsid w:val="002C219E"/>
    <w:rsid w:val="002F1347"/>
    <w:rsid w:val="003068D6"/>
    <w:rsid w:val="00310B13"/>
    <w:rsid w:val="00315C15"/>
    <w:rsid w:val="003227BF"/>
    <w:rsid w:val="00330477"/>
    <w:rsid w:val="003312E5"/>
    <w:rsid w:val="0035524A"/>
    <w:rsid w:val="00357005"/>
    <w:rsid w:val="00366654"/>
    <w:rsid w:val="0037028D"/>
    <w:rsid w:val="0038383B"/>
    <w:rsid w:val="0039583F"/>
    <w:rsid w:val="00397264"/>
    <w:rsid w:val="00397DE1"/>
    <w:rsid w:val="003A6F1D"/>
    <w:rsid w:val="003C1D2B"/>
    <w:rsid w:val="003C3C01"/>
    <w:rsid w:val="003D705F"/>
    <w:rsid w:val="003E0C68"/>
    <w:rsid w:val="003F5BB1"/>
    <w:rsid w:val="003F78D4"/>
    <w:rsid w:val="00405898"/>
    <w:rsid w:val="0040628A"/>
    <w:rsid w:val="00410A3F"/>
    <w:rsid w:val="00412577"/>
    <w:rsid w:val="0041764F"/>
    <w:rsid w:val="0042344B"/>
    <w:rsid w:val="00424DC0"/>
    <w:rsid w:val="00454594"/>
    <w:rsid w:val="004551C1"/>
    <w:rsid w:val="0046578E"/>
    <w:rsid w:val="004B3FA5"/>
    <w:rsid w:val="004C661C"/>
    <w:rsid w:val="004E7C85"/>
    <w:rsid w:val="0050206A"/>
    <w:rsid w:val="005169DB"/>
    <w:rsid w:val="00516A65"/>
    <w:rsid w:val="00531F4E"/>
    <w:rsid w:val="00535338"/>
    <w:rsid w:val="00544A22"/>
    <w:rsid w:val="00545A2B"/>
    <w:rsid w:val="00551132"/>
    <w:rsid w:val="005526A1"/>
    <w:rsid w:val="005905A8"/>
    <w:rsid w:val="005956CE"/>
    <w:rsid w:val="005B32C3"/>
    <w:rsid w:val="005D7104"/>
    <w:rsid w:val="00607052"/>
    <w:rsid w:val="00611D44"/>
    <w:rsid w:val="006140E6"/>
    <w:rsid w:val="00614378"/>
    <w:rsid w:val="00624005"/>
    <w:rsid w:val="00643AC1"/>
    <w:rsid w:val="0065308B"/>
    <w:rsid w:val="00660787"/>
    <w:rsid w:val="006653B3"/>
    <w:rsid w:val="00665D7D"/>
    <w:rsid w:val="00677857"/>
    <w:rsid w:val="006B3193"/>
    <w:rsid w:val="006C3869"/>
    <w:rsid w:val="006D2896"/>
    <w:rsid w:val="00714B03"/>
    <w:rsid w:val="0071798E"/>
    <w:rsid w:val="007252E4"/>
    <w:rsid w:val="00742BCA"/>
    <w:rsid w:val="00754E24"/>
    <w:rsid w:val="0075778D"/>
    <w:rsid w:val="0077274A"/>
    <w:rsid w:val="00772F1F"/>
    <w:rsid w:val="007757C0"/>
    <w:rsid w:val="00787D16"/>
    <w:rsid w:val="00791EC9"/>
    <w:rsid w:val="007A5C58"/>
    <w:rsid w:val="007D0F5A"/>
    <w:rsid w:val="007E4635"/>
    <w:rsid w:val="007F487D"/>
    <w:rsid w:val="00813189"/>
    <w:rsid w:val="0081587E"/>
    <w:rsid w:val="00840C23"/>
    <w:rsid w:val="00853A0A"/>
    <w:rsid w:val="0086266E"/>
    <w:rsid w:val="008653F7"/>
    <w:rsid w:val="00866772"/>
    <w:rsid w:val="008A2B20"/>
    <w:rsid w:val="008A7010"/>
    <w:rsid w:val="008B06FC"/>
    <w:rsid w:val="008B0B38"/>
    <w:rsid w:val="008B13CA"/>
    <w:rsid w:val="008B1A6A"/>
    <w:rsid w:val="008B2FD4"/>
    <w:rsid w:val="008B3D61"/>
    <w:rsid w:val="008C3AF1"/>
    <w:rsid w:val="008F2BB2"/>
    <w:rsid w:val="008F4B1E"/>
    <w:rsid w:val="00901BC3"/>
    <w:rsid w:val="009029B8"/>
    <w:rsid w:val="00905FCA"/>
    <w:rsid w:val="00933B3F"/>
    <w:rsid w:val="009367FF"/>
    <w:rsid w:val="009515AB"/>
    <w:rsid w:val="00972F32"/>
    <w:rsid w:val="00983275"/>
    <w:rsid w:val="00990CE9"/>
    <w:rsid w:val="00993A64"/>
    <w:rsid w:val="009E28E9"/>
    <w:rsid w:val="009E56D7"/>
    <w:rsid w:val="009F1949"/>
    <w:rsid w:val="009F59C5"/>
    <w:rsid w:val="00A03DA7"/>
    <w:rsid w:val="00A138A3"/>
    <w:rsid w:val="00A13F50"/>
    <w:rsid w:val="00A16E5F"/>
    <w:rsid w:val="00A32398"/>
    <w:rsid w:val="00A353DF"/>
    <w:rsid w:val="00A4028A"/>
    <w:rsid w:val="00A70942"/>
    <w:rsid w:val="00AC257A"/>
    <w:rsid w:val="00AC7B75"/>
    <w:rsid w:val="00AD3B4E"/>
    <w:rsid w:val="00AD5855"/>
    <w:rsid w:val="00AE5800"/>
    <w:rsid w:val="00B00D6C"/>
    <w:rsid w:val="00B35126"/>
    <w:rsid w:val="00B3727A"/>
    <w:rsid w:val="00B404CD"/>
    <w:rsid w:val="00B4671E"/>
    <w:rsid w:val="00B66551"/>
    <w:rsid w:val="00B678B8"/>
    <w:rsid w:val="00B85D44"/>
    <w:rsid w:val="00B93C96"/>
    <w:rsid w:val="00BB2192"/>
    <w:rsid w:val="00BB5263"/>
    <w:rsid w:val="00BC1CD3"/>
    <w:rsid w:val="00BD05AE"/>
    <w:rsid w:val="00BD7A41"/>
    <w:rsid w:val="00BF1542"/>
    <w:rsid w:val="00BF4FE5"/>
    <w:rsid w:val="00BF6584"/>
    <w:rsid w:val="00C249A1"/>
    <w:rsid w:val="00C34233"/>
    <w:rsid w:val="00C518AF"/>
    <w:rsid w:val="00CA38C5"/>
    <w:rsid w:val="00CB2B9C"/>
    <w:rsid w:val="00CB56D4"/>
    <w:rsid w:val="00CC3F29"/>
    <w:rsid w:val="00CE5F31"/>
    <w:rsid w:val="00CF670E"/>
    <w:rsid w:val="00D155B4"/>
    <w:rsid w:val="00D363CE"/>
    <w:rsid w:val="00D85848"/>
    <w:rsid w:val="00D96E76"/>
    <w:rsid w:val="00DA2F51"/>
    <w:rsid w:val="00DC064B"/>
    <w:rsid w:val="00DC2093"/>
    <w:rsid w:val="00DD239E"/>
    <w:rsid w:val="00DE245B"/>
    <w:rsid w:val="00DE7AD4"/>
    <w:rsid w:val="00E02A87"/>
    <w:rsid w:val="00E070B6"/>
    <w:rsid w:val="00E408D3"/>
    <w:rsid w:val="00E44691"/>
    <w:rsid w:val="00E44C51"/>
    <w:rsid w:val="00E76C3E"/>
    <w:rsid w:val="00E774F0"/>
    <w:rsid w:val="00E87A77"/>
    <w:rsid w:val="00EB717B"/>
    <w:rsid w:val="00EC6C14"/>
    <w:rsid w:val="00ED669E"/>
    <w:rsid w:val="00ED6B1B"/>
    <w:rsid w:val="00EE05CD"/>
    <w:rsid w:val="00EE4F29"/>
    <w:rsid w:val="00EF19F0"/>
    <w:rsid w:val="00EF6D46"/>
    <w:rsid w:val="00F10FF3"/>
    <w:rsid w:val="00F212C9"/>
    <w:rsid w:val="00F22D54"/>
    <w:rsid w:val="00F24594"/>
    <w:rsid w:val="00F756DE"/>
    <w:rsid w:val="00F8322F"/>
    <w:rsid w:val="00F833B0"/>
    <w:rsid w:val="00F94922"/>
    <w:rsid w:val="00FA19D2"/>
    <w:rsid w:val="00FA36A5"/>
    <w:rsid w:val="00FA54C8"/>
    <w:rsid w:val="00FB4F76"/>
    <w:rsid w:val="00FC2C90"/>
    <w:rsid w:val="00FC3F97"/>
    <w:rsid w:val="00FE5053"/>
    <w:rsid w:val="00FE5724"/>
    <w:rsid w:val="00FF3545"/>
    <w:rsid w:val="00FF36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BC18D"/>
  <w15:docId w15:val="{086AAE2F-5EE4-4C8B-A7FA-500DA93C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96E76"/>
    <w:pPr>
      <w:ind w:left="720"/>
      <w:contextualSpacing/>
    </w:pPr>
    <w:rPr>
      <w:rFonts w:eastAsiaTheme="minorHAnsi"/>
      <w:lang w:eastAsia="en-US"/>
    </w:rPr>
  </w:style>
  <w:style w:type="character" w:customStyle="1" w:styleId="A0">
    <w:name w:val="A0"/>
    <w:uiPriority w:val="99"/>
    <w:rsid w:val="00D96E76"/>
    <w:rPr>
      <w:color w:val="000000"/>
      <w:sz w:val="16"/>
      <w:szCs w:val="16"/>
    </w:rPr>
  </w:style>
  <w:style w:type="table" w:customStyle="1" w:styleId="AkGlgeleme1">
    <w:name w:val="Açık Gölgeleme1"/>
    <w:basedOn w:val="NormalTablo"/>
    <w:uiPriority w:val="60"/>
    <w:rsid w:val="00D96E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onMetni">
    <w:name w:val="Balloon Text"/>
    <w:basedOn w:val="Normal"/>
    <w:link w:val="BalonMetniChar"/>
    <w:uiPriority w:val="99"/>
    <w:semiHidden/>
    <w:unhideWhenUsed/>
    <w:rsid w:val="00D96E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6E76"/>
    <w:rPr>
      <w:rFonts w:ascii="Tahoma" w:hAnsi="Tahoma" w:cs="Tahoma"/>
      <w:sz w:val="16"/>
      <w:szCs w:val="16"/>
    </w:rPr>
  </w:style>
  <w:style w:type="table" w:styleId="TabloKlavuzu">
    <w:name w:val="Table Grid"/>
    <w:basedOn w:val="NormalTablo"/>
    <w:uiPriority w:val="59"/>
    <w:rsid w:val="00D96E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klamaBavurusu">
    <w:name w:val="annotation reference"/>
    <w:basedOn w:val="VarsaylanParagrafYazTipi"/>
    <w:uiPriority w:val="99"/>
    <w:semiHidden/>
    <w:unhideWhenUsed/>
    <w:rsid w:val="00D96E76"/>
    <w:rPr>
      <w:sz w:val="16"/>
      <w:szCs w:val="16"/>
    </w:rPr>
  </w:style>
  <w:style w:type="paragraph" w:styleId="AklamaMetni">
    <w:name w:val="annotation text"/>
    <w:basedOn w:val="Normal"/>
    <w:link w:val="AklamaMetniChar"/>
    <w:uiPriority w:val="99"/>
    <w:semiHidden/>
    <w:unhideWhenUsed/>
    <w:rsid w:val="00D96E7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6E76"/>
    <w:rPr>
      <w:sz w:val="20"/>
      <w:szCs w:val="20"/>
    </w:rPr>
  </w:style>
  <w:style w:type="paragraph" w:styleId="AklamaKonusu">
    <w:name w:val="annotation subject"/>
    <w:basedOn w:val="AklamaMetni"/>
    <w:next w:val="AklamaMetni"/>
    <w:link w:val="AklamaKonusuChar"/>
    <w:uiPriority w:val="99"/>
    <w:semiHidden/>
    <w:unhideWhenUsed/>
    <w:rsid w:val="00D96E76"/>
    <w:rPr>
      <w:b/>
      <w:bCs/>
    </w:rPr>
  </w:style>
  <w:style w:type="character" w:customStyle="1" w:styleId="AklamaKonusuChar">
    <w:name w:val="Açıklama Konusu Char"/>
    <w:basedOn w:val="AklamaMetniChar"/>
    <w:link w:val="AklamaKonusu"/>
    <w:uiPriority w:val="99"/>
    <w:semiHidden/>
    <w:rsid w:val="00D96E76"/>
    <w:rPr>
      <w:b/>
      <w:bCs/>
      <w:sz w:val="20"/>
      <w:szCs w:val="20"/>
    </w:rPr>
  </w:style>
  <w:style w:type="character" w:customStyle="1" w:styleId="A2">
    <w:name w:val="A2"/>
    <w:uiPriority w:val="99"/>
    <w:rsid w:val="00D96E76"/>
    <w:rPr>
      <w:rFonts w:cs="Minion Pro Med"/>
      <w:color w:val="000000"/>
      <w:sz w:val="12"/>
      <w:szCs w:val="12"/>
    </w:rPr>
  </w:style>
  <w:style w:type="character" w:styleId="Kpr">
    <w:name w:val="Hyperlink"/>
    <w:basedOn w:val="VarsaylanParagrafYazTipi"/>
    <w:uiPriority w:val="99"/>
    <w:unhideWhenUsed/>
    <w:rsid w:val="00D96E76"/>
    <w:rPr>
      <w:color w:val="0000FF" w:themeColor="hyperlink"/>
      <w:u w:val="single"/>
    </w:rPr>
  </w:style>
  <w:style w:type="character" w:styleId="YerTutucuMetni">
    <w:name w:val="Placeholder Text"/>
    <w:basedOn w:val="VarsaylanParagrafYazTipi"/>
    <w:uiPriority w:val="99"/>
    <w:semiHidden/>
    <w:rsid w:val="00D96E76"/>
    <w:rPr>
      <w:color w:val="808080"/>
    </w:rPr>
  </w:style>
  <w:style w:type="paragraph" w:styleId="stBilgi">
    <w:name w:val="header"/>
    <w:basedOn w:val="Normal"/>
    <w:link w:val="stBilgiChar"/>
    <w:uiPriority w:val="99"/>
    <w:unhideWhenUsed/>
    <w:rsid w:val="00D96E7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96E76"/>
  </w:style>
  <w:style w:type="paragraph" w:styleId="AltBilgi">
    <w:name w:val="footer"/>
    <w:basedOn w:val="Normal"/>
    <w:link w:val="AltBilgiChar"/>
    <w:uiPriority w:val="99"/>
    <w:unhideWhenUsed/>
    <w:rsid w:val="00D96E7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96E76"/>
  </w:style>
  <w:style w:type="paragraph" w:styleId="Dzeltme">
    <w:name w:val="Revision"/>
    <w:hidden/>
    <w:uiPriority w:val="99"/>
    <w:semiHidden/>
    <w:rsid w:val="00D96E76"/>
    <w:pPr>
      <w:spacing w:after="0" w:line="240" w:lineRule="auto"/>
    </w:pPr>
  </w:style>
  <w:style w:type="paragraph" w:styleId="DipnotMetni">
    <w:name w:val="footnote text"/>
    <w:aliases w:val="Dipnot Metni Char Char Char"/>
    <w:basedOn w:val="Normal"/>
    <w:link w:val="DipnotMetniChar"/>
    <w:uiPriority w:val="99"/>
    <w:unhideWhenUsed/>
    <w:rsid w:val="00247E51"/>
    <w:pPr>
      <w:spacing w:after="0" w:line="240" w:lineRule="auto"/>
    </w:pPr>
    <w:rPr>
      <w:rFonts w:eastAsiaTheme="minorHAnsi"/>
      <w:sz w:val="20"/>
      <w:szCs w:val="20"/>
      <w:lang w:eastAsia="en-US"/>
    </w:rPr>
  </w:style>
  <w:style w:type="character" w:customStyle="1" w:styleId="DipnotMetniChar">
    <w:name w:val="Dipnot Metni Char"/>
    <w:aliases w:val="Dipnot Metni Char Char Char Char"/>
    <w:basedOn w:val="VarsaylanParagrafYazTipi"/>
    <w:link w:val="DipnotMetni"/>
    <w:uiPriority w:val="99"/>
    <w:rsid w:val="00247E51"/>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yperlink" Target="https://orgm.meb.gov.tr/meb_iys_dosyalar/2015_11/19105341_rencitanlamaklavuzu.pdf" TargetMode="Externa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rgurbuz@outlook.com"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theme" Target="theme/theme1.xml"/><Relationship Id="rId8" Type="http://schemas.openxmlformats.org/officeDocument/2006/relationships/hyperlink" Target="mailto:akoc@adiyaman.edu.tr"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hyperlink" Target="http://orgm.meb.gov.tr/meb_iys_dosyalar/2015_08/27014859_bilsemynerge.pdf"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dx.doi.org/10.23891/efdyyu.2019.175" TargetMode="External"/><Relationship Id="rId2" Type="http://schemas.openxmlformats.org/officeDocument/2006/relationships/hyperlink" Target="http://efdergi.yyu.edu.tr" TargetMode="External"/><Relationship Id="rId1" Type="http://schemas.openxmlformats.org/officeDocument/2006/relationships/image" Target="media/image2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895B4-F339-4ADA-A626-185D9BE2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10137</Words>
  <Characters>57782</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Aygen KOÇ</dc:creator>
  <cp:lastModifiedBy>Nasip DEMİRKUŞ</cp:lastModifiedBy>
  <cp:revision>6</cp:revision>
  <dcterms:created xsi:type="dcterms:W3CDTF">2019-10-15T16:21:00Z</dcterms:created>
  <dcterms:modified xsi:type="dcterms:W3CDTF">2019-10-15T16:24:00Z</dcterms:modified>
</cp:coreProperties>
</file>