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03" w:rsidRPr="00AC3871" w:rsidRDefault="00F02503" w:rsidP="00574C9B">
      <w:pPr>
        <w:spacing w:after="0" w:line="360" w:lineRule="auto"/>
        <w:jc w:val="center"/>
        <w:rPr>
          <w:rFonts w:ascii="Times New Roman" w:hAnsi="Times New Roman" w:cs="Times New Roman"/>
          <w:b/>
          <w:sz w:val="24"/>
          <w:szCs w:val="24"/>
        </w:rPr>
      </w:pPr>
      <w:r w:rsidRPr="00AC3871">
        <w:rPr>
          <w:rFonts w:ascii="Times New Roman" w:hAnsi="Times New Roman" w:cs="Times New Roman"/>
          <w:b/>
          <w:bCs/>
          <w:iCs/>
          <w:sz w:val="24"/>
          <w:szCs w:val="24"/>
        </w:rPr>
        <w:t xml:space="preserve">Okul Öncesi Öğretmenlerinin Sınıflarındaki </w:t>
      </w:r>
      <w:r w:rsidR="00D02652">
        <w:rPr>
          <w:rFonts w:ascii="Times New Roman" w:hAnsi="Times New Roman" w:cs="Times New Roman"/>
          <w:b/>
          <w:bCs/>
          <w:iCs/>
          <w:sz w:val="24"/>
          <w:szCs w:val="24"/>
        </w:rPr>
        <w:t>Gelişimsel Y</w:t>
      </w:r>
      <w:r w:rsidR="008A6F31">
        <w:rPr>
          <w:rFonts w:ascii="Times New Roman" w:hAnsi="Times New Roman" w:cs="Times New Roman"/>
          <w:b/>
          <w:bCs/>
          <w:iCs/>
          <w:sz w:val="24"/>
          <w:szCs w:val="24"/>
        </w:rPr>
        <w:t>etersizliği</w:t>
      </w:r>
      <w:r w:rsidR="00DB317F">
        <w:rPr>
          <w:rFonts w:ascii="Times New Roman" w:hAnsi="Times New Roman" w:cs="Times New Roman"/>
          <w:b/>
          <w:bCs/>
          <w:iCs/>
          <w:sz w:val="24"/>
          <w:szCs w:val="24"/>
        </w:rPr>
        <w:t xml:space="preserve"> Olan ve Olmayan Çocuklarla</w:t>
      </w:r>
      <w:r w:rsidRPr="00AC3871">
        <w:rPr>
          <w:rFonts w:ascii="Times New Roman" w:hAnsi="Times New Roman" w:cs="Times New Roman"/>
          <w:b/>
          <w:bCs/>
          <w:iCs/>
          <w:sz w:val="24"/>
          <w:szCs w:val="24"/>
        </w:rPr>
        <w:t xml:space="preserve"> Etkileşim Davranışlarının İncelenmesi</w:t>
      </w:r>
      <w:r w:rsidR="00A8301F">
        <w:rPr>
          <w:rStyle w:val="DipnotBavurusu"/>
          <w:rFonts w:ascii="Times New Roman" w:hAnsi="Times New Roman" w:cs="Times New Roman"/>
          <w:b/>
          <w:bCs/>
          <w:iCs/>
          <w:sz w:val="24"/>
          <w:szCs w:val="24"/>
        </w:rPr>
        <w:footnoteReference w:id="1"/>
      </w:r>
    </w:p>
    <w:p w:rsidR="00F02503" w:rsidRPr="00AC3871" w:rsidRDefault="00F02503" w:rsidP="00574C9B">
      <w:pPr>
        <w:spacing w:after="0" w:line="360" w:lineRule="auto"/>
        <w:jc w:val="center"/>
        <w:rPr>
          <w:rFonts w:ascii="Times New Roman" w:hAnsi="Times New Roman" w:cs="Times New Roman"/>
          <w:b/>
          <w:sz w:val="24"/>
          <w:szCs w:val="24"/>
        </w:rPr>
      </w:pPr>
    </w:p>
    <w:p w:rsidR="006A5E9B" w:rsidRPr="00AC3871" w:rsidRDefault="00F02503" w:rsidP="00574C9B">
      <w:pPr>
        <w:spacing w:after="0" w:line="360" w:lineRule="auto"/>
        <w:jc w:val="center"/>
        <w:rPr>
          <w:rFonts w:ascii="Times New Roman" w:hAnsi="Times New Roman" w:cs="Times New Roman"/>
          <w:b/>
          <w:sz w:val="24"/>
          <w:szCs w:val="24"/>
          <w:vertAlign w:val="superscript"/>
        </w:rPr>
      </w:pPr>
      <w:r w:rsidRPr="00AC3871">
        <w:rPr>
          <w:rFonts w:ascii="Times New Roman" w:hAnsi="Times New Roman" w:cs="Times New Roman"/>
          <w:b/>
          <w:sz w:val="24"/>
          <w:szCs w:val="24"/>
        </w:rPr>
        <w:t>Semra OMAK</w:t>
      </w:r>
      <w:r w:rsidR="00696473">
        <w:rPr>
          <w:rFonts w:ascii="Times New Roman" w:hAnsi="Times New Roman" w:cs="Times New Roman"/>
          <w:b/>
          <w:sz w:val="24"/>
          <w:szCs w:val="24"/>
          <w:vertAlign w:val="superscript"/>
        </w:rPr>
        <w:t>*</w:t>
      </w:r>
      <w:r w:rsidR="00696473">
        <w:rPr>
          <w:rStyle w:val="DipnotBavurusu"/>
          <w:rFonts w:ascii="Times New Roman" w:hAnsi="Times New Roman" w:cs="Times New Roman"/>
          <w:b/>
          <w:sz w:val="24"/>
          <w:szCs w:val="24"/>
        </w:rPr>
        <w:t>*</w:t>
      </w:r>
      <w:r w:rsidRPr="00AC3871">
        <w:rPr>
          <w:rFonts w:ascii="Times New Roman" w:hAnsi="Times New Roman" w:cs="Times New Roman"/>
          <w:b/>
          <w:sz w:val="24"/>
          <w:szCs w:val="24"/>
        </w:rPr>
        <w:t>,</w:t>
      </w:r>
      <w:r w:rsidR="00041BFE" w:rsidRPr="00AC3871">
        <w:rPr>
          <w:rFonts w:ascii="Times New Roman" w:hAnsi="Times New Roman" w:cs="Times New Roman"/>
          <w:b/>
          <w:sz w:val="24"/>
          <w:szCs w:val="24"/>
        </w:rPr>
        <w:tab/>
      </w:r>
      <w:r w:rsidRPr="00AC3871">
        <w:rPr>
          <w:rFonts w:ascii="Times New Roman" w:hAnsi="Times New Roman" w:cs="Times New Roman"/>
          <w:b/>
          <w:sz w:val="24"/>
          <w:szCs w:val="24"/>
        </w:rPr>
        <w:t>Elif SAZAK</w:t>
      </w:r>
      <w:r w:rsidR="00696473">
        <w:rPr>
          <w:rFonts w:ascii="Times New Roman" w:hAnsi="Times New Roman" w:cs="Times New Roman"/>
          <w:b/>
          <w:sz w:val="24"/>
          <w:szCs w:val="24"/>
          <w:vertAlign w:val="superscript"/>
        </w:rPr>
        <w:t>*</w:t>
      </w:r>
      <w:r w:rsidR="00877A5A" w:rsidRPr="00AC3871">
        <w:rPr>
          <w:rFonts w:ascii="Times New Roman" w:hAnsi="Times New Roman" w:cs="Times New Roman"/>
          <w:b/>
          <w:sz w:val="24"/>
          <w:szCs w:val="24"/>
          <w:vertAlign w:val="superscript"/>
        </w:rPr>
        <w:t>**</w:t>
      </w:r>
    </w:p>
    <w:p w:rsidR="00F02503" w:rsidRPr="006B4E00" w:rsidRDefault="004D4696" w:rsidP="00574C9B">
      <w:pPr>
        <w:spacing w:after="0" w:line="360" w:lineRule="auto"/>
        <w:jc w:val="both"/>
        <w:rPr>
          <w:rFonts w:ascii="Times New Roman" w:hAnsi="Times New Roman" w:cs="Times New Roman"/>
          <w:sz w:val="24"/>
          <w:szCs w:val="24"/>
        </w:rPr>
      </w:pPr>
      <w:r w:rsidRPr="00AC3871">
        <w:rPr>
          <w:rFonts w:ascii="Times New Roman" w:hAnsi="Times New Roman" w:cs="Times New Roman"/>
          <w:b/>
          <w:sz w:val="24"/>
          <w:szCs w:val="24"/>
        </w:rPr>
        <w:t>Öz</w:t>
      </w:r>
      <w:r w:rsidR="00877A5A" w:rsidRPr="00AC3871">
        <w:rPr>
          <w:rFonts w:ascii="Times New Roman" w:hAnsi="Times New Roman" w:cs="Times New Roman"/>
          <w:b/>
          <w:sz w:val="24"/>
          <w:szCs w:val="24"/>
        </w:rPr>
        <w:t>:</w:t>
      </w:r>
      <w:r w:rsidR="00DF2559" w:rsidRPr="00AC3871">
        <w:rPr>
          <w:rFonts w:ascii="Times New Roman" w:hAnsi="Times New Roman" w:cs="Times New Roman"/>
          <w:b/>
          <w:sz w:val="24"/>
          <w:szCs w:val="24"/>
        </w:rPr>
        <w:t xml:space="preserve"> </w:t>
      </w:r>
      <w:r w:rsidR="00F02503" w:rsidRPr="00AC3871">
        <w:rPr>
          <w:rFonts w:ascii="Times New Roman" w:hAnsi="Times New Roman" w:cs="Times New Roman"/>
          <w:bCs/>
          <w:iCs/>
          <w:sz w:val="24"/>
          <w:szCs w:val="24"/>
        </w:rPr>
        <w:t xml:space="preserve">Bu çalışmanın amacı okul öncesi öğretmenlerinin </w:t>
      </w:r>
      <w:r w:rsidR="008A6F31">
        <w:rPr>
          <w:rFonts w:ascii="Times New Roman" w:hAnsi="Times New Roman" w:cs="Times New Roman"/>
          <w:bCs/>
          <w:iCs/>
          <w:sz w:val="24"/>
          <w:szCs w:val="24"/>
        </w:rPr>
        <w:t>gelişimsel yetersizliği</w:t>
      </w:r>
      <w:r w:rsidR="00DB317F">
        <w:rPr>
          <w:rFonts w:ascii="Times New Roman" w:hAnsi="Times New Roman" w:cs="Times New Roman"/>
          <w:bCs/>
          <w:iCs/>
          <w:sz w:val="24"/>
          <w:szCs w:val="24"/>
        </w:rPr>
        <w:t xml:space="preserve"> olan ve olmayan çocuklarla</w:t>
      </w:r>
      <w:r w:rsidR="00F02503" w:rsidRPr="00AC3871">
        <w:rPr>
          <w:rFonts w:ascii="Times New Roman" w:hAnsi="Times New Roman" w:cs="Times New Roman"/>
          <w:bCs/>
          <w:iCs/>
          <w:sz w:val="24"/>
          <w:szCs w:val="24"/>
        </w:rPr>
        <w:t xml:space="preserve"> etkileşim davranışlarının incelenmesidir. Çalışmada öğretmenlerin etkileşim davranışlarının sıklığı ve etkileşim davranışları sıklığının </w:t>
      </w:r>
      <w:r w:rsidR="008A6F31">
        <w:rPr>
          <w:rFonts w:ascii="Times New Roman" w:hAnsi="Times New Roman" w:cs="Times New Roman"/>
          <w:bCs/>
          <w:iCs/>
          <w:sz w:val="24"/>
          <w:szCs w:val="24"/>
        </w:rPr>
        <w:t>gelişimsel yetersizliği</w:t>
      </w:r>
      <w:r w:rsidR="00F02503" w:rsidRPr="00AC3871">
        <w:rPr>
          <w:rFonts w:ascii="Times New Roman" w:hAnsi="Times New Roman" w:cs="Times New Roman"/>
          <w:bCs/>
          <w:iCs/>
          <w:sz w:val="24"/>
          <w:szCs w:val="24"/>
        </w:rPr>
        <w:t xml:space="preserve"> olup olmama durumuna göre farklılaşıp farklılaşmadığı araştırılmıştır. </w:t>
      </w:r>
      <w:r w:rsidR="00F02503" w:rsidRPr="00AC3871">
        <w:rPr>
          <w:rFonts w:ascii="Times New Roman" w:hAnsi="Times New Roman" w:cs="Times New Roman"/>
          <w:color w:val="000000"/>
          <w:sz w:val="24"/>
          <w:szCs w:val="24"/>
        </w:rPr>
        <w:t xml:space="preserve">Çalışmaya Ankara’nın Altındağ ve Çubuk ilçesinde Milli Eğitim Bakanlığı’na bağlı bağımsız anaokulları ve anasınıflarında bulunan 14 okul öncesi öğretmeni ve </w:t>
      </w:r>
      <w:r w:rsidR="008A6F31">
        <w:rPr>
          <w:rFonts w:ascii="Times New Roman" w:hAnsi="Times New Roman" w:cs="Times New Roman"/>
          <w:color w:val="000000"/>
          <w:sz w:val="24"/>
          <w:szCs w:val="24"/>
        </w:rPr>
        <w:t>gelişimsel yetersizliği</w:t>
      </w:r>
      <w:r w:rsidR="00DB317F">
        <w:rPr>
          <w:rFonts w:ascii="Times New Roman" w:hAnsi="Times New Roman" w:cs="Times New Roman"/>
          <w:color w:val="000000"/>
          <w:sz w:val="24"/>
          <w:szCs w:val="24"/>
        </w:rPr>
        <w:t xml:space="preserve"> olan ve olmayan 32 çocuk </w:t>
      </w:r>
      <w:r w:rsidR="00F02503" w:rsidRPr="00AC3871">
        <w:rPr>
          <w:rFonts w:ascii="Times New Roman" w:hAnsi="Times New Roman" w:cs="Times New Roman"/>
          <w:color w:val="000000"/>
          <w:sz w:val="24"/>
          <w:szCs w:val="24"/>
        </w:rPr>
        <w:t xml:space="preserve">katılmıştır. </w:t>
      </w:r>
      <w:r w:rsidR="00F02503" w:rsidRPr="00AC3871">
        <w:rPr>
          <w:rFonts w:ascii="Times New Roman" w:hAnsi="Times New Roman" w:cs="Times New Roman"/>
          <w:sz w:val="24"/>
          <w:szCs w:val="24"/>
        </w:rPr>
        <w:t>Ara</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tırma nicel ara</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tırma deseninin kullanıldı</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 xml:space="preserve">ı </w:t>
      </w:r>
      <w:proofErr w:type="spellStart"/>
      <w:r w:rsidR="00F02503" w:rsidRPr="00AC3871">
        <w:rPr>
          <w:rFonts w:ascii="Times New Roman" w:hAnsi="Times New Roman" w:cs="Times New Roman"/>
          <w:sz w:val="24"/>
          <w:szCs w:val="24"/>
        </w:rPr>
        <w:t>betimsel</w:t>
      </w:r>
      <w:proofErr w:type="spellEnd"/>
      <w:r w:rsidR="00F02503" w:rsidRPr="00AC3871">
        <w:rPr>
          <w:rFonts w:ascii="Times New Roman" w:hAnsi="Times New Roman" w:cs="Times New Roman"/>
          <w:sz w:val="24"/>
          <w:szCs w:val="24"/>
        </w:rPr>
        <w:t xml:space="preserve"> bir çalı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madır. Ara</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tırma verilerini toplamada gözlem tekni</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i kullanılmı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tır. Ö</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retmenlerin etkile</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im davranı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larına ili</w:t>
      </w:r>
      <w:r w:rsidR="00F02503" w:rsidRPr="00AC3871">
        <w:rPr>
          <w:rFonts w:ascii="Times New Roman" w:eastAsia="TimesNewRoman" w:hAnsi="Times New Roman" w:cs="Times New Roman"/>
          <w:sz w:val="24"/>
          <w:szCs w:val="24"/>
        </w:rPr>
        <w:t>ş</w:t>
      </w:r>
      <w:r w:rsidR="00657F66">
        <w:rPr>
          <w:rFonts w:ascii="Times New Roman" w:hAnsi="Times New Roman" w:cs="Times New Roman"/>
          <w:sz w:val="24"/>
          <w:szCs w:val="24"/>
        </w:rPr>
        <w:t xml:space="preserve">kin veriler </w:t>
      </w:r>
      <w:r w:rsidR="00F02503" w:rsidRPr="00AC3871">
        <w:rPr>
          <w:rFonts w:ascii="Times New Roman" w:hAnsi="Times New Roman" w:cs="Times New Roman"/>
          <w:sz w:val="24"/>
          <w:szCs w:val="24"/>
        </w:rPr>
        <w:t>araştırmacılar tarafından geliştirilen “Ö</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retmen Etkile</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im Davranı</w:t>
      </w:r>
      <w:r w:rsidR="00F02503" w:rsidRPr="00AC3871">
        <w:rPr>
          <w:rFonts w:ascii="Times New Roman" w:eastAsia="TimesNewRoman" w:hAnsi="Times New Roman" w:cs="Times New Roman"/>
          <w:sz w:val="24"/>
          <w:szCs w:val="24"/>
        </w:rPr>
        <w:t>ş</w:t>
      </w:r>
      <w:r w:rsidR="00922223">
        <w:rPr>
          <w:rFonts w:ascii="Times New Roman" w:hAnsi="Times New Roman" w:cs="Times New Roman"/>
          <w:sz w:val="24"/>
          <w:szCs w:val="24"/>
        </w:rPr>
        <w:t>ları Gözlem Formu”</w:t>
      </w:r>
      <w:r w:rsidR="00495DE8">
        <w:rPr>
          <w:rFonts w:ascii="Times New Roman" w:hAnsi="Times New Roman" w:cs="Times New Roman"/>
          <w:sz w:val="24"/>
          <w:szCs w:val="24"/>
        </w:rPr>
        <w:t xml:space="preserve"> ve “Öğretmen ve Öğrenci Bilgi Formu”</w:t>
      </w:r>
      <w:r w:rsidR="006B4E00">
        <w:rPr>
          <w:rFonts w:ascii="Times New Roman" w:hAnsi="Times New Roman" w:cs="Times New Roman"/>
          <w:sz w:val="24"/>
          <w:szCs w:val="24"/>
        </w:rPr>
        <w:t xml:space="preserve"> ile elde edilmiştir. </w:t>
      </w:r>
      <w:proofErr w:type="gramStart"/>
      <w:r w:rsidR="00F02503" w:rsidRPr="00AC3871">
        <w:rPr>
          <w:rFonts w:ascii="Times New Roman" w:hAnsi="Times New Roman" w:cs="Times New Roman"/>
          <w:sz w:val="24"/>
          <w:szCs w:val="24"/>
        </w:rPr>
        <w:t>Çalı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manın sonucunda ö</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 xml:space="preserve">retmenlerin </w:t>
      </w:r>
      <w:r w:rsidR="008A6F31">
        <w:rPr>
          <w:rFonts w:ascii="Times New Roman" w:hAnsi="Times New Roman" w:cs="Times New Roman"/>
          <w:sz w:val="24"/>
          <w:szCs w:val="24"/>
        </w:rPr>
        <w:t>gelişimsel yetersizliği</w:t>
      </w:r>
      <w:r w:rsidR="00DB317F">
        <w:rPr>
          <w:rFonts w:ascii="Times New Roman" w:hAnsi="Times New Roman" w:cs="Times New Roman"/>
          <w:sz w:val="24"/>
          <w:szCs w:val="24"/>
        </w:rPr>
        <w:t xml:space="preserve"> olan ve olmayan çocuklarla</w:t>
      </w:r>
      <w:r w:rsidR="00F02503" w:rsidRPr="00AC3871">
        <w:rPr>
          <w:rFonts w:ascii="Times New Roman" w:hAnsi="Times New Roman" w:cs="Times New Roman"/>
          <w:sz w:val="24"/>
          <w:szCs w:val="24"/>
        </w:rPr>
        <w:t xml:space="preserve"> genel etkile</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im davranı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 xml:space="preserve">larında anlamlı </w:t>
      </w:r>
      <w:r w:rsidR="006B4E00">
        <w:rPr>
          <w:rFonts w:ascii="Times New Roman" w:hAnsi="Times New Roman" w:cs="Times New Roman"/>
          <w:sz w:val="24"/>
          <w:szCs w:val="24"/>
        </w:rPr>
        <w:t xml:space="preserve">bir farklılık ortaya çıkmazken, </w:t>
      </w:r>
      <w:r w:rsidR="00F02503" w:rsidRPr="00AC3871">
        <w:rPr>
          <w:rFonts w:ascii="Times New Roman" w:hAnsi="Times New Roman" w:cs="Times New Roman"/>
          <w:sz w:val="24"/>
          <w:szCs w:val="24"/>
        </w:rPr>
        <w:t>bu davranı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ların bazı alt boyutlarında</w:t>
      </w:r>
      <w:r w:rsidR="00D4492B">
        <w:rPr>
          <w:rFonts w:ascii="Times New Roman" w:hAnsi="Times New Roman" w:cs="Times New Roman"/>
          <w:sz w:val="24"/>
          <w:szCs w:val="24"/>
        </w:rPr>
        <w:t xml:space="preserve"> (çocuğa</w:t>
      </w:r>
      <w:r w:rsidR="00D4492B" w:rsidRPr="00AC3871">
        <w:rPr>
          <w:rFonts w:ascii="Times New Roman" w:hAnsi="Times New Roman" w:cs="Times New Roman"/>
          <w:sz w:val="24"/>
          <w:szCs w:val="24"/>
        </w:rPr>
        <w:t xml:space="preserve"> sözel ya da sözel </w:t>
      </w:r>
      <w:r w:rsidR="00D4492B">
        <w:rPr>
          <w:rFonts w:ascii="Times New Roman" w:hAnsi="Times New Roman" w:cs="Times New Roman"/>
          <w:sz w:val="24"/>
          <w:szCs w:val="24"/>
        </w:rPr>
        <w:t>olmayan uyaran sunma, çocukla</w:t>
      </w:r>
      <w:r w:rsidR="00D4492B" w:rsidRPr="00AC3871">
        <w:rPr>
          <w:rFonts w:ascii="Times New Roman" w:hAnsi="Times New Roman" w:cs="Times New Roman"/>
          <w:sz w:val="24"/>
          <w:szCs w:val="24"/>
        </w:rPr>
        <w:t xml:space="preserve"> fiz</w:t>
      </w:r>
      <w:r w:rsidR="00D4492B">
        <w:rPr>
          <w:rFonts w:ascii="Times New Roman" w:hAnsi="Times New Roman" w:cs="Times New Roman"/>
          <w:sz w:val="24"/>
          <w:szCs w:val="24"/>
        </w:rPr>
        <w:t>iksel etkileşim kurma, çocuğa</w:t>
      </w:r>
      <w:r w:rsidR="00D4492B" w:rsidRPr="00AC3871">
        <w:rPr>
          <w:rFonts w:ascii="Times New Roman" w:hAnsi="Times New Roman" w:cs="Times New Roman"/>
          <w:sz w:val="24"/>
          <w:szCs w:val="24"/>
        </w:rPr>
        <w:t xml:space="preserve"> gereksin</w:t>
      </w:r>
      <w:r w:rsidR="00D4492B">
        <w:rPr>
          <w:rFonts w:ascii="Times New Roman" w:hAnsi="Times New Roman" w:cs="Times New Roman"/>
          <w:sz w:val="24"/>
          <w:szCs w:val="24"/>
        </w:rPr>
        <w:t>im duyduğunda yardım etme ve çocuğu</w:t>
      </w:r>
      <w:r w:rsidR="00D4492B" w:rsidRPr="00AC3871">
        <w:rPr>
          <w:rFonts w:ascii="Times New Roman" w:hAnsi="Times New Roman" w:cs="Times New Roman"/>
          <w:sz w:val="24"/>
          <w:szCs w:val="24"/>
        </w:rPr>
        <w:t xml:space="preserve"> etkinliğe doğ</w:t>
      </w:r>
      <w:r w:rsidR="00D4492B">
        <w:rPr>
          <w:rFonts w:ascii="Times New Roman" w:hAnsi="Times New Roman" w:cs="Times New Roman"/>
          <w:sz w:val="24"/>
          <w:szCs w:val="24"/>
        </w:rPr>
        <w:t>ru yeniden yöneltme/yönlendirme)</w:t>
      </w:r>
      <w:r w:rsidR="006B4E00">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00F02503" w:rsidRPr="00AC3871">
        <w:rPr>
          <w:rFonts w:ascii="Times New Roman" w:hAnsi="Times New Roman" w:cs="Times New Roman"/>
          <w:sz w:val="24"/>
          <w:szCs w:val="24"/>
        </w:rPr>
        <w:t xml:space="preserve"> olup olmama durumuna göre anlamlı bir fark bulunmu</w:t>
      </w:r>
      <w:r w:rsidR="00F02503" w:rsidRPr="00AC3871">
        <w:rPr>
          <w:rFonts w:ascii="Times New Roman" w:eastAsia="TimesNewRoman" w:hAnsi="Times New Roman" w:cs="Times New Roman"/>
          <w:sz w:val="24"/>
          <w:szCs w:val="24"/>
        </w:rPr>
        <w:t>ş</w:t>
      </w:r>
      <w:r w:rsidR="006B4E00">
        <w:rPr>
          <w:rFonts w:ascii="Times New Roman" w:hAnsi="Times New Roman" w:cs="Times New Roman"/>
          <w:sz w:val="24"/>
          <w:szCs w:val="24"/>
        </w:rPr>
        <w:t xml:space="preserve">tur. </w:t>
      </w:r>
      <w:proofErr w:type="gramEnd"/>
      <w:r w:rsidR="00F02503" w:rsidRPr="00AC3871">
        <w:rPr>
          <w:rFonts w:ascii="Times New Roman" w:hAnsi="Times New Roman" w:cs="Times New Roman"/>
          <w:sz w:val="24"/>
          <w:szCs w:val="24"/>
        </w:rPr>
        <w:t>Ö</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 xml:space="preserve">retmenlerin </w:t>
      </w:r>
      <w:r w:rsidR="008A6F31">
        <w:rPr>
          <w:rFonts w:ascii="Times New Roman" w:hAnsi="Times New Roman" w:cs="Times New Roman"/>
          <w:sz w:val="24"/>
          <w:szCs w:val="24"/>
        </w:rPr>
        <w:t>gelişimsel yetersizliği</w:t>
      </w:r>
      <w:r w:rsidR="00881354">
        <w:rPr>
          <w:rFonts w:ascii="Times New Roman" w:hAnsi="Times New Roman" w:cs="Times New Roman"/>
          <w:sz w:val="24"/>
          <w:szCs w:val="24"/>
        </w:rPr>
        <w:t xml:space="preserve"> olan çocuklarla </w:t>
      </w:r>
      <w:r w:rsidR="00F02503" w:rsidRPr="00AC3871">
        <w:rPr>
          <w:rFonts w:ascii="Times New Roman" w:hAnsi="Times New Roman" w:cs="Times New Roman"/>
          <w:sz w:val="24"/>
          <w:szCs w:val="24"/>
        </w:rPr>
        <w:t>daha sık etkile</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im davranı</w:t>
      </w:r>
      <w:r w:rsidR="00F02503" w:rsidRPr="00AC3871">
        <w:rPr>
          <w:rFonts w:ascii="Times New Roman" w:eastAsia="TimesNewRoman" w:hAnsi="Times New Roman" w:cs="Times New Roman"/>
          <w:sz w:val="24"/>
          <w:szCs w:val="24"/>
        </w:rPr>
        <w:t>ş</w:t>
      </w:r>
      <w:r w:rsidR="00922223">
        <w:rPr>
          <w:rFonts w:ascii="Times New Roman" w:hAnsi="Times New Roman" w:cs="Times New Roman"/>
          <w:sz w:val="24"/>
          <w:szCs w:val="24"/>
        </w:rPr>
        <w:t xml:space="preserve">larını sergiledikleri </w:t>
      </w:r>
      <w:r w:rsidR="00F02503" w:rsidRPr="00AC3871">
        <w:rPr>
          <w:rFonts w:ascii="Times New Roman" w:eastAsia="TimesNewRoman" w:hAnsi="Times New Roman" w:cs="Times New Roman"/>
          <w:sz w:val="24"/>
          <w:szCs w:val="24"/>
        </w:rPr>
        <w:t>görülmüştür</w:t>
      </w:r>
      <w:r w:rsidR="00F02503" w:rsidRPr="00AC3871">
        <w:rPr>
          <w:rFonts w:ascii="Times New Roman" w:hAnsi="Times New Roman" w:cs="Times New Roman"/>
          <w:sz w:val="24"/>
          <w:szCs w:val="24"/>
        </w:rPr>
        <w:t>.</w:t>
      </w:r>
    </w:p>
    <w:p w:rsidR="00696473" w:rsidRDefault="00B304D0" w:rsidP="00574C9B">
      <w:pPr>
        <w:spacing w:after="0" w:line="360" w:lineRule="auto"/>
        <w:ind w:firstLine="709"/>
        <w:jc w:val="both"/>
        <w:rPr>
          <w:rFonts w:ascii="Times New Roman" w:hAnsi="Times New Roman" w:cs="Times New Roman"/>
          <w:b/>
          <w:sz w:val="24"/>
          <w:szCs w:val="24"/>
        </w:rPr>
      </w:pPr>
      <w:r w:rsidRPr="00AC3871">
        <w:rPr>
          <w:rFonts w:ascii="Times New Roman" w:hAnsi="Times New Roman" w:cs="Times New Roman"/>
          <w:b/>
          <w:sz w:val="24"/>
          <w:szCs w:val="24"/>
        </w:rPr>
        <w:t>Anahtar Kelimeler:</w:t>
      </w:r>
      <w:r w:rsidR="005007B6" w:rsidRPr="00AC3871">
        <w:rPr>
          <w:rFonts w:ascii="Times New Roman" w:hAnsi="Times New Roman" w:cs="Times New Roman"/>
          <w:b/>
          <w:sz w:val="24"/>
          <w:szCs w:val="24"/>
        </w:rPr>
        <w:t xml:space="preserve"> </w:t>
      </w:r>
      <w:r w:rsidR="00F02503" w:rsidRPr="00AC3871">
        <w:rPr>
          <w:rFonts w:ascii="Times New Roman" w:hAnsi="Times New Roman" w:cs="Times New Roman"/>
          <w:sz w:val="24"/>
          <w:szCs w:val="24"/>
        </w:rPr>
        <w:t>Ö</w:t>
      </w:r>
      <w:r w:rsidR="00F02503" w:rsidRPr="00AC3871">
        <w:rPr>
          <w:rFonts w:ascii="Times New Roman" w:eastAsia="TimesNewRoman" w:hAnsi="Times New Roman" w:cs="Times New Roman"/>
          <w:sz w:val="24"/>
          <w:szCs w:val="24"/>
        </w:rPr>
        <w:t>ğ</w:t>
      </w:r>
      <w:r w:rsidR="00F02503" w:rsidRPr="00AC3871">
        <w:rPr>
          <w:rFonts w:ascii="Times New Roman" w:hAnsi="Times New Roman" w:cs="Times New Roman"/>
          <w:sz w:val="24"/>
          <w:szCs w:val="24"/>
        </w:rPr>
        <w:t>retmen etkile</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im davranı</w:t>
      </w:r>
      <w:r w:rsidR="00F02503" w:rsidRPr="00AC3871">
        <w:rPr>
          <w:rFonts w:ascii="Times New Roman" w:eastAsia="TimesNewRoman" w:hAnsi="Times New Roman" w:cs="Times New Roman"/>
          <w:sz w:val="24"/>
          <w:szCs w:val="24"/>
        </w:rPr>
        <w:t>ş</w:t>
      </w:r>
      <w:r w:rsidR="00F02503" w:rsidRPr="00AC3871">
        <w:rPr>
          <w:rFonts w:ascii="Times New Roman" w:hAnsi="Times New Roman" w:cs="Times New Roman"/>
          <w:sz w:val="24"/>
          <w:szCs w:val="24"/>
        </w:rPr>
        <w:t xml:space="preserve">ları, </w:t>
      </w:r>
      <w:r w:rsidR="004E6A02">
        <w:rPr>
          <w:rFonts w:ascii="Times New Roman" w:hAnsi="Times New Roman" w:cs="Times New Roman"/>
          <w:sz w:val="24"/>
          <w:szCs w:val="24"/>
        </w:rPr>
        <w:t>gelişimsel yetersizlik</w:t>
      </w:r>
      <w:r w:rsidR="00F02503" w:rsidRPr="00AC3871">
        <w:rPr>
          <w:rFonts w:ascii="Times New Roman" w:hAnsi="Times New Roman" w:cs="Times New Roman"/>
          <w:sz w:val="24"/>
          <w:szCs w:val="24"/>
        </w:rPr>
        <w:t>, okul öncesi dönem, okul öncesi öğretmenleri, kaynaştırma.</w:t>
      </w:r>
    </w:p>
    <w:p w:rsidR="00A8301F" w:rsidRPr="00A8301F" w:rsidRDefault="00A8301F" w:rsidP="00574C9B">
      <w:pPr>
        <w:spacing w:after="0" w:line="360" w:lineRule="auto"/>
        <w:jc w:val="both"/>
        <w:rPr>
          <w:rFonts w:ascii="Times New Roman" w:hAnsi="Times New Roman" w:cs="Times New Roman"/>
          <w:b/>
          <w:sz w:val="24"/>
          <w:szCs w:val="24"/>
        </w:rPr>
      </w:pPr>
    </w:p>
    <w:p w:rsidR="00696473" w:rsidRDefault="00696473" w:rsidP="00574C9B">
      <w:pPr>
        <w:tabs>
          <w:tab w:val="left" w:pos="851"/>
        </w:tabs>
        <w:spacing w:after="0" w:line="360" w:lineRule="auto"/>
        <w:rPr>
          <w:rFonts w:ascii="Times New Roman" w:hAnsi="Times New Roman" w:cs="Times New Roman"/>
          <w:b/>
          <w:sz w:val="24"/>
          <w:szCs w:val="24"/>
          <w:lang w:val="en-GB"/>
        </w:rPr>
      </w:pPr>
    </w:p>
    <w:p w:rsidR="00887BB7" w:rsidRPr="00AC3871" w:rsidRDefault="00524D4E" w:rsidP="00574C9B">
      <w:pPr>
        <w:tabs>
          <w:tab w:val="left" w:pos="851"/>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Investigation o</w:t>
      </w:r>
      <w:r w:rsidR="00887BB7" w:rsidRPr="00AC3871">
        <w:rPr>
          <w:rFonts w:ascii="Times New Roman" w:hAnsi="Times New Roman" w:cs="Times New Roman"/>
          <w:b/>
          <w:sz w:val="24"/>
          <w:szCs w:val="24"/>
          <w:lang w:val="en-GB"/>
        </w:rPr>
        <w:t>f Pre-School T</w:t>
      </w:r>
      <w:r>
        <w:rPr>
          <w:rFonts w:ascii="Times New Roman" w:hAnsi="Times New Roman" w:cs="Times New Roman"/>
          <w:b/>
          <w:sz w:val="24"/>
          <w:szCs w:val="24"/>
          <w:lang w:val="en-GB"/>
        </w:rPr>
        <w:t xml:space="preserve">eachers' Interaction </w:t>
      </w:r>
      <w:proofErr w:type="spellStart"/>
      <w:r>
        <w:rPr>
          <w:rFonts w:ascii="Times New Roman" w:hAnsi="Times New Roman" w:cs="Times New Roman"/>
          <w:b/>
          <w:sz w:val="24"/>
          <w:szCs w:val="24"/>
          <w:lang w:val="en-GB"/>
        </w:rPr>
        <w:t>Behaviors</w:t>
      </w:r>
      <w:proofErr w:type="spellEnd"/>
      <w:r>
        <w:rPr>
          <w:rFonts w:ascii="Times New Roman" w:hAnsi="Times New Roman" w:cs="Times New Roman"/>
          <w:b/>
          <w:sz w:val="24"/>
          <w:szCs w:val="24"/>
          <w:lang w:val="en-GB"/>
        </w:rPr>
        <w:t xml:space="preserve"> w</w:t>
      </w:r>
      <w:r w:rsidR="00887BB7" w:rsidRPr="00AC3871">
        <w:rPr>
          <w:rFonts w:ascii="Times New Roman" w:hAnsi="Times New Roman" w:cs="Times New Roman"/>
          <w:b/>
          <w:sz w:val="24"/>
          <w:szCs w:val="24"/>
          <w:lang w:val="en-GB"/>
        </w:rPr>
        <w:t>ith Developmentally Di</w:t>
      </w:r>
      <w:r w:rsidR="00881354">
        <w:rPr>
          <w:rFonts w:ascii="Times New Roman" w:hAnsi="Times New Roman" w:cs="Times New Roman"/>
          <w:b/>
          <w:sz w:val="24"/>
          <w:szCs w:val="24"/>
          <w:lang w:val="en-GB"/>
        </w:rPr>
        <w:t xml:space="preserve">sabled and Non-Disabled Children </w:t>
      </w:r>
      <w:r>
        <w:rPr>
          <w:rFonts w:ascii="Times New Roman" w:hAnsi="Times New Roman" w:cs="Times New Roman"/>
          <w:b/>
          <w:sz w:val="24"/>
          <w:szCs w:val="24"/>
          <w:lang w:val="en-GB"/>
        </w:rPr>
        <w:t>i</w:t>
      </w:r>
      <w:r w:rsidR="00887BB7" w:rsidRPr="00AC3871">
        <w:rPr>
          <w:rFonts w:ascii="Times New Roman" w:hAnsi="Times New Roman" w:cs="Times New Roman"/>
          <w:b/>
          <w:sz w:val="24"/>
          <w:szCs w:val="24"/>
          <w:lang w:val="en-GB"/>
        </w:rPr>
        <w:t>n Their Classrooms</w:t>
      </w:r>
      <w:r w:rsidR="0048472F" w:rsidRPr="00AC3871">
        <w:rPr>
          <w:rFonts w:ascii="Times New Roman" w:hAnsi="Times New Roman" w:cs="Times New Roman"/>
          <w:b/>
          <w:sz w:val="24"/>
          <w:szCs w:val="24"/>
          <w:lang w:val="en-US"/>
        </w:rPr>
        <w:t xml:space="preserve">  </w:t>
      </w:r>
    </w:p>
    <w:p w:rsidR="0048472F" w:rsidRPr="00AC3871" w:rsidRDefault="0048472F" w:rsidP="00574C9B">
      <w:pPr>
        <w:tabs>
          <w:tab w:val="left" w:pos="851"/>
        </w:tabs>
        <w:spacing w:after="0" w:line="360" w:lineRule="auto"/>
        <w:jc w:val="center"/>
        <w:rPr>
          <w:rFonts w:ascii="Times New Roman" w:hAnsi="Times New Roman" w:cs="Times New Roman"/>
          <w:b/>
          <w:sz w:val="24"/>
          <w:szCs w:val="24"/>
          <w:lang w:val="en-GB"/>
        </w:rPr>
      </w:pPr>
      <w:r w:rsidRPr="00AC3871">
        <w:rPr>
          <w:rFonts w:ascii="Times New Roman" w:hAnsi="Times New Roman" w:cs="Times New Roman"/>
          <w:b/>
          <w:sz w:val="24"/>
          <w:szCs w:val="24"/>
          <w:lang w:val="en-US"/>
        </w:rPr>
        <w:t>Views</w:t>
      </w:r>
    </w:p>
    <w:p w:rsidR="006D5532" w:rsidRPr="00AC3871" w:rsidRDefault="006D5532" w:rsidP="00574C9B">
      <w:pPr>
        <w:tabs>
          <w:tab w:val="left" w:pos="851"/>
        </w:tabs>
        <w:spacing w:after="0" w:line="360" w:lineRule="auto"/>
        <w:jc w:val="both"/>
        <w:rPr>
          <w:rFonts w:ascii="Times New Roman" w:hAnsi="Times New Roman" w:cs="Times New Roman"/>
          <w:sz w:val="24"/>
          <w:szCs w:val="24"/>
          <w:lang w:val="en-GB"/>
        </w:rPr>
      </w:pPr>
      <w:r w:rsidRPr="00AC3871">
        <w:rPr>
          <w:rFonts w:ascii="Times New Roman" w:hAnsi="Times New Roman" w:cs="Times New Roman"/>
          <w:b/>
          <w:sz w:val="24"/>
          <w:szCs w:val="24"/>
          <w:lang w:val="en-GB"/>
        </w:rPr>
        <w:t xml:space="preserve">Abstract: </w:t>
      </w:r>
      <w:r w:rsidR="00887BB7" w:rsidRPr="00AC3871">
        <w:rPr>
          <w:rFonts w:ascii="Times New Roman" w:hAnsi="Times New Roman" w:cs="Times New Roman"/>
          <w:sz w:val="24"/>
          <w:szCs w:val="24"/>
          <w:lang w:val="en-GB"/>
        </w:rPr>
        <w:t>The aim of this work is to investigate pre-school teachers' interaction behaviours with developmental disa</w:t>
      </w:r>
      <w:r w:rsidR="00881354">
        <w:rPr>
          <w:rFonts w:ascii="Times New Roman" w:hAnsi="Times New Roman" w:cs="Times New Roman"/>
          <w:sz w:val="24"/>
          <w:szCs w:val="24"/>
          <w:lang w:val="en-GB"/>
        </w:rPr>
        <w:t>bility and non-disabled children</w:t>
      </w:r>
      <w:r w:rsidR="00887BB7" w:rsidRPr="00AC3871">
        <w:rPr>
          <w:rFonts w:ascii="Times New Roman" w:hAnsi="Times New Roman" w:cs="Times New Roman"/>
          <w:sz w:val="24"/>
          <w:szCs w:val="24"/>
          <w:lang w:val="en-GB"/>
        </w:rPr>
        <w:t>. In this work, frequency of interaction behaviours of teachers and whether the frequency of interaction behaviours of teachers varies according to the developmental adequacy or not was researched. This work includes 14 pre-school teachers and 32 developmen</w:t>
      </w:r>
      <w:r w:rsidR="00881354">
        <w:rPr>
          <w:rFonts w:ascii="Times New Roman" w:hAnsi="Times New Roman" w:cs="Times New Roman"/>
          <w:sz w:val="24"/>
          <w:szCs w:val="24"/>
          <w:lang w:val="en-GB"/>
        </w:rPr>
        <w:t xml:space="preserve">tally disabled and non-disabled children </w:t>
      </w:r>
      <w:r w:rsidR="00887BB7" w:rsidRPr="00AC3871">
        <w:rPr>
          <w:rFonts w:ascii="Times New Roman" w:hAnsi="Times New Roman" w:cs="Times New Roman"/>
          <w:sz w:val="24"/>
          <w:szCs w:val="24"/>
          <w:lang w:val="en-GB"/>
        </w:rPr>
        <w:t xml:space="preserve">from independent pre-school affiliated to the Ministry of National Education which are located in </w:t>
      </w:r>
      <w:proofErr w:type="spellStart"/>
      <w:r w:rsidR="00887BB7" w:rsidRPr="00AC3871">
        <w:rPr>
          <w:rFonts w:ascii="Times New Roman" w:hAnsi="Times New Roman" w:cs="Times New Roman"/>
          <w:sz w:val="24"/>
          <w:szCs w:val="24"/>
          <w:lang w:val="en-GB"/>
        </w:rPr>
        <w:t>Altındağ</w:t>
      </w:r>
      <w:proofErr w:type="spellEnd"/>
      <w:r w:rsidR="00887BB7" w:rsidRPr="00AC3871">
        <w:rPr>
          <w:rFonts w:ascii="Times New Roman" w:hAnsi="Times New Roman" w:cs="Times New Roman"/>
          <w:sz w:val="24"/>
          <w:szCs w:val="24"/>
          <w:lang w:val="en-GB"/>
        </w:rPr>
        <w:t xml:space="preserve"> and </w:t>
      </w:r>
      <w:proofErr w:type="spellStart"/>
      <w:r w:rsidR="00887BB7" w:rsidRPr="00AC3871">
        <w:rPr>
          <w:rFonts w:ascii="Times New Roman" w:hAnsi="Times New Roman" w:cs="Times New Roman"/>
          <w:sz w:val="24"/>
          <w:szCs w:val="24"/>
          <w:lang w:val="en-GB"/>
        </w:rPr>
        <w:t>Çubuk</w:t>
      </w:r>
      <w:proofErr w:type="spellEnd"/>
      <w:r w:rsidR="00887BB7" w:rsidRPr="00AC3871">
        <w:rPr>
          <w:rFonts w:ascii="Times New Roman" w:hAnsi="Times New Roman" w:cs="Times New Roman"/>
          <w:sz w:val="24"/>
          <w:szCs w:val="24"/>
          <w:lang w:val="en-GB"/>
        </w:rPr>
        <w:t xml:space="preserve"> provinces of Ankara. The research is a descriptive study using quantitative research method. Research data consists from observation technique. </w:t>
      </w:r>
      <w:r w:rsidR="00887BB7" w:rsidRPr="00AC3871">
        <w:rPr>
          <w:rFonts w:ascii="Times New Roman" w:hAnsi="Times New Roman" w:cs="Times New Roman"/>
          <w:color w:val="000000"/>
          <w:sz w:val="24"/>
          <w:szCs w:val="24"/>
        </w:rPr>
        <w:t>"</w:t>
      </w:r>
      <w:proofErr w:type="spellStart"/>
      <w:r w:rsidR="00887BB7" w:rsidRPr="00AC3871">
        <w:rPr>
          <w:rFonts w:ascii="Times New Roman" w:hAnsi="Times New Roman" w:cs="Times New Roman"/>
          <w:color w:val="000000"/>
          <w:sz w:val="24"/>
          <w:szCs w:val="24"/>
        </w:rPr>
        <w:t>Teacher</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Interaction</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Behavior</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Observation</w:t>
      </w:r>
      <w:proofErr w:type="spellEnd"/>
      <w:r w:rsidR="00887BB7" w:rsidRPr="00AC3871">
        <w:rPr>
          <w:rFonts w:ascii="Times New Roman" w:hAnsi="Times New Roman" w:cs="Times New Roman"/>
          <w:color w:val="000000"/>
          <w:sz w:val="24"/>
          <w:szCs w:val="24"/>
        </w:rPr>
        <w:t xml:space="preserve"> Form"</w:t>
      </w:r>
      <w:r w:rsidR="004538D6">
        <w:rPr>
          <w:rFonts w:ascii="Times New Roman" w:hAnsi="Times New Roman" w:cs="Times New Roman"/>
          <w:color w:val="000000"/>
          <w:sz w:val="24"/>
          <w:szCs w:val="24"/>
        </w:rPr>
        <w:t xml:space="preserve"> </w:t>
      </w:r>
      <w:proofErr w:type="spellStart"/>
      <w:r w:rsidR="004538D6">
        <w:rPr>
          <w:rFonts w:ascii="Times New Roman" w:hAnsi="Times New Roman" w:cs="Times New Roman"/>
          <w:color w:val="000000"/>
          <w:sz w:val="24"/>
          <w:szCs w:val="24"/>
        </w:rPr>
        <w:t>and</w:t>
      </w:r>
      <w:proofErr w:type="spellEnd"/>
      <w:r w:rsid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Teacher</w:t>
      </w:r>
      <w:proofErr w:type="spellEnd"/>
      <w:r w:rsidR="004538D6" w:rsidRP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and</w:t>
      </w:r>
      <w:proofErr w:type="spellEnd"/>
      <w:r w:rsidR="004538D6" w:rsidRP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Student</w:t>
      </w:r>
      <w:proofErr w:type="spellEnd"/>
      <w:r w:rsidR="004538D6" w:rsidRPr="004538D6">
        <w:rPr>
          <w:rFonts w:ascii="Times New Roman" w:hAnsi="Times New Roman" w:cs="Times New Roman"/>
          <w:color w:val="000000"/>
          <w:sz w:val="24"/>
          <w:szCs w:val="24"/>
        </w:rPr>
        <w:t xml:space="preserve"> Information Form</w:t>
      </w:r>
      <w:r w:rsidR="004538D6">
        <w:rPr>
          <w:rFonts w:ascii="Times New Roman" w:hAnsi="Times New Roman" w:cs="Times New Roman"/>
          <w:color w:val="000000"/>
          <w:sz w:val="24"/>
          <w:szCs w:val="24"/>
        </w:rPr>
        <w:t>”</w:t>
      </w:r>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developed</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by</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researchers</w:t>
      </w:r>
      <w:proofErr w:type="spellEnd"/>
      <w:r w:rsidR="00887BB7" w:rsidRPr="00AC3871">
        <w:rPr>
          <w:rFonts w:ascii="Times New Roman" w:hAnsi="Times New Roman" w:cs="Times New Roman"/>
          <w:color w:val="000000"/>
          <w:sz w:val="24"/>
          <w:szCs w:val="24"/>
        </w:rPr>
        <w:t xml:space="preserve"> has </w:t>
      </w:r>
      <w:proofErr w:type="spellStart"/>
      <w:r w:rsidR="00887BB7" w:rsidRPr="00AC3871">
        <w:rPr>
          <w:rFonts w:ascii="Times New Roman" w:hAnsi="Times New Roman" w:cs="Times New Roman"/>
          <w:color w:val="000000"/>
          <w:sz w:val="24"/>
          <w:szCs w:val="24"/>
        </w:rPr>
        <w:t>been</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used</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to</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evaluate</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the</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teachers</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interaction</w:t>
      </w:r>
      <w:proofErr w:type="spellEnd"/>
      <w:r w:rsidR="00887BB7" w:rsidRPr="00AC3871">
        <w:rPr>
          <w:rFonts w:ascii="Times New Roman" w:hAnsi="Times New Roman" w:cs="Times New Roman"/>
          <w:color w:val="000000"/>
          <w:sz w:val="24"/>
          <w:szCs w:val="24"/>
        </w:rPr>
        <w:t xml:space="preserve"> </w:t>
      </w:r>
      <w:proofErr w:type="spellStart"/>
      <w:r w:rsidR="00887BB7" w:rsidRPr="00AC3871">
        <w:rPr>
          <w:rFonts w:ascii="Times New Roman" w:hAnsi="Times New Roman" w:cs="Times New Roman"/>
          <w:color w:val="000000"/>
          <w:sz w:val="24"/>
          <w:szCs w:val="24"/>
        </w:rPr>
        <w:t>behaviors</w:t>
      </w:r>
      <w:proofErr w:type="spellEnd"/>
      <w:r w:rsidR="00887BB7" w:rsidRPr="00AC3871">
        <w:rPr>
          <w:rFonts w:ascii="Times New Roman" w:hAnsi="Times New Roman" w:cs="Times New Roman"/>
          <w:color w:val="000000"/>
          <w:sz w:val="24"/>
          <w:szCs w:val="24"/>
        </w:rPr>
        <w:t xml:space="preserve">. </w:t>
      </w:r>
      <w:r w:rsidR="00887BB7" w:rsidRPr="00AC3871">
        <w:rPr>
          <w:rFonts w:ascii="Times New Roman" w:hAnsi="Times New Roman" w:cs="Times New Roman"/>
          <w:sz w:val="24"/>
          <w:szCs w:val="24"/>
          <w:lang w:val="en-GB"/>
        </w:rPr>
        <w:t>As a result of this study, there was no significant difference found out in the general interaction be</w:t>
      </w:r>
      <w:r w:rsidR="00881354">
        <w:rPr>
          <w:rFonts w:ascii="Times New Roman" w:hAnsi="Times New Roman" w:cs="Times New Roman"/>
          <w:sz w:val="24"/>
          <w:szCs w:val="24"/>
          <w:lang w:val="en-GB"/>
        </w:rPr>
        <w:t xml:space="preserve">haviours of the teachers to the children </w:t>
      </w:r>
      <w:r w:rsidR="00887BB7" w:rsidRPr="00AC3871">
        <w:rPr>
          <w:rFonts w:ascii="Times New Roman" w:hAnsi="Times New Roman" w:cs="Times New Roman"/>
          <w:sz w:val="24"/>
          <w:szCs w:val="24"/>
          <w:lang w:val="en-GB"/>
        </w:rPr>
        <w:t>with and without development disability but a significant difference was found in some sub-dimensions</w:t>
      </w:r>
      <w:r w:rsidR="006B4E00">
        <w:rPr>
          <w:rFonts w:ascii="Times New Roman" w:hAnsi="Times New Roman" w:cs="Times New Roman"/>
          <w:sz w:val="24"/>
          <w:szCs w:val="24"/>
          <w:lang w:val="en-GB"/>
        </w:rPr>
        <w:t xml:space="preserve"> </w:t>
      </w:r>
      <w:r w:rsidR="00887BB7" w:rsidRPr="00AC3871">
        <w:rPr>
          <w:rFonts w:ascii="Times New Roman" w:hAnsi="Times New Roman" w:cs="Times New Roman"/>
          <w:sz w:val="24"/>
          <w:szCs w:val="24"/>
          <w:lang w:val="en-GB"/>
        </w:rPr>
        <w:t>of these behaviours</w:t>
      </w:r>
      <w:r w:rsidR="002102E7">
        <w:rPr>
          <w:rFonts w:ascii="Times New Roman" w:hAnsi="Times New Roman" w:cs="Times New Roman"/>
          <w:sz w:val="24"/>
          <w:szCs w:val="24"/>
          <w:lang w:val="en-GB"/>
        </w:rPr>
        <w:t xml:space="preserve"> (</w:t>
      </w:r>
      <w:r w:rsidR="002102E7" w:rsidRPr="002102E7">
        <w:rPr>
          <w:rFonts w:ascii="Times New Roman" w:hAnsi="Times New Roman" w:cs="Times New Roman"/>
          <w:sz w:val="24"/>
          <w:szCs w:val="24"/>
          <w:lang w:val="en-GB"/>
        </w:rPr>
        <w:t>teacher offers child verbal or non-verbal stimulus, establishes a physical interaction with the child, helps whenever the child needs, re-channels/guides child to the activity</w:t>
      </w:r>
      <w:r w:rsidR="002102E7">
        <w:rPr>
          <w:rFonts w:ascii="Times New Roman" w:hAnsi="Times New Roman" w:cs="Times New Roman"/>
          <w:sz w:val="24"/>
          <w:szCs w:val="24"/>
          <w:lang w:val="en-GB"/>
        </w:rPr>
        <w:t xml:space="preserve">) </w:t>
      </w:r>
      <w:r w:rsidR="00887BB7" w:rsidRPr="00AC3871">
        <w:rPr>
          <w:rFonts w:ascii="Times New Roman" w:hAnsi="Times New Roman" w:cs="Times New Roman"/>
          <w:sz w:val="24"/>
          <w:szCs w:val="24"/>
          <w:lang w:val="en-GB"/>
        </w:rPr>
        <w:t>according to the presence or absence of developmental disability. It is understood that teachers use interaction behaviour</w:t>
      </w:r>
      <w:r w:rsidR="00881354">
        <w:rPr>
          <w:rFonts w:ascii="Times New Roman" w:hAnsi="Times New Roman" w:cs="Times New Roman"/>
          <w:sz w:val="24"/>
          <w:szCs w:val="24"/>
          <w:lang w:val="en-GB"/>
        </w:rPr>
        <w:t xml:space="preserve">s more frequently with children </w:t>
      </w:r>
      <w:r w:rsidR="00887BB7" w:rsidRPr="00AC3871">
        <w:rPr>
          <w:rFonts w:ascii="Times New Roman" w:hAnsi="Times New Roman" w:cs="Times New Roman"/>
          <w:sz w:val="24"/>
          <w:szCs w:val="24"/>
          <w:lang w:val="en-GB"/>
        </w:rPr>
        <w:t>who are ha</w:t>
      </w:r>
      <w:r w:rsidR="000B7A19" w:rsidRPr="00AC3871">
        <w:rPr>
          <w:rFonts w:ascii="Times New Roman" w:hAnsi="Times New Roman" w:cs="Times New Roman"/>
          <w:sz w:val="24"/>
          <w:szCs w:val="24"/>
          <w:lang w:val="en-GB"/>
        </w:rPr>
        <w:t xml:space="preserve">ving development disabilities. </w:t>
      </w:r>
    </w:p>
    <w:p w:rsidR="00696473" w:rsidRPr="00AC3871" w:rsidRDefault="006D5532" w:rsidP="00574C9B">
      <w:pPr>
        <w:tabs>
          <w:tab w:val="left" w:pos="851"/>
        </w:tabs>
        <w:spacing w:after="0" w:line="360" w:lineRule="auto"/>
        <w:ind w:firstLine="851"/>
        <w:jc w:val="both"/>
        <w:rPr>
          <w:rFonts w:ascii="Times New Roman" w:hAnsi="Times New Roman" w:cs="Times New Roman"/>
          <w:sz w:val="24"/>
          <w:szCs w:val="24"/>
          <w:lang w:val="en-GB"/>
        </w:rPr>
      </w:pPr>
      <w:r w:rsidRPr="00AC3871">
        <w:rPr>
          <w:rFonts w:ascii="Times New Roman" w:hAnsi="Times New Roman" w:cs="Times New Roman"/>
          <w:b/>
          <w:sz w:val="24"/>
          <w:szCs w:val="24"/>
          <w:lang w:val="en-GB"/>
        </w:rPr>
        <w:t>Keywords:</w:t>
      </w:r>
      <w:r w:rsidRPr="00AC3871">
        <w:rPr>
          <w:rFonts w:ascii="Times New Roman" w:hAnsi="Times New Roman" w:cs="Times New Roman"/>
          <w:sz w:val="24"/>
          <w:szCs w:val="24"/>
          <w:lang w:val="en-GB"/>
        </w:rPr>
        <w:t xml:space="preserve"> </w:t>
      </w:r>
      <w:r w:rsidR="00D91BAB">
        <w:rPr>
          <w:rFonts w:ascii="Times New Roman" w:hAnsi="Times New Roman" w:cs="Times New Roman"/>
          <w:sz w:val="24"/>
          <w:szCs w:val="24"/>
          <w:lang w:val="en-GB"/>
        </w:rPr>
        <w:t>Teacher-child</w:t>
      </w:r>
      <w:r w:rsidR="000B7A19" w:rsidRPr="00AC3871">
        <w:rPr>
          <w:rFonts w:ascii="Times New Roman" w:hAnsi="Times New Roman" w:cs="Times New Roman"/>
          <w:sz w:val="24"/>
          <w:szCs w:val="24"/>
          <w:lang w:val="en-GB"/>
        </w:rPr>
        <w:t xml:space="preserve"> interaction </w:t>
      </w:r>
      <w:proofErr w:type="spellStart"/>
      <w:r w:rsidR="000B7A19" w:rsidRPr="00AC3871">
        <w:rPr>
          <w:rFonts w:ascii="Times New Roman" w:hAnsi="Times New Roman" w:cs="Times New Roman"/>
          <w:sz w:val="24"/>
          <w:szCs w:val="24"/>
          <w:lang w:val="en-GB"/>
        </w:rPr>
        <w:t>behavi</w:t>
      </w:r>
      <w:r w:rsidR="00DB317F">
        <w:rPr>
          <w:rFonts w:ascii="Times New Roman" w:hAnsi="Times New Roman" w:cs="Times New Roman"/>
          <w:sz w:val="24"/>
          <w:szCs w:val="24"/>
          <w:lang w:val="en-GB"/>
        </w:rPr>
        <w:t>ors</w:t>
      </w:r>
      <w:proofErr w:type="spellEnd"/>
      <w:r w:rsidR="00DB317F">
        <w:rPr>
          <w:rFonts w:ascii="Times New Roman" w:hAnsi="Times New Roman" w:cs="Times New Roman"/>
          <w:sz w:val="24"/>
          <w:szCs w:val="24"/>
          <w:lang w:val="en-GB"/>
        </w:rPr>
        <w:t>, developmental disability, p</w:t>
      </w:r>
      <w:r w:rsidR="000B7A19" w:rsidRPr="00AC3871">
        <w:rPr>
          <w:rFonts w:ascii="Times New Roman" w:hAnsi="Times New Roman" w:cs="Times New Roman"/>
          <w:sz w:val="24"/>
          <w:szCs w:val="24"/>
          <w:lang w:val="en-GB"/>
        </w:rPr>
        <w:t>re-school teachers, pre-school education, mainstreaming.</w:t>
      </w:r>
    </w:p>
    <w:p w:rsidR="00501375" w:rsidRDefault="00501375" w:rsidP="00574C9B">
      <w:pPr>
        <w:tabs>
          <w:tab w:val="left" w:pos="0"/>
        </w:tabs>
        <w:spacing w:after="0" w:line="360" w:lineRule="auto"/>
        <w:jc w:val="center"/>
        <w:rPr>
          <w:rFonts w:ascii="Times New Roman" w:hAnsi="Times New Roman" w:cs="Times New Roman"/>
          <w:b/>
          <w:sz w:val="24"/>
          <w:szCs w:val="24"/>
        </w:rPr>
      </w:pPr>
    </w:p>
    <w:p w:rsidR="00A46A4C" w:rsidRPr="00AC3871" w:rsidRDefault="00596B2C" w:rsidP="00574C9B">
      <w:pPr>
        <w:tabs>
          <w:tab w:val="left" w:pos="0"/>
        </w:tabs>
        <w:spacing w:after="0" w:line="360" w:lineRule="auto"/>
        <w:jc w:val="center"/>
        <w:rPr>
          <w:rFonts w:ascii="Times New Roman" w:hAnsi="Times New Roman" w:cs="Times New Roman"/>
          <w:b/>
          <w:sz w:val="24"/>
          <w:szCs w:val="24"/>
        </w:rPr>
      </w:pPr>
      <w:r w:rsidRPr="00AC3871">
        <w:rPr>
          <w:rFonts w:ascii="Times New Roman" w:hAnsi="Times New Roman" w:cs="Times New Roman"/>
          <w:b/>
          <w:sz w:val="24"/>
          <w:szCs w:val="24"/>
        </w:rPr>
        <w:t>Giriş</w:t>
      </w:r>
    </w:p>
    <w:p w:rsidR="007A45E9" w:rsidRPr="00AC3871" w:rsidRDefault="007A45E9"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Erken çocukluk dönemi</w:t>
      </w:r>
      <w:r w:rsidR="00163D85">
        <w:rPr>
          <w:rFonts w:ascii="Times New Roman" w:hAnsi="Times New Roman" w:cs="Times New Roman"/>
          <w:sz w:val="24"/>
          <w:szCs w:val="24"/>
        </w:rPr>
        <w:t>,</w:t>
      </w:r>
      <w:r w:rsidRPr="00AC3871">
        <w:rPr>
          <w:rFonts w:ascii="Times New Roman" w:hAnsi="Times New Roman" w:cs="Times New Roman"/>
          <w:sz w:val="24"/>
          <w:szCs w:val="24"/>
        </w:rPr>
        <w:t xml:space="preserve"> çocukları</w:t>
      </w:r>
      <w:r w:rsidR="00163D85">
        <w:rPr>
          <w:rFonts w:ascii="Times New Roman" w:hAnsi="Times New Roman" w:cs="Times New Roman"/>
          <w:sz w:val="24"/>
          <w:szCs w:val="24"/>
        </w:rPr>
        <w:t>n gelişimlerinin her alanında</w:t>
      </w:r>
      <w:r w:rsidRPr="00AC3871">
        <w:rPr>
          <w:rFonts w:ascii="Times New Roman" w:hAnsi="Times New Roman" w:cs="Times New Roman"/>
          <w:sz w:val="24"/>
          <w:szCs w:val="24"/>
        </w:rPr>
        <w:t xml:space="preserve"> temel becerileri kazandıkları yılları kapsamaktadır (Acarlar, 2013).  Bu dönemdeki erken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renmelerin çocukların bili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sel, sosyal, duygusal, dil geli</w:t>
      </w:r>
      <w:r w:rsidRPr="00AC3871">
        <w:rPr>
          <w:rFonts w:ascii="Times New Roman" w:eastAsia="TimesNewRoman" w:hAnsi="Times New Roman" w:cs="Times New Roman"/>
          <w:sz w:val="24"/>
          <w:szCs w:val="24"/>
        </w:rPr>
        <w:t>ş</w:t>
      </w:r>
      <w:r w:rsidR="00922223">
        <w:rPr>
          <w:rFonts w:ascii="Times New Roman" w:hAnsi="Times New Roman" w:cs="Times New Roman"/>
          <w:sz w:val="24"/>
          <w:szCs w:val="24"/>
        </w:rPr>
        <w:t>imlerini</w:t>
      </w:r>
      <w:r w:rsidRPr="00AC3871">
        <w:rPr>
          <w:rFonts w:ascii="Times New Roman" w:hAnsi="Times New Roman" w:cs="Times New Roman"/>
          <w:sz w:val="24"/>
          <w:szCs w:val="24"/>
        </w:rPr>
        <w:t xml:space="preserve"> ve ilerleyen yıllardaki ba</w:t>
      </w:r>
      <w:r w:rsidRPr="00AC3871">
        <w:rPr>
          <w:rFonts w:ascii="Times New Roman" w:eastAsia="TimesNewRoman" w:hAnsi="Times New Roman" w:cs="Times New Roman"/>
          <w:sz w:val="24"/>
          <w:szCs w:val="24"/>
        </w:rPr>
        <w:t>ş</w:t>
      </w:r>
      <w:r w:rsidR="00922223">
        <w:rPr>
          <w:rFonts w:ascii="Times New Roman" w:hAnsi="Times New Roman" w:cs="Times New Roman"/>
          <w:sz w:val="24"/>
          <w:szCs w:val="24"/>
        </w:rPr>
        <w:t>arılarını etkilediği</w:t>
      </w:r>
      <w:r w:rsidRPr="00AC3871">
        <w:rPr>
          <w:rFonts w:ascii="Times New Roman" w:hAnsi="Times New Roman" w:cs="Times New Roman"/>
          <w:sz w:val="24"/>
          <w:szCs w:val="24"/>
        </w:rPr>
        <w:t xml:space="preserve"> vurgulanmaktadır (</w:t>
      </w:r>
      <w:proofErr w:type="spellStart"/>
      <w:r w:rsidRPr="00AC3871">
        <w:rPr>
          <w:rFonts w:ascii="Times New Roman" w:hAnsi="Times New Roman" w:cs="Times New Roman"/>
          <w:sz w:val="24"/>
          <w:szCs w:val="24"/>
        </w:rPr>
        <w:t>Barnett</w:t>
      </w:r>
      <w:proofErr w:type="spellEnd"/>
      <w:r w:rsidRPr="00AC3871">
        <w:rPr>
          <w:rFonts w:ascii="Times New Roman" w:hAnsi="Times New Roman" w:cs="Times New Roman"/>
          <w:sz w:val="24"/>
          <w:szCs w:val="24"/>
        </w:rPr>
        <w:t xml:space="preserve">, 1995; </w:t>
      </w:r>
      <w:proofErr w:type="spellStart"/>
      <w:r w:rsidRPr="00AC3871">
        <w:rPr>
          <w:rFonts w:ascii="Times New Roman" w:hAnsi="Times New Roman" w:cs="Times New Roman"/>
          <w:sz w:val="24"/>
          <w:szCs w:val="24"/>
        </w:rPr>
        <w:t>Bradle</w:t>
      </w:r>
      <w:r w:rsidR="00922223">
        <w:rPr>
          <w:rFonts w:ascii="Times New Roman" w:hAnsi="Times New Roman" w:cs="Times New Roman"/>
          <w:sz w:val="24"/>
          <w:szCs w:val="24"/>
        </w:rPr>
        <w:t>y</w:t>
      </w:r>
      <w:proofErr w:type="spellEnd"/>
      <w:r w:rsidR="00922223">
        <w:rPr>
          <w:rFonts w:ascii="Times New Roman" w:hAnsi="Times New Roman" w:cs="Times New Roman"/>
          <w:sz w:val="24"/>
          <w:szCs w:val="24"/>
        </w:rPr>
        <w:t xml:space="preserve">, 1998). Erken çocukluk dönemi çocuğun yaşamı boyunca kullanacağı işlevsel yaşam becerilerinin temellerinin atıldığı dönemdir. </w:t>
      </w:r>
      <w:r w:rsidRPr="00AC3871">
        <w:rPr>
          <w:rFonts w:ascii="Times New Roman" w:hAnsi="Times New Roman" w:cs="Times New Roman"/>
          <w:sz w:val="24"/>
          <w:szCs w:val="24"/>
        </w:rPr>
        <w:t>Bu dönemde çocukları etkileyen faktörler onla</w:t>
      </w:r>
      <w:r w:rsidR="00922223">
        <w:rPr>
          <w:rFonts w:ascii="Times New Roman" w:hAnsi="Times New Roman" w:cs="Times New Roman"/>
          <w:sz w:val="24"/>
          <w:szCs w:val="24"/>
        </w:rPr>
        <w:t xml:space="preserve">rın tüm gelişim alanlarını farklı </w:t>
      </w:r>
      <w:r w:rsidRPr="00AC3871">
        <w:rPr>
          <w:rFonts w:ascii="Times New Roman" w:hAnsi="Times New Roman" w:cs="Times New Roman"/>
          <w:sz w:val="24"/>
          <w:szCs w:val="24"/>
        </w:rPr>
        <w:t xml:space="preserve">düzeyde </w:t>
      </w:r>
      <w:r w:rsidRPr="00AC3871">
        <w:rPr>
          <w:rFonts w:ascii="Times New Roman" w:hAnsi="Times New Roman" w:cs="Times New Roman"/>
          <w:sz w:val="24"/>
          <w:szCs w:val="24"/>
        </w:rPr>
        <w:lastRenderedPageBreak/>
        <w:t>etkilemektedir  (Bertan, Haznedaro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lu, </w:t>
      </w:r>
      <w:proofErr w:type="spellStart"/>
      <w:r w:rsidRPr="00AC3871">
        <w:rPr>
          <w:rFonts w:ascii="Times New Roman" w:hAnsi="Times New Roman" w:cs="Times New Roman"/>
          <w:sz w:val="24"/>
          <w:szCs w:val="24"/>
        </w:rPr>
        <w:t>Koln</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Yurdakök</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Güçiz</w:t>
      </w:r>
      <w:proofErr w:type="spellEnd"/>
      <w:r w:rsidRPr="00AC3871">
        <w:rPr>
          <w:rFonts w:ascii="Times New Roman" w:hAnsi="Times New Roman" w:cs="Times New Roman"/>
          <w:sz w:val="24"/>
          <w:szCs w:val="24"/>
        </w:rPr>
        <w:t>, 2009). Erken çocukluk dönemini etkileyen en önemli faktörlerden biri de erken çocukluk eğitimidir.</w:t>
      </w:r>
    </w:p>
    <w:p w:rsidR="007A45E9" w:rsidRPr="00AC3871" w:rsidRDefault="007A45E9" w:rsidP="00574C9B">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Erken çocukluk 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itimi, do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umdan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layarak ilkö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retim yıllarına (0-6 ya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kadar devam eden,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un do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tan getirdi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 potansiyelini en üst düzeyde kullanmasına olanak sa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layan ortamı ailede, toplumda ve kurumlarda sa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lamayı amaçlayan,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un bili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sel, sosyal, dil ve motor becerilerini destekleyen bir süreçtir (</w:t>
      </w:r>
      <w:proofErr w:type="spellStart"/>
      <w:r w:rsidRPr="00AC3871">
        <w:rPr>
          <w:rFonts w:ascii="Times New Roman" w:hAnsi="Times New Roman" w:cs="Times New Roman"/>
          <w:sz w:val="24"/>
          <w:szCs w:val="24"/>
        </w:rPr>
        <w:t>Odom</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Yoder</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Hill</w:t>
      </w:r>
      <w:proofErr w:type="spellEnd"/>
      <w:r w:rsidRPr="00AC3871">
        <w:rPr>
          <w:rFonts w:ascii="Times New Roman" w:hAnsi="Times New Roman" w:cs="Times New Roman"/>
          <w:sz w:val="24"/>
          <w:szCs w:val="24"/>
        </w:rPr>
        <w:t>, 1988). Bu dönemde normal gelişim gösteren çocuklar kendilerine sağlanan öğrenme olanakları doğrultusunda temel bilgi ve becerileri kazanabilmektedirler. Tüm çocukların hayatında önemli bir yer oluşturan erken çocukluk eğitimi (</w:t>
      </w:r>
      <w:proofErr w:type="spellStart"/>
      <w:r w:rsidRPr="00AC3871">
        <w:rPr>
          <w:rFonts w:ascii="Times New Roman" w:hAnsi="Times New Roman" w:cs="Times New Roman"/>
          <w:sz w:val="24"/>
          <w:szCs w:val="24"/>
        </w:rPr>
        <w:t>Odluyurt</w:t>
      </w:r>
      <w:proofErr w:type="spellEnd"/>
      <w:r w:rsidRPr="00AC3871">
        <w:rPr>
          <w:rFonts w:ascii="Times New Roman" w:hAnsi="Times New Roman" w:cs="Times New Roman"/>
          <w:sz w:val="24"/>
          <w:szCs w:val="24"/>
        </w:rPr>
        <w:t xml:space="preserve">, 2012),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çocukların yeterince yararlanamadıkları bir eğitim sür</w:t>
      </w:r>
      <w:r w:rsidR="006E7779">
        <w:rPr>
          <w:rFonts w:ascii="Times New Roman" w:hAnsi="Times New Roman" w:cs="Times New Roman"/>
          <w:sz w:val="24"/>
          <w:szCs w:val="24"/>
        </w:rPr>
        <w:t xml:space="preserve">ecini oluşturmaktadır (Kırcaali </w:t>
      </w:r>
      <w:r w:rsidRPr="00AC3871">
        <w:rPr>
          <w:rFonts w:ascii="Times New Roman" w:hAnsi="Times New Roman" w:cs="Times New Roman"/>
          <w:sz w:val="24"/>
          <w:szCs w:val="24"/>
        </w:rPr>
        <w:t xml:space="preserve">İftar, 1992). </w:t>
      </w:r>
    </w:p>
    <w:p w:rsidR="007A45E9" w:rsidRPr="00AC3871" w:rsidRDefault="008A6F31" w:rsidP="00574C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 alıcı ve ifade edici dil,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renme, kendi kendini yönetme, hareket yetene</w:t>
      </w:r>
      <w:r w:rsidR="007A45E9" w:rsidRPr="00AC3871">
        <w:rPr>
          <w:rFonts w:ascii="Times New Roman" w:eastAsia="TimesNewRoman" w:hAnsi="Times New Roman" w:cs="Times New Roman"/>
          <w:sz w:val="24"/>
          <w:szCs w:val="24"/>
        </w:rPr>
        <w:t>ğ</w:t>
      </w:r>
      <w:r w:rsidR="00163D85">
        <w:rPr>
          <w:rFonts w:ascii="Times New Roman" w:hAnsi="Times New Roman" w:cs="Times New Roman"/>
          <w:sz w:val="24"/>
          <w:szCs w:val="24"/>
        </w:rPr>
        <w:t xml:space="preserve">i, </w:t>
      </w:r>
      <w:r w:rsidR="007A45E9" w:rsidRPr="00AC3871">
        <w:rPr>
          <w:rFonts w:ascii="Times New Roman" w:hAnsi="Times New Roman" w:cs="Times New Roman"/>
          <w:sz w:val="24"/>
          <w:szCs w:val="24"/>
        </w:rPr>
        <w:t>öz bakım ve ba</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ımsız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am becerileri gibi temel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am becerilerinin bir ya da birkaçında önemli ölçüde 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levsel sınırlılıklar yaşayan çocuklardır (</w:t>
      </w:r>
      <w:proofErr w:type="spellStart"/>
      <w:r w:rsidR="007A45E9" w:rsidRPr="00AC3871">
        <w:rPr>
          <w:rFonts w:ascii="Times New Roman" w:hAnsi="Times New Roman" w:cs="Times New Roman"/>
          <w:sz w:val="24"/>
          <w:szCs w:val="24"/>
        </w:rPr>
        <w:t>State</w:t>
      </w:r>
      <w:proofErr w:type="spellEnd"/>
      <w:r w:rsidR="007A45E9" w:rsidRPr="00AC3871">
        <w:rPr>
          <w:rFonts w:ascii="Times New Roman" w:hAnsi="Times New Roman" w:cs="Times New Roman"/>
          <w:sz w:val="24"/>
          <w:szCs w:val="24"/>
        </w:rPr>
        <w:t xml:space="preserve"> of Delaware </w:t>
      </w:r>
      <w:proofErr w:type="spellStart"/>
      <w:r w:rsidR="007A45E9" w:rsidRPr="00AC3871">
        <w:rPr>
          <w:rFonts w:ascii="Times New Roman" w:hAnsi="Times New Roman" w:cs="Times New Roman"/>
          <w:sz w:val="24"/>
          <w:szCs w:val="24"/>
        </w:rPr>
        <w:t>Developmental</w:t>
      </w:r>
      <w:proofErr w:type="spellEnd"/>
      <w:r w:rsidR="007A45E9" w:rsidRPr="00AC3871">
        <w:rPr>
          <w:rFonts w:ascii="Times New Roman" w:hAnsi="Times New Roman" w:cs="Times New Roman"/>
          <w:sz w:val="24"/>
          <w:szCs w:val="24"/>
        </w:rPr>
        <w:t xml:space="preserve"> </w:t>
      </w:r>
      <w:proofErr w:type="spellStart"/>
      <w:r w:rsidR="007A45E9" w:rsidRPr="00AC3871">
        <w:rPr>
          <w:rFonts w:ascii="Times New Roman" w:hAnsi="Times New Roman" w:cs="Times New Roman"/>
          <w:sz w:val="24"/>
          <w:szCs w:val="24"/>
        </w:rPr>
        <w:t>Disabilities</w:t>
      </w:r>
      <w:proofErr w:type="spellEnd"/>
      <w:r w:rsidR="007A45E9" w:rsidRPr="00AC3871">
        <w:rPr>
          <w:rFonts w:ascii="Times New Roman" w:hAnsi="Times New Roman" w:cs="Times New Roman"/>
          <w:sz w:val="24"/>
          <w:szCs w:val="24"/>
        </w:rPr>
        <w:t xml:space="preserve"> </w:t>
      </w:r>
      <w:proofErr w:type="spellStart"/>
      <w:r w:rsidR="007A45E9" w:rsidRPr="00AC3871">
        <w:rPr>
          <w:rFonts w:ascii="Times New Roman" w:hAnsi="Times New Roman" w:cs="Times New Roman"/>
          <w:sz w:val="24"/>
          <w:szCs w:val="24"/>
        </w:rPr>
        <w:t>Council</w:t>
      </w:r>
      <w:proofErr w:type="spellEnd"/>
      <w:r w:rsidR="007A45E9" w:rsidRPr="00AC3871">
        <w:rPr>
          <w:rFonts w:ascii="Times New Roman" w:hAnsi="Times New Roman" w:cs="Times New Roman"/>
          <w:sz w:val="24"/>
          <w:szCs w:val="24"/>
        </w:rPr>
        <w:t>, 2007). Bu çocuklar çeşitli nedenlerle bireysel özellikleri ve eğitim yeterlilikleri açısından akranlarından beklenilen düzeyde anlamlı farklılıklar gösterdikleri (</w:t>
      </w:r>
      <w:r w:rsidR="006E7779">
        <w:rPr>
          <w:rFonts w:ascii="Times New Roman" w:hAnsi="Times New Roman" w:cs="Times New Roman"/>
          <w:sz w:val="24"/>
          <w:szCs w:val="24"/>
        </w:rPr>
        <w:t>Milli Eğitim Bakanlığı [</w:t>
      </w:r>
      <w:r w:rsidR="007A45E9" w:rsidRPr="00AC3871">
        <w:rPr>
          <w:rFonts w:ascii="Times New Roman" w:hAnsi="Times New Roman" w:cs="Times New Roman"/>
          <w:sz w:val="24"/>
          <w:szCs w:val="24"/>
        </w:rPr>
        <w:t>MEB</w:t>
      </w:r>
      <w:r w:rsidR="006E7779">
        <w:rPr>
          <w:rFonts w:ascii="Times New Roman" w:hAnsi="Times New Roman" w:cs="Times New Roman"/>
          <w:sz w:val="24"/>
          <w:szCs w:val="24"/>
        </w:rPr>
        <w:t>]</w:t>
      </w:r>
      <w:r w:rsidR="007A45E9" w:rsidRPr="00AC3871">
        <w:rPr>
          <w:rFonts w:ascii="Times New Roman" w:hAnsi="Times New Roman" w:cs="Times New Roman"/>
          <w:sz w:val="24"/>
          <w:szCs w:val="24"/>
        </w:rPr>
        <w:t>, 1997) için çoğunlukla erken çocukluk eğitimden yararlanamamaktadırlar. Oysa erken çocukluk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itimi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çocuklara uyarıcı yönünden zengin çevre olanakları sa</w:t>
      </w:r>
      <w:r w:rsidR="007A45E9" w:rsidRPr="00AC3871">
        <w:rPr>
          <w:rFonts w:ascii="Times New Roman" w:eastAsia="TimesNewRoman" w:hAnsi="Times New Roman" w:cs="Times New Roman"/>
          <w:sz w:val="24"/>
          <w:szCs w:val="24"/>
        </w:rPr>
        <w:t>ğ</w:t>
      </w:r>
      <w:r w:rsidR="00163D85">
        <w:rPr>
          <w:rFonts w:ascii="Times New Roman" w:hAnsi="Times New Roman" w:cs="Times New Roman"/>
          <w:sz w:val="24"/>
          <w:szCs w:val="24"/>
        </w:rPr>
        <w:t>lamaktad</w:t>
      </w:r>
      <w:r w:rsidR="00D50060">
        <w:rPr>
          <w:rFonts w:ascii="Times New Roman" w:hAnsi="Times New Roman" w:cs="Times New Roman"/>
          <w:sz w:val="24"/>
          <w:szCs w:val="24"/>
        </w:rPr>
        <w:t>ır. O</w:t>
      </w:r>
      <w:r w:rsidR="007A45E9" w:rsidRPr="00AC3871">
        <w:rPr>
          <w:rFonts w:ascii="Times New Roman" w:hAnsi="Times New Roman" w:cs="Times New Roman"/>
          <w:sz w:val="24"/>
          <w:szCs w:val="24"/>
        </w:rPr>
        <w:t>nların bedensel, zihinsel, sosyal, duygusal, dil ve ileti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becerilerini destekleyerek toplum içinde bir birey olarak rol almalarını ve ya</w:t>
      </w:r>
      <w:r w:rsidR="007A45E9" w:rsidRPr="00AC3871">
        <w:rPr>
          <w:rFonts w:ascii="Times New Roman" w:eastAsia="TimesNewRoman" w:hAnsi="Times New Roman" w:cs="Times New Roman"/>
          <w:sz w:val="24"/>
          <w:szCs w:val="24"/>
        </w:rPr>
        <w:t>ş</w:t>
      </w:r>
      <w:r w:rsidR="00D50060">
        <w:rPr>
          <w:rFonts w:ascii="Times New Roman" w:hAnsi="Times New Roman" w:cs="Times New Roman"/>
          <w:sz w:val="24"/>
          <w:szCs w:val="24"/>
        </w:rPr>
        <w:t>amlarının</w:t>
      </w:r>
      <w:r w:rsidR="007A45E9" w:rsidRPr="00AC3871">
        <w:rPr>
          <w:rFonts w:ascii="Times New Roman" w:hAnsi="Times New Roman" w:cs="Times New Roman"/>
          <w:sz w:val="24"/>
          <w:szCs w:val="24"/>
        </w:rPr>
        <w:t xml:space="preserve"> ilerleyen yıllarında ba</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ımsız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am becerilerini kazanmalarını sa</w:t>
      </w:r>
      <w:r w:rsidR="007A45E9" w:rsidRPr="00AC3871">
        <w:rPr>
          <w:rFonts w:ascii="Times New Roman" w:eastAsia="TimesNewRoman" w:hAnsi="Times New Roman" w:cs="Times New Roman"/>
          <w:sz w:val="24"/>
          <w:szCs w:val="24"/>
        </w:rPr>
        <w:t>ğ</w:t>
      </w:r>
      <w:r w:rsidR="00D50060">
        <w:rPr>
          <w:rFonts w:ascii="Times New Roman" w:hAnsi="Times New Roman" w:cs="Times New Roman"/>
          <w:sz w:val="24"/>
          <w:szCs w:val="24"/>
        </w:rPr>
        <w:t>lamaktadır</w:t>
      </w:r>
      <w:r w:rsidR="007A45E9" w:rsidRPr="00AC3871">
        <w:rPr>
          <w:rFonts w:ascii="Times New Roman" w:hAnsi="Times New Roman" w:cs="Times New Roman"/>
          <w:sz w:val="24"/>
          <w:szCs w:val="24"/>
        </w:rPr>
        <w:t xml:space="preserve"> (</w:t>
      </w:r>
      <w:proofErr w:type="spellStart"/>
      <w:r w:rsidR="007A45E9" w:rsidRPr="00AC3871">
        <w:rPr>
          <w:rFonts w:ascii="Times New Roman" w:hAnsi="Times New Roman" w:cs="Times New Roman"/>
          <w:sz w:val="24"/>
          <w:szCs w:val="24"/>
        </w:rPr>
        <w:t>Özbaba</w:t>
      </w:r>
      <w:proofErr w:type="spellEnd"/>
      <w:r w:rsidR="007A45E9" w:rsidRPr="00AC3871">
        <w:rPr>
          <w:rFonts w:ascii="Times New Roman" w:hAnsi="Times New Roman" w:cs="Times New Roman"/>
          <w:sz w:val="24"/>
          <w:szCs w:val="24"/>
        </w:rPr>
        <w:t xml:space="preserve">, 2000).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çocukların hayatında rastlantılara bırakılmayacak kadar önemli bir süreci ve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itimin en can alıcı noktasını olu</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turan erken çocukluk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itiminin (Arı, 2005), sistemli ve planlı bir </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ekilde uyarlanıp yürütülmesi gerekmektedir (Avcı ve Ersoy, 2002).</w:t>
      </w:r>
    </w:p>
    <w:p w:rsidR="00AC3871" w:rsidRDefault="008A6F31" w:rsidP="00574C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çocuklara erken çocukluk eğitimi çocu</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un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ına, yetersizlik türüne ve ailenin gereksinimlerine uygun olarak eve dayalı, eve ve kuruma dayalı ve kuruma dayalı programlar olmak üzere farklı </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ekillerde ve</w:t>
      </w:r>
      <w:r w:rsidR="00085389">
        <w:rPr>
          <w:rFonts w:ascii="Times New Roman" w:hAnsi="Times New Roman" w:cs="Times New Roman"/>
          <w:sz w:val="24"/>
          <w:szCs w:val="24"/>
        </w:rPr>
        <w:t xml:space="preserve">rilmektedir </w:t>
      </w:r>
      <w:r w:rsidR="009539D9">
        <w:rPr>
          <w:rFonts w:ascii="Times New Roman" w:hAnsi="Times New Roman" w:cs="Times New Roman"/>
          <w:sz w:val="24"/>
          <w:szCs w:val="24"/>
        </w:rPr>
        <w:t xml:space="preserve">(Yıldırım </w:t>
      </w:r>
      <w:r w:rsidR="007A45E9" w:rsidRPr="00AC3871">
        <w:rPr>
          <w:rFonts w:ascii="Times New Roman" w:hAnsi="Times New Roman" w:cs="Times New Roman"/>
          <w:sz w:val="24"/>
          <w:szCs w:val="24"/>
        </w:rPr>
        <w:t>Do</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ru, 2013). Aileyi temel alan eve dayalı erken çocukluk eğitimi programlarının amacı çocuğun iyi beslenmesi, sağlıklı olması ve tüm geli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alanlarını desteklemeye yardımcı olacak ev ortamı yaratmak için anne-baba ve çocu</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a bakan di</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er ki</w:t>
      </w:r>
      <w:r w:rsidR="007A45E9" w:rsidRPr="00AC3871">
        <w:rPr>
          <w:rFonts w:ascii="Times New Roman" w:eastAsia="TimesNewRoman" w:hAnsi="Times New Roman" w:cs="Times New Roman"/>
          <w:sz w:val="24"/>
          <w:szCs w:val="24"/>
        </w:rPr>
        <w:t>ş</w:t>
      </w:r>
      <w:r w:rsidR="00D50060">
        <w:rPr>
          <w:rFonts w:ascii="Times New Roman" w:hAnsi="Times New Roman" w:cs="Times New Roman"/>
          <w:sz w:val="24"/>
          <w:szCs w:val="24"/>
        </w:rPr>
        <w:t xml:space="preserve">ilere eğitim vermektir </w:t>
      </w:r>
      <w:r w:rsidR="007A45E9" w:rsidRPr="00AC3871">
        <w:rPr>
          <w:rFonts w:ascii="Times New Roman" w:hAnsi="Times New Roman" w:cs="Times New Roman"/>
          <w:sz w:val="24"/>
          <w:szCs w:val="24"/>
        </w:rPr>
        <w:t>(Erdo</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an, 2010). Ev ziyaretleri ve kuruma dayalı etkinliklerden oluşan eve ve kuruma dayalı erken çocukluk eğitimi programlarının amacı,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çocuğun ihtiyaçlarının belirlenmesi, sosyal yönden gelişimini desteklemek ve ailelerin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itsel oyun, oyuncak vb. konularda bilgi ve </w:t>
      </w:r>
      <w:r w:rsidR="007A45E9" w:rsidRPr="00AC3871">
        <w:rPr>
          <w:rFonts w:ascii="Times New Roman" w:hAnsi="Times New Roman" w:cs="Times New Roman"/>
          <w:sz w:val="24"/>
          <w:szCs w:val="24"/>
        </w:rPr>
        <w:lastRenderedPageBreak/>
        <w:t>deneyimlerini artırmaktır. Kuruma dayalı erken çocukluk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itimi programları ise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w:t>
      </w:r>
      <w:r w:rsidR="007A45E9" w:rsidRPr="00AC3871">
        <w:rPr>
          <w:rFonts w:ascii="Times New Roman" w:eastAsia="TimesNewRoman" w:hAnsi="Times New Roman" w:cs="Times New Roman"/>
          <w:sz w:val="24"/>
          <w:szCs w:val="24"/>
        </w:rPr>
        <w:t xml:space="preserve">kların </w:t>
      </w:r>
      <w:r w:rsidR="007A45E9" w:rsidRPr="00AC3871">
        <w:rPr>
          <w:rFonts w:ascii="Times New Roman" w:hAnsi="Times New Roman" w:cs="Times New Roman"/>
          <w:sz w:val="24"/>
          <w:szCs w:val="24"/>
        </w:rPr>
        <w:t>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ına ve geli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düzeyine uygun bir kurumda yü</w:t>
      </w:r>
      <w:r w:rsidR="009539D9">
        <w:rPr>
          <w:rFonts w:ascii="Times New Roman" w:hAnsi="Times New Roman" w:cs="Times New Roman"/>
          <w:sz w:val="24"/>
          <w:szCs w:val="24"/>
        </w:rPr>
        <w:t xml:space="preserve">rütülen programlardır (Yıldırım </w:t>
      </w:r>
      <w:r w:rsidR="007A45E9" w:rsidRPr="00AC3871">
        <w:rPr>
          <w:rFonts w:ascii="Times New Roman" w:hAnsi="Times New Roman" w:cs="Times New Roman"/>
          <w:sz w:val="24"/>
          <w:szCs w:val="24"/>
        </w:rPr>
        <w:t>Do</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ru, 2013).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çocukların kuruma dayalı programlara uygun yararlandıkları en önemli erken çocukluk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itimi </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ekli kayna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tırmadır.</w:t>
      </w:r>
    </w:p>
    <w:p w:rsidR="007A45E9" w:rsidRPr="00AC3871" w:rsidRDefault="007A45E9" w:rsidP="00574C9B">
      <w:pPr>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Kayna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tırma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çocukların gerekli destek hizmetler sa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lanarak tam ya da yarı zamanlı olarak kendisi için en az kısıtlayıcı 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itim ortamı olan normal 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itim ortamlarında normal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gösteren akranlarıyla birlikte e</w:t>
      </w:r>
      <w:r w:rsidRPr="00AC3871">
        <w:rPr>
          <w:rFonts w:ascii="Times New Roman" w:eastAsia="TimesNewRoman" w:hAnsi="Times New Roman" w:cs="Times New Roman"/>
          <w:sz w:val="24"/>
          <w:szCs w:val="24"/>
        </w:rPr>
        <w:t>ğ</w:t>
      </w:r>
      <w:r w:rsidR="009539D9">
        <w:rPr>
          <w:rFonts w:ascii="Times New Roman" w:hAnsi="Times New Roman" w:cs="Times New Roman"/>
          <w:sz w:val="24"/>
          <w:szCs w:val="24"/>
        </w:rPr>
        <w:t xml:space="preserve">itim görmesidir (Kırcaali </w:t>
      </w:r>
      <w:r w:rsidRPr="00AC3871">
        <w:rPr>
          <w:rFonts w:ascii="Times New Roman" w:eastAsia="TimesNewRoman" w:hAnsi="Times New Roman" w:cs="Times New Roman"/>
          <w:sz w:val="24"/>
          <w:szCs w:val="24"/>
        </w:rPr>
        <w:t>İ</w:t>
      </w:r>
      <w:r w:rsidRPr="00AC3871">
        <w:rPr>
          <w:rFonts w:ascii="Times New Roman" w:hAnsi="Times New Roman" w:cs="Times New Roman"/>
          <w:sz w:val="24"/>
          <w:szCs w:val="24"/>
        </w:rPr>
        <w:t xml:space="preserve">ftar, 1992). Erken çocukluk eğitiminde kaynaştırma uygulamaları birçok uzman ve öğretmen tarafından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için en iyi uygulamalardan biri olarak görülmektedir (</w:t>
      </w:r>
      <w:proofErr w:type="spellStart"/>
      <w:r w:rsidRPr="00AC3871">
        <w:rPr>
          <w:rFonts w:ascii="Times New Roman" w:hAnsi="Times New Roman" w:cs="Times New Roman"/>
          <w:sz w:val="24"/>
          <w:szCs w:val="24"/>
        </w:rPr>
        <w:t>Henninger</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Gupta</w:t>
      </w:r>
      <w:proofErr w:type="spellEnd"/>
      <w:r w:rsidRPr="00AC3871">
        <w:rPr>
          <w:rFonts w:ascii="Times New Roman" w:hAnsi="Times New Roman" w:cs="Times New Roman"/>
          <w:sz w:val="24"/>
          <w:szCs w:val="24"/>
        </w:rPr>
        <w:t xml:space="preserve">, 2014; </w:t>
      </w:r>
      <w:proofErr w:type="spellStart"/>
      <w:r w:rsidRPr="00AC3871">
        <w:rPr>
          <w:rFonts w:ascii="Times New Roman" w:hAnsi="Times New Roman" w:cs="Times New Roman"/>
          <w:sz w:val="24"/>
          <w:szCs w:val="24"/>
        </w:rPr>
        <w:t>Odom</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McEvoy</w:t>
      </w:r>
      <w:proofErr w:type="spellEnd"/>
      <w:r w:rsidRPr="00AC3871">
        <w:rPr>
          <w:rFonts w:ascii="Times New Roman" w:hAnsi="Times New Roman" w:cs="Times New Roman"/>
          <w:sz w:val="24"/>
          <w:szCs w:val="24"/>
        </w:rPr>
        <w:t xml:space="preserve">, 1990). Bunun nedeni kaynaştırma uygulamaları yürütülen sınıfların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çocukların öğretimden en iyi şekilde yararlanabilecekleri ve akranlarıyla en üst düzeyde birlikte olabilecekleri en az kısıtlayıcı çevre olmasıdır (File ve </w:t>
      </w:r>
      <w:proofErr w:type="spellStart"/>
      <w:r w:rsidRPr="00AC3871">
        <w:rPr>
          <w:rFonts w:ascii="Times New Roman" w:hAnsi="Times New Roman" w:cs="Times New Roman"/>
          <w:sz w:val="24"/>
          <w:szCs w:val="24"/>
        </w:rPr>
        <w:t>Kontos</w:t>
      </w:r>
      <w:proofErr w:type="spellEnd"/>
      <w:r w:rsidRPr="00AC3871">
        <w:rPr>
          <w:rFonts w:ascii="Times New Roman" w:hAnsi="Times New Roman" w:cs="Times New Roman"/>
          <w:sz w:val="24"/>
          <w:szCs w:val="24"/>
        </w:rPr>
        <w:t xml:space="preserve">, 1992; </w:t>
      </w:r>
      <w:proofErr w:type="spellStart"/>
      <w:r w:rsidRPr="00AC3871">
        <w:rPr>
          <w:rFonts w:ascii="Times New Roman" w:hAnsi="Times New Roman" w:cs="Times New Roman"/>
          <w:sz w:val="24"/>
          <w:szCs w:val="24"/>
        </w:rPr>
        <w:t>Individuals</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with</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Disabilities</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Education</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Act</w:t>
      </w:r>
      <w:proofErr w:type="spellEnd"/>
      <w:r w:rsidRPr="00AC3871">
        <w:rPr>
          <w:rFonts w:ascii="Times New Roman" w:hAnsi="Times New Roman" w:cs="Times New Roman"/>
          <w:sz w:val="24"/>
          <w:szCs w:val="24"/>
        </w:rPr>
        <w:t xml:space="preserve"> [ID</w:t>
      </w:r>
      <w:r w:rsidR="000B0528">
        <w:rPr>
          <w:rFonts w:ascii="Times New Roman" w:hAnsi="Times New Roman" w:cs="Times New Roman"/>
          <w:sz w:val="24"/>
          <w:szCs w:val="24"/>
        </w:rPr>
        <w:t xml:space="preserve">EA], </w:t>
      </w:r>
      <w:r w:rsidRPr="00AC3871">
        <w:rPr>
          <w:rFonts w:ascii="Times New Roman" w:hAnsi="Times New Roman" w:cs="Times New Roman"/>
          <w:sz w:val="24"/>
          <w:szCs w:val="24"/>
        </w:rPr>
        <w:t>2004). Erken çocukluk döneminde kayna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tırma uygulamalarının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arısını etkileyen pek çok faktör bulunmaktadır. Bu faktörlerin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ında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 davranı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ları ve tutumları gelmektedir (Batu, 2010).</w:t>
      </w:r>
    </w:p>
    <w:p w:rsidR="007A45E9" w:rsidRPr="00AC3871" w:rsidRDefault="007A45E9" w:rsidP="00574C9B">
      <w:pPr>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Erken çocukluk eğitiminde normal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im gösteren çocuklar gibi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w:t>
      </w:r>
      <w:r w:rsidR="00085389">
        <w:rPr>
          <w:rFonts w:ascii="Times New Roman" w:hAnsi="Times New Roman" w:cs="Times New Roman"/>
          <w:sz w:val="24"/>
          <w:szCs w:val="24"/>
        </w:rPr>
        <w:t xml:space="preserve"> </w:t>
      </w:r>
      <w:r w:rsidRPr="00AC3871">
        <w:rPr>
          <w:rFonts w:ascii="Times New Roman" w:hAnsi="Times New Roman" w:cs="Times New Roman"/>
          <w:sz w:val="24"/>
          <w:szCs w:val="24"/>
        </w:rPr>
        <w:t>da te</w:t>
      </w:r>
      <w:r w:rsidRPr="00AC3871">
        <w:rPr>
          <w:rFonts w:ascii="Times New Roman" w:eastAsia="TimesNewRoman" w:hAnsi="Times New Roman" w:cs="Times New Roman"/>
          <w:sz w:val="24"/>
          <w:szCs w:val="24"/>
        </w:rPr>
        <w:t>ş</w:t>
      </w:r>
      <w:r w:rsidR="00D50060">
        <w:rPr>
          <w:rFonts w:ascii="Times New Roman" w:hAnsi="Times New Roman" w:cs="Times New Roman"/>
          <w:sz w:val="24"/>
          <w:szCs w:val="24"/>
        </w:rPr>
        <w:t xml:space="preserve">vik etme, </w:t>
      </w:r>
      <w:r w:rsidRPr="00AC3871">
        <w:rPr>
          <w:rFonts w:ascii="Times New Roman" w:hAnsi="Times New Roman" w:cs="Times New Roman"/>
          <w:sz w:val="24"/>
          <w:szCs w:val="24"/>
        </w:rPr>
        <w:t>dön</w:t>
      </w:r>
      <w:r w:rsidR="00DB317F">
        <w:rPr>
          <w:rFonts w:ascii="Times New Roman" w:hAnsi="Times New Roman" w:cs="Times New Roman"/>
          <w:sz w:val="24"/>
          <w:szCs w:val="24"/>
        </w:rPr>
        <w:t>üt verme, ödüllendirme</w:t>
      </w:r>
      <w:r w:rsidRPr="00AC3871">
        <w:rPr>
          <w:rFonts w:ascii="Times New Roman" w:hAnsi="Times New Roman" w:cs="Times New Roman"/>
          <w:sz w:val="24"/>
          <w:szCs w:val="24"/>
        </w:rPr>
        <w:t>, m</w:t>
      </w:r>
      <w:r w:rsidR="008A6F31">
        <w:rPr>
          <w:rFonts w:ascii="Times New Roman" w:hAnsi="Times New Roman" w:cs="Times New Roman"/>
          <w:sz w:val="24"/>
          <w:szCs w:val="24"/>
        </w:rPr>
        <w:t xml:space="preserve">otive etme, yönlendirme, ipucu </w:t>
      </w:r>
      <w:r w:rsidRPr="00AC3871">
        <w:rPr>
          <w:rFonts w:ascii="Times New Roman" w:hAnsi="Times New Roman" w:cs="Times New Roman"/>
          <w:sz w:val="24"/>
          <w:szCs w:val="24"/>
        </w:rPr>
        <w:t>sunma, yanıt verme, destekleme ve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 fırsatı sunma gibi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 davranı</w:t>
      </w:r>
      <w:r w:rsidRPr="00AC3871">
        <w:rPr>
          <w:rFonts w:ascii="Times New Roman" w:eastAsia="TimesNewRoman" w:hAnsi="Times New Roman" w:cs="Times New Roman"/>
          <w:sz w:val="24"/>
          <w:szCs w:val="24"/>
        </w:rPr>
        <w:t>ş</w:t>
      </w:r>
      <w:r w:rsidR="00085389">
        <w:rPr>
          <w:rFonts w:ascii="Times New Roman" w:hAnsi="Times New Roman" w:cs="Times New Roman"/>
          <w:sz w:val="24"/>
          <w:szCs w:val="24"/>
        </w:rPr>
        <w:t xml:space="preserve">larına ihtiyaç duymaktadırlar </w:t>
      </w:r>
      <w:r w:rsidRPr="00AC3871">
        <w:rPr>
          <w:rFonts w:ascii="Times New Roman" w:hAnsi="Times New Roman" w:cs="Times New Roman"/>
          <w:sz w:val="24"/>
          <w:szCs w:val="24"/>
        </w:rPr>
        <w:t>(Ba</w:t>
      </w:r>
      <w:r w:rsidRPr="00AC3871">
        <w:rPr>
          <w:rFonts w:ascii="Times New Roman" w:eastAsia="TimesNewRoman" w:hAnsi="Times New Roman" w:cs="Times New Roman"/>
          <w:sz w:val="24"/>
          <w:szCs w:val="24"/>
        </w:rPr>
        <w:t>ş</w:t>
      </w:r>
      <w:r w:rsidR="00DB317F">
        <w:rPr>
          <w:rFonts w:ascii="Times New Roman" w:hAnsi="Times New Roman" w:cs="Times New Roman"/>
          <w:sz w:val="24"/>
          <w:szCs w:val="24"/>
        </w:rPr>
        <w:t xml:space="preserve">ar, 1998; </w:t>
      </w:r>
      <w:proofErr w:type="spellStart"/>
      <w:r w:rsidR="00DB317F">
        <w:rPr>
          <w:rFonts w:ascii="Times New Roman" w:hAnsi="Times New Roman" w:cs="Times New Roman"/>
          <w:sz w:val="24"/>
          <w:szCs w:val="24"/>
        </w:rPr>
        <w:t>Rakap</w:t>
      </w:r>
      <w:proofErr w:type="spellEnd"/>
      <w:r w:rsidR="00DB317F">
        <w:rPr>
          <w:rFonts w:ascii="Times New Roman" w:hAnsi="Times New Roman" w:cs="Times New Roman"/>
          <w:sz w:val="24"/>
          <w:szCs w:val="24"/>
        </w:rPr>
        <w:t xml:space="preserve"> ve </w:t>
      </w:r>
      <w:proofErr w:type="spellStart"/>
      <w:r w:rsidR="00DB317F">
        <w:rPr>
          <w:rFonts w:ascii="Times New Roman" w:hAnsi="Times New Roman" w:cs="Times New Roman"/>
          <w:sz w:val="24"/>
          <w:szCs w:val="24"/>
        </w:rPr>
        <w:t>Rakap</w:t>
      </w:r>
      <w:proofErr w:type="spellEnd"/>
      <w:r w:rsidR="00DB317F">
        <w:rPr>
          <w:rFonts w:ascii="Times New Roman" w:hAnsi="Times New Roman" w:cs="Times New Roman"/>
          <w:sz w:val="24"/>
          <w:szCs w:val="24"/>
        </w:rPr>
        <w:t xml:space="preserve"> </w:t>
      </w:r>
      <w:r w:rsidRPr="00AC3871">
        <w:rPr>
          <w:rFonts w:ascii="Times New Roman" w:hAnsi="Times New Roman" w:cs="Times New Roman"/>
          <w:sz w:val="24"/>
          <w:szCs w:val="24"/>
        </w:rPr>
        <w:t xml:space="preserve">Parlak, 2011).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sınıf ortamında ço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 zaman verilen yönergeleri anlayamamakta ve becerileri sergilemekte zorlanmaktadırlar.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 bu çocukların anlayamadı</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ı durumlarda oldukça basit ve sade yönergeler vermeli ve yeniden </w:t>
      </w:r>
      <w:r w:rsidR="00085389" w:rsidRPr="00085389">
        <w:rPr>
          <w:rFonts w:ascii="Times New Roman" w:hAnsi="Times New Roman" w:cs="Times New Roman"/>
          <w:sz w:val="24"/>
          <w:szCs w:val="24"/>
        </w:rPr>
        <w:t>yönlendirmelidirler</w:t>
      </w:r>
      <w:r w:rsidR="00085389">
        <w:rPr>
          <w:rFonts w:ascii="Times New Roman" w:hAnsi="Times New Roman" w:cs="Times New Roman"/>
          <w:sz w:val="24"/>
          <w:szCs w:val="24"/>
        </w:rPr>
        <w:t xml:space="preserve">. </w:t>
      </w:r>
      <w:r w:rsidRPr="00AC3871">
        <w:rPr>
          <w:rFonts w:ascii="Times New Roman" w:hAnsi="Times New Roman" w:cs="Times New Roman"/>
          <w:sz w:val="24"/>
          <w:szCs w:val="24"/>
        </w:rPr>
        <w:t>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er çocuklar belirtilen beceriyi gerçekle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tiremiyorsa ipucu sunmalıdırlar. Ço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u zaman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sınıf ortamında ne yapaca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ını anlamakta zorlandıkları için daha fazla yardıma ihtiyaç duyabilirler.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 bu durumda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a beceriyi nasıl gerçekle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tirece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i konusunda model olmalı ve sözel ifadeler kullanmalıdırlar (Özen, 2010).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etkinlikler sırasında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bir beceriyi gerçekle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tirdi</w:t>
      </w:r>
      <w:r w:rsidRPr="00AC3871">
        <w:rPr>
          <w:rFonts w:ascii="Times New Roman" w:eastAsia="TimesNewRoman" w:hAnsi="Times New Roman" w:cs="Times New Roman"/>
          <w:sz w:val="24"/>
          <w:szCs w:val="24"/>
        </w:rPr>
        <w:t>ğ</w:t>
      </w:r>
      <w:r w:rsidR="008A6F31">
        <w:rPr>
          <w:rFonts w:ascii="Times New Roman" w:hAnsi="Times New Roman" w:cs="Times New Roman"/>
          <w:sz w:val="24"/>
          <w:szCs w:val="24"/>
        </w:rPr>
        <w:t xml:space="preserve">inde </w:t>
      </w:r>
      <w:r w:rsidRPr="00AC3871">
        <w:rPr>
          <w:rFonts w:ascii="Times New Roman" w:hAnsi="Times New Roman" w:cs="Times New Roman"/>
          <w:sz w:val="24"/>
          <w:szCs w:val="24"/>
        </w:rPr>
        <w:t>dönütler verebilmesine, bir gülümseme veya bir ba</w:t>
      </w:r>
      <w:r w:rsidRPr="00AC3871">
        <w:rPr>
          <w:rFonts w:ascii="Times New Roman" w:eastAsia="TimesNewRoman" w:hAnsi="Times New Roman" w:cs="Times New Roman"/>
          <w:sz w:val="24"/>
          <w:szCs w:val="24"/>
        </w:rPr>
        <w:t xml:space="preserve">ş </w:t>
      </w:r>
      <w:r w:rsidRPr="00AC3871">
        <w:rPr>
          <w:rFonts w:ascii="Times New Roman" w:hAnsi="Times New Roman" w:cs="Times New Roman"/>
          <w:sz w:val="24"/>
          <w:szCs w:val="24"/>
        </w:rPr>
        <w:t>onayına ihtiyaç duyarlar.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 </w:t>
      </w:r>
      <w:r w:rsidR="00DB317F">
        <w:rPr>
          <w:rFonts w:ascii="Times New Roman" w:hAnsi="Times New Roman" w:cs="Times New Roman"/>
          <w:sz w:val="24"/>
          <w:szCs w:val="24"/>
        </w:rPr>
        <w:t>etkinlik sırasında aralıklarla çocukları</w:t>
      </w:r>
      <w:r w:rsidRPr="00AC3871">
        <w:rPr>
          <w:rFonts w:ascii="Times New Roman" w:hAnsi="Times New Roman" w:cs="Times New Roman"/>
          <w:sz w:val="24"/>
          <w:szCs w:val="24"/>
        </w:rPr>
        <w:t xml:space="preserve"> izlemeli, bir beceriyi gerçekle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tiremedi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inde yardım etmeli, beceriyi gerçekle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tirdi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inde geri dönüt vermeli ve desteklemelidirler (Tüfekçio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lu, 2001).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çocukları bir birey olarak kabul edip onlara yönelik kabul edici ve destekleyici bir tutum sergileyen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 çocukların kendilerini ifade etmelerine, özgüvenlerinin </w:t>
      </w:r>
      <w:r w:rsidRPr="00AC3871">
        <w:rPr>
          <w:rFonts w:ascii="Times New Roman" w:hAnsi="Times New Roman" w:cs="Times New Roman"/>
          <w:sz w:val="24"/>
          <w:szCs w:val="24"/>
        </w:rPr>
        <w:lastRenderedPageBreak/>
        <w:t>artmasına olanak verebilir ve onlarda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 iste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 olu</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turabilirler (Kargın, 1997).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olumlu tutumları bu çocukların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renmeden olumlu deneyimler elde etmelerini sağlayabilir (</w:t>
      </w:r>
      <w:proofErr w:type="spellStart"/>
      <w:r w:rsidRPr="00AC3871">
        <w:rPr>
          <w:rFonts w:ascii="Times New Roman" w:hAnsi="Times New Roman" w:cs="Times New Roman"/>
          <w:sz w:val="24"/>
          <w:szCs w:val="24"/>
        </w:rPr>
        <w:t>Wortham</w:t>
      </w:r>
      <w:proofErr w:type="spellEnd"/>
      <w:r w:rsidRPr="00AC3871">
        <w:rPr>
          <w:rFonts w:ascii="Times New Roman" w:hAnsi="Times New Roman" w:cs="Times New Roman"/>
          <w:sz w:val="24"/>
          <w:szCs w:val="24"/>
        </w:rPr>
        <w:t>, 1998).</w:t>
      </w:r>
    </w:p>
    <w:p w:rsidR="007A45E9" w:rsidRPr="00AC3871" w:rsidRDefault="007A45E9" w:rsidP="00574C9B">
      <w:pPr>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Erken çocukluk 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itiminde kaynaştırma uygulamalarının yapıldığı sınıflarda bazı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çocuklara kar</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ı olumsuz tutum içinde oldu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 görülmektedir (</w:t>
      </w:r>
      <w:proofErr w:type="spellStart"/>
      <w:r w:rsidRPr="00AC3871">
        <w:rPr>
          <w:rFonts w:ascii="Times New Roman" w:hAnsi="Times New Roman" w:cs="Times New Roman"/>
          <w:sz w:val="24"/>
          <w:szCs w:val="24"/>
        </w:rPr>
        <w:t>Schulz</w:t>
      </w:r>
      <w:proofErr w:type="spellEnd"/>
      <w:r w:rsidR="009539D9">
        <w:rPr>
          <w:rFonts w:ascii="Times New Roman" w:hAnsi="Times New Roman" w:cs="Times New Roman"/>
          <w:sz w:val="24"/>
          <w:szCs w:val="24"/>
        </w:rPr>
        <w:t xml:space="preserve">, </w:t>
      </w:r>
      <w:proofErr w:type="spellStart"/>
      <w:r w:rsidR="009539D9">
        <w:rPr>
          <w:rFonts w:ascii="Times New Roman" w:hAnsi="Times New Roman" w:cs="Times New Roman"/>
          <w:sz w:val="24"/>
          <w:szCs w:val="24"/>
        </w:rPr>
        <w:t>Carpenter</w:t>
      </w:r>
      <w:proofErr w:type="spellEnd"/>
      <w:r w:rsidR="009539D9">
        <w:rPr>
          <w:rFonts w:ascii="Times New Roman" w:hAnsi="Times New Roman" w:cs="Times New Roman"/>
          <w:sz w:val="24"/>
          <w:szCs w:val="24"/>
        </w:rPr>
        <w:t xml:space="preserve"> ve </w:t>
      </w:r>
      <w:proofErr w:type="spellStart"/>
      <w:r w:rsidR="009539D9">
        <w:rPr>
          <w:rFonts w:ascii="Times New Roman" w:hAnsi="Times New Roman" w:cs="Times New Roman"/>
          <w:sz w:val="24"/>
          <w:szCs w:val="24"/>
        </w:rPr>
        <w:t>Turnbull</w:t>
      </w:r>
      <w:proofErr w:type="spellEnd"/>
      <w:r w:rsidR="009539D9">
        <w:rPr>
          <w:rFonts w:ascii="Times New Roman" w:hAnsi="Times New Roman" w:cs="Times New Roman"/>
          <w:sz w:val="24"/>
          <w:szCs w:val="24"/>
        </w:rPr>
        <w:t xml:space="preserve">, 1991; </w:t>
      </w:r>
      <w:proofErr w:type="spellStart"/>
      <w:r w:rsidR="009539D9">
        <w:rPr>
          <w:rFonts w:ascii="Times New Roman" w:hAnsi="Times New Roman" w:cs="Times New Roman"/>
          <w:sz w:val="24"/>
          <w:szCs w:val="24"/>
        </w:rPr>
        <w:t>Akt</w:t>
      </w:r>
      <w:proofErr w:type="spellEnd"/>
      <w:r w:rsidR="009539D9">
        <w:rPr>
          <w:rFonts w:ascii="Times New Roman" w:hAnsi="Times New Roman" w:cs="Times New Roman"/>
          <w:sz w:val="24"/>
          <w:szCs w:val="24"/>
        </w:rPr>
        <w:t xml:space="preserve">. Artan ve Uyanık </w:t>
      </w:r>
      <w:r w:rsidRPr="00AC3871">
        <w:rPr>
          <w:rFonts w:ascii="Times New Roman" w:hAnsi="Times New Roman" w:cs="Times New Roman"/>
          <w:sz w:val="24"/>
          <w:szCs w:val="24"/>
        </w:rPr>
        <w:t>Balat, 2003). Bu öğretmenlerin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imsel olarak desteklenmeye ihtiyaç duyan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 fark edememeleri,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imsel ihtiyaçlarını tespit edememeleri,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 cezalandırma, akranlarıyla kıyaslama gibi olumsuz tutum içinde olmaları çocu</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un ya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amını olumsuz bir </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ekilde etkilemektedir (</w:t>
      </w:r>
      <w:proofErr w:type="spellStart"/>
      <w:r w:rsidRPr="00AC3871">
        <w:rPr>
          <w:rFonts w:ascii="Times New Roman" w:hAnsi="Times New Roman" w:cs="Times New Roman"/>
          <w:sz w:val="24"/>
          <w:szCs w:val="24"/>
        </w:rPr>
        <w:t>Johnston</w:t>
      </w:r>
      <w:proofErr w:type="spellEnd"/>
      <w:r w:rsidRPr="00AC3871">
        <w:rPr>
          <w:rFonts w:ascii="Times New Roman" w:hAnsi="Times New Roman" w:cs="Times New Roman"/>
          <w:sz w:val="24"/>
          <w:szCs w:val="24"/>
        </w:rPr>
        <w:t>, 2010). Olumsuz tutumlar içinde olan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çocukların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imsel ihtiyaçlarını tespit edemedikleri için uygun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 ortamla</w:t>
      </w:r>
      <w:r w:rsidR="00DB774F">
        <w:rPr>
          <w:rFonts w:ascii="Times New Roman" w:hAnsi="Times New Roman" w:cs="Times New Roman"/>
          <w:sz w:val="24"/>
          <w:szCs w:val="24"/>
        </w:rPr>
        <w:t xml:space="preserve">rı </w:t>
      </w:r>
      <w:proofErr w:type="spellStart"/>
      <w:r w:rsidR="00DB774F">
        <w:rPr>
          <w:rFonts w:ascii="Times New Roman" w:hAnsi="Times New Roman" w:cs="Times New Roman"/>
          <w:sz w:val="24"/>
          <w:szCs w:val="24"/>
        </w:rPr>
        <w:t>hazırlayamayabilmektedirler</w:t>
      </w:r>
      <w:proofErr w:type="spellEnd"/>
      <w:r w:rsidR="00DB774F">
        <w:rPr>
          <w:rFonts w:ascii="Times New Roman" w:hAnsi="Times New Roman" w:cs="Times New Roman"/>
          <w:sz w:val="24"/>
          <w:szCs w:val="24"/>
        </w:rPr>
        <w:t xml:space="preserve">. </w:t>
      </w:r>
      <w:r w:rsidRPr="00AC3871">
        <w:rPr>
          <w:rFonts w:ascii="Times New Roman" w:hAnsi="Times New Roman" w:cs="Times New Roman"/>
          <w:sz w:val="24"/>
          <w:szCs w:val="24"/>
        </w:rPr>
        <w:t>Buna ba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lı olarak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imsel düzeylerine uygun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renme ortamlarından yararlanamayan çocukların bili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sel, sosyal, duygusal, dil ve ileti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becerilerindeki geli</w:t>
      </w:r>
      <w:r w:rsidRPr="00AC3871">
        <w:rPr>
          <w:rFonts w:ascii="Times New Roman" w:eastAsia="TimesNewRoman" w:hAnsi="Times New Roman" w:cs="Times New Roman"/>
          <w:sz w:val="24"/>
          <w:szCs w:val="24"/>
        </w:rPr>
        <w:t>ş</w:t>
      </w:r>
      <w:r w:rsidR="00D50060">
        <w:rPr>
          <w:rFonts w:ascii="Times New Roman" w:hAnsi="Times New Roman" w:cs="Times New Roman"/>
          <w:sz w:val="24"/>
          <w:szCs w:val="24"/>
        </w:rPr>
        <w:t>imleri</w:t>
      </w:r>
      <w:r w:rsidRPr="00AC3871">
        <w:rPr>
          <w:rFonts w:ascii="Times New Roman" w:hAnsi="Times New Roman" w:cs="Times New Roman"/>
          <w:sz w:val="24"/>
          <w:szCs w:val="24"/>
        </w:rPr>
        <w:t xml:space="preserve"> olu</w:t>
      </w:r>
      <w:r w:rsidR="00D50060">
        <w:rPr>
          <w:rFonts w:ascii="Times New Roman" w:hAnsi="Times New Roman" w:cs="Times New Roman"/>
          <w:sz w:val="24"/>
          <w:szCs w:val="24"/>
        </w:rPr>
        <w:t>msuz etkilenebilmektedir.</w:t>
      </w:r>
    </w:p>
    <w:p w:rsidR="007A45E9" w:rsidRPr="00AC3871" w:rsidRDefault="008A6F31" w:rsidP="00574C9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çocukların erken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renme deneyimlerini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adı</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ı kayna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tırma sınıflarının ba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arısında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larının önemli bir rolü vardır. Öğretmen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ları, öğretim süreci boyunca öğretim ortamlarında öğretmenlerin çocukları etkileme ve destekleme amacıyla gösterdi</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i sözel veya sözel olmayan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lardır. Alan yazında birçok ara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tırmada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ları duyarlı olma, yanıtlayıcı olma, kabullenme, yönlendirici olma, </w:t>
      </w:r>
      <w:proofErr w:type="spellStart"/>
      <w:r w:rsidR="007A45E9" w:rsidRPr="00AC3871">
        <w:rPr>
          <w:rFonts w:ascii="Times New Roman" w:hAnsi="Times New Roman" w:cs="Times New Roman"/>
          <w:sz w:val="24"/>
          <w:szCs w:val="24"/>
        </w:rPr>
        <w:t>peki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tireç</w:t>
      </w:r>
      <w:proofErr w:type="spellEnd"/>
      <w:r w:rsidR="007A45E9" w:rsidRPr="00AC3871">
        <w:rPr>
          <w:rFonts w:ascii="Times New Roman" w:hAnsi="Times New Roman" w:cs="Times New Roman"/>
          <w:sz w:val="24"/>
          <w:szCs w:val="24"/>
        </w:rPr>
        <w:t xml:space="preserve"> kullanma ve keyif alma</w:t>
      </w:r>
      <w:r w:rsidR="009539D9">
        <w:rPr>
          <w:rFonts w:ascii="Times New Roman" w:hAnsi="Times New Roman" w:cs="Times New Roman"/>
          <w:sz w:val="24"/>
          <w:szCs w:val="24"/>
        </w:rPr>
        <w:t xml:space="preserve"> (</w:t>
      </w:r>
      <w:proofErr w:type="spellStart"/>
      <w:r w:rsidR="009539D9" w:rsidRPr="00AC3871">
        <w:rPr>
          <w:rFonts w:ascii="Times New Roman" w:hAnsi="Times New Roman" w:cs="Times New Roman"/>
          <w:sz w:val="24"/>
          <w:szCs w:val="24"/>
        </w:rPr>
        <w:t>Hamre</w:t>
      </w:r>
      <w:proofErr w:type="spellEnd"/>
      <w:r w:rsidR="009539D9" w:rsidRPr="00AC3871">
        <w:rPr>
          <w:rFonts w:ascii="Times New Roman" w:hAnsi="Times New Roman" w:cs="Times New Roman"/>
          <w:sz w:val="24"/>
          <w:szCs w:val="24"/>
        </w:rPr>
        <w:t xml:space="preserve"> ve P</w:t>
      </w:r>
      <w:r w:rsidR="009539D9">
        <w:rPr>
          <w:rFonts w:ascii="Times New Roman" w:hAnsi="Times New Roman" w:cs="Times New Roman"/>
          <w:sz w:val="24"/>
          <w:szCs w:val="24"/>
        </w:rPr>
        <w:t xml:space="preserve">ianta, 2005; </w:t>
      </w:r>
      <w:proofErr w:type="spellStart"/>
      <w:r w:rsidR="009539D9">
        <w:rPr>
          <w:rFonts w:ascii="Times New Roman" w:hAnsi="Times New Roman" w:cs="Times New Roman"/>
          <w:sz w:val="24"/>
          <w:szCs w:val="24"/>
        </w:rPr>
        <w:t>Elicker</w:t>
      </w:r>
      <w:proofErr w:type="spellEnd"/>
      <w:r w:rsidR="009539D9">
        <w:rPr>
          <w:rFonts w:ascii="Times New Roman" w:hAnsi="Times New Roman" w:cs="Times New Roman"/>
          <w:sz w:val="24"/>
          <w:szCs w:val="24"/>
        </w:rPr>
        <w:t xml:space="preserve"> ve </w:t>
      </w:r>
      <w:proofErr w:type="spellStart"/>
      <w:r w:rsidR="009539D9">
        <w:rPr>
          <w:rFonts w:ascii="Times New Roman" w:hAnsi="Times New Roman" w:cs="Times New Roman"/>
          <w:sz w:val="24"/>
          <w:szCs w:val="24"/>
        </w:rPr>
        <w:t>Fortner</w:t>
      </w:r>
      <w:proofErr w:type="spellEnd"/>
      <w:r w:rsidR="009539D9">
        <w:rPr>
          <w:rFonts w:ascii="Times New Roman" w:hAnsi="Times New Roman" w:cs="Times New Roman"/>
          <w:sz w:val="24"/>
          <w:szCs w:val="24"/>
        </w:rPr>
        <w:t xml:space="preserve"> </w:t>
      </w:r>
      <w:proofErr w:type="spellStart"/>
      <w:r w:rsidR="009539D9" w:rsidRPr="00AC3871">
        <w:rPr>
          <w:rFonts w:ascii="Times New Roman" w:hAnsi="Times New Roman" w:cs="Times New Roman"/>
          <w:sz w:val="24"/>
          <w:szCs w:val="24"/>
        </w:rPr>
        <w:t>Wood</w:t>
      </w:r>
      <w:proofErr w:type="spellEnd"/>
      <w:r w:rsidR="009539D9" w:rsidRPr="00AC3871">
        <w:rPr>
          <w:rFonts w:ascii="Times New Roman" w:hAnsi="Times New Roman" w:cs="Times New Roman"/>
          <w:sz w:val="24"/>
          <w:szCs w:val="24"/>
        </w:rPr>
        <w:t>, 1995</w:t>
      </w:r>
      <w:r w:rsidR="009539D9">
        <w:rPr>
          <w:rFonts w:ascii="Times New Roman" w:hAnsi="Times New Roman" w:cs="Times New Roman"/>
          <w:sz w:val="24"/>
          <w:szCs w:val="24"/>
        </w:rPr>
        <w:t xml:space="preserve">; </w:t>
      </w:r>
      <w:proofErr w:type="spellStart"/>
      <w:r w:rsidR="007A45E9" w:rsidRPr="00AC3871">
        <w:rPr>
          <w:rFonts w:ascii="Times New Roman" w:hAnsi="Times New Roman" w:cs="Times New Roman"/>
          <w:sz w:val="24"/>
          <w:szCs w:val="24"/>
        </w:rPr>
        <w:t>Mahoney</w:t>
      </w:r>
      <w:proofErr w:type="spellEnd"/>
      <w:r w:rsidR="007A45E9" w:rsidRPr="00AC3871">
        <w:rPr>
          <w:rFonts w:ascii="Times New Roman" w:hAnsi="Times New Roman" w:cs="Times New Roman"/>
          <w:sz w:val="24"/>
          <w:szCs w:val="24"/>
        </w:rPr>
        <w:t xml:space="preserve"> ve </w:t>
      </w:r>
      <w:proofErr w:type="spellStart"/>
      <w:r w:rsidR="007A45E9" w:rsidRPr="00AC3871">
        <w:rPr>
          <w:rFonts w:ascii="Times New Roman" w:hAnsi="Times New Roman" w:cs="Times New Roman"/>
          <w:sz w:val="24"/>
          <w:szCs w:val="24"/>
        </w:rPr>
        <w:t>Powell</w:t>
      </w:r>
      <w:proofErr w:type="spellEnd"/>
      <w:r w:rsidR="007A45E9" w:rsidRPr="00AC3871">
        <w:rPr>
          <w:rFonts w:ascii="Times New Roman" w:hAnsi="Times New Roman" w:cs="Times New Roman"/>
          <w:sz w:val="24"/>
          <w:szCs w:val="24"/>
        </w:rPr>
        <w:t>, 1988;</w:t>
      </w:r>
      <w:r w:rsidR="009539D9" w:rsidRPr="009539D9">
        <w:rPr>
          <w:rFonts w:ascii="Times New Roman" w:hAnsi="Times New Roman" w:cs="Times New Roman"/>
          <w:sz w:val="24"/>
          <w:szCs w:val="24"/>
        </w:rPr>
        <w:t xml:space="preserve"> </w:t>
      </w:r>
      <w:proofErr w:type="spellStart"/>
      <w:r w:rsidR="009539D9">
        <w:rPr>
          <w:rFonts w:ascii="Times New Roman" w:hAnsi="Times New Roman" w:cs="Times New Roman"/>
          <w:sz w:val="24"/>
          <w:szCs w:val="24"/>
        </w:rPr>
        <w:t>Mahoney</w:t>
      </w:r>
      <w:proofErr w:type="spellEnd"/>
      <w:r w:rsidR="009539D9">
        <w:rPr>
          <w:rFonts w:ascii="Times New Roman" w:hAnsi="Times New Roman" w:cs="Times New Roman"/>
          <w:sz w:val="24"/>
          <w:szCs w:val="24"/>
        </w:rPr>
        <w:t xml:space="preserve"> ve </w:t>
      </w:r>
      <w:proofErr w:type="spellStart"/>
      <w:r w:rsidR="009539D9">
        <w:rPr>
          <w:rFonts w:ascii="Times New Roman" w:hAnsi="Times New Roman" w:cs="Times New Roman"/>
          <w:sz w:val="24"/>
          <w:szCs w:val="24"/>
        </w:rPr>
        <w:t>Wheeden</w:t>
      </w:r>
      <w:proofErr w:type="spellEnd"/>
      <w:r w:rsidR="009539D9">
        <w:rPr>
          <w:rFonts w:ascii="Times New Roman" w:hAnsi="Times New Roman" w:cs="Times New Roman"/>
          <w:sz w:val="24"/>
          <w:szCs w:val="24"/>
        </w:rPr>
        <w:t xml:space="preserve">, 1999) </w:t>
      </w:r>
      <w:r w:rsidR="007A45E9" w:rsidRPr="00AC3871">
        <w:rPr>
          <w:rFonts w:ascii="Times New Roman" w:hAnsi="Times New Roman" w:cs="Times New Roman"/>
          <w:sz w:val="24"/>
          <w:szCs w:val="24"/>
        </w:rPr>
        <w:t>olarak ele alınmı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tır. Bu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renmeleri destekleyerek e</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 xml:space="preserve">itim ortamlarında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çocukların sosyal, duygusal ve bili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sel kazanımlarına temel olu</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turması bakımından önemlidir (Pianta, 1997; </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eker, 2000). Çocukların çevrelerini ke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fetmesi ve güvenli bir ortamda oldu</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unu hissetmesinde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larının büyük katkısı bul</w:t>
      </w:r>
      <w:r w:rsidR="00287E75">
        <w:rPr>
          <w:rFonts w:ascii="Times New Roman" w:hAnsi="Times New Roman" w:cs="Times New Roman"/>
          <w:sz w:val="24"/>
          <w:szCs w:val="24"/>
        </w:rPr>
        <w:t xml:space="preserve">unmaktadır </w:t>
      </w:r>
      <w:r w:rsidR="007A45E9" w:rsidRPr="00AC3871">
        <w:rPr>
          <w:rFonts w:ascii="Times New Roman" w:hAnsi="Times New Roman" w:cs="Times New Roman"/>
          <w:sz w:val="24"/>
          <w:szCs w:val="24"/>
        </w:rPr>
        <w:t>(</w:t>
      </w:r>
      <w:proofErr w:type="spellStart"/>
      <w:r w:rsidR="007A45E9" w:rsidRPr="00AC3871">
        <w:rPr>
          <w:rFonts w:ascii="Times New Roman" w:hAnsi="Times New Roman" w:cs="Times New Roman"/>
          <w:sz w:val="24"/>
          <w:szCs w:val="24"/>
        </w:rPr>
        <w:t>Howes</w:t>
      </w:r>
      <w:proofErr w:type="spellEnd"/>
      <w:r w:rsidR="007A45E9" w:rsidRPr="00AC3871">
        <w:rPr>
          <w:rFonts w:ascii="Times New Roman" w:hAnsi="Times New Roman" w:cs="Times New Roman"/>
          <w:sz w:val="24"/>
          <w:szCs w:val="24"/>
        </w:rPr>
        <w:t xml:space="preserve"> ve Smith, 1995). </w:t>
      </w:r>
      <w:proofErr w:type="spellStart"/>
      <w:r w:rsidR="007A45E9" w:rsidRPr="00AC3871">
        <w:rPr>
          <w:rFonts w:ascii="Times New Roman" w:hAnsi="Times New Roman" w:cs="Times New Roman"/>
          <w:sz w:val="24"/>
          <w:szCs w:val="24"/>
        </w:rPr>
        <w:t>Bredekamp</w:t>
      </w:r>
      <w:proofErr w:type="spellEnd"/>
      <w:r w:rsidR="007A45E9" w:rsidRPr="00AC3871">
        <w:rPr>
          <w:rFonts w:ascii="Times New Roman" w:hAnsi="Times New Roman" w:cs="Times New Roman"/>
          <w:sz w:val="24"/>
          <w:szCs w:val="24"/>
        </w:rPr>
        <w:t xml:space="preserve"> ve </w:t>
      </w:r>
      <w:proofErr w:type="spellStart"/>
      <w:r w:rsidR="007A45E9" w:rsidRPr="00AC3871">
        <w:rPr>
          <w:rFonts w:ascii="Times New Roman" w:hAnsi="Times New Roman" w:cs="Times New Roman"/>
          <w:sz w:val="24"/>
          <w:szCs w:val="24"/>
        </w:rPr>
        <w:t>Copple</w:t>
      </w:r>
      <w:r w:rsidR="009539D9">
        <w:rPr>
          <w:rFonts w:ascii="Times New Roman" w:hAnsi="Times New Roman" w:cs="Times New Roman"/>
          <w:sz w:val="24"/>
          <w:szCs w:val="24"/>
        </w:rPr>
        <w:t>’ın</w:t>
      </w:r>
      <w:proofErr w:type="spellEnd"/>
      <w:r w:rsidR="009539D9">
        <w:rPr>
          <w:rFonts w:ascii="Times New Roman" w:hAnsi="Times New Roman" w:cs="Times New Roman"/>
          <w:sz w:val="24"/>
          <w:szCs w:val="24"/>
        </w:rPr>
        <w:t xml:space="preserve"> (1997) </w:t>
      </w:r>
      <w:r w:rsidR="007A45E9" w:rsidRPr="00AC3871">
        <w:rPr>
          <w:rFonts w:ascii="Times New Roman" w:hAnsi="Times New Roman" w:cs="Times New Roman"/>
          <w:sz w:val="24"/>
          <w:szCs w:val="24"/>
        </w:rPr>
        <w:t>göre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ları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çocukları denemeye, yanlı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larını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renmeye, kendini düzenleme, karar verme, problem çözme ve soru sormaya te</w:t>
      </w:r>
      <w:r w:rsidR="007A45E9" w:rsidRPr="00AC3871">
        <w:rPr>
          <w:rFonts w:ascii="Times New Roman" w:eastAsia="TimesNewRoman" w:hAnsi="Times New Roman" w:cs="Times New Roman"/>
          <w:sz w:val="24"/>
          <w:szCs w:val="24"/>
        </w:rPr>
        <w:t>ş</w:t>
      </w:r>
      <w:r w:rsidR="009539D9">
        <w:rPr>
          <w:rFonts w:ascii="Times New Roman" w:hAnsi="Times New Roman" w:cs="Times New Roman"/>
          <w:sz w:val="24"/>
          <w:szCs w:val="24"/>
        </w:rPr>
        <w:t>vik eder (</w:t>
      </w:r>
      <w:proofErr w:type="spellStart"/>
      <w:r w:rsidR="009539D9">
        <w:rPr>
          <w:rFonts w:ascii="Times New Roman" w:hAnsi="Times New Roman" w:cs="Times New Roman"/>
          <w:sz w:val="24"/>
          <w:szCs w:val="24"/>
        </w:rPr>
        <w:t>Akt</w:t>
      </w:r>
      <w:proofErr w:type="spellEnd"/>
      <w:r w:rsidR="009539D9">
        <w:rPr>
          <w:rFonts w:ascii="Times New Roman" w:hAnsi="Times New Roman" w:cs="Times New Roman"/>
          <w:sz w:val="24"/>
          <w:szCs w:val="24"/>
        </w:rPr>
        <w:t>.</w:t>
      </w:r>
      <w:r w:rsidR="007A45E9" w:rsidRPr="00AC3871">
        <w:rPr>
          <w:rFonts w:ascii="Times New Roman" w:hAnsi="Times New Roman" w:cs="Times New Roman"/>
          <w:sz w:val="24"/>
          <w:szCs w:val="24"/>
        </w:rPr>
        <w:t xml:space="preserve"> Tu ve </w:t>
      </w:r>
      <w:proofErr w:type="spellStart"/>
      <w:r w:rsidR="007A45E9" w:rsidRPr="00AC3871">
        <w:rPr>
          <w:rFonts w:ascii="Times New Roman" w:hAnsi="Times New Roman" w:cs="Times New Roman"/>
          <w:sz w:val="24"/>
          <w:szCs w:val="24"/>
        </w:rPr>
        <w:t>Hsiao</w:t>
      </w:r>
      <w:proofErr w:type="spellEnd"/>
      <w:r w:rsidR="007A45E9" w:rsidRPr="00AC3871">
        <w:rPr>
          <w:rFonts w:ascii="Times New Roman" w:hAnsi="Times New Roman" w:cs="Times New Roman"/>
          <w:sz w:val="24"/>
          <w:szCs w:val="24"/>
        </w:rPr>
        <w:t>,</w:t>
      </w:r>
      <w:r w:rsidR="009539D9">
        <w:rPr>
          <w:rFonts w:ascii="Times New Roman" w:hAnsi="Times New Roman" w:cs="Times New Roman"/>
          <w:sz w:val="24"/>
          <w:szCs w:val="24"/>
        </w:rPr>
        <w:t xml:space="preserve"> </w:t>
      </w:r>
      <w:r w:rsidR="007A45E9" w:rsidRPr="00AC3871">
        <w:rPr>
          <w:rFonts w:ascii="Times New Roman" w:hAnsi="Times New Roman" w:cs="Times New Roman"/>
          <w:sz w:val="24"/>
          <w:szCs w:val="24"/>
        </w:rPr>
        <w:t>2008).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rencilerle duyarlı ve yanıtlayıcı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imler kuran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retmenler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rencilerin geli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imini hız</w:t>
      </w:r>
      <w:r w:rsidR="009539D9">
        <w:rPr>
          <w:rFonts w:ascii="Times New Roman" w:hAnsi="Times New Roman" w:cs="Times New Roman"/>
          <w:sz w:val="24"/>
          <w:szCs w:val="24"/>
        </w:rPr>
        <w:t>landırırlar (</w:t>
      </w:r>
      <w:proofErr w:type="spellStart"/>
      <w:r w:rsidR="009539D9">
        <w:rPr>
          <w:rFonts w:ascii="Times New Roman" w:hAnsi="Times New Roman" w:cs="Times New Roman"/>
          <w:sz w:val="24"/>
          <w:szCs w:val="24"/>
        </w:rPr>
        <w:t>Elicker</w:t>
      </w:r>
      <w:proofErr w:type="spellEnd"/>
      <w:r w:rsidR="009539D9">
        <w:rPr>
          <w:rFonts w:ascii="Times New Roman" w:hAnsi="Times New Roman" w:cs="Times New Roman"/>
          <w:sz w:val="24"/>
          <w:szCs w:val="24"/>
        </w:rPr>
        <w:t xml:space="preserve"> ve </w:t>
      </w:r>
      <w:proofErr w:type="spellStart"/>
      <w:r w:rsidR="009539D9">
        <w:rPr>
          <w:rFonts w:ascii="Times New Roman" w:hAnsi="Times New Roman" w:cs="Times New Roman"/>
          <w:sz w:val="24"/>
          <w:szCs w:val="24"/>
        </w:rPr>
        <w:t>Fortner</w:t>
      </w:r>
      <w:proofErr w:type="spellEnd"/>
      <w:r w:rsidR="009539D9">
        <w:rPr>
          <w:rFonts w:ascii="Times New Roman" w:hAnsi="Times New Roman" w:cs="Times New Roman"/>
          <w:sz w:val="24"/>
          <w:szCs w:val="24"/>
        </w:rPr>
        <w:t xml:space="preserve"> </w:t>
      </w:r>
      <w:proofErr w:type="spellStart"/>
      <w:r w:rsidR="007A45E9" w:rsidRPr="00AC3871">
        <w:rPr>
          <w:rFonts w:ascii="Times New Roman" w:hAnsi="Times New Roman" w:cs="Times New Roman"/>
          <w:sz w:val="24"/>
          <w:szCs w:val="24"/>
        </w:rPr>
        <w:t>Wood</w:t>
      </w:r>
      <w:proofErr w:type="spellEnd"/>
      <w:r w:rsidR="007A45E9" w:rsidRPr="00AC3871">
        <w:rPr>
          <w:rFonts w:ascii="Times New Roman" w:hAnsi="Times New Roman" w:cs="Times New Roman"/>
          <w:sz w:val="24"/>
          <w:szCs w:val="24"/>
        </w:rPr>
        <w:t>, 1995).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retmenlerin duyarlı ve yanıtlayıcı etkile</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larını kullandı</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ı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rencilerinin sosyal, dil becerileri daha çok geli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mi</w:t>
      </w:r>
      <w:r w:rsidR="007A45E9" w:rsidRPr="00AC3871">
        <w:rPr>
          <w:rFonts w:ascii="Times New Roman" w:eastAsia="TimesNewRoman" w:hAnsi="Times New Roman" w:cs="Times New Roman"/>
          <w:sz w:val="24"/>
          <w:szCs w:val="24"/>
        </w:rPr>
        <w:t xml:space="preserve">ş </w:t>
      </w:r>
      <w:r w:rsidR="007A45E9" w:rsidRPr="00AC3871">
        <w:rPr>
          <w:rFonts w:ascii="Times New Roman" w:hAnsi="Times New Roman" w:cs="Times New Roman"/>
          <w:sz w:val="24"/>
          <w:szCs w:val="24"/>
        </w:rPr>
        <w:t>ve bili</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sel görevlerde daha yüksek düzeyde performans sergiledi</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i görülmü</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tür (</w:t>
      </w:r>
      <w:proofErr w:type="spellStart"/>
      <w:r w:rsidR="007A45E9" w:rsidRPr="00AC3871">
        <w:rPr>
          <w:rFonts w:ascii="Times New Roman" w:hAnsi="Times New Roman" w:cs="Times New Roman"/>
          <w:sz w:val="24"/>
          <w:szCs w:val="24"/>
        </w:rPr>
        <w:t>Howes</w:t>
      </w:r>
      <w:proofErr w:type="spellEnd"/>
      <w:r w:rsidR="007A45E9" w:rsidRPr="00AC3871">
        <w:rPr>
          <w:rFonts w:ascii="Times New Roman" w:hAnsi="Times New Roman" w:cs="Times New Roman"/>
          <w:sz w:val="24"/>
          <w:szCs w:val="24"/>
        </w:rPr>
        <w:t>, 1997).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retmenlerin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larını yanıtlayıcı ve destekleyici olarak algılayan çocuklar okulu ve </w:t>
      </w:r>
      <w:r w:rsidR="007A45E9" w:rsidRPr="00AC3871">
        <w:rPr>
          <w:rFonts w:ascii="Times New Roman" w:hAnsi="Times New Roman" w:cs="Times New Roman"/>
          <w:sz w:val="24"/>
          <w:szCs w:val="24"/>
        </w:rPr>
        <w:lastRenderedPageBreak/>
        <w:t>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retmeni olumsuz algılayan çocuklara göre kendilerini daha güvende hissetmekte ve daha uyumlu tavırlar sergilemektedir (</w:t>
      </w:r>
      <w:proofErr w:type="spellStart"/>
      <w:r w:rsidR="007A45E9" w:rsidRPr="00AC3871">
        <w:rPr>
          <w:rFonts w:ascii="Times New Roman" w:hAnsi="Times New Roman" w:cs="Times New Roman"/>
          <w:sz w:val="24"/>
          <w:szCs w:val="24"/>
        </w:rPr>
        <w:t>Murray</w:t>
      </w:r>
      <w:proofErr w:type="spellEnd"/>
      <w:r w:rsidR="007A45E9" w:rsidRPr="00AC3871">
        <w:rPr>
          <w:rFonts w:ascii="Times New Roman" w:hAnsi="Times New Roman" w:cs="Times New Roman"/>
          <w:sz w:val="24"/>
          <w:szCs w:val="24"/>
        </w:rPr>
        <w:t xml:space="preserve"> ve </w:t>
      </w:r>
      <w:proofErr w:type="spellStart"/>
      <w:r w:rsidR="007A45E9" w:rsidRPr="00AC3871">
        <w:rPr>
          <w:rFonts w:ascii="Times New Roman" w:hAnsi="Times New Roman" w:cs="Times New Roman"/>
          <w:sz w:val="24"/>
          <w:szCs w:val="24"/>
        </w:rPr>
        <w:t>Greenberg</w:t>
      </w:r>
      <w:proofErr w:type="spellEnd"/>
      <w:r w:rsidR="007A45E9" w:rsidRPr="00AC3871">
        <w:rPr>
          <w:rFonts w:ascii="Times New Roman" w:hAnsi="Times New Roman" w:cs="Times New Roman"/>
          <w:sz w:val="24"/>
          <w:szCs w:val="24"/>
        </w:rPr>
        <w:t>, 2000).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retmen etkileşim davranı</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 xml:space="preserve">ları </w:t>
      </w:r>
      <w:r>
        <w:rPr>
          <w:rFonts w:ascii="Times New Roman" w:hAnsi="Times New Roman" w:cs="Times New Roman"/>
          <w:sz w:val="24"/>
          <w:szCs w:val="24"/>
        </w:rPr>
        <w:t>gelişimsel yetersizliği</w:t>
      </w:r>
      <w:r w:rsidR="007A45E9" w:rsidRPr="00AC3871">
        <w:rPr>
          <w:rFonts w:ascii="Times New Roman" w:hAnsi="Times New Roman" w:cs="Times New Roman"/>
          <w:sz w:val="24"/>
          <w:szCs w:val="24"/>
        </w:rPr>
        <w:t xml:space="preserve"> olan çocuklara olumlu ö</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renmeler sa</w:t>
      </w:r>
      <w:r w:rsidR="007A45E9" w:rsidRPr="00AC3871">
        <w:rPr>
          <w:rFonts w:ascii="Times New Roman" w:eastAsia="TimesNewRoman" w:hAnsi="Times New Roman" w:cs="Times New Roman"/>
          <w:sz w:val="24"/>
          <w:szCs w:val="24"/>
        </w:rPr>
        <w:t>ğ</w:t>
      </w:r>
      <w:r w:rsidR="007A45E9" w:rsidRPr="00AC3871">
        <w:rPr>
          <w:rFonts w:ascii="Times New Roman" w:hAnsi="Times New Roman" w:cs="Times New Roman"/>
          <w:sz w:val="24"/>
          <w:szCs w:val="24"/>
        </w:rPr>
        <w:t>layarak ilerleyen ya</w:t>
      </w:r>
      <w:r w:rsidR="007A45E9" w:rsidRPr="00AC3871">
        <w:rPr>
          <w:rFonts w:ascii="Times New Roman" w:eastAsia="TimesNewRoman" w:hAnsi="Times New Roman" w:cs="Times New Roman"/>
          <w:sz w:val="24"/>
          <w:szCs w:val="24"/>
        </w:rPr>
        <w:t>ş</w:t>
      </w:r>
      <w:r w:rsidR="007A45E9" w:rsidRPr="00AC3871">
        <w:rPr>
          <w:rFonts w:ascii="Times New Roman" w:hAnsi="Times New Roman" w:cs="Times New Roman"/>
          <w:sz w:val="24"/>
          <w:szCs w:val="24"/>
        </w:rPr>
        <w:t>amlarında birçok beceriyi kazanmaları için fırsat sunmaktadır.</w:t>
      </w:r>
    </w:p>
    <w:p w:rsidR="007A45E9" w:rsidRPr="00F779E9" w:rsidRDefault="007A45E9"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 xml:space="preserve">Erken çocukluk döneminde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retmenlerinin yönlendirmesine daha çok ihtiyaç duyabilirler.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retmenlerin bu dönemde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çocuklarla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iminin niteli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ini artırması ve destekleyici olması çocukların geli</w:t>
      </w:r>
      <w:r w:rsidRPr="00AC3871">
        <w:rPr>
          <w:rFonts w:ascii="Times New Roman" w:eastAsia="TimesNewRoman" w:hAnsi="Times New Roman" w:cs="Times New Roman"/>
          <w:sz w:val="24"/>
          <w:szCs w:val="24"/>
        </w:rPr>
        <w:t>ş</w:t>
      </w:r>
      <w:r w:rsidR="00881354">
        <w:rPr>
          <w:rFonts w:ascii="Times New Roman" w:hAnsi="Times New Roman" w:cs="Times New Roman"/>
          <w:sz w:val="24"/>
          <w:szCs w:val="24"/>
        </w:rPr>
        <w:t xml:space="preserve">iminde çok önemlidir. </w:t>
      </w:r>
      <w:proofErr w:type="gramStart"/>
      <w:r w:rsidR="00881354">
        <w:rPr>
          <w:rFonts w:ascii="Times New Roman" w:hAnsi="Times New Roman" w:cs="Times New Roman"/>
          <w:sz w:val="24"/>
          <w:szCs w:val="24"/>
        </w:rPr>
        <w:t xml:space="preserve">Alan </w:t>
      </w:r>
      <w:r w:rsidRPr="00AC3871">
        <w:rPr>
          <w:rFonts w:ascii="Times New Roman" w:hAnsi="Times New Roman" w:cs="Times New Roman"/>
          <w:sz w:val="24"/>
          <w:szCs w:val="24"/>
        </w:rPr>
        <w:t>yazında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rencileriyle olan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imini inceleyen çalı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malarda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rencilerle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olmayan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rencilere oranla daha olumsuz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kurduklarını (Nelson ve Roberts, 2000),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imlerinin çocukların özelliklerinden (utangaçlık, kendini kontrol etme, cinsiyet ve problem davranı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larından) etkilendi</w:t>
      </w:r>
      <w:r w:rsidRPr="00AC3871">
        <w:rPr>
          <w:rFonts w:ascii="Times New Roman" w:eastAsia="TimesNewRoman" w:hAnsi="Times New Roman" w:cs="Times New Roman"/>
          <w:sz w:val="24"/>
          <w:szCs w:val="24"/>
        </w:rPr>
        <w:t>ğ</w:t>
      </w:r>
      <w:r w:rsidR="00F779E9">
        <w:rPr>
          <w:rFonts w:ascii="Times New Roman" w:hAnsi="Times New Roman" w:cs="Times New Roman"/>
          <w:sz w:val="24"/>
          <w:szCs w:val="24"/>
        </w:rPr>
        <w:t xml:space="preserve">i </w:t>
      </w:r>
      <w:r w:rsidRPr="00AC3871">
        <w:rPr>
          <w:rFonts w:ascii="Times New Roman" w:hAnsi="Times New Roman" w:cs="Times New Roman"/>
          <w:sz w:val="24"/>
          <w:szCs w:val="24"/>
        </w:rPr>
        <w:t>(</w:t>
      </w:r>
      <w:proofErr w:type="spellStart"/>
      <w:r w:rsidRPr="00AC3871">
        <w:rPr>
          <w:rFonts w:ascii="Times New Roman" w:hAnsi="Times New Roman" w:cs="Times New Roman"/>
          <w:sz w:val="24"/>
          <w:szCs w:val="24"/>
        </w:rPr>
        <w:t>Hagekull</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Hammarberg</w:t>
      </w:r>
      <w:proofErr w:type="spellEnd"/>
      <w:r w:rsidRPr="00AC3871">
        <w:rPr>
          <w:rFonts w:ascii="Times New Roman" w:hAnsi="Times New Roman" w:cs="Times New Roman"/>
          <w:sz w:val="24"/>
          <w:szCs w:val="24"/>
        </w:rPr>
        <w:t xml:space="preserve">, 2004; </w:t>
      </w:r>
      <w:proofErr w:type="spellStart"/>
      <w:r w:rsidRPr="00AC3871">
        <w:rPr>
          <w:rFonts w:ascii="Times New Roman" w:hAnsi="Times New Roman" w:cs="Times New Roman"/>
          <w:sz w:val="24"/>
          <w:szCs w:val="24"/>
        </w:rPr>
        <w:t>Roorda</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Koomen</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Spilt</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Thijs</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Oort</w:t>
      </w:r>
      <w:proofErr w:type="spellEnd"/>
      <w:r w:rsidRPr="00AC3871">
        <w:rPr>
          <w:rFonts w:ascii="Times New Roman" w:hAnsi="Times New Roman" w:cs="Times New Roman"/>
          <w:sz w:val="24"/>
          <w:szCs w:val="24"/>
        </w:rPr>
        <w:t>, 2013), çocukların ki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ilik özelliklerinin (utangaçlık, kendini kontrol etme ve cinsiyet)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retmenin ve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rencinin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latma sıklı</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ını etkiledi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w:t>
      </w:r>
      <w:r w:rsidR="00F779E9">
        <w:rPr>
          <w:rFonts w:ascii="Times New Roman" w:hAnsi="Times New Roman" w:cs="Times New Roman"/>
          <w:sz w:val="24"/>
          <w:szCs w:val="24"/>
        </w:rPr>
        <w:t xml:space="preserve"> (</w:t>
      </w:r>
      <w:proofErr w:type="spellStart"/>
      <w:r w:rsidR="00F779E9">
        <w:rPr>
          <w:rFonts w:ascii="Times New Roman" w:hAnsi="Times New Roman" w:cs="Times New Roman"/>
          <w:sz w:val="24"/>
          <w:szCs w:val="24"/>
        </w:rPr>
        <w:t>Rudasill</w:t>
      </w:r>
      <w:proofErr w:type="spellEnd"/>
      <w:r w:rsidR="00F779E9">
        <w:rPr>
          <w:rFonts w:ascii="Times New Roman" w:hAnsi="Times New Roman" w:cs="Times New Roman"/>
          <w:sz w:val="24"/>
          <w:szCs w:val="24"/>
        </w:rPr>
        <w:t xml:space="preserve">, 2011; </w:t>
      </w:r>
      <w:proofErr w:type="spellStart"/>
      <w:r w:rsidR="00F779E9">
        <w:rPr>
          <w:rFonts w:ascii="Times New Roman" w:hAnsi="Times New Roman" w:cs="Times New Roman"/>
          <w:sz w:val="24"/>
          <w:szCs w:val="24"/>
        </w:rPr>
        <w:t>Rudasill</w:t>
      </w:r>
      <w:proofErr w:type="spellEnd"/>
      <w:r w:rsidR="00F779E9">
        <w:rPr>
          <w:rFonts w:ascii="Times New Roman" w:hAnsi="Times New Roman" w:cs="Times New Roman"/>
          <w:sz w:val="24"/>
          <w:szCs w:val="24"/>
        </w:rPr>
        <w:t xml:space="preserve"> ve </w:t>
      </w:r>
      <w:proofErr w:type="spellStart"/>
      <w:r w:rsidR="00F779E9">
        <w:rPr>
          <w:rFonts w:ascii="Times New Roman" w:hAnsi="Times New Roman" w:cs="Times New Roman"/>
          <w:sz w:val="24"/>
          <w:szCs w:val="24"/>
        </w:rPr>
        <w:t>Kaufman</w:t>
      </w:r>
      <w:proofErr w:type="spellEnd"/>
      <w:r w:rsidR="00F779E9">
        <w:rPr>
          <w:rFonts w:ascii="Times New Roman" w:hAnsi="Times New Roman" w:cs="Times New Roman"/>
          <w:sz w:val="24"/>
          <w:szCs w:val="24"/>
        </w:rPr>
        <w:t xml:space="preserve">, 2009) </w:t>
      </w:r>
      <w:r w:rsidRPr="00AC3871">
        <w:rPr>
          <w:rFonts w:ascii="Times New Roman" w:hAnsi="Times New Roman" w:cs="Times New Roman"/>
          <w:sz w:val="24"/>
          <w:szCs w:val="24"/>
        </w:rPr>
        <w:t>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 özelliklerinin (bilgi ve deneyim)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iminin niteli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ini belirlemede etkili oldu</w:t>
      </w:r>
      <w:r w:rsidRPr="00AC3871">
        <w:rPr>
          <w:rFonts w:ascii="Times New Roman" w:eastAsia="TimesNewRoman" w:hAnsi="Times New Roman" w:cs="Times New Roman"/>
          <w:sz w:val="24"/>
          <w:szCs w:val="24"/>
        </w:rPr>
        <w:t>ğ</w:t>
      </w:r>
      <w:r w:rsidR="00F779E9">
        <w:rPr>
          <w:rFonts w:ascii="Times New Roman" w:hAnsi="Times New Roman" w:cs="Times New Roman"/>
          <w:sz w:val="24"/>
          <w:szCs w:val="24"/>
        </w:rPr>
        <w:t>u (</w:t>
      </w:r>
      <w:proofErr w:type="spellStart"/>
      <w:r w:rsidR="00F779E9">
        <w:rPr>
          <w:rFonts w:ascii="Times New Roman" w:hAnsi="Times New Roman" w:cs="Times New Roman"/>
          <w:sz w:val="24"/>
          <w:szCs w:val="24"/>
        </w:rPr>
        <w:t>Trawick</w:t>
      </w:r>
      <w:proofErr w:type="spellEnd"/>
      <w:r w:rsidR="00F779E9">
        <w:rPr>
          <w:rFonts w:ascii="Times New Roman" w:hAnsi="Times New Roman" w:cs="Times New Roman"/>
          <w:sz w:val="24"/>
          <w:szCs w:val="24"/>
        </w:rPr>
        <w:t xml:space="preserve"> </w:t>
      </w:r>
      <w:r w:rsidRPr="00AC3871">
        <w:rPr>
          <w:rFonts w:ascii="Times New Roman" w:hAnsi="Times New Roman" w:cs="Times New Roman"/>
          <w:sz w:val="24"/>
          <w:szCs w:val="24"/>
        </w:rPr>
        <w:t xml:space="preserve">Smith ve </w:t>
      </w:r>
      <w:proofErr w:type="spellStart"/>
      <w:r w:rsidRPr="00AC3871">
        <w:rPr>
          <w:rFonts w:ascii="Times New Roman" w:hAnsi="Times New Roman" w:cs="Times New Roman"/>
          <w:sz w:val="24"/>
          <w:szCs w:val="24"/>
        </w:rPr>
        <w:t>Dziurgot</w:t>
      </w:r>
      <w:proofErr w:type="spellEnd"/>
      <w:r w:rsidRPr="00AC3871">
        <w:rPr>
          <w:rFonts w:ascii="Times New Roman" w:hAnsi="Times New Roman" w:cs="Times New Roman"/>
          <w:sz w:val="24"/>
          <w:szCs w:val="24"/>
        </w:rPr>
        <w:t>, 2010),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imlerde daha yanıtlayıcı davranı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lar gösteren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rencilerin bili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sel, sosyal, duygusal, dil ve ileti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becerilerinin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iminde ve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rencilerin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latmalarında etkili oldu</w:t>
      </w:r>
      <w:r w:rsidRPr="00AC3871">
        <w:rPr>
          <w:rFonts w:ascii="Times New Roman" w:eastAsia="TimesNewRoman" w:hAnsi="Times New Roman" w:cs="Times New Roman"/>
          <w:sz w:val="24"/>
          <w:szCs w:val="24"/>
        </w:rPr>
        <w:t>ğ</w:t>
      </w:r>
      <w:r w:rsidR="0007035C">
        <w:rPr>
          <w:rFonts w:ascii="Times New Roman" w:hAnsi="Times New Roman" w:cs="Times New Roman"/>
          <w:sz w:val="24"/>
          <w:szCs w:val="24"/>
        </w:rPr>
        <w:t>u (</w:t>
      </w:r>
      <w:proofErr w:type="spellStart"/>
      <w:r w:rsidR="0007035C">
        <w:rPr>
          <w:rFonts w:ascii="Times New Roman" w:hAnsi="Times New Roman" w:cs="Times New Roman"/>
          <w:sz w:val="24"/>
          <w:szCs w:val="24"/>
        </w:rPr>
        <w:t>Hamre</w:t>
      </w:r>
      <w:proofErr w:type="spellEnd"/>
      <w:r w:rsidR="0007035C">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Hatfield</w:t>
      </w:r>
      <w:proofErr w:type="spellEnd"/>
      <w:r w:rsidRPr="00AC3871">
        <w:rPr>
          <w:rFonts w:ascii="Times New Roman" w:hAnsi="Times New Roman" w:cs="Times New Roman"/>
          <w:sz w:val="24"/>
          <w:szCs w:val="24"/>
        </w:rPr>
        <w:t xml:space="preserve">, Pianta ve </w:t>
      </w:r>
      <w:proofErr w:type="spellStart"/>
      <w:r w:rsidRPr="00AC3871">
        <w:rPr>
          <w:rFonts w:ascii="Times New Roman" w:hAnsi="Times New Roman" w:cs="Times New Roman"/>
          <w:sz w:val="24"/>
          <w:szCs w:val="24"/>
        </w:rPr>
        <w:t>Jamil</w:t>
      </w:r>
      <w:proofErr w:type="spellEnd"/>
      <w:r w:rsidRPr="00AC3871">
        <w:rPr>
          <w:rFonts w:ascii="Times New Roman" w:hAnsi="Times New Roman" w:cs="Times New Roman"/>
          <w:sz w:val="24"/>
          <w:szCs w:val="24"/>
        </w:rPr>
        <w:t xml:space="preserve">, 2014; </w:t>
      </w:r>
      <w:proofErr w:type="spellStart"/>
      <w:r w:rsidRPr="00AC3871">
        <w:rPr>
          <w:rFonts w:ascii="Times New Roman" w:hAnsi="Times New Roman" w:cs="Times New Roman"/>
          <w:sz w:val="24"/>
          <w:szCs w:val="24"/>
        </w:rPr>
        <w:t>Tseng</w:t>
      </w:r>
      <w:proofErr w:type="spellEnd"/>
      <w:r w:rsidRPr="00AC3871">
        <w:rPr>
          <w:rFonts w:ascii="Times New Roman" w:hAnsi="Times New Roman" w:cs="Times New Roman"/>
          <w:sz w:val="24"/>
          <w:szCs w:val="24"/>
        </w:rPr>
        <w:t>, 2015) sonuçlarına ula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ılmı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tır. </w:t>
      </w:r>
      <w:proofErr w:type="gramEnd"/>
      <w:r w:rsidRPr="00AC3871">
        <w:rPr>
          <w:rFonts w:ascii="Times New Roman" w:hAnsi="Times New Roman" w:cs="Times New Roman"/>
          <w:sz w:val="24"/>
          <w:szCs w:val="24"/>
        </w:rPr>
        <w:t xml:space="preserve">Alan yazında öğretmenlerin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 olmayan çocuklar ile etkileşimlerini inceleyen araştırmalar bulunsa da Türkiye’de erken çocukluk döneminde kaynaştırma uygulamalarının yapıldığı sınıflarda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renci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im davranışlarını inceleyen sadece bir çalışmaya (Demir, 2016)  rastlanılmaktadır. Bu çalışmada öğretmenlerin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veya risk </w:t>
      </w:r>
      <w:r w:rsidR="00F240E9">
        <w:rPr>
          <w:rFonts w:ascii="Times New Roman" w:hAnsi="Times New Roman" w:cs="Times New Roman"/>
          <w:sz w:val="24"/>
          <w:szCs w:val="24"/>
        </w:rPr>
        <w:t>grubu olan çocuklarla</w:t>
      </w:r>
      <w:r w:rsidRPr="00AC3871">
        <w:rPr>
          <w:rFonts w:ascii="Times New Roman" w:hAnsi="Times New Roman" w:cs="Times New Roman"/>
          <w:sz w:val="24"/>
          <w:szCs w:val="24"/>
        </w:rPr>
        <w:t xml:space="preserve"> serbest zaman ve masa başı etkinlikleri sırasında etki</w:t>
      </w:r>
      <w:r w:rsidR="00F240E9">
        <w:rPr>
          <w:rFonts w:ascii="Times New Roman" w:hAnsi="Times New Roman" w:cs="Times New Roman"/>
          <w:sz w:val="24"/>
          <w:szCs w:val="24"/>
        </w:rPr>
        <w:t xml:space="preserve">leşim düzeyleri ve çocukların </w:t>
      </w:r>
      <w:r w:rsidRPr="00AC3871">
        <w:rPr>
          <w:rFonts w:ascii="Times New Roman" w:hAnsi="Times New Roman" w:cs="Times New Roman"/>
          <w:sz w:val="24"/>
          <w:szCs w:val="24"/>
        </w:rPr>
        <w:t xml:space="preserve">akranlarıyla etkileşim düzeyleri incelenmiştir. Araştırmanın sonucunda öğretmenlerin serbest zaman ve masa başı </w:t>
      </w:r>
      <w:r w:rsidR="00F240E9">
        <w:rPr>
          <w:rFonts w:ascii="Times New Roman" w:hAnsi="Times New Roman" w:cs="Times New Roman"/>
          <w:sz w:val="24"/>
          <w:szCs w:val="24"/>
        </w:rPr>
        <w:t>etkinlikleri sırasında çocuklarla</w:t>
      </w:r>
      <w:r w:rsidRPr="00AC3871">
        <w:rPr>
          <w:rFonts w:ascii="Times New Roman" w:hAnsi="Times New Roman" w:cs="Times New Roman"/>
          <w:sz w:val="24"/>
          <w:szCs w:val="24"/>
        </w:rPr>
        <w:t xml:space="preserve"> benzer şekilde etkileşim kurduğu 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veya </w:t>
      </w:r>
      <w:r w:rsidR="00F240E9">
        <w:rPr>
          <w:rFonts w:ascii="Times New Roman" w:hAnsi="Times New Roman" w:cs="Times New Roman"/>
          <w:sz w:val="24"/>
          <w:szCs w:val="24"/>
        </w:rPr>
        <w:t>risk gurubunda olan çocukların</w:t>
      </w:r>
      <w:r w:rsidRPr="00AC3871">
        <w:rPr>
          <w:rFonts w:ascii="Times New Roman" w:hAnsi="Times New Roman" w:cs="Times New Roman"/>
          <w:sz w:val="24"/>
          <w:szCs w:val="24"/>
        </w:rPr>
        <w:t xml:space="preserve"> ise serbest zaman etkinliklerinde masa başı etkinliğine oranla daha çok etkileşim kurduğu ortaya çıkmıştır. Fakat bu araştırmada öğretmenlerin etkileşim</w:t>
      </w:r>
      <w:r w:rsidR="00F240E9">
        <w:rPr>
          <w:rFonts w:ascii="Times New Roman" w:hAnsi="Times New Roman" w:cs="Times New Roman"/>
          <w:sz w:val="24"/>
          <w:szCs w:val="24"/>
        </w:rPr>
        <w:t xml:space="preserve"> davranışlarının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bir fark olup olmadığı incelenmemiştir. Erken çocukluk döneminde özellikle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çocuklar normal gelişim gösteren çocuklara göre daha fazla etkileşime ihtiyaç duymaktadırlar. Bu dönemde anne-babanın yanı sıra bu çocuklarla en fazla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ime giren </w:t>
      </w:r>
      <w:r w:rsidRPr="00AC3871">
        <w:rPr>
          <w:rFonts w:ascii="Times New Roman" w:hAnsi="Times New Roman" w:cs="Times New Roman"/>
          <w:sz w:val="24"/>
          <w:szCs w:val="24"/>
        </w:rPr>
        <w:lastRenderedPageBreak/>
        <w:t>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retmenleridir. Bu nedenle erken ço</w:t>
      </w:r>
      <w:r w:rsidR="00F240E9">
        <w:rPr>
          <w:rFonts w:ascii="Times New Roman" w:hAnsi="Times New Roman" w:cs="Times New Roman"/>
          <w:sz w:val="24"/>
          <w:szCs w:val="24"/>
        </w:rPr>
        <w:t>cukluk döneminde öğretmenlerin çocuklarla</w:t>
      </w:r>
      <w:r w:rsidRPr="00AC3871">
        <w:rPr>
          <w:rFonts w:ascii="Times New Roman" w:hAnsi="Times New Roman" w:cs="Times New Roman"/>
          <w:sz w:val="24"/>
          <w:szCs w:val="24"/>
        </w:rPr>
        <w:t xml:space="preserve"> olan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davranı</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ları önemlidir. Erken çocukluk döneminde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davranı</w:t>
      </w:r>
      <w:r w:rsidRPr="00AC3871">
        <w:rPr>
          <w:rFonts w:ascii="Times New Roman" w:eastAsia="TimesNewRoman" w:hAnsi="Times New Roman" w:cs="Times New Roman"/>
          <w:sz w:val="24"/>
          <w:szCs w:val="24"/>
        </w:rPr>
        <w:t>ş</w:t>
      </w:r>
      <w:r w:rsidR="00F240E9">
        <w:rPr>
          <w:rFonts w:ascii="Times New Roman" w:hAnsi="Times New Roman" w:cs="Times New Roman"/>
          <w:sz w:val="24"/>
          <w:szCs w:val="24"/>
        </w:rPr>
        <w:t>ları çocukların</w:t>
      </w:r>
      <w:r w:rsidRPr="00AC3871">
        <w:rPr>
          <w:rFonts w:ascii="Times New Roman" w:hAnsi="Times New Roman" w:cs="Times New Roman"/>
          <w:sz w:val="24"/>
          <w:szCs w:val="24"/>
        </w:rPr>
        <w:t xml:space="preserve"> bili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sel, sosyal, duygusal, dil ve ileti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becerilerinin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iminde etkilidir.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 davranı</w:t>
      </w:r>
      <w:r w:rsidRPr="00AC3871">
        <w:rPr>
          <w:rFonts w:ascii="Times New Roman" w:eastAsia="TimesNewRoman" w:hAnsi="Times New Roman" w:cs="Times New Roman"/>
          <w:sz w:val="24"/>
          <w:szCs w:val="24"/>
        </w:rPr>
        <w:t>ş</w:t>
      </w:r>
      <w:r w:rsidR="00F240E9">
        <w:rPr>
          <w:rFonts w:ascii="Times New Roman" w:hAnsi="Times New Roman" w:cs="Times New Roman"/>
          <w:sz w:val="24"/>
          <w:szCs w:val="24"/>
        </w:rPr>
        <w:t>ları çocukların</w:t>
      </w:r>
      <w:r w:rsidRPr="00AC3871">
        <w:rPr>
          <w:rFonts w:ascii="Times New Roman" w:hAnsi="Times New Roman" w:cs="Times New Roman"/>
          <w:sz w:val="24"/>
          <w:szCs w:val="24"/>
        </w:rPr>
        <w:t xml:space="preserve"> arkada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lık kurma, oyuna katılma, ileti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 ba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latma gibi giri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imlerde bulunmasını sa</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layarak çevresiyle 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imini kolayla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tırır ve günlük ya</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am becerilerine katkı sa</w:t>
      </w:r>
      <w:r w:rsidRPr="00AC3871">
        <w:rPr>
          <w:rFonts w:ascii="Times New Roman" w:eastAsia="TimesNewRoman" w:hAnsi="Times New Roman" w:cs="Times New Roman"/>
          <w:sz w:val="24"/>
          <w:szCs w:val="24"/>
        </w:rPr>
        <w:t>ğ</w:t>
      </w:r>
      <w:r w:rsidR="00F240E9">
        <w:rPr>
          <w:rFonts w:ascii="Times New Roman" w:hAnsi="Times New Roman" w:cs="Times New Roman"/>
          <w:sz w:val="24"/>
          <w:szCs w:val="24"/>
        </w:rPr>
        <w:t>layacak etkinliklerle çocuğun</w:t>
      </w:r>
      <w:r w:rsidRPr="00AC3871">
        <w:rPr>
          <w:rFonts w:ascii="Times New Roman" w:hAnsi="Times New Roman" w:cs="Times New Roman"/>
          <w:sz w:val="24"/>
          <w:szCs w:val="24"/>
        </w:rPr>
        <w:t xml:space="preserve"> toplumun bir parçası olmasına katkı sa</w:t>
      </w:r>
      <w:r w:rsidRPr="00AC3871">
        <w:rPr>
          <w:rFonts w:ascii="Times New Roman" w:eastAsia="TimesNewRoman" w:hAnsi="Times New Roman" w:cs="Times New Roman"/>
          <w:sz w:val="24"/>
          <w:szCs w:val="24"/>
        </w:rPr>
        <w:t>ğ</w:t>
      </w:r>
      <w:r w:rsidR="00F779E9">
        <w:rPr>
          <w:rFonts w:ascii="Times New Roman" w:hAnsi="Times New Roman" w:cs="Times New Roman"/>
          <w:sz w:val="24"/>
          <w:szCs w:val="24"/>
        </w:rPr>
        <w:t xml:space="preserve">lar (Kırcaali </w:t>
      </w:r>
      <w:r w:rsidRPr="00AC3871">
        <w:rPr>
          <w:rFonts w:ascii="Times New Roman" w:eastAsia="TimesNewRoman" w:hAnsi="Times New Roman" w:cs="Times New Roman"/>
          <w:sz w:val="24"/>
          <w:szCs w:val="24"/>
        </w:rPr>
        <w:t>İ</w:t>
      </w:r>
      <w:r w:rsidRPr="00AC3871">
        <w:rPr>
          <w:rFonts w:ascii="Times New Roman" w:hAnsi="Times New Roman" w:cs="Times New Roman"/>
          <w:sz w:val="24"/>
          <w:szCs w:val="24"/>
        </w:rPr>
        <w:t>ftar, 1998). Erken çocukluk döneminde öğretmenlerin etkile</w:t>
      </w:r>
      <w:r w:rsidR="00F240E9">
        <w:rPr>
          <w:rFonts w:ascii="Times New Roman" w:hAnsi="Times New Roman" w:cs="Times New Roman"/>
          <w:sz w:val="24"/>
          <w:szCs w:val="24"/>
        </w:rPr>
        <w:t>şim davranışlarının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incelenmesi, ö</w:t>
      </w:r>
      <w:r w:rsidRPr="00AC3871">
        <w:rPr>
          <w:rFonts w:ascii="Times New Roman" w:eastAsia="TimesNewRoman" w:hAnsi="Times New Roman" w:cs="Times New Roman"/>
          <w:sz w:val="24"/>
          <w:szCs w:val="24"/>
        </w:rPr>
        <w:t>ğ</w:t>
      </w:r>
      <w:r w:rsidR="00F240E9">
        <w:rPr>
          <w:rFonts w:ascii="Times New Roman" w:hAnsi="Times New Roman" w:cs="Times New Roman"/>
          <w:sz w:val="24"/>
          <w:szCs w:val="24"/>
        </w:rPr>
        <w:t xml:space="preserve">retmenlerin çocuklarla </w:t>
      </w:r>
      <w:r w:rsidRPr="00AC3871">
        <w:rPr>
          <w:rFonts w:ascii="Times New Roman" w:hAnsi="Times New Roman" w:cs="Times New Roman"/>
          <w:sz w:val="24"/>
          <w:szCs w:val="24"/>
        </w:rPr>
        <w:t>etkile</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 xml:space="preserve">imlerinin ve </w:t>
      </w:r>
      <w:proofErr w:type="spellStart"/>
      <w:r w:rsidRPr="00AC3871">
        <w:rPr>
          <w:rFonts w:ascii="Times New Roman" w:hAnsi="Times New Roman" w:cs="Times New Roman"/>
          <w:sz w:val="24"/>
          <w:szCs w:val="24"/>
        </w:rPr>
        <w:t>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retimsel</w:t>
      </w:r>
      <w:proofErr w:type="spellEnd"/>
      <w:r w:rsidRPr="00AC3871">
        <w:rPr>
          <w:rFonts w:ascii="Times New Roman" w:hAnsi="Times New Roman" w:cs="Times New Roman"/>
          <w:sz w:val="24"/>
          <w:szCs w:val="24"/>
        </w:rPr>
        <w:t xml:space="preserve"> deste</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inin niteli</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inin belirlenmesi ve ö</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retmenlerin farkındalı</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ını artırarak </w:t>
      </w:r>
      <w:r w:rsidR="008A6F31">
        <w:rPr>
          <w:rFonts w:ascii="Times New Roman" w:hAnsi="Times New Roman" w:cs="Times New Roman"/>
          <w:sz w:val="24"/>
          <w:szCs w:val="24"/>
        </w:rPr>
        <w:t>gelişimsel yetersizliği</w:t>
      </w:r>
      <w:r w:rsidR="00F240E9">
        <w:rPr>
          <w:rFonts w:ascii="Times New Roman" w:hAnsi="Times New Roman" w:cs="Times New Roman"/>
          <w:sz w:val="24"/>
          <w:szCs w:val="24"/>
        </w:rPr>
        <w:t xml:space="preserve"> olan çocuklara</w:t>
      </w:r>
      <w:r w:rsidRPr="00AC3871">
        <w:rPr>
          <w:rFonts w:ascii="Times New Roman" w:hAnsi="Times New Roman" w:cs="Times New Roman"/>
          <w:sz w:val="24"/>
          <w:szCs w:val="24"/>
        </w:rPr>
        <w:t xml:space="preserve"> kar</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ı olumlu tutum geli</w:t>
      </w:r>
      <w:r w:rsidRPr="00AC3871">
        <w:rPr>
          <w:rFonts w:ascii="Times New Roman" w:eastAsia="TimesNewRoman" w:hAnsi="Times New Roman" w:cs="Times New Roman"/>
          <w:sz w:val="24"/>
          <w:szCs w:val="24"/>
        </w:rPr>
        <w:t>ş</w:t>
      </w:r>
      <w:r w:rsidRPr="00AC3871">
        <w:rPr>
          <w:rFonts w:ascii="Times New Roman" w:hAnsi="Times New Roman" w:cs="Times New Roman"/>
          <w:sz w:val="24"/>
          <w:szCs w:val="24"/>
        </w:rPr>
        <w:t>tirmelerini sa</w:t>
      </w:r>
      <w:r w:rsidRPr="00AC3871">
        <w:rPr>
          <w:rFonts w:ascii="Times New Roman" w:eastAsia="TimesNewRoman" w:hAnsi="Times New Roman" w:cs="Times New Roman"/>
          <w:sz w:val="24"/>
          <w:szCs w:val="24"/>
        </w:rPr>
        <w:t>ğ</w:t>
      </w:r>
      <w:r w:rsidR="0052108E">
        <w:rPr>
          <w:rFonts w:ascii="Times New Roman" w:hAnsi="Times New Roman" w:cs="Times New Roman"/>
          <w:sz w:val="24"/>
          <w:szCs w:val="24"/>
        </w:rPr>
        <w:t xml:space="preserve">laması düşünülmektedir. </w:t>
      </w:r>
      <w:r w:rsidRPr="00AC3871">
        <w:rPr>
          <w:rFonts w:ascii="Times New Roman" w:hAnsi="Times New Roman" w:cs="Times New Roman"/>
          <w:sz w:val="24"/>
          <w:szCs w:val="24"/>
        </w:rPr>
        <w:t xml:space="preserve">Bu düşünceler doğrultusunda yapılan bu araştırmanın amacı </w:t>
      </w:r>
      <w:r w:rsidRPr="00AC3871">
        <w:rPr>
          <w:rFonts w:ascii="Times New Roman" w:hAnsi="Times New Roman" w:cs="Times New Roman"/>
          <w:bCs/>
          <w:iCs/>
          <w:sz w:val="24"/>
          <w:szCs w:val="24"/>
        </w:rPr>
        <w:t>erken çocukluk döneminde öğretmenlerin etkileş</w:t>
      </w:r>
      <w:r w:rsidR="00F240E9">
        <w:rPr>
          <w:rFonts w:ascii="Times New Roman" w:hAnsi="Times New Roman" w:cs="Times New Roman"/>
          <w:bCs/>
          <w:iCs/>
          <w:sz w:val="24"/>
          <w:szCs w:val="24"/>
        </w:rPr>
        <w:t xml:space="preserve">im davranışlarının çocukların </w:t>
      </w:r>
      <w:r w:rsidR="008A6F31">
        <w:rPr>
          <w:rFonts w:ascii="Times New Roman" w:hAnsi="Times New Roman" w:cs="Times New Roman"/>
          <w:bCs/>
          <w:iCs/>
          <w:sz w:val="24"/>
          <w:szCs w:val="24"/>
        </w:rPr>
        <w:t>gelişimsel yetersizliği</w:t>
      </w:r>
      <w:r w:rsidRPr="00AC3871">
        <w:rPr>
          <w:rFonts w:ascii="Times New Roman" w:hAnsi="Times New Roman" w:cs="Times New Roman"/>
          <w:bCs/>
          <w:iCs/>
          <w:sz w:val="24"/>
          <w:szCs w:val="24"/>
        </w:rPr>
        <w:t xml:space="preserve"> olup olmama durumlarına göre incelenmesidir. Bu genel amaç doğrultusunda aşağı</w:t>
      </w:r>
      <w:r w:rsidR="004E3D03">
        <w:rPr>
          <w:rFonts w:ascii="Times New Roman" w:hAnsi="Times New Roman" w:cs="Times New Roman"/>
          <w:bCs/>
          <w:iCs/>
          <w:sz w:val="24"/>
          <w:szCs w:val="24"/>
        </w:rPr>
        <w:t>daki sorulara yanıt aranmıştır:</w:t>
      </w:r>
    </w:p>
    <w:p w:rsidR="007A45E9" w:rsidRPr="00AC3871" w:rsidRDefault="007A45E9" w:rsidP="00574C9B">
      <w:pPr>
        <w:pStyle w:val="ListeParagraf"/>
        <w:numPr>
          <w:ilvl w:val="0"/>
          <w:numId w:val="17"/>
        </w:numPr>
        <w:autoSpaceDE w:val="0"/>
        <w:autoSpaceDN w:val="0"/>
        <w:adjustRightInd w:val="0"/>
        <w:spacing w:line="360" w:lineRule="auto"/>
        <w:ind w:left="0" w:firstLine="709"/>
        <w:jc w:val="both"/>
      </w:pPr>
      <w:r w:rsidRPr="00AC3871">
        <w:t>Ö</w:t>
      </w:r>
      <w:r w:rsidRPr="00AC3871">
        <w:rPr>
          <w:rFonts w:eastAsia="TimesNewRoman"/>
        </w:rPr>
        <w:t>ğ</w:t>
      </w:r>
      <w:r w:rsidRPr="00AC3871">
        <w:t xml:space="preserve">retmenlerin </w:t>
      </w:r>
      <w:r w:rsidR="008A6F31">
        <w:t>gelişimsel yetersizliği</w:t>
      </w:r>
      <w:r w:rsidR="00F240E9">
        <w:t xml:space="preserve"> olan ve olmayan çocuklarla</w:t>
      </w:r>
      <w:r w:rsidR="004E3D03">
        <w:t xml:space="preserve"> (büyük grup</w:t>
      </w:r>
      <w:r w:rsidRPr="00AC3871">
        <w:t>) masa ba</w:t>
      </w:r>
      <w:r w:rsidRPr="00AC3871">
        <w:rPr>
          <w:rFonts w:eastAsia="TimesNewRoman"/>
        </w:rPr>
        <w:t>ş</w:t>
      </w:r>
      <w:r w:rsidR="004E3D03">
        <w:t xml:space="preserve">ı ve oyun </w:t>
      </w:r>
      <w:r w:rsidRPr="00AC3871">
        <w:t>etkinlikleri sırasında etkile</w:t>
      </w:r>
      <w:r w:rsidRPr="00AC3871">
        <w:rPr>
          <w:rFonts w:eastAsia="TimesNewRoman"/>
        </w:rPr>
        <w:t>ş</w:t>
      </w:r>
      <w:r w:rsidRPr="00AC3871">
        <w:t>im davranı</w:t>
      </w:r>
      <w:r w:rsidRPr="00AC3871">
        <w:rPr>
          <w:rFonts w:eastAsia="TimesNewRoman"/>
        </w:rPr>
        <w:t>ş</w:t>
      </w:r>
      <w:r w:rsidRPr="00AC3871">
        <w:t>larının sıklı</w:t>
      </w:r>
      <w:r w:rsidRPr="00AC3871">
        <w:rPr>
          <w:rFonts w:eastAsia="TimesNewRoman"/>
        </w:rPr>
        <w:t>ğ</w:t>
      </w:r>
      <w:r w:rsidRPr="00AC3871">
        <w:t>ı nedir?</w:t>
      </w:r>
    </w:p>
    <w:p w:rsidR="007A45E9" w:rsidRPr="00AC3871" w:rsidRDefault="007A45E9" w:rsidP="00574C9B">
      <w:pPr>
        <w:pStyle w:val="ListeParagraf"/>
        <w:numPr>
          <w:ilvl w:val="0"/>
          <w:numId w:val="17"/>
        </w:numPr>
        <w:autoSpaceDE w:val="0"/>
        <w:autoSpaceDN w:val="0"/>
        <w:adjustRightInd w:val="0"/>
        <w:spacing w:line="360" w:lineRule="auto"/>
        <w:ind w:left="0" w:firstLine="709"/>
        <w:jc w:val="both"/>
      </w:pPr>
      <w:r w:rsidRPr="00AC3871">
        <w:t>Masa ba</w:t>
      </w:r>
      <w:r w:rsidRPr="00AC3871">
        <w:rPr>
          <w:rFonts w:eastAsia="TimesNewRoman"/>
        </w:rPr>
        <w:t>ş</w:t>
      </w:r>
      <w:r w:rsidRPr="00AC3871">
        <w:t>ı etkinlikleri sırasında öğretmenlerin etkileşim davranı</w:t>
      </w:r>
      <w:r w:rsidR="00F240E9">
        <w:t>şlarının sıklığında çocukların</w:t>
      </w:r>
      <w:r w:rsidRPr="00AC3871">
        <w:t xml:space="preserve"> </w:t>
      </w:r>
      <w:r w:rsidR="008A6F31">
        <w:t>gelişimsel yetersizliği</w:t>
      </w:r>
      <w:r w:rsidRPr="00AC3871">
        <w:t xml:space="preserve"> olup olmama durumlarına göre bir farklılık var mıdır?</w:t>
      </w:r>
    </w:p>
    <w:p w:rsidR="00501375" w:rsidRPr="00574C9B" w:rsidRDefault="007A45E9" w:rsidP="00574C9B">
      <w:pPr>
        <w:pStyle w:val="ListeParagraf"/>
        <w:numPr>
          <w:ilvl w:val="0"/>
          <w:numId w:val="17"/>
        </w:numPr>
        <w:autoSpaceDE w:val="0"/>
        <w:autoSpaceDN w:val="0"/>
        <w:adjustRightInd w:val="0"/>
        <w:spacing w:line="360" w:lineRule="auto"/>
        <w:ind w:left="0" w:firstLine="709"/>
        <w:jc w:val="both"/>
      </w:pPr>
      <w:r w:rsidRPr="00AC3871">
        <w:t>Oyun etkinlikleri sırasında öğretmenlerin etkileşim davranış</w:t>
      </w:r>
      <w:r w:rsidR="00F240E9">
        <w:t xml:space="preserve">larının sıklığında çocukların </w:t>
      </w:r>
      <w:r w:rsidR="008A6F31">
        <w:t>gelişimsel yetersizliği</w:t>
      </w:r>
      <w:r w:rsidRPr="00AC3871">
        <w:t xml:space="preserve"> olup olmama durumlarına göre bir farklılık var mıdır?</w:t>
      </w:r>
    </w:p>
    <w:p w:rsidR="00574C9B" w:rsidRDefault="00574C9B" w:rsidP="00574C9B">
      <w:pPr>
        <w:autoSpaceDE w:val="0"/>
        <w:autoSpaceDN w:val="0"/>
        <w:adjustRightInd w:val="0"/>
        <w:spacing w:after="0" w:line="360" w:lineRule="auto"/>
        <w:jc w:val="center"/>
        <w:rPr>
          <w:rFonts w:ascii="Times New Roman" w:hAnsi="Times New Roman" w:cs="Times New Roman"/>
          <w:b/>
          <w:sz w:val="24"/>
          <w:szCs w:val="24"/>
        </w:rPr>
      </w:pPr>
    </w:p>
    <w:p w:rsidR="00530D23" w:rsidRPr="00AC3871" w:rsidRDefault="00E024AF" w:rsidP="00574C9B">
      <w:pPr>
        <w:autoSpaceDE w:val="0"/>
        <w:autoSpaceDN w:val="0"/>
        <w:adjustRightInd w:val="0"/>
        <w:spacing w:after="0" w:line="360" w:lineRule="auto"/>
        <w:jc w:val="center"/>
        <w:rPr>
          <w:rFonts w:ascii="Times New Roman" w:hAnsi="Times New Roman" w:cs="Times New Roman"/>
          <w:b/>
          <w:sz w:val="24"/>
          <w:szCs w:val="24"/>
        </w:rPr>
      </w:pPr>
      <w:r w:rsidRPr="004E3D03">
        <w:rPr>
          <w:rFonts w:ascii="Times New Roman" w:hAnsi="Times New Roman" w:cs="Times New Roman"/>
          <w:b/>
          <w:sz w:val="24"/>
          <w:szCs w:val="24"/>
        </w:rPr>
        <w:t>Yöntem</w:t>
      </w:r>
    </w:p>
    <w:p w:rsidR="00161585" w:rsidRDefault="00161585" w:rsidP="00574C9B">
      <w:pPr>
        <w:pStyle w:val="Default"/>
        <w:tabs>
          <w:tab w:val="left" w:pos="851"/>
        </w:tabs>
        <w:spacing w:line="360" w:lineRule="auto"/>
        <w:ind w:firstLine="709"/>
        <w:jc w:val="both"/>
      </w:pPr>
      <w:r>
        <w:t>Bu çalı</w:t>
      </w:r>
      <w:r>
        <w:rPr>
          <w:rFonts w:eastAsia="TimesNewRoman"/>
        </w:rPr>
        <w:t>ş</w:t>
      </w:r>
      <w:r>
        <w:t>ma, nicel ara</w:t>
      </w:r>
      <w:r>
        <w:rPr>
          <w:rFonts w:eastAsia="TimesNewRoman"/>
        </w:rPr>
        <w:t>ş</w:t>
      </w:r>
      <w:r>
        <w:t>tırma deseninin kullanıldı</w:t>
      </w:r>
      <w:r>
        <w:rPr>
          <w:rFonts w:eastAsia="TimesNewRoman"/>
        </w:rPr>
        <w:t>ğ</w:t>
      </w:r>
      <w:r>
        <w:t xml:space="preserve">ı </w:t>
      </w:r>
      <w:proofErr w:type="spellStart"/>
      <w:r>
        <w:t>betimsel</w:t>
      </w:r>
      <w:proofErr w:type="spellEnd"/>
      <w:r>
        <w:t xml:space="preserve"> bir ara</w:t>
      </w:r>
      <w:r>
        <w:rPr>
          <w:rFonts w:eastAsia="TimesNewRoman"/>
        </w:rPr>
        <w:t>ş</w:t>
      </w:r>
      <w:r>
        <w:t>tırmadır. Nicel araştırma; d</w:t>
      </w:r>
      <w:r>
        <w:rPr>
          <w:rFonts w:eastAsia="Times New Roman"/>
        </w:rPr>
        <w:t xml:space="preserve">eneme, gözlem ve deneylere dayanılarak yapılan </w:t>
      </w:r>
      <w:proofErr w:type="spellStart"/>
      <w:r>
        <w:rPr>
          <w:rFonts w:eastAsia="Times New Roman"/>
        </w:rPr>
        <w:t>görgül</w:t>
      </w:r>
      <w:proofErr w:type="spellEnd"/>
      <w:r>
        <w:rPr>
          <w:rFonts w:eastAsia="Times New Roman"/>
        </w:rPr>
        <w:t xml:space="preserve"> (</w:t>
      </w:r>
      <w:proofErr w:type="spellStart"/>
      <w:r>
        <w:rPr>
          <w:rFonts w:eastAsia="Times New Roman"/>
        </w:rPr>
        <w:t>amprik</w:t>
      </w:r>
      <w:proofErr w:type="spellEnd"/>
      <w:r>
        <w:rPr>
          <w:rFonts w:eastAsia="Times New Roman"/>
        </w:rPr>
        <w:t xml:space="preserve">) araştırma yaklaşımına ya da gözlem ve ölçmelerin tekrarlanabildiği niceliksel veya sayısal araştırma yaklaşımına denmektedir (Ekiz, 2003). Bu </w:t>
      </w:r>
      <w:r>
        <w:t>ara</w:t>
      </w:r>
      <w:r>
        <w:rPr>
          <w:rFonts w:eastAsia="TimesNewRoman"/>
        </w:rPr>
        <w:t>ş</w:t>
      </w:r>
      <w:r>
        <w:t>tırmada hem sayısal veriler ve bu verilere ait analiz yöntemlerinin kullanıldığı hem de n</w:t>
      </w:r>
      <w:r>
        <w:rPr>
          <w:rFonts w:eastAsia="Times New Roman"/>
        </w:rPr>
        <w:t xml:space="preserve">icel araştırma tekniklerinden gözlemden yararlanıldığı için, nicel bir araştırmadır. Gözlem </w:t>
      </w:r>
      <w:r>
        <w:t>verilerin toplanmasında ise belirli sözel veya sözel olmayan davranı</w:t>
      </w:r>
      <w:r>
        <w:rPr>
          <w:rFonts w:eastAsia="TimesNewRoman"/>
        </w:rPr>
        <w:t>ş</w:t>
      </w:r>
      <w:r>
        <w:t>lardan olu</w:t>
      </w:r>
      <w:r>
        <w:rPr>
          <w:rFonts w:eastAsia="TimesNewRoman"/>
        </w:rPr>
        <w:t>ş</w:t>
      </w:r>
      <w:r>
        <w:t>an yapılandırılmı</w:t>
      </w:r>
      <w:r>
        <w:rPr>
          <w:rFonts w:eastAsia="TimesNewRoman"/>
        </w:rPr>
        <w:t xml:space="preserve">ş </w:t>
      </w:r>
      <w:r>
        <w:t>gözlem formundan yararlanılmıştır. Yapılandırılmı</w:t>
      </w:r>
      <w:r>
        <w:rPr>
          <w:rFonts w:eastAsia="TimesNewRoman"/>
        </w:rPr>
        <w:t xml:space="preserve">ş </w:t>
      </w:r>
      <w:r>
        <w:t xml:space="preserve">gözlem formunda ortamda sergilenen davranışlar gözlenebilir ve ölçülebilir hale getirilmektedir (Yıldırım ve </w:t>
      </w:r>
      <w:r>
        <w:rPr>
          <w:rFonts w:eastAsia="TimesNewRoman"/>
        </w:rPr>
        <w:t>Ş</w:t>
      </w:r>
      <w:r>
        <w:t>im</w:t>
      </w:r>
      <w:r>
        <w:rPr>
          <w:rFonts w:eastAsia="TimesNewRoman"/>
        </w:rPr>
        <w:t>ş</w:t>
      </w:r>
      <w:r>
        <w:t xml:space="preserve">ek, 2016). Bu çalışmada da anaokulu ve anasınıfında eğitim gören gelişimsel yetersizliği olan ve olmayan çocukların sözel ve sözel olmayan </w:t>
      </w:r>
      <w:r>
        <w:lastRenderedPageBreak/>
        <w:t xml:space="preserve">davranışları gözlenebilir ve ölçülebilir hale getirilmiş, ardından bu davranışlar hazırlanan gözlem formu ile yarı yapılandırılmış ortamda değerlendirilmiştir. </w:t>
      </w:r>
    </w:p>
    <w:p w:rsidR="00161585" w:rsidRDefault="00524D4E" w:rsidP="00574C9B">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Çalışma Grubu</w:t>
      </w:r>
    </w:p>
    <w:p w:rsidR="00E35BCF" w:rsidRDefault="0069656E" w:rsidP="00574C9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3871">
        <w:rPr>
          <w:rFonts w:ascii="Times New Roman" w:hAnsi="Times New Roman" w:cs="Times New Roman"/>
          <w:sz w:val="24"/>
          <w:szCs w:val="24"/>
        </w:rPr>
        <w:t>Araştırma Ankara’da bulunan M</w:t>
      </w:r>
      <w:r w:rsidR="00920EE4">
        <w:rPr>
          <w:rFonts w:ascii="Times New Roman" w:hAnsi="Times New Roman" w:cs="Times New Roman"/>
          <w:sz w:val="24"/>
          <w:szCs w:val="24"/>
        </w:rPr>
        <w:t>illi Eğitim Bakanlığı’na bağlı beş bağımsız anaokulu ve beş</w:t>
      </w:r>
      <w:r w:rsidRPr="00AC3871">
        <w:rPr>
          <w:rFonts w:ascii="Times New Roman" w:hAnsi="Times New Roman" w:cs="Times New Roman"/>
          <w:sz w:val="24"/>
          <w:szCs w:val="24"/>
        </w:rPr>
        <w:t xml:space="preserve"> anasınıfında yürütülmüştür. </w:t>
      </w:r>
      <w:r w:rsidR="00C90567">
        <w:rPr>
          <w:rFonts w:ascii="Times New Roman" w:hAnsi="Times New Roman" w:cs="Times New Roman"/>
          <w:sz w:val="24"/>
          <w:szCs w:val="24"/>
        </w:rPr>
        <w:t>Araştırmaya 12 okul öncesi öğretmenin sınıfından gelişim yetersizliği ola</w:t>
      </w:r>
      <w:r w:rsidR="00920EE4">
        <w:rPr>
          <w:rFonts w:ascii="Times New Roman" w:hAnsi="Times New Roman" w:cs="Times New Roman"/>
          <w:sz w:val="24"/>
          <w:szCs w:val="24"/>
        </w:rPr>
        <w:t>n ve olmayan birer çocuk ile iki</w:t>
      </w:r>
      <w:r w:rsidR="00C90567">
        <w:rPr>
          <w:rFonts w:ascii="Times New Roman" w:hAnsi="Times New Roman" w:cs="Times New Roman"/>
          <w:sz w:val="24"/>
          <w:szCs w:val="24"/>
        </w:rPr>
        <w:t xml:space="preserve"> öğretmenin sınıfından gelişim yetersizliğ</w:t>
      </w:r>
      <w:r w:rsidR="00920EE4">
        <w:rPr>
          <w:rFonts w:ascii="Times New Roman" w:hAnsi="Times New Roman" w:cs="Times New Roman"/>
          <w:sz w:val="24"/>
          <w:szCs w:val="24"/>
        </w:rPr>
        <w:t>i olan ve olmayan ikişer çocuk</w:t>
      </w:r>
      <w:r w:rsidR="00C90567">
        <w:rPr>
          <w:rFonts w:ascii="Times New Roman" w:hAnsi="Times New Roman" w:cs="Times New Roman"/>
          <w:sz w:val="24"/>
          <w:szCs w:val="24"/>
        </w:rPr>
        <w:t xml:space="preserve"> olmak üzere </w:t>
      </w:r>
      <w:r w:rsidR="00920EE4">
        <w:rPr>
          <w:rFonts w:ascii="Times New Roman" w:hAnsi="Times New Roman" w:cs="Times New Roman"/>
          <w:sz w:val="24"/>
          <w:szCs w:val="24"/>
        </w:rPr>
        <w:t>toplam 14 öğretmen ve 32 çocuk</w:t>
      </w:r>
      <w:r w:rsidR="00C90567">
        <w:rPr>
          <w:rFonts w:ascii="Times New Roman" w:hAnsi="Times New Roman" w:cs="Times New Roman"/>
          <w:sz w:val="24"/>
          <w:szCs w:val="24"/>
        </w:rPr>
        <w:t xml:space="preserve"> katılmıştır. </w:t>
      </w:r>
      <w:r w:rsidRPr="00AC3871">
        <w:rPr>
          <w:rFonts w:ascii="Times New Roman" w:hAnsi="Times New Roman" w:cs="Times New Roman"/>
          <w:color w:val="000000"/>
          <w:sz w:val="24"/>
          <w:szCs w:val="24"/>
        </w:rPr>
        <w:t>Katılımcı grubuna ilişkin bilgiler Tablo 1 ve Tablo 2’ de verilmiştir.</w:t>
      </w:r>
    </w:p>
    <w:p w:rsidR="00B00D11" w:rsidRPr="00B00D11" w:rsidRDefault="00B00D11" w:rsidP="00574C9B">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9656E" w:rsidRPr="00691EBF" w:rsidRDefault="00691EBF" w:rsidP="00574C9B">
      <w:pPr>
        <w:spacing w:after="0" w:line="360" w:lineRule="auto"/>
        <w:outlineLvl w:val="5"/>
        <w:rPr>
          <w:rFonts w:ascii="Times New Roman" w:hAnsi="Times New Roman" w:cs="Times New Roman"/>
          <w:sz w:val="24"/>
          <w:szCs w:val="24"/>
        </w:rPr>
      </w:pPr>
      <w:bookmarkStart w:id="1" w:name="_Toc487474825"/>
      <w:r>
        <w:rPr>
          <w:rFonts w:ascii="Times New Roman" w:hAnsi="Times New Roman" w:cs="Times New Roman"/>
          <w:b/>
          <w:sz w:val="24"/>
          <w:szCs w:val="24"/>
        </w:rPr>
        <w:t xml:space="preserve">    </w:t>
      </w:r>
      <w:r w:rsidR="00D91BAB">
        <w:rPr>
          <w:rFonts w:ascii="Times New Roman" w:hAnsi="Times New Roman" w:cs="Times New Roman"/>
          <w:b/>
          <w:sz w:val="24"/>
          <w:szCs w:val="24"/>
        </w:rPr>
        <w:t xml:space="preserve"> </w:t>
      </w:r>
      <w:r w:rsidR="0069656E" w:rsidRPr="00691EBF">
        <w:rPr>
          <w:rFonts w:ascii="Times New Roman" w:hAnsi="Times New Roman" w:cs="Times New Roman"/>
          <w:b/>
          <w:sz w:val="24"/>
          <w:szCs w:val="24"/>
        </w:rPr>
        <w:t>Tablo 1</w:t>
      </w:r>
      <w:r w:rsidRPr="00691EBF">
        <w:rPr>
          <w:rFonts w:ascii="Times New Roman" w:hAnsi="Times New Roman" w:cs="Times New Roman"/>
          <w:b/>
          <w:sz w:val="24"/>
          <w:szCs w:val="24"/>
        </w:rPr>
        <w:t>.</w:t>
      </w:r>
      <w:r w:rsidRPr="00691EBF">
        <w:rPr>
          <w:rFonts w:ascii="Times New Roman" w:hAnsi="Times New Roman" w:cs="Times New Roman"/>
          <w:sz w:val="24"/>
          <w:szCs w:val="24"/>
        </w:rPr>
        <w:t xml:space="preserve"> </w:t>
      </w:r>
      <w:r w:rsidR="009B4E33">
        <w:rPr>
          <w:rFonts w:ascii="Times New Roman" w:hAnsi="Times New Roman" w:cs="Times New Roman"/>
          <w:sz w:val="24"/>
          <w:szCs w:val="24"/>
        </w:rPr>
        <w:t>Katılımcı ö</w:t>
      </w:r>
      <w:r w:rsidR="0069656E" w:rsidRPr="00691EBF">
        <w:rPr>
          <w:rFonts w:ascii="Times New Roman" w:hAnsi="Times New Roman" w:cs="Times New Roman"/>
          <w:sz w:val="24"/>
          <w:szCs w:val="24"/>
        </w:rPr>
        <w:t>ğretmen</w:t>
      </w:r>
      <w:bookmarkEnd w:id="1"/>
      <w:r w:rsidR="009B4E33">
        <w:rPr>
          <w:rFonts w:ascii="Times New Roman" w:hAnsi="Times New Roman" w:cs="Times New Roman"/>
          <w:sz w:val="24"/>
          <w:szCs w:val="24"/>
        </w:rPr>
        <w:t>lerin ö</w:t>
      </w:r>
      <w:r w:rsidR="0069656E" w:rsidRPr="00691EBF">
        <w:rPr>
          <w:rFonts w:ascii="Times New Roman" w:hAnsi="Times New Roman" w:cs="Times New Roman"/>
          <w:sz w:val="24"/>
          <w:szCs w:val="24"/>
        </w:rPr>
        <w:t>zellikleri</w:t>
      </w:r>
    </w:p>
    <w:tbl>
      <w:tblPr>
        <w:tblW w:w="8505"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626"/>
        <w:gridCol w:w="2087"/>
        <w:gridCol w:w="1897"/>
        <w:gridCol w:w="1895"/>
      </w:tblGrid>
      <w:tr w:rsidR="0069656E" w:rsidRPr="00AC3871" w:rsidTr="00D91BAB">
        <w:trPr>
          <w:trHeight w:val="170"/>
          <w:jc w:val="center"/>
        </w:trPr>
        <w:tc>
          <w:tcPr>
            <w:tcW w:w="2771" w:type="pct"/>
            <w:gridSpan w:val="2"/>
            <w:tcBorders>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r w:rsidRPr="00691EBF">
              <w:rPr>
                <w:rFonts w:ascii="Times New Roman" w:hAnsi="Times New Roman" w:cs="Times New Roman"/>
                <w:b/>
                <w:bCs/>
                <w:sz w:val="20"/>
                <w:szCs w:val="20"/>
              </w:rPr>
              <w:t>Değişkenler</w:t>
            </w:r>
          </w:p>
        </w:tc>
        <w:tc>
          <w:tcPr>
            <w:tcW w:w="1115" w:type="pct"/>
            <w:tcBorders>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proofErr w:type="gramStart"/>
            <w:r w:rsidRPr="00691EBF">
              <w:rPr>
                <w:rFonts w:ascii="Times New Roman" w:hAnsi="Times New Roman" w:cs="Times New Roman"/>
                <w:b/>
                <w:bCs/>
                <w:sz w:val="20"/>
                <w:szCs w:val="20"/>
              </w:rPr>
              <w:t>n</w:t>
            </w:r>
            <w:proofErr w:type="gramEnd"/>
          </w:p>
        </w:tc>
        <w:tc>
          <w:tcPr>
            <w:tcW w:w="1114" w:type="pct"/>
            <w:tcBorders>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r w:rsidRPr="00691EBF">
              <w:rPr>
                <w:rFonts w:ascii="Times New Roman" w:hAnsi="Times New Roman" w:cs="Times New Roman"/>
                <w:b/>
                <w:bCs/>
                <w:sz w:val="20"/>
                <w:szCs w:val="20"/>
              </w:rPr>
              <w:t>%</w:t>
            </w:r>
          </w:p>
        </w:tc>
      </w:tr>
      <w:tr w:rsidR="0069656E" w:rsidRPr="00AC3871" w:rsidTr="00D91BAB">
        <w:trPr>
          <w:trHeight w:val="170"/>
          <w:jc w:val="center"/>
        </w:trPr>
        <w:tc>
          <w:tcPr>
            <w:tcW w:w="1544" w:type="pct"/>
            <w:vMerge w:val="restart"/>
            <w:tcBorders>
              <w:top w:val="single" w:sz="4" w:space="0" w:color="auto"/>
            </w:tcBorders>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Cinsiyet</w:t>
            </w:r>
          </w:p>
        </w:tc>
        <w:tc>
          <w:tcPr>
            <w:tcW w:w="1227" w:type="pct"/>
            <w:tcBorders>
              <w:top w:val="single" w:sz="4" w:space="0" w:color="auto"/>
            </w:tcBorders>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Kadın</w:t>
            </w:r>
          </w:p>
        </w:tc>
        <w:tc>
          <w:tcPr>
            <w:tcW w:w="1115" w:type="pct"/>
            <w:tcBorders>
              <w:top w:val="single" w:sz="4" w:space="0" w:color="auto"/>
            </w:tcBorders>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14</w:t>
            </w:r>
          </w:p>
        </w:tc>
        <w:tc>
          <w:tcPr>
            <w:tcW w:w="1114" w:type="pct"/>
            <w:tcBorders>
              <w:top w:val="single" w:sz="4" w:space="0" w:color="auto"/>
            </w:tcBorders>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100.0</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Erkek</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0.0</w:t>
            </w:r>
          </w:p>
        </w:tc>
      </w:tr>
      <w:tr w:rsidR="0069656E" w:rsidRPr="00AC3871" w:rsidTr="00D91BAB">
        <w:trPr>
          <w:trHeight w:val="170"/>
          <w:jc w:val="center"/>
        </w:trPr>
        <w:tc>
          <w:tcPr>
            <w:tcW w:w="1544" w:type="pct"/>
            <w:vMerge w:val="restar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Yaş</w:t>
            </w: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30 yaş ve altı</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7</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50.0</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30 yaş üstü</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7</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50.0</w:t>
            </w:r>
          </w:p>
        </w:tc>
      </w:tr>
      <w:tr w:rsidR="0069656E" w:rsidRPr="00AC3871" w:rsidTr="00D91BAB">
        <w:trPr>
          <w:trHeight w:val="170"/>
          <w:jc w:val="center"/>
        </w:trPr>
        <w:tc>
          <w:tcPr>
            <w:tcW w:w="1544" w:type="pct"/>
            <w:vMerge w:val="restar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Öğretmenlik süresi</w:t>
            </w: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 yıldan az</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0.0</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1-5 yıl</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3</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21.4</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6-10 yıl</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9</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64.3</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11-20 yıl</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2</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14.3</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20 yıl üzeri</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0.0</w:t>
            </w:r>
          </w:p>
        </w:tc>
      </w:tr>
      <w:tr w:rsidR="0069656E" w:rsidRPr="00AC3871" w:rsidTr="00D91BAB">
        <w:trPr>
          <w:trHeight w:val="170"/>
          <w:jc w:val="center"/>
        </w:trPr>
        <w:tc>
          <w:tcPr>
            <w:tcW w:w="1544" w:type="pct"/>
            <w:vMerge w:val="restar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Özel eğitim ile ilgili eğitim alma durumu</w:t>
            </w: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Evet</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11</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78.6</w:t>
            </w:r>
          </w:p>
        </w:tc>
      </w:tr>
      <w:tr w:rsidR="0069656E" w:rsidRPr="00AC3871" w:rsidTr="00D91BAB">
        <w:trPr>
          <w:trHeight w:val="170"/>
          <w:jc w:val="center"/>
        </w:trPr>
        <w:tc>
          <w:tcPr>
            <w:tcW w:w="1544" w:type="pct"/>
            <w:vMerge/>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Hayır</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3</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21.4</w:t>
            </w:r>
          </w:p>
        </w:tc>
      </w:tr>
      <w:tr w:rsidR="0069656E" w:rsidRPr="00AC3871" w:rsidTr="00D91BAB">
        <w:trPr>
          <w:trHeight w:val="345"/>
          <w:jc w:val="center"/>
        </w:trPr>
        <w:tc>
          <w:tcPr>
            <w:tcW w:w="1544"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 xml:space="preserve">Daha önce sınıfınızda </w:t>
            </w:r>
            <w:r w:rsidR="008A6F31" w:rsidRPr="00F779E9">
              <w:rPr>
                <w:rFonts w:ascii="Times New Roman" w:hAnsi="Times New Roman" w:cs="Times New Roman"/>
                <w:color w:val="000000"/>
                <w:sz w:val="20"/>
                <w:szCs w:val="20"/>
              </w:rPr>
              <w:t>gelişimsel yetersizliği</w:t>
            </w:r>
            <w:r w:rsidRPr="00F779E9">
              <w:rPr>
                <w:rFonts w:ascii="Times New Roman" w:hAnsi="Times New Roman" w:cs="Times New Roman"/>
                <w:color w:val="000000"/>
                <w:sz w:val="20"/>
                <w:szCs w:val="20"/>
              </w:rPr>
              <w:t xml:space="preserve"> olan bir </w:t>
            </w: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Evet</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11</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78.6</w:t>
            </w:r>
          </w:p>
        </w:tc>
      </w:tr>
      <w:tr w:rsidR="0069656E" w:rsidRPr="00AC3871" w:rsidTr="00D91BAB">
        <w:trPr>
          <w:trHeight w:val="345"/>
          <w:jc w:val="center"/>
        </w:trPr>
        <w:tc>
          <w:tcPr>
            <w:tcW w:w="1544" w:type="pct"/>
            <w:shd w:val="clear" w:color="auto" w:fill="auto"/>
            <w:vAlign w:val="center"/>
          </w:tcPr>
          <w:p w:rsidR="0069656E" w:rsidRPr="00F779E9" w:rsidRDefault="00D91BAB" w:rsidP="00574C9B">
            <w:pPr>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çocuk</w:t>
            </w:r>
            <w:proofErr w:type="gramEnd"/>
            <w:r w:rsidR="00691EBF" w:rsidRPr="00F779E9">
              <w:rPr>
                <w:rFonts w:ascii="Times New Roman" w:hAnsi="Times New Roman" w:cs="Times New Roman"/>
                <w:color w:val="000000"/>
                <w:sz w:val="20"/>
                <w:szCs w:val="20"/>
              </w:rPr>
              <w:t xml:space="preserve"> olma durumu</w:t>
            </w:r>
          </w:p>
        </w:tc>
        <w:tc>
          <w:tcPr>
            <w:tcW w:w="1227" w:type="pct"/>
            <w:shd w:val="clear" w:color="auto" w:fill="auto"/>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Hayır</w:t>
            </w:r>
          </w:p>
        </w:tc>
        <w:tc>
          <w:tcPr>
            <w:tcW w:w="1115"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3</w:t>
            </w:r>
          </w:p>
        </w:tc>
        <w:tc>
          <w:tcPr>
            <w:tcW w:w="1114" w:type="pct"/>
            <w:shd w:val="clear" w:color="auto" w:fill="auto"/>
            <w:noWrap/>
            <w:vAlign w:val="center"/>
          </w:tcPr>
          <w:p w:rsidR="0069656E" w:rsidRPr="00F779E9" w:rsidRDefault="0069656E" w:rsidP="00574C9B">
            <w:pPr>
              <w:spacing w:after="0" w:line="240" w:lineRule="auto"/>
              <w:rPr>
                <w:rFonts w:ascii="Times New Roman" w:hAnsi="Times New Roman" w:cs="Times New Roman"/>
                <w:color w:val="000000"/>
                <w:sz w:val="20"/>
                <w:szCs w:val="20"/>
              </w:rPr>
            </w:pPr>
            <w:r w:rsidRPr="00F779E9">
              <w:rPr>
                <w:rFonts w:ascii="Times New Roman" w:hAnsi="Times New Roman" w:cs="Times New Roman"/>
                <w:color w:val="000000"/>
                <w:sz w:val="20"/>
                <w:szCs w:val="20"/>
              </w:rPr>
              <w:t>21.4</w:t>
            </w:r>
          </w:p>
        </w:tc>
      </w:tr>
    </w:tbl>
    <w:p w:rsidR="00967524" w:rsidRDefault="00967524" w:rsidP="00574C9B">
      <w:pPr>
        <w:autoSpaceDE w:val="0"/>
        <w:autoSpaceDN w:val="0"/>
        <w:adjustRightInd w:val="0"/>
        <w:spacing w:after="0" w:line="360" w:lineRule="auto"/>
        <w:jc w:val="both"/>
        <w:rPr>
          <w:rFonts w:ascii="Times New Roman" w:hAnsi="Times New Roman" w:cs="Times New Roman"/>
          <w:color w:val="000000"/>
          <w:sz w:val="24"/>
          <w:szCs w:val="24"/>
        </w:rPr>
      </w:pPr>
    </w:p>
    <w:p w:rsidR="00574C9B" w:rsidRDefault="00967524" w:rsidP="0007035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Tablo1’de görüldüğü üzere </w:t>
      </w:r>
      <w:r w:rsidR="0069656E" w:rsidRPr="00AC3871">
        <w:rPr>
          <w:rFonts w:ascii="Times New Roman" w:hAnsi="Times New Roman" w:cs="Times New Roman"/>
          <w:sz w:val="24"/>
          <w:szCs w:val="24"/>
        </w:rPr>
        <w:t>öğretmenlerin tamamı kadın ve evli olup 7’si 30 yaş ve altı, 7’si 30 yaş üstüdür. Üç öğretmen 1-5 yıl, 9 öğretmen 6-10 yıl ve 2 öğretmen 11-20 yıldır öğretmenlik mesleğini sürdürmektedir. On bir öğretmen özel eğ</w:t>
      </w:r>
      <w:r w:rsidR="00920EE4">
        <w:rPr>
          <w:rFonts w:ascii="Times New Roman" w:hAnsi="Times New Roman" w:cs="Times New Roman"/>
          <w:sz w:val="24"/>
          <w:szCs w:val="24"/>
        </w:rPr>
        <w:t>itim ile ilgili eğitim alırken üç</w:t>
      </w:r>
      <w:r w:rsidR="0069656E" w:rsidRPr="00AC3871">
        <w:rPr>
          <w:rFonts w:ascii="Times New Roman" w:hAnsi="Times New Roman" w:cs="Times New Roman"/>
          <w:sz w:val="24"/>
          <w:szCs w:val="24"/>
        </w:rPr>
        <w:t xml:space="preserve"> öğretmen özel eğitim ile ilgili herhangi bir eğitim almamıştır. On bir öğretmen daha önce </w:t>
      </w:r>
      <w:r w:rsidR="008A6F31">
        <w:rPr>
          <w:rFonts w:ascii="Times New Roman" w:hAnsi="Times New Roman" w:cs="Times New Roman"/>
          <w:sz w:val="24"/>
          <w:szCs w:val="24"/>
        </w:rPr>
        <w:t>gelişimsel yetersizliği</w:t>
      </w:r>
      <w:r w:rsidR="00920EE4">
        <w:rPr>
          <w:rFonts w:ascii="Times New Roman" w:hAnsi="Times New Roman" w:cs="Times New Roman"/>
          <w:sz w:val="24"/>
          <w:szCs w:val="24"/>
        </w:rPr>
        <w:t xml:space="preserve"> olan çocuk ile çalışmışken üç</w:t>
      </w:r>
      <w:r w:rsidR="0069656E" w:rsidRPr="00AC3871">
        <w:rPr>
          <w:rFonts w:ascii="Times New Roman" w:hAnsi="Times New Roman" w:cs="Times New Roman"/>
          <w:sz w:val="24"/>
          <w:szCs w:val="24"/>
        </w:rPr>
        <w:t xml:space="preserve"> öğretmenin sınıfında hiç </w:t>
      </w:r>
      <w:r w:rsidR="008A6F31">
        <w:rPr>
          <w:rFonts w:ascii="Times New Roman" w:hAnsi="Times New Roman" w:cs="Times New Roman"/>
          <w:sz w:val="24"/>
          <w:szCs w:val="24"/>
        </w:rPr>
        <w:t>gelişimsel yetersizliği</w:t>
      </w:r>
      <w:r w:rsidR="00920EE4">
        <w:rPr>
          <w:rFonts w:ascii="Times New Roman" w:hAnsi="Times New Roman" w:cs="Times New Roman"/>
          <w:sz w:val="24"/>
          <w:szCs w:val="24"/>
        </w:rPr>
        <w:t xml:space="preserve"> olan çocuk</w:t>
      </w:r>
      <w:r w:rsidR="0069656E" w:rsidRPr="00AC3871">
        <w:rPr>
          <w:rFonts w:ascii="Times New Roman" w:hAnsi="Times New Roman" w:cs="Times New Roman"/>
          <w:sz w:val="24"/>
          <w:szCs w:val="24"/>
        </w:rPr>
        <w:t xml:space="preserve"> olmamıştır.</w:t>
      </w:r>
      <w:bookmarkStart w:id="2" w:name="_Toc487474826"/>
    </w:p>
    <w:p w:rsidR="0007035C" w:rsidRPr="00574C9B" w:rsidRDefault="0007035C" w:rsidP="0007035C">
      <w:pPr>
        <w:autoSpaceDE w:val="0"/>
        <w:autoSpaceDN w:val="0"/>
        <w:adjustRightInd w:val="0"/>
        <w:spacing w:after="0" w:line="360" w:lineRule="auto"/>
        <w:ind w:firstLine="709"/>
        <w:jc w:val="both"/>
        <w:rPr>
          <w:rFonts w:ascii="Times New Roman" w:hAnsi="Times New Roman" w:cs="Times New Roman"/>
          <w:sz w:val="24"/>
          <w:szCs w:val="24"/>
        </w:rPr>
      </w:pPr>
    </w:p>
    <w:p w:rsidR="0069656E" w:rsidRPr="00691EBF" w:rsidRDefault="00691EBF" w:rsidP="00574C9B">
      <w:pPr>
        <w:spacing w:after="0" w:line="360" w:lineRule="auto"/>
        <w:jc w:val="both"/>
        <w:outlineLvl w:val="5"/>
        <w:rPr>
          <w:rFonts w:ascii="Times New Roman" w:hAnsi="Times New Roman" w:cs="Times New Roman"/>
          <w:sz w:val="24"/>
          <w:szCs w:val="24"/>
        </w:rPr>
      </w:pPr>
      <w:r>
        <w:rPr>
          <w:rFonts w:ascii="Times New Roman" w:hAnsi="Times New Roman" w:cs="Times New Roman"/>
          <w:b/>
          <w:sz w:val="24"/>
          <w:szCs w:val="24"/>
        </w:rPr>
        <w:t xml:space="preserve">    </w:t>
      </w:r>
      <w:r w:rsidR="00D91BAB">
        <w:rPr>
          <w:rFonts w:ascii="Times New Roman" w:hAnsi="Times New Roman" w:cs="Times New Roman"/>
          <w:b/>
          <w:sz w:val="24"/>
          <w:szCs w:val="24"/>
        </w:rPr>
        <w:t xml:space="preserve"> </w:t>
      </w:r>
      <w:r w:rsidRPr="00691EBF">
        <w:rPr>
          <w:rFonts w:ascii="Times New Roman" w:hAnsi="Times New Roman" w:cs="Times New Roman"/>
          <w:b/>
          <w:sz w:val="24"/>
          <w:szCs w:val="24"/>
        </w:rPr>
        <w:t>Tablo 2.</w:t>
      </w:r>
      <w:r>
        <w:rPr>
          <w:rFonts w:ascii="Times New Roman" w:hAnsi="Times New Roman" w:cs="Times New Roman"/>
          <w:sz w:val="24"/>
          <w:szCs w:val="24"/>
        </w:rPr>
        <w:t xml:space="preserve"> </w:t>
      </w:r>
      <w:r w:rsidR="0069656E" w:rsidRPr="00691EBF">
        <w:rPr>
          <w:rFonts w:ascii="Times New Roman" w:hAnsi="Times New Roman" w:cs="Times New Roman"/>
          <w:sz w:val="24"/>
          <w:szCs w:val="24"/>
        </w:rPr>
        <w:t>Katılımcı</w:t>
      </w:r>
      <w:bookmarkEnd w:id="2"/>
      <w:r w:rsidR="00920EE4">
        <w:rPr>
          <w:rFonts w:ascii="Times New Roman" w:hAnsi="Times New Roman" w:cs="Times New Roman"/>
          <w:sz w:val="24"/>
          <w:szCs w:val="24"/>
        </w:rPr>
        <w:t xml:space="preserve"> </w:t>
      </w:r>
      <w:r w:rsidR="009B4E33">
        <w:rPr>
          <w:rFonts w:ascii="Times New Roman" w:hAnsi="Times New Roman" w:cs="Times New Roman"/>
          <w:sz w:val="24"/>
          <w:szCs w:val="24"/>
        </w:rPr>
        <w:t>ç</w:t>
      </w:r>
      <w:r w:rsidR="00920EE4">
        <w:rPr>
          <w:rFonts w:ascii="Times New Roman" w:hAnsi="Times New Roman" w:cs="Times New Roman"/>
          <w:sz w:val="24"/>
          <w:szCs w:val="24"/>
        </w:rPr>
        <w:t>ocukların</w:t>
      </w:r>
      <w:r w:rsidR="009B4E33">
        <w:rPr>
          <w:rFonts w:ascii="Times New Roman" w:hAnsi="Times New Roman" w:cs="Times New Roman"/>
          <w:sz w:val="24"/>
          <w:szCs w:val="24"/>
        </w:rPr>
        <w:t xml:space="preserve"> ö</w:t>
      </w:r>
      <w:r w:rsidR="0069656E" w:rsidRPr="00691EBF">
        <w:rPr>
          <w:rFonts w:ascii="Times New Roman" w:hAnsi="Times New Roman" w:cs="Times New Roman"/>
          <w:sz w:val="24"/>
          <w:szCs w:val="24"/>
        </w:rPr>
        <w:t>zellikleri</w:t>
      </w:r>
    </w:p>
    <w:tbl>
      <w:tblPr>
        <w:tblW w:w="8505" w:type="dxa"/>
        <w:jc w:val="center"/>
        <w:tblCellMar>
          <w:left w:w="70" w:type="dxa"/>
          <w:right w:w="70" w:type="dxa"/>
        </w:tblCellMar>
        <w:tblLook w:val="00A0" w:firstRow="1" w:lastRow="0" w:firstColumn="1" w:lastColumn="0" w:noHBand="0" w:noVBand="0"/>
      </w:tblPr>
      <w:tblGrid>
        <w:gridCol w:w="2602"/>
        <w:gridCol w:w="1851"/>
        <w:gridCol w:w="2038"/>
        <w:gridCol w:w="2014"/>
      </w:tblGrid>
      <w:tr w:rsidR="0069656E" w:rsidRPr="00AC3871" w:rsidTr="00691EBF">
        <w:trPr>
          <w:trHeight w:val="170"/>
          <w:jc w:val="center"/>
        </w:trPr>
        <w:tc>
          <w:tcPr>
            <w:tcW w:w="2618" w:type="pct"/>
            <w:gridSpan w:val="2"/>
            <w:tcBorders>
              <w:top w:val="single" w:sz="4" w:space="0" w:color="auto"/>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r w:rsidRPr="00691EBF">
              <w:rPr>
                <w:rFonts w:ascii="Times New Roman" w:hAnsi="Times New Roman" w:cs="Times New Roman"/>
                <w:b/>
                <w:bCs/>
                <w:sz w:val="20"/>
                <w:szCs w:val="20"/>
              </w:rPr>
              <w:t> Değişkenler</w:t>
            </w:r>
          </w:p>
        </w:tc>
        <w:tc>
          <w:tcPr>
            <w:tcW w:w="1198" w:type="pct"/>
            <w:tcBorders>
              <w:top w:val="single" w:sz="4" w:space="0" w:color="auto"/>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proofErr w:type="gramStart"/>
            <w:r w:rsidRPr="00691EBF">
              <w:rPr>
                <w:rFonts w:ascii="Times New Roman" w:hAnsi="Times New Roman" w:cs="Times New Roman"/>
                <w:b/>
                <w:bCs/>
                <w:sz w:val="20"/>
                <w:szCs w:val="20"/>
              </w:rPr>
              <w:t>n</w:t>
            </w:r>
            <w:proofErr w:type="gramEnd"/>
          </w:p>
        </w:tc>
        <w:tc>
          <w:tcPr>
            <w:tcW w:w="1184" w:type="pct"/>
            <w:tcBorders>
              <w:top w:val="single" w:sz="4" w:space="0" w:color="auto"/>
              <w:bottom w:val="single" w:sz="4" w:space="0" w:color="auto"/>
            </w:tcBorders>
            <w:shd w:val="clear" w:color="auto" w:fill="auto"/>
            <w:vAlign w:val="center"/>
          </w:tcPr>
          <w:p w:rsidR="0069656E" w:rsidRPr="00691EBF" w:rsidRDefault="0069656E" w:rsidP="00574C9B">
            <w:pPr>
              <w:spacing w:after="0" w:line="240" w:lineRule="auto"/>
              <w:rPr>
                <w:rFonts w:ascii="Times New Roman" w:hAnsi="Times New Roman" w:cs="Times New Roman"/>
                <w:b/>
                <w:bCs/>
                <w:sz w:val="20"/>
                <w:szCs w:val="20"/>
              </w:rPr>
            </w:pPr>
            <w:r w:rsidRPr="00691EBF">
              <w:rPr>
                <w:rFonts w:ascii="Times New Roman" w:hAnsi="Times New Roman" w:cs="Times New Roman"/>
                <w:b/>
                <w:bCs/>
                <w:sz w:val="20"/>
                <w:szCs w:val="20"/>
              </w:rPr>
              <w:t>%</w:t>
            </w:r>
          </w:p>
        </w:tc>
      </w:tr>
      <w:tr w:rsidR="0069656E" w:rsidRPr="00AC3871" w:rsidTr="00691EBF">
        <w:trPr>
          <w:trHeight w:val="170"/>
          <w:jc w:val="center"/>
        </w:trPr>
        <w:tc>
          <w:tcPr>
            <w:tcW w:w="1530" w:type="pct"/>
            <w:vMerge w:val="restart"/>
            <w:tcBorders>
              <w:top w:val="single" w:sz="4" w:space="0" w:color="auto"/>
            </w:tcBorders>
            <w:shd w:val="clear" w:color="auto" w:fill="auto"/>
            <w:vAlign w:val="center"/>
          </w:tcPr>
          <w:p w:rsidR="0069656E" w:rsidRPr="00BC25C4" w:rsidRDefault="008A6F31"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Gelişimsel yetersizliği</w:t>
            </w:r>
            <w:r w:rsidR="0069656E" w:rsidRPr="00BC25C4">
              <w:rPr>
                <w:rFonts w:ascii="Times New Roman" w:hAnsi="Times New Roman" w:cs="Times New Roman"/>
                <w:color w:val="000000"/>
                <w:sz w:val="20"/>
                <w:szCs w:val="20"/>
              </w:rPr>
              <w:t xml:space="preserve"> olma durumu</w:t>
            </w:r>
          </w:p>
        </w:tc>
        <w:tc>
          <w:tcPr>
            <w:tcW w:w="1088" w:type="pct"/>
            <w:tcBorders>
              <w:top w:val="single" w:sz="4" w:space="0" w:color="auto"/>
            </w:tcBorders>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Evet</w:t>
            </w:r>
          </w:p>
        </w:tc>
        <w:tc>
          <w:tcPr>
            <w:tcW w:w="1198" w:type="pct"/>
            <w:tcBorders>
              <w:top w:val="single" w:sz="4" w:space="0" w:color="auto"/>
            </w:tcBorders>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16</w:t>
            </w:r>
          </w:p>
        </w:tc>
        <w:tc>
          <w:tcPr>
            <w:tcW w:w="1184" w:type="pct"/>
            <w:tcBorders>
              <w:top w:val="single" w:sz="4" w:space="0" w:color="auto"/>
            </w:tcBorders>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50.0</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Hayır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16</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50.0</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Yaş</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4</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16</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50.0</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6</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13</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40.6</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7</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2</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6.3</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Cinsiyet</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Kız</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15</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46.9</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Erkek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17</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53.1</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lastRenderedPageBreak/>
              <w:t>Zihin yetersizliği</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13</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40.6</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19</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59.4</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İşitme yetersizliği</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96.9</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Görme yetersizliği</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0</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0.0</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32</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100.0</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Otizm spektrum bozukluğu</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0</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0.0</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32</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100.0</w:t>
            </w:r>
          </w:p>
        </w:tc>
      </w:tr>
      <w:tr w:rsidR="0069656E" w:rsidRPr="00AC3871" w:rsidTr="00691EBF">
        <w:trPr>
          <w:trHeight w:val="170"/>
          <w:jc w:val="center"/>
        </w:trPr>
        <w:tc>
          <w:tcPr>
            <w:tcW w:w="1530" w:type="pct"/>
            <w:vMerge w:val="restart"/>
            <w:shd w:val="clear" w:color="auto" w:fill="auto"/>
            <w:vAlign w:val="center"/>
          </w:tcPr>
          <w:p w:rsidR="0069656E" w:rsidRPr="00BC25C4" w:rsidRDefault="00967524"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Dil ve konuşma yetersizliği</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7</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21.9</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25</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78.1</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Öğrenme güçlüğü</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96.9</w:t>
            </w:r>
          </w:p>
        </w:tc>
      </w:tr>
      <w:tr w:rsidR="0069656E" w:rsidRPr="00AC3871" w:rsidTr="00691EBF">
        <w:trPr>
          <w:trHeight w:val="170"/>
          <w:jc w:val="center"/>
        </w:trPr>
        <w:tc>
          <w:tcPr>
            <w:tcW w:w="1530" w:type="pct"/>
            <w:vMerge w:val="restar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Fiziksel/Ortopedik yetersizlik</w:t>
            </w: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Var</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r>
      <w:tr w:rsidR="0069656E" w:rsidRPr="00AC3871" w:rsidTr="00691EBF">
        <w:trPr>
          <w:trHeight w:val="170"/>
          <w:jc w:val="center"/>
        </w:trPr>
        <w:tc>
          <w:tcPr>
            <w:tcW w:w="1530" w:type="pct"/>
            <w:vMerge/>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p>
        </w:tc>
        <w:tc>
          <w:tcPr>
            <w:tcW w:w="1088" w:type="pct"/>
            <w:shd w:val="clear" w:color="auto" w:fill="auto"/>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Yok</w:t>
            </w:r>
          </w:p>
        </w:tc>
        <w:tc>
          <w:tcPr>
            <w:tcW w:w="1198"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31</w:t>
            </w:r>
          </w:p>
        </w:tc>
        <w:tc>
          <w:tcPr>
            <w:tcW w:w="1184" w:type="pct"/>
            <w:shd w:val="clear" w:color="auto" w:fill="auto"/>
            <w:noWrap/>
            <w:vAlign w:val="center"/>
          </w:tcPr>
          <w:p w:rsidR="0069656E" w:rsidRPr="00BC25C4" w:rsidRDefault="0069656E" w:rsidP="00574C9B">
            <w:pPr>
              <w:spacing w:after="0" w:line="240" w:lineRule="auto"/>
              <w:rPr>
                <w:rFonts w:ascii="Times New Roman" w:hAnsi="Times New Roman" w:cs="Times New Roman"/>
                <w:color w:val="000000"/>
                <w:sz w:val="20"/>
                <w:szCs w:val="20"/>
              </w:rPr>
            </w:pPr>
            <w:r w:rsidRPr="00BC25C4">
              <w:rPr>
                <w:rFonts w:ascii="Times New Roman" w:hAnsi="Times New Roman" w:cs="Times New Roman"/>
                <w:color w:val="000000"/>
                <w:sz w:val="20"/>
                <w:szCs w:val="20"/>
              </w:rPr>
              <w:t>96.9</w:t>
            </w:r>
          </w:p>
        </w:tc>
      </w:tr>
      <w:tr w:rsidR="0069656E" w:rsidRPr="00AC3871" w:rsidTr="00691EBF">
        <w:trPr>
          <w:trHeight w:val="80"/>
          <w:jc w:val="center"/>
        </w:trPr>
        <w:tc>
          <w:tcPr>
            <w:tcW w:w="1530" w:type="pct"/>
            <w:tcBorders>
              <w:bottom w:val="single" w:sz="4" w:space="0" w:color="auto"/>
            </w:tcBorders>
            <w:shd w:val="clear" w:color="auto" w:fill="auto"/>
            <w:vAlign w:val="center"/>
          </w:tcPr>
          <w:p w:rsidR="0069656E" w:rsidRPr="00657F66" w:rsidRDefault="0069656E" w:rsidP="00574C9B">
            <w:pPr>
              <w:spacing w:after="0" w:line="240" w:lineRule="auto"/>
              <w:jc w:val="both"/>
              <w:rPr>
                <w:rFonts w:ascii="Times New Roman" w:hAnsi="Times New Roman" w:cs="Times New Roman"/>
                <w:color w:val="000000"/>
                <w:sz w:val="20"/>
                <w:szCs w:val="20"/>
              </w:rPr>
            </w:pPr>
          </w:p>
        </w:tc>
        <w:tc>
          <w:tcPr>
            <w:tcW w:w="1088" w:type="pct"/>
            <w:tcBorders>
              <w:bottom w:val="single" w:sz="4" w:space="0" w:color="auto"/>
            </w:tcBorders>
            <w:shd w:val="clear" w:color="auto" w:fill="auto"/>
            <w:vAlign w:val="center"/>
          </w:tcPr>
          <w:p w:rsidR="0069656E" w:rsidRPr="00657F66" w:rsidRDefault="0069656E" w:rsidP="00574C9B">
            <w:pPr>
              <w:spacing w:after="0" w:line="240" w:lineRule="auto"/>
              <w:jc w:val="both"/>
              <w:rPr>
                <w:rFonts w:ascii="Times New Roman" w:hAnsi="Times New Roman" w:cs="Times New Roman"/>
                <w:color w:val="000000"/>
                <w:sz w:val="20"/>
                <w:szCs w:val="20"/>
              </w:rPr>
            </w:pPr>
          </w:p>
        </w:tc>
        <w:tc>
          <w:tcPr>
            <w:tcW w:w="1198" w:type="pct"/>
            <w:tcBorders>
              <w:bottom w:val="single" w:sz="4" w:space="0" w:color="auto"/>
            </w:tcBorders>
            <w:shd w:val="clear" w:color="auto" w:fill="auto"/>
            <w:noWrap/>
            <w:vAlign w:val="center"/>
          </w:tcPr>
          <w:p w:rsidR="0069656E" w:rsidRPr="00657F66" w:rsidRDefault="0069656E" w:rsidP="00574C9B">
            <w:pPr>
              <w:spacing w:after="0" w:line="240" w:lineRule="auto"/>
              <w:jc w:val="both"/>
              <w:rPr>
                <w:rFonts w:ascii="Times New Roman" w:hAnsi="Times New Roman" w:cs="Times New Roman"/>
                <w:color w:val="000000"/>
                <w:sz w:val="20"/>
                <w:szCs w:val="20"/>
              </w:rPr>
            </w:pPr>
          </w:p>
        </w:tc>
        <w:tc>
          <w:tcPr>
            <w:tcW w:w="1184" w:type="pct"/>
            <w:tcBorders>
              <w:bottom w:val="single" w:sz="4" w:space="0" w:color="auto"/>
            </w:tcBorders>
            <w:shd w:val="clear" w:color="auto" w:fill="auto"/>
            <w:noWrap/>
            <w:vAlign w:val="center"/>
          </w:tcPr>
          <w:p w:rsidR="0069656E" w:rsidRPr="00657F66" w:rsidRDefault="0069656E" w:rsidP="00574C9B">
            <w:pPr>
              <w:spacing w:after="0" w:line="240" w:lineRule="auto"/>
              <w:jc w:val="both"/>
              <w:rPr>
                <w:rFonts w:ascii="Times New Roman" w:hAnsi="Times New Roman" w:cs="Times New Roman"/>
                <w:color w:val="000000"/>
                <w:sz w:val="20"/>
                <w:szCs w:val="20"/>
              </w:rPr>
            </w:pPr>
          </w:p>
        </w:tc>
      </w:tr>
    </w:tbl>
    <w:p w:rsidR="00D91BAB" w:rsidRDefault="00D91BAB"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p>
    <w:p w:rsidR="0035022A" w:rsidRPr="00AC3871" w:rsidRDefault="00920EE4"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Katılımcı çocukların</w:t>
      </w:r>
      <w:r w:rsidR="0069656E" w:rsidRPr="00AC3871">
        <w:rPr>
          <w:rFonts w:ascii="Times New Roman" w:hAnsi="Times New Roman" w:cs="Times New Roman"/>
          <w:sz w:val="24"/>
          <w:szCs w:val="24"/>
        </w:rPr>
        <w:t xml:space="preserve"> özellikleri Tablo 2’de verilmişt</w:t>
      </w:r>
      <w:r>
        <w:rPr>
          <w:rFonts w:ascii="Times New Roman" w:hAnsi="Times New Roman" w:cs="Times New Roman"/>
          <w:sz w:val="24"/>
          <w:szCs w:val="24"/>
        </w:rPr>
        <w:t xml:space="preserve">ir. Buna göre katılımcı çocuk </w:t>
      </w:r>
      <w:r w:rsidR="0069656E" w:rsidRPr="00AC3871">
        <w:rPr>
          <w:rFonts w:ascii="Times New Roman" w:hAnsi="Times New Roman" w:cs="Times New Roman"/>
          <w:sz w:val="24"/>
          <w:szCs w:val="24"/>
        </w:rPr>
        <w:t xml:space="preserve">özellikleri şöyledir; 16 </w:t>
      </w:r>
      <w:r w:rsidR="008A6F31">
        <w:rPr>
          <w:rFonts w:ascii="Times New Roman" w:hAnsi="Times New Roman" w:cs="Times New Roman"/>
          <w:sz w:val="24"/>
          <w:szCs w:val="24"/>
        </w:rPr>
        <w:t>gelişimsel yetersizliği</w:t>
      </w:r>
      <w:r w:rsidR="0069656E" w:rsidRPr="00AC3871">
        <w:rPr>
          <w:rFonts w:ascii="Times New Roman" w:hAnsi="Times New Roman" w:cs="Times New Roman"/>
          <w:sz w:val="24"/>
          <w:szCs w:val="24"/>
        </w:rPr>
        <w:t xml:space="preserve"> olan, 16 </w:t>
      </w:r>
      <w:r w:rsidR="008A6F31">
        <w:rPr>
          <w:rFonts w:ascii="Times New Roman" w:hAnsi="Times New Roman" w:cs="Times New Roman"/>
          <w:sz w:val="24"/>
          <w:szCs w:val="24"/>
        </w:rPr>
        <w:t>gelişimsel yetersizliği</w:t>
      </w:r>
      <w:r>
        <w:rPr>
          <w:rFonts w:ascii="Times New Roman" w:hAnsi="Times New Roman" w:cs="Times New Roman"/>
          <w:sz w:val="24"/>
          <w:szCs w:val="24"/>
        </w:rPr>
        <w:t xml:space="preserve"> olmayan 32 çocuk</w:t>
      </w:r>
      <w:r w:rsidR="0069656E" w:rsidRPr="00AC3871">
        <w:rPr>
          <w:rFonts w:ascii="Times New Roman" w:hAnsi="Times New Roman" w:cs="Times New Roman"/>
          <w:sz w:val="24"/>
          <w:szCs w:val="24"/>
        </w:rPr>
        <w:t xml:space="preserve"> çalı</w:t>
      </w:r>
      <w:r>
        <w:rPr>
          <w:rFonts w:ascii="Times New Roman" w:hAnsi="Times New Roman" w:cs="Times New Roman"/>
          <w:sz w:val="24"/>
          <w:szCs w:val="24"/>
        </w:rPr>
        <w:t xml:space="preserve">şmaya katılmıştır. Bir çocuk 36-48, 16 çocuk 48-60, 13 çocuk </w:t>
      </w:r>
      <w:r w:rsidR="00967524">
        <w:rPr>
          <w:rFonts w:ascii="Times New Roman" w:hAnsi="Times New Roman" w:cs="Times New Roman"/>
          <w:sz w:val="24"/>
          <w:szCs w:val="24"/>
        </w:rPr>
        <w:t>60-72</w:t>
      </w:r>
      <w:r w:rsidR="0069656E" w:rsidRPr="00AC3871">
        <w:rPr>
          <w:rFonts w:ascii="Times New Roman" w:hAnsi="Times New Roman" w:cs="Times New Roman"/>
          <w:sz w:val="24"/>
          <w:szCs w:val="24"/>
        </w:rPr>
        <w:t xml:space="preserve"> ve</w:t>
      </w:r>
      <w:r>
        <w:rPr>
          <w:rFonts w:ascii="Times New Roman" w:hAnsi="Times New Roman" w:cs="Times New Roman"/>
          <w:sz w:val="24"/>
          <w:szCs w:val="24"/>
        </w:rPr>
        <w:t xml:space="preserve"> 2 çocuk </w:t>
      </w:r>
      <w:r w:rsidR="00A53C3C">
        <w:rPr>
          <w:rFonts w:ascii="Times New Roman" w:hAnsi="Times New Roman" w:cs="Times New Roman"/>
          <w:sz w:val="24"/>
          <w:szCs w:val="24"/>
        </w:rPr>
        <w:t>72-84 aylıktır</w:t>
      </w:r>
      <w:r>
        <w:rPr>
          <w:rFonts w:ascii="Times New Roman" w:hAnsi="Times New Roman" w:cs="Times New Roman"/>
          <w:sz w:val="24"/>
          <w:szCs w:val="24"/>
        </w:rPr>
        <w:t xml:space="preserve">. Çocukların </w:t>
      </w:r>
      <w:r w:rsidR="0069656E" w:rsidRPr="00AC3871">
        <w:rPr>
          <w:rFonts w:ascii="Times New Roman" w:hAnsi="Times New Roman" w:cs="Times New Roman"/>
          <w:sz w:val="24"/>
          <w:szCs w:val="24"/>
        </w:rPr>
        <w:t xml:space="preserve">15’i kız, 17’si erkektir. </w:t>
      </w:r>
      <w:r w:rsidR="008A6F31">
        <w:rPr>
          <w:rFonts w:ascii="Times New Roman" w:hAnsi="Times New Roman" w:cs="Times New Roman"/>
          <w:sz w:val="24"/>
          <w:szCs w:val="24"/>
        </w:rPr>
        <w:t>Gelişimsel yetersizliği</w:t>
      </w:r>
      <w:r>
        <w:rPr>
          <w:rFonts w:ascii="Times New Roman" w:hAnsi="Times New Roman" w:cs="Times New Roman"/>
          <w:sz w:val="24"/>
          <w:szCs w:val="24"/>
        </w:rPr>
        <w:t xml:space="preserve"> olan çocukların</w:t>
      </w:r>
      <w:r w:rsidR="0069656E" w:rsidRPr="00AC3871">
        <w:rPr>
          <w:rFonts w:ascii="Times New Roman" w:hAnsi="Times New Roman" w:cs="Times New Roman"/>
          <w:sz w:val="24"/>
          <w:szCs w:val="24"/>
        </w:rPr>
        <w:t xml:space="preserve"> 13’ü zihin yetersizliğine, 7’si hem zihin yetersiz</w:t>
      </w:r>
      <w:r w:rsidR="00967524">
        <w:rPr>
          <w:rFonts w:ascii="Times New Roman" w:hAnsi="Times New Roman" w:cs="Times New Roman"/>
          <w:sz w:val="24"/>
          <w:szCs w:val="24"/>
        </w:rPr>
        <w:t>liği hem dil konuşma yetersizliği</w:t>
      </w:r>
      <w:r>
        <w:rPr>
          <w:rFonts w:ascii="Times New Roman" w:hAnsi="Times New Roman" w:cs="Times New Roman"/>
          <w:sz w:val="24"/>
          <w:szCs w:val="24"/>
        </w:rPr>
        <w:t>, 1 çocuk işitme yetersizliğine, 1 çocuk</w:t>
      </w:r>
      <w:r w:rsidR="0069656E" w:rsidRPr="00AC3871">
        <w:rPr>
          <w:rFonts w:ascii="Times New Roman" w:hAnsi="Times New Roman" w:cs="Times New Roman"/>
          <w:sz w:val="24"/>
          <w:szCs w:val="24"/>
        </w:rPr>
        <w:t xml:space="preserve"> fiziksel/ortopedik yetersiz</w:t>
      </w:r>
      <w:r>
        <w:rPr>
          <w:rFonts w:ascii="Times New Roman" w:hAnsi="Times New Roman" w:cs="Times New Roman"/>
          <w:sz w:val="24"/>
          <w:szCs w:val="24"/>
        </w:rPr>
        <w:t>liğe, 1 çocuk da</w:t>
      </w:r>
      <w:r w:rsidR="0069656E" w:rsidRPr="00AC3871">
        <w:rPr>
          <w:rFonts w:ascii="Times New Roman" w:hAnsi="Times New Roman" w:cs="Times New Roman"/>
          <w:sz w:val="24"/>
          <w:szCs w:val="24"/>
        </w:rPr>
        <w:t xml:space="preserve"> öğrenme güçlüğüne sahiptir. </w:t>
      </w:r>
      <w:r w:rsidR="008A6F31">
        <w:rPr>
          <w:rFonts w:ascii="Times New Roman" w:hAnsi="Times New Roman" w:cs="Times New Roman"/>
          <w:sz w:val="24"/>
          <w:szCs w:val="24"/>
        </w:rPr>
        <w:t>Gelişimsel yetersizliği</w:t>
      </w:r>
      <w:r w:rsidR="008F1132">
        <w:rPr>
          <w:rFonts w:ascii="Times New Roman" w:hAnsi="Times New Roman" w:cs="Times New Roman"/>
          <w:sz w:val="24"/>
          <w:szCs w:val="24"/>
        </w:rPr>
        <w:t xml:space="preserve"> olan çocukların </w:t>
      </w:r>
      <w:r w:rsidR="0069656E" w:rsidRPr="00AC3871">
        <w:rPr>
          <w:rFonts w:ascii="Times New Roman" w:hAnsi="Times New Roman" w:cs="Times New Roman"/>
          <w:sz w:val="24"/>
          <w:szCs w:val="24"/>
        </w:rPr>
        <w:t>tamamı Rehberlik Araştırma Merkezi tarafından herhangi bir tanı grubun</w:t>
      </w:r>
      <w:r w:rsidR="008F1132">
        <w:rPr>
          <w:rFonts w:ascii="Times New Roman" w:hAnsi="Times New Roman" w:cs="Times New Roman"/>
          <w:sz w:val="24"/>
          <w:szCs w:val="24"/>
        </w:rPr>
        <w:t xml:space="preserve">da değerlendirilen çocuklardır. Sınıflarda bulunan çocuklardan </w:t>
      </w:r>
      <w:r w:rsidR="008A6F31">
        <w:rPr>
          <w:rFonts w:ascii="Times New Roman" w:hAnsi="Times New Roman" w:cs="Times New Roman"/>
          <w:sz w:val="24"/>
          <w:szCs w:val="24"/>
        </w:rPr>
        <w:t>gelişimsel yetersizliği</w:t>
      </w:r>
      <w:r w:rsidR="0069656E" w:rsidRPr="00AC3871">
        <w:rPr>
          <w:rFonts w:ascii="Times New Roman" w:hAnsi="Times New Roman" w:cs="Times New Roman"/>
          <w:sz w:val="24"/>
          <w:szCs w:val="24"/>
        </w:rPr>
        <w:t xml:space="preserve"> olmaya</w:t>
      </w:r>
      <w:r w:rsidR="008F1132">
        <w:rPr>
          <w:rFonts w:ascii="Times New Roman" w:hAnsi="Times New Roman" w:cs="Times New Roman"/>
          <w:sz w:val="24"/>
          <w:szCs w:val="24"/>
        </w:rPr>
        <w:t>n bir çocuğu</w:t>
      </w:r>
      <w:r w:rsidR="0069656E" w:rsidRPr="00AC3871">
        <w:rPr>
          <w:rFonts w:ascii="Times New Roman" w:hAnsi="Times New Roman" w:cs="Times New Roman"/>
          <w:sz w:val="24"/>
          <w:szCs w:val="24"/>
        </w:rPr>
        <w:t>, öğretmen çok sessiz olmama veya çok aktif olmama koşuluna göre belirlemiştir.</w:t>
      </w:r>
    </w:p>
    <w:p w:rsidR="0069656E" w:rsidRPr="00AC3871" w:rsidRDefault="00F127BD" w:rsidP="00574C9B">
      <w:pPr>
        <w:spacing w:after="0" w:line="360" w:lineRule="auto"/>
        <w:ind w:firstLine="708"/>
        <w:jc w:val="both"/>
        <w:rPr>
          <w:rFonts w:ascii="Times New Roman" w:hAnsi="Times New Roman" w:cs="Times New Roman"/>
          <w:b/>
          <w:bCs/>
          <w:sz w:val="24"/>
          <w:szCs w:val="24"/>
        </w:rPr>
      </w:pPr>
      <w:r w:rsidRPr="00AC3871">
        <w:rPr>
          <w:rFonts w:ascii="Times New Roman" w:hAnsi="Times New Roman" w:cs="Times New Roman"/>
          <w:b/>
          <w:bCs/>
          <w:sz w:val="24"/>
          <w:szCs w:val="24"/>
        </w:rPr>
        <w:t>Veri Toplama Ara</w:t>
      </w:r>
      <w:r w:rsidR="00E160BC" w:rsidRPr="00AC3871">
        <w:rPr>
          <w:rFonts w:ascii="Times New Roman" w:hAnsi="Times New Roman" w:cs="Times New Roman"/>
          <w:b/>
          <w:bCs/>
          <w:sz w:val="24"/>
          <w:szCs w:val="24"/>
        </w:rPr>
        <w:t>cı</w:t>
      </w:r>
    </w:p>
    <w:p w:rsidR="0069656E" w:rsidRPr="00AC3871" w:rsidRDefault="0069656E"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Araştırmada erken çocukluk döneminde öğretmenlerin etkile</w:t>
      </w:r>
      <w:r w:rsidR="008F1132">
        <w:rPr>
          <w:rFonts w:ascii="Times New Roman" w:hAnsi="Times New Roman" w:cs="Times New Roman"/>
          <w:sz w:val="24"/>
          <w:szCs w:val="24"/>
        </w:rPr>
        <w:t>şim davranışlarının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incelenmesi amacıyla araştırmacılar tarafından, bu çalışma için geliştirilen “Öğretmen Etkileşim Davranışları Gözlem Formu” ve “Öğretmen ve Öğrenci Bilgi Formu”  kullanılmıştır.</w:t>
      </w:r>
      <w:r w:rsidR="00161585" w:rsidRPr="00161585">
        <w:rPr>
          <w:rFonts w:ascii="Times New Roman" w:hAnsi="Times New Roman" w:cs="Times New Roman"/>
          <w:color w:val="FF0000"/>
          <w:sz w:val="24"/>
          <w:szCs w:val="24"/>
        </w:rPr>
        <w:t xml:space="preserve"> </w:t>
      </w:r>
      <w:r w:rsidR="00161585" w:rsidRPr="00161585">
        <w:rPr>
          <w:rFonts w:ascii="Times New Roman" w:hAnsi="Times New Roman" w:cs="Times New Roman"/>
          <w:sz w:val="24"/>
          <w:szCs w:val="24"/>
        </w:rPr>
        <w:t>Bu veri toplama araçları aşağıda ayrıntılı olarak açıklanmıştır.</w:t>
      </w:r>
    </w:p>
    <w:p w:rsidR="00EF5613" w:rsidRDefault="0069656E" w:rsidP="00574C9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AC3871">
        <w:rPr>
          <w:rFonts w:ascii="Times New Roman" w:hAnsi="Times New Roman" w:cs="Times New Roman"/>
          <w:b/>
          <w:sz w:val="24"/>
          <w:szCs w:val="24"/>
        </w:rPr>
        <w:t>Öğretmen Etkileşim</w:t>
      </w:r>
      <w:r w:rsidR="00EF5613">
        <w:rPr>
          <w:rFonts w:ascii="Times New Roman" w:hAnsi="Times New Roman" w:cs="Times New Roman"/>
          <w:b/>
          <w:sz w:val="24"/>
          <w:szCs w:val="24"/>
        </w:rPr>
        <w:t xml:space="preserve"> Davranışları Gözlem </w:t>
      </w:r>
      <w:proofErr w:type="spellStart"/>
      <w:r w:rsidR="00EF5613">
        <w:rPr>
          <w:rFonts w:ascii="Times New Roman" w:hAnsi="Times New Roman" w:cs="Times New Roman"/>
          <w:b/>
          <w:sz w:val="24"/>
          <w:szCs w:val="24"/>
        </w:rPr>
        <w:t>Formu’nun</w:t>
      </w:r>
      <w:proofErr w:type="spellEnd"/>
      <w:r w:rsidR="00EF5613">
        <w:rPr>
          <w:rFonts w:ascii="Times New Roman" w:hAnsi="Times New Roman" w:cs="Times New Roman"/>
          <w:b/>
          <w:sz w:val="24"/>
          <w:szCs w:val="24"/>
        </w:rPr>
        <w:t xml:space="preserve"> Hazırlanması</w:t>
      </w:r>
    </w:p>
    <w:p w:rsidR="0069656E" w:rsidRPr="00AC3871" w:rsidRDefault="0069656E"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Öğretmen Etkileşim Davranışları Gözlem Formu (ÖEDGF) ar</w:t>
      </w:r>
      <w:r w:rsidR="00161585">
        <w:rPr>
          <w:rFonts w:ascii="Times New Roman" w:hAnsi="Times New Roman" w:cs="Times New Roman"/>
          <w:sz w:val="24"/>
          <w:szCs w:val="24"/>
        </w:rPr>
        <w:t xml:space="preserve">aştırmacı tarafından </w:t>
      </w:r>
      <w:proofErr w:type="spellStart"/>
      <w:r w:rsidR="00161585">
        <w:rPr>
          <w:rFonts w:ascii="Times New Roman" w:hAnsi="Times New Roman" w:cs="Times New Roman"/>
          <w:sz w:val="24"/>
          <w:szCs w:val="24"/>
        </w:rPr>
        <w:t>alan</w:t>
      </w:r>
      <w:r w:rsidR="00DC6FD0">
        <w:rPr>
          <w:rFonts w:ascii="Times New Roman" w:hAnsi="Times New Roman" w:cs="Times New Roman"/>
          <w:sz w:val="24"/>
          <w:szCs w:val="24"/>
        </w:rPr>
        <w:t>yazın</w:t>
      </w:r>
      <w:proofErr w:type="spellEnd"/>
      <w:r w:rsidR="00DC6FD0">
        <w:rPr>
          <w:rFonts w:ascii="Times New Roman" w:hAnsi="Times New Roman" w:cs="Times New Roman"/>
          <w:sz w:val="24"/>
          <w:szCs w:val="24"/>
        </w:rPr>
        <w:t xml:space="preserve"> </w:t>
      </w:r>
      <w:r w:rsidRPr="00AC3871">
        <w:rPr>
          <w:rFonts w:ascii="Times New Roman" w:hAnsi="Times New Roman" w:cs="Times New Roman"/>
          <w:sz w:val="24"/>
          <w:szCs w:val="24"/>
        </w:rPr>
        <w:t xml:space="preserve">taraması yapılarak oluşturulmuştur. </w:t>
      </w:r>
      <w:proofErr w:type="gramStart"/>
      <w:r w:rsidRPr="00AC3871">
        <w:rPr>
          <w:rFonts w:ascii="Times New Roman" w:hAnsi="Times New Roman" w:cs="Times New Roman"/>
          <w:sz w:val="24"/>
          <w:szCs w:val="24"/>
        </w:rPr>
        <w:t>Gözlem formu geliştirilirken alan yazında etkileşim davran</w:t>
      </w:r>
      <w:r w:rsidR="00F779E9">
        <w:rPr>
          <w:rFonts w:ascii="Times New Roman" w:hAnsi="Times New Roman" w:cs="Times New Roman"/>
          <w:sz w:val="24"/>
          <w:szCs w:val="24"/>
        </w:rPr>
        <w:t xml:space="preserve">ışlarını inceleyen araştırmalar </w:t>
      </w:r>
      <w:r w:rsidRPr="00AC3871">
        <w:rPr>
          <w:rFonts w:ascii="Times New Roman" w:hAnsi="Times New Roman" w:cs="Times New Roman"/>
          <w:sz w:val="24"/>
          <w:szCs w:val="24"/>
        </w:rPr>
        <w:t>(</w:t>
      </w:r>
      <w:proofErr w:type="spellStart"/>
      <w:r w:rsidRPr="00AC3871">
        <w:rPr>
          <w:rFonts w:ascii="Times New Roman" w:hAnsi="Times New Roman" w:cs="Times New Roman"/>
          <w:sz w:val="24"/>
          <w:szCs w:val="24"/>
        </w:rPr>
        <w:t>Ceber</w:t>
      </w:r>
      <w:proofErr w:type="spellEnd"/>
      <w:r w:rsidRPr="00AC3871">
        <w:rPr>
          <w:rFonts w:ascii="Times New Roman" w:hAnsi="Times New Roman" w:cs="Times New Roman"/>
          <w:sz w:val="24"/>
          <w:szCs w:val="24"/>
        </w:rPr>
        <w:t>, 1998; Di</w:t>
      </w:r>
      <w:r w:rsidR="00F779E9">
        <w:rPr>
          <w:rFonts w:ascii="Times New Roman" w:hAnsi="Times New Roman" w:cs="Times New Roman"/>
          <w:sz w:val="24"/>
          <w:szCs w:val="24"/>
        </w:rPr>
        <w:t>ken, 2009;</w:t>
      </w:r>
      <w:r w:rsidR="00F779E9" w:rsidRPr="00F779E9">
        <w:rPr>
          <w:rFonts w:ascii="Times New Roman" w:hAnsi="Times New Roman" w:cs="Times New Roman"/>
          <w:sz w:val="24"/>
          <w:szCs w:val="24"/>
        </w:rPr>
        <w:t xml:space="preserve"> </w:t>
      </w:r>
      <w:r w:rsidR="00F779E9" w:rsidRPr="00AC3871">
        <w:rPr>
          <w:rFonts w:ascii="Times New Roman" w:hAnsi="Times New Roman" w:cs="Times New Roman"/>
          <w:sz w:val="24"/>
          <w:szCs w:val="24"/>
        </w:rPr>
        <w:t>Karaasl</w:t>
      </w:r>
      <w:r w:rsidR="00F779E9">
        <w:rPr>
          <w:rFonts w:ascii="Times New Roman" w:hAnsi="Times New Roman" w:cs="Times New Roman"/>
          <w:sz w:val="24"/>
          <w:szCs w:val="24"/>
        </w:rPr>
        <w:t xml:space="preserve">an, 2010; </w:t>
      </w:r>
      <w:proofErr w:type="spellStart"/>
      <w:r w:rsidR="00F779E9">
        <w:rPr>
          <w:rFonts w:ascii="Times New Roman" w:hAnsi="Times New Roman" w:cs="Times New Roman"/>
          <w:sz w:val="24"/>
          <w:szCs w:val="24"/>
        </w:rPr>
        <w:t>Toper</w:t>
      </w:r>
      <w:proofErr w:type="spellEnd"/>
      <w:r w:rsidR="00F779E9">
        <w:rPr>
          <w:rFonts w:ascii="Times New Roman" w:hAnsi="Times New Roman" w:cs="Times New Roman"/>
          <w:sz w:val="24"/>
          <w:szCs w:val="24"/>
        </w:rPr>
        <w:t xml:space="preserve"> Korkmaz, 2015; </w:t>
      </w:r>
      <w:proofErr w:type="spellStart"/>
      <w:r w:rsidRPr="00AC3871">
        <w:rPr>
          <w:rFonts w:ascii="Times New Roman" w:hAnsi="Times New Roman" w:cs="Times New Roman"/>
          <w:sz w:val="24"/>
          <w:szCs w:val="24"/>
        </w:rPr>
        <w:t>Töret</w:t>
      </w:r>
      <w:proofErr w:type="spellEnd"/>
      <w:r w:rsidRPr="00AC3871">
        <w:rPr>
          <w:rFonts w:ascii="Times New Roman" w:hAnsi="Times New Roman" w:cs="Times New Roman"/>
          <w:sz w:val="24"/>
          <w:szCs w:val="24"/>
        </w:rPr>
        <w:t xml:space="preserve">, Özdemir ve </w:t>
      </w:r>
      <w:proofErr w:type="spellStart"/>
      <w:r w:rsidRPr="00AC3871">
        <w:rPr>
          <w:rFonts w:ascii="Times New Roman" w:hAnsi="Times New Roman" w:cs="Times New Roman"/>
          <w:sz w:val="24"/>
          <w:szCs w:val="24"/>
        </w:rPr>
        <w:t>Özkubat</w:t>
      </w:r>
      <w:proofErr w:type="spellEnd"/>
      <w:r w:rsidRPr="00AC3871">
        <w:rPr>
          <w:rFonts w:ascii="Times New Roman" w:hAnsi="Times New Roman" w:cs="Times New Roman"/>
          <w:sz w:val="24"/>
          <w:szCs w:val="24"/>
        </w:rPr>
        <w:t>, 2015), öğretmen etkileşim davran</w:t>
      </w:r>
      <w:r w:rsidR="00F779E9">
        <w:rPr>
          <w:rFonts w:ascii="Times New Roman" w:hAnsi="Times New Roman" w:cs="Times New Roman"/>
          <w:sz w:val="24"/>
          <w:szCs w:val="24"/>
        </w:rPr>
        <w:t>ışlarını inceleyen araştırmalar (</w:t>
      </w:r>
      <w:r w:rsidR="00F779E9" w:rsidRPr="00AC3871">
        <w:rPr>
          <w:rFonts w:ascii="Times New Roman" w:hAnsi="Times New Roman" w:cs="Times New Roman"/>
          <w:sz w:val="24"/>
          <w:szCs w:val="24"/>
        </w:rPr>
        <w:t>Demir, 2016</w:t>
      </w:r>
      <w:r w:rsidR="00F779E9">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König</w:t>
      </w:r>
      <w:proofErr w:type="spellEnd"/>
      <w:r w:rsidR="00F779E9" w:rsidRPr="00AC3871">
        <w:rPr>
          <w:rFonts w:ascii="Times New Roman" w:hAnsi="Times New Roman" w:cs="Times New Roman"/>
          <w:sz w:val="24"/>
          <w:szCs w:val="24"/>
        </w:rPr>
        <w:t>, 2009;</w:t>
      </w:r>
      <w:r w:rsidR="00F779E9" w:rsidRPr="00F779E9">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Roorda</w:t>
      </w:r>
      <w:proofErr w:type="spellEnd"/>
      <w:r w:rsidR="00F779E9" w:rsidRPr="00AC3871">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Koomen</w:t>
      </w:r>
      <w:proofErr w:type="spellEnd"/>
      <w:r w:rsidR="00F779E9" w:rsidRPr="00AC3871">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Spilt</w:t>
      </w:r>
      <w:proofErr w:type="spellEnd"/>
      <w:r w:rsidR="00F779E9" w:rsidRPr="00AC3871">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Thijs</w:t>
      </w:r>
      <w:proofErr w:type="spellEnd"/>
      <w:r w:rsidR="00F779E9" w:rsidRPr="00AC3871">
        <w:rPr>
          <w:rFonts w:ascii="Times New Roman" w:hAnsi="Times New Roman" w:cs="Times New Roman"/>
          <w:sz w:val="24"/>
          <w:szCs w:val="24"/>
        </w:rPr>
        <w:t xml:space="preserve"> ve </w:t>
      </w:r>
      <w:proofErr w:type="spellStart"/>
      <w:r w:rsidR="00F779E9" w:rsidRPr="00AC3871">
        <w:rPr>
          <w:rFonts w:ascii="Times New Roman" w:hAnsi="Times New Roman" w:cs="Times New Roman"/>
          <w:sz w:val="24"/>
          <w:szCs w:val="24"/>
        </w:rPr>
        <w:t>Oort</w:t>
      </w:r>
      <w:proofErr w:type="spellEnd"/>
      <w:r w:rsidR="00F779E9" w:rsidRPr="00AC3871">
        <w:rPr>
          <w:rFonts w:ascii="Times New Roman" w:hAnsi="Times New Roman" w:cs="Times New Roman"/>
          <w:sz w:val="24"/>
          <w:szCs w:val="24"/>
        </w:rPr>
        <w:t>, 2013</w:t>
      </w:r>
      <w:r w:rsidR="00F779E9">
        <w:rPr>
          <w:rFonts w:ascii="Times New Roman" w:hAnsi="Times New Roman" w:cs="Times New Roman"/>
          <w:sz w:val="24"/>
          <w:szCs w:val="24"/>
        </w:rPr>
        <w:t>;</w:t>
      </w:r>
      <w:r w:rsidR="00F779E9" w:rsidRPr="00F779E9">
        <w:rPr>
          <w:rFonts w:ascii="Times New Roman" w:hAnsi="Times New Roman" w:cs="Times New Roman"/>
          <w:sz w:val="24"/>
          <w:szCs w:val="24"/>
        </w:rPr>
        <w:t xml:space="preserve"> </w:t>
      </w:r>
      <w:proofErr w:type="spellStart"/>
      <w:r w:rsidR="00F779E9">
        <w:rPr>
          <w:rFonts w:ascii="Times New Roman" w:hAnsi="Times New Roman" w:cs="Times New Roman"/>
          <w:sz w:val="24"/>
          <w:szCs w:val="24"/>
        </w:rPr>
        <w:t>Rudasill</w:t>
      </w:r>
      <w:proofErr w:type="spellEnd"/>
      <w:r w:rsidR="00F779E9">
        <w:rPr>
          <w:rFonts w:ascii="Times New Roman" w:hAnsi="Times New Roman" w:cs="Times New Roman"/>
          <w:sz w:val="24"/>
          <w:szCs w:val="24"/>
        </w:rPr>
        <w:t xml:space="preserve"> ve </w:t>
      </w:r>
      <w:proofErr w:type="spellStart"/>
      <w:r w:rsidR="00F779E9">
        <w:rPr>
          <w:rFonts w:ascii="Times New Roman" w:hAnsi="Times New Roman" w:cs="Times New Roman"/>
          <w:sz w:val="24"/>
          <w:szCs w:val="24"/>
        </w:rPr>
        <w:t>Kaufman</w:t>
      </w:r>
      <w:proofErr w:type="spellEnd"/>
      <w:r w:rsidR="00F779E9">
        <w:rPr>
          <w:rFonts w:ascii="Times New Roman" w:hAnsi="Times New Roman" w:cs="Times New Roman"/>
          <w:sz w:val="24"/>
          <w:szCs w:val="24"/>
        </w:rPr>
        <w:t>, 2009;</w:t>
      </w:r>
      <w:r w:rsidR="00F779E9" w:rsidRPr="00F779E9">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Thijs</w:t>
      </w:r>
      <w:proofErr w:type="spellEnd"/>
      <w:r w:rsidR="00F779E9" w:rsidRPr="00AC3871">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Koomen</w:t>
      </w:r>
      <w:proofErr w:type="spellEnd"/>
      <w:r w:rsidR="00F779E9" w:rsidRPr="00AC3871">
        <w:rPr>
          <w:rFonts w:ascii="Times New Roman" w:hAnsi="Times New Roman" w:cs="Times New Roman"/>
          <w:sz w:val="24"/>
          <w:szCs w:val="24"/>
        </w:rPr>
        <w:t xml:space="preserve">, </w:t>
      </w:r>
      <w:proofErr w:type="spellStart"/>
      <w:r w:rsidR="00F779E9" w:rsidRPr="00AC3871">
        <w:rPr>
          <w:rFonts w:ascii="Times New Roman" w:hAnsi="Times New Roman" w:cs="Times New Roman"/>
          <w:sz w:val="24"/>
          <w:szCs w:val="24"/>
        </w:rPr>
        <w:t>Roorda</w:t>
      </w:r>
      <w:proofErr w:type="spellEnd"/>
      <w:r w:rsidR="00F779E9" w:rsidRPr="00AC3871">
        <w:rPr>
          <w:rFonts w:ascii="Times New Roman" w:hAnsi="Times New Roman" w:cs="Times New Roman"/>
          <w:sz w:val="24"/>
          <w:szCs w:val="24"/>
        </w:rPr>
        <w:t xml:space="preserve"> ve </w:t>
      </w:r>
      <w:proofErr w:type="spellStart"/>
      <w:r w:rsidR="00F779E9" w:rsidRPr="00AC3871">
        <w:rPr>
          <w:rFonts w:ascii="Times New Roman" w:hAnsi="Times New Roman" w:cs="Times New Roman"/>
          <w:sz w:val="24"/>
          <w:szCs w:val="24"/>
        </w:rPr>
        <w:t>Hagen</w:t>
      </w:r>
      <w:proofErr w:type="spellEnd"/>
      <w:r w:rsidR="00F779E9" w:rsidRPr="00AC3871">
        <w:rPr>
          <w:rFonts w:ascii="Times New Roman" w:hAnsi="Times New Roman" w:cs="Times New Roman"/>
          <w:sz w:val="24"/>
          <w:szCs w:val="24"/>
        </w:rPr>
        <w:t>, 2011;</w:t>
      </w:r>
      <w:r w:rsidR="00F779E9">
        <w:rPr>
          <w:rFonts w:ascii="Times New Roman" w:hAnsi="Times New Roman" w:cs="Times New Roman"/>
          <w:sz w:val="24"/>
          <w:szCs w:val="24"/>
        </w:rPr>
        <w:t xml:space="preserve">Trawick </w:t>
      </w:r>
      <w:r w:rsidRPr="00AC3871">
        <w:rPr>
          <w:rFonts w:ascii="Times New Roman" w:hAnsi="Times New Roman" w:cs="Times New Roman"/>
          <w:sz w:val="24"/>
          <w:szCs w:val="24"/>
        </w:rPr>
        <w:t xml:space="preserve">Smith ve </w:t>
      </w:r>
      <w:proofErr w:type="spellStart"/>
      <w:r w:rsidRPr="00AC3871">
        <w:rPr>
          <w:rFonts w:ascii="Times New Roman" w:hAnsi="Times New Roman" w:cs="Times New Roman"/>
          <w:sz w:val="24"/>
          <w:szCs w:val="24"/>
        </w:rPr>
        <w:lastRenderedPageBreak/>
        <w:t>Dziurgot</w:t>
      </w:r>
      <w:proofErr w:type="spellEnd"/>
      <w:r w:rsidRPr="00AC3871">
        <w:rPr>
          <w:rFonts w:ascii="Times New Roman" w:hAnsi="Times New Roman" w:cs="Times New Roman"/>
          <w:sz w:val="24"/>
          <w:szCs w:val="24"/>
        </w:rPr>
        <w:t>, 2</w:t>
      </w:r>
      <w:r w:rsidR="00F779E9">
        <w:rPr>
          <w:rFonts w:ascii="Times New Roman" w:hAnsi="Times New Roman" w:cs="Times New Roman"/>
          <w:sz w:val="24"/>
          <w:szCs w:val="24"/>
        </w:rPr>
        <w:t xml:space="preserve">010; </w:t>
      </w:r>
      <w:proofErr w:type="spellStart"/>
      <w:r w:rsidR="00F779E9">
        <w:rPr>
          <w:rFonts w:ascii="Times New Roman" w:hAnsi="Times New Roman" w:cs="Times New Roman"/>
          <w:sz w:val="24"/>
          <w:szCs w:val="24"/>
        </w:rPr>
        <w:t>Tseng</w:t>
      </w:r>
      <w:proofErr w:type="spellEnd"/>
      <w:r w:rsidR="00F779E9">
        <w:rPr>
          <w:rFonts w:ascii="Times New Roman" w:hAnsi="Times New Roman" w:cs="Times New Roman"/>
          <w:sz w:val="24"/>
          <w:szCs w:val="24"/>
        </w:rPr>
        <w:t xml:space="preserve">, 2015) </w:t>
      </w:r>
      <w:r w:rsidRPr="00AC3871">
        <w:rPr>
          <w:rFonts w:ascii="Times New Roman" w:hAnsi="Times New Roman" w:cs="Times New Roman"/>
          <w:sz w:val="24"/>
          <w:szCs w:val="24"/>
        </w:rPr>
        <w:t>ve öğretmen davranışlarını inceleyen ar</w:t>
      </w:r>
      <w:r w:rsidR="00F779E9">
        <w:rPr>
          <w:rFonts w:ascii="Times New Roman" w:hAnsi="Times New Roman" w:cs="Times New Roman"/>
          <w:sz w:val="24"/>
          <w:szCs w:val="24"/>
        </w:rPr>
        <w:t>aştırmalar (Akalın, 2007;</w:t>
      </w:r>
      <w:r w:rsidR="00F779E9" w:rsidRPr="00F779E9">
        <w:rPr>
          <w:rFonts w:ascii="Times New Roman" w:hAnsi="Times New Roman" w:cs="Times New Roman"/>
          <w:sz w:val="24"/>
          <w:szCs w:val="24"/>
        </w:rPr>
        <w:t xml:space="preserve"> </w:t>
      </w:r>
      <w:r w:rsidR="00F779E9" w:rsidRPr="00AC3871">
        <w:rPr>
          <w:rFonts w:ascii="Times New Roman" w:hAnsi="Times New Roman" w:cs="Times New Roman"/>
          <w:sz w:val="24"/>
          <w:szCs w:val="24"/>
        </w:rPr>
        <w:t>Akalın, 2012</w:t>
      </w:r>
      <w:r w:rsidR="00F779E9">
        <w:rPr>
          <w:rFonts w:ascii="Times New Roman" w:hAnsi="Times New Roman" w:cs="Times New Roman"/>
          <w:sz w:val="24"/>
          <w:szCs w:val="24"/>
        </w:rPr>
        <w:t xml:space="preserve">; Sazak Pınar, 2009) </w:t>
      </w:r>
      <w:r w:rsidRPr="00AC3871">
        <w:rPr>
          <w:rFonts w:ascii="Times New Roman" w:hAnsi="Times New Roman" w:cs="Times New Roman"/>
          <w:sz w:val="24"/>
          <w:szCs w:val="24"/>
        </w:rPr>
        <w:t xml:space="preserve">gözden geçirilmiştir. </w:t>
      </w:r>
      <w:proofErr w:type="gramEnd"/>
      <w:r w:rsidRPr="00AC3871">
        <w:rPr>
          <w:rFonts w:ascii="Times New Roman" w:hAnsi="Times New Roman" w:cs="Times New Roman"/>
          <w:sz w:val="24"/>
          <w:szCs w:val="24"/>
        </w:rPr>
        <w:t xml:space="preserve">Tarama sonucunda gözlem formunda yer alan 10 sözel veya sözel olmayan öğretmen etkileşim davranışına yer verilmiştir. </w:t>
      </w:r>
      <w:proofErr w:type="spell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her etkileşim davranışı gözlenebilir ve ölçülebilir şekilde tanımlanmış olup “evet (davranış gözlendi) ve hayır (davranış gözlenmedi) şeklinde puanlandırılmıştır. </w:t>
      </w:r>
      <w:proofErr w:type="spellStart"/>
      <w:proofErr w:type="gram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yer alan öğretmen etkileşim davranışl</w:t>
      </w:r>
      <w:r w:rsidR="008F1132">
        <w:rPr>
          <w:rFonts w:ascii="Times New Roman" w:hAnsi="Times New Roman" w:cs="Times New Roman"/>
          <w:sz w:val="24"/>
          <w:szCs w:val="24"/>
        </w:rPr>
        <w:t xml:space="preserve">arı sırasıyla şöyledir: Çocuğun </w:t>
      </w:r>
      <w:r w:rsidRPr="00AC3871">
        <w:rPr>
          <w:rFonts w:ascii="Times New Roman" w:hAnsi="Times New Roman" w:cs="Times New Roman"/>
          <w:sz w:val="24"/>
          <w:szCs w:val="24"/>
        </w:rPr>
        <w:t>kendisine yönelttiği sözel veya sözel olmayan etkileşim girişimlerine sözel ya da sözel olmayan davra</w:t>
      </w:r>
      <w:r w:rsidR="008F1132">
        <w:rPr>
          <w:rFonts w:ascii="Times New Roman" w:hAnsi="Times New Roman" w:cs="Times New Roman"/>
          <w:sz w:val="24"/>
          <w:szCs w:val="24"/>
        </w:rPr>
        <w:t xml:space="preserve">nışlarla yanıt verir, çocuğa </w:t>
      </w:r>
      <w:r w:rsidRPr="00AC3871">
        <w:rPr>
          <w:rFonts w:ascii="Times New Roman" w:hAnsi="Times New Roman" w:cs="Times New Roman"/>
          <w:sz w:val="24"/>
          <w:szCs w:val="24"/>
        </w:rPr>
        <w:t>sözel ya da sözel olm</w:t>
      </w:r>
      <w:r w:rsidR="008F1132">
        <w:rPr>
          <w:rFonts w:ascii="Times New Roman" w:hAnsi="Times New Roman" w:cs="Times New Roman"/>
          <w:sz w:val="24"/>
          <w:szCs w:val="24"/>
        </w:rPr>
        <w:t>ayan bir uyaran sunar, çocuğa seçenek sunar, çocuğa</w:t>
      </w:r>
      <w:r w:rsidRPr="00AC3871">
        <w:rPr>
          <w:rFonts w:ascii="Times New Roman" w:hAnsi="Times New Roman" w:cs="Times New Roman"/>
          <w:sz w:val="24"/>
          <w:szCs w:val="24"/>
        </w:rPr>
        <w:t xml:space="preserve"> dikk</w:t>
      </w:r>
      <w:r w:rsidR="008F1132">
        <w:rPr>
          <w:rFonts w:ascii="Times New Roman" w:hAnsi="Times New Roman" w:cs="Times New Roman"/>
          <w:sz w:val="24"/>
          <w:szCs w:val="24"/>
        </w:rPr>
        <w:t xml:space="preserve">atini yöneltir/sürdürür, çocukla </w:t>
      </w:r>
      <w:r w:rsidRPr="00AC3871">
        <w:rPr>
          <w:rFonts w:ascii="Times New Roman" w:hAnsi="Times New Roman" w:cs="Times New Roman"/>
          <w:sz w:val="24"/>
          <w:szCs w:val="24"/>
        </w:rPr>
        <w:t>konuşurken ses t</w:t>
      </w:r>
      <w:r w:rsidR="008F1132">
        <w:rPr>
          <w:rFonts w:ascii="Times New Roman" w:hAnsi="Times New Roman" w:cs="Times New Roman"/>
          <w:sz w:val="24"/>
          <w:szCs w:val="24"/>
        </w:rPr>
        <w:t xml:space="preserve">onunu uygun kullanır, çocukla </w:t>
      </w:r>
      <w:r w:rsidRPr="00AC3871">
        <w:rPr>
          <w:rFonts w:ascii="Times New Roman" w:hAnsi="Times New Roman" w:cs="Times New Roman"/>
          <w:sz w:val="24"/>
          <w:szCs w:val="24"/>
        </w:rPr>
        <w:t>fiz</w:t>
      </w:r>
      <w:r w:rsidR="008F1132">
        <w:rPr>
          <w:rFonts w:ascii="Times New Roman" w:hAnsi="Times New Roman" w:cs="Times New Roman"/>
          <w:sz w:val="24"/>
          <w:szCs w:val="24"/>
        </w:rPr>
        <w:t>iksel etkileşim kurar, çocuğa</w:t>
      </w:r>
      <w:r w:rsidRPr="00AC3871">
        <w:rPr>
          <w:rFonts w:ascii="Times New Roman" w:hAnsi="Times New Roman" w:cs="Times New Roman"/>
          <w:sz w:val="24"/>
          <w:szCs w:val="24"/>
        </w:rPr>
        <w:t xml:space="preserve"> gereksinim d</w:t>
      </w:r>
      <w:r w:rsidR="008F1132">
        <w:rPr>
          <w:rFonts w:ascii="Times New Roman" w:hAnsi="Times New Roman" w:cs="Times New Roman"/>
          <w:sz w:val="24"/>
          <w:szCs w:val="24"/>
        </w:rPr>
        <w:t>uyduğunda yardım eder, çocuğu</w:t>
      </w:r>
      <w:r w:rsidRPr="00AC3871">
        <w:rPr>
          <w:rFonts w:ascii="Times New Roman" w:hAnsi="Times New Roman" w:cs="Times New Roman"/>
          <w:sz w:val="24"/>
          <w:szCs w:val="24"/>
        </w:rPr>
        <w:t xml:space="preserve"> etkinliğe doğru yeniden</w:t>
      </w:r>
      <w:r w:rsidR="008F1132">
        <w:rPr>
          <w:rFonts w:ascii="Times New Roman" w:hAnsi="Times New Roman" w:cs="Times New Roman"/>
          <w:sz w:val="24"/>
          <w:szCs w:val="24"/>
        </w:rPr>
        <w:t xml:space="preserve"> yöneltir/yönlendirir, çocuğu</w:t>
      </w:r>
      <w:r w:rsidRPr="00AC3871">
        <w:rPr>
          <w:rFonts w:ascii="Times New Roman" w:hAnsi="Times New Roman" w:cs="Times New Roman"/>
          <w:sz w:val="24"/>
          <w:szCs w:val="24"/>
        </w:rPr>
        <w:t xml:space="preserve"> akranı ile etkileş</w:t>
      </w:r>
      <w:r w:rsidR="008F1132">
        <w:rPr>
          <w:rFonts w:ascii="Times New Roman" w:hAnsi="Times New Roman" w:cs="Times New Roman"/>
          <w:sz w:val="24"/>
          <w:szCs w:val="24"/>
        </w:rPr>
        <w:t>imi için yönlendirir, çocuğun</w:t>
      </w:r>
      <w:r w:rsidRPr="00AC3871">
        <w:rPr>
          <w:rFonts w:ascii="Times New Roman" w:hAnsi="Times New Roman" w:cs="Times New Roman"/>
          <w:sz w:val="24"/>
          <w:szCs w:val="24"/>
        </w:rPr>
        <w:t xml:space="preserve"> olumlu davranışları</w:t>
      </w:r>
      <w:r w:rsidR="008F1132">
        <w:rPr>
          <w:rFonts w:ascii="Times New Roman" w:hAnsi="Times New Roman" w:cs="Times New Roman"/>
          <w:sz w:val="24"/>
          <w:szCs w:val="24"/>
        </w:rPr>
        <w:t xml:space="preserve">nı onaylar. </w:t>
      </w:r>
      <w:proofErr w:type="gramEnd"/>
      <w:r w:rsidR="008F1132">
        <w:rPr>
          <w:rFonts w:ascii="Times New Roman" w:hAnsi="Times New Roman" w:cs="Times New Roman"/>
          <w:sz w:val="24"/>
          <w:szCs w:val="24"/>
        </w:rPr>
        <w:t>ÖEDGF için iki okul öncesi ve iki özel eğitim alanında yer alan dört</w:t>
      </w:r>
      <w:r w:rsidRPr="00AC3871">
        <w:rPr>
          <w:rFonts w:ascii="Times New Roman" w:hAnsi="Times New Roman" w:cs="Times New Roman"/>
          <w:sz w:val="24"/>
          <w:szCs w:val="24"/>
        </w:rPr>
        <w:t xml:space="preserve"> uzman görüşüne başvurulmuştur. Uzmanlar </w:t>
      </w:r>
      <w:proofErr w:type="spell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yer alan etkileşim davranışlarını </w:t>
      </w:r>
      <w:proofErr w:type="spellStart"/>
      <w:r w:rsidRPr="00AC3871">
        <w:rPr>
          <w:rFonts w:ascii="Times New Roman" w:hAnsi="Times New Roman" w:cs="Times New Roman"/>
          <w:sz w:val="24"/>
          <w:szCs w:val="24"/>
        </w:rPr>
        <w:t>binişik</w:t>
      </w:r>
      <w:proofErr w:type="spellEnd"/>
      <w:r w:rsidRPr="00AC3871">
        <w:rPr>
          <w:rFonts w:ascii="Times New Roman" w:hAnsi="Times New Roman" w:cs="Times New Roman"/>
          <w:sz w:val="24"/>
          <w:szCs w:val="24"/>
        </w:rPr>
        <w:t xml:space="preserve"> olmama, birbirini dışta bırakma ve işlevsel tanımları bakımından değerlendirmiştir. Uzmanlardan elde edilen değerlendirmelerin sonucunda </w:t>
      </w:r>
      <w:proofErr w:type="spellStart"/>
      <w:r w:rsidRPr="00AC3871">
        <w:rPr>
          <w:rFonts w:ascii="Times New Roman" w:hAnsi="Times New Roman" w:cs="Times New Roman"/>
          <w:sz w:val="24"/>
          <w:szCs w:val="24"/>
        </w:rPr>
        <w:t>ÖEDGF’na</w:t>
      </w:r>
      <w:proofErr w:type="spellEnd"/>
      <w:r w:rsidRPr="00AC3871">
        <w:rPr>
          <w:rFonts w:ascii="Times New Roman" w:hAnsi="Times New Roman" w:cs="Times New Roman"/>
          <w:sz w:val="24"/>
          <w:szCs w:val="24"/>
        </w:rPr>
        <w:t xml:space="preserve"> son şekli verilmiştir.</w:t>
      </w:r>
    </w:p>
    <w:p w:rsidR="0069656E" w:rsidRPr="00AC3871" w:rsidRDefault="0069656E" w:rsidP="00574C9B">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Çalışmaya başlamadan önce bir pilot çalışma yapılmıştır. Pilot çalışmada katılımcı grubunun yer alm</w:t>
      </w:r>
      <w:r w:rsidR="008F1132">
        <w:rPr>
          <w:rFonts w:ascii="Times New Roman" w:hAnsi="Times New Roman" w:cs="Times New Roman"/>
          <w:sz w:val="24"/>
          <w:szCs w:val="24"/>
        </w:rPr>
        <w:t>adığı farklı üç okulda bulunan üç</w:t>
      </w:r>
      <w:r w:rsidRPr="00AC3871">
        <w:rPr>
          <w:rFonts w:ascii="Times New Roman" w:hAnsi="Times New Roman" w:cs="Times New Roman"/>
          <w:sz w:val="24"/>
          <w:szCs w:val="24"/>
        </w:rPr>
        <w:t xml:space="preserve"> öğretmenin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 ol</w:t>
      </w:r>
      <w:r w:rsidR="008F1132">
        <w:rPr>
          <w:rFonts w:ascii="Times New Roman" w:hAnsi="Times New Roman" w:cs="Times New Roman"/>
          <w:sz w:val="24"/>
          <w:szCs w:val="24"/>
        </w:rPr>
        <w:t xml:space="preserve">mayan çocuklarla </w:t>
      </w:r>
      <w:r w:rsidRPr="00AC3871">
        <w:rPr>
          <w:rFonts w:ascii="Times New Roman" w:hAnsi="Times New Roman" w:cs="Times New Roman"/>
          <w:sz w:val="24"/>
          <w:szCs w:val="24"/>
        </w:rPr>
        <w:t xml:space="preserve">etkileşim davranışları incelenmiştir. Çalışmada gözlemler oyun etkinlikleri ve masa başı etkinlikleri sırasında yapılmış ve </w:t>
      </w:r>
      <w:proofErr w:type="spellStart"/>
      <w:r w:rsidRPr="00AC3871">
        <w:rPr>
          <w:rFonts w:ascii="Times New Roman" w:hAnsi="Times New Roman" w:cs="Times New Roman"/>
          <w:sz w:val="24"/>
          <w:szCs w:val="24"/>
        </w:rPr>
        <w:t>ÖEDGF’na</w:t>
      </w:r>
      <w:proofErr w:type="spellEnd"/>
      <w:r w:rsidRPr="00AC3871">
        <w:rPr>
          <w:rFonts w:ascii="Times New Roman" w:hAnsi="Times New Roman" w:cs="Times New Roman"/>
          <w:sz w:val="24"/>
          <w:szCs w:val="24"/>
        </w:rPr>
        <w:t xml:space="preserve"> göre değerlendirilmiştir. Pilot çalışma sonucunda elde edilen veriler doğrultusunda </w:t>
      </w:r>
      <w:proofErr w:type="spell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yer alan öğretmen etkileşim davranışları anlaşılırlık, amaca ve düzeye uygunluk bakımından değerlendirilmiş ve uygun hale getirilmiştir. </w:t>
      </w:r>
    </w:p>
    <w:p w:rsidR="00EF5613" w:rsidRDefault="00EF5613" w:rsidP="00574C9B">
      <w:pPr>
        <w:tabs>
          <w:tab w:val="left" w:pos="851"/>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Öğretmen ve Öğrenci Bilgi </w:t>
      </w:r>
      <w:proofErr w:type="spellStart"/>
      <w:r>
        <w:rPr>
          <w:rFonts w:ascii="Times New Roman" w:hAnsi="Times New Roman" w:cs="Times New Roman"/>
          <w:b/>
          <w:sz w:val="24"/>
          <w:szCs w:val="24"/>
        </w:rPr>
        <w:t>F</w:t>
      </w:r>
      <w:r w:rsidR="0069656E" w:rsidRPr="00AC3871">
        <w:rPr>
          <w:rFonts w:ascii="Times New Roman" w:hAnsi="Times New Roman" w:cs="Times New Roman"/>
          <w:b/>
          <w:sz w:val="24"/>
          <w:szCs w:val="24"/>
        </w:rPr>
        <w:t>ormu</w:t>
      </w:r>
      <w:r w:rsidR="00E35BCF">
        <w:rPr>
          <w:rFonts w:ascii="Times New Roman" w:hAnsi="Times New Roman" w:cs="Times New Roman"/>
          <w:b/>
          <w:sz w:val="24"/>
          <w:szCs w:val="24"/>
        </w:rPr>
        <w:t>’n</w:t>
      </w:r>
      <w:r>
        <w:rPr>
          <w:rFonts w:ascii="Times New Roman" w:hAnsi="Times New Roman" w:cs="Times New Roman"/>
          <w:b/>
          <w:sz w:val="24"/>
          <w:szCs w:val="24"/>
        </w:rPr>
        <w:t>un</w:t>
      </w:r>
      <w:proofErr w:type="spellEnd"/>
      <w:r>
        <w:rPr>
          <w:rFonts w:ascii="Times New Roman" w:hAnsi="Times New Roman" w:cs="Times New Roman"/>
          <w:b/>
          <w:sz w:val="24"/>
          <w:szCs w:val="24"/>
        </w:rPr>
        <w:t xml:space="preserve"> Hazırlanması</w:t>
      </w:r>
    </w:p>
    <w:p w:rsidR="00FC363F" w:rsidRDefault="0069656E"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 xml:space="preserve">Araştırmacı tarafından öğretmenlerin yaşı, cinsiyeti, medeni durumu, öğretmenlik süresi, özel eğitimle ilgili eğitim alma durumu ve daha önce sınıfında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bir öğrenci olma durumunu içeren değişkenlerden oluşan “Öğr</w:t>
      </w:r>
      <w:r w:rsidR="008F1132">
        <w:rPr>
          <w:rFonts w:ascii="Times New Roman" w:hAnsi="Times New Roman" w:cs="Times New Roman"/>
          <w:sz w:val="24"/>
          <w:szCs w:val="24"/>
        </w:rPr>
        <w:t>etmen Bilgi Formu” ve çocuğun</w:t>
      </w:r>
      <w:r w:rsidRPr="00AC3871">
        <w:rPr>
          <w:rFonts w:ascii="Times New Roman" w:hAnsi="Times New Roman" w:cs="Times New Roman"/>
          <w:sz w:val="24"/>
          <w:szCs w:val="24"/>
        </w:rPr>
        <w:t xml:space="preserve"> yaşı, cinsiyeti,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ne sahip olma durumunu içeren değişkenlerden oluşan “Öğrenc</w:t>
      </w:r>
      <w:r w:rsidR="00FC363F">
        <w:rPr>
          <w:rFonts w:ascii="Times New Roman" w:hAnsi="Times New Roman" w:cs="Times New Roman"/>
          <w:sz w:val="24"/>
          <w:szCs w:val="24"/>
        </w:rPr>
        <w:t>i Bilgi Formu” oluşturulmuştur.</w:t>
      </w:r>
    </w:p>
    <w:p w:rsidR="0069656E" w:rsidRPr="00FC363F" w:rsidRDefault="0069656E"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b/>
          <w:sz w:val="24"/>
          <w:szCs w:val="24"/>
        </w:rPr>
        <w:t>Verilerin Toplanması</w:t>
      </w:r>
    </w:p>
    <w:p w:rsidR="0069656E" w:rsidRPr="00AC3871" w:rsidRDefault="00A53C3C" w:rsidP="00574C9B">
      <w:pPr>
        <w:tabs>
          <w:tab w:val="left" w:pos="851"/>
        </w:tabs>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Araştırmacı çalışma</w:t>
      </w:r>
      <w:r w:rsidR="00BF673D">
        <w:rPr>
          <w:rFonts w:ascii="Times New Roman" w:hAnsi="Times New Roman" w:cs="Times New Roman"/>
          <w:sz w:val="24"/>
          <w:szCs w:val="24"/>
        </w:rPr>
        <w:t xml:space="preserve"> grubu</w:t>
      </w:r>
      <w:r w:rsidR="0069656E" w:rsidRPr="00AC3871">
        <w:rPr>
          <w:rFonts w:ascii="Times New Roman" w:hAnsi="Times New Roman" w:cs="Times New Roman"/>
          <w:sz w:val="24"/>
          <w:szCs w:val="24"/>
        </w:rPr>
        <w:t xml:space="preserve"> kapsamında yer alan tüm okulların idarecileri ile görüşüp araştırma iznini sunmuş ve çalışmanın amacı, nasıl gerçekleştirileceği, avantajları ve dezavantajları hakkında bilgilendirmiştir. Okul idarecilerinden alınan onay doğrultusunda sınıfında </w:t>
      </w:r>
      <w:r w:rsidR="008A6F31">
        <w:rPr>
          <w:rFonts w:ascii="Times New Roman" w:hAnsi="Times New Roman" w:cs="Times New Roman"/>
          <w:sz w:val="24"/>
          <w:szCs w:val="24"/>
        </w:rPr>
        <w:t>gelişimsel yetersizliği</w:t>
      </w:r>
      <w:r w:rsidR="008F1132">
        <w:rPr>
          <w:rFonts w:ascii="Times New Roman" w:hAnsi="Times New Roman" w:cs="Times New Roman"/>
          <w:sz w:val="24"/>
          <w:szCs w:val="24"/>
        </w:rPr>
        <w:t xml:space="preserve"> olan çocuk</w:t>
      </w:r>
      <w:r w:rsidR="0069656E" w:rsidRPr="00AC3871">
        <w:rPr>
          <w:rFonts w:ascii="Times New Roman" w:hAnsi="Times New Roman" w:cs="Times New Roman"/>
          <w:sz w:val="24"/>
          <w:szCs w:val="24"/>
        </w:rPr>
        <w:t xml:space="preserve"> bulu</w:t>
      </w:r>
      <w:r w:rsidR="008F1132">
        <w:rPr>
          <w:rFonts w:ascii="Times New Roman" w:hAnsi="Times New Roman" w:cs="Times New Roman"/>
          <w:sz w:val="24"/>
          <w:szCs w:val="24"/>
        </w:rPr>
        <w:t xml:space="preserve">nan okul öncesi öğretmenleri ve çocukların </w:t>
      </w:r>
      <w:r w:rsidR="0069656E" w:rsidRPr="00AC3871">
        <w:rPr>
          <w:rFonts w:ascii="Times New Roman" w:hAnsi="Times New Roman" w:cs="Times New Roman"/>
          <w:sz w:val="24"/>
          <w:szCs w:val="24"/>
        </w:rPr>
        <w:lastRenderedPageBreak/>
        <w:t>ailelerinden araştırma için gerekli izinler alınmıştır. Araştırmanın geçerliği ve güvenirliğini etkilememesi bakımından öğretmenleri bilgilendirme sırasında araştırmanın asıl amacı hakkında bilgi verilmemiştir. Araştırmacı tarafından danı</w:t>
      </w:r>
      <w:r w:rsidR="008F1132">
        <w:rPr>
          <w:rFonts w:ascii="Times New Roman" w:hAnsi="Times New Roman" w:cs="Times New Roman"/>
          <w:sz w:val="24"/>
          <w:szCs w:val="24"/>
        </w:rPr>
        <w:t xml:space="preserve">şman rehberliğinde belirlenen iki </w:t>
      </w:r>
      <w:r w:rsidR="0069656E" w:rsidRPr="00AC3871">
        <w:rPr>
          <w:rFonts w:ascii="Times New Roman" w:hAnsi="Times New Roman" w:cs="Times New Roman"/>
          <w:sz w:val="24"/>
          <w:szCs w:val="24"/>
        </w:rPr>
        <w:t>etkinlik araştırmaya gönüllü olarak katılacağını beli</w:t>
      </w:r>
      <w:r w:rsidR="00001EEF">
        <w:rPr>
          <w:rFonts w:ascii="Times New Roman" w:hAnsi="Times New Roman" w:cs="Times New Roman"/>
          <w:sz w:val="24"/>
          <w:szCs w:val="24"/>
        </w:rPr>
        <w:t>rten öğretmenlere çalışmadan bir-iki</w:t>
      </w:r>
      <w:r w:rsidR="0069656E" w:rsidRPr="00AC3871">
        <w:rPr>
          <w:rFonts w:ascii="Times New Roman" w:hAnsi="Times New Roman" w:cs="Times New Roman"/>
          <w:sz w:val="24"/>
          <w:szCs w:val="24"/>
        </w:rPr>
        <w:t xml:space="preserve"> hafta önce verilmiştir.</w:t>
      </w:r>
    </w:p>
    <w:p w:rsidR="00001EEF" w:rsidRDefault="00001EEF"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Etkinliklerin Belirlenmesi</w:t>
      </w:r>
    </w:p>
    <w:p w:rsidR="0069656E" w:rsidRPr="004540D1" w:rsidRDefault="0069656E"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color w:val="FF0000"/>
          <w:sz w:val="24"/>
          <w:szCs w:val="24"/>
        </w:rPr>
      </w:pPr>
      <w:r w:rsidRPr="00AC3871">
        <w:rPr>
          <w:rFonts w:ascii="Times New Roman" w:hAnsi="Times New Roman" w:cs="Times New Roman"/>
          <w:color w:val="000000"/>
          <w:sz w:val="24"/>
          <w:szCs w:val="24"/>
        </w:rPr>
        <w:t>Çalışmada verilerin toplanması sürecinde</w:t>
      </w:r>
      <w:r w:rsidR="008F1132">
        <w:rPr>
          <w:rFonts w:ascii="Times New Roman" w:hAnsi="Times New Roman" w:cs="Times New Roman"/>
          <w:color w:val="000000"/>
          <w:sz w:val="24"/>
          <w:szCs w:val="24"/>
        </w:rPr>
        <w:t xml:space="preserve"> ölçülmek istenen amaca uygun iki </w:t>
      </w:r>
      <w:r w:rsidRPr="00AC3871">
        <w:rPr>
          <w:rFonts w:ascii="Times New Roman" w:hAnsi="Times New Roman" w:cs="Times New Roman"/>
          <w:color w:val="000000"/>
          <w:sz w:val="24"/>
          <w:szCs w:val="24"/>
        </w:rPr>
        <w:t>okul öncesi eğitim etkinliği belirlenmiştir. Araştırmacı tarafından bir masa başı etkinliği bir de oyun etkinliği olmak üzere belirlenen etkinlikler farklı kaynaklar incelenerek alan yazında yer alan öğretmen etkileşim davranışları göz önünde bulundurulup Milli Eğitim Bakanlığı Okul Öncesi Eğitim Programı Etkinlik Kitabı</w:t>
      </w:r>
      <w:r w:rsidR="00F779E9">
        <w:rPr>
          <w:rFonts w:ascii="Times New Roman" w:hAnsi="Times New Roman" w:cs="Times New Roman"/>
          <w:color w:val="000000"/>
          <w:sz w:val="24"/>
          <w:szCs w:val="24"/>
        </w:rPr>
        <w:t xml:space="preserve">’ndan (2013) </w:t>
      </w:r>
      <w:r w:rsidRPr="00AC3871">
        <w:rPr>
          <w:rFonts w:ascii="Times New Roman" w:hAnsi="Times New Roman" w:cs="Times New Roman"/>
          <w:color w:val="000000"/>
          <w:sz w:val="24"/>
          <w:szCs w:val="24"/>
        </w:rPr>
        <w:t>seçilmiştir. B</w:t>
      </w:r>
      <w:r w:rsidR="001E5452">
        <w:rPr>
          <w:rFonts w:ascii="Times New Roman" w:hAnsi="Times New Roman" w:cs="Times New Roman"/>
          <w:color w:val="000000"/>
          <w:sz w:val="24"/>
          <w:szCs w:val="24"/>
        </w:rPr>
        <w:t>elirlenen iki etkinlik için bir okul öncesi ve bir</w:t>
      </w:r>
      <w:r w:rsidRPr="00AC3871">
        <w:rPr>
          <w:rFonts w:ascii="Times New Roman" w:hAnsi="Times New Roman" w:cs="Times New Roman"/>
          <w:color w:val="000000"/>
          <w:sz w:val="24"/>
          <w:szCs w:val="24"/>
        </w:rPr>
        <w:t xml:space="preserve"> </w:t>
      </w:r>
      <w:r w:rsidR="001E5452">
        <w:rPr>
          <w:rFonts w:ascii="Times New Roman" w:hAnsi="Times New Roman" w:cs="Times New Roman"/>
          <w:color w:val="000000"/>
          <w:sz w:val="24"/>
          <w:szCs w:val="24"/>
        </w:rPr>
        <w:t xml:space="preserve">özel eğitim alanında yer alan iki </w:t>
      </w:r>
      <w:r w:rsidRPr="00AC3871">
        <w:rPr>
          <w:rFonts w:ascii="Times New Roman" w:hAnsi="Times New Roman" w:cs="Times New Roman"/>
          <w:color w:val="000000"/>
          <w:sz w:val="24"/>
          <w:szCs w:val="24"/>
        </w:rPr>
        <w:t>uzman görüşüne başvurulmuştur. Uzman görüşü ve bir ön çalışmadan sonra etkinliklerin uygunluğu tespit edilmiştir.</w:t>
      </w:r>
      <w:r w:rsidR="00042C9D">
        <w:rPr>
          <w:rFonts w:ascii="Times New Roman" w:hAnsi="Times New Roman" w:cs="Times New Roman"/>
          <w:color w:val="000000"/>
          <w:sz w:val="24"/>
          <w:szCs w:val="24"/>
        </w:rPr>
        <w:t xml:space="preserve"> </w:t>
      </w:r>
      <w:r w:rsidR="004540D1" w:rsidRPr="004540D1">
        <w:rPr>
          <w:rFonts w:ascii="Times New Roman" w:hAnsi="Times New Roman" w:cs="Times New Roman"/>
          <w:sz w:val="24"/>
          <w:szCs w:val="24"/>
        </w:rPr>
        <w:t>Bu etkinlikler aşağıda ayrıntılı olarak açıklanmıştır.</w:t>
      </w:r>
    </w:p>
    <w:p w:rsidR="00001EEF" w:rsidRPr="00001EEF" w:rsidRDefault="0069656E"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sz w:val="24"/>
          <w:szCs w:val="24"/>
        </w:rPr>
      </w:pPr>
      <w:r w:rsidRPr="00001EEF">
        <w:rPr>
          <w:rFonts w:ascii="Times New Roman" w:hAnsi="Times New Roman" w:cs="Times New Roman"/>
          <w:b/>
          <w:sz w:val="24"/>
          <w:szCs w:val="24"/>
        </w:rPr>
        <w:t>M</w:t>
      </w:r>
      <w:r w:rsidR="00001EEF" w:rsidRPr="00001EEF">
        <w:rPr>
          <w:rFonts w:ascii="Times New Roman" w:hAnsi="Times New Roman" w:cs="Times New Roman"/>
          <w:b/>
          <w:sz w:val="24"/>
          <w:szCs w:val="24"/>
        </w:rPr>
        <w:t>asa Başı Etkinliği</w:t>
      </w:r>
    </w:p>
    <w:p w:rsidR="0069656E" w:rsidRPr="00001EEF" w:rsidRDefault="0069656E"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i/>
          <w:sz w:val="24"/>
          <w:szCs w:val="24"/>
        </w:rPr>
      </w:pPr>
      <w:r w:rsidRPr="00AC3871">
        <w:rPr>
          <w:rFonts w:ascii="Times New Roman" w:hAnsi="Times New Roman" w:cs="Times New Roman"/>
          <w:sz w:val="24"/>
          <w:szCs w:val="24"/>
        </w:rPr>
        <w:t xml:space="preserve">Belirlenen “Bizim Çizgilerimiz” adlı masa başı etkinliği sanat ve okuma yazmaya hazırlık becerileri etkinlik çeşididir. Etkinliğin öğrenme sürecinde öğretmen sınıf mevcuduna göre çocukları çeşitli gruplara ayırır. Her gruba bir beyaz büyük boy </w:t>
      </w:r>
      <w:proofErr w:type="gramStart"/>
      <w:r w:rsidRPr="00AC3871">
        <w:rPr>
          <w:rFonts w:ascii="Times New Roman" w:hAnsi="Times New Roman" w:cs="Times New Roman"/>
          <w:sz w:val="24"/>
          <w:szCs w:val="24"/>
        </w:rPr>
        <w:t>kağıt</w:t>
      </w:r>
      <w:proofErr w:type="gramEnd"/>
      <w:r w:rsidRPr="00AC3871">
        <w:rPr>
          <w:rFonts w:ascii="Times New Roman" w:hAnsi="Times New Roman" w:cs="Times New Roman"/>
          <w:sz w:val="24"/>
          <w:szCs w:val="24"/>
        </w:rPr>
        <w:t xml:space="preserve"> ve renkli keçeli k</w:t>
      </w:r>
      <w:r w:rsidR="001E5452">
        <w:rPr>
          <w:rFonts w:ascii="Times New Roman" w:hAnsi="Times New Roman" w:cs="Times New Roman"/>
          <w:sz w:val="24"/>
          <w:szCs w:val="24"/>
        </w:rPr>
        <w:t xml:space="preserve">alemler verir. Gruptaki çocuklar </w:t>
      </w:r>
      <w:r w:rsidRPr="00AC3871">
        <w:rPr>
          <w:rFonts w:ascii="Times New Roman" w:hAnsi="Times New Roman" w:cs="Times New Roman"/>
          <w:sz w:val="24"/>
          <w:szCs w:val="24"/>
        </w:rPr>
        <w:t xml:space="preserve">sırayla keçeli kalemler ile </w:t>
      </w:r>
      <w:proofErr w:type="gramStart"/>
      <w:r w:rsidRPr="00AC3871">
        <w:rPr>
          <w:rFonts w:ascii="Times New Roman" w:hAnsi="Times New Roman" w:cs="Times New Roman"/>
          <w:sz w:val="24"/>
          <w:szCs w:val="24"/>
        </w:rPr>
        <w:t>kağıda</w:t>
      </w:r>
      <w:proofErr w:type="gramEnd"/>
      <w:r w:rsidRPr="00AC3871">
        <w:rPr>
          <w:rFonts w:ascii="Times New Roman" w:hAnsi="Times New Roman" w:cs="Times New Roman"/>
          <w:sz w:val="24"/>
          <w:szCs w:val="24"/>
        </w:rPr>
        <w:t xml:space="preserve"> düz, eğik, yuvarlak vb.</w:t>
      </w:r>
      <w:r w:rsidR="001E5452">
        <w:rPr>
          <w:rFonts w:ascii="Times New Roman" w:hAnsi="Times New Roman" w:cs="Times New Roman"/>
          <w:sz w:val="24"/>
          <w:szCs w:val="24"/>
        </w:rPr>
        <w:t xml:space="preserve"> çizgiler çizerler. Her çocuk </w:t>
      </w:r>
      <w:r w:rsidRPr="00AC3871">
        <w:rPr>
          <w:rFonts w:ascii="Times New Roman" w:hAnsi="Times New Roman" w:cs="Times New Roman"/>
          <w:sz w:val="24"/>
          <w:szCs w:val="24"/>
        </w:rPr>
        <w:t>arkadaşının kaldığı yerden çizgiyi devam ettirerek çizgi çalışmasını tamamlar. Çizgi çalışması tamamlandıktan sonra öğretmen her gruba renkli pastel boyalar vererek çizgilerin kesiştiği yerlerde oluşan şekilleri boyamalarını ister. Tüm gruplar boyamalarını bitirdikten sonra yapılan çalışmalar sınıfın bir köşesine asılır. Gruplar yaptıkları çalışmada ortaya çıkan şekiller üzerinde konuşur. Oluşan şekillerden üçgen, daire, kare, elips vb. geometrik şekillere dikkat çekilir. Grup üyeleri alkışlanır ve etkinlik sonlandırılır.</w:t>
      </w:r>
      <w:bookmarkStart w:id="3" w:name="_Toc487738348"/>
    </w:p>
    <w:p w:rsidR="00001EEF" w:rsidRPr="00001EEF" w:rsidRDefault="00001EEF" w:rsidP="00574C9B">
      <w:pPr>
        <w:tabs>
          <w:tab w:val="left" w:pos="851"/>
        </w:tabs>
        <w:autoSpaceDE w:val="0"/>
        <w:autoSpaceDN w:val="0"/>
        <w:adjustRightInd w:val="0"/>
        <w:spacing w:after="0" w:line="360" w:lineRule="auto"/>
        <w:ind w:firstLine="709"/>
        <w:jc w:val="both"/>
        <w:outlineLvl w:val="3"/>
        <w:rPr>
          <w:rFonts w:ascii="Times New Roman" w:hAnsi="Times New Roman" w:cs="Times New Roman"/>
          <w:b/>
          <w:sz w:val="24"/>
          <w:szCs w:val="24"/>
        </w:rPr>
      </w:pPr>
      <w:r w:rsidRPr="00001EEF">
        <w:rPr>
          <w:rFonts w:ascii="Times New Roman" w:hAnsi="Times New Roman" w:cs="Times New Roman"/>
          <w:b/>
          <w:sz w:val="24"/>
          <w:szCs w:val="24"/>
        </w:rPr>
        <w:t>Oyun E</w:t>
      </w:r>
      <w:r w:rsidR="0069656E" w:rsidRPr="00001EEF">
        <w:rPr>
          <w:rFonts w:ascii="Times New Roman" w:hAnsi="Times New Roman" w:cs="Times New Roman"/>
          <w:b/>
          <w:sz w:val="24"/>
          <w:szCs w:val="24"/>
        </w:rPr>
        <w:t>tkinliği</w:t>
      </w:r>
      <w:bookmarkEnd w:id="3"/>
    </w:p>
    <w:p w:rsidR="0069656E" w:rsidRPr="00AC3871" w:rsidRDefault="0069656E" w:rsidP="00574C9B">
      <w:pPr>
        <w:tabs>
          <w:tab w:val="left" w:pos="851"/>
        </w:tabs>
        <w:autoSpaceDE w:val="0"/>
        <w:autoSpaceDN w:val="0"/>
        <w:adjustRightInd w:val="0"/>
        <w:spacing w:after="0" w:line="360" w:lineRule="auto"/>
        <w:ind w:firstLine="709"/>
        <w:jc w:val="both"/>
        <w:outlineLvl w:val="3"/>
        <w:rPr>
          <w:rFonts w:ascii="Times New Roman" w:hAnsi="Times New Roman" w:cs="Times New Roman"/>
          <w:sz w:val="24"/>
          <w:szCs w:val="24"/>
        </w:rPr>
      </w:pPr>
      <w:r w:rsidRPr="00AC3871">
        <w:rPr>
          <w:rFonts w:ascii="Times New Roman" w:hAnsi="Times New Roman" w:cs="Times New Roman"/>
          <w:sz w:val="24"/>
          <w:szCs w:val="24"/>
        </w:rPr>
        <w:t>Belirlenen “Günaydın” adlı etkinlik, Türkçe ve Oyun etkinlik çeşididir. Etkinliğin öğrenme süre</w:t>
      </w:r>
      <w:r w:rsidR="001E5452">
        <w:rPr>
          <w:rFonts w:ascii="Times New Roman" w:hAnsi="Times New Roman" w:cs="Times New Roman"/>
          <w:sz w:val="24"/>
          <w:szCs w:val="24"/>
        </w:rPr>
        <w:t>cinde öğretmen bütün çocukları</w:t>
      </w:r>
      <w:r w:rsidRPr="00AC3871">
        <w:rPr>
          <w:rFonts w:ascii="Times New Roman" w:hAnsi="Times New Roman" w:cs="Times New Roman"/>
          <w:sz w:val="24"/>
          <w:szCs w:val="24"/>
        </w:rPr>
        <w:t xml:space="preserve"> karşısına oturtur ve “Toprak Ev” adlı pa</w:t>
      </w:r>
      <w:r w:rsidR="001E5452">
        <w:rPr>
          <w:rFonts w:ascii="Times New Roman" w:hAnsi="Times New Roman" w:cs="Times New Roman"/>
          <w:sz w:val="24"/>
          <w:szCs w:val="24"/>
        </w:rPr>
        <w:t>rmak oyununu oynatır. Çocuklar</w:t>
      </w:r>
      <w:r w:rsidRPr="00AC3871">
        <w:rPr>
          <w:rFonts w:ascii="Times New Roman" w:hAnsi="Times New Roman" w:cs="Times New Roman"/>
          <w:sz w:val="24"/>
          <w:szCs w:val="24"/>
        </w:rPr>
        <w:t xml:space="preserve"> kutunun içinde olan çeşitli hayvan resimlerinden birer tane </w:t>
      </w:r>
      <w:r w:rsidR="001E5452">
        <w:rPr>
          <w:rFonts w:ascii="Times New Roman" w:hAnsi="Times New Roman" w:cs="Times New Roman"/>
          <w:sz w:val="24"/>
          <w:szCs w:val="24"/>
        </w:rPr>
        <w:t xml:space="preserve">seçerler. Öğretmen çocukların </w:t>
      </w:r>
      <w:r w:rsidRPr="00AC3871">
        <w:rPr>
          <w:rFonts w:ascii="Times New Roman" w:hAnsi="Times New Roman" w:cs="Times New Roman"/>
          <w:sz w:val="24"/>
          <w:szCs w:val="24"/>
        </w:rPr>
        <w:t>seçtiği hayvan resimlerini s</w:t>
      </w:r>
      <w:r w:rsidR="001E5452">
        <w:rPr>
          <w:rFonts w:ascii="Times New Roman" w:hAnsi="Times New Roman" w:cs="Times New Roman"/>
          <w:sz w:val="24"/>
          <w:szCs w:val="24"/>
        </w:rPr>
        <w:t>ırtlarına yapıştırır. Çocuklar</w:t>
      </w:r>
      <w:r w:rsidRPr="00AC3871">
        <w:rPr>
          <w:rFonts w:ascii="Times New Roman" w:hAnsi="Times New Roman" w:cs="Times New Roman"/>
          <w:sz w:val="24"/>
          <w:szCs w:val="24"/>
        </w:rPr>
        <w:t xml:space="preserve"> birbirlerinin sırtındaki hayvan resimlerini inceler ve yere yüz üstü uzanır. İlk oyunda </w:t>
      </w:r>
      <w:r w:rsidR="001E5452">
        <w:rPr>
          <w:rFonts w:ascii="Times New Roman" w:hAnsi="Times New Roman" w:cs="Times New Roman"/>
          <w:sz w:val="24"/>
          <w:szCs w:val="24"/>
        </w:rPr>
        <w:t>öğretmen ebe olur ve çocukları</w:t>
      </w:r>
      <w:r w:rsidRPr="00AC3871">
        <w:rPr>
          <w:rFonts w:ascii="Times New Roman" w:hAnsi="Times New Roman" w:cs="Times New Roman"/>
          <w:sz w:val="24"/>
          <w:szCs w:val="24"/>
        </w:rPr>
        <w:t xml:space="preserve"> sırtlarında bulunan hayvan ismine göre “günaydın karınca” diyerek omuzlarına dokunup uyandırır. Uyandırma sırasında öğretmen bazen solucan gibi sürünür, bazen </w:t>
      </w:r>
      <w:r w:rsidRPr="00AC3871">
        <w:rPr>
          <w:rFonts w:ascii="Times New Roman" w:hAnsi="Times New Roman" w:cs="Times New Roman"/>
          <w:sz w:val="24"/>
          <w:szCs w:val="24"/>
        </w:rPr>
        <w:lastRenderedPageBreak/>
        <w:t>kaplumbağa gibi yavaş yürür, bazen yüksek sesle bazen de fısıltı ile “gün</w:t>
      </w:r>
      <w:r w:rsidR="001E5452">
        <w:rPr>
          <w:rFonts w:ascii="Times New Roman" w:hAnsi="Times New Roman" w:cs="Times New Roman"/>
          <w:sz w:val="24"/>
          <w:szCs w:val="24"/>
        </w:rPr>
        <w:t>aydın” der. Uyanan çocuklar da</w:t>
      </w:r>
      <w:r w:rsidRPr="00AC3871">
        <w:rPr>
          <w:rFonts w:ascii="Times New Roman" w:hAnsi="Times New Roman" w:cs="Times New Roman"/>
          <w:sz w:val="24"/>
          <w:szCs w:val="24"/>
        </w:rPr>
        <w:t xml:space="preserve"> öğretmenin arkasına dizilerek hareketlerini takli</w:t>
      </w:r>
      <w:r w:rsidR="001E5452">
        <w:rPr>
          <w:rFonts w:ascii="Times New Roman" w:hAnsi="Times New Roman" w:cs="Times New Roman"/>
          <w:sz w:val="24"/>
          <w:szCs w:val="24"/>
        </w:rPr>
        <w:t xml:space="preserve">t ederler. Oyun bir tek çocuk </w:t>
      </w:r>
      <w:r w:rsidRPr="00AC3871">
        <w:rPr>
          <w:rFonts w:ascii="Times New Roman" w:hAnsi="Times New Roman" w:cs="Times New Roman"/>
          <w:sz w:val="24"/>
          <w:szCs w:val="24"/>
        </w:rPr>
        <w:t>kalana kadar devam ettiri</w:t>
      </w:r>
      <w:r w:rsidR="001E5452">
        <w:rPr>
          <w:rFonts w:ascii="Times New Roman" w:hAnsi="Times New Roman" w:cs="Times New Roman"/>
          <w:sz w:val="24"/>
          <w:szCs w:val="24"/>
        </w:rPr>
        <w:t xml:space="preserve">lir. En son uyandırılan çocuk </w:t>
      </w:r>
      <w:r w:rsidRPr="00AC3871">
        <w:rPr>
          <w:rFonts w:ascii="Times New Roman" w:hAnsi="Times New Roman" w:cs="Times New Roman"/>
          <w:sz w:val="24"/>
          <w:szCs w:val="24"/>
        </w:rPr>
        <w:t>ebe olur. Oyun bu şekilde tekrar ettirilir. Öğretmen hayvan resimlerini yan yana dizer. “Bu hayvanlar bir çiftlikte yaşıyorlarmış. Karınca dışında tüm hayvanlar sabah uyandıklarında birbirlerine günaydın diyorlarmış. Ama karınca hiç kimseye güna</w:t>
      </w:r>
      <w:r w:rsidR="001E5452">
        <w:rPr>
          <w:rFonts w:ascii="Times New Roman" w:hAnsi="Times New Roman" w:cs="Times New Roman"/>
          <w:sz w:val="24"/>
          <w:szCs w:val="24"/>
        </w:rPr>
        <w:t>ydın demiyormuş.” der. Öğretmen çocuklarla</w:t>
      </w:r>
      <w:r w:rsidRPr="00AC3871">
        <w:rPr>
          <w:rFonts w:ascii="Times New Roman" w:hAnsi="Times New Roman" w:cs="Times New Roman"/>
          <w:sz w:val="24"/>
          <w:szCs w:val="24"/>
        </w:rPr>
        <w:t xml:space="preserve"> karıncanın neden günaydın demediği, günaydın demediğinde diğer hayvanların neler hissetmiş olabileceği, neden bu şekilde hissettikleri, günaydın demesi için karıncanın ve diğer hayvanların neler yaptığı hakkında konuşur ve etkinlik sonlandırılır.</w:t>
      </w:r>
    </w:p>
    <w:p w:rsidR="00001EEF" w:rsidRDefault="00001EEF" w:rsidP="00574C9B">
      <w:pPr>
        <w:tabs>
          <w:tab w:val="left" w:pos="851"/>
        </w:tabs>
        <w:autoSpaceDE w:val="0"/>
        <w:autoSpaceDN w:val="0"/>
        <w:adjustRightInd w:val="0"/>
        <w:spacing w:after="0" w:line="360" w:lineRule="auto"/>
        <w:ind w:firstLine="709"/>
        <w:jc w:val="both"/>
        <w:outlineLvl w:val="3"/>
        <w:rPr>
          <w:rFonts w:ascii="Times New Roman" w:hAnsi="Times New Roman" w:cs="Times New Roman"/>
          <w:b/>
          <w:sz w:val="24"/>
          <w:szCs w:val="24"/>
        </w:rPr>
      </w:pPr>
      <w:r>
        <w:rPr>
          <w:rFonts w:ascii="Times New Roman" w:hAnsi="Times New Roman" w:cs="Times New Roman"/>
          <w:b/>
          <w:sz w:val="24"/>
          <w:szCs w:val="24"/>
        </w:rPr>
        <w:t>Etkinliklerin Uygulanması ve Gözlemlerin Yapılması</w:t>
      </w:r>
    </w:p>
    <w:p w:rsidR="0069656E" w:rsidRPr="00AC3871" w:rsidRDefault="0069656E" w:rsidP="00574C9B">
      <w:pPr>
        <w:tabs>
          <w:tab w:val="left" w:pos="851"/>
        </w:tabs>
        <w:autoSpaceDE w:val="0"/>
        <w:autoSpaceDN w:val="0"/>
        <w:adjustRightInd w:val="0"/>
        <w:spacing w:after="0" w:line="360" w:lineRule="auto"/>
        <w:ind w:firstLine="709"/>
        <w:jc w:val="both"/>
        <w:outlineLvl w:val="3"/>
        <w:rPr>
          <w:rFonts w:ascii="Times New Roman" w:hAnsi="Times New Roman" w:cs="Times New Roman"/>
          <w:b/>
          <w:sz w:val="24"/>
          <w:szCs w:val="24"/>
        </w:rPr>
      </w:pPr>
      <w:r w:rsidRPr="00AC3871">
        <w:rPr>
          <w:rFonts w:ascii="Times New Roman" w:hAnsi="Times New Roman" w:cs="Times New Roman"/>
          <w:sz w:val="24"/>
          <w:szCs w:val="24"/>
        </w:rPr>
        <w:t>Araştırmacı çalışmanın amacı ve niteliğine göre hazırlanmış çalışma etki</w:t>
      </w:r>
      <w:r w:rsidR="004540D1">
        <w:rPr>
          <w:rFonts w:ascii="Times New Roman" w:hAnsi="Times New Roman" w:cs="Times New Roman"/>
          <w:sz w:val="24"/>
          <w:szCs w:val="24"/>
        </w:rPr>
        <w:t>nliklerini gözlem yapılmadan bir-iki</w:t>
      </w:r>
      <w:r w:rsidRPr="00AC3871">
        <w:rPr>
          <w:rFonts w:ascii="Times New Roman" w:hAnsi="Times New Roman" w:cs="Times New Roman"/>
          <w:sz w:val="24"/>
          <w:szCs w:val="24"/>
        </w:rPr>
        <w:t xml:space="preserve"> hafta önce gönüllü öğretmenlere vermiş, etkinlikler hakkında öğretmenleri bilgilendirmiş ve materyalleri hazırlayacağını belirtmiştir. Etkinliklerin uygulanması ve gözlenmesi okul idarecilerinin ve öğretmenlerin uygun bulduğu gün ve saatlerde yapılmıştır. Etkinliklerin uygulanması için belirlenen zamanlarda masa başı etkinlikleri ve oyun etkinlikleri bazen aynı gün içinde farklı saatlerde uygulanmış, bazen de farklı günlerde uygulanmak üzere öğretmenler </w:t>
      </w:r>
      <w:r w:rsidR="00492E8B">
        <w:rPr>
          <w:rFonts w:ascii="Times New Roman" w:hAnsi="Times New Roman" w:cs="Times New Roman"/>
          <w:sz w:val="24"/>
          <w:szCs w:val="24"/>
        </w:rPr>
        <w:t xml:space="preserve">tarafından randevu verilmiştir. </w:t>
      </w:r>
      <w:r w:rsidRPr="00AC3871">
        <w:rPr>
          <w:rFonts w:ascii="Times New Roman" w:hAnsi="Times New Roman" w:cs="Times New Roman"/>
          <w:sz w:val="24"/>
          <w:szCs w:val="24"/>
        </w:rPr>
        <w:t xml:space="preserve">Beyaz </w:t>
      </w:r>
      <w:proofErr w:type="gramStart"/>
      <w:r w:rsidRPr="00AC3871">
        <w:rPr>
          <w:rFonts w:ascii="Times New Roman" w:hAnsi="Times New Roman" w:cs="Times New Roman"/>
          <w:sz w:val="24"/>
          <w:szCs w:val="24"/>
        </w:rPr>
        <w:t>kağıt</w:t>
      </w:r>
      <w:proofErr w:type="gramEnd"/>
      <w:r w:rsidRPr="00AC3871">
        <w:rPr>
          <w:rFonts w:ascii="Times New Roman" w:hAnsi="Times New Roman" w:cs="Times New Roman"/>
          <w:sz w:val="24"/>
          <w:szCs w:val="24"/>
        </w:rPr>
        <w:t xml:space="preserve">, renkli keçeli kalemler, renkli pastel boyalar, çeşitli hayvan resimleri ve kutu hazırlanmıştır. Masa başı etkinlik zamanları ve oyun etkinlik zamanları belirlenip materyaller hazırlandıktan sonra etkinliklerin uygulanması ve gözlem sürecine </w:t>
      </w:r>
      <w:r w:rsidR="001E5452">
        <w:rPr>
          <w:rFonts w:ascii="Times New Roman" w:hAnsi="Times New Roman" w:cs="Times New Roman"/>
          <w:sz w:val="24"/>
          <w:szCs w:val="24"/>
        </w:rPr>
        <w:t xml:space="preserve">başlanmıştır. On dört </w:t>
      </w:r>
      <w:r w:rsidRPr="00AC3871">
        <w:rPr>
          <w:rFonts w:ascii="Times New Roman" w:hAnsi="Times New Roman" w:cs="Times New Roman"/>
          <w:sz w:val="24"/>
          <w:szCs w:val="24"/>
        </w:rPr>
        <w:t>okul öncesi öğretmenin sınıfında farklı zamanlarda etkinliklerin uygulanması esnasında video kayıtları alınmıştır. Etk</w:t>
      </w:r>
      <w:r w:rsidR="001E5452">
        <w:rPr>
          <w:rFonts w:ascii="Times New Roman" w:hAnsi="Times New Roman" w:cs="Times New Roman"/>
          <w:sz w:val="24"/>
          <w:szCs w:val="24"/>
        </w:rPr>
        <w:t xml:space="preserve">inlikler sırasında hazırlanan iki </w:t>
      </w:r>
      <w:r w:rsidRPr="00AC3871">
        <w:rPr>
          <w:rFonts w:ascii="Times New Roman" w:hAnsi="Times New Roman" w:cs="Times New Roman"/>
          <w:sz w:val="24"/>
          <w:szCs w:val="24"/>
        </w:rPr>
        <w:t xml:space="preserve">kamera </w:t>
      </w:r>
      <w:proofErr w:type="spellStart"/>
      <w:r w:rsidRPr="00AC3871">
        <w:rPr>
          <w:rFonts w:ascii="Times New Roman" w:hAnsi="Times New Roman" w:cs="Times New Roman"/>
          <w:sz w:val="24"/>
          <w:szCs w:val="24"/>
        </w:rPr>
        <w:t>tripod</w:t>
      </w:r>
      <w:proofErr w:type="spellEnd"/>
      <w:r w:rsidRPr="00AC3871">
        <w:rPr>
          <w:rFonts w:ascii="Times New Roman" w:hAnsi="Times New Roman" w:cs="Times New Roman"/>
          <w:sz w:val="24"/>
          <w:szCs w:val="24"/>
        </w:rPr>
        <w:t xml:space="preserve"> ile sınıfın farklı ortam</w:t>
      </w:r>
      <w:r w:rsidR="001E5452">
        <w:rPr>
          <w:rFonts w:ascii="Times New Roman" w:hAnsi="Times New Roman" w:cs="Times New Roman"/>
          <w:sz w:val="24"/>
          <w:szCs w:val="24"/>
        </w:rPr>
        <w:t xml:space="preserve">larına öğretmeni ve çocukları </w:t>
      </w:r>
      <w:r w:rsidRPr="00AC3871">
        <w:rPr>
          <w:rFonts w:ascii="Times New Roman" w:hAnsi="Times New Roman" w:cs="Times New Roman"/>
          <w:sz w:val="24"/>
          <w:szCs w:val="24"/>
        </w:rPr>
        <w:t>çeşitli açılardan alabilecek şekilde yerleştirilmiştir. Video kayıtları etkinliklerin uygulanma süresine bağlı olarak 15-40 dakika arası b</w:t>
      </w:r>
      <w:r w:rsidR="001E5452">
        <w:rPr>
          <w:rFonts w:ascii="Times New Roman" w:hAnsi="Times New Roman" w:cs="Times New Roman"/>
          <w:sz w:val="24"/>
          <w:szCs w:val="24"/>
        </w:rPr>
        <w:t xml:space="preserve">ir zaman diliminde alınmıştır. </w:t>
      </w:r>
      <w:r w:rsidRPr="00AC3871">
        <w:rPr>
          <w:rFonts w:ascii="Times New Roman" w:hAnsi="Times New Roman" w:cs="Times New Roman"/>
          <w:sz w:val="24"/>
          <w:szCs w:val="24"/>
        </w:rPr>
        <w:t>Sınıf ortamı düzenlenmiş, materyaller öğretmenin kolayca ulaşabileceği bir yere konulmuştur. Etkinlikler esnasında araştırmacı bazen sınıfın kamera açısına girmeyen bir köşesinde beklemiş, bazen de sınıfın dışında bir yerde beklemiştir. Alınan video kayıtları daha sonra veri toplama aracı olan gözlem formuna kaydedilmek üzere saklanmıştır.</w:t>
      </w:r>
    </w:p>
    <w:p w:rsidR="00001EEF" w:rsidRDefault="00001EEF"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Öğretmen Etkileşim Davranışlarının Değerlendirilmesi</w:t>
      </w:r>
    </w:p>
    <w:p w:rsidR="0069656E" w:rsidRPr="00AC3871" w:rsidRDefault="0069656E"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b/>
          <w:sz w:val="24"/>
          <w:szCs w:val="24"/>
        </w:rPr>
      </w:pPr>
      <w:r w:rsidRPr="00AC3871">
        <w:rPr>
          <w:rFonts w:ascii="Times New Roman" w:hAnsi="Times New Roman" w:cs="Times New Roman"/>
          <w:sz w:val="24"/>
          <w:szCs w:val="24"/>
        </w:rPr>
        <w:t xml:space="preserve">Öğretmen etkileşim davranışlarının değerlendirilmesi için gözlemlerde elde edilen video kayıtları hazırlanan </w:t>
      </w:r>
      <w:proofErr w:type="spellStart"/>
      <w:r w:rsidRPr="00AC3871">
        <w:rPr>
          <w:rFonts w:ascii="Times New Roman" w:hAnsi="Times New Roman" w:cs="Times New Roman"/>
          <w:sz w:val="24"/>
          <w:szCs w:val="24"/>
        </w:rPr>
        <w:t>ÖEDGF’na</w:t>
      </w:r>
      <w:proofErr w:type="spellEnd"/>
      <w:r w:rsidRPr="00AC3871">
        <w:rPr>
          <w:rFonts w:ascii="Times New Roman" w:hAnsi="Times New Roman" w:cs="Times New Roman"/>
          <w:sz w:val="24"/>
          <w:szCs w:val="24"/>
        </w:rPr>
        <w:t xml:space="preserve"> göre doldurulmuştur. Her bir etkinlik videosu için “parçalı zaman aralığı kaydı” veri kayıt tekniği kullanılmıştır. Parçalı zaman aralığı kaydı, gözlem süresi eşit zaman aralıklarına bölünerek gözlem yapan kişinin bu zaman aralıklarında </w:t>
      </w:r>
      <w:r w:rsidRPr="00AC3871">
        <w:rPr>
          <w:rFonts w:ascii="Times New Roman" w:hAnsi="Times New Roman" w:cs="Times New Roman"/>
          <w:sz w:val="24"/>
          <w:szCs w:val="24"/>
        </w:rPr>
        <w:lastRenderedPageBreak/>
        <w:t xml:space="preserve">herhangi bir anında davranış gerçekleştiğinde kaydetmesi olarak </w:t>
      </w:r>
      <w:r w:rsidR="00F779E9">
        <w:rPr>
          <w:rFonts w:ascii="Times New Roman" w:hAnsi="Times New Roman" w:cs="Times New Roman"/>
          <w:sz w:val="24"/>
          <w:szCs w:val="24"/>
        </w:rPr>
        <w:t xml:space="preserve">tanımlanır (Tekin </w:t>
      </w:r>
      <w:r w:rsidRPr="00AC3871">
        <w:rPr>
          <w:rFonts w:ascii="Times New Roman" w:hAnsi="Times New Roman" w:cs="Times New Roman"/>
          <w:sz w:val="24"/>
          <w:szCs w:val="24"/>
        </w:rPr>
        <w:t>İftar, 2014). Bu araştırmada da parçalı zaman aralığı kaydı şöyle kullanılmış:</w:t>
      </w:r>
    </w:p>
    <w:p w:rsidR="0069656E" w:rsidRPr="00AC3871" w:rsidRDefault="0069656E"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bulunan hedef davranışlar parçalı zaman aralığı kaydına göre 10 dakikalık 10’ar saniye aralıklara bölünerek her davranış için parçalı zaman aralığı kaydı veri toplama formu oluşturulmuştur. Gözlem formunda yer alan 10 hedef davranış için 10 parçalı zaman aralığı kaydı veri toplama formu oluşturulmuştur. Video kayıtlarında derslerin 10 dakikalık kesiti masa başı etkinliğinde öğretmenin </w:t>
      </w:r>
      <w:r w:rsidR="008A6F31">
        <w:rPr>
          <w:rFonts w:ascii="Times New Roman" w:hAnsi="Times New Roman" w:cs="Times New Roman"/>
          <w:sz w:val="24"/>
          <w:szCs w:val="24"/>
        </w:rPr>
        <w:t>gelişimsel yetersizliği</w:t>
      </w:r>
      <w:r w:rsidR="001E5452">
        <w:rPr>
          <w:rFonts w:ascii="Times New Roman" w:hAnsi="Times New Roman" w:cs="Times New Roman"/>
          <w:sz w:val="24"/>
          <w:szCs w:val="24"/>
        </w:rPr>
        <w:t xml:space="preserve"> olan çocukla</w:t>
      </w:r>
      <w:r w:rsidRPr="00AC3871">
        <w:rPr>
          <w:rFonts w:ascii="Times New Roman" w:hAnsi="Times New Roman" w:cs="Times New Roman"/>
          <w:sz w:val="24"/>
          <w:szCs w:val="24"/>
        </w:rPr>
        <w:t xml:space="preserve"> etkileşim davranışları, masa başı etkinliğinde öğretmenin </w:t>
      </w:r>
      <w:r w:rsidR="008A6F31">
        <w:rPr>
          <w:rFonts w:ascii="Times New Roman" w:hAnsi="Times New Roman" w:cs="Times New Roman"/>
          <w:sz w:val="24"/>
          <w:szCs w:val="24"/>
        </w:rPr>
        <w:t>gelişimsel yetersizliği</w:t>
      </w:r>
      <w:r w:rsidR="001E5452">
        <w:rPr>
          <w:rFonts w:ascii="Times New Roman" w:hAnsi="Times New Roman" w:cs="Times New Roman"/>
          <w:sz w:val="24"/>
          <w:szCs w:val="24"/>
        </w:rPr>
        <w:t xml:space="preserve"> olmayan çocukla</w:t>
      </w:r>
      <w:r w:rsidRPr="00AC3871">
        <w:rPr>
          <w:rFonts w:ascii="Times New Roman" w:hAnsi="Times New Roman" w:cs="Times New Roman"/>
          <w:sz w:val="24"/>
          <w:szCs w:val="24"/>
        </w:rPr>
        <w:t xml:space="preserve"> etkileşim davranışları, oyun etkinliğinde öğretmenin </w:t>
      </w:r>
      <w:r w:rsidR="008A6F31">
        <w:rPr>
          <w:rFonts w:ascii="Times New Roman" w:hAnsi="Times New Roman" w:cs="Times New Roman"/>
          <w:sz w:val="24"/>
          <w:szCs w:val="24"/>
        </w:rPr>
        <w:t>gelişimsel yetersizliği</w:t>
      </w:r>
      <w:r w:rsidR="001E5452">
        <w:rPr>
          <w:rFonts w:ascii="Times New Roman" w:hAnsi="Times New Roman" w:cs="Times New Roman"/>
          <w:sz w:val="24"/>
          <w:szCs w:val="24"/>
        </w:rPr>
        <w:t xml:space="preserve"> olan çocukla </w:t>
      </w:r>
      <w:r w:rsidRPr="00AC3871">
        <w:rPr>
          <w:rFonts w:ascii="Times New Roman" w:hAnsi="Times New Roman" w:cs="Times New Roman"/>
          <w:sz w:val="24"/>
          <w:szCs w:val="24"/>
        </w:rPr>
        <w:t xml:space="preserve">etkileşim davranışları ve oyun etkinliğinde öğretmenin </w:t>
      </w:r>
      <w:r w:rsidR="008A6F31">
        <w:rPr>
          <w:rFonts w:ascii="Times New Roman" w:hAnsi="Times New Roman" w:cs="Times New Roman"/>
          <w:sz w:val="24"/>
          <w:szCs w:val="24"/>
        </w:rPr>
        <w:t>gelişimsel yetersizliği</w:t>
      </w:r>
      <w:r w:rsidR="001E5452">
        <w:rPr>
          <w:rFonts w:ascii="Times New Roman" w:hAnsi="Times New Roman" w:cs="Times New Roman"/>
          <w:sz w:val="24"/>
          <w:szCs w:val="24"/>
        </w:rPr>
        <w:t xml:space="preserve"> olmayan çocukla </w:t>
      </w:r>
      <w:r w:rsidRPr="00AC3871">
        <w:rPr>
          <w:rFonts w:ascii="Times New Roman" w:hAnsi="Times New Roman" w:cs="Times New Roman"/>
          <w:sz w:val="24"/>
          <w:szCs w:val="24"/>
        </w:rPr>
        <w:t>etkileşim davranışları olarak ayrı ayrı izlenmiştir. Etkinliklerin uygulanma zamanları 15-40 dakika</w:t>
      </w:r>
      <w:r w:rsidR="00BF673D">
        <w:rPr>
          <w:rFonts w:ascii="Times New Roman" w:hAnsi="Times New Roman" w:cs="Times New Roman"/>
          <w:sz w:val="24"/>
          <w:szCs w:val="24"/>
        </w:rPr>
        <w:t xml:space="preserve"> arasında sürdüğü için etkinliklerin</w:t>
      </w:r>
      <w:r w:rsidRPr="00AC3871">
        <w:rPr>
          <w:rFonts w:ascii="Times New Roman" w:hAnsi="Times New Roman" w:cs="Times New Roman"/>
          <w:sz w:val="24"/>
          <w:szCs w:val="24"/>
        </w:rPr>
        <w:t xml:space="preserve"> 10 dakikalık kesiti etkinlik zamanına bağlı olarak değişmiştir.</w:t>
      </w:r>
      <w:r w:rsidR="00BF673D">
        <w:rPr>
          <w:rFonts w:ascii="Times New Roman" w:hAnsi="Times New Roman" w:cs="Times New Roman"/>
          <w:sz w:val="24"/>
          <w:szCs w:val="24"/>
        </w:rPr>
        <w:t xml:space="preserve"> </w:t>
      </w:r>
      <w:r w:rsidRPr="00AC3871">
        <w:rPr>
          <w:rFonts w:ascii="Times New Roman" w:hAnsi="Times New Roman" w:cs="Times New Roman"/>
          <w:sz w:val="24"/>
          <w:szCs w:val="24"/>
        </w:rPr>
        <w:t>30 dakikalık ders zamanı için dersin ilk ve son 10 dakikası dışındaki 10 dakikalık kesit gözlem için belirlenmiştir. Gözlem sırasında dersin 10 dakikalık kesitinde her bir 10 saniye için davranış gözlenmiş ise “+”, davranış gözlenmemiş ise “-“ olarak işaretlenmiştir.</w:t>
      </w:r>
    </w:p>
    <w:p w:rsidR="0069656E" w:rsidRPr="00AC3871" w:rsidRDefault="0069656E" w:rsidP="00574C9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Gözlem formundaki hedef davranışlara göre oluşturulmuş parçalı zaman aralığı kaydı veri toplama formlarının tamamı her bir değişken için kaydedilmiştir. Araştırmacı tarafından Öğretmen Etkileşim Davranışları Parçalı Zaman Aralığı Kaydı Veri Toplama Formu oluşturulmuştur. Form “öğretmenin çocuk ile etkileşimi var”, “öğretmenin çocuk ile etkileşimi yok” şeklinde puanlandırılarak 10 dakikalık 10’ar saniye aralıklarla hazırlanmıştır. Bu form her bir değişken için işaretlenen hedef davranış veri toplama formlarına bakılarak kaydedilmiştir. Öğretmen dersin belirlenen 10 dakikalık kesitinde 10 saniye aralıklarda belirlenen hedef davranıştan birini veya bir kaçı gerçekleştirmiş ise “öğretmenin çocuk ile etkileşim var” (+), belirlenen hedef davranıştan birini gerçekleştirmemiş ise “öğretmenin çocuk ile etkileşimi yok” (-) şeklinde puanlandırılmıştır.</w:t>
      </w:r>
    </w:p>
    <w:p w:rsidR="00F127BD" w:rsidRPr="00AC3871" w:rsidRDefault="00700F1D" w:rsidP="00574C9B">
      <w:pPr>
        <w:tabs>
          <w:tab w:val="left" w:pos="851"/>
        </w:tabs>
        <w:autoSpaceDE w:val="0"/>
        <w:autoSpaceDN w:val="0"/>
        <w:adjustRightInd w:val="0"/>
        <w:spacing w:after="0" w:line="360" w:lineRule="auto"/>
        <w:ind w:firstLine="709"/>
        <w:jc w:val="both"/>
        <w:rPr>
          <w:rFonts w:ascii="Times New Roman" w:hAnsi="Times New Roman" w:cs="Times New Roman"/>
          <w:b/>
          <w:color w:val="000000"/>
          <w:sz w:val="24"/>
          <w:szCs w:val="24"/>
        </w:rPr>
      </w:pPr>
      <w:r w:rsidRPr="00AC3871">
        <w:rPr>
          <w:rFonts w:ascii="Times New Roman" w:hAnsi="Times New Roman" w:cs="Times New Roman"/>
          <w:b/>
          <w:color w:val="000000"/>
          <w:sz w:val="24"/>
          <w:szCs w:val="24"/>
        </w:rPr>
        <w:t xml:space="preserve">Verilerin Analizi </w:t>
      </w:r>
    </w:p>
    <w:p w:rsidR="004540D1" w:rsidRDefault="004540D1" w:rsidP="00574C9B">
      <w:pPr>
        <w:tabs>
          <w:tab w:val="left" w:pos="851"/>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bookmarkStart w:id="4" w:name="_Toc487738353"/>
      <w:r>
        <w:rPr>
          <w:rFonts w:ascii="Times New Roman" w:hAnsi="Times New Roman" w:cs="Times New Roman"/>
          <w:sz w:val="24"/>
          <w:szCs w:val="24"/>
        </w:rPr>
        <w:t xml:space="preserve">Araştırmada veriler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 tekniğine göre çözümlenmiş elde edilen bulgular nicel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 tekniğine uygun frekans ve yüzde hesaplamaları ile sunulmuştur. Araştırmada elde edilen veriler SPSS bilgisayar programına göre analiz edilmiştir. Öğretmenlerin masa başı ve oyun etkinlikleri sırasında gelişimsel yetersizliği olan ve olmayan çocuklarla etkileşim davranışları sıklığının farklılaşıp farklılaşmadığını belirlemek, </w:t>
      </w:r>
      <w:r>
        <w:rPr>
          <w:rFonts w:ascii="Times New Roman" w:eastAsia="Times New Roman" w:hAnsi="Times New Roman" w:cs="Times New Roman"/>
          <w:sz w:val="24"/>
          <w:szCs w:val="24"/>
        </w:rPr>
        <w:t xml:space="preserve">öğretmenlerin her iki etkinlik biçimlerindeki sıra ortalamaları arasındaki farklar Mann </w:t>
      </w:r>
      <w:proofErr w:type="spellStart"/>
      <w:r>
        <w:rPr>
          <w:rFonts w:ascii="Times New Roman" w:eastAsia="Times New Roman" w:hAnsi="Times New Roman" w:cs="Times New Roman"/>
          <w:sz w:val="24"/>
          <w:szCs w:val="24"/>
        </w:rPr>
        <w:t>Whitney</w:t>
      </w:r>
      <w:proofErr w:type="spellEnd"/>
      <w:r>
        <w:rPr>
          <w:rFonts w:ascii="Times New Roman" w:eastAsia="Times New Roman" w:hAnsi="Times New Roman" w:cs="Times New Roman"/>
          <w:sz w:val="24"/>
          <w:szCs w:val="24"/>
        </w:rPr>
        <w:t xml:space="preserve">-U Testi kullanılarak karşılaştırılmıştır.  Mann </w:t>
      </w:r>
      <w:proofErr w:type="spellStart"/>
      <w:r>
        <w:rPr>
          <w:rFonts w:ascii="Times New Roman" w:eastAsia="Times New Roman" w:hAnsi="Times New Roman" w:cs="Times New Roman"/>
          <w:sz w:val="24"/>
          <w:szCs w:val="24"/>
        </w:rPr>
        <w:t>Whitney</w:t>
      </w:r>
      <w:proofErr w:type="spellEnd"/>
      <w:r>
        <w:rPr>
          <w:rFonts w:ascii="Times New Roman" w:eastAsia="Times New Roman" w:hAnsi="Times New Roman" w:cs="Times New Roman"/>
          <w:sz w:val="24"/>
          <w:szCs w:val="24"/>
        </w:rPr>
        <w:t xml:space="preserve">-U Testi küçük örneklem </w:t>
      </w:r>
      <w:r>
        <w:rPr>
          <w:rFonts w:ascii="Times New Roman" w:eastAsia="Times New Roman" w:hAnsi="Times New Roman" w:cs="Times New Roman"/>
          <w:sz w:val="24"/>
          <w:szCs w:val="24"/>
        </w:rPr>
        <w:lastRenderedPageBreak/>
        <w:t xml:space="preserve">gruplarında, iki aritmetik ortalama arasındaki farkın anlamlılığını test amacıyla kullanıldığından tercih edilmiştir.  </w:t>
      </w:r>
    </w:p>
    <w:bookmarkEnd w:id="4"/>
    <w:p w:rsidR="005B089F" w:rsidRDefault="0069656E"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sz w:val="24"/>
          <w:szCs w:val="24"/>
        </w:rPr>
      </w:pPr>
      <w:r w:rsidRPr="00AC3871">
        <w:rPr>
          <w:rFonts w:ascii="Times New Roman" w:hAnsi="Times New Roman" w:cs="Times New Roman"/>
          <w:sz w:val="24"/>
          <w:szCs w:val="24"/>
        </w:rPr>
        <w:t>Bağımlı değişken güvenirliği için gözlemciler arası güvenirlik çalışması yapılmıştır. Gözlemciler arası güvenirlik, iki bağımsız gözlemcinin birbirinden bağımsız fakat eşzamanlı olarak hedef becerinin ne düzeyde gerçekleştiğine ilişkin yaptıkları değerlendirmele</w:t>
      </w:r>
      <w:r w:rsidR="00F77D99">
        <w:rPr>
          <w:rFonts w:ascii="Times New Roman" w:hAnsi="Times New Roman" w:cs="Times New Roman"/>
          <w:sz w:val="24"/>
          <w:szCs w:val="24"/>
        </w:rPr>
        <w:t xml:space="preserve">rin karşılaştırılmasıdır (Tekin İftar ve Kırcaali </w:t>
      </w:r>
      <w:r w:rsidRPr="00AC3871">
        <w:rPr>
          <w:rFonts w:ascii="Times New Roman" w:hAnsi="Times New Roman" w:cs="Times New Roman"/>
          <w:sz w:val="24"/>
          <w:szCs w:val="24"/>
        </w:rPr>
        <w:t xml:space="preserve">İftar, 2013). Araştırmanın gözlemciler arası güvenirlik verilerini belirlemek amacıyla “Gözlemciler Arası Güvenirlik Formu” hazırlanmıştır. İkinci gözlemci ve araştırmacının kaydettiği veriler Gözlemciler Arası Güvenirlik </w:t>
      </w:r>
      <w:proofErr w:type="spellStart"/>
      <w:r w:rsidRPr="00AC3871">
        <w:rPr>
          <w:rFonts w:ascii="Times New Roman" w:hAnsi="Times New Roman" w:cs="Times New Roman"/>
          <w:sz w:val="24"/>
          <w:szCs w:val="24"/>
        </w:rPr>
        <w:t>Formu’na</w:t>
      </w:r>
      <w:proofErr w:type="spellEnd"/>
      <w:r w:rsidRPr="00AC3871">
        <w:rPr>
          <w:rFonts w:ascii="Times New Roman" w:hAnsi="Times New Roman" w:cs="Times New Roman"/>
          <w:sz w:val="24"/>
          <w:szCs w:val="24"/>
        </w:rPr>
        <w:t xml:space="preserve"> işaretlenerek güvenirlik hesaplamaları yapılmıştır. Güvenirlik hesaplamaları [(Görüş birliği/Görüş </w:t>
      </w:r>
      <w:proofErr w:type="spellStart"/>
      <w:r w:rsidRPr="00AC3871">
        <w:rPr>
          <w:rFonts w:ascii="Times New Roman" w:hAnsi="Times New Roman" w:cs="Times New Roman"/>
          <w:sz w:val="24"/>
          <w:szCs w:val="24"/>
        </w:rPr>
        <w:t>birliği+Görüş</w:t>
      </w:r>
      <w:proofErr w:type="spellEnd"/>
      <w:r w:rsidRPr="00AC3871">
        <w:rPr>
          <w:rFonts w:ascii="Times New Roman" w:hAnsi="Times New Roman" w:cs="Times New Roman"/>
          <w:sz w:val="24"/>
          <w:szCs w:val="24"/>
        </w:rPr>
        <w:t xml:space="preserve"> ayrılığı)x100] göre yapılmıştır. Bağımlı değişken güvenirliğinde ikinci gözlemci özel eğitim alanında yüksek lisansını tamamlamış, doktora yapmaktadır. Veri top</w:t>
      </w:r>
      <w:r w:rsidR="0098750D">
        <w:rPr>
          <w:rFonts w:ascii="Times New Roman" w:hAnsi="Times New Roman" w:cs="Times New Roman"/>
          <w:sz w:val="24"/>
          <w:szCs w:val="24"/>
        </w:rPr>
        <w:t xml:space="preserve">lama sürecinde her çocuk için iki </w:t>
      </w:r>
      <w:r w:rsidRPr="00AC3871">
        <w:rPr>
          <w:rFonts w:ascii="Times New Roman" w:hAnsi="Times New Roman" w:cs="Times New Roman"/>
          <w:sz w:val="24"/>
          <w:szCs w:val="24"/>
        </w:rPr>
        <w:t>etkinlik olmak üzere toplam 64 etkinlik ka</w:t>
      </w:r>
      <w:r w:rsidR="0098750D">
        <w:rPr>
          <w:rFonts w:ascii="Times New Roman" w:hAnsi="Times New Roman" w:cs="Times New Roman"/>
          <w:sz w:val="24"/>
          <w:szCs w:val="24"/>
        </w:rPr>
        <w:t>ydı alınmıştır. Bu kayıtların %</w:t>
      </w:r>
      <w:r w:rsidRPr="00AC3871">
        <w:rPr>
          <w:rFonts w:ascii="Times New Roman" w:hAnsi="Times New Roman" w:cs="Times New Roman"/>
          <w:sz w:val="24"/>
          <w:szCs w:val="24"/>
        </w:rPr>
        <w:t xml:space="preserve">20’si olan 13 etkinlik kaydı ikinci bir gözlemci tarafından izlenmiş ve veri toplama formlarına kaydedilmiştir. Gözlemciler arası güvenirlik </w:t>
      </w:r>
      <w:proofErr w:type="spellStart"/>
      <w:r w:rsidRPr="00AC3871">
        <w:rPr>
          <w:rFonts w:ascii="Times New Roman" w:hAnsi="Times New Roman" w:cs="Times New Roman"/>
          <w:sz w:val="24"/>
          <w:szCs w:val="24"/>
        </w:rPr>
        <w:t>ÖEDGF’nda</w:t>
      </w:r>
      <w:proofErr w:type="spellEnd"/>
      <w:r w:rsidRPr="00AC3871">
        <w:rPr>
          <w:rFonts w:ascii="Times New Roman" w:hAnsi="Times New Roman" w:cs="Times New Roman"/>
          <w:sz w:val="24"/>
          <w:szCs w:val="24"/>
        </w:rPr>
        <w:t xml:space="preserve"> yer alan her bir etkileşim davranışına ayrı ayrı bakılarak hesaplanmıştır. Gözlemciler arası güvenirlik katsayıları Tablo 3’de verilmiştir:</w:t>
      </w:r>
    </w:p>
    <w:p w:rsidR="00574C9B" w:rsidRPr="00AC3871" w:rsidRDefault="00574C9B" w:rsidP="00574C9B">
      <w:pPr>
        <w:tabs>
          <w:tab w:val="left" w:pos="851"/>
        </w:tabs>
        <w:autoSpaceDE w:val="0"/>
        <w:autoSpaceDN w:val="0"/>
        <w:adjustRightInd w:val="0"/>
        <w:spacing w:after="0" w:line="360" w:lineRule="auto"/>
        <w:ind w:firstLine="709"/>
        <w:jc w:val="both"/>
        <w:outlineLvl w:val="2"/>
        <w:rPr>
          <w:rFonts w:ascii="Times New Roman" w:hAnsi="Times New Roman" w:cs="Times New Roman"/>
          <w:sz w:val="24"/>
          <w:szCs w:val="24"/>
        </w:rPr>
      </w:pPr>
    </w:p>
    <w:p w:rsidR="0069656E" w:rsidRPr="00BC25C4" w:rsidRDefault="00BC25C4" w:rsidP="00574C9B">
      <w:pPr>
        <w:tabs>
          <w:tab w:val="left" w:pos="851"/>
        </w:tabs>
        <w:autoSpaceDE w:val="0"/>
        <w:autoSpaceDN w:val="0"/>
        <w:adjustRightInd w:val="0"/>
        <w:spacing w:after="0" w:line="360" w:lineRule="auto"/>
        <w:outlineLvl w:val="5"/>
        <w:rPr>
          <w:rFonts w:ascii="Times New Roman" w:hAnsi="Times New Roman" w:cs="Times New Roman"/>
          <w:sz w:val="24"/>
          <w:szCs w:val="24"/>
        </w:rPr>
      </w:pPr>
      <w:bookmarkStart w:id="5" w:name="_Toc487474827"/>
      <w:r>
        <w:rPr>
          <w:rFonts w:ascii="Times New Roman" w:hAnsi="Times New Roman" w:cs="Times New Roman"/>
          <w:b/>
          <w:sz w:val="24"/>
          <w:szCs w:val="24"/>
        </w:rPr>
        <w:t xml:space="preserve">     </w:t>
      </w:r>
      <w:r w:rsidR="0069656E" w:rsidRPr="00BC25C4">
        <w:rPr>
          <w:rFonts w:ascii="Times New Roman" w:hAnsi="Times New Roman" w:cs="Times New Roman"/>
          <w:b/>
          <w:sz w:val="24"/>
          <w:szCs w:val="24"/>
        </w:rPr>
        <w:t>Tablo 3</w:t>
      </w:r>
      <w:r w:rsidRPr="00BC25C4">
        <w:rPr>
          <w:rFonts w:ascii="Times New Roman" w:hAnsi="Times New Roman" w:cs="Times New Roman"/>
          <w:b/>
          <w:sz w:val="24"/>
          <w:szCs w:val="24"/>
        </w:rPr>
        <w:t>.</w:t>
      </w:r>
      <w:r>
        <w:rPr>
          <w:rFonts w:ascii="Times New Roman" w:hAnsi="Times New Roman" w:cs="Times New Roman"/>
          <w:sz w:val="24"/>
          <w:szCs w:val="24"/>
        </w:rPr>
        <w:t xml:space="preserve"> </w:t>
      </w:r>
      <w:r w:rsidR="0069656E" w:rsidRPr="00BC25C4">
        <w:rPr>
          <w:rFonts w:ascii="Times New Roman" w:hAnsi="Times New Roman" w:cs="Times New Roman"/>
          <w:sz w:val="24"/>
          <w:szCs w:val="24"/>
        </w:rPr>
        <w:t>Gözlemciler arası güvenirlik katsayıları</w:t>
      </w:r>
      <w:bookmarkEnd w:id="5"/>
    </w:p>
    <w:tbl>
      <w:tblPr>
        <w:tblW w:w="8505" w:type="dxa"/>
        <w:jc w:val="center"/>
        <w:tblLayout w:type="fixed"/>
        <w:tblCellMar>
          <w:left w:w="70" w:type="dxa"/>
          <w:right w:w="70" w:type="dxa"/>
        </w:tblCellMar>
        <w:tblLook w:val="0000" w:firstRow="0" w:lastRow="0" w:firstColumn="0" w:lastColumn="0" w:noHBand="0" w:noVBand="0"/>
      </w:tblPr>
      <w:tblGrid>
        <w:gridCol w:w="5839"/>
        <w:gridCol w:w="1396"/>
        <w:gridCol w:w="1270"/>
      </w:tblGrid>
      <w:tr w:rsidR="0069656E" w:rsidRPr="00657F66" w:rsidTr="00F1221E">
        <w:trPr>
          <w:cantSplit/>
          <w:trHeight w:val="170"/>
          <w:tblHeader/>
          <w:jc w:val="center"/>
        </w:trPr>
        <w:tc>
          <w:tcPr>
            <w:tcW w:w="8505" w:type="dxa"/>
            <w:gridSpan w:val="3"/>
            <w:tcBorders>
              <w:top w:val="single" w:sz="4" w:space="0" w:color="auto"/>
              <w:bottom w:val="single" w:sz="4" w:space="0" w:color="auto"/>
            </w:tcBorders>
            <w:shd w:val="clear" w:color="auto" w:fill="auto"/>
          </w:tcPr>
          <w:p w:rsidR="00CB4602" w:rsidRPr="00BC25C4" w:rsidRDefault="00CB4602" w:rsidP="00574C9B">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 xml:space="preserve">                                                                                                                                         </w:t>
            </w:r>
            <w:proofErr w:type="spellStart"/>
            <w:r w:rsidRPr="00BC25C4">
              <w:rPr>
                <w:rFonts w:ascii="Times New Roman" w:hAnsi="Times New Roman" w:cs="Times New Roman"/>
                <w:b/>
                <w:sz w:val="20"/>
                <w:szCs w:val="20"/>
              </w:rPr>
              <w:t>Puanlayıcılar</w:t>
            </w:r>
            <w:proofErr w:type="spellEnd"/>
            <w:r w:rsidRPr="00BC25C4">
              <w:rPr>
                <w:rFonts w:ascii="Times New Roman" w:hAnsi="Times New Roman" w:cs="Times New Roman"/>
                <w:b/>
                <w:sz w:val="20"/>
                <w:szCs w:val="20"/>
              </w:rPr>
              <w:t xml:space="preserve"> </w:t>
            </w:r>
          </w:p>
          <w:p w:rsidR="00CB4602" w:rsidRPr="00BC25C4" w:rsidRDefault="0069656E" w:rsidP="00574C9B">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Hedef Davranış</w:t>
            </w:r>
            <w:r w:rsidR="00CB4602" w:rsidRPr="00BC25C4">
              <w:rPr>
                <w:rFonts w:ascii="Times New Roman" w:hAnsi="Times New Roman" w:cs="Times New Roman"/>
                <w:b/>
                <w:sz w:val="20"/>
                <w:szCs w:val="20"/>
              </w:rPr>
              <w:t xml:space="preserve">                                                                             </w:t>
            </w:r>
            <w:r w:rsidR="00BC25C4">
              <w:rPr>
                <w:rFonts w:ascii="Times New Roman" w:hAnsi="Times New Roman" w:cs="Times New Roman"/>
                <w:b/>
                <w:sz w:val="20"/>
                <w:szCs w:val="20"/>
              </w:rPr>
              <w:t xml:space="preserve"> </w:t>
            </w:r>
            <w:r w:rsidR="00CB4602" w:rsidRPr="00BC25C4">
              <w:rPr>
                <w:rFonts w:ascii="Times New Roman" w:hAnsi="Times New Roman" w:cs="Times New Roman"/>
                <w:b/>
                <w:sz w:val="20"/>
                <w:szCs w:val="20"/>
              </w:rPr>
              <w:t xml:space="preserve"> Ortalama (%)       Arası Güvenirlik                                                                                                                                   </w:t>
            </w:r>
          </w:p>
          <w:p w:rsidR="0069656E" w:rsidRPr="00BC25C4" w:rsidRDefault="00CB4602" w:rsidP="00574C9B">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 xml:space="preserve">                                                                                                                                         Hesaplaması (%)                     </w:t>
            </w:r>
          </w:p>
        </w:tc>
      </w:tr>
      <w:tr w:rsidR="0069656E" w:rsidRPr="00657F66" w:rsidTr="00F1221E">
        <w:trPr>
          <w:cantSplit/>
          <w:trHeight w:val="170"/>
          <w:tblHeader/>
          <w:jc w:val="center"/>
        </w:trPr>
        <w:tc>
          <w:tcPr>
            <w:tcW w:w="5839" w:type="dxa"/>
            <w:tcBorders>
              <w:top w:val="single" w:sz="4" w:space="0" w:color="auto"/>
            </w:tcBorders>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1.Çocuğun</w:t>
            </w:r>
            <w:r w:rsidR="0069656E" w:rsidRPr="00657F66">
              <w:rPr>
                <w:rFonts w:ascii="Times New Roman" w:hAnsi="Times New Roman" w:cs="Times New Roman"/>
                <w:sz w:val="20"/>
                <w:szCs w:val="20"/>
              </w:rPr>
              <w:t xml:space="preserve"> kendisine yönelttiği sözel veya sözel olmayan etkileşim girişimlerine sözel ya da sözel olmayan davranışlarla yanıt verir.</w:t>
            </w:r>
          </w:p>
        </w:tc>
        <w:tc>
          <w:tcPr>
            <w:tcW w:w="1396" w:type="dxa"/>
            <w:tcBorders>
              <w:top w:val="single" w:sz="4" w:space="0" w:color="auto"/>
            </w:tcBorders>
            <w:shd w:val="clear" w:color="auto" w:fill="auto"/>
            <w:vAlign w:val="bottom"/>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90</w:t>
            </w:r>
          </w:p>
        </w:tc>
        <w:tc>
          <w:tcPr>
            <w:tcW w:w="1270" w:type="dxa"/>
            <w:tcBorders>
              <w:top w:val="single" w:sz="4" w:space="0" w:color="auto"/>
            </w:tcBorders>
            <w:shd w:val="clear" w:color="auto" w:fill="auto"/>
            <w:vAlign w:val="bottom"/>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82-98</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2. Çocuğa</w:t>
            </w:r>
            <w:r w:rsidR="0069656E" w:rsidRPr="00657F66">
              <w:rPr>
                <w:rFonts w:ascii="Times New Roman" w:hAnsi="Times New Roman" w:cs="Times New Roman"/>
                <w:sz w:val="20"/>
                <w:szCs w:val="20"/>
              </w:rPr>
              <w:t xml:space="preserve"> sözel ya da sözel olmayan bir uyaran sunar.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95</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92-99</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3. Çocuğa</w:t>
            </w:r>
            <w:r w:rsidR="0069656E" w:rsidRPr="00657F66">
              <w:rPr>
                <w:rFonts w:ascii="Times New Roman" w:hAnsi="Times New Roman" w:cs="Times New Roman"/>
                <w:sz w:val="20"/>
                <w:szCs w:val="20"/>
              </w:rPr>
              <w:t xml:space="preserve"> seçenek sunar.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89</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84-96</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4. Çocuğa</w:t>
            </w:r>
            <w:r w:rsidR="0069656E" w:rsidRPr="00657F66">
              <w:rPr>
                <w:rFonts w:ascii="Times New Roman" w:hAnsi="Times New Roman" w:cs="Times New Roman"/>
                <w:sz w:val="20"/>
                <w:szCs w:val="20"/>
              </w:rPr>
              <w:t xml:space="preserve"> dikkatini yöneltir/sürdürür.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91</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83-96</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5. Çocukla</w:t>
            </w:r>
            <w:r w:rsidR="0069656E" w:rsidRPr="00657F66">
              <w:rPr>
                <w:rFonts w:ascii="Times New Roman" w:hAnsi="Times New Roman" w:cs="Times New Roman"/>
                <w:sz w:val="20"/>
                <w:szCs w:val="20"/>
              </w:rPr>
              <w:t xml:space="preserve"> konuşurken ses tonunu uygun kullanır.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89</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85-98</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6. Çocukla</w:t>
            </w:r>
            <w:r w:rsidR="0069656E" w:rsidRPr="00657F66">
              <w:rPr>
                <w:rFonts w:ascii="Times New Roman" w:hAnsi="Times New Roman" w:cs="Times New Roman"/>
                <w:sz w:val="20"/>
                <w:szCs w:val="20"/>
              </w:rPr>
              <w:t xml:space="preserve"> fiziksel etkileşim kurar.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88</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81-94</w:t>
            </w:r>
          </w:p>
        </w:tc>
      </w:tr>
      <w:tr w:rsidR="0069656E" w:rsidRPr="00657F66" w:rsidTr="00F1221E">
        <w:trPr>
          <w:cantSplit/>
          <w:trHeight w:val="170"/>
          <w:tblHeader/>
          <w:jc w:val="center"/>
        </w:trPr>
        <w:tc>
          <w:tcPr>
            <w:tcW w:w="5839" w:type="dxa"/>
            <w:shd w:val="clear" w:color="auto" w:fill="auto"/>
          </w:tcPr>
          <w:p w:rsidR="0069656E" w:rsidRPr="00657F66" w:rsidRDefault="00D91BAB" w:rsidP="00574C9B">
            <w:pPr>
              <w:spacing w:after="0" w:line="240" w:lineRule="auto"/>
              <w:rPr>
                <w:rFonts w:ascii="Times New Roman" w:hAnsi="Times New Roman" w:cs="Times New Roman"/>
                <w:sz w:val="20"/>
                <w:szCs w:val="20"/>
              </w:rPr>
            </w:pPr>
            <w:r>
              <w:rPr>
                <w:rFonts w:ascii="Times New Roman" w:hAnsi="Times New Roman" w:cs="Times New Roman"/>
                <w:sz w:val="20"/>
                <w:szCs w:val="20"/>
              </w:rPr>
              <w:t>7. Çocuğa</w:t>
            </w:r>
            <w:r w:rsidR="0069656E" w:rsidRPr="00657F66">
              <w:rPr>
                <w:rFonts w:ascii="Times New Roman" w:hAnsi="Times New Roman" w:cs="Times New Roman"/>
                <w:sz w:val="20"/>
                <w:szCs w:val="20"/>
              </w:rPr>
              <w:t xml:space="preserve"> gereksinim duyduğunda yardım eder.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92</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85-98</w:t>
            </w:r>
          </w:p>
        </w:tc>
      </w:tr>
      <w:tr w:rsidR="0069656E" w:rsidRPr="00657F66" w:rsidTr="00F1221E">
        <w:trPr>
          <w:cantSplit/>
          <w:trHeight w:val="170"/>
          <w:tblHeader/>
          <w:jc w:val="center"/>
        </w:trPr>
        <w:tc>
          <w:tcPr>
            <w:tcW w:w="5839"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w:t>
            </w:r>
            <w:r w:rsidR="00D91BAB">
              <w:rPr>
                <w:rFonts w:ascii="Times New Roman" w:hAnsi="Times New Roman" w:cs="Times New Roman"/>
                <w:sz w:val="20"/>
                <w:szCs w:val="20"/>
              </w:rPr>
              <w:t xml:space="preserve"> Çocuğu</w:t>
            </w:r>
            <w:r w:rsidRPr="00657F66">
              <w:rPr>
                <w:rFonts w:ascii="Times New Roman" w:hAnsi="Times New Roman" w:cs="Times New Roman"/>
                <w:sz w:val="20"/>
                <w:szCs w:val="20"/>
              </w:rPr>
              <w:t xml:space="preserve"> etkinliğe doğru yeniden yöneltir/yönlendirir.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87</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80-94</w:t>
            </w:r>
          </w:p>
        </w:tc>
      </w:tr>
      <w:tr w:rsidR="0069656E" w:rsidRPr="00657F66" w:rsidTr="00F1221E">
        <w:trPr>
          <w:cantSplit/>
          <w:trHeight w:val="170"/>
          <w:tblHeader/>
          <w:jc w:val="center"/>
        </w:trPr>
        <w:tc>
          <w:tcPr>
            <w:tcW w:w="5839"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w:t>
            </w:r>
            <w:r w:rsidR="00D91BAB">
              <w:rPr>
                <w:rFonts w:ascii="Times New Roman" w:hAnsi="Times New Roman" w:cs="Times New Roman"/>
                <w:sz w:val="20"/>
                <w:szCs w:val="20"/>
              </w:rPr>
              <w:t xml:space="preserve"> Çocuğu</w:t>
            </w:r>
            <w:r w:rsidRPr="00657F66">
              <w:rPr>
                <w:rFonts w:ascii="Times New Roman" w:hAnsi="Times New Roman" w:cs="Times New Roman"/>
                <w:sz w:val="20"/>
                <w:szCs w:val="20"/>
              </w:rPr>
              <w:t xml:space="preserve"> akranı ile etkileşimi için yönlendirir.</w:t>
            </w:r>
          </w:p>
        </w:tc>
        <w:tc>
          <w:tcPr>
            <w:tcW w:w="1396"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90</w:t>
            </w:r>
          </w:p>
        </w:tc>
        <w:tc>
          <w:tcPr>
            <w:tcW w:w="1270" w:type="dxa"/>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84-96</w:t>
            </w:r>
          </w:p>
        </w:tc>
      </w:tr>
      <w:tr w:rsidR="0069656E" w:rsidRPr="00657F66" w:rsidTr="00F1221E">
        <w:trPr>
          <w:cantSplit/>
          <w:trHeight w:val="170"/>
          <w:tblHeader/>
          <w:jc w:val="center"/>
        </w:trPr>
        <w:tc>
          <w:tcPr>
            <w:tcW w:w="5839" w:type="dxa"/>
            <w:tcBorders>
              <w:bottom w:val="single" w:sz="4" w:space="0" w:color="auto"/>
            </w:tcBorders>
            <w:shd w:val="clear" w:color="auto" w:fill="auto"/>
          </w:tcPr>
          <w:p w:rsidR="0069656E" w:rsidRPr="00657F66" w:rsidRDefault="00D91BAB" w:rsidP="00574C9B">
            <w:pPr>
              <w:tabs>
                <w:tab w:val="left" w:pos="4860"/>
              </w:tabs>
              <w:spacing w:after="0" w:line="240" w:lineRule="auto"/>
              <w:rPr>
                <w:rFonts w:ascii="Times New Roman" w:hAnsi="Times New Roman" w:cs="Times New Roman"/>
                <w:sz w:val="20"/>
                <w:szCs w:val="20"/>
              </w:rPr>
            </w:pPr>
            <w:r>
              <w:rPr>
                <w:rFonts w:ascii="Times New Roman" w:hAnsi="Times New Roman" w:cs="Times New Roman"/>
                <w:sz w:val="20"/>
                <w:szCs w:val="20"/>
              </w:rPr>
              <w:t>10. Çocuğun</w:t>
            </w:r>
            <w:r w:rsidR="0069656E" w:rsidRPr="00657F66">
              <w:rPr>
                <w:rFonts w:ascii="Times New Roman" w:hAnsi="Times New Roman" w:cs="Times New Roman"/>
                <w:sz w:val="20"/>
                <w:szCs w:val="20"/>
              </w:rPr>
              <w:t xml:space="preserve"> olumlu davranışlarını onaylar.</w:t>
            </w:r>
            <w:r w:rsidR="0069656E" w:rsidRPr="00657F66">
              <w:rPr>
                <w:rFonts w:ascii="Times New Roman" w:hAnsi="Times New Roman" w:cs="Times New Roman"/>
                <w:sz w:val="20"/>
                <w:szCs w:val="20"/>
              </w:rPr>
              <w:tab/>
            </w:r>
          </w:p>
        </w:tc>
        <w:tc>
          <w:tcPr>
            <w:tcW w:w="1396" w:type="dxa"/>
            <w:tcBorders>
              <w:bottom w:val="single" w:sz="4" w:space="0" w:color="auto"/>
            </w:tcBorders>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87</w:t>
            </w:r>
          </w:p>
        </w:tc>
        <w:tc>
          <w:tcPr>
            <w:tcW w:w="1270" w:type="dxa"/>
            <w:tcBorders>
              <w:bottom w:val="single" w:sz="4" w:space="0" w:color="auto"/>
            </w:tcBorders>
            <w:shd w:val="clear" w:color="auto" w:fill="auto"/>
          </w:tcPr>
          <w:p w:rsidR="0069656E" w:rsidRPr="00657F66" w:rsidRDefault="0069656E" w:rsidP="00574C9B">
            <w:pPr>
              <w:spacing w:after="0" w:line="240" w:lineRule="auto"/>
              <w:rPr>
                <w:rFonts w:ascii="Times New Roman" w:hAnsi="Times New Roman" w:cs="Times New Roman"/>
                <w:sz w:val="20"/>
                <w:szCs w:val="20"/>
              </w:rPr>
            </w:pPr>
            <w:r w:rsidRPr="00657F66">
              <w:rPr>
                <w:rFonts w:ascii="Times New Roman" w:hAnsi="Times New Roman" w:cs="Times New Roman"/>
                <w:sz w:val="20"/>
                <w:szCs w:val="20"/>
              </w:rPr>
              <w:t>83-94</w:t>
            </w:r>
          </w:p>
        </w:tc>
      </w:tr>
    </w:tbl>
    <w:p w:rsidR="00501375" w:rsidRDefault="00501375" w:rsidP="00574C9B">
      <w:pPr>
        <w:spacing w:after="0" w:line="360" w:lineRule="auto"/>
        <w:jc w:val="both"/>
        <w:rPr>
          <w:rFonts w:ascii="Times New Roman" w:hAnsi="Times New Roman" w:cs="Times New Roman"/>
          <w:b/>
          <w:sz w:val="24"/>
          <w:szCs w:val="24"/>
        </w:rPr>
      </w:pPr>
    </w:p>
    <w:p w:rsidR="00F1221E" w:rsidRDefault="00F1221E" w:rsidP="00574C9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Etik Kurul Kararı</w:t>
      </w:r>
    </w:p>
    <w:p w:rsidR="00F1221E" w:rsidRPr="00574C9B" w:rsidRDefault="00F1221E" w:rsidP="00574C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Abant İzzet Baysal Üniversitesi Sosyal Bilimlerde İnsan Araştırmaları Etik Kurulunun, 17/05/2016 tarihli ve 2016/03 sayılı toplantısında  “Okul Öncesi öğretmenlerinin Sınıflarındaki Gelişim Yetersizliği Olan ve Olmayan Öğrencilerle Etkileşim Davranışlarının İncelenmesi” başlıklı çalışmanın etik kuralları ve ilkeleri çerçevesinde herhangi bir sakınca olmadığına karar verilmiştir.</w:t>
      </w:r>
    </w:p>
    <w:p w:rsidR="00574C9B" w:rsidRDefault="00574C9B" w:rsidP="00574C9B">
      <w:pPr>
        <w:spacing w:after="0" w:line="360" w:lineRule="auto"/>
        <w:jc w:val="center"/>
        <w:rPr>
          <w:rFonts w:ascii="Times New Roman" w:hAnsi="Times New Roman" w:cs="Times New Roman"/>
          <w:b/>
          <w:sz w:val="24"/>
          <w:szCs w:val="24"/>
        </w:rPr>
      </w:pPr>
    </w:p>
    <w:p w:rsidR="00830308" w:rsidRPr="00AC3871" w:rsidRDefault="007B5083" w:rsidP="00574C9B">
      <w:pPr>
        <w:spacing w:after="0" w:line="360" w:lineRule="auto"/>
        <w:jc w:val="center"/>
        <w:rPr>
          <w:rFonts w:ascii="Times New Roman" w:hAnsi="Times New Roman" w:cs="Times New Roman"/>
          <w:color w:val="000000"/>
          <w:sz w:val="24"/>
          <w:szCs w:val="24"/>
        </w:rPr>
      </w:pPr>
      <w:r w:rsidRPr="00AC3871">
        <w:rPr>
          <w:rFonts w:ascii="Times New Roman" w:hAnsi="Times New Roman" w:cs="Times New Roman"/>
          <w:b/>
          <w:sz w:val="24"/>
          <w:szCs w:val="24"/>
        </w:rPr>
        <w:t>Bulgular</w:t>
      </w:r>
    </w:p>
    <w:p w:rsidR="00287EAC"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Bu bölümde erken çocukluk döneminde öğretmenlerin etkileşim davranışlarının</w:t>
      </w:r>
      <w:r w:rsidR="0098750D">
        <w:rPr>
          <w:rFonts w:ascii="Times New Roman" w:hAnsi="Times New Roman" w:cs="Times New Roman"/>
          <w:sz w:val="24"/>
          <w:szCs w:val="24"/>
        </w:rPr>
        <w:t xml:space="preserve">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incelenmesine yönelik toplanan verilerin analiz edilmesi ile elde edilen bulgulara yer verilmiştir.</w:t>
      </w:r>
    </w:p>
    <w:p w:rsidR="00703B8A" w:rsidRPr="00287EAC" w:rsidRDefault="00703B8A" w:rsidP="00574C9B">
      <w:pPr>
        <w:tabs>
          <w:tab w:val="left" w:pos="851"/>
        </w:tabs>
        <w:spacing w:after="0" w:line="360" w:lineRule="auto"/>
        <w:ind w:firstLine="709"/>
        <w:jc w:val="both"/>
        <w:rPr>
          <w:rFonts w:ascii="Times New Roman" w:hAnsi="Times New Roman" w:cs="Times New Roman"/>
          <w:sz w:val="24"/>
          <w:szCs w:val="24"/>
        </w:rPr>
      </w:pPr>
      <w:r w:rsidRPr="00287EAC">
        <w:rPr>
          <w:rFonts w:ascii="Times New Roman" w:hAnsi="Times New Roman" w:cs="Times New Roman"/>
          <w:b/>
          <w:sz w:val="24"/>
          <w:szCs w:val="24"/>
        </w:rPr>
        <w:t xml:space="preserve">Öğretmenlerin </w:t>
      </w:r>
      <w:r w:rsidR="00287EAC">
        <w:rPr>
          <w:rFonts w:ascii="Times New Roman" w:hAnsi="Times New Roman" w:cs="Times New Roman"/>
          <w:b/>
          <w:sz w:val="24"/>
          <w:szCs w:val="24"/>
        </w:rPr>
        <w:t>Gelişimsel Y</w:t>
      </w:r>
      <w:r w:rsidR="008A6F31" w:rsidRPr="00287EAC">
        <w:rPr>
          <w:rFonts w:ascii="Times New Roman" w:hAnsi="Times New Roman" w:cs="Times New Roman"/>
          <w:b/>
          <w:sz w:val="24"/>
          <w:szCs w:val="24"/>
        </w:rPr>
        <w:t>etersizliği</w:t>
      </w:r>
      <w:r w:rsidRPr="00287EAC">
        <w:rPr>
          <w:rFonts w:ascii="Times New Roman" w:hAnsi="Times New Roman" w:cs="Times New Roman"/>
          <w:b/>
          <w:sz w:val="24"/>
          <w:szCs w:val="24"/>
        </w:rPr>
        <w:t xml:space="preserve"> O</w:t>
      </w:r>
      <w:r w:rsidR="0098750D">
        <w:rPr>
          <w:rFonts w:ascii="Times New Roman" w:hAnsi="Times New Roman" w:cs="Times New Roman"/>
          <w:b/>
          <w:sz w:val="24"/>
          <w:szCs w:val="24"/>
        </w:rPr>
        <w:t xml:space="preserve">lan ve Olmayan Çocuklarla </w:t>
      </w:r>
      <w:r w:rsidR="004E3D03" w:rsidRPr="00287EAC">
        <w:rPr>
          <w:rFonts w:ascii="Times New Roman" w:hAnsi="Times New Roman" w:cs="Times New Roman"/>
          <w:b/>
          <w:sz w:val="24"/>
          <w:szCs w:val="24"/>
        </w:rPr>
        <w:t>(Büyük Grup</w:t>
      </w:r>
      <w:r w:rsidRPr="00287EAC">
        <w:rPr>
          <w:rFonts w:ascii="Times New Roman" w:hAnsi="Times New Roman" w:cs="Times New Roman"/>
          <w:b/>
          <w:sz w:val="24"/>
          <w:szCs w:val="24"/>
        </w:rPr>
        <w:t>) Masa Başı ve Oyun Etkinliği Sırasında Etkileşim Davranışlarının Sıklığına İlişkin Bulgular</w:t>
      </w:r>
    </w:p>
    <w:p w:rsidR="0098750D"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Bu çalışmada öğretmenlerin etkileşim davra</w:t>
      </w:r>
      <w:r w:rsidR="0098750D">
        <w:rPr>
          <w:rFonts w:ascii="Times New Roman" w:hAnsi="Times New Roman" w:cs="Times New Roman"/>
          <w:sz w:val="24"/>
          <w:szCs w:val="24"/>
        </w:rPr>
        <w:t xml:space="preserve">nışlarının sıklığı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incelenmiştir. </w:t>
      </w:r>
      <w:proofErr w:type="gramStart"/>
      <w:r w:rsidRPr="00AC3871">
        <w:rPr>
          <w:rFonts w:ascii="Times New Roman" w:hAnsi="Times New Roman" w:cs="Times New Roman"/>
          <w:sz w:val="24"/>
          <w:szCs w:val="24"/>
        </w:rPr>
        <w:t xml:space="preserve">Etkileşim davranışlarından 1. </w:t>
      </w:r>
      <w:r w:rsidR="0098750D">
        <w:rPr>
          <w:rFonts w:ascii="Times New Roman" w:hAnsi="Times New Roman" w:cs="Times New Roman"/>
          <w:sz w:val="24"/>
          <w:szCs w:val="24"/>
        </w:rPr>
        <w:t xml:space="preserve">davranış olarak </w:t>
      </w:r>
      <w:r w:rsidR="0098750D" w:rsidRPr="0098750D">
        <w:rPr>
          <w:rFonts w:ascii="Times New Roman" w:hAnsi="Times New Roman" w:cs="Times New Roman"/>
          <w:i/>
          <w:sz w:val="24"/>
          <w:szCs w:val="24"/>
        </w:rPr>
        <w:t>çocuğun</w:t>
      </w:r>
      <w:r w:rsidRPr="00AC3871">
        <w:rPr>
          <w:rFonts w:ascii="Times New Roman" w:hAnsi="Times New Roman" w:cs="Times New Roman"/>
          <w:i/>
          <w:sz w:val="24"/>
          <w:szCs w:val="24"/>
        </w:rPr>
        <w:t xml:space="preserve"> kendisine yönelttiği sözel veya sözel olmayan etkileşim girişimlerine sözel ya da sözel olmayan davranışlarla yanıt verme,</w:t>
      </w:r>
      <w:r w:rsidR="0098750D">
        <w:rPr>
          <w:rFonts w:ascii="Times New Roman" w:hAnsi="Times New Roman" w:cs="Times New Roman"/>
          <w:sz w:val="24"/>
          <w:szCs w:val="24"/>
        </w:rPr>
        <w:t xml:space="preserve"> 2. davranış olarak </w:t>
      </w:r>
      <w:r w:rsidR="0098750D" w:rsidRPr="0098750D">
        <w:rPr>
          <w:rFonts w:ascii="Times New Roman" w:hAnsi="Times New Roman" w:cs="Times New Roman"/>
          <w:i/>
          <w:sz w:val="24"/>
          <w:szCs w:val="24"/>
        </w:rPr>
        <w:t>çocuğa</w:t>
      </w:r>
      <w:r w:rsidRPr="00AC3871">
        <w:rPr>
          <w:rFonts w:ascii="Times New Roman" w:hAnsi="Times New Roman" w:cs="Times New Roman"/>
          <w:i/>
          <w:sz w:val="24"/>
          <w:szCs w:val="24"/>
        </w:rPr>
        <w:t xml:space="preserve"> sözel ya da sözel olmayan bir uyaran sunma</w:t>
      </w:r>
      <w:r w:rsidRPr="00AC3871">
        <w:rPr>
          <w:rFonts w:ascii="Times New Roman" w:hAnsi="Times New Roman" w:cs="Times New Roman"/>
          <w:sz w:val="24"/>
          <w:szCs w:val="24"/>
        </w:rPr>
        <w:t xml:space="preserve">, 3. davranış olarak </w:t>
      </w:r>
      <w:r w:rsidR="0098750D">
        <w:rPr>
          <w:rFonts w:ascii="Times New Roman" w:hAnsi="Times New Roman" w:cs="Times New Roman"/>
          <w:i/>
          <w:sz w:val="24"/>
          <w:szCs w:val="24"/>
        </w:rPr>
        <w:t xml:space="preserve">çocuğa </w:t>
      </w:r>
      <w:r w:rsidRPr="00AC3871">
        <w:rPr>
          <w:rFonts w:ascii="Times New Roman" w:hAnsi="Times New Roman" w:cs="Times New Roman"/>
          <w:i/>
          <w:sz w:val="24"/>
          <w:szCs w:val="24"/>
        </w:rPr>
        <w:t xml:space="preserve">seçenek sunma, </w:t>
      </w:r>
      <w:r w:rsidR="0098750D">
        <w:rPr>
          <w:rFonts w:ascii="Times New Roman" w:hAnsi="Times New Roman" w:cs="Times New Roman"/>
          <w:sz w:val="24"/>
          <w:szCs w:val="24"/>
        </w:rPr>
        <w:t xml:space="preserve">4. davranış olarak </w:t>
      </w:r>
      <w:r w:rsidR="0098750D" w:rsidRPr="0098750D">
        <w:rPr>
          <w:rFonts w:ascii="Times New Roman" w:hAnsi="Times New Roman" w:cs="Times New Roman"/>
          <w:i/>
          <w:sz w:val="24"/>
          <w:szCs w:val="24"/>
        </w:rPr>
        <w:t>çocuğa</w:t>
      </w:r>
      <w:r w:rsidRPr="0098750D">
        <w:rPr>
          <w:rFonts w:ascii="Times New Roman" w:hAnsi="Times New Roman" w:cs="Times New Roman"/>
          <w:i/>
          <w:sz w:val="24"/>
          <w:szCs w:val="24"/>
        </w:rPr>
        <w:t xml:space="preserve"> </w:t>
      </w:r>
      <w:r w:rsidRPr="00AC3871">
        <w:rPr>
          <w:rFonts w:ascii="Times New Roman" w:hAnsi="Times New Roman" w:cs="Times New Roman"/>
          <w:i/>
          <w:sz w:val="24"/>
          <w:szCs w:val="24"/>
        </w:rPr>
        <w:t xml:space="preserve">dikkatini yöneltme/sürdürme, </w:t>
      </w:r>
      <w:r w:rsidR="0098750D">
        <w:rPr>
          <w:rFonts w:ascii="Times New Roman" w:hAnsi="Times New Roman" w:cs="Times New Roman"/>
          <w:sz w:val="24"/>
          <w:szCs w:val="24"/>
        </w:rPr>
        <w:t xml:space="preserve">5. davranış olarak </w:t>
      </w:r>
      <w:r w:rsidR="0098750D" w:rsidRPr="0098750D">
        <w:rPr>
          <w:rFonts w:ascii="Times New Roman" w:hAnsi="Times New Roman" w:cs="Times New Roman"/>
          <w:i/>
          <w:sz w:val="24"/>
          <w:szCs w:val="24"/>
        </w:rPr>
        <w:t>çocukla</w:t>
      </w:r>
      <w:r w:rsidRPr="00AC3871">
        <w:rPr>
          <w:rFonts w:ascii="Times New Roman" w:hAnsi="Times New Roman" w:cs="Times New Roman"/>
          <w:i/>
          <w:sz w:val="24"/>
          <w:szCs w:val="24"/>
        </w:rPr>
        <w:t xml:space="preserve"> konuşurken ses tonunu uygun kullanma, </w:t>
      </w:r>
      <w:r w:rsidRPr="00AC3871">
        <w:rPr>
          <w:rFonts w:ascii="Times New Roman" w:hAnsi="Times New Roman" w:cs="Times New Roman"/>
          <w:sz w:val="24"/>
          <w:szCs w:val="24"/>
        </w:rPr>
        <w:t xml:space="preserve">6. davranış olarak </w:t>
      </w:r>
      <w:r w:rsidR="0098750D">
        <w:rPr>
          <w:rFonts w:ascii="Times New Roman" w:hAnsi="Times New Roman" w:cs="Times New Roman"/>
          <w:i/>
          <w:sz w:val="24"/>
          <w:szCs w:val="24"/>
        </w:rPr>
        <w:t>çocukla</w:t>
      </w:r>
      <w:r w:rsidRPr="00AC3871">
        <w:rPr>
          <w:rFonts w:ascii="Times New Roman" w:hAnsi="Times New Roman" w:cs="Times New Roman"/>
          <w:i/>
          <w:sz w:val="24"/>
          <w:szCs w:val="24"/>
        </w:rPr>
        <w:t xml:space="preserve"> fiziksel etkileşim kurma,</w:t>
      </w:r>
      <w:r w:rsidRPr="00AC3871">
        <w:rPr>
          <w:rFonts w:ascii="Times New Roman" w:hAnsi="Times New Roman" w:cs="Times New Roman"/>
          <w:sz w:val="24"/>
          <w:szCs w:val="24"/>
        </w:rPr>
        <w:t xml:space="preserve"> 7. davranış olarak </w:t>
      </w:r>
      <w:r w:rsidR="0098750D">
        <w:rPr>
          <w:rFonts w:ascii="Times New Roman" w:hAnsi="Times New Roman" w:cs="Times New Roman"/>
          <w:i/>
          <w:sz w:val="24"/>
          <w:szCs w:val="24"/>
        </w:rPr>
        <w:t>çocuğa</w:t>
      </w:r>
      <w:r w:rsidRPr="00AC3871">
        <w:rPr>
          <w:rFonts w:ascii="Times New Roman" w:hAnsi="Times New Roman" w:cs="Times New Roman"/>
          <w:i/>
          <w:sz w:val="24"/>
          <w:szCs w:val="24"/>
        </w:rPr>
        <w:t xml:space="preserve"> gereksinim duyduğunda yardım etme,</w:t>
      </w:r>
      <w:r w:rsidRPr="00AC3871">
        <w:rPr>
          <w:rFonts w:ascii="Times New Roman" w:hAnsi="Times New Roman" w:cs="Times New Roman"/>
          <w:sz w:val="24"/>
          <w:szCs w:val="24"/>
        </w:rPr>
        <w:t xml:space="preserve"> 8. davranış olarak </w:t>
      </w:r>
      <w:r w:rsidR="0098750D">
        <w:rPr>
          <w:rFonts w:ascii="Times New Roman" w:hAnsi="Times New Roman" w:cs="Times New Roman"/>
          <w:i/>
          <w:sz w:val="24"/>
          <w:szCs w:val="24"/>
        </w:rPr>
        <w:t xml:space="preserve">çocuğu </w:t>
      </w:r>
      <w:r w:rsidRPr="00AC3871">
        <w:rPr>
          <w:rFonts w:ascii="Times New Roman" w:hAnsi="Times New Roman" w:cs="Times New Roman"/>
          <w:i/>
          <w:sz w:val="24"/>
          <w:szCs w:val="24"/>
        </w:rPr>
        <w:t xml:space="preserve">etkinliğe doğru yeniden yöneltme/yönlendirme, </w:t>
      </w:r>
      <w:r w:rsidRPr="00AC3871">
        <w:rPr>
          <w:rFonts w:ascii="Times New Roman" w:hAnsi="Times New Roman" w:cs="Times New Roman"/>
          <w:sz w:val="24"/>
          <w:szCs w:val="24"/>
        </w:rPr>
        <w:t xml:space="preserve">9. davranış olarak </w:t>
      </w:r>
      <w:r w:rsidR="0098750D">
        <w:rPr>
          <w:rFonts w:ascii="Times New Roman" w:hAnsi="Times New Roman" w:cs="Times New Roman"/>
          <w:i/>
          <w:sz w:val="24"/>
          <w:szCs w:val="24"/>
        </w:rPr>
        <w:t xml:space="preserve">çocuğu </w:t>
      </w:r>
      <w:r w:rsidRPr="00AC3871">
        <w:rPr>
          <w:rFonts w:ascii="Times New Roman" w:hAnsi="Times New Roman" w:cs="Times New Roman"/>
          <w:i/>
          <w:sz w:val="24"/>
          <w:szCs w:val="24"/>
        </w:rPr>
        <w:t>akranı ile etkileşimi için yönlendirme ve</w:t>
      </w:r>
      <w:r w:rsidRPr="00AC3871">
        <w:rPr>
          <w:rFonts w:ascii="Times New Roman" w:hAnsi="Times New Roman" w:cs="Times New Roman"/>
          <w:sz w:val="24"/>
          <w:szCs w:val="24"/>
        </w:rPr>
        <w:t xml:space="preserve"> 10. davranış olarak </w:t>
      </w:r>
      <w:r w:rsidR="0098750D">
        <w:rPr>
          <w:rFonts w:ascii="Times New Roman" w:hAnsi="Times New Roman" w:cs="Times New Roman"/>
          <w:i/>
          <w:sz w:val="24"/>
          <w:szCs w:val="24"/>
        </w:rPr>
        <w:t xml:space="preserve">çocuğun </w:t>
      </w:r>
      <w:r w:rsidRPr="00AC3871">
        <w:rPr>
          <w:rFonts w:ascii="Times New Roman" w:hAnsi="Times New Roman" w:cs="Times New Roman"/>
          <w:i/>
          <w:sz w:val="24"/>
          <w:szCs w:val="24"/>
        </w:rPr>
        <w:t xml:space="preserve">olumlu davranışlarını onaylama </w:t>
      </w:r>
      <w:r w:rsidRPr="00AC3871">
        <w:rPr>
          <w:rFonts w:ascii="Times New Roman" w:hAnsi="Times New Roman" w:cs="Times New Roman"/>
          <w:sz w:val="24"/>
          <w:szCs w:val="24"/>
        </w:rPr>
        <w:t xml:space="preserve">tanımlanmıştır. </w:t>
      </w:r>
      <w:proofErr w:type="gramEnd"/>
      <w:r w:rsidRPr="00AC3871">
        <w:rPr>
          <w:rFonts w:ascii="Times New Roman" w:hAnsi="Times New Roman" w:cs="Times New Roman"/>
          <w:sz w:val="24"/>
          <w:szCs w:val="24"/>
        </w:rPr>
        <w:t xml:space="preserve">Her bir etkileşim davranışı masa başı seçilen etkinlikler esnasında ve oyun zamanında seçilen etkinlikler esnasında gözlenmiş, kayıt edilmiş ve analiz edilmiştir. Öğretmenlerin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w:t>
      </w:r>
      <w:r w:rsidR="0098750D">
        <w:rPr>
          <w:rFonts w:ascii="Times New Roman" w:hAnsi="Times New Roman" w:cs="Times New Roman"/>
          <w:sz w:val="24"/>
          <w:szCs w:val="24"/>
        </w:rPr>
        <w:t xml:space="preserve"> olmayan çocuklarla </w:t>
      </w:r>
      <w:r w:rsidR="00F77D99">
        <w:rPr>
          <w:rFonts w:ascii="Times New Roman" w:hAnsi="Times New Roman" w:cs="Times New Roman"/>
          <w:sz w:val="24"/>
          <w:szCs w:val="24"/>
        </w:rPr>
        <w:t>(büyük grup</w:t>
      </w:r>
      <w:r w:rsidRPr="00AC3871">
        <w:rPr>
          <w:rFonts w:ascii="Times New Roman" w:hAnsi="Times New Roman" w:cs="Times New Roman"/>
          <w:sz w:val="24"/>
          <w:szCs w:val="24"/>
        </w:rPr>
        <w:t>) masa başı ve oyun etkinliği sırasında etkileşim davranışlarının sıklığına ilişkin bulgular Tablo 4’de verilmiştir.</w:t>
      </w:r>
      <w:bookmarkStart w:id="6" w:name="_Toc487474828"/>
    </w:p>
    <w:p w:rsidR="00F1221E" w:rsidRDefault="00F1221E" w:rsidP="00574C9B">
      <w:pPr>
        <w:tabs>
          <w:tab w:val="left" w:pos="851"/>
        </w:tabs>
        <w:spacing w:after="0" w:line="360" w:lineRule="auto"/>
        <w:ind w:firstLine="709"/>
        <w:jc w:val="both"/>
        <w:rPr>
          <w:rFonts w:ascii="Times New Roman" w:hAnsi="Times New Roman" w:cs="Times New Roman"/>
          <w:sz w:val="24"/>
          <w:szCs w:val="24"/>
        </w:rPr>
      </w:pPr>
    </w:p>
    <w:p w:rsidR="00703B8A" w:rsidRPr="00BC25C4" w:rsidRDefault="00703B8A" w:rsidP="00574C9B">
      <w:pPr>
        <w:tabs>
          <w:tab w:val="left" w:pos="851"/>
        </w:tabs>
        <w:spacing w:after="0" w:line="360" w:lineRule="auto"/>
        <w:jc w:val="both"/>
        <w:rPr>
          <w:rFonts w:ascii="Times New Roman" w:hAnsi="Times New Roman" w:cs="Times New Roman"/>
          <w:sz w:val="24"/>
          <w:szCs w:val="24"/>
        </w:rPr>
      </w:pPr>
      <w:r w:rsidRPr="00BC25C4">
        <w:rPr>
          <w:rFonts w:ascii="Times New Roman" w:hAnsi="Times New Roman" w:cs="Times New Roman"/>
          <w:b/>
          <w:sz w:val="24"/>
          <w:szCs w:val="24"/>
        </w:rPr>
        <w:t>Tablo 4</w:t>
      </w:r>
      <w:r w:rsidR="00BC25C4" w:rsidRPr="00BC25C4">
        <w:rPr>
          <w:rFonts w:ascii="Times New Roman" w:hAnsi="Times New Roman" w:cs="Times New Roman"/>
          <w:b/>
          <w:sz w:val="24"/>
          <w:szCs w:val="24"/>
        </w:rPr>
        <w:t>.</w:t>
      </w:r>
      <w:r w:rsidR="00BC25C4">
        <w:rPr>
          <w:rFonts w:ascii="Times New Roman" w:hAnsi="Times New Roman" w:cs="Times New Roman"/>
          <w:sz w:val="24"/>
          <w:szCs w:val="24"/>
        </w:rPr>
        <w:t xml:space="preserve"> </w:t>
      </w:r>
      <w:r w:rsidRPr="00BC25C4">
        <w:rPr>
          <w:rFonts w:ascii="Times New Roman" w:hAnsi="Times New Roman" w:cs="Times New Roman"/>
          <w:sz w:val="24"/>
          <w:szCs w:val="24"/>
        </w:rPr>
        <w:t xml:space="preserve">Öğretmenlerin masa başı ve oyun etkinliği sırasında </w:t>
      </w:r>
      <w:r w:rsidR="008A6F31" w:rsidRPr="00BC25C4">
        <w:rPr>
          <w:rFonts w:ascii="Times New Roman" w:hAnsi="Times New Roman" w:cs="Times New Roman"/>
          <w:sz w:val="24"/>
          <w:szCs w:val="24"/>
        </w:rPr>
        <w:t>gelişimsel yetersizliği</w:t>
      </w:r>
      <w:r w:rsidRPr="00BC25C4">
        <w:rPr>
          <w:rFonts w:ascii="Times New Roman" w:hAnsi="Times New Roman" w:cs="Times New Roman"/>
          <w:sz w:val="24"/>
          <w:szCs w:val="24"/>
        </w:rPr>
        <w:t xml:space="preserve"> olan ve olm</w:t>
      </w:r>
      <w:r w:rsidR="0098750D">
        <w:rPr>
          <w:rFonts w:ascii="Times New Roman" w:hAnsi="Times New Roman" w:cs="Times New Roman"/>
          <w:sz w:val="24"/>
          <w:szCs w:val="24"/>
        </w:rPr>
        <w:t xml:space="preserve">ayan çocuklarla </w:t>
      </w:r>
      <w:r w:rsidR="00F77D99" w:rsidRPr="00BC25C4">
        <w:rPr>
          <w:rFonts w:ascii="Times New Roman" w:hAnsi="Times New Roman" w:cs="Times New Roman"/>
          <w:sz w:val="24"/>
          <w:szCs w:val="24"/>
        </w:rPr>
        <w:t>(büyük grup</w:t>
      </w:r>
      <w:r w:rsidRPr="00BC25C4">
        <w:rPr>
          <w:rFonts w:ascii="Times New Roman" w:hAnsi="Times New Roman" w:cs="Times New Roman"/>
          <w:sz w:val="24"/>
          <w:szCs w:val="24"/>
        </w:rPr>
        <w:t>) etkileşim davranışları sıklığı</w:t>
      </w:r>
      <w:bookmarkEnd w:id="6"/>
    </w:p>
    <w:tbl>
      <w:tblPr>
        <w:tblW w:w="8505" w:type="dxa"/>
        <w:jc w:val="center"/>
        <w:tblLayout w:type="fixed"/>
        <w:tblCellMar>
          <w:left w:w="70" w:type="dxa"/>
          <w:right w:w="70" w:type="dxa"/>
        </w:tblCellMar>
        <w:tblLook w:val="00A0" w:firstRow="1" w:lastRow="0" w:firstColumn="1" w:lastColumn="0" w:noHBand="0" w:noVBand="0"/>
      </w:tblPr>
      <w:tblGrid>
        <w:gridCol w:w="1181"/>
        <w:gridCol w:w="3223"/>
        <w:gridCol w:w="1104"/>
        <w:gridCol w:w="1163"/>
        <w:gridCol w:w="997"/>
        <w:gridCol w:w="837"/>
      </w:tblGrid>
      <w:tr w:rsidR="00703B8A" w:rsidRPr="00657F66" w:rsidTr="00BC25C4">
        <w:trPr>
          <w:trHeight w:val="170"/>
          <w:jc w:val="center"/>
        </w:trPr>
        <w:tc>
          <w:tcPr>
            <w:tcW w:w="694"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r w:rsidRPr="00BC25C4">
              <w:rPr>
                <w:rFonts w:ascii="Times New Roman" w:hAnsi="Times New Roman" w:cs="Times New Roman"/>
                <w:b/>
                <w:bCs/>
                <w:sz w:val="20"/>
                <w:szCs w:val="20"/>
              </w:rPr>
              <w:t>Etkinlik</w:t>
            </w:r>
          </w:p>
        </w:tc>
        <w:tc>
          <w:tcPr>
            <w:tcW w:w="1895"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r w:rsidRPr="00BC25C4">
              <w:rPr>
                <w:rFonts w:ascii="Times New Roman" w:hAnsi="Times New Roman" w:cs="Times New Roman"/>
                <w:b/>
                <w:sz w:val="20"/>
                <w:szCs w:val="20"/>
              </w:rPr>
              <w:t>Öğretmen Etkileşim Davranışları Sıklığı</w:t>
            </w:r>
          </w:p>
        </w:tc>
        <w:tc>
          <w:tcPr>
            <w:tcW w:w="649"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proofErr w:type="spellStart"/>
            <w:r w:rsidRPr="00BC25C4">
              <w:rPr>
                <w:rFonts w:ascii="Times New Roman" w:hAnsi="Times New Roman" w:cs="Times New Roman"/>
                <w:b/>
                <w:bCs/>
                <w:sz w:val="20"/>
                <w:szCs w:val="20"/>
              </w:rPr>
              <w:t>Min</w:t>
            </w:r>
            <w:proofErr w:type="spellEnd"/>
          </w:p>
        </w:tc>
        <w:tc>
          <w:tcPr>
            <w:tcW w:w="684"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proofErr w:type="spellStart"/>
            <w:r w:rsidRPr="00BC25C4">
              <w:rPr>
                <w:rFonts w:ascii="Times New Roman" w:hAnsi="Times New Roman" w:cs="Times New Roman"/>
                <w:b/>
                <w:bCs/>
                <w:sz w:val="20"/>
                <w:szCs w:val="20"/>
              </w:rPr>
              <w:t>Max</w:t>
            </w:r>
            <w:proofErr w:type="spellEnd"/>
          </w:p>
        </w:tc>
        <w:tc>
          <w:tcPr>
            <w:tcW w:w="586"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r w:rsidRPr="00BC25C4">
              <w:rPr>
                <w:rFonts w:ascii="Times New Roman" w:hAnsi="Times New Roman" w:cs="Times New Roman"/>
                <w:noProof/>
                <w:sz w:val="20"/>
                <w:szCs w:val="20"/>
                <w:lang w:eastAsia="tr-TR"/>
              </w:rPr>
              <w:drawing>
                <wp:inline distT="0" distB="0" distL="0" distR="0" wp14:anchorId="56B89B71" wp14:editId="0330259B">
                  <wp:extent cx="95250" cy="142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492" w:type="pct"/>
            <w:tcBorders>
              <w:top w:val="single" w:sz="4" w:space="0" w:color="auto"/>
              <w:bottom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bCs/>
                <w:sz w:val="20"/>
                <w:szCs w:val="20"/>
              </w:rPr>
            </w:pPr>
            <w:proofErr w:type="spellStart"/>
            <w:r w:rsidRPr="00BC25C4">
              <w:rPr>
                <w:rFonts w:ascii="Times New Roman" w:hAnsi="Times New Roman" w:cs="Times New Roman"/>
                <w:b/>
                <w:bCs/>
                <w:sz w:val="20"/>
                <w:szCs w:val="20"/>
              </w:rPr>
              <w:t>S</w:t>
            </w:r>
            <w:r w:rsidRPr="00BC25C4">
              <w:rPr>
                <w:rFonts w:ascii="Times New Roman" w:hAnsi="Times New Roman" w:cs="Times New Roman"/>
                <w:b/>
                <w:bCs/>
                <w:sz w:val="20"/>
                <w:szCs w:val="20"/>
                <w:vertAlign w:val="subscript"/>
              </w:rPr>
              <w:t>x</w:t>
            </w:r>
            <w:proofErr w:type="spellEnd"/>
          </w:p>
        </w:tc>
      </w:tr>
      <w:tr w:rsidR="00703B8A" w:rsidRPr="00657F66" w:rsidTr="00BC25C4">
        <w:trPr>
          <w:trHeight w:val="170"/>
          <w:jc w:val="center"/>
        </w:trPr>
        <w:tc>
          <w:tcPr>
            <w:tcW w:w="694" w:type="pct"/>
            <w:vMerge w:val="restart"/>
            <w:tcBorders>
              <w:top w:val="single" w:sz="4" w:space="0" w:color="auto"/>
            </w:tcBorders>
            <w:shd w:val="clear" w:color="auto" w:fill="auto"/>
            <w:vAlign w:val="center"/>
          </w:tcPr>
          <w:p w:rsidR="00703B8A" w:rsidRPr="00BC25C4" w:rsidRDefault="00703B8A" w:rsidP="00C648C4">
            <w:pPr>
              <w:spacing w:after="0" w:line="240" w:lineRule="auto"/>
              <w:rPr>
                <w:rFonts w:ascii="Times New Roman" w:hAnsi="Times New Roman" w:cs="Times New Roman"/>
                <w:b/>
                <w:i/>
                <w:color w:val="000000"/>
                <w:sz w:val="20"/>
                <w:szCs w:val="20"/>
              </w:rPr>
            </w:pPr>
            <w:r w:rsidRPr="00BC25C4">
              <w:rPr>
                <w:rFonts w:ascii="Times New Roman" w:hAnsi="Times New Roman" w:cs="Times New Roman"/>
                <w:b/>
                <w:i/>
                <w:color w:val="000000"/>
                <w:sz w:val="20"/>
                <w:szCs w:val="20"/>
              </w:rPr>
              <w:t>Masa Başı</w:t>
            </w:r>
          </w:p>
        </w:tc>
        <w:tc>
          <w:tcPr>
            <w:tcW w:w="1895" w:type="pct"/>
            <w:tcBorders>
              <w:top w:val="single" w:sz="4" w:space="0" w:color="auto"/>
            </w:tcBorders>
            <w:shd w:val="clear" w:color="auto" w:fill="auto"/>
            <w:vAlign w:val="center"/>
          </w:tcPr>
          <w:p w:rsidR="00703B8A" w:rsidRPr="00BC25C4" w:rsidRDefault="00BC25C4" w:rsidP="00C648C4">
            <w:pPr>
              <w:spacing w:after="0" w:line="240" w:lineRule="auto"/>
              <w:ind w:left="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03B8A" w:rsidRPr="00BC25C4">
              <w:rPr>
                <w:rFonts w:ascii="Times New Roman" w:hAnsi="Times New Roman" w:cs="Times New Roman"/>
                <w:color w:val="000000"/>
                <w:sz w:val="20"/>
                <w:szCs w:val="20"/>
              </w:rPr>
              <w:t>Tüm Davranışların Sıklığı</w:t>
            </w:r>
          </w:p>
        </w:tc>
        <w:tc>
          <w:tcPr>
            <w:tcW w:w="649" w:type="pct"/>
            <w:tcBorders>
              <w:top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w:t>
            </w:r>
          </w:p>
        </w:tc>
        <w:tc>
          <w:tcPr>
            <w:tcW w:w="684" w:type="pct"/>
            <w:tcBorders>
              <w:top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40</w:t>
            </w:r>
          </w:p>
        </w:tc>
        <w:tc>
          <w:tcPr>
            <w:tcW w:w="586" w:type="pct"/>
            <w:tcBorders>
              <w:top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13.16</w:t>
            </w:r>
          </w:p>
        </w:tc>
        <w:tc>
          <w:tcPr>
            <w:tcW w:w="492" w:type="pct"/>
            <w:tcBorders>
              <w:top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7.84</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1.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24</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5.06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5.59</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2.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24</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6.16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5.69</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3.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4.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36</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13.06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7.41</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5.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21</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8.00</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5.94</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6.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1.34</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2.42</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7.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17</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1.59</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3.55</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8.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13</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1.56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3.11</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9.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0.09</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0.30</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10.Etkileşim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2.00</w:t>
            </w:r>
          </w:p>
        </w:tc>
      </w:tr>
      <w:tr w:rsidR="00703B8A" w:rsidRPr="00657F66" w:rsidTr="00BC25C4">
        <w:trPr>
          <w:trHeight w:val="170"/>
          <w:jc w:val="center"/>
        </w:trPr>
        <w:tc>
          <w:tcPr>
            <w:tcW w:w="694" w:type="pct"/>
            <w:vMerge w:val="restart"/>
            <w:shd w:val="clear" w:color="auto" w:fill="auto"/>
            <w:vAlign w:val="center"/>
          </w:tcPr>
          <w:p w:rsidR="00703B8A" w:rsidRPr="00BC25C4" w:rsidRDefault="00703B8A" w:rsidP="00C648C4">
            <w:pPr>
              <w:spacing w:after="0" w:line="240" w:lineRule="auto"/>
              <w:rPr>
                <w:rFonts w:ascii="Times New Roman" w:hAnsi="Times New Roman" w:cs="Times New Roman"/>
                <w:b/>
                <w:i/>
                <w:color w:val="000000"/>
                <w:sz w:val="20"/>
                <w:szCs w:val="20"/>
              </w:rPr>
            </w:pPr>
            <w:r w:rsidRPr="00BC25C4">
              <w:rPr>
                <w:rFonts w:ascii="Times New Roman" w:hAnsi="Times New Roman" w:cs="Times New Roman"/>
                <w:b/>
                <w:i/>
                <w:color w:val="000000"/>
                <w:sz w:val="20"/>
                <w:szCs w:val="20"/>
              </w:rPr>
              <w:lastRenderedPageBreak/>
              <w:t>Oyun</w:t>
            </w:r>
          </w:p>
        </w:tc>
        <w:tc>
          <w:tcPr>
            <w:tcW w:w="1895" w:type="pct"/>
            <w:shd w:val="clear" w:color="auto" w:fill="auto"/>
            <w:vAlign w:val="center"/>
          </w:tcPr>
          <w:p w:rsidR="00703B8A" w:rsidRPr="00657F66" w:rsidRDefault="00BC25C4" w:rsidP="00C648C4">
            <w:pPr>
              <w:spacing w:after="0" w:line="240" w:lineRule="auto"/>
              <w:ind w:left="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03B8A" w:rsidRPr="00657F66">
              <w:rPr>
                <w:rFonts w:ascii="Times New Roman" w:hAnsi="Times New Roman" w:cs="Times New Roman"/>
                <w:color w:val="000000"/>
                <w:sz w:val="20"/>
                <w:szCs w:val="20"/>
              </w:rPr>
              <w:t>Tüm Davranışların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48</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12.88</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8.30</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1.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16</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3.44</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4.39</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2.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35</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6.63</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6.60</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3.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0.22</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0.55</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4.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48</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11.69</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7.56</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5.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32</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6.41</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6.21</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6.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41</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5.34</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8.09</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7.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25</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4.48</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8.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1.56</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2.82</w:t>
            </w:r>
          </w:p>
        </w:tc>
      </w:tr>
      <w:tr w:rsidR="00703B8A" w:rsidRPr="00657F66" w:rsidTr="00BC25C4">
        <w:trPr>
          <w:trHeight w:val="170"/>
          <w:jc w:val="center"/>
        </w:trPr>
        <w:tc>
          <w:tcPr>
            <w:tcW w:w="694" w:type="pct"/>
            <w:vMerge/>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9. Etkileşim Davranışı Sıklığı</w:t>
            </w:r>
          </w:p>
        </w:tc>
        <w:tc>
          <w:tcPr>
            <w:tcW w:w="649"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24</w:t>
            </w:r>
          </w:p>
        </w:tc>
        <w:tc>
          <w:tcPr>
            <w:tcW w:w="586"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1.00</w:t>
            </w:r>
          </w:p>
        </w:tc>
        <w:tc>
          <w:tcPr>
            <w:tcW w:w="492" w:type="pct"/>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4.27</w:t>
            </w:r>
          </w:p>
        </w:tc>
      </w:tr>
      <w:tr w:rsidR="00703B8A" w:rsidRPr="00657F66" w:rsidTr="00BC25C4">
        <w:trPr>
          <w:trHeight w:val="170"/>
          <w:jc w:val="center"/>
        </w:trPr>
        <w:tc>
          <w:tcPr>
            <w:tcW w:w="694" w:type="pct"/>
            <w:vMerge/>
            <w:tcBorders>
              <w:bottom w:val="single" w:sz="4" w:space="0" w:color="auto"/>
            </w:tcBorders>
            <w:shd w:val="clear" w:color="auto" w:fill="auto"/>
            <w:vAlign w:val="center"/>
          </w:tcPr>
          <w:p w:rsidR="00703B8A" w:rsidRPr="00657F66" w:rsidRDefault="00703B8A" w:rsidP="00C648C4">
            <w:pPr>
              <w:spacing w:after="0" w:line="240" w:lineRule="auto"/>
              <w:rPr>
                <w:rFonts w:ascii="Times New Roman" w:hAnsi="Times New Roman" w:cs="Times New Roman"/>
                <w:color w:val="000000"/>
                <w:sz w:val="20"/>
                <w:szCs w:val="20"/>
              </w:rPr>
            </w:pPr>
          </w:p>
        </w:tc>
        <w:tc>
          <w:tcPr>
            <w:tcW w:w="1895" w:type="pct"/>
            <w:tcBorders>
              <w:bottom w:val="single" w:sz="4" w:space="0" w:color="auto"/>
            </w:tcBorders>
            <w:shd w:val="clear" w:color="auto" w:fill="auto"/>
            <w:vAlign w:val="center"/>
          </w:tcPr>
          <w:p w:rsidR="00703B8A" w:rsidRPr="00657F66" w:rsidRDefault="00703B8A" w:rsidP="00C648C4">
            <w:pPr>
              <w:spacing w:after="0" w:line="240" w:lineRule="auto"/>
              <w:ind w:left="61"/>
              <w:rPr>
                <w:rFonts w:ascii="Times New Roman" w:hAnsi="Times New Roman" w:cs="Times New Roman"/>
                <w:color w:val="000000"/>
                <w:sz w:val="20"/>
                <w:szCs w:val="20"/>
              </w:rPr>
            </w:pPr>
            <w:r w:rsidRPr="00657F66">
              <w:rPr>
                <w:rFonts w:ascii="Times New Roman" w:hAnsi="Times New Roman" w:cs="Times New Roman"/>
                <w:color w:val="000000"/>
                <w:sz w:val="20"/>
                <w:szCs w:val="20"/>
              </w:rPr>
              <w:t>10.Etkileşim Davranışı Sıklığı</w:t>
            </w:r>
          </w:p>
        </w:tc>
        <w:tc>
          <w:tcPr>
            <w:tcW w:w="649" w:type="pct"/>
            <w:tcBorders>
              <w:bottom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w:t>
            </w:r>
          </w:p>
        </w:tc>
        <w:tc>
          <w:tcPr>
            <w:tcW w:w="684" w:type="pct"/>
            <w:tcBorders>
              <w:bottom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w:t>
            </w:r>
          </w:p>
        </w:tc>
        <w:tc>
          <w:tcPr>
            <w:tcW w:w="586" w:type="pct"/>
            <w:tcBorders>
              <w:bottom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0.16</w:t>
            </w:r>
          </w:p>
        </w:tc>
        <w:tc>
          <w:tcPr>
            <w:tcW w:w="492" w:type="pct"/>
            <w:tcBorders>
              <w:bottom w:val="single" w:sz="4" w:space="0" w:color="auto"/>
            </w:tcBorders>
            <w:shd w:val="clear" w:color="auto" w:fill="auto"/>
            <w:noWrap/>
            <w:vAlign w:val="center"/>
          </w:tcPr>
          <w:p w:rsidR="00703B8A" w:rsidRPr="00657F66" w:rsidRDefault="00703B8A" w:rsidP="00C648C4">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0.45</w:t>
            </w:r>
          </w:p>
        </w:tc>
      </w:tr>
    </w:tbl>
    <w:p w:rsidR="00BC25C4" w:rsidRDefault="00BC25C4" w:rsidP="00574C9B">
      <w:pPr>
        <w:tabs>
          <w:tab w:val="left" w:pos="851"/>
        </w:tabs>
        <w:spacing w:after="0" w:line="360" w:lineRule="auto"/>
        <w:jc w:val="both"/>
        <w:rPr>
          <w:rFonts w:ascii="Times New Roman" w:hAnsi="Times New Roman" w:cs="Times New Roman"/>
          <w:sz w:val="24"/>
          <w:szCs w:val="24"/>
        </w:rPr>
      </w:pPr>
    </w:p>
    <w:p w:rsidR="00287EAC" w:rsidRDefault="00703B8A" w:rsidP="00574C9B">
      <w:pPr>
        <w:tabs>
          <w:tab w:val="left" w:pos="851"/>
        </w:tabs>
        <w:spacing w:after="0" w:line="360" w:lineRule="auto"/>
        <w:ind w:firstLine="851"/>
        <w:jc w:val="both"/>
        <w:rPr>
          <w:rFonts w:ascii="Times New Roman" w:hAnsi="Times New Roman" w:cs="Times New Roman"/>
          <w:sz w:val="24"/>
          <w:szCs w:val="24"/>
        </w:rPr>
      </w:pPr>
      <w:proofErr w:type="gramStart"/>
      <w:r w:rsidRPr="00AC3871">
        <w:rPr>
          <w:rFonts w:ascii="Times New Roman" w:hAnsi="Times New Roman" w:cs="Times New Roman"/>
          <w:sz w:val="24"/>
          <w:szCs w:val="24"/>
        </w:rPr>
        <w:t xml:space="preserve">Tablo 4’e göre öğretmenlerin masa başı etkinliği ve oyun etkinliği sırasında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w:t>
      </w:r>
      <w:r w:rsidR="0098750D">
        <w:rPr>
          <w:rFonts w:ascii="Times New Roman" w:hAnsi="Times New Roman" w:cs="Times New Roman"/>
          <w:sz w:val="24"/>
          <w:szCs w:val="24"/>
        </w:rPr>
        <w:t xml:space="preserve"> olmayan çocuklarla </w:t>
      </w:r>
      <w:r w:rsidR="00F77D99">
        <w:rPr>
          <w:rFonts w:ascii="Times New Roman" w:hAnsi="Times New Roman" w:cs="Times New Roman"/>
          <w:sz w:val="24"/>
          <w:szCs w:val="24"/>
        </w:rPr>
        <w:t>(büyük grup</w:t>
      </w:r>
      <w:r w:rsidRPr="00AC3871">
        <w:rPr>
          <w:rFonts w:ascii="Times New Roman" w:hAnsi="Times New Roman" w:cs="Times New Roman"/>
          <w:sz w:val="24"/>
          <w:szCs w:val="24"/>
        </w:rPr>
        <w:t xml:space="preserve">) etkileşim davranışları sıklığına bakıldığında; öğretmenlerin masa başı etkinliği sırasında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w:t>
      </w:r>
      <w:r w:rsidR="0098750D">
        <w:rPr>
          <w:rFonts w:ascii="Times New Roman" w:hAnsi="Times New Roman" w:cs="Times New Roman"/>
          <w:sz w:val="24"/>
          <w:szCs w:val="24"/>
        </w:rPr>
        <w:t xml:space="preserve"> olmayan çocuklarla </w:t>
      </w:r>
      <w:r w:rsidR="00F77D99">
        <w:rPr>
          <w:rFonts w:ascii="Times New Roman" w:hAnsi="Times New Roman" w:cs="Times New Roman"/>
          <w:sz w:val="24"/>
          <w:szCs w:val="24"/>
        </w:rPr>
        <w:t>(büyük grup</w:t>
      </w:r>
      <w:r w:rsidRPr="00AC3871">
        <w:rPr>
          <w:rFonts w:ascii="Times New Roman" w:hAnsi="Times New Roman" w:cs="Times New Roman"/>
          <w:sz w:val="24"/>
          <w:szCs w:val="24"/>
        </w:rPr>
        <w:t xml:space="preserve">) etkileşim davranışları sıklığının ortalaması 13.16, oyun etkinliği sırasında ise 12.88 olarak görülmektedir. Öğretmenlerin masa başı ve oyun etkinliği sırasında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w:t>
      </w:r>
      <w:r w:rsidR="0098750D">
        <w:rPr>
          <w:rFonts w:ascii="Times New Roman" w:hAnsi="Times New Roman" w:cs="Times New Roman"/>
          <w:sz w:val="24"/>
          <w:szCs w:val="24"/>
        </w:rPr>
        <w:t xml:space="preserve"> olmayan çocuklarla </w:t>
      </w:r>
      <w:r w:rsidR="00F77D99">
        <w:rPr>
          <w:rFonts w:ascii="Times New Roman" w:hAnsi="Times New Roman" w:cs="Times New Roman"/>
          <w:sz w:val="24"/>
          <w:szCs w:val="24"/>
        </w:rPr>
        <w:t>(büyük grup</w:t>
      </w:r>
      <w:r w:rsidRPr="00AC3871">
        <w:rPr>
          <w:rFonts w:ascii="Times New Roman" w:hAnsi="Times New Roman" w:cs="Times New Roman"/>
          <w:sz w:val="24"/>
          <w:szCs w:val="24"/>
        </w:rPr>
        <w:t>) etkileşim davranışlarının alt boyutları incelendiğinde; masa başı etkinliği sırasında en sık etkileşim davranışının 4</w:t>
      </w:r>
      <w:r w:rsidR="0098750D">
        <w:rPr>
          <w:rFonts w:ascii="Times New Roman" w:hAnsi="Times New Roman" w:cs="Times New Roman"/>
          <w:sz w:val="24"/>
          <w:szCs w:val="24"/>
        </w:rPr>
        <w:t>. etkileşim davranışı (çocuğa</w:t>
      </w:r>
      <w:r w:rsidRPr="00AC3871">
        <w:rPr>
          <w:rFonts w:ascii="Times New Roman" w:hAnsi="Times New Roman" w:cs="Times New Roman"/>
          <w:sz w:val="24"/>
          <w:szCs w:val="24"/>
        </w:rPr>
        <w:t xml:space="preserve"> dikkatini yöneltme/sürdürme) olduğu, en az etkileşim davranışının ise 3</w:t>
      </w:r>
      <w:r w:rsidR="0098750D">
        <w:rPr>
          <w:rFonts w:ascii="Times New Roman" w:hAnsi="Times New Roman" w:cs="Times New Roman"/>
          <w:sz w:val="24"/>
          <w:szCs w:val="24"/>
        </w:rPr>
        <w:t>. etkileşim davranışı (çocuğa</w:t>
      </w:r>
      <w:r w:rsidRPr="00AC3871">
        <w:rPr>
          <w:rFonts w:ascii="Times New Roman" w:hAnsi="Times New Roman" w:cs="Times New Roman"/>
          <w:sz w:val="24"/>
          <w:szCs w:val="24"/>
        </w:rPr>
        <w:t xml:space="preserve"> seçenek sunma) olduğu, oyun etkinliği sırasında en sık gözlenen etkileşim davranışının 4</w:t>
      </w:r>
      <w:r w:rsidR="0098750D">
        <w:rPr>
          <w:rFonts w:ascii="Times New Roman" w:hAnsi="Times New Roman" w:cs="Times New Roman"/>
          <w:sz w:val="24"/>
          <w:szCs w:val="24"/>
        </w:rPr>
        <w:t>. etkileşim davranışı (çocuğa</w:t>
      </w:r>
      <w:r w:rsidRPr="00AC3871">
        <w:rPr>
          <w:rFonts w:ascii="Times New Roman" w:hAnsi="Times New Roman" w:cs="Times New Roman"/>
          <w:sz w:val="24"/>
          <w:szCs w:val="24"/>
        </w:rPr>
        <w:t xml:space="preserve"> dikkatini yöneltme/sürdürme) olduğu, en az etkileşim davranışının ise 10.</w:t>
      </w:r>
      <w:r w:rsidR="0098750D">
        <w:rPr>
          <w:rFonts w:ascii="Times New Roman" w:hAnsi="Times New Roman" w:cs="Times New Roman"/>
          <w:sz w:val="24"/>
          <w:szCs w:val="24"/>
        </w:rPr>
        <w:t xml:space="preserve"> etkileşim davranışı (çocuğun</w:t>
      </w:r>
      <w:r w:rsidRPr="00AC3871">
        <w:rPr>
          <w:rFonts w:ascii="Times New Roman" w:hAnsi="Times New Roman" w:cs="Times New Roman"/>
          <w:sz w:val="24"/>
          <w:szCs w:val="24"/>
        </w:rPr>
        <w:t xml:space="preserve"> olumlu davranışlarını onayl</w:t>
      </w:r>
      <w:r w:rsidR="00287EAC">
        <w:rPr>
          <w:rFonts w:ascii="Times New Roman" w:hAnsi="Times New Roman" w:cs="Times New Roman"/>
          <w:sz w:val="24"/>
          <w:szCs w:val="24"/>
        </w:rPr>
        <w:t>ama) olduğu ortaya çıkmaktadır.</w:t>
      </w:r>
      <w:proofErr w:type="gramEnd"/>
    </w:p>
    <w:p w:rsidR="00703B8A" w:rsidRPr="00287EAC"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b/>
          <w:sz w:val="24"/>
          <w:szCs w:val="24"/>
        </w:rPr>
        <w:t>Masa Ba</w:t>
      </w:r>
      <w:r w:rsidRPr="00AC3871">
        <w:rPr>
          <w:rFonts w:ascii="Times New Roman" w:eastAsia="TimesNewRoman" w:hAnsi="Times New Roman" w:cs="Times New Roman"/>
          <w:b/>
          <w:sz w:val="24"/>
          <w:szCs w:val="24"/>
        </w:rPr>
        <w:t>ş</w:t>
      </w:r>
      <w:r w:rsidRPr="00AC3871">
        <w:rPr>
          <w:rFonts w:ascii="Times New Roman" w:hAnsi="Times New Roman" w:cs="Times New Roman"/>
          <w:b/>
          <w:sz w:val="24"/>
          <w:szCs w:val="24"/>
        </w:rPr>
        <w:t>ı Etkinlikleri Sırasında Öğretmenlerin Etkileşim Davranış</w:t>
      </w:r>
      <w:r w:rsidR="0098750D">
        <w:rPr>
          <w:rFonts w:ascii="Times New Roman" w:hAnsi="Times New Roman" w:cs="Times New Roman"/>
          <w:b/>
          <w:sz w:val="24"/>
          <w:szCs w:val="24"/>
        </w:rPr>
        <w:t xml:space="preserve">larının Sıklığında Çocukların </w:t>
      </w:r>
      <w:r w:rsidR="009B4E33">
        <w:rPr>
          <w:rFonts w:ascii="Times New Roman" w:hAnsi="Times New Roman" w:cs="Times New Roman"/>
          <w:b/>
          <w:sz w:val="24"/>
          <w:szCs w:val="24"/>
        </w:rPr>
        <w:t>Gelişimsel Y</w:t>
      </w:r>
      <w:r w:rsidR="008A6F31">
        <w:rPr>
          <w:rFonts w:ascii="Times New Roman" w:hAnsi="Times New Roman" w:cs="Times New Roman"/>
          <w:b/>
          <w:sz w:val="24"/>
          <w:szCs w:val="24"/>
        </w:rPr>
        <w:t>etersizliği</w:t>
      </w:r>
      <w:r w:rsidRPr="00AC3871">
        <w:rPr>
          <w:rFonts w:ascii="Times New Roman" w:hAnsi="Times New Roman" w:cs="Times New Roman"/>
          <w:b/>
          <w:sz w:val="24"/>
          <w:szCs w:val="24"/>
        </w:rPr>
        <w:t xml:space="preserve"> Olup Olmama Durumlarına Göre Anlamlı Bir Fark Olup Olmadığına İlişkin Bulgular </w:t>
      </w:r>
    </w:p>
    <w:p w:rsidR="00703B8A" w:rsidRPr="00AC3871"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Masa başı ve oyun etkinliği sırasında öğretmenlerin etkileşim davranı</w:t>
      </w:r>
      <w:r w:rsidR="0098750D">
        <w:rPr>
          <w:rFonts w:ascii="Times New Roman" w:hAnsi="Times New Roman" w:cs="Times New Roman"/>
          <w:sz w:val="24"/>
          <w:szCs w:val="24"/>
        </w:rPr>
        <w:t xml:space="preserve">şlarının sıklığını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belirlemek amacıyla Öğretmen Etkileşim Davranışları Gözlem </w:t>
      </w:r>
      <w:proofErr w:type="spellStart"/>
      <w:r w:rsidRPr="00AC3871">
        <w:rPr>
          <w:rFonts w:ascii="Times New Roman" w:hAnsi="Times New Roman" w:cs="Times New Roman"/>
          <w:sz w:val="24"/>
          <w:szCs w:val="24"/>
        </w:rPr>
        <w:t>Formu’ndan</w:t>
      </w:r>
      <w:proofErr w:type="spellEnd"/>
      <w:r w:rsidRPr="00AC3871">
        <w:rPr>
          <w:rFonts w:ascii="Times New Roman" w:hAnsi="Times New Roman" w:cs="Times New Roman"/>
          <w:sz w:val="24"/>
          <w:szCs w:val="24"/>
        </w:rPr>
        <w:t xml:space="preserve"> (ÖEDGF) elde edilen veriler analiz edilmiştir. </w:t>
      </w:r>
      <w:proofErr w:type="spellStart"/>
      <w:r w:rsidRPr="00AC3871">
        <w:rPr>
          <w:rFonts w:ascii="Times New Roman" w:hAnsi="Times New Roman" w:cs="Times New Roman"/>
          <w:sz w:val="24"/>
          <w:szCs w:val="24"/>
        </w:rPr>
        <w:t>ÖEDGF’dan</w:t>
      </w:r>
      <w:proofErr w:type="spellEnd"/>
      <w:r w:rsidRPr="00AC3871">
        <w:rPr>
          <w:rFonts w:ascii="Times New Roman" w:hAnsi="Times New Roman" w:cs="Times New Roman"/>
          <w:sz w:val="24"/>
          <w:szCs w:val="24"/>
        </w:rPr>
        <w:t xml:space="preserve"> elde edilen puanların normal dağılım gösterip göstermediğini belirlemek amacıyla </w:t>
      </w:r>
      <w:proofErr w:type="spellStart"/>
      <w:r w:rsidRPr="00AC3871">
        <w:rPr>
          <w:rFonts w:ascii="Times New Roman" w:hAnsi="Times New Roman" w:cs="Times New Roman"/>
          <w:sz w:val="24"/>
          <w:szCs w:val="24"/>
        </w:rPr>
        <w:t>Kolmogorov</w:t>
      </w:r>
      <w:proofErr w:type="spellEnd"/>
      <w:r w:rsidRPr="00AC3871">
        <w:rPr>
          <w:rFonts w:ascii="Times New Roman" w:hAnsi="Times New Roman" w:cs="Times New Roman"/>
          <w:sz w:val="24"/>
          <w:szCs w:val="24"/>
        </w:rPr>
        <w:t xml:space="preserve"> </w:t>
      </w:r>
      <w:proofErr w:type="spellStart"/>
      <w:r w:rsidRPr="00AC3871">
        <w:rPr>
          <w:rFonts w:ascii="Times New Roman" w:hAnsi="Times New Roman" w:cs="Times New Roman"/>
          <w:sz w:val="24"/>
          <w:szCs w:val="24"/>
        </w:rPr>
        <w:t>Smirnov</w:t>
      </w:r>
      <w:proofErr w:type="spellEnd"/>
      <w:r w:rsidRPr="00AC3871">
        <w:rPr>
          <w:rFonts w:ascii="Times New Roman" w:hAnsi="Times New Roman" w:cs="Times New Roman"/>
          <w:sz w:val="24"/>
          <w:szCs w:val="24"/>
        </w:rPr>
        <w:t xml:space="preserve"> Testi kullanılmıştır. Öğretmenlerin masa başı ve oyun etkinliği sırasında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olan ve olmayan çocuklarla </w:t>
      </w:r>
      <w:r w:rsidRPr="00AC3871">
        <w:rPr>
          <w:rFonts w:ascii="Times New Roman" w:hAnsi="Times New Roman" w:cs="Times New Roman"/>
          <w:sz w:val="24"/>
          <w:szCs w:val="24"/>
        </w:rPr>
        <w:t xml:space="preserve">etkileşim davranışları sıklığı </w:t>
      </w:r>
      <w:proofErr w:type="spellStart"/>
      <w:r w:rsidRPr="00AC3871">
        <w:rPr>
          <w:rFonts w:ascii="Times New Roman" w:hAnsi="Times New Roman" w:cs="Times New Roman"/>
          <w:sz w:val="24"/>
          <w:szCs w:val="24"/>
        </w:rPr>
        <w:t>Kolmogorov-Smirnov</w:t>
      </w:r>
      <w:proofErr w:type="spellEnd"/>
      <w:r w:rsidRPr="00AC3871">
        <w:rPr>
          <w:rFonts w:ascii="Times New Roman" w:hAnsi="Times New Roman" w:cs="Times New Roman"/>
          <w:sz w:val="24"/>
          <w:szCs w:val="24"/>
        </w:rPr>
        <w:t xml:space="preserve"> normallik testi sonuçlarına göre tüm puanların normal dağılım göstermediği ortaya çıkmıştır. Bu nedenle öğretmenlerin etkileşim davra</w:t>
      </w:r>
      <w:r w:rsidR="009B4E33">
        <w:rPr>
          <w:rFonts w:ascii="Times New Roman" w:hAnsi="Times New Roman" w:cs="Times New Roman"/>
          <w:sz w:val="24"/>
          <w:szCs w:val="24"/>
        </w:rPr>
        <w:t xml:space="preserve">nışları sıklığının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anlamlı bir şekilde </w:t>
      </w:r>
      <w:r w:rsidRPr="00AC3871">
        <w:rPr>
          <w:rFonts w:ascii="Times New Roman" w:hAnsi="Times New Roman" w:cs="Times New Roman"/>
          <w:sz w:val="24"/>
          <w:szCs w:val="24"/>
        </w:rPr>
        <w:lastRenderedPageBreak/>
        <w:t xml:space="preserve">farklılaşıp farklılaşmadığını belirlemek amacıyla </w:t>
      </w:r>
      <w:proofErr w:type="spellStart"/>
      <w:r w:rsidRPr="00AC3871">
        <w:rPr>
          <w:rFonts w:ascii="Times New Roman" w:hAnsi="Times New Roman" w:cs="Times New Roman"/>
          <w:sz w:val="24"/>
          <w:szCs w:val="24"/>
        </w:rPr>
        <w:t>nonparametrik</w:t>
      </w:r>
      <w:proofErr w:type="spellEnd"/>
      <w:r w:rsidRPr="00AC3871">
        <w:rPr>
          <w:rFonts w:ascii="Times New Roman" w:hAnsi="Times New Roman" w:cs="Times New Roman"/>
          <w:sz w:val="24"/>
          <w:szCs w:val="24"/>
        </w:rPr>
        <w:t xml:space="preserve"> bir test olan ilişkisiz ölçümler için kullanılan Mann </w:t>
      </w:r>
      <w:proofErr w:type="spellStart"/>
      <w:r w:rsidRPr="00AC3871">
        <w:rPr>
          <w:rFonts w:ascii="Times New Roman" w:hAnsi="Times New Roman" w:cs="Times New Roman"/>
          <w:sz w:val="24"/>
          <w:szCs w:val="24"/>
        </w:rPr>
        <w:t>Whitney</w:t>
      </w:r>
      <w:proofErr w:type="spellEnd"/>
      <w:r w:rsidRPr="00AC3871">
        <w:rPr>
          <w:rFonts w:ascii="Times New Roman" w:hAnsi="Times New Roman" w:cs="Times New Roman"/>
          <w:sz w:val="24"/>
          <w:szCs w:val="24"/>
        </w:rPr>
        <w:t xml:space="preserve"> U-Testi kullanılmıştır. </w:t>
      </w:r>
    </w:p>
    <w:p w:rsidR="00E35BCF" w:rsidRDefault="00703B8A" w:rsidP="00B17F5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Masa başı etkinliği sırasında öğretmenlerin etkileşim davra</w:t>
      </w:r>
      <w:r w:rsidR="009B4E33">
        <w:rPr>
          <w:rFonts w:ascii="Times New Roman" w:hAnsi="Times New Roman" w:cs="Times New Roman"/>
          <w:sz w:val="24"/>
          <w:szCs w:val="24"/>
        </w:rPr>
        <w:t xml:space="preserve">nışları sıklığının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açısından karşılaştırılmasına ilişkin Mann </w:t>
      </w:r>
      <w:proofErr w:type="spellStart"/>
      <w:r w:rsidRPr="00AC3871">
        <w:rPr>
          <w:rFonts w:ascii="Times New Roman" w:hAnsi="Times New Roman" w:cs="Times New Roman"/>
          <w:sz w:val="24"/>
          <w:szCs w:val="24"/>
        </w:rPr>
        <w:t>Whitney</w:t>
      </w:r>
      <w:proofErr w:type="spellEnd"/>
      <w:r w:rsidRPr="00AC3871">
        <w:rPr>
          <w:rFonts w:ascii="Times New Roman" w:hAnsi="Times New Roman" w:cs="Times New Roman"/>
          <w:sz w:val="24"/>
          <w:szCs w:val="24"/>
        </w:rPr>
        <w:t>-U testi sonuçları Tablo 5’te verilmiştir.</w:t>
      </w:r>
    </w:p>
    <w:p w:rsidR="00B17F5B" w:rsidRPr="00AC3871" w:rsidRDefault="00B17F5B" w:rsidP="00B17F5B">
      <w:pPr>
        <w:tabs>
          <w:tab w:val="left" w:pos="851"/>
        </w:tabs>
        <w:spacing w:after="0" w:line="360" w:lineRule="auto"/>
        <w:ind w:firstLine="709"/>
        <w:jc w:val="both"/>
        <w:rPr>
          <w:rFonts w:ascii="Times New Roman" w:hAnsi="Times New Roman" w:cs="Times New Roman"/>
          <w:sz w:val="24"/>
          <w:szCs w:val="24"/>
        </w:rPr>
      </w:pPr>
    </w:p>
    <w:p w:rsidR="00703B8A" w:rsidRPr="00BC25C4" w:rsidRDefault="00BC25C4" w:rsidP="00574C9B">
      <w:pPr>
        <w:tabs>
          <w:tab w:val="left" w:pos="851"/>
        </w:tabs>
        <w:spacing w:after="0" w:line="360" w:lineRule="auto"/>
        <w:jc w:val="both"/>
        <w:outlineLvl w:val="5"/>
        <w:rPr>
          <w:rFonts w:ascii="Times New Roman" w:hAnsi="Times New Roman" w:cs="Times New Roman"/>
          <w:sz w:val="24"/>
          <w:szCs w:val="24"/>
        </w:rPr>
      </w:pPr>
      <w:r w:rsidRPr="00BC25C4">
        <w:rPr>
          <w:rFonts w:ascii="Times New Roman" w:hAnsi="Times New Roman" w:cs="Times New Roman"/>
          <w:b/>
          <w:sz w:val="24"/>
          <w:szCs w:val="24"/>
        </w:rPr>
        <w:t>Tablo 5.</w:t>
      </w:r>
      <w:r w:rsidRPr="00BC25C4">
        <w:rPr>
          <w:rFonts w:ascii="Times New Roman" w:hAnsi="Times New Roman" w:cs="Times New Roman"/>
          <w:sz w:val="24"/>
          <w:szCs w:val="24"/>
        </w:rPr>
        <w:t xml:space="preserve"> </w:t>
      </w:r>
      <w:r w:rsidR="00703B8A" w:rsidRPr="00BC25C4">
        <w:rPr>
          <w:rFonts w:ascii="Times New Roman" w:hAnsi="Times New Roman" w:cs="Times New Roman"/>
          <w:sz w:val="24"/>
          <w:szCs w:val="24"/>
        </w:rPr>
        <w:t>Masa başı etkinliği sırasında öğretmenlerin etkileşim davra</w:t>
      </w:r>
      <w:r w:rsidR="009B4E33">
        <w:rPr>
          <w:rFonts w:ascii="Times New Roman" w:hAnsi="Times New Roman" w:cs="Times New Roman"/>
          <w:sz w:val="24"/>
          <w:szCs w:val="24"/>
        </w:rPr>
        <w:t xml:space="preserve">nışları sıklığının çocukların </w:t>
      </w:r>
      <w:r w:rsidR="008A6F31" w:rsidRPr="00BC25C4">
        <w:rPr>
          <w:rFonts w:ascii="Times New Roman" w:hAnsi="Times New Roman" w:cs="Times New Roman"/>
          <w:sz w:val="24"/>
          <w:szCs w:val="24"/>
        </w:rPr>
        <w:t>gelişimsel yetersizliği</w:t>
      </w:r>
      <w:r w:rsidR="00703B8A" w:rsidRPr="00BC25C4">
        <w:rPr>
          <w:rFonts w:ascii="Times New Roman" w:hAnsi="Times New Roman" w:cs="Times New Roman"/>
          <w:sz w:val="24"/>
          <w:szCs w:val="24"/>
        </w:rPr>
        <w:t xml:space="preserve"> olup olmama durumları açısından karşılaştırılmasına ilişkin sonuçları</w:t>
      </w:r>
    </w:p>
    <w:tbl>
      <w:tblPr>
        <w:tblW w:w="8505" w:type="dxa"/>
        <w:jc w:val="center"/>
        <w:tblCellMar>
          <w:left w:w="70" w:type="dxa"/>
          <w:right w:w="70" w:type="dxa"/>
        </w:tblCellMar>
        <w:tblLook w:val="00A0" w:firstRow="1" w:lastRow="0" w:firstColumn="1" w:lastColumn="0" w:noHBand="0" w:noVBand="0"/>
      </w:tblPr>
      <w:tblGrid>
        <w:gridCol w:w="1315"/>
        <w:gridCol w:w="3475"/>
        <w:gridCol w:w="655"/>
        <w:gridCol w:w="963"/>
        <w:gridCol w:w="720"/>
        <w:gridCol w:w="651"/>
        <w:gridCol w:w="726"/>
      </w:tblGrid>
      <w:tr w:rsidR="00703B8A" w:rsidRPr="00657F66" w:rsidTr="00BC25C4">
        <w:trPr>
          <w:trHeight w:val="170"/>
          <w:jc w:val="center"/>
        </w:trPr>
        <w:tc>
          <w:tcPr>
            <w:tcW w:w="773"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bCs/>
                <w:sz w:val="20"/>
                <w:szCs w:val="20"/>
              </w:rPr>
              <w:t>Etkinlik</w:t>
            </w:r>
          </w:p>
        </w:tc>
        <w:tc>
          <w:tcPr>
            <w:tcW w:w="2427" w:type="pct"/>
            <w:gridSpan w:val="2"/>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 xml:space="preserve">Öğretmen Etkileşim </w:t>
            </w:r>
          </w:p>
          <w:p w:rsidR="00703B8A" w:rsidRPr="00BC25C4" w:rsidRDefault="00703B8A" w:rsidP="00B64575">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Davranışları Sıklığı</w:t>
            </w:r>
          </w:p>
        </w:tc>
        <w:tc>
          <w:tcPr>
            <w:tcW w:w="566"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noProof/>
                <w:sz w:val="20"/>
                <w:szCs w:val="20"/>
                <w:lang w:eastAsia="tr-TR"/>
              </w:rPr>
              <w:drawing>
                <wp:inline distT="0" distB="0" distL="0" distR="0" wp14:anchorId="50B61E98" wp14:editId="75C09B96">
                  <wp:extent cx="95250" cy="142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423"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proofErr w:type="spellStart"/>
            <w:r w:rsidRPr="00BC25C4">
              <w:rPr>
                <w:rFonts w:ascii="Times New Roman" w:hAnsi="Times New Roman" w:cs="Times New Roman"/>
                <w:b/>
                <w:bCs/>
                <w:sz w:val="20"/>
                <w:szCs w:val="20"/>
              </w:rPr>
              <w:t>S</w:t>
            </w:r>
            <w:r w:rsidRPr="00BC25C4">
              <w:rPr>
                <w:rFonts w:ascii="Times New Roman" w:hAnsi="Times New Roman" w:cs="Times New Roman"/>
                <w:b/>
                <w:bCs/>
                <w:sz w:val="20"/>
                <w:szCs w:val="20"/>
                <w:vertAlign w:val="subscript"/>
              </w:rPr>
              <w:t>x</w:t>
            </w:r>
            <w:proofErr w:type="spellEnd"/>
          </w:p>
        </w:tc>
        <w:tc>
          <w:tcPr>
            <w:tcW w:w="383" w:type="pct"/>
            <w:tcBorders>
              <w:top w:val="single" w:sz="4" w:space="0" w:color="auto"/>
              <w:bottom w:val="single" w:sz="4" w:space="0" w:color="auto"/>
            </w:tcBorders>
            <w:shd w:val="clear" w:color="auto" w:fill="auto"/>
            <w:noWrap/>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bCs/>
                <w:sz w:val="20"/>
                <w:szCs w:val="20"/>
              </w:rPr>
              <w:t>U</w:t>
            </w:r>
          </w:p>
        </w:tc>
        <w:tc>
          <w:tcPr>
            <w:tcW w:w="429" w:type="pct"/>
            <w:tcBorders>
              <w:top w:val="single" w:sz="4" w:space="0" w:color="auto"/>
              <w:bottom w:val="single" w:sz="4" w:space="0" w:color="auto"/>
            </w:tcBorders>
            <w:shd w:val="clear" w:color="auto" w:fill="auto"/>
            <w:noWrap/>
            <w:vAlign w:val="center"/>
          </w:tcPr>
          <w:p w:rsidR="00703B8A" w:rsidRPr="00BC25C4" w:rsidRDefault="00703B8A" w:rsidP="00B64575">
            <w:pPr>
              <w:spacing w:after="0" w:line="240" w:lineRule="auto"/>
              <w:rPr>
                <w:rFonts w:ascii="Times New Roman" w:hAnsi="Times New Roman" w:cs="Times New Roman"/>
                <w:b/>
                <w:bCs/>
                <w:sz w:val="20"/>
                <w:szCs w:val="20"/>
              </w:rPr>
            </w:pPr>
            <w:proofErr w:type="gramStart"/>
            <w:r w:rsidRPr="00BC25C4">
              <w:rPr>
                <w:rFonts w:ascii="Times New Roman" w:hAnsi="Times New Roman" w:cs="Times New Roman"/>
                <w:b/>
                <w:bCs/>
                <w:sz w:val="20"/>
                <w:szCs w:val="20"/>
              </w:rPr>
              <w:t>p</w:t>
            </w:r>
            <w:proofErr w:type="gramEnd"/>
          </w:p>
        </w:tc>
      </w:tr>
      <w:tr w:rsidR="00703B8A" w:rsidRPr="00657F66" w:rsidTr="00BC25C4">
        <w:trPr>
          <w:trHeight w:val="170"/>
          <w:jc w:val="center"/>
        </w:trPr>
        <w:tc>
          <w:tcPr>
            <w:tcW w:w="773" w:type="pct"/>
            <w:vMerge w:val="restart"/>
            <w:tcBorders>
              <w:top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i/>
                <w:color w:val="000000"/>
                <w:sz w:val="20"/>
                <w:szCs w:val="20"/>
              </w:rPr>
            </w:pPr>
            <w:r w:rsidRPr="00BC25C4">
              <w:rPr>
                <w:rFonts w:ascii="Times New Roman" w:hAnsi="Times New Roman" w:cs="Times New Roman"/>
                <w:b/>
                <w:i/>
                <w:color w:val="000000"/>
                <w:sz w:val="20"/>
                <w:szCs w:val="20"/>
              </w:rPr>
              <w:t>Masa Başı</w:t>
            </w:r>
          </w:p>
        </w:tc>
        <w:tc>
          <w:tcPr>
            <w:tcW w:w="2043" w:type="pct"/>
            <w:vMerge w:val="restart"/>
            <w:tcBorders>
              <w:top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Tüm Davranışların Sıklığı</w:t>
            </w:r>
          </w:p>
        </w:tc>
        <w:tc>
          <w:tcPr>
            <w:tcW w:w="385" w:type="pct"/>
            <w:tcBorders>
              <w:top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14.13</w:t>
            </w:r>
          </w:p>
        </w:tc>
        <w:tc>
          <w:tcPr>
            <w:tcW w:w="423" w:type="pc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6.52</w:t>
            </w:r>
          </w:p>
        </w:tc>
        <w:tc>
          <w:tcPr>
            <w:tcW w:w="383" w:type="pct"/>
            <w:vMerge w:val="restar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100.5</w:t>
            </w:r>
          </w:p>
        </w:tc>
        <w:tc>
          <w:tcPr>
            <w:tcW w:w="429" w:type="pct"/>
            <w:vMerge w:val="restar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0.299</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12.19</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9.09</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3.50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4.37</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85.5</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0.106</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6.63</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6.34</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8.56</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6.45</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66.5</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0.020*</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3.75</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3.61</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128.0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1.000</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14.31</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6.49</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94.0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0.199</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11.81</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8.24</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9.75</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6.15</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81.5</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0.079</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6.25</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5.34</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2.19</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3.12</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78.0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0.040*</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0.50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0.89</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3.19</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4.53</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48.0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0.000*</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0.00</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2.75</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4.04</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57.0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0.004*</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0.38</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0.81</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0.13</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0.34</w:t>
            </w:r>
          </w:p>
        </w:tc>
        <w:tc>
          <w:tcPr>
            <w:tcW w:w="383"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120.0</w:t>
            </w:r>
          </w:p>
        </w:tc>
        <w:tc>
          <w:tcPr>
            <w:tcW w:w="429"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0.551</w:t>
            </w: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0.06</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0.25</w:t>
            </w:r>
          </w:p>
        </w:tc>
        <w:tc>
          <w:tcPr>
            <w:tcW w:w="383"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73" w:type="pct"/>
            <w:vMerge/>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val="restart"/>
            <w:shd w:val="clear" w:color="auto" w:fill="auto"/>
            <w:vAlign w:val="center"/>
          </w:tcPr>
          <w:p w:rsidR="00703B8A" w:rsidRPr="00657F66" w:rsidRDefault="00703B8A" w:rsidP="00B64575">
            <w:pPr>
              <w:tabs>
                <w:tab w:val="left" w:pos="99"/>
              </w:tabs>
              <w:spacing w:after="0" w:line="240" w:lineRule="auto"/>
              <w:ind w:left="-50"/>
              <w:rPr>
                <w:rFonts w:ascii="Times New Roman" w:hAnsi="Times New Roman" w:cs="Times New Roman"/>
                <w:color w:val="000000"/>
                <w:sz w:val="20"/>
                <w:szCs w:val="20"/>
              </w:rPr>
            </w:pPr>
            <w:r w:rsidRPr="00657F66">
              <w:rPr>
                <w:rFonts w:ascii="Times New Roman" w:hAnsi="Times New Roman" w:cs="Times New Roman"/>
                <w:color w:val="000000"/>
                <w:sz w:val="20"/>
                <w:szCs w:val="20"/>
              </w:rPr>
              <w:t>10. Etkileşim Davranışı Sıklığı</w:t>
            </w:r>
          </w:p>
        </w:tc>
        <w:tc>
          <w:tcPr>
            <w:tcW w:w="385"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6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1.00</w:t>
            </w:r>
          </w:p>
        </w:tc>
        <w:tc>
          <w:tcPr>
            <w:tcW w:w="423"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1.59</w:t>
            </w:r>
          </w:p>
        </w:tc>
        <w:tc>
          <w:tcPr>
            <w:tcW w:w="383" w:type="pct"/>
            <w:vMerge w:val="restar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112.5</w:t>
            </w:r>
          </w:p>
        </w:tc>
        <w:tc>
          <w:tcPr>
            <w:tcW w:w="429" w:type="pct"/>
            <w:vMerge w:val="restar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0.509</w:t>
            </w:r>
          </w:p>
        </w:tc>
      </w:tr>
      <w:tr w:rsidR="00703B8A" w:rsidRPr="00657F66" w:rsidTr="00BC25C4">
        <w:trPr>
          <w:trHeight w:val="170"/>
          <w:jc w:val="center"/>
        </w:trPr>
        <w:tc>
          <w:tcPr>
            <w:tcW w:w="773" w:type="pct"/>
            <w:vMerge/>
            <w:tcBorders>
              <w:bottom w:val="single" w:sz="4" w:space="0" w:color="auto"/>
            </w:tcBorders>
            <w:shd w:val="clear" w:color="auto" w:fill="auto"/>
          </w:tcPr>
          <w:p w:rsidR="00703B8A" w:rsidRPr="00657F66" w:rsidRDefault="00703B8A" w:rsidP="00B64575">
            <w:pPr>
              <w:spacing w:after="0" w:line="240" w:lineRule="auto"/>
              <w:rPr>
                <w:rFonts w:ascii="Times New Roman" w:hAnsi="Times New Roman" w:cs="Times New Roman"/>
                <w:color w:val="000000"/>
                <w:sz w:val="20"/>
                <w:szCs w:val="20"/>
              </w:rPr>
            </w:pPr>
          </w:p>
        </w:tc>
        <w:tc>
          <w:tcPr>
            <w:tcW w:w="2043"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385" w:type="pct"/>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66" w:type="pc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w:t>
            </w:r>
          </w:p>
        </w:tc>
        <w:tc>
          <w:tcPr>
            <w:tcW w:w="423" w:type="pc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2.39</w:t>
            </w:r>
          </w:p>
        </w:tc>
        <w:tc>
          <w:tcPr>
            <w:tcW w:w="383"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429"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bl>
    <w:p w:rsidR="00703B8A" w:rsidRPr="00657F66" w:rsidRDefault="00703B8A" w:rsidP="00574C9B">
      <w:pPr>
        <w:spacing w:after="0" w:line="360" w:lineRule="auto"/>
        <w:rPr>
          <w:rFonts w:ascii="Times New Roman" w:hAnsi="Times New Roman" w:cs="Times New Roman"/>
          <w:b/>
          <w:sz w:val="20"/>
          <w:szCs w:val="20"/>
        </w:rPr>
      </w:pPr>
      <w:r w:rsidRPr="00657F66">
        <w:rPr>
          <w:rFonts w:ascii="Times New Roman" w:hAnsi="Times New Roman" w:cs="Times New Roman"/>
          <w:b/>
          <w:sz w:val="20"/>
          <w:szCs w:val="20"/>
        </w:rPr>
        <w:t xml:space="preserve">*p&lt;0,05 </w:t>
      </w:r>
    </w:p>
    <w:p w:rsidR="00E35BCF" w:rsidRDefault="00E35BCF" w:rsidP="00574C9B">
      <w:pPr>
        <w:tabs>
          <w:tab w:val="left" w:pos="851"/>
        </w:tabs>
        <w:spacing w:after="0" w:line="360" w:lineRule="auto"/>
        <w:ind w:firstLine="709"/>
        <w:jc w:val="both"/>
        <w:rPr>
          <w:rFonts w:ascii="Times New Roman" w:hAnsi="Times New Roman" w:cs="Times New Roman"/>
          <w:sz w:val="24"/>
          <w:szCs w:val="24"/>
        </w:rPr>
      </w:pPr>
    </w:p>
    <w:p w:rsidR="00287EAC" w:rsidRDefault="00703B8A" w:rsidP="00574C9B">
      <w:pPr>
        <w:tabs>
          <w:tab w:val="left" w:pos="851"/>
        </w:tabs>
        <w:spacing w:after="0" w:line="360" w:lineRule="auto"/>
        <w:ind w:firstLine="709"/>
        <w:jc w:val="both"/>
        <w:rPr>
          <w:rFonts w:ascii="Times New Roman" w:hAnsi="Times New Roman" w:cs="Times New Roman"/>
          <w:sz w:val="24"/>
          <w:szCs w:val="24"/>
        </w:rPr>
      </w:pPr>
      <w:proofErr w:type="gramStart"/>
      <w:r w:rsidRPr="00AC3871">
        <w:rPr>
          <w:rFonts w:ascii="Times New Roman" w:hAnsi="Times New Roman" w:cs="Times New Roman"/>
          <w:sz w:val="24"/>
          <w:szCs w:val="24"/>
        </w:rPr>
        <w:t>Tablo 5’te masa başı etkinliği sırasında öğretmenlerin etkileşim davra</w:t>
      </w:r>
      <w:r w:rsidR="009B4E33">
        <w:rPr>
          <w:rFonts w:ascii="Times New Roman" w:hAnsi="Times New Roman" w:cs="Times New Roman"/>
          <w:sz w:val="24"/>
          <w:szCs w:val="24"/>
        </w:rPr>
        <w:t xml:space="preserve">nışları sıklığının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bakımından farklılaşıp farklılaşmadığını belirlemek amacıyla yapılan Mann </w:t>
      </w:r>
      <w:proofErr w:type="spellStart"/>
      <w:r w:rsidRPr="00AC3871">
        <w:rPr>
          <w:rFonts w:ascii="Times New Roman" w:hAnsi="Times New Roman" w:cs="Times New Roman"/>
          <w:sz w:val="24"/>
          <w:szCs w:val="24"/>
        </w:rPr>
        <w:t>Whitney</w:t>
      </w:r>
      <w:proofErr w:type="spellEnd"/>
      <w:r w:rsidRPr="00AC3871">
        <w:rPr>
          <w:rFonts w:ascii="Times New Roman" w:hAnsi="Times New Roman" w:cs="Times New Roman"/>
          <w:sz w:val="24"/>
          <w:szCs w:val="24"/>
        </w:rPr>
        <w:t xml:space="preserve"> U-Testi sonuçlarında masa başı etkinliği sırasında öğretmenlerin tüm etkileşim davra</w:t>
      </w:r>
      <w:r w:rsidR="009B4E33">
        <w:rPr>
          <w:rFonts w:ascii="Times New Roman" w:hAnsi="Times New Roman" w:cs="Times New Roman"/>
          <w:sz w:val="24"/>
          <w:szCs w:val="24"/>
        </w:rPr>
        <w:t xml:space="preserve">nışları sıklığında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bakımından anlamlı bir fark olmadığı (U=100.5; p=0.299) görülmüştür. Etkileşim davranışları arasında masa başı etkinliğinde en anlamlı fark bulunan etkileşim davranışının “2</w:t>
      </w:r>
      <w:r w:rsidR="009B4E33">
        <w:rPr>
          <w:rFonts w:ascii="Times New Roman" w:hAnsi="Times New Roman" w:cs="Times New Roman"/>
          <w:sz w:val="24"/>
          <w:szCs w:val="24"/>
        </w:rPr>
        <w:t>. etkileşim davranışı (çocuğa</w:t>
      </w:r>
      <w:r w:rsidRPr="00AC3871">
        <w:rPr>
          <w:rFonts w:ascii="Times New Roman" w:hAnsi="Times New Roman" w:cs="Times New Roman"/>
          <w:sz w:val="24"/>
          <w:szCs w:val="24"/>
        </w:rPr>
        <w:t xml:space="preserve"> sözel ya da sözel olmayan bir uyaran sunma) (U=66.5; p=0.20), 6.</w:t>
      </w:r>
      <w:r w:rsidR="009B4E33">
        <w:rPr>
          <w:rFonts w:ascii="Times New Roman" w:hAnsi="Times New Roman" w:cs="Times New Roman"/>
          <w:sz w:val="24"/>
          <w:szCs w:val="24"/>
        </w:rPr>
        <w:t xml:space="preserve"> etkileşim davranışı (çocukla</w:t>
      </w:r>
      <w:r w:rsidRPr="00AC3871">
        <w:rPr>
          <w:rFonts w:ascii="Times New Roman" w:hAnsi="Times New Roman" w:cs="Times New Roman"/>
          <w:sz w:val="24"/>
          <w:szCs w:val="24"/>
        </w:rPr>
        <w:t xml:space="preserve"> fiziksel etkileşim kurma) (U=78.0; p=0.040), 7.</w:t>
      </w:r>
      <w:r w:rsidR="009B4E33">
        <w:rPr>
          <w:rFonts w:ascii="Times New Roman" w:hAnsi="Times New Roman" w:cs="Times New Roman"/>
          <w:sz w:val="24"/>
          <w:szCs w:val="24"/>
        </w:rPr>
        <w:t xml:space="preserve"> etkileşim davranışı (çocuğa </w:t>
      </w:r>
      <w:r w:rsidRPr="00AC3871">
        <w:rPr>
          <w:rFonts w:ascii="Times New Roman" w:hAnsi="Times New Roman" w:cs="Times New Roman"/>
          <w:sz w:val="24"/>
          <w:szCs w:val="24"/>
        </w:rPr>
        <w:t xml:space="preserve">gereksinim duyduğunda yardım etme) (U=48.0; </w:t>
      </w:r>
      <w:r w:rsidRPr="00AC3871">
        <w:rPr>
          <w:rFonts w:ascii="Times New Roman" w:hAnsi="Times New Roman" w:cs="Times New Roman"/>
          <w:sz w:val="24"/>
          <w:szCs w:val="24"/>
        </w:rPr>
        <w:lastRenderedPageBreak/>
        <w:t>p=0.000),</w:t>
      </w:r>
      <w:r w:rsidR="009B4E33">
        <w:rPr>
          <w:rFonts w:ascii="Times New Roman" w:hAnsi="Times New Roman" w:cs="Times New Roman"/>
          <w:sz w:val="24"/>
          <w:szCs w:val="24"/>
        </w:rPr>
        <w:t xml:space="preserve"> </w:t>
      </w:r>
      <w:r w:rsidRPr="00AC3871">
        <w:rPr>
          <w:rFonts w:ascii="Times New Roman" w:hAnsi="Times New Roman" w:cs="Times New Roman"/>
          <w:sz w:val="24"/>
          <w:szCs w:val="24"/>
        </w:rPr>
        <w:t>ve 8.</w:t>
      </w:r>
      <w:r w:rsidR="009B4E33">
        <w:rPr>
          <w:rFonts w:ascii="Times New Roman" w:hAnsi="Times New Roman" w:cs="Times New Roman"/>
          <w:sz w:val="24"/>
          <w:szCs w:val="24"/>
        </w:rPr>
        <w:t xml:space="preserve"> etkileşim davranışı (çocuğu </w:t>
      </w:r>
      <w:r w:rsidRPr="00AC3871">
        <w:rPr>
          <w:rFonts w:ascii="Times New Roman" w:hAnsi="Times New Roman" w:cs="Times New Roman"/>
          <w:sz w:val="24"/>
          <w:szCs w:val="24"/>
        </w:rPr>
        <w:t>etkinliğe doğru yeniden yöneltme/yönlendirme) (U=57.0; p=0</w:t>
      </w:r>
      <w:r w:rsidR="00B17F5B">
        <w:rPr>
          <w:rFonts w:ascii="Times New Roman" w:hAnsi="Times New Roman" w:cs="Times New Roman"/>
          <w:sz w:val="24"/>
          <w:szCs w:val="24"/>
        </w:rPr>
        <w:t xml:space="preserve">.004)” olduğu ortaya çıkmıştır. </w:t>
      </w:r>
      <w:proofErr w:type="gramEnd"/>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olan çocuklarda</w:t>
      </w:r>
      <w:r w:rsidRPr="00AC3871">
        <w:rPr>
          <w:rFonts w:ascii="Times New Roman" w:hAnsi="Times New Roman" w:cs="Times New Roman"/>
          <w:sz w:val="24"/>
          <w:szCs w:val="24"/>
        </w:rPr>
        <w:t xml:space="preserve"> 2</w:t>
      </w:r>
      <w:r w:rsidR="009B4E33">
        <w:rPr>
          <w:rFonts w:ascii="Times New Roman" w:hAnsi="Times New Roman" w:cs="Times New Roman"/>
          <w:sz w:val="24"/>
          <w:szCs w:val="24"/>
        </w:rPr>
        <w:t>. etkileşim davranışı (çocuğa</w:t>
      </w:r>
      <w:r w:rsidRPr="00AC3871">
        <w:rPr>
          <w:rFonts w:ascii="Times New Roman" w:hAnsi="Times New Roman" w:cs="Times New Roman"/>
          <w:sz w:val="24"/>
          <w:szCs w:val="24"/>
        </w:rPr>
        <w:t xml:space="preserve"> sözel ya da sözel olmayan bir uyaran sunma) sıklığı ortalamasının (8.56),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olmayan çocuklarda</w:t>
      </w:r>
      <w:r w:rsidRPr="00AC3871">
        <w:rPr>
          <w:rFonts w:ascii="Times New Roman" w:hAnsi="Times New Roman" w:cs="Times New Roman"/>
          <w:sz w:val="24"/>
          <w:szCs w:val="24"/>
        </w:rPr>
        <w:t xml:space="preserve"> ortalamasının (3.75) olduğu görülmüştür. 6.</w:t>
      </w:r>
      <w:r w:rsidR="009B4E33">
        <w:rPr>
          <w:rFonts w:ascii="Times New Roman" w:hAnsi="Times New Roman" w:cs="Times New Roman"/>
          <w:sz w:val="24"/>
          <w:szCs w:val="24"/>
        </w:rPr>
        <w:t xml:space="preserve"> etkileşim davranışı (çocukla</w:t>
      </w:r>
      <w:r w:rsidRPr="00AC3871">
        <w:rPr>
          <w:rFonts w:ascii="Times New Roman" w:hAnsi="Times New Roman" w:cs="Times New Roman"/>
          <w:sz w:val="24"/>
          <w:szCs w:val="24"/>
        </w:rPr>
        <w:t xml:space="preserve"> fiziksel etkileşim kurma) sıklığı ortalamasının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olan çocuklarda</w:t>
      </w:r>
      <w:r w:rsidRPr="00AC3871">
        <w:rPr>
          <w:rFonts w:ascii="Times New Roman" w:hAnsi="Times New Roman" w:cs="Times New Roman"/>
          <w:sz w:val="24"/>
          <w:szCs w:val="24"/>
        </w:rPr>
        <w:t xml:space="preserve"> (2.19),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olmayan çocuklarda</w:t>
      </w:r>
      <w:r w:rsidRPr="00AC3871">
        <w:rPr>
          <w:rFonts w:ascii="Times New Roman" w:hAnsi="Times New Roman" w:cs="Times New Roman"/>
          <w:sz w:val="24"/>
          <w:szCs w:val="24"/>
        </w:rPr>
        <w:t xml:space="preserve"> ise (0.50) olduğu ortaya koyulmuştur. 7. etkileşim dav</w:t>
      </w:r>
      <w:r w:rsidR="009B4E33">
        <w:rPr>
          <w:rFonts w:ascii="Times New Roman" w:hAnsi="Times New Roman" w:cs="Times New Roman"/>
          <w:sz w:val="24"/>
          <w:szCs w:val="24"/>
        </w:rPr>
        <w:t>ranışı (çocuğa</w:t>
      </w:r>
      <w:r w:rsidRPr="00AC3871">
        <w:rPr>
          <w:rFonts w:ascii="Times New Roman" w:hAnsi="Times New Roman" w:cs="Times New Roman"/>
          <w:sz w:val="24"/>
          <w:szCs w:val="24"/>
        </w:rPr>
        <w:t xml:space="preserve"> gereksinim duyduğunda yardım etme) sıklığı ortalamasının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olan çocuklarda</w:t>
      </w:r>
      <w:r w:rsidRPr="00AC3871">
        <w:rPr>
          <w:rFonts w:ascii="Times New Roman" w:hAnsi="Times New Roman" w:cs="Times New Roman"/>
          <w:sz w:val="24"/>
          <w:szCs w:val="24"/>
        </w:rPr>
        <w:t xml:space="preserve"> (3.19),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olmayan çocuklarda</w:t>
      </w:r>
      <w:r w:rsidRPr="00AC3871">
        <w:rPr>
          <w:rFonts w:ascii="Times New Roman" w:hAnsi="Times New Roman" w:cs="Times New Roman"/>
          <w:sz w:val="24"/>
          <w:szCs w:val="24"/>
        </w:rPr>
        <w:t xml:space="preserve"> (0.00) olduğu görülmüştür. 8</w:t>
      </w:r>
      <w:r w:rsidR="009B4E33">
        <w:rPr>
          <w:rFonts w:ascii="Times New Roman" w:hAnsi="Times New Roman" w:cs="Times New Roman"/>
          <w:sz w:val="24"/>
          <w:szCs w:val="24"/>
        </w:rPr>
        <w:t>. etkileşim davranışı (çocuğu</w:t>
      </w:r>
      <w:r w:rsidRPr="00AC3871">
        <w:rPr>
          <w:rFonts w:ascii="Times New Roman" w:hAnsi="Times New Roman" w:cs="Times New Roman"/>
          <w:sz w:val="24"/>
          <w:szCs w:val="24"/>
        </w:rPr>
        <w:t xml:space="preserve"> etkinliğe doğru yeniden yöneltme/yönlendirme) sıklığı ortalamasının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olan çocuklarda</w:t>
      </w:r>
      <w:r w:rsidRPr="00AC3871">
        <w:rPr>
          <w:rFonts w:ascii="Times New Roman" w:hAnsi="Times New Roman" w:cs="Times New Roman"/>
          <w:sz w:val="24"/>
          <w:szCs w:val="24"/>
        </w:rPr>
        <w:t xml:space="preserve"> (2.75), </w:t>
      </w:r>
      <w:r w:rsidR="008A6F31">
        <w:rPr>
          <w:rFonts w:ascii="Times New Roman" w:hAnsi="Times New Roman" w:cs="Times New Roman"/>
          <w:sz w:val="24"/>
          <w:szCs w:val="24"/>
        </w:rPr>
        <w:t>gelişimsel yetersizliği</w:t>
      </w:r>
      <w:r w:rsidR="009B4E33">
        <w:rPr>
          <w:rFonts w:ascii="Times New Roman" w:hAnsi="Times New Roman" w:cs="Times New Roman"/>
          <w:sz w:val="24"/>
          <w:szCs w:val="24"/>
        </w:rPr>
        <w:t xml:space="preserve"> olmayan çocuklarda</w:t>
      </w:r>
      <w:r w:rsidR="00287EAC">
        <w:rPr>
          <w:rFonts w:ascii="Times New Roman" w:hAnsi="Times New Roman" w:cs="Times New Roman"/>
          <w:sz w:val="24"/>
          <w:szCs w:val="24"/>
        </w:rPr>
        <w:t xml:space="preserve"> (0.38) olduğu bulunmuştur.</w:t>
      </w:r>
    </w:p>
    <w:p w:rsidR="00703B8A" w:rsidRPr="00287EAC"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b/>
          <w:sz w:val="24"/>
          <w:szCs w:val="24"/>
        </w:rPr>
        <w:t>Oyun Etkinlikleri Sırasında Öğretmenlerin Etkileşim Davr</w:t>
      </w:r>
      <w:r w:rsidR="009B4E33">
        <w:rPr>
          <w:rFonts w:ascii="Times New Roman" w:hAnsi="Times New Roman" w:cs="Times New Roman"/>
          <w:b/>
          <w:sz w:val="24"/>
          <w:szCs w:val="24"/>
        </w:rPr>
        <w:t>anışlarının Sıklığında Çocukların</w:t>
      </w:r>
      <w:r w:rsidRPr="00AC3871">
        <w:rPr>
          <w:rFonts w:ascii="Times New Roman" w:hAnsi="Times New Roman" w:cs="Times New Roman"/>
          <w:b/>
          <w:sz w:val="24"/>
          <w:szCs w:val="24"/>
        </w:rPr>
        <w:t xml:space="preserve"> </w:t>
      </w:r>
      <w:r w:rsidR="009B4E33">
        <w:rPr>
          <w:rFonts w:ascii="Times New Roman" w:hAnsi="Times New Roman" w:cs="Times New Roman"/>
          <w:b/>
          <w:sz w:val="24"/>
          <w:szCs w:val="24"/>
        </w:rPr>
        <w:t>Gelişimsel Y</w:t>
      </w:r>
      <w:r w:rsidR="008A6F31">
        <w:rPr>
          <w:rFonts w:ascii="Times New Roman" w:hAnsi="Times New Roman" w:cs="Times New Roman"/>
          <w:b/>
          <w:sz w:val="24"/>
          <w:szCs w:val="24"/>
        </w:rPr>
        <w:t>etersizliği</w:t>
      </w:r>
      <w:r w:rsidRPr="00AC3871">
        <w:rPr>
          <w:rFonts w:ascii="Times New Roman" w:hAnsi="Times New Roman" w:cs="Times New Roman"/>
          <w:b/>
          <w:sz w:val="24"/>
          <w:szCs w:val="24"/>
        </w:rPr>
        <w:t xml:space="preserve"> Olup Olmama Durumlarına Göre Anlamlı Bir Fark Olup Olmadığına İlişkin Bulgular </w:t>
      </w:r>
    </w:p>
    <w:p w:rsidR="00703B8A"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Oyun etkinliği sırasında öğretmenlerin etkileşim davr</w:t>
      </w:r>
      <w:r w:rsidR="009B4E33">
        <w:rPr>
          <w:rFonts w:ascii="Times New Roman" w:hAnsi="Times New Roman" w:cs="Times New Roman"/>
          <w:sz w:val="24"/>
          <w:szCs w:val="24"/>
        </w:rPr>
        <w:t>anışları sıklığının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açısından karşılaştırılmasına ilişkin Mann </w:t>
      </w:r>
      <w:proofErr w:type="spellStart"/>
      <w:r w:rsidRPr="00AC3871">
        <w:rPr>
          <w:rFonts w:ascii="Times New Roman" w:hAnsi="Times New Roman" w:cs="Times New Roman"/>
          <w:sz w:val="24"/>
          <w:szCs w:val="24"/>
        </w:rPr>
        <w:t>Whitney</w:t>
      </w:r>
      <w:proofErr w:type="spellEnd"/>
      <w:r w:rsidRPr="00AC3871">
        <w:rPr>
          <w:rFonts w:ascii="Times New Roman" w:hAnsi="Times New Roman" w:cs="Times New Roman"/>
          <w:sz w:val="24"/>
          <w:szCs w:val="24"/>
        </w:rPr>
        <w:t>-U testi sonuçları Tablo 6’da verilmiştir.</w:t>
      </w:r>
    </w:p>
    <w:p w:rsidR="009B4E33" w:rsidRPr="00AC3871" w:rsidRDefault="009B4E33" w:rsidP="00574C9B">
      <w:pPr>
        <w:tabs>
          <w:tab w:val="left" w:pos="851"/>
        </w:tabs>
        <w:spacing w:after="0" w:line="360" w:lineRule="auto"/>
        <w:ind w:firstLine="709"/>
        <w:jc w:val="both"/>
        <w:rPr>
          <w:rFonts w:ascii="Times New Roman" w:hAnsi="Times New Roman" w:cs="Times New Roman"/>
          <w:sz w:val="24"/>
          <w:szCs w:val="24"/>
        </w:rPr>
      </w:pPr>
    </w:p>
    <w:p w:rsidR="00703B8A" w:rsidRPr="00BC25C4" w:rsidRDefault="00703B8A" w:rsidP="00574C9B">
      <w:pPr>
        <w:spacing w:after="0" w:line="360" w:lineRule="auto"/>
        <w:jc w:val="both"/>
        <w:outlineLvl w:val="5"/>
        <w:rPr>
          <w:rFonts w:ascii="Times New Roman" w:hAnsi="Times New Roman" w:cs="Times New Roman"/>
          <w:sz w:val="24"/>
          <w:szCs w:val="24"/>
        </w:rPr>
      </w:pPr>
      <w:bookmarkStart w:id="7" w:name="_Toc487474836"/>
      <w:r w:rsidRPr="00BC25C4">
        <w:rPr>
          <w:rFonts w:ascii="Times New Roman" w:hAnsi="Times New Roman" w:cs="Times New Roman"/>
          <w:b/>
          <w:sz w:val="24"/>
          <w:szCs w:val="24"/>
        </w:rPr>
        <w:t>Tablo 6</w:t>
      </w:r>
      <w:bookmarkEnd w:id="7"/>
      <w:r w:rsidR="00BC25C4" w:rsidRPr="00BC25C4">
        <w:rPr>
          <w:rFonts w:ascii="Times New Roman" w:hAnsi="Times New Roman" w:cs="Times New Roman"/>
          <w:b/>
          <w:sz w:val="24"/>
          <w:szCs w:val="24"/>
        </w:rPr>
        <w:t>.</w:t>
      </w:r>
      <w:r w:rsidR="00BC25C4">
        <w:rPr>
          <w:rFonts w:ascii="Times New Roman" w:hAnsi="Times New Roman" w:cs="Times New Roman"/>
          <w:sz w:val="24"/>
          <w:szCs w:val="24"/>
        </w:rPr>
        <w:t xml:space="preserve"> </w:t>
      </w:r>
      <w:r w:rsidRPr="00BC25C4">
        <w:rPr>
          <w:rFonts w:ascii="Times New Roman" w:hAnsi="Times New Roman" w:cs="Times New Roman"/>
          <w:sz w:val="24"/>
          <w:szCs w:val="24"/>
        </w:rPr>
        <w:t>Oyun etkinliği sırasında öğretmenlerin etkileşim davra</w:t>
      </w:r>
      <w:r w:rsidR="009B4E33">
        <w:rPr>
          <w:rFonts w:ascii="Times New Roman" w:hAnsi="Times New Roman" w:cs="Times New Roman"/>
          <w:sz w:val="24"/>
          <w:szCs w:val="24"/>
        </w:rPr>
        <w:t>nışları sıklığının çocukların</w:t>
      </w:r>
      <w:r w:rsidR="00BC25C4">
        <w:rPr>
          <w:rFonts w:ascii="Times New Roman" w:hAnsi="Times New Roman" w:cs="Times New Roman"/>
          <w:sz w:val="24"/>
          <w:szCs w:val="24"/>
        </w:rPr>
        <w:t xml:space="preserve"> </w:t>
      </w:r>
      <w:r w:rsidR="008A6F31" w:rsidRPr="00BC25C4">
        <w:rPr>
          <w:rFonts w:ascii="Times New Roman" w:hAnsi="Times New Roman" w:cs="Times New Roman"/>
          <w:sz w:val="24"/>
          <w:szCs w:val="24"/>
        </w:rPr>
        <w:t>gelişimsel yetersizliği</w:t>
      </w:r>
      <w:r w:rsidRPr="00BC25C4">
        <w:rPr>
          <w:rFonts w:ascii="Times New Roman" w:hAnsi="Times New Roman" w:cs="Times New Roman"/>
          <w:sz w:val="24"/>
          <w:szCs w:val="24"/>
        </w:rPr>
        <w:t xml:space="preserve"> olup olmama durumları açısından karşılaştırılmasına ilişkin sonuçları</w:t>
      </w:r>
    </w:p>
    <w:tbl>
      <w:tblPr>
        <w:tblW w:w="8505" w:type="dxa"/>
        <w:jc w:val="center"/>
        <w:tblCellMar>
          <w:left w:w="70" w:type="dxa"/>
          <w:right w:w="70" w:type="dxa"/>
        </w:tblCellMar>
        <w:tblLook w:val="00A0" w:firstRow="1" w:lastRow="0" w:firstColumn="1" w:lastColumn="0" w:noHBand="0" w:noVBand="0"/>
      </w:tblPr>
      <w:tblGrid>
        <w:gridCol w:w="1218"/>
        <w:gridCol w:w="2577"/>
        <w:gridCol w:w="919"/>
        <w:gridCol w:w="997"/>
        <w:gridCol w:w="932"/>
        <w:gridCol w:w="932"/>
        <w:gridCol w:w="930"/>
      </w:tblGrid>
      <w:tr w:rsidR="00703B8A" w:rsidRPr="00657F66" w:rsidTr="00BC25C4">
        <w:trPr>
          <w:trHeight w:val="170"/>
          <w:jc w:val="center"/>
        </w:trPr>
        <w:tc>
          <w:tcPr>
            <w:tcW w:w="716"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bCs/>
                <w:sz w:val="20"/>
                <w:szCs w:val="20"/>
              </w:rPr>
              <w:t>Etkinlik</w:t>
            </w:r>
          </w:p>
        </w:tc>
        <w:tc>
          <w:tcPr>
            <w:tcW w:w="2055" w:type="pct"/>
            <w:gridSpan w:val="2"/>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sz w:val="20"/>
                <w:szCs w:val="20"/>
              </w:rPr>
            </w:pPr>
            <w:r w:rsidRPr="00BC25C4">
              <w:rPr>
                <w:rFonts w:ascii="Times New Roman" w:hAnsi="Times New Roman" w:cs="Times New Roman"/>
                <w:b/>
                <w:sz w:val="20"/>
                <w:szCs w:val="20"/>
              </w:rPr>
              <w:t xml:space="preserve">Öğretmen Etkileşim </w:t>
            </w:r>
          </w:p>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sz w:val="20"/>
                <w:szCs w:val="20"/>
              </w:rPr>
              <w:t>Davranışları Sıklığı</w:t>
            </w:r>
          </w:p>
        </w:tc>
        <w:tc>
          <w:tcPr>
            <w:tcW w:w="586"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noProof/>
                <w:sz w:val="20"/>
                <w:szCs w:val="20"/>
                <w:lang w:eastAsia="tr-TR"/>
              </w:rPr>
              <w:drawing>
                <wp:inline distT="0" distB="0" distL="0" distR="0" wp14:anchorId="23DB54AE" wp14:editId="304C6BE2">
                  <wp:extent cx="95250" cy="142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548"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proofErr w:type="spellStart"/>
            <w:r w:rsidRPr="00BC25C4">
              <w:rPr>
                <w:rFonts w:ascii="Times New Roman" w:hAnsi="Times New Roman" w:cs="Times New Roman"/>
                <w:b/>
                <w:bCs/>
                <w:sz w:val="20"/>
                <w:szCs w:val="20"/>
              </w:rPr>
              <w:t>S</w:t>
            </w:r>
            <w:r w:rsidRPr="00BC25C4">
              <w:rPr>
                <w:rFonts w:ascii="Times New Roman" w:hAnsi="Times New Roman" w:cs="Times New Roman"/>
                <w:b/>
                <w:bCs/>
                <w:sz w:val="20"/>
                <w:szCs w:val="20"/>
                <w:vertAlign w:val="subscript"/>
              </w:rPr>
              <w:t>x</w:t>
            </w:r>
            <w:proofErr w:type="spellEnd"/>
          </w:p>
        </w:tc>
        <w:tc>
          <w:tcPr>
            <w:tcW w:w="548" w:type="pct"/>
            <w:tcBorders>
              <w:top w:val="single" w:sz="4" w:space="0" w:color="auto"/>
              <w:bottom w:val="single" w:sz="4" w:space="0" w:color="auto"/>
            </w:tcBorders>
            <w:shd w:val="clear" w:color="auto" w:fill="auto"/>
            <w:vAlign w:val="center"/>
          </w:tcPr>
          <w:p w:rsidR="00703B8A" w:rsidRPr="00BC25C4" w:rsidRDefault="00703B8A" w:rsidP="00B64575">
            <w:pPr>
              <w:spacing w:after="0" w:line="240" w:lineRule="auto"/>
              <w:rPr>
                <w:rFonts w:ascii="Times New Roman" w:hAnsi="Times New Roman" w:cs="Times New Roman"/>
                <w:b/>
                <w:bCs/>
                <w:sz w:val="20"/>
                <w:szCs w:val="20"/>
              </w:rPr>
            </w:pPr>
            <w:r w:rsidRPr="00BC25C4">
              <w:rPr>
                <w:rFonts w:ascii="Times New Roman" w:hAnsi="Times New Roman" w:cs="Times New Roman"/>
                <w:b/>
                <w:bCs/>
                <w:sz w:val="20"/>
                <w:szCs w:val="20"/>
              </w:rPr>
              <w:t>U</w:t>
            </w:r>
          </w:p>
        </w:tc>
        <w:tc>
          <w:tcPr>
            <w:tcW w:w="548" w:type="pct"/>
            <w:tcBorders>
              <w:top w:val="single" w:sz="4" w:space="0" w:color="auto"/>
              <w:bottom w:val="single" w:sz="4" w:space="0" w:color="auto"/>
            </w:tcBorders>
            <w:shd w:val="clear" w:color="auto" w:fill="auto"/>
            <w:noWrap/>
            <w:vAlign w:val="center"/>
          </w:tcPr>
          <w:p w:rsidR="00703B8A" w:rsidRPr="00BC25C4" w:rsidRDefault="00703B8A" w:rsidP="00B64575">
            <w:pPr>
              <w:spacing w:after="0" w:line="240" w:lineRule="auto"/>
              <w:rPr>
                <w:rFonts w:ascii="Times New Roman" w:hAnsi="Times New Roman" w:cs="Times New Roman"/>
                <w:b/>
                <w:bCs/>
                <w:sz w:val="20"/>
                <w:szCs w:val="20"/>
              </w:rPr>
            </w:pPr>
            <w:proofErr w:type="gramStart"/>
            <w:r w:rsidRPr="00BC25C4">
              <w:rPr>
                <w:rFonts w:ascii="Times New Roman" w:hAnsi="Times New Roman" w:cs="Times New Roman"/>
                <w:b/>
                <w:bCs/>
                <w:sz w:val="20"/>
                <w:szCs w:val="20"/>
              </w:rPr>
              <w:t>p</w:t>
            </w:r>
            <w:proofErr w:type="gramEnd"/>
          </w:p>
        </w:tc>
      </w:tr>
      <w:tr w:rsidR="00703B8A" w:rsidRPr="00657F66" w:rsidTr="00BC25C4">
        <w:trPr>
          <w:trHeight w:val="170"/>
          <w:jc w:val="center"/>
        </w:trPr>
        <w:tc>
          <w:tcPr>
            <w:tcW w:w="716" w:type="pct"/>
            <w:vMerge w:val="restart"/>
            <w:tcBorders>
              <w:top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i/>
                <w:color w:val="000000"/>
                <w:sz w:val="20"/>
                <w:szCs w:val="20"/>
              </w:rPr>
            </w:pPr>
            <w:r w:rsidRPr="00657F66">
              <w:rPr>
                <w:rFonts w:ascii="Times New Roman" w:hAnsi="Times New Roman" w:cs="Times New Roman"/>
                <w:i/>
                <w:color w:val="000000"/>
                <w:sz w:val="20"/>
                <w:szCs w:val="20"/>
              </w:rPr>
              <w:t>Oyun</w:t>
            </w:r>
          </w:p>
        </w:tc>
        <w:tc>
          <w:tcPr>
            <w:tcW w:w="1515" w:type="pct"/>
            <w:vMerge w:val="restart"/>
            <w:tcBorders>
              <w:top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Tüm Davranışların Sıklığı</w:t>
            </w:r>
          </w:p>
        </w:tc>
        <w:tc>
          <w:tcPr>
            <w:tcW w:w="540" w:type="pct"/>
            <w:tcBorders>
              <w:top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13.31</w:t>
            </w:r>
          </w:p>
        </w:tc>
        <w:tc>
          <w:tcPr>
            <w:tcW w:w="548" w:type="pc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11.33</w:t>
            </w:r>
          </w:p>
        </w:tc>
        <w:tc>
          <w:tcPr>
            <w:tcW w:w="548" w:type="pct"/>
            <w:vMerge w:val="restar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94.0</w:t>
            </w:r>
          </w:p>
        </w:tc>
        <w:tc>
          <w:tcPr>
            <w:tcW w:w="548" w:type="pct"/>
            <w:vMerge w:val="restart"/>
            <w:tcBorders>
              <w:top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0.198</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12.44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3.67</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1.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2.94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4.70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92.5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0.174</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3.94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4.15</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2.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8.44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8.56</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91.0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0.160</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4.81</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3.15</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3.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0.31</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0.70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118.0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0.551</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0.34</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4.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12.00</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10.32</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95.5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0.217</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11.38</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3.38</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5.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7.44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8.05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118.5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0.719</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5.38</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3.54</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6.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6.75</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10.67</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125.5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0.923</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3.94</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4.15</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7.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2.13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6.26</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103.0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0.136</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0.50</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8.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2.00</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3.10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114.5</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0.566</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2.53</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703B8A" w:rsidP="00B64575">
            <w:pPr>
              <w:spacing w:after="0" w:line="240" w:lineRule="auto"/>
              <w:ind w:left="-3"/>
              <w:rPr>
                <w:rFonts w:ascii="Times New Roman" w:hAnsi="Times New Roman" w:cs="Times New Roman"/>
                <w:color w:val="000000"/>
                <w:sz w:val="20"/>
                <w:szCs w:val="20"/>
              </w:rPr>
            </w:pPr>
            <w:r w:rsidRPr="00657F66">
              <w:rPr>
                <w:rFonts w:ascii="Times New Roman" w:hAnsi="Times New Roman" w:cs="Times New Roman"/>
                <w:color w:val="000000"/>
                <w:sz w:val="20"/>
                <w:szCs w:val="20"/>
              </w:rPr>
              <w:t>9. Etkileşim Davranışı Sıklığı</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1.63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5.99</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128.0</w:t>
            </w:r>
          </w:p>
        </w:tc>
        <w:tc>
          <w:tcPr>
            <w:tcW w:w="548" w:type="pct"/>
            <w:vMerge w:val="restart"/>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1.000</w:t>
            </w: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shd w:val="clear" w:color="auto" w:fill="auto"/>
            <w:vAlign w:val="center"/>
          </w:tcPr>
          <w:p w:rsidR="00703B8A" w:rsidRPr="00657F66" w:rsidRDefault="00703B8A" w:rsidP="00B64575">
            <w:pPr>
              <w:spacing w:after="0" w:line="240" w:lineRule="auto"/>
              <w:ind w:left="-3" w:firstLine="145"/>
              <w:rPr>
                <w:rFonts w:ascii="Times New Roman" w:hAnsi="Times New Roman" w:cs="Times New Roman"/>
                <w:color w:val="000000"/>
                <w:sz w:val="20"/>
                <w:szCs w:val="20"/>
              </w:rPr>
            </w:pP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0.38</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1.02</w:t>
            </w: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r w:rsidR="00703B8A" w:rsidRPr="00657F66" w:rsidTr="00BC25C4">
        <w:trPr>
          <w:trHeight w:val="170"/>
          <w:jc w:val="center"/>
        </w:trPr>
        <w:tc>
          <w:tcPr>
            <w:tcW w:w="716" w:type="pct"/>
            <w:vMerge/>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val="restart"/>
            <w:shd w:val="clear" w:color="auto" w:fill="auto"/>
            <w:vAlign w:val="center"/>
          </w:tcPr>
          <w:p w:rsidR="00703B8A" w:rsidRPr="00657F66" w:rsidRDefault="002266FD" w:rsidP="00B64575">
            <w:pPr>
              <w:spacing w:after="0" w:line="240" w:lineRule="auto"/>
              <w:ind w:left="-3"/>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703B8A" w:rsidRPr="00657F66">
              <w:rPr>
                <w:rFonts w:ascii="Times New Roman" w:hAnsi="Times New Roman" w:cs="Times New Roman"/>
                <w:color w:val="000000"/>
                <w:sz w:val="20"/>
                <w:szCs w:val="20"/>
              </w:rPr>
              <w:t>Etkileşim Davranışı Sıklığı</w:t>
            </w:r>
          </w:p>
          <w:p w:rsidR="00703B8A" w:rsidRPr="00657F66" w:rsidRDefault="00703B8A" w:rsidP="00B64575">
            <w:pPr>
              <w:spacing w:after="0" w:line="240" w:lineRule="auto"/>
              <w:jc w:val="both"/>
              <w:rPr>
                <w:rFonts w:ascii="Times New Roman" w:hAnsi="Times New Roman" w:cs="Times New Roman"/>
                <w:color w:val="000000"/>
                <w:sz w:val="20"/>
                <w:szCs w:val="20"/>
              </w:rPr>
            </w:pPr>
            <w:r w:rsidRPr="00657F66">
              <w:rPr>
                <w:rFonts w:ascii="Times New Roman" w:hAnsi="Times New Roman" w:cs="Times New Roman"/>
                <w:color w:val="000000"/>
                <w:sz w:val="20"/>
                <w:szCs w:val="20"/>
              </w:rPr>
              <w:t xml:space="preserve">         </w:t>
            </w:r>
          </w:p>
        </w:tc>
        <w:tc>
          <w:tcPr>
            <w:tcW w:w="540" w:type="pct"/>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Evet</w:t>
            </w:r>
          </w:p>
        </w:tc>
        <w:tc>
          <w:tcPr>
            <w:tcW w:w="586"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0.13</w:t>
            </w:r>
          </w:p>
        </w:tc>
        <w:tc>
          <w:tcPr>
            <w:tcW w:w="548" w:type="pct"/>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0.50</w:t>
            </w:r>
          </w:p>
        </w:tc>
        <w:tc>
          <w:tcPr>
            <w:tcW w:w="548" w:type="pct"/>
            <w:vMerge w:val="restar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113.5</w:t>
            </w:r>
          </w:p>
        </w:tc>
        <w:tc>
          <w:tcPr>
            <w:tcW w:w="548" w:type="pct"/>
            <w:vMerge w:val="restar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r w:rsidRPr="00657F66">
              <w:rPr>
                <w:rFonts w:ascii="Times New Roman" w:hAnsi="Times New Roman" w:cs="Times New Roman"/>
                <w:b/>
                <w:bCs/>
                <w:color w:val="000000"/>
                <w:sz w:val="20"/>
                <w:szCs w:val="20"/>
              </w:rPr>
              <w:t>0.341</w:t>
            </w:r>
          </w:p>
        </w:tc>
      </w:tr>
      <w:tr w:rsidR="00703B8A" w:rsidRPr="00657F66" w:rsidTr="00BC25C4">
        <w:trPr>
          <w:trHeight w:val="170"/>
          <w:jc w:val="center"/>
        </w:trPr>
        <w:tc>
          <w:tcPr>
            <w:tcW w:w="716"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1515"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0" w:type="pct"/>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Hayır</w:t>
            </w:r>
          </w:p>
        </w:tc>
        <w:tc>
          <w:tcPr>
            <w:tcW w:w="586" w:type="pc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0.19</w:t>
            </w:r>
          </w:p>
        </w:tc>
        <w:tc>
          <w:tcPr>
            <w:tcW w:w="548" w:type="pct"/>
            <w:tcBorders>
              <w:bottom w:val="single" w:sz="4" w:space="0" w:color="auto"/>
            </w:tcBorders>
            <w:shd w:val="clear" w:color="auto" w:fill="auto"/>
            <w:noWrap/>
            <w:vAlign w:val="center"/>
          </w:tcPr>
          <w:p w:rsidR="00703B8A" w:rsidRPr="00657F66" w:rsidRDefault="00703B8A" w:rsidP="00B64575">
            <w:pPr>
              <w:spacing w:after="0" w:line="240" w:lineRule="auto"/>
              <w:rPr>
                <w:rFonts w:ascii="Times New Roman" w:hAnsi="Times New Roman" w:cs="Times New Roman"/>
                <w:color w:val="000000"/>
                <w:sz w:val="20"/>
                <w:szCs w:val="20"/>
              </w:rPr>
            </w:pPr>
            <w:r w:rsidRPr="00657F66">
              <w:rPr>
                <w:rFonts w:ascii="Times New Roman" w:hAnsi="Times New Roman" w:cs="Times New Roman"/>
                <w:color w:val="000000"/>
                <w:sz w:val="20"/>
                <w:szCs w:val="20"/>
              </w:rPr>
              <w:t>0.40</w:t>
            </w:r>
          </w:p>
        </w:tc>
        <w:tc>
          <w:tcPr>
            <w:tcW w:w="548"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color w:val="000000"/>
                <w:sz w:val="20"/>
                <w:szCs w:val="20"/>
              </w:rPr>
            </w:pPr>
          </w:p>
        </w:tc>
        <w:tc>
          <w:tcPr>
            <w:tcW w:w="548" w:type="pct"/>
            <w:vMerge/>
            <w:tcBorders>
              <w:bottom w:val="single" w:sz="4" w:space="0" w:color="auto"/>
            </w:tcBorders>
            <w:shd w:val="clear" w:color="auto" w:fill="auto"/>
            <w:vAlign w:val="center"/>
          </w:tcPr>
          <w:p w:rsidR="00703B8A" w:rsidRPr="00657F66" w:rsidRDefault="00703B8A" w:rsidP="00B64575">
            <w:pPr>
              <w:spacing w:after="0" w:line="240" w:lineRule="auto"/>
              <w:rPr>
                <w:rFonts w:ascii="Times New Roman" w:hAnsi="Times New Roman" w:cs="Times New Roman"/>
                <w:b/>
                <w:bCs/>
                <w:color w:val="000000"/>
                <w:sz w:val="20"/>
                <w:szCs w:val="20"/>
              </w:rPr>
            </w:pPr>
          </w:p>
        </w:tc>
      </w:tr>
    </w:tbl>
    <w:p w:rsidR="009B4E33" w:rsidRPr="00B17F5B" w:rsidRDefault="00B17F5B" w:rsidP="00B17F5B">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*p&lt;0,05 </w:t>
      </w:r>
    </w:p>
    <w:p w:rsidR="00B17F5B" w:rsidRDefault="00B17F5B" w:rsidP="00B64575">
      <w:pPr>
        <w:tabs>
          <w:tab w:val="left" w:pos="851"/>
        </w:tabs>
        <w:spacing w:after="0" w:line="360" w:lineRule="auto"/>
        <w:ind w:firstLine="709"/>
        <w:jc w:val="both"/>
        <w:rPr>
          <w:rFonts w:ascii="Times New Roman" w:hAnsi="Times New Roman" w:cs="Times New Roman"/>
          <w:sz w:val="24"/>
          <w:szCs w:val="24"/>
        </w:rPr>
      </w:pPr>
    </w:p>
    <w:p w:rsidR="00B17376" w:rsidRDefault="00703B8A" w:rsidP="00B64575">
      <w:pPr>
        <w:tabs>
          <w:tab w:val="left" w:pos="851"/>
        </w:tabs>
        <w:spacing w:after="0" w:line="360" w:lineRule="auto"/>
        <w:ind w:firstLine="709"/>
        <w:jc w:val="both"/>
        <w:rPr>
          <w:rFonts w:ascii="Times New Roman" w:hAnsi="Times New Roman" w:cs="Times New Roman"/>
          <w:sz w:val="24"/>
          <w:szCs w:val="24"/>
        </w:rPr>
      </w:pPr>
      <w:proofErr w:type="gramStart"/>
      <w:r w:rsidRPr="00AC3871">
        <w:rPr>
          <w:rFonts w:ascii="Times New Roman" w:hAnsi="Times New Roman" w:cs="Times New Roman"/>
          <w:sz w:val="24"/>
          <w:szCs w:val="24"/>
        </w:rPr>
        <w:t>Tablo 6 incelendiğinde oyun etkinliği sırasında öğretmenlerin etkileşim davra</w:t>
      </w:r>
      <w:r w:rsidR="009B4E33">
        <w:rPr>
          <w:rFonts w:ascii="Times New Roman" w:hAnsi="Times New Roman" w:cs="Times New Roman"/>
          <w:sz w:val="24"/>
          <w:szCs w:val="24"/>
        </w:rPr>
        <w:t xml:space="preserve">nışları sıklığının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bakımından farklılaşıp farklılaşmadığını belirlemek amacıyla yapılan Mann </w:t>
      </w:r>
      <w:proofErr w:type="spellStart"/>
      <w:r w:rsidRPr="00AC3871">
        <w:rPr>
          <w:rFonts w:ascii="Times New Roman" w:hAnsi="Times New Roman" w:cs="Times New Roman"/>
          <w:sz w:val="24"/>
          <w:szCs w:val="24"/>
        </w:rPr>
        <w:t>Whitney</w:t>
      </w:r>
      <w:proofErr w:type="spellEnd"/>
      <w:r w:rsidRPr="00AC3871">
        <w:rPr>
          <w:rFonts w:ascii="Times New Roman" w:hAnsi="Times New Roman" w:cs="Times New Roman"/>
          <w:sz w:val="24"/>
          <w:szCs w:val="24"/>
        </w:rPr>
        <w:t xml:space="preserve"> U-Testi sonuçlarına göre, oyun etkinliği sırasında öğretmenlerin tüm etkileşim davra</w:t>
      </w:r>
      <w:r w:rsidR="009B4E33">
        <w:rPr>
          <w:rFonts w:ascii="Times New Roman" w:hAnsi="Times New Roman" w:cs="Times New Roman"/>
          <w:sz w:val="24"/>
          <w:szCs w:val="24"/>
        </w:rPr>
        <w:t xml:space="preserve">nışları sıklığında çocukların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 bakımından anlamlı bir fark olmadığı (U=94.0; p=0.198) görülmektedir. </w:t>
      </w:r>
      <w:proofErr w:type="gramEnd"/>
      <w:r w:rsidRPr="00AC3871">
        <w:rPr>
          <w:rFonts w:ascii="Times New Roman" w:hAnsi="Times New Roman" w:cs="Times New Roman"/>
          <w:sz w:val="24"/>
          <w:szCs w:val="24"/>
        </w:rPr>
        <w:t>Ancak 1</w:t>
      </w:r>
      <w:r w:rsidR="00B17376">
        <w:rPr>
          <w:rFonts w:ascii="Times New Roman" w:hAnsi="Times New Roman" w:cs="Times New Roman"/>
          <w:sz w:val="24"/>
          <w:szCs w:val="24"/>
        </w:rPr>
        <w:t>. etkinlik davranışı (çocuğun</w:t>
      </w:r>
      <w:r w:rsidRPr="00AC3871">
        <w:rPr>
          <w:rFonts w:ascii="Times New Roman" w:hAnsi="Times New Roman" w:cs="Times New Roman"/>
          <w:sz w:val="24"/>
          <w:szCs w:val="24"/>
        </w:rPr>
        <w:t xml:space="preserve"> kendisine yönelttiği sözel veya sözel olmayan etkileşim girişimlerine sözel ya da sözel olmayan davranışlarla yanıt verme) ve 10.</w:t>
      </w:r>
      <w:r w:rsidR="00B17376">
        <w:rPr>
          <w:rFonts w:ascii="Times New Roman" w:hAnsi="Times New Roman" w:cs="Times New Roman"/>
          <w:sz w:val="24"/>
          <w:szCs w:val="24"/>
        </w:rPr>
        <w:t xml:space="preserve"> etkileşim davranışı (çocuğun</w:t>
      </w:r>
      <w:r w:rsidRPr="00AC3871">
        <w:rPr>
          <w:rFonts w:ascii="Times New Roman" w:hAnsi="Times New Roman" w:cs="Times New Roman"/>
          <w:sz w:val="24"/>
          <w:szCs w:val="24"/>
        </w:rPr>
        <w:t xml:space="preserve"> olumlu davranışlarını onaylama) dışında diğer tüm davranışların sıklığı ortalamasının </w:t>
      </w:r>
      <w:r w:rsidR="008A6F31">
        <w:rPr>
          <w:rFonts w:ascii="Times New Roman" w:hAnsi="Times New Roman" w:cs="Times New Roman"/>
          <w:sz w:val="24"/>
          <w:szCs w:val="24"/>
        </w:rPr>
        <w:t>gelişimsel yetersizliği</w:t>
      </w:r>
      <w:r w:rsidR="00B17376">
        <w:rPr>
          <w:rFonts w:ascii="Times New Roman" w:hAnsi="Times New Roman" w:cs="Times New Roman"/>
          <w:sz w:val="24"/>
          <w:szCs w:val="24"/>
        </w:rPr>
        <w:t xml:space="preserve"> olan çocuklarda</w:t>
      </w:r>
      <w:r w:rsidRPr="00AC3871">
        <w:rPr>
          <w:rFonts w:ascii="Times New Roman" w:hAnsi="Times New Roman" w:cs="Times New Roman"/>
          <w:sz w:val="24"/>
          <w:szCs w:val="24"/>
        </w:rPr>
        <w:t xml:space="preserve"> daha fazla olduğu görülmektedir.</w:t>
      </w:r>
    </w:p>
    <w:p w:rsidR="005A7E37" w:rsidRPr="00AC3871" w:rsidRDefault="00C374CC" w:rsidP="00574C9B">
      <w:pPr>
        <w:spacing w:after="0" w:line="360" w:lineRule="auto"/>
        <w:jc w:val="center"/>
        <w:rPr>
          <w:rFonts w:ascii="Times New Roman" w:hAnsi="Times New Roman" w:cs="Times New Roman"/>
          <w:b/>
          <w:sz w:val="24"/>
          <w:szCs w:val="24"/>
        </w:rPr>
      </w:pPr>
      <w:r w:rsidRPr="00AC3871">
        <w:rPr>
          <w:rFonts w:ascii="Times New Roman" w:hAnsi="Times New Roman" w:cs="Times New Roman"/>
          <w:b/>
          <w:sz w:val="24"/>
          <w:szCs w:val="24"/>
        </w:rPr>
        <w:t>Tartışma</w:t>
      </w:r>
      <w:r w:rsidR="00CB4602">
        <w:rPr>
          <w:rFonts w:ascii="Times New Roman" w:hAnsi="Times New Roman" w:cs="Times New Roman"/>
          <w:b/>
          <w:sz w:val="24"/>
          <w:szCs w:val="24"/>
        </w:rPr>
        <w:t xml:space="preserve">, </w:t>
      </w:r>
      <w:r w:rsidR="00582359" w:rsidRPr="00AC3871">
        <w:rPr>
          <w:rFonts w:ascii="Times New Roman" w:hAnsi="Times New Roman" w:cs="Times New Roman"/>
          <w:b/>
          <w:sz w:val="24"/>
          <w:szCs w:val="24"/>
        </w:rPr>
        <w:t>Sonuç</w:t>
      </w:r>
      <w:r w:rsidR="00CB4602">
        <w:rPr>
          <w:rFonts w:ascii="Times New Roman" w:hAnsi="Times New Roman" w:cs="Times New Roman"/>
          <w:b/>
          <w:sz w:val="24"/>
          <w:szCs w:val="24"/>
        </w:rPr>
        <w:t xml:space="preserve"> ve Öneriler</w:t>
      </w:r>
    </w:p>
    <w:p w:rsidR="00703B8A" w:rsidRPr="00AC3871" w:rsidRDefault="00703B8A" w:rsidP="00574C9B">
      <w:pPr>
        <w:spacing w:after="0" w:line="360" w:lineRule="auto"/>
        <w:ind w:firstLine="709"/>
        <w:jc w:val="both"/>
        <w:rPr>
          <w:rFonts w:ascii="Times New Roman" w:hAnsi="Times New Roman" w:cs="Times New Roman"/>
          <w:b/>
          <w:sz w:val="24"/>
          <w:szCs w:val="24"/>
        </w:rPr>
      </w:pPr>
      <w:r w:rsidRPr="00AC3871">
        <w:rPr>
          <w:rFonts w:ascii="Times New Roman" w:hAnsi="Times New Roman" w:cs="Times New Roman"/>
          <w:sz w:val="24"/>
          <w:szCs w:val="24"/>
        </w:rPr>
        <w:t>Bu çalışmanın amacı erken çocukluk döneminde öğretmenlerin etkile</w:t>
      </w:r>
      <w:r w:rsidR="00B17376">
        <w:rPr>
          <w:rFonts w:ascii="Times New Roman" w:hAnsi="Times New Roman" w:cs="Times New Roman"/>
          <w:sz w:val="24"/>
          <w:szCs w:val="24"/>
        </w:rPr>
        <w:t>şim davranışlarının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incelenmesidir. Bu amaç doğrultusunda “Öğretmen Etkileşim Davran</w:t>
      </w:r>
      <w:r w:rsidR="00F1221E">
        <w:rPr>
          <w:rFonts w:ascii="Times New Roman" w:hAnsi="Times New Roman" w:cs="Times New Roman"/>
          <w:sz w:val="24"/>
          <w:szCs w:val="24"/>
        </w:rPr>
        <w:t xml:space="preserve">ışları Gözlem Formu ve Öğretmen </w:t>
      </w:r>
      <w:r w:rsidRPr="00AC3871">
        <w:rPr>
          <w:rFonts w:ascii="Times New Roman" w:hAnsi="Times New Roman" w:cs="Times New Roman"/>
          <w:sz w:val="24"/>
          <w:szCs w:val="24"/>
        </w:rPr>
        <w:t xml:space="preserve">Öğrenci Bilgi Formu” ile veriler toplanmış ve araştırmanın alt amaçlarına göre analiz edilerek elde edilen bulgular </w:t>
      </w:r>
      <w:proofErr w:type="gramStart"/>
      <w:r w:rsidRPr="00AC3871">
        <w:rPr>
          <w:rFonts w:ascii="Times New Roman" w:hAnsi="Times New Roman" w:cs="Times New Roman"/>
          <w:sz w:val="24"/>
          <w:szCs w:val="24"/>
        </w:rPr>
        <w:t>literatür</w:t>
      </w:r>
      <w:proofErr w:type="gramEnd"/>
      <w:r w:rsidRPr="00AC3871">
        <w:rPr>
          <w:rFonts w:ascii="Times New Roman" w:hAnsi="Times New Roman" w:cs="Times New Roman"/>
          <w:sz w:val="24"/>
          <w:szCs w:val="24"/>
        </w:rPr>
        <w:t xml:space="preserve"> ışığında tartışılmıştır.</w:t>
      </w:r>
    </w:p>
    <w:p w:rsidR="00703B8A" w:rsidRPr="00AC3871"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 xml:space="preserve">Çalışmanın ilk bulguları öğretmenlerin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ve </w:t>
      </w:r>
      <w:r w:rsidR="00B17376">
        <w:rPr>
          <w:rFonts w:ascii="Times New Roman" w:hAnsi="Times New Roman" w:cs="Times New Roman"/>
          <w:sz w:val="24"/>
          <w:szCs w:val="24"/>
        </w:rPr>
        <w:t>olmayan (büyük grup) çocuklarla</w:t>
      </w:r>
      <w:r w:rsidRPr="00AC3871">
        <w:rPr>
          <w:rFonts w:ascii="Times New Roman" w:hAnsi="Times New Roman" w:cs="Times New Roman"/>
          <w:sz w:val="24"/>
          <w:szCs w:val="24"/>
        </w:rPr>
        <w:t xml:space="preserve"> masa başı ve oyun etkinliği sırasında etkileşim davranışlarının sıklığına i</w:t>
      </w:r>
      <w:r w:rsidR="00B17F5B">
        <w:rPr>
          <w:rFonts w:ascii="Times New Roman" w:hAnsi="Times New Roman" w:cs="Times New Roman"/>
          <w:sz w:val="24"/>
          <w:szCs w:val="24"/>
        </w:rPr>
        <w:t xml:space="preserve">lişkin elde edilen bulgulardır. Bu </w:t>
      </w:r>
      <w:r w:rsidRPr="00AC3871">
        <w:rPr>
          <w:rFonts w:ascii="Times New Roman" w:hAnsi="Times New Roman" w:cs="Times New Roman"/>
          <w:sz w:val="24"/>
          <w:szCs w:val="24"/>
        </w:rPr>
        <w:t>bulgular incelendiğinde öğretmenlerin masa başı ve oyun etkinliği sırasında en sık kullandığı ilk üç davranış “sözel ya da sözel</w:t>
      </w:r>
      <w:r w:rsidR="00B17376">
        <w:rPr>
          <w:rFonts w:ascii="Times New Roman" w:hAnsi="Times New Roman" w:cs="Times New Roman"/>
          <w:sz w:val="24"/>
          <w:szCs w:val="24"/>
        </w:rPr>
        <w:t xml:space="preserve"> olmayan uyaran sunma, çocuğa</w:t>
      </w:r>
      <w:r w:rsidRPr="00AC3871">
        <w:rPr>
          <w:rFonts w:ascii="Times New Roman" w:hAnsi="Times New Roman" w:cs="Times New Roman"/>
          <w:sz w:val="24"/>
          <w:szCs w:val="24"/>
        </w:rPr>
        <w:t xml:space="preserve"> dikkatini y</w:t>
      </w:r>
      <w:r w:rsidR="00B17376">
        <w:rPr>
          <w:rFonts w:ascii="Times New Roman" w:hAnsi="Times New Roman" w:cs="Times New Roman"/>
          <w:sz w:val="24"/>
          <w:szCs w:val="24"/>
        </w:rPr>
        <w:t xml:space="preserve">öneltme/sürdürme ve çocukla </w:t>
      </w:r>
      <w:r w:rsidRPr="00AC3871">
        <w:rPr>
          <w:rFonts w:ascii="Times New Roman" w:hAnsi="Times New Roman" w:cs="Times New Roman"/>
          <w:sz w:val="24"/>
          <w:szCs w:val="24"/>
        </w:rPr>
        <w:t>konuşurken ses tonunu uygun kullanma” davranışları olduğu ortaya çıkmıştır. Öğretmenlerin en az tercih ettiğ</w:t>
      </w:r>
      <w:r w:rsidR="00B17376">
        <w:rPr>
          <w:rFonts w:ascii="Times New Roman" w:hAnsi="Times New Roman" w:cs="Times New Roman"/>
          <w:sz w:val="24"/>
          <w:szCs w:val="24"/>
        </w:rPr>
        <w:t xml:space="preserve">i ilk üç davranış ise “çocuğa seçenek sunma, çocuğu </w:t>
      </w:r>
      <w:r w:rsidRPr="00AC3871">
        <w:rPr>
          <w:rFonts w:ascii="Times New Roman" w:hAnsi="Times New Roman" w:cs="Times New Roman"/>
          <w:sz w:val="24"/>
          <w:szCs w:val="24"/>
        </w:rPr>
        <w:t>akranı ile etkileş</w:t>
      </w:r>
      <w:r w:rsidR="00B17376">
        <w:rPr>
          <w:rFonts w:ascii="Times New Roman" w:hAnsi="Times New Roman" w:cs="Times New Roman"/>
          <w:sz w:val="24"/>
          <w:szCs w:val="24"/>
        </w:rPr>
        <w:t>imi için yönlendirme, çocuğun</w:t>
      </w:r>
      <w:r w:rsidRPr="00AC3871">
        <w:rPr>
          <w:rFonts w:ascii="Times New Roman" w:hAnsi="Times New Roman" w:cs="Times New Roman"/>
          <w:sz w:val="24"/>
          <w:szCs w:val="24"/>
        </w:rPr>
        <w:t xml:space="preserve"> olumlu davranışlarını onaylama” olarak saptanmıştır. Öğretmenlerin etkinlikler sırasında öğrencilerin problem davranışlarını kontrol edemediği (</w:t>
      </w:r>
      <w:r w:rsidRPr="00AC3871">
        <w:rPr>
          <w:rStyle w:val="A0"/>
          <w:rFonts w:ascii="Times New Roman" w:hAnsi="Times New Roman" w:cs="Times New Roman"/>
          <w:sz w:val="24"/>
          <w:szCs w:val="24"/>
        </w:rPr>
        <w:t xml:space="preserve">Kargın, Acarlar ve Sucuoğlu, 2005) buna karşın problem davranışları azaltmak için sözel uyaran verdikleri, dikkatini yönelttikleri ve konuştukları ortaya koyulmuştur (Batu ve Özen, 1997). Bu durum öğretmenlerin </w:t>
      </w:r>
      <w:r w:rsidRPr="00AC3871">
        <w:rPr>
          <w:rFonts w:ascii="Times New Roman" w:hAnsi="Times New Roman" w:cs="Times New Roman"/>
          <w:sz w:val="24"/>
          <w:szCs w:val="24"/>
        </w:rPr>
        <w:t>sözel ya da sözel</w:t>
      </w:r>
      <w:r w:rsidR="00B17376">
        <w:rPr>
          <w:rFonts w:ascii="Times New Roman" w:hAnsi="Times New Roman" w:cs="Times New Roman"/>
          <w:sz w:val="24"/>
          <w:szCs w:val="24"/>
        </w:rPr>
        <w:t xml:space="preserve"> olmayan uyaran sunma, çocuğa</w:t>
      </w:r>
      <w:r w:rsidRPr="00AC3871">
        <w:rPr>
          <w:rFonts w:ascii="Times New Roman" w:hAnsi="Times New Roman" w:cs="Times New Roman"/>
          <w:sz w:val="24"/>
          <w:szCs w:val="24"/>
        </w:rPr>
        <w:t xml:space="preserve"> dikkatini y</w:t>
      </w:r>
      <w:r w:rsidR="00B17376">
        <w:rPr>
          <w:rFonts w:ascii="Times New Roman" w:hAnsi="Times New Roman" w:cs="Times New Roman"/>
          <w:sz w:val="24"/>
          <w:szCs w:val="24"/>
        </w:rPr>
        <w:t xml:space="preserve">öneltme/sürdürme ve çocukla </w:t>
      </w:r>
      <w:r w:rsidRPr="00AC3871">
        <w:rPr>
          <w:rFonts w:ascii="Times New Roman" w:hAnsi="Times New Roman" w:cs="Times New Roman"/>
          <w:sz w:val="24"/>
          <w:szCs w:val="24"/>
        </w:rPr>
        <w:t xml:space="preserve">konuşurken ses tonunu uygun kullanma davranışlarını çok sık kullanmasının nedeni olarak söylenebilir. </w:t>
      </w:r>
    </w:p>
    <w:p w:rsidR="00703B8A" w:rsidRPr="00AC3871"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 xml:space="preserve">Araştırmanın bu bulgusu </w:t>
      </w:r>
      <w:proofErr w:type="spellStart"/>
      <w:r w:rsidRPr="00AC3871">
        <w:rPr>
          <w:rFonts w:ascii="Times New Roman" w:hAnsi="Times New Roman" w:cs="Times New Roman"/>
          <w:sz w:val="24"/>
          <w:szCs w:val="24"/>
        </w:rPr>
        <w:t>König</w:t>
      </w:r>
      <w:r w:rsidR="00F77D99">
        <w:rPr>
          <w:rFonts w:ascii="Times New Roman" w:hAnsi="Times New Roman" w:cs="Times New Roman"/>
          <w:sz w:val="24"/>
          <w:szCs w:val="24"/>
        </w:rPr>
        <w:t>’in</w:t>
      </w:r>
      <w:proofErr w:type="spellEnd"/>
      <w:r w:rsidR="00F77D99">
        <w:rPr>
          <w:rFonts w:ascii="Times New Roman" w:hAnsi="Times New Roman" w:cs="Times New Roman"/>
          <w:sz w:val="24"/>
          <w:szCs w:val="24"/>
        </w:rPr>
        <w:t xml:space="preserve"> (2009) </w:t>
      </w:r>
      <w:r w:rsidRPr="00AC3871">
        <w:rPr>
          <w:rFonts w:ascii="Times New Roman" w:hAnsi="Times New Roman" w:cs="Times New Roman"/>
          <w:sz w:val="24"/>
          <w:szCs w:val="24"/>
        </w:rPr>
        <w:t xml:space="preserve">bulgularıyla tutarlılık göstermektedir. </w:t>
      </w:r>
      <w:proofErr w:type="spellStart"/>
      <w:r w:rsidRPr="00AC3871">
        <w:rPr>
          <w:rFonts w:ascii="Times New Roman" w:hAnsi="Times New Roman" w:cs="Times New Roman"/>
          <w:sz w:val="24"/>
          <w:szCs w:val="24"/>
        </w:rPr>
        <w:t>König</w:t>
      </w:r>
      <w:proofErr w:type="spellEnd"/>
      <w:r w:rsidRPr="00AC3871">
        <w:rPr>
          <w:rFonts w:ascii="Times New Roman" w:hAnsi="Times New Roman" w:cs="Times New Roman"/>
          <w:sz w:val="24"/>
          <w:szCs w:val="24"/>
        </w:rPr>
        <w:t xml:space="preserve"> (2009) öğretmenlerin öğren</w:t>
      </w:r>
      <w:r w:rsidR="00B17376">
        <w:rPr>
          <w:rFonts w:ascii="Times New Roman" w:hAnsi="Times New Roman" w:cs="Times New Roman"/>
          <w:sz w:val="24"/>
          <w:szCs w:val="24"/>
        </w:rPr>
        <w:t xml:space="preserve">cileriyle etkileşimlerinde </w:t>
      </w:r>
      <w:r w:rsidRPr="00AC3871">
        <w:rPr>
          <w:rFonts w:ascii="Times New Roman" w:hAnsi="Times New Roman" w:cs="Times New Roman"/>
          <w:sz w:val="24"/>
          <w:szCs w:val="24"/>
        </w:rPr>
        <w:t xml:space="preserve">dönüt verme, yorum yapma, göz kontağı </w:t>
      </w:r>
      <w:r w:rsidRPr="00AC3871">
        <w:rPr>
          <w:rFonts w:ascii="Times New Roman" w:hAnsi="Times New Roman" w:cs="Times New Roman"/>
          <w:sz w:val="24"/>
          <w:szCs w:val="24"/>
        </w:rPr>
        <w:lastRenderedPageBreak/>
        <w:t>kurma ve sürdürme, bekleme ve dinleme etkileşim davranışlarını yoğunluklu olarak kullandığını ortaya koymuştur. Bu araştırmada da öğretmenlerin en çok tercih ettiği etki</w:t>
      </w:r>
      <w:r w:rsidR="00B17376">
        <w:rPr>
          <w:rFonts w:ascii="Times New Roman" w:hAnsi="Times New Roman" w:cs="Times New Roman"/>
          <w:sz w:val="24"/>
          <w:szCs w:val="24"/>
        </w:rPr>
        <w:t>leşim davranışlarının “çocuğa</w:t>
      </w:r>
      <w:r w:rsidRPr="00AC3871">
        <w:rPr>
          <w:rFonts w:ascii="Times New Roman" w:hAnsi="Times New Roman" w:cs="Times New Roman"/>
          <w:sz w:val="24"/>
          <w:szCs w:val="24"/>
        </w:rPr>
        <w:t xml:space="preserve"> dikkatini yöneltme/sürdürme ve sözel veya sözel olmayan uyaran sunma” olarak bulunması sonuçların tutarlılık gösterdiğini kanıtlar niteliktedir. Çalışmada elde edilen bulgu</w:t>
      </w:r>
      <w:r w:rsidR="00B17376">
        <w:rPr>
          <w:rFonts w:ascii="Times New Roman" w:hAnsi="Times New Roman" w:cs="Times New Roman"/>
          <w:sz w:val="24"/>
          <w:szCs w:val="24"/>
        </w:rPr>
        <w:t>larda öğretmenlerin çocuklarla etkileşimlerinde “çocuğun</w:t>
      </w:r>
      <w:r w:rsidRPr="00AC3871">
        <w:rPr>
          <w:rFonts w:ascii="Times New Roman" w:hAnsi="Times New Roman" w:cs="Times New Roman"/>
          <w:sz w:val="24"/>
          <w:szCs w:val="24"/>
        </w:rPr>
        <w:t xml:space="preserve"> olumlu davranışlarını onaylama” davranışını en az tercih ettiği görülmektedir. Çalışmanın </w:t>
      </w:r>
      <w:r w:rsidR="00F77D99">
        <w:rPr>
          <w:rFonts w:ascii="Times New Roman" w:hAnsi="Times New Roman" w:cs="Times New Roman"/>
          <w:sz w:val="24"/>
          <w:szCs w:val="24"/>
        </w:rPr>
        <w:t xml:space="preserve">bu bulgusu (Akalın, 2007; Sazak Pınar, 2009; Sazak </w:t>
      </w:r>
      <w:r w:rsidRPr="00AC3871">
        <w:rPr>
          <w:rFonts w:ascii="Times New Roman" w:hAnsi="Times New Roman" w:cs="Times New Roman"/>
          <w:sz w:val="24"/>
          <w:szCs w:val="24"/>
        </w:rPr>
        <w:t>Pınar ve Gü</w:t>
      </w:r>
      <w:r w:rsidR="00F77D99">
        <w:rPr>
          <w:rFonts w:ascii="Times New Roman" w:hAnsi="Times New Roman" w:cs="Times New Roman"/>
          <w:sz w:val="24"/>
          <w:szCs w:val="24"/>
        </w:rPr>
        <w:t xml:space="preserve">ner </w:t>
      </w:r>
      <w:r w:rsidRPr="00AC3871">
        <w:rPr>
          <w:rFonts w:ascii="Times New Roman" w:hAnsi="Times New Roman" w:cs="Times New Roman"/>
          <w:sz w:val="24"/>
          <w:szCs w:val="24"/>
        </w:rPr>
        <w:t>Yıldız, 2013) araştırma sonuçları ile tutarlılık göstermektedir. Akalın</w:t>
      </w:r>
      <w:r w:rsidR="00F77D99">
        <w:rPr>
          <w:rFonts w:ascii="Times New Roman" w:hAnsi="Times New Roman" w:cs="Times New Roman"/>
          <w:sz w:val="24"/>
          <w:szCs w:val="24"/>
        </w:rPr>
        <w:t xml:space="preserve">’ın (2007) </w:t>
      </w:r>
      <w:r w:rsidRPr="00AC3871">
        <w:rPr>
          <w:rFonts w:ascii="Times New Roman" w:hAnsi="Times New Roman" w:cs="Times New Roman"/>
          <w:sz w:val="24"/>
          <w:szCs w:val="24"/>
        </w:rPr>
        <w:t>çalışmasında sonuçlar</w:t>
      </w:r>
      <w:r w:rsidR="00B17376">
        <w:rPr>
          <w:rFonts w:ascii="Times New Roman" w:hAnsi="Times New Roman" w:cs="Times New Roman"/>
          <w:sz w:val="24"/>
          <w:szCs w:val="24"/>
        </w:rPr>
        <w:t>,</w:t>
      </w:r>
      <w:r w:rsidRPr="00AC3871">
        <w:rPr>
          <w:rFonts w:ascii="Times New Roman" w:hAnsi="Times New Roman" w:cs="Times New Roman"/>
          <w:sz w:val="24"/>
          <w:szCs w:val="24"/>
        </w:rPr>
        <w:t xml:space="preserve"> öğretmenlerin öğrencilerin ne akademik ne sosyal becerilerini ödüllendirdiklerini gös</w:t>
      </w:r>
      <w:r w:rsidR="00080E97">
        <w:rPr>
          <w:rFonts w:ascii="Times New Roman" w:hAnsi="Times New Roman" w:cs="Times New Roman"/>
          <w:sz w:val="24"/>
          <w:szCs w:val="24"/>
        </w:rPr>
        <w:t>termiştir</w:t>
      </w:r>
      <w:r w:rsidR="00F77D99">
        <w:rPr>
          <w:rFonts w:ascii="Times New Roman" w:hAnsi="Times New Roman" w:cs="Times New Roman"/>
          <w:sz w:val="24"/>
          <w:szCs w:val="24"/>
        </w:rPr>
        <w:t xml:space="preserve">. Sazak </w:t>
      </w:r>
      <w:r w:rsidRPr="00AC3871">
        <w:rPr>
          <w:rFonts w:ascii="Times New Roman" w:hAnsi="Times New Roman" w:cs="Times New Roman"/>
          <w:sz w:val="24"/>
          <w:szCs w:val="24"/>
        </w:rPr>
        <w:t>Pınar</w:t>
      </w:r>
      <w:r w:rsidR="00F77D99">
        <w:rPr>
          <w:rFonts w:ascii="Times New Roman" w:hAnsi="Times New Roman" w:cs="Times New Roman"/>
          <w:sz w:val="24"/>
          <w:szCs w:val="24"/>
        </w:rPr>
        <w:t xml:space="preserve">’ın (2009) </w:t>
      </w:r>
      <w:r w:rsidRPr="00AC3871">
        <w:rPr>
          <w:rFonts w:ascii="Times New Roman" w:hAnsi="Times New Roman" w:cs="Times New Roman"/>
          <w:sz w:val="24"/>
          <w:szCs w:val="24"/>
        </w:rPr>
        <w:t>araştırmasında kaynaştırma sınıfı ortamlarında öğretmenlerin öğrencilerin sosyal becerilerini hiç ödüllendirmedi</w:t>
      </w:r>
      <w:r w:rsidR="00F77D99">
        <w:rPr>
          <w:rFonts w:ascii="Times New Roman" w:hAnsi="Times New Roman" w:cs="Times New Roman"/>
          <w:sz w:val="24"/>
          <w:szCs w:val="24"/>
        </w:rPr>
        <w:t xml:space="preserve">kleri ortaya koyulmuştur. Sazak Pınar ve Güner </w:t>
      </w:r>
      <w:r w:rsidRPr="00AC3871">
        <w:rPr>
          <w:rFonts w:ascii="Times New Roman" w:hAnsi="Times New Roman" w:cs="Times New Roman"/>
          <w:sz w:val="24"/>
          <w:szCs w:val="24"/>
        </w:rPr>
        <w:t>Yıldız</w:t>
      </w:r>
      <w:r w:rsidR="00F77D99">
        <w:rPr>
          <w:rFonts w:ascii="Times New Roman" w:hAnsi="Times New Roman" w:cs="Times New Roman"/>
          <w:sz w:val="24"/>
          <w:szCs w:val="24"/>
        </w:rPr>
        <w:t xml:space="preserve">’ın (2013) </w:t>
      </w:r>
      <w:r w:rsidRPr="00AC3871">
        <w:rPr>
          <w:rFonts w:ascii="Times New Roman" w:hAnsi="Times New Roman" w:cs="Times New Roman"/>
          <w:sz w:val="24"/>
          <w:szCs w:val="24"/>
        </w:rPr>
        <w:t>öğretmenlerin onaylama ve onaylamama davranışlarını incelediği bir çalışmasında öğretmenlerin onaylamama davranışlarını onaylama davranışlarına oranla daha sı</w:t>
      </w:r>
      <w:r w:rsidR="00F77D99">
        <w:rPr>
          <w:rFonts w:ascii="Times New Roman" w:hAnsi="Times New Roman" w:cs="Times New Roman"/>
          <w:sz w:val="24"/>
          <w:szCs w:val="24"/>
        </w:rPr>
        <w:t xml:space="preserve">k kullandığı bulunmuştur (Sazak Pınar ve Güner </w:t>
      </w:r>
      <w:r w:rsidRPr="00AC3871">
        <w:rPr>
          <w:rFonts w:ascii="Times New Roman" w:hAnsi="Times New Roman" w:cs="Times New Roman"/>
          <w:sz w:val="24"/>
          <w:szCs w:val="24"/>
        </w:rPr>
        <w:t>Yıldız, 2013). Bu çalışmada da öğretmenlerin masa başı ve oyun etkinliği sırasında etkileşim davranışları sıklığına bakıldığında öğretme</w:t>
      </w:r>
      <w:r w:rsidR="00B17376">
        <w:rPr>
          <w:rFonts w:ascii="Times New Roman" w:hAnsi="Times New Roman" w:cs="Times New Roman"/>
          <w:sz w:val="24"/>
          <w:szCs w:val="24"/>
        </w:rPr>
        <w:t>nlerin etkileşimlerde çocuğun</w:t>
      </w:r>
      <w:r w:rsidRPr="00AC3871">
        <w:rPr>
          <w:rFonts w:ascii="Times New Roman" w:hAnsi="Times New Roman" w:cs="Times New Roman"/>
          <w:sz w:val="24"/>
          <w:szCs w:val="24"/>
        </w:rPr>
        <w:t xml:space="preserve"> olumlu davranışlarını onaylama davranışını çok az kullandığı saptanmıştır. Öğretmenlerin onaylama davranışlarını çok az kullanmasına yönelik sonuçlar birbirini destekler niteliktedir.</w:t>
      </w:r>
    </w:p>
    <w:p w:rsidR="00703B8A" w:rsidRPr="00AC3871"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Çalışmanın ikinci bulguları masa başı ve oyun etkinliği sırasında öğretmenlerin etkileşim davr</w:t>
      </w:r>
      <w:r w:rsidR="00B17376">
        <w:rPr>
          <w:rFonts w:ascii="Times New Roman" w:hAnsi="Times New Roman" w:cs="Times New Roman"/>
          <w:sz w:val="24"/>
          <w:szCs w:val="24"/>
        </w:rPr>
        <w:t>anışları sıklığında çocukların</w:t>
      </w:r>
      <w:r w:rsidRPr="00AC3871">
        <w:rPr>
          <w:rFonts w:ascii="Times New Roman" w:hAnsi="Times New Roman" w:cs="Times New Roman"/>
          <w:sz w:val="24"/>
          <w:szCs w:val="24"/>
        </w:rPr>
        <w:t xml:space="preserve">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durumlarına göre anlamlı bir fark olup olmadığını incelenmeye yöneliktir. Çalışmada genel o</w:t>
      </w:r>
      <w:r w:rsidR="00B17376">
        <w:rPr>
          <w:rFonts w:ascii="Times New Roman" w:hAnsi="Times New Roman" w:cs="Times New Roman"/>
          <w:sz w:val="24"/>
          <w:szCs w:val="24"/>
        </w:rPr>
        <w:t>larak öğretmenlerin çocukların</w:t>
      </w:r>
      <w:r w:rsidRPr="00AC3871">
        <w:rPr>
          <w:rFonts w:ascii="Times New Roman" w:hAnsi="Times New Roman" w:cs="Times New Roman"/>
          <w:sz w:val="24"/>
          <w:szCs w:val="24"/>
        </w:rPr>
        <w:t xml:space="preserve"> gelişimsel yetersizliği olup olmamalarına göre etkileşim davranışları sıklığında anlamlı bir fark olmasa da etkileşim davranışlarının alt boyutlarında anlamlı farklılıklar görülmüştür. Etkileşim davranışlarının alt boyutlarına ilişkin sonuçlarda masa başı etkinliği sı</w:t>
      </w:r>
      <w:r w:rsidR="00B17376">
        <w:rPr>
          <w:rFonts w:ascii="Times New Roman" w:hAnsi="Times New Roman" w:cs="Times New Roman"/>
          <w:sz w:val="24"/>
          <w:szCs w:val="24"/>
        </w:rPr>
        <w:t>rasında öğretmenlerin “çocuğa</w:t>
      </w:r>
      <w:r w:rsidRPr="00AC3871">
        <w:rPr>
          <w:rFonts w:ascii="Times New Roman" w:hAnsi="Times New Roman" w:cs="Times New Roman"/>
          <w:sz w:val="24"/>
          <w:szCs w:val="24"/>
        </w:rPr>
        <w:t xml:space="preserve"> sözel ya da sözel </w:t>
      </w:r>
      <w:r w:rsidR="00B17376">
        <w:rPr>
          <w:rFonts w:ascii="Times New Roman" w:hAnsi="Times New Roman" w:cs="Times New Roman"/>
          <w:sz w:val="24"/>
          <w:szCs w:val="24"/>
        </w:rPr>
        <w:t>olmayan uyaran sunma, çocukla</w:t>
      </w:r>
      <w:r w:rsidRPr="00AC3871">
        <w:rPr>
          <w:rFonts w:ascii="Times New Roman" w:hAnsi="Times New Roman" w:cs="Times New Roman"/>
          <w:sz w:val="24"/>
          <w:szCs w:val="24"/>
        </w:rPr>
        <w:t xml:space="preserve"> fiz</w:t>
      </w:r>
      <w:r w:rsidR="00B17376">
        <w:rPr>
          <w:rFonts w:ascii="Times New Roman" w:hAnsi="Times New Roman" w:cs="Times New Roman"/>
          <w:sz w:val="24"/>
          <w:szCs w:val="24"/>
        </w:rPr>
        <w:t>iksel etkileşim kurma, çocuğa</w:t>
      </w:r>
      <w:r w:rsidRPr="00AC3871">
        <w:rPr>
          <w:rFonts w:ascii="Times New Roman" w:hAnsi="Times New Roman" w:cs="Times New Roman"/>
          <w:sz w:val="24"/>
          <w:szCs w:val="24"/>
        </w:rPr>
        <w:t xml:space="preserve"> gereksin</w:t>
      </w:r>
      <w:r w:rsidR="00B17376">
        <w:rPr>
          <w:rFonts w:ascii="Times New Roman" w:hAnsi="Times New Roman" w:cs="Times New Roman"/>
          <w:sz w:val="24"/>
          <w:szCs w:val="24"/>
        </w:rPr>
        <w:t>im duyduğunda yardım etme ve çocuğu</w:t>
      </w:r>
      <w:r w:rsidRPr="00AC3871">
        <w:rPr>
          <w:rFonts w:ascii="Times New Roman" w:hAnsi="Times New Roman" w:cs="Times New Roman"/>
          <w:sz w:val="24"/>
          <w:szCs w:val="24"/>
        </w:rPr>
        <w:t xml:space="preserve"> etkinliğe doğru yeniden yöneltme/yönlendirme” davranışları sıklığında anlamlı bir fark ortaya çıkmıştır. </w:t>
      </w:r>
    </w:p>
    <w:p w:rsidR="00703B8A" w:rsidRPr="00AC3871" w:rsidRDefault="00703B8A" w:rsidP="00574C9B">
      <w:pPr>
        <w:tabs>
          <w:tab w:val="left" w:pos="851"/>
        </w:tabs>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rPr>
        <w:t xml:space="preserve">Öğretmenlerin </w:t>
      </w:r>
      <w:r w:rsidR="008A6F31">
        <w:rPr>
          <w:rFonts w:ascii="Times New Roman" w:hAnsi="Times New Roman" w:cs="Times New Roman"/>
          <w:sz w:val="24"/>
          <w:szCs w:val="24"/>
        </w:rPr>
        <w:t>gelişimsel yetersizliği</w:t>
      </w:r>
      <w:r w:rsidR="00B17376">
        <w:rPr>
          <w:rFonts w:ascii="Times New Roman" w:hAnsi="Times New Roman" w:cs="Times New Roman"/>
          <w:sz w:val="24"/>
          <w:szCs w:val="24"/>
        </w:rPr>
        <w:t xml:space="preserve"> olan çocuklarla</w:t>
      </w:r>
      <w:r w:rsidRPr="00AC3871">
        <w:rPr>
          <w:rFonts w:ascii="Times New Roman" w:hAnsi="Times New Roman" w:cs="Times New Roman"/>
          <w:sz w:val="24"/>
          <w:szCs w:val="24"/>
        </w:rPr>
        <w:t xml:space="preserve"> etkileşimlerinde </w:t>
      </w:r>
      <w:r w:rsidR="008A6F31">
        <w:rPr>
          <w:rFonts w:ascii="Times New Roman" w:hAnsi="Times New Roman" w:cs="Times New Roman"/>
          <w:sz w:val="24"/>
          <w:szCs w:val="24"/>
        </w:rPr>
        <w:t>gelişimsel yetersizliği</w:t>
      </w:r>
      <w:r w:rsidR="00B17376">
        <w:rPr>
          <w:rFonts w:ascii="Times New Roman" w:hAnsi="Times New Roman" w:cs="Times New Roman"/>
          <w:sz w:val="24"/>
          <w:szCs w:val="24"/>
        </w:rPr>
        <w:t xml:space="preserve"> olmayan çocuklara g</w:t>
      </w:r>
      <w:r w:rsidR="00676840">
        <w:rPr>
          <w:rFonts w:ascii="Times New Roman" w:hAnsi="Times New Roman" w:cs="Times New Roman"/>
          <w:sz w:val="24"/>
          <w:szCs w:val="24"/>
        </w:rPr>
        <w:t>öre daha çok “çocuğa</w:t>
      </w:r>
      <w:r w:rsidRPr="00AC3871">
        <w:rPr>
          <w:rFonts w:ascii="Times New Roman" w:hAnsi="Times New Roman" w:cs="Times New Roman"/>
          <w:sz w:val="24"/>
          <w:szCs w:val="24"/>
        </w:rPr>
        <w:t xml:space="preserve"> gereksinim duyduğunda yardım etme, </w:t>
      </w:r>
      <w:r w:rsidR="00B17376">
        <w:rPr>
          <w:rFonts w:ascii="Times New Roman" w:hAnsi="Times New Roman" w:cs="Times New Roman"/>
          <w:sz w:val="24"/>
          <w:szCs w:val="24"/>
        </w:rPr>
        <w:t>çocuğa</w:t>
      </w:r>
      <w:r w:rsidRPr="00AC3871">
        <w:rPr>
          <w:rFonts w:ascii="Times New Roman" w:hAnsi="Times New Roman" w:cs="Times New Roman"/>
          <w:sz w:val="24"/>
          <w:szCs w:val="24"/>
        </w:rPr>
        <w:t xml:space="preserve"> sözel ya da sözel </w:t>
      </w:r>
      <w:r w:rsidR="00B17376">
        <w:rPr>
          <w:rFonts w:ascii="Times New Roman" w:hAnsi="Times New Roman" w:cs="Times New Roman"/>
          <w:sz w:val="24"/>
          <w:szCs w:val="24"/>
        </w:rPr>
        <w:t>olmayan uyaran sunma, çocukla</w:t>
      </w:r>
      <w:r w:rsidRPr="00AC3871">
        <w:rPr>
          <w:rFonts w:ascii="Times New Roman" w:hAnsi="Times New Roman" w:cs="Times New Roman"/>
          <w:sz w:val="24"/>
          <w:szCs w:val="24"/>
        </w:rPr>
        <w:t xml:space="preserve"> fizik</w:t>
      </w:r>
      <w:r w:rsidR="00B17376">
        <w:rPr>
          <w:rFonts w:ascii="Times New Roman" w:hAnsi="Times New Roman" w:cs="Times New Roman"/>
          <w:sz w:val="24"/>
          <w:szCs w:val="24"/>
        </w:rPr>
        <w:t>sel etkileşim kurma ve çocuğu</w:t>
      </w:r>
      <w:r w:rsidRPr="00AC3871">
        <w:rPr>
          <w:rFonts w:ascii="Times New Roman" w:hAnsi="Times New Roman" w:cs="Times New Roman"/>
          <w:sz w:val="24"/>
          <w:szCs w:val="24"/>
        </w:rPr>
        <w:t xml:space="preserve"> etkinliğe doğru yeniden yöneltme/yönlendirme” davranışlarını kullandığı sonucuna ulaşı</w:t>
      </w:r>
      <w:r w:rsidR="00676840">
        <w:rPr>
          <w:rFonts w:ascii="Times New Roman" w:hAnsi="Times New Roman" w:cs="Times New Roman"/>
          <w:sz w:val="24"/>
          <w:szCs w:val="24"/>
        </w:rPr>
        <w:t>lmıştır. Bu durumun çocukların</w:t>
      </w:r>
      <w:r w:rsidRPr="00AC3871">
        <w:rPr>
          <w:rFonts w:ascii="Times New Roman" w:hAnsi="Times New Roman" w:cs="Times New Roman"/>
          <w:sz w:val="24"/>
          <w:szCs w:val="24"/>
        </w:rPr>
        <w:t xml:space="preserve"> herhangi bir yetersizliğe sahip olmasından dolayı daha çok yardıma ihtiyaç duyması (</w:t>
      </w:r>
      <w:proofErr w:type="spellStart"/>
      <w:r w:rsidRPr="00AC3871">
        <w:rPr>
          <w:rFonts w:ascii="Times New Roman" w:hAnsi="Times New Roman" w:cs="Times New Roman"/>
          <w:sz w:val="24"/>
          <w:szCs w:val="24"/>
        </w:rPr>
        <w:t>Scruggs</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Mastropieri</w:t>
      </w:r>
      <w:proofErr w:type="spellEnd"/>
      <w:r w:rsidRPr="00AC3871">
        <w:rPr>
          <w:rFonts w:ascii="Times New Roman" w:hAnsi="Times New Roman" w:cs="Times New Roman"/>
          <w:sz w:val="24"/>
          <w:szCs w:val="24"/>
        </w:rPr>
        <w:t xml:space="preserve">, 1996) ve daha fazla problem davranış </w:t>
      </w:r>
      <w:r w:rsidRPr="00AC3871">
        <w:rPr>
          <w:rFonts w:ascii="Times New Roman" w:hAnsi="Times New Roman" w:cs="Times New Roman"/>
          <w:sz w:val="24"/>
          <w:szCs w:val="24"/>
        </w:rPr>
        <w:lastRenderedPageBreak/>
        <w:t>göstermesinden (</w:t>
      </w:r>
      <w:proofErr w:type="spellStart"/>
      <w:r w:rsidRPr="00AC3871">
        <w:rPr>
          <w:rFonts w:ascii="Times New Roman" w:hAnsi="Times New Roman" w:cs="Times New Roman"/>
          <w:sz w:val="24"/>
          <w:szCs w:val="24"/>
        </w:rPr>
        <w:t>Küçükahmet</w:t>
      </w:r>
      <w:proofErr w:type="spellEnd"/>
      <w:r w:rsidRPr="00AC3871">
        <w:rPr>
          <w:rFonts w:ascii="Times New Roman" w:hAnsi="Times New Roman" w:cs="Times New Roman"/>
          <w:sz w:val="24"/>
          <w:szCs w:val="24"/>
        </w:rPr>
        <w:t xml:space="preserve">, 2004) kaynaklandığı düşünülmektedir. Çiftçi, Yıkmış ve </w:t>
      </w:r>
      <w:proofErr w:type="spellStart"/>
      <w:r w:rsidRPr="00AC3871">
        <w:rPr>
          <w:rFonts w:ascii="Times New Roman" w:hAnsi="Times New Roman" w:cs="Times New Roman"/>
          <w:sz w:val="24"/>
          <w:szCs w:val="24"/>
        </w:rPr>
        <w:t>Altun</w:t>
      </w:r>
      <w:proofErr w:type="spellEnd"/>
      <w:r w:rsidR="00F77D99">
        <w:rPr>
          <w:rFonts w:ascii="Times New Roman" w:hAnsi="Times New Roman" w:cs="Times New Roman"/>
          <w:sz w:val="24"/>
          <w:szCs w:val="24"/>
        </w:rPr>
        <w:t xml:space="preserve"> (2001) ve Sazak Pınar ve Güner </w:t>
      </w:r>
      <w:r w:rsidRPr="00AC3871">
        <w:rPr>
          <w:rFonts w:ascii="Times New Roman" w:hAnsi="Times New Roman" w:cs="Times New Roman"/>
          <w:sz w:val="24"/>
          <w:szCs w:val="24"/>
        </w:rPr>
        <w:t>Yıldız</w:t>
      </w:r>
      <w:r w:rsidR="00F77D99">
        <w:rPr>
          <w:rFonts w:ascii="Times New Roman" w:hAnsi="Times New Roman" w:cs="Times New Roman"/>
          <w:sz w:val="24"/>
          <w:szCs w:val="24"/>
        </w:rPr>
        <w:t xml:space="preserve">’ın (2013) </w:t>
      </w:r>
      <w:r w:rsidRPr="00AC3871">
        <w:rPr>
          <w:rFonts w:ascii="Times New Roman" w:hAnsi="Times New Roman" w:cs="Times New Roman"/>
          <w:sz w:val="24"/>
          <w:szCs w:val="24"/>
        </w:rPr>
        <w:t xml:space="preserve">yaptığı çalışmaların bulguları öğretmenlerin kaynaştırma sınıflarında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olan öğrenciyi daha az fark edip tepki verdiği ortaya koyulmuştur. Bu bulguların araştırma sonuçları ile örtüşmediği görülmektedir. </w:t>
      </w:r>
      <w:proofErr w:type="spellStart"/>
      <w:r w:rsidRPr="00AC3871">
        <w:rPr>
          <w:rFonts w:ascii="Times New Roman" w:hAnsi="Times New Roman" w:cs="Times New Roman"/>
          <w:sz w:val="24"/>
          <w:szCs w:val="24"/>
        </w:rPr>
        <w:t>Hagekull</w:t>
      </w:r>
      <w:proofErr w:type="spellEnd"/>
      <w:r w:rsidRPr="00AC3871">
        <w:rPr>
          <w:rFonts w:ascii="Times New Roman" w:hAnsi="Times New Roman" w:cs="Times New Roman"/>
          <w:sz w:val="24"/>
          <w:szCs w:val="24"/>
        </w:rPr>
        <w:t xml:space="preserve"> ve </w:t>
      </w:r>
      <w:proofErr w:type="spellStart"/>
      <w:r w:rsidRPr="00AC3871">
        <w:rPr>
          <w:rFonts w:ascii="Times New Roman" w:hAnsi="Times New Roman" w:cs="Times New Roman"/>
          <w:sz w:val="24"/>
          <w:szCs w:val="24"/>
        </w:rPr>
        <w:t>Hammarberg</w:t>
      </w:r>
      <w:proofErr w:type="spellEnd"/>
      <w:r w:rsidRPr="00AC3871">
        <w:rPr>
          <w:rFonts w:ascii="Times New Roman" w:hAnsi="Times New Roman" w:cs="Times New Roman"/>
          <w:sz w:val="24"/>
          <w:szCs w:val="24"/>
        </w:rPr>
        <w:t xml:space="preserve"> (2004) çalışmasında duygu davranış bozukluğu olan öğrencilerin öğretmenlerin etkileşim davranışlarını etkilediği sonucuna ulaşmıştır. Öğretmenlerin </w:t>
      </w:r>
      <w:r w:rsidRPr="00676840">
        <w:rPr>
          <w:rFonts w:ascii="Times New Roman" w:hAnsi="Times New Roman" w:cs="Times New Roman"/>
          <w:i/>
          <w:sz w:val="24"/>
          <w:szCs w:val="24"/>
        </w:rPr>
        <w:t xml:space="preserve">sözel veya sözel </w:t>
      </w:r>
      <w:r w:rsidR="00676840" w:rsidRPr="00676840">
        <w:rPr>
          <w:rFonts w:ascii="Times New Roman" w:hAnsi="Times New Roman" w:cs="Times New Roman"/>
          <w:i/>
          <w:sz w:val="24"/>
          <w:szCs w:val="24"/>
        </w:rPr>
        <w:t>olmayan uyaran sunma, çocukla</w:t>
      </w:r>
      <w:r w:rsidRPr="00676840">
        <w:rPr>
          <w:rFonts w:ascii="Times New Roman" w:hAnsi="Times New Roman" w:cs="Times New Roman"/>
          <w:i/>
          <w:sz w:val="24"/>
          <w:szCs w:val="24"/>
        </w:rPr>
        <w:t xml:space="preserve"> fiz</w:t>
      </w:r>
      <w:r w:rsidR="00676840" w:rsidRPr="00676840">
        <w:rPr>
          <w:rFonts w:ascii="Times New Roman" w:hAnsi="Times New Roman" w:cs="Times New Roman"/>
          <w:i/>
          <w:sz w:val="24"/>
          <w:szCs w:val="24"/>
        </w:rPr>
        <w:t>iksel etkileşim kurma, çocuğa</w:t>
      </w:r>
      <w:r w:rsidRPr="00676840">
        <w:rPr>
          <w:rFonts w:ascii="Times New Roman" w:hAnsi="Times New Roman" w:cs="Times New Roman"/>
          <w:i/>
          <w:sz w:val="24"/>
          <w:szCs w:val="24"/>
        </w:rPr>
        <w:t xml:space="preserve"> gereksinim duy</w:t>
      </w:r>
      <w:r w:rsidR="00676840" w:rsidRPr="00676840">
        <w:rPr>
          <w:rFonts w:ascii="Times New Roman" w:hAnsi="Times New Roman" w:cs="Times New Roman"/>
          <w:i/>
          <w:sz w:val="24"/>
          <w:szCs w:val="24"/>
        </w:rPr>
        <w:t>duğunda yardım etme ve çocuğu</w:t>
      </w:r>
      <w:r w:rsidRPr="00676840">
        <w:rPr>
          <w:rFonts w:ascii="Times New Roman" w:hAnsi="Times New Roman" w:cs="Times New Roman"/>
          <w:i/>
          <w:sz w:val="24"/>
          <w:szCs w:val="24"/>
        </w:rPr>
        <w:t xml:space="preserve"> etkinliğe doğru yeniden yöneltme/yönlendirme</w:t>
      </w:r>
      <w:r w:rsidRPr="00AC3871">
        <w:rPr>
          <w:rFonts w:ascii="Times New Roman" w:hAnsi="Times New Roman" w:cs="Times New Roman"/>
          <w:sz w:val="24"/>
          <w:szCs w:val="24"/>
        </w:rPr>
        <w:t xml:space="preserve"> davranışlarının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 durumuna göre farklılaşması bulguları</w:t>
      </w:r>
      <w:r w:rsidR="00676840">
        <w:rPr>
          <w:rFonts w:ascii="Times New Roman" w:hAnsi="Times New Roman" w:cs="Times New Roman"/>
          <w:sz w:val="24"/>
          <w:szCs w:val="24"/>
        </w:rPr>
        <w:t>,</w:t>
      </w:r>
      <w:r w:rsidRPr="00AC3871">
        <w:rPr>
          <w:rFonts w:ascii="Times New Roman" w:hAnsi="Times New Roman" w:cs="Times New Roman"/>
          <w:sz w:val="24"/>
          <w:szCs w:val="24"/>
        </w:rPr>
        <w:t xml:space="preserve"> bu çalışmanın sonuçlarını destekler niteliktedir. Ayrıca diğer bir bulguda ise öğretmenlerin oyun etkinliği sırasında etkileşim davranışları sıklığının </w:t>
      </w:r>
      <w:r w:rsidR="008A6F31">
        <w:rPr>
          <w:rFonts w:ascii="Times New Roman" w:hAnsi="Times New Roman" w:cs="Times New Roman"/>
          <w:sz w:val="24"/>
          <w:szCs w:val="24"/>
        </w:rPr>
        <w:t>gelişimsel yetersizliği</w:t>
      </w:r>
      <w:r w:rsidRPr="00AC3871">
        <w:rPr>
          <w:rFonts w:ascii="Times New Roman" w:hAnsi="Times New Roman" w:cs="Times New Roman"/>
          <w:sz w:val="24"/>
          <w:szCs w:val="24"/>
        </w:rPr>
        <w:t xml:space="preserve"> olup olmama durumuna göre farklılaşmadığı ortaya çıkmıştır. Bu durumun oyun etkinliği sıra</w:t>
      </w:r>
      <w:r w:rsidR="00676840">
        <w:rPr>
          <w:rFonts w:ascii="Times New Roman" w:hAnsi="Times New Roman" w:cs="Times New Roman"/>
          <w:sz w:val="24"/>
          <w:szCs w:val="24"/>
        </w:rPr>
        <w:t>sında öğretmenlerin çocuklarla</w:t>
      </w:r>
      <w:r w:rsidRPr="00AC3871">
        <w:rPr>
          <w:rFonts w:ascii="Times New Roman" w:hAnsi="Times New Roman" w:cs="Times New Roman"/>
          <w:sz w:val="24"/>
          <w:szCs w:val="24"/>
        </w:rPr>
        <w:t xml:space="preserve"> daha az bireysel etkileşimlerde bulunması </w:t>
      </w:r>
      <w:r w:rsidR="00676840">
        <w:rPr>
          <w:rFonts w:ascii="Times New Roman" w:hAnsi="Times New Roman" w:cs="Times New Roman"/>
          <w:sz w:val="24"/>
          <w:szCs w:val="24"/>
        </w:rPr>
        <w:t>ve çocukların</w:t>
      </w:r>
      <w:r w:rsidRPr="00AC3871">
        <w:rPr>
          <w:rFonts w:ascii="Times New Roman" w:hAnsi="Times New Roman" w:cs="Times New Roman"/>
          <w:sz w:val="24"/>
          <w:szCs w:val="24"/>
        </w:rPr>
        <w:t xml:space="preserve"> etkinliğine daha az müdahale etmesinden kaynaklandığı düşünülmektedir.</w:t>
      </w:r>
    </w:p>
    <w:p w:rsidR="00703B8A" w:rsidRPr="00AC3871" w:rsidRDefault="00703B8A" w:rsidP="00574C9B">
      <w:pPr>
        <w:pStyle w:val="HTMLncedenBiimlendirilmi"/>
        <w:shd w:val="clear" w:color="auto" w:fill="FFFFFF"/>
        <w:tabs>
          <w:tab w:val="left" w:pos="851"/>
        </w:tabs>
        <w:spacing w:before="0" w:line="360" w:lineRule="auto"/>
        <w:ind w:firstLine="709"/>
        <w:jc w:val="both"/>
        <w:rPr>
          <w:rFonts w:ascii="Times New Roman" w:hAnsi="Times New Roman"/>
          <w:sz w:val="24"/>
          <w:szCs w:val="24"/>
        </w:rPr>
      </w:pPr>
      <w:r w:rsidRPr="00AC3871">
        <w:rPr>
          <w:rFonts w:ascii="Times New Roman" w:hAnsi="Times New Roman"/>
          <w:sz w:val="24"/>
          <w:szCs w:val="24"/>
        </w:rPr>
        <w:t xml:space="preserve">Alan yazına bakıldığında </w:t>
      </w:r>
      <w:proofErr w:type="spellStart"/>
      <w:r w:rsidRPr="00AC3871">
        <w:rPr>
          <w:rFonts w:ascii="Times New Roman" w:hAnsi="Times New Roman"/>
          <w:sz w:val="24"/>
          <w:szCs w:val="24"/>
        </w:rPr>
        <w:t>Roorda</w:t>
      </w:r>
      <w:proofErr w:type="spellEnd"/>
      <w:r w:rsidRPr="00AC3871">
        <w:rPr>
          <w:rFonts w:ascii="Times New Roman" w:hAnsi="Times New Roman"/>
          <w:sz w:val="24"/>
          <w:szCs w:val="24"/>
        </w:rPr>
        <w:t xml:space="preserve"> ve diğerleri (2013) ve Nelson ve Robert</w:t>
      </w:r>
      <w:r w:rsidR="00F77D99">
        <w:rPr>
          <w:rFonts w:ascii="Times New Roman" w:hAnsi="Times New Roman"/>
          <w:sz w:val="24"/>
          <w:szCs w:val="24"/>
        </w:rPr>
        <w:t xml:space="preserve">’ın (2000) </w:t>
      </w:r>
      <w:r w:rsidRPr="00AC3871">
        <w:rPr>
          <w:rFonts w:ascii="Times New Roman" w:hAnsi="Times New Roman"/>
          <w:sz w:val="24"/>
          <w:szCs w:val="24"/>
        </w:rPr>
        <w:t xml:space="preserve">yaptığı çalışmaların bulguları araştırma sonuçları ile örtüşmemektedir. </w:t>
      </w:r>
      <w:proofErr w:type="spellStart"/>
      <w:r w:rsidRPr="00AC3871">
        <w:rPr>
          <w:rFonts w:ascii="Times New Roman" w:hAnsi="Times New Roman"/>
          <w:sz w:val="24"/>
          <w:szCs w:val="24"/>
        </w:rPr>
        <w:t>Roorda</w:t>
      </w:r>
      <w:proofErr w:type="spellEnd"/>
      <w:r w:rsidRPr="00AC3871">
        <w:rPr>
          <w:rFonts w:ascii="Times New Roman" w:hAnsi="Times New Roman"/>
          <w:sz w:val="24"/>
          <w:szCs w:val="24"/>
        </w:rPr>
        <w:t xml:space="preserve"> ve diğerleri (2013) çalışmasında duygu davranış bozukluğu olan öğrencilerin öğretmen etkileşim davranışlarını etkilediğini ortaya koymuştur. Araştırmaya göre öğretmenlerin yüksek düzeyde içedönük davranışlar gösteren öğrencilerle etkileşimlerinde daha yakınlık ve kontrollü davranışlar gösterdiği bulunmuştur. Yüksek düzeyde dışadönük davranışlar gösteren öğrencilerle etkileşimlerinde ise daha az yakınlık davranışları gösterdiği </w:t>
      </w:r>
      <w:r w:rsidR="00DC2E8E">
        <w:rPr>
          <w:rFonts w:ascii="Times New Roman" w:hAnsi="Times New Roman"/>
          <w:sz w:val="24"/>
          <w:szCs w:val="24"/>
        </w:rPr>
        <w:t>bulunmuştur (</w:t>
      </w:r>
      <w:proofErr w:type="spellStart"/>
      <w:r w:rsidR="00DC2E8E">
        <w:rPr>
          <w:rFonts w:ascii="Times New Roman" w:hAnsi="Times New Roman"/>
          <w:sz w:val="24"/>
          <w:szCs w:val="24"/>
        </w:rPr>
        <w:t>Roorda</w:t>
      </w:r>
      <w:proofErr w:type="spellEnd"/>
      <w:r w:rsidR="00DC2E8E">
        <w:rPr>
          <w:rFonts w:ascii="Times New Roman" w:hAnsi="Times New Roman"/>
          <w:sz w:val="24"/>
          <w:szCs w:val="24"/>
        </w:rPr>
        <w:t xml:space="preserve"> ve </w:t>
      </w:r>
      <w:proofErr w:type="spellStart"/>
      <w:r w:rsidR="00DC2E8E">
        <w:rPr>
          <w:rFonts w:ascii="Times New Roman" w:hAnsi="Times New Roman"/>
          <w:sz w:val="24"/>
          <w:szCs w:val="24"/>
        </w:rPr>
        <w:t>diğ</w:t>
      </w:r>
      <w:proofErr w:type="spellEnd"/>
      <w:proofErr w:type="gramStart"/>
      <w:r w:rsidR="00DC2E8E">
        <w:rPr>
          <w:rFonts w:ascii="Times New Roman" w:hAnsi="Times New Roman"/>
          <w:sz w:val="24"/>
          <w:szCs w:val="24"/>
        </w:rPr>
        <w:t>.,</w:t>
      </w:r>
      <w:proofErr w:type="gramEnd"/>
      <w:r w:rsidR="00DC2E8E">
        <w:rPr>
          <w:rFonts w:ascii="Times New Roman" w:hAnsi="Times New Roman"/>
          <w:sz w:val="24"/>
          <w:szCs w:val="24"/>
        </w:rPr>
        <w:t xml:space="preserve"> </w:t>
      </w:r>
      <w:r w:rsidRPr="00AC3871">
        <w:rPr>
          <w:rFonts w:ascii="Times New Roman" w:hAnsi="Times New Roman"/>
          <w:sz w:val="24"/>
          <w:szCs w:val="24"/>
        </w:rPr>
        <w:t>2013). Nelson ve Robert</w:t>
      </w:r>
      <w:r w:rsidR="00DC2E8E">
        <w:rPr>
          <w:rFonts w:ascii="Times New Roman" w:hAnsi="Times New Roman"/>
          <w:sz w:val="24"/>
          <w:szCs w:val="24"/>
        </w:rPr>
        <w:t xml:space="preserve">’ın (2000) </w:t>
      </w:r>
      <w:r w:rsidRPr="00AC3871">
        <w:rPr>
          <w:rFonts w:ascii="Times New Roman" w:hAnsi="Times New Roman"/>
          <w:sz w:val="24"/>
          <w:szCs w:val="24"/>
        </w:rPr>
        <w:t>genel eğitim sınıflarında yaptığı 3 yıllık çalışmasında ise öğretmenlerin etk</w:t>
      </w:r>
      <w:r w:rsidR="00676840">
        <w:rPr>
          <w:rFonts w:ascii="Times New Roman" w:hAnsi="Times New Roman"/>
          <w:sz w:val="24"/>
          <w:szCs w:val="24"/>
        </w:rPr>
        <w:t>ileşim davranışlarını öğrencilerin</w:t>
      </w:r>
      <w:r w:rsidRPr="00AC3871">
        <w:rPr>
          <w:rFonts w:ascii="Times New Roman" w:hAnsi="Times New Roman"/>
          <w:sz w:val="24"/>
          <w:szCs w:val="24"/>
        </w:rPr>
        <w:t xml:space="preserve"> duygusal davranışsal problemlere sahip olma durumunun etkilediği bulunmuştur. Araştırma sonuçları Çiftçi ve diğerleri (2001) ve Akalın</w:t>
      </w:r>
      <w:r w:rsidR="00DC2E8E">
        <w:rPr>
          <w:rFonts w:ascii="Times New Roman" w:hAnsi="Times New Roman"/>
          <w:sz w:val="24"/>
          <w:szCs w:val="24"/>
        </w:rPr>
        <w:t xml:space="preserve">’ın (2007) </w:t>
      </w:r>
      <w:r w:rsidRPr="00AC3871">
        <w:rPr>
          <w:rFonts w:ascii="Times New Roman" w:hAnsi="Times New Roman"/>
          <w:sz w:val="24"/>
          <w:szCs w:val="24"/>
        </w:rPr>
        <w:t xml:space="preserve">çalışma sonuçları ile örtüşmektedir. Çiftçi ve diğerleri (2001) çalışmasında öğretmen davranışlarının öğrencilerin </w:t>
      </w:r>
      <w:r w:rsidR="008A6F31">
        <w:rPr>
          <w:rFonts w:ascii="Times New Roman" w:hAnsi="Times New Roman"/>
          <w:sz w:val="24"/>
          <w:szCs w:val="24"/>
        </w:rPr>
        <w:t>gelişimsel yetersizliği</w:t>
      </w:r>
      <w:r w:rsidRPr="00AC3871">
        <w:rPr>
          <w:rFonts w:ascii="Times New Roman" w:hAnsi="Times New Roman"/>
          <w:sz w:val="24"/>
          <w:szCs w:val="24"/>
        </w:rPr>
        <w:t xml:space="preserve"> olup olmama durumuna göre farklılaşıp farklılaşmadığını incelemiştir. Sonuçlar öğretmen davranışlarının öğrencilerin </w:t>
      </w:r>
      <w:r w:rsidR="008A6F31">
        <w:rPr>
          <w:rFonts w:ascii="Times New Roman" w:hAnsi="Times New Roman"/>
          <w:sz w:val="24"/>
          <w:szCs w:val="24"/>
        </w:rPr>
        <w:t>gelişimsel yetersizliği</w:t>
      </w:r>
      <w:r w:rsidRPr="00AC3871">
        <w:rPr>
          <w:rFonts w:ascii="Times New Roman" w:hAnsi="Times New Roman"/>
          <w:sz w:val="24"/>
          <w:szCs w:val="24"/>
        </w:rPr>
        <w:t xml:space="preserve"> olup olmama durumlarına göre farklılaşmadığını göstermiştir. Akalın (2007) da çalışmasında öğretmenlerin </w:t>
      </w:r>
      <w:r w:rsidR="008A6F31">
        <w:rPr>
          <w:rFonts w:ascii="Times New Roman" w:hAnsi="Times New Roman"/>
          <w:sz w:val="24"/>
          <w:szCs w:val="24"/>
        </w:rPr>
        <w:t>gelişimsel yetersizliği</w:t>
      </w:r>
      <w:r w:rsidRPr="00AC3871">
        <w:rPr>
          <w:rFonts w:ascii="Times New Roman" w:hAnsi="Times New Roman"/>
          <w:sz w:val="24"/>
          <w:szCs w:val="24"/>
        </w:rPr>
        <w:t xml:space="preserve"> olan ve olmayan öğrencilerle davranışları arasında anlamlı bir fark olmadığını bulmuştur.</w:t>
      </w:r>
    </w:p>
    <w:p w:rsidR="00703B8A" w:rsidRPr="00AC3871" w:rsidRDefault="00703B8A" w:rsidP="00574C9B">
      <w:pPr>
        <w:pStyle w:val="HTMLncedenBiimlendirilmi"/>
        <w:shd w:val="clear" w:color="auto" w:fill="FFFFFF"/>
        <w:tabs>
          <w:tab w:val="left" w:pos="851"/>
        </w:tabs>
        <w:spacing w:before="0" w:line="360" w:lineRule="auto"/>
        <w:ind w:firstLine="709"/>
        <w:jc w:val="both"/>
        <w:outlineLvl w:val="2"/>
        <w:rPr>
          <w:rFonts w:ascii="Times New Roman" w:hAnsi="Times New Roman"/>
          <w:sz w:val="24"/>
          <w:szCs w:val="24"/>
        </w:rPr>
      </w:pPr>
      <w:r w:rsidRPr="00AC3871">
        <w:rPr>
          <w:rFonts w:ascii="Times New Roman" w:hAnsi="Times New Roman"/>
          <w:sz w:val="24"/>
          <w:szCs w:val="24"/>
        </w:rPr>
        <w:t>Özetle araştırma sonuçlarında öğretmenlerin en sık “sözel ya da sözel</w:t>
      </w:r>
      <w:r w:rsidR="00676840">
        <w:rPr>
          <w:rFonts w:ascii="Times New Roman" w:hAnsi="Times New Roman"/>
          <w:sz w:val="24"/>
          <w:szCs w:val="24"/>
        </w:rPr>
        <w:t xml:space="preserve"> olmayan uyaran sunma, çocuğa</w:t>
      </w:r>
      <w:r w:rsidRPr="00AC3871">
        <w:rPr>
          <w:rFonts w:ascii="Times New Roman" w:hAnsi="Times New Roman"/>
          <w:sz w:val="24"/>
          <w:szCs w:val="24"/>
        </w:rPr>
        <w:t xml:space="preserve"> dikkatini y</w:t>
      </w:r>
      <w:r w:rsidR="00676840">
        <w:rPr>
          <w:rFonts w:ascii="Times New Roman" w:hAnsi="Times New Roman"/>
          <w:sz w:val="24"/>
          <w:szCs w:val="24"/>
        </w:rPr>
        <w:t xml:space="preserve">öneltme/sürdürme ve çocukla </w:t>
      </w:r>
      <w:r w:rsidRPr="00AC3871">
        <w:rPr>
          <w:rFonts w:ascii="Times New Roman" w:hAnsi="Times New Roman"/>
          <w:sz w:val="24"/>
          <w:szCs w:val="24"/>
        </w:rPr>
        <w:t>konuşurken ses tonunu uygun kullanma” d</w:t>
      </w:r>
      <w:r w:rsidR="00676840">
        <w:rPr>
          <w:rFonts w:ascii="Times New Roman" w:hAnsi="Times New Roman"/>
          <w:sz w:val="24"/>
          <w:szCs w:val="24"/>
        </w:rPr>
        <w:t>avranışlarını, en az “çocuğa seçenek sunma, çocuğu</w:t>
      </w:r>
      <w:r w:rsidRPr="00AC3871">
        <w:rPr>
          <w:rFonts w:ascii="Times New Roman" w:hAnsi="Times New Roman"/>
          <w:sz w:val="24"/>
          <w:szCs w:val="24"/>
        </w:rPr>
        <w:t xml:space="preserve"> akranı ile etkileş</w:t>
      </w:r>
      <w:r w:rsidR="00676840">
        <w:rPr>
          <w:rFonts w:ascii="Times New Roman" w:hAnsi="Times New Roman"/>
          <w:sz w:val="24"/>
          <w:szCs w:val="24"/>
        </w:rPr>
        <w:t xml:space="preserve">imi için </w:t>
      </w:r>
      <w:r w:rsidR="00676840">
        <w:rPr>
          <w:rFonts w:ascii="Times New Roman" w:hAnsi="Times New Roman"/>
          <w:sz w:val="24"/>
          <w:szCs w:val="24"/>
        </w:rPr>
        <w:lastRenderedPageBreak/>
        <w:t>yönlendirme, çocuğun</w:t>
      </w:r>
      <w:r w:rsidRPr="00AC3871">
        <w:rPr>
          <w:rFonts w:ascii="Times New Roman" w:hAnsi="Times New Roman"/>
          <w:sz w:val="24"/>
          <w:szCs w:val="24"/>
        </w:rPr>
        <w:t xml:space="preserve"> olumlu davranışlarını onaylama” davranışlarını kullandığı ortaya çıkmıştır. Masa başı ve oyun etkinliği sırasında öğretmenlerin genel etkileşim davr</w:t>
      </w:r>
      <w:r w:rsidR="00676840">
        <w:rPr>
          <w:rFonts w:ascii="Times New Roman" w:hAnsi="Times New Roman"/>
          <w:sz w:val="24"/>
          <w:szCs w:val="24"/>
        </w:rPr>
        <w:t>anışları sıklığında çocukların</w:t>
      </w:r>
      <w:r w:rsidRPr="00AC3871">
        <w:rPr>
          <w:rFonts w:ascii="Times New Roman" w:hAnsi="Times New Roman"/>
          <w:sz w:val="24"/>
          <w:szCs w:val="24"/>
        </w:rPr>
        <w:t xml:space="preserve"> </w:t>
      </w:r>
      <w:r w:rsidR="008A6F31">
        <w:rPr>
          <w:rFonts w:ascii="Times New Roman" w:hAnsi="Times New Roman"/>
          <w:sz w:val="24"/>
          <w:szCs w:val="24"/>
        </w:rPr>
        <w:t>gelişimsel yetersizliği</w:t>
      </w:r>
      <w:r w:rsidRPr="00AC3871">
        <w:rPr>
          <w:rFonts w:ascii="Times New Roman" w:hAnsi="Times New Roman"/>
          <w:sz w:val="24"/>
          <w:szCs w:val="24"/>
        </w:rPr>
        <w:t xml:space="preserve"> olup olmama durumlarına göre anlamlı bir fark bulunmamıştır. Fakat etkileşim davranışlarının alt boyutlarına bakıldığında masa baş</w:t>
      </w:r>
      <w:r w:rsidR="00676840">
        <w:rPr>
          <w:rFonts w:ascii="Times New Roman" w:hAnsi="Times New Roman"/>
          <w:sz w:val="24"/>
          <w:szCs w:val="24"/>
        </w:rPr>
        <w:t>ı etkinliği sırasında “çocuğa</w:t>
      </w:r>
      <w:r w:rsidRPr="00AC3871">
        <w:rPr>
          <w:rFonts w:ascii="Times New Roman" w:hAnsi="Times New Roman"/>
          <w:sz w:val="24"/>
          <w:szCs w:val="24"/>
        </w:rPr>
        <w:t xml:space="preserve"> sözel ya da sözel </w:t>
      </w:r>
      <w:r w:rsidR="00676840">
        <w:rPr>
          <w:rFonts w:ascii="Times New Roman" w:hAnsi="Times New Roman"/>
          <w:sz w:val="24"/>
          <w:szCs w:val="24"/>
        </w:rPr>
        <w:t>olmayan uyaran sunma, çocukla</w:t>
      </w:r>
      <w:r w:rsidRPr="00AC3871">
        <w:rPr>
          <w:rFonts w:ascii="Times New Roman" w:hAnsi="Times New Roman"/>
          <w:sz w:val="24"/>
          <w:szCs w:val="24"/>
        </w:rPr>
        <w:t xml:space="preserve"> fiz</w:t>
      </w:r>
      <w:r w:rsidR="00676840">
        <w:rPr>
          <w:rFonts w:ascii="Times New Roman" w:hAnsi="Times New Roman"/>
          <w:sz w:val="24"/>
          <w:szCs w:val="24"/>
        </w:rPr>
        <w:t>iksel etkileşim kurma, çocuğa</w:t>
      </w:r>
      <w:r w:rsidRPr="00AC3871">
        <w:rPr>
          <w:rFonts w:ascii="Times New Roman" w:hAnsi="Times New Roman"/>
          <w:sz w:val="24"/>
          <w:szCs w:val="24"/>
        </w:rPr>
        <w:t xml:space="preserve"> gereksinim duy</w:t>
      </w:r>
      <w:r w:rsidR="00676840">
        <w:rPr>
          <w:rFonts w:ascii="Times New Roman" w:hAnsi="Times New Roman"/>
          <w:sz w:val="24"/>
          <w:szCs w:val="24"/>
        </w:rPr>
        <w:t>duğunda yardım etme ve çocuğu</w:t>
      </w:r>
      <w:r w:rsidRPr="00AC3871">
        <w:rPr>
          <w:rFonts w:ascii="Times New Roman" w:hAnsi="Times New Roman"/>
          <w:sz w:val="24"/>
          <w:szCs w:val="24"/>
        </w:rPr>
        <w:t xml:space="preserve"> etkinliğe doğru yeniden yöneltme/yönlendirme” davranışları sıklığında anlamlı bir fark olduğu ortaya çıkmıştır. Öğretmenlerin </w:t>
      </w:r>
      <w:r w:rsidR="008A6F31">
        <w:rPr>
          <w:rFonts w:ascii="Times New Roman" w:hAnsi="Times New Roman"/>
          <w:sz w:val="24"/>
          <w:szCs w:val="24"/>
        </w:rPr>
        <w:t>gelişimsel yetersizliği</w:t>
      </w:r>
      <w:r w:rsidR="00676840">
        <w:rPr>
          <w:rFonts w:ascii="Times New Roman" w:hAnsi="Times New Roman"/>
          <w:sz w:val="24"/>
          <w:szCs w:val="24"/>
        </w:rPr>
        <w:t xml:space="preserve"> olan çocuklarla</w:t>
      </w:r>
      <w:r w:rsidRPr="00AC3871">
        <w:rPr>
          <w:rFonts w:ascii="Times New Roman" w:hAnsi="Times New Roman"/>
          <w:sz w:val="24"/>
          <w:szCs w:val="24"/>
        </w:rPr>
        <w:t xml:space="preserve"> etkileşimlerinde bu davranışları daha sık kullandığı saptanmıştır. Bu çalışmanın bazı sınırlılıkları bulunmaktadır. İlk olarak araştırma verilerinin toplanmasında etkinliklerin çeşidi ve gözlem süresi çalışmanın bir sınırlılığı olarak görülmektedir. İleri araştırmalara farklı etkinlik alanları ve daha uzun süreli gözlemlerle araştırmalar yapılması önerilebilir. İkinci bir sınırlılık ise araştırmada gözlem verilerinin toplanmasında okul idarecilerinden,</w:t>
      </w:r>
      <w:r w:rsidR="00676840">
        <w:rPr>
          <w:rFonts w:ascii="Times New Roman" w:hAnsi="Times New Roman"/>
          <w:sz w:val="24"/>
          <w:szCs w:val="24"/>
        </w:rPr>
        <w:t xml:space="preserve"> öğretmenlerden ve çocukların </w:t>
      </w:r>
      <w:r w:rsidRPr="00AC3871">
        <w:rPr>
          <w:rFonts w:ascii="Times New Roman" w:hAnsi="Times New Roman"/>
          <w:sz w:val="24"/>
          <w:szCs w:val="24"/>
        </w:rPr>
        <w:t>ailelerinden gerekli izinlerin alınmasında güçlükler yaşanmasıdır.</w:t>
      </w:r>
    </w:p>
    <w:p w:rsidR="00FD2B87" w:rsidRPr="00AC3871" w:rsidRDefault="00703B8A" w:rsidP="00574C9B">
      <w:pPr>
        <w:pStyle w:val="HTMLncedenBiimlendirilmi"/>
        <w:shd w:val="clear" w:color="auto" w:fill="FFFFFF"/>
        <w:tabs>
          <w:tab w:val="left" w:pos="851"/>
        </w:tabs>
        <w:spacing w:before="0" w:line="360" w:lineRule="auto"/>
        <w:ind w:firstLine="709"/>
        <w:jc w:val="both"/>
        <w:rPr>
          <w:rFonts w:ascii="Times New Roman" w:hAnsi="Times New Roman"/>
          <w:sz w:val="24"/>
          <w:szCs w:val="24"/>
        </w:rPr>
      </w:pPr>
      <w:r w:rsidRPr="00AC3871">
        <w:rPr>
          <w:rFonts w:ascii="Times New Roman" w:hAnsi="Times New Roman"/>
          <w:sz w:val="24"/>
          <w:szCs w:val="24"/>
        </w:rPr>
        <w:t xml:space="preserve">Sonuç olarak bu araştırma Türkiye’de erken çocukluk dönemimde öğretmenlerin </w:t>
      </w:r>
      <w:r w:rsidR="008A6F31">
        <w:rPr>
          <w:rFonts w:ascii="Times New Roman" w:hAnsi="Times New Roman"/>
          <w:sz w:val="24"/>
          <w:szCs w:val="24"/>
        </w:rPr>
        <w:t>gelişimsel yetersizliği</w:t>
      </w:r>
      <w:r w:rsidR="00676840">
        <w:rPr>
          <w:rFonts w:ascii="Times New Roman" w:hAnsi="Times New Roman"/>
          <w:sz w:val="24"/>
          <w:szCs w:val="24"/>
        </w:rPr>
        <w:t xml:space="preserve"> olan ve olmayan çocuklarla</w:t>
      </w:r>
      <w:r w:rsidRPr="00AC3871">
        <w:rPr>
          <w:rFonts w:ascii="Times New Roman" w:hAnsi="Times New Roman"/>
          <w:sz w:val="24"/>
          <w:szCs w:val="24"/>
        </w:rPr>
        <w:t xml:space="preserve"> etkileşim davranışlarını inceleyen ve karşılaştıran ilk çalışma olması bakımından önemlidir. Daha önce okul öncesi öğretmenlerin etkileşim davranışları üzerinde bir programın etkililiğini inceleyen bir araştırma yapılmıştır (Demir, 2016). Fakat bu araştırmada öğretmenlerin </w:t>
      </w:r>
      <w:r w:rsidR="008A6F31">
        <w:rPr>
          <w:rFonts w:ascii="Times New Roman" w:hAnsi="Times New Roman"/>
          <w:sz w:val="24"/>
          <w:szCs w:val="24"/>
        </w:rPr>
        <w:t>gelişimsel yetersizliği</w:t>
      </w:r>
      <w:r w:rsidR="00FD2B87">
        <w:rPr>
          <w:rFonts w:ascii="Times New Roman" w:hAnsi="Times New Roman"/>
          <w:sz w:val="24"/>
          <w:szCs w:val="24"/>
        </w:rPr>
        <w:t xml:space="preserve"> olan ve olmayan çocuklarla </w:t>
      </w:r>
      <w:r w:rsidRPr="00AC3871">
        <w:rPr>
          <w:rFonts w:ascii="Times New Roman" w:hAnsi="Times New Roman"/>
          <w:sz w:val="24"/>
          <w:szCs w:val="24"/>
        </w:rPr>
        <w:t xml:space="preserve">etkileşim davranışlarının sıklığına bakılmamıştır. Bu araştırma öğretmenlerin etkileşimlerde en sık kullandığı veya en az kullandığı davranışları belirleme, etkileşim davranışları sıklığının </w:t>
      </w:r>
      <w:r w:rsidR="008A6F31">
        <w:rPr>
          <w:rFonts w:ascii="Times New Roman" w:hAnsi="Times New Roman"/>
          <w:sz w:val="24"/>
          <w:szCs w:val="24"/>
        </w:rPr>
        <w:t>gelişimsel yetersizliği</w:t>
      </w:r>
      <w:r w:rsidRPr="00AC3871">
        <w:rPr>
          <w:rFonts w:ascii="Times New Roman" w:hAnsi="Times New Roman"/>
          <w:sz w:val="24"/>
          <w:szCs w:val="24"/>
        </w:rPr>
        <w:t xml:space="preserve"> olup olmama durumuna göre farklılaşıp farklılaşmadığını ort</w:t>
      </w:r>
      <w:r w:rsidR="002266FD">
        <w:rPr>
          <w:rFonts w:ascii="Times New Roman" w:hAnsi="Times New Roman"/>
          <w:sz w:val="24"/>
          <w:szCs w:val="24"/>
        </w:rPr>
        <w:t>aya koyma bakımından önemlidir.</w:t>
      </w:r>
    </w:p>
    <w:p w:rsidR="00573BE1" w:rsidRPr="00CE2260" w:rsidRDefault="00573BE1" w:rsidP="00574C9B">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CE2260">
        <w:rPr>
          <w:rFonts w:ascii="Times New Roman" w:hAnsi="Times New Roman" w:cs="Times New Roman"/>
          <w:b/>
          <w:sz w:val="24"/>
          <w:szCs w:val="24"/>
        </w:rPr>
        <w:t>Makalenin Bilimdeki Konumu</w:t>
      </w:r>
    </w:p>
    <w:p w:rsidR="00FD2B87" w:rsidRPr="00CE2260" w:rsidRDefault="00CE2260" w:rsidP="00574C9B">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CE2260">
        <w:rPr>
          <w:rFonts w:ascii="Times New Roman" w:eastAsia="Times New Roman" w:hAnsi="Times New Roman" w:cs="Times New Roman"/>
          <w:bCs/>
          <w:color w:val="000000" w:themeColor="text1"/>
          <w:sz w:val="24"/>
          <w:szCs w:val="24"/>
          <w:bdr w:val="none" w:sz="0" w:space="0" w:color="auto" w:frame="1"/>
          <w:lang w:eastAsia="tr-TR"/>
        </w:rPr>
        <w:t xml:space="preserve">Özel Eğitim </w:t>
      </w:r>
      <w:r w:rsidR="00BB7B3B" w:rsidRPr="00CE2260">
        <w:rPr>
          <w:rFonts w:ascii="Times New Roman" w:eastAsia="Times New Roman" w:hAnsi="Times New Roman" w:cs="Times New Roman"/>
          <w:bCs/>
          <w:color w:val="000000" w:themeColor="text1"/>
          <w:sz w:val="24"/>
          <w:szCs w:val="24"/>
          <w:bdr w:val="none" w:sz="0" w:space="0" w:color="auto" w:frame="1"/>
          <w:lang w:eastAsia="tr-TR"/>
        </w:rPr>
        <w:t>Bölümü</w:t>
      </w:r>
      <w:r w:rsidR="00D1758C" w:rsidRPr="00CE2260">
        <w:rPr>
          <w:rFonts w:ascii="Times New Roman" w:eastAsia="Times New Roman" w:hAnsi="Times New Roman" w:cs="Times New Roman"/>
          <w:bCs/>
          <w:color w:val="000000" w:themeColor="text1"/>
          <w:sz w:val="24"/>
          <w:szCs w:val="24"/>
          <w:bdr w:val="none" w:sz="0" w:space="0" w:color="auto" w:frame="1"/>
          <w:lang w:eastAsia="tr-TR"/>
        </w:rPr>
        <w:t>/</w:t>
      </w:r>
      <w:r w:rsidRPr="00CE2260">
        <w:rPr>
          <w:rFonts w:ascii="Times New Roman" w:eastAsia="Times New Roman" w:hAnsi="Times New Roman" w:cs="Times New Roman"/>
          <w:bCs/>
          <w:color w:val="000000" w:themeColor="text1"/>
          <w:sz w:val="24"/>
          <w:szCs w:val="24"/>
          <w:bdr w:val="none" w:sz="0" w:space="0" w:color="auto" w:frame="1"/>
          <w:lang w:eastAsia="tr-TR"/>
        </w:rPr>
        <w:t xml:space="preserve"> Zihin Engellilerin Eğitimi</w:t>
      </w:r>
    </w:p>
    <w:p w:rsidR="00573BE1" w:rsidRPr="00CE2260" w:rsidRDefault="00573BE1" w:rsidP="00574C9B">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CE2260">
        <w:rPr>
          <w:rFonts w:ascii="Times New Roman" w:hAnsi="Times New Roman" w:cs="Times New Roman"/>
          <w:b/>
          <w:sz w:val="24"/>
          <w:szCs w:val="24"/>
        </w:rPr>
        <w:t>Makalenin Bilimdeki Özgünlüğü</w:t>
      </w:r>
    </w:p>
    <w:p w:rsidR="00FD2B87" w:rsidRDefault="00DB14DB" w:rsidP="00080E97">
      <w:pPr>
        <w:spacing w:after="0" w:line="360" w:lineRule="auto"/>
        <w:ind w:firstLine="709"/>
        <w:jc w:val="both"/>
        <w:rPr>
          <w:rFonts w:ascii="Times New Roman" w:hAnsi="Times New Roman" w:cs="Times New Roman"/>
          <w:sz w:val="24"/>
          <w:szCs w:val="24"/>
        </w:rPr>
      </w:pPr>
      <w:r w:rsidRPr="00DB14DB">
        <w:rPr>
          <w:rFonts w:ascii="Times New Roman" w:hAnsi="Times New Roman" w:cs="Times New Roman"/>
          <w:sz w:val="24"/>
          <w:szCs w:val="24"/>
        </w:rPr>
        <w:t>Bu araştırma kuramsal ve uygulamalar açısından önem taşımaktadı</w:t>
      </w:r>
      <w:r w:rsidR="00FD2B87">
        <w:rPr>
          <w:rFonts w:ascii="Times New Roman" w:hAnsi="Times New Roman" w:cs="Times New Roman"/>
          <w:sz w:val="24"/>
          <w:szCs w:val="24"/>
        </w:rPr>
        <w:t>r. Yurt dışında öğretmen çocuk</w:t>
      </w:r>
      <w:r w:rsidRPr="00DB14DB">
        <w:rPr>
          <w:rFonts w:ascii="Times New Roman" w:hAnsi="Times New Roman" w:cs="Times New Roman"/>
          <w:sz w:val="24"/>
          <w:szCs w:val="24"/>
        </w:rPr>
        <w:t xml:space="preserve"> etkileşimlerini inceleyen birçok araştırma yapılmış ancak yurt içi</w:t>
      </w:r>
      <w:r w:rsidR="00FD2B87">
        <w:rPr>
          <w:rFonts w:ascii="Times New Roman" w:hAnsi="Times New Roman" w:cs="Times New Roman"/>
          <w:sz w:val="24"/>
          <w:szCs w:val="24"/>
        </w:rPr>
        <w:t xml:space="preserve"> çalışmalarında öğretmen çocuk</w:t>
      </w:r>
      <w:r w:rsidRPr="00DB14DB">
        <w:rPr>
          <w:rFonts w:ascii="Times New Roman" w:hAnsi="Times New Roman" w:cs="Times New Roman"/>
          <w:sz w:val="24"/>
          <w:szCs w:val="24"/>
        </w:rPr>
        <w:t xml:space="preserve"> etkileşimini inceleyen çalışmalar sınırlı sayıdadır. Yapılacak bu çalışma ilgili </w:t>
      </w:r>
      <w:proofErr w:type="gramStart"/>
      <w:r w:rsidRPr="00DB14DB">
        <w:rPr>
          <w:rFonts w:ascii="Times New Roman" w:hAnsi="Times New Roman" w:cs="Times New Roman"/>
          <w:sz w:val="24"/>
          <w:szCs w:val="24"/>
        </w:rPr>
        <w:t>literatürdeki</w:t>
      </w:r>
      <w:proofErr w:type="gramEnd"/>
      <w:r w:rsidRPr="00DB14DB">
        <w:rPr>
          <w:rFonts w:ascii="Times New Roman" w:hAnsi="Times New Roman" w:cs="Times New Roman"/>
          <w:sz w:val="24"/>
          <w:szCs w:val="24"/>
        </w:rPr>
        <w:t xml:space="preserve"> bir eksikliği gidermeye yönelik katkı sunacağından dolayı önemli görülmektedir. Çalışmada öğretmenlerin gelişim</w:t>
      </w:r>
      <w:r>
        <w:rPr>
          <w:rFonts w:ascii="Times New Roman" w:hAnsi="Times New Roman" w:cs="Times New Roman"/>
          <w:sz w:val="24"/>
          <w:szCs w:val="24"/>
        </w:rPr>
        <w:t>sel</w:t>
      </w:r>
      <w:r w:rsidRPr="00DB14DB">
        <w:rPr>
          <w:rFonts w:ascii="Times New Roman" w:hAnsi="Times New Roman" w:cs="Times New Roman"/>
          <w:sz w:val="24"/>
          <w:szCs w:val="24"/>
        </w:rPr>
        <w:t xml:space="preserve"> yetersizli</w:t>
      </w:r>
      <w:r w:rsidR="00FD2B87">
        <w:rPr>
          <w:rFonts w:ascii="Times New Roman" w:hAnsi="Times New Roman" w:cs="Times New Roman"/>
          <w:sz w:val="24"/>
          <w:szCs w:val="24"/>
        </w:rPr>
        <w:t xml:space="preserve">ği olan ve olmayan çocuklarla </w:t>
      </w:r>
      <w:r w:rsidRPr="00DB14DB">
        <w:rPr>
          <w:rFonts w:ascii="Times New Roman" w:hAnsi="Times New Roman" w:cs="Times New Roman"/>
          <w:sz w:val="24"/>
          <w:szCs w:val="24"/>
        </w:rPr>
        <w:t>(büyük grup) etkileşim davranışları sıklığının incelen</w:t>
      </w:r>
      <w:r w:rsidR="00FD2B87">
        <w:rPr>
          <w:rFonts w:ascii="Times New Roman" w:hAnsi="Times New Roman" w:cs="Times New Roman"/>
          <w:sz w:val="24"/>
          <w:szCs w:val="24"/>
        </w:rPr>
        <w:t xml:space="preserve">mesi öğretmenlerin çocukların </w:t>
      </w:r>
      <w:r w:rsidRPr="00DB14DB">
        <w:rPr>
          <w:rFonts w:ascii="Times New Roman" w:hAnsi="Times New Roman" w:cs="Times New Roman"/>
          <w:sz w:val="24"/>
          <w:szCs w:val="24"/>
        </w:rPr>
        <w:t xml:space="preserve">etkileşimlerinin ve </w:t>
      </w:r>
      <w:proofErr w:type="spellStart"/>
      <w:r w:rsidRPr="00DB14DB">
        <w:rPr>
          <w:rFonts w:ascii="Times New Roman" w:hAnsi="Times New Roman" w:cs="Times New Roman"/>
          <w:sz w:val="24"/>
          <w:szCs w:val="24"/>
        </w:rPr>
        <w:t>öğretimsel</w:t>
      </w:r>
      <w:proofErr w:type="spellEnd"/>
      <w:r w:rsidRPr="00DB14DB">
        <w:rPr>
          <w:rFonts w:ascii="Times New Roman" w:hAnsi="Times New Roman" w:cs="Times New Roman"/>
          <w:sz w:val="24"/>
          <w:szCs w:val="24"/>
        </w:rPr>
        <w:t xml:space="preserve"> desteğinin niteliğini belirleme açısından önemlidir. Erken </w:t>
      </w:r>
      <w:r w:rsidRPr="00DB14DB">
        <w:rPr>
          <w:rFonts w:ascii="Times New Roman" w:hAnsi="Times New Roman" w:cs="Times New Roman"/>
          <w:sz w:val="24"/>
          <w:szCs w:val="24"/>
        </w:rPr>
        <w:lastRenderedPageBreak/>
        <w:t>çocukluk döneminde öğretmenlerin sınıf içinde özellikle gelişim</w:t>
      </w:r>
      <w:r>
        <w:rPr>
          <w:rFonts w:ascii="Times New Roman" w:hAnsi="Times New Roman" w:cs="Times New Roman"/>
          <w:sz w:val="24"/>
          <w:szCs w:val="24"/>
        </w:rPr>
        <w:t>sel</w:t>
      </w:r>
      <w:r w:rsidR="00FD2B87">
        <w:rPr>
          <w:rFonts w:ascii="Times New Roman" w:hAnsi="Times New Roman" w:cs="Times New Roman"/>
          <w:sz w:val="24"/>
          <w:szCs w:val="24"/>
        </w:rPr>
        <w:t xml:space="preserve"> yetersizliği olan çocuklarla</w:t>
      </w:r>
      <w:r w:rsidRPr="00DB14DB">
        <w:rPr>
          <w:rFonts w:ascii="Times New Roman" w:hAnsi="Times New Roman" w:cs="Times New Roman"/>
          <w:sz w:val="24"/>
          <w:szCs w:val="24"/>
        </w:rPr>
        <w:t xml:space="preserve"> etkileşim davranışları</w:t>
      </w:r>
      <w:r>
        <w:rPr>
          <w:rFonts w:ascii="Times New Roman" w:hAnsi="Times New Roman" w:cs="Times New Roman"/>
          <w:sz w:val="24"/>
          <w:szCs w:val="24"/>
        </w:rPr>
        <w:t>,</w:t>
      </w:r>
      <w:r w:rsidR="00FD2B87">
        <w:rPr>
          <w:rFonts w:ascii="Times New Roman" w:hAnsi="Times New Roman" w:cs="Times New Roman"/>
          <w:sz w:val="24"/>
          <w:szCs w:val="24"/>
        </w:rPr>
        <w:t xml:space="preserve"> bu çocuklara</w:t>
      </w:r>
      <w:r w:rsidRPr="00DB14DB">
        <w:rPr>
          <w:rFonts w:ascii="Times New Roman" w:hAnsi="Times New Roman" w:cs="Times New Roman"/>
          <w:sz w:val="24"/>
          <w:szCs w:val="24"/>
        </w:rPr>
        <w:t xml:space="preserve"> uygun öğrenmeler sağlayarak sınıf içindeki etkileşimlerini artırır. Öğretmenlerin etkileşim davranışlarının gelişim yetersizliği olup olma durumuna göre farklılaşıp farklılaşmadığını belirleyen bu çalışma</w:t>
      </w:r>
      <w:r>
        <w:rPr>
          <w:rFonts w:ascii="Times New Roman" w:hAnsi="Times New Roman" w:cs="Times New Roman"/>
          <w:sz w:val="24"/>
          <w:szCs w:val="24"/>
        </w:rPr>
        <w:t>nın,</w:t>
      </w:r>
      <w:r w:rsidRPr="00DB14DB">
        <w:rPr>
          <w:rFonts w:ascii="Times New Roman" w:hAnsi="Times New Roman" w:cs="Times New Roman"/>
          <w:sz w:val="24"/>
          <w:szCs w:val="24"/>
        </w:rPr>
        <w:t xml:space="preserve"> öğretmenlerin farkındalığını artırarak gelişim</w:t>
      </w:r>
      <w:r>
        <w:rPr>
          <w:rFonts w:ascii="Times New Roman" w:hAnsi="Times New Roman" w:cs="Times New Roman"/>
          <w:sz w:val="24"/>
          <w:szCs w:val="24"/>
        </w:rPr>
        <w:t>sel</w:t>
      </w:r>
      <w:r w:rsidR="00FD2B87">
        <w:rPr>
          <w:rFonts w:ascii="Times New Roman" w:hAnsi="Times New Roman" w:cs="Times New Roman"/>
          <w:sz w:val="24"/>
          <w:szCs w:val="24"/>
        </w:rPr>
        <w:t xml:space="preserve"> yetersizliği olan çocuklara</w:t>
      </w:r>
      <w:r w:rsidRPr="00DB14DB">
        <w:rPr>
          <w:rFonts w:ascii="Times New Roman" w:hAnsi="Times New Roman" w:cs="Times New Roman"/>
          <w:sz w:val="24"/>
          <w:szCs w:val="24"/>
        </w:rPr>
        <w:t xml:space="preserve"> karşı olumlu tutum </w:t>
      </w:r>
      <w:r>
        <w:rPr>
          <w:rFonts w:ascii="Times New Roman" w:hAnsi="Times New Roman" w:cs="Times New Roman"/>
          <w:sz w:val="24"/>
          <w:szCs w:val="24"/>
        </w:rPr>
        <w:t>geliştirmelerine kat</w:t>
      </w:r>
      <w:r w:rsidR="00080E97">
        <w:rPr>
          <w:rFonts w:ascii="Times New Roman" w:hAnsi="Times New Roman" w:cs="Times New Roman"/>
          <w:sz w:val="24"/>
          <w:szCs w:val="24"/>
        </w:rPr>
        <w:t>kı sağlayacağı düşünülmektedir.</w:t>
      </w:r>
    </w:p>
    <w:p w:rsidR="00080E97" w:rsidRPr="00DB14DB" w:rsidRDefault="00080E97" w:rsidP="00080E97">
      <w:pPr>
        <w:spacing w:after="0" w:line="360" w:lineRule="auto"/>
        <w:ind w:firstLine="709"/>
        <w:jc w:val="both"/>
        <w:rPr>
          <w:rFonts w:ascii="Times New Roman" w:hAnsi="Times New Roman" w:cs="Times New Roman"/>
          <w:sz w:val="24"/>
          <w:szCs w:val="24"/>
        </w:rPr>
      </w:pPr>
    </w:p>
    <w:p w:rsidR="0064594F" w:rsidRPr="00AC3871" w:rsidRDefault="0064594F" w:rsidP="00574C9B">
      <w:pPr>
        <w:spacing w:after="0" w:line="360" w:lineRule="auto"/>
        <w:jc w:val="center"/>
        <w:rPr>
          <w:rFonts w:ascii="Times New Roman" w:hAnsi="Times New Roman" w:cs="Times New Roman"/>
          <w:b/>
          <w:sz w:val="24"/>
          <w:szCs w:val="24"/>
        </w:rPr>
      </w:pPr>
      <w:r w:rsidRPr="00AC3871">
        <w:rPr>
          <w:rFonts w:ascii="Times New Roman" w:hAnsi="Times New Roman" w:cs="Times New Roman"/>
          <w:b/>
          <w:sz w:val="24"/>
          <w:szCs w:val="24"/>
        </w:rPr>
        <w:t>Kaynaklar</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Cs/>
          <w:sz w:val="24"/>
          <w:szCs w:val="24"/>
          <w:lang w:val="en-US" w:eastAsia="tr-TR"/>
        </w:rPr>
      </w:pPr>
      <w:proofErr w:type="spellStart"/>
      <w:r w:rsidRPr="00AC3871">
        <w:rPr>
          <w:rFonts w:ascii="Times New Roman" w:eastAsia="Times New Roman" w:hAnsi="Times New Roman" w:cs="Times New Roman"/>
          <w:iCs/>
          <w:sz w:val="24"/>
          <w:szCs w:val="24"/>
          <w:lang w:val="en-US" w:eastAsia="tr-TR"/>
        </w:rPr>
        <w:t>Acarlar</w:t>
      </w:r>
      <w:proofErr w:type="spellEnd"/>
      <w:r w:rsidRPr="00AC3871">
        <w:rPr>
          <w:rFonts w:ascii="Times New Roman" w:eastAsia="Times New Roman" w:hAnsi="Times New Roman" w:cs="Times New Roman"/>
          <w:iCs/>
          <w:sz w:val="24"/>
          <w:szCs w:val="24"/>
          <w:lang w:val="en-US" w:eastAsia="tr-TR"/>
        </w:rPr>
        <w:t xml:space="preserve">, F. (2013). </w:t>
      </w:r>
      <w:proofErr w:type="spellStart"/>
      <w:r w:rsidRPr="00AC3871">
        <w:rPr>
          <w:rFonts w:ascii="Times New Roman" w:eastAsia="Times New Roman" w:hAnsi="Times New Roman" w:cs="Times New Roman"/>
          <w:iCs/>
          <w:sz w:val="24"/>
          <w:szCs w:val="24"/>
          <w:lang w:val="en-US" w:eastAsia="tr-TR"/>
        </w:rPr>
        <w:t>Kaynaştırma</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modeli</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ve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özel</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gereksinimli</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çocukların</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özellikleri</w:t>
      </w:r>
      <w:proofErr w:type="spellEnd"/>
      <w:r w:rsidR="008D3119">
        <w:rPr>
          <w:rFonts w:ascii="Times New Roman" w:eastAsia="Times New Roman" w:hAnsi="Times New Roman" w:cs="Times New Roman"/>
          <w:iCs/>
          <w:sz w:val="24"/>
          <w:szCs w:val="24"/>
          <w:lang w:val="en-US" w:eastAsia="tr-TR"/>
        </w:rPr>
        <w:t xml:space="preserve">. </w:t>
      </w:r>
      <w:r w:rsidRPr="00AC3871">
        <w:rPr>
          <w:rFonts w:ascii="Times New Roman" w:eastAsia="Times New Roman" w:hAnsi="Times New Roman" w:cs="Times New Roman"/>
          <w:iCs/>
          <w:sz w:val="24"/>
          <w:szCs w:val="24"/>
          <w:lang w:val="en-US" w:eastAsia="tr-TR"/>
        </w:rPr>
        <w:t xml:space="preserve">B. </w:t>
      </w:r>
      <w:proofErr w:type="spellStart"/>
      <w:r w:rsidRPr="00AC3871">
        <w:rPr>
          <w:rFonts w:ascii="Times New Roman" w:eastAsia="Times New Roman" w:hAnsi="Times New Roman" w:cs="Times New Roman"/>
          <w:iCs/>
          <w:sz w:val="24"/>
          <w:szCs w:val="24"/>
          <w:lang w:val="en-US" w:eastAsia="tr-TR"/>
        </w:rPr>
        <w:t>Sucuoğlu</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ve</w:t>
      </w:r>
      <w:proofErr w:type="spellEnd"/>
      <w:r w:rsidRPr="00AC3871">
        <w:rPr>
          <w:rFonts w:ascii="Times New Roman" w:eastAsia="Times New Roman" w:hAnsi="Times New Roman" w:cs="Times New Roman"/>
          <w:iCs/>
          <w:sz w:val="24"/>
          <w:szCs w:val="24"/>
          <w:lang w:val="en-US" w:eastAsia="tr-TR"/>
        </w:rPr>
        <w:t xml:space="preserve"> H. </w:t>
      </w:r>
      <w:proofErr w:type="spellStart"/>
      <w:r w:rsidRPr="00AC3871">
        <w:rPr>
          <w:rFonts w:ascii="Times New Roman" w:eastAsia="Times New Roman" w:hAnsi="Times New Roman" w:cs="Times New Roman"/>
          <w:iCs/>
          <w:sz w:val="24"/>
          <w:szCs w:val="24"/>
          <w:lang w:val="en-US" w:eastAsia="tr-TR"/>
        </w:rPr>
        <w:t>Bakkaloğlu</w:t>
      </w:r>
      <w:proofErr w:type="spellEnd"/>
      <w:r w:rsidRPr="00AC3871">
        <w:rPr>
          <w:rFonts w:ascii="Times New Roman" w:eastAsia="Times New Roman" w:hAnsi="Times New Roman" w:cs="Times New Roman"/>
          <w:iCs/>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Okul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öncesinde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kaynaştırma</w:t>
      </w:r>
      <w:proofErr w:type="spellEnd"/>
      <w:r w:rsidRPr="00AC3871">
        <w:rPr>
          <w:rFonts w:ascii="Times New Roman" w:eastAsia="Times New Roman" w:hAnsi="Times New Roman" w:cs="Times New Roman"/>
          <w:i/>
          <w:iCs/>
          <w:sz w:val="24"/>
          <w:szCs w:val="24"/>
          <w:lang w:val="en-US" w:eastAsia="tr-TR"/>
        </w:rPr>
        <w:t xml:space="preserve"> </w:t>
      </w:r>
      <w:r w:rsidR="00A847D6">
        <w:rPr>
          <w:rFonts w:ascii="Times New Roman" w:eastAsia="Times New Roman" w:hAnsi="Times New Roman" w:cs="Times New Roman"/>
          <w:iCs/>
          <w:sz w:val="24"/>
          <w:szCs w:val="24"/>
          <w:lang w:val="en-US" w:eastAsia="tr-TR"/>
        </w:rPr>
        <w:t>(ss</w:t>
      </w:r>
      <w:r w:rsidRPr="00AC3871">
        <w:rPr>
          <w:rFonts w:ascii="Times New Roman" w:eastAsia="Times New Roman" w:hAnsi="Times New Roman" w:cs="Times New Roman"/>
          <w:iCs/>
          <w:sz w:val="24"/>
          <w:szCs w:val="24"/>
          <w:lang w:val="en-US" w:eastAsia="tr-TR"/>
        </w:rPr>
        <w:t>. 21-74</w:t>
      </w:r>
      <w:r w:rsidRPr="00AC3871">
        <w:rPr>
          <w:rFonts w:ascii="Times New Roman" w:eastAsia="Times New Roman" w:hAnsi="Times New Roman" w:cs="Times New Roman"/>
          <w:i/>
          <w:iCs/>
          <w:sz w:val="24"/>
          <w:szCs w:val="24"/>
          <w:lang w:val="en-US" w:eastAsia="tr-TR"/>
        </w:rPr>
        <w:t xml:space="preserve">). </w:t>
      </w:r>
      <w:r w:rsidRPr="00AC3871">
        <w:rPr>
          <w:rFonts w:ascii="Times New Roman" w:eastAsia="Times New Roman" w:hAnsi="Times New Roman" w:cs="Times New Roman"/>
          <w:iCs/>
          <w:sz w:val="24"/>
          <w:szCs w:val="24"/>
          <w:lang w:val="en-US" w:eastAsia="tr-TR"/>
        </w:rPr>
        <w:t xml:space="preserve">Ankara: </w:t>
      </w:r>
      <w:proofErr w:type="spellStart"/>
      <w:r w:rsidRPr="00AC3871">
        <w:rPr>
          <w:rFonts w:ascii="Times New Roman" w:eastAsia="Times New Roman" w:hAnsi="Times New Roman" w:cs="Times New Roman"/>
          <w:iCs/>
          <w:sz w:val="24"/>
          <w:szCs w:val="24"/>
          <w:lang w:val="en-US" w:eastAsia="tr-TR"/>
        </w:rPr>
        <w:t>Kök</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Yayıncılık</w:t>
      </w:r>
      <w:proofErr w:type="spellEnd"/>
      <w:r w:rsidRPr="00AC3871">
        <w:rPr>
          <w:rFonts w:ascii="Times New Roman" w:eastAsia="Times New Roman" w:hAnsi="Times New Roman" w:cs="Times New Roman"/>
          <w:iCs/>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ANLAB H+ MTSY" w:hAnsi="Times New Roman" w:cs="Times New Roman"/>
          <w:sz w:val="24"/>
          <w:szCs w:val="24"/>
          <w:lang w:val="en-US" w:eastAsia="tr-TR"/>
        </w:rPr>
      </w:pPr>
      <w:proofErr w:type="spellStart"/>
      <w:r w:rsidRPr="00AC3871">
        <w:rPr>
          <w:rFonts w:ascii="Times New Roman" w:eastAsia="ANLAB H+ MTSY" w:hAnsi="Times New Roman" w:cs="Times New Roman"/>
          <w:sz w:val="24"/>
          <w:szCs w:val="24"/>
          <w:lang w:val="en-US" w:eastAsia="tr-TR"/>
        </w:rPr>
        <w:t>Akalın</w:t>
      </w:r>
      <w:proofErr w:type="spellEnd"/>
      <w:r w:rsidRPr="00AC3871">
        <w:rPr>
          <w:rFonts w:ascii="Times New Roman" w:eastAsia="ANLAB H+ MTSY" w:hAnsi="Times New Roman" w:cs="Times New Roman"/>
          <w:sz w:val="24"/>
          <w:szCs w:val="24"/>
          <w:lang w:val="en-US" w:eastAsia="tr-TR"/>
        </w:rPr>
        <w:t xml:space="preserve">, S. (2007). </w:t>
      </w:r>
      <w:proofErr w:type="spellStart"/>
      <w:r w:rsidRPr="00AC3871">
        <w:rPr>
          <w:rFonts w:ascii="Times New Roman" w:eastAsia="ANLAB H+ MTSY" w:hAnsi="Times New Roman" w:cs="Times New Roman"/>
          <w:i/>
          <w:sz w:val="24"/>
          <w:szCs w:val="24"/>
          <w:lang w:val="en-US" w:eastAsia="tr-TR"/>
        </w:rPr>
        <w:t>İlköğretim</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birinci</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kademedeki</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sınıf</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öğretmenleri</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ile</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kaynaştırma</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öğrencisi</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olan</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ve</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olmayan</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öğrencilerin</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sınıf</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içi</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davranışlarının</w:t>
      </w:r>
      <w:proofErr w:type="spellEnd"/>
      <w:r w:rsidRPr="00AC3871">
        <w:rPr>
          <w:rFonts w:ascii="Times New Roman" w:eastAsia="ANLAB H+ MTSY" w:hAnsi="Times New Roman" w:cs="Times New Roman"/>
          <w:i/>
          <w:sz w:val="24"/>
          <w:szCs w:val="24"/>
          <w:lang w:val="en-US" w:eastAsia="tr-TR"/>
        </w:rPr>
        <w:t xml:space="preserve"> </w:t>
      </w:r>
      <w:proofErr w:type="spellStart"/>
      <w:r w:rsidRPr="00AC3871">
        <w:rPr>
          <w:rFonts w:ascii="Times New Roman" w:eastAsia="ANLAB H+ MTSY" w:hAnsi="Times New Roman" w:cs="Times New Roman"/>
          <w:i/>
          <w:sz w:val="24"/>
          <w:szCs w:val="24"/>
          <w:lang w:val="en-US" w:eastAsia="tr-TR"/>
        </w:rPr>
        <w:t>incelenmesi</w:t>
      </w:r>
      <w:proofErr w:type="spellEnd"/>
      <w:r w:rsidRPr="00AC3871">
        <w:rPr>
          <w:rFonts w:ascii="Times New Roman" w:eastAsia="ANLAB H+ MTSY" w:hAnsi="Times New Roman" w:cs="Times New Roman"/>
          <w:i/>
          <w:sz w:val="24"/>
          <w:szCs w:val="24"/>
          <w:lang w:val="en-US" w:eastAsia="tr-TR"/>
        </w:rPr>
        <w:t>.</w:t>
      </w:r>
      <w:r w:rsidR="00080E97">
        <w:rPr>
          <w:rFonts w:ascii="Times New Roman" w:eastAsia="ANLAB H+ MTSY" w:hAnsi="Times New Roman" w:cs="Times New Roman"/>
          <w:sz w:val="24"/>
          <w:szCs w:val="24"/>
          <w:lang w:val="en-US" w:eastAsia="tr-TR"/>
        </w:rPr>
        <w:t xml:space="preserve"> </w:t>
      </w:r>
      <w:proofErr w:type="spellStart"/>
      <w:r w:rsidRPr="00AC3871">
        <w:rPr>
          <w:rFonts w:ascii="Times New Roman" w:eastAsia="ANLAB H+ MTSY" w:hAnsi="Times New Roman" w:cs="Times New Roman"/>
          <w:sz w:val="24"/>
          <w:szCs w:val="24"/>
          <w:lang w:val="en-US" w:eastAsia="tr-TR"/>
        </w:rPr>
        <w:t>Y</w:t>
      </w:r>
      <w:r w:rsidR="008D3119">
        <w:rPr>
          <w:rFonts w:ascii="Times New Roman" w:eastAsia="ANLAB H+ MTSY" w:hAnsi="Times New Roman" w:cs="Times New Roman"/>
          <w:sz w:val="24"/>
          <w:szCs w:val="24"/>
          <w:lang w:val="en-US" w:eastAsia="tr-TR"/>
        </w:rPr>
        <w:t>ayımlanmamış</w:t>
      </w:r>
      <w:proofErr w:type="spellEnd"/>
      <w:r w:rsidR="008D3119">
        <w:rPr>
          <w:rFonts w:ascii="Times New Roman" w:eastAsia="ANLAB H+ MTSY" w:hAnsi="Times New Roman" w:cs="Times New Roman"/>
          <w:sz w:val="24"/>
          <w:szCs w:val="24"/>
          <w:lang w:val="en-US" w:eastAsia="tr-TR"/>
        </w:rPr>
        <w:t xml:space="preserve"> </w:t>
      </w:r>
      <w:proofErr w:type="spellStart"/>
      <w:r w:rsidR="008D3119">
        <w:rPr>
          <w:rFonts w:ascii="Times New Roman" w:eastAsia="ANLAB H+ MTSY" w:hAnsi="Times New Roman" w:cs="Times New Roman"/>
          <w:sz w:val="24"/>
          <w:szCs w:val="24"/>
          <w:lang w:val="en-US" w:eastAsia="tr-TR"/>
        </w:rPr>
        <w:t>yüksek</w:t>
      </w:r>
      <w:proofErr w:type="spellEnd"/>
      <w:r w:rsidR="008D3119">
        <w:rPr>
          <w:rFonts w:ascii="Times New Roman" w:eastAsia="ANLAB H+ MTSY" w:hAnsi="Times New Roman" w:cs="Times New Roman"/>
          <w:sz w:val="24"/>
          <w:szCs w:val="24"/>
          <w:lang w:val="en-US" w:eastAsia="tr-TR"/>
        </w:rPr>
        <w:t xml:space="preserve"> </w:t>
      </w:r>
      <w:proofErr w:type="spellStart"/>
      <w:r w:rsidR="008D3119">
        <w:rPr>
          <w:rFonts w:ascii="Times New Roman" w:eastAsia="ANLAB H+ MTSY" w:hAnsi="Times New Roman" w:cs="Times New Roman"/>
          <w:sz w:val="24"/>
          <w:szCs w:val="24"/>
          <w:lang w:val="en-US" w:eastAsia="tr-TR"/>
        </w:rPr>
        <w:t>lisans</w:t>
      </w:r>
      <w:proofErr w:type="spellEnd"/>
      <w:r w:rsidR="008D3119">
        <w:rPr>
          <w:rFonts w:ascii="Times New Roman" w:eastAsia="ANLAB H+ MTSY" w:hAnsi="Times New Roman" w:cs="Times New Roman"/>
          <w:sz w:val="24"/>
          <w:szCs w:val="24"/>
          <w:lang w:val="en-US" w:eastAsia="tr-TR"/>
        </w:rPr>
        <w:t xml:space="preserve"> </w:t>
      </w:r>
      <w:proofErr w:type="spellStart"/>
      <w:r w:rsidR="008D3119">
        <w:rPr>
          <w:rFonts w:ascii="Times New Roman" w:eastAsia="ANLAB H+ MTSY" w:hAnsi="Times New Roman" w:cs="Times New Roman"/>
          <w:sz w:val="24"/>
          <w:szCs w:val="24"/>
          <w:lang w:val="en-US" w:eastAsia="tr-TR"/>
        </w:rPr>
        <w:t>t</w:t>
      </w:r>
      <w:r w:rsidRPr="00AC3871">
        <w:rPr>
          <w:rFonts w:ascii="Times New Roman" w:eastAsia="ANLAB H+ MTSY" w:hAnsi="Times New Roman" w:cs="Times New Roman"/>
          <w:sz w:val="24"/>
          <w:szCs w:val="24"/>
          <w:lang w:val="en-US" w:eastAsia="tr-TR"/>
        </w:rPr>
        <w:t>ezi</w:t>
      </w:r>
      <w:proofErr w:type="spellEnd"/>
      <w:r w:rsidRPr="00AC3871">
        <w:rPr>
          <w:rFonts w:ascii="Times New Roman" w:eastAsia="ANLAB H+ MTSY" w:hAnsi="Times New Roman" w:cs="Times New Roman"/>
          <w:sz w:val="24"/>
          <w:szCs w:val="24"/>
          <w:lang w:val="en-US" w:eastAsia="tr-TR"/>
        </w:rPr>
        <w:t xml:space="preserve">, Ankara </w:t>
      </w:r>
      <w:proofErr w:type="spellStart"/>
      <w:r w:rsidRPr="00AC3871">
        <w:rPr>
          <w:rFonts w:ascii="Times New Roman" w:eastAsia="ANLAB H+ MTSY" w:hAnsi="Times New Roman" w:cs="Times New Roman"/>
          <w:sz w:val="24"/>
          <w:szCs w:val="24"/>
          <w:lang w:val="en-US" w:eastAsia="tr-TR"/>
        </w:rPr>
        <w:t>Üniversitesi</w:t>
      </w:r>
      <w:proofErr w:type="spellEnd"/>
      <w:r w:rsidRPr="00AC3871">
        <w:rPr>
          <w:rFonts w:ascii="Times New Roman" w:eastAsia="ANLAB H+ MTSY" w:hAnsi="Times New Roman" w:cs="Times New Roman"/>
          <w:sz w:val="24"/>
          <w:szCs w:val="24"/>
          <w:lang w:val="en-US" w:eastAsia="tr-TR"/>
        </w:rPr>
        <w:t xml:space="preserve">, </w:t>
      </w:r>
      <w:proofErr w:type="spellStart"/>
      <w:r w:rsidRPr="00AC3871">
        <w:rPr>
          <w:rFonts w:ascii="Times New Roman" w:eastAsia="ANLAB H+ MTSY" w:hAnsi="Times New Roman" w:cs="Times New Roman"/>
          <w:sz w:val="24"/>
          <w:szCs w:val="24"/>
          <w:lang w:val="en-US" w:eastAsia="tr-TR"/>
        </w:rPr>
        <w:t>Eğitim</w:t>
      </w:r>
      <w:proofErr w:type="spellEnd"/>
      <w:r w:rsidRPr="00AC3871">
        <w:rPr>
          <w:rFonts w:ascii="Times New Roman" w:eastAsia="ANLAB H+ MTSY" w:hAnsi="Times New Roman" w:cs="Times New Roman"/>
          <w:sz w:val="24"/>
          <w:szCs w:val="24"/>
          <w:lang w:val="en-US" w:eastAsia="tr-TR"/>
        </w:rPr>
        <w:t xml:space="preserve"> </w:t>
      </w:r>
      <w:proofErr w:type="spellStart"/>
      <w:r w:rsidRPr="00AC3871">
        <w:rPr>
          <w:rFonts w:ascii="Times New Roman" w:eastAsia="ANLAB H+ MTSY" w:hAnsi="Times New Roman" w:cs="Times New Roman"/>
          <w:sz w:val="24"/>
          <w:szCs w:val="24"/>
          <w:lang w:val="en-US" w:eastAsia="tr-TR"/>
        </w:rPr>
        <w:t>Bilimleri</w:t>
      </w:r>
      <w:proofErr w:type="spellEnd"/>
      <w:r w:rsidRPr="00AC3871">
        <w:rPr>
          <w:rFonts w:ascii="Times New Roman" w:eastAsia="ANLAB H+ MTSY" w:hAnsi="Times New Roman" w:cs="Times New Roman"/>
          <w:sz w:val="24"/>
          <w:szCs w:val="24"/>
          <w:lang w:val="en-US" w:eastAsia="tr-TR"/>
        </w:rPr>
        <w:t xml:space="preserve"> </w:t>
      </w:r>
      <w:proofErr w:type="spellStart"/>
      <w:r w:rsidRPr="00AC3871">
        <w:rPr>
          <w:rFonts w:ascii="Times New Roman" w:eastAsia="ANLAB H+ MTSY" w:hAnsi="Times New Roman" w:cs="Times New Roman"/>
          <w:sz w:val="24"/>
          <w:szCs w:val="24"/>
          <w:lang w:val="en-US" w:eastAsia="tr-TR"/>
        </w:rPr>
        <w:t>Enstitüsü</w:t>
      </w:r>
      <w:proofErr w:type="spellEnd"/>
      <w:r w:rsidRPr="00AC3871">
        <w:rPr>
          <w:rFonts w:ascii="Times New Roman" w:eastAsia="ANLAB H+ MTSY" w:hAnsi="Times New Roman" w:cs="Times New Roman"/>
          <w:sz w:val="24"/>
          <w:szCs w:val="24"/>
          <w:lang w:val="en-US" w:eastAsia="tr-TR"/>
        </w:rPr>
        <w:t>, Ankara.</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Akalın</w:t>
      </w:r>
      <w:proofErr w:type="spellEnd"/>
      <w:r w:rsidRPr="00AC3871">
        <w:rPr>
          <w:rFonts w:ascii="Times New Roman" w:eastAsia="Times New Roman" w:hAnsi="Times New Roman" w:cs="Times New Roman"/>
          <w:color w:val="000000"/>
          <w:sz w:val="24"/>
          <w:szCs w:val="24"/>
          <w:lang w:val="en-US" w:eastAsia="tr-TR"/>
        </w:rPr>
        <w:t xml:space="preserve">, S. (2012). </w:t>
      </w:r>
      <w:proofErr w:type="spellStart"/>
      <w:r w:rsidRPr="00AC3871">
        <w:rPr>
          <w:rFonts w:ascii="Times New Roman" w:eastAsia="Times New Roman" w:hAnsi="Times New Roman" w:cs="Times New Roman"/>
          <w:i/>
          <w:color w:val="000000"/>
          <w:sz w:val="24"/>
          <w:szCs w:val="24"/>
          <w:lang w:val="en-US" w:eastAsia="tr-TR"/>
        </w:rPr>
        <w:t>Bilgilendirme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ve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performans</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geribildirimine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dayalı</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sınıf</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yönetimi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müdahale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programının</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kaynaştırma</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sınıflarındaki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öğretmen-öğrenci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çifti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çıktıları</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üzerindeki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etkileri</w:t>
      </w:r>
      <w:proofErr w:type="spellEnd"/>
      <w:r w:rsidR="008D3119">
        <w:rPr>
          <w:rFonts w:ascii="Times New Roman" w:eastAsia="Times New Roman" w:hAnsi="Times New Roman" w:cs="Times New Roman"/>
          <w:color w:val="000000"/>
          <w:sz w:val="24"/>
          <w:szCs w:val="24"/>
          <w:lang w:val="en-US" w:eastAsia="tr-TR"/>
        </w:rPr>
        <w:t xml:space="preserve">. </w:t>
      </w:r>
      <w:proofErr w:type="spellStart"/>
      <w:r w:rsidR="008D3119">
        <w:rPr>
          <w:rFonts w:ascii="Times New Roman" w:eastAsia="Times New Roman" w:hAnsi="Times New Roman" w:cs="Times New Roman"/>
          <w:color w:val="000000"/>
          <w:sz w:val="24"/>
          <w:szCs w:val="24"/>
          <w:lang w:val="en-US" w:eastAsia="tr-TR"/>
        </w:rPr>
        <w:t>Yayımlanmamış</w:t>
      </w:r>
      <w:proofErr w:type="spellEnd"/>
      <w:r w:rsidR="008D3119">
        <w:rPr>
          <w:rFonts w:ascii="Times New Roman" w:eastAsia="Times New Roman" w:hAnsi="Times New Roman" w:cs="Times New Roman"/>
          <w:color w:val="000000"/>
          <w:sz w:val="24"/>
          <w:szCs w:val="24"/>
          <w:lang w:val="en-US" w:eastAsia="tr-TR"/>
        </w:rPr>
        <w:t xml:space="preserve"> </w:t>
      </w:r>
      <w:proofErr w:type="spellStart"/>
      <w:r w:rsidR="008D3119">
        <w:rPr>
          <w:rFonts w:ascii="Times New Roman" w:eastAsia="Times New Roman" w:hAnsi="Times New Roman" w:cs="Times New Roman"/>
          <w:color w:val="000000"/>
          <w:sz w:val="24"/>
          <w:szCs w:val="24"/>
          <w:lang w:val="en-US" w:eastAsia="tr-TR"/>
        </w:rPr>
        <w:t>doktora</w:t>
      </w:r>
      <w:proofErr w:type="spellEnd"/>
      <w:r w:rsidR="008D3119">
        <w:rPr>
          <w:rFonts w:ascii="Times New Roman" w:eastAsia="Times New Roman" w:hAnsi="Times New Roman" w:cs="Times New Roman"/>
          <w:color w:val="000000"/>
          <w:sz w:val="24"/>
          <w:szCs w:val="24"/>
          <w:lang w:val="en-US" w:eastAsia="tr-TR"/>
        </w:rPr>
        <w:t xml:space="preserve"> </w:t>
      </w:r>
      <w:proofErr w:type="spellStart"/>
      <w:r w:rsidR="008D3119">
        <w:rPr>
          <w:rFonts w:ascii="Times New Roman" w:eastAsia="Times New Roman" w:hAnsi="Times New Roman" w:cs="Times New Roman"/>
          <w:color w:val="000000"/>
          <w:sz w:val="24"/>
          <w:szCs w:val="24"/>
          <w:lang w:val="en-US" w:eastAsia="tr-TR"/>
        </w:rPr>
        <w:t>t</w:t>
      </w:r>
      <w:r w:rsidRPr="00AC3871">
        <w:rPr>
          <w:rFonts w:ascii="Times New Roman" w:eastAsia="Times New Roman" w:hAnsi="Times New Roman" w:cs="Times New Roman"/>
          <w:color w:val="000000"/>
          <w:sz w:val="24"/>
          <w:szCs w:val="24"/>
          <w:lang w:val="en-US" w:eastAsia="tr-TR"/>
        </w:rPr>
        <w:t>ezi</w:t>
      </w:r>
      <w:proofErr w:type="spellEnd"/>
      <w:r w:rsidRPr="00AC3871">
        <w:rPr>
          <w:rFonts w:ascii="Times New Roman" w:eastAsia="Times New Roman" w:hAnsi="Times New Roman" w:cs="Times New Roman"/>
          <w:color w:val="000000"/>
          <w:sz w:val="24"/>
          <w:szCs w:val="24"/>
          <w:lang w:val="en-US" w:eastAsia="tr-TR"/>
        </w:rPr>
        <w:t xml:space="preserve">, Ankara </w:t>
      </w:r>
      <w:proofErr w:type="spellStart"/>
      <w:r w:rsidRPr="00AC3871">
        <w:rPr>
          <w:rFonts w:ascii="Times New Roman" w:eastAsia="Times New Roman" w:hAnsi="Times New Roman" w:cs="Times New Roman"/>
          <w:color w:val="000000"/>
          <w:sz w:val="24"/>
          <w:szCs w:val="24"/>
          <w:lang w:val="en-US" w:eastAsia="tr-TR"/>
        </w:rPr>
        <w:t>Üniversitesi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Eğitim</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Bilimleri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Enstitüsü</w:t>
      </w:r>
      <w:proofErr w:type="spellEnd"/>
      <w:r w:rsidRPr="00AC3871">
        <w:rPr>
          <w:rFonts w:ascii="Times New Roman" w:eastAsia="Times New Roman" w:hAnsi="Times New Roman" w:cs="Times New Roman"/>
          <w:color w:val="000000"/>
          <w:sz w:val="24"/>
          <w:szCs w:val="24"/>
          <w:lang w:val="en-US" w:eastAsia="tr-TR"/>
        </w:rPr>
        <w:t>, Ankara.</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b/>
          <w:bCs/>
          <w:iCs/>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Artan</w:t>
      </w:r>
      <w:proofErr w:type="spellEnd"/>
      <w:r w:rsidRPr="00AC3871">
        <w:rPr>
          <w:rFonts w:ascii="Times New Roman" w:eastAsia="Times New Roman" w:hAnsi="Times New Roman" w:cs="Times New Roman"/>
          <w:color w:val="000000"/>
          <w:sz w:val="24"/>
          <w:szCs w:val="24"/>
          <w:lang w:val="en-US" w:eastAsia="tr-TR"/>
        </w:rPr>
        <w:t>, İ.</w:t>
      </w:r>
      <w:r w:rsidR="00DD48D4">
        <w:rPr>
          <w:rFonts w:ascii="Times New Roman" w:eastAsia="Times New Roman" w:hAnsi="Times New Roman" w:cs="Times New Roman"/>
          <w:color w:val="000000"/>
          <w:sz w:val="24"/>
          <w:szCs w:val="24"/>
          <w:lang w:val="en-US" w:eastAsia="tr-TR"/>
        </w:rPr>
        <w:t xml:space="preserve"> </w:t>
      </w:r>
      <w:proofErr w:type="spellStart"/>
      <w:r w:rsidR="00DD48D4">
        <w:rPr>
          <w:rFonts w:ascii="Times New Roman" w:eastAsia="Times New Roman" w:hAnsi="Times New Roman" w:cs="Times New Roman"/>
          <w:color w:val="000000"/>
          <w:sz w:val="24"/>
          <w:szCs w:val="24"/>
          <w:lang w:val="en-US" w:eastAsia="tr-TR"/>
        </w:rPr>
        <w:t>ve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Uyanık</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Balat</w:t>
      </w:r>
      <w:proofErr w:type="spellEnd"/>
      <w:r w:rsidRPr="00AC3871">
        <w:rPr>
          <w:rFonts w:ascii="Times New Roman" w:eastAsia="Times New Roman" w:hAnsi="Times New Roman" w:cs="Times New Roman"/>
          <w:color w:val="000000"/>
          <w:sz w:val="24"/>
          <w:szCs w:val="24"/>
          <w:lang w:val="en-US" w:eastAsia="tr-TR"/>
        </w:rPr>
        <w:t xml:space="preserve">, G. (2003). </w:t>
      </w:r>
      <w:proofErr w:type="spellStart"/>
      <w:r w:rsidRPr="00AC3871">
        <w:rPr>
          <w:rFonts w:ascii="Times New Roman" w:eastAsia="Times New Roman" w:hAnsi="Times New Roman" w:cs="Times New Roman"/>
          <w:color w:val="000000"/>
          <w:sz w:val="24"/>
          <w:szCs w:val="24"/>
          <w:lang w:val="en-US" w:eastAsia="tr-TR"/>
        </w:rPr>
        <w:t>Okul</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öncesi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eğitimcilerinin</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entegrasyona</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ilişkin</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bilgi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ve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düşüncelerinin</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incelenmesi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bCs/>
          <w:i/>
          <w:iCs/>
          <w:sz w:val="24"/>
          <w:szCs w:val="24"/>
          <w:lang w:val="en-US" w:eastAsia="tr-TR"/>
        </w:rPr>
        <w:t>Kastamonu</w:t>
      </w:r>
      <w:proofErr w:type="spellEnd"/>
      <w:r w:rsidRPr="00AC3871">
        <w:rPr>
          <w:rFonts w:ascii="Times New Roman" w:eastAsia="Times New Roman" w:hAnsi="Times New Roman" w:cs="Times New Roman"/>
          <w:bCs/>
          <w:i/>
          <w:iCs/>
          <w:sz w:val="24"/>
          <w:szCs w:val="24"/>
          <w:lang w:val="en-US" w:eastAsia="tr-TR"/>
        </w:rPr>
        <w:t xml:space="preserve"> </w:t>
      </w:r>
      <w:proofErr w:type="spellStart"/>
      <w:r w:rsidRPr="00AC3871">
        <w:rPr>
          <w:rFonts w:ascii="Times New Roman" w:eastAsia="Times New Roman" w:hAnsi="Times New Roman" w:cs="Times New Roman"/>
          <w:bCs/>
          <w:i/>
          <w:iCs/>
          <w:sz w:val="24"/>
          <w:szCs w:val="24"/>
          <w:lang w:val="en-US" w:eastAsia="tr-TR"/>
        </w:rPr>
        <w:t>Eğitim</w:t>
      </w:r>
      <w:proofErr w:type="spellEnd"/>
      <w:r w:rsidRPr="00AC3871">
        <w:rPr>
          <w:rFonts w:ascii="Times New Roman" w:eastAsia="Times New Roman" w:hAnsi="Times New Roman" w:cs="Times New Roman"/>
          <w:bCs/>
          <w:i/>
          <w:iCs/>
          <w:sz w:val="24"/>
          <w:szCs w:val="24"/>
          <w:lang w:val="en-US" w:eastAsia="tr-TR"/>
        </w:rPr>
        <w:t xml:space="preserve"> </w:t>
      </w:r>
      <w:proofErr w:type="spellStart"/>
      <w:r w:rsidRPr="00AC3871">
        <w:rPr>
          <w:rFonts w:ascii="Times New Roman" w:eastAsia="Times New Roman" w:hAnsi="Times New Roman" w:cs="Times New Roman"/>
          <w:bCs/>
          <w:i/>
          <w:iCs/>
          <w:sz w:val="24"/>
          <w:szCs w:val="24"/>
          <w:lang w:val="en-US" w:eastAsia="tr-TR"/>
        </w:rPr>
        <w:t>Dergisi</w:t>
      </w:r>
      <w:proofErr w:type="spellEnd"/>
      <w:r w:rsidRPr="00AC3871">
        <w:rPr>
          <w:rFonts w:ascii="Times New Roman" w:eastAsia="Times New Roman" w:hAnsi="Times New Roman" w:cs="Times New Roman"/>
          <w:bCs/>
          <w:i/>
          <w:iCs/>
          <w:sz w:val="24"/>
          <w:szCs w:val="24"/>
          <w:lang w:val="en-US" w:eastAsia="tr-TR"/>
        </w:rPr>
        <w:t>, 11</w:t>
      </w:r>
      <w:r w:rsidRPr="00AC3871">
        <w:rPr>
          <w:rFonts w:ascii="Times New Roman" w:eastAsia="Times New Roman" w:hAnsi="Times New Roman" w:cs="Times New Roman"/>
          <w:bCs/>
          <w:iCs/>
          <w:sz w:val="24"/>
          <w:szCs w:val="24"/>
          <w:lang w:val="en-US" w:eastAsia="tr-TR"/>
        </w:rPr>
        <w:t>(1),</w:t>
      </w:r>
      <w:r w:rsidRPr="00AC3871">
        <w:rPr>
          <w:rFonts w:ascii="Times New Roman" w:eastAsia="Times New Roman" w:hAnsi="Times New Roman" w:cs="Times New Roman"/>
          <w:bCs/>
          <w:i/>
          <w:iCs/>
          <w:sz w:val="24"/>
          <w:szCs w:val="24"/>
          <w:lang w:val="en-US" w:eastAsia="tr-TR"/>
        </w:rPr>
        <w:t xml:space="preserve"> </w:t>
      </w:r>
      <w:r w:rsidRPr="00AC3871">
        <w:rPr>
          <w:rFonts w:ascii="Times New Roman" w:eastAsia="Times New Roman" w:hAnsi="Times New Roman" w:cs="Times New Roman"/>
          <w:bCs/>
          <w:iCs/>
          <w:sz w:val="24"/>
          <w:szCs w:val="24"/>
          <w:lang w:val="en-US" w:eastAsia="tr-TR"/>
        </w:rPr>
        <w:t>65-80.</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t xml:space="preserve">Arı, M. (2005). </w:t>
      </w:r>
      <w:proofErr w:type="spellStart"/>
      <w:r w:rsidRPr="00AC3871">
        <w:rPr>
          <w:rFonts w:ascii="Times New Roman" w:eastAsia="Times New Roman" w:hAnsi="Times New Roman" w:cs="Times New Roman"/>
          <w:sz w:val="24"/>
          <w:szCs w:val="24"/>
          <w:lang w:val="en-US" w:eastAsia="tr-TR"/>
        </w:rPr>
        <w:t>Türkiye’de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erken</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çocukluk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ve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kalitenin</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önemi</w:t>
      </w:r>
      <w:proofErr w:type="spellEnd"/>
      <w:r w:rsidRPr="00AC3871">
        <w:rPr>
          <w:rFonts w:ascii="Times New Roman" w:eastAsia="Times New Roman" w:hAnsi="Times New Roman" w:cs="Times New Roman"/>
          <w:sz w:val="24"/>
          <w:szCs w:val="24"/>
          <w:lang w:val="en-US" w:eastAsia="tr-TR"/>
        </w:rPr>
        <w:t xml:space="preserve">. M. </w:t>
      </w:r>
      <w:proofErr w:type="spellStart"/>
      <w:r w:rsidRPr="00AC3871">
        <w:rPr>
          <w:rFonts w:ascii="Times New Roman" w:eastAsia="Times New Roman" w:hAnsi="Times New Roman" w:cs="Times New Roman"/>
          <w:sz w:val="24"/>
          <w:szCs w:val="24"/>
          <w:lang w:val="en-US" w:eastAsia="tr-TR"/>
        </w:rPr>
        <w:t>Sevinç</w:t>
      </w:r>
      <w:proofErr w:type="spellEnd"/>
      <w:r w:rsidRPr="00AC3871">
        <w:rPr>
          <w:rFonts w:ascii="Times New Roman" w:eastAsia="Times New Roman" w:hAnsi="Times New Roman" w:cs="Times New Roman"/>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Erken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çocuklukta</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gelişim</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ve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eğitimde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yeni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yaklaşımlar</w:t>
      </w:r>
      <w:proofErr w:type="spellEnd"/>
      <w:r w:rsidRPr="00AC3871">
        <w:rPr>
          <w:rFonts w:ascii="Times New Roman" w:eastAsia="Times New Roman" w:hAnsi="Times New Roman" w:cs="Times New Roman"/>
          <w:i/>
          <w:iCs/>
          <w:sz w:val="24"/>
          <w:szCs w:val="24"/>
          <w:lang w:val="en-US" w:eastAsia="tr-TR"/>
        </w:rPr>
        <w:t xml:space="preserve"> </w:t>
      </w:r>
      <w:proofErr w:type="spellStart"/>
      <w:r w:rsidR="001B12DD">
        <w:rPr>
          <w:rFonts w:ascii="Times New Roman" w:eastAsia="Times New Roman" w:hAnsi="Times New Roman" w:cs="Times New Roman"/>
          <w:sz w:val="24"/>
          <w:szCs w:val="24"/>
          <w:lang w:val="en-US" w:eastAsia="tr-TR"/>
        </w:rPr>
        <w:t>içinde</w:t>
      </w:r>
      <w:proofErr w:type="spellEnd"/>
      <w:r w:rsidR="001B12DD">
        <w:rPr>
          <w:rFonts w:ascii="Times New Roman" w:eastAsia="Times New Roman" w:hAnsi="Times New Roman" w:cs="Times New Roman"/>
          <w:sz w:val="24"/>
          <w:szCs w:val="24"/>
          <w:lang w:val="en-US" w:eastAsia="tr-TR"/>
        </w:rPr>
        <w:t xml:space="preserve"> (ss</w:t>
      </w:r>
      <w:r w:rsidRPr="00AC3871">
        <w:rPr>
          <w:rFonts w:ascii="Times New Roman" w:eastAsia="Times New Roman" w:hAnsi="Times New Roman" w:cs="Times New Roman"/>
          <w:sz w:val="24"/>
          <w:szCs w:val="24"/>
          <w:lang w:val="en-US" w:eastAsia="tr-TR"/>
        </w:rPr>
        <w:t xml:space="preserve">. 31-35). İstanbul: </w:t>
      </w:r>
      <w:proofErr w:type="spellStart"/>
      <w:r w:rsidRPr="00AC3871">
        <w:rPr>
          <w:rFonts w:ascii="Times New Roman" w:eastAsia="Times New Roman" w:hAnsi="Times New Roman" w:cs="Times New Roman"/>
          <w:sz w:val="24"/>
          <w:szCs w:val="24"/>
          <w:lang w:val="en-US" w:eastAsia="tr-TR"/>
        </w:rPr>
        <w:t>Morpa</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yayıncılık</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tabs>
          <w:tab w:val="left" w:pos="567"/>
        </w:tabs>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Avcı</w:t>
      </w:r>
      <w:proofErr w:type="spellEnd"/>
      <w:r w:rsidRPr="00AC3871">
        <w:rPr>
          <w:rFonts w:ascii="Times New Roman" w:eastAsia="Times New Roman" w:hAnsi="Times New Roman" w:cs="Times New Roman"/>
          <w:sz w:val="24"/>
          <w:szCs w:val="24"/>
          <w:lang w:val="en-US" w:eastAsia="tr-TR"/>
        </w:rPr>
        <w:t>, N.</w:t>
      </w:r>
      <w:r w:rsidR="00DD48D4">
        <w:rPr>
          <w:rFonts w:ascii="Times New Roman" w:eastAsia="Times New Roman" w:hAnsi="Times New Roman" w:cs="Times New Roman"/>
          <w:sz w:val="24"/>
          <w:szCs w:val="24"/>
          <w:lang w:val="en-US" w:eastAsia="tr-TR"/>
        </w:rPr>
        <w:t xml:space="preserve"> </w:t>
      </w:r>
      <w:proofErr w:type="spellStart"/>
      <w:r w:rsidR="00DD48D4">
        <w:rPr>
          <w:rFonts w:ascii="Times New Roman" w:eastAsia="Times New Roman" w:hAnsi="Times New Roman" w:cs="Times New Roman"/>
          <w:sz w:val="24"/>
          <w:szCs w:val="24"/>
          <w:lang w:val="en-US" w:eastAsia="tr-TR"/>
        </w:rPr>
        <w:t>ve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Ersoy</w:t>
      </w:r>
      <w:proofErr w:type="spellEnd"/>
      <w:r w:rsidRPr="00AC3871">
        <w:rPr>
          <w:rFonts w:ascii="Times New Roman" w:eastAsia="Times New Roman" w:hAnsi="Times New Roman" w:cs="Times New Roman"/>
          <w:sz w:val="24"/>
          <w:szCs w:val="24"/>
          <w:lang w:val="en-US" w:eastAsia="tr-TR"/>
        </w:rPr>
        <w:t xml:space="preserve">, Ö. (2002). </w:t>
      </w:r>
      <w:proofErr w:type="spellStart"/>
      <w:r w:rsidRPr="00AC3871">
        <w:rPr>
          <w:rFonts w:ascii="Times New Roman" w:eastAsia="Times New Roman" w:hAnsi="Times New Roman" w:cs="Times New Roman"/>
          <w:sz w:val="24"/>
          <w:szCs w:val="24"/>
          <w:lang w:val="en-US" w:eastAsia="tr-TR"/>
        </w:rPr>
        <w:t>Okul</w:t>
      </w:r>
      <w:proofErr w:type="spellEnd"/>
      <w:r w:rsidR="00657F66">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öncesi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dönemde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entegrasyonun</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önemi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ve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uygulamalarda</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dikkat</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edilecek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noktalar</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Milli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Dergisi</w:t>
      </w:r>
      <w:proofErr w:type="spellEnd"/>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iCs/>
          <w:sz w:val="24"/>
          <w:szCs w:val="24"/>
          <w:lang w:val="en-US" w:eastAsia="tr-TR"/>
        </w:rPr>
        <w:t>144</w:t>
      </w:r>
      <w:r w:rsidRPr="00AC3871">
        <w:rPr>
          <w:rFonts w:ascii="Times New Roman" w:eastAsia="Times New Roman" w:hAnsi="Times New Roman" w:cs="Times New Roman"/>
          <w:sz w:val="24"/>
          <w:szCs w:val="24"/>
          <w:lang w:val="en-US" w:eastAsia="tr-TR"/>
        </w:rPr>
        <w:t>, 68-70.</w:t>
      </w:r>
    </w:p>
    <w:p w:rsidR="00E05984" w:rsidRPr="00AC3871" w:rsidRDefault="00E05984" w:rsidP="00551440">
      <w:pPr>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t xml:space="preserve">Barnett, W. S. (1995). Long term effects of early childhood programs on cognitive school outcomes. </w:t>
      </w:r>
      <w:r w:rsidRPr="00AC3871">
        <w:rPr>
          <w:rFonts w:ascii="Times New Roman" w:eastAsia="Times New Roman" w:hAnsi="Times New Roman" w:cs="Times New Roman"/>
          <w:i/>
          <w:iCs/>
          <w:sz w:val="24"/>
          <w:szCs w:val="24"/>
          <w:lang w:val="en-US" w:eastAsia="tr-TR"/>
        </w:rPr>
        <w:t>The Future of Children: Long Term Outcomes of Early Childhood Programs</w:t>
      </w:r>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sz w:val="24"/>
          <w:szCs w:val="24"/>
          <w:lang w:val="en-US" w:eastAsia="tr-TR"/>
        </w:rPr>
        <w:t>5</w:t>
      </w:r>
      <w:r w:rsidRPr="00AC3871">
        <w:rPr>
          <w:rFonts w:ascii="Times New Roman" w:eastAsia="Times New Roman" w:hAnsi="Times New Roman" w:cs="Times New Roman"/>
          <w:sz w:val="24"/>
          <w:szCs w:val="24"/>
          <w:lang w:val="en-US" w:eastAsia="tr-TR"/>
        </w:rPr>
        <w:t>, 25-50.</w:t>
      </w:r>
    </w:p>
    <w:p w:rsidR="00E05984" w:rsidRPr="00AC3871" w:rsidRDefault="00E05984" w:rsidP="00551440">
      <w:pPr>
        <w:tabs>
          <w:tab w:val="left" w:pos="567"/>
        </w:tabs>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Başar</w:t>
      </w:r>
      <w:proofErr w:type="spellEnd"/>
      <w:r w:rsidRPr="00AC3871">
        <w:rPr>
          <w:rFonts w:ascii="Times New Roman" w:eastAsia="Times New Roman" w:hAnsi="Times New Roman" w:cs="Times New Roman"/>
          <w:sz w:val="24"/>
          <w:szCs w:val="24"/>
          <w:lang w:val="en-US" w:eastAsia="tr-TR"/>
        </w:rPr>
        <w:t xml:space="preserve">, H. (1998). </w:t>
      </w:r>
      <w:proofErr w:type="spellStart"/>
      <w:proofErr w:type="gramStart"/>
      <w:r w:rsidRPr="00AC3871">
        <w:rPr>
          <w:rFonts w:ascii="Times New Roman" w:eastAsia="Times New Roman" w:hAnsi="Times New Roman" w:cs="Times New Roman"/>
          <w:i/>
          <w:iCs/>
          <w:sz w:val="24"/>
          <w:szCs w:val="24"/>
          <w:lang w:val="en-US" w:eastAsia="tr-TR"/>
        </w:rPr>
        <w:t>Sınıf</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yönetimi</w:t>
      </w:r>
      <w:proofErr w:type="spellEnd"/>
      <w:proofErr w:type="gramEnd"/>
      <w:r w:rsidRPr="00AC3871">
        <w:rPr>
          <w:rFonts w:ascii="Times New Roman" w:eastAsia="Times New Roman" w:hAnsi="Times New Roman" w:cs="Times New Roman"/>
          <w:sz w:val="24"/>
          <w:szCs w:val="24"/>
          <w:lang w:val="en-US" w:eastAsia="tr-TR"/>
        </w:rPr>
        <w:t xml:space="preserve">. Ankara: MEB </w:t>
      </w:r>
      <w:proofErr w:type="spellStart"/>
      <w:r w:rsidRPr="00AC3871">
        <w:rPr>
          <w:rFonts w:ascii="Times New Roman" w:eastAsia="Times New Roman" w:hAnsi="Times New Roman" w:cs="Times New Roman"/>
          <w:sz w:val="24"/>
          <w:szCs w:val="24"/>
          <w:lang w:val="en-US" w:eastAsia="tr-TR"/>
        </w:rPr>
        <w:t>Yayınları</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tabs>
          <w:tab w:val="left" w:pos="567"/>
        </w:tabs>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Batu</w:t>
      </w:r>
      <w:proofErr w:type="spellEnd"/>
      <w:r w:rsidRPr="00AC3871">
        <w:rPr>
          <w:rFonts w:ascii="Times New Roman" w:eastAsia="Times New Roman" w:hAnsi="Times New Roman" w:cs="Times New Roman"/>
          <w:color w:val="000000"/>
          <w:sz w:val="24"/>
          <w:szCs w:val="24"/>
          <w:lang w:val="en-US" w:eastAsia="tr-TR"/>
        </w:rPr>
        <w:t>, S.</w:t>
      </w:r>
      <w:r w:rsidR="00DD48D4">
        <w:rPr>
          <w:rFonts w:ascii="Times New Roman" w:eastAsia="Times New Roman" w:hAnsi="Times New Roman" w:cs="Times New Roman"/>
          <w:color w:val="000000"/>
          <w:sz w:val="24"/>
          <w:szCs w:val="24"/>
          <w:lang w:val="en-US" w:eastAsia="tr-TR"/>
        </w:rPr>
        <w:t xml:space="preserve"> </w:t>
      </w:r>
      <w:proofErr w:type="spellStart"/>
      <w:r w:rsidR="00DD48D4">
        <w:rPr>
          <w:rFonts w:ascii="Times New Roman" w:eastAsia="Times New Roman" w:hAnsi="Times New Roman" w:cs="Times New Roman"/>
          <w:color w:val="000000"/>
          <w:sz w:val="24"/>
          <w:szCs w:val="24"/>
          <w:lang w:val="en-US" w:eastAsia="tr-TR"/>
        </w:rPr>
        <w:t>ve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Özen</w:t>
      </w:r>
      <w:proofErr w:type="spellEnd"/>
      <w:r w:rsidRPr="00AC3871">
        <w:rPr>
          <w:rFonts w:ascii="Times New Roman" w:eastAsia="Times New Roman" w:hAnsi="Times New Roman" w:cs="Times New Roman"/>
          <w:color w:val="000000"/>
          <w:sz w:val="24"/>
          <w:szCs w:val="24"/>
          <w:lang w:val="en-US" w:eastAsia="tr-TR"/>
        </w:rPr>
        <w:t>, A. (</w:t>
      </w:r>
      <w:proofErr w:type="spellStart"/>
      <w:r w:rsidR="00235E62">
        <w:rPr>
          <w:rFonts w:ascii="Times New Roman" w:eastAsia="Times New Roman" w:hAnsi="Times New Roman" w:cs="Times New Roman"/>
          <w:color w:val="000000"/>
          <w:sz w:val="24"/>
          <w:szCs w:val="24"/>
          <w:lang w:val="en-US" w:eastAsia="tr-TR"/>
        </w:rPr>
        <w:t>Eylül</w:t>
      </w:r>
      <w:proofErr w:type="spellEnd"/>
      <w:r w:rsidR="00235E62">
        <w:rPr>
          <w:rFonts w:ascii="Times New Roman" w:eastAsia="Times New Roman" w:hAnsi="Times New Roman" w:cs="Times New Roman"/>
          <w:color w:val="000000"/>
          <w:sz w:val="24"/>
          <w:szCs w:val="24"/>
          <w:lang w:val="en-US" w:eastAsia="tr-TR"/>
        </w:rPr>
        <w:t xml:space="preserve">, </w:t>
      </w:r>
      <w:r w:rsidRPr="00AC3871">
        <w:rPr>
          <w:rFonts w:ascii="Times New Roman" w:eastAsia="Times New Roman" w:hAnsi="Times New Roman" w:cs="Times New Roman"/>
          <w:color w:val="000000"/>
          <w:sz w:val="24"/>
          <w:szCs w:val="24"/>
          <w:lang w:val="en-US" w:eastAsia="tr-TR"/>
        </w:rPr>
        <w:t xml:space="preserve">1997). </w:t>
      </w:r>
      <w:proofErr w:type="spellStart"/>
      <w:r w:rsidRPr="00AC3871">
        <w:rPr>
          <w:rFonts w:ascii="Times New Roman" w:eastAsia="Times New Roman" w:hAnsi="Times New Roman" w:cs="Times New Roman"/>
          <w:i/>
          <w:iCs/>
          <w:color w:val="000000"/>
          <w:sz w:val="24"/>
          <w:szCs w:val="24"/>
          <w:lang w:val="en-US" w:eastAsia="tr-TR"/>
        </w:rPr>
        <w:t>Sınıf</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öğretmenlerinin</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sınıf</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kontrolüne</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yönelik</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sorunlarının</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ve</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gereksinim</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duydukları</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des</w:t>
      </w:r>
      <w:r w:rsidRPr="00AC3871">
        <w:rPr>
          <w:rFonts w:ascii="Times New Roman" w:eastAsia="Times New Roman" w:hAnsi="Times New Roman" w:cs="Times New Roman"/>
          <w:i/>
          <w:iCs/>
          <w:color w:val="000000"/>
          <w:sz w:val="24"/>
          <w:szCs w:val="24"/>
          <w:lang w:val="en-US" w:eastAsia="tr-TR"/>
        </w:rPr>
        <w:softHyphen/>
        <w:t>tek</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hizmet</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türlerinin</w:t>
      </w:r>
      <w:proofErr w:type="spellEnd"/>
      <w:r w:rsidRPr="00AC3871">
        <w:rPr>
          <w:rFonts w:ascii="Times New Roman" w:eastAsia="Times New Roman" w:hAnsi="Times New Roman" w:cs="Times New Roman"/>
          <w:i/>
          <w:iCs/>
          <w:color w:val="000000"/>
          <w:sz w:val="24"/>
          <w:szCs w:val="24"/>
          <w:lang w:val="en-US" w:eastAsia="tr-TR"/>
        </w:rPr>
        <w:t xml:space="preserve"> </w:t>
      </w:r>
      <w:proofErr w:type="spellStart"/>
      <w:r w:rsidRPr="00AC3871">
        <w:rPr>
          <w:rFonts w:ascii="Times New Roman" w:eastAsia="Times New Roman" w:hAnsi="Times New Roman" w:cs="Times New Roman"/>
          <w:i/>
          <w:iCs/>
          <w:color w:val="000000"/>
          <w:sz w:val="24"/>
          <w:szCs w:val="24"/>
          <w:lang w:val="en-US" w:eastAsia="tr-TR"/>
        </w:rPr>
        <w:t>belirlenmesi</w:t>
      </w:r>
      <w:proofErr w:type="spellEnd"/>
      <w:r w:rsidRPr="00AC3871">
        <w:rPr>
          <w:rFonts w:ascii="Times New Roman" w:eastAsia="Times New Roman" w:hAnsi="Times New Roman" w:cs="Times New Roman"/>
          <w:color w:val="000000"/>
          <w:sz w:val="24"/>
          <w:szCs w:val="24"/>
          <w:lang w:val="en-US" w:eastAsia="tr-TR"/>
        </w:rPr>
        <w:t xml:space="preserve">. IV. </w:t>
      </w:r>
      <w:proofErr w:type="spellStart"/>
      <w:r w:rsidRPr="00AC3871">
        <w:rPr>
          <w:rFonts w:ascii="Times New Roman" w:eastAsia="Times New Roman" w:hAnsi="Times New Roman" w:cs="Times New Roman"/>
          <w:color w:val="000000"/>
          <w:sz w:val="24"/>
          <w:szCs w:val="24"/>
          <w:lang w:val="en-US" w:eastAsia="tr-TR"/>
        </w:rPr>
        <w:t>Ulus</w:t>
      </w:r>
      <w:r w:rsidR="00235E62">
        <w:rPr>
          <w:rFonts w:ascii="Times New Roman" w:eastAsia="Times New Roman" w:hAnsi="Times New Roman" w:cs="Times New Roman"/>
          <w:color w:val="000000"/>
          <w:sz w:val="24"/>
          <w:szCs w:val="24"/>
          <w:lang w:val="en-US" w:eastAsia="tr-TR"/>
        </w:rPr>
        <w:t>al</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00235E62">
        <w:rPr>
          <w:rFonts w:ascii="Times New Roman" w:eastAsia="Times New Roman" w:hAnsi="Times New Roman" w:cs="Times New Roman"/>
          <w:color w:val="000000"/>
          <w:sz w:val="24"/>
          <w:szCs w:val="24"/>
          <w:lang w:val="en-US" w:eastAsia="tr-TR"/>
        </w:rPr>
        <w:t>Eğitim</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00235E62">
        <w:rPr>
          <w:rFonts w:ascii="Times New Roman" w:eastAsia="Times New Roman" w:hAnsi="Times New Roman" w:cs="Times New Roman"/>
          <w:color w:val="000000"/>
          <w:sz w:val="24"/>
          <w:szCs w:val="24"/>
          <w:lang w:val="en-US" w:eastAsia="tr-TR"/>
        </w:rPr>
        <w:t>Bilimleri</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00235E62">
        <w:rPr>
          <w:rFonts w:ascii="Times New Roman" w:eastAsia="Times New Roman" w:hAnsi="Times New Roman" w:cs="Times New Roman"/>
          <w:color w:val="000000"/>
          <w:sz w:val="24"/>
          <w:szCs w:val="24"/>
          <w:lang w:val="en-US" w:eastAsia="tr-TR"/>
        </w:rPr>
        <w:t>Kongresi</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00235E62">
        <w:rPr>
          <w:rFonts w:ascii="Times New Roman" w:eastAsia="Times New Roman" w:hAnsi="Times New Roman" w:cs="Times New Roman"/>
          <w:color w:val="000000"/>
          <w:sz w:val="24"/>
          <w:szCs w:val="24"/>
          <w:lang w:val="en-US" w:eastAsia="tr-TR"/>
        </w:rPr>
        <w:t>Sözlü</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00235E62">
        <w:rPr>
          <w:rFonts w:ascii="Times New Roman" w:eastAsia="Times New Roman" w:hAnsi="Times New Roman" w:cs="Times New Roman"/>
          <w:color w:val="000000"/>
          <w:sz w:val="24"/>
          <w:szCs w:val="24"/>
          <w:lang w:val="en-US" w:eastAsia="tr-TR"/>
        </w:rPr>
        <w:t>Bildiri</w:t>
      </w:r>
      <w:proofErr w:type="spellEnd"/>
      <w:r w:rsidR="00235E62">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Eskişehir</w:t>
      </w:r>
      <w:proofErr w:type="spellEnd"/>
      <w:r w:rsidRPr="00AC3871">
        <w:rPr>
          <w:rFonts w:ascii="Times New Roman" w:eastAsia="Times New Roman" w:hAnsi="Times New Roman" w:cs="Times New Roman"/>
          <w:color w:val="000000"/>
          <w:sz w:val="24"/>
          <w:szCs w:val="24"/>
          <w:lang w:val="en-US" w:eastAsia="tr-TR"/>
        </w:rPr>
        <w:t>.</w:t>
      </w:r>
    </w:p>
    <w:p w:rsidR="00E05984" w:rsidRPr="00AC3871" w:rsidRDefault="00E05984" w:rsidP="00551440">
      <w:pPr>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lastRenderedPageBreak/>
        <w:t>Batu</w:t>
      </w:r>
      <w:proofErr w:type="spellEnd"/>
      <w:r w:rsidRPr="00AC3871">
        <w:rPr>
          <w:rFonts w:ascii="Times New Roman" w:eastAsia="Times New Roman" w:hAnsi="Times New Roman" w:cs="Times New Roman"/>
          <w:sz w:val="24"/>
          <w:szCs w:val="24"/>
          <w:lang w:val="en-US" w:eastAsia="tr-TR"/>
        </w:rPr>
        <w:t xml:space="preserve">, S. (2010). </w:t>
      </w:r>
      <w:proofErr w:type="spellStart"/>
      <w:r w:rsidRPr="00AC3871">
        <w:rPr>
          <w:rFonts w:ascii="Times New Roman" w:eastAsia="Times New Roman" w:hAnsi="Times New Roman" w:cs="Times New Roman"/>
          <w:iCs/>
          <w:sz w:val="24"/>
          <w:szCs w:val="24"/>
          <w:lang w:val="en-US" w:eastAsia="tr-TR"/>
        </w:rPr>
        <w:t>Erken</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çocukluk</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eğitiminde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kaynaştırma</w:t>
      </w:r>
      <w:proofErr w:type="spellEnd"/>
      <w:r w:rsidRPr="00AC3871">
        <w:rPr>
          <w:rFonts w:ascii="Times New Roman" w:eastAsia="Times New Roman" w:hAnsi="Times New Roman" w:cs="Times New Roman"/>
          <w:i/>
          <w:iCs/>
          <w:sz w:val="24"/>
          <w:szCs w:val="24"/>
          <w:lang w:val="en-US" w:eastAsia="tr-TR"/>
        </w:rPr>
        <w:t xml:space="preserve">. </w:t>
      </w:r>
      <w:r w:rsidRPr="00AC3871">
        <w:rPr>
          <w:rFonts w:ascii="Times New Roman" w:eastAsia="Times New Roman" w:hAnsi="Times New Roman" w:cs="Times New Roman"/>
          <w:sz w:val="24"/>
          <w:szCs w:val="24"/>
          <w:lang w:val="en-US" w:eastAsia="tr-TR"/>
        </w:rPr>
        <w:t xml:space="preserve">İ.H. </w:t>
      </w:r>
      <w:proofErr w:type="spellStart"/>
      <w:r w:rsidRPr="00AC3871">
        <w:rPr>
          <w:rFonts w:ascii="Times New Roman" w:eastAsia="Times New Roman" w:hAnsi="Times New Roman" w:cs="Times New Roman"/>
          <w:sz w:val="24"/>
          <w:szCs w:val="24"/>
          <w:lang w:val="en-US" w:eastAsia="tr-TR"/>
        </w:rPr>
        <w:t>Diken</w:t>
      </w:r>
      <w:proofErr w:type="spellEnd"/>
      <w:r w:rsidRPr="00AC3871">
        <w:rPr>
          <w:rFonts w:ascii="Times New Roman" w:eastAsia="Times New Roman" w:hAnsi="Times New Roman" w:cs="Times New Roman"/>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Erken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çocukluk</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eğitimi</w:t>
      </w:r>
      <w:proofErr w:type="spellEnd"/>
      <w:r w:rsidR="00DD48D4">
        <w:rPr>
          <w:rFonts w:ascii="Times New Roman" w:eastAsia="Times New Roman" w:hAnsi="Times New Roman" w:cs="Times New Roman"/>
          <w:sz w:val="24"/>
          <w:szCs w:val="24"/>
          <w:lang w:val="en-US" w:eastAsia="tr-TR"/>
        </w:rPr>
        <w:t xml:space="preserve"> (ss</w:t>
      </w:r>
      <w:r w:rsidRPr="00AC3871">
        <w:rPr>
          <w:rFonts w:ascii="Times New Roman" w:eastAsia="Times New Roman" w:hAnsi="Times New Roman" w:cs="Times New Roman"/>
          <w:sz w:val="24"/>
          <w:szCs w:val="24"/>
          <w:lang w:val="en-US" w:eastAsia="tr-TR"/>
        </w:rPr>
        <w:t xml:space="preserve">. 520-537). Ankara: </w:t>
      </w:r>
      <w:proofErr w:type="spellStart"/>
      <w:r w:rsidRPr="00AC3871">
        <w:rPr>
          <w:rFonts w:ascii="Times New Roman" w:eastAsia="Times New Roman" w:hAnsi="Times New Roman" w:cs="Times New Roman"/>
          <w:sz w:val="24"/>
          <w:szCs w:val="24"/>
          <w:lang w:val="en-US" w:eastAsia="tr-TR"/>
        </w:rPr>
        <w:t>Pegem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Akademi</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IowanOldStyleBT-Bold" w:hAnsi="Times New Roman" w:cs="Times New Roman"/>
          <w:bCs/>
          <w:sz w:val="24"/>
          <w:szCs w:val="24"/>
          <w:lang w:val="en-US" w:eastAsia="tr-TR"/>
        </w:rPr>
      </w:pPr>
      <w:proofErr w:type="spellStart"/>
      <w:r w:rsidRPr="00AC3871">
        <w:rPr>
          <w:rFonts w:ascii="Times New Roman" w:eastAsia="Times New Roman" w:hAnsi="Times New Roman" w:cs="Times New Roman"/>
          <w:sz w:val="24"/>
          <w:szCs w:val="24"/>
          <w:lang w:val="en-US" w:eastAsia="tr-TR"/>
        </w:rPr>
        <w:t>Bertan</w:t>
      </w:r>
      <w:proofErr w:type="spellEnd"/>
      <w:r w:rsidRPr="00AC3871">
        <w:rPr>
          <w:rFonts w:ascii="Times New Roman" w:eastAsia="Times New Roman" w:hAnsi="Times New Roman" w:cs="Times New Roman"/>
          <w:sz w:val="24"/>
          <w:szCs w:val="24"/>
          <w:lang w:val="en-US" w:eastAsia="tr-TR"/>
        </w:rPr>
        <w:t xml:space="preserve">, M., </w:t>
      </w:r>
      <w:proofErr w:type="spellStart"/>
      <w:r w:rsidRPr="00AC3871">
        <w:rPr>
          <w:rFonts w:ascii="Times New Roman" w:eastAsia="Times New Roman" w:hAnsi="Times New Roman" w:cs="Times New Roman"/>
          <w:sz w:val="24"/>
          <w:szCs w:val="24"/>
          <w:lang w:val="en-US" w:eastAsia="tr-TR"/>
        </w:rPr>
        <w:t>Haznedaroğ</w:t>
      </w:r>
      <w:r w:rsidR="00DD48D4">
        <w:rPr>
          <w:rFonts w:ascii="Times New Roman" w:eastAsia="Times New Roman" w:hAnsi="Times New Roman" w:cs="Times New Roman"/>
          <w:sz w:val="24"/>
          <w:szCs w:val="24"/>
          <w:lang w:val="en-US" w:eastAsia="tr-TR"/>
        </w:rPr>
        <w:t>lu</w:t>
      </w:r>
      <w:proofErr w:type="spellEnd"/>
      <w:r w:rsidR="00DD48D4">
        <w:rPr>
          <w:rFonts w:ascii="Times New Roman" w:eastAsia="Times New Roman" w:hAnsi="Times New Roman" w:cs="Times New Roman"/>
          <w:sz w:val="24"/>
          <w:szCs w:val="24"/>
          <w:lang w:val="en-US" w:eastAsia="tr-TR"/>
        </w:rPr>
        <w:t xml:space="preserve">, </w:t>
      </w:r>
      <w:proofErr w:type="spellStart"/>
      <w:r w:rsidR="00DD48D4">
        <w:rPr>
          <w:rFonts w:ascii="Times New Roman" w:eastAsia="Times New Roman" w:hAnsi="Times New Roman" w:cs="Times New Roman"/>
          <w:sz w:val="24"/>
          <w:szCs w:val="24"/>
          <w:lang w:val="en-US" w:eastAsia="tr-TR"/>
        </w:rPr>
        <w:t>D.</w:t>
      </w:r>
      <w:proofErr w:type="gramStart"/>
      <w:r w:rsidR="00DD48D4">
        <w:rPr>
          <w:rFonts w:ascii="Times New Roman" w:eastAsia="Times New Roman" w:hAnsi="Times New Roman" w:cs="Times New Roman"/>
          <w:sz w:val="24"/>
          <w:szCs w:val="24"/>
          <w:lang w:val="en-US" w:eastAsia="tr-TR"/>
        </w:rPr>
        <w:t>,Koln</w:t>
      </w:r>
      <w:proofErr w:type="spellEnd"/>
      <w:proofErr w:type="gramEnd"/>
      <w:r w:rsidR="00DD48D4">
        <w:rPr>
          <w:rFonts w:ascii="Times New Roman" w:eastAsia="Times New Roman" w:hAnsi="Times New Roman" w:cs="Times New Roman"/>
          <w:sz w:val="24"/>
          <w:szCs w:val="24"/>
          <w:lang w:val="en-US" w:eastAsia="tr-TR"/>
        </w:rPr>
        <w:t xml:space="preserve">, K., </w:t>
      </w:r>
      <w:proofErr w:type="spellStart"/>
      <w:r w:rsidR="00DD48D4">
        <w:rPr>
          <w:rFonts w:ascii="Times New Roman" w:eastAsia="Times New Roman" w:hAnsi="Times New Roman" w:cs="Times New Roman"/>
          <w:sz w:val="24"/>
          <w:szCs w:val="24"/>
          <w:lang w:val="en-US" w:eastAsia="tr-TR"/>
        </w:rPr>
        <w:t>Yurdakök</w:t>
      </w:r>
      <w:proofErr w:type="spellEnd"/>
      <w:r w:rsidR="00DD48D4">
        <w:rPr>
          <w:rFonts w:ascii="Times New Roman" w:eastAsia="Times New Roman" w:hAnsi="Times New Roman" w:cs="Times New Roman"/>
          <w:sz w:val="24"/>
          <w:szCs w:val="24"/>
          <w:lang w:val="en-US" w:eastAsia="tr-TR"/>
        </w:rPr>
        <w:t xml:space="preserve">, K. </w:t>
      </w:r>
      <w:proofErr w:type="spellStart"/>
      <w:r w:rsidR="00DD48D4">
        <w:rPr>
          <w:rFonts w:ascii="Times New Roman" w:eastAsia="Times New Roman" w:hAnsi="Times New Roman" w:cs="Times New Roman"/>
          <w:sz w:val="24"/>
          <w:szCs w:val="24"/>
          <w:lang w:val="en-US" w:eastAsia="tr-TR"/>
        </w:rPr>
        <w:t>ve</w:t>
      </w:r>
      <w:proofErr w:type="spellEnd"/>
      <w:r w:rsidR="00DD48D4">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Doğan</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Güçiz</w:t>
      </w:r>
      <w:proofErr w:type="spellEnd"/>
      <w:r w:rsidRPr="00AC3871">
        <w:rPr>
          <w:rFonts w:ascii="Times New Roman" w:eastAsia="Times New Roman" w:hAnsi="Times New Roman" w:cs="Times New Roman"/>
          <w:sz w:val="24"/>
          <w:szCs w:val="24"/>
          <w:lang w:val="en-US" w:eastAsia="tr-TR"/>
        </w:rPr>
        <w:t xml:space="preserve">, B. (2009). </w:t>
      </w:r>
      <w:proofErr w:type="spellStart"/>
      <w:r w:rsidRPr="00AC3871">
        <w:rPr>
          <w:rFonts w:ascii="Times New Roman" w:eastAsia="IowanOldStyleBT-Bold" w:hAnsi="Times New Roman" w:cs="Times New Roman"/>
          <w:bCs/>
          <w:sz w:val="24"/>
          <w:szCs w:val="24"/>
          <w:lang w:val="en-US" w:eastAsia="tr-TR"/>
        </w:rPr>
        <w:t>Ülkemizde</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erken</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çocukluk</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gelişimine</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ilişkin</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yapılan</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çalışmaların</w:t>
      </w:r>
      <w:proofErr w:type="spellEnd"/>
      <w:r w:rsidRPr="00AC3871">
        <w:rPr>
          <w:rFonts w:ascii="Times New Roman" w:eastAsia="IowanOldStyleBT-Bold" w:hAnsi="Times New Roman" w:cs="Times New Roman"/>
          <w:bCs/>
          <w:sz w:val="24"/>
          <w:szCs w:val="24"/>
          <w:lang w:val="en-US" w:eastAsia="tr-TR"/>
        </w:rPr>
        <w:t xml:space="preserve"> </w:t>
      </w:r>
      <w:proofErr w:type="spellStart"/>
      <w:r w:rsidRPr="00AC3871">
        <w:rPr>
          <w:rFonts w:ascii="Times New Roman" w:eastAsia="IowanOldStyleBT-Bold" w:hAnsi="Times New Roman" w:cs="Times New Roman"/>
          <w:bCs/>
          <w:sz w:val="24"/>
          <w:szCs w:val="24"/>
          <w:lang w:val="en-US" w:eastAsia="tr-TR"/>
        </w:rPr>
        <w:t>derlenmesi</w:t>
      </w:r>
      <w:proofErr w:type="spellEnd"/>
      <w:r w:rsidRPr="00AC3871">
        <w:rPr>
          <w:rFonts w:ascii="Times New Roman" w:eastAsia="IowanOldStyleBT-Bold" w:hAnsi="Times New Roman" w:cs="Times New Roman"/>
          <w:bCs/>
          <w:sz w:val="24"/>
          <w:szCs w:val="24"/>
          <w:lang w:val="en-US" w:eastAsia="tr-TR"/>
        </w:rPr>
        <w:t xml:space="preserve"> (2000-2007). </w:t>
      </w:r>
      <w:proofErr w:type="spellStart"/>
      <w:r w:rsidRPr="00AC3871">
        <w:rPr>
          <w:rFonts w:ascii="Times New Roman" w:eastAsia="Times New Roman" w:hAnsi="Times New Roman" w:cs="Times New Roman"/>
          <w:i/>
          <w:iCs/>
          <w:sz w:val="24"/>
          <w:szCs w:val="24"/>
          <w:lang w:val="en-US" w:eastAsia="tr-TR"/>
        </w:rPr>
        <w:t>Çocuk</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Sağlığı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ve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Hastalıkları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Dergisi</w:t>
      </w:r>
      <w:proofErr w:type="spellEnd"/>
      <w:r w:rsidRPr="00AC3871">
        <w:rPr>
          <w:rFonts w:ascii="Times New Roman" w:eastAsia="Times New Roman" w:hAnsi="Times New Roman" w:cs="Times New Roman"/>
          <w:iCs/>
          <w:sz w:val="24"/>
          <w:szCs w:val="24"/>
          <w:lang w:val="en-US" w:eastAsia="tr-TR"/>
        </w:rPr>
        <w:t xml:space="preserve">, </w:t>
      </w:r>
      <w:r w:rsidR="00601AF6">
        <w:rPr>
          <w:rFonts w:ascii="Times New Roman" w:eastAsia="IowanOldStyleBT-Bold" w:hAnsi="Times New Roman" w:cs="Times New Roman"/>
          <w:bCs/>
          <w:i/>
          <w:sz w:val="24"/>
          <w:szCs w:val="24"/>
          <w:lang w:val="en-US" w:eastAsia="tr-TR"/>
        </w:rPr>
        <w:t>52</w:t>
      </w:r>
      <w:r w:rsidRPr="00AC3871">
        <w:rPr>
          <w:rFonts w:ascii="Times New Roman" w:eastAsia="IowanOldStyleBT-Bold" w:hAnsi="Times New Roman" w:cs="Times New Roman"/>
          <w:bCs/>
          <w:i/>
          <w:sz w:val="24"/>
          <w:szCs w:val="24"/>
          <w:lang w:val="en-US" w:eastAsia="tr-TR"/>
        </w:rPr>
        <w:t>(</w:t>
      </w:r>
      <w:r w:rsidRPr="00AC3871">
        <w:rPr>
          <w:rFonts w:ascii="Times New Roman" w:eastAsia="IowanOldStyleBT-Bold" w:hAnsi="Times New Roman" w:cs="Times New Roman"/>
          <w:bCs/>
          <w:sz w:val="24"/>
          <w:szCs w:val="24"/>
          <w:lang w:val="en-US" w:eastAsia="tr-TR"/>
        </w:rPr>
        <w:t>1), 1-8.</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bCs/>
          <w:i/>
          <w:color w:val="000000"/>
          <w:sz w:val="24"/>
          <w:szCs w:val="24"/>
          <w:lang w:val="en-US" w:eastAsia="tr-TR"/>
        </w:rPr>
      </w:pPr>
      <w:r w:rsidRPr="00AC3871">
        <w:rPr>
          <w:rFonts w:ascii="Times New Roman" w:eastAsia="Times New Roman" w:hAnsi="Times New Roman" w:cs="Times New Roman"/>
          <w:color w:val="000000"/>
          <w:sz w:val="24"/>
          <w:szCs w:val="24"/>
          <w:lang w:val="en-US" w:eastAsia="tr-TR"/>
        </w:rPr>
        <w:t xml:space="preserve">Bradley Scott, M.A. (1998). “Snapping synapses in the early years”, </w:t>
      </w:r>
      <w:r w:rsidRPr="00AC3871">
        <w:rPr>
          <w:rFonts w:ascii="Times New Roman" w:eastAsia="Times New Roman" w:hAnsi="Times New Roman" w:cs="Times New Roman"/>
          <w:bCs/>
          <w:i/>
          <w:color w:val="000000"/>
          <w:sz w:val="24"/>
          <w:szCs w:val="24"/>
          <w:lang w:val="en-US" w:eastAsia="tr-TR"/>
        </w:rPr>
        <w:t>Intercultural Development Research Association (IDRA) Newsletter</w:t>
      </w:r>
      <w:r w:rsidRPr="00AC3871">
        <w:rPr>
          <w:rFonts w:ascii="Times New Roman" w:eastAsia="Times New Roman" w:hAnsi="Times New Roman" w:cs="Times New Roman"/>
          <w:i/>
          <w:color w:val="000000"/>
          <w:sz w:val="24"/>
          <w:szCs w:val="24"/>
          <w:lang w:val="en-US" w:eastAsia="tr-TR"/>
        </w:rPr>
        <w:t xml:space="preserve">. </w:t>
      </w:r>
      <w:r w:rsidRPr="00AC3871">
        <w:rPr>
          <w:rFonts w:ascii="Times New Roman" w:eastAsia="Times New Roman" w:hAnsi="Times New Roman" w:cs="Times New Roman"/>
          <w:sz w:val="24"/>
          <w:szCs w:val="24"/>
          <w:lang w:val="en-US" w:eastAsia="tr-TR"/>
        </w:rPr>
        <w:t xml:space="preserve">&lt;http://www.idra.org/ </w:t>
      </w:r>
      <w:proofErr w:type="spellStart"/>
      <w:r w:rsidRPr="00AC3871">
        <w:rPr>
          <w:rFonts w:ascii="Times New Roman" w:eastAsia="Times New Roman" w:hAnsi="Times New Roman" w:cs="Times New Roman"/>
          <w:sz w:val="24"/>
          <w:szCs w:val="24"/>
          <w:lang w:val="en-US" w:eastAsia="tr-TR"/>
        </w:rPr>
        <w:t>newslttr</w:t>
      </w:r>
      <w:proofErr w:type="spellEnd"/>
      <w:r w:rsidRPr="00AC3871">
        <w:rPr>
          <w:rFonts w:ascii="Times New Roman" w:eastAsia="Times New Roman" w:hAnsi="Times New Roman" w:cs="Times New Roman"/>
          <w:sz w:val="24"/>
          <w:szCs w:val="24"/>
          <w:lang w:val="en-US" w:eastAsia="tr-TR"/>
        </w:rPr>
        <w:t>/1998/Apr/Bradley.htm</w:t>
      </w:r>
      <w:r w:rsidRPr="00AC3871">
        <w:rPr>
          <w:rFonts w:ascii="Times New Roman" w:eastAsia="Times New Roman" w:hAnsi="Times New Roman" w:cs="Times New Roman"/>
          <w:color w:val="000000"/>
          <w:sz w:val="24"/>
          <w:szCs w:val="24"/>
          <w:lang w:val="en-US" w:eastAsia="tr-TR"/>
        </w:rPr>
        <w:t xml:space="preserve">&gt; 29.08.2017 </w:t>
      </w:r>
      <w:proofErr w:type="spellStart"/>
      <w:r w:rsidRPr="00AC3871">
        <w:rPr>
          <w:rFonts w:ascii="Times New Roman" w:eastAsia="Times New Roman" w:hAnsi="Times New Roman" w:cs="Times New Roman"/>
          <w:i/>
          <w:color w:val="000000"/>
          <w:sz w:val="24"/>
          <w:szCs w:val="24"/>
          <w:lang w:val="en-US" w:eastAsia="tr-TR"/>
        </w:rPr>
        <w:t>tarihinde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erişildi</w:t>
      </w:r>
      <w:proofErr w:type="spellEnd"/>
      <w:r w:rsidRPr="00AC3871">
        <w:rPr>
          <w:rFonts w:ascii="Times New Roman" w:eastAsia="Times New Roman" w:hAnsi="Times New Roman" w:cs="Times New Roman"/>
          <w:i/>
          <w:color w:val="000000"/>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NewRomanPSMT" w:hAnsi="Times New Roman" w:cs="Times New Roman"/>
          <w:sz w:val="24"/>
          <w:szCs w:val="24"/>
          <w:lang w:val="en-US" w:eastAsia="tr-TR"/>
        </w:rPr>
      </w:pPr>
      <w:proofErr w:type="spellStart"/>
      <w:r w:rsidRPr="00AC3871">
        <w:rPr>
          <w:rFonts w:ascii="Times New Roman" w:eastAsia="TimesNewRomanPSMT" w:hAnsi="Times New Roman" w:cs="Times New Roman"/>
          <w:sz w:val="24"/>
          <w:szCs w:val="24"/>
          <w:lang w:val="en-US" w:eastAsia="tr-TR"/>
        </w:rPr>
        <w:t>Ceber</w:t>
      </w:r>
      <w:proofErr w:type="spellEnd"/>
      <w:r w:rsidRPr="00AC3871">
        <w:rPr>
          <w:rFonts w:ascii="Times New Roman" w:eastAsia="TimesNewRomanPSMT" w:hAnsi="Times New Roman" w:cs="Times New Roman"/>
          <w:sz w:val="24"/>
          <w:szCs w:val="24"/>
          <w:lang w:val="en-US" w:eastAsia="tr-TR"/>
        </w:rPr>
        <w:t xml:space="preserve">, H. (1998). </w:t>
      </w:r>
      <w:r w:rsidRPr="00AC3871">
        <w:rPr>
          <w:rFonts w:ascii="Times New Roman" w:eastAsia="TimesNewRomanPSMT" w:hAnsi="Times New Roman" w:cs="Times New Roman"/>
          <w:i/>
          <w:sz w:val="24"/>
          <w:szCs w:val="24"/>
          <w:lang w:val="en-US" w:eastAsia="tr-TR"/>
        </w:rPr>
        <w:t xml:space="preserve">Normal </w:t>
      </w:r>
      <w:proofErr w:type="spellStart"/>
      <w:r w:rsidRPr="00AC3871">
        <w:rPr>
          <w:rFonts w:ascii="Times New Roman" w:eastAsia="TimesNewRomanPSMT" w:hAnsi="Times New Roman" w:cs="Times New Roman"/>
          <w:i/>
          <w:sz w:val="24"/>
          <w:szCs w:val="24"/>
          <w:lang w:val="en-US" w:eastAsia="tr-TR"/>
        </w:rPr>
        <w:t>ve</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zihinsel</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engelli</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bebeklerde</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anne-bebek</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etkileşiminin</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karşılaştırmalı</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olarak</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i/>
          <w:sz w:val="24"/>
          <w:szCs w:val="24"/>
          <w:lang w:val="en-US" w:eastAsia="tr-TR"/>
        </w:rPr>
        <w:t>incelenmesi</w:t>
      </w:r>
      <w:proofErr w:type="spellEnd"/>
      <w:r w:rsidRPr="00AC3871">
        <w:rPr>
          <w:rFonts w:ascii="Times New Roman" w:eastAsia="TimesNewRomanPSMT" w:hAnsi="Times New Roman" w:cs="Times New Roman"/>
          <w:i/>
          <w:sz w:val="24"/>
          <w:szCs w:val="24"/>
          <w:lang w:val="en-US" w:eastAsia="tr-TR"/>
        </w:rPr>
        <w:t xml:space="preserve">. </w:t>
      </w:r>
      <w:proofErr w:type="spellStart"/>
      <w:r w:rsidRPr="00AC3871">
        <w:rPr>
          <w:rFonts w:ascii="Times New Roman" w:eastAsia="TimesNewRomanPSMT" w:hAnsi="Times New Roman" w:cs="Times New Roman"/>
          <w:sz w:val="24"/>
          <w:szCs w:val="24"/>
          <w:lang w:val="en-US" w:eastAsia="tr-TR"/>
        </w:rPr>
        <w:t>Y</w:t>
      </w:r>
      <w:r w:rsidR="00601AF6">
        <w:rPr>
          <w:rFonts w:ascii="Times New Roman" w:eastAsia="TimesNewRomanPSMT" w:hAnsi="Times New Roman" w:cs="Times New Roman"/>
          <w:sz w:val="24"/>
          <w:szCs w:val="24"/>
          <w:lang w:val="en-US" w:eastAsia="tr-TR"/>
        </w:rPr>
        <w:t>ayımlanmamış</w:t>
      </w:r>
      <w:proofErr w:type="spellEnd"/>
      <w:r w:rsidR="00601AF6">
        <w:rPr>
          <w:rFonts w:ascii="Times New Roman" w:eastAsia="TimesNewRomanPSMT" w:hAnsi="Times New Roman" w:cs="Times New Roman"/>
          <w:sz w:val="24"/>
          <w:szCs w:val="24"/>
          <w:lang w:val="en-US" w:eastAsia="tr-TR"/>
        </w:rPr>
        <w:t xml:space="preserve"> </w:t>
      </w:r>
      <w:proofErr w:type="spellStart"/>
      <w:r w:rsidR="00601AF6">
        <w:rPr>
          <w:rFonts w:ascii="Times New Roman" w:eastAsia="TimesNewRomanPSMT" w:hAnsi="Times New Roman" w:cs="Times New Roman"/>
          <w:sz w:val="24"/>
          <w:szCs w:val="24"/>
          <w:lang w:val="en-US" w:eastAsia="tr-TR"/>
        </w:rPr>
        <w:t>yüksek</w:t>
      </w:r>
      <w:proofErr w:type="spellEnd"/>
      <w:r w:rsidR="00601AF6">
        <w:rPr>
          <w:rFonts w:ascii="Times New Roman" w:eastAsia="TimesNewRomanPSMT" w:hAnsi="Times New Roman" w:cs="Times New Roman"/>
          <w:sz w:val="24"/>
          <w:szCs w:val="24"/>
          <w:lang w:val="en-US" w:eastAsia="tr-TR"/>
        </w:rPr>
        <w:t xml:space="preserve"> </w:t>
      </w:r>
      <w:proofErr w:type="spellStart"/>
      <w:r w:rsidR="00601AF6">
        <w:rPr>
          <w:rFonts w:ascii="Times New Roman" w:eastAsia="TimesNewRomanPSMT" w:hAnsi="Times New Roman" w:cs="Times New Roman"/>
          <w:sz w:val="24"/>
          <w:szCs w:val="24"/>
          <w:lang w:val="en-US" w:eastAsia="tr-TR"/>
        </w:rPr>
        <w:t>lisans</w:t>
      </w:r>
      <w:proofErr w:type="spellEnd"/>
      <w:r w:rsidR="00601AF6">
        <w:rPr>
          <w:rFonts w:ascii="Times New Roman" w:eastAsia="TimesNewRomanPSMT" w:hAnsi="Times New Roman" w:cs="Times New Roman"/>
          <w:sz w:val="24"/>
          <w:szCs w:val="24"/>
          <w:lang w:val="en-US" w:eastAsia="tr-TR"/>
        </w:rPr>
        <w:t xml:space="preserve"> </w:t>
      </w:r>
      <w:proofErr w:type="spellStart"/>
      <w:r w:rsidR="00601AF6">
        <w:rPr>
          <w:rFonts w:ascii="Times New Roman" w:eastAsia="TimesNewRomanPSMT" w:hAnsi="Times New Roman" w:cs="Times New Roman"/>
          <w:sz w:val="24"/>
          <w:szCs w:val="24"/>
          <w:lang w:val="en-US" w:eastAsia="tr-TR"/>
        </w:rPr>
        <w:t>t</w:t>
      </w:r>
      <w:r w:rsidRPr="00AC3871">
        <w:rPr>
          <w:rFonts w:ascii="Times New Roman" w:eastAsia="TimesNewRomanPSMT" w:hAnsi="Times New Roman" w:cs="Times New Roman"/>
          <w:sz w:val="24"/>
          <w:szCs w:val="24"/>
          <w:lang w:val="en-US" w:eastAsia="tr-TR"/>
        </w:rPr>
        <w:t>ezi</w:t>
      </w:r>
      <w:proofErr w:type="spellEnd"/>
      <w:r w:rsidRPr="00AC3871">
        <w:rPr>
          <w:rFonts w:ascii="Times New Roman" w:eastAsia="TimesNewRomanPSMT" w:hAnsi="Times New Roman" w:cs="Times New Roman"/>
          <w:sz w:val="24"/>
          <w:szCs w:val="24"/>
          <w:lang w:val="en-US" w:eastAsia="tr-TR"/>
        </w:rPr>
        <w:t xml:space="preserve">, Ankara </w:t>
      </w:r>
      <w:proofErr w:type="spellStart"/>
      <w:r w:rsidRPr="00AC3871">
        <w:rPr>
          <w:rFonts w:ascii="Times New Roman" w:eastAsia="TimesNewRomanPSMT" w:hAnsi="Times New Roman" w:cs="Times New Roman"/>
          <w:sz w:val="24"/>
          <w:szCs w:val="24"/>
          <w:lang w:val="en-US" w:eastAsia="tr-TR"/>
        </w:rPr>
        <w:t>Üniversitesi</w:t>
      </w:r>
      <w:proofErr w:type="spellEnd"/>
      <w:r w:rsidRPr="00AC3871">
        <w:rPr>
          <w:rFonts w:ascii="Times New Roman" w:eastAsia="TimesNewRomanPSMT" w:hAnsi="Times New Roman" w:cs="Times New Roman"/>
          <w:sz w:val="24"/>
          <w:szCs w:val="24"/>
          <w:lang w:val="en-US" w:eastAsia="tr-TR"/>
        </w:rPr>
        <w:t xml:space="preserve">, </w:t>
      </w:r>
      <w:proofErr w:type="spellStart"/>
      <w:r w:rsidRPr="00AC3871">
        <w:rPr>
          <w:rFonts w:ascii="Times New Roman" w:eastAsia="TimesNewRomanPSMT" w:hAnsi="Times New Roman" w:cs="Times New Roman"/>
          <w:sz w:val="24"/>
          <w:szCs w:val="24"/>
          <w:lang w:val="en-US" w:eastAsia="tr-TR"/>
        </w:rPr>
        <w:t>Sosyal</w:t>
      </w:r>
      <w:proofErr w:type="spellEnd"/>
      <w:r w:rsidRPr="00AC3871">
        <w:rPr>
          <w:rFonts w:ascii="Times New Roman" w:eastAsia="TimesNewRomanPSMT" w:hAnsi="Times New Roman" w:cs="Times New Roman"/>
          <w:sz w:val="24"/>
          <w:szCs w:val="24"/>
          <w:lang w:val="en-US" w:eastAsia="tr-TR"/>
        </w:rPr>
        <w:t xml:space="preserve"> </w:t>
      </w:r>
      <w:proofErr w:type="spellStart"/>
      <w:r w:rsidRPr="00AC3871">
        <w:rPr>
          <w:rFonts w:ascii="Times New Roman" w:eastAsia="TimesNewRomanPSMT" w:hAnsi="Times New Roman" w:cs="Times New Roman"/>
          <w:sz w:val="24"/>
          <w:szCs w:val="24"/>
          <w:lang w:val="en-US" w:eastAsia="tr-TR"/>
        </w:rPr>
        <w:t>Bilimler</w:t>
      </w:r>
      <w:proofErr w:type="spellEnd"/>
      <w:r w:rsidRPr="00AC3871">
        <w:rPr>
          <w:rFonts w:ascii="Times New Roman" w:eastAsia="TimesNewRomanPSMT" w:hAnsi="Times New Roman" w:cs="Times New Roman"/>
          <w:sz w:val="24"/>
          <w:szCs w:val="24"/>
          <w:lang w:val="en-US" w:eastAsia="tr-TR"/>
        </w:rPr>
        <w:t xml:space="preserve"> </w:t>
      </w:r>
      <w:proofErr w:type="spellStart"/>
      <w:r w:rsidRPr="00AC3871">
        <w:rPr>
          <w:rFonts w:ascii="Times New Roman" w:eastAsia="TimesNewRomanPSMT" w:hAnsi="Times New Roman" w:cs="Times New Roman"/>
          <w:sz w:val="24"/>
          <w:szCs w:val="24"/>
          <w:lang w:val="en-US" w:eastAsia="tr-TR"/>
        </w:rPr>
        <w:t>Enstitüsü</w:t>
      </w:r>
      <w:proofErr w:type="spellEnd"/>
      <w:r w:rsidRPr="00AC3871">
        <w:rPr>
          <w:rFonts w:ascii="Times New Roman" w:eastAsia="TimesNewRomanPSMT" w:hAnsi="Times New Roman" w:cs="Times New Roman"/>
          <w:sz w:val="24"/>
          <w:szCs w:val="24"/>
          <w:lang w:val="en-US" w:eastAsia="tr-TR"/>
        </w:rPr>
        <w:t>, Ankara.</w:t>
      </w:r>
    </w:p>
    <w:p w:rsidR="00E05984" w:rsidRPr="00AC3871" w:rsidRDefault="00DD48D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Pr>
          <w:rFonts w:ascii="Times New Roman" w:eastAsia="Times New Roman" w:hAnsi="Times New Roman" w:cs="Times New Roman"/>
          <w:sz w:val="24"/>
          <w:szCs w:val="24"/>
          <w:lang w:val="en-US" w:eastAsia="tr-TR"/>
        </w:rPr>
        <w:t>Çifci</w:t>
      </w:r>
      <w:proofErr w:type="spellEnd"/>
      <w:r>
        <w:rPr>
          <w:rFonts w:ascii="Times New Roman" w:eastAsia="Times New Roman" w:hAnsi="Times New Roman" w:cs="Times New Roman"/>
          <w:sz w:val="24"/>
          <w:szCs w:val="24"/>
          <w:lang w:val="en-US" w:eastAsia="tr-TR"/>
        </w:rPr>
        <w:t xml:space="preserve">, İ., </w:t>
      </w:r>
      <w:proofErr w:type="spellStart"/>
      <w:r>
        <w:rPr>
          <w:rFonts w:ascii="Times New Roman" w:eastAsia="Times New Roman" w:hAnsi="Times New Roman" w:cs="Times New Roman"/>
          <w:sz w:val="24"/>
          <w:szCs w:val="24"/>
          <w:lang w:val="en-US" w:eastAsia="tr-TR"/>
        </w:rPr>
        <w:t>Yıkmış</w:t>
      </w:r>
      <w:proofErr w:type="spellEnd"/>
      <w:r>
        <w:rPr>
          <w:rFonts w:ascii="Times New Roman" w:eastAsia="Times New Roman" w:hAnsi="Times New Roman" w:cs="Times New Roman"/>
          <w:sz w:val="24"/>
          <w:szCs w:val="24"/>
          <w:lang w:val="en-US" w:eastAsia="tr-TR"/>
        </w:rPr>
        <w:t xml:space="preserve">, A. </w:t>
      </w:r>
      <w:proofErr w:type="spellStart"/>
      <w:r>
        <w:rPr>
          <w:rFonts w:ascii="Times New Roman" w:eastAsia="Times New Roman" w:hAnsi="Times New Roman" w:cs="Times New Roman"/>
          <w:sz w:val="24"/>
          <w:szCs w:val="24"/>
          <w:lang w:val="en-US" w:eastAsia="tr-TR"/>
        </w:rPr>
        <w:t>ve</w:t>
      </w:r>
      <w:proofErr w:type="spellEnd"/>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Akbaba</w:t>
      </w:r>
      <w:proofErr w:type="spellEnd"/>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Altun</w:t>
      </w:r>
      <w:proofErr w:type="spellEnd"/>
      <w:r w:rsidR="00E05984" w:rsidRPr="00AC3871">
        <w:rPr>
          <w:rFonts w:ascii="Times New Roman" w:eastAsia="Times New Roman" w:hAnsi="Times New Roman" w:cs="Times New Roman"/>
          <w:sz w:val="24"/>
          <w:szCs w:val="24"/>
          <w:lang w:val="en-US" w:eastAsia="tr-TR"/>
        </w:rPr>
        <w:t xml:space="preserve">, S. (2001). </w:t>
      </w:r>
      <w:proofErr w:type="spellStart"/>
      <w:r w:rsidR="00E05984" w:rsidRPr="00AC3871">
        <w:rPr>
          <w:rFonts w:ascii="Times New Roman" w:eastAsia="Times New Roman" w:hAnsi="Times New Roman" w:cs="Times New Roman"/>
          <w:i/>
          <w:iCs/>
          <w:sz w:val="24"/>
          <w:szCs w:val="24"/>
          <w:lang w:val="en-US" w:eastAsia="tr-TR"/>
        </w:rPr>
        <w:t>Kaynaştırma</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sınıflarında</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çalışan</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öğretmenlerin</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kaynaştırılmış</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öğrencilere</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yönelik</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pekiştireç</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kullanma</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durumlarının</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belirlenmesi</w:t>
      </w:r>
      <w:proofErr w:type="spellEnd"/>
      <w:r w:rsidR="00E05984" w:rsidRPr="00AC3871">
        <w:rPr>
          <w:rFonts w:ascii="Times New Roman" w:eastAsia="Times New Roman" w:hAnsi="Times New Roman" w:cs="Times New Roman"/>
          <w:i/>
          <w:iCs/>
          <w:sz w:val="24"/>
          <w:szCs w:val="24"/>
          <w:lang w:val="en-US" w:eastAsia="tr-TR"/>
        </w:rPr>
        <w:t xml:space="preserve">. </w:t>
      </w:r>
      <w:r w:rsidR="00E05984" w:rsidRPr="00AC3871">
        <w:rPr>
          <w:rFonts w:ascii="Times New Roman" w:eastAsia="Times New Roman" w:hAnsi="Times New Roman" w:cs="Times New Roman"/>
          <w:sz w:val="24"/>
          <w:szCs w:val="24"/>
          <w:lang w:val="en-US" w:eastAsia="tr-TR"/>
        </w:rPr>
        <w:t xml:space="preserve">XI. </w:t>
      </w:r>
      <w:proofErr w:type="spellStart"/>
      <w:r w:rsidR="00E05984" w:rsidRPr="00AC3871">
        <w:rPr>
          <w:rFonts w:ascii="Times New Roman" w:eastAsia="Times New Roman" w:hAnsi="Times New Roman" w:cs="Times New Roman"/>
          <w:sz w:val="24"/>
          <w:szCs w:val="24"/>
          <w:lang w:val="en-US" w:eastAsia="tr-TR"/>
        </w:rPr>
        <w:t>Ulu</w:t>
      </w:r>
      <w:r w:rsidR="00235E62">
        <w:rPr>
          <w:rFonts w:ascii="Times New Roman" w:eastAsia="Times New Roman" w:hAnsi="Times New Roman" w:cs="Times New Roman"/>
          <w:sz w:val="24"/>
          <w:szCs w:val="24"/>
          <w:lang w:val="en-US" w:eastAsia="tr-TR"/>
        </w:rPr>
        <w:t>sal</w:t>
      </w:r>
      <w:proofErr w:type="spellEnd"/>
      <w:r w:rsidR="00235E62">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sz w:val="24"/>
          <w:szCs w:val="24"/>
          <w:lang w:val="en-US" w:eastAsia="tr-TR"/>
        </w:rPr>
        <w:t>Özel</w:t>
      </w:r>
      <w:proofErr w:type="spellEnd"/>
      <w:r w:rsidR="00235E62">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sz w:val="24"/>
          <w:szCs w:val="24"/>
          <w:lang w:val="en-US" w:eastAsia="tr-TR"/>
        </w:rPr>
        <w:t>Eğitim</w:t>
      </w:r>
      <w:proofErr w:type="spellEnd"/>
      <w:r w:rsidR="00235E62">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sz w:val="24"/>
          <w:szCs w:val="24"/>
          <w:lang w:val="en-US" w:eastAsia="tr-TR"/>
        </w:rPr>
        <w:t>Kongresi</w:t>
      </w:r>
      <w:proofErr w:type="spellEnd"/>
      <w:r w:rsidR="00235E62">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sz w:val="24"/>
          <w:szCs w:val="24"/>
          <w:lang w:val="en-US" w:eastAsia="tr-TR"/>
        </w:rPr>
        <w:t>Sözlü</w:t>
      </w:r>
      <w:proofErr w:type="spellEnd"/>
      <w:r w:rsidR="00235E62">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sz w:val="24"/>
          <w:szCs w:val="24"/>
          <w:lang w:val="en-US" w:eastAsia="tr-TR"/>
        </w:rPr>
        <w:t>Bildiri</w:t>
      </w:r>
      <w:proofErr w:type="spellEnd"/>
      <w:r w:rsidR="00235E62">
        <w:rPr>
          <w:rFonts w:ascii="Times New Roman" w:eastAsia="Times New Roman" w:hAnsi="Times New Roman" w:cs="Times New Roman"/>
          <w:sz w:val="24"/>
          <w:szCs w:val="24"/>
          <w:lang w:val="en-US" w:eastAsia="tr-TR"/>
        </w:rPr>
        <w:t xml:space="preserve">, </w:t>
      </w:r>
      <w:r w:rsidR="00E05984" w:rsidRPr="00AC3871">
        <w:rPr>
          <w:rFonts w:ascii="Times New Roman" w:eastAsia="Times New Roman" w:hAnsi="Times New Roman" w:cs="Times New Roman"/>
          <w:sz w:val="24"/>
          <w:szCs w:val="24"/>
          <w:lang w:val="en-US" w:eastAsia="tr-TR"/>
        </w:rPr>
        <w:t>Ko</w:t>
      </w:r>
      <w:r w:rsidR="00235E62">
        <w:rPr>
          <w:rFonts w:ascii="Times New Roman" w:eastAsia="Times New Roman" w:hAnsi="Times New Roman" w:cs="Times New Roman"/>
          <w:sz w:val="24"/>
          <w:szCs w:val="24"/>
          <w:lang w:val="en-US" w:eastAsia="tr-TR"/>
        </w:rPr>
        <w:t>nya.</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Demir</w:t>
      </w:r>
      <w:proofErr w:type="spellEnd"/>
      <w:r w:rsidRPr="00AC3871">
        <w:rPr>
          <w:rFonts w:ascii="Times New Roman" w:eastAsia="Times New Roman" w:hAnsi="Times New Roman" w:cs="Times New Roman"/>
          <w:sz w:val="24"/>
          <w:szCs w:val="24"/>
          <w:lang w:val="en-US" w:eastAsia="tr-TR"/>
        </w:rPr>
        <w:t xml:space="preserve">, Ş. (2016). </w:t>
      </w:r>
      <w:proofErr w:type="spellStart"/>
      <w:r w:rsidRPr="00AC3871">
        <w:rPr>
          <w:rFonts w:ascii="Times New Roman" w:eastAsia="Times New Roman" w:hAnsi="Times New Roman" w:cs="Times New Roman"/>
          <w:i/>
          <w:sz w:val="24"/>
          <w:szCs w:val="24"/>
          <w:lang w:val="en-US" w:eastAsia="tr-TR"/>
        </w:rPr>
        <w:t>Öğretmen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eğitimi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programının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kaynaştırma</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uygulamaları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yürütülen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okul</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öncesi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sınıflardaki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öğretmen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ve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özel</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gereksinimli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çocuklar</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üzerindeki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etkileri</w:t>
      </w:r>
      <w:proofErr w:type="spellEnd"/>
      <w:r w:rsidRPr="00AC3871">
        <w:rPr>
          <w:rFonts w:ascii="Times New Roman" w:eastAsia="Times New Roman" w:hAnsi="Times New Roman" w:cs="Times New Roman"/>
          <w:i/>
          <w:sz w:val="24"/>
          <w:szCs w:val="24"/>
          <w:lang w:val="en-US" w:eastAsia="tr-TR"/>
        </w:rPr>
        <w:t>.</w:t>
      </w:r>
      <w:r w:rsidR="00601AF6">
        <w:rPr>
          <w:rFonts w:ascii="Times New Roman" w:eastAsia="Times New Roman" w:hAnsi="Times New Roman" w:cs="Times New Roman"/>
          <w:sz w:val="24"/>
          <w:szCs w:val="24"/>
          <w:lang w:val="en-US" w:eastAsia="tr-TR"/>
        </w:rPr>
        <w:t xml:space="preserve"> </w:t>
      </w:r>
      <w:proofErr w:type="spellStart"/>
      <w:r w:rsidR="00601AF6">
        <w:rPr>
          <w:rFonts w:ascii="Times New Roman" w:eastAsia="Times New Roman" w:hAnsi="Times New Roman" w:cs="Times New Roman"/>
          <w:sz w:val="24"/>
          <w:szCs w:val="24"/>
          <w:lang w:val="en-US" w:eastAsia="tr-TR"/>
        </w:rPr>
        <w:t>Yayımlanmamış</w:t>
      </w:r>
      <w:proofErr w:type="spellEnd"/>
      <w:r w:rsidR="00601AF6">
        <w:rPr>
          <w:rFonts w:ascii="Times New Roman" w:eastAsia="Times New Roman" w:hAnsi="Times New Roman" w:cs="Times New Roman"/>
          <w:sz w:val="24"/>
          <w:szCs w:val="24"/>
          <w:lang w:val="en-US" w:eastAsia="tr-TR"/>
        </w:rPr>
        <w:t xml:space="preserve"> </w:t>
      </w:r>
      <w:proofErr w:type="spellStart"/>
      <w:r w:rsidR="00601AF6">
        <w:rPr>
          <w:rFonts w:ascii="Times New Roman" w:eastAsia="Times New Roman" w:hAnsi="Times New Roman" w:cs="Times New Roman"/>
          <w:sz w:val="24"/>
          <w:szCs w:val="24"/>
          <w:lang w:val="en-US" w:eastAsia="tr-TR"/>
        </w:rPr>
        <w:t>doktora</w:t>
      </w:r>
      <w:proofErr w:type="spellEnd"/>
      <w:r w:rsidR="00601AF6">
        <w:rPr>
          <w:rFonts w:ascii="Times New Roman" w:eastAsia="Times New Roman" w:hAnsi="Times New Roman" w:cs="Times New Roman"/>
          <w:sz w:val="24"/>
          <w:szCs w:val="24"/>
          <w:lang w:val="en-US" w:eastAsia="tr-TR"/>
        </w:rPr>
        <w:t xml:space="preserve"> </w:t>
      </w:r>
      <w:proofErr w:type="spellStart"/>
      <w:r w:rsidR="00601AF6">
        <w:rPr>
          <w:rFonts w:ascii="Times New Roman" w:eastAsia="Times New Roman" w:hAnsi="Times New Roman" w:cs="Times New Roman"/>
          <w:sz w:val="24"/>
          <w:szCs w:val="24"/>
          <w:lang w:val="en-US" w:eastAsia="tr-TR"/>
        </w:rPr>
        <w:t>t</w:t>
      </w:r>
      <w:r w:rsidRPr="00AC3871">
        <w:rPr>
          <w:rFonts w:ascii="Times New Roman" w:eastAsia="Times New Roman" w:hAnsi="Times New Roman" w:cs="Times New Roman"/>
          <w:sz w:val="24"/>
          <w:szCs w:val="24"/>
          <w:lang w:val="en-US" w:eastAsia="tr-TR"/>
        </w:rPr>
        <w:t>ezi</w:t>
      </w:r>
      <w:proofErr w:type="spellEnd"/>
      <w:r w:rsidRPr="00AC3871">
        <w:rPr>
          <w:rFonts w:ascii="Times New Roman" w:eastAsia="Times New Roman" w:hAnsi="Times New Roman" w:cs="Times New Roman"/>
          <w:sz w:val="24"/>
          <w:szCs w:val="24"/>
          <w:lang w:val="en-US" w:eastAsia="tr-TR"/>
        </w:rPr>
        <w:t xml:space="preserve">, Ankara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Ankara.</w:t>
      </w:r>
    </w:p>
    <w:p w:rsidR="00E05984"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Diken</w:t>
      </w:r>
      <w:proofErr w:type="spellEnd"/>
      <w:r w:rsidRPr="00AC3871">
        <w:rPr>
          <w:rFonts w:ascii="Times New Roman" w:eastAsia="Times New Roman" w:hAnsi="Times New Roman" w:cs="Times New Roman"/>
          <w:sz w:val="24"/>
          <w:szCs w:val="24"/>
          <w:lang w:val="en-US" w:eastAsia="tr-TR"/>
        </w:rPr>
        <w:t xml:space="preserve">, Ö. (2009). </w:t>
      </w:r>
      <w:proofErr w:type="spellStart"/>
      <w:r w:rsidRPr="00AC3871">
        <w:rPr>
          <w:rFonts w:ascii="Times New Roman" w:eastAsia="Times New Roman" w:hAnsi="Times New Roman" w:cs="Times New Roman"/>
          <w:i/>
          <w:sz w:val="24"/>
          <w:szCs w:val="24"/>
          <w:lang w:val="en-US" w:eastAsia="tr-TR"/>
        </w:rPr>
        <w:t>Ebeveyn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davranışını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değerlendirme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ölçeği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ve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çocuk</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davranışını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değerlendirme</w:t>
      </w:r>
      <w:proofErr w:type="spellEnd"/>
      <w:r w:rsidRPr="00AC3871">
        <w:rPr>
          <w:rFonts w:ascii="Times New Roman" w:eastAsia="Times New Roman" w:hAnsi="Times New Roman" w:cs="Times New Roman"/>
          <w:i/>
          <w:sz w:val="24"/>
          <w:szCs w:val="24"/>
          <w:lang w:val="en-US" w:eastAsia="tr-TR"/>
        </w:rPr>
        <w:t xml:space="preserve"> </w:t>
      </w:r>
      <w:proofErr w:type="spellStart"/>
      <w:proofErr w:type="gramStart"/>
      <w:r w:rsidRPr="00AC3871">
        <w:rPr>
          <w:rFonts w:ascii="Times New Roman" w:eastAsia="Times New Roman" w:hAnsi="Times New Roman" w:cs="Times New Roman"/>
          <w:i/>
          <w:sz w:val="24"/>
          <w:szCs w:val="24"/>
          <w:lang w:val="en-US" w:eastAsia="tr-TR"/>
        </w:rPr>
        <w:t>ölçeği’nin</w:t>
      </w:r>
      <w:proofErr w:type="spellEnd"/>
      <w:proofErr w:type="gram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geçe</w:t>
      </w:r>
      <w:r w:rsidR="00601AF6">
        <w:rPr>
          <w:rFonts w:ascii="Times New Roman" w:eastAsia="Times New Roman" w:hAnsi="Times New Roman" w:cs="Times New Roman"/>
          <w:i/>
          <w:sz w:val="24"/>
          <w:szCs w:val="24"/>
          <w:lang w:val="en-US" w:eastAsia="tr-TR"/>
        </w:rPr>
        <w:t>rlik</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ve</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güvenirlik</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çalışmaları</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sidRPr="00601AF6">
        <w:rPr>
          <w:rFonts w:ascii="Times New Roman" w:eastAsia="Times New Roman" w:hAnsi="Times New Roman" w:cs="Times New Roman"/>
          <w:sz w:val="24"/>
          <w:szCs w:val="24"/>
          <w:lang w:val="en-US" w:eastAsia="tr-TR"/>
        </w:rPr>
        <w:t>Yayımlanmamış</w:t>
      </w:r>
      <w:proofErr w:type="spellEnd"/>
      <w:r w:rsidR="00601AF6" w:rsidRPr="00601AF6">
        <w:rPr>
          <w:rFonts w:ascii="Times New Roman" w:eastAsia="Times New Roman" w:hAnsi="Times New Roman" w:cs="Times New Roman"/>
          <w:sz w:val="24"/>
          <w:szCs w:val="24"/>
          <w:lang w:val="en-US" w:eastAsia="tr-TR"/>
        </w:rPr>
        <w:t xml:space="preserve"> </w:t>
      </w:r>
      <w:proofErr w:type="spellStart"/>
      <w:r w:rsidR="00601AF6" w:rsidRPr="00601AF6">
        <w:rPr>
          <w:rFonts w:ascii="Times New Roman" w:eastAsia="Times New Roman" w:hAnsi="Times New Roman" w:cs="Times New Roman"/>
          <w:sz w:val="24"/>
          <w:szCs w:val="24"/>
          <w:lang w:val="en-US" w:eastAsia="tr-TR"/>
        </w:rPr>
        <w:t>d</w:t>
      </w:r>
      <w:r w:rsidR="00601AF6">
        <w:rPr>
          <w:rFonts w:ascii="Times New Roman" w:eastAsia="Times New Roman" w:hAnsi="Times New Roman" w:cs="Times New Roman"/>
          <w:sz w:val="24"/>
          <w:szCs w:val="24"/>
          <w:lang w:val="en-US" w:eastAsia="tr-TR"/>
        </w:rPr>
        <w:t>oktora</w:t>
      </w:r>
      <w:proofErr w:type="spellEnd"/>
      <w:r w:rsidR="00601AF6">
        <w:rPr>
          <w:rFonts w:ascii="Times New Roman" w:eastAsia="Times New Roman" w:hAnsi="Times New Roman" w:cs="Times New Roman"/>
          <w:sz w:val="24"/>
          <w:szCs w:val="24"/>
          <w:lang w:val="en-US" w:eastAsia="tr-TR"/>
        </w:rPr>
        <w:t xml:space="preserve"> </w:t>
      </w:r>
      <w:proofErr w:type="spellStart"/>
      <w:r w:rsidR="00601AF6">
        <w:rPr>
          <w:rFonts w:ascii="Times New Roman" w:eastAsia="Times New Roman" w:hAnsi="Times New Roman" w:cs="Times New Roman"/>
          <w:sz w:val="24"/>
          <w:szCs w:val="24"/>
          <w:lang w:val="en-US" w:eastAsia="tr-TR"/>
        </w:rPr>
        <w:t>t</w:t>
      </w:r>
      <w:r w:rsidRPr="00601AF6">
        <w:rPr>
          <w:rFonts w:ascii="Times New Roman" w:eastAsia="Times New Roman" w:hAnsi="Times New Roman" w:cs="Times New Roman"/>
          <w:sz w:val="24"/>
          <w:szCs w:val="24"/>
          <w:lang w:val="en-US" w:eastAsia="tr-TR"/>
        </w:rPr>
        <w:t>ezi</w:t>
      </w:r>
      <w:proofErr w:type="spellEnd"/>
      <w:r w:rsidRPr="00601AF6">
        <w:rPr>
          <w:rFonts w:ascii="Times New Roman" w:eastAsia="Times New Roman" w:hAnsi="Times New Roman" w:cs="Times New Roman"/>
          <w:sz w:val="24"/>
          <w:szCs w:val="24"/>
          <w:lang w:val="en-US" w:eastAsia="tr-TR"/>
        </w:rPr>
        <w:t>,</w:t>
      </w:r>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Anadolu</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Sağlık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Eskişehir</w:t>
      </w:r>
      <w:proofErr w:type="spellEnd"/>
      <w:r w:rsidRPr="00AC3871">
        <w:rPr>
          <w:rFonts w:ascii="Times New Roman" w:eastAsia="Times New Roman" w:hAnsi="Times New Roman" w:cs="Times New Roman"/>
          <w:sz w:val="24"/>
          <w:szCs w:val="24"/>
          <w:lang w:val="en-US" w:eastAsia="tr-TR"/>
        </w:rPr>
        <w:t>.</w:t>
      </w:r>
    </w:p>
    <w:p w:rsidR="00EF5613" w:rsidRPr="00EF5613" w:rsidRDefault="00EF5613" w:rsidP="00551440">
      <w:pPr>
        <w:spacing w:after="0" w:line="360" w:lineRule="auto"/>
        <w:ind w:left="567" w:hanging="567"/>
        <w:rPr>
          <w:rFonts w:ascii="Times New Roman" w:hAnsi="Times New Roman" w:cs="Times New Roman"/>
          <w:sz w:val="24"/>
          <w:szCs w:val="24"/>
        </w:rPr>
      </w:pPr>
      <w:r w:rsidRPr="00EF5613">
        <w:rPr>
          <w:rFonts w:ascii="Times New Roman" w:hAnsi="Times New Roman" w:cs="Times New Roman"/>
          <w:color w:val="222222"/>
          <w:sz w:val="24"/>
          <w:szCs w:val="24"/>
          <w:shd w:val="clear" w:color="auto" w:fill="FFFFFF"/>
        </w:rPr>
        <w:t>Ekiz, D. (2003). </w:t>
      </w:r>
      <w:r w:rsidRPr="00EF5613">
        <w:rPr>
          <w:rFonts w:ascii="Times New Roman" w:hAnsi="Times New Roman" w:cs="Times New Roman"/>
          <w:i/>
          <w:iCs/>
          <w:sz w:val="24"/>
          <w:szCs w:val="24"/>
        </w:rPr>
        <w:t xml:space="preserve">Eğitimde araştırma yöntem ve </w:t>
      </w:r>
      <w:proofErr w:type="spellStart"/>
      <w:r w:rsidRPr="00EF5613">
        <w:rPr>
          <w:rFonts w:ascii="Times New Roman" w:hAnsi="Times New Roman" w:cs="Times New Roman"/>
          <w:i/>
          <w:iCs/>
          <w:sz w:val="24"/>
          <w:szCs w:val="24"/>
        </w:rPr>
        <w:t>metodlarına</w:t>
      </w:r>
      <w:proofErr w:type="spellEnd"/>
      <w:r w:rsidRPr="00EF5613">
        <w:rPr>
          <w:rFonts w:ascii="Times New Roman" w:hAnsi="Times New Roman" w:cs="Times New Roman"/>
          <w:i/>
          <w:iCs/>
          <w:sz w:val="24"/>
          <w:szCs w:val="24"/>
        </w:rPr>
        <w:t xml:space="preserve"> giriş: Nitel, nicel ve eleştirel kuram </w:t>
      </w:r>
      <w:proofErr w:type="gramStart"/>
      <w:r w:rsidRPr="00EF5613">
        <w:rPr>
          <w:rFonts w:ascii="Times New Roman" w:hAnsi="Times New Roman" w:cs="Times New Roman"/>
          <w:i/>
          <w:iCs/>
          <w:sz w:val="24"/>
          <w:szCs w:val="24"/>
        </w:rPr>
        <w:t>metodolojileri</w:t>
      </w:r>
      <w:proofErr w:type="gramEnd"/>
      <w:r w:rsidRPr="00EF5613">
        <w:rPr>
          <w:rFonts w:ascii="Times New Roman" w:hAnsi="Times New Roman" w:cs="Times New Roman"/>
          <w:sz w:val="24"/>
          <w:szCs w:val="24"/>
        </w:rPr>
        <w:t>. Ankara: Anı Yayıncılık.</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Elicker, J. &amp; </w:t>
      </w:r>
      <w:r w:rsidR="00E05984" w:rsidRPr="00AC3871">
        <w:rPr>
          <w:rFonts w:ascii="Times New Roman" w:eastAsia="Times New Roman" w:hAnsi="Times New Roman" w:cs="Times New Roman"/>
          <w:sz w:val="24"/>
          <w:szCs w:val="24"/>
          <w:lang w:val="en-US" w:eastAsia="tr-TR"/>
        </w:rPr>
        <w:t xml:space="preserve">Fortner Wood, C. (1995). Research in review. Adult-child relationships in early childhood settings. </w:t>
      </w:r>
      <w:r w:rsidR="00E05984" w:rsidRPr="00AC3871">
        <w:rPr>
          <w:rFonts w:ascii="Times New Roman" w:eastAsia="Times New Roman" w:hAnsi="Times New Roman" w:cs="Times New Roman"/>
          <w:i/>
          <w:iCs/>
          <w:sz w:val="24"/>
          <w:szCs w:val="24"/>
          <w:lang w:val="en-US" w:eastAsia="tr-TR"/>
        </w:rPr>
        <w:t>Young Children, 51</w:t>
      </w:r>
      <w:r w:rsidR="00E05984" w:rsidRPr="00AC3871">
        <w:rPr>
          <w:rFonts w:ascii="Times New Roman" w:eastAsia="Times New Roman" w:hAnsi="Times New Roman" w:cs="Times New Roman"/>
          <w:sz w:val="24"/>
          <w:szCs w:val="24"/>
          <w:lang w:val="en-US" w:eastAsia="tr-TR"/>
        </w:rPr>
        <w:t>(1), 69–78.</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Cs/>
          <w:sz w:val="24"/>
          <w:szCs w:val="24"/>
          <w:lang w:val="en-US" w:eastAsia="tr-TR"/>
        </w:rPr>
      </w:pPr>
      <w:proofErr w:type="spellStart"/>
      <w:r w:rsidRPr="00AC3871">
        <w:rPr>
          <w:rFonts w:ascii="Times New Roman" w:eastAsia="Times New Roman" w:hAnsi="Times New Roman" w:cs="Times New Roman"/>
          <w:iCs/>
          <w:sz w:val="24"/>
          <w:szCs w:val="24"/>
          <w:lang w:val="en-US" w:eastAsia="tr-TR"/>
        </w:rPr>
        <w:t>Erdoğan</w:t>
      </w:r>
      <w:proofErr w:type="spellEnd"/>
      <w:r w:rsidRPr="00AC3871">
        <w:rPr>
          <w:rFonts w:ascii="Times New Roman" w:eastAsia="Times New Roman" w:hAnsi="Times New Roman" w:cs="Times New Roman"/>
          <w:iCs/>
          <w:sz w:val="24"/>
          <w:szCs w:val="24"/>
          <w:lang w:val="en-US" w:eastAsia="tr-TR"/>
        </w:rPr>
        <w:t xml:space="preserve">, S. (2010). </w:t>
      </w:r>
      <w:proofErr w:type="spellStart"/>
      <w:r w:rsidRPr="00AC3871">
        <w:rPr>
          <w:rFonts w:ascii="Times New Roman" w:eastAsia="Times New Roman" w:hAnsi="Times New Roman" w:cs="Times New Roman"/>
          <w:iCs/>
          <w:sz w:val="24"/>
          <w:szCs w:val="24"/>
          <w:lang w:val="en-US" w:eastAsia="tr-TR"/>
        </w:rPr>
        <w:t>Erken</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çocukluk</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döneminde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kurum</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çeşitleri</w:t>
      </w:r>
      <w:proofErr w:type="spellEnd"/>
      <w:r w:rsidRPr="00AC3871">
        <w:rPr>
          <w:rFonts w:ascii="Times New Roman" w:eastAsia="Times New Roman" w:hAnsi="Times New Roman" w:cs="Times New Roman"/>
          <w:iCs/>
          <w:sz w:val="24"/>
          <w:szCs w:val="24"/>
          <w:lang w:val="en-US" w:eastAsia="tr-TR"/>
        </w:rPr>
        <w:t xml:space="preserve">. İ. H. </w:t>
      </w:r>
      <w:proofErr w:type="spellStart"/>
      <w:r w:rsidRPr="00AC3871">
        <w:rPr>
          <w:rFonts w:ascii="Times New Roman" w:eastAsia="Times New Roman" w:hAnsi="Times New Roman" w:cs="Times New Roman"/>
          <w:iCs/>
          <w:sz w:val="24"/>
          <w:szCs w:val="24"/>
          <w:lang w:val="en-US" w:eastAsia="tr-TR"/>
        </w:rPr>
        <w:t>Diken</w:t>
      </w:r>
      <w:proofErr w:type="spellEnd"/>
      <w:r w:rsidRPr="00AC3871">
        <w:rPr>
          <w:rFonts w:ascii="Times New Roman" w:eastAsia="Times New Roman" w:hAnsi="Times New Roman" w:cs="Times New Roman"/>
          <w:iCs/>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Erken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Çocukluk</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Eğitimi</w:t>
      </w:r>
      <w:proofErr w:type="spellEnd"/>
      <w:r w:rsidRPr="00AC3871">
        <w:rPr>
          <w:rFonts w:ascii="Times New Roman" w:eastAsia="Times New Roman" w:hAnsi="Times New Roman" w:cs="Times New Roman"/>
          <w:i/>
          <w:iCs/>
          <w:sz w:val="24"/>
          <w:szCs w:val="24"/>
          <w:lang w:val="en-US" w:eastAsia="tr-TR"/>
        </w:rPr>
        <w:t xml:space="preserve"> </w:t>
      </w:r>
      <w:r w:rsidR="00DD48D4">
        <w:rPr>
          <w:rFonts w:ascii="Times New Roman" w:eastAsia="Times New Roman" w:hAnsi="Times New Roman" w:cs="Times New Roman"/>
          <w:iCs/>
          <w:sz w:val="24"/>
          <w:szCs w:val="24"/>
          <w:lang w:val="en-US" w:eastAsia="tr-TR"/>
        </w:rPr>
        <w:t>(ss</w:t>
      </w:r>
      <w:r w:rsidRPr="00AC3871">
        <w:rPr>
          <w:rFonts w:ascii="Times New Roman" w:eastAsia="Times New Roman" w:hAnsi="Times New Roman" w:cs="Times New Roman"/>
          <w:iCs/>
          <w:sz w:val="24"/>
          <w:szCs w:val="24"/>
          <w:lang w:val="en-US" w:eastAsia="tr-TR"/>
        </w:rPr>
        <w:t>. 362-372).</w:t>
      </w:r>
      <w:r w:rsidRPr="00AC3871">
        <w:rPr>
          <w:rFonts w:ascii="Times New Roman" w:eastAsia="Times New Roman" w:hAnsi="Times New Roman" w:cs="Times New Roman"/>
          <w:i/>
          <w:iCs/>
          <w:sz w:val="24"/>
          <w:szCs w:val="24"/>
          <w:lang w:val="en-US" w:eastAsia="tr-TR"/>
        </w:rPr>
        <w:t xml:space="preserve"> </w:t>
      </w:r>
      <w:r w:rsidRPr="00AC3871">
        <w:rPr>
          <w:rFonts w:ascii="Times New Roman" w:eastAsia="Times New Roman" w:hAnsi="Times New Roman" w:cs="Times New Roman"/>
          <w:iCs/>
          <w:sz w:val="24"/>
          <w:szCs w:val="24"/>
          <w:lang w:val="en-US" w:eastAsia="tr-TR"/>
        </w:rPr>
        <w:t xml:space="preserve">Ankara: </w:t>
      </w:r>
      <w:proofErr w:type="spellStart"/>
      <w:r w:rsidRPr="00AC3871">
        <w:rPr>
          <w:rFonts w:ascii="Times New Roman" w:eastAsia="Times New Roman" w:hAnsi="Times New Roman" w:cs="Times New Roman"/>
          <w:iCs/>
          <w:sz w:val="24"/>
          <w:szCs w:val="24"/>
          <w:lang w:val="en-US" w:eastAsia="tr-TR"/>
        </w:rPr>
        <w:t>Pegem</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Akademi</w:t>
      </w:r>
      <w:proofErr w:type="spellEnd"/>
      <w:r w:rsidRPr="00AC3871">
        <w:rPr>
          <w:rFonts w:ascii="Times New Roman" w:eastAsia="Times New Roman" w:hAnsi="Times New Roman" w:cs="Times New Roman"/>
          <w:iCs/>
          <w:sz w:val="24"/>
          <w:szCs w:val="24"/>
          <w:lang w:val="en-US" w:eastAsia="tr-TR"/>
        </w:rPr>
        <w:t>.</w:t>
      </w:r>
    </w:p>
    <w:p w:rsidR="00E05984" w:rsidRPr="00AC3871" w:rsidRDefault="00DD48D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Pr>
          <w:rFonts w:ascii="Times New Roman" w:eastAsia="Times New Roman" w:hAnsi="Times New Roman" w:cs="Times New Roman"/>
          <w:sz w:val="24"/>
          <w:szCs w:val="24"/>
          <w:lang w:val="en-US" w:eastAsia="tr-TR"/>
        </w:rPr>
        <w:t>Ersoy</w:t>
      </w:r>
      <w:proofErr w:type="spellEnd"/>
      <w:r>
        <w:rPr>
          <w:rFonts w:ascii="Times New Roman" w:eastAsia="Times New Roman" w:hAnsi="Times New Roman" w:cs="Times New Roman"/>
          <w:sz w:val="24"/>
          <w:szCs w:val="24"/>
          <w:lang w:val="en-US" w:eastAsia="tr-TR"/>
        </w:rPr>
        <w:t xml:space="preserve">, Ö. </w:t>
      </w:r>
      <w:proofErr w:type="spellStart"/>
      <w:r>
        <w:rPr>
          <w:rFonts w:ascii="Times New Roman" w:eastAsia="Times New Roman" w:hAnsi="Times New Roman" w:cs="Times New Roman"/>
          <w:sz w:val="24"/>
          <w:szCs w:val="24"/>
          <w:lang w:val="en-US" w:eastAsia="tr-TR"/>
        </w:rPr>
        <w:t>ve</w:t>
      </w:r>
      <w:proofErr w:type="spellEnd"/>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Avcı</w:t>
      </w:r>
      <w:proofErr w:type="spellEnd"/>
      <w:r w:rsidR="00E05984" w:rsidRPr="00AC3871">
        <w:rPr>
          <w:rFonts w:ascii="Times New Roman" w:eastAsia="Times New Roman" w:hAnsi="Times New Roman" w:cs="Times New Roman"/>
          <w:sz w:val="24"/>
          <w:szCs w:val="24"/>
          <w:lang w:val="en-US" w:eastAsia="tr-TR"/>
        </w:rPr>
        <w:t xml:space="preserve">, N. (2001). </w:t>
      </w:r>
      <w:proofErr w:type="spellStart"/>
      <w:r w:rsidR="00E05984" w:rsidRPr="00AC3871">
        <w:rPr>
          <w:rFonts w:ascii="Times New Roman" w:eastAsia="Times New Roman" w:hAnsi="Times New Roman" w:cs="Times New Roman"/>
          <w:i/>
          <w:iCs/>
          <w:sz w:val="24"/>
          <w:szCs w:val="24"/>
          <w:lang w:val="en-US" w:eastAsia="tr-TR"/>
        </w:rPr>
        <w:t>Özel</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gereksinimi</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olan</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çocuklar</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ve</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eğitimleri</w:t>
      </w:r>
      <w:proofErr w:type="spellEnd"/>
      <w:r w:rsidR="00E05984" w:rsidRPr="00AC3871">
        <w:rPr>
          <w:rFonts w:ascii="Times New Roman" w:eastAsia="Times New Roman" w:hAnsi="Times New Roman" w:cs="Times New Roman"/>
          <w:i/>
          <w:iCs/>
          <w:sz w:val="24"/>
          <w:szCs w:val="24"/>
          <w:lang w:val="en-US" w:eastAsia="tr-TR"/>
        </w:rPr>
        <w:t xml:space="preserve">. </w:t>
      </w:r>
      <w:r w:rsidR="00E05984" w:rsidRPr="00AC3871">
        <w:rPr>
          <w:rFonts w:ascii="Times New Roman" w:eastAsia="Times New Roman" w:hAnsi="Times New Roman" w:cs="Times New Roman"/>
          <w:sz w:val="24"/>
          <w:szCs w:val="24"/>
          <w:lang w:val="en-US" w:eastAsia="tr-TR"/>
        </w:rPr>
        <w:t xml:space="preserve">İstanbul: YA-PA </w:t>
      </w:r>
      <w:proofErr w:type="spellStart"/>
      <w:r w:rsidR="00E05984" w:rsidRPr="00AC3871">
        <w:rPr>
          <w:rFonts w:ascii="Times New Roman" w:eastAsia="Times New Roman" w:hAnsi="Times New Roman" w:cs="Times New Roman"/>
          <w:sz w:val="24"/>
          <w:szCs w:val="24"/>
          <w:lang w:val="en-US" w:eastAsia="tr-TR"/>
        </w:rPr>
        <w:t>Yayın</w:t>
      </w:r>
      <w:proofErr w:type="spellEnd"/>
      <w:r w:rsidR="00E05984" w:rsidRPr="00AC3871">
        <w:rPr>
          <w:rFonts w:ascii="Times New Roman" w:eastAsia="Times New Roman" w:hAnsi="Times New Roman" w:cs="Times New Roman"/>
          <w:sz w:val="24"/>
          <w:szCs w:val="24"/>
          <w:lang w:val="en-US" w:eastAsia="tr-TR"/>
        </w:rPr>
        <w:t>.</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File, N. &amp; </w:t>
      </w:r>
      <w:proofErr w:type="spellStart"/>
      <w:r w:rsidR="00E05984" w:rsidRPr="00AC3871">
        <w:rPr>
          <w:rFonts w:ascii="Times New Roman" w:eastAsia="Times New Roman" w:hAnsi="Times New Roman" w:cs="Times New Roman"/>
          <w:sz w:val="24"/>
          <w:szCs w:val="24"/>
          <w:lang w:eastAsia="tr-TR"/>
        </w:rPr>
        <w:t>Kontos</w:t>
      </w:r>
      <w:proofErr w:type="spellEnd"/>
      <w:r w:rsidR="00E05984" w:rsidRPr="00AC3871">
        <w:rPr>
          <w:rFonts w:ascii="Times New Roman" w:eastAsia="Times New Roman" w:hAnsi="Times New Roman" w:cs="Times New Roman"/>
          <w:sz w:val="24"/>
          <w:szCs w:val="24"/>
          <w:lang w:eastAsia="tr-TR"/>
        </w:rPr>
        <w:t xml:space="preserve">, S. (1992). </w:t>
      </w:r>
      <w:proofErr w:type="spellStart"/>
      <w:r w:rsidR="00E05984" w:rsidRPr="00AC3871">
        <w:rPr>
          <w:rFonts w:ascii="Times New Roman" w:eastAsia="Times New Roman" w:hAnsi="Times New Roman" w:cs="Times New Roman"/>
          <w:sz w:val="24"/>
          <w:szCs w:val="24"/>
          <w:lang w:eastAsia="tr-TR"/>
        </w:rPr>
        <w:t>Indirect</w:t>
      </w:r>
      <w:proofErr w:type="spellEnd"/>
      <w:r w:rsidR="00E05984" w:rsidRPr="00AC3871">
        <w:rPr>
          <w:rFonts w:ascii="Times New Roman" w:eastAsia="Times New Roman" w:hAnsi="Times New Roman" w:cs="Times New Roman"/>
          <w:sz w:val="24"/>
          <w:szCs w:val="24"/>
          <w:lang w:eastAsia="tr-TR"/>
        </w:rPr>
        <w:t xml:space="preserve"> service </w:t>
      </w:r>
      <w:proofErr w:type="spellStart"/>
      <w:r w:rsidR="00E05984" w:rsidRPr="00AC3871">
        <w:rPr>
          <w:rFonts w:ascii="Times New Roman" w:eastAsia="Times New Roman" w:hAnsi="Times New Roman" w:cs="Times New Roman"/>
          <w:sz w:val="24"/>
          <w:szCs w:val="24"/>
          <w:lang w:eastAsia="tr-TR"/>
        </w:rPr>
        <w:t>delivery</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through</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consultation</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Review</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and</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implications</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for</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early</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intervention</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Journal</w:t>
      </w:r>
      <w:proofErr w:type="spellEnd"/>
      <w:r w:rsidR="00E05984" w:rsidRPr="00AC3871">
        <w:rPr>
          <w:rFonts w:ascii="Times New Roman" w:eastAsia="Times New Roman" w:hAnsi="Times New Roman" w:cs="Times New Roman"/>
          <w:i/>
          <w:iCs/>
          <w:sz w:val="24"/>
          <w:szCs w:val="24"/>
          <w:lang w:eastAsia="tr-TR"/>
        </w:rPr>
        <w:t xml:space="preserve"> of </w:t>
      </w:r>
      <w:proofErr w:type="spellStart"/>
      <w:r w:rsidR="00E05984" w:rsidRPr="00AC3871">
        <w:rPr>
          <w:rFonts w:ascii="Times New Roman" w:eastAsia="Times New Roman" w:hAnsi="Times New Roman" w:cs="Times New Roman"/>
          <w:i/>
          <w:iCs/>
          <w:sz w:val="24"/>
          <w:szCs w:val="24"/>
          <w:lang w:eastAsia="tr-TR"/>
        </w:rPr>
        <w:t>Early</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Intervention</w:t>
      </w:r>
      <w:proofErr w:type="spellEnd"/>
      <w:r w:rsidR="00E05984" w:rsidRPr="00AC3871">
        <w:rPr>
          <w:rFonts w:ascii="Times New Roman" w:eastAsia="Times New Roman" w:hAnsi="Times New Roman" w:cs="Times New Roman"/>
          <w:i/>
          <w:iCs/>
          <w:sz w:val="24"/>
          <w:szCs w:val="24"/>
          <w:lang w:eastAsia="tr-TR"/>
        </w:rPr>
        <w:t>, 16</w:t>
      </w:r>
      <w:r w:rsidR="00E05984" w:rsidRPr="00AC3871">
        <w:rPr>
          <w:rFonts w:ascii="Times New Roman" w:eastAsia="Times New Roman" w:hAnsi="Times New Roman" w:cs="Times New Roman"/>
          <w:sz w:val="24"/>
          <w:szCs w:val="24"/>
          <w:lang w:eastAsia="tr-TR"/>
        </w:rPr>
        <w:t>(3), 221-233.</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Cs/>
          <w:sz w:val="24"/>
          <w:szCs w:val="24"/>
          <w:lang w:val="en-US" w:eastAsia="tr-TR"/>
        </w:rPr>
      </w:pPr>
      <w:proofErr w:type="spellStart"/>
      <w:r w:rsidRPr="00AC3871">
        <w:rPr>
          <w:rFonts w:ascii="Times New Roman" w:eastAsia="Times New Roman" w:hAnsi="Times New Roman" w:cs="Times New Roman"/>
          <w:sz w:val="24"/>
          <w:szCs w:val="24"/>
          <w:lang w:eastAsia="tr-TR"/>
        </w:rPr>
        <w:t>Individuals</w:t>
      </w:r>
      <w:proofErr w:type="spellEnd"/>
      <w:r w:rsidRPr="00AC3871">
        <w:rPr>
          <w:rFonts w:ascii="Times New Roman" w:eastAsia="Times New Roman" w:hAnsi="Times New Roman" w:cs="Times New Roman"/>
          <w:sz w:val="24"/>
          <w:szCs w:val="24"/>
          <w:lang w:eastAsia="tr-TR"/>
        </w:rPr>
        <w:t xml:space="preserve"> </w:t>
      </w:r>
      <w:proofErr w:type="spellStart"/>
      <w:r w:rsidRPr="00AC3871">
        <w:rPr>
          <w:rFonts w:ascii="Times New Roman" w:eastAsia="Times New Roman" w:hAnsi="Times New Roman" w:cs="Times New Roman"/>
          <w:sz w:val="24"/>
          <w:szCs w:val="24"/>
          <w:lang w:eastAsia="tr-TR"/>
        </w:rPr>
        <w:t>with</w:t>
      </w:r>
      <w:proofErr w:type="spellEnd"/>
      <w:r w:rsidRPr="00AC3871">
        <w:rPr>
          <w:rFonts w:ascii="Times New Roman" w:eastAsia="Times New Roman" w:hAnsi="Times New Roman" w:cs="Times New Roman"/>
          <w:sz w:val="24"/>
          <w:szCs w:val="24"/>
          <w:lang w:eastAsia="tr-TR"/>
        </w:rPr>
        <w:t xml:space="preserve"> </w:t>
      </w:r>
      <w:proofErr w:type="spellStart"/>
      <w:r w:rsidRPr="00AC3871">
        <w:rPr>
          <w:rFonts w:ascii="Times New Roman" w:eastAsia="Times New Roman" w:hAnsi="Times New Roman" w:cs="Times New Roman"/>
          <w:sz w:val="24"/>
          <w:szCs w:val="24"/>
          <w:lang w:eastAsia="tr-TR"/>
        </w:rPr>
        <w:t>Disabilities</w:t>
      </w:r>
      <w:proofErr w:type="spellEnd"/>
      <w:r w:rsidRPr="00AC3871">
        <w:rPr>
          <w:rFonts w:ascii="Times New Roman" w:eastAsia="Times New Roman" w:hAnsi="Times New Roman" w:cs="Times New Roman"/>
          <w:sz w:val="24"/>
          <w:szCs w:val="24"/>
          <w:lang w:eastAsia="tr-TR"/>
        </w:rPr>
        <w:t xml:space="preserve"> </w:t>
      </w:r>
      <w:proofErr w:type="spellStart"/>
      <w:r w:rsidRPr="00AC3871">
        <w:rPr>
          <w:rFonts w:ascii="Times New Roman" w:eastAsia="Times New Roman" w:hAnsi="Times New Roman" w:cs="Times New Roman"/>
          <w:sz w:val="24"/>
          <w:szCs w:val="24"/>
          <w:lang w:eastAsia="tr-TR"/>
        </w:rPr>
        <w:t>Education</w:t>
      </w:r>
      <w:proofErr w:type="spellEnd"/>
      <w:r w:rsidRPr="00AC3871">
        <w:rPr>
          <w:rFonts w:ascii="Times New Roman" w:eastAsia="Times New Roman" w:hAnsi="Times New Roman" w:cs="Times New Roman"/>
          <w:sz w:val="24"/>
          <w:szCs w:val="24"/>
          <w:lang w:eastAsia="tr-TR"/>
        </w:rPr>
        <w:t xml:space="preserve"> </w:t>
      </w:r>
      <w:proofErr w:type="spellStart"/>
      <w:r w:rsidRPr="00AC3871">
        <w:rPr>
          <w:rFonts w:ascii="Times New Roman" w:eastAsia="Times New Roman" w:hAnsi="Times New Roman" w:cs="Times New Roman"/>
          <w:sz w:val="24"/>
          <w:szCs w:val="24"/>
          <w:lang w:eastAsia="tr-TR"/>
        </w:rPr>
        <w:t>Act</w:t>
      </w:r>
      <w:proofErr w:type="spellEnd"/>
      <w:r w:rsidRPr="00AC3871">
        <w:rPr>
          <w:rFonts w:ascii="Times New Roman" w:eastAsia="Times New Roman" w:hAnsi="Times New Roman" w:cs="Times New Roman"/>
          <w:sz w:val="24"/>
          <w:szCs w:val="24"/>
          <w:lang w:eastAsia="tr-TR"/>
        </w:rPr>
        <w:t xml:space="preserve"> of 2004. https://www.gpo.gov/fdsys/pkg/PLAW-108publ446/html/PLAW-108publ446.htm. 30.08.2017 tarihinde erişildi.</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color w:val="231F20"/>
          <w:sz w:val="24"/>
          <w:szCs w:val="24"/>
          <w:lang w:val="en-US" w:eastAsia="tr-TR"/>
        </w:rPr>
      </w:pPr>
      <w:proofErr w:type="spellStart"/>
      <w:r>
        <w:rPr>
          <w:rFonts w:ascii="Times New Roman" w:eastAsia="Times New Roman" w:hAnsi="Times New Roman" w:cs="Times New Roman"/>
          <w:sz w:val="24"/>
          <w:szCs w:val="24"/>
          <w:lang w:val="en-US" w:eastAsia="tr-TR"/>
        </w:rPr>
        <w:lastRenderedPageBreak/>
        <w:t>Hagekull</w:t>
      </w:r>
      <w:proofErr w:type="spellEnd"/>
      <w:r>
        <w:rPr>
          <w:rFonts w:ascii="Times New Roman" w:eastAsia="Times New Roman" w:hAnsi="Times New Roman" w:cs="Times New Roman"/>
          <w:sz w:val="24"/>
          <w:szCs w:val="24"/>
          <w:lang w:val="en-US" w:eastAsia="tr-TR"/>
        </w:rPr>
        <w:t>, B. &amp;</w:t>
      </w:r>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Hammarberg</w:t>
      </w:r>
      <w:proofErr w:type="spellEnd"/>
      <w:r w:rsidR="00E05984" w:rsidRPr="00AC3871">
        <w:rPr>
          <w:rFonts w:ascii="Times New Roman" w:eastAsia="Times New Roman" w:hAnsi="Times New Roman" w:cs="Times New Roman"/>
          <w:sz w:val="24"/>
          <w:szCs w:val="24"/>
          <w:lang w:val="en-US" w:eastAsia="tr-TR"/>
        </w:rPr>
        <w:t xml:space="preserve">, A. (2004). </w:t>
      </w:r>
      <w:r w:rsidR="00E05984" w:rsidRPr="00AC3871">
        <w:rPr>
          <w:rFonts w:ascii="Times New Roman" w:eastAsia="Times New Roman" w:hAnsi="Times New Roman" w:cs="Times New Roman"/>
          <w:bCs/>
          <w:color w:val="231F20"/>
          <w:sz w:val="24"/>
          <w:szCs w:val="24"/>
          <w:lang w:val="en-US" w:eastAsia="tr-TR"/>
        </w:rPr>
        <w:t xml:space="preserve">The role of teachers’ perceived control and children’s characteristics in interactions between 6-year-olds and their teachers. </w:t>
      </w:r>
      <w:r w:rsidR="00E05984" w:rsidRPr="00AC3871">
        <w:rPr>
          <w:rFonts w:ascii="Times New Roman" w:eastAsia="Times New Roman" w:hAnsi="Times New Roman" w:cs="Times New Roman"/>
          <w:i/>
          <w:color w:val="231F20"/>
          <w:sz w:val="24"/>
          <w:szCs w:val="24"/>
          <w:lang w:val="en-US" w:eastAsia="tr-TR"/>
        </w:rPr>
        <w:t>Scandinavian Journal of Psychology, 45,</w:t>
      </w:r>
      <w:r w:rsidR="00E05984" w:rsidRPr="00AC3871">
        <w:rPr>
          <w:rFonts w:ascii="Times New Roman" w:eastAsia="Times New Roman" w:hAnsi="Times New Roman" w:cs="Times New Roman"/>
          <w:color w:val="231F20"/>
          <w:sz w:val="24"/>
          <w:szCs w:val="24"/>
          <w:lang w:val="en-US" w:eastAsia="tr-TR"/>
        </w:rPr>
        <w:t xml:space="preserve"> 301–312.</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color w:val="231F20"/>
          <w:sz w:val="24"/>
          <w:szCs w:val="24"/>
          <w:lang w:val="en-US" w:eastAsia="tr-TR"/>
        </w:rPr>
      </w:pPr>
      <w:proofErr w:type="spellStart"/>
      <w:r>
        <w:rPr>
          <w:rFonts w:ascii="Times New Roman" w:eastAsia="Times New Roman" w:hAnsi="Times New Roman" w:cs="Times New Roman"/>
          <w:sz w:val="24"/>
          <w:szCs w:val="24"/>
          <w:lang w:eastAsia="tr-TR"/>
        </w:rPr>
        <w:t>Henninger</w:t>
      </w:r>
      <w:proofErr w:type="spellEnd"/>
      <w:r>
        <w:rPr>
          <w:rFonts w:ascii="Times New Roman" w:eastAsia="Times New Roman" w:hAnsi="Times New Roman" w:cs="Times New Roman"/>
          <w:sz w:val="24"/>
          <w:szCs w:val="24"/>
          <w:lang w:eastAsia="tr-TR"/>
        </w:rPr>
        <w:t xml:space="preserve">, W. R. &amp; </w:t>
      </w:r>
      <w:proofErr w:type="spellStart"/>
      <w:r w:rsidR="00E05984" w:rsidRPr="00AC3871">
        <w:rPr>
          <w:rFonts w:ascii="Times New Roman" w:eastAsia="Times New Roman" w:hAnsi="Times New Roman" w:cs="Times New Roman"/>
          <w:sz w:val="24"/>
          <w:szCs w:val="24"/>
          <w:lang w:eastAsia="tr-TR"/>
        </w:rPr>
        <w:t>Gupta</w:t>
      </w:r>
      <w:proofErr w:type="spellEnd"/>
      <w:r w:rsidR="00E05984" w:rsidRPr="00AC3871">
        <w:rPr>
          <w:rFonts w:ascii="Times New Roman" w:eastAsia="Times New Roman" w:hAnsi="Times New Roman" w:cs="Times New Roman"/>
          <w:sz w:val="24"/>
          <w:szCs w:val="24"/>
          <w:lang w:eastAsia="tr-TR"/>
        </w:rPr>
        <w:t xml:space="preserve">, S. S. (2014). How do </w:t>
      </w:r>
      <w:proofErr w:type="spellStart"/>
      <w:r w:rsidR="00E05984" w:rsidRPr="00AC3871">
        <w:rPr>
          <w:rFonts w:ascii="Times New Roman" w:eastAsia="Times New Roman" w:hAnsi="Times New Roman" w:cs="Times New Roman"/>
          <w:sz w:val="24"/>
          <w:szCs w:val="24"/>
          <w:lang w:eastAsia="tr-TR"/>
        </w:rPr>
        <w:t>children</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benefit</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from</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inclusion</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In</w:t>
      </w:r>
      <w:proofErr w:type="spellEnd"/>
      <w:r w:rsidR="00E05984" w:rsidRPr="00AC3871">
        <w:rPr>
          <w:rFonts w:ascii="Times New Roman" w:eastAsia="Times New Roman" w:hAnsi="Times New Roman" w:cs="Times New Roman"/>
          <w:sz w:val="24"/>
          <w:szCs w:val="24"/>
          <w:lang w:eastAsia="tr-TR"/>
        </w:rPr>
        <w:t xml:space="preserve"> S. S. </w:t>
      </w:r>
      <w:proofErr w:type="spellStart"/>
      <w:r w:rsidR="00E05984" w:rsidRPr="00AC3871">
        <w:rPr>
          <w:rFonts w:ascii="Times New Roman" w:eastAsia="Times New Roman" w:hAnsi="Times New Roman" w:cs="Times New Roman"/>
          <w:sz w:val="24"/>
          <w:szCs w:val="24"/>
          <w:lang w:eastAsia="tr-TR"/>
        </w:rPr>
        <w:t>Gupta</w:t>
      </w:r>
      <w:proofErr w:type="spellEnd"/>
      <w:r w:rsidR="00E05984" w:rsidRPr="00AC3871">
        <w:rPr>
          <w:rFonts w:ascii="Times New Roman" w:eastAsia="Times New Roman" w:hAnsi="Times New Roman" w:cs="Times New Roman"/>
          <w:sz w:val="24"/>
          <w:szCs w:val="24"/>
          <w:lang w:eastAsia="tr-TR"/>
        </w:rPr>
        <w:t xml:space="preserve">, W. R. </w:t>
      </w:r>
      <w:proofErr w:type="spellStart"/>
      <w:r w:rsidR="00E05984" w:rsidRPr="00AC3871">
        <w:rPr>
          <w:rFonts w:ascii="Times New Roman" w:eastAsia="Times New Roman" w:hAnsi="Times New Roman" w:cs="Times New Roman"/>
          <w:sz w:val="24"/>
          <w:szCs w:val="24"/>
          <w:lang w:eastAsia="tr-TR"/>
        </w:rPr>
        <w:t>Henninger</w:t>
      </w:r>
      <w:proofErr w:type="spellEnd"/>
      <w:r w:rsidR="00E05984" w:rsidRPr="00AC3871">
        <w:rPr>
          <w:rFonts w:ascii="Times New Roman" w:eastAsia="Times New Roman" w:hAnsi="Times New Roman" w:cs="Times New Roman"/>
          <w:sz w:val="24"/>
          <w:szCs w:val="24"/>
          <w:lang w:eastAsia="tr-TR"/>
        </w:rPr>
        <w:t xml:space="preserve">, IV &amp; M. E. </w:t>
      </w:r>
      <w:proofErr w:type="spellStart"/>
      <w:r w:rsidR="00E05984" w:rsidRPr="00AC3871">
        <w:rPr>
          <w:rFonts w:ascii="Times New Roman" w:eastAsia="Times New Roman" w:hAnsi="Times New Roman" w:cs="Times New Roman"/>
          <w:sz w:val="24"/>
          <w:szCs w:val="24"/>
          <w:lang w:eastAsia="tr-TR"/>
        </w:rPr>
        <w:t>Vinh</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Eds</w:t>
      </w:r>
      <w:proofErr w:type="spellEnd"/>
      <w:r w:rsidR="00E05984" w:rsidRPr="00AC3871">
        <w:rPr>
          <w:rFonts w:ascii="Times New Roman" w:eastAsia="Times New Roman" w:hAnsi="Times New Roman" w:cs="Times New Roman"/>
          <w:sz w:val="24"/>
          <w:szCs w:val="24"/>
          <w:lang w:eastAsia="tr-TR"/>
        </w:rPr>
        <w:t xml:space="preserve">.), </w:t>
      </w:r>
      <w:r w:rsidR="00E05984" w:rsidRPr="00AC3871">
        <w:rPr>
          <w:rFonts w:ascii="Times New Roman" w:eastAsia="Times New Roman" w:hAnsi="Times New Roman" w:cs="Times New Roman"/>
          <w:i/>
          <w:iCs/>
          <w:sz w:val="24"/>
          <w:szCs w:val="24"/>
          <w:lang w:eastAsia="tr-TR"/>
        </w:rPr>
        <w:t xml:space="preserve">First </w:t>
      </w:r>
      <w:proofErr w:type="spellStart"/>
      <w:r w:rsidR="00E05984" w:rsidRPr="00AC3871">
        <w:rPr>
          <w:rFonts w:ascii="Times New Roman" w:eastAsia="Times New Roman" w:hAnsi="Times New Roman" w:cs="Times New Roman"/>
          <w:i/>
          <w:iCs/>
          <w:sz w:val="24"/>
          <w:szCs w:val="24"/>
          <w:lang w:eastAsia="tr-TR"/>
        </w:rPr>
        <w:t>steps</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to</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preschool</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inclusion</w:t>
      </w:r>
      <w:proofErr w:type="spellEnd"/>
      <w:r w:rsidR="00E05984" w:rsidRPr="00AC3871">
        <w:rPr>
          <w:rFonts w:ascii="Times New Roman" w:eastAsia="Times New Roman" w:hAnsi="Times New Roman" w:cs="Times New Roman"/>
          <w:i/>
          <w:iCs/>
          <w:sz w:val="24"/>
          <w:szCs w:val="24"/>
          <w:lang w:eastAsia="tr-TR"/>
        </w:rPr>
        <w:t xml:space="preserve">: How </w:t>
      </w:r>
      <w:proofErr w:type="spellStart"/>
      <w:r w:rsidR="00E05984" w:rsidRPr="00AC3871">
        <w:rPr>
          <w:rFonts w:ascii="Times New Roman" w:eastAsia="Times New Roman" w:hAnsi="Times New Roman" w:cs="Times New Roman"/>
          <w:i/>
          <w:iCs/>
          <w:sz w:val="24"/>
          <w:szCs w:val="24"/>
          <w:lang w:eastAsia="tr-TR"/>
        </w:rPr>
        <w:t>to</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jumpstart</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your</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programwide</w:t>
      </w:r>
      <w:proofErr w:type="spellEnd"/>
      <w:r w:rsidR="00E05984" w:rsidRPr="00AC3871">
        <w:rPr>
          <w:rFonts w:ascii="Times New Roman" w:eastAsia="Times New Roman" w:hAnsi="Times New Roman" w:cs="Times New Roman"/>
          <w:i/>
          <w:iCs/>
          <w:sz w:val="24"/>
          <w:szCs w:val="24"/>
          <w:lang w:eastAsia="tr-TR"/>
        </w:rPr>
        <w:t xml:space="preserve"> plan </w:t>
      </w:r>
      <w:r w:rsidR="00E05984" w:rsidRPr="00AC3871">
        <w:rPr>
          <w:rFonts w:ascii="Times New Roman" w:eastAsia="Times New Roman" w:hAnsi="Times New Roman" w:cs="Times New Roman"/>
          <w:sz w:val="24"/>
          <w:szCs w:val="24"/>
          <w:lang w:eastAsia="tr-TR"/>
        </w:rPr>
        <w:t>(</w:t>
      </w:r>
      <w:proofErr w:type="spellStart"/>
      <w:r w:rsidR="00E05984" w:rsidRPr="00AC3871">
        <w:rPr>
          <w:rFonts w:ascii="Times New Roman" w:eastAsia="Times New Roman" w:hAnsi="Times New Roman" w:cs="Times New Roman"/>
          <w:sz w:val="24"/>
          <w:szCs w:val="24"/>
          <w:lang w:eastAsia="tr-TR"/>
        </w:rPr>
        <w:t>pp</w:t>
      </w:r>
      <w:proofErr w:type="spellEnd"/>
      <w:r w:rsidR="00E05984" w:rsidRPr="00AC3871">
        <w:rPr>
          <w:rFonts w:ascii="Times New Roman" w:eastAsia="Times New Roman" w:hAnsi="Times New Roman" w:cs="Times New Roman"/>
          <w:sz w:val="24"/>
          <w:szCs w:val="24"/>
          <w:lang w:eastAsia="tr-TR"/>
        </w:rPr>
        <w:t xml:space="preserve">. 33-61). Baltimore, MD: Paul H. </w:t>
      </w:r>
      <w:proofErr w:type="spellStart"/>
      <w:r w:rsidR="00E05984" w:rsidRPr="00AC3871">
        <w:rPr>
          <w:rFonts w:ascii="Times New Roman" w:eastAsia="Times New Roman" w:hAnsi="Times New Roman" w:cs="Times New Roman"/>
          <w:sz w:val="24"/>
          <w:szCs w:val="24"/>
          <w:lang w:eastAsia="tr-TR"/>
        </w:rPr>
        <w:t>Brookes</w:t>
      </w:r>
      <w:proofErr w:type="spellEnd"/>
      <w:r w:rsidR="00E05984" w:rsidRPr="00AC3871">
        <w:rPr>
          <w:rFonts w:ascii="Times New Roman" w:eastAsia="Times New Roman" w:hAnsi="Times New Roman" w:cs="Times New Roman"/>
          <w:sz w:val="24"/>
          <w:szCs w:val="24"/>
          <w:lang w:eastAsia="tr-TR"/>
        </w:rPr>
        <w:t xml:space="preserve"> Publishing.</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Pr>
          <w:rFonts w:ascii="Times New Roman" w:eastAsia="Times New Roman" w:hAnsi="Times New Roman" w:cs="Times New Roman"/>
          <w:sz w:val="24"/>
          <w:szCs w:val="24"/>
          <w:lang w:val="en-US" w:eastAsia="tr-TR"/>
        </w:rPr>
        <w:t>Hamre</w:t>
      </w:r>
      <w:proofErr w:type="spellEnd"/>
      <w:r>
        <w:rPr>
          <w:rFonts w:ascii="Times New Roman" w:eastAsia="Times New Roman" w:hAnsi="Times New Roman" w:cs="Times New Roman"/>
          <w:sz w:val="24"/>
          <w:szCs w:val="24"/>
          <w:lang w:val="en-US" w:eastAsia="tr-TR"/>
        </w:rPr>
        <w:t xml:space="preserve">, B. K. &amp; </w:t>
      </w:r>
      <w:proofErr w:type="spellStart"/>
      <w:r w:rsidR="00E05984" w:rsidRPr="00AC3871">
        <w:rPr>
          <w:rFonts w:ascii="Times New Roman" w:eastAsia="Times New Roman" w:hAnsi="Times New Roman" w:cs="Times New Roman"/>
          <w:sz w:val="24"/>
          <w:szCs w:val="24"/>
          <w:lang w:val="en-US" w:eastAsia="tr-TR"/>
        </w:rPr>
        <w:t>Pianta</w:t>
      </w:r>
      <w:proofErr w:type="spellEnd"/>
      <w:r w:rsidR="00E05984" w:rsidRPr="00AC3871">
        <w:rPr>
          <w:rFonts w:ascii="Times New Roman" w:eastAsia="Times New Roman" w:hAnsi="Times New Roman" w:cs="Times New Roman"/>
          <w:sz w:val="24"/>
          <w:szCs w:val="24"/>
          <w:lang w:val="en-US" w:eastAsia="tr-TR"/>
        </w:rPr>
        <w:t xml:space="preserve">, R. C. (2005). Can instructional and emotional support in the first-grade classroom make a difference for children at risk of school failure? </w:t>
      </w:r>
      <w:r w:rsidR="00E05984" w:rsidRPr="00AC3871">
        <w:rPr>
          <w:rFonts w:ascii="Times New Roman" w:eastAsia="Times New Roman" w:hAnsi="Times New Roman" w:cs="Times New Roman"/>
          <w:i/>
          <w:sz w:val="24"/>
          <w:szCs w:val="24"/>
          <w:lang w:val="en-US" w:eastAsia="tr-TR"/>
        </w:rPr>
        <w:t>Child Development</w:t>
      </w:r>
      <w:r w:rsidR="00E05984" w:rsidRPr="00AC3871">
        <w:rPr>
          <w:rFonts w:ascii="Times New Roman" w:eastAsia="Times New Roman" w:hAnsi="Times New Roman" w:cs="Times New Roman"/>
          <w:sz w:val="24"/>
          <w:szCs w:val="24"/>
          <w:lang w:val="en-US" w:eastAsia="tr-TR"/>
        </w:rPr>
        <w:t xml:space="preserve">, </w:t>
      </w:r>
      <w:r w:rsidR="00E05984" w:rsidRPr="00AC3871">
        <w:rPr>
          <w:rFonts w:ascii="Times New Roman" w:eastAsia="Times New Roman" w:hAnsi="Times New Roman" w:cs="Times New Roman"/>
          <w:i/>
          <w:sz w:val="24"/>
          <w:szCs w:val="24"/>
          <w:lang w:val="en-US" w:eastAsia="tr-TR"/>
        </w:rPr>
        <w:t>76</w:t>
      </w:r>
      <w:r w:rsidR="00E05984" w:rsidRPr="00AC3871">
        <w:rPr>
          <w:rFonts w:ascii="Times New Roman" w:eastAsia="Times New Roman" w:hAnsi="Times New Roman" w:cs="Times New Roman"/>
          <w:sz w:val="24"/>
          <w:szCs w:val="24"/>
          <w:lang w:val="en-US" w:eastAsia="tr-TR"/>
        </w:rPr>
        <w:t xml:space="preserve">, 949–967. </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iCs/>
          <w:sz w:val="24"/>
          <w:szCs w:val="24"/>
          <w:lang w:val="en-US" w:eastAsia="tr-TR"/>
        </w:rPr>
        <w:t>Hamre</w:t>
      </w:r>
      <w:proofErr w:type="spellEnd"/>
      <w:r w:rsidRPr="00AC3871">
        <w:rPr>
          <w:rFonts w:ascii="Times New Roman" w:eastAsia="Times New Roman" w:hAnsi="Times New Roman" w:cs="Times New Roman"/>
          <w:iCs/>
          <w:sz w:val="24"/>
          <w:szCs w:val="24"/>
          <w:lang w:val="en-US" w:eastAsia="tr-TR"/>
        </w:rPr>
        <w:t xml:space="preserve">, B., Hatfield, B., </w:t>
      </w:r>
      <w:proofErr w:type="spellStart"/>
      <w:r w:rsidRPr="00AC3871">
        <w:rPr>
          <w:rFonts w:ascii="Times New Roman" w:eastAsia="Times New Roman" w:hAnsi="Times New Roman" w:cs="Times New Roman"/>
          <w:iCs/>
          <w:sz w:val="24"/>
          <w:szCs w:val="24"/>
          <w:lang w:val="en-US" w:eastAsia="tr-TR"/>
        </w:rPr>
        <w:t>Piant</w:t>
      </w:r>
      <w:r w:rsidR="00235E62">
        <w:rPr>
          <w:rFonts w:ascii="Times New Roman" w:eastAsia="Times New Roman" w:hAnsi="Times New Roman" w:cs="Times New Roman"/>
          <w:iCs/>
          <w:sz w:val="24"/>
          <w:szCs w:val="24"/>
          <w:lang w:val="en-US" w:eastAsia="tr-TR"/>
        </w:rPr>
        <w:t>a</w:t>
      </w:r>
      <w:proofErr w:type="spellEnd"/>
      <w:r w:rsidR="00235E62">
        <w:rPr>
          <w:rFonts w:ascii="Times New Roman" w:eastAsia="Times New Roman" w:hAnsi="Times New Roman" w:cs="Times New Roman"/>
          <w:iCs/>
          <w:sz w:val="24"/>
          <w:szCs w:val="24"/>
          <w:lang w:val="en-US" w:eastAsia="tr-TR"/>
        </w:rPr>
        <w:t xml:space="preserve">, R. &amp; </w:t>
      </w:r>
      <w:r w:rsidRPr="00AC3871">
        <w:rPr>
          <w:rFonts w:ascii="Times New Roman" w:eastAsia="Times New Roman" w:hAnsi="Times New Roman" w:cs="Times New Roman"/>
          <w:iCs/>
          <w:sz w:val="24"/>
          <w:szCs w:val="24"/>
          <w:lang w:val="en-US" w:eastAsia="tr-TR"/>
        </w:rPr>
        <w:t xml:space="preserve">Jamil, F. (2014). </w:t>
      </w:r>
      <w:r w:rsidRPr="00AC3871">
        <w:rPr>
          <w:rFonts w:ascii="Times New Roman" w:eastAsia="Times New Roman" w:hAnsi="Times New Roman" w:cs="Times New Roman"/>
          <w:sz w:val="24"/>
          <w:szCs w:val="24"/>
          <w:lang w:val="en-US" w:eastAsia="tr-TR"/>
        </w:rPr>
        <w:t>Evidence for general and domain-specific elements of teacher–child interactions: associations with preschool children’s development</w:t>
      </w:r>
      <w:r w:rsidRPr="00AC3871">
        <w:rPr>
          <w:rFonts w:ascii="Times New Roman" w:eastAsia="Times New Roman" w:hAnsi="Times New Roman" w:cs="Times New Roman"/>
          <w:iCs/>
          <w:sz w:val="24"/>
          <w:szCs w:val="24"/>
          <w:lang w:val="en-US" w:eastAsia="tr-TR"/>
        </w:rPr>
        <w:t xml:space="preserve">. </w:t>
      </w:r>
      <w:r w:rsidRPr="00AC3871">
        <w:rPr>
          <w:rFonts w:ascii="Times New Roman" w:eastAsia="Times New Roman" w:hAnsi="Times New Roman" w:cs="Times New Roman"/>
          <w:i/>
          <w:sz w:val="24"/>
          <w:szCs w:val="24"/>
          <w:lang w:val="en-US" w:eastAsia="tr-TR"/>
        </w:rPr>
        <w:t>Child Development, 85</w:t>
      </w:r>
      <w:r w:rsidRPr="00AC3871">
        <w:rPr>
          <w:rFonts w:ascii="Times New Roman" w:eastAsia="Times New Roman" w:hAnsi="Times New Roman" w:cs="Times New Roman"/>
          <w:sz w:val="24"/>
          <w:szCs w:val="24"/>
          <w:lang w:val="en-US" w:eastAsia="tr-TR"/>
        </w:rPr>
        <w:t>(3), 1257–1274.</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Pr>
          <w:rFonts w:ascii="Times New Roman" w:eastAsia="Times New Roman" w:hAnsi="Times New Roman" w:cs="Times New Roman"/>
          <w:sz w:val="24"/>
          <w:szCs w:val="24"/>
          <w:lang w:val="en-US" w:eastAsia="tr-TR"/>
        </w:rPr>
        <w:t>Howes</w:t>
      </w:r>
      <w:proofErr w:type="spellEnd"/>
      <w:r>
        <w:rPr>
          <w:rFonts w:ascii="Times New Roman" w:eastAsia="Times New Roman" w:hAnsi="Times New Roman" w:cs="Times New Roman"/>
          <w:sz w:val="24"/>
          <w:szCs w:val="24"/>
          <w:lang w:val="en-US" w:eastAsia="tr-TR"/>
        </w:rPr>
        <w:t xml:space="preserve">, C. &amp; </w:t>
      </w:r>
      <w:r w:rsidR="00E05984" w:rsidRPr="00AC3871">
        <w:rPr>
          <w:rFonts w:ascii="Times New Roman" w:eastAsia="Times New Roman" w:hAnsi="Times New Roman" w:cs="Times New Roman"/>
          <w:sz w:val="24"/>
          <w:szCs w:val="24"/>
          <w:lang w:val="en-US" w:eastAsia="tr-TR"/>
        </w:rPr>
        <w:t xml:space="preserve">Smith, E. (1995). Children and their child care teachers: profiles of relationships. </w:t>
      </w:r>
      <w:r w:rsidR="00E05984" w:rsidRPr="00AC3871">
        <w:rPr>
          <w:rFonts w:ascii="Times New Roman" w:eastAsia="Times New Roman" w:hAnsi="Times New Roman" w:cs="Times New Roman"/>
          <w:i/>
          <w:iCs/>
          <w:sz w:val="24"/>
          <w:szCs w:val="24"/>
          <w:lang w:val="en-US" w:eastAsia="tr-TR"/>
        </w:rPr>
        <w:t>Social Development, 4</w:t>
      </w:r>
      <w:r w:rsidR="00E05984" w:rsidRPr="00AC3871">
        <w:rPr>
          <w:rFonts w:ascii="Times New Roman" w:eastAsia="Times New Roman" w:hAnsi="Times New Roman" w:cs="Times New Roman"/>
          <w:i/>
          <w:sz w:val="24"/>
          <w:szCs w:val="24"/>
          <w:lang w:val="en-US" w:eastAsia="tr-TR"/>
        </w:rPr>
        <w:t>,</w:t>
      </w:r>
      <w:r w:rsidR="00E05984" w:rsidRPr="00AC3871">
        <w:rPr>
          <w:rFonts w:ascii="Times New Roman" w:eastAsia="Times New Roman" w:hAnsi="Times New Roman" w:cs="Times New Roman"/>
          <w:sz w:val="24"/>
          <w:szCs w:val="24"/>
          <w:lang w:val="en-US" w:eastAsia="tr-TR"/>
        </w:rPr>
        <w:t xml:space="preserve"> 44–61.</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Howes</w:t>
      </w:r>
      <w:proofErr w:type="spellEnd"/>
      <w:r w:rsidRPr="00AC3871">
        <w:rPr>
          <w:rFonts w:ascii="Times New Roman" w:eastAsia="Times New Roman" w:hAnsi="Times New Roman" w:cs="Times New Roman"/>
          <w:sz w:val="24"/>
          <w:szCs w:val="24"/>
          <w:lang w:val="en-US" w:eastAsia="tr-TR"/>
        </w:rPr>
        <w:t xml:space="preserve">, C. (1997). Children’s experiences in center-based care as a function of teacher background and adult: child ratio. </w:t>
      </w:r>
      <w:proofErr w:type="spellStart"/>
      <w:r w:rsidRPr="00AC3871">
        <w:rPr>
          <w:rFonts w:ascii="Times New Roman" w:eastAsia="Times New Roman" w:hAnsi="Times New Roman" w:cs="Times New Roman"/>
          <w:i/>
          <w:iCs/>
          <w:sz w:val="24"/>
          <w:szCs w:val="24"/>
          <w:lang w:val="en-US" w:eastAsia="tr-TR"/>
        </w:rPr>
        <w:t>Merill</w:t>
      </w:r>
      <w:proofErr w:type="spellEnd"/>
      <w:r w:rsidRPr="00AC3871">
        <w:rPr>
          <w:rFonts w:ascii="Times New Roman" w:eastAsia="Times New Roman" w:hAnsi="Times New Roman" w:cs="Times New Roman"/>
          <w:i/>
          <w:iCs/>
          <w:sz w:val="24"/>
          <w:szCs w:val="24"/>
          <w:lang w:val="en-US" w:eastAsia="tr-TR"/>
        </w:rPr>
        <w:t>-Palmer Quarterly</w:t>
      </w:r>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iCs/>
          <w:sz w:val="24"/>
          <w:szCs w:val="24"/>
          <w:lang w:val="en-US" w:eastAsia="tr-TR"/>
        </w:rPr>
        <w:t>43</w:t>
      </w:r>
      <w:r w:rsidRPr="00AC3871">
        <w:rPr>
          <w:rFonts w:ascii="Times New Roman" w:eastAsia="Times New Roman" w:hAnsi="Times New Roman" w:cs="Times New Roman"/>
          <w:sz w:val="24"/>
          <w:szCs w:val="24"/>
          <w:lang w:val="en-US" w:eastAsia="tr-TR"/>
        </w:rPr>
        <w:t>(3), 404–425.</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t xml:space="preserve">Johnston, P. (2010). RTI in Literacy: Responsive and </w:t>
      </w:r>
      <w:proofErr w:type="spellStart"/>
      <w:r w:rsidRPr="00AC3871">
        <w:rPr>
          <w:rFonts w:ascii="Times New Roman" w:eastAsia="Times New Roman" w:hAnsi="Times New Roman" w:cs="Times New Roman"/>
          <w:sz w:val="24"/>
          <w:szCs w:val="24"/>
          <w:lang w:val="en-US" w:eastAsia="tr-TR"/>
        </w:rPr>
        <w:t>compherensive</w:t>
      </w:r>
      <w:proofErr w:type="spellEnd"/>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sz w:val="24"/>
          <w:szCs w:val="24"/>
          <w:lang w:val="en-US" w:eastAsia="tr-TR"/>
        </w:rPr>
        <w:t>International Reading Association,</w:t>
      </w:r>
      <w:r w:rsidRPr="00AC3871">
        <w:rPr>
          <w:rFonts w:ascii="Times New Roman" w:eastAsia="Times New Roman" w:hAnsi="Times New Roman" w:cs="Times New Roman"/>
          <w:sz w:val="24"/>
          <w:szCs w:val="24"/>
          <w:lang w:val="en-US" w:eastAsia="tr-TR"/>
        </w:rPr>
        <w:t xml:space="preserve"> USA.</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Karaaslan</w:t>
      </w:r>
      <w:proofErr w:type="spellEnd"/>
      <w:r w:rsidRPr="00AC3871">
        <w:rPr>
          <w:rFonts w:ascii="Times New Roman" w:eastAsia="Times New Roman" w:hAnsi="Times New Roman" w:cs="Times New Roman"/>
          <w:sz w:val="24"/>
          <w:szCs w:val="24"/>
          <w:lang w:val="en-US" w:eastAsia="tr-TR"/>
        </w:rPr>
        <w:t xml:space="preserve">, Ö. (2010). </w:t>
      </w:r>
      <w:proofErr w:type="spellStart"/>
      <w:r w:rsidRPr="00AC3871">
        <w:rPr>
          <w:rFonts w:ascii="Times New Roman" w:eastAsia="Times New Roman" w:hAnsi="Times New Roman" w:cs="Times New Roman"/>
          <w:i/>
          <w:sz w:val="24"/>
          <w:szCs w:val="24"/>
          <w:lang w:val="en-US" w:eastAsia="tr-TR"/>
        </w:rPr>
        <w:t>Etkileşime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dayalı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erken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eğitim</w:t>
      </w:r>
      <w:proofErr w:type="spellEnd"/>
      <w:r w:rsidRPr="00AC3871">
        <w:rPr>
          <w:rFonts w:ascii="Times New Roman" w:eastAsia="Times New Roman" w:hAnsi="Times New Roman" w:cs="Times New Roman"/>
          <w:i/>
          <w:sz w:val="24"/>
          <w:szCs w:val="24"/>
          <w:lang w:val="en-US" w:eastAsia="tr-TR"/>
        </w:rPr>
        <w:t xml:space="preserve"> </w:t>
      </w:r>
      <w:proofErr w:type="spellStart"/>
      <w:proofErr w:type="gramStart"/>
      <w:r w:rsidRPr="00AC3871">
        <w:rPr>
          <w:rFonts w:ascii="Times New Roman" w:eastAsia="Times New Roman" w:hAnsi="Times New Roman" w:cs="Times New Roman"/>
          <w:i/>
          <w:sz w:val="24"/>
          <w:szCs w:val="24"/>
          <w:lang w:val="en-US" w:eastAsia="tr-TR"/>
        </w:rPr>
        <w:t>programı’nın</w:t>
      </w:r>
      <w:proofErr w:type="spellEnd"/>
      <w:proofErr w:type="gram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edep</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gelişimsel</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yetersizliğe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sahip</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çocuklar</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ve</w:t>
      </w:r>
      <w:proofErr w:type="spellEnd"/>
      <w:r w:rsidRPr="00AC3871">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anneleri</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üzerindeki</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Pr>
          <w:rFonts w:ascii="Times New Roman" w:eastAsia="Times New Roman" w:hAnsi="Times New Roman" w:cs="Times New Roman"/>
          <w:i/>
          <w:sz w:val="24"/>
          <w:szCs w:val="24"/>
          <w:lang w:val="en-US" w:eastAsia="tr-TR"/>
        </w:rPr>
        <w:t>etkililiği</w:t>
      </w:r>
      <w:proofErr w:type="spellEnd"/>
      <w:r w:rsidR="00601AF6">
        <w:rPr>
          <w:rFonts w:ascii="Times New Roman" w:eastAsia="Times New Roman" w:hAnsi="Times New Roman" w:cs="Times New Roman"/>
          <w:i/>
          <w:sz w:val="24"/>
          <w:szCs w:val="24"/>
          <w:lang w:val="en-US" w:eastAsia="tr-TR"/>
        </w:rPr>
        <w:t xml:space="preserve">. </w:t>
      </w:r>
      <w:proofErr w:type="spellStart"/>
      <w:r w:rsidR="00601AF6" w:rsidRPr="00601AF6">
        <w:rPr>
          <w:rFonts w:ascii="Times New Roman" w:eastAsia="Times New Roman" w:hAnsi="Times New Roman" w:cs="Times New Roman"/>
          <w:sz w:val="24"/>
          <w:szCs w:val="24"/>
          <w:lang w:val="en-US" w:eastAsia="tr-TR"/>
        </w:rPr>
        <w:t>Yayımlanmamış</w:t>
      </w:r>
      <w:proofErr w:type="spellEnd"/>
      <w:r w:rsidR="00601AF6" w:rsidRPr="00601AF6">
        <w:rPr>
          <w:rFonts w:ascii="Times New Roman" w:eastAsia="Times New Roman" w:hAnsi="Times New Roman" w:cs="Times New Roman"/>
          <w:sz w:val="24"/>
          <w:szCs w:val="24"/>
          <w:lang w:val="en-US" w:eastAsia="tr-TR"/>
        </w:rPr>
        <w:t xml:space="preserve"> </w:t>
      </w:r>
      <w:proofErr w:type="spellStart"/>
      <w:r w:rsidR="00601AF6" w:rsidRPr="00601AF6">
        <w:rPr>
          <w:rFonts w:ascii="Times New Roman" w:eastAsia="Times New Roman" w:hAnsi="Times New Roman" w:cs="Times New Roman"/>
          <w:sz w:val="24"/>
          <w:szCs w:val="24"/>
          <w:lang w:val="en-US" w:eastAsia="tr-TR"/>
        </w:rPr>
        <w:t>d</w:t>
      </w:r>
      <w:r w:rsidR="00601AF6">
        <w:rPr>
          <w:rFonts w:ascii="Times New Roman" w:eastAsia="Times New Roman" w:hAnsi="Times New Roman" w:cs="Times New Roman"/>
          <w:sz w:val="24"/>
          <w:szCs w:val="24"/>
          <w:lang w:val="en-US" w:eastAsia="tr-TR"/>
        </w:rPr>
        <w:t>oktora</w:t>
      </w:r>
      <w:proofErr w:type="spellEnd"/>
      <w:r w:rsidR="00601AF6">
        <w:rPr>
          <w:rFonts w:ascii="Times New Roman" w:eastAsia="Times New Roman" w:hAnsi="Times New Roman" w:cs="Times New Roman"/>
          <w:sz w:val="24"/>
          <w:szCs w:val="24"/>
          <w:lang w:val="en-US" w:eastAsia="tr-TR"/>
        </w:rPr>
        <w:t xml:space="preserve"> </w:t>
      </w:r>
      <w:proofErr w:type="spellStart"/>
      <w:r w:rsidR="00601AF6">
        <w:rPr>
          <w:rFonts w:ascii="Times New Roman" w:eastAsia="Times New Roman" w:hAnsi="Times New Roman" w:cs="Times New Roman"/>
          <w:sz w:val="24"/>
          <w:szCs w:val="24"/>
          <w:lang w:val="en-US" w:eastAsia="tr-TR"/>
        </w:rPr>
        <w:t>t</w:t>
      </w:r>
      <w:r w:rsidRPr="00601AF6">
        <w:rPr>
          <w:rFonts w:ascii="Times New Roman" w:eastAsia="Times New Roman" w:hAnsi="Times New Roman" w:cs="Times New Roman"/>
          <w:sz w:val="24"/>
          <w:szCs w:val="24"/>
          <w:lang w:val="en-US" w:eastAsia="tr-TR"/>
        </w:rPr>
        <w:t>ezi</w:t>
      </w:r>
      <w:proofErr w:type="spellEnd"/>
      <w:r w:rsidRPr="00601AF6">
        <w:rPr>
          <w:rFonts w:ascii="Times New Roman" w:eastAsia="Times New Roman" w:hAnsi="Times New Roman" w:cs="Times New Roman"/>
          <w:sz w:val="24"/>
          <w:szCs w:val="24"/>
          <w:lang w:val="en-US" w:eastAsia="tr-TR"/>
        </w:rPr>
        <w:t>,</w:t>
      </w:r>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Anadolu</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Eskişehir</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Kargın</w:t>
      </w:r>
      <w:proofErr w:type="spellEnd"/>
      <w:r w:rsidRPr="00AC3871">
        <w:rPr>
          <w:rFonts w:ascii="Times New Roman" w:eastAsia="Times New Roman" w:hAnsi="Times New Roman" w:cs="Times New Roman"/>
          <w:color w:val="000000"/>
          <w:sz w:val="24"/>
          <w:szCs w:val="24"/>
          <w:lang w:val="en-US" w:eastAsia="tr-TR"/>
        </w:rPr>
        <w:t xml:space="preserve">, T. (1997). </w:t>
      </w:r>
      <w:proofErr w:type="spellStart"/>
      <w:r w:rsidRPr="00AC3871">
        <w:rPr>
          <w:rFonts w:ascii="Times New Roman" w:eastAsia="Times New Roman" w:hAnsi="Times New Roman" w:cs="Times New Roman"/>
          <w:i/>
          <w:color w:val="000000"/>
          <w:sz w:val="24"/>
          <w:szCs w:val="24"/>
          <w:lang w:val="en-US" w:eastAsia="tr-TR"/>
        </w:rPr>
        <w:t>Farklı</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eğitim</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özgeçmişlerine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sahip</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öğretmenlerin</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işitme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engeline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ilişkin</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bilgi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düzeyleri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ile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işitme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engelli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çocuklar</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ve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anne-babalarına</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yönelik</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tutumların</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karşılaştırılması</w:t>
      </w:r>
      <w:proofErr w:type="spellEnd"/>
      <w:r w:rsidR="00601AF6">
        <w:rPr>
          <w:rFonts w:ascii="Times New Roman" w:eastAsia="Times New Roman" w:hAnsi="Times New Roman" w:cs="Times New Roman"/>
          <w:color w:val="000000"/>
          <w:sz w:val="24"/>
          <w:szCs w:val="24"/>
          <w:lang w:val="en-US" w:eastAsia="tr-TR"/>
        </w:rPr>
        <w:t xml:space="preserve">. </w:t>
      </w:r>
      <w:proofErr w:type="spellStart"/>
      <w:r w:rsidR="00601AF6">
        <w:rPr>
          <w:rFonts w:ascii="Times New Roman" w:eastAsia="Times New Roman" w:hAnsi="Times New Roman" w:cs="Times New Roman"/>
          <w:color w:val="000000"/>
          <w:sz w:val="24"/>
          <w:szCs w:val="24"/>
          <w:lang w:val="en-US" w:eastAsia="tr-TR"/>
        </w:rPr>
        <w:t>Yayımlanmamış</w:t>
      </w:r>
      <w:proofErr w:type="spellEnd"/>
      <w:r w:rsidR="00601AF6">
        <w:rPr>
          <w:rFonts w:ascii="Times New Roman" w:eastAsia="Times New Roman" w:hAnsi="Times New Roman" w:cs="Times New Roman"/>
          <w:color w:val="000000"/>
          <w:sz w:val="24"/>
          <w:szCs w:val="24"/>
          <w:lang w:val="en-US" w:eastAsia="tr-TR"/>
        </w:rPr>
        <w:t xml:space="preserve"> </w:t>
      </w:r>
      <w:proofErr w:type="spellStart"/>
      <w:r w:rsidR="00601AF6">
        <w:rPr>
          <w:rFonts w:ascii="Times New Roman" w:eastAsia="Times New Roman" w:hAnsi="Times New Roman" w:cs="Times New Roman"/>
          <w:color w:val="000000"/>
          <w:sz w:val="24"/>
          <w:szCs w:val="24"/>
          <w:lang w:val="en-US" w:eastAsia="tr-TR"/>
        </w:rPr>
        <w:t>d</w:t>
      </w:r>
      <w:r w:rsidRPr="00AC3871">
        <w:rPr>
          <w:rFonts w:ascii="Times New Roman" w:eastAsia="Times New Roman" w:hAnsi="Times New Roman" w:cs="Times New Roman"/>
          <w:color w:val="000000"/>
          <w:sz w:val="24"/>
          <w:szCs w:val="24"/>
          <w:lang w:val="en-US" w:eastAsia="tr-TR"/>
        </w:rPr>
        <w:t>oktora</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tezi</w:t>
      </w:r>
      <w:proofErr w:type="spellEnd"/>
      <w:r w:rsidRPr="00AC3871">
        <w:rPr>
          <w:rFonts w:ascii="Times New Roman" w:eastAsia="Times New Roman" w:hAnsi="Times New Roman" w:cs="Times New Roman"/>
          <w:color w:val="000000"/>
          <w:sz w:val="24"/>
          <w:szCs w:val="24"/>
          <w:lang w:val="en-US" w:eastAsia="tr-TR"/>
        </w:rPr>
        <w:t xml:space="preserve">, Ankara </w:t>
      </w:r>
      <w:proofErr w:type="spellStart"/>
      <w:r w:rsidRPr="00AC3871">
        <w:rPr>
          <w:rFonts w:ascii="Times New Roman" w:eastAsia="Times New Roman" w:hAnsi="Times New Roman" w:cs="Times New Roman"/>
          <w:color w:val="000000"/>
          <w:sz w:val="24"/>
          <w:szCs w:val="24"/>
          <w:lang w:val="en-US" w:eastAsia="tr-TR"/>
        </w:rPr>
        <w:t>Üniversitesi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Sosyal</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Bilimler</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Enstitüsü</w:t>
      </w:r>
      <w:proofErr w:type="spellEnd"/>
      <w:r w:rsidRPr="00AC3871">
        <w:rPr>
          <w:rFonts w:ascii="Times New Roman" w:eastAsia="Times New Roman" w:hAnsi="Times New Roman" w:cs="Times New Roman"/>
          <w:color w:val="000000"/>
          <w:sz w:val="24"/>
          <w:szCs w:val="24"/>
          <w:lang w:val="en-US" w:eastAsia="tr-TR"/>
        </w:rPr>
        <w:t>, Ankara.</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Kargın</w:t>
      </w:r>
      <w:proofErr w:type="spellEnd"/>
      <w:r>
        <w:rPr>
          <w:rFonts w:ascii="Times New Roman" w:eastAsia="Times New Roman" w:hAnsi="Times New Roman" w:cs="Times New Roman"/>
          <w:color w:val="000000"/>
          <w:sz w:val="24"/>
          <w:szCs w:val="24"/>
          <w:lang w:val="en-US" w:eastAsia="tr-TR"/>
        </w:rPr>
        <w:t xml:space="preserve">, T., </w:t>
      </w:r>
      <w:proofErr w:type="spellStart"/>
      <w:r>
        <w:rPr>
          <w:rFonts w:ascii="Times New Roman" w:eastAsia="Times New Roman" w:hAnsi="Times New Roman" w:cs="Times New Roman"/>
          <w:color w:val="000000"/>
          <w:sz w:val="24"/>
          <w:szCs w:val="24"/>
          <w:lang w:val="en-US" w:eastAsia="tr-TR"/>
        </w:rPr>
        <w:t>Acarlar</w:t>
      </w:r>
      <w:proofErr w:type="spellEnd"/>
      <w:r>
        <w:rPr>
          <w:rFonts w:ascii="Times New Roman" w:eastAsia="Times New Roman" w:hAnsi="Times New Roman" w:cs="Times New Roman"/>
          <w:color w:val="000000"/>
          <w:sz w:val="24"/>
          <w:szCs w:val="24"/>
          <w:lang w:val="en-US" w:eastAsia="tr-TR"/>
        </w:rPr>
        <w:t xml:space="preserve">, F. </w:t>
      </w:r>
      <w:proofErr w:type="spellStart"/>
      <w:r>
        <w:rPr>
          <w:rFonts w:ascii="Times New Roman" w:eastAsia="Times New Roman" w:hAnsi="Times New Roman" w:cs="Times New Roman"/>
          <w:color w:val="000000"/>
          <w:sz w:val="24"/>
          <w:szCs w:val="24"/>
          <w:lang w:val="en-US" w:eastAsia="tr-TR"/>
        </w:rPr>
        <w:t>ve</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Sucuoğlu</w:t>
      </w:r>
      <w:proofErr w:type="spellEnd"/>
      <w:r w:rsidR="00E05984" w:rsidRPr="00AC3871">
        <w:rPr>
          <w:rFonts w:ascii="Times New Roman" w:eastAsia="Times New Roman" w:hAnsi="Times New Roman" w:cs="Times New Roman"/>
          <w:color w:val="000000"/>
          <w:sz w:val="24"/>
          <w:szCs w:val="24"/>
          <w:lang w:val="en-US" w:eastAsia="tr-TR"/>
        </w:rPr>
        <w:t xml:space="preserve">, B. (2005). </w:t>
      </w:r>
      <w:proofErr w:type="spellStart"/>
      <w:r w:rsidR="00E05984" w:rsidRPr="00AC3871">
        <w:rPr>
          <w:rFonts w:ascii="Times New Roman" w:eastAsia="Times New Roman" w:hAnsi="Times New Roman" w:cs="Times New Roman"/>
          <w:color w:val="000000"/>
          <w:sz w:val="24"/>
          <w:szCs w:val="24"/>
          <w:lang w:val="en-US" w:eastAsia="tr-TR"/>
        </w:rPr>
        <w:t>Öğretmen</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yö</w:t>
      </w:r>
      <w:r w:rsidR="00E05984" w:rsidRPr="00AC3871">
        <w:rPr>
          <w:rFonts w:ascii="Times New Roman" w:eastAsia="Times New Roman" w:hAnsi="Times New Roman" w:cs="Times New Roman"/>
          <w:color w:val="000000"/>
          <w:sz w:val="24"/>
          <w:szCs w:val="24"/>
          <w:lang w:val="en-US" w:eastAsia="tr-TR"/>
        </w:rPr>
        <w:softHyphen/>
        <w:t>netici</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ve</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proofErr w:type="gramStart"/>
      <w:r w:rsidR="00E05984" w:rsidRPr="00AC3871">
        <w:rPr>
          <w:rFonts w:ascii="Times New Roman" w:eastAsia="Times New Roman" w:hAnsi="Times New Roman" w:cs="Times New Roman"/>
          <w:color w:val="000000"/>
          <w:sz w:val="24"/>
          <w:szCs w:val="24"/>
          <w:lang w:val="en-US" w:eastAsia="tr-TR"/>
        </w:rPr>
        <w:t>anne</w:t>
      </w:r>
      <w:proofErr w:type="spellEnd"/>
      <w:proofErr w:type="gram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babaların</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kaynaştırma</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uygulamalarına</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ilişkin</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görüşlerinin</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belirlenmesi</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Özel</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Eğitim</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Dergisi</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r w:rsidR="00E05984" w:rsidRPr="00AC3871">
        <w:rPr>
          <w:rFonts w:ascii="Times New Roman" w:eastAsia="Times New Roman" w:hAnsi="Times New Roman" w:cs="Times New Roman"/>
          <w:i/>
          <w:iCs/>
          <w:color w:val="000000"/>
          <w:sz w:val="24"/>
          <w:szCs w:val="24"/>
          <w:lang w:val="en-US" w:eastAsia="tr-TR"/>
        </w:rPr>
        <w:t>4</w:t>
      </w:r>
      <w:r w:rsidR="00E05984" w:rsidRPr="00AC3871">
        <w:rPr>
          <w:rFonts w:ascii="Times New Roman" w:eastAsia="Times New Roman" w:hAnsi="Times New Roman" w:cs="Times New Roman"/>
          <w:color w:val="000000"/>
          <w:sz w:val="24"/>
          <w:szCs w:val="24"/>
          <w:lang w:val="en-US" w:eastAsia="tr-TR"/>
        </w:rPr>
        <w:t>(2), 55-76.</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Kırcaali-İftar</w:t>
      </w:r>
      <w:proofErr w:type="spellEnd"/>
      <w:r w:rsidRPr="00AC3871">
        <w:rPr>
          <w:rFonts w:ascii="Times New Roman" w:eastAsia="Times New Roman" w:hAnsi="Times New Roman" w:cs="Times New Roman"/>
          <w:sz w:val="24"/>
          <w:szCs w:val="24"/>
          <w:lang w:val="en-US" w:eastAsia="tr-TR"/>
        </w:rPr>
        <w:t xml:space="preserve">, G. (1992). </w:t>
      </w:r>
      <w:proofErr w:type="spellStart"/>
      <w:r w:rsidRPr="00AC3871">
        <w:rPr>
          <w:rFonts w:ascii="Times New Roman" w:eastAsia="Times New Roman" w:hAnsi="Times New Roman" w:cs="Times New Roman"/>
          <w:sz w:val="24"/>
          <w:szCs w:val="24"/>
          <w:lang w:val="en-US" w:eastAsia="tr-TR"/>
        </w:rPr>
        <w:t>Özel</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eğitimde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kaynaştırma</w:t>
      </w:r>
      <w:proofErr w:type="spellEnd"/>
      <w:r w:rsidRPr="00AC3871">
        <w:rPr>
          <w:rFonts w:ascii="Times New Roman" w:eastAsia="Times New Roman" w:hAnsi="Times New Roman" w:cs="Times New Roman"/>
          <w:sz w:val="24"/>
          <w:szCs w:val="24"/>
          <w:lang w:val="en-US" w:eastAsia="tr-TR"/>
        </w:rPr>
        <w:t xml:space="preserve">. </w:t>
      </w:r>
      <w:proofErr w:type="spellStart"/>
      <w:r w:rsidR="00235E62">
        <w:rPr>
          <w:rFonts w:ascii="Times New Roman" w:eastAsia="Times New Roman" w:hAnsi="Times New Roman" w:cs="Times New Roman"/>
          <w:i/>
          <w:iCs/>
          <w:sz w:val="24"/>
          <w:szCs w:val="24"/>
          <w:lang w:val="en-US" w:eastAsia="tr-TR"/>
        </w:rPr>
        <w:t>Eğitim</w:t>
      </w:r>
      <w:proofErr w:type="spellEnd"/>
      <w:r w:rsidR="00235E62">
        <w:rPr>
          <w:rFonts w:ascii="Times New Roman" w:eastAsia="Times New Roman" w:hAnsi="Times New Roman" w:cs="Times New Roman"/>
          <w:i/>
          <w:iCs/>
          <w:sz w:val="24"/>
          <w:szCs w:val="24"/>
          <w:lang w:val="en-US" w:eastAsia="tr-TR"/>
        </w:rPr>
        <w:t xml:space="preserve"> </w:t>
      </w:r>
      <w:proofErr w:type="spellStart"/>
      <w:r w:rsidR="00235E62">
        <w:rPr>
          <w:rFonts w:ascii="Times New Roman" w:eastAsia="Times New Roman" w:hAnsi="Times New Roman" w:cs="Times New Roman"/>
          <w:i/>
          <w:iCs/>
          <w:sz w:val="24"/>
          <w:szCs w:val="24"/>
          <w:lang w:val="en-US" w:eastAsia="tr-TR"/>
        </w:rPr>
        <w:t>ve</w:t>
      </w:r>
      <w:proofErr w:type="spellEnd"/>
      <w:r w:rsidR="00235E62">
        <w:rPr>
          <w:rFonts w:ascii="Times New Roman" w:eastAsia="Times New Roman" w:hAnsi="Times New Roman" w:cs="Times New Roman"/>
          <w:i/>
          <w:iCs/>
          <w:sz w:val="24"/>
          <w:szCs w:val="24"/>
          <w:lang w:val="en-US" w:eastAsia="tr-TR"/>
        </w:rPr>
        <w:t xml:space="preserve"> </w:t>
      </w:r>
      <w:proofErr w:type="spellStart"/>
      <w:r w:rsidR="00235E62">
        <w:rPr>
          <w:rFonts w:ascii="Times New Roman" w:eastAsia="Times New Roman" w:hAnsi="Times New Roman" w:cs="Times New Roman"/>
          <w:i/>
          <w:iCs/>
          <w:sz w:val="24"/>
          <w:szCs w:val="24"/>
          <w:lang w:val="en-US" w:eastAsia="tr-TR"/>
        </w:rPr>
        <w:t>Bilim</w:t>
      </w:r>
      <w:proofErr w:type="spellEnd"/>
      <w:r w:rsidR="00235E62">
        <w:rPr>
          <w:rFonts w:ascii="Times New Roman" w:eastAsia="Times New Roman" w:hAnsi="Times New Roman" w:cs="Times New Roman"/>
          <w:i/>
          <w:iCs/>
          <w:sz w:val="24"/>
          <w:szCs w:val="24"/>
          <w:lang w:val="en-US" w:eastAsia="tr-TR"/>
        </w:rPr>
        <w:t xml:space="preserve"> </w:t>
      </w:r>
      <w:proofErr w:type="spellStart"/>
      <w:r w:rsidR="00235E62">
        <w:rPr>
          <w:rFonts w:ascii="Times New Roman" w:eastAsia="Times New Roman" w:hAnsi="Times New Roman" w:cs="Times New Roman"/>
          <w:i/>
          <w:iCs/>
          <w:sz w:val="24"/>
          <w:szCs w:val="24"/>
          <w:lang w:val="en-US" w:eastAsia="tr-TR"/>
        </w:rPr>
        <w:t>D</w:t>
      </w:r>
      <w:r w:rsidRPr="00AC3871">
        <w:rPr>
          <w:rFonts w:ascii="Times New Roman" w:eastAsia="Times New Roman" w:hAnsi="Times New Roman" w:cs="Times New Roman"/>
          <w:i/>
          <w:iCs/>
          <w:sz w:val="24"/>
          <w:szCs w:val="24"/>
          <w:lang w:val="en-US" w:eastAsia="tr-TR"/>
        </w:rPr>
        <w:t>ergisi</w:t>
      </w:r>
      <w:proofErr w:type="spellEnd"/>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iCs/>
          <w:sz w:val="24"/>
          <w:szCs w:val="24"/>
          <w:lang w:val="en-US" w:eastAsia="tr-TR"/>
        </w:rPr>
        <w:t>16</w:t>
      </w:r>
      <w:r w:rsidRPr="00AC3871">
        <w:rPr>
          <w:rFonts w:ascii="Times New Roman" w:eastAsia="Times New Roman" w:hAnsi="Times New Roman" w:cs="Times New Roman"/>
          <w:sz w:val="24"/>
          <w:szCs w:val="24"/>
          <w:lang w:val="en-US" w:eastAsia="tr-TR"/>
        </w:rPr>
        <w:t>, 45-50.</w:t>
      </w:r>
    </w:p>
    <w:p w:rsidR="00E05984" w:rsidRPr="00AC3871" w:rsidRDefault="00E05984" w:rsidP="00551440">
      <w:pPr>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Kırcaali-İftar</w:t>
      </w:r>
      <w:proofErr w:type="spellEnd"/>
      <w:r w:rsidRPr="00AC3871">
        <w:rPr>
          <w:rFonts w:ascii="Times New Roman" w:eastAsia="Times New Roman" w:hAnsi="Times New Roman" w:cs="Times New Roman"/>
          <w:sz w:val="24"/>
          <w:szCs w:val="24"/>
          <w:lang w:val="en-US" w:eastAsia="tr-TR"/>
        </w:rPr>
        <w:t xml:space="preserve">, G. (1998). </w:t>
      </w:r>
      <w:proofErr w:type="spellStart"/>
      <w:r w:rsidRPr="00AC3871">
        <w:rPr>
          <w:rFonts w:ascii="Times New Roman" w:eastAsia="Times New Roman" w:hAnsi="Times New Roman" w:cs="Times New Roman"/>
          <w:iCs/>
          <w:sz w:val="24"/>
          <w:szCs w:val="24"/>
          <w:lang w:val="en-US" w:eastAsia="tr-TR"/>
        </w:rPr>
        <w:t>Kaynaştırma</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ve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destek</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özel</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eğitim</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hizmetleri</w:t>
      </w:r>
      <w:proofErr w:type="spellEnd"/>
      <w:r w:rsidRPr="00AC3871">
        <w:rPr>
          <w:rFonts w:ascii="Times New Roman" w:eastAsia="Times New Roman" w:hAnsi="Times New Roman" w:cs="Times New Roman"/>
          <w:iCs/>
          <w:sz w:val="24"/>
          <w:szCs w:val="24"/>
          <w:lang w:val="en-US" w:eastAsia="tr-TR"/>
        </w:rPr>
        <w:t xml:space="preserve">. </w:t>
      </w:r>
      <w:r w:rsidRPr="00AC3871">
        <w:rPr>
          <w:rFonts w:ascii="Times New Roman" w:eastAsia="Times New Roman" w:hAnsi="Times New Roman" w:cs="Times New Roman"/>
          <w:sz w:val="24"/>
          <w:szCs w:val="24"/>
          <w:lang w:val="en-US" w:eastAsia="tr-TR"/>
        </w:rPr>
        <w:t xml:space="preserve">S. </w:t>
      </w:r>
      <w:proofErr w:type="spellStart"/>
      <w:r w:rsidRPr="00AC3871">
        <w:rPr>
          <w:rFonts w:ascii="Times New Roman" w:eastAsia="Times New Roman" w:hAnsi="Times New Roman" w:cs="Times New Roman"/>
          <w:sz w:val="24"/>
          <w:szCs w:val="24"/>
          <w:lang w:val="en-US" w:eastAsia="tr-TR"/>
        </w:rPr>
        <w:t>Eripek</w:t>
      </w:r>
      <w:proofErr w:type="spellEnd"/>
      <w:r w:rsidRPr="00AC3871">
        <w:rPr>
          <w:rFonts w:ascii="Times New Roman" w:eastAsia="Times New Roman" w:hAnsi="Times New Roman" w:cs="Times New Roman"/>
          <w:sz w:val="24"/>
          <w:szCs w:val="24"/>
          <w:lang w:val="en-US" w:eastAsia="tr-TR"/>
        </w:rPr>
        <w:t xml:space="preserve"> (Ed.),</w:t>
      </w:r>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Özel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w:t>
      </w:r>
      <w:proofErr w:type="spellEnd"/>
      <w:r w:rsidRPr="00AC3871">
        <w:rPr>
          <w:rFonts w:ascii="Times New Roman" w:eastAsia="Times New Roman" w:hAnsi="Times New Roman" w:cs="Times New Roman"/>
          <w:i/>
          <w:iCs/>
          <w:sz w:val="24"/>
          <w:szCs w:val="24"/>
          <w:lang w:val="en-US" w:eastAsia="tr-TR"/>
        </w:rPr>
        <w:t xml:space="preserve"> </w:t>
      </w:r>
      <w:r w:rsidR="006E7779">
        <w:rPr>
          <w:rFonts w:ascii="Times New Roman" w:eastAsia="Times New Roman" w:hAnsi="Times New Roman" w:cs="Times New Roman"/>
          <w:iCs/>
          <w:sz w:val="24"/>
          <w:szCs w:val="24"/>
          <w:lang w:val="en-US" w:eastAsia="tr-TR"/>
        </w:rPr>
        <w:t>(ss</w:t>
      </w:r>
      <w:r w:rsidRPr="00AC3871">
        <w:rPr>
          <w:rFonts w:ascii="Times New Roman" w:eastAsia="Times New Roman" w:hAnsi="Times New Roman" w:cs="Times New Roman"/>
          <w:iCs/>
          <w:sz w:val="24"/>
          <w:szCs w:val="24"/>
          <w:lang w:val="en-US" w:eastAsia="tr-TR"/>
        </w:rPr>
        <w:t xml:space="preserve">. </w:t>
      </w:r>
      <w:r w:rsidRPr="00AC3871">
        <w:rPr>
          <w:rFonts w:ascii="Times New Roman" w:eastAsia="Times New Roman" w:hAnsi="Times New Roman" w:cs="Times New Roman"/>
          <w:sz w:val="24"/>
          <w:szCs w:val="24"/>
          <w:lang w:val="en-US" w:eastAsia="tr-TR"/>
        </w:rPr>
        <w:t xml:space="preserve">17-25). </w:t>
      </w:r>
      <w:proofErr w:type="spellStart"/>
      <w:r w:rsidRPr="00AC3871">
        <w:rPr>
          <w:rFonts w:ascii="Times New Roman" w:eastAsia="Times New Roman" w:hAnsi="Times New Roman" w:cs="Times New Roman"/>
          <w:sz w:val="24"/>
          <w:szCs w:val="24"/>
          <w:lang w:val="en-US" w:eastAsia="tr-TR"/>
        </w:rPr>
        <w:t>Eskişehir</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Anadolu</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Açık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Öğretim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Fakültesi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Yayınları</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bCs/>
          <w:sz w:val="24"/>
          <w:szCs w:val="24"/>
          <w:lang w:val="en-US" w:eastAsia="tr-TR"/>
        </w:rPr>
      </w:pPr>
      <w:proofErr w:type="spellStart"/>
      <w:r w:rsidRPr="00AC3871">
        <w:rPr>
          <w:rFonts w:ascii="Times New Roman" w:eastAsia="Times New Roman" w:hAnsi="Times New Roman" w:cs="Times New Roman"/>
          <w:bCs/>
          <w:color w:val="272627"/>
          <w:sz w:val="24"/>
          <w:szCs w:val="24"/>
          <w:lang w:val="en-US" w:eastAsia="tr-TR"/>
        </w:rPr>
        <w:lastRenderedPageBreak/>
        <w:t>König</w:t>
      </w:r>
      <w:proofErr w:type="spellEnd"/>
      <w:r w:rsidRPr="00AC3871">
        <w:rPr>
          <w:rFonts w:ascii="Times New Roman" w:eastAsia="Times New Roman" w:hAnsi="Times New Roman" w:cs="Times New Roman"/>
          <w:bCs/>
          <w:color w:val="272627"/>
          <w:sz w:val="24"/>
          <w:szCs w:val="24"/>
          <w:lang w:val="en-US" w:eastAsia="tr-TR"/>
        </w:rPr>
        <w:t xml:space="preserve">, A. (2009). </w:t>
      </w:r>
      <w:r w:rsidRPr="00AC3871">
        <w:rPr>
          <w:rFonts w:ascii="Times New Roman" w:eastAsia="Times New Roman" w:hAnsi="Times New Roman" w:cs="Times New Roman"/>
          <w:bCs/>
          <w:sz w:val="24"/>
          <w:szCs w:val="24"/>
          <w:lang w:val="en-US" w:eastAsia="tr-TR"/>
        </w:rPr>
        <w:t xml:space="preserve">Observed classroom interaction processes between pre-school teachers and children: Results of a video study during free-play time in German pre-schools. </w:t>
      </w:r>
      <w:r w:rsidRPr="00AC3871">
        <w:rPr>
          <w:rFonts w:ascii="Times New Roman" w:eastAsia="Times New Roman" w:hAnsi="Times New Roman" w:cs="Times New Roman"/>
          <w:i/>
          <w:iCs/>
          <w:sz w:val="24"/>
          <w:szCs w:val="24"/>
          <w:lang w:val="en-US" w:eastAsia="tr-TR"/>
        </w:rPr>
        <w:t>Educa</w:t>
      </w:r>
      <w:r w:rsidR="006E7779">
        <w:rPr>
          <w:rFonts w:ascii="Times New Roman" w:eastAsia="Times New Roman" w:hAnsi="Times New Roman" w:cs="Times New Roman"/>
          <w:i/>
          <w:iCs/>
          <w:sz w:val="24"/>
          <w:szCs w:val="24"/>
          <w:lang w:val="en-US" w:eastAsia="tr-TR"/>
        </w:rPr>
        <w:t>tional and Child Psychology, 26</w:t>
      </w:r>
      <w:r w:rsidRPr="00AC3871">
        <w:rPr>
          <w:rFonts w:ascii="Times New Roman" w:eastAsia="Times New Roman" w:hAnsi="Times New Roman" w:cs="Times New Roman"/>
          <w:i/>
          <w:iCs/>
          <w:sz w:val="24"/>
          <w:szCs w:val="24"/>
          <w:lang w:val="en-US" w:eastAsia="tr-TR"/>
        </w:rPr>
        <w:t xml:space="preserve">(2), </w:t>
      </w:r>
      <w:r w:rsidRPr="00AC3871">
        <w:rPr>
          <w:rFonts w:ascii="Times New Roman" w:eastAsia="Times New Roman" w:hAnsi="Times New Roman" w:cs="Times New Roman"/>
          <w:iCs/>
          <w:sz w:val="24"/>
          <w:szCs w:val="24"/>
          <w:lang w:val="en-US" w:eastAsia="tr-TR"/>
        </w:rPr>
        <w:t>53-65.</w:t>
      </w:r>
    </w:p>
    <w:p w:rsidR="00E05984" w:rsidRPr="00AC3871" w:rsidRDefault="005A2695"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sz w:val="24"/>
          <w:szCs w:val="24"/>
          <w:lang w:val="en-US" w:eastAsia="tr-TR"/>
        </w:rPr>
        <w:t>Küçükahmet</w:t>
      </w:r>
      <w:proofErr w:type="spellEnd"/>
      <w:r>
        <w:rPr>
          <w:rFonts w:ascii="Times New Roman" w:eastAsia="Times New Roman" w:hAnsi="Times New Roman" w:cs="Times New Roman"/>
          <w:sz w:val="24"/>
          <w:szCs w:val="24"/>
          <w:lang w:val="en-US" w:eastAsia="tr-TR"/>
        </w:rPr>
        <w:t xml:space="preserve">, L. (Ed.). </w:t>
      </w:r>
      <w:r w:rsidR="00E05984" w:rsidRPr="00AC3871">
        <w:rPr>
          <w:rFonts w:ascii="Times New Roman" w:eastAsia="Times New Roman" w:hAnsi="Times New Roman" w:cs="Times New Roman"/>
          <w:sz w:val="24"/>
          <w:szCs w:val="24"/>
          <w:lang w:val="en-US" w:eastAsia="tr-TR"/>
        </w:rPr>
        <w:t xml:space="preserve">(2004). </w:t>
      </w:r>
      <w:proofErr w:type="spellStart"/>
      <w:proofErr w:type="gramStart"/>
      <w:r w:rsidR="00E05984" w:rsidRPr="00AC3871">
        <w:rPr>
          <w:rFonts w:ascii="Times New Roman" w:eastAsia="Times New Roman" w:hAnsi="Times New Roman" w:cs="Times New Roman"/>
          <w:i/>
          <w:iCs/>
          <w:sz w:val="24"/>
          <w:szCs w:val="24"/>
          <w:lang w:val="en-US" w:eastAsia="tr-TR"/>
        </w:rPr>
        <w:t>Sınıf</w:t>
      </w:r>
      <w:proofErr w:type="spellEnd"/>
      <w:r w:rsidR="00E05984" w:rsidRPr="00AC3871">
        <w:rPr>
          <w:rFonts w:ascii="Times New Roman" w:eastAsia="Times New Roman" w:hAnsi="Times New Roman" w:cs="Times New Roman"/>
          <w:i/>
          <w:iCs/>
          <w:sz w:val="24"/>
          <w:szCs w:val="24"/>
          <w:lang w:val="en-US" w:eastAsia="tr-TR"/>
        </w:rPr>
        <w:t xml:space="preserve">  </w:t>
      </w:r>
      <w:proofErr w:type="spellStart"/>
      <w:r w:rsidR="00E05984" w:rsidRPr="00AC3871">
        <w:rPr>
          <w:rFonts w:ascii="Times New Roman" w:eastAsia="Times New Roman" w:hAnsi="Times New Roman" w:cs="Times New Roman"/>
          <w:i/>
          <w:iCs/>
          <w:sz w:val="24"/>
          <w:szCs w:val="24"/>
          <w:lang w:val="en-US" w:eastAsia="tr-TR"/>
        </w:rPr>
        <w:t>yönetimi</w:t>
      </w:r>
      <w:proofErr w:type="spellEnd"/>
      <w:proofErr w:type="gramEnd"/>
      <w:r w:rsidR="00E05984" w:rsidRPr="00AC3871">
        <w:rPr>
          <w:rFonts w:ascii="Times New Roman" w:eastAsia="Times New Roman" w:hAnsi="Times New Roman" w:cs="Times New Roman"/>
          <w:sz w:val="24"/>
          <w:szCs w:val="24"/>
          <w:lang w:val="en-US" w:eastAsia="tr-TR"/>
        </w:rPr>
        <w:t xml:space="preserve">. Ankara: Nobel </w:t>
      </w:r>
      <w:proofErr w:type="spellStart"/>
      <w:r w:rsidR="00E05984" w:rsidRPr="00AC3871">
        <w:rPr>
          <w:rFonts w:ascii="Times New Roman" w:eastAsia="Times New Roman" w:hAnsi="Times New Roman" w:cs="Times New Roman"/>
          <w:sz w:val="24"/>
          <w:szCs w:val="24"/>
          <w:lang w:val="en-US" w:eastAsia="tr-TR"/>
        </w:rPr>
        <w:t>Yayın</w:t>
      </w:r>
      <w:proofErr w:type="spellEnd"/>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Dağıtım</w:t>
      </w:r>
      <w:proofErr w:type="spellEnd"/>
      <w:r w:rsidR="00E05984" w:rsidRPr="00AC3871">
        <w:rPr>
          <w:rFonts w:ascii="Times New Roman" w:eastAsia="Times New Roman" w:hAnsi="Times New Roman" w:cs="Times New Roman"/>
          <w:sz w:val="24"/>
          <w:szCs w:val="24"/>
          <w:lang w:val="en-US" w:eastAsia="tr-TR"/>
        </w:rPr>
        <w:t>.</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Mahoney, G. &amp; </w:t>
      </w:r>
      <w:r w:rsidR="00E05984" w:rsidRPr="00AC3871">
        <w:rPr>
          <w:rFonts w:ascii="Times New Roman" w:eastAsia="Times New Roman" w:hAnsi="Times New Roman" w:cs="Times New Roman"/>
          <w:sz w:val="24"/>
          <w:szCs w:val="24"/>
          <w:lang w:val="en-US" w:eastAsia="tr-TR"/>
        </w:rPr>
        <w:t xml:space="preserve">Powell, A. (1988). Modifying parent-child interaction: Enhancing the development of handicapped children. </w:t>
      </w:r>
      <w:r w:rsidR="00E05984" w:rsidRPr="00AC3871">
        <w:rPr>
          <w:rFonts w:ascii="Times New Roman" w:eastAsia="Times New Roman" w:hAnsi="Times New Roman" w:cs="Times New Roman"/>
          <w:i/>
          <w:sz w:val="24"/>
          <w:szCs w:val="24"/>
          <w:lang w:val="en-US" w:eastAsia="tr-TR"/>
        </w:rPr>
        <w:t>The Journal of Special Education, 22</w:t>
      </w:r>
      <w:r w:rsidR="00E05984" w:rsidRPr="00AC3871">
        <w:rPr>
          <w:rFonts w:ascii="Times New Roman" w:eastAsia="Times New Roman" w:hAnsi="Times New Roman" w:cs="Times New Roman"/>
          <w:sz w:val="24"/>
          <w:szCs w:val="24"/>
          <w:lang w:val="en-US" w:eastAsia="tr-TR"/>
        </w:rPr>
        <w:t>(1), 82-96.</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Mahoney, G. &amp; </w:t>
      </w:r>
      <w:proofErr w:type="spellStart"/>
      <w:r w:rsidR="00E05984" w:rsidRPr="00AC3871">
        <w:rPr>
          <w:rFonts w:ascii="Times New Roman" w:eastAsia="Times New Roman" w:hAnsi="Times New Roman" w:cs="Times New Roman"/>
          <w:sz w:val="24"/>
          <w:szCs w:val="24"/>
          <w:lang w:val="en-US" w:eastAsia="tr-TR"/>
        </w:rPr>
        <w:t>Wheeden</w:t>
      </w:r>
      <w:proofErr w:type="spellEnd"/>
      <w:r w:rsidR="00E05984" w:rsidRPr="00AC3871">
        <w:rPr>
          <w:rFonts w:ascii="Times New Roman" w:eastAsia="Times New Roman" w:hAnsi="Times New Roman" w:cs="Times New Roman"/>
          <w:sz w:val="24"/>
          <w:szCs w:val="24"/>
          <w:lang w:val="en-US" w:eastAsia="tr-TR"/>
        </w:rPr>
        <w:t>, C. A. (1999). Effects of teacher style on interactive engagement of preschool-aged children with special learning needs</w:t>
      </w:r>
      <w:r w:rsidR="00E05984" w:rsidRPr="00AC3871">
        <w:rPr>
          <w:rFonts w:ascii="Times New Roman" w:eastAsia="Times New Roman" w:hAnsi="Times New Roman" w:cs="Times New Roman"/>
          <w:i/>
          <w:sz w:val="24"/>
          <w:szCs w:val="24"/>
          <w:lang w:val="en-US" w:eastAsia="tr-TR"/>
        </w:rPr>
        <w:t>. Early C</w:t>
      </w:r>
      <w:r w:rsidR="006E7779">
        <w:rPr>
          <w:rFonts w:ascii="Times New Roman" w:eastAsia="Times New Roman" w:hAnsi="Times New Roman" w:cs="Times New Roman"/>
          <w:i/>
          <w:sz w:val="24"/>
          <w:szCs w:val="24"/>
          <w:lang w:val="en-US" w:eastAsia="tr-TR"/>
        </w:rPr>
        <w:t>hildhood Research Quarterly, 14</w:t>
      </w:r>
      <w:r w:rsidR="00E05984" w:rsidRPr="00AC3871">
        <w:rPr>
          <w:rFonts w:ascii="Times New Roman" w:eastAsia="Times New Roman" w:hAnsi="Times New Roman" w:cs="Times New Roman"/>
          <w:i/>
          <w:sz w:val="24"/>
          <w:szCs w:val="24"/>
          <w:lang w:val="en-US" w:eastAsia="tr-TR"/>
        </w:rPr>
        <w:t>(1)</w:t>
      </w:r>
      <w:r w:rsidR="00E05984" w:rsidRPr="00AC3871">
        <w:rPr>
          <w:rFonts w:ascii="Times New Roman" w:eastAsia="Times New Roman" w:hAnsi="Times New Roman" w:cs="Times New Roman"/>
          <w:sz w:val="24"/>
          <w:szCs w:val="24"/>
          <w:lang w:val="en-US" w:eastAsia="tr-TR"/>
        </w:rPr>
        <w:t>, 51-88.</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eastAsia="tr-TR"/>
        </w:rPr>
        <w:t>M</w:t>
      </w:r>
      <w:r w:rsidRPr="00AC3871">
        <w:rPr>
          <w:rFonts w:ascii="Times New Roman" w:eastAsia="TimesNewRomanPSMT" w:hAnsi="Times New Roman" w:cs="Times New Roman"/>
          <w:sz w:val="24"/>
          <w:szCs w:val="24"/>
          <w:lang w:eastAsia="tr-TR"/>
        </w:rPr>
        <w:t xml:space="preserve">illi Eğitim Bakanlığı </w:t>
      </w:r>
      <w:r w:rsidRPr="00AC3871">
        <w:rPr>
          <w:rFonts w:ascii="Times New Roman" w:eastAsia="Times New Roman" w:hAnsi="Times New Roman" w:cs="Times New Roman"/>
          <w:sz w:val="24"/>
          <w:szCs w:val="24"/>
          <w:lang w:eastAsia="tr-TR"/>
        </w:rPr>
        <w:t xml:space="preserve">(1997). </w:t>
      </w:r>
      <w:r w:rsidRPr="00AC3871">
        <w:rPr>
          <w:rFonts w:ascii="Times New Roman" w:eastAsia="TimesNewRomanPSMT" w:hAnsi="Times New Roman" w:cs="Times New Roman"/>
          <w:i/>
          <w:sz w:val="24"/>
          <w:szCs w:val="24"/>
          <w:lang w:eastAsia="tr-TR"/>
        </w:rPr>
        <w:t>573 Sayılı Özel Eğitim Hakkında Kanun Hükmünde</w:t>
      </w:r>
      <w:r w:rsidRPr="00AC3871">
        <w:rPr>
          <w:rFonts w:ascii="Times New Roman" w:eastAsia="Times New Roman" w:hAnsi="Times New Roman" w:cs="Times New Roman"/>
          <w:i/>
          <w:sz w:val="24"/>
          <w:szCs w:val="24"/>
          <w:lang w:val="en-US" w:eastAsia="tr-TR"/>
        </w:rPr>
        <w:t xml:space="preserve"> </w:t>
      </w:r>
      <w:r w:rsidRPr="00AC3871">
        <w:rPr>
          <w:rFonts w:ascii="Times New Roman" w:eastAsia="Times New Roman" w:hAnsi="Times New Roman" w:cs="Times New Roman"/>
          <w:i/>
          <w:sz w:val="24"/>
          <w:szCs w:val="24"/>
          <w:lang w:eastAsia="tr-TR"/>
        </w:rPr>
        <w:t>Kararname.</w:t>
      </w:r>
      <w:r w:rsidRPr="00AC3871">
        <w:rPr>
          <w:rFonts w:ascii="Times New Roman" w:eastAsia="Times New Roman" w:hAnsi="Times New Roman" w:cs="Times New Roman"/>
          <w:sz w:val="24"/>
          <w:szCs w:val="24"/>
          <w:lang w:eastAsia="tr-TR"/>
        </w:rPr>
        <w:t xml:space="preserve"> </w:t>
      </w:r>
      <w:r w:rsidRPr="00AC3871">
        <w:rPr>
          <w:rFonts w:ascii="Times New Roman" w:eastAsia="TimesNewRomanPSMT" w:hAnsi="Times New Roman" w:cs="Times New Roman"/>
          <w:sz w:val="24"/>
          <w:szCs w:val="24"/>
          <w:lang w:eastAsia="tr-TR"/>
        </w:rPr>
        <w:t>Ankara: Özel Eğ</w:t>
      </w:r>
      <w:r w:rsidRPr="00AC3871">
        <w:rPr>
          <w:rFonts w:ascii="Times New Roman" w:eastAsia="Times New Roman" w:hAnsi="Times New Roman" w:cs="Times New Roman"/>
          <w:sz w:val="24"/>
          <w:szCs w:val="24"/>
          <w:lang w:eastAsia="tr-TR"/>
        </w:rPr>
        <w:t xml:space="preserve">itim Rehberlik ve </w:t>
      </w:r>
      <w:r w:rsidRPr="00AC3871">
        <w:rPr>
          <w:rFonts w:ascii="Times New Roman" w:eastAsia="TimesNewRomanPSMT" w:hAnsi="Times New Roman" w:cs="Times New Roman"/>
          <w:sz w:val="24"/>
          <w:szCs w:val="24"/>
          <w:lang w:eastAsia="tr-TR"/>
        </w:rPr>
        <w:t>Danış</w:t>
      </w:r>
      <w:r w:rsidRPr="00AC3871">
        <w:rPr>
          <w:rFonts w:ascii="Times New Roman" w:eastAsia="Times New Roman" w:hAnsi="Times New Roman" w:cs="Times New Roman"/>
          <w:sz w:val="24"/>
          <w:szCs w:val="24"/>
          <w:lang w:eastAsia="tr-TR"/>
        </w:rPr>
        <w:t xml:space="preserve">ma Hizmetleri Genel </w:t>
      </w:r>
      <w:r w:rsidRPr="00AC3871">
        <w:rPr>
          <w:rFonts w:ascii="Times New Roman" w:eastAsia="TimesNewRomanPSMT" w:hAnsi="Times New Roman" w:cs="Times New Roman"/>
          <w:sz w:val="24"/>
          <w:szCs w:val="24"/>
          <w:lang w:eastAsia="tr-TR"/>
        </w:rPr>
        <w:t>Müdürlüğü.</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Milli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Eğitim</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Bakanlığı</w:t>
      </w:r>
      <w:proofErr w:type="spellEnd"/>
      <w:r w:rsidRPr="00AC3871">
        <w:rPr>
          <w:rFonts w:ascii="Times New Roman" w:eastAsia="Times New Roman" w:hAnsi="Times New Roman" w:cs="Times New Roman"/>
          <w:color w:val="000000"/>
          <w:sz w:val="24"/>
          <w:szCs w:val="24"/>
          <w:lang w:val="en-US" w:eastAsia="tr-TR"/>
        </w:rPr>
        <w:t xml:space="preserve"> (2013). </w:t>
      </w:r>
      <w:proofErr w:type="spellStart"/>
      <w:r w:rsidRPr="00AC3871">
        <w:rPr>
          <w:rFonts w:ascii="Times New Roman" w:eastAsia="Times New Roman" w:hAnsi="Times New Roman" w:cs="Times New Roman"/>
          <w:i/>
          <w:color w:val="000000"/>
          <w:sz w:val="24"/>
          <w:szCs w:val="24"/>
          <w:lang w:val="en-US" w:eastAsia="tr-TR"/>
        </w:rPr>
        <w:t>Okul</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Öncesi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Eğitim</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Programı</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Etkinlik</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Kitabı</w:t>
      </w:r>
      <w:proofErr w:type="spellEnd"/>
      <w:r w:rsidRPr="00AC3871">
        <w:rPr>
          <w:rFonts w:ascii="Times New Roman" w:eastAsia="Times New Roman" w:hAnsi="Times New Roman" w:cs="Times New Roman"/>
          <w:i/>
          <w:color w:val="000000"/>
          <w:sz w:val="24"/>
          <w:szCs w:val="24"/>
          <w:lang w:val="en-US" w:eastAsia="tr-TR"/>
        </w:rPr>
        <w:t>.</w:t>
      </w:r>
      <w:r w:rsidRPr="00AC3871">
        <w:rPr>
          <w:rFonts w:ascii="Times New Roman" w:eastAsia="Times New Roman" w:hAnsi="Times New Roman" w:cs="Times New Roman"/>
          <w:color w:val="000000"/>
          <w:sz w:val="24"/>
          <w:szCs w:val="24"/>
          <w:lang w:val="en-US" w:eastAsia="tr-TR"/>
        </w:rPr>
        <w:t xml:space="preserve"> Ankara: MEB </w:t>
      </w:r>
      <w:proofErr w:type="spellStart"/>
      <w:r w:rsidRPr="00AC3871">
        <w:rPr>
          <w:rFonts w:ascii="Times New Roman" w:eastAsia="Times New Roman" w:hAnsi="Times New Roman" w:cs="Times New Roman"/>
          <w:color w:val="000000"/>
          <w:sz w:val="24"/>
          <w:szCs w:val="24"/>
          <w:lang w:val="en-US" w:eastAsia="tr-TR"/>
        </w:rPr>
        <w:t>Yayınları</w:t>
      </w:r>
      <w:proofErr w:type="spellEnd"/>
      <w:r w:rsidRPr="00AC3871">
        <w:rPr>
          <w:rFonts w:ascii="Times New Roman" w:eastAsia="Times New Roman" w:hAnsi="Times New Roman" w:cs="Times New Roman"/>
          <w:color w:val="000000"/>
          <w:sz w:val="24"/>
          <w:szCs w:val="24"/>
          <w:lang w:val="en-US" w:eastAsia="tr-TR"/>
        </w:rPr>
        <w:t xml:space="preserve">. </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Murray, C. &amp; </w:t>
      </w:r>
      <w:r w:rsidR="00E05984" w:rsidRPr="00AC3871">
        <w:rPr>
          <w:rFonts w:ascii="Times New Roman" w:eastAsia="Times New Roman" w:hAnsi="Times New Roman" w:cs="Times New Roman"/>
          <w:sz w:val="24"/>
          <w:szCs w:val="24"/>
          <w:lang w:val="en-US" w:eastAsia="tr-TR"/>
        </w:rPr>
        <w:t xml:space="preserve">Greenberg, M. T. (2000). Children’s relationship with teachers and bonds with school an investigation of patterns and correlates in middle childhood. </w:t>
      </w:r>
      <w:r w:rsidR="00E05984" w:rsidRPr="00AC3871">
        <w:rPr>
          <w:rFonts w:ascii="Times New Roman" w:eastAsia="Times New Roman" w:hAnsi="Times New Roman" w:cs="Times New Roman"/>
          <w:i/>
          <w:iCs/>
          <w:sz w:val="24"/>
          <w:szCs w:val="24"/>
          <w:lang w:val="en-US" w:eastAsia="tr-TR"/>
        </w:rPr>
        <w:t>Journal of School Psychology, 38</w:t>
      </w:r>
      <w:r w:rsidR="00E05984" w:rsidRPr="00AC3871">
        <w:rPr>
          <w:rFonts w:ascii="Times New Roman" w:eastAsia="Times New Roman" w:hAnsi="Times New Roman" w:cs="Times New Roman"/>
          <w:sz w:val="24"/>
          <w:szCs w:val="24"/>
          <w:lang w:val="en-US" w:eastAsia="tr-TR"/>
        </w:rPr>
        <w:t>(5), 423-445.</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Nelson, J. R. &amp; </w:t>
      </w:r>
      <w:r w:rsidR="00E05984" w:rsidRPr="00AC3871">
        <w:rPr>
          <w:rFonts w:ascii="Times New Roman" w:eastAsia="Times New Roman" w:hAnsi="Times New Roman" w:cs="Times New Roman"/>
          <w:sz w:val="24"/>
          <w:szCs w:val="24"/>
          <w:lang w:val="en-US" w:eastAsia="tr-TR"/>
        </w:rPr>
        <w:t xml:space="preserve">Roberts, M.L. (2000). Ongoing reciprocal teacher-student interactions involving disruptive behaviors in general education classrooms. </w:t>
      </w:r>
      <w:r w:rsidR="00E05984" w:rsidRPr="00AC3871">
        <w:rPr>
          <w:rFonts w:ascii="Times New Roman" w:eastAsia="Times New Roman" w:hAnsi="Times New Roman" w:cs="Times New Roman"/>
          <w:i/>
          <w:sz w:val="24"/>
          <w:szCs w:val="24"/>
          <w:lang w:val="en-US" w:eastAsia="tr-TR"/>
        </w:rPr>
        <w:t>Journal of Emotional and Behavioral Disorders, 8</w:t>
      </w:r>
      <w:r w:rsidR="00E05984" w:rsidRPr="00AC3871">
        <w:rPr>
          <w:rFonts w:ascii="Times New Roman" w:eastAsia="Times New Roman" w:hAnsi="Times New Roman" w:cs="Times New Roman"/>
          <w:sz w:val="24"/>
          <w:szCs w:val="24"/>
          <w:lang w:val="en-US" w:eastAsia="tr-TR"/>
        </w:rPr>
        <w:t>(1), 27-37.</w:t>
      </w:r>
    </w:p>
    <w:p w:rsidR="00E05984" w:rsidRPr="00AC3871" w:rsidRDefault="00235E62" w:rsidP="00551440">
      <w:pPr>
        <w:autoSpaceDE w:val="0"/>
        <w:autoSpaceDN w:val="0"/>
        <w:adjustRightInd w:val="0"/>
        <w:spacing w:after="0" w:line="360" w:lineRule="auto"/>
        <w:ind w:left="567" w:hanging="567"/>
        <w:rPr>
          <w:rFonts w:ascii="Times New Roman" w:eastAsia="TimesNewRomanPSMT" w:hAnsi="Times New Roman" w:cs="Times New Roman"/>
          <w:sz w:val="24"/>
          <w:szCs w:val="24"/>
          <w:lang w:val="en-US" w:eastAsia="tr-TR"/>
        </w:rPr>
      </w:pPr>
      <w:r>
        <w:rPr>
          <w:rFonts w:ascii="Times New Roman" w:eastAsia="TimesNewRomanPSMT" w:hAnsi="Times New Roman" w:cs="Times New Roman"/>
          <w:sz w:val="24"/>
          <w:szCs w:val="24"/>
          <w:lang w:val="en-US" w:eastAsia="tr-TR"/>
        </w:rPr>
        <w:t xml:space="preserve">Odom, S. L., Yoder, P. &amp; </w:t>
      </w:r>
      <w:r w:rsidR="00E05984" w:rsidRPr="00AC3871">
        <w:rPr>
          <w:rFonts w:ascii="Times New Roman" w:eastAsia="TimesNewRomanPSMT" w:hAnsi="Times New Roman" w:cs="Times New Roman"/>
          <w:sz w:val="24"/>
          <w:szCs w:val="24"/>
          <w:lang w:val="en-US" w:eastAsia="tr-TR"/>
        </w:rPr>
        <w:t xml:space="preserve">Hill, G. 1988. Developmental intervention for infants with handicaps: Purposes and programs. </w:t>
      </w:r>
      <w:r w:rsidR="00E05984" w:rsidRPr="00AC3871">
        <w:rPr>
          <w:rFonts w:ascii="Times New Roman" w:eastAsia="TimesNewRomanPSMT" w:hAnsi="Times New Roman" w:cs="Times New Roman"/>
          <w:i/>
          <w:sz w:val="24"/>
          <w:szCs w:val="24"/>
          <w:lang w:val="en-US" w:eastAsia="tr-TR"/>
        </w:rPr>
        <w:t>The Journal of Special Education, 22</w:t>
      </w:r>
      <w:r w:rsidR="00E05984" w:rsidRPr="00AC3871">
        <w:rPr>
          <w:rFonts w:ascii="Times New Roman" w:eastAsia="TimesNewRomanPSMT" w:hAnsi="Times New Roman" w:cs="Times New Roman"/>
          <w:sz w:val="24"/>
          <w:szCs w:val="24"/>
          <w:lang w:val="en-US" w:eastAsia="tr-TR"/>
        </w:rPr>
        <w:t>(1), 11-24.</w:t>
      </w:r>
    </w:p>
    <w:p w:rsidR="00E05984" w:rsidRPr="00AC3871" w:rsidRDefault="00E05984" w:rsidP="00551440">
      <w:pPr>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Odluyurt</w:t>
      </w:r>
      <w:proofErr w:type="spellEnd"/>
      <w:r w:rsidRPr="00AC3871">
        <w:rPr>
          <w:rFonts w:ascii="Times New Roman" w:eastAsia="Times New Roman" w:hAnsi="Times New Roman" w:cs="Times New Roman"/>
          <w:sz w:val="24"/>
          <w:szCs w:val="24"/>
          <w:lang w:val="en-US" w:eastAsia="tr-TR"/>
        </w:rPr>
        <w:t xml:space="preserve">, S. (2012). </w:t>
      </w:r>
      <w:proofErr w:type="spellStart"/>
      <w:r w:rsidRPr="00AC3871">
        <w:rPr>
          <w:rFonts w:ascii="Times New Roman" w:eastAsia="Times New Roman" w:hAnsi="Times New Roman" w:cs="Times New Roman"/>
          <w:sz w:val="24"/>
          <w:szCs w:val="24"/>
          <w:lang w:val="en-US" w:eastAsia="tr-TR"/>
        </w:rPr>
        <w:t>Okul</w:t>
      </w:r>
      <w:proofErr w:type="spellEnd"/>
      <w:r w:rsidR="005A2695">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öncesi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kaynaştırma</w:t>
      </w:r>
      <w:proofErr w:type="spellEnd"/>
      <w:r w:rsidRPr="00AC3871">
        <w:rPr>
          <w:rFonts w:ascii="Times New Roman" w:eastAsia="Times New Roman" w:hAnsi="Times New Roman" w:cs="Times New Roman"/>
          <w:sz w:val="24"/>
          <w:szCs w:val="24"/>
          <w:lang w:val="en-US" w:eastAsia="tr-TR"/>
        </w:rPr>
        <w:t xml:space="preserve">. S. </w:t>
      </w:r>
      <w:proofErr w:type="spellStart"/>
      <w:r w:rsidRPr="00AC3871">
        <w:rPr>
          <w:rFonts w:ascii="Times New Roman" w:eastAsia="Times New Roman" w:hAnsi="Times New Roman" w:cs="Times New Roman"/>
          <w:sz w:val="24"/>
          <w:szCs w:val="24"/>
          <w:lang w:val="en-US" w:eastAsia="tr-TR"/>
        </w:rPr>
        <w:t>Batu</w:t>
      </w:r>
      <w:proofErr w:type="spellEnd"/>
      <w:r w:rsidRPr="00AC3871">
        <w:rPr>
          <w:rFonts w:ascii="Times New Roman" w:eastAsia="Times New Roman" w:hAnsi="Times New Roman" w:cs="Times New Roman"/>
          <w:sz w:val="24"/>
          <w:szCs w:val="24"/>
          <w:lang w:val="en-US" w:eastAsia="tr-TR"/>
        </w:rPr>
        <w:t xml:space="preserve">, A. </w:t>
      </w:r>
      <w:proofErr w:type="spellStart"/>
      <w:r w:rsidRPr="00AC3871">
        <w:rPr>
          <w:rFonts w:ascii="Times New Roman" w:eastAsia="Times New Roman" w:hAnsi="Times New Roman" w:cs="Times New Roman"/>
          <w:sz w:val="24"/>
          <w:szCs w:val="24"/>
          <w:lang w:val="en-US" w:eastAsia="tr-TR"/>
        </w:rPr>
        <w:t>Çolak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ve</w:t>
      </w:r>
      <w:proofErr w:type="spellEnd"/>
      <w:r w:rsidRPr="00AC3871">
        <w:rPr>
          <w:rFonts w:ascii="Times New Roman" w:eastAsia="Times New Roman" w:hAnsi="Times New Roman" w:cs="Times New Roman"/>
          <w:sz w:val="24"/>
          <w:szCs w:val="24"/>
          <w:lang w:val="en-US" w:eastAsia="tr-TR"/>
        </w:rPr>
        <w:t xml:space="preserve"> S. </w:t>
      </w:r>
      <w:proofErr w:type="spellStart"/>
      <w:r w:rsidRPr="00AC3871">
        <w:rPr>
          <w:rFonts w:ascii="Times New Roman" w:eastAsia="Times New Roman" w:hAnsi="Times New Roman" w:cs="Times New Roman"/>
          <w:sz w:val="24"/>
          <w:szCs w:val="24"/>
          <w:lang w:val="en-US" w:eastAsia="tr-TR"/>
        </w:rPr>
        <w:t>Odluyurt</w:t>
      </w:r>
      <w:proofErr w:type="spellEnd"/>
      <w:r w:rsidRPr="00AC3871">
        <w:rPr>
          <w:rFonts w:ascii="Times New Roman" w:eastAsia="Times New Roman" w:hAnsi="Times New Roman" w:cs="Times New Roman"/>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Özel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Gereksinimli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Çocukların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Kaynaştırılması</w:t>
      </w:r>
      <w:proofErr w:type="spellEnd"/>
      <w:r w:rsidRPr="00AC3871">
        <w:rPr>
          <w:rFonts w:ascii="Times New Roman" w:eastAsia="Times New Roman" w:hAnsi="Times New Roman" w:cs="Times New Roman"/>
          <w:iCs/>
          <w:sz w:val="24"/>
          <w:szCs w:val="24"/>
          <w:lang w:val="en-US" w:eastAsia="tr-TR"/>
        </w:rPr>
        <w:t xml:space="preserve"> </w:t>
      </w:r>
      <w:r w:rsidR="006E7779">
        <w:rPr>
          <w:rFonts w:ascii="Times New Roman" w:eastAsia="Times New Roman" w:hAnsi="Times New Roman" w:cs="Times New Roman"/>
          <w:sz w:val="24"/>
          <w:szCs w:val="24"/>
          <w:lang w:val="en-US" w:eastAsia="tr-TR"/>
        </w:rPr>
        <w:t>(ss</w:t>
      </w:r>
      <w:r w:rsidRPr="00AC3871">
        <w:rPr>
          <w:rFonts w:ascii="Times New Roman" w:eastAsia="Times New Roman" w:hAnsi="Times New Roman" w:cs="Times New Roman"/>
          <w:sz w:val="24"/>
          <w:szCs w:val="24"/>
          <w:lang w:val="en-US" w:eastAsia="tr-TR"/>
        </w:rPr>
        <w:t xml:space="preserve">.139-171). Ankara: </w:t>
      </w:r>
      <w:proofErr w:type="spellStart"/>
      <w:r w:rsidRPr="00AC3871">
        <w:rPr>
          <w:rFonts w:ascii="Times New Roman" w:eastAsia="Times New Roman" w:hAnsi="Times New Roman" w:cs="Times New Roman"/>
          <w:sz w:val="24"/>
          <w:szCs w:val="24"/>
          <w:lang w:val="en-US" w:eastAsia="tr-TR"/>
        </w:rPr>
        <w:t>Vize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Yayıncılık</w:t>
      </w:r>
      <w:proofErr w:type="spellEnd"/>
      <w:r w:rsidRPr="00AC3871">
        <w:rPr>
          <w:rFonts w:ascii="Times New Roman" w:eastAsia="Times New Roman" w:hAnsi="Times New Roman" w:cs="Times New Roman"/>
          <w:sz w:val="24"/>
          <w:szCs w:val="24"/>
          <w:lang w:val="en-US" w:eastAsia="tr-TR"/>
        </w:rPr>
        <w:t>.</w:t>
      </w:r>
    </w:p>
    <w:p w:rsidR="00E05984" w:rsidRPr="00AC3871" w:rsidRDefault="00235E62" w:rsidP="00551440">
      <w:pPr>
        <w:spacing w:after="0" w:line="360" w:lineRule="auto"/>
        <w:ind w:left="567" w:hanging="567"/>
        <w:rPr>
          <w:rFonts w:ascii="Times New Roman" w:eastAsia="Times New Roman" w:hAnsi="Times New Roman" w:cs="Times New Roman"/>
          <w:sz w:val="24"/>
          <w:szCs w:val="24"/>
          <w:lang w:val="en-US" w:eastAsia="tr-TR"/>
        </w:rPr>
      </w:pPr>
      <w:proofErr w:type="spellStart"/>
      <w:r>
        <w:rPr>
          <w:rFonts w:ascii="Times New Roman" w:eastAsia="Times New Roman" w:hAnsi="Times New Roman" w:cs="Times New Roman"/>
          <w:sz w:val="24"/>
          <w:szCs w:val="24"/>
          <w:lang w:eastAsia="tr-TR"/>
        </w:rPr>
        <w:t>Odom</w:t>
      </w:r>
      <w:proofErr w:type="spellEnd"/>
      <w:r>
        <w:rPr>
          <w:rFonts w:ascii="Times New Roman" w:eastAsia="Times New Roman" w:hAnsi="Times New Roman" w:cs="Times New Roman"/>
          <w:sz w:val="24"/>
          <w:szCs w:val="24"/>
          <w:lang w:eastAsia="tr-TR"/>
        </w:rPr>
        <w:t xml:space="preserve">, S. L. &amp; </w:t>
      </w:r>
      <w:proofErr w:type="spellStart"/>
      <w:r w:rsidR="00E05984" w:rsidRPr="00AC3871">
        <w:rPr>
          <w:rFonts w:ascii="Times New Roman" w:eastAsia="Times New Roman" w:hAnsi="Times New Roman" w:cs="Times New Roman"/>
          <w:sz w:val="24"/>
          <w:szCs w:val="24"/>
          <w:lang w:eastAsia="tr-TR"/>
        </w:rPr>
        <w:t>McEvoy</w:t>
      </w:r>
      <w:proofErr w:type="spellEnd"/>
      <w:r w:rsidR="00E05984" w:rsidRPr="00AC3871">
        <w:rPr>
          <w:rFonts w:ascii="Times New Roman" w:eastAsia="Times New Roman" w:hAnsi="Times New Roman" w:cs="Times New Roman"/>
          <w:sz w:val="24"/>
          <w:szCs w:val="24"/>
          <w:lang w:eastAsia="tr-TR"/>
        </w:rPr>
        <w:t xml:space="preserve">, M. A. (1990). </w:t>
      </w:r>
      <w:proofErr w:type="spellStart"/>
      <w:r w:rsidR="00E05984" w:rsidRPr="00AC3871">
        <w:rPr>
          <w:rFonts w:ascii="Times New Roman" w:eastAsia="Times New Roman" w:hAnsi="Times New Roman" w:cs="Times New Roman"/>
          <w:sz w:val="24"/>
          <w:szCs w:val="24"/>
          <w:lang w:eastAsia="tr-TR"/>
        </w:rPr>
        <w:t>Mainstreaming</w:t>
      </w:r>
      <w:proofErr w:type="spellEnd"/>
      <w:r w:rsidR="00E05984" w:rsidRPr="00AC3871">
        <w:rPr>
          <w:rFonts w:ascii="Times New Roman" w:eastAsia="Times New Roman" w:hAnsi="Times New Roman" w:cs="Times New Roman"/>
          <w:sz w:val="24"/>
          <w:szCs w:val="24"/>
          <w:lang w:eastAsia="tr-TR"/>
        </w:rPr>
        <w:t xml:space="preserve"> at </w:t>
      </w:r>
      <w:proofErr w:type="spellStart"/>
      <w:r w:rsidR="00E05984" w:rsidRPr="00AC3871">
        <w:rPr>
          <w:rFonts w:ascii="Times New Roman" w:eastAsia="Times New Roman" w:hAnsi="Times New Roman" w:cs="Times New Roman"/>
          <w:sz w:val="24"/>
          <w:szCs w:val="24"/>
          <w:lang w:eastAsia="tr-TR"/>
        </w:rPr>
        <w:t>the</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preschool</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level</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Potential</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barriers</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and</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tasks</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for</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the</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sz w:val="24"/>
          <w:szCs w:val="24"/>
          <w:lang w:eastAsia="tr-TR"/>
        </w:rPr>
        <w:t>field</w:t>
      </w:r>
      <w:proofErr w:type="spellEnd"/>
      <w:r w:rsidR="00E05984" w:rsidRPr="00AC3871">
        <w:rPr>
          <w:rFonts w:ascii="Times New Roman" w:eastAsia="Times New Roman" w:hAnsi="Times New Roman" w:cs="Times New Roman"/>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Topics</w:t>
      </w:r>
      <w:proofErr w:type="spellEnd"/>
      <w:r w:rsidR="00E05984" w:rsidRPr="00AC3871">
        <w:rPr>
          <w:rFonts w:ascii="Times New Roman" w:eastAsia="Times New Roman" w:hAnsi="Times New Roman" w:cs="Times New Roman"/>
          <w:i/>
          <w:iCs/>
          <w:sz w:val="24"/>
          <w:szCs w:val="24"/>
          <w:lang w:eastAsia="tr-TR"/>
        </w:rPr>
        <w:t xml:space="preserve"> in </w:t>
      </w:r>
      <w:proofErr w:type="spellStart"/>
      <w:r w:rsidR="00E05984" w:rsidRPr="00AC3871">
        <w:rPr>
          <w:rFonts w:ascii="Times New Roman" w:eastAsia="Times New Roman" w:hAnsi="Times New Roman" w:cs="Times New Roman"/>
          <w:i/>
          <w:iCs/>
          <w:sz w:val="24"/>
          <w:szCs w:val="24"/>
          <w:lang w:eastAsia="tr-TR"/>
        </w:rPr>
        <w:t>Early</w:t>
      </w:r>
      <w:proofErr w:type="spellEnd"/>
      <w:r w:rsidR="00E05984" w:rsidRPr="00AC3871">
        <w:rPr>
          <w:rFonts w:ascii="Times New Roman" w:eastAsia="Times New Roman" w:hAnsi="Times New Roman" w:cs="Times New Roman"/>
          <w:i/>
          <w:iCs/>
          <w:sz w:val="24"/>
          <w:szCs w:val="24"/>
          <w:lang w:eastAsia="tr-TR"/>
        </w:rPr>
        <w:t xml:space="preserve"> </w:t>
      </w:r>
      <w:proofErr w:type="spellStart"/>
      <w:r w:rsidR="00E05984" w:rsidRPr="00AC3871">
        <w:rPr>
          <w:rFonts w:ascii="Times New Roman" w:eastAsia="Times New Roman" w:hAnsi="Times New Roman" w:cs="Times New Roman"/>
          <w:i/>
          <w:iCs/>
          <w:sz w:val="24"/>
          <w:szCs w:val="24"/>
          <w:lang w:eastAsia="tr-TR"/>
        </w:rPr>
        <w:t>Childhood</w:t>
      </w:r>
      <w:proofErr w:type="spellEnd"/>
      <w:r w:rsidR="00E05984" w:rsidRPr="00AC3871">
        <w:rPr>
          <w:rFonts w:ascii="Times New Roman" w:eastAsia="Times New Roman" w:hAnsi="Times New Roman" w:cs="Times New Roman"/>
          <w:i/>
          <w:iCs/>
          <w:sz w:val="24"/>
          <w:szCs w:val="24"/>
          <w:lang w:eastAsia="tr-TR"/>
        </w:rPr>
        <w:t xml:space="preserve"> Special </w:t>
      </w:r>
      <w:proofErr w:type="spellStart"/>
      <w:r w:rsidR="00E05984" w:rsidRPr="00AC3871">
        <w:rPr>
          <w:rFonts w:ascii="Times New Roman" w:eastAsia="Times New Roman" w:hAnsi="Times New Roman" w:cs="Times New Roman"/>
          <w:i/>
          <w:iCs/>
          <w:sz w:val="24"/>
          <w:szCs w:val="24"/>
          <w:lang w:eastAsia="tr-TR"/>
        </w:rPr>
        <w:t>Education</w:t>
      </w:r>
      <w:proofErr w:type="spellEnd"/>
      <w:r w:rsidR="00E05984" w:rsidRPr="00AC3871">
        <w:rPr>
          <w:rFonts w:ascii="Times New Roman" w:eastAsia="Times New Roman" w:hAnsi="Times New Roman" w:cs="Times New Roman"/>
          <w:i/>
          <w:iCs/>
          <w:sz w:val="24"/>
          <w:szCs w:val="24"/>
          <w:lang w:eastAsia="tr-TR"/>
        </w:rPr>
        <w:t>, 10</w:t>
      </w:r>
      <w:r w:rsidR="00E05984" w:rsidRPr="00AC3871">
        <w:rPr>
          <w:rFonts w:ascii="Times New Roman" w:eastAsia="Times New Roman" w:hAnsi="Times New Roman" w:cs="Times New Roman"/>
          <w:sz w:val="24"/>
          <w:szCs w:val="24"/>
          <w:lang w:eastAsia="tr-TR"/>
        </w:rPr>
        <w:t>(2), 48-61.</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Özbaba</w:t>
      </w:r>
      <w:proofErr w:type="spellEnd"/>
      <w:r w:rsidRPr="00AC3871">
        <w:rPr>
          <w:rFonts w:ascii="Times New Roman" w:eastAsia="Times New Roman" w:hAnsi="Times New Roman" w:cs="Times New Roman"/>
          <w:sz w:val="24"/>
          <w:szCs w:val="24"/>
          <w:lang w:val="en-US" w:eastAsia="tr-TR"/>
        </w:rPr>
        <w:t xml:space="preserve">, N. (2000). </w:t>
      </w:r>
      <w:proofErr w:type="spellStart"/>
      <w:r w:rsidRPr="00AC3871">
        <w:rPr>
          <w:rFonts w:ascii="Times New Roman" w:eastAsia="Times New Roman" w:hAnsi="Times New Roman" w:cs="Times New Roman"/>
          <w:i/>
          <w:iCs/>
          <w:sz w:val="24"/>
          <w:szCs w:val="24"/>
          <w:lang w:val="en-US" w:eastAsia="tr-TR"/>
        </w:rPr>
        <w:t>Okul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öncesi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eğitimcilerin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ve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ailelerin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özel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muhtaç</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çocuklar</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ile</w:t>
      </w:r>
      <w:proofErr w:type="spellEnd"/>
      <w:r w:rsidRPr="00AC3871">
        <w:rPr>
          <w:rFonts w:ascii="Times New Roman" w:eastAsia="Times New Roman" w:hAnsi="Times New Roman" w:cs="Times New Roman"/>
          <w:i/>
          <w:iCs/>
          <w:sz w:val="24"/>
          <w:szCs w:val="24"/>
          <w:lang w:val="en-US" w:eastAsia="tr-TR"/>
        </w:rPr>
        <w:t xml:space="preserve"> normal </w:t>
      </w:r>
      <w:proofErr w:type="spellStart"/>
      <w:r w:rsidRPr="00AC3871">
        <w:rPr>
          <w:rFonts w:ascii="Times New Roman" w:eastAsia="Times New Roman" w:hAnsi="Times New Roman" w:cs="Times New Roman"/>
          <w:i/>
          <w:iCs/>
          <w:sz w:val="24"/>
          <w:szCs w:val="24"/>
          <w:lang w:val="en-US" w:eastAsia="tr-TR"/>
        </w:rPr>
        <w:t>çocukların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kaynaştırılmasına</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karşı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tutumları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Y</w:t>
      </w:r>
      <w:r w:rsidR="005A2695">
        <w:rPr>
          <w:rFonts w:ascii="Times New Roman" w:eastAsia="Times New Roman" w:hAnsi="Times New Roman" w:cs="Times New Roman"/>
          <w:sz w:val="24"/>
          <w:szCs w:val="24"/>
          <w:lang w:val="en-US" w:eastAsia="tr-TR"/>
        </w:rPr>
        <w:t>ayımlanmamış</w:t>
      </w:r>
      <w:proofErr w:type="spellEnd"/>
      <w:r w:rsidR="005A2695">
        <w:rPr>
          <w:rFonts w:ascii="Times New Roman" w:eastAsia="Times New Roman" w:hAnsi="Times New Roman" w:cs="Times New Roman"/>
          <w:sz w:val="24"/>
          <w:szCs w:val="24"/>
          <w:lang w:val="en-US" w:eastAsia="tr-TR"/>
        </w:rPr>
        <w:t xml:space="preserve"> </w:t>
      </w:r>
      <w:proofErr w:type="spellStart"/>
      <w:r w:rsidR="005A2695">
        <w:rPr>
          <w:rFonts w:ascii="Times New Roman" w:eastAsia="Times New Roman" w:hAnsi="Times New Roman" w:cs="Times New Roman"/>
          <w:sz w:val="24"/>
          <w:szCs w:val="24"/>
          <w:lang w:val="en-US" w:eastAsia="tr-TR"/>
        </w:rPr>
        <w:t>yüksek</w:t>
      </w:r>
      <w:proofErr w:type="spellEnd"/>
      <w:r w:rsidR="005A2695">
        <w:rPr>
          <w:rFonts w:ascii="Times New Roman" w:eastAsia="Times New Roman" w:hAnsi="Times New Roman" w:cs="Times New Roman"/>
          <w:sz w:val="24"/>
          <w:szCs w:val="24"/>
          <w:lang w:val="en-US" w:eastAsia="tr-TR"/>
        </w:rPr>
        <w:t xml:space="preserve"> </w:t>
      </w:r>
      <w:proofErr w:type="spellStart"/>
      <w:r w:rsidR="005A2695">
        <w:rPr>
          <w:rFonts w:ascii="Times New Roman" w:eastAsia="Times New Roman" w:hAnsi="Times New Roman" w:cs="Times New Roman"/>
          <w:sz w:val="24"/>
          <w:szCs w:val="24"/>
          <w:lang w:val="en-US" w:eastAsia="tr-TR"/>
        </w:rPr>
        <w:t>lisans</w:t>
      </w:r>
      <w:proofErr w:type="spellEnd"/>
      <w:r w:rsidR="005A2695">
        <w:rPr>
          <w:rFonts w:ascii="Times New Roman" w:eastAsia="Times New Roman" w:hAnsi="Times New Roman" w:cs="Times New Roman"/>
          <w:sz w:val="24"/>
          <w:szCs w:val="24"/>
          <w:lang w:val="en-US" w:eastAsia="tr-TR"/>
        </w:rPr>
        <w:t xml:space="preserve"> </w:t>
      </w:r>
      <w:proofErr w:type="spellStart"/>
      <w:r w:rsidR="005A2695">
        <w:rPr>
          <w:rFonts w:ascii="Times New Roman" w:eastAsia="Times New Roman" w:hAnsi="Times New Roman" w:cs="Times New Roman"/>
          <w:sz w:val="24"/>
          <w:szCs w:val="24"/>
          <w:lang w:val="en-US" w:eastAsia="tr-TR"/>
        </w:rPr>
        <w:t>t</w:t>
      </w:r>
      <w:r w:rsidRPr="00AC3871">
        <w:rPr>
          <w:rFonts w:ascii="Times New Roman" w:eastAsia="Times New Roman" w:hAnsi="Times New Roman" w:cs="Times New Roman"/>
          <w:sz w:val="24"/>
          <w:szCs w:val="24"/>
          <w:lang w:val="en-US" w:eastAsia="tr-TR"/>
        </w:rPr>
        <w:t>ezi</w:t>
      </w:r>
      <w:proofErr w:type="spellEnd"/>
      <w:r w:rsidRPr="00AC3871">
        <w:rPr>
          <w:rFonts w:ascii="Times New Roman" w:eastAsia="Times New Roman" w:hAnsi="Times New Roman" w:cs="Times New Roman"/>
          <w:sz w:val="24"/>
          <w:szCs w:val="24"/>
          <w:lang w:val="en-US" w:eastAsia="tr-TR"/>
        </w:rPr>
        <w:t xml:space="preserve">, Marmara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İstanbul.</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Cs/>
          <w:sz w:val="24"/>
          <w:szCs w:val="24"/>
          <w:lang w:val="en-US" w:eastAsia="tr-TR"/>
        </w:rPr>
      </w:pPr>
      <w:proofErr w:type="spellStart"/>
      <w:r w:rsidRPr="00AC3871">
        <w:rPr>
          <w:rFonts w:ascii="Times New Roman" w:eastAsia="Times New Roman" w:hAnsi="Times New Roman" w:cs="Times New Roman"/>
          <w:iCs/>
          <w:sz w:val="24"/>
          <w:szCs w:val="24"/>
          <w:lang w:val="en-US" w:eastAsia="tr-TR"/>
        </w:rPr>
        <w:t>Özen</w:t>
      </w:r>
      <w:proofErr w:type="spellEnd"/>
      <w:r w:rsidRPr="00AC3871">
        <w:rPr>
          <w:rFonts w:ascii="Times New Roman" w:eastAsia="Times New Roman" w:hAnsi="Times New Roman" w:cs="Times New Roman"/>
          <w:iCs/>
          <w:sz w:val="24"/>
          <w:szCs w:val="24"/>
          <w:lang w:val="en-US" w:eastAsia="tr-TR"/>
        </w:rPr>
        <w:t xml:space="preserve">, A. (2010). </w:t>
      </w:r>
      <w:proofErr w:type="spellStart"/>
      <w:r w:rsidRPr="00AC3871">
        <w:rPr>
          <w:rFonts w:ascii="Times New Roman" w:eastAsia="Times New Roman" w:hAnsi="Times New Roman" w:cs="Times New Roman"/>
          <w:iCs/>
          <w:sz w:val="24"/>
          <w:szCs w:val="24"/>
          <w:lang w:val="en-US" w:eastAsia="tr-TR"/>
        </w:rPr>
        <w:t>Özel</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gereksinimli</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çocuklar</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ve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oyun</w:t>
      </w:r>
      <w:proofErr w:type="spellEnd"/>
      <w:r w:rsidRPr="00AC3871">
        <w:rPr>
          <w:rFonts w:ascii="Times New Roman" w:eastAsia="Times New Roman" w:hAnsi="Times New Roman" w:cs="Times New Roman"/>
          <w:iCs/>
          <w:sz w:val="24"/>
          <w:szCs w:val="24"/>
          <w:lang w:val="en-US" w:eastAsia="tr-TR"/>
        </w:rPr>
        <w:t xml:space="preserve">. İ. H. </w:t>
      </w:r>
      <w:proofErr w:type="spellStart"/>
      <w:r w:rsidRPr="00AC3871">
        <w:rPr>
          <w:rFonts w:ascii="Times New Roman" w:eastAsia="Times New Roman" w:hAnsi="Times New Roman" w:cs="Times New Roman"/>
          <w:iCs/>
          <w:sz w:val="24"/>
          <w:szCs w:val="24"/>
          <w:lang w:val="en-US" w:eastAsia="tr-TR"/>
        </w:rPr>
        <w:t>Diken</w:t>
      </w:r>
      <w:proofErr w:type="spellEnd"/>
      <w:r w:rsidRPr="00AC3871">
        <w:rPr>
          <w:rFonts w:ascii="Times New Roman" w:eastAsia="Times New Roman" w:hAnsi="Times New Roman" w:cs="Times New Roman"/>
          <w:iCs/>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Erken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çocukluk</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eğitimi</w:t>
      </w:r>
      <w:proofErr w:type="spellEnd"/>
      <w:r w:rsidRPr="00AC3871">
        <w:rPr>
          <w:rFonts w:ascii="Times New Roman" w:eastAsia="Times New Roman" w:hAnsi="Times New Roman" w:cs="Times New Roman"/>
          <w:i/>
          <w:iCs/>
          <w:sz w:val="24"/>
          <w:szCs w:val="24"/>
          <w:lang w:val="en-US" w:eastAsia="tr-TR"/>
        </w:rPr>
        <w:t xml:space="preserve"> </w:t>
      </w:r>
      <w:r w:rsidR="006E7779">
        <w:rPr>
          <w:rFonts w:ascii="Times New Roman" w:eastAsia="Times New Roman" w:hAnsi="Times New Roman" w:cs="Times New Roman"/>
          <w:iCs/>
          <w:sz w:val="24"/>
          <w:szCs w:val="24"/>
          <w:lang w:val="en-US" w:eastAsia="tr-TR"/>
        </w:rPr>
        <w:t>(ss</w:t>
      </w:r>
      <w:r w:rsidRPr="00AC3871">
        <w:rPr>
          <w:rFonts w:ascii="Times New Roman" w:eastAsia="Times New Roman" w:hAnsi="Times New Roman" w:cs="Times New Roman"/>
          <w:iCs/>
          <w:sz w:val="24"/>
          <w:szCs w:val="24"/>
          <w:lang w:val="en-US" w:eastAsia="tr-TR"/>
        </w:rPr>
        <w:t>. 435-458)</w:t>
      </w:r>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Cs/>
          <w:sz w:val="24"/>
          <w:szCs w:val="24"/>
          <w:lang w:val="en-US" w:eastAsia="tr-TR"/>
        </w:rPr>
        <w:t xml:space="preserve">Ankara: </w:t>
      </w:r>
      <w:proofErr w:type="spellStart"/>
      <w:r w:rsidRPr="00AC3871">
        <w:rPr>
          <w:rFonts w:ascii="Times New Roman" w:eastAsia="Times New Roman" w:hAnsi="Times New Roman" w:cs="Times New Roman"/>
          <w:iCs/>
          <w:sz w:val="24"/>
          <w:szCs w:val="24"/>
          <w:lang w:val="en-US" w:eastAsia="tr-TR"/>
        </w:rPr>
        <w:t>Pegem</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Akademi</w:t>
      </w:r>
      <w:proofErr w:type="spellEnd"/>
      <w:r w:rsidRPr="00AC3871">
        <w:rPr>
          <w:rFonts w:ascii="Times New Roman" w:eastAsia="Times New Roman" w:hAnsi="Times New Roman" w:cs="Times New Roman"/>
          <w:iCs/>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Pianta</w:t>
      </w:r>
      <w:proofErr w:type="spellEnd"/>
      <w:r w:rsidRPr="00AC3871">
        <w:rPr>
          <w:rFonts w:ascii="Times New Roman" w:eastAsia="Times New Roman" w:hAnsi="Times New Roman" w:cs="Times New Roman"/>
          <w:sz w:val="24"/>
          <w:szCs w:val="24"/>
          <w:lang w:val="en-US" w:eastAsia="tr-TR"/>
        </w:rPr>
        <w:t xml:space="preserve">, R.C. (1997). Adult-child relationship processes and early schooling. </w:t>
      </w:r>
      <w:r w:rsidRPr="00AC3871">
        <w:rPr>
          <w:rFonts w:ascii="Times New Roman" w:eastAsia="Times New Roman" w:hAnsi="Times New Roman" w:cs="Times New Roman"/>
          <w:i/>
          <w:iCs/>
          <w:sz w:val="24"/>
          <w:szCs w:val="24"/>
          <w:lang w:val="en-US" w:eastAsia="tr-TR"/>
        </w:rPr>
        <w:t xml:space="preserve">Early </w:t>
      </w:r>
      <w:proofErr w:type="spellStart"/>
      <w:r w:rsidRPr="00AC3871">
        <w:rPr>
          <w:rFonts w:ascii="Times New Roman" w:eastAsia="Times New Roman" w:hAnsi="Times New Roman" w:cs="Times New Roman"/>
          <w:i/>
          <w:iCs/>
          <w:sz w:val="24"/>
          <w:szCs w:val="24"/>
          <w:lang w:val="en-US" w:eastAsia="tr-TR"/>
        </w:rPr>
        <w:t>Educationand</w:t>
      </w:r>
      <w:proofErr w:type="spellEnd"/>
      <w:r w:rsidRPr="00AC3871">
        <w:rPr>
          <w:rFonts w:ascii="Times New Roman" w:eastAsia="Times New Roman" w:hAnsi="Times New Roman" w:cs="Times New Roman"/>
          <w:i/>
          <w:iCs/>
          <w:sz w:val="24"/>
          <w:szCs w:val="24"/>
          <w:lang w:val="en-US" w:eastAsia="tr-TR"/>
        </w:rPr>
        <w:t xml:space="preserve"> Development, </w:t>
      </w:r>
      <w:r w:rsidRPr="00AC3871">
        <w:rPr>
          <w:rFonts w:ascii="Times New Roman" w:eastAsia="Times New Roman" w:hAnsi="Times New Roman" w:cs="Times New Roman"/>
          <w:i/>
          <w:sz w:val="24"/>
          <w:szCs w:val="24"/>
          <w:lang w:val="en-US" w:eastAsia="tr-TR"/>
        </w:rPr>
        <w:t>8</w:t>
      </w:r>
      <w:r w:rsidRPr="00AC3871">
        <w:rPr>
          <w:rFonts w:ascii="Times New Roman" w:eastAsia="Times New Roman" w:hAnsi="Times New Roman" w:cs="Times New Roman"/>
          <w:sz w:val="24"/>
          <w:szCs w:val="24"/>
          <w:lang w:val="en-US" w:eastAsia="tr-TR"/>
        </w:rPr>
        <w:t>, 11-26.</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i/>
          <w:iCs/>
          <w:color w:val="292526"/>
          <w:sz w:val="24"/>
          <w:szCs w:val="24"/>
          <w:lang w:val="en-US" w:eastAsia="tr-TR"/>
        </w:rPr>
      </w:pPr>
      <w:proofErr w:type="spellStart"/>
      <w:r>
        <w:rPr>
          <w:rFonts w:ascii="Times New Roman" w:eastAsia="Times New Roman" w:hAnsi="Times New Roman" w:cs="Times New Roman"/>
          <w:sz w:val="24"/>
          <w:szCs w:val="24"/>
          <w:lang w:val="en-US" w:eastAsia="tr-TR"/>
        </w:rPr>
        <w:lastRenderedPageBreak/>
        <w:t>Rakap</w:t>
      </w:r>
      <w:proofErr w:type="spellEnd"/>
      <w:r>
        <w:rPr>
          <w:rFonts w:ascii="Times New Roman" w:eastAsia="Times New Roman" w:hAnsi="Times New Roman" w:cs="Times New Roman"/>
          <w:sz w:val="24"/>
          <w:szCs w:val="24"/>
          <w:lang w:val="en-US" w:eastAsia="tr-TR"/>
        </w:rPr>
        <w:t xml:space="preserve">, S. </w:t>
      </w:r>
      <w:proofErr w:type="spellStart"/>
      <w:r>
        <w:rPr>
          <w:rFonts w:ascii="Times New Roman" w:eastAsia="Times New Roman" w:hAnsi="Times New Roman" w:cs="Times New Roman"/>
          <w:sz w:val="24"/>
          <w:szCs w:val="24"/>
          <w:lang w:val="en-US" w:eastAsia="tr-TR"/>
        </w:rPr>
        <w:t>ve</w:t>
      </w:r>
      <w:proofErr w:type="spellEnd"/>
      <w:r w:rsidR="00E05984" w:rsidRPr="00AC3871">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Parlak-Rakap</w:t>
      </w:r>
      <w:proofErr w:type="spellEnd"/>
      <w:r w:rsidR="00E05984" w:rsidRPr="00AC3871">
        <w:rPr>
          <w:rFonts w:ascii="Times New Roman" w:eastAsia="Times New Roman" w:hAnsi="Times New Roman" w:cs="Times New Roman"/>
          <w:sz w:val="24"/>
          <w:szCs w:val="24"/>
          <w:lang w:val="en-US" w:eastAsia="tr-TR"/>
        </w:rPr>
        <w:t>, A. (2011).</w:t>
      </w:r>
      <w:r w:rsidR="00E05984" w:rsidRPr="00AC3871">
        <w:rPr>
          <w:rFonts w:ascii="Times New Roman" w:eastAsia="Times New Roman" w:hAnsi="Times New Roman" w:cs="Times New Roman"/>
          <w:bCs/>
          <w:color w:val="292526"/>
          <w:sz w:val="24"/>
          <w:szCs w:val="24"/>
          <w:lang w:val="en-US" w:eastAsia="tr-TR"/>
        </w:rPr>
        <w:t xml:space="preserve"> Effectiveness of embedded instruction in early childhood special education: a literature review.</w:t>
      </w:r>
      <w:r w:rsidR="00E05984" w:rsidRPr="00AC3871">
        <w:rPr>
          <w:rFonts w:ascii="Times New Roman" w:eastAsia="Times New Roman" w:hAnsi="Times New Roman" w:cs="Times New Roman"/>
          <w:i/>
          <w:iCs/>
          <w:color w:val="292526"/>
          <w:sz w:val="24"/>
          <w:szCs w:val="24"/>
          <w:lang w:val="en-US" w:eastAsia="tr-TR"/>
        </w:rPr>
        <w:t xml:space="preserve"> European Early Childhood</w:t>
      </w:r>
      <w:r>
        <w:rPr>
          <w:rFonts w:ascii="Times New Roman" w:eastAsia="Times New Roman" w:hAnsi="Times New Roman" w:cs="Times New Roman"/>
          <w:i/>
          <w:iCs/>
          <w:color w:val="292526"/>
          <w:sz w:val="24"/>
          <w:szCs w:val="24"/>
          <w:lang w:val="en-US" w:eastAsia="tr-TR"/>
        </w:rPr>
        <w:t xml:space="preserve"> Education Research Journal, 19</w:t>
      </w:r>
      <w:r w:rsidR="00E05984" w:rsidRPr="00AC3871">
        <w:rPr>
          <w:rFonts w:ascii="Times New Roman" w:eastAsia="Times New Roman" w:hAnsi="Times New Roman" w:cs="Times New Roman"/>
          <w:i/>
          <w:iCs/>
          <w:color w:val="292526"/>
          <w:sz w:val="24"/>
          <w:szCs w:val="24"/>
          <w:lang w:val="en-US" w:eastAsia="tr-TR"/>
        </w:rPr>
        <w:t xml:space="preserve">(1), </w:t>
      </w:r>
      <w:r w:rsidR="00E05984" w:rsidRPr="00AC3871">
        <w:rPr>
          <w:rFonts w:ascii="Times New Roman" w:eastAsia="Times New Roman" w:hAnsi="Times New Roman" w:cs="Times New Roman"/>
          <w:iCs/>
          <w:color w:val="292526"/>
          <w:sz w:val="24"/>
          <w:szCs w:val="24"/>
          <w:lang w:val="en-US" w:eastAsia="tr-TR"/>
        </w:rPr>
        <w:t>79-96.</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Roorda</w:t>
      </w:r>
      <w:proofErr w:type="spellEnd"/>
      <w:r w:rsidRPr="00AC3871">
        <w:rPr>
          <w:rFonts w:ascii="Times New Roman" w:eastAsia="Times New Roman" w:hAnsi="Times New Roman" w:cs="Times New Roman"/>
          <w:color w:val="000000"/>
          <w:sz w:val="24"/>
          <w:szCs w:val="24"/>
          <w:lang w:val="en-US" w:eastAsia="tr-TR"/>
        </w:rPr>
        <w:t>, D. L.</w:t>
      </w:r>
      <w:proofErr w:type="gramStart"/>
      <w:r w:rsidRPr="00AC3871">
        <w:rPr>
          <w:rFonts w:ascii="Times New Roman" w:eastAsia="Times New Roman" w:hAnsi="Times New Roman" w:cs="Times New Roman"/>
          <w:color w:val="000000"/>
          <w:sz w:val="24"/>
          <w:szCs w:val="24"/>
          <w:lang w:val="en-US" w:eastAsia="tr-TR"/>
        </w:rPr>
        <w:t>,.</w:t>
      </w:r>
      <w:proofErr w:type="gram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Koomen</w:t>
      </w:r>
      <w:proofErr w:type="spellEnd"/>
      <w:r w:rsidRPr="00AC3871">
        <w:rPr>
          <w:rFonts w:ascii="Times New Roman" w:eastAsia="Times New Roman" w:hAnsi="Times New Roman" w:cs="Times New Roman"/>
          <w:color w:val="000000"/>
          <w:sz w:val="24"/>
          <w:szCs w:val="24"/>
          <w:lang w:val="en-US" w:eastAsia="tr-TR"/>
        </w:rPr>
        <w:t>, H. M. Y.,</w:t>
      </w:r>
      <w:r w:rsidR="00235E62">
        <w:rPr>
          <w:rFonts w:ascii="Times New Roman" w:eastAsia="Times New Roman" w:hAnsi="Times New Roman" w:cs="Times New Roman"/>
          <w:color w:val="000000"/>
          <w:sz w:val="24"/>
          <w:szCs w:val="24"/>
          <w:lang w:val="en-US" w:eastAsia="tr-TR"/>
        </w:rPr>
        <w:t xml:space="preserve"> Spilt, J. L., Thijs, J. T. &amp; </w:t>
      </w:r>
      <w:proofErr w:type="spellStart"/>
      <w:r w:rsidRPr="00AC3871">
        <w:rPr>
          <w:rFonts w:ascii="Times New Roman" w:eastAsia="Times New Roman" w:hAnsi="Times New Roman" w:cs="Times New Roman"/>
          <w:color w:val="000000"/>
          <w:sz w:val="24"/>
          <w:szCs w:val="24"/>
          <w:lang w:val="en-US" w:eastAsia="tr-TR"/>
        </w:rPr>
        <w:t>Oort</w:t>
      </w:r>
      <w:proofErr w:type="spellEnd"/>
      <w:r w:rsidRPr="00AC3871">
        <w:rPr>
          <w:rFonts w:ascii="Times New Roman" w:eastAsia="Times New Roman" w:hAnsi="Times New Roman" w:cs="Times New Roman"/>
          <w:color w:val="000000"/>
          <w:sz w:val="24"/>
          <w:szCs w:val="24"/>
          <w:lang w:val="en-US" w:eastAsia="tr-TR"/>
        </w:rPr>
        <w:t xml:space="preserve">, F. J. (2013). </w:t>
      </w:r>
      <w:r w:rsidRPr="00AC3871">
        <w:rPr>
          <w:rFonts w:ascii="Times New Roman" w:eastAsia="Times New Roman" w:hAnsi="Times New Roman" w:cs="Times New Roman"/>
          <w:sz w:val="24"/>
          <w:szCs w:val="24"/>
          <w:lang w:val="en-US" w:eastAsia="tr-TR"/>
        </w:rPr>
        <w:t>Interpersonal behaviors and complementarity in interactions between teachers and kindergartners with a variety of externalizing and internalizing behaviors</w:t>
      </w:r>
      <w:r w:rsidRPr="00AC3871">
        <w:rPr>
          <w:rFonts w:ascii="Times New Roman" w:eastAsia="Times New Roman" w:hAnsi="Times New Roman" w:cs="Times New Roman"/>
          <w:color w:val="000000"/>
          <w:sz w:val="24"/>
          <w:szCs w:val="24"/>
          <w:lang w:val="en-US" w:eastAsia="tr-TR"/>
        </w:rPr>
        <w:t xml:space="preserve">. </w:t>
      </w:r>
      <w:r w:rsidRPr="00AC3871">
        <w:rPr>
          <w:rFonts w:ascii="Times New Roman" w:eastAsia="Times New Roman" w:hAnsi="Times New Roman" w:cs="Times New Roman"/>
          <w:i/>
          <w:color w:val="000000"/>
          <w:sz w:val="24"/>
          <w:szCs w:val="24"/>
          <w:lang w:val="en-US" w:eastAsia="tr-TR"/>
        </w:rPr>
        <w:t>J</w:t>
      </w:r>
      <w:r w:rsidR="005A2695">
        <w:rPr>
          <w:rFonts w:ascii="Times New Roman" w:eastAsia="Times New Roman" w:hAnsi="Times New Roman" w:cs="Times New Roman"/>
          <w:i/>
          <w:color w:val="000000"/>
          <w:sz w:val="24"/>
          <w:szCs w:val="24"/>
          <w:lang w:val="en-US" w:eastAsia="tr-TR"/>
        </w:rPr>
        <w:t xml:space="preserve">ournal of School Psychology, 51, </w:t>
      </w:r>
      <w:r w:rsidRPr="00AC3871">
        <w:rPr>
          <w:rFonts w:ascii="Times New Roman" w:eastAsia="Times New Roman" w:hAnsi="Times New Roman" w:cs="Times New Roman"/>
          <w:color w:val="000000"/>
          <w:sz w:val="24"/>
          <w:szCs w:val="24"/>
          <w:lang w:val="en-US" w:eastAsia="tr-TR"/>
        </w:rPr>
        <w:t>143–158.</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iCs/>
          <w:color w:val="272627"/>
          <w:sz w:val="24"/>
          <w:szCs w:val="24"/>
          <w:lang w:val="en-US" w:eastAsia="tr-TR"/>
        </w:rPr>
        <w:t>Rudasil</w:t>
      </w:r>
      <w:r w:rsidR="00235E62">
        <w:rPr>
          <w:rFonts w:ascii="Times New Roman" w:eastAsia="Times New Roman" w:hAnsi="Times New Roman" w:cs="Times New Roman"/>
          <w:iCs/>
          <w:color w:val="272627"/>
          <w:sz w:val="24"/>
          <w:szCs w:val="24"/>
          <w:lang w:val="en-US" w:eastAsia="tr-TR"/>
        </w:rPr>
        <w:t>l</w:t>
      </w:r>
      <w:proofErr w:type="spellEnd"/>
      <w:r w:rsidR="00235E62">
        <w:rPr>
          <w:rFonts w:ascii="Times New Roman" w:eastAsia="Times New Roman" w:hAnsi="Times New Roman" w:cs="Times New Roman"/>
          <w:iCs/>
          <w:color w:val="272627"/>
          <w:sz w:val="24"/>
          <w:szCs w:val="24"/>
          <w:lang w:val="en-US" w:eastAsia="tr-TR"/>
        </w:rPr>
        <w:t xml:space="preserve">, K. M. &amp; </w:t>
      </w:r>
      <w:proofErr w:type="spellStart"/>
      <w:r w:rsidRPr="00AC3871">
        <w:rPr>
          <w:rFonts w:ascii="Times New Roman" w:eastAsia="Times New Roman" w:hAnsi="Times New Roman" w:cs="Times New Roman"/>
          <w:iCs/>
          <w:color w:val="272627"/>
          <w:sz w:val="24"/>
          <w:szCs w:val="24"/>
          <w:lang w:val="en-US" w:eastAsia="tr-TR"/>
        </w:rPr>
        <w:t>Rimm</w:t>
      </w:r>
      <w:proofErr w:type="spellEnd"/>
      <w:r w:rsidRPr="00AC3871">
        <w:rPr>
          <w:rFonts w:ascii="Times New Roman" w:eastAsia="Times New Roman" w:hAnsi="Times New Roman" w:cs="Times New Roman"/>
          <w:iCs/>
          <w:color w:val="272627"/>
          <w:sz w:val="24"/>
          <w:szCs w:val="24"/>
          <w:lang w:val="en-US" w:eastAsia="tr-TR"/>
        </w:rPr>
        <w:t>-Kaufman, S. E. (2009).</w:t>
      </w:r>
      <w:r w:rsidRPr="00AC3871">
        <w:rPr>
          <w:rFonts w:ascii="Times New Roman" w:eastAsia="Times New Roman" w:hAnsi="Times New Roman" w:cs="Times New Roman"/>
          <w:color w:val="000000"/>
          <w:sz w:val="24"/>
          <w:szCs w:val="24"/>
          <w:lang w:val="en-US" w:eastAsia="tr-TR"/>
        </w:rPr>
        <w:t xml:space="preserve">Teacher–child relationship quality: The roles of child </w:t>
      </w:r>
      <w:proofErr w:type="spellStart"/>
      <w:r w:rsidRPr="00AC3871">
        <w:rPr>
          <w:rFonts w:ascii="Times New Roman" w:eastAsia="Times New Roman" w:hAnsi="Times New Roman" w:cs="Times New Roman"/>
          <w:color w:val="000000"/>
          <w:sz w:val="24"/>
          <w:szCs w:val="24"/>
          <w:lang w:val="en-US" w:eastAsia="tr-TR"/>
        </w:rPr>
        <w:t>temperamentand</w:t>
      </w:r>
      <w:proofErr w:type="spellEnd"/>
      <w:r w:rsidRPr="00AC3871">
        <w:rPr>
          <w:rFonts w:ascii="Times New Roman" w:eastAsia="Times New Roman" w:hAnsi="Times New Roman" w:cs="Times New Roman"/>
          <w:color w:val="000000"/>
          <w:sz w:val="24"/>
          <w:szCs w:val="24"/>
          <w:lang w:val="en-US" w:eastAsia="tr-TR"/>
        </w:rPr>
        <w:t xml:space="preserve"> teacher–child interactions. </w:t>
      </w:r>
      <w:r w:rsidRPr="00AC3871">
        <w:rPr>
          <w:rFonts w:ascii="Times New Roman" w:eastAsia="Times New Roman" w:hAnsi="Times New Roman" w:cs="Times New Roman"/>
          <w:i/>
          <w:sz w:val="24"/>
          <w:szCs w:val="24"/>
          <w:lang w:val="en-US" w:eastAsia="tr-TR"/>
        </w:rPr>
        <w:t>Early Childhood Research Quarterly, 24</w:t>
      </w:r>
      <w:r w:rsidRPr="00AC3871">
        <w:rPr>
          <w:rFonts w:ascii="Times New Roman" w:eastAsia="Times New Roman" w:hAnsi="Times New Roman" w:cs="Times New Roman"/>
          <w:sz w:val="24"/>
          <w:szCs w:val="24"/>
          <w:lang w:val="en-US" w:eastAsia="tr-TR"/>
        </w:rPr>
        <w:t>, 107–120.</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Rudasill</w:t>
      </w:r>
      <w:proofErr w:type="spellEnd"/>
      <w:r w:rsidRPr="00AC3871">
        <w:rPr>
          <w:rFonts w:ascii="Times New Roman" w:eastAsia="Times New Roman" w:hAnsi="Times New Roman" w:cs="Times New Roman"/>
          <w:color w:val="000000"/>
          <w:sz w:val="24"/>
          <w:szCs w:val="24"/>
          <w:lang w:val="en-US" w:eastAsia="tr-TR"/>
        </w:rPr>
        <w:t xml:space="preserve">, K. M. (2011). Child temperament, teacher–child interactions and teacher–child relationships: A longitudinal investigation from first to third grade. </w:t>
      </w:r>
      <w:r w:rsidRPr="00AC3871">
        <w:rPr>
          <w:rFonts w:ascii="Times New Roman" w:eastAsia="Times New Roman" w:hAnsi="Times New Roman" w:cs="Times New Roman"/>
          <w:i/>
          <w:color w:val="000000"/>
          <w:sz w:val="24"/>
          <w:szCs w:val="24"/>
          <w:lang w:val="en-US" w:eastAsia="tr-TR"/>
        </w:rPr>
        <w:t>Early Childhood Research Quarterly, 26</w:t>
      </w:r>
      <w:r w:rsidRPr="00AC3871">
        <w:rPr>
          <w:rFonts w:ascii="Times New Roman" w:eastAsia="Times New Roman" w:hAnsi="Times New Roman" w:cs="Times New Roman"/>
          <w:color w:val="000000"/>
          <w:sz w:val="24"/>
          <w:szCs w:val="24"/>
          <w:lang w:val="en-US" w:eastAsia="tr-TR"/>
        </w:rPr>
        <w:t>, 147–156.</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Cs/>
          <w:sz w:val="24"/>
          <w:szCs w:val="24"/>
          <w:lang w:val="en-US" w:eastAsia="tr-TR"/>
        </w:rPr>
      </w:pPr>
      <w:proofErr w:type="spellStart"/>
      <w:r w:rsidRPr="00AC3871">
        <w:rPr>
          <w:rFonts w:ascii="Times New Roman" w:eastAsia="Times New Roman" w:hAnsi="Times New Roman" w:cs="Times New Roman"/>
          <w:iCs/>
          <w:sz w:val="24"/>
          <w:szCs w:val="24"/>
          <w:lang w:val="en-US" w:eastAsia="tr-TR"/>
        </w:rPr>
        <w:t>Sazak</w:t>
      </w:r>
      <w:proofErr w:type="spellEnd"/>
      <w:r w:rsidRPr="00AC3871">
        <w:rPr>
          <w:rFonts w:ascii="Times New Roman" w:eastAsia="Times New Roman" w:hAnsi="Times New Roman" w:cs="Times New Roman"/>
          <w:iCs/>
          <w:sz w:val="24"/>
          <w:szCs w:val="24"/>
          <w:lang w:val="en-US" w:eastAsia="tr-TR"/>
        </w:rPr>
        <w:t xml:space="preserve">-Pınar, E. (2009). </w:t>
      </w:r>
      <w:proofErr w:type="spellStart"/>
      <w:r w:rsidRPr="00AC3871">
        <w:rPr>
          <w:rFonts w:ascii="Times New Roman" w:eastAsia="Times New Roman" w:hAnsi="Times New Roman" w:cs="Times New Roman"/>
          <w:i/>
          <w:iCs/>
          <w:sz w:val="24"/>
          <w:szCs w:val="24"/>
          <w:lang w:val="en-US" w:eastAsia="tr-TR"/>
        </w:rPr>
        <w:t>Kaynaştırma</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sınıfı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öğretmenlerinin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sosyal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becerilere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ilişkin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beklentileri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ve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sosyal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beceri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öğretim</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programının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öğretmen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çıktıları</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üzerindeki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etkililiğinin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incelenmesi</w:t>
      </w:r>
      <w:proofErr w:type="spellEnd"/>
      <w:r w:rsidRPr="00AC3871">
        <w:rPr>
          <w:rFonts w:ascii="Times New Roman" w:eastAsia="Times New Roman" w:hAnsi="Times New Roman" w:cs="Times New Roman"/>
          <w:i/>
          <w:iCs/>
          <w:sz w:val="24"/>
          <w:szCs w:val="24"/>
          <w:lang w:val="en-US" w:eastAsia="tr-TR"/>
        </w:rPr>
        <w:t>.</w:t>
      </w:r>
      <w:r w:rsidR="005A2695">
        <w:rPr>
          <w:rFonts w:ascii="Times New Roman" w:eastAsia="Times New Roman" w:hAnsi="Times New Roman" w:cs="Times New Roman"/>
          <w:iCs/>
          <w:sz w:val="24"/>
          <w:szCs w:val="24"/>
          <w:lang w:val="en-US" w:eastAsia="tr-TR"/>
        </w:rPr>
        <w:t xml:space="preserve"> </w:t>
      </w:r>
      <w:proofErr w:type="spellStart"/>
      <w:r w:rsidR="005A2695">
        <w:rPr>
          <w:rFonts w:ascii="Times New Roman" w:eastAsia="Times New Roman" w:hAnsi="Times New Roman" w:cs="Times New Roman"/>
          <w:iCs/>
          <w:sz w:val="24"/>
          <w:szCs w:val="24"/>
          <w:lang w:val="en-US" w:eastAsia="tr-TR"/>
        </w:rPr>
        <w:t>Yayımlanmamış</w:t>
      </w:r>
      <w:proofErr w:type="spellEnd"/>
      <w:r w:rsidR="005A2695">
        <w:rPr>
          <w:rFonts w:ascii="Times New Roman" w:eastAsia="Times New Roman" w:hAnsi="Times New Roman" w:cs="Times New Roman"/>
          <w:iCs/>
          <w:sz w:val="24"/>
          <w:szCs w:val="24"/>
          <w:lang w:val="en-US" w:eastAsia="tr-TR"/>
        </w:rPr>
        <w:t xml:space="preserve"> </w:t>
      </w:r>
      <w:proofErr w:type="spellStart"/>
      <w:r w:rsidR="005A2695">
        <w:rPr>
          <w:rFonts w:ascii="Times New Roman" w:eastAsia="Times New Roman" w:hAnsi="Times New Roman" w:cs="Times New Roman"/>
          <w:iCs/>
          <w:sz w:val="24"/>
          <w:szCs w:val="24"/>
          <w:lang w:val="en-US" w:eastAsia="tr-TR"/>
        </w:rPr>
        <w:t>doktora</w:t>
      </w:r>
      <w:proofErr w:type="spellEnd"/>
      <w:r w:rsidR="005A2695">
        <w:rPr>
          <w:rFonts w:ascii="Times New Roman" w:eastAsia="Times New Roman" w:hAnsi="Times New Roman" w:cs="Times New Roman"/>
          <w:iCs/>
          <w:sz w:val="24"/>
          <w:szCs w:val="24"/>
          <w:lang w:val="en-US" w:eastAsia="tr-TR"/>
        </w:rPr>
        <w:t xml:space="preserve"> </w:t>
      </w:r>
      <w:proofErr w:type="spellStart"/>
      <w:r w:rsidR="005A2695">
        <w:rPr>
          <w:rFonts w:ascii="Times New Roman" w:eastAsia="Times New Roman" w:hAnsi="Times New Roman" w:cs="Times New Roman"/>
          <w:iCs/>
          <w:sz w:val="24"/>
          <w:szCs w:val="24"/>
          <w:lang w:val="en-US" w:eastAsia="tr-TR"/>
        </w:rPr>
        <w:t>t</w:t>
      </w:r>
      <w:r w:rsidRPr="00AC3871">
        <w:rPr>
          <w:rFonts w:ascii="Times New Roman" w:eastAsia="Times New Roman" w:hAnsi="Times New Roman" w:cs="Times New Roman"/>
          <w:iCs/>
          <w:sz w:val="24"/>
          <w:szCs w:val="24"/>
          <w:lang w:val="en-US" w:eastAsia="tr-TR"/>
        </w:rPr>
        <w:t>ezi</w:t>
      </w:r>
      <w:proofErr w:type="spellEnd"/>
      <w:r w:rsidRPr="00AC3871">
        <w:rPr>
          <w:rFonts w:ascii="Times New Roman" w:eastAsia="Times New Roman" w:hAnsi="Times New Roman" w:cs="Times New Roman"/>
          <w:iCs/>
          <w:sz w:val="24"/>
          <w:szCs w:val="24"/>
          <w:lang w:val="en-US" w:eastAsia="tr-TR"/>
        </w:rPr>
        <w:t xml:space="preserve">, Ankara </w:t>
      </w:r>
      <w:proofErr w:type="spellStart"/>
      <w:r w:rsidRPr="00AC3871">
        <w:rPr>
          <w:rFonts w:ascii="Times New Roman" w:eastAsia="Times New Roman" w:hAnsi="Times New Roman" w:cs="Times New Roman"/>
          <w:iCs/>
          <w:sz w:val="24"/>
          <w:szCs w:val="24"/>
          <w:lang w:val="en-US" w:eastAsia="tr-TR"/>
        </w:rPr>
        <w:t>Üniversitesi</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Eğitim</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Bilimleri</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Enstitüsü</w:t>
      </w:r>
      <w:proofErr w:type="spellEnd"/>
      <w:r w:rsidRPr="00AC3871">
        <w:rPr>
          <w:rFonts w:ascii="Times New Roman" w:eastAsia="Times New Roman" w:hAnsi="Times New Roman" w:cs="Times New Roman"/>
          <w:iCs/>
          <w:sz w:val="24"/>
          <w:szCs w:val="24"/>
          <w:lang w:val="en-US" w:eastAsia="tr-TR"/>
        </w:rPr>
        <w:t>, Ankara.</w:t>
      </w:r>
    </w:p>
    <w:p w:rsidR="00E05984" w:rsidRPr="00AC3871" w:rsidRDefault="006E7779" w:rsidP="00551440">
      <w:pPr>
        <w:autoSpaceDE w:val="0"/>
        <w:autoSpaceDN w:val="0"/>
        <w:adjustRightInd w:val="0"/>
        <w:spacing w:after="0" w:line="360" w:lineRule="auto"/>
        <w:ind w:left="567" w:hanging="567"/>
        <w:rPr>
          <w:rFonts w:ascii="Times New Roman" w:eastAsia="ANLAB H+ MTSY" w:hAnsi="Times New Roman" w:cs="Times New Roman"/>
          <w:sz w:val="24"/>
          <w:szCs w:val="24"/>
          <w:lang w:val="en-US" w:eastAsia="tr-TR"/>
        </w:rPr>
      </w:pPr>
      <w:proofErr w:type="spellStart"/>
      <w:r>
        <w:rPr>
          <w:rFonts w:ascii="Times New Roman" w:eastAsia="ANLAB H+ MTSY" w:hAnsi="Times New Roman" w:cs="Times New Roman"/>
          <w:sz w:val="24"/>
          <w:szCs w:val="24"/>
          <w:lang w:val="en-US" w:eastAsia="tr-TR"/>
        </w:rPr>
        <w:t>Sazak</w:t>
      </w:r>
      <w:proofErr w:type="spellEnd"/>
      <w:r>
        <w:rPr>
          <w:rFonts w:ascii="Times New Roman" w:eastAsia="ANLAB H+ MTSY" w:hAnsi="Times New Roman" w:cs="Times New Roman"/>
          <w:sz w:val="24"/>
          <w:szCs w:val="24"/>
          <w:lang w:val="en-US" w:eastAsia="tr-TR"/>
        </w:rPr>
        <w:t xml:space="preserve">-Pınar, E. </w:t>
      </w:r>
      <w:proofErr w:type="spellStart"/>
      <w:r>
        <w:rPr>
          <w:rFonts w:ascii="Times New Roman" w:eastAsia="ANLAB H+ MTSY" w:hAnsi="Times New Roman" w:cs="Times New Roman"/>
          <w:sz w:val="24"/>
          <w:szCs w:val="24"/>
          <w:lang w:val="en-US" w:eastAsia="tr-TR"/>
        </w:rPr>
        <w:t>ve</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Güner-Yıldız</w:t>
      </w:r>
      <w:proofErr w:type="spellEnd"/>
      <w:r w:rsidR="00E05984" w:rsidRPr="00AC3871">
        <w:rPr>
          <w:rFonts w:ascii="Times New Roman" w:eastAsia="ANLAB H+ MTSY" w:hAnsi="Times New Roman" w:cs="Times New Roman"/>
          <w:sz w:val="24"/>
          <w:szCs w:val="24"/>
          <w:lang w:val="en-US" w:eastAsia="tr-TR"/>
        </w:rPr>
        <w:t xml:space="preserve">, N. (2013). </w:t>
      </w:r>
      <w:proofErr w:type="spellStart"/>
      <w:r w:rsidR="00E05984" w:rsidRPr="00AC3871">
        <w:rPr>
          <w:rFonts w:ascii="Times New Roman" w:eastAsia="ANLAB H+ MTSY" w:hAnsi="Times New Roman" w:cs="Times New Roman"/>
          <w:sz w:val="24"/>
          <w:szCs w:val="24"/>
          <w:lang w:val="en-US" w:eastAsia="tr-TR"/>
        </w:rPr>
        <w:t>Öğretmenlerin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özel</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gereksinimli</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olan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ve</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olmayan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öğrencilerin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akademik</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ve</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sosyal</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davranışları</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için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kullandıkları</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onaylama</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ve</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onaylamama</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davranışlarının</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sz w:val="24"/>
          <w:szCs w:val="24"/>
          <w:lang w:val="en-US" w:eastAsia="tr-TR"/>
        </w:rPr>
        <w:t>incelenmesi</w:t>
      </w:r>
      <w:proofErr w:type="spellEnd"/>
      <w:r w:rsidR="00E05984" w:rsidRPr="00AC3871">
        <w:rPr>
          <w:rFonts w:ascii="Times New Roman" w:eastAsia="ANLAB H+ MTSY" w:hAnsi="Times New Roman" w:cs="Times New Roman"/>
          <w:sz w:val="24"/>
          <w:szCs w:val="24"/>
          <w:lang w:val="en-US" w:eastAsia="tr-TR"/>
        </w:rPr>
        <w:t xml:space="preserve">. </w:t>
      </w:r>
      <w:proofErr w:type="spellStart"/>
      <w:r w:rsidR="00E05984" w:rsidRPr="00AC3871">
        <w:rPr>
          <w:rFonts w:ascii="Times New Roman" w:eastAsia="ANLAB H+ MTSY" w:hAnsi="Times New Roman" w:cs="Times New Roman"/>
          <w:i/>
          <w:sz w:val="24"/>
          <w:szCs w:val="24"/>
          <w:lang w:val="en-US" w:eastAsia="tr-TR"/>
        </w:rPr>
        <w:t>Kuram</w:t>
      </w:r>
      <w:proofErr w:type="spellEnd"/>
      <w:r w:rsidR="00E05984" w:rsidRPr="00AC3871">
        <w:rPr>
          <w:rFonts w:ascii="Times New Roman" w:eastAsia="ANLAB H+ MTSY" w:hAnsi="Times New Roman" w:cs="Times New Roman"/>
          <w:i/>
          <w:sz w:val="24"/>
          <w:szCs w:val="24"/>
          <w:lang w:val="en-US" w:eastAsia="tr-TR"/>
        </w:rPr>
        <w:t xml:space="preserve"> </w:t>
      </w:r>
      <w:proofErr w:type="spellStart"/>
      <w:r w:rsidR="00E05984" w:rsidRPr="00AC3871">
        <w:rPr>
          <w:rFonts w:ascii="Times New Roman" w:eastAsia="ANLAB H+ MTSY" w:hAnsi="Times New Roman" w:cs="Times New Roman"/>
          <w:i/>
          <w:sz w:val="24"/>
          <w:szCs w:val="24"/>
          <w:lang w:val="en-US" w:eastAsia="tr-TR"/>
        </w:rPr>
        <w:t>ve</w:t>
      </w:r>
      <w:proofErr w:type="spellEnd"/>
      <w:r w:rsidR="00E05984" w:rsidRPr="00AC3871">
        <w:rPr>
          <w:rFonts w:ascii="Times New Roman" w:eastAsia="ANLAB H+ MTSY" w:hAnsi="Times New Roman" w:cs="Times New Roman"/>
          <w:i/>
          <w:sz w:val="24"/>
          <w:szCs w:val="24"/>
          <w:lang w:val="en-US" w:eastAsia="tr-TR"/>
        </w:rPr>
        <w:t xml:space="preserve"> </w:t>
      </w:r>
      <w:proofErr w:type="spellStart"/>
      <w:r w:rsidR="00E05984" w:rsidRPr="00AC3871">
        <w:rPr>
          <w:rFonts w:ascii="Times New Roman" w:eastAsia="ANLAB H+ MTSY" w:hAnsi="Times New Roman" w:cs="Times New Roman"/>
          <w:i/>
          <w:sz w:val="24"/>
          <w:szCs w:val="24"/>
          <w:lang w:val="en-US" w:eastAsia="tr-TR"/>
        </w:rPr>
        <w:t>Uygulamada</w:t>
      </w:r>
      <w:proofErr w:type="spellEnd"/>
      <w:r w:rsidR="00E05984" w:rsidRPr="00AC3871">
        <w:rPr>
          <w:rFonts w:ascii="Times New Roman" w:eastAsia="ANLAB H+ MTSY" w:hAnsi="Times New Roman" w:cs="Times New Roman"/>
          <w:i/>
          <w:sz w:val="24"/>
          <w:szCs w:val="24"/>
          <w:lang w:val="en-US" w:eastAsia="tr-TR"/>
        </w:rPr>
        <w:t xml:space="preserve"> </w:t>
      </w:r>
      <w:proofErr w:type="spellStart"/>
      <w:r w:rsidR="00E05984" w:rsidRPr="00AC3871">
        <w:rPr>
          <w:rFonts w:ascii="Times New Roman" w:eastAsia="ANLAB H+ MTSY" w:hAnsi="Times New Roman" w:cs="Times New Roman"/>
          <w:i/>
          <w:sz w:val="24"/>
          <w:szCs w:val="24"/>
          <w:lang w:val="en-US" w:eastAsia="tr-TR"/>
        </w:rPr>
        <w:t>Eğitim</w:t>
      </w:r>
      <w:proofErr w:type="spellEnd"/>
      <w:r w:rsidR="00E05984" w:rsidRPr="00AC3871">
        <w:rPr>
          <w:rFonts w:ascii="Times New Roman" w:eastAsia="ANLAB H+ MTSY" w:hAnsi="Times New Roman" w:cs="Times New Roman"/>
          <w:i/>
          <w:sz w:val="24"/>
          <w:szCs w:val="24"/>
          <w:lang w:val="en-US" w:eastAsia="tr-TR"/>
        </w:rPr>
        <w:t xml:space="preserve"> </w:t>
      </w:r>
      <w:proofErr w:type="spellStart"/>
      <w:r w:rsidR="00E05984" w:rsidRPr="00AC3871">
        <w:rPr>
          <w:rFonts w:ascii="Times New Roman" w:eastAsia="ANLAB H+ MTSY" w:hAnsi="Times New Roman" w:cs="Times New Roman"/>
          <w:i/>
          <w:sz w:val="24"/>
          <w:szCs w:val="24"/>
          <w:lang w:val="en-US" w:eastAsia="tr-TR"/>
        </w:rPr>
        <w:t>Bilimleri</w:t>
      </w:r>
      <w:proofErr w:type="spellEnd"/>
      <w:r w:rsidR="00E05984" w:rsidRPr="00AC3871">
        <w:rPr>
          <w:rFonts w:ascii="Times New Roman" w:eastAsia="ANLAB H+ MTSY" w:hAnsi="Times New Roman" w:cs="Times New Roman"/>
          <w:i/>
          <w:sz w:val="24"/>
          <w:szCs w:val="24"/>
          <w:lang w:val="en-US" w:eastAsia="tr-TR"/>
        </w:rPr>
        <w:t>, 13</w:t>
      </w:r>
      <w:r w:rsidR="00E05984" w:rsidRPr="00AC3871">
        <w:rPr>
          <w:rFonts w:ascii="Times New Roman" w:eastAsia="ANLAB H+ MTSY" w:hAnsi="Times New Roman" w:cs="Times New Roman"/>
          <w:sz w:val="24"/>
          <w:szCs w:val="24"/>
          <w:lang w:val="en-US" w:eastAsia="tr-TR"/>
        </w:rPr>
        <w:t>(1), 541-556.</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Scruggs, T.E. &amp; </w:t>
      </w:r>
      <w:proofErr w:type="spellStart"/>
      <w:r w:rsidR="00E05984" w:rsidRPr="00AC3871">
        <w:rPr>
          <w:rFonts w:ascii="Times New Roman" w:eastAsia="Times New Roman" w:hAnsi="Times New Roman" w:cs="Times New Roman"/>
          <w:sz w:val="24"/>
          <w:szCs w:val="24"/>
          <w:lang w:val="en-US" w:eastAsia="tr-TR"/>
        </w:rPr>
        <w:t>Mastropieri</w:t>
      </w:r>
      <w:proofErr w:type="spellEnd"/>
      <w:r w:rsidR="00E05984" w:rsidRPr="00AC3871">
        <w:rPr>
          <w:rFonts w:ascii="Times New Roman" w:eastAsia="Times New Roman" w:hAnsi="Times New Roman" w:cs="Times New Roman"/>
          <w:sz w:val="24"/>
          <w:szCs w:val="24"/>
          <w:lang w:val="en-US" w:eastAsia="tr-TR"/>
        </w:rPr>
        <w:t>, M.A. (1996). Teacher perceptions of</w:t>
      </w:r>
      <w:r w:rsidR="00601AF6">
        <w:rPr>
          <w:rFonts w:ascii="Times New Roman" w:eastAsia="Times New Roman" w:hAnsi="Times New Roman" w:cs="Times New Roman"/>
          <w:sz w:val="24"/>
          <w:szCs w:val="24"/>
          <w:lang w:val="en-US" w:eastAsia="tr-TR"/>
        </w:rPr>
        <w:t xml:space="preserve"> mainstreaming/</w:t>
      </w:r>
      <w:r w:rsidR="00E05984" w:rsidRPr="00AC3871">
        <w:rPr>
          <w:rFonts w:ascii="Times New Roman" w:eastAsia="Times New Roman" w:hAnsi="Times New Roman" w:cs="Times New Roman"/>
          <w:sz w:val="24"/>
          <w:szCs w:val="24"/>
          <w:lang w:val="en-US" w:eastAsia="tr-TR"/>
        </w:rPr>
        <w:t xml:space="preserve">inclusion 1958-1995: A research synthesis. </w:t>
      </w:r>
      <w:r w:rsidR="00E05984" w:rsidRPr="00AC3871">
        <w:rPr>
          <w:rFonts w:ascii="Times New Roman" w:eastAsia="Times New Roman" w:hAnsi="Times New Roman" w:cs="Times New Roman"/>
          <w:i/>
          <w:iCs/>
          <w:sz w:val="24"/>
          <w:szCs w:val="24"/>
          <w:lang w:val="en-US" w:eastAsia="tr-TR"/>
        </w:rPr>
        <w:t>Exceptional</w:t>
      </w:r>
      <w:r w:rsidR="00601AF6">
        <w:rPr>
          <w:rFonts w:ascii="Times New Roman" w:eastAsia="Times New Roman" w:hAnsi="Times New Roman" w:cs="Times New Roman"/>
          <w:i/>
          <w:iCs/>
          <w:sz w:val="24"/>
          <w:szCs w:val="24"/>
          <w:lang w:val="en-US" w:eastAsia="tr-TR"/>
        </w:rPr>
        <w:t xml:space="preserve"> </w:t>
      </w:r>
      <w:r w:rsidR="00E05984" w:rsidRPr="00AC3871">
        <w:rPr>
          <w:rFonts w:ascii="Times New Roman" w:eastAsia="Times New Roman" w:hAnsi="Times New Roman" w:cs="Times New Roman"/>
          <w:i/>
          <w:iCs/>
          <w:sz w:val="24"/>
          <w:szCs w:val="24"/>
          <w:lang w:val="en-US" w:eastAsia="tr-TR"/>
        </w:rPr>
        <w:t>Children</w:t>
      </w:r>
      <w:r w:rsidR="00E05984" w:rsidRPr="00AC3871">
        <w:rPr>
          <w:rFonts w:ascii="Times New Roman" w:eastAsia="Times New Roman" w:hAnsi="Times New Roman" w:cs="Times New Roman"/>
          <w:sz w:val="24"/>
          <w:szCs w:val="24"/>
          <w:lang w:val="en-US" w:eastAsia="tr-TR"/>
        </w:rPr>
        <w:t xml:space="preserve">, </w:t>
      </w:r>
      <w:r w:rsidR="00E05984" w:rsidRPr="00AC3871">
        <w:rPr>
          <w:rFonts w:ascii="Times New Roman" w:eastAsia="Times New Roman" w:hAnsi="Times New Roman" w:cs="Times New Roman"/>
          <w:i/>
          <w:sz w:val="24"/>
          <w:szCs w:val="24"/>
          <w:lang w:val="en-US" w:eastAsia="tr-TR"/>
        </w:rPr>
        <w:t>63</w:t>
      </w:r>
      <w:r w:rsidR="00E05984" w:rsidRPr="00AC3871">
        <w:rPr>
          <w:rFonts w:ascii="Times New Roman" w:eastAsia="Times New Roman" w:hAnsi="Times New Roman" w:cs="Times New Roman"/>
          <w:sz w:val="24"/>
          <w:szCs w:val="24"/>
          <w:lang w:val="en-US" w:eastAsia="tr-TR"/>
        </w:rPr>
        <w:t>(1), 59-74.</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i/>
          <w:iCs/>
          <w:sz w:val="24"/>
          <w:szCs w:val="24"/>
          <w:lang w:val="en-US" w:eastAsia="tr-TR"/>
        </w:rPr>
      </w:pPr>
      <w:r w:rsidRPr="00AC3871">
        <w:rPr>
          <w:rFonts w:ascii="Times New Roman" w:eastAsia="Times New Roman" w:hAnsi="Times New Roman" w:cs="Times New Roman"/>
          <w:sz w:val="24"/>
          <w:szCs w:val="24"/>
          <w:lang w:val="en-US" w:eastAsia="tr-TR"/>
        </w:rPr>
        <w:t xml:space="preserve">State of Delaware Developmental Disabilities Council (2007). </w:t>
      </w:r>
      <w:r w:rsidRPr="00AC3871">
        <w:rPr>
          <w:rFonts w:ascii="Times New Roman" w:eastAsia="Times New Roman" w:hAnsi="Times New Roman" w:cs="Times New Roman"/>
          <w:i/>
          <w:iCs/>
          <w:sz w:val="24"/>
          <w:szCs w:val="24"/>
          <w:lang w:val="en-US" w:eastAsia="tr-TR"/>
        </w:rPr>
        <w:t xml:space="preserve">What is a Developmental Disability? </w:t>
      </w:r>
      <w:hyperlink r:id="rId9" w:history="1">
        <w:r w:rsidRPr="00AC3871">
          <w:rPr>
            <w:rFonts w:ascii="Times New Roman" w:eastAsia="Times New Roman" w:hAnsi="Times New Roman" w:cs="Times New Roman"/>
            <w:color w:val="0000FF"/>
            <w:sz w:val="24"/>
            <w:szCs w:val="24"/>
            <w:u w:val="single"/>
            <w:lang w:val="en-US" w:eastAsia="tr-TR"/>
          </w:rPr>
          <w:t>http://ddc.delaware.gov/faqs.shtml</w:t>
        </w:r>
      </w:hyperlink>
      <w:r w:rsidRPr="00AC3871">
        <w:rPr>
          <w:rFonts w:ascii="Times New Roman" w:eastAsia="Times New Roman" w:hAnsi="Times New Roman" w:cs="Times New Roman"/>
          <w:sz w:val="24"/>
          <w:szCs w:val="24"/>
          <w:lang w:val="en-US" w:eastAsia="tr-TR"/>
        </w:rPr>
        <w:t xml:space="preserve">. 15.08.2017 </w:t>
      </w:r>
      <w:proofErr w:type="spellStart"/>
      <w:r w:rsidRPr="00AC3871">
        <w:rPr>
          <w:rFonts w:ascii="Times New Roman" w:eastAsia="Times New Roman" w:hAnsi="Times New Roman" w:cs="Times New Roman"/>
          <w:sz w:val="24"/>
          <w:szCs w:val="24"/>
          <w:lang w:val="en-US" w:eastAsia="tr-TR"/>
        </w:rPr>
        <w:t>tarihinde</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erişildi</w:t>
      </w:r>
      <w:proofErr w:type="spellEnd"/>
      <w:r w:rsidRPr="00AC3871">
        <w:rPr>
          <w:rFonts w:ascii="Times New Roman" w:eastAsia="Times New Roman" w:hAnsi="Times New Roman" w:cs="Times New Roman"/>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proofErr w:type="spellStart"/>
      <w:r w:rsidRPr="00AC3871">
        <w:rPr>
          <w:rFonts w:ascii="Times New Roman" w:eastAsia="Times New Roman" w:hAnsi="Times New Roman" w:cs="Times New Roman"/>
          <w:sz w:val="24"/>
          <w:szCs w:val="24"/>
          <w:lang w:val="en-US" w:eastAsia="tr-TR"/>
        </w:rPr>
        <w:t>Şeker</w:t>
      </w:r>
      <w:proofErr w:type="spellEnd"/>
      <w:r w:rsidRPr="00AC3871">
        <w:rPr>
          <w:rFonts w:ascii="Times New Roman" w:eastAsia="Times New Roman" w:hAnsi="Times New Roman" w:cs="Times New Roman"/>
          <w:sz w:val="24"/>
          <w:szCs w:val="24"/>
          <w:lang w:val="en-US" w:eastAsia="tr-TR"/>
        </w:rPr>
        <w:t xml:space="preserve">, A. (2000). </w:t>
      </w:r>
      <w:proofErr w:type="spellStart"/>
      <w:r w:rsidRPr="00AC3871">
        <w:rPr>
          <w:rFonts w:ascii="Times New Roman" w:eastAsia="Times New Roman" w:hAnsi="Times New Roman" w:cs="Times New Roman"/>
          <w:i/>
          <w:iCs/>
          <w:sz w:val="24"/>
          <w:szCs w:val="24"/>
          <w:lang w:val="en-US" w:eastAsia="tr-TR"/>
        </w:rPr>
        <w:t>Sınıf</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öğretmenlerinin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iletişim</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becerileri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ile</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sınıf</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atmosferi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arasındaki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ilişkinin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çeşitli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değişkenler</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açısından</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incelenmesi</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Y</w:t>
      </w:r>
      <w:r w:rsidR="00691E7F">
        <w:rPr>
          <w:rFonts w:ascii="Times New Roman" w:eastAsia="Times New Roman" w:hAnsi="Times New Roman" w:cs="Times New Roman"/>
          <w:sz w:val="24"/>
          <w:szCs w:val="24"/>
          <w:lang w:val="en-US" w:eastAsia="tr-TR"/>
        </w:rPr>
        <w:t>ayımlanmamış</w:t>
      </w:r>
      <w:proofErr w:type="spellEnd"/>
      <w:r w:rsidR="00691E7F">
        <w:rPr>
          <w:rFonts w:ascii="Times New Roman" w:eastAsia="Times New Roman" w:hAnsi="Times New Roman" w:cs="Times New Roman"/>
          <w:sz w:val="24"/>
          <w:szCs w:val="24"/>
          <w:lang w:val="en-US" w:eastAsia="tr-TR"/>
        </w:rPr>
        <w:t xml:space="preserve"> </w:t>
      </w:r>
      <w:proofErr w:type="spellStart"/>
      <w:r w:rsidR="00691E7F">
        <w:rPr>
          <w:rFonts w:ascii="Times New Roman" w:eastAsia="Times New Roman" w:hAnsi="Times New Roman" w:cs="Times New Roman"/>
          <w:sz w:val="24"/>
          <w:szCs w:val="24"/>
          <w:lang w:val="en-US" w:eastAsia="tr-TR"/>
        </w:rPr>
        <w:t>y</w:t>
      </w:r>
      <w:r w:rsidRPr="00AC3871">
        <w:rPr>
          <w:rFonts w:ascii="Times New Roman" w:eastAsia="Times New Roman" w:hAnsi="Times New Roman" w:cs="Times New Roman"/>
          <w:sz w:val="24"/>
          <w:szCs w:val="24"/>
          <w:lang w:val="en-US" w:eastAsia="tr-TR"/>
        </w:rPr>
        <w:t>üksek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lisans</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tezi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Selçuk</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Sosyal</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Konya.</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Tekin-İftar</w:t>
      </w:r>
      <w:proofErr w:type="spellEnd"/>
      <w:r w:rsidRPr="00AC3871">
        <w:rPr>
          <w:rFonts w:ascii="Times New Roman" w:eastAsia="Times New Roman" w:hAnsi="Times New Roman" w:cs="Times New Roman"/>
          <w:color w:val="000000"/>
          <w:sz w:val="24"/>
          <w:szCs w:val="24"/>
          <w:lang w:val="en-US" w:eastAsia="tr-TR"/>
        </w:rPr>
        <w:t xml:space="preserve">, E. (2014). </w:t>
      </w:r>
      <w:proofErr w:type="spellStart"/>
      <w:r w:rsidRPr="00AC3871">
        <w:rPr>
          <w:rFonts w:ascii="Times New Roman" w:eastAsia="Times New Roman" w:hAnsi="Times New Roman" w:cs="Times New Roman"/>
          <w:i/>
          <w:color w:val="000000"/>
          <w:sz w:val="24"/>
          <w:szCs w:val="24"/>
          <w:lang w:val="en-US" w:eastAsia="tr-TR"/>
        </w:rPr>
        <w:t>Uygulamalı</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davranış</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analizi</w:t>
      </w:r>
      <w:proofErr w:type="spellEnd"/>
      <w:r w:rsidRPr="00AC3871">
        <w:rPr>
          <w:rFonts w:ascii="Times New Roman" w:eastAsia="Times New Roman" w:hAnsi="Times New Roman" w:cs="Times New Roman"/>
          <w:i/>
          <w:color w:val="000000"/>
          <w:sz w:val="24"/>
          <w:szCs w:val="24"/>
          <w:lang w:val="en-US" w:eastAsia="tr-TR"/>
        </w:rPr>
        <w:t xml:space="preserve"> (1. </w:t>
      </w:r>
      <w:proofErr w:type="spellStart"/>
      <w:r w:rsidRPr="00AC3871">
        <w:rPr>
          <w:rFonts w:ascii="Times New Roman" w:eastAsia="Times New Roman" w:hAnsi="Times New Roman" w:cs="Times New Roman"/>
          <w:i/>
          <w:color w:val="000000"/>
          <w:sz w:val="24"/>
          <w:szCs w:val="24"/>
          <w:lang w:val="en-US" w:eastAsia="tr-TR"/>
        </w:rPr>
        <w:t>Baskı</w:t>
      </w:r>
      <w:proofErr w:type="spellEnd"/>
      <w:r w:rsidRPr="00AC3871">
        <w:rPr>
          <w:rFonts w:ascii="Times New Roman" w:eastAsia="Times New Roman" w:hAnsi="Times New Roman" w:cs="Times New Roman"/>
          <w:i/>
          <w:color w:val="000000"/>
          <w:sz w:val="24"/>
          <w:szCs w:val="24"/>
          <w:lang w:val="en-US" w:eastAsia="tr-TR"/>
        </w:rPr>
        <w:t>).</w:t>
      </w:r>
      <w:r w:rsidRPr="00AC3871">
        <w:rPr>
          <w:rFonts w:ascii="Times New Roman" w:eastAsia="Times New Roman" w:hAnsi="Times New Roman" w:cs="Times New Roman"/>
          <w:color w:val="000000"/>
          <w:sz w:val="24"/>
          <w:szCs w:val="24"/>
          <w:lang w:val="en-US" w:eastAsia="tr-TR"/>
        </w:rPr>
        <w:t xml:space="preserve"> Ankara: </w:t>
      </w:r>
      <w:proofErr w:type="spellStart"/>
      <w:r w:rsidRPr="00AC3871">
        <w:rPr>
          <w:rFonts w:ascii="Times New Roman" w:eastAsia="Times New Roman" w:hAnsi="Times New Roman" w:cs="Times New Roman"/>
          <w:color w:val="000000"/>
          <w:sz w:val="24"/>
          <w:szCs w:val="24"/>
          <w:lang w:val="en-US" w:eastAsia="tr-TR"/>
        </w:rPr>
        <w:t>Vize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Yayıncılık</w:t>
      </w:r>
      <w:proofErr w:type="spellEnd"/>
      <w:r w:rsidRPr="00AC3871">
        <w:rPr>
          <w:rFonts w:ascii="Times New Roman" w:eastAsia="Times New Roman" w:hAnsi="Times New Roman" w:cs="Times New Roman"/>
          <w:color w:val="000000"/>
          <w:sz w:val="24"/>
          <w:szCs w:val="24"/>
          <w:lang w:val="en-US" w:eastAsia="tr-TR"/>
        </w:rPr>
        <w:t xml:space="preserve">. </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Tekin-İftar</w:t>
      </w:r>
      <w:proofErr w:type="spellEnd"/>
      <w:r>
        <w:rPr>
          <w:rFonts w:ascii="Times New Roman" w:eastAsia="Times New Roman" w:hAnsi="Times New Roman" w:cs="Times New Roman"/>
          <w:color w:val="000000"/>
          <w:sz w:val="24"/>
          <w:szCs w:val="24"/>
          <w:lang w:val="en-US" w:eastAsia="tr-TR"/>
        </w:rPr>
        <w:t xml:space="preserve">, 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Kırcaali-İftar</w:t>
      </w:r>
      <w:proofErr w:type="spellEnd"/>
      <w:r w:rsidR="00E05984" w:rsidRPr="00AC3871">
        <w:rPr>
          <w:rFonts w:ascii="Times New Roman" w:eastAsia="Times New Roman" w:hAnsi="Times New Roman" w:cs="Times New Roman"/>
          <w:color w:val="000000"/>
          <w:sz w:val="24"/>
          <w:szCs w:val="24"/>
          <w:lang w:val="en-US" w:eastAsia="tr-TR"/>
        </w:rPr>
        <w:t xml:space="preserve">, G. (2013). </w:t>
      </w:r>
      <w:proofErr w:type="spellStart"/>
      <w:r w:rsidR="00E05984" w:rsidRPr="00AC3871">
        <w:rPr>
          <w:rFonts w:ascii="Times New Roman" w:eastAsia="Times New Roman" w:hAnsi="Times New Roman" w:cs="Times New Roman"/>
          <w:bCs/>
          <w:i/>
          <w:iCs/>
          <w:color w:val="000000"/>
          <w:sz w:val="24"/>
          <w:szCs w:val="24"/>
          <w:lang w:val="en-US" w:eastAsia="tr-TR"/>
        </w:rPr>
        <w:t>Özel</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eğitimde</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yanlışsız</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öğretim</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proofErr w:type="spellStart"/>
      <w:r w:rsidR="00E05984" w:rsidRPr="00AC3871">
        <w:rPr>
          <w:rFonts w:ascii="Times New Roman" w:eastAsia="Times New Roman" w:hAnsi="Times New Roman" w:cs="Times New Roman"/>
          <w:bCs/>
          <w:i/>
          <w:iCs/>
          <w:color w:val="000000"/>
          <w:sz w:val="24"/>
          <w:szCs w:val="24"/>
          <w:lang w:val="en-US" w:eastAsia="tr-TR"/>
        </w:rPr>
        <w:t>yöntemleri</w:t>
      </w:r>
      <w:proofErr w:type="spellEnd"/>
      <w:r w:rsidR="00E05984" w:rsidRPr="00AC3871">
        <w:rPr>
          <w:rFonts w:ascii="Times New Roman" w:eastAsia="Times New Roman" w:hAnsi="Times New Roman" w:cs="Times New Roman"/>
          <w:bCs/>
          <w:i/>
          <w:iCs/>
          <w:color w:val="000000"/>
          <w:sz w:val="24"/>
          <w:szCs w:val="24"/>
          <w:lang w:val="en-US" w:eastAsia="tr-TR"/>
        </w:rPr>
        <w:t xml:space="preserve">. </w:t>
      </w:r>
      <w:r w:rsidR="00E05984" w:rsidRPr="00AC3871">
        <w:rPr>
          <w:rFonts w:ascii="Times New Roman" w:eastAsia="Times New Roman" w:hAnsi="Times New Roman" w:cs="Times New Roman"/>
          <w:color w:val="000000"/>
          <w:sz w:val="24"/>
          <w:szCs w:val="24"/>
          <w:lang w:val="en-US" w:eastAsia="tr-TR"/>
        </w:rPr>
        <w:t xml:space="preserve">Ankara: </w:t>
      </w:r>
      <w:proofErr w:type="spellStart"/>
      <w:r w:rsidR="00E05984" w:rsidRPr="00AC3871">
        <w:rPr>
          <w:rFonts w:ascii="Times New Roman" w:eastAsia="Times New Roman" w:hAnsi="Times New Roman" w:cs="Times New Roman"/>
          <w:color w:val="000000"/>
          <w:sz w:val="24"/>
          <w:szCs w:val="24"/>
          <w:lang w:val="en-US" w:eastAsia="tr-TR"/>
        </w:rPr>
        <w:t>Vize</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Yayıncılık</w:t>
      </w:r>
      <w:proofErr w:type="spellEnd"/>
      <w:r w:rsidR="00E05984" w:rsidRPr="00AC3871">
        <w:rPr>
          <w:rFonts w:ascii="Times New Roman" w:eastAsia="Times New Roman" w:hAnsi="Times New Roman" w:cs="Times New Roman"/>
          <w:color w:val="000000"/>
          <w:sz w:val="24"/>
          <w:szCs w:val="24"/>
          <w:lang w:val="en-US" w:eastAsia="tr-TR"/>
        </w:rPr>
        <w:t>.</w:t>
      </w:r>
    </w:p>
    <w:p w:rsidR="00E05984" w:rsidRPr="00AC3871" w:rsidRDefault="00E05984" w:rsidP="00551440">
      <w:pPr>
        <w:tabs>
          <w:tab w:val="left" w:pos="709"/>
        </w:tabs>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lastRenderedPageBreak/>
        <w:t>Thi</w:t>
      </w:r>
      <w:r w:rsidR="006E7779">
        <w:rPr>
          <w:rFonts w:ascii="Times New Roman" w:eastAsia="Times New Roman" w:hAnsi="Times New Roman" w:cs="Times New Roman"/>
          <w:sz w:val="24"/>
          <w:szCs w:val="24"/>
          <w:lang w:val="en-US" w:eastAsia="tr-TR"/>
        </w:rPr>
        <w:t>js</w:t>
      </w:r>
      <w:r w:rsidR="00235E62">
        <w:rPr>
          <w:rFonts w:ascii="Times New Roman" w:eastAsia="Times New Roman" w:hAnsi="Times New Roman" w:cs="Times New Roman"/>
          <w:sz w:val="24"/>
          <w:szCs w:val="24"/>
          <w:lang w:val="en-US" w:eastAsia="tr-TR"/>
        </w:rPr>
        <w:t xml:space="preserve">, J., </w:t>
      </w:r>
      <w:proofErr w:type="spellStart"/>
      <w:r w:rsidR="00235E62">
        <w:rPr>
          <w:rFonts w:ascii="Times New Roman" w:eastAsia="Times New Roman" w:hAnsi="Times New Roman" w:cs="Times New Roman"/>
          <w:sz w:val="24"/>
          <w:szCs w:val="24"/>
          <w:lang w:val="en-US" w:eastAsia="tr-TR"/>
        </w:rPr>
        <w:t>Koomen</w:t>
      </w:r>
      <w:proofErr w:type="spellEnd"/>
      <w:r w:rsidR="00235E62">
        <w:rPr>
          <w:rFonts w:ascii="Times New Roman" w:eastAsia="Times New Roman" w:hAnsi="Times New Roman" w:cs="Times New Roman"/>
          <w:sz w:val="24"/>
          <w:szCs w:val="24"/>
          <w:lang w:val="en-US" w:eastAsia="tr-TR"/>
        </w:rPr>
        <w:t xml:space="preserve">, H., </w:t>
      </w:r>
      <w:proofErr w:type="spellStart"/>
      <w:r w:rsidR="00235E62">
        <w:rPr>
          <w:rFonts w:ascii="Times New Roman" w:eastAsia="Times New Roman" w:hAnsi="Times New Roman" w:cs="Times New Roman"/>
          <w:sz w:val="24"/>
          <w:szCs w:val="24"/>
          <w:lang w:val="en-US" w:eastAsia="tr-TR"/>
        </w:rPr>
        <w:t>Roorda</w:t>
      </w:r>
      <w:proofErr w:type="spellEnd"/>
      <w:r w:rsidR="00235E62">
        <w:rPr>
          <w:rFonts w:ascii="Times New Roman" w:eastAsia="Times New Roman" w:hAnsi="Times New Roman" w:cs="Times New Roman"/>
          <w:sz w:val="24"/>
          <w:szCs w:val="24"/>
          <w:lang w:val="en-US" w:eastAsia="tr-TR"/>
        </w:rPr>
        <w:t xml:space="preserve">, D. &amp; </w:t>
      </w:r>
      <w:r w:rsidRPr="00AC3871">
        <w:rPr>
          <w:rFonts w:ascii="Times New Roman" w:eastAsia="Times New Roman" w:hAnsi="Times New Roman" w:cs="Times New Roman"/>
          <w:sz w:val="24"/>
          <w:szCs w:val="24"/>
          <w:lang w:val="en-US" w:eastAsia="tr-TR"/>
        </w:rPr>
        <w:t xml:space="preserve">Hagen, J. (2011). Explaining teacher–student interactions in early childhood: An interpersonal theoretical approach. </w:t>
      </w:r>
      <w:r w:rsidRPr="00AC3871">
        <w:rPr>
          <w:rFonts w:ascii="Times New Roman" w:eastAsia="Times New Roman" w:hAnsi="Times New Roman" w:cs="Times New Roman"/>
          <w:i/>
          <w:sz w:val="24"/>
          <w:szCs w:val="24"/>
          <w:lang w:val="en-US" w:eastAsia="tr-TR"/>
        </w:rPr>
        <w:t>Journal of Applied Developmental Psychology</w:t>
      </w:r>
      <w:r w:rsidRPr="00AC3871">
        <w:rPr>
          <w:rFonts w:ascii="Times New Roman" w:eastAsia="Times New Roman" w:hAnsi="Times New Roman" w:cs="Times New Roman"/>
          <w:sz w:val="24"/>
          <w:szCs w:val="24"/>
          <w:lang w:val="en-US" w:eastAsia="tr-TR"/>
        </w:rPr>
        <w:t xml:space="preserve">, </w:t>
      </w:r>
      <w:r w:rsidRPr="00AC3871">
        <w:rPr>
          <w:rFonts w:ascii="Times New Roman" w:eastAsia="Times New Roman" w:hAnsi="Times New Roman" w:cs="Times New Roman"/>
          <w:i/>
          <w:sz w:val="24"/>
          <w:szCs w:val="24"/>
          <w:lang w:val="en-US" w:eastAsia="tr-TR"/>
        </w:rPr>
        <w:t>32</w:t>
      </w:r>
      <w:r w:rsidRPr="00AC3871">
        <w:rPr>
          <w:rFonts w:ascii="Times New Roman" w:eastAsia="Times New Roman" w:hAnsi="Times New Roman" w:cs="Times New Roman"/>
          <w:sz w:val="24"/>
          <w:szCs w:val="24"/>
          <w:lang w:val="en-US" w:eastAsia="tr-TR"/>
        </w:rPr>
        <w:t>, 34–43.</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t>Toper-</w:t>
      </w:r>
      <w:proofErr w:type="spellStart"/>
      <w:r w:rsidRPr="00AC3871">
        <w:rPr>
          <w:rFonts w:ascii="Times New Roman" w:eastAsia="Times New Roman" w:hAnsi="Times New Roman" w:cs="Times New Roman"/>
          <w:sz w:val="24"/>
          <w:szCs w:val="24"/>
          <w:lang w:val="en-US" w:eastAsia="tr-TR"/>
        </w:rPr>
        <w:t>Korkmaz</w:t>
      </w:r>
      <w:proofErr w:type="spellEnd"/>
      <w:r w:rsidRPr="00AC3871">
        <w:rPr>
          <w:rFonts w:ascii="Times New Roman" w:eastAsia="Times New Roman" w:hAnsi="Times New Roman" w:cs="Times New Roman"/>
          <w:sz w:val="24"/>
          <w:szCs w:val="24"/>
          <w:lang w:val="en-US" w:eastAsia="tr-TR"/>
        </w:rPr>
        <w:t xml:space="preserve">, Ö. (2015). </w:t>
      </w:r>
      <w:r w:rsidRPr="00AC3871">
        <w:rPr>
          <w:rFonts w:ascii="Times New Roman" w:eastAsia="Times New Roman" w:hAnsi="Times New Roman" w:cs="Times New Roman"/>
          <w:i/>
          <w:sz w:val="24"/>
          <w:szCs w:val="24"/>
          <w:lang w:val="en-US" w:eastAsia="tr-TR"/>
        </w:rPr>
        <w:t xml:space="preserve">Eve </w:t>
      </w:r>
      <w:proofErr w:type="spellStart"/>
      <w:r w:rsidRPr="00AC3871">
        <w:rPr>
          <w:rFonts w:ascii="Times New Roman" w:eastAsia="Times New Roman" w:hAnsi="Times New Roman" w:cs="Times New Roman"/>
          <w:i/>
          <w:sz w:val="24"/>
          <w:szCs w:val="24"/>
          <w:lang w:val="en-US" w:eastAsia="tr-TR"/>
        </w:rPr>
        <w:t>dayalı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olarak</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gerçekleştirilen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etkileşim</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temelli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erken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çocuklukta</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müdahale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programının</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eteçom</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otizm</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spektrum</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bozukluğu</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tanılı</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çocuklar</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ve</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anneleri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üzerindeki</w:t>
      </w:r>
      <w:proofErr w:type="spellEnd"/>
      <w:r w:rsidRPr="00AC3871">
        <w:rPr>
          <w:rFonts w:ascii="Times New Roman" w:eastAsia="Times New Roman" w:hAnsi="Times New Roman" w:cs="Times New Roman"/>
          <w:i/>
          <w:sz w:val="24"/>
          <w:szCs w:val="24"/>
          <w:lang w:val="en-US" w:eastAsia="tr-TR"/>
        </w:rPr>
        <w:t xml:space="preserve"> </w:t>
      </w:r>
      <w:proofErr w:type="spellStart"/>
      <w:r w:rsidRPr="00AC3871">
        <w:rPr>
          <w:rFonts w:ascii="Times New Roman" w:eastAsia="Times New Roman" w:hAnsi="Times New Roman" w:cs="Times New Roman"/>
          <w:i/>
          <w:sz w:val="24"/>
          <w:szCs w:val="24"/>
          <w:lang w:val="en-US" w:eastAsia="tr-TR"/>
        </w:rPr>
        <w:t>etkililiği</w:t>
      </w:r>
      <w:proofErr w:type="spellEnd"/>
      <w:r w:rsidRPr="00AC3871">
        <w:rPr>
          <w:rFonts w:ascii="Times New Roman" w:eastAsia="Times New Roman" w:hAnsi="Times New Roman" w:cs="Times New Roman"/>
          <w:iCs/>
          <w:sz w:val="24"/>
          <w:szCs w:val="24"/>
          <w:lang w:val="en-US" w:eastAsia="tr-TR"/>
        </w:rPr>
        <w:t>.</w:t>
      </w:r>
      <w:r w:rsidR="00691E7F">
        <w:rPr>
          <w:rFonts w:ascii="Times New Roman" w:eastAsia="Times New Roman" w:hAnsi="Times New Roman" w:cs="Times New Roman"/>
          <w:sz w:val="24"/>
          <w:szCs w:val="24"/>
          <w:lang w:val="en-US" w:eastAsia="tr-TR"/>
        </w:rPr>
        <w:t xml:space="preserve"> </w:t>
      </w:r>
      <w:proofErr w:type="spellStart"/>
      <w:r w:rsidR="00691E7F">
        <w:rPr>
          <w:rFonts w:ascii="Times New Roman" w:eastAsia="Times New Roman" w:hAnsi="Times New Roman" w:cs="Times New Roman"/>
          <w:sz w:val="24"/>
          <w:szCs w:val="24"/>
          <w:lang w:val="en-US" w:eastAsia="tr-TR"/>
        </w:rPr>
        <w:t>Yayımlanmamış</w:t>
      </w:r>
      <w:proofErr w:type="spellEnd"/>
      <w:r w:rsidR="00691E7F">
        <w:rPr>
          <w:rFonts w:ascii="Times New Roman" w:eastAsia="Times New Roman" w:hAnsi="Times New Roman" w:cs="Times New Roman"/>
          <w:sz w:val="24"/>
          <w:szCs w:val="24"/>
          <w:lang w:val="en-US" w:eastAsia="tr-TR"/>
        </w:rPr>
        <w:t xml:space="preserve"> </w:t>
      </w:r>
      <w:proofErr w:type="spellStart"/>
      <w:r w:rsidR="00691E7F">
        <w:rPr>
          <w:rFonts w:ascii="Times New Roman" w:eastAsia="Times New Roman" w:hAnsi="Times New Roman" w:cs="Times New Roman"/>
          <w:sz w:val="24"/>
          <w:szCs w:val="24"/>
          <w:lang w:val="en-US" w:eastAsia="tr-TR"/>
        </w:rPr>
        <w:t>doktora</w:t>
      </w:r>
      <w:proofErr w:type="spellEnd"/>
      <w:r w:rsidR="00691E7F">
        <w:rPr>
          <w:rFonts w:ascii="Times New Roman" w:eastAsia="Times New Roman" w:hAnsi="Times New Roman" w:cs="Times New Roman"/>
          <w:sz w:val="24"/>
          <w:szCs w:val="24"/>
          <w:lang w:val="en-US" w:eastAsia="tr-TR"/>
        </w:rPr>
        <w:t xml:space="preserve"> </w:t>
      </w:r>
      <w:proofErr w:type="spellStart"/>
      <w:r w:rsidR="00691E7F">
        <w:rPr>
          <w:rFonts w:ascii="Times New Roman" w:eastAsia="Times New Roman" w:hAnsi="Times New Roman" w:cs="Times New Roman"/>
          <w:sz w:val="24"/>
          <w:szCs w:val="24"/>
          <w:lang w:val="en-US" w:eastAsia="tr-TR"/>
        </w:rPr>
        <w:t>t</w:t>
      </w:r>
      <w:r w:rsidRPr="00AC3871">
        <w:rPr>
          <w:rFonts w:ascii="Times New Roman" w:eastAsia="Times New Roman" w:hAnsi="Times New Roman" w:cs="Times New Roman"/>
          <w:sz w:val="24"/>
          <w:szCs w:val="24"/>
          <w:lang w:val="en-US" w:eastAsia="tr-TR"/>
        </w:rPr>
        <w:t>ezi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Anadolu</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Üniversitesi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Eğitim</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Bilimleri</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Enstitüsü</w:t>
      </w:r>
      <w:proofErr w:type="spellEnd"/>
      <w:r w:rsidRPr="00AC3871">
        <w:rPr>
          <w:rFonts w:ascii="Times New Roman" w:eastAsia="Times New Roman" w:hAnsi="Times New Roman" w:cs="Times New Roman"/>
          <w:sz w:val="24"/>
          <w:szCs w:val="24"/>
          <w:lang w:val="en-US" w:eastAsia="tr-TR"/>
        </w:rPr>
        <w:t xml:space="preserve">, </w:t>
      </w:r>
      <w:proofErr w:type="spellStart"/>
      <w:r w:rsidRPr="00AC3871">
        <w:rPr>
          <w:rFonts w:ascii="Times New Roman" w:eastAsia="Times New Roman" w:hAnsi="Times New Roman" w:cs="Times New Roman"/>
          <w:sz w:val="24"/>
          <w:szCs w:val="24"/>
          <w:lang w:val="en-US" w:eastAsia="tr-TR"/>
        </w:rPr>
        <w:t>Eskişehir</w:t>
      </w:r>
      <w:proofErr w:type="spellEnd"/>
      <w:r w:rsidRPr="00AC3871">
        <w:rPr>
          <w:rFonts w:ascii="Times New Roman" w:eastAsia="Times New Roman" w:hAnsi="Times New Roman" w:cs="Times New Roman"/>
          <w:sz w:val="24"/>
          <w:szCs w:val="24"/>
          <w:lang w:val="en-US" w:eastAsia="tr-TR"/>
        </w:rPr>
        <w:t>.</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sz w:val="24"/>
          <w:szCs w:val="24"/>
          <w:lang w:val="en-US" w:eastAsia="tr-TR"/>
        </w:rPr>
        <w:t>Töret</w:t>
      </w:r>
      <w:proofErr w:type="spellEnd"/>
      <w:r>
        <w:rPr>
          <w:rFonts w:ascii="Times New Roman" w:eastAsia="Times New Roman" w:hAnsi="Times New Roman" w:cs="Times New Roman"/>
          <w:sz w:val="24"/>
          <w:szCs w:val="24"/>
          <w:lang w:val="en-US" w:eastAsia="tr-TR"/>
        </w:rPr>
        <w:t xml:space="preserve">, G., </w:t>
      </w:r>
      <w:proofErr w:type="spellStart"/>
      <w:r>
        <w:rPr>
          <w:rFonts w:ascii="Times New Roman" w:eastAsia="Times New Roman" w:hAnsi="Times New Roman" w:cs="Times New Roman"/>
          <w:sz w:val="24"/>
          <w:szCs w:val="24"/>
          <w:lang w:val="en-US" w:eastAsia="tr-TR"/>
        </w:rPr>
        <w:t>Özdemir</w:t>
      </w:r>
      <w:proofErr w:type="spellEnd"/>
      <w:r>
        <w:rPr>
          <w:rFonts w:ascii="Times New Roman" w:eastAsia="Times New Roman" w:hAnsi="Times New Roman" w:cs="Times New Roman"/>
          <w:sz w:val="24"/>
          <w:szCs w:val="24"/>
          <w:lang w:val="en-US" w:eastAsia="tr-TR"/>
        </w:rPr>
        <w:t xml:space="preserve">, S. </w:t>
      </w:r>
      <w:proofErr w:type="spellStart"/>
      <w:r>
        <w:rPr>
          <w:rFonts w:ascii="Times New Roman" w:eastAsia="Times New Roman" w:hAnsi="Times New Roman" w:cs="Times New Roman"/>
          <w:sz w:val="24"/>
          <w:szCs w:val="24"/>
          <w:lang w:val="en-US" w:eastAsia="tr-TR"/>
        </w:rPr>
        <w:t>ve</w:t>
      </w:r>
      <w:proofErr w:type="spellEnd"/>
      <w:r>
        <w:rPr>
          <w:rFonts w:ascii="Times New Roman" w:eastAsia="Times New Roman" w:hAnsi="Times New Roman" w:cs="Times New Roman"/>
          <w:sz w:val="24"/>
          <w:szCs w:val="24"/>
          <w:lang w:val="en-US" w:eastAsia="tr-TR"/>
        </w:rPr>
        <w:t xml:space="preserve"> </w:t>
      </w:r>
      <w:proofErr w:type="spellStart"/>
      <w:r w:rsidR="00E05984" w:rsidRPr="00AC3871">
        <w:rPr>
          <w:rFonts w:ascii="Times New Roman" w:eastAsia="Times New Roman" w:hAnsi="Times New Roman" w:cs="Times New Roman"/>
          <w:sz w:val="24"/>
          <w:szCs w:val="24"/>
          <w:lang w:val="en-US" w:eastAsia="tr-TR"/>
        </w:rPr>
        <w:t>Özkubat</w:t>
      </w:r>
      <w:proofErr w:type="spellEnd"/>
      <w:r w:rsidR="00E05984" w:rsidRPr="00AC3871">
        <w:rPr>
          <w:rFonts w:ascii="Times New Roman" w:eastAsia="Times New Roman" w:hAnsi="Times New Roman" w:cs="Times New Roman"/>
          <w:sz w:val="24"/>
          <w:szCs w:val="24"/>
          <w:lang w:val="en-US" w:eastAsia="tr-TR"/>
        </w:rPr>
        <w:t xml:space="preserve">, U. (2015). </w:t>
      </w:r>
      <w:proofErr w:type="spellStart"/>
      <w:r w:rsidR="00E05984" w:rsidRPr="00AC3871">
        <w:rPr>
          <w:rFonts w:ascii="Times New Roman" w:eastAsia="Times New Roman" w:hAnsi="Times New Roman" w:cs="Times New Roman"/>
          <w:bCs/>
          <w:sz w:val="24"/>
          <w:szCs w:val="24"/>
          <w:lang w:val="en-US" w:eastAsia="tr-TR"/>
        </w:rPr>
        <w:t>Ciddi</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düzeyde</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otizm</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spektrum</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bozukluğu</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olançocuklar</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ile</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annelerinin</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ebeveyn-çocuk</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etkileşimlerinin</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ebeveyn</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ve</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çocuk</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davranışları</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açısından</w:t>
      </w:r>
      <w:proofErr w:type="spellEnd"/>
      <w:r w:rsidR="00E05984" w:rsidRPr="00AC3871">
        <w:rPr>
          <w:rFonts w:ascii="Times New Roman" w:eastAsia="Times New Roman" w:hAnsi="Times New Roman" w:cs="Times New Roman"/>
          <w:bCs/>
          <w:sz w:val="24"/>
          <w:szCs w:val="24"/>
          <w:lang w:val="en-US" w:eastAsia="tr-TR"/>
        </w:rPr>
        <w:t xml:space="preserve"> </w:t>
      </w:r>
      <w:proofErr w:type="spellStart"/>
      <w:r w:rsidR="00E05984" w:rsidRPr="00AC3871">
        <w:rPr>
          <w:rFonts w:ascii="Times New Roman" w:eastAsia="Times New Roman" w:hAnsi="Times New Roman" w:cs="Times New Roman"/>
          <w:bCs/>
          <w:sz w:val="24"/>
          <w:szCs w:val="24"/>
          <w:lang w:val="en-US" w:eastAsia="tr-TR"/>
        </w:rPr>
        <w:t>incelenmesi</w:t>
      </w:r>
      <w:proofErr w:type="spellEnd"/>
      <w:r w:rsidR="00E05984" w:rsidRPr="00AC3871">
        <w:rPr>
          <w:rFonts w:ascii="Times New Roman" w:eastAsia="Times New Roman" w:hAnsi="Times New Roman" w:cs="Times New Roman"/>
          <w:bCs/>
          <w:sz w:val="24"/>
          <w:szCs w:val="24"/>
          <w:lang w:val="en-US" w:eastAsia="tr-TR"/>
        </w:rPr>
        <w:t xml:space="preserve">. </w:t>
      </w:r>
      <w:r w:rsidR="00E05984" w:rsidRPr="00AC3871">
        <w:rPr>
          <w:rFonts w:ascii="Times New Roman" w:eastAsia="Times New Roman" w:hAnsi="Times New Roman" w:cs="Times New Roman"/>
          <w:i/>
          <w:color w:val="000000"/>
          <w:sz w:val="24"/>
          <w:szCs w:val="24"/>
          <w:lang w:val="en-US" w:eastAsia="tr-TR"/>
        </w:rPr>
        <w:t xml:space="preserve">Ankara </w:t>
      </w:r>
      <w:proofErr w:type="spellStart"/>
      <w:r w:rsidR="00E05984" w:rsidRPr="00AC3871">
        <w:rPr>
          <w:rFonts w:ascii="Times New Roman" w:eastAsia="Times New Roman" w:hAnsi="Times New Roman" w:cs="Times New Roman"/>
          <w:i/>
          <w:color w:val="000000"/>
          <w:sz w:val="24"/>
          <w:szCs w:val="24"/>
          <w:lang w:val="en-US" w:eastAsia="tr-TR"/>
        </w:rPr>
        <w:t>Üniversitesi</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Eğitim</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Bilimleri</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Fakültesi</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Dergisi</w:t>
      </w:r>
      <w:proofErr w:type="spellEnd"/>
      <w:r w:rsidR="00E05984" w:rsidRPr="00AC3871">
        <w:rPr>
          <w:rFonts w:ascii="Times New Roman" w:eastAsia="Times New Roman" w:hAnsi="Times New Roman" w:cs="Times New Roman"/>
          <w:i/>
          <w:color w:val="000000"/>
          <w:sz w:val="24"/>
          <w:szCs w:val="24"/>
          <w:lang w:val="en-US" w:eastAsia="tr-TR"/>
        </w:rPr>
        <w:t>, 16</w:t>
      </w:r>
      <w:r w:rsidR="00E05984" w:rsidRPr="00AC3871">
        <w:rPr>
          <w:rFonts w:ascii="Times New Roman" w:eastAsia="Times New Roman" w:hAnsi="Times New Roman" w:cs="Times New Roman"/>
          <w:color w:val="000000"/>
          <w:sz w:val="24"/>
          <w:szCs w:val="24"/>
          <w:lang w:val="en-US" w:eastAsia="tr-TR"/>
        </w:rPr>
        <w:t>(1), 1-22.</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Trawick-Smith,</w:t>
      </w:r>
      <w:r w:rsidR="00235E62">
        <w:rPr>
          <w:rFonts w:ascii="Times New Roman" w:eastAsia="Times New Roman" w:hAnsi="Times New Roman" w:cs="Times New Roman"/>
          <w:sz w:val="24"/>
          <w:szCs w:val="24"/>
          <w:lang w:val="en-US" w:eastAsia="tr-TR"/>
        </w:rPr>
        <w:t xml:space="preserve"> J. &amp; </w:t>
      </w:r>
      <w:proofErr w:type="spellStart"/>
      <w:r w:rsidR="00E05984" w:rsidRPr="00AC3871">
        <w:rPr>
          <w:rFonts w:ascii="Times New Roman" w:eastAsia="Times New Roman" w:hAnsi="Times New Roman" w:cs="Times New Roman"/>
          <w:sz w:val="24"/>
          <w:szCs w:val="24"/>
          <w:lang w:val="en-US" w:eastAsia="tr-TR"/>
        </w:rPr>
        <w:t>Dziurgot</w:t>
      </w:r>
      <w:proofErr w:type="spellEnd"/>
      <w:r w:rsidR="00E05984" w:rsidRPr="00AC3871">
        <w:rPr>
          <w:rFonts w:ascii="Times New Roman" w:eastAsia="Times New Roman" w:hAnsi="Times New Roman" w:cs="Times New Roman"/>
          <w:sz w:val="24"/>
          <w:szCs w:val="24"/>
          <w:lang w:val="en-US" w:eastAsia="tr-TR"/>
        </w:rPr>
        <w:t xml:space="preserve">, T. (2010). Untangling teacher-child play interactions: do teacher education and experience influence “good-fit” responses to children’s play? </w:t>
      </w:r>
      <w:r w:rsidR="00E05984" w:rsidRPr="00AC3871">
        <w:rPr>
          <w:rFonts w:ascii="Times New Roman" w:eastAsia="Times New Roman" w:hAnsi="Times New Roman" w:cs="Times New Roman"/>
          <w:i/>
          <w:iCs/>
          <w:sz w:val="24"/>
          <w:szCs w:val="24"/>
          <w:lang w:val="en-US" w:eastAsia="tr-TR"/>
        </w:rPr>
        <w:t>Journal of Early Childhood Teacher Education</w:t>
      </w:r>
      <w:r w:rsidR="00E05984" w:rsidRPr="00AC3871">
        <w:rPr>
          <w:rFonts w:ascii="Times New Roman" w:eastAsia="Times New Roman" w:hAnsi="Times New Roman" w:cs="Times New Roman"/>
          <w:sz w:val="24"/>
          <w:szCs w:val="24"/>
          <w:lang w:val="en-US" w:eastAsia="tr-TR"/>
        </w:rPr>
        <w:t xml:space="preserve">, </w:t>
      </w:r>
      <w:r w:rsidR="00E05984" w:rsidRPr="00AC3871">
        <w:rPr>
          <w:rFonts w:ascii="Times New Roman" w:eastAsia="Times New Roman" w:hAnsi="Times New Roman" w:cs="Times New Roman"/>
          <w:i/>
          <w:sz w:val="24"/>
          <w:szCs w:val="24"/>
          <w:lang w:val="en-US" w:eastAsia="tr-TR"/>
        </w:rPr>
        <w:t>31</w:t>
      </w:r>
      <w:r w:rsidR="00E05984" w:rsidRPr="00AC3871">
        <w:rPr>
          <w:rFonts w:ascii="Times New Roman" w:eastAsia="Times New Roman" w:hAnsi="Times New Roman" w:cs="Times New Roman"/>
          <w:sz w:val="24"/>
          <w:szCs w:val="24"/>
          <w:lang w:val="en-US" w:eastAsia="tr-TR"/>
        </w:rPr>
        <w:t>, 106–128.</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sz w:val="24"/>
          <w:szCs w:val="24"/>
          <w:lang w:val="en-US" w:eastAsia="tr-TR"/>
        </w:rPr>
      </w:pPr>
      <w:r w:rsidRPr="00AC3871">
        <w:rPr>
          <w:rFonts w:ascii="Times New Roman" w:eastAsia="Times New Roman" w:hAnsi="Times New Roman" w:cs="Times New Roman"/>
          <w:sz w:val="24"/>
          <w:szCs w:val="24"/>
          <w:lang w:val="en-US" w:eastAsia="tr-TR"/>
        </w:rPr>
        <w:t xml:space="preserve">Tseng, S. H. (2015). Children’s initiations and teachers’ responses </w:t>
      </w:r>
      <w:proofErr w:type="spellStart"/>
      <w:r w:rsidRPr="00AC3871">
        <w:rPr>
          <w:rFonts w:ascii="Times New Roman" w:eastAsia="Times New Roman" w:hAnsi="Times New Roman" w:cs="Times New Roman"/>
          <w:sz w:val="24"/>
          <w:szCs w:val="24"/>
          <w:lang w:val="en-US" w:eastAsia="tr-TR"/>
        </w:rPr>
        <w:t>inregular</w:t>
      </w:r>
      <w:proofErr w:type="spellEnd"/>
      <w:r w:rsidRPr="00AC3871">
        <w:rPr>
          <w:rFonts w:ascii="Times New Roman" w:eastAsia="Times New Roman" w:hAnsi="Times New Roman" w:cs="Times New Roman"/>
          <w:sz w:val="24"/>
          <w:szCs w:val="24"/>
          <w:lang w:val="en-US" w:eastAsia="tr-TR"/>
        </w:rPr>
        <w:t xml:space="preserve"> preschool </w:t>
      </w:r>
      <w:proofErr w:type="spellStart"/>
      <w:r w:rsidRPr="00AC3871">
        <w:rPr>
          <w:rFonts w:ascii="Times New Roman" w:eastAsia="Times New Roman" w:hAnsi="Times New Roman" w:cs="Times New Roman"/>
          <w:sz w:val="24"/>
          <w:szCs w:val="24"/>
          <w:lang w:val="en-US" w:eastAsia="tr-TR"/>
        </w:rPr>
        <w:t>classroomsin</w:t>
      </w:r>
      <w:proofErr w:type="spellEnd"/>
      <w:r w:rsidRPr="00AC3871">
        <w:rPr>
          <w:rFonts w:ascii="Times New Roman" w:eastAsia="Times New Roman" w:hAnsi="Times New Roman" w:cs="Times New Roman"/>
          <w:sz w:val="24"/>
          <w:szCs w:val="24"/>
          <w:lang w:val="en-US" w:eastAsia="tr-TR"/>
        </w:rPr>
        <w:t xml:space="preserve"> Taiwan. </w:t>
      </w:r>
      <w:proofErr w:type="gramStart"/>
      <w:r w:rsidRPr="00AC3871">
        <w:rPr>
          <w:rFonts w:ascii="Times New Roman" w:eastAsia="Times New Roman" w:hAnsi="Times New Roman" w:cs="Times New Roman"/>
          <w:i/>
          <w:iCs/>
          <w:sz w:val="24"/>
          <w:szCs w:val="24"/>
          <w:lang w:val="en-US" w:eastAsia="tr-TR"/>
        </w:rPr>
        <w:t>Infants</w:t>
      </w:r>
      <w:proofErr w:type="gram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ve</w:t>
      </w:r>
      <w:proofErr w:type="spellEnd"/>
      <w:r w:rsidRPr="00AC3871">
        <w:rPr>
          <w:rFonts w:ascii="Times New Roman" w:eastAsia="Times New Roman" w:hAnsi="Times New Roman" w:cs="Times New Roman"/>
          <w:i/>
          <w:iCs/>
          <w:sz w:val="24"/>
          <w:szCs w:val="24"/>
          <w:lang w:val="en-US" w:eastAsia="tr-TR"/>
        </w:rPr>
        <w:t xml:space="preserve"> Young Children, </w:t>
      </w:r>
      <w:r w:rsidRPr="00AC3871">
        <w:rPr>
          <w:rFonts w:ascii="Times New Roman" w:eastAsia="Times New Roman" w:hAnsi="Times New Roman" w:cs="Times New Roman"/>
          <w:i/>
          <w:sz w:val="24"/>
          <w:szCs w:val="24"/>
          <w:lang w:val="en-US" w:eastAsia="tr-TR"/>
        </w:rPr>
        <w:t>28</w:t>
      </w:r>
      <w:r w:rsidRPr="00AC3871">
        <w:rPr>
          <w:rFonts w:ascii="Times New Roman" w:eastAsia="Times New Roman" w:hAnsi="Times New Roman" w:cs="Times New Roman"/>
          <w:sz w:val="24"/>
          <w:szCs w:val="24"/>
          <w:lang w:val="en-US" w:eastAsia="tr-TR"/>
        </w:rPr>
        <w:t>(3), 281–291.</w:t>
      </w:r>
    </w:p>
    <w:p w:rsidR="00E05984" w:rsidRPr="00AC3871" w:rsidRDefault="00235E62" w:rsidP="00551440">
      <w:pPr>
        <w:autoSpaceDE w:val="0"/>
        <w:autoSpaceDN w:val="0"/>
        <w:adjustRightInd w:val="0"/>
        <w:spacing w:after="0" w:line="360" w:lineRule="auto"/>
        <w:ind w:left="567" w:hanging="567"/>
        <w:rPr>
          <w:rFonts w:ascii="Times New Roman" w:eastAsia="Times New Roman" w:hAnsi="Times New Roman" w:cs="Times New Roman"/>
          <w:i/>
          <w:sz w:val="24"/>
          <w:szCs w:val="24"/>
          <w:lang w:val="en-US" w:eastAsia="tr-TR"/>
        </w:rPr>
      </w:pPr>
      <w:proofErr w:type="spellStart"/>
      <w:r>
        <w:rPr>
          <w:rFonts w:ascii="Times New Roman" w:eastAsia="Times New Roman" w:hAnsi="Times New Roman" w:cs="Times New Roman"/>
          <w:sz w:val="24"/>
          <w:szCs w:val="24"/>
          <w:lang w:val="en-US" w:eastAsia="tr-TR"/>
        </w:rPr>
        <w:t>Tu</w:t>
      </w:r>
      <w:proofErr w:type="spellEnd"/>
      <w:r>
        <w:rPr>
          <w:rFonts w:ascii="Times New Roman" w:eastAsia="Times New Roman" w:hAnsi="Times New Roman" w:cs="Times New Roman"/>
          <w:sz w:val="24"/>
          <w:szCs w:val="24"/>
          <w:lang w:val="en-US" w:eastAsia="tr-TR"/>
        </w:rPr>
        <w:t xml:space="preserve">, T. H. &amp; </w:t>
      </w:r>
      <w:r w:rsidR="00E05984" w:rsidRPr="00AC3871">
        <w:rPr>
          <w:rFonts w:ascii="Times New Roman" w:eastAsia="Times New Roman" w:hAnsi="Times New Roman" w:cs="Times New Roman"/>
          <w:sz w:val="24"/>
          <w:szCs w:val="24"/>
          <w:lang w:val="en-US" w:eastAsia="tr-TR"/>
        </w:rPr>
        <w:t>Hsiao, W.Y. (2008).</w:t>
      </w:r>
      <w:r w:rsidR="00691E7F">
        <w:rPr>
          <w:rFonts w:ascii="Times New Roman" w:eastAsia="Times New Roman" w:hAnsi="Times New Roman" w:cs="Times New Roman"/>
          <w:sz w:val="24"/>
          <w:szCs w:val="24"/>
          <w:lang w:val="en-US" w:eastAsia="tr-TR"/>
        </w:rPr>
        <w:t xml:space="preserve"> </w:t>
      </w:r>
      <w:r w:rsidR="00E05984" w:rsidRPr="00AC3871">
        <w:rPr>
          <w:rFonts w:ascii="Times New Roman" w:eastAsia="Times New Roman" w:hAnsi="Times New Roman" w:cs="Times New Roman"/>
          <w:bCs/>
          <w:sz w:val="24"/>
          <w:szCs w:val="24"/>
          <w:lang w:val="en-US" w:eastAsia="tr-TR"/>
        </w:rPr>
        <w:t xml:space="preserve">Preschool teacher-child verbal interactions in science teaching. </w:t>
      </w:r>
      <w:r w:rsidR="00E05984" w:rsidRPr="00AC3871">
        <w:rPr>
          <w:rFonts w:ascii="Times New Roman" w:eastAsia="Times New Roman" w:hAnsi="Times New Roman" w:cs="Times New Roman"/>
          <w:i/>
          <w:sz w:val="24"/>
          <w:szCs w:val="24"/>
          <w:lang w:val="en-US" w:eastAsia="tr-TR"/>
        </w:rPr>
        <w:t>Electronic Journal of Science Education, 12</w:t>
      </w:r>
      <w:r w:rsidR="00E05984" w:rsidRPr="00AC3871">
        <w:rPr>
          <w:rFonts w:ascii="Times New Roman" w:eastAsia="Times New Roman" w:hAnsi="Times New Roman" w:cs="Times New Roman"/>
          <w:sz w:val="24"/>
          <w:szCs w:val="24"/>
          <w:lang w:val="en-US" w:eastAsia="tr-TR"/>
        </w:rPr>
        <w:t>(2), 199-224.</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Tüfekçioğlu</w:t>
      </w:r>
      <w:proofErr w:type="spellEnd"/>
      <w:r w:rsidRPr="00AC3871">
        <w:rPr>
          <w:rFonts w:ascii="Times New Roman" w:eastAsia="Times New Roman" w:hAnsi="Times New Roman" w:cs="Times New Roman"/>
          <w:color w:val="000000"/>
          <w:sz w:val="24"/>
          <w:szCs w:val="24"/>
          <w:lang w:val="en-US" w:eastAsia="tr-TR"/>
        </w:rPr>
        <w:t xml:space="preserve">, U. (2001). </w:t>
      </w:r>
      <w:proofErr w:type="spellStart"/>
      <w:r w:rsidRPr="00AC3871">
        <w:rPr>
          <w:rFonts w:ascii="Times New Roman" w:eastAsia="Times New Roman" w:hAnsi="Times New Roman" w:cs="Times New Roman"/>
          <w:color w:val="000000"/>
          <w:sz w:val="24"/>
          <w:szCs w:val="24"/>
          <w:lang w:val="en-US" w:eastAsia="tr-TR"/>
        </w:rPr>
        <w:t>Okul</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öncesi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eğitimde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oyun</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ve</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önemi</w:t>
      </w:r>
      <w:proofErr w:type="spellEnd"/>
      <w:r w:rsidRPr="00AC3871">
        <w:rPr>
          <w:rFonts w:ascii="Times New Roman" w:eastAsia="Times New Roman" w:hAnsi="Times New Roman" w:cs="Times New Roman"/>
          <w:color w:val="000000"/>
          <w:sz w:val="24"/>
          <w:szCs w:val="24"/>
          <w:lang w:val="en-US" w:eastAsia="tr-TR"/>
        </w:rPr>
        <w:t xml:space="preserve">. U. </w:t>
      </w:r>
      <w:proofErr w:type="spellStart"/>
      <w:r w:rsidRPr="00AC3871">
        <w:rPr>
          <w:rFonts w:ascii="Times New Roman" w:eastAsia="Times New Roman" w:hAnsi="Times New Roman" w:cs="Times New Roman"/>
          <w:color w:val="000000"/>
          <w:sz w:val="24"/>
          <w:szCs w:val="24"/>
          <w:lang w:val="en-US" w:eastAsia="tr-TR"/>
        </w:rPr>
        <w:t>Tüfekçioğlu</w:t>
      </w:r>
      <w:proofErr w:type="spellEnd"/>
      <w:r w:rsidRPr="00AC3871">
        <w:rPr>
          <w:rFonts w:ascii="Times New Roman" w:eastAsia="Times New Roman" w:hAnsi="Times New Roman" w:cs="Times New Roman"/>
          <w:color w:val="000000"/>
          <w:sz w:val="24"/>
          <w:szCs w:val="24"/>
          <w:lang w:val="en-US" w:eastAsia="tr-TR"/>
        </w:rPr>
        <w:t xml:space="preserve"> (Ed.), </w:t>
      </w:r>
      <w:proofErr w:type="spellStart"/>
      <w:r w:rsidRPr="00AC3871">
        <w:rPr>
          <w:rFonts w:ascii="Times New Roman" w:eastAsia="Times New Roman" w:hAnsi="Times New Roman" w:cs="Times New Roman"/>
          <w:i/>
          <w:color w:val="000000"/>
          <w:sz w:val="24"/>
          <w:szCs w:val="24"/>
          <w:lang w:val="en-US" w:eastAsia="tr-TR"/>
        </w:rPr>
        <w:t>Çocukta</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hareket</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oyun</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gelişimi</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ve</w:t>
      </w:r>
      <w:proofErr w:type="spellEnd"/>
      <w:r w:rsidRPr="00AC3871">
        <w:rPr>
          <w:rFonts w:ascii="Times New Roman" w:eastAsia="Times New Roman" w:hAnsi="Times New Roman" w:cs="Times New Roman"/>
          <w:i/>
          <w:color w:val="000000"/>
          <w:sz w:val="24"/>
          <w:szCs w:val="24"/>
          <w:lang w:val="en-US" w:eastAsia="tr-TR"/>
        </w:rPr>
        <w:t xml:space="preserve"> </w:t>
      </w:r>
      <w:proofErr w:type="spellStart"/>
      <w:r w:rsidRPr="00AC3871">
        <w:rPr>
          <w:rFonts w:ascii="Times New Roman" w:eastAsia="Times New Roman" w:hAnsi="Times New Roman" w:cs="Times New Roman"/>
          <w:i/>
          <w:color w:val="000000"/>
          <w:sz w:val="24"/>
          <w:szCs w:val="24"/>
          <w:lang w:val="en-US" w:eastAsia="tr-TR"/>
        </w:rPr>
        <w:t>öğretimi</w:t>
      </w:r>
      <w:proofErr w:type="spellEnd"/>
      <w:r w:rsidRPr="00AC3871">
        <w:rPr>
          <w:rFonts w:ascii="Times New Roman" w:eastAsia="Times New Roman" w:hAnsi="Times New Roman" w:cs="Times New Roman"/>
          <w:i/>
          <w:color w:val="000000"/>
          <w:sz w:val="24"/>
          <w:szCs w:val="24"/>
          <w:lang w:val="en-US" w:eastAsia="tr-TR"/>
        </w:rPr>
        <w:t xml:space="preserve"> </w:t>
      </w:r>
      <w:r w:rsidR="006E7779">
        <w:rPr>
          <w:rFonts w:ascii="Times New Roman" w:eastAsia="Times New Roman" w:hAnsi="Times New Roman" w:cs="Times New Roman"/>
          <w:iCs/>
          <w:color w:val="000000"/>
          <w:sz w:val="24"/>
          <w:szCs w:val="24"/>
          <w:lang w:val="en-US" w:eastAsia="tr-TR"/>
        </w:rPr>
        <w:t>(ss</w:t>
      </w:r>
      <w:r w:rsidRPr="00AC3871">
        <w:rPr>
          <w:rFonts w:ascii="Times New Roman" w:eastAsia="Times New Roman" w:hAnsi="Times New Roman" w:cs="Times New Roman"/>
          <w:iCs/>
          <w:color w:val="000000"/>
          <w:sz w:val="24"/>
          <w:szCs w:val="24"/>
          <w:lang w:val="en-US" w:eastAsia="tr-TR"/>
        </w:rPr>
        <w:t xml:space="preserve">. </w:t>
      </w:r>
      <w:r w:rsidRPr="00AC3871">
        <w:rPr>
          <w:rFonts w:ascii="Times New Roman" w:eastAsia="Times New Roman" w:hAnsi="Times New Roman" w:cs="Times New Roman"/>
          <w:color w:val="000000"/>
          <w:sz w:val="24"/>
          <w:szCs w:val="24"/>
          <w:lang w:val="en-US" w:eastAsia="tr-TR"/>
        </w:rPr>
        <w:t xml:space="preserve">2-34). </w:t>
      </w:r>
      <w:proofErr w:type="spellStart"/>
      <w:r w:rsidRPr="00AC3871">
        <w:rPr>
          <w:rFonts w:ascii="Times New Roman" w:eastAsia="Times New Roman" w:hAnsi="Times New Roman" w:cs="Times New Roman"/>
          <w:color w:val="000000"/>
          <w:sz w:val="24"/>
          <w:szCs w:val="24"/>
          <w:lang w:val="en-US" w:eastAsia="tr-TR"/>
        </w:rPr>
        <w:t>Eskişehir</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Anadolu</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Üniversitesi</w:t>
      </w:r>
      <w:proofErr w:type="spellEnd"/>
      <w:r w:rsidRPr="00AC3871">
        <w:rPr>
          <w:rFonts w:ascii="Times New Roman" w:eastAsia="Times New Roman" w:hAnsi="Times New Roman" w:cs="Times New Roman"/>
          <w:color w:val="000000"/>
          <w:sz w:val="24"/>
          <w:szCs w:val="24"/>
          <w:lang w:val="en-US" w:eastAsia="tr-TR"/>
        </w:rPr>
        <w:t xml:space="preserve"> </w:t>
      </w:r>
      <w:proofErr w:type="spellStart"/>
      <w:r w:rsidRPr="00AC3871">
        <w:rPr>
          <w:rFonts w:ascii="Times New Roman" w:eastAsia="Times New Roman" w:hAnsi="Times New Roman" w:cs="Times New Roman"/>
          <w:color w:val="000000"/>
          <w:sz w:val="24"/>
          <w:szCs w:val="24"/>
          <w:lang w:val="en-US" w:eastAsia="tr-TR"/>
        </w:rPr>
        <w:t>Yayınları</w:t>
      </w:r>
      <w:proofErr w:type="spellEnd"/>
      <w:r w:rsidRPr="00AC3871">
        <w:rPr>
          <w:rFonts w:ascii="Times New Roman" w:eastAsia="Times New Roman" w:hAnsi="Times New Roman" w:cs="Times New Roman"/>
          <w:color w:val="000000"/>
          <w:sz w:val="24"/>
          <w:szCs w:val="24"/>
          <w:lang w:val="en-US" w:eastAsia="tr-TR"/>
        </w:rPr>
        <w:t>.</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color w:val="000000"/>
          <w:sz w:val="24"/>
          <w:szCs w:val="24"/>
          <w:lang w:val="en-US" w:eastAsia="tr-TR"/>
        </w:rPr>
        <w:t>Wortham</w:t>
      </w:r>
      <w:proofErr w:type="spellEnd"/>
      <w:r w:rsidRPr="00AC3871">
        <w:rPr>
          <w:rFonts w:ascii="Times New Roman" w:eastAsia="Times New Roman" w:hAnsi="Times New Roman" w:cs="Times New Roman"/>
          <w:color w:val="000000"/>
          <w:sz w:val="24"/>
          <w:szCs w:val="24"/>
          <w:lang w:val="en-US" w:eastAsia="tr-TR"/>
        </w:rPr>
        <w:t xml:space="preserve">, S. C. (1998). </w:t>
      </w:r>
      <w:r w:rsidRPr="00AC3871">
        <w:rPr>
          <w:rFonts w:ascii="Times New Roman" w:eastAsia="Times New Roman" w:hAnsi="Times New Roman" w:cs="Times New Roman"/>
          <w:i/>
          <w:color w:val="000000"/>
          <w:sz w:val="24"/>
          <w:szCs w:val="24"/>
          <w:lang w:val="en-US" w:eastAsia="tr-TR"/>
        </w:rPr>
        <w:t>Early childhood curriculum developmental bases for learning and teaching.</w:t>
      </w:r>
      <w:r w:rsidRPr="00AC3871">
        <w:rPr>
          <w:rFonts w:ascii="Times New Roman" w:eastAsia="Times New Roman" w:hAnsi="Times New Roman" w:cs="Times New Roman"/>
          <w:color w:val="000000"/>
          <w:sz w:val="24"/>
          <w:szCs w:val="24"/>
          <w:lang w:val="en-US" w:eastAsia="tr-TR"/>
        </w:rPr>
        <w:t xml:space="preserve"> USA: Prentice Hall. Inc. </w:t>
      </w:r>
    </w:p>
    <w:p w:rsidR="00E05984" w:rsidRPr="00AC3871" w:rsidRDefault="00E05984"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sidRPr="00AC3871">
        <w:rPr>
          <w:rFonts w:ascii="Times New Roman" w:eastAsia="Times New Roman" w:hAnsi="Times New Roman" w:cs="Times New Roman"/>
          <w:iCs/>
          <w:sz w:val="24"/>
          <w:szCs w:val="24"/>
          <w:lang w:val="en-US" w:eastAsia="tr-TR"/>
        </w:rPr>
        <w:t>Yıldırım-Doğru</w:t>
      </w:r>
      <w:proofErr w:type="spellEnd"/>
      <w:r w:rsidRPr="00AC3871">
        <w:rPr>
          <w:rFonts w:ascii="Times New Roman" w:eastAsia="Times New Roman" w:hAnsi="Times New Roman" w:cs="Times New Roman"/>
          <w:iCs/>
          <w:sz w:val="24"/>
          <w:szCs w:val="24"/>
          <w:lang w:val="en-US" w:eastAsia="tr-TR"/>
        </w:rPr>
        <w:t xml:space="preserve">, S. (2013). </w:t>
      </w:r>
      <w:proofErr w:type="spellStart"/>
      <w:r w:rsidRPr="00AC3871">
        <w:rPr>
          <w:rFonts w:ascii="Times New Roman" w:eastAsia="Times New Roman" w:hAnsi="Times New Roman" w:cs="Times New Roman"/>
          <w:iCs/>
          <w:sz w:val="24"/>
          <w:szCs w:val="24"/>
          <w:lang w:val="en-US" w:eastAsia="tr-TR"/>
        </w:rPr>
        <w:t>Erken</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çocukluk</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özel</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eğitimi</w:t>
      </w:r>
      <w:proofErr w:type="spellEnd"/>
      <w:r w:rsidRPr="00AC3871">
        <w:rPr>
          <w:rFonts w:ascii="Times New Roman" w:eastAsia="Times New Roman" w:hAnsi="Times New Roman" w:cs="Times New Roman"/>
          <w:iCs/>
          <w:sz w:val="24"/>
          <w:szCs w:val="24"/>
          <w:lang w:val="en-US" w:eastAsia="tr-TR"/>
        </w:rPr>
        <w:t xml:space="preserve">. A. </w:t>
      </w:r>
      <w:proofErr w:type="spellStart"/>
      <w:r w:rsidRPr="00AC3871">
        <w:rPr>
          <w:rFonts w:ascii="Times New Roman" w:eastAsia="Times New Roman" w:hAnsi="Times New Roman" w:cs="Times New Roman"/>
          <w:iCs/>
          <w:sz w:val="24"/>
          <w:szCs w:val="24"/>
          <w:lang w:val="en-US" w:eastAsia="tr-TR"/>
        </w:rPr>
        <w:t>Cavkaytar</w:t>
      </w:r>
      <w:proofErr w:type="spellEnd"/>
      <w:r w:rsidRPr="00AC3871">
        <w:rPr>
          <w:rFonts w:ascii="Times New Roman" w:eastAsia="Times New Roman" w:hAnsi="Times New Roman" w:cs="Times New Roman"/>
          <w:iCs/>
          <w:sz w:val="24"/>
          <w:szCs w:val="24"/>
          <w:lang w:val="en-US" w:eastAsia="tr-TR"/>
        </w:rPr>
        <w:t xml:space="preserve"> (Ed.), </w:t>
      </w:r>
      <w:proofErr w:type="spellStart"/>
      <w:r w:rsidRPr="00AC3871">
        <w:rPr>
          <w:rFonts w:ascii="Times New Roman" w:eastAsia="Times New Roman" w:hAnsi="Times New Roman" w:cs="Times New Roman"/>
          <w:i/>
          <w:iCs/>
          <w:sz w:val="24"/>
          <w:szCs w:val="24"/>
          <w:lang w:val="en-US" w:eastAsia="tr-TR"/>
        </w:rPr>
        <w:t>Özel</w:t>
      </w:r>
      <w:proofErr w:type="spellEnd"/>
      <w:r w:rsidRPr="00AC3871">
        <w:rPr>
          <w:rFonts w:ascii="Times New Roman" w:eastAsia="Times New Roman" w:hAnsi="Times New Roman" w:cs="Times New Roman"/>
          <w:i/>
          <w:iCs/>
          <w:sz w:val="24"/>
          <w:szCs w:val="24"/>
          <w:lang w:val="en-US" w:eastAsia="tr-TR"/>
        </w:rPr>
        <w:t xml:space="preserve"> </w:t>
      </w:r>
      <w:proofErr w:type="spellStart"/>
      <w:r w:rsidRPr="00AC3871">
        <w:rPr>
          <w:rFonts w:ascii="Times New Roman" w:eastAsia="Times New Roman" w:hAnsi="Times New Roman" w:cs="Times New Roman"/>
          <w:i/>
          <w:iCs/>
          <w:sz w:val="24"/>
          <w:szCs w:val="24"/>
          <w:lang w:val="en-US" w:eastAsia="tr-TR"/>
        </w:rPr>
        <w:t>eğitim</w:t>
      </w:r>
      <w:proofErr w:type="spellEnd"/>
      <w:r w:rsidR="006E7779">
        <w:rPr>
          <w:rFonts w:ascii="Times New Roman" w:eastAsia="Times New Roman" w:hAnsi="Times New Roman" w:cs="Times New Roman"/>
          <w:iCs/>
          <w:sz w:val="24"/>
          <w:szCs w:val="24"/>
          <w:lang w:val="en-US" w:eastAsia="tr-TR"/>
        </w:rPr>
        <w:t xml:space="preserve"> (ss</w:t>
      </w:r>
      <w:r w:rsidRPr="00AC3871">
        <w:rPr>
          <w:rFonts w:ascii="Times New Roman" w:eastAsia="Times New Roman" w:hAnsi="Times New Roman" w:cs="Times New Roman"/>
          <w:iCs/>
          <w:sz w:val="24"/>
          <w:szCs w:val="24"/>
          <w:lang w:val="en-US" w:eastAsia="tr-TR"/>
        </w:rPr>
        <w:t xml:space="preserve">. 317-340). Ankara: </w:t>
      </w:r>
      <w:proofErr w:type="spellStart"/>
      <w:r w:rsidRPr="00AC3871">
        <w:rPr>
          <w:rFonts w:ascii="Times New Roman" w:eastAsia="Times New Roman" w:hAnsi="Times New Roman" w:cs="Times New Roman"/>
          <w:iCs/>
          <w:sz w:val="24"/>
          <w:szCs w:val="24"/>
          <w:lang w:val="en-US" w:eastAsia="tr-TR"/>
        </w:rPr>
        <w:t>Vize</w:t>
      </w:r>
      <w:proofErr w:type="spellEnd"/>
      <w:r w:rsidRPr="00AC3871">
        <w:rPr>
          <w:rFonts w:ascii="Times New Roman" w:eastAsia="Times New Roman" w:hAnsi="Times New Roman" w:cs="Times New Roman"/>
          <w:iCs/>
          <w:sz w:val="24"/>
          <w:szCs w:val="24"/>
          <w:lang w:val="en-US" w:eastAsia="tr-TR"/>
        </w:rPr>
        <w:t xml:space="preserve"> </w:t>
      </w:r>
      <w:proofErr w:type="spellStart"/>
      <w:r w:rsidRPr="00AC3871">
        <w:rPr>
          <w:rFonts w:ascii="Times New Roman" w:eastAsia="Times New Roman" w:hAnsi="Times New Roman" w:cs="Times New Roman"/>
          <w:iCs/>
          <w:sz w:val="24"/>
          <w:szCs w:val="24"/>
          <w:lang w:val="en-US" w:eastAsia="tr-TR"/>
        </w:rPr>
        <w:t>Yayıncılık</w:t>
      </w:r>
      <w:proofErr w:type="spellEnd"/>
      <w:r w:rsidRPr="00AC3871">
        <w:rPr>
          <w:rFonts w:ascii="Times New Roman" w:eastAsia="Times New Roman" w:hAnsi="Times New Roman" w:cs="Times New Roman"/>
          <w:iCs/>
          <w:sz w:val="24"/>
          <w:szCs w:val="24"/>
          <w:lang w:val="en-US" w:eastAsia="tr-TR"/>
        </w:rPr>
        <w:t>.</w:t>
      </w:r>
    </w:p>
    <w:p w:rsidR="00E05984" w:rsidRPr="00AC3871" w:rsidRDefault="006E7779" w:rsidP="00551440">
      <w:pPr>
        <w:autoSpaceDE w:val="0"/>
        <w:autoSpaceDN w:val="0"/>
        <w:adjustRightInd w:val="0"/>
        <w:spacing w:after="0" w:line="360" w:lineRule="auto"/>
        <w:ind w:left="567" w:hanging="567"/>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Yıldırım</w:t>
      </w:r>
      <w:proofErr w:type="spellEnd"/>
      <w:r>
        <w:rPr>
          <w:rFonts w:ascii="Times New Roman" w:eastAsia="Times New Roman" w:hAnsi="Times New Roman" w:cs="Times New Roman"/>
          <w:color w:val="000000"/>
          <w:sz w:val="24"/>
          <w:szCs w:val="24"/>
          <w:lang w:val="en-US" w:eastAsia="tr-TR"/>
        </w:rPr>
        <w:t xml:space="preserve">, A. </w:t>
      </w:r>
      <w:proofErr w:type="spellStart"/>
      <w:r>
        <w:rPr>
          <w:rFonts w:ascii="Times New Roman" w:eastAsia="Times New Roman" w:hAnsi="Times New Roman" w:cs="Times New Roman"/>
          <w:color w:val="000000"/>
          <w:sz w:val="24"/>
          <w:szCs w:val="24"/>
          <w:lang w:val="en-US" w:eastAsia="tr-TR"/>
        </w:rPr>
        <w:t>ve</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Şimşek</w:t>
      </w:r>
      <w:proofErr w:type="spellEnd"/>
      <w:r w:rsidR="00E05984" w:rsidRPr="00AC3871">
        <w:rPr>
          <w:rFonts w:ascii="Times New Roman" w:eastAsia="Times New Roman" w:hAnsi="Times New Roman" w:cs="Times New Roman"/>
          <w:color w:val="000000"/>
          <w:sz w:val="24"/>
          <w:szCs w:val="24"/>
          <w:lang w:val="en-US" w:eastAsia="tr-TR"/>
        </w:rPr>
        <w:t xml:space="preserve"> H. (2016). </w:t>
      </w:r>
      <w:proofErr w:type="spellStart"/>
      <w:r w:rsidR="00E05984" w:rsidRPr="00AC3871">
        <w:rPr>
          <w:rFonts w:ascii="Times New Roman" w:eastAsia="Times New Roman" w:hAnsi="Times New Roman" w:cs="Times New Roman"/>
          <w:i/>
          <w:color w:val="000000"/>
          <w:sz w:val="24"/>
          <w:szCs w:val="24"/>
          <w:lang w:val="en-US" w:eastAsia="tr-TR"/>
        </w:rPr>
        <w:t>Sosyal</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bilimlerde</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nitel</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araştırma</w:t>
      </w:r>
      <w:proofErr w:type="spellEnd"/>
      <w:r w:rsidR="00E05984" w:rsidRPr="00AC3871">
        <w:rPr>
          <w:rFonts w:ascii="Times New Roman" w:eastAsia="Times New Roman" w:hAnsi="Times New Roman" w:cs="Times New Roman"/>
          <w:i/>
          <w:color w:val="000000"/>
          <w:sz w:val="24"/>
          <w:szCs w:val="24"/>
          <w:lang w:val="en-US" w:eastAsia="tr-TR"/>
        </w:rPr>
        <w:t xml:space="preserve"> </w:t>
      </w:r>
      <w:proofErr w:type="spellStart"/>
      <w:r w:rsidR="00E05984" w:rsidRPr="00AC3871">
        <w:rPr>
          <w:rFonts w:ascii="Times New Roman" w:eastAsia="Times New Roman" w:hAnsi="Times New Roman" w:cs="Times New Roman"/>
          <w:i/>
          <w:color w:val="000000"/>
          <w:sz w:val="24"/>
          <w:szCs w:val="24"/>
          <w:lang w:val="en-US" w:eastAsia="tr-TR"/>
        </w:rPr>
        <w:t>yöntemleri</w:t>
      </w:r>
      <w:proofErr w:type="spellEnd"/>
      <w:r w:rsidR="00E05984" w:rsidRPr="00AC3871">
        <w:rPr>
          <w:rFonts w:ascii="Times New Roman" w:eastAsia="Times New Roman" w:hAnsi="Times New Roman" w:cs="Times New Roman"/>
          <w:i/>
          <w:color w:val="000000"/>
          <w:sz w:val="24"/>
          <w:szCs w:val="24"/>
          <w:lang w:val="en-US" w:eastAsia="tr-TR"/>
        </w:rPr>
        <w:t xml:space="preserve">. </w:t>
      </w:r>
      <w:r w:rsidR="00E05984" w:rsidRPr="00AC3871">
        <w:rPr>
          <w:rFonts w:ascii="Times New Roman" w:eastAsia="Times New Roman" w:hAnsi="Times New Roman" w:cs="Times New Roman"/>
          <w:color w:val="000000"/>
          <w:sz w:val="24"/>
          <w:szCs w:val="24"/>
          <w:lang w:val="en-US" w:eastAsia="tr-TR"/>
        </w:rPr>
        <w:t xml:space="preserve">Ankara: </w:t>
      </w:r>
      <w:proofErr w:type="spellStart"/>
      <w:r w:rsidR="00E05984" w:rsidRPr="00AC3871">
        <w:rPr>
          <w:rFonts w:ascii="Times New Roman" w:eastAsia="Times New Roman" w:hAnsi="Times New Roman" w:cs="Times New Roman"/>
          <w:color w:val="000000"/>
          <w:sz w:val="24"/>
          <w:szCs w:val="24"/>
          <w:lang w:val="en-US" w:eastAsia="tr-TR"/>
        </w:rPr>
        <w:t>Seçkin</w:t>
      </w:r>
      <w:proofErr w:type="spellEnd"/>
      <w:r w:rsidR="00E05984" w:rsidRPr="00AC3871">
        <w:rPr>
          <w:rFonts w:ascii="Times New Roman" w:eastAsia="Times New Roman" w:hAnsi="Times New Roman" w:cs="Times New Roman"/>
          <w:color w:val="000000"/>
          <w:sz w:val="24"/>
          <w:szCs w:val="24"/>
          <w:lang w:val="en-US" w:eastAsia="tr-TR"/>
        </w:rPr>
        <w:t xml:space="preserve"> </w:t>
      </w:r>
      <w:proofErr w:type="spellStart"/>
      <w:r w:rsidR="00E05984" w:rsidRPr="00AC3871">
        <w:rPr>
          <w:rFonts w:ascii="Times New Roman" w:eastAsia="Times New Roman" w:hAnsi="Times New Roman" w:cs="Times New Roman"/>
          <w:color w:val="000000"/>
          <w:sz w:val="24"/>
          <w:szCs w:val="24"/>
          <w:lang w:val="en-US" w:eastAsia="tr-TR"/>
        </w:rPr>
        <w:t>Yayıncılık</w:t>
      </w:r>
      <w:proofErr w:type="spellEnd"/>
      <w:r w:rsidR="00E05984" w:rsidRPr="00AC3871">
        <w:rPr>
          <w:rFonts w:ascii="Times New Roman" w:eastAsia="Times New Roman" w:hAnsi="Times New Roman" w:cs="Times New Roman"/>
          <w:color w:val="000000"/>
          <w:sz w:val="24"/>
          <w:szCs w:val="24"/>
          <w:lang w:val="en-US" w:eastAsia="tr-TR"/>
        </w:rPr>
        <w:t>.</w:t>
      </w:r>
    </w:p>
    <w:p w:rsidR="00E05984" w:rsidRPr="00AC3871" w:rsidRDefault="00E05984" w:rsidP="00574C9B">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val="en-US" w:eastAsia="tr-TR"/>
        </w:rPr>
      </w:pPr>
    </w:p>
    <w:p w:rsidR="00BC05E4" w:rsidRPr="00AC3871" w:rsidRDefault="00BC05E4" w:rsidP="00574C9B">
      <w:pPr>
        <w:spacing w:after="0" w:line="360" w:lineRule="auto"/>
        <w:rPr>
          <w:rFonts w:ascii="Times New Roman" w:eastAsia="Times New Roman" w:hAnsi="Times New Roman" w:cs="Times New Roman"/>
          <w:b/>
          <w:sz w:val="24"/>
          <w:szCs w:val="24"/>
          <w:lang w:val="en-US" w:eastAsia="tr-TR"/>
        </w:rPr>
      </w:pPr>
      <w:r w:rsidRPr="00AC3871">
        <w:rPr>
          <w:rFonts w:ascii="Times New Roman" w:hAnsi="Times New Roman" w:cs="Times New Roman"/>
          <w:b/>
          <w:sz w:val="24"/>
          <w:szCs w:val="24"/>
          <w:lang w:val="en-US"/>
        </w:rPr>
        <w:br w:type="page"/>
      </w:r>
    </w:p>
    <w:p w:rsidR="004373A1" w:rsidRPr="002266FD" w:rsidRDefault="00BE128C" w:rsidP="00574C9B">
      <w:pPr>
        <w:spacing w:after="0" w:line="360" w:lineRule="auto"/>
        <w:jc w:val="center"/>
        <w:rPr>
          <w:rFonts w:ascii="Times New Roman" w:hAnsi="Times New Roman" w:cs="Times New Roman"/>
          <w:b/>
          <w:sz w:val="24"/>
          <w:szCs w:val="24"/>
          <w:lang w:val="en-US"/>
        </w:rPr>
      </w:pPr>
      <w:r w:rsidRPr="002266FD">
        <w:rPr>
          <w:rFonts w:ascii="Times New Roman" w:hAnsi="Times New Roman" w:cs="Times New Roman"/>
          <w:b/>
          <w:sz w:val="24"/>
          <w:szCs w:val="24"/>
          <w:lang w:val="en-US"/>
        </w:rPr>
        <w:lastRenderedPageBreak/>
        <w:t>Summary</w:t>
      </w:r>
    </w:p>
    <w:p w:rsidR="00B05B4A" w:rsidRPr="002266FD" w:rsidRDefault="004F3B97" w:rsidP="00574C9B">
      <w:pPr>
        <w:autoSpaceDE w:val="0"/>
        <w:autoSpaceDN w:val="0"/>
        <w:adjustRightInd w:val="0"/>
        <w:spacing w:after="0" w:line="360" w:lineRule="auto"/>
        <w:jc w:val="center"/>
        <w:rPr>
          <w:rFonts w:ascii="Times New Roman" w:hAnsi="Times New Roman" w:cs="Times New Roman"/>
          <w:b/>
          <w:sz w:val="24"/>
          <w:szCs w:val="24"/>
          <w:lang w:val="en-GB"/>
        </w:rPr>
      </w:pPr>
      <w:r w:rsidRPr="002266FD">
        <w:rPr>
          <w:rFonts w:ascii="Times New Roman" w:hAnsi="Times New Roman" w:cs="Times New Roman"/>
          <w:b/>
          <w:sz w:val="24"/>
          <w:szCs w:val="24"/>
          <w:lang w:val="en-GB"/>
        </w:rPr>
        <w:t>Statement of Problem</w:t>
      </w:r>
    </w:p>
    <w:p w:rsidR="00B05B4A" w:rsidRPr="00AC3871" w:rsidRDefault="00B05B4A" w:rsidP="00574C9B">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lang w:val="en-GB"/>
        </w:rPr>
        <w:t>Constituting the most vital point of education and the utter important process that cannot be left to chance for children with developmental disabilities, the early childhood education (Arı, 2005); must be conducted both systematically and in a planned fashion</w:t>
      </w:r>
      <w:r w:rsidRPr="00AC3871">
        <w:rPr>
          <w:rFonts w:ascii="Times New Roman" w:hAnsi="Times New Roman" w:cs="Times New Roman"/>
          <w:sz w:val="24"/>
          <w:szCs w:val="24"/>
        </w:rPr>
        <w:t xml:space="preserve"> (Avcı </w:t>
      </w:r>
      <w:proofErr w:type="spellStart"/>
      <w:r w:rsidRPr="00AC3871">
        <w:rPr>
          <w:rFonts w:ascii="Times New Roman" w:hAnsi="Times New Roman" w:cs="Times New Roman"/>
          <w:sz w:val="24"/>
          <w:szCs w:val="24"/>
        </w:rPr>
        <w:t>and</w:t>
      </w:r>
      <w:proofErr w:type="spellEnd"/>
      <w:r w:rsidRPr="00AC3871">
        <w:rPr>
          <w:rFonts w:ascii="Times New Roman" w:hAnsi="Times New Roman" w:cs="Times New Roman"/>
          <w:sz w:val="24"/>
          <w:szCs w:val="24"/>
        </w:rPr>
        <w:t xml:space="preserve"> Ersoy, 2002</w:t>
      </w:r>
      <w:r w:rsidRPr="00AC3871">
        <w:rPr>
          <w:rFonts w:ascii="Times New Roman" w:hAnsi="Times New Roman" w:cs="Times New Roman"/>
          <w:sz w:val="24"/>
          <w:szCs w:val="24"/>
          <w:lang w:val="en-GB"/>
        </w:rPr>
        <w:t xml:space="preserve">). Early childhood education for children with developmental disabilities is given in various home, home and institution and institution based programmes while taking children’s age, type of disability and family needs into consideration </w:t>
      </w:r>
      <w:r w:rsidR="00DC2E8E">
        <w:rPr>
          <w:rFonts w:ascii="Times New Roman" w:hAnsi="Times New Roman" w:cs="Times New Roman"/>
          <w:sz w:val="24"/>
          <w:szCs w:val="24"/>
        </w:rPr>
        <w:t xml:space="preserve">(Yıldırım </w:t>
      </w:r>
      <w:r w:rsidRPr="00AC3871">
        <w:rPr>
          <w:rFonts w:ascii="Times New Roman" w:hAnsi="Times New Roman" w:cs="Times New Roman"/>
          <w:sz w:val="24"/>
          <w:szCs w:val="24"/>
        </w:rPr>
        <w:t>Do</w:t>
      </w:r>
      <w:r w:rsidRPr="00AC3871">
        <w:rPr>
          <w:rFonts w:ascii="Times New Roman" w:eastAsia="TimesNewRoman" w:hAnsi="Times New Roman" w:cs="Times New Roman"/>
          <w:sz w:val="24"/>
          <w:szCs w:val="24"/>
        </w:rPr>
        <w:t>ğ</w:t>
      </w:r>
      <w:r w:rsidRPr="00AC3871">
        <w:rPr>
          <w:rFonts w:ascii="Times New Roman" w:hAnsi="Times New Roman" w:cs="Times New Roman"/>
          <w:sz w:val="24"/>
          <w:szCs w:val="24"/>
        </w:rPr>
        <w:t xml:space="preserve">ru, 2013). </w:t>
      </w:r>
      <w:r w:rsidRPr="00AC3871">
        <w:rPr>
          <w:rFonts w:ascii="Times New Roman" w:hAnsi="Times New Roman" w:cs="Times New Roman"/>
          <w:sz w:val="24"/>
          <w:szCs w:val="24"/>
          <w:lang w:val="en-GB"/>
        </w:rPr>
        <w:t xml:space="preserve">The most important early childhood education form that the children with developmental disabilities in institution based programmes benefits is mainstreaming. </w:t>
      </w:r>
      <w:r w:rsidRPr="00AC3871">
        <w:rPr>
          <w:rFonts w:ascii="Times New Roman" w:hAnsi="Times New Roman" w:cs="Times New Roman"/>
          <w:sz w:val="24"/>
          <w:szCs w:val="24"/>
        </w:rPr>
        <w:t xml:space="preserve"> </w:t>
      </w:r>
    </w:p>
    <w:p w:rsidR="00DC2E8E" w:rsidRDefault="00B05B4A" w:rsidP="00574C9B">
      <w:pPr>
        <w:autoSpaceDE w:val="0"/>
        <w:autoSpaceDN w:val="0"/>
        <w:adjustRightInd w:val="0"/>
        <w:spacing w:after="0" w:line="360" w:lineRule="auto"/>
        <w:ind w:firstLine="709"/>
        <w:jc w:val="both"/>
        <w:rPr>
          <w:rFonts w:ascii="Times New Roman" w:hAnsi="Times New Roman" w:cs="Times New Roman"/>
          <w:sz w:val="24"/>
          <w:szCs w:val="24"/>
        </w:rPr>
      </w:pPr>
      <w:r w:rsidRPr="00AC3871">
        <w:rPr>
          <w:rFonts w:ascii="Times New Roman" w:hAnsi="Times New Roman" w:cs="Times New Roman"/>
          <w:sz w:val="24"/>
          <w:szCs w:val="24"/>
          <w:lang w:val="en-GB"/>
        </w:rPr>
        <w:t xml:space="preserve">Mainstreaming is a full or part-time education taken place in the least restrictive environment, which is in normal education environments with their normally developing peers, while providing necessary support services, for the children suffering from developmental disabilities </w:t>
      </w:r>
      <w:r w:rsidR="00DC2E8E">
        <w:rPr>
          <w:rFonts w:ascii="Times New Roman" w:hAnsi="Times New Roman" w:cs="Times New Roman"/>
          <w:sz w:val="24"/>
          <w:szCs w:val="24"/>
        </w:rPr>
        <w:t xml:space="preserve">(Kırcaali </w:t>
      </w:r>
      <w:r w:rsidRPr="00AC3871">
        <w:rPr>
          <w:rFonts w:ascii="Times New Roman" w:eastAsia="TimesNewRoman" w:hAnsi="Times New Roman" w:cs="Times New Roman"/>
          <w:sz w:val="24"/>
          <w:szCs w:val="24"/>
        </w:rPr>
        <w:t>İ</w:t>
      </w:r>
      <w:r w:rsidR="00EC02AD">
        <w:rPr>
          <w:rFonts w:ascii="Times New Roman" w:hAnsi="Times New Roman" w:cs="Times New Roman"/>
          <w:sz w:val="24"/>
          <w:szCs w:val="24"/>
        </w:rPr>
        <w:t xml:space="preserve">ftar, 1992). </w:t>
      </w:r>
      <w:r w:rsidRPr="00AC3871">
        <w:rPr>
          <w:rFonts w:ascii="Times New Roman" w:hAnsi="Times New Roman" w:cs="Times New Roman"/>
          <w:sz w:val="24"/>
          <w:szCs w:val="24"/>
          <w:lang w:val="en-GB"/>
        </w:rPr>
        <w:t>Teacher interaction behaviours possess a paramount role in the success mainstreaming classes where children with developmental disabilities live through their early education experiences. Teacher interaction behaviours are verbal and non-verbal behaviours showed by educators in education environments to support and inspire children throughout their education processes. Within field literature, interaction behaviours are contextualised as being sensitive, responsive, collimator,</w:t>
      </w:r>
      <w:r w:rsidR="00DC2E8E">
        <w:rPr>
          <w:rFonts w:ascii="Times New Roman" w:hAnsi="Times New Roman" w:cs="Times New Roman"/>
          <w:sz w:val="24"/>
          <w:szCs w:val="24"/>
          <w:lang w:val="en-GB"/>
        </w:rPr>
        <w:t xml:space="preserve"> using reinforce and having joy (</w:t>
      </w:r>
      <w:proofErr w:type="spellStart"/>
      <w:r w:rsidR="00DC2E8E">
        <w:rPr>
          <w:rFonts w:ascii="Times New Roman" w:hAnsi="Times New Roman" w:cs="Times New Roman"/>
          <w:sz w:val="24"/>
          <w:szCs w:val="24"/>
        </w:rPr>
        <w:t>Elicker</w:t>
      </w:r>
      <w:proofErr w:type="spellEnd"/>
      <w:r w:rsidR="00DC2E8E">
        <w:rPr>
          <w:rFonts w:ascii="Times New Roman" w:hAnsi="Times New Roman" w:cs="Times New Roman"/>
          <w:sz w:val="24"/>
          <w:szCs w:val="24"/>
        </w:rPr>
        <w:t xml:space="preserve"> </w:t>
      </w:r>
      <w:proofErr w:type="spellStart"/>
      <w:r w:rsidR="00DC2E8E">
        <w:rPr>
          <w:rFonts w:ascii="Times New Roman" w:hAnsi="Times New Roman" w:cs="Times New Roman"/>
          <w:sz w:val="24"/>
          <w:szCs w:val="24"/>
        </w:rPr>
        <w:t>and</w:t>
      </w:r>
      <w:proofErr w:type="spellEnd"/>
      <w:r w:rsidR="00DC2E8E">
        <w:rPr>
          <w:rFonts w:ascii="Times New Roman" w:hAnsi="Times New Roman" w:cs="Times New Roman"/>
          <w:sz w:val="24"/>
          <w:szCs w:val="24"/>
        </w:rPr>
        <w:t xml:space="preserve"> </w:t>
      </w:r>
      <w:proofErr w:type="spellStart"/>
      <w:r w:rsidR="00DC2E8E">
        <w:rPr>
          <w:rFonts w:ascii="Times New Roman" w:hAnsi="Times New Roman" w:cs="Times New Roman"/>
          <w:sz w:val="24"/>
          <w:szCs w:val="24"/>
        </w:rPr>
        <w:t>Fortner</w:t>
      </w:r>
      <w:proofErr w:type="spellEnd"/>
      <w:r w:rsidR="00DC2E8E">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Wood</w:t>
      </w:r>
      <w:proofErr w:type="spellEnd"/>
      <w:r w:rsidR="00DC2E8E" w:rsidRPr="00AC3871">
        <w:rPr>
          <w:rFonts w:ascii="Times New Roman" w:hAnsi="Times New Roman" w:cs="Times New Roman"/>
          <w:sz w:val="24"/>
          <w:szCs w:val="24"/>
        </w:rPr>
        <w:t>, 1995</w:t>
      </w:r>
      <w:r w:rsidR="00DC2E8E">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Hamre</w:t>
      </w:r>
      <w:proofErr w:type="spellEnd"/>
      <w:r w:rsidR="00DC2E8E" w:rsidRPr="00AC3871">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and</w:t>
      </w:r>
      <w:proofErr w:type="spellEnd"/>
      <w:r w:rsidR="00DC2E8E" w:rsidRPr="00AC3871">
        <w:rPr>
          <w:rFonts w:ascii="Times New Roman" w:hAnsi="Times New Roman" w:cs="Times New Roman"/>
          <w:sz w:val="24"/>
          <w:szCs w:val="24"/>
        </w:rPr>
        <w:t xml:space="preserve"> Pianta, 2005;</w:t>
      </w:r>
      <w:r w:rsidR="00DC2E8E" w:rsidRPr="00DC2E8E">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Mahoney</w:t>
      </w:r>
      <w:proofErr w:type="spellEnd"/>
      <w:r w:rsidR="00DC2E8E" w:rsidRPr="00AC3871">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and</w:t>
      </w:r>
      <w:proofErr w:type="spellEnd"/>
      <w:r w:rsidR="00DC2E8E" w:rsidRPr="00AC3871">
        <w:rPr>
          <w:rFonts w:ascii="Times New Roman" w:hAnsi="Times New Roman" w:cs="Times New Roman"/>
          <w:sz w:val="24"/>
          <w:szCs w:val="24"/>
        </w:rPr>
        <w:t xml:space="preserve"> </w:t>
      </w:r>
      <w:proofErr w:type="spellStart"/>
      <w:r w:rsidR="00DC2E8E" w:rsidRPr="00AC3871">
        <w:rPr>
          <w:rFonts w:ascii="Times New Roman" w:hAnsi="Times New Roman" w:cs="Times New Roman"/>
          <w:sz w:val="24"/>
          <w:szCs w:val="24"/>
        </w:rPr>
        <w:t>Powell</w:t>
      </w:r>
      <w:proofErr w:type="spellEnd"/>
      <w:r w:rsidR="00DC2E8E" w:rsidRPr="00AC3871">
        <w:rPr>
          <w:rFonts w:ascii="Times New Roman" w:hAnsi="Times New Roman" w:cs="Times New Roman"/>
          <w:sz w:val="24"/>
          <w:szCs w:val="24"/>
        </w:rPr>
        <w:t>, 1988;</w:t>
      </w:r>
      <w:r w:rsidR="00DC2E8E">
        <w:rPr>
          <w:rFonts w:ascii="Times New Roman" w:hAnsi="Times New Roman" w:cs="Times New Roman"/>
          <w:sz w:val="24"/>
          <w:szCs w:val="24"/>
        </w:rPr>
        <w:t xml:space="preserve"> </w:t>
      </w:r>
      <w:proofErr w:type="spellStart"/>
      <w:r w:rsidR="00DC2E8E">
        <w:rPr>
          <w:rFonts w:ascii="Times New Roman" w:hAnsi="Times New Roman" w:cs="Times New Roman"/>
          <w:sz w:val="24"/>
          <w:szCs w:val="24"/>
        </w:rPr>
        <w:t>Mahoney</w:t>
      </w:r>
      <w:proofErr w:type="spellEnd"/>
      <w:r w:rsidR="00DC2E8E">
        <w:rPr>
          <w:rFonts w:ascii="Times New Roman" w:hAnsi="Times New Roman" w:cs="Times New Roman"/>
          <w:sz w:val="24"/>
          <w:szCs w:val="24"/>
        </w:rPr>
        <w:t xml:space="preserve"> </w:t>
      </w:r>
      <w:proofErr w:type="spellStart"/>
      <w:r w:rsidR="00DC2E8E">
        <w:rPr>
          <w:rFonts w:ascii="Times New Roman" w:hAnsi="Times New Roman" w:cs="Times New Roman"/>
          <w:sz w:val="24"/>
          <w:szCs w:val="24"/>
        </w:rPr>
        <w:t>and</w:t>
      </w:r>
      <w:proofErr w:type="spellEnd"/>
      <w:r w:rsidR="00DC2E8E">
        <w:rPr>
          <w:rFonts w:ascii="Times New Roman" w:hAnsi="Times New Roman" w:cs="Times New Roman"/>
          <w:sz w:val="24"/>
          <w:szCs w:val="24"/>
        </w:rPr>
        <w:t xml:space="preserve"> </w:t>
      </w:r>
      <w:proofErr w:type="spellStart"/>
      <w:r w:rsidR="00DC2E8E">
        <w:rPr>
          <w:rFonts w:ascii="Times New Roman" w:hAnsi="Times New Roman" w:cs="Times New Roman"/>
          <w:sz w:val="24"/>
          <w:szCs w:val="24"/>
        </w:rPr>
        <w:t>Wheeden</w:t>
      </w:r>
      <w:proofErr w:type="spellEnd"/>
      <w:r w:rsidR="00DC2E8E">
        <w:rPr>
          <w:rFonts w:ascii="Times New Roman" w:hAnsi="Times New Roman" w:cs="Times New Roman"/>
          <w:sz w:val="24"/>
          <w:szCs w:val="24"/>
        </w:rPr>
        <w:t>, 1999).</w:t>
      </w:r>
    </w:p>
    <w:p w:rsidR="0076701F" w:rsidRPr="00EC02AD" w:rsidRDefault="00B05B4A" w:rsidP="00574C9B">
      <w:pPr>
        <w:tabs>
          <w:tab w:val="left" w:pos="851"/>
        </w:tabs>
        <w:autoSpaceDE w:val="0"/>
        <w:autoSpaceDN w:val="0"/>
        <w:adjustRightInd w:val="0"/>
        <w:spacing w:after="0" w:line="360" w:lineRule="auto"/>
        <w:ind w:firstLine="709"/>
        <w:jc w:val="both"/>
      </w:pPr>
      <w:r w:rsidRPr="00AC3871">
        <w:rPr>
          <w:rFonts w:ascii="Times New Roman" w:hAnsi="Times New Roman" w:cs="Times New Roman"/>
          <w:sz w:val="24"/>
          <w:szCs w:val="24"/>
          <w:lang w:val="en-GB"/>
        </w:rPr>
        <w:t xml:space="preserve">Teacher interaction behaviours during early childhood have a certain effect on the development of cognitive, social, emotional, lingual and </w:t>
      </w:r>
      <w:r w:rsidR="00310C6E">
        <w:rPr>
          <w:rFonts w:ascii="Times New Roman" w:hAnsi="Times New Roman" w:cs="Times New Roman"/>
          <w:sz w:val="24"/>
          <w:szCs w:val="24"/>
          <w:lang w:val="en-GB"/>
        </w:rPr>
        <w:t>communicative skills of children</w:t>
      </w:r>
      <w:r w:rsidRPr="00AC3871">
        <w:rPr>
          <w:rFonts w:ascii="Times New Roman" w:hAnsi="Times New Roman" w:cs="Times New Roman"/>
          <w:sz w:val="24"/>
          <w:szCs w:val="24"/>
          <w:lang w:val="en-GB"/>
        </w:rPr>
        <w:t>. While teacher interaction beha</w:t>
      </w:r>
      <w:r w:rsidR="00310C6E">
        <w:rPr>
          <w:rFonts w:ascii="Times New Roman" w:hAnsi="Times New Roman" w:cs="Times New Roman"/>
          <w:sz w:val="24"/>
          <w:szCs w:val="24"/>
          <w:lang w:val="en-GB"/>
        </w:rPr>
        <w:t>viours ease the way for children</w:t>
      </w:r>
      <w:r w:rsidRPr="00AC3871">
        <w:rPr>
          <w:rFonts w:ascii="Times New Roman" w:hAnsi="Times New Roman" w:cs="Times New Roman"/>
          <w:sz w:val="24"/>
          <w:szCs w:val="24"/>
          <w:lang w:val="en-GB"/>
        </w:rPr>
        <w:t xml:space="preserve"> to communicate with their environments via initiatives of friendship, game participation and starting communication</w:t>
      </w:r>
      <w:r w:rsidR="00310C6E">
        <w:rPr>
          <w:rFonts w:ascii="Times New Roman" w:hAnsi="Times New Roman" w:cs="Times New Roman"/>
          <w:sz w:val="24"/>
          <w:szCs w:val="24"/>
          <w:lang w:val="en-GB"/>
        </w:rPr>
        <w:t>; they also, contribute children</w:t>
      </w:r>
      <w:r w:rsidRPr="00AC3871">
        <w:rPr>
          <w:rFonts w:ascii="Times New Roman" w:hAnsi="Times New Roman" w:cs="Times New Roman"/>
          <w:sz w:val="24"/>
          <w:szCs w:val="24"/>
          <w:lang w:val="en-GB"/>
        </w:rPr>
        <w:t xml:space="preserve"> to become a part of society upon activities contributing their daily life skills </w:t>
      </w:r>
      <w:r w:rsidR="00DC2E8E">
        <w:rPr>
          <w:rFonts w:ascii="Times New Roman" w:hAnsi="Times New Roman" w:cs="Times New Roman"/>
          <w:sz w:val="24"/>
          <w:szCs w:val="24"/>
        </w:rPr>
        <w:t xml:space="preserve">(Kırcaali </w:t>
      </w:r>
      <w:r w:rsidRPr="00AC3871">
        <w:rPr>
          <w:rFonts w:ascii="Times New Roman" w:eastAsia="TimesNewRoman" w:hAnsi="Times New Roman" w:cs="Times New Roman"/>
          <w:sz w:val="24"/>
          <w:szCs w:val="24"/>
        </w:rPr>
        <w:t>İ</w:t>
      </w:r>
      <w:r w:rsidRPr="00AC3871">
        <w:rPr>
          <w:rFonts w:ascii="Times New Roman" w:hAnsi="Times New Roman" w:cs="Times New Roman"/>
          <w:sz w:val="24"/>
          <w:szCs w:val="24"/>
        </w:rPr>
        <w:t xml:space="preserve">ftar, 1998). </w:t>
      </w:r>
      <w:r w:rsidRPr="00AC3871">
        <w:rPr>
          <w:rFonts w:ascii="Times New Roman" w:hAnsi="Times New Roman" w:cs="Times New Roman"/>
          <w:sz w:val="24"/>
          <w:szCs w:val="24"/>
          <w:lang w:val="en-GB"/>
        </w:rPr>
        <w:t>Observing the differences of teacher interactio</w:t>
      </w:r>
      <w:r w:rsidR="00310C6E">
        <w:rPr>
          <w:rFonts w:ascii="Times New Roman" w:hAnsi="Times New Roman" w:cs="Times New Roman"/>
          <w:sz w:val="24"/>
          <w:szCs w:val="24"/>
          <w:lang w:val="en-GB"/>
        </w:rPr>
        <w:t>n behaviours pending on children</w:t>
      </w:r>
      <w:r w:rsidRPr="00AC3871">
        <w:rPr>
          <w:rFonts w:ascii="Times New Roman" w:hAnsi="Times New Roman" w:cs="Times New Roman"/>
          <w:sz w:val="24"/>
          <w:szCs w:val="24"/>
          <w:lang w:val="en-GB"/>
        </w:rPr>
        <w:t>’ possession or non-possession of developmental disabilities in early childhood will resul</w:t>
      </w:r>
      <w:r w:rsidR="00310C6E">
        <w:rPr>
          <w:rFonts w:ascii="Times New Roman" w:hAnsi="Times New Roman" w:cs="Times New Roman"/>
          <w:sz w:val="24"/>
          <w:szCs w:val="24"/>
          <w:lang w:val="en-GB"/>
        </w:rPr>
        <w:t>t in determining teacher-child</w:t>
      </w:r>
      <w:r w:rsidRPr="00AC3871">
        <w:rPr>
          <w:rFonts w:ascii="Times New Roman" w:hAnsi="Times New Roman" w:cs="Times New Roman"/>
          <w:sz w:val="24"/>
          <w:szCs w:val="24"/>
          <w:lang w:val="en-GB"/>
        </w:rPr>
        <w:t xml:space="preserve"> interactions and the nature of educational support and enhancing teacher awareness so that educators would build a positive attitude towards children with developmental disabilities. The aim of the present research, done according to these thoughts, is to observe teacher inte</w:t>
      </w:r>
      <w:r w:rsidR="00310C6E">
        <w:rPr>
          <w:rFonts w:ascii="Times New Roman" w:hAnsi="Times New Roman" w:cs="Times New Roman"/>
          <w:sz w:val="24"/>
          <w:szCs w:val="24"/>
          <w:lang w:val="en-GB"/>
        </w:rPr>
        <w:t>raction behaviours with children</w:t>
      </w:r>
      <w:r w:rsidRPr="00AC3871">
        <w:rPr>
          <w:rFonts w:ascii="Times New Roman" w:hAnsi="Times New Roman" w:cs="Times New Roman"/>
          <w:sz w:val="24"/>
          <w:szCs w:val="24"/>
          <w:lang w:val="en-GB"/>
        </w:rPr>
        <w:t xml:space="preserve"> in early childhoods pending on their possession or non-possession of developmental disabilities. </w:t>
      </w:r>
    </w:p>
    <w:p w:rsidR="00F47AF9" w:rsidRPr="00AC3871" w:rsidRDefault="00F47AF9" w:rsidP="00574C9B">
      <w:pPr>
        <w:autoSpaceDE w:val="0"/>
        <w:autoSpaceDN w:val="0"/>
        <w:adjustRightInd w:val="0"/>
        <w:spacing w:after="0" w:line="360" w:lineRule="auto"/>
        <w:jc w:val="center"/>
        <w:rPr>
          <w:rFonts w:ascii="Times New Roman" w:hAnsi="Times New Roman" w:cs="Times New Roman"/>
          <w:b/>
          <w:sz w:val="24"/>
          <w:szCs w:val="24"/>
          <w:lang w:val="en-GB"/>
        </w:rPr>
      </w:pPr>
      <w:r w:rsidRPr="00AC3871">
        <w:rPr>
          <w:rFonts w:ascii="Times New Roman" w:hAnsi="Times New Roman" w:cs="Times New Roman"/>
          <w:b/>
          <w:sz w:val="24"/>
          <w:szCs w:val="24"/>
          <w:lang w:val="en-GB"/>
        </w:rPr>
        <w:lastRenderedPageBreak/>
        <w:t>Method</w:t>
      </w:r>
    </w:p>
    <w:p w:rsidR="002F7362" w:rsidRPr="002F7362" w:rsidRDefault="00B05B4A" w:rsidP="00574C9B">
      <w:pPr>
        <w:spacing w:after="0" w:line="360" w:lineRule="auto"/>
        <w:ind w:firstLine="851"/>
        <w:jc w:val="both"/>
        <w:rPr>
          <w:rFonts w:ascii="Times New Roman" w:hAnsi="Times New Roman" w:cs="Times New Roman"/>
          <w:color w:val="000000"/>
          <w:sz w:val="20"/>
          <w:szCs w:val="20"/>
        </w:rPr>
      </w:pPr>
      <w:r w:rsidRPr="00AC3871">
        <w:rPr>
          <w:rFonts w:ascii="Times New Roman" w:eastAsia="Times New Roman" w:hAnsi="Times New Roman" w:cs="Times New Roman"/>
          <w:sz w:val="24"/>
          <w:szCs w:val="24"/>
          <w:lang w:val="en-GB" w:eastAsia="tr-TR"/>
        </w:rPr>
        <w:t>This is a descriptive research that utilises quantitative research pattern. As designed in a quantitative approach, in this research, a configured observation form, based on certain verbal and non-verbal behaviours, is used in data collection. In this work, the verbal and n</w:t>
      </w:r>
      <w:r w:rsidR="006D28D0">
        <w:rPr>
          <w:rFonts w:ascii="Times New Roman" w:eastAsia="Times New Roman" w:hAnsi="Times New Roman" w:cs="Times New Roman"/>
          <w:sz w:val="24"/>
          <w:szCs w:val="24"/>
          <w:lang w:val="en-GB" w:eastAsia="tr-TR"/>
        </w:rPr>
        <w:t>on-verbal behaviours of children</w:t>
      </w:r>
      <w:r w:rsidRPr="00AC3871">
        <w:rPr>
          <w:rFonts w:ascii="Times New Roman" w:eastAsia="Times New Roman" w:hAnsi="Times New Roman" w:cs="Times New Roman"/>
          <w:sz w:val="24"/>
          <w:szCs w:val="24"/>
          <w:lang w:val="en-GB" w:eastAsia="tr-TR"/>
        </w:rPr>
        <w:t xml:space="preserve"> with or without developmental disabilities in pre-school and pre-school classes has been evaluated through </w:t>
      </w:r>
      <w:proofErr w:type="spellStart"/>
      <w:r w:rsidRPr="00AC3871">
        <w:rPr>
          <w:rFonts w:ascii="Times New Roman" w:eastAsia="Times New Roman" w:hAnsi="Times New Roman" w:cs="Times New Roman"/>
          <w:sz w:val="24"/>
          <w:szCs w:val="24"/>
          <w:lang w:val="en-GB" w:eastAsia="tr-TR"/>
        </w:rPr>
        <w:t>a</w:t>
      </w:r>
      <w:proofErr w:type="spellEnd"/>
      <w:r w:rsidRPr="00AC3871">
        <w:rPr>
          <w:rFonts w:ascii="Times New Roman" w:eastAsia="Times New Roman" w:hAnsi="Times New Roman" w:cs="Times New Roman"/>
          <w:sz w:val="24"/>
          <w:szCs w:val="24"/>
          <w:lang w:val="en-GB" w:eastAsia="tr-TR"/>
        </w:rPr>
        <w:t xml:space="preserve"> observation form also configured in a semi-configured environment. Re</w:t>
      </w:r>
      <w:r w:rsidR="006D28D0">
        <w:rPr>
          <w:rFonts w:ascii="Times New Roman" w:eastAsia="Times New Roman" w:hAnsi="Times New Roman" w:cs="Times New Roman"/>
          <w:sz w:val="24"/>
          <w:szCs w:val="24"/>
          <w:lang w:val="en-GB" w:eastAsia="tr-TR"/>
        </w:rPr>
        <w:t>search has been carried out in five independent pre-schools and five</w:t>
      </w:r>
      <w:r w:rsidRPr="00AC3871">
        <w:rPr>
          <w:rFonts w:ascii="Times New Roman" w:eastAsia="Times New Roman" w:hAnsi="Times New Roman" w:cs="Times New Roman"/>
          <w:sz w:val="24"/>
          <w:szCs w:val="24"/>
          <w:lang w:val="en-GB" w:eastAsia="tr-TR"/>
        </w:rPr>
        <w:t xml:space="preserve"> pre-school classes in Ankara, connected to the Ministry of Education. </w:t>
      </w:r>
      <w:r w:rsidR="002F7362" w:rsidRPr="002F7362">
        <w:rPr>
          <w:rFonts w:ascii="Times New Roman" w:hAnsi="Times New Roman" w:cs="Times New Roman"/>
          <w:color w:val="000000"/>
          <w:sz w:val="24"/>
          <w:szCs w:val="24"/>
        </w:rPr>
        <w:t xml:space="preserve">A total of 14 </w:t>
      </w:r>
      <w:proofErr w:type="spellStart"/>
      <w:r w:rsidR="002F7362" w:rsidRPr="002F7362">
        <w:rPr>
          <w:rFonts w:ascii="Times New Roman" w:hAnsi="Times New Roman" w:cs="Times New Roman"/>
          <w:color w:val="000000"/>
          <w:sz w:val="24"/>
          <w:szCs w:val="24"/>
        </w:rPr>
        <w:t>teachers</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and</w:t>
      </w:r>
      <w:proofErr w:type="spellEnd"/>
      <w:r w:rsidR="002F7362" w:rsidRPr="002F7362">
        <w:rPr>
          <w:rFonts w:ascii="Times New Roman" w:hAnsi="Times New Roman" w:cs="Times New Roman"/>
          <w:color w:val="000000"/>
          <w:sz w:val="24"/>
          <w:szCs w:val="24"/>
        </w:rPr>
        <w:t xml:space="preserve"> 32 </w:t>
      </w:r>
      <w:proofErr w:type="spellStart"/>
      <w:r w:rsidR="002F7362" w:rsidRPr="002F7362">
        <w:rPr>
          <w:rFonts w:ascii="Times New Roman" w:hAnsi="Times New Roman" w:cs="Times New Roman"/>
          <w:color w:val="000000"/>
          <w:sz w:val="24"/>
          <w:szCs w:val="24"/>
        </w:rPr>
        <w:t>children</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one</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child</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with</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an</w:t>
      </w:r>
      <w:r w:rsidR="002F7362">
        <w:rPr>
          <w:rFonts w:ascii="Times New Roman" w:hAnsi="Times New Roman" w:cs="Times New Roman"/>
          <w:color w:val="000000"/>
          <w:sz w:val="24"/>
          <w:szCs w:val="24"/>
        </w:rPr>
        <w:t>d</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without</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developmental</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disability</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from</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the</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class</w:t>
      </w:r>
      <w:proofErr w:type="spellEnd"/>
      <w:r w:rsidR="002F7362" w:rsidRPr="002F7362">
        <w:rPr>
          <w:rFonts w:ascii="Times New Roman" w:hAnsi="Times New Roman" w:cs="Times New Roman"/>
          <w:color w:val="000000"/>
          <w:sz w:val="24"/>
          <w:szCs w:val="24"/>
        </w:rPr>
        <w:t xml:space="preserve"> of 12 </w:t>
      </w:r>
      <w:proofErr w:type="spellStart"/>
      <w:r w:rsidR="002F7362" w:rsidRPr="002F7362">
        <w:rPr>
          <w:rFonts w:ascii="Times New Roman" w:hAnsi="Times New Roman" w:cs="Times New Roman"/>
          <w:color w:val="000000"/>
          <w:sz w:val="24"/>
          <w:szCs w:val="24"/>
        </w:rPr>
        <w:t>preschool</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teachers</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and</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two</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children</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with</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an</w:t>
      </w:r>
      <w:r w:rsidR="002F7362">
        <w:rPr>
          <w:rFonts w:ascii="Times New Roman" w:hAnsi="Times New Roman" w:cs="Times New Roman"/>
          <w:color w:val="000000"/>
          <w:sz w:val="24"/>
          <w:szCs w:val="24"/>
        </w:rPr>
        <w:t>d</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without</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developmental</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disability</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fr</w:t>
      </w:r>
      <w:r w:rsidR="002F7362">
        <w:rPr>
          <w:rFonts w:ascii="Times New Roman" w:hAnsi="Times New Roman" w:cs="Times New Roman"/>
          <w:color w:val="000000"/>
          <w:sz w:val="24"/>
          <w:szCs w:val="24"/>
        </w:rPr>
        <w:t>om</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the</w:t>
      </w:r>
      <w:proofErr w:type="spellEnd"/>
      <w:r w:rsidR="002F7362">
        <w:rPr>
          <w:rFonts w:ascii="Times New Roman" w:hAnsi="Times New Roman" w:cs="Times New Roman"/>
          <w:color w:val="000000"/>
          <w:sz w:val="24"/>
          <w:szCs w:val="24"/>
        </w:rPr>
        <w:t xml:space="preserve"> </w:t>
      </w:r>
      <w:proofErr w:type="spellStart"/>
      <w:r w:rsidR="002F7362">
        <w:rPr>
          <w:rFonts w:ascii="Times New Roman" w:hAnsi="Times New Roman" w:cs="Times New Roman"/>
          <w:color w:val="000000"/>
          <w:sz w:val="24"/>
          <w:szCs w:val="24"/>
        </w:rPr>
        <w:t>classroom</w:t>
      </w:r>
      <w:proofErr w:type="spellEnd"/>
      <w:r w:rsidR="002F7362">
        <w:rPr>
          <w:rFonts w:ascii="Times New Roman" w:hAnsi="Times New Roman" w:cs="Times New Roman"/>
          <w:color w:val="000000"/>
          <w:sz w:val="24"/>
          <w:szCs w:val="24"/>
        </w:rPr>
        <w:t xml:space="preserve"> of </w:t>
      </w:r>
      <w:proofErr w:type="spellStart"/>
      <w:r w:rsidR="002F7362">
        <w:rPr>
          <w:rFonts w:ascii="Times New Roman" w:hAnsi="Times New Roman" w:cs="Times New Roman"/>
          <w:color w:val="000000"/>
          <w:sz w:val="24"/>
          <w:szCs w:val="24"/>
        </w:rPr>
        <w:t>two</w:t>
      </w:r>
      <w:proofErr w:type="spellEnd"/>
      <w:r w:rsid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teachers</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participated</w:t>
      </w:r>
      <w:proofErr w:type="spellEnd"/>
      <w:r w:rsidR="002F7362" w:rsidRPr="002F7362">
        <w:rPr>
          <w:rFonts w:ascii="Times New Roman" w:hAnsi="Times New Roman" w:cs="Times New Roman"/>
          <w:color w:val="000000"/>
          <w:sz w:val="24"/>
          <w:szCs w:val="24"/>
        </w:rPr>
        <w:t xml:space="preserve"> in </w:t>
      </w:r>
      <w:proofErr w:type="spellStart"/>
      <w:r w:rsidR="002F7362" w:rsidRPr="002F7362">
        <w:rPr>
          <w:rFonts w:ascii="Times New Roman" w:hAnsi="Times New Roman" w:cs="Times New Roman"/>
          <w:color w:val="000000"/>
          <w:sz w:val="24"/>
          <w:szCs w:val="24"/>
        </w:rPr>
        <w:t>the</w:t>
      </w:r>
      <w:proofErr w:type="spellEnd"/>
      <w:r w:rsidR="002F7362" w:rsidRPr="002F7362">
        <w:rPr>
          <w:rFonts w:ascii="Times New Roman" w:hAnsi="Times New Roman" w:cs="Times New Roman"/>
          <w:color w:val="000000"/>
          <w:sz w:val="24"/>
          <w:szCs w:val="24"/>
        </w:rPr>
        <w:t xml:space="preserve"> </w:t>
      </w:r>
      <w:proofErr w:type="spellStart"/>
      <w:r w:rsidR="002F7362" w:rsidRPr="002F7362">
        <w:rPr>
          <w:rFonts w:ascii="Times New Roman" w:hAnsi="Times New Roman" w:cs="Times New Roman"/>
          <w:color w:val="000000"/>
          <w:sz w:val="24"/>
          <w:szCs w:val="24"/>
        </w:rPr>
        <w:t>study</w:t>
      </w:r>
      <w:proofErr w:type="spellEnd"/>
      <w:r w:rsidR="002F7362" w:rsidRPr="002F7362">
        <w:rPr>
          <w:rFonts w:ascii="Times New Roman" w:hAnsi="Times New Roman" w:cs="Times New Roman"/>
          <w:color w:val="000000"/>
          <w:sz w:val="24"/>
          <w:szCs w:val="24"/>
        </w:rPr>
        <w:t>.</w:t>
      </w:r>
    </w:p>
    <w:p w:rsidR="00B05B4A" w:rsidRPr="00AC3871" w:rsidRDefault="00B05B4A" w:rsidP="00574C9B">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AC3871">
        <w:rPr>
          <w:rFonts w:ascii="Times New Roman" w:eastAsia="Times New Roman" w:hAnsi="Times New Roman" w:cs="Times New Roman"/>
          <w:sz w:val="24"/>
          <w:szCs w:val="24"/>
          <w:lang w:val="en-GB" w:eastAsia="tr-TR"/>
        </w:rPr>
        <w:t>In order to investigate the teacher interaction behaviour depending on the possession or non-possession of develo</w:t>
      </w:r>
      <w:r w:rsidR="006D28D0">
        <w:rPr>
          <w:rFonts w:ascii="Times New Roman" w:eastAsia="Times New Roman" w:hAnsi="Times New Roman" w:cs="Times New Roman"/>
          <w:sz w:val="24"/>
          <w:szCs w:val="24"/>
          <w:lang w:val="en-GB" w:eastAsia="tr-TR"/>
        </w:rPr>
        <w:t>pmental disabilities of children</w:t>
      </w:r>
      <w:r w:rsidRPr="00AC3871">
        <w:rPr>
          <w:rFonts w:ascii="Times New Roman" w:eastAsia="Times New Roman" w:hAnsi="Times New Roman" w:cs="Times New Roman"/>
          <w:sz w:val="24"/>
          <w:szCs w:val="24"/>
          <w:lang w:val="en-GB" w:eastAsia="tr-TR"/>
        </w:rPr>
        <w:t xml:space="preserve"> during early childhood, researchers used </w:t>
      </w:r>
      <w:r w:rsidR="004538D6" w:rsidRPr="00AC3871">
        <w:rPr>
          <w:rFonts w:ascii="Times New Roman" w:hAnsi="Times New Roman" w:cs="Times New Roman"/>
          <w:color w:val="000000"/>
          <w:sz w:val="24"/>
          <w:szCs w:val="24"/>
        </w:rPr>
        <w:t>"</w:t>
      </w:r>
      <w:proofErr w:type="spellStart"/>
      <w:r w:rsidR="004538D6" w:rsidRPr="00AC3871">
        <w:rPr>
          <w:rFonts w:ascii="Times New Roman" w:hAnsi="Times New Roman" w:cs="Times New Roman"/>
          <w:color w:val="000000"/>
          <w:sz w:val="24"/>
          <w:szCs w:val="24"/>
        </w:rPr>
        <w:t>Teacher</w:t>
      </w:r>
      <w:proofErr w:type="spellEnd"/>
      <w:r w:rsidR="004538D6" w:rsidRPr="00AC3871">
        <w:rPr>
          <w:rFonts w:ascii="Times New Roman" w:hAnsi="Times New Roman" w:cs="Times New Roman"/>
          <w:color w:val="000000"/>
          <w:sz w:val="24"/>
          <w:szCs w:val="24"/>
        </w:rPr>
        <w:t xml:space="preserve"> </w:t>
      </w:r>
      <w:proofErr w:type="spellStart"/>
      <w:r w:rsidR="004538D6" w:rsidRPr="00AC3871">
        <w:rPr>
          <w:rFonts w:ascii="Times New Roman" w:hAnsi="Times New Roman" w:cs="Times New Roman"/>
          <w:color w:val="000000"/>
          <w:sz w:val="24"/>
          <w:szCs w:val="24"/>
        </w:rPr>
        <w:t>Interaction</w:t>
      </w:r>
      <w:proofErr w:type="spellEnd"/>
      <w:r w:rsidR="004538D6" w:rsidRPr="00AC3871">
        <w:rPr>
          <w:rFonts w:ascii="Times New Roman" w:hAnsi="Times New Roman" w:cs="Times New Roman"/>
          <w:color w:val="000000"/>
          <w:sz w:val="24"/>
          <w:szCs w:val="24"/>
        </w:rPr>
        <w:t xml:space="preserve"> </w:t>
      </w:r>
      <w:proofErr w:type="spellStart"/>
      <w:r w:rsidR="004538D6" w:rsidRPr="00AC3871">
        <w:rPr>
          <w:rFonts w:ascii="Times New Roman" w:hAnsi="Times New Roman" w:cs="Times New Roman"/>
          <w:color w:val="000000"/>
          <w:sz w:val="24"/>
          <w:szCs w:val="24"/>
        </w:rPr>
        <w:t>Behavior</w:t>
      </w:r>
      <w:proofErr w:type="spellEnd"/>
      <w:r w:rsidR="004538D6" w:rsidRPr="00AC3871">
        <w:rPr>
          <w:rFonts w:ascii="Times New Roman" w:hAnsi="Times New Roman" w:cs="Times New Roman"/>
          <w:color w:val="000000"/>
          <w:sz w:val="24"/>
          <w:szCs w:val="24"/>
        </w:rPr>
        <w:t xml:space="preserve"> </w:t>
      </w:r>
      <w:proofErr w:type="spellStart"/>
      <w:r w:rsidR="004538D6" w:rsidRPr="00AC3871">
        <w:rPr>
          <w:rFonts w:ascii="Times New Roman" w:hAnsi="Times New Roman" w:cs="Times New Roman"/>
          <w:color w:val="000000"/>
          <w:sz w:val="24"/>
          <w:szCs w:val="24"/>
        </w:rPr>
        <w:t>Observation</w:t>
      </w:r>
      <w:proofErr w:type="spellEnd"/>
      <w:r w:rsidR="004538D6" w:rsidRPr="00AC3871">
        <w:rPr>
          <w:rFonts w:ascii="Times New Roman" w:hAnsi="Times New Roman" w:cs="Times New Roman"/>
          <w:color w:val="000000"/>
          <w:sz w:val="24"/>
          <w:szCs w:val="24"/>
        </w:rPr>
        <w:t xml:space="preserve"> Form"</w:t>
      </w:r>
      <w:r w:rsidR="004538D6">
        <w:rPr>
          <w:rFonts w:ascii="Times New Roman" w:hAnsi="Times New Roman" w:cs="Times New Roman"/>
          <w:color w:val="000000"/>
          <w:sz w:val="24"/>
          <w:szCs w:val="24"/>
        </w:rPr>
        <w:t xml:space="preserve"> </w:t>
      </w:r>
      <w:proofErr w:type="spellStart"/>
      <w:r w:rsidR="004538D6">
        <w:rPr>
          <w:rFonts w:ascii="Times New Roman" w:hAnsi="Times New Roman" w:cs="Times New Roman"/>
          <w:color w:val="000000"/>
          <w:sz w:val="24"/>
          <w:szCs w:val="24"/>
        </w:rPr>
        <w:t>and</w:t>
      </w:r>
      <w:proofErr w:type="spellEnd"/>
      <w:r w:rsid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Teacher</w:t>
      </w:r>
      <w:proofErr w:type="spellEnd"/>
      <w:r w:rsidR="004538D6" w:rsidRP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and</w:t>
      </w:r>
      <w:proofErr w:type="spellEnd"/>
      <w:r w:rsidR="004538D6" w:rsidRPr="004538D6">
        <w:rPr>
          <w:rFonts w:ascii="Times New Roman" w:hAnsi="Times New Roman" w:cs="Times New Roman"/>
          <w:color w:val="000000"/>
          <w:sz w:val="24"/>
          <w:szCs w:val="24"/>
        </w:rPr>
        <w:t xml:space="preserve"> </w:t>
      </w:r>
      <w:proofErr w:type="spellStart"/>
      <w:r w:rsidR="004538D6" w:rsidRPr="004538D6">
        <w:rPr>
          <w:rFonts w:ascii="Times New Roman" w:hAnsi="Times New Roman" w:cs="Times New Roman"/>
          <w:color w:val="000000"/>
          <w:sz w:val="24"/>
          <w:szCs w:val="24"/>
        </w:rPr>
        <w:t>Student</w:t>
      </w:r>
      <w:proofErr w:type="spellEnd"/>
      <w:r w:rsidR="004538D6" w:rsidRPr="004538D6">
        <w:rPr>
          <w:rFonts w:ascii="Times New Roman" w:hAnsi="Times New Roman" w:cs="Times New Roman"/>
          <w:color w:val="000000"/>
          <w:sz w:val="24"/>
          <w:szCs w:val="24"/>
        </w:rPr>
        <w:t xml:space="preserve"> Information Form</w:t>
      </w:r>
      <w:r w:rsidR="004538D6">
        <w:rPr>
          <w:rFonts w:ascii="Times New Roman" w:hAnsi="Times New Roman" w:cs="Times New Roman"/>
          <w:color w:val="000000"/>
          <w:sz w:val="24"/>
          <w:szCs w:val="24"/>
        </w:rPr>
        <w:t xml:space="preserve">” </w:t>
      </w:r>
      <w:r w:rsidRPr="00AC3871">
        <w:rPr>
          <w:rFonts w:ascii="Times New Roman" w:eastAsia="Times New Roman" w:hAnsi="Times New Roman" w:cs="Times New Roman"/>
          <w:sz w:val="24"/>
          <w:szCs w:val="24"/>
          <w:lang w:val="en-GB" w:eastAsia="tr-TR"/>
        </w:rPr>
        <w:t xml:space="preserve">specifically developed for this research. Interaction behaviours of teachers included in the “Teacher Interaction </w:t>
      </w:r>
      <w:proofErr w:type="spellStart"/>
      <w:r w:rsidR="00EA39EF">
        <w:rPr>
          <w:rFonts w:ascii="Times New Roman" w:eastAsia="Times New Roman" w:hAnsi="Times New Roman" w:cs="Times New Roman"/>
          <w:sz w:val="24"/>
          <w:szCs w:val="24"/>
          <w:lang w:val="en-GB" w:eastAsia="tr-TR"/>
        </w:rPr>
        <w:t>Behavior</w:t>
      </w:r>
      <w:proofErr w:type="spellEnd"/>
      <w:r w:rsidR="00EA39EF">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 xml:space="preserve">Observation Form” are; Teacher responds to the verbal or non-verbal </w:t>
      </w:r>
      <w:r w:rsidR="006D28D0">
        <w:rPr>
          <w:rFonts w:ascii="Times New Roman" w:eastAsia="Times New Roman" w:hAnsi="Times New Roman" w:cs="Times New Roman"/>
          <w:sz w:val="24"/>
          <w:szCs w:val="24"/>
          <w:lang w:val="en-GB" w:eastAsia="tr-TR"/>
        </w:rPr>
        <w:t>interaction attempts by child</w:t>
      </w:r>
      <w:r w:rsidRPr="00AC3871">
        <w:rPr>
          <w:rFonts w:ascii="Times New Roman" w:eastAsia="Times New Roman" w:hAnsi="Times New Roman" w:cs="Times New Roman"/>
          <w:sz w:val="24"/>
          <w:szCs w:val="24"/>
          <w:lang w:val="en-GB" w:eastAsia="tr-TR"/>
        </w:rPr>
        <w:t xml:space="preserve"> with verbal or non-verbal beh</w:t>
      </w:r>
      <w:r w:rsidR="00FB6E2C">
        <w:rPr>
          <w:rFonts w:ascii="Times New Roman" w:eastAsia="Times New Roman" w:hAnsi="Times New Roman" w:cs="Times New Roman"/>
          <w:sz w:val="24"/>
          <w:szCs w:val="24"/>
          <w:lang w:val="en-GB" w:eastAsia="tr-TR"/>
        </w:rPr>
        <w:t>aviours, teacher offers child</w:t>
      </w:r>
      <w:r w:rsidR="00C71B57">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verbal or non-verbal stimulus, teacher p</w:t>
      </w:r>
      <w:r w:rsidR="00FB6E2C">
        <w:rPr>
          <w:rFonts w:ascii="Times New Roman" w:eastAsia="Times New Roman" w:hAnsi="Times New Roman" w:cs="Times New Roman"/>
          <w:sz w:val="24"/>
          <w:szCs w:val="24"/>
          <w:lang w:val="en-GB" w:eastAsia="tr-TR"/>
        </w:rPr>
        <w:t>resents a choice for the child</w:t>
      </w:r>
      <w:r w:rsidR="00C71B57">
        <w:rPr>
          <w:rFonts w:ascii="Times New Roman" w:eastAsia="Times New Roman" w:hAnsi="Times New Roman" w:cs="Times New Roman"/>
          <w:sz w:val="24"/>
          <w:szCs w:val="24"/>
          <w:lang w:val="en-GB" w:eastAsia="tr-TR"/>
        </w:rPr>
        <w:t>, maintains/directs</w:t>
      </w:r>
      <w:r w:rsidR="00FB6E2C">
        <w:rPr>
          <w:rFonts w:ascii="Times New Roman" w:eastAsia="Times New Roman" w:hAnsi="Times New Roman" w:cs="Times New Roman"/>
          <w:sz w:val="24"/>
          <w:szCs w:val="24"/>
          <w:lang w:val="en-GB" w:eastAsia="tr-TR"/>
        </w:rPr>
        <w:t xml:space="preserve"> child</w:t>
      </w:r>
      <w:r w:rsidRPr="00AC3871">
        <w:rPr>
          <w:rFonts w:ascii="Times New Roman" w:eastAsia="Times New Roman" w:hAnsi="Times New Roman" w:cs="Times New Roman"/>
          <w:sz w:val="24"/>
          <w:szCs w:val="24"/>
          <w:lang w:val="en-GB" w:eastAsia="tr-TR"/>
        </w:rPr>
        <w:t xml:space="preserve"> attention, teacher takes a suitable tone w</w:t>
      </w:r>
      <w:r w:rsidR="00FB6E2C">
        <w:rPr>
          <w:rFonts w:ascii="Times New Roman" w:eastAsia="Times New Roman" w:hAnsi="Times New Roman" w:cs="Times New Roman"/>
          <w:sz w:val="24"/>
          <w:szCs w:val="24"/>
          <w:lang w:val="en-GB" w:eastAsia="tr-TR"/>
        </w:rPr>
        <w:t>hile conversing with the child</w:t>
      </w:r>
      <w:r w:rsidRPr="00AC3871">
        <w:rPr>
          <w:rFonts w:ascii="Times New Roman" w:eastAsia="Times New Roman" w:hAnsi="Times New Roman" w:cs="Times New Roman"/>
          <w:sz w:val="24"/>
          <w:szCs w:val="24"/>
          <w:lang w:val="en-GB" w:eastAsia="tr-TR"/>
        </w:rPr>
        <w:t>, establishes a physi</w:t>
      </w:r>
      <w:r w:rsidR="00FB6E2C">
        <w:rPr>
          <w:rFonts w:ascii="Times New Roman" w:eastAsia="Times New Roman" w:hAnsi="Times New Roman" w:cs="Times New Roman"/>
          <w:sz w:val="24"/>
          <w:szCs w:val="24"/>
          <w:lang w:val="en-GB" w:eastAsia="tr-TR"/>
        </w:rPr>
        <w:t>cal interaction with the child, helps whenever the child</w:t>
      </w:r>
      <w:r w:rsidRPr="00AC3871">
        <w:rPr>
          <w:rFonts w:ascii="Times New Roman" w:eastAsia="Times New Roman" w:hAnsi="Times New Roman" w:cs="Times New Roman"/>
          <w:sz w:val="24"/>
          <w:szCs w:val="24"/>
          <w:lang w:val="en-GB" w:eastAsia="tr-TR"/>
        </w:rPr>
        <w:t xml:space="preserve"> ne</w:t>
      </w:r>
      <w:r w:rsidR="00FB6E2C">
        <w:rPr>
          <w:rFonts w:ascii="Times New Roman" w:eastAsia="Times New Roman" w:hAnsi="Times New Roman" w:cs="Times New Roman"/>
          <w:sz w:val="24"/>
          <w:szCs w:val="24"/>
          <w:lang w:val="en-GB" w:eastAsia="tr-TR"/>
        </w:rPr>
        <w:t>eds, re-channels/guides child to the activity, guides child</w:t>
      </w:r>
      <w:r w:rsidRPr="00AC3871">
        <w:rPr>
          <w:rFonts w:ascii="Times New Roman" w:eastAsia="Times New Roman" w:hAnsi="Times New Roman" w:cs="Times New Roman"/>
          <w:sz w:val="24"/>
          <w:szCs w:val="24"/>
          <w:lang w:val="en-GB" w:eastAsia="tr-TR"/>
        </w:rPr>
        <w:t xml:space="preserve"> to interact with peers, approves the</w:t>
      </w:r>
      <w:r w:rsidR="00EC02AD">
        <w:rPr>
          <w:rFonts w:ascii="Times New Roman" w:eastAsia="Times New Roman" w:hAnsi="Times New Roman" w:cs="Times New Roman"/>
          <w:sz w:val="24"/>
          <w:szCs w:val="24"/>
          <w:lang w:val="en-GB" w:eastAsia="tr-TR"/>
        </w:rPr>
        <w:t xml:space="preserve"> positive behavi</w:t>
      </w:r>
      <w:r w:rsidR="00FB6E2C">
        <w:rPr>
          <w:rFonts w:ascii="Times New Roman" w:eastAsia="Times New Roman" w:hAnsi="Times New Roman" w:cs="Times New Roman"/>
          <w:sz w:val="24"/>
          <w:szCs w:val="24"/>
          <w:lang w:val="en-GB" w:eastAsia="tr-TR"/>
        </w:rPr>
        <w:t>our of child</w:t>
      </w:r>
      <w:r w:rsidR="00EC02AD">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 xml:space="preserve">During the study, observations have been made during game and desk work activities and evaluated according to the “Teacher Interaction </w:t>
      </w:r>
      <w:proofErr w:type="spellStart"/>
      <w:r w:rsidR="00EA39EF">
        <w:rPr>
          <w:rFonts w:ascii="Times New Roman" w:eastAsia="Times New Roman" w:hAnsi="Times New Roman" w:cs="Times New Roman"/>
          <w:sz w:val="24"/>
          <w:szCs w:val="24"/>
          <w:lang w:val="en-GB" w:eastAsia="tr-TR"/>
        </w:rPr>
        <w:t>Behavior</w:t>
      </w:r>
      <w:proofErr w:type="spellEnd"/>
      <w:r w:rsidR="00EA39EF">
        <w:rPr>
          <w:rFonts w:ascii="Times New Roman" w:eastAsia="Times New Roman" w:hAnsi="Times New Roman" w:cs="Times New Roman"/>
          <w:sz w:val="24"/>
          <w:szCs w:val="24"/>
          <w:lang w:val="en-GB" w:eastAsia="tr-TR"/>
        </w:rPr>
        <w:t xml:space="preserve"> </w:t>
      </w:r>
      <w:r w:rsidR="00FB6E2C">
        <w:rPr>
          <w:rFonts w:ascii="Times New Roman" w:eastAsia="Times New Roman" w:hAnsi="Times New Roman" w:cs="Times New Roman"/>
          <w:sz w:val="24"/>
          <w:szCs w:val="24"/>
          <w:lang w:val="en-GB" w:eastAsia="tr-TR"/>
        </w:rPr>
        <w:t xml:space="preserve">Observation Form”. </w:t>
      </w:r>
      <w:r w:rsidRPr="00AC3871">
        <w:rPr>
          <w:rFonts w:ascii="Times New Roman" w:eastAsia="Times New Roman" w:hAnsi="Times New Roman" w:cs="Times New Roman"/>
          <w:sz w:val="24"/>
          <w:szCs w:val="24"/>
          <w:lang w:val="en-GB" w:eastAsia="tr-TR"/>
        </w:rPr>
        <w:t xml:space="preserve">During the activities taken place in various times a video record has been taken in the classes of 14 teachers. Depending on the performance durations of the activities, video recordings varied between 15-40 minutes.  </w:t>
      </w:r>
      <w:r w:rsidRPr="00AC3871">
        <w:rPr>
          <w:rFonts w:ascii="Times New Roman" w:eastAsia="Times New Roman" w:hAnsi="Times New Roman" w:cs="Times New Roman"/>
          <w:sz w:val="24"/>
          <w:szCs w:val="24"/>
          <w:lang w:eastAsia="tr-TR"/>
        </w:rPr>
        <w:t xml:space="preserve"> </w:t>
      </w:r>
    </w:p>
    <w:p w:rsidR="00B05B4A" w:rsidRPr="00AC3871" w:rsidRDefault="00B05B4A" w:rsidP="00574C9B">
      <w:pPr>
        <w:tabs>
          <w:tab w:val="left" w:pos="851"/>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lang w:val="en-GB" w:eastAsia="tr-TR"/>
        </w:rPr>
      </w:pPr>
      <w:r w:rsidRPr="00AC3871">
        <w:rPr>
          <w:rFonts w:ascii="Times New Roman" w:eastAsia="Times New Roman" w:hAnsi="Times New Roman" w:cs="Times New Roman"/>
          <w:sz w:val="24"/>
          <w:szCs w:val="24"/>
          <w:lang w:val="en-GB" w:eastAsia="tr-TR"/>
        </w:rPr>
        <w:t>Video recordings taken in order to assess teacher interaction behaviours have been filled according to “</w:t>
      </w:r>
      <w:r w:rsidR="00EA39EF">
        <w:rPr>
          <w:rFonts w:ascii="Times New Roman" w:eastAsia="Times New Roman" w:hAnsi="Times New Roman" w:cs="Times New Roman"/>
          <w:sz w:val="24"/>
          <w:szCs w:val="24"/>
          <w:lang w:val="en-GB" w:eastAsia="tr-TR"/>
        </w:rPr>
        <w:t xml:space="preserve">Teacher Interaction Observation </w:t>
      </w:r>
      <w:proofErr w:type="spellStart"/>
      <w:r w:rsidR="00EA39EF">
        <w:rPr>
          <w:rFonts w:ascii="Times New Roman" w:eastAsia="Times New Roman" w:hAnsi="Times New Roman" w:cs="Times New Roman"/>
          <w:sz w:val="24"/>
          <w:szCs w:val="24"/>
          <w:lang w:val="en-GB" w:eastAsia="tr-TR"/>
        </w:rPr>
        <w:t>Behavior</w:t>
      </w:r>
      <w:proofErr w:type="spellEnd"/>
      <w:r w:rsidR="00EA39EF">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 xml:space="preserve">Form”. “Partial interval recording” data recording technique have been used for each video recording. Data collection form has been composed from 10 minutes and 10 seconds of divided intervals of target </w:t>
      </w:r>
      <w:proofErr w:type="spellStart"/>
      <w:r w:rsidRPr="00AC3871">
        <w:rPr>
          <w:rFonts w:ascii="Times New Roman" w:eastAsia="Times New Roman" w:hAnsi="Times New Roman" w:cs="Times New Roman"/>
          <w:sz w:val="24"/>
          <w:szCs w:val="24"/>
          <w:lang w:val="en-GB" w:eastAsia="tr-TR"/>
        </w:rPr>
        <w:t>behaviors</w:t>
      </w:r>
      <w:proofErr w:type="spellEnd"/>
      <w:r w:rsidRPr="00AC3871">
        <w:rPr>
          <w:rFonts w:ascii="Times New Roman" w:eastAsia="Times New Roman" w:hAnsi="Times New Roman" w:cs="Times New Roman"/>
          <w:sz w:val="24"/>
          <w:szCs w:val="24"/>
          <w:lang w:val="en-GB" w:eastAsia="tr-TR"/>
        </w:rPr>
        <w:t xml:space="preserve"> in the Teacher Interaction Observation Form according to the partial interval recording</w:t>
      </w:r>
      <w:r w:rsidR="005F173B">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 xml:space="preserve">The form itself has been prepared in 10 minutes and 10 seconds intervals by scoring as “teacher </w:t>
      </w:r>
      <w:r w:rsidR="00FB6E2C">
        <w:rPr>
          <w:rFonts w:ascii="Times New Roman" w:eastAsia="Times New Roman" w:hAnsi="Times New Roman" w:cs="Times New Roman"/>
          <w:sz w:val="24"/>
          <w:szCs w:val="24"/>
          <w:lang w:val="en-GB" w:eastAsia="tr-TR"/>
        </w:rPr>
        <w:t>has interaction with the child</w:t>
      </w:r>
      <w:r w:rsidRPr="00AC3871">
        <w:rPr>
          <w:rFonts w:ascii="Times New Roman" w:eastAsia="Times New Roman" w:hAnsi="Times New Roman" w:cs="Times New Roman"/>
          <w:sz w:val="24"/>
          <w:szCs w:val="24"/>
          <w:lang w:val="en-GB" w:eastAsia="tr-TR"/>
        </w:rPr>
        <w:t>” and “teacher has no</w:t>
      </w:r>
      <w:r w:rsidR="00FB6E2C">
        <w:rPr>
          <w:rFonts w:ascii="Times New Roman" w:eastAsia="Times New Roman" w:hAnsi="Times New Roman" w:cs="Times New Roman"/>
          <w:sz w:val="24"/>
          <w:szCs w:val="24"/>
          <w:lang w:val="en-GB" w:eastAsia="tr-TR"/>
        </w:rPr>
        <w:t xml:space="preserve"> interaction with the child</w:t>
      </w:r>
      <w:r w:rsidR="00090A83">
        <w:rPr>
          <w:rFonts w:ascii="Times New Roman" w:eastAsia="Times New Roman" w:hAnsi="Times New Roman" w:cs="Times New Roman"/>
          <w:sz w:val="24"/>
          <w:szCs w:val="24"/>
          <w:lang w:val="en-GB" w:eastAsia="tr-TR"/>
        </w:rPr>
        <w:t xml:space="preserve">”. </w:t>
      </w:r>
      <w:r w:rsidRPr="00AC3871">
        <w:rPr>
          <w:rFonts w:ascii="Times New Roman" w:eastAsia="Times New Roman" w:hAnsi="Times New Roman" w:cs="Times New Roman"/>
          <w:sz w:val="24"/>
          <w:szCs w:val="24"/>
          <w:lang w:val="en-GB" w:eastAsia="tr-TR"/>
        </w:rPr>
        <w:t xml:space="preserve">If one or more target behaviour had been performed on every designated 10 minutes and 10 seconds of classes, the </w:t>
      </w:r>
      <w:r w:rsidRPr="00AC3871">
        <w:rPr>
          <w:rFonts w:ascii="Times New Roman" w:eastAsia="Times New Roman" w:hAnsi="Times New Roman" w:cs="Times New Roman"/>
          <w:sz w:val="24"/>
          <w:szCs w:val="24"/>
          <w:lang w:val="en-GB" w:eastAsia="tr-TR"/>
        </w:rPr>
        <w:lastRenderedPageBreak/>
        <w:t xml:space="preserve">teacher is given the score of “teacher </w:t>
      </w:r>
      <w:r w:rsidR="00FB6E2C">
        <w:rPr>
          <w:rFonts w:ascii="Times New Roman" w:eastAsia="Times New Roman" w:hAnsi="Times New Roman" w:cs="Times New Roman"/>
          <w:sz w:val="24"/>
          <w:szCs w:val="24"/>
          <w:lang w:val="en-GB" w:eastAsia="tr-TR"/>
        </w:rPr>
        <w:t>has interaction with the child</w:t>
      </w:r>
      <w:r w:rsidRPr="00AC3871">
        <w:rPr>
          <w:rFonts w:ascii="Times New Roman" w:eastAsia="Times New Roman" w:hAnsi="Times New Roman" w:cs="Times New Roman"/>
          <w:sz w:val="24"/>
          <w:szCs w:val="24"/>
          <w:lang w:val="en-GB" w:eastAsia="tr-TR"/>
        </w:rPr>
        <w:t xml:space="preserve">” (+), if none of the target behaviours has been performed, the teacher is given the score of “teacher has </w:t>
      </w:r>
      <w:r w:rsidR="00FB6E2C">
        <w:rPr>
          <w:rFonts w:ascii="Times New Roman" w:eastAsia="Times New Roman" w:hAnsi="Times New Roman" w:cs="Times New Roman"/>
          <w:sz w:val="24"/>
          <w:szCs w:val="24"/>
          <w:lang w:val="en-GB" w:eastAsia="tr-TR"/>
        </w:rPr>
        <w:t>no interaction with  the child</w:t>
      </w:r>
      <w:r w:rsidRPr="00AC3871">
        <w:rPr>
          <w:rFonts w:ascii="Times New Roman" w:eastAsia="Times New Roman" w:hAnsi="Times New Roman" w:cs="Times New Roman"/>
          <w:sz w:val="24"/>
          <w:szCs w:val="24"/>
          <w:lang w:val="en-GB" w:eastAsia="tr-TR"/>
        </w:rPr>
        <w:t xml:space="preserve">” (-).  </w:t>
      </w:r>
    </w:p>
    <w:p w:rsidR="00090A83" w:rsidRPr="002266FD" w:rsidRDefault="00B05B4A" w:rsidP="00574C9B">
      <w:pPr>
        <w:tabs>
          <w:tab w:val="left" w:pos="851"/>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lang w:val="en-GB" w:eastAsia="tr-TR"/>
        </w:rPr>
      </w:pPr>
      <w:r w:rsidRPr="00AC3871">
        <w:rPr>
          <w:rFonts w:ascii="Times New Roman" w:eastAsia="Times New Roman" w:hAnsi="Times New Roman" w:cs="Times New Roman"/>
          <w:sz w:val="24"/>
          <w:szCs w:val="24"/>
          <w:lang w:val="en-GB" w:eastAsia="tr-TR"/>
        </w:rPr>
        <w:t xml:space="preserve">In the research, data has been analysed according to the descriptive analyse technique and   findings has been presented according to the relevant frequency and ratio calculations accommodating quantitative descriptive analysis technique. Data received during the research has been analysed according to the SPSS computer programme.    </w:t>
      </w:r>
    </w:p>
    <w:p w:rsidR="00B05B4A" w:rsidRPr="00AC3871" w:rsidRDefault="00B05B4A" w:rsidP="00574C9B">
      <w:pPr>
        <w:spacing w:after="0" w:line="360" w:lineRule="auto"/>
        <w:jc w:val="center"/>
        <w:rPr>
          <w:rFonts w:ascii="Times New Roman" w:hAnsi="Times New Roman" w:cs="Times New Roman"/>
          <w:b/>
          <w:sz w:val="24"/>
          <w:szCs w:val="24"/>
          <w:lang w:val="en-GB"/>
        </w:rPr>
      </w:pPr>
      <w:r w:rsidRPr="00AC3871">
        <w:rPr>
          <w:rFonts w:ascii="Times New Roman" w:hAnsi="Times New Roman" w:cs="Times New Roman"/>
          <w:b/>
          <w:sz w:val="24"/>
          <w:szCs w:val="24"/>
          <w:lang w:val="en-GB"/>
        </w:rPr>
        <w:t>Results and Discussion</w:t>
      </w:r>
    </w:p>
    <w:p w:rsidR="007222D7" w:rsidRDefault="00B05B4A" w:rsidP="00574C9B">
      <w:pPr>
        <w:spacing w:after="0" w:line="360" w:lineRule="auto"/>
        <w:ind w:firstLine="709"/>
        <w:jc w:val="both"/>
        <w:rPr>
          <w:rFonts w:ascii="Times New Roman" w:hAnsi="Times New Roman"/>
          <w:sz w:val="24"/>
          <w:szCs w:val="24"/>
          <w:lang w:val="en-GB"/>
        </w:rPr>
      </w:pPr>
      <w:r w:rsidRPr="00A24DFC">
        <w:rPr>
          <w:rFonts w:ascii="Times New Roman" w:hAnsi="Times New Roman" w:cs="Times New Roman"/>
          <w:sz w:val="24"/>
          <w:szCs w:val="24"/>
          <w:lang w:val="en-GB"/>
        </w:rPr>
        <w:t>The aim of this work is to observe teacher interaction behaviours where</w:t>
      </w:r>
      <w:r w:rsidR="00385F45" w:rsidRPr="00A24DFC">
        <w:rPr>
          <w:rFonts w:ascii="Times New Roman" w:hAnsi="Times New Roman" w:cs="Times New Roman"/>
          <w:sz w:val="24"/>
          <w:szCs w:val="24"/>
          <w:lang w:val="en-GB"/>
        </w:rPr>
        <w:t xml:space="preserve"> children</w:t>
      </w:r>
      <w:r w:rsidRPr="00A24DFC">
        <w:rPr>
          <w:rFonts w:ascii="Times New Roman" w:hAnsi="Times New Roman" w:cs="Times New Roman"/>
          <w:sz w:val="24"/>
          <w:szCs w:val="24"/>
          <w:lang w:val="en-GB"/>
        </w:rPr>
        <w:t xml:space="preserve"> do or don’t poss</w:t>
      </w:r>
      <w:r w:rsidR="004F3B97" w:rsidRPr="00A24DFC">
        <w:rPr>
          <w:rFonts w:ascii="Times New Roman" w:hAnsi="Times New Roman" w:cs="Times New Roman"/>
          <w:sz w:val="24"/>
          <w:szCs w:val="24"/>
          <w:lang w:val="en-GB"/>
        </w:rPr>
        <w:t>ess developmental disabilities. T</w:t>
      </w:r>
      <w:r w:rsidRPr="00A24DFC">
        <w:rPr>
          <w:rFonts w:ascii="Times New Roman" w:hAnsi="Times New Roman"/>
          <w:sz w:val="24"/>
          <w:szCs w:val="24"/>
          <w:lang w:val="en-GB"/>
        </w:rPr>
        <w:t>he result of this research depicts that; while teachers used “offering verbal or non-verbal stimulus,</w:t>
      </w:r>
      <w:r w:rsidR="00A24DFC" w:rsidRPr="00A24DFC">
        <w:rPr>
          <w:rFonts w:ascii="Times New Roman" w:eastAsia="Times New Roman" w:hAnsi="Times New Roman" w:cs="Times New Roman"/>
          <w:sz w:val="24"/>
          <w:szCs w:val="24"/>
          <w:lang w:val="en-GB" w:eastAsia="tr-TR"/>
        </w:rPr>
        <w:t xml:space="preserve"> perpetuates/channels child attention</w:t>
      </w:r>
      <w:r w:rsidR="00A24DFC" w:rsidRPr="00A24DFC">
        <w:rPr>
          <w:rFonts w:ascii="Times New Roman" w:hAnsi="Times New Roman"/>
          <w:sz w:val="24"/>
          <w:szCs w:val="24"/>
          <w:lang w:val="en-GB"/>
        </w:rPr>
        <w:t xml:space="preserve"> and </w:t>
      </w:r>
      <w:r w:rsidR="007222D7">
        <w:rPr>
          <w:rFonts w:ascii="Times New Roman" w:eastAsia="Times New Roman" w:hAnsi="Times New Roman" w:cs="Times New Roman"/>
          <w:sz w:val="24"/>
          <w:szCs w:val="24"/>
          <w:lang w:val="en-GB" w:eastAsia="tr-TR"/>
        </w:rPr>
        <w:t>taking</w:t>
      </w:r>
      <w:r w:rsidR="00A24DFC" w:rsidRPr="00A24DFC">
        <w:rPr>
          <w:rFonts w:ascii="Times New Roman" w:eastAsia="Times New Roman" w:hAnsi="Times New Roman" w:cs="Times New Roman"/>
          <w:sz w:val="24"/>
          <w:szCs w:val="24"/>
          <w:lang w:val="en-GB" w:eastAsia="tr-TR"/>
        </w:rPr>
        <w:t xml:space="preserve"> a suitable tone while conversing with the child”</w:t>
      </w:r>
      <w:r w:rsidR="00A24DFC" w:rsidRPr="00A24DFC">
        <w:rPr>
          <w:rFonts w:ascii="Times New Roman" w:hAnsi="Times New Roman"/>
          <w:sz w:val="24"/>
          <w:szCs w:val="24"/>
          <w:lang w:val="en-GB"/>
        </w:rPr>
        <w:t xml:space="preserve"> </w:t>
      </w:r>
      <w:r w:rsidRPr="00A24DFC">
        <w:rPr>
          <w:rFonts w:ascii="Times New Roman" w:hAnsi="Times New Roman"/>
          <w:sz w:val="24"/>
          <w:szCs w:val="24"/>
          <w:lang w:val="en-GB"/>
        </w:rPr>
        <w:t>behaviours more frequently,</w:t>
      </w:r>
      <w:r w:rsidR="00A24DFC">
        <w:rPr>
          <w:rFonts w:ascii="Times New Roman" w:hAnsi="Times New Roman"/>
          <w:sz w:val="24"/>
          <w:szCs w:val="24"/>
          <w:lang w:val="en-GB"/>
        </w:rPr>
        <w:t xml:space="preserve"> they used “offering the child</w:t>
      </w:r>
      <w:r w:rsidRPr="00AC3871">
        <w:rPr>
          <w:rFonts w:ascii="Times New Roman" w:hAnsi="Times New Roman"/>
          <w:sz w:val="24"/>
          <w:szCs w:val="24"/>
          <w:lang w:val="en-GB"/>
        </w:rPr>
        <w:t xml:space="preserve"> w</w:t>
      </w:r>
      <w:r w:rsidR="00A24DFC">
        <w:rPr>
          <w:rFonts w:ascii="Times New Roman" w:hAnsi="Times New Roman"/>
          <w:sz w:val="24"/>
          <w:szCs w:val="24"/>
          <w:lang w:val="en-GB"/>
        </w:rPr>
        <w:t>ith choices, guiding the child</w:t>
      </w:r>
      <w:r w:rsidRPr="00AC3871">
        <w:rPr>
          <w:rFonts w:ascii="Times New Roman" w:hAnsi="Times New Roman"/>
          <w:sz w:val="24"/>
          <w:szCs w:val="24"/>
          <w:lang w:val="en-GB"/>
        </w:rPr>
        <w:t xml:space="preserve"> to interact with peers and</w:t>
      </w:r>
      <w:r w:rsidR="00A24DFC" w:rsidRPr="00A24DFC">
        <w:rPr>
          <w:rFonts w:ascii="Times New Roman" w:eastAsia="Times New Roman" w:hAnsi="Times New Roman" w:cs="Times New Roman"/>
          <w:sz w:val="24"/>
          <w:szCs w:val="24"/>
          <w:lang w:val="en-GB" w:eastAsia="tr-TR"/>
        </w:rPr>
        <w:t xml:space="preserve"> </w:t>
      </w:r>
      <w:r w:rsidR="00A24DFC" w:rsidRPr="00AC3871">
        <w:rPr>
          <w:rFonts w:ascii="Times New Roman" w:eastAsia="Times New Roman" w:hAnsi="Times New Roman" w:cs="Times New Roman"/>
          <w:sz w:val="24"/>
          <w:szCs w:val="24"/>
          <w:lang w:val="en-GB" w:eastAsia="tr-TR"/>
        </w:rPr>
        <w:t>approves the</w:t>
      </w:r>
      <w:r w:rsidR="00A24DFC">
        <w:rPr>
          <w:rFonts w:ascii="Times New Roman" w:eastAsia="Times New Roman" w:hAnsi="Times New Roman" w:cs="Times New Roman"/>
          <w:sz w:val="24"/>
          <w:szCs w:val="24"/>
          <w:lang w:val="en-GB" w:eastAsia="tr-TR"/>
        </w:rPr>
        <w:t xml:space="preserve"> positive behaviour of child</w:t>
      </w:r>
      <w:r w:rsidRPr="00AC3871">
        <w:rPr>
          <w:rFonts w:ascii="Times New Roman" w:hAnsi="Times New Roman"/>
          <w:sz w:val="24"/>
          <w:szCs w:val="24"/>
          <w:lang w:val="en-GB"/>
        </w:rPr>
        <w:t>” less frequently. During desk and game activities it has been found out that; teachers do not depict significant differences in their general interactio</w:t>
      </w:r>
      <w:r w:rsidR="007222D7">
        <w:rPr>
          <w:rFonts w:ascii="Times New Roman" w:hAnsi="Times New Roman"/>
          <w:sz w:val="24"/>
          <w:szCs w:val="24"/>
          <w:lang w:val="en-GB"/>
        </w:rPr>
        <w:t>n behaviours whether the children</w:t>
      </w:r>
      <w:r w:rsidRPr="00AC3871">
        <w:rPr>
          <w:rFonts w:ascii="Times New Roman" w:hAnsi="Times New Roman"/>
          <w:sz w:val="24"/>
          <w:szCs w:val="24"/>
          <w:lang w:val="en-GB"/>
        </w:rPr>
        <w:t xml:space="preserve"> do or don’t poss</w:t>
      </w:r>
      <w:r w:rsidR="009F3854">
        <w:rPr>
          <w:rFonts w:ascii="Times New Roman" w:hAnsi="Times New Roman"/>
          <w:sz w:val="24"/>
          <w:szCs w:val="24"/>
          <w:lang w:val="en-GB"/>
        </w:rPr>
        <w:t xml:space="preserve">ess developmental disabilities. </w:t>
      </w:r>
      <w:r w:rsidRPr="00AC3871">
        <w:rPr>
          <w:rFonts w:ascii="Times New Roman" w:hAnsi="Times New Roman"/>
          <w:sz w:val="24"/>
          <w:szCs w:val="24"/>
          <w:lang w:val="en-GB"/>
        </w:rPr>
        <w:t>But, when sub-levels of interaction behaviours to be considered; there is a significant difference emerged in the frequency “offering</w:t>
      </w:r>
      <w:r w:rsidR="00C71B57">
        <w:rPr>
          <w:rFonts w:ascii="Times New Roman" w:hAnsi="Times New Roman"/>
          <w:sz w:val="24"/>
          <w:szCs w:val="24"/>
          <w:lang w:val="en-GB"/>
        </w:rPr>
        <w:t xml:space="preserve"> child verbal or non-verbal stimulus, </w:t>
      </w:r>
      <w:r w:rsidR="00C71B57">
        <w:rPr>
          <w:rFonts w:ascii="Times New Roman" w:eastAsia="Times New Roman" w:hAnsi="Times New Roman" w:cs="Times New Roman"/>
          <w:sz w:val="24"/>
          <w:szCs w:val="24"/>
          <w:lang w:val="en-GB" w:eastAsia="tr-TR"/>
        </w:rPr>
        <w:t>establishing</w:t>
      </w:r>
      <w:r w:rsidR="00C71B57" w:rsidRPr="00AC3871">
        <w:rPr>
          <w:rFonts w:ascii="Times New Roman" w:eastAsia="Times New Roman" w:hAnsi="Times New Roman" w:cs="Times New Roman"/>
          <w:sz w:val="24"/>
          <w:szCs w:val="24"/>
          <w:lang w:val="en-GB" w:eastAsia="tr-TR"/>
        </w:rPr>
        <w:t xml:space="preserve"> a physi</w:t>
      </w:r>
      <w:r w:rsidR="00C71B57">
        <w:rPr>
          <w:rFonts w:ascii="Times New Roman" w:eastAsia="Times New Roman" w:hAnsi="Times New Roman" w:cs="Times New Roman"/>
          <w:sz w:val="24"/>
          <w:szCs w:val="24"/>
          <w:lang w:val="en-GB" w:eastAsia="tr-TR"/>
        </w:rPr>
        <w:t>cal interaction with the child, helping whenever the child</w:t>
      </w:r>
      <w:r w:rsidR="00C71B57" w:rsidRPr="00AC3871">
        <w:rPr>
          <w:rFonts w:ascii="Times New Roman" w:eastAsia="Times New Roman" w:hAnsi="Times New Roman" w:cs="Times New Roman"/>
          <w:sz w:val="24"/>
          <w:szCs w:val="24"/>
          <w:lang w:val="en-GB" w:eastAsia="tr-TR"/>
        </w:rPr>
        <w:t xml:space="preserve"> ne</w:t>
      </w:r>
      <w:r w:rsidR="00C71B57">
        <w:rPr>
          <w:rFonts w:ascii="Times New Roman" w:eastAsia="Times New Roman" w:hAnsi="Times New Roman" w:cs="Times New Roman"/>
          <w:sz w:val="24"/>
          <w:szCs w:val="24"/>
          <w:lang w:val="en-GB" w:eastAsia="tr-TR"/>
        </w:rPr>
        <w:t>eds</w:t>
      </w:r>
      <w:r w:rsidR="00C71B57">
        <w:rPr>
          <w:rFonts w:ascii="Times New Roman" w:hAnsi="Times New Roman"/>
          <w:sz w:val="24"/>
          <w:szCs w:val="24"/>
          <w:lang w:val="en-GB"/>
        </w:rPr>
        <w:t xml:space="preserve"> </w:t>
      </w:r>
      <w:r w:rsidR="009F3854">
        <w:rPr>
          <w:rFonts w:ascii="Times New Roman" w:hAnsi="Times New Roman"/>
          <w:sz w:val="24"/>
          <w:szCs w:val="24"/>
          <w:lang w:val="en-GB"/>
        </w:rPr>
        <w:t xml:space="preserve">and </w:t>
      </w:r>
      <w:r w:rsidR="009F3854">
        <w:rPr>
          <w:rFonts w:ascii="Times New Roman" w:eastAsia="Times New Roman" w:hAnsi="Times New Roman" w:cs="Times New Roman"/>
          <w:sz w:val="24"/>
          <w:szCs w:val="24"/>
          <w:lang w:val="en-GB" w:eastAsia="tr-TR"/>
        </w:rPr>
        <w:t xml:space="preserve">maintaining/directing </w:t>
      </w:r>
      <w:r w:rsidR="00C71B57">
        <w:rPr>
          <w:rFonts w:ascii="Times New Roman" w:hAnsi="Times New Roman"/>
          <w:sz w:val="24"/>
          <w:szCs w:val="24"/>
          <w:lang w:val="en-GB"/>
        </w:rPr>
        <w:t>child</w:t>
      </w:r>
      <w:r w:rsidRPr="00AC3871">
        <w:rPr>
          <w:rFonts w:ascii="Times New Roman" w:hAnsi="Times New Roman"/>
          <w:sz w:val="24"/>
          <w:szCs w:val="24"/>
          <w:lang w:val="en-GB"/>
        </w:rPr>
        <w:t xml:space="preserve"> towards activity” behaviours</w:t>
      </w:r>
      <w:r w:rsidRPr="00AC3871">
        <w:rPr>
          <w:rFonts w:ascii="Times New Roman" w:hAnsi="Times New Roman"/>
          <w:sz w:val="24"/>
          <w:szCs w:val="24"/>
        </w:rPr>
        <w:t xml:space="preserve">. </w:t>
      </w:r>
      <w:r w:rsidRPr="00AC3871">
        <w:rPr>
          <w:rFonts w:ascii="Times New Roman" w:hAnsi="Times New Roman"/>
          <w:sz w:val="24"/>
          <w:szCs w:val="24"/>
          <w:lang w:val="en-GB"/>
        </w:rPr>
        <w:t>It is asserted that; teachers utilised such behaviours more frequently in their inte</w:t>
      </w:r>
      <w:r w:rsidR="00C71B57">
        <w:rPr>
          <w:rFonts w:ascii="Times New Roman" w:hAnsi="Times New Roman"/>
          <w:sz w:val="24"/>
          <w:szCs w:val="24"/>
          <w:lang w:val="en-GB"/>
        </w:rPr>
        <w:t>ractions with children</w:t>
      </w:r>
      <w:r w:rsidRPr="00AC3871">
        <w:rPr>
          <w:rFonts w:ascii="Times New Roman" w:hAnsi="Times New Roman"/>
          <w:sz w:val="24"/>
          <w:szCs w:val="24"/>
          <w:lang w:val="en-GB"/>
        </w:rPr>
        <w:t xml:space="preserve"> having developmental disabilities. </w:t>
      </w:r>
    </w:p>
    <w:p w:rsidR="00B05B4A" w:rsidRPr="00A24DFC" w:rsidRDefault="00B05B4A" w:rsidP="00574C9B">
      <w:pPr>
        <w:spacing w:after="0" w:line="360" w:lineRule="auto"/>
        <w:ind w:firstLine="709"/>
        <w:jc w:val="both"/>
        <w:rPr>
          <w:rFonts w:ascii="Times New Roman" w:hAnsi="Times New Roman"/>
          <w:sz w:val="24"/>
          <w:szCs w:val="24"/>
          <w:lang w:val="en-GB"/>
        </w:rPr>
      </w:pPr>
      <w:r w:rsidRPr="00AC3871">
        <w:rPr>
          <w:rFonts w:ascii="Times New Roman" w:hAnsi="Times New Roman"/>
          <w:sz w:val="24"/>
          <w:szCs w:val="24"/>
          <w:lang w:val="en-GB"/>
        </w:rPr>
        <w:t>This research has some limitations. First, variations of activities and time observation are two of the limitations concerning the collection of research data. It can be offered that; in further studies larger activity areas could be used and longer observation times could be spared. Difficulties, faced in gaining necessary permissions from teachers, parents and admin staff, could be counted as the second limitation.</w:t>
      </w:r>
    </w:p>
    <w:p w:rsidR="00177EE1" w:rsidRPr="00AC3871" w:rsidRDefault="00177EE1" w:rsidP="00574C9B">
      <w:pPr>
        <w:spacing w:after="0" w:line="360" w:lineRule="auto"/>
        <w:ind w:left="567" w:hanging="567"/>
        <w:jc w:val="both"/>
        <w:rPr>
          <w:rFonts w:ascii="Times New Roman" w:hAnsi="Times New Roman" w:cs="Times New Roman"/>
          <w:b/>
          <w:sz w:val="24"/>
          <w:szCs w:val="24"/>
        </w:rPr>
      </w:pPr>
    </w:p>
    <w:sectPr w:rsidR="00177EE1" w:rsidRPr="00AC3871" w:rsidSect="008334A6">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pgNumType w:start="10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5A" w:rsidRDefault="00A6255A" w:rsidP="0005661A">
      <w:pPr>
        <w:spacing w:after="0" w:line="240" w:lineRule="auto"/>
      </w:pPr>
      <w:r>
        <w:separator/>
      </w:r>
    </w:p>
  </w:endnote>
  <w:endnote w:type="continuationSeparator" w:id="0">
    <w:p w:rsidR="00A6255A" w:rsidRDefault="00A6255A"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TimesNewRoman">
    <w:altName w:val="MS Gothic"/>
    <w:panose1 w:val="00000000000000000000"/>
    <w:charset w:val="80"/>
    <w:family w:val="auto"/>
    <w:notTrueType/>
    <w:pitch w:val="default"/>
    <w:sig w:usb0="00000005" w:usb1="08070000" w:usb2="00000010" w:usb3="00000000" w:csb0="00020010" w:csb1="00000000"/>
  </w:font>
  <w:font w:name="ANLAB H+ MTSY">
    <w:altName w:val="Arial Unicode MS"/>
    <w:panose1 w:val="00000000000000000000"/>
    <w:charset w:val="81"/>
    <w:family w:val="swiss"/>
    <w:notTrueType/>
    <w:pitch w:val="default"/>
    <w:sig w:usb0="00000001" w:usb1="09060000" w:usb2="00000010" w:usb3="00000000" w:csb0="00080000" w:csb1="00000000"/>
  </w:font>
  <w:font w:name="IowanOldStyleBT-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9E" w:rsidRDefault="007F68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86420829"/>
      <w:docPartObj>
        <w:docPartGallery w:val="Page Numbers (Bottom of Page)"/>
        <w:docPartUnique/>
      </w:docPartObj>
    </w:sdtPr>
    <w:sdtEndPr/>
    <w:sdtContent>
      <w:p w:rsidR="00574C9B" w:rsidRPr="00150C84" w:rsidRDefault="00574C9B" w:rsidP="00696473">
        <w:pPr>
          <w:pStyle w:val="AltBilgi"/>
          <w:jc w:val="center"/>
          <w:rPr>
            <w:rFonts w:ascii="Times New Roman" w:hAnsi="Times New Roman" w:cs="Times New Roman"/>
            <w:sz w:val="24"/>
            <w:szCs w:val="24"/>
          </w:rPr>
        </w:pPr>
        <w:r w:rsidRPr="00150C84">
          <w:rPr>
            <w:rFonts w:ascii="Times New Roman" w:hAnsi="Times New Roman" w:cs="Times New Roman"/>
            <w:sz w:val="24"/>
            <w:szCs w:val="24"/>
          </w:rPr>
          <w:fldChar w:fldCharType="begin"/>
        </w:r>
        <w:r w:rsidRPr="00150C84">
          <w:rPr>
            <w:rFonts w:ascii="Times New Roman" w:hAnsi="Times New Roman" w:cs="Times New Roman"/>
            <w:sz w:val="24"/>
            <w:szCs w:val="24"/>
          </w:rPr>
          <w:instrText>PAGE   \* MERGEFORMAT</w:instrText>
        </w:r>
        <w:r w:rsidRPr="00150C84">
          <w:rPr>
            <w:rFonts w:ascii="Times New Roman" w:hAnsi="Times New Roman" w:cs="Times New Roman"/>
            <w:sz w:val="24"/>
            <w:szCs w:val="24"/>
          </w:rPr>
          <w:fldChar w:fldCharType="separate"/>
        </w:r>
        <w:r w:rsidR="000059DD">
          <w:rPr>
            <w:rFonts w:ascii="Times New Roman" w:hAnsi="Times New Roman" w:cs="Times New Roman"/>
            <w:noProof/>
            <w:sz w:val="24"/>
            <w:szCs w:val="24"/>
          </w:rPr>
          <w:t>1088</w:t>
        </w:r>
        <w:r w:rsidRPr="00150C84">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9E" w:rsidRDefault="007F68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5A" w:rsidRDefault="00A6255A" w:rsidP="0005661A">
      <w:pPr>
        <w:spacing w:after="0" w:line="240" w:lineRule="auto"/>
      </w:pPr>
      <w:r>
        <w:separator/>
      </w:r>
    </w:p>
  </w:footnote>
  <w:footnote w:type="continuationSeparator" w:id="0">
    <w:p w:rsidR="00A6255A" w:rsidRDefault="00A6255A" w:rsidP="0005661A">
      <w:pPr>
        <w:spacing w:after="0" w:line="240" w:lineRule="auto"/>
      </w:pPr>
      <w:r>
        <w:continuationSeparator/>
      </w:r>
    </w:p>
  </w:footnote>
  <w:footnote w:id="1">
    <w:p w:rsidR="00574C9B" w:rsidRPr="00CF46F6" w:rsidRDefault="00574C9B" w:rsidP="00A8301F">
      <w:pPr>
        <w:pStyle w:val="Default"/>
        <w:jc w:val="both"/>
        <w:rPr>
          <w:sz w:val="18"/>
          <w:szCs w:val="18"/>
        </w:rPr>
      </w:pPr>
      <w:r w:rsidRPr="00CF46F6">
        <w:rPr>
          <w:sz w:val="18"/>
          <w:szCs w:val="18"/>
        </w:rPr>
        <w:t xml:space="preserve">*Bu çalışma Abant İzzet Baysal Üniversitesi Eğitim Bilimleri Enstitüsü’nde Doç. Dr. Elif Sazak danışmanlığında yürütülen Semra </w:t>
      </w:r>
      <w:proofErr w:type="spellStart"/>
      <w:r w:rsidRPr="00CF46F6">
        <w:rPr>
          <w:sz w:val="18"/>
          <w:szCs w:val="18"/>
        </w:rPr>
        <w:t>Omak’ın</w:t>
      </w:r>
      <w:proofErr w:type="spellEnd"/>
      <w:r w:rsidRPr="00CF46F6">
        <w:rPr>
          <w:sz w:val="18"/>
          <w:szCs w:val="18"/>
        </w:rPr>
        <w:t xml:space="preserve"> yüksek lisans tezi kapsamında yapılmıştır ve 28 Eylül - 1 Ekim 2017 tarihlerinde 2. Uluslararası Çağdaş Eğitim Araştırmaları Kongresi’nde sözlü bildiri olarak sunulmuştur. </w:t>
      </w:r>
    </w:p>
    <w:p w:rsidR="00574C9B" w:rsidRPr="006937F7" w:rsidRDefault="00574C9B" w:rsidP="006937F7">
      <w:pPr>
        <w:pStyle w:val="Default"/>
        <w:jc w:val="both"/>
        <w:rPr>
          <w:sz w:val="18"/>
          <w:szCs w:val="18"/>
        </w:rPr>
      </w:pPr>
      <w:r w:rsidRPr="00CF46F6">
        <w:rPr>
          <w:sz w:val="18"/>
          <w:szCs w:val="18"/>
        </w:rPr>
        <w:t>**</w:t>
      </w:r>
      <w:proofErr w:type="spellStart"/>
      <w:r>
        <w:rPr>
          <w:bCs/>
          <w:iCs/>
          <w:sz w:val="18"/>
          <w:szCs w:val="18"/>
        </w:rPr>
        <w:t>Araş</w:t>
      </w:r>
      <w:proofErr w:type="spellEnd"/>
      <w:r>
        <w:rPr>
          <w:bCs/>
          <w:iCs/>
          <w:sz w:val="18"/>
          <w:szCs w:val="18"/>
        </w:rPr>
        <w:t>. Gör. Ahi Evran Üniversitesi, Eğitim Fakültesi, Zihin Engellilerin Eğitimi Anabilim Dalı,</w:t>
      </w:r>
      <w:r w:rsidRPr="00CF46F6">
        <w:rPr>
          <w:sz w:val="18"/>
          <w:szCs w:val="18"/>
        </w:rPr>
        <w:t xml:space="preserve"> </w:t>
      </w:r>
      <w:proofErr w:type="spellStart"/>
      <w:r>
        <w:rPr>
          <w:sz w:val="18"/>
          <w:szCs w:val="18"/>
        </w:rPr>
        <w:t>email</w:t>
      </w:r>
      <w:proofErr w:type="spellEnd"/>
      <w:r>
        <w:rPr>
          <w:sz w:val="18"/>
          <w:szCs w:val="18"/>
        </w:rPr>
        <w:t xml:space="preserve">: </w:t>
      </w:r>
      <w:hyperlink r:id="rId1" w:history="1">
        <w:r w:rsidRPr="002D2FCE">
          <w:rPr>
            <w:rStyle w:val="Kpr"/>
            <w:sz w:val="18"/>
            <w:szCs w:val="18"/>
          </w:rPr>
          <w:t>semra.omak12@hotmail.com</w:t>
        </w:r>
      </w:hyperlink>
      <w:r>
        <w:rPr>
          <w:sz w:val="18"/>
          <w:szCs w:val="18"/>
        </w:rPr>
        <w:t xml:space="preserve">  </w:t>
      </w:r>
      <w:proofErr w:type="spellStart"/>
      <w:r>
        <w:rPr>
          <w:sz w:val="18"/>
          <w:szCs w:val="18"/>
        </w:rPr>
        <w:t>Orcid</w:t>
      </w:r>
      <w:proofErr w:type="spellEnd"/>
      <w:r>
        <w:rPr>
          <w:sz w:val="18"/>
          <w:szCs w:val="18"/>
        </w:rPr>
        <w:t xml:space="preserve"> No:</w:t>
      </w:r>
      <w:r>
        <w:rPr>
          <w:rStyle w:val="orcid-id-https"/>
          <w:szCs w:val="18"/>
          <w:shd w:val="clear" w:color="auto" w:fill="FFFFFF"/>
        </w:rPr>
        <w:t xml:space="preserve"> </w:t>
      </w:r>
      <w:r w:rsidRPr="00FC363F">
        <w:rPr>
          <w:rStyle w:val="orcid-id-https"/>
          <w:sz w:val="18"/>
          <w:szCs w:val="18"/>
          <w:shd w:val="clear" w:color="auto" w:fill="FFFFFF"/>
        </w:rPr>
        <w:t>https://orcid.org/0000-0002-2367-9736</w:t>
      </w:r>
    </w:p>
    <w:p w:rsidR="00574C9B" w:rsidRDefault="00574C9B" w:rsidP="006937F7">
      <w:pPr>
        <w:pStyle w:val="Default"/>
        <w:rPr>
          <w:sz w:val="18"/>
          <w:szCs w:val="18"/>
        </w:rPr>
      </w:pPr>
      <w:r>
        <w:rPr>
          <w:sz w:val="18"/>
          <w:szCs w:val="18"/>
        </w:rPr>
        <w:t xml:space="preserve">***Doç. Dr. Abant İzzet Baysal Üniversitesi, </w:t>
      </w:r>
      <w:r>
        <w:rPr>
          <w:bCs/>
          <w:iCs/>
          <w:sz w:val="18"/>
          <w:szCs w:val="18"/>
        </w:rPr>
        <w:t>Eğitim Fakültesi, Zihin Engellilerin Eğitimi Anabilim Dalı,</w:t>
      </w:r>
      <w:r>
        <w:rPr>
          <w:sz w:val="18"/>
          <w:szCs w:val="18"/>
        </w:rPr>
        <w:t xml:space="preserve"> </w:t>
      </w:r>
      <w:proofErr w:type="spellStart"/>
      <w:r>
        <w:rPr>
          <w:sz w:val="18"/>
          <w:szCs w:val="18"/>
        </w:rPr>
        <w:t>email</w:t>
      </w:r>
      <w:proofErr w:type="spellEnd"/>
      <w:r>
        <w:rPr>
          <w:sz w:val="18"/>
          <w:szCs w:val="18"/>
        </w:rPr>
        <w:t xml:space="preserve">: </w:t>
      </w:r>
      <w:hyperlink r:id="rId2" w:history="1">
        <w:r w:rsidRPr="002D2FCE">
          <w:rPr>
            <w:rStyle w:val="Kpr"/>
            <w:sz w:val="18"/>
            <w:szCs w:val="18"/>
          </w:rPr>
          <w:t>elifsazak@hotmail.com</w:t>
        </w:r>
      </w:hyperlink>
      <w:r>
        <w:rPr>
          <w:iCs/>
          <w:sz w:val="18"/>
          <w:szCs w:val="18"/>
        </w:rPr>
        <w:t xml:space="preserve"> </w:t>
      </w:r>
      <w:proofErr w:type="spellStart"/>
      <w:r>
        <w:rPr>
          <w:iCs/>
          <w:sz w:val="18"/>
          <w:szCs w:val="18"/>
        </w:rPr>
        <w:t>Orcid</w:t>
      </w:r>
      <w:proofErr w:type="spellEnd"/>
      <w:r>
        <w:rPr>
          <w:iCs/>
          <w:sz w:val="18"/>
          <w:szCs w:val="18"/>
        </w:rPr>
        <w:t xml:space="preserve"> No: </w:t>
      </w:r>
      <w:r w:rsidRPr="006937F7">
        <w:rPr>
          <w:iCs/>
          <w:sz w:val="18"/>
          <w:szCs w:val="18"/>
        </w:rPr>
        <w:t xml:space="preserve">https://orcid.org/0000-0003-3530-9588 </w:t>
      </w:r>
      <w:r w:rsidRPr="006937F7">
        <w:rPr>
          <w:sz w:val="18"/>
          <w:szCs w:val="18"/>
        </w:rPr>
        <w:t xml:space="preserve"> </w:t>
      </w:r>
    </w:p>
    <w:p w:rsidR="000059DD" w:rsidRDefault="000059DD" w:rsidP="006937F7">
      <w:pPr>
        <w:pStyle w:val="Default"/>
        <w:rPr>
          <w:sz w:val="18"/>
          <w:szCs w:val="18"/>
        </w:rPr>
      </w:pPr>
      <w:r w:rsidRPr="000059DD">
        <w:rPr>
          <w:sz w:val="18"/>
          <w:szCs w:val="18"/>
        </w:rPr>
        <w:t>****Bu araştırma için Abant İzzet Baysal Üniversitesi Sosyal Bilimlerde İnsan Araştırmaları Etik Kurulu Başkanlığında (17.05.2016 tarihli ve 2016/03) etik izin alınmıştır.</w:t>
      </w:r>
      <w:bookmarkStart w:id="0" w:name="_GoBack"/>
      <w:bookmarkEnd w:id="0"/>
    </w:p>
    <w:p w:rsidR="00F6172A" w:rsidRPr="00F6172A" w:rsidRDefault="00F6172A" w:rsidP="00F6172A">
      <w:pPr>
        <w:tabs>
          <w:tab w:val="left" w:pos="284"/>
          <w:tab w:val="left" w:pos="709"/>
        </w:tabs>
        <w:spacing w:before="120" w:after="120"/>
        <w:rPr>
          <w:rFonts w:ascii="Times New Roman" w:hAnsi="Times New Roman" w:cs="Times New Roman"/>
          <w:sz w:val="18"/>
          <w:szCs w:val="18"/>
        </w:rPr>
      </w:pPr>
      <w:r w:rsidRPr="00F6172A">
        <w:rPr>
          <w:rFonts w:ascii="Times New Roman" w:hAnsi="Times New Roman" w:cs="Times New Roman"/>
          <w:sz w:val="18"/>
          <w:szCs w:val="18"/>
        </w:rPr>
        <w:t>_______________________________________________________________________________</w:t>
      </w:r>
    </w:p>
    <w:p w:rsidR="00F6172A" w:rsidRPr="00F6172A" w:rsidRDefault="00F6172A" w:rsidP="00F6172A">
      <w:pPr>
        <w:pStyle w:val="DipnotMetni"/>
        <w:tabs>
          <w:tab w:val="left" w:pos="483"/>
        </w:tabs>
        <w:ind w:left="45"/>
        <w:rPr>
          <w:rFonts w:ascii="Times New Roman" w:hAnsi="Times New Roman" w:cs="Times New Roman"/>
          <w:i/>
          <w:sz w:val="18"/>
          <w:szCs w:val="18"/>
        </w:rPr>
      </w:pPr>
      <w:r w:rsidRPr="00F6172A">
        <w:rPr>
          <w:rFonts w:ascii="Times New Roman" w:hAnsi="Times New Roman" w:cs="Times New Roman"/>
          <w:b/>
          <w:i/>
          <w:sz w:val="18"/>
          <w:szCs w:val="18"/>
        </w:rPr>
        <w:t>Gönderim:</w:t>
      </w:r>
      <w:r>
        <w:rPr>
          <w:rFonts w:ascii="Times New Roman" w:hAnsi="Times New Roman" w:cs="Times New Roman"/>
          <w:i/>
          <w:sz w:val="18"/>
          <w:szCs w:val="18"/>
        </w:rPr>
        <w:t>13</w:t>
      </w:r>
      <w:r w:rsidRPr="00F6172A">
        <w:rPr>
          <w:rFonts w:ascii="Times New Roman" w:hAnsi="Times New Roman" w:cs="Times New Roman"/>
          <w:i/>
          <w:sz w:val="18"/>
          <w:szCs w:val="18"/>
        </w:rPr>
        <w:t>.</w:t>
      </w:r>
      <w:r>
        <w:rPr>
          <w:rFonts w:ascii="Times New Roman" w:hAnsi="Times New Roman" w:cs="Times New Roman"/>
          <w:i/>
          <w:sz w:val="18"/>
          <w:szCs w:val="18"/>
        </w:rPr>
        <w:t>06</w:t>
      </w:r>
      <w:r w:rsidRPr="00F6172A">
        <w:rPr>
          <w:rFonts w:ascii="Times New Roman" w:hAnsi="Times New Roman" w:cs="Times New Roman"/>
          <w:i/>
          <w:sz w:val="18"/>
          <w:szCs w:val="18"/>
        </w:rPr>
        <w:t>.2019                         </w:t>
      </w:r>
      <w:r w:rsidRPr="00F6172A">
        <w:rPr>
          <w:rFonts w:ascii="Times New Roman" w:hAnsi="Times New Roman" w:cs="Times New Roman"/>
          <w:b/>
          <w:i/>
          <w:sz w:val="18"/>
          <w:szCs w:val="18"/>
        </w:rPr>
        <w:t>Kabul:</w:t>
      </w:r>
      <w:r>
        <w:rPr>
          <w:rFonts w:ascii="Times New Roman" w:hAnsi="Times New Roman" w:cs="Times New Roman"/>
          <w:i/>
          <w:sz w:val="18"/>
          <w:szCs w:val="18"/>
        </w:rPr>
        <w:t>20</w:t>
      </w:r>
      <w:r w:rsidRPr="00F6172A">
        <w:rPr>
          <w:rFonts w:ascii="Times New Roman" w:hAnsi="Times New Roman" w:cs="Times New Roman"/>
          <w:i/>
          <w:sz w:val="18"/>
          <w:szCs w:val="18"/>
        </w:rPr>
        <w:t xml:space="preserve">.07.2020            </w:t>
      </w:r>
      <w:r w:rsidRPr="00F6172A">
        <w:rPr>
          <w:rFonts w:ascii="Times New Roman" w:hAnsi="Times New Roman" w:cs="Times New Roman"/>
          <w:b/>
          <w:i/>
          <w:sz w:val="18"/>
          <w:szCs w:val="18"/>
        </w:rPr>
        <w:t xml:space="preserve"> Yayın</w:t>
      </w:r>
      <w:r w:rsidRPr="00F6172A">
        <w:rPr>
          <w:rFonts w:ascii="Times New Roman" w:hAnsi="Times New Roman" w:cs="Times New Roman"/>
          <w:i/>
          <w:sz w:val="18"/>
          <w:szCs w:val="18"/>
        </w:rPr>
        <w:t>:30.09.2020</w:t>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t xml:space="preserve">     </w:t>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t xml:space="preserve">          </w:t>
      </w:r>
      <w:r w:rsidRPr="00F6172A">
        <w:rPr>
          <w:rFonts w:ascii="Times New Roman" w:hAnsi="Times New Roman" w:cs="Times New Roman"/>
        </w:rPr>
        <w:t xml:space="preserve">     </w:t>
      </w:r>
      <w:r w:rsidRPr="00F6172A">
        <w:rPr>
          <w:rFonts w:ascii="Times New Roman" w:hAnsi="Times New Roman" w:cs="Times New Roman"/>
          <w:i/>
          <w:sz w:val="18"/>
          <w:szCs w:val="18"/>
        </w:rPr>
        <w:t>______________________________________________________________________</w:t>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r>
      <w:r w:rsidRPr="00F6172A">
        <w:rPr>
          <w:rFonts w:ascii="Times New Roman" w:hAnsi="Times New Roman" w:cs="Times New Roman"/>
          <w:i/>
          <w:sz w:val="18"/>
          <w:szCs w:val="18"/>
        </w:rPr>
        <w:softHyphen/>
        <w:t>_______</w:t>
      </w:r>
    </w:p>
    <w:p w:rsidR="00F6172A" w:rsidRPr="00F6172A" w:rsidRDefault="00F6172A" w:rsidP="00F6172A">
      <w:pPr>
        <w:pStyle w:val="DipnotMetni"/>
        <w:rPr>
          <w:rFonts w:ascii="Times New Roman" w:hAnsi="Times New Roman" w:cs="Times New Roman"/>
          <w:sz w:val="18"/>
          <w:szCs w:val="18"/>
        </w:rPr>
      </w:pPr>
    </w:p>
    <w:p w:rsidR="00F6172A" w:rsidRPr="006937F7" w:rsidRDefault="00F6172A" w:rsidP="006937F7">
      <w:pPr>
        <w:pStyle w:val="Default"/>
      </w:pPr>
    </w:p>
    <w:p w:rsidR="00574C9B" w:rsidRDefault="00574C9B">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9E" w:rsidRDefault="007F68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84" w:rsidRPr="007F689E" w:rsidRDefault="00150C84" w:rsidP="00150C84">
    <w:pPr>
      <w:rPr>
        <w:rFonts w:ascii="Times New Roman" w:hAnsi="Times New Roman" w:cs="Times New Roman"/>
        <w:sz w:val="18"/>
        <w:szCs w:val="18"/>
      </w:rPr>
    </w:pPr>
    <w:r w:rsidRPr="007F689E">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07709982" wp14:editId="05BDB3D2">
          <wp:simplePos x="0" y="0"/>
          <wp:positionH relativeFrom="page">
            <wp:posOffset>0</wp:posOffset>
          </wp:positionH>
          <wp:positionV relativeFrom="page">
            <wp:posOffset>19050</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89E">
      <w:rPr>
        <w:rFonts w:ascii="Times New Roman" w:hAnsi="Times New Roman" w:cs="Times New Roman"/>
        <w:i/>
        <w:sz w:val="18"/>
        <w:szCs w:val="18"/>
      </w:rPr>
      <w:t xml:space="preserve"> YYÜ Eğitim Fakültesi Dergisi (YYU Journal of Education Faculty), 2020; 17(1)1067-10</w:t>
    </w:r>
    <w:r w:rsidR="00443506" w:rsidRPr="007F689E">
      <w:rPr>
        <w:rFonts w:ascii="Times New Roman" w:hAnsi="Times New Roman" w:cs="Times New Roman"/>
        <w:i/>
        <w:sz w:val="18"/>
        <w:szCs w:val="18"/>
      </w:rPr>
      <w:t>97</w:t>
    </w:r>
    <w:r w:rsidRPr="007F689E">
      <w:rPr>
        <w:rFonts w:ascii="Times New Roman" w:hAnsi="Times New Roman" w:cs="Times New Roman"/>
        <w:i/>
        <w:sz w:val="18"/>
        <w:szCs w:val="18"/>
      </w:rPr>
      <w:t>,</w:t>
    </w:r>
    <w:hyperlink r:id="rId2" w:history="1">
      <w:r w:rsidRPr="007F689E">
        <w:rPr>
          <w:rFonts w:ascii="Times New Roman" w:hAnsi="Times New Roman" w:cs="Times New Roman"/>
          <w:i/>
          <w:color w:val="0000FF"/>
          <w:sz w:val="18"/>
          <w:szCs w:val="18"/>
          <w:u w:val="single"/>
        </w:rPr>
        <w:t>http://efdergi.yyu.edu.tr</w:t>
      </w:r>
    </w:hyperlink>
    <w:r w:rsidRPr="007F689E">
      <w:rPr>
        <w:rFonts w:ascii="Times New Roman" w:hAnsi="Times New Roman" w:cs="Times New Roman"/>
        <w:i/>
        <w:sz w:val="18"/>
        <w:szCs w:val="18"/>
      </w:rPr>
      <w:t>,</w:t>
    </w:r>
    <w:r w:rsidRPr="007F689E">
      <w:rPr>
        <w:rFonts w:ascii="Times New Roman" w:hAnsi="Times New Roman" w:cs="Times New Roman"/>
        <w:sz w:val="18"/>
        <w:szCs w:val="18"/>
      </w:rPr>
      <w:t xml:space="preserve"> </w:t>
    </w:r>
    <w:r w:rsidRPr="007F689E">
      <w:rPr>
        <w:rFonts w:ascii="Times New Roman" w:hAnsi="Times New Roman" w:cs="Times New Roman"/>
        <w:i/>
        <w:sz w:val="18"/>
        <w:szCs w:val="18"/>
      </w:rPr>
      <w:t xml:space="preserve">  </w:t>
    </w:r>
    <w:r w:rsidRPr="007F689E">
      <w:rPr>
        <w:rFonts w:ascii="Times New Roman" w:hAnsi="Times New Roman" w:cs="Times New Roman"/>
        <w:i/>
        <w:sz w:val="18"/>
        <w:szCs w:val="18"/>
      </w:rPr>
      <w:br/>
      <w:t xml:space="preserve">    </w:t>
    </w:r>
    <w:r w:rsidRPr="007F689E">
      <w:rPr>
        <w:rFonts w:ascii="Times New Roman" w:hAnsi="Times New Roman" w:cs="Times New Roman"/>
        <w:color w:val="352CE6"/>
        <w:sz w:val="18"/>
        <w:szCs w:val="18"/>
        <w:u w:val="single"/>
      </w:rPr>
      <w:br/>
    </w:r>
    <w:r w:rsidRPr="007F689E">
      <w:rPr>
        <w:rFonts w:ascii="Times New Roman" w:hAnsi="Times New Roman" w:cs="Times New Roman"/>
        <w:sz w:val="18"/>
        <w:szCs w:val="18"/>
      </w:rPr>
      <w:t xml:space="preserve"> </w:t>
    </w:r>
    <w:proofErr w:type="spellStart"/>
    <w:r w:rsidRPr="007F689E">
      <w:rPr>
        <w:rFonts w:ascii="Times New Roman" w:hAnsi="Times New Roman" w:cs="Times New Roman"/>
        <w:b/>
        <w:sz w:val="18"/>
        <w:szCs w:val="18"/>
      </w:rPr>
      <w:t>doi</w:t>
    </w:r>
    <w:proofErr w:type="spellEnd"/>
    <w:r w:rsidRPr="007F689E">
      <w:rPr>
        <w:rFonts w:ascii="Times New Roman" w:hAnsi="Times New Roman" w:cs="Times New Roman"/>
        <w:b/>
        <w:sz w:val="18"/>
        <w:szCs w:val="18"/>
      </w:rPr>
      <w:t>:</w:t>
    </w:r>
    <w:r w:rsidR="00551440" w:rsidRPr="00551440">
      <w:t xml:space="preserve"> </w:t>
    </w:r>
    <w:r w:rsidR="00551440" w:rsidRPr="00551440">
      <w:rPr>
        <w:rFonts w:ascii="Times New Roman" w:hAnsi="Times New Roman" w:cs="Times New Roman"/>
        <w:b/>
        <w:sz w:val="18"/>
        <w:szCs w:val="18"/>
      </w:rPr>
      <w:t>10.33711/yyuefd.800923</w:t>
    </w:r>
    <w:r w:rsidRPr="007F689E">
      <w:rPr>
        <w:rFonts w:ascii="Times New Roman" w:hAnsi="Times New Roman" w:cs="Times New Roman"/>
        <w:b/>
        <w:sz w:val="18"/>
        <w:szCs w:val="18"/>
      </w:rPr>
      <w:t xml:space="preserve">                               Araştırma Makalesi                                          ISSN: 1305-2020</w:t>
    </w:r>
  </w:p>
  <w:p w:rsidR="00150C84" w:rsidRPr="00150C84" w:rsidRDefault="00150C84">
    <w:pPr>
      <w:pStyle w:val="stBilgi"/>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9E" w:rsidRDefault="007F68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366342"/>
    <w:multiLevelType w:val="hybridMultilevel"/>
    <w:tmpl w:val="9C7A6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55A323ED"/>
    <w:multiLevelType w:val="hybridMultilevel"/>
    <w:tmpl w:val="08A02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3"/>
  </w:num>
  <w:num w:numId="4">
    <w:abstractNumId w:val="1"/>
  </w:num>
  <w:num w:numId="5">
    <w:abstractNumId w:val="10"/>
  </w:num>
  <w:num w:numId="6">
    <w:abstractNumId w:val="3"/>
  </w:num>
  <w:num w:numId="7">
    <w:abstractNumId w:val="15"/>
  </w:num>
  <w:num w:numId="8">
    <w:abstractNumId w:val="0"/>
  </w:num>
  <w:num w:numId="9">
    <w:abstractNumId w:val="0"/>
  </w:num>
  <w:num w:numId="10">
    <w:abstractNumId w:val="8"/>
  </w:num>
  <w:num w:numId="11">
    <w:abstractNumId w:val="2"/>
  </w:num>
  <w:num w:numId="12">
    <w:abstractNumId w:val="5"/>
  </w:num>
  <w:num w:numId="13">
    <w:abstractNumId w:val="11"/>
  </w:num>
  <w:num w:numId="14">
    <w:abstractNumId w:val="4"/>
  </w:num>
  <w:num w:numId="15">
    <w:abstractNumId w:val="6"/>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1EEF"/>
    <w:rsid w:val="00002811"/>
    <w:rsid w:val="000049DA"/>
    <w:rsid w:val="00005167"/>
    <w:rsid w:val="000059DD"/>
    <w:rsid w:val="00010E73"/>
    <w:rsid w:val="00017B4F"/>
    <w:rsid w:val="00017FAC"/>
    <w:rsid w:val="0002113A"/>
    <w:rsid w:val="00022458"/>
    <w:rsid w:val="00022779"/>
    <w:rsid w:val="000236C3"/>
    <w:rsid w:val="00026EBC"/>
    <w:rsid w:val="0002718E"/>
    <w:rsid w:val="00027AEC"/>
    <w:rsid w:val="00031D5C"/>
    <w:rsid w:val="0003274B"/>
    <w:rsid w:val="000419BC"/>
    <w:rsid w:val="00041BFE"/>
    <w:rsid w:val="00042C9D"/>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35C"/>
    <w:rsid w:val="000705A6"/>
    <w:rsid w:val="00072FBB"/>
    <w:rsid w:val="000748DE"/>
    <w:rsid w:val="00074F9C"/>
    <w:rsid w:val="00076A30"/>
    <w:rsid w:val="00076AFF"/>
    <w:rsid w:val="00077E5E"/>
    <w:rsid w:val="000800BB"/>
    <w:rsid w:val="0008034C"/>
    <w:rsid w:val="00080E97"/>
    <w:rsid w:val="00082BD9"/>
    <w:rsid w:val="000842A0"/>
    <w:rsid w:val="00084DD8"/>
    <w:rsid w:val="00085389"/>
    <w:rsid w:val="00090A83"/>
    <w:rsid w:val="00091A1B"/>
    <w:rsid w:val="00092D0D"/>
    <w:rsid w:val="00094272"/>
    <w:rsid w:val="0009591C"/>
    <w:rsid w:val="00096A64"/>
    <w:rsid w:val="00097773"/>
    <w:rsid w:val="000A0862"/>
    <w:rsid w:val="000A10D7"/>
    <w:rsid w:val="000A2724"/>
    <w:rsid w:val="000A3116"/>
    <w:rsid w:val="000B0528"/>
    <w:rsid w:val="000B4FB8"/>
    <w:rsid w:val="000B71DA"/>
    <w:rsid w:val="000B7A19"/>
    <w:rsid w:val="000C228C"/>
    <w:rsid w:val="000C3639"/>
    <w:rsid w:val="000C4D69"/>
    <w:rsid w:val="000C4FF9"/>
    <w:rsid w:val="000C74AD"/>
    <w:rsid w:val="000D0D6C"/>
    <w:rsid w:val="000D48E1"/>
    <w:rsid w:val="000D5650"/>
    <w:rsid w:val="000D6BD9"/>
    <w:rsid w:val="000E046A"/>
    <w:rsid w:val="000E0707"/>
    <w:rsid w:val="000E2DAE"/>
    <w:rsid w:val="000E3A35"/>
    <w:rsid w:val="000F10A2"/>
    <w:rsid w:val="000F11DC"/>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50592"/>
    <w:rsid w:val="00150C84"/>
    <w:rsid w:val="00151C6B"/>
    <w:rsid w:val="00152BB7"/>
    <w:rsid w:val="001549D0"/>
    <w:rsid w:val="0015505C"/>
    <w:rsid w:val="00155FA1"/>
    <w:rsid w:val="001577BC"/>
    <w:rsid w:val="00160232"/>
    <w:rsid w:val="001612B2"/>
    <w:rsid w:val="00161585"/>
    <w:rsid w:val="00161A2A"/>
    <w:rsid w:val="001622CD"/>
    <w:rsid w:val="00162F67"/>
    <w:rsid w:val="00163962"/>
    <w:rsid w:val="00163D85"/>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784C"/>
    <w:rsid w:val="001B12DD"/>
    <w:rsid w:val="001B22AF"/>
    <w:rsid w:val="001B3800"/>
    <w:rsid w:val="001C4A2C"/>
    <w:rsid w:val="001C6251"/>
    <w:rsid w:val="001C7F0A"/>
    <w:rsid w:val="001C7FE4"/>
    <w:rsid w:val="001D35C2"/>
    <w:rsid w:val="001D3D44"/>
    <w:rsid w:val="001D73BD"/>
    <w:rsid w:val="001E00C8"/>
    <w:rsid w:val="001E3F91"/>
    <w:rsid w:val="001E5452"/>
    <w:rsid w:val="001E60CF"/>
    <w:rsid w:val="001E7FBF"/>
    <w:rsid w:val="001F365F"/>
    <w:rsid w:val="001F4FBF"/>
    <w:rsid w:val="001F63DF"/>
    <w:rsid w:val="0020236E"/>
    <w:rsid w:val="00202EE0"/>
    <w:rsid w:val="002051EB"/>
    <w:rsid w:val="002102E7"/>
    <w:rsid w:val="00211572"/>
    <w:rsid w:val="00213844"/>
    <w:rsid w:val="00213950"/>
    <w:rsid w:val="002175AD"/>
    <w:rsid w:val="00221718"/>
    <w:rsid w:val="00222789"/>
    <w:rsid w:val="0022354D"/>
    <w:rsid w:val="002266FD"/>
    <w:rsid w:val="002278DC"/>
    <w:rsid w:val="00233626"/>
    <w:rsid w:val="00233802"/>
    <w:rsid w:val="00235E62"/>
    <w:rsid w:val="00236258"/>
    <w:rsid w:val="00236919"/>
    <w:rsid w:val="00244504"/>
    <w:rsid w:val="00245B13"/>
    <w:rsid w:val="00245C94"/>
    <w:rsid w:val="0025037B"/>
    <w:rsid w:val="0025352B"/>
    <w:rsid w:val="00256C20"/>
    <w:rsid w:val="002628EB"/>
    <w:rsid w:val="00262966"/>
    <w:rsid w:val="00264365"/>
    <w:rsid w:val="00270003"/>
    <w:rsid w:val="00282940"/>
    <w:rsid w:val="002831AB"/>
    <w:rsid w:val="002855EE"/>
    <w:rsid w:val="00285D36"/>
    <w:rsid w:val="00285EB4"/>
    <w:rsid w:val="00285F8D"/>
    <w:rsid w:val="00287E75"/>
    <w:rsid w:val="00287EAC"/>
    <w:rsid w:val="00290B2A"/>
    <w:rsid w:val="002912D0"/>
    <w:rsid w:val="00293EC8"/>
    <w:rsid w:val="0029590C"/>
    <w:rsid w:val="002A29DD"/>
    <w:rsid w:val="002A2A1B"/>
    <w:rsid w:val="002A2FA4"/>
    <w:rsid w:val="002A4FEA"/>
    <w:rsid w:val="002B121B"/>
    <w:rsid w:val="002B3A9A"/>
    <w:rsid w:val="002B45D0"/>
    <w:rsid w:val="002B69B8"/>
    <w:rsid w:val="002B7453"/>
    <w:rsid w:val="002C0135"/>
    <w:rsid w:val="002C135E"/>
    <w:rsid w:val="002C5289"/>
    <w:rsid w:val="002D2C98"/>
    <w:rsid w:val="002D3C67"/>
    <w:rsid w:val="002D4B3E"/>
    <w:rsid w:val="002E1E70"/>
    <w:rsid w:val="002E29C4"/>
    <w:rsid w:val="002E2B7C"/>
    <w:rsid w:val="002E74F6"/>
    <w:rsid w:val="002F0E8D"/>
    <w:rsid w:val="002F208E"/>
    <w:rsid w:val="002F51A7"/>
    <w:rsid w:val="002F7362"/>
    <w:rsid w:val="00302B2D"/>
    <w:rsid w:val="00304EFA"/>
    <w:rsid w:val="00310C6E"/>
    <w:rsid w:val="00315737"/>
    <w:rsid w:val="003164D1"/>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73244"/>
    <w:rsid w:val="00373AE3"/>
    <w:rsid w:val="00376854"/>
    <w:rsid w:val="00382865"/>
    <w:rsid w:val="00383C12"/>
    <w:rsid w:val="00385531"/>
    <w:rsid w:val="00385F45"/>
    <w:rsid w:val="003867E2"/>
    <w:rsid w:val="00387DD6"/>
    <w:rsid w:val="00394C49"/>
    <w:rsid w:val="00395C90"/>
    <w:rsid w:val="00395E7C"/>
    <w:rsid w:val="00396CDC"/>
    <w:rsid w:val="003A0517"/>
    <w:rsid w:val="003A0648"/>
    <w:rsid w:val="003A1374"/>
    <w:rsid w:val="003A5763"/>
    <w:rsid w:val="003A6AFE"/>
    <w:rsid w:val="003B212A"/>
    <w:rsid w:val="003B3A5B"/>
    <w:rsid w:val="003B4310"/>
    <w:rsid w:val="003B4FA2"/>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6372"/>
    <w:rsid w:val="003F0C08"/>
    <w:rsid w:val="003F6056"/>
    <w:rsid w:val="00400683"/>
    <w:rsid w:val="00400FCE"/>
    <w:rsid w:val="00401610"/>
    <w:rsid w:val="0040618E"/>
    <w:rsid w:val="00410074"/>
    <w:rsid w:val="00411B80"/>
    <w:rsid w:val="0041379A"/>
    <w:rsid w:val="00414904"/>
    <w:rsid w:val="004168E0"/>
    <w:rsid w:val="00421B7A"/>
    <w:rsid w:val="00422338"/>
    <w:rsid w:val="00424CD2"/>
    <w:rsid w:val="00426F58"/>
    <w:rsid w:val="00430D66"/>
    <w:rsid w:val="00431DA0"/>
    <w:rsid w:val="004329B2"/>
    <w:rsid w:val="00433C62"/>
    <w:rsid w:val="00433D59"/>
    <w:rsid w:val="004365C5"/>
    <w:rsid w:val="004373A1"/>
    <w:rsid w:val="004373AB"/>
    <w:rsid w:val="0044033C"/>
    <w:rsid w:val="004420EF"/>
    <w:rsid w:val="004421DE"/>
    <w:rsid w:val="00442800"/>
    <w:rsid w:val="00443504"/>
    <w:rsid w:val="00443506"/>
    <w:rsid w:val="00443C70"/>
    <w:rsid w:val="004444F7"/>
    <w:rsid w:val="00445055"/>
    <w:rsid w:val="004478E3"/>
    <w:rsid w:val="00452CB5"/>
    <w:rsid w:val="004538D6"/>
    <w:rsid w:val="00453A40"/>
    <w:rsid w:val="00453FFE"/>
    <w:rsid w:val="004540D1"/>
    <w:rsid w:val="004559AF"/>
    <w:rsid w:val="0045694D"/>
    <w:rsid w:val="00456BDA"/>
    <w:rsid w:val="00456BFA"/>
    <w:rsid w:val="00463682"/>
    <w:rsid w:val="00464107"/>
    <w:rsid w:val="004654C0"/>
    <w:rsid w:val="00467438"/>
    <w:rsid w:val="0046771E"/>
    <w:rsid w:val="00467E51"/>
    <w:rsid w:val="0047101B"/>
    <w:rsid w:val="00480BE8"/>
    <w:rsid w:val="004831CB"/>
    <w:rsid w:val="00483A1A"/>
    <w:rsid w:val="00484220"/>
    <w:rsid w:val="0048472F"/>
    <w:rsid w:val="00487907"/>
    <w:rsid w:val="00487F84"/>
    <w:rsid w:val="00492E8B"/>
    <w:rsid w:val="00494480"/>
    <w:rsid w:val="00495DE8"/>
    <w:rsid w:val="00496C05"/>
    <w:rsid w:val="00497750"/>
    <w:rsid w:val="004A1815"/>
    <w:rsid w:val="004A27D9"/>
    <w:rsid w:val="004A2A79"/>
    <w:rsid w:val="004A64E7"/>
    <w:rsid w:val="004B4172"/>
    <w:rsid w:val="004B496E"/>
    <w:rsid w:val="004C36C0"/>
    <w:rsid w:val="004C5690"/>
    <w:rsid w:val="004C75C0"/>
    <w:rsid w:val="004D01F4"/>
    <w:rsid w:val="004D4696"/>
    <w:rsid w:val="004D685F"/>
    <w:rsid w:val="004D6BDD"/>
    <w:rsid w:val="004D7735"/>
    <w:rsid w:val="004E0C03"/>
    <w:rsid w:val="004E33C8"/>
    <w:rsid w:val="004E3C5B"/>
    <w:rsid w:val="004E3D03"/>
    <w:rsid w:val="004E6A02"/>
    <w:rsid w:val="004F0941"/>
    <w:rsid w:val="004F1DFE"/>
    <w:rsid w:val="004F3B97"/>
    <w:rsid w:val="005007B6"/>
    <w:rsid w:val="00501375"/>
    <w:rsid w:val="00503E28"/>
    <w:rsid w:val="00503EB3"/>
    <w:rsid w:val="00514B8D"/>
    <w:rsid w:val="005170E1"/>
    <w:rsid w:val="00517F58"/>
    <w:rsid w:val="0052108E"/>
    <w:rsid w:val="005214EB"/>
    <w:rsid w:val="00522573"/>
    <w:rsid w:val="0052300A"/>
    <w:rsid w:val="00523CDA"/>
    <w:rsid w:val="00524D4E"/>
    <w:rsid w:val="00530D23"/>
    <w:rsid w:val="00535836"/>
    <w:rsid w:val="0053598F"/>
    <w:rsid w:val="00535E87"/>
    <w:rsid w:val="00537C47"/>
    <w:rsid w:val="00543718"/>
    <w:rsid w:val="00543E04"/>
    <w:rsid w:val="005443DD"/>
    <w:rsid w:val="0054470E"/>
    <w:rsid w:val="0054533B"/>
    <w:rsid w:val="0054658C"/>
    <w:rsid w:val="00551440"/>
    <w:rsid w:val="00553049"/>
    <w:rsid w:val="00554139"/>
    <w:rsid w:val="00555BB4"/>
    <w:rsid w:val="0055688D"/>
    <w:rsid w:val="00565FF3"/>
    <w:rsid w:val="0056780F"/>
    <w:rsid w:val="00571ECA"/>
    <w:rsid w:val="00572218"/>
    <w:rsid w:val="00573BE1"/>
    <w:rsid w:val="00574C9B"/>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2695"/>
    <w:rsid w:val="005A3E43"/>
    <w:rsid w:val="005A7E37"/>
    <w:rsid w:val="005B089F"/>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6A47"/>
    <w:rsid w:val="005E7E38"/>
    <w:rsid w:val="005F04B8"/>
    <w:rsid w:val="005F0BB3"/>
    <w:rsid w:val="005F173B"/>
    <w:rsid w:val="005F2C94"/>
    <w:rsid w:val="005F4E66"/>
    <w:rsid w:val="005F5D12"/>
    <w:rsid w:val="005F62FE"/>
    <w:rsid w:val="005F6726"/>
    <w:rsid w:val="005F69CF"/>
    <w:rsid w:val="006003B2"/>
    <w:rsid w:val="00601AF6"/>
    <w:rsid w:val="006031EF"/>
    <w:rsid w:val="00604511"/>
    <w:rsid w:val="00605B26"/>
    <w:rsid w:val="00607F02"/>
    <w:rsid w:val="00610FFD"/>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57F66"/>
    <w:rsid w:val="006621FD"/>
    <w:rsid w:val="0066234D"/>
    <w:rsid w:val="006646B4"/>
    <w:rsid w:val="006646F9"/>
    <w:rsid w:val="006700D0"/>
    <w:rsid w:val="00671048"/>
    <w:rsid w:val="00671155"/>
    <w:rsid w:val="0067170E"/>
    <w:rsid w:val="0067543C"/>
    <w:rsid w:val="0067556C"/>
    <w:rsid w:val="00675C55"/>
    <w:rsid w:val="00676840"/>
    <w:rsid w:val="006810A0"/>
    <w:rsid w:val="00682BDF"/>
    <w:rsid w:val="00684F84"/>
    <w:rsid w:val="00685CEA"/>
    <w:rsid w:val="00686979"/>
    <w:rsid w:val="00691E7F"/>
    <w:rsid w:val="00691EBF"/>
    <w:rsid w:val="006937F7"/>
    <w:rsid w:val="00693999"/>
    <w:rsid w:val="00695CEC"/>
    <w:rsid w:val="00696473"/>
    <w:rsid w:val="0069656E"/>
    <w:rsid w:val="006A291A"/>
    <w:rsid w:val="006A2D9C"/>
    <w:rsid w:val="006A5769"/>
    <w:rsid w:val="006A5E9B"/>
    <w:rsid w:val="006B06B6"/>
    <w:rsid w:val="006B4D66"/>
    <w:rsid w:val="006B4E00"/>
    <w:rsid w:val="006B729D"/>
    <w:rsid w:val="006C20F1"/>
    <w:rsid w:val="006C6401"/>
    <w:rsid w:val="006C7B3D"/>
    <w:rsid w:val="006C7F45"/>
    <w:rsid w:val="006D25B3"/>
    <w:rsid w:val="006D28D0"/>
    <w:rsid w:val="006D388D"/>
    <w:rsid w:val="006D3F45"/>
    <w:rsid w:val="006D4F76"/>
    <w:rsid w:val="006D5532"/>
    <w:rsid w:val="006E71A3"/>
    <w:rsid w:val="006E7643"/>
    <w:rsid w:val="006E7779"/>
    <w:rsid w:val="006F1C88"/>
    <w:rsid w:val="006F1F89"/>
    <w:rsid w:val="006F688A"/>
    <w:rsid w:val="006F743C"/>
    <w:rsid w:val="00700F1D"/>
    <w:rsid w:val="00703B8A"/>
    <w:rsid w:val="007056D2"/>
    <w:rsid w:val="00706CC1"/>
    <w:rsid w:val="00707451"/>
    <w:rsid w:val="0071000C"/>
    <w:rsid w:val="007106B0"/>
    <w:rsid w:val="00711F68"/>
    <w:rsid w:val="00712513"/>
    <w:rsid w:val="007175AA"/>
    <w:rsid w:val="00721376"/>
    <w:rsid w:val="007222D7"/>
    <w:rsid w:val="0072308C"/>
    <w:rsid w:val="007233E2"/>
    <w:rsid w:val="00723C7C"/>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60CC"/>
    <w:rsid w:val="00796E4E"/>
    <w:rsid w:val="007A0E2B"/>
    <w:rsid w:val="007A1F2D"/>
    <w:rsid w:val="007A23E6"/>
    <w:rsid w:val="007A3F9C"/>
    <w:rsid w:val="007A45E9"/>
    <w:rsid w:val="007A6CB5"/>
    <w:rsid w:val="007B20EB"/>
    <w:rsid w:val="007B5034"/>
    <w:rsid w:val="007B5083"/>
    <w:rsid w:val="007B7E83"/>
    <w:rsid w:val="007C0B0C"/>
    <w:rsid w:val="007C4266"/>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535E"/>
    <w:rsid w:val="007F689E"/>
    <w:rsid w:val="007F72DF"/>
    <w:rsid w:val="007F7348"/>
    <w:rsid w:val="007F74FA"/>
    <w:rsid w:val="0080090F"/>
    <w:rsid w:val="00800B9B"/>
    <w:rsid w:val="00803C9E"/>
    <w:rsid w:val="00804A41"/>
    <w:rsid w:val="00806558"/>
    <w:rsid w:val="00811E42"/>
    <w:rsid w:val="008153F0"/>
    <w:rsid w:val="00815DFC"/>
    <w:rsid w:val="008166A7"/>
    <w:rsid w:val="00821004"/>
    <w:rsid w:val="008221B3"/>
    <w:rsid w:val="00824572"/>
    <w:rsid w:val="00827644"/>
    <w:rsid w:val="00830308"/>
    <w:rsid w:val="008334A6"/>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AE9"/>
    <w:rsid w:val="00866B23"/>
    <w:rsid w:val="00871A1F"/>
    <w:rsid w:val="00872F53"/>
    <w:rsid w:val="00874C7D"/>
    <w:rsid w:val="00874DD9"/>
    <w:rsid w:val="00874EE2"/>
    <w:rsid w:val="00876F5C"/>
    <w:rsid w:val="00877A5A"/>
    <w:rsid w:val="008811B2"/>
    <w:rsid w:val="00881354"/>
    <w:rsid w:val="00884714"/>
    <w:rsid w:val="00884F41"/>
    <w:rsid w:val="00884FC8"/>
    <w:rsid w:val="00887BB7"/>
    <w:rsid w:val="00887E21"/>
    <w:rsid w:val="00887E31"/>
    <w:rsid w:val="0089006C"/>
    <w:rsid w:val="00890EEE"/>
    <w:rsid w:val="00893FB1"/>
    <w:rsid w:val="008A0021"/>
    <w:rsid w:val="008A1DA0"/>
    <w:rsid w:val="008A313F"/>
    <w:rsid w:val="008A3C41"/>
    <w:rsid w:val="008A6F31"/>
    <w:rsid w:val="008B6475"/>
    <w:rsid w:val="008C150B"/>
    <w:rsid w:val="008C25B3"/>
    <w:rsid w:val="008C27AC"/>
    <w:rsid w:val="008C4404"/>
    <w:rsid w:val="008C4C44"/>
    <w:rsid w:val="008C7715"/>
    <w:rsid w:val="008D3119"/>
    <w:rsid w:val="008D43A3"/>
    <w:rsid w:val="008E22B4"/>
    <w:rsid w:val="008E288B"/>
    <w:rsid w:val="008E2B82"/>
    <w:rsid w:val="008F0099"/>
    <w:rsid w:val="008F1132"/>
    <w:rsid w:val="008F145E"/>
    <w:rsid w:val="008F3581"/>
    <w:rsid w:val="008F3DCF"/>
    <w:rsid w:val="008F6762"/>
    <w:rsid w:val="009024F9"/>
    <w:rsid w:val="00906A18"/>
    <w:rsid w:val="009112D5"/>
    <w:rsid w:val="00912DF9"/>
    <w:rsid w:val="009146DC"/>
    <w:rsid w:val="00916AF6"/>
    <w:rsid w:val="009171BA"/>
    <w:rsid w:val="00920D8A"/>
    <w:rsid w:val="00920EE4"/>
    <w:rsid w:val="00922223"/>
    <w:rsid w:val="009222A5"/>
    <w:rsid w:val="00923C36"/>
    <w:rsid w:val="00925412"/>
    <w:rsid w:val="00925BD5"/>
    <w:rsid w:val="00930060"/>
    <w:rsid w:val="009317EB"/>
    <w:rsid w:val="00932F1D"/>
    <w:rsid w:val="009339F3"/>
    <w:rsid w:val="00935742"/>
    <w:rsid w:val="0093714A"/>
    <w:rsid w:val="00944651"/>
    <w:rsid w:val="009449E5"/>
    <w:rsid w:val="00946DE9"/>
    <w:rsid w:val="00952019"/>
    <w:rsid w:val="00952467"/>
    <w:rsid w:val="0095277C"/>
    <w:rsid w:val="00952EB1"/>
    <w:rsid w:val="00953963"/>
    <w:rsid w:val="009539D9"/>
    <w:rsid w:val="009572CE"/>
    <w:rsid w:val="00964203"/>
    <w:rsid w:val="00964586"/>
    <w:rsid w:val="00965CA1"/>
    <w:rsid w:val="00965E41"/>
    <w:rsid w:val="00967524"/>
    <w:rsid w:val="0097214F"/>
    <w:rsid w:val="00972CB6"/>
    <w:rsid w:val="00972FB8"/>
    <w:rsid w:val="00974E79"/>
    <w:rsid w:val="009769EA"/>
    <w:rsid w:val="00976AA2"/>
    <w:rsid w:val="009770D3"/>
    <w:rsid w:val="009808D9"/>
    <w:rsid w:val="00982350"/>
    <w:rsid w:val="00982F69"/>
    <w:rsid w:val="00985611"/>
    <w:rsid w:val="00985C7C"/>
    <w:rsid w:val="0098750D"/>
    <w:rsid w:val="00987E9D"/>
    <w:rsid w:val="00991D88"/>
    <w:rsid w:val="00996EBA"/>
    <w:rsid w:val="009A1738"/>
    <w:rsid w:val="009A2459"/>
    <w:rsid w:val="009A4B23"/>
    <w:rsid w:val="009A4DE5"/>
    <w:rsid w:val="009B4E33"/>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3854"/>
    <w:rsid w:val="009F5B72"/>
    <w:rsid w:val="009F6991"/>
    <w:rsid w:val="00A00661"/>
    <w:rsid w:val="00A04E53"/>
    <w:rsid w:val="00A0532F"/>
    <w:rsid w:val="00A06576"/>
    <w:rsid w:val="00A07243"/>
    <w:rsid w:val="00A10CB6"/>
    <w:rsid w:val="00A11560"/>
    <w:rsid w:val="00A11F8C"/>
    <w:rsid w:val="00A13558"/>
    <w:rsid w:val="00A153D3"/>
    <w:rsid w:val="00A16CFB"/>
    <w:rsid w:val="00A17000"/>
    <w:rsid w:val="00A20A63"/>
    <w:rsid w:val="00A2127C"/>
    <w:rsid w:val="00A229A6"/>
    <w:rsid w:val="00A22CE8"/>
    <w:rsid w:val="00A24DFC"/>
    <w:rsid w:val="00A24F4B"/>
    <w:rsid w:val="00A260E2"/>
    <w:rsid w:val="00A26F15"/>
    <w:rsid w:val="00A3114C"/>
    <w:rsid w:val="00A337EE"/>
    <w:rsid w:val="00A35D47"/>
    <w:rsid w:val="00A36B91"/>
    <w:rsid w:val="00A37D91"/>
    <w:rsid w:val="00A411FA"/>
    <w:rsid w:val="00A41FDD"/>
    <w:rsid w:val="00A44016"/>
    <w:rsid w:val="00A4662B"/>
    <w:rsid w:val="00A46A4C"/>
    <w:rsid w:val="00A4780E"/>
    <w:rsid w:val="00A50F68"/>
    <w:rsid w:val="00A53C3C"/>
    <w:rsid w:val="00A56F04"/>
    <w:rsid w:val="00A57804"/>
    <w:rsid w:val="00A6200A"/>
    <w:rsid w:val="00A6255A"/>
    <w:rsid w:val="00A7014B"/>
    <w:rsid w:val="00A712A9"/>
    <w:rsid w:val="00A71F59"/>
    <w:rsid w:val="00A72048"/>
    <w:rsid w:val="00A76FEE"/>
    <w:rsid w:val="00A77BE7"/>
    <w:rsid w:val="00A80A54"/>
    <w:rsid w:val="00A8129D"/>
    <w:rsid w:val="00A81D91"/>
    <w:rsid w:val="00A82D7E"/>
    <w:rsid w:val="00A8301F"/>
    <w:rsid w:val="00A847D6"/>
    <w:rsid w:val="00A91097"/>
    <w:rsid w:val="00A9246C"/>
    <w:rsid w:val="00A96B92"/>
    <w:rsid w:val="00AA0682"/>
    <w:rsid w:val="00AA6807"/>
    <w:rsid w:val="00AA767E"/>
    <w:rsid w:val="00AB12E7"/>
    <w:rsid w:val="00AB23CE"/>
    <w:rsid w:val="00AB34E7"/>
    <w:rsid w:val="00AB370D"/>
    <w:rsid w:val="00AC1579"/>
    <w:rsid w:val="00AC160C"/>
    <w:rsid w:val="00AC3871"/>
    <w:rsid w:val="00AC401D"/>
    <w:rsid w:val="00AC4F2A"/>
    <w:rsid w:val="00AC5A83"/>
    <w:rsid w:val="00AC7BAE"/>
    <w:rsid w:val="00AC7C2B"/>
    <w:rsid w:val="00AC7F66"/>
    <w:rsid w:val="00AD35CA"/>
    <w:rsid w:val="00AD3A71"/>
    <w:rsid w:val="00AD57F2"/>
    <w:rsid w:val="00AD74C3"/>
    <w:rsid w:val="00AE1BD1"/>
    <w:rsid w:val="00AE345F"/>
    <w:rsid w:val="00AE3AC6"/>
    <w:rsid w:val="00AE4AD8"/>
    <w:rsid w:val="00AE67E3"/>
    <w:rsid w:val="00AF3FF3"/>
    <w:rsid w:val="00AF4C7B"/>
    <w:rsid w:val="00AF5011"/>
    <w:rsid w:val="00AF64EC"/>
    <w:rsid w:val="00AF7957"/>
    <w:rsid w:val="00B00D11"/>
    <w:rsid w:val="00B04C6C"/>
    <w:rsid w:val="00B05B4A"/>
    <w:rsid w:val="00B073D9"/>
    <w:rsid w:val="00B07985"/>
    <w:rsid w:val="00B1180F"/>
    <w:rsid w:val="00B12454"/>
    <w:rsid w:val="00B1311F"/>
    <w:rsid w:val="00B144EA"/>
    <w:rsid w:val="00B1468D"/>
    <w:rsid w:val="00B150A8"/>
    <w:rsid w:val="00B15C09"/>
    <w:rsid w:val="00B17376"/>
    <w:rsid w:val="00B17F5B"/>
    <w:rsid w:val="00B21CD7"/>
    <w:rsid w:val="00B23D16"/>
    <w:rsid w:val="00B257FC"/>
    <w:rsid w:val="00B3011C"/>
    <w:rsid w:val="00B304D0"/>
    <w:rsid w:val="00B3330F"/>
    <w:rsid w:val="00B341CA"/>
    <w:rsid w:val="00B347A7"/>
    <w:rsid w:val="00B4186B"/>
    <w:rsid w:val="00B51597"/>
    <w:rsid w:val="00B52688"/>
    <w:rsid w:val="00B567DE"/>
    <w:rsid w:val="00B579B2"/>
    <w:rsid w:val="00B60B4B"/>
    <w:rsid w:val="00B64575"/>
    <w:rsid w:val="00B648AB"/>
    <w:rsid w:val="00B70AAB"/>
    <w:rsid w:val="00B71726"/>
    <w:rsid w:val="00B75DCF"/>
    <w:rsid w:val="00B84D0E"/>
    <w:rsid w:val="00B906B4"/>
    <w:rsid w:val="00B91F8A"/>
    <w:rsid w:val="00B92FF6"/>
    <w:rsid w:val="00B96CAA"/>
    <w:rsid w:val="00BA05A5"/>
    <w:rsid w:val="00BA31B4"/>
    <w:rsid w:val="00BA584D"/>
    <w:rsid w:val="00BB0A15"/>
    <w:rsid w:val="00BB28BA"/>
    <w:rsid w:val="00BB5452"/>
    <w:rsid w:val="00BB65C8"/>
    <w:rsid w:val="00BB7B3B"/>
    <w:rsid w:val="00BC05E4"/>
    <w:rsid w:val="00BC0F0C"/>
    <w:rsid w:val="00BC114C"/>
    <w:rsid w:val="00BC12E0"/>
    <w:rsid w:val="00BC229A"/>
    <w:rsid w:val="00BC25C4"/>
    <w:rsid w:val="00BC3C91"/>
    <w:rsid w:val="00BC4C26"/>
    <w:rsid w:val="00BC4CB9"/>
    <w:rsid w:val="00BC5113"/>
    <w:rsid w:val="00BC6219"/>
    <w:rsid w:val="00BC783B"/>
    <w:rsid w:val="00BD2D70"/>
    <w:rsid w:val="00BD4FE1"/>
    <w:rsid w:val="00BD600D"/>
    <w:rsid w:val="00BD60D6"/>
    <w:rsid w:val="00BE0ABD"/>
    <w:rsid w:val="00BE107D"/>
    <w:rsid w:val="00BE128C"/>
    <w:rsid w:val="00BE28C8"/>
    <w:rsid w:val="00BE2ADA"/>
    <w:rsid w:val="00BE30D9"/>
    <w:rsid w:val="00BE4339"/>
    <w:rsid w:val="00BE5E1D"/>
    <w:rsid w:val="00BE6739"/>
    <w:rsid w:val="00BE6C8D"/>
    <w:rsid w:val="00BE71A4"/>
    <w:rsid w:val="00BE7481"/>
    <w:rsid w:val="00BF109E"/>
    <w:rsid w:val="00BF673D"/>
    <w:rsid w:val="00BF6AAE"/>
    <w:rsid w:val="00C01A9F"/>
    <w:rsid w:val="00C11280"/>
    <w:rsid w:val="00C12692"/>
    <w:rsid w:val="00C1341F"/>
    <w:rsid w:val="00C1349C"/>
    <w:rsid w:val="00C13A0E"/>
    <w:rsid w:val="00C15A66"/>
    <w:rsid w:val="00C26AA5"/>
    <w:rsid w:val="00C26D29"/>
    <w:rsid w:val="00C27785"/>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48C4"/>
    <w:rsid w:val="00C67069"/>
    <w:rsid w:val="00C67EE1"/>
    <w:rsid w:val="00C71B57"/>
    <w:rsid w:val="00C767E2"/>
    <w:rsid w:val="00C77745"/>
    <w:rsid w:val="00C806F7"/>
    <w:rsid w:val="00C80E2C"/>
    <w:rsid w:val="00C84A33"/>
    <w:rsid w:val="00C84B41"/>
    <w:rsid w:val="00C864D6"/>
    <w:rsid w:val="00C87671"/>
    <w:rsid w:val="00C90567"/>
    <w:rsid w:val="00C91C83"/>
    <w:rsid w:val="00C92BBB"/>
    <w:rsid w:val="00C935E7"/>
    <w:rsid w:val="00C93C01"/>
    <w:rsid w:val="00CA0948"/>
    <w:rsid w:val="00CA2A1F"/>
    <w:rsid w:val="00CA3286"/>
    <w:rsid w:val="00CA63CF"/>
    <w:rsid w:val="00CB2064"/>
    <w:rsid w:val="00CB3918"/>
    <w:rsid w:val="00CB4602"/>
    <w:rsid w:val="00CB4DD0"/>
    <w:rsid w:val="00CB551C"/>
    <w:rsid w:val="00CB635C"/>
    <w:rsid w:val="00CB756E"/>
    <w:rsid w:val="00CB7629"/>
    <w:rsid w:val="00CC1865"/>
    <w:rsid w:val="00CC2CD2"/>
    <w:rsid w:val="00CC5175"/>
    <w:rsid w:val="00CD00AE"/>
    <w:rsid w:val="00CD088F"/>
    <w:rsid w:val="00CD0DB1"/>
    <w:rsid w:val="00CD5C67"/>
    <w:rsid w:val="00CD64CB"/>
    <w:rsid w:val="00CE0FE7"/>
    <w:rsid w:val="00CE1019"/>
    <w:rsid w:val="00CE2260"/>
    <w:rsid w:val="00CE65F4"/>
    <w:rsid w:val="00CF00F3"/>
    <w:rsid w:val="00CF0A26"/>
    <w:rsid w:val="00CF108F"/>
    <w:rsid w:val="00CF2C82"/>
    <w:rsid w:val="00CF3909"/>
    <w:rsid w:val="00CF41AD"/>
    <w:rsid w:val="00D01143"/>
    <w:rsid w:val="00D01B6A"/>
    <w:rsid w:val="00D02652"/>
    <w:rsid w:val="00D028B9"/>
    <w:rsid w:val="00D04776"/>
    <w:rsid w:val="00D06789"/>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4492B"/>
    <w:rsid w:val="00D50060"/>
    <w:rsid w:val="00D51FB9"/>
    <w:rsid w:val="00D52636"/>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1BAB"/>
    <w:rsid w:val="00D95309"/>
    <w:rsid w:val="00D96196"/>
    <w:rsid w:val="00DA090D"/>
    <w:rsid w:val="00DA1499"/>
    <w:rsid w:val="00DA4434"/>
    <w:rsid w:val="00DA5987"/>
    <w:rsid w:val="00DA7E0D"/>
    <w:rsid w:val="00DB003E"/>
    <w:rsid w:val="00DB12FF"/>
    <w:rsid w:val="00DB14DB"/>
    <w:rsid w:val="00DB317F"/>
    <w:rsid w:val="00DB53C7"/>
    <w:rsid w:val="00DB6205"/>
    <w:rsid w:val="00DB774F"/>
    <w:rsid w:val="00DC2E8E"/>
    <w:rsid w:val="00DC3C9F"/>
    <w:rsid w:val="00DC4C31"/>
    <w:rsid w:val="00DC6FD0"/>
    <w:rsid w:val="00DD3060"/>
    <w:rsid w:val="00DD3E4F"/>
    <w:rsid w:val="00DD4788"/>
    <w:rsid w:val="00DD48D4"/>
    <w:rsid w:val="00DD56E4"/>
    <w:rsid w:val="00DD5BD8"/>
    <w:rsid w:val="00DD6141"/>
    <w:rsid w:val="00DD63F5"/>
    <w:rsid w:val="00DD6917"/>
    <w:rsid w:val="00DD7491"/>
    <w:rsid w:val="00DE1EAA"/>
    <w:rsid w:val="00DE1FAC"/>
    <w:rsid w:val="00DE3E3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5984"/>
    <w:rsid w:val="00E06F6F"/>
    <w:rsid w:val="00E07123"/>
    <w:rsid w:val="00E077A4"/>
    <w:rsid w:val="00E150BB"/>
    <w:rsid w:val="00E160BC"/>
    <w:rsid w:val="00E230E6"/>
    <w:rsid w:val="00E257AE"/>
    <w:rsid w:val="00E30B38"/>
    <w:rsid w:val="00E31021"/>
    <w:rsid w:val="00E31E7F"/>
    <w:rsid w:val="00E32FFC"/>
    <w:rsid w:val="00E34BF6"/>
    <w:rsid w:val="00E35BCF"/>
    <w:rsid w:val="00E36A3B"/>
    <w:rsid w:val="00E3701B"/>
    <w:rsid w:val="00E42FD5"/>
    <w:rsid w:val="00E4679E"/>
    <w:rsid w:val="00E530BE"/>
    <w:rsid w:val="00E532B8"/>
    <w:rsid w:val="00E60178"/>
    <w:rsid w:val="00E60455"/>
    <w:rsid w:val="00E606B5"/>
    <w:rsid w:val="00E61AC8"/>
    <w:rsid w:val="00E702E4"/>
    <w:rsid w:val="00E70612"/>
    <w:rsid w:val="00E71BD8"/>
    <w:rsid w:val="00E72D57"/>
    <w:rsid w:val="00E733E0"/>
    <w:rsid w:val="00E76118"/>
    <w:rsid w:val="00E8209A"/>
    <w:rsid w:val="00E82491"/>
    <w:rsid w:val="00E92535"/>
    <w:rsid w:val="00E92EFB"/>
    <w:rsid w:val="00E9481B"/>
    <w:rsid w:val="00E948DD"/>
    <w:rsid w:val="00E94C67"/>
    <w:rsid w:val="00EA0E03"/>
    <w:rsid w:val="00EA1EAE"/>
    <w:rsid w:val="00EA39EF"/>
    <w:rsid w:val="00EA3FA0"/>
    <w:rsid w:val="00EA450B"/>
    <w:rsid w:val="00EA510E"/>
    <w:rsid w:val="00EA65A9"/>
    <w:rsid w:val="00EA7B87"/>
    <w:rsid w:val="00EB4E3A"/>
    <w:rsid w:val="00EC02AD"/>
    <w:rsid w:val="00EC1F64"/>
    <w:rsid w:val="00EC45CD"/>
    <w:rsid w:val="00EC54AE"/>
    <w:rsid w:val="00EC5EE2"/>
    <w:rsid w:val="00EC7553"/>
    <w:rsid w:val="00ED0B7E"/>
    <w:rsid w:val="00ED5099"/>
    <w:rsid w:val="00ED5BCC"/>
    <w:rsid w:val="00ED69F1"/>
    <w:rsid w:val="00EE25D3"/>
    <w:rsid w:val="00EE39CD"/>
    <w:rsid w:val="00EE7E4F"/>
    <w:rsid w:val="00EF50FE"/>
    <w:rsid w:val="00EF5343"/>
    <w:rsid w:val="00EF5613"/>
    <w:rsid w:val="00EF7DC8"/>
    <w:rsid w:val="00F02170"/>
    <w:rsid w:val="00F02503"/>
    <w:rsid w:val="00F03FBF"/>
    <w:rsid w:val="00F041B3"/>
    <w:rsid w:val="00F0445C"/>
    <w:rsid w:val="00F0511B"/>
    <w:rsid w:val="00F10E65"/>
    <w:rsid w:val="00F1221E"/>
    <w:rsid w:val="00F127BD"/>
    <w:rsid w:val="00F16948"/>
    <w:rsid w:val="00F240E9"/>
    <w:rsid w:val="00F2436A"/>
    <w:rsid w:val="00F24A42"/>
    <w:rsid w:val="00F25F06"/>
    <w:rsid w:val="00F271AC"/>
    <w:rsid w:val="00F30739"/>
    <w:rsid w:val="00F31C25"/>
    <w:rsid w:val="00F3376A"/>
    <w:rsid w:val="00F4105D"/>
    <w:rsid w:val="00F4127E"/>
    <w:rsid w:val="00F419A1"/>
    <w:rsid w:val="00F439CF"/>
    <w:rsid w:val="00F46DD7"/>
    <w:rsid w:val="00F47AF9"/>
    <w:rsid w:val="00F51898"/>
    <w:rsid w:val="00F54313"/>
    <w:rsid w:val="00F56909"/>
    <w:rsid w:val="00F56910"/>
    <w:rsid w:val="00F56BAF"/>
    <w:rsid w:val="00F57A27"/>
    <w:rsid w:val="00F60533"/>
    <w:rsid w:val="00F6172A"/>
    <w:rsid w:val="00F62087"/>
    <w:rsid w:val="00F65B18"/>
    <w:rsid w:val="00F65F6E"/>
    <w:rsid w:val="00F664B3"/>
    <w:rsid w:val="00F71574"/>
    <w:rsid w:val="00F71B51"/>
    <w:rsid w:val="00F724E6"/>
    <w:rsid w:val="00F77354"/>
    <w:rsid w:val="00F779E9"/>
    <w:rsid w:val="00F77D99"/>
    <w:rsid w:val="00F80D8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3139"/>
    <w:rsid w:val="00FB3860"/>
    <w:rsid w:val="00FB3FC6"/>
    <w:rsid w:val="00FB6E2C"/>
    <w:rsid w:val="00FC33B6"/>
    <w:rsid w:val="00FC363F"/>
    <w:rsid w:val="00FC3E00"/>
    <w:rsid w:val="00FC5AD9"/>
    <w:rsid w:val="00FD1288"/>
    <w:rsid w:val="00FD1B37"/>
    <w:rsid w:val="00FD2B87"/>
    <w:rsid w:val="00FD6654"/>
    <w:rsid w:val="00FD67D9"/>
    <w:rsid w:val="00FD6F15"/>
    <w:rsid w:val="00FD717A"/>
    <w:rsid w:val="00FD71CD"/>
    <w:rsid w:val="00FE0A8C"/>
    <w:rsid w:val="00FE0A93"/>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ACAA0"/>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qFormat/>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paragraph" w:styleId="HTMLncedenBiimlendirilmi">
    <w:name w:val="HTML Preformatted"/>
    <w:basedOn w:val="Normal"/>
    <w:link w:val="HTMLncedenBiimlendirilmiChar"/>
    <w:uiPriority w:val="99"/>
    <w:rsid w:val="0070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pPr>
    <w:rPr>
      <w:rFonts w:ascii="Courier New" w:eastAsia="Times New Roman" w:hAnsi="Courier New"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03B8A"/>
    <w:rPr>
      <w:rFonts w:ascii="Courier New" w:eastAsia="Times New Roman" w:hAnsi="Courier New" w:cs="Times New Roman"/>
      <w:sz w:val="20"/>
      <w:szCs w:val="20"/>
      <w:lang w:eastAsia="tr-TR"/>
    </w:rPr>
  </w:style>
  <w:style w:type="character" w:customStyle="1" w:styleId="A0">
    <w:name w:val="A0"/>
    <w:uiPriority w:val="99"/>
    <w:rsid w:val="00703B8A"/>
    <w:rPr>
      <w:rFonts w:ascii="Minion Pro" w:hAnsi="Minion Pro" w:cs="Minion Pro" w:hint="default"/>
      <w:color w:val="000000"/>
      <w:sz w:val="16"/>
      <w:szCs w:val="16"/>
    </w:rPr>
  </w:style>
  <w:style w:type="paragraph" w:customStyle="1" w:styleId="a">
    <w:basedOn w:val="DipnotMetni"/>
    <w:next w:val="AltBilgi"/>
    <w:uiPriority w:val="99"/>
    <w:unhideWhenUsed/>
    <w:rsid w:val="00696473"/>
    <w:pPr>
      <w:tabs>
        <w:tab w:val="center" w:pos="4536"/>
        <w:tab w:val="right" w:pos="9072"/>
      </w:tabs>
    </w:pPr>
    <w:rPr>
      <w:rFonts w:ascii="Times New Roman" w:eastAsia="Calibri" w:hAnsi="Times New Roman" w:cs="Times New Roman"/>
    </w:rPr>
  </w:style>
  <w:style w:type="paragraph" w:customStyle="1" w:styleId="a1">
    <w:basedOn w:val="DipnotMetni"/>
    <w:next w:val="AltBilgi"/>
    <w:uiPriority w:val="99"/>
    <w:unhideWhenUsed/>
    <w:rsid w:val="00A8301F"/>
    <w:pPr>
      <w:tabs>
        <w:tab w:val="center" w:pos="4536"/>
        <w:tab w:val="right" w:pos="9072"/>
      </w:tabs>
    </w:pPr>
    <w:rPr>
      <w:rFonts w:ascii="Times New Roman" w:eastAsia="Calibri" w:hAnsi="Times New Roman" w:cs="Times New Roman"/>
    </w:rPr>
  </w:style>
  <w:style w:type="character" w:customStyle="1" w:styleId="orcid-id-https">
    <w:name w:val="orcid-id-https"/>
    <w:rsid w:val="0069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78164236">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85107666">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670936921">
      <w:bodyDiv w:val="1"/>
      <w:marLeft w:val="0"/>
      <w:marRight w:val="0"/>
      <w:marTop w:val="0"/>
      <w:marBottom w:val="0"/>
      <w:divBdr>
        <w:top w:val="none" w:sz="0" w:space="0" w:color="auto"/>
        <w:left w:val="none" w:sz="0" w:space="0" w:color="auto"/>
        <w:bottom w:val="none" w:sz="0" w:space="0" w:color="auto"/>
        <w:right w:val="none" w:sz="0" w:space="0" w:color="auto"/>
      </w:divBdr>
      <w:divsChild>
        <w:div w:id="1126773309">
          <w:marLeft w:val="0"/>
          <w:marRight w:val="0"/>
          <w:marTop w:val="0"/>
          <w:marBottom w:val="0"/>
          <w:divBdr>
            <w:top w:val="none" w:sz="0" w:space="0" w:color="auto"/>
            <w:left w:val="none" w:sz="0" w:space="0" w:color="auto"/>
            <w:bottom w:val="none" w:sz="0" w:space="0" w:color="auto"/>
            <w:right w:val="none" w:sz="0" w:space="0" w:color="auto"/>
          </w:divBdr>
          <w:divsChild>
            <w:div w:id="72776878">
              <w:marLeft w:val="0"/>
              <w:marRight w:val="0"/>
              <w:marTop w:val="0"/>
              <w:marBottom w:val="0"/>
              <w:divBdr>
                <w:top w:val="none" w:sz="0" w:space="0" w:color="auto"/>
                <w:left w:val="none" w:sz="0" w:space="0" w:color="auto"/>
                <w:bottom w:val="none" w:sz="0" w:space="0" w:color="auto"/>
                <w:right w:val="none" w:sz="0" w:space="0" w:color="auto"/>
              </w:divBdr>
              <w:divsChild>
                <w:div w:id="2001619082">
                  <w:marLeft w:val="0"/>
                  <w:marRight w:val="0"/>
                  <w:marTop w:val="0"/>
                  <w:marBottom w:val="0"/>
                  <w:divBdr>
                    <w:top w:val="none" w:sz="0" w:space="0" w:color="auto"/>
                    <w:left w:val="none" w:sz="0" w:space="0" w:color="auto"/>
                    <w:bottom w:val="none" w:sz="0" w:space="0" w:color="auto"/>
                    <w:right w:val="none" w:sz="0" w:space="0" w:color="auto"/>
                  </w:divBdr>
                </w:div>
              </w:divsChild>
            </w:div>
            <w:div w:id="1003707460">
              <w:marLeft w:val="0"/>
              <w:marRight w:val="0"/>
              <w:marTop w:val="0"/>
              <w:marBottom w:val="0"/>
              <w:divBdr>
                <w:top w:val="none" w:sz="0" w:space="0" w:color="auto"/>
                <w:left w:val="none" w:sz="0" w:space="0" w:color="auto"/>
                <w:bottom w:val="none" w:sz="0" w:space="0" w:color="auto"/>
                <w:right w:val="none" w:sz="0" w:space="0" w:color="auto"/>
              </w:divBdr>
              <w:divsChild>
                <w:div w:id="1196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298">
      <w:bodyDiv w:val="1"/>
      <w:marLeft w:val="0"/>
      <w:marRight w:val="0"/>
      <w:marTop w:val="0"/>
      <w:marBottom w:val="0"/>
      <w:divBdr>
        <w:top w:val="none" w:sz="0" w:space="0" w:color="auto"/>
        <w:left w:val="none" w:sz="0" w:space="0" w:color="auto"/>
        <w:bottom w:val="none" w:sz="0" w:space="0" w:color="auto"/>
        <w:right w:val="none" w:sz="0" w:space="0" w:color="auto"/>
      </w:divBdr>
    </w:div>
    <w:div w:id="1867863174">
      <w:bodyDiv w:val="1"/>
      <w:marLeft w:val="0"/>
      <w:marRight w:val="0"/>
      <w:marTop w:val="0"/>
      <w:marBottom w:val="0"/>
      <w:divBdr>
        <w:top w:val="none" w:sz="0" w:space="0" w:color="auto"/>
        <w:left w:val="none" w:sz="0" w:space="0" w:color="auto"/>
        <w:bottom w:val="none" w:sz="0" w:space="0" w:color="auto"/>
        <w:right w:val="none" w:sz="0" w:space="0" w:color="auto"/>
      </w:divBdr>
    </w:div>
    <w:div w:id="20936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dc.delaware.gov/faqs.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elifsazak@hotmail.com" TargetMode="External"/><Relationship Id="rId1" Type="http://schemas.openxmlformats.org/officeDocument/2006/relationships/hyperlink" Target="mailto:semra.omak12@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F96C-F862-42E4-A5B8-307FFB9D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11690</Words>
  <Characters>66638</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10</cp:revision>
  <cp:lastPrinted>2018-07-04T12:11:00Z</cp:lastPrinted>
  <dcterms:created xsi:type="dcterms:W3CDTF">2020-09-17T18:06:00Z</dcterms:created>
  <dcterms:modified xsi:type="dcterms:W3CDTF">2020-09-28T13:58:00Z</dcterms:modified>
</cp:coreProperties>
</file>